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100B7">
      <w:pPr>
        <w:jc w:val="right"/>
        <w:rPr>
          <w:rFonts w:ascii="Garamond" w:hAnsi="Garamond"/>
          <w:rtl/>
        </w:rPr>
      </w:pPr>
      <w:bookmarkStart w:id="0" w:name="_GoBack"/>
      <w:bookmarkEnd w:id="0"/>
      <w:r>
        <w:rPr>
          <w:rFonts w:ascii="Garamond" w:hAnsi="Garamond" w:hint="eastAsia"/>
          <w:rtl/>
        </w:rPr>
        <w:t>פרוטוקולים</w:t>
      </w:r>
      <w:r>
        <w:rPr>
          <w:rFonts w:ascii="Garamond" w:hAnsi="Garamond"/>
          <w:rtl/>
        </w:rPr>
        <w:t>/</w:t>
      </w:r>
      <w:r>
        <w:rPr>
          <w:rFonts w:ascii="Garamond" w:hAnsi="Garamond" w:hint="eastAsia"/>
          <w:rtl/>
        </w:rPr>
        <w:t>כלכלה</w:t>
      </w:r>
      <w:r>
        <w:rPr>
          <w:rFonts w:ascii="Garamond" w:hAnsi="Garamond"/>
          <w:rtl/>
        </w:rPr>
        <w:t>/2732</w:t>
      </w:r>
    </w:p>
    <w:p w:rsidR="00000000" w:rsidRDefault="00A100B7">
      <w:pPr>
        <w:jc w:val="right"/>
        <w:rPr>
          <w:rFonts w:ascii="Garamond" w:hAnsi="Garamond"/>
          <w:rtl/>
        </w:rPr>
      </w:pPr>
      <w:r>
        <w:rPr>
          <w:rFonts w:ascii="Garamond" w:hAnsi="Garamond"/>
          <w:rtl/>
        </w:rPr>
        <w:tab/>
      </w:r>
      <w:r>
        <w:rPr>
          <w:rFonts w:ascii="Garamond" w:hAnsi="Garamond" w:hint="eastAsia"/>
          <w:rtl/>
        </w:rPr>
        <w:t>ירושלים</w:t>
      </w:r>
      <w:r>
        <w:rPr>
          <w:rFonts w:ascii="Garamond" w:hAnsi="Garamond"/>
          <w:rtl/>
        </w:rPr>
        <w:t xml:space="preserve">, </w:t>
      </w:r>
      <w:r>
        <w:rPr>
          <w:rFonts w:ascii="Garamond" w:hAnsi="Garamond" w:hint="eastAsia"/>
          <w:rtl/>
        </w:rPr>
        <w:t>כ</w:t>
      </w:r>
      <w:r>
        <w:rPr>
          <w:rFonts w:ascii="Garamond" w:hAnsi="Garamond"/>
          <w:rtl/>
        </w:rPr>
        <w:t>"</w:t>
      </w:r>
      <w:r>
        <w:rPr>
          <w:rFonts w:ascii="Garamond" w:hAnsi="Garamond" w:hint="eastAsia"/>
          <w:rtl/>
        </w:rPr>
        <w:t>ז</w:t>
      </w:r>
      <w:r>
        <w:rPr>
          <w:rFonts w:ascii="Garamond" w:hAnsi="Garamond"/>
          <w:rtl/>
        </w:rPr>
        <w:t xml:space="preserve"> </w:t>
      </w:r>
      <w:r>
        <w:rPr>
          <w:rFonts w:ascii="Garamond" w:hAnsi="Garamond" w:hint="eastAsia"/>
          <w:rtl/>
        </w:rPr>
        <w:t>בשבט</w:t>
      </w:r>
      <w:r>
        <w:rPr>
          <w:rFonts w:ascii="Garamond" w:hAnsi="Garamond"/>
          <w:rtl/>
        </w:rPr>
        <w:t xml:space="preserve">, </w:t>
      </w:r>
      <w:r>
        <w:rPr>
          <w:rFonts w:ascii="Garamond" w:hAnsi="Garamond" w:hint="eastAsia"/>
          <w:rtl/>
        </w:rPr>
        <w:t>תשס</w:t>
      </w:r>
      <w:r>
        <w:rPr>
          <w:rFonts w:ascii="Garamond" w:hAnsi="Garamond"/>
          <w:rtl/>
        </w:rPr>
        <w:t>"</w:t>
      </w:r>
      <w:r>
        <w:rPr>
          <w:rFonts w:ascii="Garamond" w:hAnsi="Garamond" w:hint="eastAsia"/>
          <w:rtl/>
        </w:rPr>
        <w:t>א</w:t>
      </w:r>
    </w:p>
    <w:p w:rsidR="00000000" w:rsidRDefault="00A100B7">
      <w:pPr>
        <w:jc w:val="right"/>
        <w:rPr>
          <w:rFonts w:ascii="Garamond" w:hAnsi="Garamond"/>
          <w:rtl/>
          <w:lang w:val="es"/>
        </w:rPr>
      </w:pPr>
      <w:r>
        <w:rPr>
          <w:rFonts w:ascii="Garamond" w:hAnsi="Garamond"/>
          <w:rtl/>
          <w:lang w:val="es"/>
        </w:rPr>
        <w:t xml:space="preserve">20 </w:t>
      </w:r>
      <w:r>
        <w:rPr>
          <w:rFonts w:ascii="Garamond" w:hAnsi="Garamond" w:hint="eastAsia"/>
          <w:rtl/>
          <w:lang w:val="es"/>
        </w:rPr>
        <w:t>בפברואר</w:t>
      </w:r>
      <w:r>
        <w:rPr>
          <w:rFonts w:ascii="Garamond" w:hAnsi="Garamond"/>
          <w:rtl/>
          <w:lang w:val="es"/>
        </w:rPr>
        <w:t>, 2001</w:t>
      </w:r>
    </w:p>
    <w:p w:rsidR="00000000" w:rsidRDefault="00A100B7">
      <w:pPr>
        <w:jc w:val="right"/>
        <w:rPr>
          <w:rFonts w:ascii="Garamond" w:hAnsi="Garamond"/>
          <w:rtl/>
        </w:rPr>
      </w:pPr>
    </w:p>
    <w:p w:rsidR="00000000" w:rsidRDefault="00A100B7">
      <w:pPr>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A100B7">
      <w:pPr>
        <w:rPr>
          <w:rtl/>
        </w:rPr>
      </w:pPr>
      <w:r>
        <w:rPr>
          <w:rtl/>
        </w:rPr>
        <w:t>מושב שלישי</w:t>
      </w:r>
    </w:p>
    <w:p w:rsidR="00000000" w:rsidRDefault="00A100B7">
      <w:pPr>
        <w:rPr>
          <w:rtl/>
        </w:rPr>
      </w:pPr>
    </w:p>
    <w:p w:rsidR="00000000" w:rsidRDefault="00A100B7">
      <w:pPr>
        <w:rPr>
          <w:rtl/>
        </w:rPr>
      </w:pPr>
    </w:p>
    <w:p w:rsidR="00000000" w:rsidRDefault="00A100B7">
      <w:pPr>
        <w:jc w:val="center"/>
        <w:rPr>
          <w:rtl/>
        </w:rPr>
      </w:pPr>
      <w:r>
        <w:rPr>
          <w:rtl/>
        </w:rPr>
        <w:t>פרוטוקול מס' 240</w:t>
      </w:r>
    </w:p>
    <w:p w:rsidR="00000000" w:rsidRDefault="00A100B7">
      <w:pPr>
        <w:jc w:val="center"/>
        <w:rPr>
          <w:rtl/>
        </w:rPr>
      </w:pPr>
      <w:r>
        <w:rPr>
          <w:rtl/>
        </w:rPr>
        <w:t>מישיבת ועדת הכלכלה</w:t>
      </w:r>
    </w:p>
    <w:p w:rsidR="00000000" w:rsidRDefault="00A100B7">
      <w:pPr>
        <w:pStyle w:val="1"/>
        <w:rPr>
          <w:rtl/>
        </w:rPr>
      </w:pPr>
      <w:r>
        <w:rPr>
          <w:rtl/>
        </w:rPr>
        <w:t>יום שני, כ"ז בטבת התשס"א (22 בינואר 2001), שעה 11:00</w:t>
      </w:r>
    </w:p>
    <w:p w:rsidR="00000000" w:rsidRDefault="00A100B7">
      <w:pPr>
        <w:rPr>
          <w:rtl/>
        </w:rPr>
      </w:pPr>
    </w:p>
    <w:p w:rsidR="00000000" w:rsidRDefault="00A100B7">
      <w:pPr>
        <w:rPr>
          <w:u w:val="single"/>
          <w:rtl/>
        </w:rPr>
      </w:pPr>
      <w:r>
        <w:rPr>
          <w:u w:val="single"/>
          <w:rtl/>
        </w:rPr>
        <w:t>נכחו:</w:t>
      </w:r>
    </w:p>
    <w:p w:rsidR="00000000" w:rsidRDefault="00A100B7">
      <w:pPr>
        <w:rPr>
          <w:u w:val="single"/>
          <w:rtl/>
        </w:rPr>
      </w:pPr>
    </w:p>
    <w:p w:rsidR="00000000" w:rsidRDefault="00A100B7">
      <w:pPr>
        <w:rPr>
          <w:rtl/>
        </w:rPr>
      </w:pPr>
      <w:r>
        <w:rPr>
          <w:u w:val="single"/>
          <w:rtl/>
        </w:rPr>
        <w:t>חברי הוועדה:</w:t>
      </w:r>
      <w:r>
        <w:rPr>
          <w:rtl/>
        </w:rPr>
        <w:t xml:space="preserve"> אברהם פורז-היו"ר</w:t>
      </w:r>
    </w:p>
    <w:p w:rsidR="00000000" w:rsidRDefault="00A100B7">
      <w:pPr>
        <w:rPr>
          <w:rtl/>
        </w:rPr>
      </w:pPr>
      <w:r>
        <w:rPr>
          <w:rtl/>
        </w:rPr>
        <w:t xml:space="preserve">                        נסים דהן</w:t>
      </w:r>
    </w:p>
    <w:p w:rsidR="00000000" w:rsidRDefault="00A100B7">
      <w:pPr>
        <w:rPr>
          <w:rtl/>
        </w:rPr>
      </w:pPr>
      <w:r>
        <w:rPr>
          <w:rtl/>
        </w:rPr>
        <w:t xml:space="preserve">                        נחום לנגנטל</w:t>
      </w:r>
    </w:p>
    <w:p w:rsidR="00000000" w:rsidRDefault="00A100B7">
      <w:pPr>
        <w:rPr>
          <w:rtl/>
        </w:rPr>
      </w:pPr>
      <w:r>
        <w:rPr>
          <w:rtl/>
        </w:rPr>
        <w:t xml:space="preserve">                        מיכאל נודלמן</w:t>
      </w:r>
    </w:p>
    <w:p w:rsidR="00000000" w:rsidRDefault="00A100B7">
      <w:pPr>
        <w:rPr>
          <w:rtl/>
        </w:rPr>
      </w:pPr>
    </w:p>
    <w:p w:rsidR="00000000" w:rsidRDefault="00A100B7">
      <w:pPr>
        <w:rPr>
          <w:rtl/>
        </w:rPr>
      </w:pPr>
      <w:r>
        <w:rPr>
          <w:u w:val="single"/>
          <w:rtl/>
        </w:rPr>
        <w:t>מוזמנים:</w:t>
      </w:r>
      <w:r>
        <w:rPr>
          <w:rtl/>
        </w:rPr>
        <w:t xml:space="preserve">        רון נחמן              </w:t>
      </w:r>
      <w:r>
        <w:rPr>
          <w:rtl/>
        </w:rPr>
        <w:t xml:space="preserve">            ראש עיריית אריאל</w:t>
      </w:r>
    </w:p>
    <w:p w:rsidR="00000000" w:rsidRDefault="00A100B7">
      <w:pPr>
        <w:rPr>
          <w:rtl/>
        </w:rPr>
      </w:pPr>
      <w:r>
        <w:rPr>
          <w:rtl/>
        </w:rPr>
        <w:t xml:space="preserve">                        מיכל פלד                        עוזרת שר התקשורת</w:t>
      </w:r>
    </w:p>
    <w:p w:rsidR="00000000" w:rsidRDefault="00A100B7">
      <w:pPr>
        <w:rPr>
          <w:rtl/>
        </w:rPr>
      </w:pPr>
      <w:r>
        <w:rPr>
          <w:rtl/>
        </w:rPr>
        <w:t xml:space="preserve">                        אורי אולניק                    עוזר שר התקשורת</w:t>
      </w:r>
    </w:p>
    <w:p w:rsidR="00000000" w:rsidRDefault="00A100B7">
      <w:pPr>
        <w:rPr>
          <w:rtl/>
        </w:rPr>
      </w:pPr>
      <w:r>
        <w:rPr>
          <w:rtl/>
        </w:rPr>
        <w:t xml:space="preserve">                        יעל מלם-יפה                   לשכה משפטית, משרד התקשורת</w:t>
      </w:r>
    </w:p>
    <w:p w:rsidR="00000000" w:rsidRDefault="00A100B7">
      <w:pPr>
        <w:rPr>
          <w:rtl/>
        </w:rPr>
      </w:pPr>
      <w:r>
        <w:rPr>
          <w:rtl/>
        </w:rPr>
        <w:t xml:space="preserve">   </w:t>
      </w:r>
      <w:r>
        <w:rPr>
          <w:rtl/>
        </w:rPr>
        <w:t xml:space="preserve">                     דני רוזן                            מנכ"ל משרד התקשורת</w:t>
      </w:r>
    </w:p>
    <w:p w:rsidR="00000000" w:rsidRDefault="00A100B7">
      <w:pPr>
        <w:rPr>
          <w:rtl/>
        </w:rPr>
      </w:pPr>
      <w:r>
        <w:rPr>
          <w:rtl/>
        </w:rPr>
        <w:t xml:space="preserve">                        שירלי קמפינסקי, עו"ד   לשכה משפטית, משרד התקשורת</w:t>
      </w:r>
    </w:p>
    <w:p w:rsidR="00000000" w:rsidRDefault="00A100B7">
      <w:pPr>
        <w:rPr>
          <w:rtl/>
        </w:rPr>
      </w:pPr>
      <w:r>
        <w:rPr>
          <w:rtl/>
        </w:rPr>
        <w:t xml:space="preserve">                        רביב סובל                       אגף תקציבים, משרד האוצר</w:t>
      </w:r>
    </w:p>
    <w:p w:rsidR="00000000" w:rsidRDefault="00A100B7">
      <w:pPr>
        <w:rPr>
          <w:rtl/>
        </w:rPr>
      </w:pPr>
      <w:r>
        <w:rPr>
          <w:rtl/>
        </w:rPr>
        <w:t xml:space="preserve">                        עלי</w:t>
      </w:r>
      <w:r>
        <w:rPr>
          <w:rtl/>
        </w:rPr>
        <w:t>זה קן                          משרד המשפטים</w:t>
      </w:r>
    </w:p>
    <w:p w:rsidR="00000000" w:rsidRDefault="00A100B7">
      <w:pPr>
        <w:rPr>
          <w:rtl/>
        </w:rPr>
      </w:pPr>
      <w:r>
        <w:rPr>
          <w:rtl/>
        </w:rPr>
        <w:t xml:space="preserve">                        נגה רובינשטיין                משרד המשפטים</w:t>
      </w:r>
    </w:p>
    <w:p w:rsidR="00000000" w:rsidRDefault="00A100B7">
      <w:pPr>
        <w:rPr>
          <w:rtl/>
        </w:rPr>
      </w:pPr>
      <w:r>
        <w:rPr>
          <w:rtl/>
        </w:rPr>
        <w:t xml:space="preserve">                        דורית ענבר, עו"ד            יו"ר המועצה לשידורי כבלים</w:t>
      </w:r>
    </w:p>
    <w:p w:rsidR="00000000" w:rsidRDefault="00A100B7">
      <w:pPr>
        <w:rPr>
          <w:rtl/>
        </w:rPr>
      </w:pPr>
      <w:r>
        <w:rPr>
          <w:rtl/>
        </w:rPr>
        <w:t xml:space="preserve">                        יורם מוקדי, עו"ד            מנהל המינהלת לה</w:t>
      </w:r>
      <w:r>
        <w:rPr>
          <w:rtl/>
        </w:rPr>
        <w:t xml:space="preserve">סדרת השידורים לציבור, המועצה </w:t>
      </w:r>
    </w:p>
    <w:p w:rsidR="00000000" w:rsidRDefault="00A100B7">
      <w:pPr>
        <w:rPr>
          <w:rtl/>
        </w:rPr>
      </w:pPr>
      <w:r>
        <w:rPr>
          <w:rtl/>
        </w:rPr>
        <w:t xml:space="preserve">                                                                לשידורי כבלים</w:t>
      </w:r>
    </w:p>
    <w:p w:rsidR="00000000" w:rsidRDefault="00A100B7">
      <w:pPr>
        <w:rPr>
          <w:rtl/>
        </w:rPr>
      </w:pPr>
      <w:r>
        <w:rPr>
          <w:rtl/>
        </w:rPr>
        <w:t xml:space="preserve">                        בני איינהורן                    דשק"ש</w:t>
      </w:r>
    </w:p>
    <w:p w:rsidR="00000000" w:rsidRDefault="00A100B7">
      <w:pPr>
        <w:rPr>
          <w:rtl/>
        </w:rPr>
      </w:pPr>
      <w:r>
        <w:rPr>
          <w:rtl/>
        </w:rPr>
        <w:t xml:space="preserve">                        דן ליבאי, עו"ד                 חברות הכבלים</w:t>
      </w:r>
    </w:p>
    <w:p w:rsidR="00000000" w:rsidRDefault="00A100B7">
      <w:pPr>
        <w:rPr>
          <w:rtl/>
        </w:rPr>
      </w:pPr>
      <w:r>
        <w:rPr>
          <w:rtl/>
        </w:rPr>
        <w:t xml:space="preserve">                        דפנה ליבאי, עו"ד            מייצגת את חברות הכבלים</w:t>
      </w:r>
    </w:p>
    <w:p w:rsidR="00000000" w:rsidRDefault="00A100B7">
      <w:pPr>
        <w:rPr>
          <w:rtl/>
        </w:rPr>
      </w:pPr>
      <w:r>
        <w:rPr>
          <w:rtl/>
        </w:rPr>
        <w:t xml:space="preserve">                        אסתר שטרנבך, עו"ד       חברות הכבלים</w:t>
      </w:r>
    </w:p>
    <w:p w:rsidR="00000000" w:rsidRDefault="00A100B7">
      <w:pPr>
        <w:rPr>
          <w:rtl/>
        </w:rPr>
      </w:pPr>
      <w:r>
        <w:rPr>
          <w:rtl/>
        </w:rPr>
        <w:t xml:space="preserve">                        אורי רהט, עו"ד               ערוצי זהב</w:t>
      </w:r>
    </w:p>
    <w:p w:rsidR="00000000" w:rsidRDefault="00A100B7">
      <w:pPr>
        <w:rPr>
          <w:rtl/>
        </w:rPr>
      </w:pPr>
      <w:r>
        <w:rPr>
          <w:rtl/>
        </w:rPr>
        <w:t xml:space="preserve">                        אבי גבאי                         </w:t>
      </w:r>
      <w:r>
        <w:rPr>
          <w:rtl/>
        </w:rPr>
        <w:t xml:space="preserve"> סמנכ"ל כלכלה, בזק</w:t>
      </w:r>
    </w:p>
    <w:p w:rsidR="00000000" w:rsidRDefault="00A100B7">
      <w:pPr>
        <w:rPr>
          <w:rtl/>
        </w:rPr>
      </w:pPr>
      <w:r>
        <w:rPr>
          <w:rtl/>
        </w:rPr>
        <w:t xml:space="preserve">                        איילת כהן-מעגן,עו"ד      לשכה משפטית, חברת בזק</w:t>
      </w:r>
    </w:p>
    <w:p w:rsidR="00000000" w:rsidRDefault="00A100B7">
      <w:pPr>
        <w:rPr>
          <w:rtl/>
        </w:rPr>
      </w:pPr>
      <w:r>
        <w:rPr>
          <w:rtl/>
        </w:rPr>
        <w:t xml:space="preserve">                        פנינה שנהב                       סמנכ"ל לשיווק ולמכירות, חברת בזק</w:t>
      </w:r>
    </w:p>
    <w:p w:rsidR="00000000" w:rsidRDefault="00A100B7">
      <w:pPr>
        <w:rPr>
          <w:rtl/>
        </w:rPr>
      </w:pPr>
      <w:r>
        <w:rPr>
          <w:rtl/>
        </w:rPr>
        <w:t xml:space="preserve">                        חיים רביה, עו"ד              מייצג את נטוויז'ן ואינט</w:t>
      </w:r>
      <w:r>
        <w:rPr>
          <w:rtl/>
        </w:rPr>
        <w:t>רנט זהב</w:t>
      </w:r>
    </w:p>
    <w:p w:rsidR="00000000" w:rsidRDefault="00A100B7">
      <w:pPr>
        <w:rPr>
          <w:rtl/>
        </w:rPr>
      </w:pPr>
      <w:r>
        <w:rPr>
          <w:rtl/>
        </w:rPr>
        <w:t xml:space="preserve">                        אסתר שלאין, עו"ד          יועצת משפטית, חברת בזק בינלאומי</w:t>
      </w:r>
    </w:p>
    <w:p w:rsidR="00000000" w:rsidRDefault="00A100B7">
      <w:pPr>
        <w:rPr>
          <w:rtl/>
        </w:rPr>
      </w:pPr>
      <w:r>
        <w:rPr>
          <w:rtl/>
        </w:rPr>
        <w:t xml:space="preserve">                        מיקי הרן                          סמנכ"לית איכות סביבה</w:t>
      </w:r>
    </w:p>
    <w:p w:rsidR="00000000" w:rsidRDefault="00A100B7">
      <w:pPr>
        <w:rPr>
          <w:rtl/>
        </w:rPr>
      </w:pPr>
      <w:r>
        <w:rPr>
          <w:rtl/>
        </w:rPr>
        <w:t xml:space="preserve">                        איה איסרוב                      עוזרת מנכ"ל, חברת ברק</w:t>
      </w:r>
    </w:p>
    <w:p w:rsidR="00000000" w:rsidRDefault="00A100B7">
      <w:pPr>
        <w:rPr>
          <w:rtl/>
        </w:rPr>
      </w:pPr>
      <w:r>
        <w:rPr>
          <w:rtl/>
        </w:rPr>
        <w:t xml:space="preserve">         </w:t>
      </w:r>
      <w:r>
        <w:rPr>
          <w:rtl/>
        </w:rPr>
        <w:t xml:space="preserve">               גיא צפריר, עו"ד                חברת סלקום</w:t>
      </w:r>
    </w:p>
    <w:p w:rsidR="00000000" w:rsidRDefault="00A100B7">
      <w:pPr>
        <w:rPr>
          <w:rtl/>
        </w:rPr>
      </w:pPr>
      <w:r>
        <w:rPr>
          <w:rtl/>
        </w:rPr>
        <w:t xml:space="preserve">                        עמית שכטר                       מנהל רגולציה, חברת סלקום</w:t>
      </w:r>
    </w:p>
    <w:p w:rsidR="00000000" w:rsidRDefault="00A100B7">
      <w:pPr>
        <w:rPr>
          <w:rtl/>
        </w:rPr>
      </w:pPr>
      <w:r>
        <w:rPr>
          <w:rtl/>
        </w:rPr>
        <w:t xml:space="preserve">                        יעל יקואל                          מנהלת קשרי ספקי תקשורת, חברת פרטנר</w:t>
      </w:r>
    </w:p>
    <w:p w:rsidR="00000000" w:rsidRDefault="00A100B7">
      <w:pPr>
        <w:rPr>
          <w:rtl/>
        </w:rPr>
      </w:pPr>
      <w:r>
        <w:rPr>
          <w:rtl/>
        </w:rPr>
        <w:t xml:space="preserve">                        </w:t>
      </w:r>
      <w:r>
        <w:rPr>
          <w:rtl/>
        </w:rPr>
        <w:t>יעקב דבי, עו"ד                  יועץ משפטי, חברת פלאפון</w:t>
      </w:r>
    </w:p>
    <w:p w:rsidR="00000000" w:rsidRDefault="00A100B7">
      <w:pPr>
        <w:rPr>
          <w:rtl/>
        </w:rPr>
      </w:pPr>
      <w:r>
        <w:rPr>
          <w:rtl/>
        </w:rPr>
        <w:t xml:space="preserve">                        דוד אביב                           סמנכ"ל הנדסה, אופק העולם החדש בע"מ</w:t>
      </w:r>
    </w:p>
    <w:p w:rsidR="00000000" w:rsidRDefault="00A100B7">
      <w:pPr>
        <w:rPr>
          <w:rtl/>
        </w:rPr>
      </w:pPr>
      <w:r>
        <w:rPr>
          <w:rtl/>
        </w:rPr>
        <w:t xml:space="preserve">                        נילי יבניאלי, עו"ד             ממונה על רגולציה, אופק העולם החדש בע"מ</w:t>
      </w:r>
    </w:p>
    <w:p w:rsidR="00000000" w:rsidRDefault="00A100B7">
      <w:pPr>
        <w:rPr>
          <w:rtl/>
        </w:rPr>
      </w:pPr>
      <w:r>
        <w:rPr>
          <w:rtl/>
        </w:rPr>
        <w:t xml:space="preserve">            </w:t>
      </w:r>
      <w:r>
        <w:rPr>
          <w:rtl/>
        </w:rPr>
        <w:t xml:space="preserve">            שלום פוריס                        איגוד מפיקי סרטים וטלוויזיה</w:t>
      </w:r>
    </w:p>
    <w:p w:rsidR="00000000" w:rsidRDefault="00A100B7">
      <w:pPr>
        <w:rPr>
          <w:rtl/>
        </w:rPr>
      </w:pPr>
      <w:r>
        <w:rPr>
          <w:rtl/>
        </w:rPr>
        <w:t xml:space="preserve">                        אייל מלובן                        מנכ"ל איגוד העובדים בקולנוע ובטלוויזיה</w:t>
      </w:r>
    </w:p>
    <w:p w:rsidR="00000000" w:rsidRDefault="00A100B7">
      <w:pPr>
        <w:rPr>
          <w:rtl/>
        </w:rPr>
      </w:pPr>
      <w:r>
        <w:rPr>
          <w:rtl/>
        </w:rPr>
        <w:t xml:space="preserve">                        רקפת כץ                            החברה להגנת הטבע</w:t>
      </w:r>
    </w:p>
    <w:p w:rsidR="00000000" w:rsidRDefault="00A100B7">
      <w:pPr>
        <w:rPr>
          <w:rtl/>
        </w:rPr>
      </w:pPr>
      <w:r>
        <w:rPr>
          <w:rtl/>
        </w:rPr>
        <w:t xml:space="preserve">         </w:t>
      </w:r>
      <w:r>
        <w:rPr>
          <w:rtl/>
        </w:rPr>
        <w:t xml:space="preserve">               דבורה סיילס                      אדם טבע ודין</w:t>
      </w:r>
    </w:p>
    <w:p w:rsidR="00000000" w:rsidRDefault="00A100B7">
      <w:pPr>
        <w:rPr>
          <w:rtl/>
        </w:rPr>
      </w:pPr>
      <w:r>
        <w:rPr>
          <w:rtl/>
        </w:rPr>
        <w:t xml:space="preserve">                        מוריאל מטלון, עו"ד          די.בי.אס. שירותי לווין בע"מ</w:t>
      </w:r>
    </w:p>
    <w:p w:rsidR="00000000" w:rsidRDefault="00A100B7">
      <w:pPr>
        <w:rPr>
          <w:rtl/>
        </w:rPr>
      </w:pPr>
      <w:r>
        <w:rPr>
          <w:rtl/>
        </w:rPr>
        <w:t xml:space="preserve">                        ליאור פורת, עו"ד               די. בי. אס. שירותי לווין בע"מ</w:t>
      </w:r>
    </w:p>
    <w:p w:rsidR="00000000" w:rsidRDefault="00A100B7">
      <w:pPr>
        <w:rPr>
          <w:rtl/>
        </w:rPr>
      </w:pPr>
      <w:r>
        <w:rPr>
          <w:rtl/>
        </w:rPr>
        <w:t xml:space="preserve">                        משה נצ</w:t>
      </w:r>
      <w:r>
        <w:rPr>
          <w:rtl/>
        </w:rPr>
        <w:t>ר                            מומחה לקרינה מייננת, רפא"ל</w:t>
      </w:r>
    </w:p>
    <w:p w:rsidR="00000000" w:rsidRDefault="00A100B7">
      <w:pPr>
        <w:rPr>
          <w:rtl/>
        </w:rPr>
      </w:pPr>
      <w:r>
        <w:rPr>
          <w:rtl/>
        </w:rPr>
        <w:t xml:space="preserve">                        איציק קול                         קול תקשורת(הפקות)</w:t>
      </w:r>
    </w:p>
    <w:p w:rsidR="00000000" w:rsidRDefault="00A100B7">
      <w:pPr>
        <w:rPr>
          <w:rtl/>
        </w:rPr>
      </w:pPr>
    </w:p>
    <w:p w:rsidR="00000000" w:rsidRDefault="00A100B7">
      <w:pPr>
        <w:rPr>
          <w:rtl/>
        </w:rPr>
      </w:pPr>
    </w:p>
    <w:p w:rsidR="00000000" w:rsidRDefault="00A100B7">
      <w:pPr>
        <w:rPr>
          <w:rtl/>
        </w:rPr>
      </w:pPr>
      <w:r>
        <w:rPr>
          <w:u w:val="single"/>
          <w:rtl/>
        </w:rPr>
        <w:t>יועצת משפטית:</w:t>
      </w:r>
      <w:r>
        <w:rPr>
          <w:rtl/>
        </w:rPr>
        <w:t xml:space="preserve"> אתי בנדלר</w:t>
      </w:r>
    </w:p>
    <w:p w:rsidR="00000000" w:rsidRDefault="00A100B7">
      <w:pPr>
        <w:rPr>
          <w:rtl/>
        </w:rPr>
      </w:pPr>
    </w:p>
    <w:p w:rsidR="00000000" w:rsidRDefault="00A100B7">
      <w:pPr>
        <w:rPr>
          <w:rtl/>
        </w:rPr>
      </w:pPr>
      <w:r>
        <w:rPr>
          <w:u w:val="single"/>
          <w:rtl/>
        </w:rPr>
        <w:t>מנהלת הוועדה:</w:t>
      </w:r>
      <w:r>
        <w:rPr>
          <w:rtl/>
        </w:rPr>
        <w:t xml:space="preserve"> לאה ורון</w:t>
      </w:r>
    </w:p>
    <w:p w:rsidR="00000000" w:rsidRDefault="00A100B7">
      <w:pPr>
        <w:rPr>
          <w:rtl/>
        </w:rPr>
      </w:pPr>
    </w:p>
    <w:p w:rsidR="00000000" w:rsidRDefault="00A100B7">
      <w:pPr>
        <w:rPr>
          <w:rtl/>
        </w:rPr>
      </w:pPr>
      <w:r>
        <w:rPr>
          <w:u w:val="single"/>
          <w:rtl/>
        </w:rPr>
        <w:t>קצרנית:</w:t>
      </w:r>
      <w:r>
        <w:rPr>
          <w:rtl/>
        </w:rPr>
        <w:t xml:space="preserve"> יפעת שפרכר</w:t>
      </w:r>
    </w:p>
    <w:p w:rsidR="00000000" w:rsidRDefault="00A100B7">
      <w:pPr>
        <w:rPr>
          <w:rtl/>
        </w:rPr>
      </w:pPr>
    </w:p>
    <w:p w:rsidR="00000000" w:rsidRDefault="00A100B7">
      <w:pPr>
        <w:rPr>
          <w:rtl/>
        </w:rPr>
      </w:pPr>
      <w:r>
        <w:rPr>
          <w:u w:val="single"/>
          <w:rtl/>
        </w:rPr>
        <w:t>נושא:</w:t>
      </w:r>
      <w:r>
        <w:rPr>
          <w:rtl/>
        </w:rPr>
        <w:t xml:space="preserve"> 1. הצעת חוק הבזק (תיקון –שידורי בזק פנים ארציים</w:t>
      </w:r>
      <w:r>
        <w:rPr>
          <w:rtl/>
        </w:rPr>
        <w:t xml:space="preserve"> נייחים), התש"ס-2000, של חבר הכנסת אלי בן-מנחם.</w:t>
      </w:r>
    </w:p>
    <w:p w:rsidR="00000000" w:rsidRDefault="00A100B7">
      <w:pPr>
        <w:rPr>
          <w:rtl/>
        </w:rPr>
      </w:pPr>
      <w:r>
        <w:rPr>
          <w:rtl/>
        </w:rPr>
        <w:t xml:space="preserve">           2. הצעת חוק הבזק (תיקון מס' 26), התשס"א 2001, של מספר חברי כנסת.</w:t>
      </w:r>
    </w:p>
    <w:p w:rsidR="00000000" w:rsidRDefault="00A100B7">
      <w:pPr>
        <w:rPr>
          <w:rtl/>
        </w:rPr>
      </w:pPr>
      <w:r>
        <w:rPr>
          <w:rtl/>
        </w:rPr>
        <w:t xml:space="preserve">           3. הצעת חוק הבזק (תיקון מס' 24), התשס"א-2000.</w:t>
      </w: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numPr>
          <w:ilvl w:val="0"/>
          <w:numId w:val="1"/>
        </w:numPr>
        <w:jc w:val="center"/>
        <w:rPr>
          <w:rtl/>
        </w:rPr>
      </w:pPr>
      <w:r>
        <w:rPr>
          <w:rtl/>
        </w:rPr>
        <w:t>הצעת חוק הבזק (תיקון –שידורי</w:t>
      </w:r>
      <w:r>
        <w:rPr>
          <w:rtl/>
        </w:rPr>
        <w:t xml:space="preserve"> בזק פנים ארציים נייחים), התש"ס-2000.</w:t>
      </w:r>
    </w:p>
    <w:p w:rsidR="00000000" w:rsidRDefault="00A100B7">
      <w:pPr>
        <w:numPr>
          <w:ilvl w:val="0"/>
          <w:numId w:val="1"/>
        </w:numPr>
        <w:jc w:val="center"/>
        <w:rPr>
          <w:rtl/>
        </w:rPr>
      </w:pPr>
      <w:r>
        <w:rPr>
          <w:rtl/>
        </w:rPr>
        <w:t>הצעת חוק הבזק (תיקןו מס' 26), התשס"א-2001, של מספר חברי כנסת.</w:t>
      </w:r>
    </w:p>
    <w:p w:rsidR="00000000" w:rsidRDefault="00A100B7">
      <w:pPr>
        <w:numPr>
          <w:ilvl w:val="0"/>
          <w:numId w:val="1"/>
        </w:numPr>
        <w:jc w:val="center"/>
        <w:rPr>
          <w:u w:val="single"/>
          <w:rtl/>
        </w:rPr>
      </w:pPr>
      <w:r>
        <w:rPr>
          <w:u w:val="single"/>
          <w:rtl/>
        </w:rPr>
        <w:lastRenderedPageBreak/>
        <w:t>הצעת חוק הבזק (תיקון מס' 24), התשס"א-2000.</w:t>
      </w:r>
    </w:p>
    <w:p w:rsidR="00000000" w:rsidRDefault="00A100B7">
      <w:pPr>
        <w:jc w:val="center"/>
        <w:rPr>
          <w:u w:val="single"/>
          <w:rtl/>
        </w:rPr>
      </w:pPr>
    </w:p>
    <w:p w:rsidR="00000000" w:rsidRDefault="00A100B7">
      <w:pPr>
        <w:jc w:val="both"/>
        <w:rPr>
          <w:rtl/>
        </w:rPr>
      </w:pPr>
      <w:r>
        <w:rPr>
          <w:u w:val="single"/>
          <w:rtl/>
        </w:rPr>
        <w:t>היו"ר אברהם פורז:</w:t>
      </w:r>
    </w:p>
    <w:p w:rsidR="00000000" w:rsidRDefault="00A100B7">
      <w:pPr>
        <w:jc w:val="both"/>
        <w:rPr>
          <w:rtl/>
        </w:rPr>
      </w:pPr>
    </w:p>
    <w:p w:rsidR="00000000" w:rsidRDefault="00A100B7">
      <w:pPr>
        <w:jc w:val="both"/>
        <w:rPr>
          <w:rtl/>
        </w:rPr>
      </w:pPr>
      <w:r>
        <w:rPr>
          <w:rtl/>
        </w:rPr>
        <w:tab/>
        <w:t xml:space="preserve">אנחנו נתחיל בהצעת חוק הבזק (תיקון –שידורי בזק פנים ארציים נייחים), התש"ס-2000, של חבר </w:t>
      </w:r>
      <w:r>
        <w:rPr>
          <w:rtl/>
        </w:rPr>
        <w:t>הכנסת אלי בן-מנחם.</w:t>
      </w:r>
    </w:p>
    <w:p w:rsidR="00000000" w:rsidRDefault="00A100B7">
      <w:pPr>
        <w:jc w:val="both"/>
        <w:rPr>
          <w:rtl/>
        </w:rPr>
      </w:pPr>
    </w:p>
    <w:p w:rsidR="00000000" w:rsidRDefault="00A100B7">
      <w:pPr>
        <w:jc w:val="both"/>
        <w:rPr>
          <w:rtl/>
        </w:rPr>
      </w:pPr>
      <w:r>
        <w:rPr>
          <w:u w:val="single"/>
          <w:rtl/>
        </w:rPr>
        <w:t>נסים דהן:</w:t>
      </w:r>
    </w:p>
    <w:p w:rsidR="00000000" w:rsidRDefault="00A100B7">
      <w:pPr>
        <w:jc w:val="both"/>
        <w:rPr>
          <w:rtl/>
        </w:rPr>
      </w:pPr>
    </w:p>
    <w:p w:rsidR="00000000" w:rsidRDefault="00A100B7">
      <w:pPr>
        <w:jc w:val="both"/>
        <w:rPr>
          <w:rtl/>
        </w:rPr>
      </w:pPr>
      <w:r>
        <w:rPr>
          <w:rtl/>
        </w:rPr>
        <w:tab/>
        <w:t xml:space="preserve">אדוני היושב-ראש, אני מבקש לא לקיים ישיבות בפגרה בנושא חוק הבזק אלא רק לאחר הבחירות. חברי כנסת שרוצים להיות מעורבים לא נמצאים פה ולא יכולים להיות כאן, כי הם עסוקים בבחירות. אתה הכרחת אותי לעזוב את העסק שלי ולשבת פה מספר שעות </w:t>
      </w:r>
      <w:r>
        <w:rPr>
          <w:rtl/>
        </w:rPr>
        <w:t xml:space="preserve">לא מבוטל. </w:t>
      </w:r>
    </w:p>
    <w:p w:rsidR="00000000" w:rsidRDefault="00A100B7">
      <w:pPr>
        <w:jc w:val="both"/>
        <w:rPr>
          <w:rtl/>
        </w:rPr>
      </w:pPr>
    </w:p>
    <w:p w:rsidR="00000000" w:rsidRDefault="00A100B7">
      <w:pPr>
        <w:jc w:val="both"/>
        <w:rPr>
          <w:rtl/>
        </w:rPr>
      </w:pPr>
      <w:r>
        <w:rPr>
          <w:u w:val="single"/>
          <w:rtl/>
        </w:rPr>
        <w:t>היו"ר אברהם פורז:</w:t>
      </w:r>
    </w:p>
    <w:p w:rsidR="00000000" w:rsidRDefault="00A100B7">
      <w:pPr>
        <w:jc w:val="both"/>
        <w:rPr>
          <w:rtl/>
        </w:rPr>
      </w:pPr>
    </w:p>
    <w:p w:rsidR="00000000" w:rsidRDefault="00A100B7">
      <w:pPr>
        <w:jc w:val="both"/>
        <w:rPr>
          <w:rtl/>
        </w:rPr>
      </w:pPr>
      <w:r>
        <w:rPr>
          <w:rtl/>
        </w:rPr>
        <w:tab/>
        <w:t>חבר הכנסת דהן, שמעתי את פנייתך וביקשתי ממנהלת הוועדה להודיע על ביטול הישיבה של יום רביעי. גם בשבוע הבא תתקיים ישיבה אחת במקום השתיים שתוכננו, כאשר את היתר נקיים אחרי הבחירות. יש מישהו שמוכן לדבר על הצעת החוק של אלי בן-מנחם?</w:t>
      </w:r>
    </w:p>
    <w:p w:rsidR="00000000" w:rsidRDefault="00A100B7">
      <w:pPr>
        <w:jc w:val="both"/>
        <w:rPr>
          <w:rtl/>
        </w:rPr>
      </w:pPr>
    </w:p>
    <w:p w:rsidR="00000000" w:rsidRDefault="00A100B7">
      <w:pPr>
        <w:jc w:val="both"/>
        <w:rPr>
          <w:rtl/>
        </w:rPr>
      </w:pPr>
      <w:r>
        <w:rPr>
          <w:u w:val="single"/>
          <w:rtl/>
        </w:rPr>
        <w:t>דני רוזן:</w:t>
      </w:r>
    </w:p>
    <w:p w:rsidR="00000000" w:rsidRDefault="00A100B7">
      <w:pPr>
        <w:jc w:val="both"/>
        <w:rPr>
          <w:rtl/>
        </w:rPr>
      </w:pPr>
    </w:p>
    <w:p w:rsidR="00000000" w:rsidRDefault="00A100B7">
      <w:pPr>
        <w:jc w:val="both"/>
        <w:rPr>
          <w:rtl/>
        </w:rPr>
      </w:pPr>
      <w:r>
        <w:rPr>
          <w:rtl/>
        </w:rPr>
        <w:tab/>
        <w:t xml:space="preserve">הצעת החוק של חבר הכנסת אלי בן-מנחם מדברת על מתן פטור למיתקני שידור קליטה אלחוטיים של ספקי שירותי תקשורת פנים ארציים נייחים מהיתר בנייה לפי חוק התכנון והבנייה. רמות הקרינה הן מאוד מאוד נמוכות. </w:t>
      </w:r>
    </w:p>
    <w:p w:rsidR="00000000" w:rsidRDefault="00A100B7">
      <w:pPr>
        <w:jc w:val="both"/>
        <w:rPr>
          <w:rtl/>
        </w:rPr>
      </w:pPr>
    </w:p>
    <w:p w:rsidR="00000000" w:rsidRDefault="00A100B7">
      <w:pPr>
        <w:jc w:val="both"/>
        <w:rPr>
          <w:rtl/>
        </w:rPr>
      </w:pPr>
      <w:r>
        <w:rPr>
          <w:u w:val="single"/>
          <w:rtl/>
        </w:rPr>
        <w:t>היו"ר אברהם פורז:</w:t>
      </w:r>
    </w:p>
    <w:p w:rsidR="00000000" w:rsidRDefault="00A100B7">
      <w:pPr>
        <w:jc w:val="both"/>
        <w:rPr>
          <w:rtl/>
        </w:rPr>
      </w:pPr>
    </w:p>
    <w:p w:rsidR="00000000" w:rsidRDefault="00A100B7">
      <w:pPr>
        <w:jc w:val="both"/>
        <w:rPr>
          <w:rtl/>
        </w:rPr>
      </w:pPr>
      <w:r>
        <w:rPr>
          <w:rtl/>
        </w:rPr>
        <w:tab/>
        <w:t>אם אנחנו מדברים על דיני התכנו</w:t>
      </w:r>
      <w:r>
        <w:rPr>
          <w:rtl/>
        </w:rPr>
        <w:t>ן והבנייה, אנחנו לא יכולים לדבר על הקרינה של המכשיר אלא על הפיזיקה שלו.</w:t>
      </w:r>
    </w:p>
    <w:p w:rsidR="00000000" w:rsidRDefault="00A100B7">
      <w:pPr>
        <w:jc w:val="both"/>
        <w:rPr>
          <w:rtl/>
        </w:rPr>
      </w:pPr>
    </w:p>
    <w:p w:rsidR="00000000" w:rsidRDefault="00A100B7">
      <w:pPr>
        <w:jc w:val="both"/>
        <w:rPr>
          <w:rtl/>
        </w:rPr>
      </w:pPr>
      <w:r>
        <w:rPr>
          <w:u w:val="single"/>
          <w:rtl/>
        </w:rPr>
        <w:t>דני רוזן:</w:t>
      </w:r>
    </w:p>
    <w:p w:rsidR="00000000" w:rsidRDefault="00A100B7">
      <w:pPr>
        <w:jc w:val="both"/>
        <w:rPr>
          <w:rtl/>
        </w:rPr>
      </w:pPr>
    </w:p>
    <w:p w:rsidR="00000000" w:rsidRDefault="00A100B7">
      <w:pPr>
        <w:jc w:val="both"/>
        <w:rPr>
          <w:rtl/>
        </w:rPr>
      </w:pPr>
      <w:r>
        <w:rPr>
          <w:rtl/>
        </w:rPr>
        <w:tab/>
        <w:t>אתה יכול לדרוש שיהיה אישור לפטור של איכות הסביבה.</w:t>
      </w:r>
    </w:p>
    <w:p w:rsidR="00000000" w:rsidRDefault="00A100B7">
      <w:pPr>
        <w:jc w:val="both"/>
        <w:rPr>
          <w:rtl/>
        </w:rPr>
      </w:pPr>
    </w:p>
    <w:p w:rsidR="00000000" w:rsidRDefault="00A100B7">
      <w:pPr>
        <w:jc w:val="both"/>
        <w:rPr>
          <w:rtl/>
        </w:rPr>
      </w:pPr>
      <w:r>
        <w:rPr>
          <w:u w:val="single"/>
          <w:rtl/>
        </w:rPr>
        <w:t>היו"ר אברהם פורז:</w:t>
      </w:r>
    </w:p>
    <w:p w:rsidR="00000000" w:rsidRDefault="00A100B7">
      <w:pPr>
        <w:jc w:val="both"/>
        <w:rPr>
          <w:rtl/>
        </w:rPr>
      </w:pPr>
    </w:p>
    <w:p w:rsidR="00000000" w:rsidRDefault="00A100B7">
      <w:pPr>
        <w:jc w:val="both"/>
        <w:rPr>
          <w:rtl/>
        </w:rPr>
      </w:pPr>
      <w:r>
        <w:rPr>
          <w:rtl/>
        </w:rPr>
        <w:tab/>
        <w:t>אני לא מומחה גדול בחלק הטכני, אבל אני מניח שדבר קטן מבחינה פיזית יכול לעשות המון קרינה ודבר גדול יכו</w:t>
      </w:r>
      <w:r>
        <w:rPr>
          <w:rtl/>
        </w:rPr>
        <w:t xml:space="preserve">ל לעשות מעט קרינה. כרגע, אם אנחנו מדברים מול דיני התכנון והבנייה, מה שמעניין אותנו זה הפיזיקה – הגודל, המראה. </w:t>
      </w:r>
    </w:p>
    <w:p w:rsidR="00000000" w:rsidRDefault="00A100B7">
      <w:pPr>
        <w:jc w:val="both"/>
        <w:rPr>
          <w:rtl/>
        </w:rPr>
      </w:pPr>
    </w:p>
    <w:p w:rsidR="00000000" w:rsidRDefault="00A100B7">
      <w:pPr>
        <w:jc w:val="both"/>
        <w:rPr>
          <w:rtl/>
        </w:rPr>
      </w:pPr>
      <w:r>
        <w:rPr>
          <w:u w:val="single"/>
          <w:rtl/>
        </w:rPr>
        <w:t>דני רוזן:</w:t>
      </w:r>
    </w:p>
    <w:p w:rsidR="00000000" w:rsidRDefault="00A100B7">
      <w:pPr>
        <w:jc w:val="both"/>
        <w:rPr>
          <w:rtl/>
        </w:rPr>
      </w:pPr>
    </w:p>
    <w:p w:rsidR="00000000" w:rsidRDefault="00A100B7">
      <w:pPr>
        <w:jc w:val="both"/>
        <w:rPr>
          <w:rtl/>
        </w:rPr>
      </w:pPr>
      <w:r>
        <w:rPr>
          <w:rtl/>
        </w:rPr>
        <w:tab/>
        <w:t>היות והקרינה מציקה לכולם, יש מקום להתייחסות. הרעיון של הצעת החוק מקובל על משרד התקשורת ועל ועדת שרים לחקיקה, רק הניסוח צריך לעבור שי</w:t>
      </w:r>
      <w:r>
        <w:rPr>
          <w:rtl/>
        </w:rPr>
        <w:t xml:space="preserve">נוי. עשינו עבודה מקיפה להכין ניסוח יותר מעודכן ויותר דומה לניסוח הקודם שהיה בוועדה הזאת לגבי צלחות הלווין. לדיון הבא נוכל להביא ניסוח מקובל על כולם. </w:t>
      </w:r>
    </w:p>
    <w:p w:rsidR="00000000" w:rsidRDefault="00A100B7">
      <w:pPr>
        <w:jc w:val="both"/>
        <w:rPr>
          <w:rtl/>
        </w:rPr>
      </w:pPr>
    </w:p>
    <w:p w:rsidR="00000000" w:rsidRDefault="00A100B7">
      <w:pPr>
        <w:jc w:val="both"/>
        <w:rPr>
          <w:rtl/>
        </w:rPr>
      </w:pPr>
      <w:r>
        <w:rPr>
          <w:u w:val="single"/>
          <w:rtl/>
        </w:rPr>
        <w:t>נסים דהן:</w:t>
      </w:r>
    </w:p>
    <w:p w:rsidR="00000000" w:rsidRDefault="00A100B7">
      <w:pPr>
        <w:jc w:val="both"/>
        <w:rPr>
          <w:rtl/>
        </w:rPr>
      </w:pPr>
    </w:p>
    <w:p w:rsidR="00000000" w:rsidRDefault="00A100B7">
      <w:pPr>
        <w:jc w:val="both"/>
        <w:rPr>
          <w:rtl/>
        </w:rPr>
      </w:pPr>
      <w:r>
        <w:rPr>
          <w:rtl/>
        </w:rPr>
        <w:tab/>
        <w:t>מה המצב היום?</w:t>
      </w:r>
    </w:p>
    <w:p w:rsidR="00000000" w:rsidRDefault="00A100B7">
      <w:pPr>
        <w:jc w:val="both"/>
        <w:rPr>
          <w:rtl/>
        </w:rPr>
      </w:pPr>
    </w:p>
    <w:p w:rsidR="00000000" w:rsidRDefault="00A100B7">
      <w:pPr>
        <w:jc w:val="both"/>
        <w:rPr>
          <w:rtl/>
        </w:rPr>
      </w:pPr>
      <w:r>
        <w:rPr>
          <w:u w:val="single"/>
          <w:rtl/>
        </w:rPr>
        <w:t>דני רוזן:</w:t>
      </w:r>
    </w:p>
    <w:p w:rsidR="00000000" w:rsidRDefault="00A100B7">
      <w:pPr>
        <w:jc w:val="both"/>
        <w:rPr>
          <w:rtl/>
        </w:rPr>
      </w:pPr>
    </w:p>
    <w:p w:rsidR="00000000" w:rsidRDefault="00A100B7">
      <w:pPr>
        <w:jc w:val="both"/>
        <w:rPr>
          <w:rtl/>
        </w:rPr>
      </w:pPr>
      <w:r>
        <w:rPr>
          <w:rtl/>
        </w:rPr>
        <w:tab/>
        <w:t>שצריך היתר.</w:t>
      </w:r>
    </w:p>
    <w:p w:rsidR="00000000" w:rsidRDefault="00A100B7">
      <w:pPr>
        <w:jc w:val="both"/>
        <w:rPr>
          <w:rtl/>
        </w:rPr>
      </w:pPr>
    </w:p>
    <w:p w:rsidR="00000000" w:rsidRDefault="00A100B7">
      <w:pPr>
        <w:jc w:val="both"/>
        <w:rPr>
          <w:rtl/>
        </w:rPr>
      </w:pPr>
      <w:r>
        <w:rPr>
          <w:u w:val="single"/>
          <w:rtl/>
        </w:rPr>
        <w:t>נסים דהן:</w:t>
      </w:r>
    </w:p>
    <w:p w:rsidR="00000000" w:rsidRDefault="00A100B7">
      <w:pPr>
        <w:jc w:val="both"/>
        <w:rPr>
          <w:rtl/>
        </w:rPr>
      </w:pPr>
    </w:p>
    <w:p w:rsidR="00000000" w:rsidRDefault="00A100B7">
      <w:pPr>
        <w:jc w:val="both"/>
        <w:rPr>
          <w:rtl/>
        </w:rPr>
      </w:pPr>
      <w:r>
        <w:rPr>
          <w:rtl/>
        </w:rPr>
        <w:tab/>
        <w:t>מה הבעיה? שילך להוציא היתר.</w:t>
      </w:r>
    </w:p>
    <w:p w:rsidR="00000000" w:rsidRDefault="00A100B7">
      <w:pPr>
        <w:jc w:val="both"/>
        <w:rPr>
          <w:rtl/>
        </w:rPr>
      </w:pPr>
    </w:p>
    <w:p w:rsidR="00000000" w:rsidRDefault="00A100B7">
      <w:pPr>
        <w:jc w:val="both"/>
        <w:rPr>
          <w:rtl/>
        </w:rPr>
      </w:pPr>
      <w:r>
        <w:rPr>
          <w:u w:val="single"/>
          <w:rtl/>
        </w:rPr>
        <w:t>דני רוזן:</w:t>
      </w:r>
    </w:p>
    <w:p w:rsidR="00000000" w:rsidRDefault="00A100B7">
      <w:pPr>
        <w:jc w:val="both"/>
        <w:rPr>
          <w:rtl/>
        </w:rPr>
      </w:pPr>
    </w:p>
    <w:p w:rsidR="00000000" w:rsidRDefault="00A100B7">
      <w:pPr>
        <w:jc w:val="both"/>
        <w:rPr>
          <w:rtl/>
        </w:rPr>
      </w:pPr>
      <w:r>
        <w:rPr>
          <w:rtl/>
        </w:rPr>
        <w:tab/>
      </w:r>
      <w:r>
        <w:rPr>
          <w:rtl/>
        </w:rPr>
        <w:t xml:space="preserve">מדובר במאות אלפי היתרים. הגופים שנותנים את ההיתרים לא יוכלו לעמוד בכמות הזאת. </w:t>
      </w:r>
    </w:p>
    <w:p w:rsidR="00000000" w:rsidRDefault="00A100B7">
      <w:pPr>
        <w:jc w:val="both"/>
        <w:rPr>
          <w:rtl/>
        </w:rPr>
      </w:pPr>
    </w:p>
    <w:p w:rsidR="00000000" w:rsidRDefault="00A100B7">
      <w:pPr>
        <w:jc w:val="both"/>
        <w:rPr>
          <w:rtl/>
        </w:rPr>
      </w:pPr>
      <w:r>
        <w:rPr>
          <w:u w:val="single"/>
          <w:rtl/>
        </w:rPr>
        <w:t>נסים דהן:</w:t>
      </w:r>
    </w:p>
    <w:p w:rsidR="00000000" w:rsidRDefault="00A100B7">
      <w:pPr>
        <w:jc w:val="both"/>
        <w:rPr>
          <w:rtl/>
        </w:rPr>
      </w:pPr>
    </w:p>
    <w:p w:rsidR="00000000" w:rsidRDefault="00A100B7">
      <w:pPr>
        <w:jc w:val="both"/>
        <w:rPr>
          <w:rtl/>
        </w:rPr>
      </w:pPr>
      <w:r>
        <w:rPr>
          <w:rtl/>
        </w:rPr>
        <w:tab/>
        <w:t>למה צריך חוק?</w:t>
      </w:r>
    </w:p>
    <w:p w:rsidR="00000000" w:rsidRDefault="00A100B7">
      <w:pPr>
        <w:jc w:val="both"/>
        <w:rPr>
          <w:rtl/>
        </w:rPr>
      </w:pPr>
    </w:p>
    <w:p w:rsidR="00000000" w:rsidRDefault="00A100B7">
      <w:pPr>
        <w:jc w:val="both"/>
        <w:rPr>
          <w:rtl/>
        </w:rPr>
      </w:pPr>
      <w:r>
        <w:rPr>
          <w:u w:val="single"/>
          <w:rtl/>
        </w:rPr>
        <w:t>היו"ר אברהם פורז:</w:t>
      </w:r>
    </w:p>
    <w:p w:rsidR="00000000" w:rsidRDefault="00A100B7">
      <w:pPr>
        <w:jc w:val="both"/>
        <w:rPr>
          <w:rtl/>
        </w:rPr>
      </w:pPr>
    </w:p>
    <w:p w:rsidR="00000000" w:rsidRDefault="00A100B7">
      <w:pPr>
        <w:jc w:val="both"/>
        <w:rPr>
          <w:rtl/>
        </w:rPr>
      </w:pPr>
      <w:r>
        <w:rPr>
          <w:rtl/>
        </w:rPr>
        <w:tab/>
        <w:t>כל שינוי חיצוני בבניין טעון היתר.</w:t>
      </w:r>
    </w:p>
    <w:p w:rsidR="00000000" w:rsidRDefault="00A100B7">
      <w:pPr>
        <w:jc w:val="both"/>
        <w:rPr>
          <w:rtl/>
        </w:rPr>
      </w:pPr>
    </w:p>
    <w:p w:rsidR="00000000" w:rsidRDefault="00A100B7">
      <w:pPr>
        <w:jc w:val="both"/>
        <w:rPr>
          <w:rtl/>
        </w:rPr>
      </w:pPr>
      <w:r>
        <w:rPr>
          <w:u w:val="single"/>
          <w:rtl/>
        </w:rPr>
        <w:t>נסים דהן:</w:t>
      </w:r>
    </w:p>
    <w:p w:rsidR="00000000" w:rsidRDefault="00A100B7">
      <w:pPr>
        <w:jc w:val="both"/>
        <w:rPr>
          <w:rtl/>
        </w:rPr>
      </w:pPr>
    </w:p>
    <w:p w:rsidR="00000000" w:rsidRDefault="00A100B7">
      <w:pPr>
        <w:jc w:val="both"/>
        <w:rPr>
          <w:rtl/>
        </w:rPr>
      </w:pPr>
      <w:r>
        <w:rPr>
          <w:rtl/>
        </w:rPr>
        <w:tab/>
        <w:t>ובכל זאת מזגנים לא אוכפים.</w:t>
      </w:r>
    </w:p>
    <w:p w:rsidR="00000000" w:rsidRDefault="00A100B7">
      <w:pPr>
        <w:jc w:val="both"/>
        <w:rPr>
          <w:rtl/>
        </w:rPr>
      </w:pPr>
    </w:p>
    <w:p w:rsidR="00000000" w:rsidRDefault="00A100B7">
      <w:pPr>
        <w:jc w:val="both"/>
        <w:rPr>
          <w:rtl/>
        </w:rPr>
      </w:pPr>
      <w:r>
        <w:rPr>
          <w:u w:val="single"/>
          <w:rtl/>
        </w:rPr>
        <w:t>היו"ר אברהם פורז:</w:t>
      </w:r>
    </w:p>
    <w:p w:rsidR="00000000" w:rsidRDefault="00A100B7">
      <w:pPr>
        <w:jc w:val="both"/>
        <w:rPr>
          <w:rtl/>
        </w:rPr>
      </w:pPr>
    </w:p>
    <w:p w:rsidR="00000000" w:rsidRDefault="00A100B7">
      <w:pPr>
        <w:jc w:val="both"/>
        <w:rPr>
          <w:rtl/>
        </w:rPr>
      </w:pPr>
      <w:r>
        <w:rPr>
          <w:rtl/>
        </w:rPr>
        <w:tab/>
        <w:t>לא אוכפים כלום. במקום שנהיה במצב ש</w:t>
      </w:r>
      <w:r>
        <w:rPr>
          <w:rtl/>
        </w:rPr>
        <w:t xml:space="preserve">כולם יתקינו ולא יאכפו, עדיף לנו לעשות דין שאפשר יהיה לעמוד בו ויש הצדקה לעמוד בו. </w:t>
      </w:r>
    </w:p>
    <w:p w:rsidR="00000000" w:rsidRDefault="00A100B7">
      <w:pPr>
        <w:jc w:val="both"/>
        <w:rPr>
          <w:rtl/>
        </w:rPr>
      </w:pPr>
    </w:p>
    <w:p w:rsidR="00000000" w:rsidRDefault="00A100B7">
      <w:pPr>
        <w:jc w:val="both"/>
        <w:rPr>
          <w:rtl/>
        </w:rPr>
      </w:pPr>
      <w:r>
        <w:rPr>
          <w:u w:val="single"/>
          <w:rtl/>
        </w:rPr>
        <w:t>נסים דהן:</w:t>
      </w:r>
    </w:p>
    <w:p w:rsidR="00000000" w:rsidRDefault="00A100B7">
      <w:pPr>
        <w:jc w:val="both"/>
        <w:rPr>
          <w:rtl/>
        </w:rPr>
      </w:pPr>
    </w:p>
    <w:p w:rsidR="00000000" w:rsidRDefault="00A100B7">
      <w:pPr>
        <w:jc w:val="both"/>
        <w:rPr>
          <w:rtl/>
        </w:rPr>
      </w:pPr>
      <w:r>
        <w:rPr>
          <w:rtl/>
        </w:rPr>
        <w:tab/>
        <w:t>אבל במסלול הזה אף אחד לא ידע על המכשירים האלה. תעשה מסלול מקוצר של היתרים כדי שכולם ידעו על כולם. במסלול הזה אתה יוצר מצב של המון מכשירים שאף אחד לא ידע מהם.</w:t>
      </w:r>
    </w:p>
    <w:p w:rsidR="00000000" w:rsidRDefault="00A100B7">
      <w:pPr>
        <w:jc w:val="both"/>
        <w:rPr>
          <w:rtl/>
        </w:rPr>
      </w:pPr>
    </w:p>
    <w:p w:rsidR="00000000" w:rsidRDefault="00A100B7">
      <w:pPr>
        <w:jc w:val="both"/>
        <w:rPr>
          <w:rtl/>
        </w:rPr>
      </w:pPr>
      <w:r>
        <w:rPr>
          <w:u w:val="single"/>
          <w:rtl/>
        </w:rPr>
        <w:t>מ</w:t>
      </w:r>
      <w:r>
        <w:rPr>
          <w:u w:val="single"/>
          <w:rtl/>
        </w:rPr>
        <w:t>יקי הרן:</w:t>
      </w:r>
    </w:p>
    <w:p w:rsidR="00000000" w:rsidRDefault="00A100B7">
      <w:pPr>
        <w:jc w:val="both"/>
        <w:rPr>
          <w:rtl/>
        </w:rPr>
      </w:pPr>
    </w:p>
    <w:p w:rsidR="00000000" w:rsidRDefault="00A100B7">
      <w:pPr>
        <w:jc w:val="both"/>
        <w:rPr>
          <w:rtl/>
        </w:rPr>
      </w:pPr>
      <w:r>
        <w:rPr>
          <w:rtl/>
        </w:rPr>
        <w:tab/>
        <w:t xml:space="preserve">החוק הזה עוסק בעניין של היתרי בנייה, שזה כאילו לא בסמכותנו במשרד לאיכות הסביבה כי אנחנו עוסקים בהיתרי קרינה. בדרך כלל אנטנה מקבלת היתר בנייה ורק אחר כך היתר קרינה. ברגע שיורד השלב הראשון צריך להזהר שלא ישכחו את השלב השני. בדברי ההסבר כתוב שניתן </w:t>
      </w:r>
      <w:r>
        <w:rPr>
          <w:rtl/>
        </w:rPr>
        <w:t>אישור גורף לאנטנות של "יס", כאשר האנטנות של "יס" הן אנטנות קולטות, הן לא אנטנות משדרות. גם שם יכולה להיות בעיה, כי אם יהפכו אותן לאנטנות משדרות, הרי שבעקיפין עקפנו את המטרה של בטיחות קרינה. בחוק הזה חסרה התייחסות לכל הנושא של בטיחות וקרינה.</w:t>
      </w:r>
    </w:p>
    <w:p w:rsidR="00000000" w:rsidRDefault="00A100B7">
      <w:pPr>
        <w:jc w:val="both"/>
        <w:rPr>
          <w:rtl/>
        </w:rPr>
      </w:pPr>
    </w:p>
    <w:p w:rsidR="00000000" w:rsidRDefault="00A100B7">
      <w:pPr>
        <w:jc w:val="both"/>
        <w:rPr>
          <w:rtl/>
        </w:rPr>
      </w:pPr>
      <w:r>
        <w:rPr>
          <w:u w:val="single"/>
          <w:rtl/>
        </w:rPr>
        <w:t>היו"ר אברהם פו</w:t>
      </w:r>
      <w:r>
        <w:rPr>
          <w:u w:val="single"/>
          <w:rtl/>
        </w:rPr>
        <w:t>רז:</w:t>
      </w:r>
    </w:p>
    <w:p w:rsidR="00000000" w:rsidRDefault="00A100B7">
      <w:pPr>
        <w:jc w:val="both"/>
        <w:rPr>
          <w:rtl/>
        </w:rPr>
      </w:pPr>
    </w:p>
    <w:p w:rsidR="00000000" w:rsidRDefault="00A100B7">
      <w:pPr>
        <w:jc w:val="both"/>
        <w:rPr>
          <w:rtl/>
        </w:rPr>
      </w:pPr>
      <w:r>
        <w:rPr>
          <w:rtl/>
        </w:rPr>
        <w:tab/>
        <w:t>לגבי הקרינה את אומרת שצריך היתר מיוחד, את זה אני מבין. האם יש לכם בעיה עם הדברים הקטנים האלה על הגגות?</w:t>
      </w:r>
    </w:p>
    <w:p w:rsidR="00000000" w:rsidRDefault="00A100B7">
      <w:pPr>
        <w:jc w:val="both"/>
        <w:rPr>
          <w:rtl/>
        </w:rPr>
      </w:pPr>
    </w:p>
    <w:p w:rsidR="00000000" w:rsidRDefault="00A100B7">
      <w:pPr>
        <w:jc w:val="both"/>
        <w:rPr>
          <w:u w:val="single"/>
          <w:rtl/>
        </w:rPr>
      </w:pPr>
    </w:p>
    <w:p w:rsidR="00000000" w:rsidRDefault="00A100B7">
      <w:pPr>
        <w:jc w:val="both"/>
        <w:rPr>
          <w:u w:val="single"/>
          <w:rtl/>
        </w:rPr>
      </w:pPr>
    </w:p>
    <w:p w:rsidR="00000000" w:rsidRDefault="00A100B7">
      <w:pPr>
        <w:jc w:val="both"/>
        <w:rPr>
          <w:rtl/>
        </w:rPr>
      </w:pPr>
      <w:r>
        <w:rPr>
          <w:u w:val="single"/>
          <w:rtl/>
        </w:rPr>
        <w:t>מיקי הרן:</w:t>
      </w:r>
    </w:p>
    <w:p w:rsidR="00000000" w:rsidRDefault="00A100B7">
      <w:pPr>
        <w:jc w:val="both"/>
        <w:rPr>
          <w:rtl/>
        </w:rPr>
      </w:pPr>
    </w:p>
    <w:p w:rsidR="00000000" w:rsidRDefault="00A100B7">
      <w:pPr>
        <w:jc w:val="both"/>
        <w:rPr>
          <w:rtl/>
        </w:rPr>
      </w:pPr>
      <w:r>
        <w:rPr>
          <w:rtl/>
        </w:rPr>
        <w:tab/>
        <w:t>זה לא בסמכותנו.</w:t>
      </w:r>
    </w:p>
    <w:p w:rsidR="00000000" w:rsidRDefault="00A100B7">
      <w:pPr>
        <w:jc w:val="both"/>
        <w:rPr>
          <w:rtl/>
        </w:rPr>
      </w:pPr>
    </w:p>
    <w:p w:rsidR="00000000" w:rsidRDefault="00A100B7">
      <w:pPr>
        <w:jc w:val="both"/>
        <w:rPr>
          <w:rtl/>
        </w:rPr>
      </w:pPr>
      <w:r>
        <w:rPr>
          <w:u w:val="single"/>
          <w:rtl/>
        </w:rPr>
        <w:t>נילי יבניאלי:</w:t>
      </w:r>
    </w:p>
    <w:p w:rsidR="00000000" w:rsidRDefault="00A100B7">
      <w:pPr>
        <w:jc w:val="both"/>
        <w:rPr>
          <w:rtl/>
        </w:rPr>
      </w:pPr>
    </w:p>
    <w:p w:rsidR="00000000" w:rsidRDefault="00A100B7">
      <w:pPr>
        <w:jc w:val="both"/>
        <w:rPr>
          <w:rtl/>
        </w:rPr>
      </w:pPr>
      <w:r>
        <w:rPr>
          <w:rtl/>
        </w:rPr>
        <w:tab/>
        <w:t>על נושא הקרינה אנחנו לא מקבלים פטור. ברשיון שניתן לנו על ידי משרד התקשורת אנחנו כפופים במפורש לממונ</w:t>
      </w:r>
      <w:r>
        <w:rPr>
          <w:rtl/>
        </w:rPr>
        <w:t xml:space="preserve">ה על בטיחות הקרינה.  </w:t>
      </w:r>
    </w:p>
    <w:p w:rsidR="00000000" w:rsidRDefault="00A100B7">
      <w:pPr>
        <w:jc w:val="both"/>
        <w:rPr>
          <w:rtl/>
        </w:rPr>
      </w:pPr>
    </w:p>
    <w:p w:rsidR="00000000" w:rsidRDefault="00A100B7">
      <w:pPr>
        <w:jc w:val="both"/>
        <w:rPr>
          <w:rtl/>
        </w:rPr>
      </w:pPr>
      <w:r>
        <w:rPr>
          <w:u w:val="single"/>
          <w:rtl/>
        </w:rPr>
        <w:t>רןו נחמן:</w:t>
      </w:r>
    </w:p>
    <w:p w:rsidR="00000000" w:rsidRDefault="00A100B7">
      <w:pPr>
        <w:jc w:val="both"/>
        <w:rPr>
          <w:rtl/>
        </w:rPr>
      </w:pPr>
    </w:p>
    <w:p w:rsidR="00000000" w:rsidRDefault="00A100B7">
      <w:pPr>
        <w:jc w:val="both"/>
        <w:rPr>
          <w:rtl/>
        </w:rPr>
      </w:pPr>
      <w:r>
        <w:rPr>
          <w:rtl/>
        </w:rPr>
        <w:tab/>
        <w:t>הייתי מרוצה אם הדיון על תיקון חוק הבזק היה נערך באריאל, כי אז הייתם רואים את כל הדברים האלה בפועל. הדיון פה הוא דיון שלפי דעתי צריך להתקיים עם זיקה למה שמתרחש. מבחינתי, כראש עיר, אני רואה תועלת ששמים אנטנה של 30 ס"מ על בנ</w:t>
      </w:r>
      <w:r>
        <w:rPr>
          <w:rtl/>
        </w:rPr>
        <w:t>יין עם 18 דירות, 40 דירות או 50 דירות. אנחנו גם לא רואים בעיה בכך שהאנטנות האלה יעמדו על בתים פרטיים.  צודקת היועצת המשפטית של אופק שאומרת שיש כאן שני מישורים נפרדים: המישור הפיזי של התקנת האנטנה ששייך לרשות המקומית, עם תקנות עזר, עם כל הדברים האלה..</w:t>
      </w:r>
    </w:p>
    <w:p w:rsidR="00000000" w:rsidRDefault="00A100B7">
      <w:pPr>
        <w:jc w:val="both"/>
        <w:rPr>
          <w:rtl/>
        </w:rPr>
      </w:pPr>
    </w:p>
    <w:p w:rsidR="00000000" w:rsidRDefault="00A100B7">
      <w:pPr>
        <w:jc w:val="both"/>
        <w:rPr>
          <w:rtl/>
        </w:rPr>
      </w:pPr>
      <w:r>
        <w:rPr>
          <w:u w:val="single"/>
          <w:rtl/>
        </w:rPr>
        <w:t>היו"</w:t>
      </w:r>
      <w:r>
        <w:rPr>
          <w:u w:val="single"/>
          <w:rtl/>
        </w:rPr>
        <w:t>ר אברהם פורז:</w:t>
      </w:r>
    </w:p>
    <w:p w:rsidR="00000000" w:rsidRDefault="00A100B7">
      <w:pPr>
        <w:jc w:val="both"/>
        <w:rPr>
          <w:rtl/>
        </w:rPr>
      </w:pPr>
    </w:p>
    <w:p w:rsidR="00000000" w:rsidRDefault="00A100B7">
      <w:pPr>
        <w:jc w:val="both"/>
        <w:rPr>
          <w:rtl/>
        </w:rPr>
      </w:pPr>
      <w:r>
        <w:rPr>
          <w:rtl/>
        </w:rPr>
        <w:tab/>
        <w:t>האם לפי דעתך במקרים האלה אנחנו צריכים היתרי בנייה?</w:t>
      </w:r>
    </w:p>
    <w:p w:rsidR="00000000" w:rsidRDefault="00A100B7">
      <w:pPr>
        <w:jc w:val="both"/>
        <w:rPr>
          <w:rtl/>
        </w:rPr>
      </w:pPr>
    </w:p>
    <w:p w:rsidR="00000000" w:rsidRDefault="00A100B7">
      <w:pPr>
        <w:jc w:val="both"/>
        <w:rPr>
          <w:rtl/>
        </w:rPr>
      </w:pPr>
      <w:r>
        <w:rPr>
          <w:u w:val="single"/>
          <w:rtl/>
        </w:rPr>
        <w:t>רון נחמן:</w:t>
      </w:r>
    </w:p>
    <w:p w:rsidR="00000000" w:rsidRDefault="00A100B7">
      <w:pPr>
        <w:jc w:val="both"/>
        <w:rPr>
          <w:rtl/>
        </w:rPr>
      </w:pPr>
    </w:p>
    <w:p w:rsidR="00000000" w:rsidRDefault="00A100B7">
      <w:pPr>
        <w:jc w:val="both"/>
        <w:rPr>
          <w:rtl/>
        </w:rPr>
      </w:pPr>
      <w:r>
        <w:rPr>
          <w:rtl/>
        </w:rPr>
        <w:tab/>
        <w:t xml:space="preserve">לא. אני חושב שהגיע הזמן שמדינת ישראל תתנהג כמדינה נורמלית, פתוחה ותחרותית. הנושא של הקרינה מחייב תשומת לב. אני מקבל החלטות של גורמים מקצועיים. זה מתואם עם המשרד לאיכות הסביבה. </w:t>
      </w:r>
      <w:r>
        <w:rPr>
          <w:rtl/>
        </w:rPr>
        <w:t>אני רוצה להתריע לגבי האנטנות של "יס". היום הן רק קולטות, אבל אם ירצו לעשות אותן גם משדרות יהיה צריך לבחון טוב טוב את ההיבט של הקרינה. אני בעד זה שלא תהיה שום בירוקרטיה, שיתאמו עם מחלקות ההנדסה של העירייה איפה מציבים את האנטנה,  איך עושים את החדירה לתוך הבי</w:t>
      </w:r>
      <w:r>
        <w:rPr>
          <w:rtl/>
        </w:rPr>
        <w:t>ת וכו'. הבעיה היא לא בין העירייה ובינם, אלא בינם ובין החברות ששמו את הכבלים. אם צריך לתת פיצוי לתושבים על כך שיש להם פתאום אנטנה קטנה כזאת, אפשר לסדר את הדברים האלה בלי שום בעיה ולתת בונוס קטן.</w:t>
      </w:r>
    </w:p>
    <w:p w:rsidR="00000000" w:rsidRDefault="00A100B7">
      <w:pPr>
        <w:jc w:val="both"/>
        <w:rPr>
          <w:rtl/>
        </w:rPr>
      </w:pPr>
    </w:p>
    <w:p w:rsidR="00000000" w:rsidRDefault="00A100B7">
      <w:pPr>
        <w:jc w:val="both"/>
        <w:rPr>
          <w:rtl/>
        </w:rPr>
      </w:pPr>
      <w:r>
        <w:rPr>
          <w:u w:val="single"/>
          <w:rtl/>
        </w:rPr>
        <w:t>דבורה סיילס:</w:t>
      </w:r>
    </w:p>
    <w:p w:rsidR="00000000" w:rsidRDefault="00A100B7">
      <w:pPr>
        <w:jc w:val="both"/>
        <w:rPr>
          <w:rtl/>
        </w:rPr>
      </w:pPr>
    </w:p>
    <w:p w:rsidR="00000000" w:rsidRDefault="00A100B7">
      <w:pPr>
        <w:jc w:val="both"/>
        <w:rPr>
          <w:rtl/>
        </w:rPr>
      </w:pPr>
      <w:r>
        <w:rPr>
          <w:rtl/>
        </w:rPr>
        <w:tab/>
        <w:t>בגלל שאנטנות קליטה לא שקולות לאנטנות שידור, הן</w:t>
      </w:r>
      <w:r>
        <w:rPr>
          <w:rtl/>
        </w:rPr>
        <w:t xml:space="preserve"> דורשות תקנות ותנאים להצבה בצורה נפרדת. בשיחה שלי עם אהוד נאמן, הממונה על הקרינה, לא ניתן אישור ראשוני להצבה כפי שכתוב כאן בדברי ההסבר. נעשה ניסוי במודיעין ובאיזור נוסף באנטנות השידור הללו, ומסתבר שיש בזה קרינה של גלים קצרים.</w:t>
      </w:r>
    </w:p>
    <w:p w:rsidR="00000000" w:rsidRDefault="00A100B7">
      <w:pPr>
        <w:jc w:val="both"/>
        <w:rPr>
          <w:rtl/>
        </w:rPr>
      </w:pPr>
    </w:p>
    <w:p w:rsidR="00000000" w:rsidRDefault="00A100B7">
      <w:pPr>
        <w:jc w:val="both"/>
        <w:rPr>
          <w:rtl/>
        </w:rPr>
      </w:pPr>
      <w:r>
        <w:rPr>
          <w:u w:val="single"/>
          <w:rtl/>
        </w:rPr>
        <w:t>היו"ר אברהם פורז:</w:t>
      </w:r>
    </w:p>
    <w:p w:rsidR="00000000" w:rsidRDefault="00A100B7">
      <w:pPr>
        <w:jc w:val="both"/>
        <w:rPr>
          <w:rtl/>
        </w:rPr>
      </w:pPr>
    </w:p>
    <w:p w:rsidR="00000000" w:rsidRDefault="00A100B7">
      <w:pPr>
        <w:jc w:val="both"/>
        <w:rPr>
          <w:rtl/>
        </w:rPr>
      </w:pPr>
      <w:r>
        <w:rPr>
          <w:rtl/>
        </w:rPr>
        <w:tab/>
        <w:t>אין ויכוח</w:t>
      </w:r>
      <w:r>
        <w:rPr>
          <w:rtl/>
        </w:rPr>
        <w:t xml:space="preserve"> על זה שנושא הקרינה צריך להיות מבוקר, רק השאלה היא אם אפשר יהיה להתקין את החלק הפיזי של זה בלי היתר בנייה.</w:t>
      </w:r>
    </w:p>
    <w:p w:rsidR="00000000" w:rsidRDefault="00A100B7">
      <w:pPr>
        <w:jc w:val="both"/>
        <w:rPr>
          <w:rtl/>
        </w:rPr>
      </w:pPr>
    </w:p>
    <w:p w:rsidR="00000000" w:rsidRDefault="00A100B7">
      <w:pPr>
        <w:jc w:val="both"/>
        <w:rPr>
          <w:rtl/>
        </w:rPr>
      </w:pPr>
      <w:r>
        <w:rPr>
          <w:u w:val="single"/>
          <w:rtl/>
        </w:rPr>
        <w:t>נסים דהן:</w:t>
      </w:r>
    </w:p>
    <w:p w:rsidR="00000000" w:rsidRDefault="00A100B7">
      <w:pPr>
        <w:jc w:val="both"/>
        <w:rPr>
          <w:rtl/>
        </w:rPr>
      </w:pPr>
    </w:p>
    <w:p w:rsidR="00000000" w:rsidRDefault="00A100B7">
      <w:pPr>
        <w:jc w:val="both"/>
        <w:rPr>
          <w:rtl/>
        </w:rPr>
      </w:pPr>
      <w:r>
        <w:rPr>
          <w:rtl/>
        </w:rPr>
        <w:tab/>
        <w:t>אם זה לא מצריך היתר וזה לא רשום באף מקום, איך תפקח על זה?</w:t>
      </w:r>
    </w:p>
    <w:p w:rsidR="00000000" w:rsidRDefault="00A100B7">
      <w:pPr>
        <w:jc w:val="both"/>
        <w:rPr>
          <w:rtl/>
        </w:rPr>
      </w:pPr>
    </w:p>
    <w:p w:rsidR="00000000" w:rsidRDefault="00A100B7">
      <w:pPr>
        <w:jc w:val="both"/>
        <w:rPr>
          <w:rtl/>
        </w:rPr>
      </w:pPr>
      <w:r>
        <w:rPr>
          <w:u w:val="single"/>
          <w:rtl/>
        </w:rPr>
        <w:t>היו"ר אברהם פורז:</w:t>
      </w:r>
    </w:p>
    <w:p w:rsidR="00000000" w:rsidRDefault="00A100B7">
      <w:pPr>
        <w:jc w:val="both"/>
        <w:rPr>
          <w:rtl/>
        </w:rPr>
      </w:pPr>
    </w:p>
    <w:p w:rsidR="00000000" w:rsidRDefault="00A100B7">
      <w:pPr>
        <w:jc w:val="both"/>
        <w:rPr>
          <w:rtl/>
        </w:rPr>
      </w:pPr>
      <w:r>
        <w:rPr>
          <w:rtl/>
        </w:rPr>
        <w:tab/>
        <w:t>בשביל זה יש את משרד התקשורת.</w:t>
      </w:r>
    </w:p>
    <w:p w:rsidR="00000000" w:rsidRDefault="00A100B7">
      <w:pPr>
        <w:jc w:val="both"/>
        <w:rPr>
          <w:rtl/>
        </w:rPr>
      </w:pPr>
    </w:p>
    <w:p w:rsidR="00000000" w:rsidRDefault="00A100B7">
      <w:pPr>
        <w:jc w:val="both"/>
        <w:rPr>
          <w:u w:val="single"/>
          <w:rtl/>
        </w:rPr>
      </w:pPr>
    </w:p>
    <w:p w:rsidR="00000000" w:rsidRDefault="00A100B7">
      <w:pPr>
        <w:jc w:val="both"/>
        <w:rPr>
          <w:u w:val="single"/>
          <w:rtl/>
        </w:rPr>
      </w:pPr>
    </w:p>
    <w:p w:rsidR="00000000" w:rsidRDefault="00A100B7">
      <w:pPr>
        <w:jc w:val="both"/>
        <w:rPr>
          <w:u w:val="single"/>
          <w:rtl/>
        </w:rPr>
      </w:pPr>
    </w:p>
    <w:p w:rsidR="00000000" w:rsidRDefault="00A100B7">
      <w:pPr>
        <w:jc w:val="both"/>
        <w:rPr>
          <w:rtl/>
        </w:rPr>
      </w:pPr>
      <w:r>
        <w:rPr>
          <w:u w:val="single"/>
          <w:rtl/>
        </w:rPr>
        <w:t>נסים דהן:</w:t>
      </w:r>
    </w:p>
    <w:p w:rsidR="00000000" w:rsidRDefault="00A100B7">
      <w:pPr>
        <w:jc w:val="both"/>
        <w:rPr>
          <w:rtl/>
        </w:rPr>
      </w:pPr>
    </w:p>
    <w:p w:rsidR="00000000" w:rsidRDefault="00A100B7">
      <w:pPr>
        <w:jc w:val="both"/>
        <w:rPr>
          <w:rtl/>
        </w:rPr>
      </w:pPr>
      <w:r>
        <w:rPr>
          <w:rtl/>
        </w:rPr>
        <w:tab/>
        <w:t>איך משרד התק</w:t>
      </w:r>
      <w:r>
        <w:rPr>
          <w:rtl/>
        </w:rPr>
        <w:t xml:space="preserve">שורת ידע על זה? אני מסכים שלא צריכה להיות בירוקרטיה, אבל צריך שיהיה פיקוח. </w:t>
      </w:r>
    </w:p>
    <w:p w:rsidR="00000000" w:rsidRDefault="00A100B7">
      <w:pPr>
        <w:jc w:val="both"/>
        <w:rPr>
          <w:rtl/>
        </w:rPr>
      </w:pPr>
    </w:p>
    <w:p w:rsidR="00000000" w:rsidRDefault="00A100B7">
      <w:pPr>
        <w:jc w:val="both"/>
        <w:rPr>
          <w:rtl/>
        </w:rPr>
      </w:pPr>
      <w:r>
        <w:rPr>
          <w:u w:val="single"/>
          <w:rtl/>
        </w:rPr>
        <w:t>דני רוזן:</w:t>
      </w:r>
    </w:p>
    <w:p w:rsidR="00000000" w:rsidRDefault="00A100B7">
      <w:pPr>
        <w:jc w:val="both"/>
        <w:rPr>
          <w:rtl/>
        </w:rPr>
      </w:pPr>
    </w:p>
    <w:p w:rsidR="00000000" w:rsidRDefault="00A100B7">
      <w:pPr>
        <w:jc w:val="both"/>
        <w:rPr>
          <w:rtl/>
        </w:rPr>
      </w:pPr>
      <w:r>
        <w:rPr>
          <w:rtl/>
        </w:rPr>
        <w:tab/>
        <w:t xml:space="preserve">על פי החוק כל ייבוא של מכשיר משדר מצריך אישור של משרד התקשורת ממילא. אנחנו לא נותנים היתר אם אין רשיון להפעלתו ואם כל הרשיונות לא סגורים. </w:t>
      </w:r>
    </w:p>
    <w:p w:rsidR="00000000" w:rsidRDefault="00A100B7">
      <w:pPr>
        <w:jc w:val="both"/>
        <w:rPr>
          <w:rtl/>
        </w:rPr>
      </w:pPr>
    </w:p>
    <w:p w:rsidR="00000000" w:rsidRDefault="00A100B7">
      <w:pPr>
        <w:jc w:val="both"/>
        <w:rPr>
          <w:rtl/>
        </w:rPr>
      </w:pPr>
      <w:r>
        <w:rPr>
          <w:u w:val="single"/>
          <w:rtl/>
        </w:rPr>
        <w:t>בני איינהורן:</w:t>
      </w:r>
    </w:p>
    <w:p w:rsidR="00000000" w:rsidRDefault="00A100B7">
      <w:pPr>
        <w:jc w:val="both"/>
        <w:rPr>
          <w:rtl/>
        </w:rPr>
      </w:pPr>
    </w:p>
    <w:p w:rsidR="00000000" w:rsidRDefault="00A100B7">
      <w:pPr>
        <w:jc w:val="both"/>
        <w:rPr>
          <w:rtl/>
        </w:rPr>
      </w:pPr>
      <w:r>
        <w:rPr>
          <w:rtl/>
        </w:rPr>
        <w:tab/>
        <w:t>בנוגע לאנטנ</w:t>
      </w:r>
      <w:r>
        <w:rPr>
          <w:rtl/>
        </w:rPr>
        <w:t xml:space="preserve">ות </w:t>
      </w:r>
      <w:r>
        <w:t>LMDS</w:t>
      </w:r>
      <w:r>
        <w:rPr>
          <w:rtl/>
        </w:rPr>
        <w:t xml:space="preserve"> חשובה מאוד הכמות שלהן והכיוון שלהן. יש משמעות לכמות ולהיכן הן פרוסות ביחס אחת לשנייה. </w:t>
      </w:r>
    </w:p>
    <w:p w:rsidR="00000000" w:rsidRDefault="00A100B7">
      <w:pPr>
        <w:jc w:val="both"/>
        <w:rPr>
          <w:rtl/>
        </w:rPr>
      </w:pPr>
    </w:p>
    <w:p w:rsidR="00000000" w:rsidRDefault="00A100B7">
      <w:pPr>
        <w:jc w:val="both"/>
        <w:rPr>
          <w:rtl/>
        </w:rPr>
      </w:pPr>
      <w:r>
        <w:rPr>
          <w:u w:val="single"/>
          <w:rtl/>
        </w:rPr>
        <w:t>היו"ר אברהם פורז:</w:t>
      </w:r>
    </w:p>
    <w:p w:rsidR="00000000" w:rsidRDefault="00A100B7">
      <w:pPr>
        <w:jc w:val="both"/>
        <w:rPr>
          <w:rtl/>
        </w:rPr>
      </w:pPr>
    </w:p>
    <w:p w:rsidR="00000000" w:rsidRDefault="00A100B7">
      <w:pPr>
        <w:jc w:val="both"/>
        <w:rPr>
          <w:rtl/>
        </w:rPr>
      </w:pPr>
      <w:r>
        <w:rPr>
          <w:rtl/>
        </w:rPr>
        <w:tab/>
        <w:t>זאת אומרת שאם יש הרבה אנטנות קטנות שכל אחת מייננת מעט זה מצטבר?</w:t>
      </w:r>
    </w:p>
    <w:p w:rsidR="00000000" w:rsidRDefault="00A100B7">
      <w:pPr>
        <w:jc w:val="both"/>
        <w:rPr>
          <w:rtl/>
        </w:rPr>
      </w:pPr>
    </w:p>
    <w:p w:rsidR="00000000" w:rsidRDefault="00A100B7">
      <w:pPr>
        <w:jc w:val="both"/>
        <w:rPr>
          <w:rtl/>
        </w:rPr>
      </w:pPr>
      <w:r>
        <w:rPr>
          <w:u w:val="single"/>
          <w:rtl/>
        </w:rPr>
        <w:t>בני איינהורן:</w:t>
      </w:r>
    </w:p>
    <w:p w:rsidR="00000000" w:rsidRDefault="00A100B7">
      <w:pPr>
        <w:jc w:val="both"/>
        <w:rPr>
          <w:rtl/>
        </w:rPr>
      </w:pPr>
    </w:p>
    <w:p w:rsidR="00000000" w:rsidRDefault="00A100B7">
      <w:pPr>
        <w:jc w:val="both"/>
        <w:rPr>
          <w:rtl/>
        </w:rPr>
      </w:pPr>
      <w:r>
        <w:rPr>
          <w:rtl/>
        </w:rPr>
        <w:tab/>
        <w:t>זה משפיע. אין קשר אם כל מכשיר ומכשיר יעמוד בתקן ויקבל אישור</w:t>
      </w:r>
      <w:r>
        <w:rPr>
          <w:rtl/>
        </w:rPr>
        <w:t xml:space="preserve"> של קרינה. חשוב מאוד היכן הן יוצבו, כיוון האלומה. יש כאן דוח של אחת החברות המתמחות בארץ להצבת אנטנות </w:t>
      </w:r>
      <w:r>
        <w:t>LMDS</w:t>
      </w:r>
      <w:r>
        <w:rPr>
          <w:rtl/>
        </w:rPr>
        <w:t xml:space="preserve">, שאומר בפירוש שיש משמעות כבדה ביותר לטופוגרפיה של הפריסה של האנטנות. </w:t>
      </w:r>
    </w:p>
    <w:p w:rsidR="00000000" w:rsidRDefault="00A100B7">
      <w:pPr>
        <w:jc w:val="both"/>
        <w:rPr>
          <w:rtl/>
        </w:rPr>
      </w:pPr>
    </w:p>
    <w:p w:rsidR="00000000" w:rsidRDefault="00A100B7">
      <w:pPr>
        <w:jc w:val="both"/>
        <w:rPr>
          <w:rtl/>
        </w:rPr>
      </w:pPr>
      <w:r>
        <w:rPr>
          <w:u w:val="single"/>
          <w:rtl/>
        </w:rPr>
        <w:t>היו"ר אברהם פורז:</w:t>
      </w:r>
    </w:p>
    <w:p w:rsidR="00000000" w:rsidRDefault="00A100B7">
      <w:pPr>
        <w:jc w:val="both"/>
        <w:rPr>
          <w:rtl/>
        </w:rPr>
      </w:pPr>
      <w:r>
        <w:rPr>
          <w:rtl/>
        </w:rPr>
        <w:tab/>
      </w:r>
    </w:p>
    <w:p w:rsidR="00000000" w:rsidRDefault="00A100B7">
      <w:pPr>
        <w:jc w:val="both"/>
        <w:rPr>
          <w:rtl/>
        </w:rPr>
      </w:pPr>
      <w:r>
        <w:rPr>
          <w:rtl/>
        </w:rPr>
        <w:tab/>
        <w:t xml:space="preserve">אנחנו מדברים כרגע על החלק הפיזי של העניין. </w:t>
      </w:r>
    </w:p>
    <w:p w:rsidR="00000000" w:rsidRDefault="00A100B7">
      <w:pPr>
        <w:jc w:val="both"/>
        <w:rPr>
          <w:rtl/>
        </w:rPr>
      </w:pPr>
    </w:p>
    <w:p w:rsidR="00000000" w:rsidRDefault="00A100B7">
      <w:pPr>
        <w:jc w:val="both"/>
        <w:rPr>
          <w:rtl/>
        </w:rPr>
      </w:pPr>
      <w:r>
        <w:rPr>
          <w:u w:val="single"/>
          <w:rtl/>
        </w:rPr>
        <w:t>בני איינהורן:</w:t>
      </w:r>
    </w:p>
    <w:p w:rsidR="00000000" w:rsidRDefault="00A100B7">
      <w:pPr>
        <w:jc w:val="both"/>
        <w:rPr>
          <w:rtl/>
        </w:rPr>
      </w:pPr>
    </w:p>
    <w:p w:rsidR="00000000" w:rsidRDefault="00A100B7">
      <w:pPr>
        <w:jc w:val="both"/>
        <w:rPr>
          <w:rtl/>
        </w:rPr>
      </w:pPr>
      <w:r>
        <w:rPr>
          <w:rtl/>
        </w:rPr>
        <w:tab/>
        <w:t>יש קשר בין הפיזי ובין הסיטואציה של הקרינה.</w:t>
      </w:r>
    </w:p>
    <w:p w:rsidR="00000000" w:rsidRDefault="00A100B7">
      <w:pPr>
        <w:jc w:val="both"/>
        <w:rPr>
          <w:rtl/>
        </w:rPr>
      </w:pPr>
    </w:p>
    <w:p w:rsidR="00000000" w:rsidRDefault="00A100B7">
      <w:pPr>
        <w:jc w:val="both"/>
        <w:rPr>
          <w:rtl/>
        </w:rPr>
      </w:pPr>
      <w:r>
        <w:rPr>
          <w:u w:val="single"/>
          <w:rtl/>
        </w:rPr>
        <w:t>היו"ר אברהם פורז:</w:t>
      </w:r>
    </w:p>
    <w:p w:rsidR="00000000" w:rsidRDefault="00A100B7">
      <w:pPr>
        <w:jc w:val="both"/>
        <w:rPr>
          <w:rtl/>
        </w:rPr>
      </w:pPr>
    </w:p>
    <w:p w:rsidR="00000000" w:rsidRDefault="00A100B7">
      <w:pPr>
        <w:jc w:val="both"/>
        <w:rPr>
          <w:rtl/>
        </w:rPr>
      </w:pPr>
      <w:r>
        <w:rPr>
          <w:rtl/>
        </w:rPr>
        <w:tab/>
        <w:t>האם מי שרוצה להציב את האנטנות צריך לקבל היתר מהרשות המקומית והיתר  ממשרד התקשורת?</w:t>
      </w:r>
    </w:p>
    <w:p w:rsidR="00000000" w:rsidRDefault="00A100B7">
      <w:pPr>
        <w:jc w:val="both"/>
        <w:rPr>
          <w:rtl/>
        </w:rPr>
      </w:pPr>
      <w:r>
        <w:rPr>
          <w:rtl/>
        </w:rPr>
        <w:t xml:space="preserve"> </w:t>
      </w:r>
    </w:p>
    <w:p w:rsidR="00000000" w:rsidRDefault="00A100B7">
      <w:pPr>
        <w:jc w:val="both"/>
        <w:rPr>
          <w:rtl/>
        </w:rPr>
      </w:pPr>
      <w:r>
        <w:rPr>
          <w:u w:val="single"/>
          <w:rtl/>
        </w:rPr>
        <w:t>בני איינהורן:</w:t>
      </w:r>
    </w:p>
    <w:p w:rsidR="00000000" w:rsidRDefault="00A100B7">
      <w:pPr>
        <w:jc w:val="both"/>
        <w:rPr>
          <w:rtl/>
        </w:rPr>
      </w:pPr>
    </w:p>
    <w:p w:rsidR="00000000" w:rsidRDefault="00A100B7">
      <w:pPr>
        <w:jc w:val="both"/>
        <w:rPr>
          <w:rtl/>
        </w:rPr>
      </w:pPr>
      <w:r>
        <w:rPr>
          <w:rtl/>
        </w:rPr>
        <w:tab/>
        <w:t>אני חושב שהמיקום חשוב. רק העירייה יכולה לדעת את המיקום הפיזי. אני חושב שלקבל היתר קרינה ל</w:t>
      </w:r>
      <w:r>
        <w:rPr>
          <w:rtl/>
        </w:rPr>
        <w:t xml:space="preserve">לא המיקום הפיזי אין לזה שום משמעות. אם יודעים את המיקום הפיזי ואת הקרינה, ואוספים את כמות האנטנות באותו איזור גאוגרפי, יכולה להיות לזה משמעות קטלנית ביותר. </w:t>
      </w:r>
    </w:p>
    <w:p w:rsidR="00000000" w:rsidRDefault="00A100B7">
      <w:pPr>
        <w:jc w:val="both"/>
        <w:rPr>
          <w:rtl/>
        </w:rPr>
      </w:pPr>
    </w:p>
    <w:p w:rsidR="00000000" w:rsidRDefault="00A100B7">
      <w:pPr>
        <w:jc w:val="both"/>
        <w:rPr>
          <w:rtl/>
        </w:rPr>
      </w:pPr>
      <w:r>
        <w:rPr>
          <w:u w:val="single"/>
          <w:rtl/>
        </w:rPr>
        <w:t>נגה רובינשטיין:</w:t>
      </w:r>
    </w:p>
    <w:p w:rsidR="00000000" w:rsidRDefault="00A100B7">
      <w:pPr>
        <w:jc w:val="both"/>
        <w:rPr>
          <w:rtl/>
        </w:rPr>
      </w:pPr>
    </w:p>
    <w:p w:rsidR="00000000" w:rsidRDefault="00A100B7">
      <w:pPr>
        <w:jc w:val="both"/>
        <w:rPr>
          <w:rtl/>
        </w:rPr>
      </w:pPr>
      <w:r>
        <w:rPr>
          <w:rtl/>
        </w:rPr>
        <w:tab/>
        <w:t>באופן עקרוני אנחנו בעד הסדרת העניין, כאשר יש לנו כמה נגיעות קנייניות שאנחנו רוצי</w:t>
      </w:r>
      <w:r>
        <w:rPr>
          <w:rtl/>
        </w:rPr>
        <w:t>ם להעלות. מכיוון שהאנטנות הספציפיות שבהן מדובר יכולות להיות מותקנות או בדירה או בבניין, יכולה להיות פגיעה קניינית. בגלל שמדובר בפגיעה קניינית אפשרית הנושא כן צריך להיות מוסדר בחקיקה ראשית.</w:t>
      </w:r>
    </w:p>
    <w:p w:rsidR="00000000" w:rsidRDefault="00A100B7">
      <w:pPr>
        <w:jc w:val="both"/>
        <w:rPr>
          <w:rtl/>
        </w:rPr>
      </w:pPr>
    </w:p>
    <w:p w:rsidR="00000000" w:rsidRDefault="00A100B7">
      <w:pPr>
        <w:jc w:val="both"/>
        <w:rPr>
          <w:rtl/>
        </w:rPr>
      </w:pPr>
      <w:r>
        <w:rPr>
          <w:u w:val="single"/>
          <w:rtl/>
        </w:rPr>
        <w:t>היו"ר אברהם פורז:</w:t>
      </w:r>
    </w:p>
    <w:p w:rsidR="00000000" w:rsidRDefault="00A100B7">
      <w:pPr>
        <w:jc w:val="both"/>
        <w:rPr>
          <w:rtl/>
        </w:rPr>
      </w:pPr>
    </w:p>
    <w:p w:rsidR="00000000" w:rsidRDefault="00A100B7">
      <w:pPr>
        <w:jc w:val="both"/>
        <w:rPr>
          <w:rtl/>
        </w:rPr>
      </w:pPr>
      <w:r>
        <w:rPr>
          <w:rtl/>
        </w:rPr>
        <w:tab/>
        <w:t>אנחנו מדברים על המישור המינהלי מול דיני התכנון</w:t>
      </w:r>
      <w:r>
        <w:rPr>
          <w:rtl/>
        </w:rPr>
        <w:t xml:space="preserve">. </w:t>
      </w:r>
    </w:p>
    <w:p w:rsidR="00000000" w:rsidRDefault="00A100B7">
      <w:pPr>
        <w:jc w:val="both"/>
        <w:rPr>
          <w:rtl/>
        </w:rPr>
      </w:pPr>
    </w:p>
    <w:p w:rsidR="00000000" w:rsidRDefault="00A100B7">
      <w:pPr>
        <w:jc w:val="both"/>
        <w:rPr>
          <w:rtl/>
        </w:rPr>
      </w:pPr>
      <w:r>
        <w:rPr>
          <w:u w:val="single"/>
          <w:rtl/>
        </w:rPr>
        <w:t>רקפת כץ:</w:t>
      </w:r>
    </w:p>
    <w:p w:rsidR="00000000" w:rsidRDefault="00A100B7">
      <w:pPr>
        <w:jc w:val="both"/>
        <w:rPr>
          <w:rtl/>
        </w:rPr>
      </w:pPr>
    </w:p>
    <w:p w:rsidR="00000000" w:rsidRDefault="00A100B7">
      <w:pPr>
        <w:jc w:val="both"/>
        <w:rPr>
          <w:rtl/>
        </w:rPr>
      </w:pPr>
      <w:r>
        <w:rPr>
          <w:rtl/>
        </w:rPr>
        <w:tab/>
        <w:t xml:space="preserve">אני לא אדבר על הקשר שבין ההיתר למיקום ולקרינה, אני כן אדבר על הצד הפיזי. ההגדרות פה הן הגדרות שאפשר לפרש אותן איך שרוצים. בדברי ההסבר כתוב שמדובר באנטנות בגודל של 30 ס"מ. אני יודעת שאתה לא תהיה מוכן שכאלה אנטנות יהיו בכמויות על הגגות. </w:t>
      </w:r>
    </w:p>
    <w:p w:rsidR="00000000" w:rsidRDefault="00A100B7">
      <w:pPr>
        <w:jc w:val="both"/>
        <w:rPr>
          <w:rtl/>
        </w:rPr>
      </w:pPr>
    </w:p>
    <w:p w:rsidR="00000000" w:rsidRDefault="00A100B7">
      <w:pPr>
        <w:jc w:val="both"/>
        <w:rPr>
          <w:rtl/>
        </w:rPr>
      </w:pPr>
      <w:r>
        <w:rPr>
          <w:u w:val="single"/>
          <w:rtl/>
        </w:rPr>
        <w:t xml:space="preserve">דוד </w:t>
      </w:r>
      <w:r>
        <w:rPr>
          <w:u w:val="single"/>
          <w:rtl/>
        </w:rPr>
        <w:t>אביב:</w:t>
      </w:r>
    </w:p>
    <w:p w:rsidR="00000000" w:rsidRDefault="00A100B7">
      <w:pPr>
        <w:jc w:val="both"/>
        <w:rPr>
          <w:rtl/>
        </w:rPr>
      </w:pPr>
    </w:p>
    <w:p w:rsidR="00000000" w:rsidRDefault="00A100B7">
      <w:pPr>
        <w:jc w:val="both"/>
        <w:rPr>
          <w:rtl/>
        </w:rPr>
      </w:pPr>
      <w:r>
        <w:rPr>
          <w:rtl/>
        </w:rPr>
        <w:tab/>
        <w:t>הבאתי לפה אנטנה של אחת החברות שבהתקנה נכונה לא נראית לעיני הציבור. יש לה נתונים מאוד ברורים של שידור.</w:t>
      </w:r>
    </w:p>
    <w:p w:rsidR="00000000" w:rsidRDefault="00A100B7">
      <w:pPr>
        <w:jc w:val="both"/>
        <w:rPr>
          <w:rtl/>
        </w:rPr>
      </w:pPr>
    </w:p>
    <w:p w:rsidR="00000000" w:rsidRDefault="00A100B7">
      <w:pPr>
        <w:jc w:val="both"/>
        <w:rPr>
          <w:rtl/>
        </w:rPr>
      </w:pPr>
      <w:r>
        <w:rPr>
          <w:u w:val="single"/>
          <w:rtl/>
        </w:rPr>
        <w:t>היו"ר אברהם פורז:</w:t>
      </w:r>
    </w:p>
    <w:p w:rsidR="00000000" w:rsidRDefault="00A100B7">
      <w:pPr>
        <w:jc w:val="both"/>
        <w:rPr>
          <w:rtl/>
        </w:rPr>
      </w:pPr>
    </w:p>
    <w:p w:rsidR="00000000" w:rsidRDefault="00A100B7">
      <w:pPr>
        <w:jc w:val="both"/>
        <w:rPr>
          <w:rtl/>
        </w:rPr>
      </w:pPr>
      <w:r>
        <w:rPr>
          <w:rtl/>
        </w:rPr>
        <w:tab/>
        <w:t>אבל היא חייבת להיות מעל קו המרפסת, נכון? היא צריכה קשר עין עם קופסא אחרת.</w:t>
      </w:r>
    </w:p>
    <w:p w:rsidR="00000000" w:rsidRDefault="00A100B7">
      <w:pPr>
        <w:jc w:val="both"/>
        <w:rPr>
          <w:rtl/>
        </w:rPr>
      </w:pPr>
    </w:p>
    <w:p w:rsidR="00000000" w:rsidRDefault="00A100B7">
      <w:pPr>
        <w:jc w:val="both"/>
        <w:rPr>
          <w:rtl/>
        </w:rPr>
      </w:pPr>
      <w:r>
        <w:rPr>
          <w:u w:val="single"/>
          <w:rtl/>
        </w:rPr>
        <w:t>דוד אביב:</w:t>
      </w:r>
    </w:p>
    <w:p w:rsidR="00000000" w:rsidRDefault="00A100B7">
      <w:pPr>
        <w:jc w:val="both"/>
        <w:rPr>
          <w:rtl/>
        </w:rPr>
      </w:pPr>
    </w:p>
    <w:p w:rsidR="00000000" w:rsidRDefault="00A100B7">
      <w:pPr>
        <w:jc w:val="both"/>
        <w:rPr>
          <w:rtl/>
        </w:rPr>
      </w:pPr>
      <w:r>
        <w:rPr>
          <w:rtl/>
        </w:rPr>
        <w:tab/>
        <w:t>בדיוק. אני הייתי מציע שנשמע חוות דעת ש</w:t>
      </w:r>
      <w:r>
        <w:rPr>
          <w:rtl/>
        </w:rPr>
        <w:t xml:space="preserve">ל בדיקות ממשיות שנעשו בתדרים האלה ומה המשמעות. בניגוד לנאמר יש נתונים מאוד מוגדרים, אין שום הפתעות. </w:t>
      </w:r>
    </w:p>
    <w:p w:rsidR="00000000" w:rsidRDefault="00A100B7">
      <w:pPr>
        <w:jc w:val="both"/>
        <w:rPr>
          <w:rtl/>
        </w:rPr>
      </w:pPr>
    </w:p>
    <w:p w:rsidR="00000000" w:rsidRDefault="00A100B7">
      <w:pPr>
        <w:jc w:val="both"/>
        <w:rPr>
          <w:rtl/>
        </w:rPr>
      </w:pPr>
      <w:r>
        <w:rPr>
          <w:u w:val="single"/>
          <w:rtl/>
        </w:rPr>
        <w:t>היו"ר אברהם פורז:</w:t>
      </w:r>
    </w:p>
    <w:p w:rsidR="00000000" w:rsidRDefault="00A100B7">
      <w:pPr>
        <w:jc w:val="both"/>
        <w:rPr>
          <w:rtl/>
        </w:rPr>
      </w:pPr>
    </w:p>
    <w:p w:rsidR="00000000" w:rsidRDefault="00A100B7">
      <w:pPr>
        <w:jc w:val="both"/>
        <w:rPr>
          <w:rtl/>
        </w:rPr>
      </w:pPr>
      <w:r>
        <w:rPr>
          <w:rtl/>
        </w:rPr>
        <w:tab/>
        <w:t>איפה טכנולוגיה כזאת מיושמת בעולם?</w:t>
      </w:r>
    </w:p>
    <w:p w:rsidR="00000000" w:rsidRDefault="00A100B7">
      <w:pPr>
        <w:jc w:val="both"/>
        <w:rPr>
          <w:rtl/>
        </w:rPr>
      </w:pPr>
    </w:p>
    <w:p w:rsidR="00000000" w:rsidRDefault="00A100B7">
      <w:pPr>
        <w:jc w:val="both"/>
        <w:rPr>
          <w:rtl/>
        </w:rPr>
      </w:pPr>
      <w:r>
        <w:rPr>
          <w:u w:val="single"/>
          <w:rtl/>
        </w:rPr>
        <w:t>דוד אביב:</w:t>
      </w:r>
    </w:p>
    <w:p w:rsidR="00000000" w:rsidRDefault="00A100B7">
      <w:pPr>
        <w:jc w:val="both"/>
        <w:rPr>
          <w:rtl/>
        </w:rPr>
      </w:pPr>
    </w:p>
    <w:p w:rsidR="00000000" w:rsidRDefault="00A100B7">
      <w:pPr>
        <w:jc w:val="both"/>
        <w:rPr>
          <w:rtl/>
        </w:rPr>
      </w:pPr>
      <w:r>
        <w:rPr>
          <w:rtl/>
        </w:rPr>
        <w:tab/>
        <w:t>היא מיושמת באירופה, בארצות הברית, בדרום אמריקה.</w:t>
      </w:r>
    </w:p>
    <w:p w:rsidR="00000000" w:rsidRDefault="00A100B7">
      <w:pPr>
        <w:jc w:val="both"/>
        <w:rPr>
          <w:rtl/>
        </w:rPr>
      </w:pPr>
    </w:p>
    <w:p w:rsidR="00000000" w:rsidRDefault="00A100B7">
      <w:pPr>
        <w:jc w:val="both"/>
        <w:rPr>
          <w:rtl/>
        </w:rPr>
      </w:pPr>
      <w:r>
        <w:rPr>
          <w:u w:val="single"/>
          <w:rtl/>
        </w:rPr>
        <w:t>נסים דהן:</w:t>
      </w:r>
    </w:p>
    <w:p w:rsidR="00000000" w:rsidRDefault="00A100B7">
      <w:pPr>
        <w:jc w:val="both"/>
        <w:rPr>
          <w:rtl/>
        </w:rPr>
      </w:pPr>
    </w:p>
    <w:p w:rsidR="00000000" w:rsidRDefault="00A100B7">
      <w:pPr>
        <w:jc w:val="both"/>
        <w:rPr>
          <w:rtl/>
        </w:rPr>
      </w:pPr>
      <w:r>
        <w:rPr>
          <w:rtl/>
        </w:rPr>
        <w:tab/>
        <w:t>לפי איזה חוקים היא מיושמת?</w:t>
      </w:r>
    </w:p>
    <w:p w:rsidR="00000000" w:rsidRDefault="00A100B7">
      <w:pPr>
        <w:jc w:val="both"/>
        <w:rPr>
          <w:rtl/>
        </w:rPr>
      </w:pPr>
    </w:p>
    <w:p w:rsidR="00000000" w:rsidRDefault="00A100B7">
      <w:pPr>
        <w:jc w:val="both"/>
        <w:rPr>
          <w:rtl/>
        </w:rPr>
      </w:pPr>
      <w:r>
        <w:rPr>
          <w:u w:val="single"/>
          <w:rtl/>
        </w:rPr>
        <w:t>דוד אביב:</w:t>
      </w:r>
    </w:p>
    <w:p w:rsidR="00000000" w:rsidRDefault="00A100B7">
      <w:pPr>
        <w:rPr>
          <w:rtl/>
        </w:rPr>
      </w:pPr>
    </w:p>
    <w:p w:rsidR="00000000" w:rsidRDefault="00A100B7">
      <w:pPr>
        <w:rPr>
          <w:rtl/>
        </w:rPr>
      </w:pPr>
      <w:r>
        <w:rPr>
          <w:rtl/>
        </w:rPr>
        <w:tab/>
        <w:t>אני מניח שבנוגע ל</w:t>
      </w:r>
      <w:r>
        <w:t>LMDS</w:t>
      </w:r>
      <w:r>
        <w:rPr>
          <w:rtl/>
        </w:rPr>
        <w:t xml:space="preserve"> גם באירופה וגם בארצות הברית יש רגישות לא פחותה. </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 xml:space="preserve">האם יש לכם איזה שהם מחקרים על הצטברות של מספר באיזור? </w:t>
      </w:r>
    </w:p>
    <w:p w:rsidR="00000000" w:rsidRDefault="00A100B7">
      <w:pPr>
        <w:rPr>
          <w:rtl/>
        </w:rPr>
      </w:pPr>
    </w:p>
    <w:p w:rsidR="00000000" w:rsidRDefault="00A100B7">
      <w:pPr>
        <w:rPr>
          <w:rtl/>
        </w:rPr>
      </w:pPr>
      <w:r>
        <w:rPr>
          <w:u w:val="single"/>
          <w:rtl/>
        </w:rPr>
        <w:t>משה נצר:</w:t>
      </w:r>
    </w:p>
    <w:p w:rsidR="00000000" w:rsidRDefault="00A100B7">
      <w:pPr>
        <w:rPr>
          <w:rtl/>
        </w:rPr>
      </w:pPr>
    </w:p>
    <w:p w:rsidR="00000000" w:rsidRDefault="00A100B7">
      <w:pPr>
        <w:rPr>
          <w:rtl/>
        </w:rPr>
      </w:pPr>
      <w:r>
        <w:rPr>
          <w:rtl/>
        </w:rPr>
        <w:tab/>
        <w:t>התחום המסוכן מבחינת תדרים הוא תחום של 30 מגה הרץ עד 400 מגה הרץ לפי התקנים. אפשר לר</w:t>
      </w:r>
      <w:r>
        <w:rPr>
          <w:rtl/>
        </w:rPr>
        <w:t>אות את זה גם בהחמרה של תקנים לגבי רמת החשיפה המוכרת. דווקא התחום של ה</w:t>
      </w:r>
      <w:r>
        <w:t>LMDS</w:t>
      </w:r>
      <w:r>
        <w:rPr>
          <w:rtl/>
        </w:rPr>
        <w:t xml:space="preserve"> ותחומי התדר של המיקרו גל הם תחומים שבהם התקנים מתירים יותר חשיפה מאשר בתחומי תדר אחרים. לגבי ה</w:t>
      </w:r>
      <w:r>
        <w:t>LMDS</w:t>
      </w:r>
      <w:r>
        <w:rPr>
          <w:rtl/>
        </w:rPr>
        <w:t xml:space="preserve"> לא מדובר על מכשיר שבאופן אופייני משדר הספקי שידור שהם קטנים בדרך כלל מ100 מיליוואט.</w:t>
      </w:r>
      <w:r>
        <w:rPr>
          <w:rtl/>
        </w:rPr>
        <w:t xml:space="preserve"> רפא"ל עשתה מדידות באריאל ויש לנו תוצאות על מדידה בקירבה הכי גדולה שאפשר להתקרב לאנטנה. תוצאות המדידה מראות שאנחנו מגיעים לרמות קרינה על פי התקן של אחוז או פחות, דהיינו אם שוכבים על האנטנות אפילו לא ניתן להרגיש איזה שהוא דגדוג בבטן. האנטנות הללו הן מאוד מא</w:t>
      </w:r>
      <w:r>
        <w:rPr>
          <w:rtl/>
        </w:rPr>
        <w:t xml:space="preserve">וד נמוכות עוצמה. </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איפה צריכה להיות הקליטה שלה?</w:t>
      </w:r>
    </w:p>
    <w:p w:rsidR="00000000" w:rsidRDefault="00A100B7">
      <w:pPr>
        <w:rPr>
          <w:rtl/>
        </w:rPr>
      </w:pPr>
    </w:p>
    <w:p w:rsidR="00000000" w:rsidRDefault="00A100B7">
      <w:pPr>
        <w:pStyle w:val="2"/>
        <w:rPr>
          <w:u w:val="none"/>
          <w:rtl/>
        </w:rPr>
      </w:pPr>
      <w:r>
        <w:rPr>
          <w:rtl/>
        </w:rPr>
        <w:t>משה נצר:</w:t>
      </w:r>
    </w:p>
    <w:p w:rsidR="00000000" w:rsidRDefault="00A100B7">
      <w:pPr>
        <w:rPr>
          <w:rtl/>
        </w:rPr>
      </w:pPr>
    </w:p>
    <w:p w:rsidR="00000000" w:rsidRDefault="00A100B7">
      <w:pPr>
        <w:rPr>
          <w:rtl/>
        </w:rPr>
      </w:pPr>
      <w:r>
        <w:rPr>
          <w:rtl/>
        </w:rPr>
        <w:tab/>
        <w:t>מדובר על טווח של שטח שגודלו הוא 4 קילומטר בערך. אם שמים כמה אנטנות על אותו בניין מדובר על אלומה מאוד כיוונית, מאוד צרה. מכיוון שכך,  ניתן לצרף די הרבה אלומות באותו גג שמשדרות ל</w:t>
      </w:r>
      <w:r>
        <w:rPr>
          <w:rtl/>
        </w:rPr>
        <w:t xml:space="preserve">מספר כיוונים. אין פה תרומה מצטברת לעוצמות הקרינה לכיוון מסויים, כי האנטנה גוררת מרחב. </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זאת אומרת אם אתה עומד לא מול האלומה שלו אז זה לא משפיע עליך?</w:t>
      </w:r>
    </w:p>
    <w:p w:rsidR="00000000" w:rsidRDefault="00A100B7">
      <w:pPr>
        <w:rPr>
          <w:rtl/>
        </w:rPr>
      </w:pPr>
    </w:p>
    <w:p w:rsidR="00000000" w:rsidRDefault="00A100B7">
      <w:pPr>
        <w:rPr>
          <w:rtl/>
        </w:rPr>
      </w:pPr>
      <w:r>
        <w:rPr>
          <w:u w:val="single"/>
          <w:rtl/>
        </w:rPr>
        <w:t>מיקי הרן:</w:t>
      </w:r>
    </w:p>
    <w:p w:rsidR="00000000" w:rsidRDefault="00A100B7">
      <w:pPr>
        <w:rPr>
          <w:rtl/>
        </w:rPr>
      </w:pPr>
    </w:p>
    <w:p w:rsidR="00000000" w:rsidRDefault="00A100B7">
      <w:pPr>
        <w:rPr>
          <w:rtl/>
        </w:rPr>
      </w:pPr>
      <w:r>
        <w:rPr>
          <w:rtl/>
        </w:rPr>
        <w:tab/>
        <w:t xml:space="preserve">אבל בחוק הזה לא מוגדרת האנטנה. </w:t>
      </w:r>
    </w:p>
    <w:p w:rsidR="00000000" w:rsidRDefault="00A100B7">
      <w:pPr>
        <w:rPr>
          <w:rtl/>
        </w:rPr>
      </w:pPr>
    </w:p>
    <w:p w:rsidR="00000000" w:rsidRDefault="00A100B7">
      <w:pPr>
        <w:rPr>
          <w:rtl/>
        </w:rPr>
      </w:pPr>
      <w:r>
        <w:rPr>
          <w:u w:val="single"/>
          <w:rtl/>
        </w:rPr>
        <w:t>משה נצר:</w:t>
      </w:r>
    </w:p>
    <w:p w:rsidR="00000000" w:rsidRDefault="00A100B7">
      <w:pPr>
        <w:rPr>
          <w:rtl/>
        </w:rPr>
      </w:pPr>
    </w:p>
    <w:p w:rsidR="00000000" w:rsidRDefault="00A100B7">
      <w:pPr>
        <w:rPr>
          <w:rtl/>
        </w:rPr>
      </w:pPr>
      <w:r>
        <w:rPr>
          <w:rtl/>
        </w:rPr>
        <w:tab/>
        <w:t>אנחנו מודדים עם מכשור שמאפשר ל</w:t>
      </w:r>
      <w:r>
        <w:rPr>
          <w:rtl/>
        </w:rPr>
        <w:t xml:space="preserve">זהות קרינה שעוצמתה היא 0.1%.  אילולא היינו עומדים עם המכשיר הזה מול האנטנה ממש לא היינו רואים שהמכשיר מראה קרינה כלשהי, מה שמלמד שמצידי האנטנה ומאחוריה אין שום בעיית קרינה, רק מלפנים יש קרינה וזה אמור להיות. כאשר אנחנו מבצעים את המדידות האלה בחזית האנטנה, </w:t>
      </w:r>
      <w:r>
        <w:rPr>
          <w:rtl/>
        </w:rPr>
        <w:t xml:space="preserve">בגובה מפלס האנטנה, בדרך כלל במקומות שאדם נורמלי אין לו גישה אליהם, אנחנו רואים שהתאוריה עובדת. </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הגודל של הקופסאות האלה הולך וקטן כל הזמן?</w:t>
      </w:r>
    </w:p>
    <w:p w:rsidR="00000000" w:rsidRDefault="00A100B7">
      <w:pPr>
        <w:rPr>
          <w:rtl/>
        </w:rPr>
      </w:pPr>
    </w:p>
    <w:p w:rsidR="00000000" w:rsidRDefault="00A100B7">
      <w:pPr>
        <w:rPr>
          <w:rtl/>
        </w:rPr>
      </w:pPr>
      <w:r>
        <w:rPr>
          <w:u w:val="single"/>
          <w:rtl/>
        </w:rPr>
        <w:t>משה נצר:</w:t>
      </w:r>
    </w:p>
    <w:p w:rsidR="00000000" w:rsidRDefault="00A100B7">
      <w:pPr>
        <w:rPr>
          <w:rtl/>
        </w:rPr>
      </w:pPr>
    </w:p>
    <w:p w:rsidR="00000000" w:rsidRDefault="00A100B7">
      <w:pPr>
        <w:rPr>
          <w:rtl/>
        </w:rPr>
      </w:pPr>
      <w:r>
        <w:rPr>
          <w:rtl/>
        </w:rPr>
        <w:tab/>
        <w:t>ככל שהתדר עולה גודל האנטנה קטן באופן פרופורציונאלי. למה לאנטנה של חברת "יס" יש מימדים</w:t>
      </w:r>
      <w:r>
        <w:rPr>
          <w:rtl/>
        </w:rPr>
        <w:t xml:space="preserve"> גדולים? כי הם מנסים, למרות אורך הגל הקצר יחסית, לקלוט הרבה מאוד הספק. </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אולי גם בגלל שהם קולטים מלווין שנמצא מעל קו המשווה.</w:t>
      </w:r>
    </w:p>
    <w:p w:rsidR="00000000" w:rsidRDefault="00A100B7">
      <w:pPr>
        <w:rPr>
          <w:rtl/>
        </w:rPr>
      </w:pPr>
    </w:p>
    <w:p w:rsidR="00000000" w:rsidRDefault="00A100B7">
      <w:pPr>
        <w:rPr>
          <w:rtl/>
        </w:rPr>
      </w:pPr>
      <w:r>
        <w:rPr>
          <w:u w:val="single"/>
          <w:rtl/>
        </w:rPr>
        <w:t>משה נצר:</w:t>
      </w:r>
    </w:p>
    <w:p w:rsidR="00000000" w:rsidRDefault="00A100B7">
      <w:pPr>
        <w:rPr>
          <w:rtl/>
        </w:rPr>
      </w:pPr>
    </w:p>
    <w:p w:rsidR="00000000" w:rsidRDefault="00A100B7">
      <w:pPr>
        <w:rPr>
          <w:rtl/>
        </w:rPr>
      </w:pPr>
      <w:r>
        <w:rPr>
          <w:rtl/>
        </w:rPr>
        <w:tab/>
        <w:t>נכון. כשמדובר על אנטנה שמדברת אל אנטנה שכנה במרחק של כמה קילומטרים, לא צריך גודל כזה. במקרה הזה, הא</w:t>
      </w:r>
      <w:r>
        <w:rPr>
          <w:rtl/>
        </w:rPr>
        <w:t>לומה לא נפתחת מספיק רחב כדי לאבד הרבה אנרגיה.</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מה אתה אומר על הפיזיקה של הדבר הזה? עד איזה גודל, לדעתך, היה צריך לאשר?</w:t>
      </w:r>
    </w:p>
    <w:p w:rsidR="00000000" w:rsidRDefault="00A100B7">
      <w:pPr>
        <w:rPr>
          <w:rtl/>
        </w:rPr>
      </w:pPr>
    </w:p>
    <w:p w:rsidR="00000000" w:rsidRDefault="00A100B7">
      <w:pPr>
        <w:rPr>
          <w:rtl/>
        </w:rPr>
      </w:pPr>
      <w:r>
        <w:rPr>
          <w:u w:val="single"/>
          <w:rtl/>
        </w:rPr>
        <w:t>בני איינהורן:</w:t>
      </w:r>
    </w:p>
    <w:p w:rsidR="00000000" w:rsidRDefault="00A100B7">
      <w:pPr>
        <w:rPr>
          <w:rtl/>
        </w:rPr>
      </w:pPr>
    </w:p>
    <w:p w:rsidR="00000000" w:rsidRDefault="00A100B7">
      <w:pPr>
        <w:rPr>
          <w:rtl/>
        </w:rPr>
      </w:pPr>
      <w:r>
        <w:rPr>
          <w:rtl/>
        </w:rPr>
        <w:tab/>
        <w:t>אדוני, זה הולך הפוך. כשהתדר גבוה יותר הגודל קטן. כמו שאמר האדון, התדר היותר גבוה הוא המסוכן.</w:t>
      </w:r>
    </w:p>
    <w:p w:rsidR="00000000" w:rsidRDefault="00A100B7">
      <w:pPr>
        <w:rPr>
          <w:rtl/>
        </w:rPr>
      </w:pPr>
    </w:p>
    <w:p w:rsidR="00000000" w:rsidRDefault="00A100B7">
      <w:pPr>
        <w:rPr>
          <w:rtl/>
        </w:rPr>
      </w:pPr>
      <w:r>
        <w:rPr>
          <w:u w:val="single"/>
          <w:rtl/>
        </w:rPr>
        <w:t>משה נצ</w:t>
      </w:r>
      <w:r>
        <w:rPr>
          <w:u w:val="single"/>
          <w:rtl/>
        </w:rPr>
        <w:t>ר:</w:t>
      </w:r>
    </w:p>
    <w:p w:rsidR="00000000" w:rsidRDefault="00A100B7">
      <w:pPr>
        <w:rPr>
          <w:rtl/>
        </w:rPr>
      </w:pPr>
    </w:p>
    <w:p w:rsidR="00000000" w:rsidRDefault="00A100B7">
      <w:pPr>
        <w:rPr>
          <w:rtl/>
        </w:rPr>
      </w:pPr>
      <w:r>
        <w:rPr>
          <w:rtl/>
        </w:rPr>
        <w:tab/>
        <w:t>תקן בטיחות קרינה לאדם שהמשרד לאיכות הסביבה יזם פוטר מכשירי קשר, מכשירי שידור שמזינים הספק נמוך מעשירית הואט. זה לא תקן שעבר את כל החקיקה הדרושה. כבר עכשיו כ-60%,70% מהמכשירים האלה פטורים מהוכחת תפקוד קרינה. לגבי הצבת אנטנות ופישוט הרישוי, תמ"א 36 הגדי</w:t>
      </w:r>
      <w:r>
        <w:rPr>
          <w:rtl/>
        </w:rPr>
        <w:t>רה בנושא הזה את ה</w:t>
      </w:r>
      <w:r>
        <w:t>LMDS</w:t>
      </w:r>
      <w:r>
        <w:rPr>
          <w:rtl/>
        </w:rPr>
        <w:t xml:space="preserve"> ואת ה</w:t>
      </w:r>
      <w:r>
        <w:t>WL</w:t>
      </w:r>
      <w:r>
        <w:rPr>
          <w:rtl/>
        </w:rPr>
        <w:t xml:space="preserve"> כמתקן זעיר. מה זה מתקן זעיר? מתקן זעיר זה מתקן שגודלו הפיזי אינו דורש מתקן בעל ניצול מקרקעין, ומרחק הבטיחות מהאנטנה אינו גדול מחצי מטר. גם מבחינת תמ"א 36 כל תהליכי ההצבה של האנטנה, כמו שהציע ראש העיר אריאל, לא יהיו מסובכים, מש</w:t>
      </w:r>
      <w:r>
        <w:rPr>
          <w:rtl/>
        </w:rPr>
        <w:t>ום שתמ"א 36 נותן את דעתו לנושא של אישור בנייה.</w:t>
      </w:r>
    </w:p>
    <w:p w:rsidR="00000000" w:rsidRDefault="00A100B7">
      <w:pPr>
        <w:rPr>
          <w:rtl/>
        </w:rPr>
      </w:pPr>
    </w:p>
    <w:p w:rsidR="00000000" w:rsidRDefault="00A100B7">
      <w:pPr>
        <w:rPr>
          <w:rtl/>
        </w:rPr>
      </w:pPr>
      <w:r>
        <w:rPr>
          <w:u w:val="single"/>
          <w:rtl/>
        </w:rPr>
        <w:t>רקפת כץ:</w:t>
      </w:r>
    </w:p>
    <w:p w:rsidR="00000000" w:rsidRDefault="00A100B7">
      <w:pPr>
        <w:rPr>
          <w:rtl/>
        </w:rPr>
      </w:pPr>
    </w:p>
    <w:p w:rsidR="00000000" w:rsidRDefault="00A100B7">
      <w:pPr>
        <w:rPr>
          <w:rtl/>
        </w:rPr>
      </w:pPr>
      <w:r>
        <w:rPr>
          <w:rtl/>
        </w:rPr>
        <w:tab/>
        <w:t>אני לא רואה סיבה לעשות חוק עוקף תמ"א 36. יש התייחסות בתמ"א 36.</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מה אומר תמ"א 36?</w:t>
      </w:r>
    </w:p>
    <w:p w:rsidR="00000000" w:rsidRDefault="00A100B7">
      <w:pPr>
        <w:rPr>
          <w:rtl/>
        </w:rPr>
      </w:pPr>
    </w:p>
    <w:p w:rsidR="00000000" w:rsidRDefault="00A100B7">
      <w:pPr>
        <w:rPr>
          <w:rtl/>
        </w:rPr>
      </w:pPr>
      <w:r>
        <w:rPr>
          <w:u w:val="single"/>
          <w:rtl/>
        </w:rPr>
        <w:t>נילי יבניאלי:</w:t>
      </w:r>
    </w:p>
    <w:p w:rsidR="00000000" w:rsidRDefault="00A100B7">
      <w:pPr>
        <w:rPr>
          <w:rtl/>
        </w:rPr>
      </w:pPr>
    </w:p>
    <w:p w:rsidR="00000000" w:rsidRDefault="00A100B7">
      <w:pPr>
        <w:rPr>
          <w:rtl/>
        </w:rPr>
      </w:pPr>
      <w:r>
        <w:rPr>
          <w:rtl/>
        </w:rPr>
        <w:tab/>
        <w:t>שצריך לשאול את כל השכנים האם..</w:t>
      </w:r>
    </w:p>
    <w:p w:rsidR="00000000" w:rsidRDefault="00A100B7">
      <w:pPr>
        <w:rPr>
          <w:rtl/>
        </w:rPr>
      </w:pPr>
    </w:p>
    <w:p w:rsidR="00000000" w:rsidRDefault="00A100B7">
      <w:pPr>
        <w:pStyle w:val="2"/>
        <w:rPr>
          <w:u w:val="none"/>
          <w:rtl/>
        </w:rPr>
      </w:pPr>
      <w:r>
        <w:rPr>
          <w:rtl/>
        </w:rPr>
        <w:t>רקפת כץ:</w:t>
      </w:r>
    </w:p>
    <w:p w:rsidR="00000000" w:rsidRDefault="00A100B7">
      <w:pPr>
        <w:rPr>
          <w:rtl/>
        </w:rPr>
      </w:pPr>
    </w:p>
    <w:p w:rsidR="00000000" w:rsidRDefault="00A100B7">
      <w:pPr>
        <w:rPr>
          <w:rtl/>
        </w:rPr>
      </w:pPr>
      <w:r>
        <w:rPr>
          <w:rtl/>
        </w:rPr>
        <w:tab/>
        <w:t xml:space="preserve">לא בגדלים האלה. </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האם בגודל של הקופסא שנמצאת פה צריך היתר?</w:t>
      </w:r>
    </w:p>
    <w:p w:rsidR="00000000" w:rsidRDefault="00A100B7">
      <w:pPr>
        <w:rPr>
          <w:rtl/>
        </w:rPr>
      </w:pPr>
    </w:p>
    <w:p w:rsidR="00000000" w:rsidRDefault="00A100B7">
      <w:pPr>
        <w:pStyle w:val="2"/>
        <w:rPr>
          <w:rtl/>
        </w:rPr>
      </w:pPr>
      <w:r>
        <w:rPr>
          <w:rtl/>
        </w:rPr>
        <w:t>רקפת כץ:</w:t>
      </w:r>
    </w:p>
    <w:p w:rsidR="00000000" w:rsidRDefault="00A100B7">
      <w:pPr>
        <w:rPr>
          <w:rtl/>
        </w:rPr>
      </w:pPr>
    </w:p>
    <w:p w:rsidR="00000000" w:rsidRDefault="00A100B7">
      <w:pPr>
        <w:rPr>
          <w:rtl/>
        </w:rPr>
      </w:pPr>
      <w:r>
        <w:rPr>
          <w:rtl/>
        </w:rPr>
        <w:tab/>
        <w:t xml:space="preserve">האדם דיבר על תמ"א 36, כאשר בתמ"א 36 יש התייחסות גם לזה. החוק הזה מפתיע, כי יש התייחסות בתמ"א 36 לנושא הזה. </w:t>
      </w:r>
    </w:p>
    <w:p w:rsidR="00000000" w:rsidRDefault="00A100B7">
      <w:pPr>
        <w:rPr>
          <w:rtl/>
        </w:rPr>
      </w:pPr>
    </w:p>
    <w:p w:rsidR="00000000" w:rsidRDefault="00A100B7">
      <w:pPr>
        <w:rPr>
          <w:rtl/>
        </w:rPr>
      </w:pPr>
      <w:r>
        <w:rPr>
          <w:u w:val="single"/>
          <w:rtl/>
        </w:rPr>
        <w:t>מוריאל מטלון:</w:t>
      </w:r>
    </w:p>
    <w:p w:rsidR="00000000" w:rsidRDefault="00A100B7">
      <w:pPr>
        <w:rPr>
          <w:rtl/>
        </w:rPr>
      </w:pPr>
    </w:p>
    <w:p w:rsidR="00000000" w:rsidRDefault="00A100B7">
      <w:pPr>
        <w:rPr>
          <w:rtl/>
        </w:rPr>
      </w:pPr>
      <w:r>
        <w:rPr>
          <w:rtl/>
        </w:rPr>
        <w:tab/>
        <w:t>אבל תמ"א לא יכולה לפטור מהיתר.</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לפי תקנות התכנון והבנייה</w:t>
      </w:r>
      <w:r>
        <w:rPr>
          <w:rtl/>
        </w:rPr>
        <w:t>, יכול שר הפנים לקבוע מה טעון היתר. אפשר בתקנות האלה לקבוע שמתקן בזק המוצב על בית בהתאם לתמ"א זה וזה פטור. זה ניתן. אנחנו מחמת איזו שהיא תקלה אצלנו לא הזמנו את אנשי משרד הפנים. אנחנו מדברים כאן על תמ"א 36 בלי הלקוח העיקרי. אנחנו לא נגמור היום את העניין הזה</w:t>
      </w:r>
      <w:r>
        <w:rPr>
          <w:rtl/>
        </w:rPr>
        <w:t>. אנחנו נזמין את אנשי משרד הפנים כדי לברר מה עמדתם.</w:t>
      </w:r>
    </w:p>
    <w:p w:rsidR="00000000" w:rsidRDefault="00A100B7">
      <w:pPr>
        <w:rPr>
          <w:rtl/>
        </w:rPr>
      </w:pPr>
    </w:p>
    <w:p w:rsidR="00000000" w:rsidRDefault="00A100B7">
      <w:pPr>
        <w:rPr>
          <w:rtl/>
        </w:rPr>
      </w:pPr>
      <w:r>
        <w:rPr>
          <w:u w:val="single"/>
          <w:rtl/>
        </w:rPr>
        <w:t>גיא צפריר:</w:t>
      </w:r>
    </w:p>
    <w:p w:rsidR="00000000" w:rsidRDefault="00A100B7">
      <w:pPr>
        <w:rPr>
          <w:rtl/>
        </w:rPr>
      </w:pPr>
    </w:p>
    <w:p w:rsidR="00000000" w:rsidRDefault="00A100B7">
      <w:pPr>
        <w:rPr>
          <w:rtl/>
        </w:rPr>
      </w:pPr>
      <w:r>
        <w:rPr>
          <w:rtl/>
        </w:rPr>
        <w:tab/>
        <w:t>נקודת המוצא של תמ"א 36 היתה שהתמ"א לא יכולה לפטור מהיתר, ולכן היא התייחסה למתקנים האלה כמתקנים שדורשים הליך רישוי ויציאה למסלול קצר יותר. למיטב ידיעתי, עמדת משרד הפנים כיום, לפחות כפי שהובעה</w:t>
      </w:r>
      <w:r>
        <w:rPr>
          <w:rtl/>
        </w:rPr>
        <w:t xml:space="preserve"> בדיון האחרון שהיה בתמ"א, היתה שלאור הצעת החוק שהתגבשה משרד הפנים יתמוך במתן פטור למתקנים הזעירים כהגדרתם בתמ"א 36, דהיינו גם לאלה. </w:t>
      </w:r>
    </w:p>
    <w:p w:rsidR="00000000" w:rsidRDefault="00A100B7">
      <w:pPr>
        <w:rPr>
          <w:rtl/>
        </w:rPr>
      </w:pPr>
    </w:p>
    <w:p w:rsidR="00000000" w:rsidRDefault="00A100B7">
      <w:pPr>
        <w:rPr>
          <w:rtl/>
        </w:rPr>
      </w:pPr>
      <w:r>
        <w:rPr>
          <w:u w:val="single"/>
          <w:rtl/>
        </w:rPr>
        <w:t>רקפת כץ:</w:t>
      </w:r>
    </w:p>
    <w:p w:rsidR="00000000" w:rsidRDefault="00A100B7">
      <w:pPr>
        <w:rPr>
          <w:rtl/>
        </w:rPr>
      </w:pPr>
    </w:p>
    <w:p w:rsidR="00000000" w:rsidRDefault="00A100B7">
      <w:pPr>
        <w:rPr>
          <w:rtl/>
        </w:rPr>
      </w:pPr>
      <w:r>
        <w:rPr>
          <w:rtl/>
        </w:rPr>
        <w:tab/>
        <w:t>אבל שם יש הגדרה למכשיר ופה אין.</w:t>
      </w:r>
    </w:p>
    <w:p w:rsidR="00000000" w:rsidRDefault="00A100B7">
      <w:pPr>
        <w:rPr>
          <w:rtl/>
        </w:rPr>
      </w:pPr>
    </w:p>
    <w:p w:rsidR="00000000" w:rsidRDefault="00A100B7">
      <w:pPr>
        <w:rPr>
          <w:rtl/>
        </w:rPr>
      </w:pPr>
      <w:r>
        <w:rPr>
          <w:u w:val="single"/>
          <w:rtl/>
        </w:rPr>
        <w:t>דני רוזן:</w:t>
      </w:r>
    </w:p>
    <w:p w:rsidR="00000000" w:rsidRDefault="00A100B7">
      <w:pPr>
        <w:rPr>
          <w:rtl/>
        </w:rPr>
      </w:pPr>
    </w:p>
    <w:p w:rsidR="00000000" w:rsidRDefault="00A100B7">
      <w:pPr>
        <w:rPr>
          <w:rtl/>
        </w:rPr>
      </w:pPr>
      <w:r>
        <w:rPr>
          <w:rtl/>
        </w:rPr>
        <w:tab/>
        <w:t xml:space="preserve">אנחנו אמרנו שיהיו תיקונים ניסוחיים. כרגע מדובר על העיקרון. </w:t>
      </w:r>
    </w:p>
    <w:p w:rsidR="00000000" w:rsidRDefault="00A100B7">
      <w:pPr>
        <w:rPr>
          <w:rtl/>
        </w:rPr>
      </w:pPr>
    </w:p>
    <w:p w:rsidR="00000000" w:rsidRDefault="00A100B7">
      <w:pPr>
        <w:rPr>
          <w:rtl/>
        </w:rPr>
      </w:pPr>
      <w:r>
        <w:rPr>
          <w:u w:val="single"/>
          <w:rtl/>
        </w:rPr>
        <w:t xml:space="preserve">רביב </w:t>
      </w:r>
      <w:r>
        <w:rPr>
          <w:u w:val="single"/>
          <w:rtl/>
        </w:rPr>
        <w:t>סובל:</w:t>
      </w:r>
    </w:p>
    <w:p w:rsidR="00000000" w:rsidRDefault="00A100B7">
      <w:pPr>
        <w:rPr>
          <w:rtl/>
        </w:rPr>
      </w:pPr>
    </w:p>
    <w:p w:rsidR="00000000" w:rsidRDefault="00A100B7">
      <w:pPr>
        <w:rPr>
          <w:rtl/>
        </w:rPr>
      </w:pPr>
      <w:r>
        <w:rPr>
          <w:rtl/>
        </w:rPr>
        <w:tab/>
        <w:t>אנחנו רואים חשיבות רבה בכך שהצעת החוק תקודם, בעיקר לאור המכרז של ה</w:t>
      </w:r>
      <w:r>
        <w:t>LMDS</w:t>
      </w:r>
      <w:r>
        <w:rPr>
          <w:rtl/>
        </w:rPr>
        <w:t xml:space="preserve">. השאיפה היא שההתקנה של המפות האלה תהיה כמה שיותר מהירה. היועצת המשפטית של משרד הפנים תומכת בעניין הזה. </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הם קבעו איזה גודל?</w:t>
      </w:r>
    </w:p>
    <w:p w:rsidR="00000000" w:rsidRDefault="00A100B7">
      <w:pPr>
        <w:rPr>
          <w:rtl/>
        </w:rPr>
      </w:pPr>
    </w:p>
    <w:p w:rsidR="00000000" w:rsidRDefault="00A100B7">
      <w:pPr>
        <w:rPr>
          <w:rtl/>
        </w:rPr>
      </w:pPr>
      <w:r>
        <w:rPr>
          <w:u w:val="single"/>
          <w:rtl/>
        </w:rPr>
        <w:t>רביב סובל:</w:t>
      </w:r>
    </w:p>
    <w:p w:rsidR="00000000" w:rsidRDefault="00A100B7">
      <w:pPr>
        <w:rPr>
          <w:rtl/>
        </w:rPr>
      </w:pPr>
    </w:p>
    <w:p w:rsidR="00000000" w:rsidRDefault="00A100B7">
      <w:pPr>
        <w:rPr>
          <w:rtl/>
        </w:rPr>
      </w:pPr>
      <w:r>
        <w:rPr>
          <w:rtl/>
        </w:rPr>
        <w:tab/>
        <w:t>יש הגדרה של מתקן זע</w:t>
      </w:r>
      <w:r>
        <w:rPr>
          <w:rtl/>
        </w:rPr>
        <w:t xml:space="preserve">יר. אי אפשר שהחוק יפנה לתמ"א. </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אפשר להעתיק את ההגדרה בחוק.</w:t>
      </w:r>
    </w:p>
    <w:p w:rsidR="00000000" w:rsidRDefault="00A100B7">
      <w:pPr>
        <w:rPr>
          <w:u w:val="single"/>
          <w:rtl/>
        </w:rPr>
      </w:pPr>
    </w:p>
    <w:p w:rsidR="00000000" w:rsidRDefault="00A100B7">
      <w:pPr>
        <w:rPr>
          <w:rtl/>
        </w:rPr>
      </w:pPr>
      <w:r>
        <w:rPr>
          <w:u w:val="single"/>
          <w:rtl/>
        </w:rPr>
        <w:t>רביב סובל:</w:t>
      </w:r>
    </w:p>
    <w:p w:rsidR="00000000" w:rsidRDefault="00A100B7">
      <w:pPr>
        <w:rPr>
          <w:rtl/>
        </w:rPr>
      </w:pPr>
    </w:p>
    <w:p w:rsidR="00000000" w:rsidRDefault="00A100B7">
      <w:pPr>
        <w:rPr>
          <w:rtl/>
        </w:rPr>
      </w:pPr>
      <w:r>
        <w:rPr>
          <w:rtl/>
        </w:rPr>
        <w:tab/>
        <w:t>אפשר להכניס לתוך ההגדרה את ההגדרות של מתקן זעיר.</w:t>
      </w:r>
    </w:p>
    <w:p w:rsidR="00000000" w:rsidRDefault="00A100B7">
      <w:pPr>
        <w:rPr>
          <w:rtl/>
        </w:rPr>
      </w:pPr>
    </w:p>
    <w:p w:rsidR="00000000" w:rsidRDefault="00A100B7">
      <w:pPr>
        <w:rPr>
          <w:rtl/>
        </w:rPr>
      </w:pPr>
      <w:r>
        <w:rPr>
          <w:u w:val="single"/>
          <w:rtl/>
        </w:rPr>
        <w:t>עמית שכטר:</w:t>
      </w:r>
    </w:p>
    <w:p w:rsidR="00000000" w:rsidRDefault="00A100B7">
      <w:pPr>
        <w:rPr>
          <w:rtl/>
        </w:rPr>
      </w:pPr>
    </w:p>
    <w:p w:rsidR="00000000" w:rsidRDefault="00A100B7">
      <w:pPr>
        <w:rPr>
          <w:rtl/>
        </w:rPr>
      </w:pPr>
      <w:r>
        <w:rPr>
          <w:rtl/>
        </w:rPr>
        <w:tab/>
        <w:t>בהתקשר לדברים שאמר נציג האוצר, צריך לראות את הדברים בתמונה של פתיחת השוק לתחרות. בעוד כחודש ימים יי</w:t>
      </w:r>
      <w:r>
        <w:rPr>
          <w:rtl/>
        </w:rPr>
        <w:t>סגר מכרז תדרי ה</w:t>
      </w:r>
      <w:r>
        <w:t>LMDS</w:t>
      </w:r>
      <w:r>
        <w:rPr>
          <w:rtl/>
        </w:rPr>
        <w:t xml:space="preserve"> שעורך משרד התקשורת. מחיר המינימום לתדרים האלה הוא 6 מיליון שקל. צריכה להיות איזו שהיא תאימות בין המהלכים שנעשים לפתיחת השוק ובין הדבר הזה אם רוצים תחרות. לא רק שיש מחיר מינימום לתדרים האלה, אלא מי שמקבל רשיון על פי המכרז הזה צריך בתוך ש</w:t>
      </w:r>
      <w:r>
        <w:rPr>
          <w:rtl/>
        </w:rPr>
        <w:t xml:space="preserve">נה לתת שירות באיזור שבו הוא קיבל. אם יתחילו ועדות והסדרים הדבר הזה לא יקרה לעולם. </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מבחינתנו כרגע אנחנו עוסקים בעניין התכנון והבנייה ובשאלת המראה של המכשירים האלה מול עקרונות אסתטיים. אנחנו לא מדברים בשאלת הקרינה. שאלת הקרינה ,לדעתי, צר</w:t>
      </w:r>
      <w:r>
        <w:rPr>
          <w:rtl/>
        </w:rPr>
        <w:t>יכה להידון על ידי היתרים שיינתנו על ידי המשרד לאיכות הסביבה. דיני התכנון והבנייה אינם פועלים בתחום המשפט הפרטי. זה לא אומר שאם אני מקבל היתר בנייה אני יכול לבנות על המרפסת שלך או בבית שלך. אם הגג הוא פרטי אז אי אפשר לבנות עליו אלא בהסכמת הבעלים. אם זה נציג</w:t>
      </w:r>
      <w:r>
        <w:rPr>
          <w:rtl/>
        </w:rPr>
        <w:t xml:space="preserve">ות הבית המשותף זה סיפור, משום שיש תקנה 22 לתקנות התכנון מתי מוציאים היתר. אנחנו מדברים כרגע רק מבחינת המבקש היתר מול רשויות התכנון. האם מוצדק שאנחנו על מתקן זעיר נבקש היתרים? התשובה היא לא. אין צורך להטריח ולגרום לזה שיהיו עשרות אלפי בקשות מיותרות להיתרים </w:t>
      </w:r>
      <w:r>
        <w:rPr>
          <w:rtl/>
        </w:rPr>
        <w:t>כשמדובר בפיזיקה. מאחר שאני לא ראיתי את התמ"א ואיך מוגדר המתקן הזעיר, אז בגדול אנחנו רוצים לאפשר את מה שמוגדר בתמ"א כמתקן זעיר בשלב הפיזי של התקנתו ובכפוף לכל דין בתחום המשפט הפרטי.</w:t>
      </w:r>
    </w:p>
    <w:p w:rsidR="00000000" w:rsidRDefault="00A100B7">
      <w:pPr>
        <w:rPr>
          <w:rtl/>
        </w:rPr>
      </w:pPr>
    </w:p>
    <w:p w:rsidR="00000000" w:rsidRDefault="00A100B7">
      <w:pPr>
        <w:rPr>
          <w:rtl/>
        </w:rPr>
      </w:pPr>
      <w:r>
        <w:rPr>
          <w:u w:val="single"/>
          <w:rtl/>
        </w:rPr>
        <w:t>עליזה קן:</w:t>
      </w:r>
    </w:p>
    <w:p w:rsidR="00000000" w:rsidRDefault="00A100B7">
      <w:pPr>
        <w:rPr>
          <w:rtl/>
        </w:rPr>
      </w:pPr>
    </w:p>
    <w:p w:rsidR="00000000" w:rsidRDefault="00A100B7">
      <w:pPr>
        <w:rPr>
          <w:rtl/>
        </w:rPr>
      </w:pPr>
      <w:r>
        <w:rPr>
          <w:rtl/>
        </w:rPr>
        <w:tab/>
        <w:t xml:space="preserve">ההצעה במתכונתה הנוכחית מבקשת בין היתר להחיל את הוראות סעיף 6ס </w:t>
      </w:r>
      <w:r>
        <w:rPr>
          <w:rtl/>
        </w:rPr>
        <w:t xml:space="preserve">רבתי לחוק הבזק, שמאפשר להתקין צלחת לווין על גג פרטי בלי רשות של בעל הגג. אנחנו טוענים שאין דינה של צלחת לווין כדין אנטנה. </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החלטתנו נוגעת לדיני התכנון והבנייה בלבד, היא אינה נוגעת לשאלת הקרינה שהיא טעונת היתר. אנחנו לא פוגעים בדיני הקני</w:t>
      </w:r>
      <w:r>
        <w:rPr>
          <w:rtl/>
        </w:rPr>
        <w:t xml:space="preserve">ין ובחוק המקרקעין, כלומר ניתן להתקין במקום ששייך לך. </w:t>
      </w:r>
    </w:p>
    <w:p w:rsidR="00000000" w:rsidRDefault="00A100B7">
      <w:pPr>
        <w:rPr>
          <w:rtl/>
        </w:rPr>
      </w:pPr>
    </w:p>
    <w:p w:rsidR="00000000" w:rsidRDefault="00A100B7">
      <w:pPr>
        <w:rPr>
          <w:rtl/>
        </w:rPr>
      </w:pPr>
      <w:r>
        <w:rPr>
          <w:u w:val="single"/>
          <w:rtl/>
        </w:rPr>
        <w:t>נסים דהן:</w:t>
      </w:r>
    </w:p>
    <w:p w:rsidR="00000000" w:rsidRDefault="00A100B7">
      <w:pPr>
        <w:rPr>
          <w:rtl/>
        </w:rPr>
      </w:pPr>
    </w:p>
    <w:p w:rsidR="00000000" w:rsidRDefault="00A100B7">
      <w:pPr>
        <w:rPr>
          <w:rtl/>
        </w:rPr>
      </w:pPr>
      <w:r>
        <w:rPr>
          <w:rtl/>
        </w:rPr>
        <w:tab/>
        <w:t xml:space="preserve">כל החוק הזה בא בשביל זה. זה לא החוק של חבר הכנסת אלי בן-מנחם. אדוני, אתה ממציא פה חוק חדש. </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אנחנו מדברים על מתקן בגודל שהוא בגדול תואם למתקן בזק זעיר קבוע בתמ"א, ולכן מ</w:t>
      </w:r>
      <w:r>
        <w:rPr>
          <w:rtl/>
        </w:rPr>
        <w:t xml:space="preserve">י שירצה להתקין אותו יצטרך קודם כל לדאוג לקבל רשות של בעל הנכס, לדאוג שיהיה לו רשיון לגבי הקרינה, בין אם זה על המכשיר הבודד או לגבי רשת. יכול להיות שמשרד התקשורת יקבע  איזה שהם פרמטרים. מבחינת דיני התכנון אין ויכוח. לגבי עניין הקליטה נלך לפי העיקרון שעשינו </w:t>
      </w:r>
      <w:r>
        <w:rPr>
          <w:rtl/>
        </w:rPr>
        <w:t xml:space="preserve">על צלחות הלווין, שאם זה לא על הגג צריך היתר. </w:t>
      </w:r>
    </w:p>
    <w:p w:rsidR="00000000" w:rsidRDefault="00A100B7">
      <w:pPr>
        <w:rPr>
          <w:rtl/>
        </w:rPr>
      </w:pPr>
    </w:p>
    <w:p w:rsidR="00000000" w:rsidRDefault="00A100B7">
      <w:pPr>
        <w:rPr>
          <w:rtl/>
        </w:rPr>
      </w:pPr>
      <w:r>
        <w:rPr>
          <w:u w:val="single"/>
          <w:rtl/>
        </w:rPr>
        <w:t>דני רוזן:</w:t>
      </w:r>
    </w:p>
    <w:p w:rsidR="00000000" w:rsidRDefault="00A100B7">
      <w:pPr>
        <w:rPr>
          <w:rtl/>
        </w:rPr>
      </w:pPr>
    </w:p>
    <w:p w:rsidR="00000000" w:rsidRDefault="00A100B7">
      <w:pPr>
        <w:rPr>
          <w:rtl/>
        </w:rPr>
      </w:pPr>
      <w:r>
        <w:rPr>
          <w:rtl/>
        </w:rPr>
        <w:tab/>
        <w:t xml:space="preserve">הנושא של הגג הוא לא רלוונטי בדברים כל כך קטנים. </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זה רלוונטי, כי קופסא מכוערת היא מכוערת.</w:t>
      </w:r>
    </w:p>
    <w:p w:rsidR="00000000" w:rsidRDefault="00A100B7">
      <w:pPr>
        <w:rPr>
          <w:rtl/>
        </w:rPr>
      </w:pPr>
    </w:p>
    <w:p w:rsidR="00000000" w:rsidRDefault="00A100B7">
      <w:pPr>
        <w:rPr>
          <w:rtl/>
        </w:rPr>
      </w:pPr>
      <w:r>
        <w:rPr>
          <w:u w:val="single"/>
          <w:rtl/>
        </w:rPr>
        <w:t>דני רוזן:</w:t>
      </w:r>
    </w:p>
    <w:p w:rsidR="00000000" w:rsidRDefault="00A100B7">
      <w:pPr>
        <w:rPr>
          <w:rtl/>
        </w:rPr>
      </w:pPr>
    </w:p>
    <w:p w:rsidR="00000000" w:rsidRDefault="00A100B7">
      <w:pPr>
        <w:rPr>
          <w:rtl/>
        </w:rPr>
      </w:pPr>
      <w:r>
        <w:rPr>
          <w:rtl/>
        </w:rPr>
        <w:tab/>
        <w:t>כשמסתכלים על ה</w:t>
      </w:r>
      <w:r>
        <w:t xml:space="preserve">sky line </w:t>
      </w:r>
      <w:r>
        <w:rPr>
          <w:rtl/>
        </w:rPr>
        <w:t xml:space="preserve"> של אריאל ורואים את כל האנטנות על הגגות, אתה שואל א</w:t>
      </w:r>
      <w:r>
        <w:rPr>
          <w:rtl/>
        </w:rPr>
        <w:t>ת עצמך אם הקביעה שהאנטנות הן רק על הגג היא נכונה. דווקא בדברים כאלה קטנים שלא רואים אותם..</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אני לא יודע אם לא רואים.</w:t>
      </w:r>
    </w:p>
    <w:p w:rsidR="00000000" w:rsidRDefault="00A100B7">
      <w:pPr>
        <w:rPr>
          <w:rtl/>
        </w:rPr>
      </w:pPr>
    </w:p>
    <w:p w:rsidR="00000000" w:rsidRDefault="00A100B7">
      <w:pPr>
        <w:rPr>
          <w:rtl/>
        </w:rPr>
      </w:pPr>
      <w:r>
        <w:rPr>
          <w:u w:val="single"/>
          <w:rtl/>
        </w:rPr>
        <w:t>דני רוזן:</w:t>
      </w:r>
    </w:p>
    <w:p w:rsidR="00000000" w:rsidRDefault="00A100B7">
      <w:pPr>
        <w:rPr>
          <w:rtl/>
        </w:rPr>
      </w:pPr>
    </w:p>
    <w:p w:rsidR="00000000" w:rsidRDefault="00A100B7">
      <w:pPr>
        <w:rPr>
          <w:rtl/>
        </w:rPr>
      </w:pPr>
      <w:r>
        <w:rPr>
          <w:rtl/>
        </w:rPr>
        <w:tab/>
        <w:t>לא רואים.</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רבותי, אנחנו לא ראינו את הגדרת מתקן זעיר, אבל מבחינתי אם זה עונה על צרכים א</w:t>
      </w:r>
      <w:r>
        <w:rPr>
          <w:rtl/>
        </w:rPr>
        <w:t xml:space="preserve">סתטיים אז אין סיבה לבלבל את המוח לאנשים ולשגע אותם. אם זה לא עונה על צרכים אסתטיים, צריך לקבוע איזה שהוא פרמטר, כי אני לא רוצה שבבניינים חדשים שעשו מאמץ לצפות אותם בחומר עמיד יבואו כל מיני דברים כאלה שיכערו. המטרה היא שזה לא יפגע באסתטיקה. בכפוף לזה אנחנו </w:t>
      </w:r>
      <w:r>
        <w:rPr>
          <w:rtl/>
        </w:rPr>
        <w:t>נמשיך ונדון בסוגייה הזאת.</w:t>
      </w:r>
    </w:p>
    <w:p w:rsidR="00000000" w:rsidRDefault="00A100B7">
      <w:pPr>
        <w:rPr>
          <w:rtl/>
        </w:rPr>
      </w:pPr>
    </w:p>
    <w:p w:rsidR="00000000" w:rsidRDefault="00A100B7">
      <w:pPr>
        <w:rPr>
          <w:rtl/>
        </w:rPr>
      </w:pPr>
      <w:r>
        <w:rPr>
          <w:u w:val="single"/>
          <w:rtl/>
        </w:rPr>
        <w:t>דני רוזן:</w:t>
      </w:r>
    </w:p>
    <w:p w:rsidR="00000000" w:rsidRDefault="00A100B7">
      <w:pPr>
        <w:rPr>
          <w:rtl/>
        </w:rPr>
      </w:pPr>
    </w:p>
    <w:p w:rsidR="00000000" w:rsidRDefault="00A100B7">
      <w:pPr>
        <w:rPr>
          <w:rtl/>
        </w:rPr>
      </w:pPr>
      <w:r>
        <w:rPr>
          <w:rtl/>
        </w:rPr>
        <w:tab/>
        <w:t>אנחנו נעביר הצעה מסודרת שכוללת את כל זה.</w:t>
      </w:r>
    </w:p>
    <w:p w:rsidR="00000000" w:rsidRDefault="00A100B7">
      <w:pPr>
        <w:rPr>
          <w:rtl/>
        </w:rPr>
      </w:pPr>
    </w:p>
    <w:p w:rsidR="00000000" w:rsidRDefault="00A100B7">
      <w:pPr>
        <w:rPr>
          <w:rtl/>
        </w:rPr>
      </w:pPr>
      <w:r>
        <w:rPr>
          <w:u w:val="single"/>
          <w:rtl/>
        </w:rPr>
        <w:t>עמית שכטר:</w:t>
      </w:r>
    </w:p>
    <w:p w:rsidR="00000000" w:rsidRDefault="00A100B7">
      <w:pPr>
        <w:rPr>
          <w:rtl/>
        </w:rPr>
      </w:pPr>
    </w:p>
    <w:p w:rsidR="00000000" w:rsidRDefault="00A100B7">
      <w:pPr>
        <w:rPr>
          <w:rtl/>
        </w:rPr>
      </w:pPr>
      <w:r>
        <w:rPr>
          <w:rtl/>
        </w:rPr>
        <w:tab/>
        <w:t>המטרה ליצור את ההשוואה לצלחת הלווין נוגעת גם להסדר של הזכות של אדם להניח את זה בבית משותף, כי אחרת לא נוכל לעולם להניח את האנטנות הללו. בכל ההיתר אין טעם אם אין א</w:t>
      </w:r>
      <w:r>
        <w:rPr>
          <w:rtl/>
        </w:rPr>
        <w:t xml:space="preserve">ת מנגנון ההסכמה המהיר. </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 xml:space="preserve">אנחנו נשתדל למצוא איזה שהוא פתרון שלא יפגע בזכות הקניין. </w:t>
      </w: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jc w:val="center"/>
        <w:rPr>
          <w:u w:val="single"/>
          <w:rtl/>
        </w:rPr>
      </w:pPr>
      <w:r>
        <w:rPr>
          <w:u w:val="single"/>
          <w:rtl/>
        </w:rPr>
        <w:t>2. הצעת חוק הבזק (תיקון מס' 24), התשס"א-2000.</w:t>
      </w:r>
    </w:p>
    <w:p w:rsidR="00000000" w:rsidRDefault="00A100B7">
      <w:pPr>
        <w:jc w:val="center"/>
        <w:rPr>
          <w:i/>
          <w:iCs/>
          <w:rtl/>
        </w:rPr>
      </w:pPr>
    </w:p>
    <w:p w:rsidR="00000000" w:rsidRDefault="00A100B7">
      <w:pPr>
        <w:jc w:val="center"/>
        <w:rPr>
          <w:i/>
          <w:iCs/>
          <w:rtl/>
        </w:rPr>
      </w:pPr>
    </w:p>
    <w:p w:rsidR="00000000" w:rsidRDefault="00A100B7">
      <w:pPr>
        <w:jc w:val="both"/>
        <w:rPr>
          <w:rtl/>
        </w:rPr>
      </w:pPr>
      <w:r>
        <w:rPr>
          <w:u w:val="single"/>
          <w:rtl/>
        </w:rPr>
        <w:t>היו"ר אברהם פורז:</w:t>
      </w:r>
    </w:p>
    <w:p w:rsidR="00000000" w:rsidRDefault="00A100B7">
      <w:pPr>
        <w:jc w:val="both"/>
        <w:rPr>
          <w:rtl/>
        </w:rPr>
      </w:pPr>
    </w:p>
    <w:p w:rsidR="00000000" w:rsidRDefault="00A100B7">
      <w:pPr>
        <w:jc w:val="both"/>
        <w:rPr>
          <w:rtl/>
        </w:rPr>
      </w:pPr>
      <w:r>
        <w:rPr>
          <w:rtl/>
        </w:rPr>
        <w:tab/>
        <w:t xml:space="preserve">רבותי, חזרנו להצעת החוק הממשלתית. אנחנו מדברים </w:t>
      </w:r>
      <w:r>
        <w:rPr>
          <w:rtl/>
        </w:rPr>
        <w:t xml:space="preserve">על סעיף 9(א) "במקום ההגדרה "שידורי כבלים" יבוא: "שידורי כבלים" – שידורים המופצים באמצעות מוקד שידור ורשת בזק ציבורית" </w:t>
      </w:r>
    </w:p>
    <w:p w:rsidR="00000000" w:rsidRDefault="00A100B7">
      <w:pPr>
        <w:jc w:val="both"/>
        <w:rPr>
          <w:rtl/>
        </w:rPr>
      </w:pPr>
    </w:p>
    <w:p w:rsidR="00000000" w:rsidRDefault="00A100B7">
      <w:pPr>
        <w:jc w:val="both"/>
        <w:rPr>
          <w:rtl/>
        </w:rPr>
      </w:pPr>
      <w:r>
        <w:rPr>
          <w:u w:val="single"/>
          <w:rtl/>
        </w:rPr>
        <w:t>דני רוזן:</w:t>
      </w:r>
    </w:p>
    <w:p w:rsidR="00000000" w:rsidRDefault="00A100B7">
      <w:pPr>
        <w:jc w:val="both"/>
        <w:rPr>
          <w:rtl/>
        </w:rPr>
      </w:pPr>
    </w:p>
    <w:p w:rsidR="00000000" w:rsidRDefault="00A100B7">
      <w:pPr>
        <w:jc w:val="both"/>
        <w:rPr>
          <w:rtl/>
        </w:rPr>
      </w:pPr>
      <w:r>
        <w:rPr>
          <w:rtl/>
        </w:rPr>
        <w:tab/>
        <w:t>הגדרת שידורי כבלים הקיימת מתייחסת לשידורים שניתנים במוקד תפעול  ורשת כבלים. מונחים אלה מתחלפים למוקד שידור ורשת בזק ציבורית.</w:t>
      </w:r>
    </w:p>
    <w:p w:rsidR="00000000" w:rsidRDefault="00A100B7">
      <w:pPr>
        <w:jc w:val="both"/>
        <w:rPr>
          <w:rtl/>
        </w:rPr>
      </w:pPr>
    </w:p>
    <w:p w:rsidR="00000000" w:rsidRDefault="00A100B7">
      <w:pPr>
        <w:jc w:val="both"/>
        <w:rPr>
          <w:rtl/>
        </w:rPr>
      </w:pPr>
      <w:r>
        <w:rPr>
          <w:u w:val="single"/>
          <w:rtl/>
        </w:rPr>
        <w:t>אסתר שטרנבך:</w:t>
      </w:r>
    </w:p>
    <w:p w:rsidR="00000000" w:rsidRDefault="00A100B7">
      <w:pPr>
        <w:jc w:val="both"/>
        <w:rPr>
          <w:rtl/>
        </w:rPr>
      </w:pPr>
    </w:p>
    <w:p w:rsidR="00000000" w:rsidRDefault="00A100B7">
      <w:pPr>
        <w:jc w:val="both"/>
        <w:rPr>
          <w:rtl/>
        </w:rPr>
      </w:pPr>
      <w:r>
        <w:rPr>
          <w:rtl/>
        </w:rPr>
        <w:tab/>
        <w:t>ההגדרה שמוצעת היום בהצעת החוק הממשלתית לא מתייחסת כלל להיבט של מה הם שידורי כבלים, היא מתייחסת רק לטכנולוגיה. זה שהם מועברים למוקד תפעול ולרשת הכבלים, שהפכה לרשת בזק ציבורית, זה עדיין לא אומר מה הם שידורי כבלים. אנחנו מבקשים להתאים את ההגד</w:t>
      </w:r>
      <w:r>
        <w:rPr>
          <w:rtl/>
        </w:rPr>
        <w:t>רה של שידורי כבלים להגדרה של שידורי טלוויזיה באמצעות לווין, כך שזולת הטכנולוגיה לא יהיה שום שוני בין שתי ההגדרות. מדובר בשני המקרים בשידורי טלוויזיה רב ערוציים, שיכולים לספק גם שירותים נלווים לשידורי הטלוויזיה. אנחנו מבקשים לחזור על אותה הגדרה. סעיף 6מ"ג ש</w:t>
      </w:r>
      <w:r>
        <w:rPr>
          <w:rtl/>
        </w:rPr>
        <w:t>ידורי טלוויזיה באמצעות לווין – שידורי טלוויזיה, שירותי חוזי ושמע ושירותים נלווים המיועדים לציבור, לרבות שירותים דו-כיוונים והידודיים המשודרים בצופן באמצעות לווין".</w:t>
      </w:r>
    </w:p>
    <w:p w:rsidR="00000000" w:rsidRDefault="00A100B7">
      <w:pPr>
        <w:jc w:val="both"/>
        <w:rPr>
          <w:rtl/>
        </w:rPr>
      </w:pPr>
    </w:p>
    <w:p w:rsidR="00000000" w:rsidRDefault="00A100B7">
      <w:pPr>
        <w:jc w:val="both"/>
        <w:rPr>
          <w:rtl/>
        </w:rPr>
      </w:pPr>
      <w:r>
        <w:rPr>
          <w:u w:val="single"/>
          <w:rtl/>
        </w:rPr>
        <w:t>דני רוזן:</w:t>
      </w:r>
    </w:p>
    <w:p w:rsidR="00000000" w:rsidRDefault="00A100B7">
      <w:pPr>
        <w:jc w:val="both"/>
        <w:rPr>
          <w:rtl/>
        </w:rPr>
      </w:pPr>
    </w:p>
    <w:p w:rsidR="00000000" w:rsidRDefault="00A100B7">
      <w:pPr>
        <w:jc w:val="both"/>
        <w:rPr>
          <w:rtl/>
        </w:rPr>
      </w:pPr>
      <w:r>
        <w:rPr>
          <w:rtl/>
        </w:rPr>
        <w:tab/>
        <w:t>אני, אגב, מסכים איתה, אבל זה פטור דרך ההגדרה של המונח "שידורים" - שידורי טלוויז</w:t>
      </w:r>
      <w:r>
        <w:rPr>
          <w:rtl/>
        </w:rPr>
        <w:t>יה במתכונת רב-ערוצית ושירותים נלווים להם, הניתנים למנויים;</w:t>
      </w:r>
    </w:p>
    <w:p w:rsidR="00000000" w:rsidRDefault="00A100B7">
      <w:pPr>
        <w:jc w:val="both"/>
        <w:rPr>
          <w:rtl/>
        </w:rPr>
      </w:pPr>
    </w:p>
    <w:p w:rsidR="00000000" w:rsidRDefault="00A100B7">
      <w:pPr>
        <w:jc w:val="both"/>
        <w:rPr>
          <w:rtl/>
        </w:rPr>
      </w:pPr>
      <w:r>
        <w:rPr>
          <w:u w:val="single"/>
          <w:rtl/>
        </w:rPr>
        <w:t>נגה רובינשטיין:</w:t>
      </w:r>
    </w:p>
    <w:p w:rsidR="00000000" w:rsidRDefault="00A100B7">
      <w:pPr>
        <w:jc w:val="both"/>
        <w:rPr>
          <w:rtl/>
        </w:rPr>
      </w:pPr>
    </w:p>
    <w:p w:rsidR="00000000" w:rsidRDefault="00A100B7">
      <w:pPr>
        <w:jc w:val="both"/>
        <w:rPr>
          <w:rtl/>
        </w:rPr>
      </w:pPr>
      <w:r>
        <w:rPr>
          <w:rtl/>
        </w:rPr>
        <w:tab/>
        <w:t xml:space="preserve">מדובר כאן למעשה על שידורי טלוויזיה אינטראקטיבית. הנושא הזה עלה באחת מהישיבות הקודמות והוחלט שיועבר איזה שהוא נוסח לגביו. הנוסח לא הועבר. </w:t>
      </w:r>
    </w:p>
    <w:p w:rsidR="00000000" w:rsidRDefault="00A100B7">
      <w:pPr>
        <w:jc w:val="both"/>
        <w:rPr>
          <w:rtl/>
        </w:rPr>
      </w:pPr>
    </w:p>
    <w:p w:rsidR="00000000" w:rsidRDefault="00A100B7">
      <w:pPr>
        <w:jc w:val="both"/>
        <w:rPr>
          <w:rtl/>
        </w:rPr>
      </w:pPr>
      <w:r>
        <w:rPr>
          <w:u w:val="single"/>
          <w:rtl/>
        </w:rPr>
        <w:t>היו"ר אברהם פורז:</w:t>
      </w:r>
    </w:p>
    <w:p w:rsidR="00000000" w:rsidRDefault="00A100B7">
      <w:pPr>
        <w:jc w:val="both"/>
        <w:rPr>
          <w:rtl/>
        </w:rPr>
      </w:pPr>
    </w:p>
    <w:p w:rsidR="00000000" w:rsidRDefault="00A100B7">
      <w:pPr>
        <w:jc w:val="both"/>
        <w:rPr>
          <w:rtl/>
        </w:rPr>
      </w:pPr>
      <w:r>
        <w:rPr>
          <w:rtl/>
        </w:rPr>
        <w:tab/>
        <w:t>רבותי, חבל שנתעסק ב</w:t>
      </w:r>
      <w:r>
        <w:rPr>
          <w:rtl/>
        </w:rPr>
        <w:t>שאלה אם יש הגדרה או אין הגדרה. הגברת בנדלר, אני מבקש ממך לבדוק את זה. אין ויכוח לגבי המהות.</w:t>
      </w:r>
    </w:p>
    <w:p w:rsidR="00000000" w:rsidRDefault="00A100B7">
      <w:pPr>
        <w:jc w:val="both"/>
        <w:rPr>
          <w:rtl/>
        </w:rPr>
      </w:pPr>
    </w:p>
    <w:p w:rsidR="00000000" w:rsidRDefault="00A100B7">
      <w:pPr>
        <w:jc w:val="both"/>
        <w:rPr>
          <w:rtl/>
        </w:rPr>
      </w:pPr>
      <w:r>
        <w:rPr>
          <w:u w:val="single"/>
          <w:rtl/>
        </w:rPr>
        <w:t>אתי בנדלר:</w:t>
      </w:r>
    </w:p>
    <w:p w:rsidR="00000000" w:rsidRDefault="00A100B7">
      <w:pPr>
        <w:jc w:val="both"/>
        <w:rPr>
          <w:rtl/>
        </w:rPr>
      </w:pPr>
    </w:p>
    <w:p w:rsidR="00000000" w:rsidRDefault="00A100B7">
      <w:pPr>
        <w:jc w:val="both"/>
        <w:rPr>
          <w:rtl/>
        </w:rPr>
      </w:pPr>
      <w:r>
        <w:rPr>
          <w:rtl/>
        </w:rPr>
        <w:tab/>
        <w:t>יש ויכוח לגבי המהות.</w:t>
      </w:r>
    </w:p>
    <w:p w:rsidR="00000000" w:rsidRDefault="00A100B7">
      <w:pPr>
        <w:jc w:val="both"/>
        <w:rPr>
          <w:rtl/>
        </w:rPr>
      </w:pPr>
    </w:p>
    <w:p w:rsidR="00000000" w:rsidRDefault="00A100B7">
      <w:pPr>
        <w:jc w:val="both"/>
        <w:rPr>
          <w:rtl/>
        </w:rPr>
      </w:pPr>
      <w:r>
        <w:rPr>
          <w:u w:val="single"/>
          <w:rtl/>
        </w:rPr>
        <w:t>דני רוזן:</w:t>
      </w:r>
    </w:p>
    <w:p w:rsidR="00000000" w:rsidRDefault="00A100B7">
      <w:pPr>
        <w:jc w:val="both"/>
        <w:rPr>
          <w:rtl/>
        </w:rPr>
      </w:pPr>
    </w:p>
    <w:p w:rsidR="00000000" w:rsidRDefault="00A100B7">
      <w:pPr>
        <w:jc w:val="both"/>
        <w:rPr>
          <w:rtl/>
        </w:rPr>
      </w:pPr>
      <w:r>
        <w:rPr>
          <w:rtl/>
        </w:rPr>
        <w:tab/>
        <w:t>מה זה שידורי טלוויזיה אינטראקטיבית?</w:t>
      </w:r>
    </w:p>
    <w:p w:rsidR="00000000" w:rsidRDefault="00A100B7">
      <w:pPr>
        <w:jc w:val="both"/>
        <w:rPr>
          <w:rtl/>
        </w:rPr>
      </w:pPr>
    </w:p>
    <w:p w:rsidR="00000000" w:rsidRDefault="00A100B7">
      <w:pPr>
        <w:jc w:val="both"/>
        <w:rPr>
          <w:u w:val="single"/>
          <w:rtl/>
        </w:rPr>
      </w:pPr>
    </w:p>
    <w:p w:rsidR="00000000" w:rsidRDefault="00A100B7">
      <w:pPr>
        <w:jc w:val="both"/>
        <w:rPr>
          <w:u w:val="single"/>
          <w:rtl/>
        </w:rPr>
      </w:pPr>
    </w:p>
    <w:p w:rsidR="00000000" w:rsidRDefault="00A100B7">
      <w:pPr>
        <w:jc w:val="both"/>
        <w:rPr>
          <w:rtl/>
        </w:rPr>
      </w:pPr>
      <w:r>
        <w:rPr>
          <w:u w:val="single"/>
          <w:rtl/>
        </w:rPr>
        <w:t>נגה רובינשטיין:</w:t>
      </w:r>
    </w:p>
    <w:p w:rsidR="00000000" w:rsidRDefault="00A100B7">
      <w:pPr>
        <w:jc w:val="both"/>
        <w:rPr>
          <w:rtl/>
        </w:rPr>
      </w:pPr>
    </w:p>
    <w:p w:rsidR="00000000" w:rsidRDefault="00A100B7">
      <w:pPr>
        <w:jc w:val="both"/>
        <w:rPr>
          <w:rtl/>
        </w:rPr>
      </w:pPr>
      <w:r>
        <w:rPr>
          <w:rtl/>
        </w:rPr>
        <w:tab/>
        <w:t>שידורי טלוויזיה אינטראקטיבית זה שידורים שכוללים אפשרות לפעי</w:t>
      </w:r>
      <w:r>
        <w:rPr>
          <w:rtl/>
        </w:rPr>
        <w:t>לות אינטראקטיבית. מדובר ברכישה, למשל, של חולצה שנראתה בתוכנית טלוויזיה על ידי לחיצת מקש.</w:t>
      </w:r>
    </w:p>
    <w:p w:rsidR="00000000" w:rsidRDefault="00A100B7">
      <w:pPr>
        <w:jc w:val="both"/>
        <w:rPr>
          <w:rtl/>
        </w:rPr>
      </w:pPr>
    </w:p>
    <w:p w:rsidR="00000000" w:rsidRDefault="00A100B7">
      <w:pPr>
        <w:pStyle w:val="3"/>
        <w:rPr>
          <w:u w:val="none"/>
          <w:rtl/>
        </w:rPr>
      </w:pPr>
      <w:r>
        <w:rPr>
          <w:rtl/>
        </w:rPr>
        <w:t>בני איינהורן:</w:t>
      </w:r>
    </w:p>
    <w:p w:rsidR="00000000" w:rsidRDefault="00A100B7">
      <w:pPr>
        <w:rPr>
          <w:rtl/>
        </w:rPr>
      </w:pPr>
    </w:p>
    <w:p w:rsidR="00000000" w:rsidRDefault="00A100B7">
      <w:pPr>
        <w:rPr>
          <w:rtl/>
        </w:rPr>
      </w:pPr>
      <w:r>
        <w:rPr>
          <w:rtl/>
        </w:rPr>
        <w:tab/>
        <w:t>מידע מהבורסה זה שידורי טלוויזיה אינטראקטיבית?</w:t>
      </w:r>
    </w:p>
    <w:p w:rsidR="00000000" w:rsidRDefault="00A100B7">
      <w:pPr>
        <w:rPr>
          <w:rtl/>
        </w:rPr>
      </w:pPr>
    </w:p>
    <w:p w:rsidR="00000000" w:rsidRDefault="00A100B7">
      <w:pPr>
        <w:rPr>
          <w:rtl/>
        </w:rPr>
      </w:pPr>
      <w:r>
        <w:rPr>
          <w:u w:val="single"/>
          <w:rtl/>
        </w:rPr>
        <w:t>נגה רובינשטיין:</w:t>
      </w:r>
    </w:p>
    <w:p w:rsidR="00000000" w:rsidRDefault="00A100B7">
      <w:pPr>
        <w:rPr>
          <w:rtl/>
        </w:rPr>
      </w:pPr>
    </w:p>
    <w:p w:rsidR="00000000" w:rsidRDefault="00A100B7">
      <w:pPr>
        <w:rPr>
          <w:rtl/>
        </w:rPr>
      </w:pPr>
      <w:r>
        <w:rPr>
          <w:rtl/>
        </w:rPr>
        <w:tab/>
        <w:t>תלוי במה מדובר.</w:t>
      </w:r>
    </w:p>
    <w:p w:rsidR="00000000" w:rsidRDefault="00A100B7">
      <w:pPr>
        <w:rPr>
          <w:rtl/>
        </w:rPr>
      </w:pPr>
    </w:p>
    <w:p w:rsidR="00000000" w:rsidRDefault="00A100B7">
      <w:pPr>
        <w:pStyle w:val="2"/>
        <w:rPr>
          <w:u w:val="none"/>
          <w:rtl/>
        </w:rPr>
      </w:pPr>
      <w:r>
        <w:rPr>
          <w:rtl/>
        </w:rPr>
        <w:t>היו"ר אברהם פורז:</w:t>
      </w:r>
    </w:p>
    <w:p w:rsidR="00000000" w:rsidRDefault="00A100B7">
      <w:pPr>
        <w:rPr>
          <w:rtl/>
        </w:rPr>
      </w:pPr>
    </w:p>
    <w:p w:rsidR="00000000" w:rsidRDefault="00A100B7">
      <w:pPr>
        <w:rPr>
          <w:rtl/>
        </w:rPr>
      </w:pPr>
      <w:r>
        <w:rPr>
          <w:rtl/>
        </w:rPr>
        <w:tab/>
        <w:t>את אומרת שטלוויזיה אינטראקטיבית היא קודם כל טלוו</w:t>
      </w:r>
      <w:r>
        <w:rPr>
          <w:rtl/>
        </w:rPr>
        <w:t>יזיה, כאשר אחרי שראית משהו אתה יכול גם לתת הוראה לקנות את המוצר שראית.</w:t>
      </w:r>
    </w:p>
    <w:p w:rsidR="00000000" w:rsidRDefault="00A100B7">
      <w:pPr>
        <w:rPr>
          <w:rtl/>
        </w:rPr>
      </w:pPr>
    </w:p>
    <w:p w:rsidR="00000000" w:rsidRDefault="00A100B7">
      <w:pPr>
        <w:rPr>
          <w:rtl/>
        </w:rPr>
      </w:pPr>
      <w:r>
        <w:rPr>
          <w:u w:val="single"/>
          <w:rtl/>
        </w:rPr>
        <w:t>נגה רובינשטיין:</w:t>
      </w:r>
    </w:p>
    <w:p w:rsidR="00000000" w:rsidRDefault="00A100B7">
      <w:pPr>
        <w:rPr>
          <w:rtl/>
        </w:rPr>
      </w:pPr>
    </w:p>
    <w:p w:rsidR="00000000" w:rsidRDefault="00A100B7">
      <w:pPr>
        <w:rPr>
          <w:rtl/>
        </w:rPr>
      </w:pPr>
      <w:r>
        <w:rPr>
          <w:rtl/>
        </w:rPr>
        <w:tab/>
        <w:t>זאת רק דוגמה.</w:t>
      </w:r>
    </w:p>
    <w:p w:rsidR="00000000" w:rsidRDefault="00A100B7">
      <w:pPr>
        <w:rPr>
          <w:rtl/>
        </w:rPr>
      </w:pPr>
    </w:p>
    <w:p w:rsidR="00000000" w:rsidRDefault="00A100B7">
      <w:pPr>
        <w:rPr>
          <w:rtl/>
        </w:rPr>
      </w:pPr>
      <w:r>
        <w:rPr>
          <w:u w:val="single"/>
          <w:rtl/>
        </w:rPr>
        <w:t>דורית ענבר:</w:t>
      </w:r>
    </w:p>
    <w:p w:rsidR="00000000" w:rsidRDefault="00A100B7">
      <w:pPr>
        <w:rPr>
          <w:rtl/>
        </w:rPr>
      </w:pPr>
    </w:p>
    <w:p w:rsidR="00000000" w:rsidRDefault="00A100B7">
      <w:pPr>
        <w:rPr>
          <w:rtl/>
        </w:rPr>
      </w:pPr>
      <w:r>
        <w:rPr>
          <w:rtl/>
        </w:rPr>
        <w:tab/>
        <w:t>טלוויזיה אינטראקטיבית היא טלוויזיה דו-כיוונית, היא מאפשרת לצרכן, באמצעים טכנולוגיים, להגיב, לבחור או להתייחס. יש לזה פן מסחרי שקונים חולצ</w:t>
      </w:r>
      <w:r>
        <w:rPr>
          <w:rtl/>
        </w:rPr>
        <w:t>ות, ויש לזה פן פירסומי שאתה יכול לבחור דברים בתוך הטלוויזיה או להמר. יש לזה כל מיני משמעויות שהן כולן טלוויזיה. הטלוויזיה הולכת ונעשית אינטראקטיבית יותר ויותר ככל שהזמן עובר, כאשר בראש וראשונה היא טלוויזיה. ברור שכמו בעניינים אחרים גם בטלוויזיה אינטראקטיבי</w:t>
      </w:r>
      <w:r>
        <w:rPr>
          <w:rtl/>
        </w:rPr>
        <w:t xml:space="preserve">ת יש רגולציה שונה, התייחסות שונה לסוגים שונים של טלוויזיה. בעניין של מסחר או קניות תהיה רגולציה נפרדת לחלוטין מרגולציה שנוגעת לשעשועונים, משחקים, ששם תהיה רגולציה שמתייחסת לילדים. </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הגברת שטרנבך העלתה בפנינו את שאלת ההגדרה. האם שאלת ההג</w:t>
      </w:r>
      <w:r>
        <w:rPr>
          <w:rtl/>
        </w:rPr>
        <w:t>דרה אומרת לנו מי אחראי על התחום?</w:t>
      </w:r>
    </w:p>
    <w:p w:rsidR="00000000" w:rsidRDefault="00A100B7">
      <w:pPr>
        <w:rPr>
          <w:rtl/>
        </w:rPr>
      </w:pPr>
    </w:p>
    <w:p w:rsidR="00000000" w:rsidRDefault="00A100B7">
      <w:pPr>
        <w:rPr>
          <w:rtl/>
        </w:rPr>
      </w:pPr>
      <w:r>
        <w:rPr>
          <w:u w:val="single"/>
          <w:rtl/>
        </w:rPr>
        <w:t>בני איינהורן:</w:t>
      </w:r>
    </w:p>
    <w:p w:rsidR="00000000" w:rsidRDefault="00A100B7">
      <w:pPr>
        <w:rPr>
          <w:rtl/>
        </w:rPr>
      </w:pPr>
    </w:p>
    <w:p w:rsidR="00000000" w:rsidRDefault="00A100B7">
      <w:pPr>
        <w:rPr>
          <w:rtl/>
        </w:rPr>
      </w:pPr>
      <w:r>
        <w:rPr>
          <w:rtl/>
        </w:rPr>
        <w:tab/>
        <w:t xml:space="preserve">בסך הכל רצינו להתאים את עצמנו למה שהוגדר אצל הלווין. </w:t>
      </w:r>
    </w:p>
    <w:p w:rsidR="00000000" w:rsidRDefault="00A100B7">
      <w:pPr>
        <w:rPr>
          <w:rtl/>
        </w:rPr>
      </w:pPr>
    </w:p>
    <w:p w:rsidR="00000000" w:rsidRDefault="00A100B7">
      <w:pPr>
        <w:rPr>
          <w:rtl/>
        </w:rPr>
      </w:pPr>
      <w:r>
        <w:rPr>
          <w:u w:val="single"/>
          <w:rtl/>
        </w:rPr>
        <w:t>דני רוזן:</w:t>
      </w:r>
    </w:p>
    <w:p w:rsidR="00000000" w:rsidRDefault="00A100B7">
      <w:pPr>
        <w:rPr>
          <w:rtl/>
        </w:rPr>
      </w:pPr>
    </w:p>
    <w:p w:rsidR="00000000" w:rsidRDefault="00A100B7">
      <w:pPr>
        <w:rPr>
          <w:rtl/>
        </w:rPr>
      </w:pPr>
      <w:r>
        <w:rPr>
          <w:rtl/>
        </w:rPr>
        <w:tab/>
        <w:t>זה כבר קיים במונח "שידורים".</w:t>
      </w:r>
    </w:p>
    <w:p w:rsidR="00000000" w:rsidRDefault="00A100B7">
      <w:pPr>
        <w:rPr>
          <w:rtl/>
        </w:rPr>
      </w:pPr>
    </w:p>
    <w:p w:rsidR="00000000" w:rsidRDefault="00A100B7">
      <w:pPr>
        <w:rPr>
          <w:rtl/>
        </w:rPr>
      </w:pPr>
      <w:r>
        <w:rPr>
          <w:u w:val="single"/>
          <w:rtl/>
        </w:rPr>
        <w:t>בני איינהורן:</w:t>
      </w:r>
    </w:p>
    <w:p w:rsidR="00000000" w:rsidRDefault="00A100B7">
      <w:pPr>
        <w:rPr>
          <w:rtl/>
        </w:rPr>
      </w:pPr>
    </w:p>
    <w:p w:rsidR="00000000" w:rsidRDefault="00A100B7">
      <w:pPr>
        <w:rPr>
          <w:rtl/>
        </w:rPr>
      </w:pPr>
      <w:r>
        <w:rPr>
          <w:rtl/>
        </w:rPr>
        <w:tab/>
        <w:t>אנחנו מבקשים שזה ייכתב בנפרד, כי זה לא סתם טכני. גברת שטרנבך הקריאה את ההגדרה של הלווין שביקש</w:t>
      </w:r>
      <w:r>
        <w:rPr>
          <w:rtl/>
        </w:rPr>
        <w:t xml:space="preserve">נו להחיל אותה עלינו. משרד המשפטים מעלה כל הזמן את הנושא של טלוויזיה אינטראקטיבית. צריך להבין שהעולם משתנה ואי אפשר לבוא ולהגדיר טלוויזיה אינטראקטיבית במונח שרוצה משרד המשפטים. אתה יכול לבקש את היתרה שלך מהבנק על ידי זה שאתה נכנס לבנק הפועלים, מקיש את מספר </w:t>
      </w:r>
      <w:r>
        <w:rPr>
          <w:rtl/>
        </w:rPr>
        <w:t xml:space="preserve">החשבון ורואה יתרה. האם זה צריך להיות באחריות? זו שאלה של הסמכות המפקחת. האם גם בדברים כאלה אנחנו נצטרך לעבור דרך המועצה לשידורי כבלים ולווין מבחינת להעלות שירותים כאלה, שזה תהליך מורכב ומסובך, או שיש סוגי שירותים שמדינת ישראל, כמו בהרבה מקומות בעולם, תפתח </w:t>
      </w:r>
      <w:r>
        <w:rPr>
          <w:rtl/>
        </w:rPr>
        <w:t xml:space="preserve">את עצמה? מקובל עלי שכאשר מדובר על שירותים כמו טלוויזיה במובן הקלאסי זה צריך להיות  תחת פיקוח. </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מה לדעתך לא צריך להיות בסמכות?</w:t>
      </w:r>
    </w:p>
    <w:p w:rsidR="00000000" w:rsidRDefault="00A100B7">
      <w:pPr>
        <w:rPr>
          <w:rtl/>
        </w:rPr>
      </w:pPr>
    </w:p>
    <w:p w:rsidR="00000000" w:rsidRDefault="00A100B7">
      <w:pPr>
        <w:rPr>
          <w:rtl/>
        </w:rPr>
      </w:pPr>
      <w:r>
        <w:rPr>
          <w:u w:val="single"/>
          <w:rtl/>
        </w:rPr>
        <w:t>בני איינהורן:</w:t>
      </w:r>
    </w:p>
    <w:p w:rsidR="00000000" w:rsidRDefault="00A100B7">
      <w:pPr>
        <w:rPr>
          <w:rtl/>
        </w:rPr>
      </w:pPr>
    </w:p>
    <w:p w:rsidR="00000000" w:rsidRDefault="00A100B7">
      <w:pPr>
        <w:rPr>
          <w:rtl/>
        </w:rPr>
      </w:pPr>
      <w:r>
        <w:rPr>
          <w:rtl/>
        </w:rPr>
        <w:tab/>
        <w:t xml:space="preserve">אני אומר שכל מה שאיננו שידורי טלוויזיה במתכונת הרגילה.. אני לא חשבתי על הגדרה. </w:t>
      </w:r>
    </w:p>
    <w:p w:rsidR="00000000" w:rsidRDefault="00A100B7">
      <w:pPr>
        <w:rPr>
          <w:rtl/>
        </w:rPr>
      </w:pPr>
    </w:p>
    <w:p w:rsidR="00000000" w:rsidRDefault="00A100B7">
      <w:pPr>
        <w:rPr>
          <w:rtl/>
        </w:rPr>
      </w:pPr>
      <w:r>
        <w:rPr>
          <w:u w:val="single"/>
          <w:rtl/>
        </w:rPr>
        <w:t>היו"ר אברהם</w:t>
      </w:r>
      <w:r>
        <w:rPr>
          <w:u w:val="single"/>
          <w:rtl/>
        </w:rPr>
        <w:t xml:space="preserve"> פורז:</w:t>
      </w:r>
    </w:p>
    <w:p w:rsidR="00000000" w:rsidRDefault="00A100B7">
      <w:pPr>
        <w:rPr>
          <w:rtl/>
        </w:rPr>
      </w:pPr>
    </w:p>
    <w:p w:rsidR="00000000" w:rsidRDefault="00A100B7">
      <w:pPr>
        <w:rPr>
          <w:rtl/>
        </w:rPr>
      </w:pPr>
      <w:r>
        <w:rPr>
          <w:rtl/>
        </w:rPr>
        <w:tab/>
        <w:t>מה המהות?</w:t>
      </w:r>
    </w:p>
    <w:p w:rsidR="00000000" w:rsidRDefault="00A100B7">
      <w:pPr>
        <w:rPr>
          <w:rtl/>
        </w:rPr>
      </w:pPr>
    </w:p>
    <w:p w:rsidR="00000000" w:rsidRDefault="00A100B7">
      <w:pPr>
        <w:rPr>
          <w:rtl/>
        </w:rPr>
      </w:pPr>
      <w:r>
        <w:rPr>
          <w:u w:val="single"/>
          <w:rtl/>
        </w:rPr>
        <w:t>בני איינהורן:</w:t>
      </w:r>
    </w:p>
    <w:p w:rsidR="00000000" w:rsidRDefault="00A100B7">
      <w:pPr>
        <w:rPr>
          <w:rtl/>
        </w:rPr>
      </w:pPr>
    </w:p>
    <w:p w:rsidR="00000000" w:rsidRDefault="00A100B7">
      <w:pPr>
        <w:rPr>
          <w:rtl/>
        </w:rPr>
      </w:pPr>
      <w:r>
        <w:rPr>
          <w:rtl/>
        </w:rPr>
        <w:tab/>
        <w:t>אני אומר שירותי מידע..</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מה זה שירותי מידע?</w:t>
      </w:r>
    </w:p>
    <w:p w:rsidR="00000000" w:rsidRDefault="00A100B7">
      <w:pPr>
        <w:rPr>
          <w:rtl/>
        </w:rPr>
      </w:pPr>
    </w:p>
    <w:p w:rsidR="00000000" w:rsidRDefault="00A100B7">
      <w:pPr>
        <w:rPr>
          <w:rtl/>
        </w:rPr>
      </w:pPr>
      <w:r>
        <w:rPr>
          <w:u w:val="single"/>
          <w:rtl/>
        </w:rPr>
        <w:t>בני איינהורן:</w:t>
      </w:r>
    </w:p>
    <w:p w:rsidR="00000000" w:rsidRDefault="00A100B7">
      <w:pPr>
        <w:rPr>
          <w:rtl/>
        </w:rPr>
      </w:pPr>
    </w:p>
    <w:p w:rsidR="00000000" w:rsidRDefault="00A100B7">
      <w:pPr>
        <w:rPr>
          <w:rtl/>
        </w:rPr>
      </w:pPr>
      <w:r>
        <w:rPr>
          <w:rtl/>
        </w:rPr>
        <w:tab/>
        <w:t>אם רוצים לדעת שערי מניות בבורסה, אם רוצים לראות את היתרה בבנק.</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 xml:space="preserve">השאלה היא איך זה נעשה. </w:t>
      </w:r>
    </w:p>
    <w:p w:rsidR="00000000" w:rsidRDefault="00A100B7">
      <w:pPr>
        <w:rPr>
          <w:u w:val="single"/>
          <w:rtl/>
        </w:rPr>
      </w:pPr>
    </w:p>
    <w:p w:rsidR="00000000" w:rsidRDefault="00A100B7">
      <w:pPr>
        <w:rPr>
          <w:rtl/>
        </w:rPr>
      </w:pPr>
      <w:r>
        <w:rPr>
          <w:u w:val="single"/>
          <w:rtl/>
        </w:rPr>
        <w:t>בני איינהורן:</w:t>
      </w:r>
    </w:p>
    <w:p w:rsidR="00000000" w:rsidRDefault="00A100B7">
      <w:pPr>
        <w:rPr>
          <w:rtl/>
        </w:rPr>
      </w:pPr>
    </w:p>
    <w:p w:rsidR="00000000" w:rsidRDefault="00A100B7">
      <w:pPr>
        <w:rPr>
          <w:rtl/>
        </w:rPr>
      </w:pPr>
      <w:r>
        <w:rPr>
          <w:rtl/>
        </w:rPr>
        <w:tab/>
        <w:t>בדרך כלל הדברים</w:t>
      </w:r>
      <w:r>
        <w:rPr>
          <w:rtl/>
        </w:rPr>
        <w:t xml:space="preserve"> האלה עובדים אחרת מתוכנית. זה לא שמוקד משדר תוכנית ואתה על זה עושה פעילות דו-כיוונית, אלא אתה פונה ביוזמתך לאיזה שהוא מאגר מידע ושולף ממנו אינפורמציה שמופיעה לך על צג הטלוויזיה. זה לא שידור טלוויזיה קלאסי. שידור טלוויזיה קלאסי הוא שידור שיש איזה שהוא מוקד </w:t>
      </w:r>
      <w:r>
        <w:rPr>
          <w:rtl/>
        </w:rPr>
        <w:t xml:space="preserve">שידור באיזה שהוא מקום שמשדר לעם ישראל. היום אנחנו מכירים שידור שהוא רק צד אחד, מחר נכיר שידור שעם ישראל יכול להשתתף. אני מדבר על איזה שהוא מאגר נתונים שנמצא באיזה שהוא מקום. </w:t>
      </w:r>
    </w:p>
    <w:p w:rsidR="00000000" w:rsidRDefault="00A100B7">
      <w:pPr>
        <w:rPr>
          <w:rtl/>
        </w:rPr>
      </w:pPr>
    </w:p>
    <w:p w:rsidR="00000000" w:rsidRDefault="00A100B7">
      <w:pPr>
        <w:rPr>
          <w:u w:val="single"/>
          <w:rtl/>
        </w:rPr>
      </w:pPr>
      <w:r>
        <w:rPr>
          <w:u w:val="single"/>
          <w:rtl/>
        </w:rPr>
        <w:t>היו"ר אברהם פורז:</w:t>
      </w:r>
    </w:p>
    <w:p w:rsidR="00000000" w:rsidRDefault="00A100B7">
      <w:pPr>
        <w:rPr>
          <w:u w:val="single"/>
          <w:rtl/>
        </w:rPr>
      </w:pPr>
    </w:p>
    <w:p w:rsidR="00000000" w:rsidRDefault="00A100B7">
      <w:pPr>
        <w:rPr>
          <w:rtl/>
        </w:rPr>
      </w:pPr>
      <w:r>
        <w:rPr>
          <w:rtl/>
        </w:rPr>
        <w:tab/>
        <w:t>זאת אומרת שזה כמו חיבור לאינטרנט.</w:t>
      </w:r>
    </w:p>
    <w:p w:rsidR="00000000" w:rsidRDefault="00A100B7">
      <w:pPr>
        <w:rPr>
          <w:rtl/>
        </w:rPr>
      </w:pPr>
    </w:p>
    <w:p w:rsidR="00000000" w:rsidRDefault="00A100B7">
      <w:pPr>
        <w:rPr>
          <w:rtl/>
        </w:rPr>
      </w:pPr>
      <w:r>
        <w:rPr>
          <w:u w:val="single"/>
          <w:rtl/>
        </w:rPr>
        <w:t>בני איינהורן:</w:t>
      </w:r>
    </w:p>
    <w:p w:rsidR="00000000" w:rsidRDefault="00A100B7">
      <w:pPr>
        <w:rPr>
          <w:rtl/>
        </w:rPr>
      </w:pPr>
    </w:p>
    <w:p w:rsidR="00000000" w:rsidRDefault="00A100B7">
      <w:pPr>
        <w:rPr>
          <w:rtl/>
        </w:rPr>
      </w:pPr>
      <w:r>
        <w:rPr>
          <w:rtl/>
        </w:rPr>
        <w:tab/>
        <w:t xml:space="preserve">נכון, רק </w:t>
      </w:r>
      <w:r>
        <w:rPr>
          <w:rtl/>
        </w:rPr>
        <w:t xml:space="preserve">זה משתמש במסך הטלוויזיה. </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זה ברור שהטכנולוגיה מאפשרת גם היום לקנות אינטרנט באמצעות מסך טלוויזיה.</w:t>
      </w:r>
    </w:p>
    <w:p w:rsidR="00000000" w:rsidRDefault="00A100B7">
      <w:pPr>
        <w:rPr>
          <w:rtl/>
        </w:rPr>
      </w:pPr>
    </w:p>
    <w:p w:rsidR="00000000" w:rsidRDefault="00A100B7">
      <w:pPr>
        <w:rPr>
          <w:u w:val="single"/>
          <w:rtl/>
        </w:rPr>
      </w:pPr>
    </w:p>
    <w:p w:rsidR="00000000" w:rsidRDefault="00A100B7">
      <w:pPr>
        <w:rPr>
          <w:u w:val="single"/>
          <w:rtl/>
        </w:rPr>
      </w:pPr>
    </w:p>
    <w:p w:rsidR="00000000" w:rsidRDefault="00A100B7">
      <w:pPr>
        <w:rPr>
          <w:rtl/>
        </w:rPr>
      </w:pPr>
      <w:r>
        <w:rPr>
          <w:u w:val="single"/>
          <w:rtl/>
        </w:rPr>
        <w:t>בני איינהורן:</w:t>
      </w:r>
    </w:p>
    <w:p w:rsidR="00000000" w:rsidRDefault="00A100B7">
      <w:pPr>
        <w:rPr>
          <w:rtl/>
        </w:rPr>
      </w:pPr>
    </w:p>
    <w:p w:rsidR="00000000" w:rsidRDefault="00A100B7">
      <w:pPr>
        <w:rPr>
          <w:rtl/>
        </w:rPr>
      </w:pPr>
      <w:r>
        <w:rPr>
          <w:rtl/>
        </w:rPr>
        <w:tab/>
        <w:t>אל תקרא לזה אינטרנט, כי למונח אינטרנט יש מונח מקצועי. אינטרנט הוא מונח של פרוטוקול מסויים. טלוויזיה עובדת בפרוטוקול שבז</w:t>
      </w:r>
      <w:r>
        <w:rPr>
          <w:rtl/>
        </w:rPr>
        <w:t>'רגון קוראים לו טלוויזיוני. ההתנהגות שאני מתאר היא התנהגות כמו בשירותי אינטרנט: אתה מגיע למאגרי נתונים, שולף ומציג על המסך. במקרה שלנו זה מסך הטלוויזיה. ה</w:t>
      </w:r>
      <w:r>
        <w:t>remote control</w:t>
      </w:r>
      <w:r>
        <w:rPr>
          <w:rtl/>
        </w:rPr>
        <w:t xml:space="preserve"> הרגיל של הטלוויזיה משמש לך כאמצעי כמו לוח המקשים במחשב. זה לא שידור שאני משדר לעם ישראל</w:t>
      </w:r>
      <w:r>
        <w:rPr>
          <w:rtl/>
        </w:rPr>
        <w:t xml:space="preserve">. </w:t>
      </w:r>
    </w:p>
    <w:p w:rsidR="00000000" w:rsidRDefault="00A100B7">
      <w:pPr>
        <w:rPr>
          <w:rtl/>
        </w:rPr>
      </w:pPr>
    </w:p>
    <w:p w:rsidR="00000000" w:rsidRDefault="00A100B7">
      <w:pPr>
        <w:rPr>
          <w:rtl/>
        </w:rPr>
      </w:pPr>
      <w:r>
        <w:rPr>
          <w:u w:val="single"/>
          <w:rtl/>
        </w:rPr>
        <w:t>עמית שכטר:</w:t>
      </w:r>
    </w:p>
    <w:p w:rsidR="00000000" w:rsidRDefault="00A100B7">
      <w:pPr>
        <w:rPr>
          <w:rtl/>
        </w:rPr>
      </w:pPr>
    </w:p>
    <w:p w:rsidR="00000000" w:rsidRDefault="00A100B7">
      <w:pPr>
        <w:rPr>
          <w:rtl/>
        </w:rPr>
      </w:pPr>
      <w:r>
        <w:rPr>
          <w:rtl/>
        </w:rPr>
        <w:tab/>
        <w:t>כאן בדיוק מהות הבעיה, כי את שירותי האינטרנט יקנו ספקי תקשורת אחרים. מנסים פה להפיל את הטלוויזיה האינטראקטיבית תחת הטלוויזיה כאילו זה בתוך המנדט הקיים של חברות הכבלים, בזמן שאינטרנט הוא אינטראקטיבי באותה מידה והוא אותו דבר. העולם הולך לקראת</w:t>
      </w:r>
      <w:r>
        <w:rPr>
          <w:rtl/>
        </w:rPr>
        <w:t xml:space="preserve"> זה שהטלוויזיה האינטראקטיבית תנתן באמצעות פרוטוקולי אינטרנט.</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ד"ר שכטר, השאלה היא מי הגוף המפקח על התכנים האלה.</w:t>
      </w:r>
    </w:p>
    <w:p w:rsidR="00000000" w:rsidRDefault="00A100B7">
      <w:pPr>
        <w:rPr>
          <w:rtl/>
        </w:rPr>
      </w:pPr>
    </w:p>
    <w:p w:rsidR="00000000" w:rsidRDefault="00A100B7">
      <w:pPr>
        <w:rPr>
          <w:rtl/>
        </w:rPr>
      </w:pPr>
      <w:r>
        <w:rPr>
          <w:u w:val="single"/>
          <w:rtl/>
        </w:rPr>
        <w:t>עמית שכטר:</w:t>
      </w:r>
    </w:p>
    <w:p w:rsidR="00000000" w:rsidRDefault="00A100B7">
      <w:pPr>
        <w:rPr>
          <w:rtl/>
        </w:rPr>
      </w:pPr>
    </w:p>
    <w:p w:rsidR="00000000" w:rsidRDefault="00A100B7">
      <w:pPr>
        <w:rPr>
          <w:rtl/>
        </w:rPr>
      </w:pPr>
      <w:r>
        <w:rPr>
          <w:rtl/>
        </w:rPr>
        <w:tab/>
        <w:t>המועצה לשידורי כבלים מפקחת על הגוף המשדר. אם בטלוויזיה האינטראקטיבית ישנה גישה לגופים משדרים שלמועצה לשידורי כ</w:t>
      </w:r>
      <w:r>
        <w:rPr>
          <w:rtl/>
        </w:rPr>
        <w:t xml:space="preserve">בלים ישנה הסמכות לפקח עליהם אז היא תפקח עליהם. הפיקוח איננו על המשתמש, אלא על הגוף המשדר. ברגע שהדבר הזה יתרחש ברשת האינטרנט, ממילא המועצה לשידורי כבלים תהיה מחוץ לתמונה, משום שאין לה שום אפשרות לפקח על הגופים שמספקים את המידע. </w:t>
      </w:r>
    </w:p>
    <w:p w:rsidR="00000000" w:rsidRDefault="00A100B7">
      <w:pPr>
        <w:rPr>
          <w:rtl/>
        </w:rPr>
      </w:pPr>
    </w:p>
    <w:p w:rsidR="00000000" w:rsidRDefault="00A100B7">
      <w:pPr>
        <w:rPr>
          <w:rtl/>
        </w:rPr>
      </w:pPr>
      <w:r>
        <w:rPr>
          <w:u w:val="single"/>
          <w:rtl/>
        </w:rPr>
        <w:t>דני רוזן:</w:t>
      </w:r>
    </w:p>
    <w:p w:rsidR="00000000" w:rsidRDefault="00A100B7">
      <w:pPr>
        <w:rPr>
          <w:rtl/>
        </w:rPr>
      </w:pPr>
    </w:p>
    <w:p w:rsidR="00000000" w:rsidRDefault="00A100B7">
      <w:pPr>
        <w:rPr>
          <w:rtl/>
        </w:rPr>
      </w:pPr>
      <w:r>
        <w:rPr>
          <w:rtl/>
        </w:rPr>
        <w:tab/>
        <w:t>אנחנו עדים לתו</w:t>
      </w:r>
      <w:r>
        <w:rPr>
          <w:rtl/>
        </w:rPr>
        <w:t>פעה של לכידות בין שירותי בזק לנושא של טלוויזיה. קוראים לזה טלוויזיה אינטראקטיבית. מה זה טלוויזיה אינטראקטיבית אני לא יודע. באים אנשים מגישות שונות, מרקע שונה ומנסים להגדיר טלוויזיה אינטראקטיבית בצורה מסויימת. יש נסיון מאוד מעניין של ה</w:t>
      </w:r>
      <w:r>
        <w:t>FCC</w:t>
      </w:r>
      <w:r>
        <w:rPr>
          <w:rtl/>
        </w:rPr>
        <w:t xml:space="preserve"> בארצות הברית להגדי</w:t>
      </w:r>
      <w:r>
        <w:rPr>
          <w:rtl/>
        </w:rPr>
        <w:t>ר מה זאת  טלוויזיה אינטראקטיבית. הם פירסמו לפני שבוע, שבועיים פנייה לציבור עם איזה 50 שאלות בנסיון להגדיר מה זאת טלוויזיה אינטראקטיבית. אני מניח שיום אחד נתבונן ימינה ושמאלה בעולם ונגלה הגדרה סבירה שאנחנו יכולים לאמץ אותה למה זה טלוויזיה אינטראקטיבית. נדמה</w:t>
      </w:r>
      <w:r>
        <w:rPr>
          <w:rtl/>
        </w:rPr>
        <w:t xml:space="preserve"> לי שהיום לדבר בחקיקה ראשית על הסדרת טלוויזיה אינטראקטיבית זה לא מן העניין. אני חושב שההגדרה של שידורים פותרת את זה. </w:t>
      </w:r>
    </w:p>
    <w:p w:rsidR="00000000" w:rsidRDefault="00A100B7">
      <w:pPr>
        <w:rPr>
          <w:rtl/>
        </w:rPr>
      </w:pPr>
    </w:p>
    <w:p w:rsidR="00000000" w:rsidRDefault="00A100B7">
      <w:pPr>
        <w:rPr>
          <w:rtl/>
        </w:rPr>
      </w:pPr>
      <w:r>
        <w:rPr>
          <w:u w:val="single"/>
          <w:rtl/>
        </w:rPr>
        <w:t>נסים דהן:</w:t>
      </w:r>
    </w:p>
    <w:p w:rsidR="00000000" w:rsidRDefault="00A100B7">
      <w:pPr>
        <w:rPr>
          <w:rtl/>
        </w:rPr>
      </w:pPr>
    </w:p>
    <w:p w:rsidR="00000000" w:rsidRDefault="00A100B7">
      <w:pPr>
        <w:rPr>
          <w:rtl/>
        </w:rPr>
      </w:pPr>
      <w:r>
        <w:rPr>
          <w:rtl/>
        </w:rPr>
        <w:tab/>
        <w:t>חוץ מערוץ הקניות יש עוד ערוצים שהם דו-כיווניים?</w:t>
      </w:r>
    </w:p>
    <w:p w:rsidR="00000000" w:rsidRDefault="00A100B7">
      <w:pPr>
        <w:rPr>
          <w:rtl/>
        </w:rPr>
      </w:pPr>
    </w:p>
    <w:p w:rsidR="00000000" w:rsidRDefault="00A100B7">
      <w:pPr>
        <w:rPr>
          <w:rtl/>
        </w:rPr>
      </w:pPr>
      <w:r>
        <w:rPr>
          <w:u w:val="single"/>
          <w:rtl/>
        </w:rPr>
        <w:t>דני רוזן:</w:t>
      </w:r>
    </w:p>
    <w:p w:rsidR="00000000" w:rsidRDefault="00A100B7">
      <w:pPr>
        <w:rPr>
          <w:rtl/>
        </w:rPr>
      </w:pPr>
    </w:p>
    <w:p w:rsidR="00000000" w:rsidRDefault="00A100B7">
      <w:pPr>
        <w:rPr>
          <w:rtl/>
        </w:rPr>
      </w:pPr>
      <w:r>
        <w:rPr>
          <w:rtl/>
        </w:rPr>
        <w:tab/>
        <w:t xml:space="preserve">ערוץ הקניות הוא חד כיווני. </w:t>
      </w:r>
    </w:p>
    <w:p w:rsidR="00000000" w:rsidRDefault="00A100B7">
      <w:pPr>
        <w:rPr>
          <w:rtl/>
        </w:rPr>
      </w:pPr>
    </w:p>
    <w:p w:rsidR="00000000" w:rsidRDefault="00A100B7">
      <w:pPr>
        <w:rPr>
          <w:rtl/>
        </w:rPr>
      </w:pPr>
      <w:r>
        <w:rPr>
          <w:u w:val="single"/>
          <w:rtl/>
        </w:rPr>
        <w:t>דורית ענבר:</w:t>
      </w:r>
    </w:p>
    <w:p w:rsidR="00000000" w:rsidRDefault="00A100B7">
      <w:pPr>
        <w:rPr>
          <w:rtl/>
        </w:rPr>
      </w:pPr>
    </w:p>
    <w:p w:rsidR="00000000" w:rsidRDefault="00A100B7">
      <w:pPr>
        <w:rPr>
          <w:rtl/>
        </w:rPr>
      </w:pPr>
      <w:r>
        <w:rPr>
          <w:rtl/>
        </w:rPr>
        <w:tab/>
        <w:t xml:space="preserve">ההגדרה שכתובה לעניין </w:t>
      </w:r>
      <w:r>
        <w:rPr>
          <w:rtl/>
        </w:rPr>
        <w:t>הלווין צריכה לחול גם על הכבלים כי זאת אותה טלוויזיה. טלוויזיה דו-כיוונית נכונה בשתי המערכות. עדיין זאת טלוויזיה. אני מסכימה בהחלט עם דני שאנחנו לא רואים את סוף הדרך, את סוף התהליך. עדיין ברור לכולם, לפחות בשלב הזה, מה היא טלוויזיה. גם טלוויזיה אינטראקטיבית</w:t>
      </w:r>
      <w:r>
        <w:rPr>
          <w:rtl/>
        </w:rPr>
        <w:t xml:space="preserve"> היא טלוויזיה.</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הגברת ענבר, האם אנחנו יכולים בהגדרת טלוויזיה לומר "לרבות טלוויזיה אינטראקטיבית"?</w:t>
      </w:r>
    </w:p>
    <w:p w:rsidR="00000000" w:rsidRDefault="00A100B7">
      <w:pPr>
        <w:rPr>
          <w:rtl/>
        </w:rPr>
      </w:pPr>
    </w:p>
    <w:p w:rsidR="00000000" w:rsidRDefault="00A100B7">
      <w:pPr>
        <w:pStyle w:val="2"/>
        <w:rPr>
          <w:u w:val="none"/>
          <w:rtl/>
        </w:rPr>
      </w:pPr>
      <w:r>
        <w:rPr>
          <w:rtl/>
        </w:rPr>
        <w:t>דני רוזן:</w:t>
      </w:r>
    </w:p>
    <w:p w:rsidR="00000000" w:rsidRDefault="00A100B7">
      <w:pPr>
        <w:rPr>
          <w:rtl/>
        </w:rPr>
      </w:pPr>
    </w:p>
    <w:p w:rsidR="00000000" w:rsidRDefault="00A100B7">
      <w:pPr>
        <w:rPr>
          <w:rtl/>
        </w:rPr>
      </w:pPr>
      <w:r>
        <w:rPr>
          <w:rtl/>
        </w:rPr>
        <w:tab/>
        <w:t>לא. עד שלא תגדיר מה זאת טלוויזיה אינטראקטיבית אתה לא יכול להגיד לרבות.</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מר רוזן, מה זאת טלוויזיה אינטראקטי</w:t>
      </w:r>
      <w:r>
        <w:rPr>
          <w:rtl/>
        </w:rPr>
        <w:t>בית?</w:t>
      </w:r>
    </w:p>
    <w:p w:rsidR="00000000" w:rsidRDefault="00A100B7">
      <w:pPr>
        <w:rPr>
          <w:rtl/>
        </w:rPr>
      </w:pPr>
    </w:p>
    <w:p w:rsidR="00000000" w:rsidRDefault="00A100B7">
      <w:pPr>
        <w:rPr>
          <w:rtl/>
        </w:rPr>
      </w:pPr>
      <w:r>
        <w:rPr>
          <w:u w:val="single"/>
          <w:rtl/>
        </w:rPr>
        <w:t>דני רוזן:</w:t>
      </w:r>
    </w:p>
    <w:p w:rsidR="00000000" w:rsidRDefault="00A100B7">
      <w:pPr>
        <w:rPr>
          <w:rtl/>
        </w:rPr>
      </w:pPr>
    </w:p>
    <w:p w:rsidR="00000000" w:rsidRDefault="00A100B7">
      <w:pPr>
        <w:rPr>
          <w:rtl/>
        </w:rPr>
      </w:pPr>
      <w:r>
        <w:rPr>
          <w:rtl/>
        </w:rPr>
        <w:tab/>
        <w:t>אני לא יודע מה זאת טלוויזיה אינטראקטיבית. אני מכיר הרבה גישות בעולם לטלוויזיה אינטראקטיבית שהן שונות זו מזו.</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איך אתה מתרגם את המילה אינטראקטיבית?</w:t>
      </w:r>
    </w:p>
    <w:p w:rsidR="00000000" w:rsidRDefault="00A100B7">
      <w:pPr>
        <w:rPr>
          <w:rtl/>
        </w:rPr>
      </w:pPr>
    </w:p>
    <w:p w:rsidR="00000000" w:rsidRDefault="00A100B7">
      <w:pPr>
        <w:rPr>
          <w:rtl/>
        </w:rPr>
      </w:pPr>
      <w:r>
        <w:rPr>
          <w:u w:val="single"/>
          <w:rtl/>
        </w:rPr>
        <w:t>דני רוזן:</w:t>
      </w:r>
    </w:p>
    <w:p w:rsidR="00000000" w:rsidRDefault="00A100B7">
      <w:pPr>
        <w:rPr>
          <w:rtl/>
        </w:rPr>
      </w:pPr>
    </w:p>
    <w:p w:rsidR="00000000" w:rsidRDefault="00A100B7">
      <w:pPr>
        <w:rPr>
          <w:rtl/>
        </w:rPr>
      </w:pPr>
      <w:r>
        <w:rPr>
          <w:rtl/>
        </w:rPr>
        <w:tab/>
        <w:t xml:space="preserve">הידודית. </w:t>
      </w:r>
    </w:p>
    <w:p w:rsidR="00000000" w:rsidRDefault="00A100B7">
      <w:pPr>
        <w:rPr>
          <w:rtl/>
        </w:rPr>
      </w:pPr>
    </w:p>
    <w:p w:rsidR="00000000" w:rsidRDefault="00A100B7">
      <w:pPr>
        <w:rPr>
          <w:rtl/>
        </w:rPr>
      </w:pPr>
      <w:r>
        <w:rPr>
          <w:u w:val="single"/>
          <w:rtl/>
        </w:rPr>
        <w:t>דורית ענבר:</w:t>
      </w:r>
    </w:p>
    <w:p w:rsidR="00000000" w:rsidRDefault="00A100B7">
      <w:pPr>
        <w:rPr>
          <w:rtl/>
        </w:rPr>
      </w:pPr>
    </w:p>
    <w:p w:rsidR="00000000" w:rsidRDefault="00A100B7">
      <w:pPr>
        <w:rPr>
          <w:rtl/>
        </w:rPr>
      </w:pPr>
      <w:r>
        <w:rPr>
          <w:rtl/>
        </w:rPr>
        <w:tab/>
        <w:t>ההגדרה שמופיעה בסעיף 6מ"ג לחוק לע</w:t>
      </w:r>
      <w:r>
        <w:rPr>
          <w:rtl/>
        </w:rPr>
        <w:t>ניין שידורי טלוויזיה באמצעות לווין היא בפירוש הגדרה שאפשר להחיל אותה, כי כתוב שידורים נלווים המיועדים לציבור, לרבות שידורים דו-כיוונים והידודיים.</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אם מר רוזן לא יודע מה זה, אני מציע שנשתמש במילה השבלונית "טלוויזיה", ונגדיר טלוויזיה  לרב</w:t>
      </w:r>
      <w:r>
        <w:rPr>
          <w:rtl/>
        </w:rPr>
        <w:t xml:space="preserve">ות טלוויזיה הידודית. </w:t>
      </w:r>
    </w:p>
    <w:p w:rsidR="00000000" w:rsidRDefault="00A100B7">
      <w:pPr>
        <w:rPr>
          <w:rtl/>
        </w:rPr>
      </w:pPr>
    </w:p>
    <w:p w:rsidR="00000000" w:rsidRDefault="00A100B7">
      <w:pPr>
        <w:rPr>
          <w:rtl/>
        </w:rPr>
      </w:pPr>
      <w:r>
        <w:rPr>
          <w:u w:val="single"/>
          <w:rtl/>
        </w:rPr>
        <w:t>דורית ענבר:</w:t>
      </w:r>
    </w:p>
    <w:p w:rsidR="00000000" w:rsidRDefault="00A100B7">
      <w:pPr>
        <w:rPr>
          <w:rtl/>
        </w:rPr>
      </w:pPr>
    </w:p>
    <w:p w:rsidR="00000000" w:rsidRDefault="00A100B7">
      <w:pPr>
        <w:rPr>
          <w:rtl/>
        </w:rPr>
      </w:pPr>
      <w:r>
        <w:rPr>
          <w:rtl/>
        </w:rPr>
        <w:tab/>
        <w:t>מה שאני מציעה הוא שבהגדרת שידורים נוסיף את המילים "לרבות שירותים דו-כיוונים והידודיים".</w:t>
      </w:r>
    </w:p>
    <w:p w:rsidR="00000000" w:rsidRDefault="00A100B7">
      <w:pPr>
        <w:rPr>
          <w:rtl/>
        </w:rPr>
      </w:pPr>
    </w:p>
    <w:p w:rsidR="00000000" w:rsidRDefault="00A100B7">
      <w:pPr>
        <w:rPr>
          <w:rtl/>
        </w:rPr>
      </w:pPr>
      <w:r>
        <w:rPr>
          <w:u w:val="single"/>
          <w:rtl/>
        </w:rPr>
        <w:t>דני רוזן:</w:t>
      </w:r>
    </w:p>
    <w:p w:rsidR="00000000" w:rsidRDefault="00A100B7">
      <w:pPr>
        <w:rPr>
          <w:rtl/>
        </w:rPr>
      </w:pPr>
    </w:p>
    <w:p w:rsidR="00000000" w:rsidRDefault="00A100B7">
      <w:pPr>
        <w:rPr>
          <w:rtl/>
        </w:rPr>
      </w:pPr>
      <w:r>
        <w:rPr>
          <w:rtl/>
        </w:rPr>
        <w:tab/>
        <w:t>אני חושב שזה יהיה משגה חמור, כי זה יהפוך את כל ההגדרה על פיה.</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הגברת ענבר, זה נכון שהתחום הולך ומט</w:t>
      </w:r>
      <w:r>
        <w:rPr>
          <w:rtl/>
        </w:rPr>
        <w:t>שטש, אבל לדעתי עדיין יש הבדל בין טלוויזיה ובין שירותים אחרים שאינם טלוויזיה. בתאוריה אפשר לומר שגם אינטרנט הוא טלוויזיה במידה מסויימת, כי יכול להיות שדרך האינטרנט תוכל לקלוט גם סרטים, אבל בכל זאת אנחנו משתדלים לעשות איזו שהיא הבדלה. לפעמים כשאין לך ברירה א</w:t>
      </w:r>
      <w:r>
        <w:rPr>
          <w:rtl/>
        </w:rPr>
        <w:t xml:space="preserve">תה משאיר את האפשרות לפרשנות עתידית. כאשר אנחנו אומרים שידורים נלווים לשידורי הטלוויזיה, זאת אומרת זה לא שידורי בזק המופצים באמצעות תשתית כבלים, אלא זה שידורי טלוויזיה לרבות מה שעל יד טלוויזיה. לפי דעתי צריך להשתמש במילה "הידודית". </w:t>
      </w:r>
    </w:p>
    <w:p w:rsidR="00000000" w:rsidRDefault="00A100B7">
      <w:pPr>
        <w:rPr>
          <w:rtl/>
        </w:rPr>
      </w:pPr>
    </w:p>
    <w:p w:rsidR="00000000" w:rsidRDefault="00A100B7">
      <w:pPr>
        <w:rPr>
          <w:rtl/>
        </w:rPr>
      </w:pPr>
      <w:r>
        <w:rPr>
          <w:u w:val="single"/>
          <w:rtl/>
        </w:rPr>
        <w:t>דני רוזן:</w:t>
      </w:r>
    </w:p>
    <w:p w:rsidR="00000000" w:rsidRDefault="00A100B7">
      <w:pPr>
        <w:rPr>
          <w:rtl/>
        </w:rPr>
      </w:pPr>
    </w:p>
    <w:p w:rsidR="00000000" w:rsidRDefault="00A100B7">
      <w:pPr>
        <w:rPr>
          <w:rtl/>
        </w:rPr>
      </w:pPr>
      <w:r>
        <w:rPr>
          <w:rtl/>
        </w:rPr>
        <w:tab/>
        <w:t>כדאי מאוד ל</w:t>
      </w:r>
      <w:r>
        <w:rPr>
          <w:rtl/>
        </w:rPr>
        <w:t>הדגיש שלא מדובר על שירותי טלקומוניקציה, שירותי בזק ושירותי אינטרנט.</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הגברת בנדלר, לא נותר לי אלא לומר שכאשר אנחנו מדברים בטלוויזיה, אנחנו מדברים על טלוויזיה לרבות טלוויזיה הידודית אינטראקטיבית, לא אינטרנט.</w:t>
      </w:r>
    </w:p>
    <w:p w:rsidR="00000000" w:rsidRDefault="00A100B7">
      <w:pPr>
        <w:rPr>
          <w:rtl/>
        </w:rPr>
      </w:pPr>
    </w:p>
    <w:p w:rsidR="00000000" w:rsidRDefault="00A100B7">
      <w:pPr>
        <w:rPr>
          <w:rtl/>
        </w:rPr>
      </w:pPr>
      <w:r>
        <w:rPr>
          <w:u w:val="single"/>
          <w:rtl/>
        </w:rPr>
        <w:t>נסים דהן:</w:t>
      </w:r>
    </w:p>
    <w:p w:rsidR="00000000" w:rsidRDefault="00A100B7">
      <w:pPr>
        <w:rPr>
          <w:rtl/>
        </w:rPr>
      </w:pPr>
    </w:p>
    <w:p w:rsidR="00000000" w:rsidRDefault="00A100B7">
      <w:pPr>
        <w:rPr>
          <w:rtl/>
        </w:rPr>
      </w:pPr>
      <w:r>
        <w:rPr>
          <w:rtl/>
        </w:rPr>
        <w:tab/>
        <w:t>זה צריך להשאר בתח</w:t>
      </w:r>
      <w:r>
        <w:rPr>
          <w:rtl/>
        </w:rPr>
        <w:t xml:space="preserve">ום ההגדרה של מוקד שידור. </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 xml:space="preserve">הפנייה הראשונה בדיאלוג הזה היא אל כולם, כאשר כל אחד עונה לחוד.  אני מבקש מהגברת בנדלר, בהתייעצות איתכם ככל שצריך, להכין לי את הקטע הזה. אין לי פתרון יותר טוב מזה. </w:t>
      </w:r>
    </w:p>
    <w:p w:rsidR="00000000" w:rsidRDefault="00A100B7">
      <w:pPr>
        <w:rPr>
          <w:rtl/>
        </w:rPr>
      </w:pPr>
    </w:p>
    <w:p w:rsidR="00000000" w:rsidRDefault="00A100B7">
      <w:pPr>
        <w:rPr>
          <w:rtl/>
        </w:rPr>
      </w:pPr>
      <w:r>
        <w:rPr>
          <w:u w:val="single"/>
          <w:rtl/>
        </w:rPr>
        <w:t>אסתר שטרנבך:</w:t>
      </w:r>
    </w:p>
    <w:p w:rsidR="00000000" w:rsidRDefault="00A100B7">
      <w:pPr>
        <w:rPr>
          <w:rtl/>
        </w:rPr>
      </w:pPr>
    </w:p>
    <w:p w:rsidR="00000000" w:rsidRDefault="00A100B7">
      <w:pPr>
        <w:rPr>
          <w:rtl/>
        </w:rPr>
      </w:pPr>
      <w:r>
        <w:rPr>
          <w:rtl/>
        </w:rPr>
        <w:tab/>
        <w:t>לא יכולה להיות כזאת א-סימטריה</w:t>
      </w:r>
      <w:r>
        <w:rPr>
          <w:rtl/>
        </w:rPr>
        <w:t xml:space="preserve"> באותו חוק.</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אבל קיבלתי את עמדתך. אנחנו מגדירים את הטלוויזיה כמו שהגדרנו את הלוין. אנחנו רק מוסיפים את המילים "שירותים נלווים" לשירותי הטלוויזיה. אני בדברי ההסבר במליאה אסביר שכאשר מדובר בטלוויזיה וגם מה שנובע מטלוויזיה, כמו השתתפות בחי</w:t>
      </w:r>
      <w:r>
        <w:rPr>
          <w:rtl/>
        </w:rPr>
        <w:t xml:space="preserve">דון, זה טלוויזיה, ואילו הדברים שאינם כך הם טלקומוניקציה והם לא באחריות המועצה לכבלים ושידורי לווין. </w:t>
      </w:r>
    </w:p>
    <w:p w:rsidR="00000000" w:rsidRDefault="00A100B7">
      <w:pPr>
        <w:rPr>
          <w:rtl/>
        </w:rPr>
      </w:pPr>
    </w:p>
    <w:p w:rsidR="00000000" w:rsidRDefault="00A100B7">
      <w:pPr>
        <w:rPr>
          <w:rtl/>
        </w:rPr>
      </w:pPr>
      <w:r>
        <w:rPr>
          <w:u w:val="single"/>
          <w:rtl/>
        </w:rPr>
        <w:t>דורית ענבר:</w:t>
      </w:r>
    </w:p>
    <w:p w:rsidR="00000000" w:rsidRDefault="00A100B7">
      <w:pPr>
        <w:rPr>
          <w:rtl/>
        </w:rPr>
      </w:pPr>
    </w:p>
    <w:p w:rsidR="00000000" w:rsidRDefault="00A100B7">
      <w:pPr>
        <w:rPr>
          <w:rtl/>
        </w:rPr>
      </w:pPr>
      <w:r>
        <w:rPr>
          <w:rtl/>
        </w:rPr>
        <w:tab/>
        <w:t>גם בעולם היום כאשר השירותים האלה והאפליקציות השונות הולכות ומתפתחות כל הזמן, הרגולציה שנעשית היא שונה לגבי כל סוג. הרגולציה שנעשית לגבי השיר</w:t>
      </w:r>
      <w:r>
        <w:rPr>
          <w:rtl/>
        </w:rPr>
        <w:t xml:space="preserve">ותים שהם יותר מסחריים, כמו למשל נתונים של בנק, היא רגולציה קלה שבקלות. </w:t>
      </w:r>
    </w:p>
    <w:p w:rsidR="00000000" w:rsidRDefault="00A100B7">
      <w:pPr>
        <w:rPr>
          <w:rtl/>
        </w:rPr>
      </w:pPr>
    </w:p>
    <w:p w:rsidR="00000000" w:rsidRDefault="00A100B7">
      <w:pPr>
        <w:rPr>
          <w:rtl/>
        </w:rPr>
      </w:pPr>
      <w:r>
        <w:rPr>
          <w:u w:val="single"/>
          <w:rtl/>
        </w:rPr>
        <w:t>דני רוזן:</w:t>
      </w:r>
    </w:p>
    <w:p w:rsidR="00000000" w:rsidRDefault="00A100B7">
      <w:pPr>
        <w:rPr>
          <w:rtl/>
        </w:rPr>
      </w:pPr>
    </w:p>
    <w:p w:rsidR="00000000" w:rsidRDefault="00A100B7">
      <w:pPr>
        <w:rPr>
          <w:rtl/>
        </w:rPr>
      </w:pPr>
      <w:r>
        <w:rPr>
          <w:rtl/>
        </w:rPr>
        <w:tab/>
        <w:t xml:space="preserve">היא לא ברגולציה של גופי הטלוויזיה בדרך כלל. </w:t>
      </w:r>
    </w:p>
    <w:p w:rsidR="00000000" w:rsidRDefault="00A100B7">
      <w:pPr>
        <w:rPr>
          <w:rtl/>
        </w:rPr>
      </w:pPr>
    </w:p>
    <w:p w:rsidR="00000000" w:rsidRDefault="00A100B7">
      <w:pPr>
        <w:rPr>
          <w:rtl/>
        </w:rPr>
      </w:pPr>
      <w:r>
        <w:rPr>
          <w:u w:val="single"/>
          <w:rtl/>
        </w:rPr>
        <w:t>בני איינהורן:</w:t>
      </w:r>
    </w:p>
    <w:p w:rsidR="00000000" w:rsidRDefault="00A100B7">
      <w:pPr>
        <w:rPr>
          <w:rtl/>
        </w:rPr>
      </w:pPr>
    </w:p>
    <w:p w:rsidR="00000000" w:rsidRDefault="00A100B7">
      <w:pPr>
        <w:rPr>
          <w:rtl/>
        </w:rPr>
      </w:pPr>
      <w:r>
        <w:rPr>
          <w:rtl/>
        </w:rPr>
        <w:tab/>
        <w:t>האם אני צריך אישור רגולטור בשביל להעלות בירור יתרה על המסך?</w:t>
      </w:r>
    </w:p>
    <w:p w:rsidR="00000000" w:rsidRDefault="00A100B7">
      <w:pPr>
        <w:rPr>
          <w:rtl/>
        </w:rPr>
      </w:pPr>
    </w:p>
    <w:p w:rsidR="00000000" w:rsidRDefault="00A100B7">
      <w:pPr>
        <w:pStyle w:val="2"/>
        <w:rPr>
          <w:u w:val="none"/>
          <w:rtl/>
        </w:rPr>
      </w:pPr>
      <w:r>
        <w:rPr>
          <w:rtl/>
        </w:rPr>
        <w:t>נגה רובינשטיין:</w:t>
      </w:r>
    </w:p>
    <w:p w:rsidR="00000000" w:rsidRDefault="00A100B7">
      <w:pPr>
        <w:rPr>
          <w:rtl/>
        </w:rPr>
      </w:pPr>
    </w:p>
    <w:p w:rsidR="00000000" w:rsidRDefault="00A100B7">
      <w:pPr>
        <w:rPr>
          <w:rtl/>
        </w:rPr>
      </w:pPr>
      <w:r>
        <w:rPr>
          <w:rtl/>
        </w:rPr>
        <w:tab/>
        <w:t>אז שזה לא יהיה במסגרת שידורים</w:t>
      </w:r>
      <w:r>
        <w:rPr>
          <w:rtl/>
        </w:rPr>
        <w:t xml:space="preserve">. </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 xml:space="preserve">אם אתה מתחבר לבנק שלך ורוצה לברר יתרה זה לא שייך. אני מקווה שלא כל הציבור מתעניין בחשבון הבנק שלך. </w:t>
      </w:r>
    </w:p>
    <w:p w:rsidR="00000000" w:rsidRDefault="00A100B7">
      <w:pPr>
        <w:rPr>
          <w:rtl/>
        </w:rPr>
      </w:pPr>
    </w:p>
    <w:p w:rsidR="00000000" w:rsidRDefault="00A100B7">
      <w:pPr>
        <w:rPr>
          <w:rtl/>
        </w:rPr>
      </w:pPr>
      <w:r>
        <w:rPr>
          <w:u w:val="single"/>
          <w:rtl/>
        </w:rPr>
        <w:t>נגה רובינשטיין:</w:t>
      </w:r>
    </w:p>
    <w:p w:rsidR="00000000" w:rsidRDefault="00A100B7">
      <w:pPr>
        <w:rPr>
          <w:rtl/>
        </w:rPr>
      </w:pPr>
    </w:p>
    <w:p w:rsidR="00000000" w:rsidRDefault="00A100B7">
      <w:pPr>
        <w:rPr>
          <w:rtl/>
        </w:rPr>
      </w:pPr>
      <w:r>
        <w:rPr>
          <w:rtl/>
        </w:rPr>
        <w:tab/>
        <w:t xml:space="preserve">אז זה לא במסגרת רשיון לשידור. אם אתה לא רוצה להיות כפוף למועצה זה לא צריך להיות במסגרת שידור. אתה לא יכול שזה גם </w:t>
      </w:r>
      <w:r>
        <w:rPr>
          <w:rtl/>
        </w:rPr>
        <w:t xml:space="preserve">יהיה במסגרת שידורים ושזה גם לא יהיה כפוף למועצה. אתה צריך לבחור. </w:t>
      </w:r>
    </w:p>
    <w:p w:rsidR="00000000" w:rsidRDefault="00A100B7">
      <w:pPr>
        <w:rPr>
          <w:rtl/>
        </w:rPr>
      </w:pPr>
    </w:p>
    <w:p w:rsidR="00000000" w:rsidRDefault="00A100B7">
      <w:pPr>
        <w:rPr>
          <w:rtl/>
        </w:rPr>
      </w:pPr>
      <w:r>
        <w:rPr>
          <w:u w:val="single"/>
          <w:rtl/>
        </w:rPr>
        <w:t>בני איינהורן:</w:t>
      </w:r>
    </w:p>
    <w:p w:rsidR="00000000" w:rsidRDefault="00A100B7">
      <w:pPr>
        <w:rPr>
          <w:rtl/>
        </w:rPr>
      </w:pPr>
    </w:p>
    <w:p w:rsidR="00000000" w:rsidRDefault="00A100B7">
      <w:pPr>
        <w:rPr>
          <w:rtl/>
        </w:rPr>
      </w:pPr>
      <w:r>
        <w:rPr>
          <w:rtl/>
        </w:rPr>
        <w:tab/>
        <w:t>נגה, אני יכול להעלות את השירות הזה מחר?</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אם מלאכת החקיקה תצלח ולא יהיו לה עיכובים נוספים ומיותרים, באיזה שהוא שלב תקבלו רשיונות ותוכלו לתת שירותי טלקומונ</w:t>
      </w:r>
      <w:r>
        <w:rPr>
          <w:rtl/>
        </w:rPr>
        <w:t>יקציה. אינטרנט זה טלקומוניקציה, והתחברות לחשבון הבנק שלך כדי לקבל נתונים זה טלקומוניקציה. אם יש תוכנית שבסוף אתה משתתף בה על ידי זה שאתה אומר משהו זה עדיין טלוויזיה. נכון שהגבולות הולכים ומטשטשים, אבל בכל זאת נשתדל לתת הגדרה.</w:t>
      </w:r>
    </w:p>
    <w:p w:rsidR="00000000" w:rsidRDefault="00A100B7">
      <w:pPr>
        <w:rPr>
          <w:rtl/>
        </w:rPr>
      </w:pPr>
    </w:p>
    <w:p w:rsidR="00000000" w:rsidRDefault="00A100B7">
      <w:pPr>
        <w:rPr>
          <w:rtl/>
        </w:rPr>
      </w:pPr>
      <w:r>
        <w:rPr>
          <w:u w:val="single"/>
          <w:rtl/>
        </w:rPr>
        <w:t>נגה רובינשטיין:</w:t>
      </w:r>
    </w:p>
    <w:p w:rsidR="00000000" w:rsidRDefault="00A100B7">
      <w:pPr>
        <w:rPr>
          <w:rtl/>
        </w:rPr>
      </w:pPr>
    </w:p>
    <w:p w:rsidR="00000000" w:rsidRDefault="00A100B7">
      <w:pPr>
        <w:rPr>
          <w:rtl/>
        </w:rPr>
      </w:pPr>
      <w:r>
        <w:rPr>
          <w:rtl/>
        </w:rPr>
        <w:tab/>
        <w:t>רק צריך להי</w:t>
      </w:r>
      <w:r>
        <w:rPr>
          <w:rtl/>
        </w:rPr>
        <w:t xml:space="preserve">ות ברור שבמסגרת שידורים לא יוכלו להנתן השירותים שאינם שידורים. </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 xml:space="preserve">הטלקומוניקציה איננה בידי המועצה לכבלים. </w:t>
      </w:r>
    </w:p>
    <w:p w:rsidR="00000000" w:rsidRDefault="00A100B7">
      <w:pPr>
        <w:rPr>
          <w:rtl/>
        </w:rPr>
      </w:pPr>
    </w:p>
    <w:p w:rsidR="00000000" w:rsidRDefault="00A100B7">
      <w:pPr>
        <w:rPr>
          <w:rtl/>
        </w:rPr>
      </w:pPr>
      <w:r>
        <w:rPr>
          <w:u w:val="single"/>
          <w:rtl/>
        </w:rPr>
        <w:t>נגה רובינשטיין:</w:t>
      </w:r>
    </w:p>
    <w:p w:rsidR="00000000" w:rsidRDefault="00A100B7">
      <w:pPr>
        <w:rPr>
          <w:rtl/>
        </w:rPr>
      </w:pPr>
    </w:p>
    <w:p w:rsidR="00000000" w:rsidRDefault="00A100B7">
      <w:pPr>
        <w:rPr>
          <w:rtl/>
        </w:rPr>
      </w:pPr>
      <w:r>
        <w:rPr>
          <w:rtl/>
        </w:rPr>
        <w:tab/>
        <w:t xml:space="preserve">יינתן להם רשיון לשידורים, לא יינתן להם רשיון למתן שירותי טלקומוניקציה. </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 xml:space="preserve">כל המטרה שלנו היא </w:t>
      </w:r>
      <w:r>
        <w:rPr>
          <w:rtl/>
        </w:rPr>
        <w:t xml:space="preserve">שתהיה תחרות. בזק תעביר אולי טלוויזיה והכבלים יעבירו אולי טלקומוניקציה. </w:t>
      </w:r>
    </w:p>
    <w:p w:rsidR="00000000" w:rsidRDefault="00A100B7">
      <w:pPr>
        <w:rPr>
          <w:rtl/>
        </w:rPr>
      </w:pPr>
    </w:p>
    <w:p w:rsidR="00000000" w:rsidRDefault="00A100B7">
      <w:pPr>
        <w:rPr>
          <w:rtl/>
        </w:rPr>
      </w:pPr>
      <w:r>
        <w:rPr>
          <w:u w:val="single"/>
          <w:rtl/>
        </w:rPr>
        <w:t>נגה רובינשטיין:</w:t>
      </w:r>
    </w:p>
    <w:p w:rsidR="00000000" w:rsidRDefault="00A100B7">
      <w:pPr>
        <w:rPr>
          <w:rtl/>
        </w:rPr>
      </w:pPr>
    </w:p>
    <w:p w:rsidR="00000000" w:rsidRDefault="00A100B7">
      <w:pPr>
        <w:rPr>
          <w:rtl/>
        </w:rPr>
      </w:pPr>
      <w:r>
        <w:rPr>
          <w:rtl/>
        </w:rPr>
        <w:tab/>
        <w:t>אבל לכל דבר יש רישוי. יש רישוי לשידורים ויש רישוי לטלקומוניקציה.</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רישוי לטלקומוניקציה זה בסמכות שר התקשורת. לגבי טלוויזיה זה המועצה לכבלים. איך מ</w:t>
      </w:r>
      <w:r>
        <w:rPr>
          <w:rtl/>
        </w:rPr>
        <w:t xml:space="preserve">פרידים בין אחד לשני אני אשתדל במליאה להסביר את ההבדל. </w:t>
      </w:r>
    </w:p>
    <w:p w:rsidR="00000000" w:rsidRDefault="00A100B7">
      <w:pPr>
        <w:rPr>
          <w:rtl/>
        </w:rPr>
      </w:pPr>
    </w:p>
    <w:p w:rsidR="00000000" w:rsidRDefault="00A100B7">
      <w:pPr>
        <w:rPr>
          <w:rtl/>
        </w:rPr>
      </w:pPr>
      <w:r>
        <w:rPr>
          <w:u w:val="single"/>
          <w:rtl/>
        </w:rPr>
        <w:t>דני רוזן:</w:t>
      </w:r>
    </w:p>
    <w:p w:rsidR="00000000" w:rsidRDefault="00A100B7">
      <w:pPr>
        <w:rPr>
          <w:rtl/>
        </w:rPr>
      </w:pPr>
    </w:p>
    <w:p w:rsidR="00000000" w:rsidRDefault="00A100B7">
      <w:pPr>
        <w:rPr>
          <w:rtl/>
        </w:rPr>
      </w:pPr>
      <w:r>
        <w:rPr>
          <w:rtl/>
        </w:rPr>
        <w:tab/>
        <w:t>רגולציה של שירותי בזק לא עוסקת בתוכן, היא עוסקת בהיבטים צרכניים, בהיבטים של תחרות הוגנת. הרגולציה של שידורים עוסקת בתוכן. צריך להוציא את ההידודיים מהלווין ובבוא העת להגדיר טלוויזיה אינטראק</w:t>
      </w:r>
      <w:r>
        <w:rPr>
          <w:rtl/>
        </w:rPr>
        <w:t>טיבית.</w:t>
      </w:r>
    </w:p>
    <w:p w:rsidR="00000000" w:rsidRDefault="00A100B7">
      <w:pPr>
        <w:rPr>
          <w:rtl/>
        </w:rPr>
      </w:pPr>
    </w:p>
    <w:p w:rsidR="00000000" w:rsidRDefault="00A100B7">
      <w:pPr>
        <w:rPr>
          <w:u w:val="single"/>
          <w:rtl/>
        </w:rPr>
      </w:pPr>
    </w:p>
    <w:p w:rsidR="00000000" w:rsidRDefault="00A100B7">
      <w:pPr>
        <w:rPr>
          <w:u w:val="single"/>
          <w:rtl/>
        </w:rPr>
      </w:pPr>
    </w:p>
    <w:p w:rsidR="00000000" w:rsidRDefault="00A100B7">
      <w:pPr>
        <w:rPr>
          <w:u w:val="single"/>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מר רוזן, הצעתך לא טובה. מאחר וכל הדברים האלה הם טעוני רישוי, בין אם זה על ידי המועצה לכבלים ובין אם זה על ידי שר התקשורת, אנחנו חייבים באיזה שהוא מקום לומר מי נותן רישוי למה. נכון שכשזה נהיה יותר ויותר מטושטש זה הופך ליותר וי</w:t>
      </w:r>
      <w:r>
        <w:rPr>
          <w:rtl/>
        </w:rPr>
        <w:t xml:space="preserve">ותר מסובך. </w:t>
      </w:r>
    </w:p>
    <w:p w:rsidR="00000000" w:rsidRDefault="00A100B7">
      <w:pPr>
        <w:rPr>
          <w:rtl/>
        </w:rPr>
      </w:pPr>
    </w:p>
    <w:p w:rsidR="00000000" w:rsidRDefault="00A100B7">
      <w:pPr>
        <w:rPr>
          <w:rtl/>
        </w:rPr>
      </w:pPr>
      <w:r>
        <w:rPr>
          <w:u w:val="single"/>
          <w:rtl/>
        </w:rPr>
        <w:t>דני רוזן:</w:t>
      </w:r>
    </w:p>
    <w:p w:rsidR="00000000" w:rsidRDefault="00A100B7">
      <w:pPr>
        <w:rPr>
          <w:rtl/>
        </w:rPr>
      </w:pPr>
    </w:p>
    <w:p w:rsidR="00000000" w:rsidRDefault="00A100B7">
      <w:pPr>
        <w:rPr>
          <w:rtl/>
        </w:rPr>
      </w:pPr>
      <w:r>
        <w:rPr>
          <w:rtl/>
        </w:rPr>
        <w:tab/>
        <w:t xml:space="preserve">את הרישוי נותן תמיד שר התקשורת. </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המועצה לשידורי כבלים גם אחרי שנהפוך אותה ליחידת סמך וניתן לה תקציב נפרד וכוח אדם היא תהיה במשרד התקשורת. לכן, גם אם לא נכתוב בחוק, שר התקשורת יצטרך להכריע בין הגורמים השונים בתו</w:t>
      </w:r>
      <w:r>
        <w:rPr>
          <w:rtl/>
        </w:rPr>
        <w:t xml:space="preserve">ך משרדו. אנחנו נשתדל לתת לו את ההגדרה המקסימאלית. </w:t>
      </w:r>
    </w:p>
    <w:p w:rsidR="00000000" w:rsidRDefault="00A100B7">
      <w:pPr>
        <w:rPr>
          <w:rtl/>
        </w:rPr>
      </w:pPr>
    </w:p>
    <w:p w:rsidR="00000000" w:rsidRDefault="00A100B7">
      <w:pPr>
        <w:rPr>
          <w:rtl/>
        </w:rPr>
      </w:pPr>
      <w:r>
        <w:rPr>
          <w:u w:val="single"/>
          <w:rtl/>
        </w:rPr>
        <w:t>נילי יבניאלי:</w:t>
      </w:r>
    </w:p>
    <w:p w:rsidR="00000000" w:rsidRDefault="00A100B7">
      <w:pPr>
        <w:rPr>
          <w:rtl/>
        </w:rPr>
      </w:pPr>
    </w:p>
    <w:p w:rsidR="00000000" w:rsidRDefault="00A100B7">
      <w:pPr>
        <w:rPr>
          <w:rtl/>
        </w:rPr>
      </w:pPr>
      <w:r>
        <w:rPr>
          <w:rtl/>
        </w:rPr>
        <w:tab/>
        <w:t>מר פורז, אנחנו יוצרים פה בלבול. אני חושבת שצדקת קודם כשאמרת שהאבחנה בין שידורים לטלקומוניקציה היא שבשידורים המסר עובר מהמרכז ומי שרוצה מתחבר ואילו בטלקומוניקציה כל אחד מזמין את השירות שלו.</w:t>
      </w:r>
      <w:r>
        <w:rPr>
          <w:rtl/>
        </w:rPr>
        <w:t xml:space="preserve"> זאת אבחנה שקל לעשות אותה, שרואים אותה בעין. </w:t>
      </w:r>
    </w:p>
    <w:p w:rsidR="00000000" w:rsidRDefault="00A100B7">
      <w:pPr>
        <w:rPr>
          <w:rtl/>
        </w:rPr>
      </w:pPr>
    </w:p>
    <w:p w:rsidR="00000000" w:rsidRDefault="00A100B7">
      <w:pPr>
        <w:rPr>
          <w:rtl/>
        </w:rPr>
      </w:pPr>
      <w:r>
        <w:rPr>
          <w:u w:val="single"/>
          <w:rtl/>
        </w:rPr>
        <w:t>דני רוזן:</w:t>
      </w:r>
    </w:p>
    <w:p w:rsidR="00000000" w:rsidRDefault="00A100B7">
      <w:pPr>
        <w:rPr>
          <w:rtl/>
        </w:rPr>
      </w:pPr>
    </w:p>
    <w:p w:rsidR="00000000" w:rsidRDefault="00A100B7">
      <w:pPr>
        <w:rPr>
          <w:rtl/>
        </w:rPr>
      </w:pPr>
      <w:r>
        <w:rPr>
          <w:rtl/>
        </w:rPr>
        <w:tab/>
        <w:t>היא לא נכונה.</w:t>
      </w:r>
    </w:p>
    <w:p w:rsidR="00000000" w:rsidRDefault="00A100B7">
      <w:pPr>
        <w:rPr>
          <w:rtl/>
        </w:rPr>
      </w:pPr>
    </w:p>
    <w:p w:rsidR="00000000" w:rsidRDefault="00A100B7">
      <w:pPr>
        <w:rPr>
          <w:rtl/>
        </w:rPr>
      </w:pPr>
      <w:r>
        <w:rPr>
          <w:u w:val="single"/>
          <w:rtl/>
        </w:rPr>
        <w:t>נילי יבניאלי:</w:t>
      </w:r>
    </w:p>
    <w:p w:rsidR="00000000" w:rsidRDefault="00A100B7">
      <w:pPr>
        <w:rPr>
          <w:rtl/>
        </w:rPr>
      </w:pPr>
    </w:p>
    <w:p w:rsidR="00000000" w:rsidRDefault="00A100B7">
      <w:pPr>
        <w:rPr>
          <w:rtl/>
        </w:rPr>
      </w:pPr>
      <w:r>
        <w:rPr>
          <w:rtl/>
        </w:rPr>
        <w:tab/>
        <w:t>היא נכונה.</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 xml:space="preserve">אנחנו צריכים לכתוב את ההגדרה הטובה ביותר שאנחנו יכולים למצוא. </w:t>
      </w:r>
    </w:p>
    <w:p w:rsidR="00000000" w:rsidRDefault="00A100B7">
      <w:pPr>
        <w:rPr>
          <w:rtl/>
        </w:rPr>
      </w:pPr>
    </w:p>
    <w:p w:rsidR="00000000" w:rsidRDefault="00A100B7">
      <w:pPr>
        <w:rPr>
          <w:rtl/>
        </w:rPr>
      </w:pPr>
      <w:r>
        <w:rPr>
          <w:u w:val="single"/>
          <w:rtl/>
        </w:rPr>
        <w:t>דני רוזן:</w:t>
      </w:r>
    </w:p>
    <w:p w:rsidR="00000000" w:rsidRDefault="00A100B7">
      <w:pPr>
        <w:rPr>
          <w:rtl/>
        </w:rPr>
      </w:pPr>
    </w:p>
    <w:p w:rsidR="00000000" w:rsidRDefault="00A100B7">
      <w:pPr>
        <w:rPr>
          <w:rtl/>
        </w:rPr>
      </w:pPr>
      <w:r>
        <w:rPr>
          <w:rtl/>
        </w:rPr>
        <w:tab/>
        <w:t>בסעיף 10 מדובר בשינויים בהגדרת המועצה לשידורי כבלים ושידור</w:t>
      </w:r>
      <w:r>
        <w:rPr>
          <w:rtl/>
        </w:rPr>
        <w:t>י לווין. במקום 13 חברים המספר גדל ל-15, ובמקום 6 נציגי ממשלה יהיו 7 נציגים. בהתאמה יש פה הגדלה של כמות נציגי הציבור ל-8 נציגי ציבור. שמנו את האפשרות לשר התרבות לקבוע את הנציג של האמנים והיוצרים. "במועצה יהיו 15 חברים במקום 13 והם: 7 נציגי ממשלה במקום ה-6 ש</w:t>
      </w:r>
      <w:r>
        <w:rPr>
          <w:rtl/>
        </w:rPr>
        <w:t>הם עובדי מדינה, ובהם אחד לפי המלצת שר החינוך, אחד לפי המלצת שר התרבות, אחד לפי המלצת שר המשפטים, אחד לפי המלצת שר האוצר ושלושה לפי המלצת שר התקשורת. 8 נציגי ציבור ובהם שניים שימליץ עליהם מרכז השילטון המקומי, שניים המייצגים לדעת השר את הצרכנים, 2 המייצגים ה</w:t>
      </w:r>
      <w:r>
        <w:rPr>
          <w:rtl/>
        </w:rPr>
        <w:t>אחד את דעת השר והשני על דעת שר התרבות את האומנים היוצרים, ושניים שהם נציגי גופים בתחום החינוך והתרבות."</w:t>
      </w:r>
    </w:p>
    <w:p w:rsidR="00000000" w:rsidRDefault="00A100B7">
      <w:pPr>
        <w:rPr>
          <w:rtl/>
        </w:rPr>
      </w:pPr>
    </w:p>
    <w:p w:rsidR="00000000" w:rsidRDefault="00A100B7">
      <w:pPr>
        <w:rPr>
          <w:rtl/>
        </w:rPr>
      </w:pPr>
      <w:r>
        <w:rPr>
          <w:u w:val="single"/>
          <w:rtl/>
        </w:rPr>
        <w:t>נסים דהן:</w:t>
      </w:r>
    </w:p>
    <w:p w:rsidR="00000000" w:rsidRDefault="00A100B7">
      <w:pPr>
        <w:rPr>
          <w:rtl/>
        </w:rPr>
      </w:pPr>
    </w:p>
    <w:p w:rsidR="00000000" w:rsidRDefault="00A100B7">
      <w:pPr>
        <w:rPr>
          <w:rtl/>
        </w:rPr>
      </w:pPr>
      <w:r>
        <w:rPr>
          <w:rtl/>
        </w:rPr>
        <w:tab/>
        <w:t>ואם מחר נאחד את שני המשרדים, נבטל שניים?</w:t>
      </w:r>
    </w:p>
    <w:p w:rsidR="00000000" w:rsidRDefault="00A100B7">
      <w:pPr>
        <w:rPr>
          <w:rtl/>
        </w:rPr>
      </w:pPr>
    </w:p>
    <w:p w:rsidR="00000000" w:rsidRDefault="00A100B7">
      <w:pPr>
        <w:rPr>
          <w:rtl/>
        </w:rPr>
      </w:pPr>
      <w:r>
        <w:rPr>
          <w:u w:val="single"/>
          <w:rtl/>
        </w:rPr>
        <w:t>דני רוזן:</w:t>
      </w:r>
    </w:p>
    <w:p w:rsidR="00000000" w:rsidRDefault="00A100B7">
      <w:pPr>
        <w:rPr>
          <w:rtl/>
        </w:rPr>
      </w:pPr>
    </w:p>
    <w:p w:rsidR="00000000" w:rsidRDefault="00A100B7">
      <w:pPr>
        <w:rPr>
          <w:rtl/>
        </w:rPr>
      </w:pPr>
      <w:r>
        <w:rPr>
          <w:rtl/>
        </w:rPr>
        <w:tab/>
        <w:t>נשנה בהתאם.</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 xml:space="preserve">בישיבה הקודמת שהתקיימה בעניין הזה הבעתי את התנגדותי </w:t>
      </w:r>
      <w:r>
        <w:rPr>
          <w:rtl/>
        </w:rPr>
        <w:t xml:space="preserve">להגדלת מספר חברי המועצה.  </w:t>
      </w:r>
    </w:p>
    <w:p w:rsidR="00000000" w:rsidRDefault="00A100B7">
      <w:pPr>
        <w:rPr>
          <w:rtl/>
        </w:rPr>
      </w:pPr>
    </w:p>
    <w:p w:rsidR="00000000" w:rsidRDefault="00A100B7">
      <w:pPr>
        <w:rPr>
          <w:rtl/>
        </w:rPr>
      </w:pPr>
      <w:r>
        <w:rPr>
          <w:u w:val="single"/>
          <w:rtl/>
        </w:rPr>
        <w:t>אתי בנדלר:</w:t>
      </w:r>
    </w:p>
    <w:p w:rsidR="00000000" w:rsidRDefault="00A100B7">
      <w:pPr>
        <w:rPr>
          <w:rtl/>
        </w:rPr>
      </w:pPr>
    </w:p>
    <w:p w:rsidR="00000000" w:rsidRDefault="00A100B7">
      <w:pPr>
        <w:rPr>
          <w:rtl/>
        </w:rPr>
      </w:pPr>
      <w:r>
        <w:rPr>
          <w:rtl/>
        </w:rPr>
        <w:tab/>
        <w:t>פרט לשינוי שבמקום חינוך יהיה תרבות כל הסעיף הזה יורד?</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כאשר הנציג של שר החינוך ימשיך עד לסיום כהונתו.</w:t>
      </w:r>
    </w:p>
    <w:p w:rsidR="00000000" w:rsidRDefault="00A100B7">
      <w:pPr>
        <w:rPr>
          <w:rtl/>
        </w:rPr>
      </w:pPr>
    </w:p>
    <w:p w:rsidR="00000000" w:rsidRDefault="00A100B7">
      <w:pPr>
        <w:rPr>
          <w:rtl/>
        </w:rPr>
      </w:pPr>
      <w:r>
        <w:rPr>
          <w:u w:val="single"/>
          <w:rtl/>
        </w:rPr>
        <w:t>דני רוזן:</w:t>
      </w:r>
    </w:p>
    <w:p w:rsidR="00000000" w:rsidRDefault="00A100B7">
      <w:pPr>
        <w:rPr>
          <w:rtl/>
        </w:rPr>
      </w:pPr>
    </w:p>
    <w:p w:rsidR="00000000" w:rsidRDefault="00A100B7">
      <w:pPr>
        <w:rPr>
          <w:rtl/>
        </w:rPr>
      </w:pPr>
      <w:r>
        <w:rPr>
          <w:rtl/>
        </w:rPr>
        <w:tab/>
        <w:t>סעיף 11 הוא סעיף טכני.</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הלאה.</w:t>
      </w:r>
    </w:p>
    <w:p w:rsidR="00000000" w:rsidRDefault="00A100B7">
      <w:pPr>
        <w:rPr>
          <w:rtl/>
        </w:rPr>
      </w:pPr>
    </w:p>
    <w:p w:rsidR="00000000" w:rsidRDefault="00A100B7">
      <w:pPr>
        <w:rPr>
          <w:rtl/>
        </w:rPr>
      </w:pPr>
      <w:r>
        <w:rPr>
          <w:u w:val="single"/>
          <w:rtl/>
        </w:rPr>
        <w:t>דני רוזן:</w:t>
      </w:r>
    </w:p>
    <w:p w:rsidR="00000000" w:rsidRDefault="00A100B7">
      <w:pPr>
        <w:rPr>
          <w:rtl/>
        </w:rPr>
      </w:pPr>
    </w:p>
    <w:p w:rsidR="00000000" w:rsidRDefault="00A100B7">
      <w:pPr>
        <w:rPr>
          <w:rtl/>
        </w:rPr>
      </w:pPr>
      <w:r>
        <w:rPr>
          <w:rtl/>
        </w:rPr>
        <w:tab/>
        <w:t>סעיף 12 מדבר על ס</w:t>
      </w:r>
      <w:r>
        <w:rPr>
          <w:rtl/>
        </w:rPr>
        <w:t xml:space="preserve">עיף 6ה לחוק העיקרי. מדובר פה בהרחבה של סמכויות המועצה. סעיף (א) המקורי אומר: "תפקידי המועצה לקבוע את המדיניות לגבי סוגי השידורים, נושאיו, תוכנם, רמתם, היקפם ומועדיהם", כאשר בתיקון יש תוספת "לרבות לעניין לוחות משדרים". </w:t>
      </w:r>
    </w:p>
    <w:p w:rsidR="00000000" w:rsidRDefault="00A100B7">
      <w:pPr>
        <w:rPr>
          <w:rtl/>
        </w:rPr>
      </w:pPr>
    </w:p>
    <w:p w:rsidR="00000000" w:rsidRDefault="00A100B7">
      <w:pPr>
        <w:rPr>
          <w:rtl/>
        </w:rPr>
      </w:pPr>
      <w:r>
        <w:rPr>
          <w:u w:val="single"/>
          <w:rtl/>
        </w:rPr>
        <w:t>דורית ענבר:</w:t>
      </w:r>
    </w:p>
    <w:p w:rsidR="00000000" w:rsidRDefault="00A100B7">
      <w:pPr>
        <w:rPr>
          <w:rtl/>
        </w:rPr>
      </w:pPr>
    </w:p>
    <w:p w:rsidR="00000000" w:rsidRDefault="00A100B7">
      <w:pPr>
        <w:rPr>
          <w:rtl/>
        </w:rPr>
      </w:pPr>
      <w:r>
        <w:rPr>
          <w:rtl/>
        </w:rPr>
        <w:tab/>
        <w:t>מה שקורה היום בפועל הו</w:t>
      </w:r>
      <w:r>
        <w:rPr>
          <w:rtl/>
        </w:rPr>
        <w:t xml:space="preserve">א שהמועצה מטפלת בלוחות המשדרים ומאשרת כל ערוץ שעולה או יורד. כמובן שכאשר יוצאת פלטפורמה חדשה כמו "יס", או כאשר מתחלפת שיטת השידור כמו דיגיטציה אז שוב מאשרים את כל הלוח מהתחלה. כל הדבר הזה נעשה בסמכות המועצה, הוא גם קבוע בכללי השידורים. </w:t>
      </w:r>
    </w:p>
    <w:p w:rsidR="00000000" w:rsidRDefault="00A100B7">
      <w:pPr>
        <w:rPr>
          <w:rtl/>
        </w:rPr>
      </w:pPr>
    </w:p>
    <w:p w:rsidR="00000000" w:rsidRDefault="00A100B7">
      <w:pPr>
        <w:rPr>
          <w:rtl/>
        </w:rPr>
      </w:pPr>
      <w:r>
        <w:rPr>
          <w:u w:val="single"/>
          <w:rtl/>
        </w:rPr>
        <w:t>נסים דהן:</w:t>
      </w:r>
    </w:p>
    <w:p w:rsidR="00000000" w:rsidRDefault="00A100B7">
      <w:pPr>
        <w:rPr>
          <w:rtl/>
        </w:rPr>
      </w:pPr>
    </w:p>
    <w:p w:rsidR="00000000" w:rsidRDefault="00A100B7">
      <w:pPr>
        <w:rPr>
          <w:rtl/>
        </w:rPr>
      </w:pPr>
      <w:r>
        <w:rPr>
          <w:rtl/>
        </w:rPr>
        <w:tab/>
        <w:t>כשיש ש</w:t>
      </w:r>
      <w:r>
        <w:rPr>
          <w:rtl/>
        </w:rPr>
        <w:t>ינויים לא מתוכננים בלוחות אתם גם נותנים אישור?</w:t>
      </w:r>
    </w:p>
    <w:p w:rsidR="00000000" w:rsidRDefault="00A100B7">
      <w:pPr>
        <w:rPr>
          <w:rtl/>
        </w:rPr>
      </w:pPr>
    </w:p>
    <w:p w:rsidR="00000000" w:rsidRDefault="00A100B7">
      <w:pPr>
        <w:rPr>
          <w:rtl/>
        </w:rPr>
      </w:pPr>
      <w:r>
        <w:rPr>
          <w:u w:val="single"/>
          <w:rtl/>
        </w:rPr>
        <w:t>דורית ענבר:</w:t>
      </w:r>
    </w:p>
    <w:p w:rsidR="00000000" w:rsidRDefault="00A100B7">
      <w:pPr>
        <w:rPr>
          <w:rtl/>
        </w:rPr>
      </w:pPr>
    </w:p>
    <w:p w:rsidR="00000000" w:rsidRDefault="00A100B7">
      <w:pPr>
        <w:rPr>
          <w:rtl/>
        </w:rPr>
      </w:pPr>
      <w:r>
        <w:rPr>
          <w:rtl/>
        </w:rPr>
        <w:tab/>
        <w:t xml:space="preserve">הכוונה היא לא ללוח הפנימי של כל ערוץ וערוץ, אלא לסך כל הערוצים שאתה רואה. </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 xml:space="preserve">הגברת ענבר, המשמעות של המילים "לוח משדרים" היא יותר מאשר לאשר שזה ערוץ טוב. </w:t>
      </w:r>
    </w:p>
    <w:p w:rsidR="00000000" w:rsidRDefault="00A100B7">
      <w:pPr>
        <w:rPr>
          <w:rtl/>
        </w:rPr>
      </w:pPr>
    </w:p>
    <w:p w:rsidR="00000000" w:rsidRDefault="00A100B7">
      <w:pPr>
        <w:rPr>
          <w:rtl/>
        </w:rPr>
      </w:pPr>
      <w:r>
        <w:rPr>
          <w:u w:val="single"/>
          <w:rtl/>
        </w:rPr>
        <w:t>דורית ענבר:</w:t>
      </w:r>
    </w:p>
    <w:p w:rsidR="00000000" w:rsidRDefault="00A100B7">
      <w:pPr>
        <w:rPr>
          <w:rtl/>
        </w:rPr>
      </w:pPr>
    </w:p>
    <w:p w:rsidR="00000000" w:rsidRDefault="00A100B7">
      <w:pPr>
        <w:rPr>
          <w:rtl/>
        </w:rPr>
      </w:pPr>
      <w:r>
        <w:rPr>
          <w:rtl/>
        </w:rPr>
        <w:tab/>
        <w:t>הכוונה</w:t>
      </w:r>
      <w:r>
        <w:rPr>
          <w:rtl/>
        </w:rPr>
        <w:t xml:space="preserve"> היתה לעגן את מה שממילא נעשה בפועל. המועצה יכולה לקבוע שמדיניות השידורים היא שעד השעה 10 לא תהיה אלימות. </w:t>
      </w:r>
    </w:p>
    <w:p w:rsidR="00000000" w:rsidRDefault="00A100B7">
      <w:pPr>
        <w:rPr>
          <w:rtl/>
        </w:rPr>
      </w:pPr>
    </w:p>
    <w:p w:rsidR="00000000" w:rsidRDefault="00A100B7">
      <w:pPr>
        <w:rPr>
          <w:u w:val="single"/>
          <w:rtl/>
        </w:rPr>
      </w:pPr>
    </w:p>
    <w:p w:rsidR="00000000" w:rsidRDefault="00A100B7">
      <w:pPr>
        <w:rPr>
          <w:u w:val="single"/>
          <w:rtl/>
        </w:rPr>
      </w:pPr>
    </w:p>
    <w:p w:rsidR="00000000" w:rsidRDefault="00A100B7">
      <w:pPr>
        <w:rPr>
          <w:rtl/>
        </w:rPr>
      </w:pPr>
      <w:r>
        <w:rPr>
          <w:u w:val="single"/>
          <w:rtl/>
        </w:rPr>
        <w:t>נחום לנגנטל:</w:t>
      </w:r>
    </w:p>
    <w:p w:rsidR="00000000" w:rsidRDefault="00A100B7">
      <w:pPr>
        <w:rPr>
          <w:rtl/>
        </w:rPr>
      </w:pPr>
    </w:p>
    <w:p w:rsidR="00000000" w:rsidRDefault="00A100B7">
      <w:pPr>
        <w:rPr>
          <w:rtl/>
        </w:rPr>
      </w:pPr>
      <w:r>
        <w:rPr>
          <w:rtl/>
        </w:rPr>
        <w:tab/>
        <w:t xml:space="preserve">מה, חזרנו 100 שנים אחורנית? רק מדיניות. </w:t>
      </w:r>
    </w:p>
    <w:p w:rsidR="00000000" w:rsidRDefault="00A100B7">
      <w:pPr>
        <w:rPr>
          <w:rtl/>
        </w:rPr>
      </w:pPr>
    </w:p>
    <w:p w:rsidR="00000000" w:rsidRDefault="00A100B7">
      <w:pPr>
        <w:rPr>
          <w:rtl/>
        </w:rPr>
      </w:pPr>
      <w:r>
        <w:rPr>
          <w:u w:val="single"/>
          <w:rtl/>
        </w:rPr>
        <w:t>בני איינהורן:</w:t>
      </w:r>
    </w:p>
    <w:p w:rsidR="00000000" w:rsidRDefault="00A100B7">
      <w:pPr>
        <w:rPr>
          <w:rtl/>
        </w:rPr>
      </w:pPr>
      <w:r>
        <w:rPr>
          <w:rtl/>
        </w:rPr>
        <w:tab/>
      </w:r>
    </w:p>
    <w:p w:rsidR="00000000" w:rsidRDefault="00A100B7">
      <w:pPr>
        <w:rPr>
          <w:rtl/>
        </w:rPr>
      </w:pPr>
      <w:r>
        <w:rPr>
          <w:rtl/>
        </w:rPr>
        <w:tab/>
        <w:t xml:space="preserve">אדוני, יש כאן שינוי מהותי. עד היום זה היה רק קביעת מדיניות. יש כאן הגדלה </w:t>
      </w:r>
      <w:r>
        <w:rPr>
          <w:rtl/>
        </w:rPr>
        <w:t xml:space="preserve">נוספת של הרגלוציה. בהצעת החוק המקורית כתוב לקבוע כללים ויש את הרשימה. בפיסקה 5 כתוב לקבוע כללים או להורות, שזאת התוספת. </w:t>
      </w:r>
    </w:p>
    <w:p w:rsidR="00000000" w:rsidRDefault="00A100B7">
      <w:pPr>
        <w:rPr>
          <w:rtl/>
        </w:rPr>
      </w:pPr>
    </w:p>
    <w:p w:rsidR="00000000" w:rsidRDefault="00A100B7">
      <w:pPr>
        <w:rPr>
          <w:rtl/>
        </w:rPr>
      </w:pPr>
      <w:r>
        <w:rPr>
          <w:u w:val="single"/>
          <w:rtl/>
        </w:rPr>
        <w:t>דני רוזן:</w:t>
      </w:r>
    </w:p>
    <w:p w:rsidR="00000000" w:rsidRDefault="00A100B7">
      <w:pPr>
        <w:rPr>
          <w:rtl/>
        </w:rPr>
      </w:pPr>
    </w:p>
    <w:p w:rsidR="00000000" w:rsidRDefault="00A100B7">
      <w:pPr>
        <w:rPr>
          <w:rtl/>
        </w:rPr>
      </w:pPr>
      <w:r>
        <w:rPr>
          <w:rtl/>
        </w:rPr>
        <w:tab/>
        <w:t>כל המטרה היא להרחיב את הסמכויות.</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מר איינהורן, תסביר לי מה מפריע לך במילים "לרבות לעניין לוחות משדרים"</w:t>
      </w:r>
      <w:r>
        <w:rPr>
          <w:rtl/>
        </w:rPr>
        <w:t>?</w:t>
      </w:r>
    </w:p>
    <w:p w:rsidR="00000000" w:rsidRDefault="00A100B7">
      <w:pPr>
        <w:rPr>
          <w:rtl/>
        </w:rPr>
      </w:pPr>
    </w:p>
    <w:p w:rsidR="00000000" w:rsidRDefault="00A100B7">
      <w:pPr>
        <w:rPr>
          <w:rtl/>
        </w:rPr>
      </w:pPr>
      <w:r>
        <w:rPr>
          <w:u w:val="single"/>
          <w:rtl/>
        </w:rPr>
        <w:t>בני איינהורן:</w:t>
      </w:r>
    </w:p>
    <w:p w:rsidR="00000000" w:rsidRDefault="00A100B7">
      <w:pPr>
        <w:rPr>
          <w:rtl/>
        </w:rPr>
      </w:pPr>
    </w:p>
    <w:p w:rsidR="00000000" w:rsidRDefault="00A100B7">
      <w:pPr>
        <w:rPr>
          <w:rtl/>
        </w:rPr>
      </w:pPr>
      <w:r>
        <w:rPr>
          <w:rtl/>
        </w:rPr>
        <w:tab/>
        <w:t>זה לא מפריע לי. מפריע לי שהמועצה מורה לי ספציפית את לוחות המשדרים.</w:t>
      </w:r>
    </w:p>
    <w:p w:rsidR="00000000" w:rsidRDefault="00A100B7">
      <w:pPr>
        <w:rPr>
          <w:rtl/>
        </w:rPr>
      </w:pPr>
    </w:p>
    <w:p w:rsidR="00000000" w:rsidRDefault="00A100B7">
      <w:pPr>
        <w:rPr>
          <w:rtl/>
        </w:rPr>
      </w:pPr>
      <w:r>
        <w:rPr>
          <w:u w:val="single"/>
          <w:rtl/>
        </w:rPr>
        <w:t>דורית ענבר:</w:t>
      </w:r>
    </w:p>
    <w:p w:rsidR="00000000" w:rsidRDefault="00A100B7">
      <w:pPr>
        <w:rPr>
          <w:rtl/>
        </w:rPr>
      </w:pPr>
    </w:p>
    <w:p w:rsidR="00000000" w:rsidRDefault="00A100B7">
      <w:pPr>
        <w:rPr>
          <w:rtl/>
        </w:rPr>
      </w:pPr>
      <w:r>
        <w:rPr>
          <w:rtl/>
        </w:rPr>
        <w:tab/>
        <w:t xml:space="preserve">לא. </w:t>
      </w:r>
    </w:p>
    <w:p w:rsidR="00000000" w:rsidRDefault="00A100B7">
      <w:pPr>
        <w:rPr>
          <w:rtl/>
        </w:rPr>
      </w:pPr>
    </w:p>
    <w:p w:rsidR="00000000" w:rsidRDefault="00A100B7">
      <w:pPr>
        <w:rPr>
          <w:rtl/>
        </w:rPr>
      </w:pPr>
      <w:r>
        <w:rPr>
          <w:u w:val="single"/>
          <w:rtl/>
        </w:rPr>
        <w:t>בני איינהורן:</w:t>
      </w:r>
    </w:p>
    <w:p w:rsidR="00000000" w:rsidRDefault="00A100B7">
      <w:pPr>
        <w:rPr>
          <w:rtl/>
        </w:rPr>
      </w:pPr>
      <w:r>
        <w:rPr>
          <w:rtl/>
        </w:rPr>
        <w:tab/>
      </w:r>
    </w:p>
    <w:p w:rsidR="00000000" w:rsidRDefault="00A100B7">
      <w:pPr>
        <w:rPr>
          <w:rtl/>
        </w:rPr>
      </w:pPr>
      <w:r>
        <w:rPr>
          <w:rtl/>
        </w:rPr>
        <w:tab/>
        <w:t>זה כתוב.</w:t>
      </w:r>
    </w:p>
    <w:p w:rsidR="00000000" w:rsidRDefault="00A100B7">
      <w:pPr>
        <w:rPr>
          <w:rtl/>
        </w:rPr>
      </w:pPr>
    </w:p>
    <w:p w:rsidR="00000000" w:rsidRDefault="00A100B7">
      <w:pPr>
        <w:rPr>
          <w:rtl/>
        </w:rPr>
      </w:pPr>
      <w:r>
        <w:rPr>
          <w:u w:val="single"/>
          <w:rtl/>
        </w:rPr>
        <w:t>נחום לנגנטל:</w:t>
      </w:r>
    </w:p>
    <w:p w:rsidR="00000000" w:rsidRDefault="00A100B7">
      <w:pPr>
        <w:rPr>
          <w:rtl/>
        </w:rPr>
      </w:pPr>
    </w:p>
    <w:p w:rsidR="00000000" w:rsidRDefault="00A100B7">
      <w:pPr>
        <w:rPr>
          <w:rtl/>
        </w:rPr>
      </w:pPr>
      <w:r>
        <w:rPr>
          <w:rtl/>
        </w:rPr>
        <w:tab/>
        <w:t>האם אנחנו אומרים שהמועצה תקבע את המדיניות של לוח המשדרים, או אנחנו אומרים שהמועצה תאשר בכל דקה ודקה עד הפרט</w:t>
      </w:r>
      <w:r>
        <w:rPr>
          <w:rtl/>
        </w:rPr>
        <w:t xml:space="preserve">ים הכי קטנים? אסור לנו להגיע לאלטרנטיבה השנייה, כי זה הכי גרוע. </w:t>
      </w:r>
    </w:p>
    <w:p w:rsidR="00000000" w:rsidRDefault="00A100B7">
      <w:pPr>
        <w:rPr>
          <w:rtl/>
        </w:rPr>
      </w:pPr>
    </w:p>
    <w:p w:rsidR="00000000" w:rsidRDefault="00A100B7">
      <w:pPr>
        <w:rPr>
          <w:rtl/>
        </w:rPr>
      </w:pPr>
      <w:r>
        <w:rPr>
          <w:u w:val="single"/>
          <w:rtl/>
        </w:rPr>
        <w:t>דורית ענבר:</w:t>
      </w:r>
    </w:p>
    <w:p w:rsidR="00000000" w:rsidRDefault="00A100B7">
      <w:pPr>
        <w:rPr>
          <w:rtl/>
        </w:rPr>
      </w:pPr>
    </w:p>
    <w:p w:rsidR="00000000" w:rsidRDefault="00A100B7">
      <w:pPr>
        <w:rPr>
          <w:rtl/>
        </w:rPr>
      </w:pPr>
      <w:r>
        <w:rPr>
          <w:rtl/>
        </w:rPr>
        <w:tab/>
        <w:t>סעיף 6ה מתחיל במילים "ואלה תפקידי המועצה". לאחר מכן כתוב, בסעיף 5, שתפקיד המועצה הוא לקבוע כללים או להורות באמצעות החלטות מועצה גם אם טרם הם נכנסו בכללים. אנחנו ראינו שהפרוצדור</w:t>
      </w:r>
      <w:r>
        <w:rPr>
          <w:rtl/>
        </w:rPr>
        <w:t>ה של כניסת כללים לתוקף היא מאוד מאוד סבוכה וארוכה. לפעמים ישנן החלטות מדיניות שצריך לקבוע ושייכנסו מיידית לתוקף. ביקשנו שייקבע כאן שלא רק באמצעות כללים תקבע המדיניות, אלא שהמדינות תקבע גם באמצעות החלטות מועצה פורמאליות. אין הכוונה בשום פנים ואופן ללוחות שי</w:t>
      </w:r>
      <w:r>
        <w:rPr>
          <w:rtl/>
        </w:rPr>
        <w:t>דורים שקובעים את התוכניות. המדיניות שקובעת המועצה היא מדיניות עקרונית כללית, והאישורים שהמועצה נותנת הם אישורים כלליים. היא קובעת שיהיה אתיקה, שתהיינה הפקות מקור, היא קובעת דברים שהם בתחום סמכותה ושהם באים להגשים את המטרות שלה. הכוונה היא לרבות אישור הערוצ</w:t>
      </w:r>
      <w:r>
        <w:rPr>
          <w:rtl/>
        </w:rPr>
        <w:t xml:space="preserve">ים, לא לרבות המשדרים במובן שבו הם מופיעים בעיתון. </w:t>
      </w:r>
    </w:p>
    <w:p w:rsidR="00000000" w:rsidRDefault="00A100B7">
      <w:pPr>
        <w:rPr>
          <w:rtl/>
        </w:rPr>
      </w:pPr>
    </w:p>
    <w:p w:rsidR="00000000" w:rsidRDefault="00A100B7">
      <w:pPr>
        <w:rPr>
          <w:rtl/>
        </w:rPr>
      </w:pPr>
      <w:r>
        <w:rPr>
          <w:u w:val="single"/>
          <w:rtl/>
        </w:rPr>
        <w:t>מוריאל מטלון:</w:t>
      </w:r>
    </w:p>
    <w:p w:rsidR="00000000" w:rsidRDefault="00A100B7">
      <w:pPr>
        <w:rPr>
          <w:rtl/>
        </w:rPr>
      </w:pPr>
    </w:p>
    <w:p w:rsidR="00000000" w:rsidRDefault="00A100B7">
      <w:pPr>
        <w:rPr>
          <w:rtl/>
        </w:rPr>
      </w:pPr>
      <w:r>
        <w:rPr>
          <w:rtl/>
        </w:rPr>
        <w:tab/>
        <w:t xml:space="preserve">המילה "תוכנם" מעידה על חדירה לתוכן. </w:t>
      </w:r>
    </w:p>
    <w:p w:rsidR="00000000" w:rsidRDefault="00A100B7">
      <w:pPr>
        <w:rPr>
          <w:rtl/>
        </w:rPr>
      </w:pPr>
    </w:p>
    <w:p w:rsidR="00000000" w:rsidRDefault="00A100B7">
      <w:pPr>
        <w:rPr>
          <w:u w:val="single"/>
          <w:rtl/>
        </w:rPr>
      </w:pPr>
    </w:p>
    <w:p w:rsidR="00000000" w:rsidRDefault="00A100B7">
      <w:pPr>
        <w:rPr>
          <w:u w:val="single"/>
          <w:rtl/>
        </w:rPr>
      </w:pPr>
    </w:p>
    <w:p w:rsidR="00000000" w:rsidRDefault="00A100B7">
      <w:pPr>
        <w:rPr>
          <w:u w:val="single"/>
          <w:rtl/>
        </w:rPr>
      </w:pPr>
    </w:p>
    <w:p w:rsidR="00000000" w:rsidRDefault="00A100B7">
      <w:pPr>
        <w:rPr>
          <w:rtl/>
        </w:rPr>
      </w:pPr>
      <w:r>
        <w:rPr>
          <w:u w:val="single"/>
          <w:rtl/>
        </w:rPr>
        <w:t>דורית ענבר:</w:t>
      </w:r>
    </w:p>
    <w:p w:rsidR="00000000" w:rsidRDefault="00A100B7">
      <w:pPr>
        <w:rPr>
          <w:rtl/>
        </w:rPr>
      </w:pPr>
    </w:p>
    <w:p w:rsidR="00000000" w:rsidRDefault="00A100B7">
      <w:pPr>
        <w:rPr>
          <w:rtl/>
        </w:rPr>
      </w:pPr>
      <w:r>
        <w:rPr>
          <w:rtl/>
        </w:rPr>
        <w:tab/>
        <w:t>מראש יש לך תוכן. הכוונה היתה ללוחות של הערוצים, לא ללוחות שבעיתון.</w:t>
      </w:r>
    </w:p>
    <w:p w:rsidR="00000000" w:rsidRDefault="00A100B7">
      <w:pPr>
        <w:rPr>
          <w:rtl/>
        </w:rPr>
      </w:pPr>
    </w:p>
    <w:p w:rsidR="00000000" w:rsidRDefault="00A100B7">
      <w:pPr>
        <w:rPr>
          <w:rtl/>
        </w:rPr>
      </w:pPr>
      <w:r>
        <w:rPr>
          <w:u w:val="single"/>
          <w:rtl/>
        </w:rPr>
        <w:t>עמית שכטר:</w:t>
      </w:r>
    </w:p>
    <w:p w:rsidR="00000000" w:rsidRDefault="00A100B7">
      <w:pPr>
        <w:rPr>
          <w:rtl/>
        </w:rPr>
      </w:pPr>
    </w:p>
    <w:p w:rsidR="00000000" w:rsidRDefault="00A100B7">
      <w:pPr>
        <w:rPr>
          <w:rtl/>
        </w:rPr>
      </w:pPr>
      <w:r>
        <w:rPr>
          <w:rtl/>
        </w:rPr>
        <w:tab/>
        <w:t>יש זליגה בחוק הזה להפחתה במידת הפומביות של ההחלטות ש</w:t>
      </w:r>
      <w:r>
        <w:rPr>
          <w:rtl/>
        </w:rPr>
        <w:t>ל הרשויות ולמעבר להחלטות ספציפיות שאינן דורשות פירסום פומבי. אם אדוני זוכר, בסעיף 3 להצעת החוק, בסעיף קטן (3) כתוב היה "ורשאי הוא להורות כי הפעלת הזכויות ינתנו בתנאים שייקבע". אז, בעזרתה של הגברת בנדלר, ציינו שתהיה הוראה בדבר פירסום ברשומות של אותן הוראות.</w:t>
      </w:r>
      <w:r>
        <w:rPr>
          <w:rtl/>
        </w:rPr>
        <w:t xml:space="preserve"> גם כאן צריך להיות אותו דבר. למעשה מה שגברת ענבר מבקשת זה סמכות ליתן הוראות מבלי שהן יפורסמו ברשומות, כדי להקל על המסלול. כאן המסלול הוא כזה שיוצרים הוראות פרטניות לגבי בעלי הזכיון או בעלי רשיונות אחרים, כאשר יהיה גוף שיוכל לתת הוראות מבלי לפרסם אותן. כללי</w:t>
      </w:r>
      <w:r>
        <w:rPr>
          <w:rtl/>
        </w:rPr>
        <w:t xml:space="preserve">ם על פי הדין צריך לפרסם ברשומות. </w:t>
      </w:r>
    </w:p>
    <w:p w:rsidR="00000000" w:rsidRDefault="00A100B7">
      <w:pPr>
        <w:rPr>
          <w:rtl/>
        </w:rPr>
      </w:pPr>
    </w:p>
    <w:p w:rsidR="00000000" w:rsidRDefault="00A100B7">
      <w:pPr>
        <w:rPr>
          <w:rtl/>
        </w:rPr>
      </w:pPr>
      <w:r>
        <w:rPr>
          <w:u w:val="single"/>
          <w:rtl/>
        </w:rPr>
        <w:t>דן ליבאי:</w:t>
      </w:r>
    </w:p>
    <w:p w:rsidR="00000000" w:rsidRDefault="00A100B7">
      <w:pPr>
        <w:rPr>
          <w:rtl/>
        </w:rPr>
      </w:pPr>
    </w:p>
    <w:p w:rsidR="00000000" w:rsidRDefault="00A100B7">
      <w:pPr>
        <w:rPr>
          <w:rtl/>
        </w:rPr>
      </w:pPr>
      <w:r>
        <w:rPr>
          <w:rtl/>
        </w:rPr>
        <w:tab/>
        <w:t>המועצה מייעצת, מדריכה ומכוונת כאשר אתה נותן לה סמכות לקבוע את המדיניות. אם אתה נותן לה סמכות לא רק לקבוע את המועדים אלא מדגיש שהיא רשאית להתערב ולקבוע בעניין לוח המשדרים ואתה מוסיף את המילה "להורות", אני כבר י</w:t>
      </w:r>
      <w:r>
        <w:rPr>
          <w:rtl/>
        </w:rPr>
        <w:t>וצא מבולבל. אם אני צריך אחר כך לפרש את החוק, אני שואל את עצמי מה בין לקבוע מדיניות ובין להורות. אם אני קובע מדיניות בכללים זה דבר שמקובל, אבל אם אני מוסיף לכך את הלהורות, אז מה הלהורות מוסיף לי. אם הוא מוסיף את יכולת ההתערבות במשדרים אז אנחנו נכנסים להתערב</w:t>
      </w:r>
      <w:r>
        <w:rPr>
          <w:rtl/>
        </w:rPr>
        <w:t>ות יתר.  אם גברת ענבר רוצה לומר ששידורים מסויימים בעלי דופי מוסרי או בפיקוח מוסרי לא יהיו במועדים מסויימים יש לה סמכות לקבוע את זה, אבל מדוע היא נדרשת להתערבות יתר?</w:t>
      </w:r>
    </w:p>
    <w:p w:rsidR="00000000" w:rsidRDefault="00A100B7">
      <w:pPr>
        <w:rPr>
          <w:rtl/>
        </w:rPr>
      </w:pPr>
    </w:p>
    <w:p w:rsidR="00000000" w:rsidRDefault="00A100B7">
      <w:pPr>
        <w:rPr>
          <w:rtl/>
        </w:rPr>
      </w:pPr>
      <w:r>
        <w:rPr>
          <w:u w:val="single"/>
          <w:rtl/>
        </w:rPr>
        <w:t>דורית ענבר:</w:t>
      </w:r>
    </w:p>
    <w:p w:rsidR="00000000" w:rsidRDefault="00A100B7">
      <w:pPr>
        <w:rPr>
          <w:rtl/>
        </w:rPr>
      </w:pPr>
    </w:p>
    <w:p w:rsidR="00000000" w:rsidRDefault="00A100B7">
      <w:pPr>
        <w:rPr>
          <w:rtl/>
        </w:rPr>
      </w:pPr>
      <w:r>
        <w:rPr>
          <w:rtl/>
        </w:rPr>
        <w:tab/>
        <w:t>זאת לא התערבות יתר, זאת אותה התערבות בדיוק. מכיוון שאנחנו מקפידים מאוד על הפ</w:t>
      </w:r>
      <w:r>
        <w:rPr>
          <w:rtl/>
        </w:rPr>
        <w:t>רוצדורות הללו, עד עכשיו אף אחד מהכללים שתקננו לא נכנס לתוקף. אני הגעתי להסכמה עם כל הגופים המפוקחים, בראש וראשונה עם חברות הכבלים. כאשר הגיע הרגע שאלתי אותם אם הם רוצים שזה יהיה רק בכללים. היו דברים שהם רצו. כעיקרון הם רצו שהמדיניות שלי תהיה לא בכללים כי ז</w:t>
      </w:r>
      <w:r>
        <w:rPr>
          <w:rtl/>
        </w:rPr>
        <w:t xml:space="preserve">ה היה נוח. סיכמתי איתם שההחלטות של המועצה, שהן החלטות מדיניות, יתקבלו גם ברמה של החלטות מועצה ולא ייכנסו לתוקף רק בכללים. כל ההחלטות הללו מתפרסמות יום לאחר קבלתן על ידי המועצה באינטרנט, חוץ מאשר קטעים שעלולים לפגוע בזכויות הפרטיות. כל הדברים האלה מתפרסמים </w:t>
      </w:r>
      <w:r>
        <w:rPr>
          <w:rtl/>
        </w:rPr>
        <w:t xml:space="preserve">ונגישים. בחלק הארי של ההחלטות הללו נערכים שינויים מסודרים. כל הפעילות של המועצה תהיה משותקת לחלוטין אם היא לא ניתן לעשותה גם באמצעות לוח השידורים. </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רבותי, אני נוטה להשמיט את המילים "לרבות לעניין לוחות המשדרים". תתקיים על זה הצבעה.</w:t>
      </w:r>
    </w:p>
    <w:p w:rsidR="00000000" w:rsidRDefault="00A100B7">
      <w:pPr>
        <w:rPr>
          <w:rtl/>
        </w:rPr>
      </w:pPr>
    </w:p>
    <w:p w:rsidR="00000000" w:rsidRDefault="00A100B7">
      <w:pPr>
        <w:rPr>
          <w:u w:val="single"/>
          <w:rtl/>
        </w:rPr>
      </w:pPr>
      <w:r>
        <w:rPr>
          <w:u w:val="single"/>
          <w:rtl/>
        </w:rPr>
        <w:t>נגה</w:t>
      </w:r>
      <w:r>
        <w:rPr>
          <w:u w:val="single"/>
          <w:rtl/>
        </w:rPr>
        <w:t xml:space="preserve"> רובינשטיין:</w:t>
      </w:r>
    </w:p>
    <w:p w:rsidR="00000000" w:rsidRDefault="00A100B7">
      <w:pPr>
        <w:rPr>
          <w:u w:val="single"/>
          <w:rtl/>
        </w:rPr>
      </w:pPr>
    </w:p>
    <w:p w:rsidR="00000000" w:rsidRDefault="00A100B7">
      <w:pPr>
        <w:rPr>
          <w:rtl/>
        </w:rPr>
      </w:pPr>
      <w:r>
        <w:rPr>
          <w:rtl/>
        </w:rPr>
        <w:tab/>
        <w:t>לעניין היקף ההגדרה של השידורים, צריך שיהיה ברור שאם משתנה הגדרת השידורים ונכנסים עוד נושאים חדשים לעניין השידורים זה בסמכות המועצה.</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ברור.</w:t>
      </w:r>
    </w:p>
    <w:p w:rsidR="00000000" w:rsidRDefault="00A100B7">
      <w:pPr>
        <w:rPr>
          <w:rtl/>
        </w:rPr>
      </w:pPr>
    </w:p>
    <w:p w:rsidR="00000000" w:rsidRDefault="00A100B7">
      <w:pPr>
        <w:rPr>
          <w:rtl/>
        </w:rPr>
      </w:pPr>
      <w:r>
        <w:rPr>
          <w:u w:val="single"/>
          <w:rtl/>
        </w:rPr>
        <w:t>דני רוזן:</w:t>
      </w:r>
    </w:p>
    <w:p w:rsidR="00000000" w:rsidRDefault="00A100B7">
      <w:pPr>
        <w:rPr>
          <w:rtl/>
        </w:rPr>
      </w:pPr>
    </w:p>
    <w:p w:rsidR="00000000" w:rsidRDefault="00A100B7">
      <w:pPr>
        <w:rPr>
          <w:rtl/>
        </w:rPr>
      </w:pPr>
      <w:r>
        <w:rPr>
          <w:rtl/>
        </w:rPr>
        <w:tab/>
        <w:t>פיסקה (ב) היא טכנית. בפיסקה (ג) אין שינוי. בפיסקה (ד) אנחנו עושים שינ</w:t>
      </w:r>
      <w:r>
        <w:rPr>
          <w:rtl/>
        </w:rPr>
        <w:t xml:space="preserve">וי בסעיף. הנוסח כפי שמוצע: "פיקוח על ביצוע השידורים הניתנים בידי בעלי רשיון שידור בשים לב לסוגי המשדרים והיקפם". בפיסקה (ד) אנחנו מוסיפים שני סעיפים חדשים (ה) "תנאים והגדלות בדבר בלעדיות בתוכן השידורים ו(ו) אתיקה בשידור והגנת הצרכן לגבי תוכן השידורים". </w:t>
      </w:r>
    </w:p>
    <w:p w:rsidR="00000000" w:rsidRDefault="00A100B7">
      <w:pPr>
        <w:rPr>
          <w:rtl/>
        </w:rPr>
      </w:pPr>
    </w:p>
    <w:p w:rsidR="00000000" w:rsidRDefault="00A100B7">
      <w:pPr>
        <w:rPr>
          <w:rtl/>
        </w:rPr>
      </w:pPr>
      <w:r>
        <w:rPr>
          <w:u w:val="single"/>
          <w:rtl/>
        </w:rPr>
        <w:t>ד</w:t>
      </w:r>
      <w:r>
        <w:rPr>
          <w:u w:val="single"/>
          <w:rtl/>
        </w:rPr>
        <w:t>ורית ענבר:</w:t>
      </w:r>
    </w:p>
    <w:p w:rsidR="00000000" w:rsidRDefault="00A100B7">
      <w:pPr>
        <w:rPr>
          <w:rtl/>
        </w:rPr>
      </w:pPr>
    </w:p>
    <w:p w:rsidR="00000000" w:rsidRDefault="00A100B7">
      <w:pPr>
        <w:rPr>
          <w:rtl/>
        </w:rPr>
      </w:pPr>
      <w:r>
        <w:rPr>
          <w:rtl/>
        </w:rPr>
        <w:tab/>
        <w:t>פיסקה (ה) היתה דוגמה לנושא שהמועצה נדרשה לקבל בו החלטה וקמו חולקים האם זה נכנס בתוך סעיף 1(א) או לא.</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על מה רציתם לקבל החלטה?</w:t>
      </w:r>
    </w:p>
    <w:p w:rsidR="00000000" w:rsidRDefault="00A100B7">
      <w:pPr>
        <w:rPr>
          <w:rtl/>
        </w:rPr>
      </w:pPr>
    </w:p>
    <w:p w:rsidR="00000000" w:rsidRDefault="00A100B7">
      <w:pPr>
        <w:rPr>
          <w:rtl/>
        </w:rPr>
      </w:pPr>
      <w:r>
        <w:rPr>
          <w:u w:val="single"/>
          <w:rtl/>
        </w:rPr>
        <w:t>דורית ענבר:</w:t>
      </w:r>
    </w:p>
    <w:p w:rsidR="00000000" w:rsidRDefault="00A100B7">
      <w:pPr>
        <w:rPr>
          <w:rtl/>
        </w:rPr>
      </w:pPr>
      <w:r>
        <w:rPr>
          <w:rtl/>
        </w:rPr>
        <w:tab/>
      </w:r>
    </w:p>
    <w:p w:rsidR="00000000" w:rsidRDefault="00A100B7">
      <w:pPr>
        <w:rPr>
          <w:rtl/>
        </w:rPr>
      </w:pPr>
      <w:r>
        <w:rPr>
          <w:rtl/>
        </w:rPr>
        <w:tab/>
        <w:t>רצינו וגם קיבלנו החלטות שהיו חיוניות לגבי הזכות לשדר תכנים..</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 xml:space="preserve">למה לא קמה ועדת התיאום שקבועה בחוק הרשות השנייה? מר רוזן, אתה יודע שבחוק הרשות השנייה יש הקמת ועדת תיאום בין הרשתות השונות, כשהמטרה העיקרית שלה היא  למנוע את התחרות המטורפת הזאת שקרתה בשנה וחצי האחרונות ברכישת תוכניות מחו"ל. אפשר לומר שעודף רגולציה זה לא </w:t>
      </w:r>
      <w:r>
        <w:rPr>
          <w:rtl/>
        </w:rPr>
        <w:t>טוב, התאגדות זה לא טוב, אבל התוצאה הסופית היא שמדינת ישראל משלמת מאות מיליוני דולרים כל שנה יותר על אותה סחורה בדיוק.</w:t>
      </w:r>
    </w:p>
    <w:p w:rsidR="00000000" w:rsidRDefault="00A100B7">
      <w:pPr>
        <w:rPr>
          <w:rtl/>
        </w:rPr>
      </w:pPr>
    </w:p>
    <w:p w:rsidR="00000000" w:rsidRDefault="00A100B7">
      <w:pPr>
        <w:rPr>
          <w:rtl/>
        </w:rPr>
      </w:pPr>
      <w:r>
        <w:rPr>
          <w:u w:val="single"/>
          <w:rtl/>
        </w:rPr>
        <w:t>בני איינהורן:</w:t>
      </w:r>
    </w:p>
    <w:p w:rsidR="00000000" w:rsidRDefault="00A100B7">
      <w:pPr>
        <w:rPr>
          <w:rtl/>
        </w:rPr>
      </w:pPr>
    </w:p>
    <w:p w:rsidR="00000000" w:rsidRDefault="00A100B7">
      <w:pPr>
        <w:rPr>
          <w:rtl/>
        </w:rPr>
      </w:pPr>
      <w:r>
        <w:rPr>
          <w:rtl/>
        </w:rPr>
        <w:tab/>
        <w:t>ורק בגלל רגולציה.</w:t>
      </w:r>
    </w:p>
    <w:p w:rsidR="00000000" w:rsidRDefault="00A100B7">
      <w:pPr>
        <w:rPr>
          <w:rtl/>
        </w:rPr>
      </w:pPr>
    </w:p>
    <w:p w:rsidR="00000000" w:rsidRDefault="00A100B7">
      <w:pPr>
        <w:rPr>
          <w:rtl/>
        </w:rPr>
      </w:pPr>
      <w:r>
        <w:rPr>
          <w:u w:val="single"/>
          <w:rtl/>
        </w:rPr>
        <w:t>אתי בנדלר:</w:t>
      </w:r>
    </w:p>
    <w:p w:rsidR="00000000" w:rsidRDefault="00A100B7">
      <w:pPr>
        <w:rPr>
          <w:rtl/>
        </w:rPr>
      </w:pPr>
    </w:p>
    <w:p w:rsidR="00000000" w:rsidRDefault="00A100B7">
      <w:pPr>
        <w:rPr>
          <w:rtl/>
        </w:rPr>
      </w:pPr>
      <w:r>
        <w:rPr>
          <w:rtl/>
        </w:rPr>
        <w:tab/>
        <w:t xml:space="preserve">להיפך. </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מי צריך היה להקים את ועדת התיאום? מי היה צריך ליזום?</w:t>
      </w:r>
    </w:p>
    <w:p w:rsidR="00000000" w:rsidRDefault="00A100B7">
      <w:pPr>
        <w:rPr>
          <w:rtl/>
        </w:rPr>
      </w:pPr>
    </w:p>
    <w:p w:rsidR="00000000" w:rsidRDefault="00A100B7">
      <w:pPr>
        <w:rPr>
          <w:rtl/>
        </w:rPr>
      </w:pPr>
      <w:r>
        <w:rPr>
          <w:u w:val="single"/>
          <w:rtl/>
        </w:rPr>
        <w:t>דני רו</w:t>
      </w:r>
      <w:r>
        <w:rPr>
          <w:u w:val="single"/>
          <w:rtl/>
        </w:rPr>
        <w:t>זן:</w:t>
      </w:r>
    </w:p>
    <w:p w:rsidR="00000000" w:rsidRDefault="00A100B7">
      <w:pPr>
        <w:rPr>
          <w:rtl/>
        </w:rPr>
      </w:pPr>
    </w:p>
    <w:p w:rsidR="00000000" w:rsidRDefault="00A100B7">
      <w:pPr>
        <w:rPr>
          <w:rtl/>
        </w:rPr>
      </w:pPr>
      <w:r>
        <w:rPr>
          <w:rtl/>
        </w:rPr>
        <w:tab/>
        <w:t>המועצה לשידורי כבלים עוסקת גם בלווין וגם בכבלים..</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אם לא יהיה משהו, התופעה תחזור על עצמה בעתיד. הקרב הזה בין הישראלים השונים שבאים לארצות הברית, נאבקים שם ומעלים את המחירים בצורה מטורפת.. תראה, אני יכול להבין מישהו שנלחם במישהו אח</w:t>
      </w:r>
      <w:r>
        <w:rPr>
          <w:rtl/>
        </w:rPr>
        <w:t>ר על ידי זה שהוא עושה הפקות מקוריות איכותיות ואומר: אני משקיע בהפקה מקורית. זה שהוא מתחרה עם השני מי יקנה פרק יותר יקר בסידרה אמריקנית..</w:t>
      </w:r>
    </w:p>
    <w:p w:rsidR="00000000" w:rsidRDefault="00A100B7">
      <w:pPr>
        <w:rPr>
          <w:rtl/>
        </w:rPr>
      </w:pPr>
    </w:p>
    <w:p w:rsidR="00000000" w:rsidRDefault="00A100B7">
      <w:pPr>
        <w:rPr>
          <w:rtl/>
        </w:rPr>
      </w:pPr>
      <w:r>
        <w:rPr>
          <w:u w:val="single"/>
          <w:rtl/>
        </w:rPr>
        <w:t>דני רוזן:</w:t>
      </w:r>
    </w:p>
    <w:p w:rsidR="00000000" w:rsidRDefault="00A100B7">
      <w:pPr>
        <w:rPr>
          <w:rtl/>
        </w:rPr>
      </w:pPr>
    </w:p>
    <w:p w:rsidR="00000000" w:rsidRDefault="00A100B7">
      <w:pPr>
        <w:rPr>
          <w:rtl/>
        </w:rPr>
      </w:pPr>
      <w:r>
        <w:rPr>
          <w:rtl/>
        </w:rPr>
        <w:tab/>
        <w:t>אתה מציע לבטל את התחרות?</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בקטע הזה אני מוכן לחלק שוק.</w:t>
      </w:r>
    </w:p>
    <w:p w:rsidR="00000000" w:rsidRDefault="00A100B7">
      <w:pPr>
        <w:rPr>
          <w:rtl/>
        </w:rPr>
      </w:pPr>
    </w:p>
    <w:p w:rsidR="00000000" w:rsidRDefault="00A100B7">
      <w:pPr>
        <w:rPr>
          <w:rtl/>
        </w:rPr>
      </w:pPr>
      <w:r>
        <w:rPr>
          <w:u w:val="single"/>
          <w:rtl/>
        </w:rPr>
        <w:t>דורית ענבר:</w:t>
      </w:r>
    </w:p>
    <w:p w:rsidR="00000000" w:rsidRDefault="00A100B7">
      <w:pPr>
        <w:rPr>
          <w:rtl/>
        </w:rPr>
      </w:pPr>
    </w:p>
    <w:p w:rsidR="00000000" w:rsidRDefault="00A100B7">
      <w:pPr>
        <w:rPr>
          <w:rtl/>
        </w:rPr>
      </w:pPr>
      <w:r>
        <w:rPr>
          <w:rtl/>
        </w:rPr>
        <w:tab/>
        <w:t>ההחלטות שניתנו הי</w:t>
      </w:r>
      <w:r>
        <w:rPr>
          <w:rtl/>
        </w:rPr>
        <w:t xml:space="preserve">ו החלטות חשובות שהוכיחו את עצמן. הסיבה היחידה שהכנסנו את סעיף (ה) היה כי קם מי שלא היה לו נוח בהחלטה ואמר שהסמכות הכללית של המועצה היא לקבוע מדיניות לגבי סוגי שידורים, תוכנם וכו', היא לא כוללת סמכות לקבוע בלעדיות. </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אני מבקש ממך, מר רוז</w:t>
      </w:r>
      <w:r>
        <w:rPr>
          <w:rtl/>
        </w:rPr>
        <w:t xml:space="preserve">ן, לפנות לשר התקשורת ולומר לו שהוא זה שהיה צריך להיות היוזם להקמתה של ועדת התיאום. </w:t>
      </w:r>
    </w:p>
    <w:p w:rsidR="00000000" w:rsidRDefault="00A100B7">
      <w:pPr>
        <w:rPr>
          <w:rtl/>
        </w:rPr>
      </w:pPr>
    </w:p>
    <w:p w:rsidR="00000000" w:rsidRDefault="00A100B7">
      <w:pPr>
        <w:rPr>
          <w:rtl/>
        </w:rPr>
      </w:pPr>
      <w:r>
        <w:rPr>
          <w:u w:val="single"/>
          <w:rtl/>
        </w:rPr>
        <w:t>דני רוזן:</w:t>
      </w:r>
    </w:p>
    <w:p w:rsidR="00000000" w:rsidRDefault="00A100B7">
      <w:pPr>
        <w:rPr>
          <w:rtl/>
        </w:rPr>
      </w:pPr>
    </w:p>
    <w:p w:rsidR="00000000" w:rsidRDefault="00A100B7">
      <w:pPr>
        <w:rPr>
          <w:rtl/>
        </w:rPr>
      </w:pPr>
      <w:r>
        <w:rPr>
          <w:rtl/>
        </w:rPr>
        <w:tab/>
        <w:t>קם גוף שנקרא מינהלת הסדרת השידורים.. תפקידו לעשות תיאום בין כל הגופים המשדרים בישראל.</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זה לא זה. מר רוזן, יש סעיף אחר שאומר את זה אחרת. המש</w:t>
      </w:r>
      <w:r>
        <w:rPr>
          <w:rtl/>
        </w:rPr>
        <w:t xml:space="preserve">ק הישראלי מפסיד מאות מיליוני דולרים כל שנה. לא חבל? </w:t>
      </w:r>
    </w:p>
    <w:p w:rsidR="00000000" w:rsidRDefault="00A100B7">
      <w:pPr>
        <w:rPr>
          <w:rtl/>
        </w:rPr>
      </w:pPr>
    </w:p>
    <w:p w:rsidR="00000000" w:rsidRDefault="00A100B7">
      <w:pPr>
        <w:rPr>
          <w:rtl/>
        </w:rPr>
      </w:pPr>
      <w:r>
        <w:rPr>
          <w:u w:val="single"/>
          <w:rtl/>
        </w:rPr>
        <w:t>דני רוזן:</w:t>
      </w:r>
    </w:p>
    <w:p w:rsidR="00000000" w:rsidRDefault="00A100B7">
      <w:pPr>
        <w:rPr>
          <w:rtl/>
        </w:rPr>
      </w:pPr>
    </w:p>
    <w:p w:rsidR="00000000" w:rsidRDefault="00A100B7">
      <w:pPr>
        <w:rPr>
          <w:rtl/>
        </w:rPr>
      </w:pPr>
      <w:r>
        <w:rPr>
          <w:rtl/>
        </w:rPr>
        <w:tab/>
        <w:t>אבל התפקיד של המינהלת על פי החלטת הממשלה הוא לעשות את כל התיאום בין כל הגופים, כולל הרשות השנייה.</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 xml:space="preserve">מישהו צריך לבוא לממשלה ולומר: יש סעיף בחוק, בואו נפעיל אותו. </w:t>
      </w:r>
    </w:p>
    <w:p w:rsidR="00000000" w:rsidRDefault="00A100B7">
      <w:pPr>
        <w:rPr>
          <w:rtl/>
        </w:rPr>
      </w:pPr>
    </w:p>
    <w:p w:rsidR="00000000" w:rsidRDefault="00A100B7">
      <w:pPr>
        <w:rPr>
          <w:rtl/>
        </w:rPr>
      </w:pPr>
      <w:r>
        <w:rPr>
          <w:u w:val="single"/>
          <w:rtl/>
        </w:rPr>
        <w:t>דני רוזן</w:t>
      </w:r>
      <w:r>
        <w:rPr>
          <w:u w:val="single"/>
          <w:rtl/>
        </w:rPr>
        <w:t>:</w:t>
      </w:r>
    </w:p>
    <w:p w:rsidR="00000000" w:rsidRDefault="00A100B7">
      <w:pPr>
        <w:rPr>
          <w:rtl/>
        </w:rPr>
      </w:pPr>
      <w:r>
        <w:rPr>
          <w:rtl/>
        </w:rPr>
        <w:tab/>
      </w:r>
    </w:p>
    <w:p w:rsidR="00000000" w:rsidRDefault="00A100B7">
      <w:pPr>
        <w:rPr>
          <w:rtl/>
        </w:rPr>
      </w:pPr>
      <w:r>
        <w:rPr>
          <w:rtl/>
        </w:rPr>
        <w:tab/>
        <w:t xml:space="preserve">רשמתי בפני. </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 xml:space="preserve">אני מבטיח לכם שאני לא ארפה מזה ומיד אחרי הבחירות אני אבקש שהצעתי לכינוסה של ועדת התיאום תהיה. </w:t>
      </w:r>
    </w:p>
    <w:p w:rsidR="00000000" w:rsidRDefault="00A100B7">
      <w:pPr>
        <w:rPr>
          <w:rtl/>
        </w:rPr>
      </w:pPr>
    </w:p>
    <w:p w:rsidR="00000000" w:rsidRDefault="00A100B7">
      <w:pPr>
        <w:rPr>
          <w:rtl/>
        </w:rPr>
      </w:pPr>
      <w:r>
        <w:rPr>
          <w:u w:val="single"/>
          <w:rtl/>
        </w:rPr>
        <w:t>אסתר שטרנבך:</w:t>
      </w:r>
    </w:p>
    <w:p w:rsidR="00000000" w:rsidRDefault="00A100B7">
      <w:pPr>
        <w:rPr>
          <w:rtl/>
        </w:rPr>
      </w:pPr>
    </w:p>
    <w:p w:rsidR="00000000" w:rsidRDefault="00A100B7">
      <w:pPr>
        <w:rPr>
          <w:rtl/>
        </w:rPr>
      </w:pPr>
      <w:r>
        <w:rPr>
          <w:rtl/>
        </w:rPr>
        <w:tab/>
        <w:t>סעיף קטן (ה) מעניק סמכות למועצה להגביל את חופש ההתקשרות בתחום רכישת התכנים. בענף השידורים לציבור מקובל לעש</w:t>
      </w:r>
      <w:r>
        <w:rPr>
          <w:rtl/>
        </w:rPr>
        <w:t>ות הסכמים בתנאי בלעדיות. מאחר שהכוונה היא לצורך קידום תחרות, אני מציעה שהמחוקק יגביל את הסמכות של המועצה לקבוע את התנאים וההגבלות משיקולים של קידום התחרות.</w:t>
      </w:r>
    </w:p>
    <w:p w:rsidR="00000000" w:rsidRDefault="00A100B7">
      <w:pPr>
        <w:rPr>
          <w:rtl/>
        </w:rPr>
      </w:pPr>
    </w:p>
    <w:p w:rsidR="00000000" w:rsidRDefault="00A100B7">
      <w:pPr>
        <w:rPr>
          <w:rtl/>
        </w:rPr>
      </w:pPr>
      <w:r>
        <w:rPr>
          <w:u w:val="single"/>
          <w:rtl/>
        </w:rPr>
        <w:t>נגה רובינשטיין:</w:t>
      </w:r>
    </w:p>
    <w:p w:rsidR="00000000" w:rsidRDefault="00A100B7">
      <w:pPr>
        <w:rPr>
          <w:rtl/>
        </w:rPr>
      </w:pPr>
    </w:p>
    <w:p w:rsidR="00000000" w:rsidRDefault="00A100B7">
      <w:pPr>
        <w:rPr>
          <w:rtl/>
        </w:rPr>
      </w:pPr>
      <w:r>
        <w:rPr>
          <w:rtl/>
        </w:rPr>
        <w:tab/>
        <w:t>זה לא רק שיקולים של קידום תחרות, זה עניין של מגוון שידורים.</w:t>
      </w:r>
    </w:p>
    <w:p w:rsidR="00000000" w:rsidRDefault="00A100B7">
      <w:pPr>
        <w:rPr>
          <w:rtl/>
        </w:rPr>
      </w:pPr>
    </w:p>
    <w:p w:rsidR="00000000" w:rsidRDefault="00A100B7">
      <w:pPr>
        <w:rPr>
          <w:rtl/>
        </w:rPr>
      </w:pPr>
      <w:r>
        <w:rPr>
          <w:u w:val="single"/>
          <w:rtl/>
        </w:rPr>
        <w:t>אסתר שטרנבך:</w:t>
      </w:r>
    </w:p>
    <w:p w:rsidR="00000000" w:rsidRDefault="00A100B7">
      <w:pPr>
        <w:rPr>
          <w:rtl/>
        </w:rPr>
      </w:pPr>
    </w:p>
    <w:p w:rsidR="00000000" w:rsidRDefault="00A100B7">
      <w:pPr>
        <w:rPr>
          <w:rtl/>
        </w:rPr>
      </w:pPr>
      <w:r>
        <w:rPr>
          <w:rtl/>
        </w:rPr>
        <w:tab/>
        <w:t>אני ל</w:t>
      </w:r>
      <w:r>
        <w:rPr>
          <w:rtl/>
        </w:rPr>
        <w:t>א רואה שום הצדקה אחרת, זולת שיקולי פגיעה בתחרות כשלמועצה תהיה את הסמכות להתערב.</w:t>
      </w:r>
    </w:p>
    <w:p w:rsidR="00000000" w:rsidRDefault="00A100B7">
      <w:pPr>
        <w:rPr>
          <w:rtl/>
        </w:rPr>
      </w:pPr>
    </w:p>
    <w:p w:rsidR="00000000" w:rsidRDefault="00A100B7">
      <w:pPr>
        <w:rPr>
          <w:rtl/>
        </w:rPr>
      </w:pPr>
      <w:r>
        <w:rPr>
          <w:u w:val="single"/>
          <w:rtl/>
        </w:rPr>
        <w:t>נגה רובינשטיין:</w:t>
      </w:r>
    </w:p>
    <w:p w:rsidR="00000000" w:rsidRDefault="00A100B7">
      <w:pPr>
        <w:rPr>
          <w:rtl/>
        </w:rPr>
      </w:pPr>
    </w:p>
    <w:p w:rsidR="00000000" w:rsidRDefault="00A100B7">
      <w:pPr>
        <w:rPr>
          <w:rtl/>
        </w:rPr>
      </w:pPr>
      <w:r>
        <w:rPr>
          <w:rtl/>
        </w:rPr>
        <w:tab/>
        <w:t xml:space="preserve">השיקולים שהמועצה מופקדת עליהם הם לא רק שיקולי תחרות. שיקולי תחרות הם אחד מהם. אי אפשר להגדיר את השיקולים כשיקולי תחרות בלעדיים. </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הגברת ש</w:t>
      </w:r>
      <w:r>
        <w:rPr>
          <w:rtl/>
        </w:rPr>
        <w:t>טרנבך, או שאנחנו סומכים על המועצה או שאנחנו לא סומכים עליה. אין סיבה לקשור לה את הידיים ואת הרגליים. אם הם יעשו שימוש לרעה בשיקול הדעת, תמיד יש לכם אפשרות לפנות בהליך משפטי. אני חושב שזה די סביר לתת להם.. (ו) "אתיקה בשידור והגנת הצרכן לגבי תוכן השידורים."</w:t>
      </w:r>
    </w:p>
    <w:p w:rsidR="00000000" w:rsidRDefault="00A100B7">
      <w:pPr>
        <w:rPr>
          <w:rtl/>
        </w:rPr>
      </w:pPr>
    </w:p>
    <w:p w:rsidR="00000000" w:rsidRDefault="00A100B7">
      <w:pPr>
        <w:rPr>
          <w:rtl/>
        </w:rPr>
      </w:pPr>
      <w:r>
        <w:rPr>
          <w:u w:val="single"/>
          <w:rtl/>
        </w:rPr>
        <w:t>דורית ענבר:</w:t>
      </w:r>
    </w:p>
    <w:p w:rsidR="00000000" w:rsidRDefault="00A100B7">
      <w:pPr>
        <w:rPr>
          <w:rtl/>
        </w:rPr>
      </w:pPr>
    </w:p>
    <w:p w:rsidR="00000000" w:rsidRDefault="00A100B7">
      <w:pPr>
        <w:rPr>
          <w:rtl/>
        </w:rPr>
      </w:pPr>
      <w:r>
        <w:rPr>
          <w:rtl/>
        </w:rPr>
        <w:tab/>
        <w:t>בישיבה הקודמת שהיתה בעניין הורדנו את המילים "לגבי תוכן השידורים" ונשארנו עם המילים "והגנת הצרכן". מדובר בשני נושאים שהיה ספק מצד כמה גורמים האם הם בסמכות המועצה או לא, בשעה שהמועצה דנה בהם מאוד בהרחבה. אני לא חושבת שיש חולק לגבי הנושא של אתי</w:t>
      </w:r>
      <w:r>
        <w:rPr>
          <w:rtl/>
        </w:rPr>
        <w:t>קה. המועצה עסקה בחצי שנה האחרונה באופן מאוד אינטנסיבי בכל מיני פעולות שנגעו להגנת הצרכן, כמו למשל בהסכמים בחוזה המנוי של המנויים – הן של הלווין והן של הכבלים. זה לא רק השידורים עצמם, אלא שורה של דברים אחרים.</w:t>
      </w:r>
    </w:p>
    <w:p w:rsidR="00000000" w:rsidRDefault="00A100B7">
      <w:pPr>
        <w:rPr>
          <w:rtl/>
        </w:rPr>
      </w:pPr>
    </w:p>
    <w:p w:rsidR="00000000" w:rsidRDefault="00A100B7">
      <w:pPr>
        <w:rPr>
          <w:rtl/>
        </w:rPr>
      </w:pPr>
      <w:r>
        <w:rPr>
          <w:u w:val="single"/>
          <w:rtl/>
        </w:rPr>
        <w:t xml:space="preserve"> היו"ר אברהם פורז:</w:t>
      </w:r>
    </w:p>
    <w:p w:rsidR="00000000" w:rsidRDefault="00A100B7">
      <w:pPr>
        <w:rPr>
          <w:rtl/>
        </w:rPr>
      </w:pPr>
    </w:p>
    <w:p w:rsidR="00000000" w:rsidRDefault="00A100B7">
      <w:pPr>
        <w:rPr>
          <w:rtl/>
        </w:rPr>
      </w:pPr>
      <w:r>
        <w:rPr>
          <w:rtl/>
        </w:rPr>
        <w:tab/>
        <w:t>ולכן היושב-ראש מציע שהמילי</w:t>
      </w:r>
      <w:r>
        <w:rPr>
          <w:rtl/>
        </w:rPr>
        <w:t xml:space="preserve">ם "לגבי תוכן השידורים" – יימחקו. </w:t>
      </w:r>
    </w:p>
    <w:p w:rsidR="00000000" w:rsidRDefault="00A100B7">
      <w:pPr>
        <w:rPr>
          <w:rtl/>
        </w:rPr>
      </w:pPr>
    </w:p>
    <w:p w:rsidR="00000000" w:rsidRDefault="00A100B7">
      <w:pPr>
        <w:rPr>
          <w:rtl/>
        </w:rPr>
      </w:pPr>
      <w:r>
        <w:rPr>
          <w:u w:val="single"/>
          <w:rtl/>
        </w:rPr>
        <w:t>מוריאל מטלון:</w:t>
      </w:r>
    </w:p>
    <w:p w:rsidR="00000000" w:rsidRDefault="00A100B7">
      <w:pPr>
        <w:rPr>
          <w:rtl/>
        </w:rPr>
      </w:pPr>
    </w:p>
    <w:p w:rsidR="00000000" w:rsidRDefault="00A100B7">
      <w:pPr>
        <w:rPr>
          <w:rtl/>
        </w:rPr>
      </w:pPr>
      <w:r>
        <w:rPr>
          <w:rtl/>
        </w:rPr>
        <w:tab/>
        <w:t xml:space="preserve">אדוני, לעניין הלווין חוייבנו להגיש את ההסכם עם המנויים לבית הדין לחוזים אחידים. </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מכוח חוק אחר.</w:t>
      </w:r>
    </w:p>
    <w:p w:rsidR="00000000" w:rsidRDefault="00A100B7">
      <w:pPr>
        <w:rPr>
          <w:rtl/>
        </w:rPr>
      </w:pPr>
    </w:p>
    <w:p w:rsidR="00000000" w:rsidRDefault="00A100B7">
      <w:pPr>
        <w:rPr>
          <w:rtl/>
        </w:rPr>
      </w:pPr>
      <w:r>
        <w:rPr>
          <w:u w:val="single"/>
          <w:rtl/>
        </w:rPr>
        <w:t>מוריאל מטלון:</w:t>
      </w:r>
    </w:p>
    <w:p w:rsidR="00000000" w:rsidRDefault="00A100B7">
      <w:pPr>
        <w:rPr>
          <w:rtl/>
        </w:rPr>
      </w:pPr>
    </w:p>
    <w:p w:rsidR="00000000" w:rsidRDefault="00A100B7">
      <w:pPr>
        <w:rPr>
          <w:rtl/>
        </w:rPr>
      </w:pPr>
      <w:r>
        <w:rPr>
          <w:rtl/>
        </w:rPr>
        <w:tab/>
        <w:t xml:space="preserve">לא, מכוח הרשיון שקיבלנו ממשרד התקשורת. הרשיון חייב אותנו להגיש את ההסכם </w:t>
      </w:r>
      <w:r>
        <w:rPr>
          <w:rtl/>
        </w:rPr>
        <w:t>לבית הדין לחוזים אחידים. זה הפורום המתאים. יש פה כפילות. הגנת הצרכן לגבי תוכן השידורים יש בה הגיון, אבל כשיורדים לנושא של החוזה לגבי המנויים זה בדיוק המסגרת שלשמה יש חיקוק אחר.</w:t>
      </w:r>
    </w:p>
    <w:p w:rsidR="00000000" w:rsidRDefault="00A100B7">
      <w:pPr>
        <w:rPr>
          <w:rtl/>
        </w:rPr>
      </w:pPr>
    </w:p>
    <w:p w:rsidR="00000000" w:rsidRDefault="00A100B7">
      <w:pPr>
        <w:rPr>
          <w:rtl/>
        </w:rPr>
      </w:pPr>
      <w:r>
        <w:rPr>
          <w:u w:val="single"/>
          <w:rtl/>
        </w:rPr>
        <w:t>דורית ענבר:</w:t>
      </w:r>
    </w:p>
    <w:p w:rsidR="00000000" w:rsidRDefault="00A100B7">
      <w:pPr>
        <w:rPr>
          <w:rtl/>
        </w:rPr>
      </w:pPr>
    </w:p>
    <w:p w:rsidR="00000000" w:rsidRDefault="00A100B7">
      <w:pPr>
        <w:rPr>
          <w:rtl/>
        </w:rPr>
      </w:pPr>
      <w:r>
        <w:rPr>
          <w:rtl/>
        </w:rPr>
        <w:tab/>
        <w:t>זאת הדוגמה הטובה ביותר למה צריך את המועצה. רק עכשיו קראתי בעיתון</w:t>
      </w:r>
      <w:r>
        <w:rPr>
          <w:rtl/>
        </w:rPr>
        <w:t xml:space="preserve"> שחוזה המנויים של "סלקום" אושר בבית הדין לחוזים אחידים אחרי 5 שנים שהוא שם. </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 xml:space="preserve">אנחנו בשלב זה אומרים אתיקה בשידורים והגנת הצרכן. </w:t>
      </w:r>
    </w:p>
    <w:p w:rsidR="00000000" w:rsidRDefault="00A100B7">
      <w:pPr>
        <w:rPr>
          <w:rtl/>
        </w:rPr>
      </w:pPr>
    </w:p>
    <w:p w:rsidR="00000000" w:rsidRDefault="00A100B7">
      <w:pPr>
        <w:rPr>
          <w:rtl/>
        </w:rPr>
      </w:pPr>
      <w:r>
        <w:rPr>
          <w:u w:val="single"/>
          <w:rtl/>
        </w:rPr>
        <w:t>דני רוזן:</w:t>
      </w:r>
    </w:p>
    <w:p w:rsidR="00000000" w:rsidRDefault="00A100B7">
      <w:pPr>
        <w:rPr>
          <w:rtl/>
        </w:rPr>
      </w:pPr>
    </w:p>
    <w:p w:rsidR="00000000" w:rsidRDefault="00A100B7">
      <w:pPr>
        <w:rPr>
          <w:rtl/>
        </w:rPr>
      </w:pPr>
      <w:r>
        <w:rPr>
          <w:rtl/>
        </w:rPr>
        <w:tab/>
        <w:t>שני הסעיפים הבאים הם סעיפים טכניים.</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למה לפרסם, על פי הוראת השר, מכרזים?</w:t>
      </w:r>
    </w:p>
    <w:p w:rsidR="00000000" w:rsidRDefault="00A100B7">
      <w:pPr>
        <w:rPr>
          <w:rtl/>
        </w:rPr>
      </w:pPr>
    </w:p>
    <w:p w:rsidR="00000000" w:rsidRDefault="00A100B7">
      <w:pPr>
        <w:rPr>
          <w:rtl/>
        </w:rPr>
      </w:pPr>
      <w:r>
        <w:rPr>
          <w:u w:val="single"/>
          <w:rtl/>
        </w:rPr>
        <w:t>ד</w:t>
      </w:r>
      <w:r>
        <w:rPr>
          <w:u w:val="single"/>
          <w:rtl/>
        </w:rPr>
        <w:t>ני רוזן:</w:t>
      </w:r>
    </w:p>
    <w:p w:rsidR="00000000" w:rsidRDefault="00A100B7">
      <w:pPr>
        <w:rPr>
          <w:rtl/>
        </w:rPr>
      </w:pPr>
    </w:p>
    <w:p w:rsidR="00000000" w:rsidRDefault="00A100B7">
      <w:pPr>
        <w:rPr>
          <w:rtl/>
        </w:rPr>
      </w:pPr>
      <w:r>
        <w:rPr>
          <w:rtl/>
        </w:rPr>
        <w:tab/>
        <w:t>למועצה היתה הסמכות לפרסם מכרזים. עכשיו נקבע לפרסם על פי הוראת השר.</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למה השר צריך לקבוע?</w:t>
      </w:r>
    </w:p>
    <w:p w:rsidR="00000000" w:rsidRDefault="00A100B7">
      <w:pPr>
        <w:rPr>
          <w:rtl/>
        </w:rPr>
      </w:pPr>
    </w:p>
    <w:p w:rsidR="00000000" w:rsidRDefault="00A100B7">
      <w:pPr>
        <w:rPr>
          <w:rtl/>
        </w:rPr>
      </w:pPr>
      <w:r>
        <w:rPr>
          <w:u w:val="single"/>
          <w:rtl/>
        </w:rPr>
        <w:t>דני רוזן:</w:t>
      </w:r>
    </w:p>
    <w:p w:rsidR="00000000" w:rsidRDefault="00A100B7">
      <w:pPr>
        <w:rPr>
          <w:rtl/>
        </w:rPr>
      </w:pPr>
    </w:p>
    <w:p w:rsidR="00000000" w:rsidRDefault="00A100B7">
      <w:pPr>
        <w:rPr>
          <w:rtl/>
        </w:rPr>
      </w:pPr>
      <w:r>
        <w:rPr>
          <w:rtl/>
        </w:rPr>
        <w:tab/>
        <w:t>כי הקביעה אם כן או לא לעשות מכרזים צריכה להיות על ידי השר.</w:t>
      </w:r>
    </w:p>
    <w:p w:rsidR="00000000" w:rsidRDefault="00A100B7">
      <w:pPr>
        <w:rPr>
          <w:rtl/>
        </w:rPr>
      </w:pPr>
    </w:p>
    <w:p w:rsidR="00000000" w:rsidRDefault="00A100B7">
      <w:pPr>
        <w:rPr>
          <w:rtl/>
        </w:rPr>
      </w:pPr>
      <w:r>
        <w:rPr>
          <w:u w:val="single"/>
          <w:rtl/>
        </w:rPr>
        <w:t>אתי בנדלר:</w:t>
      </w:r>
    </w:p>
    <w:p w:rsidR="00000000" w:rsidRDefault="00A100B7">
      <w:pPr>
        <w:rPr>
          <w:rtl/>
        </w:rPr>
      </w:pPr>
    </w:p>
    <w:p w:rsidR="00000000" w:rsidRDefault="00A100B7">
      <w:pPr>
        <w:rPr>
          <w:rtl/>
        </w:rPr>
      </w:pPr>
      <w:r>
        <w:rPr>
          <w:rtl/>
        </w:rPr>
        <w:tab/>
        <w:t>מה יהיו הקריטריונים של השר מתי לפרסם מכרז ומתי לא?</w:t>
      </w:r>
    </w:p>
    <w:p w:rsidR="00000000" w:rsidRDefault="00A100B7">
      <w:pPr>
        <w:rPr>
          <w:rtl/>
        </w:rPr>
      </w:pPr>
    </w:p>
    <w:p w:rsidR="00000000" w:rsidRDefault="00A100B7">
      <w:pPr>
        <w:rPr>
          <w:rtl/>
        </w:rPr>
      </w:pPr>
      <w:r>
        <w:rPr>
          <w:u w:val="single"/>
          <w:rtl/>
        </w:rPr>
        <w:t>דני רוזן:</w:t>
      </w:r>
    </w:p>
    <w:p w:rsidR="00000000" w:rsidRDefault="00A100B7">
      <w:pPr>
        <w:rPr>
          <w:rtl/>
        </w:rPr>
      </w:pPr>
    </w:p>
    <w:p w:rsidR="00000000" w:rsidRDefault="00A100B7">
      <w:pPr>
        <w:rPr>
          <w:rtl/>
        </w:rPr>
      </w:pPr>
      <w:r>
        <w:rPr>
          <w:rtl/>
        </w:rPr>
        <w:tab/>
        <w:t>אין ספק שהשר הוא זה שאחראי..</w:t>
      </w:r>
    </w:p>
    <w:p w:rsidR="00000000" w:rsidRDefault="00A100B7">
      <w:pPr>
        <w:rPr>
          <w:rtl/>
        </w:rPr>
      </w:pPr>
    </w:p>
    <w:p w:rsidR="00000000" w:rsidRDefault="00A100B7">
      <w:pPr>
        <w:rPr>
          <w:rtl/>
        </w:rPr>
      </w:pPr>
      <w:r>
        <w:rPr>
          <w:u w:val="single"/>
          <w:rtl/>
        </w:rPr>
        <w:t>אסתר שטרנבך:</w:t>
      </w:r>
    </w:p>
    <w:p w:rsidR="00000000" w:rsidRDefault="00A100B7">
      <w:pPr>
        <w:rPr>
          <w:rtl/>
        </w:rPr>
      </w:pPr>
    </w:p>
    <w:p w:rsidR="00000000" w:rsidRDefault="00A100B7">
      <w:pPr>
        <w:rPr>
          <w:rtl/>
        </w:rPr>
      </w:pPr>
      <w:r>
        <w:rPr>
          <w:rtl/>
        </w:rPr>
        <w:tab/>
        <w:t>להבדיל מזכיון, לגבי רשיון יש אפשרות להחליט שיהיה מכרז ויש אפשרות להחליט שלא יהיה מכרז. הסמכות להחליט בעניין הזה נתונה לשר בסעיף 1 לחוק.</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אני בעד זה שהמועצה מיוזמתה תוכל להחליט על</w:t>
      </w:r>
      <w:r>
        <w:rPr>
          <w:rtl/>
        </w:rPr>
        <w:t xml:space="preserve"> פרסום מכרז. זה לא מונע מהשר לבקש את זה ממנה.</w:t>
      </w:r>
    </w:p>
    <w:p w:rsidR="00000000" w:rsidRDefault="00A100B7">
      <w:pPr>
        <w:rPr>
          <w:rtl/>
        </w:rPr>
      </w:pPr>
    </w:p>
    <w:p w:rsidR="00000000" w:rsidRDefault="00A100B7">
      <w:pPr>
        <w:rPr>
          <w:rtl/>
        </w:rPr>
      </w:pPr>
      <w:r>
        <w:rPr>
          <w:u w:val="single"/>
          <w:rtl/>
        </w:rPr>
        <w:t>נסים דהן:</w:t>
      </w:r>
    </w:p>
    <w:p w:rsidR="00000000" w:rsidRDefault="00A100B7">
      <w:pPr>
        <w:rPr>
          <w:rtl/>
        </w:rPr>
      </w:pPr>
    </w:p>
    <w:p w:rsidR="00000000" w:rsidRDefault="00A100B7">
      <w:pPr>
        <w:rPr>
          <w:rtl/>
        </w:rPr>
      </w:pPr>
      <w:r>
        <w:rPr>
          <w:rtl/>
        </w:rPr>
        <w:tab/>
        <w:t>המועצה תפרסם מכרז על משאב שהממשלה לא תרצה לשווק אותו?</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או שהקמנו גוף ציבורי רחב..</w:t>
      </w:r>
    </w:p>
    <w:p w:rsidR="00000000" w:rsidRDefault="00A100B7">
      <w:pPr>
        <w:rPr>
          <w:rtl/>
        </w:rPr>
      </w:pPr>
    </w:p>
    <w:p w:rsidR="00000000" w:rsidRDefault="00A100B7">
      <w:pPr>
        <w:rPr>
          <w:rtl/>
        </w:rPr>
      </w:pPr>
      <w:r>
        <w:rPr>
          <w:u w:val="single"/>
          <w:rtl/>
        </w:rPr>
        <w:t>נסים דהן:</w:t>
      </w:r>
    </w:p>
    <w:p w:rsidR="00000000" w:rsidRDefault="00A100B7">
      <w:pPr>
        <w:rPr>
          <w:rtl/>
        </w:rPr>
      </w:pPr>
    </w:p>
    <w:p w:rsidR="00000000" w:rsidRDefault="00A100B7">
      <w:pPr>
        <w:rPr>
          <w:rtl/>
        </w:rPr>
      </w:pPr>
      <w:r>
        <w:rPr>
          <w:rtl/>
        </w:rPr>
        <w:tab/>
        <w:t>אבל התפקיד של הגוף הציבורי הרחב הוא לפקח על מה שהממשלה שיווקה, היא לא יכולה להכריח</w:t>
      </w:r>
      <w:r>
        <w:rPr>
          <w:rtl/>
        </w:rPr>
        <w:t xml:space="preserve"> את הממשלה לשווק משאב טבע של מדינת ישראל. </w:t>
      </w:r>
    </w:p>
    <w:p w:rsidR="00000000" w:rsidRDefault="00A100B7">
      <w:pPr>
        <w:rPr>
          <w:rtl/>
        </w:rPr>
      </w:pPr>
    </w:p>
    <w:p w:rsidR="00000000" w:rsidRDefault="00A100B7">
      <w:pPr>
        <w:rPr>
          <w:rtl/>
        </w:rPr>
      </w:pPr>
      <w:r>
        <w:rPr>
          <w:u w:val="single"/>
          <w:rtl/>
        </w:rPr>
        <w:t>דני רוזן:</w:t>
      </w:r>
    </w:p>
    <w:p w:rsidR="00000000" w:rsidRDefault="00A100B7">
      <w:pPr>
        <w:rPr>
          <w:rtl/>
        </w:rPr>
      </w:pPr>
    </w:p>
    <w:p w:rsidR="00000000" w:rsidRDefault="00A100B7">
      <w:pPr>
        <w:rPr>
          <w:rtl/>
        </w:rPr>
      </w:pPr>
      <w:r>
        <w:rPr>
          <w:rtl/>
        </w:rPr>
        <w:tab/>
        <w:t>סעיף 6(ה) קובע חד משמעית שאת רשיון השידור נותן השר, לא המועצה.</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הגברת ענבר, אם משתנה הנוסח הזה, האם כשאתם מגיעים למסקנה שאתם רוצים להוציא..?</w:t>
      </w:r>
    </w:p>
    <w:p w:rsidR="00000000" w:rsidRDefault="00A100B7">
      <w:pPr>
        <w:rPr>
          <w:rtl/>
        </w:rPr>
      </w:pPr>
    </w:p>
    <w:p w:rsidR="00000000" w:rsidRDefault="00A100B7">
      <w:pPr>
        <w:rPr>
          <w:rtl/>
        </w:rPr>
      </w:pPr>
      <w:r>
        <w:rPr>
          <w:u w:val="single"/>
          <w:rtl/>
        </w:rPr>
        <w:t>דורית ענבר:</w:t>
      </w:r>
    </w:p>
    <w:p w:rsidR="00000000" w:rsidRDefault="00A100B7">
      <w:pPr>
        <w:rPr>
          <w:rtl/>
        </w:rPr>
      </w:pPr>
      <w:r>
        <w:rPr>
          <w:rtl/>
        </w:rPr>
        <w:tab/>
      </w:r>
    </w:p>
    <w:p w:rsidR="00000000" w:rsidRDefault="00A100B7">
      <w:pPr>
        <w:rPr>
          <w:rtl/>
        </w:rPr>
      </w:pPr>
      <w:r>
        <w:rPr>
          <w:rtl/>
        </w:rPr>
        <w:tab/>
        <w:t>אדוני, הרשיון ניתן ממיל</w:t>
      </w:r>
      <w:r>
        <w:rPr>
          <w:rtl/>
        </w:rPr>
        <w:t xml:space="preserve">א על ידי השר. גם אם המועצה תהיה פרועה וחסרת חינוך היא צריכה את השר. </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אם תחליטו שאתם רוצים הוא לא יוכל לעצור בעדכם.</w:t>
      </w:r>
    </w:p>
    <w:p w:rsidR="00000000" w:rsidRDefault="00A100B7">
      <w:pPr>
        <w:rPr>
          <w:rtl/>
        </w:rPr>
      </w:pPr>
    </w:p>
    <w:p w:rsidR="00000000" w:rsidRDefault="00A100B7">
      <w:pPr>
        <w:rPr>
          <w:rtl/>
        </w:rPr>
      </w:pPr>
      <w:r>
        <w:rPr>
          <w:u w:val="single"/>
          <w:rtl/>
        </w:rPr>
        <w:t>דני רוזן:</w:t>
      </w:r>
    </w:p>
    <w:p w:rsidR="00000000" w:rsidRDefault="00A100B7">
      <w:pPr>
        <w:rPr>
          <w:rtl/>
        </w:rPr>
      </w:pPr>
    </w:p>
    <w:p w:rsidR="00000000" w:rsidRDefault="00A100B7">
      <w:pPr>
        <w:rPr>
          <w:rtl/>
        </w:rPr>
      </w:pPr>
      <w:r>
        <w:rPr>
          <w:rtl/>
        </w:rPr>
        <w:tab/>
        <w:t>אני חושב שהנוהל התקין הוא שהשר מחליט לעשות מכרז. יש גוף מבצע שנקרא המועצה. יש דברים שהם בשיקול דעת המועצה ו</w:t>
      </w:r>
      <w:r>
        <w:rPr>
          <w:rtl/>
        </w:rPr>
        <w:t xml:space="preserve">יש דברים שהם בשיקול דעת השר. </w:t>
      </w:r>
    </w:p>
    <w:p w:rsidR="00000000" w:rsidRDefault="00A100B7">
      <w:pPr>
        <w:rPr>
          <w:rtl/>
        </w:rPr>
      </w:pPr>
    </w:p>
    <w:p w:rsidR="00000000" w:rsidRDefault="00A100B7">
      <w:pPr>
        <w:rPr>
          <w:rtl/>
        </w:rPr>
      </w:pPr>
      <w:r>
        <w:rPr>
          <w:u w:val="single"/>
          <w:rtl/>
        </w:rPr>
        <w:t>אתי בנדלר:</w:t>
      </w:r>
    </w:p>
    <w:p w:rsidR="00000000" w:rsidRDefault="00A100B7">
      <w:pPr>
        <w:rPr>
          <w:rtl/>
        </w:rPr>
      </w:pPr>
    </w:p>
    <w:p w:rsidR="00000000" w:rsidRDefault="00A100B7">
      <w:pPr>
        <w:rPr>
          <w:rtl/>
        </w:rPr>
      </w:pPr>
      <w:r>
        <w:rPr>
          <w:rtl/>
        </w:rPr>
        <w:tab/>
        <w:t>נניח שיש איזה שהוא רשיון שאפשר לתת רק אחד כמותו, לצורך העניין, והשר יחליט שלא לפרסם מכרז, הוא רוצה לתת את זה לגוף פלוני..</w:t>
      </w:r>
    </w:p>
    <w:p w:rsidR="00000000" w:rsidRDefault="00A100B7">
      <w:pPr>
        <w:rPr>
          <w:rtl/>
        </w:rPr>
      </w:pPr>
    </w:p>
    <w:p w:rsidR="00000000" w:rsidRDefault="00A100B7">
      <w:pPr>
        <w:rPr>
          <w:rtl/>
        </w:rPr>
      </w:pPr>
      <w:r>
        <w:rPr>
          <w:u w:val="single"/>
          <w:rtl/>
        </w:rPr>
        <w:t>נסים דהן:</w:t>
      </w:r>
    </w:p>
    <w:p w:rsidR="00000000" w:rsidRDefault="00A100B7">
      <w:pPr>
        <w:rPr>
          <w:rtl/>
        </w:rPr>
      </w:pPr>
    </w:p>
    <w:p w:rsidR="00000000" w:rsidRDefault="00A100B7">
      <w:pPr>
        <w:rPr>
          <w:rtl/>
        </w:rPr>
      </w:pPr>
      <w:r>
        <w:rPr>
          <w:rtl/>
        </w:rPr>
        <w:tab/>
        <w:t>אז יש בג"ץ במדינה.</w:t>
      </w:r>
    </w:p>
    <w:p w:rsidR="00000000" w:rsidRDefault="00A100B7">
      <w:pPr>
        <w:rPr>
          <w:rtl/>
        </w:rPr>
      </w:pPr>
    </w:p>
    <w:p w:rsidR="00000000" w:rsidRDefault="00A100B7">
      <w:pPr>
        <w:rPr>
          <w:rtl/>
        </w:rPr>
      </w:pPr>
      <w:r>
        <w:rPr>
          <w:u w:val="single"/>
          <w:rtl/>
        </w:rPr>
        <w:t>דינ רוזן:</w:t>
      </w:r>
    </w:p>
    <w:p w:rsidR="00000000" w:rsidRDefault="00A100B7">
      <w:pPr>
        <w:rPr>
          <w:rtl/>
        </w:rPr>
      </w:pPr>
    </w:p>
    <w:p w:rsidR="00000000" w:rsidRDefault="00A100B7">
      <w:pPr>
        <w:rPr>
          <w:rtl/>
        </w:rPr>
      </w:pPr>
      <w:r>
        <w:rPr>
          <w:rtl/>
        </w:rPr>
        <w:tab/>
        <w:t>ממילא השר קובע בתקנות את סידרי העבודה ואת דרכ</w:t>
      </w:r>
      <w:r>
        <w:rPr>
          <w:rtl/>
        </w:rPr>
        <w:t>י הפעולה של המועצה בשבתה כוועדת מכרזים. המועצה כגוף ציבורי מתאימה להיות ועדת מכרזים, והקביעה אם כן או לא לעשות מכרז היא קביעה של השר.</w:t>
      </w:r>
    </w:p>
    <w:p w:rsidR="00000000" w:rsidRDefault="00A100B7">
      <w:pPr>
        <w:rPr>
          <w:rtl/>
        </w:rPr>
      </w:pPr>
    </w:p>
    <w:p w:rsidR="00000000" w:rsidRDefault="00A100B7">
      <w:pPr>
        <w:rPr>
          <w:rtl/>
        </w:rPr>
      </w:pPr>
      <w:r>
        <w:rPr>
          <w:u w:val="single"/>
          <w:rtl/>
        </w:rPr>
        <w:t>יורם מוקדי:</w:t>
      </w:r>
    </w:p>
    <w:p w:rsidR="00000000" w:rsidRDefault="00A100B7">
      <w:pPr>
        <w:rPr>
          <w:rtl/>
        </w:rPr>
      </w:pPr>
    </w:p>
    <w:p w:rsidR="00000000" w:rsidRDefault="00A100B7">
      <w:pPr>
        <w:rPr>
          <w:rtl/>
        </w:rPr>
      </w:pPr>
      <w:r>
        <w:rPr>
          <w:rtl/>
        </w:rPr>
        <w:tab/>
        <w:t xml:space="preserve">אם המילים הללו קיימות, השר יכול להורות לגורם אחר לערוך את המכרז. זה ההבדל היחידי שאנחנו רואים לאור ההוראות </w:t>
      </w:r>
      <w:r>
        <w:rPr>
          <w:rtl/>
        </w:rPr>
        <w:t xml:space="preserve">של 6(ח) הקיימות. ממילא השר הוא זה שמחליט והמועצה היא זאת שמבצעת. אם מוחקים את המילים הללו, המשמעות הפרקטית היחידה היא שהשר לא יכול לתת למישהו אחר לעשות את המכרז. </w:t>
      </w:r>
    </w:p>
    <w:p w:rsidR="00000000" w:rsidRDefault="00A100B7">
      <w:pPr>
        <w:rPr>
          <w:rtl/>
        </w:rPr>
      </w:pPr>
    </w:p>
    <w:p w:rsidR="00000000" w:rsidRDefault="00A100B7">
      <w:pPr>
        <w:rPr>
          <w:rtl/>
        </w:rPr>
      </w:pPr>
      <w:r>
        <w:rPr>
          <w:u w:val="single"/>
          <w:rtl/>
        </w:rPr>
        <w:t>דני רוזן:</w:t>
      </w:r>
    </w:p>
    <w:p w:rsidR="00000000" w:rsidRDefault="00A100B7">
      <w:pPr>
        <w:rPr>
          <w:rtl/>
        </w:rPr>
      </w:pPr>
    </w:p>
    <w:p w:rsidR="00000000" w:rsidRDefault="00A100B7">
      <w:pPr>
        <w:rPr>
          <w:rtl/>
        </w:rPr>
      </w:pPr>
      <w:r>
        <w:rPr>
          <w:rtl/>
        </w:rPr>
        <w:tab/>
        <w:t>אני לא מקבל את הפרשנות הזאת. אני לא חושב שהיא נכונה.</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האם אנ</w:t>
      </w:r>
      <w:r>
        <w:rPr>
          <w:rtl/>
        </w:rPr>
        <w:t>י יכול לומר "לפרסם ביוזמתה או על פי הוראת השר מכרזים למתן רישיונות שידור"?</w:t>
      </w:r>
    </w:p>
    <w:p w:rsidR="00000000" w:rsidRDefault="00A100B7">
      <w:pPr>
        <w:rPr>
          <w:rtl/>
        </w:rPr>
      </w:pPr>
    </w:p>
    <w:p w:rsidR="00000000" w:rsidRDefault="00A100B7">
      <w:pPr>
        <w:rPr>
          <w:rtl/>
        </w:rPr>
      </w:pPr>
      <w:r>
        <w:rPr>
          <w:u w:val="single"/>
          <w:rtl/>
        </w:rPr>
        <w:t>דני רוזן:</w:t>
      </w:r>
    </w:p>
    <w:p w:rsidR="00000000" w:rsidRDefault="00A100B7">
      <w:pPr>
        <w:rPr>
          <w:rtl/>
        </w:rPr>
      </w:pPr>
      <w:r>
        <w:rPr>
          <w:rtl/>
        </w:rPr>
        <w:tab/>
      </w:r>
    </w:p>
    <w:p w:rsidR="00000000" w:rsidRDefault="00A100B7">
      <w:pPr>
        <w:rPr>
          <w:rtl/>
        </w:rPr>
      </w:pPr>
      <w:r>
        <w:rPr>
          <w:rtl/>
        </w:rPr>
        <w:tab/>
        <w:t xml:space="preserve">אני הייתי משאיר את זה כפי שזה, כי זה הכי הגיוני והכי נכון. </w:t>
      </w:r>
    </w:p>
    <w:p w:rsidR="00000000" w:rsidRDefault="00A100B7">
      <w:pPr>
        <w:rPr>
          <w:rtl/>
        </w:rPr>
      </w:pPr>
    </w:p>
    <w:p w:rsidR="00000000" w:rsidRDefault="00A100B7">
      <w:pPr>
        <w:rPr>
          <w:rtl/>
        </w:rPr>
      </w:pPr>
      <w:r>
        <w:rPr>
          <w:u w:val="single"/>
          <w:rtl/>
        </w:rPr>
        <w:t>אתי בנדלר:</w:t>
      </w:r>
    </w:p>
    <w:p w:rsidR="00000000" w:rsidRDefault="00A100B7">
      <w:pPr>
        <w:rPr>
          <w:rtl/>
        </w:rPr>
      </w:pPr>
    </w:p>
    <w:p w:rsidR="00000000" w:rsidRDefault="00A100B7">
      <w:pPr>
        <w:rPr>
          <w:rtl/>
        </w:rPr>
      </w:pPr>
      <w:r>
        <w:rPr>
          <w:rtl/>
        </w:rPr>
        <w:tab/>
        <w:t>איך אתה מתמודד עם הטענה שהעלה עו"ד מוקדי?</w:t>
      </w:r>
    </w:p>
    <w:p w:rsidR="00000000" w:rsidRDefault="00A100B7">
      <w:pPr>
        <w:rPr>
          <w:rtl/>
        </w:rPr>
      </w:pPr>
    </w:p>
    <w:p w:rsidR="00000000" w:rsidRDefault="00A100B7">
      <w:pPr>
        <w:rPr>
          <w:rtl/>
        </w:rPr>
      </w:pPr>
      <w:r>
        <w:rPr>
          <w:u w:val="single"/>
          <w:rtl/>
        </w:rPr>
        <w:t>דני רוזן:</w:t>
      </w:r>
    </w:p>
    <w:p w:rsidR="00000000" w:rsidRDefault="00A100B7">
      <w:pPr>
        <w:rPr>
          <w:rtl/>
        </w:rPr>
      </w:pPr>
    </w:p>
    <w:p w:rsidR="00000000" w:rsidRDefault="00A100B7">
      <w:pPr>
        <w:rPr>
          <w:rtl/>
        </w:rPr>
      </w:pPr>
      <w:r>
        <w:rPr>
          <w:rtl/>
        </w:rPr>
        <w:tab/>
        <w:t>אני חושב שהיא לא נכונה.</w:t>
      </w:r>
    </w:p>
    <w:p w:rsidR="00000000" w:rsidRDefault="00A100B7">
      <w:pPr>
        <w:rPr>
          <w:rtl/>
        </w:rPr>
      </w:pPr>
    </w:p>
    <w:p w:rsidR="00000000" w:rsidRDefault="00A100B7">
      <w:pPr>
        <w:rPr>
          <w:rtl/>
        </w:rPr>
      </w:pPr>
      <w:r>
        <w:rPr>
          <w:u w:val="single"/>
          <w:rtl/>
        </w:rPr>
        <w:t>היו"ר אברהם פ</w:t>
      </w:r>
      <w:r>
        <w:rPr>
          <w:u w:val="single"/>
          <w:rtl/>
        </w:rPr>
        <w:t>ורז:</w:t>
      </w:r>
    </w:p>
    <w:p w:rsidR="00000000" w:rsidRDefault="00A100B7">
      <w:pPr>
        <w:rPr>
          <w:rtl/>
        </w:rPr>
      </w:pPr>
    </w:p>
    <w:p w:rsidR="00000000" w:rsidRDefault="00A100B7">
      <w:pPr>
        <w:rPr>
          <w:rtl/>
        </w:rPr>
      </w:pPr>
      <w:r>
        <w:rPr>
          <w:rtl/>
        </w:rPr>
        <w:tab/>
        <w:t>אני מציע בשלב זה לכתוב "על פי הוראת השר או ביוזמתה".</w:t>
      </w:r>
    </w:p>
    <w:p w:rsidR="00000000" w:rsidRDefault="00A100B7">
      <w:pPr>
        <w:rPr>
          <w:rtl/>
        </w:rPr>
      </w:pPr>
    </w:p>
    <w:p w:rsidR="00000000" w:rsidRDefault="00A100B7">
      <w:pPr>
        <w:rPr>
          <w:rtl/>
        </w:rPr>
      </w:pPr>
      <w:r>
        <w:rPr>
          <w:u w:val="single"/>
          <w:rtl/>
        </w:rPr>
        <w:t>דני רוזן:</w:t>
      </w:r>
    </w:p>
    <w:p w:rsidR="00000000" w:rsidRDefault="00A100B7">
      <w:pPr>
        <w:rPr>
          <w:rtl/>
        </w:rPr>
      </w:pPr>
    </w:p>
    <w:p w:rsidR="00000000" w:rsidRDefault="00A100B7">
      <w:pPr>
        <w:rPr>
          <w:rtl/>
        </w:rPr>
      </w:pPr>
      <w:r>
        <w:rPr>
          <w:rtl/>
        </w:rPr>
        <w:tab/>
        <w:t>אנחנו מתנגדים למילים "או ביוזמתה".</w:t>
      </w:r>
    </w:p>
    <w:p w:rsidR="00000000" w:rsidRDefault="00A100B7">
      <w:pPr>
        <w:rPr>
          <w:rtl/>
        </w:rPr>
      </w:pPr>
    </w:p>
    <w:p w:rsidR="00000000" w:rsidRDefault="00A100B7">
      <w:pPr>
        <w:rPr>
          <w:rtl/>
        </w:rPr>
      </w:pPr>
      <w:r>
        <w:rPr>
          <w:u w:val="single"/>
          <w:rtl/>
        </w:rPr>
        <w:t>אתי בנדלר:</w:t>
      </w:r>
    </w:p>
    <w:p w:rsidR="00000000" w:rsidRDefault="00A100B7">
      <w:pPr>
        <w:rPr>
          <w:rtl/>
        </w:rPr>
      </w:pPr>
    </w:p>
    <w:p w:rsidR="00000000" w:rsidRDefault="00A100B7">
      <w:pPr>
        <w:rPr>
          <w:rtl/>
        </w:rPr>
      </w:pPr>
      <w:r>
        <w:rPr>
          <w:rtl/>
        </w:rPr>
        <w:tab/>
        <w:t>לא הוספת בכך שום דבר.  כל המטרה של המילים הללו היא להגביל את היוזמה שלהם.</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זאת הכוונה שלי. תשאירי כרגע את הנוסח של</w:t>
      </w:r>
      <w:r>
        <w:rPr>
          <w:rtl/>
        </w:rPr>
        <w:t>י. עם פיסקה (3) ופיסקה (4) אין בעיה. מר איינהורן, מה המילים "או להורות" בסעיף קטן (5) מפריעות לכם?</w:t>
      </w:r>
    </w:p>
    <w:p w:rsidR="00000000" w:rsidRDefault="00A100B7">
      <w:pPr>
        <w:rPr>
          <w:rtl/>
        </w:rPr>
      </w:pPr>
    </w:p>
    <w:p w:rsidR="00000000" w:rsidRDefault="00A100B7">
      <w:pPr>
        <w:rPr>
          <w:rtl/>
        </w:rPr>
      </w:pPr>
      <w:r>
        <w:rPr>
          <w:u w:val="single"/>
          <w:rtl/>
        </w:rPr>
        <w:t>דוד ליבאי:</w:t>
      </w:r>
    </w:p>
    <w:p w:rsidR="00000000" w:rsidRDefault="00A100B7">
      <w:pPr>
        <w:rPr>
          <w:rtl/>
        </w:rPr>
      </w:pPr>
    </w:p>
    <w:p w:rsidR="00000000" w:rsidRDefault="00A100B7">
      <w:pPr>
        <w:rPr>
          <w:rtl/>
        </w:rPr>
      </w:pPr>
      <w:r>
        <w:rPr>
          <w:rtl/>
        </w:rPr>
        <w:tab/>
        <w:t xml:space="preserve">אם נקבע לקבוע מדיניות, אז מדיניות קובעים בכללים. מדיניות היא לא עניין ביצועי. אני חושב שסמכות להורות יש לגוף ביצועי. זה יביא את המועצה לאט לאט </w:t>
      </w:r>
      <w:r>
        <w:rPr>
          <w:rtl/>
        </w:rPr>
        <w:t xml:space="preserve">לקחת לעצמה סמכויות ביצועיות שחייבות להיות בידי הממשלה או בידי שר. זה יביא להתנגשות. </w:t>
      </w:r>
    </w:p>
    <w:p w:rsidR="00000000" w:rsidRDefault="00A100B7">
      <w:pPr>
        <w:rPr>
          <w:rtl/>
        </w:rPr>
      </w:pPr>
    </w:p>
    <w:p w:rsidR="00000000" w:rsidRDefault="00A100B7">
      <w:pPr>
        <w:rPr>
          <w:rtl/>
        </w:rPr>
      </w:pPr>
      <w:r>
        <w:rPr>
          <w:u w:val="single"/>
          <w:rtl/>
        </w:rPr>
        <w:t>דורית ענבר:</w:t>
      </w:r>
    </w:p>
    <w:p w:rsidR="00000000" w:rsidRDefault="00A100B7">
      <w:pPr>
        <w:rPr>
          <w:rtl/>
        </w:rPr>
      </w:pPr>
    </w:p>
    <w:p w:rsidR="00000000" w:rsidRDefault="00A100B7">
      <w:pPr>
        <w:rPr>
          <w:rtl/>
        </w:rPr>
      </w:pPr>
      <w:r>
        <w:rPr>
          <w:rtl/>
        </w:rPr>
        <w:tab/>
        <w:t xml:space="preserve">אם אקבל את דעתו של עמיתי המאוד מלומד, אז הדבר הבא שאני צריכה לעשות כשאני יוצאת מהישיבה הזאת זה לבטל לכם את אישור הדיגיטציה שנתתי לכם ולהדגים לכם את המשמעות </w:t>
      </w:r>
      <w:r>
        <w:rPr>
          <w:rtl/>
        </w:rPr>
        <w:t xml:space="preserve">של פעולת המועצה. המועצה לא רק יושבת במגדל שן וקובעת מדיניות וכללים, היא עושה הרבה מאוד החלטות שיש להן פן של מדיניות מפורש. </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 xml:space="preserve">המילה "כללים" אומרת שאתם עושים כללים, לא דברים ספציפיים. </w:t>
      </w:r>
    </w:p>
    <w:p w:rsidR="00000000" w:rsidRDefault="00A100B7">
      <w:pPr>
        <w:rPr>
          <w:rtl/>
        </w:rPr>
      </w:pPr>
    </w:p>
    <w:p w:rsidR="00000000" w:rsidRDefault="00A100B7">
      <w:pPr>
        <w:rPr>
          <w:rtl/>
        </w:rPr>
      </w:pPr>
      <w:r>
        <w:rPr>
          <w:u w:val="single"/>
          <w:rtl/>
        </w:rPr>
        <w:t>דורית ענבר:</w:t>
      </w:r>
    </w:p>
    <w:p w:rsidR="00000000" w:rsidRDefault="00A100B7">
      <w:pPr>
        <w:rPr>
          <w:rtl/>
        </w:rPr>
      </w:pPr>
    </w:p>
    <w:p w:rsidR="00000000" w:rsidRDefault="00A100B7">
      <w:pPr>
        <w:rPr>
          <w:rtl/>
        </w:rPr>
      </w:pPr>
      <w:r>
        <w:rPr>
          <w:rtl/>
        </w:rPr>
        <w:tab/>
        <w:t>יש דברים שמתאים שיהיו בכללים ויש דברים</w:t>
      </w:r>
      <w:r>
        <w:rPr>
          <w:rtl/>
        </w:rPr>
        <w:t xml:space="preserve"> שהן החלטות יותר ספציפיות שהמועצה צריכה להורות בהן.</w:t>
      </w:r>
    </w:p>
    <w:p w:rsidR="00000000" w:rsidRDefault="00A100B7">
      <w:pPr>
        <w:rPr>
          <w:rtl/>
        </w:rPr>
      </w:pPr>
    </w:p>
    <w:p w:rsidR="00000000" w:rsidRDefault="00A100B7">
      <w:pPr>
        <w:rPr>
          <w:rtl/>
        </w:rPr>
      </w:pPr>
      <w:r>
        <w:rPr>
          <w:u w:val="single"/>
          <w:rtl/>
        </w:rPr>
        <w:t>דוד ליבאי:</w:t>
      </w:r>
    </w:p>
    <w:p w:rsidR="00000000" w:rsidRDefault="00A100B7">
      <w:pPr>
        <w:rPr>
          <w:rtl/>
        </w:rPr>
      </w:pPr>
    </w:p>
    <w:p w:rsidR="00000000" w:rsidRDefault="00A100B7">
      <w:pPr>
        <w:rPr>
          <w:rtl/>
        </w:rPr>
      </w:pPr>
      <w:r>
        <w:rPr>
          <w:rtl/>
        </w:rPr>
        <w:tab/>
        <w:t xml:space="preserve">אז תפרידי. אם יש לזה מקום, תפרידי ואל תתני למועצה סמכות להורות לגבי כל סעיפי המשנה של קביעת מדיניות. </w:t>
      </w:r>
    </w:p>
    <w:p w:rsidR="00000000" w:rsidRDefault="00A100B7">
      <w:pPr>
        <w:rPr>
          <w:rtl/>
        </w:rPr>
      </w:pPr>
    </w:p>
    <w:p w:rsidR="00000000" w:rsidRDefault="00A100B7">
      <w:pPr>
        <w:rPr>
          <w:u w:val="single"/>
          <w:rtl/>
        </w:rPr>
      </w:pPr>
    </w:p>
    <w:p w:rsidR="00000000" w:rsidRDefault="00A100B7">
      <w:pPr>
        <w:rPr>
          <w:u w:val="single"/>
          <w:rtl/>
        </w:rPr>
      </w:pPr>
    </w:p>
    <w:p w:rsidR="00000000" w:rsidRDefault="00A100B7">
      <w:pPr>
        <w:rPr>
          <w:u w:val="single"/>
          <w:rtl/>
        </w:rPr>
      </w:pPr>
    </w:p>
    <w:p w:rsidR="00000000" w:rsidRDefault="00A100B7">
      <w:pPr>
        <w:rPr>
          <w:rtl/>
        </w:rPr>
      </w:pPr>
      <w:r>
        <w:rPr>
          <w:u w:val="single"/>
          <w:rtl/>
        </w:rPr>
        <w:t>דורית ענבר:</w:t>
      </w:r>
    </w:p>
    <w:p w:rsidR="00000000" w:rsidRDefault="00A100B7">
      <w:pPr>
        <w:rPr>
          <w:rtl/>
        </w:rPr>
      </w:pPr>
    </w:p>
    <w:p w:rsidR="00000000" w:rsidRDefault="00A100B7">
      <w:pPr>
        <w:rPr>
          <w:rtl/>
        </w:rPr>
      </w:pPr>
      <w:r>
        <w:rPr>
          <w:rtl/>
        </w:rPr>
        <w:tab/>
        <w:t>כאשר אני מתבקשת על ידי הגופים המשדרים לאשר סוגי שידורים של תכנים למבוג</w:t>
      </w:r>
      <w:r>
        <w:rPr>
          <w:rtl/>
        </w:rPr>
        <w:t>רים, ההחלטה שאני נותנת בעניין הזה היא לא בכללים. אם הייתי צריכה לתת אותה בכללים היא לא היתה מתקיימת. אף כלל מהכללים שהחליטה המועצה בשנה האחרונה עוד לא נכנס לתוקף.</w:t>
      </w:r>
    </w:p>
    <w:p w:rsidR="00000000" w:rsidRDefault="00A100B7">
      <w:pPr>
        <w:rPr>
          <w:rtl/>
        </w:rPr>
      </w:pPr>
    </w:p>
    <w:p w:rsidR="00000000" w:rsidRDefault="00A100B7">
      <w:pPr>
        <w:rPr>
          <w:rtl/>
        </w:rPr>
      </w:pPr>
      <w:r>
        <w:rPr>
          <w:u w:val="single"/>
          <w:rtl/>
        </w:rPr>
        <w:t>עמית שכטר:</w:t>
      </w:r>
    </w:p>
    <w:p w:rsidR="00000000" w:rsidRDefault="00A100B7">
      <w:pPr>
        <w:rPr>
          <w:rtl/>
        </w:rPr>
      </w:pPr>
    </w:p>
    <w:p w:rsidR="00000000" w:rsidRDefault="00A100B7">
      <w:pPr>
        <w:rPr>
          <w:rtl/>
        </w:rPr>
      </w:pPr>
      <w:r>
        <w:rPr>
          <w:rtl/>
        </w:rPr>
        <w:tab/>
        <w:t>לאשר ולהורות זה לא אותו דבר.</w:t>
      </w:r>
    </w:p>
    <w:p w:rsidR="00000000" w:rsidRDefault="00A100B7">
      <w:pPr>
        <w:rPr>
          <w:rtl/>
        </w:rPr>
      </w:pPr>
    </w:p>
    <w:p w:rsidR="00000000" w:rsidRDefault="00A100B7">
      <w:pPr>
        <w:rPr>
          <w:rtl/>
        </w:rPr>
      </w:pPr>
      <w:r>
        <w:rPr>
          <w:u w:val="single"/>
          <w:rtl/>
        </w:rPr>
        <w:t>דורית ענבר:</w:t>
      </w:r>
    </w:p>
    <w:p w:rsidR="00000000" w:rsidRDefault="00A100B7">
      <w:pPr>
        <w:rPr>
          <w:rtl/>
        </w:rPr>
      </w:pPr>
      <w:r>
        <w:rPr>
          <w:rtl/>
        </w:rPr>
        <w:tab/>
      </w:r>
    </w:p>
    <w:p w:rsidR="00000000" w:rsidRDefault="00A100B7">
      <w:pPr>
        <w:rPr>
          <w:rtl/>
        </w:rPr>
      </w:pPr>
      <w:r>
        <w:rPr>
          <w:rtl/>
        </w:rPr>
        <w:tab/>
        <w:t>זה להורות, כי אני הוריתי..</w:t>
      </w:r>
    </w:p>
    <w:p w:rsidR="00000000" w:rsidRDefault="00A100B7">
      <w:pPr>
        <w:rPr>
          <w:rtl/>
        </w:rPr>
      </w:pPr>
    </w:p>
    <w:p w:rsidR="00000000" w:rsidRDefault="00A100B7">
      <w:pPr>
        <w:rPr>
          <w:rtl/>
        </w:rPr>
      </w:pPr>
      <w:r>
        <w:rPr>
          <w:u w:val="single"/>
          <w:rtl/>
        </w:rPr>
        <w:t xml:space="preserve">היו"ר </w:t>
      </w:r>
      <w:r>
        <w:rPr>
          <w:u w:val="single"/>
          <w:rtl/>
        </w:rPr>
        <w:t>אברהם פורז:</w:t>
      </w:r>
    </w:p>
    <w:p w:rsidR="00000000" w:rsidRDefault="00A100B7">
      <w:pPr>
        <w:rPr>
          <w:rtl/>
        </w:rPr>
      </w:pPr>
    </w:p>
    <w:p w:rsidR="00000000" w:rsidRDefault="00A100B7">
      <w:pPr>
        <w:rPr>
          <w:rtl/>
        </w:rPr>
      </w:pPr>
      <w:r>
        <w:rPr>
          <w:rtl/>
        </w:rPr>
        <w:tab/>
        <w:t>הגברת ענבר, איך הורית לפני שתוקן החוק?</w:t>
      </w:r>
    </w:p>
    <w:p w:rsidR="00000000" w:rsidRDefault="00A100B7">
      <w:pPr>
        <w:rPr>
          <w:rtl/>
        </w:rPr>
      </w:pPr>
    </w:p>
    <w:p w:rsidR="00000000" w:rsidRDefault="00A100B7">
      <w:pPr>
        <w:rPr>
          <w:rtl/>
        </w:rPr>
      </w:pPr>
      <w:r>
        <w:rPr>
          <w:u w:val="single"/>
          <w:rtl/>
        </w:rPr>
        <w:t>דורית ענבר:</w:t>
      </w:r>
    </w:p>
    <w:p w:rsidR="00000000" w:rsidRDefault="00A100B7">
      <w:pPr>
        <w:rPr>
          <w:rtl/>
        </w:rPr>
      </w:pPr>
    </w:p>
    <w:p w:rsidR="00000000" w:rsidRDefault="00A100B7">
      <w:pPr>
        <w:rPr>
          <w:rtl/>
        </w:rPr>
      </w:pPr>
      <w:r>
        <w:rPr>
          <w:rtl/>
        </w:rPr>
        <w:tab/>
        <w:t>כדי שהעבודה והסמכויות של המועצה יבוצעו והגופים יקבלו את ההיתרים ואת ההחלטות וההנחיות שהם מבקשים, היתה הסכמה בכתב בין כל הגורמים שאין שום שאלה שההחלטות מחייבות ככללים. אם יש חריגה מסמכות כל</w:t>
      </w:r>
      <w:r>
        <w:rPr>
          <w:rtl/>
        </w:rPr>
        <w:t xml:space="preserve"> אחד יכול ללכת לבג"ץ, אבל אם זה במסגרת סמכותה של המועצה, ההחלטה מחייבת כמו שמחייב כלל. </w:t>
      </w:r>
    </w:p>
    <w:p w:rsidR="00000000" w:rsidRDefault="00A100B7">
      <w:pPr>
        <w:rPr>
          <w:rtl/>
        </w:rPr>
      </w:pPr>
    </w:p>
    <w:p w:rsidR="00000000" w:rsidRDefault="00A100B7">
      <w:pPr>
        <w:rPr>
          <w:rtl/>
        </w:rPr>
      </w:pPr>
      <w:r>
        <w:rPr>
          <w:u w:val="single"/>
          <w:rtl/>
        </w:rPr>
        <w:t>דני רוזן:</w:t>
      </w:r>
    </w:p>
    <w:p w:rsidR="00000000" w:rsidRDefault="00A100B7">
      <w:pPr>
        <w:rPr>
          <w:rtl/>
        </w:rPr>
      </w:pPr>
    </w:p>
    <w:p w:rsidR="00000000" w:rsidRDefault="00A100B7">
      <w:pPr>
        <w:rPr>
          <w:rtl/>
        </w:rPr>
      </w:pPr>
      <w:r>
        <w:rPr>
          <w:rtl/>
        </w:rPr>
        <w:tab/>
        <w:t>אני אקריא מדברי ההסבר: "שתי הסמכויות האחרונות נועדו לאפשר הפיכת המדיניות לנורמות בנות ביצוע: כללים – לעניין נורמות כלליות, והוראות – לעניין מקרים פרטניים".</w:t>
      </w:r>
    </w:p>
    <w:p w:rsidR="00000000" w:rsidRDefault="00A100B7">
      <w:pPr>
        <w:rPr>
          <w:rtl/>
        </w:rPr>
      </w:pPr>
    </w:p>
    <w:p w:rsidR="00000000" w:rsidRDefault="00A100B7">
      <w:pPr>
        <w:rPr>
          <w:rtl/>
        </w:rPr>
      </w:pPr>
      <w:r>
        <w:rPr>
          <w:u w:val="single"/>
          <w:rtl/>
        </w:rPr>
        <w:t>נגה רובינשטיין:</w:t>
      </w:r>
    </w:p>
    <w:p w:rsidR="00000000" w:rsidRDefault="00A100B7">
      <w:pPr>
        <w:rPr>
          <w:rtl/>
        </w:rPr>
      </w:pPr>
    </w:p>
    <w:p w:rsidR="00000000" w:rsidRDefault="00A100B7">
      <w:pPr>
        <w:rPr>
          <w:rtl/>
        </w:rPr>
      </w:pPr>
      <w:r>
        <w:rPr>
          <w:rtl/>
        </w:rPr>
        <w:tab/>
        <w:t>הסמכות להורות היא לא סמכות מהותית שלא היתה קיימת קודם. זה מה שמאפשר להוציא את הכללים מהכוח אל הפועל. זה לא מה שמרחיב את סמכות המועצה שניתנה בסעיף 6(ה).</w:t>
      </w:r>
    </w:p>
    <w:p w:rsidR="00000000" w:rsidRDefault="00A100B7">
      <w:pPr>
        <w:rPr>
          <w:rtl/>
        </w:rPr>
      </w:pPr>
    </w:p>
    <w:p w:rsidR="00000000" w:rsidRDefault="00A100B7">
      <w:pPr>
        <w:rPr>
          <w:rtl/>
        </w:rPr>
      </w:pPr>
      <w:r>
        <w:rPr>
          <w:u w:val="single"/>
          <w:rtl/>
        </w:rPr>
        <w:t>בני איינהורן:</w:t>
      </w:r>
    </w:p>
    <w:p w:rsidR="00000000" w:rsidRDefault="00A100B7">
      <w:pPr>
        <w:rPr>
          <w:rtl/>
        </w:rPr>
      </w:pPr>
    </w:p>
    <w:p w:rsidR="00000000" w:rsidRDefault="00A100B7">
      <w:pPr>
        <w:rPr>
          <w:rtl/>
        </w:rPr>
      </w:pPr>
      <w:r>
        <w:rPr>
          <w:rtl/>
        </w:rPr>
        <w:tab/>
        <w:t>אדוני, זאת בדיוק הנקודה שבה תצטרך להחליט עם עצמך אם אתה עושה את עוד</w:t>
      </w:r>
      <w:r>
        <w:rPr>
          <w:rtl/>
        </w:rPr>
        <w:t xml:space="preserve">ף הרגולציה או לא עושה. כאן יש את היכולת להתערב בכל פרט ופרט בצורה מוחלטת. </w:t>
      </w:r>
    </w:p>
    <w:p w:rsidR="00000000" w:rsidRDefault="00A100B7">
      <w:pPr>
        <w:rPr>
          <w:rtl/>
        </w:rPr>
      </w:pPr>
    </w:p>
    <w:p w:rsidR="00000000" w:rsidRDefault="00A100B7">
      <w:pPr>
        <w:rPr>
          <w:rtl/>
        </w:rPr>
      </w:pPr>
      <w:r>
        <w:rPr>
          <w:u w:val="single"/>
          <w:rtl/>
        </w:rPr>
        <w:t>מוריאל מטלון:</w:t>
      </w:r>
    </w:p>
    <w:p w:rsidR="00000000" w:rsidRDefault="00A100B7">
      <w:pPr>
        <w:rPr>
          <w:rtl/>
        </w:rPr>
      </w:pPr>
    </w:p>
    <w:p w:rsidR="00000000" w:rsidRDefault="00A100B7">
      <w:pPr>
        <w:rPr>
          <w:rtl/>
        </w:rPr>
      </w:pPr>
      <w:r>
        <w:rPr>
          <w:rtl/>
        </w:rPr>
        <w:tab/>
        <w:t>שר התקשורת הוציא רשיון ל"יס", זכיון לכבלים, הכל על פי חוק. הרשיון הזה הוא קניינם, על פיו הם פועלים. לשר יש סמכויות, במסגרת החוק, לפקח, לקבוע מדיניות. להורות, הדירקט</w:t>
      </w:r>
      <w:r>
        <w:rPr>
          <w:rtl/>
        </w:rPr>
        <w:t xml:space="preserve">וריון מורה. </w:t>
      </w:r>
    </w:p>
    <w:p w:rsidR="00000000" w:rsidRDefault="00A100B7">
      <w:pPr>
        <w:rPr>
          <w:rtl/>
        </w:rPr>
      </w:pPr>
    </w:p>
    <w:p w:rsidR="00000000" w:rsidRDefault="00A100B7">
      <w:pPr>
        <w:rPr>
          <w:rtl/>
        </w:rPr>
      </w:pPr>
      <w:r>
        <w:rPr>
          <w:u w:val="single"/>
          <w:rtl/>
        </w:rPr>
        <w:t>נגה רובינשטיין:</w:t>
      </w:r>
    </w:p>
    <w:p w:rsidR="00000000" w:rsidRDefault="00A100B7">
      <w:pPr>
        <w:rPr>
          <w:rtl/>
        </w:rPr>
      </w:pPr>
    </w:p>
    <w:p w:rsidR="00000000" w:rsidRDefault="00A100B7">
      <w:pPr>
        <w:rPr>
          <w:rtl/>
        </w:rPr>
      </w:pPr>
      <w:r>
        <w:rPr>
          <w:rtl/>
        </w:rPr>
        <w:tab/>
        <w:t xml:space="preserve">אתה רוצה עכשיו לדון בסמכות של המועצה לקבוע מדיניות? </w:t>
      </w:r>
    </w:p>
    <w:p w:rsidR="00000000" w:rsidRDefault="00A100B7">
      <w:pPr>
        <w:rPr>
          <w:rtl/>
        </w:rPr>
      </w:pPr>
    </w:p>
    <w:p w:rsidR="00000000" w:rsidRDefault="00A100B7">
      <w:pPr>
        <w:rPr>
          <w:u w:val="single"/>
          <w:rtl/>
        </w:rPr>
      </w:pPr>
    </w:p>
    <w:p w:rsidR="00000000" w:rsidRDefault="00A100B7">
      <w:pPr>
        <w:rPr>
          <w:u w:val="single"/>
          <w:rtl/>
        </w:rPr>
      </w:pPr>
    </w:p>
    <w:p w:rsidR="00000000" w:rsidRDefault="00A100B7">
      <w:pPr>
        <w:rPr>
          <w:rtl/>
        </w:rPr>
      </w:pPr>
      <w:r>
        <w:rPr>
          <w:u w:val="single"/>
          <w:rtl/>
        </w:rPr>
        <w:t>מוריאל מטלון:</w:t>
      </w:r>
    </w:p>
    <w:p w:rsidR="00000000" w:rsidRDefault="00A100B7">
      <w:pPr>
        <w:rPr>
          <w:rtl/>
        </w:rPr>
      </w:pPr>
    </w:p>
    <w:p w:rsidR="00000000" w:rsidRDefault="00A100B7">
      <w:pPr>
        <w:rPr>
          <w:rtl/>
        </w:rPr>
      </w:pPr>
      <w:r>
        <w:rPr>
          <w:rtl/>
        </w:rPr>
        <w:tab/>
        <w:t>לא. למועצה יש סמכויות. היא פועלת במסגרת החוק, במסגרת התקנות ובמסגרת הרשיון או הזכיון אצל הכבלים. בכל אחד מאלו ניתנו לה כלים לפיקוח שאנחנו מכבדים אותם, א</w:t>
      </w:r>
      <w:r>
        <w:rPr>
          <w:rtl/>
        </w:rPr>
        <w:t xml:space="preserve">בל אין לה סמכות להורות שלא במסגרת הכלים האלה. אם זה נופל בחוק, בתקנות, ברשיון או בזכיון היא לא צריכה את המילה "להורות". מתי היא צריכה להורות? כשזה לא בחוק, לא בתקנות ולא ברשיון. במקרה הזה היא לא יכולה להורות לי, כי יש לי רשיון שנותן לי רשות לעשות כל דבר. </w:t>
      </w:r>
    </w:p>
    <w:p w:rsidR="00000000" w:rsidRDefault="00A100B7">
      <w:pPr>
        <w:rPr>
          <w:rtl/>
        </w:rPr>
      </w:pPr>
    </w:p>
    <w:p w:rsidR="00000000" w:rsidRDefault="00A100B7">
      <w:pPr>
        <w:rPr>
          <w:rtl/>
        </w:rPr>
      </w:pPr>
      <w:r>
        <w:rPr>
          <w:u w:val="single"/>
          <w:rtl/>
        </w:rPr>
        <w:t>עמית שכטר:</w:t>
      </w:r>
    </w:p>
    <w:p w:rsidR="00000000" w:rsidRDefault="00A100B7">
      <w:pPr>
        <w:rPr>
          <w:rtl/>
        </w:rPr>
      </w:pPr>
    </w:p>
    <w:p w:rsidR="00000000" w:rsidRDefault="00A100B7">
      <w:pPr>
        <w:rPr>
          <w:rtl/>
        </w:rPr>
      </w:pPr>
      <w:r>
        <w:rPr>
          <w:rtl/>
        </w:rPr>
        <w:tab/>
        <w:t>להורות ולאשר זה לא אותו דבר. הסמכות שניתנה למועצה לאשר את השינוי הטכנולוגי של חברות הכבלים או לאשר ערוצים נוספים מצויה בכללים. שם נקבע שמותר להם לאשר ערוצים. להורות זה סמכות פוזיטיבית שחורגת..</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הצעת היושב-ראש היא להוריד את</w:t>
      </w:r>
      <w:r>
        <w:rPr>
          <w:rtl/>
        </w:rPr>
        <w:t xml:space="preserve"> המילה "להורות". </w:t>
      </w:r>
    </w:p>
    <w:p w:rsidR="00000000" w:rsidRDefault="00A100B7">
      <w:pPr>
        <w:rPr>
          <w:rtl/>
        </w:rPr>
      </w:pPr>
    </w:p>
    <w:p w:rsidR="00000000" w:rsidRDefault="00A100B7">
      <w:pPr>
        <w:rPr>
          <w:rtl/>
        </w:rPr>
      </w:pPr>
      <w:r>
        <w:rPr>
          <w:u w:val="single"/>
          <w:rtl/>
        </w:rPr>
        <w:t>דני רוזן:</w:t>
      </w:r>
    </w:p>
    <w:p w:rsidR="00000000" w:rsidRDefault="00A100B7">
      <w:pPr>
        <w:rPr>
          <w:rtl/>
        </w:rPr>
      </w:pPr>
    </w:p>
    <w:p w:rsidR="00000000" w:rsidRDefault="00A100B7">
      <w:pPr>
        <w:rPr>
          <w:rtl/>
        </w:rPr>
      </w:pPr>
      <w:r>
        <w:rPr>
          <w:rtl/>
        </w:rPr>
        <w:tab/>
        <w:t xml:space="preserve">פיסקה (ב) זה דבר טכני: "במקום לוחות משדרים עתידיים של בעלי הזכיונות" ייכתב "לוחות משדרים עתידיים של בעלי רשיונות שידור". </w:t>
      </w:r>
    </w:p>
    <w:p w:rsidR="00000000" w:rsidRDefault="00A100B7">
      <w:pPr>
        <w:rPr>
          <w:rtl/>
        </w:rPr>
      </w:pPr>
    </w:p>
    <w:p w:rsidR="00000000" w:rsidRDefault="00A100B7">
      <w:pPr>
        <w:rPr>
          <w:rtl/>
        </w:rPr>
      </w:pPr>
      <w:r>
        <w:rPr>
          <w:u w:val="single"/>
          <w:rtl/>
        </w:rPr>
        <w:t>היו"ר אברהם פורז:</w:t>
      </w:r>
    </w:p>
    <w:p w:rsidR="00000000" w:rsidRDefault="00A100B7">
      <w:pPr>
        <w:rPr>
          <w:rtl/>
        </w:rPr>
      </w:pPr>
    </w:p>
    <w:p w:rsidR="00000000" w:rsidRDefault="00A100B7">
      <w:pPr>
        <w:rPr>
          <w:rtl/>
        </w:rPr>
      </w:pPr>
      <w:r>
        <w:rPr>
          <w:rtl/>
        </w:rPr>
        <w:tab/>
        <w:t>רבותי, בזה אנחנו מפסיקים. המשך יבוא בשבוע הבא.</w:t>
      </w:r>
    </w:p>
    <w:p w:rsidR="00000000" w:rsidRDefault="00A100B7">
      <w:pPr>
        <w:rPr>
          <w:rtl/>
        </w:rPr>
      </w:pPr>
    </w:p>
    <w:p w:rsidR="00000000" w:rsidRDefault="00A100B7">
      <w:pPr>
        <w:rPr>
          <w:rtl/>
        </w:rPr>
      </w:pPr>
      <w:r>
        <w:rPr>
          <w:rtl/>
        </w:rPr>
        <w:t>הישיבה ננעלה בשעה 13:50</w:t>
      </w: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r>
        <w:rPr>
          <w:rtl/>
        </w:rPr>
        <w:t xml:space="preserve"> </w:t>
      </w:r>
    </w:p>
    <w:p w:rsidR="00000000" w:rsidRDefault="00A100B7">
      <w:pPr>
        <w:rPr>
          <w:rtl/>
        </w:rPr>
      </w:pPr>
    </w:p>
    <w:p w:rsidR="00000000" w:rsidRDefault="00A100B7">
      <w:pPr>
        <w:pStyle w:val="2"/>
        <w:rPr>
          <w:rtl/>
        </w:rPr>
      </w:pPr>
    </w:p>
    <w:p w:rsidR="00000000" w:rsidRDefault="00A100B7">
      <w:pPr>
        <w:rPr>
          <w:rtl/>
        </w:rPr>
      </w:pPr>
    </w:p>
    <w:p w:rsidR="00000000" w:rsidRDefault="00A100B7">
      <w:pPr>
        <w:pStyle w:val="2"/>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pStyle w:val="2"/>
        <w:rPr>
          <w:rtl/>
        </w:rPr>
      </w:pPr>
    </w:p>
    <w:p w:rsidR="00000000" w:rsidRDefault="00A100B7">
      <w:pPr>
        <w:rPr>
          <w:rtl/>
        </w:rPr>
      </w:pPr>
    </w:p>
    <w:p w:rsidR="00000000" w:rsidRDefault="00A100B7">
      <w:pPr>
        <w:rPr>
          <w:rtl/>
        </w:rPr>
      </w:pPr>
    </w:p>
    <w:p w:rsidR="00000000" w:rsidRDefault="00A100B7">
      <w:pPr>
        <w:rPr>
          <w:rtl/>
        </w:rPr>
      </w:pPr>
    </w:p>
    <w:p w:rsidR="00000000" w:rsidRDefault="00A100B7">
      <w:pPr>
        <w:pStyle w:val="2"/>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r>
        <w:rPr>
          <w:rtl/>
        </w:rPr>
        <w:tab/>
      </w:r>
    </w:p>
    <w:p w:rsidR="00000000" w:rsidRDefault="00A100B7">
      <w:pPr>
        <w:rPr>
          <w:rtl/>
        </w:rPr>
      </w:pPr>
    </w:p>
    <w:p w:rsidR="00000000" w:rsidRDefault="00A100B7">
      <w:pPr>
        <w:rPr>
          <w:rtl/>
        </w:rPr>
      </w:pPr>
    </w:p>
    <w:p w:rsidR="00000000" w:rsidRDefault="00A100B7">
      <w:pPr>
        <w:pStyle w:val="a3"/>
        <w:tabs>
          <w:tab w:val="clear" w:pos="4153"/>
          <w:tab w:val="clear" w:pos="8306"/>
        </w:tabs>
        <w:rPr>
          <w:rtl/>
        </w:rPr>
      </w:pPr>
      <w:r>
        <w:rPr>
          <w:rtl/>
        </w:rPr>
        <w:t xml:space="preserve"> </w:t>
      </w:r>
    </w:p>
    <w:p w:rsidR="00000000" w:rsidRDefault="00A100B7">
      <w:pPr>
        <w:rPr>
          <w:rtl/>
        </w:rPr>
      </w:pPr>
    </w:p>
    <w:p w:rsidR="00000000" w:rsidRDefault="00A100B7">
      <w:pPr>
        <w:rPr>
          <w:rtl/>
        </w:rPr>
      </w:pPr>
    </w:p>
    <w:p w:rsidR="00000000" w:rsidRDefault="00A100B7">
      <w:pPr>
        <w:pStyle w:val="2"/>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u w:val="single"/>
        </w:rPr>
      </w:pPr>
    </w:p>
    <w:p w:rsidR="00000000" w:rsidRDefault="00A100B7">
      <w:pPr>
        <w:rPr>
          <w:rtl/>
        </w:rPr>
      </w:pPr>
    </w:p>
    <w:p w:rsidR="00000000" w:rsidRDefault="00A100B7">
      <w:pPr>
        <w:pStyle w:val="3"/>
        <w:rPr>
          <w:rtl/>
        </w:rPr>
      </w:pPr>
    </w:p>
    <w:p w:rsidR="00000000" w:rsidRDefault="00A100B7">
      <w:pPr>
        <w:jc w:val="both"/>
        <w:rPr>
          <w:rtl/>
        </w:rPr>
      </w:pPr>
    </w:p>
    <w:p w:rsidR="00000000" w:rsidRDefault="00A100B7">
      <w:pPr>
        <w:jc w:val="both"/>
        <w:rPr>
          <w:rtl/>
        </w:rPr>
      </w:pPr>
      <w:r>
        <w:rPr>
          <w:rtl/>
        </w:rPr>
        <w:t xml:space="preserve">  </w:t>
      </w:r>
    </w:p>
    <w:p w:rsidR="00000000" w:rsidRDefault="00A100B7">
      <w:pPr>
        <w:rPr>
          <w:rtl/>
        </w:rPr>
      </w:pPr>
    </w:p>
    <w:p w:rsidR="00000000" w:rsidRDefault="00A100B7">
      <w:pPr>
        <w:rPr>
          <w:rtl/>
        </w:rPr>
      </w:pPr>
    </w:p>
    <w:p w:rsidR="00000000" w:rsidRDefault="00A100B7">
      <w:pPr>
        <w:rPr>
          <w:rtl/>
        </w:rPr>
      </w:pPr>
    </w:p>
    <w:p w:rsidR="00000000" w:rsidRDefault="00A100B7">
      <w:pPr>
        <w:pStyle w:val="2"/>
        <w:rPr>
          <w:rtl/>
        </w:rPr>
      </w:pPr>
    </w:p>
    <w:p w:rsidR="00000000" w:rsidRDefault="00A100B7">
      <w:pPr>
        <w:rPr>
          <w:rtl/>
        </w:rPr>
      </w:pPr>
    </w:p>
    <w:p w:rsidR="00000000" w:rsidRDefault="00A100B7">
      <w:pPr>
        <w:rPr>
          <w:rtl/>
        </w:rPr>
      </w:pPr>
    </w:p>
    <w:p w:rsidR="00000000" w:rsidRDefault="00A100B7">
      <w:pPr>
        <w:rPr>
          <w:rtl/>
        </w:rPr>
      </w:pPr>
    </w:p>
    <w:p w:rsidR="00000000" w:rsidRDefault="00A100B7">
      <w:pPr>
        <w:pStyle w:val="2"/>
        <w:rPr>
          <w:rtl/>
        </w:rPr>
      </w:pPr>
    </w:p>
    <w:p w:rsidR="00000000" w:rsidRDefault="00A100B7">
      <w:pPr>
        <w:jc w:val="both"/>
        <w:rPr>
          <w:rtl/>
        </w:rPr>
      </w:pPr>
    </w:p>
    <w:p w:rsidR="00000000" w:rsidRDefault="00A100B7">
      <w:pPr>
        <w:jc w:val="both"/>
        <w:rPr>
          <w:rtl/>
        </w:rPr>
      </w:pPr>
    </w:p>
    <w:p w:rsidR="00000000" w:rsidRDefault="00A100B7">
      <w:pPr>
        <w:jc w:val="both"/>
        <w:rPr>
          <w:rtl/>
        </w:rPr>
      </w:pPr>
    </w:p>
    <w:p w:rsidR="00000000" w:rsidRDefault="00A100B7">
      <w:pPr>
        <w:jc w:val="both"/>
        <w:rPr>
          <w:rtl/>
        </w:rPr>
      </w:pPr>
    </w:p>
    <w:p w:rsidR="00000000" w:rsidRDefault="00A100B7">
      <w:pPr>
        <w:jc w:val="both"/>
        <w:rPr>
          <w:rtl/>
        </w:rPr>
      </w:pPr>
    </w:p>
    <w:p w:rsidR="00000000" w:rsidRDefault="00A100B7">
      <w:pPr>
        <w:jc w:val="both"/>
        <w:rPr>
          <w:rtl/>
        </w:rPr>
      </w:pPr>
      <w:r>
        <w:rPr>
          <w:rtl/>
        </w:rPr>
        <w:t xml:space="preserve"> </w:t>
      </w:r>
    </w:p>
    <w:p w:rsidR="00000000" w:rsidRDefault="00A100B7">
      <w:pPr>
        <w:jc w:val="both"/>
        <w:rPr>
          <w:rtl/>
        </w:rPr>
      </w:pPr>
    </w:p>
    <w:p w:rsidR="00000000" w:rsidRDefault="00A100B7">
      <w:pPr>
        <w:jc w:val="both"/>
        <w:rPr>
          <w:rtl/>
        </w:rPr>
      </w:pPr>
    </w:p>
    <w:p w:rsidR="00000000" w:rsidRDefault="00A100B7">
      <w:pPr>
        <w:jc w:val="both"/>
        <w:rPr>
          <w:rtl/>
        </w:rPr>
      </w:pPr>
    </w:p>
    <w:p w:rsidR="00000000" w:rsidRDefault="00A100B7">
      <w:pPr>
        <w:jc w:val="both"/>
      </w:pPr>
    </w:p>
    <w:p w:rsidR="00000000" w:rsidRDefault="00A100B7">
      <w:pPr>
        <w:rPr>
          <w:rtl/>
        </w:rPr>
      </w:pPr>
    </w:p>
    <w:p w:rsidR="00000000" w:rsidRDefault="00A100B7">
      <w:pPr>
        <w:rPr>
          <w:rtl/>
        </w:rPr>
      </w:pPr>
    </w:p>
    <w:p w:rsidR="00000000" w:rsidRDefault="00A100B7">
      <w:pPr>
        <w:rPr>
          <w:rtl/>
        </w:rPr>
      </w:pPr>
    </w:p>
    <w:p w:rsidR="00000000" w:rsidRDefault="00A100B7">
      <w:pPr>
        <w:rPr>
          <w:rtl/>
        </w:rPr>
      </w:pPr>
    </w:p>
    <w:p w:rsidR="00000000" w:rsidRDefault="00A100B7">
      <w:pPr>
        <w:rPr>
          <w:rtl/>
        </w:rPr>
      </w:pPr>
      <w:r>
        <w:rPr>
          <w:rtl/>
        </w:rPr>
        <w:t xml:space="preserve">                        </w:t>
      </w:r>
    </w:p>
    <w:p w:rsidR="00000000" w:rsidRDefault="00A100B7"/>
    <w:p w:rsidR="00000000" w:rsidRDefault="00A100B7">
      <w:pPr>
        <w:jc w:val="right"/>
        <w:rPr>
          <w:rFonts w:ascii="Garamond" w:hAnsi="Garamond"/>
        </w:rPr>
      </w:pPr>
    </w:p>
    <w:sectPr w:rsidR="00000000">
      <w:headerReference w:type="default" r:id="rId7"/>
      <w:footerReference w:type="default" r:id="rId8"/>
      <w:headerReference w:type="first" r:id="rId9"/>
      <w:footerReference w:type="first" r:id="rId10"/>
      <w:pgSz w:w="11906" w:h="16838"/>
      <w:pgMar w:top="1440" w:right="1800" w:bottom="1440" w:left="1800" w:header="708" w:footer="708"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100B7">
      <w:r>
        <w:separator/>
      </w:r>
    </w:p>
  </w:endnote>
  <w:endnote w:type="continuationSeparator" w:id="0">
    <w:p w:rsidR="00000000" w:rsidRDefault="00A100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00B7">
    <w:pPr>
      <w:pStyle w:val="a5"/>
      <w:rPr>
        <w:rtl/>
      </w:rPr>
    </w:pPr>
  </w:p>
  <w:p w:rsidR="00000000" w:rsidRDefault="00A100B7">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00B7">
    <w:pPr>
      <w:pStyle w:val="a5"/>
      <w:rPr>
        <w:rtl/>
      </w:rPr>
    </w:pPr>
  </w:p>
  <w:p w:rsidR="00000000" w:rsidRDefault="00A100B7">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100B7">
      <w:r>
        <w:separator/>
      </w:r>
    </w:p>
  </w:footnote>
  <w:footnote w:type="continuationSeparator" w:id="0">
    <w:p w:rsidR="00000000" w:rsidRDefault="00A100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00B7">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A100B7">
    <w:pPr>
      <w:pStyle w:val="a3"/>
      <w:ind w:right="360"/>
      <w:rPr>
        <w:rtl/>
      </w:rPr>
    </w:pPr>
    <w:r>
      <w:rPr>
        <w:rtl/>
      </w:rPr>
      <w:t>ועדת כלכלה</w:t>
    </w:r>
  </w:p>
  <w:p w:rsidR="00000000" w:rsidRDefault="00A100B7">
    <w:pPr>
      <w:pStyle w:val="a3"/>
      <w:rPr>
        <w:rtl/>
      </w:rPr>
    </w:pPr>
    <w:r>
      <w:rPr>
        <w:rtl/>
      </w:rPr>
      <w:t>22.01.01</w:t>
    </w:r>
  </w:p>
  <w:p w:rsidR="00000000" w:rsidRDefault="00A100B7">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00B7">
    <w:pPr>
      <w:pStyle w:val="a3"/>
      <w:rPr>
        <w:rtl/>
      </w:rPr>
    </w:pPr>
  </w:p>
  <w:p w:rsidR="00000000" w:rsidRDefault="00A100B7">
    <w:pPr>
      <w:pStyle w:val="a3"/>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C12CD8"/>
    <w:multiLevelType w:val="multilevel"/>
    <w:tmpl w:val="4ABC6770"/>
    <w:lvl w:ilvl="0">
      <w:start w:val="1"/>
      <w:numFmt w:val="decim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EntryID" w:val="000000008B844D5253E8D311957000508B44D07707003136EF91B853D311954A00508B44D07700000036D3CA00005D07CEC2E8DED3118F2D00805F9F08A9000000095F960000"/>
    <w:docVar w:name="NewDocument" w:val="Fals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100B7"/>
    <w:rsid w:val="00A100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F591711-9AD4-42C6-8CC4-32C942BA2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David"/>
      <w:sz w:val="24"/>
      <w:szCs w:val="24"/>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David"/>
      <w:sz w:val="24"/>
      <w:szCs w:val="24"/>
    </w:rPr>
  </w:style>
  <w:style w:type="character" w:styleId="a7">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7881</Words>
  <Characters>39410</Characters>
  <Application>Microsoft Office Word</Application>
  <DocSecurity>0</DocSecurity>
  <Lines>328</Lines>
  <Paragraphs>94</Paragraphs>
  <ScaleCrop>false</ScaleCrop>
  <Company/>
  <LinksUpToDate>false</LinksUpToDate>
  <CharactersWithSpaces>47197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פרוטוקולים/כלכלה/2732</dc:title>
  <dc:subject>כלכלה 22.1.2001</dc:subject>
  <dc:creator>תמר שפנייר</dc:creator>
  <cp:keywords/>
  <dc:description/>
  <cp:lastModifiedBy>רינה דבורה קדרון</cp:lastModifiedBy>
  <cp:revision>2</cp:revision>
  <cp:lastPrinted>2001-02-20T11:34:00Z</cp:lastPrinted>
  <dcterms:created xsi:type="dcterms:W3CDTF">2017-04-20T07:09:00Z</dcterms:created>
  <dcterms:modified xsi:type="dcterms:W3CDTF">2017-04-20T07:09:00Z</dcterms:modified>
</cp:coreProperties>
</file>