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6765">
      <w:pPr>
        <w:jc w:val="right"/>
        <w:rPr>
          <w:rtl/>
        </w:rPr>
      </w:pPr>
      <w:bookmarkStart w:id="0" w:name="_GoBack"/>
      <w:bookmarkEnd w:id="0"/>
      <w:r>
        <w:rPr>
          <w:rtl/>
        </w:rPr>
        <w:t>פרוטוקולים/ועדת הפנים/2915</w:t>
      </w:r>
    </w:p>
    <w:p w:rsidR="00000000" w:rsidRDefault="00156765">
      <w:pPr>
        <w:jc w:val="right"/>
        <w:rPr>
          <w:rtl/>
        </w:rPr>
      </w:pPr>
      <w:r>
        <w:rPr>
          <w:rtl/>
        </w:rPr>
        <w:tab/>
        <w:t>ירושלים, ט' בניסן, תשס"א</w:t>
      </w:r>
    </w:p>
    <w:p w:rsidR="00000000" w:rsidRDefault="00156765">
      <w:pPr>
        <w:jc w:val="right"/>
        <w:rPr>
          <w:rtl/>
          <w:lang w:val="es"/>
        </w:rPr>
      </w:pPr>
      <w:r>
        <w:rPr>
          <w:rtl/>
          <w:lang w:val="es"/>
        </w:rPr>
        <w:t>2 באפריל, 2001</w:t>
      </w:r>
    </w:p>
    <w:p w:rsidR="00000000" w:rsidRDefault="00156765">
      <w:pPr>
        <w:jc w:val="right"/>
        <w:rPr>
          <w:rtl/>
        </w:rPr>
      </w:pPr>
    </w:p>
    <w:p w:rsidR="00000000" w:rsidRDefault="0015676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56765">
      <w:pPr>
        <w:jc w:val="both"/>
        <w:rPr>
          <w:rFonts w:hint="cs"/>
          <w:b/>
          <w:bCs/>
          <w:rtl/>
        </w:rPr>
      </w:pPr>
      <w:r>
        <w:rPr>
          <w:b/>
          <w:bCs/>
          <w:rtl/>
        </w:rPr>
        <w:t>מושב ש</w:t>
      </w:r>
      <w:r>
        <w:rPr>
          <w:rFonts w:hint="cs"/>
          <w:b/>
          <w:bCs/>
          <w:rtl/>
        </w:rPr>
        <w:t>לישי</w:t>
      </w:r>
    </w:p>
    <w:p w:rsidR="00000000" w:rsidRDefault="00156765">
      <w:pPr>
        <w:jc w:val="both"/>
        <w:rPr>
          <w:b/>
          <w:bCs/>
          <w:rtl/>
        </w:rPr>
      </w:pPr>
    </w:p>
    <w:p w:rsidR="00000000" w:rsidRDefault="00156765">
      <w:pPr>
        <w:jc w:val="both"/>
        <w:rPr>
          <w:b/>
          <w:bCs/>
          <w:rtl/>
        </w:rPr>
      </w:pPr>
    </w:p>
    <w:p w:rsidR="00000000" w:rsidRDefault="00156765">
      <w:pPr>
        <w:jc w:val="both"/>
        <w:rPr>
          <w:b/>
          <w:bCs/>
          <w:rtl/>
        </w:rPr>
      </w:pPr>
    </w:p>
    <w:p w:rsidR="00000000" w:rsidRDefault="00156765">
      <w:pPr>
        <w:jc w:val="both"/>
        <w:rPr>
          <w:b/>
          <w:bCs/>
          <w:rtl/>
        </w:rPr>
      </w:pPr>
    </w:p>
    <w:p w:rsidR="00000000" w:rsidRDefault="00156765">
      <w:pPr>
        <w:jc w:val="center"/>
        <w:rPr>
          <w:rFonts w:hint="cs"/>
          <w:b/>
          <w:bCs/>
          <w:rtl/>
        </w:rPr>
      </w:pPr>
      <w:r>
        <w:rPr>
          <w:b/>
          <w:bCs/>
          <w:rtl/>
        </w:rPr>
        <w:t>פרוטוקול מס'</w:t>
      </w:r>
      <w:r>
        <w:rPr>
          <w:rFonts w:hint="cs"/>
          <w:b/>
          <w:bCs/>
          <w:rtl/>
        </w:rPr>
        <w:t xml:space="preserve"> 232</w:t>
      </w:r>
    </w:p>
    <w:p w:rsidR="00000000" w:rsidRDefault="00156765">
      <w:pPr>
        <w:jc w:val="center"/>
        <w:rPr>
          <w:rFonts w:hint="cs"/>
          <w:b/>
          <w:bCs/>
          <w:rtl/>
        </w:rPr>
      </w:pPr>
      <w:r>
        <w:rPr>
          <w:rFonts w:hint="cs"/>
          <w:b/>
          <w:bCs/>
          <w:rtl/>
        </w:rPr>
        <w:t>מישיבת ועדת הפנים ואיכות הסביבה</w:t>
      </w:r>
    </w:p>
    <w:p w:rsidR="00000000" w:rsidRDefault="00156765">
      <w:pPr>
        <w:pStyle w:val="10"/>
        <w:rPr>
          <w:rFonts w:hint="cs"/>
          <w:rtl/>
        </w:rPr>
      </w:pPr>
      <w:r>
        <w:rPr>
          <w:rFonts w:hint="cs"/>
          <w:rtl/>
        </w:rPr>
        <w:t>יום שני, ב' בניסן התשס"א (26 במרס 2001) שעה 13:15</w:t>
      </w:r>
    </w:p>
    <w:p w:rsidR="00000000" w:rsidRDefault="00156765">
      <w:pPr>
        <w:jc w:val="center"/>
        <w:rPr>
          <w:rFonts w:hint="cs"/>
          <w:b/>
          <w:bCs/>
          <w:u w:val="single"/>
          <w:rtl/>
        </w:rPr>
      </w:pPr>
    </w:p>
    <w:p w:rsidR="00000000" w:rsidRDefault="00156765">
      <w:pPr>
        <w:jc w:val="center"/>
        <w:rPr>
          <w:rFonts w:hint="cs"/>
          <w:b/>
          <w:bCs/>
          <w:u w:val="single"/>
          <w:rtl/>
        </w:rPr>
      </w:pPr>
    </w:p>
    <w:p w:rsidR="00000000" w:rsidRDefault="00156765">
      <w:pPr>
        <w:jc w:val="both"/>
        <w:rPr>
          <w:b/>
          <w:bCs/>
          <w:u w:val="single"/>
          <w:rtl/>
        </w:rPr>
      </w:pPr>
      <w:r>
        <w:rPr>
          <w:b/>
          <w:bCs/>
          <w:u w:val="single"/>
          <w:rtl/>
        </w:rPr>
        <w:t>נכחו:</w:t>
      </w:r>
    </w:p>
    <w:p w:rsidR="00000000" w:rsidRDefault="00156765">
      <w:pPr>
        <w:jc w:val="both"/>
        <w:rPr>
          <w:b/>
          <w:bCs/>
          <w:u w:val="single"/>
          <w:rtl/>
        </w:rPr>
      </w:pPr>
    </w:p>
    <w:p w:rsidR="00000000" w:rsidRDefault="00156765">
      <w:pPr>
        <w:tabs>
          <w:tab w:val="left" w:pos="1505"/>
        </w:tabs>
        <w:jc w:val="both"/>
        <w:rPr>
          <w:rFonts w:hint="cs"/>
          <w:rtl/>
        </w:rPr>
      </w:pPr>
      <w:r>
        <w:rPr>
          <w:b/>
          <w:bCs/>
          <w:u w:val="single"/>
          <w:rtl/>
        </w:rPr>
        <w:t>חברי הוועדה</w:t>
      </w:r>
      <w:r>
        <w:rPr>
          <w:rtl/>
        </w:rPr>
        <w:t>:</w:t>
      </w:r>
      <w:r>
        <w:rPr>
          <w:rFonts w:hint="cs"/>
          <w:rtl/>
        </w:rPr>
        <w:tab/>
        <w:t>היו"ר ד' אזול</w:t>
      </w:r>
      <w:r>
        <w:rPr>
          <w:rFonts w:hint="cs"/>
          <w:rtl/>
        </w:rPr>
        <w:t>אי</w:t>
      </w:r>
    </w:p>
    <w:p w:rsidR="00000000" w:rsidRDefault="00156765">
      <w:pPr>
        <w:tabs>
          <w:tab w:val="left" w:pos="1505"/>
        </w:tabs>
        <w:jc w:val="both"/>
        <w:rPr>
          <w:rFonts w:hint="cs"/>
          <w:rtl/>
        </w:rPr>
      </w:pPr>
      <w:r>
        <w:rPr>
          <w:rFonts w:hint="cs"/>
          <w:rtl/>
        </w:rPr>
        <w:tab/>
        <w:t>משה גפני</w:t>
      </w:r>
    </w:p>
    <w:p w:rsidR="00000000" w:rsidRDefault="00156765">
      <w:pPr>
        <w:tabs>
          <w:tab w:val="left" w:pos="1505"/>
        </w:tabs>
        <w:jc w:val="both"/>
        <w:rPr>
          <w:rFonts w:hint="cs"/>
          <w:rtl/>
        </w:rPr>
      </w:pPr>
    </w:p>
    <w:p w:rsidR="00000000" w:rsidRDefault="00156765">
      <w:pPr>
        <w:tabs>
          <w:tab w:val="left" w:pos="1505"/>
        </w:tabs>
        <w:jc w:val="both"/>
        <w:rPr>
          <w:rFonts w:hint="cs"/>
          <w:rtl/>
        </w:rPr>
      </w:pPr>
    </w:p>
    <w:p w:rsidR="00000000" w:rsidRDefault="00156765">
      <w:pPr>
        <w:tabs>
          <w:tab w:val="left" w:pos="1505"/>
        </w:tabs>
        <w:jc w:val="both"/>
        <w:rPr>
          <w:rFonts w:hint="cs"/>
          <w:rtl/>
        </w:rPr>
      </w:pPr>
    </w:p>
    <w:p w:rsidR="00000000" w:rsidRDefault="00156765">
      <w:pPr>
        <w:tabs>
          <w:tab w:val="left" w:pos="1505"/>
        </w:tabs>
        <w:jc w:val="both"/>
        <w:rPr>
          <w:rFonts w:hint="cs"/>
          <w:rtl/>
        </w:rPr>
      </w:pPr>
    </w:p>
    <w:p w:rsidR="00000000" w:rsidRDefault="00156765">
      <w:pPr>
        <w:tabs>
          <w:tab w:val="left" w:pos="1505"/>
          <w:tab w:val="left" w:pos="3969"/>
        </w:tabs>
        <w:jc w:val="both"/>
        <w:rPr>
          <w:rFonts w:hint="cs"/>
          <w:rtl/>
        </w:rPr>
      </w:pPr>
      <w:r>
        <w:rPr>
          <w:b/>
          <w:bCs/>
          <w:u w:val="single"/>
          <w:rtl/>
        </w:rPr>
        <w:t>מוזמנים</w:t>
      </w:r>
      <w:r>
        <w:rPr>
          <w:rtl/>
        </w:rPr>
        <w:t>:</w:t>
      </w:r>
      <w:r>
        <w:rPr>
          <w:rtl/>
        </w:rPr>
        <w:tab/>
      </w:r>
      <w:r>
        <w:rPr>
          <w:rFonts w:hint="cs"/>
          <w:rtl/>
        </w:rPr>
        <w:t>יחזקאל לביא</w:t>
      </w:r>
      <w:r>
        <w:rPr>
          <w:rFonts w:hint="cs"/>
          <w:rtl/>
        </w:rPr>
        <w:tab/>
        <w:t>- מנהל האגף לתכנון אסטרטגי, משרד הפנים</w:t>
      </w:r>
    </w:p>
    <w:p w:rsidR="00000000" w:rsidRDefault="00156765">
      <w:pPr>
        <w:tabs>
          <w:tab w:val="left" w:pos="1505"/>
          <w:tab w:val="left" w:pos="3969"/>
        </w:tabs>
        <w:jc w:val="both"/>
        <w:rPr>
          <w:rFonts w:hint="cs"/>
          <w:rtl/>
        </w:rPr>
      </w:pPr>
      <w:r>
        <w:rPr>
          <w:rFonts w:hint="cs"/>
          <w:rtl/>
        </w:rPr>
        <w:tab/>
        <w:t>עמית יעקב</w:t>
      </w:r>
      <w:r>
        <w:rPr>
          <w:rFonts w:hint="cs"/>
          <w:rtl/>
        </w:rPr>
        <w:tab/>
        <w:t>- מנהל מחלקת רישוי נשק              "         "</w:t>
      </w:r>
    </w:p>
    <w:p w:rsidR="00000000" w:rsidRDefault="00156765">
      <w:pPr>
        <w:tabs>
          <w:tab w:val="left" w:pos="1505"/>
          <w:tab w:val="left" w:pos="3969"/>
        </w:tabs>
        <w:jc w:val="both"/>
        <w:rPr>
          <w:rFonts w:hint="cs"/>
          <w:rtl/>
        </w:rPr>
      </w:pPr>
      <w:r>
        <w:rPr>
          <w:rFonts w:hint="cs"/>
          <w:rtl/>
        </w:rPr>
        <w:tab/>
        <w:t>עו"ד שי אילן</w:t>
      </w:r>
      <w:r>
        <w:rPr>
          <w:rFonts w:hint="cs"/>
          <w:rtl/>
        </w:rPr>
        <w:tab/>
        <w:t>- יועץ משפטי, משרד הבריאות</w:t>
      </w:r>
    </w:p>
    <w:p w:rsidR="00000000" w:rsidRDefault="00156765">
      <w:pPr>
        <w:tabs>
          <w:tab w:val="left" w:pos="1505"/>
          <w:tab w:val="left" w:pos="3969"/>
        </w:tabs>
        <w:jc w:val="both"/>
        <w:rPr>
          <w:rFonts w:hint="cs"/>
          <w:rtl/>
        </w:rPr>
      </w:pPr>
      <w:r>
        <w:rPr>
          <w:rFonts w:hint="cs"/>
          <w:rtl/>
        </w:rPr>
        <w:tab/>
        <w:t>שלמה לרמן</w:t>
      </w:r>
      <w:r>
        <w:rPr>
          <w:rFonts w:hint="cs"/>
          <w:rtl/>
        </w:rPr>
        <w:tab/>
        <w:t>- סגן מהנדס ראשי לבריאות הסביבה," הבריאות</w:t>
      </w:r>
    </w:p>
    <w:p w:rsidR="00000000" w:rsidRDefault="00156765">
      <w:pPr>
        <w:tabs>
          <w:tab w:val="left" w:pos="1505"/>
          <w:tab w:val="left" w:pos="3969"/>
        </w:tabs>
        <w:jc w:val="both"/>
        <w:rPr>
          <w:rFonts w:hint="cs"/>
          <w:rtl/>
        </w:rPr>
      </w:pPr>
      <w:r>
        <w:rPr>
          <w:rFonts w:hint="cs"/>
          <w:rtl/>
        </w:rPr>
        <w:tab/>
        <w:t>עו"ד מירי חושן</w:t>
      </w:r>
      <w:r>
        <w:rPr>
          <w:rFonts w:hint="cs"/>
          <w:rtl/>
        </w:rPr>
        <w:tab/>
        <w:t>- סגן היוע</w:t>
      </w:r>
      <w:r>
        <w:rPr>
          <w:rFonts w:hint="cs"/>
          <w:rtl/>
        </w:rPr>
        <w:t>ץ המשפטי, משרד התיירות</w:t>
      </w:r>
    </w:p>
    <w:p w:rsidR="00000000" w:rsidRDefault="00156765">
      <w:pPr>
        <w:tabs>
          <w:tab w:val="left" w:pos="1505"/>
          <w:tab w:val="left" w:pos="3969"/>
        </w:tabs>
        <w:jc w:val="both"/>
        <w:rPr>
          <w:rFonts w:hint="cs"/>
          <w:rtl/>
        </w:rPr>
      </w:pPr>
      <w:r>
        <w:rPr>
          <w:rFonts w:hint="cs"/>
          <w:rtl/>
        </w:rPr>
        <w:tab/>
        <w:t>אהובה גנור</w:t>
      </w:r>
      <w:r>
        <w:rPr>
          <w:rFonts w:hint="cs"/>
          <w:rtl/>
        </w:rPr>
        <w:tab/>
        <w:t>- מנהל אגף שירותי תיירות,       "</w:t>
      </w:r>
    </w:p>
    <w:p w:rsidR="00000000" w:rsidRDefault="00156765">
      <w:pPr>
        <w:jc w:val="both"/>
        <w:rPr>
          <w:rtl/>
        </w:rPr>
      </w:pPr>
    </w:p>
    <w:p w:rsidR="00000000" w:rsidRDefault="00156765">
      <w:pPr>
        <w:jc w:val="both"/>
        <w:rPr>
          <w:rtl/>
        </w:rPr>
      </w:pPr>
    </w:p>
    <w:p w:rsidR="00000000" w:rsidRDefault="00156765">
      <w:pPr>
        <w:jc w:val="both"/>
        <w:rPr>
          <w:rtl/>
        </w:rPr>
      </w:pPr>
    </w:p>
    <w:p w:rsidR="00000000" w:rsidRDefault="00156765">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מירי פרנקל-שור</w:t>
      </w:r>
      <w:r>
        <w:rPr>
          <w:rtl/>
        </w:rPr>
        <w:tab/>
      </w:r>
    </w:p>
    <w:p w:rsidR="00000000" w:rsidRDefault="00156765">
      <w:pPr>
        <w:jc w:val="both"/>
        <w:rPr>
          <w:rtl/>
        </w:rPr>
      </w:pPr>
    </w:p>
    <w:p w:rsidR="00000000" w:rsidRDefault="00156765">
      <w:pPr>
        <w:tabs>
          <w:tab w:val="left" w:pos="2835"/>
        </w:tabs>
        <w:jc w:val="both"/>
        <w:rPr>
          <w:rFonts w:hint="cs"/>
          <w:b/>
          <w:bCs/>
          <w:u w:val="single"/>
          <w:rtl/>
        </w:rPr>
      </w:pPr>
      <w:r>
        <w:rPr>
          <w:b/>
          <w:bCs/>
          <w:u w:val="single"/>
          <w:rtl/>
        </w:rPr>
        <w:t>מנהלת הוועדה</w:t>
      </w:r>
      <w:r>
        <w:rPr>
          <w:rtl/>
        </w:rPr>
        <w:t>:</w:t>
      </w:r>
      <w:r>
        <w:rPr>
          <w:rFonts w:hint="cs"/>
          <w:rtl/>
        </w:rPr>
        <w:t xml:space="preserve">                 יפה שפירא</w:t>
      </w:r>
    </w:p>
    <w:p w:rsidR="00000000" w:rsidRDefault="00156765">
      <w:pPr>
        <w:jc w:val="both"/>
        <w:rPr>
          <w:b/>
          <w:bCs/>
          <w:u w:val="single"/>
          <w:rtl/>
        </w:rPr>
      </w:pPr>
    </w:p>
    <w:p w:rsidR="00000000" w:rsidRDefault="00156765">
      <w:pPr>
        <w:tabs>
          <w:tab w:val="left" w:pos="2835"/>
        </w:tabs>
        <w:jc w:val="both"/>
        <w:rPr>
          <w:rFonts w:hint="cs"/>
          <w:rtl/>
        </w:rPr>
      </w:pPr>
      <w:r>
        <w:rPr>
          <w:b/>
          <w:bCs/>
          <w:u w:val="single"/>
          <w:rtl/>
        </w:rPr>
        <w:t>קצרנית</w:t>
      </w:r>
      <w:r>
        <w:rPr>
          <w:rtl/>
        </w:rPr>
        <w:t>:</w:t>
      </w:r>
      <w:r>
        <w:rPr>
          <w:rFonts w:hint="cs"/>
          <w:rtl/>
        </w:rPr>
        <w:t xml:space="preserve">                             אסתר אלפיה</w:t>
      </w:r>
    </w:p>
    <w:p w:rsidR="00000000" w:rsidRDefault="00156765">
      <w:pPr>
        <w:jc w:val="both"/>
        <w:rPr>
          <w:rtl/>
        </w:rPr>
      </w:pPr>
    </w:p>
    <w:p w:rsidR="00000000" w:rsidRDefault="00156765">
      <w:pPr>
        <w:jc w:val="both"/>
        <w:rPr>
          <w:rtl/>
        </w:rPr>
      </w:pPr>
    </w:p>
    <w:p w:rsidR="00000000" w:rsidRDefault="00156765">
      <w:pPr>
        <w:jc w:val="both"/>
        <w:rPr>
          <w:rFonts w:hint="cs"/>
          <w:rtl/>
        </w:rPr>
      </w:pPr>
      <w:r>
        <w:rPr>
          <w:b/>
          <w:bCs/>
          <w:u w:val="single"/>
          <w:rtl/>
        </w:rPr>
        <w:t>סדר היום:</w:t>
      </w:r>
      <w:r>
        <w:rPr>
          <w:rFonts w:hint="cs"/>
          <w:rtl/>
        </w:rPr>
        <w:t xml:space="preserve">        תיקון תקנות על פי חוק הסדרת מקומ</w:t>
      </w:r>
      <w:r>
        <w:rPr>
          <w:rFonts w:hint="cs"/>
          <w:rtl/>
        </w:rPr>
        <w:t>ות רחצה.</w:t>
      </w:r>
    </w:p>
    <w:p w:rsidR="00000000" w:rsidRDefault="00156765">
      <w:pPr>
        <w:jc w:val="both"/>
        <w:rPr>
          <w:rtl/>
        </w:rPr>
      </w:pPr>
    </w:p>
    <w:p w:rsidR="00000000" w:rsidRDefault="00156765">
      <w:pPr>
        <w:jc w:val="center"/>
        <w:rPr>
          <w:rFonts w:hint="cs"/>
          <w:u w:val="single"/>
          <w:rtl/>
        </w:rPr>
      </w:pPr>
      <w:r>
        <w:rPr>
          <w:rtl/>
        </w:rPr>
        <w:br w:type="page"/>
      </w:r>
      <w:r>
        <w:rPr>
          <w:rFonts w:hint="cs"/>
          <w:u w:val="single"/>
          <w:rtl/>
        </w:rPr>
        <w:lastRenderedPageBreak/>
        <w:t>תיקון תקנות על פי חוק הסדר מקומות רחצה</w:t>
      </w:r>
    </w:p>
    <w:p w:rsidR="00000000" w:rsidRDefault="00156765">
      <w:pPr>
        <w:rPr>
          <w:rFonts w:hint="cs"/>
          <w:u w:val="single"/>
          <w:rtl/>
        </w:rPr>
      </w:pPr>
    </w:p>
    <w:p w:rsidR="00000000" w:rsidRDefault="00156765">
      <w:pPr>
        <w:rPr>
          <w:rFonts w:hint="cs"/>
          <w:u w:val="single"/>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tl/>
        </w:rPr>
        <w:tab/>
      </w:r>
      <w:r>
        <w:rPr>
          <w:rFonts w:hint="cs"/>
          <w:rtl/>
        </w:rPr>
        <w:t xml:space="preserve"> אני פותח את ישיבת הוועדה. הנושא שעל סדר היום: תיקון תקנות על פי החוק להסדרת מקומות רחצה ומקומות מרפא. חבר-הכנסת משה גפני פנה לפני כשנה, מספר פעמים, והפנייה האחרונה היתה ב-27.6.2000, ו</w:t>
      </w:r>
      <w:r>
        <w:rPr>
          <w:rFonts w:hint="cs"/>
          <w:rtl/>
        </w:rPr>
        <w:t>כך פיספסנו עונה אחת מבלי שנעשה דבר, ואפילו לא זכינו לתשובה בענין הזה. חבר-הכנסת גפני ביקש ליזום דיון בוועדת הפנים, נעניתי לבקשתו, ועל כך אנחנו מקיימים את הדיון הזה.</w:t>
      </w:r>
    </w:p>
    <w:p w:rsidR="00000000" w:rsidRDefault="00156765">
      <w:pPr>
        <w:jc w:val="both"/>
        <w:rPr>
          <w:rFonts w:hint="cs"/>
          <w:rtl/>
        </w:rPr>
      </w:pPr>
    </w:p>
    <w:p w:rsidR="00000000" w:rsidRDefault="00156765">
      <w:pPr>
        <w:jc w:val="both"/>
        <w:rPr>
          <w:rFonts w:hint="cs"/>
          <w:rtl/>
        </w:rPr>
      </w:pPr>
      <w:r>
        <w:rPr>
          <w:rFonts w:hint="cs"/>
          <w:rtl/>
        </w:rPr>
        <w:tab/>
        <w:t>חבר-הכנסת גפני, בבקשה.</w:t>
      </w:r>
    </w:p>
    <w:p w:rsidR="00000000" w:rsidRDefault="00156765">
      <w:pPr>
        <w:jc w:val="both"/>
        <w:rPr>
          <w:rFonts w:hint="cs"/>
          <w:rtl/>
        </w:rPr>
      </w:pPr>
    </w:p>
    <w:p w:rsidR="00000000" w:rsidRDefault="00156765">
      <w:pPr>
        <w:rPr>
          <w:u w:val="single"/>
          <w:rtl/>
        </w:rPr>
      </w:pPr>
      <w:r>
        <w:rPr>
          <w:u w:val="single"/>
          <w:rtl/>
        </w:rPr>
        <w:t>משה גפני:</w:t>
      </w:r>
    </w:p>
    <w:p w:rsidR="00000000" w:rsidRDefault="00156765">
      <w:pPr>
        <w:rPr>
          <w:u w:val="single"/>
          <w:rtl/>
        </w:rPr>
      </w:pPr>
    </w:p>
    <w:p w:rsidR="00000000" w:rsidRDefault="00156765">
      <w:pPr>
        <w:jc w:val="both"/>
        <w:rPr>
          <w:rFonts w:hint="cs"/>
          <w:rtl/>
        </w:rPr>
      </w:pPr>
      <w:r>
        <w:rPr>
          <w:rtl/>
        </w:rPr>
        <w:tab/>
      </w:r>
      <w:r>
        <w:rPr>
          <w:rFonts w:hint="cs"/>
          <w:rtl/>
        </w:rPr>
        <w:t xml:space="preserve"> אדוני היושב ראש, קודם כל אני מודה לך על שזימנת את הי</w:t>
      </w:r>
      <w:r>
        <w:rPr>
          <w:rFonts w:hint="cs"/>
          <w:rtl/>
        </w:rPr>
        <w:t xml:space="preserve">שיבה. החוק הזה התקבל </w:t>
      </w:r>
      <w:r>
        <w:rPr>
          <w:rtl/>
        </w:rPr>
        <w:t>–</w:t>
      </w:r>
      <w:r>
        <w:rPr>
          <w:rFonts w:hint="cs"/>
          <w:rtl/>
        </w:rPr>
        <w:t xml:space="preserve"> זו אחת הדוגמאות של דברים, לפי דעתי גם פוגעים בשלטון החוק במדינת ישראל, החוק הזה התקבל ב-11.3.1996, זאת אומרת אנחנו מדברים על חוק שהתקבל לפני 5 שנים, ושר הפנים אמור היה להתקין תקנות, ומכיוון שמדובר על הסדרת מקומות רחצה, הוא היה צריך ל</w:t>
      </w:r>
      <w:r>
        <w:rPr>
          <w:rFonts w:hint="cs"/>
          <w:rtl/>
        </w:rPr>
        <w:t>התייעץ עם שר הבריאות ועם שר התיירות.</w:t>
      </w:r>
    </w:p>
    <w:p w:rsidR="00000000" w:rsidRDefault="00156765">
      <w:pPr>
        <w:jc w:val="both"/>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tl/>
        </w:rPr>
        <w:tab/>
      </w:r>
      <w:r>
        <w:rPr>
          <w:rFonts w:hint="cs"/>
          <w:rtl/>
        </w:rPr>
        <w:t xml:space="preserve"> רבותי, אני מבקש את סליחתכם, אנחנו נקראים להצבעה במליאה, על כן אני מכריז על הפסקה, נשוב מיד לאחר ההצבעה. תודה.</w:t>
      </w:r>
    </w:p>
    <w:p w:rsidR="00000000" w:rsidRDefault="00156765">
      <w:pPr>
        <w:jc w:val="both"/>
        <w:rPr>
          <w:rFonts w:hint="cs"/>
          <w:rtl/>
        </w:rPr>
      </w:pPr>
    </w:p>
    <w:p w:rsidR="00000000" w:rsidRDefault="00156765">
      <w:pPr>
        <w:jc w:val="both"/>
        <w:rPr>
          <w:rFonts w:hint="cs"/>
          <w:rtl/>
        </w:rPr>
      </w:pPr>
    </w:p>
    <w:p w:rsidR="00000000" w:rsidRDefault="00156765">
      <w:pPr>
        <w:jc w:val="center"/>
        <w:rPr>
          <w:rFonts w:hint="cs"/>
          <w:rtl/>
        </w:rPr>
      </w:pPr>
      <w:r>
        <w:rPr>
          <w:rFonts w:hint="cs"/>
          <w:rtl/>
        </w:rPr>
        <w:t>(הישיבה הופסקה בשעה 13:25)</w:t>
      </w:r>
    </w:p>
    <w:p w:rsidR="00000000" w:rsidRDefault="00156765">
      <w:pPr>
        <w:jc w:val="center"/>
        <w:rPr>
          <w:rFonts w:hint="cs"/>
          <w:rtl/>
        </w:rPr>
      </w:pPr>
    </w:p>
    <w:p w:rsidR="00000000" w:rsidRDefault="00156765">
      <w:pPr>
        <w:jc w:val="center"/>
        <w:rPr>
          <w:rFonts w:hint="cs"/>
          <w:rtl/>
        </w:rPr>
      </w:pPr>
    </w:p>
    <w:p w:rsidR="00000000" w:rsidRDefault="00156765">
      <w:pPr>
        <w:jc w:val="center"/>
        <w:rPr>
          <w:rFonts w:hint="cs"/>
          <w:rtl/>
        </w:rPr>
      </w:pPr>
      <w:r>
        <w:rPr>
          <w:rFonts w:hint="cs"/>
          <w:rtl/>
        </w:rPr>
        <w:t>(הישיבה חודשה בשעה 14:15)</w:t>
      </w:r>
    </w:p>
    <w:p w:rsidR="00000000" w:rsidRDefault="00156765">
      <w:pPr>
        <w:jc w:val="center"/>
        <w:rPr>
          <w:rFonts w:hint="cs"/>
          <w:rtl/>
        </w:rPr>
      </w:pPr>
    </w:p>
    <w:p w:rsidR="00000000" w:rsidRDefault="00156765">
      <w:pPr>
        <w:jc w:val="center"/>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rPr>
          <w:rFonts w:hint="cs"/>
          <w:rtl/>
        </w:rPr>
      </w:pPr>
      <w:r>
        <w:rPr>
          <w:rtl/>
        </w:rPr>
        <w:tab/>
      </w:r>
      <w:r>
        <w:rPr>
          <w:rFonts w:hint="cs"/>
          <w:rtl/>
        </w:rPr>
        <w:t xml:space="preserve"> רבותי א</w:t>
      </w:r>
      <w:r>
        <w:rPr>
          <w:rFonts w:hint="cs"/>
          <w:rtl/>
        </w:rPr>
        <w:t xml:space="preserve">נחנו ממשיכים את הדיון. חבר-הכנסת גפני, בבקשה. </w:t>
      </w:r>
    </w:p>
    <w:p w:rsidR="00000000" w:rsidRDefault="00156765">
      <w:pPr>
        <w:rPr>
          <w:rFonts w:hint="cs"/>
          <w:rtl/>
        </w:rPr>
      </w:pPr>
    </w:p>
    <w:p w:rsidR="00000000" w:rsidRDefault="00156765">
      <w:pPr>
        <w:rPr>
          <w:u w:val="single"/>
          <w:rtl/>
        </w:rPr>
      </w:pPr>
      <w:r>
        <w:rPr>
          <w:u w:val="single"/>
          <w:rtl/>
        </w:rPr>
        <w:t>משה גפני:</w:t>
      </w:r>
    </w:p>
    <w:p w:rsidR="00000000" w:rsidRDefault="00156765">
      <w:pPr>
        <w:rPr>
          <w:u w:val="single"/>
          <w:rtl/>
        </w:rPr>
      </w:pPr>
    </w:p>
    <w:p w:rsidR="00000000" w:rsidRDefault="00156765">
      <w:pPr>
        <w:jc w:val="both"/>
        <w:rPr>
          <w:rFonts w:hint="cs"/>
          <w:rtl/>
        </w:rPr>
      </w:pPr>
      <w:r>
        <w:rPr>
          <w:rtl/>
        </w:rPr>
        <w:tab/>
      </w:r>
      <w:r>
        <w:rPr>
          <w:rFonts w:hint="cs"/>
          <w:rtl/>
        </w:rPr>
        <w:t>כפי שאמרתי, החוק הזה התקבל ב-11.3.1996. על פי החוק צריך שר הפנים, בהתייעצות עם שר התיירות ושר הבריאות, לפי הענין - בגלל שיש מקומות שבהם מקומות מרפא הם באחריות משרד התיירות, ויש מקומות מרפא שהם באח</w:t>
      </w:r>
      <w:r>
        <w:rPr>
          <w:rFonts w:hint="cs"/>
          <w:rtl/>
        </w:rPr>
        <w:t xml:space="preserve">ריות משרד הבריאות </w:t>
      </w:r>
      <w:r>
        <w:rPr>
          <w:rtl/>
        </w:rPr>
        <w:t>–</w:t>
      </w:r>
      <w:r>
        <w:rPr>
          <w:rFonts w:hint="cs"/>
          <w:rtl/>
        </w:rPr>
        <w:t xml:space="preserve"> והוא צריך להכריז עליהם בהודעה ברשומות שהם מקום מרפא, החוק גם קובע שצריך לקבוע מועדים לרחצה נפרדת לגברים ונשים או מעברים מיוחדים לנכים, סידורי גישה לנכים, וכל מה שנקבע בחוק.</w:t>
      </w:r>
    </w:p>
    <w:p w:rsidR="00000000" w:rsidRDefault="00156765">
      <w:pPr>
        <w:jc w:val="both"/>
        <w:rPr>
          <w:rFonts w:hint="cs"/>
          <w:rtl/>
        </w:rPr>
      </w:pPr>
    </w:p>
    <w:p w:rsidR="00000000" w:rsidRDefault="00156765">
      <w:pPr>
        <w:jc w:val="both"/>
        <w:rPr>
          <w:rFonts w:hint="cs"/>
          <w:rtl/>
        </w:rPr>
      </w:pPr>
      <w:r>
        <w:rPr>
          <w:rFonts w:hint="cs"/>
          <w:rtl/>
        </w:rPr>
        <w:tab/>
        <w:t>מאז קבלת החוק אני פונה, פעם אחר פעם, לשר הפנים, במקרה הטוב, ש</w:t>
      </w:r>
      <w:r>
        <w:rPr>
          <w:rFonts w:hint="cs"/>
          <w:rtl/>
        </w:rPr>
        <w:t>ר הפנים פונה לשר הבריאות ולשר התיירות, במקרה הפחות טוב הוא בכלל לא פונה אליהם, והתוצאה היא שעד היום אין עדיין הכרזה על מקומות מרפא, על אף שהחוק נחקק כבר לפני חמש שנים. לדעתי, זה דבר חמור, מכל בחינה אפשרית, כאשר הרשות המבצעת שתפקידה לבצע את החוקים שהכנסת מח</w:t>
      </w:r>
      <w:r>
        <w:rPr>
          <w:rFonts w:hint="cs"/>
          <w:rtl/>
        </w:rPr>
        <w:t xml:space="preserve">וקקת, היא איננה מבצעת, במקרה הזה בוודאי. </w:t>
      </w:r>
    </w:p>
    <w:p w:rsidR="00000000" w:rsidRDefault="00156765">
      <w:pPr>
        <w:jc w:val="both"/>
        <w:rPr>
          <w:rFonts w:hint="cs"/>
          <w:rtl/>
        </w:rPr>
      </w:pPr>
      <w:r>
        <w:rPr>
          <w:rtl/>
        </w:rPr>
        <w:br w:type="page"/>
      </w:r>
      <w:r>
        <w:rPr>
          <w:rFonts w:hint="cs"/>
          <w:rtl/>
        </w:rPr>
        <w:tab/>
        <w:t>ועדת הפנים של הכנסת צריכה לאשר את התקנות, וכיוון שהתקנות לא הגיעו עד עכשיו, אני חושב שוועדת הפנים, כמי שמייצגת את הרשות המחוקקת, חייבת להתערב ולדרוש משר הפנים להביא את ההכרזה על מקומות המרפא וכן את התקנות. ועדת ה</w:t>
      </w:r>
      <w:r>
        <w:rPr>
          <w:rFonts w:hint="cs"/>
          <w:rtl/>
        </w:rPr>
        <w:t xml:space="preserve">פנים שחוקקה את החוק הזה, צריכה לעקוב אחרי המציאות הזאת שבה הרשות המבצעת לא עושה את תפקידה, לא תיקנה את התקנות ולא הכריזה על מקומות מרפא, ולכן, אני מבקש מיושב ראש הוועדה לפנות אל נציגי המשרדים שיביאו את התקנות לוועדה באופן מיידי. </w:t>
      </w:r>
    </w:p>
    <w:p w:rsidR="00000000" w:rsidRDefault="00156765">
      <w:pPr>
        <w:jc w:val="both"/>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tl/>
        </w:rPr>
        <w:tab/>
      </w:r>
      <w:r>
        <w:rPr>
          <w:rFonts w:hint="cs"/>
          <w:rtl/>
        </w:rPr>
        <w:t xml:space="preserve"> נציג</w:t>
      </w:r>
      <w:r>
        <w:rPr>
          <w:rFonts w:hint="cs"/>
          <w:rtl/>
        </w:rPr>
        <w:t>י משרד הפנים, אני מבקש לדעת מדוע עד היום לא הוגשו התקנות לאישור הוועדה?</w:t>
      </w:r>
    </w:p>
    <w:p w:rsidR="00000000" w:rsidRDefault="00156765">
      <w:pPr>
        <w:jc w:val="both"/>
        <w:rPr>
          <w:rFonts w:hint="cs"/>
          <w:rtl/>
        </w:rPr>
      </w:pPr>
    </w:p>
    <w:p w:rsidR="00000000" w:rsidRDefault="00156765">
      <w:pPr>
        <w:jc w:val="both"/>
        <w:rPr>
          <w:rFonts w:hint="cs"/>
          <w:rtl/>
        </w:rPr>
      </w:pPr>
      <w:r>
        <w:rPr>
          <w:rFonts w:hint="cs"/>
          <w:u w:val="single"/>
          <w:rtl/>
        </w:rPr>
        <w:t>יחזקאל לביא:</w:t>
      </w:r>
    </w:p>
    <w:p w:rsidR="00000000" w:rsidRDefault="00156765">
      <w:pPr>
        <w:jc w:val="both"/>
        <w:rPr>
          <w:rFonts w:hint="cs"/>
          <w:rtl/>
        </w:rPr>
      </w:pPr>
    </w:p>
    <w:p w:rsidR="00000000" w:rsidRDefault="00156765">
      <w:pPr>
        <w:jc w:val="both"/>
        <w:rPr>
          <w:rFonts w:hint="cs"/>
          <w:rtl/>
        </w:rPr>
      </w:pPr>
      <w:r>
        <w:rPr>
          <w:rFonts w:hint="cs"/>
          <w:rtl/>
        </w:rPr>
        <w:tab/>
        <w:t>היתה פנייה של שר הפנים לשרי הבריאות והתיירות. כיוון שמדובר במקומות מרפא, הרי שמי שצריך לקבוע האם זה מקום מרפא, זה שר הבריאות. כפי שהבנתי משרד הבריאות מתחבט בשאלה של הכר</w:t>
      </w:r>
      <w:r>
        <w:rPr>
          <w:rFonts w:hint="cs"/>
          <w:rtl/>
        </w:rPr>
        <w:t>זה על מקום כמקום מרפא כי יש לזה משמעות רפואית וכו' וכו'. יש להם בעיה בנושא הזה ואני מציע שתשמעו אותם.</w:t>
      </w:r>
    </w:p>
    <w:p w:rsidR="00000000" w:rsidRDefault="00156765">
      <w:pPr>
        <w:jc w:val="both"/>
        <w:rPr>
          <w:rFonts w:hint="cs"/>
          <w:rtl/>
        </w:rPr>
      </w:pPr>
    </w:p>
    <w:p w:rsidR="00000000" w:rsidRDefault="00156765">
      <w:pPr>
        <w:jc w:val="both"/>
        <w:rPr>
          <w:rFonts w:hint="cs"/>
          <w:rtl/>
        </w:rPr>
      </w:pPr>
      <w:r>
        <w:rPr>
          <w:rFonts w:hint="cs"/>
          <w:rtl/>
        </w:rPr>
        <w:tab/>
        <w:t>הפנייה האחרונה של שר הפנים דאז, אלי סוויסה, לשר הבריאות היתה בשנת 1997, ועד היום לא קיבלנו מהם כל תשובה, וללא תשובה מוסמכת של משרד הבריאות, איננו יכולים</w:t>
      </w:r>
      <w:r>
        <w:rPr>
          <w:rFonts w:hint="cs"/>
          <w:rtl/>
        </w:rPr>
        <w:t xml:space="preserve"> להתקין התקנות. לדעתי, יש לאקונה בנושא הזה וצריך למצוא את הדרך שייקבע על ידם במדויק או לחילופין שנעביר אליהם את כל הסמכות הזאת. </w:t>
      </w:r>
    </w:p>
    <w:p w:rsidR="00000000" w:rsidRDefault="00156765">
      <w:pPr>
        <w:jc w:val="both"/>
        <w:rPr>
          <w:rFonts w:hint="cs"/>
          <w:rtl/>
        </w:rPr>
      </w:pPr>
    </w:p>
    <w:p w:rsidR="00000000" w:rsidRDefault="00156765">
      <w:pPr>
        <w:rPr>
          <w:u w:val="single"/>
          <w:rtl/>
        </w:rPr>
      </w:pPr>
      <w:r>
        <w:rPr>
          <w:u w:val="single"/>
          <w:rtl/>
        </w:rPr>
        <w:t>משה גפני:</w:t>
      </w:r>
    </w:p>
    <w:p w:rsidR="00000000" w:rsidRDefault="00156765">
      <w:pPr>
        <w:rPr>
          <w:u w:val="single"/>
          <w:rtl/>
        </w:rPr>
      </w:pPr>
    </w:p>
    <w:p w:rsidR="00000000" w:rsidRDefault="00156765">
      <w:pPr>
        <w:jc w:val="both"/>
        <w:rPr>
          <w:rFonts w:hint="cs"/>
          <w:rtl/>
        </w:rPr>
      </w:pPr>
      <w:r>
        <w:rPr>
          <w:rtl/>
        </w:rPr>
        <w:tab/>
      </w:r>
      <w:r>
        <w:rPr>
          <w:rFonts w:hint="cs"/>
          <w:rtl/>
        </w:rPr>
        <w:t>לפנייה שהזכרת, של השר אלי סוויסה לשר הבריאות בשנת 1997, הוא צירף רשימה וביקש התייחסות של שר הבריאות, ולא קיבל תשוב</w:t>
      </w:r>
      <w:r>
        <w:rPr>
          <w:rFonts w:hint="cs"/>
          <w:rtl/>
        </w:rPr>
        <w:t>ה.</w:t>
      </w:r>
    </w:p>
    <w:p w:rsidR="00000000" w:rsidRDefault="00156765">
      <w:pPr>
        <w:jc w:val="both"/>
        <w:rPr>
          <w:rFonts w:hint="cs"/>
          <w:rtl/>
        </w:rPr>
      </w:pPr>
    </w:p>
    <w:p w:rsidR="00000000" w:rsidRDefault="00156765">
      <w:pPr>
        <w:jc w:val="both"/>
        <w:rPr>
          <w:rFonts w:hint="cs"/>
          <w:rtl/>
        </w:rPr>
      </w:pPr>
      <w:r>
        <w:rPr>
          <w:rFonts w:hint="cs"/>
          <w:u w:val="single"/>
          <w:rtl/>
        </w:rPr>
        <w:t>יחזקאל לביא:</w:t>
      </w:r>
    </w:p>
    <w:p w:rsidR="00000000" w:rsidRDefault="00156765">
      <w:pPr>
        <w:jc w:val="both"/>
        <w:rPr>
          <w:rFonts w:hint="cs"/>
          <w:rtl/>
        </w:rPr>
      </w:pPr>
    </w:p>
    <w:p w:rsidR="00000000" w:rsidRDefault="00156765">
      <w:pPr>
        <w:jc w:val="both"/>
        <w:rPr>
          <w:rFonts w:hint="cs"/>
          <w:rtl/>
        </w:rPr>
      </w:pPr>
      <w:r>
        <w:rPr>
          <w:rFonts w:hint="cs"/>
          <w:rtl/>
        </w:rPr>
        <w:tab/>
        <w:t xml:space="preserve">נכון, נכון. </w:t>
      </w:r>
    </w:p>
    <w:p w:rsidR="00000000" w:rsidRDefault="00156765">
      <w:pPr>
        <w:jc w:val="both"/>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Fonts w:hint="cs"/>
          <w:rtl/>
        </w:rPr>
        <w:tab/>
        <w:t xml:space="preserve">נציג משרד הבריאות, בבקשה. </w:t>
      </w:r>
    </w:p>
    <w:p w:rsidR="00000000" w:rsidRDefault="00156765">
      <w:pPr>
        <w:jc w:val="both"/>
        <w:rPr>
          <w:rFonts w:hint="cs"/>
          <w:rtl/>
        </w:rPr>
      </w:pPr>
    </w:p>
    <w:p w:rsidR="00000000" w:rsidRDefault="00156765">
      <w:pPr>
        <w:jc w:val="both"/>
        <w:rPr>
          <w:rFonts w:hint="cs"/>
          <w:rtl/>
        </w:rPr>
      </w:pPr>
      <w:r>
        <w:rPr>
          <w:rFonts w:hint="cs"/>
          <w:u w:val="single"/>
          <w:rtl/>
        </w:rPr>
        <w:t>ישי אילן:</w:t>
      </w:r>
    </w:p>
    <w:p w:rsidR="00000000" w:rsidRDefault="00156765">
      <w:pPr>
        <w:jc w:val="both"/>
        <w:rPr>
          <w:rFonts w:hint="cs"/>
          <w:rtl/>
        </w:rPr>
      </w:pPr>
    </w:p>
    <w:p w:rsidR="00000000" w:rsidRDefault="00156765">
      <w:pPr>
        <w:jc w:val="both"/>
        <w:rPr>
          <w:rFonts w:hint="cs"/>
          <w:rtl/>
        </w:rPr>
      </w:pPr>
      <w:r>
        <w:rPr>
          <w:rFonts w:hint="cs"/>
          <w:rtl/>
        </w:rPr>
        <w:tab/>
        <w:t>מאז אותה פנייה באמת לא היו פניות נוספות.</w:t>
      </w:r>
    </w:p>
    <w:p w:rsidR="00000000" w:rsidRDefault="00156765">
      <w:pPr>
        <w:jc w:val="both"/>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tl/>
        </w:rPr>
        <w:tab/>
      </w:r>
      <w:r>
        <w:rPr>
          <w:rFonts w:hint="cs"/>
          <w:rtl/>
        </w:rPr>
        <w:t xml:space="preserve"> אתה רוצה פניות נוספות? תגיד לנו, נסדר לך מה שאתה רוצה. </w:t>
      </w:r>
    </w:p>
    <w:p w:rsidR="00000000" w:rsidRDefault="00156765">
      <w:pPr>
        <w:jc w:val="both"/>
        <w:rPr>
          <w:rFonts w:hint="cs"/>
          <w:rtl/>
        </w:rPr>
      </w:pPr>
    </w:p>
    <w:p w:rsidR="00000000" w:rsidRDefault="00156765">
      <w:pPr>
        <w:rPr>
          <w:u w:val="single"/>
          <w:rtl/>
        </w:rPr>
      </w:pPr>
      <w:r>
        <w:rPr>
          <w:u w:val="single"/>
          <w:rtl/>
        </w:rPr>
        <w:t>משה גפני:</w:t>
      </w:r>
    </w:p>
    <w:p w:rsidR="00000000" w:rsidRDefault="00156765">
      <w:pPr>
        <w:rPr>
          <w:u w:val="single"/>
          <w:rtl/>
        </w:rPr>
      </w:pPr>
    </w:p>
    <w:p w:rsidR="00000000" w:rsidRDefault="00156765">
      <w:pPr>
        <w:jc w:val="both"/>
        <w:rPr>
          <w:rFonts w:hint="cs"/>
          <w:rtl/>
        </w:rPr>
      </w:pPr>
      <w:r>
        <w:rPr>
          <w:rtl/>
        </w:rPr>
        <w:tab/>
      </w:r>
      <w:r>
        <w:rPr>
          <w:rFonts w:hint="cs"/>
          <w:rtl/>
        </w:rPr>
        <w:t xml:space="preserve"> ישי, אני מבין שמה שאמרת, אמרת </w:t>
      </w:r>
      <w:r>
        <w:rPr>
          <w:rFonts w:hint="cs"/>
          <w:rtl/>
        </w:rPr>
        <w:t>ברצינות?</w:t>
      </w:r>
    </w:p>
    <w:p w:rsidR="00000000" w:rsidRDefault="00156765">
      <w:pPr>
        <w:jc w:val="both"/>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tl/>
        </w:rPr>
        <w:tab/>
      </w:r>
      <w:r>
        <w:rPr>
          <w:rFonts w:hint="cs"/>
          <w:rtl/>
        </w:rPr>
        <w:t xml:space="preserve"> הוא רוצה תזכורת כל שבוע.</w:t>
      </w:r>
    </w:p>
    <w:p w:rsidR="00000000" w:rsidRDefault="00156765">
      <w:pPr>
        <w:jc w:val="both"/>
        <w:rPr>
          <w:rFonts w:hint="cs"/>
          <w:rtl/>
        </w:rPr>
      </w:pPr>
      <w:r>
        <w:rPr>
          <w:rtl/>
        </w:rPr>
        <w:br w:type="page"/>
      </w:r>
      <w:r>
        <w:rPr>
          <w:rFonts w:hint="cs"/>
          <w:u w:val="single"/>
          <w:rtl/>
        </w:rPr>
        <w:t>ישי אילן:</w:t>
      </w:r>
    </w:p>
    <w:p w:rsidR="00000000" w:rsidRDefault="00156765">
      <w:pPr>
        <w:jc w:val="both"/>
        <w:rPr>
          <w:rFonts w:hint="cs"/>
          <w:rtl/>
        </w:rPr>
      </w:pPr>
    </w:p>
    <w:p w:rsidR="00000000" w:rsidRDefault="00156765">
      <w:pPr>
        <w:jc w:val="both"/>
        <w:rPr>
          <w:rFonts w:hint="cs"/>
          <w:rtl/>
        </w:rPr>
      </w:pPr>
      <w:r>
        <w:rPr>
          <w:rFonts w:hint="cs"/>
          <w:rtl/>
        </w:rPr>
        <w:tab/>
        <w:t>יש לי את המכתב אבל אין את הרשימה, וגם לא ראיתי אותה מעולם.</w:t>
      </w:r>
    </w:p>
    <w:p w:rsidR="00000000" w:rsidRDefault="00156765">
      <w:pPr>
        <w:jc w:val="both"/>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tl/>
        </w:rPr>
        <w:tab/>
      </w:r>
      <w:r>
        <w:rPr>
          <w:rFonts w:hint="cs"/>
          <w:rtl/>
        </w:rPr>
        <w:t xml:space="preserve"> ואם תהיה לך רשימה?</w:t>
      </w:r>
    </w:p>
    <w:p w:rsidR="00000000" w:rsidRDefault="00156765">
      <w:pPr>
        <w:jc w:val="both"/>
        <w:rPr>
          <w:rFonts w:hint="cs"/>
          <w:rtl/>
        </w:rPr>
      </w:pPr>
    </w:p>
    <w:p w:rsidR="00000000" w:rsidRDefault="00156765">
      <w:pPr>
        <w:jc w:val="both"/>
        <w:rPr>
          <w:rFonts w:hint="cs"/>
          <w:rtl/>
        </w:rPr>
      </w:pPr>
      <w:r>
        <w:rPr>
          <w:rFonts w:hint="cs"/>
          <w:u w:val="single"/>
          <w:rtl/>
        </w:rPr>
        <w:t>ישי אילן:</w:t>
      </w:r>
    </w:p>
    <w:p w:rsidR="00000000" w:rsidRDefault="00156765">
      <w:pPr>
        <w:jc w:val="both"/>
        <w:rPr>
          <w:rFonts w:hint="cs"/>
          <w:rtl/>
        </w:rPr>
      </w:pPr>
    </w:p>
    <w:p w:rsidR="00000000" w:rsidRDefault="00156765">
      <w:pPr>
        <w:jc w:val="both"/>
        <w:rPr>
          <w:rFonts w:hint="cs"/>
          <w:rtl/>
        </w:rPr>
      </w:pPr>
      <w:r>
        <w:rPr>
          <w:rFonts w:hint="cs"/>
          <w:rtl/>
        </w:rPr>
        <w:tab/>
        <w:t>אנחנו נתייחס אליה.</w:t>
      </w:r>
    </w:p>
    <w:p w:rsidR="00000000" w:rsidRDefault="00156765">
      <w:pPr>
        <w:jc w:val="both"/>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tl/>
        </w:rPr>
        <w:tab/>
      </w:r>
      <w:r>
        <w:rPr>
          <w:rFonts w:hint="cs"/>
          <w:rtl/>
        </w:rPr>
        <w:t xml:space="preserve"> תוך כמה זמן?</w:t>
      </w:r>
    </w:p>
    <w:p w:rsidR="00000000" w:rsidRDefault="00156765">
      <w:pPr>
        <w:jc w:val="both"/>
        <w:rPr>
          <w:rFonts w:hint="cs"/>
          <w:rtl/>
        </w:rPr>
      </w:pPr>
    </w:p>
    <w:p w:rsidR="00000000" w:rsidRDefault="00156765">
      <w:pPr>
        <w:jc w:val="both"/>
        <w:rPr>
          <w:rFonts w:hint="cs"/>
          <w:rtl/>
        </w:rPr>
      </w:pPr>
      <w:r>
        <w:rPr>
          <w:rFonts w:hint="cs"/>
          <w:u w:val="single"/>
          <w:rtl/>
        </w:rPr>
        <w:t>ישי אילן:</w:t>
      </w:r>
    </w:p>
    <w:p w:rsidR="00000000" w:rsidRDefault="00156765">
      <w:pPr>
        <w:jc w:val="both"/>
        <w:rPr>
          <w:rFonts w:hint="cs"/>
          <w:rtl/>
        </w:rPr>
      </w:pPr>
    </w:p>
    <w:p w:rsidR="00000000" w:rsidRDefault="00156765">
      <w:pPr>
        <w:jc w:val="both"/>
        <w:rPr>
          <w:rFonts w:hint="cs"/>
          <w:rtl/>
        </w:rPr>
      </w:pPr>
      <w:r>
        <w:rPr>
          <w:rFonts w:hint="cs"/>
          <w:rtl/>
        </w:rPr>
        <w:tab/>
        <w:t>אני מקו</w:t>
      </w:r>
      <w:r>
        <w:rPr>
          <w:rFonts w:hint="cs"/>
          <w:rtl/>
        </w:rPr>
        <w:t xml:space="preserve">וה שתוך שבועיים. </w:t>
      </w:r>
    </w:p>
    <w:p w:rsidR="00000000" w:rsidRDefault="00156765">
      <w:pPr>
        <w:jc w:val="both"/>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tl/>
        </w:rPr>
        <w:tab/>
      </w:r>
      <w:r>
        <w:rPr>
          <w:rFonts w:hint="cs"/>
          <w:rtl/>
        </w:rPr>
        <w:t xml:space="preserve"> אם כך, אני מבקש ממשרד הפנים, עוד היום לשלוח לישי אילן ממשרד הבריאות את המכתב בצירוף הרשימה, עם העתק אלינו. בזה סגרנו עם משרד הבריאות?</w:t>
      </w:r>
    </w:p>
    <w:p w:rsidR="00000000" w:rsidRDefault="00156765">
      <w:pPr>
        <w:jc w:val="both"/>
        <w:rPr>
          <w:rFonts w:hint="cs"/>
          <w:rtl/>
        </w:rPr>
      </w:pPr>
    </w:p>
    <w:p w:rsidR="00000000" w:rsidRDefault="00156765">
      <w:pPr>
        <w:jc w:val="both"/>
        <w:rPr>
          <w:rFonts w:hint="cs"/>
          <w:rtl/>
        </w:rPr>
      </w:pPr>
      <w:r>
        <w:rPr>
          <w:rFonts w:hint="cs"/>
          <w:u w:val="single"/>
          <w:rtl/>
        </w:rPr>
        <w:t>ישי אילן:</w:t>
      </w:r>
    </w:p>
    <w:p w:rsidR="00000000" w:rsidRDefault="00156765">
      <w:pPr>
        <w:jc w:val="both"/>
        <w:rPr>
          <w:rFonts w:hint="cs"/>
          <w:rtl/>
        </w:rPr>
      </w:pPr>
    </w:p>
    <w:p w:rsidR="00000000" w:rsidRDefault="00156765">
      <w:pPr>
        <w:jc w:val="both"/>
        <w:rPr>
          <w:rFonts w:hint="cs"/>
          <w:rtl/>
        </w:rPr>
      </w:pPr>
      <w:r>
        <w:rPr>
          <w:rFonts w:hint="cs"/>
          <w:rtl/>
        </w:rPr>
        <w:tab/>
        <w:t>כן, אני מקווה שבעוד חודש - - -</w:t>
      </w:r>
    </w:p>
    <w:p w:rsidR="00000000" w:rsidRDefault="00156765">
      <w:pPr>
        <w:jc w:val="both"/>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Fonts w:hint="cs"/>
          <w:rtl/>
        </w:rPr>
        <w:tab/>
        <w:t>לא חודש, בעוד שבו</w:t>
      </w:r>
      <w:r>
        <w:rPr>
          <w:rFonts w:hint="cs"/>
          <w:rtl/>
        </w:rPr>
        <w:t xml:space="preserve">עיים, היינו אחרי פסח. </w:t>
      </w:r>
    </w:p>
    <w:p w:rsidR="00000000" w:rsidRDefault="00156765">
      <w:pPr>
        <w:jc w:val="both"/>
        <w:rPr>
          <w:rFonts w:hint="cs"/>
          <w:rtl/>
        </w:rPr>
      </w:pPr>
    </w:p>
    <w:p w:rsidR="00000000" w:rsidRDefault="00156765">
      <w:pPr>
        <w:rPr>
          <w:u w:val="single"/>
          <w:rtl/>
        </w:rPr>
      </w:pPr>
      <w:r>
        <w:rPr>
          <w:u w:val="single"/>
          <w:rtl/>
        </w:rPr>
        <w:t>משה גפני:</w:t>
      </w:r>
    </w:p>
    <w:p w:rsidR="00000000" w:rsidRDefault="00156765">
      <w:pPr>
        <w:rPr>
          <w:u w:val="single"/>
          <w:rtl/>
        </w:rPr>
      </w:pPr>
    </w:p>
    <w:p w:rsidR="00000000" w:rsidRDefault="00156765">
      <w:pPr>
        <w:jc w:val="both"/>
        <w:rPr>
          <w:rFonts w:hint="cs"/>
          <w:rtl/>
        </w:rPr>
      </w:pPr>
      <w:r>
        <w:rPr>
          <w:rtl/>
        </w:rPr>
        <w:tab/>
      </w:r>
      <w:r>
        <w:rPr>
          <w:rFonts w:hint="cs"/>
          <w:rtl/>
        </w:rPr>
        <w:t xml:space="preserve"> גם לא שבוע, למעשה היה להם חמש שנים לטפל בענין.</w:t>
      </w:r>
    </w:p>
    <w:p w:rsidR="00000000" w:rsidRDefault="00156765">
      <w:pPr>
        <w:jc w:val="both"/>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tl/>
        </w:rPr>
        <w:tab/>
      </w:r>
      <w:r>
        <w:rPr>
          <w:rFonts w:hint="cs"/>
          <w:rtl/>
        </w:rPr>
        <w:t xml:space="preserve"> מירי חושן ממשרד התיירות, בבקשה.</w:t>
      </w:r>
    </w:p>
    <w:p w:rsidR="00000000" w:rsidRDefault="00156765">
      <w:pPr>
        <w:jc w:val="both"/>
        <w:rPr>
          <w:rFonts w:hint="cs"/>
          <w:rtl/>
        </w:rPr>
      </w:pPr>
    </w:p>
    <w:p w:rsidR="00000000" w:rsidRDefault="00156765">
      <w:pPr>
        <w:jc w:val="both"/>
        <w:rPr>
          <w:rFonts w:hint="cs"/>
          <w:u w:val="single"/>
          <w:rtl/>
        </w:rPr>
      </w:pPr>
      <w:r>
        <w:rPr>
          <w:rFonts w:hint="cs"/>
          <w:u w:val="single"/>
          <w:rtl/>
        </w:rPr>
        <w:t>מירי חושן:</w:t>
      </w:r>
    </w:p>
    <w:p w:rsidR="00000000" w:rsidRDefault="00156765">
      <w:pPr>
        <w:jc w:val="both"/>
        <w:rPr>
          <w:rFonts w:hint="cs"/>
          <w:u w:val="single"/>
          <w:rtl/>
        </w:rPr>
      </w:pPr>
    </w:p>
    <w:p w:rsidR="00000000" w:rsidRDefault="00156765">
      <w:pPr>
        <w:pStyle w:val="a7"/>
        <w:rPr>
          <w:rFonts w:hint="cs"/>
          <w:rtl/>
        </w:rPr>
      </w:pPr>
      <w:r>
        <w:rPr>
          <w:rFonts w:hint="cs"/>
          <w:rtl/>
        </w:rPr>
        <w:tab/>
        <w:t xml:space="preserve">החוק פורסם במרס 1995, ותקופה קצרה אחרי זה פנו אלינו ממשרד הפנים, עם רשימה. במרס 1997 שלחנו תשובה בצירוף </w:t>
      </w:r>
      <w:r>
        <w:rPr>
          <w:rFonts w:hint="cs"/>
          <w:rtl/>
        </w:rPr>
        <w:t>רשימה שמשרד התיירות מאשר כרשימת האתרים.</w:t>
      </w:r>
    </w:p>
    <w:p w:rsidR="00000000" w:rsidRDefault="00156765">
      <w:pPr>
        <w:pStyle w:val="a7"/>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pStyle w:val="a7"/>
        <w:rPr>
          <w:rFonts w:hint="cs"/>
          <w:rtl/>
        </w:rPr>
      </w:pPr>
      <w:r>
        <w:rPr>
          <w:rtl/>
        </w:rPr>
        <w:tab/>
      </w:r>
      <w:r>
        <w:rPr>
          <w:rFonts w:hint="cs"/>
          <w:rtl/>
        </w:rPr>
        <w:t xml:space="preserve"> יש לך את הרשימה שנשלחה אליכם ממשרד הפנים?</w:t>
      </w:r>
    </w:p>
    <w:p w:rsidR="00000000" w:rsidRDefault="00156765">
      <w:pPr>
        <w:pStyle w:val="a7"/>
        <w:rPr>
          <w:rFonts w:hint="cs"/>
          <w:rtl/>
        </w:rPr>
      </w:pPr>
      <w:r>
        <w:rPr>
          <w:rtl/>
        </w:rPr>
        <w:br w:type="page"/>
      </w:r>
      <w:r>
        <w:rPr>
          <w:rFonts w:hint="cs"/>
          <w:rtl/>
        </w:rPr>
        <w:t xml:space="preserve"> </w:t>
      </w:r>
      <w:r>
        <w:rPr>
          <w:rFonts w:hint="cs"/>
          <w:u w:val="single"/>
          <w:rtl/>
        </w:rPr>
        <w:t>מירי חושן:</w:t>
      </w:r>
    </w:p>
    <w:p w:rsidR="00000000" w:rsidRDefault="00156765">
      <w:pPr>
        <w:pStyle w:val="a7"/>
        <w:rPr>
          <w:rFonts w:hint="cs"/>
          <w:rtl/>
        </w:rPr>
      </w:pPr>
      <w:r>
        <w:rPr>
          <w:rFonts w:hint="cs"/>
          <w:rtl/>
        </w:rPr>
        <w:tab/>
      </w:r>
    </w:p>
    <w:p w:rsidR="00000000" w:rsidRDefault="00156765">
      <w:pPr>
        <w:pStyle w:val="a7"/>
        <w:rPr>
          <w:rFonts w:hint="cs"/>
          <w:rtl/>
        </w:rPr>
      </w:pPr>
      <w:r>
        <w:rPr>
          <w:rFonts w:hint="cs"/>
          <w:rtl/>
        </w:rPr>
        <w:tab/>
        <w:t>למיטב זכרוני, לא, אבל כנראה שכן, כי יש פה תשובה שלי שמסתמכת על הרשימה. קיבלתי את הזימון לישיבה הזאת רק אתמול ולא הספקתי לאתר בארכיון שלנ</w:t>
      </w:r>
      <w:r>
        <w:rPr>
          <w:rFonts w:hint="cs"/>
          <w:rtl/>
        </w:rPr>
        <w:t>ו את התיק. כנראה שהרשימה קיימת כי לפי התשובה ששלחתי ושהעתק ממנה אני מחזיקה בידי, אני מתכחשת לדברים מסויימים ומאשרת דברים אחרים, ואני מתייחסת לשמות שברשימה שחלקם לא מתאימים להגדרת החוק. זאת אומרת שהיתה רשימה, ואני אומרת מה כן ברשימה, אני מוציאה ממנה את הדבר</w:t>
      </w:r>
      <w:r>
        <w:rPr>
          <w:rFonts w:hint="cs"/>
          <w:rtl/>
        </w:rPr>
        <w:t xml:space="preserve">ים, בהתאם לפרשנות של החוק נכונים, ולהם אני מסכימה. כך שהיתה רשימה. </w:t>
      </w:r>
    </w:p>
    <w:p w:rsidR="00000000" w:rsidRDefault="00156765">
      <w:pPr>
        <w:pStyle w:val="a7"/>
        <w:rPr>
          <w:rFonts w:hint="cs"/>
          <w:rtl/>
        </w:rPr>
      </w:pPr>
    </w:p>
    <w:p w:rsidR="00000000" w:rsidRDefault="00156765">
      <w:pPr>
        <w:pStyle w:val="a7"/>
        <w:rPr>
          <w:rFonts w:hint="cs"/>
          <w:rtl/>
        </w:rPr>
      </w:pPr>
      <w:r>
        <w:rPr>
          <w:rFonts w:hint="cs"/>
          <w:u w:val="single"/>
          <w:rtl/>
        </w:rPr>
        <w:t>יחזקאל לביא:</w:t>
      </w:r>
    </w:p>
    <w:p w:rsidR="00000000" w:rsidRDefault="00156765">
      <w:pPr>
        <w:pStyle w:val="a7"/>
        <w:rPr>
          <w:rFonts w:hint="cs"/>
          <w:rtl/>
        </w:rPr>
      </w:pPr>
    </w:p>
    <w:p w:rsidR="00000000" w:rsidRDefault="00156765">
      <w:pPr>
        <w:pStyle w:val="a7"/>
        <w:rPr>
          <w:rFonts w:hint="cs"/>
          <w:rtl/>
        </w:rPr>
      </w:pPr>
      <w:r>
        <w:rPr>
          <w:rFonts w:hint="cs"/>
          <w:rtl/>
        </w:rPr>
        <w:tab/>
        <w:t>בסופו של דבר, לגבי אותו חלק של הרשימה שלגביו יש  ויכוח, אז הוויכוח בין משרד הפנים למשרד הבריאות ומשרד התיירות עדיין קיים.</w:t>
      </w:r>
    </w:p>
    <w:p w:rsidR="00000000" w:rsidRDefault="00156765">
      <w:pPr>
        <w:pStyle w:val="a7"/>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pStyle w:val="a7"/>
        <w:rPr>
          <w:rFonts w:hint="cs"/>
          <w:rtl/>
        </w:rPr>
      </w:pPr>
      <w:r>
        <w:rPr>
          <w:rtl/>
        </w:rPr>
        <w:tab/>
      </w:r>
      <w:r>
        <w:rPr>
          <w:rFonts w:hint="cs"/>
          <w:rtl/>
        </w:rPr>
        <w:t xml:space="preserve"> קודם כל נלך על מה שיש הסכמה.</w:t>
      </w:r>
      <w:r>
        <w:rPr>
          <w:rFonts w:hint="cs"/>
          <w:rtl/>
        </w:rPr>
        <w:t xml:space="preserve"> לגבי מה שאין הסכמה, נדון. אבל כרגע אין כלום, במשך 6 שנים לא נעשה שום דבר.</w:t>
      </w:r>
    </w:p>
    <w:p w:rsidR="00000000" w:rsidRDefault="00156765">
      <w:pPr>
        <w:pStyle w:val="a7"/>
        <w:rPr>
          <w:rFonts w:hint="cs"/>
          <w:rtl/>
        </w:rPr>
      </w:pPr>
    </w:p>
    <w:p w:rsidR="00000000" w:rsidRDefault="00156765">
      <w:pPr>
        <w:pStyle w:val="a7"/>
        <w:rPr>
          <w:rFonts w:hint="cs"/>
          <w:rtl/>
        </w:rPr>
      </w:pPr>
      <w:r>
        <w:rPr>
          <w:rFonts w:hint="cs"/>
          <w:u w:val="single"/>
          <w:rtl/>
        </w:rPr>
        <w:t>עמית יעקב:</w:t>
      </w:r>
    </w:p>
    <w:p w:rsidR="00000000" w:rsidRDefault="00156765">
      <w:pPr>
        <w:pStyle w:val="a7"/>
        <w:rPr>
          <w:rFonts w:hint="cs"/>
          <w:rtl/>
        </w:rPr>
      </w:pPr>
    </w:p>
    <w:p w:rsidR="00000000" w:rsidRDefault="00156765">
      <w:pPr>
        <w:pStyle w:val="a7"/>
        <w:rPr>
          <w:rFonts w:hint="cs"/>
          <w:rtl/>
        </w:rPr>
      </w:pPr>
      <w:r>
        <w:rPr>
          <w:rFonts w:hint="cs"/>
          <w:rtl/>
        </w:rPr>
        <w:tab/>
        <w:t>אדוני היושב ראש, עדיין ישנה בעיה של מה זה אתר מרפא כי אנחנו יכולים להפעיל את כל בריכות השחייה שבמדינה.</w:t>
      </w:r>
    </w:p>
    <w:p w:rsidR="00000000" w:rsidRDefault="00156765">
      <w:pPr>
        <w:pStyle w:val="a7"/>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pStyle w:val="a7"/>
        <w:rPr>
          <w:rFonts w:hint="cs"/>
          <w:rtl/>
        </w:rPr>
      </w:pPr>
      <w:r>
        <w:rPr>
          <w:rtl/>
        </w:rPr>
        <w:tab/>
      </w:r>
      <w:r>
        <w:rPr>
          <w:rFonts w:hint="cs"/>
          <w:rtl/>
        </w:rPr>
        <w:t xml:space="preserve"> אתה תעביר את מה שאתה צריך להעביר. משרד הבר</w:t>
      </w:r>
      <w:r>
        <w:rPr>
          <w:rFonts w:hint="cs"/>
          <w:rtl/>
        </w:rPr>
        <w:t xml:space="preserve">יאות יבוא ויגיד מה הוא מאשר ומה הוא לא מאשר. אותו דבר משרד התיירות. את המלאכה נשלים פה בוועדה. </w:t>
      </w:r>
    </w:p>
    <w:p w:rsidR="00000000" w:rsidRDefault="00156765">
      <w:pPr>
        <w:pStyle w:val="a7"/>
        <w:rPr>
          <w:rFonts w:hint="cs"/>
          <w:rtl/>
        </w:rPr>
      </w:pPr>
    </w:p>
    <w:p w:rsidR="00000000" w:rsidRDefault="00156765">
      <w:pPr>
        <w:rPr>
          <w:u w:val="single"/>
          <w:rtl/>
        </w:rPr>
      </w:pPr>
      <w:r>
        <w:rPr>
          <w:u w:val="single"/>
          <w:rtl/>
        </w:rPr>
        <w:t>משה גפני:</w:t>
      </w:r>
    </w:p>
    <w:p w:rsidR="00000000" w:rsidRDefault="00156765">
      <w:pPr>
        <w:rPr>
          <w:u w:val="single"/>
          <w:rtl/>
        </w:rPr>
      </w:pPr>
    </w:p>
    <w:p w:rsidR="00000000" w:rsidRDefault="00156765">
      <w:pPr>
        <w:pStyle w:val="a7"/>
        <w:rPr>
          <w:rFonts w:hint="cs"/>
          <w:rtl/>
        </w:rPr>
      </w:pPr>
      <w:r>
        <w:rPr>
          <w:rtl/>
        </w:rPr>
        <w:tab/>
      </w:r>
      <w:r>
        <w:rPr>
          <w:rFonts w:hint="cs"/>
          <w:rtl/>
        </w:rPr>
        <w:t xml:space="preserve"> מה שצריך לעשות בוועדה כדי לאשר את התקנות, קודם לקבוע את המועד, כפי שאמרת, אבל אני מציע שנבחן כאן בוועדה או שאתה תבחן את זה. למשל, משרד התיירות יעב</w:t>
      </w:r>
      <w:r>
        <w:rPr>
          <w:rFonts w:hint="cs"/>
          <w:rtl/>
        </w:rPr>
        <w:t>יר את מקומות המרפא - - -</w:t>
      </w:r>
    </w:p>
    <w:p w:rsidR="00000000" w:rsidRDefault="00156765">
      <w:pPr>
        <w:pStyle w:val="a7"/>
        <w:rPr>
          <w:rFonts w:hint="cs"/>
          <w:rtl/>
        </w:rPr>
      </w:pPr>
    </w:p>
    <w:p w:rsidR="00000000" w:rsidRDefault="00156765">
      <w:pPr>
        <w:jc w:val="both"/>
        <w:rPr>
          <w:rFonts w:hint="cs"/>
          <w:u w:val="single"/>
          <w:rtl/>
        </w:rPr>
      </w:pPr>
      <w:r>
        <w:rPr>
          <w:rFonts w:hint="cs"/>
          <w:u w:val="single"/>
          <w:rtl/>
        </w:rPr>
        <w:t>מירי פרנקל-שור:</w:t>
      </w:r>
    </w:p>
    <w:p w:rsidR="00000000" w:rsidRDefault="00156765">
      <w:pPr>
        <w:jc w:val="both"/>
        <w:rPr>
          <w:rFonts w:hint="cs"/>
          <w:rtl/>
        </w:rPr>
      </w:pPr>
      <w:r>
        <w:rPr>
          <w:rFonts w:hint="cs"/>
          <w:rtl/>
        </w:rPr>
        <w:tab/>
      </w:r>
    </w:p>
    <w:p w:rsidR="00000000" w:rsidRDefault="00156765">
      <w:pPr>
        <w:pStyle w:val="a7"/>
        <w:rPr>
          <w:rFonts w:hint="cs"/>
          <w:rtl/>
        </w:rPr>
      </w:pPr>
      <w:r>
        <w:rPr>
          <w:rFonts w:hint="cs"/>
          <w:rtl/>
        </w:rPr>
        <w:tab/>
        <w:t>למה הוועדה צריכה לאשר את זה? שר הפנים מאשר את התקנות בהתייעצות עם התיירות ושר הבריאות, זה אפילו לא צריך לבוא לוועדה. ברגע שיש רשימה, אחרי שהוא התייעץ עם שר הבריאות ושר התיירות, צריך רק לפרסם אותה, הכרזה ברשומות,</w:t>
      </w:r>
      <w:r>
        <w:rPr>
          <w:rFonts w:hint="cs"/>
          <w:rtl/>
        </w:rPr>
        <w:t xml:space="preserve"> זה הכל. </w:t>
      </w:r>
    </w:p>
    <w:p w:rsidR="00000000" w:rsidRDefault="00156765">
      <w:pPr>
        <w:pStyle w:val="a7"/>
        <w:rPr>
          <w:rFonts w:hint="cs"/>
          <w:rtl/>
        </w:rPr>
      </w:pPr>
    </w:p>
    <w:p w:rsidR="00000000" w:rsidRDefault="00156765">
      <w:pPr>
        <w:rPr>
          <w:u w:val="single"/>
          <w:rtl/>
        </w:rPr>
      </w:pPr>
      <w:r>
        <w:rPr>
          <w:u w:val="single"/>
          <w:rtl/>
        </w:rPr>
        <w:t>משה גפני:</w:t>
      </w:r>
    </w:p>
    <w:p w:rsidR="00000000" w:rsidRDefault="00156765">
      <w:pPr>
        <w:rPr>
          <w:u w:val="single"/>
          <w:rtl/>
        </w:rPr>
      </w:pPr>
    </w:p>
    <w:p w:rsidR="00000000" w:rsidRDefault="00156765">
      <w:pPr>
        <w:pStyle w:val="a7"/>
        <w:rPr>
          <w:rFonts w:hint="cs"/>
          <w:rtl/>
        </w:rPr>
      </w:pPr>
      <w:r>
        <w:rPr>
          <w:rtl/>
        </w:rPr>
        <w:tab/>
      </w:r>
      <w:r>
        <w:rPr>
          <w:rFonts w:hint="cs"/>
          <w:rtl/>
        </w:rPr>
        <w:t xml:space="preserve"> בסדר. </w:t>
      </w:r>
    </w:p>
    <w:p w:rsidR="00000000" w:rsidRDefault="00156765">
      <w:pPr>
        <w:pStyle w:val="a7"/>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pStyle w:val="a7"/>
        <w:rPr>
          <w:rFonts w:hint="cs"/>
          <w:rtl/>
        </w:rPr>
      </w:pPr>
      <w:r>
        <w:rPr>
          <w:rtl/>
        </w:rPr>
        <w:tab/>
      </w:r>
      <w:r>
        <w:rPr>
          <w:rFonts w:hint="cs"/>
          <w:rtl/>
        </w:rPr>
        <w:t xml:space="preserve">חבר-הכנסת גפני, אם יהיה ויכוח על אי-אלו מקומות, תמיד אפשר יהיה לבוא לוועדה ולדון למה מקום זה ואחר אושר ומקום אחר לא אושר. </w:t>
      </w:r>
    </w:p>
    <w:p w:rsidR="00000000" w:rsidRDefault="00156765">
      <w:pPr>
        <w:rPr>
          <w:u w:val="single"/>
          <w:rtl/>
        </w:rPr>
      </w:pPr>
      <w:r>
        <w:rPr>
          <w:rtl/>
        </w:rPr>
        <w:br w:type="page"/>
      </w:r>
      <w:r>
        <w:rPr>
          <w:u w:val="single"/>
          <w:rtl/>
        </w:rPr>
        <w:t>משה גפני:</w:t>
      </w:r>
    </w:p>
    <w:p w:rsidR="00000000" w:rsidRDefault="00156765">
      <w:pPr>
        <w:rPr>
          <w:u w:val="single"/>
          <w:rtl/>
        </w:rPr>
      </w:pPr>
    </w:p>
    <w:p w:rsidR="00000000" w:rsidRDefault="00156765">
      <w:pPr>
        <w:pStyle w:val="a7"/>
        <w:rPr>
          <w:rFonts w:hint="cs"/>
          <w:rtl/>
        </w:rPr>
      </w:pPr>
      <w:r>
        <w:rPr>
          <w:rtl/>
        </w:rPr>
        <w:tab/>
      </w:r>
      <w:r>
        <w:rPr>
          <w:rFonts w:hint="cs"/>
          <w:rtl/>
        </w:rPr>
        <w:t>לכן אני מציע שהעתק הרשימה יועבר ליושב ראש הוועדה ואם אפשר גם אלי. למ</w:t>
      </w:r>
      <w:r>
        <w:rPr>
          <w:rFonts w:hint="cs"/>
          <w:rtl/>
        </w:rPr>
        <w:t>של, מה שר התיירות החליט לגבי מקומות מרפא שהם לא בהגדרת החוק, לפי עמדתו של שר התיירות. הרי יש מקומות שהוצאו מהחוק.</w:t>
      </w:r>
    </w:p>
    <w:p w:rsidR="00000000" w:rsidRDefault="00156765">
      <w:pPr>
        <w:pStyle w:val="a7"/>
        <w:rPr>
          <w:rFonts w:hint="cs"/>
          <w:rtl/>
        </w:rPr>
      </w:pPr>
    </w:p>
    <w:p w:rsidR="00000000" w:rsidRDefault="00156765">
      <w:pPr>
        <w:pStyle w:val="a7"/>
        <w:rPr>
          <w:rFonts w:hint="cs"/>
          <w:rtl/>
        </w:rPr>
      </w:pPr>
      <w:r>
        <w:rPr>
          <w:rFonts w:hint="cs"/>
          <w:u w:val="single"/>
          <w:rtl/>
        </w:rPr>
        <w:t>מירי חושן:</w:t>
      </w:r>
    </w:p>
    <w:p w:rsidR="00000000" w:rsidRDefault="00156765">
      <w:pPr>
        <w:pStyle w:val="a7"/>
        <w:rPr>
          <w:rFonts w:hint="cs"/>
          <w:rtl/>
        </w:rPr>
      </w:pPr>
      <w:r>
        <w:rPr>
          <w:rFonts w:hint="cs"/>
          <w:rtl/>
        </w:rPr>
        <w:tab/>
      </w:r>
    </w:p>
    <w:p w:rsidR="00000000" w:rsidRDefault="00156765">
      <w:pPr>
        <w:pStyle w:val="a7"/>
        <w:rPr>
          <w:rFonts w:hint="cs"/>
          <w:rtl/>
        </w:rPr>
      </w:pPr>
      <w:r>
        <w:rPr>
          <w:rFonts w:hint="cs"/>
          <w:rtl/>
        </w:rPr>
        <w:tab/>
        <w:t>אין לי בעיה לצלם עכשיו את המכתב ולתת לך. אם אתה זוכר היה אז ויכוח נוקב, זה בתקופה של השר לשעבר, יהושע מצא, ושנינו התווכחנו. הנו</w:t>
      </w:r>
      <w:r>
        <w:rPr>
          <w:rFonts w:hint="cs"/>
          <w:rtl/>
        </w:rPr>
        <w:t xml:space="preserve">שא היה לגבי מה יוגדר גוף פרטי. סעיף 5א(ד) בחוק נאמר: "סעיף קטן זה יחול על מקום מרפא שהוא גוף מתוקצב". זה מוציא מכלל הפרשנות של החוק, למשל, בריכה בבית מלון. על פי החוק הזה, בריכה בבית מלון איננה גוף מתוקצב. </w:t>
      </w:r>
    </w:p>
    <w:p w:rsidR="00000000" w:rsidRDefault="00156765">
      <w:pPr>
        <w:pStyle w:val="a7"/>
        <w:rPr>
          <w:rFonts w:hint="cs"/>
          <w:rtl/>
        </w:rPr>
      </w:pPr>
    </w:p>
    <w:p w:rsidR="00000000" w:rsidRDefault="00156765">
      <w:pPr>
        <w:pStyle w:val="a7"/>
        <w:rPr>
          <w:u w:val="single"/>
          <w:rtl/>
        </w:rPr>
      </w:pPr>
      <w:r>
        <w:rPr>
          <w:u w:val="single"/>
          <w:rtl/>
        </w:rPr>
        <w:t>משה גפני:</w:t>
      </w:r>
    </w:p>
    <w:p w:rsidR="00000000" w:rsidRDefault="00156765">
      <w:pPr>
        <w:rPr>
          <w:u w:val="single"/>
          <w:rtl/>
        </w:rPr>
      </w:pPr>
    </w:p>
    <w:p w:rsidR="00000000" w:rsidRDefault="00156765">
      <w:pPr>
        <w:pStyle w:val="a7"/>
        <w:rPr>
          <w:rFonts w:hint="cs"/>
          <w:rtl/>
        </w:rPr>
      </w:pPr>
      <w:r>
        <w:rPr>
          <w:rFonts w:hint="cs"/>
          <w:rtl/>
        </w:rPr>
        <w:tab/>
        <w:t xml:space="preserve">נכון, ואני הסכמתי  לזה לאחר הוויכוח </w:t>
      </w:r>
      <w:r>
        <w:rPr>
          <w:rFonts w:hint="cs"/>
          <w:rtl/>
        </w:rPr>
        <w:t>שהיה.</w:t>
      </w:r>
    </w:p>
    <w:p w:rsidR="00000000" w:rsidRDefault="00156765">
      <w:pPr>
        <w:pStyle w:val="a7"/>
        <w:rPr>
          <w:rFonts w:hint="cs"/>
          <w:rtl/>
        </w:rPr>
      </w:pPr>
    </w:p>
    <w:p w:rsidR="00000000" w:rsidRDefault="00156765">
      <w:pPr>
        <w:pStyle w:val="a7"/>
        <w:rPr>
          <w:rFonts w:hint="cs"/>
          <w:rtl/>
        </w:rPr>
      </w:pPr>
      <w:r>
        <w:rPr>
          <w:rFonts w:hint="cs"/>
          <w:u w:val="single"/>
          <w:rtl/>
        </w:rPr>
        <w:t>מירי חושן:</w:t>
      </w:r>
    </w:p>
    <w:p w:rsidR="00000000" w:rsidRDefault="00156765">
      <w:pPr>
        <w:pStyle w:val="a7"/>
        <w:rPr>
          <w:rFonts w:hint="cs"/>
          <w:rtl/>
        </w:rPr>
      </w:pPr>
      <w:r>
        <w:rPr>
          <w:rFonts w:hint="cs"/>
          <w:rtl/>
        </w:rPr>
        <w:tab/>
      </w:r>
    </w:p>
    <w:p w:rsidR="00000000" w:rsidRDefault="00156765">
      <w:pPr>
        <w:pStyle w:val="a7"/>
        <w:rPr>
          <w:rFonts w:hint="cs"/>
          <w:rtl/>
        </w:rPr>
      </w:pPr>
      <w:r>
        <w:rPr>
          <w:rFonts w:hint="cs"/>
          <w:rtl/>
        </w:rPr>
        <w:tab/>
        <w:t>נכון. לכן, הלכנו עם מה שנשאר ועם הידע המקצועי שיש לנו. יש פה קרית שמונה, מלון הצפון, אני לא יודעת מה זה, איך זה הגיע, אולי זה לא מלון. אני צריכה לברר זאת.</w:t>
      </w:r>
    </w:p>
    <w:p w:rsidR="00000000" w:rsidRDefault="00156765">
      <w:pPr>
        <w:pStyle w:val="a7"/>
        <w:rPr>
          <w:rFonts w:hint="cs"/>
          <w:rtl/>
        </w:rPr>
      </w:pPr>
    </w:p>
    <w:p w:rsidR="00000000" w:rsidRDefault="00156765">
      <w:pPr>
        <w:pStyle w:val="a7"/>
        <w:rPr>
          <w:rFonts w:hint="cs"/>
          <w:rtl/>
        </w:rPr>
      </w:pPr>
      <w:r>
        <w:rPr>
          <w:rFonts w:hint="cs"/>
          <w:u w:val="single"/>
          <w:rtl/>
        </w:rPr>
        <w:t>יחזקאל לביא:</w:t>
      </w:r>
    </w:p>
    <w:p w:rsidR="00000000" w:rsidRDefault="00156765">
      <w:pPr>
        <w:pStyle w:val="a7"/>
        <w:rPr>
          <w:rFonts w:hint="cs"/>
          <w:rtl/>
        </w:rPr>
      </w:pPr>
    </w:p>
    <w:p w:rsidR="00000000" w:rsidRDefault="00156765">
      <w:pPr>
        <w:pStyle w:val="a7"/>
        <w:rPr>
          <w:rFonts w:hint="cs"/>
          <w:rtl/>
        </w:rPr>
      </w:pPr>
      <w:r>
        <w:rPr>
          <w:rFonts w:hint="cs"/>
          <w:rtl/>
        </w:rPr>
        <w:tab/>
        <w:t>אגיד לך מה זה, זה מתקן של הוועד למען החייל.</w:t>
      </w:r>
    </w:p>
    <w:p w:rsidR="00000000" w:rsidRDefault="00156765">
      <w:pPr>
        <w:pStyle w:val="a7"/>
        <w:rPr>
          <w:rFonts w:hint="cs"/>
          <w:rtl/>
        </w:rPr>
      </w:pPr>
    </w:p>
    <w:p w:rsidR="00000000" w:rsidRDefault="00156765">
      <w:pPr>
        <w:pStyle w:val="a7"/>
        <w:rPr>
          <w:rFonts w:hint="cs"/>
          <w:rtl/>
        </w:rPr>
      </w:pPr>
      <w:r>
        <w:rPr>
          <w:rFonts w:hint="cs"/>
          <w:u w:val="single"/>
          <w:rtl/>
        </w:rPr>
        <w:t>מירי חושן:</w:t>
      </w:r>
    </w:p>
    <w:p w:rsidR="00000000" w:rsidRDefault="00156765">
      <w:pPr>
        <w:pStyle w:val="a7"/>
        <w:rPr>
          <w:rFonts w:hint="cs"/>
          <w:rtl/>
        </w:rPr>
      </w:pPr>
      <w:r>
        <w:rPr>
          <w:rFonts w:hint="cs"/>
          <w:rtl/>
        </w:rPr>
        <w:tab/>
      </w:r>
    </w:p>
    <w:p w:rsidR="00000000" w:rsidRDefault="00156765">
      <w:pPr>
        <w:pStyle w:val="a7"/>
        <w:rPr>
          <w:rFonts w:hint="cs"/>
          <w:rtl/>
        </w:rPr>
      </w:pPr>
      <w:r>
        <w:rPr>
          <w:rFonts w:hint="cs"/>
          <w:rtl/>
        </w:rPr>
        <w:tab/>
        <w:t>אז או</w:t>
      </w:r>
      <w:r>
        <w:rPr>
          <w:rFonts w:hint="cs"/>
          <w:rtl/>
        </w:rPr>
        <w:t xml:space="preserve">לי הבריכה שם מתוקצבת, זה ידע מקצועי, זה לא ידע משפטי. אבדוק את זה. </w:t>
      </w:r>
    </w:p>
    <w:p w:rsidR="00000000" w:rsidRDefault="00156765">
      <w:pPr>
        <w:pStyle w:val="a7"/>
        <w:rPr>
          <w:rFonts w:hint="cs"/>
          <w:rtl/>
        </w:rPr>
      </w:pPr>
    </w:p>
    <w:p w:rsidR="00000000" w:rsidRDefault="00156765">
      <w:pPr>
        <w:rPr>
          <w:u w:val="single"/>
          <w:rtl/>
        </w:rPr>
      </w:pPr>
      <w:r>
        <w:rPr>
          <w:u w:val="single"/>
          <w:rtl/>
        </w:rPr>
        <w:t>משה גפני:</w:t>
      </w:r>
    </w:p>
    <w:p w:rsidR="00000000" w:rsidRDefault="00156765">
      <w:pPr>
        <w:rPr>
          <w:u w:val="single"/>
          <w:rtl/>
        </w:rPr>
      </w:pPr>
    </w:p>
    <w:p w:rsidR="00000000" w:rsidRDefault="00156765">
      <w:pPr>
        <w:pStyle w:val="a7"/>
        <w:rPr>
          <w:rFonts w:hint="cs"/>
          <w:rtl/>
        </w:rPr>
      </w:pPr>
      <w:r>
        <w:rPr>
          <w:rtl/>
        </w:rPr>
        <w:tab/>
      </w:r>
      <w:r>
        <w:rPr>
          <w:rFonts w:hint="cs"/>
          <w:rtl/>
        </w:rPr>
        <w:t xml:space="preserve"> היות ועברו מאז כבר כמה שנים, אני מבקש לבדוק עוד פעם ולעדכן את הרשימה. </w:t>
      </w:r>
    </w:p>
    <w:p w:rsidR="00000000" w:rsidRDefault="00156765">
      <w:pPr>
        <w:pStyle w:val="a7"/>
        <w:rPr>
          <w:rFonts w:hint="cs"/>
          <w:rtl/>
        </w:rPr>
      </w:pPr>
    </w:p>
    <w:p w:rsidR="00000000" w:rsidRDefault="00156765">
      <w:pPr>
        <w:pStyle w:val="a7"/>
        <w:rPr>
          <w:rFonts w:hint="cs"/>
          <w:rtl/>
        </w:rPr>
      </w:pPr>
      <w:r>
        <w:rPr>
          <w:rFonts w:hint="cs"/>
          <w:u w:val="single"/>
          <w:rtl/>
        </w:rPr>
        <w:t>מירי חושן:</w:t>
      </w:r>
    </w:p>
    <w:p w:rsidR="00000000" w:rsidRDefault="00156765">
      <w:pPr>
        <w:pStyle w:val="a7"/>
        <w:rPr>
          <w:rFonts w:hint="cs"/>
          <w:rtl/>
        </w:rPr>
      </w:pPr>
      <w:r>
        <w:rPr>
          <w:rFonts w:hint="cs"/>
          <w:rtl/>
        </w:rPr>
        <w:tab/>
      </w:r>
    </w:p>
    <w:p w:rsidR="00000000" w:rsidRDefault="00156765">
      <w:pPr>
        <w:pStyle w:val="a7"/>
        <w:rPr>
          <w:rFonts w:hint="cs"/>
          <w:rtl/>
        </w:rPr>
      </w:pPr>
      <w:r>
        <w:rPr>
          <w:rFonts w:hint="cs"/>
          <w:rtl/>
        </w:rPr>
        <w:tab/>
        <w:t xml:space="preserve">בסדר, אתה צודק. </w:t>
      </w:r>
    </w:p>
    <w:p w:rsidR="00000000" w:rsidRDefault="00156765">
      <w:pPr>
        <w:pStyle w:val="a7"/>
        <w:rPr>
          <w:rFonts w:hint="cs"/>
          <w:rtl/>
        </w:rPr>
      </w:pPr>
    </w:p>
    <w:p w:rsidR="00000000" w:rsidRDefault="00156765">
      <w:pPr>
        <w:pStyle w:val="a7"/>
        <w:rPr>
          <w:rFonts w:hint="cs"/>
          <w:rtl/>
        </w:rPr>
      </w:pPr>
      <w:r>
        <w:rPr>
          <w:rFonts w:hint="cs"/>
          <w:u w:val="single"/>
          <w:rtl/>
        </w:rPr>
        <w:t>יחזקאל לביא:</w:t>
      </w:r>
    </w:p>
    <w:p w:rsidR="00000000" w:rsidRDefault="00156765">
      <w:pPr>
        <w:pStyle w:val="a7"/>
        <w:rPr>
          <w:rFonts w:hint="cs"/>
          <w:rtl/>
        </w:rPr>
      </w:pPr>
    </w:p>
    <w:p w:rsidR="00000000" w:rsidRDefault="00156765">
      <w:pPr>
        <w:pStyle w:val="a7"/>
        <w:rPr>
          <w:rFonts w:hint="cs"/>
          <w:rtl/>
        </w:rPr>
      </w:pPr>
      <w:r>
        <w:rPr>
          <w:rFonts w:hint="cs"/>
          <w:rtl/>
        </w:rPr>
        <w:tab/>
        <w:t xml:space="preserve">זה עדיין חייב התייעצות איתם. </w:t>
      </w:r>
    </w:p>
    <w:p w:rsidR="00000000" w:rsidRDefault="00156765">
      <w:pPr>
        <w:pStyle w:val="a7"/>
        <w:rPr>
          <w:rFonts w:hint="cs"/>
          <w:rtl/>
        </w:rPr>
      </w:pPr>
    </w:p>
    <w:p w:rsidR="00000000" w:rsidRDefault="00156765">
      <w:pPr>
        <w:jc w:val="both"/>
        <w:rPr>
          <w:rFonts w:hint="cs"/>
          <w:rtl/>
        </w:rPr>
      </w:pPr>
      <w:r>
        <w:rPr>
          <w:rFonts w:hint="cs"/>
          <w:u w:val="single"/>
          <w:rtl/>
        </w:rPr>
        <w:t>ישי אילן:</w:t>
      </w:r>
    </w:p>
    <w:p w:rsidR="00000000" w:rsidRDefault="00156765">
      <w:pPr>
        <w:jc w:val="both"/>
        <w:rPr>
          <w:rFonts w:hint="cs"/>
          <w:rtl/>
        </w:rPr>
      </w:pPr>
    </w:p>
    <w:p w:rsidR="00000000" w:rsidRDefault="00156765">
      <w:pPr>
        <w:jc w:val="both"/>
        <w:rPr>
          <w:rFonts w:hint="cs"/>
          <w:rtl/>
        </w:rPr>
      </w:pPr>
      <w:r>
        <w:rPr>
          <w:rFonts w:hint="cs"/>
          <w:rtl/>
        </w:rPr>
        <w:tab/>
      </w:r>
    </w:p>
    <w:p w:rsidR="00000000" w:rsidRDefault="00156765">
      <w:pPr>
        <w:pStyle w:val="a7"/>
        <w:rPr>
          <w:rFonts w:hint="cs"/>
          <w:rtl/>
        </w:rPr>
      </w:pPr>
      <w:r>
        <w:rPr>
          <w:rFonts w:hint="cs"/>
          <w:rtl/>
        </w:rPr>
        <w:tab/>
        <w:t>ביחס לרשימ</w:t>
      </w:r>
      <w:r>
        <w:rPr>
          <w:rFonts w:hint="cs"/>
          <w:rtl/>
        </w:rPr>
        <w:t>ה שאמורה להיות מועברת אלינו, אם אפשר לא רק לציין , עיר ושם המקום שמדובר עליהם אלא לציין נתונים שיאפשרו לנו לבחון את השאלה, האם צריך ואפשר להגדיר את המקום הזה כמקום מרפא.</w:t>
      </w:r>
    </w:p>
    <w:p w:rsidR="00000000" w:rsidRDefault="00156765">
      <w:pPr>
        <w:pStyle w:val="a7"/>
        <w:rPr>
          <w:rFonts w:hint="cs"/>
          <w:rtl/>
        </w:rPr>
      </w:pPr>
      <w:r>
        <w:rPr>
          <w:rtl/>
        </w:rPr>
        <w:br w:type="page"/>
      </w:r>
      <w:r>
        <w:rPr>
          <w:rFonts w:hint="cs"/>
          <w:u w:val="single"/>
          <w:rtl/>
        </w:rPr>
        <w:t>קריאות:</w:t>
      </w:r>
    </w:p>
    <w:p w:rsidR="00000000" w:rsidRDefault="00156765">
      <w:pPr>
        <w:pStyle w:val="a7"/>
        <w:rPr>
          <w:rFonts w:hint="cs"/>
          <w:rtl/>
        </w:rPr>
      </w:pPr>
    </w:p>
    <w:p w:rsidR="00000000" w:rsidRDefault="00156765">
      <w:pPr>
        <w:pStyle w:val="a7"/>
        <w:rPr>
          <w:rFonts w:hint="cs"/>
          <w:rtl/>
        </w:rPr>
      </w:pPr>
      <w:r>
        <w:rPr>
          <w:rFonts w:hint="cs"/>
          <w:rtl/>
        </w:rPr>
        <w:tab/>
        <w:t>- - -</w:t>
      </w:r>
    </w:p>
    <w:p w:rsidR="00000000" w:rsidRDefault="00156765">
      <w:pPr>
        <w:pStyle w:val="a7"/>
        <w:rPr>
          <w:rFonts w:hint="cs"/>
          <w:rtl/>
        </w:rPr>
      </w:pPr>
    </w:p>
    <w:p w:rsidR="00000000" w:rsidRDefault="00156765">
      <w:pPr>
        <w:jc w:val="both"/>
        <w:rPr>
          <w:rFonts w:hint="cs"/>
          <w:rtl/>
        </w:rPr>
      </w:pPr>
      <w:r>
        <w:rPr>
          <w:rFonts w:hint="cs"/>
          <w:u w:val="single"/>
          <w:rtl/>
        </w:rPr>
        <w:t>ישי אילן:</w:t>
      </w:r>
    </w:p>
    <w:p w:rsidR="00000000" w:rsidRDefault="00156765">
      <w:pPr>
        <w:jc w:val="both"/>
        <w:rPr>
          <w:rFonts w:hint="cs"/>
          <w:rtl/>
        </w:rPr>
      </w:pPr>
    </w:p>
    <w:p w:rsidR="00000000" w:rsidRDefault="00156765">
      <w:pPr>
        <w:jc w:val="both"/>
        <w:rPr>
          <w:rFonts w:hint="cs"/>
          <w:rtl/>
        </w:rPr>
      </w:pPr>
      <w:r>
        <w:rPr>
          <w:rFonts w:hint="cs"/>
          <w:rtl/>
        </w:rPr>
        <w:tab/>
        <w:t>צריך לברר את זה, כי אחרת נצטרך לשלוח ועדת בדיקה לכל מקום</w:t>
      </w:r>
      <w:r>
        <w:rPr>
          <w:rFonts w:hint="cs"/>
          <w:rtl/>
        </w:rPr>
        <w:t>?</w:t>
      </w:r>
    </w:p>
    <w:p w:rsidR="00000000" w:rsidRDefault="00156765">
      <w:pPr>
        <w:jc w:val="both"/>
        <w:rPr>
          <w:rFonts w:hint="cs"/>
          <w:rtl/>
        </w:rPr>
      </w:pPr>
    </w:p>
    <w:p w:rsidR="00000000" w:rsidRDefault="00156765">
      <w:pPr>
        <w:jc w:val="both"/>
        <w:rPr>
          <w:rFonts w:hint="cs"/>
          <w:rtl/>
        </w:rPr>
      </w:pPr>
      <w:r>
        <w:rPr>
          <w:rFonts w:hint="cs"/>
          <w:u w:val="single"/>
          <w:rtl/>
        </w:rPr>
        <w:t>יחזקאל לביא:</w:t>
      </w:r>
    </w:p>
    <w:p w:rsidR="00000000" w:rsidRDefault="00156765">
      <w:pPr>
        <w:jc w:val="both"/>
        <w:rPr>
          <w:rFonts w:hint="cs"/>
          <w:rtl/>
        </w:rPr>
      </w:pPr>
    </w:p>
    <w:p w:rsidR="00000000" w:rsidRDefault="00156765">
      <w:pPr>
        <w:jc w:val="both"/>
        <w:rPr>
          <w:rFonts w:hint="cs"/>
          <w:rtl/>
        </w:rPr>
      </w:pPr>
      <w:r>
        <w:rPr>
          <w:rFonts w:hint="cs"/>
          <w:rtl/>
        </w:rPr>
        <w:tab/>
        <w:t>איך אנחנו יכולים לברר דבר כזה?</w:t>
      </w:r>
    </w:p>
    <w:p w:rsidR="00000000" w:rsidRDefault="00156765">
      <w:pPr>
        <w:jc w:val="both"/>
        <w:rPr>
          <w:rFonts w:hint="cs"/>
          <w:rtl/>
        </w:rPr>
      </w:pPr>
    </w:p>
    <w:p w:rsidR="00000000" w:rsidRDefault="00156765">
      <w:pPr>
        <w:pStyle w:val="a7"/>
        <w:rPr>
          <w:rFonts w:hint="cs"/>
          <w:rtl/>
        </w:rPr>
      </w:pPr>
      <w:r>
        <w:rPr>
          <w:rFonts w:hint="cs"/>
          <w:u w:val="single"/>
          <w:rtl/>
        </w:rPr>
        <w:t>מירי חושן:</w:t>
      </w:r>
    </w:p>
    <w:p w:rsidR="00000000" w:rsidRDefault="00156765">
      <w:pPr>
        <w:pStyle w:val="a7"/>
        <w:rPr>
          <w:rFonts w:hint="cs"/>
          <w:rtl/>
        </w:rPr>
      </w:pPr>
      <w:r>
        <w:rPr>
          <w:rFonts w:hint="cs"/>
          <w:rtl/>
        </w:rPr>
        <w:tab/>
      </w:r>
    </w:p>
    <w:p w:rsidR="00000000" w:rsidRDefault="00156765">
      <w:pPr>
        <w:jc w:val="both"/>
        <w:rPr>
          <w:rFonts w:hint="cs"/>
          <w:rtl/>
        </w:rPr>
      </w:pPr>
      <w:r>
        <w:rPr>
          <w:rFonts w:hint="cs"/>
          <w:rtl/>
        </w:rPr>
        <w:tab/>
        <w:t>עם כל הכבוד, למשרד הפנים יש יותר אינפורמציה. הוא אומר, תן לי מידע. בבית משותף שיש בריכה, אתה יכול לדעת, הוא לא. תן לו מידע.</w:t>
      </w:r>
    </w:p>
    <w:p w:rsidR="00000000" w:rsidRDefault="00156765">
      <w:pPr>
        <w:jc w:val="both"/>
        <w:rPr>
          <w:rFonts w:hint="cs"/>
          <w:rtl/>
        </w:rPr>
      </w:pPr>
    </w:p>
    <w:p w:rsidR="00000000" w:rsidRDefault="00156765">
      <w:pPr>
        <w:jc w:val="both"/>
        <w:rPr>
          <w:rFonts w:hint="cs"/>
          <w:rtl/>
        </w:rPr>
      </w:pPr>
      <w:r>
        <w:rPr>
          <w:rFonts w:hint="cs"/>
          <w:u w:val="single"/>
          <w:rtl/>
        </w:rPr>
        <w:t>יחזקאל לביא:</w:t>
      </w:r>
    </w:p>
    <w:p w:rsidR="00000000" w:rsidRDefault="00156765">
      <w:pPr>
        <w:jc w:val="both"/>
        <w:rPr>
          <w:rFonts w:hint="cs"/>
          <w:rtl/>
        </w:rPr>
      </w:pPr>
    </w:p>
    <w:p w:rsidR="00000000" w:rsidRDefault="00156765">
      <w:pPr>
        <w:jc w:val="both"/>
        <w:rPr>
          <w:rFonts w:hint="cs"/>
          <w:rtl/>
        </w:rPr>
      </w:pPr>
      <w:r>
        <w:rPr>
          <w:rFonts w:hint="cs"/>
          <w:rtl/>
        </w:rPr>
        <w:tab/>
        <w:t>גם אני לא יכול לדעת מה קורה בבית משותף?</w:t>
      </w:r>
    </w:p>
    <w:p w:rsidR="00000000" w:rsidRDefault="00156765">
      <w:pPr>
        <w:jc w:val="both"/>
        <w:rPr>
          <w:rFonts w:hint="cs"/>
          <w:rtl/>
        </w:rPr>
      </w:pPr>
    </w:p>
    <w:p w:rsidR="00000000" w:rsidRDefault="00156765">
      <w:pPr>
        <w:jc w:val="both"/>
        <w:rPr>
          <w:rFonts w:hint="cs"/>
          <w:rtl/>
        </w:rPr>
      </w:pPr>
      <w:r>
        <w:rPr>
          <w:rFonts w:hint="cs"/>
          <w:u w:val="single"/>
          <w:rtl/>
        </w:rPr>
        <w:t>ישי אילן:</w:t>
      </w:r>
    </w:p>
    <w:p w:rsidR="00000000" w:rsidRDefault="00156765">
      <w:pPr>
        <w:jc w:val="both"/>
        <w:rPr>
          <w:rFonts w:hint="cs"/>
          <w:rtl/>
        </w:rPr>
      </w:pPr>
    </w:p>
    <w:p w:rsidR="00000000" w:rsidRDefault="00156765">
      <w:pPr>
        <w:jc w:val="both"/>
        <w:rPr>
          <w:rFonts w:hint="cs"/>
          <w:rtl/>
        </w:rPr>
      </w:pPr>
      <w:r>
        <w:rPr>
          <w:rFonts w:hint="cs"/>
          <w:rtl/>
        </w:rPr>
        <w:tab/>
        <w:t>כשאנחנו מקבלים מקום, ואתם רוצים את עמדתנו, אנחנו צריכים שיהיה בפנינו מידע.</w:t>
      </w:r>
    </w:p>
    <w:p w:rsidR="00000000" w:rsidRDefault="00156765">
      <w:pPr>
        <w:jc w:val="both"/>
        <w:rPr>
          <w:rFonts w:hint="cs"/>
          <w:rtl/>
        </w:rPr>
      </w:pPr>
    </w:p>
    <w:p w:rsidR="00000000" w:rsidRDefault="00156765">
      <w:pPr>
        <w:jc w:val="both"/>
        <w:rPr>
          <w:rFonts w:hint="cs"/>
          <w:rtl/>
        </w:rPr>
      </w:pPr>
      <w:r>
        <w:rPr>
          <w:rFonts w:hint="cs"/>
          <w:u w:val="single"/>
          <w:rtl/>
        </w:rPr>
        <w:t>יחזקאל לביא:</w:t>
      </w:r>
    </w:p>
    <w:p w:rsidR="00000000" w:rsidRDefault="00156765">
      <w:pPr>
        <w:jc w:val="both"/>
        <w:rPr>
          <w:rFonts w:hint="cs"/>
          <w:rtl/>
        </w:rPr>
      </w:pPr>
    </w:p>
    <w:p w:rsidR="00000000" w:rsidRDefault="00156765">
      <w:pPr>
        <w:jc w:val="both"/>
        <w:rPr>
          <w:rFonts w:hint="cs"/>
          <w:rtl/>
        </w:rPr>
      </w:pPr>
      <w:r>
        <w:rPr>
          <w:rFonts w:hint="cs"/>
          <w:rtl/>
        </w:rPr>
        <w:tab/>
        <w:t xml:space="preserve">על מנת שהענין יהיה מסודר בינינו, כיוון שיש לנו רשימה, בוא קודם כל נטפל ברשימה הזו. לאמר מכן, נראה הלאה. </w:t>
      </w:r>
    </w:p>
    <w:p w:rsidR="00000000" w:rsidRDefault="00156765">
      <w:pPr>
        <w:jc w:val="both"/>
        <w:rPr>
          <w:rFonts w:hint="cs"/>
          <w:rtl/>
        </w:rPr>
      </w:pPr>
    </w:p>
    <w:p w:rsidR="00000000" w:rsidRDefault="00156765">
      <w:pPr>
        <w:jc w:val="both"/>
        <w:rPr>
          <w:rFonts w:hint="cs"/>
          <w:rtl/>
        </w:rPr>
      </w:pPr>
      <w:r>
        <w:rPr>
          <w:rFonts w:hint="cs"/>
          <w:u w:val="single"/>
          <w:rtl/>
        </w:rPr>
        <w:t>ישי אילן:</w:t>
      </w:r>
    </w:p>
    <w:p w:rsidR="00000000" w:rsidRDefault="00156765">
      <w:pPr>
        <w:jc w:val="both"/>
        <w:rPr>
          <w:rFonts w:hint="cs"/>
          <w:rtl/>
        </w:rPr>
      </w:pPr>
    </w:p>
    <w:p w:rsidR="00000000" w:rsidRDefault="00156765">
      <w:pPr>
        <w:jc w:val="both"/>
        <w:rPr>
          <w:rFonts w:hint="cs"/>
          <w:rtl/>
        </w:rPr>
      </w:pPr>
      <w:r>
        <w:rPr>
          <w:rFonts w:hint="cs"/>
          <w:rtl/>
        </w:rPr>
        <w:tab/>
        <w:t xml:space="preserve">גם לגבי הרשימה הזאת, לא מספיק לי לדעת שיש עיר </w:t>
      </w:r>
      <w:r>
        <w:rPr>
          <w:rFonts w:hint="cs"/>
          <w:rtl/>
        </w:rPr>
        <w:t>מסויימת שיש בה בריכה, מעבר לכתובת אני רוצה מידע על הבריכה הזאת, למשל, האם מדובר בקנטרי-קלאב או האם מדובר בבריכה שנעשים בה טיפולים פיזיותרפיים?</w:t>
      </w:r>
    </w:p>
    <w:p w:rsidR="00000000" w:rsidRDefault="00156765">
      <w:pPr>
        <w:jc w:val="both"/>
        <w:rPr>
          <w:rFonts w:hint="cs"/>
          <w:rtl/>
        </w:rPr>
      </w:pPr>
    </w:p>
    <w:p w:rsidR="00000000" w:rsidRDefault="00156765">
      <w:pPr>
        <w:jc w:val="both"/>
        <w:rPr>
          <w:rFonts w:hint="cs"/>
          <w:rtl/>
        </w:rPr>
      </w:pPr>
      <w:r>
        <w:rPr>
          <w:rFonts w:hint="cs"/>
          <w:u w:val="single"/>
          <w:rtl/>
        </w:rPr>
        <w:t>יחזקאל לביא:</w:t>
      </w:r>
    </w:p>
    <w:p w:rsidR="00000000" w:rsidRDefault="00156765">
      <w:pPr>
        <w:jc w:val="both"/>
        <w:rPr>
          <w:rFonts w:hint="cs"/>
          <w:rtl/>
        </w:rPr>
      </w:pPr>
    </w:p>
    <w:p w:rsidR="00000000" w:rsidRDefault="00156765">
      <w:pPr>
        <w:jc w:val="both"/>
        <w:rPr>
          <w:rFonts w:hint="cs"/>
          <w:rtl/>
        </w:rPr>
      </w:pPr>
      <w:r>
        <w:rPr>
          <w:rFonts w:hint="cs"/>
          <w:rtl/>
        </w:rPr>
        <w:tab/>
        <w:t xml:space="preserve">אין לנו שום מידע כזה, אנחנו לא עוסקים בזה, זה לא התפקיד שלנו. </w:t>
      </w:r>
    </w:p>
    <w:p w:rsidR="00000000" w:rsidRDefault="00156765">
      <w:pPr>
        <w:jc w:val="both"/>
        <w:rPr>
          <w:rFonts w:hint="cs"/>
          <w:rtl/>
        </w:rPr>
      </w:pPr>
    </w:p>
    <w:p w:rsidR="00000000" w:rsidRDefault="00156765">
      <w:pPr>
        <w:jc w:val="both"/>
        <w:rPr>
          <w:rFonts w:hint="cs"/>
          <w:rtl/>
        </w:rPr>
      </w:pPr>
      <w:r>
        <w:rPr>
          <w:rFonts w:hint="cs"/>
          <w:u w:val="single"/>
          <w:rtl/>
        </w:rPr>
        <w:t>אהובה גנור:</w:t>
      </w:r>
    </w:p>
    <w:p w:rsidR="00000000" w:rsidRDefault="00156765">
      <w:pPr>
        <w:jc w:val="both"/>
        <w:rPr>
          <w:rFonts w:hint="cs"/>
          <w:rtl/>
        </w:rPr>
      </w:pPr>
    </w:p>
    <w:p w:rsidR="00000000" w:rsidRDefault="00156765">
      <w:pPr>
        <w:jc w:val="both"/>
        <w:rPr>
          <w:rFonts w:hint="cs"/>
          <w:rtl/>
        </w:rPr>
      </w:pPr>
      <w:r>
        <w:rPr>
          <w:rFonts w:hint="cs"/>
          <w:rtl/>
        </w:rPr>
        <w:tab/>
        <w:t xml:space="preserve">כל מקום מוסדר מקבל </w:t>
      </w:r>
      <w:r>
        <w:rPr>
          <w:rFonts w:hint="cs"/>
          <w:rtl/>
        </w:rPr>
        <w:t xml:space="preserve">רשיון עסק, גם רשות מקומית מקבלת רשיון לבריכה וכן הלאה. אז בוודאי שיש לכם מידע. </w:t>
      </w:r>
    </w:p>
    <w:p w:rsidR="00000000" w:rsidRDefault="00156765">
      <w:pPr>
        <w:jc w:val="both"/>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tl/>
        </w:rPr>
        <w:tab/>
      </w:r>
      <w:r>
        <w:rPr>
          <w:rFonts w:hint="cs"/>
          <w:rtl/>
        </w:rPr>
        <w:t xml:space="preserve"> ברגע שיש למקום רשיון, זה מקום שפועל על פי החוק, והכוונה רק למקומות כאלה. תסלח לי מאוד, אתה רוצה, תבדוק אתה. תחליט שאתה לא רוצה, תגיד שאתה לא רוצה, אנחנו נ</w:t>
      </w:r>
      <w:r>
        <w:rPr>
          <w:rFonts w:hint="cs"/>
          <w:rtl/>
        </w:rPr>
        <w:t xml:space="preserve">בדוק את זה אחר כך. </w:t>
      </w:r>
    </w:p>
    <w:p w:rsidR="00000000" w:rsidRDefault="00156765">
      <w:pPr>
        <w:jc w:val="both"/>
        <w:rPr>
          <w:rFonts w:hint="cs"/>
          <w:rtl/>
        </w:rPr>
      </w:pPr>
      <w:r>
        <w:rPr>
          <w:rtl/>
        </w:rPr>
        <w:br w:type="page"/>
      </w:r>
      <w:r>
        <w:rPr>
          <w:rFonts w:hint="cs"/>
          <w:u w:val="single"/>
          <w:rtl/>
        </w:rPr>
        <w:t>ישי אילן:</w:t>
      </w:r>
    </w:p>
    <w:p w:rsidR="00000000" w:rsidRDefault="00156765">
      <w:pPr>
        <w:jc w:val="both"/>
        <w:rPr>
          <w:rFonts w:hint="cs"/>
          <w:rtl/>
        </w:rPr>
      </w:pPr>
    </w:p>
    <w:p w:rsidR="00000000" w:rsidRDefault="00156765">
      <w:pPr>
        <w:jc w:val="both"/>
        <w:rPr>
          <w:rFonts w:hint="cs"/>
          <w:rtl/>
        </w:rPr>
      </w:pPr>
      <w:r>
        <w:rPr>
          <w:rFonts w:hint="cs"/>
          <w:rtl/>
        </w:rPr>
        <w:tab/>
        <w:t>להיפך, תאמין לי שיש לי את כל הרצון לקידום הענין הזה. אבל על מנת שיהיו לנו הכלים לכך.</w:t>
      </w:r>
    </w:p>
    <w:p w:rsidR="00000000" w:rsidRDefault="00156765">
      <w:pPr>
        <w:jc w:val="both"/>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tl/>
        </w:rPr>
        <w:tab/>
      </w:r>
      <w:r>
        <w:rPr>
          <w:rFonts w:hint="cs"/>
          <w:rtl/>
        </w:rPr>
        <w:t xml:space="preserve">מה שאתה מנסה לעשות עכשיו אומר שאנחנו הולכים לקבור את זה לעוד ארבע שנים. </w:t>
      </w:r>
    </w:p>
    <w:p w:rsidR="00000000" w:rsidRDefault="00156765">
      <w:pPr>
        <w:jc w:val="both"/>
        <w:rPr>
          <w:rFonts w:hint="cs"/>
          <w:rtl/>
        </w:rPr>
      </w:pPr>
    </w:p>
    <w:p w:rsidR="00000000" w:rsidRDefault="00156765">
      <w:pPr>
        <w:jc w:val="both"/>
        <w:rPr>
          <w:rFonts w:hint="cs"/>
          <w:rtl/>
        </w:rPr>
      </w:pPr>
      <w:r>
        <w:rPr>
          <w:rFonts w:hint="cs"/>
          <w:u w:val="single"/>
          <w:rtl/>
        </w:rPr>
        <w:t>ישי אילן:</w:t>
      </w:r>
    </w:p>
    <w:p w:rsidR="00000000" w:rsidRDefault="00156765">
      <w:pPr>
        <w:jc w:val="both"/>
        <w:rPr>
          <w:rFonts w:hint="cs"/>
          <w:rtl/>
        </w:rPr>
      </w:pPr>
    </w:p>
    <w:p w:rsidR="00000000" w:rsidRDefault="00156765">
      <w:pPr>
        <w:jc w:val="both"/>
        <w:rPr>
          <w:rFonts w:hint="cs"/>
          <w:rtl/>
        </w:rPr>
      </w:pPr>
      <w:r>
        <w:rPr>
          <w:rFonts w:hint="cs"/>
          <w:rtl/>
        </w:rPr>
        <w:tab/>
        <w:t>אדוני היושב ראש, כדי לדעת האם ה</w:t>
      </w:r>
      <w:r>
        <w:rPr>
          <w:rFonts w:hint="cs"/>
          <w:rtl/>
        </w:rPr>
        <w:t>מקום יכול להיות מוגדר כמקום מרפא או לא, אני צריך לדעת את הנתונים, לא כל מקום זה חמי טבריה, או בית הלוחם.</w:t>
      </w:r>
    </w:p>
    <w:p w:rsidR="00000000" w:rsidRDefault="00156765">
      <w:pPr>
        <w:jc w:val="both"/>
        <w:rPr>
          <w:rFonts w:hint="cs"/>
          <w:rtl/>
        </w:rPr>
      </w:pPr>
    </w:p>
    <w:p w:rsidR="00000000" w:rsidRDefault="00156765">
      <w:pPr>
        <w:jc w:val="both"/>
        <w:rPr>
          <w:rFonts w:hint="cs"/>
          <w:rtl/>
        </w:rPr>
      </w:pPr>
      <w:r>
        <w:rPr>
          <w:rFonts w:hint="cs"/>
          <w:u w:val="single"/>
          <w:rtl/>
        </w:rPr>
        <w:t>יחזקאל לביא:</w:t>
      </w:r>
    </w:p>
    <w:p w:rsidR="00000000" w:rsidRDefault="00156765">
      <w:pPr>
        <w:jc w:val="both"/>
        <w:rPr>
          <w:rFonts w:hint="cs"/>
          <w:rtl/>
        </w:rPr>
      </w:pPr>
    </w:p>
    <w:p w:rsidR="00000000" w:rsidRDefault="00156765">
      <w:pPr>
        <w:jc w:val="both"/>
        <w:rPr>
          <w:rFonts w:hint="cs"/>
          <w:rtl/>
        </w:rPr>
      </w:pPr>
      <w:r>
        <w:rPr>
          <w:rFonts w:hint="cs"/>
          <w:rtl/>
        </w:rPr>
        <w:tab/>
        <w:t xml:space="preserve">אני יכול לתת לך רק את הנתונים שיש לי. </w:t>
      </w:r>
    </w:p>
    <w:p w:rsidR="00000000" w:rsidRDefault="00156765">
      <w:pPr>
        <w:jc w:val="both"/>
        <w:rPr>
          <w:rFonts w:hint="cs"/>
          <w:rtl/>
        </w:rPr>
      </w:pPr>
    </w:p>
    <w:p w:rsidR="00000000" w:rsidRDefault="00156765">
      <w:pPr>
        <w:jc w:val="both"/>
        <w:rPr>
          <w:rFonts w:hint="cs"/>
          <w:rtl/>
        </w:rPr>
      </w:pPr>
      <w:r>
        <w:rPr>
          <w:rFonts w:hint="cs"/>
          <w:u w:val="single"/>
          <w:rtl/>
        </w:rPr>
        <w:t>ישי אילן:</w:t>
      </w:r>
    </w:p>
    <w:p w:rsidR="00000000" w:rsidRDefault="00156765">
      <w:pPr>
        <w:jc w:val="both"/>
        <w:rPr>
          <w:rFonts w:hint="cs"/>
          <w:rtl/>
        </w:rPr>
      </w:pPr>
    </w:p>
    <w:p w:rsidR="00000000" w:rsidRDefault="00156765">
      <w:pPr>
        <w:jc w:val="both"/>
        <w:rPr>
          <w:rFonts w:hint="cs"/>
          <w:rtl/>
        </w:rPr>
      </w:pPr>
      <w:r>
        <w:rPr>
          <w:rFonts w:hint="cs"/>
          <w:rtl/>
        </w:rPr>
        <w:tab/>
        <w:t xml:space="preserve">בסדר, תשתדלו לתת לנו את מכסימום הנתונים שיש בידיכם. </w:t>
      </w:r>
    </w:p>
    <w:p w:rsidR="00000000" w:rsidRDefault="00156765">
      <w:pPr>
        <w:jc w:val="both"/>
        <w:rPr>
          <w:rFonts w:hint="cs"/>
          <w:rtl/>
        </w:rPr>
      </w:pPr>
    </w:p>
    <w:p w:rsidR="00000000" w:rsidRDefault="00156765">
      <w:pPr>
        <w:rPr>
          <w:u w:val="single"/>
          <w:rtl/>
        </w:rPr>
      </w:pPr>
      <w:r>
        <w:rPr>
          <w:u w:val="single"/>
          <w:rtl/>
        </w:rPr>
        <w:t>משה גפני:</w:t>
      </w:r>
    </w:p>
    <w:p w:rsidR="00000000" w:rsidRDefault="00156765">
      <w:pPr>
        <w:rPr>
          <w:u w:val="single"/>
          <w:rtl/>
        </w:rPr>
      </w:pPr>
    </w:p>
    <w:p w:rsidR="00000000" w:rsidRDefault="00156765">
      <w:pPr>
        <w:jc w:val="both"/>
        <w:rPr>
          <w:rFonts w:hint="cs"/>
          <w:rtl/>
        </w:rPr>
      </w:pPr>
      <w:r>
        <w:rPr>
          <w:rtl/>
        </w:rPr>
        <w:tab/>
      </w:r>
      <w:r>
        <w:rPr>
          <w:rFonts w:hint="cs"/>
          <w:rtl/>
        </w:rPr>
        <w:t xml:space="preserve"> באופן מעשי, משרד</w:t>
      </w:r>
      <w:r>
        <w:rPr>
          <w:rFonts w:hint="cs"/>
          <w:rtl/>
        </w:rPr>
        <w:t xml:space="preserve"> הבריאות צריך להיות בענין הזה. אומר משרד הפנים: אני מעביר לכם את הרשימה, והוא העביר לכם את הרשימה. אתם לא השבתם לרשימה הזאת. עכשיו, אני מודיע לך, משרד הבריאות מעל בתפקידו בכל מה שקשור לחוק הזה, בזה שהוא לא התייחס לחלוטין, אף על פי שנציגיו היו כאן בוועדה כש</w:t>
      </w:r>
      <w:r>
        <w:rPr>
          <w:rFonts w:hint="cs"/>
          <w:rtl/>
        </w:rPr>
        <w:t>החוק נחקק והוא היה חלק מהמערכת. הועברה אליו רשימה, הוא לא אמר כן, הוא לא אמר לא, הוא לא אמר אין לי כלים לבדוק, אין לי נתונים, ומאז עברו 5 שנים.</w:t>
      </w:r>
    </w:p>
    <w:p w:rsidR="00000000" w:rsidRDefault="00156765">
      <w:pPr>
        <w:jc w:val="both"/>
        <w:rPr>
          <w:rFonts w:hint="cs"/>
          <w:rtl/>
        </w:rPr>
      </w:pPr>
    </w:p>
    <w:p w:rsidR="00000000" w:rsidRDefault="00156765">
      <w:pPr>
        <w:jc w:val="both"/>
        <w:rPr>
          <w:rFonts w:hint="cs"/>
          <w:rtl/>
        </w:rPr>
      </w:pPr>
      <w:r>
        <w:rPr>
          <w:rFonts w:hint="cs"/>
          <w:rtl/>
        </w:rPr>
        <w:tab/>
        <w:t>אם אתם לא עושים את העבודה, אני מדבר על השר, אני מדבר על המנכ"ל, אני מדבר על המערכת הזאת, אני אמצא את הדברים, ב</w:t>
      </w:r>
      <w:r>
        <w:rPr>
          <w:rFonts w:hint="cs"/>
          <w:rtl/>
        </w:rPr>
        <w:t>וודאי יושב ראש הוועדה, נמצא את הדרך לטפל במשרד הבריאות.</w:t>
      </w:r>
    </w:p>
    <w:p w:rsidR="00000000" w:rsidRDefault="00156765">
      <w:pPr>
        <w:jc w:val="both"/>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tl/>
        </w:rPr>
        <w:tab/>
      </w:r>
      <w:r>
        <w:rPr>
          <w:rFonts w:hint="cs"/>
          <w:rtl/>
        </w:rPr>
        <w:t xml:space="preserve"> רבותי, אני רוצה לסכם את הדיון. אני מבקש שמרד הפנים יעביר עוד היום רשימה, בצירוף מכתב לשר הבריאות, ולשר התיירות, עם העתק לוועדה. אני מודיע לכם שמיד לאחר חג הפסח, הישיבה הראשונה של</w:t>
      </w:r>
      <w:r>
        <w:rPr>
          <w:rFonts w:hint="cs"/>
          <w:rtl/>
        </w:rPr>
        <w:t xml:space="preserve"> הוועדה תהיה בנושא הזה. </w:t>
      </w:r>
    </w:p>
    <w:p w:rsidR="00000000" w:rsidRDefault="00156765">
      <w:pPr>
        <w:jc w:val="both"/>
        <w:rPr>
          <w:rFonts w:hint="cs"/>
          <w:rtl/>
        </w:rPr>
      </w:pPr>
    </w:p>
    <w:p w:rsidR="00000000" w:rsidRDefault="00156765">
      <w:pPr>
        <w:rPr>
          <w:u w:val="single"/>
          <w:rtl/>
        </w:rPr>
      </w:pPr>
      <w:r>
        <w:rPr>
          <w:u w:val="single"/>
          <w:rtl/>
        </w:rPr>
        <w:t>משה גפני:</w:t>
      </w:r>
    </w:p>
    <w:p w:rsidR="00000000" w:rsidRDefault="00156765">
      <w:pPr>
        <w:rPr>
          <w:u w:val="single"/>
          <w:rtl/>
        </w:rPr>
      </w:pPr>
    </w:p>
    <w:p w:rsidR="00000000" w:rsidRDefault="00156765">
      <w:pPr>
        <w:jc w:val="both"/>
        <w:rPr>
          <w:rFonts w:hint="cs"/>
          <w:rtl/>
        </w:rPr>
      </w:pPr>
      <w:r>
        <w:rPr>
          <w:rtl/>
        </w:rPr>
        <w:tab/>
      </w:r>
      <w:r>
        <w:rPr>
          <w:rFonts w:hint="cs"/>
          <w:rtl/>
        </w:rPr>
        <w:t xml:space="preserve"> תודה רבה, אדוני יושב ראש הוועדה.</w:t>
      </w:r>
    </w:p>
    <w:p w:rsidR="00000000" w:rsidRDefault="00156765">
      <w:pPr>
        <w:jc w:val="both"/>
        <w:rPr>
          <w:rFonts w:hint="cs"/>
          <w:rtl/>
        </w:rPr>
      </w:pPr>
    </w:p>
    <w:p w:rsidR="00000000" w:rsidRDefault="00156765">
      <w:pPr>
        <w:rPr>
          <w:u w:val="single"/>
          <w:rtl/>
        </w:rPr>
      </w:pPr>
      <w:r>
        <w:rPr>
          <w:u w:val="single"/>
          <w:rtl/>
        </w:rPr>
        <w:t>היו"ר דוד אזולאי:</w:t>
      </w:r>
    </w:p>
    <w:p w:rsidR="00000000" w:rsidRDefault="00156765">
      <w:pPr>
        <w:rPr>
          <w:u w:val="single"/>
          <w:rtl/>
        </w:rPr>
      </w:pPr>
    </w:p>
    <w:p w:rsidR="00000000" w:rsidRDefault="00156765">
      <w:pPr>
        <w:jc w:val="both"/>
        <w:rPr>
          <w:rFonts w:hint="cs"/>
          <w:rtl/>
        </w:rPr>
      </w:pPr>
      <w:r>
        <w:rPr>
          <w:rtl/>
        </w:rPr>
        <w:tab/>
      </w:r>
      <w:r>
        <w:rPr>
          <w:rFonts w:hint="cs"/>
          <w:rtl/>
        </w:rPr>
        <w:t>תודה רבה לכם. הישיבה נעולה.</w:t>
      </w:r>
    </w:p>
    <w:p w:rsidR="00000000" w:rsidRDefault="00156765">
      <w:pPr>
        <w:jc w:val="both"/>
        <w:rPr>
          <w:rFonts w:hint="cs"/>
          <w:rtl/>
        </w:rPr>
      </w:pPr>
    </w:p>
    <w:p w:rsidR="00000000" w:rsidRDefault="00156765">
      <w:pPr>
        <w:jc w:val="both"/>
        <w:rPr>
          <w:u w:val="single"/>
          <w:rtl/>
        </w:rPr>
      </w:pPr>
      <w:r>
        <w:rPr>
          <w:rFonts w:hint="cs"/>
          <w:rtl/>
        </w:rPr>
        <w:t>(הישיבה ננעלה בשעה 14:45)</w:t>
      </w:r>
    </w:p>
    <w:p w:rsidR="00000000" w:rsidRDefault="0015676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985" w:right="1797" w:bottom="1440" w:left="1797" w:header="1021"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6765">
      <w:r>
        <w:separator/>
      </w:r>
    </w:p>
  </w:endnote>
  <w:endnote w:type="continuationSeparator" w:id="0">
    <w:p w:rsidR="00000000" w:rsidRDefault="00156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76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765">
    <w:pPr>
      <w:pStyle w:val="a5"/>
      <w:rPr>
        <w:rtl/>
      </w:rPr>
    </w:pPr>
  </w:p>
  <w:p w:rsidR="00000000" w:rsidRDefault="0015676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765">
    <w:pPr>
      <w:pStyle w:val="a5"/>
      <w:rPr>
        <w:rtl/>
      </w:rPr>
    </w:pPr>
  </w:p>
  <w:p w:rsidR="00000000" w:rsidRDefault="0015676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6765">
      <w:r>
        <w:separator/>
      </w:r>
    </w:p>
  </w:footnote>
  <w:footnote w:type="continuationSeparator" w:id="0">
    <w:p w:rsidR="00000000" w:rsidRDefault="001567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76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76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8</w:t>
    </w:r>
    <w:r>
      <w:rPr>
        <w:rStyle w:val="a6"/>
        <w:rtl/>
      </w:rPr>
      <w:fldChar w:fldCharType="end"/>
    </w:r>
  </w:p>
  <w:p w:rsidR="00000000" w:rsidRDefault="00156765">
    <w:pPr>
      <w:pStyle w:val="a4"/>
      <w:ind w:right="360"/>
      <w:rPr>
        <w:rFonts w:hint="cs"/>
        <w:rtl/>
      </w:rPr>
    </w:pPr>
    <w:r>
      <w:rPr>
        <w:rtl/>
      </w:rPr>
      <w:t>ועדת</w:t>
    </w:r>
    <w:r>
      <w:rPr>
        <w:rFonts w:hint="cs"/>
        <w:rtl/>
      </w:rPr>
      <w:t xml:space="preserve"> הפנים ואיכות הסביבה</w:t>
    </w:r>
  </w:p>
  <w:p w:rsidR="00000000" w:rsidRDefault="00156765">
    <w:pPr>
      <w:pStyle w:val="a4"/>
      <w:ind w:right="360"/>
      <w:rPr>
        <w:rFonts w:hint="cs"/>
        <w:rtl/>
      </w:rPr>
    </w:pPr>
    <w:r>
      <w:rPr>
        <w:rFonts w:hint="cs"/>
        <w:rtl/>
      </w:rPr>
      <w:t>26.3.2001</w:t>
    </w:r>
  </w:p>
  <w:p w:rsidR="00000000" w:rsidRDefault="00156765">
    <w:pPr>
      <w:pStyle w:val="a4"/>
      <w:ind w:right="360"/>
      <w:rPr>
        <w:rStyle w:val="a6"/>
        <w:rFonts w:hint="cs"/>
        <w:rtl/>
      </w:rPr>
    </w:pPr>
  </w:p>
  <w:p w:rsidR="00000000" w:rsidRDefault="0015676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765">
    <w:pPr>
      <w:pStyle w:val="a4"/>
      <w:rPr>
        <w:rtl/>
      </w:rPr>
    </w:pPr>
  </w:p>
  <w:p w:rsidR="00000000" w:rsidRDefault="0015676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2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6765"/>
    <w:rsid w:val="001567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BD30567-7610-4A9C-920E-6D754CBA6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1731</Words>
  <Characters>8658</Characters>
  <Application>Microsoft Office Word</Application>
  <DocSecurity>0</DocSecurity>
  <Lines>72</Lines>
  <Paragraphs>20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10369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הפנים/2915</dc:title>
  <dc:subject>פנים 26.3.2001ג</dc:subject>
  <dc:creator>אסתר אלפיה</dc:creator>
  <cp:keywords/>
  <cp:lastModifiedBy>רינה דבורה קדרון</cp:lastModifiedBy>
  <cp:revision>2</cp:revision>
  <cp:lastPrinted>1601-01-01T00:00:00Z</cp:lastPrinted>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