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72E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174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72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72E3" w:rsidP="00F74ED7">
      <w:pPr>
        <w:ind w:firstLine="0"/>
        <w:jc w:val="center"/>
        <w:outlineLvl w:val="0"/>
        <w:rPr>
          <w:b/>
          <w:bCs/>
          <w:rtl/>
        </w:rPr>
      </w:pPr>
      <w:r>
        <w:rPr>
          <w:b/>
          <w:bCs/>
          <w:rtl/>
        </w:rPr>
        <w:t xml:space="preserve">פרוטוקול מס' </w:t>
      </w:r>
      <w:r w:rsidR="00F74ED7">
        <w:rPr>
          <w:rFonts w:hint="cs"/>
          <w:b/>
          <w:bCs/>
          <w:rtl/>
        </w:rPr>
        <w:t>399</w:t>
      </w:r>
    </w:p>
    <w:p w:rsidR="00E64116" w:rsidRPr="008713A4" w:rsidRDefault="00C172E3" w:rsidP="008320F6">
      <w:pPr>
        <w:ind w:firstLine="0"/>
        <w:jc w:val="center"/>
        <w:outlineLvl w:val="0"/>
        <w:rPr>
          <w:b/>
          <w:bCs/>
          <w:rtl/>
        </w:rPr>
      </w:pPr>
      <w:r>
        <w:rPr>
          <w:b/>
          <w:bCs/>
          <w:rtl/>
        </w:rPr>
        <w:t>מישיבת ועדת הכלכלה</w:t>
      </w:r>
    </w:p>
    <w:p w:rsidR="00E64116" w:rsidRPr="008713A4" w:rsidRDefault="00C172E3" w:rsidP="008320F6">
      <w:pPr>
        <w:ind w:firstLine="0"/>
        <w:jc w:val="center"/>
        <w:outlineLvl w:val="0"/>
        <w:rPr>
          <w:b/>
          <w:bCs/>
          <w:u w:val="single"/>
          <w:rtl/>
        </w:rPr>
      </w:pPr>
      <w:r>
        <w:rPr>
          <w:b/>
          <w:bCs/>
          <w:u w:val="single"/>
          <w:rtl/>
        </w:rPr>
        <w:t xml:space="preserve">יום שני, י"א בסיון </w:t>
      </w:r>
      <w:proofErr w:type="spellStart"/>
      <w:r>
        <w:rPr>
          <w:b/>
          <w:bCs/>
          <w:u w:val="single"/>
          <w:rtl/>
        </w:rPr>
        <w:t>התשפ"ד</w:t>
      </w:r>
      <w:proofErr w:type="spellEnd"/>
      <w:r>
        <w:rPr>
          <w:b/>
          <w:bCs/>
          <w:u w:val="single"/>
          <w:rtl/>
        </w:rPr>
        <w:t xml:space="preserve"> (17 ביוני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72E3" w:rsidP="00C172E3">
      <w:pPr>
        <w:spacing w:before="60"/>
        <w:ind w:firstLine="0"/>
        <w:rPr>
          <w:rtl/>
        </w:rPr>
      </w:pPr>
      <w:bookmarkStart w:id="0" w:name="ET_hatsach_640576_1"/>
      <w:r w:rsidRPr="00C172E3">
        <w:rPr>
          <w:rStyle w:val="TagStyle"/>
          <w:rtl/>
        </w:rPr>
        <w:t xml:space="preserve"> &lt;&lt; הצח &gt;&gt; </w:t>
      </w:r>
      <w:r w:rsidRPr="00C172E3">
        <w:rPr>
          <w:rtl/>
        </w:rPr>
        <w:t xml:space="preserve">הצעת חוק הבנקאות (רישוי) (תיקון - פיקוח פרלמנטרי על סגירת סניפים וצמצום שירותי בנק), התשפ"ג-2023, של ח"כ יצחק </w:t>
      </w:r>
      <w:proofErr w:type="spellStart"/>
      <w:r w:rsidRPr="00C172E3">
        <w:rPr>
          <w:rtl/>
        </w:rPr>
        <w:t>פינדרוס</w:t>
      </w:r>
      <w:proofErr w:type="spellEnd"/>
      <w:r w:rsidRPr="00C172E3">
        <w:rPr>
          <w:rStyle w:val="TagStyle"/>
          <w:rtl/>
        </w:rPr>
        <w:t xml:space="preserve"> &lt;&lt; הצח &gt;&gt;</w:t>
      </w:r>
      <w:r w:rsidRPr="00C172E3">
        <w:rPr>
          <w:rtl/>
        </w:rPr>
        <w:t xml:space="preserve">   </w:t>
      </w:r>
      <w:bookmarkEnd w:id="0"/>
    </w:p>
    <w:p w:rsidR="00E64116" w:rsidRDefault="00E64116" w:rsidP="007C693F">
      <w:pPr>
        <w:spacing w:before="60"/>
        <w:ind w:firstLine="0"/>
        <w:rPr>
          <w:rtl/>
        </w:rPr>
      </w:pPr>
    </w:p>
    <w:p w:rsidR="00C172E3" w:rsidRPr="008713A4" w:rsidRDefault="00C172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172E3" w:rsidRDefault="00C172E3" w:rsidP="00EC1FB3">
      <w:pPr>
        <w:ind w:firstLine="0"/>
        <w:rPr>
          <w:rtl/>
        </w:rPr>
      </w:pPr>
      <w:r w:rsidRPr="00C172E3">
        <w:rPr>
          <w:rtl/>
        </w:rPr>
        <w:t>דוד ביטן – היו"ר</w:t>
      </w:r>
    </w:p>
    <w:p w:rsidR="00C172E3" w:rsidRPr="00C172E3" w:rsidRDefault="00C172E3" w:rsidP="00EC1FB3">
      <w:pPr>
        <w:ind w:firstLine="0"/>
        <w:rPr>
          <w:rtl/>
        </w:rPr>
      </w:pPr>
      <w:r w:rsidRPr="00C172E3">
        <w:rPr>
          <w:rtl/>
        </w:rPr>
        <w:t>עופר כסיף</w:t>
      </w:r>
    </w:p>
    <w:p w:rsidR="00C172E3" w:rsidRPr="00C172E3" w:rsidRDefault="00C172E3" w:rsidP="00EC1FB3">
      <w:pPr>
        <w:ind w:firstLine="0"/>
        <w:rPr>
          <w:rtl/>
        </w:rPr>
      </w:pPr>
      <w:r w:rsidRPr="00C172E3">
        <w:rPr>
          <w:rtl/>
        </w:rPr>
        <w:t>רון כץ</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74ED7"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317451" w:rsidRPr="000C47F5" w:rsidRDefault="003174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438"/>
      </w:tblGrid>
      <w:tr w:rsidR="00F74ED7" w:rsidTr="00F74ED7">
        <w:tc>
          <w:tcPr>
            <w:tcW w:w="0" w:type="auto"/>
            <w:shd w:val="clear" w:color="auto" w:fill="auto"/>
          </w:tcPr>
          <w:p w:rsidR="00F74ED7" w:rsidRDefault="00F74ED7" w:rsidP="00DE5B80">
            <w:pPr>
              <w:ind w:firstLine="0"/>
              <w:rPr>
                <w:rtl/>
              </w:rPr>
            </w:pPr>
            <w:r>
              <w:rPr>
                <w:rtl/>
              </w:rPr>
              <w:t xml:space="preserve">עינת </w:t>
            </w:r>
            <w:proofErr w:type="spellStart"/>
            <w:r>
              <w:rPr>
                <w:rtl/>
              </w:rPr>
              <w:t>גרינפלד</w:t>
            </w:r>
            <w:proofErr w:type="spellEnd"/>
          </w:p>
        </w:tc>
        <w:tc>
          <w:tcPr>
            <w:tcW w:w="0" w:type="auto"/>
            <w:shd w:val="clear" w:color="auto" w:fill="auto"/>
          </w:tcPr>
          <w:p w:rsidR="00F74ED7" w:rsidRDefault="00F74ED7" w:rsidP="00DE5B80">
            <w:pPr>
              <w:ind w:firstLine="0"/>
              <w:rPr>
                <w:rtl/>
              </w:rPr>
            </w:pPr>
            <w:r>
              <w:rPr>
                <w:rtl/>
              </w:rPr>
              <w:t>–</w:t>
            </w:r>
          </w:p>
        </w:tc>
        <w:tc>
          <w:tcPr>
            <w:tcW w:w="0" w:type="auto"/>
            <w:shd w:val="clear" w:color="auto" w:fill="auto"/>
          </w:tcPr>
          <w:p w:rsidR="00F74ED7" w:rsidRDefault="00F74ED7" w:rsidP="00DE5B80">
            <w:pPr>
              <w:ind w:firstLine="0"/>
              <w:rPr>
                <w:rtl/>
              </w:rPr>
            </w:pPr>
            <w:r>
              <w:rPr>
                <w:rtl/>
              </w:rPr>
              <w:t>מתאמת קשרי ממשל, בנק ישראל</w:t>
            </w:r>
          </w:p>
        </w:tc>
      </w:tr>
      <w:tr w:rsidR="00F74ED7" w:rsidTr="00F74ED7">
        <w:tc>
          <w:tcPr>
            <w:tcW w:w="0" w:type="auto"/>
            <w:shd w:val="clear" w:color="auto" w:fill="auto"/>
          </w:tcPr>
          <w:p w:rsidR="00F74ED7" w:rsidRDefault="00F74ED7" w:rsidP="00F74ED7">
            <w:pPr>
              <w:ind w:firstLine="0"/>
              <w:rPr>
                <w:rtl/>
              </w:rPr>
            </w:pPr>
            <w:r>
              <w:rPr>
                <w:rtl/>
              </w:rPr>
              <w:t>גרניט אופק</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פיקוח על הבנקים, בנק ישראל</w:t>
            </w:r>
          </w:p>
        </w:tc>
      </w:tr>
      <w:tr w:rsidR="00F74ED7" w:rsidTr="00F74ED7">
        <w:tc>
          <w:tcPr>
            <w:tcW w:w="0" w:type="auto"/>
            <w:shd w:val="clear" w:color="auto" w:fill="auto"/>
          </w:tcPr>
          <w:p w:rsidR="00F74ED7" w:rsidRDefault="00F74ED7" w:rsidP="00F74ED7">
            <w:pPr>
              <w:ind w:firstLine="0"/>
              <w:rPr>
                <w:rtl/>
              </w:rPr>
            </w:pPr>
            <w:r>
              <w:rPr>
                <w:rtl/>
              </w:rPr>
              <w:t>גלי כספרי</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Fonts w:hint="cs"/>
                <w:rtl/>
              </w:rPr>
              <w:t xml:space="preserve">מנהלת מחקר, </w:t>
            </w:r>
            <w:r>
              <w:rPr>
                <w:rtl/>
              </w:rPr>
              <w:t>איגוד הבנקים</w:t>
            </w:r>
          </w:p>
        </w:tc>
      </w:tr>
      <w:tr w:rsidR="00F74ED7" w:rsidTr="00F74ED7">
        <w:tc>
          <w:tcPr>
            <w:tcW w:w="0" w:type="auto"/>
            <w:shd w:val="clear" w:color="auto" w:fill="auto"/>
          </w:tcPr>
          <w:p w:rsidR="00F74ED7" w:rsidRDefault="00F74ED7" w:rsidP="00F74ED7">
            <w:pPr>
              <w:ind w:firstLine="0"/>
              <w:rPr>
                <w:rtl/>
              </w:rPr>
            </w:pPr>
            <w:r>
              <w:rPr>
                <w:rtl/>
              </w:rPr>
              <w:t xml:space="preserve">לבנת </w:t>
            </w:r>
            <w:proofErr w:type="spellStart"/>
            <w:r>
              <w:rPr>
                <w:rtl/>
              </w:rPr>
              <w:t>קופרשטיין</w:t>
            </w:r>
            <w:proofErr w:type="spellEnd"/>
            <w:r>
              <w:rPr>
                <w:rtl/>
              </w:rPr>
              <w:t xml:space="preserve"> </w:t>
            </w:r>
            <w:proofErr w:type="spellStart"/>
            <w:r>
              <w:rPr>
                <w:rtl/>
              </w:rPr>
              <w:t>דאש</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יועצת משפטית, איגוד הבנקים</w:t>
            </w:r>
          </w:p>
        </w:tc>
      </w:tr>
      <w:tr w:rsidR="00F74ED7" w:rsidTr="00F74ED7">
        <w:tc>
          <w:tcPr>
            <w:tcW w:w="0" w:type="auto"/>
            <w:shd w:val="clear" w:color="auto" w:fill="auto"/>
          </w:tcPr>
          <w:p w:rsidR="00F74ED7" w:rsidRDefault="00F74ED7" w:rsidP="00F74ED7">
            <w:pPr>
              <w:ind w:firstLine="0"/>
              <w:rPr>
                <w:rtl/>
              </w:rPr>
            </w:pPr>
            <w:r>
              <w:rPr>
                <w:rtl/>
              </w:rPr>
              <w:t xml:space="preserve">טיבי </w:t>
            </w:r>
            <w:proofErr w:type="spellStart"/>
            <w:r>
              <w:rPr>
                <w:rtl/>
              </w:rPr>
              <w:t>רבינוביץ</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מנהל קשרי חוץ, איגוד הבנקים</w:t>
            </w:r>
          </w:p>
        </w:tc>
      </w:tr>
      <w:tr w:rsidR="00F74ED7" w:rsidTr="00F74ED7">
        <w:tc>
          <w:tcPr>
            <w:tcW w:w="0" w:type="auto"/>
            <w:shd w:val="clear" w:color="auto" w:fill="auto"/>
          </w:tcPr>
          <w:p w:rsidR="00F74ED7" w:rsidRDefault="00F74ED7" w:rsidP="00F74ED7">
            <w:pPr>
              <w:ind w:firstLine="0"/>
              <w:rPr>
                <w:rtl/>
              </w:rPr>
            </w:pPr>
            <w:r>
              <w:rPr>
                <w:rtl/>
              </w:rPr>
              <w:t xml:space="preserve">שלמה </w:t>
            </w:r>
            <w:proofErr w:type="spellStart"/>
            <w:r>
              <w:rPr>
                <w:rtl/>
              </w:rPr>
              <w:t>פרלוב</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ראש האיגוד המקצועי הסתדרות הגמלאים בישראל, ההסתדרות החדשה</w:t>
            </w:r>
          </w:p>
        </w:tc>
      </w:tr>
      <w:tr w:rsidR="00F74ED7" w:rsidTr="00F74ED7">
        <w:tc>
          <w:tcPr>
            <w:tcW w:w="0" w:type="auto"/>
            <w:shd w:val="clear" w:color="auto" w:fill="auto"/>
          </w:tcPr>
          <w:p w:rsidR="00F74ED7" w:rsidRDefault="00F74ED7" w:rsidP="00F74ED7">
            <w:pPr>
              <w:ind w:firstLine="0"/>
              <w:rPr>
                <w:rtl/>
              </w:rPr>
            </w:pPr>
            <w:r>
              <w:rPr>
                <w:rtl/>
              </w:rPr>
              <w:t>רן מלמד</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מנכ"ל נקודת מפנה</w:t>
            </w:r>
          </w:p>
        </w:tc>
      </w:tr>
      <w:tr w:rsidR="00F74ED7" w:rsidTr="00F74ED7">
        <w:tc>
          <w:tcPr>
            <w:tcW w:w="0" w:type="auto"/>
            <w:shd w:val="clear" w:color="auto" w:fill="auto"/>
          </w:tcPr>
          <w:p w:rsidR="00F74ED7" w:rsidRDefault="00F74ED7" w:rsidP="00F74ED7">
            <w:pPr>
              <w:ind w:firstLine="0"/>
              <w:rPr>
                <w:rtl/>
              </w:rPr>
            </w:pPr>
            <w:r>
              <w:rPr>
                <w:rtl/>
              </w:rPr>
              <w:t xml:space="preserve">נועם </w:t>
            </w:r>
            <w:proofErr w:type="spellStart"/>
            <w:r>
              <w:rPr>
                <w:rtl/>
              </w:rPr>
              <w:t>בוטוש</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מרכז המחקר והמידע של הכנסת</w:t>
            </w:r>
          </w:p>
        </w:tc>
      </w:tr>
      <w:tr w:rsidR="00F74ED7" w:rsidTr="00F74ED7">
        <w:tc>
          <w:tcPr>
            <w:tcW w:w="0" w:type="auto"/>
            <w:shd w:val="clear" w:color="auto" w:fill="auto"/>
          </w:tcPr>
          <w:p w:rsidR="00F74ED7" w:rsidRDefault="00F74ED7" w:rsidP="00F74ED7">
            <w:pPr>
              <w:ind w:firstLine="0"/>
              <w:rPr>
                <w:rtl/>
              </w:rPr>
            </w:pPr>
            <w:r>
              <w:rPr>
                <w:rtl/>
              </w:rPr>
              <w:t>דניאל שטיינברג</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223CFF" w:rsidP="00F74ED7">
            <w:pPr>
              <w:ind w:firstLine="0"/>
              <w:rPr>
                <w:rtl/>
              </w:rPr>
            </w:pPr>
            <w:r>
              <w:rPr>
                <w:rFonts w:hint="cs"/>
                <w:rtl/>
              </w:rPr>
              <w:t xml:space="preserve">אביו של אל"מ יהונתן שטיינברג ז"ל, </w:t>
            </w:r>
            <w:r w:rsidR="00F74ED7">
              <w:rPr>
                <w:rtl/>
              </w:rPr>
              <w:t>פורום הגבורה</w:t>
            </w:r>
          </w:p>
        </w:tc>
      </w:tr>
      <w:tr w:rsidR="00F74ED7" w:rsidTr="00F74ED7">
        <w:tc>
          <w:tcPr>
            <w:tcW w:w="0" w:type="auto"/>
            <w:shd w:val="clear" w:color="auto" w:fill="auto"/>
          </w:tcPr>
          <w:p w:rsidR="00F74ED7" w:rsidRDefault="00F74ED7" w:rsidP="00F74ED7">
            <w:pPr>
              <w:ind w:firstLine="0"/>
              <w:rPr>
                <w:rtl/>
              </w:rPr>
            </w:pPr>
            <w:r>
              <w:rPr>
                <w:rtl/>
              </w:rPr>
              <w:t>תער דוד</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אביו של אדיר תער ז"ל</w:t>
            </w:r>
          </w:p>
        </w:tc>
      </w:tr>
      <w:tr w:rsidR="00F74ED7" w:rsidTr="00F74ED7">
        <w:tc>
          <w:tcPr>
            <w:tcW w:w="0" w:type="auto"/>
            <w:shd w:val="clear" w:color="auto" w:fill="auto"/>
          </w:tcPr>
          <w:p w:rsidR="00F74ED7" w:rsidRDefault="00F74ED7" w:rsidP="00F74ED7">
            <w:pPr>
              <w:ind w:firstLine="0"/>
              <w:rPr>
                <w:rtl/>
              </w:rPr>
            </w:pPr>
            <w:r>
              <w:rPr>
                <w:rtl/>
              </w:rPr>
              <w:t>רועי ברוך</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אח של אוריאל ברוך ז"ל</w:t>
            </w:r>
          </w:p>
        </w:tc>
      </w:tr>
      <w:tr w:rsidR="00F74ED7" w:rsidTr="00F74ED7">
        <w:tc>
          <w:tcPr>
            <w:tcW w:w="0" w:type="auto"/>
            <w:shd w:val="clear" w:color="auto" w:fill="auto"/>
          </w:tcPr>
          <w:p w:rsidR="00F74ED7" w:rsidRDefault="00F74ED7" w:rsidP="00F74ED7">
            <w:pPr>
              <w:ind w:firstLine="0"/>
              <w:rPr>
                <w:rtl/>
              </w:rPr>
            </w:pPr>
            <w:r>
              <w:rPr>
                <w:rtl/>
              </w:rPr>
              <w:t>אליה</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גיס של איתן מור החטוף בעזה</w:t>
            </w:r>
          </w:p>
        </w:tc>
      </w:tr>
      <w:tr w:rsidR="00F74ED7" w:rsidTr="00F74ED7">
        <w:tc>
          <w:tcPr>
            <w:tcW w:w="0" w:type="auto"/>
            <w:shd w:val="clear" w:color="auto" w:fill="auto"/>
          </w:tcPr>
          <w:p w:rsidR="00F74ED7" w:rsidRDefault="00F74ED7" w:rsidP="00F74ED7">
            <w:pPr>
              <w:ind w:firstLine="0"/>
              <w:rPr>
                <w:rtl/>
              </w:rPr>
            </w:pPr>
          </w:p>
        </w:tc>
        <w:tc>
          <w:tcPr>
            <w:tcW w:w="0" w:type="auto"/>
            <w:shd w:val="clear" w:color="auto" w:fill="auto"/>
          </w:tcPr>
          <w:p w:rsidR="00F74ED7" w:rsidRDefault="00F74ED7" w:rsidP="00F74ED7">
            <w:pPr>
              <w:ind w:firstLine="0"/>
              <w:rPr>
                <w:rtl/>
              </w:rPr>
            </w:pPr>
          </w:p>
        </w:tc>
        <w:tc>
          <w:tcPr>
            <w:tcW w:w="0" w:type="auto"/>
            <w:shd w:val="clear" w:color="auto" w:fill="auto"/>
          </w:tcPr>
          <w:p w:rsidR="00F74ED7" w:rsidRDefault="00F74ED7" w:rsidP="00F74ED7">
            <w:pPr>
              <w:ind w:firstLine="0"/>
              <w:rPr>
                <w:rtl/>
              </w:rPr>
            </w:pPr>
          </w:p>
        </w:tc>
      </w:tr>
      <w:tr w:rsidR="00317451" w:rsidTr="00F74ED7">
        <w:tc>
          <w:tcPr>
            <w:tcW w:w="0" w:type="auto"/>
            <w:shd w:val="clear" w:color="auto" w:fill="auto"/>
          </w:tcPr>
          <w:p w:rsidR="00317451" w:rsidRDefault="00317451" w:rsidP="00F74ED7">
            <w:pPr>
              <w:ind w:firstLine="0"/>
              <w:rPr>
                <w:rtl/>
              </w:rPr>
            </w:pPr>
          </w:p>
        </w:tc>
        <w:tc>
          <w:tcPr>
            <w:tcW w:w="0" w:type="auto"/>
            <w:shd w:val="clear" w:color="auto" w:fill="auto"/>
          </w:tcPr>
          <w:p w:rsidR="00317451" w:rsidRDefault="00317451" w:rsidP="00F74ED7">
            <w:pPr>
              <w:ind w:firstLine="0"/>
              <w:rPr>
                <w:rtl/>
              </w:rPr>
            </w:pPr>
          </w:p>
        </w:tc>
        <w:tc>
          <w:tcPr>
            <w:tcW w:w="0" w:type="auto"/>
            <w:shd w:val="clear" w:color="auto" w:fill="auto"/>
          </w:tcPr>
          <w:p w:rsidR="00317451" w:rsidRDefault="00317451" w:rsidP="00F74ED7">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4ED7"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C172E3"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F2F50" w:rsidP="008320F6">
      <w:pPr>
        <w:ind w:firstLine="0"/>
        <w:rPr>
          <w:rtl/>
        </w:rPr>
      </w:pPr>
      <w:r>
        <w:rPr>
          <w:rFonts w:hint="cs"/>
          <w:rtl/>
        </w:rPr>
        <w:t>איה לינצ'בסקי</w:t>
      </w:r>
    </w:p>
    <w:p w:rsidR="00C172E3" w:rsidRPr="008713A4" w:rsidRDefault="00C172E3" w:rsidP="008320F6">
      <w:pPr>
        <w:ind w:firstLine="0"/>
        <w:rPr>
          <w:rtl/>
        </w:rPr>
      </w:pPr>
    </w:p>
    <w:p w:rsidR="005F2F50" w:rsidRDefault="00C172E3" w:rsidP="005F2F50">
      <w:pPr>
        <w:ind w:firstLine="0"/>
        <w:rPr>
          <w:color w:val="606060"/>
          <w:rtl/>
        </w:rPr>
      </w:pPr>
      <w:r w:rsidRPr="00C172E3">
        <w:rPr>
          <w:color w:val="606060"/>
          <w:rtl/>
        </w:rPr>
        <w:t>רשימת הנוכחים על תואריהם מבוססת על המידע שהוזן במערכת המוזמנים הממוחשבת. ייתכנו אי-דיוקים</w:t>
      </w:r>
      <w:bookmarkStart w:id="2" w:name="_ETM_Q1_7796855"/>
      <w:bookmarkStart w:id="3" w:name="_ETM_Q1_7796976"/>
      <w:bookmarkStart w:id="4" w:name="_ETM_Q1_7796993"/>
      <w:bookmarkStart w:id="5" w:name="_ETM_Q1_7797027"/>
      <w:bookmarkEnd w:id="2"/>
      <w:bookmarkEnd w:id="3"/>
      <w:bookmarkEnd w:id="4"/>
      <w:bookmarkEnd w:id="5"/>
      <w:r w:rsidR="005F2F50">
        <w:rPr>
          <w:rFonts w:hint="cs"/>
          <w:color w:val="606060"/>
          <w:rtl/>
        </w:rPr>
        <w:t xml:space="preserve"> </w:t>
      </w:r>
      <w:r w:rsidRPr="00C172E3">
        <w:rPr>
          <w:color w:val="606060"/>
          <w:rtl/>
        </w:rPr>
        <w:t>והשמטות.</w:t>
      </w:r>
    </w:p>
    <w:p w:rsidR="005F2F50" w:rsidRDefault="005F2F50" w:rsidP="005F2F50">
      <w:pPr>
        <w:ind w:firstLine="0"/>
        <w:rPr>
          <w:color w:val="606060"/>
          <w:rtl/>
        </w:rPr>
      </w:pPr>
    </w:p>
    <w:p w:rsidR="005F2F50" w:rsidRDefault="005F2F50" w:rsidP="005F2F50">
      <w:pPr>
        <w:ind w:firstLine="0"/>
        <w:jc w:val="center"/>
        <w:rPr>
          <w:b/>
          <w:bCs/>
          <w:u w:val="single"/>
          <w:rtl/>
        </w:rPr>
      </w:pPr>
      <w:r w:rsidRPr="005F2F50">
        <w:rPr>
          <w:b/>
          <w:bCs/>
          <w:u w:val="single"/>
          <w:rtl/>
        </w:rPr>
        <w:lastRenderedPageBreak/>
        <w:t>הצעת חוק הבנקאות (רישוי) (תיקון - פיקוח פרלמנטרי על סגירת סניפים וצמצום שירותי בנק), התשפ"ג-2023</w:t>
      </w:r>
    </w:p>
    <w:p w:rsidR="005F2F50" w:rsidRDefault="005F2F50" w:rsidP="005F2F50">
      <w:pPr>
        <w:ind w:firstLine="0"/>
        <w:jc w:val="center"/>
        <w:rPr>
          <w:b/>
          <w:bCs/>
          <w:u w:val="single"/>
          <w:rtl/>
        </w:rPr>
      </w:pPr>
    </w:p>
    <w:p w:rsidR="005F2F50" w:rsidRDefault="005F2F50" w:rsidP="005F2F50">
      <w:pPr>
        <w:ind w:firstLine="0"/>
        <w:jc w:val="center"/>
        <w:rPr>
          <w:b/>
          <w:bCs/>
          <w:u w:val="single"/>
          <w:rtl/>
        </w:rPr>
      </w:pPr>
    </w:p>
    <w:p w:rsidR="005F2F50" w:rsidRDefault="005F2F50" w:rsidP="005F2F50">
      <w:pPr>
        <w:pStyle w:val="af6"/>
        <w:keepNext/>
        <w:rPr>
          <w:rtl/>
        </w:rPr>
      </w:pPr>
      <w:bookmarkStart w:id="6" w:name="ET_yor_5159_2"/>
      <w:r w:rsidRPr="005F2F50">
        <w:rPr>
          <w:rStyle w:val="TagStyle"/>
          <w:rtl/>
        </w:rPr>
        <w:t xml:space="preserve"> &lt;&lt; יור &gt;&gt; </w:t>
      </w:r>
      <w:r>
        <w:rPr>
          <w:rtl/>
        </w:rPr>
        <w:t>היו"ר דוד ביטן:</w:t>
      </w:r>
      <w:r w:rsidRPr="005F2F50">
        <w:rPr>
          <w:rStyle w:val="TagStyle"/>
          <w:rtl/>
        </w:rPr>
        <w:t xml:space="preserve"> &lt;&lt; יור &gt;&gt;</w:t>
      </w:r>
      <w:r>
        <w:rPr>
          <w:rtl/>
        </w:rPr>
        <w:t xml:space="preserve">   </w:t>
      </w:r>
      <w:bookmarkEnd w:id="6"/>
    </w:p>
    <w:p w:rsidR="005F2F50" w:rsidRDefault="005F2F50" w:rsidP="005F2F50">
      <w:pPr>
        <w:pStyle w:val="KeepWithNext"/>
        <w:rPr>
          <w:rtl/>
        </w:rPr>
      </w:pPr>
    </w:p>
    <w:p w:rsidR="005F2F50" w:rsidRDefault="005F2F50" w:rsidP="005F2F50">
      <w:pPr>
        <w:rPr>
          <w:rtl/>
        </w:rPr>
      </w:pPr>
      <w:r>
        <w:rPr>
          <w:rFonts w:hint="cs"/>
          <w:rtl/>
        </w:rPr>
        <w:t>שלום לכולם, אני פותח את הישיבה ב</w:t>
      </w:r>
      <w:r w:rsidRPr="00C172E3">
        <w:rPr>
          <w:rtl/>
        </w:rPr>
        <w:t xml:space="preserve">הצעת חוק הבנקאות (רישוי) (תיקון - פיקוח פרלמנטרי על סגירת סניפים וצמצום שירותי בנק), התשפ"ג-2023, של ח"כ יצחק </w:t>
      </w:r>
      <w:proofErr w:type="spellStart"/>
      <w:r w:rsidRPr="00C172E3">
        <w:rPr>
          <w:rtl/>
        </w:rPr>
        <w:t>פינדרוס</w:t>
      </w:r>
      <w:proofErr w:type="spellEnd"/>
      <w:r>
        <w:rPr>
          <w:rFonts w:hint="cs"/>
          <w:rtl/>
        </w:rPr>
        <w:t>, אלון</w:t>
      </w:r>
      <w:bookmarkStart w:id="7" w:name="_ETM_Q1_7808922"/>
      <w:bookmarkEnd w:id="7"/>
      <w:r>
        <w:rPr>
          <w:rFonts w:hint="cs"/>
          <w:rtl/>
        </w:rPr>
        <w:t xml:space="preserve"> </w:t>
      </w:r>
      <w:proofErr w:type="spellStart"/>
      <w:r>
        <w:rPr>
          <w:rFonts w:hint="cs"/>
          <w:rtl/>
        </w:rPr>
        <w:t>שוסטר</w:t>
      </w:r>
      <w:proofErr w:type="spellEnd"/>
      <w:r>
        <w:rPr>
          <w:rFonts w:hint="cs"/>
          <w:rtl/>
        </w:rPr>
        <w:t xml:space="preserve"> ואחמד טיבי. לפני שנתחיל נמצאים פה נציגים מפורום גבורה </w:t>
      </w:r>
      <w:bookmarkStart w:id="8" w:name="_ETM_Q1_7821967"/>
      <w:bookmarkEnd w:id="8"/>
      <w:r w:rsidR="001A1D1D">
        <w:rPr>
          <w:rFonts w:hint="cs"/>
          <w:rtl/>
        </w:rPr>
        <w:t>שרוצים לומר דברים</w:t>
      </w:r>
      <w:r>
        <w:rPr>
          <w:rFonts w:hint="cs"/>
          <w:rtl/>
        </w:rPr>
        <w:t>.</w:t>
      </w:r>
      <w:bookmarkStart w:id="9" w:name="_ETM_Q1_7825614"/>
      <w:bookmarkEnd w:id="9"/>
    </w:p>
    <w:p w:rsidR="005F2F50" w:rsidRDefault="005F2F50" w:rsidP="005F2F50">
      <w:pPr>
        <w:rPr>
          <w:rtl/>
        </w:rPr>
      </w:pPr>
      <w:bookmarkStart w:id="10" w:name="_ETM_Q1_7825662"/>
      <w:bookmarkStart w:id="11" w:name="_ETM_Q1_7825919"/>
      <w:bookmarkStart w:id="12" w:name="_ETM_Q1_7825962"/>
      <w:bookmarkStart w:id="13" w:name="_ETM_Q1_7829902"/>
      <w:bookmarkStart w:id="14" w:name="_ETM_Q1_7829940"/>
      <w:bookmarkStart w:id="15" w:name="_ETM_Q1_7830238"/>
      <w:bookmarkEnd w:id="10"/>
      <w:bookmarkEnd w:id="11"/>
      <w:bookmarkEnd w:id="12"/>
      <w:bookmarkEnd w:id="13"/>
      <w:bookmarkEnd w:id="14"/>
      <w:bookmarkEnd w:id="15"/>
    </w:p>
    <w:p w:rsidR="00CC6544" w:rsidRDefault="00CC6544" w:rsidP="00CC6544">
      <w:pPr>
        <w:pStyle w:val="af9"/>
        <w:keepNext/>
        <w:rPr>
          <w:rtl/>
        </w:rPr>
      </w:pPr>
      <w:bookmarkStart w:id="16" w:name="ET_guest_דניאל_שטיינברג_81"/>
      <w:r w:rsidRPr="00CC6544">
        <w:rPr>
          <w:rStyle w:val="TagStyle"/>
          <w:rtl/>
        </w:rPr>
        <w:t xml:space="preserve"> &lt;&lt; אורח &gt;&gt; </w:t>
      </w:r>
      <w:r>
        <w:rPr>
          <w:rtl/>
        </w:rPr>
        <w:t>דניאל שטיינברג:</w:t>
      </w:r>
      <w:r w:rsidRPr="00CC6544">
        <w:rPr>
          <w:rStyle w:val="TagStyle"/>
          <w:rtl/>
        </w:rPr>
        <w:t xml:space="preserve"> &lt;&lt; אורח &gt;&gt;</w:t>
      </w:r>
      <w:r>
        <w:rPr>
          <w:rtl/>
        </w:rPr>
        <w:t xml:space="preserve">   </w:t>
      </w:r>
      <w:bookmarkEnd w:id="16"/>
    </w:p>
    <w:p w:rsidR="00CC6544" w:rsidRDefault="00CC6544" w:rsidP="00CC6544">
      <w:pPr>
        <w:pStyle w:val="KeepWithNext"/>
        <w:rPr>
          <w:rtl/>
        </w:rPr>
      </w:pPr>
    </w:p>
    <w:p w:rsidR="005F2F50" w:rsidRDefault="005F2F50" w:rsidP="005F2F50">
      <w:pPr>
        <w:rPr>
          <w:rtl/>
        </w:rPr>
      </w:pPr>
      <w:bookmarkStart w:id="17" w:name="_ETM_Q1_7830272"/>
      <w:bookmarkEnd w:id="17"/>
      <w:r>
        <w:rPr>
          <w:rFonts w:hint="cs"/>
          <w:rtl/>
        </w:rPr>
        <w:t xml:space="preserve">תודה רבה על רשות הדיבור, את פורום הגבורה של המשפחות השכולות בה אני חבר, אין לי ספק שאתם </w:t>
      </w:r>
      <w:bookmarkStart w:id="18" w:name="_ETM_Q1_7840671"/>
      <w:bookmarkEnd w:id="18"/>
      <w:r>
        <w:rPr>
          <w:rFonts w:hint="cs"/>
          <w:rtl/>
        </w:rPr>
        <w:t>מכירים. לא פעם ולא פעמיים הופעתי בוועדות וקיבלתי את רשות</w:t>
      </w:r>
      <w:bookmarkStart w:id="19" w:name="_ETM_Q1_7845489"/>
      <w:bookmarkEnd w:id="19"/>
      <w:r>
        <w:rPr>
          <w:rFonts w:hint="cs"/>
          <w:rtl/>
        </w:rPr>
        <w:t xml:space="preserve"> הדיבור. חזרתי והתרעתי שיש תחושה של דשדוש, שמטרות המלחמה כפי שהוצגו רשמית בתחילת המלחמה לא תתגשמנה אם נדשדש בבוץ העזתי.</w:t>
      </w:r>
      <w:bookmarkStart w:id="20" w:name="_ETM_Q1_7855198"/>
      <w:bookmarkEnd w:id="20"/>
      <w:r>
        <w:rPr>
          <w:rFonts w:hint="cs"/>
          <w:rtl/>
        </w:rPr>
        <w:t xml:space="preserve"> קיבלנו תירוצים שונים וידועים. דרשנו ואנחנו עדיין דורשים להכות בחמאס</w:t>
      </w:r>
      <w:bookmarkStart w:id="21" w:name="_ETM_Q1_7860911"/>
      <w:bookmarkEnd w:id="21"/>
      <w:r>
        <w:rPr>
          <w:rFonts w:hint="cs"/>
          <w:rtl/>
        </w:rPr>
        <w:t xml:space="preserve"> ה</w:t>
      </w:r>
      <w:r w:rsidR="001A1D1D">
        <w:rPr>
          <w:rFonts w:hint="cs"/>
          <w:rtl/>
        </w:rPr>
        <w:t>ש</w:t>
      </w:r>
      <w:r>
        <w:rPr>
          <w:rFonts w:hint="cs"/>
          <w:rtl/>
        </w:rPr>
        <w:t>פל בכל הכוח. האמנו ואנחנו עדיין מאמינים שלחימה עזה, עוצמתית</w:t>
      </w:r>
      <w:bookmarkStart w:id="22" w:name="_ETM_Q1_7867360"/>
      <w:bookmarkEnd w:id="22"/>
      <w:r>
        <w:rPr>
          <w:rFonts w:hint="cs"/>
          <w:rtl/>
        </w:rPr>
        <w:t xml:space="preserve"> , חדה </w:t>
      </w:r>
      <w:proofErr w:type="spellStart"/>
      <w:r>
        <w:rPr>
          <w:rFonts w:hint="cs"/>
          <w:rtl/>
        </w:rPr>
        <w:t>וברורת</w:t>
      </w:r>
      <w:proofErr w:type="spellEnd"/>
      <w:r>
        <w:rPr>
          <w:rFonts w:hint="cs"/>
          <w:rtl/>
        </w:rPr>
        <w:t xml:space="preserve"> מטרה תביא למיטוט שלטון החמאס ולשחרור החטופים היקרים. </w:t>
      </w:r>
      <w:bookmarkStart w:id="23" w:name="_ETM_Q1_7870524"/>
      <w:bookmarkEnd w:id="23"/>
    </w:p>
    <w:p w:rsidR="005F2F50" w:rsidRDefault="005F2F50" w:rsidP="005F2F50">
      <w:pPr>
        <w:rPr>
          <w:rtl/>
        </w:rPr>
      </w:pPr>
      <w:bookmarkStart w:id="24" w:name="_ETM_Q1_7870576"/>
      <w:bookmarkStart w:id="25" w:name="_ETM_Q1_7870717"/>
      <w:bookmarkEnd w:id="24"/>
      <w:bookmarkEnd w:id="25"/>
    </w:p>
    <w:p w:rsidR="005F2F50" w:rsidRDefault="005F2F50" w:rsidP="005F2F50">
      <w:pPr>
        <w:rPr>
          <w:rtl/>
        </w:rPr>
      </w:pPr>
      <w:bookmarkStart w:id="26" w:name="_ETM_Q1_7870776"/>
      <w:bookmarkEnd w:id="26"/>
      <w:r>
        <w:rPr>
          <w:rFonts w:hint="cs"/>
          <w:rtl/>
        </w:rPr>
        <w:t>מולנו, לידינו בוועדות השונות ישבו ויושבים משפחות יקרות שיקיר</w:t>
      </w:r>
      <w:r w:rsidR="001A1D1D">
        <w:rPr>
          <w:rFonts w:hint="cs"/>
          <w:rtl/>
        </w:rPr>
        <w:t>י</w:t>
      </w:r>
      <w:r>
        <w:rPr>
          <w:rFonts w:hint="cs"/>
          <w:rtl/>
        </w:rPr>
        <w:t xml:space="preserve">הם חטופים, שדרשו ויש שעדיין דורשים ובצדק מבחינתם עסקה בכל מחיר. </w:t>
      </w:r>
      <w:bookmarkStart w:id="27" w:name="_ETM_Q1_7887131"/>
      <w:bookmarkEnd w:id="27"/>
      <w:r>
        <w:rPr>
          <w:rFonts w:hint="cs"/>
          <w:rtl/>
        </w:rPr>
        <w:t>לא היינו אז וגם היום איננו שני מחנות ניצים כפי שחורשי רעת המדינה ניסו ומנסים להציג. לכולנו הי</w:t>
      </w:r>
      <w:r w:rsidR="001A1D1D">
        <w:rPr>
          <w:rFonts w:hint="cs"/>
          <w:rtl/>
        </w:rPr>
        <w:t>י</w:t>
      </w:r>
      <w:r>
        <w:rPr>
          <w:rFonts w:hint="cs"/>
          <w:rtl/>
        </w:rPr>
        <w:t>תה קיימת ובהחלט עדיין קיימת שאיפה ורצון עילאיים להשבת החטופים. אבל חלקנו על</w:t>
      </w:r>
      <w:bookmarkStart w:id="28" w:name="_ETM_Q1_7904244"/>
      <w:bookmarkEnd w:id="28"/>
      <w:r>
        <w:rPr>
          <w:rFonts w:hint="cs"/>
          <w:rtl/>
        </w:rPr>
        <w:t xml:space="preserve"> הדרך.</w:t>
      </w:r>
      <w:bookmarkStart w:id="29" w:name="_ETM_Q1_7905397"/>
      <w:bookmarkEnd w:id="29"/>
    </w:p>
    <w:p w:rsidR="005F2F50" w:rsidRDefault="005F2F50" w:rsidP="005F2F50">
      <w:pPr>
        <w:rPr>
          <w:rtl/>
        </w:rPr>
      </w:pPr>
      <w:bookmarkStart w:id="30" w:name="_ETM_Q1_7905447"/>
      <w:bookmarkEnd w:id="30"/>
    </w:p>
    <w:p w:rsidR="00C93BCF" w:rsidRDefault="005F2F50" w:rsidP="005F2F50">
      <w:pPr>
        <w:rPr>
          <w:rtl/>
        </w:rPr>
      </w:pPr>
      <w:bookmarkStart w:id="31" w:name="_ETM_Q1_7905540"/>
      <w:bookmarkStart w:id="32" w:name="_ETM_Q1_7905579"/>
      <w:bookmarkEnd w:id="31"/>
      <w:bookmarkEnd w:id="32"/>
      <w:r>
        <w:rPr>
          <w:rFonts w:hint="cs"/>
          <w:rtl/>
        </w:rPr>
        <w:t>היום, במצב הדרכים הנוכחי, נראה כי נפגשה דרכנו. להערכתי, לאור שיחות ומפגשים שערכנו עם נציגי משפחוות ממטה החטופים ולא</w:t>
      </w:r>
      <w:r w:rsidR="00C93BCF">
        <w:rPr>
          <w:rFonts w:hint="cs"/>
          <w:rtl/>
        </w:rPr>
        <w:t xml:space="preserve"> אזכיר כאן שמות, נראה כי ברור לרבות מהמשפחות, לא לכולם, </w:t>
      </w:r>
      <w:bookmarkStart w:id="33" w:name="_ETM_Q1_7923122"/>
      <w:bookmarkEnd w:id="33"/>
      <w:r w:rsidR="00C93BCF">
        <w:rPr>
          <w:rFonts w:hint="cs"/>
          <w:rtl/>
        </w:rPr>
        <w:t>כי אין ולא תהיה עסקה עם השטן והאופציה היום לשחררם</w:t>
      </w:r>
      <w:bookmarkStart w:id="34" w:name="_ETM_Q1_7927079"/>
      <w:bookmarkEnd w:id="34"/>
      <w:r w:rsidR="00C93BCF">
        <w:rPr>
          <w:rFonts w:hint="cs"/>
          <w:rtl/>
        </w:rPr>
        <w:t xml:space="preserve"> היא רק במכה מוחצת ראש הנחש.  משהו משתנה בהלך מחשבתם.</w:t>
      </w:r>
      <w:bookmarkStart w:id="35" w:name="_ETM_Q1_7930949"/>
      <w:bookmarkEnd w:id="35"/>
    </w:p>
    <w:p w:rsidR="00C93BCF" w:rsidRDefault="00C93BCF" w:rsidP="005F2F50">
      <w:pPr>
        <w:rPr>
          <w:rtl/>
        </w:rPr>
      </w:pPr>
      <w:bookmarkStart w:id="36" w:name="_ETM_Q1_7930999"/>
      <w:bookmarkStart w:id="37" w:name="_ETM_Q1_7931094"/>
      <w:bookmarkEnd w:id="36"/>
      <w:bookmarkEnd w:id="37"/>
    </w:p>
    <w:p w:rsidR="00C93BCF" w:rsidRDefault="001A1D1D" w:rsidP="00C93BCF">
      <w:pPr>
        <w:rPr>
          <w:rtl/>
        </w:rPr>
      </w:pPr>
      <w:bookmarkStart w:id="38" w:name="_ETM_Q1_7931127"/>
      <w:bookmarkEnd w:id="38"/>
      <w:r>
        <w:rPr>
          <w:rFonts w:hint="cs"/>
          <w:rtl/>
        </w:rPr>
        <w:t>אבל גם אצלי.</w:t>
      </w:r>
      <w:r w:rsidR="00C93BCF">
        <w:rPr>
          <w:rFonts w:hint="cs"/>
          <w:rtl/>
        </w:rPr>
        <w:t xml:space="preserve"> שאני חבר בפורום המשפחות השכולות </w:t>
      </w:r>
      <w:bookmarkStart w:id="39" w:name="_ETM_Q1_7935908"/>
      <w:bookmarkEnd w:id="39"/>
      <w:r w:rsidR="00C93BCF">
        <w:rPr>
          <w:rFonts w:hint="cs"/>
          <w:rtl/>
        </w:rPr>
        <w:t>יש שינוי בהלך המחשבה. הובטח ועדיין מבטיחים לנו מכה מוחצת</w:t>
      </w:r>
      <w:bookmarkStart w:id="40" w:name="_ETM_Q1_7941927"/>
      <w:bookmarkEnd w:id="40"/>
      <w:r w:rsidR="00C93BCF">
        <w:rPr>
          <w:rFonts w:hint="cs"/>
          <w:rtl/>
        </w:rPr>
        <w:t xml:space="preserve"> בשטן. אין מכה מוחצת. לא נראה </w:t>
      </w:r>
      <w:proofErr w:type="spellStart"/>
      <w:r w:rsidR="00C93BCF">
        <w:rPr>
          <w:rFonts w:hint="cs"/>
          <w:rtl/>
        </w:rPr>
        <w:t>תוכנית</w:t>
      </w:r>
      <w:proofErr w:type="spellEnd"/>
      <w:r w:rsidR="00C93BCF">
        <w:rPr>
          <w:rFonts w:hint="cs"/>
          <w:rtl/>
        </w:rPr>
        <w:t xml:space="preserve"> צבאית סדורה.</w:t>
      </w:r>
      <w:bookmarkStart w:id="41" w:name="_ETM_Q1_7948442"/>
      <w:bookmarkEnd w:id="41"/>
      <w:r w:rsidR="00C93BCF">
        <w:rPr>
          <w:rFonts w:hint="cs"/>
          <w:rtl/>
        </w:rPr>
        <w:t xml:space="preserve"> לא נראית הנהגה שמשדרת עוצמה, שמשדרת מה היא רוצה ולאן היא מובילה את המדינה. אין לי ספק שיש רצון להנהגת</w:t>
      </w:r>
      <w:bookmarkStart w:id="42" w:name="_ETM_Q1_7961417"/>
      <w:bookmarkEnd w:id="42"/>
      <w:r w:rsidR="00C93BCF">
        <w:rPr>
          <w:rFonts w:hint="cs"/>
          <w:rtl/>
        </w:rPr>
        <w:t xml:space="preserve"> המדינה להגשים את מטרות המלחמה, אך במילים פשוטות זה</w:t>
      </w:r>
      <w:bookmarkStart w:id="43" w:name="_ETM_Q1_7965750"/>
      <w:bookmarkEnd w:id="43"/>
      <w:r w:rsidR="00C93BCF">
        <w:rPr>
          <w:rFonts w:hint="cs"/>
          <w:rtl/>
        </w:rPr>
        <w:t xml:space="preserve"> לא נראה בשטח וזה לא נשמע בערוצי התקשורת וזה לא</w:t>
      </w:r>
      <w:bookmarkStart w:id="44" w:name="_ETM_Q1_7973765"/>
      <w:bookmarkEnd w:id="44"/>
      <w:r w:rsidR="00C93BCF">
        <w:rPr>
          <w:rFonts w:hint="cs"/>
          <w:rtl/>
        </w:rPr>
        <w:t xml:space="preserve"> נשמע מהחיילים בחזית.</w:t>
      </w:r>
      <w:bookmarkStart w:id="45" w:name="_ETM_Q1_7973933"/>
      <w:bookmarkEnd w:id="45"/>
    </w:p>
    <w:p w:rsidR="00C93BCF" w:rsidRDefault="00C93BCF" w:rsidP="00C93BCF">
      <w:pPr>
        <w:rPr>
          <w:rtl/>
        </w:rPr>
      </w:pPr>
      <w:bookmarkStart w:id="46" w:name="_ETM_Q1_7973981"/>
      <w:bookmarkStart w:id="47" w:name="_ETM_Q1_7974061"/>
      <w:bookmarkEnd w:id="46"/>
      <w:bookmarkEnd w:id="47"/>
    </w:p>
    <w:p w:rsidR="00441B57" w:rsidRDefault="00C93BCF" w:rsidP="00C228B7">
      <w:pPr>
        <w:rPr>
          <w:rtl/>
        </w:rPr>
      </w:pPr>
      <w:bookmarkStart w:id="48" w:name="_ETM_Q1_7974106"/>
      <w:bookmarkEnd w:id="48"/>
      <w:r>
        <w:rPr>
          <w:rFonts w:hint="cs"/>
          <w:rtl/>
        </w:rPr>
        <w:t>אני עושה רגע הפסקה, לא הצגתי את עצמי, שמי דניאל שטיינברג, אביו של מח"ט הנח"ל, אלוף משנה יהונתן שטיינברג שנפל במלחמה. פגשתי אתמול קצין בכיר במערך הקומנדו,</w:t>
      </w:r>
      <w:bookmarkStart w:id="49" w:name="_ETM_Q1_7982991"/>
      <w:bookmarkEnd w:id="49"/>
      <w:r>
        <w:rPr>
          <w:rFonts w:hint="cs"/>
          <w:rtl/>
        </w:rPr>
        <w:t xml:space="preserve"> איש מילואים מזה חצי שנה. בתפקידו הוא עוסק יום יום ושעה שעה </w:t>
      </w:r>
      <w:r w:rsidR="00404528">
        <w:rPr>
          <w:rFonts w:hint="cs"/>
          <w:rtl/>
        </w:rPr>
        <w:t xml:space="preserve">בניסיון לאתר גופות חטופים ולהביאם לקבר ישראל ובניסיון </w:t>
      </w:r>
      <w:bookmarkStart w:id="50" w:name="_ETM_Q1_7997373"/>
      <w:bookmarkEnd w:id="50"/>
      <w:r w:rsidR="00404528">
        <w:rPr>
          <w:rFonts w:hint="cs"/>
          <w:rtl/>
        </w:rPr>
        <w:t xml:space="preserve">לאתר חטופים חיים. הוא לא היסס וביקש שאיידע </w:t>
      </w:r>
      <w:proofErr w:type="spellStart"/>
      <w:r w:rsidR="00404528">
        <w:rPr>
          <w:rFonts w:hint="cs"/>
          <w:rtl/>
        </w:rPr>
        <w:t>אותכם</w:t>
      </w:r>
      <w:proofErr w:type="spellEnd"/>
      <w:r w:rsidR="00404528">
        <w:rPr>
          <w:rFonts w:hint="cs"/>
          <w:rtl/>
        </w:rPr>
        <w:t xml:space="preserve"> פה</w:t>
      </w:r>
      <w:bookmarkStart w:id="51" w:name="_ETM_Q1_8004166"/>
      <w:bookmarkEnd w:id="51"/>
      <w:r w:rsidR="00404528">
        <w:rPr>
          <w:rFonts w:hint="cs"/>
          <w:rtl/>
        </w:rPr>
        <w:t xml:space="preserve"> בבית הזה. התחושה של לוחמי המילואים בשטח אינה</w:t>
      </w:r>
      <w:r w:rsidR="00B13900">
        <w:rPr>
          <w:rFonts w:hint="cs"/>
          <w:rtl/>
        </w:rPr>
        <w:t xml:space="preserve"> נוחה בלשון</w:t>
      </w:r>
      <w:bookmarkStart w:id="52" w:name="_ETM_Q1_8008744"/>
      <w:bookmarkEnd w:id="52"/>
      <w:r w:rsidR="00B13900">
        <w:rPr>
          <w:rFonts w:hint="cs"/>
          <w:rtl/>
        </w:rPr>
        <w:t xml:space="preserve"> המעטה. הם לא יודעים למה לצפות מחר. אין ידיעה מה</w:t>
      </w:r>
      <w:bookmarkStart w:id="53" w:name="_ETM_Q1_8013597"/>
      <w:bookmarkEnd w:id="53"/>
      <w:r w:rsidR="00B13900">
        <w:rPr>
          <w:rFonts w:hint="cs"/>
          <w:rtl/>
        </w:rPr>
        <w:t xml:space="preserve"> המטרה בפע</w:t>
      </w:r>
      <w:r w:rsidR="00805063">
        <w:rPr>
          <w:rFonts w:hint="cs"/>
          <w:rtl/>
        </w:rPr>
        <w:t>י</w:t>
      </w:r>
      <w:r w:rsidR="00B13900">
        <w:rPr>
          <w:rFonts w:hint="cs"/>
          <w:rtl/>
        </w:rPr>
        <w:t xml:space="preserve">לות בעזה ומה היעד הנדרש להשגה וזה מוביל לתחושה נוראה של עד מתי </w:t>
      </w:r>
      <w:r w:rsidR="00805063">
        <w:rPr>
          <w:rFonts w:hint="cs"/>
          <w:rtl/>
        </w:rPr>
        <w:t>נהיה במילואים? עד מתי משפחותינו וילדינו יסבלו</w:t>
      </w:r>
      <w:r w:rsidR="00550840">
        <w:rPr>
          <w:rFonts w:hint="cs"/>
          <w:rtl/>
        </w:rPr>
        <w:t xml:space="preserve">, שלא לדבר על הפרנסה. </w:t>
      </w:r>
      <w:bookmarkStart w:id="54" w:name="_ETM_Q1_8024753"/>
      <w:bookmarkStart w:id="55" w:name="_ETM_Q1_8024811"/>
      <w:bookmarkStart w:id="56" w:name="_ETM_Q1_8024929"/>
      <w:bookmarkStart w:id="57" w:name="_ETM_Q1_8024984"/>
      <w:bookmarkEnd w:id="54"/>
      <w:bookmarkEnd w:id="55"/>
      <w:bookmarkEnd w:id="56"/>
      <w:bookmarkEnd w:id="57"/>
      <w:r w:rsidR="00550840">
        <w:rPr>
          <w:rFonts w:hint="cs"/>
          <w:rtl/>
        </w:rPr>
        <w:t>חייבת לבוא החלטה, כך</w:t>
      </w:r>
      <w:bookmarkStart w:id="58" w:name="_ETM_Q1_8029121"/>
      <w:bookmarkEnd w:id="58"/>
      <w:r w:rsidR="00550840">
        <w:rPr>
          <w:rFonts w:hint="cs"/>
          <w:rtl/>
        </w:rPr>
        <w:t xml:space="preserve"> אמר, לכאן או לכאן. או לנסיגה מלאה שפירושה ניצחון </w:t>
      </w:r>
      <w:bookmarkStart w:id="59" w:name="_ETM_Q1_8033285"/>
      <w:bookmarkEnd w:id="59"/>
      <w:r w:rsidR="00550840">
        <w:rPr>
          <w:rFonts w:hint="cs"/>
          <w:rtl/>
        </w:rPr>
        <w:t xml:space="preserve">לאויבינו, או החלטה לכבוש ולכתוש, לגלות נחישות </w:t>
      </w:r>
      <w:r w:rsidR="00441B57">
        <w:rPr>
          <w:rFonts w:hint="cs"/>
          <w:rtl/>
        </w:rPr>
        <w:t>ובכך להביא לשחרור</w:t>
      </w:r>
      <w:bookmarkStart w:id="60" w:name="_ETM_Q1_8039825"/>
      <w:bookmarkEnd w:id="60"/>
      <w:r w:rsidR="00441B57">
        <w:rPr>
          <w:rFonts w:hint="cs"/>
          <w:rtl/>
        </w:rPr>
        <w:t xml:space="preserve"> החטופים. תאמינו לי, אותו איש מילואים אינו איש שמאל. </w:t>
      </w:r>
      <w:bookmarkStart w:id="61" w:name="_ETM_Q1_8045915"/>
      <w:bookmarkEnd w:id="61"/>
    </w:p>
    <w:p w:rsidR="00441B57" w:rsidRDefault="00441B57" w:rsidP="00805063">
      <w:pPr>
        <w:rPr>
          <w:rtl/>
        </w:rPr>
      </w:pPr>
      <w:bookmarkStart w:id="62" w:name="_ETM_Q1_8045977"/>
      <w:bookmarkStart w:id="63" w:name="_ETM_Q1_8046123"/>
      <w:bookmarkEnd w:id="62"/>
      <w:bookmarkEnd w:id="63"/>
    </w:p>
    <w:p w:rsidR="00441B57" w:rsidRDefault="00441B57" w:rsidP="00805063">
      <w:pPr>
        <w:rPr>
          <w:rtl/>
        </w:rPr>
      </w:pPr>
      <w:bookmarkStart w:id="64" w:name="_ETM_Q1_8046175"/>
      <w:bookmarkEnd w:id="64"/>
      <w:r>
        <w:rPr>
          <w:rFonts w:hint="cs"/>
          <w:rtl/>
        </w:rPr>
        <w:t>לחיילים יש עדיין את הנחישות אך נחישות זו לא מוקרנת מההנהגה</w:t>
      </w:r>
      <w:bookmarkStart w:id="65" w:name="_ETM_Q1_8051811"/>
      <w:bookmarkEnd w:id="65"/>
      <w:r>
        <w:rPr>
          <w:rFonts w:hint="cs"/>
          <w:rtl/>
        </w:rPr>
        <w:t xml:space="preserve"> וההנהגה עסוקה במריבות פוליטיות. תתעשתו. צאו מהבועה. תזקפו את קומת </w:t>
      </w:r>
      <w:bookmarkStart w:id="66" w:name="_ETM_Q1_8058207"/>
      <w:bookmarkEnd w:id="66"/>
      <w:r>
        <w:rPr>
          <w:rFonts w:hint="cs"/>
          <w:rtl/>
        </w:rPr>
        <w:t>העם. האמנם איבדתם את רוח הגבורה של החיילים? כולכם הייתם גנרלים בצבא, כולכם שידרתם לעם ולאויבינו לפני ה-7 באוקטובר, אבל זו כנראה הייתה עוצמה חלולה.</w:t>
      </w:r>
      <w:bookmarkStart w:id="67" w:name="_ETM_Q1_8075073"/>
      <w:bookmarkEnd w:id="67"/>
    </w:p>
    <w:p w:rsidR="00441B57" w:rsidRDefault="00441B57" w:rsidP="00805063">
      <w:pPr>
        <w:rPr>
          <w:rtl/>
        </w:rPr>
      </w:pPr>
      <w:bookmarkStart w:id="68" w:name="_ETM_Q1_8075124"/>
      <w:bookmarkStart w:id="69" w:name="_ETM_Q1_8075249"/>
      <w:bookmarkEnd w:id="68"/>
      <w:bookmarkEnd w:id="69"/>
    </w:p>
    <w:p w:rsidR="00C93BCF" w:rsidRDefault="00441B57" w:rsidP="00CC0327">
      <w:pPr>
        <w:rPr>
          <w:rtl/>
        </w:rPr>
      </w:pPr>
      <w:bookmarkStart w:id="70" w:name="_ETM_Q1_8075308"/>
      <w:bookmarkEnd w:id="70"/>
      <w:r>
        <w:rPr>
          <w:rFonts w:hint="cs"/>
          <w:rtl/>
        </w:rPr>
        <w:t>אנחנו דורשים מכם מרמת ראש הממשלה והשרים אשר אתו ועד לאחרון חברי האופוז</w:t>
      </w:r>
      <w:r w:rsidR="008C321F">
        <w:rPr>
          <w:rFonts w:hint="cs"/>
          <w:rtl/>
        </w:rPr>
        <w:t>י</w:t>
      </w:r>
      <w:r>
        <w:rPr>
          <w:rFonts w:hint="cs"/>
          <w:rtl/>
        </w:rPr>
        <w:t>ציה הציונים</w:t>
      </w:r>
      <w:r w:rsidR="00B12B54">
        <w:rPr>
          <w:rFonts w:hint="cs"/>
          <w:rtl/>
        </w:rPr>
        <w:t xml:space="preserve">, תפסיקו להתקוטט, תפסיקו את הפוליטיקה המלוכלכת. תפסיקו את דיבורי ההסתה בכיכרות </w:t>
      </w:r>
      <w:bookmarkStart w:id="71" w:name="_ETM_Q1_8085854"/>
      <w:bookmarkEnd w:id="71"/>
      <w:r w:rsidR="00B12B54">
        <w:rPr>
          <w:rFonts w:hint="cs"/>
          <w:rtl/>
        </w:rPr>
        <w:t>הערים ומעל במת הכנסת. עת צרה היא לעמנו. קחו</w:t>
      </w:r>
      <w:bookmarkStart w:id="72" w:name="_ETM_Q1_8092308"/>
      <w:bookmarkEnd w:id="72"/>
      <w:r w:rsidR="00B12B54">
        <w:rPr>
          <w:rFonts w:hint="cs"/>
          <w:rtl/>
        </w:rPr>
        <w:t xml:space="preserve"> את העוז והגבורה של בנינו זיכרונם לברכה שנפלו ואת העוז</w:t>
      </w:r>
      <w:bookmarkStart w:id="73" w:name="_ETM_Q1_8097405"/>
      <w:bookmarkEnd w:id="73"/>
      <w:r w:rsidR="00B12B54">
        <w:rPr>
          <w:rFonts w:hint="cs"/>
          <w:rtl/>
        </w:rPr>
        <w:t xml:space="preserve"> והנחישות שלבנינו שנמצאים בחזיתות ומחכים לפקודה. התעסקותכם בבחירות היום או בחירות מחר, גיוס חרדים היום גיוס מחר ובעוד תופינים </w:t>
      </w:r>
      <w:bookmarkStart w:id="74" w:name="_ETM_Q1_8106023"/>
      <w:bookmarkEnd w:id="74"/>
      <w:r w:rsidR="00B12B54">
        <w:rPr>
          <w:rFonts w:hint="cs"/>
          <w:rtl/>
        </w:rPr>
        <w:t>שאינם מן העניין בימים אלה לא יביאו את הגאולה לעם הקרוע שלנו, למפונים מהדרום, למפונים מהצפון, למשפחות החטופים ולכלל המדוכדכים במדינה ולצערנו הם רבים.</w:t>
      </w:r>
      <w:bookmarkStart w:id="75" w:name="_ETM_Q1_8126651"/>
      <w:bookmarkStart w:id="76" w:name="_ETM_Q1_8126709"/>
      <w:bookmarkStart w:id="77" w:name="_ETM_Q1_8127500"/>
      <w:bookmarkStart w:id="78" w:name="_ETM_Q1_8127550"/>
      <w:bookmarkEnd w:id="75"/>
      <w:bookmarkEnd w:id="76"/>
      <w:bookmarkEnd w:id="77"/>
      <w:bookmarkEnd w:id="78"/>
      <w:r w:rsidR="00CC0327">
        <w:rPr>
          <w:rFonts w:hint="cs"/>
          <w:rtl/>
        </w:rPr>
        <w:t xml:space="preserve"> </w:t>
      </w:r>
      <w:r w:rsidR="00B12B54">
        <w:rPr>
          <w:rFonts w:hint="cs"/>
          <w:rtl/>
        </w:rPr>
        <w:t>חובתכם לזקוף קומתנו</w:t>
      </w:r>
      <w:r w:rsidR="00CC0327">
        <w:rPr>
          <w:rFonts w:hint="cs"/>
          <w:rtl/>
        </w:rPr>
        <w:t xml:space="preserve"> ולפעול ללא פחדים מבחוץ </w:t>
      </w:r>
      <w:bookmarkStart w:id="79" w:name="_ETM_Q1_8132139"/>
      <w:bookmarkEnd w:id="79"/>
      <w:r w:rsidR="00CC0327">
        <w:rPr>
          <w:rFonts w:hint="cs"/>
          <w:rtl/>
        </w:rPr>
        <w:t xml:space="preserve">ואיומים חלולים מבפנים. תודה רבה. </w:t>
      </w:r>
      <w:r w:rsidR="00B12B54">
        <w:rPr>
          <w:rFonts w:hint="cs"/>
          <w:rtl/>
        </w:rPr>
        <w:t xml:space="preserve"> </w:t>
      </w:r>
      <w:r>
        <w:rPr>
          <w:rFonts w:hint="cs"/>
          <w:rtl/>
        </w:rPr>
        <w:t xml:space="preserve"> </w:t>
      </w:r>
      <w:r w:rsidR="00550840">
        <w:rPr>
          <w:rFonts w:hint="cs"/>
          <w:rtl/>
        </w:rPr>
        <w:t xml:space="preserve"> </w:t>
      </w:r>
      <w:r w:rsidR="00805063">
        <w:rPr>
          <w:rFonts w:hint="cs"/>
          <w:rtl/>
        </w:rPr>
        <w:t xml:space="preserve"> </w:t>
      </w:r>
    </w:p>
    <w:p w:rsidR="00C93BCF" w:rsidRDefault="00C93BCF" w:rsidP="00C93BCF">
      <w:pPr>
        <w:rPr>
          <w:rtl/>
        </w:rPr>
      </w:pPr>
      <w:bookmarkStart w:id="80" w:name="_ETM_Q1_7983812"/>
      <w:bookmarkStart w:id="81" w:name="_ETM_Q1_7983857"/>
      <w:bookmarkStart w:id="82" w:name="_ETM_Q1_7983972"/>
      <w:bookmarkEnd w:id="80"/>
      <w:bookmarkEnd w:id="81"/>
      <w:bookmarkEnd w:id="82"/>
    </w:p>
    <w:p w:rsidR="001E4DA8" w:rsidRDefault="00C93BCF" w:rsidP="00C93BCF">
      <w:pPr>
        <w:rPr>
          <w:rtl/>
        </w:rPr>
      </w:pPr>
      <w:bookmarkStart w:id="83" w:name="_ETM_Q1_7984012"/>
      <w:bookmarkEnd w:id="83"/>
      <w:r>
        <w:rPr>
          <w:rFonts w:hint="cs"/>
          <w:rtl/>
        </w:rPr>
        <w:lastRenderedPageBreak/>
        <w:t xml:space="preserve"> </w:t>
      </w:r>
    </w:p>
    <w:p w:rsidR="001E4DA8" w:rsidRDefault="001E4DA8" w:rsidP="001E4DA8">
      <w:pPr>
        <w:pStyle w:val="af9"/>
        <w:keepNext/>
        <w:rPr>
          <w:rtl/>
        </w:rPr>
      </w:pPr>
      <w:bookmarkStart w:id="84" w:name="ET_guest_תער_דוד_3"/>
      <w:r w:rsidRPr="001E4DA8">
        <w:rPr>
          <w:rStyle w:val="TagStyle"/>
          <w:rtl/>
        </w:rPr>
        <w:t xml:space="preserve"> &lt;&lt; אורח &gt;&gt; </w:t>
      </w:r>
      <w:r>
        <w:rPr>
          <w:rtl/>
        </w:rPr>
        <w:t>תער דוד:</w:t>
      </w:r>
      <w:r w:rsidRPr="001E4DA8">
        <w:rPr>
          <w:rStyle w:val="TagStyle"/>
          <w:rtl/>
        </w:rPr>
        <w:t xml:space="preserve"> &lt;&lt; אורח &gt;&gt;</w:t>
      </w:r>
      <w:r>
        <w:rPr>
          <w:rtl/>
        </w:rPr>
        <w:t xml:space="preserve">   </w:t>
      </w:r>
      <w:bookmarkEnd w:id="84"/>
    </w:p>
    <w:p w:rsidR="001E4DA8" w:rsidRDefault="001E4DA8" w:rsidP="001E4DA8">
      <w:pPr>
        <w:pStyle w:val="KeepWithNext"/>
        <w:rPr>
          <w:rtl/>
        </w:rPr>
      </w:pPr>
    </w:p>
    <w:p w:rsidR="006B6789" w:rsidRDefault="001E4DA8" w:rsidP="00C228B7">
      <w:pPr>
        <w:rPr>
          <w:rtl/>
        </w:rPr>
      </w:pPr>
      <w:r>
        <w:rPr>
          <w:rFonts w:hint="cs"/>
          <w:rtl/>
        </w:rPr>
        <w:t xml:space="preserve">שמי דוד תער, אביו של אדיר תער, לוחם גולני שנפל במלחמה. </w:t>
      </w:r>
      <w:r w:rsidR="00F850E2">
        <w:rPr>
          <w:rFonts w:hint="cs"/>
          <w:rtl/>
        </w:rPr>
        <w:t>אני לא איש</w:t>
      </w:r>
      <w:bookmarkStart w:id="85" w:name="_ETM_Q1_8158769"/>
      <w:bookmarkEnd w:id="85"/>
      <w:r w:rsidR="00F850E2">
        <w:rPr>
          <w:rFonts w:hint="cs"/>
          <w:rtl/>
        </w:rPr>
        <w:t xml:space="preserve"> פוליטי אבל חשוב לי לומר כמה דברים</w:t>
      </w:r>
      <w:r w:rsidR="00C228B7">
        <w:rPr>
          <w:rFonts w:hint="cs"/>
          <w:rtl/>
        </w:rPr>
        <w:t>,</w:t>
      </w:r>
      <w:r w:rsidR="00F850E2">
        <w:rPr>
          <w:rFonts w:hint="cs"/>
          <w:rtl/>
        </w:rPr>
        <w:t xml:space="preserve"> כאב של חייל </w:t>
      </w:r>
      <w:bookmarkStart w:id="86" w:name="_ETM_Q1_8159633"/>
      <w:bookmarkEnd w:id="86"/>
      <w:r w:rsidR="00F850E2">
        <w:rPr>
          <w:rFonts w:hint="cs"/>
          <w:rtl/>
        </w:rPr>
        <w:t>שנל</w:t>
      </w:r>
      <w:r w:rsidR="00C228B7">
        <w:rPr>
          <w:rFonts w:hint="cs"/>
          <w:rtl/>
        </w:rPr>
        <w:t>ח</w:t>
      </w:r>
      <w:r w:rsidR="00F850E2">
        <w:rPr>
          <w:rFonts w:hint="cs"/>
          <w:rtl/>
        </w:rPr>
        <w:t xml:space="preserve">ם להגן על המדינה ועל העם הזה. </w:t>
      </w:r>
      <w:r w:rsidR="007A3B60">
        <w:rPr>
          <w:rFonts w:hint="cs"/>
          <w:rtl/>
        </w:rPr>
        <w:t xml:space="preserve">אותם אנשים שמנסים לעשות הפרד ומשול בין משפחות השכול למשפחות החטופים טועים </w:t>
      </w:r>
      <w:bookmarkStart w:id="87" w:name="_ETM_Q1_8168432"/>
      <w:bookmarkEnd w:id="87"/>
      <w:r w:rsidR="007A3B60">
        <w:rPr>
          <w:rFonts w:hint="cs"/>
          <w:rtl/>
        </w:rPr>
        <w:t>ומטעים. כולנו עם אחד נגד הברברים שרצחו אנסו ובזזו, כולנו</w:t>
      </w:r>
      <w:bookmarkStart w:id="88" w:name="_ETM_Q1_8180737"/>
      <w:bookmarkEnd w:id="88"/>
      <w:r w:rsidR="007A3B60">
        <w:rPr>
          <w:rFonts w:hint="cs"/>
          <w:rtl/>
        </w:rPr>
        <w:t xml:space="preserve"> ביחד. כששמעתי בשבת על השחרור של ארבעת החטופים הייתי שמח</w:t>
      </w:r>
      <w:bookmarkStart w:id="89" w:name="_ETM_Q1_8190977"/>
      <w:bookmarkEnd w:id="89"/>
      <w:r w:rsidR="007A3B60">
        <w:rPr>
          <w:rFonts w:hint="cs"/>
          <w:rtl/>
        </w:rPr>
        <w:t xml:space="preserve"> כאילו הבן שלי שלח אות. חשוב שמשפחות החטופים יבינו שמ</w:t>
      </w:r>
      <w:r w:rsidR="00C228B7">
        <w:rPr>
          <w:rFonts w:hint="cs"/>
          <w:rtl/>
        </w:rPr>
        <w:t>ש</w:t>
      </w:r>
      <w:r w:rsidR="007A3B60">
        <w:rPr>
          <w:rFonts w:hint="cs"/>
          <w:rtl/>
        </w:rPr>
        <w:t>פחות</w:t>
      </w:r>
      <w:bookmarkStart w:id="90" w:name="_ETM_Q1_8199424"/>
      <w:bookmarkEnd w:id="90"/>
      <w:r w:rsidR="007A3B60">
        <w:rPr>
          <w:rFonts w:hint="cs"/>
          <w:rtl/>
        </w:rPr>
        <w:t xml:space="preserve"> השכול איתם, כולנו באותה צרה וחשוב שהמדינה הזאת תקבל החלטה </w:t>
      </w:r>
      <w:bookmarkStart w:id="91" w:name="_ETM_Q1_8208369"/>
      <w:bookmarkEnd w:id="91"/>
      <w:r w:rsidR="007A3B60">
        <w:rPr>
          <w:rFonts w:hint="cs"/>
          <w:rtl/>
        </w:rPr>
        <w:t>לכאן או לכאן אם אתם יכולים ומסוגלים להביא מזור ותרופה</w:t>
      </w:r>
      <w:bookmarkStart w:id="92" w:name="_ETM_Q1_8215103"/>
      <w:bookmarkEnd w:id="92"/>
      <w:r w:rsidR="007A3B60">
        <w:rPr>
          <w:rFonts w:hint="cs"/>
          <w:rtl/>
        </w:rPr>
        <w:t xml:space="preserve"> לעם אז בבקשה לעשות את זה ובמידה ואתם לא יכולים</w:t>
      </w:r>
      <w:bookmarkStart w:id="93" w:name="_ETM_Q1_8214664"/>
      <w:bookmarkEnd w:id="93"/>
      <w:r w:rsidR="007A3B60">
        <w:rPr>
          <w:rFonts w:hint="cs"/>
          <w:rtl/>
        </w:rPr>
        <w:t xml:space="preserve"> תפנו </w:t>
      </w:r>
      <w:r w:rsidR="004A4B7F">
        <w:rPr>
          <w:rFonts w:hint="cs"/>
          <w:rtl/>
        </w:rPr>
        <w:t xml:space="preserve"> את הכיסאות שלכם לאנשים שכן יכ</w:t>
      </w:r>
      <w:r w:rsidR="006B6789">
        <w:rPr>
          <w:rFonts w:hint="cs"/>
          <w:rtl/>
        </w:rPr>
        <w:t>ו</w:t>
      </w:r>
      <w:r w:rsidR="004A4B7F">
        <w:rPr>
          <w:rFonts w:hint="cs"/>
          <w:rtl/>
        </w:rPr>
        <w:t>לים, תודה רבה.</w:t>
      </w:r>
      <w:bookmarkStart w:id="94" w:name="_ETM_Q1_8224568"/>
      <w:bookmarkEnd w:id="94"/>
    </w:p>
    <w:p w:rsidR="006B6789" w:rsidRDefault="006B6789" w:rsidP="006B6789">
      <w:pPr>
        <w:rPr>
          <w:rtl/>
        </w:rPr>
      </w:pPr>
    </w:p>
    <w:p w:rsidR="00071BE3" w:rsidRDefault="00071BE3" w:rsidP="00071BE3">
      <w:pPr>
        <w:pStyle w:val="af9"/>
        <w:keepNext/>
        <w:rPr>
          <w:rtl/>
        </w:rPr>
      </w:pPr>
      <w:bookmarkStart w:id="95" w:name="ET_guest_רועי_ברוך_4"/>
      <w:r w:rsidRPr="00071BE3">
        <w:rPr>
          <w:rStyle w:val="TagStyle"/>
          <w:rtl/>
        </w:rPr>
        <w:t xml:space="preserve"> &lt;&lt; אורח &gt;&gt; </w:t>
      </w:r>
      <w:r>
        <w:rPr>
          <w:rtl/>
        </w:rPr>
        <w:t>רועי ברוך:</w:t>
      </w:r>
      <w:r w:rsidRPr="00071BE3">
        <w:rPr>
          <w:rStyle w:val="TagStyle"/>
          <w:rtl/>
        </w:rPr>
        <w:t xml:space="preserve"> &lt;&lt; אורח &gt;&gt;</w:t>
      </w:r>
      <w:r>
        <w:rPr>
          <w:rtl/>
        </w:rPr>
        <w:t xml:space="preserve">   </w:t>
      </w:r>
      <w:bookmarkEnd w:id="95"/>
    </w:p>
    <w:p w:rsidR="00071BE3" w:rsidRDefault="00071BE3" w:rsidP="00071BE3">
      <w:pPr>
        <w:pStyle w:val="KeepWithNext"/>
        <w:rPr>
          <w:rtl/>
        </w:rPr>
      </w:pPr>
    </w:p>
    <w:p w:rsidR="00C15A0B" w:rsidRDefault="00C15A0B" w:rsidP="00C15A0B">
      <w:pPr>
        <w:rPr>
          <w:rtl/>
        </w:rPr>
      </w:pPr>
      <w:r>
        <w:rPr>
          <w:rFonts w:hint="cs"/>
          <w:rtl/>
        </w:rPr>
        <w:t xml:space="preserve">שלום, </w:t>
      </w:r>
      <w:r w:rsidR="00071BE3">
        <w:rPr>
          <w:rFonts w:hint="cs"/>
          <w:rtl/>
        </w:rPr>
        <w:t>שמי רועי ברוך</w:t>
      </w:r>
      <w:r>
        <w:rPr>
          <w:rFonts w:hint="cs"/>
          <w:rtl/>
        </w:rPr>
        <w:t xml:space="preserve">, אח של אוריאל ברוך השם יקום דמו, שנרצח </w:t>
      </w:r>
      <w:bookmarkStart w:id="96" w:name="_ETM_Q1_8232736"/>
      <w:bookmarkEnd w:id="96"/>
      <w:r>
        <w:rPr>
          <w:rFonts w:hint="cs"/>
          <w:rtl/>
        </w:rPr>
        <w:t>ונחטף לעזה וגופתו עדיין מוחזקת בעזה.  רועי הלך לבלות</w:t>
      </w:r>
      <w:bookmarkStart w:id="97" w:name="_ETM_Q1_8242091"/>
      <w:bookmarkEnd w:id="97"/>
      <w:r>
        <w:rPr>
          <w:rFonts w:hint="cs"/>
          <w:rtl/>
        </w:rPr>
        <w:t xml:space="preserve"> במסיבת נובה ונרצח בדרכו לבית בכביש 232 צומת מפלסים.</w:t>
      </w:r>
    </w:p>
    <w:p w:rsidR="00C15A0B" w:rsidRDefault="00C15A0B" w:rsidP="00C15A0B">
      <w:pPr>
        <w:rPr>
          <w:rtl/>
        </w:rPr>
      </w:pPr>
      <w:bookmarkStart w:id="98" w:name="_ETM_Q1_8250589"/>
      <w:bookmarkStart w:id="99" w:name="_ETM_Q1_8250644"/>
      <w:bookmarkEnd w:id="98"/>
      <w:bookmarkEnd w:id="99"/>
    </w:p>
    <w:p w:rsidR="00C15A0B" w:rsidRDefault="00C15A0B" w:rsidP="00C15A0B">
      <w:pPr>
        <w:rPr>
          <w:rtl/>
        </w:rPr>
      </w:pPr>
      <w:bookmarkStart w:id="100" w:name="_ETM_Q1_8250765"/>
      <w:bookmarkStart w:id="101" w:name="_ETM_Q1_8250828"/>
      <w:bookmarkEnd w:id="100"/>
      <w:bookmarkEnd w:id="101"/>
      <w:r>
        <w:rPr>
          <w:rFonts w:hint="cs"/>
          <w:rtl/>
        </w:rPr>
        <w:t>אנחנו שומעים על הפוגה הומניטארית לכבוד חג הקורבן. האם אנחנו זוכרים מה עשו לנו בחג שמחת תורה? החג שלנו? האם גם  לחטופים המוסלמים שלנו יש הפוגה הומניטארית לכבוד חג הקורבן? למה</w:t>
      </w:r>
      <w:bookmarkStart w:id="102" w:name="_ETM_Q1_8268465"/>
      <w:bookmarkEnd w:id="102"/>
      <w:r>
        <w:rPr>
          <w:rFonts w:hint="cs"/>
          <w:rtl/>
        </w:rPr>
        <w:t xml:space="preserve"> מצד אחד אנחנו מאפשרים הפוגה הומניטארית בלחימה, מה שמסכן את</w:t>
      </w:r>
      <w:bookmarkStart w:id="103" w:name="_ETM_Q1_8274116"/>
      <w:bookmarkEnd w:id="103"/>
      <w:r>
        <w:rPr>
          <w:rFonts w:hint="cs"/>
          <w:rtl/>
        </w:rPr>
        <w:t xml:space="preserve"> חיילנו הגיבורים שיהיו בריאים ומצד שני מכניסים סיוע לאויב בשעת </w:t>
      </w:r>
      <w:bookmarkStart w:id="104" w:name="_ETM_Q1_8280560"/>
      <w:bookmarkEnd w:id="104"/>
      <w:r>
        <w:rPr>
          <w:rFonts w:hint="cs"/>
          <w:rtl/>
        </w:rPr>
        <w:t>מלחמה, מה שמחזק את האויב חמאס י</w:t>
      </w:r>
      <w:r w:rsidR="00C228B7">
        <w:rPr>
          <w:rFonts w:hint="cs"/>
          <w:rtl/>
        </w:rPr>
        <w:t>י</w:t>
      </w:r>
      <w:r>
        <w:rPr>
          <w:rFonts w:hint="cs"/>
          <w:rtl/>
        </w:rPr>
        <w:t>מח שמו.</w:t>
      </w:r>
    </w:p>
    <w:p w:rsidR="00C15A0B" w:rsidRDefault="00C15A0B" w:rsidP="00C15A0B">
      <w:pPr>
        <w:rPr>
          <w:rtl/>
        </w:rPr>
      </w:pPr>
      <w:bookmarkStart w:id="105" w:name="_ETM_Q1_8281516"/>
      <w:bookmarkStart w:id="106" w:name="_ETM_Q1_8281577"/>
      <w:bookmarkStart w:id="107" w:name="_ETM_Q1_8284001"/>
      <w:bookmarkEnd w:id="105"/>
      <w:bookmarkEnd w:id="106"/>
      <w:bookmarkEnd w:id="107"/>
    </w:p>
    <w:p w:rsidR="00C15A0B" w:rsidRDefault="00C15A0B" w:rsidP="00C15A0B">
      <w:pPr>
        <w:rPr>
          <w:rtl/>
        </w:rPr>
      </w:pPr>
      <w:bookmarkStart w:id="108" w:name="_ETM_Q1_8284049"/>
      <w:bookmarkEnd w:id="108"/>
      <w:r>
        <w:rPr>
          <w:rFonts w:hint="cs"/>
          <w:rtl/>
        </w:rPr>
        <w:t>אין בעזה</w:t>
      </w:r>
      <w:bookmarkStart w:id="109" w:name="_ETM_Q1_8286640"/>
      <w:bookmarkEnd w:id="109"/>
      <w:r>
        <w:rPr>
          <w:rFonts w:hint="cs"/>
          <w:rtl/>
        </w:rPr>
        <w:t xml:space="preserve"> חפים מפשע. כולם </w:t>
      </w:r>
      <w:proofErr w:type="spellStart"/>
      <w:r>
        <w:rPr>
          <w:rFonts w:hint="cs"/>
          <w:rtl/>
        </w:rPr>
        <w:t>חמאסניקים</w:t>
      </w:r>
      <w:proofErr w:type="spellEnd"/>
      <w:r>
        <w:rPr>
          <w:rFonts w:hint="cs"/>
          <w:rtl/>
        </w:rPr>
        <w:t xml:space="preserve"> יימח שמם. ראינו את החפים</w:t>
      </w:r>
      <w:bookmarkStart w:id="110" w:name="_ETM_Q1_8290657"/>
      <w:bookmarkEnd w:id="110"/>
      <w:r>
        <w:rPr>
          <w:rFonts w:hint="cs"/>
          <w:rtl/>
        </w:rPr>
        <w:t xml:space="preserve"> מפשע, הגברים, הנשים, הילדים, הזקנים והזקנות מריעים סביב גופות החטופים</w:t>
      </w:r>
      <w:bookmarkStart w:id="111" w:name="_ETM_Q1_8299867"/>
      <w:bookmarkEnd w:id="111"/>
      <w:r>
        <w:rPr>
          <w:rFonts w:hint="cs"/>
          <w:rtl/>
        </w:rPr>
        <w:t xml:space="preserve"> שלנו, מרביצים מקללים ויורקים על החטופים החיים שלנו. הממשל האמריקאי</w:t>
      </w:r>
      <w:bookmarkStart w:id="112" w:name="_ETM_Q1_8311916"/>
      <w:bookmarkEnd w:id="112"/>
      <w:r>
        <w:rPr>
          <w:rFonts w:hint="cs"/>
          <w:rtl/>
        </w:rPr>
        <w:t xml:space="preserve"> החליט להטיל סנקציות השבוע על אזרחים ישראלים על ארגון צו </w:t>
      </w:r>
      <w:bookmarkStart w:id="113" w:name="_ETM_Q1_8317792"/>
      <w:bookmarkEnd w:id="113"/>
      <w:r>
        <w:rPr>
          <w:rFonts w:hint="cs"/>
          <w:rtl/>
        </w:rPr>
        <w:t>9 ומשפחות חטופים שחוסמים את הטרוף של העברת משאיות מלאות</w:t>
      </w:r>
      <w:bookmarkStart w:id="114" w:name="_ETM_Q1_8321327"/>
      <w:bookmarkEnd w:id="114"/>
      <w:r>
        <w:rPr>
          <w:rFonts w:hint="cs"/>
          <w:rtl/>
        </w:rPr>
        <w:t xml:space="preserve"> בסיוע</w:t>
      </w:r>
      <w:r w:rsidR="00C228B7">
        <w:rPr>
          <w:rFonts w:hint="cs"/>
          <w:rtl/>
        </w:rPr>
        <w:t xml:space="preserve"> לאויב בשעת מלחמה. בשעה שהחטופים שלנו</w:t>
      </w:r>
      <w:r>
        <w:rPr>
          <w:rFonts w:hint="cs"/>
          <w:rtl/>
        </w:rPr>
        <w:t xml:space="preserve"> עדיין מוחזקים בעזה ושעדיין</w:t>
      </w:r>
      <w:bookmarkStart w:id="115" w:name="_ETM_Q1_8329417"/>
      <w:bookmarkEnd w:id="115"/>
      <w:r>
        <w:rPr>
          <w:rFonts w:hint="cs"/>
          <w:rtl/>
        </w:rPr>
        <w:t xml:space="preserve"> החיילים הגיבורים שלנו נלחמים בגבורה בעזה. </w:t>
      </w:r>
      <w:bookmarkStart w:id="116" w:name="_ETM_Q1_8332498"/>
      <w:bookmarkEnd w:id="116"/>
    </w:p>
    <w:p w:rsidR="00C15A0B" w:rsidRDefault="00C15A0B" w:rsidP="00C15A0B">
      <w:pPr>
        <w:rPr>
          <w:rtl/>
        </w:rPr>
      </w:pPr>
      <w:bookmarkStart w:id="117" w:name="_ETM_Q1_8332547"/>
      <w:bookmarkStart w:id="118" w:name="_ETM_Q1_8332707"/>
      <w:bookmarkEnd w:id="117"/>
      <w:bookmarkEnd w:id="118"/>
    </w:p>
    <w:p w:rsidR="00C15A0B" w:rsidRDefault="00C15A0B" w:rsidP="00C228B7">
      <w:pPr>
        <w:rPr>
          <w:rtl/>
        </w:rPr>
      </w:pPr>
      <w:bookmarkStart w:id="119" w:name="_ETM_Q1_8332764"/>
      <w:bookmarkEnd w:id="119"/>
      <w:r>
        <w:rPr>
          <w:rFonts w:hint="cs"/>
          <w:rtl/>
        </w:rPr>
        <w:t>האם יש בעל בית חדש למדינת ישראל? האם אמריקה מנהלת את המדינה בזמן</w:t>
      </w:r>
      <w:bookmarkStart w:id="120" w:name="_ETM_Q1_8337275"/>
      <w:bookmarkEnd w:id="120"/>
      <w:r w:rsidR="00C228B7">
        <w:rPr>
          <w:rFonts w:hint="cs"/>
          <w:rtl/>
        </w:rPr>
        <w:t xml:space="preserve"> שאנחנו עסוקים בלחימה ו</w:t>
      </w:r>
      <w:r>
        <w:rPr>
          <w:rFonts w:hint="cs"/>
          <w:rtl/>
        </w:rPr>
        <w:t xml:space="preserve">בהשבת </w:t>
      </w:r>
      <w:r w:rsidR="00C228B7">
        <w:rPr>
          <w:rFonts w:hint="cs"/>
          <w:rtl/>
        </w:rPr>
        <w:t>החטופים שלנו</w:t>
      </w:r>
      <w:r>
        <w:rPr>
          <w:rFonts w:hint="cs"/>
          <w:rtl/>
        </w:rPr>
        <w:t xml:space="preserve">? איך ייתכן שראש הממשלה, שרים וחברי כנסת המכובדים נותנים לדבר כזה לקרות? לתת למדינה אחרת </w:t>
      </w:r>
      <w:bookmarkStart w:id="121" w:name="_ETM_Q1_8355567"/>
      <w:bookmarkEnd w:id="121"/>
      <w:r>
        <w:rPr>
          <w:rFonts w:hint="cs"/>
          <w:rtl/>
        </w:rPr>
        <w:t>להשתלט ולקחת את החוק לידיים. להטיל סנקציות כאלה ואחרות על</w:t>
      </w:r>
      <w:bookmarkStart w:id="122" w:name="_ETM_Q1_8356650"/>
      <w:bookmarkEnd w:id="122"/>
      <w:r>
        <w:rPr>
          <w:rFonts w:hint="cs"/>
          <w:rtl/>
        </w:rPr>
        <w:t xml:space="preserve"> אזרחי מדינת ישראל שכפופים לחוקי מדינת ישראל ולא לחוקי ארצות</w:t>
      </w:r>
      <w:bookmarkStart w:id="123" w:name="_ETM_Q1_8365429"/>
      <w:bookmarkEnd w:id="123"/>
      <w:r>
        <w:rPr>
          <w:rFonts w:hint="cs"/>
          <w:rtl/>
        </w:rPr>
        <w:t xml:space="preserve"> הברית.</w:t>
      </w:r>
      <w:bookmarkStart w:id="124" w:name="_ETM_Q1_8366789"/>
      <w:bookmarkEnd w:id="124"/>
    </w:p>
    <w:p w:rsidR="00C15A0B" w:rsidRDefault="00C15A0B" w:rsidP="00C15A0B">
      <w:pPr>
        <w:rPr>
          <w:rtl/>
        </w:rPr>
      </w:pPr>
      <w:bookmarkStart w:id="125" w:name="_ETM_Q1_8366837"/>
      <w:bookmarkStart w:id="126" w:name="_ETM_Q1_8366950"/>
      <w:bookmarkEnd w:id="125"/>
      <w:bookmarkEnd w:id="126"/>
    </w:p>
    <w:p w:rsidR="00C15A0B" w:rsidRDefault="00C15A0B" w:rsidP="00C15A0B">
      <w:pPr>
        <w:rPr>
          <w:rtl/>
        </w:rPr>
      </w:pPr>
      <w:bookmarkStart w:id="127" w:name="_ETM_Q1_8367008"/>
      <w:bookmarkEnd w:id="127"/>
      <w:r>
        <w:rPr>
          <w:rFonts w:hint="cs"/>
          <w:rtl/>
        </w:rPr>
        <w:t>אנחנו דורשים שליטה בסיוע. אנחנו נותנים להם דלק ולא בודקים</w:t>
      </w:r>
      <w:bookmarkStart w:id="128" w:name="_ETM_Q1_8371391"/>
      <w:bookmarkEnd w:id="128"/>
      <w:r>
        <w:rPr>
          <w:rFonts w:hint="cs"/>
          <w:rtl/>
        </w:rPr>
        <w:t xml:space="preserve"> מה עושים אתו. אתם מפקירים אותנו שוב ושוב. תשלטו בסיוע.</w:t>
      </w:r>
      <w:bookmarkStart w:id="129" w:name="_ETM_Q1_8376402"/>
      <w:bookmarkEnd w:id="129"/>
      <w:r>
        <w:rPr>
          <w:rFonts w:hint="cs"/>
          <w:rtl/>
        </w:rPr>
        <w:t xml:space="preserve"> אל תפקירו אותנו. אנחנו דורשים לעצור את ההזיה הזאת של</w:t>
      </w:r>
      <w:bookmarkStart w:id="130" w:name="_ETM_Q1_8378560"/>
      <w:bookmarkEnd w:id="130"/>
      <w:r>
        <w:rPr>
          <w:rFonts w:hint="cs"/>
          <w:rtl/>
        </w:rPr>
        <w:t xml:space="preserve"> הכנסת סיוע לאויב בשעת מלחמה עד שכל החטופים יוחזרו לשטח ישראל, החיים לביתם בריאים ושלמים בעזרת השם והנרצחים, שאח שלי אוריאל היקר חלק מהם, השם יקום דמם, יגיעו לקבורת ישראל ב</w:t>
      </w:r>
      <w:bookmarkStart w:id="131" w:name="_ETM_Q1_8411088"/>
      <w:bookmarkEnd w:id="131"/>
      <w:r>
        <w:rPr>
          <w:rFonts w:hint="cs"/>
          <w:rtl/>
        </w:rPr>
        <w:t xml:space="preserve">עזרת השם, תודה רבה.  </w:t>
      </w:r>
    </w:p>
    <w:p w:rsidR="001D7C31" w:rsidRDefault="001D7C31" w:rsidP="00C15A0B">
      <w:pPr>
        <w:rPr>
          <w:rtl/>
        </w:rPr>
      </w:pPr>
      <w:bookmarkStart w:id="132" w:name="_ETM_Q1_8281675"/>
      <w:bookmarkStart w:id="133" w:name="_ETM_Q1_8281714"/>
      <w:bookmarkEnd w:id="132"/>
      <w:bookmarkEnd w:id="133"/>
    </w:p>
    <w:p w:rsidR="001D7C31" w:rsidRDefault="001D7C31" w:rsidP="001D7C31">
      <w:pPr>
        <w:pStyle w:val="af9"/>
        <w:keepNext/>
        <w:rPr>
          <w:rtl/>
        </w:rPr>
      </w:pPr>
      <w:bookmarkStart w:id="134" w:name="ET_guest_אליה_5"/>
      <w:r w:rsidRPr="001D7C31">
        <w:rPr>
          <w:rStyle w:val="TagStyle"/>
          <w:rtl/>
        </w:rPr>
        <w:t xml:space="preserve"> &lt;&lt; אורח &gt;&gt; </w:t>
      </w:r>
      <w:r>
        <w:rPr>
          <w:rtl/>
        </w:rPr>
        <w:t>אליה:</w:t>
      </w:r>
      <w:r w:rsidRPr="001D7C31">
        <w:rPr>
          <w:rStyle w:val="TagStyle"/>
          <w:rtl/>
        </w:rPr>
        <w:t xml:space="preserve"> &lt;&lt; אורח &gt;&gt;</w:t>
      </w:r>
      <w:r>
        <w:rPr>
          <w:rtl/>
        </w:rPr>
        <w:t xml:space="preserve">   </w:t>
      </w:r>
      <w:bookmarkEnd w:id="134"/>
    </w:p>
    <w:p w:rsidR="001D7C31" w:rsidRDefault="001D7C31" w:rsidP="001D7C31">
      <w:pPr>
        <w:pStyle w:val="KeepWithNext"/>
        <w:rPr>
          <w:rtl/>
        </w:rPr>
      </w:pPr>
    </w:p>
    <w:p w:rsidR="00C228B7" w:rsidRDefault="001D7C31" w:rsidP="001D7C31">
      <w:pPr>
        <w:rPr>
          <w:rtl/>
        </w:rPr>
      </w:pPr>
      <w:r>
        <w:rPr>
          <w:rFonts w:hint="cs"/>
          <w:rtl/>
        </w:rPr>
        <w:t xml:space="preserve">שמי אליה, גיסו של איתן מור </w:t>
      </w:r>
      <w:bookmarkStart w:id="135" w:name="_ETM_Q1_8408117"/>
      <w:bookmarkEnd w:id="135"/>
      <w:r>
        <w:rPr>
          <w:rFonts w:hint="cs"/>
          <w:rtl/>
        </w:rPr>
        <w:t>החטוף בעזה. אנחנו מאוד מתגעגעים אליו, הוא חסר לנו מאוד</w:t>
      </w:r>
      <w:bookmarkStart w:id="136" w:name="_ETM_Q1_8418407"/>
      <w:bookmarkEnd w:id="136"/>
      <w:r>
        <w:rPr>
          <w:rFonts w:hint="cs"/>
          <w:rtl/>
        </w:rPr>
        <w:t xml:space="preserve"> ורוצים שיחזור כמה שיותר מהר הביתה. באתי לשאול שאלה, אני</w:t>
      </w:r>
      <w:bookmarkStart w:id="137" w:name="_ETM_Q1_8428038"/>
      <w:bookmarkEnd w:id="137"/>
      <w:r>
        <w:rPr>
          <w:rFonts w:hint="cs"/>
          <w:rtl/>
        </w:rPr>
        <w:t xml:space="preserve"> לא מבין, למה שחמאס ישחרר לנו את החטופים? מה</w:t>
      </w:r>
      <w:bookmarkStart w:id="138" w:name="_ETM_Q1_8435415"/>
      <w:bookmarkEnd w:id="138"/>
      <w:r>
        <w:rPr>
          <w:rFonts w:hint="cs"/>
          <w:rtl/>
        </w:rPr>
        <w:t xml:space="preserve"> אנחנו עושים כדי שהוא יגיד ל</w:t>
      </w:r>
      <w:r w:rsidR="00C228B7">
        <w:rPr>
          <w:rFonts w:hint="cs"/>
          <w:rtl/>
        </w:rPr>
        <w:t>עצמו בסדר, אני משחרר את החטופים?</w:t>
      </w:r>
      <w:r>
        <w:rPr>
          <w:rFonts w:hint="cs"/>
          <w:rtl/>
        </w:rPr>
        <w:t xml:space="preserve"> מי מפחיד אותו? אנחנו מפחידים אותו בכלל? אנחנו משתמשים בפינצטה כדי לתפוס אחד, שניים, שלושה ולא מצליחים להפחיד אותו. הוא לא מפחד מאתנו, לא ממצרים, לא מקטאר, לא</w:t>
      </w:r>
      <w:bookmarkStart w:id="139" w:name="_ETM_Q1_8458307"/>
      <w:bookmarkEnd w:id="139"/>
      <w:r>
        <w:rPr>
          <w:rFonts w:hint="cs"/>
          <w:rtl/>
        </w:rPr>
        <w:t xml:space="preserve"> מארצות הברית, רק אנחנו אלה שמפחדים וזה ביזיון שאנחנו מפחדים </w:t>
      </w:r>
      <w:bookmarkStart w:id="140" w:name="_ETM_Q1_8467300"/>
      <w:bookmarkEnd w:id="140"/>
      <w:r>
        <w:rPr>
          <w:rFonts w:hint="cs"/>
          <w:rtl/>
        </w:rPr>
        <w:t xml:space="preserve">ממה שיגיד העולם ומה תעשה ארצות הברית. </w:t>
      </w:r>
    </w:p>
    <w:p w:rsidR="00C228B7" w:rsidRDefault="00C228B7" w:rsidP="001D7C31">
      <w:pPr>
        <w:rPr>
          <w:rtl/>
        </w:rPr>
      </w:pPr>
    </w:p>
    <w:p w:rsidR="00463070" w:rsidRDefault="001D7C31" w:rsidP="00C228B7">
      <w:pPr>
        <w:rPr>
          <w:rtl/>
        </w:rPr>
      </w:pPr>
      <w:proofErr w:type="spellStart"/>
      <w:r>
        <w:rPr>
          <w:rFonts w:hint="cs"/>
          <w:rtl/>
        </w:rPr>
        <w:t>חלאס</w:t>
      </w:r>
      <w:proofErr w:type="spellEnd"/>
      <w:r>
        <w:rPr>
          <w:rFonts w:hint="cs"/>
          <w:rtl/>
        </w:rPr>
        <w:t>, חייבים</w:t>
      </w:r>
      <w:bookmarkStart w:id="141" w:name="_ETM_Q1_8469896"/>
      <w:bookmarkEnd w:id="141"/>
      <w:r>
        <w:rPr>
          <w:rFonts w:hint="cs"/>
          <w:rtl/>
        </w:rPr>
        <w:t xml:space="preserve"> לעבור לתוכנית של "בעל הבית השתגע" אם נמשיך ככה ונגיד</w:t>
      </w:r>
      <w:bookmarkStart w:id="142" w:name="_ETM_Q1_8475131"/>
      <w:bookmarkEnd w:id="142"/>
      <w:r>
        <w:rPr>
          <w:rFonts w:hint="cs"/>
          <w:rtl/>
        </w:rPr>
        <w:t xml:space="preserve"> שאין לנו מספיק נשק, אין מספיק לגיטימציה ועוד בלבולי מוח, לא ננצח את המלחמה זאת ולא נראה את החטופים.</w:t>
      </w:r>
      <w:bookmarkStart w:id="143" w:name="_ETM_Q1_8485065"/>
      <w:bookmarkEnd w:id="143"/>
      <w:r>
        <w:rPr>
          <w:rFonts w:hint="cs"/>
          <w:rtl/>
        </w:rPr>
        <w:t xml:space="preserve"> אנחנו צריכים להפחיד אותם כמו שלא הפחידו אותם אף פעם.</w:t>
      </w:r>
      <w:bookmarkStart w:id="144" w:name="_ETM_Q1_8490245"/>
      <w:bookmarkEnd w:id="144"/>
      <w:r>
        <w:rPr>
          <w:rFonts w:hint="cs"/>
          <w:rtl/>
        </w:rPr>
        <w:t xml:space="preserve"> אני לא רוצה להביא דוגמאות ממקומות אחרים אבל אנחנו צריכים</w:t>
      </w:r>
      <w:bookmarkStart w:id="145" w:name="_ETM_Q1_8493851"/>
      <w:bookmarkEnd w:id="145"/>
      <w:r>
        <w:rPr>
          <w:rFonts w:hint="cs"/>
          <w:rtl/>
        </w:rPr>
        <w:t xml:space="preserve"> להפחיד אותם ולהראות להם מי בעל הבית. כל עוד </w:t>
      </w:r>
      <w:bookmarkStart w:id="146" w:name="_ETM_Q1_8501910"/>
      <w:bookmarkEnd w:id="146"/>
      <w:r>
        <w:rPr>
          <w:rFonts w:hint="cs"/>
          <w:rtl/>
        </w:rPr>
        <w:t xml:space="preserve">אנחנו ממשיכים להישאר ככה ולשחק את המשחק כאילו אנחנו עושים משהו, אף אחד לא יחזור. </w:t>
      </w:r>
      <w:r w:rsidR="00463070">
        <w:rPr>
          <w:rFonts w:hint="cs"/>
          <w:rtl/>
        </w:rPr>
        <w:t>אם לא נתע</w:t>
      </w:r>
      <w:r w:rsidR="00C228B7">
        <w:rPr>
          <w:rFonts w:hint="cs"/>
          <w:rtl/>
        </w:rPr>
        <w:t>ורר</w:t>
      </w:r>
      <w:r w:rsidR="00463070">
        <w:rPr>
          <w:rFonts w:hint="cs"/>
          <w:rtl/>
        </w:rPr>
        <w:t xml:space="preserve"> גם</w:t>
      </w:r>
      <w:bookmarkStart w:id="147" w:name="_ETM_Q1_8512425"/>
      <w:bookmarkEnd w:id="147"/>
      <w:r w:rsidR="00463070">
        <w:rPr>
          <w:rFonts w:hint="cs"/>
          <w:rtl/>
        </w:rPr>
        <w:t xml:space="preserve"> אנחנו נהיה שם עוד כמה שנים או שלא נהיה פה</w:t>
      </w:r>
      <w:bookmarkStart w:id="148" w:name="_ETM_Q1_8513794"/>
      <w:bookmarkEnd w:id="148"/>
      <w:r w:rsidR="00463070">
        <w:rPr>
          <w:rFonts w:hint="cs"/>
          <w:rtl/>
        </w:rPr>
        <w:t xml:space="preserve"> בכלל. יאללה תתעוררו, תפעלו עם מה שיש עד הסוף, תודה.</w:t>
      </w:r>
      <w:bookmarkStart w:id="149" w:name="_ETM_Q1_8524450"/>
      <w:bookmarkEnd w:id="149"/>
      <w:r w:rsidR="00463070">
        <w:rPr>
          <w:rFonts w:hint="cs"/>
          <w:rtl/>
        </w:rPr>
        <w:t xml:space="preserve"> </w:t>
      </w:r>
      <w:bookmarkStart w:id="150" w:name="_ETM_Q1_8529954"/>
      <w:bookmarkEnd w:id="150"/>
    </w:p>
    <w:p w:rsidR="00463070" w:rsidRDefault="00463070" w:rsidP="001D7C31">
      <w:pPr>
        <w:rPr>
          <w:rtl/>
        </w:rPr>
      </w:pPr>
      <w:bookmarkStart w:id="151" w:name="_ETM_Q1_8530028"/>
      <w:bookmarkStart w:id="152" w:name="_ETM_Q1_8530306"/>
      <w:bookmarkEnd w:id="151"/>
      <w:bookmarkEnd w:id="152"/>
    </w:p>
    <w:p w:rsidR="00463070" w:rsidRDefault="00463070" w:rsidP="001D7C31">
      <w:pPr>
        <w:rPr>
          <w:rtl/>
        </w:rPr>
      </w:pPr>
      <w:bookmarkStart w:id="153" w:name="_ETM_Q1_8530363"/>
      <w:bookmarkEnd w:id="153"/>
    </w:p>
    <w:p w:rsidR="00463070" w:rsidRDefault="00463070" w:rsidP="00463070">
      <w:pPr>
        <w:pStyle w:val="af6"/>
        <w:keepNext/>
        <w:rPr>
          <w:rtl/>
        </w:rPr>
      </w:pPr>
      <w:bookmarkStart w:id="154" w:name="ET_yor_5159_6"/>
      <w:r w:rsidRPr="00463070">
        <w:rPr>
          <w:rStyle w:val="TagStyle"/>
          <w:rtl/>
        </w:rPr>
        <w:lastRenderedPageBreak/>
        <w:t xml:space="preserve"> &lt;&lt; </w:t>
      </w:r>
      <w:proofErr w:type="spellStart"/>
      <w:r w:rsidRPr="00463070">
        <w:rPr>
          <w:rStyle w:val="TagStyle"/>
          <w:rtl/>
        </w:rPr>
        <w:t>יור</w:t>
      </w:r>
      <w:proofErr w:type="spellEnd"/>
      <w:r w:rsidRPr="00463070">
        <w:rPr>
          <w:rStyle w:val="TagStyle"/>
          <w:rtl/>
        </w:rPr>
        <w:t xml:space="preserve"> &gt;&gt; </w:t>
      </w:r>
      <w:r>
        <w:rPr>
          <w:rtl/>
        </w:rPr>
        <w:t>היו"ר דוד ביטן:</w:t>
      </w:r>
      <w:r w:rsidRPr="00463070">
        <w:rPr>
          <w:rStyle w:val="TagStyle"/>
          <w:rtl/>
        </w:rPr>
        <w:t xml:space="preserve"> &lt;&lt; </w:t>
      </w:r>
      <w:proofErr w:type="spellStart"/>
      <w:r w:rsidRPr="00463070">
        <w:rPr>
          <w:rStyle w:val="TagStyle"/>
          <w:rtl/>
        </w:rPr>
        <w:t>יור</w:t>
      </w:r>
      <w:proofErr w:type="spellEnd"/>
      <w:r w:rsidRPr="00463070">
        <w:rPr>
          <w:rStyle w:val="TagStyle"/>
          <w:rtl/>
        </w:rPr>
        <w:t xml:space="preserve"> &gt;&gt;</w:t>
      </w:r>
      <w:r>
        <w:rPr>
          <w:rtl/>
        </w:rPr>
        <w:t xml:space="preserve">   </w:t>
      </w:r>
      <w:bookmarkEnd w:id="154"/>
    </w:p>
    <w:p w:rsidR="00463070" w:rsidRDefault="00463070" w:rsidP="00463070">
      <w:pPr>
        <w:pStyle w:val="KeepWithNext"/>
        <w:rPr>
          <w:rtl/>
        </w:rPr>
      </w:pPr>
    </w:p>
    <w:p w:rsidR="00463070" w:rsidRDefault="00463070" w:rsidP="00463070">
      <w:pPr>
        <w:rPr>
          <w:rtl/>
        </w:rPr>
      </w:pPr>
      <w:bookmarkStart w:id="155" w:name="_ETM_Q1_8532519"/>
      <w:bookmarkEnd w:id="155"/>
      <w:r>
        <w:rPr>
          <w:rFonts w:hint="cs"/>
          <w:rtl/>
        </w:rPr>
        <w:t xml:space="preserve">תודה. ברשותכם אמשיך את הישיבה. אני מבין שהגעתם להסכמה בניסוח </w:t>
      </w:r>
      <w:bookmarkStart w:id="156" w:name="_ETM_Q1_8561141"/>
      <w:bookmarkEnd w:id="156"/>
      <w:r>
        <w:rPr>
          <w:rFonts w:hint="cs"/>
          <w:rtl/>
        </w:rPr>
        <w:t xml:space="preserve">יחד עם היועצת המשפטית שלנו ויחד עם בנק ישראל? חבר הכנסת </w:t>
      </w:r>
      <w:proofErr w:type="spellStart"/>
      <w:r>
        <w:rPr>
          <w:rFonts w:hint="cs"/>
          <w:rtl/>
        </w:rPr>
        <w:t>פינדרוס</w:t>
      </w:r>
      <w:proofErr w:type="spellEnd"/>
      <w:r>
        <w:rPr>
          <w:rFonts w:hint="cs"/>
          <w:rtl/>
        </w:rPr>
        <w:t xml:space="preserve"> תציג בבקשה את החוק.</w:t>
      </w:r>
      <w:bookmarkStart w:id="157" w:name="_ETM_Q1_8566231"/>
      <w:bookmarkEnd w:id="157"/>
    </w:p>
    <w:p w:rsidR="00463070" w:rsidRDefault="00463070" w:rsidP="00463070">
      <w:pPr>
        <w:rPr>
          <w:rtl/>
        </w:rPr>
      </w:pPr>
      <w:bookmarkStart w:id="158" w:name="_ETM_Q1_8566283"/>
      <w:bookmarkStart w:id="159" w:name="_ETM_Q1_8566392"/>
      <w:bookmarkStart w:id="160" w:name="_ETM_Q1_8566441"/>
      <w:bookmarkEnd w:id="158"/>
      <w:bookmarkEnd w:id="159"/>
      <w:bookmarkEnd w:id="160"/>
    </w:p>
    <w:p w:rsidR="00463070" w:rsidRDefault="00463070" w:rsidP="00463070">
      <w:pPr>
        <w:pStyle w:val="a4"/>
        <w:keepNext/>
        <w:rPr>
          <w:rtl/>
        </w:rPr>
      </w:pPr>
      <w:bookmarkStart w:id="161" w:name="ET_speaker_5797_7"/>
      <w:r w:rsidRPr="004630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3070">
        <w:rPr>
          <w:rStyle w:val="TagStyle"/>
          <w:rtl/>
        </w:rPr>
        <w:t xml:space="preserve"> &lt;&lt; דובר &gt;&gt;</w:t>
      </w:r>
      <w:r>
        <w:rPr>
          <w:rtl/>
        </w:rPr>
        <w:t xml:space="preserve">   </w:t>
      </w:r>
      <w:bookmarkEnd w:id="161"/>
    </w:p>
    <w:p w:rsidR="00463070" w:rsidRDefault="00463070" w:rsidP="00463070">
      <w:pPr>
        <w:pStyle w:val="KeepWithNext"/>
        <w:rPr>
          <w:rtl/>
        </w:rPr>
      </w:pPr>
    </w:p>
    <w:p w:rsidR="00260174" w:rsidRDefault="00463070" w:rsidP="00231EFB">
      <w:pPr>
        <w:rPr>
          <w:rtl/>
        </w:rPr>
      </w:pPr>
      <w:r>
        <w:rPr>
          <w:rFonts w:hint="cs"/>
          <w:rtl/>
        </w:rPr>
        <w:t xml:space="preserve">אני אסביר את הרציונל ואומר גם את הסיכום העקרוני, </w:t>
      </w:r>
      <w:r w:rsidR="00260174">
        <w:rPr>
          <w:rFonts w:hint="cs"/>
          <w:rtl/>
        </w:rPr>
        <w:t>יכול להיות</w:t>
      </w:r>
      <w:r w:rsidR="00231EFB">
        <w:rPr>
          <w:rFonts w:hint="cs"/>
          <w:rtl/>
        </w:rPr>
        <w:t xml:space="preserve"> שיהיו דברים נצטרך לדבר עליהם</w:t>
      </w:r>
      <w:r w:rsidR="00260174">
        <w:rPr>
          <w:rFonts w:hint="cs"/>
          <w:rtl/>
        </w:rPr>
        <w:t xml:space="preserve"> בין הקריאה הראשונה לשנייה, הגענו </w:t>
      </w:r>
      <w:bookmarkStart w:id="162" w:name="_ETM_Q1_8577931"/>
      <w:bookmarkEnd w:id="162"/>
      <w:r w:rsidR="00260174">
        <w:rPr>
          <w:rFonts w:hint="cs"/>
          <w:rtl/>
        </w:rPr>
        <w:t>די להסכמה ואסביר את הרציונל. יש תופעה שהייתה יותר לפני</w:t>
      </w:r>
      <w:bookmarkStart w:id="163" w:name="_ETM_Q1_8583220"/>
      <w:bookmarkEnd w:id="163"/>
      <w:r w:rsidR="00260174">
        <w:rPr>
          <w:rFonts w:hint="cs"/>
          <w:rtl/>
        </w:rPr>
        <w:t xml:space="preserve"> החוק אבל גם אחרי החוק שחוקק ב-2016 של סגירת סניפים </w:t>
      </w:r>
      <w:bookmarkStart w:id="164" w:name="_ETM_Q1_8593338"/>
      <w:bookmarkEnd w:id="164"/>
      <w:r w:rsidR="00260174">
        <w:rPr>
          <w:rFonts w:hint="cs"/>
          <w:rtl/>
        </w:rPr>
        <w:t>ומעבר לשירותים דיגיטאליים. בעצם מי</w:t>
      </w:r>
      <w:r w:rsidR="00231EFB">
        <w:rPr>
          <w:rFonts w:hint="cs"/>
          <w:rtl/>
        </w:rPr>
        <w:t xml:space="preserve"> </w:t>
      </w:r>
      <w:r w:rsidR="00260174">
        <w:rPr>
          <w:rFonts w:hint="cs"/>
          <w:rtl/>
        </w:rPr>
        <w:t>שנפגע מזה אלה אנשים קשישים ואנשים עם פחות אוריינטציה דיגיטאלית. אלה שתי קבוצות האוכלוסייה שנפגעות</w:t>
      </w:r>
      <w:bookmarkStart w:id="165" w:name="_ETM_Q1_8606204"/>
      <w:bookmarkEnd w:id="165"/>
      <w:r w:rsidR="00260174">
        <w:rPr>
          <w:rFonts w:hint="cs"/>
          <w:rtl/>
        </w:rPr>
        <w:t xml:space="preserve"> מזה. יש עוד קבוצה, אנשים שהם פחות לקוחות מועדפים על</w:t>
      </w:r>
      <w:bookmarkStart w:id="166" w:name="_ETM_Q1_8614396"/>
      <w:bookmarkEnd w:id="166"/>
      <w:r w:rsidR="00260174">
        <w:rPr>
          <w:rFonts w:hint="cs"/>
          <w:rtl/>
        </w:rPr>
        <w:t xml:space="preserve"> הבנקים. במקרה התקשרתי ואמרו לי שיחזרו אלי תוך 24 שעות.</w:t>
      </w:r>
      <w:bookmarkStart w:id="167" w:name="_ETM_Q1_8625770"/>
      <w:bookmarkEnd w:id="167"/>
      <w:r w:rsidR="00260174">
        <w:rPr>
          <w:rFonts w:hint="cs"/>
          <w:rtl/>
        </w:rPr>
        <w:t xml:space="preserve"> יש פחות עבודה אישית וזה מסבך אנשים.</w:t>
      </w:r>
    </w:p>
    <w:p w:rsidR="00260174" w:rsidRDefault="00260174" w:rsidP="00260174">
      <w:pPr>
        <w:rPr>
          <w:rtl/>
        </w:rPr>
      </w:pPr>
      <w:bookmarkStart w:id="168" w:name="_ETM_Q1_8633075"/>
      <w:bookmarkStart w:id="169" w:name="_ETM_Q1_8633136"/>
      <w:bookmarkEnd w:id="168"/>
      <w:bookmarkEnd w:id="169"/>
    </w:p>
    <w:p w:rsidR="001D7C31" w:rsidRPr="001D7C31" w:rsidRDefault="00260174" w:rsidP="00231EFB">
      <w:pPr>
        <w:rPr>
          <w:rtl/>
        </w:rPr>
      </w:pPr>
      <w:bookmarkStart w:id="170" w:name="_ETM_Q1_8633251"/>
      <w:bookmarkStart w:id="171" w:name="_ETM_Q1_8633299"/>
      <w:bookmarkEnd w:id="170"/>
      <w:bookmarkEnd w:id="171"/>
      <w:r>
        <w:rPr>
          <w:rFonts w:hint="cs"/>
          <w:rtl/>
        </w:rPr>
        <w:t>אמרתי גם בעבר</w:t>
      </w:r>
      <w:bookmarkStart w:id="172" w:name="_ETM_Q1_8635890"/>
      <w:bookmarkEnd w:id="172"/>
      <w:r>
        <w:rPr>
          <w:rFonts w:hint="cs"/>
          <w:rtl/>
        </w:rPr>
        <w:t xml:space="preserve"> בהצגת החוק ובדיונים מול הבנק, בסופו של דבר אתה</w:t>
      </w:r>
      <w:bookmarkStart w:id="173" w:name="_ETM_Q1_8638187"/>
      <w:bookmarkEnd w:id="173"/>
      <w:r>
        <w:rPr>
          <w:rFonts w:hint="cs"/>
          <w:rtl/>
        </w:rPr>
        <w:t xml:space="preserve"> ר</w:t>
      </w:r>
      <w:r w:rsidR="00231EFB">
        <w:rPr>
          <w:rFonts w:hint="cs"/>
          <w:rtl/>
        </w:rPr>
        <w:t>ו</w:t>
      </w:r>
      <w:r>
        <w:rPr>
          <w:rFonts w:hint="cs"/>
          <w:rtl/>
        </w:rPr>
        <w:t>אה שיש בנקים שלא פחות רווחיים ונמצאים עם יותר סניפים</w:t>
      </w:r>
      <w:bookmarkStart w:id="174" w:name="_ETM_Q1_8643321"/>
      <w:bookmarkEnd w:id="174"/>
      <w:r>
        <w:rPr>
          <w:rFonts w:hint="cs"/>
          <w:rtl/>
        </w:rPr>
        <w:t xml:space="preserve"> באופן יחסי לחלקם באוכלוסייה. אבל אני חייב לומר מאיפה נובעת</w:t>
      </w:r>
      <w:bookmarkStart w:id="175" w:name="_ETM_Q1_8648955"/>
      <w:bookmarkEnd w:id="175"/>
      <w:r>
        <w:rPr>
          <w:rFonts w:hint="cs"/>
          <w:rtl/>
        </w:rPr>
        <w:t xml:space="preserve"> ההסכמה, היא לא נובעת רק מהורדת ידיים, היה בזה משהו</w:t>
      </w:r>
      <w:bookmarkStart w:id="176" w:name="_ETM_Q1_8653480"/>
      <w:bookmarkEnd w:id="176"/>
      <w:r>
        <w:rPr>
          <w:rFonts w:hint="cs"/>
          <w:rtl/>
        </w:rPr>
        <w:t xml:space="preserve"> הגיוני. בנק ישראל טענו טענה שקיבלתי אותה, הם אמרו בסוף, </w:t>
      </w:r>
      <w:bookmarkStart w:id="177" w:name="_ETM_Q1_8661709"/>
      <w:bookmarkEnd w:id="177"/>
      <w:r>
        <w:rPr>
          <w:rFonts w:hint="cs"/>
          <w:rtl/>
        </w:rPr>
        <w:t>אם יגיעו לוועדת כלכלה לאשר סגירה סניף, אף סניף לא</w:t>
      </w:r>
      <w:bookmarkStart w:id="178" w:name="_ETM_Q1_8662361"/>
      <w:bookmarkEnd w:id="178"/>
      <w:r>
        <w:rPr>
          <w:rFonts w:hint="cs"/>
          <w:rtl/>
        </w:rPr>
        <w:t xml:space="preserve"> ייסגר. אם אני אסכים לסגור סניף, רון כץ ייקח את</w:t>
      </w:r>
      <w:bookmarkStart w:id="179" w:name="_ETM_Q1_8669729"/>
      <w:bookmarkEnd w:id="179"/>
      <w:r>
        <w:rPr>
          <w:rFonts w:hint="cs"/>
          <w:rtl/>
        </w:rPr>
        <w:t xml:space="preserve"> הדובר שלו שיכתוב </w:t>
      </w:r>
      <w:proofErr w:type="spellStart"/>
      <w:r>
        <w:rPr>
          <w:rFonts w:hint="cs"/>
          <w:rtl/>
        </w:rPr>
        <w:t>בטוויטר</w:t>
      </w:r>
      <w:proofErr w:type="spellEnd"/>
      <w:r>
        <w:rPr>
          <w:rFonts w:hint="cs"/>
          <w:rtl/>
        </w:rPr>
        <w:t xml:space="preserve"> איך הוא נלחם נגד </w:t>
      </w:r>
      <w:proofErr w:type="spellStart"/>
      <w:r>
        <w:rPr>
          <w:rFonts w:hint="cs"/>
          <w:rtl/>
        </w:rPr>
        <w:t>פינדרוס</w:t>
      </w:r>
      <w:proofErr w:type="spellEnd"/>
      <w:r>
        <w:rPr>
          <w:rFonts w:hint="cs"/>
          <w:rtl/>
        </w:rPr>
        <w:t xml:space="preserve"> על </w:t>
      </w:r>
      <w:bookmarkStart w:id="180" w:name="_ETM_Q1_8676763"/>
      <w:bookmarkEnd w:id="180"/>
      <w:r>
        <w:rPr>
          <w:rFonts w:hint="cs"/>
          <w:rtl/>
        </w:rPr>
        <w:t>ההסכמה שלו לסגירת סניף. בתוך עמי אני יושב.</w:t>
      </w:r>
      <w:bookmarkStart w:id="181" w:name="_ETM_Q1_8682271"/>
      <w:bookmarkEnd w:id="181"/>
      <w:r>
        <w:rPr>
          <w:rFonts w:hint="cs"/>
          <w:rtl/>
        </w:rPr>
        <w:t xml:space="preserve"> </w:t>
      </w:r>
      <w:bookmarkStart w:id="182" w:name="_ETM_Q1_8682336"/>
      <w:bookmarkStart w:id="183" w:name="_ETM_Q1_8682448"/>
      <w:bookmarkStart w:id="184" w:name="_ETM_Q1_8682493"/>
      <w:bookmarkEnd w:id="182"/>
      <w:bookmarkEnd w:id="183"/>
      <w:bookmarkEnd w:id="184"/>
      <w:r>
        <w:rPr>
          <w:rFonts w:hint="cs"/>
          <w:rtl/>
        </w:rPr>
        <w:t xml:space="preserve">בסופו של דבר התוצאה תהיה שלא יהיה דיון ענייני.  </w:t>
      </w:r>
      <w:r w:rsidR="00463070">
        <w:rPr>
          <w:rFonts w:hint="cs"/>
          <w:rtl/>
        </w:rPr>
        <w:t xml:space="preserve"> </w:t>
      </w:r>
      <w:r w:rsidR="001D7C31">
        <w:rPr>
          <w:rFonts w:hint="cs"/>
          <w:rtl/>
        </w:rPr>
        <w:t xml:space="preserve"> </w:t>
      </w:r>
    </w:p>
    <w:p w:rsidR="00231EFB" w:rsidRDefault="00231EFB" w:rsidP="00260174">
      <w:pPr>
        <w:rPr>
          <w:rtl/>
        </w:rPr>
      </w:pPr>
    </w:p>
    <w:p w:rsidR="00260174" w:rsidRDefault="00260174" w:rsidP="000A2D6F">
      <w:pPr>
        <w:rPr>
          <w:rtl/>
        </w:rPr>
      </w:pPr>
      <w:r>
        <w:rPr>
          <w:rFonts w:hint="cs"/>
          <w:rtl/>
        </w:rPr>
        <w:t>לכן אמרתי שאני מוכן לעשות היפוך מצב. בנק ישראל יצטרך לבוא ולהגיד לוועדה על סניפים שהוא אישר. זה לעומת ההצעה הראשונה שהייתה</w:t>
      </w:r>
      <w:r w:rsidR="000A2D6F">
        <w:rPr>
          <w:rFonts w:hint="cs"/>
          <w:rtl/>
        </w:rPr>
        <w:t>,</w:t>
      </w:r>
      <w:r>
        <w:rPr>
          <w:rFonts w:hint="cs"/>
          <w:rtl/>
        </w:rPr>
        <w:t xml:space="preserve"> שוועדת כלכלה מאשרת כל סניף. לכן אמרתי</w:t>
      </w:r>
      <w:bookmarkStart w:id="185" w:name="_ETM_Q1_8709571"/>
      <w:bookmarkEnd w:id="185"/>
      <w:r>
        <w:rPr>
          <w:rFonts w:hint="cs"/>
          <w:rtl/>
        </w:rPr>
        <w:t xml:space="preserve"> שזו ל</w:t>
      </w:r>
      <w:r w:rsidR="000A2D6F">
        <w:rPr>
          <w:rFonts w:hint="cs"/>
          <w:rtl/>
        </w:rPr>
        <w:t>א</w:t>
      </w:r>
      <w:r>
        <w:rPr>
          <w:rFonts w:hint="cs"/>
          <w:rtl/>
        </w:rPr>
        <w:t xml:space="preserve"> הייתה </w:t>
      </w:r>
      <w:r w:rsidR="000A2D6F">
        <w:rPr>
          <w:rFonts w:hint="cs"/>
          <w:rtl/>
        </w:rPr>
        <w:t>ה</w:t>
      </w:r>
      <w:r>
        <w:rPr>
          <w:rFonts w:hint="cs"/>
          <w:rtl/>
        </w:rPr>
        <w:t xml:space="preserve">סכמה מהורדת ידיים, אלא אמרתי להם שהם צודקים. </w:t>
      </w:r>
    </w:p>
    <w:p w:rsidR="00260174" w:rsidRDefault="00260174" w:rsidP="00260174">
      <w:pPr>
        <w:rPr>
          <w:rtl/>
        </w:rPr>
      </w:pPr>
    </w:p>
    <w:p w:rsidR="00260174" w:rsidRDefault="00260174" w:rsidP="00260174">
      <w:pPr>
        <w:pStyle w:val="af6"/>
        <w:keepNext/>
        <w:rPr>
          <w:rtl/>
        </w:rPr>
      </w:pPr>
      <w:bookmarkStart w:id="186" w:name="ET_yor_5159_8"/>
      <w:r w:rsidRPr="00260174">
        <w:rPr>
          <w:rStyle w:val="TagStyle"/>
          <w:rtl/>
        </w:rPr>
        <w:t xml:space="preserve"> &lt;&lt; </w:t>
      </w:r>
      <w:proofErr w:type="spellStart"/>
      <w:r w:rsidRPr="00260174">
        <w:rPr>
          <w:rStyle w:val="TagStyle"/>
          <w:rtl/>
        </w:rPr>
        <w:t>יור</w:t>
      </w:r>
      <w:proofErr w:type="spellEnd"/>
      <w:r w:rsidRPr="00260174">
        <w:rPr>
          <w:rStyle w:val="TagStyle"/>
          <w:rtl/>
        </w:rPr>
        <w:t xml:space="preserve"> &gt;&gt; </w:t>
      </w:r>
      <w:r>
        <w:rPr>
          <w:rtl/>
        </w:rPr>
        <w:t>היו"ר דוד ביטן:</w:t>
      </w:r>
      <w:r w:rsidRPr="00260174">
        <w:rPr>
          <w:rStyle w:val="TagStyle"/>
          <w:rtl/>
        </w:rPr>
        <w:t xml:space="preserve"> &lt;&lt; </w:t>
      </w:r>
      <w:proofErr w:type="spellStart"/>
      <w:r w:rsidRPr="00260174">
        <w:rPr>
          <w:rStyle w:val="TagStyle"/>
          <w:rtl/>
        </w:rPr>
        <w:t>יור</w:t>
      </w:r>
      <w:proofErr w:type="spellEnd"/>
      <w:r w:rsidRPr="00260174">
        <w:rPr>
          <w:rStyle w:val="TagStyle"/>
          <w:rtl/>
        </w:rPr>
        <w:t xml:space="preserve"> &gt;&gt;</w:t>
      </w:r>
      <w:r>
        <w:rPr>
          <w:rtl/>
        </w:rPr>
        <w:t xml:space="preserve">   </w:t>
      </w:r>
      <w:bookmarkEnd w:id="186"/>
    </w:p>
    <w:p w:rsidR="00260174" w:rsidRDefault="00260174" w:rsidP="00260174">
      <w:pPr>
        <w:pStyle w:val="KeepWithNext"/>
        <w:rPr>
          <w:rtl/>
        </w:rPr>
      </w:pPr>
    </w:p>
    <w:p w:rsidR="00260174" w:rsidRDefault="00260174" w:rsidP="00260174">
      <w:pPr>
        <w:rPr>
          <w:rtl/>
        </w:rPr>
      </w:pPr>
      <w:r>
        <w:rPr>
          <w:rFonts w:hint="cs"/>
          <w:rtl/>
        </w:rPr>
        <w:t>אז עכשיו הסכמת להליך מסוים?</w:t>
      </w:r>
    </w:p>
    <w:p w:rsidR="00260174" w:rsidRDefault="00260174" w:rsidP="00260174">
      <w:pPr>
        <w:rPr>
          <w:rtl/>
        </w:rPr>
      </w:pPr>
    </w:p>
    <w:p w:rsidR="00260174" w:rsidRDefault="00260174" w:rsidP="00260174">
      <w:pPr>
        <w:pStyle w:val="-"/>
        <w:keepNext/>
        <w:rPr>
          <w:rtl/>
        </w:rPr>
      </w:pPr>
      <w:bookmarkStart w:id="187" w:name="ET_speakercontinue_5797_9"/>
      <w:r w:rsidRPr="00260174">
        <w:rPr>
          <w:rStyle w:val="TagStyle"/>
          <w:rtl/>
        </w:rPr>
        <w:t xml:space="preserve"> &lt;&lt; </w:t>
      </w:r>
      <w:proofErr w:type="spellStart"/>
      <w:r w:rsidRPr="00260174">
        <w:rPr>
          <w:rStyle w:val="TagStyle"/>
          <w:rtl/>
        </w:rPr>
        <w:t>דובר_המשך</w:t>
      </w:r>
      <w:proofErr w:type="spellEnd"/>
      <w:r w:rsidRPr="00260174">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260174">
        <w:rPr>
          <w:rStyle w:val="TagStyle"/>
          <w:rtl/>
        </w:rPr>
        <w:t xml:space="preserve"> &lt;&lt; </w:t>
      </w:r>
      <w:proofErr w:type="spellStart"/>
      <w:r w:rsidRPr="00260174">
        <w:rPr>
          <w:rStyle w:val="TagStyle"/>
          <w:rtl/>
        </w:rPr>
        <w:t>דובר_המשך</w:t>
      </w:r>
      <w:proofErr w:type="spellEnd"/>
      <w:r w:rsidRPr="00260174">
        <w:rPr>
          <w:rStyle w:val="TagStyle"/>
          <w:rtl/>
        </w:rPr>
        <w:t xml:space="preserve"> &gt;&gt;</w:t>
      </w:r>
      <w:r>
        <w:rPr>
          <w:rtl/>
        </w:rPr>
        <w:t xml:space="preserve">   </w:t>
      </w:r>
      <w:bookmarkEnd w:id="187"/>
    </w:p>
    <w:p w:rsidR="00260174" w:rsidRDefault="00260174" w:rsidP="00260174">
      <w:pPr>
        <w:pStyle w:val="KeepWithNext"/>
        <w:rPr>
          <w:rtl/>
        </w:rPr>
      </w:pPr>
    </w:p>
    <w:p w:rsidR="000B1989" w:rsidRDefault="00260174" w:rsidP="00260174">
      <w:pPr>
        <w:rPr>
          <w:rtl/>
        </w:rPr>
      </w:pPr>
      <w:r>
        <w:rPr>
          <w:rFonts w:hint="cs"/>
          <w:rtl/>
        </w:rPr>
        <w:t>הליך שבנק ישראל מקיים עם</w:t>
      </w:r>
      <w:bookmarkStart w:id="188" w:name="_ETM_Q1_8721830"/>
      <w:bookmarkEnd w:id="188"/>
      <w:r>
        <w:rPr>
          <w:rFonts w:hint="cs"/>
          <w:rtl/>
        </w:rPr>
        <w:t xml:space="preserve"> ועדת הרישיונות ומדווח לוועדה. הם מדווחים פעם בשנה</w:t>
      </w:r>
      <w:bookmarkStart w:id="189" w:name="_ETM_Q1_8729329"/>
      <w:bookmarkEnd w:id="189"/>
      <w:r>
        <w:rPr>
          <w:rFonts w:hint="cs"/>
          <w:rtl/>
        </w:rPr>
        <w:t xml:space="preserve"> ולדעתי לא צריך לדווח בדחיפות יתר יותר מפעם בשנה. </w:t>
      </w:r>
      <w:r w:rsidR="000B1989">
        <w:rPr>
          <w:rFonts w:hint="cs"/>
          <w:rtl/>
        </w:rPr>
        <w:t>לפחות</w:t>
      </w:r>
      <w:bookmarkStart w:id="190" w:name="_ETM_Q1_8734447"/>
      <w:bookmarkEnd w:id="190"/>
      <w:r w:rsidR="000B1989">
        <w:rPr>
          <w:rFonts w:hint="cs"/>
          <w:rtl/>
        </w:rPr>
        <w:t xml:space="preserve"> פעמיים בשנה כדי שלא יהיה מצב שמספרים לך שסניף נסגר </w:t>
      </w:r>
      <w:bookmarkStart w:id="191" w:name="_ETM_Q1_8736629"/>
      <w:bookmarkEnd w:id="191"/>
      <w:r w:rsidR="000B1989">
        <w:rPr>
          <w:rFonts w:hint="cs"/>
          <w:rtl/>
        </w:rPr>
        <w:t>לפני שנה ועכשיו את המקיים עליו דיון, זה כב</w:t>
      </w:r>
      <w:bookmarkStart w:id="192" w:name="_ETM_Q1_8742825"/>
      <w:bookmarkEnd w:id="192"/>
      <w:r w:rsidR="000B1989">
        <w:rPr>
          <w:rFonts w:hint="cs"/>
          <w:rtl/>
        </w:rPr>
        <w:t>ר לא רלוונטי.</w:t>
      </w:r>
    </w:p>
    <w:p w:rsidR="000B1989" w:rsidRDefault="000B1989" w:rsidP="00260174">
      <w:pPr>
        <w:rPr>
          <w:rtl/>
        </w:rPr>
      </w:pPr>
    </w:p>
    <w:p w:rsidR="000B1989" w:rsidRDefault="000B1989" w:rsidP="000B1989">
      <w:pPr>
        <w:pStyle w:val="af5"/>
        <w:keepNext/>
        <w:rPr>
          <w:rtl/>
        </w:rPr>
      </w:pPr>
      <w:bookmarkStart w:id="193" w:name="ET_interruption_6151_10"/>
      <w:r w:rsidRPr="000B1989">
        <w:rPr>
          <w:rStyle w:val="TagStyle"/>
          <w:rtl/>
        </w:rPr>
        <w:t xml:space="preserve"> &lt;&lt; קריאה &gt;&gt; </w:t>
      </w:r>
      <w:r>
        <w:rPr>
          <w:rtl/>
        </w:rPr>
        <w:t>רון כץ (יש עתיד):</w:t>
      </w:r>
      <w:r w:rsidRPr="000B1989">
        <w:rPr>
          <w:rStyle w:val="TagStyle"/>
          <w:rtl/>
        </w:rPr>
        <w:t xml:space="preserve"> &lt;&lt; קריאה &gt;&gt;</w:t>
      </w:r>
      <w:r>
        <w:rPr>
          <w:rtl/>
        </w:rPr>
        <w:t xml:space="preserve">   </w:t>
      </w:r>
      <w:bookmarkEnd w:id="193"/>
    </w:p>
    <w:p w:rsidR="000B1989" w:rsidRDefault="000B1989" w:rsidP="000B1989">
      <w:pPr>
        <w:pStyle w:val="KeepWithNext"/>
        <w:rPr>
          <w:rtl/>
        </w:rPr>
      </w:pPr>
    </w:p>
    <w:p w:rsidR="000B1989" w:rsidRDefault="000B1989" w:rsidP="000B1989">
      <w:pPr>
        <w:rPr>
          <w:rtl/>
        </w:rPr>
      </w:pPr>
      <w:r>
        <w:rPr>
          <w:rFonts w:hint="cs"/>
          <w:rtl/>
        </w:rPr>
        <w:t>גם עכשיו אני יכול לעשות קטע עם הדוברת,</w:t>
      </w:r>
      <w:bookmarkStart w:id="194" w:name="_ETM_Q1_8745269"/>
      <w:bookmarkEnd w:id="194"/>
      <w:r>
        <w:rPr>
          <w:rFonts w:hint="cs"/>
          <w:rtl/>
        </w:rPr>
        <w:t xml:space="preserve"> אני יכול להגיד לה גם מחר שהסכמת על סגירת סניפים.</w:t>
      </w:r>
      <w:bookmarkStart w:id="195" w:name="_ETM_Q1_8749288"/>
      <w:bookmarkEnd w:id="195"/>
      <w:r>
        <w:rPr>
          <w:rFonts w:hint="cs"/>
          <w:rtl/>
        </w:rPr>
        <w:t xml:space="preserve"> </w:t>
      </w:r>
      <w:bookmarkStart w:id="196" w:name="_ETM_Q1_8752985"/>
      <w:bookmarkEnd w:id="196"/>
    </w:p>
    <w:p w:rsidR="000B1989" w:rsidRDefault="000B1989" w:rsidP="000B1989">
      <w:pPr>
        <w:rPr>
          <w:rtl/>
        </w:rPr>
      </w:pPr>
      <w:bookmarkStart w:id="197" w:name="_ETM_Q1_8753031"/>
      <w:bookmarkStart w:id="198" w:name="_ETM_Q1_8753545"/>
      <w:bookmarkStart w:id="199" w:name="_ETM_Q1_8753586"/>
      <w:bookmarkEnd w:id="197"/>
      <w:bookmarkEnd w:id="198"/>
      <w:bookmarkEnd w:id="199"/>
    </w:p>
    <w:p w:rsidR="000B1989" w:rsidRDefault="000B1989" w:rsidP="000B1989">
      <w:pPr>
        <w:pStyle w:val="-"/>
        <w:keepNext/>
        <w:rPr>
          <w:rtl/>
        </w:rPr>
      </w:pPr>
      <w:bookmarkStart w:id="200" w:name="ET_speakercontinue_5797_11"/>
      <w:r w:rsidRPr="000B1989">
        <w:rPr>
          <w:rStyle w:val="TagStyle"/>
          <w:rtl/>
        </w:rPr>
        <w:t xml:space="preserve"> &lt;&lt; </w:t>
      </w:r>
      <w:proofErr w:type="spellStart"/>
      <w:r w:rsidRPr="000B1989">
        <w:rPr>
          <w:rStyle w:val="TagStyle"/>
          <w:rtl/>
        </w:rPr>
        <w:t>דובר_המשך</w:t>
      </w:r>
      <w:proofErr w:type="spellEnd"/>
      <w:r w:rsidRPr="000B1989">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0B1989">
        <w:rPr>
          <w:rStyle w:val="TagStyle"/>
          <w:rtl/>
        </w:rPr>
        <w:t xml:space="preserve"> &lt;&lt; </w:t>
      </w:r>
      <w:proofErr w:type="spellStart"/>
      <w:r w:rsidRPr="000B1989">
        <w:rPr>
          <w:rStyle w:val="TagStyle"/>
          <w:rtl/>
        </w:rPr>
        <w:t>דובר_המשך</w:t>
      </w:r>
      <w:proofErr w:type="spellEnd"/>
      <w:r w:rsidRPr="000B1989">
        <w:rPr>
          <w:rStyle w:val="TagStyle"/>
          <w:rtl/>
        </w:rPr>
        <w:t xml:space="preserve"> &gt;&gt;</w:t>
      </w:r>
      <w:r>
        <w:rPr>
          <w:rtl/>
        </w:rPr>
        <w:t xml:space="preserve">   </w:t>
      </w:r>
      <w:bookmarkEnd w:id="200"/>
    </w:p>
    <w:p w:rsidR="000B1989" w:rsidRDefault="000B1989" w:rsidP="000B1989">
      <w:pPr>
        <w:pStyle w:val="KeepWithNext"/>
        <w:rPr>
          <w:rtl/>
        </w:rPr>
      </w:pPr>
    </w:p>
    <w:p w:rsidR="000B1989" w:rsidRDefault="000B1989" w:rsidP="000B1989">
      <w:pPr>
        <w:rPr>
          <w:rtl/>
        </w:rPr>
      </w:pPr>
      <w:bookmarkStart w:id="201" w:name="_ETM_Q1_8750770"/>
      <w:bookmarkEnd w:id="201"/>
      <w:r>
        <w:rPr>
          <w:rFonts w:hint="cs"/>
          <w:rtl/>
        </w:rPr>
        <w:t xml:space="preserve">לך על זה. מי כמוך יודע שאני, מכל חברי הכנסת </w:t>
      </w:r>
      <w:bookmarkStart w:id="202" w:name="_ETM_Q1_8752963"/>
      <w:bookmarkEnd w:id="202"/>
      <w:r>
        <w:rPr>
          <w:rFonts w:hint="cs"/>
          <w:rtl/>
        </w:rPr>
        <w:t>אוהב את זה. העיקר שמזכירים את השם שלי</w:t>
      </w:r>
      <w:bookmarkStart w:id="203" w:name="_ETM_Q1_8752837"/>
      <w:bookmarkEnd w:id="203"/>
      <w:r>
        <w:rPr>
          <w:rFonts w:hint="cs"/>
          <w:rtl/>
        </w:rPr>
        <w:t xml:space="preserve"> נכון. </w:t>
      </w:r>
      <w:bookmarkStart w:id="204" w:name="_ETM_Q1_8756309"/>
      <w:bookmarkEnd w:id="204"/>
    </w:p>
    <w:p w:rsidR="000B1989" w:rsidRDefault="000B1989" w:rsidP="000B1989">
      <w:pPr>
        <w:rPr>
          <w:rtl/>
        </w:rPr>
      </w:pPr>
      <w:bookmarkStart w:id="205" w:name="_ETM_Q1_8756377"/>
      <w:bookmarkEnd w:id="205"/>
    </w:p>
    <w:p w:rsidR="000B1989" w:rsidRDefault="000B1989" w:rsidP="000B1989">
      <w:pPr>
        <w:pStyle w:val="af6"/>
        <w:keepNext/>
        <w:rPr>
          <w:rtl/>
        </w:rPr>
      </w:pPr>
      <w:bookmarkStart w:id="206" w:name="ET_yor_5159_12"/>
      <w:r w:rsidRPr="000B1989">
        <w:rPr>
          <w:rStyle w:val="TagStyle"/>
          <w:rtl/>
        </w:rPr>
        <w:t xml:space="preserve"> &lt;&lt; </w:t>
      </w:r>
      <w:proofErr w:type="spellStart"/>
      <w:r w:rsidRPr="000B1989">
        <w:rPr>
          <w:rStyle w:val="TagStyle"/>
          <w:rtl/>
        </w:rPr>
        <w:t>יור</w:t>
      </w:r>
      <w:proofErr w:type="spellEnd"/>
      <w:r w:rsidRPr="000B1989">
        <w:rPr>
          <w:rStyle w:val="TagStyle"/>
          <w:rtl/>
        </w:rPr>
        <w:t xml:space="preserve"> &gt;&gt; </w:t>
      </w:r>
      <w:r>
        <w:rPr>
          <w:rtl/>
        </w:rPr>
        <w:t>היו"ר דוד ביטן:</w:t>
      </w:r>
      <w:r w:rsidRPr="000B1989">
        <w:rPr>
          <w:rStyle w:val="TagStyle"/>
          <w:rtl/>
        </w:rPr>
        <w:t xml:space="preserve"> &lt;&lt; </w:t>
      </w:r>
      <w:proofErr w:type="spellStart"/>
      <w:r w:rsidRPr="000B1989">
        <w:rPr>
          <w:rStyle w:val="TagStyle"/>
          <w:rtl/>
        </w:rPr>
        <w:t>יור</w:t>
      </w:r>
      <w:proofErr w:type="spellEnd"/>
      <w:r w:rsidRPr="000B1989">
        <w:rPr>
          <w:rStyle w:val="TagStyle"/>
          <w:rtl/>
        </w:rPr>
        <w:t xml:space="preserve"> &gt;&gt;</w:t>
      </w:r>
      <w:r>
        <w:rPr>
          <w:rtl/>
        </w:rPr>
        <w:t xml:space="preserve">   </w:t>
      </w:r>
      <w:bookmarkEnd w:id="206"/>
    </w:p>
    <w:p w:rsidR="000B1989" w:rsidRDefault="000B1989" w:rsidP="000B1989">
      <w:pPr>
        <w:pStyle w:val="KeepWithNext"/>
        <w:rPr>
          <w:rtl/>
        </w:rPr>
      </w:pPr>
    </w:p>
    <w:p w:rsidR="00522E87" w:rsidRDefault="000B1989" w:rsidP="000B1989">
      <w:pPr>
        <w:rPr>
          <w:rtl/>
        </w:rPr>
      </w:pPr>
      <w:bookmarkStart w:id="207" w:name="_ETM_Q1_8758348"/>
      <w:bookmarkEnd w:id="207"/>
      <w:r>
        <w:rPr>
          <w:rFonts w:hint="cs"/>
          <w:rtl/>
        </w:rPr>
        <w:t>אחר כך תוציאו הודעה משותפת ואני אוציא הודעה</w:t>
      </w:r>
      <w:bookmarkStart w:id="208" w:name="_ETM_Q1_8760831"/>
      <w:bookmarkEnd w:id="208"/>
      <w:r>
        <w:rPr>
          <w:rFonts w:hint="cs"/>
          <w:rtl/>
        </w:rPr>
        <w:t xml:space="preserve"> שתוקפת את שניכם. אתם רואים שהבנקים סוגרים הרבה סניפים מכל מיני סיבות. הרווחים שלהם מאמירים גם כתוצאה מזה שהם סגרו</w:t>
      </w:r>
      <w:bookmarkStart w:id="209" w:name="_ETM_Q1_8774193"/>
      <w:bookmarkEnd w:id="209"/>
      <w:r>
        <w:rPr>
          <w:rFonts w:hint="cs"/>
          <w:rtl/>
        </w:rPr>
        <w:t xml:space="preserve"> סניפים, אז איפה היה בנק ישראל עד היום מכל</w:t>
      </w:r>
      <w:bookmarkStart w:id="210" w:name="_ETM_Q1_8775704"/>
      <w:bookmarkEnd w:id="210"/>
      <w:r>
        <w:rPr>
          <w:rFonts w:hint="cs"/>
          <w:rtl/>
        </w:rPr>
        <w:t xml:space="preserve"> הסגירות האלה? </w:t>
      </w:r>
    </w:p>
    <w:p w:rsidR="00522E87" w:rsidRDefault="00522E87" w:rsidP="000B1989">
      <w:pPr>
        <w:rPr>
          <w:rtl/>
        </w:rPr>
      </w:pPr>
    </w:p>
    <w:p w:rsidR="00522E87" w:rsidRDefault="00522E87" w:rsidP="00522E87">
      <w:pPr>
        <w:pStyle w:val="af9"/>
        <w:keepNext/>
        <w:rPr>
          <w:rtl/>
        </w:rPr>
      </w:pPr>
      <w:bookmarkStart w:id="211" w:name="_ETM_Q1_8780516"/>
      <w:bookmarkStart w:id="212" w:name="ET_guest_גרניט_אופק_13"/>
      <w:bookmarkEnd w:id="211"/>
      <w:r w:rsidRPr="00522E87">
        <w:rPr>
          <w:rStyle w:val="TagStyle"/>
          <w:rtl/>
        </w:rPr>
        <w:t xml:space="preserve"> &lt;&lt; אורח &gt;&gt; </w:t>
      </w:r>
      <w:r>
        <w:rPr>
          <w:rtl/>
        </w:rPr>
        <w:t>גרניט אופק:</w:t>
      </w:r>
      <w:r w:rsidRPr="00522E87">
        <w:rPr>
          <w:rStyle w:val="TagStyle"/>
          <w:rtl/>
        </w:rPr>
        <w:t xml:space="preserve"> &lt;&lt; אורח &gt;&gt;</w:t>
      </w:r>
      <w:r>
        <w:rPr>
          <w:rtl/>
        </w:rPr>
        <w:t xml:space="preserve">   </w:t>
      </w:r>
      <w:bookmarkEnd w:id="212"/>
    </w:p>
    <w:p w:rsidR="00522E87" w:rsidRDefault="00522E87" w:rsidP="00522E87">
      <w:pPr>
        <w:pStyle w:val="KeepWithNext"/>
        <w:rPr>
          <w:rtl/>
        </w:rPr>
      </w:pPr>
    </w:p>
    <w:p w:rsidR="00522E87" w:rsidRDefault="00522E87" w:rsidP="00522E87">
      <w:pPr>
        <w:rPr>
          <w:rtl/>
        </w:rPr>
      </w:pPr>
      <w:r>
        <w:rPr>
          <w:rFonts w:hint="cs"/>
          <w:rtl/>
        </w:rPr>
        <w:t xml:space="preserve">גרניט אופק מהפיקוח על הבנקים. הפיקוח על הבנקים הוסמך בשנת 2016 לאשר כל סגירה של סניף בנק. </w:t>
      </w:r>
      <w:bookmarkStart w:id="213" w:name="_ETM_Q1_8792133"/>
      <w:bookmarkEnd w:id="213"/>
    </w:p>
    <w:p w:rsidR="00522E87" w:rsidRDefault="00522E87" w:rsidP="00522E87">
      <w:pPr>
        <w:rPr>
          <w:rtl/>
        </w:rPr>
      </w:pPr>
      <w:bookmarkStart w:id="214" w:name="_ETM_Q1_8792179"/>
      <w:bookmarkEnd w:id="214"/>
    </w:p>
    <w:p w:rsidR="00522E87" w:rsidRDefault="00522E87" w:rsidP="00522E87">
      <w:pPr>
        <w:pStyle w:val="af5"/>
        <w:keepNext/>
        <w:rPr>
          <w:rtl/>
        </w:rPr>
      </w:pPr>
      <w:bookmarkStart w:id="215" w:name="ET_interruption_6151_14"/>
      <w:r w:rsidRPr="00522E87">
        <w:rPr>
          <w:rStyle w:val="TagStyle"/>
          <w:rtl/>
        </w:rPr>
        <w:lastRenderedPageBreak/>
        <w:t xml:space="preserve"> &lt;&lt; קריאה &gt;&gt; </w:t>
      </w:r>
      <w:r>
        <w:rPr>
          <w:rtl/>
        </w:rPr>
        <w:t>רון כץ (יש עתיד):</w:t>
      </w:r>
      <w:r w:rsidRPr="00522E87">
        <w:rPr>
          <w:rStyle w:val="TagStyle"/>
          <w:rtl/>
        </w:rPr>
        <w:t xml:space="preserve"> &lt;&lt; קריאה &gt;&gt;</w:t>
      </w:r>
      <w:r>
        <w:rPr>
          <w:rtl/>
        </w:rPr>
        <w:t xml:space="preserve">   </w:t>
      </w:r>
      <w:bookmarkEnd w:id="215"/>
    </w:p>
    <w:p w:rsidR="00522E87" w:rsidRDefault="00522E87" w:rsidP="00522E87">
      <w:pPr>
        <w:pStyle w:val="KeepWithNext"/>
        <w:rPr>
          <w:rtl/>
        </w:rPr>
      </w:pPr>
    </w:p>
    <w:p w:rsidR="00522E87" w:rsidRDefault="00522E87" w:rsidP="00522E87">
      <w:pPr>
        <w:rPr>
          <w:rtl/>
        </w:rPr>
      </w:pPr>
      <w:r>
        <w:rPr>
          <w:rFonts w:hint="cs"/>
          <w:rtl/>
        </w:rPr>
        <w:t>תראי בבקשה את המנגנון כי זה נראה כאילו אוטומטי.</w:t>
      </w:r>
      <w:bookmarkStart w:id="216" w:name="_ETM_Q1_8795348"/>
      <w:bookmarkEnd w:id="216"/>
    </w:p>
    <w:p w:rsidR="00522E87" w:rsidRDefault="00522E87" w:rsidP="00522E87">
      <w:pPr>
        <w:rPr>
          <w:rtl/>
        </w:rPr>
      </w:pPr>
      <w:bookmarkStart w:id="217" w:name="_ETM_Q1_8795392"/>
      <w:bookmarkEnd w:id="217"/>
    </w:p>
    <w:p w:rsidR="00522E87" w:rsidRDefault="00522E87" w:rsidP="00522E87">
      <w:pPr>
        <w:pStyle w:val="-"/>
        <w:keepNext/>
        <w:rPr>
          <w:rtl/>
        </w:rPr>
      </w:pPr>
      <w:bookmarkStart w:id="218" w:name="ET_speakercontinue_גרניט_אופק_15"/>
      <w:r w:rsidRPr="00522E87">
        <w:rPr>
          <w:rStyle w:val="TagStyle"/>
          <w:rtl/>
        </w:rPr>
        <w:t xml:space="preserve"> &lt;&lt; </w:t>
      </w:r>
      <w:proofErr w:type="spellStart"/>
      <w:r w:rsidRPr="00522E87">
        <w:rPr>
          <w:rStyle w:val="TagStyle"/>
          <w:rtl/>
        </w:rPr>
        <w:t>דובר_המשך</w:t>
      </w:r>
      <w:proofErr w:type="spellEnd"/>
      <w:r w:rsidRPr="00522E87">
        <w:rPr>
          <w:rStyle w:val="TagStyle"/>
          <w:rtl/>
        </w:rPr>
        <w:t xml:space="preserve"> &gt;&gt; </w:t>
      </w:r>
      <w:r>
        <w:rPr>
          <w:rtl/>
        </w:rPr>
        <w:t>גרניט אופק:</w:t>
      </w:r>
      <w:r w:rsidRPr="00522E87">
        <w:rPr>
          <w:rStyle w:val="TagStyle"/>
          <w:rtl/>
        </w:rPr>
        <w:t xml:space="preserve"> &lt;&lt; </w:t>
      </w:r>
      <w:proofErr w:type="spellStart"/>
      <w:r w:rsidRPr="00522E87">
        <w:rPr>
          <w:rStyle w:val="TagStyle"/>
          <w:rtl/>
        </w:rPr>
        <w:t>דובר_המשך</w:t>
      </w:r>
      <w:proofErr w:type="spellEnd"/>
      <w:r w:rsidRPr="00522E87">
        <w:rPr>
          <w:rStyle w:val="TagStyle"/>
          <w:rtl/>
        </w:rPr>
        <w:t xml:space="preserve"> &gt;&gt;</w:t>
      </w:r>
      <w:r>
        <w:rPr>
          <w:rtl/>
        </w:rPr>
        <w:t xml:space="preserve">   </w:t>
      </w:r>
      <w:bookmarkEnd w:id="218"/>
    </w:p>
    <w:p w:rsidR="00522E87" w:rsidRDefault="00522E87" w:rsidP="00522E87">
      <w:pPr>
        <w:pStyle w:val="KeepWithNext"/>
        <w:rPr>
          <w:rtl/>
        </w:rPr>
      </w:pPr>
    </w:p>
    <w:p w:rsidR="00522E87" w:rsidRDefault="00522E87" w:rsidP="000A2D6F">
      <w:pPr>
        <w:rPr>
          <w:rtl/>
        </w:rPr>
      </w:pPr>
      <w:bookmarkStart w:id="219" w:name="_ETM_Q1_8796461"/>
      <w:bookmarkEnd w:id="219"/>
      <w:r>
        <w:rPr>
          <w:rFonts w:hint="cs"/>
          <w:rtl/>
        </w:rPr>
        <w:t xml:space="preserve">לאחר שהחוק חוקק </w:t>
      </w:r>
      <w:bookmarkStart w:id="220" w:name="_ETM_Q1_8797294"/>
      <w:bookmarkEnd w:id="220"/>
      <w:r>
        <w:rPr>
          <w:rFonts w:hint="cs"/>
          <w:rtl/>
        </w:rPr>
        <w:t xml:space="preserve">במקביל הוצאנו הוראת ניהול בנקאי תקין שמחייבת את הבנקים לקיים </w:t>
      </w:r>
      <w:bookmarkStart w:id="221" w:name="_ETM_Q1_8804383"/>
      <w:bookmarkEnd w:id="221"/>
      <w:r>
        <w:rPr>
          <w:rFonts w:hint="cs"/>
          <w:rtl/>
        </w:rPr>
        <w:t>הליך פנימי אצלם לפני שהם מגיעים אלינו בבקשה לאישור. בתהליך</w:t>
      </w:r>
      <w:bookmarkStart w:id="222" w:name="_ETM_Q1_8809291"/>
      <w:bookmarkEnd w:id="222"/>
      <w:r>
        <w:rPr>
          <w:rFonts w:hint="cs"/>
          <w:rtl/>
        </w:rPr>
        <w:t xml:space="preserve"> הפנימי הזה הם נדרשים לעשות תהליך קבלת החלטות מאוד מורכב ורק אחר כך הם מגיעים אלינו עם רשימה של נ</w:t>
      </w:r>
      <w:r w:rsidR="000A2D6F">
        <w:rPr>
          <w:rFonts w:hint="cs"/>
          <w:rtl/>
        </w:rPr>
        <w:t>ו</w:t>
      </w:r>
      <w:r>
        <w:rPr>
          <w:rFonts w:hint="cs"/>
          <w:rtl/>
        </w:rPr>
        <w:t>שאים שגם הם הוגדרו בתוך ההוראה.</w:t>
      </w:r>
    </w:p>
    <w:p w:rsidR="00522E87" w:rsidRDefault="00522E87" w:rsidP="00522E87">
      <w:pPr>
        <w:rPr>
          <w:rtl/>
        </w:rPr>
      </w:pPr>
    </w:p>
    <w:p w:rsidR="00522E87" w:rsidRDefault="00522E87" w:rsidP="00522E87">
      <w:pPr>
        <w:pStyle w:val="af5"/>
        <w:keepNext/>
        <w:rPr>
          <w:rtl/>
        </w:rPr>
      </w:pPr>
      <w:bookmarkStart w:id="223" w:name="ET_interruption_6151_16"/>
      <w:r w:rsidRPr="00522E87">
        <w:rPr>
          <w:rStyle w:val="TagStyle"/>
          <w:rtl/>
        </w:rPr>
        <w:t xml:space="preserve"> &lt;&lt; קריאה &gt;&gt; </w:t>
      </w:r>
      <w:r>
        <w:rPr>
          <w:rtl/>
        </w:rPr>
        <w:t>רון כץ (יש עתיד):</w:t>
      </w:r>
      <w:r w:rsidRPr="00522E87">
        <w:rPr>
          <w:rStyle w:val="TagStyle"/>
          <w:rtl/>
        </w:rPr>
        <w:t xml:space="preserve"> &lt;&lt; קריאה &gt;&gt;</w:t>
      </w:r>
      <w:r>
        <w:rPr>
          <w:rtl/>
        </w:rPr>
        <w:t xml:space="preserve">   </w:t>
      </w:r>
      <w:bookmarkEnd w:id="223"/>
    </w:p>
    <w:p w:rsidR="00522E87" w:rsidRDefault="00522E87" w:rsidP="00522E87">
      <w:pPr>
        <w:pStyle w:val="KeepWithNext"/>
        <w:rPr>
          <w:rtl/>
        </w:rPr>
      </w:pPr>
    </w:p>
    <w:p w:rsidR="00522E87" w:rsidRDefault="00522E87" w:rsidP="00522E87">
      <w:pPr>
        <w:rPr>
          <w:rtl/>
        </w:rPr>
      </w:pPr>
      <w:r>
        <w:rPr>
          <w:rFonts w:hint="cs"/>
          <w:rtl/>
        </w:rPr>
        <w:t>מי מקבל את התלונות מהציבור?</w:t>
      </w:r>
      <w:bookmarkStart w:id="224" w:name="_ETM_Q1_8822122"/>
      <w:bookmarkEnd w:id="224"/>
    </w:p>
    <w:p w:rsidR="00522E87" w:rsidRDefault="00522E87" w:rsidP="00522E87">
      <w:pPr>
        <w:rPr>
          <w:rtl/>
        </w:rPr>
      </w:pPr>
      <w:bookmarkStart w:id="225" w:name="_ETM_Q1_8822167"/>
      <w:bookmarkEnd w:id="225"/>
    </w:p>
    <w:p w:rsidR="00522E87" w:rsidRDefault="00522E87" w:rsidP="00522E87">
      <w:pPr>
        <w:pStyle w:val="-"/>
        <w:keepNext/>
        <w:rPr>
          <w:rtl/>
        </w:rPr>
      </w:pPr>
      <w:bookmarkStart w:id="226" w:name="ET_speakercontinue_גרניט_אופק_17"/>
      <w:r w:rsidRPr="00522E87">
        <w:rPr>
          <w:rStyle w:val="TagStyle"/>
          <w:rtl/>
        </w:rPr>
        <w:t xml:space="preserve"> &lt;&lt; </w:t>
      </w:r>
      <w:proofErr w:type="spellStart"/>
      <w:r w:rsidRPr="00522E87">
        <w:rPr>
          <w:rStyle w:val="TagStyle"/>
          <w:rtl/>
        </w:rPr>
        <w:t>דובר_המשך</w:t>
      </w:r>
      <w:proofErr w:type="spellEnd"/>
      <w:r w:rsidRPr="00522E87">
        <w:rPr>
          <w:rStyle w:val="TagStyle"/>
          <w:rtl/>
        </w:rPr>
        <w:t xml:space="preserve"> &gt;&gt; </w:t>
      </w:r>
      <w:r>
        <w:rPr>
          <w:rtl/>
        </w:rPr>
        <w:t>גרניט אופק:</w:t>
      </w:r>
      <w:r w:rsidRPr="00522E87">
        <w:rPr>
          <w:rStyle w:val="TagStyle"/>
          <w:rtl/>
        </w:rPr>
        <w:t xml:space="preserve"> &lt;&lt; </w:t>
      </w:r>
      <w:proofErr w:type="spellStart"/>
      <w:r w:rsidRPr="00522E87">
        <w:rPr>
          <w:rStyle w:val="TagStyle"/>
          <w:rtl/>
        </w:rPr>
        <w:t>דובר_המשך</w:t>
      </w:r>
      <w:proofErr w:type="spellEnd"/>
      <w:r w:rsidRPr="00522E87">
        <w:rPr>
          <w:rStyle w:val="TagStyle"/>
          <w:rtl/>
        </w:rPr>
        <w:t xml:space="preserve"> &gt;&gt;</w:t>
      </w:r>
      <w:r>
        <w:rPr>
          <w:rtl/>
        </w:rPr>
        <w:t xml:space="preserve">   </w:t>
      </w:r>
      <w:bookmarkEnd w:id="226"/>
    </w:p>
    <w:p w:rsidR="00522E87" w:rsidRDefault="00522E87" w:rsidP="00522E87">
      <w:pPr>
        <w:pStyle w:val="KeepWithNext"/>
        <w:rPr>
          <w:rtl/>
        </w:rPr>
      </w:pPr>
    </w:p>
    <w:p w:rsidR="000F0E6F" w:rsidRDefault="00522E87" w:rsidP="00522E87">
      <w:pPr>
        <w:rPr>
          <w:rtl/>
        </w:rPr>
      </w:pPr>
      <w:bookmarkStart w:id="227" w:name="_ETM_Q1_8823657"/>
      <w:bookmarkEnd w:id="227"/>
      <w:r>
        <w:rPr>
          <w:rFonts w:hint="cs"/>
          <w:rtl/>
        </w:rPr>
        <w:t>גם</w:t>
      </w:r>
      <w:bookmarkStart w:id="228" w:name="_ETM_Q1_8825098"/>
      <w:bookmarkEnd w:id="228"/>
      <w:r>
        <w:rPr>
          <w:rFonts w:hint="cs"/>
          <w:rtl/>
        </w:rPr>
        <w:t xml:space="preserve"> אנחנו. אקדים ואומר שמי שהוסמך לטפל בפיקוח על הבנקים בנושא הזה </w:t>
      </w:r>
      <w:r w:rsidR="000F0E6F">
        <w:rPr>
          <w:rFonts w:hint="cs"/>
          <w:rtl/>
        </w:rPr>
        <w:t xml:space="preserve"> הוא אגף בנק לקוח. </w:t>
      </w:r>
    </w:p>
    <w:p w:rsidR="000F0E6F" w:rsidRDefault="000F0E6F" w:rsidP="00522E87">
      <w:pPr>
        <w:rPr>
          <w:rtl/>
        </w:rPr>
      </w:pPr>
      <w:bookmarkStart w:id="229" w:name="_ETM_Q1_8833441"/>
      <w:bookmarkStart w:id="230" w:name="_ETM_Q1_8833489"/>
      <w:bookmarkEnd w:id="229"/>
      <w:bookmarkEnd w:id="230"/>
    </w:p>
    <w:p w:rsidR="000F0E6F" w:rsidRDefault="000F0E6F" w:rsidP="000F0E6F">
      <w:pPr>
        <w:pStyle w:val="af5"/>
        <w:keepNext/>
        <w:rPr>
          <w:rtl/>
        </w:rPr>
      </w:pPr>
      <w:bookmarkStart w:id="231" w:name="ET_interruption_6151_18"/>
      <w:r w:rsidRPr="000F0E6F">
        <w:rPr>
          <w:rStyle w:val="TagStyle"/>
          <w:rtl/>
        </w:rPr>
        <w:t xml:space="preserve"> &lt;&lt; קריאה &gt;&gt; </w:t>
      </w:r>
      <w:r>
        <w:rPr>
          <w:rtl/>
        </w:rPr>
        <w:t>רון כץ (יש עתיד):</w:t>
      </w:r>
      <w:r w:rsidRPr="000F0E6F">
        <w:rPr>
          <w:rStyle w:val="TagStyle"/>
          <w:rtl/>
        </w:rPr>
        <w:t xml:space="preserve"> &lt;&lt; קריאה &gt;&gt;</w:t>
      </w:r>
      <w:r>
        <w:rPr>
          <w:rtl/>
        </w:rPr>
        <w:t xml:space="preserve">   </w:t>
      </w:r>
      <w:bookmarkEnd w:id="231"/>
    </w:p>
    <w:p w:rsidR="000F0E6F" w:rsidRDefault="000F0E6F" w:rsidP="000F0E6F">
      <w:pPr>
        <w:pStyle w:val="KeepWithNext"/>
        <w:rPr>
          <w:rtl/>
        </w:rPr>
      </w:pPr>
    </w:p>
    <w:p w:rsidR="00A8104D" w:rsidRDefault="000F0E6F" w:rsidP="000F0E6F">
      <w:pPr>
        <w:rPr>
          <w:rtl/>
        </w:rPr>
      </w:pPr>
      <w:r>
        <w:rPr>
          <w:rFonts w:hint="cs"/>
          <w:rtl/>
        </w:rPr>
        <w:t>יש</w:t>
      </w:r>
      <w:bookmarkStart w:id="232" w:name="_ETM_Q1_8833844"/>
      <w:bookmarkEnd w:id="232"/>
      <w:r>
        <w:rPr>
          <w:rFonts w:hint="cs"/>
          <w:rtl/>
        </w:rPr>
        <w:t xml:space="preserve"> נתונים כמה התלוננו</w:t>
      </w:r>
      <w:r w:rsidR="00A8104D">
        <w:rPr>
          <w:rFonts w:hint="cs"/>
          <w:rtl/>
        </w:rPr>
        <w:t>.</w:t>
      </w:r>
      <w:bookmarkStart w:id="233" w:name="_ETM_Q1_8839934"/>
      <w:bookmarkEnd w:id="233"/>
    </w:p>
    <w:p w:rsidR="00A8104D" w:rsidRDefault="00A8104D" w:rsidP="000F0E6F">
      <w:pPr>
        <w:rPr>
          <w:rtl/>
        </w:rPr>
      </w:pPr>
      <w:bookmarkStart w:id="234" w:name="_ETM_Q1_8839981"/>
      <w:bookmarkEnd w:id="234"/>
    </w:p>
    <w:p w:rsidR="00A8104D" w:rsidRDefault="00A8104D" w:rsidP="00A8104D">
      <w:pPr>
        <w:pStyle w:val="-"/>
        <w:keepNext/>
        <w:rPr>
          <w:rtl/>
        </w:rPr>
      </w:pPr>
      <w:bookmarkStart w:id="235" w:name="ET_speakercontinue_גרניט_אופק_19"/>
      <w:r w:rsidRPr="00A8104D">
        <w:rPr>
          <w:rStyle w:val="TagStyle"/>
          <w:rtl/>
        </w:rPr>
        <w:t xml:space="preserve"> &lt;&lt; </w:t>
      </w:r>
      <w:proofErr w:type="spellStart"/>
      <w:r w:rsidRPr="00A8104D">
        <w:rPr>
          <w:rStyle w:val="TagStyle"/>
          <w:rtl/>
        </w:rPr>
        <w:t>דובר_המשך</w:t>
      </w:r>
      <w:proofErr w:type="spellEnd"/>
      <w:r w:rsidRPr="00A8104D">
        <w:rPr>
          <w:rStyle w:val="TagStyle"/>
          <w:rtl/>
        </w:rPr>
        <w:t xml:space="preserve"> &gt;&gt; </w:t>
      </w:r>
      <w:r>
        <w:rPr>
          <w:rtl/>
        </w:rPr>
        <w:t>גרניט אופק:</w:t>
      </w:r>
      <w:r w:rsidRPr="00A8104D">
        <w:rPr>
          <w:rStyle w:val="TagStyle"/>
          <w:rtl/>
        </w:rPr>
        <w:t xml:space="preserve"> &lt;&lt; </w:t>
      </w:r>
      <w:proofErr w:type="spellStart"/>
      <w:r w:rsidRPr="00A8104D">
        <w:rPr>
          <w:rStyle w:val="TagStyle"/>
          <w:rtl/>
        </w:rPr>
        <w:t>דובר_המשך</w:t>
      </w:r>
      <w:proofErr w:type="spellEnd"/>
      <w:r w:rsidRPr="00A8104D">
        <w:rPr>
          <w:rStyle w:val="TagStyle"/>
          <w:rtl/>
        </w:rPr>
        <w:t xml:space="preserve"> &gt;&gt;</w:t>
      </w:r>
      <w:r>
        <w:rPr>
          <w:rtl/>
        </w:rPr>
        <w:t xml:space="preserve">   </w:t>
      </w:r>
      <w:bookmarkEnd w:id="235"/>
    </w:p>
    <w:p w:rsidR="00A8104D" w:rsidRDefault="00A8104D" w:rsidP="00A8104D">
      <w:pPr>
        <w:pStyle w:val="KeepWithNext"/>
        <w:rPr>
          <w:rtl/>
        </w:rPr>
      </w:pPr>
    </w:p>
    <w:p w:rsidR="00A8104D" w:rsidRDefault="00A8104D" w:rsidP="00A8104D">
      <w:pPr>
        <w:rPr>
          <w:rtl/>
        </w:rPr>
      </w:pPr>
      <w:bookmarkStart w:id="236" w:name="_ETM_Q1_8840884"/>
      <w:bookmarkEnd w:id="236"/>
      <w:r>
        <w:rPr>
          <w:rFonts w:hint="cs"/>
          <w:rtl/>
        </w:rPr>
        <w:t xml:space="preserve">יש נתונים על זה. זה הולך ויורד משמעותית. </w:t>
      </w:r>
      <w:bookmarkStart w:id="237" w:name="_ETM_Q1_8844506"/>
      <w:bookmarkStart w:id="238" w:name="_ETM_Q1_8845660"/>
      <w:bookmarkEnd w:id="237"/>
      <w:bookmarkEnd w:id="238"/>
    </w:p>
    <w:p w:rsidR="00A8104D" w:rsidRDefault="00A8104D" w:rsidP="00A8104D">
      <w:pPr>
        <w:rPr>
          <w:rtl/>
        </w:rPr>
      </w:pPr>
      <w:bookmarkStart w:id="239" w:name="_ETM_Q1_8845702"/>
      <w:bookmarkEnd w:id="239"/>
    </w:p>
    <w:p w:rsidR="00A8104D" w:rsidRDefault="00A8104D" w:rsidP="00A8104D">
      <w:pPr>
        <w:pStyle w:val="af6"/>
        <w:keepNext/>
        <w:rPr>
          <w:rtl/>
        </w:rPr>
      </w:pPr>
      <w:bookmarkStart w:id="240" w:name="ET_yor_5159_20"/>
      <w:r w:rsidRPr="00A8104D">
        <w:rPr>
          <w:rStyle w:val="TagStyle"/>
          <w:rtl/>
        </w:rPr>
        <w:t xml:space="preserve"> &lt;&lt; </w:t>
      </w:r>
      <w:proofErr w:type="spellStart"/>
      <w:r w:rsidRPr="00A8104D">
        <w:rPr>
          <w:rStyle w:val="TagStyle"/>
          <w:rtl/>
        </w:rPr>
        <w:t>יור</w:t>
      </w:r>
      <w:proofErr w:type="spellEnd"/>
      <w:r w:rsidRPr="00A8104D">
        <w:rPr>
          <w:rStyle w:val="TagStyle"/>
          <w:rtl/>
        </w:rPr>
        <w:t xml:space="preserve"> &gt;&gt; </w:t>
      </w:r>
      <w:r>
        <w:rPr>
          <w:rtl/>
        </w:rPr>
        <w:t>היו"ר דוד ביטן:</w:t>
      </w:r>
      <w:r w:rsidRPr="00A8104D">
        <w:rPr>
          <w:rStyle w:val="TagStyle"/>
          <w:rtl/>
        </w:rPr>
        <w:t xml:space="preserve"> &lt;&lt; </w:t>
      </w:r>
      <w:proofErr w:type="spellStart"/>
      <w:r w:rsidRPr="00A8104D">
        <w:rPr>
          <w:rStyle w:val="TagStyle"/>
          <w:rtl/>
        </w:rPr>
        <w:t>יור</w:t>
      </w:r>
      <w:proofErr w:type="spellEnd"/>
      <w:r w:rsidRPr="00A8104D">
        <w:rPr>
          <w:rStyle w:val="TagStyle"/>
          <w:rtl/>
        </w:rPr>
        <w:t xml:space="preserve"> &gt;&gt;</w:t>
      </w:r>
      <w:r>
        <w:rPr>
          <w:rtl/>
        </w:rPr>
        <w:t xml:space="preserve">   </w:t>
      </w:r>
      <w:bookmarkEnd w:id="240"/>
    </w:p>
    <w:p w:rsidR="00A8104D" w:rsidRDefault="00A8104D" w:rsidP="00A8104D">
      <w:pPr>
        <w:pStyle w:val="KeepWithNext"/>
        <w:rPr>
          <w:rtl/>
        </w:rPr>
      </w:pPr>
    </w:p>
    <w:p w:rsidR="00A8104D" w:rsidRDefault="00A8104D" w:rsidP="00A8104D">
      <w:pPr>
        <w:rPr>
          <w:rtl/>
        </w:rPr>
      </w:pPr>
      <w:bookmarkStart w:id="241" w:name="_ETM_Q1_8846698"/>
      <w:bookmarkEnd w:id="241"/>
      <w:r>
        <w:rPr>
          <w:rFonts w:hint="cs"/>
          <w:rtl/>
        </w:rPr>
        <w:t>יש כללים שקבעתם, כמה סניפים צריכים להיות בישוב? לפי גודל הבנק.</w:t>
      </w:r>
      <w:bookmarkStart w:id="242" w:name="_ETM_Q1_8851388"/>
      <w:bookmarkEnd w:id="242"/>
    </w:p>
    <w:p w:rsidR="00A8104D" w:rsidRDefault="00A8104D" w:rsidP="00A8104D">
      <w:pPr>
        <w:rPr>
          <w:rtl/>
        </w:rPr>
      </w:pPr>
      <w:bookmarkStart w:id="243" w:name="_ETM_Q1_8851431"/>
      <w:bookmarkEnd w:id="243"/>
    </w:p>
    <w:p w:rsidR="00A8104D" w:rsidRDefault="00A8104D" w:rsidP="00A8104D">
      <w:pPr>
        <w:pStyle w:val="-"/>
        <w:keepNext/>
        <w:rPr>
          <w:rtl/>
        </w:rPr>
      </w:pPr>
      <w:bookmarkStart w:id="244" w:name="ET_speakercontinue_גרניט_אופק_21"/>
      <w:r w:rsidRPr="00A8104D">
        <w:rPr>
          <w:rStyle w:val="TagStyle"/>
          <w:rtl/>
        </w:rPr>
        <w:t xml:space="preserve"> &lt;&lt; </w:t>
      </w:r>
      <w:proofErr w:type="spellStart"/>
      <w:r w:rsidRPr="00A8104D">
        <w:rPr>
          <w:rStyle w:val="TagStyle"/>
          <w:rtl/>
        </w:rPr>
        <w:t>דובר_המשך</w:t>
      </w:r>
      <w:proofErr w:type="spellEnd"/>
      <w:r w:rsidRPr="00A8104D">
        <w:rPr>
          <w:rStyle w:val="TagStyle"/>
          <w:rtl/>
        </w:rPr>
        <w:t xml:space="preserve"> &gt;&gt; </w:t>
      </w:r>
      <w:r>
        <w:rPr>
          <w:rtl/>
        </w:rPr>
        <w:t>גרניט אופק:</w:t>
      </w:r>
      <w:r w:rsidRPr="00A8104D">
        <w:rPr>
          <w:rStyle w:val="TagStyle"/>
          <w:rtl/>
        </w:rPr>
        <w:t xml:space="preserve"> &lt;&lt; </w:t>
      </w:r>
      <w:proofErr w:type="spellStart"/>
      <w:r w:rsidRPr="00A8104D">
        <w:rPr>
          <w:rStyle w:val="TagStyle"/>
          <w:rtl/>
        </w:rPr>
        <w:t>דובר_המשך</w:t>
      </w:r>
      <w:proofErr w:type="spellEnd"/>
      <w:r w:rsidRPr="00A8104D">
        <w:rPr>
          <w:rStyle w:val="TagStyle"/>
          <w:rtl/>
        </w:rPr>
        <w:t xml:space="preserve"> &gt;&gt;</w:t>
      </w:r>
      <w:r>
        <w:rPr>
          <w:rtl/>
        </w:rPr>
        <w:t xml:space="preserve">   </w:t>
      </w:r>
      <w:bookmarkEnd w:id="244"/>
    </w:p>
    <w:p w:rsidR="00A8104D" w:rsidRDefault="00A8104D" w:rsidP="00A8104D">
      <w:pPr>
        <w:pStyle w:val="KeepWithNext"/>
        <w:rPr>
          <w:rtl/>
        </w:rPr>
      </w:pPr>
    </w:p>
    <w:p w:rsidR="00D2078C" w:rsidRDefault="00A8104D" w:rsidP="00622BBE">
      <w:pPr>
        <w:rPr>
          <w:rtl/>
        </w:rPr>
      </w:pPr>
      <w:bookmarkStart w:id="245" w:name="_ETM_Q1_8852447"/>
      <w:bookmarkEnd w:id="245"/>
      <w:r>
        <w:rPr>
          <w:rFonts w:hint="cs"/>
          <w:rtl/>
        </w:rPr>
        <w:t>אנחנו ל</w:t>
      </w:r>
      <w:r w:rsidR="00622BBE">
        <w:rPr>
          <w:rFonts w:hint="cs"/>
          <w:rtl/>
        </w:rPr>
        <w:t>א</w:t>
      </w:r>
      <w:r>
        <w:rPr>
          <w:rFonts w:hint="cs"/>
          <w:rtl/>
        </w:rPr>
        <w:t xml:space="preserve"> מתערבים בפתיחה של סניפים, אנחנו רק</w:t>
      </w:r>
      <w:bookmarkStart w:id="246" w:name="_ETM_Q1_8854341"/>
      <w:bookmarkEnd w:id="246"/>
      <w:r>
        <w:rPr>
          <w:rFonts w:hint="cs"/>
          <w:rtl/>
        </w:rPr>
        <w:t xml:space="preserve"> מטפלים בסגירה של סניפים כשמגיעה אלינו בקשה לסגירת סניף אנחנו </w:t>
      </w:r>
      <w:bookmarkStart w:id="247" w:name="_ETM_Q1_8857796"/>
      <w:bookmarkEnd w:id="247"/>
      <w:r>
        <w:rPr>
          <w:rFonts w:hint="cs"/>
          <w:rtl/>
        </w:rPr>
        <w:t>בודקים מגוון רחב של פרמטרים, כולל אם יש בנקים אחרים</w:t>
      </w:r>
      <w:bookmarkStart w:id="248" w:name="_ETM_Q1_8859412"/>
      <w:bookmarkEnd w:id="248"/>
      <w:r>
        <w:rPr>
          <w:rFonts w:hint="cs"/>
          <w:rtl/>
        </w:rPr>
        <w:t xml:space="preserve"> בישובים, מה המרחק בסניף החלופי. אומר שחלק גדול מהבקשות</w:t>
      </w:r>
      <w:bookmarkStart w:id="249" w:name="_ETM_Q1_8869150"/>
      <w:bookmarkEnd w:id="249"/>
      <w:r>
        <w:rPr>
          <w:rFonts w:hint="cs"/>
          <w:rtl/>
        </w:rPr>
        <w:t xml:space="preserve"> הן בקשות שיש סניף חלופי במרחק סביר  וכשיש מצב </w:t>
      </w:r>
      <w:bookmarkStart w:id="250" w:name="_ETM_Q1_8876339"/>
      <w:bookmarkEnd w:id="250"/>
      <w:r>
        <w:rPr>
          <w:rFonts w:hint="cs"/>
          <w:rtl/>
        </w:rPr>
        <w:t xml:space="preserve">כזה, להתנגד זה לא כל כך הגיוני </w:t>
      </w:r>
      <w:r w:rsidR="00D2078C">
        <w:rPr>
          <w:rFonts w:hint="cs"/>
          <w:rtl/>
        </w:rPr>
        <w:t>כי אם</w:t>
      </w:r>
      <w:bookmarkStart w:id="251" w:name="_ETM_Q1_8878041"/>
      <w:bookmarkEnd w:id="251"/>
      <w:r w:rsidR="00D2078C">
        <w:rPr>
          <w:rFonts w:hint="cs"/>
          <w:rtl/>
        </w:rPr>
        <w:t xml:space="preserve"> יש סניף במרחק של קילומטר מהסניף הנסגר יש פה היגיון. הרבה מהבקשות הן בקשות כאלה. </w:t>
      </w:r>
      <w:bookmarkStart w:id="252" w:name="_ETM_Q1_8884646"/>
      <w:bookmarkEnd w:id="252"/>
    </w:p>
    <w:p w:rsidR="00D2078C" w:rsidRDefault="00D2078C" w:rsidP="00A8104D">
      <w:pPr>
        <w:rPr>
          <w:rtl/>
        </w:rPr>
      </w:pPr>
      <w:bookmarkStart w:id="253" w:name="_ETM_Q1_8884706"/>
      <w:bookmarkEnd w:id="253"/>
    </w:p>
    <w:p w:rsidR="00D2078C" w:rsidRDefault="00D2078C" w:rsidP="00D2078C">
      <w:pPr>
        <w:pStyle w:val="af6"/>
        <w:keepNext/>
        <w:rPr>
          <w:rtl/>
        </w:rPr>
      </w:pPr>
      <w:bookmarkStart w:id="254" w:name="ET_yor_5159_22"/>
      <w:r w:rsidRPr="00D2078C">
        <w:rPr>
          <w:rStyle w:val="TagStyle"/>
          <w:rtl/>
        </w:rPr>
        <w:t xml:space="preserve"> &lt;&lt; </w:t>
      </w:r>
      <w:proofErr w:type="spellStart"/>
      <w:r w:rsidRPr="00D2078C">
        <w:rPr>
          <w:rStyle w:val="TagStyle"/>
          <w:rtl/>
        </w:rPr>
        <w:t>יור</w:t>
      </w:r>
      <w:proofErr w:type="spellEnd"/>
      <w:r w:rsidRPr="00D2078C">
        <w:rPr>
          <w:rStyle w:val="TagStyle"/>
          <w:rtl/>
        </w:rPr>
        <w:t xml:space="preserve"> &gt;&gt; </w:t>
      </w:r>
      <w:r>
        <w:rPr>
          <w:rtl/>
        </w:rPr>
        <w:t>היו"ר דוד ביטן:</w:t>
      </w:r>
      <w:r w:rsidRPr="00D2078C">
        <w:rPr>
          <w:rStyle w:val="TagStyle"/>
          <w:rtl/>
        </w:rPr>
        <w:t xml:space="preserve"> &lt;&lt; </w:t>
      </w:r>
      <w:proofErr w:type="spellStart"/>
      <w:r w:rsidRPr="00D2078C">
        <w:rPr>
          <w:rStyle w:val="TagStyle"/>
          <w:rtl/>
        </w:rPr>
        <w:t>יור</w:t>
      </w:r>
      <w:proofErr w:type="spellEnd"/>
      <w:r w:rsidRPr="00D2078C">
        <w:rPr>
          <w:rStyle w:val="TagStyle"/>
          <w:rtl/>
        </w:rPr>
        <w:t xml:space="preserve"> &gt;&gt;</w:t>
      </w:r>
      <w:r>
        <w:rPr>
          <w:rtl/>
        </w:rPr>
        <w:t xml:space="preserve">   </w:t>
      </w:r>
      <w:bookmarkEnd w:id="254"/>
    </w:p>
    <w:p w:rsidR="00D2078C" w:rsidRDefault="00D2078C" w:rsidP="00D2078C">
      <w:pPr>
        <w:pStyle w:val="KeepWithNext"/>
        <w:rPr>
          <w:rtl/>
        </w:rPr>
      </w:pPr>
    </w:p>
    <w:p w:rsidR="00D2078C" w:rsidRDefault="00D2078C" w:rsidP="00D2078C">
      <w:pPr>
        <w:rPr>
          <w:rtl/>
        </w:rPr>
      </w:pPr>
      <w:r>
        <w:rPr>
          <w:rFonts w:hint="cs"/>
          <w:rtl/>
        </w:rPr>
        <w:t>קילומטר אווירי?</w:t>
      </w:r>
    </w:p>
    <w:p w:rsidR="00D2078C" w:rsidRDefault="00D2078C" w:rsidP="00D2078C">
      <w:pPr>
        <w:rPr>
          <w:rtl/>
        </w:rPr>
      </w:pPr>
    </w:p>
    <w:p w:rsidR="00D2078C" w:rsidRDefault="00D2078C" w:rsidP="00D2078C">
      <w:pPr>
        <w:pStyle w:val="-"/>
        <w:keepNext/>
        <w:rPr>
          <w:rtl/>
        </w:rPr>
      </w:pPr>
      <w:bookmarkStart w:id="255" w:name="ET_speakercontinue_גרניט_אופק_23"/>
      <w:r w:rsidRPr="00D2078C">
        <w:rPr>
          <w:rStyle w:val="TagStyle"/>
          <w:rtl/>
        </w:rPr>
        <w:t xml:space="preserve"> &lt;&lt; </w:t>
      </w:r>
      <w:proofErr w:type="spellStart"/>
      <w:r w:rsidRPr="00D2078C">
        <w:rPr>
          <w:rStyle w:val="TagStyle"/>
          <w:rtl/>
        </w:rPr>
        <w:t>דובר_המשך</w:t>
      </w:r>
      <w:proofErr w:type="spellEnd"/>
      <w:r w:rsidRPr="00D2078C">
        <w:rPr>
          <w:rStyle w:val="TagStyle"/>
          <w:rtl/>
        </w:rPr>
        <w:t xml:space="preserve"> &gt;&gt; </w:t>
      </w:r>
      <w:r>
        <w:rPr>
          <w:rtl/>
        </w:rPr>
        <w:t>גרניט אופק:</w:t>
      </w:r>
      <w:r w:rsidRPr="00D2078C">
        <w:rPr>
          <w:rStyle w:val="TagStyle"/>
          <w:rtl/>
        </w:rPr>
        <w:t xml:space="preserve"> &lt;&lt; </w:t>
      </w:r>
      <w:proofErr w:type="spellStart"/>
      <w:r w:rsidRPr="00D2078C">
        <w:rPr>
          <w:rStyle w:val="TagStyle"/>
          <w:rtl/>
        </w:rPr>
        <w:t>דובר_המשך</w:t>
      </w:r>
      <w:proofErr w:type="spellEnd"/>
      <w:r w:rsidRPr="00D2078C">
        <w:rPr>
          <w:rStyle w:val="TagStyle"/>
          <w:rtl/>
        </w:rPr>
        <w:t xml:space="preserve"> &gt;&gt;</w:t>
      </w:r>
      <w:r>
        <w:rPr>
          <w:rtl/>
        </w:rPr>
        <w:t xml:space="preserve">   </w:t>
      </w:r>
      <w:bookmarkEnd w:id="255"/>
    </w:p>
    <w:p w:rsidR="00D2078C" w:rsidRDefault="00D2078C" w:rsidP="00D2078C">
      <w:pPr>
        <w:pStyle w:val="KeepWithNext"/>
        <w:rPr>
          <w:rtl/>
        </w:rPr>
      </w:pPr>
    </w:p>
    <w:p w:rsidR="007872B4" w:rsidRDefault="00D2078C" w:rsidP="000A2D6F">
      <w:pPr>
        <w:rPr>
          <w:rtl/>
        </w:rPr>
      </w:pPr>
      <w:r>
        <w:rPr>
          <w:rFonts w:hint="cs"/>
          <w:rtl/>
        </w:rPr>
        <w:t xml:space="preserve">אנחנו מסתכלים גם על </w:t>
      </w:r>
      <w:bookmarkStart w:id="256" w:name="_ETM_Q1_8885913"/>
      <w:bookmarkEnd w:id="256"/>
      <w:r>
        <w:rPr>
          <w:rFonts w:hint="cs"/>
          <w:rtl/>
        </w:rPr>
        <w:t>תחבורה ציבורית והגעה ברכב. מגוון רחב מאוד של פרמטרים, כולל</w:t>
      </w:r>
      <w:bookmarkStart w:id="257" w:name="_ETM_Q1_8890713"/>
      <w:bookmarkEnd w:id="257"/>
      <w:r>
        <w:rPr>
          <w:rFonts w:hint="cs"/>
          <w:rtl/>
        </w:rPr>
        <w:t xml:space="preserve"> אם יש בתי אבות בסביבה, מה כמות המבוגרים בסניף ועוד. </w:t>
      </w:r>
      <w:bookmarkStart w:id="258" w:name="_ETM_Q1_8896279"/>
      <w:bookmarkEnd w:id="258"/>
      <w:r>
        <w:rPr>
          <w:rFonts w:hint="cs"/>
          <w:rtl/>
        </w:rPr>
        <w:t xml:space="preserve">זו עבודה סדורה, יש מספר עובדים </w:t>
      </w:r>
      <w:r w:rsidR="00411A56">
        <w:rPr>
          <w:rFonts w:hint="cs"/>
          <w:rtl/>
        </w:rPr>
        <w:t>באגף שמתעסקים</w:t>
      </w:r>
      <w:bookmarkStart w:id="259" w:name="_ETM_Q1_8898044"/>
      <w:bookmarkEnd w:id="259"/>
      <w:r w:rsidR="00411A56">
        <w:rPr>
          <w:rFonts w:hint="cs"/>
          <w:rtl/>
        </w:rPr>
        <w:t xml:space="preserve"> רק בזה ובוחנים סניף </w:t>
      </w:r>
      <w:proofErr w:type="spellStart"/>
      <w:r w:rsidR="00411A56">
        <w:rPr>
          <w:rFonts w:hint="cs"/>
          <w:rtl/>
        </w:rPr>
        <w:t>סניף</w:t>
      </w:r>
      <w:proofErr w:type="spellEnd"/>
      <w:r w:rsidR="00411A56">
        <w:rPr>
          <w:rFonts w:hint="cs"/>
          <w:rtl/>
        </w:rPr>
        <w:t xml:space="preserve"> וחוזרים בשאלות. יש שיח מאוד מורכב מול הבנקים ב</w:t>
      </w:r>
      <w:r w:rsidR="000A2D6F">
        <w:rPr>
          <w:rFonts w:hint="cs"/>
          <w:rtl/>
        </w:rPr>
        <w:t>כ</w:t>
      </w:r>
      <w:r w:rsidR="00411A56">
        <w:rPr>
          <w:rFonts w:hint="cs"/>
          <w:rtl/>
        </w:rPr>
        <w:t>ל בקשה כזו של סגירת סניפים והמספרים מראים שזה הולך ויורד לאורך השנים. זה מופיע בדו"ח</w:t>
      </w:r>
      <w:bookmarkStart w:id="260" w:name="_ETM_Q1_8916717"/>
      <w:bookmarkEnd w:id="260"/>
      <w:r w:rsidR="00411A56">
        <w:rPr>
          <w:rFonts w:hint="cs"/>
          <w:rtl/>
        </w:rPr>
        <w:t xml:space="preserve"> שלפניכם. התחושה שלנו היא שזה מתנהל בצורה מושכלת ונכונה. דברים מורכבים לא מגיעים.</w:t>
      </w:r>
      <w:r>
        <w:rPr>
          <w:rFonts w:hint="cs"/>
          <w:rtl/>
        </w:rPr>
        <w:t xml:space="preserve"> </w:t>
      </w:r>
      <w:r w:rsidR="00A8104D">
        <w:rPr>
          <w:rFonts w:hint="cs"/>
          <w:rtl/>
        </w:rPr>
        <w:t xml:space="preserve"> </w:t>
      </w:r>
      <w:r w:rsidR="000B1989">
        <w:rPr>
          <w:rFonts w:hint="cs"/>
          <w:rtl/>
        </w:rPr>
        <w:t xml:space="preserve"> </w:t>
      </w:r>
      <w:r w:rsidR="00260174">
        <w:rPr>
          <w:rFonts w:hint="cs"/>
          <w:rtl/>
        </w:rPr>
        <w:t xml:space="preserve"> </w:t>
      </w:r>
    </w:p>
    <w:p w:rsidR="00411A56" w:rsidRDefault="00411A56" w:rsidP="00411A56">
      <w:pPr>
        <w:rPr>
          <w:rtl/>
        </w:rPr>
      </w:pPr>
    </w:p>
    <w:p w:rsidR="00411A56" w:rsidRDefault="00411A56" w:rsidP="00411A56">
      <w:pPr>
        <w:pStyle w:val="af5"/>
        <w:keepNext/>
        <w:rPr>
          <w:rtl/>
        </w:rPr>
      </w:pPr>
      <w:bookmarkStart w:id="261" w:name="ET_interruption_5797_24"/>
      <w:r w:rsidRPr="00411A56">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411A56">
        <w:rPr>
          <w:rStyle w:val="TagStyle"/>
          <w:rtl/>
        </w:rPr>
        <w:t xml:space="preserve"> &lt;&lt; קריאה &gt;&gt;</w:t>
      </w:r>
      <w:r>
        <w:rPr>
          <w:rtl/>
        </w:rPr>
        <w:t xml:space="preserve">   </w:t>
      </w:r>
      <w:bookmarkEnd w:id="261"/>
    </w:p>
    <w:p w:rsidR="00411A56" w:rsidRDefault="00411A56" w:rsidP="00411A56">
      <w:pPr>
        <w:pStyle w:val="KeepWithNext"/>
        <w:rPr>
          <w:rtl/>
        </w:rPr>
      </w:pPr>
    </w:p>
    <w:p w:rsidR="00411A56" w:rsidRDefault="00411A56" w:rsidP="00411A56">
      <w:pPr>
        <w:rPr>
          <w:rtl/>
        </w:rPr>
      </w:pPr>
      <w:r>
        <w:rPr>
          <w:rFonts w:hint="cs"/>
          <w:rtl/>
        </w:rPr>
        <w:t>כמה סניפים בנמק לאומי ובנק הפועלים סגרו מ-2016</w:t>
      </w:r>
      <w:bookmarkStart w:id="262" w:name="_ETM_Q1_8926656"/>
      <w:bookmarkEnd w:id="262"/>
      <w:r>
        <w:rPr>
          <w:rFonts w:hint="cs"/>
          <w:rtl/>
        </w:rPr>
        <w:t xml:space="preserve"> עד היום? יותר מזה, מאז הקורונה, שהם די ניצלו את</w:t>
      </w:r>
      <w:bookmarkStart w:id="263" w:name="_ETM_Q1_8933293"/>
      <w:bookmarkEnd w:id="263"/>
      <w:r>
        <w:rPr>
          <w:rFonts w:hint="cs"/>
          <w:rtl/>
        </w:rPr>
        <w:t xml:space="preserve"> זה. </w:t>
      </w:r>
    </w:p>
    <w:p w:rsidR="00030798" w:rsidRDefault="00030798" w:rsidP="00411A56">
      <w:pPr>
        <w:rPr>
          <w:rtl/>
        </w:rPr>
      </w:pPr>
    </w:p>
    <w:p w:rsidR="00030798" w:rsidRDefault="00030798" w:rsidP="00030798">
      <w:pPr>
        <w:pStyle w:val="af6"/>
        <w:keepNext/>
        <w:rPr>
          <w:rtl/>
        </w:rPr>
      </w:pPr>
      <w:bookmarkStart w:id="264" w:name="ET_yor_5159_25"/>
      <w:r w:rsidRPr="00030798">
        <w:rPr>
          <w:rStyle w:val="TagStyle"/>
          <w:rtl/>
        </w:rPr>
        <w:lastRenderedPageBreak/>
        <w:t xml:space="preserve"> &lt;&lt; </w:t>
      </w:r>
      <w:proofErr w:type="spellStart"/>
      <w:r w:rsidRPr="00030798">
        <w:rPr>
          <w:rStyle w:val="TagStyle"/>
          <w:rtl/>
        </w:rPr>
        <w:t>יור</w:t>
      </w:r>
      <w:proofErr w:type="spellEnd"/>
      <w:r w:rsidRPr="00030798">
        <w:rPr>
          <w:rStyle w:val="TagStyle"/>
          <w:rtl/>
        </w:rPr>
        <w:t xml:space="preserve"> &gt;&gt; </w:t>
      </w:r>
      <w:r>
        <w:rPr>
          <w:rtl/>
        </w:rPr>
        <w:t>היו"ר דוד ביטן:</w:t>
      </w:r>
      <w:r w:rsidRPr="00030798">
        <w:rPr>
          <w:rStyle w:val="TagStyle"/>
          <w:rtl/>
        </w:rPr>
        <w:t xml:space="preserve"> &lt;&lt; </w:t>
      </w:r>
      <w:proofErr w:type="spellStart"/>
      <w:r w:rsidRPr="00030798">
        <w:rPr>
          <w:rStyle w:val="TagStyle"/>
          <w:rtl/>
        </w:rPr>
        <w:t>יור</w:t>
      </w:r>
      <w:proofErr w:type="spellEnd"/>
      <w:r w:rsidRPr="00030798">
        <w:rPr>
          <w:rStyle w:val="TagStyle"/>
          <w:rtl/>
        </w:rPr>
        <w:t xml:space="preserve"> &gt;&gt;</w:t>
      </w:r>
      <w:r>
        <w:rPr>
          <w:rtl/>
        </w:rPr>
        <w:t xml:space="preserve">   </w:t>
      </w:r>
      <w:bookmarkEnd w:id="264"/>
    </w:p>
    <w:p w:rsidR="00030798" w:rsidRDefault="00030798" w:rsidP="00030798">
      <w:pPr>
        <w:pStyle w:val="KeepWithNext"/>
        <w:rPr>
          <w:rtl/>
        </w:rPr>
      </w:pPr>
    </w:p>
    <w:p w:rsidR="00030798" w:rsidRDefault="00030798" w:rsidP="00030798">
      <w:pPr>
        <w:rPr>
          <w:rtl/>
        </w:rPr>
      </w:pPr>
      <w:r>
        <w:rPr>
          <w:rFonts w:hint="cs"/>
          <w:rtl/>
        </w:rPr>
        <w:t>יש לכם נתון כזה?</w:t>
      </w:r>
      <w:r w:rsidR="00622BBE">
        <w:rPr>
          <w:rFonts w:hint="cs"/>
          <w:rtl/>
        </w:rPr>
        <w:t xml:space="preserve"> כמה סניפים וכמה זה באחוזים למה שהיה.</w:t>
      </w:r>
      <w:bookmarkStart w:id="265" w:name="_ETM_Q1_8937488"/>
      <w:bookmarkEnd w:id="265"/>
    </w:p>
    <w:p w:rsidR="00622BBE" w:rsidRDefault="00622BBE" w:rsidP="00030798">
      <w:pPr>
        <w:rPr>
          <w:rtl/>
        </w:rPr>
      </w:pPr>
      <w:bookmarkStart w:id="266" w:name="_ETM_Q1_8937533"/>
      <w:bookmarkStart w:id="267" w:name="_ETM_Q1_8937905"/>
      <w:bookmarkEnd w:id="266"/>
      <w:bookmarkEnd w:id="267"/>
    </w:p>
    <w:p w:rsidR="00622BBE" w:rsidRDefault="00622BBE" w:rsidP="00622BBE">
      <w:pPr>
        <w:pStyle w:val="-"/>
        <w:keepNext/>
        <w:rPr>
          <w:rtl/>
        </w:rPr>
      </w:pPr>
      <w:bookmarkStart w:id="268" w:name="_ETM_Q1_8937963"/>
      <w:bookmarkStart w:id="269" w:name="ET_speakercontinue_גרניט_אופק_26"/>
      <w:bookmarkEnd w:id="268"/>
      <w:r w:rsidRPr="00622BBE">
        <w:rPr>
          <w:rStyle w:val="TagStyle"/>
          <w:rtl/>
        </w:rPr>
        <w:t xml:space="preserve"> &lt;&lt; </w:t>
      </w:r>
      <w:proofErr w:type="spellStart"/>
      <w:r w:rsidRPr="00622BBE">
        <w:rPr>
          <w:rStyle w:val="TagStyle"/>
          <w:rtl/>
        </w:rPr>
        <w:t>דובר_המשך</w:t>
      </w:r>
      <w:proofErr w:type="spellEnd"/>
      <w:r w:rsidRPr="00622BBE">
        <w:rPr>
          <w:rStyle w:val="TagStyle"/>
          <w:rtl/>
        </w:rPr>
        <w:t xml:space="preserve"> &gt;&gt; </w:t>
      </w:r>
      <w:r>
        <w:rPr>
          <w:rtl/>
        </w:rPr>
        <w:t>גרניט אופק:</w:t>
      </w:r>
      <w:r w:rsidRPr="00622BBE">
        <w:rPr>
          <w:rStyle w:val="TagStyle"/>
          <w:rtl/>
        </w:rPr>
        <w:t xml:space="preserve"> &lt;&lt; </w:t>
      </w:r>
      <w:proofErr w:type="spellStart"/>
      <w:r w:rsidRPr="00622BBE">
        <w:rPr>
          <w:rStyle w:val="TagStyle"/>
          <w:rtl/>
        </w:rPr>
        <w:t>דובר_המשך</w:t>
      </w:r>
      <w:proofErr w:type="spellEnd"/>
      <w:r w:rsidRPr="00622BBE">
        <w:rPr>
          <w:rStyle w:val="TagStyle"/>
          <w:rtl/>
        </w:rPr>
        <w:t xml:space="preserve"> &gt;&gt;</w:t>
      </w:r>
      <w:r>
        <w:rPr>
          <w:rtl/>
        </w:rPr>
        <w:t xml:space="preserve">   </w:t>
      </w:r>
      <w:bookmarkEnd w:id="269"/>
    </w:p>
    <w:p w:rsidR="00622BBE" w:rsidRDefault="00622BBE" w:rsidP="00622BBE">
      <w:pPr>
        <w:pStyle w:val="KeepWithNext"/>
        <w:rPr>
          <w:rtl/>
        </w:rPr>
      </w:pPr>
    </w:p>
    <w:p w:rsidR="00622BBE" w:rsidRDefault="00622BBE" w:rsidP="00622BBE">
      <w:pPr>
        <w:rPr>
          <w:rtl/>
        </w:rPr>
      </w:pPr>
      <w:r>
        <w:rPr>
          <w:rFonts w:hint="cs"/>
          <w:rtl/>
        </w:rPr>
        <w:t xml:space="preserve">נאגד את הנתונים ונגיד לכם. </w:t>
      </w:r>
      <w:bookmarkStart w:id="270" w:name="_ETM_Q1_8943788"/>
      <w:bookmarkEnd w:id="270"/>
    </w:p>
    <w:p w:rsidR="00622BBE" w:rsidRDefault="00622BBE" w:rsidP="00622BBE">
      <w:pPr>
        <w:rPr>
          <w:rtl/>
        </w:rPr>
      </w:pPr>
      <w:bookmarkStart w:id="271" w:name="_ETM_Q1_8943831"/>
      <w:bookmarkEnd w:id="271"/>
    </w:p>
    <w:p w:rsidR="00622BBE" w:rsidRDefault="00622BBE" w:rsidP="00622BBE">
      <w:pPr>
        <w:pStyle w:val="af6"/>
        <w:keepNext/>
        <w:rPr>
          <w:rtl/>
        </w:rPr>
      </w:pPr>
      <w:bookmarkStart w:id="272" w:name="ET_yor_5159_27"/>
      <w:r w:rsidRPr="00622BBE">
        <w:rPr>
          <w:rStyle w:val="TagStyle"/>
          <w:rtl/>
        </w:rPr>
        <w:t xml:space="preserve"> &lt;&lt; </w:t>
      </w:r>
      <w:proofErr w:type="spellStart"/>
      <w:r w:rsidRPr="00622BBE">
        <w:rPr>
          <w:rStyle w:val="TagStyle"/>
          <w:rtl/>
        </w:rPr>
        <w:t>יור</w:t>
      </w:r>
      <w:proofErr w:type="spellEnd"/>
      <w:r w:rsidRPr="00622BBE">
        <w:rPr>
          <w:rStyle w:val="TagStyle"/>
          <w:rtl/>
        </w:rPr>
        <w:t xml:space="preserve"> &gt;&gt; </w:t>
      </w:r>
      <w:r>
        <w:rPr>
          <w:rtl/>
        </w:rPr>
        <w:t>היו"ר דוד ביטן:</w:t>
      </w:r>
      <w:r w:rsidRPr="00622BBE">
        <w:rPr>
          <w:rStyle w:val="TagStyle"/>
          <w:rtl/>
        </w:rPr>
        <w:t xml:space="preserve"> &lt;&lt; </w:t>
      </w:r>
      <w:proofErr w:type="spellStart"/>
      <w:r w:rsidRPr="00622BBE">
        <w:rPr>
          <w:rStyle w:val="TagStyle"/>
          <w:rtl/>
        </w:rPr>
        <w:t>יור</w:t>
      </w:r>
      <w:proofErr w:type="spellEnd"/>
      <w:r w:rsidRPr="00622BBE">
        <w:rPr>
          <w:rStyle w:val="TagStyle"/>
          <w:rtl/>
        </w:rPr>
        <w:t xml:space="preserve"> &gt;&gt;</w:t>
      </w:r>
      <w:r>
        <w:rPr>
          <w:rtl/>
        </w:rPr>
        <w:t xml:space="preserve">   </w:t>
      </w:r>
      <w:bookmarkEnd w:id="272"/>
    </w:p>
    <w:p w:rsidR="00622BBE" w:rsidRDefault="00622BBE" w:rsidP="00622BBE">
      <w:pPr>
        <w:pStyle w:val="KeepWithNext"/>
        <w:rPr>
          <w:rtl/>
        </w:rPr>
      </w:pPr>
    </w:p>
    <w:p w:rsidR="00622BBE" w:rsidRDefault="00622BBE" w:rsidP="00622BBE">
      <w:pPr>
        <w:rPr>
          <w:rtl/>
        </w:rPr>
      </w:pPr>
      <w:r>
        <w:rPr>
          <w:rFonts w:hint="cs"/>
          <w:rtl/>
        </w:rPr>
        <w:t xml:space="preserve">ההרגשה שלנו היא שיותר מידי סניפים נסגרים ומאשרים להם את זה מהר מידי. </w:t>
      </w:r>
    </w:p>
    <w:p w:rsidR="00622BBE" w:rsidRDefault="00622BBE" w:rsidP="00622BBE">
      <w:pPr>
        <w:rPr>
          <w:rtl/>
        </w:rPr>
      </w:pPr>
    </w:p>
    <w:p w:rsidR="000A2D6F" w:rsidRDefault="000A2D6F" w:rsidP="000A2D6F">
      <w:pPr>
        <w:pStyle w:val="af9"/>
        <w:keepNext/>
        <w:rPr>
          <w:rtl/>
        </w:rPr>
      </w:pPr>
      <w:bookmarkStart w:id="273" w:name="_ETM_Q1_8947856"/>
      <w:bookmarkStart w:id="274" w:name="ET_guest_עינת_גרינפלד_81"/>
      <w:bookmarkEnd w:id="273"/>
      <w:r w:rsidRPr="000A2D6F">
        <w:rPr>
          <w:rStyle w:val="TagStyle"/>
          <w:rtl/>
        </w:rPr>
        <w:t xml:space="preserve"> &lt;&lt; אורח &gt;&gt; </w:t>
      </w:r>
      <w:r>
        <w:rPr>
          <w:rtl/>
        </w:rPr>
        <w:t xml:space="preserve">עינת </w:t>
      </w:r>
      <w:proofErr w:type="spellStart"/>
      <w:r>
        <w:rPr>
          <w:rtl/>
        </w:rPr>
        <w:t>גרינפלד</w:t>
      </w:r>
      <w:proofErr w:type="spellEnd"/>
      <w:r>
        <w:rPr>
          <w:rtl/>
        </w:rPr>
        <w:t>:</w:t>
      </w:r>
      <w:r w:rsidRPr="000A2D6F">
        <w:rPr>
          <w:rStyle w:val="TagStyle"/>
          <w:rtl/>
        </w:rPr>
        <w:t xml:space="preserve"> &lt;&lt; אורח &gt;&gt;</w:t>
      </w:r>
      <w:r>
        <w:rPr>
          <w:rtl/>
        </w:rPr>
        <w:t xml:space="preserve">   </w:t>
      </w:r>
      <w:bookmarkEnd w:id="274"/>
    </w:p>
    <w:p w:rsidR="000A2D6F" w:rsidRDefault="000A2D6F" w:rsidP="000A2D6F">
      <w:pPr>
        <w:pStyle w:val="KeepWithNext"/>
        <w:rPr>
          <w:rtl/>
        </w:rPr>
      </w:pPr>
    </w:p>
    <w:p w:rsidR="00622BBE" w:rsidRDefault="00622BBE" w:rsidP="001207BB">
      <w:pPr>
        <w:rPr>
          <w:rtl/>
        </w:rPr>
      </w:pPr>
      <w:bookmarkStart w:id="275" w:name="_ETM_Q1_8947894"/>
      <w:bookmarkStart w:id="276" w:name="_ETM_Q1_8948113"/>
      <w:bookmarkStart w:id="277" w:name="_ETM_Q1_8948145"/>
      <w:bookmarkEnd w:id="275"/>
      <w:bookmarkEnd w:id="276"/>
      <w:bookmarkEnd w:id="277"/>
      <w:r>
        <w:rPr>
          <w:rFonts w:hint="cs"/>
          <w:rtl/>
        </w:rPr>
        <w:t xml:space="preserve">מנתונים שהעברנו </w:t>
      </w:r>
      <w:proofErr w:type="spellStart"/>
      <w:r>
        <w:rPr>
          <w:rFonts w:hint="cs"/>
          <w:rtl/>
        </w:rPr>
        <w:t>למ.מ.מ</w:t>
      </w:r>
      <w:proofErr w:type="spellEnd"/>
      <w:r>
        <w:rPr>
          <w:rFonts w:hint="cs"/>
          <w:rtl/>
        </w:rPr>
        <w:t>.</w:t>
      </w:r>
      <w:r w:rsidR="003964A6">
        <w:rPr>
          <w:rFonts w:hint="cs"/>
          <w:rtl/>
        </w:rPr>
        <w:t xml:space="preserve"> </w:t>
      </w:r>
      <w:r w:rsidR="001207BB">
        <w:rPr>
          <w:rFonts w:hint="cs"/>
          <w:rtl/>
        </w:rPr>
        <w:t xml:space="preserve">בנק לאומי סגרו מ-2016 עד היום סך הכול </w:t>
      </w:r>
      <w:bookmarkStart w:id="278" w:name="_ETM_Q1_8954634"/>
      <w:bookmarkEnd w:id="278"/>
      <w:r w:rsidR="001207BB">
        <w:rPr>
          <w:rFonts w:hint="cs"/>
          <w:rtl/>
        </w:rPr>
        <w:t xml:space="preserve">84 סניפים. בנק הפועלים סגר 63 סניפים בשמונה השנים האחרונות. </w:t>
      </w:r>
    </w:p>
    <w:p w:rsidR="001207BB" w:rsidRDefault="001207BB" w:rsidP="001207BB">
      <w:pPr>
        <w:rPr>
          <w:rtl/>
        </w:rPr>
      </w:pPr>
    </w:p>
    <w:p w:rsidR="001207BB" w:rsidRDefault="001207BB" w:rsidP="001207BB">
      <w:pPr>
        <w:pStyle w:val="-"/>
        <w:keepNext/>
        <w:rPr>
          <w:rtl/>
        </w:rPr>
      </w:pPr>
      <w:bookmarkStart w:id="279" w:name="ET_speakercontinue_גרניט_אופק_29"/>
      <w:r w:rsidRPr="001207BB">
        <w:rPr>
          <w:rStyle w:val="TagStyle"/>
          <w:rtl/>
        </w:rPr>
        <w:t xml:space="preserve"> &lt;&lt; </w:t>
      </w:r>
      <w:proofErr w:type="spellStart"/>
      <w:r w:rsidRPr="001207BB">
        <w:rPr>
          <w:rStyle w:val="TagStyle"/>
          <w:rtl/>
        </w:rPr>
        <w:t>דובר_המשך</w:t>
      </w:r>
      <w:proofErr w:type="spellEnd"/>
      <w:r w:rsidRPr="001207BB">
        <w:rPr>
          <w:rStyle w:val="TagStyle"/>
          <w:rtl/>
        </w:rPr>
        <w:t xml:space="preserve"> &gt;&gt; </w:t>
      </w:r>
      <w:r>
        <w:rPr>
          <w:rtl/>
        </w:rPr>
        <w:t>גרניט אופק:</w:t>
      </w:r>
      <w:r w:rsidRPr="001207BB">
        <w:rPr>
          <w:rStyle w:val="TagStyle"/>
          <w:rtl/>
        </w:rPr>
        <w:t xml:space="preserve"> &lt;&lt; </w:t>
      </w:r>
      <w:proofErr w:type="spellStart"/>
      <w:r w:rsidRPr="001207BB">
        <w:rPr>
          <w:rStyle w:val="TagStyle"/>
          <w:rtl/>
        </w:rPr>
        <w:t>דובר_המשך</w:t>
      </w:r>
      <w:proofErr w:type="spellEnd"/>
      <w:r w:rsidRPr="001207BB">
        <w:rPr>
          <w:rStyle w:val="TagStyle"/>
          <w:rtl/>
        </w:rPr>
        <w:t xml:space="preserve"> &gt;&gt;</w:t>
      </w:r>
      <w:r>
        <w:rPr>
          <w:rtl/>
        </w:rPr>
        <w:t xml:space="preserve">   </w:t>
      </w:r>
      <w:bookmarkEnd w:id="279"/>
    </w:p>
    <w:p w:rsidR="001207BB" w:rsidRDefault="001207BB" w:rsidP="001207BB">
      <w:pPr>
        <w:pStyle w:val="KeepWithNext"/>
        <w:rPr>
          <w:rtl/>
          <w:lang w:eastAsia="he-IL"/>
        </w:rPr>
      </w:pPr>
    </w:p>
    <w:p w:rsidR="001207BB" w:rsidRDefault="001207BB" w:rsidP="001207BB">
      <w:pPr>
        <w:rPr>
          <w:rtl/>
        </w:rPr>
      </w:pPr>
      <w:r>
        <w:rPr>
          <w:rFonts w:hint="cs"/>
          <w:rtl/>
        </w:rPr>
        <w:t>ואפשר לראות בטבלה מגמה של ירידה במספרים, זה מופיע בעמוד 10.</w:t>
      </w:r>
    </w:p>
    <w:p w:rsidR="001207BB" w:rsidRDefault="001207BB" w:rsidP="001207BB">
      <w:pPr>
        <w:rPr>
          <w:rtl/>
        </w:rPr>
      </w:pPr>
      <w:bookmarkStart w:id="280" w:name="_ETM_Q1_8966919"/>
      <w:bookmarkStart w:id="281" w:name="_ETM_Q1_8966982"/>
      <w:bookmarkEnd w:id="280"/>
      <w:bookmarkEnd w:id="281"/>
    </w:p>
    <w:p w:rsidR="001207BB" w:rsidRDefault="001207BB" w:rsidP="001207BB">
      <w:pPr>
        <w:pStyle w:val="af6"/>
        <w:keepNext/>
        <w:rPr>
          <w:rtl/>
        </w:rPr>
      </w:pPr>
      <w:bookmarkStart w:id="282" w:name="ET_yor_5159_30"/>
      <w:r w:rsidRPr="001207BB">
        <w:rPr>
          <w:rStyle w:val="TagStyle"/>
          <w:rtl/>
        </w:rPr>
        <w:t xml:space="preserve"> &lt;&lt; </w:t>
      </w:r>
      <w:proofErr w:type="spellStart"/>
      <w:r w:rsidRPr="001207BB">
        <w:rPr>
          <w:rStyle w:val="TagStyle"/>
          <w:rtl/>
        </w:rPr>
        <w:t>יור</w:t>
      </w:r>
      <w:proofErr w:type="spellEnd"/>
      <w:r w:rsidRPr="001207BB">
        <w:rPr>
          <w:rStyle w:val="TagStyle"/>
          <w:rtl/>
        </w:rPr>
        <w:t xml:space="preserve"> &gt;&gt; </w:t>
      </w:r>
      <w:r>
        <w:rPr>
          <w:rtl/>
        </w:rPr>
        <w:t>היו"ר דוד ביטן:</w:t>
      </w:r>
      <w:r w:rsidRPr="001207BB">
        <w:rPr>
          <w:rStyle w:val="TagStyle"/>
          <w:rtl/>
        </w:rPr>
        <w:t xml:space="preserve"> &lt;&lt; </w:t>
      </w:r>
      <w:proofErr w:type="spellStart"/>
      <w:r w:rsidRPr="001207BB">
        <w:rPr>
          <w:rStyle w:val="TagStyle"/>
          <w:rtl/>
        </w:rPr>
        <w:t>יור</w:t>
      </w:r>
      <w:proofErr w:type="spellEnd"/>
      <w:r w:rsidRPr="001207BB">
        <w:rPr>
          <w:rStyle w:val="TagStyle"/>
          <w:rtl/>
        </w:rPr>
        <w:t xml:space="preserve"> &gt;&gt;</w:t>
      </w:r>
      <w:r>
        <w:rPr>
          <w:rtl/>
        </w:rPr>
        <w:t xml:space="preserve">   </w:t>
      </w:r>
      <w:bookmarkEnd w:id="282"/>
    </w:p>
    <w:p w:rsidR="001207BB" w:rsidRDefault="001207BB" w:rsidP="001207BB">
      <w:pPr>
        <w:pStyle w:val="KeepWithNext"/>
        <w:rPr>
          <w:rtl/>
        </w:rPr>
      </w:pPr>
    </w:p>
    <w:p w:rsidR="001207BB" w:rsidRDefault="001207BB" w:rsidP="001207BB">
      <w:pPr>
        <w:rPr>
          <w:rtl/>
        </w:rPr>
      </w:pPr>
      <w:bookmarkStart w:id="283" w:name="_ETM_Q1_8968081"/>
      <w:bookmarkEnd w:id="283"/>
      <w:r>
        <w:rPr>
          <w:rFonts w:hint="cs"/>
          <w:rtl/>
        </w:rPr>
        <w:t>מה זה ירידה? כי כבר לא נשאר להם את מה לסגור. כמה אחוזים מהסניפים בנק לאומי סגר?</w:t>
      </w:r>
      <w:bookmarkStart w:id="284" w:name="_ETM_Q1_8974334"/>
      <w:bookmarkEnd w:id="284"/>
    </w:p>
    <w:p w:rsidR="001207BB" w:rsidRDefault="001207BB" w:rsidP="001207BB">
      <w:pPr>
        <w:rPr>
          <w:rtl/>
        </w:rPr>
      </w:pPr>
      <w:bookmarkStart w:id="285" w:name="_ETM_Q1_8974378"/>
      <w:bookmarkEnd w:id="285"/>
    </w:p>
    <w:p w:rsidR="001207BB" w:rsidRDefault="001207BB" w:rsidP="001207BB">
      <w:pPr>
        <w:pStyle w:val="-"/>
        <w:keepNext/>
        <w:rPr>
          <w:rtl/>
        </w:rPr>
      </w:pPr>
      <w:bookmarkStart w:id="286" w:name="ET_speakercontinue_גרניט_אופק_31"/>
      <w:r w:rsidRPr="001207BB">
        <w:rPr>
          <w:rStyle w:val="TagStyle"/>
          <w:rtl/>
        </w:rPr>
        <w:t xml:space="preserve"> &lt;&lt; </w:t>
      </w:r>
      <w:proofErr w:type="spellStart"/>
      <w:r w:rsidRPr="001207BB">
        <w:rPr>
          <w:rStyle w:val="TagStyle"/>
          <w:rtl/>
        </w:rPr>
        <w:t>דובר_המשך</w:t>
      </w:r>
      <w:proofErr w:type="spellEnd"/>
      <w:r w:rsidRPr="001207BB">
        <w:rPr>
          <w:rStyle w:val="TagStyle"/>
          <w:rtl/>
        </w:rPr>
        <w:t xml:space="preserve"> &gt;&gt; </w:t>
      </w:r>
      <w:r>
        <w:rPr>
          <w:rtl/>
        </w:rPr>
        <w:t>גרניט אופק:</w:t>
      </w:r>
      <w:r w:rsidRPr="001207BB">
        <w:rPr>
          <w:rStyle w:val="TagStyle"/>
          <w:rtl/>
        </w:rPr>
        <w:t xml:space="preserve"> &lt;&lt; </w:t>
      </w:r>
      <w:proofErr w:type="spellStart"/>
      <w:r w:rsidRPr="001207BB">
        <w:rPr>
          <w:rStyle w:val="TagStyle"/>
          <w:rtl/>
        </w:rPr>
        <w:t>דובר_המשך</w:t>
      </w:r>
      <w:proofErr w:type="spellEnd"/>
      <w:r w:rsidRPr="001207BB">
        <w:rPr>
          <w:rStyle w:val="TagStyle"/>
          <w:rtl/>
        </w:rPr>
        <w:t xml:space="preserve"> &gt;&gt;</w:t>
      </w:r>
      <w:r>
        <w:rPr>
          <w:rtl/>
        </w:rPr>
        <w:t xml:space="preserve">   </w:t>
      </w:r>
      <w:bookmarkEnd w:id="286"/>
    </w:p>
    <w:p w:rsidR="001207BB" w:rsidRDefault="001207BB" w:rsidP="001207BB">
      <w:pPr>
        <w:pStyle w:val="KeepWithNext"/>
        <w:rPr>
          <w:rtl/>
        </w:rPr>
      </w:pPr>
    </w:p>
    <w:p w:rsidR="001207BB" w:rsidRDefault="001207BB" w:rsidP="001207BB">
      <w:pPr>
        <w:rPr>
          <w:rtl/>
        </w:rPr>
      </w:pPr>
      <w:bookmarkStart w:id="287" w:name="_ETM_Q1_8973758"/>
      <w:bookmarkEnd w:id="287"/>
      <w:r>
        <w:rPr>
          <w:rFonts w:hint="cs"/>
          <w:rtl/>
        </w:rPr>
        <w:t>בשנת 2003</w:t>
      </w:r>
      <w:bookmarkStart w:id="288" w:name="_ETM_Q1_8974897"/>
      <w:bookmarkEnd w:id="288"/>
      <w:r>
        <w:rPr>
          <w:rFonts w:hint="cs"/>
          <w:rtl/>
        </w:rPr>
        <w:t xml:space="preserve"> בנק לאומי פתח שלושה סניפים ובנק פועלים סגר שלושה סניפים.</w:t>
      </w:r>
    </w:p>
    <w:p w:rsidR="001207BB" w:rsidRDefault="001207BB" w:rsidP="001207BB">
      <w:pPr>
        <w:rPr>
          <w:rtl/>
        </w:rPr>
      </w:pPr>
    </w:p>
    <w:p w:rsidR="001207BB" w:rsidRDefault="001207BB" w:rsidP="001207BB">
      <w:pPr>
        <w:pStyle w:val="af5"/>
        <w:keepNext/>
        <w:rPr>
          <w:rtl/>
        </w:rPr>
      </w:pPr>
      <w:bookmarkStart w:id="289" w:name="ET_interruption_קריאה_32"/>
      <w:r w:rsidRPr="001207BB">
        <w:rPr>
          <w:rStyle w:val="TagStyle"/>
          <w:rtl/>
        </w:rPr>
        <w:t xml:space="preserve"> &lt;&lt; קריאה &gt;&gt; </w:t>
      </w:r>
      <w:r>
        <w:rPr>
          <w:rtl/>
        </w:rPr>
        <w:t>קריאה:</w:t>
      </w:r>
      <w:r w:rsidRPr="001207BB">
        <w:rPr>
          <w:rStyle w:val="TagStyle"/>
          <w:rtl/>
        </w:rPr>
        <w:t xml:space="preserve"> &lt;&lt; קריאה &gt;&gt;</w:t>
      </w:r>
      <w:r>
        <w:rPr>
          <w:rtl/>
        </w:rPr>
        <w:t xml:space="preserve">   </w:t>
      </w:r>
      <w:bookmarkEnd w:id="289"/>
    </w:p>
    <w:p w:rsidR="001207BB" w:rsidRDefault="001207BB" w:rsidP="001207BB">
      <w:pPr>
        <w:pStyle w:val="KeepWithNext"/>
        <w:rPr>
          <w:rtl/>
        </w:rPr>
      </w:pPr>
    </w:p>
    <w:p w:rsidR="001207BB" w:rsidRDefault="001207BB" w:rsidP="001207BB">
      <w:pPr>
        <w:rPr>
          <w:rtl/>
        </w:rPr>
      </w:pPr>
      <w:r>
        <w:rPr>
          <w:rFonts w:hint="cs"/>
          <w:rtl/>
        </w:rPr>
        <w:t xml:space="preserve">סגר שליש מהסניפים. </w:t>
      </w:r>
    </w:p>
    <w:p w:rsidR="001207BB" w:rsidRDefault="001207BB" w:rsidP="001207BB">
      <w:pPr>
        <w:rPr>
          <w:rtl/>
        </w:rPr>
      </w:pPr>
      <w:bookmarkStart w:id="290" w:name="_ETM_Q1_8982616"/>
      <w:bookmarkStart w:id="291" w:name="_ETM_Q1_8982661"/>
      <w:bookmarkEnd w:id="290"/>
      <w:bookmarkEnd w:id="291"/>
    </w:p>
    <w:p w:rsidR="001207BB" w:rsidRDefault="001207BB" w:rsidP="001207BB">
      <w:pPr>
        <w:pStyle w:val="af6"/>
        <w:keepNext/>
        <w:rPr>
          <w:rtl/>
        </w:rPr>
      </w:pPr>
      <w:bookmarkStart w:id="292" w:name="ET_yor_5159_33"/>
      <w:r w:rsidRPr="001207BB">
        <w:rPr>
          <w:rStyle w:val="TagStyle"/>
          <w:rtl/>
        </w:rPr>
        <w:t xml:space="preserve"> &lt;&lt; </w:t>
      </w:r>
      <w:proofErr w:type="spellStart"/>
      <w:r w:rsidRPr="001207BB">
        <w:rPr>
          <w:rStyle w:val="TagStyle"/>
          <w:rtl/>
        </w:rPr>
        <w:t>יור</w:t>
      </w:r>
      <w:proofErr w:type="spellEnd"/>
      <w:r w:rsidRPr="001207BB">
        <w:rPr>
          <w:rStyle w:val="TagStyle"/>
          <w:rtl/>
        </w:rPr>
        <w:t xml:space="preserve"> &gt;&gt; </w:t>
      </w:r>
      <w:r>
        <w:rPr>
          <w:rtl/>
        </w:rPr>
        <w:t>היו"ר דוד ביטן:</w:t>
      </w:r>
      <w:r w:rsidRPr="001207BB">
        <w:rPr>
          <w:rStyle w:val="TagStyle"/>
          <w:rtl/>
        </w:rPr>
        <w:t xml:space="preserve"> &lt;&lt; </w:t>
      </w:r>
      <w:proofErr w:type="spellStart"/>
      <w:r w:rsidRPr="001207BB">
        <w:rPr>
          <w:rStyle w:val="TagStyle"/>
          <w:rtl/>
        </w:rPr>
        <w:t>יור</w:t>
      </w:r>
      <w:proofErr w:type="spellEnd"/>
      <w:r w:rsidRPr="001207BB">
        <w:rPr>
          <w:rStyle w:val="TagStyle"/>
          <w:rtl/>
        </w:rPr>
        <w:t xml:space="preserve"> &gt;&gt;</w:t>
      </w:r>
      <w:r>
        <w:rPr>
          <w:rtl/>
        </w:rPr>
        <w:t xml:space="preserve">   </w:t>
      </w:r>
      <w:bookmarkEnd w:id="292"/>
    </w:p>
    <w:p w:rsidR="001207BB" w:rsidRDefault="001207BB" w:rsidP="001207BB">
      <w:pPr>
        <w:pStyle w:val="KeepWithNext"/>
        <w:rPr>
          <w:rtl/>
        </w:rPr>
      </w:pPr>
    </w:p>
    <w:p w:rsidR="001207BB" w:rsidRDefault="001207BB" w:rsidP="001207BB">
      <w:pPr>
        <w:rPr>
          <w:rtl/>
        </w:rPr>
      </w:pPr>
      <w:r>
        <w:rPr>
          <w:rFonts w:hint="cs"/>
          <w:rtl/>
        </w:rPr>
        <w:t xml:space="preserve">ככל שהוא סוגר יותר יש פחות סגירות. </w:t>
      </w:r>
      <w:bookmarkStart w:id="293" w:name="_ETM_Q1_8986352"/>
      <w:bookmarkEnd w:id="293"/>
    </w:p>
    <w:p w:rsidR="001207BB" w:rsidRDefault="001207BB" w:rsidP="001207BB">
      <w:pPr>
        <w:rPr>
          <w:rtl/>
        </w:rPr>
      </w:pPr>
      <w:bookmarkStart w:id="294" w:name="_ETM_Q1_8986398"/>
      <w:bookmarkEnd w:id="294"/>
    </w:p>
    <w:p w:rsidR="001207BB" w:rsidRDefault="001207BB" w:rsidP="001207BB">
      <w:pPr>
        <w:pStyle w:val="af5"/>
        <w:keepNext/>
        <w:rPr>
          <w:rtl/>
        </w:rPr>
      </w:pPr>
      <w:bookmarkStart w:id="295" w:name="ET_interruption_5785_34"/>
      <w:r w:rsidRPr="001207BB">
        <w:rPr>
          <w:rStyle w:val="TagStyle"/>
          <w:rtl/>
        </w:rPr>
        <w:t xml:space="preserve"> &lt;&lt; קריאה &gt;&gt; </w:t>
      </w:r>
      <w:r>
        <w:rPr>
          <w:rtl/>
        </w:rPr>
        <w:t>עופר כסיף (חד"ש-תע"ל):</w:t>
      </w:r>
      <w:r w:rsidRPr="001207BB">
        <w:rPr>
          <w:rStyle w:val="TagStyle"/>
          <w:rtl/>
        </w:rPr>
        <w:t xml:space="preserve"> &lt;&lt; קריאה &gt;&gt;</w:t>
      </w:r>
      <w:r>
        <w:rPr>
          <w:rtl/>
        </w:rPr>
        <w:t xml:space="preserve">   </w:t>
      </w:r>
      <w:bookmarkEnd w:id="295"/>
    </w:p>
    <w:p w:rsidR="001207BB" w:rsidRDefault="001207BB" w:rsidP="001207BB">
      <w:pPr>
        <w:pStyle w:val="KeepWithNext"/>
        <w:rPr>
          <w:rtl/>
        </w:rPr>
      </w:pPr>
    </w:p>
    <w:p w:rsidR="00123476" w:rsidRDefault="001207BB" w:rsidP="001207BB">
      <w:pPr>
        <w:rPr>
          <w:rtl/>
        </w:rPr>
      </w:pPr>
      <w:r>
        <w:rPr>
          <w:rFonts w:hint="cs"/>
          <w:rtl/>
        </w:rPr>
        <w:t>אפשר לשמוע פילוח, כמובן לא לכל ישוב, אבל באופן כללי איפה</w:t>
      </w:r>
      <w:bookmarkStart w:id="296" w:name="_ETM_Q1_8988230"/>
      <w:bookmarkEnd w:id="296"/>
      <w:r>
        <w:rPr>
          <w:rFonts w:hint="cs"/>
          <w:rtl/>
        </w:rPr>
        <w:t xml:space="preserve"> יותר, במרכז? בדרום? בפריפריות?</w:t>
      </w:r>
      <w:bookmarkStart w:id="297" w:name="_ETM_Q1_8994405"/>
      <w:bookmarkEnd w:id="297"/>
    </w:p>
    <w:p w:rsidR="00123476" w:rsidRDefault="00123476" w:rsidP="001207BB">
      <w:pPr>
        <w:rPr>
          <w:rtl/>
        </w:rPr>
      </w:pPr>
      <w:bookmarkStart w:id="298" w:name="_ETM_Q1_8994463"/>
      <w:bookmarkEnd w:id="298"/>
    </w:p>
    <w:p w:rsidR="00123476" w:rsidRDefault="00123476" w:rsidP="00123476">
      <w:pPr>
        <w:pStyle w:val="af6"/>
        <w:keepNext/>
        <w:rPr>
          <w:rtl/>
        </w:rPr>
      </w:pPr>
      <w:bookmarkStart w:id="299" w:name="ET_yor_5159_35"/>
      <w:r w:rsidRPr="00123476">
        <w:rPr>
          <w:rStyle w:val="TagStyle"/>
          <w:rtl/>
        </w:rPr>
        <w:t xml:space="preserve"> &lt;&lt; </w:t>
      </w:r>
      <w:proofErr w:type="spellStart"/>
      <w:r w:rsidRPr="00123476">
        <w:rPr>
          <w:rStyle w:val="TagStyle"/>
          <w:rtl/>
        </w:rPr>
        <w:t>יור</w:t>
      </w:r>
      <w:proofErr w:type="spellEnd"/>
      <w:r w:rsidRPr="00123476">
        <w:rPr>
          <w:rStyle w:val="TagStyle"/>
          <w:rtl/>
        </w:rPr>
        <w:t xml:space="preserve"> &gt;&gt; </w:t>
      </w:r>
      <w:r>
        <w:rPr>
          <w:rtl/>
        </w:rPr>
        <w:t>היו"ר דוד ביטן:</w:t>
      </w:r>
      <w:r w:rsidRPr="00123476">
        <w:rPr>
          <w:rStyle w:val="TagStyle"/>
          <w:rtl/>
        </w:rPr>
        <w:t xml:space="preserve"> &lt;&lt; </w:t>
      </w:r>
      <w:proofErr w:type="spellStart"/>
      <w:r w:rsidRPr="00123476">
        <w:rPr>
          <w:rStyle w:val="TagStyle"/>
          <w:rtl/>
        </w:rPr>
        <w:t>יור</w:t>
      </w:r>
      <w:proofErr w:type="spellEnd"/>
      <w:r w:rsidRPr="00123476">
        <w:rPr>
          <w:rStyle w:val="TagStyle"/>
          <w:rtl/>
        </w:rPr>
        <w:t xml:space="preserve"> &gt;&gt;</w:t>
      </w:r>
      <w:r>
        <w:rPr>
          <w:rtl/>
        </w:rPr>
        <w:t xml:space="preserve">   </w:t>
      </w:r>
      <w:bookmarkEnd w:id="299"/>
    </w:p>
    <w:p w:rsidR="00123476" w:rsidRDefault="00123476" w:rsidP="00123476">
      <w:pPr>
        <w:pStyle w:val="KeepWithNext"/>
        <w:rPr>
          <w:rtl/>
        </w:rPr>
      </w:pPr>
    </w:p>
    <w:p w:rsidR="00123476" w:rsidRDefault="00123476" w:rsidP="00123476">
      <w:pPr>
        <w:rPr>
          <w:rtl/>
        </w:rPr>
      </w:pPr>
      <w:bookmarkStart w:id="300" w:name="_ETM_Q1_8995697"/>
      <w:bookmarkEnd w:id="300"/>
      <w:proofErr w:type="spellStart"/>
      <w:r>
        <w:rPr>
          <w:rFonts w:hint="cs"/>
          <w:rtl/>
        </w:rPr>
        <w:t>המ.מ.מ</w:t>
      </w:r>
      <w:proofErr w:type="spellEnd"/>
      <w:r>
        <w:rPr>
          <w:rFonts w:hint="cs"/>
          <w:rtl/>
        </w:rPr>
        <w:t xml:space="preserve"> יכול לענות על זה. </w:t>
      </w:r>
      <w:bookmarkStart w:id="301" w:name="_ETM_Q1_8993963"/>
      <w:bookmarkEnd w:id="301"/>
    </w:p>
    <w:p w:rsidR="00123476" w:rsidRDefault="00123476" w:rsidP="00123476">
      <w:pPr>
        <w:rPr>
          <w:rtl/>
        </w:rPr>
      </w:pPr>
      <w:bookmarkStart w:id="302" w:name="_ETM_Q1_8994007"/>
      <w:bookmarkStart w:id="303" w:name="_ETM_Q1_8994395"/>
      <w:bookmarkEnd w:id="302"/>
      <w:bookmarkEnd w:id="303"/>
    </w:p>
    <w:p w:rsidR="00123476" w:rsidRDefault="00123476" w:rsidP="00123476">
      <w:pPr>
        <w:pStyle w:val="af9"/>
        <w:keepNext/>
        <w:rPr>
          <w:rtl/>
        </w:rPr>
      </w:pPr>
      <w:bookmarkStart w:id="304" w:name="_ETM_Q1_8994435"/>
      <w:bookmarkStart w:id="305" w:name="ET_guest_נועם_בוטוש_36"/>
      <w:bookmarkEnd w:id="304"/>
      <w:r w:rsidRPr="00123476">
        <w:rPr>
          <w:rStyle w:val="TagStyle"/>
          <w:rtl/>
        </w:rPr>
        <w:t xml:space="preserve"> &lt;&lt; אורח &gt;&gt; </w:t>
      </w:r>
      <w:r>
        <w:rPr>
          <w:rtl/>
        </w:rPr>
        <w:t xml:space="preserve">נועם </w:t>
      </w:r>
      <w:proofErr w:type="spellStart"/>
      <w:r>
        <w:rPr>
          <w:rtl/>
        </w:rPr>
        <w:t>בוטוש</w:t>
      </w:r>
      <w:proofErr w:type="spellEnd"/>
      <w:r>
        <w:rPr>
          <w:rtl/>
        </w:rPr>
        <w:t>:</w:t>
      </w:r>
      <w:r w:rsidRPr="00123476">
        <w:rPr>
          <w:rStyle w:val="TagStyle"/>
          <w:rtl/>
        </w:rPr>
        <w:t xml:space="preserve"> &lt;&lt; אורח &gt;&gt;</w:t>
      </w:r>
      <w:r>
        <w:rPr>
          <w:rtl/>
        </w:rPr>
        <w:t xml:space="preserve">   </w:t>
      </w:r>
      <w:bookmarkEnd w:id="305"/>
    </w:p>
    <w:p w:rsidR="00123476" w:rsidRDefault="00123476" w:rsidP="00123476">
      <w:pPr>
        <w:pStyle w:val="KeepWithNext"/>
        <w:rPr>
          <w:rtl/>
        </w:rPr>
      </w:pPr>
    </w:p>
    <w:p w:rsidR="001207BB" w:rsidRDefault="00123476" w:rsidP="000A2D6F">
      <w:pPr>
        <w:rPr>
          <w:rtl/>
        </w:rPr>
      </w:pPr>
      <w:r>
        <w:rPr>
          <w:rFonts w:hint="cs"/>
          <w:rtl/>
        </w:rPr>
        <w:t xml:space="preserve">אנחנו מלווים הרבה שנים את הנושא של סגירת סניפים כתבנו כמה מסמכים בעבר </w:t>
      </w:r>
      <w:r w:rsidR="00CC139E">
        <w:rPr>
          <w:rFonts w:hint="cs"/>
          <w:rtl/>
        </w:rPr>
        <w:t xml:space="preserve">ועשינו עדכון לקראת הדיון. אז לשאלת חברי הכנסת, בדקנו </w:t>
      </w:r>
      <w:bookmarkStart w:id="306" w:name="_ETM_Q1_9014277"/>
      <w:bookmarkEnd w:id="306"/>
      <w:r w:rsidR="00CC139E">
        <w:rPr>
          <w:rFonts w:hint="cs"/>
          <w:rtl/>
        </w:rPr>
        <w:t>גם את הנ</w:t>
      </w:r>
      <w:r w:rsidR="000A2D6F">
        <w:rPr>
          <w:rFonts w:hint="cs"/>
          <w:rtl/>
        </w:rPr>
        <w:t>ו</w:t>
      </w:r>
      <w:r w:rsidR="00CC139E">
        <w:rPr>
          <w:rFonts w:hint="cs"/>
          <w:rtl/>
        </w:rPr>
        <w:t>שא של התפלגות הסניפים לפי אזורים גיאוגרפים ובאמת רואים שרוב הסניפים, כמעט 50% מרוכזים במחוז המרכז ותל אביב,</w:t>
      </w:r>
      <w:bookmarkStart w:id="307" w:name="_ETM_Q1_9028826"/>
      <w:bookmarkEnd w:id="307"/>
      <w:r w:rsidR="00CC139E">
        <w:rPr>
          <w:rFonts w:hint="cs"/>
          <w:rtl/>
        </w:rPr>
        <w:t xml:space="preserve"> במחוז צפון ודרום יש פחות. בדקנו את זה גם לנפש, לאוכלוסייה מעל גיל 18</w:t>
      </w:r>
      <w:r w:rsidR="001207BB">
        <w:rPr>
          <w:rFonts w:hint="cs"/>
          <w:rtl/>
        </w:rPr>
        <w:t xml:space="preserve">  </w:t>
      </w:r>
      <w:r w:rsidR="00CC139E">
        <w:rPr>
          <w:rFonts w:hint="cs"/>
          <w:rtl/>
        </w:rPr>
        <w:t>שזו האוכלוסייה הרלוונטית ושם אנחנו רואים שאין</w:t>
      </w:r>
      <w:bookmarkStart w:id="308" w:name="_ETM_Q1_9035762"/>
      <w:bookmarkEnd w:id="308"/>
      <w:r w:rsidR="00CC139E">
        <w:rPr>
          <w:rFonts w:hint="cs"/>
          <w:rtl/>
        </w:rPr>
        <w:t xml:space="preserve"> כל כך הבדלים. בסניף לתושב אין פערים גדולים מלבד מחוז תל אביב שהוא כמובן בולט</w:t>
      </w:r>
      <w:r w:rsidR="00E43E37">
        <w:rPr>
          <w:rFonts w:hint="cs"/>
          <w:rtl/>
        </w:rPr>
        <w:t xml:space="preserve"> בגלל שיש שם עסקים גדולים, סניפי הנהלות </w:t>
      </w:r>
      <w:proofErr w:type="spellStart"/>
      <w:r w:rsidR="00E43E37">
        <w:rPr>
          <w:rFonts w:hint="cs"/>
          <w:rtl/>
        </w:rPr>
        <w:t>וכו</w:t>
      </w:r>
      <w:proofErr w:type="spellEnd"/>
      <w:r w:rsidR="00E43E37">
        <w:rPr>
          <w:rFonts w:hint="cs"/>
          <w:rtl/>
        </w:rPr>
        <w:t>'. במובן הזה אין הבדל גדול.</w:t>
      </w:r>
    </w:p>
    <w:p w:rsidR="00E43E37" w:rsidRDefault="00E43E37" w:rsidP="00CC139E">
      <w:pPr>
        <w:rPr>
          <w:rtl/>
        </w:rPr>
      </w:pPr>
      <w:bookmarkStart w:id="309" w:name="_ETM_Q1_9053420"/>
      <w:bookmarkStart w:id="310" w:name="_ETM_Q1_9053473"/>
      <w:bookmarkEnd w:id="309"/>
      <w:bookmarkEnd w:id="310"/>
    </w:p>
    <w:p w:rsidR="00E43E37" w:rsidRDefault="00E43E37" w:rsidP="00E43E37">
      <w:pPr>
        <w:pStyle w:val="af5"/>
        <w:keepNext/>
        <w:rPr>
          <w:rtl/>
        </w:rPr>
      </w:pPr>
      <w:bookmarkStart w:id="311" w:name="ET_interruption_5797_37"/>
      <w:r w:rsidRPr="00E43E37">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E43E37">
        <w:rPr>
          <w:rStyle w:val="TagStyle"/>
          <w:rtl/>
        </w:rPr>
        <w:t xml:space="preserve"> &lt;&lt; קריאה &gt;&gt;</w:t>
      </w:r>
      <w:r>
        <w:rPr>
          <w:rtl/>
        </w:rPr>
        <w:t xml:space="preserve">   </w:t>
      </w:r>
      <w:bookmarkEnd w:id="311"/>
    </w:p>
    <w:p w:rsidR="00E43E37" w:rsidRDefault="00E43E37" w:rsidP="00E43E37">
      <w:pPr>
        <w:pStyle w:val="KeepWithNext"/>
        <w:rPr>
          <w:rtl/>
        </w:rPr>
      </w:pPr>
    </w:p>
    <w:p w:rsidR="00E43E37" w:rsidRDefault="00E43E37" w:rsidP="00E43E37">
      <w:pPr>
        <w:rPr>
          <w:rtl/>
        </w:rPr>
      </w:pPr>
      <w:r>
        <w:rPr>
          <w:rFonts w:hint="cs"/>
          <w:rtl/>
        </w:rPr>
        <w:t xml:space="preserve">איפה מתרכז יותר נושא הסגירה. </w:t>
      </w:r>
      <w:bookmarkStart w:id="312" w:name="_ETM_Q1_9059877"/>
      <w:bookmarkEnd w:id="312"/>
    </w:p>
    <w:p w:rsidR="00E43E37" w:rsidRDefault="00E43E37" w:rsidP="00E43E37">
      <w:pPr>
        <w:rPr>
          <w:rtl/>
        </w:rPr>
      </w:pPr>
      <w:bookmarkStart w:id="313" w:name="_ETM_Q1_9059918"/>
      <w:bookmarkEnd w:id="313"/>
    </w:p>
    <w:p w:rsidR="00E43E37" w:rsidRDefault="00E43E37" w:rsidP="00E43E37">
      <w:pPr>
        <w:pStyle w:val="af9"/>
        <w:keepNext/>
        <w:rPr>
          <w:rtl/>
        </w:rPr>
      </w:pPr>
      <w:bookmarkStart w:id="314" w:name="ET_guest_גרניט_אופק_38"/>
      <w:r w:rsidRPr="00E43E37">
        <w:rPr>
          <w:rStyle w:val="TagStyle"/>
          <w:rtl/>
        </w:rPr>
        <w:t xml:space="preserve"> &lt;&lt; אורח &gt;&gt; </w:t>
      </w:r>
      <w:r>
        <w:rPr>
          <w:rtl/>
        </w:rPr>
        <w:t>גרניט אופק:</w:t>
      </w:r>
      <w:r w:rsidRPr="00E43E37">
        <w:rPr>
          <w:rStyle w:val="TagStyle"/>
          <w:rtl/>
        </w:rPr>
        <w:t xml:space="preserve"> &lt;&lt; אורח &gt;&gt;</w:t>
      </w:r>
      <w:r>
        <w:rPr>
          <w:rtl/>
        </w:rPr>
        <w:t xml:space="preserve">   </w:t>
      </w:r>
      <w:bookmarkEnd w:id="314"/>
    </w:p>
    <w:p w:rsidR="00E43E37" w:rsidRDefault="00E43E37" w:rsidP="00E43E37">
      <w:pPr>
        <w:pStyle w:val="KeepWithNext"/>
        <w:rPr>
          <w:rtl/>
        </w:rPr>
      </w:pPr>
    </w:p>
    <w:p w:rsidR="00E43E37" w:rsidRDefault="00E43E37" w:rsidP="00E43E37">
      <w:pPr>
        <w:rPr>
          <w:rtl/>
        </w:rPr>
      </w:pPr>
      <w:r>
        <w:rPr>
          <w:rFonts w:hint="cs"/>
          <w:rtl/>
        </w:rPr>
        <w:t xml:space="preserve">הסגירה מתמקדת יותר במרכז הארץ מאשר בפריפריה. </w:t>
      </w:r>
      <w:bookmarkStart w:id="315" w:name="_ETM_Q1_9067410"/>
      <w:bookmarkEnd w:id="315"/>
    </w:p>
    <w:p w:rsidR="00E43E37" w:rsidRDefault="00E43E37" w:rsidP="00E43E37">
      <w:pPr>
        <w:rPr>
          <w:rtl/>
        </w:rPr>
      </w:pPr>
      <w:bookmarkStart w:id="316" w:name="_ETM_Q1_9067450"/>
      <w:bookmarkEnd w:id="316"/>
    </w:p>
    <w:p w:rsidR="00E43E37" w:rsidRDefault="00E43E37" w:rsidP="00E43E37">
      <w:pPr>
        <w:pStyle w:val="af5"/>
        <w:keepNext/>
        <w:rPr>
          <w:rtl/>
        </w:rPr>
      </w:pPr>
      <w:bookmarkStart w:id="317" w:name="ET_interruption_5785_39"/>
      <w:r w:rsidRPr="00E43E37">
        <w:rPr>
          <w:rStyle w:val="TagStyle"/>
          <w:rtl/>
        </w:rPr>
        <w:t xml:space="preserve"> &lt;&lt; קריאה &gt;&gt; </w:t>
      </w:r>
      <w:r>
        <w:rPr>
          <w:rtl/>
        </w:rPr>
        <w:t>עופר כסיף (חד"ש-תע"ל):</w:t>
      </w:r>
      <w:r w:rsidRPr="00E43E37">
        <w:rPr>
          <w:rStyle w:val="TagStyle"/>
          <w:rtl/>
        </w:rPr>
        <w:t xml:space="preserve"> &lt;&lt; קריאה &gt;&gt;</w:t>
      </w:r>
      <w:r>
        <w:rPr>
          <w:rtl/>
        </w:rPr>
        <w:t xml:space="preserve">   </w:t>
      </w:r>
      <w:bookmarkEnd w:id="317"/>
    </w:p>
    <w:p w:rsidR="00E43E37" w:rsidRDefault="00E43E37" w:rsidP="00E43E37">
      <w:pPr>
        <w:pStyle w:val="KeepWithNext"/>
        <w:rPr>
          <w:rtl/>
        </w:rPr>
      </w:pPr>
    </w:p>
    <w:p w:rsidR="00E43E37" w:rsidRDefault="00E43E37" w:rsidP="00E43E37">
      <w:pPr>
        <w:rPr>
          <w:rtl/>
        </w:rPr>
      </w:pPr>
      <w:bookmarkStart w:id="318" w:name="_ETM_Q1_9071101"/>
      <w:bookmarkEnd w:id="318"/>
      <w:r>
        <w:rPr>
          <w:rFonts w:hint="cs"/>
          <w:rtl/>
        </w:rPr>
        <w:t xml:space="preserve">יש אפשרות פילוח לפי גילאים? יש אזורים שנניח יש בהם אוכלוסייה קשישה יותר מאשר צעירים. </w:t>
      </w:r>
    </w:p>
    <w:p w:rsidR="00E43E37" w:rsidRDefault="00E43E37" w:rsidP="00E43E37">
      <w:pPr>
        <w:rPr>
          <w:rtl/>
        </w:rPr>
      </w:pPr>
    </w:p>
    <w:p w:rsidR="00E43E37" w:rsidRDefault="00E43E37" w:rsidP="00E43E37">
      <w:pPr>
        <w:pStyle w:val="-"/>
        <w:keepNext/>
        <w:rPr>
          <w:rtl/>
        </w:rPr>
      </w:pPr>
      <w:bookmarkStart w:id="319" w:name="ET_speakercontinue_גרניט_אופק_40"/>
      <w:r w:rsidRPr="00E43E37">
        <w:rPr>
          <w:rStyle w:val="TagStyle"/>
          <w:rtl/>
        </w:rPr>
        <w:t xml:space="preserve"> &lt;&lt; </w:t>
      </w:r>
      <w:proofErr w:type="spellStart"/>
      <w:r w:rsidRPr="00E43E37">
        <w:rPr>
          <w:rStyle w:val="TagStyle"/>
          <w:rtl/>
        </w:rPr>
        <w:t>דובר_המשך</w:t>
      </w:r>
      <w:proofErr w:type="spellEnd"/>
      <w:r w:rsidRPr="00E43E37">
        <w:rPr>
          <w:rStyle w:val="TagStyle"/>
          <w:rtl/>
        </w:rPr>
        <w:t xml:space="preserve"> &gt;&gt; </w:t>
      </w:r>
      <w:r>
        <w:rPr>
          <w:rtl/>
        </w:rPr>
        <w:t>גרניט אופק:</w:t>
      </w:r>
      <w:r w:rsidRPr="00E43E37">
        <w:rPr>
          <w:rStyle w:val="TagStyle"/>
          <w:rtl/>
        </w:rPr>
        <w:t xml:space="preserve"> &lt;&lt; </w:t>
      </w:r>
      <w:proofErr w:type="spellStart"/>
      <w:r w:rsidRPr="00E43E37">
        <w:rPr>
          <w:rStyle w:val="TagStyle"/>
          <w:rtl/>
        </w:rPr>
        <w:t>דובר_המשך</w:t>
      </w:r>
      <w:proofErr w:type="spellEnd"/>
      <w:r w:rsidRPr="00E43E37">
        <w:rPr>
          <w:rStyle w:val="TagStyle"/>
          <w:rtl/>
        </w:rPr>
        <w:t xml:space="preserve"> &gt;&gt;</w:t>
      </w:r>
      <w:r>
        <w:rPr>
          <w:rtl/>
        </w:rPr>
        <w:t xml:space="preserve">   </w:t>
      </w:r>
      <w:bookmarkEnd w:id="319"/>
    </w:p>
    <w:p w:rsidR="00E43E37" w:rsidRDefault="00E43E37" w:rsidP="00E43E37">
      <w:pPr>
        <w:pStyle w:val="KeepWithNext"/>
        <w:rPr>
          <w:rtl/>
        </w:rPr>
      </w:pPr>
    </w:p>
    <w:p w:rsidR="00E43E37" w:rsidRDefault="00E43E37" w:rsidP="00E43E37">
      <w:pPr>
        <w:rPr>
          <w:rtl/>
        </w:rPr>
      </w:pPr>
      <w:r>
        <w:rPr>
          <w:rFonts w:hint="cs"/>
          <w:rtl/>
        </w:rPr>
        <w:t>אצלנו זה אחד הקריטריונים לסגירת סניפים.</w:t>
      </w:r>
      <w:bookmarkStart w:id="320" w:name="_ETM_Q1_9085767"/>
      <w:bookmarkEnd w:id="320"/>
    </w:p>
    <w:p w:rsidR="00E43E37" w:rsidRDefault="00E43E37" w:rsidP="00E43E37">
      <w:pPr>
        <w:rPr>
          <w:rtl/>
        </w:rPr>
      </w:pPr>
      <w:bookmarkStart w:id="321" w:name="_ETM_Q1_9085813"/>
      <w:bookmarkEnd w:id="321"/>
    </w:p>
    <w:p w:rsidR="00E43E37" w:rsidRDefault="00E43E37" w:rsidP="00E43E37">
      <w:pPr>
        <w:pStyle w:val="af5"/>
        <w:keepNext/>
        <w:rPr>
          <w:rtl/>
        </w:rPr>
      </w:pPr>
      <w:bookmarkStart w:id="322" w:name="ET_interruption_5785_41"/>
      <w:r w:rsidRPr="00E43E37">
        <w:rPr>
          <w:rStyle w:val="TagStyle"/>
          <w:rtl/>
        </w:rPr>
        <w:t xml:space="preserve"> &lt;&lt; קריאה &gt;&gt; </w:t>
      </w:r>
      <w:r>
        <w:rPr>
          <w:rtl/>
        </w:rPr>
        <w:t>עופר כסיף (חד"ש-תע"ל):</w:t>
      </w:r>
      <w:r w:rsidRPr="00E43E37">
        <w:rPr>
          <w:rStyle w:val="TagStyle"/>
          <w:rtl/>
        </w:rPr>
        <w:t xml:space="preserve"> &lt;&lt; קריאה &gt;&gt;</w:t>
      </w:r>
      <w:r>
        <w:rPr>
          <w:rtl/>
        </w:rPr>
        <w:t xml:space="preserve">   </w:t>
      </w:r>
      <w:bookmarkEnd w:id="322"/>
    </w:p>
    <w:p w:rsidR="00E43E37" w:rsidRDefault="00E43E37" w:rsidP="00E43E37">
      <w:pPr>
        <w:pStyle w:val="KeepWithNext"/>
        <w:rPr>
          <w:rtl/>
        </w:rPr>
      </w:pPr>
    </w:p>
    <w:p w:rsidR="00E43E37" w:rsidRDefault="00E43E37" w:rsidP="00E43E37">
      <w:pPr>
        <w:rPr>
          <w:rtl/>
        </w:rPr>
      </w:pPr>
      <w:r>
        <w:rPr>
          <w:rFonts w:hint="cs"/>
          <w:rtl/>
        </w:rPr>
        <w:t>כלומר במקום שיש בו לידיעתכם ריכוז יותר גדול של אזרחים ותיקים</w:t>
      </w:r>
      <w:bookmarkStart w:id="323" w:name="_ETM_Q1_9091072"/>
      <w:bookmarkEnd w:id="323"/>
      <w:r>
        <w:rPr>
          <w:rFonts w:hint="cs"/>
          <w:rtl/>
        </w:rPr>
        <w:t xml:space="preserve"> - - - </w:t>
      </w:r>
      <w:bookmarkStart w:id="324" w:name="_ETM_Q1_9095792"/>
      <w:bookmarkEnd w:id="324"/>
    </w:p>
    <w:p w:rsidR="00E43E37" w:rsidRDefault="00E43E37" w:rsidP="00E43E37">
      <w:pPr>
        <w:rPr>
          <w:rtl/>
        </w:rPr>
      </w:pPr>
      <w:bookmarkStart w:id="325" w:name="_ETM_Q1_9095853"/>
      <w:bookmarkEnd w:id="325"/>
    </w:p>
    <w:p w:rsidR="00E43E37" w:rsidRDefault="00E43E37" w:rsidP="00E43E37">
      <w:pPr>
        <w:pStyle w:val="af6"/>
        <w:keepNext/>
        <w:rPr>
          <w:rtl/>
        </w:rPr>
      </w:pPr>
      <w:bookmarkStart w:id="326" w:name="ET_yor_5159_42"/>
      <w:r w:rsidRPr="00E43E37">
        <w:rPr>
          <w:rStyle w:val="TagStyle"/>
          <w:rtl/>
        </w:rPr>
        <w:t xml:space="preserve"> &lt;&lt; </w:t>
      </w:r>
      <w:proofErr w:type="spellStart"/>
      <w:r w:rsidRPr="00E43E37">
        <w:rPr>
          <w:rStyle w:val="TagStyle"/>
          <w:rtl/>
        </w:rPr>
        <w:t>יור</w:t>
      </w:r>
      <w:proofErr w:type="spellEnd"/>
      <w:r w:rsidRPr="00E43E37">
        <w:rPr>
          <w:rStyle w:val="TagStyle"/>
          <w:rtl/>
        </w:rPr>
        <w:t xml:space="preserve"> &gt;&gt; </w:t>
      </w:r>
      <w:r>
        <w:rPr>
          <w:rtl/>
        </w:rPr>
        <w:t>היו"ר דוד ביטן:</w:t>
      </w:r>
      <w:r w:rsidRPr="00E43E37">
        <w:rPr>
          <w:rStyle w:val="TagStyle"/>
          <w:rtl/>
        </w:rPr>
        <w:t xml:space="preserve"> &lt;&lt; </w:t>
      </w:r>
      <w:proofErr w:type="spellStart"/>
      <w:r w:rsidRPr="00E43E37">
        <w:rPr>
          <w:rStyle w:val="TagStyle"/>
          <w:rtl/>
        </w:rPr>
        <w:t>יור</w:t>
      </w:r>
      <w:proofErr w:type="spellEnd"/>
      <w:r w:rsidRPr="00E43E37">
        <w:rPr>
          <w:rStyle w:val="TagStyle"/>
          <w:rtl/>
        </w:rPr>
        <w:t xml:space="preserve"> &gt;&gt;</w:t>
      </w:r>
      <w:r>
        <w:rPr>
          <w:rtl/>
        </w:rPr>
        <w:t xml:space="preserve">   </w:t>
      </w:r>
      <w:bookmarkEnd w:id="326"/>
    </w:p>
    <w:p w:rsidR="00E43E37" w:rsidRDefault="00E43E37" w:rsidP="00E43E37">
      <w:pPr>
        <w:pStyle w:val="KeepWithNext"/>
        <w:rPr>
          <w:rtl/>
        </w:rPr>
      </w:pPr>
    </w:p>
    <w:p w:rsidR="00E17B35" w:rsidRDefault="00E43E37" w:rsidP="007F3381">
      <w:pPr>
        <w:rPr>
          <w:rtl/>
        </w:rPr>
      </w:pPr>
      <w:bookmarkStart w:id="327" w:name="_ETM_Q1_9096726"/>
      <w:bookmarkEnd w:id="327"/>
      <w:r>
        <w:rPr>
          <w:rFonts w:hint="cs"/>
          <w:rtl/>
        </w:rPr>
        <w:t>יש ערים גדולות בהם סגרו בשכונה עם מצב סוציו-אקונומי נמוך. סוגרים גם במקומות עם עסקים. ניקח</w:t>
      </w:r>
      <w:bookmarkStart w:id="328" w:name="_ETM_Q1_9107343"/>
      <w:bookmarkEnd w:id="328"/>
      <w:r>
        <w:rPr>
          <w:rFonts w:hint="cs"/>
          <w:rtl/>
        </w:rPr>
        <w:t xml:space="preserve"> את ראשון לציון כדוגמה, רמת אליהו היא שכונה עם</w:t>
      </w:r>
      <w:bookmarkStart w:id="329" w:name="_ETM_Q1_9109926"/>
      <w:bookmarkEnd w:id="329"/>
      <w:r>
        <w:rPr>
          <w:rFonts w:hint="cs"/>
          <w:rtl/>
        </w:rPr>
        <w:t xml:space="preserve"> מצב סוציו-אקונומי נמוך, היה שם בנק לאומי וב</w:t>
      </w:r>
      <w:r w:rsidR="007F3381">
        <w:rPr>
          <w:rFonts w:hint="cs"/>
          <w:rtl/>
        </w:rPr>
        <w:t>נ</w:t>
      </w:r>
      <w:r>
        <w:rPr>
          <w:rFonts w:hint="cs"/>
          <w:rtl/>
        </w:rPr>
        <w:t xml:space="preserve">ק פועלים שניהם נסגרו </w:t>
      </w:r>
      <w:r w:rsidR="007F3381">
        <w:rPr>
          <w:rFonts w:hint="cs"/>
          <w:rtl/>
        </w:rPr>
        <w:t xml:space="preserve">ואמרו להם ללכת לשכונה אחרת. סגרו גם </w:t>
      </w:r>
      <w:bookmarkStart w:id="330" w:name="_ETM_Q1_9124095"/>
      <w:bookmarkEnd w:id="330"/>
      <w:r w:rsidR="007F3381">
        <w:rPr>
          <w:rFonts w:hint="cs"/>
          <w:rtl/>
        </w:rPr>
        <w:t xml:space="preserve">במרכז העיר מספר סניפים עסקיים והשאירו אחד במקום שניים או שלושה שהיו. </w:t>
      </w:r>
      <w:r w:rsidR="005D6BDA">
        <w:rPr>
          <w:rFonts w:hint="cs"/>
          <w:rtl/>
        </w:rPr>
        <w:t>אני לא אומר שלא צריך לסגור אבל ההרגשה</w:t>
      </w:r>
      <w:bookmarkStart w:id="331" w:name="_ETM_Q1_9136321"/>
      <w:bookmarkEnd w:id="331"/>
      <w:r w:rsidR="005D6BDA">
        <w:rPr>
          <w:rFonts w:hint="cs"/>
          <w:rtl/>
        </w:rPr>
        <w:t xml:space="preserve"> שלי היא שנתנו להם לסגור יותר מידי מהר. </w:t>
      </w:r>
    </w:p>
    <w:p w:rsidR="00E17B35" w:rsidRDefault="00E17B35" w:rsidP="007F3381">
      <w:pPr>
        <w:rPr>
          <w:rtl/>
        </w:rPr>
      </w:pPr>
      <w:bookmarkStart w:id="332" w:name="_ETM_Q1_9141525"/>
      <w:bookmarkStart w:id="333" w:name="_ETM_Q1_9141588"/>
      <w:bookmarkEnd w:id="332"/>
      <w:bookmarkEnd w:id="333"/>
    </w:p>
    <w:p w:rsidR="00E17B35" w:rsidRDefault="00E17B35" w:rsidP="00E17B35">
      <w:pPr>
        <w:pStyle w:val="af5"/>
        <w:keepNext/>
        <w:rPr>
          <w:rtl/>
        </w:rPr>
      </w:pPr>
      <w:bookmarkStart w:id="334" w:name="ET_interruption_5785_43"/>
      <w:r w:rsidRPr="00E17B35">
        <w:rPr>
          <w:rStyle w:val="TagStyle"/>
          <w:rtl/>
        </w:rPr>
        <w:t xml:space="preserve"> &lt;&lt; קריאה &gt;&gt; </w:t>
      </w:r>
      <w:r>
        <w:rPr>
          <w:rtl/>
        </w:rPr>
        <w:t>עופר כסיף (חד"ש-תע"ל):</w:t>
      </w:r>
      <w:r w:rsidRPr="00E17B35">
        <w:rPr>
          <w:rStyle w:val="TagStyle"/>
          <w:rtl/>
        </w:rPr>
        <w:t xml:space="preserve"> &lt;&lt; קריאה &gt;&gt;</w:t>
      </w:r>
      <w:r>
        <w:rPr>
          <w:rtl/>
        </w:rPr>
        <w:t xml:space="preserve">   </w:t>
      </w:r>
      <w:bookmarkEnd w:id="334"/>
    </w:p>
    <w:p w:rsidR="00E17B35" w:rsidRDefault="00E17B35" w:rsidP="00E17B35">
      <w:pPr>
        <w:pStyle w:val="KeepWithNext"/>
        <w:rPr>
          <w:rtl/>
        </w:rPr>
      </w:pPr>
    </w:p>
    <w:p w:rsidR="00E17B35" w:rsidRDefault="00E17B35" w:rsidP="00E17B35">
      <w:pPr>
        <w:rPr>
          <w:rtl/>
        </w:rPr>
      </w:pPr>
      <w:r>
        <w:rPr>
          <w:rFonts w:hint="cs"/>
          <w:rtl/>
        </w:rPr>
        <w:t>העניין של קשישים הוא דוגמה, מה שאתה אומר על המצב הסוציו-אקונומי, בוודאי.</w:t>
      </w:r>
      <w:bookmarkStart w:id="335" w:name="_ETM_Q1_9145793"/>
      <w:bookmarkEnd w:id="335"/>
    </w:p>
    <w:p w:rsidR="00E17B35" w:rsidRDefault="00E17B35" w:rsidP="00E17B35">
      <w:pPr>
        <w:rPr>
          <w:rtl/>
        </w:rPr>
      </w:pPr>
      <w:bookmarkStart w:id="336" w:name="_ETM_Q1_9145868"/>
      <w:bookmarkEnd w:id="336"/>
    </w:p>
    <w:p w:rsidR="00E17B35" w:rsidRDefault="00E17B35" w:rsidP="00E17B35">
      <w:pPr>
        <w:pStyle w:val="af9"/>
        <w:keepNext/>
        <w:rPr>
          <w:rtl/>
        </w:rPr>
      </w:pPr>
      <w:bookmarkStart w:id="337" w:name="ET_guest_נועם_בוטוש_44"/>
      <w:r w:rsidRPr="00E17B35">
        <w:rPr>
          <w:rStyle w:val="TagStyle"/>
          <w:rtl/>
        </w:rPr>
        <w:t xml:space="preserve"> &lt;&lt; אורח &gt;&gt; </w:t>
      </w:r>
      <w:r>
        <w:rPr>
          <w:rtl/>
        </w:rPr>
        <w:t xml:space="preserve">נועם </w:t>
      </w:r>
      <w:proofErr w:type="spellStart"/>
      <w:r>
        <w:rPr>
          <w:rtl/>
        </w:rPr>
        <w:t>בוטוש</w:t>
      </w:r>
      <w:proofErr w:type="spellEnd"/>
      <w:r>
        <w:rPr>
          <w:rtl/>
        </w:rPr>
        <w:t>:</w:t>
      </w:r>
      <w:r w:rsidRPr="00E17B35">
        <w:rPr>
          <w:rStyle w:val="TagStyle"/>
          <w:rtl/>
        </w:rPr>
        <w:t xml:space="preserve"> &lt;&lt; אורח &gt;&gt;</w:t>
      </w:r>
      <w:r>
        <w:rPr>
          <w:rtl/>
        </w:rPr>
        <w:t xml:space="preserve">   </w:t>
      </w:r>
      <w:bookmarkEnd w:id="337"/>
    </w:p>
    <w:p w:rsidR="00E17B35" w:rsidRDefault="00E17B35" w:rsidP="00E17B35">
      <w:pPr>
        <w:pStyle w:val="KeepWithNext"/>
        <w:rPr>
          <w:rtl/>
        </w:rPr>
      </w:pPr>
    </w:p>
    <w:p w:rsidR="00306FB8" w:rsidRDefault="00E17B35" w:rsidP="00E17B35">
      <w:pPr>
        <w:rPr>
          <w:rtl/>
        </w:rPr>
      </w:pPr>
      <w:r>
        <w:rPr>
          <w:rFonts w:hint="cs"/>
          <w:rtl/>
        </w:rPr>
        <w:t>עשינו ניתוח לפי ישובים יהודים</w:t>
      </w:r>
      <w:r w:rsidR="00306FB8">
        <w:rPr>
          <w:rFonts w:hint="cs"/>
          <w:rtl/>
        </w:rPr>
        <w:t>.</w:t>
      </w:r>
    </w:p>
    <w:p w:rsidR="00306FB8" w:rsidRDefault="00306FB8" w:rsidP="00E17B35">
      <w:pPr>
        <w:rPr>
          <w:rtl/>
        </w:rPr>
      </w:pPr>
    </w:p>
    <w:p w:rsidR="00306FB8" w:rsidRDefault="00306FB8" w:rsidP="00306FB8">
      <w:pPr>
        <w:pStyle w:val="af6"/>
        <w:keepNext/>
        <w:rPr>
          <w:rtl/>
        </w:rPr>
      </w:pPr>
      <w:bookmarkStart w:id="338" w:name="ET_yor_5159_45"/>
      <w:r w:rsidRPr="00306FB8">
        <w:rPr>
          <w:rStyle w:val="TagStyle"/>
          <w:rtl/>
        </w:rPr>
        <w:t xml:space="preserve"> &lt;&lt; </w:t>
      </w:r>
      <w:proofErr w:type="spellStart"/>
      <w:r w:rsidRPr="00306FB8">
        <w:rPr>
          <w:rStyle w:val="TagStyle"/>
          <w:rtl/>
        </w:rPr>
        <w:t>יור</w:t>
      </w:r>
      <w:proofErr w:type="spellEnd"/>
      <w:r w:rsidRPr="00306FB8">
        <w:rPr>
          <w:rStyle w:val="TagStyle"/>
          <w:rtl/>
        </w:rPr>
        <w:t xml:space="preserve"> &gt;&gt; </w:t>
      </w:r>
      <w:r>
        <w:rPr>
          <w:rtl/>
        </w:rPr>
        <w:t>היו"ר דוד ביטן:</w:t>
      </w:r>
      <w:r w:rsidRPr="00306FB8">
        <w:rPr>
          <w:rStyle w:val="TagStyle"/>
          <w:rtl/>
        </w:rPr>
        <w:t xml:space="preserve"> &lt;&lt; </w:t>
      </w:r>
      <w:proofErr w:type="spellStart"/>
      <w:r w:rsidRPr="00306FB8">
        <w:rPr>
          <w:rStyle w:val="TagStyle"/>
          <w:rtl/>
        </w:rPr>
        <w:t>יור</w:t>
      </w:r>
      <w:proofErr w:type="spellEnd"/>
      <w:r w:rsidRPr="00306FB8">
        <w:rPr>
          <w:rStyle w:val="TagStyle"/>
          <w:rtl/>
        </w:rPr>
        <w:t xml:space="preserve"> &gt;&gt;</w:t>
      </w:r>
      <w:r>
        <w:rPr>
          <w:rtl/>
        </w:rPr>
        <w:t xml:space="preserve">   </w:t>
      </w:r>
      <w:bookmarkEnd w:id="338"/>
    </w:p>
    <w:p w:rsidR="00306FB8" w:rsidRDefault="00306FB8" w:rsidP="00306FB8">
      <w:pPr>
        <w:pStyle w:val="KeepWithNext"/>
        <w:rPr>
          <w:rtl/>
        </w:rPr>
      </w:pPr>
    </w:p>
    <w:p w:rsidR="00306FB8" w:rsidRDefault="00306FB8" w:rsidP="00306FB8">
      <w:pPr>
        <w:rPr>
          <w:rtl/>
        </w:rPr>
      </w:pPr>
      <w:r>
        <w:rPr>
          <w:rFonts w:hint="cs"/>
          <w:rtl/>
        </w:rPr>
        <w:t>בנוסף צריך להדגיש שסוגרים סניפים</w:t>
      </w:r>
      <w:bookmarkStart w:id="339" w:name="_ETM_Q1_9150805"/>
      <w:bookmarkEnd w:id="339"/>
      <w:r>
        <w:rPr>
          <w:rFonts w:hint="cs"/>
          <w:rtl/>
        </w:rPr>
        <w:t xml:space="preserve"> של בנק הדואר שמשמש את האוכלוסיות האלה. אני מבין שבנק</w:t>
      </w:r>
      <w:bookmarkStart w:id="340" w:name="_ETM_Q1_9154415"/>
      <w:bookmarkEnd w:id="340"/>
      <w:r>
        <w:rPr>
          <w:rFonts w:hint="cs"/>
          <w:rtl/>
        </w:rPr>
        <w:t xml:space="preserve"> הדואר, זה לא חל עליו. </w:t>
      </w:r>
      <w:bookmarkStart w:id="341" w:name="_ETM_Q1_9152362"/>
      <w:bookmarkEnd w:id="341"/>
    </w:p>
    <w:p w:rsidR="00306FB8" w:rsidRDefault="00306FB8" w:rsidP="00306FB8">
      <w:pPr>
        <w:rPr>
          <w:rtl/>
        </w:rPr>
      </w:pPr>
      <w:bookmarkStart w:id="342" w:name="_ETM_Q1_9152413"/>
      <w:bookmarkEnd w:id="342"/>
    </w:p>
    <w:p w:rsidR="00306FB8" w:rsidRDefault="00306FB8" w:rsidP="00306FB8">
      <w:pPr>
        <w:pStyle w:val="af5"/>
        <w:keepNext/>
        <w:rPr>
          <w:rtl/>
        </w:rPr>
      </w:pPr>
      <w:bookmarkStart w:id="343" w:name="ET_interruption_5785_46"/>
      <w:r w:rsidRPr="00306FB8">
        <w:rPr>
          <w:rStyle w:val="TagStyle"/>
          <w:rtl/>
        </w:rPr>
        <w:t xml:space="preserve"> &lt;&lt; קריאה &gt;&gt; </w:t>
      </w:r>
      <w:r>
        <w:rPr>
          <w:rtl/>
        </w:rPr>
        <w:t>עופר כסיף (חד"ש-תע"ל):</w:t>
      </w:r>
      <w:r w:rsidRPr="00306FB8">
        <w:rPr>
          <w:rStyle w:val="TagStyle"/>
          <w:rtl/>
        </w:rPr>
        <w:t xml:space="preserve"> &lt;&lt; קריאה &gt;&gt;</w:t>
      </w:r>
      <w:r>
        <w:rPr>
          <w:rtl/>
        </w:rPr>
        <w:t xml:space="preserve">   </w:t>
      </w:r>
      <w:bookmarkEnd w:id="343"/>
    </w:p>
    <w:p w:rsidR="00306FB8" w:rsidRDefault="00306FB8" w:rsidP="00306FB8">
      <w:pPr>
        <w:pStyle w:val="KeepWithNext"/>
        <w:rPr>
          <w:rtl/>
        </w:rPr>
      </w:pPr>
    </w:p>
    <w:p w:rsidR="00E42EBC" w:rsidRDefault="00306FB8" w:rsidP="00306FB8">
      <w:pPr>
        <w:rPr>
          <w:rtl/>
        </w:rPr>
      </w:pPr>
      <w:bookmarkStart w:id="344" w:name="_ETM_Q1_9155336"/>
      <w:bookmarkEnd w:id="344"/>
      <w:r>
        <w:rPr>
          <w:rFonts w:hint="cs"/>
          <w:rtl/>
        </w:rPr>
        <w:t>העלינו את זה כנושא בפני</w:t>
      </w:r>
      <w:bookmarkStart w:id="345" w:name="_ETM_Q1_9152819"/>
      <w:bookmarkEnd w:id="345"/>
      <w:r>
        <w:rPr>
          <w:rFonts w:hint="cs"/>
          <w:rtl/>
        </w:rPr>
        <w:t xml:space="preserve"> עצמו. </w:t>
      </w:r>
      <w:bookmarkStart w:id="346" w:name="_ETM_Q1_9163043"/>
      <w:bookmarkEnd w:id="346"/>
    </w:p>
    <w:p w:rsidR="00E42EBC" w:rsidRDefault="00E42EBC" w:rsidP="00306FB8">
      <w:pPr>
        <w:rPr>
          <w:rtl/>
        </w:rPr>
      </w:pPr>
      <w:bookmarkStart w:id="347" w:name="_ETM_Q1_9163091"/>
      <w:bookmarkEnd w:id="347"/>
    </w:p>
    <w:p w:rsidR="00E42EBC" w:rsidRDefault="00E42EBC" w:rsidP="00E42EBC">
      <w:pPr>
        <w:pStyle w:val="af5"/>
        <w:keepNext/>
        <w:rPr>
          <w:rtl/>
        </w:rPr>
      </w:pPr>
      <w:bookmarkStart w:id="348" w:name="ET_interruption_5797_47"/>
      <w:r w:rsidRPr="00E42EBC">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E42EBC">
        <w:rPr>
          <w:rStyle w:val="TagStyle"/>
          <w:rtl/>
        </w:rPr>
        <w:t xml:space="preserve"> &lt;&lt; קריאה &gt;&gt;</w:t>
      </w:r>
      <w:r>
        <w:rPr>
          <w:rtl/>
        </w:rPr>
        <w:t xml:space="preserve">   </w:t>
      </w:r>
      <w:bookmarkEnd w:id="348"/>
    </w:p>
    <w:p w:rsidR="00E42EBC" w:rsidRDefault="00E42EBC" w:rsidP="00E42EBC">
      <w:pPr>
        <w:pStyle w:val="KeepWithNext"/>
        <w:rPr>
          <w:rtl/>
        </w:rPr>
      </w:pPr>
    </w:p>
    <w:p w:rsidR="003964A6" w:rsidRDefault="00E42EBC" w:rsidP="00E42EBC">
      <w:pPr>
        <w:rPr>
          <w:rtl/>
        </w:rPr>
      </w:pPr>
      <w:r>
        <w:rPr>
          <w:rFonts w:hint="cs"/>
          <w:rtl/>
        </w:rPr>
        <w:t>בנק הפועלים ובנק לאומי הם פחות או יותר אותו</w:t>
      </w:r>
      <w:bookmarkStart w:id="349" w:name="_ETM_Q1_9166695"/>
      <w:bookmarkEnd w:id="349"/>
      <w:r>
        <w:rPr>
          <w:rFonts w:hint="cs"/>
          <w:rtl/>
        </w:rPr>
        <w:t xml:space="preserve"> סדר גודל, למה הם סגרו 83 ואלה רק 33? אני</w:t>
      </w:r>
      <w:bookmarkStart w:id="350" w:name="_ETM_Q1_9174971"/>
      <w:bookmarkEnd w:id="350"/>
      <w:r>
        <w:rPr>
          <w:rFonts w:hint="cs"/>
          <w:rtl/>
        </w:rPr>
        <w:t xml:space="preserve"> אומר שיש לי תחושה שבנק לאומי עושה את זה קצת </w:t>
      </w:r>
      <w:bookmarkStart w:id="351" w:name="_ETM_Q1_9177601"/>
      <w:bookmarkEnd w:id="351"/>
      <w:r>
        <w:rPr>
          <w:rFonts w:hint="cs"/>
          <w:rtl/>
        </w:rPr>
        <w:t xml:space="preserve">יותר באגרסיביות, האם יש בדיקה שלכם למה זה קורה? </w:t>
      </w:r>
      <w:r w:rsidR="00E17B35">
        <w:rPr>
          <w:rFonts w:hint="cs"/>
          <w:rtl/>
        </w:rPr>
        <w:t xml:space="preserve"> </w:t>
      </w:r>
      <w:bookmarkStart w:id="352" w:name="_ETM_Q1_9143017"/>
      <w:bookmarkEnd w:id="352"/>
      <w:r w:rsidR="007F3381">
        <w:rPr>
          <w:rFonts w:hint="cs"/>
          <w:rtl/>
        </w:rPr>
        <w:t xml:space="preserve"> </w:t>
      </w:r>
      <w:bookmarkStart w:id="353" w:name="_ETM_Q1_9185682"/>
      <w:bookmarkEnd w:id="353"/>
    </w:p>
    <w:p w:rsidR="003964A6" w:rsidRDefault="003964A6" w:rsidP="00E42EBC">
      <w:pPr>
        <w:rPr>
          <w:rtl/>
        </w:rPr>
      </w:pPr>
      <w:bookmarkStart w:id="354" w:name="_ETM_Q1_9185730"/>
      <w:bookmarkEnd w:id="354"/>
    </w:p>
    <w:p w:rsidR="00543526" w:rsidRDefault="00543526" w:rsidP="00543526">
      <w:pPr>
        <w:pStyle w:val="-"/>
        <w:keepNext/>
        <w:rPr>
          <w:rtl/>
        </w:rPr>
      </w:pPr>
      <w:bookmarkStart w:id="355" w:name="ET_speakercontinue_עינת_גרינפלד_82"/>
      <w:r w:rsidRPr="00543526">
        <w:rPr>
          <w:rStyle w:val="TagStyle"/>
          <w:rtl/>
        </w:rPr>
        <w:t xml:space="preserve"> &lt;&lt; </w:t>
      </w:r>
      <w:proofErr w:type="spellStart"/>
      <w:r w:rsidRPr="00543526">
        <w:rPr>
          <w:rStyle w:val="TagStyle"/>
          <w:rtl/>
        </w:rPr>
        <w:t>דובר_המשך</w:t>
      </w:r>
      <w:proofErr w:type="spellEnd"/>
      <w:r w:rsidRPr="00543526">
        <w:rPr>
          <w:rStyle w:val="TagStyle"/>
          <w:rtl/>
        </w:rPr>
        <w:t xml:space="preserve"> &gt;&gt; </w:t>
      </w:r>
      <w:r>
        <w:rPr>
          <w:rtl/>
        </w:rPr>
        <w:t xml:space="preserve">עינת </w:t>
      </w:r>
      <w:proofErr w:type="spellStart"/>
      <w:r>
        <w:rPr>
          <w:rtl/>
        </w:rPr>
        <w:t>גרינפלד</w:t>
      </w:r>
      <w:proofErr w:type="spellEnd"/>
      <w:r>
        <w:rPr>
          <w:rtl/>
        </w:rPr>
        <w:t>:</w:t>
      </w:r>
      <w:r w:rsidRPr="00543526">
        <w:rPr>
          <w:rStyle w:val="TagStyle"/>
          <w:rtl/>
        </w:rPr>
        <w:t xml:space="preserve"> &lt;&lt; </w:t>
      </w:r>
      <w:proofErr w:type="spellStart"/>
      <w:r w:rsidRPr="00543526">
        <w:rPr>
          <w:rStyle w:val="TagStyle"/>
          <w:rtl/>
        </w:rPr>
        <w:t>דובר_המשך</w:t>
      </w:r>
      <w:proofErr w:type="spellEnd"/>
      <w:r w:rsidRPr="00543526">
        <w:rPr>
          <w:rStyle w:val="TagStyle"/>
          <w:rtl/>
        </w:rPr>
        <w:t xml:space="preserve"> &gt;&gt;</w:t>
      </w:r>
      <w:r>
        <w:rPr>
          <w:rtl/>
        </w:rPr>
        <w:t xml:space="preserve">   </w:t>
      </w:r>
      <w:bookmarkEnd w:id="355"/>
    </w:p>
    <w:p w:rsidR="00543526" w:rsidRDefault="00543526" w:rsidP="00543526">
      <w:pPr>
        <w:pStyle w:val="KeepWithNext"/>
        <w:rPr>
          <w:rtl/>
        </w:rPr>
      </w:pPr>
    </w:p>
    <w:p w:rsidR="00E43E37" w:rsidRDefault="003964A6" w:rsidP="00E42EBC">
      <w:pPr>
        <w:rPr>
          <w:rtl/>
        </w:rPr>
      </w:pPr>
      <w:r>
        <w:rPr>
          <w:rFonts w:hint="cs"/>
          <w:rtl/>
        </w:rPr>
        <w:t>אתה מדבר על לאומי מול פועלים? זה 64 מול</w:t>
      </w:r>
      <w:bookmarkStart w:id="356" w:name="_ETM_Q1_9188514"/>
      <w:bookmarkEnd w:id="356"/>
      <w:r>
        <w:rPr>
          <w:rFonts w:hint="cs"/>
          <w:rtl/>
        </w:rPr>
        <w:t xml:space="preserve"> 23.</w:t>
      </w:r>
      <w:r w:rsidR="00E43E37">
        <w:rPr>
          <w:rFonts w:hint="cs"/>
          <w:rtl/>
        </w:rPr>
        <w:t xml:space="preserve"> </w:t>
      </w:r>
    </w:p>
    <w:p w:rsidR="003964A6" w:rsidRDefault="003964A6" w:rsidP="00E42EBC">
      <w:pPr>
        <w:rPr>
          <w:rtl/>
        </w:rPr>
      </w:pPr>
      <w:bookmarkStart w:id="357" w:name="_ETM_Q1_9199940"/>
      <w:bookmarkStart w:id="358" w:name="_ETM_Q1_9199982"/>
      <w:bookmarkStart w:id="359" w:name="_ETM_Q1_9200451"/>
      <w:bookmarkEnd w:id="357"/>
      <w:bookmarkEnd w:id="358"/>
      <w:bookmarkEnd w:id="359"/>
    </w:p>
    <w:p w:rsidR="003964A6" w:rsidRDefault="003964A6" w:rsidP="003964A6">
      <w:pPr>
        <w:pStyle w:val="af9"/>
        <w:keepNext/>
        <w:rPr>
          <w:rtl/>
        </w:rPr>
      </w:pPr>
      <w:bookmarkStart w:id="360" w:name="_ETM_Q1_9200490"/>
      <w:bookmarkStart w:id="361" w:name="ET_guest_גרניט_אופק_48"/>
      <w:bookmarkEnd w:id="360"/>
      <w:r w:rsidRPr="003964A6">
        <w:rPr>
          <w:rStyle w:val="TagStyle"/>
          <w:rtl/>
        </w:rPr>
        <w:t xml:space="preserve"> &lt;&lt; אורח &gt;&gt; </w:t>
      </w:r>
      <w:r>
        <w:rPr>
          <w:rtl/>
        </w:rPr>
        <w:t>גרניט אופק:</w:t>
      </w:r>
      <w:r w:rsidRPr="003964A6">
        <w:rPr>
          <w:rStyle w:val="TagStyle"/>
          <w:rtl/>
        </w:rPr>
        <w:t xml:space="preserve"> &lt;&lt; אורח &gt;&gt;</w:t>
      </w:r>
      <w:r>
        <w:rPr>
          <w:rtl/>
        </w:rPr>
        <w:t xml:space="preserve">   </w:t>
      </w:r>
      <w:bookmarkEnd w:id="361"/>
    </w:p>
    <w:p w:rsidR="003964A6" w:rsidRDefault="003964A6" w:rsidP="003964A6">
      <w:pPr>
        <w:pStyle w:val="KeepWithNext"/>
        <w:rPr>
          <w:rtl/>
        </w:rPr>
      </w:pPr>
    </w:p>
    <w:p w:rsidR="003964A6" w:rsidRDefault="003964A6" w:rsidP="003964A6">
      <w:pPr>
        <w:rPr>
          <w:rtl/>
        </w:rPr>
      </w:pPr>
      <w:r>
        <w:rPr>
          <w:rFonts w:hint="cs"/>
          <w:rtl/>
        </w:rPr>
        <w:t>בכל בקשה ובקשה שמגיעה אלינו אנחנו בודקים אותה ומנתחים</w:t>
      </w:r>
      <w:bookmarkStart w:id="362" w:name="_ETM_Q1_9208048"/>
      <w:bookmarkEnd w:id="362"/>
      <w:r>
        <w:rPr>
          <w:rFonts w:hint="cs"/>
          <w:rtl/>
        </w:rPr>
        <w:t xml:space="preserve"> אותה לגופה ושואלים, מבקשים פילוח של מזכר מבוגרים בסניף, בודקים את הסביבה.</w:t>
      </w:r>
    </w:p>
    <w:p w:rsidR="003964A6" w:rsidRDefault="003964A6" w:rsidP="003964A6">
      <w:pPr>
        <w:rPr>
          <w:rtl/>
        </w:rPr>
      </w:pPr>
    </w:p>
    <w:p w:rsidR="003964A6" w:rsidRDefault="003964A6" w:rsidP="003964A6">
      <w:pPr>
        <w:pStyle w:val="af5"/>
        <w:keepNext/>
        <w:rPr>
          <w:rtl/>
        </w:rPr>
      </w:pPr>
      <w:bookmarkStart w:id="363" w:name="ET_interruption_5797_49"/>
      <w:r w:rsidRPr="003964A6">
        <w:rPr>
          <w:rStyle w:val="TagStyle"/>
          <w:rtl/>
        </w:rPr>
        <w:lastRenderedPageBreak/>
        <w:t xml:space="preserve"> &lt;&lt; קריאה &gt;&gt; </w:t>
      </w:r>
      <w:r>
        <w:rPr>
          <w:rtl/>
        </w:rPr>
        <w:t xml:space="preserve">יצחק </w:t>
      </w:r>
      <w:proofErr w:type="spellStart"/>
      <w:r>
        <w:rPr>
          <w:rtl/>
        </w:rPr>
        <w:t>פינדרוס</w:t>
      </w:r>
      <w:proofErr w:type="spellEnd"/>
      <w:r>
        <w:rPr>
          <w:rtl/>
        </w:rPr>
        <w:t xml:space="preserve"> (יהדות התורה):</w:t>
      </w:r>
      <w:r w:rsidRPr="003964A6">
        <w:rPr>
          <w:rStyle w:val="TagStyle"/>
          <w:rtl/>
        </w:rPr>
        <w:t xml:space="preserve"> &lt;&lt; קריאה &gt;&gt;</w:t>
      </w:r>
      <w:r>
        <w:rPr>
          <w:rtl/>
        </w:rPr>
        <w:t xml:space="preserve">   </w:t>
      </w:r>
      <w:bookmarkEnd w:id="363"/>
    </w:p>
    <w:p w:rsidR="003964A6" w:rsidRDefault="003964A6" w:rsidP="003964A6">
      <w:pPr>
        <w:pStyle w:val="KeepWithNext"/>
        <w:rPr>
          <w:rtl/>
        </w:rPr>
      </w:pPr>
    </w:p>
    <w:p w:rsidR="003964A6" w:rsidRDefault="003964A6" w:rsidP="003964A6">
      <w:pPr>
        <w:rPr>
          <w:rtl/>
        </w:rPr>
      </w:pPr>
      <w:r>
        <w:rPr>
          <w:rFonts w:hint="cs"/>
          <w:rtl/>
        </w:rPr>
        <w:t>אני מכיר סניף שרובו מבוגרים והוא נסגר כאבחת</w:t>
      </w:r>
      <w:bookmarkStart w:id="364" w:name="_ETM_Q1_9221768"/>
      <w:bookmarkEnd w:id="364"/>
      <w:r>
        <w:rPr>
          <w:rFonts w:hint="cs"/>
          <w:rtl/>
        </w:rPr>
        <w:t xml:space="preserve"> חרב. היה סניף פעיל מאוד ופשוט נסגר.</w:t>
      </w:r>
      <w:bookmarkStart w:id="365" w:name="_ETM_Q1_9225000"/>
      <w:bookmarkEnd w:id="365"/>
    </w:p>
    <w:p w:rsidR="003964A6" w:rsidRDefault="003964A6" w:rsidP="003964A6">
      <w:pPr>
        <w:rPr>
          <w:rtl/>
        </w:rPr>
      </w:pPr>
      <w:bookmarkStart w:id="366" w:name="_ETM_Q1_9225050"/>
      <w:bookmarkEnd w:id="366"/>
    </w:p>
    <w:p w:rsidR="003964A6" w:rsidRDefault="003964A6" w:rsidP="003964A6">
      <w:pPr>
        <w:pStyle w:val="-"/>
        <w:keepNext/>
        <w:rPr>
          <w:rtl/>
        </w:rPr>
      </w:pPr>
      <w:bookmarkStart w:id="367" w:name="ET_speakercontinue_גרניט_אופק_50"/>
      <w:r w:rsidRPr="003964A6">
        <w:rPr>
          <w:rStyle w:val="TagStyle"/>
          <w:rtl/>
        </w:rPr>
        <w:t xml:space="preserve"> &lt;&lt; </w:t>
      </w:r>
      <w:proofErr w:type="spellStart"/>
      <w:r w:rsidRPr="003964A6">
        <w:rPr>
          <w:rStyle w:val="TagStyle"/>
          <w:rtl/>
        </w:rPr>
        <w:t>דובר_המשך</w:t>
      </w:r>
      <w:proofErr w:type="spellEnd"/>
      <w:r w:rsidRPr="003964A6">
        <w:rPr>
          <w:rStyle w:val="TagStyle"/>
          <w:rtl/>
        </w:rPr>
        <w:t xml:space="preserve"> &gt;&gt; </w:t>
      </w:r>
      <w:r>
        <w:rPr>
          <w:rtl/>
        </w:rPr>
        <w:t>גרניט אופק:</w:t>
      </w:r>
      <w:r w:rsidRPr="003964A6">
        <w:rPr>
          <w:rStyle w:val="TagStyle"/>
          <w:rtl/>
        </w:rPr>
        <w:t xml:space="preserve"> &lt;&lt; </w:t>
      </w:r>
      <w:proofErr w:type="spellStart"/>
      <w:r w:rsidRPr="003964A6">
        <w:rPr>
          <w:rStyle w:val="TagStyle"/>
          <w:rtl/>
        </w:rPr>
        <w:t>דובר_המשך</w:t>
      </w:r>
      <w:proofErr w:type="spellEnd"/>
      <w:r w:rsidRPr="003964A6">
        <w:rPr>
          <w:rStyle w:val="TagStyle"/>
          <w:rtl/>
        </w:rPr>
        <w:t xml:space="preserve"> &gt;&gt;</w:t>
      </w:r>
      <w:r>
        <w:rPr>
          <w:rtl/>
        </w:rPr>
        <w:t xml:space="preserve">   </w:t>
      </w:r>
      <w:bookmarkEnd w:id="367"/>
    </w:p>
    <w:p w:rsidR="003964A6" w:rsidRDefault="003964A6" w:rsidP="003964A6">
      <w:pPr>
        <w:pStyle w:val="KeepWithNext"/>
        <w:rPr>
          <w:rtl/>
        </w:rPr>
      </w:pPr>
    </w:p>
    <w:p w:rsidR="004A1915" w:rsidRDefault="003964A6" w:rsidP="003964A6">
      <w:pPr>
        <w:rPr>
          <w:rtl/>
        </w:rPr>
      </w:pPr>
      <w:bookmarkStart w:id="368" w:name="_ETM_Q1_9226374"/>
      <w:bookmarkEnd w:id="368"/>
      <w:r>
        <w:rPr>
          <w:rFonts w:hint="cs"/>
          <w:rtl/>
        </w:rPr>
        <w:t>אשמח לדעת איזה סניף</w:t>
      </w:r>
      <w:bookmarkStart w:id="369" w:name="_ETM_Q1_9227545"/>
      <w:bookmarkEnd w:id="369"/>
      <w:r>
        <w:rPr>
          <w:rFonts w:hint="cs"/>
          <w:rtl/>
        </w:rPr>
        <w:t xml:space="preserve"> ואדע להגיד לך את הפרטים. אנחנו יודעים להגיד ברמה של כל סניף. </w:t>
      </w:r>
    </w:p>
    <w:p w:rsidR="004A1915" w:rsidRDefault="004A1915" w:rsidP="003964A6">
      <w:pPr>
        <w:rPr>
          <w:rtl/>
        </w:rPr>
      </w:pPr>
      <w:bookmarkStart w:id="370" w:name="_ETM_Q1_9236281"/>
      <w:bookmarkStart w:id="371" w:name="_ETM_Q1_9236326"/>
      <w:bookmarkEnd w:id="370"/>
      <w:bookmarkEnd w:id="371"/>
    </w:p>
    <w:p w:rsidR="004A1915" w:rsidRDefault="004A1915" w:rsidP="004A1915">
      <w:pPr>
        <w:pStyle w:val="af6"/>
        <w:keepNext/>
        <w:rPr>
          <w:rtl/>
        </w:rPr>
      </w:pPr>
      <w:bookmarkStart w:id="372" w:name="ET_yor_5159_51"/>
      <w:r w:rsidRPr="004A1915">
        <w:rPr>
          <w:rStyle w:val="TagStyle"/>
          <w:rtl/>
        </w:rPr>
        <w:t xml:space="preserve"> &lt;&lt; </w:t>
      </w:r>
      <w:proofErr w:type="spellStart"/>
      <w:r w:rsidRPr="004A1915">
        <w:rPr>
          <w:rStyle w:val="TagStyle"/>
          <w:rtl/>
        </w:rPr>
        <w:t>יור</w:t>
      </w:r>
      <w:proofErr w:type="spellEnd"/>
      <w:r w:rsidRPr="004A1915">
        <w:rPr>
          <w:rStyle w:val="TagStyle"/>
          <w:rtl/>
        </w:rPr>
        <w:t xml:space="preserve"> &gt;&gt; </w:t>
      </w:r>
      <w:r>
        <w:rPr>
          <w:rtl/>
        </w:rPr>
        <w:t>היו"ר דוד ביטן:</w:t>
      </w:r>
      <w:r w:rsidRPr="004A1915">
        <w:rPr>
          <w:rStyle w:val="TagStyle"/>
          <w:rtl/>
        </w:rPr>
        <w:t xml:space="preserve"> &lt;&lt; </w:t>
      </w:r>
      <w:proofErr w:type="spellStart"/>
      <w:r w:rsidRPr="004A1915">
        <w:rPr>
          <w:rStyle w:val="TagStyle"/>
          <w:rtl/>
        </w:rPr>
        <w:t>יור</w:t>
      </w:r>
      <w:proofErr w:type="spellEnd"/>
      <w:r w:rsidRPr="004A1915">
        <w:rPr>
          <w:rStyle w:val="TagStyle"/>
          <w:rtl/>
        </w:rPr>
        <w:t xml:space="preserve"> &gt;&gt;</w:t>
      </w:r>
      <w:r>
        <w:rPr>
          <w:rtl/>
        </w:rPr>
        <w:t xml:space="preserve">   </w:t>
      </w:r>
      <w:bookmarkEnd w:id="372"/>
    </w:p>
    <w:p w:rsidR="004A1915" w:rsidRDefault="004A1915" w:rsidP="004A1915">
      <w:pPr>
        <w:pStyle w:val="KeepWithNext"/>
        <w:rPr>
          <w:rtl/>
        </w:rPr>
      </w:pPr>
    </w:p>
    <w:p w:rsidR="004A1915" w:rsidRDefault="00543526" w:rsidP="004A1915">
      <w:pPr>
        <w:rPr>
          <w:rtl/>
        </w:rPr>
      </w:pPr>
      <w:bookmarkStart w:id="373" w:name="_ETM_Q1_9237530"/>
      <w:bookmarkEnd w:id="373"/>
      <w:r>
        <w:rPr>
          <w:rFonts w:hint="cs"/>
          <w:rtl/>
        </w:rPr>
        <w:t>ה</w:t>
      </w:r>
      <w:r w:rsidR="004A1915">
        <w:rPr>
          <w:rFonts w:hint="cs"/>
          <w:rtl/>
        </w:rPr>
        <w:t xml:space="preserve">הבנה שלנו היא שאתם צריכים מעכשיו והלאה, לאור זה שנסגרו כל כך הרבה סניפים, </w:t>
      </w:r>
      <w:bookmarkStart w:id="374" w:name="_ETM_Q1_9239918"/>
      <w:bookmarkEnd w:id="374"/>
      <w:r w:rsidR="004A1915">
        <w:rPr>
          <w:rFonts w:hint="cs"/>
          <w:rtl/>
        </w:rPr>
        <w:t>להקפיד יותר על</w:t>
      </w:r>
      <w:bookmarkStart w:id="375" w:name="_ETM_Q1_9249637"/>
      <w:bookmarkEnd w:id="375"/>
      <w:r w:rsidR="004A1915">
        <w:rPr>
          <w:rFonts w:hint="cs"/>
          <w:rtl/>
        </w:rPr>
        <w:t xml:space="preserve"> נושא הסגירה ולא לאפשר יותר מידי סגירות. לא שלא יסגרו בכלל, אבל לאור זה שסגרו כבר שליש מהסניפים, הגיע הזמן לשים להם קצת מכשול בעניין הזה.</w:t>
      </w:r>
      <w:bookmarkStart w:id="376" w:name="_ETM_Q1_9263139"/>
      <w:bookmarkEnd w:id="376"/>
    </w:p>
    <w:p w:rsidR="004A1915" w:rsidRDefault="004A1915" w:rsidP="004A1915">
      <w:pPr>
        <w:rPr>
          <w:rtl/>
        </w:rPr>
      </w:pPr>
      <w:bookmarkStart w:id="377" w:name="_ETM_Q1_9263194"/>
      <w:bookmarkEnd w:id="377"/>
    </w:p>
    <w:p w:rsidR="004A1915" w:rsidRDefault="004A1915" w:rsidP="004A1915">
      <w:pPr>
        <w:pStyle w:val="af5"/>
        <w:keepNext/>
        <w:rPr>
          <w:rtl/>
        </w:rPr>
      </w:pPr>
      <w:bookmarkStart w:id="378" w:name="ET_interruption_5797_52"/>
      <w:r w:rsidRPr="004A191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4A1915">
        <w:rPr>
          <w:rStyle w:val="TagStyle"/>
          <w:rtl/>
        </w:rPr>
        <w:t xml:space="preserve"> &lt;&lt; קריאה &gt;&gt;</w:t>
      </w:r>
      <w:r>
        <w:rPr>
          <w:rtl/>
        </w:rPr>
        <w:t xml:space="preserve">   </w:t>
      </w:r>
      <w:bookmarkEnd w:id="378"/>
    </w:p>
    <w:p w:rsidR="004A1915" w:rsidRDefault="004A1915" w:rsidP="004A1915">
      <w:pPr>
        <w:pStyle w:val="KeepWithNext"/>
        <w:rPr>
          <w:rtl/>
        </w:rPr>
      </w:pPr>
    </w:p>
    <w:p w:rsidR="004A1915" w:rsidRDefault="004A1915" w:rsidP="004A1915">
      <w:pPr>
        <w:rPr>
          <w:rtl/>
        </w:rPr>
      </w:pPr>
      <w:r>
        <w:rPr>
          <w:rFonts w:hint="cs"/>
          <w:rtl/>
        </w:rPr>
        <w:t>החוק בעצם אומר שיצטרכו</w:t>
      </w:r>
      <w:bookmarkStart w:id="379" w:name="_ETM_Q1_9266480"/>
      <w:bookmarkEnd w:id="379"/>
      <w:r>
        <w:rPr>
          <w:rFonts w:hint="cs"/>
          <w:rtl/>
        </w:rPr>
        <w:t xml:space="preserve"> לדווח לוועדת הכלכלה. אמרתי שפעם בשנה זה בטח לא</w:t>
      </w:r>
      <w:bookmarkStart w:id="380" w:name="_ETM_Q1_9272922"/>
      <w:bookmarkEnd w:id="380"/>
      <w:r>
        <w:rPr>
          <w:rFonts w:hint="cs"/>
          <w:rtl/>
        </w:rPr>
        <w:t xml:space="preserve"> מספיק, אני מצטער שלא ראיתי את זה קודם, אני מציע </w:t>
      </w:r>
      <w:bookmarkStart w:id="381" w:name="_ETM_Q1_9281491"/>
      <w:bookmarkEnd w:id="381"/>
      <w:r>
        <w:rPr>
          <w:rFonts w:hint="cs"/>
          <w:rtl/>
        </w:rPr>
        <w:t xml:space="preserve">להתחיל מדורג, להודיע על לפחות פעמיים בשנה. </w:t>
      </w:r>
      <w:bookmarkStart w:id="382" w:name="_ETM_Q1_9294595"/>
      <w:bookmarkEnd w:id="382"/>
    </w:p>
    <w:p w:rsidR="004A1915" w:rsidRDefault="004A1915" w:rsidP="004A1915">
      <w:pPr>
        <w:rPr>
          <w:rtl/>
        </w:rPr>
      </w:pPr>
      <w:bookmarkStart w:id="383" w:name="_ETM_Q1_9294653"/>
      <w:bookmarkEnd w:id="383"/>
    </w:p>
    <w:p w:rsidR="004A1915" w:rsidRDefault="004A1915" w:rsidP="004A1915">
      <w:pPr>
        <w:pStyle w:val="af6"/>
        <w:keepNext/>
        <w:rPr>
          <w:rtl/>
        </w:rPr>
      </w:pPr>
      <w:bookmarkStart w:id="384" w:name="ET_yor_5159_53"/>
      <w:r w:rsidRPr="004A1915">
        <w:rPr>
          <w:rStyle w:val="TagStyle"/>
          <w:rtl/>
        </w:rPr>
        <w:t xml:space="preserve"> &lt;&lt; </w:t>
      </w:r>
      <w:proofErr w:type="spellStart"/>
      <w:r w:rsidRPr="004A1915">
        <w:rPr>
          <w:rStyle w:val="TagStyle"/>
          <w:rtl/>
        </w:rPr>
        <w:t>יור</w:t>
      </w:r>
      <w:proofErr w:type="spellEnd"/>
      <w:r w:rsidRPr="004A1915">
        <w:rPr>
          <w:rStyle w:val="TagStyle"/>
          <w:rtl/>
        </w:rPr>
        <w:t xml:space="preserve"> &gt;&gt; </w:t>
      </w:r>
      <w:r>
        <w:rPr>
          <w:rtl/>
        </w:rPr>
        <w:t>היו"ר דוד ביטן:</w:t>
      </w:r>
      <w:r w:rsidRPr="004A1915">
        <w:rPr>
          <w:rStyle w:val="TagStyle"/>
          <w:rtl/>
        </w:rPr>
        <w:t xml:space="preserve"> &lt;&lt; </w:t>
      </w:r>
      <w:proofErr w:type="spellStart"/>
      <w:r w:rsidRPr="004A1915">
        <w:rPr>
          <w:rStyle w:val="TagStyle"/>
          <w:rtl/>
        </w:rPr>
        <w:t>יור</w:t>
      </w:r>
      <w:proofErr w:type="spellEnd"/>
      <w:r w:rsidRPr="004A1915">
        <w:rPr>
          <w:rStyle w:val="TagStyle"/>
          <w:rtl/>
        </w:rPr>
        <w:t xml:space="preserve"> &gt;&gt;</w:t>
      </w:r>
      <w:r>
        <w:rPr>
          <w:rtl/>
        </w:rPr>
        <w:t xml:space="preserve">   </w:t>
      </w:r>
      <w:bookmarkEnd w:id="384"/>
    </w:p>
    <w:p w:rsidR="004A1915" w:rsidRDefault="004A1915" w:rsidP="004A1915">
      <w:pPr>
        <w:pStyle w:val="KeepWithNext"/>
        <w:rPr>
          <w:rtl/>
        </w:rPr>
      </w:pPr>
    </w:p>
    <w:p w:rsidR="004A1915" w:rsidRDefault="004A1915" w:rsidP="004A1915">
      <w:pPr>
        <w:rPr>
          <w:rtl/>
        </w:rPr>
      </w:pPr>
      <w:bookmarkStart w:id="385" w:name="_ETM_Q1_9295685"/>
      <w:bookmarkEnd w:id="385"/>
      <w:r>
        <w:rPr>
          <w:rFonts w:hint="cs"/>
          <w:rtl/>
        </w:rPr>
        <w:t>זה בסדר</w:t>
      </w:r>
      <w:bookmarkStart w:id="386" w:name="_ETM_Q1_9297155"/>
      <w:bookmarkEnd w:id="386"/>
      <w:r>
        <w:rPr>
          <w:rFonts w:hint="cs"/>
          <w:rtl/>
        </w:rPr>
        <w:t xml:space="preserve"> מבחינתכם? פעמיים בשנה. </w:t>
      </w:r>
      <w:bookmarkStart w:id="387" w:name="_ETM_Q1_9307171"/>
      <w:bookmarkEnd w:id="387"/>
      <w:r w:rsidR="001D2E6B">
        <w:rPr>
          <w:rFonts w:hint="cs"/>
          <w:rtl/>
        </w:rPr>
        <w:t>נא לקרוא את הצעת החוק.</w:t>
      </w:r>
    </w:p>
    <w:p w:rsidR="004A1915" w:rsidRDefault="004A1915" w:rsidP="004A1915">
      <w:pPr>
        <w:rPr>
          <w:rtl/>
        </w:rPr>
      </w:pPr>
      <w:bookmarkStart w:id="388" w:name="_ETM_Q1_9307216"/>
      <w:bookmarkStart w:id="389" w:name="_ETM_Q1_9307395"/>
      <w:bookmarkEnd w:id="388"/>
      <w:bookmarkEnd w:id="389"/>
    </w:p>
    <w:p w:rsidR="00011C99" w:rsidRDefault="00011C99" w:rsidP="004A1915">
      <w:pPr>
        <w:rPr>
          <w:rtl/>
        </w:rPr>
      </w:pPr>
      <w:bookmarkStart w:id="390" w:name="_ETM_Q1_9307439"/>
      <w:bookmarkStart w:id="391" w:name="_ETM_Q1_10285"/>
      <w:bookmarkStart w:id="392" w:name="_ETM_Q1_10331"/>
      <w:bookmarkEnd w:id="390"/>
      <w:bookmarkEnd w:id="391"/>
      <w:bookmarkEnd w:id="392"/>
    </w:p>
    <w:p w:rsidR="001D2E6B" w:rsidRDefault="001D2E6B" w:rsidP="001D2E6B">
      <w:pPr>
        <w:pStyle w:val="a4"/>
        <w:keepNext/>
        <w:rPr>
          <w:rtl/>
        </w:rPr>
      </w:pPr>
      <w:bookmarkStart w:id="393" w:name="ET_speaker_אביגל_כספי_53"/>
      <w:r w:rsidRPr="001D2E6B">
        <w:rPr>
          <w:rStyle w:val="TagStyle"/>
          <w:rtl/>
        </w:rPr>
        <w:t xml:space="preserve"> &lt;&lt; דובר &gt;&gt; </w:t>
      </w:r>
      <w:r>
        <w:rPr>
          <w:rtl/>
        </w:rPr>
        <w:t>אביגל כספי:</w:t>
      </w:r>
      <w:r w:rsidRPr="001D2E6B">
        <w:rPr>
          <w:rStyle w:val="TagStyle"/>
          <w:rtl/>
        </w:rPr>
        <w:t xml:space="preserve"> &lt;&lt; דובר &gt;&gt;</w:t>
      </w:r>
      <w:r>
        <w:rPr>
          <w:rtl/>
        </w:rPr>
        <w:t xml:space="preserve">   </w:t>
      </w:r>
      <w:bookmarkEnd w:id="393"/>
    </w:p>
    <w:p w:rsidR="001D2E6B" w:rsidRDefault="001D2E6B" w:rsidP="001D2E6B">
      <w:pPr>
        <w:pStyle w:val="KeepWithNext"/>
        <w:rPr>
          <w:rtl/>
        </w:rPr>
      </w:pPr>
    </w:p>
    <w:p w:rsidR="00DD29D6" w:rsidRPr="00DD29D6" w:rsidRDefault="00DD29D6" w:rsidP="00DD29D6">
      <w:pPr>
        <w:rPr>
          <w:b/>
          <w:bCs/>
        </w:rPr>
      </w:pPr>
      <w:bookmarkStart w:id="394" w:name="_ETM_Q1_14355"/>
      <w:bookmarkEnd w:id="394"/>
    </w:p>
    <w:p w:rsidR="00DD29D6" w:rsidRPr="00DD29D6" w:rsidRDefault="00DD29D6" w:rsidP="00DD29D6">
      <w:pPr>
        <w:rPr>
          <w:b/>
          <w:bCs/>
          <w:rtl/>
        </w:rPr>
      </w:pPr>
      <w:r w:rsidRPr="00DD29D6">
        <w:rPr>
          <w:b/>
          <w:bCs/>
          <w:rtl/>
        </w:rPr>
        <w:t>הצעת חוק הבנקאות (רישוי)(סגירת סניפים קבועים), התשפ"</w:t>
      </w:r>
      <w:r>
        <w:rPr>
          <w:rFonts w:hint="cs"/>
          <w:b/>
          <w:bCs/>
          <w:rtl/>
        </w:rPr>
        <w:t>ד</w:t>
      </w:r>
      <w:r w:rsidRPr="00DD29D6">
        <w:rPr>
          <w:b/>
          <w:bCs/>
          <w:rtl/>
        </w:rPr>
        <w:t>-202</w:t>
      </w:r>
      <w:r>
        <w:rPr>
          <w:rFonts w:hint="cs"/>
          <w:b/>
          <w:bCs/>
          <w:rtl/>
        </w:rPr>
        <w:t>4</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9"/>
      </w:tblGrid>
      <w:tr w:rsidR="00DD29D6" w:rsidRPr="00DD29D6" w:rsidTr="001D2E6B">
        <w:trPr>
          <w:cantSplit/>
          <w:trHeight w:val="60"/>
        </w:trPr>
        <w:tc>
          <w:tcPr>
            <w:tcW w:w="1871" w:type="dxa"/>
          </w:tcPr>
          <w:p w:rsidR="00DD29D6" w:rsidRPr="00DD29D6" w:rsidRDefault="00DD29D6" w:rsidP="00DD29D6">
            <w:pPr>
              <w:rPr>
                <w:rtl/>
              </w:rPr>
            </w:pPr>
          </w:p>
        </w:tc>
        <w:tc>
          <w:tcPr>
            <w:tcW w:w="624" w:type="dxa"/>
          </w:tcPr>
          <w:p w:rsidR="00DD29D6" w:rsidRPr="00DD29D6" w:rsidRDefault="00DD29D6" w:rsidP="00DD29D6"/>
        </w:tc>
        <w:tc>
          <w:tcPr>
            <w:tcW w:w="6587" w:type="dxa"/>
            <w:gridSpan w:val="3"/>
          </w:tcPr>
          <w:p w:rsidR="00DD29D6" w:rsidRPr="00DD29D6" w:rsidRDefault="00DD29D6" w:rsidP="00DD29D6">
            <w:pPr>
              <w:rPr>
                <w:b/>
                <w:bCs/>
              </w:rPr>
            </w:pPr>
          </w:p>
        </w:tc>
      </w:tr>
      <w:tr w:rsidR="00DD29D6" w:rsidRPr="00DD29D6" w:rsidTr="001D2E6B">
        <w:trPr>
          <w:cantSplit/>
          <w:trHeight w:val="60"/>
        </w:trPr>
        <w:tc>
          <w:tcPr>
            <w:tcW w:w="1871" w:type="dxa"/>
            <w:hideMark/>
          </w:tcPr>
          <w:p w:rsidR="00543526" w:rsidRDefault="00DD29D6" w:rsidP="00DD29D6">
            <w:pPr>
              <w:rPr>
                <w:rtl/>
              </w:rPr>
            </w:pPr>
            <w:r w:rsidRPr="00DD29D6">
              <w:rPr>
                <w:rtl/>
              </w:rPr>
              <w:t>תיקון סעיף</w:t>
            </w:r>
          </w:p>
          <w:p w:rsidR="00DD29D6" w:rsidRPr="00DD29D6" w:rsidRDefault="00DD29D6" w:rsidP="00DD29D6">
            <w:r w:rsidRPr="00DD29D6">
              <w:rPr>
                <w:rtl/>
              </w:rPr>
              <w:t>28א</w:t>
            </w:r>
          </w:p>
        </w:tc>
        <w:tc>
          <w:tcPr>
            <w:tcW w:w="624" w:type="dxa"/>
            <w:hideMark/>
          </w:tcPr>
          <w:p w:rsidR="00DD29D6" w:rsidRPr="00DD29D6" w:rsidRDefault="00DD29D6" w:rsidP="00DD29D6">
            <w:pPr>
              <w:numPr>
                <w:ilvl w:val="0"/>
                <w:numId w:val="3"/>
              </w:numPr>
            </w:pPr>
            <w:r w:rsidRPr="00DD29D6">
              <w:rPr>
                <w:rtl/>
              </w:rPr>
              <w:t>ב</w:t>
            </w:r>
          </w:p>
        </w:tc>
        <w:tc>
          <w:tcPr>
            <w:tcW w:w="6587" w:type="dxa"/>
            <w:gridSpan w:val="3"/>
          </w:tcPr>
          <w:p w:rsidR="00DD29D6" w:rsidRPr="00DD29D6" w:rsidRDefault="00DD29D6" w:rsidP="001D2E6B">
            <w:r w:rsidRPr="00DD29D6">
              <w:rPr>
                <w:rtl/>
              </w:rPr>
              <w:t xml:space="preserve">בחוק הבנקאות (רישוי), התשמ"א-1981, בסעיף 28א - </w:t>
            </w:r>
          </w:p>
          <w:p w:rsidR="00DD29D6" w:rsidRPr="00DD29D6" w:rsidRDefault="00DD29D6" w:rsidP="00DD29D6">
            <w:pPr>
              <w:rPr>
                <w:rtl/>
              </w:rPr>
            </w:pP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hideMark/>
          </w:tcPr>
          <w:p w:rsidR="00DD29D6" w:rsidRPr="00DD29D6" w:rsidRDefault="00DD29D6" w:rsidP="00DD29D6">
            <w:r w:rsidRPr="00DD29D6">
              <w:rPr>
                <w:rtl/>
              </w:rPr>
              <w:t>(</w:t>
            </w:r>
            <w:r w:rsidR="001D2E6B">
              <w:rPr>
                <w:rFonts w:hint="cs"/>
                <w:rtl/>
              </w:rPr>
              <w:t>(</w:t>
            </w:r>
            <w:r w:rsidRPr="00DD29D6">
              <w:rPr>
                <w:rtl/>
              </w:rPr>
              <w:t xml:space="preserve">א) </w:t>
            </w:r>
          </w:p>
        </w:tc>
        <w:tc>
          <w:tcPr>
            <w:tcW w:w="5963" w:type="dxa"/>
            <w:gridSpan w:val="2"/>
            <w:hideMark/>
          </w:tcPr>
          <w:p w:rsidR="001D2E6B" w:rsidRDefault="001D2E6B" w:rsidP="00DD29D6">
            <w:pPr>
              <w:rPr>
                <w:rtl/>
              </w:rPr>
            </w:pPr>
          </w:p>
          <w:p w:rsidR="00DD29D6" w:rsidRPr="00DD29D6" w:rsidRDefault="00DD29D6" w:rsidP="00DD29D6">
            <w:r w:rsidRPr="00DD29D6">
              <w:rPr>
                <w:rtl/>
              </w:rPr>
              <w:t xml:space="preserve">סעיפים קטנים (ג) ו-(ד) יימחקו, ובמקומם יבוא: </w:t>
            </w: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5339" w:type="dxa"/>
            <w:hideMark/>
          </w:tcPr>
          <w:p w:rsidR="00DD29D6" w:rsidRPr="00DD29D6" w:rsidRDefault="00DD29D6" w:rsidP="00DD29D6">
            <w:r w:rsidRPr="00DD29D6">
              <w:rPr>
                <w:rtl/>
              </w:rPr>
              <w:t>"(ג) החלטה בדבר בקשה לסגירת סניף קבוע תתקבל לאחר התייעצות עם ועדת הרישיונות, ואולם לא יחליט המפקח להתנגד לבקשה אלא לאחר שניתנה לתאגיד הבנקאי הזדמנות להשמיע את טענותיו; החליט המפקח לקבל את הבקשה לסגירת הסניף הקבוע, רשאי הוא להתנות את סגירת הסניף הקבוע בתנאים, לרבות דחית מועד הסגירה.</w:t>
            </w:r>
          </w:p>
          <w:p w:rsidR="00DD29D6" w:rsidRPr="00DD29D6" w:rsidRDefault="00DD29D6" w:rsidP="00DD29D6">
            <w:pPr>
              <w:rPr>
                <w:rtl/>
              </w:rPr>
            </w:pPr>
            <w:r w:rsidRPr="00DD29D6">
              <w:rPr>
                <w:rtl/>
              </w:rPr>
              <w:t>(ד) המפקח ייתן החלטה מנומקת בכתב בתוך 90 ימים מיום קבלת בקשה לסגירת סניף קבוע, ואם ביקש פרטים  נוספים כאמור בסעיף קטן (א) – בתוך 90 ימים מיום קבלתם".</w:t>
            </w: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hideMark/>
          </w:tcPr>
          <w:p w:rsidR="00DD29D6" w:rsidRPr="00DD29D6" w:rsidRDefault="00DD29D6" w:rsidP="00DD29D6">
            <w:r w:rsidRPr="00DD29D6">
              <w:rPr>
                <w:rtl/>
              </w:rPr>
              <w:t>(</w:t>
            </w:r>
            <w:r w:rsidR="001D2E6B">
              <w:rPr>
                <w:rFonts w:hint="cs"/>
                <w:rtl/>
              </w:rPr>
              <w:t>(</w:t>
            </w:r>
            <w:r w:rsidRPr="00DD29D6">
              <w:rPr>
                <w:rtl/>
              </w:rPr>
              <w:t>ב)</w:t>
            </w:r>
          </w:p>
        </w:tc>
        <w:tc>
          <w:tcPr>
            <w:tcW w:w="5963" w:type="dxa"/>
            <w:gridSpan w:val="2"/>
            <w:hideMark/>
          </w:tcPr>
          <w:p w:rsidR="001D2E6B" w:rsidRDefault="001D2E6B" w:rsidP="00DD29D6">
            <w:pPr>
              <w:rPr>
                <w:rtl/>
              </w:rPr>
            </w:pPr>
          </w:p>
          <w:p w:rsidR="00DD29D6" w:rsidRPr="00DD29D6" w:rsidRDefault="00DD29D6" w:rsidP="00DD29D6">
            <w:r w:rsidRPr="00DD29D6">
              <w:rPr>
                <w:rtl/>
              </w:rPr>
              <w:t>אחרי סעיף קטן (ה) יבוא:</w:t>
            </w: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5339" w:type="dxa"/>
            <w:hideMark/>
          </w:tcPr>
          <w:p w:rsidR="00DD29D6" w:rsidRPr="00DD29D6" w:rsidRDefault="00DD29D6" w:rsidP="00DD29D6">
            <w:r w:rsidRPr="00DD29D6">
              <w:rPr>
                <w:rtl/>
              </w:rPr>
              <w:t xml:space="preserve">"(ו) המפקח ידווח לוועדת הכלכלה של הכנסת, בתחילת כל שנה </w:t>
            </w:r>
            <w:proofErr w:type="spellStart"/>
            <w:r w:rsidRPr="00DD29D6">
              <w:rPr>
                <w:rtl/>
              </w:rPr>
              <w:t>קלנדרית</w:t>
            </w:r>
            <w:proofErr w:type="spellEnd"/>
            <w:r w:rsidRPr="00DD29D6">
              <w:rPr>
                <w:rtl/>
              </w:rPr>
              <w:t>, על יישום הוראת סעיף 28א לחוק".</w:t>
            </w:r>
          </w:p>
        </w:tc>
      </w:tr>
    </w:tbl>
    <w:p w:rsidR="001D2E6B" w:rsidRDefault="001D2E6B" w:rsidP="004A1915">
      <w:pPr>
        <w:rPr>
          <w:rtl/>
        </w:rPr>
      </w:pPr>
      <w:bookmarkStart w:id="395" w:name="_ETM_Q1_9375137"/>
      <w:bookmarkEnd w:id="395"/>
    </w:p>
    <w:p w:rsidR="003964A6" w:rsidRDefault="001D2E6B" w:rsidP="00280149">
      <w:pPr>
        <w:rPr>
          <w:rtl/>
        </w:rPr>
      </w:pPr>
      <w:bookmarkStart w:id="396" w:name="_ETM_Q1_9375175"/>
      <w:bookmarkEnd w:id="396"/>
      <w:r>
        <w:rPr>
          <w:rFonts w:hint="cs"/>
          <w:rtl/>
        </w:rPr>
        <w:t xml:space="preserve">אסביר בקצרה, סעיף 28א הוא </w:t>
      </w:r>
      <w:bookmarkStart w:id="397" w:name="_ETM_Q1_9382922"/>
      <w:bookmarkEnd w:id="397"/>
      <w:r w:rsidR="00280149">
        <w:rPr>
          <w:rFonts w:hint="cs"/>
          <w:rtl/>
        </w:rPr>
        <w:t>סעיף</w:t>
      </w:r>
      <w:r>
        <w:rPr>
          <w:rFonts w:hint="cs"/>
          <w:rtl/>
        </w:rPr>
        <w:t xml:space="preserve"> שתוקן בשנת 2016 ודיבר על ההליך של</w:t>
      </w:r>
      <w:bookmarkStart w:id="398" w:name="_ETM_Q1_9391638"/>
      <w:bookmarkEnd w:id="398"/>
      <w:r>
        <w:rPr>
          <w:rFonts w:hint="cs"/>
          <w:rtl/>
        </w:rPr>
        <w:t xml:space="preserve"> סגירת סניף קבוע.</w:t>
      </w:r>
      <w:r w:rsidR="004A1915">
        <w:rPr>
          <w:rFonts w:hint="cs"/>
          <w:rtl/>
        </w:rPr>
        <w:t xml:space="preserve"> </w:t>
      </w:r>
      <w:r>
        <w:rPr>
          <w:rFonts w:hint="cs"/>
          <w:rtl/>
        </w:rPr>
        <w:t>תאגיד שמבקש לסגור סניף צריך להגיש למפקח בקשה מנומקת בכתב. המפקח יכול לבקש פרטים נוספים ולפי החוק</w:t>
      </w:r>
      <w:bookmarkStart w:id="399" w:name="_ETM_Q1_9407041"/>
      <w:bookmarkEnd w:id="399"/>
      <w:r>
        <w:rPr>
          <w:rFonts w:hint="cs"/>
          <w:rtl/>
        </w:rPr>
        <w:t xml:space="preserve"> הקיים כיום המפקח נותן החלטה מנומקת בתוך 30 יום,</w:t>
      </w:r>
      <w:bookmarkStart w:id="400" w:name="_ETM_Q1_9410114"/>
      <w:bookmarkEnd w:id="400"/>
      <w:r>
        <w:rPr>
          <w:rFonts w:hint="cs"/>
          <w:rtl/>
        </w:rPr>
        <w:t xml:space="preserve"> אלא אם כן הוא מבקש פרטים נוספים ואז יש 30 יום נוספים.</w:t>
      </w:r>
      <w:bookmarkStart w:id="401" w:name="_ETM_Q1_9420935"/>
      <w:bookmarkEnd w:id="401"/>
      <w:r w:rsidR="00280149">
        <w:rPr>
          <w:rFonts w:hint="cs"/>
          <w:rtl/>
        </w:rPr>
        <w:t xml:space="preserve"> </w:t>
      </w:r>
      <w:bookmarkStart w:id="402" w:name="_ETM_Q1_9420984"/>
      <w:bookmarkStart w:id="403" w:name="_ETM_Q1_9421191"/>
      <w:bookmarkStart w:id="404" w:name="_ETM_Q1_9421235"/>
      <w:bookmarkEnd w:id="402"/>
      <w:bookmarkEnd w:id="403"/>
      <w:bookmarkEnd w:id="404"/>
      <w:r>
        <w:rPr>
          <w:rFonts w:hint="cs"/>
          <w:rtl/>
        </w:rPr>
        <w:t xml:space="preserve">עד היום הבקשה הייתה מוגשת למפקח ואם מחליטים </w:t>
      </w:r>
      <w:bookmarkStart w:id="405" w:name="_ETM_Q1_9426272"/>
      <w:bookmarkEnd w:id="405"/>
      <w:r>
        <w:rPr>
          <w:rFonts w:hint="cs"/>
          <w:rtl/>
        </w:rPr>
        <w:t>על התנגדות לסגירת הסניף אז נדרשת היוועצות בוועדת הרישיונות. פה מוצע שכל בקשה לסגירת סניף, גם בלי התנגדות, תבוא להתייעצות</w:t>
      </w:r>
      <w:bookmarkStart w:id="406" w:name="_ETM_Q1_9440800"/>
      <w:bookmarkEnd w:id="406"/>
      <w:r>
        <w:rPr>
          <w:rFonts w:hint="cs"/>
          <w:rtl/>
        </w:rPr>
        <w:t xml:space="preserve"> עם ועדת הרישיונות. </w:t>
      </w:r>
      <w:r w:rsidR="004A1915">
        <w:rPr>
          <w:rFonts w:hint="cs"/>
          <w:rtl/>
        </w:rPr>
        <w:t xml:space="preserve"> </w:t>
      </w:r>
      <w:r w:rsidR="003964A6">
        <w:rPr>
          <w:rFonts w:hint="cs"/>
          <w:rtl/>
        </w:rPr>
        <w:t xml:space="preserve"> </w:t>
      </w:r>
      <w:bookmarkStart w:id="407" w:name="_ETM_Q1_9442560"/>
      <w:bookmarkEnd w:id="407"/>
    </w:p>
    <w:p w:rsidR="001D2E6B" w:rsidRDefault="001D2E6B" w:rsidP="001D2E6B">
      <w:pPr>
        <w:rPr>
          <w:rtl/>
        </w:rPr>
      </w:pPr>
      <w:bookmarkStart w:id="408" w:name="_ETM_Q1_9442613"/>
      <w:bookmarkStart w:id="409" w:name="_ETM_Q1_9442753"/>
      <w:bookmarkEnd w:id="408"/>
      <w:bookmarkEnd w:id="409"/>
    </w:p>
    <w:p w:rsidR="00D024F7" w:rsidRDefault="00EA50DA" w:rsidP="00287A6A">
      <w:pPr>
        <w:rPr>
          <w:rtl/>
        </w:rPr>
      </w:pPr>
      <w:bookmarkStart w:id="410" w:name="_ETM_Q1_9442796"/>
      <w:bookmarkEnd w:id="410"/>
      <w:r>
        <w:rPr>
          <w:rFonts w:hint="cs"/>
          <w:rtl/>
        </w:rPr>
        <w:lastRenderedPageBreak/>
        <w:t>דבר נוסף</w:t>
      </w:r>
      <w:r w:rsidR="00287A6A">
        <w:rPr>
          <w:rFonts w:hint="cs"/>
          <w:rtl/>
        </w:rPr>
        <w:t xml:space="preserve"> שמשתנה לעומת החוק הקיים זה העניין של תקופת הימים. אם היום המפקח נותן את ההחלטה תוך 30 יום</w:t>
      </w:r>
      <w:r w:rsidR="00280149">
        <w:rPr>
          <w:rFonts w:hint="cs"/>
          <w:rtl/>
        </w:rPr>
        <w:t>,</w:t>
      </w:r>
      <w:r w:rsidR="00287A6A">
        <w:rPr>
          <w:rFonts w:hint="cs"/>
          <w:rtl/>
        </w:rPr>
        <w:t xml:space="preserve"> </w:t>
      </w:r>
      <w:r w:rsidR="00D024F7">
        <w:rPr>
          <w:rFonts w:hint="cs"/>
          <w:rtl/>
        </w:rPr>
        <w:t xml:space="preserve">פה התקופה עולה ל-90 יום והבנתי מבנק ישראל שזה משום שוועדת הרישיונות מתכנסת פעם בשלושה חודשים </w:t>
      </w:r>
      <w:bookmarkStart w:id="411" w:name="_ETM_Q1_9463332"/>
      <w:bookmarkEnd w:id="411"/>
      <w:r w:rsidR="00D024F7">
        <w:rPr>
          <w:rFonts w:hint="cs"/>
          <w:rtl/>
        </w:rPr>
        <w:t>אז נדרשת תקופה ארוכה יותר.</w:t>
      </w:r>
      <w:bookmarkStart w:id="412" w:name="_ETM_Q1_9462167"/>
      <w:bookmarkEnd w:id="412"/>
    </w:p>
    <w:p w:rsidR="00D024F7" w:rsidRDefault="00D024F7" w:rsidP="00287A6A">
      <w:pPr>
        <w:rPr>
          <w:rtl/>
        </w:rPr>
      </w:pPr>
      <w:bookmarkStart w:id="413" w:name="_ETM_Q1_9462220"/>
      <w:bookmarkStart w:id="414" w:name="_ETM_Q1_9462296"/>
      <w:bookmarkEnd w:id="413"/>
      <w:bookmarkEnd w:id="414"/>
    </w:p>
    <w:p w:rsidR="00D024F7" w:rsidRDefault="00D024F7" w:rsidP="00287A6A">
      <w:pPr>
        <w:rPr>
          <w:rtl/>
        </w:rPr>
      </w:pPr>
      <w:bookmarkStart w:id="415" w:name="_ETM_Q1_9462351"/>
      <w:bookmarkEnd w:id="415"/>
      <w:r>
        <w:rPr>
          <w:rFonts w:hint="cs"/>
          <w:rtl/>
        </w:rPr>
        <w:t>הדבר הנוסף שמוצע בהצעת החוק, שלא קיים בחוק היום, זה העניין של דיווח לוועדת הכלכלה, שלפי</w:t>
      </w:r>
      <w:bookmarkStart w:id="416" w:name="_ETM_Q1_9473492"/>
      <w:bookmarkEnd w:id="416"/>
      <w:r>
        <w:rPr>
          <w:rFonts w:hint="cs"/>
          <w:rtl/>
        </w:rPr>
        <w:t xml:space="preserve"> מה שמוצע פה זה פעם בשנה </w:t>
      </w:r>
      <w:proofErr w:type="spellStart"/>
      <w:r>
        <w:rPr>
          <w:rFonts w:hint="cs"/>
          <w:rtl/>
        </w:rPr>
        <w:t>קלנדרית</w:t>
      </w:r>
      <w:proofErr w:type="spellEnd"/>
      <w:r>
        <w:rPr>
          <w:rFonts w:hint="cs"/>
          <w:rtl/>
        </w:rPr>
        <w:t xml:space="preserve">. </w:t>
      </w:r>
      <w:bookmarkStart w:id="417" w:name="_ETM_Q1_9481109"/>
      <w:bookmarkEnd w:id="417"/>
    </w:p>
    <w:p w:rsidR="00D024F7" w:rsidRDefault="00D024F7" w:rsidP="00287A6A">
      <w:pPr>
        <w:rPr>
          <w:rtl/>
        </w:rPr>
      </w:pPr>
      <w:bookmarkStart w:id="418" w:name="_ETM_Q1_9481157"/>
      <w:bookmarkStart w:id="419" w:name="_ETM_Q1_9481605"/>
      <w:bookmarkStart w:id="420" w:name="_ETM_Q1_9481647"/>
      <w:bookmarkEnd w:id="418"/>
      <w:bookmarkEnd w:id="419"/>
      <w:bookmarkEnd w:id="420"/>
    </w:p>
    <w:p w:rsidR="00D024F7" w:rsidRDefault="00D024F7" w:rsidP="00D024F7">
      <w:pPr>
        <w:pStyle w:val="af6"/>
        <w:keepNext/>
        <w:rPr>
          <w:rtl/>
        </w:rPr>
      </w:pPr>
      <w:bookmarkStart w:id="421" w:name="ET_yor_5159_54"/>
      <w:r w:rsidRPr="00D024F7">
        <w:rPr>
          <w:rStyle w:val="TagStyle"/>
          <w:rtl/>
        </w:rPr>
        <w:t xml:space="preserve"> &lt;&lt; </w:t>
      </w:r>
      <w:proofErr w:type="spellStart"/>
      <w:r w:rsidRPr="00D024F7">
        <w:rPr>
          <w:rStyle w:val="TagStyle"/>
          <w:rtl/>
        </w:rPr>
        <w:t>יור</w:t>
      </w:r>
      <w:proofErr w:type="spellEnd"/>
      <w:r w:rsidRPr="00D024F7">
        <w:rPr>
          <w:rStyle w:val="TagStyle"/>
          <w:rtl/>
        </w:rPr>
        <w:t xml:space="preserve"> &gt;&gt; </w:t>
      </w:r>
      <w:r>
        <w:rPr>
          <w:rtl/>
        </w:rPr>
        <w:t>היו"ר דוד ביטן:</w:t>
      </w:r>
      <w:r w:rsidRPr="00D024F7">
        <w:rPr>
          <w:rStyle w:val="TagStyle"/>
          <w:rtl/>
        </w:rPr>
        <w:t xml:space="preserve"> &lt;&lt; </w:t>
      </w:r>
      <w:proofErr w:type="spellStart"/>
      <w:r w:rsidRPr="00D024F7">
        <w:rPr>
          <w:rStyle w:val="TagStyle"/>
          <w:rtl/>
        </w:rPr>
        <w:t>יור</w:t>
      </w:r>
      <w:proofErr w:type="spellEnd"/>
      <w:r w:rsidRPr="00D024F7">
        <w:rPr>
          <w:rStyle w:val="TagStyle"/>
          <w:rtl/>
        </w:rPr>
        <w:t xml:space="preserve"> &gt;&gt;</w:t>
      </w:r>
      <w:r>
        <w:rPr>
          <w:rtl/>
        </w:rPr>
        <w:t xml:space="preserve">   </w:t>
      </w:r>
      <w:bookmarkEnd w:id="421"/>
    </w:p>
    <w:p w:rsidR="00D024F7" w:rsidRDefault="00D024F7" w:rsidP="00D024F7">
      <w:pPr>
        <w:pStyle w:val="KeepWithNext"/>
        <w:rPr>
          <w:rtl/>
        </w:rPr>
      </w:pPr>
    </w:p>
    <w:p w:rsidR="00D024F7" w:rsidRDefault="00D024F7" w:rsidP="00D024F7">
      <w:pPr>
        <w:rPr>
          <w:rtl/>
        </w:rPr>
      </w:pPr>
      <w:r>
        <w:rPr>
          <w:rFonts w:hint="cs"/>
          <w:rtl/>
        </w:rPr>
        <w:t>בנק ישראל, יש לכם משהו להוסיף?</w:t>
      </w:r>
    </w:p>
    <w:p w:rsidR="00280149" w:rsidRDefault="00280149" w:rsidP="00D024F7">
      <w:pPr>
        <w:rPr>
          <w:rtl/>
        </w:rPr>
      </w:pPr>
    </w:p>
    <w:p w:rsidR="00280149" w:rsidRDefault="00280149" w:rsidP="00280149">
      <w:pPr>
        <w:pStyle w:val="-"/>
        <w:keepNext/>
        <w:rPr>
          <w:rtl/>
        </w:rPr>
      </w:pPr>
      <w:bookmarkStart w:id="422" w:name="ET_speakercontinue_עינת_גרינפלד_83"/>
      <w:r w:rsidRPr="00280149">
        <w:rPr>
          <w:rStyle w:val="TagStyle"/>
          <w:rtl/>
        </w:rPr>
        <w:t xml:space="preserve"> &lt;&lt; </w:t>
      </w:r>
      <w:proofErr w:type="spellStart"/>
      <w:r w:rsidRPr="00280149">
        <w:rPr>
          <w:rStyle w:val="TagStyle"/>
          <w:rtl/>
        </w:rPr>
        <w:t>דובר_המשך</w:t>
      </w:r>
      <w:proofErr w:type="spellEnd"/>
      <w:r w:rsidRPr="00280149">
        <w:rPr>
          <w:rStyle w:val="TagStyle"/>
          <w:rtl/>
        </w:rPr>
        <w:t xml:space="preserve"> &gt;&gt; </w:t>
      </w:r>
      <w:r>
        <w:rPr>
          <w:rtl/>
        </w:rPr>
        <w:t xml:space="preserve">עינת </w:t>
      </w:r>
      <w:proofErr w:type="spellStart"/>
      <w:r>
        <w:rPr>
          <w:rtl/>
        </w:rPr>
        <w:t>גרינפלד</w:t>
      </w:r>
      <w:proofErr w:type="spellEnd"/>
      <w:r>
        <w:rPr>
          <w:rtl/>
        </w:rPr>
        <w:t>:</w:t>
      </w:r>
      <w:r w:rsidRPr="00280149">
        <w:rPr>
          <w:rStyle w:val="TagStyle"/>
          <w:rtl/>
        </w:rPr>
        <w:t xml:space="preserve"> &lt;&lt; </w:t>
      </w:r>
      <w:proofErr w:type="spellStart"/>
      <w:r w:rsidRPr="00280149">
        <w:rPr>
          <w:rStyle w:val="TagStyle"/>
          <w:rtl/>
        </w:rPr>
        <w:t>דובר_המשך</w:t>
      </w:r>
      <w:proofErr w:type="spellEnd"/>
      <w:r w:rsidRPr="00280149">
        <w:rPr>
          <w:rStyle w:val="TagStyle"/>
          <w:rtl/>
        </w:rPr>
        <w:t xml:space="preserve"> &gt;&gt;</w:t>
      </w:r>
      <w:r>
        <w:rPr>
          <w:rtl/>
        </w:rPr>
        <w:t xml:space="preserve">   </w:t>
      </w:r>
      <w:bookmarkEnd w:id="422"/>
    </w:p>
    <w:p w:rsidR="00280149" w:rsidRDefault="00280149" w:rsidP="00280149">
      <w:pPr>
        <w:pStyle w:val="KeepWithNext"/>
        <w:rPr>
          <w:rtl/>
        </w:rPr>
      </w:pPr>
    </w:p>
    <w:p w:rsidR="00D024F7" w:rsidRDefault="00D024F7" w:rsidP="00280149">
      <w:pPr>
        <w:rPr>
          <w:rtl/>
        </w:rPr>
      </w:pPr>
      <w:r>
        <w:rPr>
          <w:rFonts w:hint="cs"/>
          <w:rtl/>
        </w:rPr>
        <w:t>לא.</w:t>
      </w:r>
    </w:p>
    <w:p w:rsidR="00EB1386" w:rsidRDefault="00EB1386" w:rsidP="00D024F7">
      <w:pPr>
        <w:rPr>
          <w:rtl/>
        </w:rPr>
      </w:pPr>
      <w:bookmarkStart w:id="423" w:name="_ETM_Q1_9479894"/>
      <w:bookmarkStart w:id="424" w:name="_ETM_Q1_9479928"/>
      <w:bookmarkEnd w:id="423"/>
      <w:bookmarkEnd w:id="424"/>
    </w:p>
    <w:p w:rsidR="00EB1386" w:rsidRDefault="00EB1386" w:rsidP="00EB1386">
      <w:pPr>
        <w:pStyle w:val="af9"/>
        <w:keepNext/>
        <w:rPr>
          <w:rtl/>
        </w:rPr>
      </w:pPr>
      <w:bookmarkStart w:id="425" w:name="ET_guest_רן_מלמד_55"/>
      <w:r w:rsidRPr="00EB1386">
        <w:rPr>
          <w:rStyle w:val="TagStyle"/>
          <w:rtl/>
        </w:rPr>
        <w:t xml:space="preserve"> &lt;&lt; אורח &gt;&gt; </w:t>
      </w:r>
      <w:r>
        <w:rPr>
          <w:rtl/>
        </w:rPr>
        <w:t>רן מלמד:</w:t>
      </w:r>
      <w:r w:rsidRPr="00EB1386">
        <w:rPr>
          <w:rStyle w:val="TagStyle"/>
          <w:rtl/>
        </w:rPr>
        <w:t xml:space="preserve"> &lt;&lt; אורח &gt;&gt;</w:t>
      </w:r>
      <w:r>
        <w:rPr>
          <w:rtl/>
        </w:rPr>
        <w:t xml:space="preserve">   </w:t>
      </w:r>
      <w:bookmarkEnd w:id="425"/>
    </w:p>
    <w:p w:rsidR="00EB1386" w:rsidRDefault="00EB1386" w:rsidP="00EB1386">
      <w:pPr>
        <w:pStyle w:val="KeepWithNext"/>
        <w:rPr>
          <w:rtl/>
        </w:rPr>
      </w:pPr>
    </w:p>
    <w:p w:rsidR="007A61EF" w:rsidRDefault="009E42F4" w:rsidP="00EB1386">
      <w:pPr>
        <w:rPr>
          <w:rtl/>
        </w:rPr>
      </w:pPr>
      <w:r>
        <w:rPr>
          <w:rFonts w:hint="cs"/>
          <w:rtl/>
        </w:rPr>
        <w:t>שתי סוגיות שאני חושב שחשובות: הראשונה, אין בנהלים או בחוק הקיים, בטח לא בחדש, התייחסות לסך הכול</w:t>
      </w:r>
      <w:bookmarkStart w:id="426" w:name="_ETM_Q1_9498101"/>
      <w:bookmarkEnd w:id="426"/>
      <w:r>
        <w:rPr>
          <w:rFonts w:hint="cs"/>
          <w:rtl/>
        </w:rPr>
        <w:t xml:space="preserve"> מספר הסניפים בישוב. זה אומר, הקריטריון לסגירת סניף הוא פר </w:t>
      </w:r>
      <w:bookmarkStart w:id="427" w:name="_ETM_Q1_9503792"/>
      <w:bookmarkEnd w:id="427"/>
      <w:r>
        <w:rPr>
          <w:rFonts w:hint="cs"/>
          <w:rtl/>
        </w:rPr>
        <w:t>הבנק ולא פר הישוב. יכול להיות מצב בו בישוב מסוים</w:t>
      </w:r>
      <w:bookmarkStart w:id="428" w:name="_ETM_Q1_9507676"/>
      <w:bookmarkEnd w:id="428"/>
      <w:r>
        <w:rPr>
          <w:rFonts w:hint="cs"/>
          <w:rtl/>
        </w:rPr>
        <w:t xml:space="preserve"> לאט </w:t>
      </w:r>
      <w:proofErr w:type="spellStart"/>
      <w:r>
        <w:rPr>
          <w:rFonts w:hint="cs"/>
          <w:rtl/>
        </w:rPr>
        <w:t>לאט</w:t>
      </w:r>
      <w:proofErr w:type="spellEnd"/>
      <w:r>
        <w:rPr>
          <w:rFonts w:hint="cs"/>
          <w:rtl/>
        </w:rPr>
        <w:t xml:space="preserve"> יסגרו סניפי כל הבנקים בלי שיהיה מינימום</w:t>
      </w:r>
      <w:r w:rsidR="007A61EF">
        <w:rPr>
          <w:rFonts w:hint="cs"/>
          <w:rtl/>
        </w:rPr>
        <w:t xml:space="preserve"> של</w:t>
      </w:r>
      <w:bookmarkStart w:id="429" w:name="_ETM_Q1_9512241"/>
      <w:bookmarkEnd w:id="429"/>
      <w:r w:rsidR="007A61EF">
        <w:rPr>
          <w:rFonts w:hint="cs"/>
          <w:rtl/>
        </w:rPr>
        <w:t xml:space="preserve"> סניפים שיישארו.</w:t>
      </w:r>
    </w:p>
    <w:p w:rsidR="007A61EF" w:rsidRDefault="007A61EF" w:rsidP="00EB1386">
      <w:pPr>
        <w:rPr>
          <w:rtl/>
        </w:rPr>
      </w:pPr>
    </w:p>
    <w:p w:rsidR="007A61EF" w:rsidRDefault="007A61EF" w:rsidP="007A61EF">
      <w:pPr>
        <w:pStyle w:val="af6"/>
        <w:keepNext/>
        <w:rPr>
          <w:rtl/>
        </w:rPr>
      </w:pPr>
      <w:bookmarkStart w:id="430" w:name="ET_yor_5159_56"/>
      <w:r w:rsidRPr="007A61EF">
        <w:rPr>
          <w:rStyle w:val="TagStyle"/>
          <w:rtl/>
        </w:rPr>
        <w:t xml:space="preserve"> &lt;&lt; </w:t>
      </w:r>
      <w:proofErr w:type="spellStart"/>
      <w:r w:rsidRPr="007A61EF">
        <w:rPr>
          <w:rStyle w:val="TagStyle"/>
          <w:rtl/>
        </w:rPr>
        <w:t>יור</w:t>
      </w:r>
      <w:proofErr w:type="spellEnd"/>
      <w:r w:rsidRPr="007A61EF">
        <w:rPr>
          <w:rStyle w:val="TagStyle"/>
          <w:rtl/>
        </w:rPr>
        <w:t xml:space="preserve"> &gt;&gt; </w:t>
      </w:r>
      <w:r>
        <w:rPr>
          <w:rtl/>
        </w:rPr>
        <w:t>היו"ר דוד ביטן:</w:t>
      </w:r>
      <w:r w:rsidRPr="007A61EF">
        <w:rPr>
          <w:rStyle w:val="TagStyle"/>
          <w:rtl/>
        </w:rPr>
        <w:t xml:space="preserve"> &lt;&lt; </w:t>
      </w:r>
      <w:proofErr w:type="spellStart"/>
      <w:r w:rsidRPr="007A61EF">
        <w:rPr>
          <w:rStyle w:val="TagStyle"/>
          <w:rtl/>
        </w:rPr>
        <w:t>יור</w:t>
      </w:r>
      <w:proofErr w:type="spellEnd"/>
      <w:r w:rsidRPr="007A61EF">
        <w:rPr>
          <w:rStyle w:val="TagStyle"/>
          <w:rtl/>
        </w:rPr>
        <w:t xml:space="preserve"> &gt;&gt;</w:t>
      </w:r>
      <w:r>
        <w:rPr>
          <w:rtl/>
        </w:rPr>
        <w:t xml:space="preserve">   </w:t>
      </w:r>
      <w:bookmarkEnd w:id="430"/>
    </w:p>
    <w:p w:rsidR="007A61EF" w:rsidRDefault="007A61EF" w:rsidP="007A61EF">
      <w:pPr>
        <w:pStyle w:val="KeepWithNext"/>
        <w:rPr>
          <w:rtl/>
        </w:rPr>
      </w:pPr>
    </w:p>
    <w:p w:rsidR="007A61EF" w:rsidRDefault="007A61EF" w:rsidP="007A61EF">
      <w:pPr>
        <w:rPr>
          <w:rtl/>
        </w:rPr>
      </w:pPr>
      <w:r>
        <w:rPr>
          <w:rFonts w:hint="cs"/>
          <w:rtl/>
        </w:rPr>
        <w:t>נראה לך שבנק ישראל לא לוקח את זה בחשבון?</w:t>
      </w:r>
      <w:bookmarkStart w:id="431" w:name="_ETM_Q1_9516976"/>
      <w:bookmarkEnd w:id="431"/>
      <w:r>
        <w:rPr>
          <w:rFonts w:hint="cs"/>
          <w:rtl/>
        </w:rPr>
        <w:t xml:space="preserve"> זה כאילו שהם לא מבינים מה הם עושים.</w:t>
      </w:r>
    </w:p>
    <w:p w:rsidR="007A61EF" w:rsidRDefault="007A61EF" w:rsidP="007A61EF">
      <w:pPr>
        <w:rPr>
          <w:rtl/>
        </w:rPr>
      </w:pPr>
      <w:bookmarkStart w:id="432" w:name="_ETM_Q1_9519035"/>
      <w:bookmarkStart w:id="433" w:name="_ETM_Q1_9519082"/>
      <w:bookmarkEnd w:id="432"/>
      <w:bookmarkEnd w:id="433"/>
    </w:p>
    <w:p w:rsidR="007A61EF" w:rsidRDefault="007A61EF" w:rsidP="007A61EF">
      <w:pPr>
        <w:pStyle w:val="-"/>
        <w:keepNext/>
        <w:rPr>
          <w:rtl/>
        </w:rPr>
      </w:pPr>
      <w:bookmarkStart w:id="434" w:name="ET_speakercontinue_רן_מלמד_57"/>
      <w:r w:rsidRPr="007A61EF">
        <w:rPr>
          <w:rStyle w:val="TagStyle"/>
          <w:rtl/>
        </w:rPr>
        <w:t xml:space="preserve"> &lt;&lt; </w:t>
      </w:r>
      <w:proofErr w:type="spellStart"/>
      <w:r w:rsidRPr="007A61EF">
        <w:rPr>
          <w:rStyle w:val="TagStyle"/>
          <w:rtl/>
        </w:rPr>
        <w:t>דובר_המשך</w:t>
      </w:r>
      <w:proofErr w:type="spellEnd"/>
      <w:r w:rsidRPr="007A61EF">
        <w:rPr>
          <w:rStyle w:val="TagStyle"/>
          <w:rtl/>
        </w:rPr>
        <w:t xml:space="preserve"> &gt;&gt; </w:t>
      </w:r>
      <w:r>
        <w:rPr>
          <w:rtl/>
        </w:rPr>
        <w:t>רן מלמד:</w:t>
      </w:r>
      <w:r w:rsidRPr="007A61EF">
        <w:rPr>
          <w:rStyle w:val="TagStyle"/>
          <w:rtl/>
        </w:rPr>
        <w:t xml:space="preserve"> &lt;&lt; </w:t>
      </w:r>
      <w:proofErr w:type="spellStart"/>
      <w:r w:rsidRPr="007A61EF">
        <w:rPr>
          <w:rStyle w:val="TagStyle"/>
          <w:rtl/>
        </w:rPr>
        <w:t>דובר_המשך</w:t>
      </w:r>
      <w:proofErr w:type="spellEnd"/>
      <w:r w:rsidRPr="007A61EF">
        <w:rPr>
          <w:rStyle w:val="TagStyle"/>
          <w:rtl/>
        </w:rPr>
        <w:t xml:space="preserve"> &gt;&gt;</w:t>
      </w:r>
      <w:r>
        <w:rPr>
          <w:rtl/>
        </w:rPr>
        <w:t xml:space="preserve">   </w:t>
      </w:r>
      <w:bookmarkEnd w:id="434"/>
    </w:p>
    <w:p w:rsidR="007A61EF" w:rsidRDefault="007A61EF" w:rsidP="007A61EF">
      <w:pPr>
        <w:pStyle w:val="KeepWithNext"/>
        <w:rPr>
          <w:rtl/>
        </w:rPr>
      </w:pPr>
    </w:p>
    <w:p w:rsidR="007A61EF" w:rsidRDefault="007A61EF" w:rsidP="007A61EF">
      <w:pPr>
        <w:rPr>
          <w:rtl/>
        </w:rPr>
      </w:pPr>
      <w:bookmarkStart w:id="435" w:name="_ETM_Q1_9520045"/>
      <w:bookmarkEnd w:id="435"/>
      <w:r>
        <w:rPr>
          <w:rFonts w:hint="cs"/>
          <w:rtl/>
        </w:rPr>
        <w:t>לא לחינם זה</w:t>
      </w:r>
      <w:bookmarkStart w:id="436" w:name="_ETM_Q1_9523051"/>
      <w:bookmarkEnd w:id="436"/>
      <w:r>
        <w:rPr>
          <w:rFonts w:hint="cs"/>
          <w:rtl/>
        </w:rPr>
        <w:t xml:space="preserve"> לא מופיע במסמכים, כן, זה לא חלק מהשיקולים. נקודה שניה,</w:t>
      </w:r>
      <w:bookmarkStart w:id="437" w:name="_ETM_Q1_9530176"/>
      <w:bookmarkEnd w:id="437"/>
      <w:r>
        <w:rPr>
          <w:rFonts w:hint="cs"/>
          <w:rtl/>
        </w:rPr>
        <w:t xml:space="preserve"> לדעתי לפני סגירת סניף צריך לעשות מעבר לנושא של ועדת</w:t>
      </w:r>
      <w:bookmarkStart w:id="438" w:name="_ETM_Q1_9534007"/>
      <w:bookmarkEnd w:id="438"/>
      <w:r>
        <w:rPr>
          <w:rFonts w:hint="cs"/>
          <w:rtl/>
        </w:rPr>
        <w:t xml:space="preserve"> הכלכלה, שיתוף ציבור, לקבל התייחסות - - - </w:t>
      </w:r>
    </w:p>
    <w:p w:rsidR="007A61EF" w:rsidRDefault="007A61EF" w:rsidP="007A61EF">
      <w:pPr>
        <w:rPr>
          <w:rtl/>
        </w:rPr>
      </w:pPr>
    </w:p>
    <w:p w:rsidR="007A61EF" w:rsidRDefault="007A61EF" w:rsidP="007A61EF">
      <w:pPr>
        <w:pStyle w:val="af6"/>
        <w:keepNext/>
        <w:rPr>
          <w:rtl/>
        </w:rPr>
      </w:pPr>
      <w:bookmarkStart w:id="439" w:name="ET_yor_5159_58"/>
      <w:r w:rsidRPr="007A61EF">
        <w:rPr>
          <w:rStyle w:val="TagStyle"/>
          <w:rtl/>
        </w:rPr>
        <w:t xml:space="preserve"> &lt;&lt; </w:t>
      </w:r>
      <w:proofErr w:type="spellStart"/>
      <w:r w:rsidRPr="007A61EF">
        <w:rPr>
          <w:rStyle w:val="TagStyle"/>
          <w:rtl/>
        </w:rPr>
        <w:t>יור</w:t>
      </w:r>
      <w:proofErr w:type="spellEnd"/>
      <w:r w:rsidRPr="007A61EF">
        <w:rPr>
          <w:rStyle w:val="TagStyle"/>
          <w:rtl/>
        </w:rPr>
        <w:t xml:space="preserve"> &gt;&gt; </w:t>
      </w:r>
      <w:r>
        <w:rPr>
          <w:rtl/>
        </w:rPr>
        <w:t>היו"ר דוד ביטן:</w:t>
      </w:r>
      <w:r w:rsidRPr="007A61EF">
        <w:rPr>
          <w:rStyle w:val="TagStyle"/>
          <w:rtl/>
        </w:rPr>
        <w:t xml:space="preserve"> &lt;&lt; </w:t>
      </w:r>
      <w:proofErr w:type="spellStart"/>
      <w:r w:rsidRPr="007A61EF">
        <w:rPr>
          <w:rStyle w:val="TagStyle"/>
          <w:rtl/>
        </w:rPr>
        <w:t>יור</w:t>
      </w:r>
      <w:proofErr w:type="spellEnd"/>
      <w:r w:rsidRPr="007A61EF">
        <w:rPr>
          <w:rStyle w:val="TagStyle"/>
          <w:rtl/>
        </w:rPr>
        <w:t xml:space="preserve"> &gt;&gt;</w:t>
      </w:r>
      <w:r>
        <w:rPr>
          <w:rtl/>
        </w:rPr>
        <w:t xml:space="preserve">   </w:t>
      </w:r>
      <w:bookmarkEnd w:id="439"/>
    </w:p>
    <w:p w:rsidR="007A61EF" w:rsidRDefault="007A61EF" w:rsidP="007A61EF">
      <w:pPr>
        <w:pStyle w:val="KeepWithNext"/>
        <w:rPr>
          <w:rtl/>
        </w:rPr>
      </w:pPr>
    </w:p>
    <w:p w:rsidR="007A61EF" w:rsidRDefault="007A61EF" w:rsidP="007A61EF">
      <w:pPr>
        <w:rPr>
          <w:rtl/>
        </w:rPr>
      </w:pPr>
      <w:r>
        <w:rPr>
          <w:rFonts w:hint="cs"/>
          <w:rtl/>
        </w:rPr>
        <w:t>זה באותה</w:t>
      </w:r>
      <w:bookmarkStart w:id="440" w:name="_ETM_Q1_9540188"/>
      <w:bookmarkEnd w:id="440"/>
      <w:r>
        <w:rPr>
          <w:rFonts w:hint="cs"/>
          <w:rtl/>
        </w:rPr>
        <w:t xml:space="preserve"> מידה, כמו שאמרנו שהוועדה לא תאשר אף סגירה, גם שיתוף</w:t>
      </w:r>
      <w:bookmarkStart w:id="441" w:name="_ETM_Q1_9545359"/>
      <w:bookmarkEnd w:id="441"/>
      <w:r>
        <w:rPr>
          <w:rFonts w:hint="cs"/>
          <w:rtl/>
        </w:rPr>
        <w:t xml:space="preserve"> הציבור לא יצא, זה ברור לכולם.</w:t>
      </w:r>
    </w:p>
    <w:p w:rsidR="007A61EF" w:rsidRDefault="007A61EF" w:rsidP="007A61EF">
      <w:pPr>
        <w:rPr>
          <w:rtl/>
        </w:rPr>
      </w:pPr>
    </w:p>
    <w:p w:rsidR="007A61EF" w:rsidRDefault="007A61EF" w:rsidP="007A61EF">
      <w:pPr>
        <w:pStyle w:val="-"/>
        <w:keepNext/>
        <w:rPr>
          <w:rtl/>
        </w:rPr>
      </w:pPr>
      <w:bookmarkStart w:id="442" w:name="ET_speakercontinue_רן_מלמד_59"/>
      <w:r w:rsidRPr="007A61EF">
        <w:rPr>
          <w:rStyle w:val="TagStyle"/>
          <w:rtl/>
        </w:rPr>
        <w:t xml:space="preserve"> &lt;&lt; </w:t>
      </w:r>
      <w:proofErr w:type="spellStart"/>
      <w:r w:rsidRPr="007A61EF">
        <w:rPr>
          <w:rStyle w:val="TagStyle"/>
          <w:rtl/>
        </w:rPr>
        <w:t>דובר_המשך</w:t>
      </w:r>
      <w:proofErr w:type="spellEnd"/>
      <w:r w:rsidRPr="007A61EF">
        <w:rPr>
          <w:rStyle w:val="TagStyle"/>
          <w:rtl/>
        </w:rPr>
        <w:t xml:space="preserve"> &gt;&gt; </w:t>
      </w:r>
      <w:r>
        <w:rPr>
          <w:rtl/>
        </w:rPr>
        <w:t>רן מלמד:</w:t>
      </w:r>
      <w:r w:rsidRPr="007A61EF">
        <w:rPr>
          <w:rStyle w:val="TagStyle"/>
          <w:rtl/>
        </w:rPr>
        <w:t xml:space="preserve"> &lt;&lt; </w:t>
      </w:r>
      <w:proofErr w:type="spellStart"/>
      <w:r w:rsidRPr="007A61EF">
        <w:rPr>
          <w:rStyle w:val="TagStyle"/>
          <w:rtl/>
        </w:rPr>
        <w:t>דובר_המשך</w:t>
      </w:r>
      <w:proofErr w:type="spellEnd"/>
      <w:r w:rsidRPr="007A61EF">
        <w:rPr>
          <w:rStyle w:val="TagStyle"/>
          <w:rtl/>
        </w:rPr>
        <w:t xml:space="preserve"> &gt;&gt;</w:t>
      </w:r>
      <w:r>
        <w:rPr>
          <w:rtl/>
        </w:rPr>
        <w:t xml:space="preserve">   </w:t>
      </w:r>
      <w:bookmarkEnd w:id="442"/>
    </w:p>
    <w:p w:rsidR="007A61EF" w:rsidRDefault="007A61EF" w:rsidP="007A61EF">
      <w:pPr>
        <w:pStyle w:val="KeepWithNext"/>
        <w:rPr>
          <w:rtl/>
        </w:rPr>
      </w:pPr>
    </w:p>
    <w:p w:rsidR="001D2E6B" w:rsidRDefault="00287A6A" w:rsidP="00280149">
      <w:pPr>
        <w:rPr>
          <w:rtl/>
        </w:rPr>
      </w:pPr>
      <w:r>
        <w:rPr>
          <w:rFonts w:hint="cs"/>
          <w:rtl/>
        </w:rPr>
        <w:t xml:space="preserve"> </w:t>
      </w:r>
      <w:bookmarkStart w:id="443" w:name="_ETM_Q1_9445479"/>
      <w:bookmarkEnd w:id="443"/>
      <w:r w:rsidR="008D5AFE">
        <w:rPr>
          <w:rFonts w:hint="cs"/>
          <w:rtl/>
        </w:rPr>
        <w:t xml:space="preserve">אבל לפחות תיעשה בדיקה בקרב הלקוחות של אותו סניף, בקרב התושבים. </w:t>
      </w:r>
    </w:p>
    <w:p w:rsidR="009C6380" w:rsidRDefault="009C6380" w:rsidP="007A61EF">
      <w:pPr>
        <w:rPr>
          <w:rtl/>
        </w:rPr>
      </w:pPr>
      <w:bookmarkStart w:id="444" w:name="_ETM_Q1_9555434"/>
      <w:bookmarkStart w:id="445" w:name="_ETM_Q1_9555480"/>
      <w:bookmarkEnd w:id="444"/>
      <w:bookmarkEnd w:id="445"/>
    </w:p>
    <w:p w:rsidR="009C6380" w:rsidRDefault="009C6380" w:rsidP="009C6380">
      <w:pPr>
        <w:pStyle w:val="af6"/>
        <w:keepNext/>
        <w:rPr>
          <w:rtl/>
        </w:rPr>
      </w:pPr>
      <w:bookmarkStart w:id="446" w:name="ET_yor_5159_60"/>
      <w:r w:rsidRPr="009C6380">
        <w:rPr>
          <w:rStyle w:val="TagStyle"/>
          <w:rtl/>
        </w:rPr>
        <w:t xml:space="preserve"> &lt;&lt; </w:t>
      </w:r>
      <w:proofErr w:type="spellStart"/>
      <w:r w:rsidRPr="009C6380">
        <w:rPr>
          <w:rStyle w:val="TagStyle"/>
          <w:rtl/>
        </w:rPr>
        <w:t>יור</w:t>
      </w:r>
      <w:proofErr w:type="spellEnd"/>
      <w:r w:rsidRPr="009C6380">
        <w:rPr>
          <w:rStyle w:val="TagStyle"/>
          <w:rtl/>
        </w:rPr>
        <w:t xml:space="preserve"> &gt;&gt; </w:t>
      </w:r>
      <w:r>
        <w:rPr>
          <w:rtl/>
        </w:rPr>
        <w:t>היו"ר דוד ביטן:</w:t>
      </w:r>
      <w:r w:rsidRPr="009C6380">
        <w:rPr>
          <w:rStyle w:val="TagStyle"/>
          <w:rtl/>
        </w:rPr>
        <w:t xml:space="preserve"> &lt;&lt; </w:t>
      </w:r>
      <w:proofErr w:type="spellStart"/>
      <w:r w:rsidRPr="009C6380">
        <w:rPr>
          <w:rStyle w:val="TagStyle"/>
          <w:rtl/>
        </w:rPr>
        <w:t>יור</w:t>
      </w:r>
      <w:proofErr w:type="spellEnd"/>
      <w:r w:rsidRPr="009C6380">
        <w:rPr>
          <w:rStyle w:val="TagStyle"/>
          <w:rtl/>
        </w:rPr>
        <w:t xml:space="preserve"> &gt;&gt;</w:t>
      </w:r>
      <w:r>
        <w:rPr>
          <w:rtl/>
        </w:rPr>
        <w:t xml:space="preserve">   </w:t>
      </w:r>
      <w:bookmarkEnd w:id="446"/>
    </w:p>
    <w:p w:rsidR="009C6380" w:rsidRDefault="009C6380" w:rsidP="009C6380">
      <w:pPr>
        <w:pStyle w:val="KeepWithNext"/>
        <w:rPr>
          <w:rtl/>
        </w:rPr>
      </w:pPr>
    </w:p>
    <w:p w:rsidR="009C6380" w:rsidRDefault="009C6380" w:rsidP="009C6380">
      <w:pPr>
        <w:rPr>
          <w:rtl/>
        </w:rPr>
      </w:pPr>
      <w:bookmarkStart w:id="447" w:name="_ETM_Q1_9556463"/>
      <w:bookmarkEnd w:id="447"/>
      <w:r>
        <w:rPr>
          <w:rFonts w:hint="cs"/>
          <w:rtl/>
        </w:rPr>
        <w:t>אני לא אומר לבנק ישראל איך לשקול את השיקולים</w:t>
      </w:r>
      <w:r w:rsidR="0054718B">
        <w:rPr>
          <w:rFonts w:hint="cs"/>
          <w:rtl/>
        </w:rPr>
        <w:t>.</w:t>
      </w:r>
    </w:p>
    <w:p w:rsidR="0054718B" w:rsidRDefault="0054718B" w:rsidP="009C6380">
      <w:pPr>
        <w:rPr>
          <w:rtl/>
        </w:rPr>
      </w:pPr>
      <w:bookmarkStart w:id="448" w:name="_ETM_Q1_9561500"/>
      <w:bookmarkStart w:id="449" w:name="_ETM_Q1_9561541"/>
      <w:bookmarkEnd w:id="448"/>
      <w:bookmarkEnd w:id="449"/>
    </w:p>
    <w:p w:rsidR="0054718B" w:rsidRDefault="0054718B" w:rsidP="0054718B">
      <w:pPr>
        <w:pStyle w:val="af5"/>
        <w:keepNext/>
        <w:rPr>
          <w:rtl/>
        </w:rPr>
      </w:pPr>
      <w:bookmarkStart w:id="450" w:name="ET_interruption_5797_61"/>
      <w:r w:rsidRPr="0054718B">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54718B">
        <w:rPr>
          <w:rStyle w:val="TagStyle"/>
          <w:rtl/>
        </w:rPr>
        <w:t xml:space="preserve"> &lt;&lt; קריאה &gt;&gt;</w:t>
      </w:r>
      <w:r>
        <w:rPr>
          <w:rtl/>
        </w:rPr>
        <w:t xml:space="preserve">   </w:t>
      </w:r>
      <w:bookmarkEnd w:id="450"/>
    </w:p>
    <w:p w:rsidR="0054718B" w:rsidRDefault="0054718B" w:rsidP="0054718B">
      <w:pPr>
        <w:pStyle w:val="KeepWithNext"/>
        <w:rPr>
          <w:rtl/>
        </w:rPr>
      </w:pPr>
    </w:p>
    <w:p w:rsidR="008C586B" w:rsidRDefault="0054718B" w:rsidP="008C586B">
      <w:pPr>
        <w:rPr>
          <w:rtl/>
        </w:rPr>
      </w:pPr>
      <w:r>
        <w:rPr>
          <w:rFonts w:hint="cs"/>
          <w:rtl/>
        </w:rPr>
        <w:t xml:space="preserve">בנוסח שלי כן הכנסתי </w:t>
      </w:r>
      <w:r w:rsidR="001749F6">
        <w:rPr>
          <w:rFonts w:hint="cs"/>
          <w:rtl/>
        </w:rPr>
        <w:t xml:space="preserve">סעיף שנוגע לזה והם העירו לי בצדק </w:t>
      </w:r>
      <w:r w:rsidR="008A271E">
        <w:rPr>
          <w:rFonts w:hint="cs"/>
          <w:rtl/>
        </w:rPr>
        <w:t xml:space="preserve">שהסעיף נוגע שם לפתיחה ולא לסגירה בגלל סעיף 6 דיברתי אתם </w:t>
      </w:r>
      <w:bookmarkStart w:id="451" w:name="_ETM_Q1_9571132"/>
      <w:bookmarkEnd w:id="451"/>
      <w:r w:rsidR="008A271E">
        <w:rPr>
          <w:rFonts w:hint="cs"/>
          <w:rtl/>
        </w:rPr>
        <w:t>בחוץ שנתייחס לדבר הזה, למצוא פתרון איך להתייחס לזה</w:t>
      </w:r>
      <w:r w:rsidR="008C586B">
        <w:rPr>
          <w:rFonts w:hint="cs"/>
          <w:rtl/>
        </w:rPr>
        <w:t>,</w:t>
      </w:r>
      <w:bookmarkStart w:id="452" w:name="_ETM_Q1_9578284"/>
      <w:bookmarkEnd w:id="452"/>
      <w:r w:rsidR="008C586B">
        <w:rPr>
          <w:rFonts w:hint="cs"/>
          <w:rtl/>
        </w:rPr>
        <w:t xml:space="preserve"> לתת משקל להתחשבות.</w:t>
      </w:r>
    </w:p>
    <w:p w:rsidR="008C586B" w:rsidRDefault="008C586B" w:rsidP="008C586B">
      <w:pPr>
        <w:rPr>
          <w:rtl/>
        </w:rPr>
      </w:pPr>
      <w:bookmarkStart w:id="453" w:name="_ETM_Q1_9583087"/>
      <w:bookmarkStart w:id="454" w:name="_ETM_Q1_9583136"/>
      <w:bookmarkStart w:id="455" w:name="_ETM_Q1_9583374"/>
      <w:bookmarkEnd w:id="453"/>
      <w:bookmarkEnd w:id="454"/>
      <w:bookmarkEnd w:id="455"/>
    </w:p>
    <w:p w:rsidR="00280149" w:rsidRDefault="00280149" w:rsidP="00280149">
      <w:pPr>
        <w:pStyle w:val="-"/>
        <w:keepNext/>
        <w:rPr>
          <w:rtl/>
        </w:rPr>
      </w:pPr>
      <w:bookmarkStart w:id="456" w:name="ET_speakercontinue_עינת_גרינפלד_84"/>
      <w:r w:rsidRPr="00280149">
        <w:rPr>
          <w:rStyle w:val="TagStyle"/>
          <w:rtl/>
        </w:rPr>
        <w:t xml:space="preserve"> &lt;&lt; </w:t>
      </w:r>
      <w:proofErr w:type="spellStart"/>
      <w:r w:rsidRPr="00280149">
        <w:rPr>
          <w:rStyle w:val="TagStyle"/>
          <w:rtl/>
        </w:rPr>
        <w:t>דובר_המשך</w:t>
      </w:r>
      <w:proofErr w:type="spellEnd"/>
      <w:r w:rsidRPr="00280149">
        <w:rPr>
          <w:rStyle w:val="TagStyle"/>
          <w:rtl/>
        </w:rPr>
        <w:t xml:space="preserve"> &gt;&gt; </w:t>
      </w:r>
      <w:r>
        <w:rPr>
          <w:rtl/>
        </w:rPr>
        <w:t xml:space="preserve">עינת </w:t>
      </w:r>
      <w:proofErr w:type="spellStart"/>
      <w:r>
        <w:rPr>
          <w:rtl/>
        </w:rPr>
        <w:t>גרינפלד</w:t>
      </w:r>
      <w:proofErr w:type="spellEnd"/>
      <w:r>
        <w:rPr>
          <w:rtl/>
        </w:rPr>
        <w:t>:</w:t>
      </w:r>
      <w:r w:rsidRPr="00280149">
        <w:rPr>
          <w:rStyle w:val="TagStyle"/>
          <w:rtl/>
        </w:rPr>
        <w:t xml:space="preserve"> &lt;&lt; </w:t>
      </w:r>
      <w:proofErr w:type="spellStart"/>
      <w:r w:rsidRPr="00280149">
        <w:rPr>
          <w:rStyle w:val="TagStyle"/>
          <w:rtl/>
        </w:rPr>
        <w:t>דובר_המשך</w:t>
      </w:r>
      <w:proofErr w:type="spellEnd"/>
      <w:r w:rsidRPr="00280149">
        <w:rPr>
          <w:rStyle w:val="TagStyle"/>
          <w:rtl/>
        </w:rPr>
        <w:t xml:space="preserve"> &gt;&gt;</w:t>
      </w:r>
      <w:r>
        <w:rPr>
          <w:rtl/>
        </w:rPr>
        <w:t xml:space="preserve">   </w:t>
      </w:r>
      <w:bookmarkEnd w:id="456"/>
    </w:p>
    <w:p w:rsidR="00280149" w:rsidRDefault="00280149" w:rsidP="00280149">
      <w:pPr>
        <w:pStyle w:val="KeepWithNext"/>
        <w:rPr>
          <w:rtl/>
        </w:rPr>
      </w:pPr>
    </w:p>
    <w:p w:rsidR="0054718B" w:rsidRDefault="008C586B" w:rsidP="008C586B">
      <w:pPr>
        <w:rPr>
          <w:rtl/>
        </w:rPr>
      </w:pPr>
      <w:bookmarkStart w:id="457" w:name="_ETM_Q1_9583420"/>
      <w:bookmarkEnd w:id="457"/>
      <w:r>
        <w:rPr>
          <w:rFonts w:hint="cs"/>
          <w:rtl/>
        </w:rPr>
        <w:t>כבר היום יש</w:t>
      </w:r>
      <w:bookmarkStart w:id="458" w:name="_ETM_Q1_9586511"/>
      <w:bookmarkEnd w:id="458"/>
      <w:r>
        <w:rPr>
          <w:rFonts w:hint="cs"/>
          <w:rtl/>
        </w:rPr>
        <w:t xml:space="preserve"> התחשבות. </w:t>
      </w:r>
      <w:r w:rsidR="008A271E">
        <w:rPr>
          <w:rFonts w:hint="cs"/>
          <w:rtl/>
        </w:rPr>
        <w:t xml:space="preserve"> </w:t>
      </w:r>
      <w:bookmarkStart w:id="459" w:name="_ETM_Q1_9588793"/>
      <w:bookmarkEnd w:id="459"/>
    </w:p>
    <w:p w:rsidR="008C586B" w:rsidRDefault="008C586B" w:rsidP="008C586B">
      <w:pPr>
        <w:rPr>
          <w:rtl/>
        </w:rPr>
      </w:pPr>
      <w:bookmarkStart w:id="460" w:name="_ETM_Q1_9588835"/>
      <w:bookmarkStart w:id="461" w:name="_ETM_Q1_9589293"/>
      <w:bookmarkEnd w:id="460"/>
      <w:bookmarkEnd w:id="461"/>
    </w:p>
    <w:p w:rsidR="008C586B" w:rsidRDefault="008C586B" w:rsidP="008C586B">
      <w:pPr>
        <w:pStyle w:val="-"/>
        <w:keepNext/>
        <w:rPr>
          <w:rtl/>
        </w:rPr>
      </w:pPr>
      <w:bookmarkStart w:id="462" w:name="ET_speakercontinue_רן_מלמד_62"/>
      <w:r w:rsidRPr="008C586B">
        <w:rPr>
          <w:rStyle w:val="TagStyle"/>
          <w:rtl/>
        </w:rPr>
        <w:t xml:space="preserve"> &lt;&lt; </w:t>
      </w:r>
      <w:proofErr w:type="spellStart"/>
      <w:r w:rsidRPr="008C586B">
        <w:rPr>
          <w:rStyle w:val="TagStyle"/>
          <w:rtl/>
        </w:rPr>
        <w:t>דובר_המשך</w:t>
      </w:r>
      <w:proofErr w:type="spellEnd"/>
      <w:r w:rsidRPr="008C586B">
        <w:rPr>
          <w:rStyle w:val="TagStyle"/>
          <w:rtl/>
        </w:rPr>
        <w:t xml:space="preserve"> &gt;&gt; </w:t>
      </w:r>
      <w:r>
        <w:rPr>
          <w:rtl/>
        </w:rPr>
        <w:t>רן מלמד:</w:t>
      </w:r>
      <w:r w:rsidRPr="008C586B">
        <w:rPr>
          <w:rStyle w:val="TagStyle"/>
          <w:rtl/>
        </w:rPr>
        <w:t xml:space="preserve"> &lt;&lt; </w:t>
      </w:r>
      <w:proofErr w:type="spellStart"/>
      <w:r w:rsidRPr="008C586B">
        <w:rPr>
          <w:rStyle w:val="TagStyle"/>
          <w:rtl/>
        </w:rPr>
        <w:t>דובר_המשך</w:t>
      </w:r>
      <w:proofErr w:type="spellEnd"/>
      <w:r w:rsidRPr="008C586B">
        <w:rPr>
          <w:rStyle w:val="TagStyle"/>
          <w:rtl/>
        </w:rPr>
        <w:t xml:space="preserve"> &gt;&gt;</w:t>
      </w:r>
      <w:r>
        <w:rPr>
          <w:rtl/>
        </w:rPr>
        <w:t xml:space="preserve">   </w:t>
      </w:r>
      <w:bookmarkEnd w:id="462"/>
    </w:p>
    <w:p w:rsidR="008C586B" w:rsidRDefault="008C586B" w:rsidP="008C586B">
      <w:pPr>
        <w:pStyle w:val="KeepWithNext"/>
        <w:rPr>
          <w:rtl/>
        </w:rPr>
      </w:pPr>
    </w:p>
    <w:p w:rsidR="00085514" w:rsidRDefault="008C586B" w:rsidP="008C586B">
      <w:pPr>
        <w:rPr>
          <w:rtl/>
        </w:rPr>
      </w:pPr>
      <w:r>
        <w:rPr>
          <w:rFonts w:hint="cs"/>
          <w:rtl/>
        </w:rPr>
        <w:t xml:space="preserve">בזמנו </w:t>
      </w:r>
      <w:r w:rsidR="00085514">
        <w:rPr>
          <w:rFonts w:hint="cs"/>
          <w:rtl/>
        </w:rPr>
        <w:t>קידמנו הצעת חוק שקבעה כמות סניפים מינימלית.</w:t>
      </w:r>
    </w:p>
    <w:p w:rsidR="00085514" w:rsidRDefault="00085514" w:rsidP="008C586B">
      <w:pPr>
        <w:rPr>
          <w:rtl/>
        </w:rPr>
      </w:pPr>
    </w:p>
    <w:p w:rsidR="00085514" w:rsidRDefault="00085514" w:rsidP="00085514">
      <w:pPr>
        <w:pStyle w:val="af6"/>
        <w:keepNext/>
        <w:rPr>
          <w:rtl/>
        </w:rPr>
      </w:pPr>
      <w:bookmarkStart w:id="463" w:name="ET_yor_5159_63"/>
      <w:r w:rsidRPr="00085514">
        <w:rPr>
          <w:rStyle w:val="TagStyle"/>
          <w:rtl/>
        </w:rPr>
        <w:lastRenderedPageBreak/>
        <w:t xml:space="preserve"> &lt;&lt; </w:t>
      </w:r>
      <w:proofErr w:type="spellStart"/>
      <w:r w:rsidRPr="00085514">
        <w:rPr>
          <w:rStyle w:val="TagStyle"/>
          <w:rtl/>
        </w:rPr>
        <w:t>יור</w:t>
      </w:r>
      <w:proofErr w:type="spellEnd"/>
      <w:r w:rsidRPr="00085514">
        <w:rPr>
          <w:rStyle w:val="TagStyle"/>
          <w:rtl/>
        </w:rPr>
        <w:t xml:space="preserve"> &gt;&gt; </w:t>
      </w:r>
      <w:r>
        <w:rPr>
          <w:rtl/>
        </w:rPr>
        <w:t>היו"ר דוד ביטן:</w:t>
      </w:r>
      <w:r w:rsidRPr="00085514">
        <w:rPr>
          <w:rStyle w:val="TagStyle"/>
          <w:rtl/>
        </w:rPr>
        <w:t xml:space="preserve"> &lt;&lt; </w:t>
      </w:r>
      <w:proofErr w:type="spellStart"/>
      <w:r w:rsidRPr="00085514">
        <w:rPr>
          <w:rStyle w:val="TagStyle"/>
          <w:rtl/>
        </w:rPr>
        <w:t>יור</w:t>
      </w:r>
      <w:proofErr w:type="spellEnd"/>
      <w:r w:rsidRPr="00085514">
        <w:rPr>
          <w:rStyle w:val="TagStyle"/>
          <w:rtl/>
        </w:rPr>
        <w:t xml:space="preserve"> &gt;&gt;</w:t>
      </w:r>
      <w:r>
        <w:rPr>
          <w:rtl/>
        </w:rPr>
        <w:t xml:space="preserve">   </w:t>
      </w:r>
      <w:bookmarkEnd w:id="463"/>
    </w:p>
    <w:p w:rsidR="00085514" w:rsidRDefault="00085514" w:rsidP="00085514">
      <w:pPr>
        <w:pStyle w:val="KeepWithNext"/>
        <w:rPr>
          <w:rtl/>
        </w:rPr>
      </w:pPr>
    </w:p>
    <w:p w:rsidR="0025252B" w:rsidRDefault="00085514" w:rsidP="00085514">
      <w:pPr>
        <w:rPr>
          <w:rtl/>
        </w:rPr>
      </w:pPr>
      <w:bookmarkStart w:id="464" w:name="_ETM_Q1_9593133"/>
      <w:bookmarkEnd w:id="464"/>
      <w:r>
        <w:rPr>
          <w:rFonts w:hint="cs"/>
          <w:rtl/>
        </w:rPr>
        <w:t xml:space="preserve">קבעו בדברי ההסבר לקריאה השנייה והשלישית </w:t>
      </w:r>
      <w:r w:rsidR="0025252B">
        <w:rPr>
          <w:rFonts w:hint="cs"/>
          <w:rtl/>
        </w:rPr>
        <w:t xml:space="preserve">שאולי נכניס את השיקולים שבנק </w:t>
      </w:r>
      <w:bookmarkStart w:id="465" w:name="_ETM_Q1_9600415"/>
      <w:bookmarkEnd w:id="465"/>
      <w:r w:rsidR="0025252B">
        <w:rPr>
          <w:rFonts w:hint="cs"/>
          <w:rtl/>
        </w:rPr>
        <w:t>ישראל צריך לשקול בוועדת החריגים.</w:t>
      </w:r>
    </w:p>
    <w:p w:rsidR="0025252B" w:rsidRDefault="0025252B" w:rsidP="00085514">
      <w:pPr>
        <w:rPr>
          <w:rtl/>
        </w:rPr>
      </w:pPr>
    </w:p>
    <w:p w:rsidR="00280149" w:rsidRDefault="00280149" w:rsidP="00280149">
      <w:pPr>
        <w:pStyle w:val="-"/>
        <w:keepNext/>
        <w:rPr>
          <w:rtl/>
        </w:rPr>
      </w:pPr>
      <w:bookmarkStart w:id="466" w:name="ET_speakercontinue_עינת_גרינפלד_85"/>
      <w:r w:rsidRPr="00280149">
        <w:rPr>
          <w:rStyle w:val="TagStyle"/>
          <w:rtl/>
        </w:rPr>
        <w:t xml:space="preserve"> &lt;&lt; </w:t>
      </w:r>
      <w:proofErr w:type="spellStart"/>
      <w:r w:rsidRPr="00280149">
        <w:rPr>
          <w:rStyle w:val="TagStyle"/>
          <w:rtl/>
        </w:rPr>
        <w:t>דובר_המשך</w:t>
      </w:r>
      <w:proofErr w:type="spellEnd"/>
      <w:r w:rsidRPr="00280149">
        <w:rPr>
          <w:rStyle w:val="TagStyle"/>
          <w:rtl/>
        </w:rPr>
        <w:t xml:space="preserve"> &gt;&gt; </w:t>
      </w:r>
      <w:r>
        <w:rPr>
          <w:rtl/>
        </w:rPr>
        <w:t xml:space="preserve">עינת </w:t>
      </w:r>
      <w:proofErr w:type="spellStart"/>
      <w:r>
        <w:rPr>
          <w:rtl/>
        </w:rPr>
        <w:t>גרינפלד</w:t>
      </w:r>
      <w:proofErr w:type="spellEnd"/>
      <w:r>
        <w:rPr>
          <w:rtl/>
        </w:rPr>
        <w:t>:</w:t>
      </w:r>
      <w:r w:rsidRPr="00280149">
        <w:rPr>
          <w:rStyle w:val="TagStyle"/>
          <w:rtl/>
        </w:rPr>
        <w:t xml:space="preserve"> &lt;&lt; </w:t>
      </w:r>
      <w:proofErr w:type="spellStart"/>
      <w:r w:rsidRPr="00280149">
        <w:rPr>
          <w:rStyle w:val="TagStyle"/>
          <w:rtl/>
        </w:rPr>
        <w:t>דובר_המשך</w:t>
      </w:r>
      <w:proofErr w:type="spellEnd"/>
      <w:r w:rsidRPr="00280149">
        <w:rPr>
          <w:rStyle w:val="TagStyle"/>
          <w:rtl/>
        </w:rPr>
        <w:t xml:space="preserve"> &gt;&gt;</w:t>
      </w:r>
      <w:r>
        <w:rPr>
          <w:rtl/>
        </w:rPr>
        <w:t xml:space="preserve">   </w:t>
      </w:r>
      <w:bookmarkEnd w:id="466"/>
    </w:p>
    <w:p w:rsidR="00280149" w:rsidRDefault="00280149" w:rsidP="00280149">
      <w:pPr>
        <w:pStyle w:val="KeepWithNext"/>
        <w:rPr>
          <w:rtl/>
        </w:rPr>
      </w:pPr>
    </w:p>
    <w:p w:rsidR="0002529A" w:rsidRDefault="0025252B" w:rsidP="00085514">
      <w:pPr>
        <w:rPr>
          <w:rtl/>
        </w:rPr>
      </w:pPr>
      <w:r>
        <w:rPr>
          <w:rFonts w:hint="cs"/>
          <w:rtl/>
        </w:rPr>
        <w:t xml:space="preserve">רק לציין שוועדת הרישיונות מורכבת מנציגי </w:t>
      </w:r>
      <w:bookmarkStart w:id="467" w:name="_ETM_Q1_9601791"/>
      <w:bookmarkEnd w:id="467"/>
      <w:r>
        <w:rPr>
          <w:rFonts w:hint="cs"/>
          <w:rtl/>
        </w:rPr>
        <w:t xml:space="preserve">ציבור </w:t>
      </w:r>
      <w:r w:rsidR="0002529A">
        <w:rPr>
          <w:rFonts w:hint="cs"/>
          <w:rtl/>
        </w:rPr>
        <w:t>בלבד.</w:t>
      </w:r>
      <w:bookmarkStart w:id="468" w:name="_ETM_Q1_9608575"/>
      <w:bookmarkEnd w:id="468"/>
    </w:p>
    <w:p w:rsidR="0002529A" w:rsidRDefault="0002529A" w:rsidP="00085514">
      <w:pPr>
        <w:rPr>
          <w:rtl/>
        </w:rPr>
      </w:pPr>
      <w:bookmarkStart w:id="469" w:name="_ETM_Q1_9608630"/>
      <w:bookmarkEnd w:id="469"/>
    </w:p>
    <w:p w:rsidR="0002529A" w:rsidRDefault="0002529A" w:rsidP="0002529A">
      <w:pPr>
        <w:pStyle w:val="af6"/>
        <w:keepNext/>
        <w:rPr>
          <w:rtl/>
        </w:rPr>
      </w:pPr>
      <w:bookmarkStart w:id="470" w:name="ET_yor_5159_64"/>
      <w:r w:rsidRPr="0002529A">
        <w:rPr>
          <w:rStyle w:val="TagStyle"/>
          <w:rtl/>
        </w:rPr>
        <w:t xml:space="preserve"> &lt;&lt; </w:t>
      </w:r>
      <w:proofErr w:type="spellStart"/>
      <w:r w:rsidRPr="0002529A">
        <w:rPr>
          <w:rStyle w:val="TagStyle"/>
          <w:rtl/>
        </w:rPr>
        <w:t>יור</w:t>
      </w:r>
      <w:proofErr w:type="spellEnd"/>
      <w:r w:rsidRPr="0002529A">
        <w:rPr>
          <w:rStyle w:val="TagStyle"/>
          <w:rtl/>
        </w:rPr>
        <w:t xml:space="preserve"> &gt;&gt; </w:t>
      </w:r>
      <w:r>
        <w:rPr>
          <w:rtl/>
        </w:rPr>
        <w:t>היו"ר דוד ביטן:</w:t>
      </w:r>
      <w:r w:rsidRPr="0002529A">
        <w:rPr>
          <w:rStyle w:val="TagStyle"/>
          <w:rtl/>
        </w:rPr>
        <w:t xml:space="preserve"> &lt;&lt; </w:t>
      </w:r>
      <w:proofErr w:type="spellStart"/>
      <w:r w:rsidRPr="0002529A">
        <w:rPr>
          <w:rStyle w:val="TagStyle"/>
          <w:rtl/>
        </w:rPr>
        <w:t>יור</w:t>
      </w:r>
      <w:proofErr w:type="spellEnd"/>
      <w:r w:rsidRPr="0002529A">
        <w:rPr>
          <w:rStyle w:val="TagStyle"/>
          <w:rtl/>
        </w:rPr>
        <w:t xml:space="preserve"> &gt;&gt;</w:t>
      </w:r>
      <w:r>
        <w:rPr>
          <w:rtl/>
        </w:rPr>
        <w:t xml:space="preserve">   </w:t>
      </w:r>
      <w:bookmarkEnd w:id="470"/>
    </w:p>
    <w:p w:rsidR="0002529A" w:rsidRDefault="0002529A" w:rsidP="0002529A">
      <w:pPr>
        <w:pStyle w:val="KeepWithNext"/>
        <w:rPr>
          <w:rtl/>
        </w:rPr>
      </w:pPr>
    </w:p>
    <w:p w:rsidR="0002529A" w:rsidRDefault="0002529A" w:rsidP="00280149">
      <w:pPr>
        <w:rPr>
          <w:rtl/>
        </w:rPr>
      </w:pPr>
      <w:bookmarkStart w:id="471" w:name="_ETM_Q1_9609763"/>
      <w:bookmarkEnd w:id="471"/>
      <w:r>
        <w:rPr>
          <w:rFonts w:hint="cs"/>
          <w:rtl/>
        </w:rPr>
        <w:t>אני מקבל את הנוסח המוסכם, לא אגע בו,</w:t>
      </w:r>
      <w:bookmarkStart w:id="472" w:name="_ETM_Q1_9616749"/>
      <w:bookmarkEnd w:id="472"/>
      <w:r>
        <w:rPr>
          <w:rFonts w:hint="cs"/>
          <w:rtl/>
        </w:rPr>
        <w:t xml:space="preserve"> אבל לפני הקריאה השנייה והש</w:t>
      </w:r>
      <w:r w:rsidR="00280149">
        <w:rPr>
          <w:rFonts w:hint="cs"/>
          <w:rtl/>
        </w:rPr>
        <w:t>ל</w:t>
      </w:r>
      <w:r>
        <w:rPr>
          <w:rFonts w:hint="cs"/>
          <w:rtl/>
        </w:rPr>
        <w:t>ישית יכול להיות שניכנס לעניין הזה.</w:t>
      </w:r>
      <w:bookmarkStart w:id="473" w:name="_ETM_Q1_9620772"/>
      <w:bookmarkEnd w:id="473"/>
      <w:r>
        <w:rPr>
          <w:rFonts w:hint="cs"/>
          <w:rtl/>
        </w:rPr>
        <w:t xml:space="preserve"> </w:t>
      </w:r>
      <w:r w:rsidR="008C586B">
        <w:rPr>
          <w:rFonts w:hint="cs"/>
          <w:rtl/>
        </w:rPr>
        <w:t xml:space="preserve"> </w:t>
      </w:r>
      <w:bookmarkStart w:id="474" w:name="_ETM_Q1_9625604"/>
      <w:bookmarkStart w:id="475" w:name="_ETM_Q1_9625689"/>
      <w:bookmarkStart w:id="476" w:name="_ETM_Q1_9625910"/>
      <w:bookmarkEnd w:id="474"/>
      <w:bookmarkEnd w:id="475"/>
      <w:bookmarkEnd w:id="476"/>
    </w:p>
    <w:p w:rsidR="0002529A" w:rsidRDefault="0002529A" w:rsidP="0002529A">
      <w:pPr>
        <w:rPr>
          <w:rtl/>
        </w:rPr>
      </w:pPr>
      <w:bookmarkStart w:id="477" w:name="_ETM_Q1_9625994"/>
      <w:bookmarkEnd w:id="477"/>
    </w:p>
    <w:p w:rsidR="0002529A" w:rsidRDefault="0002529A" w:rsidP="0002529A">
      <w:pPr>
        <w:pStyle w:val="af5"/>
        <w:keepNext/>
        <w:rPr>
          <w:rtl/>
        </w:rPr>
      </w:pPr>
      <w:bookmarkStart w:id="478" w:name="ET_interruption_5797_65"/>
      <w:r w:rsidRPr="0002529A">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02529A">
        <w:rPr>
          <w:rStyle w:val="TagStyle"/>
          <w:rtl/>
        </w:rPr>
        <w:t xml:space="preserve"> &lt;&lt; קריאה &gt;&gt;</w:t>
      </w:r>
      <w:r>
        <w:rPr>
          <w:rtl/>
        </w:rPr>
        <w:t xml:space="preserve">   </w:t>
      </w:r>
      <w:bookmarkEnd w:id="478"/>
    </w:p>
    <w:p w:rsidR="0002529A" w:rsidRDefault="0002529A" w:rsidP="0002529A">
      <w:pPr>
        <w:pStyle w:val="KeepWithNext"/>
        <w:rPr>
          <w:rtl/>
        </w:rPr>
      </w:pPr>
    </w:p>
    <w:p w:rsidR="0002529A" w:rsidRDefault="0002529A" w:rsidP="0002529A">
      <w:pPr>
        <w:rPr>
          <w:rtl/>
        </w:rPr>
      </w:pPr>
      <w:r>
        <w:rPr>
          <w:rFonts w:hint="cs"/>
          <w:rtl/>
        </w:rPr>
        <w:t>מה לגבי הדיווח הדו שנתי?</w:t>
      </w:r>
      <w:bookmarkStart w:id="479" w:name="_ETM_Q1_9624534"/>
      <w:bookmarkEnd w:id="479"/>
    </w:p>
    <w:p w:rsidR="0002529A" w:rsidRDefault="0002529A" w:rsidP="0002529A">
      <w:pPr>
        <w:rPr>
          <w:rtl/>
        </w:rPr>
      </w:pPr>
      <w:bookmarkStart w:id="480" w:name="_ETM_Q1_9624606"/>
      <w:bookmarkEnd w:id="480"/>
    </w:p>
    <w:p w:rsidR="0002529A" w:rsidRDefault="0002529A" w:rsidP="0002529A">
      <w:pPr>
        <w:pStyle w:val="af6"/>
        <w:keepNext/>
        <w:rPr>
          <w:rtl/>
        </w:rPr>
      </w:pPr>
      <w:bookmarkStart w:id="481" w:name="ET_yor_5159_66"/>
      <w:r w:rsidRPr="0002529A">
        <w:rPr>
          <w:rStyle w:val="TagStyle"/>
          <w:rtl/>
        </w:rPr>
        <w:t xml:space="preserve"> &lt;&lt; </w:t>
      </w:r>
      <w:proofErr w:type="spellStart"/>
      <w:r w:rsidRPr="0002529A">
        <w:rPr>
          <w:rStyle w:val="TagStyle"/>
          <w:rtl/>
        </w:rPr>
        <w:t>יור</w:t>
      </w:r>
      <w:proofErr w:type="spellEnd"/>
      <w:r w:rsidRPr="0002529A">
        <w:rPr>
          <w:rStyle w:val="TagStyle"/>
          <w:rtl/>
        </w:rPr>
        <w:t xml:space="preserve"> &gt;&gt; </w:t>
      </w:r>
      <w:r>
        <w:rPr>
          <w:rtl/>
        </w:rPr>
        <w:t>היו"ר דוד ביטן:</w:t>
      </w:r>
      <w:r w:rsidRPr="0002529A">
        <w:rPr>
          <w:rStyle w:val="TagStyle"/>
          <w:rtl/>
        </w:rPr>
        <w:t xml:space="preserve"> &lt;&lt; </w:t>
      </w:r>
      <w:proofErr w:type="spellStart"/>
      <w:r w:rsidRPr="0002529A">
        <w:rPr>
          <w:rStyle w:val="TagStyle"/>
          <w:rtl/>
        </w:rPr>
        <w:t>יור</w:t>
      </w:r>
      <w:proofErr w:type="spellEnd"/>
      <w:r w:rsidRPr="0002529A">
        <w:rPr>
          <w:rStyle w:val="TagStyle"/>
          <w:rtl/>
        </w:rPr>
        <w:t xml:space="preserve"> &gt;&gt;</w:t>
      </w:r>
      <w:r>
        <w:rPr>
          <w:rtl/>
        </w:rPr>
        <w:t xml:space="preserve">   </w:t>
      </w:r>
      <w:bookmarkEnd w:id="481"/>
    </w:p>
    <w:p w:rsidR="0002529A" w:rsidRDefault="0002529A" w:rsidP="0002529A">
      <w:pPr>
        <w:pStyle w:val="KeepWithNext"/>
        <w:rPr>
          <w:rtl/>
        </w:rPr>
      </w:pPr>
    </w:p>
    <w:p w:rsidR="0002529A" w:rsidRDefault="0002529A" w:rsidP="0002529A">
      <w:pPr>
        <w:rPr>
          <w:rtl/>
        </w:rPr>
      </w:pPr>
      <w:bookmarkStart w:id="482" w:name="_ETM_Q1_9625568"/>
      <w:bookmarkEnd w:id="482"/>
      <w:r>
        <w:rPr>
          <w:rFonts w:hint="cs"/>
          <w:rtl/>
        </w:rPr>
        <w:t>קיבלנו את זה. הם גם הסכימו.</w:t>
      </w:r>
      <w:bookmarkStart w:id="483" w:name="_ETM_Q1_9632440"/>
      <w:bookmarkEnd w:id="483"/>
      <w:r>
        <w:rPr>
          <w:rFonts w:hint="cs"/>
          <w:rtl/>
        </w:rPr>
        <w:t xml:space="preserve"> הבנקים רוצים להוסיף? נציגי הסתדרות?</w:t>
      </w:r>
    </w:p>
    <w:p w:rsidR="0002529A" w:rsidRDefault="0002529A" w:rsidP="0002529A">
      <w:pPr>
        <w:rPr>
          <w:rtl/>
        </w:rPr>
      </w:pPr>
    </w:p>
    <w:p w:rsidR="0002529A" w:rsidRDefault="0002529A" w:rsidP="0002529A">
      <w:pPr>
        <w:pStyle w:val="af9"/>
        <w:keepNext/>
        <w:rPr>
          <w:rtl/>
        </w:rPr>
      </w:pPr>
      <w:bookmarkStart w:id="484" w:name="ET_guest_גלי_כספרי_67"/>
      <w:r w:rsidRPr="0002529A">
        <w:rPr>
          <w:rStyle w:val="TagStyle"/>
          <w:rtl/>
        </w:rPr>
        <w:t xml:space="preserve"> &lt;&lt; אורח &gt;&gt; </w:t>
      </w:r>
      <w:r>
        <w:rPr>
          <w:rtl/>
        </w:rPr>
        <w:t>גלי כספרי:</w:t>
      </w:r>
      <w:r w:rsidRPr="0002529A">
        <w:rPr>
          <w:rStyle w:val="TagStyle"/>
          <w:rtl/>
        </w:rPr>
        <w:t xml:space="preserve"> &lt;&lt; אורח &gt;&gt;</w:t>
      </w:r>
      <w:r>
        <w:rPr>
          <w:rtl/>
        </w:rPr>
        <w:t xml:space="preserve">   </w:t>
      </w:r>
      <w:bookmarkEnd w:id="484"/>
    </w:p>
    <w:p w:rsidR="0002529A" w:rsidRDefault="0002529A" w:rsidP="0002529A">
      <w:pPr>
        <w:pStyle w:val="KeepWithNext"/>
        <w:rPr>
          <w:rtl/>
        </w:rPr>
      </w:pPr>
    </w:p>
    <w:p w:rsidR="0002529A" w:rsidRPr="0002529A" w:rsidRDefault="007915A5" w:rsidP="00551023">
      <w:pPr>
        <w:rPr>
          <w:rtl/>
        </w:rPr>
      </w:pPr>
      <w:r>
        <w:rPr>
          <w:rFonts w:hint="cs"/>
          <w:rtl/>
        </w:rPr>
        <w:t>גלי כספרי מאיגוד הבנקים, המצב הנוכח</w:t>
      </w:r>
      <w:r w:rsidR="00551023">
        <w:rPr>
          <w:rFonts w:hint="cs"/>
          <w:rtl/>
        </w:rPr>
        <w:t>י בישראל, בו נדרש אישור רגולטור, ישראל היא היחידה בעולם שנדרש אישור רגולטור עבור סגירת סניף. לכן אנחנו חושבים שהמצב הקיים הוא מצב - - -</w:t>
      </w:r>
    </w:p>
    <w:p w:rsidR="008C586B" w:rsidRDefault="008C586B" w:rsidP="008C586B">
      <w:pPr>
        <w:rPr>
          <w:rtl/>
        </w:rPr>
      </w:pPr>
    </w:p>
    <w:p w:rsidR="00551023" w:rsidRDefault="00551023" w:rsidP="00551023">
      <w:pPr>
        <w:pStyle w:val="af6"/>
        <w:keepNext/>
        <w:rPr>
          <w:rtl/>
        </w:rPr>
      </w:pPr>
      <w:bookmarkStart w:id="485" w:name="ET_yor_5159_68"/>
      <w:r w:rsidRPr="00551023">
        <w:rPr>
          <w:rStyle w:val="TagStyle"/>
          <w:rtl/>
        </w:rPr>
        <w:t xml:space="preserve"> &lt;&lt; </w:t>
      </w:r>
      <w:proofErr w:type="spellStart"/>
      <w:r w:rsidRPr="00551023">
        <w:rPr>
          <w:rStyle w:val="TagStyle"/>
          <w:rtl/>
        </w:rPr>
        <w:t>יור</w:t>
      </w:r>
      <w:proofErr w:type="spellEnd"/>
      <w:r w:rsidRPr="00551023">
        <w:rPr>
          <w:rStyle w:val="TagStyle"/>
          <w:rtl/>
        </w:rPr>
        <w:t xml:space="preserve"> &gt;&gt; </w:t>
      </w:r>
      <w:r>
        <w:rPr>
          <w:rtl/>
        </w:rPr>
        <w:t>היו"ר דוד ביטן:</w:t>
      </w:r>
      <w:r w:rsidRPr="00551023">
        <w:rPr>
          <w:rStyle w:val="TagStyle"/>
          <w:rtl/>
        </w:rPr>
        <w:t xml:space="preserve"> &lt;&lt; </w:t>
      </w:r>
      <w:proofErr w:type="spellStart"/>
      <w:r w:rsidRPr="00551023">
        <w:rPr>
          <w:rStyle w:val="TagStyle"/>
          <w:rtl/>
        </w:rPr>
        <w:t>יור</w:t>
      </w:r>
      <w:proofErr w:type="spellEnd"/>
      <w:r w:rsidRPr="00551023">
        <w:rPr>
          <w:rStyle w:val="TagStyle"/>
          <w:rtl/>
        </w:rPr>
        <w:t xml:space="preserve"> &gt;&gt;</w:t>
      </w:r>
      <w:r>
        <w:rPr>
          <w:rtl/>
        </w:rPr>
        <w:t xml:space="preserve">   </w:t>
      </w:r>
      <w:bookmarkEnd w:id="485"/>
    </w:p>
    <w:p w:rsidR="00551023" w:rsidRDefault="00551023" w:rsidP="00551023">
      <w:pPr>
        <w:pStyle w:val="KeepWithNext"/>
        <w:rPr>
          <w:rtl/>
        </w:rPr>
      </w:pPr>
    </w:p>
    <w:p w:rsidR="00551023" w:rsidRDefault="00551023" w:rsidP="00551023">
      <w:pPr>
        <w:rPr>
          <w:rtl/>
        </w:rPr>
      </w:pPr>
      <w:bookmarkStart w:id="486" w:name="_ETM_Q1_9664763"/>
      <w:bookmarkEnd w:id="486"/>
      <w:r>
        <w:rPr>
          <w:rFonts w:hint="cs"/>
          <w:rtl/>
        </w:rPr>
        <w:t>אתם סוגרים מה ש</w:t>
      </w:r>
      <w:bookmarkStart w:id="487" w:name="_ETM_Q1_9667715"/>
      <w:bookmarkEnd w:id="487"/>
      <w:r>
        <w:rPr>
          <w:rFonts w:hint="cs"/>
          <w:rtl/>
        </w:rPr>
        <w:t>אתם רוצים, מרוויחים 26 מיליארד בשנה, אתם יכולים להירגע.</w:t>
      </w:r>
      <w:bookmarkStart w:id="488" w:name="_ETM_Q1_9669510"/>
      <w:bookmarkEnd w:id="488"/>
      <w:r>
        <w:rPr>
          <w:rFonts w:hint="cs"/>
          <w:rtl/>
        </w:rPr>
        <w:t xml:space="preserve"> </w:t>
      </w:r>
      <w:bookmarkStart w:id="489" w:name="_ETM_Q1_9672550"/>
      <w:bookmarkEnd w:id="489"/>
    </w:p>
    <w:p w:rsidR="00551023" w:rsidRDefault="00551023" w:rsidP="00551023">
      <w:pPr>
        <w:rPr>
          <w:rtl/>
        </w:rPr>
      </w:pPr>
      <w:bookmarkStart w:id="490" w:name="_ETM_Q1_9672595"/>
      <w:bookmarkEnd w:id="490"/>
    </w:p>
    <w:p w:rsidR="00551023" w:rsidRDefault="00551023" w:rsidP="00551023">
      <w:pPr>
        <w:pStyle w:val="af5"/>
        <w:keepNext/>
        <w:rPr>
          <w:rtl/>
        </w:rPr>
      </w:pPr>
      <w:bookmarkStart w:id="491" w:name="ET_interruption_5797_69"/>
      <w:r w:rsidRPr="00551023">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551023">
        <w:rPr>
          <w:rStyle w:val="TagStyle"/>
          <w:rtl/>
        </w:rPr>
        <w:t xml:space="preserve"> &lt;&lt; קריאה &gt;&gt;</w:t>
      </w:r>
      <w:r>
        <w:rPr>
          <w:rtl/>
        </w:rPr>
        <w:t xml:space="preserve">   </w:t>
      </w:r>
      <w:bookmarkEnd w:id="491"/>
    </w:p>
    <w:p w:rsidR="00551023" w:rsidRDefault="00551023" w:rsidP="00551023">
      <w:pPr>
        <w:pStyle w:val="KeepWithNext"/>
        <w:rPr>
          <w:rtl/>
        </w:rPr>
      </w:pPr>
    </w:p>
    <w:p w:rsidR="00551023" w:rsidRDefault="00551023" w:rsidP="00551023">
      <w:pPr>
        <w:rPr>
          <w:rtl/>
        </w:rPr>
      </w:pPr>
      <w:r>
        <w:rPr>
          <w:rFonts w:hint="cs"/>
          <w:rtl/>
        </w:rPr>
        <w:t>אין אף מדינה בעולם שכל כך קשה לפתוח בנק, קחו</w:t>
      </w:r>
      <w:bookmarkStart w:id="492" w:name="_ETM_Q1_9677095"/>
      <w:bookmarkEnd w:id="492"/>
      <w:r>
        <w:rPr>
          <w:rFonts w:hint="cs"/>
          <w:rtl/>
        </w:rPr>
        <w:t xml:space="preserve"> את זה גם בחשבון, אתם נהנים מהרגולציה הזאת. אל תקטרו על זה.</w:t>
      </w:r>
      <w:bookmarkStart w:id="493" w:name="_ETM_Q1_9684563"/>
      <w:bookmarkEnd w:id="493"/>
    </w:p>
    <w:p w:rsidR="00551023" w:rsidRDefault="00551023" w:rsidP="00551023">
      <w:pPr>
        <w:rPr>
          <w:rtl/>
        </w:rPr>
      </w:pPr>
      <w:bookmarkStart w:id="494" w:name="_ETM_Q1_9684623"/>
      <w:bookmarkStart w:id="495" w:name="_ETM_Q1_9684995"/>
      <w:bookmarkEnd w:id="494"/>
      <w:bookmarkEnd w:id="495"/>
    </w:p>
    <w:p w:rsidR="00551023" w:rsidRDefault="00551023" w:rsidP="00551023">
      <w:pPr>
        <w:pStyle w:val="-"/>
        <w:keepNext/>
        <w:rPr>
          <w:rtl/>
        </w:rPr>
      </w:pPr>
      <w:bookmarkStart w:id="496" w:name="_ETM_Q1_9685048"/>
      <w:bookmarkStart w:id="497" w:name="ET_speakercontinue_גלי_כספרי_70"/>
      <w:bookmarkEnd w:id="496"/>
      <w:r w:rsidRPr="00551023">
        <w:rPr>
          <w:rStyle w:val="TagStyle"/>
          <w:rtl/>
        </w:rPr>
        <w:t xml:space="preserve"> &lt;&lt; </w:t>
      </w:r>
      <w:proofErr w:type="spellStart"/>
      <w:r w:rsidRPr="00551023">
        <w:rPr>
          <w:rStyle w:val="TagStyle"/>
          <w:rtl/>
        </w:rPr>
        <w:t>דובר_המשך</w:t>
      </w:r>
      <w:proofErr w:type="spellEnd"/>
      <w:r w:rsidRPr="00551023">
        <w:rPr>
          <w:rStyle w:val="TagStyle"/>
          <w:rtl/>
        </w:rPr>
        <w:t xml:space="preserve"> &gt;&gt; </w:t>
      </w:r>
      <w:r>
        <w:rPr>
          <w:rtl/>
        </w:rPr>
        <w:t>גלי כספרי:</w:t>
      </w:r>
      <w:r w:rsidRPr="00551023">
        <w:rPr>
          <w:rStyle w:val="TagStyle"/>
          <w:rtl/>
        </w:rPr>
        <w:t xml:space="preserve"> &lt;&lt; </w:t>
      </w:r>
      <w:proofErr w:type="spellStart"/>
      <w:r w:rsidRPr="00551023">
        <w:rPr>
          <w:rStyle w:val="TagStyle"/>
          <w:rtl/>
        </w:rPr>
        <w:t>דובר_המשך</w:t>
      </w:r>
      <w:proofErr w:type="spellEnd"/>
      <w:r w:rsidRPr="00551023">
        <w:rPr>
          <w:rStyle w:val="TagStyle"/>
          <w:rtl/>
        </w:rPr>
        <w:t xml:space="preserve"> &gt;&gt;</w:t>
      </w:r>
      <w:r>
        <w:rPr>
          <w:rtl/>
        </w:rPr>
        <w:t xml:space="preserve">   </w:t>
      </w:r>
      <w:bookmarkEnd w:id="497"/>
    </w:p>
    <w:p w:rsidR="00551023" w:rsidRDefault="00551023" w:rsidP="00551023">
      <w:pPr>
        <w:pStyle w:val="KeepWithNext"/>
        <w:rPr>
          <w:rtl/>
        </w:rPr>
      </w:pPr>
    </w:p>
    <w:p w:rsidR="00551023" w:rsidRDefault="00551023" w:rsidP="00551023">
      <w:pPr>
        <w:rPr>
          <w:rtl/>
        </w:rPr>
      </w:pPr>
      <w:bookmarkStart w:id="498" w:name="_ETM_Q1_9686375"/>
      <w:bookmarkEnd w:id="498"/>
      <w:r>
        <w:rPr>
          <w:rFonts w:hint="cs"/>
          <w:rtl/>
        </w:rPr>
        <w:t xml:space="preserve">עם זאת, ההצעה הזאת מאוזנת יותר. </w:t>
      </w:r>
    </w:p>
    <w:p w:rsidR="00551023" w:rsidRDefault="00551023" w:rsidP="00551023">
      <w:pPr>
        <w:rPr>
          <w:rtl/>
        </w:rPr>
      </w:pPr>
    </w:p>
    <w:p w:rsidR="00551023" w:rsidRDefault="00551023" w:rsidP="00551023">
      <w:pPr>
        <w:pStyle w:val="af6"/>
        <w:keepNext/>
        <w:rPr>
          <w:rtl/>
        </w:rPr>
      </w:pPr>
      <w:bookmarkStart w:id="499" w:name="ET_yor_5159_71"/>
      <w:r w:rsidRPr="00551023">
        <w:rPr>
          <w:rStyle w:val="TagStyle"/>
          <w:rtl/>
        </w:rPr>
        <w:t xml:space="preserve"> &lt;&lt; </w:t>
      </w:r>
      <w:proofErr w:type="spellStart"/>
      <w:r w:rsidRPr="00551023">
        <w:rPr>
          <w:rStyle w:val="TagStyle"/>
          <w:rtl/>
        </w:rPr>
        <w:t>יור</w:t>
      </w:r>
      <w:proofErr w:type="spellEnd"/>
      <w:r w:rsidRPr="00551023">
        <w:rPr>
          <w:rStyle w:val="TagStyle"/>
          <w:rtl/>
        </w:rPr>
        <w:t xml:space="preserve"> &gt;&gt; </w:t>
      </w:r>
      <w:r>
        <w:rPr>
          <w:rtl/>
        </w:rPr>
        <w:t>היו"ר דוד ביטן:</w:t>
      </w:r>
      <w:r w:rsidRPr="00551023">
        <w:rPr>
          <w:rStyle w:val="TagStyle"/>
          <w:rtl/>
        </w:rPr>
        <w:t xml:space="preserve"> &lt;&lt; </w:t>
      </w:r>
      <w:proofErr w:type="spellStart"/>
      <w:r w:rsidRPr="00551023">
        <w:rPr>
          <w:rStyle w:val="TagStyle"/>
          <w:rtl/>
        </w:rPr>
        <w:t>יור</w:t>
      </w:r>
      <w:proofErr w:type="spellEnd"/>
      <w:r w:rsidRPr="00551023">
        <w:rPr>
          <w:rStyle w:val="TagStyle"/>
          <w:rtl/>
        </w:rPr>
        <w:t xml:space="preserve"> &gt;&gt;</w:t>
      </w:r>
      <w:r>
        <w:rPr>
          <w:rtl/>
        </w:rPr>
        <w:t xml:space="preserve">   </w:t>
      </w:r>
      <w:bookmarkEnd w:id="499"/>
    </w:p>
    <w:p w:rsidR="00551023" w:rsidRDefault="00551023" w:rsidP="00551023">
      <w:pPr>
        <w:pStyle w:val="KeepWithNext"/>
        <w:rPr>
          <w:rtl/>
        </w:rPr>
      </w:pPr>
    </w:p>
    <w:p w:rsidR="00551023" w:rsidRDefault="00551023" w:rsidP="00551023">
      <w:pPr>
        <w:rPr>
          <w:rtl/>
        </w:rPr>
      </w:pPr>
      <w:r>
        <w:rPr>
          <w:rFonts w:hint="cs"/>
          <w:rtl/>
        </w:rPr>
        <w:t xml:space="preserve">מה עושים? רק </w:t>
      </w:r>
      <w:bookmarkStart w:id="500" w:name="_ETM_Q1_9688825"/>
      <w:bookmarkEnd w:id="500"/>
      <w:r>
        <w:rPr>
          <w:rFonts w:hint="cs"/>
          <w:rtl/>
        </w:rPr>
        <w:t>בודקים לכם את הסגירה כי סגרתם בזמן האחרון, אתם יודעים,</w:t>
      </w:r>
      <w:bookmarkStart w:id="501" w:name="_ETM_Q1_9693674"/>
      <w:bookmarkEnd w:id="501"/>
      <w:r>
        <w:rPr>
          <w:rFonts w:hint="cs"/>
          <w:rtl/>
        </w:rPr>
        <w:t xml:space="preserve"> כשעושים שימוש לרעבה בד</w:t>
      </w:r>
      <w:r w:rsidR="003F7E15">
        <w:rPr>
          <w:rFonts w:hint="cs"/>
          <w:rtl/>
        </w:rPr>
        <w:t>ב</w:t>
      </w:r>
      <w:r>
        <w:rPr>
          <w:rFonts w:hint="cs"/>
          <w:rtl/>
        </w:rPr>
        <w:t xml:space="preserve">רים, יש לזה תוצאות. סגרתם כל </w:t>
      </w:r>
      <w:bookmarkStart w:id="502" w:name="_ETM_Q1_9698801"/>
      <w:bookmarkEnd w:id="502"/>
      <w:r>
        <w:rPr>
          <w:rFonts w:hint="cs"/>
          <w:rtl/>
        </w:rPr>
        <w:t>כך הרבה סניפים, שליש מהסניפים, בגלל שיקולים של כוח אדם</w:t>
      </w:r>
      <w:bookmarkStart w:id="503" w:name="_ETM_Q1_9704179"/>
      <w:bookmarkEnd w:id="503"/>
      <w:r>
        <w:rPr>
          <w:rFonts w:hint="cs"/>
          <w:rtl/>
        </w:rPr>
        <w:t xml:space="preserve"> ואינטרנט </w:t>
      </w:r>
      <w:proofErr w:type="spellStart"/>
      <w:r>
        <w:rPr>
          <w:rFonts w:hint="cs"/>
          <w:rtl/>
        </w:rPr>
        <w:t>וכו</w:t>
      </w:r>
      <w:proofErr w:type="spellEnd"/>
      <w:r>
        <w:rPr>
          <w:rFonts w:hint="cs"/>
          <w:rtl/>
        </w:rPr>
        <w:t xml:space="preserve">', בסדר, השתנה המצב. עכשיו אומרים לכם תעצרו, </w:t>
      </w:r>
      <w:bookmarkStart w:id="504" w:name="_ETM_Q1_9711480"/>
      <w:bookmarkEnd w:id="504"/>
      <w:r>
        <w:rPr>
          <w:rFonts w:hint="cs"/>
          <w:rtl/>
        </w:rPr>
        <w:t>מעכשיו אנחנו רוצים לבדוק מה אתם עושים.</w:t>
      </w:r>
    </w:p>
    <w:p w:rsidR="00551023" w:rsidRDefault="00551023" w:rsidP="00551023">
      <w:pPr>
        <w:rPr>
          <w:rtl/>
        </w:rPr>
      </w:pPr>
    </w:p>
    <w:p w:rsidR="00551023" w:rsidRDefault="00551023" w:rsidP="00551023">
      <w:pPr>
        <w:pStyle w:val="-"/>
        <w:keepNext/>
        <w:rPr>
          <w:rtl/>
        </w:rPr>
      </w:pPr>
      <w:bookmarkStart w:id="505" w:name="ET_speakercontinue_גלי_כספרי_72"/>
      <w:r w:rsidRPr="00551023">
        <w:rPr>
          <w:rStyle w:val="TagStyle"/>
          <w:rtl/>
        </w:rPr>
        <w:t xml:space="preserve"> &lt;&lt; </w:t>
      </w:r>
      <w:proofErr w:type="spellStart"/>
      <w:r w:rsidRPr="00551023">
        <w:rPr>
          <w:rStyle w:val="TagStyle"/>
          <w:rtl/>
        </w:rPr>
        <w:t>דובר_המשך</w:t>
      </w:r>
      <w:proofErr w:type="spellEnd"/>
      <w:r w:rsidRPr="00551023">
        <w:rPr>
          <w:rStyle w:val="TagStyle"/>
          <w:rtl/>
        </w:rPr>
        <w:t xml:space="preserve"> &gt;&gt; </w:t>
      </w:r>
      <w:r>
        <w:rPr>
          <w:rtl/>
        </w:rPr>
        <w:t>גלי כספרי:</w:t>
      </w:r>
      <w:r w:rsidRPr="00551023">
        <w:rPr>
          <w:rStyle w:val="TagStyle"/>
          <w:rtl/>
        </w:rPr>
        <w:t xml:space="preserve"> &lt;&lt; </w:t>
      </w:r>
      <w:proofErr w:type="spellStart"/>
      <w:r w:rsidRPr="00551023">
        <w:rPr>
          <w:rStyle w:val="TagStyle"/>
          <w:rtl/>
        </w:rPr>
        <w:t>דובר_המשך</w:t>
      </w:r>
      <w:proofErr w:type="spellEnd"/>
      <w:r w:rsidRPr="00551023">
        <w:rPr>
          <w:rStyle w:val="TagStyle"/>
          <w:rtl/>
        </w:rPr>
        <w:t xml:space="preserve"> &gt;&gt;</w:t>
      </w:r>
      <w:r>
        <w:rPr>
          <w:rtl/>
        </w:rPr>
        <w:t xml:space="preserve">   </w:t>
      </w:r>
      <w:bookmarkEnd w:id="505"/>
    </w:p>
    <w:p w:rsidR="00551023" w:rsidRDefault="00551023" w:rsidP="00551023">
      <w:pPr>
        <w:pStyle w:val="KeepWithNext"/>
        <w:rPr>
          <w:rtl/>
        </w:rPr>
      </w:pPr>
    </w:p>
    <w:p w:rsidR="0006059D" w:rsidRDefault="00551023" w:rsidP="00551023">
      <w:pPr>
        <w:rPr>
          <w:rtl/>
        </w:rPr>
      </w:pPr>
      <w:r>
        <w:rPr>
          <w:rFonts w:hint="cs"/>
          <w:rtl/>
        </w:rPr>
        <w:t>המספר המערכתי הוא לא שליש</w:t>
      </w:r>
      <w:r w:rsidR="0006059D">
        <w:rPr>
          <w:rFonts w:hint="cs"/>
          <w:rtl/>
        </w:rPr>
        <w:t>, הוא כ-11% שזה הרבה יותר נמוך ממה שקורה במדינות המערב. יש את הנתון הזה גם בדו"ח של</w:t>
      </w:r>
      <w:bookmarkStart w:id="506" w:name="_ETM_Q1_9721286"/>
      <w:bookmarkEnd w:id="506"/>
      <w:r w:rsidR="0006059D">
        <w:rPr>
          <w:rFonts w:hint="cs"/>
          <w:rtl/>
        </w:rPr>
        <w:t xml:space="preserve"> </w:t>
      </w:r>
      <w:proofErr w:type="spellStart"/>
      <w:r w:rsidR="0006059D">
        <w:rPr>
          <w:rFonts w:hint="cs"/>
          <w:rtl/>
        </w:rPr>
        <w:t>המ.מ.מ</w:t>
      </w:r>
      <w:proofErr w:type="spellEnd"/>
      <w:r w:rsidR="0006059D">
        <w:rPr>
          <w:rFonts w:hint="cs"/>
          <w:rtl/>
        </w:rPr>
        <w:t>.</w:t>
      </w:r>
    </w:p>
    <w:p w:rsidR="0006059D" w:rsidRDefault="0006059D" w:rsidP="00551023">
      <w:pPr>
        <w:rPr>
          <w:rtl/>
        </w:rPr>
      </w:pPr>
    </w:p>
    <w:p w:rsidR="0006059D" w:rsidRDefault="0006059D" w:rsidP="0006059D">
      <w:pPr>
        <w:pStyle w:val="af6"/>
        <w:keepNext/>
        <w:rPr>
          <w:rtl/>
        </w:rPr>
      </w:pPr>
      <w:bookmarkStart w:id="507" w:name="ET_yor_5159_73"/>
      <w:r w:rsidRPr="0006059D">
        <w:rPr>
          <w:rStyle w:val="TagStyle"/>
          <w:rtl/>
        </w:rPr>
        <w:t xml:space="preserve"> &lt;&lt; </w:t>
      </w:r>
      <w:proofErr w:type="spellStart"/>
      <w:r w:rsidRPr="0006059D">
        <w:rPr>
          <w:rStyle w:val="TagStyle"/>
          <w:rtl/>
        </w:rPr>
        <w:t>יור</w:t>
      </w:r>
      <w:proofErr w:type="spellEnd"/>
      <w:r w:rsidRPr="0006059D">
        <w:rPr>
          <w:rStyle w:val="TagStyle"/>
          <w:rtl/>
        </w:rPr>
        <w:t xml:space="preserve"> &gt;&gt; </w:t>
      </w:r>
      <w:r>
        <w:rPr>
          <w:rtl/>
        </w:rPr>
        <w:t>היו"ר דוד ביטן:</w:t>
      </w:r>
      <w:r w:rsidRPr="0006059D">
        <w:rPr>
          <w:rStyle w:val="TagStyle"/>
          <w:rtl/>
        </w:rPr>
        <w:t xml:space="preserve"> &lt;&lt; </w:t>
      </w:r>
      <w:proofErr w:type="spellStart"/>
      <w:r w:rsidRPr="0006059D">
        <w:rPr>
          <w:rStyle w:val="TagStyle"/>
          <w:rtl/>
        </w:rPr>
        <w:t>יור</w:t>
      </w:r>
      <w:proofErr w:type="spellEnd"/>
      <w:r w:rsidRPr="0006059D">
        <w:rPr>
          <w:rStyle w:val="TagStyle"/>
          <w:rtl/>
        </w:rPr>
        <w:t xml:space="preserve"> &gt;&gt;</w:t>
      </w:r>
      <w:r>
        <w:rPr>
          <w:rtl/>
        </w:rPr>
        <w:t xml:space="preserve">   </w:t>
      </w:r>
      <w:bookmarkEnd w:id="507"/>
    </w:p>
    <w:p w:rsidR="0006059D" w:rsidRDefault="0006059D" w:rsidP="0006059D">
      <w:pPr>
        <w:pStyle w:val="KeepWithNext"/>
        <w:rPr>
          <w:rtl/>
        </w:rPr>
      </w:pPr>
    </w:p>
    <w:p w:rsidR="0006059D" w:rsidRDefault="0006059D" w:rsidP="0006059D">
      <w:pPr>
        <w:rPr>
          <w:rtl/>
        </w:rPr>
      </w:pPr>
      <w:r>
        <w:rPr>
          <w:rFonts w:hint="cs"/>
          <w:rtl/>
        </w:rPr>
        <w:t>אני מוכן לעשות את החוק הזה כהוראת שעה ולמנוע סגירות סניפים לחמש שנים, אתם מוכנים לזה? שורה פשוטה, שורה וחצי של הוראת שעה, תחליטו.</w:t>
      </w:r>
    </w:p>
    <w:p w:rsidR="0006059D" w:rsidRDefault="0006059D" w:rsidP="0006059D">
      <w:pPr>
        <w:rPr>
          <w:rtl/>
        </w:rPr>
      </w:pPr>
    </w:p>
    <w:p w:rsidR="0006059D" w:rsidRDefault="0006059D" w:rsidP="0006059D">
      <w:pPr>
        <w:pStyle w:val="af9"/>
        <w:keepNext/>
        <w:rPr>
          <w:rtl/>
        </w:rPr>
      </w:pPr>
      <w:bookmarkStart w:id="508" w:name="ET_guest_871854_74"/>
      <w:r w:rsidRPr="0006059D">
        <w:rPr>
          <w:rStyle w:val="TagStyle"/>
          <w:rtl/>
        </w:rPr>
        <w:lastRenderedPageBreak/>
        <w:t xml:space="preserve"> &lt;&lt; אורח &gt;&gt; </w:t>
      </w:r>
      <w:r>
        <w:rPr>
          <w:rtl/>
        </w:rPr>
        <w:t xml:space="preserve">שלמה </w:t>
      </w:r>
      <w:proofErr w:type="spellStart"/>
      <w:r>
        <w:rPr>
          <w:rtl/>
        </w:rPr>
        <w:t>פרלוב</w:t>
      </w:r>
      <w:proofErr w:type="spellEnd"/>
      <w:r>
        <w:rPr>
          <w:rtl/>
        </w:rPr>
        <w:t>:</w:t>
      </w:r>
      <w:r w:rsidRPr="0006059D">
        <w:rPr>
          <w:rStyle w:val="TagStyle"/>
          <w:rtl/>
        </w:rPr>
        <w:t xml:space="preserve"> &lt;&lt; אורח &gt;&gt;</w:t>
      </w:r>
      <w:r>
        <w:rPr>
          <w:rtl/>
        </w:rPr>
        <w:t xml:space="preserve">   </w:t>
      </w:r>
      <w:bookmarkEnd w:id="508"/>
    </w:p>
    <w:p w:rsidR="0006059D" w:rsidRDefault="0006059D" w:rsidP="0006059D">
      <w:pPr>
        <w:pStyle w:val="KeepWithNext"/>
        <w:rPr>
          <w:rtl/>
        </w:rPr>
      </w:pPr>
    </w:p>
    <w:p w:rsidR="0006059D" w:rsidRDefault="0006059D" w:rsidP="0006059D">
      <w:pPr>
        <w:rPr>
          <w:rtl/>
        </w:rPr>
      </w:pPr>
      <w:r>
        <w:rPr>
          <w:rFonts w:hint="cs"/>
          <w:rtl/>
        </w:rPr>
        <w:t>אני מייצג את הגמלאים, מה</w:t>
      </w:r>
      <w:bookmarkStart w:id="509" w:name="_ETM_Q1_9746055"/>
      <w:bookmarkEnd w:id="509"/>
      <w:r>
        <w:rPr>
          <w:rFonts w:hint="cs"/>
          <w:rtl/>
        </w:rPr>
        <w:t xml:space="preserve"> שאדוני סיפר על המצב בשכונת רמת אליהו זה סימפטום קטן מאוד למה שקורה, אין סגירה של</w:t>
      </w:r>
      <w:bookmarkStart w:id="510" w:name="_ETM_Q1_9759408"/>
      <w:bookmarkEnd w:id="510"/>
      <w:r>
        <w:rPr>
          <w:rFonts w:hint="cs"/>
          <w:rtl/>
        </w:rPr>
        <w:t xml:space="preserve"> סניף בנק ואין סגירה של סניף דואר ולדאבוננו זה קרה</w:t>
      </w:r>
      <w:bookmarkStart w:id="511" w:name="_ETM_Q1_9762408"/>
      <w:bookmarkEnd w:id="511"/>
      <w:r>
        <w:rPr>
          <w:rFonts w:hint="cs"/>
          <w:rtl/>
        </w:rPr>
        <w:t xml:space="preserve"> בשנים האחרונות. ארבע שנים אנחנו פונים לאיגוד הבנקים ולבנק ישראל,</w:t>
      </w:r>
      <w:bookmarkStart w:id="512" w:name="_ETM_Q1_9772285"/>
      <w:bookmarkEnd w:id="512"/>
      <w:r>
        <w:rPr>
          <w:rFonts w:hint="cs"/>
          <w:rtl/>
        </w:rPr>
        <w:t xml:space="preserve"> אנחנו נענים שאלה שיקולים עסקיים רווחיים של הבנקים ואל לנו</w:t>
      </w:r>
      <w:bookmarkStart w:id="513" w:name="_ETM_Q1_9776785"/>
      <w:bookmarkEnd w:id="513"/>
      <w:r>
        <w:rPr>
          <w:rFonts w:hint="cs"/>
          <w:rtl/>
        </w:rPr>
        <w:t xml:space="preserve"> להתערב. </w:t>
      </w:r>
    </w:p>
    <w:p w:rsidR="0006059D" w:rsidRDefault="0006059D" w:rsidP="0006059D">
      <w:pPr>
        <w:rPr>
          <w:rtl/>
        </w:rPr>
      </w:pPr>
    </w:p>
    <w:p w:rsidR="00551023" w:rsidRPr="00551023" w:rsidRDefault="0006059D" w:rsidP="002A0EA3">
      <w:pPr>
        <w:rPr>
          <w:rtl/>
        </w:rPr>
      </w:pPr>
      <w:r>
        <w:rPr>
          <w:rFonts w:hint="cs"/>
          <w:rtl/>
        </w:rPr>
        <w:t xml:space="preserve">בהצעת החוק הזאת, חבר הכנסת </w:t>
      </w:r>
      <w:proofErr w:type="spellStart"/>
      <w:r>
        <w:rPr>
          <w:rFonts w:hint="cs"/>
          <w:rtl/>
        </w:rPr>
        <w:t>פינדרוס</w:t>
      </w:r>
      <w:proofErr w:type="spellEnd"/>
      <w:r>
        <w:rPr>
          <w:rFonts w:hint="cs"/>
          <w:rtl/>
        </w:rPr>
        <w:t xml:space="preserve">, צריך להכניס הערה. הבנק מתחיל בצמצומים והליכי סגירה ואז הוא פונה לדווח, </w:t>
      </w:r>
      <w:bookmarkStart w:id="514" w:name="_ETM_Q1_9794642"/>
      <w:bookmarkEnd w:id="514"/>
      <w:r>
        <w:rPr>
          <w:rFonts w:hint="cs"/>
          <w:rtl/>
        </w:rPr>
        <w:t>עכשיו צריך שהוא לא יתחיל בשום צעד. הייתי ממליץ אדוני היושב-ראש, שבשימוע שייעשה בוועדה</w:t>
      </w:r>
      <w:r w:rsidR="002A0EA3">
        <w:rPr>
          <w:rFonts w:hint="cs"/>
          <w:rtl/>
        </w:rPr>
        <w:t xml:space="preserve"> יוכלו גם נציגי הרשות המקומית וגם</w:t>
      </w:r>
      <w:bookmarkStart w:id="515" w:name="_ETM_Q1_9808772"/>
      <w:bookmarkEnd w:id="515"/>
      <w:r w:rsidR="002A0EA3">
        <w:rPr>
          <w:rFonts w:hint="cs"/>
          <w:rtl/>
        </w:rPr>
        <w:t xml:space="preserve"> נציגי ציבור לומר את דבריהם. </w:t>
      </w:r>
      <w:r>
        <w:rPr>
          <w:rFonts w:hint="cs"/>
          <w:rtl/>
        </w:rPr>
        <w:t xml:space="preserve"> </w:t>
      </w:r>
      <w:r w:rsidR="00551023">
        <w:rPr>
          <w:rFonts w:hint="cs"/>
          <w:rtl/>
        </w:rPr>
        <w:t xml:space="preserve">  </w:t>
      </w:r>
    </w:p>
    <w:p w:rsidR="008C586B" w:rsidRDefault="008C586B" w:rsidP="008C586B">
      <w:pPr>
        <w:rPr>
          <w:rtl/>
        </w:rPr>
      </w:pPr>
      <w:bookmarkStart w:id="516" w:name="_ETM_Q1_9589375"/>
      <w:bookmarkStart w:id="517" w:name="_ETM_Q1_9589389"/>
      <w:bookmarkEnd w:id="516"/>
      <w:bookmarkEnd w:id="517"/>
    </w:p>
    <w:p w:rsidR="002A0EA3" w:rsidRDefault="002A0EA3" w:rsidP="002A0EA3">
      <w:pPr>
        <w:pStyle w:val="af6"/>
        <w:keepNext/>
        <w:rPr>
          <w:rtl/>
        </w:rPr>
      </w:pPr>
      <w:bookmarkStart w:id="518" w:name="ET_yor_5159_75"/>
      <w:r w:rsidRPr="002A0EA3">
        <w:rPr>
          <w:rStyle w:val="TagStyle"/>
          <w:rtl/>
        </w:rPr>
        <w:t xml:space="preserve"> &lt;&lt; </w:t>
      </w:r>
      <w:proofErr w:type="spellStart"/>
      <w:r w:rsidRPr="002A0EA3">
        <w:rPr>
          <w:rStyle w:val="TagStyle"/>
          <w:rtl/>
        </w:rPr>
        <w:t>יור</w:t>
      </w:r>
      <w:proofErr w:type="spellEnd"/>
      <w:r w:rsidRPr="002A0EA3">
        <w:rPr>
          <w:rStyle w:val="TagStyle"/>
          <w:rtl/>
        </w:rPr>
        <w:t xml:space="preserve"> &gt;&gt; </w:t>
      </w:r>
      <w:r>
        <w:rPr>
          <w:rtl/>
        </w:rPr>
        <w:t>היו"ר דוד ביטן:</w:t>
      </w:r>
      <w:r w:rsidRPr="002A0EA3">
        <w:rPr>
          <w:rStyle w:val="TagStyle"/>
          <w:rtl/>
        </w:rPr>
        <w:t xml:space="preserve"> &lt;&lt; </w:t>
      </w:r>
      <w:proofErr w:type="spellStart"/>
      <w:r w:rsidRPr="002A0EA3">
        <w:rPr>
          <w:rStyle w:val="TagStyle"/>
          <w:rtl/>
        </w:rPr>
        <w:t>יור</w:t>
      </w:r>
      <w:proofErr w:type="spellEnd"/>
      <w:r w:rsidRPr="002A0EA3">
        <w:rPr>
          <w:rStyle w:val="TagStyle"/>
          <w:rtl/>
        </w:rPr>
        <w:t xml:space="preserve"> &gt;&gt;</w:t>
      </w:r>
      <w:r>
        <w:rPr>
          <w:rtl/>
        </w:rPr>
        <w:t xml:space="preserve">   </w:t>
      </w:r>
      <w:bookmarkEnd w:id="518"/>
    </w:p>
    <w:p w:rsidR="002A0EA3" w:rsidRDefault="002A0EA3" w:rsidP="002A0EA3">
      <w:pPr>
        <w:pStyle w:val="KeepWithNext"/>
        <w:rPr>
          <w:rtl/>
        </w:rPr>
      </w:pPr>
    </w:p>
    <w:p w:rsidR="002A0EA3" w:rsidRPr="002A0EA3" w:rsidRDefault="002A0EA3" w:rsidP="001A216E">
      <w:pPr>
        <w:rPr>
          <w:rtl/>
        </w:rPr>
      </w:pPr>
      <w:r>
        <w:rPr>
          <w:rFonts w:hint="cs"/>
          <w:rtl/>
        </w:rPr>
        <w:t>אמרתי שבהכנה לקריאה השנייה והשלישית</w:t>
      </w:r>
      <w:bookmarkStart w:id="519" w:name="_ETM_Q1_9817923"/>
      <w:bookmarkEnd w:id="519"/>
      <w:r>
        <w:rPr>
          <w:rFonts w:hint="cs"/>
          <w:rtl/>
        </w:rPr>
        <w:t xml:space="preserve"> יכול להיות שניכנס למכלול השיקולים במדיה מסוימת. יכול להיות שצריך נציג רשות מקומית שיתייעצו אתו, אני לא אומר שלא.</w:t>
      </w:r>
      <w:bookmarkStart w:id="520" w:name="_ETM_Q1_9827157"/>
      <w:bookmarkEnd w:id="520"/>
      <w:r>
        <w:rPr>
          <w:rFonts w:hint="cs"/>
          <w:rtl/>
        </w:rPr>
        <w:t xml:space="preserve"> </w:t>
      </w:r>
      <w:r w:rsidR="001A216E">
        <w:rPr>
          <w:rFonts w:hint="cs"/>
          <w:rtl/>
        </w:rPr>
        <w:t xml:space="preserve">זה נושא מוסכם. גם התיקון שהוצע מוסכם, לא נגע בו </w:t>
      </w:r>
      <w:bookmarkStart w:id="521" w:name="_ETM_Q1_9837143"/>
      <w:bookmarkEnd w:id="521"/>
      <w:r w:rsidR="001A216E">
        <w:rPr>
          <w:rFonts w:hint="cs"/>
          <w:rtl/>
        </w:rPr>
        <w:t xml:space="preserve">עכשיו. מה שהוסכם הוסכם. חבר הכנסת </w:t>
      </w:r>
      <w:proofErr w:type="spellStart"/>
      <w:r w:rsidR="001A216E">
        <w:rPr>
          <w:rFonts w:hint="cs"/>
          <w:rtl/>
        </w:rPr>
        <w:t>פינדרוס</w:t>
      </w:r>
      <w:proofErr w:type="spellEnd"/>
      <w:r w:rsidR="001A216E">
        <w:rPr>
          <w:rFonts w:hint="cs"/>
          <w:rtl/>
        </w:rPr>
        <w:t xml:space="preserve"> שייצג אותנו מול </w:t>
      </w:r>
      <w:bookmarkStart w:id="522" w:name="_ETM_Q1_9841444"/>
      <w:bookmarkEnd w:id="522"/>
      <w:r w:rsidR="001A216E">
        <w:rPr>
          <w:rFonts w:hint="cs"/>
          <w:rtl/>
        </w:rPr>
        <w:t>בנק ישראל הסכים, הייעוץ המשפטי הסכים, גם אני מסכים. אבל</w:t>
      </w:r>
      <w:bookmarkStart w:id="523" w:name="_ETM_Q1_9844839"/>
      <w:bookmarkEnd w:id="523"/>
      <w:r w:rsidR="001A216E">
        <w:rPr>
          <w:rFonts w:hint="cs"/>
          <w:rtl/>
        </w:rPr>
        <w:t xml:space="preserve"> בהכנה לקריאה שנייה ושלישית אולי ניכנס לשיקולים עם</w:t>
      </w:r>
      <w:bookmarkStart w:id="524" w:name="_ETM_Q1_9855204"/>
      <w:bookmarkEnd w:id="524"/>
      <w:r w:rsidR="001A216E">
        <w:rPr>
          <w:rFonts w:hint="cs"/>
          <w:rtl/>
        </w:rPr>
        <w:t xml:space="preserve"> מי הם צריכים להתייעץ. </w:t>
      </w:r>
    </w:p>
    <w:p w:rsidR="008C586B" w:rsidRDefault="008C586B" w:rsidP="008C586B">
      <w:pPr>
        <w:rPr>
          <w:rtl/>
        </w:rPr>
      </w:pPr>
      <w:bookmarkStart w:id="525" w:name="_ETM_Q1_9864884"/>
      <w:bookmarkEnd w:id="525"/>
    </w:p>
    <w:p w:rsidR="001A216E" w:rsidRDefault="001A216E" w:rsidP="001A216E">
      <w:pPr>
        <w:pStyle w:val="a4"/>
        <w:keepNext/>
        <w:rPr>
          <w:rtl/>
        </w:rPr>
      </w:pPr>
      <w:bookmarkStart w:id="526" w:name="_ETM_Q1_9864935"/>
      <w:bookmarkStart w:id="527" w:name="ET_speaker_אביגל_כספי_76"/>
      <w:bookmarkEnd w:id="526"/>
      <w:r w:rsidRPr="001A216E">
        <w:rPr>
          <w:rStyle w:val="TagStyle"/>
          <w:rtl/>
        </w:rPr>
        <w:t xml:space="preserve"> &lt;&lt; דובר &gt;&gt; </w:t>
      </w:r>
      <w:r>
        <w:rPr>
          <w:rtl/>
        </w:rPr>
        <w:t>אביגל כספי:</w:t>
      </w:r>
      <w:r w:rsidRPr="001A216E">
        <w:rPr>
          <w:rStyle w:val="TagStyle"/>
          <w:rtl/>
        </w:rPr>
        <w:t xml:space="preserve"> &lt;&lt; דובר &gt;&gt;</w:t>
      </w:r>
      <w:r>
        <w:rPr>
          <w:rtl/>
        </w:rPr>
        <w:t xml:space="preserve">   </w:t>
      </w:r>
      <w:bookmarkEnd w:id="527"/>
    </w:p>
    <w:p w:rsidR="001A216E" w:rsidRDefault="001A216E" w:rsidP="001A216E">
      <w:pPr>
        <w:pStyle w:val="KeepWithNext"/>
        <w:rPr>
          <w:rtl/>
        </w:rPr>
      </w:pPr>
    </w:p>
    <w:p w:rsidR="001A216E" w:rsidRDefault="001A216E" w:rsidP="001A216E">
      <w:pPr>
        <w:rPr>
          <w:rtl/>
        </w:rPr>
      </w:pPr>
      <w:r>
        <w:rPr>
          <w:rFonts w:hint="cs"/>
          <w:rtl/>
        </w:rPr>
        <w:t>אז ביחס לנוסח שהופץ באתר הוועדה יש</w:t>
      </w:r>
      <w:bookmarkStart w:id="528" w:name="_ETM_Q1_9867311"/>
      <w:bookmarkEnd w:id="528"/>
      <w:r>
        <w:rPr>
          <w:rFonts w:hint="cs"/>
          <w:rtl/>
        </w:rPr>
        <w:t xml:space="preserve"> שינוי אחד שזה "המפקח ידווח לוועדת הכלכלה של הכנסת פעמיים בשנה </w:t>
      </w:r>
      <w:proofErr w:type="spellStart"/>
      <w:r>
        <w:rPr>
          <w:rFonts w:hint="cs"/>
          <w:rtl/>
        </w:rPr>
        <w:t>קלנדרית</w:t>
      </w:r>
      <w:proofErr w:type="spellEnd"/>
      <w:r>
        <w:rPr>
          <w:rFonts w:hint="cs"/>
          <w:rtl/>
        </w:rPr>
        <w:t>" וזה במקום בתחילת כל שנה.</w:t>
      </w:r>
    </w:p>
    <w:p w:rsidR="001A216E" w:rsidRDefault="001A216E" w:rsidP="001A216E">
      <w:pPr>
        <w:rPr>
          <w:rtl/>
        </w:rPr>
      </w:pPr>
    </w:p>
    <w:p w:rsidR="001A216E" w:rsidRDefault="001A216E" w:rsidP="001A216E">
      <w:pPr>
        <w:pStyle w:val="af6"/>
        <w:keepNext/>
        <w:rPr>
          <w:rtl/>
        </w:rPr>
      </w:pPr>
      <w:bookmarkStart w:id="529" w:name="ET_yor_5159_77"/>
      <w:r w:rsidRPr="001A216E">
        <w:rPr>
          <w:rStyle w:val="TagStyle"/>
          <w:rtl/>
        </w:rPr>
        <w:t xml:space="preserve"> &lt;&lt; </w:t>
      </w:r>
      <w:proofErr w:type="spellStart"/>
      <w:r w:rsidRPr="001A216E">
        <w:rPr>
          <w:rStyle w:val="TagStyle"/>
          <w:rtl/>
        </w:rPr>
        <w:t>יור</w:t>
      </w:r>
      <w:proofErr w:type="spellEnd"/>
      <w:r w:rsidRPr="001A216E">
        <w:rPr>
          <w:rStyle w:val="TagStyle"/>
          <w:rtl/>
        </w:rPr>
        <w:t xml:space="preserve"> &gt;&gt; </w:t>
      </w:r>
      <w:r>
        <w:rPr>
          <w:rtl/>
        </w:rPr>
        <w:t>היו"ר דוד ביטן:</w:t>
      </w:r>
      <w:r w:rsidRPr="001A216E">
        <w:rPr>
          <w:rStyle w:val="TagStyle"/>
          <w:rtl/>
        </w:rPr>
        <w:t xml:space="preserve"> &lt;&lt; </w:t>
      </w:r>
      <w:proofErr w:type="spellStart"/>
      <w:r w:rsidRPr="001A216E">
        <w:rPr>
          <w:rStyle w:val="TagStyle"/>
          <w:rtl/>
        </w:rPr>
        <w:t>יור</w:t>
      </w:r>
      <w:proofErr w:type="spellEnd"/>
      <w:r w:rsidRPr="001A216E">
        <w:rPr>
          <w:rStyle w:val="TagStyle"/>
          <w:rtl/>
        </w:rPr>
        <w:t xml:space="preserve"> &gt;&gt;</w:t>
      </w:r>
      <w:r>
        <w:rPr>
          <w:rtl/>
        </w:rPr>
        <w:t xml:space="preserve">   </w:t>
      </w:r>
      <w:bookmarkEnd w:id="529"/>
    </w:p>
    <w:p w:rsidR="001A216E" w:rsidRDefault="001A216E" w:rsidP="001A216E">
      <w:pPr>
        <w:pStyle w:val="KeepWithNext"/>
        <w:rPr>
          <w:rtl/>
        </w:rPr>
      </w:pPr>
    </w:p>
    <w:p w:rsidR="001A216E" w:rsidRDefault="001A216E" w:rsidP="001A216E">
      <w:pPr>
        <w:rPr>
          <w:rtl/>
        </w:rPr>
      </w:pPr>
      <w:r>
        <w:rPr>
          <w:rFonts w:hint="cs"/>
          <w:rtl/>
        </w:rPr>
        <w:t xml:space="preserve">אני מעלה להצבעה </w:t>
      </w:r>
      <w:r w:rsidRPr="001A216E">
        <w:rPr>
          <w:rFonts w:hint="cs"/>
          <w:b/>
          <w:bCs/>
          <w:rtl/>
        </w:rPr>
        <w:t>לקריאה ראשונה</w:t>
      </w:r>
      <w:r>
        <w:rPr>
          <w:rFonts w:hint="cs"/>
          <w:rtl/>
        </w:rPr>
        <w:t xml:space="preserve"> בוועדה. מי בעד?</w:t>
      </w:r>
      <w:bookmarkStart w:id="530" w:name="_ETM_Q1_9877182"/>
      <w:bookmarkEnd w:id="530"/>
    </w:p>
    <w:p w:rsidR="001A216E" w:rsidRDefault="001A216E" w:rsidP="001A216E">
      <w:pPr>
        <w:pStyle w:val="af1"/>
        <w:keepNext/>
        <w:rPr>
          <w:rtl/>
        </w:rPr>
      </w:pPr>
      <w:bookmarkStart w:id="531" w:name="_ETM_Q1_9877238"/>
      <w:bookmarkStart w:id="532" w:name="_ETM_Q1_9877454"/>
      <w:bookmarkEnd w:id="531"/>
      <w:bookmarkEnd w:id="532"/>
    </w:p>
    <w:p w:rsidR="001A216E" w:rsidRDefault="001A216E" w:rsidP="001A216E">
      <w:pPr>
        <w:pStyle w:val="af1"/>
        <w:keepNext/>
        <w:rPr>
          <w:rtl/>
        </w:rPr>
      </w:pPr>
      <w:r>
        <w:rPr>
          <w:rtl/>
        </w:rPr>
        <w:t>הצבעה</w:t>
      </w:r>
    </w:p>
    <w:p w:rsidR="001A216E" w:rsidRDefault="001A216E" w:rsidP="001A216E">
      <w:pPr>
        <w:pStyle w:val="--"/>
        <w:keepNext/>
        <w:rPr>
          <w:b/>
          <w:bCs/>
          <w:rtl/>
        </w:rPr>
      </w:pPr>
      <w:r w:rsidRPr="001A216E">
        <w:rPr>
          <w:rFonts w:hint="cs"/>
          <w:b/>
          <w:bCs/>
          <w:rtl/>
        </w:rPr>
        <w:t>אושר</w:t>
      </w:r>
    </w:p>
    <w:p w:rsidR="001A216E" w:rsidRDefault="001A216E" w:rsidP="001A216E">
      <w:pPr>
        <w:pStyle w:val="--"/>
        <w:keepNext/>
        <w:jc w:val="both"/>
        <w:rPr>
          <w:b/>
          <w:bCs/>
          <w:rtl/>
        </w:rPr>
      </w:pPr>
      <w:bookmarkStart w:id="533" w:name="_ETM_Q1_9875145"/>
      <w:bookmarkStart w:id="534" w:name="_ETM_Q1_9875181"/>
      <w:bookmarkStart w:id="535" w:name="_ETM_Q1_9876922"/>
      <w:bookmarkEnd w:id="533"/>
      <w:bookmarkEnd w:id="534"/>
      <w:bookmarkEnd w:id="535"/>
    </w:p>
    <w:p w:rsidR="00642FB0" w:rsidRDefault="00642FB0" w:rsidP="00642FB0">
      <w:pPr>
        <w:pStyle w:val="af6"/>
        <w:keepNext/>
        <w:rPr>
          <w:rtl/>
        </w:rPr>
      </w:pPr>
      <w:bookmarkStart w:id="536" w:name="_ETM_Q1_9876956"/>
      <w:bookmarkStart w:id="537" w:name="ET_yor_5159_78"/>
      <w:bookmarkEnd w:id="536"/>
      <w:r w:rsidRPr="00642FB0">
        <w:rPr>
          <w:rStyle w:val="TagStyle"/>
          <w:rtl/>
        </w:rPr>
        <w:t xml:space="preserve"> &lt;&lt; </w:t>
      </w:r>
      <w:proofErr w:type="spellStart"/>
      <w:r w:rsidRPr="00642FB0">
        <w:rPr>
          <w:rStyle w:val="TagStyle"/>
          <w:rtl/>
        </w:rPr>
        <w:t>יור</w:t>
      </w:r>
      <w:proofErr w:type="spellEnd"/>
      <w:r w:rsidRPr="00642FB0">
        <w:rPr>
          <w:rStyle w:val="TagStyle"/>
          <w:rtl/>
        </w:rPr>
        <w:t xml:space="preserve"> &gt;&gt; </w:t>
      </w:r>
      <w:r>
        <w:rPr>
          <w:rtl/>
        </w:rPr>
        <w:t>היו"ר דוד ביטן:</w:t>
      </w:r>
      <w:r w:rsidRPr="00642FB0">
        <w:rPr>
          <w:rStyle w:val="TagStyle"/>
          <w:rtl/>
        </w:rPr>
        <w:t xml:space="preserve"> &lt;&lt; </w:t>
      </w:r>
      <w:proofErr w:type="spellStart"/>
      <w:r w:rsidRPr="00642FB0">
        <w:rPr>
          <w:rStyle w:val="TagStyle"/>
          <w:rtl/>
        </w:rPr>
        <w:t>יור</w:t>
      </w:r>
      <w:proofErr w:type="spellEnd"/>
      <w:r w:rsidRPr="00642FB0">
        <w:rPr>
          <w:rStyle w:val="TagStyle"/>
          <w:rtl/>
        </w:rPr>
        <w:t xml:space="preserve"> &gt;&gt;</w:t>
      </w:r>
      <w:r>
        <w:rPr>
          <w:rtl/>
        </w:rPr>
        <w:t xml:space="preserve">   </w:t>
      </w:r>
      <w:bookmarkEnd w:id="537"/>
    </w:p>
    <w:p w:rsidR="00642FB0" w:rsidRDefault="00642FB0" w:rsidP="00642FB0">
      <w:pPr>
        <w:pStyle w:val="KeepWithNext"/>
        <w:rPr>
          <w:rtl/>
        </w:rPr>
      </w:pPr>
    </w:p>
    <w:p w:rsidR="00642FB0" w:rsidRDefault="00642FB0" w:rsidP="00642FB0">
      <w:pPr>
        <w:rPr>
          <w:rtl/>
        </w:rPr>
      </w:pPr>
      <w:r>
        <w:rPr>
          <w:rFonts w:hint="cs"/>
          <w:rtl/>
        </w:rPr>
        <w:t xml:space="preserve">אושר פה אחד. אני מודה </w:t>
      </w:r>
      <w:bookmarkStart w:id="538" w:name="_ETM_Q1_9880871"/>
      <w:bookmarkEnd w:id="538"/>
      <w:r>
        <w:rPr>
          <w:rFonts w:hint="cs"/>
          <w:rtl/>
        </w:rPr>
        <w:t xml:space="preserve">לכולם ישיבה זו נעולה. </w:t>
      </w:r>
      <w:bookmarkStart w:id="539" w:name="_ETM_Q1_9885478"/>
      <w:bookmarkEnd w:id="539"/>
    </w:p>
    <w:p w:rsidR="00642FB0" w:rsidRDefault="00642FB0" w:rsidP="00642FB0">
      <w:pPr>
        <w:rPr>
          <w:rtl/>
        </w:rPr>
      </w:pPr>
      <w:bookmarkStart w:id="540" w:name="_ETM_Q1_9885518"/>
      <w:bookmarkStart w:id="541" w:name="_ETM_Q1_9886006"/>
      <w:bookmarkEnd w:id="540"/>
      <w:bookmarkEnd w:id="541"/>
    </w:p>
    <w:p w:rsidR="00642FB0" w:rsidRDefault="00642FB0" w:rsidP="00642FB0">
      <w:pPr>
        <w:rPr>
          <w:rtl/>
        </w:rPr>
      </w:pPr>
      <w:bookmarkStart w:id="542" w:name="_ETM_Q1_9886042"/>
      <w:bookmarkEnd w:id="542"/>
    </w:p>
    <w:p w:rsidR="00642FB0" w:rsidRDefault="00642FB0" w:rsidP="00642FB0">
      <w:pPr>
        <w:pStyle w:val="afc"/>
        <w:keepNext/>
        <w:rPr>
          <w:rtl/>
        </w:rPr>
      </w:pPr>
      <w:bookmarkStart w:id="543" w:name="ET_meetingend_79"/>
      <w:r w:rsidRPr="00642FB0">
        <w:rPr>
          <w:rStyle w:val="TagStyle"/>
          <w:rtl/>
        </w:rPr>
        <w:t xml:space="preserve"> &lt;&lt; סיום &gt;&gt; </w:t>
      </w:r>
      <w:r>
        <w:rPr>
          <w:rtl/>
        </w:rPr>
        <w:t>הישיבה ננעלה בשעה 11:11.</w:t>
      </w:r>
      <w:r w:rsidRPr="00642FB0">
        <w:rPr>
          <w:rStyle w:val="TagStyle"/>
          <w:rtl/>
        </w:rPr>
        <w:t xml:space="preserve"> &lt;&lt; סיום &gt;&gt;</w:t>
      </w:r>
      <w:r>
        <w:rPr>
          <w:rtl/>
        </w:rPr>
        <w:t xml:space="preserve">   </w:t>
      </w:r>
      <w:bookmarkEnd w:id="543"/>
    </w:p>
    <w:p w:rsidR="00642FB0" w:rsidRDefault="00642FB0" w:rsidP="00642FB0">
      <w:pPr>
        <w:pStyle w:val="KeepWithNext"/>
        <w:rPr>
          <w:rtl/>
        </w:rPr>
      </w:pPr>
    </w:p>
    <w:p w:rsidR="001A216E" w:rsidRPr="001A216E" w:rsidRDefault="001A216E" w:rsidP="00642FB0">
      <w:pPr>
        <w:rPr>
          <w:rtl/>
        </w:rPr>
      </w:pPr>
      <w:r w:rsidRPr="001A216E">
        <w:rPr>
          <w:rtl/>
        </w:rPr>
        <w:t xml:space="preserve"> </w:t>
      </w:r>
    </w:p>
    <w:p w:rsidR="001A216E" w:rsidRPr="001A216E" w:rsidRDefault="001A216E" w:rsidP="001A216E">
      <w:pPr>
        <w:pStyle w:val="af2"/>
        <w:rPr>
          <w:rtl/>
        </w:rPr>
      </w:pPr>
    </w:p>
    <w:p w:rsidR="001A216E" w:rsidRPr="001A216E" w:rsidRDefault="001A216E" w:rsidP="001A216E">
      <w:pPr>
        <w:rPr>
          <w:rtl/>
        </w:rPr>
      </w:pPr>
      <w:bookmarkStart w:id="544" w:name="_ETM_Q1_9877494"/>
      <w:bookmarkEnd w:id="544"/>
      <w:r>
        <w:rPr>
          <w:rFonts w:hint="cs"/>
          <w:rtl/>
        </w:rPr>
        <w:t xml:space="preserve"> </w:t>
      </w:r>
    </w:p>
    <w:p w:rsidR="008C586B" w:rsidRDefault="008C586B" w:rsidP="008C586B">
      <w:pPr>
        <w:rPr>
          <w:rtl/>
        </w:rPr>
      </w:pPr>
      <w:bookmarkStart w:id="545" w:name="_ETM_Q1_9589456"/>
      <w:bookmarkEnd w:id="545"/>
    </w:p>
    <w:p w:rsidR="008C586B" w:rsidRDefault="008C586B" w:rsidP="008C586B">
      <w:pPr>
        <w:rPr>
          <w:rtl/>
        </w:rPr>
      </w:pPr>
      <w:bookmarkStart w:id="546" w:name="_ETM_Q1_9589495"/>
      <w:bookmarkEnd w:id="546"/>
    </w:p>
    <w:p w:rsidR="008C586B" w:rsidRDefault="008C586B" w:rsidP="008C586B">
      <w:pPr>
        <w:rPr>
          <w:rtl/>
        </w:rPr>
      </w:pPr>
    </w:p>
    <w:p w:rsidR="008C586B" w:rsidRPr="0054718B" w:rsidRDefault="008C586B" w:rsidP="008C586B">
      <w:bookmarkStart w:id="547" w:name="_ETM_Q1_9589557"/>
      <w:bookmarkStart w:id="548" w:name="_ETM_Q1_9589568"/>
      <w:bookmarkStart w:id="549" w:name="_ETM_Q1_9589609"/>
      <w:bookmarkStart w:id="550" w:name="_ETM_Q1_9589618"/>
      <w:bookmarkStart w:id="551" w:name="_ETM_Q1_9589649"/>
      <w:bookmarkStart w:id="552" w:name="_ETM_Q1_9589657"/>
      <w:bookmarkStart w:id="553" w:name="_ETM_Q1_9589688"/>
      <w:bookmarkStart w:id="554" w:name="_ETM_Q1_9589698"/>
      <w:bookmarkStart w:id="555" w:name="_ETM_Q1_9589740"/>
      <w:bookmarkStart w:id="556" w:name="_ETM_Q1_9589750"/>
      <w:bookmarkStart w:id="557" w:name="_ETM_Q1_9589777"/>
      <w:bookmarkEnd w:id="547"/>
      <w:bookmarkEnd w:id="548"/>
      <w:bookmarkEnd w:id="549"/>
      <w:bookmarkEnd w:id="550"/>
      <w:bookmarkEnd w:id="551"/>
      <w:bookmarkEnd w:id="552"/>
      <w:bookmarkEnd w:id="553"/>
      <w:bookmarkEnd w:id="554"/>
      <w:bookmarkEnd w:id="555"/>
      <w:bookmarkEnd w:id="556"/>
      <w:bookmarkEnd w:id="557"/>
    </w:p>
    <w:sectPr w:rsidR="008C586B" w:rsidRPr="0054718B" w:rsidSect="003174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59D" w:rsidRDefault="0006059D">
      <w:r>
        <w:separator/>
      </w:r>
    </w:p>
  </w:endnote>
  <w:endnote w:type="continuationSeparator" w:id="0">
    <w:p w:rsidR="0006059D" w:rsidRDefault="0006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59D" w:rsidRDefault="0006059D">
      <w:r>
        <w:separator/>
      </w:r>
    </w:p>
  </w:footnote>
  <w:footnote w:type="continuationSeparator" w:id="0">
    <w:p w:rsidR="0006059D" w:rsidRDefault="00060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9D" w:rsidRDefault="000605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059D" w:rsidRDefault="000605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9D" w:rsidRDefault="000605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451">
      <w:rPr>
        <w:rStyle w:val="af7"/>
        <w:noProof/>
        <w:rtl/>
      </w:rPr>
      <w:t>2</w:t>
    </w:r>
    <w:r>
      <w:rPr>
        <w:rStyle w:val="af7"/>
      </w:rPr>
      <w:fldChar w:fldCharType="end"/>
    </w:r>
  </w:p>
  <w:p w:rsidR="0006059D" w:rsidRPr="00CC5815" w:rsidRDefault="0006059D" w:rsidP="008E5E3F">
    <w:pPr>
      <w:pStyle w:val="a3"/>
      <w:ind w:firstLine="0"/>
    </w:pPr>
    <w:r>
      <w:rPr>
        <w:rtl/>
      </w:rPr>
      <w:t>ועדת הכלכלה</w:t>
    </w:r>
  </w:p>
  <w:p w:rsidR="0006059D" w:rsidRPr="00CC5815" w:rsidRDefault="0006059D" w:rsidP="008E5E3F">
    <w:pPr>
      <w:pStyle w:val="a3"/>
      <w:ind w:firstLine="0"/>
      <w:rPr>
        <w:rtl/>
      </w:rPr>
    </w:pPr>
    <w:r>
      <w:rPr>
        <w:rtl/>
      </w:rPr>
      <w:t>17/06/2024</w:t>
    </w:r>
  </w:p>
  <w:p w:rsidR="0006059D" w:rsidRPr="00CC5815" w:rsidRDefault="000605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9D" w:rsidRDefault="000605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059D" w:rsidRDefault="000605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059D" w:rsidRDefault="000605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99"/>
    <w:rsid w:val="0002047E"/>
    <w:rsid w:val="0002529A"/>
    <w:rsid w:val="00027874"/>
    <w:rsid w:val="00030798"/>
    <w:rsid w:val="00037279"/>
    <w:rsid w:val="0006059D"/>
    <w:rsid w:val="00061791"/>
    <w:rsid w:val="00067F42"/>
    <w:rsid w:val="00071BE3"/>
    <w:rsid w:val="00085514"/>
    <w:rsid w:val="00092B80"/>
    <w:rsid w:val="000A17C6"/>
    <w:rsid w:val="000A2D6F"/>
    <w:rsid w:val="000B060C"/>
    <w:rsid w:val="000B1989"/>
    <w:rsid w:val="000B2EE6"/>
    <w:rsid w:val="000C47F5"/>
    <w:rsid w:val="000E3314"/>
    <w:rsid w:val="000F0E6F"/>
    <w:rsid w:val="000F2459"/>
    <w:rsid w:val="001207BB"/>
    <w:rsid w:val="00122185"/>
    <w:rsid w:val="00123476"/>
    <w:rsid w:val="00150436"/>
    <w:rsid w:val="00167294"/>
    <w:rsid w:val="001673D4"/>
    <w:rsid w:val="00171E7F"/>
    <w:rsid w:val="001749F6"/>
    <w:rsid w:val="001758C1"/>
    <w:rsid w:val="0017779F"/>
    <w:rsid w:val="001A1D1D"/>
    <w:rsid w:val="001A216E"/>
    <w:rsid w:val="001A74E9"/>
    <w:rsid w:val="001A7A1B"/>
    <w:rsid w:val="001C44DA"/>
    <w:rsid w:val="001C4FDA"/>
    <w:rsid w:val="001D2E6B"/>
    <w:rsid w:val="001D440C"/>
    <w:rsid w:val="001D7C31"/>
    <w:rsid w:val="001E4DA8"/>
    <w:rsid w:val="002016FF"/>
    <w:rsid w:val="00223CFF"/>
    <w:rsid w:val="00227FEF"/>
    <w:rsid w:val="00231EFB"/>
    <w:rsid w:val="0025252B"/>
    <w:rsid w:val="00260174"/>
    <w:rsid w:val="00261554"/>
    <w:rsid w:val="00275C03"/>
    <w:rsid w:val="00280149"/>
    <w:rsid w:val="00280D58"/>
    <w:rsid w:val="00287A6A"/>
    <w:rsid w:val="002A0EA3"/>
    <w:rsid w:val="002D4BDB"/>
    <w:rsid w:val="002E3C9E"/>
    <w:rsid w:val="002E5E31"/>
    <w:rsid w:val="00303B4C"/>
    <w:rsid w:val="00306FB8"/>
    <w:rsid w:val="00317451"/>
    <w:rsid w:val="00321E62"/>
    <w:rsid w:val="00327BF8"/>
    <w:rsid w:val="00340AFA"/>
    <w:rsid w:val="003658CB"/>
    <w:rsid w:val="00366CFB"/>
    <w:rsid w:val="0036794C"/>
    <w:rsid w:val="00373508"/>
    <w:rsid w:val="00396023"/>
    <w:rsid w:val="003964A6"/>
    <w:rsid w:val="003C279D"/>
    <w:rsid w:val="003F0A5F"/>
    <w:rsid w:val="003F7E15"/>
    <w:rsid w:val="00404528"/>
    <w:rsid w:val="00411A56"/>
    <w:rsid w:val="00420E41"/>
    <w:rsid w:val="00424C94"/>
    <w:rsid w:val="00441B57"/>
    <w:rsid w:val="00447608"/>
    <w:rsid w:val="00451746"/>
    <w:rsid w:val="00463070"/>
    <w:rsid w:val="00470EAC"/>
    <w:rsid w:val="00477F02"/>
    <w:rsid w:val="0049458B"/>
    <w:rsid w:val="00495FD8"/>
    <w:rsid w:val="004A1915"/>
    <w:rsid w:val="004A4B7F"/>
    <w:rsid w:val="004B0A65"/>
    <w:rsid w:val="004B1BE9"/>
    <w:rsid w:val="00500C0C"/>
    <w:rsid w:val="00522E87"/>
    <w:rsid w:val="00543526"/>
    <w:rsid w:val="00546678"/>
    <w:rsid w:val="0054718B"/>
    <w:rsid w:val="005506B9"/>
    <w:rsid w:val="00550840"/>
    <w:rsid w:val="00551023"/>
    <w:rsid w:val="005817EC"/>
    <w:rsid w:val="00590B77"/>
    <w:rsid w:val="005A342D"/>
    <w:rsid w:val="005C363E"/>
    <w:rsid w:val="005D61F3"/>
    <w:rsid w:val="005D6BDA"/>
    <w:rsid w:val="005E0EA2"/>
    <w:rsid w:val="005E1C6B"/>
    <w:rsid w:val="005F2F50"/>
    <w:rsid w:val="005F76B0"/>
    <w:rsid w:val="00622BBE"/>
    <w:rsid w:val="00634F61"/>
    <w:rsid w:val="00642FB0"/>
    <w:rsid w:val="00695A47"/>
    <w:rsid w:val="006A0CB7"/>
    <w:rsid w:val="006B6789"/>
    <w:rsid w:val="006F0259"/>
    <w:rsid w:val="00700433"/>
    <w:rsid w:val="00702755"/>
    <w:rsid w:val="0070472C"/>
    <w:rsid w:val="007509A6"/>
    <w:rsid w:val="007610F3"/>
    <w:rsid w:val="007872B4"/>
    <w:rsid w:val="007915A5"/>
    <w:rsid w:val="00791CBE"/>
    <w:rsid w:val="007A3B60"/>
    <w:rsid w:val="007A61EF"/>
    <w:rsid w:val="007C693F"/>
    <w:rsid w:val="007C6ADD"/>
    <w:rsid w:val="007F3381"/>
    <w:rsid w:val="00805063"/>
    <w:rsid w:val="0082136D"/>
    <w:rsid w:val="008320F6"/>
    <w:rsid w:val="00841223"/>
    <w:rsid w:val="00846BE9"/>
    <w:rsid w:val="00853207"/>
    <w:rsid w:val="008713A4"/>
    <w:rsid w:val="00875F10"/>
    <w:rsid w:val="008A271E"/>
    <w:rsid w:val="008C321F"/>
    <w:rsid w:val="008C586B"/>
    <w:rsid w:val="008C6035"/>
    <w:rsid w:val="008C7015"/>
    <w:rsid w:val="008D1DFB"/>
    <w:rsid w:val="008D5AFE"/>
    <w:rsid w:val="008E03B4"/>
    <w:rsid w:val="008E5E3F"/>
    <w:rsid w:val="0090279B"/>
    <w:rsid w:val="00914904"/>
    <w:rsid w:val="009258CE"/>
    <w:rsid w:val="009515F0"/>
    <w:rsid w:val="00955779"/>
    <w:rsid w:val="009830CB"/>
    <w:rsid w:val="009C6380"/>
    <w:rsid w:val="009D478A"/>
    <w:rsid w:val="009E42F4"/>
    <w:rsid w:val="009E6E93"/>
    <w:rsid w:val="009F1518"/>
    <w:rsid w:val="009F5773"/>
    <w:rsid w:val="00A15971"/>
    <w:rsid w:val="00A22C90"/>
    <w:rsid w:val="00A42723"/>
    <w:rsid w:val="00A64A6D"/>
    <w:rsid w:val="00A66020"/>
    <w:rsid w:val="00A8104D"/>
    <w:rsid w:val="00AB02EE"/>
    <w:rsid w:val="00AB3F3A"/>
    <w:rsid w:val="00AD4EC9"/>
    <w:rsid w:val="00AD6FFC"/>
    <w:rsid w:val="00AF31E6"/>
    <w:rsid w:val="00AF4150"/>
    <w:rsid w:val="00B0509A"/>
    <w:rsid w:val="00B120B2"/>
    <w:rsid w:val="00B12B54"/>
    <w:rsid w:val="00B13900"/>
    <w:rsid w:val="00B50340"/>
    <w:rsid w:val="00B65508"/>
    <w:rsid w:val="00B8517A"/>
    <w:rsid w:val="00BA6446"/>
    <w:rsid w:val="00BD47B7"/>
    <w:rsid w:val="00C135D5"/>
    <w:rsid w:val="00C15A0B"/>
    <w:rsid w:val="00C172E3"/>
    <w:rsid w:val="00C228B7"/>
    <w:rsid w:val="00C22DCB"/>
    <w:rsid w:val="00C3598A"/>
    <w:rsid w:val="00C360BC"/>
    <w:rsid w:val="00C44800"/>
    <w:rsid w:val="00C52EC2"/>
    <w:rsid w:val="00C61DC1"/>
    <w:rsid w:val="00C64AFF"/>
    <w:rsid w:val="00C661EE"/>
    <w:rsid w:val="00C72438"/>
    <w:rsid w:val="00C763E4"/>
    <w:rsid w:val="00C8624A"/>
    <w:rsid w:val="00C93BCF"/>
    <w:rsid w:val="00CA1FF8"/>
    <w:rsid w:val="00CA5363"/>
    <w:rsid w:val="00CB6D60"/>
    <w:rsid w:val="00CC0327"/>
    <w:rsid w:val="00CC139E"/>
    <w:rsid w:val="00CC5815"/>
    <w:rsid w:val="00CC6544"/>
    <w:rsid w:val="00CE24B8"/>
    <w:rsid w:val="00CE5849"/>
    <w:rsid w:val="00D024F7"/>
    <w:rsid w:val="00D2078C"/>
    <w:rsid w:val="00D278F7"/>
    <w:rsid w:val="00D37550"/>
    <w:rsid w:val="00D40A29"/>
    <w:rsid w:val="00D45D27"/>
    <w:rsid w:val="00D80BE9"/>
    <w:rsid w:val="00D86E57"/>
    <w:rsid w:val="00D96B24"/>
    <w:rsid w:val="00DD29D6"/>
    <w:rsid w:val="00DE5B80"/>
    <w:rsid w:val="00E17B35"/>
    <w:rsid w:val="00E33AE3"/>
    <w:rsid w:val="00E42EBC"/>
    <w:rsid w:val="00E43E37"/>
    <w:rsid w:val="00E61903"/>
    <w:rsid w:val="00E64116"/>
    <w:rsid w:val="00EA50DA"/>
    <w:rsid w:val="00EA624B"/>
    <w:rsid w:val="00EB057D"/>
    <w:rsid w:val="00EB1386"/>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4ED7"/>
    <w:rsid w:val="00F821F6"/>
    <w:rsid w:val="00F84D49"/>
    <w:rsid w:val="00F850E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72E3"/>
    <w:rPr>
      <w:rFonts w:cs="Arial"/>
      <w:b/>
      <w:bCs w:val="0"/>
      <w:vanish/>
      <w:color w:val="010000"/>
      <w:bdr w:val="single" w:sz="4" w:space="0" w:color="FF66FF"/>
    </w:rPr>
  </w:style>
  <w:style w:type="table" w:styleId="afd">
    <w:name w:val="Table Grid"/>
    <w:basedOn w:val="a1"/>
    <w:rsid w:val="00F74E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910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2A3D2-C365-42EC-BBA8-2A1DD7675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11</Pages>
  <Words>3465</Words>
  <Characters>19753</Characters>
  <Application>Microsoft Office Word</Application>
  <DocSecurity>0</DocSecurity>
  <Lines>164</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2024-06-20T14:23:00Z</dcterms:modified>
</cp:coreProperties>
</file>