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22A15">
      <w:pPr>
        <w:jc w:val="right"/>
        <w:rPr>
          <w:rFonts w:cs="David"/>
          <w:rtl/>
        </w:rPr>
      </w:pPr>
      <w:bookmarkStart w:id="0" w:name="_GoBack"/>
      <w:bookmarkEnd w:id="0"/>
      <w:r>
        <w:rPr>
          <w:rFonts w:cs="David"/>
          <w:rtl/>
        </w:rPr>
        <w:t>פרוטוקולים/ועדת הפנים/3894</w:t>
      </w:r>
    </w:p>
    <w:p w:rsidR="00000000" w:rsidRDefault="00722A15">
      <w:pPr>
        <w:jc w:val="right"/>
        <w:rPr>
          <w:rFonts w:cs="David"/>
          <w:rtl/>
        </w:rPr>
      </w:pPr>
      <w:r>
        <w:rPr>
          <w:rFonts w:cs="David"/>
          <w:rtl/>
        </w:rPr>
        <w:tab/>
        <w:t>ירושלים, ט"ו בחשון, תשס"ב</w:t>
      </w:r>
    </w:p>
    <w:p w:rsidR="00000000" w:rsidRDefault="00722A15">
      <w:pPr>
        <w:jc w:val="right"/>
        <w:rPr>
          <w:rFonts w:cs="David"/>
          <w:rtl/>
          <w:lang w:val="es"/>
        </w:rPr>
      </w:pPr>
      <w:r>
        <w:rPr>
          <w:rFonts w:cs="David"/>
          <w:rtl/>
          <w:lang w:val="es"/>
        </w:rPr>
        <w:t>1 בנובמבר, 2001</w:t>
      </w:r>
    </w:p>
    <w:p w:rsidR="00000000" w:rsidRDefault="00722A15">
      <w:pPr>
        <w:jc w:val="right"/>
        <w:rPr>
          <w:rFonts w:cs="David"/>
          <w:rtl/>
        </w:rPr>
      </w:pPr>
    </w:p>
    <w:p w:rsidR="00000000" w:rsidRDefault="00722A15">
      <w:pPr>
        <w:rPr>
          <w:rFonts w:cs="David"/>
          <w:rtl/>
        </w:rPr>
      </w:pPr>
      <w:r>
        <w:rPr>
          <w:rFonts w:cs="David"/>
          <w:rtl/>
        </w:rPr>
        <w:t>הכנסת</w:t>
      </w:r>
      <w:r>
        <w:rPr>
          <w:rFonts w:cs="David"/>
          <w:rtl/>
        </w:rPr>
        <w:t xml:space="preserve">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722A15">
      <w:pPr>
        <w:rPr>
          <w:rFonts w:cs="David"/>
          <w:rtl/>
        </w:rPr>
      </w:pPr>
      <w:r>
        <w:rPr>
          <w:rFonts w:cs="David"/>
          <w:rtl/>
        </w:rPr>
        <w:t>מושב רביעי</w:t>
      </w:r>
    </w:p>
    <w:p w:rsidR="00000000" w:rsidRDefault="00722A15">
      <w:pPr>
        <w:rPr>
          <w:rFonts w:cs="David"/>
          <w:rtl/>
        </w:rPr>
      </w:pPr>
    </w:p>
    <w:p w:rsidR="00000000" w:rsidRDefault="00722A15">
      <w:pPr>
        <w:jc w:val="center"/>
        <w:rPr>
          <w:rFonts w:cs="David"/>
          <w:rtl/>
        </w:rPr>
      </w:pPr>
      <w:r>
        <w:rPr>
          <w:rFonts w:cs="David"/>
          <w:rtl/>
        </w:rPr>
        <w:t>פרוטוקול מס' 311</w:t>
      </w:r>
    </w:p>
    <w:p w:rsidR="00000000" w:rsidRDefault="00722A15">
      <w:pPr>
        <w:jc w:val="center"/>
        <w:rPr>
          <w:rFonts w:cs="David"/>
          <w:rtl/>
        </w:rPr>
      </w:pPr>
      <w:r>
        <w:rPr>
          <w:rFonts w:cs="David"/>
          <w:rtl/>
        </w:rPr>
        <w:t>מישיבת ועדת הפנים ואיכות הסביבה</w:t>
      </w:r>
    </w:p>
    <w:p w:rsidR="00000000" w:rsidRDefault="00722A15">
      <w:pPr>
        <w:pStyle w:val="10"/>
        <w:rPr>
          <w:rFonts w:cs="David"/>
          <w:rtl/>
        </w:rPr>
      </w:pPr>
      <w:r>
        <w:rPr>
          <w:rFonts w:cs="David"/>
          <w:rtl/>
        </w:rPr>
        <w:t>יום שלישי, ו' בחשון התשס"ב (23 באוקטובר 2001), שעה 11:30</w:t>
      </w:r>
    </w:p>
    <w:p w:rsidR="00000000" w:rsidRDefault="00722A15">
      <w:pPr>
        <w:rPr>
          <w:rFonts w:cs="David"/>
          <w:u w:val="single"/>
          <w:rtl/>
        </w:rPr>
      </w:pPr>
    </w:p>
    <w:p w:rsidR="00000000" w:rsidRDefault="00722A15">
      <w:pPr>
        <w:rPr>
          <w:rFonts w:cs="David"/>
          <w:u w:val="single"/>
          <w:rtl/>
        </w:rPr>
      </w:pPr>
    </w:p>
    <w:p w:rsidR="00000000" w:rsidRDefault="00722A15">
      <w:pPr>
        <w:rPr>
          <w:rFonts w:cs="David"/>
          <w:rtl/>
        </w:rPr>
      </w:pPr>
      <w:r>
        <w:rPr>
          <w:rFonts w:cs="David"/>
          <w:u w:val="single"/>
          <w:rtl/>
        </w:rPr>
        <w:t>סדר היום:</w:t>
      </w:r>
      <w:r>
        <w:rPr>
          <w:rFonts w:cs="David"/>
          <w:rtl/>
        </w:rPr>
        <w:t xml:space="preserve"> הצעת חוק הרשויות המקומיות (מימון בחירות) (תיקון – גוף הקשור לסיעה, לרשימה או למועמד לראש מועצה </w:t>
      </w:r>
      <w:r>
        <w:rPr>
          <w:rFonts w:cs="David"/>
          <w:rtl/>
        </w:rPr>
        <w:t>איזורית), התש"ס-2000.</w:t>
      </w:r>
    </w:p>
    <w:p w:rsidR="00000000" w:rsidRDefault="00722A15">
      <w:pPr>
        <w:rPr>
          <w:rFonts w:cs="David"/>
          <w:rtl/>
        </w:rPr>
      </w:pPr>
    </w:p>
    <w:p w:rsidR="00000000" w:rsidRDefault="00722A15">
      <w:pPr>
        <w:rPr>
          <w:rFonts w:cs="David"/>
          <w:u w:val="single"/>
          <w:rtl/>
        </w:rPr>
      </w:pPr>
      <w:r>
        <w:rPr>
          <w:rFonts w:cs="David"/>
          <w:u w:val="single"/>
          <w:rtl/>
        </w:rPr>
        <w:t>נכחו:</w:t>
      </w:r>
    </w:p>
    <w:p w:rsidR="00000000" w:rsidRDefault="00722A15">
      <w:pPr>
        <w:rPr>
          <w:rFonts w:cs="David"/>
          <w:u w:val="single"/>
          <w:rtl/>
        </w:rPr>
      </w:pPr>
    </w:p>
    <w:p w:rsidR="00000000" w:rsidRDefault="00722A15">
      <w:pPr>
        <w:rPr>
          <w:rFonts w:cs="David"/>
          <w:rtl/>
        </w:rPr>
      </w:pPr>
      <w:r>
        <w:rPr>
          <w:rFonts w:cs="David"/>
          <w:u w:val="single"/>
          <w:rtl/>
        </w:rPr>
        <w:t>חברי הוועדה:</w:t>
      </w:r>
      <w:r>
        <w:rPr>
          <w:rFonts w:cs="David"/>
          <w:rtl/>
        </w:rPr>
        <w:t xml:space="preserve"> משה גפני-היו"ר</w:t>
      </w:r>
    </w:p>
    <w:p w:rsidR="00000000" w:rsidRDefault="00722A15">
      <w:pPr>
        <w:rPr>
          <w:rFonts w:cs="David"/>
          <w:rtl/>
        </w:rPr>
      </w:pPr>
      <w:r>
        <w:rPr>
          <w:rFonts w:cs="David"/>
          <w:rtl/>
        </w:rPr>
        <w:t xml:space="preserve">                        זאב בוים</w:t>
      </w:r>
    </w:p>
    <w:p w:rsidR="00000000" w:rsidRDefault="00722A15">
      <w:pPr>
        <w:rPr>
          <w:rFonts w:cs="David"/>
          <w:rtl/>
        </w:rPr>
      </w:pPr>
      <w:r>
        <w:rPr>
          <w:rFonts w:cs="David"/>
          <w:rtl/>
        </w:rPr>
        <w:t xml:space="preserve">                        יהודית נאות</w:t>
      </w:r>
    </w:p>
    <w:p w:rsidR="00000000" w:rsidRDefault="00722A15">
      <w:pPr>
        <w:rPr>
          <w:rFonts w:cs="David"/>
          <w:rtl/>
        </w:rPr>
      </w:pPr>
    </w:p>
    <w:p w:rsidR="00000000" w:rsidRDefault="00722A15">
      <w:pPr>
        <w:rPr>
          <w:rFonts w:cs="David"/>
          <w:rtl/>
        </w:rPr>
      </w:pPr>
      <w:r>
        <w:rPr>
          <w:rFonts w:cs="David"/>
          <w:u w:val="single"/>
          <w:rtl/>
        </w:rPr>
        <w:t>מוזמנים:</w:t>
      </w:r>
      <w:r>
        <w:rPr>
          <w:rFonts w:cs="David"/>
          <w:rtl/>
        </w:rPr>
        <w:t xml:space="preserve">         איטה וצלר,עו"ד                ממונה על האגף, משרד מבקר המדינה</w:t>
      </w:r>
    </w:p>
    <w:p w:rsidR="00000000" w:rsidRDefault="00722A15">
      <w:pPr>
        <w:rPr>
          <w:rFonts w:cs="David"/>
          <w:rtl/>
        </w:rPr>
      </w:pPr>
      <w:r>
        <w:rPr>
          <w:rFonts w:cs="David"/>
          <w:rtl/>
        </w:rPr>
        <w:t xml:space="preserve">                         יחזקאל לביא             </w:t>
      </w:r>
      <w:r>
        <w:rPr>
          <w:rFonts w:cs="David"/>
          <w:rtl/>
        </w:rPr>
        <w:t xml:space="preserve">        משרד הפנים</w:t>
      </w:r>
    </w:p>
    <w:p w:rsidR="00000000" w:rsidRDefault="00722A15">
      <w:pPr>
        <w:rPr>
          <w:rFonts w:cs="David"/>
          <w:rtl/>
        </w:rPr>
      </w:pPr>
      <w:r>
        <w:rPr>
          <w:rFonts w:cs="David"/>
          <w:rtl/>
        </w:rPr>
        <w:t xml:space="preserve">                         סיגל קוגוט, עו"ד               משרד המשפטים</w:t>
      </w:r>
    </w:p>
    <w:p w:rsidR="00000000" w:rsidRDefault="00722A15">
      <w:pPr>
        <w:rPr>
          <w:rFonts w:cs="David"/>
          <w:rtl/>
        </w:rPr>
      </w:pPr>
    </w:p>
    <w:p w:rsidR="00000000" w:rsidRDefault="00722A15">
      <w:pPr>
        <w:rPr>
          <w:rFonts w:cs="David"/>
          <w:rtl/>
        </w:rPr>
      </w:pPr>
    </w:p>
    <w:p w:rsidR="00000000" w:rsidRDefault="00722A15">
      <w:pPr>
        <w:rPr>
          <w:rFonts w:cs="David"/>
          <w:rtl/>
        </w:rPr>
      </w:pPr>
    </w:p>
    <w:p w:rsidR="00000000" w:rsidRDefault="00722A15">
      <w:pPr>
        <w:rPr>
          <w:rFonts w:cs="David"/>
          <w:rtl/>
        </w:rPr>
      </w:pPr>
      <w:r>
        <w:rPr>
          <w:rFonts w:cs="David"/>
          <w:u w:val="single"/>
          <w:rtl/>
        </w:rPr>
        <w:t>יועצת משפטית:</w:t>
      </w:r>
      <w:r>
        <w:rPr>
          <w:rFonts w:cs="David"/>
          <w:rtl/>
        </w:rPr>
        <w:t xml:space="preserve"> מירי פרנקל-שור</w:t>
      </w:r>
    </w:p>
    <w:p w:rsidR="00000000" w:rsidRDefault="00722A15">
      <w:pPr>
        <w:rPr>
          <w:rFonts w:cs="David"/>
          <w:rtl/>
        </w:rPr>
      </w:pPr>
    </w:p>
    <w:p w:rsidR="00000000" w:rsidRDefault="00722A15">
      <w:pPr>
        <w:rPr>
          <w:rFonts w:cs="David"/>
          <w:rtl/>
        </w:rPr>
      </w:pPr>
      <w:r>
        <w:rPr>
          <w:rFonts w:cs="David"/>
          <w:u w:val="single"/>
          <w:rtl/>
        </w:rPr>
        <w:t>מנהלת הוועדה:</w:t>
      </w:r>
      <w:r>
        <w:rPr>
          <w:rFonts w:cs="David"/>
          <w:rtl/>
        </w:rPr>
        <w:t>יפה שפירא</w:t>
      </w:r>
    </w:p>
    <w:p w:rsidR="00000000" w:rsidRDefault="00722A15">
      <w:pPr>
        <w:rPr>
          <w:rFonts w:cs="David"/>
          <w:rtl/>
        </w:rPr>
      </w:pPr>
    </w:p>
    <w:p w:rsidR="00000000" w:rsidRDefault="00722A15">
      <w:pPr>
        <w:rPr>
          <w:rFonts w:cs="David"/>
          <w:rtl/>
        </w:rPr>
      </w:pPr>
      <w:r>
        <w:rPr>
          <w:rFonts w:cs="David"/>
          <w:u w:val="single"/>
          <w:rtl/>
        </w:rPr>
        <w:t>קצרנית:</w:t>
      </w:r>
      <w:r>
        <w:rPr>
          <w:rFonts w:cs="David"/>
          <w:rtl/>
        </w:rPr>
        <w:t xml:space="preserve"> יפעת שפרכר</w:t>
      </w:r>
    </w:p>
    <w:p w:rsidR="00000000" w:rsidRDefault="00722A15">
      <w:pPr>
        <w:rPr>
          <w:rFonts w:cs="David"/>
          <w:rtl/>
        </w:rPr>
      </w:pPr>
    </w:p>
    <w:p w:rsidR="00000000" w:rsidRDefault="00722A15">
      <w:pPr>
        <w:rPr>
          <w:rFonts w:cs="David"/>
          <w:rtl/>
        </w:rPr>
      </w:pPr>
    </w:p>
    <w:p w:rsidR="00000000" w:rsidRDefault="00722A15">
      <w:pPr>
        <w:rPr>
          <w:rFonts w:cs="David"/>
          <w:rtl/>
        </w:rPr>
      </w:pPr>
    </w:p>
    <w:p w:rsidR="00000000" w:rsidRDefault="00722A15">
      <w:pPr>
        <w:rPr>
          <w:rFonts w:cs="David"/>
          <w:rtl/>
        </w:rPr>
      </w:pPr>
    </w:p>
    <w:p w:rsidR="00000000" w:rsidRDefault="00722A15">
      <w:pPr>
        <w:rPr>
          <w:rFonts w:cs="David"/>
          <w:rtl/>
        </w:rPr>
      </w:pPr>
    </w:p>
    <w:p w:rsidR="00000000" w:rsidRDefault="00722A15">
      <w:pPr>
        <w:rPr>
          <w:rFonts w:cs="David"/>
          <w:rtl/>
        </w:rPr>
      </w:pPr>
    </w:p>
    <w:p w:rsidR="00000000" w:rsidRDefault="00722A15">
      <w:pPr>
        <w:rPr>
          <w:rFonts w:cs="David"/>
          <w:rtl/>
        </w:rPr>
      </w:pPr>
    </w:p>
    <w:p w:rsidR="00000000" w:rsidRDefault="00722A15">
      <w:pPr>
        <w:rPr>
          <w:rFonts w:cs="David"/>
          <w:rtl/>
        </w:rPr>
      </w:pPr>
    </w:p>
    <w:p w:rsidR="00000000" w:rsidRDefault="00722A15">
      <w:pPr>
        <w:rPr>
          <w:rFonts w:cs="David"/>
          <w:rtl/>
        </w:rPr>
      </w:pPr>
    </w:p>
    <w:p w:rsidR="00000000" w:rsidRDefault="00722A15">
      <w:pPr>
        <w:rPr>
          <w:rFonts w:cs="David"/>
          <w:rtl/>
        </w:rPr>
      </w:pPr>
    </w:p>
    <w:p w:rsidR="00000000" w:rsidRDefault="00722A15">
      <w:pPr>
        <w:rPr>
          <w:rFonts w:cs="David"/>
          <w:rtl/>
        </w:rPr>
      </w:pPr>
    </w:p>
    <w:p w:rsidR="00000000" w:rsidRDefault="00722A15">
      <w:pPr>
        <w:rPr>
          <w:rFonts w:cs="David"/>
          <w:rtl/>
        </w:rPr>
      </w:pPr>
    </w:p>
    <w:p w:rsidR="00000000" w:rsidRDefault="00722A15">
      <w:pPr>
        <w:rPr>
          <w:rFonts w:cs="David"/>
          <w:rtl/>
        </w:rPr>
      </w:pPr>
    </w:p>
    <w:p w:rsidR="00000000" w:rsidRDefault="00722A15">
      <w:pPr>
        <w:rPr>
          <w:rFonts w:cs="David"/>
          <w:rtl/>
        </w:rPr>
      </w:pPr>
    </w:p>
    <w:p w:rsidR="00000000" w:rsidRDefault="00722A15">
      <w:pPr>
        <w:rPr>
          <w:rFonts w:cs="David"/>
          <w:rtl/>
        </w:rPr>
      </w:pPr>
    </w:p>
    <w:p w:rsidR="00000000" w:rsidRDefault="00722A15">
      <w:pPr>
        <w:rPr>
          <w:rFonts w:cs="David"/>
          <w:rtl/>
        </w:rPr>
      </w:pPr>
    </w:p>
    <w:p w:rsidR="00000000" w:rsidRDefault="00722A15">
      <w:pPr>
        <w:rPr>
          <w:rFonts w:cs="David"/>
          <w:rtl/>
        </w:rPr>
      </w:pPr>
    </w:p>
    <w:p w:rsidR="00000000" w:rsidRDefault="00722A15">
      <w:pPr>
        <w:rPr>
          <w:rFonts w:cs="David"/>
          <w:rtl/>
        </w:rPr>
      </w:pPr>
    </w:p>
    <w:p w:rsidR="00000000" w:rsidRDefault="00722A15">
      <w:pPr>
        <w:rPr>
          <w:rFonts w:cs="David"/>
          <w:rtl/>
        </w:rPr>
      </w:pPr>
    </w:p>
    <w:p w:rsidR="00000000" w:rsidRDefault="00722A15">
      <w:pPr>
        <w:rPr>
          <w:rFonts w:cs="David"/>
          <w:rtl/>
        </w:rPr>
      </w:pPr>
    </w:p>
    <w:p w:rsidR="00000000" w:rsidRDefault="00722A15">
      <w:pPr>
        <w:rPr>
          <w:rFonts w:cs="David"/>
          <w:rtl/>
        </w:rPr>
      </w:pPr>
    </w:p>
    <w:p w:rsidR="00000000" w:rsidRDefault="00722A15">
      <w:pPr>
        <w:rPr>
          <w:rFonts w:cs="David"/>
          <w:rtl/>
        </w:rPr>
      </w:pPr>
    </w:p>
    <w:p w:rsidR="00000000" w:rsidRDefault="00722A15">
      <w:pPr>
        <w:rPr>
          <w:rFonts w:cs="David"/>
          <w:rtl/>
        </w:rPr>
      </w:pPr>
    </w:p>
    <w:p w:rsidR="00000000" w:rsidRDefault="00722A15">
      <w:pPr>
        <w:rPr>
          <w:rFonts w:cs="David"/>
          <w:rtl/>
        </w:rPr>
      </w:pPr>
    </w:p>
    <w:p w:rsidR="00000000" w:rsidRDefault="00722A15">
      <w:pPr>
        <w:rPr>
          <w:rFonts w:cs="David"/>
          <w:rtl/>
        </w:rPr>
      </w:pPr>
    </w:p>
    <w:p w:rsidR="00000000" w:rsidRDefault="00722A15">
      <w:pPr>
        <w:rPr>
          <w:rFonts w:cs="David"/>
          <w:rtl/>
        </w:rPr>
      </w:pPr>
    </w:p>
    <w:p w:rsidR="00000000" w:rsidRDefault="00722A15">
      <w:pPr>
        <w:jc w:val="center"/>
        <w:rPr>
          <w:rFonts w:cs="David"/>
          <w:rtl/>
        </w:rPr>
      </w:pPr>
      <w:r>
        <w:rPr>
          <w:rFonts w:cs="David"/>
          <w:rtl/>
        </w:rPr>
        <w:lastRenderedPageBreak/>
        <w:t>הצעת חוק הרשויות המקומיות (מימון בחירות) (תיקון – גוף הקשור</w:t>
      </w:r>
    </w:p>
    <w:p w:rsidR="00000000" w:rsidRDefault="00722A15">
      <w:pPr>
        <w:jc w:val="center"/>
        <w:rPr>
          <w:rFonts w:cs="David"/>
          <w:u w:val="single"/>
          <w:rtl/>
        </w:rPr>
      </w:pPr>
      <w:r>
        <w:rPr>
          <w:rFonts w:cs="David"/>
          <w:u w:val="single"/>
          <w:rtl/>
        </w:rPr>
        <w:t>לסיעה</w:t>
      </w:r>
      <w:r>
        <w:rPr>
          <w:rFonts w:cs="David"/>
          <w:u w:val="single"/>
          <w:rtl/>
        </w:rPr>
        <w:t>, לרשימה או למועמד לראש מועצה איזורית), התש"ס-2000</w:t>
      </w:r>
    </w:p>
    <w:p w:rsidR="00000000" w:rsidRDefault="00722A15">
      <w:pPr>
        <w:rPr>
          <w:rFonts w:cs="David"/>
          <w:rtl/>
        </w:rPr>
      </w:pPr>
    </w:p>
    <w:p w:rsidR="00000000" w:rsidRDefault="00722A15">
      <w:pPr>
        <w:rPr>
          <w:rFonts w:cs="David"/>
          <w:rtl/>
        </w:rPr>
      </w:pPr>
    </w:p>
    <w:p w:rsidR="00000000" w:rsidRDefault="00722A15">
      <w:pPr>
        <w:rPr>
          <w:rFonts w:cs="David"/>
          <w:rtl/>
        </w:rPr>
      </w:pPr>
      <w:r>
        <w:rPr>
          <w:rFonts w:cs="David"/>
          <w:u w:val="single"/>
          <w:rtl/>
        </w:rPr>
        <w:t>היו"ר משה גפני:</w:t>
      </w:r>
    </w:p>
    <w:p w:rsidR="00000000" w:rsidRDefault="00722A15">
      <w:pPr>
        <w:rPr>
          <w:rFonts w:cs="David"/>
          <w:rtl/>
        </w:rPr>
      </w:pPr>
    </w:p>
    <w:p w:rsidR="00000000" w:rsidRDefault="00722A15">
      <w:pPr>
        <w:rPr>
          <w:rFonts w:cs="David"/>
          <w:rtl/>
        </w:rPr>
      </w:pPr>
      <w:r>
        <w:rPr>
          <w:rFonts w:cs="David"/>
          <w:rtl/>
        </w:rPr>
        <w:tab/>
        <w:t>אני פותח את ישיבת הוועדה. על סדר היום: הצעת חוק הרשויות המקומיות (מימון בחירות) (תיקון – גוף הקשור לסיעה, לרשימה או למועמד לראש מועצה איזורית), התש"ס-2000, של מספר חברי כנסת, כאשר מוביל</w:t>
      </w:r>
      <w:r>
        <w:rPr>
          <w:rFonts w:cs="David"/>
          <w:rtl/>
        </w:rPr>
        <w:t>ה את החוק חברת הכנסת יהודית נאות. זה דיון ראשון בהכנה לקריאה ראשונה. חברת הכנסת יהודית נאות, בבקשה.</w:t>
      </w:r>
    </w:p>
    <w:p w:rsidR="00000000" w:rsidRDefault="00722A15">
      <w:pPr>
        <w:rPr>
          <w:rFonts w:cs="David"/>
          <w:rtl/>
        </w:rPr>
      </w:pPr>
    </w:p>
    <w:p w:rsidR="00000000" w:rsidRDefault="00722A15">
      <w:pPr>
        <w:rPr>
          <w:rFonts w:cs="David"/>
          <w:rtl/>
        </w:rPr>
      </w:pPr>
      <w:r>
        <w:rPr>
          <w:rFonts w:cs="David"/>
          <w:u w:val="single"/>
          <w:rtl/>
        </w:rPr>
        <w:t>יהודית נאות:</w:t>
      </w:r>
    </w:p>
    <w:p w:rsidR="00000000" w:rsidRDefault="00722A15">
      <w:pPr>
        <w:rPr>
          <w:rFonts w:cs="David"/>
          <w:rtl/>
        </w:rPr>
      </w:pPr>
    </w:p>
    <w:p w:rsidR="00000000" w:rsidRDefault="00722A15">
      <w:pPr>
        <w:rPr>
          <w:rFonts w:cs="David"/>
          <w:rtl/>
        </w:rPr>
      </w:pPr>
      <w:r>
        <w:rPr>
          <w:rFonts w:cs="David"/>
          <w:rtl/>
        </w:rPr>
        <w:tab/>
        <w:t xml:space="preserve">הכוונה היתה להכניס את המושג "גוף הקשור בסיעה", דבר שאיננו מצוי בחוק הרשויות המקומיות (מימון בחירות), לתוך החוק. הכוונה היתה להכניס את המושג </w:t>
      </w:r>
      <w:r>
        <w:rPr>
          <w:rFonts w:cs="David"/>
          <w:rtl/>
        </w:rPr>
        <w:t>הזה, כדי שתרומות מגופים הקשורים בסיעה ייחשבו כתרומות שניתנות למועמד שמתמודד בבחירות לראשות מקומית, לראש מועצה איזורית וכיוצ"ב. הגשתי את הצעת החוק המקורית שלי מנסיון אישי במערכות בחירות. בינתיים קרו דברים במדינת ישראל: א. היה דוח מבקר המדינה על מערכת הבחירו</w:t>
      </w:r>
      <w:r>
        <w:rPr>
          <w:rFonts w:cs="David"/>
          <w:rtl/>
        </w:rPr>
        <w:t>ת של אהוד ברק ב. היה דוח מבקר המדינה על מערכת הבחירות של ראש הממשלה הנוכחי. אני מבקשת שתשתמשו בהצעת החוק שלי, כדי שגם ברשויות המקומיות הבחירות תנוהלנה על פי אותן אמות מידה שמקובלות בבחירות לראשות הממשלה.</w:t>
      </w:r>
    </w:p>
    <w:p w:rsidR="00000000" w:rsidRDefault="00722A15">
      <w:pPr>
        <w:rPr>
          <w:rFonts w:cs="David"/>
          <w:rtl/>
        </w:rPr>
      </w:pPr>
    </w:p>
    <w:p w:rsidR="00000000" w:rsidRDefault="00722A15">
      <w:pPr>
        <w:rPr>
          <w:rFonts w:cs="David"/>
          <w:rtl/>
        </w:rPr>
      </w:pPr>
      <w:r>
        <w:rPr>
          <w:rFonts w:cs="David"/>
          <w:u w:val="single"/>
          <w:rtl/>
        </w:rPr>
        <w:t>היו"ר משה גפני:</w:t>
      </w:r>
    </w:p>
    <w:p w:rsidR="00000000" w:rsidRDefault="00722A15">
      <w:pPr>
        <w:rPr>
          <w:rFonts w:cs="David"/>
          <w:rtl/>
        </w:rPr>
      </w:pPr>
    </w:p>
    <w:p w:rsidR="00000000" w:rsidRDefault="00722A15">
      <w:pPr>
        <w:rPr>
          <w:rFonts w:cs="David"/>
          <w:rtl/>
        </w:rPr>
      </w:pPr>
      <w:r>
        <w:rPr>
          <w:rFonts w:cs="David"/>
          <w:rtl/>
        </w:rPr>
        <w:tab/>
        <w:t>האם לפי החוק ראש עירייה לא כפוף ל</w:t>
      </w:r>
      <w:r>
        <w:rPr>
          <w:rFonts w:cs="David"/>
          <w:rtl/>
        </w:rPr>
        <w:t>עניין של הגבלת תרומות?</w:t>
      </w:r>
    </w:p>
    <w:p w:rsidR="00000000" w:rsidRDefault="00722A15">
      <w:pPr>
        <w:rPr>
          <w:rFonts w:cs="David"/>
          <w:rtl/>
        </w:rPr>
      </w:pPr>
    </w:p>
    <w:p w:rsidR="00000000" w:rsidRDefault="00722A15">
      <w:pPr>
        <w:rPr>
          <w:rFonts w:cs="David"/>
          <w:rtl/>
        </w:rPr>
      </w:pPr>
      <w:r>
        <w:rPr>
          <w:rFonts w:cs="David"/>
          <w:u w:val="single"/>
          <w:rtl/>
        </w:rPr>
        <w:t>ויטה וצלר:</w:t>
      </w:r>
    </w:p>
    <w:p w:rsidR="00000000" w:rsidRDefault="00722A15">
      <w:pPr>
        <w:rPr>
          <w:rFonts w:cs="David"/>
          <w:rtl/>
        </w:rPr>
      </w:pPr>
    </w:p>
    <w:p w:rsidR="00000000" w:rsidRDefault="00722A15">
      <w:pPr>
        <w:rPr>
          <w:rFonts w:cs="David"/>
          <w:rtl/>
        </w:rPr>
      </w:pPr>
      <w:r>
        <w:rPr>
          <w:rFonts w:cs="David"/>
          <w:rtl/>
        </w:rPr>
        <w:tab/>
        <w:t>ודאי שכן. הוא הראשון בסיעה שלו, הוא לא מופיע לבד. המגבלות חלות על הסיעה. אין בעיה עם זה.</w:t>
      </w:r>
    </w:p>
    <w:p w:rsidR="00000000" w:rsidRDefault="00722A15">
      <w:pPr>
        <w:rPr>
          <w:rFonts w:cs="David"/>
          <w:rtl/>
        </w:rPr>
      </w:pPr>
    </w:p>
    <w:p w:rsidR="00000000" w:rsidRDefault="00722A15">
      <w:pPr>
        <w:rPr>
          <w:rFonts w:cs="David"/>
          <w:rtl/>
        </w:rPr>
      </w:pPr>
      <w:r>
        <w:rPr>
          <w:rFonts w:cs="David"/>
          <w:u w:val="single"/>
          <w:rtl/>
        </w:rPr>
        <w:t>יהודית נאות:</w:t>
      </w:r>
    </w:p>
    <w:p w:rsidR="00000000" w:rsidRDefault="00722A15">
      <w:pPr>
        <w:rPr>
          <w:rFonts w:cs="David"/>
          <w:rtl/>
        </w:rPr>
      </w:pPr>
    </w:p>
    <w:p w:rsidR="00000000" w:rsidRDefault="00722A15">
      <w:pPr>
        <w:rPr>
          <w:rFonts w:cs="David"/>
          <w:rtl/>
        </w:rPr>
      </w:pPr>
      <w:r>
        <w:rPr>
          <w:rFonts w:cs="David"/>
          <w:rtl/>
        </w:rPr>
        <w:tab/>
        <w:t>המגבלות חלות על הסיעה, לא על העמותה שתומכת.</w:t>
      </w:r>
    </w:p>
    <w:p w:rsidR="00000000" w:rsidRDefault="00722A15">
      <w:pPr>
        <w:rPr>
          <w:rFonts w:cs="David"/>
          <w:rtl/>
        </w:rPr>
      </w:pPr>
    </w:p>
    <w:p w:rsidR="00000000" w:rsidRDefault="00722A15">
      <w:pPr>
        <w:rPr>
          <w:rFonts w:cs="David"/>
          <w:rtl/>
        </w:rPr>
      </w:pPr>
      <w:r>
        <w:rPr>
          <w:rFonts w:cs="David"/>
          <w:u w:val="single"/>
          <w:rtl/>
        </w:rPr>
        <w:t>יחזקאל לביא:</w:t>
      </w:r>
    </w:p>
    <w:p w:rsidR="00000000" w:rsidRDefault="00722A15">
      <w:pPr>
        <w:rPr>
          <w:rFonts w:cs="David"/>
          <w:rtl/>
        </w:rPr>
      </w:pPr>
    </w:p>
    <w:p w:rsidR="00000000" w:rsidRDefault="00722A15">
      <w:pPr>
        <w:rPr>
          <w:rFonts w:cs="David"/>
          <w:rtl/>
        </w:rPr>
      </w:pPr>
      <w:r>
        <w:rPr>
          <w:rFonts w:cs="David"/>
          <w:rtl/>
        </w:rPr>
        <w:tab/>
        <w:t>אבל הוא חייב להיות ראשון ברשימה, אחרת הוא לא יכול להבח</w:t>
      </w:r>
      <w:r>
        <w:rPr>
          <w:rFonts w:cs="David"/>
          <w:rtl/>
        </w:rPr>
        <w:t>ר.</w:t>
      </w:r>
    </w:p>
    <w:p w:rsidR="00000000" w:rsidRDefault="00722A15">
      <w:pPr>
        <w:rPr>
          <w:rFonts w:cs="David"/>
          <w:rtl/>
        </w:rPr>
      </w:pPr>
    </w:p>
    <w:p w:rsidR="00000000" w:rsidRDefault="00722A15">
      <w:pPr>
        <w:rPr>
          <w:rFonts w:cs="David"/>
          <w:rtl/>
        </w:rPr>
      </w:pPr>
      <w:r>
        <w:rPr>
          <w:rFonts w:cs="David"/>
          <w:u w:val="single"/>
          <w:rtl/>
        </w:rPr>
        <w:t>היו"ר משה גפני:</w:t>
      </w:r>
    </w:p>
    <w:p w:rsidR="00000000" w:rsidRDefault="00722A15">
      <w:pPr>
        <w:rPr>
          <w:rFonts w:cs="David"/>
          <w:rtl/>
        </w:rPr>
      </w:pPr>
    </w:p>
    <w:p w:rsidR="00000000" w:rsidRDefault="00722A15">
      <w:pPr>
        <w:rPr>
          <w:rFonts w:cs="David"/>
          <w:rtl/>
        </w:rPr>
      </w:pPr>
      <w:r>
        <w:rPr>
          <w:rFonts w:cs="David"/>
          <w:rtl/>
        </w:rPr>
        <w:tab/>
        <w:t>מה קורה במועצה איזורית?</w:t>
      </w:r>
    </w:p>
    <w:p w:rsidR="00000000" w:rsidRDefault="00722A15">
      <w:pPr>
        <w:rPr>
          <w:rFonts w:cs="David"/>
          <w:u w:val="single"/>
          <w:rtl/>
        </w:rPr>
      </w:pPr>
    </w:p>
    <w:p w:rsidR="00000000" w:rsidRDefault="00722A15">
      <w:pPr>
        <w:rPr>
          <w:rFonts w:cs="David"/>
          <w:rtl/>
        </w:rPr>
      </w:pPr>
      <w:r>
        <w:rPr>
          <w:rFonts w:cs="David"/>
          <w:u w:val="single"/>
          <w:rtl/>
        </w:rPr>
        <w:t>ויטה וצלר:</w:t>
      </w:r>
    </w:p>
    <w:p w:rsidR="00000000" w:rsidRDefault="00722A15">
      <w:pPr>
        <w:rPr>
          <w:rFonts w:cs="David"/>
          <w:rtl/>
        </w:rPr>
      </w:pPr>
    </w:p>
    <w:p w:rsidR="00000000" w:rsidRDefault="00722A15">
      <w:pPr>
        <w:rPr>
          <w:rFonts w:cs="David"/>
          <w:rtl/>
        </w:rPr>
      </w:pPr>
      <w:r>
        <w:rPr>
          <w:rFonts w:cs="David"/>
          <w:rtl/>
        </w:rPr>
        <w:tab/>
        <w:t>במועצה איזורית זה שונה, כי אין לך שם סיעה, יש לך אדם אחד שמתמודד על התפקיד.</w:t>
      </w:r>
    </w:p>
    <w:p w:rsidR="00000000" w:rsidRDefault="00722A15">
      <w:pPr>
        <w:rPr>
          <w:rFonts w:cs="David"/>
          <w:rtl/>
        </w:rPr>
      </w:pPr>
    </w:p>
    <w:p w:rsidR="00000000" w:rsidRDefault="00722A15">
      <w:pPr>
        <w:rPr>
          <w:rFonts w:cs="David"/>
          <w:rtl/>
        </w:rPr>
      </w:pPr>
      <w:r>
        <w:rPr>
          <w:rFonts w:cs="David"/>
          <w:u w:val="single"/>
          <w:rtl/>
        </w:rPr>
        <w:t>היו"ר משה גפני:</w:t>
      </w:r>
    </w:p>
    <w:p w:rsidR="00000000" w:rsidRDefault="00722A15">
      <w:pPr>
        <w:rPr>
          <w:rFonts w:cs="David"/>
          <w:rtl/>
        </w:rPr>
      </w:pPr>
    </w:p>
    <w:p w:rsidR="00000000" w:rsidRDefault="00722A15">
      <w:pPr>
        <w:rPr>
          <w:rFonts w:cs="David"/>
          <w:rtl/>
        </w:rPr>
      </w:pPr>
      <w:r>
        <w:rPr>
          <w:rFonts w:cs="David"/>
          <w:rtl/>
        </w:rPr>
        <w:tab/>
        <w:t>אולי תאמרי לנו, בבקשה, על מה חל החוק ועל מה לא חל החוק.</w:t>
      </w:r>
    </w:p>
    <w:p w:rsidR="00000000" w:rsidRDefault="00722A15">
      <w:pPr>
        <w:rPr>
          <w:rFonts w:cs="David"/>
          <w:rtl/>
        </w:rPr>
      </w:pPr>
    </w:p>
    <w:p w:rsidR="00000000" w:rsidRDefault="00722A15">
      <w:pPr>
        <w:rPr>
          <w:rFonts w:cs="David"/>
          <w:u w:val="single"/>
          <w:rtl/>
        </w:rPr>
      </w:pPr>
    </w:p>
    <w:p w:rsidR="00000000" w:rsidRDefault="00722A15">
      <w:pPr>
        <w:rPr>
          <w:rFonts w:cs="David"/>
          <w:rtl/>
        </w:rPr>
      </w:pPr>
      <w:r>
        <w:rPr>
          <w:rFonts w:cs="David"/>
          <w:u w:val="single"/>
          <w:rtl/>
        </w:rPr>
        <w:t>יהודית נאות:</w:t>
      </w:r>
    </w:p>
    <w:p w:rsidR="00000000" w:rsidRDefault="00722A15">
      <w:pPr>
        <w:rPr>
          <w:rFonts w:cs="David"/>
          <w:rtl/>
        </w:rPr>
      </w:pPr>
    </w:p>
    <w:p w:rsidR="00000000" w:rsidRDefault="00722A15">
      <w:pPr>
        <w:rPr>
          <w:rFonts w:cs="David"/>
          <w:rtl/>
        </w:rPr>
      </w:pPr>
      <w:r>
        <w:rPr>
          <w:rFonts w:cs="David"/>
          <w:rtl/>
        </w:rPr>
        <w:tab/>
        <w:t xml:space="preserve">הצעת החוק שלי חלה רק על ראש </w:t>
      </w:r>
      <w:r>
        <w:rPr>
          <w:rFonts w:cs="David"/>
          <w:rtl/>
        </w:rPr>
        <w:t>מועצה איזורית, ששם אין מחלוקת שזה חסר.</w:t>
      </w:r>
    </w:p>
    <w:p w:rsidR="00000000" w:rsidRDefault="00722A15">
      <w:pPr>
        <w:rPr>
          <w:rFonts w:cs="David"/>
          <w:rtl/>
        </w:rPr>
      </w:pPr>
    </w:p>
    <w:p w:rsidR="00000000" w:rsidRDefault="00722A15">
      <w:pPr>
        <w:rPr>
          <w:rFonts w:cs="David"/>
          <w:rtl/>
        </w:rPr>
      </w:pPr>
      <w:r>
        <w:rPr>
          <w:rFonts w:cs="David"/>
          <w:u w:val="single"/>
          <w:rtl/>
        </w:rPr>
        <w:t>איטה וצלר:</w:t>
      </w:r>
    </w:p>
    <w:p w:rsidR="00000000" w:rsidRDefault="00722A15">
      <w:pPr>
        <w:rPr>
          <w:rFonts w:cs="David"/>
          <w:rtl/>
        </w:rPr>
      </w:pPr>
    </w:p>
    <w:p w:rsidR="00000000" w:rsidRDefault="00722A15">
      <w:pPr>
        <w:rPr>
          <w:rFonts w:cs="David"/>
          <w:rtl/>
        </w:rPr>
      </w:pPr>
      <w:r>
        <w:rPr>
          <w:rFonts w:cs="David"/>
          <w:rtl/>
        </w:rPr>
        <w:tab/>
        <w:t>לא, כתבת סיעה ורשימה.</w:t>
      </w:r>
    </w:p>
    <w:p w:rsidR="00000000" w:rsidRDefault="00722A15">
      <w:pPr>
        <w:rPr>
          <w:rFonts w:cs="David"/>
          <w:rtl/>
        </w:rPr>
      </w:pPr>
    </w:p>
    <w:p w:rsidR="00000000" w:rsidRDefault="00722A15">
      <w:pPr>
        <w:rPr>
          <w:rFonts w:cs="David"/>
          <w:rtl/>
        </w:rPr>
      </w:pPr>
      <w:r>
        <w:rPr>
          <w:rFonts w:cs="David"/>
          <w:u w:val="single"/>
          <w:rtl/>
        </w:rPr>
        <w:t>היו"ר משה גפני:</w:t>
      </w:r>
    </w:p>
    <w:p w:rsidR="00000000" w:rsidRDefault="00722A15">
      <w:pPr>
        <w:rPr>
          <w:rFonts w:cs="David"/>
          <w:rtl/>
        </w:rPr>
      </w:pPr>
    </w:p>
    <w:p w:rsidR="00000000" w:rsidRDefault="00722A15">
      <w:pPr>
        <w:rPr>
          <w:rFonts w:cs="David"/>
          <w:rtl/>
        </w:rPr>
      </w:pPr>
      <w:r>
        <w:rPr>
          <w:rFonts w:cs="David"/>
          <w:rtl/>
        </w:rPr>
        <w:tab/>
        <w:t>גברת וצלר, מה המצב היום?</w:t>
      </w:r>
    </w:p>
    <w:p w:rsidR="00000000" w:rsidRDefault="00722A15">
      <w:pPr>
        <w:rPr>
          <w:rFonts w:cs="David"/>
          <w:rtl/>
        </w:rPr>
      </w:pPr>
    </w:p>
    <w:p w:rsidR="00000000" w:rsidRDefault="00722A15">
      <w:pPr>
        <w:rPr>
          <w:rFonts w:cs="David"/>
          <w:rtl/>
        </w:rPr>
      </w:pPr>
      <w:r>
        <w:rPr>
          <w:rFonts w:cs="David"/>
          <w:u w:val="single"/>
          <w:rtl/>
        </w:rPr>
        <w:t>איטה וצלר:</w:t>
      </w:r>
    </w:p>
    <w:p w:rsidR="00000000" w:rsidRDefault="00722A15">
      <w:pPr>
        <w:rPr>
          <w:rFonts w:cs="David"/>
          <w:rtl/>
        </w:rPr>
      </w:pPr>
    </w:p>
    <w:p w:rsidR="00000000" w:rsidRDefault="00722A15">
      <w:pPr>
        <w:rPr>
          <w:rFonts w:cs="David"/>
          <w:rtl/>
        </w:rPr>
      </w:pPr>
      <w:r>
        <w:rPr>
          <w:rFonts w:cs="David"/>
          <w:rtl/>
        </w:rPr>
        <w:tab/>
        <w:t>במידה ואנחנו רואים איזו שהיא עמותה שמשחקת בשטח לטובת ראש רשות מקומית ואנחנו לא רואים את החשבונות של הסיעה, אנחנו לא רואים א</w:t>
      </w:r>
      <w:r>
        <w:rPr>
          <w:rFonts w:cs="David"/>
          <w:rtl/>
        </w:rPr>
        <w:t>ת התרומות, הסיעה תקבל דין וחשבון לא חיובי. זה קרה ל"גשר", קרה "לעבודה", קרה ל"דרך השלישית" בדוח של שנת 1998. אנחנו מבחינת ביקורת, כשהיה לנו מידע על זה, כיסינו את זה.</w:t>
      </w:r>
    </w:p>
    <w:p w:rsidR="00000000" w:rsidRDefault="00722A15">
      <w:pPr>
        <w:rPr>
          <w:rFonts w:cs="David"/>
          <w:rtl/>
        </w:rPr>
      </w:pPr>
    </w:p>
    <w:p w:rsidR="00000000" w:rsidRDefault="00722A15">
      <w:pPr>
        <w:rPr>
          <w:rFonts w:cs="David"/>
          <w:rtl/>
        </w:rPr>
      </w:pPr>
      <w:r>
        <w:rPr>
          <w:rFonts w:cs="David"/>
          <w:rtl/>
        </w:rPr>
        <w:tab/>
        <w:t>כמו שההצעה מנוסחת היום, היא נוגעת רק לסיעות ולרשימות עצמאיות, היא לא נוגעת לסיעות אם. אנ</w:t>
      </w:r>
      <w:r>
        <w:rPr>
          <w:rFonts w:cs="David"/>
          <w:rtl/>
        </w:rPr>
        <w:t>י לא יודעת אם זה בכוונה או שזה שכחה, אבל סיעות האם לא מופיעות כאן.</w:t>
      </w:r>
    </w:p>
    <w:p w:rsidR="00000000" w:rsidRDefault="00722A15">
      <w:pPr>
        <w:rPr>
          <w:rFonts w:cs="David"/>
          <w:rtl/>
        </w:rPr>
      </w:pPr>
    </w:p>
    <w:p w:rsidR="00000000" w:rsidRDefault="00722A15">
      <w:pPr>
        <w:rPr>
          <w:rFonts w:cs="David"/>
          <w:rtl/>
        </w:rPr>
      </w:pPr>
      <w:r>
        <w:rPr>
          <w:rFonts w:cs="David"/>
          <w:u w:val="single"/>
          <w:rtl/>
        </w:rPr>
        <w:t>יהודית נאות:</w:t>
      </w:r>
    </w:p>
    <w:p w:rsidR="00000000" w:rsidRDefault="00722A15">
      <w:pPr>
        <w:rPr>
          <w:rFonts w:cs="David"/>
          <w:rtl/>
        </w:rPr>
      </w:pPr>
    </w:p>
    <w:p w:rsidR="00000000" w:rsidRDefault="00722A15">
      <w:pPr>
        <w:rPr>
          <w:rFonts w:cs="David"/>
          <w:rtl/>
        </w:rPr>
      </w:pPr>
      <w:r>
        <w:rPr>
          <w:rFonts w:cs="David"/>
          <w:rtl/>
        </w:rPr>
        <w:tab/>
        <w:t>כי חשבתי שעל סיעות אם חל החוק.</w:t>
      </w:r>
    </w:p>
    <w:p w:rsidR="00000000" w:rsidRDefault="00722A15">
      <w:pPr>
        <w:rPr>
          <w:rFonts w:cs="David"/>
          <w:rtl/>
        </w:rPr>
      </w:pPr>
    </w:p>
    <w:p w:rsidR="00000000" w:rsidRDefault="00722A15">
      <w:pPr>
        <w:rPr>
          <w:rFonts w:cs="David"/>
          <w:rtl/>
        </w:rPr>
      </w:pPr>
      <w:r>
        <w:rPr>
          <w:rFonts w:cs="David"/>
          <w:u w:val="single"/>
          <w:rtl/>
        </w:rPr>
        <w:t>איטה וצלר:</w:t>
      </w:r>
    </w:p>
    <w:p w:rsidR="00000000" w:rsidRDefault="00722A15">
      <w:pPr>
        <w:rPr>
          <w:rFonts w:cs="David"/>
          <w:rtl/>
        </w:rPr>
      </w:pPr>
    </w:p>
    <w:p w:rsidR="00000000" w:rsidRDefault="00722A15">
      <w:pPr>
        <w:rPr>
          <w:rFonts w:cs="David"/>
          <w:rtl/>
        </w:rPr>
      </w:pPr>
      <w:r>
        <w:rPr>
          <w:rFonts w:cs="David"/>
          <w:rtl/>
        </w:rPr>
        <w:tab/>
        <w:t xml:space="preserve">זה חוק נפרד. </w:t>
      </w:r>
    </w:p>
    <w:p w:rsidR="00000000" w:rsidRDefault="00722A15">
      <w:pPr>
        <w:rPr>
          <w:rFonts w:cs="David"/>
          <w:rtl/>
        </w:rPr>
      </w:pPr>
    </w:p>
    <w:p w:rsidR="00000000" w:rsidRDefault="00722A15">
      <w:pPr>
        <w:rPr>
          <w:rFonts w:cs="David"/>
          <w:rtl/>
        </w:rPr>
      </w:pPr>
      <w:r>
        <w:rPr>
          <w:rFonts w:cs="David"/>
          <w:u w:val="single"/>
          <w:rtl/>
        </w:rPr>
        <w:t>היו"ר משה גפני:</w:t>
      </w:r>
    </w:p>
    <w:p w:rsidR="00000000" w:rsidRDefault="00722A15">
      <w:pPr>
        <w:rPr>
          <w:rFonts w:cs="David"/>
          <w:rtl/>
        </w:rPr>
      </w:pPr>
    </w:p>
    <w:p w:rsidR="00000000" w:rsidRDefault="00722A15">
      <w:pPr>
        <w:rPr>
          <w:rFonts w:cs="David"/>
          <w:rtl/>
        </w:rPr>
      </w:pPr>
      <w:r>
        <w:rPr>
          <w:rFonts w:cs="David"/>
          <w:rtl/>
        </w:rPr>
        <w:tab/>
        <w:t>האם לפי דבריך אפשר להבין שאין צורך בחוק הזה?</w:t>
      </w:r>
    </w:p>
    <w:p w:rsidR="00000000" w:rsidRDefault="00722A15">
      <w:pPr>
        <w:rPr>
          <w:rFonts w:cs="David"/>
          <w:rtl/>
        </w:rPr>
      </w:pPr>
    </w:p>
    <w:p w:rsidR="00000000" w:rsidRDefault="00722A15">
      <w:pPr>
        <w:rPr>
          <w:rFonts w:cs="David"/>
          <w:rtl/>
        </w:rPr>
      </w:pPr>
      <w:r>
        <w:rPr>
          <w:rFonts w:cs="David"/>
          <w:u w:val="single"/>
          <w:rtl/>
        </w:rPr>
        <w:t>איטה וצלר:</w:t>
      </w:r>
    </w:p>
    <w:p w:rsidR="00000000" w:rsidRDefault="00722A15">
      <w:pPr>
        <w:rPr>
          <w:rFonts w:cs="David"/>
          <w:rtl/>
        </w:rPr>
      </w:pPr>
    </w:p>
    <w:p w:rsidR="00000000" w:rsidRDefault="00722A15">
      <w:pPr>
        <w:rPr>
          <w:rFonts w:cs="David"/>
          <w:rtl/>
        </w:rPr>
      </w:pPr>
      <w:r>
        <w:rPr>
          <w:rFonts w:cs="David"/>
          <w:rtl/>
        </w:rPr>
        <w:tab/>
        <w:t>את זה אני לא מוכנה לומר. מה שאני יכו</w:t>
      </w:r>
      <w:r>
        <w:rPr>
          <w:rFonts w:cs="David"/>
          <w:rtl/>
        </w:rPr>
        <w:t>לה להגיד הוא, שבמידה ואנחנו רואים עמותה שמשחקת לטובת איזו שהיא סיעה ואנחנו לא רואים את החשבונות של הסיעה, הסיעה תקבל דין וחשבון לא חיובי.</w:t>
      </w:r>
    </w:p>
    <w:p w:rsidR="00000000" w:rsidRDefault="00722A15">
      <w:pPr>
        <w:rPr>
          <w:rFonts w:cs="David"/>
          <w:rtl/>
        </w:rPr>
      </w:pPr>
    </w:p>
    <w:p w:rsidR="00000000" w:rsidRDefault="00722A15">
      <w:pPr>
        <w:pStyle w:val="20"/>
        <w:rPr>
          <w:rFonts w:cs="David"/>
          <w:u w:val="none"/>
          <w:rtl/>
        </w:rPr>
      </w:pPr>
      <w:r>
        <w:rPr>
          <w:rFonts w:cs="David"/>
          <w:rtl/>
        </w:rPr>
        <w:t>היו"ר משה גפני:</w:t>
      </w:r>
    </w:p>
    <w:p w:rsidR="00000000" w:rsidRDefault="00722A15">
      <w:pPr>
        <w:rPr>
          <w:rFonts w:cs="David"/>
          <w:rtl/>
        </w:rPr>
      </w:pPr>
    </w:p>
    <w:p w:rsidR="00000000" w:rsidRDefault="00722A15">
      <w:pPr>
        <w:rPr>
          <w:rFonts w:cs="David"/>
          <w:rtl/>
        </w:rPr>
      </w:pPr>
      <w:r>
        <w:rPr>
          <w:rFonts w:cs="David"/>
          <w:rtl/>
        </w:rPr>
        <w:tab/>
        <w:t>האם חלות על סיעה הגבלות החוק של מבקר המדינה?</w:t>
      </w:r>
    </w:p>
    <w:p w:rsidR="00000000" w:rsidRDefault="00722A15">
      <w:pPr>
        <w:rPr>
          <w:rFonts w:cs="David"/>
          <w:rtl/>
        </w:rPr>
      </w:pPr>
    </w:p>
    <w:p w:rsidR="00000000" w:rsidRDefault="00722A15">
      <w:pPr>
        <w:rPr>
          <w:rFonts w:cs="David"/>
          <w:rtl/>
        </w:rPr>
      </w:pPr>
      <w:r>
        <w:rPr>
          <w:rFonts w:cs="David"/>
          <w:u w:val="single"/>
          <w:rtl/>
        </w:rPr>
        <w:t>איטה וצלר:</w:t>
      </w:r>
    </w:p>
    <w:p w:rsidR="00000000" w:rsidRDefault="00722A15">
      <w:pPr>
        <w:rPr>
          <w:rFonts w:cs="David"/>
          <w:rtl/>
        </w:rPr>
      </w:pPr>
    </w:p>
    <w:p w:rsidR="00000000" w:rsidRDefault="00722A15">
      <w:pPr>
        <w:rPr>
          <w:rFonts w:cs="David"/>
          <w:rtl/>
        </w:rPr>
      </w:pPr>
      <w:r>
        <w:rPr>
          <w:rFonts w:cs="David"/>
          <w:rtl/>
        </w:rPr>
        <w:tab/>
        <w:t>יש הנחיות מיוחדות.</w:t>
      </w:r>
    </w:p>
    <w:p w:rsidR="00000000" w:rsidRDefault="00722A15">
      <w:pPr>
        <w:rPr>
          <w:rFonts w:cs="David"/>
          <w:rtl/>
        </w:rPr>
      </w:pPr>
    </w:p>
    <w:p w:rsidR="00000000" w:rsidRDefault="00722A15">
      <w:pPr>
        <w:rPr>
          <w:rFonts w:cs="David"/>
          <w:rtl/>
        </w:rPr>
      </w:pPr>
      <w:r>
        <w:rPr>
          <w:rFonts w:cs="David"/>
          <w:u w:val="single"/>
          <w:rtl/>
        </w:rPr>
        <w:t>היו"ר משה גפני:</w:t>
      </w:r>
    </w:p>
    <w:p w:rsidR="00000000" w:rsidRDefault="00722A15">
      <w:pPr>
        <w:rPr>
          <w:rFonts w:cs="David"/>
          <w:rtl/>
        </w:rPr>
      </w:pPr>
    </w:p>
    <w:p w:rsidR="00000000" w:rsidRDefault="00722A15">
      <w:pPr>
        <w:rPr>
          <w:rFonts w:cs="David"/>
          <w:rtl/>
        </w:rPr>
      </w:pPr>
      <w:r>
        <w:rPr>
          <w:rFonts w:cs="David"/>
          <w:rtl/>
        </w:rPr>
        <w:tab/>
        <w:t>וז</w:t>
      </w:r>
      <w:r>
        <w:rPr>
          <w:rFonts w:cs="David"/>
          <w:rtl/>
        </w:rPr>
        <w:t>ה על פי חוק?</w:t>
      </w:r>
    </w:p>
    <w:p w:rsidR="00000000" w:rsidRDefault="00722A15">
      <w:pPr>
        <w:rPr>
          <w:rFonts w:cs="David"/>
          <w:rtl/>
        </w:rPr>
      </w:pPr>
    </w:p>
    <w:p w:rsidR="00000000" w:rsidRDefault="00722A15">
      <w:pPr>
        <w:rPr>
          <w:rFonts w:cs="David"/>
          <w:u w:val="single"/>
          <w:rtl/>
        </w:rPr>
      </w:pPr>
    </w:p>
    <w:p w:rsidR="00000000" w:rsidRDefault="00722A15">
      <w:pPr>
        <w:rPr>
          <w:rFonts w:cs="David"/>
          <w:u w:val="single"/>
          <w:rtl/>
        </w:rPr>
      </w:pPr>
    </w:p>
    <w:p w:rsidR="00000000" w:rsidRDefault="00722A15">
      <w:pPr>
        <w:rPr>
          <w:rFonts w:cs="David"/>
          <w:u w:val="single"/>
          <w:rtl/>
        </w:rPr>
      </w:pPr>
    </w:p>
    <w:p w:rsidR="00000000" w:rsidRDefault="00722A15">
      <w:pPr>
        <w:rPr>
          <w:rFonts w:cs="David"/>
          <w:rtl/>
        </w:rPr>
      </w:pPr>
      <w:r>
        <w:rPr>
          <w:rFonts w:cs="David"/>
          <w:u w:val="single"/>
          <w:rtl/>
        </w:rPr>
        <w:t>איטה וצלר:</w:t>
      </w:r>
    </w:p>
    <w:p w:rsidR="00000000" w:rsidRDefault="00722A15">
      <w:pPr>
        <w:rPr>
          <w:rFonts w:cs="David"/>
          <w:rtl/>
        </w:rPr>
      </w:pPr>
    </w:p>
    <w:p w:rsidR="00000000" w:rsidRDefault="00722A15">
      <w:pPr>
        <w:rPr>
          <w:rFonts w:cs="David"/>
          <w:rtl/>
        </w:rPr>
      </w:pPr>
      <w:r>
        <w:rPr>
          <w:rFonts w:cs="David"/>
          <w:rtl/>
        </w:rPr>
        <w:tab/>
        <w:t>כן. יש הנחיות לניהול חשבונות.</w:t>
      </w:r>
    </w:p>
    <w:p w:rsidR="00000000" w:rsidRDefault="00722A15">
      <w:pPr>
        <w:rPr>
          <w:rFonts w:cs="David"/>
          <w:rtl/>
        </w:rPr>
      </w:pPr>
    </w:p>
    <w:p w:rsidR="00000000" w:rsidRDefault="00722A15">
      <w:pPr>
        <w:rPr>
          <w:rFonts w:cs="David"/>
          <w:u w:val="single"/>
          <w:rtl/>
        </w:rPr>
      </w:pPr>
      <w:r>
        <w:rPr>
          <w:rFonts w:cs="David"/>
          <w:u w:val="single"/>
          <w:rtl/>
        </w:rPr>
        <w:t>היו"ר משה גפני:</w:t>
      </w:r>
    </w:p>
    <w:p w:rsidR="00000000" w:rsidRDefault="00722A15">
      <w:pPr>
        <w:rPr>
          <w:rFonts w:cs="David"/>
          <w:rtl/>
        </w:rPr>
      </w:pPr>
    </w:p>
    <w:p w:rsidR="00000000" w:rsidRDefault="00722A15">
      <w:pPr>
        <w:rPr>
          <w:rFonts w:cs="David"/>
          <w:rtl/>
        </w:rPr>
      </w:pPr>
      <w:r>
        <w:rPr>
          <w:rFonts w:cs="David"/>
          <w:rtl/>
        </w:rPr>
        <w:tab/>
        <w:t>על מי זה לא חל? את מי לא תבקרו או לא תתנו דוח שאינו חיובי במקרה כזה?</w:t>
      </w:r>
    </w:p>
    <w:p w:rsidR="00000000" w:rsidRDefault="00722A15">
      <w:pPr>
        <w:rPr>
          <w:rFonts w:cs="David"/>
          <w:rtl/>
        </w:rPr>
      </w:pPr>
    </w:p>
    <w:p w:rsidR="00000000" w:rsidRDefault="00722A15">
      <w:pPr>
        <w:rPr>
          <w:rFonts w:cs="David"/>
          <w:rtl/>
        </w:rPr>
      </w:pPr>
      <w:r>
        <w:rPr>
          <w:rFonts w:cs="David"/>
          <w:u w:val="single"/>
          <w:rtl/>
        </w:rPr>
        <w:t>איטה וצלר:</w:t>
      </w:r>
    </w:p>
    <w:p w:rsidR="00000000" w:rsidRDefault="00722A15">
      <w:pPr>
        <w:rPr>
          <w:rFonts w:cs="David"/>
          <w:rtl/>
        </w:rPr>
      </w:pPr>
    </w:p>
    <w:p w:rsidR="00000000" w:rsidRDefault="00722A15">
      <w:pPr>
        <w:rPr>
          <w:rFonts w:cs="David"/>
          <w:rtl/>
        </w:rPr>
      </w:pPr>
      <w:r>
        <w:rPr>
          <w:rFonts w:cs="David"/>
          <w:rtl/>
        </w:rPr>
        <w:tab/>
        <w:t>אם אנחנו מתייחסים לבחירות לרשויות המקומיות, אז מדובר בכל הסיעות שלוקחות חלק בבחירות, בין אם הן</w:t>
      </w:r>
      <w:r>
        <w:rPr>
          <w:rFonts w:cs="David"/>
          <w:rtl/>
        </w:rPr>
        <w:t xml:space="preserve"> זכאיות למימון ובין אם הן לא זכאיות למימון.</w:t>
      </w:r>
    </w:p>
    <w:p w:rsidR="00000000" w:rsidRDefault="00722A15">
      <w:pPr>
        <w:rPr>
          <w:rFonts w:cs="David"/>
          <w:rtl/>
        </w:rPr>
      </w:pPr>
    </w:p>
    <w:p w:rsidR="00000000" w:rsidRDefault="00722A15">
      <w:pPr>
        <w:rPr>
          <w:rFonts w:cs="David"/>
          <w:rtl/>
        </w:rPr>
      </w:pPr>
      <w:r>
        <w:rPr>
          <w:rFonts w:cs="David"/>
          <w:u w:val="single"/>
          <w:rtl/>
        </w:rPr>
        <w:t>היו"ר משה גפני:</w:t>
      </w:r>
    </w:p>
    <w:p w:rsidR="00000000" w:rsidRDefault="00722A15">
      <w:pPr>
        <w:rPr>
          <w:rFonts w:cs="David"/>
          <w:rtl/>
        </w:rPr>
      </w:pPr>
    </w:p>
    <w:p w:rsidR="00000000" w:rsidRDefault="00722A15">
      <w:pPr>
        <w:rPr>
          <w:rFonts w:cs="David"/>
          <w:rtl/>
        </w:rPr>
      </w:pPr>
      <w:r>
        <w:rPr>
          <w:rFonts w:cs="David"/>
          <w:rtl/>
        </w:rPr>
        <w:tab/>
        <w:t>כולל ראש מועצה איזורית?</w:t>
      </w:r>
    </w:p>
    <w:p w:rsidR="00000000" w:rsidRDefault="00722A15">
      <w:pPr>
        <w:rPr>
          <w:rFonts w:cs="David"/>
          <w:rtl/>
        </w:rPr>
      </w:pPr>
    </w:p>
    <w:p w:rsidR="00000000" w:rsidRDefault="00722A15">
      <w:pPr>
        <w:rPr>
          <w:rFonts w:cs="David"/>
          <w:rtl/>
        </w:rPr>
      </w:pPr>
      <w:r>
        <w:rPr>
          <w:rFonts w:cs="David"/>
          <w:u w:val="single"/>
          <w:rtl/>
        </w:rPr>
        <w:t>איטה וצלר:</w:t>
      </w:r>
    </w:p>
    <w:p w:rsidR="00000000" w:rsidRDefault="00722A15">
      <w:pPr>
        <w:rPr>
          <w:rFonts w:cs="David"/>
          <w:rtl/>
        </w:rPr>
      </w:pPr>
    </w:p>
    <w:p w:rsidR="00000000" w:rsidRDefault="00722A15">
      <w:pPr>
        <w:rPr>
          <w:rFonts w:cs="David"/>
          <w:rtl/>
        </w:rPr>
      </w:pPr>
      <w:r>
        <w:rPr>
          <w:rFonts w:cs="David"/>
          <w:rtl/>
        </w:rPr>
        <w:tab/>
        <w:t>ודאי.</w:t>
      </w:r>
    </w:p>
    <w:p w:rsidR="00000000" w:rsidRDefault="00722A15">
      <w:pPr>
        <w:rPr>
          <w:rFonts w:cs="David"/>
          <w:rtl/>
        </w:rPr>
      </w:pPr>
    </w:p>
    <w:p w:rsidR="00000000" w:rsidRDefault="00722A15">
      <w:pPr>
        <w:rPr>
          <w:rFonts w:cs="David"/>
          <w:rtl/>
        </w:rPr>
      </w:pPr>
      <w:r>
        <w:rPr>
          <w:rFonts w:cs="David"/>
          <w:u w:val="single"/>
          <w:rtl/>
        </w:rPr>
        <w:t>היו"ר משה גפני:</w:t>
      </w:r>
    </w:p>
    <w:p w:rsidR="00000000" w:rsidRDefault="00722A15">
      <w:pPr>
        <w:rPr>
          <w:rFonts w:cs="David"/>
          <w:rtl/>
        </w:rPr>
      </w:pPr>
      <w:r>
        <w:rPr>
          <w:rFonts w:cs="David"/>
          <w:rtl/>
        </w:rPr>
        <w:tab/>
      </w:r>
    </w:p>
    <w:p w:rsidR="00000000" w:rsidRDefault="00722A15">
      <w:pPr>
        <w:rPr>
          <w:rFonts w:cs="David"/>
          <w:rtl/>
        </w:rPr>
      </w:pPr>
      <w:r>
        <w:rPr>
          <w:rFonts w:cs="David"/>
          <w:rtl/>
        </w:rPr>
        <w:tab/>
        <w:t>ואם הוא יקבל תרומה?</w:t>
      </w:r>
    </w:p>
    <w:p w:rsidR="00000000" w:rsidRDefault="00722A15">
      <w:pPr>
        <w:rPr>
          <w:rFonts w:cs="David"/>
          <w:rtl/>
        </w:rPr>
      </w:pPr>
    </w:p>
    <w:p w:rsidR="00000000" w:rsidRDefault="00722A15">
      <w:pPr>
        <w:rPr>
          <w:rFonts w:cs="David"/>
          <w:rtl/>
        </w:rPr>
      </w:pPr>
      <w:r>
        <w:rPr>
          <w:rFonts w:cs="David"/>
          <w:u w:val="single"/>
          <w:rtl/>
        </w:rPr>
        <w:t>איטה וצלר:</w:t>
      </w:r>
    </w:p>
    <w:p w:rsidR="00000000" w:rsidRDefault="00722A15">
      <w:pPr>
        <w:rPr>
          <w:rFonts w:cs="David"/>
          <w:rtl/>
        </w:rPr>
      </w:pPr>
    </w:p>
    <w:p w:rsidR="00000000" w:rsidRDefault="00722A15">
      <w:pPr>
        <w:rPr>
          <w:rFonts w:cs="David"/>
          <w:rtl/>
        </w:rPr>
      </w:pPr>
      <w:r>
        <w:rPr>
          <w:rFonts w:cs="David"/>
          <w:rtl/>
        </w:rPr>
        <w:tab/>
        <w:t xml:space="preserve">אם התרומה לא תעמוד במגבלות של החוק, אז הוא יקבל דין וחשבון לא חיובי. </w:t>
      </w:r>
    </w:p>
    <w:p w:rsidR="00000000" w:rsidRDefault="00722A15">
      <w:pPr>
        <w:rPr>
          <w:rFonts w:cs="David"/>
          <w:rtl/>
        </w:rPr>
      </w:pPr>
    </w:p>
    <w:p w:rsidR="00000000" w:rsidRDefault="00722A15">
      <w:pPr>
        <w:rPr>
          <w:rFonts w:cs="David"/>
          <w:rtl/>
        </w:rPr>
      </w:pPr>
      <w:r>
        <w:rPr>
          <w:rFonts w:cs="David"/>
          <w:u w:val="single"/>
          <w:rtl/>
        </w:rPr>
        <w:t>יהודית נאות:</w:t>
      </w:r>
    </w:p>
    <w:p w:rsidR="00000000" w:rsidRDefault="00722A15">
      <w:pPr>
        <w:rPr>
          <w:rFonts w:cs="David"/>
          <w:rtl/>
        </w:rPr>
      </w:pPr>
    </w:p>
    <w:p w:rsidR="00000000" w:rsidRDefault="00722A15">
      <w:pPr>
        <w:rPr>
          <w:rFonts w:cs="David"/>
          <w:rtl/>
        </w:rPr>
      </w:pPr>
      <w:r>
        <w:rPr>
          <w:rFonts w:cs="David"/>
          <w:rtl/>
        </w:rPr>
        <w:tab/>
        <w:t>נניח שעמו</w:t>
      </w:r>
      <w:r>
        <w:rPr>
          <w:rFonts w:cs="David"/>
          <w:rtl/>
        </w:rPr>
        <w:t>תה תרמה לראש מועצה איזורית שמתמודד. אני רוצה שעל העמותה הזאת יחולו כל ההגבלות שחלות על הסיעה: שאסור לקבל תרומה מעבר לסכום מסויים, שאסור לקבל תרומות מתאגיד. את אומרת "אם הוא לא דיווח את הסכום שהוא קיבל כתרומה, הוא יקבל דוח שלילי". את לא בודקת את הגוף, את לא</w:t>
      </w:r>
      <w:r>
        <w:rPr>
          <w:rFonts w:cs="David"/>
          <w:rtl/>
        </w:rPr>
        <w:t xml:space="preserve"> בודקת את העמותה.</w:t>
      </w:r>
    </w:p>
    <w:p w:rsidR="00000000" w:rsidRDefault="00722A15">
      <w:pPr>
        <w:rPr>
          <w:rFonts w:cs="David"/>
          <w:rtl/>
        </w:rPr>
      </w:pPr>
    </w:p>
    <w:p w:rsidR="00000000" w:rsidRDefault="00722A15">
      <w:pPr>
        <w:rPr>
          <w:rFonts w:cs="David"/>
          <w:rtl/>
        </w:rPr>
      </w:pPr>
      <w:r>
        <w:rPr>
          <w:rFonts w:cs="David"/>
          <w:u w:val="single"/>
          <w:rtl/>
        </w:rPr>
        <w:t>איטה וצלר:</w:t>
      </w:r>
    </w:p>
    <w:p w:rsidR="00000000" w:rsidRDefault="00722A15">
      <w:pPr>
        <w:rPr>
          <w:rFonts w:cs="David"/>
          <w:rtl/>
        </w:rPr>
      </w:pPr>
    </w:p>
    <w:p w:rsidR="00000000" w:rsidRDefault="00722A15">
      <w:pPr>
        <w:rPr>
          <w:rFonts w:cs="David"/>
          <w:rtl/>
        </w:rPr>
      </w:pPr>
      <w:r>
        <w:rPr>
          <w:rFonts w:cs="David"/>
          <w:rtl/>
        </w:rPr>
        <w:tab/>
        <w:t>ודאי שלא.</w:t>
      </w:r>
    </w:p>
    <w:p w:rsidR="00000000" w:rsidRDefault="00722A15">
      <w:pPr>
        <w:rPr>
          <w:rFonts w:cs="David"/>
          <w:rtl/>
        </w:rPr>
      </w:pPr>
    </w:p>
    <w:p w:rsidR="00000000" w:rsidRDefault="00722A15">
      <w:pPr>
        <w:rPr>
          <w:rFonts w:cs="David"/>
          <w:rtl/>
        </w:rPr>
      </w:pPr>
      <w:r>
        <w:rPr>
          <w:rFonts w:cs="David"/>
          <w:u w:val="single"/>
          <w:rtl/>
        </w:rPr>
        <w:t>יהודית נאות:</w:t>
      </w:r>
    </w:p>
    <w:p w:rsidR="00000000" w:rsidRDefault="00722A15">
      <w:pPr>
        <w:rPr>
          <w:rFonts w:cs="David"/>
          <w:rtl/>
        </w:rPr>
      </w:pPr>
    </w:p>
    <w:p w:rsidR="00000000" w:rsidRDefault="00722A15">
      <w:pPr>
        <w:rPr>
          <w:rFonts w:cs="David"/>
          <w:rtl/>
        </w:rPr>
      </w:pPr>
      <w:r>
        <w:rPr>
          <w:rFonts w:cs="David"/>
          <w:rtl/>
        </w:rPr>
        <w:tab/>
        <w:t>יש עמותה של אזרחים למען יהודית נאות שנסעה לחו"ל, התרימה תורמים אנונימיים, והסכומים עוברים את החוק פי 80. את לא תדעי את הדברים האלה. אני רוצה שאם מועמד מקבל תרומה מגוף, יחולו על הגוף הזה אותם כללים ש</w:t>
      </w:r>
      <w:r>
        <w:rPr>
          <w:rFonts w:cs="David"/>
          <w:rtl/>
        </w:rPr>
        <w:t>חלים עלי כסיעה מתמודדת. זאת מטרתי.</w:t>
      </w:r>
    </w:p>
    <w:p w:rsidR="00000000" w:rsidRDefault="00722A15">
      <w:pPr>
        <w:rPr>
          <w:rFonts w:cs="David"/>
          <w:rtl/>
        </w:rPr>
      </w:pPr>
    </w:p>
    <w:p w:rsidR="00000000" w:rsidRDefault="00722A15">
      <w:pPr>
        <w:rPr>
          <w:rFonts w:cs="David"/>
          <w:rtl/>
        </w:rPr>
      </w:pPr>
      <w:r>
        <w:rPr>
          <w:rFonts w:cs="David"/>
          <w:u w:val="single"/>
          <w:rtl/>
        </w:rPr>
        <w:t>איטה וצלר:</w:t>
      </w:r>
    </w:p>
    <w:p w:rsidR="00000000" w:rsidRDefault="00722A15">
      <w:pPr>
        <w:rPr>
          <w:rFonts w:cs="David"/>
          <w:rtl/>
        </w:rPr>
      </w:pPr>
    </w:p>
    <w:p w:rsidR="00000000" w:rsidRDefault="00722A15">
      <w:pPr>
        <w:rPr>
          <w:rFonts w:cs="David"/>
          <w:rtl/>
        </w:rPr>
      </w:pPr>
      <w:r>
        <w:rPr>
          <w:rFonts w:cs="David"/>
          <w:rtl/>
        </w:rPr>
        <w:tab/>
        <w:t xml:space="preserve">אבל זה לא גוף קשור. </w:t>
      </w:r>
    </w:p>
    <w:p w:rsidR="00000000" w:rsidRDefault="00722A15">
      <w:pPr>
        <w:rPr>
          <w:rFonts w:cs="David"/>
          <w:rtl/>
        </w:rPr>
      </w:pPr>
    </w:p>
    <w:p w:rsidR="00000000" w:rsidRDefault="00722A15">
      <w:pPr>
        <w:rPr>
          <w:rFonts w:cs="David"/>
          <w:u w:val="single"/>
          <w:rtl/>
        </w:rPr>
      </w:pPr>
    </w:p>
    <w:p w:rsidR="00000000" w:rsidRDefault="00722A15">
      <w:pPr>
        <w:rPr>
          <w:rFonts w:cs="David"/>
          <w:u w:val="single"/>
          <w:rtl/>
        </w:rPr>
      </w:pPr>
    </w:p>
    <w:p w:rsidR="00000000" w:rsidRDefault="00722A15">
      <w:pPr>
        <w:rPr>
          <w:rFonts w:cs="David"/>
          <w:u w:val="single"/>
          <w:rtl/>
        </w:rPr>
      </w:pPr>
    </w:p>
    <w:p w:rsidR="00000000" w:rsidRDefault="00722A15">
      <w:pPr>
        <w:rPr>
          <w:rFonts w:cs="David"/>
          <w:rtl/>
        </w:rPr>
      </w:pPr>
      <w:r>
        <w:rPr>
          <w:rFonts w:cs="David"/>
          <w:u w:val="single"/>
          <w:rtl/>
        </w:rPr>
        <w:t>היו"ר משה גפני:</w:t>
      </w:r>
    </w:p>
    <w:p w:rsidR="00000000" w:rsidRDefault="00722A15">
      <w:pPr>
        <w:rPr>
          <w:rFonts w:cs="David"/>
          <w:rtl/>
        </w:rPr>
      </w:pPr>
    </w:p>
    <w:p w:rsidR="00000000" w:rsidRDefault="00722A15">
      <w:pPr>
        <w:rPr>
          <w:rFonts w:cs="David"/>
          <w:rtl/>
        </w:rPr>
      </w:pPr>
      <w:r>
        <w:rPr>
          <w:rFonts w:cs="David"/>
          <w:rtl/>
        </w:rPr>
        <w:tab/>
        <w:t>אל תתייחסי לשום גוף, לשום מפלגה. אני רוצה לדעת איפה הנקודות הרגישות. האם הצעת החוק הזאת תורמת לעניין, או שבלאו הכי פועלים היום לפי כוונותיה של מציעה החוק, חברת הכנס</w:t>
      </w:r>
      <w:r>
        <w:rPr>
          <w:rFonts w:cs="David"/>
          <w:rtl/>
        </w:rPr>
        <w:t>ת יהודית נאות? האם יש דברים שנוגעים לרשויות מקומיות, למועצות איזוריות, ששם יש התרמה של ראש מועצה מסויים או עמותה שפועלת למען בחירתו בצורה כזאת או אחרת, ואתם לא יכולים לטפל בזה? האם יכול להיות דבר כזה?</w:t>
      </w:r>
    </w:p>
    <w:p w:rsidR="00000000" w:rsidRDefault="00722A15">
      <w:pPr>
        <w:rPr>
          <w:rFonts w:cs="David"/>
          <w:rtl/>
        </w:rPr>
      </w:pPr>
    </w:p>
    <w:p w:rsidR="00000000" w:rsidRDefault="00722A15">
      <w:pPr>
        <w:rPr>
          <w:rFonts w:cs="David"/>
          <w:rtl/>
        </w:rPr>
      </w:pPr>
      <w:r>
        <w:rPr>
          <w:rFonts w:cs="David"/>
          <w:u w:val="single"/>
          <w:rtl/>
        </w:rPr>
        <w:t>איטה וצלר:</w:t>
      </w:r>
    </w:p>
    <w:p w:rsidR="00000000" w:rsidRDefault="00722A15">
      <w:pPr>
        <w:rPr>
          <w:rFonts w:cs="David"/>
          <w:rtl/>
        </w:rPr>
      </w:pPr>
    </w:p>
    <w:p w:rsidR="00000000" w:rsidRDefault="00722A15">
      <w:pPr>
        <w:rPr>
          <w:rFonts w:cs="David"/>
          <w:rtl/>
        </w:rPr>
      </w:pPr>
      <w:r>
        <w:rPr>
          <w:rFonts w:cs="David"/>
          <w:rtl/>
        </w:rPr>
        <w:tab/>
        <w:t>הצעת החוק לא מכסה את כל מה שגברת נאות רוצ</w:t>
      </w:r>
      <w:r>
        <w:rPr>
          <w:rFonts w:cs="David"/>
          <w:rtl/>
        </w:rPr>
        <w:t>ה.</w:t>
      </w:r>
    </w:p>
    <w:p w:rsidR="00000000" w:rsidRDefault="00722A15">
      <w:pPr>
        <w:rPr>
          <w:rFonts w:cs="David"/>
          <w:rtl/>
        </w:rPr>
      </w:pPr>
    </w:p>
    <w:p w:rsidR="00000000" w:rsidRDefault="00722A15">
      <w:pPr>
        <w:rPr>
          <w:rFonts w:cs="David"/>
          <w:rtl/>
        </w:rPr>
      </w:pPr>
      <w:r>
        <w:rPr>
          <w:rFonts w:cs="David"/>
          <w:u w:val="single"/>
          <w:rtl/>
        </w:rPr>
        <w:t>היו"ר משה גפני:</w:t>
      </w:r>
    </w:p>
    <w:p w:rsidR="00000000" w:rsidRDefault="00722A15">
      <w:pPr>
        <w:rPr>
          <w:rFonts w:cs="David"/>
          <w:rtl/>
        </w:rPr>
      </w:pPr>
    </w:p>
    <w:p w:rsidR="00000000" w:rsidRDefault="00722A15">
      <w:pPr>
        <w:rPr>
          <w:rFonts w:cs="David"/>
          <w:rtl/>
        </w:rPr>
      </w:pPr>
      <w:r>
        <w:rPr>
          <w:rFonts w:cs="David"/>
          <w:rtl/>
        </w:rPr>
        <w:tab/>
        <w:t>מה, למשל, היא לא מכסה?</w:t>
      </w:r>
    </w:p>
    <w:p w:rsidR="00000000" w:rsidRDefault="00722A15">
      <w:pPr>
        <w:rPr>
          <w:rFonts w:cs="David"/>
          <w:rtl/>
        </w:rPr>
      </w:pPr>
    </w:p>
    <w:p w:rsidR="00000000" w:rsidRDefault="00722A15">
      <w:pPr>
        <w:rPr>
          <w:rFonts w:cs="David"/>
          <w:rtl/>
        </w:rPr>
      </w:pPr>
      <w:r>
        <w:rPr>
          <w:rFonts w:cs="David"/>
          <w:u w:val="single"/>
          <w:rtl/>
        </w:rPr>
        <w:t>יהודית נאות:</w:t>
      </w:r>
    </w:p>
    <w:p w:rsidR="00000000" w:rsidRDefault="00722A15">
      <w:pPr>
        <w:rPr>
          <w:rFonts w:cs="David"/>
          <w:rtl/>
        </w:rPr>
      </w:pPr>
    </w:p>
    <w:p w:rsidR="00000000" w:rsidRDefault="00722A15">
      <w:pPr>
        <w:rPr>
          <w:rFonts w:cs="David"/>
          <w:rtl/>
        </w:rPr>
      </w:pPr>
      <w:r>
        <w:rPr>
          <w:rFonts w:cs="David"/>
          <w:rtl/>
        </w:rPr>
        <w:tab/>
        <w:t>חלק גדול מההגבלות שקיימות היום לגבי מימון בחירות לכנסת איננו נכון לגבי בחירות לרשויות מקומיות.  אם כבר דנים בנושא, צריך להעביר את כל המגבלות הללו שהכנסת חוקקה לגבי הבחירות לכנסת גם לגבי הבחירות ל</w:t>
      </w:r>
      <w:r>
        <w:rPr>
          <w:rFonts w:cs="David"/>
          <w:rtl/>
        </w:rPr>
        <w:t>רשויות המקומיות. אם מועמד או רשימה לא רוצים מימון מאף אחד, לא חלה עליהם שום מגבלה.</w:t>
      </w:r>
    </w:p>
    <w:p w:rsidR="00000000" w:rsidRDefault="00722A15">
      <w:pPr>
        <w:rPr>
          <w:rFonts w:cs="David"/>
          <w:rtl/>
        </w:rPr>
      </w:pPr>
    </w:p>
    <w:p w:rsidR="00000000" w:rsidRDefault="00722A15">
      <w:pPr>
        <w:rPr>
          <w:rFonts w:cs="David"/>
          <w:rtl/>
        </w:rPr>
      </w:pPr>
      <w:r>
        <w:rPr>
          <w:rFonts w:cs="David"/>
          <w:u w:val="single"/>
          <w:rtl/>
        </w:rPr>
        <w:t>איטה וצלר:</w:t>
      </w:r>
    </w:p>
    <w:p w:rsidR="00000000" w:rsidRDefault="00722A15">
      <w:pPr>
        <w:rPr>
          <w:rFonts w:cs="David"/>
          <w:rtl/>
        </w:rPr>
      </w:pPr>
    </w:p>
    <w:p w:rsidR="00000000" w:rsidRDefault="00722A15">
      <w:pPr>
        <w:rPr>
          <w:rFonts w:cs="David"/>
          <w:rtl/>
        </w:rPr>
      </w:pPr>
      <w:r>
        <w:rPr>
          <w:rFonts w:cs="David"/>
          <w:rtl/>
        </w:rPr>
        <w:tab/>
        <w:t>הגבלה חלה, אין סנקציה.</w:t>
      </w:r>
    </w:p>
    <w:p w:rsidR="00000000" w:rsidRDefault="00722A15">
      <w:pPr>
        <w:rPr>
          <w:rFonts w:cs="David"/>
          <w:rtl/>
        </w:rPr>
      </w:pPr>
    </w:p>
    <w:p w:rsidR="00000000" w:rsidRDefault="00722A15">
      <w:pPr>
        <w:rPr>
          <w:rFonts w:cs="David"/>
          <w:rtl/>
        </w:rPr>
      </w:pPr>
      <w:r>
        <w:rPr>
          <w:rFonts w:cs="David"/>
          <w:u w:val="single"/>
          <w:rtl/>
        </w:rPr>
        <w:t>יהודית נאות:</w:t>
      </w:r>
    </w:p>
    <w:p w:rsidR="00000000" w:rsidRDefault="00722A15">
      <w:pPr>
        <w:rPr>
          <w:rFonts w:cs="David"/>
          <w:rtl/>
        </w:rPr>
      </w:pPr>
    </w:p>
    <w:p w:rsidR="00000000" w:rsidRDefault="00722A15">
      <w:pPr>
        <w:rPr>
          <w:rFonts w:cs="David"/>
          <w:rtl/>
        </w:rPr>
      </w:pPr>
      <w:r>
        <w:rPr>
          <w:rFonts w:cs="David"/>
          <w:rtl/>
        </w:rPr>
        <w:tab/>
        <w:t>אין סנקציות כלפיהם וגם אין תקרה להוצאותיהם.</w:t>
      </w:r>
    </w:p>
    <w:p w:rsidR="00000000" w:rsidRDefault="00722A15">
      <w:pPr>
        <w:rPr>
          <w:rFonts w:cs="David"/>
          <w:rtl/>
        </w:rPr>
      </w:pPr>
    </w:p>
    <w:p w:rsidR="00000000" w:rsidRDefault="00722A15">
      <w:pPr>
        <w:rPr>
          <w:rFonts w:cs="David"/>
          <w:rtl/>
        </w:rPr>
      </w:pPr>
      <w:r>
        <w:rPr>
          <w:rFonts w:cs="David"/>
          <w:u w:val="single"/>
          <w:rtl/>
        </w:rPr>
        <w:t>סיגל קוגוט:</w:t>
      </w:r>
    </w:p>
    <w:p w:rsidR="00000000" w:rsidRDefault="00722A15">
      <w:pPr>
        <w:rPr>
          <w:rFonts w:cs="David"/>
          <w:rtl/>
        </w:rPr>
      </w:pPr>
    </w:p>
    <w:p w:rsidR="00000000" w:rsidRDefault="00722A15">
      <w:pPr>
        <w:rPr>
          <w:rFonts w:cs="David"/>
          <w:rtl/>
        </w:rPr>
      </w:pPr>
      <w:r>
        <w:rPr>
          <w:rFonts w:cs="David"/>
          <w:rtl/>
        </w:rPr>
        <w:tab/>
        <w:t xml:space="preserve">חלק מההגבלות גם לא חלות. </w:t>
      </w:r>
    </w:p>
    <w:p w:rsidR="00000000" w:rsidRDefault="00722A15">
      <w:pPr>
        <w:rPr>
          <w:rFonts w:cs="David"/>
          <w:rtl/>
        </w:rPr>
      </w:pPr>
    </w:p>
    <w:p w:rsidR="00000000" w:rsidRDefault="00722A15">
      <w:pPr>
        <w:rPr>
          <w:rFonts w:cs="David"/>
          <w:rtl/>
        </w:rPr>
      </w:pPr>
      <w:r>
        <w:rPr>
          <w:rFonts w:cs="David"/>
          <w:u w:val="single"/>
          <w:rtl/>
        </w:rPr>
        <w:t>היו"ר משה גפני:</w:t>
      </w:r>
    </w:p>
    <w:p w:rsidR="00000000" w:rsidRDefault="00722A15">
      <w:pPr>
        <w:rPr>
          <w:rFonts w:cs="David"/>
          <w:rtl/>
        </w:rPr>
      </w:pPr>
    </w:p>
    <w:p w:rsidR="00000000" w:rsidRDefault="00722A15">
      <w:pPr>
        <w:rPr>
          <w:rFonts w:cs="David"/>
          <w:rtl/>
        </w:rPr>
      </w:pPr>
      <w:r>
        <w:rPr>
          <w:rFonts w:cs="David"/>
          <w:rtl/>
        </w:rPr>
        <w:tab/>
        <w:t>מה יהיה על אדם ש</w:t>
      </w:r>
      <w:r>
        <w:rPr>
          <w:rFonts w:cs="David"/>
          <w:rtl/>
        </w:rPr>
        <w:t>לא רוצה שום מימון?</w:t>
      </w:r>
    </w:p>
    <w:p w:rsidR="00000000" w:rsidRDefault="00722A15">
      <w:pPr>
        <w:rPr>
          <w:rFonts w:cs="David"/>
          <w:rtl/>
        </w:rPr>
      </w:pPr>
    </w:p>
    <w:p w:rsidR="00000000" w:rsidRDefault="00722A15">
      <w:pPr>
        <w:rPr>
          <w:rFonts w:cs="David"/>
          <w:rtl/>
        </w:rPr>
      </w:pPr>
      <w:r>
        <w:rPr>
          <w:rFonts w:cs="David"/>
          <w:u w:val="single"/>
          <w:rtl/>
        </w:rPr>
        <w:t>איטה וצלר:</w:t>
      </w:r>
    </w:p>
    <w:p w:rsidR="00000000" w:rsidRDefault="00722A15">
      <w:pPr>
        <w:rPr>
          <w:rFonts w:cs="David"/>
          <w:rtl/>
        </w:rPr>
      </w:pPr>
    </w:p>
    <w:p w:rsidR="00000000" w:rsidRDefault="00722A15">
      <w:pPr>
        <w:rPr>
          <w:rFonts w:cs="David"/>
          <w:rtl/>
        </w:rPr>
      </w:pPr>
      <w:r>
        <w:rPr>
          <w:rFonts w:cs="David"/>
          <w:rtl/>
        </w:rPr>
        <w:tab/>
        <w:t>בחוק מימון מפלגות יש הגבלה בנושא, יש סעיף ספציפי.</w:t>
      </w:r>
    </w:p>
    <w:p w:rsidR="00000000" w:rsidRDefault="00722A15">
      <w:pPr>
        <w:rPr>
          <w:rFonts w:cs="David"/>
          <w:rtl/>
        </w:rPr>
      </w:pPr>
    </w:p>
    <w:p w:rsidR="00000000" w:rsidRDefault="00722A15">
      <w:pPr>
        <w:rPr>
          <w:rFonts w:cs="David"/>
          <w:rtl/>
        </w:rPr>
      </w:pPr>
      <w:r>
        <w:rPr>
          <w:rFonts w:cs="David"/>
          <w:u w:val="single"/>
          <w:rtl/>
        </w:rPr>
        <w:t>היו"ר משה גפני:</w:t>
      </w:r>
    </w:p>
    <w:p w:rsidR="00000000" w:rsidRDefault="00722A15">
      <w:pPr>
        <w:rPr>
          <w:rFonts w:cs="David"/>
          <w:rtl/>
        </w:rPr>
      </w:pPr>
    </w:p>
    <w:p w:rsidR="00000000" w:rsidRDefault="00722A15">
      <w:pPr>
        <w:rPr>
          <w:rFonts w:cs="David"/>
          <w:rtl/>
        </w:rPr>
      </w:pPr>
      <w:r>
        <w:rPr>
          <w:rFonts w:cs="David"/>
          <w:rtl/>
        </w:rPr>
        <w:tab/>
        <w:t>אבל לא ברשויות.</w:t>
      </w:r>
    </w:p>
    <w:p w:rsidR="00000000" w:rsidRDefault="00722A15">
      <w:pPr>
        <w:rPr>
          <w:rFonts w:cs="David"/>
          <w:rtl/>
        </w:rPr>
      </w:pPr>
    </w:p>
    <w:p w:rsidR="00000000" w:rsidRDefault="00722A15">
      <w:pPr>
        <w:rPr>
          <w:rFonts w:cs="David"/>
          <w:rtl/>
        </w:rPr>
      </w:pPr>
      <w:r>
        <w:rPr>
          <w:rFonts w:cs="David"/>
          <w:u w:val="single"/>
          <w:rtl/>
        </w:rPr>
        <w:t>סיגל קוגוט:</w:t>
      </w:r>
    </w:p>
    <w:p w:rsidR="00000000" w:rsidRDefault="00722A15">
      <w:pPr>
        <w:rPr>
          <w:rFonts w:cs="David"/>
          <w:rtl/>
        </w:rPr>
      </w:pPr>
    </w:p>
    <w:p w:rsidR="00000000" w:rsidRDefault="00722A15">
      <w:pPr>
        <w:rPr>
          <w:rFonts w:cs="David"/>
          <w:rtl/>
        </w:rPr>
      </w:pPr>
      <w:r>
        <w:rPr>
          <w:rFonts w:cs="David"/>
          <w:rtl/>
        </w:rPr>
        <w:tab/>
        <w:t>חוק מימון מפלגות אומר, שאם אתה מוותר על מימון המדינה, אתה יכול לגייס יותר בעצמך.</w:t>
      </w:r>
    </w:p>
    <w:p w:rsidR="00000000" w:rsidRDefault="00722A15">
      <w:pPr>
        <w:rPr>
          <w:rFonts w:cs="David"/>
          <w:rtl/>
        </w:rPr>
      </w:pPr>
    </w:p>
    <w:p w:rsidR="00000000" w:rsidRDefault="00722A15">
      <w:pPr>
        <w:rPr>
          <w:rFonts w:cs="David"/>
          <w:u w:val="single"/>
          <w:rtl/>
        </w:rPr>
      </w:pPr>
    </w:p>
    <w:p w:rsidR="00000000" w:rsidRDefault="00722A15">
      <w:pPr>
        <w:rPr>
          <w:rFonts w:cs="David"/>
          <w:u w:val="single"/>
          <w:rtl/>
        </w:rPr>
      </w:pPr>
    </w:p>
    <w:p w:rsidR="00000000" w:rsidRDefault="00722A15">
      <w:pPr>
        <w:rPr>
          <w:rFonts w:cs="David"/>
          <w:rtl/>
        </w:rPr>
      </w:pPr>
      <w:r>
        <w:rPr>
          <w:rFonts w:cs="David"/>
          <w:u w:val="single"/>
          <w:rtl/>
        </w:rPr>
        <w:t>היו"ר משה גפני:</w:t>
      </w:r>
    </w:p>
    <w:p w:rsidR="00000000" w:rsidRDefault="00722A15">
      <w:pPr>
        <w:rPr>
          <w:rFonts w:cs="David"/>
          <w:rtl/>
        </w:rPr>
      </w:pPr>
    </w:p>
    <w:p w:rsidR="00000000" w:rsidRDefault="00722A15">
      <w:pPr>
        <w:rPr>
          <w:rFonts w:cs="David"/>
          <w:rtl/>
        </w:rPr>
      </w:pPr>
      <w:r>
        <w:rPr>
          <w:rFonts w:cs="David"/>
          <w:rtl/>
        </w:rPr>
        <w:tab/>
        <w:t xml:space="preserve">אני אדם עשיר. אני לא </w:t>
      </w:r>
      <w:r>
        <w:rPr>
          <w:rFonts w:cs="David"/>
          <w:rtl/>
        </w:rPr>
        <w:t>רוצה מאף אחד שום דבר. אני רוצה להוציא מיליארד דולר.</w:t>
      </w:r>
    </w:p>
    <w:p w:rsidR="00000000" w:rsidRDefault="00722A15">
      <w:pPr>
        <w:rPr>
          <w:rFonts w:cs="David"/>
          <w:rtl/>
        </w:rPr>
      </w:pPr>
    </w:p>
    <w:p w:rsidR="00000000" w:rsidRDefault="00722A15">
      <w:pPr>
        <w:rPr>
          <w:rFonts w:cs="David"/>
          <w:rtl/>
        </w:rPr>
      </w:pPr>
      <w:r>
        <w:rPr>
          <w:rFonts w:cs="David"/>
          <w:u w:val="single"/>
          <w:rtl/>
        </w:rPr>
        <w:t>סיגל קוגוט:</w:t>
      </w:r>
    </w:p>
    <w:p w:rsidR="00000000" w:rsidRDefault="00722A15">
      <w:pPr>
        <w:rPr>
          <w:rFonts w:cs="David"/>
          <w:rtl/>
        </w:rPr>
      </w:pPr>
    </w:p>
    <w:p w:rsidR="00000000" w:rsidRDefault="00722A15">
      <w:pPr>
        <w:rPr>
          <w:rFonts w:cs="David"/>
          <w:rtl/>
        </w:rPr>
      </w:pPr>
      <w:r>
        <w:rPr>
          <w:rFonts w:cs="David"/>
          <w:rtl/>
        </w:rPr>
        <w:tab/>
        <w:t>לפי חוק הרשויות המקומיות אתה יכול.</w:t>
      </w:r>
    </w:p>
    <w:p w:rsidR="00000000" w:rsidRDefault="00722A15">
      <w:pPr>
        <w:rPr>
          <w:rFonts w:cs="David"/>
          <w:rtl/>
        </w:rPr>
      </w:pPr>
    </w:p>
    <w:p w:rsidR="00000000" w:rsidRDefault="00722A15">
      <w:pPr>
        <w:rPr>
          <w:rFonts w:cs="David"/>
          <w:rtl/>
        </w:rPr>
      </w:pPr>
      <w:r>
        <w:rPr>
          <w:rFonts w:cs="David"/>
          <w:u w:val="single"/>
          <w:rtl/>
        </w:rPr>
        <w:t>היו"ר משה גפני:</w:t>
      </w:r>
    </w:p>
    <w:p w:rsidR="00000000" w:rsidRDefault="00722A15">
      <w:pPr>
        <w:rPr>
          <w:rFonts w:cs="David"/>
          <w:rtl/>
        </w:rPr>
      </w:pPr>
    </w:p>
    <w:p w:rsidR="00000000" w:rsidRDefault="00722A15">
      <w:pPr>
        <w:rPr>
          <w:rFonts w:cs="David"/>
          <w:rtl/>
        </w:rPr>
      </w:pPr>
      <w:r>
        <w:rPr>
          <w:rFonts w:cs="David"/>
          <w:rtl/>
        </w:rPr>
        <w:tab/>
        <w:t>ולכנסת?</w:t>
      </w:r>
    </w:p>
    <w:p w:rsidR="00000000" w:rsidRDefault="00722A15">
      <w:pPr>
        <w:rPr>
          <w:rFonts w:cs="David"/>
          <w:rtl/>
        </w:rPr>
      </w:pPr>
    </w:p>
    <w:p w:rsidR="00000000" w:rsidRDefault="00722A15">
      <w:pPr>
        <w:rPr>
          <w:rFonts w:cs="David"/>
          <w:rtl/>
        </w:rPr>
      </w:pPr>
      <w:r>
        <w:rPr>
          <w:rFonts w:cs="David"/>
          <w:u w:val="single"/>
          <w:rtl/>
        </w:rPr>
        <w:t>סיגל קוגוט:</w:t>
      </w:r>
    </w:p>
    <w:p w:rsidR="00000000" w:rsidRDefault="00722A15">
      <w:pPr>
        <w:rPr>
          <w:rFonts w:cs="David"/>
          <w:rtl/>
        </w:rPr>
      </w:pPr>
    </w:p>
    <w:p w:rsidR="00000000" w:rsidRDefault="00722A15">
      <w:pPr>
        <w:rPr>
          <w:rFonts w:cs="David"/>
          <w:rtl/>
        </w:rPr>
      </w:pPr>
      <w:r>
        <w:rPr>
          <w:rFonts w:cs="David"/>
          <w:rtl/>
        </w:rPr>
        <w:tab/>
        <w:t>לא. אין סיבה שמיליונר יצליח יותר מאחד שהוא לא מיליונר.</w:t>
      </w:r>
    </w:p>
    <w:p w:rsidR="00000000" w:rsidRDefault="00722A15">
      <w:pPr>
        <w:rPr>
          <w:rFonts w:cs="David"/>
          <w:rtl/>
        </w:rPr>
      </w:pPr>
    </w:p>
    <w:p w:rsidR="00000000" w:rsidRDefault="00722A15">
      <w:pPr>
        <w:rPr>
          <w:rFonts w:cs="David"/>
          <w:rtl/>
        </w:rPr>
      </w:pPr>
      <w:r>
        <w:rPr>
          <w:rFonts w:cs="David"/>
          <w:u w:val="single"/>
          <w:rtl/>
        </w:rPr>
        <w:t>יהודית נאות:</w:t>
      </w:r>
    </w:p>
    <w:p w:rsidR="00000000" w:rsidRDefault="00722A15">
      <w:pPr>
        <w:rPr>
          <w:rFonts w:cs="David"/>
          <w:rtl/>
        </w:rPr>
      </w:pPr>
    </w:p>
    <w:p w:rsidR="00000000" w:rsidRDefault="00722A15">
      <w:pPr>
        <w:rPr>
          <w:rFonts w:cs="David"/>
          <w:rtl/>
        </w:rPr>
      </w:pPr>
      <w:r>
        <w:rPr>
          <w:rFonts w:cs="David"/>
          <w:rtl/>
        </w:rPr>
        <w:tab/>
        <w:t>היכולות שלך להעביר בכנסת תוכניות ליזמים ה</w:t>
      </w:r>
      <w:r>
        <w:rPr>
          <w:rFonts w:cs="David"/>
          <w:rtl/>
        </w:rPr>
        <w:t>ן פחותות מאשר ברשויות המקומיות.</w:t>
      </w:r>
    </w:p>
    <w:p w:rsidR="00000000" w:rsidRDefault="00722A15">
      <w:pPr>
        <w:rPr>
          <w:rFonts w:cs="David"/>
          <w:rtl/>
        </w:rPr>
      </w:pPr>
    </w:p>
    <w:p w:rsidR="00000000" w:rsidRDefault="00722A15">
      <w:pPr>
        <w:rPr>
          <w:rFonts w:cs="David"/>
          <w:rtl/>
        </w:rPr>
      </w:pPr>
      <w:r>
        <w:rPr>
          <w:rFonts w:cs="David"/>
          <w:u w:val="single"/>
          <w:rtl/>
        </w:rPr>
        <w:t>היו"ר משה גפני:</w:t>
      </w:r>
    </w:p>
    <w:p w:rsidR="00000000" w:rsidRDefault="00722A15">
      <w:pPr>
        <w:rPr>
          <w:rFonts w:cs="David"/>
          <w:rtl/>
        </w:rPr>
      </w:pPr>
    </w:p>
    <w:p w:rsidR="00000000" w:rsidRDefault="00722A15">
      <w:pPr>
        <w:rPr>
          <w:rFonts w:cs="David"/>
          <w:rtl/>
        </w:rPr>
      </w:pPr>
      <w:r>
        <w:rPr>
          <w:rFonts w:cs="David"/>
          <w:rtl/>
        </w:rPr>
        <w:tab/>
        <w:t>אני מסכים. אנחנו מבקשים ממשרד המשפטים תסקיר להצעת החוק של יהודית נאות, שבו יפורטו המגבלות שקיימות בבחירות לכנסת, המגבלות שקיימות בבחירות לראשות ממשלה בכל מה שקשור לחוק מימון מפלגות, ומה הם המקרים בהם זה קי</w:t>
      </w:r>
      <w:r>
        <w:rPr>
          <w:rFonts w:cs="David"/>
          <w:rtl/>
        </w:rPr>
        <w:t>ים גם ברשויות מקומיות וגם במועצות איזוריות. אני מבקש שהתסקיר הזה יועבר גם לחברת הכנסת המציעה וגם ליועצת המשפטית של הוועדה.</w:t>
      </w:r>
    </w:p>
    <w:p w:rsidR="00000000" w:rsidRDefault="00722A15">
      <w:pPr>
        <w:rPr>
          <w:rFonts w:cs="David"/>
          <w:rtl/>
        </w:rPr>
      </w:pPr>
    </w:p>
    <w:p w:rsidR="00000000" w:rsidRDefault="00722A15">
      <w:pPr>
        <w:rPr>
          <w:rFonts w:cs="David"/>
          <w:rtl/>
        </w:rPr>
      </w:pPr>
      <w:r>
        <w:rPr>
          <w:rFonts w:cs="David"/>
          <w:rtl/>
        </w:rPr>
        <w:t>תודה רבה, הישיבה נעולה.</w:t>
      </w:r>
    </w:p>
    <w:p w:rsidR="00000000" w:rsidRDefault="00722A15">
      <w:pPr>
        <w:rPr>
          <w:rFonts w:cs="David"/>
          <w:rtl/>
        </w:rPr>
      </w:pPr>
    </w:p>
    <w:p w:rsidR="00000000" w:rsidRDefault="00722A15">
      <w:pPr>
        <w:rPr>
          <w:rFonts w:cs="David"/>
          <w:rtl/>
        </w:rPr>
      </w:pPr>
      <w:r>
        <w:rPr>
          <w:rFonts w:cs="David"/>
          <w:rtl/>
        </w:rPr>
        <w:t>הישיבה ננעלה בשעה 12:15</w:t>
      </w:r>
    </w:p>
    <w:p w:rsidR="00000000" w:rsidRDefault="00722A15">
      <w:pPr>
        <w:rPr>
          <w:rFonts w:cs="David"/>
          <w:rtl/>
        </w:rPr>
      </w:pPr>
    </w:p>
    <w:p w:rsidR="00000000" w:rsidRDefault="00722A15">
      <w:pPr>
        <w:rPr>
          <w:rFonts w:cs="David"/>
          <w:rtl/>
        </w:rPr>
      </w:pPr>
    </w:p>
    <w:p w:rsidR="00000000" w:rsidRDefault="00722A15">
      <w:pPr>
        <w:rPr>
          <w:rFonts w:cs="David"/>
          <w:rtl/>
        </w:rPr>
      </w:pPr>
    </w:p>
    <w:p w:rsidR="00000000" w:rsidRDefault="00722A15">
      <w:pPr>
        <w:rPr>
          <w:rFonts w:cs="David"/>
          <w:rtl/>
        </w:rPr>
      </w:pPr>
    </w:p>
    <w:p w:rsidR="00000000" w:rsidRDefault="00722A15">
      <w:pPr>
        <w:rPr>
          <w:rFonts w:cs="David"/>
          <w:rtl/>
        </w:rPr>
      </w:pPr>
    </w:p>
    <w:p w:rsidR="00000000" w:rsidRDefault="00722A15">
      <w:pPr>
        <w:rPr>
          <w:rFonts w:cs="David"/>
          <w:rtl/>
        </w:rPr>
      </w:pPr>
    </w:p>
    <w:p w:rsidR="00000000" w:rsidRDefault="00722A15">
      <w:pPr>
        <w:rPr>
          <w:rFonts w:cs="David"/>
          <w:rtl/>
        </w:rPr>
      </w:pPr>
    </w:p>
    <w:p w:rsidR="00000000" w:rsidRDefault="00722A15">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22A15">
      <w:r>
        <w:separator/>
      </w:r>
    </w:p>
  </w:endnote>
  <w:endnote w:type="continuationSeparator" w:id="0">
    <w:p w:rsidR="00000000" w:rsidRDefault="00722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2A15">
    <w:pPr>
      <w:pStyle w:val="a7"/>
      <w:rPr>
        <w:rFonts w:cs="David"/>
        <w:rtl/>
      </w:rPr>
    </w:pPr>
  </w:p>
  <w:p w:rsidR="00000000" w:rsidRDefault="00722A15">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2A15">
    <w:pPr>
      <w:pStyle w:val="a7"/>
      <w:rPr>
        <w:rFonts w:cs="David"/>
        <w:rtl/>
      </w:rPr>
    </w:pPr>
  </w:p>
  <w:p w:rsidR="00000000" w:rsidRDefault="00722A15">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22A15">
      <w:r>
        <w:separator/>
      </w:r>
    </w:p>
  </w:footnote>
  <w:footnote w:type="continuationSeparator" w:id="0">
    <w:p w:rsidR="00000000" w:rsidRDefault="00722A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2A15">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6</w:t>
    </w:r>
    <w:r>
      <w:rPr>
        <w:rStyle w:val="a9"/>
        <w:rFonts w:cs="David"/>
      </w:rPr>
      <w:fldChar w:fldCharType="end"/>
    </w:r>
  </w:p>
  <w:p w:rsidR="00000000" w:rsidRDefault="00722A15">
    <w:pPr>
      <w:pStyle w:val="a5"/>
      <w:ind w:right="360"/>
      <w:rPr>
        <w:rFonts w:cs="David"/>
        <w:rtl/>
      </w:rPr>
    </w:pPr>
    <w:r>
      <w:rPr>
        <w:rFonts w:cs="David"/>
        <w:rtl/>
      </w:rPr>
      <w:t>ועדת הפנים ואיכות הסביבה</w:t>
    </w:r>
  </w:p>
  <w:p w:rsidR="00000000" w:rsidRDefault="00722A15">
    <w:pPr>
      <w:pStyle w:val="a5"/>
      <w:rPr>
        <w:rFonts w:cs="David"/>
        <w:rtl/>
      </w:rPr>
    </w:pPr>
    <w:r>
      <w:rPr>
        <w:rFonts w:cs="David"/>
        <w:rtl/>
      </w:rPr>
      <w:t>23.10.2001</w:t>
    </w:r>
  </w:p>
  <w:p w:rsidR="00000000" w:rsidRDefault="00722A15">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2A15">
    <w:pPr>
      <w:pStyle w:val="a5"/>
      <w:rPr>
        <w:rFonts w:cs="David"/>
        <w:rtl/>
      </w:rPr>
    </w:pPr>
  </w:p>
  <w:p w:rsidR="00000000" w:rsidRDefault="00722A15">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8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22A15"/>
    <w:rsid w:val="00722A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CA449E1-692F-4BA3-A605-83D1C2FC3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1066</Words>
  <Characters>5334</Characters>
  <Application>Microsoft Office Word</Application>
  <DocSecurity>0</DocSecurity>
  <Lines>44</Lines>
  <Paragraphs>12</Paragraphs>
  <ScaleCrop>false</ScaleCrop>
  <Company>knesset</Company>
  <LinksUpToDate>false</LinksUpToDate>
  <CharactersWithSpaces>6388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הפנים/3894</dc:title>
  <dc:subject>פנים 23.10.2001ב</dc:subject>
  <dc:creator>יפעת שפרכר</dc:creator>
  <cp:keywords/>
  <dc:description/>
  <cp:lastModifiedBy>רינה דבורה קדרון</cp:lastModifiedBy>
  <cp:revision>2</cp:revision>
  <dcterms:created xsi:type="dcterms:W3CDTF">2017-04-24T07:09:00Z</dcterms:created>
  <dcterms:modified xsi:type="dcterms:W3CDTF">2017-04-24T07:09:00Z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