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0ADE">
      <w:pPr>
        <w:jc w:val="right"/>
        <w:rPr>
          <w:rFonts w:cs="David"/>
          <w:sz w:val="24"/>
          <w:rtl/>
        </w:rPr>
      </w:pPr>
      <w:bookmarkStart w:id="0" w:name="_GoBack"/>
      <w:bookmarkEnd w:id="0"/>
      <w:r>
        <w:rPr>
          <w:rFonts w:cs="David"/>
          <w:sz w:val="24"/>
          <w:rtl/>
        </w:rPr>
        <w:t>פרוטוקולים/ועדת הפנים/4103</w:t>
      </w:r>
    </w:p>
    <w:p w:rsidR="00000000" w:rsidRDefault="00850ADE">
      <w:pPr>
        <w:jc w:val="right"/>
        <w:rPr>
          <w:rFonts w:cs="David"/>
          <w:sz w:val="24"/>
          <w:rtl/>
        </w:rPr>
      </w:pPr>
      <w:r>
        <w:rPr>
          <w:rFonts w:cs="David"/>
          <w:sz w:val="24"/>
          <w:rtl/>
        </w:rPr>
        <w:tab/>
        <w:t>ירושלים, כ"א בכסלו, תשס"ב</w:t>
      </w:r>
    </w:p>
    <w:p w:rsidR="00000000" w:rsidRDefault="00850ADE">
      <w:pPr>
        <w:jc w:val="right"/>
        <w:rPr>
          <w:rFonts w:cs="David"/>
          <w:sz w:val="24"/>
          <w:rtl/>
          <w:lang w:val="es"/>
        </w:rPr>
      </w:pPr>
      <w:r>
        <w:rPr>
          <w:rFonts w:cs="David"/>
          <w:sz w:val="24"/>
          <w:rtl/>
          <w:lang w:val="es"/>
        </w:rPr>
        <w:t>6 בדצמבר, 2001</w:t>
      </w:r>
    </w:p>
    <w:p w:rsidR="00000000" w:rsidRDefault="00850ADE">
      <w:pPr>
        <w:jc w:val="right"/>
        <w:rPr>
          <w:rFonts w:cs="David"/>
          <w:sz w:val="24"/>
          <w:rtl/>
        </w:rPr>
      </w:pPr>
    </w:p>
    <w:p w:rsidR="00000000" w:rsidRDefault="00850ADE">
      <w:pPr>
        <w:pStyle w:val="40"/>
        <w:rPr>
          <w:rFonts w:cs="David"/>
          <w:sz w:val="24"/>
          <w:rtl/>
        </w:rPr>
      </w:pPr>
      <w:r>
        <w:rPr>
          <w:rFonts w:cs="David"/>
          <w:sz w:val="24"/>
          <w:rtl/>
        </w:rPr>
        <w:t>הכנס</w:t>
      </w:r>
      <w:r>
        <w:rPr>
          <w:rFonts w:cs="David"/>
          <w:sz w:val="24"/>
          <w:rtl/>
        </w:rPr>
        <w:t>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850ADE">
      <w:pPr>
        <w:rPr>
          <w:rFonts w:cs="David"/>
          <w:sz w:val="24"/>
          <w:rtl/>
        </w:rPr>
      </w:pPr>
      <w:r>
        <w:rPr>
          <w:rFonts w:cs="David"/>
          <w:sz w:val="24"/>
          <w:rtl/>
        </w:rPr>
        <w:t>מושב רביעי</w:t>
      </w:r>
    </w:p>
    <w:p w:rsidR="00000000" w:rsidRDefault="00850ADE">
      <w:pPr>
        <w:rPr>
          <w:rFonts w:cs="David"/>
          <w:sz w:val="24"/>
          <w:rtl/>
        </w:rPr>
      </w:pPr>
    </w:p>
    <w:p w:rsidR="00000000" w:rsidRDefault="00850ADE">
      <w:pPr>
        <w:rPr>
          <w:rFonts w:cs="David"/>
          <w:sz w:val="24"/>
          <w:rtl/>
        </w:rPr>
      </w:pPr>
    </w:p>
    <w:p w:rsidR="00000000" w:rsidRDefault="00850ADE">
      <w:pPr>
        <w:rPr>
          <w:rFonts w:cs="David"/>
          <w:sz w:val="24"/>
          <w:rtl/>
        </w:rPr>
      </w:pPr>
    </w:p>
    <w:p w:rsidR="00000000" w:rsidRDefault="00850ADE">
      <w:pPr>
        <w:rPr>
          <w:rFonts w:cs="David"/>
          <w:sz w:val="24"/>
          <w:rtl/>
        </w:rPr>
      </w:pPr>
    </w:p>
    <w:p w:rsidR="00000000" w:rsidRDefault="00850ADE">
      <w:pPr>
        <w:pStyle w:val="10"/>
        <w:rPr>
          <w:rFonts w:cs="David"/>
          <w:sz w:val="24"/>
          <w:rtl/>
        </w:rPr>
      </w:pPr>
      <w:r>
        <w:rPr>
          <w:rFonts w:cs="David"/>
          <w:sz w:val="24"/>
          <w:rtl/>
        </w:rPr>
        <w:t xml:space="preserve">פרוטוקול מס' 326 </w:t>
      </w:r>
    </w:p>
    <w:p w:rsidR="00000000" w:rsidRDefault="00850ADE">
      <w:pPr>
        <w:jc w:val="center"/>
        <w:rPr>
          <w:rFonts w:cs="David"/>
          <w:b/>
          <w:bCs/>
          <w:sz w:val="24"/>
          <w:rtl/>
        </w:rPr>
      </w:pPr>
      <w:r>
        <w:rPr>
          <w:rFonts w:cs="David"/>
          <w:b/>
          <w:bCs/>
          <w:sz w:val="24"/>
          <w:rtl/>
        </w:rPr>
        <w:t>מישיבת ועדת הפנים ואיכות הסביבה</w:t>
      </w:r>
    </w:p>
    <w:p w:rsidR="00000000" w:rsidRDefault="00850ADE">
      <w:pPr>
        <w:pStyle w:val="5"/>
        <w:rPr>
          <w:rFonts w:cs="David"/>
          <w:sz w:val="24"/>
          <w:rtl/>
        </w:rPr>
      </w:pPr>
      <w:r>
        <w:rPr>
          <w:rFonts w:cs="David"/>
          <w:sz w:val="24"/>
          <w:rtl/>
        </w:rPr>
        <w:t>יום שני י"א בכסלו התשס"ב (26 בנובמבר 2001), שעה 11:00</w:t>
      </w:r>
    </w:p>
    <w:p w:rsidR="00000000" w:rsidRDefault="00850ADE">
      <w:pPr>
        <w:rPr>
          <w:rFonts w:cs="David"/>
          <w:sz w:val="24"/>
          <w:rtl/>
        </w:rPr>
      </w:pPr>
    </w:p>
    <w:p w:rsidR="00000000" w:rsidRDefault="00850ADE">
      <w:pPr>
        <w:rPr>
          <w:rFonts w:cs="David"/>
          <w:sz w:val="24"/>
          <w:rtl/>
        </w:rPr>
      </w:pPr>
      <w:r>
        <w:rPr>
          <w:rFonts w:cs="David"/>
          <w:b/>
          <w:bCs/>
          <w:sz w:val="24"/>
          <w:u w:val="single"/>
          <w:rtl/>
        </w:rPr>
        <w:t>סדר יום</w:t>
      </w:r>
      <w:r>
        <w:rPr>
          <w:rFonts w:cs="David"/>
          <w:sz w:val="24"/>
          <w:rtl/>
        </w:rPr>
        <w:t>:  תקציב הרשות לשיקום האסיר</w:t>
      </w:r>
    </w:p>
    <w:p w:rsidR="00000000" w:rsidRDefault="00850ADE">
      <w:pPr>
        <w:rPr>
          <w:rFonts w:cs="David"/>
          <w:sz w:val="24"/>
          <w:rtl/>
        </w:rPr>
      </w:pPr>
    </w:p>
    <w:p w:rsidR="00000000" w:rsidRDefault="00850ADE">
      <w:pPr>
        <w:rPr>
          <w:rFonts w:cs="David"/>
          <w:b/>
          <w:bCs/>
          <w:sz w:val="24"/>
          <w:u w:val="single"/>
          <w:rtl/>
        </w:rPr>
      </w:pPr>
    </w:p>
    <w:p w:rsidR="00000000" w:rsidRDefault="00850ADE">
      <w:pPr>
        <w:rPr>
          <w:rFonts w:cs="David"/>
          <w:b/>
          <w:bCs/>
          <w:sz w:val="24"/>
          <w:u w:val="single"/>
          <w:rtl/>
        </w:rPr>
      </w:pPr>
    </w:p>
    <w:p w:rsidR="00000000" w:rsidRDefault="00850ADE">
      <w:pPr>
        <w:rPr>
          <w:rFonts w:cs="David"/>
          <w:b/>
          <w:bCs/>
          <w:sz w:val="24"/>
          <w:u w:val="single"/>
          <w:rtl/>
        </w:rPr>
      </w:pPr>
    </w:p>
    <w:p w:rsidR="00000000" w:rsidRDefault="00850ADE">
      <w:pPr>
        <w:rPr>
          <w:rFonts w:cs="David"/>
          <w:sz w:val="24"/>
          <w:rtl/>
        </w:rPr>
      </w:pPr>
      <w:r>
        <w:rPr>
          <w:rFonts w:cs="David"/>
          <w:b/>
          <w:bCs/>
          <w:sz w:val="24"/>
          <w:u w:val="single"/>
          <w:rtl/>
        </w:rPr>
        <w:t>נכחו:</w:t>
      </w:r>
    </w:p>
    <w:p w:rsidR="00000000" w:rsidRDefault="00850ADE">
      <w:pPr>
        <w:rPr>
          <w:rFonts w:cs="David"/>
          <w:b/>
          <w:bCs/>
          <w:sz w:val="24"/>
          <w:u w:val="single"/>
          <w:rtl/>
        </w:rPr>
      </w:pPr>
    </w:p>
    <w:p w:rsidR="00000000" w:rsidRDefault="00850ADE">
      <w:pPr>
        <w:rPr>
          <w:rFonts w:cs="David"/>
          <w:sz w:val="24"/>
          <w:rtl/>
        </w:rPr>
      </w:pPr>
      <w:r>
        <w:rPr>
          <w:rFonts w:cs="David"/>
          <w:b/>
          <w:bCs/>
          <w:sz w:val="24"/>
          <w:u w:val="single"/>
          <w:rtl/>
        </w:rPr>
        <w:t>חברי הוועדה:</w:t>
      </w:r>
      <w:r>
        <w:rPr>
          <w:rFonts w:cs="David"/>
          <w:sz w:val="24"/>
          <w:rtl/>
        </w:rPr>
        <w:t xml:space="preserve"> </w:t>
      </w:r>
      <w:r>
        <w:rPr>
          <w:rFonts w:cs="David"/>
          <w:sz w:val="24"/>
          <w:rtl/>
        </w:rPr>
        <w:tab/>
        <w:t>מוסי רז – מ"מ יו"ר הוועדה</w:t>
      </w:r>
    </w:p>
    <w:p w:rsidR="00000000" w:rsidRDefault="00850ADE">
      <w:pPr>
        <w:rPr>
          <w:rFonts w:cs="David"/>
          <w:b/>
          <w:bCs/>
          <w:sz w:val="24"/>
          <w:u w:val="single"/>
          <w:rtl/>
        </w:rPr>
      </w:pPr>
    </w:p>
    <w:p w:rsidR="00000000" w:rsidRDefault="00850ADE">
      <w:pPr>
        <w:rPr>
          <w:rFonts w:cs="David"/>
          <w:b/>
          <w:bCs/>
          <w:sz w:val="24"/>
          <w:u w:val="single"/>
          <w:rtl/>
        </w:rPr>
      </w:pPr>
    </w:p>
    <w:p w:rsidR="00000000" w:rsidRDefault="00850ADE">
      <w:pPr>
        <w:rPr>
          <w:rFonts w:cs="David"/>
          <w:b/>
          <w:bCs/>
          <w:sz w:val="24"/>
          <w:u w:val="single"/>
          <w:rtl/>
        </w:rPr>
      </w:pPr>
    </w:p>
    <w:p w:rsidR="00000000" w:rsidRDefault="00850ADE">
      <w:pPr>
        <w:rPr>
          <w:rFonts w:cs="David"/>
          <w:sz w:val="24"/>
          <w:rtl/>
        </w:rPr>
      </w:pPr>
      <w:r>
        <w:rPr>
          <w:rFonts w:cs="David"/>
          <w:b/>
          <w:bCs/>
          <w:sz w:val="24"/>
          <w:u w:val="single"/>
          <w:rtl/>
        </w:rPr>
        <w:t>מוזמנים:</w:t>
      </w:r>
    </w:p>
    <w:p w:rsidR="00000000" w:rsidRDefault="00850ADE">
      <w:pPr>
        <w:rPr>
          <w:rFonts w:cs="David"/>
          <w:sz w:val="24"/>
          <w:rtl/>
        </w:rPr>
      </w:pPr>
      <w:r>
        <w:rPr>
          <w:rFonts w:cs="David"/>
          <w:sz w:val="24"/>
          <w:rtl/>
        </w:rPr>
        <w:tab/>
      </w:r>
      <w:r>
        <w:rPr>
          <w:rFonts w:cs="David"/>
          <w:sz w:val="24"/>
          <w:rtl/>
        </w:rPr>
        <w:tab/>
      </w:r>
      <w:r>
        <w:rPr>
          <w:rFonts w:cs="David"/>
          <w:sz w:val="24"/>
          <w:rtl/>
        </w:rPr>
        <w:tab/>
        <w:t>א</w:t>
      </w:r>
      <w:r>
        <w:rPr>
          <w:rFonts w:cs="David"/>
          <w:sz w:val="24"/>
          <w:rtl/>
        </w:rPr>
        <w:t>ברהם הופמן</w:t>
      </w:r>
      <w:r>
        <w:rPr>
          <w:rFonts w:cs="David"/>
          <w:sz w:val="24"/>
          <w:rtl/>
        </w:rPr>
        <w:tab/>
      </w:r>
      <w:r>
        <w:rPr>
          <w:rFonts w:cs="David"/>
          <w:sz w:val="24"/>
          <w:rtl/>
        </w:rPr>
        <w:tab/>
        <w:t>- מנכ"ל הרשות לשיקום האסיר</w:t>
      </w:r>
    </w:p>
    <w:p w:rsidR="00000000" w:rsidRDefault="00850ADE">
      <w:pPr>
        <w:rPr>
          <w:rFonts w:cs="David"/>
          <w:sz w:val="24"/>
          <w:rtl/>
        </w:rPr>
      </w:pPr>
      <w:r>
        <w:rPr>
          <w:rFonts w:cs="David"/>
          <w:sz w:val="24"/>
          <w:rtl/>
        </w:rPr>
        <w:tab/>
      </w:r>
      <w:r>
        <w:rPr>
          <w:rFonts w:cs="David"/>
          <w:sz w:val="24"/>
          <w:rtl/>
        </w:rPr>
        <w:tab/>
      </w:r>
      <w:r>
        <w:rPr>
          <w:rFonts w:cs="David"/>
          <w:sz w:val="24"/>
          <w:rtl/>
        </w:rPr>
        <w:tab/>
        <w:t>חנה אטקס</w:t>
      </w:r>
      <w:r>
        <w:rPr>
          <w:rFonts w:cs="David"/>
          <w:sz w:val="24"/>
          <w:rtl/>
        </w:rPr>
        <w:tab/>
      </w:r>
      <w:r>
        <w:rPr>
          <w:rFonts w:cs="David"/>
          <w:sz w:val="24"/>
          <w:rtl/>
        </w:rPr>
        <w:tab/>
      </w:r>
      <w:r>
        <w:rPr>
          <w:rFonts w:cs="David"/>
          <w:sz w:val="24"/>
          <w:rtl/>
        </w:rPr>
        <w:tab/>
        <w:t xml:space="preserve">- מנהלת שירות מבלן למבוגרים, </w:t>
      </w:r>
    </w:p>
    <w:p w:rsidR="00000000" w:rsidRDefault="00850ADE">
      <w:pPr>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ab/>
      </w:r>
      <w:r>
        <w:rPr>
          <w:rFonts w:cs="David"/>
          <w:sz w:val="24"/>
          <w:rtl/>
        </w:rPr>
        <w:tab/>
      </w:r>
      <w:r>
        <w:rPr>
          <w:rFonts w:cs="David"/>
          <w:sz w:val="24"/>
          <w:rtl/>
        </w:rPr>
        <w:tab/>
      </w:r>
      <w:r>
        <w:rPr>
          <w:rFonts w:cs="David"/>
          <w:sz w:val="24"/>
          <w:rtl/>
        </w:rPr>
        <w:tab/>
        <w:t xml:space="preserve">   משרד העבודה והרווחה</w:t>
      </w:r>
    </w:p>
    <w:p w:rsidR="00000000" w:rsidRDefault="00850ADE">
      <w:pPr>
        <w:rPr>
          <w:rFonts w:cs="David"/>
          <w:sz w:val="24"/>
          <w:rtl/>
        </w:rPr>
      </w:pPr>
      <w:r>
        <w:rPr>
          <w:rFonts w:cs="David"/>
          <w:sz w:val="24"/>
          <w:rtl/>
        </w:rPr>
        <w:tab/>
      </w:r>
      <w:r>
        <w:rPr>
          <w:rFonts w:cs="David"/>
          <w:sz w:val="24"/>
          <w:rtl/>
        </w:rPr>
        <w:tab/>
      </w:r>
      <w:r>
        <w:rPr>
          <w:rFonts w:cs="David"/>
          <w:sz w:val="24"/>
          <w:rtl/>
        </w:rPr>
        <w:tab/>
        <w:t>דניאל הרטוב</w:t>
      </w:r>
      <w:r>
        <w:rPr>
          <w:rFonts w:cs="David"/>
          <w:sz w:val="24"/>
          <w:rtl/>
        </w:rPr>
        <w:tab/>
      </w:r>
      <w:r>
        <w:rPr>
          <w:rFonts w:cs="David"/>
          <w:sz w:val="24"/>
          <w:rtl/>
        </w:rPr>
        <w:tab/>
      </w:r>
      <w:r>
        <w:rPr>
          <w:rFonts w:cs="David"/>
          <w:sz w:val="24"/>
          <w:rtl/>
        </w:rPr>
        <w:tab/>
        <w:t>- ממונה על תקציבים, משרד העבודה והרווחה</w:t>
      </w:r>
    </w:p>
    <w:p w:rsidR="00000000" w:rsidRDefault="00850ADE">
      <w:pPr>
        <w:rPr>
          <w:rFonts w:cs="David"/>
          <w:b/>
          <w:bCs/>
          <w:sz w:val="24"/>
          <w:u w:val="single"/>
          <w:rtl/>
        </w:rPr>
      </w:pPr>
    </w:p>
    <w:p w:rsidR="00000000" w:rsidRDefault="00850ADE">
      <w:pPr>
        <w:rPr>
          <w:rFonts w:cs="David"/>
          <w:sz w:val="24"/>
          <w:rtl/>
        </w:rPr>
      </w:pPr>
    </w:p>
    <w:p w:rsidR="00000000" w:rsidRDefault="00850ADE">
      <w:pPr>
        <w:rPr>
          <w:rFonts w:cs="David"/>
          <w:b/>
          <w:bCs/>
          <w:sz w:val="24"/>
          <w:u w:val="single"/>
          <w:rtl/>
        </w:rPr>
      </w:pPr>
    </w:p>
    <w:p w:rsidR="00000000" w:rsidRDefault="00850ADE">
      <w:pPr>
        <w:rPr>
          <w:rFonts w:cs="David"/>
          <w:sz w:val="24"/>
          <w:rtl/>
        </w:rPr>
      </w:pPr>
      <w:r>
        <w:rPr>
          <w:rFonts w:cs="David"/>
          <w:b/>
          <w:bCs/>
          <w:sz w:val="24"/>
          <w:u w:val="single"/>
          <w:rtl/>
        </w:rPr>
        <w:t>מנהלת הוועדה:</w:t>
      </w:r>
      <w:r>
        <w:rPr>
          <w:rFonts w:cs="David"/>
          <w:sz w:val="24"/>
          <w:rtl/>
        </w:rPr>
        <w:tab/>
      </w:r>
      <w:r>
        <w:rPr>
          <w:rFonts w:cs="David"/>
          <w:sz w:val="24"/>
          <w:rtl/>
        </w:rPr>
        <w:tab/>
        <w:t>יפה שפירא</w:t>
      </w:r>
    </w:p>
    <w:p w:rsidR="00000000" w:rsidRDefault="00850ADE">
      <w:pPr>
        <w:rPr>
          <w:rFonts w:cs="David"/>
          <w:b/>
          <w:bCs/>
          <w:sz w:val="24"/>
          <w:u w:val="single"/>
          <w:rtl/>
        </w:rPr>
      </w:pPr>
    </w:p>
    <w:p w:rsidR="00000000" w:rsidRDefault="00850ADE">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איה לינצ'בסקי</w:t>
      </w:r>
    </w:p>
    <w:p w:rsidR="00000000" w:rsidRDefault="00850ADE">
      <w:pPr>
        <w:rPr>
          <w:rFonts w:cs="David"/>
          <w:sz w:val="24"/>
          <w:rtl/>
        </w:rPr>
      </w:pPr>
    </w:p>
    <w:p w:rsidR="00000000" w:rsidRDefault="00850ADE">
      <w:pPr>
        <w:rPr>
          <w:rFonts w:cs="David"/>
          <w:sz w:val="24"/>
          <w:rtl/>
        </w:rPr>
      </w:pPr>
    </w:p>
    <w:p w:rsidR="00000000" w:rsidRDefault="00850ADE">
      <w:pPr>
        <w:rPr>
          <w:rFonts w:cs="David"/>
          <w:sz w:val="24"/>
          <w:rtl/>
        </w:rPr>
      </w:pPr>
    </w:p>
    <w:p w:rsidR="00000000" w:rsidRDefault="00850ADE">
      <w:pPr>
        <w:rPr>
          <w:rFonts w:cs="David"/>
          <w:sz w:val="24"/>
          <w:rtl/>
        </w:rPr>
      </w:pPr>
    </w:p>
    <w:p w:rsidR="00000000" w:rsidRDefault="00850ADE">
      <w:pPr>
        <w:rPr>
          <w:rFonts w:cs="David"/>
          <w:sz w:val="24"/>
          <w:rtl/>
        </w:rPr>
      </w:pPr>
    </w:p>
    <w:p w:rsidR="00000000" w:rsidRDefault="00850ADE">
      <w:pPr>
        <w:rPr>
          <w:rFonts w:cs="David"/>
          <w:sz w:val="24"/>
          <w:rtl/>
        </w:rPr>
      </w:pPr>
    </w:p>
    <w:p w:rsidR="00000000" w:rsidRDefault="00850ADE">
      <w:pPr>
        <w:rPr>
          <w:rFonts w:cs="David"/>
          <w:sz w:val="24"/>
          <w:rtl/>
        </w:rPr>
      </w:pPr>
    </w:p>
    <w:p w:rsidR="00000000" w:rsidRDefault="00850ADE">
      <w:pPr>
        <w:rPr>
          <w:rFonts w:cs="David"/>
          <w:sz w:val="24"/>
          <w:rtl/>
        </w:rPr>
      </w:pPr>
    </w:p>
    <w:p w:rsidR="00000000" w:rsidRDefault="00850ADE">
      <w:pPr>
        <w:rPr>
          <w:rFonts w:cs="David"/>
          <w:sz w:val="24"/>
          <w:rtl/>
        </w:rPr>
      </w:pPr>
    </w:p>
    <w:p w:rsidR="00000000" w:rsidRDefault="00850ADE">
      <w:pPr>
        <w:rPr>
          <w:rFonts w:cs="David"/>
          <w:sz w:val="24"/>
          <w:rtl/>
        </w:rPr>
      </w:pPr>
    </w:p>
    <w:p w:rsidR="00000000" w:rsidRDefault="00850ADE">
      <w:pPr>
        <w:rPr>
          <w:rFonts w:cs="David"/>
          <w:sz w:val="24"/>
          <w:rtl/>
        </w:rPr>
      </w:pPr>
    </w:p>
    <w:p w:rsidR="00000000" w:rsidRDefault="00850ADE">
      <w:pPr>
        <w:rPr>
          <w:rFonts w:cs="David"/>
          <w:sz w:val="24"/>
          <w:rtl/>
        </w:rPr>
      </w:pPr>
    </w:p>
    <w:p w:rsidR="00000000" w:rsidRDefault="00850ADE">
      <w:pPr>
        <w:rPr>
          <w:rFonts w:cs="David"/>
          <w:sz w:val="24"/>
          <w:rtl/>
        </w:rPr>
      </w:pPr>
    </w:p>
    <w:p w:rsidR="00000000" w:rsidRDefault="00850ADE">
      <w:pPr>
        <w:rPr>
          <w:rFonts w:cs="David"/>
          <w:sz w:val="24"/>
          <w:rtl/>
        </w:rPr>
      </w:pPr>
    </w:p>
    <w:p w:rsidR="00000000" w:rsidRDefault="00850ADE">
      <w:pPr>
        <w:rPr>
          <w:rFonts w:cs="David"/>
          <w:sz w:val="24"/>
          <w:rtl/>
        </w:rPr>
      </w:pPr>
    </w:p>
    <w:p w:rsidR="00000000" w:rsidRDefault="00850ADE">
      <w:pPr>
        <w:rPr>
          <w:rFonts w:cs="David"/>
          <w:sz w:val="24"/>
          <w:rtl/>
        </w:rPr>
      </w:pPr>
    </w:p>
    <w:p w:rsidR="00000000" w:rsidRDefault="00850ADE">
      <w:pPr>
        <w:rPr>
          <w:rFonts w:cs="David"/>
          <w:sz w:val="24"/>
          <w:rtl/>
        </w:rPr>
      </w:pPr>
    </w:p>
    <w:p w:rsidR="00000000" w:rsidRDefault="00850ADE">
      <w:pPr>
        <w:rPr>
          <w:rFonts w:cs="David"/>
          <w:sz w:val="24"/>
          <w:rtl/>
        </w:rPr>
      </w:pPr>
    </w:p>
    <w:p w:rsidR="00000000" w:rsidRDefault="00850ADE">
      <w:pPr>
        <w:rPr>
          <w:rFonts w:cs="David"/>
          <w:sz w:val="24"/>
          <w:rtl/>
        </w:rPr>
      </w:pPr>
    </w:p>
    <w:p w:rsidR="00000000" w:rsidRDefault="00850ADE">
      <w:pPr>
        <w:rPr>
          <w:rFonts w:cs="David"/>
          <w:sz w:val="24"/>
          <w:rtl/>
        </w:rPr>
      </w:pPr>
    </w:p>
    <w:p w:rsidR="00000000" w:rsidRDefault="00850ADE">
      <w:pPr>
        <w:pStyle w:val="6"/>
        <w:rPr>
          <w:rFonts w:cs="David"/>
          <w:sz w:val="24"/>
          <w:rtl/>
        </w:rPr>
      </w:pPr>
      <w:r>
        <w:rPr>
          <w:rFonts w:cs="David"/>
          <w:sz w:val="24"/>
          <w:rtl/>
        </w:rPr>
        <w:lastRenderedPageBreak/>
        <w:t>תקצ</w:t>
      </w:r>
      <w:r>
        <w:rPr>
          <w:rFonts w:cs="David"/>
          <w:sz w:val="24"/>
          <w:rtl/>
        </w:rPr>
        <w:t>יב הרשות לשיקום האסיר</w:t>
      </w:r>
    </w:p>
    <w:p w:rsidR="00000000" w:rsidRDefault="00850ADE">
      <w:pPr>
        <w:rPr>
          <w:rFonts w:cs="David"/>
          <w:sz w:val="24"/>
          <w:rtl/>
        </w:rPr>
      </w:pPr>
      <w:r>
        <w:rPr>
          <w:rFonts w:cs="David"/>
          <w:sz w:val="24"/>
          <w:u w:val="single"/>
          <w:rtl/>
        </w:rPr>
        <w:t>מ"מ היו"ר מוסי רז:</w:t>
      </w:r>
    </w:p>
    <w:p w:rsidR="00000000" w:rsidRDefault="00850ADE">
      <w:pPr>
        <w:rPr>
          <w:rFonts w:cs="David"/>
          <w:sz w:val="24"/>
          <w:rtl/>
        </w:rPr>
      </w:pPr>
    </w:p>
    <w:p w:rsidR="00000000" w:rsidRDefault="00850ADE">
      <w:pPr>
        <w:rPr>
          <w:rFonts w:cs="David"/>
          <w:sz w:val="24"/>
          <w:rtl/>
        </w:rPr>
      </w:pPr>
      <w:r>
        <w:rPr>
          <w:rFonts w:cs="David"/>
          <w:sz w:val="24"/>
          <w:rtl/>
        </w:rPr>
        <w:tab/>
        <w:t>אני מתכבד לפתוח את ישיבת ועדת הפנים ואיכות הסביבה. מר הופמן בבקשה.</w:t>
      </w:r>
    </w:p>
    <w:p w:rsidR="00000000" w:rsidRDefault="00850ADE">
      <w:pPr>
        <w:rPr>
          <w:rFonts w:cs="David"/>
          <w:sz w:val="24"/>
          <w:rtl/>
        </w:rPr>
      </w:pPr>
    </w:p>
    <w:p w:rsidR="00000000" w:rsidRDefault="00850ADE">
      <w:pPr>
        <w:rPr>
          <w:rFonts w:cs="David"/>
          <w:sz w:val="24"/>
          <w:rtl/>
        </w:rPr>
      </w:pPr>
      <w:r>
        <w:rPr>
          <w:rFonts w:cs="David"/>
          <w:sz w:val="24"/>
          <w:u w:val="single"/>
          <w:rtl/>
        </w:rPr>
        <w:t>אברהם הופמן</w:t>
      </w:r>
      <w:r>
        <w:rPr>
          <w:rFonts w:cs="David"/>
          <w:sz w:val="24"/>
          <w:rtl/>
        </w:rPr>
        <w:t>:</w:t>
      </w:r>
    </w:p>
    <w:p w:rsidR="00000000" w:rsidRDefault="00850ADE">
      <w:pPr>
        <w:rPr>
          <w:rFonts w:cs="David"/>
          <w:sz w:val="24"/>
          <w:rtl/>
        </w:rPr>
      </w:pPr>
    </w:p>
    <w:p w:rsidR="00000000" w:rsidRDefault="00850ADE">
      <w:pPr>
        <w:pStyle w:val="aa"/>
        <w:rPr>
          <w:rFonts w:cs="David"/>
          <w:sz w:val="24"/>
          <w:rtl/>
        </w:rPr>
      </w:pPr>
      <w:r>
        <w:rPr>
          <w:rFonts w:cs="David"/>
          <w:sz w:val="24"/>
          <w:rtl/>
        </w:rPr>
        <w:tab/>
        <w:t>אנו מביאים את התקציב שמונח בפניכם במסגרת סעיף 22 ד' לחוק הרשות לשיקום האסיר, כשלפני שמביאים לדיון בפני ועדת הכספים של הכנסת, אנחנו</w:t>
      </w:r>
      <w:r>
        <w:rPr>
          <w:rFonts w:cs="David"/>
          <w:sz w:val="24"/>
          <w:rtl/>
        </w:rPr>
        <w:t xml:space="preserve"> מביאים את זה הנה. דברי ההסבר כוללים הסברים בכל מקום שיש בו שינויים ותוספות.</w:t>
      </w:r>
    </w:p>
    <w:p w:rsidR="00000000" w:rsidRDefault="00850ADE">
      <w:pPr>
        <w:rPr>
          <w:rFonts w:cs="David"/>
          <w:sz w:val="24"/>
          <w:rtl/>
        </w:rPr>
      </w:pPr>
    </w:p>
    <w:p w:rsidR="00000000" w:rsidRDefault="00850ADE">
      <w:pPr>
        <w:rPr>
          <w:rFonts w:cs="David"/>
          <w:sz w:val="24"/>
          <w:rtl/>
        </w:rPr>
      </w:pPr>
      <w:r>
        <w:rPr>
          <w:rFonts w:cs="David"/>
          <w:sz w:val="24"/>
          <w:rtl/>
        </w:rPr>
        <w:tab/>
        <w:t xml:space="preserve">ראשית, יש לנו שני צבעים, הצבע האחד הוא זה שאנו מקבלים מוועדת הכספים, מהמדינה, אלו כספים הנקראים הוצאה המותנית בהכנסה. מותר לנו, לפי החוק לקבל גם מגופים אחרים. כאן יש השוואה בין </w:t>
      </w:r>
      <w:r>
        <w:rPr>
          <w:rFonts w:cs="David"/>
          <w:sz w:val="24"/>
          <w:rtl/>
        </w:rPr>
        <w:t>שנה לשנה. התקציב לשנת 2002 מתוכנן לטפל בכ- 6,000 אסירים משוחררים ואלף מבני משפחותיהם, כשחלק מהפעולות חופף אותו אסיר משוחרר. כלומר, יכול להיות שאסיר אחד יקבל שלוש פעולות ואחד ארבע וחמש פעולות.</w:t>
      </w:r>
    </w:p>
    <w:p w:rsidR="00000000" w:rsidRDefault="00850ADE">
      <w:pPr>
        <w:rPr>
          <w:rFonts w:cs="David"/>
          <w:sz w:val="24"/>
          <w:rtl/>
        </w:rPr>
      </w:pPr>
    </w:p>
    <w:p w:rsidR="00000000" w:rsidRDefault="00850ADE">
      <w:pPr>
        <w:textAlignment w:val="auto"/>
        <w:rPr>
          <w:rFonts w:cs="David"/>
          <w:sz w:val="24"/>
          <w:rtl/>
        </w:rPr>
      </w:pPr>
      <w:r>
        <w:rPr>
          <w:rFonts w:cs="David"/>
          <w:sz w:val="24"/>
          <w:u w:val="single"/>
          <w:rtl/>
        </w:rPr>
        <w:t>מ"מ היו"ר מוסי רז:</w:t>
      </w:r>
    </w:p>
    <w:p w:rsidR="00000000" w:rsidRDefault="00850ADE">
      <w:pPr>
        <w:rPr>
          <w:rFonts w:cs="David"/>
          <w:sz w:val="24"/>
          <w:rtl/>
        </w:rPr>
      </w:pPr>
    </w:p>
    <w:p w:rsidR="00000000" w:rsidRDefault="00850ADE">
      <w:pPr>
        <w:rPr>
          <w:rFonts w:cs="David"/>
          <w:sz w:val="24"/>
          <w:rtl/>
        </w:rPr>
      </w:pPr>
      <w:r>
        <w:rPr>
          <w:rFonts w:cs="David"/>
        </w:rPr>
        <w:tab/>
      </w:r>
      <w:r>
        <w:rPr>
          <w:rFonts w:cs="David"/>
          <w:sz w:val="24"/>
          <w:rtl/>
        </w:rPr>
        <w:t>מה זאת אומרת אלף מבני משפחותיהם?</w:t>
      </w:r>
    </w:p>
    <w:p w:rsidR="00000000" w:rsidRDefault="00850ADE">
      <w:pPr>
        <w:rPr>
          <w:rFonts w:cs="David"/>
          <w:sz w:val="24"/>
          <w:rtl/>
        </w:rPr>
      </w:pPr>
    </w:p>
    <w:p w:rsidR="00000000" w:rsidRDefault="00850ADE">
      <w:pPr>
        <w:textAlignment w:val="auto"/>
        <w:rPr>
          <w:rFonts w:cs="David"/>
          <w:sz w:val="24"/>
          <w:rtl/>
        </w:rPr>
      </w:pPr>
      <w:r>
        <w:rPr>
          <w:rFonts w:cs="David"/>
          <w:sz w:val="24"/>
          <w:u w:val="single"/>
          <w:rtl/>
        </w:rPr>
        <w:t>אברהם הו</w:t>
      </w:r>
      <w:r>
        <w:rPr>
          <w:rFonts w:cs="David"/>
          <w:sz w:val="24"/>
          <w:u w:val="single"/>
          <w:rtl/>
        </w:rPr>
        <w:t>פמן</w:t>
      </w:r>
      <w:r>
        <w:rPr>
          <w:rFonts w:cs="David"/>
          <w:sz w:val="24"/>
          <w:rtl/>
        </w:rPr>
        <w:t>:</w:t>
      </w:r>
    </w:p>
    <w:p w:rsidR="00000000" w:rsidRDefault="00850ADE">
      <w:pPr>
        <w:rPr>
          <w:rFonts w:cs="David"/>
          <w:sz w:val="24"/>
          <w:rtl/>
        </w:rPr>
      </w:pPr>
    </w:p>
    <w:p w:rsidR="00000000" w:rsidRDefault="00850ADE">
      <w:pPr>
        <w:rPr>
          <w:rFonts w:cs="David"/>
          <w:sz w:val="24"/>
          <w:rtl/>
        </w:rPr>
      </w:pPr>
      <w:r>
        <w:rPr>
          <w:rFonts w:cs="David"/>
        </w:rPr>
        <w:tab/>
      </w:r>
      <w:r>
        <w:rPr>
          <w:rFonts w:cs="David"/>
          <w:sz w:val="24"/>
          <w:rtl/>
        </w:rPr>
        <w:t xml:space="preserve">אנחנו מטפלים בילדי אסירים ונשות האסירים בזמן שהם בכלא ובחודשים הראשונים לאחר השחרור. השנה, אחד הנושאים העיקריים הוא שהכנסת חוקקה חוק שמגדיל את נפח הפעילות שלנו בצורה ניכרת. החוק נקרא "חוק שחרור על תנאי מאסר התשס"א-2001" זהו חוק שמשתי בחינות שינה את </w:t>
      </w:r>
      <w:r>
        <w:rPr>
          <w:rFonts w:cs="David"/>
          <w:sz w:val="24"/>
          <w:rtl/>
        </w:rPr>
        <w:t xml:space="preserve">המצב. </w:t>
      </w:r>
    </w:p>
    <w:p w:rsidR="00000000" w:rsidRDefault="00850ADE">
      <w:pPr>
        <w:rPr>
          <w:rFonts w:cs="David"/>
          <w:sz w:val="24"/>
          <w:rtl/>
        </w:rPr>
      </w:pPr>
    </w:p>
    <w:p w:rsidR="00000000" w:rsidRDefault="00850ADE">
      <w:pPr>
        <w:ind w:firstLine="567"/>
        <w:rPr>
          <w:rFonts w:cs="David"/>
          <w:sz w:val="24"/>
          <w:rtl/>
        </w:rPr>
      </w:pPr>
      <w:r>
        <w:rPr>
          <w:rFonts w:cs="David"/>
          <w:sz w:val="24"/>
          <w:rtl/>
        </w:rPr>
        <w:t>דבר ראשון הוא שינה את המצב מבחינה מספרית, עובדתית, כי עדיין הוא כלל חלק מהאנשים משנת 2001 ו- 2001 שמשתחררים לאחר חצי שנה, עם כל ההגבלות שנקבעו בתקנות על אנשים שזה לא חל עליהם. זה מתבטא ב- 580 איש שהשתחררו בשנת 2001 , נטו, אחרי ניקוי כל הדברים, ו- 4</w:t>
      </w:r>
      <w:r>
        <w:rPr>
          <w:rFonts w:cs="David"/>
          <w:sz w:val="24"/>
          <w:rtl/>
        </w:rPr>
        <w:t>40 נוספים בשנת 2002. גם אלה של שנת 2001 נניח שאחד משתחרר באוקטובר, שנת 2002, תהיה השנה העיקרית שבה נצטרך להתמודד אתו.</w:t>
      </w:r>
    </w:p>
    <w:p w:rsidR="00000000" w:rsidRDefault="00850ADE">
      <w:pPr>
        <w:rPr>
          <w:rFonts w:cs="David"/>
          <w:sz w:val="24"/>
          <w:rtl/>
        </w:rPr>
      </w:pPr>
    </w:p>
    <w:p w:rsidR="00000000" w:rsidRDefault="00850ADE">
      <w:pPr>
        <w:rPr>
          <w:rFonts w:cs="David"/>
          <w:sz w:val="24"/>
          <w:rtl/>
        </w:rPr>
      </w:pPr>
      <w:r>
        <w:rPr>
          <w:rFonts w:cs="David"/>
          <w:sz w:val="24"/>
          <w:rtl/>
        </w:rPr>
        <w:tab/>
        <w:t>דבר שני, השופטים בוועדות השחרורים מחייבים אותנו על פי החוק להגיש חוות דעת, זה אומר שצריכים להיפגש עם המון אנשים שקודם לא היית צריך להיפג</w:t>
      </w:r>
      <w:r>
        <w:rPr>
          <w:rFonts w:cs="David"/>
          <w:sz w:val="24"/>
          <w:rtl/>
        </w:rPr>
        <w:t xml:space="preserve">ש אתם, ומבחינה זו יש גידול עצום במספר הפונים אלינו. </w:t>
      </w:r>
    </w:p>
    <w:p w:rsidR="00000000" w:rsidRDefault="00850ADE">
      <w:pPr>
        <w:rPr>
          <w:rFonts w:cs="David"/>
          <w:sz w:val="24"/>
          <w:rtl/>
        </w:rPr>
      </w:pPr>
    </w:p>
    <w:p w:rsidR="00000000" w:rsidRDefault="00850ADE">
      <w:pPr>
        <w:ind w:firstLine="567"/>
        <w:rPr>
          <w:rFonts w:cs="David"/>
          <w:sz w:val="24"/>
          <w:rtl/>
        </w:rPr>
      </w:pPr>
      <w:r>
        <w:rPr>
          <w:rFonts w:cs="David"/>
          <w:sz w:val="24"/>
          <w:rtl/>
        </w:rPr>
        <w:t>דבר נוסף, וזה אחד הדברים היפים, שוועדות השחרורים מקיימות מעקב, אתה צריך לדעת אחרי שלושה חודשים לדעת מה קרה עם האדון הזה, ואחרי ששה חודשים. אלו דברים שלא היו קודם, מבחינת טיב העבודה זה נותן עבודה יותר יע</w:t>
      </w:r>
      <w:r>
        <w:rPr>
          <w:rFonts w:cs="David"/>
          <w:sz w:val="24"/>
          <w:rtl/>
        </w:rPr>
        <w:t>ילה כשאתה יודע בדיוק מה קרה עם כל אחד, ובצורה הרבה יותר טובה משידעת קודם, וכל הדברים האלה מגיעים לוועדת השחרורים. גם אם יש מצבים של שינוי בתכנית, נניח הוא קיבל תכנית שיקום בתל-אביב והוא מתחתן ועובר לערד, אז צריך לקבל אישור של ועדת השחרורים שהתכנית עוברת לע</w:t>
      </w:r>
      <w:r>
        <w:rPr>
          <w:rFonts w:cs="David"/>
          <w:sz w:val="24"/>
          <w:rtl/>
        </w:rPr>
        <w:t>רד.</w:t>
      </w:r>
    </w:p>
    <w:p w:rsidR="00000000" w:rsidRDefault="00850ADE">
      <w:pPr>
        <w:rPr>
          <w:rFonts w:cs="David"/>
          <w:sz w:val="24"/>
          <w:rtl/>
        </w:rPr>
      </w:pPr>
    </w:p>
    <w:p w:rsidR="00000000" w:rsidRDefault="00850ADE">
      <w:pPr>
        <w:rPr>
          <w:rFonts w:cs="David"/>
          <w:sz w:val="24"/>
          <w:rtl/>
        </w:rPr>
      </w:pPr>
      <w:r>
        <w:rPr>
          <w:rFonts w:cs="David"/>
          <w:sz w:val="24"/>
          <w:rtl/>
        </w:rPr>
        <w:tab/>
        <w:t>מבחינה זו ההיקף גדל ואנחנו צריכים לתת תשובות. התשובות מתבטאות בשלושה נושאים עיקריים, שאני לא רוצה להיכנס לפרטי פרטים. הנושא הראשון, אנחנו מוכרחים להרחיב את מספר האנשים שלנו בבתי הכלא. למשל היועצים, בסעיף הראשון, הטיפול באסיר המשוחרר ומשפחתו, הגדלנו מ</w:t>
      </w:r>
      <w:r>
        <w:rPr>
          <w:rFonts w:cs="David"/>
          <w:sz w:val="24"/>
          <w:rtl/>
        </w:rPr>
        <w:t>- 2.195 מיליון ל- 2.5 מיליון.</w:t>
      </w:r>
    </w:p>
    <w:p w:rsidR="00000000" w:rsidRDefault="00850ADE">
      <w:pPr>
        <w:rPr>
          <w:rFonts w:cs="David"/>
          <w:sz w:val="24"/>
          <w:rtl/>
        </w:rPr>
      </w:pPr>
    </w:p>
    <w:p w:rsidR="00000000" w:rsidRDefault="00850ADE">
      <w:pPr>
        <w:textAlignment w:val="auto"/>
        <w:rPr>
          <w:rFonts w:cs="David"/>
          <w:sz w:val="24"/>
          <w:rtl/>
        </w:rPr>
      </w:pPr>
      <w:r>
        <w:rPr>
          <w:rFonts w:cs="David"/>
          <w:sz w:val="24"/>
          <w:u w:val="single"/>
          <w:rtl/>
        </w:rPr>
        <w:br w:type="page"/>
        <w:t>מ"מ היו"ר מוסי רז:</w:t>
      </w:r>
    </w:p>
    <w:p w:rsidR="00000000" w:rsidRDefault="00850ADE">
      <w:pPr>
        <w:rPr>
          <w:rFonts w:cs="David"/>
          <w:sz w:val="24"/>
          <w:rtl/>
        </w:rPr>
      </w:pPr>
    </w:p>
    <w:p w:rsidR="00000000" w:rsidRDefault="00850ADE">
      <w:pPr>
        <w:rPr>
          <w:rFonts w:cs="David"/>
          <w:sz w:val="24"/>
          <w:rtl/>
        </w:rPr>
      </w:pPr>
      <w:r>
        <w:rPr>
          <w:rFonts w:cs="David"/>
        </w:rPr>
        <w:tab/>
      </w:r>
      <w:r>
        <w:rPr>
          <w:rFonts w:cs="David"/>
          <w:sz w:val="24"/>
          <w:rtl/>
        </w:rPr>
        <w:t>כמה זה תוספות משרה וכמה תוספות שכר?</w:t>
      </w:r>
    </w:p>
    <w:p w:rsidR="00000000" w:rsidRDefault="00850ADE">
      <w:pPr>
        <w:rPr>
          <w:rFonts w:cs="David"/>
          <w:sz w:val="24"/>
          <w:rtl/>
        </w:rPr>
      </w:pPr>
    </w:p>
    <w:p w:rsidR="00000000" w:rsidRDefault="00850ADE">
      <w:pPr>
        <w:textAlignment w:val="auto"/>
        <w:rPr>
          <w:rFonts w:cs="David"/>
          <w:sz w:val="24"/>
          <w:rtl/>
        </w:rPr>
      </w:pPr>
      <w:r>
        <w:rPr>
          <w:rFonts w:cs="David"/>
          <w:sz w:val="24"/>
          <w:u w:val="single"/>
          <w:rtl/>
        </w:rPr>
        <w:t>אברהם הופמן</w:t>
      </w:r>
      <w:r>
        <w:rPr>
          <w:rFonts w:cs="David"/>
          <w:sz w:val="24"/>
          <w:rtl/>
        </w:rPr>
        <w:t>:</w:t>
      </w:r>
    </w:p>
    <w:p w:rsidR="00000000" w:rsidRDefault="00850ADE">
      <w:pPr>
        <w:rPr>
          <w:rFonts w:cs="David"/>
          <w:sz w:val="24"/>
          <w:rtl/>
        </w:rPr>
      </w:pPr>
    </w:p>
    <w:p w:rsidR="00000000" w:rsidRDefault="00850ADE">
      <w:pPr>
        <w:rPr>
          <w:rFonts w:cs="David"/>
          <w:sz w:val="24"/>
          <w:rtl/>
        </w:rPr>
      </w:pPr>
      <w:r>
        <w:rPr>
          <w:rFonts w:cs="David"/>
        </w:rPr>
        <w:tab/>
      </w:r>
      <w:r>
        <w:rPr>
          <w:rFonts w:cs="David"/>
          <w:sz w:val="24"/>
          <w:rtl/>
        </w:rPr>
        <w:t>תוספות השכר כאן לא כל כך גדולות מפני שכל התוספות הגדולות היו השנה. היינו צריכים לתת כ- 400,000 שקל לתת על דברים שלא היו בתקציב, על כל מיני תוספות רטרוא</w:t>
      </w:r>
      <w:r>
        <w:rPr>
          <w:rFonts w:cs="David"/>
          <w:sz w:val="24"/>
          <w:rtl/>
        </w:rPr>
        <w:t>קטיביות שהיינו חייבים לתת.</w:t>
      </w:r>
    </w:p>
    <w:p w:rsidR="00000000" w:rsidRDefault="00850ADE">
      <w:pPr>
        <w:rPr>
          <w:rFonts w:cs="David"/>
          <w:sz w:val="24"/>
          <w:rtl/>
        </w:rPr>
      </w:pPr>
    </w:p>
    <w:p w:rsidR="00000000" w:rsidRDefault="00850ADE">
      <w:pPr>
        <w:textAlignment w:val="auto"/>
        <w:rPr>
          <w:rFonts w:cs="David"/>
          <w:sz w:val="24"/>
          <w:rtl/>
        </w:rPr>
      </w:pPr>
      <w:r>
        <w:rPr>
          <w:rFonts w:cs="David"/>
          <w:sz w:val="24"/>
          <w:u w:val="single"/>
          <w:rtl/>
        </w:rPr>
        <w:t>מ"מ היו"ר מוסי רז:</w:t>
      </w:r>
    </w:p>
    <w:p w:rsidR="00000000" w:rsidRDefault="00850ADE">
      <w:pPr>
        <w:rPr>
          <w:rFonts w:cs="David"/>
          <w:sz w:val="24"/>
          <w:rtl/>
        </w:rPr>
      </w:pPr>
    </w:p>
    <w:p w:rsidR="00000000" w:rsidRDefault="00850ADE">
      <w:pPr>
        <w:rPr>
          <w:rFonts w:cs="David"/>
          <w:sz w:val="24"/>
          <w:rtl/>
        </w:rPr>
      </w:pPr>
      <w:r>
        <w:rPr>
          <w:rFonts w:cs="David"/>
        </w:rPr>
        <w:tab/>
      </w:r>
      <w:r>
        <w:rPr>
          <w:rFonts w:cs="David"/>
          <w:sz w:val="24"/>
          <w:rtl/>
        </w:rPr>
        <w:t>אני רואה שיש לך 14.5 משרות, כמה היו קודם?</w:t>
      </w:r>
    </w:p>
    <w:p w:rsidR="00000000" w:rsidRDefault="00850ADE">
      <w:pPr>
        <w:rPr>
          <w:rFonts w:cs="David"/>
          <w:sz w:val="24"/>
          <w:rtl/>
        </w:rPr>
      </w:pPr>
    </w:p>
    <w:p w:rsidR="00000000" w:rsidRDefault="00850ADE">
      <w:pPr>
        <w:textAlignment w:val="auto"/>
        <w:rPr>
          <w:rFonts w:cs="David"/>
          <w:sz w:val="24"/>
          <w:rtl/>
        </w:rPr>
      </w:pPr>
      <w:r>
        <w:rPr>
          <w:rFonts w:cs="David"/>
          <w:sz w:val="24"/>
          <w:u w:val="single"/>
          <w:rtl/>
        </w:rPr>
        <w:t>אברהם הופמן</w:t>
      </w:r>
      <w:r>
        <w:rPr>
          <w:rFonts w:cs="David"/>
          <w:sz w:val="24"/>
          <w:rtl/>
        </w:rPr>
        <w:t>:</w:t>
      </w:r>
    </w:p>
    <w:p w:rsidR="00000000" w:rsidRDefault="00850ADE">
      <w:pPr>
        <w:rPr>
          <w:rFonts w:cs="David"/>
          <w:sz w:val="24"/>
          <w:rtl/>
        </w:rPr>
      </w:pPr>
    </w:p>
    <w:p w:rsidR="00000000" w:rsidRDefault="00850ADE">
      <w:pPr>
        <w:rPr>
          <w:rFonts w:cs="David"/>
          <w:sz w:val="24"/>
          <w:rtl/>
        </w:rPr>
      </w:pPr>
      <w:r>
        <w:rPr>
          <w:rFonts w:cs="David"/>
        </w:rPr>
        <w:tab/>
      </w:r>
      <w:r>
        <w:rPr>
          <w:rFonts w:cs="David"/>
          <w:sz w:val="24"/>
          <w:rtl/>
        </w:rPr>
        <w:t>קודם היו לנו 9 משרות. זו תוספת של משרה וחצי. לקחנו גם אנשים מהוסטלים כדי להרוויח עוד משרה וחלק עובדים במשרות חלקיות. המקום השני בו אנחנו צריכים לגדול</w:t>
      </w:r>
      <w:r>
        <w:rPr>
          <w:rFonts w:cs="David"/>
          <w:sz w:val="24"/>
          <w:rtl/>
        </w:rPr>
        <w:t xml:space="preserve"> בצורה ניכרת זה הקליטה בהוסטלים כשהמטרה שלנו להתחיל הוסטל לאסירים אלימים במשפחה שזה הכרח מיידי ולצערי הרב עוד לא קבלתי את הכסף. לצערי אני שם את זה בהוצאה מותנית בהכנסה כי עוד לא קבלתי את הכסף, אני לא אעשה את זה אם לא יהיה לי כסף. זה הוסטל יקר.</w:t>
      </w:r>
    </w:p>
    <w:p w:rsidR="00000000" w:rsidRDefault="00850ADE">
      <w:pPr>
        <w:rPr>
          <w:rFonts w:cs="David"/>
          <w:sz w:val="24"/>
          <w:rtl/>
        </w:rPr>
      </w:pPr>
    </w:p>
    <w:p w:rsidR="00000000" w:rsidRDefault="00850ADE">
      <w:pPr>
        <w:textAlignment w:val="auto"/>
        <w:rPr>
          <w:rFonts w:cs="David"/>
          <w:sz w:val="24"/>
          <w:rtl/>
        </w:rPr>
      </w:pPr>
      <w:r>
        <w:rPr>
          <w:rFonts w:cs="David"/>
          <w:sz w:val="24"/>
          <w:u w:val="single"/>
          <w:rtl/>
        </w:rPr>
        <w:t>מ"מ היו"ר מ</w:t>
      </w:r>
      <w:r>
        <w:rPr>
          <w:rFonts w:cs="David"/>
          <w:sz w:val="24"/>
          <w:u w:val="single"/>
          <w:rtl/>
        </w:rPr>
        <w:t>וסי רז:</w:t>
      </w:r>
    </w:p>
    <w:p w:rsidR="00000000" w:rsidRDefault="00850ADE">
      <w:pPr>
        <w:rPr>
          <w:rFonts w:cs="David"/>
          <w:sz w:val="24"/>
          <w:rtl/>
        </w:rPr>
      </w:pPr>
    </w:p>
    <w:p w:rsidR="00000000" w:rsidRDefault="00850ADE">
      <w:pPr>
        <w:rPr>
          <w:rFonts w:cs="David"/>
          <w:sz w:val="24"/>
          <w:rtl/>
        </w:rPr>
      </w:pPr>
      <w:r>
        <w:rPr>
          <w:rFonts w:cs="David"/>
        </w:rPr>
        <w:tab/>
      </w:r>
      <w:r>
        <w:rPr>
          <w:rFonts w:cs="David"/>
          <w:sz w:val="24"/>
          <w:rtl/>
        </w:rPr>
        <w:t>ממי אתה צריך לקבל את הכסף?</w:t>
      </w:r>
    </w:p>
    <w:p w:rsidR="00000000" w:rsidRDefault="00850ADE">
      <w:pPr>
        <w:rPr>
          <w:rFonts w:cs="David"/>
          <w:sz w:val="24"/>
          <w:rtl/>
        </w:rPr>
      </w:pPr>
    </w:p>
    <w:p w:rsidR="00000000" w:rsidRDefault="00850ADE">
      <w:pPr>
        <w:textAlignment w:val="auto"/>
        <w:rPr>
          <w:rFonts w:cs="David"/>
          <w:sz w:val="24"/>
          <w:rtl/>
        </w:rPr>
      </w:pPr>
      <w:r>
        <w:rPr>
          <w:rFonts w:cs="David"/>
          <w:sz w:val="24"/>
          <w:u w:val="single"/>
          <w:rtl/>
        </w:rPr>
        <w:t>אברהם הופמן</w:t>
      </w:r>
      <w:r>
        <w:rPr>
          <w:rFonts w:cs="David"/>
          <w:sz w:val="24"/>
          <w:rtl/>
        </w:rPr>
        <w:t>:</w:t>
      </w:r>
    </w:p>
    <w:p w:rsidR="00000000" w:rsidRDefault="00850ADE">
      <w:pPr>
        <w:rPr>
          <w:rFonts w:cs="David"/>
          <w:sz w:val="24"/>
          <w:rtl/>
        </w:rPr>
      </w:pPr>
    </w:p>
    <w:p w:rsidR="00000000" w:rsidRDefault="00850ADE">
      <w:pPr>
        <w:rPr>
          <w:rFonts w:cs="David"/>
          <w:sz w:val="24"/>
          <w:rtl/>
        </w:rPr>
      </w:pPr>
      <w:r>
        <w:rPr>
          <w:rFonts w:cs="David"/>
        </w:rPr>
        <w:tab/>
      </w:r>
      <w:r>
        <w:rPr>
          <w:rFonts w:cs="David"/>
          <w:sz w:val="24"/>
          <w:rtl/>
        </w:rPr>
        <w:t>מביטוח לאומי. זה הוסטל יותר יקר מהוסטל רגיל, כולל 24 איש בשנה. ישנו מצב אובייקטיבי שבבתי הכלא, ב- 97 היו לנו 570 אסירים בגין אלימות במשפחה. בשנת 2000 הגענו ל- 1600. האנשים האלו ישתחררו בשנים הקרובות, להח</w:t>
      </w:r>
      <w:r>
        <w:rPr>
          <w:rFonts w:cs="David"/>
          <w:sz w:val="24"/>
          <w:rtl/>
        </w:rPr>
        <w:t>זיר אותם הביתה, כפי שזה קורה היום, זו טיפשות.</w:t>
      </w:r>
    </w:p>
    <w:p w:rsidR="00000000" w:rsidRDefault="00850ADE">
      <w:pPr>
        <w:rPr>
          <w:rFonts w:cs="David"/>
          <w:sz w:val="24"/>
          <w:rtl/>
        </w:rPr>
      </w:pPr>
    </w:p>
    <w:p w:rsidR="00000000" w:rsidRDefault="00850ADE">
      <w:pPr>
        <w:textAlignment w:val="auto"/>
        <w:rPr>
          <w:rFonts w:cs="David"/>
          <w:sz w:val="24"/>
          <w:rtl/>
        </w:rPr>
      </w:pPr>
      <w:r>
        <w:rPr>
          <w:rFonts w:cs="David"/>
          <w:sz w:val="24"/>
          <w:u w:val="single"/>
          <w:rtl/>
        </w:rPr>
        <w:t>מ"מ היו"ר מוסי רז:</w:t>
      </w:r>
    </w:p>
    <w:p w:rsidR="00000000" w:rsidRDefault="00850ADE">
      <w:pPr>
        <w:rPr>
          <w:rFonts w:cs="David"/>
          <w:sz w:val="24"/>
          <w:rtl/>
        </w:rPr>
      </w:pPr>
    </w:p>
    <w:p w:rsidR="00000000" w:rsidRDefault="00850ADE">
      <w:pPr>
        <w:rPr>
          <w:rFonts w:cs="David"/>
          <w:sz w:val="24"/>
          <w:rtl/>
        </w:rPr>
      </w:pPr>
      <w:r>
        <w:rPr>
          <w:rFonts w:cs="David"/>
        </w:rPr>
        <w:tab/>
      </w:r>
      <w:r>
        <w:rPr>
          <w:rFonts w:cs="David"/>
          <w:sz w:val="24"/>
          <w:rtl/>
        </w:rPr>
        <w:t>ואפילו מסוכן.</w:t>
      </w:r>
    </w:p>
    <w:p w:rsidR="00000000" w:rsidRDefault="00850ADE">
      <w:pPr>
        <w:rPr>
          <w:rFonts w:cs="David"/>
          <w:sz w:val="24"/>
          <w:rtl/>
        </w:rPr>
      </w:pPr>
    </w:p>
    <w:p w:rsidR="00000000" w:rsidRDefault="00850ADE">
      <w:pPr>
        <w:textAlignment w:val="auto"/>
        <w:rPr>
          <w:rFonts w:cs="David"/>
          <w:sz w:val="24"/>
          <w:rtl/>
        </w:rPr>
      </w:pPr>
      <w:r>
        <w:rPr>
          <w:rFonts w:cs="David"/>
          <w:sz w:val="24"/>
          <w:u w:val="single"/>
          <w:rtl/>
        </w:rPr>
        <w:t>אברהם הופמן</w:t>
      </w:r>
      <w:r>
        <w:rPr>
          <w:rFonts w:cs="David"/>
          <w:sz w:val="24"/>
          <w:rtl/>
        </w:rPr>
        <w:t>:</w:t>
      </w:r>
    </w:p>
    <w:p w:rsidR="00000000" w:rsidRDefault="00850ADE">
      <w:pPr>
        <w:rPr>
          <w:rFonts w:cs="David"/>
          <w:sz w:val="24"/>
          <w:rtl/>
        </w:rPr>
      </w:pPr>
    </w:p>
    <w:p w:rsidR="00000000" w:rsidRDefault="00850ADE">
      <w:pPr>
        <w:rPr>
          <w:rFonts w:cs="David"/>
          <w:sz w:val="24"/>
          <w:rtl/>
        </w:rPr>
      </w:pPr>
      <w:r>
        <w:rPr>
          <w:rFonts w:cs="David"/>
        </w:rPr>
        <w:tab/>
      </w:r>
      <w:r>
        <w:rPr>
          <w:rFonts w:cs="David"/>
          <w:sz w:val="24"/>
          <w:rtl/>
        </w:rPr>
        <w:t>גם מסוכן. זה הכרחי, וכל מי שבדק את הנושא מבין שאנחנו צריכים לקחת אותם לפחות לחצי שנה הדרכה. בדרך כלל בהוסטל נמצאים שנה אבל ההוסטלים האלה, גם בגלל היעדר תקציבי</w:t>
      </w:r>
      <w:r>
        <w:rPr>
          <w:rFonts w:cs="David"/>
          <w:sz w:val="24"/>
          <w:rtl/>
        </w:rPr>
        <w:t>ם מראש עשינו דבר מינימליסטי, וקבענו שזה יהיה חצי שנה כשהמשך הטיפול לאחר מכן, לאחר שהוא עוזב את ההוסטל יהיה לעוד שנה. אז הוסטל שולח מטפל או שהוא מגיע לטיפול, לאחר שהוא לא גר בהוסטל אלא חזר לאשתו ולילדיו.</w:t>
      </w:r>
    </w:p>
    <w:p w:rsidR="00000000" w:rsidRDefault="00850ADE">
      <w:pPr>
        <w:rPr>
          <w:rFonts w:cs="David"/>
          <w:sz w:val="24"/>
          <w:rtl/>
        </w:rPr>
      </w:pPr>
    </w:p>
    <w:p w:rsidR="00000000" w:rsidRDefault="00850ADE">
      <w:pPr>
        <w:rPr>
          <w:rFonts w:cs="David"/>
          <w:sz w:val="24"/>
          <w:rtl/>
        </w:rPr>
      </w:pPr>
      <w:r>
        <w:rPr>
          <w:rFonts w:cs="David"/>
          <w:sz w:val="24"/>
          <w:rtl/>
        </w:rPr>
        <w:tab/>
        <w:t>יהיו שתי אופציות בהוסטל לאלימים, אחד לאלה שמתגרשים,</w:t>
      </w:r>
      <w:r>
        <w:rPr>
          <w:rFonts w:cs="David"/>
          <w:sz w:val="24"/>
          <w:rtl/>
        </w:rPr>
        <w:t xml:space="preserve"> חשוב מאד שהגירושין ייעשו בזמן שהוא בהוסטל. לפי נתוני המשטרה, 90% ממשי הרצח היו בזמן של תהליכי גירושים או פרידה, כל מיני תהליכים שלא נכנסים לצד המשפטי של הנושא, אבל התהליכים האלה מאד מסוכנים כשהם גרים ביחד, לכן ההכרח כאן שלא יגורו ביחד. ההוסטל מהבחינה הזו </w:t>
      </w:r>
      <w:r>
        <w:rPr>
          <w:rFonts w:cs="David"/>
          <w:sz w:val="24"/>
          <w:rtl/>
        </w:rPr>
        <w:t>מגן על האישה.</w:t>
      </w:r>
    </w:p>
    <w:p w:rsidR="00000000" w:rsidRDefault="00850ADE">
      <w:pPr>
        <w:rPr>
          <w:rFonts w:cs="David"/>
          <w:sz w:val="24"/>
          <w:rtl/>
        </w:rPr>
      </w:pPr>
    </w:p>
    <w:p w:rsidR="00000000" w:rsidRDefault="00850ADE">
      <w:pPr>
        <w:rPr>
          <w:rFonts w:cs="David"/>
          <w:sz w:val="24"/>
          <w:rtl/>
        </w:rPr>
      </w:pPr>
      <w:r>
        <w:rPr>
          <w:rFonts w:cs="David"/>
          <w:sz w:val="24"/>
          <w:rtl/>
        </w:rPr>
        <w:tab/>
        <w:t>דבר שני, כשהאישה רוצה שהוא יחזור הביתה, אנחנו רוצים שזה יהיה בהדרגה. היא תבוא כל שבוע לטיפול זוגי בהוסטל. אחרי שבועיים ניצן לו חופשה של 8 שעות, נראה איך הוא חוזר, ניתן לו אחרי שבועיים 12 שעות, אם יצא טוב ניתן לו 16 שעות, כלומר נעשה את זה בה</w:t>
      </w:r>
      <w:r>
        <w:rPr>
          <w:rFonts w:cs="David"/>
          <w:sz w:val="24"/>
          <w:rtl/>
        </w:rPr>
        <w:t>דרגה. כל הרעיון הוא שהנחיתה תהיה יותר רכה וכדי שאם משהו הולך להתפוצץ שם, אנחנו נעמוד על זה בזמן ולא נחכה לאחר פיצוץ, להגיד כמה המצב גרוע.</w:t>
      </w:r>
    </w:p>
    <w:p w:rsidR="00000000" w:rsidRDefault="00850ADE">
      <w:pPr>
        <w:rPr>
          <w:rFonts w:cs="David"/>
          <w:sz w:val="24"/>
          <w:rtl/>
        </w:rPr>
      </w:pPr>
    </w:p>
    <w:p w:rsidR="00000000" w:rsidRDefault="00850ADE">
      <w:pPr>
        <w:rPr>
          <w:rFonts w:cs="David"/>
          <w:sz w:val="24"/>
          <w:rtl/>
        </w:rPr>
      </w:pPr>
      <w:r>
        <w:rPr>
          <w:rFonts w:cs="David"/>
          <w:sz w:val="24"/>
          <w:rtl/>
        </w:rPr>
        <w:tab/>
        <w:t xml:space="preserve">המקום השלישי בו אנחנו רואים גידול זה בישובים. הוספנו הרבה מאד כסף , 460,000 ₪ לרכזי עמותות בישובים, זה נמצא בסעיף 3 </w:t>
      </w:r>
      <w:r>
        <w:rPr>
          <w:rFonts w:cs="David"/>
          <w:sz w:val="24"/>
          <w:rtl/>
        </w:rPr>
        <w:t>"שיקום האסיר המשוחרר בקהילה. כאן הגדלנו את כל הסעיף בצורה ניכרת מכיוון שמרבית האסירים לא הולכים להוסטל, בהוסטל משלבים את הקשים ביותר, וגם לא כל האסירים מוכנים ללכת להוסטלים. לכל אלה אנחנו הגדלנו את התקציב מכיוון שאנחנו מוכרחים לתת יותר תשובות, וזה לא מספיק</w:t>
      </w:r>
      <w:r>
        <w:rPr>
          <w:rFonts w:cs="David"/>
          <w:sz w:val="24"/>
          <w:rtl/>
        </w:rPr>
        <w:t xml:space="preserve">. אולי זה עושה רושם כזה- - </w:t>
      </w:r>
    </w:p>
    <w:p w:rsidR="00000000" w:rsidRDefault="00850ADE">
      <w:pPr>
        <w:rPr>
          <w:rFonts w:cs="David"/>
          <w:sz w:val="24"/>
          <w:rtl/>
        </w:rPr>
      </w:pPr>
    </w:p>
    <w:p w:rsidR="00000000" w:rsidRDefault="00850ADE">
      <w:pPr>
        <w:textAlignment w:val="auto"/>
        <w:rPr>
          <w:rFonts w:cs="David"/>
          <w:sz w:val="24"/>
          <w:rtl/>
        </w:rPr>
      </w:pPr>
      <w:r>
        <w:rPr>
          <w:rFonts w:cs="David"/>
          <w:sz w:val="24"/>
          <w:u w:val="single"/>
          <w:rtl/>
        </w:rPr>
        <w:t>מ"מ היו"ר מוסי רז:</w:t>
      </w:r>
    </w:p>
    <w:p w:rsidR="00000000" w:rsidRDefault="00850ADE">
      <w:pPr>
        <w:rPr>
          <w:rFonts w:cs="David"/>
          <w:sz w:val="24"/>
          <w:rtl/>
        </w:rPr>
      </w:pPr>
    </w:p>
    <w:p w:rsidR="00000000" w:rsidRDefault="00850ADE">
      <w:pPr>
        <w:rPr>
          <w:rFonts w:cs="David"/>
          <w:sz w:val="24"/>
          <w:rtl/>
        </w:rPr>
      </w:pPr>
      <w:r>
        <w:rPr>
          <w:rFonts w:cs="David"/>
        </w:rPr>
        <w:tab/>
      </w:r>
      <w:r>
        <w:rPr>
          <w:rFonts w:cs="David"/>
          <w:sz w:val="24"/>
          <w:rtl/>
        </w:rPr>
        <w:t>זה נראה יותר טוב.</w:t>
      </w:r>
    </w:p>
    <w:p w:rsidR="00000000" w:rsidRDefault="00850ADE">
      <w:pPr>
        <w:rPr>
          <w:rFonts w:cs="David"/>
          <w:sz w:val="24"/>
          <w:rtl/>
        </w:rPr>
      </w:pPr>
    </w:p>
    <w:p w:rsidR="00000000" w:rsidRDefault="00850ADE">
      <w:pPr>
        <w:textAlignment w:val="auto"/>
        <w:rPr>
          <w:rFonts w:cs="David"/>
          <w:sz w:val="24"/>
          <w:rtl/>
        </w:rPr>
      </w:pPr>
      <w:r>
        <w:rPr>
          <w:rFonts w:cs="David"/>
          <w:sz w:val="24"/>
          <w:u w:val="single"/>
          <w:rtl/>
        </w:rPr>
        <w:t>אברהם הופמן</w:t>
      </w:r>
      <w:r>
        <w:rPr>
          <w:rFonts w:cs="David"/>
          <w:sz w:val="24"/>
          <w:rtl/>
        </w:rPr>
        <w:t>:</w:t>
      </w:r>
    </w:p>
    <w:p w:rsidR="00000000" w:rsidRDefault="00850ADE">
      <w:pPr>
        <w:rPr>
          <w:rFonts w:cs="David"/>
          <w:sz w:val="24"/>
          <w:rtl/>
        </w:rPr>
      </w:pPr>
    </w:p>
    <w:p w:rsidR="00000000" w:rsidRDefault="00850ADE">
      <w:pPr>
        <w:rPr>
          <w:rFonts w:cs="David"/>
          <w:sz w:val="24"/>
          <w:rtl/>
        </w:rPr>
      </w:pPr>
      <w:r>
        <w:rPr>
          <w:rFonts w:cs="David"/>
        </w:rPr>
        <w:tab/>
      </w:r>
      <w:r>
        <w:rPr>
          <w:rFonts w:cs="David"/>
          <w:sz w:val="24"/>
          <w:rtl/>
        </w:rPr>
        <w:t>זה נראה יותר טוב אבל זה עדיין רחוק מאד ממה שצריך לעשות. אם אתה זוכר את הדיונים שהיו בוועדת חוקה חוק ומשפט, דברו שייתנו לנו 5 מיליון שקל תוספת כדי שנוכל לענות לצרכים, אבל יש</w:t>
      </w:r>
      <w:r>
        <w:rPr>
          <w:rFonts w:cs="David"/>
          <w:sz w:val="24"/>
          <w:rtl/>
        </w:rPr>
        <w:t xml:space="preserve"> גידול יפה. סעיף 4 מדבר על שיקום משפחת האסיר, כאן נשארנו פחות א יותר באותו סדר גודל השנה. במחקר ירדנו קצת מכיוון שקבלנו דרך הביטוח הלאומי והאוניברסיטה אפשרויות למחקר שבפועל נעשות עבורנו אבל לא אצלנו וזה לא מפריע לי. ריאלית הייתי אומר שהתקציב הוא 715 ולא 51</w:t>
      </w:r>
      <w:r>
        <w:rPr>
          <w:rFonts w:cs="David"/>
          <w:sz w:val="24"/>
          <w:rtl/>
        </w:rPr>
        <w:t>5 בגלל הכספים שהוקדשו למחקר.</w:t>
      </w:r>
    </w:p>
    <w:p w:rsidR="00000000" w:rsidRDefault="00850ADE">
      <w:pPr>
        <w:rPr>
          <w:rFonts w:cs="David"/>
          <w:sz w:val="24"/>
          <w:rtl/>
        </w:rPr>
      </w:pPr>
    </w:p>
    <w:p w:rsidR="00000000" w:rsidRDefault="00850ADE">
      <w:pPr>
        <w:rPr>
          <w:rFonts w:cs="David"/>
          <w:sz w:val="24"/>
          <w:rtl/>
        </w:rPr>
      </w:pPr>
      <w:r>
        <w:rPr>
          <w:rFonts w:cs="David"/>
          <w:sz w:val="24"/>
          <w:rtl/>
        </w:rPr>
        <w:tab/>
        <w:t>גמרנו עכשיו מחקר חשוב על התנועה הקיבוצית שחקרה מ- 1984   115 אסירים שזה די קשה למצוא ולאסוף אותם מכל מקום, והמחקר הזה מסתיים עכשיו. יש היום בתהליכי חקירה, מחקר על השיקום שאנחנו עושים לאסירות במרכז תעסוקתי לאסירות משוחררות. הג</w:t>
      </w:r>
      <w:r>
        <w:rPr>
          <w:rFonts w:cs="David"/>
          <w:sz w:val="24"/>
          <w:rtl/>
        </w:rPr>
        <w:t>ענו לאחוז גדול יותר של אסירות שהולכות לעבודה כאלו שקודם לא הלכו לעבודה.</w:t>
      </w:r>
    </w:p>
    <w:p w:rsidR="00000000" w:rsidRDefault="00850ADE">
      <w:pPr>
        <w:rPr>
          <w:rFonts w:cs="David"/>
          <w:sz w:val="24"/>
          <w:rtl/>
        </w:rPr>
      </w:pPr>
    </w:p>
    <w:p w:rsidR="00000000" w:rsidRDefault="00850ADE">
      <w:pPr>
        <w:rPr>
          <w:rFonts w:cs="David"/>
          <w:sz w:val="24"/>
          <w:rtl/>
        </w:rPr>
      </w:pPr>
      <w:r>
        <w:rPr>
          <w:rFonts w:cs="David"/>
          <w:sz w:val="24"/>
          <w:rtl/>
        </w:rPr>
        <w:tab/>
        <w:t xml:space="preserve">מחקר מנוסף שעשינו הוא פרוייקט של אבות לילדים. לחנך את האבא כשהוא יוצא מהכלא לא רק להיות אבא ביולוגי אלא גם איך לטפל בילדים שלו. כל כסף שאנחנו מקבלים אנחנו עוברים אתנו, לא נותנים לנו </w:t>
      </w:r>
      <w:r>
        <w:rPr>
          <w:rFonts w:cs="David"/>
          <w:sz w:val="24"/>
          <w:rtl/>
        </w:rPr>
        <w:t>אותו סתם ולא בחינם, ואני שמח על זה בסך הכל מקבלים אחר כך עבודה יסודית על הדברים האלה.</w:t>
      </w:r>
    </w:p>
    <w:p w:rsidR="00000000" w:rsidRDefault="00850ADE">
      <w:pPr>
        <w:rPr>
          <w:rFonts w:cs="David"/>
          <w:sz w:val="24"/>
          <w:rtl/>
        </w:rPr>
      </w:pPr>
    </w:p>
    <w:p w:rsidR="00000000" w:rsidRDefault="00850ADE">
      <w:pPr>
        <w:rPr>
          <w:rFonts w:cs="David"/>
          <w:sz w:val="24"/>
          <w:rtl/>
        </w:rPr>
      </w:pPr>
      <w:r>
        <w:rPr>
          <w:rFonts w:cs="David"/>
          <w:sz w:val="24"/>
          <w:rtl/>
        </w:rPr>
        <w:tab/>
        <w:t xml:space="preserve">  מחקר נוסף נעשה על פרוייקט שאנחנו עושים עכשיו של אמהות וילדיהם במסגרת תכנית אשלים של אסירות. זה מתחיל בעבודה עם אסירות בכלא, המשך בהוסטל לאסירות שהן אמהות לילדים, והמש</w:t>
      </w:r>
      <w:r>
        <w:rPr>
          <w:rFonts w:cs="David"/>
          <w:sz w:val="24"/>
          <w:rtl/>
        </w:rPr>
        <w:t xml:space="preserve">ך בדירות לוויין ששם הן גרות כמה שנים עצמאיות, ליד ההוסטל כאשר מבחינה טיפולית הן נשארות בטיפול. </w:t>
      </w:r>
    </w:p>
    <w:p w:rsidR="00000000" w:rsidRDefault="00850ADE">
      <w:pPr>
        <w:rPr>
          <w:rFonts w:cs="David"/>
          <w:sz w:val="24"/>
          <w:rtl/>
        </w:rPr>
      </w:pPr>
    </w:p>
    <w:p w:rsidR="00000000" w:rsidRDefault="00850ADE">
      <w:pPr>
        <w:ind w:firstLine="567"/>
        <w:rPr>
          <w:rFonts w:cs="David"/>
          <w:sz w:val="24"/>
          <w:rtl/>
        </w:rPr>
      </w:pPr>
      <w:r>
        <w:rPr>
          <w:rFonts w:cs="David"/>
          <w:sz w:val="24"/>
          <w:rtl/>
        </w:rPr>
        <w:t>כך שלמעשה כל נושא שאנחנו עוסקים בו, יש עליו מחקר הערכה שחלק גדול מהעבודות שלנו גם שינינו לאור הישגים של מחקרים והנחיות של מחקרים. יש יתרון גדול לחוק שהוא לא מש</w:t>
      </w:r>
      <w:r>
        <w:rPr>
          <w:rFonts w:cs="David"/>
          <w:sz w:val="24"/>
          <w:rtl/>
        </w:rPr>
        <w:t>ולב כל כך ואז הוא יכול לעבוד. אלו הדברים העיקריים. בסופו של דבר התקציב שלנו השנה מגיע ל- 616,491,000 ₪ בתקציב ובהוצאה מותנית בהכנסה זה מגיע ל- 3.75 מיליון.</w:t>
      </w:r>
    </w:p>
    <w:p w:rsidR="00000000" w:rsidRDefault="00850ADE">
      <w:pPr>
        <w:rPr>
          <w:rFonts w:cs="David"/>
          <w:sz w:val="24"/>
          <w:rtl/>
        </w:rPr>
      </w:pPr>
    </w:p>
    <w:p w:rsidR="00000000" w:rsidRDefault="00850ADE">
      <w:pPr>
        <w:textAlignment w:val="auto"/>
        <w:rPr>
          <w:rFonts w:cs="David"/>
          <w:sz w:val="24"/>
          <w:rtl/>
        </w:rPr>
      </w:pPr>
      <w:r>
        <w:rPr>
          <w:rFonts w:cs="David"/>
          <w:sz w:val="24"/>
          <w:u w:val="single"/>
          <w:rtl/>
        </w:rPr>
        <w:t>מ"מ היו"ר מוסי רז:</w:t>
      </w:r>
    </w:p>
    <w:p w:rsidR="00000000" w:rsidRDefault="00850ADE">
      <w:pPr>
        <w:rPr>
          <w:rFonts w:cs="David"/>
          <w:sz w:val="24"/>
          <w:rtl/>
        </w:rPr>
      </w:pPr>
    </w:p>
    <w:p w:rsidR="00000000" w:rsidRDefault="00850ADE">
      <w:pPr>
        <w:rPr>
          <w:rFonts w:cs="David"/>
          <w:sz w:val="24"/>
          <w:rtl/>
        </w:rPr>
      </w:pPr>
      <w:r>
        <w:rPr>
          <w:rFonts w:cs="David"/>
        </w:rPr>
        <w:tab/>
      </w:r>
      <w:r>
        <w:rPr>
          <w:rFonts w:cs="David"/>
          <w:sz w:val="24"/>
          <w:rtl/>
        </w:rPr>
        <w:t>מאיפה יש מקבלים כספים חוץ מביטוח לאומי?</w:t>
      </w:r>
    </w:p>
    <w:p w:rsidR="00000000" w:rsidRDefault="00850ADE">
      <w:pPr>
        <w:rPr>
          <w:rFonts w:cs="David"/>
          <w:sz w:val="24"/>
          <w:rtl/>
        </w:rPr>
      </w:pPr>
    </w:p>
    <w:p w:rsidR="00000000" w:rsidRDefault="00850ADE">
      <w:pPr>
        <w:textAlignment w:val="auto"/>
        <w:rPr>
          <w:rFonts w:cs="David"/>
          <w:sz w:val="24"/>
          <w:rtl/>
        </w:rPr>
      </w:pPr>
      <w:r>
        <w:rPr>
          <w:rFonts w:cs="David"/>
          <w:sz w:val="24"/>
          <w:u w:val="single"/>
          <w:rtl/>
        </w:rPr>
        <w:t>אברהם הופמן</w:t>
      </w:r>
      <w:r>
        <w:rPr>
          <w:rFonts w:cs="David"/>
          <w:sz w:val="24"/>
          <w:rtl/>
        </w:rPr>
        <w:t>:</w:t>
      </w:r>
    </w:p>
    <w:p w:rsidR="00000000" w:rsidRDefault="00850ADE">
      <w:pPr>
        <w:rPr>
          <w:rFonts w:cs="David"/>
          <w:sz w:val="24"/>
          <w:rtl/>
        </w:rPr>
      </w:pPr>
    </w:p>
    <w:p w:rsidR="00000000" w:rsidRDefault="00850ADE">
      <w:pPr>
        <w:rPr>
          <w:rFonts w:cs="David"/>
          <w:sz w:val="24"/>
          <w:rtl/>
        </w:rPr>
      </w:pPr>
      <w:r>
        <w:rPr>
          <w:rFonts w:cs="David"/>
        </w:rPr>
        <w:tab/>
      </w:r>
      <w:r>
        <w:rPr>
          <w:rFonts w:cs="David"/>
          <w:sz w:val="24"/>
          <w:rtl/>
        </w:rPr>
        <w:t>יש לנו מקרנות בארץ ובח</w:t>
      </w:r>
      <w:r>
        <w:rPr>
          <w:rFonts w:cs="David"/>
          <w:sz w:val="24"/>
          <w:rtl/>
        </w:rPr>
        <w:t>ו"ל. השנה רק בגלל שאנו מאד חוששים למשל כי ארצות הברית  נתנה הרבה מאד כסף, אז מדובר רק על כספים שאנחנו בטוחים ב- 100%  שנקבל. בגלל זה ירדנו גם בנושא הזה. סך הכל, עומדים לרשות האסיר המשוחרר כספים שעוברים דרך החשבון שלנו כ- 20 מיליון שקל. ברור שלפי התפיסה שלנ</w:t>
      </w:r>
      <w:r>
        <w:rPr>
          <w:rFonts w:cs="David"/>
          <w:sz w:val="24"/>
          <w:rtl/>
        </w:rPr>
        <w:t>ו, הגענו להסדר עם הרשויות המקומיות שעל כל שקל שאני נותן, הם נותנים שקל. אם אני נותן 2.460 לרכזים אז זה אומר שהם נותנים עוד 2.460 מצדם.</w:t>
      </w:r>
    </w:p>
    <w:p w:rsidR="00000000" w:rsidRDefault="00850ADE">
      <w:pPr>
        <w:rPr>
          <w:rFonts w:cs="David"/>
          <w:sz w:val="24"/>
          <w:rtl/>
        </w:rPr>
      </w:pPr>
    </w:p>
    <w:p w:rsidR="00000000" w:rsidRDefault="00850ADE">
      <w:pPr>
        <w:textAlignment w:val="auto"/>
        <w:rPr>
          <w:rFonts w:cs="David"/>
          <w:sz w:val="24"/>
          <w:rtl/>
        </w:rPr>
      </w:pPr>
      <w:r>
        <w:rPr>
          <w:rFonts w:cs="David"/>
          <w:sz w:val="24"/>
          <w:u w:val="single"/>
          <w:rtl/>
        </w:rPr>
        <w:t>מ"מ היו"ר מוסי רז:</w:t>
      </w:r>
    </w:p>
    <w:p w:rsidR="00000000" w:rsidRDefault="00850ADE">
      <w:pPr>
        <w:rPr>
          <w:rFonts w:cs="David"/>
          <w:sz w:val="24"/>
          <w:rtl/>
        </w:rPr>
      </w:pPr>
    </w:p>
    <w:p w:rsidR="00000000" w:rsidRDefault="00850ADE">
      <w:pPr>
        <w:rPr>
          <w:rFonts w:cs="David"/>
          <w:sz w:val="24"/>
          <w:rtl/>
        </w:rPr>
      </w:pPr>
      <w:r>
        <w:rPr>
          <w:rFonts w:cs="David"/>
        </w:rPr>
        <w:tab/>
      </w:r>
      <w:r>
        <w:rPr>
          <w:rFonts w:cs="David"/>
          <w:sz w:val="24"/>
          <w:rtl/>
        </w:rPr>
        <w:t>זה מגיע ל- 22 מיליון.</w:t>
      </w:r>
    </w:p>
    <w:p w:rsidR="00000000" w:rsidRDefault="00850ADE">
      <w:pPr>
        <w:rPr>
          <w:rFonts w:cs="David"/>
          <w:sz w:val="24"/>
          <w:rtl/>
        </w:rPr>
      </w:pPr>
    </w:p>
    <w:p w:rsidR="00000000" w:rsidRDefault="00850ADE">
      <w:pPr>
        <w:textAlignment w:val="auto"/>
        <w:rPr>
          <w:rFonts w:cs="David"/>
          <w:sz w:val="24"/>
          <w:rtl/>
        </w:rPr>
      </w:pPr>
      <w:r>
        <w:rPr>
          <w:rFonts w:cs="David"/>
          <w:sz w:val="24"/>
          <w:u w:val="single"/>
          <w:rtl/>
        </w:rPr>
        <w:t>אברהם הופמן</w:t>
      </w:r>
      <w:r>
        <w:rPr>
          <w:rFonts w:cs="David"/>
          <w:sz w:val="24"/>
          <w:rtl/>
        </w:rPr>
        <w:t>:</w:t>
      </w:r>
    </w:p>
    <w:p w:rsidR="00000000" w:rsidRDefault="00850ADE">
      <w:pPr>
        <w:rPr>
          <w:rFonts w:cs="David"/>
          <w:sz w:val="24"/>
          <w:rtl/>
        </w:rPr>
      </w:pPr>
    </w:p>
    <w:p w:rsidR="00000000" w:rsidRDefault="00850ADE">
      <w:pPr>
        <w:rPr>
          <w:rFonts w:cs="David"/>
          <w:sz w:val="24"/>
          <w:rtl/>
        </w:rPr>
      </w:pPr>
      <w:r>
        <w:rPr>
          <w:rFonts w:cs="David"/>
        </w:rPr>
        <w:tab/>
      </w:r>
      <w:r>
        <w:rPr>
          <w:rFonts w:cs="David"/>
          <w:sz w:val="24"/>
          <w:rtl/>
        </w:rPr>
        <w:t xml:space="preserve">אני מניח שנגיע ל- 22, 23 ואולי אפילו 24 מיליון שקל ריאלי וזה </w:t>
      </w:r>
      <w:r>
        <w:rPr>
          <w:rFonts w:cs="David"/>
          <w:sz w:val="24"/>
          <w:rtl/>
        </w:rPr>
        <w:t>גידול חשוב כי היום הרשויות המקומיות מתחילות להבין שזה חשוב. פעם הייתי בא לשם ועומד כמו עני בפתח, היום הם פונים אלי כי הם יודעים שאם לא נטפל בדברים אז אוי ואבוי להם ולנשמתם ממה שקורה אצלם בישוב.</w:t>
      </w:r>
    </w:p>
    <w:p w:rsidR="00000000" w:rsidRDefault="00850ADE">
      <w:pPr>
        <w:rPr>
          <w:rFonts w:cs="David"/>
          <w:sz w:val="24"/>
          <w:rtl/>
        </w:rPr>
      </w:pPr>
      <w:r>
        <w:rPr>
          <w:rFonts w:cs="David"/>
          <w:sz w:val="24"/>
          <w:rtl/>
        </w:rPr>
        <w:t xml:space="preserve"> </w:t>
      </w:r>
    </w:p>
    <w:p w:rsidR="00000000" w:rsidRDefault="00850ADE">
      <w:pPr>
        <w:rPr>
          <w:rFonts w:cs="David"/>
          <w:sz w:val="24"/>
          <w:rtl/>
        </w:rPr>
      </w:pPr>
      <w:r>
        <w:rPr>
          <w:rFonts w:cs="David"/>
          <w:sz w:val="24"/>
          <w:u w:val="single"/>
          <w:rtl/>
        </w:rPr>
        <w:t>דניאל הרטוב</w:t>
      </w:r>
      <w:r>
        <w:rPr>
          <w:rFonts w:cs="David"/>
          <w:sz w:val="24"/>
          <w:rtl/>
        </w:rPr>
        <w:t>:</w:t>
      </w:r>
    </w:p>
    <w:p w:rsidR="00000000" w:rsidRDefault="00850ADE">
      <w:pPr>
        <w:rPr>
          <w:rFonts w:cs="David"/>
          <w:sz w:val="24"/>
          <w:rtl/>
        </w:rPr>
      </w:pPr>
    </w:p>
    <w:p w:rsidR="00000000" w:rsidRDefault="00850ADE">
      <w:pPr>
        <w:rPr>
          <w:rFonts w:cs="David"/>
          <w:sz w:val="24"/>
          <w:rtl/>
        </w:rPr>
      </w:pPr>
      <w:r>
        <w:rPr>
          <w:rFonts w:cs="David"/>
          <w:sz w:val="24"/>
          <w:rtl/>
        </w:rPr>
        <w:tab/>
        <w:t>גייסנו לרשות השנה גידול משמעותי של כ- 3.5 מיל</w:t>
      </w:r>
      <w:r>
        <w:rPr>
          <w:rFonts w:cs="David"/>
          <w:sz w:val="24"/>
          <w:rtl/>
        </w:rPr>
        <w:t>יון ₪, באחוזים זה כמעט 25% ואפילו יותר מזה. זה נעשה  אחרי מאמצים רבים כשהנהלת המשרד שומרת לעצמה חלק מהסכום ברזרבה לבחון האם באמת ההתפתחות בשדה מחייבת את מלוא ההקצבה.</w:t>
      </w:r>
    </w:p>
    <w:p w:rsidR="00000000" w:rsidRDefault="00850ADE">
      <w:pPr>
        <w:rPr>
          <w:rFonts w:cs="David"/>
          <w:sz w:val="24"/>
          <w:rtl/>
        </w:rPr>
      </w:pPr>
    </w:p>
    <w:p w:rsidR="00000000" w:rsidRDefault="00850ADE">
      <w:pPr>
        <w:rPr>
          <w:rFonts w:cs="David"/>
          <w:sz w:val="24"/>
          <w:rtl/>
        </w:rPr>
      </w:pPr>
      <w:r>
        <w:rPr>
          <w:rFonts w:cs="David"/>
          <w:sz w:val="24"/>
          <w:u w:val="single"/>
          <w:rtl/>
        </w:rPr>
        <w:t>חנה אטקס</w:t>
      </w:r>
      <w:r>
        <w:rPr>
          <w:rFonts w:cs="David"/>
          <w:sz w:val="24"/>
          <w:rtl/>
        </w:rPr>
        <w:t>:</w:t>
      </w:r>
    </w:p>
    <w:p w:rsidR="00000000" w:rsidRDefault="00850ADE">
      <w:pPr>
        <w:rPr>
          <w:rFonts w:cs="David"/>
          <w:sz w:val="24"/>
          <w:rtl/>
        </w:rPr>
      </w:pPr>
    </w:p>
    <w:p w:rsidR="00000000" w:rsidRDefault="00850ADE">
      <w:pPr>
        <w:rPr>
          <w:rFonts w:cs="David"/>
          <w:sz w:val="24"/>
          <w:rtl/>
        </w:rPr>
      </w:pPr>
      <w:r>
        <w:rPr>
          <w:rFonts w:cs="David"/>
          <w:sz w:val="24"/>
          <w:rtl/>
        </w:rPr>
        <w:tab/>
        <w:t>רציתי לשאול אם יש לכם תכניות הרחבה שלא ממומשות בגלל היעדר תקציב?</w:t>
      </w:r>
    </w:p>
    <w:p w:rsidR="00000000" w:rsidRDefault="00850ADE">
      <w:pPr>
        <w:rPr>
          <w:rFonts w:cs="David"/>
          <w:sz w:val="24"/>
          <w:rtl/>
        </w:rPr>
      </w:pPr>
    </w:p>
    <w:p w:rsidR="00000000" w:rsidRDefault="00850ADE">
      <w:pPr>
        <w:textAlignment w:val="auto"/>
        <w:rPr>
          <w:rFonts w:cs="David"/>
          <w:sz w:val="24"/>
          <w:rtl/>
        </w:rPr>
      </w:pPr>
      <w:r>
        <w:rPr>
          <w:rFonts w:cs="David"/>
          <w:sz w:val="24"/>
          <w:u w:val="single"/>
          <w:rtl/>
        </w:rPr>
        <w:t>אברהם הופמן</w:t>
      </w:r>
      <w:r>
        <w:rPr>
          <w:rFonts w:cs="David"/>
          <w:sz w:val="24"/>
          <w:rtl/>
        </w:rPr>
        <w:t>:</w:t>
      </w:r>
    </w:p>
    <w:p w:rsidR="00000000" w:rsidRDefault="00850ADE">
      <w:pPr>
        <w:rPr>
          <w:rFonts w:cs="David"/>
          <w:sz w:val="24"/>
          <w:rtl/>
        </w:rPr>
      </w:pPr>
    </w:p>
    <w:p w:rsidR="00000000" w:rsidRDefault="00850ADE">
      <w:pPr>
        <w:rPr>
          <w:rFonts w:cs="David"/>
          <w:sz w:val="24"/>
          <w:rtl/>
        </w:rPr>
      </w:pPr>
      <w:r>
        <w:rPr>
          <w:rFonts w:cs="David"/>
        </w:rPr>
        <w:tab/>
      </w:r>
      <w:r>
        <w:rPr>
          <w:rFonts w:cs="David"/>
          <w:sz w:val="24"/>
          <w:rtl/>
        </w:rPr>
        <w:t xml:space="preserve">היינו רוצים להקים שלושה הוסטלים לגברים אלימים, זה מופיע על סך מיליון שקל בהוסטלים בסעיף השני בהוצאה מותנית בהכנסה. אם נקבל לצורך זה את המיליון שקל נבצע את זה. בוועדת השרים הייתי וביקשתי שלושה מיליון כי זה לא כל כך הגיוני שאקים את זה רק במרכז הארץ, אבל </w:t>
      </w:r>
      <w:r>
        <w:rPr>
          <w:rFonts w:cs="David"/>
          <w:sz w:val="24"/>
          <w:rtl/>
        </w:rPr>
        <w:t>אין לו לדיין אלא מה שהוא מקבל.</w:t>
      </w:r>
    </w:p>
    <w:p w:rsidR="00000000" w:rsidRDefault="00850ADE">
      <w:pPr>
        <w:rPr>
          <w:rFonts w:cs="David"/>
          <w:sz w:val="24"/>
          <w:rtl/>
        </w:rPr>
      </w:pPr>
    </w:p>
    <w:p w:rsidR="00000000" w:rsidRDefault="00850ADE">
      <w:pPr>
        <w:textAlignment w:val="auto"/>
        <w:rPr>
          <w:rFonts w:cs="David"/>
          <w:sz w:val="24"/>
          <w:rtl/>
        </w:rPr>
      </w:pPr>
      <w:r>
        <w:rPr>
          <w:rFonts w:cs="David"/>
          <w:sz w:val="24"/>
          <w:u w:val="single"/>
          <w:rtl/>
        </w:rPr>
        <w:t>מ"מ היו"ר מוסי רז:</w:t>
      </w:r>
    </w:p>
    <w:p w:rsidR="00000000" w:rsidRDefault="00850ADE">
      <w:pPr>
        <w:rPr>
          <w:rFonts w:cs="David"/>
          <w:sz w:val="24"/>
          <w:rtl/>
        </w:rPr>
      </w:pPr>
    </w:p>
    <w:p w:rsidR="00000000" w:rsidRDefault="00850ADE">
      <w:pPr>
        <w:rPr>
          <w:rFonts w:cs="David"/>
          <w:sz w:val="24"/>
          <w:rtl/>
        </w:rPr>
      </w:pPr>
      <w:r>
        <w:rPr>
          <w:rFonts w:cs="David"/>
        </w:rPr>
        <w:tab/>
      </w:r>
      <w:r>
        <w:rPr>
          <w:rFonts w:cs="David"/>
          <w:sz w:val="24"/>
          <w:rtl/>
        </w:rPr>
        <w:t>תודה רבה מר הופמן, הישיבה נעולה.</w:t>
      </w:r>
    </w:p>
    <w:p w:rsidR="00000000" w:rsidRDefault="00850ADE">
      <w:pPr>
        <w:rPr>
          <w:rFonts w:cs="David"/>
          <w:sz w:val="24"/>
          <w:rtl/>
        </w:rPr>
      </w:pPr>
    </w:p>
    <w:p w:rsidR="00000000" w:rsidRDefault="00850ADE">
      <w:pPr>
        <w:jc w:val="center"/>
        <w:rPr>
          <w:rFonts w:cs="David"/>
          <w:b/>
          <w:bCs/>
          <w:sz w:val="24"/>
          <w:rtl/>
        </w:rPr>
      </w:pPr>
      <w:r>
        <w:rPr>
          <w:rFonts w:cs="David"/>
          <w:b/>
          <w:bCs/>
          <w:sz w:val="24"/>
          <w:rtl/>
        </w:rPr>
        <w:t>הישיבה ננעלה בשעה 11:15</w:t>
      </w:r>
    </w:p>
    <w:p w:rsidR="00000000" w:rsidRDefault="00850ADE">
      <w:pPr>
        <w:jc w:val="center"/>
        <w:rPr>
          <w:rFonts w:cs="David"/>
          <w:b/>
          <w:bCs/>
          <w:sz w:val="24"/>
          <w:rtl/>
        </w:rPr>
      </w:pPr>
    </w:p>
    <w:p w:rsidR="00000000" w:rsidRDefault="00850ADE">
      <w:pPr>
        <w:rPr>
          <w:rFonts w:cs="David"/>
          <w:sz w:val="24"/>
          <w:rtl/>
        </w:rPr>
      </w:pPr>
      <w:r>
        <w:rPr>
          <w:rFonts w:cs="David"/>
          <w:sz w:val="24"/>
          <w:rtl/>
        </w:rPr>
        <w:tab/>
      </w:r>
    </w:p>
    <w:p w:rsidR="00000000" w:rsidRDefault="00850AD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0ADE">
      <w:r>
        <w:separator/>
      </w:r>
    </w:p>
  </w:endnote>
  <w:endnote w:type="continuationSeparator" w:id="0">
    <w:p w:rsidR="00000000" w:rsidRDefault="00850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0ADE">
    <w:pPr>
      <w:pStyle w:val="a7"/>
      <w:rPr>
        <w:rFonts w:cs="David"/>
        <w:sz w:val="24"/>
        <w:rtl/>
      </w:rPr>
    </w:pPr>
  </w:p>
  <w:p w:rsidR="00000000" w:rsidRDefault="00850AD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0ADE">
    <w:pPr>
      <w:pStyle w:val="a7"/>
      <w:rPr>
        <w:rFonts w:cs="David"/>
        <w:sz w:val="24"/>
        <w:rtl/>
      </w:rPr>
    </w:pPr>
  </w:p>
  <w:p w:rsidR="00000000" w:rsidRDefault="00850AD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0ADE">
      <w:r>
        <w:separator/>
      </w:r>
    </w:p>
  </w:footnote>
  <w:footnote w:type="continuationSeparator" w:id="0">
    <w:p w:rsidR="00000000" w:rsidRDefault="00850A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0AD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5</w:t>
    </w:r>
    <w:r>
      <w:rPr>
        <w:rStyle w:val="a9"/>
        <w:rFonts w:cs="David"/>
      </w:rPr>
      <w:fldChar w:fldCharType="end"/>
    </w:r>
  </w:p>
  <w:p w:rsidR="00000000" w:rsidRDefault="00850ADE">
    <w:pPr>
      <w:pStyle w:val="a5"/>
      <w:ind w:right="360"/>
      <w:rPr>
        <w:rFonts w:cs="David"/>
        <w:sz w:val="24"/>
        <w:rtl/>
      </w:rPr>
    </w:pPr>
    <w:r>
      <w:rPr>
        <w:rFonts w:cs="David"/>
        <w:sz w:val="24"/>
        <w:rtl/>
      </w:rPr>
      <w:t>ועדת פנים ואיכות הסביבה</w:t>
    </w:r>
  </w:p>
  <w:p w:rsidR="00000000" w:rsidRDefault="00850ADE">
    <w:pPr>
      <w:pStyle w:val="a5"/>
      <w:ind w:right="360"/>
      <w:rPr>
        <w:rStyle w:val="a9"/>
        <w:rFonts w:cs="David"/>
        <w:sz w:val="24"/>
        <w:rtl/>
      </w:rPr>
    </w:pPr>
    <w:r>
      <w:rPr>
        <w:rFonts w:cs="David"/>
        <w:sz w:val="24"/>
        <w:rtl/>
      </w:rPr>
      <w:t>26/11/2001</w:t>
    </w:r>
  </w:p>
  <w:p w:rsidR="00000000" w:rsidRDefault="00850AD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0ADE">
    <w:pPr>
      <w:pStyle w:val="a5"/>
      <w:rPr>
        <w:rFonts w:cs="David"/>
        <w:sz w:val="24"/>
        <w:rtl/>
      </w:rPr>
    </w:pPr>
  </w:p>
  <w:p w:rsidR="00000000" w:rsidRDefault="00850AD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9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50ADE"/>
    <w:rsid w:val="00850A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1925B5-302C-40B5-B68A-67322B44A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1439</Words>
  <Characters>7198</Characters>
  <Application>Microsoft Office Word</Application>
  <DocSecurity>0</DocSecurity>
  <Lines>59</Lines>
  <Paragraphs>17</Paragraphs>
  <ScaleCrop>false</ScaleCrop>
  <Company>knesset</Company>
  <LinksUpToDate>false</LinksUpToDate>
  <CharactersWithSpaces>8620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הפנים/4103</dc:title>
  <dc:subject>פנים 26.11.2001א</dc:subject>
  <dc:creator>איה לינצ'בסקי</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