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3B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18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3B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3B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158</w:t>
      </w:r>
    </w:p>
    <w:p w:rsidR="00E64116" w:rsidRPr="008713A4" w:rsidRDefault="00053B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053B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במרץ 2024),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053BCF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53BCF" w:rsidP="00F8486B">
      <w:pPr>
        <w:spacing w:before="60"/>
        <w:ind w:firstLine="0"/>
        <w:rPr>
          <w:rtl/>
        </w:rPr>
      </w:pPr>
      <w:bookmarkStart w:id="0" w:name="ET_hatsach_639552_1"/>
      <w:r w:rsidRPr="00053BCF">
        <w:rPr>
          <w:rStyle w:val="TagStyle"/>
          <w:rtl/>
        </w:rPr>
        <w:t xml:space="preserve"> &lt;&lt; הצח &gt;&gt; </w:t>
      </w:r>
      <w:r w:rsidRPr="00053BCF">
        <w:rPr>
          <w:rtl/>
        </w:rPr>
        <w:t xml:space="preserve">הצעת חוק לפיצוי קורבנות טרור (פיצויים לדוגמה), </w:t>
      </w:r>
      <w:proofErr w:type="spellStart"/>
      <w:r w:rsidRPr="00053BCF">
        <w:rPr>
          <w:rtl/>
        </w:rPr>
        <w:t>התשפ"ג</w:t>
      </w:r>
      <w:proofErr w:type="spellEnd"/>
      <w:r w:rsidR="00D45D3F">
        <w:rPr>
          <w:rFonts w:hint="cs"/>
          <w:rtl/>
        </w:rPr>
        <w:t>–</w:t>
      </w:r>
      <w:r w:rsidRPr="00053BCF">
        <w:rPr>
          <w:rtl/>
        </w:rPr>
        <w:t>2023</w:t>
      </w:r>
      <w:r w:rsidR="00F8486B">
        <w:rPr>
          <w:rFonts w:hint="cs"/>
          <w:rtl/>
        </w:rPr>
        <w:t xml:space="preserve"> </w:t>
      </w:r>
      <w:r w:rsidR="00F8486B">
        <w:rPr>
          <w:rtl/>
        </w:rPr>
        <w:t>–</w:t>
      </w:r>
      <w:r w:rsidR="00F8486B">
        <w:rPr>
          <w:rFonts w:hint="cs"/>
          <w:rtl/>
        </w:rPr>
        <w:t xml:space="preserve"> </w:t>
      </w:r>
      <w:proofErr w:type="spellStart"/>
      <w:r w:rsidR="00F8486B">
        <w:rPr>
          <w:rFonts w:hint="cs"/>
          <w:rtl/>
        </w:rPr>
        <w:t>רוויזיה</w:t>
      </w:r>
      <w:proofErr w:type="spellEnd"/>
      <w:r w:rsidR="00F8486B">
        <w:rPr>
          <w:rFonts w:hint="cs"/>
          <w:rtl/>
        </w:rPr>
        <w:t>.</w:t>
      </w:r>
      <w:r w:rsidRPr="00053BCF">
        <w:rPr>
          <w:rStyle w:val="TagStyle"/>
          <w:rtl/>
        </w:rPr>
        <w:t>&lt;&lt; הצח &gt;&gt;</w:t>
      </w:r>
      <w:r w:rsidR="00C4502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3BCF" w:rsidRPr="008713A4" w:rsidRDefault="00053B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71CB" w:rsidRDefault="00053BCF" w:rsidP="00EC1FB3">
      <w:pPr>
        <w:ind w:firstLine="0"/>
        <w:rPr>
          <w:rtl/>
        </w:rPr>
      </w:pPr>
      <w:r w:rsidRPr="004871CB">
        <w:rPr>
          <w:rtl/>
        </w:rPr>
        <w:t>יולי יואל אדלשטיין – היו"ר</w:t>
      </w:r>
    </w:p>
    <w:p w:rsidR="00053BCF" w:rsidRPr="004871CB" w:rsidRDefault="00053BCF" w:rsidP="00EC1FB3">
      <w:pPr>
        <w:ind w:firstLine="0"/>
        <w:rPr>
          <w:rtl/>
        </w:rPr>
      </w:pPr>
      <w:r w:rsidRPr="004871CB">
        <w:rPr>
          <w:rtl/>
        </w:rPr>
        <w:t xml:space="preserve">זאב </w:t>
      </w:r>
      <w:proofErr w:type="spellStart"/>
      <w:r w:rsidRPr="004871CB">
        <w:rPr>
          <w:rtl/>
        </w:rPr>
        <w:t>אלקין</w:t>
      </w:r>
      <w:proofErr w:type="spellEnd"/>
    </w:p>
    <w:p w:rsidR="00053BCF" w:rsidRPr="004871CB" w:rsidRDefault="00053BCF" w:rsidP="00EC1FB3">
      <w:pPr>
        <w:ind w:firstLine="0"/>
        <w:rPr>
          <w:rtl/>
        </w:rPr>
      </w:pPr>
      <w:r w:rsidRPr="004871CB">
        <w:rPr>
          <w:rtl/>
        </w:rPr>
        <w:t xml:space="preserve">בועז </w:t>
      </w:r>
      <w:proofErr w:type="spellStart"/>
      <w:r w:rsidRPr="004871CB">
        <w:rPr>
          <w:rtl/>
        </w:rPr>
        <w:t>ביסמוט</w:t>
      </w:r>
      <w:proofErr w:type="spellEnd"/>
    </w:p>
    <w:p w:rsidR="00053BCF" w:rsidRPr="004871CB" w:rsidRDefault="00053BCF" w:rsidP="00EC1FB3">
      <w:pPr>
        <w:ind w:firstLine="0"/>
        <w:rPr>
          <w:rtl/>
        </w:rPr>
      </w:pPr>
      <w:r w:rsidRPr="004871CB">
        <w:rPr>
          <w:rtl/>
        </w:rPr>
        <w:t>רם בן ברק</w:t>
      </w:r>
    </w:p>
    <w:p w:rsidR="00053BCF" w:rsidRPr="004871CB" w:rsidRDefault="00053BCF" w:rsidP="00EC1FB3">
      <w:pPr>
        <w:ind w:firstLine="0"/>
        <w:rPr>
          <w:rtl/>
        </w:rPr>
      </w:pPr>
      <w:r w:rsidRPr="004871CB">
        <w:rPr>
          <w:rtl/>
        </w:rPr>
        <w:t>עמית הלוי</w:t>
      </w:r>
    </w:p>
    <w:p w:rsidR="00053BCF" w:rsidRPr="004871CB" w:rsidRDefault="00053BCF" w:rsidP="00EC1FB3">
      <w:pPr>
        <w:ind w:firstLine="0"/>
        <w:rPr>
          <w:rtl/>
        </w:rPr>
      </w:pPr>
      <w:r w:rsidRPr="004871CB">
        <w:rPr>
          <w:rtl/>
        </w:rPr>
        <w:t>צבי ידידיה סוכות</w:t>
      </w:r>
    </w:p>
    <w:p w:rsidR="00053BCF" w:rsidRPr="004871CB" w:rsidRDefault="00053BCF" w:rsidP="00EC1FB3">
      <w:pPr>
        <w:ind w:firstLine="0"/>
        <w:rPr>
          <w:rtl/>
        </w:rPr>
      </w:pPr>
      <w:r w:rsidRPr="004871CB">
        <w:rPr>
          <w:rtl/>
        </w:rPr>
        <w:t>משה רוט</w:t>
      </w:r>
    </w:p>
    <w:p w:rsidR="00E64116" w:rsidRDefault="00E64116" w:rsidP="00DE5B80">
      <w:pPr>
        <w:ind w:firstLine="0"/>
      </w:pPr>
    </w:p>
    <w:p w:rsidR="00B01895" w:rsidRDefault="00B0189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4871CB" w:rsidRDefault="004871CB" w:rsidP="004871CB">
      <w:pPr>
        <w:ind w:firstLine="0"/>
        <w:rPr>
          <w:rtl/>
        </w:rPr>
      </w:pPr>
      <w:r w:rsidRPr="004871CB">
        <w:rPr>
          <w:rFonts w:hint="cs"/>
          <w:rtl/>
        </w:rPr>
        <w:t xml:space="preserve">חוה </w:t>
      </w:r>
      <w:r w:rsidR="00533CF7" w:rsidRPr="004871CB">
        <w:rPr>
          <w:rFonts w:hint="cs"/>
          <w:rtl/>
        </w:rPr>
        <w:t xml:space="preserve">אתי </w:t>
      </w:r>
      <w:proofErr w:type="spellStart"/>
      <w:r w:rsidR="00533CF7" w:rsidRPr="004871CB">
        <w:rPr>
          <w:rFonts w:hint="cs"/>
          <w:rtl/>
        </w:rPr>
        <w:t>עטייה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27DD" w:rsidRPr="000C47F5" w:rsidRDefault="002E27D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411E3" w:rsidP="00DE5B80">
      <w:pPr>
        <w:ind w:firstLine="0"/>
        <w:rPr>
          <w:rtl/>
        </w:rPr>
      </w:pPr>
      <w:r>
        <w:rPr>
          <w:rFonts w:hint="cs"/>
          <w:rtl/>
        </w:rPr>
        <w:t xml:space="preserve">ד"ר תמר </w:t>
      </w:r>
      <w:proofErr w:type="spellStart"/>
      <w:r>
        <w:rPr>
          <w:rFonts w:hint="cs"/>
          <w:rtl/>
        </w:rPr>
        <w:t>קלהורה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משרד המשפטים</w:t>
      </w:r>
    </w:p>
    <w:p w:rsidR="002411E3" w:rsidRDefault="002411E3" w:rsidP="00DE5B80">
      <w:pPr>
        <w:ind w:firstLine="0"/>
        <w:rPr>
          <w:rtl/>
        </w:rPr>
      </w:pPr>
      <w:r>
        <w:rPr>
          <w:rFonts w:hint="cs"/>
          <w:rtl/>
        </w:rPr>
        <w:t>אדם וולפסון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עו"ד, יועמ"ש </w:t>
      </w:r>
      <w:proofErr w:type="spellStart"/>
      <w:r>
        <w:rPr>
          <w:rFonts w:hint="cs"/>
          <w:rtl/>
        </w:rPr>
        <w:t>מל"ל</w:t>
      </w:r>
      <w:proofErr w:type="spellEnd"/>
    </w:p>
    <w:p w:rsidR="002411E3" w:rsidRPr="008713A4" w:rsidRDefault="00BA79F1" w:rsidP="00DE5B80">
      <w:pPr>
        <w:ind w:firstLine="0"/>
        <w:rPr>
          <w:rtl/>
        </w:rPr>
      </w:pPr>
      <w:proofErr w:type="spellStart"/>
      <w:r w:rsidRPr="00BA79F1">
        <w:rPr>
          <w:rtl/>
        </w:rPr>
        <w:t>יוראי</w:t>
      </w:r>
      <w:proofErr w:type="spellEnd"/>
      <w:r w:rsidRPr="00BA79F1">
        <w:rPr>
          <w:rtl/>
        </w:rPr>
        <w:t xml:space="preserve"> </w:t>
      </w:r>
      <w:proofErr w:type="spellStart"/>
      <w:r w:rsidRPr="00BA79F1">
        <w:rPr>
          <w:rtl/>
        </w:rPr>
        <w:t>מצלאוי</w:t>
      </w:r>
      <w:proofErr w:type="spellEnd"/>
      <w:r w:rsidR="002411E3" w:rsidRPr="00BA79F1">
        <w:rPr>
          <w:rtl/>
        </w:rPr>
        <w:tab/>
      </w:r>
      <w:r w:rsidR="002411E3" w:rsidRPr="00BA79F1">
        <w:rPr>
          <w:rtl/>
        </w:rPr>
        <w:tab/>
      </w:r>
      <w:r w:rsidR="002411E3" w:rsidRPr="00BA79F1">
        <w:rPr>
          <w:rFonts w:hint="cs"/>
          <w:rtl/>
        </w:rPr>
        <w:t>–</w:t>
      </w:r>
      <w:r w:rsidR="002411E3" w:rsidRPr="00BA79F1">
        <w:rPr>
          <w:rtl/>
        </w:rPr>
        <w:tab/>
      </w:r>
      <w:r w:rsidR="002411E3" w:rsidRPr="00BA79F1">
        <w:rPr>
          <w:rFonts w:hint="cs"/>
          <w:rtl/>
        </w:rPr>
        <w:t>סמנכ"ל משרד האוצר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53BCF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2411E3" w:rsidRPr="008713A4" w:rsidRDefault="002411E3" w:rsidP="00D40A29">
      <w:pPr>
        <w:ind w:firstLine="0"/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3BC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2B56DF" w:rsidRDefault="002B56DF" w:rsidP="00DE5B80">
      <w:pPr>
        <w:ind w:firstLine="0"/>
        <w:rPr>
          <w:rtl/>
        </w:rPr>
      </w:pPr>
    </w:p>
    <w:p w:rsidR="002E359C" w:rsidRPr="002E359C" w:rsidRDefault="002E359C" w:rsidP="002E359C">
      <w:pPr>
        <w:ind w:firstLine="0"/>
        <w:outlineLvl w:val="1"/>
        <w:rPr>
          <w:b/>
          <w:bCs/>
          <w:u w:val="single"/>
          <w:rtl/>
        </w:rPr>
      </w:pPr>
      <w:bookmarkStart w:id="1" w:name="ET_speaker_ראש_תחום_בכיר_לביטחון__23"/>
      <w:r w:rsidRPr="002E359C">
        <w:rPr>
          <w:b/>
          <w:bCs/>
          <w:u w:val="single"/>
          <w:rtl/>
        </w:rPr>
        <w:t>ראש תחום בכיר (לביטחון):</w:t>
      </w:r>
      <w:bookmarkEnd w:id="1"/>
    </w:p>
    <w:p w:rsidR="002B56DF" w:rsidRDefault="002B56DF" w:rsidP="00DE5B80">
      <w:pPr>
        <w:ind w:firstLine="0"/>
        <w:rPr>
          <w:rtl/>
        </w:rPr>
      </w:pPr>
      <w:r>
        <w:rPr>
          <w:rFonts w:hint="cs"/>
          <w:rtl/>
        </w:rPr>
        <w:t>יוני בן הרוש</w:t>
      </w:r>
    </w:p>
    <w:p w:rsidR="002B56DF" w:rsidRPr="008713A4" w:rsidRDefault="002B56D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3BCF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B01895" w:rsidRDefault="00B01895" w:rsidP="00B01895">
      <w:pPr>
        <w:ind w:firstLine="0"/>
        <w:jc w:val="left"/>
        <w:rPr>
          <w:color w:val="606060"/>
        </w:rPr>
      </w:pPr>
    </w:p>
    <w:p w:rsidR="00B01895" w:rsidRDefault="00B01895" w:rsidP="00B01895">
      <w:pPr>
        <w:ind w:firstLine="0"/>
        <w:jc w:val="left"/>
        <w:rPr>
          <w:color w:val="606060"/>
        </w:rPr>
      </w:pPr>
    </w:p>
    <w:p w:rsidR="002411E3" w:rsidRDefault="00053BCF" w:rsidP="00B01895">
      <w:pPr>
        <w:ind w:firstLine="0"/>
        <w:jc w:val="left"/>
        <w:rPr>
          <w:color w:val="606060"/>
          <w:rtl/>
        </w:rPr>
      </w:pPr>
      <w:bookmarkStart w:id="2" w:name="_GoBack"/>
      <w:bookmarkEnd w:id="2"/>
      <w:r w:rsidRPr="00053BCF">
        <w:rPr>
          <w:color w:val="606060"/>
          <w:rtl/>
        </w:rPr>
        <w:t>רשימת הנוכחים על תואריהם מבוססת על המידע שהוזן במערכת המוזמנים הממוחשבת.</w:t>
      </w:r>
    </w:p>
    <w:p w:rsidR="00D45D3F" w:rsidRDefault="00053BCF" w:rsidP="00B01895">
      <w:pPr>
        <w:ind w:firstLine="0"/>
        <w:jc w:val="left"/>
        <w:rPr>
          <w:color w:val="606060"/>
          <w:rtl/>
        </w:rPr>
      </w:pPr>
      <w:r w:rsidRPr="00053BCF">
        <w:rPr>
          <w:color w:val="606060"/>
          <w:rtl/>
        </w:rPr>
        <w:t>ייתכנו אי-דיוקים והשמטות.</w:t>
      </w:r>
    </w:p>
    <w:p w:rsidR="00D45D3F" w:rsidRDefault="00D45D3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D45D3F" w:rsidRPr="00F8486B" w:rsidRDefault="00D45D3F" w:rsidP="00F8486B">
      <w:pPr>
        <w:spacing w:before="60"/>
        <w:ind w:firstLine="0"/>
        <w:jc w:val="center"/>
        <w:rPr>
          <w:bCs/>
          <w:u w:val="single"/>
          <w:rtl/>
        </w:rPr>
      </w:pPr>
      <w:r w:rsidRPr="00F8486B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8486B">
        <w:rPr>
          <w:bCs/>
          <w:u w:val="single"/>
          <w:rtl/>
        </w:rPr>
        <w:t xml:space="preserve">הצעת חוק לפיצוי קורבנות טרור (פיצויים לדוגמה), </w:t>
      </w:r>
      <w:proofErr w:type="spellStart"/>
      <w:r w:rsidRPr="00F8486B">
        <w:rPr>
          <w:bCs/>
          <w:u w:val="single"/>
          <w:rtl/>
        </w:rPr>
        <w:t>התשפ"ג</w:t>
      </w:r>
      <w:proofErr w:type="spellEnd"/>
      <w:r w:rsidRPr="00F8486B">
        <w:rPr>
          <w:rFonts w:hint="cs"/>
          <w:bCs/>
          <w:u w:val="single"/>
          <w:rtl/>
        </w:rPr>
        <w:t>–</w:t>
      </w:r>
      <w:r w:rsidR="00F8486B" w:rsidRPr="00F8486B">
        <w:rPr>
          <w:bCs/>
          <w:u w:val="single"/>
          <w:rtl/>
        </w:rPr>
        <w:t>2023</w:t>
      </w:r>
      <w:r w:rsidR="00F8486B" w:rsidRPr="00F8486B">
        <w:rPr>
          <w:rFonts w:hint="cs"/>
          <w:bCs/>
          <w:u w:val="single"/>
          <w:rtl/>
        </w:rPr>
        <w:t xml:space="preserve"> </w:t>
      </w:r>
      <w:r w:rsidR="00F8486B" w:rsidRPr="00F8486B">
        <w:rPr>
          <w:bCs/>
          <w:u w:val="single"/>
          <w:rtl/>
        </w:rPr>
        <w:t>–</w:t>
      </w:r>
      <w:r w:rsidR="00F8486B" w:rsidRPr="00F8486B">
        <w:rPr>
          <w:rFonts w:hint="cs"/>
          <w:bCs/>
          <w:u w:val="single"/>
          <w:rtl/>
        </w:rPr>
        <w:t xml:space="preserve"> </w:t>
      </w:r>
      <w:proofErr w:type="spellStart"/>
      <w:r w:rsidR="00F8486B" w:rsidRPr="00F8486B">
        <w:rPr>
          <w:rFonts w:hint="cs"/>
          <w:bCs/>
          <w:u w:val="single"/>
          <w:rtl/>
        </w:rPr>
        <w:t>רוויזיה</w:t>
      </w:r>
      <w:proofErr w:type="spellEnd"/>
      <w:r w:rsidR="00F8486B" w:rsidRPr="00F8486B">
        <w:rPr>
          <w:rFonts w:hint="cs"/>
          <w:bCs/>
          <w:u w:val="single"/>
          <w:rtl/>
        </w:rPr>
        <w:t xml:space="preserve"> </w:t>
      </w:r>
      <w:r w:rsidRPr="00F8486B">
        <w:rPr>
          <w:rStyle w:val="TagStyle"/>
          <w:b w:val="0"/>
          <w:bCs/>
          <w:u w:val="single"/>
          <w:rtl/>
        </w:rPr>
        <w:t>&lt;&lt; הצח &gt;&gt;</w:t>
      </w:r>
    </w:p>
    <w:p w:rsidR="00DC7471" w:rsidRDefault="00DC7471" w:rsidP="00DC7471">
      <w:pPr>
        <w:tabs>
          <w:tab w:val="left" w:pos="2708"/>
        </w:tabs>
        <w:ind w:firstLine="0"/>
        <w:rPr>
          <w:rtl/>
        </w:rPr>
      </w:pPr>
    </w:p>
    <w:p w:rsidR="002E27DD" w:rsidRDefault="002E27DD" w:rsidP="002E27DD">
      <w:pPr>
        <w:tabs>
          <w:tab w:val="left" w:pos="2283"/>
        </w:tabs>
        <w:ind w:firstLine="0"/>
        <w:rPr>
          <w:rtl/>
        </w:rPr>
      </w:pPr>
    </w:p>
    <w:p w:rsidR="002E27DD" w:rsidRDefault="002E27DD" w:rsidP="002E27DD">
      <w:pPr>
        <w:pStyle w:val="af6"/>
        <w:keepNext/>
        <w:rPr>
          <w:rtl/>
        </w:rPr>
      </w:pPr>
      <w:bookmarkStart w:id="3" w:name="ET_yor_4574_2"/>
      <w:r w:rsidRPr="002E27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27DD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3"/>
    </w:p>
    <w:p w:rsidR="002E27DD" w:rsidRDefault="002E27DD" w:rsidP="002E27DD">
      <w:pPr>
        <w:pStyle w:val="KeepWithNext"/>
        <w:rPr>
          <w:rtl/>
        </w:rPr>
      </w:pPr>
    </w:p>
    <w:p w:rsidR="00B35CD5" w:rsidRDefault="00215B11" w:rsidP="007B3F33">
      <w:pPr>
        <w:rPr>
          <w:rtl/>
        </w:rPr>
      </w:pPr>
      <w:r>
        <w:rPr>
          <w:rFonts w:hint="cs"/>
          <w:rtl/>
        </w:rPr>
        <w:t xml:space="preserve">חברים, </w:t>
      </w:r>
      <w:r w:rsidR="004D4C29">
        <w:rPr>
          <w:rFonts w:hint="cs"/>
          <w:rtl/>
        </w:rPr>
        <w:t>אני פותח את ישיבת ועדת החוץ והביטחון</w:t>
      </w:r>
      <w:r>
        <w:rPr>
          <w:rFonts w:hint="cs"/>
          <w:rtl/>
        </w:rPr>
        <w:t xml:space="preserve">. </w:t>
      </w:r>
      <w:bookmarkStart w:id="4" w:name="_ETM_Q1_1371000"/>
      <w:bookmarkEnd w:id="4"/>
      <w:r>
        <w:rPr>
          <w:rFonts w:hint="cs"/>
          <w:rtl/>
        </w:rPr>
        <w:t>אתמול טיפלנו</w:t>
      </w:r>
      <w:r w:rsidR="00B35CD5">
        <w:rPr>
          <w:rFonts w:hint="cs"/>
          <w:rtl/>
        </w:rPr>
        <w:t>,</w:t>
      </w:r>
      <w:r>
        <w:rPr>
          <w:rFonts w:hint="cs"/>
          <w:rtl/>
        </w:rPr>
        <w:t xml:space="preserve"> ואף הצבענו</w:t>
      </w:r>
      <w:r w:rsidR="004D4C29">
        <w:rPr>
          <w:rFonts w:hint="cs"/>
          <w:rtl/>
        </w:rPr>
        <w:t xml:space="preserve"> </w:t>
      </w:r>
      <w:r>
        <w:rPr>
          <w:rFonts w:hint="cs"/>
          <w:rtl/>
        </w:rPr>
        <w:t>לקריאה שנייה ושלישית</w:t>
      </w:r>
      <w:r w:rsidR="00B35CD5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r w:rsidR="004D4C29" w:rsidRPr="004D4C29">
        <w:rPr>
          <w:rtl/>
        </w:rPr>
        <w:t xml:space="preserve">חוק לפיצוי קורבנות טרור (פיצויים לדוגמה), </w:t>
      </w:r>
      <w:proofErr w:type="spellStart"/>
      <w:r w:rsidR="004D4C29" w:rsidRPr="004D4C29">
        <w:rPr>
          <w:rtl/>
        </w:rPr>
        <w:t>התשפ"</w:t>
      </w:r>
      <w:r w:rsidR="007B3F33">
        <w:rPr>
          <w:rFonts w:hint="cs"/>
          <w:rtl/>
        </w:rPr>
        <w:t>ד</w:t>
      </w:r>
      <w:proofErr w:type="spellEnd"/>
      <w:r w:rsidR="004D4C29" w:rsidRPr="004D4C29">
        <w:rPr>
          <w:rtl/>
        </w:rPr>
        <w:t>–</w:t>
      </w:r>
      <w:r>
        <w:rPr>
          <w:rFonts w:hint="cs"/>
          <w:rtl/>
        </w:rPr>
        <w:t>2024</w:t>
      </w:r>
      <w:r w:rsidR="007B3F33">
        <w:rPr>
          <w:rFonts w:hint="cs"/>
          <w:rtl/>
        </w:rPr>
        <w:t xml:space="preserve">. ההצבעה </w:t>
      </w:r>
      <w:bookmarkStart w:id="5" w:name="_ETM_Q1_1387000"/>
      <w:bookmarkEnd w:id="5"/>
      <w:r w:rsidR="007B3F33">
        <w:rPr>
          <w:rFonts w:hint="cs"/>
          <w:rtl/>
        </w:rPr>
        <w:t xml:space="preserve">הייתה פה אחד, אבל חברי הכנסת יולי אדלשטיין וצבי סוכות </w:t>
      </w:r>
      <w:bookmarkStart w:id="6" w:name="_ETM_Q1_1392000"/>
      <w:bookmarkEnd w:id="6"/>
      <w:r w:rsidR="007B3F33">
        <w:rPr>
          <w:rFonts w:hint="cs"/>
          <w:rtl/>
        </w:rPr>
        <w:t xml:space="preserve">ביקשו </w:t>
      </w:r>
      <w:proofErr w:type="spellStart"/>
      <w:r w:rsidR="007B3F33">
        <w:rPr>
          <w:rFonts w:hint="cs"/>
          <w:rtl/>
        </w:rPr>
        <w:t>רוויזיה</w:t>
      </w:r>
      <w:proofErr w:type="spellEnd"/>
      <w:r w:rsidR="007B3F33">
        <w:rPr>
          <w:rFonts w:hint="cs"/>
          <w:rtl/>
        </w:rPr>
        <w:t xml:space="preserve">. </w:t>
      </w:r>
    </w:p>
    <w:p w:rsidR="00B35CD5" w:rsidRDefault="00B35CD5" w:rsidP="007B3F33">
      <w:pPr>
        <w:rPr>
          <w:rtl/>
        </w:rPr>
      </w:pPr>
    </w:p>
    <w:p w:rsidR="002E27DD" w:rsidRDefault="007B3F33" w:rsidP="007B3F33">
      <w:pPr>
        <w:rPr>
          <w:rtl/>
        </w:rPr>
      </w:pPr>
      <w:r>
        <w:rPr>
          <w:rFonts w:hint="cs"/>
          <w:rtl/>
        </w:rPr>
        <w:t xml:space="preserve">התגלו פה חילוקי דעות </w:t>
      </w:r>
      <w:r w:rsidR="00CE1719">
        <w:rPr>
          <w:rFonts w:hint="cs"/>
          <w:rtl/>
        </w:rPr>
        <w:t xml:space="preserve">בין גורמי </w:t>
      </w:r>
      <w:bookmarkStart w:id="7" w:name="_ETM_Q1_1395000"/>
      <w:bookmarkEnd w:id="7"/>
      <w:r w:rsidR="00CE1719">
        <w:rPr>
          <w:rFonts w:hint="cs"/>
          <w:rtl/>
        </w:rPr>
        <w:t>ממשלה שונים. אמר</w:t>
      </w:r>
      <w:r w:rsidR="007770C3">
        <w:rPr>
          <w:rFonts w:hint="cs"/>
          <w:rtl/>
        </w:rPr>
        <w:t xml:space="preserve">תי את עמדתי עוד בדיונים הקודמים </w:t>
      </w:r>
      <w:r w:rsidR="007770C3">
        <w:rPr>
          <w:rFonts w:hint="eastAsia"/>
          <w:rtl/>
        </w:rPr>
        <w:t>–</w:t>
      </w:r>
      <w:r w:rsidR="00CE1719">
        <w:rPr>
          <w:rFonts w:hint="cs"/>
          <w:rtl/>
        </w:rPr>
        <w:t xml:space="preserve"> </w:t>
      </w:r>
      <w:bookmarkStart w:id="8" w:name="_ETM_Q1_1403000"/>
      <w:bookmarkEnd w:id="8"/>
      <w:r w:rsidR="00CE1719">
        <w:rPr>
          <w:rFonts w:hint="cs"/>
          <w:rtl/>
        </w:rPr>
        <w:t xml:space="preserve">אנחנו לא בוררים בין משרדי ממשלה </w:t>
      </w:r>
      <w:bookmarkStart w:id="9" w:name="_ETM_Q1_1406000"/>
      <w:bookmarkEnd w:id="9"/>
      <w:r w:rsidR="00CE1719">
        <w:rPr>
          <w:rFonts w:hint="cs"/>
          <w:rtl/>
        </w:rPr>
        <w:t xml:space="preserve">וגופי ממשלה שונים. אנחנו מנסים להביא כמה שיותר מהר לחקיקת </w:t>
      </w:r>
      <w:bookmarkStart w:id="10" w:name="_ETM_Q1_1410000"/>
      <w:bookmarkEnd w:id="10"/>
      <w:r w:rsidR="00CE1719">
        <w:rPr>
          <w:rFonts w:hint="cs"/>
          <w:rtl/>
        </w:rPr>
        <w:t xml:space="preserve">החוק הזה, שגם נותן מענה למשפחות של נרצחים ונפגעים </w:t>
      </w:r>
      <w:bookmarkStart w:id="11" w:name="_ETM_Q1_1416000"/>
      <w:bookmarkEnd w:id="11"/>
      <w:r w:rsidR="00CE1719">
        <w:rPr>
          <w:rFonts w:hint="cs"/>
          <w:rtl/>
        </w:rPr>
        <w:t xml:space="preserve">מפיגועי טרור, וגם מעביר מסר ברור לרשות </w:t>
      </w:r>
      <w:r w:rsidR="00B83BB6">
        <w:rPr>
          <w:rFonts w:hint="cs"/>
          <w:rtl/>
        </w:rPr>
        <w:t xml:space="preserve">הפלסטינית שלא </w:t>
      </w:r>
      <w:bookmarkStart w:id="12" w:name="_ETM_Q1_1421000"/>
      <w:bookmarkEnd w:id="12"/>
      <w:r w:rsidR="00B83BB6">
        <w:rPr>
          <w:rFonts w:hint="cs"/>
          <w:rtl/>
        </w:rPr>
        <w:t>כדאי לשלם ל</w:t>
      </w:r>
      <w:r w:rsidR="00FD2616">
        <w:rPr>
          <w:rFonts w:hint="cs"/>
          <w:rtl/>
        </w:rPr>
        <w:t>מ</w:t>
      </w:r>
      <w:r w:rsidR="00B83BB6">
        <w:rPr>
          <w:rFonts w:hint="cs"/>
          <w:rtl/>
        </w:rPr>
        <w:t xml:space="preserve">בצעי הפיגועים. </w:t>
      </w:r>
    </w:p>
    <w:p w:rsidR="00B83BB6" w:rsidRDefault="00B83BB6" w:rsidP="007B3F33">
      <w:pPr>
        <w:rPr>
          <w:rtl/>
        </w:rPr>
      </w:pPr>
    </w:p>
    <w:p w:rsidR="004A6485" w:rsidRDefault="00B83BB6" w:rsidP="00D906BC">
      <w:pPr>
        <w:rPr>
          <w:rtl/>
        </w:rPr>
      </w:pPr>
      <w:r>
        <w:rPr>
          <w:rFonts w:hint="cs"/>
          <w:rtl/>
        </w:rPr>
        <w:t>התחשבנו בעמדת גורמים שונים בממשלה</w:t>
      </w:r>
      <w:r w:rsidR="007178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906BC">
        <w:rPr>
          <w:rFonts w:hint="cs"/>
          <w:rtl/>
        </w:rPr>
        <w:t>במקום שבו</w:t>
      </w:r>
      <w:r>
        <w:rPr>
          <w:rFonts w:hint="cs"/>
          <w:rtl/>
        </w:rPr>
        <w:t xml:space="preserve"> </w:t>
      </w:r>
      <w:bookmarkStart w:id="13" w:name="_ETM_Q1_1427000"/>
      <w:bookmarkEnd w:id="13"/>
      <w:r>
        <w:rPr>
          <w:rFonts w:hint="cs"/>
          <w:rtl/>
        </w:rPr>
        <w:t xml:space="preserve">חברי הכנסת מצאו לנכון להתחשב בעמדה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, שב"כ, </w:t>
      </w:r>
      <w:bookmarkStart w:id="14" w:name="_ETM_Q1_1428000"/>
      <w:bookmarkEnd w:id="14"/>
      <w:r>
        <w:rPr>
          <w:rFonts w:hint="cs"/>
          <w:rtl/>
        </w:rPr>
        <w:t>משרד הביטחון</w:t>
      </w:r>
      <w:r w:rsidR="00523DB9">
        <w:rPr>
          <w:rFonts w:hint="cs"/>
          <w:rtl/>
        </w:rPr>
        <w:t xml:space="preserve">. כמו שאמרתי, התגלו חילוקי דעות מול </w:t>
      </w:r>
      <w:bookmarkStart w:id="15" w:name="_ETM_Q1_1440000"/>
      <w:bookmarkEnd w:id="15"/>
      <w:r w:rsidR="00523DB9">
        <w:rPr>
          <w:rFonts w:hint="cs"/>
          <w:rtl/>
        </w:rPr>
        <w:t xml:space="preserve">משרד האוצר. נתתי לגורמי הממשלה באמצעות </w:t>
      </w:r>
      <w:proofErr w:type="spellStart"/>
      <w:r w:rsidR="00523DB9">
        <w:rPr>
          <w:rFonts w:hint="cs"/>
          <w:rtl/>
        </w:rPr>
        <w:t>הרוויזיה</w:t>
      </w:r>
      <w:proofErr w:type="spellEnd"/>
      <w:r w:rsidR="00523DB9">
        <w:rPr>
          <w:rFonts w:hint="cs"/>
          <w:rtl/>
        </w:rPr>
        <w:t xml:space="preserve"> שאני </w:t>
      </w:r>
      <w:bookmarkStart w:id="16" w:name="_ETM_Q1_1444000"/>
      <w:bookmarkEnd w:id="16"/>
      <w:r w:rsidR="00523DB9">
        <w:rPr>
          <w:rFonts w:hint="cs"/>
          <w:rtl/>
        </w:rPr>
        <w:t xml:space="preserve">וצבי סוכות הגשנו </w:t>
      </w:r>
      <w:r w:rsidR="00523DB9">
        <w:rPr>
          <w:rFonts w:hint="eastAsia"/>
          <w:rtl/>
        </w:rPr>
        <w:t>–</w:t>
      </w:r>
      <w:r w:rsidR="00523DB9">
        <w:rPr>
          <w:rFonts w:hint="cs"/>
          <w:rtl/>
        </w:rPr>
        <w:t xml:space="preserve"> נתנו עוד</w:t>
      </w:r>
      <w:r w:rsidR="004A6485">
        <w:rPr>
          <w:rFonts w:hint="cs"/>
          <w:rtl/>
        </w:rPr>
        <w:t xml:space="preserve"> כמעט יממה להגיע </w:t>
      </w:r>
      <w:bookmarkStart w:id="17" w:name="_ETM_Q1_1449000"/>
      <w:bookmarkEnd w:id="17"/>
      <w:r w:rsidR="004A6485">
        <w:rPr>
          <w:rFonts w:hint="cs"/>
          <w:rtl/>
        </w:rPr>
        <w:t xml:space="preserve">להסכמות. אני מבין כרגע מיועמ"ש </w:t>
      </w:r>
      <w:proofErr w:type="spellStart"/>
      <w:r w:rsidR="004A6485">
        <w:rPr>
          <w:rFonts w:hint="cs"/>
          <w:rtl/>
        </w:rPr>
        <w:t>המל"ל</w:t>
      </w:r>
      <w:proofErr w:type="spellEnd"/>
      <w:r w:rsidR="004A6485">
        <w:rPr>
          <w:rFonts w:hint="cs"/>
          <w:rtl/>
        </w:rPr>
        <w:t xml:space="preserve"> כגוף </w:t>
      </w:r>
      <w:proofErr w:type="spellStart"/>
      <w:r w:rsidR="004A6485">
        <w:rPr>
          <w:rFonts w:hint="cs"/>
          <w:rtl/>
        </w:rPr>
        <w:t>מתכלל</w:t>
      </w:r>
      <w:proofErr w:type="spellEnd"/>
      <w:r w:rsidR="004A6485">
        <w:rPr>
          <w:rFonts w:hint="cs"/>
          <w:rtl/>
        </w:rPr>
        <w:t xml:space="preserve"> ש</w:t>
      </w:r>
      <w:bookmarkStart w:id="18" w:name="_ETM_Q1_1457000"/>
      <w:bookmarkEnd w:id="18"/>
      <w:r w:rsidR="004A6485">
        <w:rPr>
          <w:rFonts w:hint="cs"/>
          <w:rtl/>
        </w:rPr>
        <w:t xml:space="preserve">הגורמים השונים לא הגיעו להסכמות. </w:t>
      </w:r>
      <w:bookmarkStart w:id="19" w:name="_ETM_Q1_1456000"/>
      <w:bookmarkEnd w:id="19"/>
      <w:r w:rsidR="004A6485">
        <w:rPr>
          <w:rFonts w:hint="cs"/>
          <w:rtl/>
        </w:rPr>
        <w:t>אם כן, אני מבקש</w:t>
      </w:r>
      <w:bookmarkStart w:id="20" w:name="_ETM_Q1_1460000"/>
      <w:bookmarkEnd w:id="20"/>
      <w:r w:rsidR="004A6485">
        <w:rPr>
          <w:rFonts w:hint="cs"/>
          <w:rtl/>
        </w:rPr>
        <w:t>, חבריי ח</w:t>
      </w:r>
      <w:r w:rsidR="00320236">
        <w:rPr>
          <w:rFonts w:hint="cs"/>
          <w:rtl/>
        </w:rPr>
        <w:t xml:space="preserve">ברי הכנסת, להצביע נגד </w:t>
      </w:r>
      <w:proofErr w:type="spellStart"/>
      <w:r w:rsidR="00320236">
        <w:rPr>
          <w:rFonts w:hint="cs"/>
          <w:rtl/>
        </w:rPr>
        <w:t>הרוויזיה</w:t>
      </w:r>
      <w:proofErr w:type="spellEnd"/>
      <w:r w:rsidR="00320236">
        <w:rPr>
          <w:rFonts w:hint="cs"/>
          <w:rtl/>
        </w:rPr>
        <w:t xml:space="preserve"> להעלות את</w:t>
      </w:r>
      <w:bookmarkStart w:id="21" w:name="_ETM_Q1_1467000"/>
      <w:bookmarkEnd w:id="21"/>
      <w:r w:rsidR="00320236">
        <w:rPr>
          <w:rFonts w:hint="cs"/>
          <w:rtl/>
        </w:rPr>
        <w:t xml:space="preserve"> החוק. ביקשתי </w:t>
      </w:r>
      <w:proofErr w:type="spellStart"/>
      <w:r w:rsidR="00320236">
        <w:rPr>
          <w:rFonts w:hint="cs"/>
          <w:rtl/>
        </w:rPr>
        <w:t>רוויזיה</w:t>
      </w:r>
      <w:proofErr w:type="spellEnd"/>
      <w:r w:rsidR="00320236">
        <w:rPr>
          <w:rFonts w:hint="cs"/>
          <w:rtl/>
        </w:rPr>
        <w:t xml:space="preserve"> ונימקתי את בקשתי, וודאי שאאפשר לחבר </w:t>
      </w:r>
      <w:bookmarkStart w:id="22" w:name="_ETM_Q1_1471000"/>
      <w:bookmarkEnd w:id="22"/>
      <w:r w:rsidR="00320236">
        <w:rPr>
          <w:rFonts w:hint="cs"/>
          <w:rtl/>
        </w:rPr>
        <w:t xml:space="preserve">הכנסת צבי סוכות, אם הוא מעוניין בכך, לנמק </w:t>
      </w:r>
      <w:bookmarkStart w:id="23" w:name="_ETM_Q1_1479000"/>
      <w:bookmarkEnd w:id="23"/>
      <w:r w:rsidR="00320236">
        <w:rPr>
          <w:rFonts w:hint="cs"/>
          <w:rtl/>
        </w:rPr>
        <w:t xml:space="preserve">את </w:t>
      </w:r>
      <w:proofErr w:type="spellStart"/>
      <w:r w:rsidR="00320236">
        <w:rPr>
          <w:rFonts w:hint="cs"/>
          <w:rtl/>
        </w:rPr>
        <w:t>הרוויזיה</w:t>
      </w:r>
      <w:proofErr w:type="spellEnd"/>
      <w:r w:rsidR="00320236">
        <w:rPr>
          <w:rFonts w:hint="cs"/>
          <w:rtl/>
        </w:rPr>
        <w:t xml:space="preserve">. </w:t>
      </w:r>
    </w:p>
    <w:p w:rsidR="00320236" w:rsidRDefault="00320236" w:rsidP="004A6485">
      <w:pPr>
        <w:rPr>
          <w:rtl/>
        </w:rPr>
      </w:pPr>
      <w:bookmarkStart w:id="24" w:name="_ETM_Q1_1476000"/>
      <w:bookmarkEnd w:id="24"/>
    </w:p>
    <w:p w:rsidR="00320236" w:rsidRDefault="00320236" w:rsidP="00320236">
      <w:pPr>
        <w:pStyle w:val="a4"/>
        <w:keepNext/>
        <w:rPr>
          <w:rtl/>
        </w:rPr>
      </w:pPr>
      <w:bookmarkStart w:id="25" w:name="ET_speaker_6525_3"/>
      <w:r w:rsidRPr="0032023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20236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25"/>
    </w:p>
    <w:p w:rsidR="00320236" w:rsidRDefault="00320236" w:rsidP="00320236">
      <w:pPr>
        <w:pStyle w:val="KeepWithNext"/>
        <w:rPr>
          <w:rtl/>
        </w:rPr>
      </w:pPr>
    </w:p>
    <w:p w:rsidR="00183055" w:rsidRDefault="002B56DF" w:rsidP="00320236">
      <w:pPr>
        <w:rPr>
          <w:rtl/>
        </w:rPr>
      </w:pPr>
      <w:bookmarkStart w:id="26" w:name="_ETM_Q1_1466000"/>
      <w:bookmarkEnd w:id="26"/>
      <w:r>
        <w:rPr>
          <w:rFonts w:hint="cs"/>
          <w:rtl/>
        </w:rPr>
        <w:t xml:space="preserve">תודה רבה. קודם כול, אדוני היושב-ראש, אני חייב </w:t>
      </w:r>
      <w:bookmarkStart w:id="27" w:name="_ETM_Q1_1481000"/>
      <w:bookmarkEnd w:id="27"/>
      <w:r>
        <w:rPr>
          <w:rFonts w:hint="cs"/>
          <w:rtl/>
        </w:rPr>
        <w:t xml:space="preserve">להגיד שמדובר באחד החוקים שאני ברמה האישית הכי שמחתי </w:t>
      </w:r>
      <w:bookmarkStart w:id="28" w:name="_ETM_Q1_1487000"/>
      <w:bookmarkEnd w:id="28"/>
      <w:r>
        <w:rPr>
          <w:rFonts w:hint="cs"/>
          <w:rtl/>
        </w:rPr>
        <w:t xml:space="preserve">להרים את האצבע בעד. מדובר בחוק </w:t>
      </w:r>
      <w:r w:rsidR="007A12EE">
        <w:rPr>
          <w:rFonts w:hint="cs"/>
          <w:rtl/>
        </w:rPr>
        <w:t xml:space="preserve">מרגש וחשוב </w:t>
      </w:r>
      <w:bookmarkStart w:id="29" w:name="_ETM_Q1_1491000"/>
      <w:bookmarkEnd w:id="29"/>
      <w:r w:rsidR="007A12EE">
        <w:rPr>
          <w:rFonts w:hint="cs"/>
          <w:rtl/>
        </w:rPr>
        <w:t xml:space="preserve">כל כך במלחמה בטרור, באמת כל הכבוד על הדיונים ועל </w:t>
      </w:r>
      <w:bookmarkStart w:id="30" w:name="_ETM_Q1_1495000"/>
      <w:bookmarkEnd w:id="30"/>
      <w:r w:rsidR="007A12EE">
        <w:rPr>
          <w:rFonts w:hint="cs"/>
          <w:rtl/>
        </w:rPr>
        <w:t xml:space="preserve">ההגעה של החוק הזה כמעט לגמר. </w:t>
      </w:r>
    </w:p>
    <w:p w:rsidR="00183055" w:rsidRDefault="00183055" w:rsidP="00320236">
      <w:pPr>
        <w:rPr>
          <w:rtl/>
        </w:rPr>
      </w:pPr>
      <w:bookmarkStart w:id="31" w:name="_ETM_Q1_1500000"/>
      <w:bookmarkEnd w:id="31"/>
    </w:p>
    <w:p w:rsidR="00092A76" w:rsidRDefault="007A12EE" w:rsidP="00320236">
      <w:pPr>
        <w:rPr>
          <w:rtl/>
        </w:rPr>
      </w:pPr>
      <w:bookmarkStart w:id="32" w:name="_ETM_Q1_1501000"/>
      <w:bookmarkEnd w:id="32"/>
      <w:r>
        <w:rPr>
          <w:rFonts w:hint="cs"/>
          <w:rtl/>
        </w:rPr>
        <w:t xml:space="preserve">יחד עם זאת, אני </w:t>
      </w:r>
      <w:bookmarkStart w:id="33" w:name="_ETM_Q1_1499000"/>
      <w:bookmarkEnd w:id="33"/>
      <w:r>
        <w:rPr>
          <w:rFonts w:hint="cs"/>
          <w:rtl/>
        </w:rPr>
        <w:t>חייב לומר שהמהלך הזה של משרד הביטחון והשב"כ</w:t>
      </w:r>
      <w:bookmarkStart w:id="34" w:name="_ETM_Q1_1498000"/>
      <w:bookmarkEnd w:id="34"/>
      <w:r w:rsidR="00183055">
        <w:rPr>
          <w:rFonts w:hint="cs"/>
          <w:rtl/>
        </w:rPr>
        <w:t xml:space="preserve">, שאומרים: אנחנו מכל האנשים בעולם מצמצמים דווקא את </w:t>
      </w:r>
      <w:bookmarkStart w:id="35" w:name="_ETM_Q1_1506000"/>
      <w:bookmarkEnd w:id="35"/>
      <w:r w:rsidR="00183055">
        <w:rPr>
          <w:rFonts w:hint="cs"/>
          <w:rtl/>
        </w:rPr>
        <w:t xml:space="preserve">הרשות הפלסטינית בהקשר הזה </w:t>
      </w:r>
      <w:r w:rsidR="00183055">
        <w:rPr>
          <w:rtl/>
        </w:rPr>
        <w:t>–</w:t>
      </w:r>
      <w:r w:rsidR="00183055">
        <w:rPr>
          <w:rFonts w:hint="cs"/>
          <w:rtl/>
        </w:rPr>
        <w:t xml:space="preserve"> </w:t>
      </w:r>
      <w:r w:rsidR="00C33F92">
        <w:rPr>
          <w:rFonts w:hint="cs"/>
          <w:rtl/>
        </w:rPr>
        <w:t>מ</w:t>
      </w:r>
      <w:r w:rsidR="00183055">
        <w:rPr>
          <w:rFonts w:hint="cs"/>
          <w:rtl/>
        </w:rPr>
        <w:t>כל מבצע טרור</w:t>
      </w:r>
      <w:r w:rsidR="00C33F92">
        <w:rPr>
          <w:rFonts w:hint="cs"/>
          <w:rtl/>
        </w:rPr>
        <w:t xml:space="preserve"> </w:t>
      </w:r>
      <w:bookmarkStart w:id="36" w:name="_ETM_Q1_1507000"/>
      <w:bookmarkEnd w:id="36"/>
      <w:r w:rsidR="00C33F92">
        <w:rPr>
          <w:rFonts w:hint="cs"/>
          <w:rtl/>
        </w:rPr>
        <w:t>באשר הוא, מכל מתגמל טרור באשר הוא אפשר לקחת את הכסף מכל מקום שנרצה. ואילו</w:t>
      </w:r>
      <w:r w:rsidR="00AE0225">
        <w:rPr>
          <w:rFonts w:hint="cs"/>
          <w:rtl/>
        </w:rPr>
        <w:t xml:space="preserve"> דווקא ברשות הפלסטינית, ש</w:t>
      </w:r>
      <w:r w:rsidR="00C33F92">
        <w:rPr>
          <w:rFonts w:hint="cs"/>
          <w:rtl/>
        </w:rPr>
        <w:t xml:space="preserve">היא </w:t>
      </w:r>
      <w:bookmarkStart w:id="37" w:name="_ETM_Q1_1517000"/>
      <w:bookmarkEnd w:id="37"/>
      <w:r w:rsidR="00C33F92">
        <w:rPr>
          <w:rFonts w:hint="cs"/>
          <w:rtl/>
        </w:rPr>
        <w:t>הגורם המרכזי שמתגמל את הטרור,</w:t>
      </w:r>
      <w:r w:rsidR="00AE0225">
        <w:rPr>
          <w:rFonts w:hint="cs"/>
          <w:rtl/>
        </w:rPr>
        <w:t xml:space="preserve"> דווקא אצלו אנחנו נעשה חלוקה בחוק</w:t>
      </w:r>
      <w:r w:rsidR="00FE7BD1">
        <w:rPr>
          <w:rFonts w:hint="cs"/>
          <w:rtl/>
        </w:rPr>
        <w:t>,</w:t>
      </w:r>
      <w:r w:rsidR="00AE0225">
        <w:rPr>
          <w:rFonts w:hint="cs"/>
          <w:rtl/>
        </w:rPr>
        <w:t xml:space="preserve"> ונגביל את היכולת </w:t>
      </w:r>
      <w:bookmarkStart w:id="38" w:name="_ETM_Q1_1518000"/>
      <w:bookmarkEnd w:id="38"/>
      <w:r w:rsidR="00AE0225">
        <w:rPr>
          <w:rFonts w:hint="cs"/>
          <w:rtl/>
        </w:rPr>
        <w:t xml:space="preserve">של המשפחות השכולות </w:t>
      </w:r>
      <w:r w:rsidR="005C323E">
        <w:rPr>
          <w:rFonts w:hint="cs"/>
          <w:rtl/>
        </w:rPr>
        <w:t xml:space="preserve">מאיפה לקחת את הכסף ומאיפה לא. </w:t>
      </w:r>
      <w:bookmarkStart w:id="39" w:name="_ETM_Q1_1526000"/>
      <w:bookmarkEnd w:id="39"/>
      <w:r w:rsidR="005C323E">
        <w:rPr>
          <w:rFonts w:hint="cs"/>
          <w:rtl/>
        </w:rPr>
        <w:t>זה בעיני דבר בעייתי מאוד.</w:t>
      </w:r>
      <w:r w:rsidR="00092A76">
        <w:rPr>
          <w:rFonts w:hint="cs"/>
          <w:rtl/>
        </w:rPr>
        <w:t xml:space="preserve"> </w:t>
      </w:r>
    </w:p>
    <w:p w:rsidR="00092A76" w:rsidRDefault="00092A76" w:rsidP="00320236">
      <w:pPr>
        <w:rPr>
          <w:rtl/>
        </w:rPr>
      </w:pPr>
    </w:p>
    <w:p w:rsidR="00092A76" w:rsidRDefault="00092A76" w:rsidP="00092A76">
      <w:pPr>
        <w:rPr>
          <w:rtl/>
        </w:rPr>
      </w:pPr>
      <w:bookmarkStart w:id="40" w:name="_ETM_Q1_1527000"/>
      <w:bookmarkEnd w:id="40"/>
      <w:r>
        <w:rPr>
          <w:rFonts w:hint="cs"/>
          <w:rtl/>
        </w:rPr>
        <w:t>הייתי מבקש לפתוח את</w:t>
      </w:r>
      <w:bookmarkStart w:id="41" w:name="_ETM_Q1_1530000"/>
      <w:bookmarkEnd w:id="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מחדש, ולדון בדבר הזה כדי לנסות להגיע ל</w:t>
      </w:r>
      <w:bookmarkStart w:id="42" w:name="_ETM_Q1_1529000"/>
      <w:bookmarkEnd w:id="42"/>
      <w:r>
        <w:rPr>
          <w:rFonts w:hint="cs"/>
          <w:rtl/>
        </w:rPr>
        <w:t>הסכמות. זה גם צמצום הסמכות של שר האוצר, ואני</w:t>
      </w:r>
      <w:bookmarkStart w:id="43" w:name="_ETM_Q1_1534000"/>
      <w:bookmarkEnd w:id="43"/>
      <w:r>
        <w:rPr>
          <w:rFonts w:hint="cs"/>
          <w:rtl/>
        </w:rPr>
        <w:t xml:space="preserve"> חושב שזה גם עוול מול המשפחות השכולות למקרה שלא יהיו </w:t>
      </w:r>
      <w:bookmarkStart w:id="44" w:name="_ETM_Q1_1535000"/>
      <w:bookmarkEnd w:id="44"/>
      <w:r>
        <w:rPr>
          <w:rFonts w:hint="cs"/>
          <w:rtl/>
        </w:rPr>
        <w:t>כספים מוקפאים. תודה רבה.</w:t>
      </w:r>
    </w:p>
    <w:p w:rsidR="0045336C" w:rsidRDefault="0045336C" w:rsidP="0045336C">
      <w:pPr>
        <w:ind w:firstLine="0"/>
        <w:rPr>
          <w:rtl/>
        </w:rPr>
      </w:pPr>
      <w:bookmarkStart w:id="45" w:name="_ETM_Q1_1528000"/>
      <w:bookmarkEnd w:id="45"/>
    </w:p>
    <w:p w:rsidR="0045336C" w:rsidRDefault="0045336C" w:rsidP="0045336C">
      <w:pPr>
        <w:pStyle w:val="af6"/>
        <w:keepNext/>
        <w:rPr>
          <w:rtl/>
        </w:rPr>
      </w:pPr>
      <w:bookmarkStart w:id="46" w:name="ET_yor_4574_4"/>
      <w:r w:rsidRPr="0045336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5336C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46"/>
    </w:p>
    <w:p w:rsidR="0045336C" w:rsidRDefault="0045336C" w:rsidP="0045336C">
      <w:pPr>
        <w:pStyle w:val="KeepWithNext"/>
        <w:rPr>
          <w:rtl/>
        </w:rPr>
      </w:pPr>
    </w:p>
    <w:p w:rsidR="00C670CE" w:rsidRDefault="0045336C" w:rsidP="00204C8C">
      <w:pPr>
        <w:rPr>
          <w:rtl/>
        </w:rPr>
      </w:pPr>
      <w:bookmarkStart w:id="47" w:name="_ETM_Q1_1538000"/>
      <w:bookmarkEnd w:id="47"/>
      <w:r>
        <w:rPr>
          <w:rFonts w:hint="cs"/>
          <w:rtl/>
        </w:rPr>
        <w:t>תודה, ח</w:t>
      </w:r>
      <w:bookmarkStart w:id="48" w:name="_ETM_Q1_1542000"/>
      <w:bookmarkEnd w:id="48"/>
      <w:r>
        <w:rPr>
          <w:rFonts w:hint="cs"/>
          <w:rtl/>
        </w:rPr>
        <w:t xml:space="preserve">בר הכנסת סוכות. קודם כול </w:t>
      </w:r>
      <w:r w:rsidR="00B40F27">
        <w:rPr>
          <w:rFonts w:hint="cs"/>
          <w:rtl/>
        </w:rPr>
        <w:t>אמרתי, וגם</w:t>
      </w:r>
      <w:bookmarkStart w:id="49" w:name="_ETM_Q1_1548000"/>
      <w:bookmarkEnd w:id="49"/>
      <w:r w:rsidR="00B40F27">
        <w:rPr>
          <w:rFonts w:hint="cs"/>
          <w:rtl/>
        </w:rPr>
        <w:t xml:space="preserve"> שמעתם אתמול בדיון הארוך מאוד שהיה פה, וגם בדיונים </w:t>
      </w:r>
      <w:bookmarkStart w:id="50" w:name="_ETM_Q1_1549000"/>
      <w:bookmarkEnd w:id="50"/>
      <w:r w:rsidR="00B40F27">
        <w:rPr>
          <w:rFonts w:hint="cs"/>
          <w:rtl/>
        </w:rPr>
        <w:t xml:space="preserve">הקודמים, היו עורכי דין שמייצגים את המשפחות עשרות שנים, </w:t>
      </w:r>
      <w:bookmarkStart w:id="51" w:name="_ETM_Q1_1555000"/>
      <w:bookmarkEnd w:id="51"/>
      <w:r w:rsidR="00B40F27">
        <w:rPr>
          <w:rFonts w:hint="cs"/>
          <w:rtl/>
        </w:rPr>
        <w:t>והיו נציגי המשפחות, אתמול קצת פחות, בדיונים הקודמים המון, ו</w:t>
      </w:r>
      <w:bookmarkStart w:id="52" w:name="_ETM_Q1_1562000"/>
      <w:bookmarkEnd w:id="52"/>
      <w:r w:rsidR="00E86221">
        <w:rPr>
          <w:rFonts w:hint="cs"/>
          <w:rtl/>
        </w:rPr>
        <w:t xml:space="preserve">לכולם היו הערות. ואתמול אמרתי בפתיח שהחוק לא </w:t>
      </w:r>
      <w:bookmarkStart w:id="53" w:name="_ETM_Q1_1565000"/>
      <w:bookmarkEnd w:id="53"/>
      <w:r w:rsidR="00AC7253">
        <w:rPr>
          <w:rFonts w:hint="cs"/>
          <w:rtl/>
        </w:rPr>
        <w:t xml:space="preserve">אידיאלי. אפשר להציע לו עוד בהמשך כל מיני הסתייגויות </w:t>
      </w:r>
      <w:bookmarkStart w:id="54" w:name="_ETM_Q1_1572000"/>
      <w:bookmarkEnd w:id="54"/>
      <w:r w:rsidR="00AC7253">
        <w:rPr>
          <w:rFonts w:hint="cs"/>
          <w:rtl/>
        </w:rPr>
        <w:t xml:space="preserve">ותיקונים, ונראה מה עובד יותר טוב, מה עובד פחות </w:t>
      </w:r>
      <w:bookmarkStart w:id="55" w:name="_ETM_Q1_1574000"/>
      <w:bookmarkEnd w:id="55"/>
      <w:r w:rsidR="00AC7253">
        <w:rPr>
          <w:rFonts w:hint="cs"/>
          <w:rtl/>
        </w:rPr>
        <w:t xml:space="preserve">טוב, אבל מבחינתי חשוב להעביר את החוק, כמו שאמרתי. </w:t>
      </w:r>
      <w:bookmarkStart w:id="56" w:name="_ETM_Q1_1573000"/>
      <w:bookmarkEnd w:id="56"/>
    </w:p>
    <w:p w:rsidR="00C670CE" w:rsidRDefault="00C670CE" w:rsidP="00AC7253">
      <w:pPr>
        <w:rPr>
          <w:rtl/>
        </w:rPr>
      </w:pPr>
    </w:p>
    <w:p w:rsidR="0045336C" w:rsidRDefault="00AC7253" w:rsidP="00AC7253">
      <w:pPr>
        <w:rPr>
          <w:rtl/>
        </w:rPr>
      </w:pPr>
      <w:bookmarkStart w:id="57" w:name="_ETM_Q1_1600000"/>
      <w:bookmarkEnd w:id="57"/>
      <w:r>
        <w:rPr>
          <w:rFonts w:hint="cs"/>
          <w:rtl/>
        </w:rPr>
        <w:t xml:space="preserve">אמרתי את זה אתמול ואני </w:t>
      </w:r>
      <w:bookmarkStart w:id="58" w:name="_ETM_Q1_1578000"/>
      <w:bookmarkEnd w:id="58"/>
      <w:r>
        <w:rPr>
          <w:rFonts w:hint="cs"/>
          <w:rtl/>
        </w:rPr>
        <w:t>חוזר</w:t>
      </w:r>
      <w:r w:rsidR="00C450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ואומר היום, זה </w:t>
      </w:r>
      <w:bookmarkStart w:id="59" w:name="_ETM_Q1_1570000"/>
      <w:bookmarkEnd w:id="59"/>
      <w:r>
        <w:rPr>
          <w:rFonts w:hint="cs"/>
          <w:rtl/>
        </w:rPr>
        <w:t xml:space="preserve">תמיד מביך ועדות בכנסת </w:t>
      </w:r>
      <w:r w:rsidR="00D83CFC">
        <w:rPr>
          <w:rFonts w:hint="cs"/>
          <w:rtl/>
        </w:rPr>
        <w:t xml:space="preserve">כשבאים כמה גורמי ממשלה ומדברים בקולות שונים, ואז אתה צריך </w:t>
      </w:r>
      <w:bookmarkStart w:id="60" w:name="_ETM_Q1_1588000"/>
      <w:bookmarkEnd w:id="60"/>
      <w:r w:rsidR="00D83CFC">
        <w:rPr>
          <w:rFonts w:hint="cs"/>
          <w:rtl/>
        </w:rPr>
        <w:t xml:space="preserve">לחשוב מי יותר חשוב פה, משרד האוצר או משרד הביטחון, ומי יותר מסוכן </w:t>
      </w:r>
      <w:r w:rsidR="009D4A07">
        <w:rPr>
          <w:rFonts w:hint="cs"/>
          <w:rtl/>
        </w:rPr>
        <w:t xml:space="preserve">אחר כך לקידום החוק. זה לא מצב </w:t>
      </w:r>
      <w:bookmarkStart w:id="61" w:name="_ETM_Q1_1596000"/>
      <w:bookmarkEnd w:id="61"/>
      <w:r w:rsidR="009D4A07">
        <w:rPr>
          <w:rFonts w:hint="cs"/>
          <w:rtl/>
        </w:rPr>
        <w:t xml:space="preserve">תקין. קיבלנו </w:t>
      </w:r>
      <w:r w:rsidR="00D17290">
        <w:rPr>
          <w:rFonts w:hint="cs"/>
          <w:rtl/>
        </w:rPr>
        <w:t xml:space="preserve">החלטה בהצבעה פה אחד, ולכן אני מבקש מחברי הכנסת לדחות את </w:t>
      </w:r>
      <w:proofErr w:type="spellStart"/>
      <w:r w:rsidR="00D17290">
        <w:rPr>
          <w:rFonts w:hint="cs"/>
          <w:rtl/>
        </w:rPr>
        <w:t>הרוויזיה</w:t>
      </w:r>
      <w:proofErr w:type="spellEnd"/>
      <w:r w:rsidR="00D17290">
        <w:rPr>
          <w:rFonts w:hint="cs"/>
          <w:rtl/>
        </w:rPr>
        <w:t xml:space="preserve">, ונעביר את החוק להכרעה במליאה. </w:t>
      </w:r>
      <w:bookmarkStart w:id="62" w:name="_ETM_Q1_1601000"/>
      <w:bookmarkEnd w:id="62"/>
    </w:p>
    <w:p w:rsidR="0074577B" w:rsidRDefault="0074577B" w:rsidP="00E11FF9">
      <w:pPr>
        <w:ind w:firstLine="0"/>
        <w:rPr>
          <w:rtl/>
        </w:rPr>
      </w:pPr>
    </w:p>
    <w:p w:rsidR="0074577B" w:rsidRDefault="0074577B" w:rsidP="0074577B">
      <w:pPr>
        <w:pStyle w:val="a4"/>
        <w:keepNext/>
        <w:rPr>
          <w:rtl/>
        </w:rPr>
      </w:pPr>
      <w:bookmarkStart w:id="63" w:name="ET_speaker_4590_5"/>
      <w:r w:rsidRPr="0074577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4577B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63"/>
    </w:p>
    <w:p w:rsidR="0074577B" w:rsidRDefault="0074577B" w:rsidP="0074577B">
      <w:pPr>
        <w:pStyle w:val="KeepWithNext"/>
        <w:rPr>
          <w:rtl/>
        </w:rPr>
      </w:pPr>
    </w:p>
    <w:p w:rsidR="0074577B" w:rsidRDefault="0074577B" w:rsidP="00E11FF9">
      <w:pPr>
        <w:rPr>
          <w:rtl/>
        </w:rPr>
      </w:pPr>
      <w:r>
        <w:rPr>
          <w:rFonts w:hint="cs"/>
          <w:rtl/>
        </w:rPr>
        <w:t>באתי רק בשביל התענוג להצביע נגד היושב-ראש.</w:t>
      </w:r>
    </w:p>
    <w:p w:rsidR="00E11FF9" w:rsidRDefault="00E11FF9" w:rsidP="0074577B">
      <w:pPr>
        <w:rPr>
          <w:rtl/>
        </w:rPr>
      </w:pPr>
      <w:bookmarkStart w:id="64" w:name="_ETM_Q1_1606000"/>
      <w:bookmarkEnd w:id="64"/>
    </w:p>
    <w:p w:rsidR="00E11FF9" w:rsidRDefault="00E11FF9" w:rsidP="00E11FF9">
      <w:pPr>
        <w:pStyle w:val="af6"/>
        <w:keepNext/>
        <w:rPr>
          <w:rtl/>
        </w:rPr>
      </w:pPr>
      <w:bookmarkStart w:id="65" w:name="ET_yor_4574_6"/>
      <w:r w:rsidRPr="00E11FF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11FF9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65"/>
    </w:p>
    <w:p w:rsidR="00E11FF9" w:rsidRDefault="00E11FF9" w:rsidP="00E11FF9">
      <w:pPr>
        <w:pStyle w:val="KeepWithNext"/>
        <w:rPr>
          <w:rtl/>
        </w:rPr>
      </w:pPr>
    </w:p>
    <w:p w:rsidR="00E11FF9" w:rsidRDefault="00E11FF9" w:rsidP="00522C53">
      <w:pPr>
        <w:rPr>
          <w:rtl/>
        </w:rPr>
      </w:pPr>
      <w:bookmarkStart w:id="66" w:name="_ETM_Q1_1609000"/>
      <w:bookmarkEnd w:id="66"/>
      <w:r>
        <w:rPr>
          <w:rFonts w:hint="cs"/>
          <w:rtl/>
        </w:rPr>
        <w:t>הינה, אני נותן לחברי הוועדה בפעם הראשונה</w:t>
      </w:r>
      <w:r w:rsidR="008470A9">
        <w:rPr>
          <w:rFonts w:hint="cs"/>
          <w:rtl/>
        </w:rPr>
        <w:t xml:space="preserve"> בשנה ושלושה חודשים להצביע נגד </w:t>
      </w:r>
      <w:r w:rsidR="00522C53">
        <w:rPr>
          <w:rFonts w:hint="cs"/>
          <w:rtl/>
        </w:rPr>
        <w:t>הע</w:t>
      </w:r>
      <w:r w:rsidR="00522C53" w:rsidRPr="00A11778">
        <w:rPr>
          <w:rFonts w:hint="cs"/>
          <w:rtl/>
        </w:rPr>
        <w:t>מדה</w:t>
      </w:r>
      <w:r w:rsidR="00522C53">
        <w:rPr>
          <w:rFonts w:hint="cs"/>
          <w:rtl/>
        </w:rPr>
        <w:t xml:space="preserve"> </w:t>
      </w:r>
      <w:r w:rsidR="00522C53">
        <w:rPr>
          <w:rtl/>
        </w:rPr>
        <w:t>–</w:t>
      </w:r>
      <w:r w:rsidR="00522C53">
        <w:rPr>
          <w:rFonts w:hint="cs"/>
          <w:rtl/>
        </w:rPr>
        <w:t xml:space="preserve"> זה נדיר.</w:t>
      </w:r>
      <w:r w:rsidR="008470A9">
        <w:rPr>
          <w:rFonts w:hint="cs"/>
          <w:rtl/>
        </w:rPr>
        <w:t xml:space="preserve"> </w:t>
      </w:r>
    </w:p>
    <w:p w:rsidR="00522C53" w:rsidRDefault="00522C53" w:rsidP="00522C53">
      <w:pPr>
        <w:ind w:firstLine="0"/>
        <w:rPr>
          <w:rtl/>
        </w:rPr>
      </w:pPr>
      <w:bookmarkStart w:id="67" w:name="_ETM_Q1_1613000"/>
      <w:bookmarkEnd w:id="67"/>
    </w:p>
    <w:p w:rsidR="00522C53" w:rsidRDefault="00522C53" w:rsidP="00522C53">
      <w:pPr>
        <w:pStyle w:val="a4"/>
        <w:keepNext/>
        <w:rPr>
          <w:rtl/>
        </w:rPr>
      </w:pPr>
      <w:bookmarkStart w:id="68" w:name="ET_speaker_4590_7"/>
      <w:r w:rsidRPr="00522C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2C53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68"/>
    </w:p>
    <w:p w:rsidR="00522C53" w:rsidRDefault="00522C53" w:rsidP="00522C53">
      <w:pPr>
        <w:pStyle w:val="KeepWithNext"/>
        <w:rPr>
          <w:rtl/>
        </w:rPr>
      </w:pPr>
    </w:p>
    <w:p w:rsidR="00522C53" w:rsidRPr="00522C53" w:rsidRDefault="00A64F22" w:rsidP="00A64F22">
      <w:pPr>
        <w:rPr>
          <w:rtl/>
        </w:rPr>
      </w:pPr>
      <w:bookmarkStart w:id="69" w:name="_ETM_Q1_1614000"/>
      <w:bookmarkEnd w:id="69"/>
      <w:r>
        <w:rPr>
          <w:rFonts w:hint="cs"/>
          <w:rtl/>
        </w:rPr>
        <w:t xml:space="preserve">זה אירוע </w:t>
      </w:r>
      <w:bookmarkStart w:id="70" w:name="_ETM_Q1_1620000"/>
      <w:bookmarkEnd w:id="70"/>
      <w:r>
        <w:rPr>
          <w:rFonts w:hint="cs"/>
          <w:rtl/>
        </w:rPr>
        <w:t>ש</w:t>
      </w:r>
      <w:r w:rsidR="009B393F">
        <w:rPr>
          <w:rFonts w:hint="cs"/>
          <w:rtl/>
        </w:rPr>
        <w:t xml:space="preserve">לא </w:t>
      </w:r>
      <w:r w:rsidR="000675F6">
        <w:rPr>
          <w:rFonts w:hint="cs"/>
          <w:rtl/>
        </w:rPr>
        <w:t>יכולתי לפספס.</w:t>
      </w:r>
    </w:p>
    <w:p w:rsidR="00A64F22" w:rsidRDefault="00A64F22" w:rsidP="00A64F22">
      <w:pPr>
        <w:ind w:firstLine="0"/>
        <w:rPr>
          <w:rtl/>
        </w:rPr>
      </w:pPr>
      <w:bookmarkStart w:id="71" w:name="_ETM_Q1_1603000"/>
      <w:bookmarkStart w:id="72" w:name="_ETM_Q1_1602000"/>
      <w:bookmarkEnd w:id="71"/>
      <w:bookmarkEnd w:id="72"/>
    </w:p>
    <w:p w:rsidR="00A64F22" w:rsidRDefault="00A64F22" w:rsidP="00A64F22">
      <w:pPr>
        <w:pStyle w:val="af6"/>
        <w:keepNext/>
        <w:rPr>
          <w:rtl/>
        </w:rPr>
      </w:pPr>
      <w:bookmarkStart w:id="73" w:name="ET_yor_4574_8"/>
      <w:r w:rsidRPr="00A64F2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64F22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73"/>
    </w:p>
    <w:p w:rsidR="00A64F22" w:rsidRDefault="00A64F22" w:rsidP="00A64F22">
      <w:pPr>
        <w:pStyle w:val="KeepWithNext"/>
        <w:rPr>
          <w:rtl/>
        </w:rPr>
      </w:pPr>
    </w:p>
    <w:p w:rsidR="00A64F22" w:rsidRDefault="00A64F22" w:rsidP="00934EAE">
      <w:pPr>
        <w:rPr>
          <w:rtl/>
        </w:rPr>
      </w:pPr>
      <w:bookmarkStart w:id="74" w:name="_ETM_Q1_1622000"/>
      <w:bookmarkEnd w:id="74"/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  <w:bookmarkStart w:id="75" w:name="_ETM_Q1_1618000"/>
      <w:bookmarkEnd w:id="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AA5B46">
        <w:rPr>
          <w:rFonts w:hint="cs"/>
          <w:rtl/>
        </w:rPr>
        <w:t xml:space="preserve"> </w:t>
      </w:r>
      <w:bookmarkStart w:id="76" w:name="_ETM_Q1_1641000"/>
      <w:bookmarkEnd w:id="76"/>
      <w:r w:rsidR="00326B20">
        <w:rPr>
          <w:rFonts w:hint="cs"/>
          <w:rtl/>
        </w:rPr>
        <w:t xml:space="preserve">מי נגד </w:t>
      </w:r>
      <w:proofErr w:type="spellStart"/>
      <w:r w:rsidR="00326B20">
        <w:rPr>
          <w:rFonts w:hint="cs"/>
          <w:rtl/>
        </w:rPr>
        <w:t>הרוויזיה</w:t>
      </w:r>
      <w:proofErr w:type="spellEnd"/>
      <w:r w:rsidR="00326B20">
        <w:rPr>
          <w:rFonts w:hint="cs"/>
          <w:rtl/>
        </w:rPr>
        <w:t xml:space="preserve"> </w:t>
      </w:r>
      <w:r w:rsidR="003520BA">
        <w:rPr>
          <w:rFonts w:hint="cs"/>
          <w:rtl/>
        </w:rPr>
        <w:t xml:space="preserve">ומבקש לדחות </w:t>
      </w:r>
      <w:r w:rsidR="00934EAE">
        <w:rPr>
          <w:rFonts w:hint="cs"/>
          <w:rtl/>
        </w:rPr>
        <w:t>אותה</w:t>
      </w:r>
      <w:r w:rsidR="003520BA">
        <w:rPr>
          <w:rFonts w:hint="cs"/>
          <w:rtl/>
        </w:rPr>
        <w:t xml:space="preserve">? </w:t>
      </w:r>
      <w:r w:rsidR="00326B20">
        <w:rPr>
          <w:rtl/>
        </w:rPr>
        <w:t>–</w:t>
      </w:r>
      <w:r w:rsidR="00326B20">
        <w:rPr>
          <w:rFonts w:hint="cs"/>
          <w:rtl/>
        </w:rPr>
        <w:t xml:space="preserve"> ירים את ידו. </w:t>
      </w:r>
    </w:p>
    <w:p w:rsidR="00A64F22" w:rsidRDefault="00A64F22" w:rsidP="00A64F22">
      <w:pPr>
        <w:rPr>
          <w:rtl/>
        </w:rPr>
      </w:pPr>
    </w:p>
    <w:p w:rsidR="00A64F22" w:rsidRDefault="00A64F22" w:rsidP="00A64F22">
      <w:pPr>
        <w:pStyle w:val="af1"/>
        <w:keepNext/>
        <w:rPr>
          <w:rtl/>
        </w:rPr>
      </w:pPr>
      <w:bookmarkStart w:id="77" w:name="_ETM_Q1_1621000"/>
      <w:bookmarkEnd w:id="77"/>
      <w:r>
        <w:rPr>
          <w:rtl/>
        </w:rPr>
        <w:t>הצבעה</w:t>
      </w:r>
    </w:p>
    <w:p w:rsidR="00A64F22" w:rsidRDefault="00A64F22" w:rsidP="00A64F22">
      <w:pPr>
        <w:pStyle w:val="--"/>
        <w:keepNext/>
        <w:rPr>
          <w:rtl/>
        </w:rPr>
      </w:pPr>
    </w:p>
    <w:p w:rsidR="00A64F22" w:rsidRDefault="00A64F22" w:rsidP="00A64F22">
      <w:pPr>
        <w:pStyle w:val="--"/>
        <w:keepNext/>
        <w:rPr>
          <w:rtl/>
        </w:rPr>
      </w:pPr>
      <w:r>
        <w:rPr>
          <w:rtl/>
        </w:rPr>
        <w:t xml:space="preserve">בעד </w:t>
      </w:r>
      <w:proofErr w:type="spellStart"/>
      <w:r w:rsidR="00326B20">
        <w:rPr>
          <w:rFonts w:hint="cs"/>
          <w:rtl/>
        </w:rPr>
        <w:t>הרוויזיה</w:t>
      </w:r>
      <w:proofErr w:type="spellEnd"/>
      <w:r w:rsidR="00326B20">
        <w:rPr>
          <w:rFonts w:hint="cs"/>
          <w:rtl/>
        </w:rPr>
        <w:t xml:space="preserve"> </w:t>
      </w:r>
      <w:r>
        <w:rPr>
          <w:rtl/>
        </w:rPr>
        <w:t xml:space="preserve">– </w:t>
      </w:r>
      <w:r w:rsidR="00AA5B46">
        <w:rPr>
          <w:rFonts w:hint="cs"/>
          <w:rtl/>
        </w:rPr>
        <w:t>1</w:t>
      </w:r>
    </w:p>
    <w:p w:rsidR="00A64F22" w:rsidRDefault="00A64F22" w:rsidP="00A64F22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326B20">
        <w:rPr>
          <w:rFonts w:hint="cs"/>
          <w:rtl/>
        </w:rPr>
        <w:t>5</w:t>
      </w:r>
    </w:p>
    <w:p w:rsidR="00A64F22" w:rsidRDefault="00A64F22" w:rsidP="00A64F2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326B20">
        <w:rPr>
          <w:rFonts w:hint="cs"/>
          <w:rtl/>
        </w:rPr>
        <w:t>אין</w:t>
      </w:r>
    </w:p>
    <w:p w:rsidR="00A64F22" w:rsidRDefault="00326B20" w:rsidP="00A64F22">
      <w:pPr>
        <w:pStyle w:val="af2"/>
        <w:rPr>
          <w:rtl/>
        </w:rPr>
      </w:pPr>
      <w:bookmarkStart w:id="78" w:name="_ETM_Q1_1624000"/>
      <w:bookmarkEnd w:id="78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נתקבלה.</w:t>
      </w:r>
    </w:p>
    <w:p w:rsidR="00326B20" w:rsidRDefault="00326B20" w:rsidP="00326B20">
      <w:pPr>
        <w:rPr>
          <w:rtl/>
        </w:rPr>
      </w:pPr>
    </w:p>
    <w:p w:rsidR="00326B20" w:rsidRDefault="00326B20" w:rsidP="00326B20">
      <w:pPr>
        <w:pStyle w:val="af6"/>
        <w:keepNext/>
        <w:rPr>
          <w:rtl/>
        </w:rPr>
      </w:pPr>
      <w:bookmarkStart w:id="79" w:name="ET_yor_4574_10"/>
      <w:r w:rsidRPr="00326B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6B20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79"/>
    </w:p>
    <w:p w:rsidR="00326B20" w:rsidRDefault="00326B20" w:rsidP="00326B20">
      <w:pPr>
        <w:pStyle w:val="KeepWithNext"/>
        <w:rPr>
          <w:rtl/>
        </w:rPr>
      </w:pPr>
    </w:p>
    <w:p w:rsidR="00326B20" w:rsidRPr="00326B20" w:rsidRDefault="00326B20" w:rsidP="00326B20">
      <w:pPr>
        <w:rPr>
          <w:rtl/>
        </w:rPr>
      </w:pPr>
      <w:bookmarkStart w:id="80" w:name="_ETM_Q1_1646000"/>
      <w:bookmarkEnd w:id="80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1, נגד </w:t>
      </w:r>
      <w:r>
        <w:rPr>
          <w:rtl/>
        </w:rPr>
        <w:t>–</w:t>
      </w:r>
      <w:r>
        <w:rPr>
          <w:rFonts w:hint="cs"/>
          <w:rtl/>
        </w:rPr>
        <w:t xml:space="preserve"> 5.</w:t>
      </w:r>
    </w:p>
    <w:p w:rsidR="00326B20" w:rsidRPr="00326B20" w:rsidRDefault="00326B20" w:rsidP="00326B20">
      <w:pPr>
        <w:rPr>
          <w:rtl/>
        </w:rPr>
      </w:pPr>
      <w:bookmarkStart w:id="81" w:name="_ETM_Q1_1644000"/>
      <w:bookmarkEnd w:id="81"/>
    </w:p>
    <w:p w:rsidR="00326B20" w:rsidRDefault="00326B20" w:rsidP="00326B20">
      <w:pPr>
        <w:pStyle w:val="a4"/>
        <w:keepNext/>
        <w:rPr>
          <w:rtl/>
        </w:rPr>
      </w:pPr>
      <w:bookmarkStart w:id="82" w:name="ET_speaker_5766_9"/>
      <w:r w:rsidRPr="00326B2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26B20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82"/>
    </w:p>
    <w:p w:rsidR="00326B20" w:rsidRDefault="00326B20" w:rsidP="00326B20">
      <w:pPr>
        <w:pStyle w:val="KeepWithNext"/>
        <w:rPr>
          <w:rtl/>
        </w:rPr>
      </w:pPr>
    </w:p>
    <w:p w:rsidR="00503442" w:rsidRDefault="00326B20" w:rsidP="00326B20">
      <w:pPr>
        <w:rPr>
          <w:rtl/>
        </w:rPr>
      </w:pPr>
      <w:bookmarkStart w:id="83" w:name="_ETM_Q1_1648000"/>
      <w:bookmarkEnd w:id="83"/>
      <w:r>
        <w:rPr>
          <w:rFonts w:hint="cs"/>
          <w:rtl/>
        </w:rPr>
        <w:t>לא הייתי בדיונים</w:t>
      </w:r>
      <w:r w:rsidR="00503442">
        <w:rPr>
          <w:rFonts w:hint="cs"/>
          <w:rtl/>
        </w:rPr>
        <w:t>.</w:t>
      </w:r>
    </w:p>
    <w:p w:rsidR="00503442" w:rsidRDefault="00503442" w:rsidP="00326B20">
      <w:pPr>
        <w:rPr>
          <w:rtl/>
        </w:rPr>
      </w:pPr>
      <w:bookmarkStart w:id="84" w:name="_ETM_Q1_1653000"/>
      <w:bookmarkEnd w:id="84"/>
    </w:p>
    <w:p w:rsidR="00503442" w:rsidRDefault="00503442" w:rsidP="00503442">
      <w:pPr>
        <w:pStyle w:val="a4"/>
        <w:keepNext/>
        <w:rPr>
          <w:rtl/>
        </w:rPr>
      </w:pPr>
      <w:bookmarkStart w:id="85" w:name="ET_speaker_6501_11"/>
      <w:r w:rsidRPr="0050344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03442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85"/>
    </w:p>
    <w:p w:rsidR="00503442" w:rsidRDefault="00503442" w:rsidP="00503442">
      <w:pPr>
        <w:pStyle w:val="KeepWithNext"/>
        <w:rPr>
          <w:rtl/>
        </w:rPr>
      </w:pPr>
    </w:p>
    <w:p w:rsidR="00503442" w:rsidRDefault="00503442" w:rsidP="00503442">
      <w:pPr>
        <w:rPr>
          <w:rtl/>
        </w:rPr>
      </w:pPr>
      <w:bookmarkStart w:id="86" w:name="_ETM_Q1_1655000"/>
      <w:bookmarkEnd w:id="86"/>
      <w:r>
        <w:rPr>
          <w:rFonts w:hint="cs"/>
          <w:rtl/>
        </w:rPr>
        <w:t xml:space="preserve">למרות שטענות חברי </w:t>
      </w:r>
      <w:bookmarkStart w:id="87" w:name="_ETM_Q1_1652000"/>
      <w:bookmarkEnd w:id="87"/>
      <w:r>
        <w:rPr>
          <w:rFonts w:hint="cs"/>
          <w:rtl/>
        </w:rPr>
        <w:t>הכנסת צודקות מאוד בלי קשר.</w:t>
      </w:r>
    </w:p>
    <w:p w:rsidR="00503442" w:rsidRDefault="00503442" w:rsidP="00503442">
      <w:pPr>
        <w:ind w:firstLine="0"/>
        <w:rPr>
          <w:rtl/>
        </w:rPr>
      </w:pPr>
    </w:p>
    <w:p w:rsidR="00503442" w:rsidRDefault="00503442" w:rsidP="00503442">
      <w:pPr>
        <w:pStyle w:val="af6"/>
        <w:keepNext/>
        <w:rPr>
          <w:rtl/>
        </w:rPr>
      </w:pPr>
      <w:bookmarkStart w:id="88" w:name="ET_yor_4574_12"/>
      <w:r w:rsidRPr="005034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03442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88"/>
    </w:p>
    <w:p w:rsidR="00503442" w:rsidRDefault="00503442" w:rsidP="00503442">
      <w:pPr>
        <w:pStyle w:val="KeepWithNext"/>
        <w:rPr>
          <w:rtl/>
        </w:rPr>
      </w:pPr>
    </w:p>
    <w:p w:rsidR="00AB3958" w:rsidRDefault="00503442" w:rsidP="00AB3958">
      <w:pPr>
        <w:rPr>
          <w:rtl/>
        </w:rPr>
      </w:pPr>
      <w:bookmarkStart w:id="89" w:name="_ETM_Q1_1659000"/>
      <w:bookmarkEnd w:id="89"/>
      <w:r>
        <w:rPr>
          <w:rFonts w:hint="cs"/>
          <w:rtl/>
        </w:rPr>
        <w:t xml:space="preserve">בהרבה מאוד דברים אמרתי שיש </w:t>
      </w:r>
      <w:bookmarkStart w:id="90" w:name="_ETM_Q1_1658000"/>
      <w:bookmarkEnd w:id="90"/>
      <w:r>
        <w:rPr>
          <w:rFonts w:hint="cs"/>
          <w:rtl/>
        </w:rPr>
        <w:t>טענות צודקות</w:t>
      </w:r>
      <w:r w:rsidR="009F0A0C">
        <w:rPr>
          <w:rFonts w:hint="cs"/>
          <w:rtl/>
        </w:rPr>
        <w:t xml:space="preserve">, אבל גם אמרתי בכנות באחד הדיונים </w:t>
      </w:r>
      <w:bookmarkStart w:id="91" w:name="_ETM_Q1_1661000"/>
      <w:bookmarkEnd w:id="91"/>
      <w:r w:rsidR="009F0A0C">
        <w:rPr>
          <w:rFonts w:hint="cs"/>
          <w:rtl/>
        </w:rPr>
        <w:t xml:space="preserve">שכשאני ארצה </w:t>
      </w:r>
      <w:r w:rsidR="00AB3958">
        <w:rPr>
          <w:rFonts w:hint="cs"/>
          <w:rtl/>
        </w:rPr>
        <w:t xml:space="preserve">לגרום נזק לרשות פלסטינית אני אגיש חוק על הפסקת שיתוף פעולה עם הרשות הפלסטינית או </w:t>
      </w:r>
      <w:proofErr w:type="spellStart"/>
      <w:r w:rsidR="00AB3958">
        <w:rPr>
          <w:rFonts w:hint="cs"/>
          <w:rtl/>
        </w:rPr>
        <w:t>הקרסת</w:t>
      </w:r>
      <w:proofErr w:type="spellEnd"/>
      <w:r w:rsidR="00AB3958">
        <w:rPr>
          <w:rFonts w:hint="cs"/>
          <w:rtl/>
        </w:rPr>
        <w:t xml:space="preserve"> הרשות </w:t>
      </w:r>
      <w:bookmarkStart w:id="92" w:name="_ETM_Q1_1668000"/>
      <w:bookmarkEnd w:id="92"/>
      <w:r w:rsidR="00AB3958">
        <w:rPr>
          <w:rFonts w:hint="cs"/>
          <w:rtl/>
        </w:rPr>
        <w:t>הפלסטינית.</w:t>
      </w:r>
    </w:p>
    <w:p w:rsidR="00AB3958" w:rsidRDefault="00AB3958" w:rsidP="00503442">
      <w:pPr>
        <w:rPr>
          <w:rtl/>
        </w:rPr>
      </w:pPr>
      <w:bookmarkStart w:id="93" w:name="_ETM_Q1_1672000"/>
      <w:bookmarkEnd w:id="93"/>
    </w:p>
    <w:p w:rsidR="00AB3958" w:rsidRDefault="00AB3958" w:rsidP="00AB3958">
      <w:pPr>
        <w:pStyle w:val="a4"/>
        <w:keepNext/>
        <w:rPr>
          <w:rtl/>
        </w:rPr>
      </w:pPr>
      <w:bookmarkStart w:id="94" w:name="ET_speaker_6501_13"/>
      <w:r w:rsidRPr="00AB395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B3958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94"/>
    </w:p>
    <w:p w:rsidR="00AB3958" w:rsidRDefault="00AB3958" w:rsidP="00AB3958">
      <w:pPr>
        <w:pStyle w:val="KeepWithNext"/>
        <w:rPr>
          <w:rtl/>
        </w:rPr>
      </w:pPr>
    </w:p>
    <w:p w:rsidR="00326B20" w:rsidRDefault="00C45026" w:rsidP="00AB3958">
      <w:pPr>
        <w:rPr>
          <w:rtl/>
        </w:rPr>
      </w:pPr>
      <w:bookmarkStart w:id="95" w:name="_ETM_Q1_1675000"/>
      <w:bookmarkEnd w:id="95"/>
      <w:r>
        <w:rPr>
          <w:rFonts w:hint="cs"/>
          <w:rtl/>
        </w:rPr>
        <w:t xml:space="preserve"> </w:t>
      </w:r>
      <w:r w:rsidR="0070600C">
        <w:rPr>
          <w:rFonts w:hint="cs"/>
          <w:rtl/>
        </w:rPr>
        <w:t>אני מסכים לכל מה ש</w:t>
      </w:r>
      <w:r w:rsidR="007A4064">
        <w:rPr>
          <w:rFonts w:hint="cs"/>
          <w:rtl/>
        </w:rPr>
        <w:t>היושב-ראש אומר.</w:t>
      </w:r>
      <w:r w:rsidR="0070600C">
        <w:rPr>
          <w:rFonts w:hint="cs"/>
          <w:rtl/>
        </w:rPr>
        <w:t xml:space="preserve"> אני רק </w:t>
      </w:r>
      <w:bookmarkStart w:id="96" w:name="_ETM_Q1_1671000"/>
      <w:bookmarkEnd w:id="96"/>
      <w:r w:rsidR="0070600C">
        <w:rPr>
          <w:rFonts w:hint="cs"/>
          <w:rtl/>
        </w:rPr>
        <w:t xml:space="preserve">אומר שלא ישתמע כאילו שחס ושלום יש ביטוי </w:t>
      </w:r>
      <w:r w:rsidR="00B22F6C">
        <w:rPr>
          <w:rFonts w:hint="cs"/>
          <w:rtl/>
        </w:rPr>
        <w:t xml:space="preserve">לחכמים </w:t>
      </w:r>
      <w:bookmarkStart w:id="97" w:name="_ETM_Q1_1683000"/>
      <w:bookmarkEnd w:id="97"/>
      <w:r w:rsidR="00B22F6C">
        <w:rPr>
          <w:rFonts w:hint="cs"/>
          <w:rtl/>
        </w:rPr>
        <w:t xml:space="preserve">שאם שותקים אז חושבים שהם מסכימים, אז אני אומר </w:t>
      </w:r>
      <w:r w:rsidR="000E3133">
        <w:rPr>
          <w:rFonts w:hint="cs"/>
          <w:rtl/>
        </w:rPr>
        <w:t>שלמרות שהטענות שלו צודקות מאוד בלי כל קשר - - -</w:t>
      </w:r>
    </w:p>
    <w:p w:rsidR="000E3133" w:rsidRDefault="000E3133" w:rsidP="000E3133">
      <w:pPr>
        <w:ind w:firstLine="0"/>
        <w:rPr>
          <w:rtl/>
        </w:rPr>
      </w:pPr>
      <w:bookmarkStart w:id="98" w:name="_ETM_Q1_1685000"/>
      <w:bookmarkEnd w:id="98"/>
    </w:p>
    <w:p w:rsidR="000E3133" w:rsidRDefault="000E3133" w:rsidP="000E3133">
      <w:pPr>
        <w:pStyle w:val="af6"/>
        <w:keepNext/>
        <w:rPr>
          <w:rtl/>
        </w:rPr>
      </w:pPr>
      <w:bookmarkStart w:id="99" w:name="ET_yor_4574_14"/>
      <w:r w:rsidRPr="000E313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E3133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99"/>
    </w:p>
    <w:p w:rsidR="000E3133" w:rsidRDefault="000E3133" w:rsidP="000E3133">
      <w:pPr>
        <w:pStyle w:val="KeepWithNext"/>
        <w:rPr>
          <w:rtl/>
        </w:rPr>
      </w:pPr>
    </w:p>
    <w:p w:rsidR="000E3133" w:rsidRPr="000E3133" w:rsidRDefault="000E3133" w:rsidP="0077565C">
      <w:pPr>
        <w:rPr>
          <w:rtl/>
        </w:rPr>
      </w:pPr>
      <w:bookmarkStart w:id="100" w:name="_ETM_Q1_1687000"/>
      <w:bookmarkEnd w:id="100"/>
      <w:r>
        <w:rPr>
          <w:rFonts w:hint="cs"/>
          <w:rtl/>
        </w:rPr>
        <w:t xml:space="preserve">צבי סוכות אמר בשם כולנו שהחוק חשוב מאוד, שהוא </w:t>
      </w:r>
      <w:bookmarkStart w:id="101" w:name="_ETM_Q1_1696000"/>
      <w:bookmarkEnd w:id="101"/>
      <w:r w:rsidR="00CE5CCE">
        <w:rPr>
          <w:rFonts w:hint="cs"/>
          <w:rtl/>
        </w:rPr>
        <w:t>מתרגש, וכולנו מתרגשים. כל השאר זה תיאומים והתחשבויות. יכול להיות שבה</w:t>
      </w:r>
      <w:r w:rsidR="0077565C">
        <w:rPr>
          <w:rFonts w:hint="cs"/>
          <w:rtl/>
        </w:rPr>
        <w:t xml:space="preserve">משך נשתכנע ונתנצל בפני שר האוצר, </w:t>
      </w:r>
      <w:r w:rsidR="004E3974">
        <w:rPr>
          <w:rFonts w:hint="cs"/>
          <w:rtl/>
        </w:rPr>
        <w:t>וחבר הכנסת סוכות - -</w:t>
      </w:r>
      <w:bookmarkStart w:id="102" w:name="_ETM_Q1_1705000"/>
      <w:bookmarkEnd w:id="102"/>
      <w:r w:rsidR="004E3974">
        <w:rPr>
          <w:rFonts w:hint="cs"/>
          <w:rtl/>
        </w:rPr>
        <w:t xml:space="preserve"> -</w:t>
      </w:r>
    </w:p>
    <w:p w:rsidR="00246C98" w:rsidRDefault="00246C98" w:rsidP="004A6485">
      <w:pPr>
        <w:rPr>
          <w:rtl/>
        </w:rPr>
      </w:pPr>
      <w:bookmarkStart w:id="103" w:name="_ETM_Q1_1465000"/>
      <w:bookmarkEnd w:id="103"/>
    </w:p>
    <w:p w:rsidR="00246C98" w:rsidRDefault="00246C98" w:rsidP="00246C98">
      <w:pPr>
        <w:pStyle w:val="a4"/>
        <w:keepNext/>
        <w:rPr>
          <w:rtl/>
        </w:rPr>
      </w:pPr>
      <w:bookmarkStart w:id="104" w:name="ET_speaker_6501_15"/>
      <w:r w:rsidRPr="00246C9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46C98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104"/>
    </w:p>
    <w:p w:rsidR="00246C98" w:rsidRDefault="00246C98" w:rsidP="00246C98">
      <w:pPr>
        <w:pStyle w:val="KeepWithNext"/>
        <w:rPr>
          <w:rtl/>
        </w:rPr>
      </w:pPr>
    </w:p>
    <w:p w:rsidR="00246C98" w:rsidRDefault="00246C98" w:rsidP="009F72DE">
      <w:pPr>
        <w:rPr>
          <w:rtl/>
        </w:rPr>
      </w:pPr>
      <w:bookmarkStart w:id="105" w:name="_ETM_Q1_1702000"/>
      <w:bookmarkEnd w:id="105"/>
      <w:r>
        <w:rPr>
          <w:rFonts w:hint="cs"/>
          <w:rtl/>
        </w:rPr>
        <w:t>ונצטרך לתקן ולהוסיף.</w:t>
      </w:r>
    </w:p>
    <w:p w:rsidR="009F72DE" w:rsidRDefault="009F72DE" w:rsidP="00246C98">
      <w:pPr>
        <w:rPr>
          <w:rtl/>
        </w:rPr>
      </w:pPr>
    </w:p>
    <w:p w:rsidR="009F72DE" w:rsidRDefault="009F72DE" w:rsidP="009F72DE">
      <w:pPr>
        <w:pStyle w:val="a4"/>
        <w:keepNext/>
        <w:rPr>
          <w:rtl/>
        </w:rPr>
      </w:pPr>
      <w:bookmarkStart w:id="106" w:name="ET_speaker_6525_16"/>
      <w:r w:rsidRPr="009F72D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F72DE">
        <w:rPr>
          <w:rStyle w:val="TagStyle"/>
          <w:rtl/>
        </w:rPr>
        <w:t xml:space="preserve"> &lt;&lt; דובר &gt;&gt;</w:t>
      </w:r>
      <w:r w:rsidR="00C45026">
        <w:rPr>
          <w:rtl/>
        </w:rPr>
        <w:t xml:space="preserve"> </w:t>
      </w:r>
      <w:bookmarkEnd w:id="106"/>
    </w:p>
    <w:p w:rsidR="009F72DE" w:rsidRDefault="009F72DE" w:rsidP="009F72DE">
      <w:pPr>
        <w:pStyle w:val="KeepWithNext"/>
        <w:rPr>
          <w:rtl/>
        </w:rPr>
      </w:pPr>
    </w:p>
    <w:p w:rsidR="009F72DE" w:rsidRDefault="009F72DE" w:rsidP="009F72DE">
      <w:pPr>
        <w:rPr>
          <w:rtl/>
        </w:rPr>
      </w:pPr>
      <w:bookmarkStart w:id="107" w:name="_ETM_Q1_1707000"/>
      <w:bookmarkEnd w:id="107"/>
      <w:r>
        <w:rPr>
          <w:rFonts w:hint="cs"/>
          <w:rtl/>
        </w:rPr>
        <w:t xml:space="preserve">זה לא דבר קטן. אם נגיע למצב שבו לא יהיו כספים מוקפאים מתישהו אז </w:t>
      </w:r>
      <w:bookmarkStart w:id="108" w:name="_ETM_Q1_1714000"/>
      <w:bookmarkEnd w:id="108"/>
      <w:r>
        <w:rPr>
          <w:rFonts w:hint="cs"/>
          <w:rtl/>
        </w:rPr>
        <w:t>החוק הזה יהיה בעייתי.</w:t>
      </w:r>
    </w:p>
    <w:p w:rsidR="00430C7D" w:rsidRDefault="00430C7D" w:rsidP="00430C7D">
      <w:pPr>
        <w:ind w:firstLine="0"/>
        <w:rPr>
          <w:rtl/>
        </w:rPr>
      </w:pPr>
      <w:bookmarkStart w:id="109" w:name="_ETM_Q1_1700000"/>
      <w:bookmarkEnd w:id="109"/>
    </w:p>
    <w:p w:rsidR="00430C7D" w:rsidRDefault="00430C7D" w:rsidP="00430C7D">
      <w:pPr>
        <w:pStyle w:val="af6"/>
        <w:keepNext/>
        <w:rPr>
          <w:rtl/>
        </w:rPr>
      </w:pPr>
      <w:bookmarkStart w:id="110" w:name="ET_yor_4574_17"/>
      <w:r w:rsidRPr="00430C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430C7D">
        <w:rPr>
          <w:rStyle w:val="TagStyle"/>
          <w:rtl/>
        </w:rPr>
        <w:t xml:space="preserve"> &lt;&lt; יור &gt;&gt;</w:t>
      </w:r>
      <w:r w:rsidR="00C45026">
        <w:rPr>
          <w:rtl/>
        </w:rPr>
        <w:t xml:space="preserve"> </w:t>
      </w:r>
      <w:bookmarkEnd w:id="110"/>
    </w:p>
    <w:p w:rsidR="00430C7D" w:rsidRDefault="00430C7D" w:rsidP="00430C7D">
      <w:pPr>
        <w:pStyle w:val="KeepWithNext"/>
        <w:rPr>
          <w:rtl/>
        </w:rPr>
      </w:pPr>
    </w:p>
    <w:p w:rsidR="00430C7D" w:rsidRDefault="00430C7D" w:rsidP="00430C7D">
      <w:pPr>
        <w:rPr>
          <w:rtl/>
        </w:rPr>
      </w:pPr>
      <w:bookmarkStart w:id="111" w:name="_ETM_Q1_1715000"/>
      <w:bookmarkEnd w:id="111"/>
      <w:r>
        <w:rPr>
          <w:rFonts w:hint="cs"/>
          <w:rtl/>
        </w:rPr>
        <w:t xml:space="preserve">התייחסנו והיית בדיון, בינתיים זה מצב תיאורטי. </w:t>
      </w:r>
      <w:bookmarkStart w:id="112" w:name="_ETM_Q1_1710000"/>
      <w:bookmarkEnd w:id="112"/>
      <w:r>
        <w:rPr>
          <w:rFonts w:hint="cs"/>
          <w:rtl/>
        </w:rPr>
        <w:t xml:space="preserve">מדובר, אם אני לא טועה, בחצי מיליארד </w:t>
      </w:r>
      <w:r w:rsidR="00041F58">
        <w:rPr>
          <w:rFonts w:hint="cs"/>
          <w:rtl/>
        </w:rPr>
        <w:t xml:space="preserve">כרגע, נכון, </w:t>
      </w:r>
      <w:bookmarkStart w:id="113" w:name="_ETM_Q1_1723000"/>
      <w:bookmarkEnd w:id="113"/>
      <w:r w:rsidR="00041F58">
        <w:rPr>
          <w:rFonts w:hint="cs"/>
          <w:rtl/>
        </w:rPr>
        <w:t>אדוני?</w:t>
      </w:r>
    </w:p>
    <w:p w:rsidR="00DA7383" w:rsidRDefault="00DA7383" w:rsidP="00430C7D">
      <w:pPr>
        <w:rPr>
          <w:rtl/>
        </w:rPr>
      </w:pPr>
    </w:p>
    <w:p w:rsidR="00DA7383" w:rsidRDefault="00DA7383" w:rsidP="00DA7383">
      <w:pPr>
        <w:pStyle w:val="a4"/>
        <w:keepNext/>
        <w:rPr>
          <w:rtl/>
        </w:rPr>
      </w:pPr>
      <w:bookmarkStart w:id="114" w:name="ET_speaker_6525_20"/>
      <w:r w:rsidRPr="00DA738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A7383">
        <w:rPr>
          <w:rStyle w:val="TagStyle"/>
          <w:rtl/>
        </w:rPr>
        <w:t xml:space="preserve"> &lt;&lt; דובר &gt;&gt;</w:t>
      </w:r>
      <w:r w:rsidR="00586277">
        <w:rPr>
          <w:rtl/>
        </w:rPr>
        <w:t xml:space="preserve"> </w:t>
      </w:r>
      <w:bookmarkEnd w:id="114"/>
    </w:p>
    <w:p w:rsidR="00DA7383" w:rsidRDefault="00DA7383" w:rsidP="00C20BAA">
      <w:pPr>
        <w:ind w:firstLine="0"/>
        <w:rPr>
          <w:rtl/>
        </w:rPr>
      </w:pPr>
    </w:p>
    <w:p w:rsidR="00DA7383" w:rsidRDefault="00DA7383" w:rsidP="00DA7383">
      <w:pPr>
        <w:rPr>
          <w:rtl/>
        </w:rPr>
      </w:pPr>
      <w:r>
        <w:rPr>
          <w:rFonts w:hint="cs"/>
          <w:rtl/>
        </w:rPr>
        <w:t>כרגע זה כמעט שלושה מיליארד.</w:t>
      </w:r>
    </w:p>
    <w:p w:rsidR="00026869" w:rsidRDefault="00026869" w:rsidP="00DA7383">
      <w:pPr>
        <w:ind w:firstLine="0"/>
        <w:rPr>
          <w:rtl/>
        </w:rPr>
      </w:pPr>
      <w:bookmarkStart w:id="115" w:name="_ETM_Q1_1724000"/>
      <w:bookmarkEnd w:id="115"/>
    </w:p>
    <w:p w:rsidR="00026869" w:rsidRDefault="00026869" w:rsidP="00026869">
      <w:pPr>
        <w:pStyle w:val="af6"/>
        <w:keepNext/>
        <w:rPr>
          <w:rtl/>
        </w:rPr>
      </w:pPr>
      <w:bookmarkStart w:id="116" w:name="ET_yor_4574_19"/>
      <w:r w:rsidRPr="000268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6869">
        <w:rPr>
          <w:rStyle w:val="TagStyle"/>
          <w:rtl/>
        </w:rPr>
        <w:t xml:space="preserve"> &lt;&lt; יור &gt;&gt;</w:t>
      </w:r>
      <w:r w:rsidR="00586277">
        <w:rPr>
          <w:rtl/>
        </w:rPr>
        <w:t xml:space="preserve"> </w:t>
      </w:r>
      <w:bookmarkEnd w:id="116"/>
    </w:p>
    <w:p w:rsidR="00026869" w:rsidRDefault="00026869" w:rsidP="00026869">
      <w:pPr>
        <w:pStyle w:val="KeepWithNext"/>
        <w:rPr>
          <w:rtl/>
        </w:rPr>
      </w:pPr>
    </w:p>
    <w:p w:rsidR="00DB6C5E" w:rsidRDefault="00026869" w:rsidP="00BA79F1">
      <w:pPr>
        <w:rPr>
          <w:rtl/>
        </w:rPr>
      </w:pPr>
      <w:bookmarkStart w:id="117" w:name="_ETM_Q1_1726000"/>
      <w:bookmarkEnd w:id="117"/>
      <w:r>
        <w:rPr>
          <w:rFonts w:hint="cs"/>
          <w:rtl/>
        </w:rPr>
        <w:t xml:space="preserve">הלוואי שיגיעו מספיק תביעות בזמן קצר </w:t>
      </w:r>
      <w:bookmarkStart w:id="118" w:name="_ETM_Q1_1716000"/>
      <w:bookmarkEnd w:id="118"/>
      <w:r>
        <w:rPr>
          <w:rFonts w:hint="cs"/>
          <w:rtl/>
        </w:rPr>
        <w:t xml:space="preserve">שיגמרו את </w:t>
      </w:r>
      <w:r w:rsidR="004506BE">
        <w:rPr>
          <w:rtl/>
        </w:rPr>
        <w:t>–</w:t>
      </w:r>
      <w:r w:rsidR="004506BE">
        <w:rPr>
          <w:rFonts w:hint="cs"/>
          <w:rtl/>
        </w:rPr>
        <w:t xml:space="preserve"> בדרך כלל הסכום הזה מצטבר כל הזמן.</w:t>
      </w:r>
      <w:bookmarkStart w:id="119" w:name="_ETM_Q1_1718000"/>
      <w:bookmarkStart w:id="120" w:name="_ETM_Q1_1747000"/>
      <w:bookmarkEnd w:id="119"/>
      <w:bookmarkEnd w:id="120"/>
    </w:p>
    <w:p w:rsidR="00BA79F1" w:rsidRDefault="00BA79F1" w:rsidP="00BA79F1">
      <w:pPr>
        <w:rPr>
          <w:rtl/>
        </w:rPr>
      </w:pPr>
    </w:p>
    <w:p w:rsidR="00BA79F1" w:rsidRDefault="00BA79F1" w:rsidP="00BA79F1">
      <w:pPr>
        <w:pStyle w:val="a4"/>
        <w:keepNext/>
        <w:rPr>
          <w:rtl/>
        </w:rPr>
      </w:pPr>
      <w:bookmarkStart w:id="121" w:name="ET_speaker_יוראי_מצלאוי_22"/>
      <w:r w:rsidRPr="00BA79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A79F1">
        <w:rPr>
          <w:rStyle w:val="TagStyle"/>
          <w:rtl/>
        </w:rPr>
        <w:t xml:space="preserve"> &lt;&lt; דובר &gt;&gt;</w:t>
      </w:r>
      <w:bookmarkEnd w:id="121"/>
    </w:p>
    <w:p w:rsidR="00BA79F1" w:rsidRPr="00BA79F1" w:rsidRDefault="00BA79F1" w:rsidP="00BA79F1">
      <w:pPr>
        <w:ind w:firstLine="0"/>
        <w:rPr>
          <w:rtl/>
        </w:rPr>
      </w:pPr>
    </w:p>
    <w:p w:rsidR="00026869" w:rsidRPr="00026869" w:rsidRDefault="00DB6C5E" w:rsidP="00FE0DD4">
      <w:pPr>
        <w:rPr>
          <w:rtl/>
        </w:rPr>
      </w:pPr>
      <w:bookmarkStart w:id="122" w:name="_ETM_Q1_1739000"/>
      <w:bookmarkEnd w:id="122"/>
      <w:r>
        <w:rPr>
          <w:rFonts w:hint="cs"/>
          <w:rtl/>
        </w:rPr>
        <w:t xml:space="preserve">הסכום </w:t>
      </w:r>
      <w:bookmarkStart w:id="123" w:name="_ETM_Q1_1740000"/>
      <w:bookmarkEnd w:id="123"/>
      <w:r>
        <w:rPr>
          <w:rFonts w:hint="cs"/>
          <w:rtl/>
        </w:rPr>
        <w:t xml:space="preserve">הוא </w:t>
      </w:r>
      <w:bookmarkStart w:id="124" w:name="_ETM_Q1_1729000"/>
      <w:bookmarkEnd w:id="124"/>
      <w:r>
        <w:rPr>
          <w:rFonts w:hint="cs"/>
          <w:rtl/>
        </w:rPr>
        <w:t xml:space="preserve">3.2 מיליארד, אדוני. </w:t>
      </w:r>
    </w:p>
    <w:p w:rsidR="00DB6C5E" w:rsidRDefault="00DB6C5E" w:rsidP="00053BCF">
      <w:pPr>
        <w:ind w:firstLine="0"/>
        <w:rPr>
          <w:rtl/>
        </w:rPr>
      </w:pPr>
    </w:p>
    <w:p w:rsidR="00DB6C5E" w:rsidRDefault="00DB6C5E" w:rsidP="00DB6C5E">
      <w:pPr>
        <w:pStyle w:val="af6"/>
        <w:keepNext/>
        <w:rPr>
          <w:rtl/>
        </w:rPr>
      </w:pPr>
      <w:bookmarkStart w:id="125" w:name="ET_yor_4574_21"/>
      <w:r w:rsidRPr="00DB6C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B6C5E">
        <w:rPr>
          <w:rStyle w:val="TagStyle"/>
          <w:rtl/>
        </w:rPr>
        <w:t xml:space="preserve"> &lt;&lt; יור &gt;&gt;</w:t>
      </w:r>
      <w:r w:rsidR="00586277">
        <w:rPr>
          <w:rtl/>
        </w:rPr>
        <w:t xml:space="preserve"> </w:t>
      </w:r>
      <w:bookmarkEnd w:id="125"/>
    </w:p>
    <w:p w:rsidR="00DB6C5E" w:rsidRDefault="00DB6C5E" w:rsidP="00DB6C5E">
      <w:pPr>
        <w:pStyle w:val="KeepWithNext"/>
        <w:rPr>
          <w:rtl/>
        </w:rPr>
      </w:pPr>
    </w:p>
    <w:p w:rsidR="00DB6C5E" w:rsidRDefault="00DB6C5E" w:rsidP="00DB6C5E">
      <w:pPr>
        <w:rPr>
          <w:rtl/>
        </w:rPr>
      </w:pPr>
      <w:bookmarkStart w:id="126" w:name="_ETM_Q1_1738000"/>
      <w:bookmarkEnd w:id="126"/>
      <w:r>
        <w:rPr>
          <w:rFonts w:hint="cs"/>
          <w:rtl/>
        </w:rPr>
        <w:t xml:space="preserve">אז זה עוד יותר. חברים, אנחנו חייבים לסיים </w:t>
      </w:r>
      <w:bookmarkStart w:id="127" w:name="_ETM_Q1_1748000"/>
      <w:bookmarkEnd w:id="127"/>
      <w:r>
        <w:rPr>
          <w:rFonts w:hint="cs"/>
          <w:rtl/>
        </w:rPr>
        <w:t>כי נפתחת המליאה. אני מברך את היוזמים של החוק</w:t>
      </w:r>
      <w:bookmarkStart w:id="128" w:name="_ETM_Q1_1743000"/>
      <w:bookmarkEnd w:id="128"/>
      <w:r w:rsidR="00FE0DD4">
        <w:rPr>
          <w:rFonts w:hint="cs"/>
          <w:rtl/>
        </w:rPr>
        <w:t>, זאת רשימה ארוכה של חברי כנ</w:t>
      </w:r>
      <w:r w:rsidR="0048531C">
        <w:rPr>
          <w:rFonts w:hint="cs"/>
          <w:rtl/>
        </w:rPr>
        <w:t xml:space="preserve">סת, כולל </w:t>
      </w:r>
      <w:bookmarkStart w:id="129" w:name="_ETM_Q1_1754000"/>
      <w:bookmarkEnd w:id="129"/>
      <w:r w:rsidR="0048531C">
        <w:rPr>
          <w:rFonts w:hint="cs"/>
          <w:rtl/>
        </w:rPr>
        <w:t>כמה מ</w:t>
      </w:r>
      <w:r w:rsidR="005132B7">
        <w:rPr>
          <w:rFonts w:hint="cs"/>
          <w:rtl/>
        </w:rPr>
        <w:t xml:space="preserve">ן הנמצאים כאן. </w:t>
      </w:r>
      <w:r w:rsidR="0048531C">
        <w:rPr>
          <w:rFonts w:hint="cs"/>
          <w:rtl/>
        </w:rPr>
        <w:t xml:space="preserve">הייעוץ המשפטי, נעביר את החוק למליאת </w:t>
      </w:r>
      <w:bookmarkStart w:id="130" w:name="_ETM_Q1_1758000"/>
      <w:bookmarkEnd w:id="130"/>
      <w:r w:rsidR="0048531C">
        <w:rPr>
          <w:rFonts w:hint="cs"/>
          <w:rtl/>
        </w:rPr>
        <w:t>הכנסת לקריאה שנייה ושלישית לפי הנוסח שסוכם אתמול. תודה רבה. ישיבה זו נעולה.</w:t>
      </w:r>
    </w:p>
    <w:p w:rsidR="00DB6C5E" w:rsidRPr="00DB6C5E" w:rsidRDefault="00DB6C5E" w:rsidP="00DB6C5E">
      <w:pPr>
        <w:rPr>
          <w:rtl/>
        </w:rPr>
      </w:pPr>
      <w:bookmarkStart w:id="131" w:name="_ETM_Q1_1741000"/>
      <w:bookmarkEnd w:id="131"/>
    </w:p>
    <w:p w:rsidR="007872B4" w:rsidRPr="008713A4" w:rsidRDefault="007B6937" w:rsidP="00B924CE">
      <w:pPr>
        <w:pStyle w:val="afc"/>
        <w:keepNext/>
      </w:pPr>
      <w:bookmarkStart w:id="132" w:name="ET_meetingend_18"/>
      <w:r w:rsidRPr="007B693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7B6937">
        <w:rPr>
          <w:rStyle w:val="TagStyle"/>
          <w:rtl/>
        </w:rPr>
        <w:t xml:space="preserve"> &lt;&lt; סיום &gt;&gt;</w:t>
      </w:r>
      <w:bookmarkEnd w:id="132"/>
    </w:p>
    <w:sectPr w:rsidR="007872B4" w:rsidRPr="008713A4" w:rsidSect="00B018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189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53BCF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053BCF" w:rsidP="008E5E3F">
    <w:pPr>
      <w:pStyle w:val="a3"/>
      <w:ind w:firstLine="0"/>
      <w:rPr>
        <w:rtl/>
      </w:rPr>
    </w:pPr>
    <w:r>
      <w:rPr>
        <w:rtl/>
      </w:rPr>
      <w:t>06/03/2024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7F6C95" wp14:editId="067595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91"/>
    <w:rsid w:val="000172DE"/>
    <w:rsid w:val="0002047E"/>
    <w:rsid w:val="00024558"/>
    <w:rsid w:val="00026869"/>
    <w:rsid w:val="00037279"/>
    <w:rsid w:val="00037F88"/>
    <w:rsid w:val="00041F58"/>
    <w:rsid w:val="00044142"/>
    <w:rsid w:val="00053BCF"/>
    <w:rsid w:val="000675F6"/>
    <w:rsid w:val="00067F42"/>
    <w:rsid w:val="00076A46"/>
    <w:rsid w:val="00080277"/>
    <w:rsid w:val="00092A76"/>
    <w:rsid w:val="00092B80"/>
    <w:rsid w:val="00094E66"/>
    <w:rsid w:val="00095978"/>
    <w:rsid w:val="000A17C6"/>
    <w:rsid w:val="000B060C"/>
    <w:rsid w:val="000B2EE6"/>
    <w:rsid w:val="000B3F66"/>
    <w:rsid w:val="000C47F5"/>
    <w:rsid w:val="000D3242"/>
    <w:rsid w:val="000E3133"/>
    <w:rsid w:val="000E3314"/>
    <w:rsid w:val="000F0930"/>
    <w:rsid w:val="000F2459"/>
    <w:rsid w:val="000F612C"/>
    <w:rsid w:val="001023D8"/>
    <w:rsid w:val="00105056"/>
    <w:rsid w:val="00132140"/>
    <w:rsid w:val="00150436"/>
    <w:rsid w:val="00161C8C"/>
    <w:rsid w:val="0016470B"/>
    <w:rsid w:val="001648EC"/>
    <w:rsid w:val="00167294"/>
    <w:rsid w:val="001673D4"/>
    <w:rsid w:val="00171E7F"/>
    <w:rsid w:val="001758C1"/>
    <w:rsid w:val="0017623D"/>
    <w:rsid w:val="0017779F"/>
    <w:rsid w:val="00183055"/>
    <w:rsid w:val="00194F93"/>
    <w:rsid w:val="00197ABF"/>
    <w:rsid w:val="001A74E9"/>
    <w:rsid w:val="001A7A1B"/>
    <w:rsid w:val="001C44DA"/>
    <w:rsid w:val="001C4FDA"/>
    <w:rsid w:val="001C67E5"/>
    <w:rsid w:val="001D440C"/>
    <w:rsid w:val="002016FF"/>
    <w:rsid w:val="00204C8C"/>
    <w:rsid w:val="00215159"/>
    <w:rsid w:val="00215B11"/>
    <w:rsid w:val="00227FEF"/>
    <w:rsid w:val="002323E4"/>
    <w:rsid w:val="002411E3"/>
    <w:rsid w:val="00246C98"/>
    <w:rsid w:val="00252271"/>
    <w:rsid w:val="00260719"/>
    <w:rsid w:val="00260771"/>
    <w:rsid w:val="00261554"/>
    <w:rsid w:val="00275C03"/>
    <w:rsid w:val="00280D58"/>
    <w:rsid w:val="00296E83"/>
    <w:rsid w:val="002B0D1D"/>
    <w:rsid w:val="002B3FB1"/>
    <w:rsid w:val="002B49E2"/>
    <w:rsid w:val="002B56DF"/>
    <w:rsid w:val="002D276A"/>
    <w:rsid w:val="002D4BDB"/>
    <w:rsid w:val="002E1B8E"/>
    <w:rsid w:val="002E27DD"/>
    <w:rsid w:val="002E359C"/>
    <w:rsid w:val="002E5E31"/>
    <w:rsid w:val="002E648B"/>
    <w:rsid w:val="00303B4C"/>
    <w:rsid w:val="0030423E"/>
    <w:rsid w:val="00307518"/>
    <w:rsid w:val="00307916"/>
    <w:rsid w:val="00317026"/>
    <w:rsid w:val="00320236"/>
    <w:rsid w:val="00321E62"/>
    <w:rsid w:val="00326B20"/>
    <w:rsid w:val="00327BF8"/>
    <w:rsid w:val="00340AFA"/>
    <w:rsid w:val="003520BA"/>
    <w:rsid w:val="00363BDA"/>
    <w:rsid w:val="003658CB"/>
    <w:rsid w:val="00366CFB"/>
    <w:rsid w:val="0036794C"/>
    <w:rsid w:val="00373508"/>
    <w:rsid w:val="00392375"/>
    <w:rsid w:val="00396023"/>
    <w:rsid w:val="003B69D5"/>
    <w:rsid w:val="003B6A2B"/>
    <w:rsid w:val="003C279D"/>
    <w:rsid w:val="003F08B9"/>
    <w:rsid w:val="003F0A5F"/>
    <w:rsid w:val="003F1D60"/>
    <w:rsid w:val="004027C6"/>
    <w:rsid w:val="00420E41"/>
    <w:rsid w:val="00424C94"/>
    <w:rsid w:val="00430C7D"/>
    <w:rsid w:val="00435F2D"/>
    <w:rsid w:val="00447608"/>
    <w:rsid w:val="004506BE"/>
    <w:rsid w:val="00451746"/>
    <w:rsid w:val="0045336C"/>
    <w:rsid w:val="00470EAC"/>
    <w:rsid w:val="0048178D"/>
    <w:rsid w:val="0048531C"/>
    <w:rsid w:val="004871CB"/>
    <w:rsid w:val="0049458B"/>
    <w:rsid w:val="00495FD8"/>
    <w:rsid w:val="004A6485"/>
    <w:rsid w:val="004A6814"/>
    <w:rsid w:val="004B0A65"/>
    <w:rsid w:val="004B1BE9"/>
    <w:rsid w:val="004C6021"/>
    <w:rsid w:val="004D4C29"/>
    <w:rsid w:val="004E3974"/>
    <w:rsid w:val="004E7D65"/>
    <w:rsid w:val="00500C0C"/>
    <w:rsid w:val="00503442"/>
    <w:rsid w:val="005132B7"/>
    <w:rsid w:val="00522C53"/>
    <w:rsid w:val="00523DB9"/>
    <w:rsid w:val="0052754F"/>
    <w:rsid w:val="00533CF7"/>
    <w:rsid w:val="00546678"/>
    <w:rsid w:val="005506B9"/>
    <w:rsid w:val="00555301"/>
    <w:rsid w:val="00577783"/>
    <w:rsid w:val="005817EC"/>
    <w:rsid w:val="00586277"/>
    <w:rsid w:val="00590B77"/>
    <w:rsid w:val="00596CC3"/>
    <w:rsid w:val="005A342D"/>
    <w:rsid w:val="005A65AF"/>
    <w:rsid w:val="005C1289"/>
    <w:rsid w:val="005C323E"/>
    <w:rsid w:val="005C363E"/>
    <w:rsid w:val="005D1AEB"/>
    <w:rsid w:val="005D61F3"/>
    <w:rsid w:val="005E015F"/>
    <w:rsid w:val="005E1C6B"/>
    <w:rsid w:val="005F76B0"/>
    <w:rsid w:val="00634F61"/>
    <w:rsid w:val="0064354D"/>
    <w:rsid w:val="00651E35"/>
    <w:rsid w:val="00654353"/>
    <w:rsid w:val="0067193D"/>
    <w:rsid w:val="006724D4"/>
    <w:rsid w:val="00677407"/>
    <w:rsid w:val="00685710"/>
    <w:rsid w:val="00695A47"/>
    <w:rsid w:val="006A0CB7"/>
    <w:rsid w:val="006A7D53"/>
    <w:rsid w:val="006D1596"/>
    <w:rsid w:val="006E3327"/>
    <w:rsid w:val="006E3BA4"/>
    <w:rsid w:val="006F0259"/>
    <w:rsid w:val="006F0760"/>
    <w:rsid w:val="00700433"/>
    <w:rsid w:val="00702755"/>
    <w:rsid w:val="00703ED5"/>
    <w:rsid w:val="0070472C"/>
    <w:rsid w:val="0070600C"/>
    <w:rsid w:val="00714255"/>
    <w:rsid w:val="00717844"/>
    <w:rsid w:val="00734D0B"/>
    <w:rsid w:val="0074577B"/>
    <w:rsid w:val="00746E83"/>
    <w:rsid w:val="007509A6"/>
    <w:rsid w:val="00751189"/>
    <w:rsid w:val="0077138C"/>
    <w:rsid w:val="0077565C"/>
    <w:rsid w:val="007770C3"/>
    <w:rsid w:val="007872B4"/>
    <w:rsid w:val="00791CBE"/>
    <w:rsid w:val="007933E2"/>
    <w:rsid w:val="007A12EE"/>
    <w:rsid w:val="007A4064"/>
    <w:rsid w:val="007B3F33"/>
    <w:rsid w:val="007B6937"/>
    <w:rsid w:val="007C5CA6"/>
    <w:rsid w:val="007C693F"/>
    <w:rsid w:val="007C6ADD"/>
    <w:rsid w:val="0081053B"/>
    <w:rsid w:val="0082136D"/>
    <w:rsid w:val="00825112"/>
    <w:rsid w:val="0083072B"/>
    <w:rsid w:val="0083122D"/>
    <w:rsid w:val="008320F6"/>
    <w:rsid w:val="00841223"/>
    <w:rsid w:val="00846BE9"/>
    <w:rsid w:val="008470A9"/>
    <w:rsid w:val="00847EF8"/>
    <w:rsid w:val="00853207"/>
    <w:rsid w:val="00856110"/>
    <w:rsid w:val="00860A4B"/>
    <w:rsid w:val="008713A4"/>
    <w:rsid w:val="00875F10"/>
    <w:rsid w:val="00877C31"/>
    <w:rsid w:val="00887780"/>
    <w:rsid w:val="00887B62"/>
    <w:rsid w:val="008C0ACC"/>
    <w:rsid w:val="008C6035"/>
    <w:rsid w:val="008C7015"/>
    <w:rsid w:val="008D1DFB"/>
    <w:rsid w:val="008E03B4"/>
    <w:rsid w:val="008E2CA7"/>
    <w:rsid w:val="008E5E3F"/>
    <w:rsid w:val="0090279B"/>
    <w:rsid w:val="0090353D"/>
    <w:rsid w:val="00914904"/>
    <w:rsid w:val="0092499F"/>
    <w:rsid w:val="009258CE"/>
    <w:rsid w:val="00934EAE"/>
    <w:rsid w:val="009515F0"/>
    <w:rsid w:val="0095548C"/>
    <w:rsid w:val="00960A84"/>
    <w:rsid w:val="00966BBF"/>
    <w:rsid w:val="0096754C"/>
    <w:rsid w:val="00977C1A"/>
    <w:rsid w:val="009830CB"/>
    <w:rsid w:val="009A3F26"/>
    <w:rsid w:val="009B393F"/>
    <w:rsid w:val="009D3909"/>
    <w:rsid w:val="009D478A"/>
    <w:rsid w:val="009D4A07"/>
    <w:rsid w:val="009E4674"/>
    <w:rsid w:val="009E6E93"/>
    <w:rsid w:val="009E74F7"/>
    <w:rsid w:val="009F0A0C"/>
    <w:rsid w:val="009F1518"/>
    <w:rsid w:val="009F5773"/>
    <w:rsid w:val="009F72DE"/>
    <w:rsid w:val="00A065E9"/>
    <w:rsid w:val="00A11778"/>
    <w:rsid w:val="00A15971"/>
    <w:rsid w:val="00A22C90"/>
    <w:rsid w:val="00A245E0"/>
    <w:rsid w:val="00A42723"/>
    <w:rsid w:val="00A64A6D"/>
    <w:rsid w:val="00A64F22"/>
    <w:rsid w:val="00A66020"/>
    <w:rsid w:val="00A72E45"/>
    <w:rsid w:val="00A77132"/>
    <w:rsid w:val="00A9044B"/>
    <w:rsid w:val="00A90F66"/>
    <w:rsid w:val="00AA4009"/>
    <w:rsid w:val="00AA5B46"/>
    <w:rsid w:val="00AA7475"/>
    <w:rsid w:val="00AB02EE"/>
    <w:rsid w:val="00AB3958"/>
    <w:rsid w:val="00AB3F3A"/>
    <w:rsid w:val="00AC7253"/>
    <w:rsid w:val="00AD4EC9"/>
    <w:rsid w:val="00AD5B24"/>
    <w:rsid w:val="00AD6FFC"/>
    <w:rsid w:val="00AE0225"/>
    <w:rsid w:val="00AE2CD5"/>
    <w:rsid w:val="00AE2CDF"/>
    <w:rsid w:val="00AF31E6"/>
    <w:rsid w:val="00AF4150"/>
    <w:rsid w:val="00AF6F72"/>
    <w:rsid w:val="00B00BA2"/>
    <w:rsid w:val="00B01895"/>
    <w:rsid w:val="00B0509A"/>
    <w:rsid w:val="00B10D68"/>
    <w:rsid w:val="00B120B2"/>
    <w:rsid w:val="00B22B60"/>
    <w:rsid w:val="00B22F6C"/>
    <w:rsid w:val="00B35CD5"/>
    <w:rsid w:val="00B40F27"/>
    <w:rsid w:val="00B50340"/>
    <w:rsid w:val="00B62D82"/>
    <w:rsid w:val="00B65508"/>
    <w:rsid w:val="00B8232B"/>
    <w:rsid w:val="00B83BB6"/>
    <w:rsid w:val="00B8517A"/>
    <w:rsid w:val="00B8557D"/>
    <w:rsid w:val="00B924CE"/>
    <w:rsid w:val="00B94990"/>
    <w:rsid w:val="00BA6446"/>
    <w:rsid w:val="00BA79F1"/>
    <w:rsid w:val="00BD47B7"/>
    <w:rsid w:val="00BE124F"/>
    <w:rsid w:val="00BE6C72"/>
    <w:rsid w:val="00BF12C2"/>
    <w:rsid w:val="00C04C1A"/>
    <w:rsid w:val="00C135D5"/>
    <w:rsid w:val="00C20BAA"/>
    <w:rsid w:val="00C22DCB"/>
    <w:rsid w:val="00C33F92"/>
    <w:rsid w:val="00C3598A"/>
    <w:rsid w:val="00C360BC"/>
    <w:rsid w:val="00C44800"/>
    <w:rsid w:val="00C45026"/>
    <w:rsid w:val="00C52EC2"/>
    <w:rsid w:val="00C608A9"/>
    <w:rsid w:val="00C61DC1"/>
    <w:rsid w:val="00C64AFF"/>
    <w:rsid w:val="00C661EE"/>
    <w:rsid w:val="00C670CE"/>
    <w:rsid w:val="00C72438"/>
    <w:rsid w:val="00C763E4"/>
    <w:rsid w:val="00C83A8B"/>
    <w:rsid w:val="00C8624A"/>
    <w:rsid w:val="00C90370"/>
    <w:rsid w:val="00C909B4"/>
    <w:rsid w:val="00CA2737"/>
    <w:rsid w:val="00CA5363"/>
    <w:rsid w:val="00CA67A3"/>
    <w:rsid w:val="00CB0530"/>
    <w:rsid w:val="00CB1666"/>
    <w:rsid w:val="00CB6D60"/>
    <w:rsid w:val="00CC5815"/>
    <w:rsid w:val="00CD3123"/>
    <w:rsid w:val="00CD4571"/>
    <w:rsid w:val="00CE1719"/>
    <w:rsid w:val="00CE24B8"/>
    <w:rsid w:val="00CE508D"/>
    <w:rsid w:val="00CE5849"/>
    <w:rsid w:val="00CE5CCE"/>
    <w:rsid w:val="00D05C9F"/>
    <w:rsid w:val="00D17290"/>
    <w:rsid w:val="00D24293"/>
    <w:rsid w:val="00D266FB"/>
    <w:rsid w:val="00D278F7"/>
    <w:rsid w:val="00D33F18"/>
    <w:rsid w:val="00D37550"/>
    <w:rsid w:val="00D40A29"/>
    <w:rsid w:val="00D41D47"/>
    <w:rsid w:val="00D45D27"/>
    <w:rsid w:val="00D45D3F"/>
    <w:rsid w:val="00D83CFC"/>
    <w:rsid w:val="00D86E57"/>
    <w:rsid w:val="00D906BC"/>
    <w:rsid w:val="00D96B24"/>
    <w:rsid w:val="00DA7383"/>
    <w:rsid w:val="00DB20D8"/>
    <w:rsid w:val="00DB6C5E"/>
    <w:rsid w:val="00DC7471"/>
    <w:rsid w:val="00DD28EC"/>
    <w:rsid w:val="00DD327A"/>
    <w:rsid w:val="00DE4887"/>
    <w:rsid w:val="00DE5B80"/>
    <w:rsid w:val="00DF53D6"/>
    <w:rsid w:val="00DF6147"/>
    <w:rsid w:val="00E11B15"/>
    <w:rsid w:val="00E11FF9"/>
    <w:rsid w:val="00E24A6F"/>
    <w:rsid w:val="00E3166F"/>
    <w:rsid w:val="00E33AE3"/>
    <w:rsid w:val="00E35443"/>
    <w:rsid w:val="00E41FE5"/>
    <w:rsid w:val="00E42C4D"/>
    <w:rsid w:val="00E4412D"/>
    <w:rsid w:val="00E61903"/>
    <w:rsid w:val="00E61B4C"/>
    <w:rsid w:val="00E64116"/>
    <w:rsid w:val="00E86221"/>
    <w:rsid w:val="00E9515F"/>
    <w:rsid w:val="00EA624B"/>
    <w:rsid w:val="00EB057D"/>
    <w:rsid w:val="00EB18E4"/>
    <w:rsid w:val="00EB5C85"/>
    <w:rsid w:val="00EB71FF"/>
    <w:rsid w:val="00EC0AC2"/>
    <w:rsid w:val="00EC1FB3"/>
    <w:rsid w:val="00EC2CD4"/>
    <w:rsid w:val="00EE09AD"/>
    <w:rsid w:val="00EE1CA2"/>
    <w:rsid w:val="00EE674E"/>
    <w:rsid w:val="00EF13AB"/>
    <w:rsid w:val="00EF4A3D"/>
    <w:rsid w:val="00F04D59"/>
    <w:rsid w:val="00F053E5"/>
    <w:rsid w:val="00F10D2D"/>
    <w:rsid w:val="00F16831"/>
    <w:rsid w:val="00F34A6F"/>
    <w:rsid w:val="00F3623F"/>
    <w:rsid w:val="00F41C33"/>
    <w:rsid w:val="00F423F1"/>
    <w:rsid w:val="00F4462B"/>
    <w:rsid w:val="00F4792E"/>
    <w:rsid w:val="00F53584"/>
    <w:rsid w:val="00F539C0"/>
    <w:rsid w:val="00F549E5"/>
    <w:rsid w:val="00F63F05"/>
    <w:rsid w:val="00F72368"/>
    <w:rsid w:val="00F73E83"/>
    <w:rsid w:val="00F80C96"/>
    <w:rsid w:val="00F821F6"/>
    <w:rsid w:val="00F824BE"/>
    <w:rsid w:val="00F8486B"/>
    <w:rsid w:val="00F84D49"/>
    <w:rsid w:val="00F907ED"/>
    <w:rsid w:val="00FB0768"/>
    <w:rsid w:val="00FB4AD9"/>
    <w:rsid w:val="00FD2616"/>
    <w:rsid w:val="00FE0DD4"/>
    <w:rsid w:val="00FE3474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3BC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8117A-1B96-4900-B7F2-3CF14CC91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895</Words>
  <Characters>5103</Characters>
  <Application>Microsoft Office Word</Application>
  <DocSecurity>0</DocSecurity>
  <Lines>42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340</cp:revision>
  <cp:lastPrinted>2015-07-20T08:20:00Z</cp:lastPrinted>
  <dcterms:created xsi:type="dcterms:W3CDTF">2018-05-03T11:21:00Z</dcterms:created>
  <dcterms:modified xsi:type="dcterms:W3CDTF">2024-04-14T17:49:00Z</dcterms:modified>
</cp:coreProperties>
</file>