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C318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פרוטוקולים/עבודה/1501</w:t>
      </w:r>
    </w:p>
    <w:p w:rsidR="00000000" w:rsidRDefault="00FC318C">
      <w:pPr>
        <w:jc w:val="right"/>
        <w:rPr>
          <w:rtl/>
        </w:rPr>
      </w:pPr>
      <w:r>
        <w:rPr>
          <w:rtl/>
        </w:rPr>
        <w:tab/>
        <w:t>י</w:t>
      </w:r>
      <w:r>
        <w:rPr>
          <w:rtl/>
        </w:rPr>
        <w:t>רושלים, ו' בתשרי, תשס"א</w:t>
      </w:r>
    </w:p>
    <w:p w:rsidR="00000000" w:rsidRDefault="00FC318C">
      <w:pPr>
        <w:jc w:val="right"/>
        <w:rPr>
          <w:rtl/>
          <w:lang w:val="es"/>
        </w:rPr>
      </w:pPr>
      <w:r>
        <w:rPr>
          <w:rtl/>
          <w:lang w:val="es"/>
        </w:rPr>
        <w:t>5 באוקטובר, 2000</w:t>
      </w:r>
    </w:p>
    <w:p w:rsidR="00000000" w:rsidRDefault="00FC318C">
      <w:pPr>
        <w:jc w:val="right"/>
        <w:rPr>
          <w:rtl/>
        </w:rPr>
      </w:pPr>
    </w:p>
    <w:p w:rsidR="00000000" w:rsidRDefault="00FC318C">
      <w:pPr>
        <w:rPr>
          <w:rtl/>
        </w:rPr>
      </w:pPr>
      <w:r>
        <w:rPr>
          <w:rtl/>
        </w:rPr>
        <w:t>הכנסת החמש-עשרה                                                                            נוסח לא מתוקן</w:t>
      </w:r>
    </w:p>
    <w:p w:rsidR="00000000" w:rsidRDefault="00FC318C">
      <w:pPr>
        <w:rPr>
          <w:rtl/>
        </w:rPr>
      </w:pPr>
      <w:r>
        <w:rPr>
          <w:rtl/>
        </w:rPr>
        <w:t xml:space="preserve">     מושב שני</w:t>
      </w:r>
    </w:p>
    <w:p w:rsidR="00000000" w:rsidRDefault="00FC318C">
      <w:pPr>
        <w:rPr>
          <w:rtl/>
        </w:rPr>
      </w:pPr>
    </w:p>
    <w:p w:rsidR="00000000" w:rsidRDefault="00FC318C">
      <w:pPr>
        <w:jc w:val="center"/>
        <w:rPr>
          <w:rtl/>
        </w:rPr>
      </w:pPr>
      <w:r>
        <w:rPr>
          <w:rtl/>
        </w:rPr>
        <w:t>פרוטוקול מס' 62</w:t>
      </w:r>
    </w:p>
    <w:p w:rsidR="00000000" w:rsidRDefault="00FC318C">
      <w:pPr>
        <w:jc w:val="center"/>
        <w:rPr>
          <w:rtl/>
        </w:rPr>
      </w:pPr>
    </w:p>
    <w:p w:rsidR="00000000" w:rsidRDefault="00FC318C">
      <w:pPr>
        <w:jc w:val="center"/>
        <w:rPr>
          <w:rtl/>
        </w:rPr>
      </w:pPr>
      <w:r>
        <w:rPr>
          <w:rtl/>
        </w:rPr>
        <w:t>מישיבת ועדת העבודה, הרווחה והבריאות</w:t>
      </w:r>
    </w:p>
    <w:p w:rsidR="00000000" w:rsidRDefault="00FC318C">
      <w:pPr>
        <w:pStyle w:val="1"/>
        <w:rPr>
          <w:rtl/>
        </w:rPr>
      </w:pPr>
      <w:r>
        <w:rPr>
          <w:rtl/>
        </w:rPr>
        <w:t>יום שני, י' בשבט תש"ס, 17.1.2000, שעה</w:t>
      </w:r>
      <w:r>
        <w:rPr>
          <w:rtl/>
        </w:rPr>
        <w:t xml:space="preserve"> 10:45</w:t>
      </w:r>
    </w:p>
    <w:p w:rsidR="00000000" w:rsidRDefault="00FC318C">
      <w:pPr>
        <w:rPr>
          <w:u w:val="single"/>
          <w:rtl/>
        </w:rPr>
      </w:pPr>
    </w:p>
    <w:p w:rsidR="00000000" w:rsidRDefault="00FC318C">
      <w:pPr>
        <w:rPr>
          <w:rtl/>
        </w:rPr>
      </w:pPr>
      <w:r>
        <w:rPr>
          <w:u w:val="single"/>
          <w:rtl/>
        </w:rPr>
        <w:t>נכחו: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  <w:r>
        <w:rPr>
          <w:rtl/>
        </w:rPr>
        <w:t xml:space="preserve">   </w:t>
      </w:r>
      <w:r>
        <w:rPr>
          <w:u w:val="single"/>
          <w:rtl/>
        </w:rPr>
        <w:t>חברי הוועדה:</w:t>
      </w:r>
      <w:r>
        <w:rPr>
          <w:rtl/>
        </w:rPr>
        <w:tab/>
        <w:t>דוד טל – היו"ר</w:t>
      </w:r>
    </w:p>
    <w:p w:rsidR="00000000" w:rsidRDefault="00FC318C">
      <w:pPr>
        <w:rPr>
          <w:rtl/>
        </w:rPr>
      </w:pPr>
      <w:r>
        <w:rPr>
          <w:rtl/>
        </w:rPr>
        <w:tab/>
      </w:r>
      <w:r>
        <w:rPr>
          <w:rtl/>
        </w:rPr>
        <w:tab/>
        <w:t>תמר גוז'נסקי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</w:p>
    <w:p w:rsidR="00000000" w:rsidRDefault="00FC318C">
      <w:pPr>
        <w:rPr>
          <w:rFonts w:cs="David"/>
          <w:rtl/>
        </w:rPr>
      </w:pPr>
      <w:r>
        <w:rPr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חה"כ זהבה גלאון</w:t>
      </w: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נטשה מיכאלוב – אגף התקציבים, משרד האוצר</w:t>
      </w: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דן אורנשטיין     - לשכה משפטית, משרד המשפטים</w:t>
      </w: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לאה רוזנברג       - הלשכה המשפטית, המוסד לביטוח לאומי</w:t>
      </w: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רבקה שפירא      -</w:t>
      </w:r>
      <w:r>
        <w:rPr>
          <w:rFonts w:cs="David"/>
          <w:rtl/>
        </w:rPr>
        <w:t xml:space="preserve"> שדולת הנשים</w:t>
      </w: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חגית עזוז            - הסתדרות </w:t>
      </w: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ענת צים              - נעמ"ת</w:t>
      </w: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  <w:r>
        <w:rPr>
          <w:rFonts w:cs="David"/>
          <w:u w:val="single"/>
          <w:rtl/>
        </w:rPr>
        <w:t>היועץ המשפטי: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משה בוטון</w:t>
      </w: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שירלי אברמי</w:t>
      </w: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FC318C">
      <w:pPr>
        <w:rPr>
          <w:rFonts w:cs="David"/>
          <w:rtl/>
        </w:rPr>
      </w:pPr>
    </w:p>
    <w:p w:rsidR="00000000" w:rsidRDefault="00FC318C">
      <w:pPr>
        <w:rPr>
          <w:rFonts w:cs="David"/>
          <w:rtl/>
        </w:rPr>
      </w:pPr>
      <w:r>
        <w:rPr>
          <w:rFonts w:cs="David"/>
          <w:rtl/>
        </w:rPr>
        <w:t>הצעת חוק הביטוח הלאומי (תיקון – שיעור גמלת שמירת הריון), התשנ"ט- 1999 – חברת הכנסת זהבה גלא</w:t>
      </w:r>
      <w:r>
        <w:rPr>
          <w:rFonts w:cs="David"/>
          <w:rtl/>
        </w:rPr>
        <w:t>ון.</w:t>
      </w:r>
    </w:p>
    <w:p w:rsidR="00000000" w:rsidRDefault="00FC318C">
      <w:pPr>
        <w:rPr>
          <w:rtl/>
        </w:rPr>
      </w:pPr>
    </w:p>
    <w:p w:rsidR="00000000" w:rsidRDefault="00FC318C">
      <w:pPr>
        <w:jc w:val="center"/>
        <w:rPr>
          <w:u w:val="single"/>
          <w:rtl/>
        </w:rPr>
      </w:pPr>
      <w:r>
        <w:rPr>
          <w:rtl/>
        </w:rPr>
        <w:br w:type="page"/>
      </w:r>
      <w:r>
        <w:rPr>
          <w:u w:val="single"/>
          <w:rtl/>
        </w:rPr>
        <w:lastRenderedPageBreak/>
        <w:t>הצעת חוק הביטוח הלאומי (תיקון – שיעור גמלת שמירת הריון), התשנ"ט- 1999 –</w:t>
      </w:r>
    </w:p>
    <w:p w:rsidR="00000000" w:rsidRDefault="00FC318C">
      <w:pPr>
        <w:jc w:val="center"/>
        <w:rPr>
          <w:u w:val="single"/>
          <w:rtl/>
        </w:rPr>
      </w:pPr>
      <w:r>
        <w:rPr>
          <w:u w:val="single"/>
          <w:rtl/>
        </w:rPr>
        <w:t>חברת הכנסת זהבה גלאון</w:t>
      </w:r>
    </w:p>
    <w:p w:rsidR="00000000" w:rsidRDefault="00FC318C">
      <w:pPr>
        <w:rPr>
          <w:u w:val="single"/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u w:val="single"/>
          <w:rtl/>
        </w:rPr>
        <w:br/>
        <w:t>היו"ר דוד טל:</w:t>
      </w:r>
    </w:p>
    <w:p w:rsidR="00000000" w:rsidRDefault="00FC318C">
      <w:pPr>
        <w:pStyle w:val="2"/>
        <w:rPr>
          <w:rFonts w:cs="David"/>
          <w:rtl/>
        </w:rPr>
      </w:pPr>
    </w:p>
    <w:p w:rsidR="00000000" w:rsidRDefault="00FC318C">
      <w:pPr>
        <w:rPr>
          <w:rtl/>
        </w:rPr>
      </w:pPr>
      <w:r>
        <w:rPr>
          <w:rtl/>
        </w:rPr>
        <w:tab/>
        <w:t xml:space="preserve">בוקר טוב רבותי. הצעת חוק הביטוח הלאומי (תיקון – גמלת שמירת הריון). חברת הכנסת זהבה גלאון, בבקשה גברתי. 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  <w:r>
        <w:rPr>
          <w:u w:val="single"/>
          <w:rtl/>
        </w:rPr>
        <w:t>זהבה גלאון: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  <w:r>
        <w:rPr>
          <w:rtl/>
        </w:rPr>
        <w:tab/>
        <w:t>ההצעה הזו באה לקבוע</w:t>
      </w:r>
      <w:r>
        <w:rPr>
          <w:rtl/>
        </w:rPr>
        <w:t xml:space="preserve"> ששיעור הגמלה לשמירת הריון לא יהיה כמו שהיה עד היום – 70% מהשכר הממוצע של העובדת, אלא  יהיה בסכום השווה לשכר העבודה הרגיל שלה ולא יותר מהשכר הממוצע במשק.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  <w:r>
        <w:rPr>
          <w:rtl/>
        </w:rPr>
        <w:tab/>
        <w:t>הוא לא יהיה יותר מהשכר הממוצע במשק?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  <w:r>
        <w:rPr>
          <w:u w:val="single"/>
          <w:rtl/>
        </w:rPr>
        <w:t>זהבה גלאון:</w:t>
      </w:r>
    </w:p>
    <w:p w:rsidR="00000000" w:rsidRDefault="00FC318C">
      <w:pPr>
        <w:rPr>
          <w:rtl/>
        </w:rPr>
      </w:pPr>
    </w:p>
    <w:p w:rsidR="00000000" w:rsidRDefault="00FC318C">
      <w:pPr>
        <w:rPr>
          <w:rtl/>
        </w:rPr>
      </w:pPr>
      <w:r>
        <w:rPr>
          <w:rtl/>
        </w:rPr>
        <w:tab/>
        <w:t xml:space="preserve">שהיא תקבל בעצם 100% מהמשכורת שלה </w:t>
      </w:r>
      <w:r>
        <w:rPr>
          <w:rtl/>
        </w:rPr>
        <w:t>ולא 70% מהמשכורת שלה, כמו שהיה נהוג עד היום.</w:t>
      </w:r>
    </w:p>
    <w:p w:rsidR="00000000" w:rsidRDefault="00FC318C">
      <w:pPr>
        <w:rPr>
          <w:rtl/>
        </w:rPr>
      </w:pPr>
    </w:p>
    <w:p w:rsidR="00000000" w:rsidRDefault="00FC318C">
      <w:pPr>
        <w:rPr>
          <w:u w:val="single"/>
          <w:rtl/>
        </w:rPr>
      </w:pPr>
      <w:r>
        <w:rPr>
          <w:u w:val="single"/>
          <w:rtl/>
        </w:rPr>
        <w:t>לאה רוזנברג:</w:t>
      </w:r>
    </w:p>
    <w:p w:rsidR="00000000" w:rsidRDefault="00FC318C">
      <w:pPr>
        <w:rPr>
          <w:u w:val="single"/>
          <w:rtl/>
        </w:rPr>
      </w:pPr>
    </w:p>
    <w:p w:rsidR="00000000" w:rsidRDefault="00FC318C">
      <w:pPr>
        <w:rPr>
          <w:rtl/>
        </w:rPr>
      </w:pPr>
      <w:r>
        <w:rPr>
          <w:rtl/>
        </w:rPr>
        <w:tab/>
        <w:t xml:space="preserve">סליחה. לא 70% מהשכר, כי אם 70% מהשכר הממוצע. או לפי שכרה ולא יותר  מ- 70% מהשכר הממוצע.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u w:val="single"/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u w:val="single"/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השכר הממוצע היום הוא 6,000 שקל. היא יכולה  להשתכר 3,000 שקל, היא מקבלת 70% מ- 6,000, שזה</w:t>
      </w:r>
      <w:r>
        <w:rPr>
          <w:rtl/>
        </w:rPr>
        <w:t xml:space="preserve"> 4,200 שקל, ואת אומרת שהיא תקבל  100% מזה, אבל עדיין יש פער לרעתה, לא?</w:t>
      </w:r>
      <w:r>
        <w:rPr>
          <w:rtl/>
        </w:rPr>
        <w:br/>
      </w:r>
      <w:r>
        <w:rPr>
          <w:rtl/>
        </w:rPr>
        <w:br/>
      </w:r>
      <w:r>
        <w:rPr>
          <w:u w:val="single"/>
          <w:rtl/>
        </w:rPr>
        <w:t>זהבה גלאון: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למה?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חגית עזוז: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ההצעה קובעת שהיא תקבל את המלא – 3,000 שקל.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מלא ממה? מהשכר הממוצע? היא אומרת מלא מהשכר שלה.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חגית עזוז: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לא, אם השכר שלה הוא יותר מהממוצ</w:t>
      </w:r>
      <w:r>
        <w:rPr>
          <w:rtl/>
        </w:rPr>
        <w:t xml:space="preserve">ע, שיהיה לפי השכר הממוצע.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ואם הוא פחות מהממוצע?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זהבה גלאון: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אז היא  תקבל את כל השכר שלה  ולא 70% מהשכר שלה.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זאת אומרת, הגבוה מבין השניים.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לאה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לא הגבוה מבין שניהם. אם השכר שלה נמוך יותר, היא מקבלת לפי שכרה. תמ</w:t>
      </w:r>
      <w:r>
        <w:rPr>
          <w:rtl/>
        </w:rPr>
        <w:t>יד לפי שכרה – זה הכלל, אבל לא יותר מהשכר הממוצע במשק. עד עכשיו זה היה לפי שכרה ולא יותר מ- 70% מהשכר הממוצע במשק, מבקשת חברת הכנסת גלאון להפוך את הגבול של השכר הממוצע למלא, שכר ממוצע מלא, זאת אומרת לפי שכרה כמו שהוא – לא חשוב אם הוא מתחת או מעל – והגבול הע</w:t>
      </w:r>
      <w:r>
        <w:rPr>
          <w:rtl/>
        </w:rPr>
        <w:t>ליון הוא השכר הממוצע במשק.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תמר גוז'נסקי: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תזכירי איך זה היה פעם.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לאה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פעם זה היה </w:t>
      </w:r>
      <w:r>
        <w:t xml:space="preserve">  25%</w:t>
      </w:r>
      <w:r>
        <w:rPr>
          <w:rtl/>
        </w:rPr>
        <w:t>.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תמר גוז'נסקי: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u w:val="single"/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אני העליתי זאת ל- 70%.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חגית עזוז: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אני הייתי מציעה ל- 100% בכלל, זאת אומרת שאם היא מרוויחה 7000-6000 שקל, שתקבל את הסכום הזה.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</w:t>
      </w:r>
      <w:r>
        <w:rPr>
          <w:u w:val="single"/>
          <w:rtl/>
        </w:rPr>
        <w:t>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אבל לא פחות מהשכר הממוצע.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חגית עזוז: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לא, יותר מהשכר הממוצע. ללכת בדיוק לפי המשכורת שהיא מקבלת. לא ייתכן שגבר שיוצא למילואים, מקבל 100%, ואשה שבשמירת הריון צריכה לקבל פחות ממה שמגיע לה. הייתי הולכת על 100%.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rtl/>
        </w:rPr>
        <w:br/>
      </w:r>
      <w:r>
        <w:rPr>
          <w:rtl/>
        </w:rPr>
        <w:br/>
      </w:r>
      <w:r>
        <w:rPr>
          <w:u w:val="single"/>
          <w:rtl/>
        </w:rPr>
        <w:t>נטשה מיכאלוב: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 xml:space="preserve">זה יגיע, לאט-לאט. 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br/>
      </w:r>
      <w:r>
        <w:rPr>
          <w:u w:val="single"/>
          <w:rtl/>
        </w:rPr>
        <w:t>לאה רו</w:t>
      </w:r>
      <w:r>
        <w:rPr>
          <w:u w:val="single"/>
          <w:rtl/>
        </w:rPr>
        <w:t>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tl/>
        </w:rPr>
        <w:t>זה עניין של מדרגות. בכל אופן, ועדת השרים תמכה בהצעה כפי שחברת הכנסת גלאון הציעה אותה, שהגבול העליון הוא השכר הממוצע במשק  ולא השכר של האשה שבשמירת הריון.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זהבה גלאון: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נכון, ואני מציעה לקבל את ההצעה, ואני משוכנעת שאתה תומך בה.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לאה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בזה </w:t>
      </w:r>
      <w:r>
        <w:rPr>
          <w:rtl/>
        </w:rPr>
        <w:t xml:space="preserve">אנחנו תמכנו.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ודאי, אבל אני חייב לשמוע את נטשה ממשרד האוצר.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נטשה מיכאלוב: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אני גם כן תומכת.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אם כך, אנחנו מאשרים את ההצעה, אני מודה לכם מאד.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משה בוטון: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אני צריך לדעת מהי העלות התקציבית ודרכי המימון, משום שבלי זה אין ח</w:t>
      </w:r>
      <w:r>
        <w:rPr>
          <w:rtl/>
        </w:rPr>
        <w:t xml:space="preserve">וק.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u w:val="single"/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u w:val="single"/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על חשבון הרזרבה?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משה בוטון: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לא, יש לנו הצעה.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נכון, יש לנו את ההצעה הזאת של המעסיקים – שיפוי מעסיקים.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ביטוח לאומי, מהי העלות?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br/>
      </w:r>
      <w:r>
        <w:rPr>
          <w:u w:val="single"/>
          <w:rtl/>
        </w:rPr>
        <w:br/>
        <w:t>לאה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העלות ברוטו זה ארבעה מיליון שקל לשנה.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זה הכל?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לא</w:t>
      </w:r>
      <w:r>
        <w:rPr>
          <w:u w:val="single"/>
          <w:rtl/>
        </w:rPr>
        <w:t>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נטו 2.5 מיליון.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תמר גוז'נסקי: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אי אפשר מהרזרבות של הביטוח הלאומי?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משה בוטון: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לא. הרזרבות הן מוגדרות. זו גבייה מיועדת.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לאה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לגבי סעיף התחולה והתחילה, אנחנו  מבקשים שהתחולה תהיה מה- 1 באפריל משום שזה לוקח זמן להיערך וצריך להתאי</w:t>
      </w:r>
      <w:r>
        <w:rPr>
          <w:rtl/>
        </w:rPr>
        <w:t xml:space="preserve">ם את המערכות.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זה מה שרשום.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משה בוטון: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לא. בהצעת החוק הזאת זה לא רשום.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לאה רוזנברג: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אני הוספתי את זה וביקשתי שיצביעו על הנוסח הזה.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u w:val="single"/>
          <w:rtl/>
        </w:rPr>
        <w:t>תמר גוז'נסקי: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>אנחנו מאשרים רק לקריאה ראשונה.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br/>
      </w:r>
      <w:r>
        <w:rPr>
          <w:u w:val="single"/>
          <w:rtl/>
        </w:rPr>
        <w:t>היו"ר דוד טל: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ab/>
        <w:t xml:space="preserve">מאושר. תודה רבה, הישיבה נעולה. </w:t>
      </w: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</w:p>
    <w:p w:rsidR="00000000" w:rsidRDefault="00FC318C">
      <w:pPr>
        <w:pStyle w:val="a5"/>
        <w:tabs>
          <w:tab w:val="clear" w:pos="4153"/>
          <w:tab w:val="clear" w:pos="8306"/>
        </w:tabs>
        <w:rPr>
          <w:rtl/>
        </w:rPr>
      </w:pPr>
      <w:r>
        <w:rPr>
          <w:rtl/>
        </w:rPr>
        <w:t>הי</w:t>
      </w:r>
      <w:r>
        <w:rPr>
          <w:rtl/>
        </w:rPr>
        <w:t>שיבה ננעלה בשעה 11:00.</w:t>
      </w:r>
      <w:r>
        <w:rPr>
          <w:rtl/>
        </w:rPr>
        <w:tab/>
      </w:r>
    </w:p>
    <w:p w:rsidR="00000000" w:rsidRDefault="00FC318C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C318C">
      <w:r>
        <w:separator/>
      </w:r>
    </w:p>
  </w:endnote>
  <w:endnote w:type="continuationSeparator" w:id="0">
    <w:p w:rsidR="00000000" w:rsidRDefault="00FC3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C318C">
    <w:pPr>
      <w:pStyle w:val="a7"/>
      <w:rPr>
        <w:rtl/>
      </w:rPr>
    </w:pPr>
  </w:p>
  <w:p w:rsidR="00000000" w:rsidRDefault="00FC318C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C318C">
      <w:r>
        <w:separator/>
      </w:r>
    </w:p>
  </w:footnote>
  <w:footnote w:type="continuationSeparator" w:id="0">
    <w:p w:rsidR="00000000" w:rsidRDefault="00FC3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C318C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FC318C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FC318C">
    <w:pPr>
      <w:pStyle w:val="a5"/>
      <w:rPr>
        <w:rFonts w:cs="David"/>
        <w:rtl/>
      </w:rPr>
    </w:pPr>
    <w:r>
      <w:rPr>
        <w:rFonts w:cs="David"/>
        <w:rtl/>
      </w:rPr>
      <w:t>17.1.2000</w:t>
    </w:r>
  </w:p>
  <w:p w:rsidR="00000000" w:rsidRDefault="00FC318C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A6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FC318C"/>
    <w:rsid w:val="00FC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3897FB6-9DE0-4FB9-9B4E-65B10375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rFonts w:eastAsia="Times New Roman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3450</Characters>
  <Application>Microsoft Office Word</Application>
  <DocSecurity>0</DocSecurity>
  <Lines>28</Lines>
  <Paragraphs>8</Paragraphs>
  <ScaleCrop>false</ScaleCrop>
  <Company>ComputerLand -DORCOM Ltd</Company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פרוטוקולים/עבודה/1501</dc:title>
  <dc:subject>עבודה ורווחה 17.1.2000</dc:subject>
  <dc:creator>תמר שפנייר</dc:creator>
  <cp:keywords/>
  <dc:description/>
  <cp:lastModifiedBy>רינה דבורה קדרון</cp:lastModifiedBy>
  <cp:revision>2</cp:revision>
  <dcterms:created xsi:type="dcterms:W3CDTF">2017-04-24T05:29:00Z</dcterms:created>
  <dcterms:modified xsi:type="dcterms:W3CDTF">2017-04-24T05:29:00Z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