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E4685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פרוטוקולים/עבודה/1504</w:t>
      </w:r>
    </w:p>
    <w:p w:rsidR="00000000" w:rsidRDefault="00BE4685">
      <w:pPr>
        <w:jc w:val="right"/>
        <w:rPr>
          <w:rtl/>
        </w:rPr>
      </w:pPr>
      <w:r>
        <w:rPr>
          <w:rtl/>
        </w:rPr>
        <w:tab/>
        <w:t>י</w:t>
      </w:r>
      <w:r>
        <w:rPr>
          <w:rtl/>
        </w:rPr>
        <w:t>רושלים, ו' בתשרי, תשס"א</w:t>
      </w:r>
    </w:p>
    <w:p w:rsidR="00000000" w:rsidRDefault="00BE4685">
      <w:pPr>
        <w:jc w:val="right"/>
        <w:rPr>
          <w:rtl/>
          <w:lang w:val="es"/>
        </w:rPr>
      </w:pPr>
      <w:r>
        <w:rPr>
          <w:rtl/>
          <w:lang w:val="es"/>
        </w:rPr>
        <w:t>5 באוקטובר, 2000</w:t>
      </w:r>
    </w:p>
    <w:p w:rsidR="00000000" w:rsidRDefault="00BE4685">
      <w:pPr>
        <w:jc w:val="right"/>
        <w:rPr>
          <w:rtl/>
        </w:rPr>
      </w:pPr>
    </w:p>
    <w:p w:rsidR="00000000" w:rsidRDefault="00BE468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>הכנסת החמש-עשרה                                                                          נוסח לא מתוקן</w:t>
      </w: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 xml:space="preserve">     מושב שני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</w:p>
    <w:p w:rsidR="00000000" w:rsidRDefault="00BE4685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67</w:t>
      </w:r>
    </w:p>
    <w:p w:rsidR="00000000" w:rsidRDefault="00BE4685">
      <w:pPr>
        <w:jc w:val="center"/>
        <w:rPr>
          <w:rFonts w:cs="David"/>
          <w:rtl/>
        </w:rPr>
      </w:pPr>
    </w:p>
    <w:p w:rsidR="00000000" w:rsidRDefault="00BE4685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העבודה, הרווחה והבריאות</w:t>
      </w:r>
    </w:p>
    <w:p w:rsidR="00000000" w:rsidRDefault="00BE4685">
      <w:pPr>
        <w:pStyle w:val="1"/>
        <w:rPr>
          <w:rFonts w:cs="David"/>
          <w:rtl/>
        </w:rPr>
      </w:pPr>
      <w:r>
        <w:rPr>
          <w:rFonts w:cs="David"/>
          <w:rtl/>
        </w:rPr>
        <w:t>יום שני, יז' בשבט תש"ס, 24.1.2000, שעה</w:t>
      </w:r>
      <w:r>
        <w:rPr>
          <w:rFonts w:cs="David"/>
          <w:rtl/>
        </w:rPr>
        <w:t xml:space="preserve"> 11:40</w:t>
      </w:r>
    </w:p>
    <w:p w:rsidR="00000000" w:rsidRDefault="00BE4685">
      <w:pPr>
        <w:rPr>
          <w:rFonts w:cs="David"/>
          <w:u w:val="single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דוד טל – היו"ר</w:t>
      </w: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רוני ארד         - אגף התקציבים, משרד האוצר</w:t>
      </w: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יחזקאל בקל     - סגן ראש מינהל גמלאות, המוסד לביטוח לאומי</w:t>
      </w: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ג'ודי וסרמן      - הלשכה המשפטית, המוסד לביטוח לאומי</w:t>
      </w: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שמחה בניטה    -  הסתדרות הנכים</w:t>
      </w: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>אריה צודקביץ' - הסתדרות הנכים</w:t>
      </w: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חנן גולדמן       - עמותת דיסאוטונומיה משפחתית 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היועץ המשפטי: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משה בוטון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שירלי אברמי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>תקנות הביטוח הלאומי (דמי מחיה, עזרה בלימודים וסידורים לילד נכה) (תיקון), התש"ס- 2000.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BE4685">
      <w:pPr>
        <w:pStyle w:val="1"/>
        <w:rPr>
          <w:rFonts w:cs="David"/>
          <w:rtl/>
        </w:rPr>
      </w:pPr>
      <w:r>
        <w:rPr>
          <w:rFonts w:cs="David"/>
          <w:rtl/>
        </w:rPr>
        <w:t>תקנות הביטוח הלאומי (דמי מחיה, עזרה בלימודים וסידורים לילד נכה) (תיקון), התש"ס- ‏2000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היו"ר דוד טל: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בוקר טוב. אני מתכבד לפתוח את ישיבת ועדת העבודה, הרווחה והבריאות של הכנסת. על סדר היום תקנות הביטוח הלאומי (דמי מחיה, עזרה בלימודים וסידורים לילד נכה) (תי</w:t>
      </w:r>
      <w:r>
        <w:rPr>
          <w:rFonts w:cs="David"/>
          <w:rtl/>
        </w:rPr>
        <w:t xml:space="preserve">קון), התש"ס- 2000. 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מר יחזקאל בקל, בבקשה.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יחזקאל בקל: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 xml:space="preserve">אני רוצה להסביר. בעצם, מה שקרה הוא שכשבדקנו את הנוסח שעשינו בוועדה, גילינו שהוא לא עונה על חלק מן הכוונות שהיו לנו. 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אנחנו באים כאן  לתקן. יש קבוצה אחת שלא היתה נכנסת אם היינו משאירים את הנוסח הק</w:t>
      </w:r>
      <w:r>
        <w:rPr>
          <w:rFonts w:cs="David"/>
          <w:rtl/>
        </w:rPr>
        <w:t>ודם, ולא זו היתה הכוונה - אלה ילדים נכים שזכאים גם לניידות, כחסרי רכב, אמרנו: בתנאים שיש להם 80% מוגבלות בניידות או שהם רתוקים לכסא גלגלים. במקרה כזה רצינו לשלם להם בנוסף לקיצבת ילד נכה גם קיצבת ניידות בגובה של 700 שקל – אם אתם זוכרים את האמא של הילדה, שבכ</w:t>
      </w:r>
      <w:r>
        <w:rPr>
          <w:rFonts w:cs="David"/>
          <w:rtl/>
        </w:rPr>
        <w:t>תה.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 xml:space="preserve">אנחנו מתקנים את הניסוח כך שזה יאפשר את העניין הזה. היתה תקלה וזה לא עבר בצורה כזאת. 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דבר נוסף שאנחנו רוצים לתקן בניסוח – כתבנו: אם יש למשפחה שני ילדים נכים או יותר, אנחנו רוצים לכתוב לא רק שני ילדים נכים, אלא ילד נכה אחד וילד מוגבל בניידות אחד. יכו</w:t>
      </w:r>
      <w:r>
        <w:rPr>
          <w:rFonts w:cs="David"/>
          <w:rtl/>
        </w:rPr>
        <w:t xml:space="preserve">ל לקרות מצב שבו ילד אחד מוגבל, ואז לא היו זכאים, כך שרצינו לתקן גם את העניין הזה. 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משה בוטון: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אם כי המוגבל הזה, הוא גם כן...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יחזקאל בקל: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הוא  לא תמיד זכאי.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היו"ר דוד טל: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גם בביטוח הלאומי הוא לא בקטגוריה של נכה תמיד.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יחזקאל בקל: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רצינו גם אותם לה</w:t>
      </w:r>
      <w:r>
        <w:rPr>
          <w:rFonts w:cs="David"/>
          <w:rtl/>
        </w:rPr>
        <w:t xml:space="preserve">כניס. 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היו"ר דוד טל: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 xml:space="preserve">קודם כל, אני שמח על כך – אריה ודאי יברך על זה, נציג האוצר מסכים לזה. 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אריה צודקביץ':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זה מובן מאליו. לא הבנתי את העניין הזה.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br/>
      </w:r>
      <w:r>
        <w:rPr>
          <w:rFonts w:cs="David"/>
          <w:u w:val="single"/>
          <w:rtl/>
        </w:rPr>
        <w:br/>
        <w:t>היו"ר דוד טל: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זו היתה טעות והם תיקנו את הטעות. אנחנו אכן מאשרים את תקנות הביטוח הלאומי, כפי שהובאו כ</w:t>
      </w:r>
      <w:r>
        <w:rPr>
          <w:rFonts w:cs="David"/>
          <w:rtl/>
        </w:rPr>
        <w:t>אן לידיעתנו לטובת הנכים.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אריה צודקביץ':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>אגב, זה מופיע כ- 50% מקיצבת ניידות של 1800 סמ"ק?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יחזקאל בקל: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 xml:space="preserve">כן. 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u w:val="single"/>
          <w:rtl/>
        </w:rPr>
        <w:t>היו"ר דוד טל: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ab/>
        <w:t xml:space="preserve">אני מאד מודה לאנשי הביטוח הלאומי. תודה רבה, הישיבה נעולה. </w:t>
      </w:r>
    </w:p>
    <w:p w:rsidR="00000000" w:rsidRDefault="00BE4685">
      <w:pPr>
        <w:rPr>
          <w:rFonts w:cs="David"/>
          <w:rtl/>
        </w:rPr>
      </w:pPr>
    </w:p>
    <w:p w:rsidR="00000000" w:rsidRDefault="00BE4685">
      <w:pPr>
        <w:rPr>
          <w:rFonts w:cs="David"/>
          <w:rtl/>
        </w:rPr>
      </w:pPr>
      <w:r>
        <w:rPr>
          <w:rFonts w:cs="David"/>
          <w:rtl/>
        </w:rPr>
        <w:t>הישיבה ננעלה בשעה 11:45.</w:t>
      </w:r>
    </w:p>
    <w:p w:rsidR="00000000" w:rsidRDefault="00BE4685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8" w:footer="708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E4685">
      <w:r>
        <w:separator/>
      </w:r>
    </w:p>
  </w:endnote>
  <w:endnote w:type="continuationSeparator" w:id="0">
    <w:p w:rsidR="00000000" w:rsidRDefault="00BE4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E4685">
    <w:pPr>
      <w:pStyle w:val="a7"/>
      <w:rPr>
        <w:rtl/>
      </w:rPr>
    </w:pPr>
  </w:p>
  <w:p w:rsidR="00000000" w:rsidRDefault="00BE4685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E4685">
      <w:r>
        <w:separator/>
      </w:r>
    </w:p>
  </w:footnote>
  <w:footnote w:type="continuationSeparator" w:id="0">
    <w:p w:rsidR="00000000" w:rsidRDefault="00BE46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E4685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1</w:t>
    </w:r>
    <w:r>
      <w:rPr>
        <w:rStyle w:val="a9"/>
      </w:rPr>
      <w:fldChar w:fldCharType="end"/>
    </w:r>
  </w:p>
  <w:p w:rsidR="00000000" w:rsidRDefault="00BE4685">
    <w:pPr>
      <w:pStyle w:val="a5"/>
      <w:ind w:right="360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000000" w:rsidRDefault="00BE4685">
    <w:pPr>
      <w:pStyle w:val="a5"/>
      <w:rPr>
        <w:rFonts w:cs="David"/>
        <w:rtl/>
      </w:rPr>
    </w:pPr>
    <w:r>
      <w:rPr>
        <w:rFonts w:cs="David"/>
        <w:rtl/>
      </w:rPr>
      <w:t>24.1.2000</w:t>
    </w:r>
  </w:p>
  <w:p w:rsidR="00000000" w:rsidRDefault="00BE4685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A7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BE4685"/>
    <w:rsid w:val="00BE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CE24652-AA69-4192-A11F-788E5E54F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2116</Characters>
  <Application>Microsoft Office Word</Application>
  <DocSecurity>0</DocSecurity>
  <Lines>17</Lines>
  <Paragraphs>5</Paragraphs>
  <ScaleCrop>false</ScaleCrop>
  <Company>ComputerLand -DORCOM Ltd</Company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פרוטוקולים/עבודה/1504</dc:title>
  <dc:subject>עבודה ורווחה 24.1.2000</dc:subject>
  <dc:creator>תמר שפנייר</dc:creator>
  <cp:keywords/>
  <dc:description/>
  <cp:lastModifiedBy>רינה דבורה קדרון</cp:lastModifiedBy>
  <cp:revision>2</cp:revision>
  <dcterms:created xsi:type="dcterms:W3CDTF">2017-04-24T05:29:00Z</dcterms:created>
  <dcterms:modified xsi:type="dcterms:W3CDTF">2017-04-24T05:29:00Z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