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3FA7">
      <w:pPr>
        <w:jc w:val="right"/>
        <w:rPr>
          <w:rtl/>
        </w:rPr>
      </w:pPr>
      <w:bookmarkStart w:id="0" w:name="_GoBack"/>
      <w:bookmarkEnd w:id="0"/>
      <w:r>
        <w:rPr>
          <w:rtl/>
        </w:rPr>
        <w:t>פרוטוקולים/עבודה/1032</w:t>
      </w:r>
    </w:p>
    <w:p w:rsidR="00000000" w:rsidRDefault="00C93FA7">
      <w:pPr>
        <w:jc w:val="right"/>
        <w:rPr>
          <w:rtl/>
        </w:rPr>
      </w:pPr>
      <w:r>
        <w:rPr>
          <w:rtl/>
        </w:rPr>
        <w:tab/>
        <w:t>ירושלים, כ</w:t>
      </w:r>
      <w:r>
        <w:rPr>
          <w:rtl/>
        </w:rPr>
        <w:t>"א באב, תש"ס</w:t>
      </w:r>
    </w:p>
    <w:p w:rsidR="00000000" w:rsidRDefault="00C93FA7">
      <w:pPr>
        <w:jc w:val="right"/>
        <w:rPr>
          <w:rtl/>
          <w:lang w:val="es"/>
        </w:rPr>
      </w:pPr>
      <w:r>
        <w:rPr>
          <w:rtl/>
          <w:lang w:val="es"/>
        </w:rPr>
        <w:t>22 באוגוסט, 2000</w:t>
      </w:r>
    </w:p>
    <w:p w:rsidR="00000000" w:rsidRDefault="00C93FA7">
      <w:pPr>
        <w:jc w:val="right"/>
        <w:rPr>
          <w:rtl/>
        </w:rPr>
      </w:pPr>
    </w:p>
    <w:p w:rsidR="00000000" w:rsidRDefault="00C93FA7">
      <w:pPr>
        <w:rPr>
          <w:rFonts w:cs="David"/>
          <w:rtl/>
        </w:rPr>
      </w:pPr>
      <w:r>
        <w:rPr>
          <w:rFonts w:cs="David"/>
          <w:rtl/>
        </w:rPr>
        <w:t>הכנסת החמש עשרה                                                                               נוסח לא מתוקן</w:t>
      </w:r>
    </w:p>
    <w:p w:rsidR="00000000" w:rsidRDefault="00C93FA7">
      <w:pPr>
        <w:rPr>
          <w:rFonts w:cs="David"/>
          <w:rtl/>
        </w:rPr>
      </w:pPr>
      <w:r>
        <w:rPr>
          <w:rFonts w:cs="David"/>
          <w:rtl/>
        </w:rPr>
        <w:t xml:space="preserve">     מושב שני</w:t>
      </w:r>
    </w:p>
    <w:p w:rsidR="00000000" w:rsidRDefault="00C93FA7">
      <w:pPr>
        <w:rPr>
          <w:rFonts w:cs="David"/>
          <w:rtl/>
        </w:rPr>
      </w:pPr>
    </w:p>
    <w:p w:rsidR="00000000" w:rsidRDefault="00C93FA7">
      <w:pPr>
        <w:jc w:val="center"/>
        <w:rPr>
          <w:rFonts w:cs="David"/>
          <w:rtl/>
        </w:rPr>
      </w:pPr>
      <w:r>
        <w:rPr>
          <w:rFonts w:cs="David"/>
          <w:rtl/>
        </w:rPr>
        <w:t>פרוטוקול מס' 188</w:t>
      </w:r>
    </w:p>
    <w:p w:rsidR="00000000" w:rsidRDefault="00C93FA7">
      <w:pPr>
        <w:jc w:val="center"/>
        <w:rPr>
          <w:rFonts w:cs="David"/>
          <w:rtl/>
        </w:rPr>
      </w:pPr>
    </w:p>
    <w:p w:rsidR="00000000" w:rsidRDefault="00C93FA7">
      <w:pPr>
        <w:jc w:val="center"/>
        <w:rPr>
          <w:rFonts w:cs="David"/>
          <w:rtl/>
        </w:rPr>
      </w:pPr>
      <w:r>
        <w:rPr>
          <w:rFonts w:cs="David"/>
          <w:rtl/>
        </w:rPr>
        <w:t>מישיבת ועדת העבודה, הרווחה והבריאות</w:t>
      </w:r>
    </w:p>
    <w:p w:rsidR="00000000" w:rsidRDefault="00C93FA7">
      <w:pPr>
        <w:pStyle w:val="1"/>
        <w:rPr>
          <w:rFonts w:cs="David"/>
          <w:rtl/>
        </w:rPr>
      </w:pPr>
      <w:r>
        <w:rPr>
          <w:rFonts w:cs="David"/>
          <w:rtl/>
        </w:rPr>
        <w:t>יום שני, כח' בתמוז תש"ס, 31.7.2000, שעה 10:00</w:t>
      </w:r>
    </w:p>
    <w:p w:rsidR="00000000" w:rsidRDefault="00C93FA7">
      <w:pPr>
        <w:jc w:val="both"/>
        <w:rPr>
          <w:rFonts w:cs="David"/>
          <w:u w:val="single"/>
          <w:rtl/>
        </w:rPr>
      </w:pPr>
    </w:p>
    <w:p w:rsidR="00000000" w:rsidRDefault="00C93FA7">
      <w:pPr>
        <w:jc w:val="both"/>
        <w:rPr>
          <w:rFonts w:cs="David"/>
          <w:rtl/>
        </w:rPr>
      </w:pPr>
      <w:r>
        <w:rPr>
          <w:rFonts w:cs="David"/>
          <w:u w:val="single"/>
          <w:rtl/>
        </w:rPr>
        <w:t>נ</w:t>
      </w:r>
      <w:r>
        <w:rPr>
          <w:rFonts w:cs="David"/>
          <w:u w:val="single"/>
          <w:rtl/>
        </w:rPr>
        <w:t>כחו:</w:t>
      </w:r>
    </w:p>
    <w:p w:rsidR="00000000" w:rsidRDefault="00C93FA7">
      <w:pPr>
        <w:jc w:val="both"/>
        <w:rPr>
          <w:rFonts w:cs="David"/>
          <w:rtl/>
        </w:rPr>
      </w:pPr>
    </w:p>
    <w:p w:rsidR="00000000" w:rsidRDefault="00C93FA7">
      <w:pPr>
        <w:jc w:val="both"/>
        <w:rPr>
          <w:rFonts w:cs="David"/>
          <w:rtl/>
        </w:rPr>
      </w:pPr>
      <w:r>
        <w:rPr>
          <w:rFonts w:cs="David"/>
          <w:rtl/>
        </w:rPr>
        <w:t xml:space="preserve">   </w:t>
      </w:r>
      <w:r>
        <w:rPr>
          <w:rFonts w:cs="David"/>
          <w:u w:val="single"/>
          <w:rtl/>
        </w:rPr>
        <w:t>חברי הוועדה:</w:t>
      </w:r>
      <w:r>
        <w:rPr>
          <w:rFonts w:cs="David"/>
          <w:rtl/>
        </w:rPr>
        <w:tab/>
        <w:t>יאיר פרץ – מ"מ היו"ר</w:t>
      </w:r>
    </w:p>
    <w:p w:rsidR="00000000" w:rsidRDefault="00C93FA7">
      <w:pPr>
        <w:jc w:val="both"/>
        <w:rPr>
          <w:rFonts w:cs="David"/>
          <w:rtl/>
        </w:rPr>
      </w:pPr>
    </w:p>
    <w:p w:rsidR="00000000" w:rsidRDefault="00C93FA7">
      <w:pPr>
        <w:jc w:val="both"/>
        <w:rPr>
          <w:rFonts w:cs="David"/>
          <w:rtl/>
        </w:rPr>
      </w:pPr>
      <w:r>
        <w:rPr>
          <w:rFonts w:cs="David"/>
          <w:rtl/>
        </w:rPr>
        <w:t xml:space="preserve">   </w:t>
      </w:r>
      <w:r>
        <w:rPr>
          <w:rFonts w:cs="David"/>
          <w:u w:val="single"/>
          <w:rtl/>
        </w:rPr>
        <w:t>מוזמנים:</w:t>
      </w:r>
      <w:r>
        <w:rPr>
          <w:rFonts w:cs="David"/>
          <w:rtl/>
        </w:rPr>
        <w:tab/>
        <w:t>אילנה מישר         - לשכה משפטית, משרד הבריאות</w:t>
      </w:r>
    </w:p>
    <w:p w:rsidR="00000000" w:rsidRDefault="00C93FA7">
      <w:pPr>
        <w:jc w:val="both"/>
        <w:rPr>
          <w:rFonts w:cs="David"/>
          <w:rtl/>
        </w:rPr>
      </w:pPr>
      <w:r>
        <w:rPr>
          <w:rFonts w:cs="David"/>
          <w:rtl/>
        </w:rPr>
        <w:tab/>
      </w:r>
      <w:r>
        <w:rPr>
          <w:rFonts w:cs="David"/>
          <w:rtl/>
        </w:rPr>
        <w:tab/>
        <w:t>שלום גולדברגר   – מהנדס ראשי לבריאות הסביבה, משרד הבריאות</w:t>
      </w:r>
    </w:p>
    <w:p w:rsidR="00000000" w:rsidRDefault="00C93FA7">
      <w:pPr>
        <w:jc w:val="both"/>
        <w:rPr>
          <w:rFonts w:cs="David"/>
          <w:rtl/>
        </w:rPr>
      </w:pPr>
      <w:r>
        <w:rPr>
          <w:rFonts w:cs="David"/>
          <w:rtl/>
        </w:rPr>
        <w:tab/>
      </w:r>
      <w:r>
        <w:rPr>
          <w:rFonts w:cs="David"/>
          <w:rtl/>
        </w:rPr>
        <w:tab/>
        <w:t>יעקב בוכריס        - יועץ שר הבריאות</w:t>
      </w:r>
    </w:p>
    <w:p w:rsidR="00000000" w:rsidRDefault="00C93FA7">
      <w:pPr>
        <w:jc w:val="both"/>
        <w:rPr>
          <w:rFonts w:cs="David"/>
          <w:rtl/>
        </w:rPr>
      </w:pPr>
      <w:r>
        <w:rPr>
          <w:rFonts w:cs="David"/>
          <w:rtl/>
        </w:rPr>
        <w:tab/>
      </w:r>
      <w:r>
        <w:rPr>
          <w:rFonts w:cs="David"/>
          <w:rtl/>
        </w:rPr>
        <w:tab/>
        <w:t>ארז ימיני              - רפרנט מים, משרד האוצר</w:t>
      </w:r>
    </w:p>
    <w:p w:rsidR="00000000" w:rsidRDefault="00C93FA7">
      <w:pPr>
        <w:jc w:val="both"/>
        <w:rPr>
          <w:rFonts w:cs="David"/>
          <w:rtl/>
        </w:rPr>
      </w:pPr>
      <w:r>
        <w:rPr>
          <w:rFonts w:cs="David"/>
          <w:rtl/>
        </w:rPr>
        <w:tab/>
      </w:r>
      <w:r>
        <w:rPr>
          <w:rFonts w:cs="David"/>
          <w:rtl/>
        </w:rPr>
        <w:tab/>
        <w:t>דר'</w:t>
      </w:r>
      <w:r>
        <w:rPr>
          <w:rFonts w:cs="David"/>
          <w:rtl/>
        </w:rPr>
        <w:t xml:space="preserve"> זאב אהרונסון – קופת חולים מאוחדת</w:t>
      </w:r>
    </w:p>
    <w:p w:rsidR="00000000" w:rsidRDefault="00C93FA7">
      <w:pPr>
        <w:jc w:val="both"/>
        <w:rPr>
          <w:rFonts w:cs="David"/>
          <w:rtl/>
        </w:rPr>
      </w:pPr>
      <w:r>
        <w:rPr>
          <w:rFonts w:cs="David"/>
          <w:rtl/>
        </w:rPr>
        <w:tab/>
      </w:r>
      <w:r>
        <w:rPr>
          <w:rFonts w:cs="David"/>
          <w:rtl/>
        </w:rPr>
        <w:tab/>
        <w:t>שמעון טל             - נציב המים</w:t>
      </w:r>
    </w:p>
    <w:p w:rsidR="00000000" w:rsidRDefault="00C93FA7">
      <w:pPr>
        <w:jc w:val="both"/>
        <w:rPr>
          <w:rFonts w:cs="David"/>
          <w:rtl/>
        </w:rPr>
      </w:pPr>
      <w:r>
        <w:rPr>
          <w:rFonts w:cs="David"/>
          <w:rtl/>
        </w:rPr>
        <w:tab/>
      </w:r>
      <w:r>
        <w:rPr>
          <w:rFonts w:cs="David"/>
          <w:rtl/>
        </w:rPr>
        <w:tab/>
        <w:t>עמוס אפשטיין     - מנכ"ל מקורות</w:t>
      </w:r>
    </w:p>
    <w:p w:rsidR="00000000" w:rsidRDefault="00C93FA7">
      <w:pPr>
        <w:ind w:left="720" w:firstLine="720"/>
        <w:jc w:val="both"/>
        <w:rPr>
          <w:rFonts w:cs="David"/>
          <w:rtl/>
        </w:rPr>
      </w:pPr>
      <w:r>
        <w:rPr>
          <w:rFonts w:cs="David"/>
          <w:rtl/>
        </w:rPr>
        <w:t>יעקב ז'ק              - מהנדס איכות מים, מקורות</w:t>
      </w:r>
    </w:p>
    <w:p w:rsidR="00000000" w:rsidRDefault="00C93FA7">
      <w:pPr>
        <w:jc w:val="both"/>
        <w:rPr>
          <w:rFonts w:cs="David"/>
          <w:rtl/>
        </w:rPr>
      </w:pPr>
      <w:r>
        <w:rPr>
          <w:rFonts w:cs="David"/>
          <w:rtl/>
        </w:rPr>
        <w:tab/>
      </w:r>
      <w:r>
        <w:rPr>
          <w:rFonts w:cs="David"/>
          <w:rtl/>
        </w:rPr>
        <w:tab/>
        <w:t>אורה תמיר          - יועץ משפטי, נציבות המים</w:t>
      </w:r>
    </w:p>
    <w:p w:rsidR="00000000" w:rsidRDefault="00C93FA7">
      <w:pPr>
        <w:jc w:val="both"/>
        <w:rPr>
          <w:rFonts w:cs="David"/>
          <w:rtl/>
        </w:rPr>
      </w:pPr>
      <w:r>
        <w:rPr>
          <w:rFonts w:cs="David"/>
          <w:rtl/>
        </w:rPr>
        <w:tab/>
      </w:r>
      <w:r>
        <w:rPr>
          <w:rFonts w:cs="David"/>
          <w:rtl/>
        </w:rPr>
        <w:tab/>
        <w:t>ישעיהו בר אור     - מיקרוביולוג,      המשרד לאיכות הסביב</w:t>
      </w:r>
      <w:r>
        <w:rPr>
          <w:rFonts w:cs="David"/>
          <w:rtl/>
        </w:rPr>
        <w:t>ה</w:t>
      </w:r>
    </w:p>
    <w:p w:rsidR="00000000" w:rsidRDefault="00C93FA7">
      <w:pPr>
        <w:jc w:val="both"/>
        <w:rPr>
          <w:rFonts w:cs="David"/>
          <w:rtl/>
        </w:rPr>
      </w:pPr>
      <w:r>
        <w:rPr>
          <w:rFonts w:cs="David"/>
          <w:rtl/>
        </w:rPr>
        <w:tab/>
      </w:r>
      <w:r>
        <w:rPr>
          <w:rFonts w:cs="David"/>
          <w:rtl/>
        </w:rPr>
        <w:tab/>
        <w:t>רחל אדם              - לשכה משפטית, המשרד לאיכות הסביבה</w:t>
      </w:r>
    </w:p>
    <w:p w:rsidR="00000000" w:rsidRDefault="00C93FA7">
      <w:pPr>
        <w:jc w:val="both"/>
        <w:rPr>
          <w:rFonts w:cs="David"/>
          <w:rtl/>
        </w:rPr>
      </w:pPr>
      <w:r>
        <w:rPr>
          <w:rFonts w:cs="David"/>
          <w:rtl/>
        </w:rPr>
        <w:tab/>
      </w:r>
      <w:r>
        <w:rPr>
          <w:rFonts w:cs="David"/>
          <w:rtl/>
        </w:rPr>
        <w:tab/>
        <w:t>מרדכי פליישר      - מינהל משק המים, משרד הפנים</w:t>
      </w:r>
    </w:p>
    <w:p w:rsidR="00000000" w:rsidRDefault="00C93FA7">
      <w:pPr>
        <w:jc w:val="both"/>
        <w:rPr>
          <w:rFonts w:cs="David"/>
          <w:rtl/>
        </w:rPr>
      </w:pPr>
      <w:r>
        <w:rPr>
          <w:rFonts w:cs="David"/>
          <w:rtl/>
        </w:rPr>
        <w:tab/>
      </w:r>
      <w:r>
        <w:rPr>
          <w:rFonts w:cs="David"/>
          <w:rtl/>
        </w:rPr>
        <w:tab/>
        <w:t>רות שילגי             - לשכה משפטית, משרד הפנים</w:t>
      </w:r>
    </w:p>
    <w:p w:rsidR="00000000" w:rsidRDefault="00C93FA7">
      <w:pPr>
        <w:jc w:val="both"/>
        <w:rPr>
          <w:rFonts w:cs="David"/>
          <w:rtl/>
        </w:rPr>
      </w:pPr>
      <w:r>
        <w:rPr>
          <w:rFonts w:cs="David"/>
          <w:rtl/>
        </w:rPr>
        <w:tab/>
      </w:r>
      <w:r>
        <w:rPr>
          <w:rFonts w:cs="David"/>
          <w:rtl/>
        </w:rPr>
        <w:tab/>
        <w:t>אלכס קושניר       - מהנדס ראשי, מינהל המים, משרד הפנים</w:t>
      </w:r>
    </w:p>
    <w:p w:rsidR="00000000" w:rsidRDefault="00C93FA7">
      <w:pPr>
        <w:jc w:val="both"/>
        <w:rPr>
          <w:rFonts w:cs="David"/>
          <w:rtl/>
        </w:rPr>
      </w:pPr>
      <w:r>
        <w:rPr>
          <w:rFonts w:cs="David"/>
          <w:rtl/>
        </w:rPr>
        <w:tab/>
      </w:r>
      <w:r>
        <w:rPr>
          <w:rFonts w:cs="David"/>
          <w:rtl/>
        </w:rPr>
        <w:tab/>
        <w:t>יעל גויסקי            - אדם טבע ודין</w:t>
      </w:r>
    </w:p>
    <w:p w:rsidR="00000000" w:rsidRDefault="00C93FA7">
      <w:pPr>
        <w:jc w:val="both"/>
        <w:rPr>
          <w:rFonts w:cs="David"/>
          <w:rtl/>
        </w:rPr>
      </w:pPr>
    </w:p>
    <w:p w:rsidR="00000000" w:rsidRDefault="00C93FA7">
      <w:pPr>
        <w:jc w:val="both"/>
        <w:rPr>
          <w:rFonts w:cs="David"/>
          <w:rtl/>
        </w:rPr>
      </w:pPr>
    </w:p>
    <w:p w:rsidR="00000000" w:rsidRDefault="00C93FA7">
      <w:pPr>
        <w:jc w:val="both"/>
        <w:rPr>
          <w:rFonts w:cs="David"/>
          <w:rtl/>
        </w:rPr>
      </w:pPr>
    </w:p>
    <w:p w:rsidR="00000000" w:rsidRDefault="00C93FA7">
      <w:pPr>
        <w:jc w:val="both"/>
        <w:rPr>
          <w:rFonts w:cs="David"/>
          <w:rtl/>
        </w:rPr>
      </w:pPr>
      <w:r>
        <w:rPr>
          <w:rFonts w:cs="David"/>
          <w:u w:val="single"/>
          <w:rtl/>
        </w:rPr>
        <w:t>יועצת משפטית:</w:t>
      </w:r>
      <w:r>
        <w:rPr>
          <w:rFonts w:cs="David"/>
          <w:rtl/>
        </w:rPr>
        <w:t xml:space="preserve">     הלית ברק</w:t>
      </w:r>
    </w:p>
    <w:p w:rsidR="00000000" w:rsidRDefault="00C93FA7">
      <w:pPr>
        <w:jc w:val="both"/>
        <w:rPr>
          <w:rFonts w:cs="David"/>
          <w:rtl/>
        </w:rPr>
      </w:pPr>
    </w:p>
    <w:p w:rsidR="00000000" w:rsidRDefault="00C93FA7">
      <w:pPr>
        <w:jc w:val="both"/>
        <w:rPr>
          <w:rFonts w:cs="David"/>
          <w:rtl/>
        </w:rPr>
      </w:pPr>
      <w:r>
        <w:rPr>
          <w:rFonts w:cs="David"/>
          <w:u w:val="single"/>
          <w:rtl/>
        </w:rPr>
        <w:t>מנהלת הוועדה:</w:t>
      </w:r>
      <w:r>
        <w:rPr>
          <w:rFonts w:cs="David"/>
          <w:rtl/>
        </w:rPr>
        <w:t xml:space="preserve">      שירלי אברמי</w:t>
      </w:r>
    </w:p>
    <w:p w:rsidR="00000000" w:rsidRDefault="00C93FA7">
      <w:pPr>
        <w:jc w:val="both"/>
        <w:rPr>
          <w:rFonts w:cs="David"/>
          <w:rtl/>
        </w:rPr>
      </w:pPr>
    </w:p>
    <w:p w:rsidR="00000000" w:rsidRDefault="00C93FA7">
      <w:pPr>
        <w:jc w:val="both"/>
        <w:rPr>
          <w:rFonts w:cs="David"/>
          <w:rtl/>
        </w:rPr>
      </w:pPr>
      <w:r>
        <w:rPr>
          <w:rFonts w:cs="David"/>
          <w:u w:val="single"/>
          <w:rtl/>
        </w:rPr>
        <w:t>קצרנית:</w:t>
      </w:r>
      <w:r>
        <w:rPr>
          <w:rFonts w:cs="David"/>
          <w:rtl/>
        </w:rPr>
        <w:t xml:space="preserve">                  טלי רם</w:t>
      </w:r>
    </w:p>
    <w:p w:rsidR="00000000" w:rsidRDefault="00C93FA7">
      <w:pPr>
        <w:jc w:val="both"/>
        <w:rPr>
          <w:rFonts w:cs="David"/>
          <w:rtl/>
        </w:rPr>
      </w:pPr>
    </w:p>
    <w:p w:rsidR="00000000" w:rsidRDefault="00C93FA7">
      <w:pPr>
        <w:jc w:val="both"/>
        <w:rPr>
          <w:rFonts w:cs="David"/>
          <w:rtl/>
        </w:rPr>
      </w:pPr>
    </w:p>
    <w:p w:rsidR="00000000" w:rsidRDefault="00C93FA7">
      <w:pPr>
        <w:jc w:val="both"/>
        <w:rPr>
          <w:rFonts w:cs="David"/>
          <w:rtl/>
        </w:rPr>
      </w:pPr>
    </w:p>
    <w:p w:rsidR="00000000" w:rsidRDefault="00C93FA7">
      <w:pPr>
        <w:jc w:val="both"/>
        <w:rPr>
          <w:rFonts w:cs="David"/>
          <w:u w:val="single"/>
          <w:rtl/>
        </w:rPr>
      </w:pPr>
      <w:r>
        <w:rPr>
          <w:rFonts w:cs="David"/>
          <w:u w:val="single"/>
          <w:rtl/>
        </w:rPr>
        <w:t>סדר היום:</w:t>
      </w:r>
    </w:p>
    <w:p w:rsidR="00000000" w:rsidRDefault="00C93FA7">
      <w:pPr>
        <w:jc w:val="both"/>
        <w:rPr>
          <w:rFonts w:cs="David"/>
          <w:u w:val="single"/>
          <w:rtl/>
        </w:rPr>
      </w:pPr>
    </w:p>
    <w:p w:rsidR="00000000" w:rsidRDefault="00C93FA7">
      <w:pPr>
        <w:jc w:val="both"/>
        <w:rPr>
          <w:rFonts w:cs="David"/>
          <w:rtl/>
        </w:rPr>
      </w:pPr>
      <w:r>
        <w:rPr>
          <w:rFonts w:cs="David"/>
          <w:rtl/>
        </w:rPr>
        <w:t>תקנות בריאות העם (איכותם התברואית של מי השתיה) (תיקון), התש"ס-2000.</w:t>
      </w:r>
      <w:r>
        <w:rPr>
          <w:rFonts w:cs="David"/>
          <w:rtl/>
        </w:rPr>
        <w:tab/>
      </w:r>
    </w:p>
    <w:p w:rsidR="00000000" w:rsidRDefault="00C93FA7">
      <w:pPr>
        <w:jc w:val="center"/>
        <w:rPr>
          <w:rFonts w:cs="David"/>
          <w:u w:val="single"/>
          <w:rtl/>
        </w:rPr>
      </w:pPr>
      <w:r>
        <w:rPr>
          <w:rFonts w:cs="David"/>
          <w:rtl/>
        </w:rPr>
        <w:br w:type="page"/>
      </w:r>
      <w:r>
        <w:rPr>
          <w:rFonts w:cs="David"/>
          <w:u w:val="single"/>
          <w:rtl/>
        </w:rPr>
        <w:lastRenderedPageBreak/>
        <w:t>תקנות בריאות העם (איכותם התברואית של מי השתיה)(תיקון), התש"ס-2000</w:t>
      </w:r>
    </w:p>
    <w:p w:rsidR="00000000" w:rsidRDefault="00C93FA7">
      <w:pPr>
        <w:jc w:val="both"/>
        <w:rPr>
          <w:rFonts w:cs="David"/>
          <w:u w:val="single"/>
          <w:rtl/>
        </w:rPr>
      </w:pPr>
    </w:p>
    <w:p w:rsidR="00000000" w:rsidRDefault="00C93FA7">
      <w:pPr>
        <w:jc w:val="both"/>
        <w:rPr>
          <w:rFonts w:cs="David"/>
          <w:rtl/>
        </w:rPr>
      </w:pPr>
      <w:r>
        <w:rPr>
          <w:rFonts w:cs="David"/>
          <w:u w:val="single"/>
          <w:rtl/>
        </w:rPr>
        <w:t>מ"מ היו"ר י</w:t>
      </w:r>
      <w:r>
        <w:rPr>
          <w:rFonts w:cs="David"/>
          <w:u w:val="single"/>
          <w:rtl/>
        </w:rPr>
        <w:t>איר פרץ:</w:t>
      </w:r>
    </w:p>
    <w:p w:rsidR="00000000" w:rsidRDefault="00C93FA7">
      <w:pPr>
        <w:jc w:val="both"/>
        <w:rPr>
          <w:rFonts w:cs="David"/>
          <w:rtl/>
        </w:rPr>
      </w:pPr>
    </w:p>
    <w:p w:rsidR="00000000" w:rsidRDefault="00C93FA7">
      <w:pPr>
        <w:jc w:val="both"/>
        <w:rPr>
          <w:rFonts w:cs="David"/>
          <w:rtl/>
        </w:rPr>
      </w:pPr>
      <w:r>
        <w:rPr>
          <w:rFonts w:cs="David"/>
          <w:rtl/>
        </w:rPr>
        <w:tab/>
        <w:t xml:space="preserve">בוקר טוב. אני מתכבד לפתוח את הישיבה. הדיון הוא בנושא תקנות בריאות העם (איכותם התברואית של מי השתיה) (תיקון), התש"ס-2000. </w:t>
      </w:r>
    </w:p>
    <w:p w:rsidR="00000000" w:rsidRDefault="00C93FA7">
      <w:pPr>
        <w:jc w:val="both"/>
        <w:rPr>
          <w:rFonts w:cs="David"/>
          <w:rtl/>
        </w:rPr>
      </w:pPr>
    </w:p>
    <w:p w:rsidR="00000000" w:rsidRDefault="00C93FA7">
      <w:pPr>
        <w:jc w:val="both"/>
        <w:rPr>
          <w:rFonts w:cs="David"/>
          <w:rtl/>
        </w:rPr>
      </w:pPr>
      <w:r>
        <w:rPr>
          <w:rFonts w:cs="David"/>
          <w:rtl/>
        </w:rPr>
        <w:tab/>
        <w:t>מי מציג את התקנות?</w:t>
      </w:r>
    </w:p>
    <w:p w:rsidR="00000000" w:rsidRDefault="00C93FA7">
      <w:pPr>
        <w:jc w:val="both"/>
        <w:rPr>
          <w:rFonts w:cs="David"/>
          <w:rtl/>
        </w:rPr>
      </w:pPr>
      <w:r>
        <w:rPr>
          <w:rFonts w:cs="David"/>
          <w:rtl/>
        </w:rPr>
        <w:br/>
      </w:r>
      <w:r>
        <w:rPr>
          <w:rFonts w:cs="David"/>
          <w:u w:val="single"/>
          <w:rtl/>
        </w:rPr>
        <w:t>שלום גולדברגר:</w:t>
      </w:r>
    </w:p>
    <w:p w:rsidR="00000000" w:rsidRDefault="00C93FA7">
      <w:pPr>
        <w:jc w:val="both"/>
        <w:rPr>
          <w:rFonts w:cs="David"/>
          <w:rtl/>
        </w:rPr>
      </w:pPr>
    </w:p>
    <w:p w:rsidR="00000000" w:rsidRDefault="00C93FA7">
      <w:pPr>
        <w:jc w:val="both"/>
        <w:rPr>
          <w:rFonts w:cs="David"/>
          <w:rtl/>
        </w:rPr>
      </w:pPr>
      <w:r>
        <w:rPr>
          <w:rFonts w:cs="David"/>
          <w:rtl/>
        </w:rPr>
        <w:tab/>
        <w:t xml:space="preserve">שמי שלום גולדברגר, אני מהנדס ראשי לבריאות הסביבה במשרד הבריאות. </w:t>
      </w:r>
    </w:p>
    <w:p w:rsidR="00000000" w:rsidRDefault="00C93FA7">
      <w:pPr>
        <w:jc w:val="both"/>
        <w:rPr>
          <w:rFonts w:cs="David"/>
          <w:rtl/>
        </w:rPr>
      </w:pPr>
    </w:p>
    <w:p w:rsidR="00000000" w:rsidRDefault="00C93FA7">
      <w:pPr>
        <w:jc w:val="both"/>
        <w:rPr>
          <w:rFonts w:cs="David"/>
          <w:rtl/>
        </w:rPr>
      </w:pPr>
      <w:r>
        <w:rPr>
          <w:rFonts w:cs="David"/>
          <w:rtl/>
        </w:rPr>
        <w:tab/>
        <w:t>תקנות איכותם התבר</w:t>
      </w:r>
      <w:r>
        <w:rPr>
          <w:rFonts w:cs="David"/>
          <w:rtl/>
        </w:rPr>
        <w:t xml:space="preserve">ואית של מי השתיה כוללות בתוכן באופן עקרוני שני חלקים: ראשית, מהם הדברים שצריך לבדוק במי השתיה, ושנית – מהי התדירות של הדגימות ואיפה צריך לעשות אותן. </w:t>
      </w:r>
    </w:p>
    <w:p w:rsidR="00000000" w:rsidRDefault="00C93FA7">
      <w:pPr>
        <w:jc w:val="both"/>
        <w:rPr>
          <w:rFonts w:cs="David"/>
          <w:rtl/>
        </w:rPr>
      </w:pPr>
    </w:p>
    <w:p w:rsidR="00000000" w:rsidRDefault="00C93FA7">
      <w:pPr>
        <w:jc w:val="both"/>
        <w:rPr>
          <w:rFonts w:cs="David"/>
          <w:rtl/>
        </w:rPr>
      </w:pPr>
      <w:r>
        <w:rPr>
          <w:rFonts w:cs="David"/>
          <w:rtl/>
        </w:rPr>
        <w:tab/>
        <w:t xml:space="preserve">התקנות הנוכחיות היום בישראל הן תקנות שאנחנו קוראים להן מפגרות. ועדה שהקים מנכ"ל משרד הבריאות כבר ב-1993 </w:t>
      </w:r>
      <w:r>
        <w:rPr>
          <w:rFonts w:cs="David"/>
          <w:rtl/>
        </w:rPr>
        <w:t>סיימה עבודתה והגישה המלצות, ומאז ועד היום אנחנו מתגלגלים בדיונים בין המשרדים. היינו כאן בכנסת לפני כשנתיים וחצי ונדחינו.</w:t>
      </w:r>
    </w:p>
    <w:p w:rsidR="00000000" w:rsidRDefault="00C93FA7">
      <w:pPr>
        <w:jc w:val="both"/>
        <w:rPr>
          <w:rFonts w:cs="David"/>
          <w:rtl/>
        </w:rPr>
      </w:pPr>
    </w:p>
    <w:p w:rsidR="00000000" w:rsidRDefault="00C93FA7">
      <w:pPr>
        <w:ind w:firstLine="720"/>
        <w:jc w:val="both"/>
        <w:rPr>
          <w:rFonts w:cs="David"/>
          <w:rtl/>
        </w:rPr>
      </w:pPr>
      <w:r>
        <w:rPr>
          <w:rFonts w:cs="David"/>
          <w:rtl/>
        </w:rPr>
        <w:t>התקנות האלה שאנחנו מציעים היום, יש להן שתי מטרות גדולות: האחת – להוסיף כ-35 חומרים חדשים שייבדקו בתקנות מי השתייה. כמה שזה מפתיע, עד ה</w:t>
      </w:r>
      <w:r>
        <w:rPr>
          <w:rFonts w:cs="David"/>
          <w:rtl/>
        </w:rPr>
        <w:t>יום כל חומרי ההדברה אינם נמצאים בתקנות מי השתיה, כל מיני תוצרי דלק – כל מיני דברים שבעולם המפותח המערבי כבר נמצאים בתקנות מי השתייה, אצלנו באופן רשמי עדיין לא.</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זה לא אומר שאנחנו לא בודקים אותם, אנחנו לא מתנהגים לפיהם, אבל בתקנות זה לא מופיע. </w:t>
      </w:r>
    </w:p>
    <w:p w:rsidR="00000000" w:rsidRDefault="00C93FA7">
      <w:pPr>
        <w:ind w:firstLine="720"/>
        <w:jc w:val="both"/>
        <w:rPr>
          <w:rFonts w:cs="David"/>
          <w:rtl/>
        </w:rPr>
      </w:pPr>
      <w:r>
        <w:rPr>
          <w:rFonts w:cs="David"/>
          <w:rtl/>
        </w:rPr>
        <w:br/>
      </w:r>
      <w:r>
        <w:rPr>
          <w:rFonts w:cs="David"/>
          <w:u w:val="single"/>
          <w:rtl/>
        </w:rPr>
        <w:t>מ"מ היו"ר י</w:t>
      </w:r>
      <w:r>
        <w:rPr>
          <w:rFonts w:cs="David"/>
          <w:u w:val="single"/>
          <w:rtl/>
        </w:rPr>
        <w:t>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אולי תספר קצת על המצב הקיים.</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מיד אגיע לכך. הדבר השני הגדול שאנחנו רוצים לעשות בתקנות האלה: חובת הדיגום והאנליזה המלאה של איכות מי השתייה היא פעם ב- 10 שנים, זה התקן הנוכחי, אנחנו רוצים להגביר את התדירות ולעשות את הבדיקה המלאה הזא</w:t>
      </w:r>
      <w:r>
        <w:rPr>
          <w:rFonts w:cs="David"/>
          <w:rtl/>
        </w:rPr>
        <w:t>ת באופן בסיסי פעם בשלוש שנים, שזו קפיצה גדולה, משמעותית, מוצדקת. צריך לעשות את זה משום שכמו שאומרים – לא יעלה על הדעת שרק פעם ב-10 שנים ניגש לקידוח מי שתיה ונבדוק מה איכות המים שאנחנו מספקים.</w:t>
      </w:r>
    </w:p>
    <w:p w:rsidR="00000000" w:rsidRDefault="00C93FA7">
      <w:pPr>
        <w:ind w:firstLine="720"/>
        <w:jc w:val="both"/>
        <w:rPr>
          <w:rFonts w:cs="David"/>
          <w:rtl/>
        </w:rPr>
      </w:pP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מה סוג הבדיקה הזאת?</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לפני </w:t>
      </w:r>
      <w:r>
        <w:rPr>
          <w:rFonts w:cs="David"/>
          <w:rtl/>
        </w:rPr>
        <w:t xml:space="preserve">שנתיים וחצי, כשהגענו לוועדת העבודה, הרווחה והבריאות והגשנו את התקנות האלה, היתה התנגדות מצד שני משרדים: משרד הפנים ומשרד האוצר. הם אמרו: אנחנו מכניסים תקנות חדשות, לא יודעים כמה זה יעלה. אנחנו רוצים לדעת מה המשמעות של זה אם ייסגרו לנו 70% מהקידוחים במדינת </w:t>
      </w:r>
      <w:r>
        <w:rPr>
          <w:rFonts w:cs="David"/>
          <w:rtl/>
        </w:rPr>
        <w:t>ישראל כתוצאה מהתקנות החדשות האלה, הציבור לא יכול לעמוד בזה. לפני שמכניסים את התקנות, בואו נעשה בדיקה לפי התקנות האלה, נעבור על כל הרשויות המקומיות, והאוצר ומשרד הפנים מימנו בדיקה ב- 200 קידוחים, כאשר כל בדיקה כזו עולה 3,500 שקל.  זו האנליזה המלאה שאנחנו רו</w:t>
      </w:r>
      <w:r>
        <w:rPr>
          <w:rFonts w:cs="David"/>
          <w:rtl/>
        </w:rPr>
        <w:t>צים לעשות פעם בשלוש שנים.</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יש לנו כאלף קידוחי מי שתייה, זאת אומרת אנחנו מדברים על סדר גודל של 3.5 מיליון שקל, באחריות ספקי המים. </w:t>
      </w:r>
    </w:p>
    <w:p w:rsidR="00000000" w:rsidRDefault="00C93FA7">
      <w:pPr>
        <w:ind w:firstLine="720"/>
        <w:jc w:val="both"/>
        <w:rPr>
          <w:rFonts w:cs="David"/>
          <w:rtl/>
        </w:rPr>
      </w:pPr>
    </w:p>
    <w:p w:rsidR="00000000" w:rsidRDefault="00C93FA7">
      <w:pPr>
        <w:ind w:firstLine="720"/>
        <w:jc w:val="both"/>
        <w:rPr>
          <w:rFonts w:cs="David"/>
          <w:rtl/>
        </w:rPr>
      </w:pPr>
      <w:r>
        <w:rPr>
          <w:rFonts w:cs="David"/>
          <w:rtl/>
        </w:rPr>
        <w:t>התוצאות של הסקר שעשינו בעקבות ההסכם שלנו עם האוצר ועם משרד הפנים, מינהל המים ברשויות המקומיות, היו שבדקנו בלמעלה מ- 200 קידוח</w:t>
      </w:r>
      <w:r>
        <w:rPr>
          <w:rFonts w:cs="David"/>
          <w:rtl/>
        </w:rPr>
        <w:t>ים, ועשרה מהם חרגו מהתקן החדש, התקן הזה שאנחנו מציעים, זאת אומרת מדובר ב- 5%. כלומר, 95% מקורות מי השתייה שלנו עומדים בתקן – כאן אנחנו מדברים רק על הפרטיים.</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אני רוצה לציין שחברת מקורות עושה את האנליזות לפי התקנות האלה כבר מ- 1994. ברגע שהתקנות האלה אומצו </w:t>
      </w:r>
      <w:r>
        <w:rPr>
          <w:rFonts w:cs="David"/>
          <w:rtl/>
        </w:rPr>
        <w:t>על ידי משרד הבריאות והוועדה סיימה את עבודתה, חברת מקורות עושה את העבודות האלה. חברת מקורות, יש לה את רוב קידוחי מי השתייה, רוב אספקת מי השתייה בארץ היא של חברת מקורות, והיא עומדת גם כן בתקנות האלה, כך שבפועל אנחנו מדברים על אחוזים בודדים של הקידוחים שייסגר</w:t>
      </w:r>
      <w:r>
        <w:rPr>
          <w:rFonts w:cs="David"/>
          <w:rtl/>
        </w:rPr>
        <w:t>ו – נסגרו כבר למעשה.</w:t>
      </w:r>
    </w:p>
    <w:p w:rsidR="00000000" w:rsidRDefault="00C93FA7">
      <w:pPr>
        <w:ind w:firstLine="720"/>
        <w:jc w:val="both"/>
        <w:rPr>
          <w:rFonts w:cs="David"/>
          <w:rtl/>
        </w:rPr>
      </w:pPr>
      <w:r>
        <w:rPr>
          <w:rFonts w:cs="David"/>
          <w:rtl/>
        </w:rPr>
        <w:br/>
      </w:r>
      <w:r>
        <w:rPr>
          <w:rFonts w:cs="David"/>
          <w:u w:val="single"/>
          <w:rtl/>
        </w:rPr>
        <w:t>מרדכי פליישר: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ייסגרו או יטופלו.</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או יטופלו. יש אפשרות לסגור את הקידוח כאספקת מי שתייה ויש אפשרות לטפל במים, לשאוב אותם. יש טכנולוגיה מוכרת, ידועה, לא כל כך יקרה, לטפל במים ולהביא אותם לרמת איכות מי השתייה. </w:t>
      </w:r>
    </w:p>
    <w:p w:rsidR="00000000" w:rsidRDefault="00C93FA7">
      <w:pPr>
        <w:ind w:firstLine="720"/>
        <w:jc w:val="both"/>
        <w:rPr>
          <w:rFonts w:cs="David"/>
          <w:rtl/>
        </w:rPr>
      </w:pPr>
    </w:p>
    <w:p w:rsidR="00000000" w:rsidRDefault="00C93FA7">
      <w:pPr>
        <w:ind w:firstLine="720"/>
        <w:jc w:val="both"/>
        <w:rPr>
          <w:rFonts w:cs="David"/>
          <w:rtl/>
        </w:rPr>
      </w:pPr>
      <w:r>
        <w:rPr>
          <w:rFonts w:cs="David"/>
          <w:rtl/>
        </w:rPr>
        <w:t>מסתבר שהצ</w:t>
      </w:r>
      <w:r>
        <w:rPr>
          <w:rFonts w:cs="David"/>
          <w:rtl/>
        </w:rPr>
        <w:t>יבור יכול לעמוד בגזירה הזאת, ואנחנו צריכים לאמץ ולהגיע למצב בו התקנות שלנו הן ברמה של העולם המתקדם – ארגון הבריאות העולמי, השוק האירופאי המשותף, התקן האמריקני. בתקנות האלה אנחנו לא המצאנו שום דבר חדש.</w:t>
      </w:r>
    </w:p>
    <w:p w:rsidR="00000000" w:rsidRDefault="00C93FA7">
      <w:pPr>
        <w:ind w:firstLine="720"/>
        <w:jc w:val="both"/>
        <w:rPr>
          <w:rFonts w:cs="David"/>
          <w:rtl/>
        </w:rPr>
      </w:pP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רוצים להתאים את עצמנו לארצות אחרו</w:t>
      </w:r>
      <w:r>
        <w:rPr>
          <w:rFonts w:cs="David"/>
          <w:rtl/>
        </w:rPr>
        <w:t>ת.</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אנחנו מתאימים את עצמנו לעולם המפותח. </w:t>
      </w:r>
    </w:p>
    <w:p w:rsidR="00000000" w:rsidRDefault="00C93FA7">
      <w:pPr>
        <w:ind w:firstLine="720"/>
        <w:jc w:val="both"/>
        <w:rPr>
          <w:rFonts w:cs="David"/>
          <w:rtl/>
        </w:rPr>
      </w:pP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ברשותך, אולי תקרא תקנה תקנה.</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יש לי הערה לגבי הנוסח שהוגש אליכם.</w:t>
      </w:r>
    </w:p>
    <w:p w:rsidR="00000000" w:rsidRDefault="00C93FA7">
      <w:pPr>
        <w:ind w:firstLine="720"/>
        <w:jc w:val="both"/>
        <w:rPr>
          <w:rFonts w:cs="David"/>
          <w:rtl/>
        </w:rPr>
      </w:pPr>
      <w:r>
        <w:rPr>
          <w:rFonts w:cs="David"/>
          <w:rtl/>
        </w:rPr>
        <w:br/>
      </w:r>
      <w:r>
        <w:rPr>
          <w:rFonts w:cs="David"/>
          <w:u w:val="single"/>
          <w:rtl/>
        </w:rPr>
        <w:t>אילנה מישר: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על פי בקשת האוצר, היינו צריכים לעשות שני תיקונים בתוך התקנות, ולכן החלפנו הבוקר א</w:t>
      </w:r>
      <w:r>
        <w:rPr>
          <w:rFonts w:cs="David"/>
          <w:rtl/>
        </w:rPr>
        <w:t>ת הנוסח. ראשית, יש את הנושא של עכירות המים – גם בתקנות החדשות לא היה שינוי בנושא הזה, אבל הזכרנו את הנושא. הנושא במחלוקת בין משרד הבריאות למשרד האוצר, צריך להתקיים דיון בממשלה ויש גם בג"ץ בנושא הזה, כך שהוצאנו את נושא העכירות מתוך התקנות.</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לגבי חנקות במים </w:t>
      </w:r>
      <w:r>
        <w:rPr>
          <w:rFonts w:cs="David"/>
          <w:rtl/>
        </w:rPr>
        <w:t>– קודם קבענו הוראת מעבר של שלוש שנים ועכשיו לבקשת האוצר הארכנו את זה לעשר שנים.</w:t>
      </w:r>
    </w:p>
    <w:p w:rsidR="00000000" w:rsidRDefault="00C93FA7">
      <w:pPr>
        <w:ind w:firstLine="720"/>
        <w:jc w:val="both"/>
        <w:rPr>
          <w:rFonts w:cs="David"/>
          <w:rtl/>
        </w:rPr>
      </w:pPr>
      <w:r>
        <w:rPr>
          <w:rFonts w:cs="David"/>
          <w:rtl/>
        </w:rPr>
        <w:br/>
      </w: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לחידוד הדברים שאמרה הגברת אילנה מישר - הנושא של עכירות לא רלוונטי לנושא התיקון הזה. התקן של עכירות תוקן ב- 1991 ואנחנו לא משנים אותו בתיקון הזה.</w:t>
      </w:r>
    </w:p>
    <w:p w:rsidR="00000000" w:rsidRDefault="00C93FA7">
      <w:pPr>
        <w:ind w:firstLine="720"/>
        <w:jc w:val="both"/>
        <w:rPr>
          <w:rFonts w:cs="David"/>
          <w:rtl/>
        </w:rPr>
      </w:pPr>
      <w:r>
        <w:rPr>
          <w:rFonts w:cs="David"/>
          <w:rtl/>
        </w:rPr>
        <w:br/>
      </w:r>
      <w:r>
        <w:rPr>
          <w:rFonts w:cs="David"/>
          <w:u w:val="single"/>
          <w:rtl/>
        </w:rPr>
        <w:t>מ"מ היו"ר יא</w:t>
      </w:r>
      <w:r>
        <w:rPr>
          <w:rFonts w:cs="David"/>
          <w:u w:val="single"/>
          <w:rtl/>
        </w:rPr>
        <w:t>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הוא נשאר מהתקנה הקודמת.</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הוא תוקן ב- 1991, נכנס לתוקף ב- 1997.</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האוצר חשב שמופיעה כאן המילה עכירות, ויש כאן כאילו משמעות שאנחנו אומרים משהו ביחס לעכירות. אין לנו שום בעיה, מבחינה מקצועית אין שום דבר שונה ביחס לעכירות. </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ביחס לאותן </w:t>
      </w:r>
      <w:r>
        <w:rPr>
          <w:rFonts w:cs="David"/>
          <w:rtl/>
        </w:rPr>
        <w:t xml:space="preserve">חנקות שמדובר עליהן – ההצעה שלנו היתה שזה ייכנס לתוקף בתוך שלוש שנים, זה יתן מספיק שהות לכל ספקי המים להתארגן. </w:t>
      </w:r>
    </w:p>
    <w:p w:rsidR="00000000" w:rsidRDefault="00C93FA7">
      <w:pPr>
        <w:ind w:firstLine="720"/>
        <w:jc w:val="both"/>
        <w:rPr>
          <w:rFonts w:cs="David"/>
          <w:rtl/>
        </w:rPr>
      </w:pPr>
    </w:p>
    <w:p w:rsidR="00000000" w:rsidRDefault="00C93FA7">
      <w:pPr>
        <w:ind w:firstLine="720"/>
        <w:jc w:val="both"/>
        <w:rPr>
          <w:rFonts w:cs="David"/>
          <w:rtl/>
        </w:rPr>
      </w:pPr>
      <w:r>
        <w:rPr>
          <w:rFonts w:cs="David"/>
          <w:rtl/>
        </w:rPr>
        <w:t>הכסף למימון החלפת הקידוחים או הטיפול במים כתוצאה מהחנקות הוא כסף שהאוצר מקציב אותו במסגרת טיוב בארות, והכסף הזה שמוקצב באוצר הוא כסף ל-10 שנים -</w:t>
      </w:r>
      <w:r>
        <w:rPr>
          <w:rFonts w:cs="David"/>
          <w:rtl/>
        </w:rPr>
        <w:t xml:space="preserve">  800 מיליון שקל ל-10 שנים, 80 מיליון שקל בשנה מוקצבים על ידי משרד האוצר או קרן אחרת של משרד הפנים – איני יודע בדיוק מי מקור המימון, אבל לא חשוב, הכסף ישנו. </w:t>
      </w:r>
    </w:p>
    <w:p w:rsidR="00000000" w:rsidRDefault="00C93FA7">
      <w:pPr>
        <w:ind w:firstLine="720"/>
        <w:jc w:val="both"/>
        <w:rPr>
          <w:rFonts w:cs="David"/>
          <w:rtl/>
        </w:rPr>
      </w:pPr>
      <w:r>
        <w:rPr>
          <w:rFonts w:cs="David"/>
          <w:rtl/>
        </w:rPr>
        <w:br/>
      </w:r>
      <w:r>
        <w:rPr>
          <w:rFonts w:cs="David"/>
          <w:u w:val="single"/>
          <w:rtl/>
        </w:rPr>
        <w:t>דובר: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זה כסף של הרשויות.</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הכסף של הרשויות מחולק ל- 10 שנים, ואז האוצר אמר לנו: מ</w:t>
      </w:r>
      <w:r>
        <w:rPr>
          <w:rFonts w:cs="David"/>
          <w:rtl/>
        </w:rPr>
        <w:t>אחר שהכסף מחולק ל-10 שנים, אנחנו רוצים שגם הכניסה לתוקף או ההחלטה הסופית תהיה ל-10 שנים.</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בלשון המעטה, אני לא מאושר, אבל מאחר שזה רכיב אחד מתוך 35 פרמטרים, כדי שה-34 יעברו בשלום, אנחנו מוכנים - ואני מקווה שגם האוצר - למרות שכתוב בטווח של 10 שנים, שנעשה את </w:t>
      </w:r>
      <w:r>
        <w:rPr>
          <w:rFonts w:cs="David"/>
          <w:rtl/>
        </w:rPr>
        <w:t>זה הרבה יותר מהר כי העלות היא הרבה יותר נמוכה. מדובר כאן להערכתי על עשרות מיליונים בודדים לתקן את כל הקידוחים בארץ שיש בהם חנקות. זה לא ה-800 מיליון שקל שדרושים, ולדעתי זה ייעשה יותר מהר.</w:t>
      </w:r>
    </w:p>
    <w:p w:rsidR="00000000" w:rsidRDefault="00C93FA7">
      <w:pPr>
        <w:ind w:firstLine="720"/>
        <w:jc w:val="both"/>
        <w:rPr>
          <w:rFonts w:cs="David"/>
          <w:rtl/>
        </w:rPr>
      </w:pPr>
      <w:r>
        <w:rPr>
          <w:rFonts w:cs="David"/>
          <w:rtl/>
        </w:rPr>
        <w:br/>
      </w:r>
      <w:r>
        <w:rPr>
          <w:rFonts w:cs="David"/>
          <w:u w:val="single"/>
          <w:rtl/>
        </w:rPr>
        <w:t>יעל גויסקי:</w:t>
      </w:r>
    </w:p>
    <w:p w:rsidR="00000000" w:rsidRDefault="00C93FA7">
      <w:pPr>
        <w:ind w:firstLine="720"/>
        <w:jc w:val="both"/>
        <w:rPr>
          <w:rFonts w:cs="David"/>
          <w:rtl/>
        </w:rPr>
      </w:pPr>
    </w:p>
    <w:p w:rsidR="00000000" w:rsidRDefault="00C93FA7">
      <w:pPr>
        <w:ind w:firstLine="720"/>
        <w:jc w:val="both"/>
        <w:rPr>
          <w:rFonts w:cs="David"/>
          <w:rtl/>
        </w:rPr>
      </w:pPr>
      <w:r>
        <w:rPr>
          <w:rFonts w:cs="David"/>
          <w:rtl/>
        </w:rPr>
        <w:t>שמי יעל מ"אדם טבע ודין". אנחנו באנו כדי לתמוך במשרד הב</w:t>
      </w:r>
      <w:r>
        <w:rPr>
          <w:rFonts w:cs="David"/>
          <w:rtl/>
        </w:rPr>
        <w:t xml:space="preserve">ריאות. מבחינתנו, מאד מאד חשוב שיאשרו את התקנות כמה שיותר מהר, ואין ספק שיש כאן השלכה גם על הבריאות שלנו. </w:t>
      </w:r>
    </w:p>
    <w:p w:rsidR="00000000" w:rsidRDefault="00C93FA7">
      <w:pPr>
        <w:ind w:firstLine="720"/>
        <w:jc w:val="both"/>
        <w:rPr>
          <w:rFonts w:cs="David"/>
          <w:rtl/>
        </w:rPr>
      </w:pP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לכן אנחנו כאן היום, כדי לאשר את התקנות. </w:t>
      </w:r>
    </w:p>
    <w:p w:rsidR="00000000" w:rsidRDefault="00C93FA7">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שירלי אברמי:</w:t>
      </w:r>
    </w:p>
    <w:p w:rsidR="00000000" w:rsidRDefault="00C93FA7">
      <w:pPr>
        <w:ind w:firstLine="720"/>
        <w:jc w:val="both"/>
        <w:rPr>
          <w:rFonts w:cs="David"/>
          <w:rtl/>
        </w:rPr>
      </w:pPr>
    </w:p>
    <w:p w:rsidR="00000000" w:rsidRDefault="00C93FA7">
      <w:pPr>
        <w:ind w:firstLine="720"/>
        <w:jc w:val="both"/>
        <w:rPr>
          <w:rFonts w:cs="David"/>
          <w:rtl/>
        </w:rPr>
      </w:pPr>
      <w:r>
        <w:rPr>
          <w:rFonts w:cs="David"/>
          <w:rtl/>
        </w:rPr>
        <w:t>הערה לפרוטוקול: בפעם הבאה שאתם מביאים נוסח מתוקן – ויש כבר בידי הנציג</w:t>
      </w:r>
      <w:r>
        <w:rPr>
          <w:rFonts w:cs="David"/>
          <w:rtl/>
        </w:rPr>
        <w:t>ים נוסח – צריך לכתוב על הנוסח המתוקן שהוא נוסח מתוקן, אחרת יש בפני אנשים שני נוסחים ולא יודעים מהו החדש.</w:t>
      </w:r>
    </w:p>
    <w:p w:rsidR="00000000" w:rsidRDefault="00C93FA7">
      <w:pPr>
        <w:ind w:firstLine="720"/>
        <w:jc w:val="both"/>
        <w:rPr>
          <w:rFonts w:cs="David"/>
          <w:rtl/>
        </w:rPr>
      </w:pPr>
      <w:r>
        <w:rPr>
          <w:rFonts w:cs="David"/>
          <w:rtl/>
        </w:rPr>
        <w:br/>
      </w:r>
      <w:r>
        <w:rPr>
          <w:rFonts w:cs="David"/>
          <w:u w:val="single"/>
          <w:rtl/>
        </w:rPr>
        <w:t>אילנה מישר: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כתבנו למעלה את התאריך – 30 ביולי. </w:t>
      </w:r>
    </w:p>
    <w:p w:rsidR="00000000" w:rsidRDefault="00C93FA7">
      <w:pPr>
        <w:ind w:firstLine="720"/>
        <w:jc w:val="both"/>
        <w:rPr>
          <w:rFonts w:cs="David"/>
          <w:u w:val="single"/>
          <w:rtl/>
        </w:rPr>
      </w:pPr>
      <w:r>
        <w:rPr>
          <w:rFonts w:cs="David"/>
          <w:rtl/>
        </w:rPr>
        <w:br/>
      </w:r>
      <w:r>
        <w:rPr>
          <w:rFonts w:cs="David"/>
          <w:u w:val="single"/>
          <w:rtl/>
        </w:rPr>
        <w:t>שירלי אברמי:</w:t>
      </w:r>
    </w:p>
    <w:p w:rsidR="00000000" w:rsidRDefault="00C93FA7">
      <w:pPr>
        <w:ind w:firstLine="720"/>
        <w:jc w:val="both"/>
        <w:rPr>
          <w:rFonts w:cs="David"/>
          <w:u w:val="single"/>
          <w:rtl/>
        </w:rPr>
      </w:pPr>
    </w:p>
    <w:p w:rsidR="00000000" w:rsidRDefault="00C93FA7">
      <w:pPr>
        <w:jc w:val="both"/>
        <w:rPr>
          <w:rFonts w:cs="David"/>
          <w:rtl/>
        </w:rPr>
      </w:pPr>
      <w:r>
        <w:rPr>
          <w:rFonts w:cs="David"/>
          <w:rtl/>
        </w:rPr>
        <w:t>"תקנות בריאות העם (איכותם התברואית של מי שתיה)(תיקון), התש"ס-2000.</w:t>
      </w:r>
    </w:p>
    <w:p w:rsidR="00000000" w:rsidRDefault="00C93FA7">
      <w:pPr>
        <w:jc w:val="both"/>
        <w:rPr>
          <w:rFonts w:cs="David"/>
          <w:rtl/>
        </w:rPr>
      </w:pPr>
      <w:r>
        <w:rPr>
          <w:rFonts w:cs="David"/>
          <w:rtl/>
        </w:rPr>
        <w:t>הקראת סעיף 1 – תיקון</w:t>
      </w:r>
      <w:r>
        <w:rPr>
          <w:rFonts w:cs="David"/>
          <w:rtl/>
        </w:rPr>
        <w:t xml:space="preserve"> תקנה 1</w:t>
      </w:r>
    </w:p>
    <w:p w:rsidR="00000000" w:rsidRDefault="00C93FA7">
      <w:pPr>
        <w:jc w:val="both"/>
        <w:rPr>
          <w:rFonts w:cs="David"/>
          <w:rtl/>
        </w:rPr>
      </w:pPr>
      <w:r>
        <w:rPr>
          <w:rFonts w:cs="David"/>
          <w:rtl/>
        </w:rPr>
        <w:t>(1), (2), (3)."</w:t>
      </w:r>
    </w:p>
    <w:p w:rsidR="00000000" w:rsidRDefault="00C93FA7">
      <w:pPr>
        <w:jc w:val="both"/>
        <w:rPr>
          <w:rFonts w:cs="David"/>
          <w:rtl/>
        </w:rPr>
      </w:pPr>
    </w:p>
    <w:p w:rsidR="00000000" w:rsidRDefault="00C93FA7">
      <w:pPr>
        <w:jc w:val="both"/>
        <w:rPr>
          <w:rFonts w:cs="David"/>
          <w:rtl/>
        </w:rPr>
      </w:pPr>
      <w:r>
        <w:rPr>
          <w:rFonts w:cs="David"/>
          <w:u w:val="single"/>
          <w:rtl/>
        </w:rPr>
        <w:t>יעקב ז'ק:</w:t>
      </w:r>
    </w:p>
    <w:p w:rsidR="00000000" w:rsidRDefault="00C93FA7">
      <w:pPr>
        <w:jc w:val="both"/>
        <w:rPr>
          <w:rFonts w:cs="David"/>
          <w:rtl/>
        </w:rPr>
      </w:pPr>
    </w:p>
    <w:p w:rsidR="00000000" w:rsidRDefault="00C93FA7">
      <w:pPr>
        <w:jc w:val="both"/>
        <w:rPr>
          <w:rFonts w:cs="David"/>
          <w:rtl/>
        </w:rPr>
      </w:pPr>
      <w:r>
        <w:rPr>
          <w:rFonts w:cs="David"/>
          <w:rtl/>
        </w:rPr>
        <w:tab/>
        <w:t xml:space="preserve">כאן היה מדובר על אפשרות של </w:t>
      </w:r>
      <w:r>
        <w:rPr>
          <w:rFonts w:cs="David"/>
        </w:rPr>
        <w:t xml:space="preserve">UV </w:t>
      </w:r>
      <w:r>
        <w:rPr>
          <w:rFonts w:cs="David"/>
          <w:rtl/>
        </w:rPr>
        <w:t xml:space="preserve"> או </w:t>
      </w:r>
      <w:r>
        <w:rPr>
          <w:rFonts w:cs="David"/>
        </w:rPr>
        <w:t>TOC</w:t>
      </w:r>
      <w:r>
        <w:rPr>
          <w:rFonts w:cs="David"/>
          <w:rtl/>
        </w:rPr>
        <w:t xml:space="preserve">, וזה לא מופיע.  היה מדובר על אפשרות שאם לא מבצעים כלל פחמן אורגני, כי זו בדיקה שלא מבוצעת בכל מקום, אפשר יהיה לעשות בדיקת </w:t>
      </w:r>
      <w:r>
        <w:rPr>
          <w:rFonts w:cs="David"/>
        </w:rPr>
        <w:t>UV</w:t>
      </w:r>
      <w:r>
        <w:rPr>
          <w:rFonts w:cs="David"/>
          <w:rtl/>
        </w:rPr>
        <w:t xml:space="preserve">, אולטרה סגול. </w:t>
      </w:r>
    </w:p>
    <w:p w:rsidR="00000000" w:rsidRDefault="00C93FA7">
      <w:pPr>
        <w:jc w:val="both"/>
        <w:rPr>
          <w:rFonts w:cs="David"/>
          <w:rtl/>
        </w:rPr>
      </w:pPr>
      <w:r>
        <w:rPr>
          <w:rFonts w:cs="David"/>
          <w:rtl/>
        </w:rPr>
        <w:br/>
      </w:r>
      <w:r>
        <w:rPr>
          <w:rFonts w:cs="David"/>
          <w:u w:val="single"/>
          <w:rtl/>
        </w:rPr>
        <w:t>עמוס אפשטיין:</w:t>
      </w:r>
    </w:p>
    <w:p w:rsidR="00000000" w:rsidRDefault="00C93FA7">
      <w:pPr>
        <w:jc w:val="both"/>
        <w:rPr>
          <w:rFonts w:cs="David"/>
          <w:rtl/>
        </w:rPr>
      </w:pPr>
    </w:p>
    <w:p w:rsidR="00000000" w:rsidRDefault="00C93FA7">
      <w:pPr>
        <w:jc w:val="both"/>
        <w:rPr>
          <w:rFonts w:cs="David"/>
          <w:rtl/>
        </w:rPr>
      </w:pPr>
      <w:r>
        <w:rPr>
          <w:rFonts w:cs="David"/>
          <w:rtl/>
        </w:rPr>
        <w:tab/>
        <w:t xml:space="preserve">יעקב ז'ק הוא מנהל מחלקת </w:t>
      </w:r>
      <w:r>
        <w:rPr>
          <w:rFonts w:cs="David"/>
          <w:rtl/>
        </w:rPr>
        <w:t xml:space="preserve">איכות המים במקורות, הוא אחראי על איכות המים במקורות. </w:t>
      </w:r>
    </w:p>
    <w:p w:rsidR="00000000" w:rsidRDefault="00C93FA7">
      <w:pPr>
        <w:jc w:val="both"/>
        <w:rPr>
          <w:rFonts w:cs="David"/>
          <w:rtl/>
        </w:rPr>
      </w:pPr>
    </w:p>
    <w:p w:rsidR="00000000" w:rsidRDefault="00C93FA7">
      <w:pPr>
        <w:jc w:val="both"/>
        <w:rPr>
          <w:rFonts w:cs="David"/>
          <w:rtl/>
        </w:rPr>
      </w:pPr>
      <w:r>
        <w:rPr>
          <w:rFonts w:cs="David"/>
          <w:u w:val="single"/>
          <w:rtl/>
        </w:rPr>
        <w:t>מ"מ היו"ר יאיר פרץ:</w:t>
      </w:r>
    </w:p>
    <w:p w:rsidR="00000000" w:rsidRDefault="00C93FA7">
      <w:pPr>
        <w:jc w:val="both"/>
        <w:rPr>
          <w:rFonts w:cs="David"/>
          <w:rtl/>
        </w:rPr>
      </w:pPr>
    </w:p>
    <w:p w:rsidR="00000000" w:rsidRDefault="00C93FA7">
      <w:pPr>
        <w:jc w:val="both"/>
        <w:rPr>
          <w:rFonts w:cs="David"/>
          <w:rtl/>
        </w:rPr>
      </w:pPr>
      <w:r>
        <w:rPr>
          <w:rFonts w:cs="David"/>
          <w:rtl/>
        </w:rPr>
        <w:tab/>
        <w:t>יש לכם התנגדות?</w:t>
      </w:r>
    </w:p>
    <w:p w:rsidR="00000000" w:rsidRDefault="00C93FA7">
      <w:pPr>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אני חושב שאנחנו סיכמנו על </w:t>
      </w:r>
      <w:r>
        <w:rPr>
          <w:rFonts w:cs="David"/>
        </w:rPr>
        <w:t>TOC</w:t>
      </w:r>
      <w:r>
        <w:rPr>
          <w:rFonts w:cs="David"/>
          <w:rtl/>
        </w:rPr>
        <w:t xml:space="preserve"> כי היא בדיקה יותר טובה. </w:t>
      </w:r>
    </w:p>
    <w:p w:rsidR="00000000" w:rsidRDefault="00C93FA7">
      <w:pPr>
        <w:ind w:firstLine="720"/>
        <w:jc w:val="both"/>
        <w:rPr>
          <w:rFonts w:cs="David"/>
          <w:rtl/>
        </w:rPr>
      </w:pPr>
      <w:r>
        <w:rPr>
          <w:rFonts w:cs="David"/>
          <w:rtl/>
        </w:rPr>
        <w:br/>
      </w:r>
      <w:r>
        <w:rPr>
          <w:rFonts w:cs="David"/>
          <w:u w:val="single"/>
          <w:rtl/>
        </w:rPr>
        <w:t>יעקב ז'ק:</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אבל היא לא מבוצעת היום. לכן, האפשרות ש- </w:t>
      </w:r>
      <w:r>
        <w:rPr>
          <w:rFonts w:cs="David"/>
        </w:rPr>
        <w:t xml:space="preserve">UV </w:t>
      </w:r>
      <w:r>
        <w:rPr>
          <w:rFonts w:cs="David"/>
          <w:rtl/>
        </w:rPr>
        <w:t xml:space="preserve"> תבוצע.</w:t>
      </w:r>
    </w:p>
    <w:p w:rsidR="00000000" w:rsidRDefault="00C93FA7">
      <w:pPr>
        <w:ind w:firstLine="720"/>
        <w:jc w:val="both"/>
        <w:rPr>
          <w:rFonts w:cs="David"/>
          <w:rtl/>
        </w:rPr>
      </w:pP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או זו </w:t>
      </w:r>
      <w:r>
        <w:rPr>
          <w:rFonts w:cs="David"/>
          <w:rtl/>
        </w:rPr>
        <w:t>או זו. בסדר? נא לתקן.</w:t>
      </w:r>
    </w:p>
    <w:p w:rsidR="00000000" w:rsidRDefault="00C93FA7">
      <w:pPr>
        <w:ind w:firstLine="720"/>
        <w:jc w:val="both"/>
        <w:rPr>
          <w:rFonts w:cs="David"/>
          <w:rtl/>
        </w:rPr>
      </w:pPr>
      <w:r>
        <w:rPr>
          <w:rFonts w:cs="David"/>
          <w:rtl/>
        </w:rPr>
        <w:br/>
      </w:r>
      <w:r>
        <w:rPr>
          <w:rFonts w:cs="David"/>
          <w:u w:val="single"/>
          <w:rtl/>
        </w:rPr>
        <w:t>שירלי אברמי:</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איפה לכתוב את זה?</w:t>
      </w:r>
    </w:p>
    <w:p w:rsidR="00000000" w:rsidRDefault="00C93FA7">
      <w:pPr>
        <w:ind w:firstLine="720"/>
        <w:jc w:val="both"/>
        <w:rPr>
          <w:rFonts w:cs="David"/>
          <w:rtl/>
        </w:rPr>
      </w:pPr>
      <w:r>
        <w:rPr>
          <w:rFonts w:cs="David"/>
          <w:rtl/>
        </w:rPr>
        <w:br/>
      </w:r>
      <w:r>
        <w:rPr>
          <w:rFonts w:cs="David"/>
          <w:u w:val="single"/>
          <w:rtl/>
        </w:rPr>
        <w:t>מרדכי פליישר: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כלוריד, כלל פחמן אורגני (</w:t>
      </w:r>
      <w:r>
        <w:rPr>
          <w:rFonts w:cs="David"/>
        </w:rPr>
        <w:t>TOC</w:t>
      </w:r>
      <w:r>
        <w:rPr>
          <w:rFonts w:cs="David"/>
          <w:rtl/>
        </w:rPr>
        <w:t xml:space="preserve">) או </w:t>
      </w:r>
      <w:r>
        <w:rPr>
          <w:rFonts w:cs="David"/>
        </w:rPr>
        <w:t>UV</w:t>
      </w:r>
      <w:r>
        <w:rPr>
          <w:rFonts w:cs="David"/>
          <w:rtl/>
        </w:rPr>
        <w:t>.</w:t>
      </w:r>
    </w:p>
    <w:p w:rsidR="00000000" w:rsidRDefault="00C93FA7">
      <w:pPr>
        <w:ind w:firstLine="720"/>
        <w:jc w:val="both"/>
        <w:rPr>
          <w:rFonts w:cs="David"/>
          <w:rtl/>
        </w:rPr>
      </w:pPr>
      <w:r>
        <w:rPr>
          <w:rFonts w:cs="David"/>
          <w:rtl/>
        </w:rPr>
        <w:br/>
      </w: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בסדר, מוסכם. </w:t>
      </w:r>
    </w:p>
    <w:p w:rsidR="00000000" w:rsidRDefault="00C93FA7">
      <w:pPr>
        <w:ind w:firstLine="720"/>
        <w:jc w:val="both"/>
        <w:rPr>
          <w:rFonts w:cs="David"/>
          <w:u w:val="single"/>
          <w:rtl/>
        </w:rPr>
      </w:pPr>
      <w:r>
        <w:rPr>
          <w:rFonts w:cs="David"/>
          <w:rtl/>
        </w:rPr>
        <w:br/>
      </w:r>
      <w:r>
        <w:rPr>
          <w:rFonts w:cs="David"/>
          <w:u w:val="single"/>
          <w:rtl/>
        </w:rPr>
        <w:t>שירלי אברמי:</w:t>
      </w:r>
    </w:p>
    <w:p w:rsidR="00000000" w:rsidRDefault="00C93FA7">
      <w:pPr>
        <w:ind w:firstLine="720"/>
        <w:jc w:val="both"/>
        <w:rPr>
          <w:rFonts w:cs="David"/>
          <w:rtl/>
        </w:rPr>
      </w:pPr>
      <w:r>
        <w:rPr>
          <w:rFonts w:cs="David"/>
          <w:u w:val="single"/>
          <w:rtl/>
        </w:rPr>
        <w:br/>
      </w:r>
      <w:r>
        <w:rPr>
          <w:rFonts w:cs="David"/>
          <w:rtl/>
        </w:rPr>
        <w:t>הקראת סעיף 1(4),(5),(6),(7)."</w:t>
      </w:r>
    </w:p>
    <w:p w:rsidR="00000000" w:rsidRDefault="00C93FA7">
      <w:pPr>
        <w:ind w:firstLine="720"/>
        <w:jc w:val="both"/>
        <w:rPr>
          <w:rFonts w:cs="David"/>
          <w:rtl/>
        </w:rPr>
      </w:pP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האם יש הערות לתקנה מס' 1?</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תקנה 1 מאושרת. </w:t>
      </w:r>
    </w:p>
    <w:p w:rsidR="00000000" w:rsidRDefault="00C93FA7">
      <w:pPr>
        <w:ind w:firstLine="720"/>
        <w:jc w:val="both"/>
        <w:rPr>
          <w:rFonts w:cs="David"/>
          <w:rtl/>
        </w:rPr>
      </w:pPr>
      <w:r>
        <w:rPr>
          <w:rFonts w:cs="David"/>
          <w:rtl/>
        </w:rPr>
        <w:br/>
      </w:r>
      <w:r>
        <w:rPr>
          <w:rFonts w:cs="David"/>
          <w:u w:val="single"/>
          <w:rtl/>
        </w:rPr>
        <w:t>שירלי אברמי:</w:t>
      </w:r>
    </w:p>
    <w:p w:rsidR="00000000" w:rsidRDefault="00C93FA7">
      <w:pPr>
        <w:ind w:firstLine="720"/>
        <w:jc w:val="both"/>
        <w:rPr>
          <w:rFonts w:cs="David"/>
          <w:rtl/>
        </w:rPr>
      </w:pPr>
      <w:r>
        <w:rPr>
          <w:rFonts w:cs="David"/>
          <w:rtl/>
        </w:rPr>
        <w:br/>
        <w:t>"תיקון תקנה 2, סעיף 2</w:t>
      </w:r>
    </w:p>
    <w:p w:rsidR="00000000" w:rsidRDefault="00C93FA7">
      <w:pPr>
        <w:ind w:firstLine="720"/>
        <w:jc w:val="both"/>
        <w:rPr>
          <w:rFonts w:cs="David"/>
          <w:rtl/>
        </w:rPr>
      </w:pPr>
      <w:r>
        <w:rPr>
          <w:rFonts w:cs="David"/>
          <w:rtl/>
        </w:rPr>
        <w:br/>
        <w:t>סעיף 2 (1), (2), (3), (4), (5), (6), (6)(ב), (6)(ג).</w:t>
      </w:r>
    </w:p>
    <w:p w:rsidR="00000000" w:rsidRDefault="00C93FA7">
      <w:pPr>
        <w:ind w:firstLine="720"/>
        <w:jc w:val="both"/>
        <w:rPr>
          <w:rFonts w:cs="David"/>
          <w:u w:val="single"/>
          <w:rtl/>
        </w:rPr>
      </w:pPr>
      <w:r>
        <w:rPr>
          <w:rFonts w:cs="David"/>
          <w:rtl/>
        </w:rPr>
        <w:br/>
      </w:r>
      <w:r>
        <w:rPr>
          <w:rFonts w:cs="David"/>
          <w:u w:val="single"/>
          <w:rtl/>
        </w:rPr>
        <w:t>אורה תמיר:</w:t>
      </w:r>
    </w:p>
    <w:p w:rsidR="00000000" w:rsidRDefault="00C93FA7">
      <w:pPr>
        <w:ind w:firstLine="720"/>
        <w:jc w:val="both"/>
        <w:rPr>
          <w:rFonts w:cs="David"/>
          <w:u w:val="single"/>
          <w:rtl/>
        </w:rPr>
      </w:pPr>
    </w:p>
    <w:p w:rsidR="00000000" w:rsidRDefault="00C93FA7">
      <w:pPr>
        <w:pStyle w:val="2"/>
        <w:rPr>
          <w:rFonts w:cs="David"/>
          <w:rtl/>
        </w:rPr>
      </w:pPr>
      <w:r>
        <w:rPr>
          <w:rFonts w:cs="David"/>
          <w:rtl/>
        </w:rPr>
        <w:t xml:space="preserve">תוך כדי מחשבה, השאלה האם כדאי להצטמצם רק למונח של שתייה. הרי נזק יכול להיגרם גם בדברים אחרים, לאו דווקא משתייה, כל שימוש במים. </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לא, אבל </w:t>
      </w:r>
      <w:r>
        <w:rPr>
          <w:rFonts w:cs="David"/>
          <w:rtl/>
        </w:rPr>
        <w:t xml:space="preserve">זה מי שתייה. </w:t>
      </w:r>
    </w:p>
    <w:p w:rsidR="00000000" w:rsidRDefault="00C93FA7">
      <w:pPr>
        <w:ind w:firstLine="720"/>
        <w:jc w:val="both"/>
        <w:rPr>
          <w:rFonts w:cs="David"/>
          <w:rtl/>
        </w:rPr>
      </w:pPr>
      <w:r>
        <w:rPr>
          <w:rFonts w:cs="David"/>
          <w:rtl/>
        </w:rPr>
        <w:br/>
      </w:r>
      <w:r>
        <w:rPr>
          <w:rFonts w:cs="David"/>
          <w:u w:val="single"/>
          <w:rtl/>
        </w:rPr>
        <w:t>אורה תמיר: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לא חשוב. הרי במי שתייה עושים לאו דווקא את הפונקציה של שתייה.</w:t>
      </w:r>
    </w:p>
    <w:p w:rsidR="00000000" w:rsidRDefault="00C93FA7">
      <w:pPr>
        <w:ind w:firstLine="720"/>
        <w:jc w:val="both"/>
        <w:rPr>
          <w:rFonts w:cs="David"/>
          <w:rtl/>
        </w:rPr>
      </w:pP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אבל התקנות הן לגבי מי שתייה. אדם שיתקלח עם המים, לא יקרה לו דבר.</w:t>
      </w:r>
    </w:p>
    <w:p w:rsidR="00000000" w:rsidRDefault="00C93FA7">
      <w:pPr>
        <w:ind w:firstLine="720"/>
        <w:jc w:val="both"/>
        <w:rPr>
          <w:rFonts w:cs="David"/>
          <w:rtl/>
        </w:rPr>
      </w:pPr>
      <w:r>
        <w:rPr>
          <w:rFonts w:cs="David"/>
          <w:rtl/>
        </w:rPr>
        <w:br/>
      </w:r>
      <w:r>
        <w:rPr>
          <w:rFonts w:cs="David"/>
          <w:u w:val="single"/>
          <w:rtl/>
        </w:rPr>
        <w:t>אורה תמיר: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אני לא כל כך בטוחה, לכן אני שואלת. </w:t>
      </w:r>
    </w:p>
    <w:p w:rsidR="00000000" w:rsidRDefault="00C93FA7">
      <w:pPr>
        <w:ind w:firstLine="720"/>
        <w:jc w:val="both"/>
        <w:rPr>
          <w:rFonts w:cs="David"/>
          <w:rtl/>
        </w:rPr>
      </w:pPr>
      <w:r>
        <w:rPr>
          <w:rFonts w:cs="David"/>
          <w:rtl/>
        </w:rPr>
        <w:br/>
      </w:r>
      <w:r>
        <w:rPr>
          <w:rFonts w:cs="David"/>
          <w:u w:val="single"/>
          <w:rtl/>
        </w:rPr>
        <w:t>דוברת:</w:t>
      </w:r>
    </w:p>
    <w:p w:rsidR="00000000" w:rsidRDefault="00C93FA7">
      <w:pPr>
        <w:ind w:firstLine="720"/>
        <w:jc w:val="both"/>
        <w:rPr>
          <w:rFonts w:cs="David"/>
          <w:rtl/>
        </w:rPr>
      </w:pPr>
    </w:p>
    <w:p w:rsidR="00000000" w:rsidRDefault="00C93FA7">
      <w:pPr>
        <w:ind w:firstLine="720"/>
        <w:jc w:val="both"/>
        <w:rPr>
          <w:rFonts w:cs="David"/>
          <w:rtl/>
        </w:rPr>
      </w:pPr>
      <w:r>
        <w:rPr>
          <w:rFonts w:cs="David"/>
          <w:rtl/>
        </w:rPr>
        <w:t>זו גם החמרה הכי גדולה ב</w:t>
      </w:r>
      <w:r>
        <w:rPr>
          <w:rFonts w:cs="David"/>
          <w:rtl/>
        </w:rPr>
        <w:t>שתייה.</w:t>
      </w:r>
    </w:p>
    <w:p w:rsidR="00000000" w:rsidRDefault="00C93FA7">
      <w:pPr>
        <w:ind w:firstLine="720"/>
        <w:jc w:val="both"/>
        <w:rPr>
          <w:rFonts w:cs="David"/>
          <w:rtl/>
        </w:rPr>
      </w:pPr>
      <w:r>
        <w:rPr>
          <w:rFonts w:cs="David"/>
          <w:rtl/>
        </w:rPr>
        <w:br/>
      </w:r>
      <w:r>
        <w:rPr>
          <w:rFonts w:cs="David"/>
          <w:u w:val="single"/>
          <w:rtl/>
        </w:rPr>
        <w:t>אורה תמיר: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אני חוששת שהשימוש כאן של שתייה יכול קצת לצמצם את המובן. </w:t>
      </w:r>
    </w:p>
    <w:p w:rsidR="00000000" w:rsidRDefault="00C93FA7">
      <w:pPr>
        <w:ind w:firstLine="720"/>
        <w:jc w:val="both"/>
        <w:rPr>
          <w:rFonts w:cs="David"/>
          <w:rtl/>
        </w:rPr>
      </w:pPr>
      <w:r>
        <w:rPr>
          <w:rFonts w:cs="David"/>
          <w:rtl/>
        </w:rPr>
        <w:br/>
      </w:r>
      <w:r>
        <w:rPr>
          <w:rFonts w:cs="David"/>
          <w:rtl/>
        </w:rPr>
        <w:br/>
      </w: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למיטב ידיעתנו, בשתייה זה הפרמטר החמור ביותר. אם הוא לא יגרום נזק לשתייה, הוא לא יגרום נזק בצורה אחרת.</w:t>
      </w:r>
    </w:p>
    <w:p w:rsidR="00000000" w:rsidRDefault="00C93FA7">
      <w:pPr>
        <w:ind w:firstLine="720"/>
        <w:jc w:val="both"/>
        <w:rPr>
          <w:rFonts w:cs="David"/>
          <w:rtl/>
        </w:rPr>
      </w:pP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תקנה 2 אושרה.</w:t>
      </w:r>
    </w:p>
    <w:p w:rsidR="00000000" w:rsidRDefault="00C93FA7">
      <w:pPr>
        <w:ind w:firstLine="720"/>
        <w:jc w:val="both"/>
        <w:rPr>
          <w:rFonts w:cs="David"/>
          <w:rtl/>
        </w:rPr>
      </w:pPr>
      <w:r>
        <w:rPr>
          <w:rFonts w:cs="David"/>
          <w:rtl/>
        </w:rPr>
        <w:br/>
      </w:r>
      <w:r>
        <w:rPr>
          <w:rFonts w:cs="David"/>
          <w:u w:val="single"/>
          <w:rtl/>
        </w:rPr>
        <w:t>שירלי אברמי:</w:t>
      </w:r>
    </w:p>
    <w:p w:rsidR="00000000" w:rsidRDefault="00C93FA7">
      <w:pPr>
        <w:ind w:firstLine="720"/>
        <w:jc w:val="both"/>
        <w:rPr>
          <w:rFonts w:cs="David"/>
          <w:rtl/>
        </w:rPr>
      </w:pPr>
      <w:r>
        <w:rPr>
          <w:rFonts w:cs="David"/>
          <w:rtl/>
        </w:rPr>
        <w:br/>
        <w:t xml:space="preserve">"תיקון </w:t>
      </w:r>
      <w:r>
        <w:rPr>
          <w:rFonts w:cs="David"/>
          <w:rtl/>
        </w:rPr>
        <w:t>תקנה 2א</w:t>
      </w:r>
    </w:p>
    <w:p w:rsidR="00000000" w:rsidRDefault="00C93FA7">
      <w:pPr>
        <w:ind w:firstLine="720"/>
        <w:jc w:val="both"/>
        <w:rPr>
          <w:rFonts w:cs="David"/>
          <w:rtl/>
        </w:rPr>
      </w:pPr>
      <w:r>
        <w:rPr>
          <w:rFonts w:cs="David"/>
          <w:rtl/>
        </w:rPr>
        <w:br/>
        <w:t>הקראת סעיף 3.</w:t>
      </w:r>
    </w:p>
    <w:p w:rsidR="00000000" w:rsidRDefault="00C93FA7">
      <w:pPr>
        <w:ind w:firstLine="720"/>
        <w:jc w:val="both"/>
        <w:rPr>
          <w:rFonts w:cs="David"/>
          <w:rtl/>
        </w:rPr>
      </w:pPr>
      <w:r>
        <w:rPr>
          <w:rFonts w:cs="David"/>
          <w:rtl/>
        </w:rPr>
        <w:br/>
      </w:r>
      <w:r>
        <w:rPr>
          <w:rFonts w:cs="David"/>
          <w:u w:val="single"/>
          <w:rtl/>
        </w:rPr>
        <w:t>יעקב ז'ק:</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לא ברור מה זה (א) ומה זה (ב).  (א) זה הגדרה של מים פסולים, ויש גם (ב) בתקנה 2, כלומר 2(ב): "נתקיים במים אחד מהמפורטים בתקנת משנה, על הספק להפסיק אספקתם". </w:t>
      </w:r>
    </w:p>
    <w:p w:rsidR="00000000" w:rsidRDefault="00C93FA7">
      <w:pPr>
        <w:ind w:firstLine="720"/>
        <w:jc w:val="both"/>
        <w:rPr>
          <w:rFonts w:cs="David"/>
          <w:rtl/>
        </w:rPr>
      </w:pPr>
    </w:p>
    <w:p w:rsidR="00000000" w:rsidRDefault="00C93FA7">
      <w:pPr>
        <w:ind w:firstLine="720"/>
        <w:jc w:val="both"/>
        <w:rPr>
          <w:rFonts w:cs="David"/>
          <w:rtl/>
        </w:rPr>
      </w:pPr>
      <w:r>
        <w:rPr>
          <w:rFonts w:cs="David"/>
          <w:rtl/>
        </w:rPr>
        <w:t>מהו ה- (ב) הזה, מה הוא בא לעשות?</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בתקנות הקודמות </w:t>
      </w:r>
      <w:r>
        <w:rPr>
          <w:rFonts w:cs="David"/>
          <w:rtl/>
        </w:rPr>
        <w:t>ניתן היה לספק לעשות בדיקה חוזרת תוך 24 שעות.</w:t>
      </w:r>
    </w:p>
    <w:p w:rsidR="00000000" w:rsidRDefault="00C93FA7">
      <w:pPr>
        <w:ind w:firstLine="720"/>
        <w:jc w:val="both"/>
        <w:rPr>
          <w:rFonts w:cs="David"/>
          <w:rtl/>
        </w:rPr>
      </w:pPr>
      <w:r>
        <w:rPr>
          <w:rFonts w:cs="David"/>
          <w:rtl/>
        </w:rPr>
        <w:br/>
      </w:r>
      <w:r>
        <w:rPr>
          <w:rFonts w:cs="David"/>
          <w:u w:val="single"/>
          <w:rtl/>
        </w:rPr>
        <w:t>דובר: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גם עכשיו.</w:t>
      </w:r>
    </w:p>
    <w:p w:rsidR="00000000" w:rsidRDefault="00C93FA7">
      <w:pPr>
        <w:ind w:firstLine="720"/>
        <w:jc w:val="both"/>
        <w:rPr>
          <w:rFonts w:cs="David"/>
          <w:rtl/>
        </w:rPr>
      </w:pPr>
      <w:r>
        <w:rPr>
          <w:rFonts w:cs="David"/>
          <w:rtl/>
        </w:rPr>
        <w:br/>
      </w:r>
      <w:r>
        <w:rPr>
          <w:rFonts w:cs="David"/>
          <w:u w:val="single"/>
          <w:rtl/>
        </w:rPr>
        <w:t>אורה תמיר: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כן, גם עכשיו, אבל הוא אומר שעצם הביצוע זה לא פוטר.</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עכשיו אנחנו אומרים שאין בביצוע בדיקה חוזרת תוך 24 שעות כדי לפטור את ספק המים מלנקוט פעולות תוך 24 השעות האלה. זא</w:t>
      </w:r>
      <w:r>
        <w:rPr>
          <w:rFonts w:cs="David"/>
          <w:rtl/>
        </w:rPr>
        <w:t xml:space="preserve">ת אומרת, אם הוא ראה שהבדיקה היא לא טובה, הוא צריך מיד להתחיל לעשות חיטוי, הרתחה, כל מיני דברים כאלה, ותוך 24 שעות לערוך בדיקה חוזרת, ואז אם הבדיקה בסדר – הוא פטור. </w:t>
      </w:r>
    </w:p>
    <w:p w:rsidR="00000000" w:rsidRDefault="00C93FA7">
      <w:pPr>
        <w:ind w:firstLine="720"/>
        <w:jc w:val="both"/>
        <w:rPr>
          <w:rFonts w:cs="David"/>
          <w:rtl/>
        </w:rPr>
      </w:pPr>
      <w:r>
        <w:rPr>
          <w:rFonts w:cs="David"/>
          <w:rtl/>
        </w:rPr>
        <w:br/>
      </w:r>
      <w:r>
        <w:rPr>
          <w:rFonts w:cs="David"/>
          <w:u w:val="single"/>
          <w:rtl/>
        </w:rPr>
        <w:t>יעקב ז'ק:</w:t>
      </w:r>
    </w:p>
    <w:p w:rsidR="00000000" w:rsidRDefault="00C93FA7">
      <w:pPr>
        <w:ind w:firstLine="720"/>
        <w:jc w:val="both"/>
        <w:rPr>
          <w:rFonts w:cs="David"/>
          <w:rtl/>
        </w:rPr>
      </w:pPr>
    </w:p>
    <w:p w:rsidR="00000000" w:rsidRDefault="00C93FA7">
      <w:pPr>
        <w:ind w:firstLine="720"/>
        <w:jc w:val="both"/>
        <w:rPr>
          <w:rFonts w:cs="David"/>
          <w:rtl/>
        </w:rPr>
      </w:pPr>
      <w:r>
        <w:rPr>
          <w:rFonts w:cs="David"/>
          <w:rtl/>
        </w:rPr>
        <w:t>מה קורה לסעיף 2(ב) שקיים היום?</w:t>
      </w:r>
    </w:p>
    <w:p w:rsidR="00000000" w:rsidRDefault="00C93FA7">
      <w:pPr>
        <w:ind w:firstLine="720"/>
        <w:jc w:val="both"/>
        <w:rPr>
          <w:rFonts w:cs="David"/>
          <w:rtl/>
        </w:rPr>
      </w:pPr>
      <w:r>
        <w:rPr>
          <w:rFonts w:cs="David"/>
          <w:rtl/>
        </w:rPr>
        <w:br/>
      </w:r>
      <w:r>
        <w:rPr>
          <w:rFonts w:cs="David"/>
          <w:u w:val="single"/>
          <w:rtl/>
        </w:rPr>
        <w:t>אורה תמיר: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עזוב את הטכניקה, הם כבר יסתדרו. </w:t>
      </w:r>
    </w:p>
    <w:p w:rsidR="00000000" w:rsidRDefault="00C93FA7">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מרדכי פליישר: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הוא צודק. אם (ב) יישאר, יש את החובה לחזור תוך 24 שעות, אלא מה שהוא הוסיף כאן זה סעיף שבמהלך זה יכולים לדרוש מרשות הבריאות. זה בסדר.</w:t>
      </w:r>
    </w:p>
    <w:p w:rsidR="00000000" w:rsidRDefault="00C93FA7">
      <w:pPr>
        <w:ind w:firstLine="720"/>
        <w:jc w:val="both"/>
        <w:rPr>
          <w:rFonts w:cs="David"/>
          <w:rtl/>
        </w:rPr>
      </w:pPr>
      <w:r>
        <w:rPr>
          <w:rFonts w:cs="David"/>
          <w:rtl/>
        </w:rPr>
        <w:br/>
      </w:r>
      <w:r>
        <w:rPr>
          <w:rFonts w:cs="David"/>
          <w:u w:val="single"/>
          <w:rtl/>
        </w:rPr>
        <w:t>שירלי אברמי:</w:t>
      </w:r>
    </w:p>
    <w:p w:rsidR="00000000" w:rsidRDefault="00C93FA7">
      <w:pPr>
        <w:ind w:firstLine="720"/>
        <w:jc w:val="both"/>
        <w:rPr>
          <w:rFonts w:cs="David"/>
          <w:rtl/>
        </w:rPr>
      </w:pPr>
    </w:p>
    <w:p w:rsidR="00000000" w:rsidRDefault="00C93FA7">
      <w:pPr>
        <w:ind w:firstLine="720"/>
        <w:jc w:val="both"/>
        <w:rPr>
          <w:rFonts w:cs="David"/>
          <w:rtl/>
        </w:rPr>
      </w:pPr>
      <w:r>
        <w:rPr>
          <w:rFonts w:cs="David"/>
          <w:rtl/>
        </w:rPr>
        <w:t>למה קוראים לזה (ב) אם יש 2(ב) שהוא לא יבטל אותו?</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אין 2(ב) היום. </w:t>
      </w:r>
    </w:p>
    <w:p w:rsidR="00000000" w:rsidRDefault="00C93FA7">
      <w:pPr>
        <w:ind w:firstLine="720"/>
        <w:jc w:val="both"/>
        <w:rPr>
          <w:rFonts w:cs="David"/>
          <w:rtl/>
        </w:rPr>
      </w:pPr>
      <w:r>
        <w:rPr>
          <w:rFonts w:cs="David"/>
          <w:rtl/>
        </w:rPr>
        <w:br/>
      </w:r>
      <w:r>
        <w:rPr>
          <w:rFonts w:cs="David"/>
          <w:u w:val="single"/>
          <w:rtl/>
        </w:rPr>
        <w:t>מ"מ היו"</w:t>
      </w:r>
      <w:r>
        <w:rPr>
          <w:rFonts w:cs="David"/>
          <w:u w:val="single"/>
          <w:rtl/>
        </w:rPr>
        <w:t>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תקנה 3 אושרה.</w:t>
      </w:r>
    </w:p>
    <w:p w:rsidR="00000000" w:rsidRDefault="00C93FA7">
      <w:pPr>
        <w:ind w:firstLine="720"/>
        <w:jc w:val="both"/>
        <w:rPr>
          <w:rFonts w:cs="David"/>
          <w:rtl/>
        </w:rPr>
      </w:pPr>
      <w:r>
        <w:rPr>
          <w:rFonts w:cs="David"/>
          <w:rtl/>
        </w:rPr>
        <w:br/>
      </w:r>
      <w:r>
        <w:rPr>
          <w:rFonts w:cs="David"/>
          <w:u w:val="single"/>
          <w:rtl/>
        </w:rPr>
        <w:t>שירלי אברמי:</w:t>
      </w:r>
    </w:p>
    <w:p w:rsidR="00000000" w:rsidRDefault="00C93FA7">
      <w:pPr>
        <w:ind w:firstLine="720"/>
        <w:jc w:val="both"/>
        <w:rPr>
          <w:rFonts w:cs="David"/>
          <w:rtl/>
        </w:rPr>
      </w:pPr>
      <w:r>
        <w:rPr>
          <w:rFonts w:cs="David"/>
          <w:rtl/>
        </w:rPr>
        <w:br/>
        <w:t>"החלפת תקנה 4</w:t>
      </w:r>
    </w:p>
    <w:p w:rsidR="00000000" w:rsidRDefault="00C93FA7">
      <w:pPr>
        <w:ind w:firstLine="720"/>
        <w:jc w:val="both"/>
        <w:rPr>
          <w:rFonts w:cs="David"/>
          <w:rtl/>
        </w:rPr>
      </w:pPr>
      <w:r>
        <w:rPr>
          <w:rFonts w:cs="David"/>
          <w:rtl/>
        </w:rPr>
        <w:br/>
        <w:t>הקראת סעיף 4.</w:t>
      </w:r>
    </w:p>
    <w:p w:rsidR="00000000" w:rsidRDefault="00C93FA7">
      <w:pPr>
        <w:ind w:firstLine="720"/>
        <w:jc w:val="both"/>
        <w:rPr>
          <w:rFonts w:cs="David"/>
          <w:rtl/>
        </w:rPr>
      </w:pPr>
    </w:p>
    <w:p w:rsidR="00000000" w:rsidRDefault="00C93FA7">
      <w:pPr>
        <w:ind w:firstLine="720"/>
        <w:jc w:val="both"/>
        <w:rPr>
          <w:rFonts w:cs="David"/>
          <w:rtl/>
        </w:rPr>
      </w:pPr>
      <w:r>
        <w:rPr>
          <w:rFonts w:cs="David"/>
          <w:rtl/>
        </w:rPr>
        <w:t>יש כאן שגיאה בעברית – צריך להיות כתוב: נתגלתה ולא נתגלה.</w:t>
      </w:r>
    </w:p>
    <w:p w:rsidR="00000000" w:rsidRDefault="00C93FA7">
      <w:pPr>
        <w:ind w:firstLine="720"/>
        <w:jc w:val="both"/>
        <w:rPr>
          <w:rFonts w:cs="David"/>
          <w:rtl/>
        </w:rPr>
      </w:pP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אין הסתייגויות? </w:t>
      </w:r>
    </w:p>
    <w:p w:rsidR="00000000" w:rsidRDefault="00C93FA7">
      <w:pPr>
        <w:ind w:firstLine="720"/>
        <w:jc w:val="both"/>
        <w:rPr>
          <w:rFonts w:cs="David"/>
          <w:rtl/>
        </w:rPr>
      </w:pPr>
    </w:p>
    <w:p w:rsidR="00000000" w:rsidRDefault="00C93FA7">
      <w:pPr>
        <w:ind w:firstLine="720"/>
        <w:jc w:val="both"/>
        <w:rPr>
          <w:rFonts w:cs="David"/>
          <w:rtl/>
        </w:rPr>
      </w:pPr>
      <w:r>
        <w:rPr>
          <w:rFonts w:cs="David"/>
          <w:rtl/>
        </w:rPr>
        <w:t>תקנה 4 אושרה.</w:t>
      </w:r>
    </w:p>
    <w:p w:rsidR="00000000" w:rsidRDefault="00C93FA7">
      <w:pPr>
        <w:ind w:firstLine="720"/>
        <w:jc w:val="both"/>
        <w:rPr>
          <w:rFonts w:cs="David"/>
          <w:rtl/>
        </w:rPr>
      </w:pPr>
      <w:r>
        <w:rPr>
          <w:rFonts w:cs="David"/>
          <w:rtl/>
        </w:rPr>
        <w:br/>
      </w:r>
      <w:r>
        <w:rPr>
          <w:rFonts w:cs="David"/>
          <w:u w:val="single"/>
          <w:rtl/>
        </w:rPr>
        <w:t>שירלי אברמי:</w:t>
      </w:r>
    </w:p>
    <w:p w:rsidR="00000000" w:rsidRDefault="00C93FA7">
      <w:pPr>
        <w:ind w:firstLine="720"/>
        <w:jc w:val="both"/>
        <w:rPr>
          <w:rFonts w:cs="David"/>
          <w:rtl/>
        </w:rPr>
      </w:pPr>
      <w:r>
        <w:rPr>
          <w:rFonts w:cs="David"/>
          <w:rtl/>
        </w:rPr>
        <w:br/>
        <w:t>"תיקון תקנה 4א</w:t>
      </w:r>
    </w:p>
    <w:p w:rsidR="00000000" w:rsidRDefault="00C93FA7">
      <w:pPr>
        <w:ind w:firstLine="720"/>
        <w:jc w:val="both"/>
        <w:rPr>
          <w:rFonts w:cs="David"/>
          <w:rtl/>
        </w:rPr>
      </w:pPr>
      <w:r>
        <w:rPr>
          <w:rFonts w:cs="David"/>
          <w:rtl/>
        </w:rPr>
        <w:br/>
        <w:t>הקראת סעיף 5.</w:t>
      </w:r>
    </w:p>
    <w:p w:rsidR="00000000" w:rsidRDefault="00C93FA7">
      <w:pPr>
        <w:ind w:firstLine="720"/>
        <w:jc w:val="both"/>
        <w:rPr>
          <w:rFonts w:cs="David"/>
          <w:rtl/>
        </w:rPr>
      </w:pPr>
      <w:r>
        <w:rPr>
          <w:rFonts w:cs="David"/>
          <w:rtl/>
        </w:rPr>
        <w:br/>
      </w:r>
      <w:r>
        <w:rPr>
          <w:rFonts w:cs="David"/>
          <w:u w:val="single"/>
          <w:rtl/>
        </w:rPr>
        <w:t>יעקב ז'ק:</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אותה הערה קודמת</w:t>
      </w:r>
      <w:r>
        <w:rPr>
          <w:rFonts w:cs="David"/>
          <w:rtl/>
        </w:rPr>
        <w:t xml:space="preserve">: או </w:t>
      </w:r>
      <w:r>
        <w:rPr>
          <w:rFonts w:cs="David"/>
        </w:rPr>
        <w:t>UV</w:t>
      </w:r>
      <w:r>
        <w:rPr>
          <w:rFonts w:cs="David"/>
          <w:rtl/>
        </w:rPr>
        <w:t xml:space="preserve">, אחרי </w:t>
      </w:r>
      <w:r>
        <w:rPr>
          <w:rFonts w:cs="David"/>
        </w:rPr>
        <w:t>TOC</w:t>
      </w:r>
      <w:r>
        <w:rPr>
          <w:rFonts w:cs="David"/>
          <w:rtl/>
        </w:rPr>
        <w:t>.</w:t>
      </w:r>
    </w:p>
    <w:p w:rsidR="00000000" w:rsidRDefault="00C93FA7">
      <w:pPr>
        <w:ind w:firstLine="720"/>
        <w:jc w:val="both"/>
        <w:rPr>
          <w:rFonts w:cs="David"/>
          <w:rtl/>
        </w:rPr>
      </w:pP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תקנה 5  אושרה.</w:t>
      </w:r>
    </w:p>
    <w:p w:rsidR="00000000" w:rsidRDefault="00C93FA7">
      <w:pPr>
        <w:ind w:firstLine="720"/>
        <w:jc w:val="both"/>
        <w:rPr>
          <w:rFonts w:cs="David"/>
          <w:rtl/>
        </w:rPr>
      </w:pPr>
      <w:r>
        <w:rPr>
          <w:rFonts w:cs="David"/>
          <w:rtl/>
        </w:rPr>
        <w:br/>
      </w:r>
      <w:r>
        <w:rPr>
          <w:rFonts w:cs="David"/>
          <w:u w:val="single"/>
          <w:rtl/>
        </w:rPr>
        <w:t>שירלי אברמי:</w:t>
      </w:r>
    </w:p>
    <w:p w:rsidR="00000000" w:rsidRDefault="00C93FA7">
      <w:pPr>
        <w:ind w:firstLine="720"/>
        <w:jc w:val="both"/>
        <w:rPr>
          <w:rFonts w:cs="David"/>
          <w:rtl/>
        </w:rPr>
      </w:pPr>
      <w:r>
        <w:rPr>
          <w:rFonts w:cs="David"/>
          <w:rtl/>
        </w:rPr>
        <w:br/>
        <w:t>"ביטול תקנה 6</w:t>
      </w:r>
    </w:p>
    <w:p w:rsidR="00000000" w:rsidRDefault="00C93FA7">
      <w:pPr>
        <w:ind w:firstLine="720"/>
        <w:jc w:val="both"/>
        <w:rPr>
          <w:rFonts w:cs="David"/>
          <w:rtl/>
        </w:rPr>
      </w:pPr>
      <w:r>
        <w:rPr>
          <w:rFonts w:cs="David"/>
          <w:rtl/>
        </w:rPr>
        <w:br/>
        <w:t>הקראת סעיף 6.</w:t>
      </w:r>
    </w:p>
    <w:p w:rsidR="00000000" w:rsidRDefault="00C93FA7">
      <w:pPr>
        <w:ind w:firstLine="720"/>
        <w:jc w:val="both"/>
        <w:rPr>
          <w:rFonts w:cs="David"/>
          <w:rtl/>
        </w:rPr>
      </w:pPr>
      <w:r>
        <w:rPr>
          <w:rFonts w:cs="David"/>
          <w:rtl/>
        </w:rPr>
        <w:br/>
      </w: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אושר.</w:t>
      </w:r>
      <w:r>
        <w:rPr>
          <w:rFonts w:cs="David"/>
          <w:rtl/>
        </w:rPr>
        <w:br/>
      </w:r>
      <w:r>
        <w:rPr>
          <w:rFonts w:cs="David"/>
          <w:rtl/>
        </w:rPr>
        <w:br/>
      </w:r>
      <w:r>
        <w:rPr>
          <w:rFonts w:cs="David"/>
          <w:u w:val="single"/>
          <w:rtl/>
        </w:rPr>
        <w:t>שירלי אברמי:</w:t>
      </w:r>
    </w:p>
    <w:p w:rsidR="00000000" w:rsidRDefault="00C93FA7">
      <w:pPr>
        <w:ind w:firstLine="720"/>
        <w:jc w:val="both"/>
        <w:rPr>
          <w:rFonts w:cs="David"/>
          <w:rtl/>
        </w:rPr>
      </w:pPr>
      <w:r>
        <w:rPr>
          <w:rFonts w:cs="David"/>
          <w:rtl/>
        </w:rPr>
        <w:br/>
        <w:t>"תיקון תקנה 7</w:t>
      </w:r>
    </w:p>
    <w:p w:rsidR="00000000" w:rsidRDefault="00C93FA7">
      <w:pPr>
        <w:ind w:firstLine="720"/>
        <w:jc w:val="both"/>
        <w:rPr>
          <w:rFonts w:cs="David"/>
          <w:rtl/>
        </w:rPr>
      </w:pPr>
      <w:r>
        <w:rPr>
          <w:rFonts w:cs="David"/>
          <w:rtl/>
        </w:rPr>
        <w:br/>
        <w:t>הקראת סעיף 7 – 7(א),(ב),(ג),(1),(2),(3),(4).</w:t>
      </w:r>
    </w:p>
    <w:p w:rsidR="00000000" w:rsidRDefault="00C93FA7">
      <w:pPr>
        <w:ind w:firstLine="720"/>
        <w:jc w:val="both"/>
        <w:rPr>
          <w:rFonts w:cs="David"/>
          <w:rtl/>
        </w:rPr>
      </w:pP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יש הערות? – אין.</w:t>
      </w:r>
    </w:p>
    <w:p w:rsidR="00000000" w:rsidRDefault="00C93FA7">
      <w:pPr>
        <w:ind w:firstLine="720"/>
        <w:jc w:val="both"/>
        <w:rPr>
          <w:rFonts w:cs="David"/>
          <w:rtl/>
        </w:rPr>
      </w:pPr>
    </w:p>
    <w:p w:rsidR="00000000" w:rsidRDefault="00C93FA7">
      <w:pPr>
        <w:ind w:firstLine="720"/>
        <w:jc w:val="both"/>
        <w:rPr>
          <w:rFonts w:cs="David"/>
          <w:rtl/>
        </w:rPr>
      </w:pPr>
      <w:r>
        <w:rPr>
          <w:rFonts w:cs="David"/>
          <w:rtl/>
        </w:rPr>
        <w:t>תקנה 7 אושרה</w:t>
      </w:r>
      <w:r>
        <w:rPr>
          <w:rFonts w:cs="David"/>
          <w:rtl/>
        </w:rPr>
        <w:t>.</w:t>
      </w:r>
    </w:p>
    <w:p w:rsidR="00000000" w:rsidRDefault="00C93FA7">
      <w:pPr>
        <w:ind w:firstLine="720"/>
        <w:jc w:val="both"/>
        <w:rPr>
          <w:rFonts w:cs="David"/>
          <w:rtl/>
        </w:rPr>
      </w:pPr>
      <w:r>
        <w:rPr>
          <w:rFonts w:cs="David"/>
          <w:rtl/>
        </w:rPr>
        <w:br/>
      </w:r>
      <w:r>
        <w:rPr>
          <w:rFonts w:cs="David"/>
          <w:u w:val="single"/>
          <w:rtl/>
        </w:rPr>
        <w:t>שירלי אברמי:</w:t>
      </w:r>
    </w:p>
    <w:p w:rsidR="00000000" w:rsidRDefault="00C93FA7">
      <w:pPr>
        <w:ind w:firstLine="720"/>
        <w:jc w:val="both"/>
        <w:rPr>
          <w:rFonts w:cs="David"/>
          <w:rtl/>
        </w:rPr>
      </w:pPr>
      <w:r>
        <w:rPr>
          <w:rFonts w:cs="David"/>
          <w:rtl/>
        </w:rPr>
        <w:br/>
        <w:t>"החלפת תקנה 8</w:t>
      </w:r>
    </w:p>
    <w:p w:rsidR="00000000" w:rsidRDefault="00C93FA7">
      <w:pPr>
        <w:ind w:firstLine="720"/>
        <w:jc w:val="both"/>
        <w:rPr>
          <w:rFonts w:cs="David"/>
          <w:rtl/>
        </w:rPr>
      </w:pPr>
      <w:r>
        <w:rPr>
          <w:rFonts w:cs="David"/>
          <w:rtl/>
        </w:rPr>
        <w:br/>
        <w:t>הקראת סעיף 8 – 8(א), (1),(2),(3), 8(ב).</w:t>
      </w:r>
    </w:p>
    <w:p w:rsidR="00000000" w:rsidRDefault="00C93FA7">
      <w:pPr>
        <w:ind w:firstLine="720"/>
        <w:jc w:val="both"/>
        <w:rPr>
          <w:rFonts w:cs="David"/>
          <w:rtl/>
        </w:rPr>
      </w:pP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יש הערות? </w:t>
      </w:r>
    </w:p>
    <w:p w:rsidR="00000000" w:rsidRDefault="00C93FA7">
      <w:pPr>
        <w:ind w:firstLine="720"/>
        <w:jc w:val="both"/>
        <w:rPr>
          <w:rFonts w:cs="David"/>
          <w:rtl/>
        </w:rPr>
      </w:pPr>
    </w:p>
    <w:p w:rsidR="00000000" w:rsidRDefault="00C93FA7">
      <w:pPr>
        <w:ind w:firstLine="720"/>
        <w:jc w:val="both"/>
        <w:rPr>
          <w:rFonts w:cs="David"/>
          <w:rtl/>
        </w:rPr>
      </w:pPr>
      <w:r>
        <w:rPr>
          <w:rFonts w:cs="David"/>
          <w:rtl/>
        </w:rPr>
        <w:t>תקנה 8 אושרה.</w:t>
      </w:r>
    </w:p>
    <w:p w:rsidR="00000000" w:rsidRDefault="00C93FA7">
      <w:pPr>
        <w:ind w:firstLine="720"/>
        <w:jc w:val="both"/>
        <w:rPr>
          <w:rFonts w:cs="David"/>
          <w:rtl/>
        </w:rPr>
      </w:pPr>
      <w:r>
        <w:rPr>
          <w:rFonts w:cs="David"/>
          <w:rtl/>
        </w:rPr>
        <w:br/>
      </w:r>
      <w:r>
        <w:rPr>
          <w:rFonts w:cs="David"/>
          <w:u w:val="single"/>
          <w:rtl/>
        </w:rPr>
        <w:t>שירלי אברמי:</w:t>
      </w:r>
    </w:p>
    <w:p w:rsidR="00000000" w:rsidRDefault="00C93FA7">
      <w:pPr>
        <w:ind w:firstLine="720"/>
        <w:jc w:val="both"/>
        <w:rPr>
          <w:rFonts w:cs="David"/>
          <w:rtl/>
        </w:rPr>
      </w:pPr>
      <w:r>
        <w:rPr>
          <w:rFonts w:cs="David"/>
          <w:rtl/>
        </w:rPr>
        <w:br/>
        <w:t>"תיקון תקנה 10</w:t>
      </w:r>
    </w:p>
    <w:p w:rsidR="00000000" w:rsidRDefault="00C93FA7">
      <w:pPr>
        <w:ind w:firstLine="720"/>
        <w:jc w:val="both"/>
        <w:rPr>
          <w:rFonts w:cs="David"/>
          <w:rtl/>
        </w:rPr>
      </w:pPr>
      <w:r>
        <w:rPr>
          <w:rFonts w:cs="David"/>
          <w:rtl/>
        </w:rPr>
        <w:br/>
        <w:t>הקראת סעיף 9.</w:t>
      </w:r>
    </w:p>
    <w:p w:rsidR="00000000" w:rsidRDefault="00C93FA7">
      <w:pPr>
        <w:ind w:firstLine="720"/>
        <w:jc w:val="both"/>
        <w:rPr>
          <w:rFonts w:cs="David"/>
          <w:rtl/>
        </w:rPr>
      </w:pPr>
      <w:r>
        <w:rPr>
          <w:rFonts w:cs="David"/>
          <w:rtl/>
        </w:rPr>
        <w:br/>
      </w:r>
      <w:r>
        <w:rPr>
          <w:rFonts w:cs="David"/>
          <w:u w:val="single"/>
          <w:rtl/>
        </w:rPr>
        <w:t>מ"מ היו"ר יאיר פרץ:</w:t>
      </w:r>
    </w:p>
    <w:p w:rsidR="00000000" w:rsidRDefault="00C93FA7">
      <w:pPr>
        <w:ind w:firstLine="720"/>
        <w:jc w:val="both"/>
        <w:rPr>
          <w:rFonts w:cs="David"/>
          <w:rtl/>
        </w:rPr>
      </w:pPr>
    </w:p>
    <w:p w:rsidR="00000000" w:rsidRDefault="00C93FA7">
      <w:pPr>
        <w:ind w:firstLine="720"/>
        <w:jc w:val="both"/>
        <w:rPr>
          <w:rFonts w:cs="David"/>
          <w:rtl/>
        </w:rPr>
      </w:pPr>
      <w:r>
        <w:rPr>
          <w:rFonts w:cs="David"/>
          <w:rtl/>
        </w:rPr>
        <w:t>הערות? – אין.</w:t>
      </w:r>
    </w:p>
    <w:p w:rsidR="00000000" w:rsidRDefault="00C93FA7">
      <w:pPr>
        <w:ind w:firstLine="720"/>
        <w:jc w:val="both"/>
        <w:rPr>
          <w:rFonts w:cs="David"/>
          <w:rtl/>
        </w:rPr>
      </w:pPr>
    </w:p>
    <w:p w:rsidR="00000000" w:rsidRDefault="00C93FA7">
      <w:pPr>
        <w:ind w:firstLine="720"/>
        <w:jc w:val="both"/>
        <w:rPr>
          <w:rFonts w:cs="David"/>
          <w:rtl/>
        </w:rPr>
      </w:pPr>
      <w:r>
        <w:rPr>
          <w:rFonts w:cs="David"/>
          <w:rtl/>
        </w:rPr>
        <w:t>תקנה 9 אושרה.</w:t>
      </w:r>
    </w:p>
    <w:p w:rsidR="00000000" w:rsidRDefault="00C93FA7">
      <w:pPr>
        <w:ind w:firstLine="720"/>
        <w:jc w:val="both"/>
        <w:rPr>
          <w:rFonts w:cs="David"/>
          <w:rtl/>
        </w:rPr>
      </w:pPr>
      <w:r>
        <w:rPr>
          <w:rFonts w:cs="David"/>
          <w:rtl/>
        </w:rPr>
        <w:br/>
      </w:r>
      <w:r>
        <w:rPr>
          <w:rFonts w:cs="David"/>
          <w:u w:val="single"/>
          <w:rtl/>
        </w:rPr>
        <w:t>שירלי אברמי:</w:t>
      </w:r>
    </w:p>
    <w:p w:rsidR="00000000" w:rsidRDefault="00C93FA7">
      <w:pPr>
        <w:ind w:firstLine="720"/>
        <w:jc w:val="both"/>
        <w:rPr>
          <w:rFonts w:cs="David"/>
          <w:rtl/>
        </w:rPr>
      </w:pPr>
      <w:r>
        <w:rPr>
          <w:rFonts w:cs="David"/>
          <w:rtl/>
        </w:rPr>
        <w:br/>
        <w:t>"תיקון תקנה 11</w:t>
      </w:r>
    </w:p>
    <w:p w:rsidR="00000000" w:rsidRDefault="00C93FA7">
      <w:pPr>
        <w:ind w:firstLine="720"/>
        <w:jc w:val="both"/>
        <w:rPr>
          <w:rFonts w:cs="David"/>
          <w:rtl/>
        </w:rPr>
      </w:pPr>
      <w:r>
        <w:rPr>
          <w:rFonts w:cs="David"/>
          <w:rtl/>
        </w:rPr>
        <w:br/>
        <w:t>הקראת סעי</w:t>
      </w:r>
      <w:r>
        <w:rPr>
          <w:rFonts w:cs="David"/>
          <w:rtl/>
        </w:rPr>
        <w:t>ף 10.</w:t>
      </w:r>
    </w:p>
    <w:p w:rsidR="00000000" w:rsidRDefault="00C93FA7">
      <w:pPr>
        <w:ind w:firstLine="720"/>
        <w:jc w:val="both"/>
        <w:rPr>
          <w:rFonts w:cs="David"/>
          <w:rtl/>
        </w:rPr>
      </w:pPr>
      <w:r>
        <w:rPr>
          <w:rFonts w:cs="David"/>
          <w:rtl/>
        </w:rPr>
        <w:br/>
      </w:r>
      <w:r>
        <w:rPr>
          <w:rFonts w:cs="David"/>
          <w:u w:val="single"/>
          <w:rtl/>
        </w:rPr>
        <w:t>מ"מ היו"ר יאיר פרץ:</w:t>
      </w:r>
      <w:r>
        <w:rPr>
          <w:rFonts w:cs="David"/>
          <w:rtl/>
        </w:rPr>
        <w:t xml:space="preserve"> </w:t>
      </w:r>
    </w:p>
    <w:p w:rsidR="00000000" w:rsidRDefault="00C93FA7">
      <w:pPr>
        <w:ind w:firstLine="720"/>
        <w:jc w:val="both"/>
        <w:rPr>
          <w:rFonts w:cs="David"/>
          <w:rtl/>
        </w:rPr>
      </w:pPr>
    </w:p>
    <w:p w:rsidR="00000000" w:rsidRDefault="00C93FA7">
      <w:pPr>
        <w:ind w:firstLine="720"/>
        <w:jc w:val="both"/>
        <w:rPr>
          <w:rFonts w:cs="David"/>
          <w:rtl/>
        </w:rPr>
      </w:pPr>
      <w:r>
        <w:rPr>
          <w:rFonts w:cs="David"/>
          <w:rtl/>
        </w:rPr>
        <w:t>יש הערות? – אין.</w:t>
      </w:r>
    </w:p>
    <w:p w:rsidR="00000000" w:rsidRDefault="00C93FA7">
      <w:pPr>
        <w:ind w:firstLine="720"/>
        <w:jc w:val="both"/>
        <w:rPr>
          <w:rFonts w:cs="David"/>
          <w:rtl/>
        </w:rPr>
      </w:pPr>
    </w:p>
    <w:p w:rsidR="00000000" w:rsidRDefault="00C93FA7">
      <w:pPr>
        <w:ind w:firstLine="720"/>
        <w:jc w:val="both"/>
        <w:rPr>
          <w:rFonts w:cs="David"/>
          <w:rtl/>
        </w:rPr>
      </w:pPr>
      <w:r>
        <w:rPr>
          <w:rFonts w:cs="David"/>
          <w:rtl/>
        </w:rPr>
        <w:t>תקנה 10 אושרה.</w:t>
      </w:r>
    </w:p>
    <w:p w:rsidR="00000000" w:rsidRDefault="00C93FA7">
      <w:pPr>
        <w:ind w:firstLine="720"/>
        <w:jc w:val="both"/>
        <w:rPr>
          <w:rFonts w:cs="David"/>
          <w:u w:val="single"/>
          <w:rtl/>
        </w:rPr>
      </w:pPr>
      <w:r>
        <w:rPr>
          <w:rFonts w:cs="David"/>
          <w:rtl/>
        </w:rPr>
        <w:br/>
      </w:r>
      <w:r>
        <w:rPr>
          <w:rFonts w:cs="David"/>
          <w:u w:val="single"/>
          <w:rtl/>
        </w:rPr>
        <w:t>שירלי אברמי:</w:t>
      </w:r>
    </w:p>
    <w:p w:rsidR="00000000" w:rsidRDefault="00C93FA7">
      <w:pPr>
        <w:ind w:firstLine="720"/>
        <w:jc w:val="both"/>
        <w:rPr>
          <w:rFonts w:cs="David"/>
          <w:rtl/>
        </w:rPr>
      </w:pPr>
      <w:r>
        <w:rPr>
          <w:rFonts w:cs="David"/>
          <w:u w:val="single"/>
          <w:rtl/>
        </w:rPr>
        <w:br/>
      </w:r>
      <w:r>
        <w:rPr>
          <w:rFonts w:cs="David"/>
          <w:rtl/>
        </w:rPr>
        <w:t>"תיקון תקנה 15</w:t>
      </w:r>
    </w:p>
    <w:p w:rsidR="00000000" w:rsidRDefault="00C93FA7">
      <w:pPr>
        <w:ind w:firstLine="720"/>
        <w:jc w:val="both"/>
        <w:rPr>
          <w:rFonts w:cs="David"/>
          <w:rtl/>
        </w:rPr>
      </w:pPr>
      <w:r>
        <w:rPr>
          <w:rFonts w:cs="David"/>
          <w:rtl/>
        </w:rPr>
        <w:br/>
        <w:t>הקראת סעיף 11.</w:t>
      </w:r>
    </w:p>
    <w:p w:rsidR="00000000" w:rsidRDefault="00C93FA7">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C93FA7">
      <w:pPr>
        <w:ind w:firstLine="720"/>
        <w:jc w:val="both"/>
        <w:rPr>
          <w:rFonts w:cs="David"/>
          <w:rtl/>
        </w:rPr>
      </w:pPr>
    </w:p>
    <w:p w:rsidR="00000000" w:rsidRDefault="00C93FA7">
      <w:pPr>
        <w:ind w:firstLine="720"/>
        <w:jc w:val="both"/>
        <w:rPr>
          <w:rFonts w:cs="David"/>
          <w:rtl/>
        </w:rPr>
      </w:pPr>
      <w:r>
        <w:rPr>
          <w:rFonts w:cs="David"/>
          <w:rtl/>
        </w:rPr>
        <w:t>יש הערות?</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אושר.</w:t>
      </w:r>
    </w:p>
    <w:p w:rsidR="00000000" w:rsidRDefault="00C93FA7">
      <w:pPr>
        <w:ind w:firstLine="720"/>
        <w:jc w:val="both"/>
        <w:rPr>
          <w:rFonts w:cs="David"/>
        </w:rPr>
      </w:pPr>
      <w:r>
        <w:rPr>
          <w:rFonts w:cs="David"/>
          <w:rtl/>
        </w:rPr>
        <w:br/>
      </w:r>
      <w:r>
        <w:rPr>
          <w:rFonts w:cs="David"/>
          <w:u w:val="single"/>
          <w:rtl/>
        </w:rPr>
        <w:t>שירלי אברמי:</w:t>
      </w:r>
    </w:p>
    <w:p w:rsidR="00000000" w:rsidRDefault="00C93FA7">
      <w:pPr>
        <w:ind w:firstLine="720"/>
        <w:jc w:val="both"/>
        <w:rPr>
          <w:rFonts w:cs="David"/>
          <w:rtl/>
        </w:rPr>
      </w:pPr>
      <w:r>
        <w:rPr>
          <w:rFonts w:cs="David"/>
          <w:rtl/>
        </w:rPr>
        <w:br/>
        <w:t>"החלפת תוספות הראשונה</w:t>
      </w:r>
    </w:p>
    <w:p w:rsidR="00000000" w:rsidRDefault="00C93FA7">
      <w:pPr>
        <w:ind w:firstLine="720"/>
        <w:jc w:val="both"/>
        <w:rPr>
          <w:rFonts w:cs="David"/>
          <w:rtl/>
        </w:rPr>
      </w:pPr>
      <w:r>
        <w:rPr>
          <w:rFonts w:cs="David"/>
          <w:rtl/>
        </w:rPr>
        <w:br/>
        <w:t>הקראת סעיף 12.</w:t>
      </w:r>
    </w:p>
    <w:p w:rsidR="00000000" w:rsidRDefault="00C93FA7">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C93FA7">
      <w:pPr>
        <w:ind w:firstLine="720"/>
        <w:jc w:val="both"/>
        <w:rPr>
          <w:rFonts w:cs="David"/>
          <w:rtl/>
        </w:rPr>
      </w:pPr>
    </w:p>
    <w:p w:rsidR="00000000" w:rsidRDefault="00C93FA7">
      <w:pPr>
        <w:ind w:firstLine="720"/>
        <w:jc w:val="both"/>
        <w:rPr>
          <w:rFonts w:cs="David"/>
          <w:rtl/>
        </w:rPr>
      </w:pPr>
      <w:r>
        <w:rPr>
          <w:rFonts w:cs="David"/>
          <w:rtl/>
        </w:rPr>
        <w:t>עד כאן יש הערות לגבי התקנות?</w:t>
      </w:r>
    </w:p>
    <w:p w:rsidR="00000000" w:rsidRDefault="00C93FA7">
      <w:pPr>
        <w:ind w:firstLine="720"/>
        <w:jc w:val="both"/>
        <w:rPr>
          <w:rFonts w:cs="David"/>
          <w:rtl/>
        </w:rPr>
      </w:pPr>
      <w:r>
        <w:rPr>
          <w:rFonts w:cs="David"/>
          <w:rtl/>
        </w:rPr>
        <w:br/>
      </w:r>
      <w:r>
        <w:rPr>
          <w:rFonts w:cs="David"/>
          <w:u w:val="single"/>
          <w:rtl/>
        </w:rPr>
        <w:t>עמ</w:t>
      </w:r>
      <w:r>
        <w:rPr>
          <w:rFonts w:cs="David"/>
          <w:u w:val="single"/>
          <w:rtl/>
        </w:rPr>
        <w:t>וס אפשטיין:</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מה לגבי העכירות? </w:t>
      </w:r>
    </w:p>
    <w:p w:rsidR="00000000" w:rsidRDefault="00C93FA7">
      <w:pPr>
        <w:ind w:firstLine="720"/>
        <w:jc w:val="both"/>
        <w:rPr>
          <w:rFonts w:cs="David"/>
          <w:rtl/>
        </w:rPr>
      </w:pPr>
      <w:r>
        <w:rPr>
          <w:rFonts w:cs="David"/>
          <w:rtl/>
        </w:rPr>
        <w:br/>
      </w:r>
      <w:r>
        <w:rPr>
          <w:rFonts w:cs="David"/>
          <w:u w:val="single"/>
          <w:rtl/>
        </w:rPr>
        <w:t>אילנה מישר: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בתיקון הסעיף הבא, בתוספת השנייה, כתבנו: במקום התוספת השנייה לתקנות העיקריות, למעט האמור בעניין עכירות יבוא.</w:t>
      </w:r>
    </w:p>
    <w:p w:rsidR="00000000" w:rsidRDefault="00C93FA7">
      <w:pPr>
        <w:ind w:firstLine="720"/>
        <w:jc w:val="both"/>
        <w:rPr>
          <w:rFonts w:cs="David"/>
          <w:rtl/>
        </w:rPr>
      </w:pPr>
      <w:r>
        <w:rPr>
          <w:rFonts w:cs="David"/>
          <w:rtl/>
        </w:rPr>
        <w:br/>
      </w:r>
      <w:r>
        <w:rPr>
          <w:rFonts w:cs="David"/>
          <w:u w:val="single"/>
          <w:rtl/>
        </w:rPr>
        <w:t>עמוס אפשטיין:</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זאת אומרת שבעצם ביטלתם את הסיפור של העכירות. </w:t>
      </w:r>
    </w:p>
    <w:p w:rsidR="00000000" w:rsidRDefault="00C93FA7">
      <w:pPr>
        <w:ind w:firstLine="720"/>
        <w:jc w:val="both"/>
        <w:rPr>
          <w:rFonts w:cs="David"/>
          <w:rtl/>
        </w:rPr>
      </w:pPr>
      <w:r>
        <w:rPr>
          <w:rFonts w:cs="David"/>
          <w:rtl/>
        </w:rPr>
        <w:br/>
      </w:r>
      <w:r>
        <w:rPr>
          <w:rFonts w:cs="David"/>
          <w:u w:val="single"/>
          <w:rtl/>
        </w:rPr>
        <w:t>אילנה מישר: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לא ביטלנו. מה שכתוב היום בת</w:t>
      </w:r>
      <w:r>
        <w:rPr>
          <w:rFonts w:cs="David"/>
          <w:rtl/>
        </w:rPr>
        <w:t xml:space="preserve">קנות הקיימות לגבי עכירות נשאר שם בתוספת השנייה כפי שהיא. שאר התוספת השנייה מוחלף. </w:t>
      </w:r>
    </w:p>
    <w:p w:rsidR="00000000" w:rsidRDefault="00C93FA7">
      <w:pPr>
        <w:ind w:firstLine="720"/>
        <w:jc w:val="both"/>
        <w:rPr>
          <w:rFonts w:cs="David"/>
          <w:rtl/>
        </w:rPr>
      </w:pPr>
      <w:r>
        <w:rPr>
          <w:rFonts w:cs="David"/>
          <w:rtl/>
        </w:rPr>
        <w:br/>
      </w:r>
      <w:r>
        <w:rPr>
          <w:rFonts w:cs="David"/>
          <w:u w:val="single"/>
          <w:rtl/>
        </w:rPr>
        <w:t>עמוס אפשטיין:</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זאת אומרת, העכירות נשארת בתקן הקיים היום. </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אדוני היושב ראש, אני רוצה להעיר הערה. אני מנכ"ל מקורות עמוס אפשטיין. אני רוצה להעיר שלמרות כל התקנות האלה, אנחנו </w:t>
      </w:r>
      <w:r>
        <w:rPr>
          <w:rFonts w:cs="David"/>
          <w:rtl/>
        </w:rPr>
        <w:t>חוזרים וטוענים כל הזמן שנושא סינון הכנרת הוא דבר חיוני. זה מים עיליים, כל מה שכתוב בתוך התקנות זה לגבי מים עיליים.</w:t>
      </w:r>
    </w:p>
    <w:p w:rsidR="00000000" w:rsidRDefault="00C93FA7">
      <w:pPr>
        <w:ind w:firstLine="720"/>
        <w:jc w:val="both"/>
        <w:rPr>
          <w:rFonts w:cs="David"/>
          <w:rtl/>
        </w:rPr>
      </w:pPr>
    </w:p>
    <w:p w:rsidR="00000000" w:rsidRDefault="00C93FA7">
      <w:pPr>
        <w:ind w:firstLine="720"/>
        <w:jc w:val="both"/>
        <w:rPr>
          <w:rFonts w:cs="David"/>
          <w:rtl/>
        </w:rPr>
      </w:pPr>
      <w:r>
        <w:rPr>
          <w:rFonts w:cs="David"/>
          <w:rtl/>
        </w:rPr>
        <w:t>עד היום, נושא סינון הכנרת תקוע, ואני חושב שגם אם הוועדה עוסקת בנושאים האלה, צריך להזיז את הנושא שנקרא סינון מי הכנרת, המוביל הארצי. כל מים ע</w:t>
      </w:r>
      <w:r>
        <w:rPr>
          <w:rFonts w:cs="David"/>
          <w:rtl/>
        </w:rPr>
        <w:t>יליים בעולם, ללא יוצא מן הכלל, בכל המדינות המערביות, מסוננים. בישראל החליטו שאם חיו כך 60 שנה, אפשר להמשיך לחיות עוד 60 שנה הלאה.</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אנחנו חושבים שהנושא הזה צריך לעלות לדיון כאן – זה נמצא כרגע בבג"ץ, הם מתחמקים מהעניין הזה. העלות סבירה. אני רוצה שזה יהיה מונ</w:t>
      </w:r>
      <w:r>
        <w:rPr>
          <w:rFonts w:cs="David"/>
          <w:rtl/>
        </w:rPr>
        <w:t>ח לפחות כאינפורמציה.</w:t>
      </w:r>
    </w:p>
    <w:p w:rsidR="00000000" w:rsidRDefault="00C93FA7">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C93FA7">
      <w:pPr>
        <w:ind w:firstLine="720"/>
        <w:jc w:val="both"/>
        <w:rPr>
          <w:rFonts w:cs="David"/>
          <w:rtl/>
        </w:rPr>
      </w:pPr>
    </w:p>
    <w:p w:rsidR="00000000" w:rsidRDefault="00C93FA7">
      <w:pPr>
        <w:ind w:firstLine="720"/>
        <w:jc w:val="both"/>
        <w:rPr>
          <w:rFonts w:cs="David"/>
          <w:rtl/>
        </w:rPr>
      </w:pPr>
      <w:r>
        <w:rPr>
          <w:rFonts w:cs="David"/>
          <w:rtl/>
        </w:rPr>
        <w:t>זה לא על סדר היום.</w:t>
      </w:r>
    </w:p>
    <w:p w:rsidR="00000000" w:rsidRDefault="00C93FA7">
      <w:pPr>
        <w:ind w:firstLine="720"/>
        <w:jc w:val="both"/>
        <w:rPr>
          <w:rFonts w:cs="David"/>
          <w:rtl/>
        </w:rPr>
      </w:pPr>
      <w:r>
        <w:rPr>
          <w:rFonts w:cs="David"/>
          <w:rtl/>
        </w:rPr>
        <w:br/>
      </w:r>
      <w:r>
        <w:rPr>
          <w:rFonts w:cs="David"/>
          <w:u w:val="single"/>
          <w:rtl/>
        </w:rPr>
        <w:t>עמוס אפשטיין:</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אבל מאחר שמדברים על תקנות של מי שתייה, אני חושב שכדאי לצרף את העניין הזה ולהביא לידיעת היושב ראש את הנושא.</w:t>
      </w:r>
    </w:p>
    <w:p w:rsidR="00000000" w:rsidRDefault="00C93FA7">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C93FA7">
      <w:pPr>
        <w:ind w:firstLine="720"/>
        <w:jc w:val="both"/>
        <w:rPr>
          <w:rFonts w:cs="David"/>
          <w:rtl/>
        </w:rPr>
      </w:pPr>
    </w:p>
    <w:p w:rsidR="00000000" w:rsidRDefault="00C93FA7">
      <w:pPr>
        <w:ind w:firstLine="720"/>
        <w:jc w:val="both"/>
        <w:rPr>
          <w:rFonts w:cs="David"/>
          <w:rtl/>
        </w:rPr>
      </w:pPr>
      <w:r>
        <w:rPr>
          <w:rFonts w:cs="David"/>
          <w:rtl/>
        </w:rPr>
        <w:t>כשזה יגיע לישיבת הוועדה, אנחנו נדון בכובד ראש ב</w:t>
      </w:r>
      <w:r>
        <w:rPr>
          <w:rFonts w:cs="David"/>
          <w:rtl/>
        </w:rPr>
        <w:t xml:space="preserve">נושא הזה. </w:t>
      </w:r>
    </w:p>
    <w:p w:rsidR="00000000" w:rsidRDefault="00C93FA7">
      <w:pPr>
        <w:ind w:firstLine="720"/>
        <w:jc w:val="both"/>
        <w:rPr>
          <w:rFonts w:cs="David"/>
          <w:rtl/>
        </w:rPr>
      </w:pPr>
      <w:r>
        <w:rPr>
          <w:rFonts w:cs="David"/>
          <w:rtl/>
        </w:rPr>
        <w:br/>
      </w:r>
      <w:r>
        <w:rPr>
          <w:rFonts w:cs="David"/>
          <w:u w:val="single"/>
          <w:rtl/>
        </w:rPr>
        <w:t>אילנה מישר: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אבל אנחנו צריכים לציין שהתקן לגבי עכירות המים שאנחנו לא משנים היום זו נקודה אחת וזה מחייב סינון גם כן, כך שאין שינוי. </w:t>
      </w:r>
    </w:p>
    <w:p w:rsidR="00000000" w:rsidRDefault="00C93FA7">
      <w:pPr>
        <w:ind w:firstLine="720"/>
        <w:jc w:val="both"/>
        <w:rPr>
          <w:rFonts w:cs="David"/>
          <w:rtl/>
        </w:rPr>
      </w:pPr>
      <w:r>
        <w:rPr>
          <w:rFonts w:cs="David"/>
          <w:rtl/>
        </w:rPr>
        <w:br/>
      </w:r>
      <w:r>
        <w:rPr>
          <w:rFonts w:cs="David"/>
          <w:u w:val="single"/>
          <w:rtl/>
        </w:rPr>
        <w:t>עמוס אפשטיין:</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זה מחייב גם היום סינון, לפי התקנות של היום, אבל זה תקוע באיזשהו מקום, זאת אומרת עושים תקנות שאי </w:t>
      </w:r>
      <w:r>
        <w:rPr>
          <w:rFonts w:cs="David"/>
          <w:rtl/>
        </w:rPr>
        <w:t>אפשר לעמוד בהן.</w:t>
      </w:r>
    </w:p>
    <w:p w:rsidR="00000000" w:rsidRDefault="00C93FA7">
      <w:pPr>
        <w:ind w:firstLine="720"/>
        <w:jc w:val="both"/>
        <w:rPr>
          <w:rFonts w:cs="David"/>
        </w:rPr>
      </w:pPr>
      <w:r>
        <w:rPr>
          <w:rFonts w:cs="David"/>
          <w:rtl/>
        </w:rPr>
        <w:br/>
      </w:r>
      <w:r>
        <w:rPr>
          <w:rFonts w:cs="David"/>
          <w:u w:val="single"/>
          <w:rtl/>
        </w:rPr>
        <w:t>שירלי אברמי:</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אם כך, הבעיה היא אכיפה, הבעיה היא לא התקנות. </w:t>
      </w:r>
    </w:p>
    <w:p w:rsidR="00000000" w:rsidRDefault="00C93FA7">
      <w:pPr>
        <w:ind w:firstLine="720"/>
        <w:jc w:val="both"/>
        <w:rPr>
          <w:rFonts w:cs="David"/>
          <w:rtl/>
        </w:rPr>
      </w:pPr>
      <w:r>
        <w:rPr>
          <w:rFonts w:cs="David"/>
          <w:rtl/>
        </w:rPr>
        <w:br/>
      </w:r>
      <w:r>
        <w:rPr>
          <w:rFonts w:cs="David"/>
          <w:u w:val="single"/>
          <w:rtl/>
        </w:rPr>
        <w:t>עמוס אפשטיין:</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אין מתקן סינון, לא מאשרים הקמת מתקן סינון. </w:t>
      </w:r>
    </w:p>
    <w:p w:rsidR="00000000" w:rsidRDefault="00C93FA7">
      <w:pPr>
        <w:ind w:firstLine="720"/>
        <w:jc w:val="both"/>
        <w:rPr>
          <w:rFonts w:cs="David"/>
          <w:rtl/>
        </w:rPr>
      </w:pPr>
      <w:r>
        <w:rPr>
          <w:rFonts w:cs="David"/>
          <w:rtl/>
        </w:rPr>
        <w:br/>
      </w:r>
      <w:r>
        <w:rPr>
          <w:rFonts w:cs="David"/>
          <w:u w:val="single"/>
          <w:rtl/>
        </w:rPr>
        <w:t>יעקב בוכריס:</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צריך להשקיע 120 מיליון דולר. </w:t>
      </w:r>
    </w:p>
    <w:p w:rsidR="00000000" w:rsidRDefault="00C93FA7">
      <w:pPr>
        <w:ind w:firstLine="720"/>
        <w:jc w:val="both"/>
        <w:rPr>
          <w:rFonts w:cs="David"/>
          <w:rtl/>
        </w:rPr>
      </w:pPr>
      <w:r>
        <w:rPr>
          <w:rFonts w:cs="David"/>
          <w:rtl/>
        </w:rPr>
        <w:br/>
      </w:r>
      <w:r>
        <w:rPr>
          <w:rFonts w:cs="David"/>
          <w:u w:val="single"/>
          <w:rtl/>
        </w:rPr>
        <w:t>עמוס אפשטיין:</w:t>
      </w:r>
    </w:p>
    <w:p w:rsidR="00000000" w:rsidRDefault="00C93FA7">
      <w:pPr>
        <w:ind w:firstLine="720"/>
        <w:jc w:val="both"/>
        <w:rPr>
          <w:rFonts w:cs="David"/>
          <w:rtl/>
        </w:rPr>
      </w:pPr>
    </w:p>
    <w:p w:rsidR="00000000" w:rsidRDefault="00C93FA7">
      <w:pPr>
        <w:ind w:firstLine="720"/>
        <w:jc w:val="both"/>
        <w:rPr>
          <w:rFonts w:cs="David"/>
          <w:rtl/>
        </w:rPr>
      </w:pPr>
      <w:r>
        <w:rPr>
          <w:rFonts w:cs="David"/>
          <w:rtl/>
        </w:rPr>
        <w:t>80 מיליון דולר, לא 120 מיליון.</w:t>
      </w:r>
    </w:p>
    <w:p w:rsidR="00000000" w:rsidRDefault="00C93FA7">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C93FA7">
      <w:pPr>
        <w:ind w:firstLine="720"/>
        <w:jc w:val="both"/>
        <w:rPr>
          <w:rFonts w:cs="David"/>
          <w:rtl/>
        </w:rPr>
      </w:pPr>
    </w:p>
    <w:p w:rsidR="00000000" w:rsidRDefault="00C93FA7">
      <w:pPr>
        <w:ind w:firstLine="720"/>
        <w:jc w:val="both"/>
        <w:rPr>
          <w:rFonts w:cs="David"/>
          <w:rtl/>
        </w:rPr>
      </w:pPr>
      <w:r>
        <w:rPr>
          <w:rFonts w:cs="David"/>
          <w:rtl/>
        </w:rPr>
        <w:t>היוע</w:t>
      </w:r>
      <w:r>
        <w:rPr>
          <w:rFonts w:cs="David"/>
          <w:rtl/>
        </w:rPr>
        <w:t>צת המשפטית אומרת שזה נדון בבג"ץ.</w:t>
      </w:r>
    </w:p>
    <w:p w:rsidR="00000000" w:rsidRDefault="00C93FA7">
      <w:pPr>
        <w:ind w:firstLine="720"/>
        <w:jc w:val="both"/>
        <w:rPr>
          <w:rFonts w:cs="David"/>
          <w:rtl/>
        </w:rPr>
      </w:pPr>
      <w:r>
        <w:rPr>
          <w:rFonts w:cs="David"/>
          <w:rtl/>
        </w:rPr>
        <w:br/>
      </w:r>
      <w:r>
        <w:rPr>
          <w:rFonts w:cs="David"/>
          <w:u w:val="single"/>
          <w:rtl/>
        </w:rPr>
        <w:t>אלכס קושניר: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עמדת משרד הפנים, הרשויות המקומיות, תומכת בהחלט בנושא של סינון. </w:t>
      </w:r>
    </w:p>
    <w:p w:rsidR="00000000" w:rsidRDefault="00C93FA7">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C93FA7">
      <w:pPr>
        <w:ind w:firstLine="720"/>
        <w:jc w:val="both"/>
        <w:rPr>
          <w:rFonts w:cs="David"/>
          <w:rtl/>
        </w:rPr>
      </w:pPr>
    </w:p>
    <w:p w:rsidR="00000000" w:rsidRDefault="00C93FA7">
      <w:pPr>
        <w:ind w:firstLine="720"/>
        <w:jc w:val="both"/>
        <w:rPr>
          <w:rFonts w:cs="David"/>
          <w:rtl/>
        </w:rPr>
      </w:pPr>
      <w:r>
        <w:rPr>
          <w:rFonts w:cs="David"/>
          <w:rtl/>
        </w:rPr>
        <w:t>האוצר, בבקשה.</w:t>
      </w:r>
    </w:p>
    <w:p w:rsidR="00000000" w:rsidRDefault="00C93FA7">
      <w:pPr>
        <w:ind w:firstLine="720"/>
        <w:jc w:val="both"/>
        <w:rPr>
          <w:rFonts w:cs="David"/>
          <w:rtl/>
        </w:rPr>
      </w:pPr>
      <w:r>
        <w:rPr>
          <w:rFonts w:cs="David"/>
          <w:rtl/>
        </w:rPr>
        <w:br/>
      </w:r>
      <w:r>
        <w:rPr>
          <w:rFonts w:cs="David"/>
          <w:u w:val="single"/>
          <w:rtl/>
        </w:rPr>
        <w:t>ארז ימיני:</w:t>
      </w:r>
    </w:p>
    <w:p w:rsidR="00000000" w:rsidRDefault="00C93FA7">
      <w:pPr>
        <w:ind w:firstLine="720"/>
        <w:jc w:val="both"/>
        <w:rPr>
          <w:rFonts w:cs="David"/>
          <w:rtl/>
        </w:rPr>
      </w:pPr>
    </w:p>
    <w:p w:rsidR="00000000" w:rsidRDefault="00C93FA7">
      <w:pPr>
        <w:ind w:firstLine="720"/>
        <w:jc w:val="both"/>
        <w:rPr>
          <w:rFonts w:cs="David"/>
          <w:rtl/>
        </w:rPr>
      </w:pPr>
      <w:r>
        <w:rPr>
          <w:rFonts w:cs="David"/>
          <w:rtl/>
        </w:rPr>
        <w:t>קודם כל, אנחנו לא מתנגדים לסינון. הדבר היחיד שאנחנו דורשים זה שתהיה בדיקה של עלות כלכלית, שיבד</w:t>
      </w:r>
      <w:r>
        <w:rPr>
          <w:rFonts w:cs="David"/>
          <w:rtl/>
        </w:rPr>
        <w:t>קו קודם את התועלת שתעלה מהסינון הזה.</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מדובר כאן במתקן – וכל פעם העלויות יורדות – אבל ההקמה שלו בין 80 ל-100 מיליון דולר, ועוד 20 מיליון דולר תפעול שנתי. </w:t>
      </w:r>
    </w:p>
    <w:p w:rsidR="00000000" w:rsidRDefault="00C93FA7">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אתה מדבר על הכנרת, אני מבין.</w:t>
      </w:r>
    </w:p>
    <w:p w:rsidR="00000000" w:rsidRDefault="00C93FA7">
      <w:pPr>
        <w:ind w:firstLine="720"/>
        <w:jc w:val="both"/>
        <w:rPr>
          <w:rFonts w:cs="David"/>
          <w:rtl/>
        </w:rPr>
      </w:pPr>
      <w:r>
        <w:rPr>
          <w:rFonts w:cs="David"/>
          <w:rtl/>
        </w:rPr>
        <w:br/>
      </w:r>
      <w:r>
        <w:rPr>
          <w:rFonts w:cs="David"/>
          <w:u w:val="single"/>
          <w:rtl/>
        </w:rPr>
        <w:t>ארז ימיני:</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אני מדבר על מתקן הסינון של הכנרת. בלי</w:t>
      </w:r>
      <w:r>
        <w:rPr>
          <w:rFonts w:cs="David"/>
          <w:rtl/>
        </w:rPr>
        <w:t xml:space="preserve"> שנעשתה עבודה מקיפה לגבי היעילות של הצעד הזה לבריאות הציבור. הנושא נמצא בבג"ץ, הנושא מטופל בממשלה.</w:t>
      </w:r>
    </w:p>
    <w:p w:rsidR="00000000" w:rsidRDefault="00C93FA7">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C93FA7">
      <w:pPr>
        <w:ind w:firstLine="720"/>
        <w:jc w:val="both"/>
        <w:rPr>
          <w:rFonts w:cs="David"/>
          <w:rtl/>
        </w:rPr>
      </w:pPr>
    </w:p>
    <w:p w:rsidR="00000000" w:rsidRDefault="00C93FA7">
      <w:pPr>
        <w:ind w:firstLine="720"/>
        <w:jc w:val="both"/>
        <w:rPr>
          <w:rFonts w:cs="David"/>
          <w:rtl/>
        </w:rPr>
      </w:pPr>
      <w:r>
        <w:rPr>
          <w:rFonts w:cs="David"/>
          <w:rtl/>
        </w:rPr>
        <w:t>לגבי התקנות יש לך הערות?</w:t>
      </w:r>
    </w:p>
    <w:p w:rsidR="00000000" w:rsidRDefault="00C93FA7">
      <w:pPr>
        <w:ind w:firstLine="720"/>
        <w:jc w:val="both"/>
        <w:rPr>
          <w:rFonts w:cs="David"/>
          <w:rtl/>
        </w:rPr>
      </w:pPr>
      <w:r>
        <w:rPr>
          <w:rFonts w:cs="David"/>
          <w:rtl/>
        </w:rPr>
        <w:br/>
      </w:r>
      <w:r>
        <w:rPr>
          <w:rFonts w:cs="David"/>
          <w:u w:val="single"/>
          <w:rtl/>
        </w:rPr>
        <w:t>ארז ימיני:</w:t>
      </w:r>
    </w:p>
    <w:p w:rsidR="00000000" w:rsidRDefault="00C93FA7">
      <w:pPr>
        <w:ind w:firstLine="720"/>
        <w:jc w:val="both"/>
        <w:rPr>
          <w:rFonts w:cs="David"/>
          <w:rtl/>
        </w:rPr>
      </w:pPr>
    </w:p>
    <w:p w:rsidR="00000000" w:rsidRDefault="00C93FA7">
      <w:pPr>
        <w:ind w:firstLine="720"/>
        <w:jc w:val="both"/>
        <w:rPr>
          <w:rFonts w:cs="David"/>
          <w:rtl/>
        </w:rPr>
      </w:pPr>
      <w:r>
        <w:rPr>
          <w:rFonts w:cs="David"/>
          <w:rtl/>
        </w:rPr>
        <w:t>לגבי התקנות, היו שני שינויים שביקשנו והם שונו. היו לנו הערות, ואנחנו בעד.</w:t>
      </w:r>
    </w:p>
    <w:p w:rsidR="00000000" w:rsidRDefault="00C93FA7">
      <w:pPr>
        <w:ind w:firstLine="720"/>
        <w:jc w:val="both"/>
        <w:rPr>
          <w:rFonts w:cs="David"/>
          <w:rtl/>
        </w:rPr>
      </w:pPr>
      <w:r>
        <w:rPr>
          <w:rFonts w:cs="David"/>
          <w:rtl/>
        </w:rPr>
        <w:br/>
      </w:r>
      <w:r>
        <w:rPr>
          <w:rFonts w:cs="David"/>
          <w:u w:val="single"/>
          <w:rtl/>
        </w:rPr>
        <w:t>מרדכי פליישר: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מרדכי </w:t>
      </w:r>
      <w:r>
        <w:rPr>
          <w:rFonts w:cs="David"/>
          <w:rtl/>
        </w:rPr>
        <w:t xml:space="preserve">פליישר, יועץ למינהל משק המים. אני מבקש להפנות את תשומת לב הוועדה המכובדת לכך שבנושא של עכירות המים, סינון המים של הכנרת – אנחנו כנראה המדינה האחרונה בעולם המערבי בכלל שמספקים בה מים עיליים ללא סינון. </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אני גם לא מבין את הטיעון למה צריך לעשות כאן תרגיל של כ</w:t>
      </w:r>
      <w:r>
        <w:rPr>
          <w:rFonts w:cs="David"/>
          <w:rtl/>
        </w:rPr>
        <w:t>לכלה ולהוכיח, בעוד שהאפידמיות האחרונות שקרו בארצות הברית ובעולם המערבי, כל כולן נובעות מהיעדר סינון, והיום למעשה בעולם המערבי לאו דווקא בגלל העכירות – וגם אם העכירות היא אפס, כלומר העכירות זה מים צלולים מאד – אסור לספק מים עיליים לשתייה ללא סינון.</w:t>
      </w:r>
    </w:p>
    <w:p w:rsidR="00000000" w:rsidRDefault="00C93FA7">
      <w:pPr>
        <w:ind w:firstLine="720"/>
        <w:jc w:val="both"/>
        <w:rPr>
          <w:rFonts w:cs="David"/>
        </w:rPr>
      </w:pPr>
      <w:r>
        <w:rPr>
          <w:rFonts w:cs="David"/>
          <w:rtl/>
        </w:rPr>
        <w:br/>
      </w:r>
      <w:r>
        <w:rPr>
          <w:rFonts w:cs="David"/>
          <w:u w:val="single"/>
          <w:rtl/>
        </w:rPr>
        <w:t>מ"מ היו</w:t>
      </w:r>
      <w:r>
        <w:rPr>
          <w:rFonts w:cs="David"/>
          <w:u w:val="single"/>
          <w:rtl/>
        </w:rPr>
        <w:t>"ר יאיר פרץ:</w:t>
      </w:r>
      <w:r>
        <w:rPr>
          <w:rFonts w:cs="David"/>
          <w:rtl/>
        </w:rPr>
        <w:t xml:space="preserve"> </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אנחנו נחכה להחלטת בג"ץ ונכבד את החלטת בג"ץ. </w:t>
      </w:r>
    </w:p>
    <w:p w:rsidR="00000000" w:rsidRDefault="00C93FA7">
      <w:pPr>
        <w:ind w:firstLine="720"/>
        <w:jc w:val="both"/>
        <w:rPr>
          <w:rFonts w:cs="David"/>
          <w:rtl/>
        </w:rPr>
      </w:pPr>
      <w:r>
        <w:rPr>
          <w:rFonts w:cs="David"/>
          <w:rtl/>
        </w:rPr>
        <w:br/>
      </w:r>
      <w:r>
        <w:rPr>
          <w:rFonts w:cs="David"/>
          <w:u w:val="single"/>
          <w:rtl/>
        </w:rPr>
        <w:t>עמוס אפשטיין:</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בג"ץ רק בא ואומר אם חייבים או לא חייבים. </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אני מודה לכולם, אבל בואו נתקדם עם התקנות. זה לא שייך לתקנות האלה.</w:t>
      </w:r>
    </w:p>
    <w:p w:rsidR="00000000" w:rsidRDefault="00C93FA7">
      <w:pPr>
        <w:ind w:firstLine="720"/>
        <w:jc w:val="both"/>
        <w:rPr>
          <w:rFonts w:cs="David"/>
          <w:rtl/>
        </w:rPr>
      </w:pPr>
      <w:r>
        <w:rPr>
          <w:rFonts w:cs="David"/>
          <w:rtl/>
        </w:rPr>
        <w:br/>
      </w:r>
      <w:r>
        <w:rPr>
          <w:rFonts w:cs="David"/>
          <w:u w:val="single"/>
          <w:rtl/>
        </w:rPr>
        <w:t>שירלי אברמי:</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אם בג"ץ יחליט ולכשיובאו לשולחן הוועדה, נ</w:t>
      </w:r>
      <w:r>
        <w:rPr>
          <w:rFonts w:cs="David"/>
          <w:rtl/>
        </w:rPr>
        <w:t>שמח לדון בכך בכובד ראש כפי שאמר היושב ראש.</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אנחנו עוברים להוראות המעבר כי את התוספות אני לא קוראת. אם יש למישהו הערות לגבי התוספות – בבקשה.</w:t>
      </w:r>
    </w:p>
    <w:p w:rsidR="00000000" w:rsidRDefault="00C93FA7">
      <w:pPr>
        <w:ind w:firstLine="720"/>
        <w:jc w:val="both"/>
        <w:rPr>
          <w:rFonts w:cs="David"/>
          <w:rtl/>
        </w:rPr>
      </w:pPr>
      <w:r>
        <w:rPr>
          <w:rFonts w:cs="David"/>
          <w:rtl/>
        </w:rPr>
        <w:br/>
      </w:r>
      <w:r>
        <w:rPr>
          <w:rFonts w:cs="David"/>
          <w:u w:val="single"/>
          <w:rtl/>
        </w:rPr>
        <w:t>יעקב ז'ק:</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לגבי התוספת הרביעית, טבלה ב' בעמוד 10 – זה תוקן. מעל 100,000 תושבים נדרשת כאן תדירות בדיקה של פעם ביום. </w:t>
      </w:r>
      <w:r>
        <w:rPr>
          <w:rFonts w:cs="David"/>
          <w:rtl/>
        </w:rPr>
        <w:t>בטבלה א' הדבר הזה שונה בעקבות דרישתנו לחמש פעמים בשבוע, ואנחנו מבקשים לשנות את זה גם כאן – במקום פעם ביום לחמש פעמים בשבוע.</w:t>
      </w:r>
    </w:p>
    <w:p w:rsidR="00000000" w:rsidRDefault="00C93FA7">
      <w:pPr>
        <w:ind w:firstLine="720"/>
        <w:jc w:val="both"/>
        <w:rPr>
          <w:rFonts w:cs="David"/>
          <w:rtl/>
        </w:rPr>
      </w:pPr>
      <w:r>
        <w:rPr>
          <w:rFonts w:cs="David"/>
          <w:rtl/>
        </w:rPr>
        <w:br/>
      </w:r>
      <w:r>
        <w:rPr>
          <w:rFonts w:cs="David"/>
          <w:u w:val="single"/>
          <w:rtl/>
        </w:rPr>
        <w:t>יעקב בוכריס:</w:t>
      </w:r>
    </w:p>
    <w:p w:rsidR="00000000" w:rsidRDefault="00C93FA7">
      <w:pPr>
        <w:ind w:firstLine="720"/>
        <w:jc w:val="both"/>
        <w:rPr>
          <w:rFonts w:cs="David"/>
          <w:rtl/>
        </w:rPr>
      </w:pPr>
    </w:p>
    <w:p w:rsidR="00000000" w:rsidRDefault="00C93FA7">
      <w:pPr>
        <w:ind w:firstLine="720"/>
        <w:jc w:val="both"/>
        <w:rPr>
          <w:rFonts w:cs="David"/>
          <w:rtl/>
        </w:rPr>
      </w:pPr>
      <w:r>
        <w:rPr>
          <w:rFonts w:cs="David"/>
          <w:rtl/>
        </w:rPr>
        <w:t>זה אותו דבר.</w:t>
      </w:r>
    </w:p>
    <w:p w:rsidR="00000000" w:rsidRDefault="00C93FA7">
      <w:pPr>
        <w:ind w:firstLine="720"/>
        <w:jc w:val="both"/>
        <w:rPr>
          <w:rFonts w:cs="David"/>
          <w:rtl/>
        </w:rPr>
      </w:pPr>
      <w:r>
        <w:rPr>
          <w:rFonts w:cs="David"/>
          <w:rtl/>
        </w:rPr>
        <w:br/>
      </w:r>
      <w:r>
        <w:rPr>
          <w:rFonts w:cs="David"/>
          <w:u w:val="single"/>
          <w:rtl/>
        </w:rPr>
        <w:t>עמוס אפשטיין:</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לא עושים בדיקה בשבת. </w:t>
      </w:r>
    </w:p>
    <w:p w:rsidR="00000000" w:rsidRDefault="00C93FA7">
      <w:pPr>
        <w:ind w:firstLine="720"/>
        <w:jc w:val="both"/>
        <w:rPr>
          <w:rFonts w:cs="David"/>
        </w:rPr>
      </w:pPr>
      <w:r>
        <w:rPr>
          <w:rFonts w:cs="David"/>
          <w:rtl/>
        </w:rPr>
        <w:br/>
      </w:r>
      <w:r>
        <w:rPr>
          <w:rFonts w:cs="David"/>
          <w:u w:val="single"/>
          <w:rtl/>
        </w:rPr>
        <w:t>שירלי אברמי:</w:t>
      </w:r>
    </w:p>
    <w:p w:rsidR="00000000" w:rsidRDefault="00C93FA7">
      <w:pPr>
        <w:ind w:firstLine="720"/>
        <w:jc w:val="both"/>
        <w:rPr>
          <w:rFonts w:cs="David"/>
          <w:rtl/>
        </w:rPr>
      </w:pPr>
    </w:p>
    <w:p w:rsidR="00000000" w:rsidRDefault="00C93FA7">
      <w:pPr>
        <w:ind w:firstLine="720"/>
        <w:jc w:val="both"/>
        <w:rPr>
          <w:rFonts w:cs="David"/>
          <w:rtl/>
        </w:rPr>
      </w:pPr>
      <w:r>
        <w:rPr>
          <w:rFonts w:cs="David"/>
          <w:rtl/>
        </w:rPr>
        <w:t>זה כדי לא לעשות בדיקה בשבת או שיש סיבה מקצועית? למה</w:t>
      </w:r>
      <w:r>
        <w:rPr>
          <w:rFonts w:cs="David"/>
          <w:rtl/>
        </w:rPr>
        <w:t xml:space="preserve"> לא שישה ימים?</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במעבדה לא עובדים בשישי-שבת. בפועל, זה חמש פעמים בשבוע.</w:t>
      </w:r>
    </w:p>
    <w:p w:rsidR="00000000" w:rsidRDefault="00C93FA7">
      <w:pPr>
        <w:ind w:firstLine="720"/>
        <w:jc w:val="both"/>
        <w:rPr>
          <w:rFonts w:cs="David"/>
          <w:rtl/>
        </w:rPr>
      </w:pPr>
      <w:r>
        <w:rPr>
          <w:rFonts w:cs="David"/>
          <w:rtl/>
        </w:rPr>
        <w:br/>
      </w:r>
      <w:r>
        <w:rPr>
          <w:rFonts w:cs="David"/>
          <w:u w:val="single"/>
          <w:rtl/>
        </w:rPr>
        <w:t>עמוס אפשטיין:</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בחורף לא יספיקו לבדוק עד כניסת השבת. </w:t>
      </w:r>
    </w:p>
    <w:p w:rsidR="00000000" w:rsidRDefault="00C93FA7">
      <w:pPr>
        <w:ind w:firstLine="720"/>
        <w:jc w:val="both"/>
        <w:rPr>
          <w:rFonts w:cs="David"/>
          <w:rtl/>
        </w:rPr>
      </w:pPr>
      <w:r>
        <w:rPr>
          <w:rFonts w:cs="David"/>
          <w:rtl/>
        </w:rPr>
        <w:br/>
      </w:r>
      <w:r>
        <w:rPr>
          <w:rFonts w:cs="David"/>
          <w:u w:val="single"/>
          <w:rtl/>
        </w:rPr>
        <w:t>דר' זאב אהרונסון:</w:t>
      </w:r>
    </w:p>
    <w:p w:rsidR="00000000" w:rsidRDefault="00C93FA7">
      <w:pPr>
        <w:ind w:firstLine="720"/>
        <w:jc w:val="both"/>
        <w:rPr>
          <w:rFonts w:cs="David"/>
          <w:rtl/>
        </w:rPr>
      </w:pPr>
    </w:p>
    <w:p w:rsidR="00000000" w:rsidRDefault="00C93FA7">
      <w:pPr>
        <w:ind w:firstLine="720"/>
        <w:jc w:val="both"/>
        <w:rPr>
          <w:rFonts w:cs="David"/>
          <w:rtl/>
        </w:rPr>
      </w:pPr>
      <w:r>
        <w:rPr>
          <w:rFonts w:cs="David"/>
          <w:rtl/>
        </w:rPr>
        <w:t>שמי דר' אהרונסון. זה טירוף, אני לא מאמין למה שאני שומע. אם צריך לבדוק אחת ליום כדי להגן על הברי</w:t>
      </w:r>
      <w:r>
        <w:rPr>
          <w:rFonts w:cs="David"/>
          <w:rtl/>
        </w:rPr>
        <w:t xml:space="preserve">אות, צריך לבדוק אחת ליום בין אם זה שישי, בין אם זה שבת. אם לא צריך לבדוק אחת ליום – תעשה את זה שלוש פעמים בשבוע, תעשה את זה פעם אחת בשבוע, אל תעשה את זה בכלל. </w:t>
      </w:r>
    </w:p>
    <w:p w:rsidR="00000000" w:rsidRDefault="00C93FA7">
      <w:pPr>
        <w:ind w:firstLine="720"/>
        <w:jc w:val="both"/>
        <w:rPr>
          <w:rFonts w:cs="David"/>
          <w:rtl/>
        </w:rPr>
      </w:pPr>
    </w:p>
    <w:p w:rsidR="00000000" w:rsidRDefault="00C93FA7">
      <w:pPr>
        <w:ind w:firstLine="720"/>
        <w:jc w:val="both"/>
        <w:rPr>
          <w:rFonts w:cs="David"/>
          <w:rtl/>
        </w:rPr>
      </w:pPr>
      <w:r>
        <w:rPr>
          <w:rFonts w:cs="David"/>
          <w:rtl/>
        </w:rPr>
        <w:t>כאן זה פיקוח נפש. הבדיקה היא פיקוח נפש, כאן זה בא להגן על אוכלוסיות מעל 100,000 איש.</w:t>
      </w:r>
    </w:p>
    <w:p w:rsidR="00000000" w:rsidRDefault="00C93FA7">
      <w:pPr>
        <w:ind w:firstLine="720"/>
        <w:jc w:val="both"/>
        <w:rPr>
          <w:rFonts w:cs="David"/>
          <w:rtl/>
        </w:rPr>
      </w:pPr>
      <w:r>
        <w:rPr>
          <w:rFonts w:cs="David"/>
          <w:rtl/>
        </w:rPr>
        <w:br/>
      </w:r>
      <w:r>
        <w:rPr>
          <w:rFonts w:cs="David"/>
          <w:u w:val="single"/>
          <w:rtl/>
        </w:rPr>
        <w:t>עמוס אפשט</w:t>
      </w:r>
      <w:r>
        <w:rPr>
          <w:rFonts w:cs="David"/>
          <w:u w:val="single"/>
          <w:rtl/>
        </w:rPr>
        <w:t>יין:</w:t>
      </w:r>
    </w:p>
    <w:p w:rsidR="00000000" w:rsidRDefault="00C93FA7">
      <w:pPr>
        <w:ind w:firstLine="720"/>
        <w:jc w:val="both"/>
        <w:rPr>
          <w:rFonts w:cs="David"/>
          <w:rtl/>
        </w:rPr>
      </w:pPr>
    </w:p>
    <w:p w:rsidR="00000000" w:rsidRDefault="00C93FA7">
      <w:pPr>
        <w:ind w:firstLine="720"/>
        <w:jc w:val="both"/>
        <w:rPr>
          <w:rFonts w:cs="David"/>
          <w:rtl/>
        </w:rPr>
      </w:pPr>
      <w:r>
        <w:rPr>
          <w:rFonts w:cs="David"/>
          <w:rtl/>
        </w:rPr>
        <w:t>ומי שגר ביישוב של 1,000 איש – לא מגיע לו?</w:t>
      </w:r>
    </w:p>
    <w:p w:rsidR="00000000" w:rsidRDefault="00C93FA7">
      <w:pPr>
        <w:ind w:firstLine="720"/>
        <w:jc w:val="both"/>
        <w:rPr>
          <w:rFonts w:cs="David"/>
          <w:rtl/>
        </w:rPr>
      </w:pPr>
      <w:r>
        <w:rPr>
          <w:rFonts w:cs="David"/>
          <w:rtl/>
        </w:rPr>
        <w:br/>
      </w:r>
      <w:r>
        <w:rPr>
          <w:rFonts w:cs="David"/>
          <w:u w:val="single"/>
          <w:rtl/>
        </w:rPr>
        <w:t>דר' זאב אהרונסון:</w:t>
      </w:r>
    </w:p>
    <w:p w:rsidR="00000000" w:rsidRDefault="00C93FA7">
      <w:pPr>
        <w:ind w:firstLine="720"/>
        <w:jc w:val="both"/>
        <w:rPr>
          <w:rFonts w:cs="David"/>
          <w:rtl/>
        </w:rPr>
      </w:pPr>
    </w:p>
    <w:p w:rsidR="00000000" w:rsidRDefault="00C93FA7">
      <w:pPr>
        <w:ind w:firstLine="720"/>
        <w:jc w:val="both"/>
        <w:rPr>
          <w:rFonts w:cs="David"/>
          <w:rtl/>
        </w:rPr>
      </w:pPr>
      <w:r>
        <w:rPr>
          <w:rFonts w:cs="David"/>
          <w:rtl/>
        </w:rPr>
        <w:t>מגיע לו, אבל הסיכון הולך וגדל ככל שהאוכלוסייה יותר גדולה. אנחנו מוקפים אוייבים, יום אחד יזרקו למים מזהם אורגני, אתה הורג עיר שלמה.  סליחה, שישי-שבת לא עובדים.</w:t>
      </w:r>
    </w:p>
    <w:p w:rsidR="00000000" w:rsidRDefault="00C93FA7">
      <w:pPr>
        <w:ind w:firstLine="720"/>
        <w:jc w:val="both"/>
        <w:rPr>
          <w:rFonts w:cs="David"/>
          <w:rtl/>
        </w:rPr>
      </w:pPr>
      <w:r>
        <w:rPr>
          <w:rFonts w:cs="David"/>
          <w:rtl/>
        </w:rPr>
        <w:br/>
      </w:r>
      <w:r>
        <w:rPr>
          <w:rFonts w:cs="David"/>
          <w:u w:val="single"/>
          <w:rtl/>
        </w:rPr>
        <w:t>ישעיהו בר אור: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ישעיהו בר או</w:t>
      </w:r>
      <w:r>
        <w:rPr>
          <w:rFonts w:cs="David"/>
          <w:rtl/>
        </w:rPr>
        <w:t>ר, המשרד לאיכות הסביבה. אני חושב שיש כאן אי הבנה כי יכול להיות שהמעבדה לא עובדת בשישי-שבת, עדיין יש צורך לבדוק. לא צריך אוייבים ולא צריך סיפורים, יש כל הזמן כשלים ואפשרויות לכשלים של דליפת ביוב למערכות מי שתייה.</w:t>
      </w:r>
    </w:p>
    <w:p w:rsidR="00000000" w:rsidRDefault="00C93FA7">
      <w:pPr>
        <w:ind w:firstLine="720"/>
        <w:jc w:val="both"/>
        <w:rPr>
          <w:rFonts w:cs="David"/>
          <w:rtl/>
        </w:rPr>
      </w:pPr>
    </w:p>
    <w:p w:rsidR="00000000" w:rsidRDefault="00C93FA7">
      <w:pPr>
        <w:ind w:firstLine="720"/>
        <w:jc w:val="both"/>
        <w:rPr>
          <w:rFonts w:cs="David"/>
          <w:rtl/>
        </w:rPr>
      </w:pPr>
      <w:r>
        <w:rPr>
          <w:rFonts w:cs="David"/>
          <w:rtl/>
        </w:rPr>
        <w:t>היו לנו מגיפות גם בארץ בנושא הזה. אפשר לקחת</w:t>
      </w:r>
      <w:r>
        <w:rPr>
          <w:rFonts w:cs="David"/>
          <w:rtl/>
        </w:rPr>
        <w:t xml:space="preserve"> דגימה מהמים, לשמור אותה במקרר ולבדוק אותה או ביום ראשון או במוצאי שבת, אני לא רואה בכך שום בעיה. במערכות גדולות אני ודאי חושב שצריך שתהיה מערכת שתהיה זמינה.</w:t>
      </w:r>
    </w:p>
    <w:p w:rsidR="00000000" w:rsidRDefault="00C93FA7">
      <w:pPr>
        <w:ind w:firstLine="720"/>
        <w:jc w:val="both"/>
        <w:rPr>
          <w:rFonts w:cs="David"/>
          <w:rtl/>
        </w:rPr>
      </w:pPr>
      <w:r>
        <w:rPr>
          <w:rFonts w:cs="David"/>
          <w:rtl/>
        </w:rPr>
        <w:br/>
      </w:r>
      <w:r>
        <w:rPr>
          <w:rFonts w:cs="David"/>
          <w:u w:val="single"/>
          <w:rtl/>
        </w:rPr>
        <w:t>דוברת:</w:t>
      </w:r>
    </w:p>
    <w:p w:rsidR="00000000" w:rsidRDefault="00C93FA7">
      <w:pPr>
        <w:ind w:firstLine="720"/>
        <w:jc w:val="both"/>
        <w:rPr>
          <w:rFonts w:cs="David"/>
          <w:rtl/>
        </w:rPr>
      </w:pPr>
    </w:p>
    <w:p w:rsidR="00000000" w:rsidRDefault="00C93FA7">
      <w:pPr>
        <w:ind w:firstLine="720"/>
        <w:jc w:val="both"/>
        <w:rPr>
          <w:rFonts w:cs="David"/>
          <w:rtl/>
        </w:rPr>
      </w:pPr>
      <w:r>
        <w:rPr>
          <w:rFonts w:cs="David"/>
          <w:rtl/>
        </w:rPr>
        <w:t>זה בקטריולוגי.</w:t>
      </w:r>
    </w:p>
    <w:p w:rsidR="00000000" w:rsidRDefault="00C93FA7">
      <w:pPr>
        <w:ind w:firstLine="720"/>
        <w:jc w:val="both"/>
        <w:rPr>
          <w:rFonts w:cs="David"/>
          <w:rtl/>
        </w:rPr>
      </w:pPr>
      <w:r>
        <w:rPr>
          <w:rFonts w:cs="David"/>
          <w:rtl/>
        </w:rPr>
        <w:br/>
      </w:r>
      <w:r>
        <w:rPr>
          <w:rFonts w:cs="David"/>
          <w:u w:val="single"/>
          <w:rtl/>
        </w:rPr>
        <w:t>ישעיהו בר אור: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בקטריולוגיה אפשר לשמור במקרר בלי שום בעיה. </w:t>
      </w:r>
    </w:p>
    <w:p w:rsidR="00000000" w:rsidRDefault="00C93FA7">
      <w:pPr>
        <w:ind w:firstLine="720"/>
        <w:jc w:val="both"/>
        <w:rPr>
          <w:rFonts w:cs="David"/>
          <w:rtl/>
        </w:rPr>
      </w:pPr>
      <w:r>
        <w:rPr>
          <w:rFonts w:cs="David"/>
          <w:rtl/>
        </w:rPr>
        <w:br/>
      </w:r>
      <w:r>
        <w:rPr>
          <w:rFonts w:cs="David"/>
          <w:u w:val="single"/>
          <w:rtl/>
        </w:rPr>
        <w:t>דובר: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אסור</w:t>
      </w:r>
      <w:r>
        <w:rPr>
          <w:rFonts w:cs="David"/>
          <w:rtl/>
        </w:rPr>
        <w:t xml:space="preserve">. </w:t>
      </w:r>
    </w:p>
    <w:p w:rsidR="00000000" w:rsidRDefault="00C93FA7">
      <w:pPr>
        <w:ind w:firstLine="720"/>
        <w:jc w:val="both"/>
        <w:rPr>
          <w:rFonts w:cs="David"/>
          <w:rtl/>
        </w:rPr>
      </w:pPr>
      <w:r>
        <w:rPr>
          <w:rFonts w:cs="David"/>
          <w:rtl/>
        </w:rPr>
        <w:br/>
      </w:r>
      <w:r>
        <w:rPr>
          <w:rFonts w:cs="David"/>
          <w:u w:val="single"/>
          <w:rtl/>
        </w:rPr>
        <w:t>ישעיהו בר אור: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אני לא משוכנע, אבל אני חושב שאני היחיד בפורום הזה שלפי הכשרתו המקצועית הוא מיקרוביולוג. כשאני אומר שאפשר לשמור דגימה של מים – כשאנחנו מדברים על מים מזוהמים, הרי זוהי הבעיה – אפשר לשמור אותה במקרר ל-12 שעות ולעשות את הבדיקה לאחר מכן, אני</w:t>
      </w:r>
      <w:r>
        <w:rPr>
          <w:rFonts w:cs="David"/>
          <w:rtl/>
        </w:rPr>
        <w:t xml:space="preserve"> חושב שאני יודע על מה אני מדבר.</w:t>
      </w:r>
    </w:p>
    <w:p w:rsidR="00000000" w:rsidRDefault="00C93FA7">
      <w:pPr>
        <w:ind w:firstLine="720"/>
        <w:jc w:val="both"/>
        <w:rPr>
          <w:rFonts w:cs="David"/>
          <w:rtl/>
        </w:rPr>
      </w:pPr>
      <w:r>
        <w:rPr>
          <w:rFonts w:cs="David"/>
          <w:rtl/>
        </w:rPr>
        <w:br/>
      </w:r>
      <w:r>
        <w:rPr>
          <w:rFonts w:cs="David"/>
          <w:u w:val="single"/>
          <w:rtl/>
        </w:rPr>
        <w:t>דר' זאב אהרונסון:</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אבל בינתיים שתו יומיים מהמים המזוהמים. ריבון האל, על מה אתם מדברים? מבינים מה שאתה אומר, אפשר לשמור גם שבוע ימים את המים, אז מה?</w:t>
      </w:r>
    </w:p>
    <w:p w:rsidR="00000000" w:rsidRDefault="00C93FA7">
      <w:pPr>
        <w:ind w:firstLine="720"/>
        <w:jc w:val="both"/>
        <w:rPr>
          <w:rFonts w:cs="David"/>
          <w:rtl/>
        </w:rPr>
      </w:pPr>
      <w:r>
        <w:rPr>
          <w:rFonts w:cs="David"/>
          <w:rtl/>
        </w:rPr>
        <w:br/>
      </w:r>
      <w:r>
        <w:rPr>
          <w:rFonts w:cs="David"/>
          <w:u w:val="single"/>
          <w:rtl/>
        </w:rPr>
        <w:t>ישעיהו בר אור: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לא, אי אפשר לשמור שבוע ימים.</w:t>
      </w:r>
    </w:p>
    <w:p w:rsidR="00000000" w:rsidRDefault="00C93FA7">
      <w:pPr>
        <w:ind w:firstLine="720"/>
        <w:jc w:val="both"/>
        <w:rPr>
          <w:rFonts w:cs="David"/>
          <w:rtl/>
        </w:rPr>
      </w:pPr>
      <w:r>
        <w:rPr>
          <w:rFonts w:cs="David"/>
          <w:rtl/>
        </w:rPr>
        <w:br/>
      </w:r>
      <w:r>
        <w:rPr>
          <w:rFonts w:cs="David"/>
          <w:u w:val="single"/>
          <w:rtl/>
        </w:rPr>
        <w:t>דר' זאב אהרונסון:</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אז אפשר ל</w:t>
      </w:r>
      <w:r>
        <w:rPr>
          <w:rFonts w:cs="David"/>
          <w:rtl/>
        </w:rPr>
        <w:t xml:space="preserve">שמור יומיים. השאלה – עושים את זה כל יום או לא עושים את זה כל יום. אם לא עושים את זה כל יום, אפשר לעשות גם שלוש פעמים בשבוע ולחסוך כסף. </w:t>
      </w:r>
    </w:p>
    <w:p w:rsidR="00000000" w:rsidRDefault="00C93FA7">
      <w:pPr>
        <w:ind w:firstLine="720"/>
        <w:jc w:val="both"/>
        <w:rPr>
          <w:rFonts w:cs="David"/>
          <w:rtl/>
        </w:rPr>
      </w:pPr>
      <w:r>
        <w:rPr>
          <w:rFonts w:cs="David"/>
          <w:rtl/>
        </w:rPr>
        <w:br/>
      </w:r>
      <w:r>
        <w:rPr>
          <w:rFonts w:cs="David"/>
          <w:u w:val="single"/>
          <w:rtl/>
        </w:rPr>
        <w:t>ישעיהו בר אור: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אני לא רואה בעיה לעשות את הדבר הזה כל יום. אפשר לעשות את זה במוצאי שבת אם רוצים, הרי זו בעיה טכנית שהיא</w:t>
      </w:r>
      <w:r>
        <w:rPr>
          <w:rFonts w:cs="David"/>
          <w:rtl/>
        </w:rPr>
        <w:t xml:space="preserve"> פתירה לגמרי. </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אין לדברים סוף ואפשר לדרוש את הבדיקה כל שש שעות ואפשר לדרוש כל דקה. ההיגיון של הבדיקות האלה הוא היגיון סטטיסטי, אנחנו בודקים באופן סטטיסטי כמה שיותר בדיקות כדי לנסות לתפוס את המערכות האלה כאשר הן כושלות. </w:t>
      </w:r>
    </w:p>
    <w:p w:rsidR="00000000" w:rsidRDefault="00C93FA7">
      <w:pPr>
        <w:ind w:firstLine="720"/>
        <w:jc w:val="both"/>
        <w:rPr>
          <w:rFonts w:cs="David"/>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מ"מ היו"ר יא</w:t>
      </w:r>
      <w:r>
        <w:rPr>
          <w:rFonts w:cs="David"/>
          <w:u w:val="single"/>
          <w:rtl/>
        </w:rPr>
        <w:t>יר פרץ:</w:t>
      </w:r>
      <w:r>
        <w:rPr>
          <w:rFonts w:cs="David"/>
          <w:rtl/>
        </w:rPr>
        <w:t xml:space="preserve"> </w:t>
      </w:r>
    </w:p>
    <w:p w:rsidR="00000000" w:rsidRDefault="00C93FA7">
      <w:pPr>
        <w:ind w:firstLine="720"/>
        <w:jc w:val="both"/>
        <w:rPr>
          <w:rFonts w:cs="David"/>
          <w:rtl/>
        </w:rPr>
      </w:pPr>
    </w:p>
    <w:p w:rsidR="00000000" w:rsidRDefault="00C93FA7">
      <w:pPr>
        <w:ind w:firstLine="720"/>
        <w:jc w:val="both"/>
        <w:rPr>
          <w:rFonts w:cs="David"/>
          <w:rtl/>
        </w:rPr>
      </w:pPr>
      <w:r>
        <w:rPr>
          <w:rFonts w:cs="David"/>
          <w:rtl/>
        </w:rPr>
        <w:t>הכשל יכול לבוא גם לאחר שלקחת את הבדיקה.</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שתי דקות לאחר שלקחת את הבדיקה זה יכול לקרות. לכן אמרתי – אין לדברים סוף. </w:t>
      </w:r>
    </w:p>
    <w:p w:rsidR="00000000" w:rsidRDefault="00C93FA7">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אנחנו נשאיר זאת כפי שכתוב בתקנה.</w:t>
      </w:r>
    </w:p>
    <w:p w:rsidR="00000000" w:rsidRDefault="00C93FA7">
      <w:pPr>
        <w:ind w:firstLine="720"/>
        <w:jc w:val="both"/>
        <w:rPr>
          <w:rFonts w:cs="David"/>
        </w:rPr>
      </w:pPr>
      <w:r>
        <w:rPr>
          <w:rFonts w:cs="David"/>
          <w:rtl/>
        </w:rPr>
        <w:br/>
      </w:r>
      <w:r>
        <w:rPr>
          <w:rFonts w:cs="David"/>
          <w:u w:val="single"/>
          <w:rtl/>
        </w:rPr>
        <w:t>שירלי אברמי:</w:t>
      </w:r>
    </w:p>
    <w:p w:rsidR="00000000" w:rsidRDefault="00C93FA7">
      <w:pPr>
        <w:ind w:firstLine="720"/>
        <w:jc w:val="both"/>
        <w:rPr>
          <w:rFonts w:cs="David"/>
          <w:rtl/>
        </w:rPr>
      </w:pPr>
    </w:p>
    <w:p w:rsidR="00000000" w:rsidRDefault="00C93FA7">
      <w:pPr>
        <w:ind w:firstLine="720"/>
        <w:jc w:val="both"/>
        <w:rPr>
          <w:rFonts w:cs="David"/>
          <w:rtl/>
        </w:rPr>
      </w:pPr>
      <w:r>
        <w:rPr>
          <w:rFonts w:cs="David"/>
          <w:rtl/>
        </w:rPr>
        <w:t>נעבור לתחילה והוראות מעבר.</w:t>
      </w:r>
    </w:p>
    <w:p w:rsidR="00000000" w:rsidRDefault="00C93FA7">
      <w:pPr>
        <w:ind w:firstLine="720"/>
        <w:jc w:val="both"/>
        <w:rPr>
          <w:rFonts w:cs="David"/>
          <w:rtl/>
        </w:rPr>
      </w:pPr>
      <w:r>
        <w:rPr>
          <w:rFonts w:cs="David"/>
          <w:rtl/>
        </w:rPr>
        <w:br/>
      </w:r>
      <w:r>
        <w:rPr>
          <w:rFonts w:cs="David"/>
          <w:u w:val="single"/>
          <w:rtl/>
        </w:rPr>
        <w:t>ישעיהו בר אור: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יש לי הערות נוספות לגבי התוספות. בעמוד 10 אני מתייחס לטבלאות ג', ד' ו-ה' – אני לא מבין את הרציונל. למשל בטבלה ב' יש התייחסות לאוכלוסייה של פחות מ- 20,000, אז אני מבין שמדובר על אוכלוסייה שבין 1 ל- 19,999. בטבלה ג' כל אוכלוסייה שהיא פחות מ- 1,000 נפש רשאית </w:t>
      </w:r>
      <w:r>
        <w:rPr>
          <w:rFonts w:cs="David"/>
          <w:rtl/>
        </w:rPr>
        <w:t xml:space="preserve">לשתות מים מזוהמים. בטבלה ד' כל אוכלוסייה שהיא פחות מ- 10,000, בטבלה ה' – פחות מ- 20,000. אני לא מבין את ההיגיון. </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הערה שנייה – לעניות דעתי, בטבלה ג' בדיקת עכירות – אני הייתי מאד ממליץ שבמערכות גדולות בדיקת עכירות לא תיעשה פעם בשלושה חודשים, אלא לעבור ככל </w:t>
      </w:r>
      <w:r>
        <w:rPr>
          <w:rFonts w:cs="David"/>
          <w:rtl/>
        </w:rPr>
        <w:t xml:space="preserve">האפשר לבדיקות רציפות. יש היום מדים רציפים של בדיקות עכירות, אין שום סיבה לא להשתמש במדים מהסוג הזה כבדיקה רציפה, ודאי למערכות גדולות – מעל 100,000 ודאי. </w:t>
      </w:r>
    </w:p>
    <w:p w:rsidR="00000000" w:rsidRDefault="00C93FA7">
      <w:pPr>
        <w:ind w:firstLine="720"/>
        <w:jc w:val="both"/>
        <w:rPr>
          <w:rFonts w:cs="David"/>
          <w:rtl/>
        </w:rPr>
      </w:pPr>
    </w:p>
    <w:p w:rsidR="00000000" w:rsidRDefault="00C93FA7">
      <w:pPr>
        <w:ind w:firstLine="720"/>
        <w:jc w:val="both"/>
        <w:rPr>
          <w:rFonts w:cs="David"/>
          <w:rtl/>
        </w:rPr>
      </w:pPr>
      <w:r>
        <w:rPr>
          <w:rFonts w:cs="David"/>
          <w:rtl/>
        </w:rPr>
        <w:t>בטבלה ד' – בדיקת טריהלומתאנים – אלה הם חומרים שנוצרים כתוצאה מהכלאה של מים שעשירים בחומר אורגני. הם י</w:t>
      </w:r>
      <w:r>
        <w:rPr>
          <w:rFonts w:cs="David"/>
          <w:rtl/>
        </w:rPr>
        <w:t xml:space="preserve">כולים גם להיווצר כתוצאה משינוי במקור המים. בכל אספקת מי הכנרת קיים פוטנציאלית רמות גבוהות של טריהלומתאנים, וזאת אומרת שצריך לקשור בינם לבין בדיקות שמזהות ריכוזים גבוהים של חומר אורגני. </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הבדיקות האלה נמצאות כאן, זה בדיקת ה- </w:t>
      </w:r>
      <w:r>
        <w:rPr>
          <w:rFonts w:cs="David"/>
        </w:rPr>
        <w:t>TOC</w:t>
      </w:r>
      <w:r>
        <w:rPr>
          <w:rFonts w:cs="David"/>
          <w:rtl/>
        </w:rPr>
        <w:t xml:space="preserve"> שדיברו עליה קודם – </w:t>
      </w:r>
      <w:r>
        <w:rPr>
          <w:rFonts w:cs="David"/>
        </w:rPr>
        <w:t xml:space="preserve">TOC </w:t>
      </w:r>
      <w:r>
        <w:rPr>
          <w:rFonts w:cs="David"/>
          <w:rtl/>
        </w:rPr>
        <w:t xml:space="preserve"> או </w:t>
      </w:r>
      <w:r>
        <w:rPr>
          <w:rFonts w:cs="David"/>
        </w:rPr>
        <w:t>U</w:t>
      </w:r>
      <w:r>
        <w:rPr>
          <w:rFonts w:cs="David"/>
        </w:rPr>
        <w:t>V</w:t>
      </w:r>
      <w:r>
        <w:rPr>
          <w:rFonts w:cs="David"/>
          <w:rtl/>
        </w:rPr>
        <w:t xml:space="preserve"> וכן הלאה. לכן, אני מציע שתהיה זיקה בין בדיקת טריהלומתאנים לבין בדיקה של </w:t>
      </w:r>
      <w:r>
        <w:rPr>
          <w:rFonts w:cs="David"/>
        </w:rPr>
        <w:t>TOC</w:t>
      </w:r>
      <w:r>
        <w:rPr>
          <w:rFonts w:cs="David"/>
          <w:rtl/>
        </w:rPr>
        <w:t xml:space="preserve"> ולא במנותק כפי שכתוב כאן. </w:t>
      </w:r>
    </w:p>
    <w:p w:rsidR="00000000" w:rsidRDefault="00C93FA7">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C93FA7">
      <w:pPr>
        <w:ind w:firstLine="720"/>
        <w:jc w:val="both"/>
        <w:rPr>
          <w:rFonts w:cs="David"/>
          <w:rtl/>
        </w:rPr>
      </w:pPr>
    </w:p>
    <w:p w:rsidR="00000000" w:rsidRDefault="00C93FA7">
      <w:pPr>
        <w:ind w:firstLine="720"/>
        <w:jc w:val="both"/>
        <w:rPr>
          <w:rFonts w:cs="David"/>
          <w:rtl/>
        </w:rPr>
      </w:pPr>
      <w:r>
        <w:rPr>
          <w:rFonts w:cs="David"/>
          <w:rtl/>
        </w:rPr>
        <w:t>תגובת משרד הבריאות.</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קודם כל, הבדיקות האלה בטבלאות ג', ד' ו-ה' הן לא במקור המים, אלה הן בדיקות במערכת. מקורות המ</w:t>
      </w:r>
      <w:r>
        <w:rPr>
          <w:rFonts w:cs="David"/>
          <w:rtl/>
        </w:rPr>
        <w:t xml:space="preserve">ים נבדקים, הקידוחים – הכנרת, המעיינות, אלה שמספקים – הם נבדקים בכל הנושאים האלה. </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אנחנו מדברים כאן על בדיקות נוספות בתוך מערכות האספקה שרק מחזקות את המערכת. כאשר מקור המים נקי, סביר בהחלט שגם המערכות. </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אני לא זוכר בדיוק למה קבענו מ-1,000 תושבים ולא מפחות</w:t>
      </w:r>
      <w:r>
        <w:rPr>
          <w:rFonts w:cs="David"/>
          <w:rtl/>
        </w:rPr>
        <w:t xml:space="preserve"> מ- 1,000 תושבים, אבל...</w:t>
      </w:r>
    </w:p>
    <w:p w:rsidR="00000000" w:rsidRDefault="00C93FA7">
      <w:pPr>
        <w:ind w:firstLine="720"/>
        <w:jc w:val="both"/>
        <w:rPr>
          <w:rFonts w:cs="David"/>
          <w:rtl/>
        </w:rPr>
      </w:pPr>
      <w:r>
        <w:rPr>
          <w:rFonts w:cs="David"/>
          <w:rtl/>
        </w:rPr>
        <w:br/>
      </w:r>
      <w:r>
        <w:rPr>
          <w:rFonts w:cs="David"/>
          <w:u w:val="single"/>
          <w:rtl/>
        </w:rPr>
        <w:t>יעקב בוכריס:</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צריך לכתוב עד 10,000 ועד 50,000. </w:t>
      </w:r>
    </w:p>
    <w:p w:rsidR="00000000" w:rsidRDefault="00C93FA7">
      <w:pPr>
        <w:ind w:firstLine="720"/>
        <w:jc w:val="both"/>
        <w:rPr>
          <w:rFonts w:cs="David"/>
          <w:u w:val="single"/>
          <w:rtl/>
        </w:rPr>
      </w:pPr>
      <w:r>
        <w:rPr>
          <w:rFonts w:cs="David"/>
          <w:rtl/>
        </w:rPr>
        <w:br/>
      </w:r>
      <w:r>
        <w:rPr>
          <w:rFonts w:cs="David"/>
          <w:u w:val="single"/>
          <w:rtl/>
        </w:rPr>
        <w:t>ישעיהו בר אור:</w:t>
      </w:r>
    </w:p>
    <w:p w:rsidR="00000000" w:rsidRDefault="00C93FA7">
      <w:pPr>
        <w:ind w:firstLine="720"/>
        <w:jc w:val="both"/>
        <w:rPr>
          <w:rFonts w:cs="David"/>
          <w:u w:val="single"/>
          <w:rtl/>
        </w:rPr>
      </w:pPr>
    </w:p>
    <w:p w:rsidR="00000000" w:rsidRDefault="00C93FA7">
      <w:pPr>
        <w:pStyle w:val="2"/>
        <w:rPr>
          <w:rFonts w:cs="David"/>
          <w:rtl/>
        </w:rPr>
      </w:pPr>
      <w:r>
        <w:rPr>
          <w:rFonts w:cs="David"/>
          <w:rtl/>
        </w:rPr>
        <w:t xml:space="preserve">לא הבנתי את התשובה. השאלה לפי איזו תקנה אתה בודק ומה מחייב את הספק לבדוק את מקור המים. </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הכל כתוב כאן. מקור מים חייב להיבדק פעם בשלושה חודשים. </w:t>
      </w:r>
    </w:p>
    <w:p w:rsidR="00000000" w:rsidRDefault="00C93FA7">
      <w:pPr>
        <w:ind w:firstLine="720"/>
        <w:jc w:val="both"/>
        <w:rPr>
          <w:rFonts w:cs="David"/>
          <w:rtl/>
        </w:rPr>
      </w:pPr>
      <w:r>
        <w:rPr>
          <w:rFonts w:cs="David"/>
          <w:rtl/>
        </w:rPr>
        <w:br/>
      </w:r>
      <w:r>
        <w:rPr>
          <w:rFonts w:cs="David"/>
          <w:rtl/>
        </w:rPr>
        <w:tab/>
        <w:t>אנח</w:t>
      </w:r>
      <w:r>
        <w:rPr>
          <w:rFonts w:cs="David"/>
          <w:rtl/>
        </w:rPr>
        <w:t xml:space="preserve">נו כתבנו פעם ביום, או מד רציף. </w:t>
      </w:r>
    </w:p>
    <w:p w:rsidR="00000000" w:rsidRDefault="00C93FA7">
      <w:pPr>
        <w:ind w:firstLine="720"/>
        <w:jc w:val="both"/>
        <w:rPr>
          <w:rFonts w:cs="David"/>
          <w:u w:val="single"/>
          <w:rtl/>
        </w:rPr>
      </w:pPr>
      <w:r>
        <w:rPr>
          <w:rFonts w:cs="David"/>
          <w:rtl/>
        </w:rPr>
        <w:br/>
      </w:r>
      <w:r>
        <w:rPr>
          <w:rFonts w:cs="David"/>
          <w:u w:val="single"/>
          <w:rtl/>
        </w:rPr>
        <w:t>ישעיהו בר אור:</w:t>
      </w:r>
    </w:p>
    <w:p w:rsidR="00000000" w:rsidRDefault="00C93FA7">
      <w:pPr>
        <w:ind w:firstLine="720"/>
        <w:jc w:val="both"/>
        <w:rPr>
          <w:rFonts w:cs="David"/>
          <w:u w:val="single"/>
          <w:rtl/>
        </w:rPr>
      </w:pPr>
    </w:p>
    <w:p w:rsidR="00000000" w:rsidRDefault="00C93FA7">
      <w:pPr>
        <w:pStyle w:val="2"/>
        <w:rPr>
          <w:rFonts w:cs="David"/>
          <w:rtl/>
        </w:rPr>
      </w:pPr>
      <w:r>
        <w:rPr>
          <w:rFonts w:cs="David"/>
          <w:rtl/>
        </w:rPr>
        <w:t xml:space="preserve">לא. פעם בשלושה חודשים כתוב כאן. מעל 100,000 איש – פעם בשלושה חודשים. </w:t>
      </w:r>
    </w:p>
    <w:p w:rsidR="00000000" w:rsidRDefault="00C93FA7">
      <w:pPr>
        <w:pStyle w:val="2"/>
        <w:rPr>
          <w:rFonts w:cs="David"/>
          <w:rtl/>
        </w:rPr>
      </w:pPr>
      <w:r>
        <w:rPr>
          <w:rFonts w:cs="David"/>
          <w:rtl/>
        </w:rPr>
        <w:br/>
      </w:r>
      <w:r>
        <w:rPr>
          <w:rFonts w:cs="David"/>
          <w:u w:val="single"/>
          <w:rtl/>
        </w:rPr>
        <w:t>שלום גולדברגר:</w:t>
      </w:r>
    </w:p>
    <w:p w:rsidR="00000000" w:rsidRDefault="00C93FA7">
      <w:pPr>
        <w:pStyle w:val="2"/>
        <w:rPr>
          <w:rFonts w:cs="David"/>
          <w:rtl/>
        </w:rPr>
      </w:pPr>
    </w:p>
    <w:p w:rsidR="00000000" w:rsidRDefault="00C93FA7">
      <w:pPr>
        <w:pStyle w:val="2"/>
        <w:rPr>
          <w:rFonts w:cs="David"/>
          <w:rtl/>
        </w:rPr>
      </w:pPr>
      <w:r>
        <w:rPr>
          <w:rFonts w:cs="David"/>
          <w:rtl/>
        </w:rPr>
        <w:t xml:space="preserve">זה מדבר על העכירות במערכת. אחרי שאני בודק את מקורות המים אני לא צריך לבדוק את המערכת. </w:t>
      </w:r>
    </w:p>
    <w:p w:rsidR="00000000" w:rsidRDefault="00C93FA7">
      <w:pPr>
        <w:pStyle w:val="2"/>
        <w:rPr>
          <w:rFonts w:cs="David"/>
          <w:rtl/>
        </w:rPr>
      </w:pPr>
      <w:r>
        <w:rPr>
          <w:rFonts w:cs="David"/>
          <w:rtl/>
        </w:rPr>
        <w:br/>
      </w:r>
      <w:r>
        <w:rPr>
          <w:rFonts w:cs="David"/>
          <w:u w:val="single"/>
          <w:rtl/>
        </w:rPr>
        <w:t>ישעיהו בר אור:</w:t>
      </w:r>
    </w:p>
    <w:p w:rsidR="00000000" w:rsidRDefault="00C93FA7">
      <w:pPr>
        <w:pStyle w:val="2"/>
        <w:rPr>
          <w:rFonts w:cs="David"/>
          <w:rtl/>
        </w:rPr>
      </w:pPr>
    </w:p>
    <w:p w:rsidR="00000000" w:rsidRDefault="00C93FA7">
      <w:pPr>
        <w:pStyle w:val="2"/>
        <w:rPr>
          <w:rFonts w:cs="David"/>
          <w:rtl/>
        </w:rPr>
      </w:pPr>
      <w:r>
        <w:rPr>
          <w:rFonts w:cs="David"/>
          <w:rtl/>
        </w:rPr>
        <w:t xml:space="preserve">ואם יש כניסה של </w:t>
      </w:r>
      <w:r>
        <w:rPr>
          <w:rFonts w:cs="David"/>
          <w:rtl/>
        </w:rPr>
        <w:t>זיהום של מערכות ביוב? וזה קורה.</w:t>
      </w:r>
    </w:p>
    <w:p w:rsidR="00000000" w:rsidRDefault="00C93FA7">
      <w:pPr>
        <w:pStyle w:val="2"/>
        <w:rPr>
          <w:rFonts w:cs="David"/>
          <w:rtl/>
        </w:rPr>
      </w:pPr>
      <w:r>
        <w:rPr>
          <w:rFonts w:cs="David"/>
          <w:rtl/>
        </w:rPr>
        <w:br/>
      </w:r>
      <w:r>
        <w:rPr>
          <w:rFonts w:cs="David"/>
          <w:u w:val="single"/>
          <w:rtl/>
        </w:rPr>
        <w:t>שלום גולדברגר:</w:t>
      </w:r>
    </w:p>
    <w:p w:rsidR="00000000" w:rsidRDefault="00C93FA7">
      <w:pPr>
        <w:pStyle w:val="2"/>
        <w:rPr>
          <w:rFonts w:cs="David"/>
          <w:rtl/>
        </w:rPr>
      </w:pPr>
    </w:p>
    <w:p w:rsidR="00000000" w:rsidRDefault="00C93FA7">
      <w:pPr>
        <w:pStyle w:val="2"/>
        <w:rPr>
          <w:rFonts w:cs="David"/>
          <w:rtl/>
        </w:rPr>
      </w:pPr>
      <w:r>
        <w:rPr>
          <w:rFonts w:cs="David"/>
          <w:rtl/>
        </w:rPr>
        <w:t>אנחנו נמצא ...</w:t>
      </w:r>
    </w:p>
    <w:p w:rsidR="00000000" w:rsidRDefault="00C93FA7">
      <w:pPr>
        <w:pStyle w:val="2"/>
        <w:rPr>
          <w:rFonts w:cs="David"/>
          <w:rtl/>
        </w:rPr>
      </w:pPr>
      <w:r>
        <w:rPr>
          <w:rFonts w:cs="David"/>
          <w:rtl/>
        </w:rPr>
        <w:br/>
      </w:r>
      <w:r>
        <w:rPr>
          <w:rFonts w:cs="David"/>
          <w:u w:val="single"/>
          <w:rtl/>
        </w:rPr>
        <w:t>ישעיהו בר אור:</w:t>
      </w:r>
    </w:p>
    <w:p w:rsidR="00000000" w:rsidRDefault="00C93FA7">
      <w:pPr>
        <w:pStyle w:val="2"/>
        <w:rPr>
          <w:rFonts w:cs="David"/>
          <w:rtl/>
        </w:rPr>
      </w:pPr>
    </w:p>
    <w:p w:rsidR="00000000" w:rsidRDefault="00C93FA7">
      <w:pPr>
        <w:pStyle w:val="2"/>
        <w:rPr>
          <w:rFonts w:cs="David"/>
          <w:rtl/>
        </w:rPr>
      </w:pPr>
      <w:r>
        <w:rPr>
          <w:rFonts w:cs="David"/>
          <w:rtl/>
        </w:rPr>
        <w:t xml:space="preserve">מיקרוביאלי, זה כבר יהיה מאוחר מדי. </w:t>
      </w:r>
    </w:p>
    <w:p w:rsidR="00000000" w:rsidRDefault="00C93FA7">
      <w:pPr>
        <w:pStyle w:val="2"/>
        <w:rPr>
          <w:rFonts w:cs="David"/>
          <w:rtl/>
        </w:rPr>
      </w:pPr>
      <w:r>
        <w:rPr>
          <w:rFonts w:cs="David"/>
          <w:rtl/>
        </w:rPr>
        <w:br/>
      </w:r>
      <w:r>
        <w:rPr>
          <w:rFonts w:cs="David"/>
          <w:u w:val="single"/>
          <w:rtl/>
        </w:rPr>
        <w:t>שלום גולדברגר:</w:t>
      </w:r>
    </w:p>
    <w:p w:rsidR="00000000" w:rsidRDefault="00C93FA7">
      <w:pPr>
        <w:pStyle w:val="2"/>
        <w:rPr>
          <w:rFonts w:cs="David"/>
          <w:rtl/>
        </w:rPr>
      </w:pPr>
    </w:p>
    <w:p w:rsidR="00000000" w:rsidRDefault="00C93FA7">
      <w:pPr>
        <w:pStyle w:val="2"/>
        <w:rPr>
          <w:rFonts w:cs="David"/>
          <w:rtl/>
        </w:rPr>
      </w:pPr>
      <w:r>
        <w:rPr>
          <w:rFonts w:cs="David"/>
          <w:rtl/>
        </w:rPr>
        <w:t xml:space="preserve">את הפריצות של הביוב אנחנו נמצא מיידית. </w:t>
      </w:r>
    </w:p>
    <w:p w:rsidR="00000000" w:rsidRDefault="00C93FA7">
      <w:pPr>
        <w:ind w:firstLine="720"/>
        <w:jc w:val="both"/>
        <w:rPr>
          <w:rFonts w:cs="David"/>
        </w:rPr>
      </w:pPr>
      <w:r>
        <w:rPr>
          <w:rtl/>
        </w:rPr>
        <w:br/>
      </w:r>
      <w:r>
        <w:rPr>
          <w:rFonts w:cs="David"/>
          <w:u w:val="single"/>
          <w:rtl/>
        </w:rPr>
        <w:t>מ"מ היו"ר יאיר פרץ:</w:t>
      </w:r>
      <w:r>
        <w:rPr>
          <w:rFonts w:cs="David"/>
          <w:rtl/>
        </w:rPr>
        <w:t xml:space="preserve"> </w:t>
      </w:r>
    </w:p>
    <w:p w:rsidR="00000000" w:rsidRDefault="00C93FA7">
      <w:pPr>
        <w:pStyle w:val="2"/>
        <w:rPr>
          <w:rFonts w:cs="David"/>
          <w:rtl/>
        </w:rPr>
      </w:pPr>
    </w:p>
    <w:p w:rsidR="00000000" w:rsidRDefault="00C93FA7">
      <w:pPr>
        <w:pStyle w:val="2"/>
        <w:rPr>
          <w:rFonts w:cs="David"/>
          <w:rtl/>
        </w:rPr>
      </w:pPr>
      <w:r>
        <w:rPr>
          <w:rFonts w:cs="David"/>
          <w:rtl/>
        </w:rPr>
        <w:t>אני מבין שאתם לא מקבלים את ההערה הזאת, משרד הבריאות, ולכן ה</w:t>
      </w:r>
      <w:r>
        <w:rPr>
          <w:rFonts w:cs="David"/>
          <w:rtl/>
        </w:rPr>
        <w:t>תוספת לא מתקבלת?</w:t>
      </w:r>
    </w:p>
    <w:p w:rsidR="00000000" w:rsidRDefault="00C93FA7">
      <w:pPr>
        <w:pStyle w:val="2"/>
        <w:rPr>
          <w:rFonts w:cs="David"/>
          <w:rtl/>
        </w:rPr>
      </w:pPr>
      <w:r>
        <w:rPr>
          <w:rFonts w:cs="David"/>
          <w:rtl/>
        </w:rPr>
        <w:br/>
      </w:r>
      <w:r>
        <w:rPr>
          <w:rFonts w:cs="David"/>
          <w:u w:val="single"/>
          <w:rtl/>
        </w:rPr>
        <w:t>עמוס אפשטיין:</w:t>
      </w:r>
    </w:p>
    <w:p w:rsidR="00000000" w:rsidRDefault="00C93FA7">
      <w:pPr>
        <w:pStyle w:val="2"/>
        <w:rPr>
          <w:rFonts w:cs="David"/>
          <w:rtl/>
        </w:rPr>
      </w:pPr>
    </w:p>
    <w:p w:rsidR="00000000" w:rsidRDefault="00C93FA7">
      <w:pPr>
        <w:pStyle w:val="2"/>
        <w:rPr>
          <w:rFonts w:cs="David"/>
          <w:rtl/>
        </w:rPr>
      </w:pPr>
      <w:r>
        <w:rPr>
          <w:rFonts w:cs="David"/>
          <w:rtl/>
        </w:rPr>
        <w:t>ברשותך, אני רוצה להבין לגבי התקנה הקודמת. לגבי הנושא של בדיקות מיקרוביולוגיות- זה כל יום, כולל שבת? אנחנו דיברנו על חמישה ימים בשבוע.</w:t>
      </w:r>
    </w:p>
    <w:p w:rsidR="00000000" w:rsidRDefault="00C93FA7">
      <w:pPr>
        <w:pStyle w:val="2"/>
        <w:rPr>
          <w:rFonts w:cs="David"/>
          <w:rtl/>
        </w:rPr>
      </w:pPr>
      <w:r>
        <w:rPr>
          <w:rFonts w:cs="David"/>
          <w:rtl/>
        </w:rPr>
        <w:br/>
      </w:r>
      <w:r>
        <w:rPr>
          <w:rFonts w:cs="David"/>
          <w:u w:val="single"/>
          <w:rtl/>
        </w:rPr>
        <w:t>דובר:</w:t>
      </w:r>
    </w:p>
    <w:p w:rsidR="00000000" w:rsidRDefault="00C93FA7">
      <w:pPr>
        <w:pStyle w:val="2"/>
        <w:rPr>
          <w:rFonts w:cs="David"/>
          <w:rtl/>
        </w:rPr>
      </w:pPr>
    </w:p>
    <w:p w:rsidR="00000000" w:rsidRDefault="00C93FA7">
      <w:pPr>
        <w:pStyle w:val="2"/>
        <w:rPr>
          <w:rFonts w:cs="David"/>
          <w:rtl/>
        </w:rPr>
      </w:pPr>
      <w:r>
        <w:rPr>
          <w:rFonts w:cs="David"/>
          <w:rtl/>
        </w:rPr>
        <w:t xml:space="preserve">כל יום. </w:t>
      </w:r>
    </w:p>
    <w:p w:rsidR="00000000" w:rsidRDefault="00C93FA7">
      <w:pPr>
        <w:pStyle w:val="2"/>
        <w:rPr>
          <w:rFonts w:cs="David"/>
          <w:rtl/>
        </w:rPr>
      </w:pPr>
      <w:r>
        <w:rPr>
          <w:rFonts w:cs="David"/>
          <w:rtl/>
        </w:rPr>
        <w:br/>
      </w:r>
      <w:r>
        <w:rPr>
          <w:rFonts w:cs="David"/>
          <w:u w:val="single"/>
          <w:rtl/>
        </w:rPr>
        <w:t>עמוס אפשטיין:</w:t>
      </w:r>
    </w:p>
    <w:p w:rsidR="00000000" w:rsidRDefault="00C93FA7">
      <w:pPr>
        <w:pStyle w:val="2"/>
        <w:rPr>
          <w:rFonts w:cs="David"/>
          <w:rtl/>
        </w:rPr>
      </w:pPr>
    </w:p>
    <w:p w:rsidR="00000000" w:rsidRDefault="00C93FA7">
      <w:pPr>
        <w:pStyle w:val="2"/>
        <w:rPr>
          <w:rFonts w:cs="David"/>
          <w:rtl/>
        </w:rPr>
      </w:pPr>
      <w:r>
        <w:rPr>
          <w:rFonts w:cs="David"/>
          <w:rtl/>
        </w:rPr>
        <w:t>אי אפשר כל יום. גם ביום כיפור נעשה את זה? חמישה ימים בשב</w:t>
      </w:r>
      <w:r>
        <w:rPr>
          <w:rFonts w:cs="David"/>
          <w:rtl/>
        </w:rPr>
        <w:t>וע.</w:t>
      </w:r>
    </w:p>
    <w:p w:rsidR="00000000" w:rsidRDefault="00C93FA7">
      <w:pPr>
        <w:pStyle w:val="2"/>
        <w:rPr>
          <w:rFonts w:cs="David"/>
          <w:rtl/>
        </w:rPr>
      </w:pPr>
      <w:r>
        <w:rPr>
          <w:rFonts w:cs="David"/>
          <w:rtl/>
        </w:rPr>
        <w:br/>
      </w:r>
      <w:r>
        <w:rPr>
          <w:rFonts w:cs="David"/>
          <w:u w:val="single"/>
          <w:rtl/>
        </w:rPr>
        <w:t>שלום גולדברגר:</w:t>
      </w:r>
    </w:p>
    <w:p w:rsidR="00000000" w:rsidRDefault="00C93FA7">
      <w:pPr>
        <w:pStyle w:val="2"/>
        <w:rPr>
          <w:rFonts w:cs="David"/>
          <w:rtl/>
        </w:rPr>
      </w:pPr>
    </w:p>
    <w:p w:rsidR="00000000" w:rsidRDefault="00C93FA7">
      <w:pPr>
        <w:pStyle w:val="2"/>
        <w:rPr>
          <w:rFonts w:cs="David"/>
          <w:rtl/>
        </w:rPr>
      </w:pPr>
      <w:r>
        <w:rPr>
          <w:rFonts w:cs="David"/>
          <w:rtl/>
        </w:rPr>
        <w:t xml:space="preserve">סליחה. את הבדיקות המיקרוביאליות האלה אנחנו עושים חמישה ימים בשבוע. מקובל עלינו חמישה ימים בשבוע. </w:t>
      </w:r>
    </w:p>
    <w:p w:rsidR="00000000" w:rsidRDefault="00C93FA7">
      <w:pPr>
        <w:ind w:firstLine="720"/>
        <w:jc w:val="both"/>
        <w:rPr>
          <w:rFonts w:cs="David"/>
        </w:rPr>
      </w:pPr>
      <w:r>
        <w:rPr>
          <w:rtl/>
        </w:rPr>
        <w:br/>
      </w:r>
      <w:r>
        <w:rPr>
          <w:rFonts w:cs="David"/>
          <w:u w:val="single"/>
          <w:rtl/>
        </w:rPr>
        <w:t>מ"מ היו"ר יאיר פרץ:</w:t>
      </w:r>
      <w:r>
        <w:rPr>
          <w:rFonts w:cs="David"/>
          <w:rtl/>
        </w:rPr>
        <w:t xml:space="preserve"> </w:t>
      </w:r>
    </w:p>
    <w:p w:rsidR="00000000" w:rsidRDefault="00C93FA7">
      <w:pPr>
        <w:pStyle w:val="2"/>
        <w:rPr>
          <w:rFonts w:cs="David"/>
          <w:rtl/>
        </w:rPr>
      </w:pPr>
    </w:p>
    <w:p w:rsidR="00000000" w:rsidRDefault="00C93FA7">
      <w:pPr>
        <w:pStyle w:val="2"/>
        <w:rPr>
          <w:rFonts w:cs="David"/>
          <w:rtl/>
        </w:rPr>
      </w:pPr>
      <w:r>
        <w:rPr>
          <w:rFonts w:cs="David"/>
          <w:rtl/>
        </w:rPr>
        <w:t xml:space="preserve">זה מה שהתכוונתי – להשאיר את זה חמישה ימים בשבוע, כפי שקיים עד היום. </w:t>
      </w:r>
    </w:p>
    <w:p w:rsidR="00000000" w:rsidRDefault="00C93FA7">
      <w:pPr>
        <w:ind w:firstLine="720"/>
        <w:jc w:val="both"/>
        <w:rPr>
          <w:rFonts w:cs="David"/>
        </w:rPr>
      </w:pPr>
      <w:r>
        <w:rPr>
          <w:rtl/>
        </w:rPr>
        <w:br/>
      </w:r>
      <w:r>
        <w:rPr>
          <w:rFonts w:cs="David"/>
          <w:u w:val="single"/>
          <w:rtl/>
        </w:rPr>
        <w:t>שירלי אברמי:</w:t>
      </w:r>
    </w:p>
    <w:p w:rsidR="00000000" w:rsidRDefault="00C93FA7">
      <w:pPr>
        <w:pStyle w:val="2"/>
        <w:rPr>
          <w:rFonts w:cs="David"/>
          <w:rtl/>
        </w:rPr>
      </w:pPr>
      <w:r>
        <w:rPr>
          <w:rFonts w:cs="David"/>
          <w:rtl/>
        </w:rPr>
        <w:br/>
        <w:t>"תחילה והוראות מעבר"</w:t>
      </w:r>
    </w:p>
    <w:p w:rsidR="00000000" w:rsidRDefault="00C93FA7">
      <w:pPr>
        <w:pStyle w:val="2"/>
        <w:rPr>
          <w:rFonts w:cs="David"/>
          <w:rtl/>
        </w:rPr>
      </w:pPr>
      <w:r>
        <w:rPr>
          <w:rFonts w:cs="David"/>
          <w:rtl/>
        </w:rPr>
        <w:br/>
        <w:t>הקראת סע</w:t>
      </w:r>
      <w:r>
        <w:rPr>
          <w:rFonts w:cs="David"/>
          <w:rtl/>
        </w:rPr>
        <w:t>יף 18(א), (ב), (ג).</w:t>
      </w:r>
    </w:p>
    <w:p w:rsidR="00000000" w:rsidRDefault="00C93FA7">
      <w:pPr>
        <w:pStyle w:val="2"/>
        <w:rPr>
          <w:rFonts w:cs="David"/>
          <w:rtl/>
        </w:rPr>
      </w:pPr>
      <w:r>
        <w:rPr>
          <w:rFonts w:cs="David"/>
          <w:rtl/>
        </w:rPr>
        <w:br/>
      </w:r>
      <w:r>
        <w:rPr>
          <w:rFonts w:cs="David"/>
          <w:u w:val="single"/>
          <w:rtl/>
        </w:rPr>
        <w:t>שלום גולדברגר:</w:t>
      </w:r>
    </w:p>
    <w:p w:rsidR="00000000" w:rsidRDefault="00C93FA7">
      <w:pPr>
        <w:pStyle w:val="2"/>
        <w:rPr>
          <w:rFonts w:cs="David"/>
          <w:rtl/>
        </w:rPr>
      </w:pPr>
    </w:p>
    <w:p w:rsidR="00000000" w:rsidRDefault="00C93FA7">
      <w:pPr>
        <w:pStyle w:val="2"/>
        <w:rPr>
          <w:rFonts w:cs="David"/>
          <w:rtl/>
        </w:rPr>
      </w:pPr>
      <w:r>
        <w:rPr>
          <w:rFonts w:cs="David"/>
          <w:rtl/>
        </w:rPr>
        <w:t xml:space="preserve">אני אומר שכפו עלי את הנושא של עשר שנים. </w:t>
      </w:r>
    </w:p>
    <w:p w:rsidR="00000000" w:rsidRDefault="00C93FA7">
      <w:pPr>
        <w:pStyle w:val="2"/>
        <w:rPr>
          <w:rFonts w:cs="David"/>
          <w:rtl/>
        </w:rPr>
      </w:pPr>
      <w:r>
        <w:rPr>
          <w:rFonts w:cs="David"/>
          <w:rtl/>
        </w:rPr>
        <w:br/>
      </w:r>
      <w:r>
        <w:rPr>
          <w:rFonts w:cs="David"/>
          <w:u w:val="single"/>
          <w:rtl/>
        </w:rPr>
        <w:t>דר' זאב אהרונסון:</w:t>
      </w:r>
    </w:p>
    <w:p w:rsidR="00000000" w:rsidRDefault="00C93FA7">
      <w:pPr>
        <w:pStyle w:val="2"/>
        <w:rPr>
          <w:rFonts w:cs="David"/>
          <w:rtl/>
        </w:rPr>
      </w:pPr>
    </w:p>
    <w:p w:rsidR="00000000" w:rsidRDefault="00C93FA7">
      <w:pPr>
        <w:pStyle w:val="2"/>
        <w:rPr>
          <w:rFonts w:cs="David"/>
          <w:rtl/>
        </w:rPr>
      </w:pPr>
      <w:r>
        <w:rPr>
          <w:rFonts w:cs="David"/>
          <w:rtl/>
        </w:rPr>
        <w:t>עשר שנים לא כדאי להכניס...</w:t>
      </w:r>
    </w:p>
    <w:p w:rsidR="00000000" w:rsidRDefault="00C93FA7">
      <w:pPr>
        <w:pStyle w:val="2"/>
        <w:rPr>
          <w:rFonts w:cs="David"/>
          <w:rtl/>
        </w:rPr>
      </w:pPr>
      <w:r>
        <w:rPr>
          <w:rFonts w:cs="David"/>
          <w:rtl/>
        </w:rPr>
        <w:br/>
      </w:r>
      <w:r>
        <w:rPr>
          <w:rFonts w:cs="David"/>
          <w:u w:val="single"/>
          <w:rtl/>
        </w:rPr>
        <w:t>שלום גולדברגר:</w:t>
      </w:r>
    </w:p>
    <w:p w:rsidR="00000000" w:rsidRDefault="00C93FA7">
      <w:pPr>
        <w:pStyle w:val="2"/>
        <w:rPr>
          <w:rFonts w:cs="David"/>
          <w:rtl/>
        </w:rPr>
      </w:pPr>
    </w:p>
    <w:p w:rsidR="00000000" w:rsidRDefault="00C93FA7">
      <w:pPr>
        <w:pStyle w:val="2"/>
        <w:rPr>
          <w:rFonts w:cs="David"/>
          <w:rtl/>
        </w:rPr>
      </w:pPr>
      <w:r>
        <w:rPr>
          <w:rFonts w:cs="David"/>
          <w:rtl/>
        </w:rPr>
        <w:t xml:space="preserve">בכל אופן אני חושב שחשוב שהתקנה תיכנס לתוקף. </w:t>
      </w:r>
    </w:p>
    <w:p w:rsidR="00000000" w:rsidRDefault="00C93FA7">
      <w:pPr>
        <w:pStyle w:val="2"/>
        <w:rPr>
          <w:rFonts w:cs="David"/>
          <w:rtl/>
        </w:rPr>
      </w:pPr>
      <w:r>
        <w:rPr>
          <w:rFonts w:cs="David"/>
          <w:rtl/>
        </w:rPr>
        <w:br/>
      </w:r>
      <w:r>
        <w:rPr>
          <w:rFonts w:cs="David"/>
          <w:u w:val="single"/>
          <w:rtl/>
        </w:rPr>
        <w:t>יעקב בוכריס:</w:t>
      </w:r>
    </w:p>
    <w:p w:rsidR="00000000" w:rsidRDefault="00C93FA7">
      <w:pPr>
        <w:pStyle w:val="2"/>
        <w:rPr>
          <w:rFonts w:cs="David"/>
          <w:rtl/>
        </w:rPr>
      </w:pPr>
    </w:p>
    <w:p w:rsidR="00000000" w:rsidRDefault="00C93FA7">
      <w:pPr>
        <w:pStyle w:val="2"/>
        <w:rPr>
          <w:rFonts w:cs="David"/>
          <w:rtl/>
        </w:rPr>
      </w:pPr>
      <w:r>
        <w:rPr>
          <w:rFonts w:cs="David"/>
          <w:rtl/>
        </w:rPr>
        <w:t>למה האוצר הכניס את זה בכלל?</w:t>
      </w:r>
    </w:p>
    <w:p w:rsidR="00000000" w:rsidRDefault="00C93FA7">
      <w:pPr>
        <w:pStyle w:val="2"/>
        <w:rPr>
          <w:rFonts w:cs="David"/>
          <w:rtl/>
        </w:rPr>
      </w:pPr>
      <w:r>
        <w:rPr>
          <w:rFonts w:cs="David"/>
          <w:rtl/>
        </w:rPr>
        <w:br/>
      </w:r>
      <w:r>
        <w:rPr>
          <w:rFonts w:cs="David"/>
          <w:u w:val="single"/>
          <w:rtl/>
        </w:rPr>
        <w:t>שלום גולדברגר:</w:t>
      </w:r>
    </w:p>
    <w:p w:rsidR="00000000" w:rsidRDefault="00C93FA7">
      <w:pPr>
        <w:pStyle w:val="2"/>
        <w:rPr>
          <w:rFonts w:cs="David"/>
          <w:rtl/>
        </w:rPr>
      </w:pPr>
    </w:p>
    <w:p w:rsidR="00000000" w:rsidRDefault="00C93FA7">
      <w:pPr>
        <w:pStyle w:val="2"/>
        <w:rPr>
          <w:rFonts w:cs="David"/>
          <w:rtl/>
        </w:rPr>
      </w:pPr>
      <w:r>
        <w:rPr>
          <w:rFonts w:cs="David"/>
          <w:rtl/>
        </w:rPr>
        <w:t>אני הסברת</w:t>
      </w:r>
      <w:r>
        <w:rPr>
          <w:rFonts w:cs="David"/>
          <w:rtl/>
        </w:rPr>
        <w:t>י את הרציונל של האוצר – שהכסף מוקצה בפריסה של עשר שנים. הם אומרים שבפריסה של עשר שנים נחליף את כל הקידוחים שחורגים.</w:t>
      </w:r>
    </w:p>
    <w:p w:rsidR="00000000" w:rsidRDefault="00C93FA7">
      <w:pPr>
        <w:pStyle w:val="2"/>
        <w:rPr>
          <w:rFonts w:cs="David"/>
          <w:rtl/>
        </w:rPr>
      </w:pPr>
      <w:r>
        <w:rPr>
          <w:rFonts w:cs="David"/>
          <w:rtl/>
        </w:rPr>
        <w:br/>
      </w:r>
      <w:r>
        <w:rPr>
          <w:rFonts w:cs="David"/>
          <w:u w:val="single"/>
          <w:rtl/>
        </w:rPr>
        <w:t>דר' זאב אהרונסון:</w:t>
      </w:r>
    </w:p>
    <w:p w:rsidR="00000000" w:rsidRDefault="00C93FA7">
      <w:pPr>
        <w:pStyle w:val="2"/>
        <w:rPr>
          <w:rFonts w:cs="David"/>
          <w:rtl/>
        </w:rPr>
      </w:pPr>
    </w:p>
    <w:p w:rsidR="00000000" w:rsidRDefault="00C93FA7">
      <w:pPr>
        <w:pStyle w:val="2"/>
        <w:rPr>
          <w:rFonts w:cs="David"/>
          <w:rtl/>
        </w:rPr>
      </w:pPr>
      <w:r>
        <w:rPr>
          <w:rFonts w:cs="David"/>
          <w:rtl/>
        </w:rPr>
        <w:t xml:space="preserve">זכות הציבור לדעת. צריך לעשות את הבדיקה, ואם הם רוצים לאשר את המים – יאשרו את המים, אבל שיידעו. </w:t>
      </w:r>
    </w:p>
    <w:p w:rsidR="00000000" w:rsidRDefault="00C93FA7">
      <w:pPr>
        <w:ind w:firstLine="720"/>
        <w:jc w:val="both"/>
        <w:rPr>
          <w:rFonts w:cs="David"/>
        </w:rPr>
      </w:pPr>
      <w:r>
        <w:rPr>
          <w:rtl/>
        </w:rPr>
        <w:br/>
      </w:r>
      <w:r>
        <w:rPr>
          <w:rFonts w:cs="David"/>
          <w:u w:val="single"/>
          <w:rtl/>
        </w:rPr>
        <w:t>מ"מ היו"ר יאיר פרץ:</w:t>
      </w:r>
      <w:r>
        <w:rPr>
          <w:rFonts w:cs="David"/>
          <w:rtl/>
        </w:rPr>
        <w:t xml:space="preserve"> </w:t>
      </w:r>
    </w:p>
    <w:p w:rsidR="00000000" w:rsidRDefault="00C93FA7">
      <w:pPr>
        <w:pStyle w:val="2"/>
        <w:rPr>
          <w:rFonts w:cs="David"/>
          <w:rtl/>
        </w:rPr>
      </w:pPr>
    </w:p>
    <w:p w:rsidR="00000000" w:rsidRDefault="00C93FA7">
      <w:pPr>
        <w:pStyle w:val="2"/>
        <w:rPr>
          <w:rFonts w:cs="David"/>
          <w:rtl/>
        </w:rPr>
      </w:pPr>
      <w:r>
        <w:rPr>
          <w:rFonts w:cs="David"/>
          <w:rtl/>
        </w:rPr>
        <w:t>ב</w:t>
      </w:r>
      <w:r>
        <w:rPr>
          <w:rFonts w:cs="David"/>
          <w:rtl/>
        </w:rPr>
        <w:t>בקשה, פקיד האוצר.</w:t>
      </w:r>
    </w:p>
    <w:p w:rsidR="00000000" w:rsidRDefault="00C93FA7">
      <w:pPr>
        <w:pStyle w:val="2"/>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ארז ימיני:</w:t>
      </w:r>
    </w:p>
    <w:p w:rsidR="00000000" w:rsidRDefault="00C93FA7">
      <w:pPr>
        <w:pStyle w:val="2"/>
        <w:rPr>
          <w:rFonts w:cs="David"/>
          <w:rtl/>
        </w:rPr>
      </w:pPr>
    </w:p>
    <w:p w:rsidR="00000000" w:rsidRDefault="00C93FA7">
      <w:pPr>
        <w:pStyle w:val="2"/>
        <w:rPr>
          <w:rFonts w:cs="David"/>
          <w:rtl/>
        </w:rPr>
      </w:pPr>
      <w:r>
        <w:rPr>
          <w:rFonts w:cs="David"/>
          <w:rtl/>
        </w:rPr>
        <w:t xml:space="preserve">קודם כל, לגבי טיפול בבארות שנפסלו מלשמש כמי שתייה, בהתאם להחלטות שהתקבלו בין שר התשתיות הלאומיות לשר האוצר, כל באר שנפסלה מלשמש לשתייה ומטייבים אותה שוב לשמש למי שתייה, מקבלים מענק של 40%. </w:t>
      </w:r>
    </w:p>
    <w:p w:rsidR="00000000" w:rsidRDefault="00C93FA7">
      <w:pPr>
        <w:pStyle w:val="2"/>
        <w:rPr>
          <w:rFonts w:cs="David"/>
          <w:rtl/>
        </w:rPr>
      </w:pPr>
    </w:p>
    <w:p w:rsidR="00000000" w:rsidRDefault="00C93FA7">
      <w:pPr>
        <w:pStyle w:val="2"/>
        <w:rPr>
          <w:rFonts w:cs="David"/>
          <w:rtl/>
        </w:rPr>
      </w:pPr>
      <w:r>
        <w:rPr>
          <w:rFonts w:cs="David"/>
          <w:rtl/>
        </w:rPr>
        <w:t>סך הכל אנחנו עושים הכל כדי להח</w:t>
      </w:r>
      <w:r>
        <w:rPr>
          <w:rFonts w:cs="David"/>
          <w:rtl/>
        </w:rPr>
        <w:t>זיר בארות שנפסלו מלשמש למי שתייה לחזור ולשמש שוב למי שתייה. אנחנו צריכים את התקופה של עשר שנים לראות איך אנחנו מסתגלים לגבי כל התקנות האלה, שוב גם לגבי החנקות – חוזר לעניין של העכירות...</w:t>
      </w:r>
    </w:p>
    <w:p w:rsidR="00000000" w:rsidRDefault="00C93FA7">
      <w:pPr>
        <w:ind w:firstLine="720"/>
        <w:jc w:val="both"/>
        <w:rPr>
          <w:rFonts w:cs="David"/>
        </w:rPr>
      </w:pPr>
      <w:r>
        <w:rPr>
          <w:rtl/>
        </w:rPr>
        <w:br/>
      </w:r>
      <w:r>
        <w:rPr>
          <w:rFonts w:cs="David"/>
          <w:u w:val="single"/>
          <w:rtl/>
        </w:rPr>
        <w:t>מ"מ היו"ר יאיר פרץ:</w:t>
      </w:r>
      <w:r>
        <w:rPr>
          <w:rFonts w:cs="David"/>
          <w:rtl/>
        </w:rPr>
        <w:t xml:space="preserve"> </w:t>
      </w:r>
    </w:p>
    <w:p w:rsidR="00000000" w:rsidRDefault="00C93FA7">
      <w:pPr>
        <w:pStyle w:val="2"/>
        <w:rPr>
          <w:rFonts w:cs="David"/>
          <w:rtl/>
        </w:rPr>
      </w:pPr>
    </w:p>
    <w:p w:rsidR="00000000" w:rsidRDefault="00C93FA7">
      <w:pPr>
        <w:pStyle w:val="2"/>
        <w:rPr>
          <w:rFonts w:cs="David"/>
          <w:rtl/>
        </w:rPr>
      </w:pPr>
      <w:r>
        <w:rPr>
          <w:rFonts w:cs="David"/>
          <w:rtl/>
        </w:rPr>
        <w:t>הבעיה היא תקציבית?</w:t>
      </w:r>
    </w:p>
    <w:p w:rsidR="00000000" w:rsidRDefault="00C93FA7">
      <w:pPr>
        <w:pStyle w:val="2"/>
        <w:rPr>
          <w:rFonts w:cs="David"/>
          <w:rtl/>
        </w:rPr>
      </w:pPr>
      <w:r>
        <w:rPr>
          <w:rFonts w:cs="David"/>
          <w:rtl/>
        </w:rPr>
        <w:br/>
      </w:r>
      <w:r>
        <w:rPr>
          <w:rFonts w:cs="David"/>
          <w:u w:val="single"/>
          <w:rtl/>
        </w:rPr>
        <w:t>ארז ימיני:</w:t>
      </w:r>
    </w:p>
    <w:p w:rsidR="00000000" w:rsidRDefault="00C93FA7">
      <w:pPr>
        <w:pStyle w:val="2"/>
        <w:rPr>
          <w:rFonts w:cs="David"/>
          <w:rtl/>
        </w:rPr>
      </w:pPr>
    </w:p>
    <w:p w:rsidR="00000000" w:rsidRDefault="00C93FA7">
      <w:pPr>
        <w:pStyle w:val="2"/>
        <w:rPr>
          <w:rFonts w:cs="David"/>
          <w:rtl/>
        </w:rPr>
      </w:pPr>
      <w:r>
        <w:rPr>
          <w:rFonts w:cs="David"/>
          <w:rtl/>
        </w:rPr>
        <w:t>צריך לראות כמה</w:t>
      </w:r>
      <w:r>
        <w:rPr>
          <w:rFonts w:cs="David"/>
          <w:rtl/>
        </w:rPr>
        <w:t xml:space="preserve"> ייפסלו.</w:t>
      </w:r>
    </w:p>
    <w:p w:rsidR="00000000" w:rsidRDefault="00C93FA7">
      <w:pPr>
        <w:pStyle w:val="2"/>
        <w:rPr>
          <w:rFonts w:cs="David"/>
          <w:rtl/>
        </w:rPr>
      </w:pPr>
      <w:r>
        <w:rPr>
          <w:rFonts w:cs="David"/>
          <w:rtl/>
        </w:rPr>
        <w:br/>
      </w:r>
      <w:r>
        <w:rPr>
          <w:rFonts w:cs="David"/>
          <w:u w:val="single"/>
          <w:rtl/>
        </w:rPr>
        <w:t>שלום גולדברגר:</w:t>
      </w:r>
    </w:p>
    <w:p w:rsidR="00000000" w:rsidRDefault="00C93FA7">
      <w:pPr>
        <w:pStyle w:val="2"/>
        <w:rPr>
          <w:rFonts w:cs="David"/>
          <w:rtl/>
        </w:rPr>
      </w:pPr>
    </w:p>
    <w:p w:rsidR="00000000" w:rsidRDefault="00C93FA7">
      <w:pPr>
        <w:pStyle w:val="2"/>
        <w:rPr>
          <w:rFonts w:cs="David"/>
          <w:rtl/>
        </w:rPr>
      </w:pPr>
      <w:r>
        <w:rPr>
          <w:rFonts w:cs="David"/>
          <w:rtl/>
        </w:rPr>
        <w:t xml:space="preserve">אנחנו יודעים כמה ייפסלו. </w:t>
      </w:r>
    </w:p>
    <w:p w:rsidR="00000000" w:rsidRDefault="00C93FA7">
      <w:pPr>
        <w:ind w:firstLine="720"/>
        <w:jc w:val="both"/>
        <w:rPr>
          <w:rFonts w:cs="David"/>
        </w:rPr>
      </w:pPr>
      <w:r>
        <w:rPr>
          <w:rtl/>
        </w:rPr>
        <w:br/>
      </w:r>
      <w:r>
        <w:rPr>
          <w:rFonts w:cs="David"/>
          <w:u w:val="single"/>
          <w:rtl/>
        </w:rPr>
        <w:t>מ"מ היו"ר יאיר פרץ:</w:t>
      </w:r>
      <w:r>
        <w:rPr>
          <w:rFonts w:cs="David"/>
          <w:rtl/>
        </w:rPr>
        <w:t xml:space="preserve"> </w:t>
      </w:r>
    </w:p>
    <w:p w:rsidR="00000000" w:rsidRDefault="00C93FA7">
      <w:pPr>
        <w:pStyle w:val="2"/>
        <w:rPr>
          <w:rFonts w:cs="David"/>
          <w:rtl/>
        </w:rPr>
      </w:pPr>
    </w:p>
    <w:p w:rsidR="00000000" w:rsidRDefault="00C93FA7">
      <w:pPr>
        <w:pStyle w:val="2"/>
        <w:rPr>
          <w:rFonts w:cs="David"/>
          <w:rtl/>
        </w:rPr>
      </w:pPr>
      <w:r>
        <w:rPr>
          <w:rFonts w:cs="David"/>
          <w:rtl/>
        </w:rPr>
        <w:t>יש כאן נתון שיודעים כמה בארות ייפסלו. יש אומדן תקציבי כתוצאה מכך, אז מה הבעיה של האוצר?</w:t>
      </w:r>
    </w:p>
    <w:p w:rsidR="00000000" w:rsidRDefault="00C93FA7">
      <w:pPr>
        <w:pStyle w:val="2"/>
        <w:rPr>
          <w:rFonts w:cs="David"/>
          <w:rtl/>
        </w:rPr>
      </w:pPr>
      <w:r>
        <w:rPr>
          <w:rFonts w:cs="David"/>
          <w:rtl/>
        </w:rPr>
        <w:br/>
      </w:r>
      <w:r>
        <w:rPr>
          <w:rFonts w:cs="David"/>
          <w:u w:val="single"/>
          <w:rtl/>
        </w:rPr>
        <w:t>ארז ימיני:</w:t>
      </w:r>
    </w:p>
    <w:p w:rsidR="00000000" w:rsidRDefault="00C93FA7">
      <w:pPr>
        <w:pStyle w:val="2"/>
        <w:rPr>
          <w:rFonts w:cs="David"/>
          <w:rtl/>
        </w:rPr>
      </w:pPr>
    </w:p>
    <w:p w:rsidR="00000000" w:rsidRDefault="00C93FA7">
      <w:pPr>
        <w:pStyle w:val="2"/>
        <w:rPr>
          <w:rFonts w:cs="David"/>
          <w:rtl/>
        </w:rPr>
      </w:pPr>
      <w:r>
        <w:rPr>
          <w:rFonts w:cs="David"/>
          <w:rtl/>
        </w:rPr>
        <w:t>אנחנו מעוניינים שזה יהיה למשך עשר שנים.</w:t>
      </w:r>
    </w:p>
    <w:p w:rsidR="00000000" w:rsidRDefault="00C93FA7">
      <w:pPr>
        <w:pStyle w:val="2"/>
        <w:rPr>
          <w:rFonts w:cs="David"/>
          <w:rtl/>
        </w:rPr>
      </w:pPr>
      <w:r>
        <w:rPr>
          <w:rFonts w:cs="David"/>
          <w:rtl/>
        </w:rPr>
        <w:br/>
      </w:r>
      <w:r>
        <w:rPr>
          <w:rFonts w:cs="David"/>
          <w:u w:val="single"/>
          <w:rtl/>
        </w:rPr>
        <w:t>שמעון טל:</w:t>
      </w:r>
    </w:p>
    <w:p w:rsidR="00000000" w:rsidRDefault="00C93FA7">
      <w:pPr>
        <w:pStyle w:val="2"/>
        <w:rPr>
          <w:rFonts w:cs="David"/>
          <w:rtl/>
        </w:rPr>
      </w:pPr>
    </w:p>
    <w:p w:rsidR="00000000" w:rsidRDefault="00C93FA7">
      <w:pPr>
        <w:pStyle w:val="2"/>
        <w:rPr>
          <w:rFonts w:cs="David"/>
          <w:rtl/>
        </w:rPr>
      </w:pPr>
      <w:r>
        <w:rPr>
          <w:rFonts w:cs="David"/>
          <w:rtl/>
        </w:rPr>
        <w:t>שמעון טל, נציב המים. הנושא ה</w:t>
      </w:r>
      <w:r>
        <w:rPr>
          <w:rFonts w:cs="David"/>
          <w:rtl/>
        </w:rPr>
        <w:t xml:space="preserve">זה של השמשת בארות והחזרה שלהם לפעילות הוא חלק מסדרה של פעולות שמשק המים עושה כפעולות חירום כדי לייצב את מערכת המים שלנו, ואני חושב שאחד הדברים זה השמשת הבארות. </w:t>
      </w:r>
    </w:p>
    <w:p w:rsidR="00000000" w:rsidRDefault="00C93FA7">
      <w:pPr>
        <w:pStyle w:val="2"/>
        <w:rPr>
          <w:rFonts w:cs="David"/>
          <w:rtl/>
        </w:rPr>
      </w:pPr>
    </w:p>
    <w:p w:rsidR="00000000" w:rsidRDefault="00C93FA7">
      <w:pPr>
        <w:pStyle w:val="2"/>
        <w:rPr>
          <w:rFonts w:cs="David"/>
          <w:rtl/>
        </w:rPr>
      </w:pPr>
      <w:r>
        <w:rPr>
          <w:rFonts w:cs="David"/>
          <w:rtl/>
        </w:rPr>
        <w:t>יש לזה תקציבים. התקציבים שמדברים עליהם הם לא רק לזה, הם לדברים נוספים, אבל אני חושב שבמקרה הזה</w:t>
      </w:r>
      <w:r>
        <w:rPr>
          <w:rFonts w:cs="David"/>
          <w:rtl/>
        </w:rPr>
        <w:t xml:space="preserve"> חשוב שאנשים יידעו שאנחנו נכנסים לפעולות מהירות לביצוע של הדברים האלה. </w:t>
      </w:r>
    </w:p>
    <w:p w:rsidR="00000000" w:rsidRDefault="00C93FA7">
      <w:pPr>
        <w:ind w:firstLine="720"/>
        <w:jc w:val="both"/>
        <w:rPr>
          <w:rFonts w:cs="David"/>
          <w:rtl/>
        </w:rPr>
      </w:pPr>
      <w:r>
        <w:rPr>
          <w:rtl/>
        </w:rPr>
        <w:br/>
      </w:r>
      <w:r>
        <w:rPr>
          <w:rFonts w:cs="David"/>
          <w:rtl/>
        </w:rPr>
        <w:tab/>
        <w:t xml:space="preserve">לכן, אני  מציע לרדת לחמש שנים – זה זמן סביר, ובצורה כזאת נוכל גם להראות כלפי חוץ שאנחנו באמת עושים את המאמצים. </w:t>
      </w:r>
    </w:p>
    <w:p w:rsidR="00000000" w:rsidRDefault="00C93FA7">
      <w:pPr>
        <w:ind w:firstLine="720"/>
        <w:jc w:val="both"/>
        <w:rPr>
          <w:rFonts w:cs="David"/>
          <w:rtl/>
        </w:rPr>
      </w:pPr>
      <w:r>
        <w:rPr>
          <w:rFonts w:cs="David"/>
          <w:rtl/>
        </w:rPr>
        <w:br/>
      </w:r>
      <w:r>
        <w:rPr>
          <w:rFonts w:cs="David"/>
          <w:u w:val="single"/>
          <w:rtl/>
        </w:rPr>
        <w:t>מרדכי פליישר:</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אני מבקש להעיר שבתקנות המוצעות אנחנו גם לא שווים לתקן </w:t>
      </w:r>
      <w:r>
        <w:rPr>
          <w:rFonts w:cs="David"/>
          <w:rtl/>
        </w:rPr>
        <w:t xml:space="preserve">האירופי או האמריקני. אנחנו בתקנות החדשות מקבלים דרישה ל-70 מיליגרם לליטר בעוד שבארצות הברית ובאירופה, נכון להיום, הערך המירבי המותר לחנקות הוא 50 או 45. </w:t>
      </w:r>
    </w:p>
    <w:p w:rsidR="00000000" w:rsidRDefault="00C93FA7">
      <w:pPr>
        <w:ind w:firstLine="720"/>
        <w:jc w:val="both"/>
        <w:rPr>
          <w:rFonts w:cs="David"/>
          <w:rtl/>
        </w:rPr>
      </w:pPr>
    </w:p>
    <w:p w:rsidR="00000000" w:rsidRDefault="00C93FA7">
      <w:pPr>
        <w:ind w:firstLine="720"/>
        <w:jc w:val="both"/>
        <w:rPr>
          <w:rFonts w:cs="David"/>
          <w:rtl/>
        </w:rPr>
      </w:pPr>
      <w:r>
        <w:rPr>
          <w:rFonts w:cs="David"/>
          <w:rtl/>
        </w:rPr>
        <w:t>לכן, אני  לא מבין. אני חשבתי שתוך עשר שנים נגיע לתקן האירופי ולא לתקן הזה שמוצע כאן. אני תומך במה שמצ</w:t>
      </w:r>
      <w:r>
        <w:rPr>
          <w:rFonts w:cs="David"/>
          <w:rtl/>
        </w:rPr>
        <w:t xml:space="preserve">יע נציב המים – לקצר את התקופה הזו לשלוש עד חמש שנים, ולא כל הבארות שבאים להשמשה הם באים להשמשה כתוצאה מחנקות, אדוני. </w:t>
      </w:r>
    </w:p>
    <w:p w:rsidR="00000000" w:rsidRDefault="00C93FA7">
      <w:pPr>
        <w:ind w:firstLine="720"/>
        <w:jc w:val="both"/>
        <w:rPr>
          <w:rFonts w:cs="David"/>
          <w:rtl/>
        </w:rPr>
      </w:pPr>
      <w:r>
        <w:rPr>
          <w:rFonts w:cs="David"/>
          <w:rtl/>
        </w:rPr>
        <w:t xml:space="preserve">יש הרבה בארות שמושמשים לאו דווקא בגלל זה – יש בעיות של מליחות ויש צרות אחרות. צרות לעם ישראל לא חסרות, במים בטח לא. </w:t>
      </w:r>
    </w:p>
    <w:p w:rsidR="00000000" w:rsidRDefault="00C93FA7">
      <w:pPr>
        <w:ind w:firstLine="720"/>
        <w:jc w:val="both"/>
        <w:rPr>
          <w:rFonts w:cs="David"/>
          <w:rtl/>
        </w:rPr>
      </w:pPr>
      <w:r>
        <w:rPr>
          <w:rFonts w:cs="David"/>
          <w:rtl/>
        </w:rPr>
        <w:br/>
      </w:r>
      <w:r>
        <w:rPr>
          <w:rFonts w:cs="David"/>
          <w:u w:val="single"/>
          <w:rtl/>
        </w:rPr>
        <w:t>ארז ימיני:</w:t>
      </w:r>
    </w:p>
    <w:p w:rsidR="00000000" w:rsidRDefault="00C93FA7">
      <w:pPr>
        <w:ind w:firstLine="720"/>
        <w:jc w:val="both"/>
        <w:rPr>
          <w:rFonts w:cs="David"/>
          <w:rtl/>
        </w:rPr>
      </w:pPr>
    </w:p>
    <w:p w:rsidR="00000000" w:rsidRDefault="00C93FA7">
      <w:pPr>
        <w:ind w:firstLine="720"/>
        <w:jc w:val="both"/>
        <w:rPr>
          <w:rFonts w:cs="David"/>
          <w:rtl/>
        </w:rPr>
      </w:pPr>
      <w:r>
        <w:rPr>
          <w:rFonts w:cs="David"/>
          <w:rtl/>
        </w:rPr>
        <w:t>מה שהגענ</w:t>
      </w:r>
      <w:r>
        <w:rPr>
          <w:rFonts w:cs="David"/>
          <w:rtl/>
        </w:rPr>
        <w:t xml:space="preserve">ו כאן היה עם הסכמות בינינו לבין משרד הבריאות לגבי העשר שנים ולגבי העכירות. </w:t>
      </w:r>
    </w:p>
    <w:p w:rsidR="00000000" w:rsidRDefault="00C93FA7">
      <w:pPr>
        <w:ind w:firstLine="720"/>
        <w:jc w:val="both"/>
        <w:rPr>
          <w:rFonts w:cs="David"/>
          <w:rtl/>
        </w:rPr>
      </w:pPr>
      <w:r>
        <w:rPr>
          <w:rFonts w:cs="David"/>
          <w:rtl/>
        </w:rPr>
        <w:br/>
      </w:r>
      <w:r>
        <w:rPr>
          <w:rFonts w:cs="David"/>
          <w:u w:val="single"/>
          <w:rtl/>
        </w:rPr>
        <w:t>מרדכי פליישר: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הוא אומר שזה אילוץ.</w:t>
      </w:r>
    </w:p>
    <w:p w:rsidR="00000000" w:rsidRDefault="00C93FA7">
      <w:pPr>
        <w:ind w:firstLine="720"/>
        <w:jc w:val="both"/>
        <w:rPr>
          <w:rFonts w:cs="David"/>
          <w:rtl/>
        </w:rPr>
      </w:pPr>
      <w:r>
        <w:rPr>
          <w:rFonts w:cs="David"/>
          <w:rtl/>
        </w:rPr>
        <w:br/>
      </w:r>
      <w:r>
        <w:rPr>
          <w:rFonts w:cs="David"/>
          <w:u w:val="single"/>
          <w:rtl/>
        </w:rPr>
        <w:t>ארז ימיני:</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יש כאן קצת חוסר הגינות. זה לא עניין של אילוץ,  זה עניין של הסכמות שהגענו אליהן. </w:t>
      </w:r>
    </w:p>
    <w:p w:rsidR="00000000" w:rsidRDefault="00C93FA7">
      <w:pPr>
        <w:ind w:firstLine="720"/>
        <w:jc w:val="both"/>
        <w:rPr>
          <w:rFonts w:cs="David"/>
          <w:rtl/>
        </w:rPr>
      </w:pPr>
      <w:r>
        <w:rPr>
          <w:rFonts w:cs="David"/>
          <w:rtl/>
        </w:rPr>
        <w:br/>
      </w:r>
      <w:r>
        <w:rPr>
          <w:rFonts w:cs="David"/>
          <w:u w:val="single"/>
          <w:rtl/>
        </w:rPr>
        <w:t>ישעיהו בר אור:</w:t>
      </w:r>
    </w:p>
    <w:p w:rsidR="00000000" w:rsidRDefault="00C93FA7">
      <w:pPr>
        <w:ind w:firstLine="720"/>
        <w:jc w:val="both"/>
        <w:rPr>
          <w:rFonts w:cs="David"/>
          <w:rtl/>
        </w:rPr>
      </w:pPr>
    </w:p>
    <w:p w:rsidR="00000000" w:rsidRDefault="00C93FA7">
      <w:pPr>
        <w:ind w:firstLine="720"/>
        <w:jc w:val="both"/>
        <w:rPr>
          <w:rFonts w:cs="David"/>
          <w:rtl/>
        </w:rPr>
      </w:pPr>
      <w:r>
        <w:rPr>
          <w:rFonts w:cs="David"/>
          <w:rtl/>
        </w:rPr>
        <w:t>גם המשרד לאיכות הסביבה תומך בכך ש</w:t>
      </w:r>
      <w:r>
        <w:rPr>
          <w:rFonts w:cs="David"/>
          <w:rtl/>
        </w:rPr>
        <w:t xml:space="preserve">התקופה תהיה קצרה יותר – לדעתנו זה יכול להיות תוך שלוש עד חמש שנים. עשר שנים זה לא סביר בעינינו. </w:t>
      </w:r>
    </w:p>
    <w:p w:rsidR="00000000" w:rsidRDefault="00C93FA7">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C93FA7">
      <w:pPr>
        <w:ind w:firstLine="720"/>
        <w:jc w:val="both"/>
        <w:rPr>
          <w:rFonts w:cs="David"/>
          <w:rtl/>
        </w:rPr>
      </w:pPr>
    </w:p>
    <w:p w:rsidR="00000000" w:rsidRDefault="00C93FA7">
      <w:pPr>
        <w:ind w:firstLine="720"/>
        <w:jc w:val="both"/>
        <w:rPr>
          <w:rFonts w:cs="David"/>
          <w:rtl/>
        </w:rPr>
      </w:pPr>
      <w:r>
        <w:rPr>
          <w:rFonts w:cs="David"/>
          <w:rtl/>
        </w:rPr>
        <w:t>לאור הנתונים ששמעתי – נכון שהיו הסכמות, אבל הוועדה סוברנית להחליט גם בניגוד להסכמות מאחר שמדובר בבריאות הציבור – דבר שהוא לתועלת עם ישרא</w:t>
      </w:r>
      <w:r>
        <w:rPr>
          <w:rFonts w:cs="David"/>
          <w:rtl/>
        </w:rPr>
        <w:t xml:space="preserve">ל. </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לכן, אני מקבל את ההצעה של נציב המים ואנחנו נקצר את התקופה לחמש שנים ולא לעשר שנים. </w:t>
      </w:r>
    </w:p>
    <w:p w:rsidR="00000000" w:rsidRDefault="00C93FA7">
      <w:pPr>
        <w:ind w:firstLine="720"/>
        <w:jc w:val="both"/>
        <w:rPr>
          <w:rFonts w:cs="David"/>
          <w:rtl/>
        </w:rPr>
      </w:pPr>
    </w:p>
    <w:p w:rsidR="00000000" w:rsidRDefault="00C93FA7">
      <w:pPr>
        <w:ind w:firstLine="720"/>
        <w:jc w:val="both"/>
        <w:rPr>
          <w:rFonts w:cs="David"/>
          <w:rtl/>
        </w:rPr>
      </w:pPr>
      <w:r>
        <w:rPr>
          <w:rFonts w:cs="David"/>
          <w:rtl/>
        </w:rPr>
        <w:t xml:space="preserve">התקנות מאושרות, תודה רבה. </w:t>
      </w:r>
    </w:p>
    <w:p w:rsidR="00000000" w:rsidRDefault="00C93FA7">
      <w:pPr>
        <w:ind w:firstLine="720"/>
        <w:jc w:val="both"/>
        <w:rPr>
          <w:rFonts w:cs="David"/>
          <w:rtl/>
        </w:rPr>
      </w:pPr>
      <w:r>
        <w:rPr>
          <w:rFonts w:cs="David"/>
          <w:rtl/>
        </w:rPr>
        <w:br/>
      </w:r>
      <w:r>
        <w:rPr>
          <w:rFonts w:cs="David"/>
          <w:u w:val="single"/>
          <w:rtl/>
        </w:rPr>
        <w:t>יעקב ז'ק:</w:t>
      </w:r>
    </w:p>
    <w:p w:rsidR="00000000" w:rsidRDefault="00C93FA7">
      <w:pPr>
        <w:ind w:firstLine="720"/>
        <w:jc w:val="both"/>
        <w:rPr>
          <w:rFonts w:cs="David"/>
          <w:rtl/>
        </w:rPr>
      </w:pPr>
    </w:p>
    <w:p w:rsidR="00000000" w:rsidRDefault="00C93FA7">
      <w:pPr>
        <w:ind w:firstLine="720"/>
        <w:jc w:val="both"/>
        <w:rPr>
          <w:rFonts w:cs="David"/>
          <w:rtl/>
        </w:rPr>
      </w:pPr>
      <w:r>
        <w:rPr>
          <w:rFonts w:cs="David"/>
          <w:rtl/>
        </w:rPr>
        <w:t>אני מבקש להעיר דבר נוסף – התוספת התשיעית לגבי קרינה רדיואקטיבית – יש שם טבלה א' שהמשמעות שלה לא ברורה. רמת רדיואקטיביות אפקטיבי</w:t>
      </w:r>
      <w:r>
        <w:rPr>
          <w:rFonts w:cs="David"/>
          <w:rtl/>
        </w:rPr>
        <w:t>ת לאדם – 0.1 לשנה. מה המשמעות של הדבר הזה? אלה ערכים שצריך לבדוק וצריך לעמוד בהם. מה המשמעות של הטבלה הזאת?</w:t>
      </w:r>
    </w:p>
    <w:p w:rsidR="00000000" w:rsidRDefault="00C93FA7">
      <w:pPr>
        <w:ind w:firstLine="720"/>
        <w:jc w:val="both"/>
        <w:rPr>
          <w:rFonts w:cs="David"/>
          <w:rtl/>
        </w:rPr>
      </w:pPr>
      <w:r>
        <w:rPr>
          <w:rFonts w:cs="David"/>
          <w:rtl/>
        </w:rPr>
        <w:br/>
      </w:r>
      <w:r>
        <w:rPr>
          <w:rFonts w:cs="David"/>
          <w:u w:val="single"/>
          <w:rtl/>
        </w:rPr>
        <w:t>שלום גולדברגר:</w:t>
      </w:r>
    </w:p>
    <w:p w:rsidR="00000000" w:rsidRDefault="00C93FA7">
      <w:pPr>
        <w:ind w:left="720"/>
        <w:jc w:val="both"/>
        <w:rPr>
          <w:rFonts w:cs="David"/>
          <w:rtl/>
        </w:rPr>
      </w:pPr>
      <w:r>
        <w:rPr>
          <w:rFonts w:cs="David"/>
          <w:rtl/>
        </w:rPr>
        <w:br/>
        <w:t xml:space="preserve">אני חושב  שאני אלאה את הוועדה בדברים מקצועיים. </w:t>
      </w:r>
    </w:p>
    <w:p w:rsidR="00000000" w:rsidRDefault="00C93FA7">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C93FA7">
      <w:pPr>
        <w:jc w:val="both"/>
        <w:rPr>
          <w:rFonts w:cs="David"/>
          <w:rtl/>
        </w:rPr>
      </w:pPr>
    </w:p>
    <w:p w:rsidR="00000000" w:rsidRDefault="00C93FA7">
      <w:pPr>
        <w:jc w:val="both"/>
        <w:rPr>
          <w:rFonts w:cs="David"/>
          <w:rtl/>
        </w:rPr>
      </w:pPr>
      <w:r>
        <w:rPr>
          <w:rFonts w:cs="David"/>
          <w:rtl/>
        </w:rPr>
        <w:tab/>
        <w:t xml:space="preserve">אולי באמת תשבו שניכם ותסביר לו. </w:t>
      </w:r>
    </w:p>
    <w:p w:rsidR="00000000" w:rsidRDefault="00C93FA7">
      <w:pPr>
        <w:jc w:val="both"/>
        <w:rPr>
          <w:rFonts w:cs="David"/>
          <w:rtl/>
        </w:rPr>
      </w:pPr>
      <w:r>
        <w:rPr>
          <w:rFonts w:cs="David"/>
          <w:rtl/>
        </w:rPr>
        <w:br/>
      </w:r>
      <w:r>
        <w:rPr>
          <w:rFonts w:cs="David"/>
          <w:u w:val="single"/>
          <w:rtl/>
        </w:rPr>
        <w:t>שלום גולדברגר:</w:t>
      </w:r>
    </w:p>
    <w:p w:rsidR="00000000" w:rsidRDefault="00C93FA7">
      <w:pPr>
        <w:jc w:val="both"/>
        <w:rPr>
          <w:rFonts w:cs="David"/>
          <w:rtl/>
        </w:rPr>
      </w:pPr>
      <w:r>
        <w:rPr>
          <w:rFonts w:cs="David"/>
          <w:rtl/>
        </w:rPr>
        <w:tab/>
        <w:t>אני אסביר</w:t>
      </w:r>
      <w:r>
        <w:rPr>
          <w:rFonts w:cs="David"/>
          <w:rtl/>
        </w:rPr>
        <w:t xml:space="preserve"> לו את הנושא.</w:t>
      </w:r>
    </w:p>
    <w:p w:rsidR="00000000" w:rsidRDefault="00C93FA7">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C93FA7">
      <w:pPr>
        <w:jc w:val="both"/>
        <w:rPr>
          <w:rFonts w:cs="David"/>
          <w:rtl/>
        </w:rPr>
      </w:pPr>
    </w:p>
    <w:p w:rsidR="00000000" w:rsidRDefault="00C93FA7">
      <w:pPr>
        <w:jc w:val="both"/>
        <w:rPr>
          <w:rFonts w:cs="David"/>
          <w:rtl/>
        </w:rPr>
      </w:pPr>
      <w:r>
        <w:rPr>
          <w:rFonts w:cs="David"/>
          <w:rtl/>
        </w:rPr>
        <w:tab/>
        <w:t>תודה רבה, הישיבה נעולה.</w:t>
      </w:r>
    </w:p>
    <w:p w:rsidR="00000000" w:rsidRDefault="00C93FA7">
      <w:pPr>
        <w:jc w:val="both"/>
        <w:rPr>
          <w:rFonts w:cs="David"/>
          <w:rtl/>
        </w:rPr>
      </w:pPr>
      <w:r>
        <w:rPr>
          <w:rFonts w:cs="David"/>
          <w:rtl/>
        </w:rPr>
        <w:br/>
        <w:t>הישיבה ננעלה בשעה 10:45.</w:t>
      </w:r>
    </w:p>
    <w:p w:rsidR="00000000" w:rsidRDefault="00C93FA7">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3FA7">
      <w:r>
        <w:separator/>
      </w:r>
    </w:p>
  </w:endnote>
  <w:endnote w:type="continuationSeparator" w:id="0">
    <w:p w:rsidR="00000000" w:rsidRDefault="00C93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3FA7">
    <w:pPr>
      <w:pStyle w:val="a7"/>
      <w:rPr>
        <w:rtl/>
      </w:rPr>
    </w:pPr>
  </w:p>
  <w:p w:rsidR="00000000" w:rsidRDefault="00C93FA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3FA7">
      <w:r>
        <w:separator/>
      </w:r>
    </w:p>
  </w:footnote>
  <w:footnote w:type="continuationSeparator" w:id="0">
    <w:p w:rsidR="00000000" w:rsidRDefault="00C93F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3FA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C93FA7">
    <w:pPr>
      <w:pStyle w:val="a5"/>
      <w:ind w:right="360"/>
      <w:rPr>
        <w:rFonts w:cs="David"/>
        <w:rtl/>
      </w:rPr>
    </w:pPr>
    <w:r>
      <w:rPr>
        <w:rFonts w:cs="David"/>
        <w:rtl/>
      </w:rPr>
      <w:t>ועדת העבודה, הרווחה והבריאות</w:t>
    </w:r>
  </w:p>
  <w:p w:rsidR="00000000" w:rsidRDefault="00C93FA7">
    <w:pPr>
      <w:pStyle w:val="a5"/>
      <w:rPr>
        <w:rFonts w:cs="David"/>
        <w:rtl/>
      </w:rPr>
    </w:pPr>
    <w:r>
      <w:rPr>
        <w:rFonts w:cs="David"/>
        <w:rtl/>
      </w:rPr>
      <w:t>31.7.2000</w:t>
    </w:r>
  </w:p>
  <w:p w:rsidR="00000000" w:rsidRDefault="00C93FA7">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5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93FA7"/>
    <w:rsid w:val="00C93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2F382A-D9CC-461E-90DE-6EB3CA3A7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2">
    <w:name w:val="Body Text 2"/>
    <w:basedOn w:val="a"/>
    <w:link w:val="20"/>
    <w:uiPriority w:val="99"/>
    <w:pPr>
      <w:ind w:firstLine="720"/>
      <w:jc w:val="both"/>
    </w:pPr>
    <w:rPr>
      <w:rFonts w:eastAsia="Times New Roman"/>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3902</Words>
  <Characters>19514</Characters>
  <Application>Microsoft Office Word</Application>
  <DocSecurity>0</DocSecurity>
  <Lines>162</Lines>
  <Paragraphs>46</Paragraphs>
  <ScaleCrop>false</ScaleCrop>
  <Company/>
  <LinksUpToDate>false</LinksUpToDate>
  <CharactersWithSpaces>23370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פרוטוקולים/עבודה/1032</dc:title>
  <dc:subject>עבודה 31.7.2000 ג</dc:subject>
  <dc:creator>טלי רם</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