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7674A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פרוטוקולים/עבודה/6227</w:t>
      </w:r>
    </w:p>
    <w:p w:rsidR="00000000" w:rsidRDefault="0037674A">
      <w:pPr>
        <w:jc w:val="right"/>
        <w:rPr>
          <w:rtl/>
        </w:rPr>
      </w:pPr>
      <w:r>
        <w:rPr>
          <w:rtl/>
        </w:rPr>
        <w:tab/>
        <w:t>ירושלים, ג' בשבט, תשס"ג</w:t>
      </w:r>
    </w:p>
    <w:p w:rsidR="00000000" w:rsidRDefault="0037674A">
      <w:pPr>
        <w:jc w:val="right"/>
        <w:rPr>
          <w:rtl/>
          <w:lang w:val="es"/>
        </w:rPr>
      </w:pPr>
      <w:r>
        <w:rPr>
          <w:rtl/>
          <w:lang w:val="es"/>
        </w:rPr>
        <w:t>6 בינואר, 2003</w:t>
      </w:r>
    </w:p>
    <w:p w:rsidR="00000000" w:rsidRDefault="0037674A">
      <w:pPr>
        <w:jc w:val="right"/>
        <w:rPr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>הכנסת החמש-</w:t>
      </w:r>
      <w:r>
        <w:rPr>
          <w:rFonts w:cs="David"/>
          <w:rtl/>
        </w:rPr>
        <w:t>עשרה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>מושב רביעי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605</w:t>
      </w:r>
    </w:p>
    <w:p w:rsidR="00000000" w:rsidRDefault="0037674A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העבודה, הרווחה והבריאות</w:t>
      </w:r>
    </w:p>
    <w:p w:rsidR="00000000" w:rsidRDefault="0037674A">
      <w:pPr>
        <w:pStyle w:val="10"/>
        <w:rPr>
          <w:rFonts w:cs="David"/>
          <w:rtl/>
        </w:rPr>
      </w:pPr>
      <w:r>
        <w:rPr>
          <w:rFonts w:cs="David"/>
          <w:rtl/>
        </w:rPr>
        <w:t>יום שלישי, י"ט בטבת התשס"ג (24 בדצמבר 2002), שעה 11:00</w:t>
      </w:r>
    </w:p>
    <w:p w:rsidR="00000000" w:rsidRDefault="0037674A">
      <w:pPr>
        <w:rPr>
          <w:rFonts w:cs="David"/>
          <w:u w:val="single"/>
          <w:rtl/>
        </w:rPr>
      </w:pPr>
    </w:p>
    <w:p w:rsidR="00000000" w:rsidRDefault="0037674A">
      <w:pPr>
        <w:rPr>
          <w:rFonts w:cs="David"/>
          <w:u w:val="single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  <w:r>
        <w:rPr>
          <w:rFonts w:cs="David"/>
          <w:rtl/>
        </w:rPr>
        <w:t xml:space="preserve"> צו נכי המלחמה בנאצים (שינוי שיעורי התגמולים), התשס"ג-2002.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 xml:space="preserve"> יאיר פרץ-היו"ר</w:t>
      </w: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 xml:space="preserve">            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 xml:space="preserve">         אברהם כהן                 ארגון נכי המלחמה בנאצים</w:t>
      </w: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 xml:space="preserve">                         אסי מיסינג                  אגף תקציבים, משרד האוצר</w:t>
      </w: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 xml:space="preserve">                         עופרה רוס                   לשכה לנכי רדיפות הנאצים, משרד האוצר</w:t>
      </w: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 xml:space="preserve">         </w:t>
      </w:r>
      <w:r>
        <w:rPr>
          <w:rFonts w:cs="David"/>
          <w:rtl/>
        </w:rPr>
        <w:t xml:space="preserve">                דן אורנשטיין,עו"ד       משרד המשפטים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 xml:space="preserve"> ג'ודי וסרמן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 xml:space="preserve"> שירלי אברמי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צו נכי המלחמה בנאצים (שינוי שיעורי התגמולים), התשס"ג-2002.</w:t>
      </w:r>
    </w:p>
    <w:p w:rsidR="00000000" w:rsidRDefault="0037674A">
      <w:pPr>
        <w:rPr>
          <w:rFonts w:cs="David"/>
          <w:u w:val="single"/>
          <w:rtl/>
        </w:rPr>
      </w:pPr>
    </w:p>
    <w:p w:rsidR="00000000" w:rsidRDefault="0037674A">
      <w:pPr>
        <w:rPr>
          <w:rFonts w:cs="David"/>
          <w:u w:val="single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היו"ר יאיר פרץ: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ab/>
        <w:t>אני מתכבד לפתוח את ישיבת הוועדה. על סד</w:t>
      </w:r>
      <w:r>
        <w:rPr>
          <w:rFonts w:cs="David"/>
          <w:rtl/>
        </w:rPr>
        <w:t>ר היום: העלאת שיעורי התגמולים לנכי המלחמה בנאצים.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עופרה רוס: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ab/>
        <w:t>התשלומים של נכי המלחמה בנאצים צמודים לתשלומים של נכי צה"ל. כיוון שמשרד הביטחון עדכן את התגמולים של הנכים שלו, אנחנו בהתאמה מעדכנים את התגמולים של הנכים שלנו.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אברהם כהן: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ab/>
        <w:t xml:space="preserve">יש את חוק נכי מלחמה </w:t>
      </w:r>
      <w:r>
        <w:rPr>
          <w:rFonts w:cs="David"/>
          <w:rtl/>
        </w:rPr>
        <w:t xml:space="preserve">בנאצים, שצמוד בתגמולים שלו לחוק נכי צה"ל. כל השינויים חלים באופן אוטומטי, חוץ מדברים כאלה שוועדת העבודה והרווחה צריכה לאשר. 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ג'ודי וסרמן: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ab/>
        <w:t>מדובר בעדכון רטרואקטיבי של התגמולים מאפריל 2001, כפי שנעשה לגבי נכי צה"ל ומשפחות החללים. אני רוצה להדגיש את החשיבות</w:t>
      </w:r>
      <w:r>
        <w:rPr>
          <w:rFonts w:cs="David"/>
          <w:rtl/>
        </w:rPr>
        <w:t xml:space="preserve"> של עדכון הצו דווקא לפני ה-1 בינואר 2003, כי לפי תוכנית החירום הכלכלית שאושרה במחצית 2002 לא יעודכנו תגמולים בשנת 2003, בין היתר התגמולים של חוק נכי רדיפות הנאצים וחוק נכי המלחמה בנאצים. 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אברהם כהן: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ab/>
        <w:t>התגמול שלנו קשור לדרגה ממשלתית מסויימת. כל שינוי שחל ב</w:t>
      </w:r>
      <w:r>
        <w:rPr>
          <w:rFonts w:cs="David"/>
          <w:rtl/>
        </w:rPr>
        <w:t xml:space="preserve">מרכיב במשכורות של עובדי המדינה חייב גם להיות בתגמולים לנכים. 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ג'ודי וסרמן: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ab/>
        <w:t>יש שם מדד שמרכיב הרבה מאוד גורמים, כשבין היתר הוא מרכיב גם את הגורם הזה.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u w:val="single"/>
          <w:rtl/>
        </w:rPr>
        <w:t>היו"ר יאיר פרץ: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ab/>
        <w:t xml:space="preserve">אני מעלה להצבעה את צו נכי המלחמה בנאצים (שינוי שיעור התגמולים), התשס"ג-2002 ואת תקנות </w:t>
      </w:r>
      <w:r>
        <w:rPr>
          <w:rFonts w:cs="David"/>
          <w:rtl/>
        </w:rPr>
        <w:t>נכי המלחמה בנאצים (טיפול רפואי) (תיקון), התשס"ג-2002. מי בעד?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jc w:val="center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37674A">
      <w:pPr>
        <w:jc w:val="center"/>
        <w:rPr>
          <w:rFonts w:cs="David"/>
          <w:rtl/>
        </w:rPr>
      </w:pPr>
      <w:r>
        <w:rPr>
          <w:rFonts w:cs="David"/>
          <w:rtl/>
        </w:rPr>
        <w:t>בעד – 1</w:t>
      </w:r>
    </w:p>
    <w:p w:rsidR="00000000" w:rsidRDefault="0037674A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נגד – 0 </w:t>
      </w:r>
    </w:p>
    <w:p w:rsidR="00000000" w:rsidRDefault="0037674A">
      <w:pPr>
        <w:jc w:val="center"/>
        <w:rPr>
          <w:rFonts w:cs="David"/>
          <w:rtl/>
        </w:rPr>
      </w:pPr>
    </w:p>
    <w:p w:rsidR="00000000" w:rsidRDefault="0037674A">
      <w:pPr>
        <w:jc w:val="center"/>
        <w:rPr>
          <w:rFonts w:cs="David"/>
          <w:rtl/>
        </w:rPr>
      </w:pPr>
      <w:r>
        <w:rPr>
          <w:rFonts w:cs="David"/>
          <w:rtl/>
        </w:rPr>
        <w:t>מאושר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ab/>
        <w:t>הצו והתקנות מאושרים. תודה רבה, הישיבה נעולה.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  <w:r>
        <w:rPr>
          <w:rFonts w:cs="David"/>
          <w:rtl/>
        </w:rPr>
        <w:t>הישיבה ננעלה בשעה 11:15</w:t>
      </w: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rPr>
          <w:rFonts w:cs="David"/>
          <w:rtl/>
        </w:rPr>
      </w:pPr>
    </w:p>
    <w:p w:rsidR="00000000" w:rsidRDefault="0037674A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7674A">
      <w:r>
        <w:separator/>
      </w:r>
    </w:p>
  </w:endnote>
  <w:endnote w:type="continuationSeparator" w:id="0">
    <w:p w:rsidR="00000000" w:rsidRDefault="00376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7674A">
    <w:pPr>
      <w:pStyle w:val="a7"/>
      <w:rPr>
        <w:rtl/>
      </w:rPr>
    </w:pPr>
  </w:p>
  <w:p w:rsidR="00000000" w:rsidRDefault="0037674A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7674A">
    <w:pPr>
      <w:pStyle w:val="a7"/>
      <w:rPr>
        <w:rtl/>
      </w:rPr>
    </w:pPr>
  </w:p>
  <w:p w:rsidR="00000000" w:rsidRDefault="0037674A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7674A">
      <w:r>
        <w:separator/>
      </w:r>
    </w:p>
  </w:footnote>
  <w:footnote w:type="continuationSeparator" w:id="0">
    <w:p w:rsidR="00000000" w:rsidRDefault="003767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7674A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rtl/>
      </w:rPr>
      <w:t>3</w:t>
    </w:r>
    <w:r>
      <w:rPr>
        <w:rStyle w:val="a9"/>
      </w:rPr>
      <w:fldChar w:fldCharType="end"/>
    </w:r>
  </w:p>
  <w:p w:rsidR="00000000" w:rsidRDefault="0037674A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37674A">
    <w:pPr>
      <w:pStyle w:val="a5"/>
      <w:rPr>
        <w:rFonts w:cs="David"/>
        <w:rtl/>
      </w:rPr>
    </w:pPr>
    <w:r>
      <w:rPr>
        <w:rFonts w:cs="David"/>
        <w:rtl/>
      </w:rPr>
      <w:t>24.12.2002</w:t>
    </w:r>
  </w:p>
  <w:p w:rsidR="00000000" w:rsidRDefault="0037674A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7674A">
    <w:pPr>
      <w:pStyle w:val="a5"/>
      <w:rPr>
        <w:rtl/>
      </w:rPr>
    </w:pPr>
  </w:p>
  <w:p w:rsidR="00000000" w:rsidRDefault="0037674A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33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37674A"/>
    <w:rsid w:val="0037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025E6A9-23E7-473A-B1E3-CA95F611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1706</Characters>
  <Application>Microsoft Office Word</Application>
  <DocSecurity>0</DocSecurity>
  <Lines>14</Lines>
  <Paragraphs>4</Paragraphs>
  <ScaleCrop>false</ScaleCrop>
  <Company>knesset</Company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פרוטוקולים/עבודה/6227</dc:title>
  <dc:subject>עבודה 24.12.2002ג</dc:subject>
  <dc:creator>יפעת שפרכר</dc:creator>
  <cp:keywords/>
  <dc:description/>
  <cp:lastModifiedBy>רינה דבורה קדרון</cp:lastModifiedBy>
  <cp:revision>2</cp:revision>
  <dcterms:created xsi:type="dcterms:W3CDTF">2017-04-24T05:50:00Z</dcterms:created>
  <dcterms:modified xsi:type="dcterms:W3CDTF">2017-04-24T05:50:00Z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