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206D0" w:rsidRDefault="00722A5A">
      <w:pPr>
        <w:jc w:val="right"/>
        <w:rPr>
          <w:rFonts w:cs="David"/>
          <w:sz w:val="24"/>
          <w:rtl/>
        </w:rPr>
      </w:pPr>
      <w:bookmarkStart w:id="0" w:name="_GoBack"/>
      <w:bookmarkEnd w:id="0"/>
      <w:r>
        <w:rPr>
          <w:rFonts w:cs="David"/>
          <w:sz w:val="24"/>
          <w:rtl/>
        </w:rPr>
        <w:t>פרוטוקולים/ביקורת/6269</w:t>
      </w:r>
    </w:p>
    <w:p w:rsidR="002206D0" w:rsidRDefault="00722A5A">
      <w:pPr>
        <w:jc w:val="right"/>
        <w:rPr>
          <w:rFonts w:cs="David"/>
          <w:sz w:val="24"/>
          <w:rtl/>
        </w:rPr>
      </w:pPr>
      <w:r>
        <w:rPr>
          <w:rFonts w:cs="David"/>
          <w:sz w:val="24"/>
          <w:rtl/>
        </w:rPr>
        <w:tab/>
        <w:t>ירושלים, ל' בשבט, תשס"ג</w:t>
      </w:r>
    </w:p>
    <w:p w:rsidR="002206D0" w:rsidRDefault="00722A5A">
      <w:pPr>
        <w:jc w:val="right"/>
        <w:rPr>
          <w:rFonts w:cs="David"/>
          <w:sz w:val="24"/>
          <w:rtl/>
          <w:lang w:val="es"/>
        </w:rPr>
      </w:pPr>
      <w:r>
        <w:rPr>
          <w:rFonts w:cs="David"/>
          <w:sz w:val="24"/>
          <w:rtl/>
          <w:lang w:val="es"/>
        </w:rPr>
        <w:t>2 בפברואר, 2003</w:t>
      </w:r>
    </w:p>
    <w:p w:rsidR="002206D0" w:rsidRDefault="002206D0">
      <w:pPr>
        <w:jc w:val="right"/>
        <w:rPr>
          <w:rFonts w:cs="David"/>
          <w:sz w:val="24"/>
          <w:rtl/>
        </w:rPr>
      </w:pPr>
    </w:p>
    <w:p w:rsidR="002206D0" w:rsidRDefault="00722A5A">
      <w:pPr>
        <w:pStyle w:val="7"/>
        <w:rPr>
          <w:rFonts w:cs="David"/>
          <w:sz w:val="24"/>
          <w:rtl/>
        </w:rPr>
      </w:pPr>
      <w:r>
        <w:rPr>
          <w:rFonts w:cs="David"/>
          <w:sz w:val="24"/>
          <w:rtl/>
        </w:rPr>
        <w:t>הכנסת החמש-עשרה</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2206D0" w:rsidRDefault="00722A5A">
      <w:pPr>
        <w:rPr>
          <w:rFonts w:cs="David"/>
          <w:b/>
          <w:bCs/>
          <w:sz w:val="24"/>
          <w:rtl/>
          <w:lang w:eastAsia="en-US"/>
        </w:rPr>
      </w:pPr>
      <w:r>
        <w:rPr>
          <w:rFonts w:cs="David"/>
          <w:b/>
          <w:bCs/>
          <w:sz w:val="24"/>
          <w:rtl/>
          <w:lang w:eastAsia="en-US"/>
        </w:rPr>
        <w:t>מושב חמישי</w:t>
      </w:r>
    </w:p>
    <w:p w:rsidR="002206D0" w:rsidRDefault="002206D0">
      <w:pPr>
        <w:rPr>
          <w:rFonts w:cs="David"/>
          <w:b/>
          <w:bCs/>
          <w:sz w:val="24"/>
          <w:rtl/>
          <w:lang w:eastAsia="en-US"/>
        </w:rPr>
      </w:pPr>
    </w:p>
    <w:p w:rsidR="002206D0" w:rsidRDefault="002206D0">
      <w:pPr>
        <w:rPr>
          <w:rFonts w:cs="David"/>
          <w:b/>
          <w:bCs/>
          <w:sz w:val="24"/>
          <w:rtl/>
          <w:lang w:eastAsia="en-US"/>
        </w:rPr>
      </w:pPr>
    </w:p>
    <w:p w:rsidR="002206D0" w:rsidRDefault="002206D0">
      <w:pPr>
        <w:rPr>
          <w:rFonts w:cs="David"/>
          <w:b/>
          <w:bCs/>
          <w:sz w:val="24"/>
          <w:rtl/>
          <w:lang w:eastAsia="en-US"/>
        </w:rPr>
      </w:pPr>
    </w:p>
    <w:p w:rsidR="002206D0" w:rsidRDefault="00722A5A">
      <w:pPr>
        <w:jc w:val="center"/>
        <w:rPr>
          <w:rFonts w:cs="David"/>
          <w:b/>
          <w:bCs/>
          <w:sz w:val="24"/>
          <w:rtl/>
          <w:lang w:eastAsia="en-US"/>
        </w:rPr>
      </w:pPr>
      <w:r>
        <w:rPr>
          <w:rFonts w:cs="David"/>
          <w:b/>
          <w:bCs/>
          <w:sz w:val="24"/>
          <w:rtl/>
          <w:lang w:eastAsia="en-US"/>
        </w:rPr>
        <w:t>פרוטוקול מס' 227</w:t>
      </w:r>
    </w:p>
    <w:p w:rsidR="002206D0" w:rsidRDefault="00722A5A">
      <w:pPr>
        <w:jc w:val="center"/>
        <w:rPr>
          <w:rFonts w:cs="David"/>
          <w:b/>
          <w:bCs/>
          <w:sz w:val="24"/>
          <w:rtl/>
          <w:lang w:eastAsia="en-US"/>
        </w:rPr>
      </w:pPr>
      <w:r>
        <w:rPr>
          <w:rFonts w:cs="David"/>
          <w:b/>
          <w:bCs/>
          <w:sz w:val="24"/>
          <w:rtl/>
          <w:lang w:eastAsia="en-US"/>
        </w:rPr>
        <w:t>מישיבת הוועדה לענייני ביקורת המדינה</w:t>
      </w:r>
    </w:p>
    <w:p w:rsidR="002206D0" w:rsidRDefault="00722A5A">
      <w:pPr>
        <w:jc w:val="center"/>
        <w:rPr>
          <w:rFonts w:cs="David"/>
          <w:b/>
          <w:bCs/>
          <w:sz w:val="24"/>
          <w:u w:val="single"/>
          <w:rtl/>
          <w:lang w:eastAsia="en-US"/>
        </w:rPr>
      </w:pPr>
      <w:r>
        <w:rPr>
          <w:rFonts w:cs="David"/>
          <w:b/>
          <w:bCs/>
          <w:sz w:val="24"/>
          <w:u w:val="single"/>
          <w:rtl/>
          <w:lang w:eastAsia="en-US"/>
        </w:rPr>
        <w:t>מיום רביעי,  י"ט בשבט התשס"ג – 22.1.03, שעה 09:30</w:t>
      </w:r>
    </w:p>
    <w:p w:rsidR="002206D0" w:rsidRDefault="002206D0">
      <w:pPr>
        <w:rPr>
          <w:rFonts w:cs="David"/>
          <w:sz w:val="24"/>
          <w:rtl/>
          <w:lang w:eastAsia="en-US"/>
        </w:rPr>
      </w:pPr>
    </w:p>
    <w:p w:rsidR="002206D0" w:rsidRDefault="002206D0">
      <w:pPr>
        <w:rPr>
          <w:rFonts w:cs="David"/>
          <w:b/>
          <w:bCs/>
          <w:sz w:val="24"/>
          <w:u w:val="single"/>
          <w:rtl/>
          <w:lang w:eastAsia="en-US"/>
        </w:rPr>
      </w:pPr>
    </w:p>
    <w:p w:rsidR="002206D0" w:rsidRDefault="00722A5A">
      <w:pPr>
        <w:rPr>
          <w:rFonts w:cs="David"/>
          <w:sz w:val="24"/>
          <w:rtl/>
          <w:lang w:eastAsia="en-US"/>
        </w:rPr>
      </w:pPr>
      <w:r>
        <w:rPr>
          <w:rFonts w:cs="David"/>
          <w:b/>
          <w:bCs/>
          <w:sz w:val="24"/>
          <w:u w:val="single"/>
          <w:rtl/>
          <w:lang w:eastAsia="en-US"/>
        </w:rPr>
        <w:t>סדר היום:</w:t>
      </w:r>
    </w:p>
    <w:p w:rsidR="002206D0" w:rsidRDefault="002206D0">
      <w:pPr>
        <w:rPr>
          <w:rFonts w:cs="David"/>
          <w:sz w:val="24"/>
          <w:rtl/>
          <w:lang w:eastAsia="en-US"/>
        </w:rPr>
      </w:pPr>
    </w:p>
    <w:p w:rsidR="002206D0" w:rsidRDefault="00722A5A">
      <w:pPr>
        <w:rPr>
          <w:rFonts w:cs="David"/>
          <w:sz w:val="24"/>
          <w:rtl/>
          <w:lang w:eastAsia="en-US"/>
        </w:rPr>
      </w:pPr>
      <w:r>
        <w:rPr>
          <w:rFonts w:cs="David"/>
          <w:sz w:val="24"/>
          <w:rtl/>
          <w:lang w:eastAsia="en-US"/>
        </w:rPr>
        <w:tab/>
        <w:t xml:space="preserve">בקשה לחוות דעת מבקר המדינה על השמדת אלפי טונות מזון על ידי משגיחי הרבנות, בעוד אלפי עניים זקוקים למזון. </w:t>
      </w:r>
    </w:p>
    <w:p w:rsidR="002206D0" w:rsidRDefault="002206D0">
      <w:pPr>
        <w:rPr>
          <w:rFonts w:cs="David"/>
          <w:sz w:val="24"/>
          <w:rtl/>
          <w:lang w:eastAsia="en-US"/>
        </w:rPr>
      </w:pPr>
    </w:p>
    <w:p w:rsidR="002206D0" w:rsidRDefault="002206D0">
      <w:pPr>
        <w:rPr>
          <w:rFonts w:cs="David"/>
          <w:sz w:val="24"/>
          <w:rtl/>
          <w:lang w:eastAsia="en-US"/>
        </w:rPr>
      </w:pPr>
    </w:p>
    <w:p w:rsidR="002206D0" w:rsidRDefault="00722A5A">
      <w:pPr>
        <w:rPr>
          <w:rFonts w:cs="David"/>
          <w:b/>
          <w:bCs/>
          <w:sz w:val="24"/>
          <w:u w:val="single"/>
          <w:rtl/>
          <w:lang w:eastAsia="en-US"/>
        </w:rPr>
      </w:pPr>
      <w:r>
        <w:rPr>
          <w:rFonts w:cs="David"/>
          <w:b/>
          <w:bCs/>
          <w:sz w:val="24"/>
          <w:u w:val="single"/>
          <w:rtl/>
          <w:lang w:eastAsia="en-US"/>
        </w:rPr>
        <w:t>נכחו:</w:t>
      </w:r>
    </w:p>
    <w:p w:rsidR="002206D0" w:rsidRDefault="002206D0">
      <w:pPr>
        <w:rPr>
          <w:rFonts w:cs="David"/>
          <w:sz w:val="24"/>
          <w:rtl/>
          <w:lang w:eastAsia="en-US"/>
        </w:rPr>
      </w:pPr>
    </w:p>
    <w:p w:rsidR="002206D0" w:rsidRDefault="00722A5A">
      <w:pPr>
        <w:rPr>
          <w:rFonts w:cs="David"/>
          <w:sz w:val="24"/>
          <w:rtl/>
          <w:lang w:eastAsia="en-US"/>
        </w:rPr>
      </w:pPr>
      <w:r>
        <w:rPr>
          <w:rFonts w:cs="David"/>
          <w:b/>
          <w:bCs/>
          <w:sz w:val="24"/>
          <w:u w:val="single"/>
          <w:rtl/>
          <w:lang w:eastAsia="en-US"/>
        </w:rPr>
        <w:t>חברי הוועדה</w:t>
      </w:r>
      <w:r>
        <w:rPr>
          <w:rFonts w:cs="David"/>
          <w:sz w:val="24"/>
          <w:rtl/>
          <w:lang w:eastAsia="en-US"/>
        </w:rPr>
        <w:t>:</w:t>
      </w:r>
    </w:p>
    <w:p w:rsidR="002206D0" w:rsidRDefault="002206D0">
      <w:pPr>
        <w:rPr>
          <w:rFonts w:cs="David"/>
          <w:sz w:val="24"/>
          <w:rtl/>
          <w:lang w:eastAsia="en-US"/>
        </w:rPr>
      </w:pPr>
    </w:p>
    <w:p w:rsidR="002206D0" w:rsidRDefault="00722A5A">
      <w:pPr>
        <w:rPr>
          <w:rFonts w:cs="David"/>
          <w:sz w:val="24"/>
          <w:rtl/>
        </w:rPr>
      </w:pPr>
      <w:r>
        <w:rPr>
          <w:rFonts w:cs="David"/>
          <w:sz w:val="24"/>
          <w:rtl/>
          <w:lang w:eastAsia="en-US"/>
        </w:rPr>
        <w:t xml:space="preserve">רן כהן – </w:t>
      </w:r>
      <w:r>
        <w:rPr>
          <w:rFonts w:cs="David"/>
          <w:sz w:val="24"/>
          <w:rtl/>
        </w:rPr>
        <w:t>היו"ר</w:t>
      </w:r>
    </w:p>
    <w:p w:rsidR="002206D0" w:rsidRDefault="00722A5A">
      <w:pPr>
        <w:rPr>
          <w:rFonts w:cs="David"/>
          <w:sz w:val="24"/>
          <w:rtl/>
        </w:rPr>
      </w:pPr>
      <w:r>
        <w:rPr>
          <w:rFonts w:cs="David"/>
          <w:sz w:val="24"/>
          <w:rtl/>
        </w:rPr>
        <w:t>יעקב ליצמן</w:t>
      </w:r>
    </w:p>
    <w:p w:rsidR="002206D0" w:rsidRDefault="002206D0">
      <w:pPr>
        <w:rPr>
          <w:rFonts w:cs="David"/>
          <w:sz w:val="24"/>
          <w:u w:val="single"/>
          <w:rtl/>
        </w:rPr>
      </w:pPr>
    </w:p>
    <w:p w:rsidR="002206D0" w:rsidRDefault="00722A5A">
      <w:pPr>
        <w:rPr>
          <w:rFonts w:cs="David"/>
          <w:sz w:val="24"/>
          <w:rtl/>
          <w:lang w:eastAsia="en-US"/>
        </w:rPr>
      </w:pPr>
      <w:r>
        <w:rPr>
          <w:rFonts w:cs="David"/>
          <w:b/>
          <w:bCs/>
          <w:sz w:val="24"/>
          <w:u w:val="single"/>
          <w:rtl/>
          <w:lang w:eastAsia="en-US"/>
        </w:rPr>
        <w:t>מוזמנים</w:t>
      </w:r>
      <w:r>
        <w:rPr>
          <w:rFonts w:cs="David"/>
          <w:sz w:val="24"/>
          <w:rtl/>
          <w:lang w:eastAsia="en-US"/>
        </w:rPr>
        <w:t>:</w:t>
      </w:r>
      <w:r>
        <w:rPr>
          <w:rFonts w:cs="David"/>
          <w:sz w:val="24"/>
          <w:rtl/>
          <w:lang w:eastAsia="en-US"/>
        </w:rPr>
        <w:tab/>
      </w:r>
    </w:p>
    <w:p w:rsidR="002206D0" w:rsidRDefault="002206D0">
      <w:pPr>
        <w:rPr>
          <w:rFonts w:cs="David"/>
          <w:sz w:val="24"/>
          <w:rtl/>
          <w:lang w:eastAsia="en-US"/>
        </w:rPr>
      </w:pPr>
    </w:p>
    <w:p w:rsidR="002206D0" w:rsidRDefault="00722A5A">
      <w:pPr>
        <w:rPr>
          <w:rFonts w:cs="David"/>
          <w:sz w:val="24"/>
          <w:rtl/>
          <w:lang w:eastAsia="en-US"/>
        </w:rPr>
      </w:pPr>
      <w:r>
        <w:rPr>
          <w:rFonts w:cs="David"/>
          <w:sz w:val="24"/>
          <w:rtl/>
          <w:lang w:eastAsia="en-US"/>
        </w:rPr>
        <w:t>משרד מבקר המדינה:</w:t>
      </w:r>
    </w:p>
    <w:p w:rsidR="002206D0" w:rsidRDefault="00722A5A">
      <w:pPr>
        <w:rPr>
          <w:rFonts w:cs="David"/>
          <w:sz w:val="24"/>
          <w:rtl/>
          <w:lang w:eastAsia="en-US"/>
        </w:rPr>
      </w:pPr>
      <w:r>
        <w:rPr>
          <w:rFonts w:cs="David"/>
          <w:sz w:val="24"/>
          <w:rtl/>
          <w:lang w:eastAsia="en-US"/>
        </w:rPr>
        <w:t>מבקר המדינה אליעזר גולדברג</w:t>
      </w:r>
    </w:p>
    <w:p w:rsidR="002206D0" w:rsidRDefault="00722A5A">
      <w:pPr>
        <w:rPr>
          <w:rFonts w:cs="David"/>
          <w:sz w:val="24"/>
          <w:rtl/>
          <w:lang w:eastAsia="en-US"/>
        </w:rPr>
      </w:pPr>
      <w:r>
        <w:rPr>
          <w:rFonts w:cs="David"/>
          <w:sz w:val="24"/>
          <w:rtl/>
          <w:lang w:eastAsia="en-US"/>
        </w:rPr>
        <w:t>יהושע רוט                                - עוזר בכיר למבקר המדינה</w:t>
      </w:r>
    </w:p>
    <w:p w:rsidR="002206D0" w:rsidRDefault="00722A5A">
      <w:pPr>
        <w:rPr>
          <w:rFonts w:cs="David"/>
          <w:sz w:val="24"/>
          <w:rtl/>
          <w:lang w:eastAsia="en-US"/>
        </w:rPr>
      </w:pPr>
      <w:r>
        <w:rPr>
          <w:rFonts w:cs="David"/>
          <w:sz w:val="24"/>
          <w:rtl/>
          <w:lang w:eastAsia="en-US"/>
        </w:rPr>
        <w:t>צבי ורטיקובסקי                      - מממונה בכיר על אגף</w:t>
      </w:r>
    </w:p>
    <w:p w:rsidR="002206D0" w:rsidRDefault="00722A5A">
      <w:pPr>
        <w:rPr>
          <w:rFonts w:cs="David"/>
          <w:sz w:val="24"/>
          <w:rtl/>
          <w:lang w:eastAsia="en-US"/>
        </w:rPr>
      </w:pPr>
      <w:r>
        <w:rPr>
          <w:rFonts w:cs="David"/>
          <w:sz w:val="24"/>
          <w:rtl/>
          <w:lang w:eastAsia="en-US"/>
        </w:rPr>
        <w:t>בני צרפתי                                 - סגן ממונה על אגף</w:t>
      </w:r>
    </w:p>
    <w:p w:rsidR="002206D0" w:rsidRDefault="002206D0">
      <w:pPr>
        <w:rPr>
          <w:rFonts w:cs="David"/>
          <w:sz w:val="24"/>
          <w:rtl/>
          <w:lang w:eastAsia="en-US"/>
        </w:rPr>
      </w:pPr>
    </w:p>
    <w:p w:rsidR="002206D0" w:rsidRDefault="00722A5A">
      <w:pPr>
        <w:rPr>
          <w:rFonts w:cs="David"/>
          <w:sz w:val="24"/>
          <w:rtl/>
          <w:lang w:eastAsia="en-US"/>
        </w:rPr>
      </w:pPr>
      <w:r>
        <w:rPr>
          <w:rFonts w:cs="David"/>
          <w:sz w:val="24"/>
          <w:rtl/>
          <w:lang w:eastAsia="en-US"/>
        </w:rPr>
        <w:t>הרבנות הראשית לישראל:</w:t>
      </w:r>
    </w:p>
    <w:p w:rsidR="002206D0" w:rsidRDefault="00722A5A">
      <w:pPr>
        <w:rPr>
          <w:rFonts w:cs="David"/>
          <w:sz w:val="24"/>
          <w:rtl/>
          <w:lang w:eastAsia="en-US"/>
        </w:rPr>
      </w:pPr>
      <w:r>
        <w:rPr>
          <w:rFonts w:cs="David"/>
          <w:sz w:val="24"/>
          <w:rtl/>
          <w:lang w:eastAsia="en-US"/>
        </w:rPr>
        <w:t>הרב יעקב סבג                           - ראש מחלקת כשרות</w:t>
      </w:r>
    </w:p>
    <w:p w:rsidR="002206D0" w:rsidRDefault="00722A5A">
      <w:pPr>
        <w:rPr>
          <w:rFonts w:cs="David"/>
          <w:sz w:val="24"/>
          <w:rtl/>
          <w:lang w:eastAsia="en-US"/>
        </w:rPr>
      </w:pPr>
      <w:r>
        <w:rPr>
          <w:rFonts w:cs="David"/>
          <w:sz w:val="24"/>
          <w:rtl/>
          <w:lang w:eastAsia="en-US"/>
        </w:rPr>
        <w:t>הרב מרדכי בידרמן                   - מנהל מחלקת מצוות התלויות בארץ</w:t>
      </w:r>
    </w:p>
    <w:p w:rsidR="002206D0" w:rsidRDefault="00722A5A">
      <w:pPr>
        <w:rPr>
          <w:rFonts w:cs="David"/>
          <w:sz w:val="24"/>
          <w:rtl/>
          <w:lang w:eastAsia="en-US"/>
        </w:rPr>
      </w:pPr>
      <w:r>
        <w:rPr>
          <w:rFonts w:cs="David"/>
          <w:sz w:val="24"/>
          <w:rtl/>
          <w:lang w:eastAsia="en-US"/>
        </w:rPr>
        <w:t>עו"ד שמעון אולמן                     - יועץ משפטי</w:t>
      </w:r>
    </w:p>
    <w:p w:rsidR="002206D0" w:rsidRDefault="002206D0">
      <w:pPr>
        <w:rPr>
          <w:rFonts w:cs="David"/>
          <w:sz w:val="24"/>
          <w:rtl/>
          <w:lang w:eastAsia="en-US"/>
        </w:rPr>
      </w:pPr>
    </w:p>
    <w:p w:rsidR="002206D0" w:rsidRDefault="00722A5A">
      <w:pPr>
        <w:rPr>
          <w:rFonts w:cs="David"/>
          <w:sz w:val="24"/>
          <w:rtl/>
          <w:lang w:eastAsia="en-US"/>
        </w:rPr>
      </w:pPr>
      <w:r>
        <w:rPr>
          <w:rFonts w:cs="David"/>
          <w:sz w:val="24"/>
          <w:rtl/>
          <w:lang w:eastAsia="en-US"/>
        </w:rPr>
        <w:t>המשרד לענייני דתות:</w:t>
      </w:r>
    </w:p>
    <w:p w:rsidR="002206D0" w:rsidRDefault="00722A5A">
      <w:pPr>
        <w:rPr>
          <w:rFonts w:cs="David"/>
          <w:sz w:val="24"/>
          <w:rtl/>
          <w:lang w:eastAsia="en-US"/>
        </w:rPr>
      </w:pPr>
      <w:r>
        <w:rPr>
          <w:rFonts w:cs="David"/>
          <w:sz w:val="24"/>
          <w:rtl/>
          <w:lang w:eastAsia="en-US"/>
        </w:rPr>
        <w:t>עו"ד אליהו ליפשיץ                    - מנהל תחום נוהל וארגון</w:t>
      </w:r>
    </w:p>
    <w:p w:rsidR="002206D0" w:rsidRDefault="002206D0">
      <w:pPr>
        <w:rPr>
          <w:rFonts w:cs="David"/>
          <w:sz w:val="24"/>
          <w:rtl/>
          <w:lang w:eastAsia="en-US"/>
        </w:rPr>
      </w:pPr>
    </w:p>
    <w:p w:rsidR="002206D0" w:rsidRDefault="00722A5A">
      <w:pPr>
        <w:rPr>
          <w:rFonts w:cs="David"/>
          <w:sz w:val="24"/>
          <w:rtl/>
          <w:lang w:eastAsia="en-US"/>
        </w:rPr>
      </w:pPr>
      <w:r>
        <w:rPr>
          <w:rFonts w:cs="David"/>
          <w:sz w:val="24"/>
          <w:rtl/>
          <w:lang w:eastAsia="en-US"/>
        </w:rPr>
        <w:t>איגוד העובדים הסוציאליים:</w:t>
      </w:r>
    </w:p>
    <w:p w:rsidR="002206D0" w:rsidRDefault="00722A5A">
      <w:pPr>
        <w:rPr>
          <w:rFonts w:cs="David"/>
          <w:sz w:val="24"/>
          <w:rtl/>
          <w:lang w:eastAsia="en-US"/>
        </w:rPr>
      </w:pPr>
      <w:r>
        <w:rPr>
          <w:rFonts w:cs="David"/>
          <w:sz w:val="24"/>
          <w:rtl/>
          <w:lang w:eastAsia="en-US"/>
        </w:rPr>
        <w:t>ג'ואנה כהן                                  - עובדת סוציאלית</w:t>
      </w:r>
    </w:p>
    <w:p w:rsidR="002206D0" w:rsidRDefault="002206D0">
      <w:pPr>
        <w:rPr>
          <w:rFonts w:cs="David"/>
          <w:sz w:val="24"/>
          <w:rtl/>
          <w:lang w:eastAsia="en-US"/>
        </w:rPr>
      </w:pPr>
    </w:p>
    <w:p w:rsidR="002206D0" w:rsidRDefault="00722A5A">
      <w:pPr>
        <w:rPr>
          <w:rFonts w:cs="David"/>
          <w:sz w:val="24"/>
          <w:rtl/>
          <w:lang w:eastAsia="en-US"/>
        </w:rPr>
      </w:pPr>
      <w:r>
        <w:rPr>
          <w:rFonts w:cs="David"/>
          <w:sz w:val="24"/>
          <w:rtl/>
          <w:lang w:eastAsia="en-US"/>
        </w:rPr>
        <w:t>מועצת הפירות:</w:t>
      </w:r>
    </w:p>
    <w:p w:rsidR="002206D0" w:rsidRDefault="00722A5A">
      <w:pPr>
        <w:rPr>
          <w:rFonts w:cs="David"/>
          <w:sz w:val="24"/>
          <w:rtl/>
          <w:lang w:eastAsia="en-US"/>
        </w:rPr>
      </w:pPr>
      <w:r>
        <w:rPr>
          <w:rFonts w:cs="David"/>
          <w:sz w:val="24"/>
          <w:rtl/>
          <w:lang w:eastAsia="en-US"/>
        </w:rPr>
        <w:t>רענן (רני) בר-נס                          - מנהל המחלקה החקלאית</w:t>
      </w:r>
    </w:p>
    <w:p w:rsidR="002206D0" w:rsidRDefault="002206D0">
      <w:pPr>
        <w:rPr>
          <w:rFonts w:cs="David"/>
          <w:sz w:val="24"/>
          <w:rtl/>
          <w:lang w:eastAsia="en-US"/>
        </w:rPr>
      </w:pPr>
    </w:p>
    <w:p w:rsidR="002206D0" w:rsidRDefault="00722A5A">
      <w:pPr>
        <w:rPr>
          <w:rFonts w:cs="David"/>
          <w:sz w:val="24"/>
          <w:rtl/>
          <w:lang w:eastAsia="en-US"/>
        </w:rPr>
      </w:pPr>
      <w:r>
        <w:rPr>
          <w:rFonts w:cs="David"/>
          <w:sz w:val="24"/>
          <w:rtl/>
          <w:lang w:eastAsia="en-US"/>
        </w:rPr>
        <w:t>המועצה לשיווק ירקות:</w:t>
      </w:r>
    </w:p>
    <w:p w:rsidR="002206D0" w:rsidRDefault="00722A5A">
      <w:pPr>
        <w:rPr>
          <w:rFonts w:cs="David"/>
          <w:sz w:val="24"/>
          <w:rtl/>
          <w:lang w:eastAsia="en-US"/>
        </w:rPr>
      </w:pPr>
      <w:r>
        <w:rPr>
          <w:rFonts w:cs="David"/>
          <w:sz w:val="24"/>
          <w:rtl/>
          <w:lang w:eastAsia="en-US"/>
        </w:rPr>
        <w:t>יעקב מזרחי                                 - מנהל אגף שיווק וכלכלה במועצת הירקות</w:t>
      </w:r>
    </w:p>
    <w:p w:rsidR="002206D0" w:rsidRDefault="002206D0">
      <w:pPr>
        <w:rPr>
          <w:rFonts w:cs="David"/>
          <w:sz w:val="24"/>
          <w:rtl/>
          <w:lang w:eastAsia="en-US"/>
        </w:rPr>
      </w:pPr>
    </w:p>
    <w:p w:rsidR="002206D0" w:rsidRDefault="00722A5A">
      <w:pPr>
        <w:rPr>
          <w:rFonts w:cs="David"/>
          <w:sz w:val="24"/>
          <w:rtl/>
          <w:lang w:eastAsia="en-US"/>
        </w:rPr>
      </w:pPr>
      <w:r>
        <w:rPr>
          <w:rFonts w:cs="David"/>
          <w:sz w:val="24"/>
          <w:rtl/>
          <w:lang w:eastAsia="en-US"/>
        </w:rPr>
        <w:t>ארגון מגדלי הירקות:</w:t>
      </w:r>
    </w:p>
    <w:p w:rsidR="002206D0" w:rsidRDefault="00722A5A">
      <w:pPr>
        <w:rPr>
          <w:rFonts w:cs="David"/>
          <w:sz w:val="24"/>
          <w:rtl/>
          <w:lang w:eastAsia="en-US"/>
        </w:rPr>
      </w:pPr>
      <w:r>
        <w:rPr>
          <w:rFonts w:cs="David"/>
          <w:sz w:val="24"/>
          <w:rtl/>
          <w:lang w:eastAsia="en-US"/>
        </w:rPr>
        <w:t>אלי כהן-מוגרבי                           - רכז ועדה חקלאית – מועצה אזורית שדות נגב</w:t>
      </w:r>
    </w:p>
    <w:p w:rsidR="002206D0" w:rsidRDefault="002206D0">
      <w:pPr>
        <w:rPr>
          <w:rFonts w:cs="David"/>
          <w:sz w:val="24"/>
          <w:rtl/>
          <w:lang w:eastAsia="en-US"/>
        </w:rPr>
      </w:pPr>
    </w:p>
    <w:p w:rsidR="002206D0" w:rsidRDefault="00722A5A">
      <w:pPr>
        <w:rPr>
          <w:rFonts w:cs="David"/>
          <w:sz w:val="24"/>
          <w:rtl/>
          <w:lang w:eastAsia="en-US"/>
        </w:rPr>
      </w:pPr>
      <w:r>
        <w:rPr>
          <w:rFonts w:cs="David"/>
          <w:sz w:val="24"/>
          <w:rtl/>
          <w:lang w:eastAsia="en-US"/>
        </w:rPr>
        <w:t>עמותת סינגור קהילתי:</w:t>
      </w:r>
    </w:p>
    <w:p w:rsidR="002206D0" w:rsidRDefault="00722A5A">
      <w:pPr>
        <w:rPr>
          <w:rFonts w:cs="David"/>
          <w:sz w:val="24"/>
          <w:rtl/>
          <w:lang w:eastAsia="en-US"/>
        </w:rPr>
      </w:pPr>
      <w:r>
        <w:rPr>
          <w:rFonts w:cs="David"/>
          <w:sz w:val="24"/>
          <w:rtl/>
          <w:lang w:eastAsia="en-US"/>
        </w:rPr>
        <w:t>אורלי ציצואשוילי                        - רכזת קואופרטיב המזון הקהילתי</w:t>
      </w:r>
    </w:p>
    <w:p w:rsidR="002206D0" w:rsidRDefault="00722A5A">
      <w:pPr>
        <w:rPr>
          <w:rFonts w:cs="David"/>
          <w:sz w:val="24"/>
          <w:rtl/>
          <w:lang w:eastAsia="en-US"/>
        </w:rPr>
      </w:pPr>
      <w:r>
        <w:rPr>
          <w:rFonts w:cs="David"/>
          <w:sz w:val="24"/>
          <w:rtl/>
          <w:lang w:eastAsia="en-US"/>
        </w:rPr>
        <w:br w:type="page"/>
      </w:r>
    </w:p>
    <w:p w:rsidR="002206D0" w:rsidRDefault="00722A5A">
      <w:pPr>
        <w:rPr>
          <w:rFonts w:cs="David"/>
          <w:sz w:val="24"/>
          <w:rtl/>
          <w:lang w:eastAsia="en-US"/>
        </w:rPr>
      </w:pPr>
      <w:r>
        <w:rPr>
          <w:rFonts w:cs="David"/>
          <w:sz w:val="24"/>
          <w:rtl/>
          <w:lang w:eastAsia="en-US"/>
        </w:rPr>
        <w:t>"קול בשכונות":</w:t>
      </w:r>
    </w:p>
    <w:p w:rsidR="002206D0" w:rsidRDefault="00722A5A">
      <w:pPr>
        <w:rPr>
          <w:rFonts w:cs="David"/>
          <w:sz w:val="24"/>
          <w:rtl/>
          <w:lang w:eastAsia="en-US"/>
        </w:rPr>
      </w:pPr>
      <w:r>
        <w:rPr>
          <w:rFonts w:cs="David"/>
          <w:sz w:val="24"/>
          <w:rtl/>
          <w:lang w:eastAsia="en-US"/>
        </w:rPr>
        <w:t>דוד קשאני                                     - מנכ"ל</w:t>
      </w:r>
    </w:p>
    <w:p w:rsidR="002206D0" w:rsidRDefault="00722A5A">
      <w:pPr>
        <w:rPr>
          <w:rFonts w:cs="David"/>
          <w:sz w:val="24"/>
          <w:rtl/>
          <w:lang w:eastAsia="en-US"/>
        </w:rPr>
      </w:pPr>
      <w:r>
        <w:rPr>
          <w:rFonts w:cs="David"/>
          <w:sz w:val="24"/>
          <w:rtl/>
          <w:lang w:eastAsia="en-US"/>
        </w:rPr>
        <w:t>ישראל טויטו</w:t>
      </w:r>
    </w:p>
    <w:p w:rsidR="002206D0" w:rsidRDefault="002206D0">
      <w:pPr>
        <w:rPr>
          <w:rFonts w:cs="David"/>
          <w:sz w:val="24"/>
          <w:rtl/>
          <w:lang w:eastAsia="en-US"/>
        </w:rPr>
      </w:pPr>
    </w:p>
    <w:p w:rsidR="002206D0" w:rsidRDefault="002206D0">
      <w:pPr>
        <w:rPr>
          <w:rFonts w:cs="David"/>
          <w:sz w:val="24"/>
          <w:rtl/>
          <w:lang w:eastAsia="en-US"/>
        </w:rPr>
      </w:pPr>
    </w:p>
    <w:p w:rsidR="002206D0" w:rsidRDefault="00722A5A">
      <w:pPr>
        <w:rPr>
          <w:rFonts w:cs="David"/>
          <w:b/>
          <w:bCs/>
          <w:sz w:val="24"/>
          <w:u w:val="single"/>
          <w:rtl/>
          <w:lang w:eastAsia="en-US"/>
        </w:rPr>
      </w:pPr>
      <w:r>
        <w:rPr>
          <w:rFonts w:cs="David"/>
          <w:b/>
          <w:bCs/>
          <w:sz w:val="24"/>
          <w:u w:val="single"/>
          <w:rtl/>
          <w:lang w:eastAsia="en-US"/>
        </w:rPr>
        <w:t>מנהלת הוועדה</w:t>
      </w:r>
      <w:r>
        <w:rPr>
          <w:rFonts w:cs="David"/>
          <w:sz w:val="24"/>
          <w:rtl/>
          <w:lang w:eastAsia="en-US"/>
        </w:rPr>
        <w:t>: ירדנה מלר-הורוביץ</w:t>
      </w:r>
    </w:p>
    <w:p w:rsidR="002206D0" w:rsidRDefault="002206D0">
      <w:pPr>
        <w:rPr>
          <w:rFonts w:cs="David"/>
          <w:b/>
          <w:bCs/>
          <w:sz w:val="24"/>
          <w:u w:val="single"/>
          <w:rtl/>
          <w:lang w:eastAsia="en-US"/>
        </w:rPr>
      </w:pPr>
    </w:p>
    <w:p w:rsidR="002206D0" w:rsidRDefault="00722A5A">
      <w:pPr>
        <w:rPr>
          <w:rFonts w:cs="David"/>
          <w:sz w:val="24"/>
          <w:rtl/>
          <w:lang w:eastAsia="en-US"/>
        </w:rPr>
      </w:pPr>
      <w:r>
        <w:rPr>
          <w:rFonts w:cs="David"/>
          <w:b/>
          <w:bCs/>
          <w:sz w:val="24"/>
          <w:u w:val="single"/>
          <w:rtl/>
          <w:lang w:eastAsia="en-US"/>
        </w:rPr>
        <w:t>קצרנית</w:t>
      </w:r>
      <w:r>
        <w:rPr>
          <w:rFonts w:cs="David"/>
          <w:sz w:val="24"/>
          <w:rtl/>
          <w:lang w:eastAsia="en-US"/>
        </w:rPr>
        <w:t>:             חדוה בנקין</w:t>
      </w:r>
    </w:p>
    <w:p w:rsidR="002206D0" w:rsidRDefault="002206D0">
      <w:pPr>
        <w:rPr>
          <w:rFonts w:cs="David"/>
          <w:sz w:val="24"/>
          <w:rtl/>
          <w:lang w:eastAsia="en-US"/>
        </w:rPr>
      </w:pPr>
    </w:p>
    <w:p w:rsidR="002206D0" w:rsidRDefault="002206D0">
      <w:pPr>
        <w:rPr>
          <w:rFonts w:cs="David"/>
          <w:sz w:val="24"/>
          <w:rtl/>
          <w:lang w:eastAsia="en-US"/>
        </w:rPr>
      </w:pPr>
    </w:p>
    <w:p w:rsidR="002206D0" w:rsidRDefault="00722A5A">
      <w:pPr>
        <w:jc w:val="center"/>
        <w:rPr>
          <w:rFonts w:cs="David"/>
          <w:sz w:val="24"/>
          <w:rtl/>
          <w:lang w:eastAsia="en-US"/>
        </w:rPr>
      </w:pPr>
      <w:r>
        <w:rPr>
          <w:rFonts w:cs="David"/>
          <w:sz w:val="24"/>
          <w:rtl/>
          <w:lang w:eastAsia="en-US"/>
        </w:rPr>
        <w:t>-=-=-=-=-=-=-=-=-=-=--=-=-</w:t>
      </w:r>
    </w:p>
    <w:p w:rsidR="002206D0" w:rsidRDefault="00722A5A">
      <w:pPr>
        <w:jc w:val="center"/>
        <w:rPr>
          <w:rFonts w:cs="David"/>
          <w:sz w:val="24"/>
          <w:rtl/>
          <w:lang w:eastAsia="en-US"/>
        </w:rPr>
      </w:pPr>
      <w:r>
        <w:rPr>
          <w:rFonts w:cs="David"/>
          <w:sz w:val="24"/>
          <w:rtl/>
          <w:lang w:eastAsia="en-US"/>
        </w:rPr>
        <w:br w:type="page"/>
      </w:r>
      <w:r>
        <w:rPr>
          <w:rFonts w:cs="David"/>
          <w:sz w:val="24"/>
          <w:rtl/>
          <w:lang w:eastAsia="en-US"/>
        </w:rPr>
        <w:lastRenderedPageBreak/>
        <w:t>בקשה לוות דעת מבקר המדינה על השמדת אלפי טונות מזון</w:t>
      </w:r>
    </w:p>
    <w:p w:rsidR="002206D0" w:rsidRDefault="00722A5A">
      <w:pPr>
        <w:pStyle w:val="8"/>
        <w:rPr>
          <w:rFonts w:cs="David"/>
          <w:sz w:val="24"/>
          <w:u w:val="none"/>
          <w:rtl/>
        </w:rPr>
      </w:pPr>
      <w:r>
        <w:rPr>
          <w:rFonts w:cs="David"/>
          <w:sz w:val="24"/>
          <w:rtl/>
        </w:rPr>
        <w:t>על ידי משגיחי הרבנות, בעוד אלפי עניים זקוקים למזון</w:t>
      </w:r>
    </w:p>
    <w:p w:rsidR="002206D0" w:rsidRDefault="002206D0">
      <w:pPr>
        <w:rPr>
          <w:rFonts w:cs="David"/>
          <w:sz w:val="24"/>
          <w:rtl/>
          <w:lang w:eastAsia="en-US"/>
        </w:rPr>
      </w:pPr>
    </w:p>
    <w:p w:rsidR="002206D0" w:rsidRDefault="00722A5A">
      <w:pPr>
        <w:rPr>
          <w:rFonts w:cs="David"/>
          <w:sz w:val="24"/>
          <w:rtl/>
          <w:lang w:eastAsia="en-US"/>
        </w:rPr>
      </w:pPr>
      <w:r>
        <w:rPr>
          <w:rFonts w:cs="David"/>
          <w:sz w:val="24"/>
          <w:u w:val="single"/>
          <w:rtl/>
          <w:lang w:eastAsia="en-US"/>
        </w:rPr>
        <w:t>היו"ר רן כהן</w:t>
      </w:r>
      <w:r>
        <w:rPr>
          <w:rFonts w:cs="David"/>
          <w:sz w:val="24"/>
          <w:rtl/>
          <w:lang w:eastAsia="en-US"/>
        </w:rPr>
        <w:t>:</w:t>
      </w:r>
    </w:p>
    <w:p w:rsidR="002206D0" w:rsidRDefault="002206D0">
      <w:pPr>
        <w:rPr>
          <w:rFonts w:cs="David"/>
          <w:sz w:val="24"/>
          <w:rtl/>
          <w:lang w:eastAsia="en-US"/>
        </w:rPr>
      </w:pPr>
    </w:p>
    <w:p w:rsidR="002206D0" w:rsidRDefault="00722A5A">
      <w:pPr>
        <w:rPr>
          <w:rFonts w:cs="David"/>
          <w:sz w:val="24"/>
          <w:rtl/>
          <w:lang w:eastAsia="en-US"/>
        </w:rPr>
      </w:pPr>
      <w:r>
        <w:rPr>
          <w:rFonts w:cs="David"/>
          <w:sz w:val="24"/>
          <w:rtl/>
          <w:lang w:eastAsia="en-US"/>
        </w:rPr>
        <w:tab/>
        <w:t>אני מתכבד לפתוח את הישיבה.</w:t>
      </w:r>
    </w:p>
    <w:p w:rsidR="002206D0" w:rsidRDefault="002206D0">
      <w:pPr>
        <w:rPr>
          <w:rFonts w:cs="David"/>
          <w:sz w:val="24"/>
          <w:rtl/>
          <w:lang w:eastAsia="en-US"/>
        </w:rPr>
      </w:pPr>
    </w:p>
    <w:p w:rsidR="002206D0" w:rsidRDefault="00722A5A">
      <w:pPr>
        <w:rPr>
          <w:rFonts w:cs="David"/>
          <w:sz w:val="24"/>
          <w:rtl/>
          <w:lang w:eastAsia="en-US"/>
        </w:rPr>
      </w:pPr>
      <w:r>
        <w:rPr>
          <w:rFonts w:cs="David"/>
          <w:sz w:val="24"/>
          <w:rtl/>
          <w:lang w:eastAsia="en-US"/>
        </w:rPr>
        <w:tab/>
        <w:t>ברוח הדברים הנעימים עם חבר הכנסת ליצמן לפני פתיחת הישיבה, האמת היא שגם אני לא רציתי  לקיים את הישיבה הזאת, וגם פניותיי לפני כשלושה חודשים לרב הראשי לישראל היו בנעימים, ושוחחנו טלפונית מאוד בנעימים, ואני מקווה שגם הישיבה הזאת תהיה בנעימים. כך שלא יהיו אי הבנות, אין פה שום כוונה לעשות "כסח" או משהו מן הסוג הזה. הכוונה היא להתמודד עם בעיה שהיא פרובלמטית ובסתירה מאוד קשה לדעתי - - -</w:t>
      </w:r>
    </w:p>
    <w:p w:rsidR="002206D0" w:rsidRDefault="002206D0">
      <w:pPr>
        <w:rPr>
          <w:rFonts w:cs="David"/>
          <w:sz w:val="24"/>
          <w:rtl/>
          <w:lang w:eastAsia="en-US"/>
        </w:rPr>
      </w:pPr>
    </w:p>
    <w:p w:rsidR="002206D0" w:rsidRDefault="00722A5A">
      <w:pPr>
        <w:rPr>
          <w:rFonts w:cs="David"/>
          <w:sz w:val="24"/>
          <w:u w:val="single"/>
          <w:rtl/>
        </w:rPr>
      </w:pPr>
      <w:r>
        <w:rPr>
          <w:rFonts w:cs="David"/>
          <w:sz w:val="24"/>
          <w:u w:val="single"/>
          <w:rtl/>
        </w:rPr>
        <w:t>יעקב ליצמן:</w:t>
      </w:r>
    </w:p>
    <w:p w:rsidR="002206D0" w:rsidRDefault="00722A5A">
      <w:pPr>
        <w:rPr>
          <w:rFonts w:cs="David"/>
          <w:sz w:val="24"/>
          <w:rtl/>
          <w:lang w:eastAsia="en-US"/>
        </w:rPr>
      </w:pPr>
      <w:r>
        <w:rPr>
          <w:rFonts w:cs="David"/>
          <w:sz w:val="24"/>
          <w:rtl/>
        </w:rPr>
        <w:tab/>
        <w:t xml:space="preserve"> </w:t>
      </w:r>
      <w:r>
        <w:rPr>
          <w:rFonts w:cs="David"/>
          <w:sz w:val="24"/>
          <w:rtl/>
          <w:lang w:eastAsia="en-US"/>
        </w:rPr>
        <w:t>לכאורה.</w:t>
      </w:r>
    </w:p>
    <w:p w:rsidR="002206D0" w:rsidRDefault="002206D0">
      <w:pPr>
        <w:rPr>
          <w:rFonts w:cs="David"/>
          <w:sz w:val="24"/>
          <w:rtl/>
          <w:lang w:eastAsia="en-US"/>
        </w:rPr>
      </w:pPr>
    </w:p>
    <w:p w:rsidR="002206D0" w:rsidRDefault="00722A5A">
      <w:pPr>
        <w:rPr>
          <w:rFonts w:cs="David"/>
          <w:sz w:val="24"/>
          <w:rtl/>
          <w:lang w:eastAsia="en-US"/>
        </w:rPr>
      </w:pPr>
      <w:r>
        <w:rPr>
          <w:rFonts w:cs="David"/>
          <w:sz w:val="24"/>
          <w:u w:val="single"/>
          <w:rtl/>
          <w:lang w:eastAsia="en-US"/>
        </w:rPr>
        <w:t>היו"ר רן כהן</w:t>
      </w:r>
      <w:r>
        <w:rPr>
          <w:rFonts w:cs="David"/>
          <w:sz w:val="24"/>
          <w:rtl/>
          <w:lang w:eastAsia="en-US"/>
        </w:rPr>
        <w:t>:</w:t>
      </w:r>
    </w:p>
    <w:p w:rsidR="002206D0" w:rsidRDefault="002206D0">
      <w:pPr>
        <w:rPr>
          <w:rFonts w:cs="David"/>
          <w:sz w:val="24"/>
          <w:rtl/>
          <w:lang w:eastAsia="en-US"/>
        </w:rPr>
      </w:pPr>
    </w:p>
    <w:p w:rsidR="002206D0" w:rsidRDefault="00722A5A">
      <w:pPr>
        <w:rPr>
          <w:rFonts w:cs="David"/>
          <w:sz w:val="24"/>
          <w:rtl/>
          <w:lang w:eastAsia="en-US"/>
        </w:rPr>
      </w:pPr>
      <w:r>
        <w:rPr>
          <w:rFonts w:cs="David"/>
          <w:sz w:val="24"/>
          <w:rtl/>
          <w:lang w:eastAsia="en-US"/>
        </w:rPr>
        <w:tab/>
        <w:t>אבל בפועל ממש, לפחות על פי מה שראינו וצפינו, העניין נראה מאוד קשה. שמעתי אתמול במקרה ברדיו את השר בניזרי מספר  על היקפים אדירים של מיליוני שקלים שמשרד העבודה והרווחה הקציב השנה באופן מיוחד לבתי תמחוי כיוון שיש מצוקה מאוד מאוד קשה ועוני, עד כדי תופעות של רעב. בימים מן הסוג הזה חשבנו שהנושא הזה של השמדת אלפי טונות של מזון הוא נושא ראוי לדיון. ולכן, הזמנתי לכאן גם את הרב הראשי לישראל, הרב בקשי דורון, או את נציגי הרבנות כאן. הזמנתי  גם את ארגוני החקאלים. מי מייצג אותם כאן?</w:t>
      </w:r>
    </w:p>
    <w:p w:rsidR="002206D0" w:rsidRDefault="002206D0">
      <w:pPr>
        <w:rPr>
          <w:rFonts w:cs="David"/>
          <w:sz w:val="24"/>
          <w:rtl/>
          <w:lang w:eastAsia="en-US"/>
        </w:rPr>
      </w:pPr>
    </w:p>
    <w:p w:rsidR="002206D0" w:rsidRDefault="00722A5A">
      <w:pPr>
        <w:rPr>
          <w:rFonts w:cs="David"/>
          <w:sz w:val="24"/>
          <w:rtl/>
          <w:lang w:eastAsia="en-US"/>
        </w:rPr>
      </w:pPr>
      <w:r>
        <w:rPr>
          <w:rFonts w:cs="David"/>
          <w:sz w:val="24"/>
          <w:u w:val="single"/>
          <w:rtl/>
          <w:lang w:eastAsia="en-US"/>
        </w:rPr>
        <w:t>רני בר-נס</w:t>
      </w:r>
      <w:r>
        <w:rPr>
          <w:rFonts w:cs="David"/>
          <w:sz w:val="24"/>
          <w:rtl/>
          <w:lang w:eastAsia="en-US"/>
        </w:rPr>
        <w:t>:</w:t>
      </w:r>
    </w:p>
    <w:p w:rsidR="002206D0" w:rsidRDefault="002206D0">
      <w:pPr>
        <w:rPr>
          <w:rFonts w:cs="David"/>
          <w:sz w:val="24"/>
          <w:rtl/>
          <w:lang w:eastAsia="en-US"/>
        </w:rPr>
      </w:pPr>
    </w:p>
    <w:p w:rsidR="002206D0" w:rsidRDefault="00722A5A">
      <w:pPr>
        <w:rPr>
          <w:rFonts w:cs="David"/>
          <w:sz w:val="24"/>
          <w:rtl/>
          <w:lang w:eastAsia="en-US"/>
        </w:rPr>
      </w:pPr>
      <w:r>
        <w:rPr>
          <w:rFonts w:cs="David"/>
          <w:sz w:val="24"/>
          <w:rtl/>
          <w:lang w:eastAsia="en-US"/>
        </w:rPr>
        <w:tab/>
        <w:t>אני נציג מועצת הפירות וגם נוטע, מגדל. נמצא כאן גם מר יעקב מזרחי מהמועצה לשיווק ירקות.</w:t>
      </w:r>
    </w:p>
    <w:p w:rsidR="002206D0" w:rsidRDefault="00722A5A">
      <w:pPr>
        <w:rPr>
          <w:rFonts w:cs="David"/>
          <w:sz w:val="24"/>
          <w:rtl/>
          <w:lang w:eastAsia="en-US"/>
        </w:rPr>
      </w:pPr>
      <w:r>
        <w:rPr>
          <w:rFonts w:cs="David"/>
          <w:sz w:val="24"/>
          <w:rtl/>
          <w:lang w:eastAsia="en-US"/>
        </w:rPr>
        <w:tab/>
      </w:r>
    </w:p>
    <w:p w:rsidR="002206D0" w:rsidRDefault="00722A5A">
      <w:pPr>
        <w:rPr>
          <w:rFonts w:cs="David"/>
          <w:sz w:val="24"/>
          <w:rtl/>
          <w:lang w:eastAsia="en-US"/>
        </w:rPr>
      </w:pPr>
      <w:r>
        <w:rPr>
          <w:rFonts w:cs="David"/>
          <w:sz w:val="24"/>
          <w:u w:val="single"/>
          <w:rtl/>
          <w:lang w:eastAsia="en-US"/>
        </w:rPr>
        <w:t>היו"ר רן כהן</w:t>
      </w:r>
      <w:r>
        <w:rPr>
          <w:rFonts w:cs="David"/>
          <w:sz w:val="24"/>
          <w:rtl/>
          <w:lang w:eastAsia="en-US"/>
        </w:rPr>
        <w:t>:</w:t>
      </w:r>
    </w:p>
    <w:p w:rsidR="002206D0" w:rsidRDefault="002206D0">
      <w:pPr>
        <w:rPr>
          <w:rFonts w:cs="David"/>
          <w:sz w:val="24"/>
          <w:rtl/>
          <w:lang w:eastAsia="en-US"/>
        </w:rPr>
      </w:pPr>
    </w:p>
    <w:p w:rsidR="002206D0" w:rsidRDefault="00722A5A">
      <w:pPr>
        <w:rPr>
          <w:rFonts w:cs="David"/>
          <w:sz w:val="24"/>
          <w:rtl/>
          <w:lang w:eastAsia="en-US"/>
        </w:rPr>
      </w:pPr>
      <w:r>
        <w:rPr>
          <w:rFonts w:cs="David"/>
          <w:sz w:val="24"/>
          <w:rtl/>
          <w:lang w:eastAsia="en-US"/>
        </w:rPr>
        <w:tab/>
        <w:t>הזמנתי גם אותם משום ששמעתי שיש השמדה של ירקות ופירות גם על ידי החקלאים עצמם או  על ידי המשווקים או מועצות הייצור. ונדמה לי שאנחנו, כוועדה לענייני ביקורת המדינה בכנסת, לא יכולים  שלא לדון בסוגייה כיצד מתמודדים עם בעיה של רעב, מן הצד האחד, והשמדת מזון טרי, ראוי ובריא, מן הצד האחר. נדמה לי שבעניין הזה יהיה נכון שנשמע את כל העמדות.</w:t>
      </w:r>
    </w:p>
    <w:p w:rsidR="002206D0" w:rsidRDefault="002206D0">
      <w:pPr>
        <w:rPr>
          <w:rFonts w:cs="David"/>
          <w:sz w:val="24"/>
          <w:rtl/>
          <w:lang w:eastAsia="en-US"/>
        </w:rPr>
      </w:pPr>
    </w:p>
    <w:p w:rsidR="002206D0" w:rsidRDefault="00722A5A">
      <w:pPr>
        <w:rPr>
          <w:rFonts w:cs="David"/>
          <w:sz w:val="24"/>
          <w:rtl/>
          <w:lang w:eastAsia="en-US"/>
        </w:rPr>
      </w:pPr>
      <w:r>
        <w:rPr>
          <w:rFonts w:cs="David"/>
          <w:sz w:val="24"/>
          <w:rtl/>
          <w:lang w:eastAsia="en-US"/>
        </w:rPr>
        <w:tab/>
        <w:t xml:space="preserve">רבותיי, מה שאני מבקש מכם, גם מנציגי הרבנות הראשית וגם מנציגי מועצת הפירות והמועצה לשיווק ירקות, הוא  לתת לנו קודם כול תמונת מצב לגבי העובדות לאשורן, כלומר, מה הן העובדות לגבי היקף השמדת המזון, כל אחד מסיבותיו שלו, ולאחר מכן אני מאוד מבקש שנדון בקצרה באופנים שבהם אתם ברבנות הראשית ואתם בארגוני החקלאים יכולים להימנע מהשמדה של אלפי טונות מזון כאשר יש אנשים רעבים ויש אנשים במצוקה כלכלית מאוד מאוד קשה, אפילו עד כדי פגיעה בבריאותם כיוון שאינם ניזונים טוב. נדון בעניין, ומבקר המדינה יתייחס לדברים אם ימצא לנכון. מכל מקום הנושא  עומד על סדר היום הוא על תקן של בקשה לחוות דעת ממבקר המדינה. </w:t>
      </w:r>
    </w:p>
    <w:p w:rsidR="002206D0" w:rsidRDefault="002206D0">
      <w:pPr>
        <w:rPr>
          <w:rFonts w:cs="David"/>
          <w:sz w:val="24"/>
          <w:rtl/>
          <w:lang w:eastAsia="en-US"/>
        </w:rPr>
      </w:pPr>
    </w:p>
    <w:p w:rsidR="002206D0" w:rsidRDefault="00722A5A">
      <w:pPr>
        <w:rPr>
          <w:rFonts w:cs="David"/>
          <w:sz w:val="24"/>
          <w:rtl/>
          <w:lang w:eastAsia="en-US"/>
        </w:rPr>
      </w:pPr>
      <w:r>
        <w:rPr>
          <w:rFonts w:cs="David"/>
          <w:sz w:val="24"/>
          <w:rtl/>
          <w:lang w:eastAsia="en-US"/>
        </w:rPr>
        <w:tab/>
        <w:t xml:space="preserve">אגב, אני רוצה להעיר שאני מקבל בהבנה מלאה את העובדה שהרב בקשי דורון לא בא בעצמו כי נדמה לי שאת הרבנים הראשיים, על אף שהם פקידי מדינה באופן פורמלי, לא מאלצים לבוא לכנסת, ואני מודה על האמת שלו הייתי יודע שזה הנוהל והדבר היה עולה לפני הכנסת, יכול להיות שגם היינו הולכים לרבנות הראשית. איני רואה שום מניעה בעניין הזה. כך שאני מקבל לחלוטין את זה שאתם מייצגים את הרב בקשי דורון,  ואני מאמין שאתם עשיתם את זה  לאחר שבאתם עמו בדברים ועל דעתו. אני מבקש שזה יהיה ברור כיוון שאנחנו מדברים עם כבוד הרבנים הראשיים, ואתם נציגיהם כאן, נכון? </w:t>
      </w:r>
    </w:p>
    <w:p w:rsidR="002206D0" w:rsidRDefault="00722A5A">
      <w:pPr>
        <w:rPr>
          <w:rFonts w:cs="David"/>
          <w:sz w:val="24"/>
          <w:rtl/>
          <w:lang w:eastAsia="en-US"/>
        </w:rPr>
      </w:pPr>
      <w:r>
        <w:rPr>
          <w:rFonts w:cs="David"/>
          <w:sz w:val="24"/>
          <w:rtl/>
          <w:lang w:eastAsia="en-US"/>
        </w:rPr>
        <w:br w:type="page"/>
      </w:r>
    </w:p>
    <w:p w:rsidR="002206D0" w:rsidRDefault="00722A5A">
      <w:pPr>
        <w:rPr>
          <w:rFonts w:cs="David"/>
          <w:sz w:val="24"/>
          <w:rtl/>
          <w:lang w:eastAsia="en-US"/>
        </w:rPr>
      </w:pPr>
      <w:r>
        <w:rPr>
          <w:rFonts w:cs="David"/>
          <w:sz w:val="24"/>
          <w:u w:val="single"/>
          <w:rtl/>
          <w:lang w:eastAsia="en-US"/>
        </w:rPr>
        <w:t>שמעון אולמן</w:t>
      </w:r>
      <w:r>
        <w:rPr>
          <w:rFonts w:cs="David"/>
          <w:sz w:val="24"/>
          <w:rtl/>
          <w:lang w:eastAsia="en-US"/>
        </w:rPr>
        <w:t>:</w:t>
      </w:r>
    </w:p>
    <w:p w:rsidR="002206D0" w:rsidRDefault="00722A5A">
      <w:pPr>
        <w:rPr>
          <w:rFonts w:cs="David"/>
          <w:sz w:val="24"/>
          <w:rtl/>
          <w:lang w:eastAsia="en-US"/>
        </w:rPr>
      </w:pPr>
      <w:r>
        <w:rPr>
          <w:rFonts w:cs="David"/>
          <w:sz w:val="24"/>
          <w:rtl/>
          <w:lang w:eastAsia="en-US"/>
        </w:rPr>
        <w:tab/>
        <w:t xml:space="preserve">בהחלט כן. </w:t>
      </w:r>
    </w:p>
    <w:p w:rsidR="002206D0" w:rsidRDefault="002206D0">
      <w:pPr>
        <w:rPr>
          <w:rFonts w:cs="David"/>
          <w:sz w:val="24"/>
          <w:rtl/>
          <w:lang w:eastAsia="en-US"/>
        </w:rPr>
      </w:pPr>
    </w:p>
    <w:p w:rsidR="002206D0" w:rsidRDefault="00722A5A">
      <w:pPr>
        <w:rPr>
          <w:rFonts w:cs="David"/>
          <w:sz w:val="24"/>
          <w:rtl/>
          <w:lang w:eastAsia="en-US"/>
        </w:rPr>
      </w:pPr>
      <w:r>
        <w:rPr>
          <w:rFonts w:cs="David"/>
          <w:sz w:val="24"/>
          <w:u w:val="single"/>
          <w:rtl/>
          <w:lang w:eastAsia="en-US"/>
        </w:rPr>
        <w:t>היו"ר רן כהן</w:t>
      </w:r>
      <w:r>
        <w:rPr>
          <w:rFonts w:cs="David"/>
          <w:sz w:val="24"/>
          <w:rtl/>
          <w:lang w:eastAsia="en-US"/>
        </w:rPr>
        <w:t>:</w:t>
      </w:r>
    </w:p>
    <w:p w:rsidR="002206D0" w:rsidRDefault="002206D0">
      <w:pPr>
        <w:rPr>
          <w:rFonts w:cs="David"/>
          <w:sz w:val="24"/>
          <w:rtl/>
          <w:lang w:eastAsia="en-US"/>
        </w:rPr>
      </w:pPr>
    </w:p>
    <w:p w:rsidR="002206D0" w:rsidRDefault="00722A5A">
      <w:pPr>
        <w:rPr>
          <w:rFonts w:cs="David"/>
          <w:sz w:val="24"/>
          <w:rtl/>
          <w:lang w:eastAsia="en-US"/>
        </w:rPr>
      </w:pPr>
      <w:r>
        <w:rPr>
          <w:rFonts w:cs="David"/>
          <w:sz w:val="24"/>
          <w:rtl/>
          <w:lang w:eastAsia="en-US"/>
        </w:rPr>
        <w:tab/>
        <w:t xml:space="preserve"> אולי  יפתח דווקא הממונה על העניין הזה, כי אתה, עורך דין אולמן,  היועץ המשפטי, והרי אני לא מדבר על השאלה המשפטית, אלא דווקא על השאלה המהותית יותר, מדוע צריך להשמיד אלפי טונות של מזון כאש ריש רעבים - וזה לעניין ההלכתי.</w:t>
      </w:r>
    </w:p>
    <w:p w:rsidR="002206D0" w:rsidRDefault="002206D0">
      <w:pPr>
        <w:rPr>
          <w:rFonts w:cs="David"/>
          <w:sz w:val="24"/>
          <w:rtl/>
          <w:lang w:eastAsia="en-US"/>
        </w:rPr>
      </w:pPr>
    </w:p>
    <w:p w:rsidR="002206D0" w:rsidRDefault="00722A5A">
      <w:pPr>
        <w:rPr>
          <w:rFonts w:cs="David"/>
          <w:sz w:val="24"/>
          <w:rtl/>
          <w:lang w:eastAsia="en-US"/>
        </w:rPr>
      </w:pPr>
      <w:r>
        <w:rPr>
          <w:rFonts w:cs="David"/>
          <w:sz w:val="24"/>
          <w:u w:val="single"/>
          <w:rtl/>
          <w:lang w:eastAsia="en-US"/>
        </w:rPr>
        <w:t>שמעון אולמן</w:t>
      </w:r>
      <w:r>
        <w:rPr>
          <w:rFonts w:cs="David"/>
          <w:sz w:val="24"/>
          <w:rtl/>
          <w:lang w:eastAsia="en-US"/>
        </w:rPr>
        <w:t>:</w:t>
      </w:r>
    </w:p>
    <w:p w:rsidR="002206D0" w:rsidRDefault="00722A5A">
      <w:pPr>
        <w:rPr>
          <w:rFonts w:cs="David"/>
          <w:sz w:val="24"/>
          <w:rtl/>
          <w:lang w:eastAsia="en-US"/>
        </w:rPr>
      </w:pPr>
      <w:r>
        <w:rPr>
          <w:rFonts w:cs="David"/>
          <w:sz w:val="24"/>
          <w:rtl/>
          <w:lang w:eastAsia="en-US"/>
        </w:rPr>
        <w:tab/>
        <w:t>אדוני היושב ראש, אני מציע שנשמע קודם את החקלאים.</w:t>
      </w:r>
    </w:p>
    <w:p w:rsidR="002206D0" w:rsidRDefault="002206D0">
      <w:pPr>
        <w:rPr>
          <w:rFonts w:cs="David"/>
          <w:sz w:val="24"/>
          <w:rtl/>
          <w:lang w:eastAsia="en-US"/>
        </w:rPr>
      </w:pPr>
    </w:p>
    <w:p w:rsidR="002206D0" w:rsidRDefault="00722A5A">
      <w:pPr>
        <w:rPr>
          <w:rFonts w:cs="David"/>
          <w:sz w:val="24"/>
          <w:rtl/>
          <w:lang w:eastAsia="en-US"/>
        </w:rPr>
      </w:pPr>
      <w:r>
        <w:rPr>
          <w:rFonts w:cs="David"/>
          <w:sz w:val="24"/>
          <w:u w:val="single"/>
          <w:rtl/>
          <w:lang w:eastAsia="en-US"/>
        </w:rPr>
        <w:t>היו"ר רן כהן</w:t>
      </w:r>
      <w:r>
        <w:rPr>
          <w:rFonts w:cs="David"/>
          <w:sz w:val="24"/>
          <w:rtl/>
          <w:lang w:eastAsia="en-US"/>
        </w:rPr>
        <w:t>:</w:t>
      </w:r>
    </w:p>
    <w:p w:rsidR="002206D0" w:rsidRDefault="00722A5A">
      <w:pPr>
        <w:rPr>
          <w:rFonts w:cs="David"/>
          <w:sz w:val="24"/>
          <w:rtl/>
          <w:lang w:eastAsia="en-US"/>
        </w:rPr>
      </w:pPr>
      <w:r>
        <w:rPr>
          <w:rFonts w:cs="David"/>
          <w:sz w:val="24"/>
          <w:rtl/>
          <w:lang w:eastAsia="en-US"/>
        </w:rPr>
        <w:tab/>
        <w:t xml:space="preserve"> לא, את הסדר אני קובע, עם כל הכבוד.</w:t>
      </w:r>
    </w:p>
    <w:p w:rsidR="002206D0" w:rsidRDefault="002206D0">
      <w:pPr>
        <w:rPr>
          <w:rFonts w:cs="David"/>
          <w:sz w:val="24"/>
          <w:rtl/>
          <w:lang w:eastAsia="en-US"/>
        </w:rPr>
      </w:pPr>
    </w:p>
    <w:p w:rsidR="002206D0" w:rsidRDefault="00722A5A">
      <w:pPr>
        <w:rPr>
          <w:rFonts w:cs="David"/>
          <w:sz w:val="24"/>
          <w:rtl/>
          <w:lang w:eastAsia="en-US"/>
        </w:rPr>
      </w:pPr>
      <w:r>
        <w:rPr>
          <w:rFonts w:cs="David"/>
          <w:sz w:val="24"/>
          <w:u w:val="single"/>
          <w:rtl/>
          <w:lang w:eastAsia="en-US"/>
        </w:rPr>
        <w:t>שמעון אולמן</w:t>
      </w:r>
      <w:r>
        <w:rPr>
          <w:rFonts w:cs="David"/>
          <w:sz w:val="24"/>
          <w:rtl/>
          <w:lang w:eastAsia="en-US"/>
        </w:rPr>
        <w:t>:</w:t>
      </w:r>
    </w:p>
    <w:p w:rsidR="002206D0" w:rsidRDefault="00722A5A">
      <w:pPr>
        <w:rPr>
          <w:rFonts w:cs="David"/>
          <w:sz w:val="24"/>
          <w:rtl/>
          <w:lang w:eastAsia="en-US"/>
        </w:rPr>
      </w:pPr>
      <w:r>
        <w:rPr>
          <w:rFonts w:cs="David"/>
          <w:sz w:val="24"/>
          <w:rtl/>
          <w:lang w:eastAsia="en-US"/>
        </w:rPr>
        <w:tab/>
        <w:t xml:space="preserve"> ברור, אני מעלה את זה כהצעה, כדי שהתשובה שלנו תינתן לאחר שנשמע את החקלאים.</w:t>
      </w:r>
    </w:p>
    <w:p w:rsidR="002206D0" w:rsidRDefault="002206D0">
      <w:pPr>
        <w:rPr>
          <w:rFonts w:cs="David"/>
          <w:sz w:val="24"/>
          <w:rtl/>
          <w:lang w:eastAsia="en-US"/>
        </w:rPr>
      </w:pPr>
    </w:p>
    <w:p w:rsidR="002206D0" w:rsidRDefault="00722A5A">
      <w:pPr>
        <w:rPr>
          <w:rFonts w:cs="David"/>
          <w:sz w:val="24"/>
          <w:rtl/>
          <w:lang w:eastAsia="en-US"/>
        </w:rPr>
      </w:pPr>
      <w:r>
        <w:rPr>
          <w:rFonts w:cs="David"/>
          <w:sz w:val="24"/>
          <w:u w:val="single"/>
          <w:rtl/>
          <w:lang w:eastAsia="en-US"/>
        </w:rPr>
        <w:t>היו"ר רן כהן</w:t>
      </w:r>
      <w:r>
        <w:rPr>
          <w:rFonts w:cs="David"/>
          <w:sz w:val="24"/>
          <w:rtl/>
          <w:lang w:eastAsia="en-US"/>
        </w:rPr>
        <w:t>:</w:t>
      </w:r>
    </w:p>
    <w:p w:rsidR="002206D0" w:rsidRDefault="002206D0">
      <w:pPr>
        <w:rPr>
          <w:rFonts w:cs="David"/>
          <w:sz w:val="24"/>
          <w:rtl/>
          <w:lang w:eastAsia="en-US"/>
        </w:rPr>
      </w:pPr>
    </w:p>
    <w:p w:rsidR="002206D0" w:rsidRDefault="00722A5A">
      <w:pPr>
        <w:rPr>
          <w:rFonts w:cs="David"/>
          <w:sz w:val="24"/>
          <w:rtl/>
          <w:lang w:eastAsia="en-US"/>
        </w:rPr>
      </w:pPr>
      <w:r>
        <w:rPr>
          <w:rFonts w:cs="David"/>
          <w:sz w:val="24"/>
          <w:rtl/>
          <w:lang w:eastAsia="en-US"/>
        </w:rPr>
        <w:tab/>
        <w:t xml:space="preserve"> כבודו, אני זימנתי את הישיבה הזאת בעקבות העובדה שראינו תמונות קשות מאוד בערוץ הראשון של הטלוויזיה  הישראלית שהראה לא רק השמדה של אלפי טונות של פירות וירקות  אלא גם את  האופן שבו משמידים אותם, עם סולר ועם גרזנים, וזה עורר בכל זאת איזו שהיא דאגה בציבור. ביקשתי לדון על זה, ואני מיוזמתי – לא על פי בקשתכם – זימנתי גם את ארגוני החקלאים כדי לשמוע על השמדת מזון, אם אכן היא קיימת גם שם. תאמר לנו  עכשיו את עמדתכם, אלא אם כן תגידו לי שאם הם יפסיקו להשמיד, גם אתם תפסיקו מיד להשמיד, ואז אעביר מיד את רשות הדיבור לצד השני.</w:t>
      </w:r>
    </w:p>
    <w:p w:rsidR="002206D0" w:rsidRDefault="002206D0">
      <w:pPr>
        <w:rPr>
          <w:rFonts w:cs="David"/>
          <w:sz w:val="24"/>
          <w:rtl/>
          <w:lang w:eastAsia="en-US"/>
        </w:rPr>
      </w:pPr>
    </w:p>
    <w:p w:rsidR="002206D0" w:rsidRDefault="00722A5A">
      <w:pPr>
        <w:rPr>
          <w:rFonts w:cs="David"/>
          <w:sz w:val="24"/>
          <w:rtl/>
          <w:lang w:eastAsia="en-US"/>
        </w:rPr>
      </w:pPr>
      <w:r>
        <w:rPr>
          <w:rFonts w:cs="David"/>
          <w:sz w:val="24"/>
          <w:u w:val="single"/>
          <w:rtl/>
          <w:lang w:eastAsia="en-US"/>
        </w:rPr>
        <w:t>שמעון אולמן</w:t>
      </w:r>
      <w:r>
        <w:rPr>
          <w:rFonts w:cs="David"/>
          <w:sz w:val="24"/>
          <w:rtl/>
          <w:lang w:eastAsia="en-US"/>
        </w:rPr>
        <w:t>:</w:t>
      </w:r>
    </w:p>
    <w:p w:rsidR="002206D0" w:rsidRDefault="002206D0">
      <w:pPr>
        <w:rPr>
          <w:rFonts w:cs="David"/>
          <w:sz w:val="24"/>
          <w:rtl/>
          <w:lang w:eastAsia="en-US"/>
        </w:rPr>
      </w:pPr>
    </w:p>
    <w:p w:rsidR="002206D0" w:rsidRDefault="00722A5A">
      <w:pPr>
        <w:rPr>
          <w:rFonts w:cs="David"/>
          <w:sz w:val="24"/>
          <w:rtl/>
          <w:lang w:eastAsia="en-US"/>
        </w:rPr>
      </w:pPr>
      <w:r>
        <w:rPr>
          <w:rFonts w:cs="David"/>
          <w:sz w:val="24"/>
          <w:rtl/>
          <w:lang w:eastAsia="en-US"/>
        </w:rPr>
        <w:tab/>
        <w:t xml:space="preserve">אני לא יכול לומר שאנחנו מפסיקים להשמיד. מיד אגיע לכמויות כדי שנקבל את התמונה הנכונה. </w:t>
      </w:r>
    </w:p>
    <w:p w:rsidR="002206D0" w:rsidRDefault="002206D0">
      <w:pPr>
        <w:rPr>
          <w:rFonts w:cs="David"/>
          <w:sz w:val="24"/>
          <w:rtl/>
          <w:lang w:eastAsia="en-US"/>
        </w:rPr>
      </w:pPr>
    </w:p>
    <w:p w:rsidR="002206D0" w:rsidRDefault="00722A5A">
      <w:pPr>
        <w:rPr>
          <w:rFonts w:cs="David"/>
          <w:sz w:val="24"/>
          <w:rtl/>
          <w:lang w:eastAsia="en-US"/>
        </w:rPr>
      </w:pPr>
      <w:r>
        <w:rPr>
          <w:rFonts w:cs="David"/>
          <w:sz w:val="24"/>
          <w:rtl/>
          <w:lang w:eastAsia="en-US"/>
        </w:rPr>
        <w:tab/>
        <w:t xml:space="preserve">אני רוצה לפתוח את הנושא הזה במשפט פתיחה אחד שיעמיד את הדיון כולו במקום הנכון.  אנחנו עוסקים באחת המצוות מדאורייתא המהוות למעשה בסיס לקיום ההלכתי של כל  עיבוד יבולים בארץ ישראל. ישנו דין של מעשרות, ישנו דין של תרומות, וזה דין תורה שעומד מעבר לפרשנויות, מעבר למחלוקות בין דורות ומעבר למחלוקות בין ספרדים לאשכנזים, בין פרושים לחסידים.  זה מסוג הדינים הברורים. </w:t>
      </w:r>
    </w:p>
    <w:p w:rsidR="002206D0" w:rsidRDefault="002206D0">
      <w:pPr>
        <w:rPr>
          <w:rFonts w:cs="David"/>
          <w:sz w:val="24"/>
          <w:rtl/>
          <w:lang w:eastAsia="en-US"/>
        </w:rPr>
      </w:pPr>
    </w:p>
    <w:p w:rsidR="002206D0" w:rsidRDefault="00722A5A">
      <w:pPr>
        <w:rPr>
          <w:rFonts w:cs="David"/>
          <w:sz w:val="24"/>
          <w:rtl/>
          <w:lang w:eastAsia="en-US"/>
        </w:rPr>
      </w:pPr>
      <w:r>
        <w:rPr>
          <w:rFonts w:cs="David"/>
          <w:sz w:val="24"/>
          <w:rtl/>
          <w:lang w:eastAsia="en-US"/>
        </w:rPr>
        <w:tab/>
        <w:t xml:space="preserve">הפרשנות בפועל של מימוש הדין הזה, מעבר לקיומו ההלכתי מזה אלפי שנים, היא זו שמתבצעת בפועל על פי הפרשנויות הנוחות ביותר למגדל ועל פי הנתונים הטובים ביותר למדינה מודרנית מסוג מדינתנו כיום. התורה מדברת על מעשר, ואם נחשוב היום שאנחנו הולכים להשמיד מעשר מן היבול, אלה הנתונים הטובים ביותר. </w:t>
      </w:r>
    </w:p>
    <w:p w:rsidR="002206D0" w:rsidRDefault="002206D0">
      <w:pPr>
        <w:rPr>
          <w:rFonts w:cs="David"/>
          <w:sz w:val="24"/>
          <w:rtl/>
          <w:lang w:eastAsia="en-US"/>
        </w:rPr>
      </w:pPr>
    </w:p>
    <w:p w:rsidR="002206D0" w:rsidRDefault="00722A5A">
      <w:pPr>
        <w:rPr>
          <w:rFonts w:cs="David"/>
          <w:sz w:val="24"/>
          <w:rtl/>
          <w:lang w:eastAsia="en-US"/>
        </w:rPr>
      </w:pPr>
      <w:r>
        <w:rPr>
          <w:rFonts w:cs="David"/>
          <w:sz w:val="24"/>
          <w:rtl/>
          <w:lang w:eastAsia="en-US"/>
        </w:rPr>
        <w:tab/>
        <w:t>חכמי ישראל התלבטו בסוגיות האלה גם בעת קיומו של היישוב בארץ -  מאז חודש היישוב בארץ ישראל במאה הקודמת ובסוף המאה שקדמה לה. לאחר שלקחו את כל הפרמטרים של הקטנת המעשר וכל מיני חישובים, השיעור שנלקח היום בחשבון מבחינת הנהלים של הרבנות הראשית הוא 1%.</w:t>
      </w:r>
    </w:p>
    <w:p w:rsidR="002206D0" w:rsidRDefault="002206D0">
      <w:pPr>
        <w:rPr>
          <w:rFonts w:cs="David"/>
          <w:sz w:val="24"/>
          <w:rtl/>
          <w:lang w:eastAsia="en-US"/>
        </w:rPr>
      </w:pPr>
    </w:p>
    <w:p w:rsidR="002206D0" w:rsidRDefault="00722A5A">
      <w:pPr>
        <w:rPr>
          <w:rFonts w:cs="David"/>
          <w:sz w:val="24"/>
          <w:rtl/>
          <w:lang w:eastAsia="en-US"/>
        </w:rPr>
      </w:pPr>
      <w:r>
        <w:rPr>
          <w:rFonts w:cs="David"/>
          <w:sz w:val="24"/>
          <w:u w:val="single"/>
          <w:rtl/>
          <w:lang w:eastAsia="en-US"/>
        </w:rPr>
        <w:t>היו"ר רן כהן</w:t>
      </w:r>
      <w:r>
        <w:rPr>
          <w:rFonts w:cs="David"/>
          <w:sz w:val="24"/>
          <w:rtl/>
          <w:lang w:eastAsia="en-US"/>
        </w:rPr>
        <w:t>:</w:t>
      </w:r>
    </w:p>
    <w:p w:rsidR="002206D0" w:rsidRDefault="00722A5A">
      <w:pPr>
        <w:rPr>
          <w:rFonts w:cs="David"/>
          <w:sz w:val="24"/>
          <w:rtl/>
          <w:lang w:eastAsia="en-US"/>
        </w:rPr>
      </w:pPr>
      <w:r>
        <w:rPr>
          <w:rFonts w:cs="David"/>
          <w:sz w:val="24"/>
          <w:rtl/>
          <w:lang w:eastAsia="en-US"/>
        </w:rPr>
        <w:tab/>
        <w:t xml:space="preserve"> אם מדאורייתא זה 10%, איך נקבע השיעור הזה של 1%?</w:t>
      </w:r>
    </w:p>
    <w:p w:rsidR="002206D0" w:rsidRDefault="00722A5A">
      <w:pPr>
        <w:rPr>
          <w:rFonts w:cs="David"/>
          <w:sz w:val="24"/>
          <w:rtl/>
          <w:lang w:eastAsia="en-US"/>
        </w:rPr>
      </w:pPr>
      <w:r>
        <w:rPr>
          <w:rFonts w:cs="David"/>
          <w:sz w:val="24"/>
          <w:rtl/>
          <w:lang w:eastAsia="en-US"/>
        </w:rPr>
        <w:br w:type="page"/>
      </w:r>
    </w:p>
    <w:p w:rsidR="002206D0" w:rsidRDefault="00722A5A">
      <w:pPr>
        <w:rPr>
          <w:rFonts w:cs="David"/>
          <w:sz w:val="24"/>
          <w:rtl/>
          <w:lang w:eastAsia="en-US"/>
        </w:rPr>
      </w:pPr>
      <w:r>
        <w:rPr>
          <w:rFonts w:cs="David"/>
          <w:sz w:val="24"/>
          <w:u w:val="single"/>
          <w:rtl/>
          <w:lang w:eastAsia="en-US"/>
        </w:rPr>
        <w:t>שמעון אולמן</w:t>
      </w:r>
      <w:r>
        <w:rPr>
          <w:rFonts w:cs="David"/>
          <w:sz w:val="24"/>
          <w:rtl/>
          <w:lang w:eastAsia="en-US"/>
        </w:rPr>
        <w:t>:</w:t>
      </w:r>
    </w:p>
    <w:p w:rsidR="002206D0" w:rsidRDefault="00722A5A">
      <w:pPr>
        <w:rPr>
          <w:rFonts w:cs="David"/>
          <w:sz w:val="24"/>
          <w:rtl/>
          <w:lang w:eastAsia="en-US"/>
        </w:rPr>
      </w:pPr>
      <w:r>
        <w:rPr>
          <w:rFonts w:cs="David"/>
          <w:sz w:val="24"/>
          <w:rtl/>
          <w:lang w:eastAsia="en-US"/>
        </w:rPr>
        <w:tab/>
        <w:t>בוא לא ניכנס פה לניסיונות של פרשנות הלכתית.</w:t>
      </w:r>
    </w:p>
    <w:p w:rsidR="002206D0" w:rsidRDefault="002206D0">
      <w:pPr>
        <w:rPr>
          <w:rFonts w:cs="David"/>
          <w:sz w:val="24"/>
          <w:rtl/>
          <w:lang w:eastAsia="en-US"/>
        </w:rPr>
      </w:pPr>
    </w:p>
    <w:p w:rsidR="002206D0" w:rsidRDefault="00722A5A">
      <w:pPr>
        <w:rPr>
          <w:rFonts w:cs="David"/>
          <w:sz w:val="24"/>
          <w:rtl/>
          <w:lang w:eastAsia="en-US"/>
        </w:rPr>
      </w:pPr>
      <w:r>
        <w:rPr>
          <w:rFonts w:cs="David"/>
          <w:sz w:val="24"/>
          <w:u w:val="single"/>
          <w:rtl/>
          <w:lang w:eastAsia="en-US"/>
        </w:rPr>
        <w:t>היו"ר רן כהן</w:t>
      </w:r>
      <w:r>
        <w:rPr>
          <w:rFonts w:cs="David"/>
          <w:sz w:val="24"/>
          <w:rtl/>
          <w:lang w:eastAsia="en-US"/>
        </w:rPr>
        <w:t>:</w:t>
      </w:r>
    </w:p>
    <w:p w:rsidR="002206D0" w:rsidRDefault="00722A5A">
      <w:pPr>
        <w:rPr>
          <w:rFonts w:cs="David"/>
          <w:sz w:val="24"/>
          <w:rtl/>
          <w:lang w:eastAsia="en-US"/>
        </w:rPr>
      </w:pPr>
      <w:r>
        <w:rPr>
          <w:rFonts w:cs="David"/>
          <w:sz w:val="24"/>
          <w:rtl/>
          <w:lang w:eastAsia="en-US"/>
        </w:rPr>
        <w:tab/>
        <w:t xml:space="preserve"> אני דווקא רואה את זה באור מאוד חיובי. אם השיעור ירד מ-10% ל-1%, סימן - - -</w:t>
      </w:r>
    </w:p>
    <w:p w:rsidR="002206D0" w:rsidRDefault="002206D0">
      <w:pPr>
        <w:rPr>
          <w:rFonts w:cs="David"/>
          <w:sz w:val="24"/>
          <w:rtl/>
          <w:lang w:eastAsia="en-US"/>
        </w:rPr>
      </w:pPr>
    </w:p>
    <w:p w:rsidR="002206D0" w:rsidRDefault="00722A5A">
      <w:pPr>
        <w:rPr>
          <w:rFonts w:cs="David"/>
          <w:sz w:val="24"/>
          <w:rtl/>
          <w:lang w:eastAsia="en-US"/>
        </w:rPr>
      </w:pPr>
      <w:r>
        <w:rPr>
          <w:rFonts w:cs="David"/>
          <w:sz w:val="24"/>
          <w:u w:val="single"/>
          <w:rtl/>
          <w:lang w:eastAsia="en-US"/>
        </w:rPr>
        <w:t>שמעון אולמן</w:t>
      </w:r>
      <w:r>
        <w:rPr>
          <w:rFonts w:cs="David"/>
          <w:sz w:val="24"/>
          <w:rtl/>
          <w:lang w:eastAsia="en-US"/>
        </w:rPr>
        <w:t>:</w:t>
      </w:r>
    </w:p>
    <w:p w:rsidR="002206D0" w:rsidRDefault="002206D0">
      <w:pPr>
        <w:rPr>
          <w:rFonts w:cs="David"/>
          <w:sz w:val="24"/>
          <w:rtl/>
          <w:lang w:eastAsia="en-US"/>
        </w:rPr>
      </w:pPr>
    </w:p>
    <w:p w:rsidR="002206D0" w:rsidRDefault="00722A5A">
      <w:pPr>
        <w:rPr>
          <w:rFonts w:cs="David"/>
          <w:sz w:val="24"/>
          <w:rtl/>
          <w:lang w:eastAsia="en-US"/>
        </w:rPr>
      </w:pPr>
      <w:r>
        <w:rPr>
          <w:rFonts w:cs="David"/>
          <w:sz w:val="24"/>
          <w:rtl/>
          <w:lang w:eastAsia="en-US"/>
        </w:rPr>
        <w:tab/>
        <w:t xml:space="preserve"> במסגרת אותו אחוז שרבני ישראל בדורות האחרונים קבעו כאחוז מחייב, ועל מנת שהאחוז הזה לא יהפוך לגלגל שצובר הצטברויות, התקבלה הדעה – והיא דעה שנראית בעינינו נכונה – שנכון ביותר לקחת את אחוז המעשר ב-</w:t>
      </w:r>
      <w:r>
        <w:rPr>
          <w:rFonts w:cs="David"/>
          <w:lang w:eastAsia="en-US"/>
        </w:rPr>
        <w:t>BALK</w:t>
      </w:r>
      <w:r>
        <w:rPr>
          <w:rFonts w:cs="David"/>
          <w:sz w:val="24"/>
          <w:rtl/>
          <w:lang w:eastAsia="en-US"/>
        </w:rPr>
        <w:t>, הייתי אומר, בגורן, במקום לגלגל את הכדור לכל ירקן שכונתי .</w:t>
      </w:r>
    </w:p>
    <w:p w:rsidR="002206D0" w:rsidRDefault="002206D0">
      <w:pPr>
        <w:rPr>
          <w:rFonts w:cs="David"/>
          <w:sz w:val="24"/>
          <w:rtl/>
          <w:lang w:eastAsia="en-US"/>
        </w:rPr>
      </w:pPr>
    </w:p>
    <w:p w:rsidR="002206D0" w:rsidRDefault="00722A5A">
      <w:pPr>
        <w:rPr>
          <w:rFonts w:cs="David"/>
          <w:sz w:val="24"/>
          <w:rtl/>
          <w:lang w:eastAsia="en-US"/>
        </w:rPr>
      </w:pPr>
      <w:r>
        <w:rPr>
          <w:rFonts w:cs="David"/>
          <w:sz w:val="24"/>
          <w:u w:val="single"/>
          <w:rtl/>
          <w:lang w:eastAsia="en-US"/>
        </w:rPr>
        <w:t>היו"ר רן כהן</w:t>
      </w:r>
      <w:r>
        <w:rPr>
          <w:rFonts w:cs="David"/>
          <w:sz w:val="24"/>
          <w:rtl/>
          <w:lang w:eastAsia="en-US"/>
        </w:rPr>
        <w:t>:</w:t>
      </w:r>
    </w:p>
    <w:p w:rsidR="002206D0" w:rsidRDefault="00722A5A">
      <w:pPr>
        <w:rPr>
          <w:rFonts w:cs="David"/>
          <w:sz w:val="24"/>
          <w:rtl/>
          <w:lang w:eastAsia="en-US"/>
        </w:rPr>
      </w:pPr>
      <w:r>
        <w:rPr>
          <w:rFonts w:cs="David"/>
          <w:sz w:val="24"/>
          <w:rtl/>
          <w:lang w:eastAsia="en-US"/>
        </w:rPr>
        <w:tab/>
        <w:t xml:space="preserve"> כלומר באזור השדה, ולא באזור הסיטונאי.</w:t>
      </w:r>
    </w:p>
    <w:p w:rsidR="002206D0" w:rsidRDefault="002206D0">
      <w:pPr>
        <w:rPr>
          <w:rFonts w:cs="David"/>
          <w:sz w:val="24"/>
          <w:rtl/>
          <w:lang w:eastAsia="en-US"/>
        </w:rPr>
      </w:pPr>
    </w:p>
    <w:p w:rsidR="002206D0" w:rsidRDefault="00722A5A">
      <w:pPr>
        <w:rPr>
          <w:rFonts w:cs="David"/>
          <w:sz w:val="24"/>
          <w:rtl/>
          <w:lang w:eastAsia="en-US"/>
        </w:rPr>
      </w:pPr>
      <w:r>
        <w:rPr>
          <w:rFonts w:cs="David"/>
          <w:sz w:val="24"/>
          <w:u w:val="single"/>
          <w:rtl/>
          <w:lang w:eastAsia="en-US"/>
        </w:rPr>
        <w:t>שמעון אולמן</w:t>
      </w:r>
      <w:r>
        <w:rPr>
          <w:rFonts w:cs="David"/>
          <w:sz w:val="24"/>
          <w:rtl/>
          <w:lang w:eastAsia="en-US"/>
        </w:rPr>
        <w:t>:</w:t>
      </w:r>
    </w:p>
    <w:p w:rsidR="002206D0" w:rsidRDefault="002206D0">
      <w:pPr>
        <w:rPr>
          <w:rFonts w:cs="David"/>
          <w:sz w:val="24"/>
          <w:rtl/>
          <w:lang w:eastAsia="en-US"/>
        </w:rPr>
      </w:pPr>
    </w:p>
    <w:p w:rsidR="002206D0" w:rsidRDefault="00722A5A">
      <w:pPr>
        <w:rPr>
          <w:rFonts w:cs="David"/>
          <w:sz w:val="24"/>
          <w:rtl/>
          <w:lang w:eastAsia="en-US"/>
        </w:rPr>
      </w:pPr>
      <w:r>
        <w:rPr>
          <w:rFonts w:cs="David"/>
          <w:sz w:val="24"/>
          <w:rtl/>
          <w:lang w:eastAsia="en-US"/>
        </w:rPr>
        <w:tab/>
        <w:t>נכון. ואז הסחורה שמגיעה למכירה היא כבר סחורה שעושרה. אני מדבר עכשיו על הדברים המפוקחים, על דברים שלרבנות יש שליטה עליהם, וכשאני אומר רבנות, אני לא מתכוון ברמה של רבנות ראשית, אלא אני יורד אל רמת הרבנויות המקומיות. זאת אומרת, הרבנות המקומית בכל אזור בארץ  עושה  את זה באזור, כמובן, על פי הנחיות שיצאו  מהרבנות הראשית כבר מזה שנים.  אנחנו מדברים על נוהל שקיים כבר עשרות שנים  - זה לא נולד לא אתמול ולא לפני חודשיים -  וכך מגיעים למצב שהמינימום נלקח לצורך ביצוע מצוות המעשר על מנת שעם ישראל שמקפיד על כך יידע שהוא יכול להיכנס לכל סופר מרקט, לקנות בכל חנות שקונה ממשווקים מורשים ויידע שהסחורה הזו מותרת לאכילה. בזה עניתי על הרובד העליון של הסוגייה שבה אנחנו עוסקים.</w:t>
      </w:r>
    </w:p>
    <w:p w:rsidR="002206D0" w:rsidRDefault="002206D0">
      <w:pPr>
        <w:rPr>
          <w:rFonts w:cs="David"/>
          <w:sz w:val="24"/>
          <w:rtl/>
          <w:lang w:eastAsia="en-US"/>
        </w:rPr>
      </w:pPr>
    </w:p>
    <w:p w:rsidR="002206D0" w:rsidRDefault="00722A5A">
      <w:pPr>
        <w:rPr>
          <w:rFonts w:cs="David"/>
          <w:sz w:val="24"/>
          <w:rtl/>
          <w:lang w:eastAsia="en-US"/>
        </w:rPr>
      </w:pPr>
      <w:r>
        <w:rPr>
          <w:rFonts w:cs="David"/>
          <w:sz w:val="24"/>
          <w:u w:val="single"/>
          <w:rtl/>
          <w:lang w:eastAsia="en-US"/>
        </w:rPr>
        <w:t>היו"ר רן כהן</w:t>
      </w:r>
      <w:r>
        <w:rPr>
          <w:rFonts w:cs="David"/>
          <w:sz w:val="24"/>
          <w:rtl/>
          <w:lang w:eastAsia="en-US"/>
        </w:rPr>
        <w:t>:</w:t>
      </w:r>
    </w:p>
    <w:p w:rsidR="002206D0" w:rsidRDefault="00722A5A">
      <w:pPr>
        <w:rPr>
          <w:rFonts w:cs="David"/>
          <w:sz w:val="24"/>
          <w:rtl/>
          <w:lang w:eastAsia="en-US"/>
        </w:rPr>
      </w:pPr>
      <w:r>
        <w:rPr>
          <w:rFonts w:cs="David"/>
          <w:sz w:val="24"/>
          <w:rtl/>
          <w:lang w:eastAsia="en-US"/>
        </w:rPr>
        <w:tab/>
        <w:t xml:space="preserve"> המעשר הזה שמושחת היום--</w:t>
      </w:r>
    </w:p>
    <w:p w:rsidR="002206D0" w:rsidRDefault="002206D0">
      <w:pPr>
        <w:rPr>
          <w:rFonts w:cs="David"/>
          <w:sz w:val="24"/>
          <w:rtl/>
          <w:lang w:eastAsia="en-US"/>
        </w:rPr>
      </w:pPr>
    </w:p>
    <w:p w:rsidR="002206D0" w:rsidRDefault="00722A5A">
      <w:pPr>
        <w:rPr>
          <w:rFonts w:cs="David"/>
          <w:sz w:val="24"/>
          <w:rtl/>
          <w:lang w:eastAsia="en-US"/>
        </w:rPr>
      </w:pPr>
      <w:r>
        <w:rPr>
          <w:rFonts w:cs="David"/>
          <w:sz w:val="24"/>
          <w:u w:val="single"/>
          <w:rtl/>
          <w:lang w:eastAsia="en-US"/>
        </w:rPr>
        <w:t>שמעון אולמן</w:t>
      </w:r>
      <w:r>
        <w:rPr>
          <w:rFonts w:cs="David"/>
          <w:sz w:val="24"/>
          <w:rtl/>
          <w:lang w:eastAsia="en-US"/>
        </w:rPr>
        <w:t>:</w:t>
      </w:r>
    </w:p>
    <w:p w:rsidR="002206D0" w:rsidRDefault="00722A5A">
      <w:pPr>
        <w:rPr>
          <w:rFonts w:cs="David"/>
          <w:sz w:val="24"/>
          <w:rtl/>
          <w:lang w:eastAsia="en-US"/>
        </w:rPr>
      </w:pPr>
      <w:r>
        <w:rPr>
          <w:rFonts w:cs="David"/>
          <w:sz w:val="24"/>
          <w:rtl/>
          <w:lang w:eastAsia="en-US"/>
        </w:rPr>
        <w:tab/>
        <w:t xml:space="preserve"> אני אגיע לדרכי  המימוש. </w:t>
      </w:r>
    </w:p>
    <w:p w:rsidR="002206D0" w:rsidRDefault="002206D0">
      <w:pPr>
        <w:rPr>
          <w:rFonts w:cs="David"/>
          <w:sz w:val="24"/>
          <w:rtl/>
          <w:lang w:eastAsia="en-US"/>
        </w:rPr>
      </w:pPr>
    </w:p>
    <w:p w:rsidR="002206D0" w:rsidRDefault="00722A5A">
      <w:pPr>
        <w:rPr>
          <w:rFonts w:cs="David"/>
          <w:sz w:val="24"/>
          <w:rtl/>
          <w:lang w:eastAsia="en-US"/>
        </w:rPr>
      </w:pPr>
      <w:r>
        <w:rPr>
          <w:rFonts w:cs="David"/>
          <w:sz w:val="24"/>
          <w:u w:val="single"/>
          <w:rtl/>
          <w:lang w:eastAsia="en-US"/>
        </w:rPr>
        <w:t>היו"ר רן כהן</w:t>
      </w:r>
      <w:r>
        <w:rPr>
          <w:rFonts w:cs="David"/>
          <w:sz w:val="24"/>
          <w:rtl/>
          <w:lang w:eastAsia="en-US"/>
        </w:rPr>
        <w:t>:</w:t>
      </w:r>
    </w:p>
    <w:p w:rsidR="002206D0" w:rsidRDefault="00722A5A">
      <w:pPr>
        <w:rPr>
          <w:rFonts w:cs="David"/>
          <w:sz w:val="24"/>
          <w:rtl/>
          <w:lang w:eastAsia="en-US"/>
        </w:rPr>
      </w:pPr>
      <w:r>
        <w:rPr>
          <w:rFonts w:cs="David"/>
          <w:sz w:val="24"/>
          <w:rtl/>
          <w:lang w:eastAsia="en-US"/>
        </w:rPr>
        <w:tab/>
        <w:t>--מה בערך ההיקף שלו היום?</w:t>
      </w:r>
    </w:p>
    <w:p w:rsidR="002206D0" w:rsidRDefault="002206D0">
      <w:pPr>
        <w:rPr>
          <w:rFonts w:cs="David"/>
          <w:sz w:val="24"/>
          <w:rtl/>
          <w:lang w:eastAsia="en-US"/>
        </w:rPr>
      </w:pPr>
    </w:p>
    <w:p w:rsidR="002206D0" w:rsidRDefault="00722A5A">
      <w:pPr>
        <w:rPr>
          <w:rFonts w:cs="David"/>
          <w:sz w:val="24"/>
          <w:rtl/>
          <w:lang w:eastAsia="en-US"/>
        </w:rPr>
      </w:pPr>
      <w:r>
        <w:rPr>
          <w:rFonts w:cs="David"/>
          <w:sz w:val="24"/>
          <w:u w:val="single"/>
          <w:rtl/>
          <w:lang w:eastAsia="en-US"/>
        </w:rPr>
        <w:t>שמעון אולמן</w:t>
      </w:r>
      <w:r>
        <w:rPr>
          <w:rFonts w:cs="David"/>
          <w:sz w:val="24"/>
          <w:rtl/>
          <w:lang w:eastAsia="en-US"/>
        </w:rPr>
        <w:t>:</w:t>
      </w:r>
    </w:p>
    <w:p w:rsidR="002206D0" w:rsidRDefault="002206D0">
      <w:pPr>
        <w:rPr>
          <w:rFonts w:cs="David"/>
          <w:sz w:val="24"/>
          <w:rtl/>
          <w:lang w:eastAsia="en-US"/>
        </w:rPr>
      </w:pPr>
    </w:p>
    <w:p w:rsidR="002206D0" w:rsidRDefault="00722A5A">
      <w:pPr>
        <w:rPr>
          <w:rFonts w:cs="David"/>
          <w:sz w:val="24"/>
          <w:rtl/>
          <w:lang w:eastAsia="en-US"/>
        </w:rPr>
      </w:pPr>
      <w:r>
        <w:rPr>
          <w:rFonts w:cs="David"/>
          <w:sz w:val="24"/>
          <w:rtl/>
          <w:lang w:eastAsia="en-US"/>
        </w:rPr>
        <w:tab/>
        <w:t xml:space="preserve"> תרשה לי להתקדם ולומר עוד כמה מילים. על היקפים אני כרגע לא יודע. על זה אולי  הרב בידרמן יוכל לענות. אני אדבר במהות.  </w:t>
      </w:r>
    </w:p>
    <w:p w:rsidR="002206D0" w:rsidRDefault="002206D0">
      <w:pPr>
        <w:rPr>
          <w:rFonts w:cs="David"/>
          <w:sz w:val="24"/>
          <w:rtl/>
          <w:lang w:eastAsia="en-US"/>
        </w:rPr>
      </w:pPr>
    </w:p>
    <w:p w:rsidR="002206D0" w:rsidRDefault="00722A5A">
      <w:pPr>
        <w:ind w:firstLine="567"/>
        <w:rPr>
          <w:rFonts w:cs="David"/>
          <w:sz w:val="24"/>
          <w:rtl/>
          <w:lang w:eastAsia="en-US"/>
        </w:rPr>
      </w:pPr>
      <w:r>
        <w:rPr>
          <w:rFonts w:cs="David"/>
          <w:sz w:val="24"/>
          <w:rtl/>
          <w:lang w:eastAsia="en-US"/>
        </w:rPr>
        <w:t xml:space="preserve">אני מגיע עכשיו למימוש של המצווה בפועל;  כעיקרון, איך לממש את המצווה בפועל על מנת שלא תהיה פה השחתה.  המצווה היא מצווה גדולה, מצווה חשובה, אבל על מנת שזה לא ייראה בעיני המתבונן החילוני -  עליו אני מדבר עכשיו – כבזבוז, המעשר הזה ניתן בדרך כלל, וככל שניתן, לגן חיות. זה  מאכל לחיות והוא  ואפילו לא מושמד בדרך כלל בדרך שצולמה – אני ראיתי את התמונות – באותו אירוע ששודר בטלוויזיה. </w:t>
      </w:r>
    </w:p>
    <w:p w:rsidR="002206D0" w:rsidRDefault="002206D0">
      <w:pPr>
        <w:rPr>
          <w:rFonts w:cs="David"/>
          <w:sz w:val="24"/>
          <w:rtl/>
          <w:lang w:eastAsia="en-US"/>
        </w:rPr>
      </w:pPr>
    </w:p>
    <w:p w:rsidR="002206D0" w:rsidRDefault="00722A5A">
      <w:pPr>
        <w:rPr>
          <w:rFonts w:cs="David"/>
          <w:sz w:val="24"/>
          <w:rtl/>
          <w:lang w:eastAsia="en-US"/>
        </w:rPr>
      </w:pPr>
      <w:r>
        <w:rPr>
          <w:rFonts w:cs="David"/>
          <w:sz w:val="24"/>
          <w:rtl/>
          <w:lang w:eastAsia="en-US"/>
        </w:rPr>
        <w:tab/>
        <w:t xml:space="preserve">ישנם מקרים שבהם החומר כבר לא מגיע לגן חיות, וזה הוא המקרה שנוצל, ככל הידוע לנו, לצורך האירוע הטלוויזיוני. ביום חמישי אחר הצהריים, כשמבחינת גני החיות כבר לא ניתן לשווק להם סחורה, אם יש גורן במקום מסוים שבו צריך לבצע את המעשר בסוף השבוע, ביום חמישי אחר הצהריים או ביום ששי בבוקר, הסחורה מושמדת, ובדרך כלל זה נעשה קל כשהחקלאי משאיר את הבררה לצורך ה-1% הזה שהולך לשריפה. חמעשה זאת כבר לא סחורה שניתן למכור אותה ולא סחורה טובה לאכילה, או נאמר, זו הסחורה הפחות טובה מכל מה שיש לו. </w:t>
      </w:r>
    </w:p>
    <w:p w:rsidR="002206D0" w:rsidRDefault="002206D0">
      <w:pPr>
        <w:rPr>
          <w:rFonts w:cs="David"/>
          <w:sz w:val="24"/>
          <w:rtl/>
          <w:lang w:eastAsia="en-US"/>
        </w:rPr>
      </w:pPr>
    </w:p>
    <w:p w:rsidR="002206D0" w:rsidRDefault="00722A5A">
      <w:pPr>
        <w:rPr>
          <w:rFonts w:cs="David"/>
          <w:sz w:val="24"/>
          <w:rtl/>
          <w:lang w:eastAsia="en-US"/>
        </w:rPr>
      </w:pPr>
      <w:r>
        <w:rPr>
          <w:rFonts w:cs="David"/>
          <w:sz w:val="24"/>
          <w:rtl/>
          <w:lang w:eastAsia="en-US"/>
        </w:rPr>
        <w:lastRenderedPageBreak/>
        <w:tab/>
        <w:t>גם באירוע הזה שטופל באופן תקשורתי, ויש לנו יסוד להניח שהייתה בו איזו כוונת מכוון לגרום לכך שהמהלך יהיה כפי שהיה וכפי שצולם והוסרט - - -</w:t>
      </w:r>
    </w:p>
    <w:p w:rsidR="002206D0" w:rsidRDefault="002206D0">
      <w:pPr>
        <w:rPr>
          <w:rFonts w:cs="David"/>
          <w:sz w:val="24"/>
          <w:rtl/>
          <w:lang w:eastAsia="en-US"/>
        </w:rPr>
      </w:pPr>
    </w:p>
    <w:p w:rsidR="002206D0" w:rsidRDefault="00722A5A">
      <w:pPr>
        <w:rPr>
          <w:rFonts w:cs="David"/>
          <w:sz w:val="24"/>
          <w:rtl/>
          <w:lang w:eastAsia="en-US"/>
        </w:rPr>
      </w:pPr>
      <w:r>
        <w:rPr>
          <w:rFonts w:cs="David"/>
          <w:sz w:val="24"/>
          <w:u w:val="single"/>
          <w:rtl/>
          <w:lang w:eastAsia="en-US"/>
        </w:rPr>
        <w:t>היו"ר רן כהן</w:t>
      </w:r>
      <w:r>
        <w:rPr>
          <w:rFonts w:cs="David"/>
          <w:sz w:val="24"/>
          <w:rtl/>
          <w:lang w:eastAsia="en-US"/>
        </w:rPr>
        <w:t>:</w:t>
      </w:r>
    </w:p>
    <w:p w:rsidR="002206D0" w:rsidRDefault="00722A5A">
      <w:pPr>
        <w:rPr>
          <w:rFonts w:cs="David"/>
          <w:sz w:val="24"/>
          <w:rtl/>
          <w:lang w:eastAsia="en-US"/>
        </w:rPr>
      </w:pPr>
      <w:r>
        <w:rPr>
          <w:rFonts w:cs="David"/>
          <w:sz w:val="24"/>
          <w:rtl/>
          <w:lang w:eastAsia="en-US"/>
        </w:rPr>
        <w:tab/>
        <w:t xml:space="preserve"> אתה מתכוון לומר שכל העניין הומחז? הרי זה היה בשוק הסיטונאי בתל אביב.</w:t>
      </w:r>
    </w:p>
    <w:p w:rsidR="002206D0" w:rsidRDefault="002206D0">
      <w:pPr>
        <w:rPr>
          <w:rFonts w:cs="David"/>
          <w:sz w:val="24"/>
          <w:rtl/>
          <w:lang w:eastAsia="en-US"/>
        </w:rPr>
      </w:pPr>
    </w:p>
    <w:p w:rsidR="002206D0" w:rsidRDefault="00722A5A">
      <w:pPr>
        <w:rPr>
          <w:rFonts w:cs="David"/>
          <w:sz w:val="24"/>
          <w:rtl/>
          <w:lang w:eastAsia="en-US"/>
        </w:rPr>
      </w:pPr>
      <w:r>
        <w:rPr>
          <w:rFonts w:cs="David"/>
          <w:sz w:val="24"/>
          <w:u w:val="single"/>
          <w:rtl/>
          <w:lang w:eastAsia="en-US"/>
        </w:rPr>
        <w:t>שמעון אולמן</w:t>
      </w:r>
      <w:r>
        <w:rPr>
          <w:rFonts w:cs="David"/>
          <w:sz w:val="24"/>
          <w:rtl/>
          <w:lang w:eastAsia="en-US"/>
        </w:rPr>
        <w:t>:</w:t>
      </w:r>
    </w:p>
    <w:p w:rsidR="002206D0" w:rsidRDefault="00722A5A">
      <w:pPr>
        <w:rPr>
          <w:rFonts w:cs="David"/>
          <w:sz w:val="24"/>
          <w:rtl/>
          <w:lang w:eastAsia="en-US"/>
        </w:rPr>
      </w:pPr>
      <w:r>
        <w:rPr>
          <w:rFonts w:cs="David"/>
          <w:sz w:val="24"/>
          <w:rtl/>
          <w:lang w:eastAsia="en-US"/>
        </w:rPr>
        <w:tab/>
        <w:t xml:space="preserve"> אני לא אומר שהוא נופח, אבל אני אומר - - -</w:t>
      </w:r>
    </w:p>
    <w:p w:rsidR="002206D0" w:rsidRDefault="002206D0">
      <w:pPr>
        <w:rPr>
          <w:rFonts w:cs="David"/>
          <w:sz w:val="24"/>
          <w:rtl/>
          <w:lang w:eastAsia="en-US"/>
        </w:rPr>
      </w:pPr>
    </w:p>
    <w:p w:rsidR="002206D0" w:rsidRDefault="00722A5A">
      <w:pPr>
        <w:rPr>
          <w:rFonts w:cs="David"/>
          <w:sz w:val="24"/>
          <w:rtl/>
          <w:lang w:eastAsia="en-US"/>
        </w:rPr>
      </w:pPr>
      <w:r>
        <w:rPr>
          <w:rFonts w:cs="David"/>
          <w:sz w:val="24"/>
          <w:u w:val="single"/>
          <w:rtl/>
          <w:lang w:eastAsia="en-US"/>
        </w:rPr>
        <w:t>היו"ר רן כהן</w:t>
      </w:r>
      <w:r>
        <w:rPr>
          <w:rFonts w:cs="David"/>
          <w:sz w:val="24"/>
          <w:rtl/>
          <w:lang w:eastAsia="en-US"/>
        </w:rPr>
        <w:t>:</w:t>
      </w:r>
    </w:p>
    <w:p w:rsidR="002206D0" w:rsidRDefault="00722A5A">
      <w:pPr>
        <w:rPr>
          <w:rFonts w:cs="David"/>
          <w:sz w:val="24"/>
          <w:rtl/>
          <w:lang w:eastAsia="en-US"/>
        </w:rPr>
      </w:pPr>
      <w:r>
        <w:rPr>
          <w:rFonts w:cs="David"/>
          <w:sz w:val="24"/>
          <w:rtl/>
          <w:lang w:eastAsia="en-US"/>
        </w:rPr>
        <w:tab/>
        <w:t xml:space="preserve"> לא נופח, אתה מתכוון  לומר שהוא כאילו הומחז.</w:t>
      </w:r>
    </w:p>
    <w:p w:rsidR="002206D0" w:rsidRDefault="002206D0">
      <w:pPr>
        <w:rPr>
          <w:rFonts w:cs="David"/>
          <w:sz w:val="24"/>
          <w:rtl/>
          <w:lang w:eastAsia="en-US"/>
        </w:rPr>
      </w:pPr>
    </w:p>
    <w:p w:rsidR="002206D0" w:rsidRDefault="00722A5A">
      <w:pPr>
        <w:rPr>
          <w:rFonts w:cs="David"/>
          <w:sz w:val="24"/>
          <w:rtl/>
          <w:lang w:eastAsia="en-US"/>
        </w:rPr>
      </w:pPr>
      <w:r>
        <w:rPr>
          <w:rFonts w:cs="David"/>
          <w:sz w:val="24"/>
          <w:u w:val="single"/>
          <w:rtl/>
          <w:lang w:eastAsia="en-US"/>
        </w:rPr>
        <w:t>שמעון אולמן</w:t>
      </w:r>
      <w:r>
        <w:rPr>
          <w:rFonts w:cs="David"/>
          <w:sz w:val="24"/>
          <w:rtl/>
          <w:lang w:eastAsia="en-US"/>
        </w:rPr>
        <w:t>:</w:t>
      </w:r>
    </w:p>
    <w:p w:rsidR="002206D0" w:rsidRDefault="002206D0">
      <w:pPr>
        <w:rPr>
          <w:rFonts w:cs="David"/>
          <w:sz w:val="24"/>
          <w:rtl/>
          <w:lang w:eastAsia="en-US"/>
        </w:rPr>
      </w:pPr>
    </w:p>
    <w:p w:rsidR="002206D0" w:rsidRDefault="00722A5A">
      <w:pPr>
        <w:rPr>
          <w:rFonts w:cs="David"/>
          <w:sz w:val="24"/>
          <w:rtl/>
          <w:lang w:eastAsia="en-US"/>
        </w:rPr>
      </w:pPr>
      <w:r>
        <w:rPr>
          <w:rFonts w:cs="David"/>
          <w:sz w:val="24"/>
          <w:rtl/>
          <w:lang w:eastAsia="en-US"/>
        </w:rPr>
        <w:tab/>
        <w:t xml:space="preserve"> הוא הומחז בידי מי שרצה להמחיז אותו, והוא גם הומחז על אף שכל אנשי השוק הסיטונאי יודעים שזה הוא נוהג של עשרות שנים ובדרך כלל זה לא מגיע לאותו מצב, לאותה המחזה, משום שבדרך כלל זה אכן מגיע לאפיקים אחרים. נוצר מצב שהיה צריך לעשות את זה, כך זה נעשה, כך מצווה עלינו - - -</w:t>
      </w:r>
    </w:p>
    <w:p w:rsidR="002206D0" w:rsidRDefault="002206D0">
      <w:pPr>
        <w:rPr>
          <w:rFonts w:cs="David"/>
          <w:sz w:val="24"/>
          <w:rtl/>
          <w:lang w:eastAsia="en-US"/>
        </w:rPr>
      </w:pPr>
    </w:p>
    <w:p w:rsidR="002206D0" w:rsidRDefault="00722A5A">
      <w:pPr>
        <w:rPr>
          <w:rFonts w:cs="David"/>
          <w:sz w:val="24"/>
          <w:rtl/>
          <w:lang w:eastAsia="en-US"/>
        </w:rPr>
      </w:pPr>
      <w:r>
        <w:rPr>
          <w:rFonts w:cs="David"/>
          <w:sz w:val="24"/>
          <w:u w:val="single"/>
          <w:rtl/>
          <w:lang w:eastAsia="en-US"/>
        </w:rPr>
        <w:t>היו"ר רן כהן</w:t>
      </w:r>
      <w:r>
        <w:rPr>
          <w:rFonts w:cs="David"/>
          <w:sz w:val="24"/>
          <w:rtl/>
          <w:lang w:eastAsia="en-US"/>
        </w:rPr>
        <w:t>:</w:t>
      </w:r>
    </w:p>
    <w:p w:rsidR="002206D0" w:rsidRDefault="002206D0">
      <w:pPr>
        <w:rPr>
          <w:rFonts w:cs="David"/>
          <w:sz w:val="24"/>
          <w:rtl/>
          <w:lang w:eastAsia="en-US"/>
        </w:rPr>
      </w:pPr>
    </w:p>
    <w:p w:rsidR="002206D0" w:rsidRDefault="00722A5A">
      <w:pPr>
        <w:rPr>
          <w:rFonts w:cs="David"/>
          <w:sz w:val="24"/>
          <w:rtl/>
          <w:lang w:eastAsia="en-US"/>
        </w:rPr>
      </w:pPr>
      <w:r>
        <w:rPr>
          <w:rFonts w:cs="David"/>
          <w:sz w:val="24"/>
          <w:rtl/>
          <w:lang w:eastAsia="en-US"/>
        </w:rPr>
        <w:tab/>
        <w:t>עורך דין אולמן, מה שאתה אומר הוא מאוד מאוד חמור, ואני אגיד לך למה. הלא אם מה שאתה אומר הוא שהמקרה הזה אולי הומחז, כלומר, מישהו עשה את כל התרגיל הזה,  בזה אתה בעצם אומר עכשיו לוועדה שאין השמדה ואין מעשר שנלקח מהשוק הסיטונאי בתל אביב – אף פעם.</w:t>
      </w:r>
    </w:p>
    <w:p w:rsidR="002206D0" w:rsidRDefault="002206D0">
      <w:pPr>
        <w:rPr>
          <w:rFonts w:cs="David"/>
          <w:sz w:val="24"/>
          <w:rtl/>
          <w:lang w:eastAsia="en-US"/>
        </w:rPr>
      </w:pPr>
    </w:p>
    <w:p w:rsidR="002206D0" w:rsidRDefault="00722A5A">
      <w:pPr>
        <w:rPr>
          <w:rFonts w:cs="David"/>
          <w:sz w:val="24"/>
          <w:rtl/>
          <w:lang w:eastAsia="en-US"/>
        </w:rPr>
      </w:pPr>
      <w:r>
        <w:rPr>
          <w:rFonts w:cs="David"/>
          <w:sz w:val="24"/>
          <w:u w:val="single"/>
          <w:rtl/>
          <w:lang w:eastAsia="en-US"/>
        </w:rPr>
        <w:t>שמעון אולמן</w:t>
      </w:r>
      <w:r>
        <w:rPr>
          <w:rFonts w:cs="David"/>
          <w:sz w:val="24"/>
          <w:rtl/>
          <w:lang w:eastAsia="en-US"/>
        </w:rPr>
        <w:t>:</w:t>
      </w:r>
    </w:p>
    <w:p w:rsidR="002206D0" w:rsidRDefault="00722A5A">
      <w:pPr>
        <w:rPr>
          <w:rFonts w:cs="David"/>
          <w:sz w:val="24"/>
          <w:rtl/>
          <w:lang w:eastAsia="en-US"/>
        </w:rPr>
      </w:pPr>
      <w:r>
        <w:rPr>
          <w:rFonts w:cs="David"/>
          <w:sz w:val="24"/>
          <w:rtl/>
          <w:lang w:eastAsia="en-US"/>
        </w:rPr>
        <w:tab/>
        <w:t xml:space="preserve"> לא, לא אמרתי.</w:t>
      </w:r>
    </w:p>
    <w:p w:rsidR="002206D0" w:rsidRDefault="002206D0">
      <w:pPr>
        <w:rPr>
          <w:rFonts w:cs="David"/>
          <w:sz w:val="24"/>
          <w:rtl/>
          <w:lang w:eastAsia="en-US"/>
        </w:rPr>
      </w:pPr>
    </w:p>
    <w:p w:rsidR="002206D0" w:rsidRDefault="00722A5A">
      <w:pPr>
        <w:rPr>
          <w:rFonts w:cs="David"/>
          <w:sz w:val="24"/>
          <w:rtl/>
          <w:lang w:eastAsia="en-US"/>
        </w:rPr>
      </w:pPr>
      <w:r>
        <w:rPr>
          <w:rFonts w:cs="David"/>
          <w:sz w:val="24"/>
          <w:u w:val="single"/>
          <w:rtl/>
          <w:lang w:eastAsia="en-US"/>
        </w:rPr>
        <w:t>היו"ר רן כהן</w:t>
      </w:r>
      <w:r>
        <w:rPr>
          <w:rFonts w:cs="David"/>
          <w:sz w:val="24"/>
          <w:rtl/>
          <w:lang w:eastAsia="en-US"/>
        </w:rPr>
        <w:t>:</w:t>
      </w:r>
    </w:p>
    <w:p w:rsidR="002206D0" w:rsidRDefault="00722A5A">
      <w:pPr>
        <w:rPr>
          <w:rFonts w:cs="David"/>
          <w:sz w:val="24"/>
          <w:rtl/>
          <w:lang w:eastAsia="en-US"/>
        </w:rPr>
      </w:pPr>
      <w:r>
        <w:rPr>
          <w:rFonts w:cs="David"/>
          <w:sz w:val="24"/>
          <w:rtl/>
          <w:lang w:eastAsia="en-US"/>
        </w:rPr>
        <w:tab/>
        <w:t xml:space="preserve"> אם כן, מה זה הומחז? אם זה נעשה בשוק הסיטונאי וצולם, זה לא הומחז, זו אמת. </w:t>
      </w:r>
    </w:p>
    <w:p w:rsidR="002206D0" w:rsidRDefault="002206D0">
      <w:pPr>
        <w:rPr>
          <w:rFonts w:cs="David"/>
          <w:sz w:val="24"/>
          <w:rtl/>
          <w:lang w:eastAsia="en-US"/>
        </w:rPr>
      </w:pPr>
    </w:p>
    <w:p w:rsidR="002206D0" w:rsidRDefault="00722A5A">
      <w:pPr>
        <w:rPr>
          <w:rFonts w:cs="David"/>
          <w:sz w:val="24"/>
          <w:rtl/>
          <w:lang w:eastAsia="en-US"/>
        </w:rPr>
      </w:pPr>
      <w:r>
        <w:rPr>
          <w:rFonts w:cs="David"/>
          <w:sz w:val="24"/>
          <w:u w:val="single"/>
          <w:rtl/>
          <w:lang w:eastAsia="en-US"/>
        </w:rPr>
        <w:t>שמעון אולמן</w:t>
      </w:r>
      <w:r>
        <w:rPr>
          <w:rFonts w:cs="David"/>
          <w:sz w:val="24"/>
          <w:rtl/>
          <w:lang w:eastAsia="en-US"/>
        </w:rPr>
        <w:t>:</w:t>
      </w:r>
    </w:p>
    <w:p w:rsidR="002206D0" w:rsidRDefault="002206D0">
      <w:pPr>
        <w:rPr>
          <w:rFonts w:cs="David"/>
          <w:sz w:val="24"/>
          <w:rtl/>
          <w:lang w:eastAsia="en-US"/>
        </w:rPr>
      </w:pPr>
    </w:p>
    <w:p w:rsidR="002206D0" w:rsidRDefault="00722A5A">
      <w:pPr>
        <w:rPr>
          <w:rFonts w:cs="David"/>
          <w:sz w:val="24"/>
          <w:rtl/>
          <w:lang w:eastAsia="en-US"/>
        </w:rPr>
      </w:pPr>
      <w:r>
        <w:rPr>
          <w:rFonts w:cs="David"/>
          <w:sz w:val="24"/>
          <w:rtl/>
          <w:lang w:eastAsia="en-US"/>
        </w:rPr>
        <w:tab/>
        <w:t xml:space="preserve"> קודם  כול אני פתחתי ברמת המיקרו. ברמת המאקרו אנחנו מנסים לעשות את זה בגורן. בהחלט ייתכן שתבוא לשוק הסיטונאי סחורה שלא הוכשרה, ואם מגיעה סחורה  שאין אישור מרב של מועצה מקומית, עיר, קיבוץ או כל מקום אחר שהיא עושרה,  הרב האחראי בשוק הסיטונאי אומר: רבותיי, הסחורה הגיעה, אתם רוצים מחר למכור? – ניקח מעשר מהסחורה הזאת. ואז מבוצע המהלך שנעשה.</w:t>
      </w:r>
    </w:p>
    <w:p w:rsidR="002206D0" w:rsidRDefault="002206D0">
      <w:pPr>
        <w:rPr>
          <w:rFonts w:cs="David"/>
          <w:sz w:val="24"/>
          <w:rtl/>
          <w:lang w:eastAsia="en-US"/>
        </w:rPr>
      </w:pPr>
    </w:p>
    <w:p w:rsidR="002206D0" w:rsidRDefault="00722A5A">
      <w:pPr>
        <w:rPr>
          <w:rFonts w:cs="David"/>
          <w:sz w:val="24"/>
          <w:rtl/>
          <w:lang w:eastAsia="en-US"/>
        </w:rPr>
      </w:pPr>
      <w:r>
        <w:rPr>
          <w:rFonts w:cs="David"/>
          <w:sz w:val="24"/>
          <w:u w:val="single"/>
          <w:rtl/>
          <w:lang w:eastAsia="en-US"/>
        </w:rPr>
        <w:t>היו"ר רן כהן</w:t>
      </w:r>
      <w:r>
        <w:rPr>
          <w:rFonts w:cs="David"/>
          <w:sz w:val="24"/>
          <w:rtl/>
          <w:lang w:eastAsia="en-US"/>
        </w:rPr>
        <w:t>:</w:t>
      </w:r>
    </w:p>
    <w:p w:rsidR="002206D0" w:rsidRDefault="00722A5A">
      <w:pPr>
        <w:rPr>
          <w:rFonts w:cs="David"/>
          <w:sz w:val="24"/>
          <w:rtl/>
          <w:lang w:eastAsia="en-US"/>
        </w:rPr>
      </w:pPr>
      <w:r>
        <w:rPr>
          <w:rFonts w:cs="David"/>
          <w:sz w:val="24"/>
          <w:rtl/>
          <w:lang w:eastAsia="en-US"/>
        </w:rPr>
        <w:tab/>
        <w:t>נו, זה קרה.</w:t>
      </w:r>
    </w:p>
    <w:p w:rsidR="002206D0" w:rsidRDefault="002206D0">
      <w:pPr>
        <w:rPr>
          <w:rFonts w:cs="David"/>
          <w:sz w:val="24"/>
          <w:rtl/>
          <w:lang w:eastAsia="en-US"/>
        </w:rPr>
      </w:pPr>
    </w:p>
    <w:p w:rsidR="002206D0" w:rsidRDefault="00722A5A">
      <w:pPr>
        <w:rPr>
          <w:rFonts w:cs="David"/>
          <w:sz w:val="24"/>
          <w:rtl/>
          <w:lang w:eastAsia="en-US"/>
        </w:rPr>
      </w:pPr>
      <w:r>
        <w:rPr>
          <w:rFonts w:cs="David"/>
          <w:sz w:val="24"/>
          <w:u w:val="single"/>
          <w:rtl/>
          <w:lang w:eastAsia="en-US"/>
        </w:rPr>
        <w:t>שמעון אולמן</w:t>
      </w:r>
      <w:r>
        <w:rPr>
          <w:rFonts w:cs="David"/>
          <w:sz w:val="24"/>
          <w:rtl/>
          <w:lang w:eastAsia="en-US"/>
        </w:rPr>
        <w:t>:</w:t>
      </w:r>
    </w:p>
    <w:p w:rsidR="002206D0" w:rsidRDefault="00722A5A">
      <w:pPr>
        <w:rPr>
          <w:rFonts w:cs="David"/>
          <w:sz w:val="24"/>
          <w:rtl/>
          <w:lang w:eastAsia="en-US"/>
        </w:rPr>
      </w:pPr>
      <w:r>
        <w:rPr>
          <w:rFonts w:cs="David"/>
          <w:sz w:val="24"/>
          <w:rtl/>
          <w:lang w:eastAsia="en-US"/>
        </w:rPr>
        <w:tab/>
        <w:t xml:space="preserve"> זה קורה. אני לא אומר שזה לא קורה. זה קורה, ותפקידו של הרב לעמוד על המשמר.</w:t>
      </w:r>
    </w:p>
    <w:p w:rsidR="002206D0" w:rsidRDefault="002206D0">
      <w:pPr>
        <w:rPr>
          <w:rFonts w:cs="David"/>
          <w:sz w:val="24"/>
          <w:rtl/>
          <w:lang w:eastAsia="en-US"/>
        </w:rPr>
      </w:pPr>
    </w:p>
    <w:p w:rsidR="002206D0" w:rsidRDefault="00722A5A">
      <w:pPr>
        <w:rPr>
          <w:rFonts w:cs="David"/>
          <w:sz w:val="24"/>
          <w:u w:val="single"/>
          <w:rtl/>
        </w:rPr>
      </w:pPr>
      <w:r>
        <w:rPr>
          <w:rFonts w:cs="David"/>
          <w:sz w:val="24"/>
          <w:u w:val="single"/>
          <w:rtl/>
        </w:rPr>
        <w:t>יעקב ליצמן:</w:t>
      </w:r>
    </w:p>
    <w:p w:rsidR="002206D0" w:rsidRDefault="00722A5A">
      <w:pPr>
        <w:rPr>
          <w:rFonts w:cs="David"/>
          <w:sz w:val="24"/>
          <w:rtl/>
          <w:lang w:eastAsia="en-US"/>
        </w:rPr>
      </w:pPr>
      <w:r>
        <w:rPr>
          <w:rFonts w:cs="David"/>
          <w:sz w:val="24"/>
          <w:rtl/>
        </w:rPr>
        <w:tab/>
        <w:t xml:space="preserve"> </w:t>
      </w:r>
      <w:r>
        <w:rPr>
          <w:rFonts w:cs="David"/>
          <w:sz w:val="24"/>
          <w:rtl/>
          <w:lang w:eastAsia="en-US"/>
        </w:rPr>
        <w:t>זה קרה. מה האסון? זה קרה, קורה ויקרה.</w:t>
      </w:r>
    </w:p>
    <w:p w:rsidR="002206D0" w:rsidRDefault="002206D0">
      <w:pPr>
        <w:rPr>
          <w:rFonts w:cs="David"/>
          <w:sz w:val="24"/>
          <w:rtl/>
          <w:lang w:eastAsia="en-US"/>
        </w:rPr>
      </w:pPr>
    </w:p>
    <w:p w:rsidR="002206D0" w:rsidRDefault="00722A5A">
      <w:pPr>
        <w:rPr>
          <w:rFonts w:cs="David"/>
          <w:sz w:val="24"/>
          <w:rtl/>
          <w:lang w:eastAsia="en-US"/>
        </w:rPr>
      </w:pPr>
      <w:r>
        <w:rPr>
          <w:rFonts w:cs="David"/>
          <w:sz w:val="24"/>
          <w:u w:val="single"/>
          <w:rtl/>
          <w:lang w:eastAsia="en-US"/>
        </w:rPr>
        <w:br w:type="page"/>
        <w:t>היו"ר רן כהן</w:t>
      </w:r>
      <w:r>
        <w:rPr>
          <w:rFonts w:cs="David"/>
          <w:sz w:val="24"/>
          <w:rtl/>
          <w:lang w:eastAsia="en-US"/>
        </w:rPr>
        <w:t>:</w:t>
      </w:r>
    </w:p>
    <w:p w:rsidR="002206D0" w:rsidRDefault="002206D0">
      <w:pPr>
        <w:rPr>
          <w:rFonts w:cs="David"/>
          <w:sz w:val="24"/>
          <w:rtl/>
          <w:lang w:eastAsia="en-US"/>
        </w:rPr>
      </w:pPr>
    </w:p>
    <w:p w:rsidR="002206D0" w:rsidRDefault="00722A5A">
      <w:pPr>
        <w:rPr>
          <w:rFonts w:cs="David"/>
          <w:sz w:val="24"/>
          <w:rtl/>
          <w:lang w:eastAsia="en-US"/>
        </w:rPr>
      </w:pPr>
      <w:r>
        <w:rPr>
          <w:rFonts w:cs="David"/>
          <w:sz w:val="24"/>
          <w:rtl/>
          <w:lang w:eastAsia="en-US"/>
        </w:rPr>
        <w:tab/>
        <w:t xml:space="preserve"> חבר הכנסת ליצמן,  אני שמח שאתה  שותף לפעילות בישיבה, אבל אני אומר לך שחובתי לדאוג שליד השולחן הזה תיאמר האמת, ונדמה לי שעזרתי לעורך דין אולמן שהאמת תהיה מדויקת, שלא להטעות אותו, משום שקודם לכן עלול היה להשתמע כביכול שהעניין הזה אין לו קיום בשוק הסיטונאי, והנה עובדה שהוא תיקן, ומוטב שדברי אמת ייאמרו פה ליד השולחן, ולא תהיה מעידה, ואני שמח שאין מעידה, והמצב מתקיים בשוק הסיטונאי, ואתה אפילו מאשר שהוא מתקיים. </w:t>
      </w:r>
      <w:r>
        <w:rPr>
          <w:rFonts w:cs="David"/>
          <w:sz w:val="24"/>
          <w:rtl/>
          <w:lang w:eastAsia="en-US"/>
        </w:rPr>
        <w:tab/>
      </w:r>
    </w:p>
    <w:p w:rsidR="002206D0" w:rsidRDefault="002206D0">
      <w:pPr>
        <w:rPr>
          <w:rFonts w:cs="David"/>
          <w:sz w:val="24"/>
          <w:rtl/>
          <w:lang w:eastAsia="en-US"/>
        </w:rPr>
      </w:pPr>
    </w:p>
    <w:p w:rsidR="002206D0" w:rsidRDefault="00722A5A">
      <w:pPr>
        <w:rPr>
          <w:rFonts w:cs="David"/>
          <w:sz w:val="24"/>
          <w:u w:val="single"/>
          <w:rtl/>
        </w:rPr>
      </w:pPr>
      <w:r>
        <w:rPr>
          <w:rFonts w:cs="David"/>
          <w:sz w:val="24"/>
          <w:u w:val="single"/>
          <w:rtl/>
        </w:rPr>
        <w:t>יעקב ליצמן:</w:t>
      </w:r>
    </w:p>
    <w:p w:rsidR="002206D0" w:rsidRDefault="00722A5A">
      <w:pPr>
        <w:rPr>
          <w:rFonts w:cs="David"/>
          <w:sz w:val="24"/>
          <w:rtl/>
          <w:lang w:eastAsia="en-US"/>
        </w:rPr>
      </w:pPr>
      <w:r>
        <w:rPr>
          <w:rFonts w:cs="David"/>
          <w:sz w:val="24"/>
          <w:rtl/>
        </w:rPr>
        <w:tab/>
        <w:t xml:space="preserve"> </w:t>
      </w:r>
      <w:r>
        <w:rPr>
          <w:rFonts w:cs="David"/>
          <w:sz w:val="24"/>
          <w:rtl/>
          <w:lang w:eastAsia="en-US"/>
        </w:rPr>
        <w:t>אני מאשר, ואני מאוד שמח שזה מתקיים.</w:t>
      </w:r>
    </w:p>
    <w:p w:rsidR="002206D0" w:rsidRDefault="002206D0">
      <w:pPr>
        <w:rPr>
          <w:rFonts w:cs="David"/>
          <w:sz w:val="24"/>
          <w:rtl/>
          <w:lang w:eastAsia="en-US"/>
        </w:rPr>
      </w:pPr>
    </w:p>
    <w:p w:rsidR="002206D0" w:rsidRDefault="00722A5A">
      <w:pPr>
        <w:rPr>
          <w:rFonts w:cs="David"/>
          <w:sz w:val="24"/>
          <w:rtl/>
          <w:lang w:eastAsia="en-US"/>
        </w:rPr>
      </w:pPr>
      <w:r>
        <w:rPr>
          <w:rFonts w:cs="David"/>
          <w:sz w:val="24"/>
          <w:u w:val="single"/>
          <w:rtl/>
          <w:lang w:eastAsia="en-US"/>
        </w:rPr>
        <w:t>היו"ר רן כהן</w:t>
      </w:r>
      <w:r>
        <w:rPr>
          <w:rFonts w:cs="David"/>
          <w:sz w:val="24"/>
          <w:rtl/>
          <w:lang w:eastAsia="en-US"/>
        </w:rPr>
        <w:t>:</w:t>
      </w:r>
    </w:p>
    <w:p w:rsidR="002206D0" w:rsidRDefault="002206D0">
      <w:pPr>
        <w:rPr>
          <w:rFonts w:cs="David"/>
          <w:sz w:val="24"/>
          <w:rtl/>
          <w:lang w:eastAsia="en-US"/>
        </w:rPr>
      </w:pPr>
    </w:p>
    <w:p w:rsidR="002206D0" w:rsidRDefault="00722A5A">
      <w:pPr>
        <w:rPr>
          <w:rFonts w:cs="David"/>
          <w:sz w:val="24"/>
          <w:rtl/>
          <w:lang w:eastAsia="en-US"/>
        </w:rPr>
      </w:pPr>
      <w:r>
        <w:rPr>
          <w:rFonts w:cs="David"/>
          <w:sz w:val="24"/>
          <w:rtl/>
          <w:lang w:eastAsia="en-US"/>
        </w:rPr>
        <w:tab/>
        <w:t xml:space="preserve"> אני מאוד עצוב שזה מתקיים ואני חושב שחבל שזה מתקיים, אבל בוא נברר את העובדות, ברשותך.</w:t>
      </w:r>
    </w:p>
    <w:p w:rsidR="002206D0" w:rsidRDefault="002206D0">
      <w:pPr>
        <w:rPr>
          <w:rFonts w:cs="David"/>
          <w:sz w:val="24"/>
          <w:rtl/>
          <w:lang w:eastAsia="en-US"/>
        </w:rPr>
      </w:pPr>
    </w:p>
    <w:p w:rsidR="002206D0" w:rsidRDefault="00722A5A">
      <w:pPr>
        <w:rPr>
          <w:rFonts w:cs="David"/>
          <w:sz w:val="24"/>
          <w:rtl/>
          <w:lang w:eastAsia="en-US"/>
        </w:rPr>
      </w:pPr>
      <w:r>
        <w:rPr>
          <w:rFonts w:cs="David"/>
          <w:sz w:val="24"/>
          <w:u w:val="single"/>
          <w:rtl/>
          <w:lang w:eastAsia="en-US"/>
        </w:rPr>
        <w:t>ישראל טויטו</w:t>
      </w:r>
      <w:r>
        <w:rPr>
          <w:rFonts w:cs="David"/>
          <w:sz w:val="24"/>
          <w:rtl/>
          <w:lang w:eastAsia="en-US"/>
        </w:rPr>
        <w:t>:</w:t>
      </w:r>
    </w:p>
    <w:p w:rsidR="002206D0" w:rsidRDefault="002206D0">
      <w:pPr>
        <w:rPr>
          <w:rFonts w:cs="David"/>
          <w:sz w:val="24"/>
          <w:rtl/>
          <w:lang w:eastAsia="en-US"/>
        </w:rPr>
      </w:pPr>
    </w:p>
    <w:p w:rsidR="002206D0" w:rsidRDefault="00722A5A">
      <w:pPr>
        <w:rPr>
          <w:rFonts w:cs="David"/>
          <w:sz w:val="24"/>
          <w:rtl/>
          <w:lang w:eastAsia="en-US"/>
        </w:rPr>
      </w:pPr>
      <w:r>
        <w:rPr>
          <w:rFonts w:cs="David"/>
          <w:sz w:val="24"/>
          <w:rtl/>
          <w:lang w:eastAsia="en-US"/>
        </w:rPr>
        <w:tab/>
        <w:t>אבל איך אפשר להשמיד יבולים כשיש אנשים רעבים בכל המדינה? אנחנו רואים את זה בעיניים, אנחנו רואים אנשים רעבים. אנחנו רוצים לדעת למה, איפה ההגיון של היהדות - - -</w:t>
      </w:r>
    </w:p>
    <w:p w:rsidR="002206D0" w:rsidRDefault="002206D0">
      <w:pPr>
        <w:rPr>
          <w:rFonts w:cs="David"/>
          <w:sz w:val="24"/>
          <w:rtl/>
          <w:lang w:eastAsia="en-US"/>
        </w:rPr>
      </w:pPr>
    </w:p>
    <w:p w:rsidR="002206D0" w:rsidRDefault="00722A5A">
      <w:pPr>
        <w:rPr>
          <w:rFonts w:cs="David"/>
          <w:sz w:val="24"/>
          <w:u w:val="single"/>
          <w:rtl/>
        </w:rPr>
      </w:pPr>
      <w:r>
        <w:rPr>
          <w:rFonts w:cs="David"/>
          <w:sz w:val="24"/>
          <w:u w:val="single"/>
          <w:rtl/>
        </w:rPr>
        <w:t>יעקב ליצמן:</w:t>
      </w:r>
    </w:p>
    <w:p w:rsidR="002206D0" w:rsidRDefault="002206D0">
      <w:pPr>
        <w:rPr>
          <w:rFonts w:cs="David"/>
          <w:sz w:val="24"/>
          <w:u w:val="single"/>
          <w:rtl/>
        </w:rPr>
      </w:pPr>
    </w:p>
    <w:p w:rsidR="002206D0" w:rsidRDefault="00722A5A">
      <w:pPr>
        <w:rPr>
          <w:rFonts w:cs="David"/>
          <w:sz w:val="24"/>
          <w:rtl/>
          <w:lang w:eastAsia="en-US"/>
        </w:rPr>
      </w:pPr>
      <w:r>
        <w:rPr>
          <w:rFonts w:cs="David"/>
          <w:sz w:val="24"/>
          <w:rtl/>
        </w:rPr>
        <w:tab/>
        <w:t xml:space="preserve"> </w:t>
      </w:r>
      <w:r>
        <w:rPr>
          <w:rFonts w:cs="David"/>
          <w:sz w:val="24"/>
          <w:rtl/>
          <w:lang w:eastAsia="en-US"/>
        </w:rPr>
        <w:t>למה אתה לא אומר עכשיו מה שאתה אומר לי למטה בוועדת הכספים על המשרדים? תגיד את זה עכשיו, אל תגיד - - -</w:t>
      </w:r>
    </w:p>
    <w:p w:rsidR="002206D0" w:rsidRDefault="002206D0">
      <w:pPr>
        <w:rPr>
          <w:rFonts w:cs="David"/>
          <w:sz w:val="24"/>
          <w:rtl/>
          <w:lang w:eastAsia="en-US"/>
        </w:rPr>
      </w:pPr>
    </w:p>
    <w:p w:rsidR="002206D0" w:rsidRDefault="00722A5A">
      <w:pPr>
        <w:rPr>
          <w:rFonts w:cs="David"/>
          <w:sz w:val="24"/>
          <w:rtl/>
          <w:lang w:eastAsia="en-US"/>
        </w:rPr>
      </w:pPr>
      <w:r>
        <w:rPr>
          <w:rFonts w:cs="David"/>
          <w:sz w:val="24"/>
          <w:u w:val="single"/>
          <w:rtl/>
          <w:lang w:eastAsia="en-US"/>
        </w:rPr>
        <w:t>ישראל טויטו</w:t>
      </w:r>
      <w:r>
        <w:rPr>
          <w:rFonts w:cs="David"/>
          <w:sz w:val="24"/>
          <w:rtl/>
          <w:lang w:eastAsia="en-US"/>
        </w:rPr>
        <w:t>:</w:t>
      </w:r>
    </w:p>
    <w:p w:rsidR="002206D0" w:rsidRDefault="00722A5A">
      <w:pPr>
        <w:rPr>
          <w:rFonts w:cs="David"/>
          <w:sz w:val="24"/>
          <w:rtl/>
          <w:lang w:eastAsia="en-US"/>
        </w:rPr>
      </w:pPr>
      <w:r>
        <w:rPr>
          <w:rFonts w:cs="David"/>
          <w:sz w:val="24"/>
          <w:rtl/>
          <w:lang w:eastAsia="en-US"/>
        </w:rPr>
        <w:tab/>
        <w:t xml:space="preserve"> לא מדובר פה על פוליטיקה, מדובר על חיים של אנשים.</w:t>
      </w:r>
    </w:p>
    <w:p w:rsidR="002206D0" w:rsidRDefault="002206D0">
      <w:pPr>
        <w:rPr>
          <w:rFonts w:cs="David"/>
          <w:sz w:val="24"/>
          <w:rtl/>
          <w:lang w:eastAsia="en-US"/>
        </w:rPr>
      </w:pPr>
    </w:p>
    <w:p w:rsidR="002206D0" w:rsidRDefault="00722A5A">
      <w:pPr>
        <w:rPr>
          <w:rFonts w:cs="David"/>
          <w:sz w:val="24"/>
          <w:rtl/>
          <w:lang w:eastAsia="en-US"/>
        </w:rPr>
      </w:pPr>
      <w:r>
        <w:rPr>
          <w:rFonts w:cs="David"/>
          <w:sz w:val="24"/>
          <w:u w:val="single"/>
          <w:rtl/>
          <w:lang w:eastAsia="en-US"/>
        </w:rPr>
        <w:t>היו"ר רן כהן</w:t>
      </w:r>
      <w:r>
        <w:rPr>
          <w:rFonts w:cs="David"/>
          <w:sz w:val="24"/>
          <w:rtl/>
          <w:lang w:eastAsia="en-US"/>
        </w:rPr>
        <w:t>:</w:t>
      </w:r>
    </w:p>
    <w:p w:rsidR="002206D0" w:rsidRDefault="00722A5A">
      <w:pPr>
        <w:rPr>
          <w:rFonts w:cs="David"/>
          <w:sz w:val="24"/>
          <w:rtl/>
          <w:lang w:eastAsia="en-US"/>
        </w:rPr>
      </w:pPr>
      <w:r>
        <w:rPr>
          <w:rFonts w:cs="David"/>
          <w:sz w:val="24"/>
          <w:rtl/>
          <w:lang w:eastAsia="en-US"/>
        </w:rPr>
        <w:tab/>
        <w:t xml:space="preserve"> ישראל טויטו,  אני מבקש.</w:t>
      </w:r>
    </w:p>
    <w:p w:rsidR="002206D0" w:rsidRDefault="002206D0">
      <w:pPr>
        <w:rPr>
          <w:rFonts w:cs="David"/>
          <w:sz w:val="24"/>
          <w:rtl/>
          <w:lang w:eastAsia="en-US"/>
        </w:rPr>
      </w:pPr>
    </w:p>
    <w:p w:rsidR="002206D0" w:rsidRDefault="00722A5A">
      <w:pPr>
        <w:rPr>
          <w:rFonts w:cs="David"/>
          <w:sz w:val="24"/>
          <w:rtl/>
          <w:lang w:eastAsia="en-US"/>
        </w:rPr>
      </w:pPr>
      <w:r>
        <w:rPr>
          <w:rFonts w:cs="David"/>
          <w:sz w:val="24"/>
          <w:rtl/>
          <w:lang w:eastAsia="en-US"/>
        </w:rPr>
        <w:tab/>
        <w:t xml:space="preserve">אני רק רוצה להבהיר לך,  דיברתי אישית עם הרב בקשי דורון לפני כשלושה חודשים. הוא הבטיח לי תשובה תוך שבועיים כדי להרגיע את העניין, להוריד אותו מהפרק. לכן, אני פונה אליך בכל לשון של בקשה. אין פה שום תשדירי בחירות. אם הייתי מקבל את התשובה, הישיבה הזאת לא הייתה מתקיימת. ואני התחשבתי, תשאל את מנהלת הוועדה. הוא היה אמור לנסוע לחוץ לארץ, והייתה  תקופה שהוא הרגיש לא טוב. הכל הבנתי, ואני מכבד את הרב בקשי דורון, אני לא רוצה שנפגע זה בזה. אין לנו סיבה לעשות זאת. בואו נראה איך מצמצמים את העניין הזה למינימום כדי שמקסימום עניים יוכלו לאכול בארץ הזאת ולא להיות רעבים. זה כל מה שאני רוצה. </w:t>
      </w:r>
    </w:p>
    <w:p w:rsidR="002206D0" w:rsidRDefault="002206D0">
      <w:pPr>
        <w:rPr>
          <w:rFonts w:cs="David"/>
          <w:sz w:val="24"/>
          <w:rtl/>
          <w:lang w:eastAsia="en-US"/>
        </w:rPr>
      </w:pPr>
    </w:p>
    <w:p w:rsidR="002206D0" w:rsidRDefault="00722A5A">
      <w:pPr>
        <w:rPr>
          <w:rFonts w:cs="David"/>
          <w:sz w:val="24"/>
          <w:rtl/>
        </w:rPr>
      </w:pPr>
      <w:r>
        <w:rPr>
          <w:rFonts w:cs="David"/>
          <w:sz w:val="24"/>
          <w:u w:val="single"/>
          <w:rtl/>
        </w:rPr>
        <w:t>מבקר המדינה אליעזר גולדברג</w:t>
      </w:r>
      <w:r>
        <w:rPr>
          <w:rFonts w:cs="David"/>
          <w:sz w:val="24"/>
          <w:rtl/>
        </w:rPr>
        <w:t>:</w:t>
      </w:r>
    </w:p>
    <w:p w:rsidR="002206D0" w:rsidRDefault="00722A5A">
      <w:pPr>
        <w:rPr>
          <w:rFonts w:cs="David"/>
          <w:sz w:val="24"/>
          <w:rtl/>
        </w:rPr>
      </w:pPr>
      <w:r>
        <w:rPr>
          <w:rFonts w:cs="David"/>
          <w:sz w:val="24"/>
          <w:rtl/>
        </w:rPr>
        <w:tab/>
        <w:t>מותר לשאול שאלה?</w:t>
      </w:r>
    </w:p>
    <w:p w:rsidR="002206D0" w:rsidRDefault="002206D0">
      <w:pPr>
        <w:rPr>
          <w:rFonts w:cs="David"/>
          <w:sz w:val="24"/>
          <w:rtl/>
        </w:rPr>
      </w:pPr>
    </w:p>
    <w:p w:rsidR="002206D0" w:rsidRDefault="00722A5A">
      <w:pPr>
        <w:rPr>
          <w:rFonts w:cs="David"/>
          <w:sz w:val="24"/>
          <w:rtl/>
          <w:lang w:eastAsia="en-US"/>
        </w:rPr>
      </w:pPr>
      <w:r>
        <w:rPr>
          <w:rFonts w:cs="David"/>
          <w:sz w:val="24"/>
          <w:u w:val="single"/>
          <w:rtl/>
          <w:lang w:eastAsia="en-US"/>
        </w:rPr>
        <w:t>היו"ר רן כהן</w:t>
      </w:r>
      <w:r>
        <w:rPr>
          <w:rFonts w:cs="David"/>
          <w:sz w:val="24"/>
          <w:rtl/>
          <w:lang w:eastAsia="en-US"/>
        </w:rPr>
        <w:t>:</w:t>
      </w:r>
    </w:p>
    <w:p w:rsidR="002206D0" w:rsidRDefault="00722A5A">
      <w:pPr>
        <w:rPr>
          <w:rFonts w:cs="David"/>
          <w:sz w:val="24"/>
          <w:rtl/>
        </w:rPr>
      </w:pPr>
      <w:r>
        <w:rPr>
          <w:rFonts w:cs="David"/>
          <w:sz w:val="24"/>
          <w:rtl/>
          <w:lang w:eastAsia="en-US"/>
        </w:rPr>
        <w:tab/>
        <w:t xml:space="preserve"> </w:t>
      </w:r>
      <w:r>
        <w:rPr>
          <w:rFonts w:cs="David"/>
          <w:sz w:val="24"/>
          <w:rtl/>
        </w:rPr>
        <w:t>מבקר המדינה – תמיד. בבקשה, כבודו.</w:t>
      </w:r>
    </w:p>
    <w:p w:rsidR="002206D0" w:rsidRDefault="002206D0">
      <w:pPr>
        <w:rPr>
          <w:rFonts w:cs="David"/>
          <w:sz w:val="24"/>
          <w:rtl/>
        </w:rPr>
      </w:pPr>
    </w:p>
    <w:p w:rsidR="002206D0" w:rsidRDefault="00722A5A">
      <w:pPr>
        <w:rPr>
          <w:rFonts w:cs="David"/>
          <w:sz w:val="24"/>
          <w:rtl/>
        </w:rPr>
      </w:pPr>
      <w:r>
        <w:rPr>
          <w:rFonts w:cs="David"/>
          <w:sz w:val="24"/>
          <w:u w:val="single"/>
          <w:rtl/>
        </w:rPr>
        <w:t>מבקר המדינה אליעזר גולדברג</w:t>
      </w:r>
      <w:r>
        <w:rPr>
          <w:rFonts w:cs="David"/>
          <w:sz w:val="24"/>
          <w:rtl/>
        </w:rPr>
        <w:t>:</w:t>
      </w:r>
    </w:p>
    <w:p w:rsidR="002206D0" w:rsidRDefault="002206D0">
      <w:pPr>
        <w:rPr>
          <w:rFonts w:cs="David"/>
          <w:sz w:val="24"/>
          <w:rtl/>
        </w:rPr>
      </w:pPr>
    </w:p>
    <w:p w:rsidR="002206D0" w:rsidRDefault="00722A5A">
      <w:pPr>
        <w:rPr>
          <w:rFonts w:cs="David"/>
          <w:sz w:val="24"/>
          <w:rtl/>
        </w:rPr>
      </w:pPr>
      <w:r>
        <w:rPr>
          <w:rFonts w:cs="David"/>
          <w:sz w:val="24"/>
          <w:rtl/>
        </w:rPr>
        <w:tab/>
        <w:t xml:space="preserve"> עורך דין אולמן, נמצא בידי מסמך, נייר הנושא את שמה של הרבנות הראשית לישראל. כנראה, הוא מיועד לשר הדתות. נאמר בו: "ואותם פירות וירקות ההולכים למעשר נלקחים מפירות וירקות פחת שאין באפשרות המגזר החקלאי להשתמש בהם לאכילה ואינם ראויים למאכל אדם". אולי אדוני יכול לתת פרשנות לדברים האלה.</w:t>
      </w:r>
    </w:p>
    <w:p w:rsidR="002206D0" w:rsidRDefault="002206D0">
      <w:pPr>
        <w:rPr>
          <w:rFonts w:cs="David"/>
          <w:sz w:val="24"/>
          <w:rtl/>
        </w:rPr>
      </w:pPr>
    </w:p>
    <w:p w:rsidR="002206D0" w:rsidRDefault="00722A5A">
      <w:pPr>
        <w:rPr>
          <w:rFonts w:cs="David"/>
          <w:sz w:val="24"/>
          <w:rtl/>
          <w:lang w:eastAsia="en-US"/>
        </w:rPr>
      </w:pPr>
      <w:r>
        <w:rPr>
          <w:rFonts w:cs="David"/>
          <w:sz w:val="24"/>
          <w:u w:val="single"/>
          <w:rtl/>
          <w:lang w:eastAsia="en-US"/>
        </w:rPr>
        <w:t>שמעון אולמן</w:t>
      </w:r>
      <w:r>
        <w:rPr>
          <w:rFonts w:cs="David"/>
          <w:sz w:val="24"/>
          <w:rtl/>
          <w:lang w:eastAsia="en-US"/>
        </w:rPr>
        <w:t>:</w:t>
      </w:r>
    </w:p>
    <w:p w:rsidR="002206D0" w:rsidRDefault="00722A5A">
      <w:pPr>
        <w:rPr>
          <w:rFonts w:cs="David"/>
          <w:sz w:val="24"/>
          <w:rtl/>
        </w:rPr>
      </w:pPr>
      <w:r>
        <w:rPr>
          <w:rFonts w:cs="David"/>
          <w:sz w:val="24"/>
          <w:rtl/>
          <w:lang w:eastAsia="en-US"/>
        </w:rPr>
        <w:tab/>
        <w:t xml:space="preserve"> </w:t>
      </w:r>
      <w:r>
        <w:rPr>
          <w:rFonts w:cs="David"/>
          <w:sz w:val="24"/>
          <w:rtl/>
        </w:rPr>
        <w:t>אני התייחסתי לכך, כבודו.</w:t>
      </w:r>
    </w:p>
    <w:p w:rsidR="002206D0" w:rsidRDefault="002206D0">
      <w:pPr>
        <w:rPr>
          <w:rFonts w:cs="David"/>
          <w:sz w:val="24"/>
          <w:rtl/>
        </w:rPr>
      </w:pPr>
    </w:p>
    <w:p w:rsidR="002206D0" w:rsidRDefault="00722A5A">
      <w:pPr>
        <w:rPr>
          <w:rFonts w:cs="David"/>
          <w:sz w:val="24"/>
          <w:rtl/>
        </w:rPr>
      </w:pPr>
      <w:r>
        <w:rPr>
          <w:rFonts w:cs="David"/>
          <w:sz w:val="24"/>
          <w:u w:val="single"/>
          <w:rtl/>
        </w:rPr>
        <w:t>מבקר המדינה אליעזר גולדברג</w:t>
      </w:r>
      <w:r>
        <w:rPr>
          <w:rFonts w:cs="David"/>
          <w:sz w:val="24"/>
          <w:rtl/>
        </w:rPr>
        <w:t>:</w:t>
      </w:r>
    </w:p>
    <w:p w:rsidR="002206D0" w:rsidRDefault="00722A5A">
      <w:pPr>
        <w:rPr>
          <w:rFonts w:cs="David"/>
          <w:sz w:val="24"/>
          <w:rtl/>
        </w:rPr>
      </w:pPr>
      <w:r>
        <w:rPr>
          <w:rFonts w:cs="David"/>
          <w:sz w:val="24"/>
          <w:rtl/>
        </w:rPr>
        <w:tab/>
        <w:t>המעשר נלקח מפירות שאינם ראויים למאכל אדם?</w:t>
      </w:r>
    </w:p>
    <w:p w:rsidR="002206D0" w:rsidRDefault="002206D0">
      <w:pPr>
        <w:rPr>
          <w:rFonts w:cs="David"/>
          <w:sz w:val="24"/>
          <w:rtl/>
        </w:rPr>
      </w:pPr>
    </w:p>
    <w:p w:rsidR="002206D0" w:rsidRDefault="00722A5A">
      <w:pPr>
        <w:rPr>
          <w:rFonts w:cs="David"/>
          <w:sz w:val="24"/>
          <w:rtl/>
          <w:lang w:eastAsia="en-US"/>
        </w:rPr>
      </w:pPr>
      <w:r>
        <w:rPr>
          <w:rFonts w:cs="David"/>
          <w:sz w:val="24"/>
          <w:u w:val="single"/>
          <w:rtl/>
          <w:lang w:eastAsia="en-US"/>
        </w:rPr>
        <w:t>שמעון אולמן</w:t>
      </w:r>
      <w:r>
        <w:rPr>
          <w:rFonts w:cs="David"/>
          <w:sz w:val="24"/>
          <w:rtl/>
          <w:lang w:eastAsia="en-US"/>
        </w:rPr>
        <w:t>:</w:t>
      </w:r>
    </w:p>
    <w:p w:rsidR="002206D0" w:rsidRDefault="002206D0">
      <w:pPr>
        <w:rPr>
          <w:rFonts w:cs="David"/>
          <w:sz w:val="24"/>
          <w:rtl/>
          <w:lang w:eastAsia="en-US"/>
        </w:rPr>
      </w:pPr>
    </w:p>
    <w:p w:rsidR="002206D0" w:rsidRDefault="00722A5A">
      <w:pPr>
        <w:rPr>
          <w:rFonts w:cs="David"/>
          <w:sz w:val="24"/>
          <w:rtl/>
        </w:rPr>
      </w:pPr>
      <w:r>
        <w:rPr>
          <w:rFonts w:cs="David"/>
          <w:sz w:val="24"/>
          <w:rtl/>
          <w:lang w:eastAsia="en-US"/>
        </w:rPr>
        <w:tab/>
        <w:t xml:space="preserve"> </w:t>
      </w:r>
      <w:r>
        <w:rPr>
          <w:rFonts w:cs="David"/>
          <w:sz w:val="24"/>
          <w:rtl/>
        </w:rPr>
        <w:t>אנחנו נותנים את הפריבילגיה לחקלאי, למגדל, לסיטונאי. אם יש לו טונה של פרי, ומהטונה הזו צריך להוריד עכשיו 1% מעשר, והתוצרת הגיעה לשוק הסיטונאי ללא מעשרות או שהיא נמצאת עדיין אצלו בגורן או בפאתי קיבוץ כל שהוא, אנחנו אומרים לו: אנחנו  רוצים לבער את ה-1%, אתה תראה לנו 1% כמותי. והוא בורר את הבררה או את הפחת - פה משתמשים במילה "פחת", וגם אני אשתמש במילה היפה הזאת ואנקה את הפרוטוקול ממילה לא יפה.</w:t>
      </w:r>
    </w:p>
    <w:p w:rsidR="002206D0" w:rsidRDefault="002206D0">
      <w:pPr>
        <w:rPr>
          <w:rFonts w:cs="David"/>
          <w:sz w:val="24"/>
          <w:rtl/>
        </w:rPr>
      </w:pPr>
    </w:p>
    <w:p w:rsidR="002206D0" w:rsidRDefault="00722A5A">
      <w:pPr>
        <w:rPr>
          <w:rFonts w:cs="David"/>
          <w:sz w:val="24"/>
          <w:rtl/>
        </w:rPr>
      </w:pPr>
      <w:r>
        <w:rPr>
          <w:rFonts w:cs="David"/>
          <w:sz w:val="24"/>
          <w:u w:val="single"/>
          <w:rtl/>
        </w:rPr>
        <w:t>מבקר המדינה אליעזר גולדברג</w:t>
      </w:r>
      <w:r>
        <w:rPr>
          <w:rFonts w:cs="David"/>
          <w:sz w:val="24"/>
          <w:rtl/>
        </w:rPr>
        <w:t>:</w:t>
      </w:r>
    </w:p>
    <w:p w:rsidR="002206D0" w:rsidRDefault="00722A5A">
      <w:pPr>
        <w:rPr>
          <w:rFonts w:cs="David"/>
          <w:sz w:val="24"/>
          <w:rtl/>
        </w:rPr>
      </w:pPr>
      <w:r>
        <w:rPr>
          <w:rFonts w:cs="David"/>
          <w:sz w:val="24"/>
          <w:rtl/>
        </w:rPr>
        <w:tab/>
        <w:t xml:space="preserve"> אבל האחוז האחד הזה שנלקח הצדה איננו ראוי למאכל אדם?</w:t>
      </w:r>
    </w:p>
    <w:p w:rsidR="002206D0" w:rsidRDefault="002206D0">
      <w:pPr>
        <w:rPr>
          <w:rFonts w:cs="David"/>
          <w:sz w:val="24"/>
          <w:rtl/>
        </w:rPr>
      </w:pPr>
    </w:p>
    <w:p w:rsidR="002206D0" w:rsidRDefault="00722A5A">
      <w:pPr>
        <w:rPr>
          <w:rFonts w:cs="David"/>
          <w:sz w:val="24"/>
          <w:rtl/>
          <w:lang w:eastAsia="en-US"/>
        </w:rPr>
      </w:pPr>
      <w:r>
        <w:rPr>
          <w:rFonts w:cs="David"/>
          <w:sz w:val="24"/>
          <w:u w:val="single"/>
          <w:rtl/>
          <w:lang w:eastAsia="en-US"/>
        </w:rPr>
        <w:t>שמעון אולמן</w:t>
      </w:r>
      <w:r>
        <w:rPr>
          <w:rFonts w:cs="David"/>
          <w:sz w:val="24"/>
          <w:rtl/>
          <w:lang w:eastAsia="en-US"/>
        </w:rPr>
        <w:t>:</w:t>
      </w:r>
    </w:p>
    <w:p w:rsidR="002206D0" w:rsidRDefault="00722A5A">
      <w:pPr>
        <w:rPr>
          <w:rFonts w:cs="David"/>
          <w:sz w:val="24"/>
          <w:rtl/>
          <w:lang w:eastAsia="en-US"/>
        </w:rPr>
      </w:pPr>
      <w:r>
        <w:rPr>
          <w:rFonts w:cs="David"/>
          <w:sz w:val="24"/>
          <w:rtl/>
          <w:lang w:eastAsia="en-US"/>
        </w:rPr>
        <w:tab/>
        <w:t>אנחנו משדלים. מלכתחילה לוקחים את זה מהדברים המקולקלים, ואחר כך, אם אין מספיק - - -</w:t>
      </w:r>
    </w:p>
    <w:p w:rsidR="002206D0" w:rsidRDefault="002206D0">
      <w:pPr>
        <w:rPr>
          <w:rFonts w:cs="David"/>
          <w:sz w:val="24"/>
          <w:rtl/>
          <w:lang w:eastAsia="en-US"/>
        </w:rPr>
      </w:pPr>
    </w:p>
    <w:p w:rsidR="002206D0" w:rsidRDefault="00722A5A">
      <w:pPr>
        <w:rPr>
          <w:rFonts w:cs="David"/>
          <w:sz w:val="24"/>
          <w:rtl/>
          <w:lang w:eastAsia="en-US"/>
        </w:rPr>
      </w:pPr>
      <w:r>
        <w:rPr>
          <w:rFonts w:cs="David"/>
          <w:sz w:val="24"/>
          <w:u w:val="single"/>
          <w:rtl/>
          <w:lang w:eastAsia="en-US"/>
        </w:rPr>
        <w:t>קריאה</w:t>
      </w:r>
      <w:r>
        <w:rPr>
          <w:rFonts w:cs="David"/>
          <w:sz w:val="24"/>
          <w:rtl/>
          <w:lang w:eastAsia="en-US"/>
        </w:rPr>
        <w:t>:</w:t>
      </w:r>
    </w:p>
    <w:p w:rsidR="002206D0" w:rsidRDefault="00722A5A">
      <w:pPr>
        <w:rPr>
          <w:rFonts w:cs="David"/>
          <w:sz w:val="24"/>
          <w:rtl/>
          <w:lang w:eastAsia="en-US"/>
        </w:rPr>
      </w:pPr>
      <w:r>
        <w:rPr>
          <w:rFonts w:cs="David"/>
          <w:sz w:val="24"/>
          <w:rtl/>
          <w:lang w:eastAsia="en-US"/>
        </w:rPr>
        <w:tab/>
        <w:t>במקרים רבים, בעיקר בבתי אריזה, מדובר בפירות שממש לא ראויים לאכילה.</w:t>
      </w:r>
    </w:p>
    <w:p w:rsidR="002206D0" w:rsidRDefault="002206D0">
      <w:pPr>
        <w:rPr>
          <w:rFonts w:cs="David"/>
          <w:sz w:val="24"/>
          <w:rtl/>
          <w:lang w:eastAsia="en-US"/>
        </w:rPr>
      </w:pPr>
    </w:p>
    <w:p w:rsidR="002206D0" w:rsidRDefault="00722A5A">
      <w:pPr>
        <w:rPr>
          <w:rFonts w:cs="David"/>
          <w:sz w:val="24"/>
          <w:rtl/>
        </w:rPr>
      </w:pPr>
      <w:r>
        <w:rPr>
          <w:rFonts w:cs="David"/>
          <w:sz w:val="24"/>
          <w:u w:val="single"/>
          <w:rtl/>
        </w:rPr>
        <w:t>מבקר המדינה אליעזר גולדברג</w:t>
      </w:r>
      <w:r>
        <w:rPr>
          <w:rFonts w:cs="David"/>
          <w:sz w:val="24"/>
          <w:rtl/>
        </w:rPr>
        <w:t>:</w:t>
      </w:r>
    </w:p>
    <w:p w:rsidR="002206D0" w:rsidRDefault="002206D0">
      <w:pPr>
        <w:rPr>
          <w:rFonts w:cs="David"/>
          <w:sz w:val="24"/>
          <w:rtl/>
        </w:rPr>
      </w:pPr>
    </w:p>
    <w:p w:rsidR="002206D0" w:rsidRDefault="00722A5A">
      <w:pPr>
        <w:rPr>
          <w:rFonts w:cs="David"/>
          <w:sz w:val="24"/>
          <w:rtl/>
        </w:rPr>
      </w:pPr>
      <w:r>
        <w:rPr>
          <w:rFonts w:cs="David"/>
          <w:sz w:val="24"/>
          <w:rtl/>
        </w:rPr>
        <w:tab/>
        <w:t>זאת אומרת, שלוקחים את המעשר מפירות וירקות פחת שאין באפשרות המגזר החקלאי להשתמש בהם לאכילה  ואינם ראויים למאכל אדם.  אם כך, זה לא ראוי גם לאנשים - - -</w:t>
      </w:r>
    </w:p>
    <w:p w:rsidR="002206D0" w:rsidRDefault="002206D0">
      <w:pPr>
        <w:rPr>
          <w:rFonts w:cs="David"/>
          <w:sz w:val="24"/>
          <w:rtl/>
        </w:rPr>
      </w:pPr>
    </w:p>
    <w:p w:rsidR="002206D0" w:rsidRDefault="00722A5A">
      <w:pPr>
        <w:rPr>
          <w:rFonts w:cs="David"/>
          <w:sz w:val="24"/>
          <w:rtl/>
          <w:lang w:eastAsia="en-US"/>
        </w:rPr>
      </w:pPr>
      <w:r>
        <w:rPr>
          <w:rFonts w:cs="David"/>
          <w:sz w:val="24"/>
          <w:u w:val="single"/>
          <w:rtl/>
          <w:lang w:eastAsia="en-US"/>
        </w:rPr>
        <w:t>היו"ר רן כהן</w:t>
      </w:r>
      <w:r>
        <w:rPr>
          <w:rFonts w:cs="David"/>
          <w:sz w:val="24"/>
          <w:rtl/>
          <w:lang w:eastAsia="en-US"/>
        </w:rPr>
        <w:t>:</w:t>
      </w:r>
    </w:p>
    <w:p w:rsidR="002206D0" w:rsidRDefault="00722A5A">
      <w:pPr>
        <w:rPr>
          <w:rFonts w:cs="David"/>
          <w:sz w:val="24"/>
          <w:rtl/>
          <w:lang w:eastAsia="en-US"/>
        </w:rPr>
      </w:pPr>
      <w:r>
        <w:rPr>
          <w:rFonts w:cs="David"/>
          <w:sz w:val="24"/>
          <w:rtl/>
          <w:lang w:eastAsia="en-US"/>
        </w:rPr>
        <w:tab/>
        <w:t>- רעבים.</w:t>
      </w:r>
    </w:p>
    <w:p w:rsidR="002206D0" w:rsidRDefault="00722A5A">
      <w:pPr>
        <w:rPr>
          <w:rFonts w:cs="David"/>
          <w:sz w:val="24"/>
          <w:rtl/>
        </w:rPr>
      </w:pPr>
      <w:r>
        <w:rPr>
          <w:rFonts w:cs="David"/>
          <w:sz w:val="24"/>
          <w:rtl/>
          <w:lang w:eastAsia="en-US"/>
        </w:rPr>
        <w:tab/>
      </w:r>
    </w:p>
    <w:p w:rsidR="002206D0" w:rsidRDefault="00722A5A">
      <w:pPr>
        <w:rPr>
          <w:rFonts w:cs="David"/>
          <w:sz w:val="24"/>
          <w:rtl/>
        </w:rPr>
      </w:pPr>
      <w:r>
        <w:rPr>
          <w:rFonts w:cs="David"/>
          <w:sz w:val="24"/>
          <w:u w:val="single"/>
          <w:rtl/>
        </w:rPr>
        <w:t>מבקר המדינה אליעזר גולדברג</w:t>
      </w:r>
      <w:r>
        <w:rPr>
          <w:rFonts w:cs="David"/>
          <w:sz w:val="24"/>
          <w:rtl/>
        </w:rPr>
        <w:t>:</w:t>
      </w:r>
    </w:p>
    <w:p w:rsidR="002206D0" w:rsidRDefault="002206D0">
      <w:pPr>
        <w:rPr>
          <w:rFonts w:cs="David"/>
          <w:sz w:val="24"/>
          <w:rtl/>
        </w:rPr>
      </w:pPr>
    </w:p>
    <w:p w:rsidR="002206D0" w:rsidRDefault="00722A5A">
      <w:pPr>
        <w:rPr>
          <w:rFonts w:cs="David"/>
          <w:sz w:val="24"/>
          <w:rtl/>
        </w:rPr>
      </w:pPr>
      <w:r>
        <w:rPr>
          <w:rFonts w:cs="David"/>
          <w:sz w:val="24"/>
          <w:rtl/>
        </w:rPr>
        <w:tab/>
        <w:t xml:space="preserve"> אם זה לא ראוי למאכל אדם, על מה אנחנו מקיימים את הדיון כאן? אם כן, זה לא ראוי למאכל אדם, גם לא לאלה שאין להם פת לחם. </w:t>
      </w:r>
    </w:p>
    <w:p w:rsidR="002206D0" w:rsidRDefault="002206D0">
      <w:pPr>
        <w:rPr>
          <w:rFonts w:cs="David"/>
          <w:sz w:val="24"/>
          <w:rtl/>
        </w:rPr>
      </w:pPr>
    </w:p>
    <w:p w:rsidR="002206D0" w:rsidRDefault="00722A5A">
      <w:pPr>
        <w:rPr>
          <w:rFonts w:cs="David"/>
          <w:sz w:val="24"/>
          <w:u w:val="single"/>
          <w:rtl/>
        </w:rPr>
      </w:pPr>
      <w:r>
        <w:rPr>
          <w:rFonts w:cs="David"/>
          <w:sz w:val="24"/>
          <w:u w:val="single"/>
          <w:rtl/>
        </w:rPr>
        <w:t>יעקב ליצמן:</w:t>
      </w:r>
    </w:p>
    <w:p w:rsidR="002206D0" w:rsidRDefault="00722A5A">
      <w:pPr>
        <w:rPr>
          <w:rFonts w:cs="David"/>
          <w:sz w:val="24"/>
          <w:rtl/>
        </w:rPr>
      </w:pPr>
      <w:r>
        <w:rPr>
          <w:rFonts w:cs="David"/>
          <w:sz w:val="24"/>
          <w:rtl/>
        </w:rPr>
        <w:tab/>
        <w:t>נכון.</w:t>
      </w:r>
    </w:p>
    <w:p w:rsidR="002206D0" w:rsidRDefault="002206D0">
      <w:pPr>
        <w:rPr>
          <w:rFonts w:cs="David"/>
          <w:sz w:val="24"/>
          <w:rtl/>
        </w:rPr>
      </w:pPr>
    </w:p>
    <w:p w:rsidR="002206D0" w:rsidRDefault="00722A5A">
      <w:pPr>
        <w:rPr>
          <w:rFonts w:cs="David"/>
          <w:sz w:val="24"/>
          <w:rtl/>
          <w:lang w:eastAsia="en-US"/>
        </w:rPr>
      </w:pPr>
      <w:r>
        <w:rPr>
          <w:rFonts w:cs="David"/>
          <w:sz w:val="24"/>
          <w:u w:val="single"/>
          <w:rtl/>
          <w:lang w:eastAsia="en-US"/>
        </w:rPr>
        <w:t>היו"ר רן כהן</w:t>
      </w:r>
      <w:r>
        <w:rPr>
          <w:rFonts w:cs="David"/>
          <w:sz w:val="24"/>
          <w:rtl/>
          <w:lang w:eastAsia="en-US"/>
        </w:rPr>
        <w:t>:</w:t>
      </w:r>
    </w:p>
    <w:p w:rsidR="002206D0" w:rsidRDefault="002206D0">
      <w:pPr>
        <w:rPr>
          <w:rFonts w:cs="David"/>
          <w:sz w:val="24"/>
          <w:rtl/>
          <w:lang w:eastAsia="en-US"/>
        </w:rPr>
      </w:pPr>
    </w:p>
    <w:p w:rsidR="002206D0" w:rsidRDefault="00722A5A">
      <w:pPr>
        <w:rPr>
          <w:rFonts w:cs="David"/>
          <w:sz w:val="24"/>
          <w:rtl/>
          <w:lang w:eastAsia="en-US"/>
        </w:rPr>
      </w:pPr>
      <w:r>
        <w:rPr>
          <w:rFonts w:cs="David"/>
          <w:sz w:val="24"/>
          <w:rtl/>
          <w:lang w:eastAsia="en-US"/>
        </w:rPr>
        <w:tab/>
        <w:t>עורך דין אולמן והרב בידרמן, מבקר המדינה אולי מיקד את העניין בנקודה הכי חיונית.  אף אחד לא בא לומר לרבנות לא לקיים מצוות, משום שאין דבר כזה. תקיימו את המצווה. השאלה היא אחרת. אם בתוך כל מלחמת הקיום הזאת שבה אנחנו נמצאים, כשיש עשרות אלפי אנשים במצוקה איומה – ואתמול הייתי במקרה בכפר סבא, ושלשום בשכונת הארגזים, ואני אומר לכם, אנשים באמת רעבים -   היה העניין מתנהל  בדרכים שעליהן כתבה הרבנות הראשית לשר הדתות - - -</w:t>
      </w:r>
    </w:p>
    <w:p w:rsidR="002206D0" w:rsidRDefault="002206D0">
      <w:pPr>
        <w:rPr>
          <w:rFonts w:cs="David"/>
          <w:sz w:val="24"/>
          <w:rtl/>
          <w:lang w:eastAsia="en-US"/>
        </w:rPr>
      </w:pPr>
    </w:p>
    <w:p w:rsidR="002206D0" w:rsidRDefault="00722A5A">
      <w:pPr>
        <w:rPr>
          <w:rFonts w:cs="David"/>
          <w:sz w:val="24"/>
          <w:rtl/>
        </w:rPr>
      </w:pPr>
      <w:r>
        <w:rPr>
          <w:rFonts w:cs="David"/>
          <w:sz w:val="24"/>
          <w:u w:val="single"/>
          <w:rtl/>
        </w:rPr>
        <w:br w:type="page"/>
        <w:t>מבקר המדינה אליעזר גולדברג</w:t>
      </w:r>
      <w:r>
        <w:rPr>
          <w:rFonts w:cs="David"/>
          <w:sz w:val="24"/>
          <w:rtl/>
        </w:rPr>
        <w:t>:</w:t>
      </w:r>
    </w:p>
    <w:p w:rsidR="002206D0" w:rsidRDefault="00722A5A">
      <w:pPr>
        <w:rPr>
          <w:rFonts w:cs="David"/>
          <w:sz w:val="24"/>
          <w:rtl/>
          <w:lang w:eastAsia="en-US"/>
        </w:rPr>
      </w:pPr>
      <w:r>
        <w:rPr>
          <w:rFonts w:cs="David"/>
          <w:sz w:val="24"/>
          <w:rtl/>
        </w:rPr>
        <w:tab/>
      </w:r>
      <w:r>
        <w:rPr>
          <w:rFonts w:cs="David"/>
          <w:sz w:val="24"/>
          <w:rtl/>
          <w:lang w:eastAsia="en-US"/>
        </w:rPr>
        <w:t>- ככל הנראה.  אמרתי, מסמך הנושא את שמה של הרבנות הראשית לישראל.</w:t>
      </w:r>
    </w:p>
    <w:p w:rsidR="002206D0" w:rsidRDefault="002206D0">
      <w:pPr>
        <w:rPr>
          <w:rFonts w:cs="David"/>
          <w:sz w:val="24"/>
          <w:rtl/>
          <w:lang w:eastAsia="en-US"/>
        </w:rPr>
      </w:pPr>
    </w:p>
    <w:p w:rsidR="002206D0" w:rsidRDefault="00722A5A">
      <w:pPr>
        <w:rPr>
          <w:rFonts w:cs="David"/>
          <w:sz w:val="24"/>
          <w:rtl/>
          <w:lang w:eastAsia="en-US"/>
        </w:rPr>
      </w:pPr>
      <w:r>
        <w:rPr>
          <w:rFonts w:cs="David"/>
          <w:sz w:val="24"/>
          <w:u w:val="single"/>
          <w:rtl/>
          <w:lang w:eastAsia="en-US"/>
        </w:rPr>
        <w:t>היו"ר רן כהן</w:t>
      </w:r>
      <w:r>
        <w:rPr>
          <w:rFonts w:cs="David"/>
          <w:sz w:val="24"/>
          <w:rtl/>
          <w:lang w:eastAsia="en-US"/>
        </w:rPr>
        <w:t>:</w:t>
      </w:r>
    </w:p>
    <w:p w:rsidR="002206D0" w:rsidRDefault="002206D0">
      <w:pPr>
        <w:rPr>
          <w:rFonts w:cs="David"/>
          <w:sz w:val="24"/>
          <w:rtl/>
          <w:lang w:eastAsia="en-US"/>
        </w:rPr>
      </w:pPr>
    </w:p>
    <w:p w:rsidR="002206D0" w:rsidRDefault="00722A5A">
      <w:pPr>
        <w:rPr>
          <w:rFonts w:cs="David"/>
          <w:sz w:val="24"/>
          <w:rtl/>
          <w:lang w:eastAsia="en-US"/>
        </w:rPr>
      </w:pPr>
      <w:r>
        <w:rPr>
          <w:rFonts w:cs="David"/>
          <w:sz w:val="24"/>
          <w:rtl/>
          <w:lang w:eastAsia="en-US"/>
        </w:rPr>
        <w:tab/>
        <w:t xml:space="preserve"> אם מותר לי להציץ במסמך הזה,  כתוב כאן אפילו "אגף כשרות ארצית".  מאחר שחשפת אותו, אין בעיה.</w:t>
      </w:r>
    </w:p>
    <w:p w:rsidR="002206D0" w:rsidRDefault="002206D0">
      <w:pPr>
        <w:rPr>
          <w:rFonts w:cs="David"/>
          <w:sz w:val="24"/>
          <w:rtl/>
          <w:lang w:eastAsia="en-US"/>
        </w:rPr>
      </w:pPr>
    </w:p>
    <w:p w:rsidR="002206D0" w:rsidRDefault="00722A5A">
      <w:pPr>
        <w:rPr>
          <w:rFonts w:cs="David"/>
          <w:sz w:val="24"/>
          <w:rtl/>
          <w:lang w:eastAsia="en-US"/>
        </w:rPr>
      </w:pPr>
      <w:r>
        <w:rPr>
          <w:rFonts w:cs="David"/>
          <w:sz w:val="24"/>
          <w:rtl/>
          <w:lang w:eastAsia="en-US"/>
        </w:rPr>
        <w:tab/>
        <w:t>רבותיי, אם היה מצב שבו הייתם אומרים: אנחנו הולכים לנושא של המעשר אך ורק בשדה של המגדל או במקום שהמגדל אוסף את יבולו, ושם הוא ממיין ולוקח את האחוז האחד הזה,שהוא פסול למאכל אדם - - -</w:t>
      </w:r>
    </w:p>
    <w:p w:rsidR="002206D0" w:rsidRDefault="002206D0">
      <w:pPr>
        <w:rPr>
          <w:rFonts w:cs="David"/>
          <w:sz w:val="24"/>
          <w:rtl/>
          <w:lang w:eastAsia="en-US"/>
        </w:rPr>
      </w:pPr>
    </w:p>
    <w:p w:rsidR="002206D0" w:rsidRDefault="00722A5A">
      <w:pPr>
        <w:rPr>
          <w:rFonts w:cs="David"/>
          <w:sz w:val="24"/>
          <w:rtl/>
        </w:rPr>
      </w:pPr>
      <w:r>
        <w:rPr>
          <w:rFonts w:cs="David"/>
          <w:sz w:val="24"/>
          <w:u w:val="single"/>
          <w:rtl/>
        </w:rPr>
        <w:t>מבקר המדינה אליעזר גולדברג</w:t>
      </w:r>
      <w:r>
        <w:rPr>
          <w:rFonts w:cs="David"/>
          <w:sz w:val="24"/>
          <w:rtl/>
        </w:rPr>
        <w:t>:</w:t>
      </w:r>
    </w:p>
    <w:p w:rsidR="002206D0" w:rsidRDefault="00722A5A">
      <w:pPr>
        <w:rPr>
          <w:rFonts w:cs="David"/>
          <w:sz w:val="24"/>
          <w:rtl/>
          <w:lang w:eastAsia="en-US"/>
        </w:rPr>
      </w:pPr>
      <w:r>
        <w:rPr>
          <w:rFonts w:cs="David"/>
          <w:sz w:val="24"/>
          <w:rtl/>
        </w:rPr>
        <w:tab/>
        <w:t xml:space="preserve"> </w:t>
      </w:r>
      <w:r>
        <w:rPr>
          <w:rFonts w:cs="David"/>
          <w:sz w:val="24"/>
          <w:rtl/>
          <w:lang w:eastAsia="en-US"/>
        </w:rPr>
        <w:t xml:space="preserve">שהוא לא ראוי, לא שהוא פסול. פסול – זה כבר לאחר מעשה, כתוצאה מהמעשה. </w:t>
      </w:r>
    </w:p>
    <w:p w:rsidR="002206D0" w:rsidRDefault="002206D0">
      <w:pPr>
        <w:rPr>
          <w:rFonts w:cs="David"/>
          <w:sz w:val="24"/>
          <w:rtl/>
          <w:lang w:eastAsia="en-US"/>
        </w:rPr>
      </w:pPr>
    </w:p>
    <w:p w:rsidR="002206D0" w:rsidRDefault="00722A5A">
      <w:pPr>
        <w:rPr>
          <w:rFonts w:cs="David"/>
          <w:sz w:val="24"/>
          <w:rtl/>
          <w:lang w:eastAsia="en-US"/>
        </w:rPr>
      </w:pPr>
      <w:r>
        <w:rPr>
          <w:rFonts w:cs="David"/>
          <w:sz w:val="24"/>
          <w:u w:val="single"/>
          <w:rtl/>
          <w:lang w:eastAsia="en-US"/>
        </w:rPr>
        <w:t>היו"ר רן כהן</w:t>
      </w:r>
      <w:r>
        <w:rPr>
          <w:rFonts w:cs="David"/>
          <w:sz w:val="24"/>
          <w:rtl/>
          <w:lang w:eastAsia="en-US"/>
        </w:rPr>
        <w:t>:</w:t>
      </w:r>
    </w:p>
    <w:p w:rsidR="002206D0" w:rsidRDefault="002206D0">
      <w:pPr>
        <w:rPr>
          <w:rFonts w:cs="David"/>
          <w:sz w:val="24"/>
          <w:rtl/>
          <w:lang w:eastAsia="en-US"/>
        </w:rPr>
      </w:pPr>
    </w:p>
    <w:p w:rsidR="002206D0" w:rsidRDefault="00722A5A">
      <w:pPr>
        <w:rPr>
          <w:rFonts w:cs="David"/>
          <w:sz w:val="24"/>
          <w:rtl/>
          <w:lang w:eastAsia="en-US"/>
        </w:rPr>
      </w:pPr>
      <w:r>
        <w:rPr>
          <w:rFonts w:cs="David"/>
          <w:sz w:val="24"/>
          <w:rtl/>
          <w:lang w:eastAsia="en-US"/>
        </w:rPr>
        <w:tab/>
        <w:t xml:space="preserve"> אם לוקחים  את האחוז האחד הזה, שהוא ממילא לא ראוי למאכל אדם, ומשמידים רק אותו  ולכן אין בזה משום פגיעה בשום אדם, כי כל שאר הפירות והירקות הולכים אל הציבור כדי שיאכל, ואם יש עודפים, נותנים אותם לעניים כדי שלא ירעבו -  כי אז אין בעיה. אבל לפחות על פי מה שאני ראיתי בעיניים,  ההשמדה הייתה של פירות וירקות משובחים, מצוינים. ראיתי ששופכים סולר על תפוחי אדמה, עגבניות ומלפפונים טריים, טובים, סוג א', ועושים את זה בתוך השוק. רבותיי, זה עומד בסתירה למה שנאמר כאן. אולי תאמרו לנו בכל זאת - - -</w:t>
      </w:r>
    </w:p>
    <w:p w:rsidR="002206D0" w:rsidRDefault="002206D0">
      <w:pPr>
        <w:rPr>
          <w:rFonts w:cs="David"/>
          <w:sz w:val="24"/>
          <w:rtl/>
          <w:lang w:eastAsia="en-US"/>
        </w:rPr>
      </w:pPr>
    </w:p>
    <w:p w:rsidR="002206D0" w:rsidRDefault="00722A5A">
      <w:pPr>
        <w:rPr>
          <w:rFonts w:cs="David"/>
          <w:sz w:val="24"/>
          <w:rtl/>
          <w:lang w:eastAsia="en-US"/>
        </w:rPr>
      </w:pPr>
      <w:r>
        <w:rPr>
          <w:rFonts w:cs="David"/>
          <w:sz w:val="24"/>
          <w:u w:val="single"/>
          <w:rtl/>
          <w:lang w:eastAsia="en-US"/>
        </w:rPr>
        <w:t>שמעון אולמן</w:t>
      </w:r>
      <w:r>
        <w:rPr>
          <w:rFonts w:cs="David"/>
          <w:sz w:val="24"/>
          <w:rtl/>
          <w:lang w:eastAsia="en-US"/>
        </w:rPr>
        <w:t>:</w:t>
      </w:r>
    </w:p>
    <w:p w:rsidR="002206D0" w:rsidRDefault="002206D0">
      <w:pPr>
        <w:rPr>
          <w:rFonts w:cs="David"/>
          <w:sz w:val="24"/>
          <w:rtl/>
          <w:lang w:eastAsia="en-US"/>
        </w:rPr>
      </w:pPr>
    </w:p>
    <w:p w:rsidR="002206D0" w:rsidRDefault="00722A5A">
      <w:pPr>
        <w:rPr>
          <w:rFonts w:cs="David"/>
          <w:sz w:val="24"/>
          <w:rtl/>
          <w:lang w:eastAsia="en-US"/>
        </w:rPr>
      </w:pPr>
      <w:r>
        <w:rPr>
          <w:rFonts w:cs="David"/>
          <w:sz w:val="24"/>
          <w:rtl/>
          <w:lang w:eastAsia="en-US"/>
        </w:rPr>
        <w:tab/>
        <w:t xml:space="preserve"> אני אומר בדיוק לאדוני איפה הנתונים קיימים, מה אומר הדין, איפה הסתירה  ואיפה אין סתירה.</w:t>
      </w:r>
    </w:p>
    <w:p w:rsidR="002206D0" w:rsidRDefault="002206D0">
      <w:pPr>
        <w:rPr>
          <w:rFonts w:cs="David"/>
          <w:sz w:val="24"/>
          <w:rtl/>
          <w:lang w:eastAsia="en-US"/>
        </w:rPr>
      </w:pPr>
    </w:p>
    <w:p w:rsidR="002206D0" w:rsidRDefault="00722A5A">
      <w:pPr>
        <w:rPr>
          <w:rFonts w:cs="David"/>
          <w:sz w:val="24"/>
          <w:rtl/>
          <w:lang w:eastAsia="en-US"/>
        </w:rPr>
      </w:pPr>
      <w:r>
        <w:rPr>
          <w:rFonts w:cs="David"/>
          <w:sz w:val="24"/>
          <w:u w:val="single"/>
          <w:rtl/>
          <w:lang w:eastAsia="en-US"/>
        </w:rPr>
        <w:t>היו"ר רן כהן</w:t>
      </w:r>
      <w:r>
        <w:rPr>
          <w:rFonts w:cs="David"/>
          <w:sz w:val="24"/>
          <w:rtl/>
          <w:lang w:eastAsia="en-US"/>
        </w:rPr>
        <w:t>:</w:t>
      </w:r>
    </w:p>
    <w:p w:rsidR="002206D0" w:rsidRDefault="002206D0">
      <w:pPr>
        <w:rPr>
          <w:rFonts w:cs="David"/>
          <w:sz w:val="24"/>
          <w:rtl/>
          <w:lang w:eastAsia="en-US"/>
        </w:rPr>
      </w:pPr>
    </w:p>
    <w:p w:rsidR="002206D0" w:rsidRDefault="00722A5A">
      <w:pPr>
        <w:rPr>
          <w:rFonts w:cs="David"/>
          <w:sz w:val="24"/>
          <w:rtl/>
          <w:lang w:eastAsia="en-US"/>
        </w:rPr>
      </w:pPr>
      <w:r>
        <w:rPr>
          <w:rFonts w:cs="David"/>
          <w:sz w:val="24"/>
          <w:rtl/>
          <w:lang w:eastAsia="en-US"/>
        </w:rPr>
        <w:tab/>
        <w:t>ואני בכל זאת מבקש לדעת מה היא כמות המזון שמושמד מדי שנה ושהוא לא מהסוג שכבוד מבקר המדינה דיבר עליו.  אם הרב בידרמן רוצה לענות, בבקשה.</w:t>
      </w:r>
    </w:p>
    <w:p w:rsidR="002206D0" w:rsidRDefault="002206D0">
      <w:pPr>
        <w:rPr>
          <w:rFonts w:cs="David"/>
          <w:sz w:val="24"/>
          <w:rtl/>
          <w:lang w:eastAsia="en-US"/>
        </w:rPr>
      </w:pPr>
    </w:p>
    <w:p w:rsidR="002206D0" w:rsidRDefault="00722A5A">
      <w:pPr>
        <w:rPr>
          <w:rFonts w:cs="David"/>
          <w:sz w:val="24"/>
          <w:rtl/>
          <w:lang w:eastAsia="en-US"/>
        </w:rPr>
      </w:pPr>
      <w:r>
        <w:rPr>
          <w:rFonts w:cs="David"/>
          <w:sz w:val="24"/>
          <w:u w:val="single"/>
          <w:rtl/>
          <w:lang w:eastAsia="en-US"/>
        </w:rPr>
        <w:t>שמעון אולמן</w:t>
      </w:r>
      <w:r>
        <w:rPr>
          <w:rFonts w:cs="David"/>
          <w:sz w:val="24"/>
          <w:rtl/>
          <w:lang w:eastAsia="en-US"/>
        </w:rPr>
        <w:t>:</w:t>
      </w:r>
    </w:p>
    <w:p w:rsidR="002206D0" w:rsidRDefault="002206D0">
      <w:pPr>
        <w:rPr>
          <w:rFonts w:cs="David"/>
          <w:sz w:val="24"/>
          <w:rtl/>
          <w:lang w:eastAsia="en-US"/>
        </w:rPr>
      </w:pPr>
    </w:p>
    <w:p w:rsidR="002206D0" w:rsidRDefault="00722A5A">
      <w:pPr>
        <w:rPr>
          <w:rFonts w:cs="David"/>
          <w:sz w:val="24"/>
          <w:rtl/>
          <w:lang w:eastAsia="en-US"/>
        </w:rPr>
      </w:pPr>
      <w:r>
        <w:rPr>
          <w:rFonts w:cs="David"/>
          <w:sz w:val="24"/>
          <w:rtl/>
          <w:lang w:eastAsia="en-US"/>
        </w:rPr>
        <w:tab/>
        <w:t xml:space="preserve"> קודם אני רוצה לענות ברמת העיקרון. ברמת הנתונים – יענה הרב בידרמן.  על הרבנות הראשית החובה לדאוג לכך שהפירות והירקות שמגיעים לשולחנו של כל יהודי יהיו, ככל שניתן, מעושרים.  זה אלמנט הראשון.</w:t>
      </w:r>
    </w:p>
    <w:p w:rsidR="002206D0" w:rsidRDefault="002206D0">
      <w:pPr>
        <w:rPr>
          <w:rFonts w:cs="David"/>
          <w:sz w:val="24"/>
          <w:rtl/>
          <w:lang w:eastAsia="en-US"/>
        </w:rPr>
      </w:pPr>
    </w:p>
    <w:p w:rsidR="002206D0" w:rsidRDefault="00722A5A">
      <w:pPr>
        <w:rPr>
          <w:rFonts w:cs="David"/>
          <w:sz w:val="24"/>
          <w:rtl/>
        </w:rPr>
      </w:pPr>
      <w:r>
        <w:rPr>
          <w:rFonts w:cs="David"/>
          <w:sz w:val="24"/>
          <w:u w:val="single"/>
          <w:rtl/>
        </w:rPr>
        <w:t>מבקר המדינה אליעזר גולדברג</w:t>
      </w:r>
      <w:r>
        <w:rPr>
          <w:rFonts w:cs="David"/>
          <w:sz w:val="24"/>
          <w:rtl/>
        </w:rPr>
        <w:t>:</w:t>
      </w:r>
    </w:p>
    <w:p w:rsidR="002206D0" w:rsidRDefault="00722A5A">
      <w:pPr>
        <w:rPr>
          <w:rFonts w:cs="David"/>
          <w:sz w:val="24"/>
          <w:rtl/>
        </w:rPr>
      </w:pPr>
      <w:r>
        <w:rPr>
          <w:rFonts w:cs="David"/>
          <w:sz w:val="24"/>
          <w:rtl/>
        </w:rPr>
        <w:tab/>
        <w:t>זה ברור.</w:t>
      </w:r>
    </w:p>
    <w:p w:rsidR="002206D0" w:rsidRDefault="00722A5A">
      <w:pPr>
        <w:rPr>
          <w:rFonts w:cs="David"/>
          <w:sz w:val="24"/>
          <w:rtl/>
        </w:rPr>
      </w:pPr>
      <w:r>
        <w:rPr>
          <w:rFonts w:cs="David"/>
          <w:sz w:val="24"/>
          <w:rtl/>
        </w:rPr>
        <w:tab/>
      </w:r>
    </w:p>
    <w:p w:rsidR="002206D0" w:rsidRDefault="00722A5A">
      <w:pPr>
        <w:rPr>
          <w:rFonts w:cs="David"/>
          <w:sz w:val="24"/>
          <w:rtl/>
          <w:lang w:eastAsia="en-US"/>
        </w:rPr>
      </w:pPr>
      <w:r>
        <w:rPr>
          <w:rFonts w:cs="David"/>
          <w:sz w:val="24"/>
          <w:u w:val="single"/>
          <w:rtl/>
          <w:lang w:eastAsia="en-US"/>
        </w:rPr>
        <w:t>שמעון אולמן</w:t>
      </w:r>
      <w:r>
        <w:rPr>
          <w:rFonts w:cs="David"/>
          <w:sz w:val="24"/>
          <w:rtl/>
          <w:lang w:eastAsia="en-US"/>
        </w:rPr>
        <w:t>:</w:t>
      </w:r>
    </w:p>
    <w:p w:rsidR="002206D0" w:rsidRDefault="002206D0">
      <w:pPr>
        <w:rPr>
          <w:rFonts w:cs="David"/>
          <w:sz w:val="24"/>
          <w:rtl/>
          <w:lang w:eastAsia="en-US"/>
        </w:rPr>
      </w:pPr>
    </w:p>
    <w:p w:rsidR="002206D0" w:rsidRDefault="00722A5A">
      <w:pPr>
        <w:rPr>
          <w:rFonts w:cs="David"/>
          <w:sz w:val="24"/>
          <w:rtl/>
        </w:rPr>
      </w:pPr>
      <w:r>
        <w:rPr>
          <w:rFonts w:cs="David"/>
          <w:sz w:val="24"/>
          <w:rtl/>
          <w:lang w:eastAsia="en-US"/>
        </w:rPr>
        <w:tab/>
        <w:t xml:space="preserve"> </w:t>
      </w:r>
      <w:r>
        <w:rPr>
          <w:rFonts w:cs="David"/>
          <w:sz w:val="24"/>
          <w:rtl/>
        </w:rPr>
        <w:t>האלמנט השני: אנחנו משתדלים ככל יכולתנו - ואלה הן ההנחיות לאנשי הכשרות, לרבנים בשטח ולמגדלים -  לאפשר את ביצוע דין המעשר בנתונים שאנחנו העמדנו ושהבאתי אותם בפניכם, שיבוער הפחת - אני משתמש בלשון הנקייה של המכתב. יש מקרים שמנסים להתחכם, לדחוף לשוק הסיטונאי סחורה שאין עליה מעשר. אומרים, אם המשגיח לא יראה, זה יעבור. ועומד המשגיח בשוק הסיטונאי, באמצע יום עבודה, מגיעה טונה סחורה, מתברר שאין עליה מעשרות, ועכשיו השאלה היא מה לעשות. להחזיר את כל הטונה של הסחורה לשטח על חשבון המגדל ושם לבצע מחדש את המעשר?</w:t>
      </w:r>
    </w:p>
    <w:p w:rsidR="002206D0" w:rsidRDefault="00722A5A">
      <w:pPr>
        <w:rPr>
          <w:rFonts w:cs="David"/>
          <w:sz w:val="24"/>
          <w:rtl/>
        </w:rPr>
      </w:pPr>
      <w:r>
        <w:rPr>
          <w:rFonts w:cs="David"/>
          <w:sz w:val="24"/>
          <w:rtl/>
        </w:rPr>
        <w:br w:type="page"/>
      </w:r>
    </w:p>
    <w:p w:rsidR="002206D0" w:rsidRDefault="00722A5A">
      <w:pPr>
        <w:rPr>
          <w:rFonts w:cs="David"/>
          <w:sz w:val="24"/>
          <w:rtl/>
          <w:lang w:eastAsia="en-US"/>
        </w:rPr>
      </w:pPr>
      <w:r>
        <w:rPr>
          <w:rFonts w:cs="David"/>
          <w:sz w:val="24"/>
          <w:u w:val="single"/>
          <w:rtl/>
          <w:lang w:eastAsia="en-US"/>
        </w:rPr>
        <w:t>היו"ר רן כהן</w:t>
      </w:r>
      <w:r>
        <w:rPr>
          <w:rFonts w:cs="David"/>
          <w:sz w:val="24"/>
          <w:rtl/>
          <w:lang w:eastAsia="en-US"/>
        </w:rPr>
        <w:t>:</w:t>
      </w:r>
    </w:p>
    <w:p w:rsidR="002206D0" w:rsidRDefault="00722A5A">
      <w:pPr>
        <w:rPr>
          <w:rFonts w:cs="David"/>
          <w:sz w:val="24"/>
          <w:rtl/>
          <w:lang w:eastAsia="en-US"/>
        </w:rPr>
      </w:pPr>
      <w:r>
        <w:rPr>
          <w:rFonts w:cs="David"/>
          <w:sz w:val="24"/>
          <w:rtl/>
          <w:lang w:eastAsia="en-US"/>
        </w:rPr>
        <w:tab/>
      </w:r>
    </w:p>
    <w:p w:rsidR="002206D0" w:rsidRDefault="00722A5A">
      <w:pPr>
        <w:rPr>
          <w:rFonts w:cs="David"/>
          <w:sz w:val="24"/>
          <w:rtl/>
          <w:lang w:eastAsia="en-US"/>
        </w:rPr>
      </w:pPr>
      <w:r>
        <w:rPr>
          <w:rFonts w:cs="David"/>
          <w:sz w:val="24"/>
          <w:rtl/>
          <w:lang w:eastAsia="en-US"/>
        </w:rPr>
        <w:tab/>
        <w:t>לא. יעמוד שם צוות של אנשים מטעם המגדל ועל חשבונו ויעשה את המיון וייקח בדיוק את אותם פירות וירקות שהם לא ראויים ממילא למאכל אדם, ואז כל שאר הפרי הטוב לא יושמד, ותסולק רק אותה תוצרת שממילא אינה ראויה למאכל אדם. למה לא לעשות את המיון הזה? לא חבל?</w:t>
      </w:r>
    </w:p>
    <w:p w:rsidR="002206D0" w:rsidRDefault="002206D0">
      <w:pPr>
        <w:rPr>
          <w:rFonts w:cs="David"/>
          <w:sz w:val="24"/>
          <w:rtl/>
          <w:lang w:eastAsia="en-US"/>
        </w:rPr>
      </w:pPr>
    </w:p>
    <w:p w:rsidR="002206D0" w:rsidRDefault="00722A5A">
      <w:pPr>
        <w:rPr>
          <w:rFonts w:cs="David"/>
          <w:sz w:val="24"/>
          <w:rtl/>
          <w:lang w:eastAsia="en-US"/>
        </w:rPr>
      </w:pPr>
      <w:r>
        <w:rPr>
          <w:rFonts w:cs="David"/>
          <w:sz w:val="24"/>
          <w:u w:val="single"/>
          <w:rtl/>
          <w:lang w:eastAsia="en-US"/>
        </w:rPr>
        <w:t>שמעון אולמן</w:t>
      </w:r>
      <w:r>
        <w:rPr>
          <w:rFonts w:cs="David"/>
          <w:sz w:val="24"/>
          <w:rtl/>
          <w:lang w:eastAsia="en-US"/>
        </w:rPr>
        <w:t>:</w:t>
      </w:r>
    </w:p>
    <w:p w:rsidR="002206D0" w:rsidRDefault="00722A5A">
      <w:pPr>
        <w:rPr>
          <w:rFonts w:cs="David"/>
          <w:sz w:val="24"/>
          <w:rtl/>
          <w:lang w:eastAsia="en-US"/>
        </w:rPr>
      </w:pPr>
      <w:r>
        <w:rPr>
          <w:rFonts w:cs="David"/>
          <w:sz w:val="24"/>
          <w:rtl/>
          <w:lang w:eastAsia="en-US"/>
        </w:rPr>
        <w:tab/>
        <w:t xml:space="preserve"> סליחה, ההפך. זה בדיוק מה שנעשה.</w:t>
      </w:r>
    </w:p>
    <w:p w:rsidR="002206D0" w:rsidRDefault="002206D0">
      <w:pPr>
        <w:rPr>
          <w:rFonts w:cs="David"/>
          <w:sz w:val="24"/>
          <w:rtl/>
          <w:lang w:eastAsia="en-US"/>
        </w:rPr>
      </w:pPr>
    </w:p>
    <w:p w:rsidR="002206D0" w:rsidRDefault="00722A5A">
      <w:pPr>
        <w:rPr>
          <w:rFonts w:cs="David"/>
          <w:sz w:val="24"/>
          <w:rtl/>
          <w:lang w:eastAsia="en-US"/>
        </w:rPr>
      </w:pPr>
      <w:r>
        <w:rPr>
          <w:rFonts w:cs="David"/>
          <w:sz w:val="24"/>
          <w:u w:val="single"/>
          <w:rtl/>
          <w:lang w:eastAsia="en-US"/>
        </w:rPr>
        <w:t>היו"ר רן כהן</w:t>
      </w:r>
      <w:r>
        <w:rPr>
          <w:rFonts w:cs="David"/>
          <w:sz w:val="24"/>
          <w:rtl/>
          <w:lang w:eastAsia="en-US"/>
        </w:rPr>
        <w:t>:</w:t>
      </w:r>
    </w:p>
    <w:p w:rsidR="002206D0" w:rsidRDefault="00722A5A">
      <w:pPr>
        <w:rPr>
          <w:rFonts w:cs="David"/>
          <w:sz w:val="24"/>
          <w:rtl/>
          <w:lang w:eastAsia="en-US"/>
        </w:rPr>
      </w:pPr>
      <w:r>
        <w:rPr>
          <w:rFonts w:cs="David"/>
          <w:sz w:val="24"/>
          <w:rtl/>
          <w:lang w:eastAsia="en-US"/>
        </w:rPr>
        <w:tab/>
        <w:t xml:space="preserve"> לא.</w:t>
      </w:r>
    </w:p>
    <w:p w:rsidR="002206D0" w:rsidRDefault="002206D0">
      <w:pPr>
        <w:rPr>
          <w:rFonts w:cs="David"/>
          <w:sz w:val="24"/>
          <w:rtl/>
          <w:lang w:eastAsia="en-US"/>
        </w:rPr>
      </w:pPr>
    </w:p>
    <w:p w:rsidR="002206D0" w:rsidRDefault="00722A5A">
      <w:pPr>
        <w:rPr>
          <w:rFonts w:cs="David"/>
          <w:sz w:val="24"/>
          <w:rtl/>
          <w:lang w:eastAsia="en-US"/>
        </w:rPr>
      </w:pPr>
      <w:r>
        <w:rPr>
          <w:rFonts w:cs="David"/>
          <w:sz w:val="24"/>
          <w:u w:val="single"/>
          <w:rtl/>
          <w:lang w:eastAsia="en-US"/>
        </w:rPr>
        <w:t>שמעון אולמן</w:t>
      </w:r>
      <w:r>
        <w:rPr>
          <w:rFonts w:cs="David"/>
          <w:sz w:val="24"/>
          <w:rtl/>
          <w:lang w:eastAsia="en-US"/>
        </w:rPr>
        <w:t>:</w:t>
      </w:r>
    </w:p>
    <w:p w:rsidR="002206D0" w:rsidRDefault="002206D0">
      <w:pPr>
        <w:rPr>
          <w:rFonts w:cs="David"/>
          <w:sz w:val="24"/>
          <w:rtl/>
          <w:lang w:eastAsia="en-US"/>
        </w:rPr>
      </w:pPr>
    </w:p>
    <w:p w:rsidR="002206D0" w:rsidRDefault="00722A5A">
      <w:pPr>
        <w:rPr>
          <w:rFonts w:cs="David"/>
          <w:sz w:val="24"/>
          <w:rtl/>
          <w:lang w:eastAsia="en-US"/>
        </w:rPr>
      </w:pPr>
      <w:r>
        <w:rPr>
          <w:rFonts w:cs="David"/>
          <w:sz w:val="24"/>
          <w:rtl/>
          <w:lang w:eastAsia="en-US"/>
        </w:rPr>
        <w:tab/>
        <w:t xml:space="preserve">זה מה שחייב להיעשות – אני מתקן את הלשון – אבל בהנחה שכל הסחורה מעולה ואין בה  פחת, המשגיח במקום צריך להחליט: אני אקח מעשר מן המעולה, מן המשובח, משום שאין לי פחת או שאתן לאותו אדם לערב את הסחורה שלו עם סחורת פחת ואז אבצע מחדש מעשר על פחת. זו למעשה החלטתו של מי ששלח את הסחורה לשוק הסיטונאי כשהיא בלתי מעושרת. </w:t>
      </w:r>
    </w:p>
    <w:p w:rsidR="002206D0" w:rsidRDefault="002206D0">
      <w:pPr>
        <w:rPr>
          <w:rFonts w:cs="David"/>
          <w:sz w:val="24"/>
          <w:rtl/>
          <w:lang w:eastAsia="en-US"/>
        </w:rPr>
      </w:pPr>
    </w:p>
    <w:p w:rsidR="002206D0" w:rsidRDefault="00722A5A">
      <w:pPr>
        <w:rPr>
          <w:rFonts w:cs="David"/>
          <w:sz w:val="24"/>
          <w:rtl/>
        </w:rPr>
      </w:pPr>
      <w:r>
        <w:rPr>
          <w:rFonts w:cs="David"/>
          <w:sz w:val="24"/>
          <w:u w:val="single"/>
          <w:rtl/>
        </w:rPr>
        <w:t>מבקר המדינה אליעזר גולדברג</w:t>
      </w:r>
      <w:r>
        <w:rPr>
          <w:rFonts w:cs="David"/>
          <w:sz w:val="24"/>
          <w:rtl/>
        </w:rPr>
        <w:t>:</w:t>
      </w:r>
    </w:p>
    <w:p w:rsidR="002206D0" w:rsidRDefault="00722A5A">
      <w:pPr>
        <w:rPr>
          <w:rFonts w:cs="David"/>
          <w:sz w:val="24"/>
          <w:rtl/>
          <w:lang w:eastAsia="en-US"/>
        </w:rPr>
      </w:pPr>
      <w:r>
        <w:rPr>
          <w:rFonts w:cs="David"/>
          <w:sz w:val="24"/>
          <w:rtl/>
        </w:rPr>
        <w:tab/>
        <w:t xml:space="preserve"> </w:t>
      </w:r>
      <w:r>
        <w:rPr>
          <w:rFonts w:cs="David"/>
          <w:sz w:val="24"/>
          <w:rtl/>
          <w:lang w:eastAsia="en-US"/>
        </w:rPr>
        <w:t>למה החלטתו ושיקול דעתו, ולא הנחיה של הרבנות הראשית? הרי זאת הדרך הנכונה - - -</w:t>
      </w:r>
    </w:p>
    <w:p w:rsidR="002206D0" w:rsidRDefault="002206D0">
      <w:pPr>
        <w:rPr>
          <w:rFonts w:cs="David"/>
          <w:sz w:val="24"/>
          <w:rtl/>
          <w:lang w:eastAsia="en-US"/>
        </w:rPr>
      </w:pPr>
    </w:p>
    <w:p w:rsidR="002206D0" w:rsidRDefault="00722A5A">
      <w:pPr>
        <w:rPr>
          <w:rFonts w:cs="David"/>
          <w:sz w:val="24"/>
          <w:rtl/>
          <w:lang w:eastAsia="en-US"/>
        </w:rPr>
      </w:pPr>
      <w:r>
        <w:rPr>
          <w:rFonts w:cs="David"/>
          <w:sz w:val="24"/>
          <w:u w:val="single"/>
          <w:rtl/>
          <w:lang w:eastAsia="en-US"/>
        </w:rPr>
        <w:t>שמעון אולמן</w:t>
      </w:r>
      <w:r>
        <w:rPr>
          <w:rFonts w:cs="David"/>
          <w:sz w:val="24"/>
          <w:rtl/>
          <w:lang w:eastAsia="en-US"/>
        </w:rPr>
        <w:t>:</w:t>
      </w:r>
    </w:p>
    <w:p w:rsidR="002206D0" w:rsidRDefault="00722A5A">
      <w:pPr>
        <w:rPr>
          <w:rFonts w:cs="David"/>
          <w:sz w:val="24"/>
          <w:rtl/>
          <w:lang w:eastAsia="en-US"/>
        </w:rPr>
      </w:pPr>
      <w:r>
        <w:rPr>
          <w:rFonts w:cs="David"/>
          <w:sz w:val="24"/>
          <w:rtl/>
          <w:lang w:eastAsia="en-US"/>
        </w:rPr>
        <w:tab/>
        <w:t>- להחזיר את הסחורה.</w:t>
      </w:r>
    </w:p>
    <w:p w:rsidR="002206D0" w:rsidRDefault="002206D0">
      <w:pPr>
        <w:rPr>
          <w:rFonts w:cs="David"/>
          <w:sz w:val="24"/>
          <w:rtl/>
          <w:lang w:eastAsia="en-US"/>
        </w:rPr>
      </w:pPr>
    </w:p>
    <w:p w:rsidR="002206D0" w:rsidRDefault="00722A5A">
      <w:pPr>
        <w:rPr>
          <w:rFonts w:cs="David"/>
          <w:sz w:val="24"/>
          <w:rtl/>
          <w:lang w:eastAsia="en-US"/>
        </w:rPr>
      </w:pPr>
      <w:r>
        <w:rPr>
          <w:rFonts w:cs="David"/>
          <w:sz w:val="24"/>
          <w:u w:val="single"/>
          <w:rtl/>
          <w:lang w:eastAsia="en-US"/>
        </w:rPr>
        <w:t>היו"ר רן כהן</w:t>
      </w:r>
      <w:r>
        <w:rPr>
          <w:rFonts w:cs="David"/>
          <w:sz w:val="24"/>
          <w:rtl/>
          <w:lang w:eastAsia="en-US"/>
        </w:rPr>
        <w:t>:</w:t>
      </w:r>
    </w:p>
    <w:p w:rsidR="002206D0" w:rsidRDefault="00722A5A">
      <w:pPr>
        <w:rPr>
          <w:rFonts w:cs="David"/>
          <w:sz w:val="24"/>
          <w:rtl/>
          <w:lang w:eastAsia="en-US"/>
        </w:rPr>
      </w:pPr>
      <w:r>
        <w:rPr>
          <w:rFonts w:cs="David"/>
          <w:sz w:val="24"/>
          <w:rtl/>
          <w:lang w:eastAsia="en-US"/>
        </w:rPr>
        <w:tab/>
        <w:t xml:space="preserve"> לא,  למיין את הסחורה במקום. </w:t>
      </w:r>
    </w:p>
    <w:p w:rsidR="002206D0" w:rsidRDefault="002206D0">
      <w:pPr>
        <w:rPr>
          <w:rFonts w:cs="David"/>
          <w:sz w:val="24"/>
          <w:rtl/>
          <w:lang w:eastAsia="en-US"/>
        </w:rPr>
      </w:pPr>
    </w:p>
    <w:p w:rsidR="002206D0" w:rsidRDefault="00722A5A">
      <w:pPr>
        <w:rPr>
          <w:rFonts w:cs="David"/>
          <w:sz w:val="24"/>
          <w:rtl/>
          <w:lang w:eastAsia="en-US"/>
        </w:rPr>
      </w:pPr>
      <w:r>
        <w:rPr>
          <w:rFonts w:cs="David"/>
          <w:sz w:val="24"/>
          <w:u w:val="single"/>
          <w:rtl/>
          <w:lang w:eastAsia="en-US"/>
        </w:rPr>
        <w:t>שמעון אולמן</w:t>
      </w:r>
      <w:r>
        <w:rPr>
          <w:rFonts w:cs="David"/>
          <w:sz w:val="24"/>
          <w:rtl/>
          <w:lang w:eastAsia="en-US"/>
        </w:rPr>
        <w:t>:</w:t>
      </w:r>
    </w:p>
    <w:p w:rsidR="002206D0" w:rsidRDefault="00722A5A">
      <w:pPr>
        <w:rPr>
          <w:rFonts w:cs="David"/>
          <w:sz w:val="24"/>
          <w:rtl/>
          <w:lang w:eastAsia="en-US"/>
        </w:rPr>
      </w:pPr>
      <w:r>
        <w:rPr>
          <w:rFonts w:cs="David"/>
          <w:sz w:val="24"/>
          <w:rtl/>
          <w:lang w:eastAsia="en-US"/>
        </w:rPr>
        <w:tab/>
        <w:t>בוודאי, אבל נניח שכל הסחורה היא מאה אחוז.</w:t>
      </w:r>
    </w:p>
    <w:p w:rsidR="002206D0" w:rsidRDefault="00722A5A">
      <w:pPr>
        <w:rPr>
          <w:rFonts w:cs="David"/>
          <w:sz w:val="24"/>
          <w:u w:val="single"/>
          <w:rtl/>
        </w:rPr>
      </w:pPr>
      <w:r>
        <w:rPr>
          <w:rFonts w:cs="David"/>
          <w:sz w:val="24"/>
          <w:rtl/>
          <w:lang w:eastAsia="en-US"/>
        </w:rPr>
        <w:tab/>
      </w:r>
    </w:p>
    <w:p w:rsidR="002206D0" w:rsidRDefault="00722A5A">
      <w:pPr>
        <w:rPr>
          <w:rFonts w:cs="David"/>
          <w:sz w:val="24"/>
          <w:rtl/>
        </w:rPr>
      </w:pPr>
      <w:r>
        <w:rPr>
          <w:rFonts w:cs="David"/>
          <w:sz w:val="24"/>
          <w:u w:val="single"/>
          <w:rtl/>
        </w:rPr>
        <w:t>מבקר המדינה אליעזר גולדברג</w:t>
      </w:r>
      <w:r>
        <w:rPr>
          <w:rFonts w:cs="David"/>
          <w:sz w:val="24"/>
          <w:rtl/>
        </w:rPr>
        <w:t>:</w:t>
      </w:r>
    </w:p>
    <w:p w:rsidR="002206D0" w:rsidRDefault="002206D0">
      <w:pPr>
        <w:rPr>
          <w:rFonts w:cs="David"/>
          <w:sz w:val="24"/>
          <w:rtl/>
        </w:rPr>
      </w:pPr>
    </w:p>
    <w:p w:rsidR="002206D0" w:rsidRDefault="00722A5A">
      <w:pPr>
        <w:rPr>
          <w:rFonts w:cs="David"/>
          <w:sz w:val="24"/>
          <w:rtl/>
        </w:rPr>
      </w:pPr>
      <w:r>
        <w:rPr>
          <w:rFonts w:cs="David"/>
          <w:sz w:val="24"/>
          <w:rtl/>
        </w:rPr>
        <w:tab/>
        <w:t>ולהגיע לתוצאה שאכן אותו אחוז של המעשר יהיה של פירות וירקות שאינם ראויים למאכל אדם.</w:t>
      </w:r>
    </w:p>
    <w:p w:rsidR="002206D0" w:rsidRDefault="002206D0">
      <w:pPr>
        <w:rPr>
          <w:rFonts w:cs="David"/>
          <w:sz w:val="24"/>
          <w:rtl/>
        </w:rPr>
      </w:pPr>
    </w:p>
    <w:p w:rsidR="002206D0" w:rsidRDefault="00722A5A">
      <w:pPr>
        <w:rPr>
          <w:rFonts w:cs="David"/>
          <w:sz w:val="24"/>
          <w:rtl/>
          <w:lang w:eastAsia="en-US"/>
        </w:rPr>
      </w:pPr>
      <w:r>
        <w:rPr>
          <w:rFonts w:cs="David"/>
          <w:sz w:val="24"/>
          <w:u w:val="single"/>
          <w:rtl/>
          <w:lang w:eastAsia="en-US"/>
        </w:rPr>
        <w:t>שמעון אולמן</w:t>
      </w:r>
      <w:r>
        <w:rPr>
          <w:rFonts w:cs="David"/>
          <w:sz w:val="24"/>
          <w:rtl/>
          <w:lang w:eastAsia="en-US"/>
        </w:rPr>
        <w:t>:</w:t>
      </w:r>
    </w:p>
    <w:p w:rsidR="002206D0" w:rsidRDefault="00722A5A">
      <w:pPr>
        <w:rPr>
          <w:rFonts w:cs="David"/>
          <w:sz w:val="24"/>
          <w:rtl/>
        </w:rPr>
      </w:pPr>
      <w:r>
        <w:rPr>
          <w:rFonts w:cs="David"/>
          <w:sz w:val="24"/>
          <w:rtl/>
          <w:lang w:eastAsia="en-US"/>
        </w:rPr>
        <w:tab/>
        <w:t xml:space="preserve"> אני מסכים, כי </w:t>
      </w:r>
      <w:r>
        <w:rPr>
          <w:rFonts w:cs="David"/>
          <w:sz w:val="24"/>
          <w:rtl/>
        </w:rPr>
        <w:t>אלה ההוראות, אלה ההנחיות שלנו.</w:t>
      </w:r>
    </w:p>
    <w:p w:rsidR="002206D0" w:rsidRDefault="002206D0">
      <w:pPr>
        <w:rPr>
          <w:rFonts w:cs="David"/>
          <w:sz w:val="24"/>
          <w:rtl/>
        </w:rPr>
      </w:pPr>
    </w:p>
    <w:p w:rsidR="002206D0" w:rsidRDefault="00722A5A">
      <w:pPr>
        <w:rPr>
          <w:rFonts w:cs="David"/>
          <w:sz w:val="24"/>
          <w:rtl/>
        </w:rPr>
      </w:pPr>
      <w:r>
        <w:rPr>
          <w:rFonts w:cs="David"/>
          <w:sz w:val="24"/>
          <w:u w:val="single"/>
          <w:rtl/>
        </w:rPr>
        <w:t>קריאות</w:t>
      </w:r>
      <w:r>
        <w:rPr>
          <w:rFonts w:cs="David"/>
          <w:sz w:val="24"/>
          <w:rtl/>
        </w:rPr>
        <w:t>:</w:t>
      </w:r>
    </w:p>
    <w:p w:rsidR="002206D0" w:rsidRDefault="00722A5A">
      <w:pPr>
        <w:rPr>
          <w:rFonts w:cs="David"/>
          <w:sz w:val="24"/>
          <w:rtl/>
          <w:lang w:eastAsia="en-US"/>
        </w:rPr>
      </w:pPr>
      <w:r>
        <w:rPr>
          <w:rFonts w:cs="David"/>
          <w:sz w:val="24"/>
          <w:rtl/>
        </w:rPr>
        <w:tab/>
        <w:t>- - -</w:t>
      </w:r>
    </w:p>
    <w:p w:rsidR="002206D0" w:rsidRDefault="002206D0">
      <w:pPr>
        <w:rPr>
          <w:rFonts w:cs="David"/>
          <w:sz w:val="24"/>
          <w:rtl/>
          <w:lang w:eastAsia="en-US"/>
        </w:rPr>
      </w:pPr>
    </w:p>
    <w:p w:rsidR="002206D0" w:rsidRDefault="00722A5A">
      <w:pPr>
        <w:rPr>
          <w:rFonts w:cs="David"/>
          <w:sz w:val="24"/>
          <w:rtl/>
          <w:lang w:eastAsia="en-US"/>
        </w:rPr>
      </w:pPr>
      <w:r>
        <w:rPr>
          <w:rFonts w:cs="David"/>
          <w:sz w:val="24"/>
          <w:u w:val="single"/>
          <w:rtl/>
          <w:lang w:eastAsia="en-US"/>
        </w:rPr>
        <w:t>שמעון אולמן</w:t>
      </w:r>
      <w:r>
        <w:rPr>
          <w:rFonts w:cs="David"/>
          <w:sz w:val="24"/>
          <w:rtl/>
          <w:lang w:eastAsia="en-US"/>
        </w:rPr>
        <w:t>:</w:t>
      </w:r>
    </w:p>
    <w:p w:rsidR="002206D0" w:rsidRDefault="00722A5A">
      <w:pPr>
        <w:rPr>
          <w:rFonts w:cs="David"/>
          <w:sz w:val="24"/>
          <w:rtl/>
          <w:lang w:eastAsia="en-US"/>
        </w:rPr>
      </w:pPr>
      <w:r>
        <w:rPr>
          <w:rFonts w:cs="David"/>
          <w:sz w:val="24"/>
          <w:rtl/>
          <w:lang w:eastAsia="en-US"/>
        </w:rPr>
        <w:tab/>
        <w:t>אבל אם כל הסחורה היא מאה אחוז ואין בה פחת, מה תעשה?</w:t>
      </w:r>
    </w:p>
    <w:p w:rsidR="002206D0" w:rsidRDefault="002206D0">
      <w:pPr>
        <w:rPr>
          <w:rFonts w:cs="David"/>
          <w:sz w:val="24"/>
          <w:rtl/>
          <w:lang w:eastAsia="en-US"/>
        </w:rPr>
      </w:pPr>
    </w:p>
    <w:p w:rsidR="002206D0" w:rsidRDefault="00722A5A">
      <w:pPr>
        <w:rPr>
          <w:rFonts w:cs="David"/>
          <w:sz w:val="24"/>
          <w:rtl/>
          <w:lang w:eastAsia="en-US"/>
        </w:rPr>
      </w:pPr>
      <w:r>
        <w:rPr>
          <w:rFonts w:cs="David"/>
          <w:sz w:val="24"/>
          <w:u w:val="single"/>
          <w:rtl/>
          <w:lang w:eastAsia="en-US"/>
        </w:rPr>
        <w:t>היו"ר רן כהן</w:t>
      </w:r>
      <w:r>
        <w:rPr>
          <w:rFonts w:cs="David"/>
          <w:sz w:val="24"/>
          <w:rtl/>
          <w:lang w:eastAsia="en-US"/>
        </w:rPr>
        <w:t>:</w:t>
      </w:r>
    </w:p>
    <w:p w:rsidR="002206D0" w:rsidRDefault="002206D0">
      <w:pPr>
        <w:rPr>
          <w:rFonts w:cs="David"/>
          <w:sz w:val="24"/>
          <w:rtl/>
          <w:lang w:eastAsia="en-US"/>
        </w:rPr>
      </w:pPr>
    </w:p>
    <w:p w:rsidR="002206D0" w:rsidRDefault="00722A5A">
      <w:pPr>
        <w:rPr>
          <w:rFonts w:cs="David"/>
          <w:sz w:val="24"/>
          <w:rtl/>
          <w:lang w:eastAsia="en-US"/>
        </w:rPr>
      </w:pPr>
      <w:r>
        <w:rPr>
          <w:rFonts w:cs="David"/>
          <w:sz w:val="24"/>
          <w:rtl/>
          <w:lang w:eastAsia="en-US"/>
        </w:rPr>
        <w:tab/>
        <w:t xml:space="preserve"> עורך דין אולמן, מה שהמבקר שואל, וזה בדיוק מה שגם אני שואל, הוא מדוע לא יהיו הוראות של הרבנות הראשית שאומרות כך: אם מגיעים לשוק הסיטונאי פירות וירקות שלא עושרו - ואתה אמרת שעכשיו המעשר בפועל הוא לא 10% אלא 1% - יכריחו את המגדל או צוות מטעמו לעשות את המיון במקום, יזרקו היכן שצריך לזרוק  את המעשר, את אותם פירות וירקות שאינם ראויים למאכל אדם, כפי שנכתב כאן במסמך של הרבנות הראשית, ואז אין פסול בעניין משום שמה שנזרק זה  פירות וירקות שממילא אינם ראויים למאכל אדם, וכל השאר הולך למאכל אדם.  אבל </w:t>
      </w:r>
      <w:r>
        <w:rPr>
          <w:rFonts w:cs="David"/>
          <w:sz w:val="24"/>
          <w:rtl/>
          <w:lang w:eastAsia="en-US"/>
        </w:rPr>
        <w:tab/>
        <w:t xml:space="preserve">מה קורה היום? היום משחיתים פירות וירקות משובחים, סוג א', כדי לקיים את מצוות המעשר, וזאת בגלל בטלנות. </w:t>
      </w:r>
    </w:p>
    <w:p w:rsidR="002206D0" w:rsidRDefault="002206D0">
      <w:pPr>
        <w:rPr>
          <w:rFonts w:cs="David"/>
          <w:sz w:val="24"/>
          <w:rtl/>
          <w:lang w:eastAsia="en-US"/>
        </w:rPr>
      </w:pPr>
    </w:p>
    <w:p w:rsidR="002206D0" w:rsidRDefault="00722A5A">
      <w:pPr>
        <w:rPr>
          <w:rFonts w:cs="David"/>
          <w:sz w:val="24"/>
          <w:rtl/>
          <w:lang w:eastAsia="en-US"/>
        </w:rPr>
      </w:pPr>
      <w:r>
        <w:rPr>
          <w:rFonts w:cs="David"/>
          <w:sz w:val="24"/>
          <w:u w:val="single"/>
          <w:rtl/>
          <w:lang w:eastAsia="en-US"/>
        </w:rPr>
        <w:t>שמעון אולמן</w:t>
      </w:r>
      <w:r>
        <w:rPr>
          <w:rFonts w:cs="David"/>
          <w:sz w:val="24"/>
          <w:rtl/>
          <w:lang w:eastAsia="en-US"/>
        </w:rPr>
        <w:t>:</w:t>
      </w:r>
    </w:p>
    <w:p w:rsidR="002206D0" w:rsidRDefault="00722A5A">
      <w:pPr>
        <w:rPr>
          <w:rFonts w:cs="David"/>
          <w:sz w:val="24"/>
          <w:rtl/>
          <w:lang w:eastAsia="en-US"/>
        </w:rPr>
      </w:pPr>
      <w:r>
        <w:rPr>
          <w:rFonts w:cs="David"/>
          <w:sz w:val="24"/>
          <w:rtl/>
          <w:lang w:eastAsia="en-US"/>
        </w:rPr>
        <w:tab/>
        <w:t xml:space="preserve"> רק כשזה נכפה בשטח.</w:t>
      </w:r>
    </w:p>
    <w:p w:rsidR="002206D0" w:rsidRDefault="002206D0">
      <w:pPr>
        <w:rPr>
          <w:rFonts w:cs="David"/>
          <w:sz w:val="24"/>
          <w:rtl/>
          <w:lang w:eastAsia="en-US"/>
        </w:rPr>
      </w:pPr>
    </w:p>
    <w:p w:rsidR="002206D0" w:rsidRDefault="00722A5A">
      <w:pPr>
        <w:rPr>
          <w:rFonts w:cs="David"/>
          <w:sz w:val="24"/>
          <w:rtl/>
          <w:lang w:eastAsia="en-US"/>
        </w:rPr>
      </w:pPr>
      <w:r>
        <w:rPr>
          <w:rFonts w:cs="David"/>
          <w:sz w:val="24"/>
          <w:u w:val="single"/>
          <w:rtl/>
          <w:lang w:eastAsia="en-US"/>
        </w:rPr>
        <w:t>היו"ר רן כהן</w:t>
      </w:r>
      <w:r>
        <w:rPr>
          <w:rFonts w:cs="David"/>
          <w:sz w:val="24"/>
          <w:rtl/>
          <w:lang w:eastAsia="en-US"/>
        </w:rPr>
        <w:t>:</w:t>
      </w:r>
    </w:p>
    <w:p w:rsidR="002206D0" w:rsidRDefault="00722A5A">
      <w:pPr>
        <w:rPr>
          <w:rFonts w:cs="David"/>
          <w:sz w:val="24"/>
          <w:rtl/>
          <w:lang w:eastAsia="en-US"/>
        </w:rPr>
      </w:pPr>
      <w:r>
        <w:rPr>
          <w:rFonts w:cs="David"/>
          <w:sz w:val="24"/>
          <w:rtl/>
          <w:lang w:eastAsia="en-US"/>
        </w:rPr>
        <w:tab/>
        <w:t xml:space="preserve"> מה נכפה?</w:t>
      </w:r>
    </w:p>
    <w:p w:rsidR="002206D0" w:rsidRDefault="002206D0">
      <w:pPr>
        <w:rPr>
          <w:rFonts w:cs="David"/>
          <w:sz w:val="24"/>
          <w:rtl/>
          <w:lang w:eastAsia="en-US"/>
        </w:rPr>
      </w:pPr>
    </w:p>
    <w:p w:rsidR="002206D0" w:rsidRDefault="00722A5A">
      <w:pPr>
        <w:rPr>
          <w:rFonts w:cs="David"/>
          <w:sz w:val="24"/>
          <w:rtl/>
          <w:lang w:eastAsia="en-US"/>
        </w:rPr>
      </w:pPr>
      <w:r>
        <w:rPr>
          <w:rFonts w:cs="David"/>
          <w:sz w:val="24"/>
          <w:u w:val="single"/>
          <w:rtl/>
          <w:lang w:eastAsia="en-US"/>
        </w:rPr>
        <w:t>שמעון אולמן</w:t>
      </w:r>
      <w:r>
        <w:rPr>
          <w:rFonts w:cs="David"/>
          <w:sz w:val="24"/>
          <w:rtl/>
          <w:lang w:eastAsia="en-US"/>
        </w:rPr>
        <w:t>:</w:t>
      </w:r>
    </w:p>
    <w:p w:rsidR="002206D0" w:rsidRDefault="002206D0">
      <w:pPr>
        <w:rPr>
          <w:rFonts w:cs="David"/>
          <w:sz w:val="24"/>
          <w:rtl/>
          <w:lang w:eastAsia="en-US"/>
        </w:rPr>
      </w:pPr>
    </w:p>
    <w:p w:rsidR="002206D0" w:rsidRDefault="00722A5A">
      <w:pPr>
        <w:rPr>
          <w:rFonts w:cs="David"/>
          <w:sz w:val="24"/>
          <w:rtl/>
          <w:lang w:eastAsia="en-US"/>
        </w:rPr>
      </w:pPr>
      <w:r>
        <w:rPr>
          <w:rFonts w:cs="David"/>
          <w:sz w:val="24"/>
          <w:rtl/>
          <w:lang w:eastAsia="en-US"/>
        </w:rPr>
        <w:tab/>
        <w:t xml:space="preserve"> אני אסביר. אתה מקבל סחורה שכל כולה מאה אחוז, אין בה פגם, הכל אתרוגים  משובחים, אין שום פחת. אתה יכול לקיים את המצווה, אבל אתה לא יכול לקיים אותה מתוך פחת  כי בסחורה אין פחת.</w:t>
      </w:r>
    </w:p>
    <w:p w:rsidR="002206D0" w:rsidRDefault="002206D0">
      <w:pPr>
        <w:rPr>
          <w:rFonts w:cs="David"/>
          <w:sz w:val="24"/>
          <w:rtl/>
          <w:lang w:eastAsia="en-US"/>
        </w:rPr>
      </w:pPr>
    </w:p>
    <w:p w:rsidR="002206D0" w:rsidRDefault="00722A5A">
      <w:pPr>
        <w:rPr>
          <w:rFonts w:cs="David"/>
          <w:sz w:val="24"/>
          <w:rtl/>
          <w:lang w:eastAsia="en-US"/>
        </w:rPr>
      </w:pPr>
      <w:r>
        <w:rPr>
          <w:rFonts w:cs="David"/>
          <w:sz w:val="24"/>
          <w:u w:val="single"/>
          <w:rtl/>
          <w:lang w:eastAsia="en-US"/>
        </w:rPr>
        <w:t>היו"ר רן כהן</w:t>
      </w:r>
      <w:r>
        <w:rPr>
          <w:rFonts w:cs="David"/>
          <w:sz w:val="24"/>
          <w:rtl/>
          <w:lang w:eastAsia="en-US"/>
        </w:rPr>
        <w:t>:</w:t>
      </w:r>
    </w:p>
    <w:p w:rsidR="002206D0" w:rsidRDefault="00722A5A">
      <w:pPr>
        <w:rPr>
          <w:rFonts w:cs="David"/>
          <w:sz w:val="24"/>
          <w:rtl/>
          <w:lang w:eastAsia="en-US"/>
        </w:rPr>
      </w:pPr>
      <w:r>
        <w:rPr>
          <w:rFonts w:cs="David"/>
          <w:sz w:val="24"/>
          <w:rtl/>
          <w:lang w:eastAsia="en-US"/>
        </w:rPr>
        <w:tab/>
        <w:t>נדמה לי  שהסוגייה - - -</w:t>
      </w:r>
    </w:p>
    <w:p w:rsidR="002206D0" w:rsidRDefault="00722A5A">
      <w:pPr>
        <w:rPr>
          <w:rFonts w:cs="David"/>
          <w:sz w:val="24"/>
          <w:rtl/>
          <w:lang w:eastAsia="en-US"/>
        </w:rPr>
      </w:pPr>
      <w:r>
        <w:rPr>
          <w:rFonts w:cs="David"/>
          <w:sz w:val="24"/>
          <w:rtl/>
          <w:lang w:eastAsia="en-US"/>
        </w:rPr>
        <w:tab/>
      </w:r>
    </w:p>
    <w:p w:rsidR="002206D0" w:rsidRDefault="00722A5A">
      <w:pPr>
        <w:pStyle w:val="9"/>
        <w:rPr>
          <w:rFonts w:cs="David"/>
          <w:sz w:val="24"/>
          <w:rtl/>
        </w:rPr>
      </w:pPr>
      <w:r>
        <w:rPr>
          <w:rFonts w:cs="David"/>
          <w:sz w:val="24"/>
          <w:rtl/>
        </w:rPr>
        <w:t>הרב מרדכי בידרמן:</w:t>
      </w:r>
    </w:p>
    <w:p w:rsidR="002206D0" w:rsidRDefault="00722A5A">
      <w:pPr>
        <w:ind w:firstLine="567"/>
        <w:rPr>
          <w:rFonts w:cs="David"/>
          <w:sz w:val="24"/>
          <w:rtl/>
        </w:rPr>
      </w:pPr>
      <w:r>
        <w:rPr>
          <w:rFonts w:cs="David"/>
          <w:sz w:val="24"/>
          <w:rtl/>
        </w:rPr>
        <w:t>נמצאים פה גם נציגי החקלאים- - -</w:t>
      </w:r>
    </w:p>
    <w:p w:rsidR="002206D0" w:rsidRDefault="002206D0">
      <w:pPr>
        <w:rPr>
          <w:rFonts w:cs="David"/>
          <w:sz w:val="24"/>
          <w:rtl/>
        </w:rPr>
      </w:pPr>
    </w:p>
    <w:p w:rsidR="002206D0" w:rsidRDefault="00722A5A">
      <w:pPr>
        <w:rPr>
          <w:rFonts w:cs="David"/>
          <w:sz w:val="24"/>
          <w:rtl/>
          <w:lang w:eastAsia="en-US"/>
        </w:rPr>
      </w:pPr>
      <w:r>
        <w:rPr>
          <w:rFonts w:cs="David"/>
          <w:sz w:val="24"/>
          <w:u w:val="single"/>
          <w:rtl/>
          <w:lang w:eastAsia="en-US"/>
        </w:rPr>
        <w:t>היו"ר רן כהן</w:t>
      </w:r>
      <w:r>
        <w:rPr>
          <w:rFonts w:cs="David"/>
          <w:sz w:val="24"/>
          <w:rtl/>
          <w:lang w:eastAsia="en-US"/>
        </w:rPr>
        <w:t>:</w:t>
      </w:r>
    </w:p>
    <w:p w:rsidR="002206D0" w:rsidRDefault="00722A5A">
      <w:pPr>
        <w:rPr>
          <w:rFonts w:cs="David"/>
          <w:sz w:val="24"/>
          <w:rtl/>
        </w:rPr>
      </w:pPr>
      <w:r>
        <w:rPr>
          <w:rFonts w:cs="David"/>
          <w:sz w:val="24"/>
          <w:rtl/>
          <w:lang w:eastAsia="en-US"/>
        </w:rPr>
        <w:tab/>
        <w:t xml:space="preserve"> רק רגע, </w:t>
      </w:r>
      <w:r>
        <w:rPr>
          <w:rFonts w:cs="David"/>
          <w:sz w:val="24"/>
          <w:rtl/>
        </w:rPr>
        <w:t>הרב בידרמן, יש פה תמיד קדימות למבקר המדינה. בבקשה, אדוני המבקר.</w:t>
      </w:r>
    </w:p>
    <w:p w:rsidR="002206D0" w:rsidRDefault="002206D0">
      <w:pPr>
        <w:rPr>
          <w:rFonts w:cs="David"/>
          <w:sz w:val="24"/>
          <w:rtl/>
        </w:rPr>
      </w:pPr>
    </w:p>
    <w:p w:rsidR="002206D0" w:rsidRDefault="00722A5A">
      <w:pPr>
        <w:rPr>
          <w:rFonts w:cs="David"/>
          <w:sz w:val="24"/>
          <w:rtl/>
        </w:rPr>
      </w:pPr>
      <w:r>
        <w:rPr>
          <w:rFonts w:cs="David"/>
          <w:sz w:val="24"/>
          <w:u w:val="single"/>
          <w:rtl/>
        </w:rPr>
        <w:t>מבקר המדינה אליעזר גולדברג</w:t>
      </w:r>
      <w:r>
        <w:rPr>
          <w:rFonts w:cs="David"/>
          <w:sz w:val="24"/>
          <w:rtl/>
        </w:rPr>
        <w:t>:</w:t>
      </w:r>
    </w:p>
    <w:p w:rsidR="002206D0" w:rsidRDefault="002206D0">
      <w:pPr>
        <w:rPr>
          <w:rFonts w:cs="David"/>
          <w:sz w:val="24"/>
          <w:rtl/>
        </w:rPr>
      </w:pPr>
    </w:p>
    <w:p w:rsidR="002206D0" w:rsidRDefault="00722A5A">
      <w:pPr>
        <w:rPr>
          <w:rFonts w:cs="David"/>
          <w:sz w:val="24"/>
          <w:rtl/>
        </w:rPr>
      </w:pPr>
      <w:r>
        <w:rPr>
          <w:rFonts w:cs="David"/>
          <w:sz w:val="24"/>
          <w:rtl/>
        </w:rPr>
        <w:tab/>
        <w:t xml:space="preserve">אדוני היושב ראש, סיימת כרגע את דבריך באמירה: הבהרת את דבריך. לי הדברים לא ברורים. </w:t>
      </w:r>
    </w:p>
    <w:p w:rsidR="002206D0" w:rsidRDefault="002206D0">
      <w:pPr>
        <w:rPr>
          <w:rFonts w:cs="David"/>
          <w:sz w:val="24"/>
          <w:rtl/>
        </w:rPr>
      </w:pPr>
    </w:p>
    <w:p w:rsidR="002206D0" w:rsidRDefault="00722A5A">
      <w:pPr>
        <w:rPr>
          <w:rFonts w:cs="David"/>
          <w:sz w:val="24"/>
          <w:rtl/>
          <w:lang w:eastAsia="en-US"/>
        </w:rPr>
      </w:pPr>
      <w:r>
        <w:rPr>
          <w:rFonts w:cs="David"/>
          <w:sz w:val="24"/>
          <w:u w:val="single"/>
          <w:rtl/>
          <w:lang w:eastAsia="en-US"/>
        </w:rPr>
        <w:t>היו"ר רן כהן</w:t>
      </w:r>
      <w:r>
        <w:rPr>
          <w:rFonts w:cs="David"/>
          <w:sz w:val="24"/>
          <w:rtl/>
          <w:lang w:eastAsia="en-US"/>
        </w:rPr>
        <w:t>:</w:t>
      </w:r>
    </w:p>
    <w:p w:rsidR="002206D0" w:rsidRDefault="002206D0">
      <w:pPr>
        <w:rPr>
          <w:rFonts w:cs="David"/>
          <w:sz w:val="24"/>
          <w:rtl/>
          <w:lang w:eastAsia="en-US"/>
        </w:rPr>
      </w:pPr>
    </w:p>
    <w:p w:rsidR="002206D0" w:rsidRDefault="00722A5A">
      <w:pPr>
        <w:rPr>
          <w:rFonts w:cs="David"/>
          <w:sz w:val="24"/>
          <w:rtl/>
          <w:lang w:eastAsia="en-US"/>
        </w:rPr>
      </w:pPr>
      <w:r>
        <w:rPr>
          <w:rFonts w:cs="David"/>
          <w:sz w:val="24"/>
          <w:rtl/>
          <w:lang w:eastAsia="en-US"/>
        </w:rPr>
        <w:tab/>
        <w:t xml:space="preserve">אני לא חושב שהוא הבהיר את דבריו אבל הסתפקתי במה שהוא אמר עד כאן, כי אני מנסה לקבל תשובה, ואני לא מקבל תשובה. </w:t>
      </w:r>
    </w:p>
    <w:p w:rsidR="002206D0" w:rsidRDefault="002206D0">
      <w:pPr>
        <w:rPr>
          <w:rFonts w:cs="David"/>
          <w:sz w:val="24"/>
          <w:rtl/>
          <w:lang w:eastAsia="en-US"/>
        </w:rPr>
      </w:pPr>
    </w:p>
    <w:p w:rsidR="002206D0" w:rsidRDefault="00722A5A">
      <w:pPr>
        <w:rPr>
          <w:rFonts w:cs="David"/>
          <w:sz w:val="24"/>
          <w:rtl/>
        </w:rPr>
      </w:pPr>
      <w:r>
        <w:rPr>
          <w:rFonts w:cs="David"/>
          <w:sz w:val="24"/>
          <w:u w:val="single"/>
          <w:rtl/>
        </w:rPr>
        <w:t>מבקר המדינה אליעזר גולדברג</w:t>
      </w:r>
      <w:r>
        <w:rPr>
          <w:rFonts w:cs="David"/>
          <w:sz w:val="24"/>
          <w:rtl/>
        </w:rPr>
        <w:t>:</w:t>
      </w:r>
    </w:p>
    <w:p w:rsidR="002206D0" w:rsidRDefault="002206D0">
      <w:pPr>
        <w:rPr>
          <w:rFonts w:cs="David"/>
          <w:sz w:val="24"/>
          <w:rtl/>
        </w:rPr>
      </w:pPr>
    </w:p>
    <w:p w:rsidR="002206D0" w:rsidRDefault="00722A5A">
      <w:pPr>
        <w:rPr>
          <w:rFonts w:cs="David"/>
          <w:sz w:val="24"/>
          <w:rtl/>
          <w:lang w:eastAsia="en-US"/>
        </w:rPr>
      </w:pPr>
      <w:r>
        <w:rPr>
          <w:rFonts w:cs="David"/>
          <w:sz w:val="24"/>
          <w:rtl/>
        </w:rPr>
        <w:tab/>
        <w:t xml:space="preserve"> </w:t>
      </w:r>
      <w:r>
        <w:rPr>
          <w:rFonts w:cs="David"/>
          <w:sz w:val="24"/>
          <w:rtl/>
          <w:lang w:eastAsia="en-US"/>
        </w:rPr>
        <w:t>לי הדברים לא ברורים.  הרי אנחנו לא מדברים עכשיו על ביטול המצווה מדאורייתא.  לא על זה אנחנו מדברים. השאלה  היא אחרת לגמרי: מה משמידים או מה הוא אותו אחוז של המעשר? לפי  המכתב שאני ציטטתי קודם ממנו, אין בכלל שאלה, ומה שהולך להשמדה כתוצאה מן המעשר אלה פירות וירקות שאינם ראויים למאכל אדם – חד וחלק.</w:t>
      </w:r>
    </w:p>
    <w:p w:rsidR="002206D0" w:rsidRDefault="002206D0">
      <w:pPr>
        <w:rPr>
          <w:rFonts w:cs="David"/>
          <w:sz w:val="24"/>
          <w:rtl/>
          <w:lang w:eastAsia="en-US"/>
        </w:rPr>
      </w:pPr>
    </w:p>
    <w:p w:rsidR="002206D0" w:rsidRDefault="00722A5A">
      <w:pPr>
        <w:pStyle w:val="9"/>
        <w:rPr>
          <w:rFonts w:cs="David"/>
          <w:sz w:val="24"/>
          <w:rtl/>
        </w:rPr>
      </w:pPr>
      <w:r>
        <w:rPr>
          <w:rFonts w:cs="David"/>
          <w:sz w:val="24"/>
          <w:rtl/>
        </w:rPr>
        <w:t>הרב מרדכי בידרמן:</w:t>
      </w:r>
    </w:p>
    <w:p w:rsidR="002206D0" w:rsidRDefault="00722A5A">
      <w:pPr>
        <w:rPr>
          <w:rFonts w:cs="David"/>
          <w:sz w:val="24"/>
          <w:rtl/>
        </w:rPr>
      </w:pPr>
      <w:r>
        <w:rPr>
          <w:rFonts w:cs="David"/>
          <w:sz w:val="24"/>
          <w:rtl/>
        </w:rPr>
        <w:tab/>
        <w:t>- - -</w:t>
      </w:r>
    </w:p>
    <w:p w:rsidR="002206D0" w:rsidRDefault="002206D0">
      <w:pPr>
        <w:rPr>
          <w:rFonts w:cs="David"/>
          <w:sz w:val="24"/>
          <w:rtl/>
        </w:rPr>
      </w:pPr>
    </w:p>
    <w:p w:rsidR="002206D0" w:rsidRDefault="00722A5A">
      <w:pPr>
        <w:rPr>
          <w:rFonts w:cs="David"/>
          <w:sz w:val="24"/>
          <w:rtl/>
        </w:rPr>
      </w:pPr>
      <w:r>
        <w:rPr>
          <w:rFonts w:cs="David"/>
          <w:sz w:val="24"/>
          <w:u w:val="single"/>
          <w:rtl/>
        </w:rPr>
        <w:t>מבקר המדינה אליעזר גולדברג</w:t>
      </w:r>
      <w:r>
        <w:rPr>
          <w:rFonts w:cs="David"/>
          <w:sz w:val="24"/>
          <w:rtl/>
        </w:rPr>
        <w:t>:</w:t>
      </w:r>
    </w:p>
    <w:p w:rsidR="002206D0" w:rsidRDefault="002206D0">
      <w:pPr>
        <w:rPr>
          <w:rFonts w:cs="David"/>
          <w:sz w:val="24"/>
          <w:rtl/>
        </w:rPr>
      </w:pPr>
    </w:p>
    <w:p w:rsidR="002206D0" w:rsidRDefault="00722A5A">
      <w:pPr>
        <w:rPr>
          <w:rFonts w:cs="David"/>
          <w:sz w:val="24"/>
          <w:rtl/>
        </w:rPr>
      </w:pPr>
      <w:r>
        <w:rPr>
          <w:rFonts w:cs="David"/>
          <w:sz w:val="24"/>
          <w:rtl/>
        </w:rPr>
        <w:tab/>
        <w:t xml:space="preserve">אין פה הסתייגויות ואין פה אפשרויות. נאמר: "נלקחים מפירות וירקות פחת שאין באפשרות המגזר החקלאי להשתמש בהם לאכילה ואינם ראויים למאכל אדם". זה מה שנאמר כאן, בלי סייג. </w:t>
      </w:r>
    </w:p>
    <w:p w:rsidR="002206D0" w:rsidRDefault="002206D0">
      <w:pPr>
        <w:rPr>
          <w:rFonts w:cs="David"/>
          <w:sz w:val="24"/>
          <w:rtl/>
        </w:rPr>
      </w:pPr>
    </w:p>
    <w:p w:rsidR="002206D0" w:rsidRDefault="00722A5A">
      <w:pPr>
        <w:rPr>
          <w:rFonts w:cs="David"/>
          <w:sz w:val="24"/>
          <w:rtl/>
          <w:lang w:eastAsia="en-US"/>
        </w:rPr>
      </w:pPr>
      <w:r>
        <w:rPr>
          <w:rFonts w:cs="David"/>
          <w:sz w:val="24"/>
          <w:u w:val="single"/>
          <w:rtl/>
          <w:lang w:eastAsia="en-US"/>
        </w:rPr>
        <w:br w:type="page"/>
        <w:t>שמעון אולמן</w:t>
      </w:r>
      <w:r>
        <w:rPr>
          <w:rFonts w:cs="David"/>
          <w:sz w:val="24"/>
          <w:rtl/>
          <w:lang w:eastAsia="en-US"/>
        </w:rPr>
        <w:t>:</w:t>
      </w:r>
    </w:p>
    <w:p w:rsidR="002206D0" w:rsidRDefault="00722A5A">
      <w:pPr>
        <w:rPr>
          <w:rFonts w:cs="David"/>
          <w:sz w:val="24"/>
          <w:rtl/>
          <w:lang w:eastAsia="en-US"/>
        </w:rPr>
      </w:pPr>
      <w:r>
        <w:rPr>
          <w:rFonts w:cs="David"/>
          <w:sz w:val="24"/>
          <w:rtl/>
          <w:lang w:eastAsia="en-US"/>
        </w:rPr>
        <w:tab/>
        <w:t>נכון.</w:t>
      </w:r>
    </w:p>
    <w:p w:rsidR="002206D0" w:rsidRDefault="002206D0">
      <w:pPr>
        <w:rPr>
          <w:rFonts w:cs="David"/>
          <w:sz w:val="24"/>
          <w:rtl/>
          <w:lang w:eastAsia="en-US"/>
        </w:rPr>
      </w:pPr>
    </w:p>
    <w:p w:rsidR="002206D0" w:rsidRDefault="00722A5A">
      <w:pPr>
        <w:rPr>
          <w:rFonts w:cs="David"/>
          <w:sz w:val="24"/>
          <w:rtl/>
        </w:rPr>
      </w:pPr>
      <w:r>
        <w:rPr>
          <w:rFonts w:cs="David"/>
          <w:sz w:val="24"/>
          <w:u w:val="single"/>
          <w:rtl/>
        </w:rPr>
        <w:t>מבקר המדינה אליעזר גולדברג</w:t>
      </w:r>
      <w:r>
        <w:rPr>
          <w:rFonts w:cs="David"/>
          <w:sz w:val="24"/>
          <w:rtl/>
        </w:rPr>
        <w:t>:</w:t>
      </w:r>
    </w:p>
    <w:p w:rsidR="002206D0" w:rsidRDefault="002206D0">
      <w:pPr>
        <w:rPr>
          <w:rFonts w:cs="David"/>
          <w:sz w:val="24"/>
          <w:rtl/>
        </w:rPr>
      </w:pPr>
    </w:p>
    <w:p w:rsidR="002206D0" w:rsidRDefault="00722A5A">
      <w:pPr>
        <w:rPr>
          <w:rFonts w:cs="David"/>
          <w:sz w:val="24"/>
          <w:rtl/>
        </w:rPr>
      </w:pPr>
      <w:r>
        <w:rPr>
          <w:rFonts w:cs="David"/>
          <w:sz w:val="24"/>
          <w:rtl/>
        </w:rPr>
        <w:tab/>
        <w:t xml:space="preserve">עכשיו אנחנו שומעים שיש סייגים.  אם יש פרי מעולה, לא לוקחים אותו ומערבבים אותו עם פרי אחר כדי שאפשר יהיה לקחת 1% מהלא ראוי למאכל, אלא לוקחים את ה-1% מהפרי הטוב. </w:t>
      </w:r>
    </w:p>
    <w:p w:rsidR="002206D0" w:rsidRDefault="002206D0">
      <w:pPr>
        <w:rPr>
          <w:rFonts w:cs="David"/>
          <w:sz w:val="24"/>
          <w:rtl/>
        </w:rPr>
      </w:pPr>
    </w:p>
    <w:p w:rsidR="002206D0" w:rsidRDefault="00722A5A">
      <w:pPr>
        <w:rPr>
          <w:rFonts w:cs="David"/>
          <w:sz w:val="24"/>
          <w:rtl/>
        </w:rPr>
      </w:pPr>
      <w:r>
        <w:rPr>
          <w:rFonts w:cs="David"/>
          <w:sz w:val="24"/>
          <w:u w:val="single"/>
          <w:rtl/>
        </w:rPr>
        <w:t>הרב מרדכי בידרמן</w:t>
      </w:r>
      <w:r>
        <w:rPr>
          <w:rFonts w:cs="David"/>
          <w:sz w:val="24"/>
          <w:rtl/>
        </w:rPr>
        <w:t>:</w:t>
      </w:r>
    </w:p>
    <w:p w:rsidR="002206D0" w:rsidRDefault="00722A5A">
      <w:pPr>
        <w:rPr>
          <w:rFonts w:cs="David"/>
          <w:sz w:val="24"/>
          <w:rtl/>
        </w:rPr>
      </w:pPr>
      <w:r>
        <w:rPr>
          <w:rFonts w:cs="David"/>
          <w:sz w:val="24"/>
          <w:rtl/>
        </w:rPr>
        <w:tab/>
        <w:t>נמצאים פה נציגי החקלאים, ואני חושב שהם גם יכולים - - -</w:t>
      </w:r>
      <w:r>
        <w:rPr>
          <w:rFonts w:cs="David"/>
          <w:sz w:val="24"/>
          <w:rtl/>
        </w:rPr>
        <w:tab/>
      </w:r>
    </w:p>
    <w:p w:rsidR="002206D0" w:rsidRDefault="002206D0">
      <w:pPr>
        <w:rPr>
          <w:rFonts w:cs="David"/>
          <w:sz w:val="24"/>
          <w:rtl/>
        </w:rPr>
      </w:pPr>
    </w:p>
    <w:p w:rsidR="002206D0" w:rsidRDefault="00722A5A">
      <w:pPr>
        <w:rPr>
          <w:rFonts w:cs="David"/>
          <w:sz w:val="24"/>
          <w:rtl/>
        </w:rPr>
      </w:pPr>
      <w:r>
        <w:rPr>
          <w:rFonts w:cs="David"/>
          <w:sz w:val="24"/>
          <w:u w:val="single"/>
          <w:rtl/>
        </w:rPr>
        <w:t>היו"ר רן כהן</w:t>
      </w:r>
      <w:r>
        <w:rPr>
          <w:rFonts w:cs="David"/>
          <w:sz w:val="24"/>
          <w:rtl/>
        </w:rPr>
        <w:t>:</w:t>
      </w:r>
    </w:p>
    <w:p w:rsidR="002206D0" w:rsidRDefault="00722A5A">
      <w:pPr>
        <w:rPr>
          <w:rFonts w:cs="David"/>
          <w:sz w:val="24"/>
          <w:rtl/>
        </w:rPr>
      </w:pPr>
      <w:r>
        <w:rPr>
          <w:rFonts w:cs="David"/>
          <w:sz w:val="24"/>
          <w:rtl/>
        </w:rPr>
        <w:tab/>
        <w:t>ממש אחריך הם ידברו.</w:t>
      </w:r>
      <w:r>
        <w:rPr>
          <w:rFonts w:cs="David"/>
          <w:sz w:val="24"/>
          <w:rtl/>
        </w:rPr>
        <w:tab/>
      </w:r>
    </w:p>
    <w:p w:rsidR="002206D0" w:rsidRDefault="002206D0">
      <w:pPr>
        <w:rPr>
          <w:rFonts w:cs="David"/>
          <w:sz w:val="24"/>
          <w:rtl/>
        </w:rPr>
      </w:pPr>
    </w:p>
    <w:p w:rsidR="002206D0" w:rsidRDefault="00722A5A">
      <w:pPr>
        <w:rPr>
          <w:rFonts w:cs="David"/>
          <w:sz w:val="24"/>
          <w:rtl/>
        </w:rPr>
      </w:pPr>
      <w:r>
        <w:rPr>
          <w:rFonts w:cs="David"/>
          <w:sz w:val="24"/>
          <w:u w:val="single"/>
          <w:rtl/>
        </w:rPr>
        <w:t>מבקר המדינה אליעזר גולדברג</w:t>
      </w:r>
      <w:r>
        <w:rPr>
          <w:rFonts w:cs="David"/>
          <w:sz w:val="24"/>
          <w:rtl/>
        </w:rPr>
        <w:t>:</w:t>
      </w:r>
    </w:p>
    <w:p w:rsidR="002206D0" w:rsidRDefault="002206D0">
      <w:pPr>
        <w:rPr>
          <w:rFonts w:cs="David"/>
          <w:sz w:val="24"/>
          <w:rtl/>
        </w:rPr>
      </w:pPr>
    </w:p>
    <w:p w:rsidR="002206D0" w:rsidRDefault="00722A5A">
      <w:pPr>
        <w:rPr>
          <w:rFonts w:cs="David"/>
          <w:sz w:val="24"/>
          <w:rtl/>
        </w:rPr>
      </w:pPr>
      <w:r>
        <w:rPr>
          <w:rFonts w:cs="David"/>
          <w:sz w:val="24"/>
          <w:rtl/>
        </w:rPr>
        <w:tab/>
        <w:t xml:space="preserve">אדוני עוד הוסיף ואמר שיש למשגיח גם שיקול דעת אם לעשות כך או לעשות כך, אם לקחת את האחוז האחד מהפרי הטוב או לקחת את הפרי הטוב, לערבב אותו עם פרי אחר ואז לקחת את מה שנקרא הבררה. כך אדוני אמר. </w:t>
      </w:r>
    </w:p>
    <w:p w:rsidR="002206D0" w:rsidRDefault="002206D0">
      <w:pPr>
        <w:rPr>
          <w:rFonts w:cs="David"/>
          <w:sz w:val="24"/>
          <w:rtl/>
        </w:rPr>
      </w:pPr>
    </w:p>
    <w:p w:rsidR="002206D0" w:rsidRDefault="00722A5A">
      <w:pPr>
        <w:rPr>
          <w:rFonts w:cs="David"/>
          <w:sz w:val="24"/>
          <w:rtl/>
        </w:rPr>
      </w:pPr>
      <w:r>
        <w:rPr>
          <w:rFonts w:cs="David"/>
          <w:sz w:val="24"/>
          <w:u w:val="single"/>
          <w:rtl/>
        </w:rPr>
        <w:t>עו"ד שמעון אולמן</w:t>
      </w:r>
      <w:r>
        <w:rPr>
          <w:rFonts w:cs="David"/>
          <w:sz w:val="24"/>
          <w:rtl/>
        </w:rPr>
        <w:t>:</w:t>
      </w:r>
    </w:p>
    <w:p w:rsidR="002206D0" w:rsidRDefault="00722A5A">
      <w:pPr>
        <w:rPr>
          <w:rFonts w:cs="David"/>
          <w:sz w:val="24"/>
          <w:rtl/>
        </w:rPr>
      </w:pPr>
      <w:r>
        <w:rPr>
          <w:rFonts w:cs="David"/>
          <w:sz w:val="24"/>
          <w:rtl/>
        </w:rPr>
        <w:tab/>
        <w:t>ההפך, כבודו. אני אמרתי - - -</w:t>
      </w:r>
    </w:p>
    <w:p w:rsidR="002206D0" w:rsidRDefault="002206D0">
      <w:pPr>
        <w:rPr>
          <w:rFonts w:cs="David"/>
          <w:sz w:val="24"/>
          <w:rtl/>
        </w:rPr>
      </w:pPr>
    </w:p>
    <w:p w:rsidR="002206D0" w:rsidRDefault="00722A5A">
      <w:pPr>
        <w:rPr>
          <w:rFonts w:cs="David"/>
          <w:sz w:val="24"/>
          <w:rtl/>
        </w:rPr>
      </w:pPr>
      <w:r>
        <w:rPr>
          <w:rFonts w:cs="David"/>
          <w:sz w:val="24"/>
          <w:u w:val="single"/>
          <w:rtl/>
        </w:rPr>
        <w:t>מבקר המדינה אליעזר גולדברג</w:t>
      </w:r>
      <w:r>
        <w:rPr>
          <w:rFonts w:cs="David"/>
          <w:sz w:val="24"/>
          <w:rtl/>
        </w:rPr>
        <w:t>:</w:t>
      </w:r>
    </w:p>
    <w:p w:rsidR="002206D0" w:rsidRDefault="002206D0">
      <w:pPr>
        <w:rPr>
          <w:rFonts w:cs="David"/>
          <w:sz w:val="24"/>
          <w:rtl/>
        </w:rPr>
      </w:pPr>
    </w:p>
    <w:p w:rsidR="002206D0" w:rsidRDefault="00722A5A">
      <w:pPr>
        <w:rPr>
          <w:rFonts w:cs="David"/>
          <w:sz w:val="24"/>
          <w:rtl/>
        </w:rPr>
      </w:pPr>
      <w:r>
        <w:rPr>
          <w:rFonts w:cs="David"/>
          <w:sz w:val="24"/>
          <w:rtl/>
        </w:rPr>
        <w:tab/>
        <w:t xml:space="preserve">לכן, אני שאלתי למה אין הוראה של הרבנות הראשית שבכל מקרה כזה שיש פרי טוב שכולו למאכל אדם יש לערב אותו עם פרי פחות טוב, ואז יש לנו את מה שאנחנו מכנים הבררה, שאינה ראויה למאכל אדם. זאת שאלתי. </w:t>
      </w:r>
    </w:p>
    <w:p w:rsidR="002206D0" w:rsidRDefault="00722A5A">
      <w:pPr>
        <w:rPr>
          <w:rFonts w:cs="David"/>
          <w:sz w:val="24"/>
          <w:rtl/>
        </w:rPr>
      </w:pPr>
      <w:r>
        <w:rPr>
          <w:rFonts w:cs="David"/>
          <w:sz w:val="24"/>
          <w:rtl/>
        </w:rPr>
        <w:tab/>
      </w:r>
      <w:r>
        <w:rPr>
          <w:rFonts w:cs="David"/>
          <w:sz w:val="24"/>
          <w:rtl/>
        </w:rPr>
        <w:tab/>
      </w:r>
    </w:p>
    <w:p w:rsidR="002206D0" w:rsidRDefault="00722A5A">
      <w:pPr>
        <w:rPr>
          <w:rFonts w:cs="David"/>
          <w:sz w:val="24"/>
          <w:rtl/>
        </w:rPr>
      </w:pPr>
      <w:r>
        <w:rPr>
          <w:rFonts w:cs="David"/>
          <w:sz w:val="24"/>
          <w:u w:val="single"/>
          <w:rtl/>
        </w:rPr>
        <w:t>עו"ד שמעון אולמן</w:t>
      </w:r>
      <w:r>
        <w:rPr>
          <w:rFonts w:cs="David"/>
          <w:sz w:val="24"/>
          <w:rtl/>
        </w:rPr>
        <w:t>:</w:t>
      </w:r>
    </w:p>
    <w:p w:rsidR="002206D0" w:rsidRDefault="002206D0">
      <w:pPr>
        <w:rPr>
          <w:rFonts w:cs="David"/>
          <w:sz w:val="24"/>
          <w:rtl/>
        </w:rPr>
      </w:pPr>
    </w:p>
    <w:p w:rsidR="002206D0" w:rsidRDefault="00722A5A">
      <w:pPr>
        <w:rPr>
          <w:rFonts w:cs="David"/>
          <w:sz w:val="24"/>
          <w:rtl/>
        </w:rPr>
      </w:pPr>
      <w:r>
        <w:rPr>
          <w:rFonts w:cs="David"/>
          <w:sz w:val="24"/>
          <w:rtl/>
        </w:rPr>
        <w:tab/>
        <w:t xml:space="preserve"> כבודו, אני רוצה להבהיר את הדברים. המגדל שולח סחורה מקיבוץ בנגב לשוק הסיטונאי. מהסחורה הזו הוא לא עישר במקום. לכן מעשרים ממנה בשוק הסיטונאי. אם בסחורה הזו אפשר לעשות מעשר על פחת, ייעשה מעשר על פחת – נקודה. אם כל הסחורה היא מצוינת ואין בה פחת, אני לא יכול לקחת, לצורך הפחת של אותו מגדל, סחורה של מישהו אחר, משום שההוא עישר כבר. אנחנו רוצים, ככל הניתן, לבצע את המעשר מהפחת. מתי זה שיכול - - -</w:t>
      </w:r>
    </w:p>
    <w:p w:rsidR="002206D0" w:rsidRDefault="002206D0">
      <w:pPr>
        <w:rPr>
          <w:rFonts w:cs="David"/>
          <w:sz w:val="24"/>
          <w:rtl/>
        </w:rPr>
      </w:pPr>
    </w:p>
    <w:p w:rsidR="002206D0" w:rsidRDefault="00722A5A">
      <w:pPr>
        <w:rPr>
          <w:rFonts w:cs="David"/>
          <w:sz w:val="24"/>
          <w:rtl/>
        </w:rPr>
      </w:pPr>
      <w:r>
        <w:rPr>
          <w:rFonts w:cs="David"/>
          <w:sz w:val="24"/>
          <w:u w:val="single"/>
          <w:rtl/>
        </w:rPr>
        <w:t>היו"ר רן כהן</w:t>
      </w:r>
      <w:r>
        <w:rPr>
          <w:rFonts w:cs="David"/>
          <w:sz w:val="24"/>
          <w:rtl/>
        </w:rPr>
        <w:t>:</w:t>
      </w:r>
    </w:p>
    <w:p w:rsidR="002206D0" w:rsidRDefault="002206D0">
      <w:pPr>
        <w:rPr>
          <w:rFonts w:cs="David"/>
          <w:sz w:val="24"/>
          <w:rtl/>
        </w:rPr>
      </w:pPr>
    </w:p>
    <w:p w:rsidR="002206D0" w:rsidRDefault="00722A5A">
      <w:pPr>
        <w:rPr>
          <w:rFonts w:cs="David"/>
          <w:sz w:val="24"/>
          <w:rtl/>
        </w:rPr>
      </w:pPr>
      <w:r>
        <w:rPr>
          <w:rFonts w:cs="David"/>
          <w:sz w:val="24"/>
          <w:rtl/>
        </w:rPr>
        <w:tab/>
        <w:t xml:space="preserve"> תרשה לי להפסיק אותך, ואגיד לך למה. אני עשרים ושתיים שנה חקלאי ועבדתי בשדות וחרשתי אותם וגידלתי גידולים רבים מאוד באדמת ארץ ישראל ואני אומר לך חד משמעית: אין שום פרי, אין שום ירק, אין שום מוצר חקלאי שאין בו הרבה יותר מאחוז אחד של בררה.</w:t>
      </w:r>
    </w:p>
    <w:p w:rsidR="002206D0" w:rsidRDefault="002206D0">
      <w:pPr>
        <w:rPr>
          <w:rFonts w:cs="David"/>
          <w:sz w:val="24"/>
          <w:rtl/>
        </w:rPr>
      </w:pPr>
    </w:p>
    <w:p w:rsidR="002206D0" w:rsidRDefault="00722A5A">
      <w:pPr>
        <w:rPr>
          <w:rFonts w:cs="David"/>
          <w:sz w:val="24"/>
          <w:rtl/>
        </w:rPr>
      </w:pPr>
      <w:r>
        <w:rPr>
          <w:rFonts w:cs="David"/>
          <w:sz w:val="24"/>
          <w:u w:val="single"/>
          <w:rtl/>
        </w:rPr>
        <w:t>יעקב ליצמן</w:t>
      </w:r>
      <w:r>
        <w:rPr>
          <w:rFonts w:cs="David"/>
          <w:sz w:val="24"/>
          <w:rtl/>
        </w:rPr>
        <w:t>:</w:t>
      </w:r>
    </w:p>
    <w:p w:rsidR="002206D0" w:rsidRDefault="00722A5A">
      <w:pPr>
        <w:rPr>
          <w:rFonts w:cs="David"/>
          <w:sz w:val="24"/>
          <w:rtl/>
        </w:rPr>
      </w:pPr>
      <w:r>
        <w:rPr>
          <w:rFonts w:cs="David"/>
          <w:sz w:val="24"/>
          <w:rtl/>
        </w:rPr>
        <w:tab/>
        <w:t>אבל הוא דיבר על מה שהגיע לשדה. הוא לא אומר שאין בררה בסחורה שבשדה.</w:t>
      </w:r>
      <w:r>
        <w:rPr>
          <w:rFonts w:cs="David"/>
          <w:sz w:val="24"/>
          <w:rtl/>
        </w:rPr>
        <w:tab/>
      </w:r>
    </w:p>
    <w:p w:rsidR="002206D0" w:rsidRDefault="002206D0">
      <w:pPr>
        <w:rPr>
          <w:rFonts w:cs="David"/>
          <w:sz w:val="24"/>
          <w:rtl/>
        </w:rPr>
      </w:pPr>
    </w:p>
    <w:p w:rsidR="002206D0" w:rsidRDefault="00722A5A">
      <w:pPr>
        <w:rPr>
          <w:rFonts w:cs="David"/>
          <w:sz w:val="24"/>
          <w:rtl/>
        </w:rPr>
      </w:pPr>
      <w:r>
        <w:rPr>
          <w:rFonts w:cs="David"/>
          <w:sz w:val="24"/>
          <w:u w:val="single"/>
          <w:rtl/>
        </w:rPr>
        <w:t>היו"ר רן כהן</w:t>
      </w:r>
      <w:r>
        <w:rPr>
          <w:rFonts w:cs="David"/>
          <w:sz w:val="24"/>
          <w:rtl/>
        </w:rPr>
        <w:t>:</w:t>
      </w:r>
    </w:p>
    <w:p w:rsidR="002206D0" w:rsidRDefault="00722A5A">
      <w:pPr>
        <w:rPr>
          <w:rFonts w:cs="David"/>
          <w:sz w:val="24"/>
          <w:rtl/>
        </w:rPr>
      </w:pPr>
      <w:r>
        <w:rPr>
          <w:rFonts w:cs="David"/>
          <w:sz w:val="24"/>
          <w:rtl/>
        </w:rPr>
        <w:tab/>
        <w:t xml:space="preserve"> אז מה שהוא אומר זה שהחקלאי הוא טיפש והוא שולח לשוק רק סחורה שהיא סוג א'?</w:t>
      </w:r>
    </w:p>
    <w:p w:rsidR="002206D0" w:rsidRDefault="002206D0">
      <w:pPr>
        <w:rPr>
          <w:rFonts w:cs="David"/>
          <w:sz w:val="24"/>
          <w:rtl/>
        </w:rPr>
      </w:pPr>
    </w:p>
    <w:p w:rsidR="002206D0" w:rsidRDefault="00722A5A">
      <w:pPr>
        <w:rPr>
          <w:rFonts w:cs="David"/>
          <w:sz w:val="24"/>
          <w:rtl/>
        </w:rPr>
      </w:pPr>
      <w:r>
        <w:rPr>
          <w:rFonts w:cs="David"/>
          <w:sz w:val="24"/>
          <w:u w:val="single"/>
          <w:rtl/>
        </w:rPr>
        <w:t>יעקב ליצמן</w:t>
      </w:r>
      <w:r>
        <w:rPr>
          <w:rFonts w:cs="David"/>
          <w:sz w:val="24"/>
          <w:rtl/>
        </w:rPr>
        <w:t>:</w:t>
      </w:r>
    </w:p>
    <w:p w:rsidR="002206D0" w:rsidRDefault="00722A5A">
      <w:pPr>
        <w:rPr>
          <w:rFonts w:cs="David"/>
          <w:sz w:val="24"/>
          <w:rtl/>
        </w:rPr>
      </w:pPr>
      <w:r>
        <w:rPr>
          <w:rFonts w:cs="David"/>
          <w:sz w:val="24"/>
          <w:rtl/>
        </w:rPr>
        <w:tab/>
        <w:t xml:space="preserve"> הוא התחכם, הוא שלח סחורה למכירה בשוק  בלי שהיא עושרה קודם.</w:t>
      </w:r>
    </w:p>
    <w:p w:rsidR="002206D0" w:rsidRDefault="002206D0">
      <w:pPr>
        <w:rPr>
          <w:rFonts w:cs="David"/>
          <w:sz w:val="24"/>
          <w:rtl/>
        </w:rPr>
      </w:pPr>
    </w:p>
    <w:p w:rsidR="002206D0" w:rsidRDefault="00722A5A">
      <w:pPr>
        <w:rPr>
          <w:rFonts w:cs="David"/>
          <w:sz w:val="24"/>
          <w:rtl/>
        </w:rPr>
      </w:pPr>
      <w:r>
        <w:rPr>
          <w:rFonts w:cs="David"/>
          <w:sz w:val="24"/>
          <w:u w:val="single"/>
          <w:rtl/>
        </w:rPr>
        <w:t>היו"ר רן כהן</w:t>
      </w:r>
      <w:r>
        <w:rPr>
          <w:rFonts w:cs="David"/>
          <w:sz w:val="24"/>
          <w:rtl/>
        </w:rPr>
        <w:t>:</w:t>
      </w:r>
    </w:p>
    <w:p w:rsidR="002206D0" w:rsidRDefault="00722A5A">
      <w:pPr>
        <w:rPr>
          <w:rFonts w:cs="David"/>
          <w:sz w:val="24"/>
          <w:rtl/>
        </w:rPr>
      </w:pPr>
      <w:r>
        <w:rPr>
          <w:rFonts w:cs="David"/>
          <w:sz w:val="24"/>
          <w:rtl/>
        </w:rPr>
        <w:tab/>
        <w:t>אחר כך נשמע את החקלאים. הרב בידרמן, בבקשה.</w:t>
      </w:r>
    </w:p>
    <w:p w:rsidR="002206D0" w:rsidRDefault="002206D0">
      <w:pPr>
        <w:rPr>
          <w:rFonts w:cs="David"/>
          <w:sz w:val="24"/>
          <w:rtl/>
        </w:rPr>
      </w:pPr>
    </w:p>
    <w:p w:rsidR="002206D0" w:rsidRDefault="00722A5A">
      <w:pPr>
        <w:rPr>
          <w:rFonts w:cs="David"/>
          <w:sz w:val="24"/>
          <w:rtl/>
        </w:rPr>
      </w:pPr>
      <w:r>
        <w:rPr>
          <w:rFonts w:cs="David"/>
          <w:sz w:val="24"/>
          <w:u w:val="single"/>
          <w:rtl/>
        </w:rPr>
        <w:t>הרב מרדכי בידרמן</w:t>
      </w:r>
      <w:r>
        <w:rPr>
          <w:rFonts w:cs="David"/>
          <w:sz w:val="24"/>
          <w:rtl/>
        </w:rPr>
        <w:t>:</w:t>
      </w:r>
    </w:p>
    <w:p w:rsidR="002206D0" w:rsidRDefault="002206D0">
      <w:pPr>
        <w:rPr>
          <w:rFonts w:cs="David"/>
          <w:sz w:val="24"/>
          <w:rtl/>
        </w:rPr>
      </w:pPr>
    </w:p>
    <w:p w:rsidR="002206D0" w:rsidRDefault="00722A5A">
      <w:pPr>
        <w:rPr>
          <w:rFonts w:cs="David"/>
          <w:sz w:val="24"/>
          <w:rtl/>
        </w:rPr>
      </w:pPr>
      <w:r>
        <w:rPr>
          <w:rFonts w:cs="David"/>
          <w:sz w:val="24"/>
          <w:rtl/>
        </w:rPr>
        <w:tab/>
        <w:t xml:space="preserve">זו בדיוק הכוונה של המכתב שהציג כאן מבקר המדינה. למעשה מבחינת הרבנות אנחנו מעודדים את השימוש בפירות בררה למעשרות, גם אם הפירות אינם ראויים למאכל אדם, והדבר הזה מתקיים בהרבה מקומות, בעיקר בבתי אריזה, ונמצא פה  רני בר-נס ממושב ביצרון והוא יכול לאשר את זה שהרבנות הראשית מעודדת שימוש בפירות בררה. </w:t>
      </w:r>
    </w:p>
    <w:p w:rsidR="002206D0" w:rsidRDefault="002206D0">
      <w:pPr>
        <w:rPr>
          <w:rFonts w:cs="David"/>
          <w:sz w:val="24"/>
          <w:rtl/>
        </w:rPr>
      </w:pPr>
    </w:p>
    <w:p w:rsidR="002206D0" w:rsidRDefault="00722A5A">
      <w:pPr>
        <w:rPr>
          <w:rFonts w:cs="David"/>
          <w:sz w:val="24"/>
          <w:rtl/>
        </w:rPr>
      </w:pPr>
      <w:r>
        <w:rPr>
          <w:rFonts w:cs="David"/>
          <w:sz w:val="24"/>
          <w:rtl/>
        </w:rPr>
        <w:tab/>
        <w:t>אתה הצעת לשלוח משגיחים מטעם החקלאים ולחייב אותם לעשות את המיון ולשלוח פירות בררה, אבל ברור שזה לא מעשי כיוון שהעלות - - -</w:t>
      </w:r>
    </w:p>
    <w:p w:rsidR="002206D0" w:rsidRDefault="002206D0">
      <w:pPr>
        <w:rPr>
          <w:rFonts w:cs="David"/>
          <w:sz w:val="24"/>
          <w:rtl/>
        </w:rPr>
      </w:pPr>
    </w:p>
    <w:p w:rsidR="002206D0" w:rsidRDefault="00722A5A">
      <w:pPr>
        <w:rPr>
          <w:rFonts w:cs="David"/>
          <w:sz w:val="24"/>
          <w:rtl/>
        </w:rPr>
      </w:pPr>
      <w:r>
        <w:rPr>
          <w:rFonts w:cs="David"/>
          <w:sz w:val="24"/>
          <w:u w:val="single"/>
          <w:rtl/>
        </w:rPr>
        <w:t>היו"ר רן כהן</w:t>
      </w:r>
      <w:r>
        <w:rPr>
          <w:rFonts w:cs="David"/>
          <w:sz w:val="24"/>
          <w:rtl/>
        </w:rPr>
        <w:t>:</w:t>
      </w:r>
    </w:p>
    <w:p w:rsidR="002206D0" w:rsidRDefault="00722A5A">
      <w:pPr>
        <w:rPr>
          <w:rFonts w:cs="David"/>
          <w:sz w:val="24"/>
          <w:rtl/>
        </w:rPr>
      </w:pPr>
      <w:r>
        <w:rPr>
          <w:rFonts w:cs="David"/>
          <w:sz w:val="24"/>
          <w:rtl/>
        </w:rPr>
        <w:tab/>
        <w:t xml:space="preserve">איך אתה יודע אם החקלאי הפריש או לא הפריש מעשר? החקלאי מצהיר על כך בעצמו? </w:t>
      </w:r>
    </w:p>
    <w:p w:rsidR="002206D0" w:rsidRDefault="002206D0">
      <w:pPr>
        <w:rPr>
          <w:rFonts w:cs="David"/>
          <w:sz w:val="24"/>
          <w:rtl/>
        </w:rPr>
      </w:pPr>
    </w:p>
    <w:p w:rsidR="002206D0" w:rsidRDefault="00722A5A">
      <w:pPr>
        <w:rPr>
          <w:rFonts w:cs="David"/>
          <w:sz w:val="24"/>
          <w:rtl/>
        </w:rPr>
      </w:pPr>
      <w:r>
        <w:rPr>
          <w:rFonts w:cs="David"/>
          <w:sz w:val="24"/>
          <w:u w:val="single"/>
          <w:rtl/>
        </w:rPr>
        <w:t>הרב מרדכי בידרמן</w:t>
      </w:r>
      <w:r>
        <w:rPr>
          <w:rFonts w:cs="David"/>
          <w:sz w:val="24"/>
          <w:rtl/>
        </w:rPr>
        <w:t>:</w:t>
      </w:r>
    </w:p>
    <w:p w:rsidR="002206D0" w:rsidRDefault="002206D0">
      <w:pPr>
        <w:rPr>
          <w:rFonts w:cs="David"/>
          <w:sz w:val="24"/>
          <w:rtl/>
        </w:rPr>
      </w:pPr>
    </w:p>
    <w:p w:rsidR="002206D0" w:rsidRDefault="00722A5A">
      <w:pPr>
        <w:rPr>
          <w:rFonts w:cs="David"/>
          <w:sz w:val="24"/>
          <w:rtl/>
        </w:rPr>
      </w:pPr>
      <w:r>
        <w:rPr>
          <w:rFonts w:cs="David"/>
          <w:sz w:val="24"/>
          <w:rtl/>
        </w:rPr>
        <w:tab/>
        <w:t xml:space="preserve"> אני רק אומר שהאפשרות הזו לשלוח משגיחים מטעם החקלאים ולחייב אותם לעשות את המיון היא לא מעשית, כי בפועל יש לחקלאי הבחירה; אם הוא רוצה לעבוד על זה ולעשות מיון ולשלוח את פירות הבררה למעשרות, זו זכותו, ואלה מעשים של יום יום.</w:t>
      </w:r>
    </w:p>
    <w:p w:rsidR="002206D0" w:rsidRDefault="002206D0">
      <w:pPr>
        <w:rPr>
          <w:rFonts w:cs="David"/>
          <w:sz w:val="24"/>
          <w:rtl/>
        </w:rPr>
      </w:pPr>
    </w:p>
    <w:p w:rsidR="002206D0" w:rsidRDefault="00722A5A">
      <w:pPr>
        <w:rPr>
          <w:rFonts w:cs="David"/>
          <w:sz w:val="24"/>
          <w:rtl/>
        </w:rPr>
      </w:pPr>
      <w:r>
        <w:rPr>
          <w:rFonts w:cs="David"/>
          <w:sz w:val="24"/>
          <w:u w:val="single"/>
          <w:rtl/>
        </w:rPr>
        <w:t>היו"ר רן כהן</w:t>
      </w:r>
      <w:r>
        <w:rPr>
          <w:rFonts w:cs="David"/>
          <w:sz w:val="24"/>
          <w:rtl/>
        </w:rPr>
        <w:t>:</w:t>
      </w:r>
    </w:p>
    <w:p w:rsidR="002206D0" w:rsidRDefault="002206D0">
      <w:pPr>
        <w:rPr>
          <w:rFonts w:cs="David"/>
          <w:sz w:val="24"/>
          <w:rtl/>
        </w:rPr>
      </w:pPr>
    </w:p>
    <w:p w:rsidR="002206D0" w:rsidRDefault="00722A5A">
      <w:pPr>
        <w:rPr>
          <w:rFonts w:cs="David"/>
          <w:sz w:val="24"/>
          <w:rtl/>
        </w:rPr>
      </w:pPr>
      <w:r>
        <w:rPr>
          <w:rFonts w:cs="David"/>
          <w:sz w:val="24"/>
          <w:rtl/>
        </w:rPr>
        <w:tab/>
        <w:t xml:space="preserve"> הרב בידרמן, אני רוצה להבין, אם חקלאי שולח את הפרי שלו לשוק והוא מצהיר שהוא הפריש מעשר מהסחורה, אתם מקבלים את הצהרתו כעובדה ומכבדים אותה, ואז הסחורה שלו כשרה?</w:t>
      </w:r>
    </w:p>
    <w:p w:rsidR="002206D0" w:rsidRDefault="002206D0">
      <w:pPr>
        <w:rPr>
          <w:rFonts w:cs="David"/>
          <w:sz w:val="24"/>
          <w:rtl/>
        </w:rPr>
      </w:pPr>
    </w:p>
    <w:p w:rsidR="002206D0" w:rsidRDefault="00722A5A">
      <w:pPr>
        <w:rPr>
          <w:rFonts w:cs="David"/>
          <w:sz w:val="24"/>
          <w:rtl/>
        </w:rPr>
      </w:pPr>
      <w:r>
        <w:rPr>
          <w:rFonts w:cs="David"/>
          <w:sz w:val="24"/>
          <w:u w:val="single"/>
          <w:rtl/>
        </w:rPr>
        <w:t>הרב מרדכי בידרמן</w:t>
      </w:r>
      <w:r>
        <w:rPr>
          <w:rFonts w:cs="David"/>
          <w:sz w:val="24"/>
          <w:rtl/>
        </w:rPr>
        <w:t>:</w:t>
      </w:r>
    </w:p>
    <w:p w:rsidR="002206D0" w:rsidRDefault="002206D0">
      <w:pPr>
        <w:rPr>
          <w:rFonts w:cs="David"/>
          <w:sz w:val="24"/>
          <w:rtl/>
        </w:rPr>
      </w:pPr>
    </w:p>
    <w:p w:rsidR="002206D0" w:rsidRDefault="00722A5A">
      <w:pPr>
        <w:rPr>
          <w:rFonts w:cs="David"/>
          <w:sz w:val="24"/>
          <w:rtl/>
        </w:rPr>
      </w:pPr>
      <w:r>
        <w:rPr>
          <w:rFonts w:cs="David"/>
          <w:sz w:val="24"/>
          <w:rtl/>
        </w:rPr>
        <w:tab/>
        <w:t xml:space="preserve"> אנחנו לא יכולים לקבל את זה,  כיוון שכידוע הלכות תרומות ומעשרות הן הלכות מרובות ומסובכות. גם אנשים דתיים לא תמיד יודעים איך לעשר, ולכן ודאי שאי אפשר לקבל אישור של אנשים שלא מקפידים בנושא הזה שהם עשו את המצווה הזאת, בו בזמן שאנחנו יודעים שהם אינם יודעים איך לקיים את המצווה הזאת כתיקונה. </w:t>
      </w:r>
    </w:p>
    <w:p w:rsidR="002206D0" w:rsidRDefault="002206D0">
      <w:pPr>
        <w:rPr>
          <w:rFonts w:cs="David"/>
          <w:sz w:val="24"/>
          <w:rtl/>
        </w:rPr>
      </w:pPr>
    </w:p>
    <w:p w:rsidR="002206D0" w:rsidRDefault="00722A5A">
      <w:pPr>
        <w:rPr>
          <w:rFonts w:cs="David"/>
          <w:sz w:val="24"/>
          <w:rtl/>
        </w:rPr>
      </w:pPr>
      <w:r>
        <w:rPr>
          <w:rFonts w:cs="David"/>
          <w:sz w:val="24"/>
          <w:u w:val="single"/>
          <w:rtl/>
        </w:rPr>
        <w:t>היו"ר רן כהן</w:t>
      </w:r>
      <w:r>
        <w:rPr>
          <w:rFonts w:cs="David"/>
          <w:sz w:val="24"/>
          <w:rtl/>
        </w:rPr>
        <w:t>:</w:t>
      </w:r>
    </w:p>
    <w:p w:rsidR="002206D0" w:rsidRDefault="00722A5A">
      <w:pPr>
        <w:rPr>
          <w:rFonts w:cs="David"/>
          <w:sz w:val="24"/>
          <w:rtl/>
        </w:rPr>
      </w:pPr>
      <w:r>
        <w:rPr>
          <w:rFonts w:cs="David"/>
          <w:sz w:val="24"/>
          <w:rtl/>
        </w:rPr>
        <w:tab/>
        <w:t>זאת אומרת, צריך משגיח.</w:t>
      </w:r>
    </w:p>
    <w:p w:rsidR="002206D0" w:rsidRDefault="002206D0">
      <w:pPr>
        <w:rPr>
          <w:rFonts w:cs="David"/>
          <w:sz w:val="24"/>
          <w:rtl/>
        </w:rPr>
      </w:pPr>
    </w:p>
    <w:p w:rsidR="002206D0" w:rsidRDefault="00722A5A">
      <w:pPr>
        <w:rPr>
          <w:rFonts w:cs="David"/>
          <w:sz w:val="24"/>
          <w:rtl/>
        </w:rPr>
      </w:pPr>
      <w:r>
        <w:rPr>
          <w:rFonts w:cs="David"/>
          <w:sz w:val="24"/>
          <w:u w:val="single"/>
          <w:rtl/>
        </w:rPr>
        <w:t>הרב מרדכי בידרמן</w:t>
      </w:r>
      <w:r>
        <w:rPr>
          <w:rFonts w:cs="David"/>
          <w:sz w:val="24"/>
          <w:rtl/>
        </w:rPr>
        <w:t>:</w:t>
      </w:r>
    </w:p>
    <w:p w:rsidR="002206D0" w:rsidRDefault="00722A5A">
      <w:pPr>
        <w:rPr>
          <w:rFonts w:cs="David"/>
          <w:sz w:val="24"/>
          <w:rtl/>
        </w:rPr>
      </w:pPr>
      <w:r>
        <w:rPr>
          <w:rFonts w:cs="David"/>
          <w:sz w:val="24"/>
          <w:rtl/>
        </w:rPr>
        <w:tab/>
        <w:t xml:space="preserve"> ולכן, צריך משגיח, ודאי.</w:t>
      </w:r>
    </w:p>
    <w:p w:rsidR="002206D0" w:rsidRDefault="002206D0">
      <w:pPr>
        <w:rPr>
          <w:rFonts w:cs="David"/>
          <w:sz w:val="24"/>
          <w:rtl/>
        </w:rPr>
      </w:pPr>
    </w:p>
    <w:p w:rsidR="002206D0" w:rsidRDefault="00722A5A">
      <w:pPr>
        <w:rPr>
          <w:rFonts w:cs="David"/>
          <w:sz w:val="24"/>
          <w:rtl/>
        </w:rPr>
      </w:pPr>
      <w:r>
        <w:rPr>
          <w:rFonts w:cs="David"/>
          <w:sz w:val="24"/>
          <w:u w:val="single"/>
          <w:rtl/>
        </w:rPr>
        <w:t>מבקר המדינה אליעזר גולדברג</w:t>
      </w:r>
      <w:r>
        <w:rPr>
          <w:rFonts w:cs="David"/>
          <w:sz w:val="24"/>
          <w:rtl/>
        </w:rPr>
        <w:t>:</w:t>
      </w:r>
    </w:p>
    <w:p w:rsidR="002206D0" w:rsidRDefault="00722A5A">
      <w:pPr>
        <w:rPr>
          <w:rFonts w:cs="David"/>
          <w:sz w:val="24"/>
          <w:rtl/>
        </w:rPr>
      </w:pPr>
      <w:r>
        <w:rPr>
          <w:rFonts w:cs="David"/>
          <w:sz w:val="24"/>
          <w:rtl/>
        </w:rPr>
        <w:tab/>
        <w:t>מדוע זה צריך להיעשות בשוק ולא יכול להיעשות בשדה?</w:t>
      </w:r>
    </w:p>
    <w:p w:rsidR="002206D0" w:rsidRDefault="002206D0">
      <w:pPr>
        <w:rPr>
          <w:rFonts w:cs="David"/>
          <w:sz w:val="24"/>
          <w:rtl/>
        </w:rPr>
      </w:pPr>
    </w:p>
    <w:p w:rsidR="002206D0" w:rsidRDefault="00722A5A">
      <w:pPr>
        <w:rPr>
          <w:rFonts w:cs="David"/>
          <w:sz w:val="24"/>
          <w:rtl/>
        </w:rPr>
      </w:pPr>
      <w:r>
        <w:rPr>
          <w:rFonts w:cs="David"/>
          <w:sz w:val="24"/>
          <w:u w:val="single"/>
          <w:rtl/>
        </w:rPr>
        <w:t>הרב מרדכי בידרמן</w:t>
      </w:r>
      <w:r>
        <w:rPr>
          <w:rFonts w:cs="David"/>
          <w:sz w:val="24"/>
          <w:rtl/>
        </w:rPr>
        <w:t>:</w:t>
      </w:r>
    </w:p>
    <w:p w:rsidR="002206D0" w:rsidRDefault="002206D0">
      <w:pPr>
        <w:rPr>
          <w:rFonts w:cs="David"/>
          <w:sz w:val="24"/>
          <w:rtl/>
        </w:rPr>
      </w:pPr>
    </w:p>
    <w:p w:rsidR="002206D0" w:rsidRDefault="00722A5A">
      <w:pPr>
        <w:rPr>
          <w:rFonts w:cs="David"/>
          <w:sz w:val="24"/>
          <w:rtl/>
        </w:rPr>
      </w:pPr>
      <w:r>
        <w:rPr>
          <w:rFonts w:cs="David"/>
          <w:sz w:val="24"/>
          <w:rtl/>
        </w:rPr>
        <w:tab/>
        <w:t>כי השוק הוא המקום המרכזי שבו מתרכזים הפירות והירקות. מבחינת העלות יותר קל לרכז שם את המשגיחים. הם מפרישים בבת אחת אצל כמה סיטונאים, וממילא העלות של שכר העבודה פחותה. כמו כן רק בשוק הסיטונאי יש לנו האפשרות להשתמש בפירות הבררה למעשרות, כיוון שאם ניקח על עצמנו את האפשרות לעשר בכל החנויות הקטנות, כמו שהסביר עורך דין אולמן - - -</w:t>
      </w:r>
    </w:p>
    <w:p w:rsidR="002206D0" w:rsidRDefault="002206D0">
      <w:pPr>
        <w:rPr>
          <w:rFonts w:cs="David"/>
          <w:sz w:val="24"/>
          <w:rtl/>
        </w:rPr>
      </w:pPr>
    </w:p>
    <w:p w:rsidR="002206D0" w:rsidRDefault="00722A5A">
      <w:pPr>
        <w:rPr>
          <w:rFonts w:cs="David"/>
          <w:sz w:val="24"/>
          <w:rtl/>
        </w:rPr>
      </w:pPr>
      <w:r>
        <w:rPr>
          <w:rFonts w:cs="David"/>
          <w:sz w:val="24"/>
          <w:u w:val="single"/>
          <w:rtl/>
        </w:rPr>
        <w:br w:type="page"/>
        <w:t>מבקר המדינה אליעזר גולדברג</w:t>
      </w:r>
      <w:r>
        <w:rPr>
          <w:rFonts w:cs="David"/>
          <w:sz w:val="24"/>
          <w:rtl/>
        </w:rPr>
        <w:t>:</w:t>
      </w:r>
    </w:p>
    <w:p w:rsidR="002206D0" w:rsidRDefault="00722A5A">
      <w:pPr>
        <w:rPr>
          <w:rFonts w:cs="David"/>
          <w:sz w:val="24"/>
          <w:rtl/>
        </w:rPr>
      </w:pPr>
      <w:r>
        <w:rPr>
          <w:rFonts w:cs="David"/>
          <w:sz w:val="24"/>
          <w:rtl/>
        </w:rPr>
        <w:tab/>
        <w:t>מה בבתי האריזה?</w:t>
      </w:r>
    </w:p>
    <w:p w:rsidR="002206D0" w:rsidRDefault="002206D0">
      <w:pPr>
        <w:rPr>
          <w:rFonts w:cs="David"/>
          <w:sz w:val="24"/>
          <w:rtl/>
        </w:rPr>
      </w:pPr>
    </w:p>
    <w:p w:rsidR="002206D0" w:rsidRDefault="00722A5A">
      <w:pPr>
        <w:rPr>
          <w:rFonts w:cs="David"/>
          <w:sz w:val="24"/>
          <w:rtl/>
        </w:rPr>
      </w:pPr>
      <w:r>
        <w:rPr>
          <w:rFonts w:cs="David"/>
          <w:sz w:val="24"/>
          <w:u w:val="single"/>
          <w:rtl/>
        </w:rPr>
        <w:t>הרב מרדכי בידרמן</w:t>
      </w:r>
      <w:r>
        <w:rPr>
          <w:rFonts w:cs="David"/>
          <w:sz w:val="24"/>
          <w:rtl/>
        </w:rPr>
        <w:t>:</w:t>
      </w:r>
    </w:p>
    <w:p w:rsidR="002206D0" w:rsidRDefault="00722A5A">
      <w:pPr>
        <w:rPr>
          <w:rFonts w:cs="David"/>
          <w:sz w:val="24"/>
          <w:rtl/>
        </w:rPr>
      </w:pPr>
      <w:r>
        <w:rPr>
          <w:rFonts w:cs="David"/>
          <w:sz w:val="24"/>
          <w:rtl/>
        </w:rPr>
        <w:tab/>
        <w:t>בבתי האריזה השימוש בפירות בררה הוא הרבה יותר נפוץ.</w:t>
      </w:r>
      <w:r>
        <w:rPr>
          <w:rFonts w:cs="David"/>
          <w:sz w:val="24"/>
          <w:rtl/>
        </w:rPr>
        <w:tab/>
      </w:r>
    </w:p>
    <w:p w:rsidR="002206D0" w:rsidRDefault="002206D0">
      <w:pPr>
        <w:rPr>
          <w:rFonts w:cs="David"/>
          <w:sz w:val="24"/>
          <w:rtl/>
        </w:rPr>
      </w:pPr>
    </w:p>
    <w:p w:rsidR="002206D0" w:rsidRDefault="00722A5A">
      <w:pPr>
        <w:rPr>
          <w:rFonts w:cs="David"/>
          <w:sz w:val="24"/>
          <w:rtl/>
        </w:rPr>
      </w:pPr>
      <w:r>
        <w:rPr>
          <w:rFonts w:cs="David"/>
          <w:sz w:val="24"/>
          <w:u w:val="single"/>
          <w:rtl/>
        </w:rPr>
        <w:t>מבקר המדינה אליעזר גולדברג</w:t>
      </w:r>
      <w:r>
        <w:rPr>
          <w:rFonts w:cs="David"/>
          <w:sz w:val="24"/>
          <w:rtl/>
        </w:rPr>
        <w:t>:</w:t>
      </w:r>
    </w:p>
    <w:p w:rsidR="002206D0" w:rsidRDefault="00722A5A">
      <w:pPr>
        <w:rPr>
          <w:rFonts w:cs="David"/>
          <w:sz w:val="24"/>
          <w:rtl/>
        </w:rPr>
      </w:pPr>
      <w:r>
        <w:rPr>
          <w:rFonts w:cs="David"/>
          <w:sz w:val="24"/>
          <w:rtl/>
        </w:rPr>
        <w:tab/>
        <w:t>האם מפרישים כבר בבתי האריזה?</w:t>
      </w:r>
    </w:p>
    <w:p w:rsidR="002206D0" w:rsidRDefault="002206D0">
      <w:pPr>
        <w:rPr>
          <w:rFonts w:cs="David"/>
          <w:sz w:val="24"/>
          <w:rtl/>
        </w:rPr>
      </w:pPr>
    </w:p>
    <w:p w:rsidR="002206D0" w:rsidRDefault="00722A5A">
      <w:pPr>
        <w:rPr>
          <w:rFonts w:cs="David"/>
          <w:sz w:val="24"/>
          <w:rtl/>
        </w:rPr>
      </w:pPr>
      <w:r>
        <w:rPr>
          <w:rFonts w:cs="David"/>
          <w:sz w:val="24"/>
          <w:u w:val="single"/>
          <w:rtl/>
        </w:rPr>
        <w:t>הרב מרדכי בידרמן</w:t>
      </w:r>
      <w:r>
        <w:rPr>
          <w:rFonts w:cs="David"/>
          <w:sz w:val="24"/>
          <w:rtl/>
        </w:rPr>
        <w:t>:</w:t>
      </w:r>
    </w:p>
    <w:p w:rsidR="002206D0" w:rsidRDefault="002206D0">
      <w:pPr>
        <w:rPr>
          <w:rFonts w:cs="David"/>
          <w:sz w:val="24"/>
          <w:rtl/>
        </w:rPr>
      </w:pPr>
    </w:p>
    <w:p w:rsidR="002206D0" w:rsidRDefault="00722A5A">
      <w:pPr>
        <w:rPr>
          <w:rFonts w:cs="David"/>
          <w:sz w:val="24"/>
          <w:rtl/>
        </w:rPr>
      </w:pPr>
      <w:r>
        <w:rPr>
          <w:rFonts w:cs="David"/>
          <w:sz w:val="24"/>
          <w:rtl/>
        </w:rPr>
        <w:tab/>
        <w:t xml:space="preserve"> כן, מפרישים בהחלט בבתי האריזה, ושם מדובר יותר בפירות, כיוון שבמציאות ירקות נשלחים מהחקלאי ישירות לשוק.  כשמדובר בפירות, אכן מפרישים בבתי האריזה, ומפרישים בהחלט, ממש ללא יוצא מן הכלל, מפירות בררה. הרבה פעמים אלה פירות שממש לא ראויים למאכל אדם. מי שירצה, אני יכול לעשות לו סיור. אני יכול לתת לכם שמות של מקומות. </w:t>
      </w:r>
    </w:p>
    <w:p w:rsidR="002206D0" w:rsidRDefault="002206D0">
      <w:pPr>
        <w:rPr>
          <w:rFonts w:cs="David"/>
          <w:sz w:val="24"/>
          <w:rtl/>
        </w:rPr>
      </w:pPr>
    </w:p>
    <w:p w:rsidR="002206D0" w:rsidRDefault="00722A5A">
      <w:pPr>
        <w:rPr>
          <w:rFonts w:cs="David"/>
          <w:sz w:val="24"/>
          <w:rtl/>
        </w:rPr>
      </w:pPr>
      <w:r>
        <w:rPr>
          <w:rFonts w:cs="David"/>
          <w:sz w:val="24"/>
          <w:u w:val="single"/>
          <w:rtl/>
        </w:rPr>
        <w:t>היו"ר רן כהן</w:t>
      </w:r>
      <w:r>
        <w:rPr>
          <w:rFonts w:cs="David"/>
          <w:sz w:val="24"/>
          <w:rtl/>
        </w:rPr>
        <w:t>:</w:t>
      </w:r>
    </w:p>
    <w:p w:rsidR="002206D0" w:rsidRDefault="00722A5A">
      <w:pPr>
        <w:rPr>
          <w:rFonts w:cs="David"/>
          <w:sz w:val="24"/>
          <w:rtl/>
        </w:rPr>
      </w:pPr>
      <w:r>
        <w:rPr>
          <w:rFonts w:cs="David"/>
          <w:sz w:val="24"/>
          <w:rtl/>
        </w:rPr>
        <w:tab/>
        <w:t>אפילו פרי רקוב נחשב כמעשר?</w:t>
      </w:r>
    </w:p>
    <w:p w:rsidR="002206D0" w:rsidRDefault="002206D0">
      <w:pPr>
        <w:rPr>
          <w:rFonts w:cs="David"/>
          <w:sz w:val="24"/>
          <w:rtl/>
        </w:rPr>
      </w:pPr>
    </w:p>
    <w:p w:rsidR="002206D0" w:rsidRDefault="00722A5A">
      <w:pPr>
        <w:rPr>
          <w:rFonts w:cs="David"/>
          <w:sz w:val="24"/>
          <w:rtl/>
        </w:rPr>
      </w:pPr>
      <w:r>
        <w:rPr>
          <w:rFonts w:cs="David"/>
          <w:sz w:val="24"/>
          <w:u w:val="single"/>
          <w:rtl/>
        </w:rPr>
        <w:t>הרב מרדכי בידרמן</w:t>
      </w:r>
      <w:r>
        <w:rPr>
          <w:rFonts w:cs="David"/>
          <w:sz w:val="24"/>
          <w:rtl/>
        </w:rPr>
        <w:t>:</w:t>
      </w:r>
    </w:p>
    <w:p w:rsidR="002206D0" w:rsidRDefault="002206D0">
      <w:pPr>
        <w:rPr>
          <w:rFonts w:cs="David"/>
          <w:sz w:val="24"/>
          <w:rtl/>
        </w:rPr>
      </w:pPr>
    </w:p>
    <w:p w:rsidR="002206D0" w:rsidRDefault="00722A5A">
      <w:pPr>
        <w:rPr>
          <w:rFonts w:cs="David"/>
          <w:sz w:val="24"/>
          <w:rtl/>
        </w:rPr>
      </w:pPr>
      <w:r>
        <w:rPr>
          <w:rFonts w:cs="David"/>
          <w:sz w:val="24"/>
          <w:rtl/>
        </w:rPr>
        <w:tab/>
        <w:t>כן, גם פרי רקוב. זו המשמעות של המכתב שהציג מבקר המדינה, שמבחינת ההלכה אפשר להשתמש למעשרות בפירות שאינם ראויים למאכל אדם, והרבנות הראשית מעודדת את זה ונותנת לחקלאי את האפשרות הזאת. אם הוא רוצה להשקיע מאמצים  ויש לו האפשרות לעשות את המיון ולשלוח פירות בררה לצורך המעשרות, זה נעשה.</w:t>
      </w:r>
    </w:p>
    <w:p w:rsidR="002206D0" w:rsidRDefault="002206D0">
      <w:pPr>
        <w:rPr>
          <w:rFonts w:cs="David"/>
          <w:sz w:val="24"/>
          <w:rtl/>
        </w:rPr>
      </w:pPr>
    </w:p>
    <w:p w:rsidR="002206D0" w:rsidRDefault="00722A5A">
      <w:pPr>
        <w:rPr>
          <w:rFonts w:cs="David"/>
          <w:sz w:val="24"/>
          <w:rtl/>
        </w:rPr>
      </w:pPr>
      <w:r>
        <w:rPr>
          <w:rFonts w:cs="David"/>
          <w:sz w:val="24"/>
          <w:u w:val="single"/>
          <w:rtl/>
        </w:rPr>
        <w:t>היו"ר רן כהן</w:t>
      </w:r>
      <w:r>
        <w:rPr>
          <w:rFonts w:cs="David"/>
          <w:sz w:val="24"/>
          <w:rtl/>
        </w:rPr>
        <w:t>:</w:t>
      </w:r>
    </w:p>
    <w:p w:rsidR="002206D0" w:rsidRDefault="00722A5A">
      <w:pPr>
        <w:rPr>
          <w:rFonts w:cs="David"/>
          <w:sz w:val="24"/>
          <w:rtl/>
        </w:rPr>
      </w:pPr>
      <w:r>
        <w:rPr>
          <w:rFonts w:cs="David"/>
          <w:sz w:val="24"/>
          <w:rtl/>
        </w:rPr>
        <w:tab/>
        <w:t xml:space="preserve"> מה כמות הפירות והירקות המושמדים  מדי שנה? </w:t>
      </w:r>
    </w:p>
    <w:p w:rsidR="002206D0" w:rsidRDefault="002206D0">
      <w:pPr>
        <w:rPr>
          <w:rFonts w:cs="David"/>
          <w:sz w:val="24"/>
          <w:rtl/>
        </w:rPr>
      </w:pPr>
    </w:p>
    <w:p w:rsidR="002206D0" w:rsidRDefault="00722A5A">
      <w:pPr>
        <w:rPr>
          <w:rFonts w:cs="David"/>
          <w:sz w:val="24"/>
          <w:rtl/>
        </w:rPr>
      </w:pPr>
      <w:r>
        <w:rPr>
          <w:rFonts w:cs="David"/>
          <w:sz w:val="24"/>
          <w:u w:val="single"/>
          <w:rtl/>
        </w:rPr>
        <w:t>הרב מרדכי בידרמן</w:t>
      </w:r>
      <w:r>
        <w:rPr>
          <w:rFonts w:cs="David"/>
          <w:sz w:val="24"/>
          <w:rtl/>
        </w:rPr>
        <w:t>:</w:t>
      </w:r>
    </w:p>
    <w:p w:rsidR="002206D0" w:rsidRDefault="002206D0">
      <w:pPr>
        <w:rPr>
          <w:rFonts w:cs="David"/>
          <w:sz w:val="24"/>
          <w:rtl/>
        </w:rPr>
      </w:pPr>
    </w:p>
    <w:p w:rsidR="002206D0" w:rsidRDefault="00722A5A">
      <w:pPr>
        <w:rPr>
          <w:rFonts w:cs="David"/>
          <w:sz w:val="24"/>
          <w:rtl/>
        </w:rPr>
      </w:pPr>
      <w:r>
        <w:rPr>
          <w:rFonts w:cs="David"/>
          <w:sz w:val="24"/>
          <w:rtl/>
        </w:rPr>
        <w:tab/>
        <w:t xml:space="preserve"> אין לנו נתונים על זה כיוון שצריך לעשות עבודת מחקר בקשר לזה, ולא היה לנו עניין לעשות עבודת מחקר. כמו שאמרתי, יש הרבה סוגים בעניין הזה. בהרבה מקומות משתמשים בפירות בררה שאינם ראויים בכלל למאכל אדם; בהרבה מקומות משתמשים בפירות בררה  שהם סוג א', סוג ב' ו-ג', שנאמר, בשעת הדחק היו ראויים למאכל אדם, אבל לכתחילה אינם ראויים למאכל אדם. לא עשינו את העבודה הזו כדי שיתאפשר לנו לקבל נתונים מדויקים, אבל אני רוצה להוסיף - - -</w:t>
      </w:r>
    </w:p>
    <w:p w:rsidR="002206D0" w:rsidRDefault="002206D0">
      <w:pPr>
        <w:rPr>
          <w:rFonts w:cs="David"/>
          <w:sz w:val="24"/>
          <w:rtl/>
        </w:rPr>
      </w:pPr>
    </w:p>
    <w:p w:rsidR="002206D0" w:rsidRDefault="00722A5A">
      <w:pPr>
        <w:rPr>
          <w:rFonts w:cs="David"/>
          <w:sz w:val="24"/>
          <w:rtl/>
        </w:rPr>
      </w:pPr>
      <w:r>
        <w:rPr>
          <w:rFonts w:cs="David"/>
          <w:sz w:val="24"/>
          <w:u w:val="single"/>
          <w:rtl/>
        </w:rPr>
        <w:t>היו"ר רן כהן</w:t>
      </w:r>
      <w:r>
        <w:rPr>
          <w:rFonts w:cs="David"/>
          <w:sz w:val="24"/>
          <w:rtl/>
        </w:rPr>
        <w:t>:</w:t>
      </w:r>
    </w:p>
    <w:p w:rsidR="002206D0" w:rsidRDefault="002206D0">
      <w:pPr>
        <w:rPr>
          <w:rFonts w:cs="David"/>
          <w:sz w:val="24"/>
          <w:rtl/>
        </w:rPr>
      </w:pPr>
    </w:p>
    <w:p w:rsidR="002206D0" w:rsidRDefault="00722A5A">
      <w:pPr>
        <w:rPr>
          <w:rFonts w:cs="David"/>
          <w:sz w:val="24"/>
          <w:rtl/>
        </w:rPr>
      </w:pPr>
      <w:r>
        <w:rPr>
          <w:rFonts w:cs="David"/>
          <w:sz w:val="24"/>
          <w:rtl/>
        </w:rPr>
        <w:tab/>
        <w:t xml:space="preserve"> כמה משגיחים יש בשוק הסיטונאי והאם הם בטלים מעבודה? האם הם כמעט לא מפרישים מעשר ורק משגיחים שהכל בסדר או שהם עסוקים כל הזמן בהפרשת מעשר? </w:t>
      </w:r>
    </w:p>
    <w:p w:rsidR="002206D0" w:rsidRDefault="002206D0">
      <w:pPr>
        <w:rPr>
          <w:rFonts w:cs="David"/>
          <w:sz w:val="24"/>
          <w:rtl/>
        </w:rPr>
      </w:pPr>
    </w:p>
    <w:p w:rsidR="002206D0" w:rsidRDefault="00722A5A">
      <w:pPr>
        <w:rPr>
          <w:rFonts w:cs="David"/>
          <w:sz w:val="24"/>
          <w:rtl/>
        </w:rPr>
      </w:pPr>
      <w:r>
        <w:rPr>
          <w:rFonts w:cs="David"/>
          <w:sz w:val="24"/>
          <w:u w:val="single"/>
          <w:rtl/>
        </w:rPr>
        <w:t>הרב מרדכי בידרמן</w:t>
      </w:r>
      <w:r>
        <w:rPr>
          <w:rFonts w:cs="David"/>
          <w:sz w:val="24"/>
          <w:rtl/>
        </w:rPr>
        <w:t>:</w:t>
      </w:r>
    </w:p>
    <w:p w:rsidR="002206D0" w:rsidRDefault="00722A5A">
      <w:pPr>
        <w:rPr>
          <w:rFonts w:cs="David"/>
          <w:sz w:val="24"/>
          <w:rtl/>
        </w:rPr>
      </w:pPr>
      <w:r>
        <w:rPr>
          <w:rFonts w:cs="David"/>
          <w:sz w:val="24"/>
          <w:rtl/>
        </w:rPr>
        <w:tab/>
        <w:t xml:space="preserve"> בשעות שהם נמצאים שם הם בהחלט עוסקים בנושא של הפרשת מעשרות.</w:t>
      </w:r>
    </w:p>
    <w:p w:rsidR="002206D0" w:rsidRDefault="002206D0">
      <w:pPr>
        <w:rPr>
          <w:rFonts w:cs="David"/>
          <w:sz w:val="24"/>
          <w:rtl/>
        </w:rPr>
      </w:pPr>
    </w:p>
    <w:p w:rsidR="002206D0" w:rsidRDefault="00722A5A">
      <w:pPr>
        <w:rPr>
          <w:rFonts w:cs="David"/>
          <w:sz w:val="24"/>
          <w:rtl/>
        </w:rPr>
      </w:pPr>
      <w:r>
        <w:rPr>
          <w:rFonts w:cs="David"/>
          <w:sz w:val="24"/>
          <w:u w:val="single"/>
          <w:rtl/>
        </w:rPr>
        <w:t>היו"ר רן כהן</w:t>
      </w:r>
      <w:r>
        <w:rPr>
          <w:rFonts w:cs="David"/>
          <w:sz w:val="24"/>
          <w:rtl/>
        </w:rPr>
        <w:t>:</w:t>
      </w:r>
    </w:p>
    <w:p w:rsidR="002206D0" w:rsidRDefault="00722A5A">
      <w:pPr>
        <w:rPr>
          <w:rFonts w:cs="David"/>
          <w:sz w:val="24"/>
          <w:rtl/>
        </w:rPr>
      </w:pPr>
      <w:r>
        <w:rPr>
          <w:rFonts w:cs="David"/>
          <w:sz w:val="24"/>
          <w:rtl/>
        </w:rPr>
        <w:tab/>
        <w:t xml:space="preserve"> פירוש הדבר שזה קורה כל הזמן, זה קורה כל יום. זו עבודתם.</w:t>
      </w:r>
    </w:p>
    <w:p w:rsidR="002206D0" w:rsidRDefault="002206D0">
      <w:pPr>
        <w:rPr>
          <w:rFonts w:cs="David"/>
          <w:sz w:val="24"/>
          <w:rtl/>
        </w:rPr>
      </w:pPr>
    </w:p>
    <w:p w:rsidR="002206D0" w:rsidRDefault="00722A5A">
      <w:pPr>
        <w:rPr>
          <w:rFonts w:cs="David"/>
          <w:sz w:val="24"/>
          <w:rtl/>
        </w:rPr>
      </w:pPr>
      <w:r>
        <w:rPr>
          <w:rFonts w:cs="David"/>
          <w:sz w:val="24"/>
          <w:u w:val="single"/>
          <w:rtl/>
        </w:rPr>
        <w:t>הרב מרדכי בידרמן</w:t>
      </w:r>
      <w:r>
        <w:rPr>
          <w:rFonts w:cs="David"/>
          <w:sz w:val="24"/>
          <w:rtl/>
        </w:rPr>
        <w:t>:</w:t>
      </w:r>
    </w:p>
    <w:p w:rsidR="002206D0" w:rsidRDefault="00722A5A">
      <w:pPr>
        <w:rPr>
          <w:rFonts w:cs="David"/>
          <w:sz w:val="24"/>
          <w:rtl/>
        </w:rPr>
      </w:pPr>
      <w:r>
        <w:rPr>
          <w:rFonts w:cs="David"/>
          <w:sz w:val="24"/>
          <w:rtl/>
        </w:rPr>
        <w:tab/>
        <w:t xml:space="preserve">כן. </w:t>
      </w:r>
    </w:p>
    <w:p w:rsidR="002206D0" w:rsidRDefault="002206D0">
      <w:pPr>
        <w:rPr>
          <w:rFonts w:cs="David"/>
          <w:sz w:val="24"/>
          <w:rtl/>
        </w:rPr>
      </w:pPr>
    </w:p>
    <w:p w:rsidR="002206D0" w:rsidRDefault="00722A5A">
      <w:pPr>
        <w:rPr>
          <w:rFonts w:cs="David"/>
          <w:sz w:val="24"/>
          <w:rtl/>
        </w:rPr>
      </w:pPr>
      <w:r>
        <w:rPr>
          <w:rFonts w:cs="David"/>
          <w:sz w:val="24"/>
          <w:u w:val="single"/>
          <w:rtl/>
        </w:rPr>
        <w:br w:type="page"/>
        <w:t>יעקב ליצמן</w:t>
      </w:r>
      <w:r>
        <w:rPr>
          <w:rFonts w:cs="David"/>
          <w:sz w:val="24"/>
          <w:rtl/>
        </w:rPr>
        <w:t>:</w:t>
      </w:r>
    </w:p>
    <w:p w:rsidR="002206D0" w:rsidRDefault="00722A5A">
      <w:pPr>
        <w:rPr>
          <w:rFonts w:cs="David"/>
          <w:sz w:val="24"/>
          <w:rtl/>
        </w:rPr>
      </w:pPr>
      <w:r>
        <w:rPr>
          <w:rFonts w:cs="David"/>
          <w:sz w:val="24"/>
          <w:rtl/>
        </w:rPr>
        <w:tab/>
        <w:t xml:space="preserve">הרב צריך לראות גם אם הסחורה שהגיעה – מעושרת. </w:t>
      </w:r>
    </w:p>
    <w:p w:rsidR="002206D0" w:rsidRDefault="002206D0">
      <w:pPr>
        <w:rPr>
          <w:rFonts w:cs="David"/>
          <w:sz w:val="24"/>
          <w:rtl/>
        </w:rPr>
      </w:pPr>
    </w:p>
    <w:p w:rsidR="002206D0" w:rsidRDefault="00722A5A">
      <w:pPr>
        <w:rPr>
          <w:rFonts w:cs="David"/>
          <w:sz w:val="24"/>
          <w:rtl/>
        </w:rPr>
      </w:pPr>
      <w:r>
        <w:rPr>
          <w:rFonts w:cs="David"/>
          <w:sz w:val="24"/>
          <w:u w:val="single"/>
          <w:rtl/>
        </w:rPr>
        <w:t>היו"ר רן כהן</w:t>
      </w:r>
      <w:r>
        <w:rPr>
          <w:rFonts w:cs="David"/>
          <w:sz w:val="24"/>
          <w:rtl/>
        </w:rPr>
        <w:t>:</w:t>
      </w:r>
    </w:p>
    <w:p w:rsidR="002206D0" w:rsidRDefault="00722A5A">
      <w:pPr>
        <w:rPr>
          <w:rFonts w:cs="David"/>
          <w:sz w:val="24"/>
          <w:rtl/>
        </w:rPr>
      </w:pPr>
      <w:r>
        <w:rPr>
          <w:rFonts w:cs="David"/>
          <w:sz w:val="24"/>
          <w:rtl/>
        </w:rPr>
        <w:tab/>
        <w:t>כלומר, הוא גם בודק וגם מפריש.</w:t>
      </w:r>
    </w:p>
    <w:p w:rsidR="002206D0" w:rsidRDefault="002206D0">
      <w:pPr>
        <w:rPr>
          <w:rFonts w:cs="David"/>
          <w:sz w:val="24"/>
          <w:rtl/>
        </w:rPr>
      </w:pPr>
    </w:p>
    <w:p w:rsidR="002206D0" w:rsidRDefault="00722A5A">
      <w:pPr>
        <w:rPr>
          <w:rFonts w:cs="David"/>
          <w:sz w:val="24"/>
          <w:rtl/>
        </w:rPr>
      </w:pPr>
      <w:r>
        <w:rPr>
          <w:rFonts w:cs="David"/>
          <w:sz w:val="24"/>
          <w:u w:val="single"/>
          <w:rtl/>
        </w:rPr>
        <w:t>יעקב ליצמן</w:t>
      </w:r>
      <w:r>
        <w:rPr>
          <w:rFonts w:cs="David"/>
          <w:sz w:val="24"/>
          <w:rtl/>
        </w:rPr>
        <w:t>:</w:t>
      </w:r>
    </w:p>
    <w:p w:rsidR="002206D0" w:rsidRDefault="00722A5A">
      <w:pPr>
        <w:rPr>
          <w:rFonts w:cs="David"/>
          <w:sz w:val="24"/>
          <w:rtl/>
        </w:rPr>
      </w:pPr>
      <w:r>
        <w:rPr>
          <w:rFonts w:cs="David"/>
          <w:sz w:val="24"/>
          <w:rtl/>
        </w:rPr>
        <w:tab/>
        <w:t>כן.</w:t>
      </w:r>
    </w:p>
    <w:p w:rsidR="002206D0" w:rsidRDefault="002206D0">
      <w:pPr>
        <w:rPr>
          <w:rFonts w:cs="David"/>
          <w:sz w:val="24"/>
          <w:rtl/>
        </w:rPr>
      </w:pPr>
    </w:p>
    <w:p w:rsidR="002206D0" w:rsidRDefault="00722A5A">
      <w:pPr>
        <w:rPr>
          <w:rFonts w:cs="David"/>
          <w:sz w:val="24"/>
          <w:rtl/>
        </w:rPr>
      </w:pPr>
      <w:r>
        <w:rPr>
          <w:rFonts w:cs="David"/>
          <w:sz w:val="24"/>
          <w:u w:val="single"/>
          <w:rtl/>
        </w:rPr>
        <w:t>הרב מרדכי בידרמן</w:t>
      </w:r>
      <w:r>
        <w:rPr>
          <w:rFonts w:cs="David"/>
          <w:sz w:val="24"/>
          <w:rtl/>
        </w:rPr>
        <w:t>:</w:t>
      </w:r>
    </w:p>
    <w:p w:rsidR="002206D0" w:rsidRDefault="00722A5A">
      <w:pPr>
        <w:rPr>
          <w:rFonts w:cs="David"/>
          <w:sz w:val="24"/>
          <w:rtl/>
        </w:rPr>
      </w:pPr>
      <w:r>
        <w:rPr>
          <w:rFonts w:cs="David"/>
          <w:sz w:val="24"/>
          <w:rtl/>
        </w:rPr>
        <w:tab/>
        <w:t>אני רוצה להוסיף עוד נקודה.</w:t>
      </w:r>
    </w:p>
    <w:p w:rsidR="002206D0" w:rsidRDefault="002206D0">
      <w:pPr>
        <w:rPr>
          <w:rFonts w:cs="David"/>
          <w:sz w:val="24"/>
          <w:rtl/>
        </w:rPr>
      </w:pPr>
    </w:p>
    <w:p w:rsidR="002206D0" w:rsidRDefault="00722A5A">
      <w:pPr>
        <w:rPr>
          <w:rFonts w:cs="David"/>
          <w:sz w:val="24"/>
          <w:rtl/>
        </w:rPr>
      </w:pPr>
      <w:r>
        <w:rPr>
          <w:rFonts w:cs="David"/>
          <w:sz w:val="24"/>
          <w:u w:val="single"/>
          <w:rtl/>
        </w:rPr>
        <w:t>מבקר המדינה אליעזר גולדברג</w:t>
      </w:r>
      <w:r>
        <w:rPr>
          <w:rFonts w:cs="David"/>
          <w:sz w:val="24"/>
          <w:rtl/>
        </w:rPr>
        <w:t>:</w:t>
      </w:r>
    </w:p>
    <w:p w:rsidR="002206D0" w:rsidRDefault="00722A5A">
      <w:pPr>
        <w:rPr>
          <w:rFonts w:cs="David"/>
          <w:sz w:val="24"/>
          <w:rtl/>
        </w:rPr>
      </w:pPr>
      <w:r>
        <w:rPr>
          <w:rFonts w:cs="David"/>
          <w:sz w:val="24"/>
          <w:rtl/>
        </w:rPr>
        <w:tab/>
        <w:t>האם אתם שקלתם שההפרשה של המעשר לא תהיה בשוק אלא אצל הסיטונאי?</w:t>
      </w:r>
    </w:p>
    <w:p w:rsidR="002206D0" w:rsidRDefault="002206D0">
      <w:pPr>
        <w:rPr>
          <w:rFonts w:cs="David"/>
          <w:sz w:val="24"/>
          <w:rtl/>
        </w:rPr>
      </w:pPr>
    </w:p>
    <w:p w:rsidR="002206D0" w:rsidRDefault="00722A5A">
      <w:pPr>
        <w:rPr>
          <w:rFonts w:cs="David"/>
          <w:sz w:val="24"/>
          <w:rtl/>
        </w:rPr>
      </w:pPr>
      <w:r>
        <w:rPr>
          <w:rFonts w:cs="David"/>
          <w:sz w:val="24"/>
          <w:u w:val="single"/>
          <w:rtl/>
        </w:rPr>
        <w:t>הרב מרדכי בידרמן</w:t>
      </w:r>
      <w:r>
        <w:rPr>
          <w:rFonts w:cs="David"/>
          <w:sz w:val="24"/>
          <w:rtl/>
        </w:rPr>
        <w:t>:</w:t>
      </w:r>
    </w:p>
    <w:p w:rsidR="002206D0" w:rsidRDefault="00722A5A">
      <w:pPr>
        <w:rPr>
          <w:rFonts w:cs="David"/>
          <w:sz w:val="24"/>
          <w:rtl/>
        </w:rPr>
      </w:pPr>
      <w:r>
        <w:rPr>
          <w:rFonts w:cs="David"/>
          <w:sz w:val="24"/>
          <w:rtl/>
        </w:rPr>
        <w:tab/>
        <w:t xml:space="preserve"> השוק  זה סיטונאי, זה אותו דבר.</w:t>
      </w:r>
    </w:p>
    <w:p w:rsidR="002206D0" w:rsidRDefault="002206D0">
      <w:pPr>
        <w:rPr>
          <w:rFonts w:cs="David"/>
          <w:sz w:val="24"/>
          <w:rtl/>
        </w:rPr>
      </w:pPr>
    </w:p>
    <w:p w:rsidR="002206D0" w:rsidRDefault="00722A5A">
      <w:pPr>
        <w:rPr>
          <w:rFonts w:cs="David"/>
          <w:sz w:val="24"/>
          <w:rtl/>
        </w:rPr>
      </w:pPr>
      <w:r>
        <w:rPr>
          <w:rFonts w:cs="David"/>
          <w:sz w:val="24"/>
          <w:u w:val="single"/>
          <w:rtl/>
        </w:rPr>
        <w:t>מבקר המדינה אליעזר גולדברג</w:t>
      </w:r>
      <w:r>
        <w:rPr>
          <w:rFonts w:cs="David"/>
          <w:sz w:val="24"/>
          <w:rtl/>
        </w:rPr>
        <w:t>:</w:t>
      </w:r>
    </w:p>
    <w:p w:rsidR="002206D0" w:rsidRDefault="00722A5A">
      <w:pPr>
        <w:rPr>
          <w:rFonts w:cs="David"/>
          <w:sz w:val="24"/>
          <w:rtl/>
        </w:rPr>
      </w:pPr>
      <w:r>
        <w:rPr>
          <w:rFonts w:cs="David"/>
          <w:sz w:val="24"/>
          <w:rtl/>
        </w:rPr>
        <w:tab/>
        <w:t>אני מתכוון לומר, בשדה.</w:t>
      </w:r>
    </w:p>
    <w:p w:rsidR="002206D0" w:rsidRDefault="002206D0">
      <w:pPr>
        <w:rPr>
          <w:rFonts w:cs="David"/>
          <w:sz w:val="24"/>
          <w:rtl/>
        </w:rPr>
      </w:pPr>
    </w:p>
    <w:p w:rsidR="002206D0" w:rsidRDefault="00722A5A">
      <w:pPr>
        <w:rPr>
          <w:rFonts w:cs="David"/>
          <w:sz w:val="24"/>
          <w:rtl/>
        </w:rPr>
      </w:pPr>
      <w:r>
        <w:rPr>
          <w:rFonts w:cs="David"/>
          <w:sz w:val="24"/>
          <w:u w:val="single"/>
          <w:rtl/>
        </w:rPr>
        <w:t>הרב מרדכי בידרמן</w:t>
      </w:r>
      <w:r>
        <w:rPr>
          <w:rFonts w:cs="David"/>
          <w:sz w:val="24"/>
          <w:rtl/>
        </w:rPr>
        <w:t>:</w:t>
      </w:r>
    </w:p>
    <w:p w:rsidR="002206D0" w:rsidRDefault="00722A5A">
      <w:pPr>
        <w:rPr>
          <w:rFonts w:cs="David"/>
          <w:sz w:val="24"/>
          <w:rtl/>
        </w:rPr>
      </w:pPr>
      <w:r>
        <w:rPr>
          <w:rFonts w:cs="David"/>
          <w:sz w:val="24"/>
          <w:rtl/>
        </w:rPr>
        <w:tab/>
        <w:t xml:space="preserve"> יש מקומות שבהם זה אכן נעשה בשדה. נדמה לי שגם אצל רני בר-נס מעשרים - - -</w:t>
      </w:r>
    </w:p>
    <w:p w:rsidR="002206D0" w:rsidRDefault="002206D0">
      <w:pPr>
        <w:rPr>
          <w:rFonts w:cs="David"/>
          <w:sz w:val="24"/>
          <w:rtl/>
        </w:rPr>
      </w:pPr>
    </w:p>
    <w:p w:rsidR="002206D0" w:rsidRDefault="00722A5A">
      <w:pPr>
        <w:rPr>
          <w:rFonts w:cs="David"/>
          <w:sz w:val="24"/>
          <w:rtl/>
        </w:rPr>
      </w:pPr>
      <w:r>
        <w:rPr>
          <w:rFonts w:cs="David"/>
          <w:sz w:val="24"/>
          <w:u w:val="single"/>
          <w:rtl/>
        </w:rPr>
        <w:t>מבקר המדינה אליעזר גולדברג</w:t>
      </w:r>
      <w:r>
        <w:rPr>
          <w:rFonts w:cs="David"/>
          <w:sz w:val="24"/>
          <w:rtl/>
        </w:rPr>
        <w:t>:</w:t>
      </w:r>
    </w:p>
    <w:p w:rsidR="002206D0" w:rsidRDefault="002206D0">
      <w:pPr>
        <w:rPr>
          <w:rFonts w:cs="David"/>
          <w:sz w:val="24"/>
          <w:rtl/>
        </w:rPr>
      </w:pPr>
    </w:p>
    <w:p w:rsidR="002206D0" w:rsidRDefault="00722A5A">
      <w:pPr>
        <w:rPr>
          <w:rFonts w:cs="David"/>
          <w:sz w:val="24"/>
          <w:rtl/>
        </w:rPr>
      </w:pPr>
      <w:r>
        <w:rPr>
          <w:rFonts w:cs="David"/>
          <w:sz w:val="24"/>
          <w:rtl/>
        </w:rPr>
        <w:tab/>
        <w:t>אם אני צודק בהערכה שאינה מבוססת, אפילו יהיה כדאי לאותו חקלאי לשלם למשגיח, ולא להפריש מעשר מתוך הפרי והירק הטובים. אני חושב שמבחינתו זה ישתלם יותר מאשר לקחת 1% מהפרי המעולה ולהשמיד אותו.</w:t>
      </w:r>
    </w:p>
    <w:p w:rsidR="002206D0" w:rsidRDefault="002206D0">
      <w:pPr>
        <w:rPr>
          <w:rFonts w:cs="David"/>
          <w:sz w:val="24"/>
          <w:rtl/>
        </w:rPr>
      </w:pPr>
    </w:p>
    <w:p w:rsidR="002206D0" w:rsidRDefault="00722A5A">
      <w:pPr>
        <w:rPr>
          <w:rFonts w:cs="David"/>
          <w:sz w:val="24"/>
          <w:rtl/>
        </w:rPr>
      </w:pPr>
      <w:r>
        <w:rPr>
          <w:rFonts w:cs="David"/>
          <w:sz w:val="24"/>
          <w:u w:val="single"/>
          <w:rtl/>
        </w:rPr>
        <w:t>הרב מרדכי בידרמן</w:t>
      </w:r>
      <w:r>
        <w:rPr>
          <w:rFonts w:cs="David"/>
          <w:sz w:val="24"/>
          <w:rtl/>
        </w:rPr>
        <w:t>:</w:t>
      </w:r>
    </w:p>
    <w:p w:rsidR="002206D0" w:rsidRDefault="00722A5A">
      <w:pPr>
        <w:rPr>
          <w:rFonts w:cs="David"/>
          <w:sz w:val="24"/>
          <w:rtl/>
        </w:rPr>
      </w:pPr>
      <w:r>
        <w:rPr>
          <w:rFonts w:cs="David"/>
          <w:sz w:val="24"/>
          <w:rtl/>
        </w:rPr>
        <w:tab/>
        <w:t xml:space="preserve">כנראה,  בהחלט לא משתלם לו. </w:t>
      </w:r>
    </w:p>
    <w:p w:rsidR="002206D0" w:rsidRDefault="002206D0">
      <w:pPr>
        <w:rPr>
          <w:rFonts w:cs="David"/>
          <w:sz w:val="24"/>
          <w:rtl/>
        </w:rPr>
      </w:pPr>
    </w:p>
    <w:p w:rsidR="002206D0" w:rsidRDefault="00722A5A">
      <w:pPr>
        <w:rPr>
          <w:rFonts w:cs="David"/>
          <w:sz w:val="24"/>
          <w:rtl/>
        </w:rPr>
      </w:pPr>
      <w:r>
        <w:rPr>
          <w:rFonts w:cs="David"/>
          <w:sz w:val="24"/>
          <w:u w:val="single"/>
          <w:rtl/>
        </w:rPr>
        <w:t>מבקר המדינה אליעזר גולדברג</w:t>
      </w:r>
      <w:r>
        <w:rPr>
          <w:rFonts w:cs="David"/>
          <w:sz w:val="24"/>
          <w:rtl/>
        </w:rPr>
        <w:t>:</w:t>
      </w:r>
    </w:p>
    <w:p w:rsidR="002206D0" w:rsidRDefault="00722A5A">
      <w:pPr>
        <w:rPr>
          <w:rFonts w:cs="David"/>
          <w:sz w:val="24"/>
          <w:rtl/>
        </w:rPr>
      </w:pPr>
      <w:r>
        <w:rPr>
          <w:rFonts w:cs="David"/>
          <w:sz w:val="24"/>
          <w:rtl/>
        </w:rPr>
        <w:tab/>
        <w:t>האם עלתה האפשרות הזאת שהוא - - -</w:t>
      </w:r>
    </w:p>
    <w:p w:rsidR="002206D0" w:rsidRDefault="002206D0">
      <w:pPr>
        <w:rPr>
          <w:rFonts w:cs="David"/>
          <w:sz w:val="24"/>
          <w:rtl/>
        </w:rPr>
      </w:pPr>
    </w:p>
    <w:p w:rsidR="002206D0" w:rsidRDefault="00722A5A">
      <w:pPr>
        <w:rPr>
          <w:rFonts w:cs="David"/>
          <w:sz w:val="24"/>
          <w:rtl/>
        </w:rPr>
      </w:pPr>
      <w:r>
        <w:rPr>
          <w:rFonts w:cs="David"/>
          <w:sz w:val="24"/>
          <w:u w:val="single"/>
          <w:rtl/>
        </w:rPr>
        <w:t>הרב מרדכי בידרמן</w:t>
      </w:r>
      <w:r>
        <w:rPr>
          <w:rFonts w:cs="David"/>
          <w:sz w:val="24"/>
          <w:rtl/>
        </w:rPr>
        <w:t>:</w:t>
      </w:r>
    </w:p>
    <w:p w:rsidR="002206D0" w:rsidRDefault="00722A5A">
      <w:pPr>
        <w:rPr>
          <w:rFonts w:cs="David"/>
          <w:sz w:val="24"/>
          <w:rtl/>
        </w:rPr>
      </w:pPr>
      <w:r>
        <w:rPr>
          <w:rFonts w:cs="David"/>
          <w:sz w:val="24"/>
          <w:rtl/>
        </w:rPr>
        <w:tab/>
        <w:t xml:space="preserve"> האפשרות הזאת עלתה, ואדרבה, היום אני יכול להגיד - - -</w:t>
      </w:r>
    </w:p>
    <w:p w:rsidR="002206D0" w:rsidRDefault="002206D0">
      <w:pPr>
        <w:rPr>
          <w:rFonts w:cs="David"/>
          <w:sz w:val="24"/>
          <w:rtl/>
        </w:rPr>
      </w:pPr>
    </w:p>
    <w:p w:rsidR="002206D0" w:rsidRDefault="00722A5A">
      <w:pPr>
        <w:rPr>
          <w:rFonts w:cs="David"/>
          <w:sz w:val="24"/>
          <w:rtl/>
        </w:rPr>
      </w:pPr>
      <w:r>
        <w:rPr>
          <w:rFonts w:cs="David"/>
          <w:sz w:val="24"/>
          <w:u w:val="single"/>
          <w:rtl/>
        </w:rPr>
        <w:t>מבקר המדינה אליעזר גולדברג</w:t>
      </w:r>
      <w:r>
        <w:rPr>
          <w:rFonts w:cs="David"/>
          <w:sz w:val="24"/>
          <w:rtl/>
        </w:rPr>
        <w:t>:</w:t>
      </w:r>
    </w:p>
    <w:p w:rsidR="002206D0" w:rsidRDefault="00722A5A">
      <w:pPr>
        <w:rPr>
          <w:rFonts w:cs="David"/>
          <w:sz w:val="24"/>
          <w:rtl/>
        </w:rPr>
      </w:pPr>
      <w:r>
        <w:rPr>
          <w:rFonts w:cs="David"/>
          <w:sz w:val="24"/>
          <w:rtl/>
        </w:rPr>
        <w:tab/>
        <w:t>והחקלאים התנגדו?</w:t>
      </w:r>
    </w:p>
    <w:p w:rsidR="002206D0" w:rsidRDefault="002206D0">
      <w:pPr>
        <w:rPr>
          <w:rFonts w:cs="David"/>
          <w:sz w:val="24"/>
          <w:rtl/>
        </w:rPr>
      </w:pPr>
    </w:p>
    <w:p w:rsidR="002206D0" w:rsidRDefault="00722A5A">
      <w:pPr>
        <w:rPr>
          <w:rFonts w:cs="David"/>
          <w:sz w:val="24"/>
          <w:rtl/>
        </w:rPr>
      </w:pPr>
      <w:r>
        <w:rPr>
          <w:rFonts w:cs="David"/>
          <w:sz w:val="24"/>
          <w:u w:val="single"/>
          <w:rtl/>
        </w:rPr>
        <w:t>הרב מרדכי בידרמן</w:t>
      </w:r>
      <w:r>
        <w:rPr>
          <w:rFonts w:cs="David"/>
          <w:sz w:val="24"/>
          <w:rtl/>
        </w:rPr>
        <w:t>:</w:t>
      </w:r>
    </w:p>
    <w:p w:rsidR="002206D0" w:rsidRDefault="002206D0">
      <w:pPr>
        <w:rPr>
          <w:rFonts w:cs="David"/>
          <w:sz w:val="24"/>
          <w:rtl/>
        </w:rPr>
      </w:pPr>
    </w:p>
    <w:p w:rsidR="002206D0" w:rsidRDefault="00722A5A">
      <w:pPr>
        <w:rPr>
          <w:rFonts w:cs="David"/>
          <w:sz w:val="24"/>
          <w:rtl/>
        </w:rPr>
      </w:pPr>
      <w:r>
        <w:rPr>
          <w:rFonts w:cs="David"/>
          <w:sz w:val="24"/>
          <w:rtl/>
        </w:rPr>
        <w:tab/>
        <w:t xml:space="preserve"> אדרבה, אני יכול להגיד היום בשם הרבנות הראשית שכל חקלאי שירצה להציב אצלו משגיח, אנחנו נעשה את זה ברצון ובשמחה. אני יכול להצהיר עכשיו באופן עקרוני שהרבנות הראשית תשלח משגיח – כמובן, צריך למצוא את המשגיחים – לכל חקלאי שירצה לעשות הפרשת תרומות ומעשרות  מהבררה אצלו בשטח. אין לנו בעיה בנושא הזה. </w:t>
      </w:r>
    </w:p>
    <w:p w:rsidR="002206D0" w:rsidRDefault="002206D0">
      <w:pPr>
        <w:rPr>
          <w:rFonts w:cs="David"/>
          <w:sz w:val="24"/>
          <w:rtl/>
        </w:rPr>
      </w:pPr>
    </w:p>
    <w:p w:rsidR="002206D0" w:rsidRDefault="00722A5A">
      <w:pPr>
        <w:rPr>
          <w:rFonts w:cs="David"/>
          <w:sz w:val="24"/>
          <w:rtl/>
        </w:rPr>
      </w:pPr>
      <w:r>
        <w:rPr>
          <w:rFonts w:cs="David"/>
          <w:sz w:val="24"/>
          <w:u w:val="single"/>
          <w:rtl/>
        </w:rPr>
        <w:t>מבקר המדינה אליעזר גולדברג</w:t>
      </w:r>
      <w:r>
        <w:rPr>
          <w:rFonts w:cs="David"/>
          <w:sz w:val="24"/>
          <w:rtl/>
        </w:rPr>
        <w:t>:</w:t>
      </w:r>
    </w:p>
    <w:p w:rsidR="002206D0" w:rsidRDefault="002206D0">
      <w:pPr>
        <w:rPr>
          <w:rFonts w:cs="David"/>
          <w:sz w:val="24"/>
          <w:rtl/>
        </w:rPr>
      </w:pPr>
    </w:p>
    <w:p w:rsidR="002206D0" w:rsidRDefault="00722A5A">
      <w:pPr>
        <w:rPr>
          <w:rFonts w:cs="David"/>
          <w:sz w:val="24"/>
          <w:rtl/>
        </w:rPr>
      </w:pPr>
      <w:r>
        <w:rPr>
          <w:rFonts w:cs="David"/>
          <w:sz w:val="24"/>
          <w:rtl/>
        </w:rPr>
        <w:tab/>
        <w:t xml:space="preserve">אני אמרתי את הדברים מתוך שליפה, אבל אני מתאר לעצמי שההפסד שנגרם לחקלאי כתוצאה מכך שנלקח 1% מהסחורה הטובה גדול מהמחיר שהוא ישלם למשגיח. </w:t>
      </w:r>
    </w:p>
    <w:p w:rsidR="002206D0" w:rsidRDefault="002206D0">
      <w:pPr>
        <w:rPr>
          <w:rFonts w:cs="David"/>
          <w:sz w:val="24"/>
          <w:rtl/>
        </w:rPr>
      </w:pPr>
    </w:p>
    <w:p w:rsidR="002206D0" w:rsidRDefault="00722A5A">
      <w:pPr>
        <w:rPr>
          <w:rFonts w:cs="David"/>
          <w:sz w:val="24"/>
          <w:rtl/>
        </w:rPr>
      </w:pPr>
      <w:r>
        <w:rPr>
          <w:rFonts w:cs="David"/>
          <w:sz w:val="24"/>
          <w:u w:val="single"/>
          <w:rtl/>
        </w:rPr>
        <w:t>הרב מרדכי בידרמן</w:t>
      </w:r>
      <w:r>
        <w:rPr>
          <w:rFonts w:cs="David"/>
          <w:sz w:val="24"/>
          <w:rtl/>
        </w:rPr>
        <w:t>:</w:t>
      </w:r>
    </w:p>
    <w:p w:rsidR="002206D0" w:rsidRDefault="00722A5A">
      <w:pPr>
        <w:rPr>
          <w:rFonts w:cs="David"/>
          <w:sz w:val="24"/>
          <w:rtl/>
        </w:rPr>
      </w:pPr>
      <w:r>
        <w:rPr>
          <w:rFonts w:cs="David"/>
          <w:sz w:val="24"/>
          <w:rtl/>
        </w:rPr>
        <w:tab/>
        <w:t>אבל לפי ההערכה שלי, לא - - -</w:t>
      </w:r>
    </w:p>
    <w:p w:rsidR="002206D0" w:rsidRDefault="002206D0">
      <w:pPr>
        <w:rPr>
          <w:rFonts w:cs="David"/>
          <w:sz w:val="24"/>
          <w:rtl/>
        </w:rPr>
      </w:pPr>
    </w:p>
    <w:p w:rsidR="002206D0" w:rsidRDefault="00722A5A">
      <w:pPr>
        <w:rPr>
          <w:rFonts w:cs="David"/>
          <w:sz w:val="24"/>
          <w:rtl/>
        </w:rPr>
      </w:pPr>
      <w:r>
        <w:rPr>
          <w:rFonts w:cs="David"/>
          <w:sz w:val="24"/>
          <w:u w:val="single"/>
          <w:rtl/>
        </w:rPr>
        <w:t>היו"ר רן כהן</w:t>
      </w:r>
      <w:r>
        <w:rPr>
          <w:rFonts w:cs="David"/>
          <w:sz w:val="24"/>
          <w:rtl/>
        </w:rPr>
        <w:t>:</w:t>
      </w:r>
    </w:p>
    <w:p w:rsidR="002206D0" w:rsidRDefault="00722A5A">
      <w:pPr>
        <w:rPr>
          <w:rFonts w:cs="David"/>
          <w:sz w:val="24"/>
          <w:rtl/>
        </w:rPr>
      </w:pPr>
      <w:r>
        <w:rPr>
          <w:rFonts w:cs="David"/>
          <w:sz w:val="24"/>
          <w:rtl/>
        </w:rPr>
        <w:tab/>
        <w:t xml:space="preserve">אם הרווח שלו הוא 10% והוא מאבד 1% מהסחורה הטובה, זה הרבה מאוד. </w:t>
      </w:r>
    </w:p>
    <w:p w:rsidR="002206D0" w:rsidRDefault="002206D0">
      <w:pPr>
        <w:rPr>
          <w:rFonts w:cs="David"/>
          <w:sz w:val="24"/>
          <w:rtl/>
        </w:rPr>
      </w:pPr>
    </w:p>
    <w:p w:rsidR="002206D0" w:rsidRDefault="00722A5A">
      <w:pPr>
        <w:rPr>
          <w:rFonts w:cs="David"/>
          <w:sz w:val="24"/>
          <w:rtl/>
        </w:rPr>
      </w:pPr>
      <w:r>
        <w:rPr>
          <w:rFonts w:cs="David"/>
          <w:sz w:val="24"/>
          <w:rtl/>
        </w:rPr>
        <w:tab/>
        <w:t xml:space="preserve">חבר הכנסת ליצמן, רצית את רשות הדיבור לפני החקלאים? </w:t>
      </w:r>
    </w:p>
    <w:p w:rsidR="002206D0" w:rsidRDefault="002206D0">
      <w:pPr>
        <w:rPr>
          <w:rFonts w:cs="David"/>
          <w:sz w:val="24"/>
          <w:rtl/>
        </w:rPr>
      </w:pPr>
    </w:p>
    <w:p w:rsidR="002206D0" w:rsidRDefault="00722A5A">
      <w:pPr>
        <w:rPr>
          <w:rFonts w:cs="David"/>
          <w:sz w:val="24"/>
          <w:rtl/>
        </w:rPr>
      </w:pPr>
      <w:r>
        <w:rPr>
          <w:rFonts w:cs="David"/>
          <w:sz w:val="24"/>
          <w:u w:val="single"/>
          <w:rtl/>
        </w:rPr>
        <w:t>יעקב ליצמן</w:t>
      </w:r>
      <w:r>
        <w:rPr>
          <w:rFonts w:cs="David"/>
          <w:sz w:val="24"/>
          <w:rtl/>
        </w:rPr>
        <w:t>:</w:t>
      </w:r>
    </w:p>
    <w:p w:rsidR="002206D0" w:rsidRDefault="00722A5A">
      <w:pPr>
        <w:rPr>
          <w:rFonts w:cs="David"/>
          <w:sz w:val="24"/>
          <w:rtl/>
        </w:rPr>
      </w:pPr>
      <w:r>
        <w:rPr>
          <w:rFonts w:cs="David"/>
          <w:sz w:val="24"/>
          <w:rtl/>
        </w:rPr>
        <w:tab/>
        <w:t xml:space="preserve"> כן, כי אני רוצה שהם יגיבו גם על דבריי. יש דברים שנוגעים להם, גם בתכתובת בינינו. </w:t>
      </w:r>
    </w:p>
    <w:p w:rsidR="002206D0" w:rsidRDefault="002206D0">
      <w:pPr>
        <w:rPr>
          <w:rFonts w:cs="David"/>
          <w:sz w:val="24"/>
          <w:rtl/>
        </w:rPr>
      </w:pPr>
    </w:p>
    <w:p w:rsidR="002206D0" w:rsidRDefault="00722A5A">
      <w:pPr>
        <w:rPr>
          <w:rFonts w:cs="David"/>
          <w:sz w:val="24"/>
          <w:rtl/>
        </w:rPr>
      </w:pPr>
      <w:r>
        <w:rPr>
          <w:rFonts w:cs="David"/>
          <w:sz w:val="24"/>
          <w:u w:val="single"/>
          <w:rtl/>
        </w:rPr>
        <w:t>הרב מרדכי בידרמן</w:t>
      </w:r>
      <w:r>
        <w:rPr>
          <w:rFonts w:cs="David"/>
          <w:sz w:val="24"/>
          <w:rtl/>
        </w:rPr>
        <w:t>:</w:t>
      </w:r>
    </w:p>
    <w:p w:rsidR="002206D0" w:rsidRDefault="002206D0">
      <w:pPr>
        <w:rPr>
          <w:rFonts w:cs="David"/>
          <w:sz w:val="24"/>
          <w:rtl/>
        </w:rPr>
      </w:pPr>
    </w:p>
    <w:p w:rsidR="002206D0" w:rsidRDefault="00722A5A">
      <w:pPr>
        <w:rPr>
          <w:rFonts w:cs="David"/>
          <w:sz w:val="24"/>
          <w:rtl/>
        </w:rPr>
      </w:pPr>
      <w:r>
        <w:rPr>
          <w:rFonts w:cs="David"/>
          <w:sz w:val="24"/>
          <w:rtl/>
        </w:rPr>
        <w:tab/>
        <w:t xml:space="preserve"> אבל אני רוצה להוסיף שהאמת היא שלא כל כך הבנתי את נושא הדיון פה. הרי מה קורה למעשה? הרבנות הראשית מפרישה תרומות ומעשרות לפי ההלכה, כפי שנהוג בציבור שדורש כשרות כבר עשרות שנים, ובעצם עולה פה מחשבה אצל אנשים שאפשר לשנות את צורת המצווה – נאמר, במקום לתת את זה לגן חיות כמו שעושים היום, לתת את זה לעניים. </w:t>
      </w:r>
    </w:p>
    <w:p w:rsidR="002206D0" w:rsidRDefault="002206D0">
      <w:pPr>
        <w:rPr>
          <w:rFonts w:cs="David"/>
          <w:sz w:val="24"/>
          <w:rtl/>
        </w:rPr>
      </w:pPr>
    </w:p>
    <w:p w:rsidR="002206D0" w:rsidRDefault="00722A5A">
      <w:pPr>
        <w:rPr>
          <w:rFonts w:cs="David"/>
          <w:sz w:val="24"/>
          <w:rtl/>
        </w:rPr>
      </w:pPr>
      <w:r>
        <w:rPr>
          <w:rFonts w:cs="David"/>
          <w:sz w:val="24"/>
          <w:u w:val="single"/>
          <w:rtl/>
        </w:rPr>
        <w:t>היו"ר רן כהן</w:t>
      </w:r>
      <w:r>
        <w:rPr>
          <w:rFonts w:cs="David"/>
          <w:sz w:val="24"/>
          <w:rtl/>
        </w:rPr>
        <w:t>:</w:t>
      </w:r>
    </w:p>
    <w:p w:rsidR="002206D0" w:rsidRDefault="002206D0">
      <w:pPr>
        <w:rPr>
          <w:rFonts w:cs="David"/>
          <w:sz w:val="24"/>
          <w:rtl/>
        </w:rPr>
      </w:pPr>
    </w:p>
    <w:p w:rsidR="002206D0" w:rsidRDefault="00722A5A">
      <w:pPr>
        <w:rPr>
          <w:rFonts w:cs="David"/>
          <w:sz w:val="24"/>
          <w:rtl/>
        </w:rPr>
      </w:pPr>
      <w:r>
        <w:rPr>
          <w:rFonts w:cs="David"/>
          <w:sz w:val="24"/>
          <w:rtl/>
        </w:rPr>
        <w:tab/>
        <w:t xml:space="preserve"> הרב בידרמן, תרשה לי. אני לא נכנס לענייני הלכות, אני לא מוסמך ולא רוצה להיכנס לזה. הדיון שלנו עכשיו הוא על עניין אחד. </w:t>
      </w:r>
    </w:p>
    <w:p w:rsidR="002206D0" w:rsidRDefault="002206D0">
      <w:pPr>
        <w:rPr>
          <w:rFonts w:cs="David"/>
          <w:sz w:val="24"/>
          <w:rtl/>
        </w:rPr>
      </w:pPr>
    </w:p>
    <w:p w:rsidR="002206D0" w:rsidRDefault="00722A5A">
      <w:pPr>
        <w:ind w:firstLine="567"/>
        <w:rPr>
          <w:rFonts w:cs="David"/>
          <w:sz w:val="24"/>
          <w:rtl/>
        </w:rPr>
      </w:pPr>
      <w:r>
        <w:rPr>
          <w:rFonts w:cs="David"/>
          <w:sz w:val="24"/>
          <w:rtl/>
        </w:rPr>
        <w:t xml:space="preserve">אגב, היינו יכולים לשאול אתכם גם שאלה מאוד קשה: איך זה שהחלטתם לרדת מ-10% ל-1%, ואתם לא יכולים לרדת מ-1% לרבע אחוז? זו שאלה אפשרית לגיטימית, נכון? </w:t>
      </w:r>
    </w:p>
    <w:p w:rsidR="002206D0" w:rsidRDefault="002206D0">
      <w:pPr>
        <w:rPr>
          <w:rFonts w:cs="David"/>
          <w:sz w:val="24"/>
          <w:rtl/>
        </w:rPr>
      </w:pPr>
    </w:p>
    <w:p w:rsidR="002206D0" w:rsidRDefault="00722A5A">
      <w:pPr>
        <w:rPr>
          <w:rFonts w:cs="David"/>
          <w:sz w:val="24"/>
          <w:rtl/>
        </w:rPr>
      </w:pPr>
      <w:r>
        <w:rPr>
          <w:rFonts w:cs="David"/>
          <w:sz w:val="24"/>
          <w:u w:val="single"/>
          <w:rtl/>
        </w:rPr>
        <w:t>הרב מרדכי בידרמן</w:t>
      </w:r>
      <w:r>
        <w:rPr>
          <w:rFonts w:cs="David"/>
          <w:sz w:val="24"/>
          <w:rtl/>
        </w:rPr>
        <w:t>:</w:t>
      </w:r>
    </w:p>
    <w:p w:rsidR="002206D0" w:rsidRDefault="00722A5A">
      <w:pPr>
        <w:rPr>
          <w:rFonts w:cs="David"/>
          <w:sz w:val="24"/>
          <w:rtl/>
        </w:rPr>
      </w:pPr>
      <w:r>
        <w:rPr>
          <w:rFonts w:cs="David"/>
          <w:sz w:val="24"/>
          <w:rtl/>
        </w:rPr>
        <w:tab/>
        <w:t xml:space="preserve">אני חושב שהתשובה ברורה. </w:t>
      </w:r>
    </w:p>
    <w:p w:rsidR="002206D0" w:rsidRDefault="002206D0">
      <w:pPr>
        <w:rPr>
          <w:rFonts w:cs="David"/>
          <w:sz w:val="24"/>
          <w:rtl/>
        </w:rPr>
      </w:pPr>
    </w:p>
    <w:p w:rsidR="002206D0" w:rsidRDefault="00722A5A">
      <w:pPr>
        <w:rPr>
          <w:rFonts w:cs="David"/>
          <w:sz w:val="24"/>
          <w:rtl/>
        </w:rPr>
      </w:pPr>
      <w:r>
        <w:rPr>
          <w:rFonts w:cs="David"/>
          <w:sz w:val="24"/>
          <w:u w:val="single"/>
          <w:rtl/>
        </w:rPr>
        <w:t>היו"ר רן כהן</w:t>
      </w:r>
      <w:r>
        <w:rPr>
          <w:rFonts w:cs="David"/>
          <w:sz w:val="24"/>
          <w:rtl/>
        </w:rPr>
        <w:t>:</w:t>
      </w:r>
    </w:p>
    <w:p w:rsidR="002206D0" w:rsidRDefault="002206D0">
      <w:pPr>
        <w:rPr>
          <w:rFonts w:cs="David"/>
          <w:sz w:val="24"/>
          <w:rtl/>
        </w:rPr>
      </w:pPr>
    </w:p>
    <w:p w:rsidR="002206D0" w:rsidRDefault="00722A5A">
      <w:pPr>
        <w:rPr>
          <w:rFonts w:cs="David"/>
          <w:sz w:val="24"/>
          <w:rtl/>
        </w:rPr>
      </w:pPr>
      <w:r>
        <w:rPr>
          <w:rFonts w:cs="David"/>
          <w:sz w:val="24"/>
          <w:rtl/>
        </w:rPr>
        <w:tab/>
        <w:t xml:space="preserve"> אני חושב שאותם יהודים טובי לב ורבנים גדולים שהחליטו לרדת מ10% ל-1% היו יכולים להיות עוד יותר טובים ועוד יותר גדולים ולרדת גם לעשירית אחוז, אבל אני לא נכנס לזה. </w:t>
      </w:r>
    </w:p>
    <w:p w:rsidR="002206D0" w:rsidRDefault="002206D0">
      <w:pPr>
        <w:rPr>
          <w:rFonts w:cs="David"/>
          <w:sz w:val="24"/>
          <w:rtl/>
        </w:rPr>
      </w:pPr>
    </w:p>
    <w:p w:rsidR="002206D0" w:rsidRDefault="00722A5A">
      <w:pPr>
        <w:rPr>
          <w:rFonts w:cs="David"/>
          <w:sz w:val="24"/>
          <w:rtl/>
        </w:rPr>
      </w:pPr>
      <w:r>
        <w:rPr>
          <w:rFonts w:cs="David"/>
          <w:sz w:val="24"/>
          <w:u w:val="single"/>
          <w:rtl/>
        </w:rPr>
        <w:t>הרב מרדכי בידרמן</w:t>
      </w:r>
      <w:r>
        <w:rPr>
          <w:rFonts w:cs="David"/>
          <w:sz w:val="24"/>
          <w:rtl/>
        </w:rPr>
        <w:t>:</w:t>
      </w:r>
    </w:p>
    <w:p w:rsidR="002206D0" w:rsidRDefault="00722A5A">
      <w:pPr>
        <w:rPr>
          <w:rFonts w:cs="David"/>
          <w:sz w:val="24"/>
          <w:rtl/>
        </w:rPr>
      </w:pPr>
      <w:r>
        <w:rPr>
          <w:rFonts w:cs="David"/>
          <w:sz w:val="24"/>
          <w:rtl/>
        </w:rPr>
        <w:tab/>
        <w:t xml:space="preserve"> אבל אני רוצה להגיד לך - - -</w:t>
      </w:r>
    </w:p>
    <w:p w:rsidR="002206D0" w:rsidRDefault="002206D0">
      <w:pPr>
        <w:rPr>
          <w:rFonts w:cs="David"/>
          <w:sz w:val="24"/>
          <w:rtl/>
        </w:rPr>
      </w:pPr>
    </w:p>
    <w:p w:rsidR="002206D0" w:rsidRDefault="00722A5A">
      <w:pPr>
        <w:rPr>
          <w:rFonts w:cs="David"/>
          <w:sz w:val="24"/>
          <w:rtl/>
        </w:rPr>
      </w:pPr>
      <w:r>
        <w:rPr>
          <w:rFonts w:cs="David"/>
          <w:sz w:val="24"/>
          <w:u w:val="single"/>
          <w:rtl/>
        </w:rPr>
        <w:t>היו"ר רן כהן</w:t>
      </w:r>
      <w:r>
        <w:rPr>
          <w:rFonts w:cs="David"/>
          <w:sz w:val="24"/>
          <w:rtl/>
        </w:rPr>
        <w:t>:</w:t>
      </w:r>
    </w:p>
    <w:p w:rsidR="002206D0" w:rsidRDefault="002206D0">
      <w:pPr>
        <w:rPr>
          <w:rFonts w:cs="David"/>
          <w:sz w:val="24"/>
          <w:rtl/>
        </w:rPr>
      </w:pPr>
    </w:p>
    <w:p w:rsidR="002206D0" w:rsidRDefault="00722A5A">
      <w:pPr>
        <w:rPr>
          <w:rFonts w:cs="David"/>
          <w:sz w:val="24"/>
          <w:rtl/>
        </w:rPr>
      </w:pPr>
      <w:r>
        <w:rPr>
          <w:rFonts w:cs="David"/>
          <w:sz w:val="24"/>
          <w:rtl/>
        </w:rPr>
        <w:tab/>
        <w:t xml:space="preserve"> סליחה, את מבקר המדינה ואותי אני מבקש לא להפסיק. הדיון שלנו הוא רק על עניין אחד: איך למזער את הנזק של השמדת הפירות והירקות, בה בשעה שיש עניים רבים ואנשים רעבים בישראל שאינם זוכים לאכול.  המסמך של הרבנות הראשית עצמה מצביע על אחת הדרכים, וכבוד מבקר המדינה קרא מתוך המסמך. אם התהליך הזה היה מתקיים במאה אחוז, כלומר, שמשמידים רק מזון שאינו ראוי למאכל אדם, וזה המעשר, ואתם הייתם מתארגנים בכל השדרות, מהחקלאי, דרך מקום האריזה, דרך השיווק, כך שלשוק הסיטונאי תגיע הסחורה לאחר הפרשת המעשרות – בזה היה נגמר העניין. שום פרי לא היה ניזוק ואף אחד לא היה נשאר רעב. אבל זה לא מה שקורה. עיניך הרואות שבכל זאת משמידים מזון טוב בשוק הסיטונאי. אתה עצמך אמרת שלמשגיחים שם יש עבודה, ככל הנראה, כל השבוע והם מקבלים משכורת בשביל זה, כלומר, הם עוסקים בהשמדת מזון טרי, וחבל. על זה הדיון. שאלת על מה הדיון? – על זה הדיון.</w:t>
      </w:r>
    </w:p>
    <w:p w:rsidR="002206D0" w:rsidRDefault="002206D0">
      <w:pPr>
        <w:rPr>
          <w:rFonts w:cs="David"/>
          <w:sz w:val="24"/>
          <w:rtl/>
        </w:rPr>
      </w:pPr>
    </w:p>
    <w:p w:rsidR="002206D0" w:rsidRDefault="00722A5A">
      <w:pPr>
        <w:rPr>
          <w:rFonts w:cs="David"/>
          <w:sz w:val="24"/>
          <w:rtl/>
        </w:rPr>
      </w:pPr>
      <w:r>
        <w:rPr>
          <w:rFonts w:cs="David"/>
          <w:sz w:val="24"/>
          <w:u w:val="single"/>
          <w:rtl/>
        </w:rPr>
        <w:t>הרב מרדכי בידרמן</w:t>
      </w:r>
      <w:r>
        <w:rPr>
          <w:rFonts w:cs="David"/>
          <w:sz w:val="24"/>
          <w:rtl/>
        </w:rPr>
        <w:t>:</w:t>
      </w:r>
    </w:p>
    <w:p w:rsidR="002206D0" w:rsidRDefault="00722A5A">
      <w:pPr>
        <w:rPr>
          <w:rFonts w:cs="David"/>
          <w:sz w:val="24"/>
          <w:rtl/>
        </w:rPr>
      </w:pPr>
      <w:r>
        <w:rPr>
          <w:rFonts w:cs="David"/>
          <w:sz w:val="24"/>
          <w:rtl/>
        </w:rPr>
        <w:tab/>
        <w:t>אבל מה שאני אמרתי - - -</w:t>
      </w:r>
    </w:p>
    <w:p w:rsidR="002206D0" w:rsidRDefault="002206D0">
      <w:pPr>
        <w:rPr>
          <w:rFonts w:cs="David"/>
          <w:sz w:val="24"/>
          <w:rtl/>
        </w:rPr>
      </w:pPr>
    </w:p>
    <w:p w:rsidR="002206D0" w:rsidRDefault="00722A5A">
      <w:pPr>
        <w:rPr>
          <w:rFonts w:cs="David"/>
          <w:sz w:val="24"/>
          <w:rtl/>
        </w:rPr>
      </w:pPr>
      <w:r>
        <w:rPr>
          <w:rFonts w:cs="David"/>
          <w:sz w:val="24"/>
          <w:u w:val="single"/>
          <w:rtl/>
        </w:rPr>
        <w:t>עו"ד שמעון אולמן</w:t>
      </w:r>
      <w:r>
        <w:rPr>
          <w:rFonts w:cs="David"/>
          <w:sz w:val="24"/>
          <w:rtl/>
        </w:rPr>
        <w:t>:</w:t>
      </w:r>
    </w:p>
    <w:p w:rsidR="002206D0" w:rsidRDefault="002206D0">
      <w:pPr>
        <w:rPr>
          <w:rFonts w:cs="David"/>
          <w:sz w:val="24"/>
          <w:rtl/>
        </w:rPr>
      </w:pPr>
    </w:p>
    <w:p w:rsidR="002206D0" w:rsidRDefault="00722A5A">
      <w:pPr>
        <w:rPr>
          <w:rFonts w:cs="David"/>
          <w:sz w:val="24"/>
          <w:rtl/>
        </w:rPr>
      </w:pPr>
      <w:r>
        <w:rPr>
          <w:rFonts w:cs="David"/>
          <w:sz w:val="24"/>
          <w:rtl/>
        </w:rPr>
        <w:tab/>
        <w:t xml:space="preserve"> כל זמן שזה בשליטתנו,  זה באמת נלקח מהפחת, כמו שהרבנות כתבה. כשאנשים מתחכמים ולא מבצעים דברים בשטח ושולחים סחורה מעולה לשוק, ושם ברגע האחרון צריך המשגיח במקום לקחת מהתוצרת המעולה שבידו, נוצר מצב שאין ברירה. זה לא תלוי בנו. </w:t>
      </w:r>
    </w:p>
    <w:p w:rsidR="002206D0" w:rsidRDefault="002206D0">
      <w:pPr>
        <w:rPr>
          <w:rFonts w:cs="David"/>
          <w:sz w:val="24"/>
          <w:rtl/>
        </w:rPr>
      </w:pPr>
    </w:p>
    <w:p w:rsidR="002206D0" w:rsidRDefault="00722A5A">
      <w:pPr>
        <w:rPr>
          <w:rFonts w:cs="David"/>
          <w:sz w:val="24"/>
          <w:rtl/>
        </w:rPr>
      </w:pPr>
      <w:r>
        <w:rPr>
          <w:rFonts w:cs="David"/>
          <w:sz w:val="24"/>
          <w:u w:val="single"/>
          <w:rtl/>
        </w:rPr>
        <w:t>היו"ר רן כהן</w:t>
      </w:r>
      <w:r>
        <w:rPr>
          <w:rFonts w:cs="David"/>
          <w:sz w:val="24"/>
          <w:rtl/>
        </w:rPr>
        <w:t>:</w:t>
      </w:r>
    </w:p>
    <w:p w:rsidR="002206D0" w:rsidRDefault="002206D0">
      <w:pPr>
        <w:rPr>
          <w:rFonts w:cs="David"/>
          <w:sz w:val="24"/>
          <w:rtl/>
        </w:rPr>
      </w:pPr>
    </w:p>
    <w:p w:rsidR="002206D0" w:rsidRDefault="00722A5A">
      <w:pPr>
        <w:rPr>
          <w:rFonts w:cs="David"/>
          <w:sz w:val="24"/>
          <w:rtl/>
        </w:rPr>
      </w:pPr>
      <w:r>
        <w:rPr>
          <w:rFonts w:cs="David"/>
          <w:sz w:val="24"/>
          <w:rtl/>
        </w:rPr>
        <w:tab/>
        <w:t xml:space="preserve"> עורך דין אולמן, בוא נשמע גם את החקלאים. אבל לחבר הכנסת יש תמיד זכות קדימה, אלא אם כן היית מאפשר, חבר הכנסת ליצמן, לחקלאים לומר קודם מה שיש להם לומר בעניין זה. בבקשה, חבר הכנסת ליצמן.  </w:t>
      </w:r>
    </w:p>
    <w:p w:rsidR="002206D0" w:rsidRDefault="00722A5A">
      <w:pPr>
        <w:rPr>
          <w:rFonts w:cs="David"/>
          <w:sz w:val="24"/>
          <w:rtl/>
        </w:rPr>
      </w:pPr>
      <w:r>
        <w:rPr>
          <w:rFonts w:cs="David"/>
          <w:sz w:val="24"/>
          <w:rtl/>
        </w:rPr>
        <w:tab/>
      </w:r>
    </w:p>
    <w:p w:rsidR="002206D0" w:rsidRDefault="00722A5A">
      <w:pPr>
        <w:rPr>
          <w:rFonts w:cs="David"/>
          <w:sz w:val="24"/>
          <w:rtl/>
        </w:rPr>
      </w:pPr>
      <w:r>
        <w:rPr>
          <w:rFonts w:cs="David"/>
          <w:sz w:val="24"/>
          <w:u w:val="single"/>
          <w:rtl/>
        </w:rPr>
        <w:t>יעקב ליצמן</w:t>
      </w:r>
      <w:r>
        <w:rPr>
          <w:rFonts w:cs="David"/>
          <w:sz w:val="24"/>
          <w:rtl/>
        </w:rPr>
        <w:t>:</w:t>
      </w:r>
    </w:p>
    <w:p w:rsidR="002206D0" w:rsidRDefault="002206D0">
      <w:pPr>
        <w:rPr>
          <w:rFonts w:cs="David"/>
          <w:sz w:val="24"/>
          <w:rtl/>
        </w:rPr>
      </w:pPr>
    </w:p>
    <w:p w:rsidR="002206D0" w:rsidRDefault="00722A5A">
      <w:pPr>
        <w:tabs>
          <w:tab w:val="left" w:pos="1506"/>
        </w:tabs>
        <w:rPr>
          <w:rFonts w:cs="David"/>
          <w:sz w:val="24"/>
          <w:rtl/>
        </w:rPr>
      </w:pPr>
      <w:r>
        <w:rPr>
          <w:rFonts w:cs="David"/>
          <w:sz w:val="24"/>
          <w:rtl/>
        </w:rPr>
        <w:tab/>
        <w:t>יש מצווה של תרומות ומעשרות. בתורה כתוב: עשר תעשר את כל תבואת זרעך היוצא השדה שנה שנה. המפרשים אומרים: למה כפל הלשון "עשר תעשר"? יש לזה שני פירושים:  א) עשר  כדי שתעשר עוד הרבה פעמים, שיהיו לך הרבה פירות וירקות; ב) עשר כדי שתעשר – מעבירים את הנקודה מעל השי"ן  מצד שמאל לצד ימין ומפרשים את זה מלשון עושר, היינו, זו גם סגולה לעושר. יש מצווה של תרומות ומעשרות.</w:t>
      </w:r>
    </w:p>
    <w:p w:rsidR="002206D0" w:rsidRDefault="002206D0">
      <w:pPr>
        <w:rPr>
          <w:rFonts w:cs="David"/>
          <w:sz w:val="24"/>
          <w:rtl/>
        </w:rPr>
      </w:pPr>
    </w:p>
    <w:p w:rsidR="002206D0" w:rsidRDefault="00722A5A">
      <w:pPr>
        <w:rPr>
          <w:rFonts w:cs="David"/>
          <w:sz w:val="24"/>
          <w:rtl/>
        </w:rPr>
      </w:pPr>
      <w:r>
        <w:rPr>
          <w:rFonts w:cs="David"/>
          <w:sz w:val="24"/>
          <w:rtl/>
        </w:rPr>
        <w:tab/>
        <w:t xml:space="preserve">ברגע שהיה אותו תשדיר והייתה הצעה לסדר היום בכנסת, עליתי על במת הכנסת ואמרתי שלא יעלה על הדעת שדבר שהיה הרבה שנים במדינה, שהשמידו פירות וירקות כדי לשמור על המחיר, ואף אחד לא פתח את הפה -  זה היה מותר; ואילו כדי לקיים מצווה - אסור. את זה אמרתי מעל במת הכנסת. </w:t>
      </w:r>
    </w:p>
    <w:p w:rsidR="002206D0" w:rsidRDefault="002206D0">
      <w:pPr>
        <w:rPr>
          <w:rFonts w:cs="David"/>
          <w:sz w:val="24"/>
          <w:rtl/>
        </w:rPr>
      </w:pPr>
    </w:p>
    <w:p w:rsidR="002206D0" w:rsidRDefault="00722A5A">
      <w:pPr>
        <w:ind w:firstLine="567"/>
        <w:rPr>
          <w:rFonts w:cs="David"/>
          <w:sz w:val="24"/>
          <w:rtl/>
        </w:rPr>
      </w:pPr>
      <w:r>
        <w:rPr>
          <w:rFonts w:cs="David"/>
          <w:sz w:val="24"/>
          <w:rtl/>
        </w:rPr>
        <w:t xml:space="preserve">ואמרתי לך קודם שהנושא הזה הוא תשדיר בחירות,  כי זה היה בתשדיר בחירות. הנושא הזה היה בתשדיר בחירות,  דווקא מטעם יהדות התורה. </w:t>
      </w:r>
    </w:p>
    <w:p w:rsidR="002206D0" w:rsidRDefault="002206D0">
      <w:pPr>
        <w:rPr>
          <w:rFonts w:cs="David"/>
          <w:sz w:val="24"/>
          <w:rtl/>
        </w:rPr>
      </w:pPr>
    </w:p>
    <w:p w:rsidR="002206D0" w:rsidRDefault="00722A5A">
      <w:pPr>
        <w:rPr>
          <w:rFonts w:cs="David"/>
          <w:sz w:val="24"/>
          <w:rtl/>
        </w:rPr>
      </w:pPr>
      <w:r>
        <w:rPr>
          <w:rFonts w:cs="David"/>
          <w:sz w:val="24"/>
          <w:u w:val="single"/>
          <w:rtl/>
        </w:rPr>
        <w:t>היו"ר רן כהן</w:t>
      </w:r>
      <w:r>
        <w:rPr>
          <w:rFonts w:cs="David"/>
          <w:sz w:val="24"/>
          <w:rtl/>
        </w:rPr>
        <w:t>:</w:t>
      </w:r>
    </w:p>
    <w:p w:rsidR="002206D0" w:rsidRDefault="00722A5A">
      <w:pPr>
        <w:rPr>
          <w:rFonts w:cs="David"/>
          <w:sz w:val="24"/>
          <w:rtl/>
        </w:rPr>
      </w:pPr>
      <w:r>
        <w:rPr>
          <w:rFonts w:cs="David"/>
          <w:sz w:val="24"/>
          <w:rtl/>
        </w:rPr>
        <w:tab/>
        <w:t xml:space="preserve"> יהדות התורה עשתה את זה כתשדיר בחירות?</w:t>
      </w:r>
    </w:p>
    <w:p w:rsidR="002206D0" w:rsidRDefault="002206D0">
      <w:pPr>
        <w:rPr>
          <w:rFonts w:cs="David"/>
          <w:sz w:val="24"/>
          <w:rtl/>
        </w:rPr>
      </w:pPr>
    </w:p>
    <w:p w:rsidR="002206D0" w:rsidRDefault="00722A5A">
      <w:pPr>
        <w:rPr>
          <w:rFonts w:cs="David"/>
          <w:sz w:val="24"/>
          <w:rtl/>
        </w:rPr>
      </w:pPr>
      <w:r>
        <w:rPr>
          <w:rFonts w:cs="David"/>
          <w:sz w:val="24"/>
          <w:u w:val="single"/>
          <w:rtl/>
        </w:rPr>
        <w:t>יעקב ליצמן</w:t>
      </w:r>
      <w:r>
        <w:rPr>
          <w:rFonts w:cs="David"/>
          <w:sz w:val="24"/>
          <w:rtl/>
        </w:rPr>
        <w:t>:</w:t>
      </w:r>
    </w:p>
    <w:p w:rsidR="002206D0" w:rsidRDefault="002206D0">
      <w:pPr>
        <w:rPr>
          <w:rFonts w:cs="David"/>
          <w:sz w:val="24"/>
          <w:rtl/>
        </w:rPr>
      </w:pPr>
    </w:p>
    <w:p w:rsidR="002206D0" w:rsidRDefault="00722A5A">
      <w:pPr>
        <w:rPr>
          <w:rFonts w:cs="David"/>
          <w:sz w:val="24"/>
          <w:rtl/>
        </w:rPr>
      </w:pPr>
      <w:r>
        <w:rPr>
          <w:rFonts w:cs="David"/>
          <w:sz w:val="24"/>
          <w:rtl/>
        </w:rPr>
        <w:tab/>
        <w:t xml:space="preserve"> לא, הראינו מה האפליה. ואז קיבלתי מכתב זועם ממגדלי הפירות שזה לא נכון ולמה משמיצים אותם שהם משמידים פירות.  ואני רק רוצה להוסיף, שלדבריהם, הפסיקו להשמיד פירות מ-1994, זאת אומרת, עד 1994 השמידו פירות. יש לי המכתב, אני מוכן להראות  אותו לכולם. אני עדיין לא כל כך בטוח באילו סוגים - - - </w:t>
      </w:r>
    </w:p>
    <w:p w:rsidR="002206D0" w:rsidRDefault="002206D0">
      <w:pPr>
        <w:rPr>
          <w:rFonts w:cs="David"/>
          <w:sz w:val="24"/>
          <w:rtl/>
        </w:rPr>
      </w:pPr>
    </w:p>
    <w:p w:rsidR="002206D0" w:rsidRDefault="00722A5A">
      <w:pPr>
        <w:rPr>
          <w:rFonts w:cs="David"/>
          <w:sz w:val="24"/>
          <w:rtl/>
        </w:rPr>
      </w:pPr>
      <w:r>
        <w:rPr>
          <w:rFonts w:cs="David"/>
          <w:sz w:val="24"/>
          <w:u w:val="single"/>
          <w:rtl/>
        </w:rPr>
        <w:t>עו"ד אליהו ליפשיץ</w:t>
      </w:r>
      <w:r>
        <w:rPr>
          <w:rFonts w:cs="David"/>
          <w:sz w:val="24"/>
          <w:rtl/>
        </w:rPr>
        <w:t>:</w:t>
      </w:r>
    </w:p>
    <w:p w:rsidR="002206D0" w:rsidRDefault="00722A5A">
      <w:pPr>
        <w:rPr>
          <w:rFonts w:cs="David"/>
          <w:sz w:val="24"/>
          <w:rtl/>
        </w:rPr>
      </w:pPr>
      <w:r>
        <w:rPr>
          <w:rFonts w:cs="David"/>
          <w:sz w:val="24"/>
          <w:rtl/>
        </w:rPr>
        <w:tab/>
        <w:t>וגם ביצים.</w:t>
      </w:r>
    </w:p>
    <w:p w:rsidR="002206D0" w:rsidRDefault="002206D0">
      <w:pPr>
        <w:rPr>
          <w:rFonts w:cs="David"/>
          <w:sz w:val="24"/>
          <w:rtl/>
        </w:rPr>
      </w:pPr>
    </w:p>
    <w:p w:rsidR="002206D0" w:rsidRDefault="00722A5A">
      <w:pPr>
        <w:rPr>
          <w:rFonts w:cs="David"/>
          <w:sz w:val="24"/>
          <w:rtl/>
        </w:rPr>
      </w:pPr>
      <w:r>
        <w:rPr>
          <w:rFonts w:cs="David"/>
          <w:sz w:val="24"/>
          <w:u w:val="single"/>
          <w:rtl/>
        </w:rPr>
        <w:t>יעקב ליצמן</w:t>
      </w:r>
      <w:r>
        <w:rPr>
          <w:rFonts w:cs="David"/>
          <w:sz w:val="24"/>
          <w:rtl/>
        </w:rPr>
        <w:t>:</w:t>
      </w:r>
    </w:p>
    <w:p w:rsidR="002206D0" w:rsidRDefault="002206D0">
      <w:pPr>
        <w:rPr>
          <w:rFonts w:cs="David"/>
          <w:sz w:val="24"/>
          <w:rtl/>
        </w:rPr>
      </w:pPr>
    </w:p>
    <w:p w:rsidR="002206D0" w:rsidRDefault="00722A5A">
      <w:pPr>
        <w:rPr>
          <w:rFonts w:cs="David"/>
          <w:sz w:val="24"/>
          <w:rtl/>
        </w:rPr>
      </w:pPr>
      <w:r>
        <w:rPr>
          <w:rFonts w:cs="David"/>
          <w:sz w:val="24"/>
          <w:rtl/>
        </w:rPr>
        <w:tab/>
        <w:t xml:space="preserve"> לא חילקו את זה לעניים, ואתם יודעים שהיה לנו צנע, היו לנו כאן הרבה דברים קשים, וכדי לשמור על מחיר הפירות הכל היה מותר. רק כשמדובר במצוות יש פתאום דיון. </w:t>
      </w:r>
    </w:p>
    <w:p w:rsidR="002206D0" w:rsidRDefault="002206D0">
      <w:pPr>
        <w:rPr>
          <w:rFonts w:cs="David"/>
          <w:sz w:val="24"/>
          <w:rtl/>
        </w:rPr>
      </w:pPr>
    </w:p>
    <w:p w:rsidR="002206D0" w:rsidRDefault="00722A5A">
      <w:pPr>
        <w:rPr>
          <w:rFonts w:cs="David"/>
          <w:sz w:val="24"/>
          <w:rtl/>
        </w:rPr>
      </w:pPr>
      <w:r>
        <w:rPr>
          <w:rFonts w:cs="David"/>
          <w:sz w:val="24"/>
          <w:u w:val="single"/>
          <w:rtl/>
        </w:rPr>
        <w:t>רני בר-נס</w:t>
      </w:r>
      <w:r>
        <w:rPr>
          <w:rFonts w:cs="David"/>
          <w:sz w:val="24"/>
          <w:rtl/>
        </w:rPr>
        <w:t>:</w:t>
      </w:r>
    </w:p>
    <w:p w:rsidR="002206D0" w:rsidRDefault="00722A5A">
      <w:pPr>
        <w:ind w:left="570"/>
        <w:rPr>
          <w:rFonts w:cs="David"/>
          <w:sz w:val="24"/>
          <w:rtl/>
        </w:rPr>
      </w:pPr>
      <w:r>
        <w:rPr>
          <w:rFonts w:cs="David"/>
          <w:sz w:val="24"/>
          <w:rtl/>
        </w:rPr>
        <w:t>- - -</w:t>
      </w:r>
    </w:p>
    <w:p w:rsidR="002206D0" w:rsidRDefault="002206D0">
      <w:pPr>
        <w:rPr>
          <w:rFonts w:cs="David"/>
          <w:sz w:val="24"/>
          <w:rtl/>
        </w:rPr>
      </w:pPr>
    </w:p>
    <w:p w:rsidR="002206D0" w:rsidRDefault="00722A5A">
      <w:pPr>
        <w:rPr>
          <w:rFonts w:cs="David"/>
          <w:sz w:val="24"/>
          <w:rtl/>
        </w:rPr>
      </w:pPr>
      <w:r>
        <w:rPr>
          <w:rFonts w:cs="David"/>
          <w:sz w:val="24"/>
          <w:u w:val="single"/>
          <w:rtl/>
        </w:rPr>
        <w:br w:type="page"/>
        <w:t>יעקב ליצמן</w:t>
      </w:r>
      <w:r>
        <w:rPr>
          <w:rFonts w:cs="David"/>
          <w:sz w:val="24"/>
          <w:rtl/>
        </w:rPr>
        <w:t>:</w:t>
      </w:r>
    </w:p>
    <w:p w:rsidR="002206D0" w:rsidRDefault="002206D0">
      <w:pPr>
        <w:rPr>
          <w:rFonts w:cs="David"/>
          <w:sz w:val="24"/>
          <w:rtl/>
        </w:rPr>
      </w:pPr>
    </w:p>
    <w:p w:rsidR="002206D0" w:rsidRDefault="00722A5A">
      <w:pPr>
        <w:rPr>
          <w:rFonts w:cs="David"/>
          <w:sz w:val="24"/>
          <w:rtl/>
        </w:rPr>
      </w:pPr>
      <w:r>
        <w:rPr>
          <w:rFonts w:cs="David"/>
          <w:sz w:val="24"/>
          <w:rtl/>
        </w:rPr>
        <w:tab/>
        <w:t xml:space="preserve"> זה יש לי בכתובים מהם, שמ-1994 אין השמדת פירות, ואני אומר שעדיין יש לי ספקות, ואני מעריך אותם מאוד ואני עזרתי להם ואני צריך לעזור להם. גם אתמול עזרתי להם, אני חושב שמגיעה להם עזרה, אבל אני לא חושב שצריך להטיף לנו מוסר על שמירת מצוות כאשר אף אחד לא פצה  פה, לא מבקר המדינה ולא ביקורת המדינה ולא שום חבר כנסת ממרצ – שינוי לא הייתה אז – ולא צעק למה משמידים פירות, למה לא מחלקים אותם לעניים.</w:t>
      </w:r>
    </w:p>
    <w:p w:rsidR="002206D0" w:rsidRDefault="002206D0">
      <w:pPr>
        <w:rPr>
          <w:rFonts w:cs="David"/>
          <w:sz w:val="24"/>
          <w:rtl/>
        </w:rPr>
      </w:pPr>
    </w:p>
    <w:p w:rsidR="002206D0" w:rsidRDefault="00722A5A">
      <w:pPr>
        <w:rPr>
          <w:rFonts w:cs="David"/>
          <w:sz w:val="24"/>
          <w:rtl/>
        </w:rPr>
      </w:pPr>
      <w:r>
        <w:rPr>
          <w:rFonts w:cs="David"/>
          <w:sz w:val="24"/>
          <w:u w:val="single"/>
          <w:rtl/>
        </w:rPr>
        <w:t>ישראל טויטו</w:t>
      </w:r>
      <w:r>
        <w:rPr>
          <w:rFonts w:cs="David"/>
          <w:sz w:val="24"/>
          <w:rtl/>
        </w:rPr>
        <w:t>:</w:t>
      </w:r>
    </w:p>
    <w:p w:rsidR="002206D0" w:rsidRDefault="00722A5A">
      <w:pPr>
        <w:rPr>
          <w:rFonts w:cs="David"/>
          <w:sz w:val="24"/>
          <w:rtl/>
        </w:rPr>
      </w:pPr>
      <w:r>
        <w:rPr>
          <w:rFonts w:cs="David"/>
          <w:sz w:val="24"/>
          <w:rtl/>
        </w:rPr>
        <w:tab/>
        <w:t>אנחנו צועקים את זה יום יום.</w:t>
      </w:r>
      <w:r>
        <w:rPr>
          <w:rFonts w:cs="David"/>
          <w:sz w:val="24"/>
          <w:rtl/>
        </w:rPr>
        <w:tab/>
      </w:r>
    </w:p>
    <w:p w:rsidR="002206D0" w:rsidRDefault="002206D0">
      <w:pPr>
        <w:rPr>
          <w:rFonts w:cs="David"/>
          <w:sz w:val="24"/>
          <w:rtl/>
        </w:rPr>
      </w:pPr>
    </w:p>
    <w:p w:rsidR="002206D0" w:rsidRDefault="00722A5A">
      <w:pPr>
        <w:rPr>
          <w:rFonts w:cs="David"/>
          <w:sz w:val="24"/>
          <w:rtl/>
        </w:rPr>
      </w:pPr>
      <w:r>
        <w:rPr>
          <w:rFonts w:cs="David"/>
          <w:sz w:val="24"/>
          <w:u w:val="single"/>
          <w:rtl/>
        </w:rPr>
        <w:t>יעקב ליצמן</w:t>
      </w:r>
      <w:r>
        <w:rPr>
          <w:rFonts w:cs="David"/>
          <w:sz w:val="24"/>
          <w:rtl/>
        </w:rPr>
        <w:t>:</w:t>
      </w:r>
    </w:p>
    <w:p w:rsidR="002206D0" w:rsidRDefault="00722A5A">
      <w:pPr>
        <w:rPr>
          <w:rFonts w:cs="David"/>
          <w:sz w:val="24"/>
          <w:rtl/>
        </w:rPr>
      </w:pPr>
      <w:r>
        <w:rPr>
          <w:rFonts w:cs="David"/>
          <w:sz w:val="24"/>
          <w:rtl/>
        </w:rPr>
        <w:tab/>
        <w:t>אתה אפילו לא היית אז.</w:t>
      </w:r>
    </w:p>
    <w:p w:rsidR="002206D0" w:rsidRDefault="002206D0">
      <w:pPr>
        <w:rPr>
          <w:rFonts w:cs="David"/>
          <w:sz w:val="24"/>
          <w:rtl/>
        </w:rPr>
      </w:pPr>
    </w:p>
    <w:p w:rsidR="002206D0" w:rsidRDefault="00722A5A">
      <w:pPr>
        <w:rPr>
          <w:rFonts w:cs="David"/>
          <w:sz w:val="24"/>
          <w:rtl/>
        </w:rPr>
      </w:pPr>
      <w:r>
        <w:rPr>
          <w:rFonts w:cs="David"/>
          <w:sz w:val="24"/>
          <w:u w:val="single"/>
          <w:rtl/>
        </w:rPr>
        <w:t>ישראל טויטו</w:t>
      </w:r>
      <w:r>
        <w:rPr>
          <w:rFonts w:cs="David"/>
          <w:sz w:val="24"/>
          <w:rtl/>
        </w:rPr>
        <w:t>:</w:t>
      </w:r>
    </w:p>
    <w:p w:rsidR="002206D0" w:rsidRDefault="002206D0">
      <w:pPr>
        <w:rPr>
          <w:rFonts w:cs="David"/>
          <w:sz w:val="24"/>
          <w:rtl/>
        </w:rPr>
      </w:pPr>
    </w:p>
    <w:p w:rsidR="002206D0" w:rsidRDefault="00722A5A">
      <w:pPr>
        <w:rPr>
          <w:rFonts w:cs="David"/>
          <w:sz w:val="24"/>
          <w:rtl/>
        </w:rPr>
      </w:pPr>
      <w:r>
        <w:rPr>
          <w:rFonts w:cs="David"/>
          <w:sz w:val="24"/>
          <w:rtl/>
        </w:rPr>
        <w:tab/>
        <w:t xml:space="preserve"> אנחנו צועקים בשנים האחרונות שמשמידים חלב ומשמידים הכל כדי לשמור על המחירים.</w:t>
      </w:r>
    </w:p>
    <w:p w:rsidR="002206D0" w:rsidRDefault="002206D0">
      <w:pPr>
        <w:rPr>
          <w:rFonts w:cs="David"/>
          <w:sz w:val="24"/>
          <w:rtl/>
        </w:rPr>
      </w:pPr>
    </w:p>
    <w:p w:rsidR="002206D0" w:rsidRDefault="00722A5A">
      <w:pPr>
        <w:rPr>
          <w:rFonts w:cs="David"/>
          <w:sz w:val="24"/>
          <w:rtl/>
        </w:rPr>
      </w:pPr>
      <w:r>
        <w:rPr>
          <w:rFonts w:cs="David"/>
          <w:sz w:val="24"/>
          <w:u w:val="single"/>
          <w:rtl/>
        </w:rPr>
        <w:t>מבקר המדינה אליעזר גולדברג</w:t>
      </w:r>
      <w:r>
        <w:rPr>
          <w:rFonts w:cs="David"/>
          <w:sz w:val="24"/>
          <w:rtl/>
        </w:rPr>
        <w:t>:</w:t>
      </w:r>
    </w:p>
    <w:p w:rsidR="002206D0" w:rsidRDefault="00722A5A">
      <w:pPr>
        <w:rPr>
          <w:rFonts w:cs="David"/>
          <w:sz w:val="24"/>
          <w:rtl/>
        </w:rPr>
      </w:pPr>
      <w:r>
        <w:rPr>
          <w:rFonts w:cs="David"/>
          <w:sz w:val="24"/>
          <w:rtl/>
        </w:rPr>
        <w:tab/>
        <w:t xml:space="preserve">הבנתי את הכל, חוץ מזה שמבקר המדינה שורבב לדברים. את זה לא הבנתי. </w:t>
      </w:r>
    </w:p>
    <w:p w:rsidR="002206D0" w:rsidRDefault="002206D0">
      <w:pPr>
        <w:rPr>
          <w:rFonts w:cs="David"/>
          <w:sz w:val="24"/>
          <w:rtl/>
        </w:rPr>
      </w:pPr>
    </w:p>
    <w:p w:rsidR="002206D0" w:rsidRDefault="00722A5A">
      <w:pPr>
        <w:rPr>
          <w:rFonts w:cs="David"/>
          <w:sz w:val="24"/>
          <w:rtl/>
        </w:rPr>
      </w:pPr>
      <w:r>
        <w:rPr>
          <w:rFonts w:cs="David"/>
          <w:sz w:val="24"/>
          <w:u w:val="single"/>
          <w:rtl/>
        </w:rPr>
        <w:t>יעקב ליצמן</w:t>
      </w:r>
      <w:r>
        <w:rPr>
          <w:rFonts w:cs="David"/>
          <w:sz w:val="24"/>
          <w:rtl/>
        </w:rPr>
        <w:t>:</w:t>
      </w:r>
    </w:p>
    <w:p w:rsidR="002206D0" w:rsidRDefault="002206D0">
      <w:pPr>
        <w:rPr>
          <w:rFonts w:cs="David"/>
          <w:sz w:val="24"/>
          <w:rtl/>
        </w:rPr>
      </w:pPr>
    </w:p>
    <w:p w:rsidR="002206D0" w:rsidRDefault="00722A5A">
      <w:pPr>
        <w:rPr>
          <w:rFonts w:cs="David"/>
          <w:sz w:val="24"/>
          <w:rtl/>
        </w:rPr>
      </w:pPr>
      <w:r>
        <w:rPr>
          <w:rFonts w:cs="David"/>
          <w:sz w:val="24"/>
          <w:rtl/>
        </w:rPr>
        <w:tab/>
        <w:t xml:space="preserve"> אמרתי שלא הייתה ביקורת על כך שזורקים טונות פירות ולא נותנים אותם לעניים. מבקר המדינה היה צריך - - -</w:t>
      </w:r>
    </w:p>
    <w:p w:rsidR="002206D0" w:rsidRDefault="002206D0">
      <w:pPr>
        <w:rPr>
          <w:rFonts w:cs="David"/>
          <w:sz w:val="24"/>
          <w:rtl/>
        </w:rPr>
      </w:pPr>
    </w:p>
    <w:p w:rsidR="002206D0" w:rsidRDefault="00722A5A">
      <w:pPr>
        <w:rPr>
          <w:rFonts w:cs="David"/>
          <w:sz w:val="24"/>
          <w:rtl/>
        </w:rPr>
      </w:pPr>
      <w:r>
        <w:rPr>
          <w:rFonts w:cs="David"/>
          <w:sz w:val="24"/>
          <w:u w:val="single"/>
          <w:rtl/>
        </w:rPr>
        <w:t>מבקר המדינה אליעזר גולדברג</w:t>
      </w:r>
      <w:r>
        <w:rPr>
          <w:rFonts w:cs="David"/>
          <w:sz w:val="24"/>
          <w:rtl/>
        </w:rPr>
        <w:t>:</w:t>
      </w:r>
    </w:p>
    <w:p w:rsidR="002206D0" w:rsidRDefault="00722A5A">
      <w:pPr>
        <w:rPr>
          <w:rFonts w:cs="David"/>
          <w:sz w:val="24"/>
          <w:rtl/>
        </w:rPr>
      </w:pPr>
      <w:r>
        <w:rPr>
          <w:rFonts w:cs="David"/>
          <w:sz w:val="24"/>
          <w:rtl/>
        </w:rPr>
        <w:tab/>
        <w:t>מה זה שייך, אדוני?</w:t>
      </w:r>
    </w:p>
    <w:p w:rsidR="002206D0" w:rsidRDefault="002206D0">
      <w:pPr>
        <w:rPr>
          <w:rFonts w:cs="David"/>
          <w:sz w:val="24"/>
          <w:rtl/>
        </w:rPr>
      </w:pPr>
    </w:p>
    <w:p w:rsidR="002206D0" w:rsidRDefault="00722A5A">
      <w:pPr>
        <w:rPr>
          <w:rFonts w:cs="David"/>
          <w:sz w:val="24"/>
          <w:rtl/>
        </w:rPr>
      </w:pPr>
      <w:r>
        <w:rPr>
          <w:rFonts w:cs="David"/>
          <w:sz w:val="24"/>
          <w:u w:val="single"/>
          <w:rtl/>
        </w:rPr>
        <w:t>יעקב ליצמן</w:t>
      </w:r>
      <w:r>
        <w:rPr>
          <w:rFonts w:cs="David"/>
          <w:sz w:val="24"/>
          <w:rtl/>
        </w:rPr>
        <w:t>:</w:t>
      </w:r>
    </w:p>
    <w:p w:rsidR="002206D0" w:rsidRDefault="002206D0">
      <w:pPr>
        <w:rPr>
          <w:rFonts w:cs="David"/>
          <w:sz w:val="24"/>
          <w:rtl/>
        </w:rPr>
      </w:pPr>
    </w:p>
    <w:p w:rsidR="002206D0" w:rsidRDefault="00722A5A">
      <w:pPr>
        <w:rPr>
          <w:rFonts w:cs="David"/>
          <w:sz w:val="24"/>
          <w:rtl/>
        </w:rPr>
      </w:pPr>
      <w:r>
        <w:rPr>
          <w:rFonts w:cs="David"/>
          <w:sz w:val="24"/>
          <w:rtl/>
        </w:rPr>
        <w:tab/>
        <w:t xml:space="preserve"> אני חושב שההגינות והשכל הישר חייבו שמבקר המדינה דאז, לפני 1994 – הרי זה לא נוגע לכבודו – יבוא ויכתוב דוח: הייתכן שמשמידים פירות וירקות בכל השדות כדי לשמור על המחירים, ולא מחלקים אותם לעניים? כל השנים יש לנו כאן עניים ו מובטלים. </w:t>
      </w:r>
    </w:p>
    <w:p w:rsidR="002206D0" w:rsidRDefault="002206D0">
      <w:pPr>
        <w:rPr>
          <w:rFonts w:cs="David"/>
          <w:sz w:val="24"/>
          <w:rtl/>
        </w:rPr>
      </w:pPr>
    </w:p>
    <w:p w:rsidR="002206D0" w:rsidRDefault="00722A5A">
      <w:pPr>
        <w:rPr>
          <w:rFonts w:cs="David"/>
          <w:sz w:val="24"/>
          <w:rtl/>
        </w:rPr>
      </w:pPr>
      <w:r>
        <w:rPr>
          <w:rFonts w:cs="David"/>
          <w:sz w:val="24"/>
          <w:u w:val="single"/>
          <w:rtl/>
        </w:rPr>
        <w:t>דוד קשאני</w:t>
      </w:r>
      <w:r>
        <w:rPr>
          <w:rFonts w:cs="David"/>
          <w:sz w:val="24"/>
          <w:rtl/>
        </w:rPr>
        <w:t>:</w:t>
      </w:r>
    </w:p>
    <w:p w:rsidR="002206D0" w:rsidRDefault="00722A5A">
      <w:pPr>
        <w:rPr>
          <w:rFonts w:cs="David"/>
          <w:sz w:val="24"/>
          <w:rtl/>
        </w:rPr>
      </w:pPr>
      <w:r>
        <w:rPr>
          <w:rFonts w:cs="David"/>
          <w:sz w:val="24"/>
          <w:rtl/>
        </w:rPr>
        <w:tab/>
        <w:t>אז לא היו עניים.</w:t>
      </w:r>
    </w:p>
    <w:p w:rsidR="002206D0" w:rsidRDefault="002206D0">
      <w:pPr>
        <w:rPr>
          <w:rFonts w:cs="David"/>
          <w:sz w:val="24"/>
          <w:rtl/>
        </w:rPr>
      </w:pPr>
    </w:p>
    <w:p w:rsidR="002206D0" w:rsidRDefault="00722A5A">
      <w:pPr>
        <w:rPr>
          <w:rFonts w:cs="David"/>
          <w:sz w:val="24"/>
          <w:rtl/>
        </w:rPr>
      </w:pPr>
      <w:r>
        <w:rPr>
          <w:rFonts w:cs="David"/>
          <w:sz w:val="24"/>
          <w:u w:val="single"/>
          <w:rtl/>
        </w:rPr>
        <w:t>יעקב ליצמן</w:t>
      </w:r>
      <w:r>
        <w:rPr>
          <w:rFonts w:cs="David"/>
          <w:sz w:val="24"/>
          <w:rtl/>
        </w:rPr>
        <w:t>:</w:t>
      </w:r>
    </w:p>
    <w:p w:rsidR="002206D0" w:rsidRDefault="00722A5A">
      <w:pPr>
        <w:rPr>
          <w:rFonts w:cs="David"/>
          <w:sz w:val="24"/>
          <w:rtl/>
        </w:rPr>
      </w:pPr>
      <w:r>
        <w:rPr>
          <w:rFonts w:cs="David"/>
          <w:sz w:val="24"/>
          <w:rtl/>
        </w:rPr>
        <w:tab/>
        <w:t xml:space="preserve"> אף אחד לא צעק אז למה לא מחלקים אותם לעניים. </w:t>
      </w:r>
    </w:p>
    <w:p w:rsidR="002206D0" w:rsidRDefault="002206D0">
      <w:pPr>
        <w:rPr>
          <w:rFonts w:cs="David"/>
          <w:sz w:val="24"/>
          <w:rtl/>
        </w:rPr>
      </w:pPr>
    </w:p>
    <w:p w:rsidR="002206D0" w:rsidRDefault="00722A5A">
      <w:pPr>
        <w:rPr>
          <w:rFonts w:cs="David"/>
          <w:sz w:val="24"/>
          <w:rtl/>
        </w:rPr>
      </w:pPr>
      <w:r>
        <w:rPr>
          <w:rFonts w:cs="David"/>
          <w:sz w:val="24"/>
          <w:u w:val="single"/>
          <w:rtl/>
        </w:rPr>
        <w:t>דוד קשאני</w:t>
      </w:r>
      <w:r>
        <w:rPr>
          <w:rFonts w:cs="David"/>
          <w:sz w:val="24"/>
          <w:rtl/>
        </w:rPr>
        <w:t>:</w:t>
      </w:r>
    </w:p>
    <w:p w:rsidR="002206D0" w:rsidRDefault="00722A5A">
      <w:pPr>
        <w:rPr>
          <w:rFonts w:cs="David"/>
          <w:sz w:val="24"/>
          <w:rtl/>
        </w:rPr>
      </w:pPr>
      <w:r>
        <w:rPr>
          <w:rFonts w:cs="David"/>
          <w:sz w:val="24"/>
          <w:rtl/>
        </w:rPr>
        <w:tab/>
        <w:t xml:space="preserve">עכשיו יש עניים. </w:t>
      </w:r>
    </w:p>
    <w:p w:rsidR="002206D0" w:rsidRDefault="002206D0">
      <w:pPr>
        <w:rPr>
          <w:rFonts w:cs="David"/>
          <w:sz w:val="24"/>
          <w:rtl/>
        </w:rPr>
      </w:pPr>
    </w:p>
    <w:p w:rsidR="002206D0" w:rsidRDefault="00722A5A">
      <w:pPr>
        <w:rPr>
          <w:rFonts w:cs="David"/>
          <w:sz w:val="24"/>
          <w:rtl/>
        </w:rPr>
      </w:pPr>
      <w:r>
        <w:rPr>
          <w:rFonts w:cs="David"/>
          <w:sz w:val="24"/>
          <w:u w:val="single"/>
          <w:rtl/>
        </w:rPr>
        <w:t>מבקר המדינה אליעזר גולדברג</w:t>
      </w:r>
      <w:r>
        <w:rPr>
          <w:rFonts w:cs="David"/>
          <w:sz w:val="24"/>
          <w:rtl/>
        </w:rPr>
        <w:t>:</w:t>
      </w:r>
    </w:p>
    <w:p w:rsidR="002206D0" w:rsidRDefault="00722A5A">
      <w:pPr>
        <w:rPr>
          <w:rFonts w:cs="David"/>
          <w:sz w:val="24"/>
          <w:rtl/>
        </w:rPr>
      </w:pPr>
      <w:r>
        <w:rPr>
          <w:rFonts w:cs="David"/>
          <w:sz w:val="24"/>
          <w:rtl/>
        </w:rPr>
        <w:tab/>
        <w:t>- - -</w:t>
      </w:r>
      <w:r>
        <w:rPr>
          <w:rFonts w:cs="David"/>
          <w:sz w:val="24"/>
          <w:rtl/>
        </w:rPr>
        <w:tab/>
      </w:r>
    </w:p>
    <w:p w:rsidR="002206D0" w:rsidRDefault="00722A5A">
      <w:pPr>
        <w:rPr>
          <w:rFonts w:cs="David"/>
          <w:sz w:val="24"/>
          <w:rtl/>
        </w:rPr>
      </w:pPr>
      <w:r>
        <w:rPr>
          <w:rFonts w:cs="David"/>
          <w:sz w:val="24"/>
          <w:rtl/>
        </w:rPr>
        <w:tab/>
      </w:r>
    </w:p>
    <w:p w:rsidR="002206D0" w:rsidRDefault="00722A5A">
      <w:pPr>
        <w:rPr>
          <w:rFonts w:cs="David"/>
          <w:sz w:val="24"/>
          <w:rtl/>
        </w:rPr>
      </w:pPr>
      <w:r>
        <w:rPr>
          <w:rFonts w:cs="David"/>
          <w:sz w:val="24"/>
          <w:u w:val="single"/>
          <w:rtl/>
        </w:rPr>
        <w:t>היו"ר רן כהן</w:t>
      </w:r>
      <w:r>
        <w:rPr>
          <w:rFonts w:cs="David"/>
          <w:sz w:val="24"/>
          <w:rtl/>
        </w:rPr>
        <w:t>:</w:t>
      </w:r>
    </w:p>
    <w:p w:rsidR="002206D0" w:rsidRDefault="002206D0">
      <w:pPr>
        <w:rPr>
          <w:rFonts w:cs="David"/>
          <w:sz w:val="24"/>
          <w:rtl/>
        </w:rPr>
      </w:pPr>
    </w:p>
    <w:p w:rsidR="002206D0" w:rsidRDefault="00722A5A">
      <w:pPr>
        <w:rPr>
          <w:rFonts w:cs="David"/>
          <w:sz w:val="24"/>
          <w:rtl/>
        </w:rPr>
      </w:pPr>
      <w:r>
        <w:rPr>
          <w:rFonts w:cs="David"/>
          <w:sz w:val="24"/>
          <w:rtl/>
        </w:rPr>
        <w:tab/>
        <w:t>חבר הכנסת ליצמן, תן לי להסיר מכשול בפני עיוור. מאחר שבאותן שנים אתה לא היית חבר הכנסת,  אני מודיע לך שכמעט מדי שנה בשנה, כאשר נודע שחקלאים או משווקים משמידים פירות וירקות וגוזלים אותם מפי עניים, היה רעש אדיר בכנסת, ואני הייתי גם שותף לרעש הזה. לכן, אם אתה רוצה תשובה לתשדיר של יהדות התורה, תיקח אותי, אני אתן לך את התשובות.</w:t>
      </w:r>
    </w:p>
    <w:p w:rsidR="002206D0" w:rsidRDefault="002206D0">
      <w:pPr>
        <w:rPr>
          <w:rFonts w:cs="David"/>
          <w:sz w:val="24"/>
          <w:rtl/>
        </w:rPr>
      </w:pPr>
    </w:p>
    <w:p w:rsidR="002206D0" w:rsidRDefault="00722A5A">
      <w:pPr>
        <w:rPr>
          <w:rFonts w:cs="David"/>
          <w:sz w:val="24"/>
          <w:rtl/>
        </w:rPr>
      </w:pPr>
      <w:r>
        <w:rPr>
          <w:rFonts w:cs="David"/>
          <w:sz w:val="24"/>
          <w:u w:val="single"/>
          <w:rtl/>
        </w:rPr>
        <w:t>יעקב ליצמן</w:t>
      </w:r>
      <w:r>
        <w:rPr>
          <w:rFonts w:cs="David"/>
          <w:sz w:val="24"/>
          <w:rtl/>
        </w:rPr>
        <w:t>:</w:t>
      </w:r>
    </w:p>
    <w:p w:rsidR="002206D0" w:rsidRDefault="00722A5A">
      <w:pPr>
        <w:rPr>
          <w:rFonts w:cs="David"/>
          <w:sz w:val="24"/>
          <w:rtl/>
        </w:rPr>
      </w:pPr>
      <w:r>
        <w:rPr>
          <w:rFonts w:cs="David"/>
          <w:sz w:val="24"/>
          <w:rtl/>
        </w:rPr>
        <w:tab/>
        <w:t xml:space="preserve"> אני מוכן לקחת אותך לתשדיר, כי אתה האיש שלנו בבחירות בכלל. </w:t>
      </w:r>
    </w:p>
    <w:p w:rsidR="002206D0" w:rsidRDefault="002206D0">
      <w:pPr>
        <w:rPr>
          <w:rFonts w:cs="David"/>
          <w:sz w:val="24"/>
          <w:rtl/>
        </w:rPr>
      </w:pPr>
    </w:p>
    <w:p w:rsidR="002206D0" w:rsidRDefault="00722A5A">
      <w:pPr>
        <w:rPr>
          <w:rFonts w:cs="David"/>
          <w:sz w:val="24"/>
          <w:rtl/>
        </w:rPr>
      </w:pPr>
      <w:r>
        <w:rPr>
          <w:rFonts w:cs="David"/>
          <w:sz w:val="24"/>
          <w:rtl/>
        </w:rPr>
        <w:tab/>
        <w:t xml:space="preserve">ולכן, אני לא חושב שיש טעם שהוועדה לענייני ביקורת המדינה תתמקד דווקא בנושא זה בישיבה האחרונה לפני הבחירות. לא תרוויחו כלום. נניח, תיאורית, שלא יעשרו בכלל. אנחנו  כולנו נעשר, נמשיך את זה. זאת אומרת, לא יהיה לכם שום רווח. וזה יהיה מפירות טובים, כי אנחנו קונים פירות טובים. אז מה תרוויחו מזה? </w:t>
      </w:r>
    </w:p>
    <w:p w:rsidR="002206D0" w:rsidRDefault="002206D0">
      <w:pPr>
        <w:rPr>
          <w:rFonts w:cs="David"/>
          <w:sz w:val="24"/>
          <w:rtl/>
        </w:rPr>
      </w:pPr>
    </w:p>
    <w:p w:rsidR="002206D0" w:rsidRDefault="00722A5A">
      <w:pPr>
        <w:rPr>
          <w:rFonts w:cs="David"/>
          <w:sz w:val="24"/>
          <w:rtl/>
        </w:rPr>
      </w:pPr>
      <w:r>
        <w:rPr>
          <w:rFonts w:cs="David"/>
          <w:sz w:val="24"/>
          <w:u w:val="single"/>
          <w:rtl/>
        </w:rPr>
        <w:t>היו"ר רן כהן</w:t>
      </w:r>
      <w:r>
        <w:rPr>
          <w:rFonts w:cs="David"/>
          <w:sz w:val="24"/>
          <w:rtl/>
        </w:rPr>
        <w:t>:</w:t>
      </w:r>
    </w:p>
    <w:p w:rsidR="002206D0" w:rsidRDefault="00722A5A">
      <w:pPr>
        <w:rPr>
          <w:rFonts w:cs="David"/>
          <w:sz w:val="24"/>
          <w:rtl/>
        </w:rPr>
      </w:pPr>
      <w:r>
        <w:rPr>
          <w:rFonts w:cs="David"/>
          <w:sz w:val="24"/>
          <w:rtl/>
        </w:rPr>
        <w:tab/>
        <w:t>אני מאוד מודה לך.</w:t>
      </w:r>
    </w:p>
    <w:p w:rsidR="002206D0" w:rsidRDefault="002206D0">
      <w:pPr>
        <w:rPr>
          <w:rFonts w:cs="David"/>
          <w:sz w:val="24"/>
          <w:rtl/>
        </w:rPr>
      </w:pPr>
    </w:p>
    <w:p w:rsidR="002206D0" w:rsidRDefault="00722A5A">
      <w:pPr>
        <w:rPr>
          <w:rFonts w:cs="David"/>
          <w:sz w:val="24"/>
          <w:rtl/>
        </w:rPr>
      </w:pPr>
      <w:r>
        <w:rPr>
          <w:rFonts w:cs="David"/>
          <w:sz w:val="24"/>
          <w:rtl/>
        </w:rPr>
        <w:tab/>
        <w:t>אני חוזר ואומר בכל הרצינות, חבר הכנסת ליצמן, הישיבה הזאת נקבעה משום ששלושה חודשים לא קיבלתי תשובה לגבי העניין הזה מהרב הראשי לישראל.</w:t>
      </w:r>
    </w:p>
    <w:p w:rsidR="002206D0" w:rsidRDefault="002206D0">
      <w:pPr>
        <w:rPr>
          <w:rFonts w:cs="David"/>
          <w:sz w:val="24"/>
          <w:rtl/>
        </w:rPr>
      </w:pPr>
    </w:p>
    <w:p w:rsidR="002206D0" w:rsidRDefault="00722A5A">
      <w:pPr>
        <w:rPr>
          <w:rFonts w:cs="David"/>
          <w:sz w:val="24"/>
          <w:rtl/>
        </w:rPr>
      </w:pPr>
      <w:r>
        <w:rPr>
          <w:rFonts w:cs="David"/>
          <w:sz w:val="24"/>
          <w:u w:val="single"/>
          <w:rtl/>
        </w:rPr>
        <w:t>יעקב ליצמן</w:t>
      </w:r>
      <w:r>
        <w:rPr>
          <w:rFonts w:cs="David"/>
          <w:sz w:val="24"/>
          <w:rtl/>
        </w:rPr>
        <w:t>:</w:t>
      </w:r>
    </w:p>
    <w:p w:rsidR="002206D0" w:rsidRDefault="00722A5A">
      <w:pPr>
        <w:rPr>
          <w:rFonts w:cs="David"/>
          <w:sz w:val="24"/>
          <w:rtl/>
        </w:rPr>
      </w:pPr>
      <w:r>
        <w:rPr>
          <w:rFonts w:cs="David"/>
          <w:sz w:val="24"/>
          <w:rtl/>
        </w:rPr>
        <w:tab/>
        <w:t>אפשר היה לחכות עוד שבוע.</w:t>
      </w:r>
    </w:p>
    <w:p w:rsidR="002206D0" w:rsidRDefault="002206D0">
      <w:pPr>
        <w:rPr>
          <w:rFonts w:cs="David"/>
          <w:sz w:val="24"/>
          <w:rtl/>
        </w:rPr>
      </w:pPr>
    </w:p>
    <w:p w:rsidR="002206D0" w:rsidRDefault="00722A5A">
      <w:pPr>
        <w:rPr>
          <w:rFonts w:cs="David"/>
          <w:sz w:val="24"/>
          <w:rtl/>
        </w:rPr>
      </w:pPr>
      <w:r>
        <w:rPr>
          <w:rFonts w:cs="David"/>
          <w:sz w:val="24"/>
          <w:u w:val="single"/>
          <w:rtl/>
        </w:rPr>
        <w:t>היו"ר רן כהן</w:t>
      </w:r>
      <w:r>
        <w:rPr>
          <w:rFonts w:cs="David"/>
          <w:sz w:val="24"/>
          <w:rtl/>
        </w:rPr>
        <w:t>:</w:t>
      </w:r>
    </w:p>
    <w:p w:rsidR="002206D0" w:rsidRDefault="00722A5A">
      <w:pPr>
        <w:rPr>
          <w:rFonts w:cs="David"/>
          <w:sz w:val="24"/>
          <w:rtl/>
        </w:rPr>
      </w:pPr>
      <w:r>
        <w:rPr>
          <w:rFonts w:cs="David"/>
          <w:sz w:val="24"/>
          <w:rtl/>
        </w:rPr>
        <w:tab/>
        <w:t>לפני שלושה חודשים הייתי מסתפק בתשובה הזאת. זה דבר ראשון.</w:t>
      </w:r>
    </w:p>
    <w:p w:rsidR="002206D0" w:rsidRDefault="002206D0">
      <w:pPr>
        <w:rPr>
          <w:rFonts w:cs="David"/>
          <w:sz w:val="24"/>
          <w:rtl/>
        </w:rPr>
      </w:pPr>
    </w:p>
    <w:p w:rsidR="002206D0" w:rsidRDefault="00722A5A">
      <w:pPr>
        <w:rPr>
          <w:rFonts w:cs="David"/>
          <w:sz w:val="24"/>
          <w:rtl/>
        </w:rPr>
      </w:pPr>
      <w:r>
        <w:rPr>
          <w:rFonts w:cs="David"/>
          <w:sz w:val="24"/>
          <w:rtl/>
        </w:rPr>
        <w:tab/>
        <w:t>דבר שני. אני אומר לך את זה עכשיו חד משמעית. אם כתוצאה מהישיבה הזאת תיחסך השמדה של טונה אחת של מזון והוא ילך לפיהם של רעבים, אני מקיים את הישיבה הזאת בדין.</w:t>
      </w:r>
    </w:p>
    <w:p w:rsidR="002206D0" w:rsidRDefault="002206D0">
      <w:pPr>
        <w:rPr>
          <w:rFonts w:cs="David"/>
          <w:sz w:val="24"/>
          <w:rtl/>
        </w:rPr>
      </w:pPr>
    </w:p>
    <w:p w:rsidR="002206D0" w:rsidRDefault="00722A5A">
      <w:pPr>
        <w:rPr>
          <w:rFonts w:cs="David"/>
          <w:sz w:val="24"/>
          <w:rtl/>
        </w:rPr>
      </w:pPr>
      <w:r>
        <w:rPr>
          <w:rFonts w:cs="David"/>
          <w:sz w:val="24"/>
          <w:rtl/>
        </w:rPr>
        <w:tab/>
        <w:t xml:space="preserve">עכשיו אני מבקש לשמוע את רני בר-נס ממועצת הפירות. </w:t>
      </w:r>
    </w:p>
    <w:p w:rsidR="002206D0" w:rsidRDefault="002206D0">
      <w:pPr>
        <w:rPr>
          <w:rFonts w:cs="David"/>
          <w:sz w:val="24"/>
          <w:rtl/>
        </w:rPr>
      </w:pPr>
    </w:p>
    <w:p w:rsidR="002206D0" w:rsidRDefault="00722A5A">
      <w:pPr>
        <w:rPr>
          <w:rFonts w:cs="David"/>
          <w:sz w:val="24"/>
          <w:rtl/>
        </w:rPr>
      </w:pPr>
      <w:r>
        <w:rPr>
          <w:rFonts w:cs="David"/>
          <w:sz w:val="24"/>
          <w:u w:val="single"/>
          <w:rtl/>
        </w:rPr>
        <w:t>רני בר-נס</w:t>
      </w:r>
      <w:r>
        <w:rPr>
          <w:rFonts w:cs="David"/>
          <w:sz w:val="24"/>
          <w:rtl/>
        </w:rPr>
        <w:t>:</w:t>
      </w:r>
    </w:p>
    <w:p w:rsidR="002206D0" w:rsidRDefault="002206D0">
      <w:pPr>
        <w:rPr>
          <w:rFonts w:cs="David"/>
          <w:sz w:val="24"/>
          <w:rtl/>
        </w:rPr>
      </w:pPr>
    </w:p>
    <w:p w:rsidR="002206D0" w:rsidRDefault="00722A5A">
      <w:pPr>
        <w:rPr>
          <w:rFonts w:cs="David"/>
          <w:sz w:val="24"/>
          <w:rtl/>
        </w:rPr>
      </w:pPr>
      <w:r>
        <w:rPr>
          <w:rFonts w:cs="David"/>
          <w:sz w:val="24"/>
          <w:rtl/>
        </w:rPr>
        <w:tab/>
        <w:t>ואני אמרתי שאני מגדל, כי קל לי יותר להסביר את זה כמגדל מאשר כבעל תפקיד. מאז ומתמיד מגדלי הפירות תורמים פירות, ללא שום שייכות לשאלה אם הושמדו או לא הושמדו פירות. כל שנה אנחנו תורמים אלפי טונות של פרי לעמותות שונות ולמוסדות באופן ישיר. לכן, לא סתם כעסתי על הרב ליצמן כשהוא אמר שהושמדו פירות.  מאז ומתמיד תרמנו פירות.</w:t>
      </w:r>
    </w:p>
    <w:p w:rsidR="002206D0" w:rsidRDefault="002206D0">
      <w:pPr>
        <w:rPr>
          <w:rFonts w:cs="David"/>
          <w:sz w:val="24"/>
          <w:rtl/>
        </w:rPr>
      </w:pPr>
    </w:p>
    <w:p w:rsidR="002206D0" w:rsidRDefault="00722A5A">
      <w:pPr>
        <w:rPr>
          <w:rFonts w:cs="David"/>
          <w:sz w:val="24"/>
          <w:rtl/>
        </w:rPr>
      </w:pPr>
      <w:r>
        <w:rPr>
          <w:rFonts w:cs="David"/>
          <w:sz w:val="24"/>
          <w:u w:val="single"/>
          <w:rtl/>
        </w:rPr>
        <w:t>יעקב ליצמן</w:t>
      </w:r>
      <w:r>
        <w:rPr>
          <w:rFonts w:cs="David"/>
          <w:sz w:val="24"/>
          <w:rtl/>
        </w:rPr>
        <w:t>:</w:t>
      </w:r>
    </w:p>
    <w:p w:rsidR="002206D0" w:rsidRDefault="00722A5A">
      <w:pPr>
        <w:rPr>
          <w:rFonts w:cs="David"/>
          <w:sz w:val="24"/>
          <w:rtl/>
        </w:rPr>
      </w:pPr>
      <w:r>
        <w:rPr>
          <w:rFonts w:cs="David"/>
          <w:sz w:val="24"/>
          <w:rtl/>
        </w:rPr>
        <w:tab/>
        <w:t xml:space="preserve"> אני מאשר את זה ואני מכבד אתכם.</w:t>
      </w:r>
    </w:p>
    <w:p w:rsidR="002206D0" w:rsidRDefault="002206D0">
      <w:pPr>
        <w:rPr>
          <w:rFonts w:cs="David"/>
          <w:sz w:val="24"/>
          <w:rtl/>
        </w:rPr>
      </w:pPr>
    </w:p>
    <w:p w:rsidR="002206D0" w:rsidRDefault="00722A5A">
      <w:pPr>
        <w:rPr>
          <w:rFonts w:cs="David"/>
          <w:sz w:val="24"/>
          <w:rtl/>
        </w:rPr>
      </w:pPr>
      <w:r>
        <w:rPr>
          <w:rFonts w:cs="David"/>
          <w:sz w:val="24"/>
          <w:u w:val="single"/>
          <w:rtl/>
        </w:rPr>
        <w:t>רני בר-נס</w:t>
      </w:r>
      <w:r>
        <w:rPr>
          <w:rFonts w:cs="David"/>
          <w:sz w:val="24"/>
          <w:rtl/>
        </w:rPr>
        <w:t>:</w:t>
      </w:r>
    </w:p>
    <w:p w:rsidR="002206D0" w:rsidRDefault="002206D0">
      <w:pPr>
        <w:rPr>
          <w:rFonts w:cs="David"/>
          <w:sz w:val="24"/>
          <w:rtl/>
        </w:rPr>
      </w:pPr>
    </w:p>
    <w:p w:rsidR="002206D0" w:rsidRDefault="00722A5A">
      <w:pPr>
        <w:rPr>
          <w:rFonts w:cs="David"/>
          <w:sz w:val="24"/>
          <w:rtl/>
        </w:rPr>
      </w:pPr>
      <w:r>
        <w:rPr>
          <w:rFonts w:cs="David"/>
          <w:sz w:val="24"/>
          <w:rtl/>
        </w:rPr>
        <w:tab/>
        <w:t xml:space="preserve"> אנחנו תורמים לנזקקים, לעמותות ולבתי יתומים. יש לנו ערוצי תקשורת קבועים אתם, ואנחנו מקפידים על זה מאוד. אנחנו רואים בזה מצווה גדולה מאוד.</w:t>
      </w:r>
    </w:p>
    <w:p w:rsidR="002206D0" w:rsidRDefault="002206D0">
      <w:pPr>
        <w:rPr>
          <w:rFonts w:cs="David"/>
          <w:sz w:val="24"/>
          <w:rtl/>
        </w:rPr>
      </w:pPr>
    </w:p>
    <w:p w:rsidR="002206D0" w:rsidRDefault="00722A5A">
      <w:pPr>
        <w:rPr>
          <w:rFonts w:cs="David"/>
          <w:sz w:val="24"/>
          <w:rtl/>
        </w:rPr>
      </w:pPr>
      <w:r>
        <w:rPr>
          <w:rFonts w:cs="David"/>
          <w:sz w:val="24"/>
          <w:rtl/>
        </w:rPr>
        <w:tab/>
        <w:t>בין מגדלי הפירות והירקות יש חובשי כיפה שנשמעים לרבנים שלהם, ואפילו ניתן להם הוראה אחרת, הם לא יקיימו אותה. יש סקטור לא קטן של חובשי כיפות שפועלים על פי הוראות הרבנים שלהם, ואנחנו בוודאי מכבדים את זה. בואו נאמר כך, אנחנו עובדים עם הרבנות - חלק בהבנה, וחלק כפקודה. יש לנו משאים ומתנים רבים, ובחלק מהדברים אנחנו  מגיעים לפתרונות, ובחלק לא מגיעים לפתרונות, אבל אין לנו ברירה, אנחנו מקבלים את הדברים עד שנמצא פתרון לשביעות רצוננו.</w:t>
      </w:r>
    </w:p>
    <w:p w:rsidR="002206D0" w:rsidRDefault="002206D0">
      <w:pPr>
        <w:rPr>
          <w:rFonts w:cs="David"/>
          <w:sz w:val="24"/>
          <w:rtl/>
        </w:rPr>
      </w:pPr>
    </w:p>
    <w:p w:rsidR="002206D0" w:rsidRDefault="00722A5A">
      <w:pPr>
        <w:rPr>
          <w:rFonts w:cs="David"/>
          <w:sz w:val="24"/>
          <w:rtl/>
        </w:rPr>
      </w:pPr>
      <w:r>
        <w:rPr>
          <w:rFonts w:cs="David"/>
          <w:sz w:val="24"/>
          <w:rtl/>
        </w:rPr>
        <w:tab/>
        <w:t>חלק מהמגדלים אכן מעשרים בשטח. בתי אריזה מסוימים מעשרים בשטח, אבל תלוי גם לאן שולחים את הפרי. מקור שמקבל את הפרי מאתנו מכריח אותנו לפעמים לשלוח בנפרד את התוצרת שנועדה למעשר.  כשיש משטח של פרי ששוקל 500 ק"ג, אנחנו שמים למעלה קרטון אחד שנועד למעשר. אם לא נשלח את הקרטון הזה בנפרד, ייקחו מהפרי הטוב ויעשרו,  אבל ניתנת לנו הפריבילגיה לשלוח גם פרי שהוא לא ברמה השיווקית העליונה, אלא באיכות יותר ירודה. האפשרות הזאת ניתנת לנו.</w:t>
      </w:r>
    </w:p>
    <w:p w:rsidR="002206D0" w:rsidRDefault="002206D0">
      <w:pPr>
        <w:rPr>
          <w:rFonts w:cs="David"/>
          <w:sz w:val="24"/>
          <w:rtl/>
        </w:rPr>
      </w:pPr>
    </w:p>
    <w:p w:rsidR="002206D0" w:rsidRDefault="00722A5A">
      <w:pPr>
        <w:rPr>
          <w:rFonts w:cs="David"/>
          <w:sz w:val="24"/>
          <w:rtl/>
        </w:rPr>
      </w:pPr>
      <w:r>
        <w:rPr>
          <w:rFonts w:cs="David"/>
          <w:sz w:val="24"/>
          <w:u w:val="single"/>
          <w:rtl/>
        </w:rPr>
        <w:t>היו"ר רן כהן</w:t>
      </w:r>
      <w:r>
        <w:rPr>
          <w:rFonts w:cs="David"/>
          <w:sz w:val="24"/>
          <w:rtl/>
        </w:rPr>
        <w:t>:</w:t>
      </w:r>
    </w:p>
    <w:p w:rsidR="002206D0" w:rsidRDefault="00722A5A">
      <w:pPr>
        <w:rPr>
          <w:rFonts w:cs="David"/>
          <w:sz w:val="24"/>
          <w:rtl/>
        </w:rPr>
      </w:pPr>
      <w:r>
        <w:rPr>
          <w:rFonts w:cs="David"/>
          <w:sz w:val="24"/>
          <w:rtl/>
        </w:rPr>
        <w:tab/>
        <w:t xml:space="preserve"> אבל זה על פי הההגדרה שהמבקר ציטט, כלומר, מזון שאינו ראוי למאכל אדם?</w:t>
      </w:r>
    </w:p>
    <w:p w:rsidR="002206D0" w:rsidRDefault="002206D0">
      <w:pPr>
        <w:rPr>
          <w:rFonts w:cs="David"/>
          <w:sz w:val="24"/>
          <w:rtl/>
        </w:rPr>
      </w:pPr>
    </w:p>
    <w:p w:rsidR="002206D0" w:rsidRDefault="00722A5A">
      <w:pPr>
        <w:rPr>
          <w:rFonts w:cs="David"/>
          <w:sz w:val="24"/>
          <w:rtl/>
        </w:rPr>
      </w:pPr>
      <w:r>
        <w:rPr>
          <w:rFonts w:cs="David"/>
          <w:sz w:val="24"/>
          <w:u w:val="single"/>
          <w:rtl/>
        </w:rPr>
        <w:t>רני בר-נס</w:t>
      </w:r>
      <w:r>
        <w:rPr>
          <w:rFonts w:cs="David"/>
          <w:sz w:val="24"/>
          <w:rtl/>
        </w:rPr>
        <w:t>:</w:t>
      </w:r>
    </w:p>
    <w:p w:rsidR="002206D0" w:rsidRDefault="002206D0">
      <w:pPr>
        <w:rPr>
          <w:rFonts w:cs="David"/>
          <w:sz w:val="24"/>
          <w:rtl/>
        </w:rPr>
      </w:pPr>
    </w:p>
    <w:p w:rsidR="002206D0" w:rsidRDefault="00722A5A">
      <w:pPr>
        <w:rPr>
          <w:rFonts w:cs="David"/>
          <w:sz w:val="24"/>
          <w:rtl/>
        </w:rPr>
      </w:pPr>
      <w:r>
        <w:rPr>
          <w:rFonts w:cs="David"/>
          <w:sz w:val="24"/>
          <w:rtl/>
        </w:rPr>
        <w:tab/>
        <w:t>כשיש לי ויכוח, אני מתווכח, כשאין לי ויכוח, אני  חייב לומר שזו אמת. לא מתעקשים אתנו שנשלח פרי איכותי; מאפשרים לנו לשלוח פרי שנפסל לשיווק. זה יכול להיות סוג ב' או משהו כזה.</w:t>
      </w:r>
    </w:p>
    <w:p w:rsidR="002206D0" w:rsidRDefault="00722A5A">
      <w:pPr>
        <w:rPr>
          <w:rFonts w:cs="David"/>
          <w:sz w:val="24"/>
          <w:rtl/>
        </w:rPr>
      </w:pPr>
      <w:r>
        <w:rPr>
          <w:rFonts w:cs="David"/>
          <w:sz w:val="24"/>
          <w:rtl/>
        </w:rPr>
        <w:tab/>
      </w:r>
    </w:p>
    <w:p w:rsidR="002206D0" w:rsidRDefault="00722A5A">
      <w:pPr>
        <w:rPr>
          <w:rFonts w:cs="David"/>
          <w:sz w:val="24"/>
          <w:rtl/>
        </w:rPr>
      </w:pPr>
      <w:r>
        <w:rPr>
          <w:rFonts w:cs="David"/>
          <w:sz w:val="24"/>
          <w:u w:val="single"/>
          <w:rtl/>
        </w:rPr>
        <w:t>היו"ר רן כהן</w:t>
      </w:r>
      <w:r>
        <w:rPr>
          <w:rFonts w:cs="David"/>
          <w:sz w:val="24"/>
          <w:rtl/>
        </w:rPr>
        <w:t>:</w:t>
      </w:r>
    </w:p>
    <w:p w:rsidR="002206D0" w:rsidRDefault="00722A5A">
      <w:pPr>
        <w:rPr>
          <w:rFonts w:cs="David"/>
          <w:sz w:val="24"/>
          <w:rtl/>
        </w:rPr>
      </w:pPr>
      <w:r>
        <w:rPr>
          <w:rFonts w:cs="David"/>
          <w:sz w:val="24"/>
          <w:rtl/>
        </w:rPr>
        <w:tab/>
        <w:t xml:space="preserve"> סוג ב' עדיין אפשר לאכול. שאלנו אם זה משהו שאינו ראוי למאכל אדם.</w:t>
      </w:r>
      <w:r>
        <w:rPr>
          <w:rFonts w:cs="David"/>
          <w:sz w:val="24"/>
          <w:rtl/>
        </w:rPr>
        <w:tab/>
      </w:r>
      <w:r>
        <w:rPr>
          <w:rFonts w:cs="David"/>
          <w:sz w:val="24"/>
          <w:rtl/>
        </w:rPr>
        <w:tab/>
      </w:r>
    </w:p>
    <w:p w:rsidR="002206D0" w:rsidRDefault="002206D0">
      <w:pPr>
        <w:rPr>
          <w:rFonts w:cs="David"/>
          <w:sz w:val="24"/>
          <w:rtl/>
        </w:rPr>
      </w:pPr>
    </w:p>
    <w:p w:rsidR="002206D0" w:rsidRDefault="00722A5A">
      <w:pPr>
        <w:rPr>
          <w:rFonts w:cs="David"/>
          <w:sz w:val="24"/>
          <w:rtl/>
        </w:rPr>
      </w:pPr>
      <w:r>
        <w:rPr>
          <w:rFonts w:cs="David"/>
          <w:sz w:val="24"/>
          <w:u w:val="single"/>
          <w:rtl/>
        </w:rPr>
        <w:t>רני בר-נס</w:t>
      </w:r>
      <w:r>
        <w:rPr>
          <w:rFonts w:cs="David"/>
          <w:sz w:val="24"/>
          <w:rtl/>
        </w:rPr>
        <w:t>:</w:t>
      </w:r>
    </w:p>
    <w:p w:rsidR="002206D0" w:rsidRDefault="002206D0">
      <w:pPr>
        <w:rPr>
          <w:rFonts w:cs="David"/>
          <w:sz w:val="24"/>
          <w:rtl/>
        </w:rPr>
      </w:pPr>
    </w:p>
    <w:p w:rsidR="002206D0" w:rsidRDefault="00722A5A">
      <w:pPr>
        <w:rPr>
          <w:rFonts w:cs="David"/>
          <w:sz w:val="24"/>
          <w:rtl/>
        </w:rPr>
      </w:pPr>
      <w:r>
        <w:rPr>
          <w:rFonts w:cs="David"/>
          <w:sz w:val="24"/>
          <w:rtl/>
        </w:rPr>
        <w:tab/>
        <w:t xml:space="preserve"> נכון, אפשר לאכול את זה, אבל אי אפשר למכור. אנחנו שולחים פרי סוג ב' שהוא פרי שאי אפשר למכור אות, אבל אפשר לאכול אותו. </w:t>
      </w:r>
    </w:p>
    <w:p w:rsidR="002206D0" w:rsidRDefault="002206D0">
      <w:pPr>
        <w:rPr>
          <w:rFonts w:cs="David"/>
          <w:sz w:val="24"/>
          <w:rtl/>
        </w:rPr>
      </w:pPr>
    </w:p>
    <w:p w:rsidR="002206D0" w:rsidRDefault="00722A5A">
      <w:pPr>
        <w:rPr>
          <w:rFonts w:cs="David"/>
          <w:sz w:val="24"/>
          <w:rtl/>
        </w:rPr>
      </w:pPr>
      <w:r>
        <w:rPr>
          <w:rFonts w:cs="David"/>
          <w:sz w:val="24"/>
          <w:u w:val="single"/>
          <w:rtl/>
        </w:rPr>
        <w:t>היו"ר רן כהן</w:t>
      </w:r>
      <w:r>
        <w:rPr>
          <w:rFonts w:cs="David"/>
          <w:sz w:val="24"/>
          <w:rtl/>
        </w:rPr>
        <w:t>:</w:t>
      </w:r>
    </w:p>
    <w:p w:rsidR="002206D0" w:rsidRDefault="002206D0">
      <w:pPr>
        <w:rPr>
          <w:rFonts w:cs="David"/>
          <w:sz w:val="24"/>
          <w:rtl/>
        </w:rPr>
      </w:pPr>
    </w:p>
    <w:p w:rsidR="002206D0" w:rsidRDefault="00722A5A">
      <w:pPr>
        <w:rPr>
          <w:rFonts w:cs="David"/>
          <w:sz w:val="24"/>
          <w:rtl/>
        </w:rPr>
      </w:pPr>
      <w:r>
        <w:rPr>
          <w:rFonts w:cs="David"/>
          <w:sz w:val="24"/>
          <w:rtl/>
        </w:rPr>
        <w:tab/>
        <w:t xml:space="preserve"> מזלי שאני גם קצת חקלאי ובחיי אספתי תפוחי אדמה, עגבניות ומלפפונים ולכן אני יודע  שכאשר מוציאים, למשל,  תפוחי אדמה מהשדה אין דבר כזה שאין  ביניהם גם תפוחי אדמה קטנים, ירוקים  ומקומטים שאינם ראויים למאכל אדם. השאלה אם אתם לוקחים למעשר רק את אלה שאף אחד לא יכול לאכול אותם ושלא יכולים להשביע רעבים או שאתם משמידים מזון סוג ב' שהוא כן ראוי למאכל אדם. תאמר לנו בגלוי, בוועדה הזאת חייבים להגיד את האמת - - -</w:t>
      </w:r>
    </w:p>
    <w:p w:rsidR="002206D0" w:rsidRDefault="002206D0">
      <w:pPr>
        <w:rPr>
          <w:rFonts w:cs="David"/>
          <w:sz w:val="24"/>
          <w:rtl/>
        </w:rPr>
      </w:pPr>
    </w:p>
    <w:p w:rsidR="002206D0" w:rsidRDefault="00722A5A">
      <w:pPr>
        <w:rPr>
          <w:rFonts w:cs="David"/>
          <w:sz w:val="24"/>
          <w:rtl/>
        </w:rPr>
      </w:pPr>
      <w:r>
        <w:rPr>
          <w:rFonts w:cs="David"/>
          <w:sz w:val="24"/>
          <w:u w:val="single"/>
          <w:rtl/>
        </w:rPr>
        <w:t>רני בר-נס</w:t>
      </w:r>
      <w:r>
        <w:rPr>
          <w:rFonts w:cs="David"/>
          <w:sz w:val="24"/>
          <w:rtl/>
        </w:rPr>
        <w:t>:</w:t>
      </w:r>
    </w:p>
    <w:p w:rsidR="002206D0" w:rsidRDefault="002206D0">
      <w:pPr>
        <w:rPr>
          <w:rFonts w:cs="David"/>
          <w:sz w:val="24"/>
          <w:rtl/>
        </w:rPr>
      </w:pPr>
    </w:p>
    <w:p w:rsidR="002206D0" w:rsidRDefault="00722A5A">
      <w:pPr>
        <w:rPr>
          <w:rFonts w:cs="David"/>
          <w:sz w:val="24"/>
          <w:rtl/>
        </w:rPr>
      </w:pPr>
      <w:r>
        <w:rPr>
          <w:rFonts w:cs="David"/>
          <w:sz w:val="24"/>
          <w:rtl/>
        </w:rPr>
        <w:tab/>
        <w:t xml:space="preserve"> אני מדבר מאוד בגלוי. ניתנת לנו האפשרות לשלוח פרי שלא ניתן למאכל. ניתנת לנו האפשרות.</w:t>
      </w:r>
    </w:p>
    <w:p w:rsidR="002206D0" w:rsidRDefault="002206D0">
      <w:pPr>
        <w:rPr>
          <w:rFonts w:cs="David"/>
          <w:sz w:val="24"/>
          <w:rtl/>
        </w:rPr>
      </w:pPr>
    </w:p>
    <w:p w:rsidR="002206D0" w:rsidRDefault="00722A5A">
      <w:pPr>
        <w:rPr>
          <w:rFonts w:cs="David"/>
          <w:sz w:val="24"/>
          <w:rtl/>
        </w:rPr>
      </w:pPr>
      <w:r>
        <w:rPr>
          <w:rFonts w:cs="David"/>
          <w:sz w:val="24"/>
          <w:u w:val="single"/>
          <w:rtl/>
        </w:rPr>
        <w:t>היו"ר רן כהן</w:t>
      </w:r>
      <w:r>
        <w:rPr>
          <w:rFonts w:cs="David"/>
          <w:sz w:val="24"/>
          <w:rtl/>
        </w:rPr>
        <w:t>:</w:t>
      </w:r>
    </w:p>
    <w:p w:rsidR="002206D0" w:rsidRDefault="00722A5A">
      <w:pPr>
        <w:rPr>
          <w:rFonts w:cs="David"/>
          <w:sz w:val="24"/>
          <w:rtl/>
        </w:rPr>
      </w:pPr>
      <w:r>
        <w:rPr>
          <w:rFonts w:cs="David"/>
          <w:sz w:val="24"/>
          <w:rtl/>
        </w:rPr>
        <w:tab/>
        <w:t xml:space="preserve"> אם כן, למה לא עושים את זה? </w:t>
      </w:r>
    </w:p>
    <w:p w:rsidR="002206D0" w:rsidRDefault="002206D0">
      <w:pPr>
        <w:rPr>
          <w:rFonts w:cs="David"/>
          <w:sz w:val="24"/>
          <w:rtl/>
        </w:rPr>
      </w:pPr>
    </w:p>
    <w:p w:rsidR="002206D0" w:rsidRDefault="00722A5A">
      <w:pPr>
        <w:rPr>
          <w:rFonts w:cs="David"/>
          <w:sz w:val="24"/>
          <w:rtl/>
        </w:rPr>
      </w:pPr>
      <w:r>
        <w:rPr>
          <w:rFonts w:cs="David"/>
          <w:sz w:val="24"/>
          <w:u w:val="single"/>
          <w:rtl/>
        </w:rPr>
        <w:t>רני בר-נס</w:t>
      </w:r>
      <w:r>
        <w:rPr>
          <w:rFonts w:cs="David"/>
          <w:sz w:val="24"/>
          <w:rtl/>
        </w:rPr>
        <w:t>:</w:t>
      </w:r>
    </w:p>
    <w:p w:rsidR="002206D0" w:rsidRDefault="002206D0">
      <w:pPr>
        <w:rPr>
          <w:rFonts w:cs="David"/>
          <w:sz w:val="24"/>
          <w:rtl/>
        </w:rPr>
      </w:pPr>
    </w:p>
    <w:p w:rsidR="002206D0" w:rsidRDefault="00722A5A">
      <w:pPr>
        <w:rPr>
          <w:rFonts w:cs="David"/>
          <w:sz w:val="24"/>
          <w:rtl/>
        </w:rPr>
      </w:pPr>
      <w:r>
        <w:rPr>
          <w:rFonts w:cs="David"/>
          <w:sz w:val="24"/>
          <w:rtl/>
        </w:rPr>
        <w:tab/>
        <w:t>ברוב המקרים עושים את זה, ואם יש כאלה ששולחים פרי אחר, זה לא משום שהרבנות אמרה להם: אם אתם לא תשלחו פרי סוג א', אנחנו נכה אתכם. זאת אומרת, ברוב המקרים ניתנת למגדל האפשרות לשלוח גם פרי לא אכיל. וכמו שאמרתי לכם, אותו אחוז של המעשר מוצב בנפרד על המשטח, והמשגיח בשוק לוקח את המעשר הזה ומסמן: מפה הופרש מעשר.</w:t>
      </w:r>
    </w:p>
    <w:p w:rsidR="002206D0" w:rsidRDefault="002206D0">
      <w:pPr>
        <w:rPr>
          <w:rFonts w:cs="David"/>
          <w:sz w:val="24"/>
          <w:rtl/>
        </w:rPr>
      </w:pPr>
    </w:p>
    <w:p w:rsidR="002206D0" w:rsidRDefault="00722A5A">
      <w:pPr>
        <w:rPr>
          <w:rFonts w:cs="David"/>
          <w:sz w:val="24"/>
          <w:rtl/>
        </w:rPr>
      </w:pPr>
      <w:r>
        <w:rPr>
          <w:rFonts w:cs="David"/>
          <w:sz w:val="24"/>
          <w:u w:val="single"/>
          <w:rtl/>
        </w:rPr>
        <w:t>מבקר המדינה אליעזר גולדברג</w:t>
      </w:r>
      <w:r>
        <w:rPr>
          <w:rFonts w:cs="David"/>
          <w:sz w:val="24"/>
          <w:rtl/>
        </w:rPr>
        <w:t>:</w:t>
      </w:r>
    </w:p>
    <w:p w:rsidR="002206D0" w:rsidRDefault="00722A5A">
      <w:pPr>
        <w:rPr>
          <w:rFonts w:cs="David"/>
          <w:sz w:val="24"/>
          <w:rtl/>
        </w:rPr>
      </w:pPr>
      <w:r>
        <w:rPr>
          <w:rFonts w:cs="David"/>
          <w:sz w:val="24"/>
          <w:rtl/>
        </w:rPr>
        <w:tab/>
        <w:t>יש טעם שהחקלאי לא ינצל את האפשרות הזאת?  איזה אינטרס יש לו?</w:t>
      </w:r>
    </w:p>
    <w:p w:rsidR="002206D0" w:rsidRDefault="002206D0">
      <w:pPr>
        <w:rPr>
          <w:rFonts w:cs="David"/>
          <w:sz w:val="24"/>
          <w:rtl/>
        </w:rPr>
      </w:pPr>
    </w:p>
    <w:p w:rsidR="002206D0" w:rsidRDefault="00722A5A">
      <w:pPr>
        <w:rPr>
          <w:rFonts w:cs="David"/>
          <w:sz w:val="24"/>
          <w:rtl/>
        </w:rPr>
      </w:pPr>
      <w:r>
        <w:rPr>
          <w:rFonts w:cs="David"/>
          <w:sz w:val="24"/>
          <w:u w:val="single"/>
          <w:rtl/>
        </w:rPr>
        <w:t>רני בר-נס</w:t>
      </w:r>
      <w:r>
        <w:rPr>
          <w:rFonts w:cs="David"/>
          <w:sz w:val="24"/>
          <w:rtl/>
        </w:rPr>
        <w:t>:</w:t>
      </w:r>
    </w:p>
    <w:p w:rsidR="002206D0" w:rsidRDefault="00722A5A">
      <w:pPr>
        <w:ind w:left="570"/>
        <w:rPr>
          <w:rFonts w:cs="David"/>
          <w:sz w:val="24"/>
          <w:rtl/>
        </w:rPr>
      </w:pPr>
      <w:r>
        <w:rPr>
          <w:rFonts w:cs="David"/>
          <w:sz w:val="24"/>
          <w:rtl/>
        </w:rPr>
        <w:t>אלא אם הוא שכח  לשים מעשר, ואז נלקח מעשר מהפרי הטוב.</w:t>
      </w:r>
    </w:p>
    <w:p w:rsidR="002206D0" w:rsidRDefault="002206D0">
      <w:pPr>
        <w:rPr>
          <w:rFonts w:cs="David"/>
          <w:sz w:val="24"/>
          <w:rtl/>
        </w:rPr>
      </w:pPr>
    </w:p>
    <w:p w:rsidR="002206D0" w:rsidRDefault="00722A5A">
      <w:pPr>
        <w:rPr>
          <w:rFonts w:cs="David"/>
          <w:sz w:val="24"/>
          <w:rtl/>
        </w:rPr>
      </w:pPr>
      <w:r>
        <w:rPr>
          <w:rFonts w:cs="David"/>
          <w:sz w:val="24"/>
          <w:u w:val="single"/>
          <w:rtl/>
        </w:rPr>
        <w:t>מבקר המדינה אליעזר גולדברג</w:t>
      </w:r>
      <w:r>
        <w:rPr>
          <w:rFonts w:cs="David"/>
          <w:sz w:val="24"/>
          <w:rtl/>
        </w:rPr>
        <w:t>:</w:t>
      </w:r>
    </w:p>
    <w:p w:rsidR="002206D0" w:rsidRDefault="00722A5A">
      <w:pPr>
        <w:rPr>
          <w:rFonts w:cs="David"/>
          <w:sz w:val="24"/>
          <w:rtl/>
        </w:rPr>
      </w:pPr>
      <w:r>
        <w:rPr>
          <w:rFonts w:cs="David"/>
          <w:sz w:val="24"/>
          <w:rtl/>
        </w:rPr>
        <w:tab/>
        <w:t xml:space="preserve">וכמה פעמים הוא שוכח? כל יום הוא שוכח? </w:t>
      </w:r>
    </w:p>
    <w:p w:rsidR="002206D0" w:rsidRDefault="002206D0">
      <w:pPr>
        <w:rPr>
          <w:rFonts w:cs="David"/>
          <w:sz w:val="24"/>
          <w:rtl/>
        </w:rPr>
      </w:pPr>
    </w:p>
    <w:p w:rsidR="002206D0" w:rsidRDefault="00722A5A">
      <w:pPr>
        <w:rPr>
          <w:rFonts w:cs="David"/>
          <w:sz w:val="24"/>
          <w:rtl/>
        </w:rPr>
      </w:pPr>
      <w:r>
        <w:rPr>
          <w:rFonts w:cs="David"/>
          <w:sz w:val="24"/>
          <w:u w:val="single"/>
          <w:rtl/>
        </w:rPr>
        <w:t>יעקב ליצמן</w:t>
      </w:r>
      <w:r>
        <w:rPr>
          <w:rFonts w:cs="David"/>
          <w:sz w:val="24"/>
          <w:rtl/>
        </w:rPr>
        <w:t>:</w:t>
      </w:r>
    </w:p>
    <w:p w:rsidR="002206D0" w:rsidRDefault="00722A5A">
      <w:pPr>
        <w:rPr>
          <w:rFonts w:cs="David"/>
          <w:sz w:val="24"/>
          <w:rtl/>
        </w:rPr>
      </w:pPr>
      <w:r>
        <w:rPr>
          <w:rFonts w:cs="David"/>
          <w:sz w:val="24"/>
          <w:rtl/>
        </w:rPr>
        <w:tab/>
        <w:t xml:space="preserve"> אדוני המבקר, חסר כאן איזה פרט.</w:t>
      </w:r>
    </w:p>
    <w:p w:rsidR="002206D0" w:rsidRDefault="002206D0">
      <w:pPr>
        <w:rPr>
          <w:rFonts w:cs="David"/>
          <w:sz w:val="24"/>
          <w:rtl/>
        </w:rPr>
      </w:pPr>
    </w:p>
    <w:p w:rsidR="002206D0" w:rsidRDefault="00722A5A">
      <w:pPr>
        <w:rPr>
          <w:rFonts w:cs="David"/>
          <w:sz w:val="24"/>
          <w:rtl/>
        </w:rPr>
      </w:pPr>
      <w:r>
        <w:rPr>
          <w:rFonts w:cs="David"/>
          <w:sz w:val="24"/>
          <w:u w:val="single"/>
          <w:rtl/>
        </w:rPr>
        <w:t>רני בר-נס</w:t>
      </w:r>
      <w:r>
        <w:rPr>
          <w:rFonts w:cs="David"/>
          <w:sz w:val="24"/>
          <w:rtl/>
        </w:rPr>
        <w:t>:</w:t>
      </w:r>
    </w:p>
    <w:p w:rsidR="002206D0" w:rsidRDefault="002206D0">
      <w:pPr>
        <w:rPr>
          <w:rFonts w:cs="David"/>
          <w:sz w:val="24"/>
          <w:rtl/>
        </w:rPr>
      </w:pPr>
    </w:p>
    <w:p w:rsidR="002206D0" w:rsidRDefault="00722A5A">
      <w:pPr>
        <w:rPr>
          <w:rFonts w:cs="David"/>
          <w:sz w:val="24"/>
          <w:rtl/>
        </w:rPr>
      </w:pPr>
      <w:r>
        <w:rPr>
          <w:rFonts w:cs="David"/>
          <w:sz w:val="24"/>
          <w:rtl/>
        </w:rPr>
        <w:tab/>
        <w:t xml:space="preserve"> אני רק אסיים את דבריי. לרובנו יש בבתי האריזה ובמשקים משגיחים מטעם הרבנות. יש לנו פרמטר אחר שאנחנו עוסקים בו רבות, שהוא שמביא את המשגיחים לשטחים, והוא הפרמטר של הערלה, לאו דווקא המעשר. המעשר זה הפתרון הקל ביותר. כאמור,  המגדל שם את הקרטון על המשטח, והקרטון הולך לשוק. הפרמטר שאנחנו עוסקים בו רבות הוא הערלה, ופה משלמים המגדלים כסף רב על משגיחים בשטחים ועל משגיחים בבתי אריזה מחמת הערלה. זה פרמטר שאנחנו עוסקים בו רבות, ויש הרבה מחלוקות על העניין הזה, והרי לא נשנה כאן את הדינים כי זה לא התפקיד שלנו עכשיו. בערלה הולך הרבה מאוד פרי על הרצפה, אבל זה דין, ורובנו עובדים על פי הדינים האלה, בהסכמה עם הרבנות. מי שלא צריך את אישור הרבנות לא עובד על פי זה. אבל בקטגוריה של ערלה שהיא קטגוריה לגמרי אחרת, ושומרי המצוות רואים בה חשיבות עליונה, הולך הרבה מאוד פרי על הרצפה.</w:t>
      </w:r>
    </w:p>
    <w:p w:rsidR="002206D0" w:rsidRDefault="002206D0">
      <w:pPr>
        <w:rPr>
          <w:rFonts w:cs="David"/>
          <w:sz w:val="24"/>
          <w:rtl/>
        </w:rPr>
      </w:pPr>
    </w:p>
    <w:p w:rsidR="002206D0" w:rsidRDefault="00722A5A">
      <w:pPr>
        <w:rPr>
          <w:rFonts w:cs="David"/>
          <w:sz w:val="24"/>
          <w:rtl/>
        </w:rPr>
      </w:pPr>
      <w:r>
        <w:rPr>
          <w:rFonts w:cs="David"/>
          <w:sz w:val="24"/>
          <w:u w:val="single"/>
          <w:rtl/>
        </w:rPr>
        <w:t>הרב מרדכי בידרמן</w:t>
      </w:r>
      <w:r>
        <w:rPr>
          <w:rFonts w:cs="David"/>
          <w:sz w:val="24"/>
          <w:rtl/>
        </w:rPr>
        <w:t>:</w:t>
      </w:r>
    </w:p>
    <w:p w:rsidR="002206D0" w:rsidRDefault="002206D0">
      <w:pPr>
        <w:rPr>
          <w:rFonts w:cs="David"/>
          <w:sz w:val="24"/>
          <w:rtl/>
        </w:rPr>
      </w:pPr>
    </w:p>
    <w:p w:rsidR="002206D0" w:rsidRDefault="00722A5A">
      <w:pPr>
        <w:rPr>
          <w:rFonts w:cs="David"/>
          <w:sz w:val="24"/>
          <w:rtl/>
        </w:rPr>
      </w:pPr>
      <w:r>
        <w:rPr>
          <w:rFonts w:cs="David"/>
          <w:sz w:val="24"/>
          <w:rtl/>
        </w:rPr>
        <w:tab/>
        <w:t xml:space="preserve"> אני מוכרח להוסיף רק את הנושא של הפרוייקט. אם דיברת על ערלה, אתה יודע שהרבנות הראשית הכניסה בשנים האחרונות את הפרוייקט של שתילים ומשתלות מפוקחים- - -</w:t>
      </w:r>
    </w:p>
    <w:p w:rsidR="002206D0" w:rsidRDefault="002206D0">
      <w:pPr>
        <w:rPr>
          <w:rFonts w:cs="David"/>
          <w:sz w:val="24"/>
          <w:rtl/>
        </w:rPr>
      </w:pPr>
    </w:p>
    <w:p w:rsidR="002206D0" w:rsidRDefault="00722A5A">
      <w:pPr>
        <w:rPr>
          <w:rFonts w:cs="David"/>
          <w:sz w:val="24"/>
          <w:rtl/>
        </w:rPr>
      </w:pPr>
      <w:r>
        <w:rPr>
          <w:rFonts w:cs="David"/>
          <w:sz w:val="24"/>
          <w:u w:val="single"/>
          <w:rtl/>
        </w:rPr>
        <w:t>רני בר-נס</w:t>
      </w:r>
      <w:r>
        <w:rPr>
          <w:rFonts w:cs="David"/>
          <w:sz w:val="24"/>
          <w:rtl/>
        </w:rPr>
        <w:t>:</w:t>
      </w:r>
    </w:p>
    <w:p w:rsidR="002206D0" w:rsidRDefault="00722A5A">
      <w:pPr>
        <w:rPr>
          <w:rFonts w:cs="David"/>
          <w:sz w:val="24"/>
          <w:rtl/>
        </w:rPr>
      </w:pPr>
      <w:r>
        <w:rPr>
          <w:rFonts w:cs="David"/>
          <w:sz w:val="24"/>
          <w:rtl/>
        </w:rPr>
        <w:tab/>
        <w:t xml:space="preserve"> נכון. אני מנהל את זה ואני מכיר את זה טוב.</w:t>
      </w:r>
    </w:p>
    <w:p w:rsidR="002206D0" w:rsidRDefault="002206D0">
      <w:pPr>
        <w:rPr>
          <w:rFonts w:cs="David"/>
          <w:sz w:val="24"/>
          <w:rtl/>
        </w:rPr>
      </w:pPr>
    </w:p>
    <w:p w:rsidR="002206D0" w:rsidRDefault="00722A5A">
      <w:pPr>
        <w:rPr>
          <w:rFonts w:cs="David"/>
          <w:sz w:val="24"/>
          <w:rtl/>
        </w:rPr>
      </w:pPr>
      <w:r>
        <w:rPr>
          <w:rFonts w:cs="David"/>
          <w:sz w:val="24"/>
          <w:u w:val="single"/>
          <w:rtl/>
        </w:rPr>
        <w:t>הרב מרדכי בידרמן</w:t>
      </w:r>
      <w:r>
        <w:rPr>
          <w:rFonts w:cs="David"/>
          <w:sz w:val="24"/>
          <w:rtl/>
        </w:rPr>
        <w:t>:</w:t>
      </w:r>
    </w:p>
    <w:p w:rsidR="002206D0" w:rsidRDefault="00722A5A">
      <w:pPr>
        <w:rPr>
          <w:rFonts w:cs="David"/>
          <w:sz w:val="24"/>
          <w:rtl/>
        </w:rPr>
      </w:pPr>
      <w:r>
        <w:rPr>
          <w:rFonts w:cs="David"/>
          <w:sz w:val="24"/>
          <w:rtl/>
        </w:rPr>
        <w:tab/>
        <w:t>ואתה יודע שבכך היא הקלה בהרבה על הבעיה.</w:t>
      </w:r>
    </w:p>
    <w:p w:rsidR="002206D0" w:rsidRDefault="002206D0">
      <w:pPr>
        <w:rPr>
          <w:rFonts w:cs="David"/>
          <w:sz w:val="24"/>
          <w:rtl/>
        </w:rPr>
      </w:pPr>
    </w:p>
    <w:p w:rsidR="002206D0" w:rsidRDefault="00722A5A">
      <w:pPr>
        <w:rPr>
          <w:rFonts w:cs="David"/>
          <w:sz w:val="24"/>
          <w:rtl/>
        </w:rPr>
      </w:pPr>
      <w:r>
        <w:rPr>
          <w:rFonts w:cs="David"/>
          <w:sz w:val="24"/>
          <w:u w:val="single"/>
          <w:rtl/>
        </w:rPr>
        <w:t>רני בר-נס</w:t>
      </w:r>
      <w:r>
        <w:rPr>
          <w:rFonts w:cs="David"/>
          <w:sz w:val="24"/>
          <w:rtl/>
        </w:rPr>
        <w:t>:</w:t>
      </w:r>
    </w:p>
    <w:p w:rsidR="002206D0" w:rsidRDefault="00722A5A">
      <w:pPr>
        <w:rPr>
          <w:rFonts w:cs="David"/>
          <w:sz w:val="24"/>
          <w:rtl/>
        </w:rPr>
      </w:pPr>
      <w:r>
        <w:rPr>
          <w:rFonts w:cs="David"/>
          <w:sz w:val="24"/>
          <w:rtl/>
        </w:rPr>
        <w:tab/>
        <w:t xml:space="preserve"> הקלה בהרבה, אבל כדי לסיים את דבריי אני רוצה לומר דבר אחד נוסף.</w:t>
      </w:r>
    </w:p>
    <w:p w:rsidR="002206D0" w:rsidRDefault="002206D0">
      <w:pPr>
        <w:rPr>
          <w:rFonts w:cs="David"/>
          <w:sz w:val="24"/>
          <w:rtl/>
        </w:rPr>
      </w:pPr>
    </w:p>
    <w:p w:rsidR="002206D0" w:rsidRDefault="00722A5A">
      <w:pPr>
        <w:rPr>
          <w:rFonts w:cs="David"/>
          <w:sz w:val="24"/>
          <w:rtl/>
        </w:rPr>
      </w:pPr>
      <w:r>
        <w:rPr>
          <w:rFonts w:cs="David"/>
          <w:sz w:val="24"/>
          <w:u w:val="single"/>
          <w:rtl/>
        </w:rPr>
        <w:t>היו"ר רן כהן</w:t>
      </w:r>
      <w:r>
        <w:rPr>
          <w:rFonts w:cs="David"/>
          <w:sz w:val="24"/>
          <w:rtl/>
        </w:rPr>
        <w:t>:</w:t>
      </w:r>
    </w:p>
    <w:p w:rsidR="002206D0" w:rsidRDefault="00722A5A">
      <w:pPr>
        <w:rPr>
          <w:rFonts w:cs="David"/>
          <w:sz w:val="24"/>
          <w:rtl/>
        </w:rPr>
      </w:pPr>
      <w:r>
        <w:rPr>
          <w:rFonts w:cs="David"/>
          <w:sz w:val="24"/>
          <w:rtl/>
        </w:rPr>
        <w:tab/>
        <w:t xml:space="preserve"> מגדלים ערבים, למשל, פטורים מכל העניין?</w:t>
      </w:r>
    </w:p>
    <w:p w:rsidR="002206D0" w:rsidRDefault="002206D0">
      <w:pPr>
        <w:rPr>
          <w:rFonts w:cs="David"/>
          <w:sz w:val="24"/>
          <w:rtl/>
        </w:rPr>
      </w:pPr>
    </w:p>
    <w:p w:rsidR="002206D0" w:rsidRDefault="00722A5A">
      <w:pPr>
        <w:rPr>
          <w:rFonts w:cs="David"/>
          <w:sz w:val="24"/>
          <w:rtl/>
        </w:rPr>
      </w:pPr>
      <w:r>
        <w:rPr>
          <w:rFonts w:cs="David"/>
          <w:sz w:val="24"/>
          <w:u w:val="single"/>
          <w:rtl/>
        </w:rPr>
        <w:t>רני בר-נס</w:t>
      </w:r>
      <w:r>
        <w:rPr>
          <w:rFonts w:cs="David"/>
          <w:sz w:val="24"/>
          <w:rtl/>
        </w:rPr>
        <w:t>:</w:t>
      </w:r>
    </w:p>
    <w:p w:rsidR="002206D0" w:rsidRDefault="00722A5A">
      <w:pPr>
        <w:rPr>
          <w:rFonts w:cs="David"/>
          <w:sz w:val="24"/>
          <w:rtl/>
        </w:rPr>
      </w:pPr>
      <w:r>
        <w:rPr>
          <w:rFonts w:cs="David"/>
          <w:sz w:val="24"/>
          <w:rtl/>
        </w:rPr>
        <w:tab/>
        <w:t xml:space="preserve"> אם הם רוצים לשלוח את התוצרת לסקטור היהודי, הם חייבים לעמוד בקטגוריה.</w:t>
      </w:r>
    </w:p>
    <w:p w:rsidR="002206D0" w:rsidRDefault="002206D0">
      <w:pPr>
        <w:rPr>
          <w:rFonts w:cs="David"/>
          <w:sz w:val="24"/>
          <w:rtl/>
        </w:rPr>
      </w:pPr>
    </w:p>
    <w:p w:rsidR="002206D0" w:rsidRDefault="00722A5A">
      <w:pPr>
        <w:rPr>
          <w:rFonts w:cs="David"/>
          <w:sz w:val="24"/>
          <w:rtl/>
        </w:rPr>
      </w:pPr>
      <w:r>
        <w:rPr>
          <w:rFonts w:cs="David"/>
          <w:sz w:val="24"/>
          <w:u w:val="single"/>
          <w:rtl/>
        </w:rPr>
        <w:t>עו"ד אליהו ליפשיץ</w:t>
      </w:r>
      <w:r>
        <w:rPr>
          <w:rFonts w:cs="David"/>
          <w:sz w:val="24"/>
          <w:rtl/>
        </w:rPr>
        <w:t>:</w:t>
      </w:r>
    </w:p>
    <w:p w:rsidR="002206D0" w:rsidRDefault="00722A5A">
      <w:pPr>
        <w:rPr>
          <w:rFonts w:cs="David"/>
          <w:sz w:val="24"/>
          <w:rtl/>
        </w:rPr>
      </w:pPr>
      <w:r>
        <w:rPr>
          <w:rFonts w:cs="David"/>
          <w:sz w:val="24"/>
          <w:rtl/>
        </w:rPr>
        <w:tab/>
        <w:t>- בערלה,  אבל לא במעשר.</w:t>
      </w:r>
    </w:p>
    <w:p w:rsidR="002206D0" w:rsidRDefault="002206D0">
      <w:pPr>
        <w:rPr>
          <w:rFonts w:cs="David"/>
          <w:sz w:val="24"/>
          <w:rtl/>
        </w:rPr>
      </w:pPr>
    </w:p>
    <w:p w:rsidR="002206D0" w:rsidRDefault="00722A5A">
      <w:pPr>
        <w:rPr>
          <w:rFonts w:cs="David"/>
          <w:sz w:val="24"/>
          <w:rtl/>
        </w:rPr>
      </w:pPr>
      <w:r>
        <w:rPr>
          <w:rFonts w:cs="David"/>
          <w:sz w:val="24"/>
          <w:u w:val="single"/>
          <w:rtl/>
        </w:rPr>
        <w:t>רני בר-נס</w:t>
      </w:r>
      <w:r>
        <w:rPr>
          <w:rFonts w:cs="David"/>
          <w:sz w:val="24"/>
          <w:rtl/>
        </w:rPr>
        <w:t>:</w:t>
      </w:r>
    </w:p>
    <w:p w:rsidR="002206D0" w:rsidRDefault="002206D0">
      <w:pPr>
        <w:rPr>
          <w:rFonts w:cs="David"/>
          <w:sz w:val="24"/>
          <w:rtl/>
        </w:rPr>
      </w:pPr>
    </w:p>
    <w:p w:rsidR="002206D0" w:rsidRDefault="00722A5A">
      <w:pPr>
        <w:rPr>
          <w:rFonts w:cs="David"/>
          <w:sz w:val="24"/>
          <w:rtl/>
        </w:rPr>
      </w:pPr>
      <w:r>
        <w:rPr>
          <w:rFonts w:cs="David"/>
          <w:sz w:val="24"/>
          <w:rtl/>
        </w:rPr>
        <w:tab/>
        <w:t xml:space="preserve"> לסיום דבריי אני רוצה לומר שבנושא של המעשר אמרו נכון, ניתנת אפשרות למגדל לבחור  פרי לא אכיל לצורך המעשר, ואין פה בעיה. אם דיברו על משגיח, אני אומר לכם שהקטע שמכה אותנו קשות, ובעלויות גבוהות מאוד, הוא הנושא של משגיחי הכשרות בהיבט של הערלה, וזה נושא שביום מן הימים אולי נקיים עליו דיון. אנחנו במשא ומתן - - -</w:t>
      </w:r>
    </w:p>
    <w:p w:rsidR="002206D0" w:rsidRDefault="002206D0">
      <w:pPr>
        <w:rPr>
          <w:rFonts w:cs="David"/>
          <w:sz w:val="24"/>
          <w:rtl/>
        </w:rPr>
      </w:pPr>
    </w:p>
    <w:p w:rsidR="002206D0" w:rsidRDefault="00722A5A">
      <w:pPr>
        <w:rPr>
          <w:rFonts w:cs="David"/>
          <w:sz w:val="24"/>
          <w:rtl/>
        </w:rPr>
      </w:pPr>
      <w:r>
        <w:rPr>
          <w:rFonts w:cs="David"/>
          <w:sz w:val="24"/>
          <w:u w:val="single"/>
          <w:rtl/>
        </w:rPr>
        <w:t>היו"ר רן כהן</w:t>
      </w:r>
      <w:r>
        <w:rPr>
          <w:rFonts w:cs="David"/>
          <w:sz w:val="24"/>
          <w:rtl/>
        </w:rPr>
        <w:t>:</w:t>
      </w:r>
    </w:p>
    <w:p w:rsidR="002206D0" w:rsidRDefault="00722A5A">
      <w:pPr>
        <w:rPr>
          <w:rFonts w:cs="David"/>
          <w:sz w:val="24"/>
          <w:rtl/>
        </w:rPr>
      </w:pPr>
      <w:r>
        <w:rPr>
          <w:rFonts w:cs="David"/>
          <w:sz w:val="24"/>
          <w:rtl/>
        </w:rPr>
        <w:tab/>
        <w:t xml:space="preserve"> תאמר לנו במשפט אחד מה הבעיה. </w:t>
      </w:r>
    </w:p>
    <w:p w:rsidR="002206D0" w:rsidRDefault="002206D0">
      <w:pPr>
        <w:rPr>
          <w:rFonts w:cs="David"/>
          <w:sz w:val="24"/>
          <w:rtl/>
        </w:rPr>
      </w:pPr>
    </w:p>
    <w:p w:rsidR="002206D0" w:rsidRDefault="00722A5A">
      <w:pPr>
        <w:rPr>
          <w:rFonts w:cs="David"/>
          <w:sz w:val="24"/>
          <w:rtl/>
        </w:rPr>
      </w:pPr>
      <w:r>
        <w:rPr>
          <w:rFonts w:cs="David"/>
          <w:sz w:val="24"/>
          <w:u w:val="single"/>
          <w:rtl/>
        </w:rPr>
        <w:t>רני בר-נס</w:t>
      </w:r>
      <w:r>
        <w:rPr>
          <w:rFonts w:cs="David"/>
          <w:sz w:val="24"/>
          <w:rtl/>
        </w:rPr>
        <w:t>:</w:t>
      </w:r>
    </w:p>
    <w:p w:rsidR="002206D0" w:rsidRDefault="002206D0">
      <w:pPr>
        <w:rPr>
          <w:rFonts w:cs="David"/>
          <w:sz w:val="24"/>
          <w:rtl/>
        </w:rPr>
      </w:pPr>
    </w:p>
    <w:p w:rsidR="002206D0" w:rsidRDefault="00722A5A">
      <w:pPr>
        <w:rPr>
          <w:rFonts w:cs="David"/>
          <w:sz w:val="24"/>
          <w:rtl/>
        </w:rPr>
      </w:pPr>
      <w:r>
        <w:rPr>
          <w:rFonts w:cs="David"/>
          <w:sz w:val="24"/>
          <w:rtl/>
        </w:rPr>
        <w:tab/>
        <w:t xml:space="preserve"> במשפט אחד, בית אריזה של מגדל שמייצר, לדוגמה, 200 או 500 טון מחזיק משגיח במימונו שלו.</w:t>
      </w:r>
    </w:p>
    <w:p w:rsidR="002206D0" w:rsidRDefault="002206D0">
      <w:pPr>
        <w:rPr>
          <w:rFonts w:cs="David"/>
          <w:sz w:val="24"/>
          <w:rtl/>
        </w:rPr>
      </w:pPr>
    </w:p>
    <w:p w:rsidR="002206D0" w:rsidRDefault="00722A5A">
      <w:pPr>
        <w:rPr>
          <w:rFonts w:cs="David"/>
          <w:sz w:val="24"/>
          <w:rtl/>
        </w:rPr>
      </w:pPr>
      <w:r>
        <w:rPr>
          <w:rFonts w:cs="David"/>
          <w:sz w:val="24"/>
          <w:u w:val="single"/>
          <w:rtl/>
        </w:rPr>
        <w:t>היו"ר רן כהן</w:t>
      </w:r>
      <w:r>
        <w:rPr>
          <w:rFonts w:cs="David"/>
          <w:sz w:val="24"/>
          <w:rtl/>
        </w:rPr>
        <w:t>:</w:t>
      </w:r>
    </w:p>
    <w:p w:rsidR="002206D0" w:rsidRDefault="00722A5A">
      <w:pPr>
        <w:rPr>
          <w:rFonts w:cs="David"/>
          <w:sz w:val="24"/>
          <w:rtl/>
        </w:rPr>
      </w:pPr>
      <w:r>
        <w:rPr>
          <w:rFonts w:cs="David"/>
          <w:sz w:val="24"/>
          <w:rtl/>
        </w:rPr>
        <w:tab/>
        <w:t xml:space="preserve"> כל ימות השנה?</w:t>
      </w:r>
    </w:p>
    <w:p w:rsidR="002206D0" w:rsidRDefault="002206D0">
      <w:pPr>
        <w:rPr>
          <w:rFonts w:cs="David"/>
          <w:sz w:val="24"/>
          <w:rtl/>
        </w:rPr>
      </w:pPr>
    </w:p>
    <w:p w:rsidR="002206D0" w:rsidRDefault="00722A5A">
      <w:pPr>
        <w:rPr>
          <w:rFonts w:cs="David"/>
          <w:sz w:val="24"/>
          <w:rtl/>
        </w:rPr>
      </w:pPr>
      <w:r>
        <w:rPr>
          <w:rFonts w:cs="David"/>
          <w:sz w:val="24"/>
          <w:u w:val="single"/>
          <w:rtl/>
        </w:rPr>
        <w:t>רני בר-נס</w:t>
      </w:r>
      <w:r>
        <w:rPr>
          <w:rFonts w:cs="David"/>
          <w:sz w:val="24"/>
          <w:rtl/>
        </w:rPr>
        <w:t>:</w:t>
      </w:r>
    </w:p>
    <w:p w:rsidR="002206D0" w:rsidRDefault="002206D0">
      <w:pPr>
        <w:rPr>
          <w:rFonts w:cs="David"/>
          <w:sz w:val="24"/>
          <w:rtl/>
        </w:rPr>
      </w:pPr>
    </w:p>
    <w:p w:rsidR="002206D0" w:rsidRDefault="00722A5A">
      <w:pPr>
        <w:rPr>
          <w:rFonts w:cs="David"/>
          <w:sz w:val="24"/>
          <w:rtl/>
        </w:rPr>
      </w:pPr>
      <w:r>
        <w:rPr>
          <w:rFonts w:cs="David"/>
          <w:sz w:val="24"/>
          <w:rtl/>
        </w:rPr>
        <w:tab/>
        <w:t>בעונות השיווק. הוא מחזיק משגיח במימונו שלו - וזו עלות ענקית בשבילנו -  כדי לקבל את החותמת על הקרטון שמצביעה על כך שאותו הפרי נקי מחשש ערלה.</w:t>
      </w:r>
    </w:p>
    <w:p w:rsidR="002206D0" w:rsidRDefault="002206D0">
      <w:pPr>
        <w:rPr>
          <w:rFonts w:cs="David"/>
          <w:sz w:val="24"/>
          <w:rtl/>
        </w:rPr>
      </w:pPr>
    </w:p>
    <w:p w:rsidR="002206D0" w:rsidRDefault="00722A5A">
      <w:pPr>
        <w:rPr>
          <w:rFonts w:cs="David"/>
          <w:sz w:val="24"/>
          <w:rtl/>
        </w:rPr>
      </w:pPr>
      <w:r>
        <w:rPr>
          <w:rFonts w:cs="David"/>
          <w:sz w:val="24"/>
          <w:u w:val="single"/>
          <w:rtl/>
        </w:rPr>
        <w:t>יעקב ליצמן</w:t>
      </w:r>
      <w:r>
        <w:rPr>
          <w:rFonts w:cs="David"/>
          <w:sz w:val="24"/>
          <w:rtl/>
        </w:rPr>
        <w:t>:</w:t>
      </w:r>
    </w:p>
    <w:p w:rsidR="002206D0" w:rsidRDefault="00722A5A">
      <w:pPr>
        <w:rPr>
          <w:rFonts w:cs="David"/>
          <w:sz w:val="24"/>
          <w:rtl/>
        </w:rPr>
      </w:pPr>
      <w:r>
        <w:rPr>
          <w:rFonts w:cs="David"/>
          <w:sz w:val="24"/>
          <w:rtl/>
        </w:rPr>
        <w:tab/>
        <w:t xml:space="preserve"> אם לא היה כדאי לכם, לא הייתם עושים את זה. זה חלק מהביזנס.</w:t>
      </w:r>
    </w:p>
    <w:p w:rsidR="002206D0" w:rsidRDefault="002206D0">
      <w:pPr>
        <w:rPr>
          <w:rFonts w:cs="David"/>
          <w:sz w:val="24"/>
          <w:rtl/>
        </w:rPr>
      </w:pPr>
    </w:p>
    <w:p w:rsidR="002206D0" w:rsidRDefault="00722A5A">
      <w:pPr>
        <w:rPr>
          <w:rFonts w:cs="David"/>
          <w:sz w:val="24"/>
          <w:rtl/>
        </w:rPr>
      </w:pPr>
      <w:r>
        <w:rPr>
          <w:rFonts w:cs="David"/>
          <w:sz w:val="24"/>
          <w:u w:val="single"/>
          <w:rtl/>
        </w:rPr>
        <w:t>קריאות</w:t>
      </w:r>
      <w:r>
        <w:rPr>
          <w:rFonts w:cs="David"/>
          <w:sz w:val="24"/>
          <w:rtl/>
        </w:rPr>
        <w:t>:</w:t>
      </w:r>
    </w:p>
    <w:p w:rsidR="002206D0" w:rsidRDefault="00722A5A">
      <w:pPr>
        <w:ind w:left="570"/>
        <w:rPr>
          <w:rFonts w:cs="David"/>
          <w:sz w:val="24"/>
          <w:rtl/>
        </w:rPr>
      </w:pPr>
      <w:r>
        <w:rPr>
          <w:rFonts w:cs="David"/>
          <w:sz w:val="24"/>
          <w:rtl/>
        </w:rPr>
        <w:t>- - -</w:t>
      </w:r>
    </w:p>
    <w:p w:rsidR="002206D0" w:rsidRDefault="00722A5A">
      <w:pPr>
        <w:rPr>
          <w:rFonts w:cs="David"/>
          <w:sz w:val="24"/>
          <w:rtl/>
        </w:rPr>
      </w:pPr>
      <w:r>
        <w:rPr>
          <w:rFonts w:cs="David"/>
          <w:sz w:val="24"/>
          <w:rtl/>
        </w:rPr>
        <w:tab/>
      </w:r>
      <w:r>
        <w:rPr>
          <w:rFonts w:cs="David"/>
          <w:sz w:val="24"/>
          <w:rtl/>
        </w:rPr>
        <w:tab/>
      </w:r>
    </w:p>
    <w:p w:rsidR="002206D0" w:rsidRDefault="00722A5A">
      <w:pPr>
        <w:rPr>
          <w:rFonts w:cs="David"/>
          <w:sz w:val="24"/>
          <w:rtl/>
        </w:rPr>
      </w:pPr>
      <w:r>
        <w:rPr>
          <w:rFonts w:cs="David"/>
          <w:sz w:val="24"/>
          <w:u w:val="single"/>
          <w:rtl/>
        </w:rPr>
        <w:t>מבקר המדינה אליעזר גולדברג</w:t>
      </w:r>
      <w:r>
        <w:rPr>
          <w:rFonts w:cs="David"/>
          <w:sz w:val="24"/>
          <w:rtl/>
        </w:rPr>
        <w:t>:</w:t>
      </w:r>
    </w:p>
    <w:p w:rsidR="002206D0" w:rsidRDefault="00722A5A">
      <w:pPr>
        <w:rPr>
          <w:rFonts w:cs="David"/>
          <w:sz w:val="24"/>
          <w:rtl/>
        </w:rPr>
      </w:pPr>
      <w:r>
        <w:rPr>
          <w:rFonts w:cs="David"/>
          <w:sz w:val="24"/>
          <w:rtl/>
        </w:rPr>
        <w:tab/>
        <w:t>למה אותו משגיח לא יכול להיות משגיח גם על המעשר?</w:t>
      </w:r>
    </w:p>
    <w:p w:rsidR="002206D0" w:rsidRDefault="002206D0">
      <w:pPr>
        <w:rPr>
          <w:rFonts w:cs="David"/>
          <w:sz w:val="24"/>
          <w:rtl/>
        </w:rPr>
      </w:pPr>
    </w:p>
    <w:p w:rsidR="002206D0" w:rsidRDefault="00722A5A">
      <w:pPr>
        <w:rPr>
          <w:rFonts w:cs="David"/>
          <w:sz w:val="24"/>
          <w:rtl/>
        </w:rPr>
      </w:pPr>
      <w:r>
        <w:rPr>
          <w:rFonts w:cs="David"/>
          <w:sz w:val="24"/>
          <w:u w:val="single"/>
          <w:rtl/>
        </w:rPr>
        <w:t>רני בר-נס</w:t>
      </w:r>
      <w:r>
        <w:rPr>
          <w:rFonts w:cs="David"/>
          <w:sz w:val="24"/>
          <w:rtl/>
        </w:rPr>
        <w:t>:</w:t>
      </w:r>
    </w:p>
    <w:p w:rsidR="002206D0" w:rsidRDefault="00722A5A">
      <w:pPr>
        <w:rPr>
          <w:rFonts w:cs="David"/>
          <w:sz w:val="24"/>
          <w:rtl/>
        </w:rPr>
      </w:pPr>
      <w:r>
        <w:rPr>
          <w:rFonts w:cs="David"/>
          <w:sz w:val="24"/>
          <w:rtl/>
        </w:rPr>
        <w:tab/>
        <w:t xml:space="preserve"> יש בתי אריזה שמגיעים לפתרון - - -</w:t>
      </w:r>
    </w:p>
    <w:p w:rsidR="002206D0" w:rsidRDefault="002206D0">
      <w:pPr>
        <w:rPr>
          <w:rFonts w:cs="David"/>
          <w:sz w:val="24"/>
          <w:rtl/>
        </w:rPr>
      </w:pPr>
    </w:p>
    <w:p w:rsidR="002206D0" w:rsidRDefault="00722A5A">
      <w:pPr>
        <w:rPr>
          <w:rFonts w:cs="David"/>
          <w:sz w:val="24"/>
          <w:rtl/>
        </w:rPr>
      </w:pPr>
      <w:r>
        <w:rPr>
          <w:rFonts w:cs="David"/>
          <w:sz w:val="24"/>
          <w:u w:val="single"/>
          <w:rtl/>
        </w:rPr>
        <w:t>מבקר המדינה אליעזר גולדברג</w:t>
      </w:r>
      <w:r>
        <w:rPr>
          <w:rFonts w:cs="David"/>
          <w:sz w:val="24"/>
          <w:rtl/>
        </w:rPr>
        <w:t>:</w:t>
      </w:r>
    </w:p>
    <w:p w:rsidR="002206D0" w:rsidRDefault="002206D0">
      <w:pPr>
        <w:rPr>
          <w:rFonts w:cs="David"/>
          <w:sz w:val="24"/>
          <w:rtl/>
        </w:rPr>
      </w:pPr>
    </w:p>
    <w:p w:rsidR="002206D0" w:rsidRDefault="00722A5A">
      <w:pPr>
        <w:rPr>
          <w:rFonts w:cs="David"/>
          <w:sz w:val="24"/>
          <w:rtl/>
        </w:rPr>
      </w:pPr>
      <w:r>
        <w:rPr>
          <w:rFonts w:cs="David"/>
          <w:sz w:val="24"/>
          <w:rtl/>
        </w:rPr>
        <w:tab/>
        <w:t xml:space="preserve">אני יכול להניח שאם זה יהיה אותו אדם, משרה אחת תרד מהתקן, אבל מבחינתכם למה זה לא יכול להיות אותו אדם? </w:t>
      </w:r>
    </w:p>
    <w:p w:rsidR="002206D0" w:rsidRDefault="002206D0">
      <w:pPr>
        <w:rPr>
          <w:rFonts w:cs="David"/>
          <w:sz w:val="24"/>
          <w:rtl/>
        </w:rPr>
      </w:pPr>
    </w:p>
    <w:p w:rsidR="002206D0" w:rsidRDefault="00722A5A">
      <w:pPr>
        <w:rPr>
          <w:rFonts w:cs="David"/>
          <w:sz w:val="24"/>
          <w:rtl/>
        </w:rPr>
      </w:pPr>
      <w:r>
        <w:rPr>
          <w:rFonts w:cs="David"/>
          <w:sz w:val="24"/>
          <w:u w:val="single"/>
          <w:rtl/>
        </w:rPr>
        <w:t>רני בר-נס</w:t>
      </w:r>
      <w:r>
        <w:rPr>
          <w:rFonts w:cs="David"/>
          <w:sz w:val="24"/>
          <w:rtl/>
        </w:rPr>
        <w:t>:</w:t>
      </w:r>
    </w:p>
    <w:p w:rsidR="002206D0" w:rsidRDefault="00722A5A">
      <w:pPr>
        <w:rPr>
          <w:rFonts w:cs="David"/>
          <w:sz w:val="24"/>
          <w:rtl/>
        </w:rPr>
      </w:pPr>
      <w:r>
        <w:rPr>
          <w:rFonts w:cs="David"/>
          <w:sz w:val="24"/>
          <w:rtl/>
        </w:rPr>
        <w:tab/>
        <w:t xml:space="preserve"> קודם כול כל מגדל משלם על המשגיח על הערלה שיושב אצלו בבית האריזה--</w:t>
      </w:r>
    </w:p>
    <w:p w:rsidR="002206D0" w:rsidRDefault="002206D0">
      <w:pPr>
        <w:rPr>
          <w:rFonts w:cs="David"/>
          <w:sz w:val="24"/>
          <w:rtl/>
        </w:rPr>
      </w:pPr>
    </w:p>
    <w:p w:rsidR="002206D0" w:rsidRDefault="00722A5A">
      <w:pPr>
        <w:rPr>
          <w:rFonts w:cs="David"/>
          <w:sz w:val="24"/>
          <w:rtl/>
        </w:rPr>
      </w:pPr>
      <w:r>
        <w:rPr>
          <w:rFonts w:cs="David"/>
          <w:sz w:val="24"/>
          <w:u w:val="single"/>
          <w:rtl/>
        </w:rPr>
        <w:t>מבקר המדינה אליעזר גולדברג</w:t>
      </w:r>
      <w:r>
        <w:rPr>
          <w:rFonts w:cs="David"/>
          <w:sz w:val="24"/>
          <w:rtl/>
        </w:rPr>
        <w:t>:</w:t>
      </w:r>
    </w:p>
    <w:p w:rsidR="002206D0" w:rsidRDefault="00722A5A">
      <w:pPr>
        <w:rPr>
          <w:rFonts w:cs="David"/>
          <w:sz w:val="24"/>
          <w:rtl/>
        </w:rPr>
      </w:pPr>
      <w:r>
        <w:rPr>
          <w:rFonts w:cs="David"/>
          <w:sz w:val="24"/>
          <w:rtl/>
        </w:rPr>
        <w:tab/>
        <w:t>אז הוא יוכל לנהל גם  את ענייני המעשר.</w:t>
      </w:r>
    </w:p>
    <w:p w:rsidR="002206D0" w:rsidRDefault="002206D0">
      <w:pPr>
        <w:rPr>
          <w:rFonts w:cs="David"/>
          <w:sz w:val="24"/>
          <w:rtl/>
        </w:rPr>
      </w:pPr>
    </w:p>
    <w:p w:rsidR="002206D0" w:rsidRDefault="00722A5A">
      <w:pPr>
        <w:rPr>
          <w:rFonts w:cs="David"/>
          <w:sz w:val="24"/>
          <w:rtl/>
        </w:rPr>
      </w:pPr>
      <w:r>
        <w:rPr>
          <w:rFonts w:cs="David"/>
          <w:sz w:val="24"/>
          <w:u w:val="single"/>
          <w:rtl/>
        </w:rPr>
        <w:t>רני בר-נס</w:t>
      </w:r>
      <w:r>
        <w:rPr>
          <w:rFonts w:cs="David"/>
          <w:sz w:val="24"/>
          <w:rtl/>
        </w:rPr>
        <w:t>:</w:t>
      </w:r>
    </w:p>
    <w:p w:rsidR="002206D0" w:rsidRDefault="002206D0">
      <w:pPr>
        <w:rPr>
          <w:rFonts w:cs="David"/>
          <w:sz w:val="24"/>
          <w:rtl/>
        </w:rPr>
      </w:pPr>
    </w:p>
    <w:p w:rsidR="002206D0" w:rsidRDefault="00722A5A">
      <w:pPr>
        <w:rPr>
          <w:rFonts w:cs="David"/>
          <w:sz w:val="24"/>
          <w:rtl/>
        </w:rPr>
      </w:pPr>
      <w:r>
        <w:rPr>
          <w:rFonts w:cs="David"/>
          <w:sz w:val="24"/>
          <w:rtl/>
        </w:rPr>
        <w:tab/>
        <w:t>--אבל תלוי  לאן הלך הפרי, כי אם הפרי הולך לחברה שקונה, ושם יש משגיח שרוצה לבדוק את  נושא הערלה, לא משנה אם המגדל יפריש מעשר אצלו.</w:t>
      </w:r>
    </w:p>
    <w:p w:rsidR="002206D0" w:rsidRDefault="002206D0">
      <w:pPr>
        <w:rPr>
          <w:rFonts w:cs="David"/>
          <w:sz w:val="24"/>
          <w:rtl/>
        </w:rPr>
      </w:pPr>
    </w:p>
    <w:p w:rsidR="002206D0" w:rsidRDefault="00722A5A">
      <w:pPr>
        <w:rPr>
          <w:rFonts w:cs="David"/>
          <w:sz w:val="24"/>
          <w:rtl/>
        </w:rPr>
      </w:pPr>
      <w:r>
        <w:rPr>
          <w:rFonts w:cs="David"/>
          <w:sz w:val="24"/>
          <w:u w:val="single"/>
          <w:rtl/>
        </w:rPr>
        <w:t>היו"ר רן כהן</w:t>
      </w:r>
      <w:r>
        <w:rPr>
          <w:rFonts w:cs="David"/>
          <w:sz w:val="24"/>
          <w:rtl/>
        </w:rPr>
        <w:t>:</w:t>
      </w:r>
    </w:p>
    <w:p w:rsidR="002206D0" w:rsidRDefault="002206D0">
      <w:pPr>
        <w:rPr>
          <w:rFonts w:cs="David"/>
          <w:sz w:val="24"/>
          <w:rtl/>
        </w:rPr>
      </w:pPr>
    </w:p>
    <w:p w:rsidR="002206D0" w:rsidRDefault="00722A5A">
      <w:pPr>
        <w:rPr>
          <w:rFonts w:cs="David"/>
          <w:sz w:val="24"/>
          <w:rtl/>
        </w:rPr>
      </w:pPr>
      <w:r>
        <w:rPr>
          <w:rFonts w:cs="David"/>
          <w:sz w:val="24"/>
          <w:rtl/>
        </w:rPr>
        <w:tab/>
        <w:t xml:space="preserve"> אבל תסלח לי, יש רבנות ראשית בישראל. הרבנות היא אחת. שני רבנים גדולים עומדים בראש הרבנות, הם הממונים והמוכרים על ידי המדינה כמי שעומדים בראש כל המערכת של הרבנות הראית והם גם אחראים על כל הנושא של המשגיחים. מדוע לא יכול להיות מצב שאותו משגיח שממונה על הערלה יהיה גם המשגיח שימונה על המעשר? ואז לפחות העלות לחקלאים שמתורגמת במחיר לצרכן תהיה יותר נמוכה.</w:t>
      </w:r>
    </w:p>
    <w:p w:rsidR="002206D0" w:rsidRDefault="002206D0">
      <w:pPr>
        <w:rPr>
          <w:rFonts w:cs="David"/>
          <w:sz w:val="24"/>
          <w:rtl/>
        </w:rPr>
      </w:pPr>
    </w:p>
    <w:p w:rsidR="002206D0" w:rsidRDefault="00722A5A">
      <w:pPr>
        <w:rPr>
          <w:rFonts w:cs="David"/>
          <w:sz w:val="24"/>
          <w:rtl/>
        </w:rPr>
      </w:pPr>
      <w:r>
        <w:rPr>
          <w:rFonts w:cs="David"/>
          <w:sz w:val="24"/>
          <w:u w:val="single"/>
          <w:rtl/>
        </w:rPr>
        <w:t>רני בר-נס</w:t>
      </w:r>
      <w:r>
        <w:rPr>
          <w:rFonts w:cs="David"/>
          <w:sz w:val="24"/>
          <w:rtl/>
        </w:rPr>
        <w:t>:</w:t>
      </w:r>
    </w:p>
    <w:p w:rsidR="002206D0" w:rsidRDefault="00722A5A">
      <w:pPr>
        <w:rPr>
          <w:rFonts w:cs="David"/>
          <w:sz w:val="24"/>
          <w:rtl/>
        </w:rPr>
      </w:pPr>
      <w:r>
        <w:rPr>
          <w:rFonts w:cs="David"/>
          <w:sz w:val="24"/>
          <w:rtl/>
        </w:rPr>
        <w:tab/>
        <w:t xml:space="preserve"> לא לכולם יש משגיח בבית האריזה שלהם.</w:t>
      </w:r>
    </w:p>
    <w:p w:rsidR="002206D0" w:rsidRDefault="002206D0">
      <w:pPr>
        <w:rPr>
          <w:rFonts w:cs="David"/>
          <w:sz w:val="24"/>
          <w:rtl/>
        </w:rPr>
      </w:pPr>
    </w:p>
    <w:p w:rsidR="002206D0" w:rsidRDefault="00722A5A">
      <w:pPr>
        <w:rPr>
          <w:rFonts w:cs="David"/>
          <w:sz w:val="24"/>
          <w:rtl/>
        </w:rPr>
      </w:pPr>
      <w:r>
        <w:rPr>
          <w:rFonts w:cs="David"/>
          <w:sz w:val="24"/>
          <w:u w:val="single"/>
          <w:rtl/>
        </w:rPr>
        <w:t>הרב מרדכי בידרמן</w:t>
      </w:r>
      <w:r>
        <w:rPr>
          <w:rFonts w:cs="David"/>
          <w:sz w:val="24"/>
          <w:rtl/>
        </w:rPr>
        <w:t>:</w:t>
      </w:r>
    </w:p>
    <w:p w:rsidR="002206D0" w:rsidRDefault="00722A5A">
      <w:pPr>
        <w:rPr>
          <w:rFonts w:cs="David"/>
          <w:sz w:val="24"/>
          <w:rtl/>
        </w:rPr>
      </w:pPr>
      <w:r>
        <w:rPr>
          <w:rFonts w:cs="David"/>
          <w:sz w:val="24"/>
          <w:rtl/>
        </w:rPr>
        <w:tab/>
        <w:t>אבל כשיש משגיח, זה נעשה.</w:t>
      </w:r>
    </w:p>
    <w:p w:rsidR="002206D0" w:rsidRDefault="002206D0">
      <w:pPr>
        <w:rPr>
          <w:rFonts w:cs="David"/>
          <w:sz w:val="24"/>
          <w:rtl/>
        </w:rPr>
      </w:pPr>
    </w:p>
    <w:p w:rsidR="002206D0" w:rsidRDefault="00722A5A">
      <w:pPr>
        <w:rPr>
          <w:rFonts w:cs="David"/>
          <w:sz w:val="24"/>
          <w:rtl/>
        </w:rPr>
      </w:pPr>
      <w:r>
        <w:rPr>
          <w:rFonts w:cs="David"/>
          <w:sz w:val="24"/>
          <w:u w:val="single"/>
          <w:rtl/>
        </w:rPr>
        <w:t>רני בר-נס</w:t>
      </w:r>
      <w:r>
        <w:rPr>
          <w:rFonts w:cs="David"/>
          <w:sz w:val="24"/>
          <w:rtl/>
        </w:rPr>
        <w:t>:</w:t>
      </w:r>
    </w:p>
    <w:p w:rsidR="002206D0" w:rsidRDefault="00722A5A">
      <w:pPr>
        <w:rPr>
          <w:rFonts w:cs="David"/>
          <w:sz w:val="24"/>
          <w:rtl/>
        </w:rPr>
      </w:pPr>
      <w:r>
        <w:rPr>
          <w:rFonts w:cs="David"/>
          <w:sz w:val="24"/>
          <w:rtl/>
        </w:rPr>
        <w:tab/>
        <w:t xml:space="preserve"> כשיש משגיח, אפשר לעשות את זה.</w:t>
      </w:r>
    </w:p>
    <w:p w:rsidR="002206D0" w:rsidRDefault="002206D0">
      <w:pPr>
        <w:rPr>
          <w:rFonts w:cs="David"/>
          <w:sz w:val="24"/>
          <w:rtl/>
        </w:rPr>
      </w:pPr>
    </w:p>
    <w:p w:rsidR="002206D0" w:rsidRDefault="00722A5A">
      <w:pPr>
        <w:rPr>
          <w:rFonts w:cs="David"/>
          <w:sz w:val="24"/>
          <w:rtl/>
        </w:rPr>
      </w:pPr>
      <w:r>
        <w:rPr>
          <w:rFonts w:cs="David"/>
          <w:sz w:val="24"/>
          <w:u w:val="single"/>
          <w:rtl/>
        </w:rPr>
        <w:t>היו"ר רן כהן</w:t>
      </w:r>
      <w:r>
        <w:rPr>
          <w:rFonts w:cs="David"/>
          <w:sz w:val="24"/>
          <w:rtl/>
        </w:rPr>
        <w:t>:</w:t>
      </w:r>
    </w:p>
    <w:p w:rsidR="002206D0" w:rsidRDefault="00722A5A">
      <w:pPr>
        <w:rPr>
          <w:rFonts w:cs="David"/>
          <w:sz w:val="24"/>
          <w:rtl/>
        </w:rPr>
      </w:pPr>
      <w:r>
        <w:rPr>
          <w:rFonts w:cs="David"/>
          <w:sz w:val="24"/>
          <w:rtl/>
        </w:rPr>
        <w:tab/>
        <w:t xml:space="preserve"> אבל אתם עושים את זה או שיש כפילות?</w:t>
      </w:r>
    </w:p>
    <w:p w:rsidR="002206D0" w:rsidRDefault="002206D0">
      <w:pPr>
        <w:rPr>
          <w:rFonts w:cs="David"/>
          <w:sz w:val="24"/>
          <w:rtl/>
        </w:rPr>
      </w:pPr>
    </w:p>
    <w:p w:rsidR="002206D0" w:rsidRDefault="00722A5A">
      <w:pPr>
        <w:rPr>
          <w:rFonts w:cs="David"/>
          <w:sz w:val="24"/>
          <w:rtl/>
        </w:rPr>
      </w:pPr>
      <w:r>
        <w:rPr>
          <w:rFonts w:cs="David"/>
          <w:sz w:val="24"/>
          <w:u w:val="single"/>
          <w:rtl/>
        </w:rPr>
        <w:t>רני בר-נס</w:t>
      </w:r>
      <w:r>
        <w:rPr>
          <w:rFonts w:cs="David"/>
          <w:sz w:val="24"/>
          <w:rtl/>
        </w:rPr>
        <w:t>:</w:t>
      </w:r>
    </w:p>
    <w:p w:rsidR="002206D0" w:rsidRDefault="00722A5A">
      <w:pPr>
        <w:rPr>
          <w:rFonts w:cs="David"/>
          <w:sz w:val="24"/>
          <w:rtl/>
        </w:rPr>
      </w:pPr>
      <w:r>
        <w:rPr>
          <w:rFonts w:cs="David"/>
          <w:sz w:val="24"/>
          <w:rtl/>
        </w:rPr>
        <w:tab/>
        <w:t xml:space="preserve"> יש שעושים ויש שלא עושים. מי שיש לו משגיח יכול לעשות את זה.</w:t>
      </w:r>
    </w:p>
    <w:p w:rsidR="002206D0" w:rsidRDefault="002206D0">
      <w:pPr>
        <w:rPr>
          <w:rFonts w:cs="David"/>
          <w:sz w:val="24"/>
          <w:rtl/>
        </w:rPr>
      </w:pPr>
    </w:p>
    <w:p w:rsidR="002206D0" w:rsidRDefault="00722A5A">
      <w:pPr>
        <w:rPr>
          <w:rFonts w:cs="David"/>
          <w:sz w:val="24"/>
          <w:rtl/>
        </w:rPr>
      </w:pPr>
      <w:r>
        <w:rPr>
          <w:rFonts w:cs="David"/>
          <w:sz w:val="24"/>
          <w:u w:val="single"/>
          <w:rtl/>
        </w:rPr>
        <w:t>היו"ר רן כהן</w:t>
      </w:r>
      <w:r>
        <w:rPr>
          <w:rFonts w:cs="David"/>
          <w:sz w:val="24"/>
          <w:rtl/>
        </w:rPr>
        <w:t>:</w:t>
      </w:r>
    </w:p>
    <w:p w:rsidR="002206D0" w:rsidRDefault="002206D0">
      <w:pPr>
        <w:rPr>
          <w:rFonts w:cs="David"/>
          <w:sz w:val="24"/>
          <w:rtl/>
        </w:rPr>
      </w:pPr>
    </w:p>
    <w:p w:rsidR="002206D0" w:rsidRDefault="00722A5A">
      <w:pPr>
        <w:rPr>
          <w:rFonts w:cs="David"/>
          <w:sz w:val="24"/>
          <w:rtl/>
        </w:rPr>
      </w:pPr>
      <w:r>
        <w:rPr>
          <w:rFonts w:cs="David"/>
          <w:sz w:val="24"/>
          <w:rtl/>
        </w:rPr>
        <w:tab/>
        <w:t xml:space="preserve"> בכל זאת אני רוצה לחזור לשאלה של חבר הכנסת ליצמן. מ-1994 אתם לא משמידים פירות וירקות?</w:t>
      </w:r>
    </w:p>
    <w:p w:rsidR="002206D0" w:rsidRDefault="002206D0">
      <w:pPr>
        <w:rPr>
          <w:rFonts w:cs="David"/>
          <w:sz w:val="24"/>
          <w:rtl/>
        </w:rPr>
      </w:pPr>
    </w:p>
    <w:p w:rsidR="002206D0" w:rsidRDefault="00722A5A">
      <w:pPr>
        <w:rPr>
          <w:rFonts w:cs="David"/>
          <w:sz w:val="24"/>
          <w:rtl/>
        </w:rPr>
      </w:pPr>
      <w:r>
        <w:rPr>
          <w:rFonts w:cs="David"/>
          <w:sz w:val="24"/>
          <w:u w:val="single"/>
          <w:rtl/>
        </w:rPr>
        <w:t>רני בר-נס</w:t>
      </w:r>
      <w:r>
        <w:rPr>
          <w:rFonts w:cs="David"/>
          <w:sz w:val="24"/>
          <w:rtl/>
        </w:rPr>
        <w:t>:</w:t>
      </w:r>
    </w:p>
    <w:p w:rsidR="002206D0" w:rsidRDefault="002206D0">
      <w:pPr>
        <w:rPr>
          <w:rFonts w:cs="David"/>
          <w:sz w:val="24"/>
          <w:rtl/>
        </w:rPr>
      </w:pPr>
    </w:p>
    <w:p w:rsidR="002206D0" w:rsidRDefault="00722A5A">
      <w:pPr>
        <w:rPr>
          <w:rFonts w:cs="David"/>
          <w:sz w:val="24"/>
          <w:rtl/>
        </w:rPr>
      </w:pPr>
      <w:r>
        <w:rPr>
          <w:rFonts w:cs="David"/>
          <w:sz w:val="24"/>
          <w:rtl/>
        </w:rPr>
        <w:tab/>
        <w:t xml:space="preserve"> אנחנו לא משמידים כמדיניות, ואומר לכם גם למה. אנחנו לא מעודדים ייצור פרי לא איכותי, וכשאנחנו תומכים בהשמדות פרי בכספים שלנו, אנחנו מעודדים אנשים לייצר פרי לא איכותי. בתחרות על האיכות היום אנחנו מודיעים על מדיניות שלא משמידים פרי. </w:t>
      </w:r>
    </w:p>
    <w:p w:rsidR="002206D0" w:rsidRDefault="002206D0">
      <w:pPr>
        <w:rPr>
          <w:rFonts w:cs="David"/>
          <w:sz w:val="24"/>
          <w:rtl/>
        </w:rPr>
      </w:pPr>
    </w:p>
    <w:p w:rsidR="002206D0" w:rsidRDefault="00722A5A">
      <w:pPr>
        <w:rPr>
          <w:rFonts w:cs="David"/>
          <w:sz w:val="24"/>
          <w:rtl/>
        </w:rPr>
      </w:pPr>
      <w:r>
        <w:rPr>
          <w:rFonts w:cs="David"/>
          <w:sz w:val="24"/>
          <w:u w:val="single"/>
          <w:rtl/>
        </w:rPr>
        <w:t>היו"ר רן כהן</w:t>
      </w:r>
      <w:r>
        <w:rPr>
          <w:rFonts w:cs="David"/>
          <w:sz w:val="24"/>
          <w:rtl/>
        </w:rPr>
        <w:t>:</w:t>
      </w:r>
    </w:p>
    <w:p w:rsidR="002206D0" w:rsidRDefault="00722A5A">
      <w:pPr>
        <w:rPr>
          <w:rFonts w:cs="David"/>
          <w:sz w:val="24"/>
          <w:rtl/>
        </w:rPr>
      </w:pPr>
      <w:r>
        <w:rPr>
          <w:rFonts w:cs="David"/>
          <w:sz w:val="24"/>
          <w:rtl/>
        </w:rPr>
        <w:tab/>
        <w:t xml:space="preserve">לא משמידים. </w:t>
      </w:r>
    </w:p>
    <w:p w:rsidR="002206D0" w:rsidRDefault="002206D0">
      <w:pPr>
        <w:rPr>
          <w:rFonts w:cs="David"/>
          <w:sz w:val="24"/>
          <w:rtl/>
        </w:rPr>
      </w:pPr>
    </w:p>
    <w:p w:rsidR="002206D0" w:rsidRDefault="00722A5A">
      <w:pPr>
        <w:rPr>
          <w:rFonts w:cs="David"/>
          <w:sz w:val="24"/>
          <w:rtl/>
        </w:rPr>
      </w:pPr>
      <w:r>
        <w:rPr>
          <w:rFonts w:cs="David"/>
          <w:sz w:val="24"/>
          <w:rtl/>
        </w:rPr>
        <w:tab/>
        <w:t>בבקשה, מר יעקב מזרחי, מנהל אגף שיווק וכלכלה במועצת הירקות.</w:t>
      </w:r>
    </w:p>
    <w:p w:rsidR="002206D0" w:rsidRDefault="00722A5A">
      <w:pPr>
        <w:rPr>
          <w:rFonts w:cs="David"/>
          <w:sz w:val="24"/>
          <w:rtl/>
        </w:rPr>
      </w:pPr>
      <w:r>
        <w:rPr>
          <w:rFonts w:cs="David"/>
          <w:sz w:val="24"/>
          <w:rtl/>
        </w:rPr>
        <w:tab/>
      </w:r>
    </w:p>
    <w:p w:rsidR="002206D0" w:rsidRDefault="00722A5A">
      <w:pPr>
        <w:rPr>
          <w:rFonts w:cs="David"/>
          <w:sz w:val="24"/>
          <w:rtl/>
        </w:rPr>
      </w:pPr>
      <w:r>
        <w:rPr>
          <w:rFonts w:cs="David"/>
          <w:sz w:val="24"/>
          <w:u w:val="single"/>
          <w:rtl/>
        </w:rPr>
        <w:t>יעקב מזרחי</w:t>
      </w:r>
      <w:r>
        <w:rPr>
          <w:rFonts w:cs="David"/>
          <w:sz w:val="24"/>
          <w:rtl/>
        </w:rPr>
        <w:t>:</w:t>
      </w:r>
    </w:p>
    <w:p w:rsidR="002206D0" w:rsidRDefault="002206D0">
      <w:pPr>
        <w:rPr>
          <w:rFonts w:cs="David"/>
          <w:sz w:val="24"/>
          <w:rtl/>
        </w:rPr>
      </w:pPr>
    </w:p>
    <w:p w:rsidR="002206D0" w:rsidRDefault="00722A5A">
      <w:pPr>
        <w:rPr>
          <w:rFonts w:cs="David"/>
          <w:sz w:val="24"/>
          <w:rtl/>
        </w:rPr>
      </w:pPr>
      <w:r>
        <w:rPr>
          <w:rFonts w:cs="David"/>
          <w:sz w:val="24"/>
          <w:rtl/>
        </w:rPr>
        <w:tab/>
        <w:t>אני לא מגדל ואני חייב להגיד מראש שלמועצה אין מעמד ותפקיד בתחום הזה של מעשרות, ואלי כהן כמגדל יתאר בעיקר את הקשר הזה, אבל כדי לתת לכם מושג על המבנה אני רוצה לומר, שלהבדיל מהפירות שבהם השיווק מרוכז בבתי אריזה, מיון התוצרת בירקות נעשה בבתי אריזה משפחתיים והוא פרוס כמעט על פני כל הארץ, וגם בשטח. לכן, זה לא מעשי לבצע מעשר ברמה של כל מגדל בשטח, והבחירה של ביצוע מעשר בנקודות מרוכזות – שווקים או מרכזים לוגיסטיים של רשתות שיווק – היא הפתרון הכי יעיל לכל המערכת, כולל הצרכנים, כי בסופו של דבר המוצר עולה כסף, ומישהו משלם.  לכן זה הפתרון - - -</w:t>
      </w:r>
    </w:p>
    <w:p w:rsidR="002206D0" w:rsidRDefault="002206D0">
      <w:pPr>
        <w:rPr>
          <w:rFonts w:cs="David"/>
          <w:sz w:val="24"/>
          <w:rtl/>
        </w:rPr>
      </w:pPr>
    </w:p>
    <w:p w:rsidR="002206D0" w:rsidRDefault="00722A5A">
      <w:pPr>
        <w:rPr>
          <w:rFonts w:cs="David"/>
          <w:sz w:val="24"/>
          <w:rtl/>
        </w:rPr>
      </w:pPr>
      <w:r>
        <w:rPr>
          <w:rFonts w:cs="David"/>
          <w:sz w:val="24"/>
          <w:u w:val="single"/>
          <w:rtl/>
        </w:rPr>
        <w:t>היו"ר רן כהן</w:t>
      </w:r>
      <w:r>
        <w:rPr>
          <w:rFonts w:cs="David"/>
          <w:sz w:val="24"/>
          <w:rtl/>
        </w:rPr>
        <w:t>:</w:t>
      </w:r>
    </w:p>
    <w:p w:rsidR="002206D0" w:rsidRDefault="002206D0">
      <w:pPr>
        <w:rPr>
          <w:rFonts w:cs="David"/>
          <w:sz w:val="24"/>
          <w:rtl/>
        </w:rPr>
      </w:pPr>
    </w:p>
    <w:p w:rsidR="002206D0" w:rsidRDefault="00722A5A">
      <w:pPr>
        <w:rPr>
          <w:rFonts w:cs="David"/>
          <w:sz w:val="24"/>
          <w:rtl/>
        </w:rPr>
      </w:pPr>
      <w:r>
        <w:rPr>
          <w:rFonts w:cs="David"/>
          <w:sz w:val="24"/>
          <w:rtl/>
        </w:rPr>
        <w:tab/>
        <w:t>סליחה, אני ממש לא הבנתי מדוע לא יכול כל מגדל להפריש 1% בשדה, כשהוא אורז את הירקות לשיווק, לשים את ה-1%, 1,5% או 2%  בקרטון נפרד ולשלוח אותו יחד עם התוצרת, וכל משגיח יוכל לדעת שהמדובר במעשר. לא צריך להיות חכם גדול בשביל זה.</w:t>
      </w:r>
    </w:p>
    <w:p w:rsidR="002206D0" w:rsidRDefault="002206D0">
      <w:pPr>
        <w:rPr>
          <w:rFonts w:cs="David"/>
          <w:sz w:val="24"/>
          <w:rtl/>
        </w:rPr>
      </w:pPr>
    </w:p>
    <w:p w:rsidR="002206D0" w:rsidRDefault="00722A5A">
      <w:pPr>
        <w:rPr>
          <w:rFonts w:cs="David"/>
          <w:sz w:val="24"/>
          <w:rtl/>
        </w:rPr>
      </w:pPr>
      <w:r>
        <w:rPr>
          <w:rFonts w:cs="David"/>
          <w:sz w:val="24"/>
          <w:u w:val="single"/>
          <w:rtl/>
        </w:rPr>
        <w:t>יעקב מזרחי</w:t>
      </w:r>
      <w:r>
        <w:rPr>
          <w:rFonts w:cs="David"/>
          <w:sz w:val="24"/>
          <w:rtl/>
        </w:rPr>
        <w:t>:</w:t>
      </w:r>
    </w:p>
    <w:p w:rsidR="002206D0" w:rsidRDefault="00722A5A">
      <w:pPr>
        <w:rPr>
          <w:rFonts w:cs="David"/>
          <w:sz w:val="24"/>
          <w:rtl/>
        </w:rPr>
      </w:pPr>
      <w:r>
        <w:rPr>
          <w:rFonts w:cs="David"/>
          <w:sz w:val="24"/>
          <w:rtl/>
        </w:rPr>
        <w:tab/>
        <w:t xml:space="preserve"> זה בדיוק מה שנעשה. ההפרשה נעשית על ידי המגדל, והביקורת נעשית בנקודת הריכוז.</w:t>
      </w:r>
    </w:p>
    <w:p w:rsidR="002206D0" w:rsidRDefault="002206D0">
      <w:pPr>
        <w:rPr>
          <w:rFonts w:cs="David"/>
          <w:sz w:val="24"/>
          <w:rtl/>
        </w:rPr>
      </w:pPr>
    </w:p>
    <w:p w:rsidR="002206D0" w:rsidRDefault="00722A5A">
      <w:pPr>
        <w:rPr>
          <w:rFonts w:cs="David"/>
          <w:sz w:val="24"/>
          <w:rtl/>
        </w:rPr>
      </w:pPr>
      <w:r>
        <w:rPr>
          <w:rFonts w:cs="David"/>
          <w:sz w:val="24"/>
          <w:u w:val="single"/>
          <w:rtl/>
        </w:rPr>
        <w:t>היו"ר רן כהן</w:t>
      </w:r>
      <w:r>
        <w:rPr>
          <w:rFonts w:cs="David"/>
          <w:sz w:val="24"/>
          <w:rtl/>
        </w:rPr>
        <w:t>:</w:t>
      </w:r>
    </w:p>
    <w:p w:rsidR="002206D0" w:rsidRDefault="00722A5A">
      <w:pPr>
        <w:rPr>
          <w:rFonts w:cs="David"/>
          <w:sz w:val="24"/>
          <w:rtl/>
        </w:rPr>
      </w:pPr>
      <w:r>
        <w:rPr>
          <w:rFonts w:cs="David"/>
          <w:sz w:val="24"/>
          <w:rtl/>
        </w:rPr>
        <w:tab/>
        <w:t>עכשיו אני כבר ממש לא מבין. כולם בסדר, ועדיין משמידים ירקות?</w:t>
      </w:r>
    </w:p>
    <w:p w:rsidR="002206D0" w:rsidRDefault="002206D0">
      <w:pPr>
        <w:rPr>
          <w:rFonts w:cs="David"/>
          <w:sz w:val="24"/>
          <w:rtl/>
        </w:rPr>
      </w:pPr>
    </w:p>
    <w:p w:rsidR="002206D0" w:rsidRDefault="00722A5A">
      <w:pPr>
        <w:rPr>
          <w:rFonts w:cs="David"/>
          <w:sz w:val="24"/>
          <w:rtl/>
        </w:rPr>
      </w:pPr>
      <w:r>
        <w:rPr>
          <w:rFonts w:cs="David"/>
          <w:sz w:val="24"/>
          <w:u w:val="single"/>
          <w:rtl/>
        </w:rPr>
        <w:t>יעקב מזרחי</w:t>
      </w:r>
      <w:r>
        <w:rPr>
          <w:rFonts w:cs="David"/>
          <w:sz w:val="24"/>
          <w:rtl/>
        </w:rPr>
        <w:t>:</w:t>
      </w:r>
    </w:p>
    <w:p w:rsidR="002206D0" w:rsidRDefault="002206D0">
      <w:pPr>
        <w:rPr>
          <w:rFonts w:cs="David"/>
          <w:sz w:val="24"/>
          <w:rtl/>
        </w:rPr>
      </w:pPr>
    </w:p>
    <w:p w:rsidR="002206D0" w:rsidRDefault="00722A5A">
      <w:pPr>
        <w:rPr>
          <w:rFonts w:cs="David"/>
          <w:sz w:val="24"/>
          <w:rtl/>
        </w:rPr>
      </w:pPr>
      <w:r>
        <w:rPr>
          <w:rFonts w:cs="David"/>
          <w:sz w:val="24"/>
          <w:rtl/>
        </w:rPr>
        <w:tab/>
        <w:t xml:space="preserve"> תכף אגיע לנקודה הזאת. ההפרשה נעשית על ידי המגדל, וכמו שאמר קודם רני בר-נס, יש למגדל אפשרות לבחור את איכות התוצרת המופרשת. כל אדם רציונאלי יודע מה לבחור, ואם היו מקרים שלא בחרו מכל מיני סיבות, אני חושב שההגיון אומר שזה משהו שהוא בשוליים שבשוליים. זה לא שאין מקרים כאלה. יש מקרים כאלה, אבל  ודאי לא מדובר ב-1% מהתוצרת. שאלת על כמויות.  משווקים מיליון ו-200,000 טון ירקות בשנה, ואפשר לחשב 1% מעשר, אבל לא 1% מגיע באיכות טובה. יש אותם המקרים שהמגדל לא הפריש את המעשר לעצמו, ולמיטב ידיעתי ומתוך היכרותי את המגדלים ואת ההגיון הכלכלי שלהם, זו תופעה שולית ביותר. צריך לזכור שהדגש בעולם תחרותי הוא על האיכות, ושולחים תוצרת איכותית לשוק. לכן יש הקפדה בנושא של הפרשה לבחירתו של המגדל  כי ההשלכה בנקודת המכירה יכולה להיות מאוד יקרה למגדל.</w:t>
      </w:r>
    </w:p>
    <w:p w:rsidR="002206D0" w:rsidRDefault="002206D0">
      <w:pPr>
        <w:rPr>
          <w:rFonts w:cs="David"/>
          <w:sz w:val="24"/>
          <w:rtl/>
        </w:rPr>
      </w:pPr>
    </w:p>
    <w:p w:rsidR="002206D0" w:rsidRDefault="00722A5A">
      <w:pPr>
        <w:rPr>
          <w:rFonts w:cs="David"/>
          <w:sz w:val="24"/>
          <w:rtl/>
        </w:rPr>
      </w:pPr>
      <w:r>
        <w:rPr>
          <w:rFonts w:cs="David"/>
          <w:sz w:val="24"/>
          <w:u w:val="single"/>
          <w:rtl/>
        </w:rPr>
        <w:t>היו"ר רן כהן</w:t>
      </w:r>
      <w:r>
        <w:rPr>
          <w:rFonts w:cs="David"/>
          <w:sz w:val="24"/>
          <w:rtl/>
        </w:rPr>
        <w:t>:</w:t>
      </w:r>
    </w:p>
    <w:p w:rsidR="002206D0" w:rsidRDefault="002206D0">
      <w:pPr>
        <w:rPr>
          <w:rFonts w:cs="David"/>
          <w:sz w:val="24"/>
          <w:rtl/>
        </w:rPr>
      </w:pPr>
    </w:p>
    <w:p w:rsidR="002206D0" w:rsidRDefault="00722A5A">
      <w:pPr>
        <w:rPr>
          <w:rFonts w:cs="David"/>
          <w:sz w:val="24"/>
          <w:rtl/>
        </w:rPr>
      </w:pPr>
      <w:r>
        <w:rPr>
          <w:rFonts w:cs="David"/>
          <w:sz w:val="24"/>
          <w:rtl/>
        </w:rPr>
        <w:tab/>
        <w:t xml:space="preserve"> מה שאתה אומר הוא שאם השיווק הוא כמיליון ו-200,000 טון בשנה, אילו היו מפרישים באמת 1% מהפרי הטוב, זה היה מסתכם ב-12,000 טון, ואתה אומר שזה מסתכם בהרבה פחות.</w:t>
      </w:r>
    </w:p>
    <w:p w:rsidR="002206D0" w:rsidRDefault="002206D0">
      <w:pPr>
        <w:rPr>
          <w:rFonts w:cs="David"/>
          <w:sz w:val="24"/>
          <w:rtl/>
        </w:rPr>
      </w:pPr>
    </w:p>
    <w:p w:rsidR="002206D0" w:rsidRDefault="00722A5A">
      <w:pPr>
        <w:rPr>
          <w:rFonts w:cs="David"/>
          <w:sz w:val="24"/>
          <w:rtl/>
        </w:rPr>
      </w:pPr>
      <w:r>
        <w:rPr>
          <w:rFonts w:cs="David"/>
          <w:sz w:val="24"/>
          <w:u w:val="single"/>
          <w:rtl/>
        </w:rPr>
        <w:t>יעקב מזרחי</w:t>
      </w:r>
      <w:r>
        <w:rPr>
          <w:rFonts w:cs="David"/>
          <w:sz w:val="24"/>
          <w:rtl/>
        </w:rPr>
        <w:t>:</w:t>
      </w:r>
    </w:p>
    <w:p w:rsidR="002206D0" w:rsidRDefault="00722A5A">
      <w:pPr>
        <w:rPr>
          <w:rFonts w:cs="David"/>
          <w:sz w:val="24"/>
          <w:rtl/>
        </w:rPr>
      </w:pPr>
      <w:r>
        <w:rPr>
          <w:rFonts w:cs="David"/>
          <w:sz w:val="24"/>
          <w:rtl/>
        </w:rPr>
        <w:tab/>
        <w:t>התופעה של תוצרת איכותית שמושמדת בשווקים פחותה בהרבה.</w:t>
      </w:r>
    </w:p>
    <w:p w:rsidR="002206D0" w:rsidRDefault="002206D0">
      <w:pPr>
        <w:rPr>
          <w:rFonts w:cs="David"/>
          <w:sz w:val="24"/>
          <w:rtl/>
        </w:rPr>
      </w:pPr>
    </w:p>
    <w:p w:rsidR="002206D0" w:rsidRDefault="00722A5A">
      <w:pPr>
        <w:rPr>
          <w:rFonts w:cs="David"/>
          <w:sz w:val="24"/>
          <w:rtl/>
        </w:rPr>
      </w:pPr>
      <w:r>
        <w:rPr>
          <w:rFonts w:cs="David"/>
          <w:sz w:val="24"/>
          <w:u w:val="single"/>
          <w:rtl/>
        </w:rPr>
        <w:t>היו"ר רן כהן</w:t>
      </w:r>
      <w:r>
        <w:rPr>
          <w:rFonts w:cs="David"/>
          <w:sz w:val="24"/>
          <w:rtl/>
        </w:rPr>
        <w:t>:</w:t>
      </w:r>
    </w:p>
    <w:p w:rsidR="002206D0" w:rsidRDefault="00722A5A">
      <w:pPr>
        <w:rPr>
          <w:rFonts w:cs="David"/>
          <w:sz w:val="24"/>
          <w:rtl/>
        </w:rPr>
      </w:pPr>
      <w:r>
        <w:rPr>
          <w:rFonts w:cs="David"/>
          <w:sz w:val="24"/>
          <w:rtl/>
        </w:rPr>
        <w:tab/>
        <w:t>כלומר, ההשמדה של ירקות ראויים למאכל אדם מסתכמת בפחות מ-12,000 טון.</w:t>
      </w:r>
    </w:p>
    <w:p w:rsidR="002206D0" w:rsidRDefault="002206D0">
      <w:pPr>
        <w:rPr>
          <w:rFonts w:cs="David"/>
          <w:sz w:val="24"/>
          <w:rtl/>
        </w:rPr>
      </w:pPr>
    </w:p>
    <w:p w:rsidR="002206D0" w:rsidRDefault="00722A5A">
      <w:pPr>
        <w:rPr>
          <w:rFonts w:cs="David"/>
          <w:sz w:val="24"/>
          <w:rtl/>
        </w:rPr>
      </w:pPr>
      <w:r>
        <w:rPr>
          <w:rFonts w:cs="David"/>
          <w:sz w:val="24"/>
          <w:u w:val="single"/>
          <w:rtl/>
        </w:rPr>
        <w:t>יעקב מזרחי</w:t>
      </w:r>
      <w:r>
        <w:rPr>
          <w:rFonts w:cs="David"/>
          <w:sz w:val="24"/>
          <w:rtl/>
        </w:rPr>
        <w:t>:</w:t>
      </w:r>
    </w:p>
    <w:p w:rsidR="002206D0" w:rsidRDefault="002206D0">
      <w:pPr>
        <w:rPr>
          <w:rFonts w:cs="David"/>
          <w:sz w:val="24"/>
          <w:rtl/>
        </w:rPr>
      </w:pPr>
    </w:p>
    <w:p w:rsidR="002206D0" w:rsidRDefault="00722A5A">
      <w:pPr>
        <w:rPr>
          <w:rFonts w:cs="David"/>
          <w:sz w:val="24"/>
          <w:rtl/>
        </w:rPr>
      </w:pPr>
      <w:r>
        <w:rPr>
          <w:rFonts w:cs="David"/>
          <w:sz w:val="24"/>
          <w:rtl/>
        </w:rPr>
        <w:tab/>
        <w:t>נכון.</w:t>
      </w:r>
      <w:r>
        <w:rPr>
          <w:rFonts w:cs="David"/>
          <w:sz w:val="24"/>
          <w:rtl/>
        </w:rPr>
        <w:tab/>
        <w:t>במועצה רשומות עשרות עמותות מוכרות על ידי משרד העבודה והרווחה שנהנות מהפינוי שאנחנו מבצעים כל יום מהשווקים הסיטונאיים, ומדובר בתוצרת שהגיעה כתוצרת איכותית ולא הצליחה להימכר. בדרך כלל כעבור יום, יומיים, שלושה, כשאנחנו רואים שהיא לא מצליחה להימכר, אנחנו מבצעים העברה מסודרת של מה שעדיין ראוי למאכל לעמותות. יש עשרות עמותות כאלה, רשומות כחוק.</w:t>
      </w:r>
    </w:p>
    <w:p w:rsidR="002206D0" w:rsidRDefault="002206D0">
      <w:pPr>
        <w:rPr>
          <w:rFonts w:cs="David"/>
          <w:sz w:val="24"/>
          <w:rtl/>
        </w:rPr>
      </w:pPr>
    </w:p>
    <w:p w:rsidR="002206D0" w:rsidRDefault="00722A5A">
      <w:pPr>
        <w:rPr>
          <w:rFonts w:cs="David"/>
          <w:sz w:val="24"/>
          <w:rtl/>
        </w:rPr>
      </w:pPr>
      <w:r>
        <w:rPr>
          <w:rFonts w:cs="David"/>
          <w:sz w:val="24"/>
          <w:u w:val="single"/>
          <w:rtl/>
        </w:rPr>
        <w:t>היו"ר רן כהן</w:t>
      </w:r>
      <w:r>
        <w:rPr>
          <w:rFonts w:cs="David"/>
          <w:sz w:val="24"/>
          <w:rtl/>
        </w:rPr>
        <w:t>:</w:t>
      </w:r>
    </w:p>
    <w:p w:rsidR="002206D0" w:rsidRDefault="002206D0">
      <w:pPr>
        <w:rPr>
          <w:rFonts w:cs="David"/>
          <w:sz w:val="24"/>
          <w:rtl/>
        </w:rPr>
      </w:pPr>
    </w:p>
    <w:p w:rsidR="002206D0" w:rsidRDefault="00722A5A">
      <w:pPr>
        <w:rPr>
          <w:rFonts w:cs="David"/>
          <w:sz w:val="24"/>
          <w:rtl/>
        </w:rPr>
      </w:pPr>
      <w:r>
        <w:rPr>
          <w:rFonts w:cs="David"/>
          <w:sz w:val="24"/>
          <w:rtl/>
        </w:rPr>
        <w:tab/>
        <w:t xml:space="preserve"> בכל זאת, מר מזרחי, דבר אחד אני לא מבין. מסתבר שהכשל הוא גם אצלכם משום שאילו החקלאים והמועצות לשיווק פירות וירקות היו מתארגנים ונערכים בצורה נכונה להפרשת המעשר של 1% מתוך תוצרת שאינה ראויה למאכל אדם וכל המיון  היה נעשה אצלם בשדות או במקומות האריזה, כי אז בכלל לא הייתה בעיה כזאת בשוק הסיטונאי; אפשר היה לפטר את המשגיחים בשוק הסיטונאי.</w:t>
      </w:r>
    </w:p>
    <w:p w:rsidR="002206D0" w:rsidRDefault="002206D0">
      <w:pPr>
        <w:rPr>
          <w:rFonts w:cs="David"/>
          <w:sz w:val="24"/>
          <w:rtl/>
        </w:rPr>
      </w:pPr>
    </w:p>
    <w:p w:rsidR="002206D0" w:rsidRDefault="00722A5A">
      <w:pPr>
        <w:rPr>
          <w:rFonts w:cs="David"/>
          <w:sz w:val="24"/>
          <w:rtl/>
        </w:rPr>
      </w:pPr>
      <w:r>
        <w:rPr>
          <w:rFonts w:cs="David"/>
          <w:sz w:val="24"/>
          <w:u w:val="single"/>
          <w:rtl/>
        </w:rPr>
        <w:t>יעקב מזרחי</w:t>
      </w:r>
      <w:r>
        <w:rPr>
          <w:rFonts w:cs="David"/>
          <w:sz w:val="24"/>
          <w:rtl/>
        </w:rPr>
        <w:t>:</w:t>
      </w:r>
    </w:p>
    <w:p w:rsidR="002206D0" w:rsidRDefault="002206D0">
      <w:pPr>
        <w:rPr>
          <w:rFonts w:cs="David"/>
          <w:sz w:val="24"/>
          <w:rtl/>
        </w:rPr>
      </w:pPr>
    </w:p>
    <w:p w:rsidR="002206D0" w:rsidRDefault="00722A5A">
      <w:pPr>
        <w:rPr>
          <w:rFonts w:cs="David"/>
          <w:sz w:val="24"/>
          <w:rtl/>
        </w:rPr>
      </w:pPr>
      <w:r>
        <w:rPr>
          <w:rFonts w:cs="David"/>
          <w:sz w:val="24"/>
          <w:rtl/>
        </w:rPr>
        <w:tab/>
        <w:t>אני אמרתי את זה. כל המיון נעשה אצל המגדל – כל המיון. אין מצב כזה שתוצרת מגיעה לא ממוינת. כל התוצרת שמגיעה לשוק הסיטונאי היא ממוינת.</w:t>
      </w:r>
    </w:p>
    <w:p w:rsidR="002206D0" w:rsidRDefault="002206D0">
      <w:pPr>
        <w:rPr>
          <w:rFonts w:cs="David"/>
          <w:sz w:val="24"/>
          <w:rtl/>
        </w:rPr>
      </w:pPr>
    </w:p>
    <w:p w:rsidR="002206D0" w:rsidRDefault="00722A5A">
      <w:pPr>
        <w:rPr>
          <w:rFonts w:cs="David"/>
          <w:sz w:val="24"/>
          <w:rtl/>
        </w:rPr>
      </w:pPr>
      <w:r>
        <w:rPr>
          <w:rFonts w:cs="David"/>
          <w:sz w:val="24"/>
          <w:u w:val="single"/>
          <w:rtl/>
        </w:rPr>
        <w:t>היו"ר רן כהן</w:t>
      </w:r>
      <w:r>
        <w:rPr>
          <w:rFonts w:cs="David"/>
          <w:sz w:val="24"/>
          <w:rtl/>
        </w:rPr>
        <w:t>:</w:t>
      </w:r>
    </w:p>
    <w:p w:rsidR="002206D0" w:rsidRDefault="002206D0">
      <w:pPr>
        <w:rPr>
          <w:rFonts w:cs="David"/>
          <w:sz w:val="24"/>
          <w:rtl/>
        </w:rPr>
      </w:pPr>
    </w:p>
    <w:p w:rsidR="002206D0" w:rsidRDefault="00722A5A">
      <w:pPr>
        <w:rPr>
          <w:rFonts w:cs="David"/>
          <w:sz w:val="24"/>
          <w:rtl/>
        </w:rPr>
      </w:pPr>
      <w:r>
        <w:rPr>
          <w:rFonts w:cs="David"/>
          <w:sz w:val="24"/>
          <w:rtl/>
        </w:rPr>
        <w:tab/>
        <w:t xml:space="preserve"> כלומר, החקלאי או הממיין לוקח 1% ושם אותו בקרטון וכותב עליו "מעשר", ואז זה מגיע לשוק הסיטונאי?</w:t>
      </w:r>
    </w:p>
    <w:p w:rsidR="002206D0" w:rsidRDefault="002206D0">
      <w:pPr>
        <w:rPr>
          <w:rFonts w:cs="David"/>
          <w:sz w:val="24"/>
          <w:rtl/>
        </w:rPr>
      </w:pPr>
    </w:p>
    <w:p w:rsidR="002206D0" w:rsidRDefault="00722A5A">
      <w:pPr>
        <w:rPr>
          <w:rFonts w:cs="David"/>
          <w:sz w:val="24"/>
          <w:rtl/>
        </w:rPr>
      </w:pPr>
      <w:r>
        <w:rPr>
          <w:rFonts w:cs="David"/>
          <w:sz w:val="24"/>
          <w:u w:val="single"/>
          <w:rtl/>
        </w:rPr>
        <w:t>יעקב מזרחי</w:t>
      </w:r>
      <w:r>
        <w:rPr>
          <w:rFonts w:cs="David"/>
          <w:sz w:val="24"/>
          <w:rtl/>
        </w:rPr>
        <w:t>:</w:t>
      </w:r>
    </w:p>
    <w:p w:rsidR="002206D0" w:rsidRDefault="002206D0">
      <w:pPr>
        <w:rPr>
          <w:rFonts w:cs="David"/>
          <w:sz w:val="24"/>
          <w:rtl/>
        </w:rPr>
      </w:pPr>
    </w:p>
    <w:p w:rsidR="002206D0" w:rsidRDefault="00722A5A">
      <w:pPr>
        <w:rPr>
          <w:rFonts w:cs="David"/>
          <w:sz w:val="24"/>
          <w:rtl/>
        </w:rPr>
      </w:pPr>
      <w:r>
        <w:rPr>
          <w:rFonts w:cs="David"/>
          <w:sz w:val="24"/>
          <w:rtl/>
        </w:rPr>
        <w:tab/>
        <w:t xml:space="preserve"> הוא מסמן אותו; תשובתי היא כן,  על אף שאני לא יכול לקחת אחריות ולהגיד לך בוודאות שאין המגדל האחרון שביום מסוים לא סימן את המעשר משום שהיה בחופש או היה חולה או שהפועל שלו שכח לעשות זאת. הסיבות הן כל כך אקראיות שהתופעה הופכת לשולית.</w:t>
      </w:r>
    </w:p>
    <w:p w:rsidR="002206D0" w:rsidRDefault="002206D0">
      <w:pPr>
        <w:rPr>
          <w:rFonts w:cs="David"/>
          <w:sz w:val="24"/>
          <w:rtl/>
        </w:rPr>
      </w:pPr>
    </w:p>
    <w:p w:rsidR="002206D0" w:rsidRDefault="00722A5A">
      <w:pPr>
        <w:rPr>
          <w:rFonts w:cs="David"/>
          <w:sz w:val="24"/>
          <w:rtl/>
        </w:rPr>
      </w:pPr>
      <w:r>
        <w:rPr>
          <w:rFonts w:cs="David"/>
          <w:sz w:val="24"/>
          <w:u w:val="single"/>
          <w:rtl/>
        </w:rPr>
        <w:t>היו"ר רן כהן</w:t>
      </w:r>
      <w:r>
        <w:rPr>
          <w:rFonts w:cs="David"/>
          <w:sz w:val="24"/>
          <w:rtl/>
        </w:rPr>
        <w:t>:</w:t>
      </w:r>
    </w:p>
    <w:p w:rsidR="002206D0" w:rsidRDefault="002206D0">
      <w:pPr>
        <w:rPr>
          <w:rFonts w:cs="David"/>
          <w:sz w:val="24"/>
          <w:rtl/>
        </w:rPr>
      </w:pPr>
    </w:p>
    <w:p w:rsidR="002206D0" w:rsidRDefault="00722A5A">
      <w:pPr>
        <w:rPr>
          <w:rFonts w:cs="David"/>
          <w:sz w:val="24"/>
          <w:rtl/>
        </w:rPr>
      </w:pPr>
      <w:r>
        <w:rPr>
          <w:rFonts w:cs="David"/>
          <w:sz w:val="24"/>
          <w:rtl/>
        </w:rPr>
        <w:tab/>
        <w:t xml:space="preserve"> יכול להיות שיש כפילות, זאת אומרת, שגם אתם מפרישים מעשר וגם בשוק הסיטונאי מפרישים מעשר?</w:t>
      </w:r>
    </w:p>
    <w:p w:rsidR="002206D0" w:rsidRDefault="002206D0">
      <w:pPr>
        <w:rPr>
          <w:rFonts w:cs="David"/>
          <w:sz w:val="24"/>
          <w:rtl/>
        </w:rPr>
      </w:pPr>
    </w:p>
    <w:p w:rsidR="002206D0" w:rsidRDefault="00722A5A">
      <w:pPr>
        <w:rPr>
          <w:rFonts w:cs="David"/>
          <w:sz w:val="24"/>
          <w:rtl/>
        </w:rPr>
      </w:pPr>
      <w:r>
        <w:rPr>
          <w:rFonts w:cs="David"/>
          <w:sz w:val="24"/>
          <w:u w:val="single"/>
          <w:rtl/>
        </w:rPr>
        <w:t>יעקב ליצמן</w:t>
      </w:r>
      <w:r>
        <w:rPr>
          <w:rFonts w:cs="David"/>
          <w:sz w:val="24"/>
          <w:rtl/>
        </w:rPr>
        <w:t>:</w:t>
      </w:r>
    </w:p>
    <w:p w:rsidR="002206D0" w:rsidRDefault="00722A5A">
      <w:pPr>
        <w:rPr>
          <w:rFonts w:cs="David"/>
          <w:sz w:val="24"/>
          <w:rtl/>
        </w:rPr>
      </w:pPr>
      <w:r>
        <w:rPr>
          <w:rFonts w:cs="David"/>
          <w:sz w:val="24"/>
          <w:rtl/>
        </w:rPr>
        <w:tab/>
        <w:t xml:space="preserve"> לא, לא.</w:t>
      </w:r>
    </w:p>
    <w:p w:rsidR="002206D0" w:rsidRDefault="002206D0">
      <w:pPr>
        <w:rPr>
          <w:rFonts w:cs="David"/>
          <w:sz w:val="24"/>
          <w:rtl/>
        </w:rPr>
      </w:pPr>
    </w:p>
    <w:p w:rsidR="002206D0" w:rsidRDefault="00722A5A">
      <w:pPr>
        <w:rPr>
          <w:rFonts w:cs="David"/>
          <w:sz w:val="24"/>
          <w:rtl/>
        </w:rPr>
      </w:pPr>
      <w:r>
        <w:rPr>
          <w:rFonts w:cs="David"/>
          <w:sz w:val="24"/>
          <w:u w:val="single"/>
          <w:rtl/>
        </w:rPr>
        <w:t>יעקב מזרחי</w:t>
      </w:r>
      <w:r>
        <w:rPr>
          <w:rFonts w:cs="David"/>
          <w:sz w:val="24"/>
          <w:rtl/>
        </w:rPr>
        <w:t>:</w:t>
      </w:r>
    </w:p>
    <w:p w:rsidR="002206D0" w:rsidRDefault="00722A5A">
      <w:pPr>
        <w:rPr>
          <w:rFonts w:cs="David"/>
          <w:sz w:val="24"/>
          <w:rtl/>
        </w:rPr>
      </w:pPr>
      <w:r>
        <w:rPr>
          <w:rFonts w:cs="David"/>
          <w:sz w:val="24"/>
          <w:rtl/>
        </w:rPr>
        <w:tab/>
        <w:t xml:space="preserve"> לא, אין מצב כזה.</w:t>
      </w:r>
    </w:p>
    <w:p w:rsidR="002206D0" w:rsidRDefault="002206D0">
      <w:pPr>
        <w:rPr>
          <w:rFonts w:cs="David"/>
          <w:sz w:val="24"/>
          <w:rtl/>
        </w:rPr>
      </w:pPr>
    </w:p>
    <w:p w:rsidR="002206D0" w:rsidRDefault="00722A5A">
      <w:pPr>
        <w:rPr>
          <w:rFonts w:cs="David"/>
          <w:sz w:val="24"/>
          <w:rtl/>
        </w:rPr>
      </w:pPr>
      <w:r>
        <w:rPr>
          <w:rFonts w:cs="David"/>
          <w:sz w:val="24"/>
          <w:u w:val="single"/>
          <w:rtl/>
        </w:rPr>
        <w:t>היו"ר רן כהן</w:t>
      </w:r>
      <w:r>
        <w:rPr>
          <w:rFonts w:cs="David"/>
          <w:sz w:val="24"/>
          <w:rtl/>
        </w:rPr>
        <w:t>:</w:t>
      </w:r>
    </w:p>
    <w:p w:rsidR="002206D0" w:rsidRDefault="00722A5A">
      <w:pPr>
        <w:rPr>
          <w:rFonts w:cs="David"/>
          <w:sz w:val="24"/>
          <w:rtl/>
        </w:rPr>
      </w:pPr>
      <w:r>
        <w:rPr>
          <w:rFonts w:cs="David"/>
          <w:sz w:val="24"/>
          <w:rtl/>
        </w:rPr>
        <w:tab/>
        <w:t xml:space="preserve"> בבקשה, מר אלי כהן-מוגרבי, רכז ועדה חקלאית.</w:t>
      </w:r>
    </w:p>
    <w:p w:rsidR="002206D0" w:rsidRDefault="002206D0">
      <w:pPr>
        <w:rPr>
          <w:rFonts w:cs="David"/>
          <w:sz w:val="24"/>
          <w:rtl/>
        </w:rPr>
      </w:pPr>
    </w:p>
    <w:p w:rsidR="002206D0" w:rsidRDefault="00722A5A">
      <w:pPr>
        <w:rPr>
          <w:rFonts w:cs="David"/>
          <w:sz w:val="24"/>
          <w:rtl/>
        </w:rPr>
      </w:pPr>
      <w:r>
        <w:rPr>
          <w:rFonts w:cs="David"/>
          <w:sz w:val="24"/>
          <w:u w:val="single"/>
          <w:rtl/>
        </w:rPr>
        <w:t>אלי כהן-מוגרבי</w:t>
      </w:r>
      <w:r>
        <w:rPr>
          <w:rFonts w:cs="David"/>
          <w:sz w:val="24"/>
          <w:rtl/>
        </w:rPr>
        <w:t>:</w:t>
      </w:r>
    </w:p>
    <w:p w:rsidR="002206D0" w:rsidRDefault="002206D0">
      <w:pPr>
        <w:rPr>
          <w:rFonts w:cs="David"/>
          <w:sz w:val="24"/>
          <w:rtl/>
        </w:rPr>
      </w:pPr>
    </w:p>
    <w:p w:rsidR="002206D0" w:rsidRDefault="00722A5A">
      <w:pPr>
        <w:rPr>
          <w:rFonts w:cs="David"/>
          <w:sz w:val="24"/>
          <w:rtl/>
        </w:rPr>
      </w:pPr>
      <w:r>
        <w:rPr>
          <w:rFonts w:cs="David"/>
          <w:sz w:val="24"/>
          <w:rtl/>
        </w:rPr>
        <w:tab/>
        <w:t xml:space="preserve">אני רוצה לחזק את הדברים שאמרו יעקב מזרחי ורני בר-נס מהצד של החקלאים, כי אני גם חקלאי. </w:t>
      </w:r>
    </w:p>
    <w:p w:rsidR="002206D0" w:rsidRDefault="002206D0">
      <w:pPr>
        <w:rPr>
          <w:rFonts w:cs="David"/>
          <w:sz w:val="24"/>
          <w:rtl/>
        </w:rPr>
      </w:pPr>
    </w:p>
    <w:p w:rsidR="002206D0" w:rsidRDefault="00722A5A">
      <w:pPr>
        <w:rPr>
          <w:rFonts w:cs="David"/>
          <w:sz w:val="24"/>
          <w:rtl/>
        </w:rPr>
      </w:pPr>
      <w:r>
        <w:rPr>
          <w:rFonts w:cs="David"/>
          <w:sz w:val="24"/>
          <w:u w:val="single"/>
          <w:rtl/>
        </w:rPr>
        <w:t>היו"ר רן כהן</w:t>
      </w:r>
      <w:r>
        <w:rPr>
          <w:rFonts w:cs="David"/>
          <w:sz w:val="24"/>
          <w:rtl/>
        </w:rPr>
        <w:t>:</w:t>
      </w:r>
    </w:p>
    <w:p w:rsidR="002206D0" w:rsidRDefault="00722A5A">
      <w:pPr>
        <w:rPr>
          <w:rFonts w:cs="David"/>
          <w:sz w:val="24"/>
          <w:rtl/>
        </w:rPr>
      </w:pPr>
      <w:r>
        <w:rPr>
          <w:rFonts w:cs="David"/>
          <w:sz w:val="24"/>
          <w:rtl/>
        </w:rPr>
        <w:tab/>
        <w:t xml:space="preserve"> מאין אתה?</w:t>
      </w:r>
      <w:r>
        <w:rPr>
          <w:rFonts w:cs="David"/>
          <w:sz w:val="24"/>
          <w:rtl/>
        </w:rPr>
        <w:tab/>
      </w:r>
    </w:p>
    <w:p w:rsidR="002206D0" w:rsidRDefault="002206D0">
      <w:pPr>
        <w:rPr>
          <w:rFonts w:cs="David"/>
          <w:sz w:val="24"/>
          <w:rtl/>
        </w:rPr>
      </w:pPr>
    </w:p>
    <w:p w:rsidR="002206D0" w:rsidRDefault="00722A5A">
      <w:pPr>
        <w:rPr>
          <w:rFonts w:cs="David"/>
          <w:sz w:val="24"/>
          <w:rtl/>
        </w:rPr>
      </w:pPr>
      <w:r>
        <w:rPr>
          <w:rFonts w:cs="David"/>
          <w:sz w:val="24"/>
          <w:u w:val="single"/>
          <w:rtl/>
        </w:rPr>
        <w:t>אלי כהן-מוגרבי</w:t>
      </w:r>
      <w:r>
        <w:rPr>
          <w:rFonts w:cs="David"/>
          <w:sz w:val="24"/>
          <w:rtl/>
        </w:rPr>
        <w:t>:</w:t>
      </w:r>
    </w:p>
    <w:p w:rsidR="002206D0" w:rsidRDefault="00722A5A">
      <w:pPr>
        <w:rPr>
          <w:rFonts w:cs="David"/>
          <w:sz w:val="24"/>
          <w:rtl/>
        </w:rPr>
      </w:pPr>
      <w:r>
        <w:rPr>
          <w:rFonts w:cs="David"/>
          <w:sz w:val="24"/>
          <w:rtl/>
        </w:rPr>
        <w:tab/>
        <w:t xml:space="preserve"> מעזתה – שדות נגב. הוחלף השם.  </w:t>
      </w:r>
    </w:p>
    <w:p w:rsidR="002206D0" w:rsidRDefault="002206D0">
      <w:pPr>
        <w:rPr>
          <w:rFonts w:cs="David"/>
          <w:sz w:val="24"/>
          <w:rtl/>
        </w:rPr>
      </w:pPr>
    </w:p>
    <w:p w:rsidR="002206D0" w:rsidRDefault="00722A5A">
      <w:pPr>
        <w:rPr>
          <w:rFonts w:cs="David"/>
          <w:sz w:val="24"/>
          <w:rtl/>
        </w:rPr>
      </w:pPr>
      <w:r>
        <w:rPr>
          <w:rFonts w:cs="David"/>
          <w:sz w:val="24"/>
          <w:rtl/>
        </w:rPr>
        <w:tab/>
        <w:t>בפועל חלק מהחקלאים לא מעשרים היום בעצמם את הירקות בשטח שלהם. למשל, אצלי באזור יש הרבה מגדלים של אבטיחים. מגדל שולח 100 מכלי אבטיח, וכל האבטיחים שהוא שולח ראויים למאכל, סוג א', מיועדים לשיווק. מתוכם הוא מסמן מכל מסוים של אבטיחים שבתוכו הוא שם את האבטיחים הקטנים, הפגועים, הבררה. מראש הוא מסמן "מופרש למעשרות". השיטה הזו עובדת, ובשוק הסיטונאי כבר יודעים שזה המכל המיועד והם מפנים אותו בדרך שלהם למעשר.</w:t>
      </w:r>
    </w:p>
    <w:p w:rsidR="002206D0" w:rsidRDefault="002206D0">
      <w:pPr>
        <w:rPr>
          <w:rFonts w:cs="David"/>
          <w:sz w:val="24"/>
          <w:rtl/>
        </w:rPr>
      </w:pPr>
    </w:p>
    <w:p w:rsidR="002206D0" w:rsidRDefault="00722A5A">
      <w:pPr>
        <w:rPr>
          <w:rFonts w:cs="David"/>
          <w:sz w:val="24"/>
          <w:rtl/>
        </w:rPr>
      </w:pPr>
      <w:r>
        <w:rPr>
          <w:rFonts w:cs="David"/>
          <w:sz w:val="24"/>
          <w:rtl/>
        </w:rPr>
        <w:tab/>
        <w:t>אותו סיפור קורה גם בעגבניות. אצלנו באזור משווקים קרוב ל-10,00 טון עגבניות בשנה, וכמו שאתה ציינת, אדוני היושב ראש – הרי אתה גם קיבוצניק ואתה מכיר את העסק הזה של העגבניות – גם שם יש בררה.</w:t>
      </w:r>
    </w:p>
    <w:p w:rsidR="002206D0" w:rsidRDefault="002206D0">
      <w:pPr>
        <w:rPr>
          <w:rFonts w:cs="David"/>
          <w:sz w:val="24"/>
          <w:rtl/>
        </w:rPr>
      </w:pPr>
    </w:p>
    <w:p w:rsidR="002206D0" w:rsidRDefault="00722A5A">
      <w:pPr>
        <w:rPr>
          <w:rFonts w:cs="David"/>
          <w:sz w:val="24"/>
          <w:rtl/>
        </w:rPr>
      </w:pPr>
      <w:r>
        <w:rPr>
          <w:rFonts w:cs="David"/>
          <w:sz w:val="24"/>
          <w:u w:val="single"/>
          <w:rtl/>
        </w:rPr>
        <w:t>היו"ר רן כהן</w:t>
      </w:r>
      <w:r>
        <w:rPr>
          <w:rFonts w:cs="David"/>
          <w:sz w:val="24"/>
          <w:rtl/>
        </w:rPr>
        <w:t>:</w:t>
      </w:r>
    </w:p>
    <w:p w:rsidR="002206D0" w:rsidRDefault="00722A5A">
      <w:pPr>
        <w:rPr>
          <w:rFonts w:cs="David"/>
          <w:sz w:val="24"/>
          <w:rtl/>
        </w:rPr>
      </w:pPr>
      <w:r>
        <w:rPr>
          <w:rFonts w:cs="David"/>
          <w:sz w:val="24"/>
          <w:rtl/>
        </w:rPr>
        <w:tab/>
        <w:t xml:space="preserve"> עברו הרבה שנים, אבל אני זוכר היטב.</w:t>
      </w:r>
      <w:r>
        <w:rPr>
          <w:rFonts w:cs="David"/>
          <w:sz w:val="24"/>
          <w:rtl/>
        </w:rPr>
        <w:tab/>
      </w:r>
    </w:p>
    <w:p w:rsidR="002206D0" w:rsidRDefault="002206D0">
      <w:pPr>
        <w:rPr>
          <w:rFonts w:cs="David"/>
          <w:sz w:val="24"/>
          <w:rtl/>
        </w:rPr>
      </w:pPr>
    </w:p>
    <w:p w:rsidR="002206D0" w:rsidRDefault="00722A5A">
      <w:pPr>
        <w:rPr>
          <w:rFonts w:cs="David"/>
          <w:sz w:val="24"/>
          <w:rtl/>
        </w:rPr>
      </w:pPr>
      <w:r>
        <w:rPr>
          <w:rFonts w:cs="David"/>
          <w:sz w:val="24"/>
          <w:u w:val="single"/>
          <w:rtl/>
        </w:rPr>
        <w:t>אלי כהן-מוגרבי</w:t>
      </w:r>
      <w:r>
        <w:rPr>
          <w:rFonts w:cs="David"/>
          <w:sz w:val="24"/>
          <w:rtl/>
        </w:rPr>
        <w:t>:</w:t>
      </w:r>
    </w:p>
    <w:p w:rsidR="002206D0" w:rsidRDefault="002206D0">
      <w:pPr>
        <w:rPr>
          <w:rFonts w:cs="David"/>
          <w:sz w:val="24"/>
          <w:rtl/>
        </w:rPr>
      </w:pPr>
    </w:p>
    <w:p w:rsidR="002206D0" w:rsidRDefault="00722A5A">
      <w:pPr>
        <w:rPr>
          <w:rFonts w:cs="David"/>
          <w:sz w:val="24"/>
          <w:rtl/>
        </w:rPr>
      </w:pPr>
      <w:r>
        <w:rPr>
          <w:rFonts w:cs="David"/>
          <w:sz w:val="24"/>
          <w:rtl/>
        </w:rPr>
        <w:tab/>
        <w:t xml:space="preserve"> כבר השתכללנו. גם שם הרי יש בררות, וכמו שרני בר-נס ציין, גם בשיווק של העגבניות במשטחים שמים  כמה קרטונים בצד. הרי החקלאי לא שולח  את התוצרת עם מכל הפלסטיק ישר מהשדה לשוק אלא הוא חייב לעשות איזה שהוא מיון. היום יש כבר דרישות של איכות  וסטנדרטים גם מהסיטונאים, גם מהמשווקים ומכל המשווקים המורשים, וכולם רוצים היום תוצרת איכותית, והתחרות היא קשה. לכן, ברור שחלק גדול מהתוצרת מסומן מראש ויודעים שהוא הולך למעשר. </w:t>
      </w:r>
    </w:p>
    <w:p w:rsidR="002206D0" w:rsidRDefault="002206D0">
      <w:pPr>
        <w:rPr>
          <w:rFonts w:cs="David"/>
          <w:sz w:val="24"/>
          <w:rtl/>
        </w:rPr>
      </w:pPr>
    </w:p>
    <w:p w:rsidR="002206D0" w:rsidRDefault="00722A5A">
      <w:pPr>
        <w:rPr>
          <w:rFonts w:cs="David"/>
          <w:sz w:val="24"/>
          <w:rtl/>
        </w:rPr>
      </w:pPr>
      <w:r>
        <w:rPr>
          <w:rFonts w:cs="David"/>
          <w:sz w:val="24"/>
          <w:rtl/>
        </w:rPr>
        <w:tab/>
        <w:t xml:space="preserve">יש חקלאים בודדים שלא מסמנים. אני יכול לציין אותם  כבודדים אצלי באזור. אצלי באזור חלק גדול מהחקלאים הם חקלאים חובשי כיפות והם רוצים ליהנות מהמצווה הזאת של ההפרשה והם מחזיקים משגיח מסוים מנתיבות – העיירה הסמוכה – והמשגיח הזה מגיע אליהם כל יום. יודעים שבשעה איקס שולחים את התוצרת,  לוקחים את התוצרת הממוינת למעשר ומעשרים אותה. </w:t>
      </w:r>
    </w:p>
    <w:p w:rsidR="002206D0" w:rsidRDefault="002206D0">
      <w:pPr>
        <w:rPr>
          <w:rFonts w:cs="David"/>
          <w:sz w:val="24"/>
          <w:rtl/>
        </w:rPr>
      </w:pPr>
    </w:p>
    <w:p w:rsidR="002206D0" w:rsidRDefault="00722A5A">
      <w:pPr>
        <w:rPr>
          <w:rFonts w:cs="David"/>
          <w:sz w:val="24"/>
          <w:rtl/>
        </w:rPr>
      </w:pPr>
      <w:r>
        <w:rPr>
          <w:rFonts w:cs="David"/>
          <w:sz w:val="24"/>
          <w:rtl/>
        </w:rPr>
        <w:tab/>
        <w:t>אני שומע פה שלפעמים חקלאי שולח תוצרת ולא מסמן. אני חושב שהחקלאים היום מספיק חכמים ויודעים מראש את כל הקטע הזה של המעשר והם לא לוקחים שום סיכון  בעניין הזה.  הם מראש יודעים, גם העובדים שנמצאים אצלם כבר יודעים מראש שזו תוצרת - - -</w:t>
      </w:r>
    </w:p>
    <w:p w:rsidR="002206D0" w:rsidRDefault="002206D0">
      <w:pPr>
        <w:rPr>
          <w:rFonts w:cs="David"/>
          <w:sz w:val="24"/>
          <w:rtl/>
        </w:rPr>
      </w:pPr>
    </w:p>
    <w:p w:rsidR="002206D0" w:rsidRDefault="00722A5A">
      <w:pPr>
        <w:rPr>
          <w:rFonts w:cs="David"/>
          <w:sz w:val="24"/>
          <w:rtl/>
        </w:rPr>
      </w:pPr>
      <w:r>
        <w:rPr>
          <w:rFonts w:cs="David"/>
          <w:sz w:val="24"/>
          <w:u w:val="single"/>
          <w:rtl/>
        </w:rPr>
        <w:t>היו"ר רן כהן</w:t>
      </w:r>
      <w:r>
        <w:rPr>
          <w:rFonts w:cs="David"/>
          <w:sz w:val="24"/>
          <w:rtl/>
        </w:rPr>
        <w:t>:</w:t>
      </w:r>
    </w:p>
    <w:p w:rsidR="002206D0" w:rsidRDefault="002206D0">
      <w:pPr>
        <w:rPr>
          <w:rFonts w:cs="David"/>
          <w:sz w:val="24"/>
          <w:rtl/>
        </w:rPr>
      </w:pPr>
    </w:p>
    <w:p w:rsidR="002206D0" w:rsidRDefault="00722A5A">
      <w:pPr>
        <w:rPr>
          <w:rFonts w:cs="David"/>
          <w:sz w:val="24"/>
          <w:rtl/>
        </w:rPr>
      </w:pPr>
      <w:r>
        <w:rPr>
          <w:rFonts w:cs="David"/>
          <w:sz w:val="24"/>
          <w:rtl/>
        </w:rPr>
        <w:tab/>
        <w:t xml:space="preserve"> אתה אומר את זה בדחילו ורחימו, אבל עובדה היא שמשמידים מזון טוב, משובח בשוק הסיטונאי. איך זה מגיע למצב הזה?</w:t>
      </w:r>
    </w:p>
    <w:p w:rsidR="002206D0" w:rsidRDefault="002206D0">
      <w:pPr>
        <w:rPr>
          <w:rFonts w:cs="David"/>
          <w:sz w:val="24"/>
          <w:rtl/>
        </w:rPr>
      </w:pPr>
    </w:p>
    <w:p w:rsidR="002206D0" w:rsidRDefault="00722A5A">
      <w:pPr>
        <w:rPr>
          <w:rFonts w:cs="David"/>
          <w:sz w:val="24"/>
          <w:rtl/>
        </w:rPr>
      </w:pPr>
      <w:r>
        <w:rPr>
          <w:rFonts w:cs="David"/>
          <w:sz w:val="24"/>
          <w:u w:val="single"/>
          <w:rtl/>
        </w:rPr>
        <w:t>אלי כהן-מוגרבי</w:t>
      </w:r>
      <w:r>
        <w:rPr>
          <w:rFonts w:cs="David"/>
          <w:sz w:val="24"/>
          <w:rtl/>
        </w:rPr>
        <w:t>:</w:t>
      </w:r>
    </w:p>
    <w:p w:rsidR="002206D0" w:rsidRDefault="00722A5A">
      <w:pPr>
        <w:rPr>
          <w:rFonts w:cs="David"/>
          <w:sz w:val="24"/>
          <w:rtl/>
        </w:rPr>
      </w:pPr>
      <w:r>
        <w:rPr>
          <w:rFonts w:cs="David"/>
          <w:sz w:val="24"/>
          <w:rtl/>
        </w:rPr>
        <w:tab/>
        <w:t>את הכתבה ששודרה לא ראיתי. לכן אני לא יכול להתייחס.</w:t>
      </w:r>
    </w:p>
    <w:p w:rsidR="002206D0" w:rsidRDefault="002206D0">
      <w:pPr>
        <w:rPr>
          <w:rFonts w:cs="David"/>
          <w:sz w:val="24"/>
          <w:rtl/>
        </w:rPr>
      </w:pPr>
    </w:p>
    <w:p w:rsidR="002206D0" w:rsidRDefault="00722A5A">
      <w:pPr>
        <w:rPr>
          <w:rFonts w:cs="David"/>
          <w:sz w:val="24"/>
          <w:rtl/>
        </w:rPr>
      </w:pPr>
      <w:r>
        <w:rPr>
          <w:rFonts w:cs="David"/>
          <w:sz w:val="24"/>
          <w:u w:val="single"/>
          <w:rtl/>
        </w:rPr>
        <w:t>היו"ר רן כהן</w:t>
      </w:r>
      <w:r>
        <w:rPr>
          <w:rFonts w:cs="David"/>
          <w:sz w:val="24"/>
          <w:rtl/>
        </w:rPr>
        <w:t>:</w:t>
      </w:r>
    </w:p>
    <w:p w:rsidR="002206D0" w:rsidRDefault="002206D0">
      <w:pPr>
        <w:rPr>
          <w:rFonts w:cs="David"/>
          <w:sz w:val="24"/>
          <w:rtl/>
        </w:rPr>
      </w:pPr>
    </w:p>
    <w:p w:rsidR="002206D0" w:rsidRDefault="00722A5A">
      <w:pPr>
        <w:rPr>
          <w:rFonts w:cs="David"/>
          <w:sz w:val="24"/>
          <w:rtl/>
        </w:rPr>
      </w:pPr>
      <w:r>
        <w:rPr>
          <w:rFonts w:cs="David"/>
          <w:sz w:val="24"/>
          <w:rtl/>
        </w:rPr>
        <w:tab/>
        <w:t xml:space="preserve">עזוב את הכתבה עכשיו. המשגיחים לא בטלים מעבודה בשוק הסיטונאי. שמענו את זה גם פה. </w:t>
      </w:r>
    </w:p>
    <w:p w:rsidR="002206D0" w:rsidRDefault="002206D0">
      <w:pPr>
        <w:rPr>
          <w:rFonts w:cs="David"/>
          <w:sz w:val="24"/>
          <w:rtl/>
        </w:rPr>
      </w:pPr>
    </w:p>
    <w:p w:rsidR="002206D0" w:rsidRDefault="00722A5A">
      <w:pPr>
        <w:rPr>
          <w:rFonts w:cs="David"/>
          <w:sz w:val="24"/>
          <w:rtl/>
        </w:rPr>
      </w:pPr>
      <w:r>
        <w:rPr>
          <w:rFonts w:cs="David"/>
          <w:sz w:val="24"/>
          <w:u w:val="single"/>
          <w:rtl/>
        </w:rPr>
        <w:t>אלי כהן-מוגרבי</w:t>
      </w:r>
      <w:r>
        <w:rPr>
          <w:rFonts w:cs="David"/>
          <w:sz w:val="24"/>
          <w:rtl/>
        </w:rPr>
        <w:t>:</w:t>
      </w:r>
    </w:p>
    <w:p w:rsidR="002206D0" w:rsidRDefault="002206D0">
      <w:pPr>
        <w:rPr>
          <w:rFonts w:cs="David"/>
          <w:sz w:val="24"/>
          <w:rtl/>
        </w:rPr>
      </w:pPr>
    </w:p>
    <w:p w:rsidR="002206D0" w:rsidRDefault="00722A5A">
      <w:pPr>
        <w:rPr>
          <w:rFonts w:cs="David"/>
          <w:sz w:val="24"/>
          <w:rtl/>
        </w:rPr>
      </w:pPr>
      <w:r>
        <w:rPr>
          <w:rFonts w:cs="David"/>
          <w:sz w:val="24"/>
          <w:rtl/>
        </w:rPr>
        <w:tab/>
        <w:t xml:space="preserve"> כמו שנאמר כאן, יכול להיות שחקלאי שיווק מראש תוצרת שכולה באיכות טובה,  וכנראה, שכח  לסמן או משהו כזה.</w:t>
      </w:r>
    </w:p>
    <w:p w:rsidR="002206D0" w:rsidRDefault="002206D0">
      <w:pPr>
        <w:rPr>
          <w:rFonts w:cs="David"/>
          <w:sz w:val="24"/>
          <w:rtl/>
        </w:rPr>
      </w:pPr>
    </w:p>
    <w:p w:rsidR="002206D0" w:rsidRDefault="00722A5A">
      <w:pPr>
        <w:rPr>
          <w:rFonts w:cs="David"/>
          <w:sz w:val="24"/>
          <w:rtl/>
        </w:rPr>
      </w:pPr>
      <w:r>
        <w:rPr>
          <w:rFonts w:cs="David"/>
          <w:sz w:val="24"/>
          <w:u w:val="single"/>
          <w:rtl/>
        </w:rPr>
        <w:t>היו"ר רן כהן</w:t>
      </w:r>
      <w:r>
        <w:rPr>
          <w:rFonts w:cs="David"/>
          <w:sz w:val="24"/>
          <w:rtl/>
        </w:rPr>
        <w:t>:</w:t>
      </w:r>
    </w:p>
    <w:p w:rsidR="002206D0" w:rsidRDefault="00722A5A">
      <w:pPr>
        <w:rPr>
          <w:rFonts w:cs="David"/>
          <w:sz w:val="24"/>
          <w:rtl/>
        </w:rPr>
      </w:pPr>
      <w:r>
        <w:rPr>
          <w:rFonts w:cs="David"/>
          <w:sz w:val="24"/>
          <w:rtl/>
        </w:rPr>
        <w:tab/>
        <w:t xml:space="preserve"> תודה רבה. אנחנו צריכים לחתור לסיכום.</w:t>
      </w:r>
    </w:p>
    <w:p w:rsidR="002206D0" w:rsidRDefault="002206D0">
      <w:pPr>
        <w:rPr>
          <w:rFonts w:cs="David"/>
          <w:sz w:val="24"/>
          <w:rtl/>
        </w:rPr>
      </w:pPr>
    </w:p>
    <w:p w:rsidR="002206D0" w:rsidRDefault="00722A5A">
      <w:pPr>
        <w:rPr>
          <w:rFonts w:cs="David"/>
          <w:sz w:val="24"/>
          <w:rtl/>
        </w:rPr>
      </w:pPr>
      <w:r>
        <w:rPr>
          <w:rFonts w:cs="David"/>
          <w:sz w:val="24"/>
          <w:u w:val="single"/>
          <w:rtl/>
        </w:rPr>
        <w:t>מבקר המדינה אליעזר גולדברג</w:t>
      </w:r>
      <w:r>
        <w:rPr>
          <w:rFonts w:cs="David"/>
          <w:sz w:val="24"/>
          <w:rtl/>
        </w:rPr>
        <w:t>:</w:t>
      </w:r>
    </w:p>
    <w:p w:rsidR="002206D0" w:rsidRDefault="00722A5A">
      <w:pPr>
        <w:rPr>
          <w:rFonts w:cs="David"/>
          <w:sz w:val="24"/>
          <w:rtl/>
        </w:rPr>
      </w:pPr>
      <w:r>
        <w:rPr>
          <w:rFonts w:cs="David"/>
          <w:sz w:val="24"/>
          <w:rtl/>
        </w:rPr>
        <w:tab/>
        <w:t>שאלה. כמה משגיחי מעשרות מועסקים על ידי הרבנות הראשית?</w:t>
      </w:r>
    </w:p>
    <w:p w:rsidR="002206D0" w:rsidRDefault="002206D0">
      <w:pPr>
        <w:rPr>
          <w:rFonts w:cs="David"/>
          <w:sz w:val="24"/>
          <w:rtl/>
        </w:rPr>
      </w:pPr>
    </w:p>
    <w:p w:rsidR="002206D0" w:rsidRDefault="00722A5A">
      <w:pPr>
        <w:rPr>
          <w:rFonts w:cs="David"/>
          <w:sz w:val="24"/>
          <w:rtl/>
        </w:rPr>
      </w:pPr>
      <w:r>
        <w:rPr>
          <w:rFonts w:cs="David"/>
          <w:sz w:val="24"/>
          <w:u w:val="single"/>
          <w:rtl/>
        </w:rPr>
        <w:t>הרב מרדכי בידרמן</w:t>
      </w:r>
      <w:r>
        <w:rPr>
          <w:rFonts w:cs="David"/>
          <w:sz w:val="24"/>
          <w:rtl/>
        </w:rPr>
        <w:t>:</w:t>
      </w:r>
    </w:p>
    <w:p w:rsidR="002206D0" w:rsidRDefault="00722A5A">
      <w:pPr>
        <w:rPr>
          <w:rFonts w:cs="David"/>
          <w:sz w:val="24"/>
          <w:rtl/>
        </w:rPr>
      </w:pPr>
      <w:r>
        <w:rPr>
          <w:rFonts w:cs="David"/>
          <w:sz w:val="24"/>
          <w:rtl/>
        </w:rPr>
        <w:tab/>
        <w:t xml:space="preserve"> זה תלוי בגודל השוק בכל מקום.</w:t>
      </w:r>
    </w:p>
    <w:p w:rsidR="002206D0" w:rsidRDefault="002206D0">
      <w:pPr>
        <w:rPr>
          <w:rFonts w:cs="David"/>
          <w:sz w:val="24"/>
          <w:rtl/>
        </w:rPr>
      </w:pPr>
    </w:p>
    <w:p w:rsidR="002206D0" w:rsidRDefault="00722A5A">
      <w:pPr>
        <w:rPr>
          <w:rFonts w:cs="David"/>
          <w:sz w:val="24"/>
          <w:rtl/>
        </w:rPr>
      </w:pPr>
      <w:r>
        <w:rPr>
          <w:rFonts w:cs="David"/>
          <w:sz w:val="24"/>
          <w:u w:val="single"/>
          <w:rtl/>
        </w:rPr>
        <w:t>מבקר המדינה אליעזר גולדברג</w:t>
      </w:r>
      <w:r>
        <w:rPr>
          <w:rFonts w:cs="David"/>
          <w:sz w:val="24"/>
          <w:rtl/>
        </w:rPr>
        <w:t>:</w:t>
      </w:r>
    </w:p>
    <w:p w:rsidR="002206D0" w:rsidRDefault="00722A5A">
      <w:pPr>
        <w:rPr>
          <w:rFonts w:cs="David"/>
          <w:sz w:val="24"/>
          <w:rtl/>
        </w:rPr>
      </w:pPr>
      <w:r>
        <w:rPr>
          <w:rFonts w:cs="David"/>
          <w:sz w:val="24"/>
          <w:rtl/>
        </w:rPr>
        <w:tab/>
        <w:t>אין לכם מספר ארצי כולל של המשגיחים?</w:t>
      </w:r>
    </w:p>
    <w:p w:rsidR="002206D0" w:rsidRDefault="002206D0">
      <w:pPr>
        <w:rPr>
          <w:rFonts w:cs="David"/>
          <w:sz w:val="24"/>
          <w:rtl/>
        </w:rPr>
      </w:pPr>
    </w:p>
    <w:p w:rsidR="002206D0" w:rsidRDefault="00722A5A">
      <w:pPr>
        <w:rPr>
          <w:rFonts w:cs="David"/>
          <w:sz w:val="24"/>
          <w:rtl/>
        </w:rPr>
      </w:pPr>
      <w:r>
        <w:rPr>
          <w:rFonts w:cs="David"/>
          <w:sz w:val="24"/>
          <w:u w:val="single"/>
          <w:rtl/>
        </w:rPr>
        <w:t>הרב מרדכי בידרמן</w:t>
      </w:r>
      <w:r>
        <w:rPr>
          <w:rFonts w:cs="David"/>
          <w:sz w:val="24"/>
          <w:rtl/>
        </w:rPr>
        <w:t>:</w:t>
      </w:r>
    </w:p>
    <w:p w:rsidR="002206D0" w:rsidRDefault="00722A5A">
      <w:pPr>
        <w:rPr>
          <w:rFonts w:cs="David"/>
          <w:sz w:val="24"/>
          <w:rtl/>
        </w:rPr>
      </w:pPr>
      <w:r>
        <w:rPr>
          <w:rFonts w:cs="David"/>
          <w:sz w:val="24"/>
          <w:rtl/>
        </w:rPr>
        <w:tab/>
        <w:t xml:space="preserve"> למשל, בשוק הסיטונאי בתל אביב אני יודע  - - -</w:t>
      </w:r>
    </w:p>
    <w:p w:rsidR="002206D0" w:rsidRDefault="002206D0">
      <w:pPr>
        <w:rPr>
          <w:rFonts w:cs="David"/>
          <w:sz w:val="24"/>
          <w:rtl/>
        </w:rPr>
      </w:pPr>
    </w:p>
    <w:p w:rsidR="002206D0" w:rsidRDefault="00722A5A">
      <w:pPr>
        <w:rPr>
          <w:rFonts w:cs="David"/>
          <w:sz w:val="24"/>
          <w:rtl/>
        </w:rPr>
      </w:pPr>
      <w:r>
        <w:rPr>
          <w:rFonts w:cs="David"/>
          <w:sz w:val="24"/>
          <w:u w:val="single"/>
          <w:rtl/>
        </w:rPr>
        <w:t>מבקר המדינה אליעזר גולדברג</w:t>
      </w:r>
      <w:r>
        <w:rPr>
          <w:rFonts w:cs="David"/>
          <w:sz w:val="24"/>
          <w:rtl/>
        </w:rPr>
        <w:t>:</w:t>
      </w:r>
    </w:p>
    <w:p w:rsidR="002206D0" w:rsidRDefault="00722A5A">
      <w:pPr>
        <w:rPr>
          <w:rFonts w:cs="David"/>
          <w:sz w:val="24"/>
          <w:rtl/>
        </w:rPr>
      </w:pPr>
      <w:r>
        <w:rPr>
          <w:rFonts w:cs="David"/>
          <w:sz w:val="24"/>
          <w:rtl/>
        </w:rPr>
        <w:tab/>
        <w:t>לא למשל; אני שואל אם יש לכם נתון ארצי לגבי משגיחי מעשרות.</w:t>
      </w:r>
    </w:p>
    <w:p w:rsidR="002206D0" w:rsidRDefault="002206D0">
      <w:pPr>
        <w:rPr>
          <w:rFonts w:cs="David"/>
          <w:sz w:val="24"/>
          <w:rtl/>
        </w:rPr>
      </w:pPr>
    </w:p>
    <w:p w:rsidR="002206D0" w:rsidRDefault="00722A5A">
      <w:pPr>
        <w:rPr>
          <w:rFonts w:cs="David"/>
          <w:sz w:val="24"/>
          <w:rtl/>
        </w:rPr>
      </w:pPr>
      <w:r>
        <w:rPr>
          <w:rFonts w:cs="David"/>
          <w:sz w:val="24"/>
          <w:u w:val="single"/>
          <w:rtl/>
        </w:rPr>
        <w:t>הרב מרדכי בידרמן</w:t>
      </w:r>
      <w:r>
        <w:rPr>
          <w:rFonts w:cs="David"/>
          <w:sz w:val="24"/>
          <w:rtl/>
        </w:rPr>
        <w:t>:</w:t>
      </w:r>
    </w:p>
    <w:p w:rsidR="002206D0" w:rsidRDefault="00722A5A">
      <w:pPr>
        <w:rPr>
          <w:rFonts w:cs="David"/>
          <w:sz w:val="24"/>
          <w:rtl/>
        </w:rPr>
      </w:pPr>
      <w:r>
        <w:rPr>
          <w:rFonts w:cs="David"/>
          <w:sz w:val="24"/>
          <w:rtl/>
        </w:rPr>
        <w:tab/>
        <w:t xml:space="preserve"> אפשר לארגן את זה. אני צריך לקבל נתונים מכל המדינה, לפנות לכל המועצות הדתיות.</w:t>
      </w:r>
    </w:p>
    <w:p w:rsidR="002206D0" w:rsidRDefault="00722A5A">
      <w:pPr>
        <w:rPr>
          <w:rFonts w:cs="David"/>
          <w:sz w:val="24"/>
          <w:rtl/>
        </w:rPr>
      </w:pPr>
      <w:r>
        <w:rPr>
          <w:rFonts w:cs="David"/>
          <w:sz w:val="24"/>
          <w:rtl/>
        </w:rPr>
        <w:tab/>
      </w:r>
    </w:p>
    <w:p w:rsidR="002206D0" w:rsidRDefault="00722A5A">
      <w:pPr>
        <w:rPr>
          <w:rFonts w:cs="David"/>
          <w:sz w:val="24"/>
          <w:rtl/>
        </w:rPr>
      </w:pPr>
      <w:r>
        <w:rPr>
          <w:rFonts w:cs="David"/>
          <w:sz w:val="24"/>
          <w:u w:val="single"/>
          <w:rtl/>
        </w:rPr>
        <w:t>מבקר המדינה אליעזר גולדברג</w:t>
      </w:r>
      <w:r>
        <w:rPr>
          <w:rFonts w:cs="David"/>
          <w:sz w:val="24"/>
          <w:rtl/>
        </w:rPr>
        <w:t>:</w:t>
      </w:r>
    </w:p>
    <w:p w:rsidR="002206D0" w:rsidRDefault="00722A5A">
      <w:pPr>
        <w:rPr>
          <w:rFonts w:cs="David"/>
          <w:sz w:val="24"/>
          <w:rtl/>
        </w:rPr>
      </w:pPr>
      <w:r>
        <w:rPr>
          <w:rFonts w:cs="David"/>
          <w:sz w:val="24"/>
          <w:rtl/>
        </w:rPr>
        <w:tab/>
        <w:t>לא ידוע לכם. מי משלם להם?</w:t>
      </w:r>
    </w:p>
    <w:p w:rsidR="002206D0" w:rsidRDefault="002206D0">
      <w:pPr>
        <w:rPr>
          <w:rFonts w:cs="David"/>
          <w:sz w:val="24"/>
          <w:rtl/>
        </w:rPr>
      </w:pPr>
    </w:p>
    <w:p w:rsidR="002206D0" w:rsidRDefault="00722A5A">
      <w:pPr>
        <w:rPr>
          <w:rFonts w:cs="David"/>
          <w:sz w:val="24"/>
          <w:rtl/>
        </w:rPr>
      </w:pPr>
      <w:r>
        <w:rPr>
          <w:rFonts w:cs="David"/>
          <w:sz w:val="24"/>
          <w:u w:val="single"/>
          <w:rtl/>
        </w:rPr>
        <w:t>הרב מרדכי בידרמן</w:t>
      </w:r>
      <w:r>
        <w:rPr>
          <w:rFonts w:cs="David"/>
          <w:sz w:val="24"/>
          <w:rtl/>
        </w:rPr>
        <w:t>:</w:t>
      </w:r>
    </w:p>
    <w:p w:rsidR="002206D0" w:rsidRDefault="00722A5A">
      <w:pPr>
        <w:rPr>
          <w:rFonts w:cs="David"/>
          <w:sz w:val="24"/>
          <w:rtl/>
        </w:rPr>
      </w:pPr>
      <w:r>
        <w:rPr>
          <w:rFonts w:cs="David"/>
          <w:sz w:val="24"/>
          <w:rtl/>
        </w:rPr>
        <w:tab/>
        <w:t xml:space="preserve"> בדרך כלל הסיטונאים עצמם.</w:t>
      </w:r>
      <w:r>
        <w:rPr>
          <w:rFonts w:cs="David"/>
          <w:sz w:val="24"/>
          <w:rtl/>
        </w:rPr>
        <w:tab/>
      </w:r>
    </w:p>
    <w:p w:rsidR="002206D0" w:rsidRDefault="002206D0">
      <w:pPr>
        <w:rPr>
          <w:rFonts w:cs="David"/>
          <w:sz w:val="24"/>
          <w:rtl/>
        </w:rPr>
      </w:pPr>
    </w:p>
    <w:p w:rsidR="002206D0" w:rsidRDefault="00722A5A">
      <w:pPr>
        <w:rPr>
          <w:rFonts w:cs="David"/>
          <w:sz w:val="24"/>
          <w:rtl/>
        </w:rPr>
      </w:pPr>
      <w:r>
        <w:rPr>
          <w:rFonts w:cs="David"/>
          <w:sz w:val="24"/>
          <w:u w:val="single"/>
          <w:rtl/>
        </w:rPr>
        <w:t>מבקר המדינה אליעזר גולדברג</w:t>
      </w:r>
      <w:r>
        <w:rPr>
          <w:rFonts w:cs="David"/>
          <w:sz w:val="24"/>
          <w:rtl/>
        </w:rPr>
        <w:t>:</w:t>
      </w:r>
    </w:p>
    <w:p w:rsidR="002206D0" w:rsidRDefault="00722A5A">
      <w:pPr>
        <w:rPr>
          <w:rFonts w:cs="David"/>
          <w:sz w:val="24"/>
          <w:rtl/>
        </w:rPr>
      </w:pPr>
      <w:r>
        <w:rPr>
          <w:rFonts w:cs="David"/>
          <w:sz w:val="24"/>
          <w:rtl/>
        </w:rPr>
        <w:tab/>
        <w:t>הסיטונאים משלמים להם?</w:t>
      </w:r>
    </w:p>
    <w:p w:rsidR="002206D0" w:rsidRDefault="002206D0">
      <w:pPr>
        <w:rPr>
          <w:rFonts w:cs="David"/>
          <w:sz w:val="24"/>
          <w:rtl/>
        </w:rPr>
      </w:pPr>
    </w:p>
    <w:p w:rsidR="002206D0" w:rsidRDefault="00722A5A">
      <w:pPr>
        <w:rPr>
          <w:rFonts w:cs="David"/>
          <w:sz w:val="24"/>
          <w:rtl/>
        </w:rPr>
      </w:pPr>
      <w:r>
        <w:rPr>
          <w:rFonts w:cs="David"/>
          <w:sz w:val="24"/>
          <w:u w:val="single"/>
          <w:rtl/>
        </w:rPr>
        <w:t>הרב מרדכי בידרמן</w:t>
      </w:r>
      <w:r>
        <w:rPr>
          <w:rFonts w:cs="David"/>
          <w:sz w:val="24"/>
          <w:rtl/>
        </w:rPr>
        <w:t>:</w:t>
      </w:r>
    </w:p>
    <w:p w:rsidR="002206D0" w:rsidRDefault="00722A5A">
      <w:pPr>
        <w:rPr>
          <w:rFonts w:cs="David"/>
          <w:sz w:val="24"/>
          <w:rtl/>
        </w:rPr>
      </w:pPr>
      <w:r>
        <w:rPr>
          <w:rFonts w:cs="David"/>
          <w:sz w:val="24"/>
          <w:rtl/>
        </w:rPr>
        <w:tab/>
        <w:t>כן.</w:t>
      </w:r>
    </w:p>
    <w:p w:rsidR="002206D0" w:rsidRDefault="002206D0">
      <w:pPr>
        <w:rPr>
          <w:rFonts w:cs="David"/>
          <w:sz w:val="24"/>
          <w:rtl/>
        </w:rPr>
      </w:pPr>
    </w:p>
    <w:p w:rsidR="002206D0" w:rsidRDefault="00722A5A">
      <w:pPr>
        <w:rPr>
          <w:rFonts w:cs="David"/>
          <w:sz w:val="24"/>
          <w:rtl/>
        </w:rPr>
      </w:pPr>
      <w:r>
        <w:rPr>
          <w:rFonts w:cs="David"/>
          <w:sz w:val="24"/>
          <w:u w:val="single"/>
          <w:rtl/>
        </w:rPr>
        <w:t>מבקר המדינה אליעזר גולדברג</w:t>
      </w:r>
      <w:r>
        <w:rPr>
          <w:rFonts w:cs="David"/>
          <w:sz w:val="24"/>
          <w:rtl/>
        </w:rPr>
        <w:t>:</w:t>
      </w:r>
    </w:p>
    <w:p w:rsidR="002206D0" w:rsidRDefault="00722A5A">
      <w:pPr>
        <w:rPr>
          <w:rFonts w:cs="David"/>
          <w:sz w:val="24"/>
          <w:rtl/>
        </w:rPr>
      </w:pPr>
      <w:r>
        <w:rPr>
          <w:rFonts w:cs="David"/>
          <w:sz w:val="24"/>
          <w:rtl/>
        </w:rPr>
        <w:tab/>
        <w:t>כמה משלמים?</w:t>
      </w:r>
    </w:p>
    <w:p w:rsidR="002206D0" w:rsidRDefault="002206D0">
      <w:pPr>
        <w:rPr>
          <w:rFonts w:cs="David"/>
          <w:sz w:val="24"/>
          <w:rtl/>
        </w:rPr>
      </w:pPr>
    </w:p>
    <w:p w:rsidR="002206D0" w:rsidRDefault="00722A5A">
      <w:pPr>
        <w:rPr>
          <w:rFonts w:cs="David"/>
          <w:sz w:val="24"/>
          <w:rtl/>
        </w:rPr>
      </w:pPr>
      <w:r>
        <w:rPr>
          <w:rFonts w:cs="David"/>
          <w:sz w:val="24"/>
          <w:u w:val="single"/>
          <w:rtl/>
        </w:rPr>
        <w:t>היו"ר רן כהן</w:t>
      </w:r>
      <w:r>
        <w:rPr>
          <w:rFonts w:cs="David"/>
          <w:sz w:val="24"/>
          <w:rtl/>
        </w:rPr>
        <w:t>:</w:t>
      </w:r>
    </w:p>
    <w:p w:rsidR="002206D0" w:rsidRDefault="00722A5A">
      <w:pPr>
        <w:rPr>
          <w:rFonts w:cs="David"/>
          <w:sz w:val="24"/>
          <w:rtl/>
        </w:rPr>
      </w:pPr>
      <w:r>
        <w:rPr>
          <w:rFonts w:cs="David"/>
          <w:sz w:val="24"/>
          <w:rtl/>
        </w:rPr>
        <w:tab/>
        <w:t>כלומר, הם עובדי השוק הסיטונאי?</w:t>
      </w:r>
    </w:p>
    <w:p w:rsidR="002206D0" w:rsidRDefault="002206D0">
      <w:pPr>
        <w:rPr>
          <w:rFonts w:cs="David"/>
          <w:sz w:val="24"/>
          <w:rtl/>
        </w:rPr>
      </w:pPr>
    </w:p>
    <w:p w:rsidR="002206D0" w:rsidRDefault="00722A5A">
      <w:pPr>
        <w:rPr>
          <w:rFonts w:cs="David"/>
          <w:sz w:val="24"/>
          <w:rtl/>
        </w:rPr>
      </w:pPr>
      <w:r>
        <w:rPr>
          <w:rFonts w:cs="David"/>
          <w:sz w:val="24"/>
          <w:u w:val="single"/>
          <w:rtl/>
        </w:rPr>
        <w:t>הרב מרדכי בידרמן</w:t>
      </w:r>
      <w:r>
        <w:rPr>
          <w:rFonts w:cs="David"/>
          <w:sz w:val="24"/>
          <w:rtl/>
        </w:rPr>
        <w:t>:</w:t>
      </w:r>
    </w:p>
    <w:p w:rsidR="002206D0" w:rsidRDefault="00722A5A">
      <w:pPr>
        <w:rPr>
          <w:rFonts w:cs="David"/>
          <w:sz w:val="24"/>
          <w:rtl/>
        </w:rPr>
      </w:pPr>
      <w:r>
        <w:rPr>
          <w:rFonts w:cs="David"/>
          <w:sz w:val="24"/>
          <w:rtl/>
        </w:rPr>
        <w:tab/>
        <w:t>אלה דברים שנעשים בפיקוח של הרבנות המקומית.</w:t>
      </w:r>
    </w:p>
    <w:p w:rsidR="002206D0" w:rsidRDefault="002206D0">
      <w:pPr>
        <w:rPr>
          <w:rFonts w:cs="David"/>
          <w:sz w:val="24"/>
          <w:rtl/>
        </w:rPr>
      </w:pPr>
    </w:p>
    <w:p w:rsidR="002206D0" w:rsidRDefault="00722A5A">
      <w:pPr>
        <w:rPr>
          <w:rFonts w:cs="David"/>
          <w:sz w:val="24"/>
          <w:rtl/>
        </w:rPr>
      </w:pPr>
      <w:r>
        <w:rPr>
          <w:rFonts w:cs="David"/>
          <w:sz w:val="24"/>
          <w:u w:val="single"/>
          <w:rtl/>
        </w:rPr>
        <w:t>מבקר המדינה אליעזר גולדברג</w:t>
      </w:r>
      <w:r>
        <w:rPr>
          <w:rFonts w:cs="David"/>
          <w:sz w:val="24"/>
          <w:rtl/>
        </w:rPr>
        <w:t>:</w:t>
      </w:r>
    </w:p>
    <w:p w:rsidR="002206D0" w:rsidRDefault="002206D0">
      <w:pPr>
        <w:rPr>
          <w:rFonts w:cs="David"/>
          <w:sz w:val="24"/>
          <w:rtl/>
        </w:rPr>
      </w:pPr>
    </w:p>
    <w:p w:rsidR="002206D0" w:rsidRDefault="00722A5A">
      <w:pPr>
        <w:rPr>
          <w:rFonts w:cs="David"/>
          <w:sz w:val="24"/>
          <w:rtl/>
        </w:rPr>
      </w:pPr>
      <w:r>
        <w:rPr>
          <w:rFonts w:cs="David"/>
          <w:sz w:val="24"/>
          <w:rtl/>
        </w:rPr>
        <w:tab/>
        <w:t>אין כללים ארציים? כל רב מקומי קובע מה הוא השכר שהמשגיח יקבל וכמה ישלם החקלאי?</w:t>
      </w:r>
    </w:p>
    <w:p w:rsidR="002206D0" w:rsidRDefault="002206D0">
      <w:pPr>
        <w:rPr>
          <w:rFonts w:cs="David"/>
          <w:sz w:val="24"/>
          <w:rtl/>
        </w:rPr>
      </w:pPr>
    </w:p>
    <w:p w:rsidR="002206D0" w:rsidRDefault="00722A5A">
      <w:pPr>
        <w:rPr>
          <w:rFonts w:cs="David"/>
          <w:sz w:val="24"/>
          <w:rtl/>
        </w:rPr>
      </w:pPr>
      <w:r>
        <w:rPr>
          <w:rFonts w:cs="David"/>
          <w:sz w:val="24"/>
          <w:u w:val="single"/>
          <w:rtl/>
        </w:rPr>
        <w:t>הרב מרדכי בידרמן</w:t>
      </w:r>
      <w:r>
        <w:rPr>
          <w:rFonts w:cs="David"/>
          <w:sz w:val="24"/>
          <w:rtl/>
        </w:rPr>
        <w:t>:</w:t>
      </w:r>
    </w:p>
    <w:p w:rsidR="002206D0" w:rsidRDefault="002206D0">
      <w:pPr>
        <w:rPr>
          <w:rFonts w:cs="David"/>
          <w:sz w:val="24"/>
          <w:rtl/>
        </w:rPr>
      </w:pPr>
    </w:p>
    <w:p w:rsidR="002206D0" w:rsidRDefault="00722A5A">
      <w:pPr>
        <w:rPr>
          <w:rFonts w:cs="David"/>
          <w:sz w:val="24"/>
          <w:rtl/>
        </w:rPr>
      </w:pPr>
      <w:r>
        <w:rPr>
          <w:rFonts w:cs="David"/>
          <w:sz w:val="24"/>
          <w:rtl/>
        </w:rPr>
        <w:tab/>
        <w:t xml:space="preserve"> היום יש ברבנות הראשית מגמה להסדיר את כל הנושא של העסקת משגיחים. אתה נכנס לנושא של העסקת משגיחים, וזה דבר שמטופל ברבנות הראשית ברמה הארצית. יש היום ועדה מיוחדת - - -</w:t>
      </w:r>
    </w:p>
    <w:p w:rsidR="002206D0" w:rsidRDefault="002206D0">
      <w:pPr>
        <w:rPr>
          <w:rFonts w:cs="David"/>
          <w:sz w:val="24"/>
          <w:rtl/>
        </w:rPr>
      </w:pPr>
    </w:p>
    <w:p w:rsidR="002206D0" w:rsidRDefault="00722A5A">
      <w:pPr>
        <w:rPr>
          <w:rFonts w:cs="David"/>
          <w:sz w:val="24"/>
          <w:rtl/>
        </w:rPr>
      </w:pPr>
      <w:r>
        <w:rPr>
          <w:rFonts w:cs="David"/>
          <w:sz w:val="24"/>
          <w:u w:val="single"/>
          <w:rtl/>
        </w:rPr>
        <w:t>מבקר המדינה אליעזר גולדברג</w:t>
      </w:r>
      <w:r>
        <w:rPr>
          <w:rFonts w:cs="David"/>
          <w:sz w:val="24"/>
          <w:rtl/>
        </w:rPr>
        <w:t>:</w:t>
      </w:r>
    </w:p>
    <w:p w:rsidR="002206D0" w:rsidRDefault="00722A5A">
      <w:pPr>
        <w:rPr>
          <w:rFonts w:cs="David"/>
          <w:sz w:val="24"/>
          <w:rtl/>
        </w:rPr>
      </w:pPr>
      <w:r>
        <w:rPr>
          <w:rFonts w:cs="David"/>
          <w:sz w:val="24"/>
          <w:rtl/>
        </w:rPr>
        <w:tab/>
        <w:t>נניח שאני חקלאי. כמה אני צריך לשלם למשגיח, כמה אני משלם?</w:t>
      </w:r>
    </w:p>
    <w:p w:rsidR="002206D0" w:rsidRDefault="002206D0">
      <w:pPr>
        <w:rPr>
          <w:rFonts w:cs="David"/>
          <w:sz w:val="24"/>
          <w:rtl/>
        </w:rPr>
      </w:pPr>
    </w:p>
    <w:p w:rsidR="002206D0" w:rsidRDefault="00722A5A">
      <w:pPr>
        <w:rPr>
          <w:rFonts w:cs="David"/>
          <w:sz w:val="24"/>
          <w:rtl/>
        </w:rPr>
      </w:pPr>
      <w:r>
        <w:rPr>
          <w:rFonts w:cs="David"/>
          <w:sz w:val="24"/>
          <w:u w:val="single"/>
          <w:rtl/>
        </w:rPr>
        <w:t>הרב מרדכי בידרמן</w:t>
      </w:r>
      <w:r>
        <w:rPr>
          <w:rFonts w:cs="David"/>
          <w:sz w:val="24"/>
          <w:rtl/>
        </w:rPr>
        <w:t>:</w:t>
      </w:r>
    </w:p>
    <w:p w:rsidR="002206D0" w:rsidRDefault="00722A5A">
      <w:pPr>
        <w:rPr>
          <w:rFonts w:cs="David"/>
          <w:sz w:val="24"/>
          <w:rtl/>
        </w:rPr>
      </w:pPr>
      <w:r>
        <w:rPr>
          <w:rFonts w:cs="David"/>
          <w:sz w:val="24"/>
          <w:rtl/>
        </w:rPr>
        <w:tab/>
        <w:t xml:space="preserve"> בדרך כלל זה לא אצל החקלאי. </w:t>
      </w:r>
    </w:p>
    <w:p w:rsidR="002206D0" w:rsidRDefault="002206D0">
      <w:pPr>
        <w:rPr>
          <w:rFonts w:cs="David"/>
          <w:sz w:val="24"/>
          <w:rtl/>
        </w:rPr>
      </w:pPr>
    </w:p>
    <w:p w:rsidR="002206D0" w:rsidRDefault="00722A5A">
      <w:pPr>
        <w:rPr>
          <w:rFonts w:cs="David"/>
          <w:sz w:val="24"/>
          <w:rtl/>
        </w:rPr>
      </w:pPr>
      <w:r>
        <w:rPr>
          <w:rFonts w:cs="David"/>
          <w:sz w:val="24"/>
          <w:u w:val="single"/>
          <w:rtl/>
        </w:rPr>
        <w:t>מבקר המדינה אליעזר גולדברג</w:t>
      </w:r>
      <w:r>
        <w:rPr>
          <w:rFonts w:cs="David"/>
          <w:sz w:val="24"/>
          <w:rtl/>
        </w:rPr>
        <w:t>:</w:t>
      </w:r>
    </w:p>
    <w:p w:rsidR="002206D0" w:rsidRDefault="002206D0">
      <w:pPr>
        <w:rPr>
          <w:rFonts w:cs="David"/>
          <w:sz w:val="24"/>
          <w:rtl/>
        </w:rPr>
      </w:pPr>
    </w:p>
    <w:p w:rsidR="002206D0" w:rsidRDefault="00722A5A">
      <w:pPr>
        <w:rPr>
          <w:rFonts w:cs="David"/>
          <w:sz w:val="24"/>
          <w:rtl/>
        </w:rPr>
      </w:pPr>
      <w:r>
        <w:rPr>
          <w:rFonts w:cs="David"/>
          <w:sz w:val="24"/>
          <w:rtl/>
        </w:rPr>
        <w:tab/>
        <w:t>אני לא מדבר על המשגיח שהחקלאי לוקח באופן פרטי. שמענו על כך ממר כהן. אני מדבר על משגיחים רשמיים. כמה החקלאי משלם למשגיח הזה?</w:t>
      </w:r>
    </w:p>
    <w:p w:rsidR="002206D0" w:rsidRDefault="002206D0">
      <w:pPr>
        <w:rPr>
          <w:rFonts w:cs="David"/>
          <w:sz w:val="24"/>
          <w:rtl/>
        </w:rPr>
      </w:pPr>
    </w:p>
    <w:p w:rsidR="002206D0" w:rsidRDefault="00722A5A">
      <w:pPr>
        <w:rPr>
          <w:rFonts w:cs="David"/>
          <w:sz w:val="24"/>
          <w:rtl/>
        </w:rPr>
      </w:pPr>
      <w:r>
        <w:rPr>
          <w:rFonts w:cs="David"/>
          <w:sz w:val="24"/>
          <w:u w:val="single"/>
          <w:rtl/>
        </w:rPr>
        <w:t>הרב מרדכי בידרמן</w:t>
      </w:r>
      <w:r>
        <w:rPr>
          <w:rFonts w:cs="David"/>
          <w:sz w:val="24"/>
          <w:rtl/>
        </w:rPr>
        <w:t>:</w:t>
      </w:r>
    </w:p>
    <w:p w:rsidR="002206D0" w:rsidRDefault="002206D0">
      <w:pPr>
        <w:rPr>
          <w:rFonts w:cs="David"/>
          <w:sz w:val="24"/>
          <w:rtl/>
        </w:rPr>
      </w:pPr>
    </w:p>
    <w:p w:rsidR="002206D0" w:rsidRDefault="00722A5A">
      <w:pPr>
        <w:rPr>
          <w:rFonts w:cs="David"/>
          <w:sz w:val="24"/>
          <w:rtl/>
        </w:rPr>
      </w:pPr>
      <w:r>
        <w:rPr>
          <w:rFonts w:cs="David"/>
          <w:sz w:val="24"/>
          <w:rtl/>
        </w:rPr>
        <w:tab/>
        <w:t xml:space="preserve"> בחוזר של מנכ"ל משרד הדתות כתוב שכר העבודה של משגיח. נדמה לי שמדובר  שם על 37 ₪ ברוטו לשעת עבודה. בחוזר של מנכ"ל משרד הדתות מופיע תעריף של משגיח כשרות במטעים, בבתי אריזה וכיוצא באלה.</w:t>
      </w:r>
    </w:p>
    <w:p w:rsidR="002206D0" w:rsidRDefault="002206D0">
      <w:pPr>
        <w:rPr>
          <w:rFonts w:cs="David"/>
          <w:sz w:val="24"/>
          <w:rtl/>
        </w:rPr>
      </w:pPr>
    </w:p>
    <w:p w:rsidR="002206D0" w:rsidRDefault="00722A5A">
      <w:pPr>
        <w:rPr>
          <w:rFonts w:cs="David"/>
          <w:sz w:val="24"/>
          <w:rtl/>
        </w:rPr>
      </w:pPr>
      <w:r>
        <w:rPr>
          <w:rFonts w:cs="David"/>
          <w:sz w:val="24"/>
          <w:u w:val="single"/>
          <w:rtl/>
        </w:rPr>
        <w:t>מבקר המדינה אליעזר גולדברג</w:t>
      </w:r>
      <w:r>
        <w:rPr>
          <w:rFonts w:cs="David"/>
          <w:sz w:val="24"/>
          <w:rtl/>
        </w:rPr>
        <w:t>:</w:t>
      </w:r>
    </w:p>
    <w:p w:rsidR="002206D0" w:rsidRDefault="002206D0">
      <w:pPr>
        <w:rPr>
          <w:rFonts w:cs="David"/>
          <w:sz w:val="24"/>
          <w:rtl/>
        </w:rPr>
      </w:pPr>
    </w:p>
    <w:p w:rsidR="002206D0" w:rsidRDefault="00722A5A">
      <w:pPr>
        <w:rPr>
          <w:rFonts w:cs="David"/>
          <w:sz w:val="24"/>
          <w:rtl/>
        </w:rPr>
      </w:pPr>
      <w:r>
        <w:rPr>
          <w:rFonts w:cs="David"/>
          <w:sz w:val="24"/>
          <w:rtl/>
        </w:rPr>
        <w:tab/>
        <w:t>יש כמה סוגים של משגיחים, בבתי אריזה, בשדה ובשוק. זה אותו דבר? לכולם אותו תעריף?</w:t>
      </w:r>
    </w:p>
    <w:p w:rsidR="002206D0" w:rsidRDefault="002206D0">
      <w:pPr>
        <w:rPr>
          <w:rFonts w:cs="David"/>
          <w:sz w:val="24"/>
          <w:rtl/>
        </w:rPr>
      </w:pPr>
    </w:p>
    <w:p w:rsidR="002206D0" w:rsidRDefault="00722A5A">
      <w:pPr>
        <w:rPr>
          <w:rFonts w:cs="David"/>
          <w:sz w:val="24"/>
          <w:rtl/>
        </w:rPr>
      </w:pPr>
      <w:r>
        <w:rPr>
          <w:rFonts w:cs="David"/>
          <w:sz w:val="24"/>
          <w:u w:val="single"/>
          <w:rtl/>
        </w:rPr>
        <w:t>הרב מרדכי בידרמן</w:t>
      </w:r>
      <w:r>
        <w:rPr>
          <w:rFonts w:cs="David"/>
          <w:sz w:val="24"/>
          <w:rtl/>
        </w:rPr>
        <w:t>:</w:t>
      </w:r>
    </w:p>
    <w:p w:rsidR="002206D0" w:rsidRDefault="00722A5A">
      <w:pPr>
        <w:rPr>
          <w:rFonts w:cs="David"/>
          <w:sz w:val="24"/>
          <w:rtl/>
        </w:rPr>
      </w:pPr>
      <w:r>
        <w:rPr>
          <w:rFonts w:cs="David"/>
          <w:sz w:val="24"/>
          <w:rtl/>
        </w:rPr>
        <w:tab/>
        <w:t>כן, בכל מקום זה אותו דבר.</w:t>
      </w:r>
    </w:p>
    <w:p w:rsidR="002206D0" w:rsidRDefault="002206D0">
      <w:pPr>
        <w:rPr>
          <w:rFonts w:cs="David"/>
          <w:sz w:val="24"/>
          <w:rtl/>
        </w:rPr>
      </w:pPr>
    </w:p>
    <w:p w:rsidR="002206D0" w:rsidRDefault="00722A5A">
      <w:pPr>
        <w:rPr>
          <w:rFonts w:cs="David"/>
          <w:sz w:val="24"/>
          <w:rtl/>
        </w:rPr>
      </w:pPr>
      <w:r>
        <w:rPr>
          <w:rFonts w:cs="David"/>
          <w:sz w:val="24"/>
          <w:u w:val="single"/>
          <w:rtl/>
        </w:rPr>
        <w:t>היו"ר רן כהן</w:t>
      </w:r>
      <w:r>
        <w:rPr>
          <w:rFonts w:cs="David"/>
          <w:sz w:val="24"/>
          <w:rtl/>
        </w:rPr>
        <w:t>:</w:t>
      </w:r>
    </w:p>
    <w:p w:rsidR="002206D0" w:rsidRDefault="002206D0">
      <w:pPr>
        <w:rPr>
          <w:rFonts w:cs="David"/>
          <w:sz w:val="24"/>
          <w:rtl/>
        </w:rPr>
      </w:pPr>
    </w:p>
    <w:p w:rsidR="002206D0" w:rsidRDefault="00722A5A">
      <w:pPr>
        <w:rPr>
          <w:rFonts w:cs="David"/>
          <w:sz w:val="24"/>
          <w:rtl/>
        </w:rPr>
      </w:pPr>
      <w:r>
        <w:rPr>
          <w:rFonts w:cs="David"/>
          <w:sz w:val="24"/>
          <w:rtl/>
        </w:rPr>
        <w:tab/>
        <w:t>וכולם מקבלים את שכרם מהחקלאים או מבית האריזה או שהם מקבלים אותו מהמועצה הדתית או מהרבנות הראשית? מי משלם את שכרם?</w:t>
      </w:r>
    </w:p>
    <w:p w:rsidR="002206D0" w:rsidRDefault="002206D0">
      <w:pPr>
        <w:rPr>
          <w:rFonts w:cs="David"/>
          <w:sz w:val="24"/>
          <w:rtl/>
        </w:rPr>
      </w:pPr>
    </w:p>
    <w:p w:rsidR="002206D0" w:rsidRDefault="00722A5A">
      <w:pPr>
        <w:rPr>
          <w:rFonts w:cs="David"/>
          <w:sz w:val="24"/>
          <w:rtl/>
        </w:rPr>
      </w:pPr>
      <w:r>
        <w:rPr>
          <w:rFonts w:cs="David"/>
          <w:sz w:val="24"/>
          <w:u w:val="single"/>
          <w:rtl/>
        </w:rPr>
        <w:t>עו"ד שמעון אולמן</w:t>
      </w:r>
      <w:r>
        <w:rPr>
          <w:rFonts w:cs="David"/>
          <w:sz w:val="24"/>
          <w:rtl/>
        </w:rPr>
        <w:t>:</w:t>
      </w:r>
    </w:p>
    <w:p w:rsidR="002206D0" w:rsidRDefault="00722A5A">
      <w:pPr>
        <w:rPr>
          <w:rFonts w:cs="David"/>
          <w:sz w:val="24"/>
          <w:rtl/>
        </w:rPr>
      </w:pPr>
      <w:r>
        <w:rPr>
          <w:rFonts w:cs="David"/>
          <w:sz w:val="24"/>
          <w:rtl/>
        </w:rPr>
        <w:tab/>
        <w:t xml:space="preserve"> אני רוצה להתייחס לנקודה הזאת. זו נקודה בעייתית.</w:t>
      </w:r>
    </w:p>
    <w:p w:rsidR="002206D0" w:rsidRDefault="002206D0">
      <w:pPr>
        <w:rPr>
          <w:rFonts w:cs="David"/>
          <w:sz w:val="24"/>
          <w:rtl/>
        </w:rPr>
      </w:pPr>
    </w:p>
    <w:p w:rsidR="002206D0" w:rsidRDefault="00722A5A">
      <w:pPr>
        <w:rPr>
          <w:rFonts w:cs="David"/>
          <w:sz w:val="24"/>
          <w:rtl/>
        </w:rPr>
      </w:pPr>
      <w:r>
        <w:rPr>
          <w:rFonts w:cs="David"/>
          <w:sz w:val="24"/>
          <w:u w:val="single"/>
          <w:rtl/>
        </w:rPr>
        <w:t>מבקר המדינה אליעזר גולדברג</w:t>
      </w:r>
      <w:r>
        <w:rPr>
          <w:rFonts w:cs="David"/>
          <w:sz w:val="24"/>
          <w:rtl/>
        </w:rPr>
        <w:t>:</w:t>
      </w:r>
    </w:p>
    <w:p w:rsidR="002206D0" w:rsidRDefault="00722A5A">
      <w:pPr>
        <w:rPr>
          <w:rFonts w:cs="David"/>
          <w:sz w:val="24"/>
          <w:rtl/>
        </w:rPr>
      </w:pPr>
      <w:r>
        <w:rPr>
          <w:rFonts w:cs="David"/>
          <w:sz w:val="24"/>
          <w:rtl/>
        </w:rPr>
        <w:tab/>
        <w:t xml:space="preserve">הוא יודע שזאת בעיה ואני יודע שזאת נקודה בעייתית. </w:t>
      </w:r>
    </w:p>
    <w:p w:rsidR="002206D0" w:rsidRDefault="002206D0">
      <w:pPr>
        <w:rPr>
          <w:rFonts w:cs="David"/>
          <w:sz w:val="24"/>
          <w:rtl/>
        </w:rPr>
      </w:pPr>
    </w:p>
    <w:p w:rsidR="002206D0" w:rsidRDefault="00722A5A">
      <w:pPr>
        <w:rPr>
          <w:rFonts w:cs="David"/>
          <w:sz w:val="24"/>
          <w:rtl/>
        </w:rPr>
      </w:pPr>
      <w:r>
        <w:rPr>
          <w:rFonts w:cs="David"/>
          <w:sz w:val="24"/>
          <w:u w:val="single"/>
          <w:rtl/>
        </w:rPr>
        <w:t>עו"ד שמעון אולמן</w:t>
      </w:r>
      <w:r>
        <w:rPr>
          <w:rFonts w:cs="David"/>
          <w:sz w:val="24"/>
          <w:rtl/>
        </w:rPr>
        <w:t>:</w:t>
      </w:r>
    </w:p>
    <w:p w:rsidR="002206D0" w:rsidRDefault="002206D0">
      <w:pPr>
        <w:rPr>
          <w:rFonts w:cs="David"/>
          <w:sz w:val="24"/>
          <w:rtl/>
        </w:rPr>
      </w:pPr>
    </w:p>
    <w:p w:rsidR="002206D0" w:rsidRDefault="00722A5A">
      <w:pPr>
        <w:rPr>
          <w:rFonts w:cs="David"/>
          <w:sz w:val="24"/>
          <w:rtl/>
        </w:rPr>
      </w:pPr>
      <w:r>
        <w:rPr>
          <w:rFonts w:cs="David"/>
          <w:sz w:val="24"/>
          <w:rtl/>
        </w:rPr>
        <w:tab/>
        <w:t xml:space="preserve"> אני יודע ולכן לקחתי לעצמי את הרשות לתת תשובה לאדוני וליושב ראש. דוח מבקר המדינה מלפני ארבע או חמש שנים יצא בזעם, ובצדק, כנגד התופעה שמושגחים משלמים למשגיח את שכרו, והתחלנו לפעול בכיוון של מדיניות לנתק את המגע בין משגיח למושגח.</w:t>
      </w:r>
    </w:p>
    <w:p w:rsidR="002206D0" w:rsidRDefault="002206D0">
      <w:pPr>
        <w:rPr>
          <w:rFonts w:cs="David"/>
          <w:sz w:val="24"/>
          <w:rtl/>
        </w:rPr>
      </w:pPr>
    </w:p>
    <w:p w:rsidR="002206D0" w:rsidRDefault="00722A5A">
      <w:pPr>
        <w:rPr>
          <w:rFonts w:cs="David"/>
          <w:sz w:val="24"/>
          <w:rtl/>
        </w:rPr>
      </w:pPr>
      <w:r>
        <w:rPr>
          <w:rFonts w:cs="David"/>
          <w:sz w:val="24"/>
          <w:u w:val="single"/>
          <w:rtl/>
        </w:rPr>
        <w:t>היו"ר רן כהן</w:t>
      </w:r>
      <w:r>
        <w:rPr>
          <w:rFonts w:cs="David"/>
          <w:sz w:val="24"/>
          <w:rtl/>
        </w:rPr>
        <w:t>:</w:t>
      </w:r>
    </w:p>
    <w:p w:rsidR="002206D0" w:rsidRDefault="00722A5A">
      <w:pPr>
        <w:rPr>
          <w:rFonts w:cs="David"/>
          <w:sz w:val="24"/>
          <w:rtl/>
        </w:rPr>
      </w:pPr>
      <w:r>
        <w:rPr>
          <w:rFonts w:cs="David"/>
          <w:sz w:val="24"/>
          <w:rtl/>
        </w:rPr>
        <w:tab/>
        <w:t>ואני מבין שמאז זה תוקן.</w:t>
      </w:r>
    </w:p>
    <w:p w:rsidR="002206D0" w:rsidRDefault="002206D0">
      <w:pPr>
        <w:rPr>
          <w:rFonts w:cs="David"/>
          <w:sz w:val="24"/>
          <w:rtl/>
        </w:rPr>
      </w:pPr>
    </w:p>
    <w:p w:rsidR="002206D0" w:rsidRDefault="00722A5A">
      <w:pPr>
        <w:rPr>
          <w:rFonts w:cs="David"/>
          <w:sz w:val="24"/>
          <w:rtl/>
        </w:rPr>
      </w:pPr>
      <w:r>
        <w:rPr>
          <w:rFonts w:cs="David"/>
          <w:sz w:val="24"/>
          <w:u w:val="single"/>
          <w:rtl/>
        </w:rPr>
        <w:t>עו"ד שמעון אולמן</w:t>
      </w:r>
      <w:r>
        <w:rPr>
          <w:rFonts w:cs="David"/>
          <w:sz w:val="24"/>
          <w:rtl/>
        </w:rPr>
        <w:t>:</w:t>
      </w:r>
    </w:p>
    <w:p w:rsidR="002206D0" w:rsidRDefault="002206D0">
      <w:pPr>
        <w:rPr>
          <w:rFonts w:cs="David"/>
          <w:sz w:val="24"/>
          <w:rtl/>
        </w:rPr>
      </w:pPr>
    </w:p>
    <w:p w:rsidR="002206D0" w:rsidRDefault="00722A5A">
      <w:pPr>
        <w:rPr>
          <w:rFonts w:cs="David"/>
          <w:sz w:val="24"/>
          <w:rtl/>
        </w:rPr>
      </w:pPr>
      <w:r>
        <w:rPr>
          <w:rFonts w:cs="David"/>
          <w:sz w:val="24"/>
          <w:rtl/>
        </w:rPr>
        <w:tab/>
        <w:t xml:space="preserve"> הדבר הזה נעשה כבר בפועל על דרך של הקמת יחידת כשרות ארצית שהתחילה לפעול לפני שנתיים בקירוב, ויש לה בסיס מרכזי אחד שממנו פרוסים משגיחים ארציים.</w:t>
      </w:r>
    </w:p>
    <w:p w:rsidR="002206D0" w:rsidRDefault="002206D0">
      <w:pPr>
        <w:rPr>
          <w:rFonts w:cs="David"/>
          <w:sz w:val="24"/>
          <w:rtl/>
        </w:rPr>
      </w:pPr>
    </w:p>
    <w:p w:rsidR="002206D0" w:rsidRDefault="00722A5A">
      <w:pPr>
        <w:rPr>
          <w:rFonts w:cs="David"/>
          <w:sz w:val="24"/>
          <w:rtl/>
        </w:rPr>
      </w:pPr>
      <w:r>
        <w:rPr>
          <w:rFonts w:cs="David"/>
          <w:sz w:val="24"/>
          <w:u w:val="single"/>
          <w:rtl/>
        </w:rPr>
        <w:t>מבקר המדינה אליעזר גולדברג</w:t>
      </w:r>
      <w:r>
        <w:rPr>
          <w:rFonts w:cs="David"/>
          <w:sz w:val="24"/>
          <w:rtl/>
        </w:rPr>
        <w:t>:</w:t>
      </w:r>
    </w:p>
    <w:p w:rsidR="002206D0" w:rsidRDefault="00722A5A">
      <w:pPr>
        <w:rPr>
          <w:rFonts w:cs="David"/>
          <w:sz w:val="24"/>
          <w:rtl/>
        </w:rPr>
      </w:pPr>
      <w:r>
        <w:rPr>
          <w:rFonts w:cs="David"/>
          <w:sz w:val="24"/>
          <w:rtl/>
        </w:rPr>
        <w:tab/>
        <w:t>זה באופן כללי לגבי כשרויות.</w:t>
      </w:r>
    </w:p>
    <w:p w:rsidR="002206D0" w:rsidRDefault="002206D0">
      <w:pPr>
        <w:rPr>
          <w:rFonts w:cs="David"/>
          <w:sz w:val="24"/>
          <w:rtl/>
        </w:rPr>
      </w:pPr>
    </w:p>
    <w:p w:rsidR="002206D0" w:rsidRDefault="00722A5A">
      <w:pPr>
        <w:rPr>
          <w:rFonts w:cs="David"/>
          <w:sz w:val="24"/>
          <w:rtl/>
        </w:rPr>
      </w:pPr>
      <w:r>
        <w:rPr>
          <w:rFonts w:cs="David"/>
          <w:sz w:val="24"/>
          <w:u w:val="single"/>
          <w:rtl/>
        </w:rPr>
        <w:t>עו"ד שמעון אולמן</w:t>
      </w:r>
      <w:r>
        <w:rPr>
          <w:rFonts w:cs="David"/>
          <w:sz w:val="24"/>
          <w:rtl/>
        </w:rPr>
        <w:t>:</w:t>
      </w:r>
    </w:p>
    <w:p w:rsidR="002206D0" w:rsidRDefault="00722A5A">
      <w:pPr>
        <w:rPr>
          <w:rFonts w:cs="David"/>
          <w:sz w:val="24"/>
          <w:rtl/>
        </w:rPr>
      </w:pPr>
      <w:r>
        <w:rPr>
          <w:rFonts w:cs="David"/>
          <w:sz w:val="24"/>
          <w:rtl/>
        </w:rPr>
        <w:tab/>
        <w:t xml:space="preserve"> לגבי כשרויות, וזה כולל ערלה ומעשרות.</w:t>
      </w:r>
    </w:p>
    <w:p w:rsidR="002206D0" w:rsidRDefault="002206D0">
      <w:pPr>
        <w:rPr>
          <w:rFonts w:cs="David"/>
          <w:sz w:val="24"/>
          <w:rtl/>
        </w:rPr>
      </w:pPr>
    </w:p>
    <w:p w:rsidR="002206D0" w:rsidRDefault="00722A5A">
      <w:pPr>
        <w:rPr>
          <w:rFonts w:cs="David"/>
          <w:sz w:val="24"/>
          <w:rtl/>
        </w:rPr>
      </w:pPr>
      <w:r>
        <w:rPr>
          <w:rFonts w:cs="David"/>
          <w:sz w:val="24"/>
          <w:u w:val="single"/>
          <w:rtl/>
        </w:rPr>
        <w:t>מבקר המדינה אליעזר גולדברג</w:t>
      </w:r>
      <w:r>
        <w:rPr>
          <w:rFonts w:cs="David"/>
          <w:sz w:val="24"/>
          <w:rtl/>
        </w:rPr>
        <w:t>:</w:t>
      </w:r>
    </w:p>
    <w:p w:rsidR="002206D0" w:rsidRDefault="00722A5A">
      <w:pPr>
        <w:rPr>
          <w:rFonts w:cs="David"/>
          <w:sz w:val="24"/>
          <w:rtl/>
        </w:rPr>
      </w:pPr>
      <w:r>
        <w:rPr>
          <w:rFonts w:cs="David"/>
          <w:sz w:val="24"/>
          <w:rtl/>
        </w:rPr>
        <w:tab/>
        <w:t>אבל הנושא הוא כללי.</w:t>
      </w:r>
    </w:p>
    <w:p w:rsidR="002206D0" w:rsidRDefault="002206D0">
      <w:pPr>
        <w:rPr>
          <w:rFonts w:cs="David"/>
          <w:sz w:val="24"/>
          <w:rtl/>
        </w:rPr>
      </w:pPr>
    </w:p>
    <w:p w:rsidR="002206D0" w:rsidRDefault="00722A5A">
      <w:pPr>
        <w:rPr>
          <w:rFonts w:cs="David"/>
          <w:sz w:val="24"/>
          <w:rtl/>
        </w:rPr>
      </w:pPr>
      <w:r>
        <w:rPr>
          <w:rFonts w:cs="David"/>
          <w:sz w:val="24"/>
          <w:u w:val="single"/>
          <w:rtl/>
        </w:rPr>
        <w:t>עו"ד שמעון אולמן</w:t>
      </w:r>
      <w:r>
        <w:rPr>
          <w:rFonts w:cs="David"/>
          <w:sz w:val="24"/>
          <w:rtl/>
        </w:rPr>
        <w:t>:</w:t>
      </w:r>
    </w:p>
    <w:p w:rsidR="002206D0" w:rsidRDefault="002206D0">
      <w:pPr>
        <w:rPr>
          <w:rFonts w:cs="David"/>
          <w:sz w:val="24"/>
          <w:rtl/>
        </w:rPr>
      </w:pPr>
    </w:p>
    <w:p w:rsidR="002206D0" w:rsidRDefault="00722A5A">
      <w:pPr>
        <w:rPr>
          <w:rFonts w:cs="David"/>
          <w:sz w:val="24"/>
          <w:rtl/>
        </w:rPr>
      </w:pPr>
      <w:r>
        <w:rPr>
          <w:rFonts w:cs="David"/>
          <w:sz w:val="24"/>
          <w:rtl/>
        </w:rPr>
        <w:tab/>
        <w:t xml:space="preserve">מטעם הממשלה עוסק בנושא הזה, ברמת "פיקוח על", מר עוזי ברלינסקי שהוא אחד המוזמנים לכאן, ויש פרוייקט שלם שנקרא "הקמת חברות מתן כשרות". זאת אומרת, אנחנו נמצאים כרגע בשלב הפיילוט של גופי מתן כשרות שיהיו גופים עצמאיים שייבחרו בדרך של מכרזים ארציים, ותפקידם יהיה להחזיק אנשים שיתנו את שירותי הכשרות ברחבי המדינה, בין שמדובר בהשגחה על בשר, בהשגחה במקרקעין או בהשגחה בכל סוג אחר, כאשר  אותו קבלן כוח אדם למתן שירותי כשרות  הוא זה שיגבה את השכר מהמגדלים, מהמשווקים וכדומה. </w:t>
      </w:r>
    </w:p>
    <w:p w:rsidR="002206D0" w:rsidRDefault="002206D0">
      <w:pPr>
        <w:rPr>
          <w:rFonts w:cs="David"/>
          <w:sz w:val="24"/>
          <w:rtl/>
        </w:rPr>
      </w:pPr>
    </w:p>
    <w:p w:rsidR="002206D0" w:rsidRDefault="00722A5A">
      <w:pPr>
        <w:rPr>
          <w:rFonts w:cs="David"/>
          <w:sz w:val="24"/>
          <w:rtl/>
        </w:rPr>
      </w:pPr>
      <w:r>
        <w:rPr>
          <w:rFonts w:cs="David"/>
          <w:sz w:val="24"/>
          <w:rtl/>
        </w:rPr>
        <w:tab/>
        <w:t>בזה יקרו כמה דברים.  ראשית, המשגיח בשטח אכן יהיה אחראי אך ורק כלפי המעביד, וזו החברה; התקורה הכללית של ההוצאות בגין משגיחים עלולה לגדול משום שיש היום גורם נוסף בשטח, וזה לא תשלום ישיר מהמושגח למשגיח, אבל בזה אנחנו נענה לדרישות של שניים-שלושה דוחות של מבקר המדינה; בזה נדע גם שהמשגיח יעבוד ללא מורא משום שלא היה עליו הפחד מהמושגח; בזה גם נדע שכל - - -</w:t>
      </w:r>
    </w:p>
    <w:p w:rsidR="002206D0" w:rsidRDefault="002206D0">
      <w:pPr>
        <w:rPr>
          <w:rFonts w:cs="David"/>
          <w:sz w:val="24"/>
          <w:rtl/>
        </w:rPr>
      </w:pPr>
    </w:p>
    <w:p w:rsidR="002206D0" w:rsidRDefault="00722A5A">
      <w:pPr>
        <w:rPr>
          <w:rFonts w:cs="David"/>
          <w:sz w:val="24"/>
          <w:rtl/>
        </w:rPr>
      </w:pPr>
      <w:r>
        <w:rPr>
          <w:rFonts w:cs="David"/>
          <w:sz w:val="24"/>
          <w:u w:val="single"/>
          <w:rtl/>
        </w:rPr>
        <w:t>היו"ר רן כהן</w:t>
      </w:r>
      <w:r>
        <w:rPr>
          <w:rFonts w:cs="David"/>
          <w:sz w:val="24"/>
          <w:rtl/>
        </w:rPr>
        <w:t>:</w:t>
      </w:r>
    </w:p>
    <w:p w:rsidR="002206D0" w:rsidRDefault="00722A5A">
      <w:pPr>
        <w:rPr>
          <w:rFonts w:cs="David"/>
          <w:sz w:val="24"/>
          <w:rtl/>
        </w:rPr>
      </w:pPr>
      <w:r>
        <w:rPr>
          <w:rFonts w:cs="David"/>
          <w:sz w:val="24"/>
          <w:rtl/>
        </w:rPr>
        <w:tab/>
        <w:t>למה אני שומע מדבריך שהכל בגדר תכנית ולא בוצע שום דבר בפועל?</w:t>
      </w:r>
    </w:p>
    <w:p w:rsidR="002206D0" w:rsidRDefault="002206D0">
      <w:pPr>
        <w:rPr>
          <w:rFonts w:cs="David"/>
          <w:sz w:val="24"/>
          <w:rtl/>
        </w:rPr>
      </w:pPr>
    </w:p>
    <w:p w:rsidR="002206D0" w:rsidRDefault="00722A5A">
      <w:pPr>
        <w:rPr>
          <w:rFonts w:cs="David"/>
          <w:sz w:val="24"/>
          <w:rtl/>
        </w:rPr>
      </w:pPr>
      <w:r>
        <w:rPr>
          <w:rFonts w:cs="David"/>
          <w:sz w:val="24"/>
          <w:u w:val="single"/>
          <w:rtl/>
        </w:rPr>
        <w:t>עו"ד שמעון אולמן</w:t>
      </w:r>
      <w:r>
        <w:rPr>
          <w:rFonts w:cs="David"/>
          <w:sz w:val="24"/>
          <w:rtl/>
        </w:rPr>
        <w:t>:</w:t>
      </w:r>
    </w:p>
    <w:p w:rsidR="002206D0" w:rsidRDefault="00722A5A">
      <w:pPr>
        <w:rPr>
          <w:rFonts w:cs="David"/>
          <w:sz w:val="24"/>
          <w:rtl/>
        </w:rPr>
      </w:pPr>
      <w:r>
        <w:rPr>
          <w:rFonts w:cs="David"/>
          <w:sz w:val="24"/>
          <w:rtl/>
        </w:rPr>
        <w:tab/>
        <w:t>לא, סליחה, אנחנו - - -</w:t>
      </w:r>
    </w:p>
    <w:p w:rsidR="002206D0" w:rsidRDefault="002206D0">
      <w:pPr>
        <w:rPr>
          <w:rFonts w:cs="David"/>
          <w:sz w:val="24"/>
          <w:rtl/>
        </w:rPr>
      </w:pPr>
    </w:p>
    <w:p w:rsidR="002206D0" w:rsidRDefault="00722A5A">
      <w:pPr>
        <w:rPr>
          <w:rFonts w:cs="David"/>
          <w:sz w:val="24"/>
          <w:rtl/>
        </w:rPr>
      </w:pPr>
      <w:r>
        <w:rPr>
          <w:rFonts w:cs="David"/>
          <w:sz w:val="24"/>
          <w:u w:val="single"/>
          <w:rtl/>
        </w:rPr>
        <w:t>היו"ר רן כהן</w:t>
      </w:r>
      <w:r>
        <w:rPr>
          <w:rFonts w:cs="David"/>
          <w:sz w:val="24"/>
          <w:rtl/>
        </w:rPr>
        <w:t>:</w:t>
      </w:r>
    </w:p>
    <w:p w:rsidR="002206D0" w:rsidRDefault="002206D0">
      <w:pPr>
        <w:rPr>
          <w:rFonts w:cs="David"/>
          <w:sz w:val="24"/>
          <w:rtl/>
        </w:rPr>
      </w:pPr>
    </w:p>
    <w:p w:rsidR="002206D0" w:rsidRDefault="00722A5A">
      <w:pPr>
        <w:rPr>
          <w:rFonts w:cs="David"/>
          <w:sz w:val="24"/>
          <w:rtl/>
        </w:rPr>
      </w:pPr>
      <w:r>
        <w:rPr>
          <w:rFonts w:cs="David"/>
          <w:sz w:val="24"/>
          <w:rtl/>
        </w:rPr>
        <w:tab/>
        <w:t>אפשר להבין, למשל, שתנאי שכרו ותנאי עבודתו של המשגיח השתנו מאז שהוא מקבל את שכרו באופן מוסדר מהמדינה?</w:t>
      </w:r>
    </w:p>
    <w:p w:rsidR="002206D0" w:rsidRDefault="002206D0">
      <w:pPr>
        <w:rPr>
          <w:rFonts w:cs="David"/>
          <w:sz w:val="24"/>
          <w:rtl/>
        </w:rPr>
      </w:pPr>
    </w:p>
    <w:p w:rsidR="002206D0" w:rsidRDefault="00722A5A">
      <w:pPr>
        <w:rPr>
          <w:rFonts w:cs="David"/>
          <w:sz w:val="24"/>
          <w:rtl/>
        </w:rPr>
      </w:pPr>
      <w:r>
        <w:rPr>
          <w:rFonts w:cs="David"/>
          <w:sz w:val="24"/>
          <w:u w:val="single"/>
          <w:rtl/>
        </w:rPr>
        <w:br w:type="page"/>
        <w:t>עו"ד שמעון אולמן</w:t>
      </w:r>
      <w:r>
        <w:rPr>
          <w:rFonts w:cs="David"/>
          <w:sz w:val="24"/>
          <w:rtl/>
        </w:rPr>
        <w:t>:</w:t>
      </w:r>
    </w:p>
    <w:p w:rsidR="002206D0" w:rsidRDefault="002206D0">
      <w:pPr>
        <w:rPr>
          <w:rFonts w:cs="David"/>
          <w:sz w:val="24"/>
          <w:rtl/>
        </w:rPr>
      </w:pPr>
    </w:p>
    <w:p w:rsidR="002206D0" w:rsidRDefault="00722A5A">
      <w:pPr>
        <w:rPr>
          <w:rFonts w:cs="David"/>
          <w:sz w:val="24"/>
          <w:rtl/>
        </w:rPr>
      </w:pPr>
      <w:r>
        <w:rPr>
          <w:rFonts w:cs="David"/>
          <w:sz w:val="24"/>
          <w:rtl/>
        </w:rPr>
        <w:tab/>
        <w:t xml:space="preserve"> הפיילוט בעניין זה אמור להתחיל בשלוש מועצות מקומיות לקראת פסח. אנחנו מחקים ל-</w:t>
      </w:r>
      <w:r>
        <w:rPr>
          <w:rFonts w:cs="David"/>
        </w:rPr>
        <w:t>DRAFT</w:t>
      </w:r>
      <w:r>
        <w:rPr>
          <w:rFonts w:cs="David"/>
          <w:sz w:val="24"/>
          <w:rtl/>
        </w:rPr>
        <w:t xml:space="preserve"> האחרון של העניין הזה. המכרז אמור לצאת בימים הקרובים. נדמה לי שמטפל בזה - - -</w:t>
      </w:r>
    </w:p>
    <w:p w:rsidR="002206D0" w:rsidRDefault="002206D0">
      <w:pPr>
        <w:rPr>
          <w:rFonts w:cs="David"/>
          <w:sz w:val="24"/>
          <w:rtl/>
        </w:rPr>
      </w:pPr>
    </w:p>
    <w:p w:rsidR="002206D0" w:rsidRDefault="00722A5A">
      <w:pPr>
        <w:rPr>
          <w:rFonts w:cs="David"/>
          <w:sz w:val="24"/>
          <w:rtl/>
        </w:rPr>
      </w:pPr>
      <w:r>
        <w:rPr>
          <w:rFonts w:cs="David"/>
          <w:sz w:val="24"/>
          <w:u w:val="single"/>
          <w:rtl/>
        </w:rPr>
        <w:t>היו"ר רן כהן</w:t>
      </w:r>
      <w:r>
        <w:rPr>
          <w:rFonts w:cs="David"/>
          <w:sz w:val="24"/>
          <w:rtl/>
        </w:rPr>
        <w:t>:</w:t>
      </w:r>
    </w:p>
    <w:p w:rsidR="002206D0" w:rsidRDefault="00722A5A">
      <w:pPr>
        <w:rPr>
          <w:rFonts w:cs="David"/>
          <w:sz w:val="24"/>
          <w:rtl/>
        </w:rPr>
      </w:pPr>
      <w:r>
        <w:rPr>
          <w:rFonts w:cs="David"/>
          <w:sz w:val="24"/>
          <w:rtl/>
        </w:rPr>
        <w:tab/>
        <w:t xml:space="preserve"> אנחנו חייבים לסיים כי יש עוד ישיבה.</w:t>
      </w:r>
    </w:p>
    <w:p w:rsidR="002206D0" w:rsidRDefault="002206D0">
      <w:pPr>
        <w:rPr>
          <w:rFonts w:cs="David"/>
          <w:sz w:val="24"/>
          <w:rtl/>
        </w:rPr>
      </w:pPr>
    </w:p>
    <w:p w:rsidR="002206D0" w:rsidRDefault="00722A5A">
      <w:pPr>
        <w:rPr>
          <w:rFonts w:cs="David"/>
          <w:sz w:val="24"/>
          <w:rtl/>
        </w:rPr>
      </w:pPr>
      <w:r>
        <w:rPr>
          <w:rFonts w:cs="David"/>
          <w:sz w:val="24"/>
          <w:u w:val="single"/>
          <w:rtl/>
        </w:rPr>
        <w:t>עו"ד שמעון אולמן</w:t>
      </w:r>
      <w:r>
        <w:rPr>
          <w:rFonts w:cs="David"/>
          <w:sz w:val="24"/>
          <w:rtl/>
        </w:rPr>
        <w:t>:</w:t>
      </w:r>
    </w:p>
    <w:p w:rsidR="002206D0" w:rsidRDefault="00722A5A">
      <w:pPr>
        <w:rPr>
          <w:rFonts w:cs="David"/>
          <w:sz w:val="24"/>
          <w:rtl/>
        </w:rPr>
      </w:pPr>
      <w:r>
        <w:rPr>
          <w:rFonts w:cs="David"/>
          <w:sz w:val="24"/>
          <w:rtl/>
        </w:rPr>
        <w:tab/>
        <w:t>הנקודה הזו היא בטיפול.</w:t>
      </w:r>
    </w:p>
    <w:p w:rsidR="002206D0" w:rsidRDefault="002206D0">
      <w:pPr>
        <w:rPr>
          <w:rFonts w:cs="David"/>
          <w:sz w:val="24"/>
          <w:rtl/>
        </w:rPr>
      </w:pPr>
    </w:p>
    <w:p w:rsidR="002206D0" w:rsidRDefault="00722A5A">
      <w:pPr>
        <w:rPr>
          <w:rFonts w:cs="David"/>
          <w:sz w:val="24"/>
          <w:rtl/>
        </w:rPr>
      </w:pPr>
      <w:r>
        <w:rPr>
          <w:rFonts w:cs="David"/>
          <w:sz w:val="24"/>
          <w:u w:val="single"/>
          <w:rtl/>
        </w:rPr>
        <w:t>היו"ר רן כהן</w:t>
      </w:r>
      <w:r>
        <w:rPr>
          <w:rFonts w:cs="David"/>
          <w:sz w:val="24"/>
          <w:rtl/>
        </w:rPr>
        <w:t>:</w:t>
      </w:r>
    </w:p>
    <w:p w:rsidR="002206D0" w:rsidRDefault="002206D0">
      <w:pPr>
        <w:rPr>
          <w:rFonts w:cs="David"/>
          <w:sz w:val="24"/>
          <w:rtl/>
        </w:rPr>
      </w:pPr>
    </w:p>
    <w:p w:rsidR="002206D0" w:rsidRDefault="00722A5A">
      <w:pPr>
        <w:rPr>
          <w:rFonts w:cs="David"/>
          <w:sz w:val="24"/>
          <w:rtl/>
        </w:rPr>
      </w:pPr>
      <w:r>
        <w:rPr>
          <w:rFonts w:cs="David"/>
          <w:sz w:val="24"/>
          <w:rtl/>
        </w:rPr>
        <w:tab/>
        <w:t xml:space="preserve"> אני מתרשם שייצא עוד דוח של מבקר המדינה בעניין הזה. אבל, ברשותך, אני פשוט חייב לסיים את הישיבה הזו כי יש עוד ישיבה בשעה אחת עשרה, והיא אפילו יותר טעונה מהישיבה הזו.</w:t>
      </w:r>
    </w:p>
    <w:p w:rsidR="002206D0" w:rsidRDefault="002206D0">
      <w:pPr>
        <w:rPr>
          <w:rFonts w:cs="David"/>
          <w:sz w:val="24"/>
          <w:rtl/>
        </w:rPr>
      </w:pPr>
    </w:p>
    <w:p w:rsidR="002206D0" w:rsidRDefault="00722A5A">
      <w:pPr>
        <w:rPr>
          <w:rFonts w:cs="David"/>
          <w:sz w:val="24"/>
          <w:rtl/>
        </w:rPr>
      </w:pPr>
      <w:r>
        <w:rPr>
          <w:rFonts w:cs="David"/>
          <w:sz w:val="24"/>
          <w:rtl/>
        </w:rPr>
        <w:tab/>
        <w:t>בבקשה, ישראל טויטו, בקצרה.</w:t>
      </w:r>
    </w:p>
    <w:p w:rsidR="002206D0" w:rsidRDefault="002206D0">
      <w:pPr>
        <w:rPr>
          <w:rFonts w:cs="David"/>
          <w:sz w:val="24"/>
          <w:rtl/>
        </w:rPr>
      </w:pPr>
    </w:p>
    <w:p w:rsidR="002206D0" w:rsidRDefault="00722A5A">
      <w:pPr>
        <w:rPr>
          <w:rFonts w:cs="David"/>
          <w:sz w:val="24"/>
          <w:rtl/>
        </w:rPr>
      </w:pPr>
      <w:r>
        <w:rPr>
          <w:rFonts w:cs="David"/>
          <w:sz w:val="24"/>
          <w:u w:val="single"/>
          <w:rtl/>
        </w:rPr>
        <w:t>ישראל טויטו</w:t>
      </w:r>
      <w:r>
        <w:rPr>
          <w:rFonts w:cs="David"/>
          <w:sz w:val="24"/>
          <w:rtl/>
        </w:rPr>
        <w:t>:</w:t>
      </w:r>
    </w:p>
    <w:p w:rsidR="002206D0" w:rsidRDefault="002206D0">
      <w:pPr>
        <w:rPr>
          <w:rFonts w:cs="David"/>
          <w:sz w:val="24"/>
          <w:rtl/>
        </w:rPr>
      </w:pPr>
    </w:p>
    <w:p w:rsidR="002206D0" w:rsidRDefault="00722A5A">
      <w:pPr>
        <w:rPr>
          <w:rFonts w:cs="David"/>
          <w:sz w:val="24"/>
          <w:rtl/>
        </w:rPr>
      </w:pPr>
      <w:r>
        <w:rPr>
          <w:rFonts w:cs="David"/>
          <w:sz w:val="24"/>
          <w:rtl/>
        </w:rPr>
        <w:tab/>
        <w:t xml:space="preserve">רציתי להעלות בעיה שנתקלתי בה בחנויות הירקות, כשהמשגיח שמגיע מטעם המועצה הדתית בא גם לבדוק לעניין תעודת הכשרות וגם מעשר לאותו בעל חנות. האם זה הגיוני שמעשרים גם בשוק הסיטונאי וגם לבעל החנות? זה מה שאני לא מבין פה, כי אני ראיתי את המשגיחים שמגיעים מהמועצות הדתיות לחנויות הירקות ומעשרים להם מהסחורה שמגיעה אליהם. השאלה היא אם אפשר לעשר גם בשוק הסיטונאי וגם בחנויות הירקות של המוכרים עצמם, וגם פה נשאלת השאלה מי משלם למשגיח מהמועצה הדתית שבא לחנויות ומעשר, כאשר מעשרים גם בשוק הסיטונאי. </w:t>
      </w:r>
    </w:p>
    <w:p w:rsidR="002206D0" w:rsidRDefault="002206D0">
      <w:pPr>
        <w:rPr>
          <w:rFonts w:cs="David"/>
          <w:sz w:val="24"/>
          <w:rtl/>
        </w:rPr>
      </w:pPr>
    </w:p>
    <w:p w:rsidR="002206D0" w:rsidRDefault="00722A5A">
      <w:pPr>
        <w:rPr>
          <w:rFonts w:cs="David"/>
          <w:sz w:val="24"/>
          <w:rtl/>
        </w:rPr>
      </w:pPr>
      <w:r>
        <w:rPr>
          <w:rFonts w:cs="David"/>
          <w:sz w:val="24"/>
          <w:u w:val="single"/>
          <w:rtl/>
        </w:rPr>
        <w:t>היו"ר רן כהן</w:t>
      </w:r>
      <w:r>
        <w:rPr>
          <w:rFonts w:cs="David"/>
          <w:sz w:val="24"/>
          <w:rtl/>
        </w:rPr>
        <w:t>:</w:t>
      </w:r>
    </w:p>
    <w:p w:rsidR="002206D0" w:rsidRDefault="002206D0">
      <w:pPr>
        <w:rPr>
          <w:rFonts w:cs="David"/>
          <w:sz w:val="24"/>
          <w:rtl/>
        </w:rPr>
      </w:pPr>
    </w:p>
    <w:p w:rsidR="002206D0" w:rsidRDefault="00722A5A">
      <w:pPr>
        <w:rPr>
          <w:rFonts w:cs="David"/>
          <w:sz w:val="24"/>
          <w:rtl/>
        </w:rPr>
      </w:pPr>
      <w:r>
        <w:rPr>
          <w:rFonts w:cs="David"/>
          <w:sz w:val="24"/>
          <w:rtl/>
        </w:rPr>
        <w:tab/>
        <w:t xml:space="preserve"> הרב בידרמן, מה התשובה לשאלה הזו. אם מפרישים את כל המעשרות בשוק הסיטונאי או בשדה וזה מקובל, מדוע צריך להרשות לאנשים ללכת לחנויות ולעשר גם שם? אולי אלה אנשים לא ישרים שמרמים את בעלי החנויות.</w:t>
      </w:r>
    </w:p>
    <w:p w:rsidR="002206D0" w:rsidRDefault="002206D0">
      <w:pPr>
        <w:rPr>
          <w:rFonts w:cs="David"/>
          <w:sz w:val="24"/>
          <w:rtl/>
        </w:rPr>
      </w:pPr>
    </w:p>
    <w:p w:rsidR="002206D0" w:rsidRDefault="00722A5A">
      <w:pPr>
        <w:rPr>
          <w:rFonts w:cs="David"/>
          <w:sz w:val="24"/>
          <w:rtl/>
        </w:rPr>
      </w:pPr>
      <w:r>
        <w:rPr>
          <w:rFonts w:cs="David"/>
          <w:sz w:val="24"/>
          <w:u w:val="single"/>
          <w:rtl/>
        </w:rPr>
        <w:t>הרב מרדכי בידרמן</w:t>
      </w:r>
      <w:r>
        <w:rPr>
          <w:rFonts w:cs="David"/>
          <w:sz w:val="24"/>
          <w:rtl/>
        </w:rPr>
        <w:t>:</w:t>
      </w:r>
    </w:p>
    <w:p w:rsidR="002206D0" w:rsidRDefault="002206D0">
      <w:pPr>
        <w:rPr>
          <w:rFonts w:cs="David"/>
          <w:sz w:val="24"/>
          <w:rtl/>
        </w:rPr>
      </w:pPr>
    </w:p>
    <w:p w:rsidR="002206D0" w:rsidRDefault="00722A5A">
      <w:pPr>
        <w:rPr>
          <w:rFonts w:cs="David"/>
          <w:sz w:val="24"/>
          <w:rtl/>
        </w:rPr>
      </w:pPr>
      <w:r>
        <w:rPr>
          <w:rFonts w:cs="David"/>
          <w:sz w:val="24"/>
          <w:rtl/>
        </w:rPr>
        <w:tab/>
        <w:t>אנחנו לא עושים הפרשה כפולה. ברגע שמעשרים בשוק הסיטונאי לא מעשרים עוד פעם בחנויות. אם יש משגיח שנמצא בחנות, זה לביקורת קצרה בלבד.</w:t>
      </w:r>
    </w:p>
    <w:p w:rsidR="002206D0" w:rsidRDefault="002206D0">
      <w:pPr>
        <w:rPr>
          <w:rFonts w:cs="David"/>
          <w:sz w:val="24"/>
          <w:rtl/>
        </w:rPr>
      </w:pPr>
    </w:p>
    <w:p w:rsidR="002206D0" w:rsidRDefault="00722A5A">
      <w:pPr>
        <w:rPr>
          <w:rFonts w:cs="David"/>
          <w:sz w:val="24"/>
          <w:rtl/>
        </w:rPr>
      </w:pPr>
      <w:r>
        <w:rPr>
          <w:rFonts w:cs="David"/>
          <w:sz w:val="24"/>
          <w:u w:val="single"/>
          <w:rtl/>
        </w:rPr>
        <w:t>דוד קשאני</w:t>
      </w:r>
      <w:r>
        <w:rPr>
          <w:rFonts w:cs="David"/>
          <w:sz w:val="24"/>
          <w:rtl/>
        </w:rPr>
        <w:t>:</w:t>
      </w:r>
    </w:p>
    <w:p w:rsidR="002206D0" w:rsidRDefault="00722A5A">
      <w:pPr>
        <w:rPr>
          <w:rFonts w:cs="David"/>
          <w:sz w:val="24"/>
          <w:rtl/>
        </w:rPr>
      </w:pPr>
      <w:r>
        <w:rPr>
          <w:rFonts w:cs="David"/>
          <w:sz w:val="24"/>
          <w:rtl/>
        </w:rPr>
        <w:tab/>
        <w:t xml:space="preserve"> אני ראיתי אותו עם תרמיל, מוציא מהעגבניות ומהמלפפונים, שם בתרמיל והולך.</w:t>
      </w:r>
    </w:p>
    <w:p w:rsidR="002206D0" w:rsidRDefault="002206D0">
      <w:pPr>
        <w:rPr>
          <w:rFonts w:cs="David"/>
          <w:sz w:val="24"/>
          <w:rtl/>
        </w:rPr>
      </w:pPr>
    </w:p>
    <w:p w:rsidR="002206D0" w:rsidRDefault="00722A5A">
      <w:pPr>
        <w:rPr>
          <w:rFonts w:cs="David"/>
          <w:sz w:val="24"/>
          <w:rtl/>
        </w:rPr>
      </w:pPr>
      <w:r>
        <w:rPr>
          <w:rFonts w:cs="David"/>
          <w:sz w:val="24"/>
          <w:u w:val="single"/>
          <w:rtl/>
        </w:rPr>
        <w:t>ישראל טויטו</w:t>
      </w:r>
      <w:r>
        <w:rPr>
          <w:rFonts w:cs="David"/>
          <w:sz w:val="24"/>
          <w:rtl/>
        </w:rPr>
        <w:t>:</w:t>
      </w:r>
    </w:p>
    <w:p w:rsidR="002206D0" w:rsidRDefault="00722A5A">
      <w:pPr>
        <w:rPr>
          <w:rFonts w:cs="David"/>
          <w:sz w:val="24"/>
          <w:rtl/>
        </w:rPr>
      </w:pPr>
      <w:r>
        <w:rPr>
          <w:rFonts w:cs="David"/>
          <w:sz w:val="24"/>
          <w:rtl/>
        </w:rPr>
        <w:tab/>
        <w:t xml:space="preserve">ולוקחים ולוקחים. </w:t>
      </w:r>
    </w:p>
    <w:p w:rsidR="002206D0" w:rsidRDefault="002206D0">
      <w:pPr>
        <w:rPr>
          <w:rFonts w:cs="David"/>
          <w:sz w:val="24"/>
          <w:rtl/>
        </w:rPr>
      </w:pPr>
    </w:p>
    <w:p w:rsidR="002206D0" w:rsidRDefault="00722A5A">
      <w:pPr>
        <w:rPr>
          <w:rFonts w:cs="David"/>
          <w:sz w:val="24"/>
          <w:rtl/>
        </w:rPr>
      </w:pPr>
      <w:r>
        <w:rPr>
          <w:rFonts w:cs="David"/>
          <w:sz w:val="24"/>
          <w:u w:val="single"/>
          <w:rtl/>
        </w:rPr>
        <w:t>דוד קשאני</w:t>
      </w:r>
      <w:r>
        <w:rPr>
          <w:rFonts w:cs="David"/>
          <w:sz w:val="24"/>
          <w:rtl/>
        </w:rPr>
        <w:t>:</w:t>
      </w:r>
    </w:p>
    <w:p w:rsidR="002206D0" w:rsidRDefault="00722A5A">
      <w:pPr>
        <w:rPr>
          <w:rFonts w:cs="David"/>
          <w:sz w:val="24"/>
          <w:rtl/>
        </w:rPr>
      </w:pPr>
      <w:r>
        <w:rPr>
          <w:rFonts w:cs="David"/>
          <w:sz w:val="24"/>
          <w:rtl/>
        </w:rPr>
        <w:tab/>
        <w:t xml:space="preserve"> אנחנו מכירים את זה.</w:t>
      </w:r>
    </w:p>
    <w:p w:rsidR="002206D0" w:rsidRDefault="002206D0">
      <w:pPr>
        <w:rPr>
          <w:rFonts w:cs="David"/>
          <w:sz w:val="24"/>
          <w:rtl/>
        </w:rPr>
      </w:pPr>
    </w:p>
    <w:p w:rsidR="002206D0" w:rsidRDefault="00722A5A">
      <w:pPr>
        <w:rPr>
          <w:rFonts w:cs="David"/>
          <w:sz w:val="24"/>
          <w:rtl/>
        </w:rPr>
      </w:pPr>
      <w:r>
        <w:rPr>
          <w:rFonts w:cs="David"/>
          <w:sz w:val="24"/>
          <w:u w:val="single"/>
          <w:rtl/>
        </w:rPr>
        <w:br w:type="page"/>
        <w:t>הרב מרדכי בידרמן</w:t>
      </w:r>
      <w:r>
        <w:rPr>
          <w:rFonts w:cs="David"/>
          <w:sz w:val="24"/>
          <w:rtl/>
        </w:rPr>
        <w:t>:</w:t>
      </w:r>
    </w:p>
    <w:p w:rsidR="002206D0" w:rsidRDefault="002206D0">
      <w:pPr>
        <w:rPr>
          <w:rFonts w:cs="David"/>
          <w:sz w:val="24"/>
          <w:rtl/>
        </w:rPr>
      </w:pPr>
    </w:p>
    <w:p w:rsidR="002206D0" w:rsidRDefault="00722A5A">
      <w:pPr>
        <w:rPr>
          <w:rFonts w:cs="David"/>
          <w:sz w:val="24"/>
          <w:rtl/>
        </w:rPr>
      </w:pPr>
      <w:r>
        <w:rPr>
          <w:rFonts w:cs="David"/>
          <w:sz w:val="24"/>
          <w:rtl/>
        </w:rPr>
        <w:tab/>
        <w:t xml:space="preserve"> אני אסביר לכם איך זה קורה. למעשה לא כל החקלאים מפרישים וגם לא כל הסיטונאים מעשרים, כך שבהחלט קורה שמגיע לחנות הקטנה גם פרי שהוא לא מעושר בכלל. הרי בשוק הסיטונאי אנחנו לא מחייבים אף אחד - - -</w:t>
      </w:r>
    </w:p>
    <w:p w:rsidR="002206D0" w:rsidRDefault="002206D0">
      <w:pPr>
        <w:rPr>
          <w:rFonts w:cs="David"/>
          <w:sz w:val="24"/>
          <w:rtl/>
        </w:rPr>
      </w:pPr>
    </w:p>
    <w:p w:rsidR="002206D0" w:rsidRDefault="00722A5A">
      <w:pPr>
        <w:rPr>
          <w:rFonts w:cs="David"/>
          <w:sz w:val="24"/>
          <w:rtl/>
        </w:rPr>
      </w:pPr>
      <w:r>
        <w:rPr>
          <w:rFonts w:cs="David"/>
          <w:sz w:val="24"/>
          <w:u w:val="single"/>
          <w:rtl/>
        </w:rPr>
        <w:t>היו"ר רן כהן</w:t>
      </w:r>
      <w:r>
        <w:rPr>
          <w:rFonts w:cs="David"/>
          <w:sz w:val="24"/>
          <w:rtl/>
        </w:rPr>
        <w:t>:</w:t>
      </w:r>
    </w:p>
    <w:p w:rsidR="002206D0" w:rsidRDefault="002206D0">
      <w:pPr>
        <w:rPr>
          <w:rFonts w:cs="David"/>
          <w:sz w:val="24"/>
          <w:rtl/>
        </w:rPr>
      </w:pPr>
    </w:p>
    <w:p w:rsidR="002206D0" w:rsidRDefault="00722A5A">
      <w:pPr>
        <w:rPr>
          <w:rFonts w:cs="David"/>
          <w:sz w:val="24"/>
          <w:rtl/>
        </w:rPr>
      </w:pPr>
      <w:r>
        <w:rPr>
          <w:rFonts w:cs="David"/>
          <w:sz w:val="24"/>
          <w:rtl/>
        </w:rPr>
        <w:tab/>
        <w:t xml:space="preserve"> הרב בידרמן, זה עניין אין סופי. ברגע שבעלי החנויות קונים בשוק הסיטונאי צריך שיהיה להם שלט מכם שבו ייאמר שהם לא צריכים להפריש מעשר, ואז לא כל אדם שמתחזה או לא מתחזה יוכל לבוא ולקחת את כל הבא ליד בתואנה שהוא מעשר. אבל זה חייב להיות מוטל עליכם, אחרת כל העניין הזה הוא אנארכיה. </w:t>
      </w:r>
    </w:p>
    <w:p w:rsidR="002206D0" w:rsidRDefault="002206D0">
      <w:pPr>
        <w:rPr>
          <w:rFonts w:cs="David"/>
          <w:sz w:val="24"/>
          <w:rtl/>
        </w:rPr>
      </w:pPr>
    </w:p>
    <w:p w:rsidR="002206D0" w:rsidRDefault="00722A5A">
      <w:pPr>
        <w:rPr>
          <w:rFonts w:cs="David"/>
          <w:sz w:val="24"/>
          <w:rtl/>
        </w:rPr>
      </w:pPr>
      <w:r>
        <w:rPr>
          <w:rFonts w:cs="David"/>
          <w:sz w:val="24"/>
          <w:u w:val="single"/>
          <w:rtl/>
        </w:rPr>
        <w:t>הרב מרדכי בידרמן</w:t>
      </w:r>
      <w:r>
        <w:rPr>
          <w:rFonts w:cs="David"/>
          <w:sz w:val="24"/>
          <w:rtl/>
        </w:rPr>
        <w:t>:</w:t>
      </w:r>
    </w:p>
    <w:p w:rsidR="002206D0" w:rsidRDefault="00722A5A">
      <w:pPr>
        <w:rPr>
          <w:rFonts w:cs="David"/>
          <w:sz w:val="24"/>
          <w:rtl/>
        </w:rPr>
      </w:pPr>
      <w:r>
        <w:rPr>
          <w:rFonts w:cs="David"/>
          <w:sz w:val="24"/>
          <w:rtl/>
        </w:rPr>
        <w:tab/>
        <w:t xml:space="preserve"> לי לא ידוע על אנשים שמתחזים. </w:t>
      </w:r>
    </w:p>
    <w:p w:rsidR="002206D0" w:rsidRDefault="002206D0">
      <w:pPr>
        <w:rPr>
          <w:rFonts w:cs="David"/>
          <w:sz w:val="24"/>
          <w:rtl/>
        </w:rPr>
      </w:pPr>
    </w:p>
    <w:p w:rsidR="002206D0" w:rsidRDefault="00722A5A">
      <w:pPr>
        <w:rPr>
          <w:rFonts w:cs="David"/>
          <w:sz w:val="24"/>
          <w:rtl/>
        </w:rPr>
      </w:pPr>
      <w:r>
        <w:rPr>
          <w:rFonts w:cs="David"/>
          <w:sz w:val="24"/>
          <w:u w:val="single"/>
          <w:rtl/>
        </w:rPr>
        <w:t>היו"ר רן כהן</w:t>
      </w:r>
      <w:r>
        <w:rPr>
          <w:rFonts w:cs="David"/>
          <w:sz w:val="24"/>
          <w:rtl/>
        </w:rPr>
        <w:t>:</w:t>
      </w:r>
    </w:p>
    <w:p w:rsidR="002206D0" w:rsidRDefault="002206D0">
      <w:pPr>
        <w:rPr>
          <w:rFonts w:cs="David"/>
          <w:sz w:val="24"/>
          <w:rtl/>
        </w:rPr>
      </w:pPr>
    </w:p>
    <w:p w:rsidR="002206D0" w:rsidRDefault="00722A5A">
      <w:pPr>
        <w:rPr>
          <w:rFonts w:cs="David"/>
          <w:sz w:val="24"/>
          <w:rtl/>
        </w:rPr>
      </w:pPr>
      <w:r>
        <w:rPr>
          <w:rFonts w:cs="David"/>
          <w:sz w:val="24"/>
          <w:rtl/>
        </w:rPr>
        <w:tab/>
        <w:t xml:space="preserve"> אבל הנה אומרים לך אנשים הגונים בארץ הזאת שהם עברו ליד חנויות וראו את זה במו עיניהם. תביאו את זה בחשבון ותתקנו את זה. </w:t>
      </w:r>
    </w:p>
    <w:p w:rsidR="002206D0" w:rsidRDefault="002206D0">
      <w:pPr>
        <w:rPr>
          <w:rFonts w:cs="David"/>
          <w:sz w:val="24"/>
          <w:rtl/>
        </w:rPr>
      </w:pPr>
    </w:p>
    <w:p w:rsidR="002206D0" w:rsidRDefault="00722A5A">
      <w:pPr>
        <w:rPr>
          <w:rFonts w:cs="David"/>
          <w:sz w:val="24"/>
          <w:rtl/>
        </w:rPr>
      </w:pPr>
      <w:r>
        <w:rPr>
          <w:rFonts w:cs="David"/>
          <w:sz w:val="24"/>
          <w:u w:val="single"/>
          <w:rtl/>
        </w:rPr>
        <w:t>ישראל טויטו</w:t>
      </w:r>
      <w:r>
        <w:rPr>
          <w:rFonts w:cs="David"/>
          <w:sz w:val="24"/>
          <w:rtl/>
        </w:rPr>
        <w:t>:</w:t>
      </w:r>
    </w:p>
    <w:p w:rsidR="002206D0" w:rsidRDefault="002206D0">
      <w:pPr>
        <w:rPr>
          <w:rFonts w:cs="David"/>
          <w:sz w:val="24"/>
          <w:rtl/>
        </w:rPr>
      </w:pPr>
    </w:p>
    <w:p w:rsidR="002206D0" w:rsidRDefault="00722A5A">
      <w:pPr>
        <w:rPr>
          <w:rFonts w:cs="David"/>
          <w:sz w:val="24"/>
          <w:rtl/>
        </w:rPr>
      </w:pPr>
      <w:r>
        <w:rPr>
          <w:rFonts w:cs="David"/>
          <w:sz w:val="24"/>
          <w:rtl/>
        </w:rPr>
        <w:tab/>
        <w:t xml:space="preserve"> והם באים יום יום לחנות  וכשמגיעה הסחורה מהשוק הסיטונאי הם לוקחים או ארגז או שקית מכל פרי ופרי, וגם זה נקרא לעשר. אני לא מבין למה זה נקרא לעשר. </w:t>
      </w:r>
    </w:p>
    <w:p w:rsidR="002206D0" w:rsidRDefault="002206D0">
      <w:pPr>
        <w:rPr>
          <w:rFonts w:cs="David"/>
          <w:sz w:val="24"/>
          <w:rtl/>
        </w:rPr>
      </w:pPr>
    </w:p>
    <w:p w:rsidR="002206D0" w:rsidRDefault="00722A5A">
      <w:pPr>
        <w:rPr>
          <w:rFonts w:cs="David"/>
          <w:sz w:val="24"/>
          <w:rtl/>
        </w:rPr>
      </w:pPr>
      <w:r>
        <w:rPr>
          <w:rFonts w:cs="David"/>
          <w:sz w:val="24"/>
          <w:u w:val="single"/>
          <w:rtl/>
        </w:rPr>
        <w:t>היו"ר רן כהן</w:t>
      </w:r>
      <w:r>
        <w:rPr>
          <w:rFonts w:cs="David"/>
          <w:sz w:val="24"/>
          <w:rtl/>
        </w:rPr>
        <w:t>:</w:t>
      </w:r>
    </w:p>
    <w:p w:rsidR="002206D0" w:rsidRDefault="00722A5A">
      <w:pPr>
        <w:rPr>
          <w:rFonts w:cs="David"/>
          <w:sz w:val="24"/>
          <w:rtl/>
        </w:rPr>
      </w:pPr>
      <w:r>
        <w:rPr>
          <w:rFonts w:cs="David"/>
          <w:sz w:val="24"/>
          <w:rtl/>
        </w:rPr>
        <w:tab/>
        <w:t>רבותיי, אנחנו מגיעים לסיכום הישיבה. בבקשה, אדוני המבקר.</w:t>
      </w:r>
    </w:p>
    <w:p w:rsidR="002206D0" w:rsidRDefault="002206D0">
      <w:pPr>
        <w:rPr>
          <w:rFonts w:cs="David"/>
          <w:sz w:val="24"/>
          <w:rtl/>
        </w:rPr>
      </w:pPr>
    </w:p>
    <w:p w:rsidR="002206D0" w:rsidRDefault="00722A5A">
      <w:pPr>
        <w:rPr>
          <w:rFonts w:cs="David"/>
          <w:sz w:val="24"/>
          <w:rtl/>
        </w:rPr>
      </w:pPr>
      <w:r>
        <w:rPr>
          <w:rFonts w:cs="David"/>
          <w:sz w:val="24"/>
          <w:u w:val="single"/>
          <w:rtl/>
        </w:rPr>
        <w:t>מבקר המדינה אליעזר גולדברג</w:t>
      </w:r>
      <w:r>
        <w:rPr>
          <w:rFonts w:cs="David"/>
          <w:sz w:val="24"/>
          <w:rtl/>
        </w:rPr>
        <w:t>:</w:t>
      </w:r>
    </w:p>
    <w:p w:rsidR="002206D0" w:rsidRDefault="002206D0">
      <w:pPr>
        <w:rPr>
          <w:rFonts w:cs="David"/>
          <w:sz w:val="24"/>
          <w:rtl/>
        </w:rPr>
      </w:pPr>
    </w:p>
    <w:p w:rsidR="002206D0" w:rsidRDefault="00722A5A">
      <w:pPr>
        <w:rPr>
          <w:rFonts w:cs="David"/>
          <w:sz w:val="24"/>
          <w:rtl/>
        </w:rPr>
      </w:pPr>
      <w:r>
        <w:rPr>
          <w:rFonts w:cs="David"/>
          <w:sz w:val="24"/>
          <w:rtl/>
        </w:rPr>
        <w:tab/>
        <w:t>אני מבקש להתייחס לא להיבט הדתי, אבל גם אם זאת מצווה שבתורה יש צורך בנהלים ברורים, יש צורך בהנחיות. מה שאני הבנתי מתוך הדיון כאן הוא, נאמר במילים פשוטות, שיש בלגן. לא כולם יודעים את חובותיהם וגם לא את זכויותיהם. לכן, קודם כול יש צורך להסדיר את הנושא הזה בכללים ובהנחיות. זה דבר ראשון.</w:t>
      </w:r>
    </w:p>
    <w:p w:rsidR="002206D0" w:rsidRDefault="002206D0">
      <w:pPr>
        <w:rPr>
          <w:rFonts w:cs="David"/>
          <w:sz w:val="24"/>
          <w:rtl/>
        </w:rPr>
      </w:pPr>
    </w:p>
    <w:p w:rsidR="002206D0" w:rsidRDefault="00722A5A">
      <w:pPr>
        <w:rPr>
          <w:rFonts w:cs="David"/>
          <w:sz w:val="24"/>
          <w:rtl/>
        </w:rPr>
      </w:pPr>
      <w:r>
        <w:rPr>
          <w:rFonts w:cs="David"/>
          <w:sz w:val="24"/>
          <w:rtl/>
        </w:rPr>
        <w:tab/>
        <w:t>דבר שני. הייתי אומר, אפילו ההיבט הכלכלי של נושא המשגיחים מחייב הסדר מפני שבסופו של דבר ההסדרים האחרים נופלים על כתף הציבור, כי אם לחקלאי זה עולה יותר, הציבור משלם יותר על התוצרת, וכל הנושא הזה של המשגיחים – ולא דווקא בעניין של הפרשת מעשרות אלא כל נושא המשגיחים – מחייב הסדר. אני שומע שבקרוב יהיה פיילוט, אבל גם פיילוט זה עדיין לא הסדר. ועברו ימים וחלפו שנים וכבר היה צריך להיות היום לא פיילוט אלא הסדר ברור -  הייתי אומר, אפילו מוסדר בחוק, ולפחות בתקנות -   על מי הנטל הכספי. אלה הדברים מנקודת ראות שלי, ולא נושא האחר של ההיבט הדתי, שאם אני מבין נכון, הוא לא מעורר בעיה. הוא לא מעורר בעיה, זאת המסקנה שלי מתוך הדיון היום, מפני ששמעתי שאם אי פעם מישהו שכח להפריש לוקחים מהפרי הטוב, אבל אם הוא לא שוכח – והוא לא צריך לשכוח – הרי בסופו של דבר לוקחים מפרי שאיננו ראוי למאכל אדם. תודה רבה.</w:t>
      </w:r>
    </w:p>
    <w:p w:rsidR="002206D0" w:rsidRDefault="002206D0">
      <w:pPr>
        <w:rPr>
          <w:rFonts w:cs="David"/>
          <w:sz w:val="24"/>
          <w:rtl/>
        </w:rPr>
      </w:pPr>
    </w:p>
    <w:p w:rsidR="002206D0" w:rsidRDefault="00722A5A">
      <w:pPr>
        <w:rPr>
          <w:rFonts w:cs="David"/>
          <w:sz w:val="24"/>
          <w:rtl/>
        </w:rPr>
      </w:pPr>
      <w:r>
        <w:rPr>
          <w:rFonts w:cs="David"/>
          <w:sz w:val="24"/>
          <w:u w:val="single"/>
          <w:rtl/>
        </w:rPr>
        <w:t>הרב מרדכי בידרמן</w:t>
      </w:r>
      <w:r>
        <w:rPr>
          <w:rFonts w:cs="David"/>
          <w:sz w:val="24"/>
          <w:rtl/>
        </w:rPr>
        <w:t>:</w:t>
      </w:r>
    </w:p>
    <w:p w:rsidR="002206D0" w:rsidRDefault="00722A5A">
      <w:pPr>
        <w:rPr>
          <w:rFonts w:cs="David"/>
          <w:sz w:val="24"/>
          <w:rtl/>
        </w:rPr>
      </w:pPr>
      <w:r>
        <w:rPr>
          <w:rFonts w:cs="David"/>
          <w:sz w:val="24"/>
          <w:rtl/>
        </w:rPr>
        <w:tab/>
        <w:t>נכון מאוד.</w:t>
      </w:r>
    </w:p>
    <w:p w:rsidR="002206D0" w:rsidRDefault="00722A5A">
      <w:pPr>
        <w:rPr>
          <w:rFonts w:cs="David"/>
          <w:sz w:val="24"/>
          <w:rtl/>
        </w:rPr>
      </w:pPr>
      <w:r>
        <w:rPr>
          <w:rFonts w:cs="David"/>
          <w:sz w:val="24"/>
          <w:rtl/>
        </w:rPr>
        <w:tab/>
      </w:r>
    </w:p>
    <w:p w:rsidR="002206D0" w:rsidRDefault="00722A5A">
      <w:pPr>
        <w:rPr>
          <w:rFonts w:cs="David"/>
          <w:sz w:val="24"/>
          <w:rtl/>
        </w:rPr>
      </w:pPr>
      <w:r>
        <w:rPr>
          <w:rFonts w:cs="David"/>
          <w:sz w:val="24"/>
          <w:u w:val="single"/>
          <w:rtl/>
        </w:rPr>
        <w:t>היו"ר רן כהן</w:t>
      </w:r>
      <w:r>
        <w:rPr>
          <w:rFonts w:cs="David"/>
          <w:sz w:val="24"/>
          <w:rtl/>
        </w:rPr>
        <w:t>:</w:t>
      </w:r>
    </w:p>
    <w:p w:rsidR="002206D0" w:rsidRDefault="00722A5A">
      <w:pPr>
        <w:rPr>
          <w:rFonts w:cs="David"/>
          <w:sz w:val="24"/>
          <w:rtl/>
        </w:rPr>
      </w:pPr>
      <w:r>
        <w:rPr>
          <w:rFonts w:cs="David"/>
          <w:sz w:val="24"/>
          <w:rtl/>
        </w:rPr>
        <w:tab/>
        <w:t xml:space="preserve"> אני מודה למבקר.</w:t>
      </w:r>
    </w:p>
    <w:p w:rsidR="002206D0" w:rsidRDefault="002206D0">
      <w:pPr>
        <w:rPr>
          <w:rFonts w:cs="David"/>
          <w:sz w:val="24"/>
          <w:rtl/>
        </w:rPr>
      </w:pPr>
    </w:p>
    <w:p w:rsidR="002206D0" w:rsidRDefault="00722A5A">
      <w:pPr>
        <w:rPr>
          <w:rFonts w:cs="David"/>
          <w:sz w:val="24"/>
          <w:rtl/>
        </w:rPr>
      </w:pPr>
      <w:r>
        <w:rPr>
          <w:rFonts w:cs="David"/>
          <w:sz w:val="24"/>
          <w:rtl/>
        </w:rPr>
        <w:tab/>
        <w:t>רבותיי, אני רוצה לומר את הסיכום שלי לדברים. אני חייב לומר שאני יוצא מכאן בתחושה מאוד קשה.</w:t>
      </w:r>
    </w:p>
    <w:p w:rsidR="002206D0" w:rsidRDefault="002206D0">
      <w:pPr>
        <w:rPr>
          <w:rFonts w:cs="David"/>
          <w:sz w:val="24"/>
          <w:rtl/>
        </w:rPr>
      </w:pPr>
    </w:p>
    <w:p w:rsidR="002206D0" w:rsidRDefault="00722A5A">
      <w:pPr>
        <w:rPr>
          <w:rFonts w:cs="David"/>
          <w:sz w:val="24"/>
          <w:rtl/>
        </w:rPr>
      </w:pPr>
      <w:r>
        <w:rPr>
          <w:rFonts w:cs="David"/>
          <w:sz w:val="24"/>
          <w:u w:val="single"/>
          <w:rtl/>
        </w:rPr>
        <w:t>יעקב ליצמן</w:t>
      </w:r>
      <w:r>
        <w:rPr>
          <w:rFonts w:cs="David"/>
          <w:sz w:val="24"/>
          <w:rtl/>
        </w:rPr>
        <w:t>:</w:t>
      </w:r>
    </w:p>
    <w:p w:rsidR="002206D0" w:rsidRDefault="00722A5A">
      <w:pPr>
        <w:rPr>
          <w:rFonts w:cs="David"/>
          <w:sz w:val="24"/>
          <w:rtl/>
        </w:rPr>
      </w:pPr>
      <w:r>
        <w:rPr>
          <w:rFonts w:cs="David"/>
          <w:sz w:val="24"/>
          <w:rtl/>
        </w:rPr>
        <w:tab/>
        <w:t xml:space="preserve"> למה?</w:t>
      </w:r>
    </w:p>
    <w:p w:rsidR="002206D0" w:rsidRDefault="002206D0">
      <w:pPr>
        <w:rPr>
          <w:rFonts w:cs="David"/>
          <w:sz w:val="24"/>
          <w:rtl/>
        </w:rPr>
      </w:pPr>
    </w:p>
    <w:p w:rsidR="002206D0" w:rsidRDefault="00722A5A">
      <w:pPr>
        <w:rPr>
          <w:rFonts w:cs="David"/>
          <w:sz w:val="24"/>
          <w:rtl/>
        </w:rPr>
      </w:pPr>
      <w:r>
        <w:rPr>
          <w:rFonts w:cs="David"/>
          <w:sz w:val="24"/>
          <w:u w:val="single"/>
          <w:rtl/>
        </w:rPr>
        <w:t>היו"ר רן כהן</w:t>
      </w:r>
      <w:r>
        <w:rPr>
          <w:rFonts w:cs="David"/>
          <w:sz w:val="24"/>
          <w:rtl/>
        </w:rPr>
        <w:t>:</w:t>
      </w:r>
    </w:p>
    <w:p w:rsidR="002206D0" w:rsidRDefault="002206D0">
      <w:pPr>
        <w:rPr>
          <w:rFonts w:cs="David"/>
          <w:sz w:val="24"/>
          <w:rtl/>
        </w:rPr>
      </w:pPr>
    </w:p>
    <w:p w:rsidR="002206D0" w:rsidRDefault="00722A5A">
      <w:pPr>
        <w:rPr>
          <w:rFonts w:cs="David"/>
          <w:sz w:val="24"/>
          <w:rtl/>
        </w:rPr>
      </w:pPr>
      <w:r>
        <w:rPr>
          <w:rFonts w:cs="David"/>
          <w:sz w:val="24"/>
          <w:rtl/>
        </w:rPr>
        <w:tab/>
        <w:t xml:space="preserve"> משום שלמדתי פה דבר מדהים, שלא מסיבות הלכתיות ולא מסיבות דתיות ולא מסיבות של מצוות, עדיין משמידים אלפי טונות של פרי טוב. </w:t>
      </w:r>
    </w:p>
    <w:p w:rsidR="002206D0" w:rsidRDefault="002206D0">
      <w:pPr>
        <w:rPr>
          <w:rFonts w:cs="David"/>
          <w:sz w:val="24"/>
          <w:rtl/>
        </w:rPr>
      </w:pPr>
    </w:p>
    <w:p w:rsidR="002206D0" w:rsidRDefault="00722A5A">
      <w:pPr>
        <w:rPr>
          <w:rFonts w:cs="David"/>
          <w:sz w:val="24"/>
          <w:rtl/>
        </w:rPr>
      </w:pPr>
      <w:r>
        <w:rPr>
          <w:rFonts w:cs="David"/>
          <w:sz w:val="24"/>
          <w:u w:val="single"/>
          <w:rtl/>
        </w:rPr>
        <w:t>יעקב ליצמן</w:t>
      </w:r>
      <w:r>
        <w:rPr>
          <w:rFonts w:cs="David"/>
          <w:sz w:val="24"/>
          <w:rtl/>
        </w:rPr>
        <w:t>:</w:t>
      </w:r>
    </w:p>
    <w:p w:rsidR="002206D0" w:rsidRDefault="00722A5A">
      <w:pPr>
        <w:rPr>
          <w:rFonts w:cs="David"/>
          <w:sz w:val="24"/>
          <w:rtl/>
        </w:rPr>
      </w:pPr>
      <w:r>
        <w:rPr>
          <w:rFonts w:cs="David"/>
          <w:sz w:val="24"/>
          <w:rtl/>
        </w:rPr>
        <w:tab/>
        <w:t>זה לא מה ששמענו כאן.</w:t>
      </w:r>
    </w:p>
    <w:p w:rsidR="002206D0" w:rsidRDefault="002206D0">
      <w:pPr>
        <w:rPr>
          <w:rFonts w:cs="David"/>
          <w:sz w:val="24"/>
          <w:rtl/>
        </w:rPr>
      </w:pPr>
    </w:p>
    <w:p w:rsidR="002206D0" w:rsidRDefault="00722A5A">
      <w:pPr>
        <w:rPr>
          <w:rFonts w:cs="David"/>
          <w:sz w:val="24"/>
          <w:rtl/>
        </w:rPr>
      </w:pPr>
      <w:r>
        <w:rPr>
          <w:rFonts w:cs="David"/>
          <w:sz w:val="24"/>
          <w:u w:val="single"/>
          <w:rtl/>
        </w:rPr>
        <w:t>היו"ר רן כהן</w:t>
      </w:r>
      <w:r>
        <w:rPr>
          <w:rFonts w:cs="David"/>
          <w:sz w:val="24"/>
          <w:rtl/>
        </w:rPr>
        <w:t>:</w:t>
      </w:r>
    </w:p>
    <w:p w:rsidR="002206D0" w:rsidRDefault="00722A5A">
      <w:pPr>
        <w:rPr>
          <w:rFonts w:cs="David"/>
          <w:sz w:val="24"/>
          <w:rtl/>
        </w:rPr>
      </w:pPr>
      <w:r>
        <w:rPr>
          <w:rFonts w:cs="David"/>
          <w:sz w:val="24"/>
          <w:rtl/>
        </w:rPr>
        <w:tab/>
        <w:t xml:space="preserve"> זאת עובדה משום שהדבר הזה מתקיים, לצערי. זה נובע מאנרכיה ומחוסר סדר.</w:t>
      </w:r>
    </w:p>
    <w:p w:rsidR="002206D0" w:rsidRDefault="002206D0">
      <w:pPr>
        <w:rPr>
          <w:rFonts w:cs="David"/>
          <w:sz w:val="24"/>
          <w:rtl/>
        </w:rPr>
      </w:pPr>
    </w:p>
    <w:p w:rsidR="002206D0" w:rsidRDefault="00722A5A">
      <w:pPr>
        <w:rPr>
          <w:rFonts w:cs="David"/>
          <w:sz w:val="24"/>
          <w:rtl/>
        </w:rPr>
      </w:pPr>
      <w:r>
        <w:rPr>
          <w:rFonts w:cs="David"/>
          <w:sz w:val="24"/>
          <w:u w:val="single"/>
          <w:rtl/>
        </w:rPr>
        <w:t>יעקב ליצמן</w:t>
      </w:r>
      <w:r>
        <w:rPr>
          <w:rFonts w:cs="David"/>
          <w:sz w:val="24"/>
          <w:rtl/>
        </w:rPr>
        <w:t>:</w:t>
      </w:r>
    </w:p>
    <w:p w:rsidR="002206D0" w:rsidRDefault="00722A5A">
      <w:pPr>
        <w:rPr>
          <w:rFonts w:cs="David"/>
          <w:sz w:val="24"/>
          <w:rtl/>
        </w:rPr>
      </w:pPr>
      <w:r>
        <w:rPr>
          <w:rFonts w:cs="David"/>
          <w:sz w:val="24"/>
          <w:rtl/>
        </w:rPr>
        <w:tab/>
        <w:t>אני לא בטוח שזה סיכום הדיון הזה.</w:t>
      </w:r>
    </w:p>
    <w:p w:rsidR="002206D0" w:rsidRDefault="002206D0">
      <w:pPr>
        <w:rPr>
          <w:rFonts w:cs="David"/>
          <w:sz w:val="24"/>
          <w:u w:val="single"/>
          <w:rtl/>
        </w:rPr>
      </w:pPr>
    </w:p>
    <w:p w:rsidR="002206D0" w:rsidRDefault="00722A5A">
      <w:pPr>
        <w:rPr>
          <w:rFonts w:cs="David"/>
          <w:sz w:val="24"/>
          <w:rtl/>
        </w:rPr>
      </w:pPr>
      <w:r>
        <w:rPr>
          <w:rFonts w:cs="David"/>
          <w:sz w:val="24"/>
          <w:u w:val="single"/>
          <w:rtl/>
        </w:rPr>
        <w:t>היו"ר רן כהן</w:t>
      </w:r>
      <w:r>
        <w:rPr>
          <w:rFonts w:cs="David"/>
          <w:sz w:val="24"/>
          <w:rtl/>
        </w:rPr>
        <w:t>:</w:t>
      </w:r>
    </w:p>
    <w:p w:rsidR="002206D0" w:rsidRDefault="00722A5A">
      <w:pPr>
        <w:rPr>
          <w:rFonts w:cs="David"/>
          <w:sz w:val="24"/>
          <w:rtl/>
        </w:rPr>
      </w:pPr>
      <w:r>
        <w:rPr>
          <w:rFonts w:cs="David"/>
          <w:sz w:val="24"/>
          <w:rtl/>
        </w:rPr>
        <w:tab/>
        <w:t>אני מסכם את הדיון על פי מה שאני הבנתי.</w:t>
      </w:r>
    </w:p>
    <w:p w:rsidR="002206D0" w:rsidRDefault="002206D0">
      <w:pPr>
        <w:rPr>
          <w:rFonts w:cs="David"/>
          <w:sz w:val="24"/>
          <w:rtl/>
        </w:rPr>
      </w:pPr>
    </w:p>
    <w:p w:rsidR="002206D0" w:rsidRDefault="00722A5A">
      <w:pPr>
        <w:rPr>
          <w:rFonts w:cs="David"/>
          <w:sz w:val="24"/>
          <w:rtl/>
        </w:rPr>
      </w:pPr>
      <w:r>
        <w:rPr>
          <w:rFonts w:cs="David"/>
          <w:sz w:val="24"/>
          <w:u w:val="single"/>
          <w:rtl/>
        </w:rPr>
        <w:t>יעקב ליצמן</w:t>
      </w:r>
      <w:r>
        <w:rPr>
          <w:rFonts w:cs="David"/>
          <w:sz w:val="24"/>
          <w:rtl/>
        </w:rPr>
        <w:t>:</w:t>
      </w:r>
    </w:p>
    <w:p w:rsidR="002206D0" w:rsidRDefault="00722A5A">
      <w:pPr>
        <w:rPr>
          <w:rFonts w:cs="David"/>
          <w:sz w:val="24"/>
          <w:rtl/>
        </w:rPr>
      </w:pPr>
      <w:r>
        <w:rPr>
          <w:rFonts w:cs="David"/>
          <w:sz w:val="24"/>
          <w:rtl/>
        </w:rPr>
        <w:tab/>
        <w:t xml:space="preserve"> אז אני חולק על הסיכום.</w:t>
      </w:r>
    </w:p>
    <w:p w:rsidR="002206D0" w:rsidRDefault="002206D0">
      <w:pPr>
        <w:rPr>
          <w:rFonts w:cs="David"/>
          <w:sz w:val="24"/>
          <w:rtl/>
        </w:rPr>
      </w:pPr>
    </w:p>
    <w:p w:rsidR="002206D0" w:rsidRDefault="00722A5A">
      <w:pPr>
        <w:rPr>
          <w:rFonts w:cs="David"/>
          <w:sz w:val="24"/>
          <w:rtl/>
        </w:rPr>
      </w:pPr>
      <w:r>
        <w:rPr>
          <w:rFonts w:cs="David"/>
          <w:sz w:val="24"/>
          <w:u w:val="single"/>
          <w:rtl/>
        </w:rPr>
        <w:t>היו"ר רן כהן</w:t>
      </w:r>
      <w:r>
        <w:rPr>
          <w:rFonts w:cs="David"/>
          <w:sz w:val="24"/>
          <w:rtl/>
        </w:rPr>
        <w:t>:</w:t>
      </w:r>
    </w:p>
    <w:p w:rsidR="002206D0" w:rsidRDefault="002206D0">
      <w:pPr>
        <w:rPr>
          <w:rFonts w:cs="David"/>
          <w:sz w:val="24"/>
          <w:rtl/>
        </w:rPr>
      </w:pPr>
    </w:p>
    <w:p w:rsidR="002206D0" w:rsidRDefault="00722A5A">
      <w:pPr>
        <w:rPr>
          <w:rFonts w:cs="David"/>
          <w:sz w:val="24"/>
          <w:rtl/>
        </w:rPr>
      </w:pPr>
      <w:r>
        <w:rPr>
          <w:rFonts w:cs="David"/>
          <w:sz w:val="24"/>
          <w:rtl/>
        </w:rPr>
        <w:tab/>
        <w:t xml:space="preserve">עובדה שכבר הובהר לנו כאן שבגלל כשלים מסוימים בתוך המערכת עדיין משמידים תוצרת ועדיין מפרישים מעשר במקומות הלא נכונים. חבר הכנסת ליצמן, ההשמדה הזאת מתקיימת בכל זאת בתקופה שבה עדיין יש בישראל אנשים במצוקה וברעב, וצריך להסדיר את המערכת כדי שזה לא יהיה. ואני מדגיש, מתברר שזה לא מסיבות הלכתיות אלא מסיבות של אנרכיה בדרך. </w:t>
      </w:r>
    </w:p>
    <w:p w:rsidR="002206D0" w:rsidRDefault="002206D0">
      <w:pPr>
        <w:rPr>
          <w:rFonts w:cs="David"/>
          <w:sz w:val="24"/>
          <w:rtl/>
        </w:rPr>
      </w:pPr>
    </w:p>
    <w:p w:rsidR="002206D0" w:rsidRDefault="00722A5A">
      <w:pPr>
        <w:rPr>
          <w:rFonts w:cs="David"/>
          <w:sz w:val="24"/>
          <w:rtl/>
        </w:rPr>
      </w:pPr>
      <w:r>
        <w:rPr>
          <w:rFonts w:cs="David"/>
          <w:sz w:val="24"/>
          <w:rtl/>
        </w:rPr>
        <w:tab/>
        <w:t>מה צריך לעשות? ראשית, צריך שהמעשר ממזון שאינו ראוי למאכל אדם יופרש בשדה או במקום האריזה כדי שזה לא יעבור לתחנה הבאה; שנית, אם מגיע לשוק הסיטונאי פרי שלא הופרש ממנו מעשר בשיעור של 1%, צריך שהמיון ייעשה בשוק הסיטונאי על ידי המשגיחים או על ידי נציגי החקלאים כדי שיושמד מזון פסול, ולא מזון טוב, ואז העניין הזה יהיה מוסדר.</w:t>
      </w:r>
    </w:p>
    <w:p w:rsidR="002206D0" w:rsidRDefault="002206D0">
      <w:pPr>
        <w:rPr>
          <w:rFonts w:cs="David"/>
          <w:sz w:val="24"/>
          <w:rtl/>
        </w:rPr>
      </w:pPr>
    </w:p>
    <w:p w:rsidR="002206D0" w:rsidRDefault="00722A5A">
      <w:pPr>
        <w:rPr>
          <w:rFonts w:cs="David"/>
          <w:sz w:val="24"/>
          <w:rtl/>
        </w:rPr>
      </w:pPr>
      <w:r>
        <w:rPr>
          <w:rFonts w:cs="David"/>
          <w:sz w:val="24"/>
          <w:rtl/>
        </w:rPr>
        <w:tab/>
        <w:t>אגב, מאוד שמחתי לשמוע כאן מהחקלאים שאין השמדה של ירקות ופירות לצורך העלאת מחירים, וזה מאוד מבורך שהם מפרישים בעצמם לעמותות כדי לקיים מצוות בתחום הזה.</w:t>
      </w:r>
    </w:p>
    <w:p w:rsidR="002206D0" w:rsidRDefault="002206D0">
      <w:pPr>
        <w:rPr>
          <w:rFonts w:cs="David"/>
          <w:sz w:val="24"/>
          <w:rtl/>
        </w:rPr>
      </w:pPr>
    </w:p>
    <w:p w:rsidR="002206D0" w:rsidRDefault="00722A5A">
      <w:pPr>
        <w:rPr>
          <w:rFonts w:cs="David"/>
          <w:sz w:val="24"/>
          <w:rtl/>
        </w:rPr>
      </w:pPr>
      <w:r>
        <w:rPr>
          <w:rFonts w:cs="David"/>
          <w:sz w:val="24"/>
          <w:rtl/>
        </w:rPr>
        <w:tab/>
        <w:t>ודבר אחרון. אני חושב שכל הנושא הזה של העסקת משגיחים, שכרם ותנאי עבודתם חייב להיות מוסדר, ואולי ראוי, אדוני המבקר, שתיכנס לבדיקה בעניין הזה – זו החלטה שלך, כמובן – כדי לזרז את הדברים וכדי שכל התהליך הזה גם יוביל לכך שכל המערכת תוסדר על מנת שלא תושמד סחורה הראויה למאכל אדם ושכל נושא המשגיחים יוסדר באופן שיהיה ראוי למדינה מתוקנת, ונדמה לי שזה בידיך.</w:t>
      </w:r>
    </w:p>
    <w:p w:rsidR="002206D0" w:rsidRDefault="002206D0">
      <w:pPr>
        <w:rPr>
          <w:rFonts w:cs="David"/>
          <w:sz w:val="24"/>
          <w:rtl/>
        </w:rPr>
      </w:pPr>
    </w:p>
    <w:p w:rsidR="002206D0" w:rsidRDefault="00722A5A">
      <w:pPr>
        <w:rPr>
          <w:rFonts w:cs="David"/>
          <w:sz w:val="24"/>
          <w:rtl/>
        </w:rPr>
      </w:pPr>
      <w:r>
        <w:rPr>
          <w:rFonts w:cs="David"/>
          <w:sz w:val="24"/>
          <w:rtl/>
        </w:rPr>
        <w:tab/>
        <w:t>רבותיי, תודה רבה.</w:t>
      </w:r>
    </w:p>
    <w:p w:rsidR="002206D0" w:rsidRDefault="002206D0">
      <w:pPr>
        <w:rPr>
          <w:rFonts w:cs="David"/>
          <w:sz w:val="24"/>
          <w:rtl/>
        </w:rPr>
      </w:pPr>
    </w:p>
    <w:p w:rsidR="002206D0" w:rsidRDefault="00722A5A">
      <w:pPr>
        <w:rPr>
          <w:rFonts w:cs="David"/>
          <w:sz w:val="24"/>
          <w:rtl/>
        </w:rPr>
      </w:pPr>
      <w:r>
        <w:rPr>
          <w:rFonts w:cs="David"/>
          <w:sz w:val="24"/>
          <w:u w:val="single"/>
          <w:rtl/>
        </w:rPr>
        <w:t>יעקב ליצמן</w:t>
      </w:r>
      <w:r>
        <w:rPr>
          <w:rFonts w:cs="David"/>
          <w:sz w:val="24"/>
          <w:rtl/>
        </w:rPr>
        <w:t>:</w:t>
      </w:r>
    </w:p>
    <w:p w:rsidR="002206D0" w:rsidRDefault="00722A5A">
      <w:pPr>
        <w:rPr>
          <w:rFonts w:cs="David"/>
          <w:sz w:val="24"/>
          <w:rtl/>
        </w:rPr>
      </w:pPr>
      <w:r>
        <w:rPr>
          <w:rFonts w:cs="David"/>
          <w:sz w:val="24"/>
          <w:rtl/>
        </w:rPr>
        <w:tab/>
        <w:t xml:space="preserve"> אדוני היושב ראש, מותר לי להוסיף כמה דברים?</w:t>
      </w:r>
    </w:p>
    <w:p w:rsidR="002206D0" w:rsidRDefault="002206D0">
      <w:pPr>
        <w:rPr>
          <w:rFonts w:cs="David"/>
          <w:sz w:val="24"/>
          <w:rtl/>
        </w:rPr>
      </w:pPr>
    </w:p>
    <w:p w:rsidR="002206D0" w:rsidRDefault="00722A5A">
      <w:pPr>
        <w:rPr>
          <w:rFonts w:cs="David"/>
          <w:sz w:val="24"/>
          <w:rtl/>
        </w:rPr>
      </w:pPr>
      <w:r>
        <w:rPr>
          <w:rFonts w:cs="David"/>
          <w:sz w:val="24"/>
          <w:u w:val="single"/>
          <w:rtl/>
        </w:rPr>
        <w:t>היו"ר רן כהן</w:t>
      </w:r>
      <w:r>
        <w:rPr>
          <w:rFonts w:cs="David"/>
          <w:sz w:val="24"/>
          <w:rtl/>
        </w:rPr>
        <w:t>:</w:t>
      </w:r>
    </w:p>
    <w:p w:rsidR="002206D0" w:rsidRDefault="00722A5A">
      <w:pPr>
        <w:rPr>
          <w:rFonts w:cs="David"/>
          <w:sz w:val="24"/>
          <w:rtl/>
        </w:rPr>
      </w:pPr>
      <w:r>
        <w:rPr>
          <w:rFonts w:cs="David"/>
          <w:sz w:val="24"/>
          <w:rtl/>
        </w:rPr>
        <w:tab/>
        <w:t xml:space="preserve"> היית יכול לומר אותם לפניי, אבל אתה גם יכול לומר את הדברים אחריי, אין בעיה.</w:t>
      </w:r>
    </w:p>
    <w:p w:rsidR="002206D0" w:rsidRDefault="002206D0">
      <w:pPr>
        <w:rPr>
          <w:rFonts w:cs="David"/>
          <w:sz w:val="24"/>
          <w:rtl/>
        </w:rPr>
      </w:pPr>
    </w:p>
    <w:p w:rsidR="002206D0" w:rsidRDefault="00722A5A">
      <w:pPr>
        <w:rPr>
          <w:rFonts w:cs="David"/>
          <w:sz w:val="24"/>
          <w:rtl/>
        </w:rPr>
      </w:pPr>
      <w:r>
        <w:rPr>
          <w:rFonts w:cs="David"/>
          <w:sz w:val="24"/>
          <w:u w:val="single"/>
          <w:rtl/>
        </w:rPr>
        <w:t>יעקב ליצמן</w:t>
      </w:r>
      <w:r>
        <w:rPr>
          <w:rFonts w:cs="David"/>
          <w:sz w:val="24"/>
          <w:rtl/>
        </w:rPr>
        <w:t>:</w:t>
      </w:r>
    </w:p>
    <w:p w:rsidR="002206D0" w:rsidRDefault="00722A5A">
      <w:pPr>
        <w:rPr>
          <w:rFonts w:cs="David"/>
          <w:sz w:val="24"/>
          <w:rtl/>
        </w:rPr>
      </w:pPr>
      <w:r>
        <w:rPr>
          <w:rFonts w:cs="David"/>
          <w:sz w:val="24"/>
          <w:rtl/>
        </w:rPr>
        <w:tab/>
        <w:t>אמרתי שאתה מסכם, אבל - - -</w:t>
      </w:r>
    </w:p>
    <w:p w:rsidR="002206D0" w:rsidRDefault="002206D0">
      <w:pPr>
        <w:rPr>
          <w:rFonts w:cs="David"/>
          <w:sz w:val="24"/>
          <w:rtl/>
        </w:rPr>
      </w:pPr>
    </w:p>
    <w:p w:rsidR="002206D0" w:rsidRDefault="00722A5A">
      <w:pPr>
        <w:rPr>
          <w:rFonts w:cs="David"/>
          <w:sz w:val="24"/>
          <w:rtl/>
        </w:rPr>
      </w:pPr>
      <w:r>
        <w:rPr>
          <w:rFonts w:cs="David"/>
          <w:sz w:val="24"/>
          <w:u w:val="single"/>
          <w:rtl/>
        </w:rPr>
        <w:t>היו"ר רן כהן</w:t>
      </w:r>
      <w:r>
        <w:rPr>
          <w:rFonts w:cs="David"/>
          <w:sz w:val="24"/>
          <w:rtl/>
        </w:rPr>
        <w:t>:</w:t>
      </w:r>
    </w:p>
    <w:p w:rsidR="002206D0" w:rsidRDefault="00722A5A">
      <w:pPr>
        <w:rPr>
          <w:rFonts w:cs="David"/>
          <w:sz w:val="24"/>
          <w:rtl/>
        </w:rPr>
      </w:pPr>
      <w:r>
        <w:rPr>
          <w:rFonts w:cs="David"/>
          <w:sz w:val="24"/>
          <w:rtl/>
        </w:rPr>
        <w:tab/>
        <w:t xml:space="preserve"> אני לא מסכם, אני אומר את דעתי.</w:t>
      </w:r>
    </w:p>
    <w:p w:rsidR="002206D0" w:rsidRDefault="002206D0">
      <w:pPr>
        <w:rPr>
          <w:rFonts w:cs="David"/>
          <w:sz w:val="24"/>
          <w:rtl/>
        </w:rPr>
      </w:pPr>
    </w:p>
    <w:p w:rsidR="002206D0" w:rsidRDefault="00722A5A">
      <w:pPr>
        <w:rPr>
          <w:rFonts w:cs="David"/>
          <w:sz w:val="24"/>
          <w:rtl/>
        </w:rPr>
      </w:pPr>
      <w:r>
        <w:rPr>
          <w:rFonts w:cs="David"/>
          <w:sz w:val="24"/>
          <w:u w:val="single"/>
          <w:rtl/>
        </w:rPr>
        <w:t>יעקב ליצמן</w:t>
      </w:r>
      <w:r>
        <w:rPr>
          <w:rFonts w:cs="David"/>
          <w:sz w:val="24"/>
          <w:rtl/>
        </w:rPr>
        <w:t>:</w:t>
      </w:r>
    </w:p>
    <w:p w:rsidR="002206D0" w:rsidRDefault="00722A5A">
      <w:pPr>
        <w:rPr>
          <w:rFonts w:cs="David"/>
          <w:sz w:val="24"/>
          <w:rtl/>
        </w:rPr>
      </w:pPr>
      <w:r>
        <w:rPr>
          <w:rFonts w:cs="David"/>
          <w:sz w:val="24"/>
          <w:rtl/>
        </w:rPr>
        <w:tab/>
        <w:t xml:space="preserve">גם אני רוצה להגיד את דעתי. </w:t>
      </w:r>
    </w:p>
    <w:p w:rsidR="002206D0" w:rsidRDefault="002206D0">
      <w:pPr>
        <w:rPr>
          <w:rFonts w:cs="David"/>
          <w:sz w:val="24"/>
          <w:rtl/>
        </w:rPr>
      </w:pPr>
    </w:p>
    <w:p w:rsidR="002206D0" w:rsidRDefault="00722A5A">
      <w:pPr>
        <w:rPr>
          <w:rFonts w:cs="David"/>
          <w:sz w:val="24"/>
          <w:rtl/>
        </w:rPr>
      </w:pPr>
      <w:r>
        <w:rPr>
          <w:rFonts w:cs="David"/>
          <w:sz w:val="24"/>
          <w:u w:val="single"/>
          <w:rtl/>
        </w:rPr>
        <w:t>היו"ר רן כהן</w:t>
      </w:r>
      <w:r>
        <w:rPr>
          <w:rFonts w:cs="David"/>
          <w:sz w:val="24"/>
          <w:rtl/>
        </w:rPr>
        <w:t>:</w:t>
      </w:r>
    </w:p>
    <w:p w:rsidR="002206D0" w:rsidRDefault="00722A5A">
      <w:pPr>
        <w:rPr>
          <w:rFonts w:cs="David"/>
          <w:sz w:val="24"/>
          <w:rtl/>
        </w:rPr>
      </w:pPr>
      <w:r>
        <w:rPr>
          <w:rFonts w:cs="David"/>
          <w:sz w:val="24"/>
          <w:rtl/>
        </w:rPr>
        <w:tab/>
        <w:t>בבקשה.</w:t>
      </w:r>
    </w:p>
    <w:p w:rsidR="002206D0" w:rsidRDefault="002206D0">
      <w:pPr>
        <w:rPr>
          <w:rFonts w:cs="David"/>
          <w:sz w:val="24"/>
          <w:rtl/>
        </w:rPr>
      </w:pPr>
    </w:p>
    <w:p w:rsidR="002206D0" w:rsidRDefault="00722A5A">
      <w:pPr>
        <w:rPr>
          <w:rFonts w:cs="David"/>
          <w:sz w:val="24"/>
          <w:rtl/>
        </w:rPr>
      </w:pPr>
      <w:r>
        <w:rPr>
          <w:rFonts w:cs="David"/>
          <w:sz w:val="24"/>
          <w:u w:val="single"/>
          <w:rtl/>
        </w:rPr>
        <w:t>יעקב ליצמן</w:t>
      </w:r>
      <w:r>
        <w:rPr>
          <w:rFonts w:cs="David"/>
          <w:sz w:val="24"/>
          <w:rtl/>
        </w:rPr>
        <w:t>:</w:t>
      </w:r>
    </w:p>
    <w:p w:rsidR="002206D0" w:rsidRDefault="002206D0">
      <w:pPr>
        <w:rPr>
          <w:rFonts w:cs="David"/>
          <w:sz w:val="24"/>
          <w:rtl/>
        </w:rPr>
      </w:pPr>
    </w:p>
    <w:p w:rsidR="002206D0" w:rsidRDefault="00722A5A">
      <w:pPr>
        <w:rPr>
          <w:rFonts w:cs="David"/>
          <w:sz w:val="24"/>
          <w:rtl/>
        </w:rPr>
      </w:pPr>
      <w:r>
        <w:rPr>
          <w:rFonts w:cs="David"/>
          <w:sz w:val="24"/>
          <w:rtl/>
        </w:rPr>
        <w:tab/>
        <w:t xml:space="preserve"> קודם כול צריך להגיד מילה טובה לרבנות שעומדת על המצוות של תרומות ומעשרות. שנית, צריך להגיד מילה טובה גם  לאלה ששותפים לזה ברוח טובה, והכל נעשה בשיתוף פעולה. גם את זה צריך להגיד.</w:t>
      </w:r>
    </w:p>
    <w:p w:rsidR="002206D0" w:rsidRDefault="002206D0">
      <w:pPr>
        <w:rPr>
          <w:rFonts w:cs="David"/>
          <w:sz w:val="24"/>
          <w:rtl/>
        </w:rPr>
      </w:pPr>
    </w:p>
    <w:p w:rsidR="002206D0" w:rsidRDefault="00722A5A">
      <w:pPr>
        <w:rPr>
          <w:rFonts w:cs="David"/>
          <w:sz w:val="24"/>
          <w:rtl/>
        </w:rPr>
      </w:pPr>
      <w:r>
        <w:rPr>
          <w:rFonts w:cs="David"/>
          <w:sz w:val="24"/>
          <w:u w:val="single"/>
          <w:rtl/>
        </w:rPr>
        <w:t>היו"ר רן כהן</w:t>
      </w:r>
      <w:r>
        <w:rPr>
          <w:rFonts w:cs="David"/>
          <w:sz w:val="24"/>
          <w:rtl/>
        </w:rPr>
        <w:t>:</w:t>
      </w:r>
    </w:p>
    <w:p w:rsidR="002206D0" w:rsidRDefault="00722A5A">
      <w:pPr>
        <w:rPr>
          <w:rFonts w:cs="David"/>
          <w:sz w:val="24"/>
          <w:rtl/>
        </w:rPr>
      </w:pPr>
      <w:r>
        <w:rPr>
          <w:rFonts w:cs="David"/>
          <w:sz w:val="24"/>
          <w:rtl/>
        </w:rPr>
        <w:tab/>
        <w:t xml:space="preserve"> צריך גם לומר מילה טובה לוועדה שמקיימת את הדיון ברוח טובה.</w:t>
      </w:r>
    </w:p>
    <w:p w:rsidR="002206D0" w:rsidRDefault="002206D0">
      <w:pPr>
        <w:rPr>
          <w:rFonts w:cs="David"/>
          <w:sz w:val="24"/>
          <w:rtl/>
        </w:rPr>
      </w:pPr>
    </w:p>
    <w:p w:rsidR="002206D0" w:rsidRDefault="00722A5A">
      <w:pPr>
        <w:rPr>
          <w:rFonts w:cs="David"/>
          <w:sz w:val="24"/>
          <w:rtl/>
        </w:rPr>
      </w:pPr>
      <w:r>
        <w:rPr>
          <w:rFonts w:cs="David"/>
          <w:sz w:val="24"/>
          <w:u w:val="single"/>
          <w:rtl/>
        </w:rPr>
        <w:t>יעקב ליצמן</w:t>
      </w:r>
      <w:r>
        <w:rPr>
          <w:rFonts w:cs="David"/>
          <w:sz w:val="24"/>
          <w:rtl/>
        </w:rPr>
        <w:t>:</w:t>
      </w:r>
    </w:p>
    <w:p w:rsidR="002206D0" w:rsidRDefault="00722A5A">
      <w:pPr>
        <w:rPr>
          <w:rFonts w:cs="David"/>
          <w:sz w:val="24"/>
          <w:rtl/>
        </w:rPr>
      </w:pPr>
      <w:r>
        <w:rPr>
          <w:rFonts w:cs="David"/>
          <w:sz w:val="24"/>
          <w:rtl/>
        </w:rPr>
        <w:tab/>
        <w:t>לוועדה אגיד בסוף את מה שיש לי להגיד.</w:t>
      </w:r>
    </w:p>
    <w:p w:rsidR="002206D0" w:rsidRDefault="00722A5A">
      <w:pPr>
        <w:rPr>
          <w:rFonts w:cs="David"/>
          <w:sz w:val="24"/>
          <w:rtl/>
        </w:rPr>
      </w:pPr>
      <w:r>
        <w:rPr>
          <w:rFonts w:cs="David"/>
          <w:sz w:val="24"/>
          <w:rtl/>
        </w:rPr>
        <w:tab/>
      </w:r>
    </w:p>
    <w:p w:rsidR="002206D0" w:rsidRDefault="00722A5A">
      <w:pPr>
        <w:rPr>
          <w:rFonts w:cs="David"/>
          <w:sz w:val="24"/>
          <w:rtl/>
        </w:rPr>
      </w:pPr>
      <w:r>
        <w:rPr>
          <w:rFonts w:cs="David"/>
          <w:sz w:val="24"/>
          <w:rtl/>
        </w:rPr>
        <w:tab/>
        <w:t>דבר שלישי. אני חושב  שנכון מה שאומרים נציגי מועצות הפירות והירקות, ואני יכול להעיד על כך, והכל מבורך. מה שנאמר לא נאמר לגבי השנה, אלא דובר על זה שהשמידו פעם פירות, ואף אחד לא יכול לחלוק על כך. הטרוניה הייתה על כך שלא עשו אז את המהומה שעושים היום.</w:t>
      </w:r>
    </w:p>
    <w:p w:rsidR="002206D0" w:rsidRDefault="002206D0">
      <w:pPr>
        <w:rPr>
          <w:rFonts w:cs="David"/>
          <w:sz w:val="24"/>
          <w:rtl/>
        </w:rPr>
      </w:pPr>
    </w:p>
    <w:p w:rsidR="002206D0" w:rsidRDefault="00722A5A">
      <w:pPr>
        <w:rPr>
          <w:rFonts w:cs="David"/>
          <w:sz w:val="24"/>
          <w:rtl/>
        </w:rPr>
      </w:pPr>
      <w:r>
        <w:rPr>
          <w:rFonts w:cs="David"/>
          <w:sz w:val="24"/>
          <w:u w:val="single"/>
          <w:rtl/>
        </w:rPr>
        <w:t>היו"ר רן כהן</w:t>
      </w:r>
      <w:r>
        <w:rPr>
          <w:rFonts w:cs="David"/>
          <w:sz w:val="24"/>
          <w:rtl/>
        </w:rPr>
        <w:t>:</w:t>
      </w:r>
    </w:p>
    <w:p w:rsidR="002206D0" w:rsidRDefault="00722A5A">
      <w:pPr>
        <w:rPr>
          <w:rFonts w:cs="David"/>
          <w:sz w:val="24"/>
          <w:rtl/>
        </w:rPr>
      </w:pPr>
      <w:r>
        <w:rPr>
          <w:rFonts w:cs="David"/>
          <w:sz w:val="24"/>
          <w:rtl/>
        </w:rPr>
        <w:tab/>
        <w:t>את זה כבר אמרת.</w:t>
      </w:r>
    </w:p>
    <w:p w:rsidR="002206D0" w:rsidRDefault="002206D0">
      <w:pPr>
        <w:rPr>
          <w:rFonts w:cs="David"/>
          <w:sz w:val="24"/>
          <w:rtl/>
        </w:rPr>
      </w:pPr>
    </w:p>
    <w:p w:rsidR="002206D0" w:rsidRDefault="00722A5A">
      <w:pPr>
        <w:rPr>
          <w:rFonts w:cs="David"/>
          <w:sz w:val="24"/>
          <w:rtl/>
        </w:rPr>
      </w:pPr>
      <w:r>
        <w:rPr>
          <w:rFonts w:cs="David"/>
          <w:sz w:val="24"/>
          <w:u w:val="single"/>
          <w:rtl/>
        </w:rPr>
        <w:t>יעקב ליצמן</w:t>
      </w:r>
      <w:r>
        <w:rPr>
          <w:rFonts w:cs="David"/>
          <w:sz w:val="24"/>
          <w:rtl/>
        </w:rPr>
        <w:t>:</w:t>
      </w:r>
    </w:p>
    <w:p w:rsidR="002206D0" w:rsidRDefault="002206D0">
      <w:pPr>
        <w:rPr>
          <w:rFonts w:cs="David"/>
          <w:sz w:val="24"/>
          <w:rtl/>
        </w:rPr>
      </w:pPr>
    </w:p>
    <w:p w:rsidR="002206D0" w:rsidRDefault="00722A5A">
      <w:pPr>
        <w:rPr>
          <w:rFonts w:cs="David"/>
          <w:sz w:val="24"/>
          <w:rtl/>
        </w:rPr>
      </w:pPr>
      <w:r>
        <w:rPr>
          <w:rFonts w:cs="David"/>
          <w:sz w:val="24"/>
          <w:rtl/>
        </w:rPr>
        <w:tab/>
        <w:t>מה שאני רוצה להגיד לסיכום זה רק דבר אחד. מה שהתברר הוא שמה שהיה בשוק הסיטונאי לא היה לגבי חקלאים רגילים שמעשרים בשדה. קורה שמישהו שולח פרי בלי מעשרות, בלי תרומות, והפרי מגיע לשוק הסיטונאי בלי שהוא מצרף פירות סוג ב', ואז אין מנוס  אלא להחזיר את זה או לעשר מזה. אם הוא מחליט יחד עם הרבנות לעשר מזה, אני לא רואה בזה שום אסון.  אני רואה בכל הדיווח הזה בטלוויזיה אך ורק מגמה לנגח בעניין תרומות ומעשרות. זה הסיכום שלי.</w:t>
      </w:r>
    </w:p>
    <w:p w:rsidR="002206D0" w:rsidRDefault="002206D0">
      <w:pPr>
        <w:rPr>
          <w:rFonts w:cs="David"/>
          <w:sz w:val="24"/>
          <w:rtl/>
        </w:rPr>
      </w:pPr>
    </w:p>
    <w:p w:rsidR="002206D0" w:rsidRDefault="00722A5A">
      <w:pPr>
        <w:rPr>
          <w:rFonts w:cs="David"/>
          <w:sz w:val="24"/>
          <w:rtl/>
        </w:rPr>
      </w:pPr>
      <w:r>
        <w:rPr>
          <w:rFonts w:cs="David"/>
          <w:sz w:val="24"/>
          <w:u w:val="single"/>
          <w:rtl/>
        </w:rPr>
        <w:t>היו"ר רן כהן</w:t>
      </w:r>
      <w:r>
        <w:rPr>
          <w:rFonts w:cs="David"/>
          <w:sz w:val="24"/>
          <w:rtl/>
        </w:rPr>
        <w:t>:</w:t>
      </w:r>
    </w:p>
    <w:p w:rsidR="002206D0" w:rsidRDefault="002206D0">
      <w:pPr>
        <w:rPr>
          <w:rFonts w:cs="David"/>
          <w:sz w:val="24"/>
          <w:rtl/>
        </w:rPr>
      </w:pPr>
    </w:p>
    <w:p w:rsidR="002206D0" w:rsidRDefault="00722A5A">
      <w:pPr>
        <w:rPr>
          <w:rFonts w:cs="David"/>
          <w:sz w:val="24"/>
          <w:rtl/>
        </w:rPr>
      </w:pPr>
      <w:r>
        <w:rPr>
          <w:rFonts w:cs="David"/>
          <w:sz w:val="24"/>
          <w:rtl/>
        </w:rPr>
        <w:tab/>
        <w:t xml:space="preserve"> זה הסיכום שלך. הסיכום שלי הוא שזה היה דיווח לציבור, והעניין נדון, והעובדה היא שמצאנו ליקויים שכדאי לתקן אותם.</w:t>
      </w:r>
    </w:p>
    <w:p w:rsidR="002206D0" w:rsidRDefault="002206D0">
      <w:pPr>
        <w:rPr>
          <w:rFonts w:cs="David"/>
          <w:sz w:val="24"/>
          <w:rtl/>
        </w:rPr>
      </w:pPr>
    </w:p>
    <w:p w:rsidR="002206D0" w:rsidRDefault="00722A5A">
      <w:pPr>
        <w:rPr>
          <w:rFonts w:cs="David"/>
          <w:sz w:val="24"/>
          <w:rtl/>
        </w:rPr>
      </w:pPr>
      <w:r>
        <w:rPr>
          <w:rFonts w:cs="David"/>
          <w:sz w:val="24"/>
          <w:rtl/>
        </w:rPr>
        <w:tab/>
        <w:t>תודה רבה לכולכם. הישיבה נעולה.</w:t>
      </w:r>
    </w:p>
    <w:p w:rsidR="002206D0" w:rsidRDefault="002206D0">
      <w:pPr>
        <w:rPr>
          <w:rFonts w:cs="David"/>
          <w:sz w:val="24"/>
          <w:rtl/>
        </w:rPr>
      </w:pPr>
    </w:p>
    <w:p w:rsidR="002206D0" w:rsidRDefault="002206D0">
      <w:pPr>
        <w:rPr>
          <w:rFonts w:cs="David"/>
          <w:sz w:val="24"/>
          <w:rtl/>
        </w:rPr>
      </w:pPr>
    </w:p>
    <w:p w:rsidR="002206D0" w:rsidRDefault="00722A5A">
      <w:pPr>
        <w:rPr>
          <w:rFonts w:cs="David"/>
          <w:sz w:val="24"/>
          <w:u w:val="single"/>
          <w:rtl/>
          <w:lang w:eastAsia="en-US"/>
        </w:rPr>
      </w:pPr>
      <w:r>
        <w:rPr>
          <w:rFonts w:cs="David"/>
          <w:sz w:val="24"/>
          <w:rtl/>
        </w:rPr>
        <w:t>(הישיבה ננעלה בשעה 11:10)</w:t>
      </w:r>
    </w:p>
    <w:p w:rsidR="002206D0" w:rsidRDefault="002206D0">
      <w:pPr>
        <w:jc w:val="right"/>
        <w:rPr>
          <w:rFonts w:cs="David"/>
          <w:sz w:val="24"/>
          <w:rtl/>
        </w:rPr>
      </w:pPr>
    </w:p>
    <w:sectPr w:rsidR="002206D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206D0" w:rsidRDefault="00722A5A">
      <w:r>
        <w:separator/>
      </w:r>
    </w:p>
  </w:endnote>
  <w:endnote w:type="continuationSeparator" w:id="0">
    <w:p w:rsidR="002206D0" w:rsidRDefault="00722A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206D0" w:rsidRDefault="002206D0">
    <w:pPr>
      <w:pStyle w:val="a7"/>
      <w:rPr>
        <w:rFonts w:cs="David"/>
        <w:sz w:val="24"/>
        <w:rtl/>
      </w:rPr>
    </w:pPr>
  </w:p>
  <w:p w:rsidR="002206D0" w:rsidRDefault="002206D0">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206D0" w:rsidRDefault="002206D0">
    <w:pPr>
      <w:pStyle w:val="a7"/>
      <w:rPr>
        <w:rFonts w:cs="David"/>
        <w:sz w:val="24"/>
        <w:rtl/>
      </w:rPr>
    </w:pPr>
  </w:p>
  <w:p w:rsidR="002206D0" w:rsidRDefault="002206D0">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206D0" w:rsidRDefault="00722A5A">
      <w:r>
        <w:separator/>
      </w:r>
    </w:p>
  </w:footnote>
  <w:footnote w:type="continuationSeparator" w:id="0">
    <w:p w:rsidR="002206D0" w:rsidRDefault="00722A5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206D0" w:rsidRDefault="00722A5A">
    <w:pPr>
      <w:pStyle w:val="a5"/>
      <w:framePr w:wrap="auto" w:vAnchor="text" w:hAnchor="margin" w:y="1"/>
      <w:rPr>
        <w:rStyle w:val="a9"/>
        <w:rFonts w:cs="David"/>
        <w:sz w:val="24"/>
        <w:rtl/>
        <w:lang w:eastAsia="en-US"/>
      </w:rPr>
    </w:pPr>
    <w:r>
      <w:rPr>
        <w:rStyle w:val="a9"/>
        <w:rFonts w:cs="David"/>
        <w:szCs w:val="22"/>
        <w:lang w:eastAsia="en-US"/>
      </w:rPr>
      <w:fldChar w:fldCharType="begin"/>
    </w:r>
    <w:r>
      <w:rPr>
        <w:rStyle w:val="a9"/>
        <w:rFonts w:cs="David"/>
        <w:szCs w:val="22"/>
        <w:lang w:eastAsia="en-US"/>
      </w:rPr>
      <w:instrText xml:space="preserve">PAGE  </w:instrText>
    </w:r>
    <w:r>
      <w:rPr>
        <w:rStyle w:val="a9"/>
        <w:rFonts w:cs="David"/>
        <w:szCs w:val="22"/>
        <w:lang w:eastAsia="en-US"/>
      </w:rPr>
      <w:fldChar w:fldCharType="separate"/>
    </w:r>
    <w:r w:rsidR="00285C27">
      <w:rPr>
        <w:rStyle w:val="a9"/>
        <w:rFonts w:cs="David"/>
        <w:noProof/>
        <w:szCs w:val="22"/>
        <w:rtl/>
        <w:lang w:eastAsia="en-US"/>
      </w:rPr>
      <w:t>5</w:t>
    </w:r>
    <w:r>
      <w:rPr>
        <w:rStyle w:val="a9"/>
        <w:rFonts w:cs="David"/>
        <w:szCs w:val="22"/>
        <w:lang w:eastAsia="en-US"/>
      </w:rPr>
      <w:fldChar w:fldCharType="end"/>
    </w:r>
  </w:p>
  <w:p w:rsidR="002206D0" w:rsidRDefault="00722A5A">
    <w:pPr>
      <w:pStyle w:val="a5"/>
      <w:ind w:right="360"/>
      <w:rPr>
        <w:rFonts w:cs="David"/>
        <w:sz w:val="24"/>
        <w:rtl/>
        <w:lang w:eastAsia="en-US"/>
      </w:rPr>
    </w:pPr>
    <w:r>
      <w:rPr>
        <w:rFonts w:cs="David"/>
        <w:sz w:val="24"/>
        <w:rtl/>
        <w:lang w:eastAsia="en-US"/>
      </w:rPr>
      <w:t>הוועדה לענייני ביקורת המדינה</w:t>
    </w:r>
  </w:p>
  <w:p w:rsidR="002206D0" w:rsidRDefault="00722A5A">
    <w:pPr>
      <w:pStyle w:val="a5"/>
      <w:ind w:right="360"/>
      <w:rPr>
        <w:rStyle w:val="a9"/>
        <w:rFonts w:cs="David"/>
        <w:sz w:val="24"/>
        <w:rtl/>
        <w:lang w:eastAsia="en-US"/>
      </w:rPr>
    </w:pPr>
    <w:r>
      <w:rPr>
        <w:rFonts w:cs="David"/>
        <w:sz w:val="24"/>
        <w:rtl/>
        <w:lang w:eastAsia="en-US"/>
      </w:rPr>
      <w:t>22.1.03</w:t>
    </w:r>
  </w:p>
  <w:p w:rsidR="002206D0" w:rsidRDefault="002206D0">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206D0" w:rsidRDefault="002206D0">
    <w:pPr>
      <w:pStyle w:val="a5"/>
      <w:rPr>
        <w:rFonts w:cs="David"/>
        <w:sz w:val="24"/>
        <w:rtl/>
      </w:rPr>
    </w:pPr>
  </w:p>
  <w:p w:rsidR="002206D0" w:rsidRDefault="002206D0">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3B9756E0"/>
    <w:multiLevelType w:val="hybridMultilevel"/>
    <w:tmpl w:val="F9BAE992"/>
    <w:lvl w:ilvl="0" w:tplc="C1406F80">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3" w15:restartNumberingAfterBreak="0">
    <w:nsid w:val="5BA06302"/>
    <w:multiLevelType w:val="hybridMultilevel"/>
    <w:tmpl w:val="1FF8CC06"/>
    <w:lvl w:ilvl="0" w:tplc="3EA6E2B6">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4" w15:restartNumberingAfterBreak="0">
    <w:nsid w:val="5F1C7FA1"/>
    <w:multiLevelType w:val="hybridMultilevel"/>
    <w:tmpl w:val="6D327EC4"/>
    <w:lvl w:ilvl="0" w:tplc="6E24EB46">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5"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7"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6"/>
  </w:num>
  <w:num w:numId="2">
    <w:abstractNumId w:val="5"/>
  </w:num>
  <w:num w:numId="3">
    <w:abstractNumId w:val="0"/>
  </w:num>
  <w:num w:numId="4">
    <w:abstractNumId w:val="1"/>
  </w:num>
  <w:num w:numId="5">
    <w:abstractNumId w:val="7"/>
  </w:num>
  <w:num w:numId="6">
    <w:abstractNumId w:val="7"/>
  </w:num>
  <w:num w:numId="7">
    <w:abstractNumId w:val="7"/>
  </w:num>
  <w:num w:numId="8">
    <w:abstractNumId w:val="7"/>
  </w:num>
  <w:num w:numId="9">
    <w:abstractNumId w:val="4"/>
  </w:num>
  <w:num w:numId="10">
    <w:abstractNumId w:val="3"/>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D50000457CE430FA75D61193D90002A5F0CF8900000026A344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722A5A"/>
    <w:rsid w:val="002206D0"/>
    <w:rsid w:val="00285C27"/>
    <w:rsid w:val="00722A5A"/>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0D0D687-6D35-4A1C-8607-D23C86B236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b/>
      <w:bCs/>
      <w:u w:val="single"/>
      <w:lang w:eastAsia="en-US"/>
    </w:rPr>
  </w:style>
  <w:style w:type="paragraph" w:styleId="5">
    <w:name w:val="heading 5"/>
    <w:basedOn w:val="a"/>
    <w:next w:val="a"/>
    <w:link w:val="50"/>
    <w:uiPriority w:val="99"/>
    <w:qFormat/>
    <w:pPr>
      <w:keepNext/>
      <w:outlineLvl w:val="4"/>
    </w:pPr>
    <w:rPr>
      <w:b/>
      <w:bCs/>
      <w:lang w:eastAsia="en-US"/>
    </w:rPr>
  </w:style>
  <w:style w:type="paragraph" w:styleId="6">
    <w:name w:val="heading 6"/>
    <w:basedOn w:val="a"/>
    <w:next w:val="a"/>
    <w:link w:val="60"/>
    <w:uiPriority w:val="99"/>
    <w:qFormat/>
    <w:pPr>
      <w:keepNext/>
      <w:outlineLvl w:val="5"/>
    </w:pPr>
    <w:rPr>
      <w:lang w:eastAsia="en-US"/>
    </w:rPr>
  </w:style>
  <w:style w:type="paragraph" w:styleId="7">
    <w:name w:val="heading 7"/>
    <w:basedOn w:val="a"/>
    <w:next w:val="a"/>
    <w:link w:val="70"/>
    <w:uiPriority w:val="99"/>
    <w:qFormat/>
    <w:pPr>
      <w:keepNext/>
      <w:outlineLvl w:val="6"/>
    </w:pPr>
    <w:rPr>
      <w:b/>
      <w:bCs/>
      <w:lang w:eastAsia="en-US"/>
    </w:rPr>
  </w:style>
  <w:style w:type="paragraph" w:styleId="8">
    <w:name w:val="heading 8"/>
    <w:basedOn w:val="a"/>
    <w:next w:val="a"/>
    <w:link w:val="80"/>
    <w:uiPriority w:val="99"/>
    <w:qFormat/>
    <w:pPr>
      <w:keepNext/>
      <w:jc w:val="center"/>
      <w:outlineLvl w:val="7"/>
    </w:pPr>
    <w:rPr>
      <w:u w:val="single"/>
      <w:lang w:eastAsia="en-US"/>
    </w:rPr>
  </w:style>
  <w:style w:type="paragraph" w:styleId="9">
    <w:name w:val="heading 9"/>
    <w:basedOn w:val="a"/>
    <w:next w:val="a"/>
    <w:link w:val="90"/>
    <w:uiPriority w:val="99"/>
    <w:qFormat/>
    <w:pPr>
      <w:keepNext/>
      <w:outlineLvl w:val="8"/>
    </w:pPr>
    <w:rPr>
      <w:u w:val="single"/>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9067</Words>
  <Characters>45339</Characters>
  <Application>Microsoft Office Word</Application>
  <DocSecurity>0</DocSecurity>
  <Lines>377</Lines>
  <Paragraphs>108</Paragraphs>
  <ScaleCrop>false</ScaleCrop>
  <Company>knesset</Company>
  <LinksUpToDate>false</LinksUpToDate>
  <CharactersWithSpaces>54298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 היום:_בקשה לחוות דעת מבקר המדינה על השמדת אלפי טונות מזון על ידי משגיחי הרבנות</dc:title>
  <dc:subject>ביקורת</dc:subject>
  <dc:creator>חדוה בנקין</dc:creator>
  <cp:keywords>227 - השמדת אלפי טונות מזון על ידי משגיחי הרבנות בעוד אלפי עניים זקוקים למזון</cp:keywords>
  <dc:description/>
  <cp:lastModifiedBy>רינה דבורה קדרון</cp:lastModifiedBy>
  <cp:revision>2</cp:revision>
  <dcterms:created xsi:type="dcterms:W3CDTF">2017-04-19T06:42:00Z</dcterms:created>
  <dcterms:modified xsi:type="dcterms:W3CDTF">2017-04-19T06:42:00Z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body">
    <vt:lpwstr>אל: _x000d__x000d_מאת: חדוה בנקין_x000d__x000d_פרוטוקולים/ביקורת/6269</vt:lpwstr>
  </property>
  <property fmtid="{D5CDD505-2E9C-101B-9397-08002B2CF9AE}" pid="4" name="From">
    <vt:lpwstr>תמר שפנייר</vt:lpwstr>
  </property>
  <property fmtid="{D5CDD505-2E9C-101B-9397-08002B2CF9AE}" pid="5" name="Nose">
    <vt:lpwstr>ביקורת</vt:lpwstr>
  </property>
  <property fmtid="{D5CDD505-2E9C-101B-9397-08002B2CF9AE}" pid="6" name="סימוכין">
    <vt:i4>60242704</vt:i4>
  </property>
  <property fmtid="{D5CDD505-2E9C-101B-9397-08002B2CF9AE}" pid="7" name="תאריך המסמך">
    <vt:filetime>2003-01-31T21:00:00Z</vt:filetime>
  </property>
  <property fmtid="{D5CDD505-2E9C-101B-9397-08002B2CF9AE}" pid="8" name="MisYeshiva">
    <vt:lpwstr>227.000000000000</vt:lpwstr>
  </property>
  <property fmtid="{D5CDD505-2E9C-101B-9397-08002B2CF9AE}" pid="9" name="TaarichYeshiva">
    <vt:lpwstr>2003-01-22T00:00:00Z</vt:lpwstr>
  </property>
  <property fmtid="{D5CDD505-2E9C-101B-9397-08002B2CF9AE}" pid="10" name="שעת ישיבה">
    <vt:lpwstr>09:30</vt:lpwstr>
  </property>
  <property fmtid="{D5CDD505-2E9C-101B-9397-08002B2CF9AE}" pid="11" name="MisYeshivaProtocol">
    <vt:lpwstr>227</vt:lpwstr>
  </property>
  <property fmtid="{D5CDD505-2E9C-101B-9397-08002B2CF9AE}" pid="12" name="CodeProfile">
    <vt:lpwstr>304.000000000000</vt:lpwstr>
  </property>
  <property fmtid="{D5CDD505-2E9C-101B-9397-08002B2CF9AE}" pid="13" name="AutoNumber">
    <vt:lpwstr>60242704</vt:lpwstr>
  </property>
  <property fmtid="{D5CDD505-2E9C-101B-9397-08002B2CF9AE}" pid="14" name="SDDocDate">
    <vt:lpwstr>2003-02-02T00:00:00Z</vt:lpwstr>
  </property>
  <property fmtid="{D5CDD505-2E9C-101B-9397-08002B2CF9AE}" pid="15" name="SDHebDate">
    <vt:lpwstr>ל' בשבט, התשס"ג</vt:lpwstr>
  </property>
  <property fmtid="{D5CDD505-2E9C-101B-9397-08002B2CF9AE}" pid="16" name="SDCategories">
    <vt:lpwstr>:דף הבית:נושאים:פרוטוקולי וועדות פרלמטריות:לענייני ביקורת המדינה;#</vt:lpwstr>
  </property>
  <property fmtid="{D5CDD505-2E9C-101B-9397-08002B2CF9AE}" pid="17" name="STHasReminders">
    <vt:lpwstr>0</vt:lpwstr>
  </property>
  <property fmtid="{D5CDD505-2E9C-101B-9397-08002B2CF9AE}" pid="18" name="MisKnesset">
    <vt:lpwstr>15.0000000000000</vt:lpwstr>
  </property>
</Properties>
</file>