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4FF" w:rsidRDefault="00CB4B96">
      <w:pPr>
        <w:jc w:val="right"/>
        <w:rPr>
          <w:rFonts w:cs="David"/>
          <w:rtl/>
        </w:rPr>
      </w:pPr>
      <w:bookmarkStart w:id="0" w:name="_GoBack"/>
      <w:bookmarkEnd w:id="0"/>
      <w:r>
        <w:rPr>
          <w:rFonts w:cs="David"/>
          <w:rtl/>
        </w:rPr>
        <w:t>פרוטוקולים/ביקורת/6293</w:t>
      </w:r>
    </w:p>
    <w:p w:rsidR="000514FF" w:rsidRDefault="00CB4B96">
      <w:pPr>
        <w:jc w:val="right"/>
        <w:rPr>
          <w:rFonts w:cs="David"/>
          <w:rtl/>
        </w:rPr>
      </w:pPr>
      <w:r>
        <w:rPr>
          <w:rFonts w:cs="David"/>
          <w:rtl/>
        </w:rPr>
        <w:tab/>
        <w:t>ירושלים, כ"ב ב אדר א, תשס"ג</w:t>
      </w:r>
    </w:p>
    <w:p w:rsidR="000514FF" w:rsidRDefault="00CB4B96">
      <w:pPr>
        <w:jc w:val="right"/>
        <w:rPr>
          <w:rFonts w:cs="David"/>
          <w:rtl/>
          <w:lang w:val="es"/>
        </w:rPr>
      </w:pPr>
      <w:r>
        <w:rPr>
          <w:rFonts w:cs="David"/>
          <w:rtl/>
          <w:lang w:val="es"/>
        </w:rPr>
        <w:t>24 בפברואר, 2003</w:t>
      </w:r>
    </w:p>
    <w:p w:rsidR="000514FF" w:rsidRDefault="000514FF">
      <w:pPr>
        <w:jc w:val="right"/>
        <w:rPr>
          <w:rFonts w:cs="David"/>
          <w:rtl/>
        </w:rPr>
      </w:pPr>
    </w:p>
    <w:p w:rsidR="000514FF" w:rsidRDefault="00CB4B9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514FF" w:rsidRDefault="00CB4B96">
      <w:pPr>
        <w:rPr>
          <w:rFonts w:cs="David"/>
          <w:b/>
          <w:bCs/>
          <w:rtl/>
        </w:rPr>
      </w:pPr>
      <w:r>
        <w:rPr>
          <w:rFonts w:cs="David"/>
          <w:b/>
          <w:bCs/>
          <w:rtl/>
        </w:rPr>
        <w:t>מושב חמישי</w:t>
      </w:r>
    </w:p>
    <w:p w:rsidR="000514FF" w:rsidRDefault="000514FF">
      <w:pPr>
        <w:rPr>
          <w:rFonts w:cs="David"/>
          <w:b/>
          <w:bCs/>
          <w:rtl/>
        </w:rPr>
      </w:pPr>
    </w:p>
    <w:p w:rsidR="000514FF" w:rsidRDefault="000514FF">
      <w:pPr>
        <w:rPr>
          <w:rFonts w:cs="David"/>
          <w:b/>
          <w:bCs/>
          <w:rtl/>
        </w:rPr>
      </w:pPr>
    </w:p>
    <w:p w:rsidR="000514FF" w:rsidRDefault="000514FF">
      <w:pPr>
        <w:rPr>
          <w:rFonts w:cs="David"/>
          <w:b/>
          <w:bCs/>
          <w:rtl/>
        </w:rPr>
      </w:pPr>
    </w:p>
    <w:p w:rsidR="000514FF" w:rsidRDefault="000514FF">
      <w:pPr>
        <w:rPr>
          <w:rFonts w:cs="David"/>
          <w:b/>
          <w:bCs/>
          <w:rtl/>
        </w:rPr>
      </w:pPr>
    </w:p>
    <w:p w:rsidR="000514FF" w:rsidRDefault="00CB4B96">
      <w:pPr>
        <w:pStyle w:val="10"/>
        <w:ind w:left="3402"/>
        <w:jc w:val="both"/>
        <w:rPr>
          <w:rFonts w:cs="David"/>
          <w:rtl/>
        </w:rPr>
      </w:pPr>
      <w:r>
        <w:rPr>
          <w:rFonts w:cs="David"/>
          <w:rtl/>
        </w:rPr>
        <w:t>פרוטוקול מס' 229</w:t>
      </w:r>
    </w:p>
    <w:p w:rsidR="000514FF" w:rsidRDefault="00CB4B96">
      <w:pPr>
        <w:jc w:val="center"/>
        <w:rPr>
          <w:rFonts w:cs="David"/>
          <w:rtl/>
        </w:rPr>
      </w:pPr>
      <w:r>
        <w:rPr>
          <w:rFonts w:cs="David"/>
          <w:rtl/>
        </w:rPr>
        <w:t>מישיבת הוועדה לענייני ביקורת המדינה</w:t>
      </w:r>
    </w:p>
    <w:p w:rsidR="000514FF" w:rsidRDefault="00CB4B96">
      <w:pPr>
        <w:jc w:val="center"/>
        <w:rPr>
          <w:rFonts w:cs="David"/>
          <w:u w:val="single"/>
          <w:rtl/>
        </w:rPr>
      </w:pPr>
      <w:r>
        <w:rPr>
          <w:rFonts w:cs="David"/>
          <w:u w:val="single"/>
          <w:rtl/>
        </w:rPr>
        <w:t>מיום שלישי, ט' באדר א' התשס"ג (11  בפברואר 2003 ), שעה: 11:00</w:t>
      </w:r>
    </w:p>
    <w:p w:rsidR="000514FF" w:rsidRDefault="000514FF">
      <w:pPr>
        <w:pStyle w:val="40"/>
        <w:rPr>
          <w:rFonts w:cs="David"/>
          <w:rtl/>
        </w:rPr>
      </w:pPr>
    </w:p>
    <w:p w:rsidR="000514FF" w:rsidRDefault="000514FF">
      <w:pPr>
        <w:pStyle w:val="a5"/>
        <w:tabs>
          <w:tab w:val="clear" w:pos="4153"/>
          <w:tab w:val="clear" w:pos="8306"/>
        </w:tabs>
        <w:rPr>
          <w:rFonts w:cs="David"/>
          <w:rtl/>
        </w:rPr>
      </w:pPr>
    </w:p>
    <w:p w:rsidR="000514FF" w:rsidRDefault="000514FF">
      <w:pPr>
        <w:rPr>
          <w:rFonts w:cs="David"/>
          <w:b/>
          <w:bCs/>
          <w:u w:val="single"/>
          <w:rtl/>
        </w:rPr>
      </w:pPr>
    </w:p>
    <w:p w:rsidR="000514FF" w:rsidRDefault="000514FF">
      <w:pPr>
        <w:rPr>
          <w:rFonts w:cs="David"/>
          <w:b/>
          <w:bCs/>
          <w:u w:val="single"/>
          <w:rtl/>
        </w:rPr>
      </w:pPr>
    </w:p>
    <w:p w:rsidR="000514FF" w:rsidRDefault="00CB4B96">
      <w:pPr>
        <w:rPr>
          <w:rFonts w:cs="David"/>
          <w:rtl/>
        </w:rPr>
      </w:pPr>
      <w:r>
        <w:rPr>
          <w:rFonts w:cs="David"/>
          <w:b/>
          <w:bCs/>
          <w:u w:val="single"/>
          <w:rtl/>
        </w:rPr>
        <w:t>סדר היום:</w:t>
      </w:r>
      <w:r>
        <w:rPr>
          <w:rFonts w:cs="David"/>
          <w:rtl/>
        </w:rPr>
        <w:tab/>
      </w:r>
      <w:r>
        <w:rPr>
          <w:rFonts w:cs="David"/>
          <w:rtl/>
        </w:rPr>
        <w:tab/>
        <w:t>מועד הנחת דו"ח מבקר המדינה מס' 53ב' על שולחן הכנסת - התייעצות</w:t>
      </w:r>
    </w:p>
    <w:p w:rsidR="000514FF" w:rsidRDefault="000514FF">
      <w:pPr>
        <w:rPr>
          <w:rFonts w:cs="David"/>
          <w:rtl/>
        </w:rPr>
      </w:pPr>
    </w:p>
    <w:p w:rsidR="000514FF" w:rsidRDefault="000514FF">
      <w:pPr>
        <w:rPr>
          <w:rFonts w:cs="David"/>
          <w:rtl/>
        </w:rPr>
      </w:pPr>
    </w:p>
    <w:p w:rsidR="000514FF" w:rsidRDefault="000514FF">
      <w:pPr>
        <w:rPr>
          <w:rFonts w:cs="David"/>
          <w:rtl/>
        </w:rPr>
      </w:pPr>
    </w:p>
    <w:p w:rsidR="000514FF" w:rsidRDefault="00CB4B96">
      <w:pPr>
        <w:rPr>
          <w:rFonts w:cs="David"/>
          <w:b/>
          <w:bCs/>
          <w:u w:val="single"/>
          <w:rtl/>
        </w:rPr>
      </w:pPr>
      <w:r>
        <w:rPr>
          <w:rFonts w:cs="David"/>
          <w:b/>
          <w:bCs/>
          <w:u w:val="single"/>
          <w:rtl/>
        </w:rPr>
        <w:t>נכחו:</w:t>
      </w:r>
    </w:p>
    <w:p w:rsidR="000514FF" w:rsidRDefault="000514FF">
      <w:pPr>
        <w:rPr>
          <w:rFonts w:cs="David"/>
          <w:b/>
          <w:bCs/>
          <w:u w:val="single"/>
          <w:rtl/>
        </w:rPr>
      </w:pPr>
    </w:p>
    <w:p w:rsidR="000514FF" w:rsidRDefault="00CB4B96">
      <w:pPr>
        <w:rPr>
          <w:rFonts w:cs="David"/>
          <w:rtl/>
        </w:rPr>
      </w:pPr>
      <w:r>
        <w:rPr>
          <w:rFonts w:cs="David"/>
          <w:b/>
          <w:bCs/>
          <w:u w:val="single"/>
          <w:rtl/>
        </w:rPr>
        <w:t>חברי הוועדה</w:t>
      </w:r>
      <w:r>
        <w:rPr>
          <w:rFonts w:cs="David"/>
          <w:rtl/>
        </w:rPr>
        <w:t>:</w:t>
      </w:r>
      <w:r>
        <w:rPr>
          <w:rFonts w:cs="David"/>
          <w:rtl/>
        </w:rPr>
        <w:tab/>
        <w:t>רן כהן</w:t>
      </w:r>
      <w:r>
        <w:rPr>
          <w:rFonts w:cs="David"/>
          <w:rtl/>
        </w:rPr>
        <w:tab/>
      </w:r>
      <w:r>
        <w:rPr>
          <w:rFonts w:cs="David"/>
          <w:rtl/>
        </w:rPr>
        <w:tab/>
        <w:t>- היו"ר</w:t>
      </w:r>
    </w:p>
    <w:p w:rsidR="000514FF" w:rsidRDefault="000514FF">
      <w:pPr>
        <w:rPr>
          <w:rFonts w:cs="David"/>
          <w:rtl/>
        </w:rPr>
      </w:pPr>
    </w:p>
    <w:p w:rsidR="000514FF" w:rsidRDefault="000514FF">
      <w:pPr>
        <w:rPr>
          <w:rFonts w:cs="David"/>
          <w:rtl/>
        </w:rPr>
      </w:pPr>
    </w:p>
    <w:p w:rsidR="000514FF" w:rsidRDefault="000514FF">
      <w:pPr>
        <w:rPr>
          <w:rFonts w:cs="David"/>
          <w:rtl/>
        </w:rPr>
      </w:pPr>
    </w:p>
    <w:p w:rsidR="000514FF" w:rsidRDefault="00CB4B96">
      <w:pPr>
        <w:rPr>
          <w:rFonts w:cs="David"/>
          <w:rtl/>
        </w:rPr>
      </w:pPr>
      <w:r>
        <w:rPr>
          <w:rFonts w:cs="David"/>
          <w:b/>
          <w:bCs/>
          <w:u w:val="single"/>
          <w:rtl/>
        </w:rPr>
        <w:t>מוזמנים</w:t>
      </w:r>
      <w:r>
        <w:rPr>
          <w:rFonts w:cs="David"/>
          <w:rtl/>
        </w:rPr>
        <w:t>:</w:t>
      </w:r>
      <w:r>
        <w:rPr>
          <w:rFonts w:cs="David"/>
          <w:rtl/>
        </w:rPr>
        <w:tab/>
      </w:r>
      <w:r>
        <w:rPr>
          <w:rFonts w:cs="David"/>
          <w:rtl/>
        </w:rPr>
        <w:tab/>
        <w:t>מבקר המדינה מר אליעזר גולדברג</w:t>
      </w:r>
    </w:p>
    <w:p w:rsidR="000514FF" w:rsidRDefault="00CB4B96">
      <w:pPr>
        <w:rPr>
          <w:rFonts w:cs="David"/>
          <w:rtl/>
        </w:rPr>
      </w:pPr>
      <w:r>
        <w:rPr>
          <w:rFonts w:cs="David"/>
          <w:rtl/>
        </w:rPr>
        <w:tab/>
      </w:r>
      <w:r>
        <w:rPr>
          <w:rFonts w:cs="David"/>
          <w:rtl/>
        </w:rPr>
        <w:tab/>
      </w:r>
      <w:r>
        <w:rPr>
          <w:rFonts w:cs="David"/>
          <w:rtl/>
        </w:rPr>
        <w:tab/>
        <w:t>שלומית לביא</w:t>
      </w:r>
      <w:r>
        <w:rPr>
          <w:rFonts w:cs="David"/>
          <w:rtl/>
        </w:rPr>
        <w:tab/>
        <w:t>- עוזר בכיר למבקר המדינה ודובר המשרד</w:t>
      </w:r>
    </w:p>
    <w:p w:rsidR="000514FF" w:rsidRDefault="000514FF">
      <w:pPr>
        <w:rPr>
          <w:rFonts w:cs="David"/>
          <w:rtl/>
        </w:rPr>
      </w:pPr>
    </w:p>
    <w:p w:rsidR="000514FF" w:rsidRDefault="00CB4B96">
      <w:pPr>
        <w:rPr>
          <w:rFonts w:cs="David"/>
          <w:rtl/>
        </w:rPr>
      </w:pPr>
      <w:r>
        <w:rPr>
          <w:rFonts w:cs="David"/>
          <w:rtl/>
        </w:rPr>
        <w:tab/>
      </w:r>
      <w:r>
        <w:rPr>
          <w:rFonts w:cs="David"/>
          <w:rtl/>
        </w:rPr>
        <w:tab/>
      </w:r>
      <w:r>
        <w:rPr>
          <w:rFonts w:cs="David"/>
          <w:rtl/>
        </w:rPr>
        <w:tab/>
      </w:r>
    </w:p>
    <w:p w:rsidR="000514FF" w:rsidRDefault="00CB4B96">
      <w:pPr>
        <w:rPr>
          <w:rFonts w:cs="David"/>
          <w:rtl/>
        </w:rPr>
      </w:pPr>
      <w:r>
        <w:rPr>
          <w:rFonts w:cs="David"/>
          <w:rtl/>
        </w:rPr>
        <w:tab/>
      </w:r>
      <w:r>
        <w:rPr>
          <w:rFonts w:cs="David"/>
          <w:rtl/>
        </w:rPr>
        <w:tab/>
      </w:r>
      <w:r>
        <w:rPr>
          <w:rFonts w:cs="David"/>
          <w:rtl/>
        </w:rPr>
        <w:tab/>
        <w:t>יהודה גולן</w:t>
      </w:r>
      <w:r>
        <w:rPr>
          <w:rFonts w:cs="David"/>
          <w:rtl/>
        </w:rPr>
        <w:tab/>
      </w:r>
      <w:r>
        <w:rPr>
          <w:rFonts w:cs="David"/>
          <w:rtl/>
        </w:rPr>
        <w:tab/>
        <w:t>- עיתונאי</w:t>
      </w:r>
    </w:p>
    <w:p w:rsidR="000514FF" w:rsidRDefault="00CB4B96">
      <w:pPr>
        <w:rPr>
          <w:rFonts w:cs="David"/>
          <w:rtl/>
        </w:rPr>
      </w:pPr>
      <w:r>
        <w:rPr>
          <w:rFonts w:cs="David"/>
          <w:rtl/>
        </w:rPr>
        <w:tab/>
      </w:r>
      <w:r>
        <w:rPr>
          <w:rFonts w:cs="David"/>
          <w:rtl/>
        </w:rPr>
        <w:tab/>
      </w:r>
      <w:r>
        <w:rPr>
          <w:rFonts w:cs="David"/>
          <w:rtl/>
        </w:rPr>
        <w:tab/>
        <w:t xml:space="preserve"> גבי ברון</w:t>
      </w:r>
      <w:r>
        <w:rPr>
          <w:rFonts w:cs="David"/>
          <w:rtl/>
        </w:rPr>
        <w:tab/>
      </w:r>
      <w:r>
        <w:rPr>
          <w:rFonts w:cs="David"/>
          <w:rtl/>
        </w:rPr>
        <w:tab/>
        <w:t>- עיתונאי</w:t>
      </w:r>
    </w:p>
    <w:p w:rsidR="000514FF" w:rsidRDefault="000514FF">
      <w:pPr>
        <w:rPr>
          <w:rFonts w:cs="David"/>
          <w:rtl/>
        </w:rPr>
      </w:pPr>
    </w:p>
    <w:p w:rsidR="000514FF" w:rsidRDefault="000514FF">
      <w:pPr>
        <w:rPr>
          <w:rFonts w:cs="David"/>
          <w:rtl/>
        </w:rPr>
      </w:pPr>
    </w:p>
    <w:p w:rsidR="000514FF" w:rsidRDefault="000514FF">
      <w:pPr>
        <w:rPr>
          <w:rFonts w:cs="David"/>
          <w:rtl/>
        </w:rPr>
      </w:pPr>
    </w:p>
    <w:p w:rsidR="000514FF" w:rsidRDefault="000514FF">
      <w:pPr>
        <w:rPr>
          <w:rFonts w:cs="David"/>
          <w:rtl/>
        </w:rPr>
      </w:pPr>
    </w:p>
    <w:p w:rsidR="000514FF" w:rsidRDefault="00CB4B96">
      <w:pPr>
        <w:rPr>
          <w:rFonts w:cs="David"/>
          <w:b/>
          <w:bCs/>
          <w:u w:val="single"/>
          <w:rtl/>
        </w:rPr>
      </w:pPr>
      <w:r>
        <w:rPr>
          <w:rFonts w:cs="David"/>
          <w:b/>
          <w:bCs/>
          <w:u w:val="single"/>
          <w:rtl/>
        </w:rPr>
        <w:t>מנהלת הוועדה</w:t>
      </w:r>
      <w:r>
        <w:rPr>
          <w:rFonts w:cs="David"/>
          <w:rtl/>
        </w:rPr>
        <w:t xml:space="preserve">: </w:t>
      </w:r>
      <w:r>
        <w:rPr>
          <w:rFonts w:cs="David"/>
          <w:rtl/>
        </w:rPr>
        <w:tab/>
        <w:t>ירדנה מלר הורוביץ</w:t>
      </w:r>
    </w:p>
    <w:p w:rsidR="000514FF" w:rsidRDefault="000514FF">
      <w:pPr>
        <w:rPr>
          <w:rFonts w:cs="David"/>
          <w:b/>
          <w:bCs/>
          <w:u w:val="single"/>
          <w:rtl/>
        </w:rPr>
      </w:pPr>
    </w:p>
    <w:p w:rsidR="000514FF" w:rsidRDefault="00CB4B96">
      <w:pPr>
        <w:rPr>
          <w:rFonts w:cs="David"/>
          <w:rtl/>
        </w:rPr>
      </w:pPr>
      <w:r>
        <w:rPr>
          <w:rFonts w:cs="David"/>
          <w:b/>
          <w:bCs/>
          <w:u w:val="single"/>
          <w:rtl/>
        </w:rPr>
        <w:t>קצרנית</w:t>
      </w:r>
      <w:r>
        <w:rPr>
          <w:rFonts w:cs="David"/>
          <w:rtl/>
        </w:rPr>
        <w:t>:</w:t>
      </w:r>
      <w:r>
        <w:rPr>
          <w:rFonts w:cs="David"/>
          <w:rtl/>
        </w:rPr>
        <w:tab/>
      </w:r>
      <w:r>
        <w:rPr>
          <w:rFonts w:cs="David"/>
          <w:rtl/>
        </w:rPr>
        <w:tab/>
        <w:t>אושרה עצידה</w:t>
      </w:r>
    </w:p>
    <w:p w:rsidR="000514FF" w:rsidRDefault="000514FF">
      <w:pPr>
        <w:rPr>
          <w:rFonts w:cs="David"/>
          <w:rtl/>
        </w:rPr>
      </w:pPr>
    </w:p>
    <w:p w:rsidR="000514FF" w:rsidRDefault="000514FF">
      <w:pPr>
        <w:rPr>
          <w:rFonts w:cs="David"/>
          <w:rtl/>
        </w:rPr>
      </w:pPr>
    </w:p>
    <w:p w:rsidR="000514FF" w:rsidRDefault="000514FF">
      <w:pPr>
        <w:rPr>
          <w:rFonts w:cs="David"/>
          <w:rtl/>
        </w:rPr>
      </w:pPr>
    </w:p>
    <w:p w:rsidR="000514FF" w:rsidRDefault="000514FF">
      <w:pPr>
        <w:rPr>
          <w:rFonts w:cs="David"/>
          <w:rtl/>
        </w:rPr>
      </w:pPr>
    </w:p>
    <w:p w:rsidR="000514FF" w:rsidRDefault="000514FF">
      <w:pPr>
        <w:rPr>
          <w:rFonts w:cs="David"/>
          <w:rtl/>
        </w:rPr>
      </w:pPr>
    </w:p>
    <w:p w:rsidR="000514FF" w:rsidRDefault="000514FF">
      <w:pPr>
        <w:rPr>
          <w:rFonts w:cs="David"/>
          <w:rtl/>
        </w:rPr>
      </w:pPr>
    </w:p>
    <w:p w:rsidR="000514FF" w:rsidRDefault="000514FF">
      <w:pPr>
        <w:rPr>
          <w:rFonts w:cs="David"/>
          <w:rtl/>
        </w:rPr>
      </w:pPr>
    </w:p>
    <w:p w:rsidR="000514FF" w:rsidRDefault="00CB4B96">
      <w:pPr>
        <w:rPr>
          <w:rFonts w:cs="David"/>
          <w:rtl/>
        </w:rPr>
      </w:pPr>
      <w:r>
        <w:rPr>
          <w:rFonts w:cs="David"/>
          <w:rtl/>
        </w:rPr>
        <w:br w:type="page"/>
      </w:r>
    </w:p>
    <w:p w:rsidR="000514FF" w:rsidRDefault="000514FF">
      <w:pPr>
        <w:ind w:left="567" w:firstLine="567"/>
        <w:rPr>
          <w:rFonts w:cs="David"/>
          <w:b/>
          <w:bCs/>
          <w:u w:val="single"/>
          <w:rtl/>
        </w:rPr>
      </w:pPr>
    </w:p>
    <w:p w:rsidR="000514FF" w:rsidRDefault="00CB4B96">
      <w:pPr>
        <w:ind w:left="567" w:firstLine="567"/>
        <w:rPr>
          <w:rFonts w:cs="David"/>
          <w:b/>
          <w:bCs/>
          <w:u w:val="single"/>
          <w:rtl/>
        </w:rPr>
      </w:pPr>
      <w:r>
        <w:rPr>
          <w:rFonts w:cs="David"/>
          <w:b/>
          <w:bCs/>
          <w:u w:val="single"/>
          <w:rtl/>
        </w:rPr>
        <w:t>מועד הנחת דו"ח מבקר המדינה מס' 53ב' על שולחן הכנסת - התייעצות</w:t>
      </w:r>
    </w:p>
    <w:p w:rsidR="000514FF" w:rsidRDefault="000514FF">
      <w:pPr>
        <w:rPr>
          <w:rFonts w:cs="David"/>
          <w:b/>
          <w:bCs/>
          <w:u w:val="single"/>
          <w:rtl/>
        </w:rPr>
      </w:pPr>
    </w:p>
    <w:p w:rsidR="000514FF" w:rsidRDefault="000514FF">
      <w:pPr>
        <w:rPr>
          <w:rFonts w:cs="David"/>
          <w:rtl/>
        </w:rPr>
      </w:pPr>
    </w:p>
    <w:p w:rsidR="000514FF" w:rsidRDefault="00CB4B96">
      <w:pPr>
        <w:rPr>
          <w:rFonts w:cs="David"/>
          <w:u w:val="single"/>
          <w:rtl/>
        </w:rPr>
      </w:pPr>
      <w:r>
        <w:rPr>
          <w:rFonts w:cs="David"/>
          <w:u w:val="single"/>
          <w:rtl/>
        </w:rPr>
        <w:t>היו"ר רן כהן:</w:t>
      </w:r>
    </w:p>
    <w:p w:rsidR="000514FF" w:rsidRDefault="000514FF">
      <w:pPr>
        <w:rPr>
          <w:rFonts w:cs="David"/>
          <w:rtl/>
        </w:rPr>
      </w:pPr>
    </w:p>
    <w:p w:rsidR="000514FF" w:rsidRDefault="00CB4B96">
      <w:pPr>
        <w:ind w:firstLine="567"/>
        <w:rPr>
          <w:rFonts w:cs="David"/>
          <w:rtl/>
        </w:rPr>
      </w:pPr>
      <w:r>
        <w:rPr>
          <w:rFonts w:cs="David"/>
          <w:rtl/>
        </w:rPr>
        <w:t xml:space="preserve">אדוני המבקר, שלומית, אנחנו מקיימים את הישיבה על פי פניית כבוד מבקר המדינה בנושא דו"ח המבקר מס' 53ב'. העניין הוא פרוצדורלי, אבל הוא פרוצדורלי עם מהות ואני מבקש אדוני המבקר שאתה תסביר את הנושא. </w:t>
      </w:r>
    </w:p>
    <w:p w:rsidR="000514FF" w:rsidRDefault="00CB4B96">
      <w:pPr>
        <w:rPr>
          <w:rFonts w:cs="David"/>
          <w:rtl/>
        </w:rPr>
      </w:pPr>
      <w:r>
        <w:rPr>
          <w:rFonts w:cs="David"/>
          <w:rtl/>
        </w:rPr>
        <w:tab/>
      </w:r>
    </w:p>
    <w:p w:rsidR="000514FF" w:rsidRDefault="00CB4B96">
      <w:pPr>
        <w:rPr>
          <w:rFonts w:cs="David"/>
          <w:u w:val="single"/>
          <w:rtl/>
        </w:rPr>
      </w:pPr>
      <w:r>
        <w:rPr>
          <w:rFonts w:cs="David"/>
          <w:u w:val="single"/>
          <w:rtl/>
        </w:rPr>
        <w:t>מבקר המדינה מר אליעזר גולדברג:</w:t>
      </w:r>
    </w:p>
    <w:p w:rsidR="000514FF" w:rsidRDefault="000514FF">
      <w:pPr>
        <w:rPr>
          <w:rFonts w:cs="David"/>
          <w:rtl/>
        </w:rPr>
      </w:pPr>
    </w:p>
    <w:p w:rsidR="000514FF" w:rsidRDefault="00CB4B96">
      <w:pPr>
        <w:rPr>
          <w:rFonts w:cs="David"/>
          <w:rtl/>
        </w:rPr>
      </w:pPr>
      <w:r>
        <w:rPr>
          <w:rFonts w:cs="David"/>
          <w:rtl/>
        </w:rPr>
        <w:tab/>
        <w:t xml:space="preserve">אני אסביר את טעם בקשתי. אני מגיש את דו"ח מבקר המדינה מס' 53ב' ביום ששי הקרוב לראש הממשלה וליושב ראש הוועדה.  לפי החוק, הפרסום יהיה עשרה שבועות לאחר ההגשה,  אלא אם כן יוקדם או יאוחר מועד זה לפי החלטת המבקר בהתייעצות עם הוועדה.  </w:t>
      </w:r>
    </w:p>
    <w:p w:rsidR="000514FF" w:rsidRDefault="000514FF">
      <w:pPr>
        <w:rPr>
          <w:rFonts w:cs="David"/>
          <w:rtl/>
        </w:rPr>
      </w:pPr>
    </w:p>
    <w:p w:rsidR="000514FF" w:rsidRDefault="00CB4B96">
      <w:pPr>
        <w:rPr>
          <w:rFonts w:cs="David"/>
          <w:rtl/>
        </w:rPr>
      </w:pPr>
      <w:r>
        <w:rPr>
          <w:rFonts w:cs="David"/>
          <w:rtl/>
        </w:rPr>
        <w:tab/>
        <w:t xml:space="preserve">אם אני מגיש ביום ששי את הדו"ח, עשרת השבועות מסתיימים ב-25 באפריל שזה יום ששי בשבוע.  לכן, בקשתי בכתובים הייתה לדחות את הפרסום ל-27 באפריל. אבל, לאחר שיקול נוסף אני חושב שיהיה טוב יותר אם הפרסום יהיה ב-1 במאי, יום חמישי בשבוע. </w:t>
      </w:r>
    </w:p>
    <w:p w:rsidR="000514FF" w:rsidRDefault="000514FF">
      <w:pPr>
        <w:rPr>
          <w:rFonts w:cs="David"/>
          <w:rtl/>
        </w:rPr>
      </w:pPr>
    </w:p>
    <w:p w:rsidR="000514FF" w:rsidRDefault="00CB4B96">
      <w:pPr>
        <w:rPr>
          <w:rFonts w:cs="David"/>
          <w:u w:val="single"/>
          <w:rtl/>
        </w:rPr>
      </w:pPr>
      <w:r>
        <w:rPr>
          <w:rFonts w:cs="David"/>
          <w:u w:val="single"/>
          <w:rtl/>
        </w:rPr>
        <w:t>היו"ר רן כהן:</w:t>
      </w:r>
    </w:p>
    <w:p w:rsidR="000514FF" w:rsidRDefault="000514FF">
      <w:pPr>
        <w:rPr>
          <w:rFonts w:cs="David"/>
          <w:rtl/>
        </w:rPr>
      </w:pPr>
    </w:p>
    <w:p w:rsidR="000514FF" w:rsidRDefault="00CB4B96">
      <w:pPr>
        <w:rPr>
          <w:rFonts w:cs="David"/>
          <w:rtl/>
        </w:rPr>
      </w:pPr>
      <w:r>
        <w:rPr>
          <w:rFonts w:cs="David"/>
          <w:rtl/>
        </w:rPr>
        <w:tab/>
        <w:t>האם יש בעיה עם זה שזה יקרה דווקא ביום של עבודת הכנסת?</w:t>
      </w:r>
    </w:p>
    <w:p w:rsidR="000514FF" w:rsidRDefault="000514FF">
      <w:pPr>
        <w:rPr>
          <w:rFonts w:cs="David"/>
          <w:rtl/>
        </w:rPr>
      </w:pPr>
    </w:p>
    <w:p w:rsidR="000514FF" w:rsidRDefault="00CB4B96">
      <w:pPr>
        <w:rPr>
          <w:rFonts w:cs="David"/>
          <w:u w:val="single"/>
          <w:rtl/>
        </w:rPr>
      </w:pPr>
      <w:r>
        <w:rPr>
          <w:rFonts w:cs="David"/>
          <w:u w:val="single"/>
          <w:rtl/>
        </w:rPr>
        <w:t>שלומית לביא:</w:t>
      </w:r>
    </w:p>
    <w:p w:rsidR="000514FF" w:rsidRDefault="000514FF">
      <w:pPr>
        <w:rPr>
          <w:rFonts w:cs="David"/>
          <w:rtl/>
        </w:rPr>
      </w:pPr>
    </w:p>
    <w:p w:rsidR="000514FF" w:rsidRDefault="00CB4B96">
      <w:pPr>
        <w:rPr>
          <w:rFonts w:cs="David"/>
          <w:rtl/>
        </w:rPr>
      </w:pPr>
      <w:r>
        <w:rPr>
          <w:rFonts w:cs="David"/>
          <w:rtl/>
        </w:rPr>
        <w:tab/>
        <w:t xml:space="preserve">אין בעיה. הרבה פעמים זה יוצא אפילו בפגרת הכנסת. </w:t>
      </w:r>
    </w:p>
    <w:p w:rsidR="000514FF" w:rsidRDefault="000514FF">
      <w:pPr>
        <w:rPr>
          <w:rFonts w:cs="David"/>
          <w:rtl/>
        </w:rPr>
      </w:pPr>
    </w:p>
    <w:p w:rsidR="000514FF" w:rsidRDefault="00CB4B96">
      <w:pPr>
        <w:rPr>
          <w:rFonts w:cs="David"/>
          <w:u w:val="single"/>
          <w:rtl/>
        </w:rPr>
      </w:pPr>
      <w:r>
        <w:rPr>
          <w:rFonts w:cs="David"/>
          <w:u w:val="single"/>
          <w:rtl/>
        </w:rPr>
        <w:t>היו"ר רן כהן:</w:t>
      </w:r>
    </w:p>
    <w:p w:rsidR="000514FF" w:rsidRDefault="000514FF">
      <w:pPr>
        <w:rPr>
          <w:rFonts w:cs="David"/>
          <w:u w:val="single"/>
          <w:rtl/>
        </w:rPr>
      </w:pPr>
    </w:p>
    <w:p w:rsidR="000514FF" w:rsidRDefault="00CB4B96">
      <w:pPr>
        <w:rPr>
          <w:rFonts w:cs="David"/>
          <w:rtl/>
        </w:rPr>
      </w:pPr>
      <w:r>
        <w:rPr>
          <w:rFonts w:cs="David"/>
          <w:rtl/>
        </w:rPr>
        <w:tab/>
        <w:t>אנחנו הרי כל הזמן בכל זאת עוסקים בכך שניתן  פרסום ומשקל ציבורי לנושא.  אדוני המבקר,  למה אתה מבקש לדחות את זה לראשון במאי?</w:t>
      </w:r>
    </w:p>
    <w:p w:rsidR="000514FF" w:rsidRDefault="000514FF">
      <w:pPr>
        <w:rPr>
          <w:rFonts w:cs="David"/>
          <w:rtl/>
        </w:rPr>
      </w:pPr>
    </w:p>
    <w:p w:rsidR="000514FF" w:rsidRDefault="00CB4B96">
      <w:pPr>
        <w:rPr>
          <w:rFonts w:cs="David"/>
          <w:u w:val="single"/>
          <w:rtl/>
        </w:rPr>
      </w:pPr>
      <w:r>
        <w:rPr>
          <w:rFonts w:cs="David"/>
          <w:u w:val="single"/>
          <w:rtl/>
        </w:rPr>
        <w:t>מבקר המדינה מר אליעזר גולדברג:</w:t>
      </w:r>
    </w:p>
    <w:p w:rsidR="000514FF" w:rsidRDefault="000514FF">
      <w:pPr>
        <w:rPr>
          <w:rFonts w:cs="David"/>
          <w:u w:val="single"/>
          <w:rtl/>
        </w:rPr>
      </w:pPr>
    </w:p>
    <w:p w:rsidR="000514FF" w:rsidRDefault="00CB4B96">
      <w:pPr>
        <w:rPr>
          <w:rFonts w:cs="David"/>
          <w:rtl/>
        </w:rPr>
      </w:pPr>
      <w:r>
        <w:rPr>
          <w:rFonts w:cs="David"/>
          <w:rtl/>
        </w:rPr>
        <w:tab/>
        <w:t xml:space="preserve">יש לי שני שיקולים. שיקול אחד, שבוע לפני כן חל חג הפסח ובתי הדפוס לא עובדים בפסח. השיקול השני קשור לעיתונאים שנמצאים כאן. אנחנו נוהגים למסור להם את הדו"ח מבעוד מועד. אני לא יכול לומר שהמסורת לא נשמרה. המסורת נשמרה ולא הודלף והחומר לא יוצא. היה חריג אחד ואני רואה אותו כחריג.  יש לי מחשבות מי תרם לזה. אנחנו נוהגים למסור להם מבעוד מועד את הדו"ח כדי שהם יקראו את הדו"ח ויכינו את  עצמם לפרסומו. </w:t>
      </w:r>
    </w:p>
    <w:p w:rsidR="000514FF" w:rsidRDefault="000514FF">
      <w:pPr>
        <w:rPr>
          <w:rFonts w:cs="David"/>
          <w:rtl/>
        </w:rPr>
      </w:pPr>
    </w:p>
    <w:p w:rsidR="000514FF" w:rsidRDefault="00CB4B96">
      <w:pPr>
        <w:rPr>
          <w:rFonts w:cs="David"/>
          <w:rtl/>
        </w:rPr>
      </w:pPr>
      <w:r>
        <w:rPr>
          <w:rFonts w:cs="David"/>
          <w:u w:val="single"/>
          <w:rtl/>
        </w:rPr>
        <w:t>היו"ר רן כהן:</w:t>
      </w:r>
    </w:p>
    <w:p w:rsidR="000514FF" w:rsidRDefault="000514FF">
      <w:pPr>
        <w:rPr>
          <w:rFonts w:cs="David"/>
          <w:rtl/>
        </w:rPr>
      </w:pPr>
    </w:p>
    <w:p w:rsidR="000514FF" w:rsidRDefault="00CB4B96">
      <w:pPr>
        <w:rPr>
          <w:rFonts w:cs="David"/>
          <w:rtl/>
        </w:rPr>
      </w:pPr>
      <w:r>
        <w:rPr>
          <w:rFonts w:cs="David"/>
          <w:rtl/>
        </w:rPr>
        <w:tab/>
        <w:t xml:space="preserve">אדוני המבקר, השאלה  היא האם אפשר לעשות את זה יום קודם? כלומר, ב-30 באפריל שהוא יום רביעי ואז זה יום כנסת. ההבדל הוא לא גדול. </w:t>
      </w:r>
    </w:p>
    <w:p w:rsidR="000514FF" w:rsidRDefault="000514FF">
      <w:pPr>
        <w:rPr>
          <w:rFonts w:cs="David"/>
          <w:rtl/>
        </w:rPr>
      </w:pPr>
    </w:p>
    <w:p w:rsidR="000514FF" w:rsidRDefault="00CB4B96">
      <w:pPr>
        <w:rPr>
          <w:rFonts w:cs="David"/>
          <w:rtl/>
        </w:rPr>
      </w:pPr>
      <w:r>
        <w:rPr>
          <w:rFonts w:cs="David"/>
          <w:u w:val="single"/>
          <w:rtl/>
        </w:rPr>
        <w:t>ירדנה מלר הורוביץ:</w:t>
      </w:r>
    </w:p>
    <w:p w:rsidR="000514FF" w:rsidRDefault="000514FF">
      <w:pPr>
        <w:rPr>
          <w:rFonts w:cs="David"/>
          <w:rtl/>
        </w:rPr>
      </w:pPr>
    </w:p>
    <w:p w:rsidR="000514FF" w:rsidRDefault="00CB4B96">
      <w:pPr>
        <w:rPr>
          <w:rFonts w:cs="David"/>
          <w:rtl/>
        </w:rPr>
      </w:pPr>
      <w:r>
        <w:rPr>
          <w:rFonts w:cs="David"/>
          <w:rtl/>
        </w:rPr>
        <w:tab/>
        <w:t xml:space="preserve">לא בטוח שזה יהיה יום כנסת. הפגרה של פסח נמשכת עד יום שני הראשון שלאחר יום העצמאות, כך שבכל מקרה זה יוצא בפגרה. </w:t>
      </w:r>
    </w:p>
    <w:p w:rsidR="000514FF" w:rsidRDefault="000514FF">
      <w:pPr>
        <w:rPr>
          <w:rFonts w:cs="David"/>
          <w:rtl/>
        </w:rPr>
      </w:pPr>
    </w:p>
    <w:p w:rsidR="000514FF" w:rsidRDefault="000514FF">
      <w:pPr>
        <w:rPr>
          <w:rFonts w:cs="David"/>
          <w:u w:val="single"/>
          <w:rtl/>
        </w:rPr>
      </w:pPr>
    </w:p>
    <w:p w:rsidR="000514FF" w:rsidRDefault="000514FF">
      <w:pPr>
        <w:rPr>
          <w:rFonts w:cs="David"/>
          <w:u w:val="single"/>
          <w:rtl/>
        </w:rPr>
      </w:pPr>
    </w:p>
    <w:p w:rsidR="000514FF" w:rsidRDefault="000514FF">
      <w:pPr>
        <w:rPr>
          <w:rFonts w:cs="David"/>
          <w:u w:val="single"/>
          <w:rtl/>
        </w:rPr>
      </w:pPr>
    </w:p>
    <w:p w:rsidR="000514FF" w:rsidRDefault="00CB4B96">
      <w:pPr>
        <w:rPr>
          <w:rFonts w:cs="David"/>
          <w:u w:val="single"/>
          <w:rtl/>
        </w:rPr>
      </w:pPr>
      <w:r>
        <w:rPr>
          <w:rFonts w:cs="David"/>
          <w:u w:val="single"/>
          <w:rtl/>
        </w:rPr>
        <w:t>היו"ר רן כהן:</w:t>
      </w:r>
    </w:p>
    <w:p w:rsidR="000514FF" w:rsidRDefault="000514FF">
      <w:pPr>
        <w:rPr>
          <w:rFonts w:cs="David"/>
          <w:u w:val="single"/>
          <w:rtl/>
        </w:rPr>
      </w:pPr>
    </w:p>
    <w:p w:rsidR="000514FF" w:rsidRDefault="00CB4B96">
      <w:pPr>
        <w:pStyle w:val="a5"/>
        <w:tabs>
          <w:tab w:val="clear" w:pos="4153"/>
          <w:tab w:val="clear" w:pos="8306"/>
        </w:tabs>
        <w:rPr>
          <w:rFonts w:cs="David"/>
          <w:rtl/>
        </w:rPr>
      </w:pPr>
      <w:r>
        <w:rPr>
          <w:rFonts w:cs="David"/>
          <w:rtl/>
        </w:rPr>
        <w:lastRenderedPageBreak/>
        <w:tab/>
        <w:t xml:space="preserve">אז אני כבר מעדיף שזה יהיה ביום הראשון שאחרי.  היום הראשון בחודש במאי שבו הכנסת חוזרת מפגרה. </w:t>
      </w:r>
    </w:p>
    <w:p w:rsidR="000514FF" w:rsidRDefault="000514FF">
      <w:pPr>
        <w:pStyle w:val="a5"/>
        <w:tabs>
          <w:tab w:val="clear" w:pos="4153"/>
          <w:tab w:val="clear" w:pos="8306"/>
        </w:tabs>
        <w:rPr>
          <w:rFonts w:cs="David"/>
          <w:rtl/>
        </w:rPr>
      </w:pPr>
    </w:p>
    <w:p w:rsidR="000514FF" w:rsidRDefault="00CB4B96">
      <w:pPr>
        <w:pStyle w:val="a5"/>
        <w:tabs>
          <w:tab w:val="clear" w:pos="4153"/>
          <w:tab w:val="clear" w:pos="8306"/>
        </w:tabs>
        <w:rPr>
          <w:rFonts w:cs="David"/>
          <w:rtl/>
        </w:rPr>
      </w:pPr>
      <w:r>
        <w:rPr>
          <w:rFonts w:cs="David"/>
          <w:u w:val="single"/>
          <w:rtl/>
        </w:rPr>
        <w:t>שלומית לביא:</w:t>
      </w:r>
    </w:p>
    <w:p w:rsidR="000514FF" w:rsidRDefault="000514FF">
      <w:pPr>
        <w:pStyle w:val="a5"/>
        <w:tabs>
          <w:tab w:val="clear" w:pos="4153"/>
          <w:tab w:val="clear" w:pos="8306"/>
        </w:tabs>
        <w:rPr>
          <w:rFonts w:cs="David"/>
          <w:rtl/>
        </w:rPr>
      </w:pPr>
    </w:p>
    <w:p w:rsidR="000514FF" w:rsidRDefault="00CB4B96">
      <w:pPr>
        <w:pStyle w:val="a5"/>
        <w:tabs>
          <w:tab w:val="clear" w:pos="4153"/>
          <w:tab w:val="clear" w:pos="8306"/>
        </w:tabs>
        <w:rPr>
          <w:rFonts w:cs="David"/>
          <w:rtl/>
        </w:rPr>
      </w:pPr>
      <w:r>
        <w:rPr>
          <w:rFonts w:cs="David"/>
          <w:rtl/>
        </w:rPr>
        <w:tab/>
        <w:t>לא, אבל אז אנחנו עוברים את ה-12 שבועות שהחוק מתיר לנו.  החוק מתיר עשרה שבועות.</w:t>
      </w:r>
    </w:p>
    <w:p w:rsidR="000514FF" w:rsidRDefault="000514FF">
      <w:pPr>
        <w:pStyle w:val="a5"/>
        <w:tabs>
          <w:tab w:val="clear" w:pos="4153"/>
          <w:tab w:val="clear" w:pos="8306"/>
        </w:tabs>
        <w:rPr>
          <w:rFonts w:cs="David"/>
          <w:rtl/>
        </w:rPr>
      </w:pPr>
    </w:p>
    <w:p w:rsidR="000514FF" w:rsidRDefault="00CB4B96">
      <w:pPr>
        <w:pStyle w:val="a5"/>
        <w:tabs>
          <w:tab w:val="clear" w:pos="4153"/>
          <w:tab w:val="clear" w:pos="8306"/>
        </w:tabs>
        <w:rPr>
          <w:rFonts w:cs="David"/>
          <w:u w:val="single"/>
          <w:rtl/>
        </w:rPr>
      </w:pPr>
      <w:r>
        <w:rPr>
          <w:rFonts w:cs="David"/>
          <w:u w:val="single"/>
          <w:rtl/>
        </w:rPr>
        <w:t>ירדנה מלר הורוביץ:</w:t>
      </w:r>
    </w:p>
    <w:p w:rsidR="000514FF" w:rsidRDefault="000514FF">
      <w:pPr>
        <w:pStyle w:val="a5"/>
        <w:tabs>
          <w:tab w:val="clear" w:pos="4153"/>
          <w:tab w:val="clear" w:pos="8306"/>
        </w:tabs>
        <w:rPr>
          <w:rFonts w:cs="David"/>
          <w:u w:val="single"/>
          <w:rtl/>
        </w:rPr>
      </w:pPr>
    </w:p>
    <w:p w:rsidR="000514FF" w:rsidRDefault="00CB4B96">
      <w:pPr>
        <w:pStyle w:val="a5"/>
        <w:tabs>
          <w:tab w:val="clear" w:pos="4153"/>
          <w:tab w:val="clear" w:pos="8306"/>
        </w:tabs>
        <w:rPr>
          <w:rFonts w:cs="David"/>
          <w:rtl/>
        </w:rPr>
      </w:pPr>
      <w:r>
        <w:rPr>
          <w:rFonts w:cs="David"/>
          <w:rtl/>
        </w:rPr>
        <w:tab/>
        <w:t xml:space="preserve">אני מניחה שביום שני ה-12 במאי הכנסת תחזור מהפגרה. </w:t>
      </w:r>
    </w:p>
    <w:p w:rsidR="000514FF" w:rsidRDefault="000514FF">
      <w:pPr>
        <w:pStyle w:val="a5"/>
        <w:tabs>
          <w:tab w:val="clear" w:pos="4153"/>
          <w:tab w:val="clear" w:pos="8306"/>
        </w:tabs>
        <w:rPr>
          <w:rFonts w:cs="David"/>
          <w:rtl/>
        </w:rPr>
      </w:pPr>
    </w:p>
    <w:p w:rsidR="000514FF" w:rsidRDefault="00CB4B96">
      <w:pPr>
        <w:pStyle w:val="a5"/>
        <w:tabs>
          <w:tab w:val="clear" w:pos="4153"/>
          <w:tab w:val="clear" w:pos="8306"/>
        </w:tabs>
        <w:rPr>
          <w:rFonts w:cs="David"/>
          <w:rtl/>
        </w:rPr>
      </w:pPr>
      <w:r>
        <w:rPr>
          <w:rFonts w:cs="David"/>
          <w:u w:val="single"/>
          <w:rtl/>
        </w:rPr>
        <w:t>שלומית לביא:</w:t>
      </w:r>
    </w:p>
    <w:p w:rsidR="000514FF" w:rsidRDefault="000514FF">
      <w:pPr>
        <w:pStyle w:val="a5"/>
        <w:tabs>
          <w:tab w:val="clear" w:pos="4153"/>
          <w:tab w:val="clear" w:pos="8306"/>
        </w:tabs>
        <w:rPr>
          <w:rFonts w:cs="David"/>
          <w:rtl/>
        </w:rPr>
      </w:pPr>
    </w:p>
    <w:p w:rsidR="000514FF" w:rsidRDefault="00CB4B96">
      <w:pPr>
        <w:pStyle w:val="a5"/>
        <w:tabs>
          <w:tab w:val="clear" w:pos="4153"/>
          <w:tab w:val="clear" w:pos="8306"/>
        </w:tabs>
        <w:rPr>
          <w:rFonts w:cs="David"/>
          <w:rtl/>
        </w:rPr>
      </w:pPr>
      <w:r>
        <w:rPr>
          <w:rFonts w:cs="David"/>
          <w:rtl/>
        </w:rPr>
        <w:tab/>
        <w:t>עשרה שבועות נגמרים ב-9 במאי.</w:t>
      </w:r>
    </w:p>
    <w:p w:rsidR="000514FF" w:rsidRDefault="000514FF">
      <w:pPr>
        <w:pStyle w:val="a5"/>
        <w:tabs>
          <w:tab w:val="clear" w:pos="4153"/>
          <w:tab w:val="clear" w:pos="8306"/>
        </w:tabs>
        <w:rPr>
          <w:rFonts w:cs="David"/>
          <w:rtl/>
        </w:rPr>
      </w:pPr>
    </w:p>
    <w:p w:rsidR="000514FF" w:rsidRDefault="00CB4B96">
      <w:pPr>
        <w:pStyle w:val="a5"/>
        <w:tabs>
          <w:tab w:val="clear" w:pos="4153"/>
          <w:tab w:val="clear" w:pos="8306"/>
        </w:tabs>
        <w:rPr>
          <w:rFonts w:cs="David"/>
          <w:u w:val="single"/>
          <w:rtl/>
        </w:rPr>
      </w:pPr>
      <w:r>
        <w:rPr>
          <w:rFonts w:cs="David"/>
          <w:u w:val="single"/>
          <w:rtl/>
        </w:rPr>
        <w:t>ירדנה מלר הורוביץ:</w:t>
      </w:r>
    </w:p>
    <w:p w:rsidR="000514FF" w:rsidRDefault="000514FF">
      <w:pPr>
        <w:pStyle w:val="a5"/>
        <w:tabs>
          <w:tab w:val="clear" w:pos="4153"/>
          <w:tab w:val="clear" w:pos="8306"/>
        </w:tabs>
        <w:rPr>
          <w:rFonts w:cs="David"/>
          <w:rtl/>
        </w:rPr>
      </w:pPr>
    </w:p>
    <w:p w:rsidR="000514FF" w:rsidRDefault="00CB4B96">
      <w:pPr>
        <w:pStyle w:val="a5"/>
        <w:tabs>
          <w:tab w:val="clear" w:pos="4153"/>
          <w:tab w:val="clear" w:pos="8306"/>
        </w:tabs>
        <w:rPr>
          <w:rFonts w:cs="David"/>
          <w:rtl/>
        </w:rPr>
      </w:pPr>
      <w:r>
        <w:rPr>
          <w:rFonts w:cs="David"/>
          <w:rtl/>
        </w:rPr>
        <w:tab/>
        <w:t>ומבחינתם זה כבר הרבה מידיי.</w:t>
      </w:r>
    </w:p>
    <w:p w:rsidR="000514FF" w:rsidRDefault="000514FF">
      <w:pPr>
        <w:pStyle w:val="a5"/>
        <w:tabs>
          <w:tab w:val="clear" w:pos="4153"/>
          <w:tab w:val="clear" w:pos="8306"/>
        </w:tabs>
        <w:rPr>
          <w:rFonts w:cs="David"/>
          <w:rtl/>
        </w:rPr>
      </w:pPr>
    </w:p>
    <w:p w:rsidR="000514FF" w:rsidRDefault="00CB4B96">
      <w:pPr>
        <w:rPr>
          <w:rFonts w:cs="David"/>
          <w:rtl/>
        </w:rPr>
      </w:pPr>
      <w:r>
        <w:rPr>
          <w:rFonts w:cs="David"/>
          <w:u w:val="single"/>
          <w:rtl/>
        </w:rPr>
        <w:t>שלומית לביא:</w:t>
      </w:r>
    </w:p>
    <w:p w:rsidR="000514FF" w:rsidRDefault="000514FF">
      <w:pPr>
        <w:rPr>
          <w:rFonts w:cs="David"/>
          <w:rtl/>
        </w:rPr>
      </w:pPr>
    </w:p>
    <w:p w:rsidR="000514FF" w:rsidRDefault="00CB4B96">
      <w:pPr>
        <w:rPr>
          <w:rFonts w:cs="David"/>
          <w:rtl/>
        </w:rPr>
      </w:pPr>
      <w:r>
        <w:rPr>
          <w:rFonts w:cs="David"/>
          <w:rtl/>
        </w:rPr>
        <w:tab/>
        <w:t xml:space="preserve">לא מבחינתנו, מבחינת החוק. </w:t>
      </w:r>
    </w:p>
    <w:p w:rsidR="000514FF" w:rsidRDefault="000514FF">
      <w:pPr>
        <w:rPr>
          <w:rFonts w:cs="David"/>
          <w:rtl/>
        </w:rPr>
      </w:pPr>
    </w:p>
    <w:p w:rsidR="000514FF" w:rsidRDefault="00CB4B96">
      <w:pPr>
        <w:rPr>
          <w:rFonts w:cs="David"/>
          <w:u w:val="single"/>
          <w:rtl/>
        </w:rPr>
      </w:pPr>
      <w:r>
        <w:rPr>
          <w:rFonts w:cs="David"/>
          <w:u w:val="single"/>
          <w:rtl/>
        </w:rPr>
        <w:t>היו"ר רן כהן:</w:t>
      </w:r>
    </w:p>
    <w:p w:rsidR="000514FF" w:rsidRDefault="000514FF">
      <w:pPr>
        <w:rPr>
          <w:rFonts w:cs="David"/>
          <w:u w:val="single"/>
          <w:rtl/>
        </w:rPr>
      </w:pPr>
    </w:p>
    <w:p w:rsidR="000514FF" w:rsidRDefault="00CB4B96">
      <w:pPr>
        <w:rPr>
          <w:rFonts w:cs="David"/>
          <w:rtl/>
        </w:rPr>
      </w:pPr>
      <w:r>
        <w:rPr>
          <w:rFonts w:cs="David"/>
          <w:rtl/>
        </w:rPr>
        <w:tab/>
        <w:t>ברור. אני מציע שנקבל את הצעת המבקר, ובמועד הראשון שבו הוועדה תוכל להתכנס  לעניין הזה היא תעשה - - -</w:t>
      </w:r>
    </w:p>
    <w:p w:rsidR="000514FF" w:rsidRDefault="000514FF">
      <w:pPr>
        <w:rPr>
          <w:rFonts w:cs="David"/>
          <w:u w:val="single"/>
          <w:rtl/>
        </w:rPr>
      </w:pPr>
    </w:p>
    <w:p w:rsidR="000514FF" w:rsidRDefault="00CB4B96">
      <w:pPr>
        <w:rPr>
          <w:rFonts w:cs="David"/>
          <w:rtl/>
        </w:rPr>
      </w:pPr>
      <w:r>
        <w:rPr>
          <w:rFonts w:cs="David"/>
          <w:u w:val="single"/>
          <w:rtl/>
        </w:rPr>
        <w:t>גבי ברון:</w:t>
      </w:r>
    </w:p>
    <w:p w:rsidR="000514FF" w:rsidRDefault="000514FF">
      <w:pPr>
        <w:rPr>
          <w:rFonts w:cs="David"/>
          <w:rtl/>
        </w:rPr>
      </w:pPr>
    </w:p>
    <w:p w:rsidR="000514FF" w:rsidRDefault="00CB4B96">
      <w:pPr>
        <w:rPr>
          <w:rFonts w:cs="David"/>
          <w:rtl/>
        </w:rPr>
      </w:pPr>
      <w:r>
        <w:rPr>
          <w:rFonts w:cs="David"/>
          <w:rtl/>
        </w:rPr>
        <w:tab/>
        <w:t>אני הייתי מציע לפרסם ביום ד' את הדו"ח בשבוע ולא ביום ה', אם קיימת האפשרות הזו.</w:t>
      </w:r>
    </w:p>
    <w:p w:rsidR="000514FF" w:rsidRDefault="00CB4B96">
      <w:pPr>
        <w:rPr>
          <w:rFonts w:cs="David"/>
          <w:rtl/>
        </w:rPr>
      </w:pPr>
      <w:r>
        <w:rPr>
          <w:rFonts w:cs="David"/>
          <w:rtl/>
        </w:rPr>
        <w:tab/>
      </w:r>
    </w:p>
    <w:p w:rsidR="000514FF" w:rsidRDefault="00CB4B96">
      <w:pPr>
        <w:rPr>
          <w:rFonts w:cs="David"/>
          <w:u w:val="single"/>
          <w:rtl/>
        </w:rPr>
      </w:pPr>
      <w:r>
        <w:rPr>
          <w:rFonts w:cs="David"/>
          <w:u w:val="single"/>
          <w:rtl/>
        </w:rPr>
        <w:t>מבקר המדינה מר אליעזר גולדברג:</w:t>
      </w:r>
    </w:p>
    <w:p w:rsidR="000514FF" w:rsidRDefault="000514FF">
      <w:pPr>
        <w:rPr>
          <w:rFonts w:cs="David"/>
          <w:u w:val="single"/>
          <w:rtl/>
        </w:rPr>
      </w:pPr>
    </w:p>
    <w:p w:rsidR="000514FF" w:rsidRDefault="00CB4B96">
      <w:pPr>
        <w:rPr>
          <w:rFonts w:cs="David"/>
          <w:rtl/>
        </w:rPr>
      </w:pPr>
      <w:r>
        <w:rPr>
          <w:rFonts w:cs="David"/>
          <w:rtl/>
        </w:rPr>
        <w:tab/>
        <w:t xml:space="preserve">בסדר, אבל אז זה יהיה על חשבונכם. יהיו לכם פחות ימים לעיון. </w:t>
      </w:r>
    </w:p>
    <w:p w:rsidR="000514FF" w:rsidRDefault="000514FF">
      <w:pPr>
        <w:rPr>
          <w:rFonts w:cs="David"/>
          <w:rtl/>
        </w:rPr>
      </w:pPr>
    </w:p>
    <w:p w:rsidR="000514FF" w:rsidRDefault="00CB4B96">
      <w:pPr>
        <w:rPr>
          <w:rFonts w:cs="David"/>
          <w:rtl/>
        </w:rPr>
      </w:pPr>
      <w:r>
        <w:rPr>
          <w:rFonts w:cs="David"/>
          <w:u w:val="single"/>
          <w:rtl/>
        </w:rPr>
        <w:t>גבי ברון:</w:t>
      </w:r>
    </w:p>
    <w:p w:rsidR="000514FF" w:rsidRDefault="000514FF">
      <w:pPr>
        <w:rPr>
          <w:rFonts w:cs="David"/>
          <w:rtl/>
        </w:rPr>
      </w:pPr>
    </w:p>
    <w:p w:rsidR="000514FF" w:rsidRDefault="00CB4B96">
      <w:pPr>
        <w:rPr>
          <w:rFonts w:cs="David"/>
          <w:rtl/>
        </w:rPr>
      </w:pPr>
      <w:r>
        <w:rPr>
          <w:rFonts w:cs="David"/>
          <w:rtl/>
        </w:rPr>
        <w:tab/>
        <w:t>אין בעיה.</w:t>
      </w:r>
    </w:p>
    <w:p w:rsidR="000514FF" w:rsidRDefault="000514FF">
      <w:pPr>
        <w:rPr>
          <w:rFonts w:cs="David"/>
          <w:rtl/>
        </w:rPr>
      </w:pPr>
    </w:p>
    <w:p w:rsidR="000514FF" w:rsidRDefault="00CB4B96">
      <w:pPr>
        <w:rPr>
          <w:rFonts w:cs="David"/>
          <w:u w:val="single"/>
          <w:rtl/>
        </w:rPr>
      </w:pPr>
      <w:r>
        <w:rPr>
          <w:rFonts w:cs="David"/>
          <w:u w:val="single"/>
          <w:rtl/>
        </w:rPr>
        <w:t>שלומית לביא:</w:t>
      </w:r>
    </w:p>
    <w:p w:rsidR="000514FF" w:rsidRDefault="00CB4B96">
      <w:pPr>
        <w:pStyle w:val="a5"/>
        <w:tabs>
          <w:tab w:val="clear" w:pos="4153"/>
          <w:tab w:val="clear" w:pos="8306"/>
        </w:tabs>
        <w:bidi w:val="0"/>
        <w:rPr>
          <w:rFonts w:cs="David"/>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514FF" w:rsidRDefault="00CB4B96">
      <w:pPr>
        <w:rPr>
          <w:rFonts w:cs="David"/>
          <w:rtl/>
        </w:rPr>
      </w:pPr>
      <w:r>
        <w:rPr>
          <w:rFonts w:cs="David"/>
          <w:rtl/>
        </w:rPr>
        <w:tab/>
        <w:t>פחות יום אחד שזה  הפעם יחסית מצומצם מתמיד.  המסירה ביום ראשון ב-27 והפרסום ביום רביעי. האם זה לא צפוף מידיי?</w:t>
      </w:r>
    </w:p>
    <w:p w:rsidR="000514FF" w:rsidRDefault="000514FF">
      <w:pPr>
        <w:rPr>
          <w:rFonts w:cs="David"/>
          <w:rtl/>
        </w:rPr>
      </w:pPr>
    </w:p>
    <w:p w:rsidR="000514FF" w:rsidRDefault="00CB4B96">
      <w:pPr>
        <w:rPr>
          <w:rFonts w:cs="David"/>
          <w:rtl/>
        </w:rPr>
      </w:pPr>
      <w:r>
        <w:rPr>
          <w:rFonts w:cs="David"/>
          <w:u w:val="single"/>
          <w:rtl/>
        </w:rPr>
        <w:t>היו"ר רן כהן:</w:t>
      </w:r>
    </w:p>
    <w:p w:rsidR="000514FF" w:rsidRDefault="000514FF">
      <w:pPr>
        <w:rPr>
          <w:rFonts w:cs="David"/>
          <w:rtl/>
        </w:rPr>
      </w:pPr>
    </w:p>
    <w:p w:rsidR="000514FF" w:rsidRDefault="00CB4B96">
      <w:pPr>
        <w:rPr>
          <w:rFonts w:cs="David"/>
          <w:rtl/>
        </w:rPr>
      </w:pPr>
      <w:r>
        <w:rPr>
          <w:rFonts w:cs="David"/>
          <w:rtl/>
        </w:rPr>
        <w:tab/>
        <w:t xml:space="preserve">זה בסדר גמור. </w:t>
      </w:r>
    </w:p>
    <w:p w:rsidR="000514FF" w:rsidRDefault="000514FF">
      <w:pPr>
        <w:rPr>
          <w:rFonts w:cs="David"/>
          <w:rtl/>
        </w:rPr>
      </w:pPr>
    </w:p>
    <w:p w:rsidR="000514FF" w:rsidRDefault="000514FF">
      <w:pPr>
        <w:rPr>
          <w:rFonts w:cs="David"/>
          <w:u w:val="single"/>
          <w:rtl/>
        </w:rPr>
      </w:pPr>
    </w:p>
    <w:p w:rsidR="000514FF" w:rsidRDefault="000514FF">
      <w:pPr>
        <w:rPr>
          <w:rFonts w:cs="David"/>
          <w:u w:val="single"/>
          <w:rtl/>
        </w:rPr>
      </w:pPr>
    </w:p>
    <w:p w:rsidR="000514FF" w:rsidRDefault="00CB4B96">
      <w:pPr>
        <w:rPr>
          <w:rFonts w:cs="David"/>
          <w:rtl/>
        </w:rPr>
      </w:pPr>
      <w:r>
        <w:rPr>
          <w:rFonts w:cs="David"/>
          <w:u w:val="single"/>
          <w:rtl/>
        </w:rPr>
        <w:t>מבקר המדינה מר אליעזר גולדברג:</w:t>
      </w:r>
    </w:p>
    <w:p w:rsidR="000514FF" w:rsidRDefault="000514FF">
      <w:pPr>
        <w:rPr>
          <w:rFonts w:cs="David"/>
          <w:rtl/>
        </w:rPr>
      </w:pPr>
    </w:p>
    <w:p w:rsidR="000514FF" w:rsidRDefault="00CB4B96">
      <w:pPr>
        <w:rPr>
          <w:rFonts w:cs="David"/>
          <w:rtl/>
        </w:rPr>
      </w:pPr>
      <w:r>
        <w:rPr>
          <w:rFonts w:cs="David"/>
          <w:rtl/>
        </w:rPr>
        <w:tab/>
        <w:t>אנחנו טחנו את הנושא הזה מכל הצדדים ואחד השיקולים שהביאו אותי לבחור באחד במאי הוא בגלל קוצר הזמן שלכם.</w:t>
      </w:r>
    </w:p>
    <w:p w:rsidR="000514FF" w:rsidRDefault="000514FF">
      <w:pPr>
        <w:rPr>
          <w:rFonts w:cs="David"/>
          <w:rtl/>
        </w:rPr>
      </w:pPr>
    </w:p>
    <w:p w:rsidR="000514FF" w:rsidRDefault="00CB4B96">
      <w:pPr>
        <w:pStyle w:val="30"/>
        <w:rPr>
          <w:rFonts w:cs="David"/>
          <w:rtl/>
        </w:rPr>
      </w:pPr>
      <w:r>
        <w:rPr>
          <w:rFonts w:cs="David"/>
          <w:rtl/>
        </w:rPr>
        <w:t>גבי ברון:</w:t>
      </w:r>
    </w:p>
    <w:p w:rsidR="000514FF" w:rsidRDefault="000514FF">
      <w:pPr>
        <w:rPr>
          <w:rFonts w:cs="David"/>
          <w:rtl/>
        </w:rPr>
      </w:pPr>
    </w:p>
    <w:p w:rsidR="000514FF" w:rsidRDefault="00CB4B96">
      <w:pPr>
        <w:rPr>
          <w:rFonts w:cs="David"/>
          <w:rtl/>
        </w:rPr>
      </w:pPr>
      <w:r>
        <w:rPr>
          <w:rFonts w:cs="David"/>
          <w:rtl/>
        </w:rPr>
        <w:tab/>
        <w:t xml:space="preserve">שלושה ימים הם די והותר. </w:t>
      </w:r>
    </w:p>
    <w:p w:rsidR="000514FF" w:rsidRDefault="000514FF">
      <w:pPr>
        <w:rPr>
          <w:rFonts w:cs="David"/>
          <w:rtl/>
        </w:rPr>
      </w:pPr>
    </w:p>
    <w:p w:rsidR="000514FF" w:rsidRDefault="00CB4B96">
      <w:pPr>
        <w:rPr>
          <w:rFonts w:cs="David"/>
          <w:rtl/>
        </w:rPr>
      </w:pPr>
      <w:r>
        <w:rPr>
          <w:rFonts w:cs="David"/>
          <w:u w:val="single"/>
          <w:rtl/>
        </w:rPr>
        <w:t>יהודה גולן:</w:t>
      </w:r>
    </w:p>
    <w:p w:rsidR="000514FF" w:rsidRDefault="000514FF">
      <w:pPr>
        <w:rPr>
          <w:rFonts w:cs="David"/>
          <w:rtl/>
        </w:rPr>
      </w:pPr>
    </w:p>
    <w:p w:rsidR="000514FF" w:rsidRDefault="00CB4B96">
      <w:pPr>
        <w:rPr>
          <w:rFonts w:cs="David"/>
          <w:rtl/>
        </w:rPr>
      </w:pPr>
      <w:r>
        <w:rPr>
          <w:rFonts w:cs="David"/>
          <w:rtl/>
        </w:rPr>
        <w:tab/>
        <w:t>אנחנו מנוסים כבר בקריאת הדו"ח.</w:t>
      </w:r>
    </w:p>
    <w:p w:rsidR="000514FF" w:rsidRDefault="000514FF">
      <w:pPr>
        <w:rPr>
          <w:rFonts w:cs="David"/>
          <w:rtl/>
        </w:rPr>
      </w:pPr>
    </w:p>
    <w:p w:rsidR="000514FF" w:rsidRDefault="00CB4B96">
      <w:pPr>
        <w:rPr>
          <w:rFonts w:cs="David"/>
          <w:rtl/>
        </w:rPr>
      </w:pPr>
      <w:r>
        <w:rPr>
          <w:rFonts w:cs="David"/>
          <w:u w:val="single"/>
          <w:rtl/>
        </w:rPr>
        <w:t>שלומית לביא:</w:t>
      </w:r>
    </w:p>
    <w:p w:rsidR="000514FF" w:rsidRDefault="000514FF">
      <w:pPr>
        <w:rPr>
          <w:rFonts w:cs="David"/>
          <w:rtl/>
        </w:rPr>
      </w:pPr>
    </w:p>
    <w:p w:rsidR="000514FF" w:rsidRDefault="00CB4B96">
      <w:pPr>
        <w:rPr>
          <w:rFonts w:cs="David"/>
          <w:rtl/>
        </w:rPr>
      </w:pPr>
      <w:r>
        <w:rPr>
          <w:rFonts w:cs="David"/>
          <w:rtl/>
        </w:rPr>
        <w:tab/>
        <w:t xml:space="preserve">אנחנו היינו מודעים לזה. </w:t>
      </w:r>
    </w:p>
    <w:p w:rsidR="000514FF" w:rsidRDefault="000514FF">
      <w:pPr>
        <w:rPr>
          <w:rFonts w:cs="David"/>
          <w:rtl/>
        </w:rPr>
      </w:pPr>
    </w:p>
    <w:p w:rsidR="000514FF" w:rsidRDefault="00CB4B96">
      <w:pPr>
        <w:rPr>
          <w:rFonts w:cs="David"/>
          <w:u w:val="single"/>
          <w:rtl/>
        </w:rPr>
      </w:pPr>
      <w:r>
        <w:rPr>
          <w:rFonts w:cs="David"/>
          <w:u w:val="single"/>
          <w:rtl/>
        </w:rPr>
        <w:t>מבקר המדינה מר אליעזר גולדברג:</w:t>
      </w:r>
    </w:p>
    <w:p w:rsidR="000514FF" w:rsidRDefault="000514FF">
      <w:pPr>
        <w:rPr>
          <w:rFonts w:cs="David"/>
          <w:u w:val="single"/>
          <w:rtl/>
        </w:rPr>
      </w:pPr>
    </w:p>
    <w:p w:rsidR="000514FF" w:rsidRDefault="00CB4B96">
      <w:pPr>
        <w:pStyle w:val="a5"/>
        <w:tabs>
          <w:tab w:val="clear" w:pos="4153"/>
          <w:tab w:val="clear" w:pos="8306"/>
        </w:tabs>
        <w:rPr>
          <w:rFonts w:cs="David"/>
          <w:rtl/>
        </w:rPr>
      </w:pPr>
      <w:r>
        <w:rPr>
          <w:rFonts w:cs="David"/>
          <w:rtl/>
        </w:rPr>
        <w:tab/>
        <w:t xml:space="preserve">אנחנו כל הזמן שוקלים איך אנחנו מוסרים את הדו"ח באופן שהעיתונאים יוכלו לקרוא ולהכין את עצמם לקראת הפרסום.  </w:t>
      </w:r>
    </w:p>
    <w:p w:rsidR="000514FF" w:rsidRDefault="000514FF">
      <w:pPr>
        <w:rPr>
          <w:rFonts w:cs="David"/>
          <w:rtl/>
        </w:rPr>
      </w:pPr>
    </w:p>
    <w:p w:rsidR="000514FF" w:rsidRDefault="00CB4B96">
      <w:pPr>
        <w:rPr>
          <w:rFonts w:cs="David"/>
          <w:u w:val="single"/>
          <w:rtl/>
        </w:rPr>
      </w:pPr>
      <w:r>
        <w:rPr>
          <w:rFonts w:cs="David"/>
          <w:u w:val="single"/>
          <w:rtl/>
        </w:rPr>
        <w:t>היו"ר רן כהן:</w:t>
      </w:r>
    </w:p>
    <w:p w:rsidR="000514FF" w:rsidRDefault="000514FF">
      <w:pPr>
        <w:rPr>
          <w:rFonts w:cs="David"/>
          <w:rtl/>
        </w:rPr>
      </w:pPr>
    </w:p>
    <w:p w:rsidR="000514FF" w:rsidRDefault="00CB4B96">
      <w:pPr>
        <w:rPr>
          <w:rFonts w:cs="David"/>
          <w:rtl/>
        </w:rPr>
      </w:pPr>
      <w:r>
        <w:rPr>
          <w:rFonts w:cs="David"/>
          <w:rtl/>
        </w:rPr>
        <w:tab/>
        <w:t xml:space="preserve"> ולכן באמת תמסרו לנו את זה ב-27  לחודש וב-30 לחודש יהיה יום הפרסום באופן הזה זה יוצא טוב לכל הכיוונים.</w:t>
      </w:r>
    </w:p>
    <w:p w:rsidR="000514FF" w:rsidRDefault="000514FF">
      <w:pPr>
        <w:pStyle w:val="30"/>
        <w:rPr>
          <w:rFonts w:cs="David"/>
          <w:rtl/>
        </w:rPr>
      </w:pPr>
    </w:p>
    <w:p w:rsidR="000514FF" w:rsidRDefault="00CB4B96">
      <w:pPr>
        <w:rPr>
          <w:rFonts w:cs="David"/>
          <w:rtl/>
        </w:rPr>
      </w:pPr>
      <w:r>
        <w:rPr>
          <w:rFonts w:cs="David"/>
          <w:u w:val="single"/>
          <w:rtl/>
        </w:rPr>
        <w:t>שלומית לביא:</w:t>
      </w:r>
    </w:p>
    <w:p w:rsidR="000514FF" w:rsidRDefault="000514FF">
      <w:pPr>
        <w:rPr>
          <w:rFonts w:cs="David"/>
          <w:rtl/>
        </w:rPr>
      </w:pPr>
    </w:p>
    <w:p w:rsidR="000514FF" w:rsidRDefault="00CB4B96">
      <w:pPr>
        <w:rPr>
          <w:rFonts w:cs="David"/>
          <w:rtl/>
        </w:rPr>
      </w:pPr>
      <w:r>
        <w:rPr>
          <w:rFonts w:cs="David"/>
          <w:rtl/>
        </w:rPr>
        <w:tab/>
        <w:t>אני חושבת האם יהיה  לטלוויזיה מספיק זמן?</w:t>
      </w:r>
    </w:p>
    <w:p w:rsidR="000514FF" w:rsidRDefault="000514FF">
      <w:pPr>
        <w:rPr>
          <w:rFonts w:cs="David"/>
          <w:rtl/>
        </w:rPr>
      </w:pPr>
    </w:p>
    <w:p w:rsidR="000514FF" w:rsidRDefault="00CB4B96">
      <w:pPr>
        <w:rPr>
          <w:rFonts w:cs="David"/>
          <w:rtl/>
        </w:rPr>
      </w:pPr>
      <w:r>
        <w:rPr>
          <w:rFonts w:cs="David"/>
          <w:u w:val="single"/>
          <w:rtl/>
        </w:rPr>
        <w:t>היו"ר רן כהן:</w:t>
      </w:r>
    </w:p>
    <w:p w:rsidR="000514FF" w:rsidRDefault="000514FF">
      <w:pPr>
        <w:rPr>
          <w:rFonts w:cs="David"/>
          <w:rtl/>
        </w:rPr>
      </w:pPr>
    </w:p>
    <w:p w:rsidR="000514FF" w:rsidRDefault="00CB4B96">
      <w:pPr>
        <w:rPr>
          <w:rFonts w:cs="David"/>
          <w:rtl/>
        </w:rPr>
      </w:pPr>
      <w:r>
        <w:rPr>
          <w:rFonts w:cs="David"/>
          <w:rtl/>
        </w:rPr>
        <w:tab/>
        <w:t>כן.</w:t>
      </w:r>
    </w:p>
    <w:p w:rsidR="000514FF" w:rsidRDefault="000514FF">
      <w:pPr>
        <w:rPr>
          <w:rFonts w:cs="David"/>
          <w:rtl/>
        </w:rPr>
      </w:pPr>
    </w:p>
    <w:p w:rsidR="000514FF" w:rsidRDefault="00CB4B96">
      <w:pPr>
        <w:rPr>
          <w:rFonts w:cs="David"/>
          <w:rtl/>
        </w:rPr>
      </w:pPr>
      <w:r>
        <w:rPr>
          <w:rFonts w:cs="David"/>
          <w:u w:val="single"/>
          <w:rtl/>
        </w:rPr>
        <w:t>יהודה גולן:</w:t>
      </w:r>
    </w:p>
    <w:p w:rsidR="000514FF" w:rsidRDefault="000514FF">
      <w:pPr>
        <w:rPr>
          <w:rFonts w:cs="David"/>
          <w:rtl/>
        </w:rPr>
      </w:pPr>
    </w:p>
    <w:p w:rsidR="000514FF" w:rsidRDefault="00CB4B96">
      <w:pPr>
        <w:rPr>
          <w:rFonts w:cs="David"/>
          <w:rtl/>
        </w:rPr>
      </w:pPr>
      <w:r>
        <w:rPr>
          <w:rFonts w:cs="David"/>
          <w:rtl/>
        </w:rPr>
        <w:tab/>
        <w:t xml:space="preserve">בטח,  יש ארבעה ימים. </w:t>
      </w:r>
    </w:p>
    <w:p w:rsidR="000514FF" w:rsidRDefault="000514FF">
      <w:pPr>
        <w:rPr>
          <w:rFonts w:cs="David"/>
          <w:rtl/>
        </w:rPr>
      </w:pPr>
    </w:p>
    <w:p w:rsidR="000514FF" w:rsidRDefault="00CB4B96">
      <w:pPr>
        <w:rPr>
          <w:rFonts w:cs="David"/>
          <w:rtl/>
        </w:rPr>
      </w:pPr>
      <w:r>
        <w:rPr>
          <w:rFonts w:cs="David"/>
          <w:u w:val="single"/>
          <w:rtl/>
        </w:rPr>
        <w:t>גבי ברון:</w:t>
      </w:r>
    </w:p>
    <w:p w:rsidR="000514FF" w:rsidRDefault="000514FF">
      <w:pPr>
        <w:rPr>
          <w:rFonts w:cs="David"/>
          <w:rtl/>
        </w:rPr>
      </w:pPr>
    </w:p>
    <w:p w:rsidR="000514FF" w:rsidRDefault="00CB4B96">
      <w:pPr>
        <w:rPr>
          <w:rFonts w:cs="David"/>
          <w:rtl/>
        </w:rPr>
      </w:pPr>
      <w:r>
        <w:rPr>
          <w:rFonts w:cs="David"/>
          <w:rtl/>
        </w:rPr>
        <w:tab/>
        <w:t>אין שום מגבלה.</w:t>
      </w:r>
    </w:p>
    <w:p w:rsidR="000514FF" w:rsidRDefault="00CB4B96">
      <w:pPr>
        <w:rPr>
          <w:rFonts w:cs="David"/>
          <w:rtl/>
        </w:rPr>
      </w:pPr>
      <w:r>
        <w:rPr>
          <w:rFonts w:cs="David"/>
          <w:rtl/>
        </w:rPr>
        <w:tab/>
      </w:r>
    </w:p>
    <w:p w:rsidR="000514FF" w:rsidRDefault="00CB4B96">
      <w:pPr>
        <w:rPr>
          <w:rFonts w:cs="David"/>
          <w:rtl/>
        </w:rPr>
      </w:pPr>
      <w:r>
        <w:rPr>
          <w:rFonts w:cs="David"/>
          <w:u w:val="single"/>
          <w:rtl/>
        </w:rPr>
        <w:t>מבקר המדינה מר אליעזר גולדברג:</w:t>
      </w:r>
    </w:p>
    <w:p w:rsidR="000514FF" w:rsidRDefault="000514FF">
      <w:pPr>
        <w:rPr>
          <w:rFonts w:cs="David"/>
          <w:rtl/>
        </w:rPr>
      </w:pPr>
    </w:p>
    <w:p w:rsidR="000514FF" w:rsidRDefault="00CB4B96">
      <w:pPr>
        <w:rPr>
          <w:rFonts w:cs="David"/>
          <w:rtl/>
        </w:rPr>
      </w:pPr>
      <w:r>
        <w:rPr>
          <w:rFonts w:cs="David"/>
          <w:rtl/>
        </w:rPr>
        <w:tab/>
        <w:t>אנחנו מפרסמים ב-30  לאפריל ומוסרים לעיתונאים ב-27 באפריל.</w:t>
      </w:r>
    </w:p>
    <w:p w:rsidR="000514FF" w:rsidRDefault="000514FF">
      <w:pPr>
        <w:rPr>
          <w:rFonts w:cs="David"/>
          <w:rtl/>
        </w:rPr>
      </w:pPr>
    </w:p>
    <w:p w:rsidR="000514FF" w:rsidRDefault="00CB4B96">
      <w:pPr>
        <w:rPr>
          <w:rFonts w:cs="David"/>
          <w:rtl/>
        </w:rPr>
      </w:pPr>
      <w:r>
        <w:rPr>
          <w:rFonts w:cs="David"/>
          <w:u w:val="single"/>
          <w:rtl/>
        </w:rPr>
        <w:br w:type="page"/>
      </w:r>
      <w:r>
        <w:rPr>
          <w:rFonts w:cs="David"/>
          <w:u w:val="single"/>
          <w:rtl/>
        </w:rPr>
        <w:lastRenderedPageBreak/>
        <w:t>היו"ר רן כהן:</w:t>
      </w:r>
    </w:p>
    <w:p w:rsidR="000514FF" w:rsidRDefault="000514FF">
      <w:pPr>
        <w:rPr>
          <w:rFonts w:cs="David"/>
          <w:rtl/>
        </w:rPr>
      </w:pPr>
    </w:p>
    <w:p w:rsidR="000514FF" w:rsidRDefault="00CB4B96">
      <w:pPr>
        <w:rPr>
          <w:rFonts w:cs="David"/>
          <w:rtl/>
        </w:rPr>
      </w:pPr>
      <w:r>
        <w:rPr>
          <w:rFonts w:cs="David"/>
          <w:rtl/>
        </w:rPr>
        <w:tab/>
        <w:t xml:space="preserve">בסדר גמור, זו ההחלטה. </w:t>
      </w:r>
    </w:p>
    <w:p w:rsidR="000514FF" w:rsidRDefault="000514FF">
      <w:pPr>
        <w:rPr>
          <w:rFonts w:cs="David"/>
          <w:rtl/>
        </w:rPr>
      </w:pPr>
    </w:p>
    <w:p w:rsidR="000514FF" w:rsidRDefault="00CB4B96">
      <w:pPr>
        <w:rPr>
          <w:rFonts w:cs="David"/>
          <w:rtl/>
        </w:rPr>
      </w:pPr>
      <w:r>
        <w:rPr>
          <w:rFonts w:cs="David"/>
          <w:u w:val="single"/>
          <w:rtl/>
        </w:rPr>
        <w:t>שלומית לביא:</w:t>
      </w:r>
    </w:p>
    <w:p w:rsidR="000514FF" w:rsidRDefault="000514FF">
      <w:pPr>
        <w:rPr>
          <w:rFonts w:cs="David"/>
          <w:rtl/>
        </w:rPr>
      </w:pPr>
    </w:p>
    <w:p w:rsidR="000514FF" w:rsidRDefault="00CB4B96">
      <w:pPr>
        <w:rPr>
          <w:rFonts w:cs="David"/>
          <w:rtl/>
        </w:rPr>
      </w:pPr>
      <w:r>
        <w:rPr>
          <w:rFonts w:cs="David"/>
          <w:rtl/>
        </w:rPr>
        <w:tab/>
        <w:t>חבר הכנסת רן כהן, איך נעביר לך ביום ששי הקרוב את הדו"ח?</w:t>
      </w:r>
    </w:p>
    <w:p w:rsidR="000514FF" w:rsidRDefault="000514FF">
      <w:pPr>
        <w:rPr>
          <w:rFonts w:cs="David"/>
          <w:rtl/>
        </w:rPr>
      </w:pPr>
    </w:p>
    <w:p w:rsidR="000514FF" w:rsidRDefault="00CB4B96">
      <w:pPr>
        <w:rPr>
          <w:rFonts w:cs="David"/>
          <w:u w:val="single"/>
          <w:rtl/>
        </w:rPr>
      </w:pPr>
      <w:r>
        <w:rPr>
          <w:rFonts w:cs="David"/>
          <w:u w:val="single"/>
          <w:rtl/>
        </w:rPr>
        <w:t>היו"ר רן כהן:</w:t>
      </w:r>
    </w:p>
    <w:p w:rsidR="000514FF" w:rsidRDefault="000514FF">
      <w:pPr>
        <w:rPr>
          <w:rFonts w:cs="David"/>
          <w:rtl/>
        </w:rPr>
      </w:pPr>
    </w:p>
    <w:p w:rsidR="000514FF" w:rsidRDefault="00CB4B96">
      <w:pPr>
        <w:rPr>
          <w:rFonts w:cs="David"/>
          <w:rtl/>
        </w:rPr>
      </w:pPr>
      <w:r>
        <w:rPr>
          <w:rFonts w:cs="David"/>
          <w:rtl/>
        </w:rPr>
        <w:tab/>
        <w:t>האם יש אפשרות שיביאו את זה אליי הביתה? האם זה סודי?</w:t>
      </w:r>
    </w:p>
    <w:p w:rsidR="000514FF" w:rsidRDefault="000514FF">
      <w:pPr>
        <w:rPr>
          <w:rFonts w:cs="David"/>
          <w:rtl/>
        </w:rPr>
      </w:pPr>
    </w:p>
    <w:p w:rsidR="000514FF" w:rsidRDefault="00CB4B96">
      <w:pPr>
        <w:rPr>
          <w:rFonts w:cs="David"/>
          <w:u w:val="single"/>
          <w:rtl/>
        </w:rPr>
      </w:pPr>
      <w:r>
        <w:rPr>
          <w:rFonts w:cs="David"/>
          <w:u w:val="single"/>
          <w:rtl/>
        </w:rPr>
        <w:t>שלומית לביא:</w:t>
      </w:r>
    </w:p>
    <w:p w:rsidR="000514FF" w:rsidRDefault="000514FF">
      <w:pPr>
        <w:rPr>
          <w:rFonts w:cs="David"/>
          <w:u w:val="single"/>
          <w:rtl/>
        </w:rPr>
      </w:pPr>
    </w:p>
    <w:p w:rsidR="000514FF" w:rsidRDefault="00CB4B96">
      <w:pPr>
        <w:rPr>
          <w:rFonts w:cs="David"/>
          <w:rtl/>
        </w:rPr>
      </w:pPr>
      <w:r>
        <w:rPr>
          <w:rFonts w:cs="David"/>
          <w:rtl/>
        </w:rPr>
        <w:tab/>
        <w:t xml:space="preserve">כנראה שאין חלק סודי ממש. זה סודי עד הפרסום,  אולי יהיה משפט אחד או שניים. אפשר להביא את זה אליך הביתה. </w:t>
      </w:r>
    </w:p>
    <w:p w:rsidR="000514FF" w:rsidRDefault="000514FF">
      <w:pPr>
        <w:rPr>
          <w:rFonts w:cs="David"/>
          <w:u w:val="single"/>
          <w:rtl/>
        </w:rPr>
      </w:pPr>
    </w:p>
    <w:p w:rsidR="000514FF" w:rsidRDefault="00CB4B96">
      <w:pPr>
        <w:rPr>
          <w:rFonts w:cs="David"/>
          <w:rtl/>
        </w:rPr>
      </w:pPr>
      <w:r>
        <w:rPr>
          <w:rFonts w:cs="David"/>
          <w:u w:val="single"/>
          <w:rtl/>
        </w:rPr>
        <w:t>היו"ר רן כהן:</w:t>
      </w:r>
    </w:p>
    <w:p w:rsidR="000514FF" w:rsidRDefault="000514FF">
      <w:pPr>
        <w:rPr>
          <w:rFonts w:cs="David"/>
          <w:rtl/>
        </w:rPr>
      </w:pPr>
    </w:p>
    <w:p w:rsidR="000514FF" w:rsidRDefault="00CB4B96">
      <w:pPr>
        <w:rPr>
          <w:rFonts w:cs="David"/>
          <w:rtl/>
        </w:rPr>
      </w:pPr>
      <w:r>
        <w:rPr>
          <w:rFonts w:cs="David"/>
          <w:rtl/>
        </w:rPr>
        <w:tab/>
        <w:t xml:space="preserve">שלומית,  תדאגי שיודיעו לי כי  צריך לתאם שאני אהיה בבית. אני חושב  שסיכמנו את הנושא הזה ואני מאוד מודה לך אדוני המבקר. אגב, הוועדה  עדיין בתוקף עד שלא תיבחר ועדה אחרת. אלו הכללים של הכנסת. תודה רבה. </w:t>
      </w:r>
    </w:p>
    <w:p w:rsidR="000514FF" w:rsidRDefault="000514FF">
      <w:pPr>
        <w:rPr>
          <w:rFonts w:cs="David"/>
          <w:rtl/>
        </w:rPr>
      </w:pPr>
    </w:p>
    <w:p w:rsidR="000514FF" w:rsidRDefault="000514FF">
      <w:pPr>
        <w:rPr>
          <w:rFonts w:cs="David"/>
          <w:rtl/>
        </w:rPr>
      </w:pPr>
    </w:p>
    <w:p w:rsidR="000514FF" w:rsidRDefault="00CB4B96">
      <w:pPr>
        <w:rPr>
          <w:rFonts w:cs="David"/>
          <w:u w:val="single"/>
          <w:rtl/>
        </w:rPr>
      </w:pPr>
      <w:r>
        <w:rPr>
          <w:rFonts w:cs="David"/>
          <w:u w:val="single"/>
          <w:rtl/>
        </w:rPr>
        <w:t>הישיבה ננעלה בשעה 11:15.</w:t>
      </w:r>
    </w:p>
    <w:p w:rsidR="000514FF" w:rsidRDefault="000514FF">
      <w:pPr>
        <w:jc w:val="right"/>
        <w:rPr>
          <w:rFonts w:cs="David"/>
          <w:rtl/>
        </w:rPr>
      </w:pPr>
    </w:p>
    <w:sectPr w:rsidR="000514F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14FF" w:rsidRDefault="00CB4B96">
      <w:r>
        <w:separator/>
      </w:r>
    </w:p>
  </w:endnote>
  <w:endnote w:type="continuationSeparator" w:id="0">
    <w:p w:rsidR="000514FF" w:rsidRDefault="00CB4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4FF" w:rsidRDefault="000514FF">
    <w:pPr>
      <w:pStyle w:val="a7"/>
      <w:rPr>
        <w:rFonts w:cs="David"/>
        <w:rtl/>
      </w:rPr>
    </w:pPr>
  </w:p>
  <w:p w:rsidR="000514FF" w:rsidRDefault="000514F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4FF" w:rsidRDefault="000514FF">
    <w:pPr>
      <w:pStyle w:val="a7"/>
      <w:rPr>
        <w:rFonts w:cs="David"/>
        <w:rtl/>
      </w:rPr>
    </w:pPr>
  </w:p>
  <w:p w:rsidR="000514FF" w:rsidRDefault="000514F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14FF" w:rsidRDefault="00CB4B96">
      <w:r>
        <w:separator/>
      </w:r>
    </w:p>
  </w:footnote>
  <w:footnote w:type="continuationSeparator" w:id="0">
    <w:p w:rsidR="000514FF" w:rsidRDefault="00CB4B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4FF" w:rsidRDefault="00CB4B9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8009C6">
      <w:rPr>
        <w:rStyle w:val="a9"/>
        <w:rFonts w:cs="David"/>
        <w:noProof/>
        <w:rtl/>
      </w:rPr>
      <w:t>5</w:t>
    </w:r>
    <w:r>
      <w:rPr>
        <w:rStyle w:val="a9"/>
        <w:rFonts w:cs="David"/>
      </w:rPr>
      <w:fldChar w:fldCharType="end"/>
    </w:r>
  </w:p>
  <w:p w:rsidR="000514FF" w:rsidRDefault="00CB4B96">
    <w:pPr>
      <w:pStyle w:val="a5"/>
      <w:ind w:right="360"/>
      <w:rPr>
        <w:rFonts w:cs="David"/>
        <w:rtl/>
      </w:rPr>
    </w:pPr>
    <w:r>
      <w:rPr>
        <w:rFonts w:cs="David"/>
        <w:rtl/>
      </w:rPr>
      <w:t>הוועדה לענייני ביקורת המדינה</w:t>
    </w:r>
  </w:p>
  <w:p w:rsidR="000514FF" w:rsidRDefault="00CB4B96">
    <w:pPr>
      <w:pStyle w:val="a5"/>
      <w:ind w:right="360"/>
      <w:rPr>
        <w:rStyle w:val="a9"/>
        <w:rFonts w:cs="David"/>
        <w:rtl/>
      </w:rPr>
    </w:pPr>
    <w:r>
      <w:rPr>
        <w:rFonts w:cs="David"/>
        <w:rtl/>
      </w:rPr>
      <w:t>11/02/03</w:t>
    </w:r>
  </w:p>
  <w:p w:rsidR="000514FF" w:rsidRDefault="000514F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4FF" w:rsidRDefault="000514FF">
    <w:pPr>
      <w:pStyle w:val="a5"/>
      <w:rPr>
        <w:rFonts w:cs="David"/>
        <w:rtl/>
      </w:rPr>
    </w:pPr>
  </w:p>
  <w:p w:rsidR="000514FF" w:rsidRDefault="000514F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4B96"/>
    <w:rsid w:val="000514FF"/>
    <w:rsid w:val="008009C6"/>
    <w:rsid w:val="00CB4B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022AC8-D0FD-4A00-B31C-DA36201F6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756</Words>
  <Characters>3780</Characters>
  <Application>Microsoft Office Word</Application>
  <DocSecurity>0</DocSecurity>
  <Lines>31</Lines>
  <Paragraphs>9</Paragraphs>
  <ScaleCrop>false</ScaleCrop>
  <Company>knesset</Company>
  <LinksUpToDate>false</LinksUpToDate>
  <CharactersWithSpaces>4527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היום:__מועד הנחת דו"ח מבקר המדינה מס" 53ב" על שולחן הכנסת - התייעצות</dc:title>
  <dc:subject>ביקורת</dc:subject>
  <dc:creator>אושרה עצידה</dc:creator>
  <cp:keywords>229 - מועד הנחת דו"ח מבקר המדינה מס' 53ב' - התייעצות</cp:keywords>
  <dc:description/>
  <cp:lastModifiedBy>רינה דבורה קדרון</cp:lastModifiedBy>
  <cp:revision>2</cp:revision>
  <dcterms:created xsi:type="dcterms:W3CDTF">2017-04-19T06:43:00Z</dcterms:created>
  <dcterms:modified xsi:type="dcterms:W3CDTF">2017-04-19T06:43:00Z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אושרה עצידה_x000d__x000d_פרוטוקולים/ביקורת/6293</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60242504</vt:i4>
  </property>
  <property fmtid="{D5CDD505-2E9C-101B-9397-08002B2CF9AE}" pid="7" name="תאריך המסמך">
    <vt:filetime>2003-02-22T21:00:00Z</vt:filetime>
  </property>
  <property fmtid="{D5CDD505-2E9C-101B-9397-08002B2CF9AE}" pid="8" name="MisYeshiva">
    <vt:lpwstr>229.000000000000</vt:lpwstr>
  </property>
  <property fmtid="{D5CDD505-2E9C-101B-9397-08002B2CF9AE}" pid="9" name="TaarichYeshiva">
    <vt:lpwstr>2003-02-11T00:00:00Z</vt:lpwstr>
  </property>
  <property fmtid="{D5CDD505-2E9C-101B-9397-08002B2CF9AE}" pid="10" name="שעת ישיבה">
    <vt:lpwstr>11:00</vt:lpwstr>
  </property>
  <property fmtid="{D5CDD505-2E9C-101B-9397-08002B2CF9AE}" pid="11" name="MisYeshivaProtocol">
    <vt:lpwstr>229</vt:lpwstr>
  </property>
  <property fmtid="{D5CDD505-2E9C-101B-9397-08002B2CF9AE}" pid="12" name="CodeProfile">
    <vt:lpwstr>304.000000000000</vt:lpwstr>
  </property>
  <property fmtid="{D5CDD505-2E9C-101B-9397-08002B2CF9AE}" pid="13" name="AutoNumber">
    <vt:lpwstr>60242504</vt:lpwstr>
  </property>
  <property fmtid="{D5CDD505-2E9C-101B-9397-08002B2CF9AE}" pid="14" name="SDDocDate">
    <vt:lpwstr>2003-02-24T00:00:00Z</vt:lpwstr>
  </property>
  <property fmtid="{D5CDD505-2E9C-101B-9397-08002B2CF9AE}" pid="15" name="SDHebDate">
    <vt:lpwstr>כ"ב באדר א', התשס"ג</vt:lpwstr>
  </property>
  <property fmtid="{D5CDD505-2E9C-101B-9397-08002B2CF9AE}" pid="16" name="SDCategories">
    <vt:lpwstr>:דף הבית:נושאים:פרוטוקולי וועדות פרלמטריות:לענייני ביקורת המדינה;#</vt:lpwstr>
  </property>
  <property fmtid="{D5CDD505-2E9C-101B-9397-08002B2CF9AE}" pid="17" name="STHasReminders">
    <vt:lpwstr>0</vt:lpwstr>
  </property>
  <property fmtid="{D5CDD505-2E9C-101B-9397-08002B2CF9AE}" pid="18" name="MisKnesset">
    <vt:lpwstr>15.0000000000000</vt:lpwstr>
  </property>
</Properties>
</file>