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40AF5">
      <w:pPr>
        <w:jc w:val="right"/>
        <w:rPr>
          <w:noProof w:val="0"/>
          <w:rtl/>
        </w:rPr>
      </w:pPr>
      <w:bookmarkStart w:id="0" w:name="_GoBack"/>
      <w:bookmarkEnd w:id="0"/>
      <w:r>
        <w:rPr>
          <w:noProof w:val="0"/>
          <w:rtl/>
        </w:rPr>
        <w:t>פרוטוקולי</w:t>
      </w:r>
      <w:r>
        <w:rPr>
          <w:noProof w:val="0"/>
          <w:rtl/>
        </w:rPr>
        <w:t>ם/מעמד הילד/2863</w:t>
      </w:r>
    </w:p>
    <w:p w:rsidR="00000000" w:rsidRDefault="00D40AF5">
      <w:pPr>
        <w:jc w:val="right"/>
        <w:rPr>
          <w:noProof w:val="0"/>
          <w:rtl/>
        </w:rPr>
      </w:pPr>
      <w:r>
        <w:rPr>
          <w:noProof w:val="0"/>
          <w:rtl/>
        </w:rPr>
        <w:tab/>
        <w:t>ירושלים, כ"ד באדר, תשס"א</w:t>
      </w:r>
    </w:p>
    <w:p w:rsidR="00000000" w:rsidRDefault="00D40AF5">
      <w:pPr>
        <w:jc w:val="right"/>
        <w:rPr>
          <w:noProof w:val="0"/>
          <w:rtl/>
          <w:lang w:val="es"/>
        </w:rPr>
      </w:pPr>
      <w:r>
        <w:rPr>
          <w:noProof w:val="0"/>
          <w:rtl/>
          <w:lang w:val="es"/>
        </w:rPr>
        <w:t>19 במרץ, 2001</w:t>
      </w:r>
    </w:p>
    <w:p w:rsidR="00000000" w:rsidRDefault="00D40AF5">
      <w:pPr>
        <w:jc w:val="right"/>
        <w:rPr>
          <w:noProof w:val="0"/>
          <w:rtl/>
        </w:rPr>
      </w:pPr>
    </w:p>
    <w:p w:rsidR="00000000" w:rsidRDefault="00D40AF5">
      <w:pPr>
        <w:pStyle w:val="10"/>
        <w:rPr>
          <w:rtl/>
        </w:rPr>
      </w:pPr>
      <w:r>
        <w:rPr>
          <w:rtl/>
        </w:rPr>
        <w:t>הכנסת החמש-עשרה</w:t>
      </w:r>
      <w:r>
        <w:rPr>
          <w:rtl/>
        </w:rPr>
        <w:tab/>
      </w:r>
      <w:r>
        <w:rPr>
          <w:rtl/>
        </w:rPr>
        <w:tab/>
      </w:r>
      <w:r>
        <w:rPr>
          <w:rtl/>
        </w:rPr>
        <w:tab/>
      </w:r>
      <w:r>
        <w:rPr>
          <w:rtl/>
        </w:rPr>
        <w:tab/>
      </w:r>
      <w:r>
        <w:rPr>
          <w:rtl/>
        </w:rPr>
        <w:tab/>
      </w:r>
      <w:r>
        <w:rPr>
          <w:rtl/>
        </w:rPr>
        <w:tab/>
      </w:r>
      <w:r>
        <w:rPr>
          <w:rtl/>
        </w:rPr>
        <w:tab/>
        <w:t xml:space="preserve">      נוסח לא מתוקן</w:t>
      </w:r>
    </w:p>
    <w:p w:rsidR="00000000" w:rsidRDefault="00D40AF5">
      <w:pPr>
        <w:jc w:val="both"/>
        <w:rPr>
          <w:rFonts w:cs="David"/>
          <w:b/>
          <w:bCs/>
          <w:spacing w:val="14"/>
          <w:szCs w:val="24"/>
          <w:rtl/>
        </w:rPr>
      </w:pPr>
      <w:r>
        <w:rPr>
          <w:rFonts w:cs="David"/>
          <w:b/>
          <w:bCs/>
          <w:spacing w:val="14"/>
          <w:szCs w:val="24"/>
          <w:rtl/>
        </w:rPr>
        <w:t>מושב שלישי</w:t>
      </w:r>
    </w:p>
    <w:p w:rsidR="00000000" w:rsidRDefault="00D40AF5">
      <w:pPr>
        <w:jc w:val="both"/>
        <w:rPr>
          <w:rFonts w:cs="David"/>
          <w:b/>
          <w:bCs/>
          <w:spacing w:val="14"/>
          <w:szCs w:val="24"/>
          <w:rtl/>
        </w:rPr>
      </w:pPr>
    </w:p>
    <w:p w:rsidR="00000000" w:rsidRDefault="00D40AF5">
      <w:pPr>
        <w:jc w:val="both"/>
        <w:rPr>
          <w:rFonts w:cs="David"/>
          <w:b/>
          <w:bCs/>
          <w:spacing w:val="14"/>
          <w:szCs w:val="24"/>
          <w:rtl/>
        </w:rPr>
      </w:pPr>
    </w:p>
    <w:p w:rsidR="00000000" w:rsidRDefault="00D40AF5">
      <w:pPr>
        <w:pStyle w:val="20"/>
        <w:rPr>
          <w:szCs w:val="28"/>
          <w:rtl/>
        </w:rPr>
      </w:pPr>
      <w:r>
        <w:rPr>
          <w:szCs w:val="28"/>
          <w:rtl/>
        </w:rPr>
        <w:t>פרוטוקול מספר 92</w:t>
      </w:r>
    </w:p>
    <w:p w:rsidR="00000000" w:rsidRDefault="00D40AF5">
      <w:pPr>
        <w:jc w:val="center"/>
        <w:rPr>
          <w:rFonts w:cs="David"/>
          <w:b/>
          <w:bCs/>
          <w:spacing w:val="14"/>
          <w:szCs w:val="28"/>
          <w:u w:val="single"/>
          <w:rtl/>
        </w:rPr>
      </w:pPr>
      <w:r>
        <w:rPr>
          <w:rFonts w:cs="David"/>
          <w:b/>
          <w:bCs/>
          <w:spacing w:val="14"/>
          <w:szCs w:val="28"/>
          <w:u w:val="single"/>
          <w:rtl/>
        </w:rPr>
        <w:t>מישיבת הוועדה לקידום מעמד הילד</w:t>
      </w:r>
    </w:p>
    <w:p w:rsidR="00000000" w:rsidRDefault="00D40AF5">
      <w:pPr>
        <w:pStyle w:val="5"/>
        <w:rPr>
          <w:b w:val="0"/>
          <w:bCs w:val="0"/>
          <w:szCs w:val="24"/>
          <w:rtl/>
        </w:rPr>
      </w:pPr>
      <w:r>
        <w:rPr>
          <w:rtl/>
        </w:rPr>
        <w:t>שהתקיימה ביום ג', י"ח באדר התשס"א, 13.3.2001, בשעה 09:30</w:t>
      </w:r>
    </w:p>
    <w:p w:rsidR="00000000" w:rsidRDefault="00D40AF5">
      <w:pPr>
        <w:jc w:val="both"/>
        <w:rPr>
          <w:rFonts w:cs="David"/>
          <w:b/>
          <w:bCs/>
          <w:spacing w:val="14"/>
          <w:szCs w:val="28"/>
          <w:u w:val="single"/>
          <w:rtl/>
        </w:rPr>
      </w:pPr>
    </w:p>
    <w:p w:rsidR="00000000" w:rsidRDefault="00D40AF5">
      <w:pPr>
        <w:jc w:val="both"/>
        <w:rPr>
          <w:rFonts w:cs="David"/>
          <w:b/>
          <w:bCs/>
          <w:spacing w:val="14"/>
          <w:szCs w:val="28"/>
          <w:u w:val="single"/>
          <w:rtl/>
        </w:rPr>
      </w:pPr>
      <w:r>
        <w:rPr>
          <w:rFonts w:cs="David"/>
          <w:b/>
          <w:bCs/>
          <w:spacing w:val="14"/>
          <w:szCs w:val="28"/>
          <w:u w:val="single"/>
          <w:rtl/>
        </w:rPr>
        <w:t>נכחו:</w:t>
      </w:r>
    </w:p>
    <w:p w:rsidR="00000000" w:rsidRDefault="00D40AF5">
      <w:pPr>
        <w:jc w:val="both"/>
        <w:rPr>
          <w:rFonts w:cs="David"/>
          <w:b/>
          <w:bCs/>
          <w:spacing w:val="14"/>
          <w:szCs w:val="24"/>
          <w:u w:val="single"/>
          <w:rtl/>
        </w:rPr>
      </w:pPr>
    </w:p>
    <w:p w:rsidR="00000000" w:rsidRDefault="00D40AF5">
      <w:pPr>
        <w:ind w:left="2125" w:hanging="2125"/>
        <w:jc w:val="both"/>
        <w:rPr>
          <w:rFonts w:cs="David"/>
          <w:b/>
          <w:bCs/>
          <w:spacing w:val="14"/>
          <w:szCs w:val="24"/>
          <w:rtl/>
        </w:rPr>
      </w:pPr>
      <w:r>
        <w:rPr>
          <w:rFonts w:cs="David"/>
          <w:b/>
          <w:bCs/>
          <w:spacing w:val="14"/>
          <w:szCs w:val="24"/>
          <w:u w:val="single"/>
          <w:rtl/>
        </w:rPr>
        <w:t>חברי הוועדה:</w:t>
      </w:r>
      <w:r>
        <w:rPr>
          <w:rFonts w:cs="David"/>
          <w:spacing w:val="14"/>
          <w:szCs w:val="24"/>
          <w:rtl/>
        </w:rPr>
        <w:t xml:space="preserve"> </w:t>
      </w:r>
      <w:r>
        <w:rPr>
          <w:rFonts w:cs="David"/>
          <w:spacing w:val="14"/>
          <w:szCs w:val="24"/>
          <w:rtl/>
        </w:rPr>
        <w:tab/>
      </w:r>
      <w:r>
        <w:rPr>
          <w:rFonts w:cs="David"/>
          <w:b/>
          <w:bCs/>
          <w:spacing w:val="14"/>
          <w:szCs w:val="24"/>
          <w:rtl/>
        </w:rPr>
        <w:t>היו"ר תמר גוז'נס</w:t>
      </w:r>
      <w:r>
        <w:rPr>
          <w:rFonts w:cs="David"/>
          <w:b/>
          <w:bCs/>
          <w:spacing w:val="14"/>
          <w:szCs w:val="24"/>
          <w:rtl/>
        </w:rPr>
        <w:t>קי</w:t>
      </w:r>
    </w:p>
    <w:p w:rsidR="00000000" w:rsidRDefault="00D40AF5">
      <w:pPr>
        <w:pStyle w:val="6"/>
        <w:ind w:left="2125" w:right="0"/>
        <w:rPr>
          <w:spacing w:val="0"/>
          <w:rtl/>
        </w:rPr>
      </w:pPr>
      <w:r>
        <w:rPr>
          <w:spacing w:val="0"/>
          <w:rtl/>
        </w:rPr>
        <w:tab/>
        <w:t>ח"כ אופיר פינס-פז</w:t>
      </w:r>
    </w:p>
    <w:p w:rsidR="00000000" w:rsidRDefault="00D40AF5">
      <w:pPr>
        <w:ind w:left="2125" w:hanging="2125"/>
        <w:jc w:val="both"/>
        <w:rPr>
          <w:rFonts w:cs="David"/>
          <w:b/>
          <w:bCs/>
          <w:spacing w:val="14"/>
          <w:szCs w:val="24"/>
          <w:rtl/>
        </w:rPr>
      </w:pPr>
      <w:r>
        <w:rPr>
          <w:rFonts w:cs="David"/>
          <w:b/>
          <w:bCs/>
          <w:szCs w:val="24"/>
          <w:rtl/>
        </w:rPr>
        <w:tab/>
      </w:r>
      <w:r>
        <w:rPr>
          <w:szCs w:val="24"/>
          <w:rtl/>
        </w:rPr>
        <w:tab/>
      </w:r>
    </w:p>
    <w:p w:rsidR="00000000" w:rsidRDefault="00D40AF5">
      <w:pPr>
        <w:ind w:left="2125" w:hanging="2125"/>
        <w:jc w:val="both"/>
        <w:rPr>
          <w:rFonts w:cs="David"/>
          <w:b/>
          <w:bCs/>
          <w:spacing w:val="14"/>
          <w:szCs w:val="24"/>
          <w:rtl/>
        </w:rPr>
      </w:pPr>
    </w:p>
    <w:p w:rsidR="00000000" w:rsidRDefault="00D40AF5">
      <w:pPr>
        <w:ind w:left="2125" w:hanging="2125"/>
        <w:jc w:val="both"/>
        <w:rPr>
          <w:rFonts w:cs="David"/>
          <w:b/>
          <w:bCs/>
          <w:spacing w:val="14"/>
          <w:szCs w:val="24"/>
          <w:rtl/>
        </w:rPr>
      </w:pPr>
    </w:p>
    <w:p w:rsidR="00000000" w:rsidRDefault="00D40AF5">
      <w:pPr>
        <w:ind w:left="2125" w:hanging="2125"/>
        <w:jc w:val="both"/>
        <w:rPr>
          <w:rFonts w:cs="David"/>
          <w:b/>
          <w:bCs/>
          <w:spacing w:val="14"/>
          <w:szCs w:val="24"/>
          <w:rtl/>
        </w:rPr>
      </w:pPr>
    </w:p>
    <w:p w:rsidR="00000000" w:rsidRDefault="00D40AF5">
      <w:pPr>
        <w:jc w:val="both"/>
        <w:rPr>
          <w:rFonts w:cs="David"/>
          <w:b/>
          <w:bCs/>
          <w:spacing w:val="14"/>
          <w:szCs w:val="24"/>
          <w:rtl/>
        </w:rPr>
      </w:pPr>
      <w:r>
        <w:rPr>
          <w:rFonts w:cs="David"/>
          <w:b/>
          <w:bCs/>
          <w:spacing w:val="14"/>
          <w:szCs w:val="24"/>
          <w:u w:val="single"/>
          <w:rtl/>
        </w:rPr>
        <w:t>מוזמנים:</w:t>
      </w:r>
      <w:r>
        <w:rPr>
          <w:rFonts w:cs="David"/>
          <w:spacing w:val="14"/>
          <w:szCs w:val="24"/>
          <w:rtl/>
        </w:rPr>
        <w:t xml:space="preserve"> </w:t>
      </w:r>
      <w:r>
        <w:rPr>
          <w:rFonts w:cs="David"/>
          <w:spacing w:val="14"/>
          <w:szCs w:val="24"/>
          <w:rtl/>
        </w:rPr>
        <w:tab/>
      </w:r>
      <w:r>
        <w:rPr>
          <w:rFonts w:cs="David"/>
          <w:spacing w:val="14"/>
          <w:szCs w:val="24"/>
          <w:rtl/>
        </w:rPr>
        <w:tab/>
      </w:r>
      <w:r>
        <w:rPr>
          <w:rFonts w:cs="David"/>
          <w:b/>
          <w:bCs/>
          <w:spacing w:val="14"/>
          <w:szCs w:val="24"/>
          <w:u w:val="single"/>
          <w:rtl/>
        </w:rPr>
        <w:t>משרד החינוך</w:t>
      </w:r>
      <w:r>
        <w:rPr>
          <w:rFonts w:cs="David"/>
          <w:b/>
          <w:bCs/>
          <w:spacing w:val="14"/>
          <w:szCs w:val="24"/>
          <w:rtl/>
        </w:rPr>
        <w:t>:</w:t>
      </w:r>
    </w:p>
    <w:p w:rsidR="00000000" w:rsidRDefault="00D40AF5">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 xml:space="preserve">אריה רוקח </w:t>
      </w:r>
      <w:r>
        <w:rPr>
          <w:rFonts w:cs="David"/>
          <w:b/>
          <w:bCs/>
          <w:spacing w:val="14"/>
          <w:szCs w:val="24"/>
        </w:rPr>
        <w:t>–</w:t>
      </w:r>
      <w:r>
        <w:rPr>
          <w:rFonts w:cs="David"/>
          <w:b/>
          <w:bCs/>
          <w:spacing w:val="14"/>
          <w:szCs w:val="24"/>
          <w:rtl/>
        </w:rPr>
        <w:t xml:space="preserve"> ראש היחידה למניעת אלימות</w:t>
      </w:r>
    </w:p>
    <w:p w:rsidR="00000000" w:rsidRDefault="00D40AF5">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r>
    </w:p>
    <w:p w:rsidR="00000000" w:rsidRDefault="00D40AF5">
      <w:pPr>
        <w:jc w:val="both"/>
        <w:rPr>
          <w:rFonts w:cs="David"/>
          <w:b/>
          <w:bCs/>
          <w:spacing w:val="14"/>
          <w:szCs w:val="24"/>
          <w:rtl/>
        </w:rPr>
      </w:pPr>
    </w:p>
    <w:p w:rsidR="00000000" w:rsidRDefault="00D40AF5">
      <w:pPr>
        <w:jc w:val="both"/>
        <w:rPr>
          <w:rFonts w:cs="David"/>
          <w:b/>
          <w:bCs/>
          <w:spacing w:val="14"/>
          <w:szCs w:val="24"/>
          <w:rtl/>
        </w:rPr>
      </w:pPr>
    </w:p>
    <w:p w:rsidR="00000000" w:rsidRDefault="00D40AF5">
      <w:pPr>
        <w:jc w:val="both"/>
        <w:rPr>
          <w:rFonts w:cs="David"/>
          <w:b/>
          <w:bCs/>
          <w:spacing w:val="14"/>
          <w:szCs w:val="24"/>
          <w:rtl/>
        </w:rPr>
      </w:pPr>
    </w:p>
    <w:p w:rsidR="00000000" w:rsidRDefault="00D40AF5">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r>
      <w:r>
        <w:rPr>
          <w:rFonts w:cs="David"/>
          <w:b/>
          <w:bCs/>
          <w:spacing w:val="14"/>
          <w:szCs w:val="24"/>
          <w:u w:val="single"/>
          <w:rtl/>
        </w:rPr>
        <w:t>משרד העבודה והרווחה</w:t>
      </w:r>
      <w:r>
        <w:rPr>
          <w:rFonts w:cs="David"/>
          <w:b/>
          <w:bCs/>
          <w:spacing w:val="14"/>
          <w:szCs w:val="24"/>
          <w:rtl/>
        </w:rPr>
        <w:t>:</w:t>
      </w:r>
    </w:p>
    <w:p w:rsidR="00000000" w:rsidRDefault="00D40AF5">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 xml:space="preserve">לבנה אמויאל </w:t>
      </w:r>
      <w:r>
        <w:rPr>
          <w:rFonts w:cs="David"/>
          <w:b/>
          <w:bCs/>
          <w:spacing w:val="14"/>
          <w:szCs w:val="24"/>
        </w:rPr>
        <w:t>–</w:t>
      </w:r>
      <w:r>
        <w:rPr>
          <w:rFonts w:cs="David"/>
          <w:b/>
          <w:bCs/>
          <w:spacing w:val="14"/>
          <w:szCs w:val="24"/>
          <w:rtl/>
        </w:rPr>
        <w:t xml:space="preserve"> פקידת סעד</w:t>
      </w:r>
    </w:p>
    <w:p w:rsidR="00000000" w:rsidRDefault="00D40AF5">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r>
    </w:p>
    <w:p w:rsidR="00000000" w:rsidRDefault="00D40AF5">
      <w:pPr>
        <w:jc w:val="both"/>
        <w:rPr>
          <w:rFonts w:cs="David"/>
          <w:b/>
          <w:bCs/>
          <w:spacing w:val="14"/>
          <w:szCs w:val="24"/>
          <w:rtl/>
        </w:rPr>
      </w:pPr>
    </w:p>
    <w:p w:rsidR="00000000" w:rsidRDefault="00D40AF5">
      <w:pPr>
        <w:jc w:val="both"/>
        <w:rPr>
          <w:rFonts w:cs="David"/>
          <w:b/>
          <w:bCs/>
          <w:spacing w:val="14"/>
          <w:szCs w:val="24"/>
          <w:rtl/>
        </w:rPr>
      </w:pPr>
    </w:p>
    <w:p w:rsidR="00000000" w:rsidRDefault="00D40AF5">
      <w:pPr>
        <w:jc w:val="both"/>
        <w:rPr>
          <w:rFonts w:cs="David"/>
          <w:b/>
          <w:bCs/>
          <w:spacing w:val="14"/>
          <w:szCs w:val="24"/>
          <w:rtl/>
        </w:rPr>
      </w:pPr>
    </w:p>
    <w:p w:rsidR="00000000" w:rsidRDefault="00D40AF5">
      <w:pPr>
        <w:ind w:left="1440" w:firstLine="720"/>
        <w:jc w:val="both"/>
        <w:rPr>
          <w:rFonts w:cs="David"/>
          <w:b/>
          <w:bCs/>
          <w:spacing w:val="14"/>
          <w:szCs w:val="24"/>
          <w:rtl/>
        </w:rPr>
      </w:pPr>
      <w:r>
        <w:rPr>
          <w:rFonts w:cs="David"/>
          <w:b/>
          <w:bCs/>
          <w:spacing w:val="14"/>
          <w:szCs w:val="24"/>
          <w:u w:val="single"/>
          <w:rtl/>
        </w:rPr>
        <w:t>רשתות מזון מהיר</w:t>
      </w:r>
      <w:r>
        <w:rPr>
          <w:rFonts w:cs="David"/>
          <w:b/>
          <w:bCs/>
          <w:spacing w:val="14"/>
          <w:szCs w:val="24"/>
          <w:rtl/>
        </w:rPr>
        <w:t>:</w:t>
      </w:r>
    </w:p>
    <w:p w:rsidR="00000000" w:rsidRDefault="00D40AF5">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 xml:space="preserve">יוסי לובטון </w:t>
      </w:r>
      <w:r>
        <w:rPr>
          <w:rFonts w:cs="David"/>
          <w:b/>
          <w:bCs/>
          <w:spacing w:val="14"/>
          <w:szCs w:val="24"/>
        </w:rPr>
        <w:t>–</w:t>
      </w:r>
      <w:r>
        <w:rPr>
          <w:rFonts w:cs="David"/>
          <w:b/>
          <w:bCs/>
          <w:spacing w:val="14"/>
          <w:szCs w:val="24"/>
          <w:rtl/>
        </w:rPr>
        <w:t xml:space="preserve"> מנכ"ל בורגראנץ'</w:t>
      </w:r>
    </w:p>
    <w:p w:rsidR="00000000" w:rsidRDefault="00D40AF5">
      <w:pPr>
        <w:jc w:val="both"/>
        <w:rPr>
          <w:rFonts w:cs="David"/>
          <w:b/>
          <w:bCs/>
          <w:spacing w:val="14"/>
          <w:szCs w:val="24"/>
          <w:rtl/>
        </w:rPr>
      </w:pPr>
    </w:p>
    <w:p w:rsidR="00000000" w:rsidRDefault="00D40AF5">
      <w:pPr>
        <w:jc w:val="both"/>
        <w:rPr>
          <w:rFonts w:cs="David"/>
          <w:b/>
          <w:bCs/>
          <w:spacing w:val="14"/>
          <w:szCs w:val="24"/>
          <w:rtl/>
        </w:rPr>
      </w:pPr>
    </w:p>
    <w:p w:rsidR="00000000" w:rsidRDefault="00D40AF5">
      <w:pPr>
        <w:ind w:left="1440" w:firstLine="720"/>
        <w:jc w:val="both"/>
        <w:rPr>
          <w:rFonts w:cs="David"/>
          <w:b/>
          <w:bCs/>
          <w:spacing w:val="14"/>
          <w:szCs w:val="24"/>
          <w:u w:val="single"/>
          <w:rtl/>
        </w:rPr>
      </w:pPr>
    </w:p>
    <w:p w:rsidR="00000000" w:rsidRDefault="00D40AF5">
      <w:pPr>
        <w:ind w:left="1440" w:firstLine="720"/>
        <w:jc w:val="both"/>
        <w:rPr>
          <w:rFonts w:cs="David"/>
          <w:b/>
          <w:bCs/>
          <w:spacing w:val="14"/>
          <w:szCs w:val="24"/>
          <w:u w:val="single"/>
          <w:rtl/>
        </w:rPr>
      </w:pPr>
    </w:p>
    <w:p w:rsidR="00000000" w:rsidRDefault="00D40AF5">
      <w:pPr>
        <w:ind w:left="1440" w:firstLine="720"/>
        <w:jc w:val="both"/>
        <w:rPr>
          <w:rFonts w:cs="David"/>
          <w:b/>
          <w:bCs/>
          <w:spacing w:val="14"/>
          <w:szCs w:val="24"/>
          <w:rtl/>
        </w:rPr>
      </w:pPr>
      <w:r>
        <w:rPr>
          <w:rFonts w:cs="David"/>
          <w:b/>
          <w:bCs/>
          <w:spacing w:val="14"/>
          <w:szCs w:val="24"/>
          <w:u w:val="single"/>
          <w:rtl/>
        </w:rPr>
        <w:t>המועצה הלאומית לשלום הילד</w:t>
      </w:r>
      <w:r>
        <w:rPr>
          <w:rFonts w:cs="David"/>
          <w:b/>
          <w:bCs/>
          <w:spacing w:val="14"/>
          <w:szCs w:val="24"/>
          <w:rtl/>
        </w:rPr>
        <w:t>:</w:t>
      </w:r>
    </w:p>
    <w:p w:rsidR="00000000" w:rsidRDefault="00D40AF5">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עו"ד ורד וינדמן</w:t>
      </w:r>
      <w:r>
        <w:rPr>
          <w:rFonts w:cs="David"/>
          <w:b/>
          <w:bCs/>
          <w:spacing w:val="14"/>
          <w:szCs w:val="24"/>
          <w:rtl/>
        </w:rPr>
        <w:t xml:space="preserve"> </w:t>
      </w:r>
      <w:r>
        <w:rPr>
          <w:rFonts w:cs="David"/>
          <w:b/>
          <w:bCs/>
          <w:spacing w:val="14"/>
          <w:szCs w:val="24"/>
        </w:rPr>
        <w:t>–</w:t>
      </w:r>
      <w:r>
        <w:rPr>
          <w:rFonts w:cs="David"/>
          <w:b/>
          <w:bCs/>
          <w:spacing w:val="14"/>
          <w:szCs w:val="24"/>
          <w:rtl/>
        </w:rPr>
        <w:t xml:space="preserve"> רכזת פרוייקט</w:t>
      </w:r>
    </w:p>
    <w:p w:rsidR="00000000" w:rsidRDefault="00D40AF5">
      <w:pPr>
        <w:jc w:val="both"/>
        <w:rPr>
          <w:rFonts w:cs="David"/>
          <w:b/>
          <w:bCs/>
          <w:spacing w:val="14"/>
          <w:szCs w:val="24"/>
          <w:rtl/>
        </w:rPr>
      </w:pPr>
    </w:p>
    <w:p w:rsidR="00000000" w:rsidRDefault="00D40AF5">
      <w:pPr>
        <w:jc w:val="both"/>
        <w:rPr>
          <w:rFonts w:cs="David"/>
          <w:b/>
          <w:bCs/>
          <w:spacing w:val="14"/>
          <w:szCs w:val="24"/>
          <w:rtl/>
        </w:rPr>
      </w:pPr>
    </w:p>
    <w:p w:rsidR="00000000" w:rsidRDefault="00D40AF5">
      <w:pPr>
        <w:ind w:left="1440" w:firstLine="720"/>
        <w:jc w:val="both"/>
        <w:rPr>
          <w:rFonts w:cs="David"/>
          <w:b/>
          <w:bCs/>
          <w:spacing w:val="14"/>
          <w:szCs w:val="24"/>
          <w:u w:val="single"/>
          <w:rtl/>
        </w:rPr>
      </w:pPr>
    </w:p>
    <w:p w:rsidR="00000000" w:rsidRDefault="00D40AF5">
      <w:pPr>
        <w:ind w:left="1440" w:firstLine="720"/>
        <w:jc w:val="both"/>
        <w:rPr>
          <w:rFonts w:cs="David"/>
          <w:b/>
          <w:bCs/>
          <w:spacing w:val="14"/>
          <w:szCs w:val="24"/>
          <w:rtl/>
        </w:rPr>
      </w:pPr>
      <w:r>
        <w:rPr>
          <w:rFonts w:cs="David"/>
          <w:b/>
          <w:bCs/>
          <w:spacing w:val="14"/>
          <w:szCs w:val="24"/>
          <w:u w:val="single"/>
          <w:rtl/>
        </w:rPr>
        <w:t>המועצה לצרכנות</w:t>
      </w:r>
      <w:r>
        <w:rPr>
          <w:rFonts w:cs="David"/>
          <w:b/>
          <w:bCs/>
          <w:spacing w:val="14"/>
          <w:szCs w:val="24"/>
          <w:rtl/>
        </w:rPr>
        <w:t>:</w:t>
      </w:r>
    </w:p>
    <w:p w:rsidR="00000000" w:rsidRDefault="00D40AF5">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 xml:space="preserve">עובדיה שרגאי </w:t>
      </w:r>
      <w:r>
        <w:rPr>
          <w:rFonts w:cs="David"/>
          <w:b/>
          <w:bCs/>
          <w:spacing w:val="14"/>
          <w:szCs w:val="24"/>
        </w:rPr>
        <w:t>–</w:t>
      </w:r>
      <w:r>
        <w:rPr>
          <w:rFonts w:cs="David"/>
          <w:b/>
          <w:bCs/>
          <w:spacing w:val="14"/>
          <w:szCs w:val="24"/>
          <w:rtl/>
        </w:rPr>
        <w:t xml:space="preserve"> יועץ בנושא צרכנות </w:t>
      </w:r>
    </w:p>
    <w:p w:rsidR="00000000" w:rsidRDefault="00D40AF5">
      <w:pPr>
        <w:jc w:val="both"/>
        <w:rPr>
          <w:rFonts w:cs="David"/>
          <w:b/>
          <w:bCs/>
          <w:spacing w:val="14"/>
          <w:szCs w:val="24"/>
          <w:rtl/>
        </w:rPr>
      </w:pPr>
    </w:p>
    <w:p w:rsidR="00000000" w:rsidRDefault="00D40AF5">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r>
    </w:p>
    <w:p w:rsidR="00000000" w:rsidRDefault="00D40AF5">
      <w:pPr>
        <w:jc w:val="both"/>
        <w:rPr>
          <w:rFonts w:cs="David"/>
          <w:b/>
          <w:bCs/>
          <w:spacing w:val="14"/>
          <w:szCs w:val="24"/>
          <w:rtl/>
        </w:rPr>
      </w:pPr>
    </w:p>
    <w:p w:rsidR="00000000" w:rsidRDefault="00D40AF5">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r>
      <w:r>
        <w:rPr>
          <w:rFonts w:cs="David"/>
          <w:b/>
          <w:bCs/>
          <w:spacing w:val="14"/>
          <w:szCs w:val="24"/>
          <w:u w:val="single"/>
          <w:rtl/>
        </w:rPr>
        <w:t>הרשות להגנת הצרכן בהסתדרות</w:t>
      </w:r>
      <w:r>
        <w:rPr>
          <w:rFonts w:cs="David"/>
          <w:b/>
          <w:bCs/>
          <w:spacing w:val="14"/>
          <w:szCs w:val="24"/>
          <w:rtl/>
        </w:rPr>
        <w:t>:</w:t>
      </w:r>
    </w:p>
    <w:p w:rsidR="00000000" w:rsidRDefault="00D40AF5">
      <w:pPr>
        <w:pStyle w:val="10"/>
        <w:rPr>
          <w:rtl/>
        </w:rPr>
      </w:pPr>
      <w:r>
        <w:rPr>
          <w:rtl/>
        </w:rPr>
        <w:tab/>
      </w:r>
      <w:r>
        <w:rPr>
          <w:rtl/>
        </w:rPr>
        <w:tab/>
      </w:r>
      <w:r>
        <w:rPr>
          <w:rtl/>
        </w:rPr>
        <w:tab/>
        <w:t xml:space="preserve">חני מונין </w:t>
      </w:r>
      <w:r>
        <w:t>–</w:t>
      </w:r>
      <w:r>
        <w:rPr>
          <w:rtl/>
        </w:rPr>
        <w:t xml:space="preserve"> מנהלת מחלקת סקרים ובדיקות</w:t>
      </w:r>
    </w:p>
    <w:p w:rsidR="00000000" w:rsidRDefault="00D40AF5">
      <w:pPr>
        <w:rPr>
          <w:rtl/>
        </w:rPr>
      </w:pPr>
    </w:p>
    <w:p w:rsidR="00000000" w:rsidRDefault="00D40AF5">
      <w:pPr>
        <w:rPr>
          <w:rtl/>
        </w:rPr>
      </w:pPr>
    </w:p>
    <w:p w:rsidR="00000000" w:rsidRDefault="00D40AF5">
      <w:pPr>
        <w:rPr>
          <w:b/>
          <w:bCs/>
          <w:szCs w:val="22"/>
          <w:u w:val="single"/>
          <w:rtl/>
        </w:rPr>
      </w:pPr>
      <w:r>
        <w:rPr>
          <w:rtl/>
        </w:rPr>
        <w:lastRenderedPageBreak/>
        <w:t xml:space="preserve">                            </w:t>
      </w:r>
      <w:r>
        <w:rPr>
          <w:szCs w:val="22"/>
          <w:rtl/>
        </w:rPr>
        <w:t xml:space="preserve">          </w:t>
      </w:r>
      <w:r>
        <w:rPr>
          <w:rFonts w:cs="David"/>
          <w:b/>
          <w:bCs/>
          <w:szCs w:val="22"/>
          <w:u w:val="single"/>
          <w:rtl/>
        </w:rPr>
        <w:t>מוזמנים שונים</w:t>
      </w:r>
      <w:r>
        <w:rPr>
          <w:szCs w:val="22"/>
          <w:rtl/>
        </w:rPr>
        <w:t xml:space="preserve"> </w:t>
      </w:r>
    </w:p>
    <w:p w:rsidR="00000000" w:rsidRDefault="00D40AF5">
      <w:pPr>
        <w:pStyle w:val="10"/>
        <w:rPr>
          <w:b w:val="0"/>
          <w:bCs w:val="0"/>
          <w:rtl/>
        </w:rPr>
      </w:pPr>
      <w:r>
        <w:rPr>
          <w:b w:val="0"/>
          <w:bCs w:val="0"/>
          <w:rtl/>
        </w:rPr>
        <w:tab/>
      </w:r>
      <w:r>
        <w:rPr>
          <w:b w:val="0"/>
          <w:bCs w:val="0"/>
          <w:rtl/>
        </w:rPr>
        <w:tab/>
      </w:r>
      <w:r>
        <w:rPr>
          <w:b w:val="0"/>
          <w:bCs w:val="0"/>
          <w:rtl/>
        </w:rPr>
        <w:tab/>
      </w:r>
      <w:r>
        <w:rPr>
          <w:rtl/>
        </w:rPr>
        <w:t xml:space="preserve">עו"ד אורית איטח </w:t>
      </w:r>
    </w:p>
    <w:p w:rsidR="00000000" w:rsidRDefault="00D40AF5">
      <w:pPr>
        <w:rPr>
          <w:rtl/>
        </w:rPr>
      </w:pPr>
    </w:p>
    <w:p w:rsidR="00000000" w:rsidRDefault="00D40AF5">
      <w:pPr>
        <w:rPr>
          <w:rtl/>
        </w:rPr>
      </w:pPr>
    </w:p>
    <w:p w:rsidR="00000000" w:rsidRDefault="00D40AF5">
      <w:pPr>
        <w:rPr>
          <w:rtl/>
        </w:rPr>
      </w:pPr>
    </w:p>
    <w:p w:rsidR="00000000" w:rsidRDefault="00D40AF5">
      <w:pPr>
        <w:rPr>
          <w:rFonts w:cs="David"/>
          <w:b/>
          <w:bCs/>
          <w:spacing w:val="14"/>
          <w:szCs w:val="24"/>
          <w:rtl/>
        </w:rPr>
      </w:pPr>
      <w:r>
        <w:rPr>
          <w:rtl/>
        </w:rPr>
        <w:tab/>
      </w:r>
      <w:r>
        <w:rPr>
          <w:rtl/>
        </w:rPr>
        <w:tab/>
      </w:r>
      <w:r>
        <w:rPr>
          <w:rtl/>
        </w:rPr>
        <w:tab/>
      </w:r>
    </w:p>
    <w:p w:rsidR="00000000" w:rsidRDefault="00D40AF5">
      <w:pPr>
        <w:jc w:val="both"/>
        <w:rPr>
          <w:rFonts w:cs="David"/>
          <w:b/>
          <w:bCs/>
          <w:spacing w:val="14"/>
          <w:szCs w:val="28"/>
          <w:rtl/>
        </w:rPr>
      </w:pPr>
      <w:r>
        <w:rPr>
          <w:rFonts w:cs="David"/>
          <w:b/>
          <w:bCs/>
          <w:spacing w:val="14"/>
          <w:szCs w:val="28"/>
          <w:u w:val="single"/>
          <w:rtl/>
        </w:rPr>
        <w:t>על סדר היום</w:t>
      </w:r>
      <w:r>
        <w:rPr>
          <w:rFonts w:cs="David"/>
          <w:b/>
          <w:bCs/>
          <w:spacing w:val="14"/>
          <w:szCs w:val="28"/>
          <w:rtl/>
        </w:rPr>
        <w:t xml:space="preserve">: </w:t>
      </w:r>
      <w:r>
        <w:rPr>
          <w:rFonts w:cs="David"/>
          <w:b/>
          <w:bCs/>
          <w:spacing w:val="14"/>
          <w:szCs w:val="28"/>
          <w:rtl/>
        </w:rPr>
        <w:tab/>
        <w:t>מתנות עם מ</w:t>
      </w:r>
      <w:r>
        <w:rPr>
          <w:rFonts w:cs="David"/>
          <w:b/>
          <w:bCs/>
          <w:spacing w:val="14"/>
          <w:szCs w:val="28"/>
          <w:rtl/>
        </w:rPr>
        <w:t>סר אלים המחולקות לילדים</w:t>
      </w:r>
      <w:r>
        <w:rPr>
          <w:rFonts w:cs="David"/>
          <w:b/>
          <w:bCs/>
          <w:spacing w:val="14"/>
          <w:szCs w:val="28"/>
          <w:rtl/>
        </w:rPr>
        <w:tab/>
      </w:r>
      <w:r>
        <w:rPr>
          <w:rFonts w:cs="David"/>
          <w:b/>
          <w:bCs/>
          <w:spacing w:val="14"/>
          <w:szCs w:val="28"/>
          <w:rtl/>
        </w:rPr>
        <w:tab/>
      </w:r>
    </w:p>
    <w:p w:rsidR="00000000" w:rsidRDefault="00D40AF5">
      <w:pPr>
        <w:jc w:val="both"/>
        <w:rPr>
          <w:rFonts w:cs="David"/>
          <w:b/>
          <w:bCs/>
          <w:spacing w:val="14"/>
          <w:szCs w:val="24"/>
          <w:rtl/>
        </w:rPr>
      </w:pPr>
    </w:p>
    <w:p w:rsidR="00000000" w:rsidRDefault="00D40AF5">
      <w:pPr>
        <w:jc w:val="both"/>
        <w:rPr>
          <w:rFonts w:cs="David"/>
          <w:b/>
          <w:bCs/>
          <w:spacing w:val="14"/>
          <w:szCs w:val="28"/>
          <w:u w:val="single"/>
          <w:rtl/>
        </w:rPr>
      </w:pPr>
    </w:p>
    <w:p w:rsidR="00000000" w:rsidRDefault="00D40AF5">
      <w:pPr>
        <w:jc w:val="both"/>
        <w:rPr>
          <w:rFonts w:cs="David"/>
          <w:b/>
          <w:bCs/>
          <w:spacing w:val="14"/>
          <w:szCs w:val="28"/>
          <w:rtl/>
        </w:rPr>
      </w:pPr>
      <w:r>
        <w:rPr>
          <w:rFonts w:cs="David"/>
          <w:b/>
          <w:bCs/>
          <w:spacing w:val="14"/>
          <w:szCs w:val="28"/>
          <w:u w:val="single"/>
          <w:rtl/>
        </w:rPr>
        <w:t>מנהלת הוועדה</w:t>
      </w:r>
      <w:r>
        <w:rPr>
          <w:rFonts w:cs="David"/>
          <w:spacing w:val="14"/>
          <w:szCs w:val="28"/>
          <w:rtl/>
        </w:rPr>
        <w:t>:</w:t>
      </w:r>
      <w:r>
        <w:rPr>
          <w:rFonts w:cs="David"/>
          <w:spacing w:val="14"/>
          <w:szCs w:val="28"/>
          <w:rtl/>
        </w:rPr>
        <w:tab/>
      </w:r>
      <w:r>
        <w:rPr>
          <w:rFonts w:cs="David"/>
          <w:b/>
          <w:bCs/>
          <w:spacing w:val="14"/>
          <w:szCs w:val="28"/>
          <w:rtl/>
        </w:rPr>
        <w:t>רחל סעדה</w:t>
      </w:r>
    </w:p>
    <w:p w:rsidR="00000000" w:rsidRDefault="00D40AF5">
      <w:pPr>
        <w:jc w:val="both"/>
        <w:rPr>
          <w:rFonts w:cs="David"/>
          <w:b/>
          <w:bCs/>
          <w:spacing w:val="14"/>
          <w:szCs w:val="28"/>
          <w:u w:val="single"/>
          <w:rtl/>
        </w:rPr>
      </w:pPr>
    </w:p>
    <w:p w:rsidR="00000000" w:rsidRDefault="00D40AF5">
      <w:pPr>
        <w:jc w:val="both"/>
        <w:rPr>
          <w:rFonts w:cs="David"/>
          <w:b/>
          <w:bCs/>
          <w:spacing w:val="14"/>
          <w:szCs w:val="28"/>
          <w:u w:val="single"/>
          <w:rtl/>
        </w:rPr>
      </w:pPr>
    </w:p>
    <w:p w:rsidR="00000000" w:rsidRDefault="00D40AF5">
      <w:pPr>
        <w:jc w:val="both"/>
        <w:rPr>
          <w:rFonts w:cs="David"/>
          <w:b/>
          <w:bCs/>
          <w:spacing w:val="14"/>
          <w:szCs w:val="28"/>
          <w:rtl/>
        </w:rPr>
      </w:pPr>
      <w:r>
        <w:rPr>
          <w:rFonts w:cs="David"/>
          <w:b/>
          <w:bCs/>
          <w:spacing w:val="14"/>
          <w:szCs w:val="28"/>
          <w:u w:val="single"/>
          <w:rtl/>
        </w:rPr>
        <w:t>נרשם על-ידי</w:t>
      </w:r>
      <w:r>
        <w:rPr>
          <w:rFonts w:cs="David"/>
          <w:spacing w:val="14"/>
          <w:szCs w:val="28"/>
          <w:rtl/>
        </w:rPr>
        <w:t>:</w:t>
      </w:r>
      <w:r>
        <w:rPr>
          <w:rFonts w:cs="David"/>
          <w:spacing w:val="14"/>
          <w:szCs w:val="28"/>
          <w:rtl/>
        </w:rPr>
        <w:tab/>
      </w:r>
      <w:r>
        <w:rPr>
          <w:rFonts w:cs="David"/>
          <w:b/>
          <w:bCs/>
          <w:spacing w:val="14"/>
          <w:szCs w:val="28"/>
          <w:rtl/>
        </w:rPr>
        <w:t>רקורד שירותי הקלטה</w:t>
      </w:r>
    </w:p>
    <w:p w:rsidR="00000000" w:rsidRDefault="00D40AF5">
      <w:pPr>
        <w:jc w:val="both"/>
        <w:rPr>
          <w:rFonts w:cs="David"/>
          <w:b/>
          <w:bCs/>
          <w:spacing w:val="14"/>
          <w:szCs w:val="24"/>
          <w:rtl/>
        </w:rPr>
      </w:pPr>
    </w:p>
    <w:p w:rsidR="00000000" w:rsidRDefault="00D40AF5">
      <w:pPr>
        <w:jc w:val="both"/>
        <w:rPr>
          <w:rFonts w:cs="David"/>
          <w:b/>
          <w:bCs/>
          <w:spacing w:val="14"/>
          <w:szCs w:val="24"/>
          <w:rtl/>
        </w:rPr>
      </w:pPr>
    </w:p>
    <w:p w:rsidR="00000000" w:rsidRDefault="00D40AF5">
      <w:pPr>
        <w:jc w:val="both"/>
        <w:rPr>
          <w:rFonts w:cs="David"/>
          <w:b/>
          <w:bCs/>
          <w:spacing w:val="14"/>
          <w:szCs w:val="24"/>
          <w:rtl/>
        </w:rPr>
      </w:pPr>
    </w:p>
    <w:p w:rsidR="00000000" w:rsidRDefault="00D40AF5">
      <w:pPr>
        <w:jc w:val="both"/>
        <w:rPr>
          <w:rFonts w:cs="David"/>
          <w:b/>
          <w:bCs/>
          <w:spacing w:val="14"/>
          <w:szCs w:val="24"/>
          <w:rtl/>
        </w:rPr>
      </w:pPr>
    </w:p>
    <w:p w:rsidR="00000000" w:rsidRDefault="00D40AF5">
      <w:pPr>
        <w:jc w:val="both"/>
        <w:rPr>
          <w:rFonts w:cs="David"/>
          <w:b/>
          <w:bCs/>
          <w:spacing w:val="14"/>
          <w:szCs w:val="24"/>
          <w:rtl/>
        </w:rPr>
      </w:pPr>
    </w:p>
    <w:p w:rsidR="00000000" w:rsidRDefault="00D40AF5">
      <w:pPr>
        <w:jc w:val="both"/>
        <w:rPr>
          <w:rFonts w:cs="David"/>
          <w:b/>
          <w:bCs/>
          <w:spacing w:val="14"/>
          <w:szCs w:val="24"/>
          <w:rtl/>
        </w:rPr>
      </w:pPr>
    </w:p>
    <w:p w:rsidR="00000000" w:rsidRDefault="00D40AF5">
      <w:pPr>
        <w:jc w:val="both"/>
        <w:rPr>
          <w:rFonts w:cs="David"/>
          <w:b/>
          <w:bCs/>
          <w:spacing w:val="14"/>
          <w:szCs w:val="24"/>
          <w:rtl/>
        </w:rPr>
      </w:pPr>
    </w:p>
    <w:p w:rsidR="00000000" w:rsidRDefault="00D40AF5">
      <w:pPr>
        <w:jc w:val="both"/>
        <w:rPr>
          <w:rFonts w:cs="David"/>
          <w:b/>
          <w:bCs/>
          <w:spacing w:val="14"/>
          <w:szCs w:val="24"/>
          <w:rtl/>
        </w:rPr>
      </w:pPr>
    </w:p>
    <w:p w:rsidR="00000000" w:rsidRDefault="00D40AF5">
      <w:pPr>
        <w:jc w:val="both"/>
        <w:rPr>
          <w:rFonts w:cs="David"/>
          <w:b/>
          <w:bCs/>
          <w:spacing w:val="14"/>
          <w:szCs w:val="24"/>
          <w:rtl/>
        </w:rPr>
      </w:pPr>
    </w:p>
    <w:p w:rsidR="00000000" w:rsidRDefault="00D40AF5">
      <w:pPr>
        <w:jc w:val="both"/>
        <w:rPr>
          <w:rFonts w:cs="David"/>
          <w:b/>
          <w:bCs/>
          <w:spacing w:val="14"/>
          <w:szCs w:val="24"/>
          <w:rtl/>
        </w:rPr>
      </w:pPr>
    </w:p>
    <w:p w:rsidR="00000000" w:rsidRDefault="00D40AF5">
      <w:pPr>
        <w:jc w:val="both"/>
        <w:rPr>
          <w:rFonts w:cs="David"/>
          <w:b/>
          <w:bCs/>
          <w:spacing w:val="14"/>
          <w:szCs w:val="24"/>
          <w:rtl/>
        </w:rPr>
      </w:pPr>
    </w:p>
    <w:p w:rsidR="00000000" w:rsidRDefault="00D40AF5">
      <w:pPr>
        <w:jc w:val="both"/>
        <w:rPr>
          <w:rFonts w:cs="David"/>
          <w:b/>
          <w:bCs/>
          <w:spacing w:val="14"/>
          <w:szCs w:val="24"/>
          <w:rtl/>
        </w:rPr>
      </w:pPr>
    </w:p>
    <w:p w:rsidR="00000000" w:rsidRDefault="00D40AF5">
      <w:pPr>
        <w:jc w:val="both"/>
        <w:rPr>
          <w:rFonts w:cs="David"/>
          <w:b/>
          <w:bCs/>
          <w:spacing w:val="14"/>
          <w:szCs w:val="24"/>
          <w:rtl/>
        </w:rPr>
      </w:pPr>
    </w:p>
    <w:p w:rsidR="00000000" w:rsidRDefault="00D40AF5">
      <w:pPr>
        <w:jc w:val="both"/>
        <w:rPr>
          <w:rFonts w:cs="David"/>
          <w:b/>
          <w:bCs/>
          <w:spacing w:val="14"/>
          <w:szCs w:val="24"/>
          <w:rtl/>
        </w:rPr>
      </w:pPr>
    </w:p>
    <w:p w:rsidR="00000000" w:rsidRDefault="00D40AF5">
      <w:pPr>
        <w:jc w:val="both"/>
        <w:rPr>
          <w:rFonts w:cs="David"/>
          <w:b/>
          <w:bCs/>
          <w:spacing w:val="14"/>
          <w:szCs w:val="24"/>
          <w:rtl/>
        </w:rPr>
      </w:pPr>
    </w:p>
    <w:p w:rsidR="00000000" w:rsidRDefault="00D40AF5">
      <w:pPr>
        <w:jc w:val="both"/>
        <w:rPr>
          <w:rFonts w:cs="David"/>
          <w:b/>
          <w:bCs/>
          <w:spacing w:val="14"/>
          <w:szCs w:val="24"/>
          <w:rtl/>
        </w:rPr>
      </w:pPr>
    </w:p>
    <w:p w:rsidR="00000000" w:rsidRDefault="00D40AF5">
      <w:pPr>
        <w:jc w:val="both"/>
        <w:rPr>
          <w:rFonts w:cs="David"/>
          <w:b/>
          <w:bCs/>
          <w:spacing w:val="14"/>
          <w:szCs w:val="24"/>
          <w:rtl/>
        </w:rPr>
      </w:pPr>
    </w:p>
    <w:p w:rsidR="00000000" w:rsidRDefault="00D40AF5">
      <w:pPr>
        <w:jc w:val="both"/>
        <w:rPr>
          <w:rFonts w:cs="David"/>
          <w:b/>
          <w:bCs/>
          <w:spacing w:val="14"/>
          <w:szCs w:val="24"/>
          <w:rtl/>
        </w:rPr>
      </w:pPr>
    </w:p>
    <w:p w:rsidR="00000000" w:rsidRDefault="00D40AF5">
      <w:pPr>
        <w:jc w:val="both"/>
        <w:rPr>
          <w:rFonts w:cs="David"/>
          <w:b/>
          <w:bCs/>
          <w:spacing w:val="14"/>
          <w:szCs w:val="24"/>
          <w:rtl/>
        </w:rPr>
      </w:pPr>
    </w:p>
    <w:p w:rsidR="00000000" w:rsidRDefault="00D40AF5">
      <w:pPr>
        <w:jc w:val="both"/>
        <w:rPr>
          <w:rFonts w:cs="David"/>
          <w:b/>
          <w:bCs/>
          <w:spacing w:val="14"/>
          <w:szCs w:val="24"/>
          <w:rtl/>
        </w:rPr>
      </w:pPr>
    </w:p>
    <w:p w:rsidR="00000000" w:rsidRDefault="00D40AF5">
      <w:pPr>
        <w:jc w:val="both"/>
        <w:rPr>
          <w:rFonts w:cs="David"/>
          <w:b/>
          <w:bCs/>
          <w:spacing w:val="14"/>
          <w:szCs w:val="24"/>
          <w:rtl/>
        </w:rPr>
      </w:pPr>
    </w:p>
    <w:p w:rsidR="00000000" w:rsidRDefault="00D40AF5">
      <w:pPr>
        <w:jc w:val="both"/>
        <w:rPr>
          <w:rFonts w:cs="David"/>
          <w:b/>
          <w:bCs/>
          <w:spacing w:val="14"/>
          <w:szCs w:val="24"/>
          <w:rtl/>
        </w:rPr>
      </w:pPr>
    </w:p>
    <w:p w:rsidR="00000000" w:rsidRDefault="00D40AF5">
      <w:pPr>
        <w:jc w:val="both"/>
        <w:rPr>
          <w:rFonts w:cs="David"/>
          <w:b/>
          <w:bCs/>
          <w:spacing w:val="14"/>
          <w:szCs w:val="24"/>
          <w:rtl/>
        </w:rPr>
      </w:pPr>
    </w:p>
    <w:p w:rsidR="00000000" w:rsidRDefault="00D40AF5">
      <w:pPr>
        <w:jc w:val="both"/>
        <w:rPr>
          <w:rFonts w:cs="David"/>
          <w:b/>
          <w:bCs/>
          <w:spacing w:val="14"/>
          <w:szCs w:val="24"/>
          <w:rtl/>
        </w:rPr>
      </w:pPr>
    </w:p>
    <w:p w:rsidR="00000000" w:rsidRDefault="00D40AF5">
      <w:pPr>
        <w:jc w:val="both"/>
        <w:rPr>
          <w:rFonts w:cs="David"/>
          <w:b/>
          <w:bCs/>
          <w:spacing w:val="14"/>
          <w:szCs w:val="24"/>
          <w:rtl/>
        </w:rPr>
      </w:pPr>
    </w:p>
    <w:p w:rsidR="00000000" w:rsidRDefault="00D40AF5">
      <w:pPr>
        <w:jc w:val="both"/>
        <w:rPr>
          <w:rFonts w:cs="David"/>
          <w:b/>
          <w:bCs/>
          <w:spacing w:val="14"/>
          <w:szCs w:val="24"/>
          <w:rtl/>
        </w:rPr>
      </w:pPr>
    </w:p>
    <w:p w:rsidR="00000000" w:rsidRDefault="00D40AF5">
      <w:pPr>
        <w:jc w:val="both"/>
        <w:rPr>
          <w:rFonts w:cs="David"/>
          <w:b/>
          <w:bCs/>
          <w:spacing w:val="14"/>
          <w:szCs w:val="24"/>
          <w:rtl/>
        </w:rPr>
      </w:pPr>
    </w:p>
    <w:p w:rsidR="00000000" w:rsidRDefault="00D40AF5">
      <w:pPr>
        <w:jc w:val="both"/>
        <w:rPr>
          <w:rFonts w:cs="David"/>
          <w:b/>
          <w:bCs/>
          <w:spacing w:val="14"/>
          <w:szCs w:val="24"/>
          <w:rtl/>
        </w:rPr>
      </w:pPr>
    </w:p>
    <w:p w:rsidR="00000000" w:rsidRDefault="00D40AF5">
      <w:pPr>
        <w:jc w:val="both"/>
        <w:rPr>
          <w:rFonts w:cs="David"/>
          <w:b/>
          <w:bCs/>
          <w:spacing w:val="14"/>
          <w:szCs w:val="24"/>
          <w:rtl/>
        </w:rPr>
      </w:pPr>
    </w:p>
    <w:p w:rsidR="00000000" w:rsidRDefault="00D40AF5">
      <w:pPr>
        <w:jc w:val="both"/>
        <w:rPr>
          <w:rFonts w:cs="David"/>
          <w:b/>
          <w:bCs/>
          <w:spacing w:val="14"/>
          <w:szCs w:val="24"/>
          <w:rtl/>
        </w:rPr>
      </w:pPr>
    </w:p>
    <w:p w:rsidR="00000000" w:rsidRDefault="00D40AF5">
      <w:pPr>
        <w:jc w:val="both"/>
        <w:rPr>
          <w:rFonts w:cs="David"/>
          <w:b/>
          <w:bCs/>
          <w:spacing w:val="14"/>
          <w:szCs w:val="24"/>
          <w:rtl/>
        </w:rPr>
      </w:pPr>
    </w:p>
    <w:p w:rsidR="00000000" w:rsidRDefault="00D40AF5">
      <w:pPr>
        <w:jc w:val="both"/>
        <w:rPr>
          <w:rFonts w:cs="David"/>
          <w:b/>
          <w:bCs/>
          <w:spacing w:val="14"/>
          <w:szCs w:val="24"/>
          <w:rtl/>
        </w:rPr>
      </w:pPr>
    </w:p>
    <w:p w:rsidR="00000000" w:rsidRDefault="00D40AF5">
      <w:pPr>
        <w:jc w:val="both"/>
        <w:rPr>
          <w:rFonts w:cs="David"/>
          <w:b/>
          <w:bCs/>
          <w:spacing w:val="14"/>
          <w:szCs w:val="24"/>
          <w:rtl/>
        </w:rPr>
      </w:pPr>
    </w:p>
    <w:p w:rsidR="00000000" w:rsidRDefault="00D40AF5">
      <w:pPr>
        <w:jc w:val="both"/>
        <w:rPr>
          <w:rFonts w:cs="David"/>
          <w:b/>
          <w:bCs/>
          <w:spacing w:val="14"/>
          <w:szCs w:val="24"/>
          <w:rtl/>
        </w:rPr>
      </w:pPr>
    </w:p>
    <w:p w:rsidR="00000000" w:rsidRDefault="00D40AF5">
      <w:pPr>
        <w:jc w:val="both"/>
        <w:rPr>
          <w:rFonts w:cs="David"/>
          <w:b/>
          <w:bCs/>
          <w:spacing w:val="14"/>
          <w:szCs w:val="24"/>
          <w:rtl/>
        </w:rPr>
      </w:pPr>
    </w:p>
    <w:p w:rsidR="00000000" w:rsidRDefault="00D40AF5">
      <w:pPr>
        <w:jc w:val="both"/>
        <w:rPr>
          <w:rFonts w:cs="David"/>
          <w:b/>
          <w:bCs/>
          <w:spacing w:val="14"/>
          <w:szCs w:val="24"/>
          <w:rtl/>
        </w:rPr>
      </w:pPr>
    </w:p>
    <w:p w:rsidR="00000000" w:rsidRDefault="00D40AF5">
      <w:pPr>
        <w:jc w:val="both"/>
        <w:rPr>
          <w:rFonts w:cs="David"/>
          <w:b/>
          <w:bCs/>
          <w:spacing w:val="14"/>
          <w:szCs w:val="24"/>
          <w:rtl/>
        </w:rPr>
      </w:pPr>
    </w:p>
    <w:p w:rsidR="00000000" w:rsidRDefault="00D40AF5">
      <w:pPr>
        <w:jc w:val="both"/>
        <w:rPr>
          <w:rFonts w:cs="David"/>
          <w:b/>
          <w:bCs/>
          <w:spacing w:val="14"/>
          <w:szCs w:val="24"/>
          <w:rtl/>
        </w:rPr>
      </w:pPr>
    </w:p>
    <w:p w:rsidR="00000000" w:rsidRDefault="00D40AF5">
      <w:pPr>
        <w:jc w:val="both"/>
        <w:rPr>
          <w:rFonts w:cs="David"/>
          <w:b/>
          <w:bCs/>
          <w:spacing w:val="14"/>
          <w:szCs w:val="24"/>
          <w:rtl/>
        </w:rPr>
      </w:pPr>
    </w:p>
    <w:p w:rsidR="00000000" w:rsidRDefault="00D40AF5">
      <w:pPr>
        <w:jc w:val="both"/>
        <w:rPr>
          <w:rFonts w:cs="David"/>
          <w:b/>
          <w:bCs/>
          <w:spacing w:val="14"/>
          <w:szCs w:val="24"/>
          <w:rtl/>
        </w:rPr>
      </w:pPr>
    </w:p>
    <w:p w:rsidR="00000000" w:rsidRDefault="00D40AF5">
      <w:pPr>
        <w:jc w:val="both"/>
        <w:rPr>
          <w:rFonts w:cs="David"/>
          <w:b/>
          <w:bCs/>
          <w:spacing w:val="14"/>
          <w:szCs w:val="24"/>
          <w:rtl/>
        </w:rPr>
      </w:pPr>
    </w:p>
    <w:p w:rsidR="00000000" w:rsidRDefault="00D40AF5">
      <w:pPr>
        <w:jc w:val="both"/>
        <w:rPr>
          <w:rFonts w:cs="David"/>
          <w:b/>
          <w:bCs/>
          <w:spacing w:val="14"/>
          <w:szCs w:val="24"/>
          <w:rtl/>
        </w:rPr>
      </w:pPr>
    </w:p>
    <w:p w:rsidR="00000000" w:rsidRDefault="00D40AF5">
      <w:pPr>
        <w:pStyle w:val="aa"/>
        <w:rPr>
          <w:rtl/>
        </w:rPr>
      </w:pPr>
      <w:r>
        <w:rPr>
          <w:b/>
          <w:bCs/>
          <w:u w:val="single"/>
          <w:rtl/>
        </w:rPr>
        <w:t>היו"ר תמר גוז'נסקי</w:t>
      </w:r>
      <w:r>
        <w:rPr>
          <w:rtl/>
        </w:rPr>
        <w:t>:</w:t>
      </w:r>
      <w:r>
        <w:rPr>
          <w:rtl/>
        </w:rPr>
        <w:tab/>
        <w:t xml:space="preserve">ישיבת  הוועדה לקידום  מעמד  הילד מוקדשת </w:t>
      </w:r>
    </w:p>
    <w:p w:rsidR="00000000" w:rsidRDefault="00D40AF5">
      <w:pPr>
        <w:pStyle w:val="aa"/>
        <w:rPr>
          <w:rtl/>
        </w:rPr>
      </w:pPr>
      <w:r>
        <w:rPr>
          <w:rtl/>
        </w:rPr>
        <w:t xml:space="preserve"> </w:t>
      </w:r>
      <w:r>
        <w:rPr>
          <w:rtl/>
        </w:rPr>
        <w:tab/>
        <w:t>הפעם לעניין  מתנות עם מסר אלים המחולקות לילדים. אתמול שוב הייתה יד</w:t>
      </w:r>
      <w:r>
        <w:rPr>
          <w:rtl/>
        </w:rPr>
        <w:t>יעה על מקרה קשה של אלימות בבית ספר בבית שמש, ובלי להיכנס לפרטים של מה בדיוק קרה שם, העובדה היא שהמקרים של אלימות בין בני נוער בתוך בתי הספר ומחוצה להם - התופעה הזאת הולכת ומתפשטת, ואתמול הובאו נתונים שבמשך חודשיים נפתחו למעלה מ4,000- תיקים על עבירות אלימות</w:t>
      </w:r>
      <w:r>
        <w:rPr>
          <w:rtl/>
        </w:rPr>
        <w:t xml:space="preserve"> בין בני נוער. זה נוסף למקרים הקשים האחרים, שילדים הם קורבנות של אלימות מצד מבוגרים; אבל אנחנו עוסקים היום באלימות בין בני נוער.</w:t>
      </w:r>
    </w:p>
    <w:p w:rsidR="00000000" w:rsidRDefault="00D40AF5">
      <w:pPr>
        <w:pStyle w:val="aa"/>
        <w:rPr>
          <w:rtl/>
        </w:rPr>
      </w:pPr>
    </w:p>
    <w:p w:rsidR="00000000" w:rsidRDefault="00D40AF5">
      <w:pPr>
        <w:pStyle w:val="aa"/>
        <w:rPr>
          <w:rtl/>
        </w:rPr>
      </w:pPr>
    </w:p>
    <w:p w:rsidR="00000000" w:rsidRDefault="00D40AF5">
      <w:pPr>
        <w:pStyle w:val="aa"/>
        <w:rPr>
          <w:rtl/>
        </w:rPr>
      </w:pPr>
      <w:r>
        <w:rPr>
          <w:rtl/>
        </w:rPr>
        <w:tab/>
        <w:t>למערכה הזאת נגד אלימות אנחנו משתדלים לגייס את כל מי שרק יש לו השפעה בעניין הזה. כמובן משרד החינוך ומערכת החינוך הם גורם מרכז</w:t>
      </w:r>
      <w:r>
        <w:rPr>
          <w:rtl/>
        </w:rPr>
        <w:t>י בעניין הזה; ההורים הם גורם מרכזי, אבל כל הסביבה החברתית שבה הילדים גדלים</w:t>
      </w:r>
      <w:r>
        <w:t>…</w:t>
      </w:r>
      <w:r>
        <w:rPr>
          <w:rtl/>
        </w:rPr>
        <w:t xml:space="preserve"> </w:t>
      </w:r>
    </w:p>
    <w:p w:rsidR="00000000" w:rsidRDefault="00D40AF5">
      <w:pPr>
        <w:pStyle w:val="aa"/>
        <w:rPr>
          <w:rtl/>
        </w:rPr>
      </w:pPr>
    </w:p>
    <w:p w:rsidR="00000000" w:rsidRDefault="00D40AF5">
      <w:pPr>
        <w:pStyle w:val="aa"/>
        <w:rPr>
          <w:rtl/>
        </w:rPr>
      </w:pPr>
    </w:p>
    <w:p w:rsidR="00000000" w:rsidRDefault="00D40AF5">
      <w:pPr>
        <w:pStyle w:val="aa"/>
        <w:rPr>
          <w:rtl/>
        </w:rPr>
      </w:pPr>
      <w:r>
        <w:rPr>
          <w:rtl/>
        </w:rPr>
        <w:t xml:space="preserve"> </w:t>
      </w:r>
      <w:r>
        <w:rPr>
          <w:rtl/>
        </w:rPr>
        <w:tab/>
        <w:t>אנחנו קיימנו כמה דיונים על העניין של אלימות בתקשורת, ביניהם גם דיונים יחד עם ועדת החינוך של הכנסת. הוקמה ועדה שעוסקת בעניין הזה במסגרת הרשות השניה, לגבי פרסומות וכל השאלות המו</w:t>
      </w:r>
      <w:r>
        <w:rPr>
          <w:rtl/>
        </w:rPr>
        <w:t>רכבות האלה של שימוש באלימות. אני רואה שלמרות שישנה ועדה ושיש דיונים, עדיין אפשר לראות בפרסומות שמכוונות לילדים שימוש באלימות, וכולכם מכירים את המקרים האלה של ילדים שרבים על מוצר כלשהו, ומנצח זה שחזק ומצליח לסחוב מהשני את המוצר. היה פעם תשדיר או פרסומת על מ</w:t>
      </w:r>
      <w:r>
        <w:rPr>
          <w:rtl/>
        </w:rPr>
        <w:t xml:space="preserve">סעדה, שבסופו של דבר מנצח בו הילד האלים, הברוטלי והגס וכן הלאה. התחושה היא שכל הזמן אתה רודף. אתה מדבר על זה, ואתה עושה, ואתה פונה, וכן הלאה - וכל הזמן אתה נמצא במצב של רדיפה, וככל שהתחום הזה של פרסומת שמכוונת לילדים הולך ומתרחב, אנחנו בבעיה יותר גדולה. </w:t>
      </w:r>
    </w:p>
    <w:p w:rsidR="00000000" w:rsidRDefault="00D40AF5">
      <w:pPr>
        <w:pStyle w:val="aa"/>
        <w:rPr>
          <w:rtl/>
        </w:rPr>
      </w:pPr>
    </w:p>
    <w:p w:rsidR="00000000" w:rsidRDefault="00D40AF5">
      <w:pPr>
        <w:pStyle w:val="aa"/>
        <w:rPr>
          <w:rtl/>
        </w:rPr>
      </w:pPr>
    </w:p>
    <w:p w:rsidR="00000000" w:rsidRDefault="00D40AF5">
      <w:pPr>
        <w:pStyle w:val="aa"/>
        <w:rPr>
          <w:rtl/>
        </w:rPr>
      </w:pPr>
      <w:r>
        <w:rPr>
          <w:rtl/>
        </w:rPr>
        <w:tab/>
        <w:t>היום קיבלתי מכתב מילד, שמבקש ממני לחוקק חוק שלא יהיו פרסומות לילדים עד גיל 12. הוא מבקש שאני אחוקק חוק שלא יהיו פרסומות לילדים עד גיל 12. הכוונה שלו טובה. היישום של העניין הזה רק על חוק יסוד חופש העיסוק, נראה לי מאוד לא מעשי. אני רוצה לומר שילד מרגיש שיות</w:t>
      </w:r>
      <w:r>
        <w:rPr>
          <w:rtl/>
        </w:rPr>
        <w:t xml:space="preserve">ר מדיי פונים אליו. בתוך כל המערכה הזאת של השאלה הגדולה: מה נעשה עם פרסומות בכלל, המכוונות לילדים, ועד כמה המערכות הכלכליות השונות רואות בילדים יעד? בתוך כל העניין הזה אנחנו מגיעים למסרים. </w:t>
      </w:r>
    </w:p>
    <w:p w:rsidR="00000000" w:rsidRDefault="00D40AF5">
      <w:pPr>
        <w:pStyle w:val="aa"/>
        <w:rPr>
          <w:rtl/>
        </w:rPr>
      </w:pPr>
    </w:p>
    <w:p w:rsidR="00000000" w:rsidRDefault="00D40AF5">
      <w:pPr>
        <w:pStyle w:val="aa"/>
        <w:rPr>
          <w:rtl/>
        </w:rPr>
      </w:pPr>
    </w:p>
    <w:p w:rsidR="00000000" w:rsidRDefault="00D40AF5">
      <w:pPr>
        <w:pStyle w:val="aa"/>
        <w:rPr>
          <w:rtl/>
        </w:rPr>
      </w:pPr>
      <w:r>
        <w:rPr>
          <w:rtl/>
        </w:rPr>
        <w:tab/>
        <w:t>הדיון היום בא לאחר שבשבוע שעבר קראתי כתבה בעיתון "ידיעות אחרונות</w:t>
      </w:r>
      <w:r>
        <w:rPr>
          <w:rtl/>
        </w:rPr>
        <w:t>" שעסקה בחלוקת מדבקות עם ציורים של סכינים, חתכים, פצע ירייה וכדומה. יש פה דוגמה של מדבקה כזאת. כפי שאתם רואים יש פה מסמרים ודם נוטף, ולמטה זאת כנראה שריטה. הדבר הבסיסי פה הוא דם, ולמעלה כתוב: "טאטו" וכן הלאה. זאת דוגמה אחת, ואני מבינה שיש עוד דברים. לכן בי</w:t>
      </w:r>
      <w:r>
        <w:rPr>
          <w:rtl/>
        </w:rPr>
        <w:t>קשנו את רשת בורגראנץ' לבוא ולהשתתף אתנו בדיון ולחשוב יחד מה לעשות. הזמנו גם רשתות מזון אחרות, אבל הם לא הגיעו. אני מביעה צער, כי בסך הכל אני חושבת שמההשתתפות יכלו ללמוד. אנחנו איננו עושים פה בית דין. אנו בסך הכל רוצים את טובת הילדים, ואני חושבת שלרשתות האל</w:t>
      </w:r>
      <w:r>
        <w:rPr>
          <w:rtl/>
        </w:rPr>
        <w:t xml:space="preserve">ה יש  השפעה, כי ילדים מבקרים שם; ילדים מקבלים מתנות; אני אינני יודעת מה כל אחד נותן מתנה - איני מתמצאת בעניין הזה. אני רק מביעה צער שהם לא באו. </w:t>
      </w:r>
    </w:p>
    <w:p w:rsidR="00000000" w:rsidRDefault="00D40AF5">
      <w:pPr>
        <w:pStyle w:val="aa"/>
        <w:rPr>
          <w:rtl/>
        </w:rPr>
      </w:pPr>
    </w:p>
    <w:p w:rsidR="00000000" w:rsidRDefault="00D40AF5">
      <w:pPr>
        <w:pStyle w:val="aa"/>
        <w:rPr>
          <w:rtl/>
        </w:rPr>
      </w:pPr>
      <w:r>
        <w:rPr>
          <w:rtl/>
        </w:rPr>
        <w:br w:type="page"/>
      </w:r>
      <w:r>
        <w:rPr>
          <w:rtl/>
        </w:rPr>
        <w:tab/>
        <w:t xml:space="preserve">לאחר דברי הפתיחה האלה, אנחנו נשמח לשמוע את מר יוסי לובטון, שהוא המנהל הכללי של בורגראנץ', וזה מה שהם מחלקים </w:t>
      </w:r>
      <w:r>
        <w:rPr>
          <w:rtl/>
        </w:rPr>
        <w:t xml:space="preserve">לילדים. </w:t>
      </w:r>
    </w:p>
    <w:p w:rsidR="00000000" w:rsidRDefault="00D40AF5">
      <w:pPr>
        <w:pStyle w:val="aa"/>
        <w:rPr>
          <w:rtl/>
        </w:rPr>
      </w:pPr>
    </w:p>
    <w:p w:rsidR="00000000" w:rsidRDefault="00D40AF5">
      <w:pPr>
        <w:pStyle w:val="aa"/>
        <w:rPr>
          <w:rtl/>
        </w:rPr>
      </w:pPr>
    </w:p>
    <w:p w:rsidR="00000000" w:rsidRDefault="00D40AF5">
      <w:pPr>
        <w:pStyle w:val="aa"/>
        <w:rPr>
          <w:rtl/>
        </w:rPr>
      </w:pPr>
      <w:r>
        <w:rPr>
          <w:b/>
          <w:bCs/>
          <w:u w:val="single"/>
          <w:rtl/>
        </w:rPr>
        <w:t>יוסי לובטון</w:t>
      </w:r>
      <w:r>
        <w:rPr>
          <w:rtl/>
        </w:rPr>
        <w:t>:</w:t>
      </w:r>
      <w:r>
        <w:rPr>
          <w:rtl/>
        </w:rPr>
        <w:tab/>
        <w:t xml:space="preserve">התגובה שלי  תהיה  קצרה, והיא  תנסה   לתת </w:t>
      </w:r>
    </w:p>
    <w:p w:rsidR="00000000" w:rsidRDefault="00D40AF5">
      <w:pPr>
        <w:pStyle w:val="aa"/>
        <w:rPr>
          <w:rtl/>
        </w:rPr>
      </w:pPr>
      <w:r>
        <w:rPr>
          <w:rtl/>
        </w:rPr>
        <w:t xml:space="preserve"> </w:t>
      </w:r>
      <w:r>
        <w:rPr>
          <w:rtl/>
        </w:rPr>
        <w:tab/>
        <w:t xml:space="preserve">פרופורציות למה שנראה, לפחות מתוך הכתבה בעיתון </w:t>
      </w:r>
      <w:r>
        <w:t>–</w:t>
      </w:r>
      <w:r>
        <w:rPr>
          <w:rtl/>
        </w:rPr>
        <w:t xml:space="preserve"> הכותרת - כמשהו נורא ואיום. בסך הכל מתנות הילדים הם חלק כמעט בלתי נפרד היום מארוחות ילדים. זה אמצעי קידום מכירות שבלעדיו למעשה אי אפשר למכור </w:t>
      </w:r>
      <w:r>
        <w:rPr>
          <w:rtl/>
        </w:rPr>
        <w:t>לילדים היום, ובעצם זה משתנה ההחלטה העיקרי של ילדים כשהם בוחרים באיזו רשת מזון מהיר לבקר. מאחר שאנחנו רשת ישראלית, אנחנו גם מנסים להתאים את המתנות שלנו לאירועים שהם אירועים שמחוברים להוויה הישראלית, לחגים וכדומה. המתנה הזאת היא אחת מ10- מתנות שהוצגו בארון ה</w:t>
      </w:r>
      <w:r>
        <w:rPr>
          <w:rtl/>
        </w:rPr>
        <w:t xml:space="preserve">מתנות והובאו במיוחד לכבוד חג פורים. </w:t>
      </w:r>
    </w:p>
    <w:p w:rsidR="00000000" w:rsidRDefault="00D40AF5">
      <w:pPr>
        <w:pStyle w:val="aa"/>
        <w:rPr>
          <w:rtl/>
        </w:rPr>
      </w:pPr>
    </w:p>
    <w:p w:rsidR="00000000" w:rsidRDefault="00D40AF5">
      <w:pPr>
        <w:pStyle w:val="aa"/>
        <w:rPr>
          <w:rtl/>
        </w:rPr>
      </w:pPr>
    </w:p>
    <w:p w:rsidR="00000000" w:rsidRDefault="00D40AF5">
      <w:pPr>
        <w:pStyle w:val="aa"/>
        <w:rPr>
          <w:rtl/>
        </w:rPr>
      </w:pPr>
      <w:r>
        <w:rPr>
          <w:rtl/>
        </w:rPr>
        <w:tab/>
        <w:t>אני אינני צריך לספר לכם, ובוודאי קראתם בעיתונים על אודות מה שהיו התחפושות הפופולריות בפורים. אני מניח שמתוך 10 התחפושות הפופולריות, 8 היו תחפושות שמייצגות דמויות כאלה ואחרות, בעיקר מסדרות טלוויזיה שונות, שהן סדרות שה</w:t>
      </w:r>
      <w:r>
        <w:rPr>
          <w:rtl/>
        </w:rPr>
        <w:t xml:space="preserve">אלימות כך או אחרת היא חלק מהן, והמתנה הזאת הובאה כאיזה שהוא אמצעי עזר לתחפושות שהן פופולריות בחג הזה. </w:t>
      </w:r>
    </w:p>
    <w:p w:rsidR="00000000" w:rsidRDefault="00D40AF5">
      <w:pPr>
        <w:pStyle w:val="aa"/>
        <w:rPr>
          <w:rtl/>
        </w:rPr>
      </w:pPr>
    </w:p>
    <w:p w:rsidR="00000000" w:rsidRDefault="00D40AF5">
      <w:pPr>
        <w:pStyle w:val="aa"/>
        <w:rPr>
          <w:rtl/>
        </w:rPr>
      </w:pPr>
    </w:p>
    <w:p w:rsidR="00000000" w:rsidRDefault="00D40AF5">
      <w:pPr>
        <w:pStyle w:val="aa"/>
        <w:rPr>
          <w:rtl/>
        </w:rPr>
      </w:pPr>
      <w:r>
        <w:rPr>
          <w:rtl/>
        </w:rPr>
        <w:tab/>
        <w:t xml:space="preserve">בדיעבד אין ספק שהיה פה חוסר טאקט בבחירת המתנה, למרות שאני חייב לציין כאיזה שהוא קו מנחה להמשך הפעילות של הוועדה ואיזו שהיא מערכת חינוכית שצריך להפעיל </w:t>
      </w:r>
      <w:r>
        <w:rPr>
          <w:rtl/>
        </w:rPr>
        <w:t>בעניין הזה, שזאת הייתה המתנה מבין 10 המתנות ש8- מתוכן היו מאוד לא אלימות - בין אם בובות, בין אם סיכות לראש לילדות וכדומה, בין אם ליצנים לחג הפורים; זאת הייתה המתנה הפופולרית ביותר. אין זה גורם לה להיות מתנה טובה, וזה איננו מצדיק את זה שהבאנו אותה, אבל זה ר</w:t>
      </w:r>
      <w:r>
        <w:rPr>
          <w:rtl/>
        </w:rPr>
        <w:t>ק מראה משהו על הדרישה בקרב הילדים, כי לילדים יש הזכות לבחור את המתנה מבין המתנות שמוצגות בארון הילדים. אנו מתנצלים על המתנה.</w:t>
      </w:r>
    </w:p>
    <w:p w:rsidR="00000000" w:rsidRDefault="00D40AF5">
      <w:pPr>
        <w:pStyle w:val="aa"/>
        <w:rPr>
          <w:rtl/>
        </w:rPr>
      </w:pPr>
    </w:p>
    <w:p w:rsidR="00000000" w:rsidRDefault="00D40AF5">
      <w:pPr>
        <w:pStyle w:val="aa"/>
        <w:rPr>
          <w:rtl/>
        </w:rPr>
      </w:pPr>
    </w:p>
    <w:p w:rsidR="00000000" w:rsidRDefault="00D40AF5">
      <w:pPr>
        <w:pStyle w:val="aa"/>
        <w:rPr>
          <w:rtl/>
        </w:rPr>
      </w:pPr>
      <w:r>
        <w:rPr>
          <w:b/>
          <w:bCs/>
          <w:u w:val="single"/>
          <w:rtl/>
        </w:rPr>
        <w:t>היו"ר תמר גוז'נסקי</w:t>
      </w:r>
      <w:r>
        <w:rPr>
          <w:rtl/>
        </w:rPr>
        <w:t>:</w:t>
      </w:r>
      <w:r>
        <w:rPr>
          <w:rtl/>
        </w:rPr>
        <w:tab/>
        <w:t>האם הוצאתם את זה?</w:t>
      </w:r>
    </w:p>
    <w:p w:rsidR="00000000" w:rsidRDefault="00D40AF5">
      <w:pPr>
        <w:pStyle w:val="aa"/>
        <w:rPr>
          <w:rtl/>
        </w:rPr>
      </w:pPr>
    </w:p>
    <w:p w:rsidR="00000000" w:rsidRDefault="00D40AF5">
      <w:pPr>
        <w:pStyle w:val="aa"/>
        <w:rPr>
          <w:rtl/>
        </w:rPr>
      </w:pPr>
    </w:p>
    <w:p w:rsidR="00000000" w:rsidRDefault="00D40AF5">
      <w:pPr>
        <w:pStyle w:val="aa"/>
        <w:rPr>
          <w:rtl/>
        </w:rPr>
      </w:pPr>
      <w:r>
        <w:rPr>
          <w:b/>
          <w:bCs/>
          <w:u w:val="single"/>
          <w:rtl/>
        </w:rPr>
        <w:t>יוסי לובטון</w:t>
      </w:r>
      <w:r>
        <w:rPr>
          <w:rtl/>
        </w:rPr>
        <w:t>:</w:t>
      </w:r>
      <w:r>
        <w:rPr>
          <w:rtl/>
        </w:rPr>
        <w:tab/>
        <w:t xml:space="preserve">חג  הפורים עבר חלף לו. או  אז  המתנות  </w:t>
      </w:r>
    </w:p>
    <w:p w:rsidR="00000000" w:rsidRDefault="00D40AF5">
      <w:pPr>
        <w:pStyle w:val="aa"/>
        <w:rPr>
          <w:rtl/>
        </w:rPr>
      </w:pPr>
      <w:r>
        <w:rPr>
          <w:rtl/>
        </w:rPr>
        <w:t xml:space="preserve"> </w:t>
      </w:r>
      <w:r>
        <w:rPr>
          <w:rtl/>
        </w:rPr>
        <w:tab/>
        <w:t xml:space="preserve">נגמרות, ומתחילה סדרה חדשה. </w:t>
      </w:r>
    </w:p>
    <w:p w:rsidR="00000000" w:rsidRDefault="00D40AF5">
      <w:pPr>
        <w:pStyle w:val="aa"/>
        <w:rPr>
          <w:rtl/>
        </w:rPr>
      </w:pPr>
    </w:p>
    <w:p w:rsidR="00000000" w:rsidRDefault="00D40AF5">
      <w:pPr>
        <w:pStyle w:val="aa"/>
        <w:rPr>
          <w:rtl/>
        </w:rPr>
      </w:pPr>
    </w:p>
    <w:p w:rsidR="00000000" w:rsidRDefault="00D40AF5">
      <w:pPr>
        <w:pStyle w:val="aa"/>
        <w:rPr>
          <w:rtl/>
        </w:rPr>
      </w:pPr>
      <w:r>
        <w:rPr>
          <w:b/>
          <w:bCs/>
          <w:u w:val="single"/>
          <w:rtl/>
        </w:rPr>
        <w:t>היו"</w:t>
      </w:r>
      <w:r>
        <w:rPr>
          <w:b/>
          <w:bCs/>
          <w:u w:val="single"/>
          <w:rtl/>
        </w:rPr>
        <w:t>ר תמר גוז'נסקי</w:t>
      </w:r>
      <w:r>
        <w:rPr>
          <w:rtl/>
        </w:rPr>
        <w:t>:</w:t>
      </w:r>
      <w:r>
        <w:rPr>
          <w:rtl/>
        </w:rPr>
        <w:tab/>
        <w:t>זה נמצא בחנות שלכם אחרי הפורים.</w:t>
      </w:r>
    </w:p>
    <w:p w:rsidR="00000000" w:rsidRDefault="00D40AF5">
      <w:pPr>
        <w:pStyle w:val="aa"/>
        <w:rPr>
          <w:rtl/>
        </w:rPr>
      </w:pPr>
    </w:p>
    <w:p w:rsidR="00000000" w:rsidRDefault="00D40AF5">
      <w:pPr>
        <w:pStyle w:val="aa"/>
        <w:rPr>
          <w:rtl/>
        </w:rPr>
      </w:pPr>
    </w:p>
    <w:p w:rsidR="00000000" w:rsidRDefault="00D40AF5">
      <w:pPr>
        <w:pStyle w:val="aa"/>
        <w:rPr>
          <w:rtl/>
        </w:rPr>
      </w:pPr>
      <w:r>
        <w:rPr>
          <w:b/>
          <w:bCs/>
          <w:u w:val="single"/>
          <w:rtl/>
        </w:rPr>
        <w:t>יוסי לובטון</w:t>
      </w:r>
      <w:r>
        <w:rPr>
          <w:rtl/>
        </w:rPr>
        <w:t>:</w:t>
      </w:r>
      <w:r>
        <w:rPr>
          <w:rtl/>
        </w:rPr>
        <w:tab/>
        <w:t xml:space="preserve">או אז,  אני  מניח  שנשאר מלאי קטן, והוא </w:t>
      </w:r>
    </w:p>
    <w:p w:rsidR="00000000" w:rsidRDefault="00D40AF5">
      <w:pPr>
        <w:pStyle w:val="aa"/>
        <w:rPr>
          <w:rtl/>
        </w:rPr>
      </w:pPr>
      <w:r>
        <w:rPr>
          <w:rtl/>
        </w:rPr>
        <w:t xml:space="preserve"> </w:t>
      </w:r>
      <w:r>
        <w:rPr>
          <w:rtl/>
        </w:rPr>
        <w:tab/>
        <w:t xml:space="preserve">יאזל בימים הקרובים, כי כבר מופצת סדרה חדשה של מתנות שבהן אין שום זכר לאלימות - מתנות תמימות לחלוטין. מעבר להתנצלות ולאמירה שלא הייתה כוונה רעה, ואולי </w:t>
      </w:r>
      <w:r>
        <w:rPr>
          <w:rtl/>
        </w:rPr>
        <w:t>הייתה איזו שהיא חוסר חשיבה קדימה - וכאשר הסתכלתי אחורה על המתנות, אינני אומר שלא היו במהלך השנה מתנות שאפשר לומר שהן מתנות אלימות; היו מתנות שהן מתנות אלימות, אם זה דמויות כמו הדיג'ימון, שזאת סדרה מאוד פופולרית בערוץ הילדים, שמבוססת על דמויות שמשתמשות באלי</w:t>
      </w:r>
      <w:r>
        <w:rPr>
          <w:rtl/>
        </w:rPr>
        <w:t>מות כדי להשיג הישגים</w:t>
      </w:r>
      <w:r>
        <w:t>…</w:t>
      </w:r>
      <w:r>
        <w:rPr>
          <w:rtl/>
        </w:rPr>
        <w:t xml:space="preserve"> </w:t>
      </w:r>
    </w:p>
    <w:p w:rsidR="00000000" w:rsidRDefault="00D40AF5">
      <w:pPr>
        <w:pStyle w:val="aa"/>
        <w:rPr>
          <w:rtl/>
        </w:rPr>
      </w:pPr>
    </w:p>
    <w:p w:rsidR="00000000" w:rsidRDefault="00D40AF5">
      <w:pPr>
        <w:pStyle w:val="aa"/>
        <w:rPr>
          <w:rtl/>
        </w:rPr>
      </w:pPr>
    </w:p>
    <w:p w:rsidR="00000000" w:rsidRDefault="00D40AF5">
      <w:pPr>
        <w:pStyle w:val="aa"/>
        <w:rPr>
          <w:rtl/>
        </w:rPr>
      </w:pPr>
      <w:r>
        <w:rPr>
          <w:b/>
          <w:bCs/>
          <w:u w:val="single"/>
          <w:rtl/>
        </w:rPr>
        <w:t>היו"ר תמר גוז'נסקי</w:t>
      </w:r>
      <w:r>
        <w:rPr>
          <w:rtl/>
        </w:rPr>
        <w:t>:</w:t>
      </w:r>
      <w:r>
        <w:rPr>
          <w:rtl/>
        </w:rPr>
        <w:tab/>
        <w:t xml:space="preserve">אם   נוכל   לקבל   החלטה   לסגור   את   ערוץ </w:t>
      </w:r>
    </w:p>
    <w:p w:rsidR="00000000" w:rsidRDefault="00D40AF5">
      <w:pPr>
        <w:pStyle w:val="aa"/>
        <w:rPr>
          <w:rtl/>
        </w:rPr>
      </w:pPr>
      <w:r>
        <w:rPr>
          <w:rtl/>
        </w:rPr>
        <w:t xml:space="preserve"> </w:t>
      </w:r>
      <w:r>
        <w:rPr>
          <w:rtl/>
        </w:rPr>
        <w:tab/>
        <w:t xml:space="preserve">הילדים, כי אז - כן. </w:t>
      </w:r>
    </w:p>
    <w:p w:rsidR="00000000" w:rsidRDefault="00D40AF5">
      <w:pPr>
        <w:pStyle w:val="aa"/>
        <w:rPr>
          <w:rtl/>
        </w:rPr>
      </w:pPr>
    </w:p>
    <w:p w:rsidR="00000000" w:rsidRDefault="00D40AF5">
      <w:pPr>
        <w:pStyle w:val="aa"/>
        <w:rPr>
          <w:rtl/>
        </w:rPr>
      </w:pPr>
    </w:p>
    <w:p w:rsidR="00000000" w:rsidRDefault="00D40AF5">
      <w:pPr>
        <w:pStyle w:val="aa"/>
        <w:rPr>
          <w:rtl/>
        </w:rPr>
      </w:pPr>
      <w:r>
        <w:rPr>
          <w:b/>
          <w:bCs/>
          <w:u w:val="single"/>
          <w:rtl/>
        </w:rPr>
        <w:t>יוסי לובטון</w:t>
      </w:r>
      <w:r>
        <w:rPr>
          <w:rtl/>
        </w:rPr>
        <w:t>:</w:t>
      </w:r>
      <w:r>
        <w:rPr>
          <w:rtl/>
        </w:rPr>
        <w:tab/>
        <w:t xml:space="preserve">מהבחינה   הזאת,  רוב  המתנות  הן מתנות לא </w:t>
      </w:r>
    </w:p>
    <w:p w:rsidR="00000000" w:rsidRDefault="00D40AF5">
      <w:pPr>
        <w:pStyle w:val="aa"/>
        <w:rPr>
          <w:rtl/>
        </w:rPr>
      </w:pPr>
      <w:r>
        <w:rPr>
          <w:rtl/>
        </w:rPr>
        <w:t xml:space="preserve"> </w:t>
      </w:r>
      <w:r>
        <w:rPr>
          <w:rtl/>
        </w:rPr>
        <w:tab/>
        <w:t xml:space="preserve">אלימות. הן מתנות שצריך דמיון מאוד מפותח כדי להפוך אותן למתנות אלימות. יחד עם זאת, </w:t>
      </w:r>
      <w:r>
        <w:rPr>
          <w:rtl/>
        </w:rPr>
        <w:t xml:space="preserve">אני מודה שאנחנו - כמו המתחרים - חוטאים מדי פעם בגלל הפופולריות של הדמויות האלה במתנות שאפשר לשייך אותן לעולם אלים. </w:t>
      </w:r>
    </w:p>
    <w:p w:rsidR="00000000" w:rsidRDefault="00D40AF5">
      <w:pPr>
        <w:pStyle w:val="aa"/>
        <w:rPr>
          <w:rtl/>
        </w:rPr>
      </w:pPr>
    </w:p>
    <w:p w:rsidR="00000000" w:rsidRDefault="00D40AF5">
      <w:pPr>
        <w:pStyle w:val="aa"/>
        <w:rPr>
          <w:rtl/>
        </w:rPr>
      </w:pPr>
    </w:p>
    <w:p w:rsidR="00000000" w:rsidRDefault="00D40AF5">
      <w:pPr>
        <w:pStyle w:val="aa"/>
        <w:rPr>
          <w:rtl/>
        </w:rPr>
      </w:pPr>
      <w:r>
        <w:rPr>
          <w:b/>
          <w:bCs/>
          <w:u w:val="single"/>
          <w:rtl/>
        </w:rPr>
        <w:t>אריה רוקח</w:t>
      </w:r>
      <w:r>
        <w:rPr>
          <w:rtl/>
        </w:rPr>
        <w:t>:</w:t>
      </w:r>
      <w:r>
        <w:rPr>
          <w:rtl/>
        </w:rPr>
        <w:tab/>
        <w:t xml:space="preserve">אני  חושב  שיש   באמת  טעם   לפגם   </w:t>
      </w:r>
    </w:p>
    <w:p w:rsidR="00000000" w:rsidRDefault="00D40AF5">
      <w:pPr>
        <w:pStyle w:val="aa"/>
        <w:rPr>
          <w:rtl/>
        </w:rPr>
      </w:pPr>
      <w:r>
        <w:rPr>
          <w:rtl/>
        </w:rPr>
        <w:t xml:space="preserve"> </w:t>
      </w:r>
      <w:r>
        <w:rPr>
          <w:rtl/>
        </w:rPr>
        <w:tab/>
        <w:t>במתנות מסוג זה, למרות שאני יודע בדיוק כמה הן פופולריות. יחד עם זאת, אני רואה גם בדברים ש</w:t>
      </w:r>
      <w:r>
        <w:rPr>
          <w:rtl/>
        </w:rPr>
        <w:t>מר יוסי לובטון אמר וגם בדברים קודמים שאת הזכרת בתוכניות טלוויזיה שהן כולם הורדו כתוצאה מלחץ ציבורי. נדמה לי שצריך לעודד ולתמוך בלחץ ציבורי, כמו לגבי התמונות מהטלוויזיה עם הילד האלים, שאת מספרת שזה היה משהו באמת נורא. אני חושב שצריך ליצור יותר ויותר לחץ ציב</w:t>
      </w:r>
      <w:r>
        <w:rPr>
          <w:rtl/>
        </w:rPr>
        <w:t xml:space="preserve">ורי כל פעם שמופיע דבר כזה,  כדי שהחברות הכלכליות האלה יחשבו פעמיים. אני מניח שבורגראנץ' יתחיל לחשוב על מתנות מושכות אחרות לשנה הבאה - ולא להציג ולתת את זה. הדמיון הוא גדול, אבל יחד עם זה אנשים אינם רוצים לעמוד בפני לחץ ציבורי - זה איננו מוסיף לעסקים. </w:t>
      </w:r>
    </w:p>
    <w:p w:rsidR="00000000" w:rsidRDefault="00D40AF5">
      <w:pPr>
        <w:pStyle w:val="aa"/>
        <w:rPr>
          <w:rtl/>
        </w:rPr>
      </w:pPr>
    </w:p>
    <w:p w:rsidR="00000000" w:rsidRDefault="00D40AF5">
      <w:pPr>
        <w:pStyle w:val="aa"/>
        <w:rPr>
          <w:rtl/>
        </w:rPr>
      </w:pPr>
    </w:p>
    <w:p w:rsidR="00000000" w:rsidRDefault="00D40AF5">
      <w:pPr>
        <w:pStyle w:val="aa"/>
        <w:rPr>
          <w:rtl/>
        </w:rPr>
      </w:pPr>
      <w:r>
        <w:rPr>
          <w:b/>
          <w:bCs/>
          <w:u w:val="single"/>
          <w:rtl/>
        </w:rPr>
        <w:t>הי</w:t>
      </w:r>
      <w:r>
        <w:rPr>
          <w:b/>
          <w:bCs/>
          <w:u w:val="single"/>
          <w:rtl/>
        </w:rPr>
        <w:t>ו"ר תמר גוז'נסקי</w:t>
      </w:r>
      <w:r>
        <w:rPr>
          <w:rtl/>
        </w:rPr>
        <w:t>:</w:t>
      </w:r>
      <w:r>
        <w:rPr>
          <w:rtl/>
        </w:rPr>
        <w:tab/>
        <w:t xml:space="preserve">האם יש  לך  לומר עוד משהו לגבי מה שאתם  </w:t>
      </w:r>
    </w:p>
    <w:p w:rsidR="00000000" w:rsidRDefault="00D40AF5">
      <w:pPr>
        <w:pStyle w:val="aa"/>
        <w:rPr>
          <w:rtl/>
        </w:rPr>
      </w:pPr>
      <w:r>
        <w:rPr>
          <w:rtl/>
        </w:rPr>
        <w:t xml:space="preserve"> </w:t>
      </w:r>
      <w:r>
        <w:rPr>
          <w:rtl/>
        </w:rPr>
        <w:tab/>
        <w:t xml:space="preserve">עושים בבתי  ספר?  מה  קורה אם ילדים </w:t>
      </w:r>
    </w:p>
    <w:p w:rsidR="00000000" w:rsidRDefault="00D40AF5">
      <w:pPr>
        <w:pStyle w:val="aa"/>
        <w:rPr>
          <w:rtl/>
        </w:rPr>
      </w:pPr>
      <w:r>
        <w:rPr>
          <w:rtl/>
        </w:rPr>
        <w:t xml:space="preserve"> </w:t>
      </w:r>
      <w:r>
        <w:rPr>
          <w:rtl/>
        </w:rPr>
        <w:tab/>
        <w:t xml:space="preserve">מופיעים עם הדברים האלימים האלה? </w:t>
      </w:r>
    </w:p>
    <w:p w:rsidR="00000000" w:rsidRDefault="00D40AF5">
      <w:pPr>
        <w:pStyle w:val="aa"/>
        <w:rPr>
          <w:rtl/>
        </w:rPr>
      </w:pPr>
    </w:p>
    <w:p w:rsidR="00000000" w:rsidRDefault="00D40AF5">
      <w:pPr>
        <w:pStyle w:val="aa"/>
        <w:rPr>
          <w:rtl/>
        </w:rPr>
      </w:pPr>
    </w:p>
    <w:p w:rsidR="00000000" w:rsidRDefault="00D40AF5">
      <w:pPr>
        <w:pStyle w:val="aa"/>
        <w:rPr>
          <w:rtl/>
        </w:rPr>
      </w:pPr>
      <w:r>
        <w:rPr>
          <w:b/>
          <w:bCs/>
          <w:u w:val="single"/>
          <w:rtl/>
        </w:rPr>
        <w:t>אופיר פינס-פז</w:t>
      </w:r>
      <w:r>
        <w:rPr>
          <w:rtl/>
        </w:rPr>
        <w:t>:</w:t>
      </w:r>
      <w:r>
        <w:rPr>
          <w:rtl/>
        </w:rPr>
        <w:tab/>
        <w:t>מה קרה אתמול בבית שמש?</w:t>
      </w:r>
    </w:p>
    <w:p w:rsidR="00000000" w:rsidRDefault="00D40AF5">
      <w:pPr>
        <w:pStyle w:val="aa"/>
        <w:rPr>
          <w:rtl/>
        </w:rPr>
      </w:pPr>
    </w:p>
    <w:p w:rsidR="00000000" w:rsidRDefault="00D40AF5">
      <w:pPr>
        <w:pStyle w:val="aa"/>
        <w:rPr>
          <w:rtl/>
        </w:rPr>
      </w:pPr>
    </w:p>
    <w:p w:rsidR="00000000" w:rsidRDefault="00D40AF5">
      <w:pPr>
        <w:pStyle w:val="aa"/>
        <w:rPr>
          <w:rtl/>
        </w:rPr>
      </w:pPr>
      <w:r>
        <w:rPr>
          <w:b/>
          <w:bCs/>
          <w:u w:val="single"/>
          <w:rtl/>
        </w:rPr>
        <w:t>אריה רוקח</w:t>
      </w:r>
      <w:r>
        <w:rPr>
          <w:rtl/>
        </w:rPr>
        <w:t>:</w:t>
      </w:r>
      <w:r>
        <w:rPr>
          <w:rtl/>
        </w:rPr>
        <w:tab/>
        <w:t xml:space="preserve">הבוקר, לפני שנכנסתי   הנה,  קיבלתי  טלפון, </w:t>
      </w:r>
    </w:p>
    <w:p w:rsidR="00000000" w:rsidRDefault="00D40AF5">
      <w:pPr>
        <w:pStyle w:val="aa"/>
        <w:rPr>
          <w:rtl/>
        </w:rPr>
      </w:pPr>
      <w:r>
        <w:rPr>
          <w:rtl/>
        </w:rPr>
        <w:t xml:space="preserve"> </w:t>
      </w:r>
      <w:r>
        <w:rPr>
          <w:rtl/>
        </w:rPr>
        <w:tab/>
        <w:t>וביקשו  ממני  להיות  בוו</w:t>
      </w:r>
      <w:r>
        <w:rPr>
          <w:rtl/>
        </w:rPr>
        <w:t xml:space="preserve">עדת   החקירה.  רק </w:t>
      </w:r>
    </w:p>
    <w:p w:rsidR="00000000" w:rsidRDefault="00D40AF5">
      <w:pPr>
        <w:pStyle w:val="aa"/>
        <w:rPr>
          <w:rtl/>
        </w:rPr>
      </w:pPr>
      <w:r>
        <w:rPr>
          <w:rtl/>
        </w:rPr>
        <w:t xml:space="preserve"> </w:t>
      </w:r>
      <w:r>
        <w:rPr>
          <w:rtl/>
        </w:rPr>
        <w:tab/>
        <w:t xml:space="preserve">אחר כך אני אוכל להיות יותר הגיוני. </w:t>
      </w:r>
    </w:p>
    <w:p w:rsidR="00000000" w:rsidRDefault="00D40AF5">
      <w:pPr>
        <w:pStyle w:val="aa"/>
        <w:rPr>
          <w:rtl/>
        </w:rPr>
      </w:pPr>
    </w:p>
    <w:p w:rsidR="00000000" w:rsidRDefault="00D40AF5">
      <w:pPr>
        <w:pStyle w:val="aa"/>
        <w:rPr>
          <w:rtl/>
        </w:rPr>
      </w:pPr>
    </w:p>
    <w:p w:rsidR="00000000" w:rsidRDefault="00D40AF5">
      <w:pPr>
        <w:pStyle w:val="aa"/>
        <w:rPr>
          <w:rtl/>
        </w:rPr>
      </w:pPr>
      <w:r>
        <w:rPr>
          <w:b/>
          <w:bCs/>
          <w:u w:val="single"/>
          <w:rtl/>
        </w:rPr>
        <w:t>אופיר פינס-פז</w:t>
      </w:r>
      <w:r>
        <w:rPr>
          <w:rtl/>
        </w:rPr>
        <w:t>:</w:t>
      </w:r>
      <w:r>
        <w:rPr>
          <w:rtl/>
        </w:rPr>
        <w:tab/>
        <w:t>האם ועדת החקירה היא של משרד החינוך?</w:t>
      </w:r>
    </w:p>
    <w:p w:rsidR="00000000" w:rsidRDefault="00D40AF5">
      <w:pPr>
        <w:pStyle w:val="aa"/>
        <w:rPr>
          <w:rtl/>
        </w:rPr>
      </w:pPr>
    </w:p>
    <w:p w:rsidR="00000000" w:rsidRDefault="00D40AF5">
      <w:pPr>
        <w:pStyle w:val="aa"/>
        <w:rPr>
          <w:rtl/>
        </w:rPr>
      </w:pPr>
    </w:p>
    <w:p w:rsidR="00000000" w:rsidRDefault="00D40AF5">
      <w:pPr>
        <w:pStyle w:val="aa"/>
        <w:rPr>
          <w:rtl/>
        </w:rPr>
      </w:pPr>
      <w:r>
        <w:rPr>
          <w:b/>
          <w:bCs/>
          <w:u w:val="single"/>
          <w:rtl/>
        </w:rPr>
        <w:t>אריה רוקח</w:t>
      </w:r>
      <w:r>
        <w:rPr>
          <w:rtl/>
        </w:rPr>
        <w:t>:</w:t>
      </w:r>
      <w:r>
        <w:rPr>
          <w:rtl/>
        </w:rPr>
        <w:tab/>
        <w:t xml:space="preserve">כן.  ועדת   החקירה   היא  של   משרד החינוך, </w:t>
      </w:r>
    </w:p>
    <w:p w:rsidR="00000000" w:rsidRDefault="00D40AF5">
      <w:pPr>
        <w:pStyle w:val="aa"/>
        <w:rPr>
          <w:rtl/>
        </w:rPr>
      </w:pPr>
      <w:r>
        <w:rPr>
          <w:rtl/>
        </w:rPr>
        <w:t xml:space="preserve"> </w:t>
      </w:r>
      <w:r>
        <w:rPr>
          <w:rtl/>
        </w:rPr>
        <w:tab/>
        <w:t xml:space="preserve">והתבקשתי לזה לפני שנכנסתי הנה. מה שאני יודע עד עכשיו הוא שישנה איזו שהיא תגרה בין שני </w:t>
      </w:r>
      <w:r>
        <w:rPr>
          <w:rtl/>
        </w:rPr>
        <w:t xml:space="preserve">תלמידים - תלמיד בכיתה ט' ותלמיד בכיתה י'. הצעיר הביא את אחיו ועוד ילד לעזרה, ותקפו את החבר. </w:t>
      </w:r>
    </w:p>
    <w:p w:rsidR="00000000" w:rsidRDefault="00D40AF5">
      <w:pPr>
        <w:pStyle w:val="aa"/>
        <w:rPr>
          <w:rtl/>
        </w:rPr>
      </w:pPr>
    </w:p>
    <w:p w:rsidR="00000000" w:rsidRDefault="00D40AF5">
      <w:pPr>
        <w:pStyle w:val="aa"/>
        <w:rPr>
          <w:rtl/>
        </w:rPr>
      </w:pPr>
    </w:p>
    <w:p w:rsidR="00000000" w:rsidRDefault="00D40AF5">
      <w:pPr>
        <w:pStyle w:val="aa"/>
        <w:rPr>
          <w:rtl/>
        </w:rPr>
      </w:pPr>
      <w:r>
        <w:rPr>
          <w:b/>
          <w:bCs/>
          <w:u w:val="single"/>
          <w:rtl/>
        </w:rPr>
        <w:t>היו"ר תמר גוז'נסקי</w:t>
      </w:r>
      <w:r>
        <w:rPr>
          <w:rtl/>
        </w:rPr>
        <w:t>:</w:t>
      </w:r>
      <w:r>
        <w:rPr>
          <w:rtl/>
        </w:rPr>
        <w:tab/>
        <w:t>הם כבר אינם ילדים!</w:t>
      </w:r>
    </w:p>
    <w:p w:rsidR="00000000" w:rsidRDefault="00D40AF5">
      <w:pPr>
        <w:pStyle w:val="aa"/>
        <w:rPr>
          <w:rtl/>
        </w:rPr>
      </w:pPr>
    </w:p>
    <w:p w:rsidR="00000000" w:rsidRDefault="00D40AF5">
      <w:pPr>
        <w:pStyle w:val="aa"/>
        <w:rPr>
          <w:rtl/>
        </w:rPr>
      </w:pPr>
    </w:p>
    <w:p w:rsidR="00000000" w:rsidRDefault="00D40AF5">
      <w:pPr>
        <w:pStyle w:val="aa"/>
        <w:rPr>
          <w:rtl/>
        </w:rPr>
      </w:pPr>
      <w:r>
        <w:rPr>
          <w:b/>
          <w:bCs/>
          <w:u w:val="single"/>
          <w:rtl/>
        </w:rPr>
        <w:br w:type="page"/>
        <w:t>אריה רוקח</w:t>
      </w:r>
      <w:r>
        <w:rPr>
          <w:rtl/>
        </w:rPr>
        <w:t>:</w:t>
      </w:r>
      <w:r>
        <w:rPr>
          <w:rtl/>
        </w:rPr>
        <w:tab/>
        <w:t xml:space="preserve">הם  בחורים; בחורים  בני 20. בוגרי אותו בית </w:t>
      </w:r>
    </w:p>
    <w:p w:rsidR="00000000" w:rsidRDefault="00D40AF5">
      <w:pPr>
        <w:pStyle w:val="aa"/>
        <w:rPr>
          <w:rtl/>
        </w:rPr>
      </w:pPr>
      <w:r>
        <w:rPr>
          <w:rtl/>
        </w:rPr>
        <w:t xml:space="preserve"> </w:t>
      </w:r>
      <w:r>
        <w:rPr>
          <w:rtl/>
        </w:rPr>
        <w:tab/>
        <w:t xml:space="preserve">ספר. </w:t>
      </w:r>
    </w:p>
    <w:p w:rsidR="00000000" w:rsidRDefault="00D40AF5">
      <w:pPr>
        <w:pStyle w:val="aa"/>
        <w:rPr>
          <w:rtl/>
        </w:rPr>
      </w:pPr>
    </w:p>
    <w:p w:rsidR="00000000" w:rsidRDefault="00D40AF5">
      <w:pPr>
        <w:pStyle w:val="aa"/>
        <w:rPr>
          <w:rtl/>
        </w:rPr>
      </w:pPr>
    </w:p>
    <w:p w:rsidR="00000000" w:rsidRDefault="00D40AF5">
      <w:pPr>
        <w:pStyle w:val="aa"/>
        <w:rPr>
          <w:rtl/>
        </w:rPr>
      </w:pPr>
      <w:r>
        <w:rPr>
          <w:b/>
          <w:bCs/>
          <w:u w:val="single"/>
          <w:rtl/>
        </w:rPr>
        <w:t>היו"ר תמר גוז'נסקי</w:t>
      </w:r>
      <w:r>
        <w:rPr>
          <w:rtl/>
        </w:rPr>
        <w:t>:</w:t>
      </w:r>
      <w:r>
        <w:rPr>
          <w:rtl/>
        </w:rPr>
        <w:tab/>
        <w:t>הילד היה מצויד בסכין, כפי שהבנתי.</w:t>
      </w:r>
    </w:p>
    <w:p w:rsidR="00000000" w:rsidRDefault="00D40AF5">
      <w:pPr>
        <w:pStyle w:val="aa"/>
        <w:rPr>
          <w:rtl/>
        </w:rPr>
      </w:pPr>
    </w:p>
    <w:p w:rsidR="00000000" w:rsidRDefault="00D40AF5">
      <w:pPr>
        <w:pStyle w:val="aa"/>
        <w:rPr>
          <w:rtl/>
        </w:rPr>
      </w:pPr>
    </w:p>
    <w:p w:rsidR="00000000" w:rsidRDefault="00D40AF5">
      <w:pPr>
        <w:pStyle w:val="aa"/>
        <w:rPr>
          <w:rtl/>
        </w:rPr>
      </w:pPr>
      <w:r>
        <w:rPr>
          <w:b/>
          <w:bCs/>
          <w:u w:val="single"/>
          <w:rtl/>
        </w:rPr>
        <w:t>אריה רוקח</w:t>
      </w:r>
      <w:r>
        <w:rPr>
          <w:rtl/>
        </w:rPr>
        <w:t>:</w:t>
      </w:r>
      <w:r>
        <w:rPr>
          <w:rtl/>
        </w:rPr>
        <w:tab/>
        <w:t>הילד הלך בסכין.</w:t>
      </w:r>
    </w:p>
    <w:p w:rsidR="00000000" w:rsidRDefault="00D40AF5">
      <w:pPr>
        <w:pStyle w:val="aa"/>
        <w:rPr>
          <w:rtl/>
        </w:rPr>
      </w:pPr>
    </w:p>
    <w:p w:rsidR="00000000" w:rsidRDefault="00D40AF5">
      <w:pPr>
        <w:pStyle w:val="aa"/>
        <w:rPr>
          <w:rtl/>
        </w:rPr>
      </w:pPr>
    </w:p>
    <w:p w:rsidR="00000000" w:rsidRDefault="00D40AF5">
      <w:pPr>
        <w:pStyle w:val="aa"/>
        <w:rPr>
          <w:rtl/>
        </w:rPr>
      </w:pPr>
      <w:r>
        <w:rPr>
          <w:b/>
          <w:bCs/>
          <w:u w:val="single"/>
          <w:rtl/>
        </w:rPr>
        <w:t>היו"ר תמר גוז'נסקי</w:t>
      </w:r>
      <w:r>
        <w:rPr>
          <w:rtl/>
        </w:rPr>
        <w:t>:</w:t>
      </w:r>
      <w:r>
        <w:rPr>
          <w:rtl/>
        </w:rPr>
        <w:tab/>
        <w:t>איך ילד מסתובב בבית ספר באולר?</w:t>
      </w:r>
    </w:p>
    <w:p w:rsidR="00000000" w:rsidRDefault="00D40AF5">
      <w:pPr>
        <w:pStyle w:val="aa"/>
        <w:rPr>
          <w:rtl/>
        </w:rPr>
      </w:pPr>
    </w:p>
    <w:p w:rsidR="00000000" w:rsidRDefault="00D40AF5">
      <w:pPr>
        <w:pStyle w:val="aa"/>
        <w:rPr>
          <w:rtl/>
        </w:rPr>
      </w:pPr>
    </w:p>
    <w:p w:rsidR="00000000" w:rsidRDefault="00D40AF5">
      <w:pPr>
        <w:pStyle w:val="aa"/>
        <w:rPr>
          <w:rtl/>
        </w:rPr>
      </w:pPr>
      <w:r>
        <w:rPr>
          <w:b/>
          <w:bCs/>
          <w:u w:val="single"/>
          <w:rtl/>
        </w:rPr>
        <w:t>אריה רוקח</w:t>
      </w:r>
      <w:r>
        <w:rPr>
          <w:rtl/>
        </w:rPr>
        <w:t>:</w:t>
      </w:r>
      <w:r>
        <w:rPr>
          <w:rtl/>
        </w:rPr>
        <w:tab/>
        <w:t xml:space="preserve">אם  פעם היו מסתובבים בצורה חופשית, היום </w:t>
      </w:r>
    </w:p>
    <w:p w:rsidR="00000000" w:rsidRDefault="00D40AF5">
      <w:pPr>
        <w:pStyle w:val="aa"/>
        <w:rPr>
          <w:rtl/>
        </w:rPr>
      </w:pPr>
      <w:r>
        <w:rPr>
          <w:rtl/>
        </w:rPr>
        <w:t xml:space="preserve"> </w:t>
      </w:r>
      <w:r>
        <w:rPr>
          <w:rtl/>
        </w:rPr>
        <w:tab/>
        <w:t xml:space="preserve">הוא מחביא את זה היטב היטב. אתה כמוני יודע שאפשר למצוא דרכים לעקוף כל חוק. אין חוק שאי אפשר לעקוף אותו. היום אסור ללכת </w:t>
      </w:r>
      <w:r>
        <w:rPr>
          <w:rtl/>
        </w:rPr>
        <w:t xml:space="preserve">בסכינים לבית הספר, אבל כאשר תלמיד מחביא את הסכין אי שם בכיס, המורים אינם מחפשים בכליו. </w:t>
      </w:r>
    </w:p>
    <w:p w:rsidR="00000000" w:rsidRDefault="00D40AF5">
      <w:pPr>
        <w:pStyle w:val="aa"/>
        <w:rPr>
          <w:rtl/>
        </w:rPr>
      </w:pPr>
    </w:p>
    <w:p w:rsidR="00000000" w:rsidRDefault="00D40AF5">
      <w:pPr>
        <w:pStyle w:val="aa"/>
        <w:rPr>
          <w:rtl/>
        </w:rPr>
      </w:pPr>
    </w:p>
    <w:p w:rsidR="00000000" w:rsidRDefault="00D40AF5">
      <w:pPr>
        <w:pStyle w:val="aa"/>
        <w:rPr>
          <w:rtl/>
        </w:rPr>
      </w:pPr>
      <w:r>
        <w:rPr>
          <w:b/>
          <w:bCs/>
          <w:u w:val="single"/>
          <w:rtl/>
        </w:rPr>
        <w:t>עובדיה שרגאי</w:t>
      </w:r>
      <w:r>
        <w:rPr>
          <w:rtl/>
        </w:rPr>
        <w:t>:</w:t>
      </w:r>
      <w:r>
        <w:rPr>
          <w:rtl/>
        </w:rPr>
        <w:tab/>
        <w:t xml:space="preserve">העובדה  שהזכרת  לגבי  הילד שביקש להפסיק </w:t>
      </w:r>
    </w:p>
    <w:p w:rsidR="00000000" w:rsidRDefault="00D40AF5">
      <w:pPr>
        <w:pStyle w:val="aa"/>
        <w:rPr>
          <w:rtl/>
        </w:rPr>
      </w:pPr>
      <w:r>
        <w:rPr>
          <w:rtl/>
        </w:rPr>
        <w:t xml:space="preserve"> </w:t>
      </w:r>
      <w:r>
        <w:rPr>
          <w:rtl/>
        </w:rPr>
        <w:tab/>
        <w:t xml:space="preserve">פרסומות -  שבדיה,   שהיא  איננה   ארץ   </w:t>
      </w:r>
    </w:p>
    <w:p w:rsidR="00000000" w:rsidRDefault="00D40AF5">
      <w:pPr>
        <w:pStyle w:val="aa"/>
        <w:rPr>
          <w:rtl/>
        </w:rPr>
      </w:pPr>
      <w:r>
        <w:rPr>
          <w:rtl/>
        </w:rPr>
        <w:t xml:space="preserve"> </w:t>
      </w:r>
      <w:r>
        <w:rPr>
          <w:rtl/>
        </w:rPr>
        <w:tab/>
        <w:t>נחשלת, חוקקה חוק</w:t>
      </w:r>
      <w:r>
        <w:t>…</w:t>
      </w:r>
    </w:p>
    <w:p w:rsidR="00000000" w:rsidRDefault="00D40AF5">
      <w:pPr>
        <w:pStyle w:val="aa"/>
        <w:rPr>
          <w:rtl/>
        </w:rPr>
      </w:pPr>
    </w:p>
    <w:p w:rsidR="00000000" w:rsidRDefault="00D40AF5">
      <w:pPr>
        <w:pStyle w:val="aa"/>
        <w:rPr>
          <w:rtl/>
        </w:rPr>
      </w:pPr>
    </w:p>
    <w:p w:rsidR="00000000" w:rsidRDefault="00D40AF5">
      <w:pPr>
        <w:pStyle w:val="aa"/>
        <w:rPr>
          <w:rtl/>
        </w:rPr>
      </w:pPr>
      <w:r>
        <w:rPr>
          <w:b/>
          <w:bCs/>
          <w:u w:val="single"/>
          <w:rtl/>
        </w:rPr>
        <w:t>היו"ר תמר גוז'נסקי</w:t>
      </w:r>
      <w:r>
        <w:rPr>
          <w:rtl/>
        </w:rPr>
        <w:t>:</w:t>
      </w:r>
      <w:r>
        <w:rPr>
          <w:rtl/>
        </w:rPr>
        <w:tab/>
        <w:t>הילד צודק.</w:t>
      </w:r>
    </w:p>
    <w:p w:rsidR="00000000" w:rsidRDefault="00D40AF5">
      <w:pPr>
        <w:pStyle w:val="aa"/>
        <w:rPr>
          <w:rtl/>
        </w:rPr>
      </w:pPr>
    </w:p>
    <w:p w:rsidR="00000000" w:rsidRDefault="00D40AF5">
      <w:pPr>
        <w:pStyle w:val="aa"/>
        <w:rPr>
          <w:rtl/>
        </w:rPr>
      </w:pPr>
    </w:p>
    <w:p w:rsidR="00000000" w:rsidRDefault="00D40AF5">
      <w:pPr>
        <w:pStyle w:val="aa"/>
        <w:rPr>
          <w:rtl/>
        </w:rPr>
      </w:pPr>
      <w:r>
        <w:rPr>
          <w:b/>
          <w:bCs/>
          <w:u w:val="single"/>
          <w:rtl/>
        </w:rPr>
        <w:t>עובדיה שרגאי</w:t>
      </w:r>
      <w:r>
        <w:rPr>
          <w:rtl/>
        </w:rPr>
        <w:t>:</w:t>
      </w:r>
      <w:r>
        <w:rPr>
          <w:rtl/>
        </w:rPr>
        <w:tab/>
        <w:t xml:space="preserve">לגבי   פרסומת   בטלוויזיה   ופרסומת   אחרת </w:t>
      </w:r>
    </w:p>
    <w:p w:rsidR="00000000" w:rsidRDefault="00D40AF5">
      <w:pPr>
        <w:pStyle w:val="aa"/>
        <w:rPr>
          <w:rtl/>
        </w:rPr>
      </w:pPr>
      <w:r>
        <w:rPr>
          <w:rtl/>
        </w:rPr>
        <w:t xml:space="preserve"> </w:t>
      </w:r>
      <w:r>
        <w:rPr>
          <w:rtl/>
        </w:rPr>
        <w:tab/>
        <w:t>המיועדת לילדים</w:t>
      </w:r>
      <w:r>
        <w:t>…</w:t>
      </w:r>
      <w:r>
        <w:rPr>
          <w:rtl/>
        </w:rPr>
        <w:t xml:space="preserve"> והיא מנסה להעביר את זה גם עכשיו ב-</w:t>
      </w:r>
      <w:r>
        <w:t>EUROPE UNION</w:t>
      </w:r>
      <w:r>
        <w:rPr>
          <w:rtl/>
        </w:rPr>
        <w:t xml:space="preserve">. זה כמובן קשה מאוד. </w:t>
      </w:r>
    </w:p>
    <w:p w:rsidR="00000000" w:rsidRDefault="00D40AF5">
      <w:pPr>
        <w:pStyle w:val="aa"/>
        <w:rPr>
          <w:rtl/>
        </w:rPr>
      </w:pPr>
    </w:p>
    <w:p w:rsidR="00000000" w:rsidRDefault="00D40AF5">
      <w:pPr>
        <w:pStyle w:val="aa"/>
        <w:rPr>
          <w:rtl/>
        </w:rPr>
      </w:pPr>
    </w:p>
    <w:p w:rsidR="00000000" w:rsidRDefault="00D40AF5">
      <w:pPr>
        <w:pStyle w:val="aa"/>
        <w:rPr>
          <w:rtl/>
        </w:rPr>
      </w:pPr>
      <w:r>
        <w:rPr>
          <w:b/>
          <w:bCs/>
          <w:u w:val="single"/>
          <w:rtl/>
        </w:rPr>
        <w:t>היו"ר תמר גוז'נסקי</w:t>
      </w:r>
      <w:r>
        <w:rPr>
          <w:rtl/>
        </w:rPr>
        <w:t>:</w:t>
      </w:r>
      <w:r>
        <w:rPr>
          <w:rtl/>
        </w:rPr>
        <w:tab/>
        <w:t xml:space="preserve">מה החוק הזה אומר? האם הוא מדבר על </w:t>
      </w:r>
    </w:p>
    <w:p w:rsidR="00000000" w:rsidRDefault="00D40AF5">
      <w:pPr>
        <w:pStyle w:val="aa"/>
        <w:rPr>
          <w:rtl/>
        </w:rPr>
      </w:pPr>
      <w:r>
        <w:rPr>
          <w:rtl/>
        </w:rPr>
        <w:t xml:space="preserve">                                                            גילים?</w:t>
      </w:r>
    </w:p>
    <w:p w:rsidR="00000000" w:rsidRDefault="00D40AF5">
      <w:pPr>
        <w:pStyle w:val="aa"/>
        <w:rPr>
          <w:rtl/>
        </w:rPr>
      </w:pPr>
    </w:p>
    <w:p w:rsidR="00000000" w:rsidRDefault="00D40AF5">
      <w:pPr>
        <w:pStyle w:val="aa"/>
        <w:rPr>
          <w:rtl/>
        </w:rPr>
      </w:pPr>
    </w:p>
    <w:p w:rsidR="00000000" w:rsidRDefault="00D40AF5">
      <w:pPr>
        <w:pStyle w:val="aa"/>
        <w:rPr>
          <w:rtl/>
        </w:rPr>
      </w:pPr>
      <w:r>
        <w:rPr>
          <w:b/>
          <w:bCs/>
          <w:u w:val="single"/>
          <w:rtl/>
        </w:rPr>
        <w:t>עובדיה שרגאי</w:t>
      </w:r>
      <w:r>
        <w:rPr>
          <w:rtl/>
        </w:rPr>
        <w:t>:</w:t>
      </w:r>
      <w:r>
        <w:rPr>
          <w:rtl/>
        </w:rPr>
        <w:tab/>
        <w:t>החוק הזה מדבר על סוג פריטים ועל גילים.</w:t>
      </w:r>
    </w:p>
    <w:p w:rsidR="00000000" w:rsidRDefault="00D40AF5">
      <w:pPr>
        <w:pStyle w:val="aa"/>
        <w:rPr>
          <w:rtl/>
        </w:rPr>
      </w:pPr>
    </w:p>
    <w:p w:rsidR="00000000" w:rsidRDefault="00D40AF5">
      <w:pPr>
        <w:pStyle w:val="aa"/>
        <w:rPr>
          <w:rtl/>
        </w:rPr>
      </w:pPr>
    </w:p>
    <w:p w:rsidR="00000000" w:rsidRDefault="00D40AF5">
      <w:pPr>
        <w:pStyle w:val="aa"/>
        <w:rPr>
          <w:rtl/>
        </w:rPr>
      </w:pPr>
      <w:r>
        <w:rPr>
          <w:b/>
          <w:bCs/>
          <w:u w:val="single"/>
          <w:rtl/>
        </w:rPr>
        <w:t>היו"ר תמר גוז'נסקי</w:t>
      </w:r>
      <w:r>
        <w:rPr>
          <w:rtl/>
        </w:rPr>
        <w:t>:</w:t>
      </w:r>
      <w:r>
        <w:rPr>
          <w:rtl/>
        </w:rPr>
        <w:tab/>
        <w:t>האם אתה יכול להעביר לנו העתק של החוק?</w:t>
      </w:r>
    </w:p>
    <w:p w:rsidR="00000000" w:rsidRDefault="00D40AF5">
      <w:pPr>
        <w:pStyle w:val="aa"/>
        <w:rPr>
          <w:rtl/>
        </w:rPr>
      </w:pPr>
    </w:p>
    <w:p w:rsidR="00000000" w:rsidRDefault="00D40AF5">
      <w:pPr>
        <w:pStyle w:val="aa"/>
        <w:rPr>
          <w:rtl/>
        </w:rPr>
      </w:pPr>
    </w:p>
    <w:p w:rsidR="00000000" w:rsidRDefault="00D40AF5">
      <w:pPr>
        <w:pStyle w:val="aa"/>
        <w:rPr>
          <w:rtl/>
        </w:rPr>
      </w:pPr>
      <w:r>
        <w:rPr>
          <w:b/>
          <w:bCs/>
          <w:u w:val="single"/>
          <w:rtl/>
        </w:rPr>
        <w:t>עובדיה שרגאי</w:t>
      </w:r>
      <w:r>
        <w:rPr>
          <w:rtl/>
        </w:rPr>
        <w:t>:</w:t>
      </w:r>
      <w:r>
        <w:rPr>
          <w:rtl/>
        </w:rPr>
        <w:tab/>
        <w:t>אני  יכול להעביר.</w:t>
      </w:r>
    </w:p>
    <w:p w:rsidR="00000000" w:rsidRDefault="00D40AF5">
      <w:pPr>
        <w:pStyle w:val="aa"/>
        <w:rPr>
          <w:rtl/>
        </w:rPr>
      </w:pPr>
    </w:p>
    <w:p w:rsidR="00000000" w:rsidRDefault="00D40AF5">
      <w:pPr>
        <w:pStyle w:val="aa"/>
        <w:rPr>
          <w:rtl/>
        </w:rPr>
      </w:pPr>
    </w:p>
    <w:p w:rsidR="00000000" w:rsidRDefault="00D40AF5">
      <w:pPr>
        <w:pStyle w:val="aa"/>
        <w:rPr>
          <w:rtl/>
        </w:rPr>
      </w:pPr>
      <w:r>
        <w:rPr>
          <w:b/>
          <w:bCs/>
          <w:u w:val="single"/>
          <w:rtl/>
        </w:rPr>
        <w:br w:type="page"/>
        <w:t>היו"ר תמר גוז'נסקי</w:t>
      </w:r>
      <w:r>
        <w:rPr>
          <w:rtl/>
        </w:rPr>
        <w:t>:</w:t>
      </w:r>
      <w:r>
        <w:rPr>
          <w:rtl/>
        </w:rPr>
        <w:tab/>
        <w:t>נלמד אותו.</w:t>
      </w:r>
    </w:p>
    <w:p w:rsidR="00000000" w:rsidRDefault="00D40AF5">
      <w:pPr>
        <w:pStyle w:val="aa"/>
        <w:rPr>
          <w:rtl/>
        </w:rPr>
      </w:pPr>
    </w:p>
    <w:p w:rsidR="00000000" w:rsidRDefault="00D40AF5">
      <w:pPr>
        <w:pStyle w:val="aa"/>
        <w:rPr>
          <w:rtl/>
        </w:rPr>
      </w:pPr>
    </w:p>
    <w:p w:rsidR="00000000" w:rsidRDefault="00D40AF5">
      <w:pPr>
        <w:pStyle w:val="aa"/>
        <w:rPr>
          <w:rtl/>
        </w:rPr>
      </w:pPr>
      <w:r>
        <w:rPr>
          <w:b/>
          <w:bCs/>
          <w:u w:val="single"/>
          <w:rtl/>
        </w:rPr>
        <w:t>עובדיה שרגאי</w:t>
      </w:r>
      <w:r>
        <w:rPr>
          <w:rtl/>
        </w:rPr>
        <w:t>:</w:t>
      </w:r>
      <w:r>
        <w:rPr>
          <w:rtl/>
        </w:rPr>
        <w:tab/>
        <w:t xml:space="preserve">זאת  הצעה. זה טרם עבר. אני חושב שאין זה  </w:t>
      </w:r>
    </w:p>
    <w:p w:rsidR="00000000" w:rsidRDefault="00D40AF5">
      <w:pPr>
        <w:pStyle w:val="aa"/>
        <w:rPr>
          <w:rtl/>
        </w:rPr>
      </w:pPr>
      <w:r>
        <w:rPr>
          <w:rtl/>
        </w:rPr>
        <w:t xml:space="preserve"> </w:t>
      </w:r>
      <w:r>
        <w:rPr>
          <w:rtl/>
        </w:rPr>
        <w:tab/>
        <w:t>כל כך מדויק שא</w:t>
      </w:r>
      <w:r>
        <w:rPr>
          <w:rtl/>
        </w:rPr>
        <w:t>ין כלים. הבעיה היא שקשה להפעיל את הכלים. לדוגמה, תקנות הגנת הצרכן - פרסומת המכוונת לקטינים, וזה בין אם פרסומת ובין אם קידום מכירות</w:t>
      </w:r>
      <w:r>
        <w:t xml:space="preserve">   </w:t>
      </w:r>
      <w:r>
        <w:rPr>
          <w:rtl/>
        </w:rPr>
        <w:t xml:space="preserve"> - אומרות בין השאר "לא יעשה אדם פרסומת המכוונת לקטינים, כולל גם קידום שיווק, עם תיאורי אלימות או הצגת דברים באופן העלול להפ</w:t>
      </w:r>
      <w:r>
        <w:rPr>
          <w:rtl/>
        </w:rPr>
        <w:t xml:space="preserve">חיד או ליצור מתחים אצל קטינים". זאת אומרת, מבחינת החוק הפשוט הדברים כבר כתובים. </w:t>
      </w:r>
    </w:p>
    <w:p w:rsidR="00000000" w:rsidRDefault="00D40AF5">
      <w:pPr>
        <w:pStyle w:val="aa"/>
        <w:rPr>
          <w:rtl/>
        </w:rPr>
      </w:pPr>
    </w:p>
    <w:p w:rsidR="00000000" w:rsidRDefault="00D40AF5">
      <w:pPr>
        <w:pStyle w:val="aa"/>
        <w:rPr>
          <w:rtl/>
        </w:rPr>
      </w:pPr>
    </w:p>
    <w:p w:rsidR="00000000" w:rsidRDefault="00D40AF5">
      <w:pPr>
        <w:pStyle w:val="aa"/>
        <w:rPr>
          <w:rtl/>
        </w:rPr>
      </w:pPr>
      <w:r>
        <w:rPr>
          <w:b/>
          <w:bCs/>
          <w:u w:val="single"/>
          <w:rtl/>
        </w:rPr>
        <w:t>היו"ר תמר גוז'נסקי</w:t>
      </w:r>
      <w:r>
        <w:rPr>
          <w:rtl/>
        </w:rPr>
        <w:t>:</w:t>
      </w:r>
      <w:r>
        <w:rPr>
          <w:rtl/>
        </w:rPr>
        <w:tab/>
        <w:t xml:space="preserve">אבל יש פה שני תנאים </w:t>
      </w:r>
      <w:r>
        <w:t>–</w:t>
      </w:r>
      <w:r>
        <w:rPr>
          <w:rtl/>
        </w:rPr>
        <w:t xml:space="preserve"> "להפחיד או  </w:t>
      </w:r>
    </w:p>
    <w:p w:rsidR="00000000" w:rsidRDefault="00D40AF5">
      <w:pPr>
        <w:pStyle w:val="aa"/>
        <w:rPr>
          <w:rtl/>
        </w:rPr>
      </w:pPr>
      <w:r>
        <w:rPr>
          <w:rtl/>
        </w:rPr>
        <w:t xml:space="preserve"> </w:t>
      </w:r>
      <w:r>
        <w:rPr>
          <w:rtl/>
        </w:rPr>
        <w:tab/>
        <w:t>ליצור</w:t>
      </w:r>
      <w:r>
        <w:t>…</w:t>
      </w:r>
      <w:r>
        <w:rPr>
          <w:rtl/>
        </w:rPr>
        <w:t xml:space="preserve"> ".  הוא "יגיד לך שילדים ממש  </w:t>
      </w:r>
    </w:p>
    <w:p w:rsidR="00000000" w:rsidRDefault="00D40AF5">
      <w:pPr>
        <w:pStyle w:val="aa"/>
        <w:rPr>
          <w:rtl/>
        </w:rPr>
      </w:pPr>
      <w:r>
        <w:rPr>
          <w:rtl/>
        </w:rPr>
        <w:t xml:space="preserve">                                                           אינם פוחדים מזה.</w:t>
      </w:r>
    </w:p>
    <w:p w:rsidR="00000000" w:rsidRDefault="00D40AF5">
      <w:pPr>
        <w:pStyle w:val="aa"/>
        <w:rPr>
          <w:rtl/>
        </w:rPr>
      </w:pPr>
    </w:p>
    <w:p w:rsidR="00000000" w:rsidRDefault="00D40AF5">
      <w:pPr>
        <w:pStyle w:val="aa"/>
        <w:rPr>
          <w:rtl/>
        </w:rPr>
      </w:pPr>
    </w:p>
    <w:p w:rsidR="00000000" w:rsidRDefault="00D40AF5">
      <w:pPr>
        <w:pStyle w:val="aa"/>
        <w:rPr>
          <w:rtl/>
        </w:rPr>
      </w:pPr>
      <w:r>
        <w:rPr>
          <w:b/>
          <w:bCs/>
          <w:u w:val="single"/>
          <w:rtl/>
        </w:rPr>
        <w:t>ק</w:t>
      </w:r>
      <w:r>
        <w:rPr>
          <w:b/>
          <w:bCs/>
          <w:u w:val="single"/>
          <w:rtl/>
        </w:rPr>
        <w:t>ריאה</w:t>
      </w:r>
      <w:r>
        <w:rPr>
          <w:rtl/>
        </w:rPr>
        <w:t>:</w:t>
      </w:r>
      <w:r>
        <w:rPr>
          <w:rtl/>
        </w:rPr>
        <w:tab/>
        <w:t>יש סעיף נוסף.</w:t>
      </w:r>
    </w:p>
    <w:p w:rsidR="00000000" w:rsidRDefault="00D40AF5">
      <w:pPr>
        <w:pStyle w:val="aa"/>
        <w:rPr>
          <w:rtl/>
        </w:rPr>
      </w:pPr>
    </w:p>
    <w:p w:rsidR="00000000" w:rsidRDefault="00D40AF5">
      <w:pPr>
        <w:pStyle w:val="aa"/>
        <w:rPr>
          <w:rtl/>
        </w:rPr>
      </w:pPr>
    </w:p>
    <w:p w:rsidR="00000000" w:rsidRDefault="00D40AF5">
      <w:pPr>
        <w:pStyle w:val="aa"/>
        <w:rPr>
          <w:rtl/>
        </w:rPr>
      </w:pPr>
      <w:r>
        <w:rPr>
          <w:b/>
          <w:bCs/>
          <w:u w:val="single"/>
          <w:rtl/>
        </w:rPr>
        <w:t>עובדיה שרגאי</w:t>
      </w:r>
      <w:r>
        <w:rPr>
          <w:rtl/>
        </w:rPr>
        <w:t>:</w:t>
      </w:r>
      <w:r>
        <w:rPr>
          <w:rtl/>
        </w:rPr>
        <w:tab/>
        <w:t xml:space="preserve">יש  עוד  סעיפים לגבי ניצול לרעה של דימיונם, </w:t>
      </w:r>
    </w:p>
    <w:p w:rsidR="00000000" w:rsidRDefault="00D40AF5">
      <w:pPr>
        <w:pStyle w:val="aa"/>
        <w:rPr>
          <w:rtl/>
        </w:rPr>
      </w:pPr>
      <w:r>
        <w:rPr>
          <w:rtl/>
        </w:rPr>
        <w:t xml:space="preserve"> </w:t>
      </w:r>
      <w:r>
        <w:rPr>
          <w:rtl/>
        </w:rPr>
        <w:tab/>
        <w:t>אמונם, תמימותם</w:t>
      </w:r>
      <w:r>
        <w:t>…</w:t>
      </w:r>
      <w:r>
        <w:rPr>
          <w:rtl/>
        </w:rPr>
        <w:t xml:space="preserve"> </w:t>
      </w:r>
    </w:p>
    <w:p w:rsidR="00000000" w:rsidRDefault="00D40AF5">
      <w:pPr>
        <w:pStyle w:val="aa"/>
        <w:rPr>
          <w:rtl/>
        </w:rPr>
      </w:pPr>
    </w:p>
    <w:p w:rsidR="00000000" w:rsidRDefault="00D40AF5">
      <w:pPr>
        <w:pStyle w:val="aa"/>
        <w:rPr>
          <w:rtl/>
        </w:rPr>
      </w:pPr>
    </w:p>
    <w:p w:rsidR="00000000" w:rsidRDefault="00D40AF5">
      <w:pPr>
        <w:pStyle w:val="aa"/>
        <w:rPr>
          <w:rtl/>
        </w:rPr>
      </w:pPr>
      <w:r>
        <w:rPr>
          <w:b/>
          <w:bCs/>
          <w:u w:val="single"/>
          <w:rtl/>
        </w:rPr>
        <w:t>היו"ר תמר גוז'נסקי</w:t>
      </w:r>
      <w:r>
        <w:rPr>
          <w:rtl/>
        </w:rPr>
        <w:t>:</w:t>
      </w:r>
      <w:r>
        <w:rPr>
          <w:rtl/>
        </w:rPr>
        <w:tab/>
        <w:t>מה העונש?</w:t>
      </w:r>
    </w:p>
    <w:p w:rsidR="00000000" w:rsidRDefault="00D40AF5">
      <w:pPr>
        <w:pStyle w:val="aa"/>
        <w:rPr>
          <w:rtl/>
        </w:rPr>
      </w:pPr>
    </w:p>
    <w:p w:rsidR="00000000" w:rsidRDefault="00D40AF5">
      <w:pPr>
        <w:pStyle w:val="aa"/>
        <w:rPr>
          <w:rtl/>
        </w:rPr>
      </w:pPr>
    </w:p>
    <w:p w:rsidR="00000000" w:rsidRDefault="00D40AF5">
      <w:pPr>
        <w:pStyle w:val="aa"/>
        <w:rPr>
          <w:rtl/>
        </w:rPr>
      </w:pPr>
      <w:r>
        <w:rPr>
          <w:b/>
          <w:bCs/>
          <w:u w:val="single"/>
          <w:rtl/>
        </w:rPr>
        <w:t>עובדיה שרגאי</w:t>
      </w:r>
      <w:r>
        <w:rPr>
          <w:rtl/>
        </w:rPr>
        <w:t>:</w:t>
      </w:r>
      <w:r>
        <w:rPr>
          <w:rtl/>
        </w:rPr>
        <w:tab/>
        <w:t>העונש זה בדרך כלל - בית משפט שלום.</w:t>
      </w:r>
    </w:p>
    <w:p w:rsidR="00000000" w:rsidRDefault="00D40AF5">
      <w:pPr>
        <w:pStyle w:val="aa"/>
        <w:rPr>
          <w:rtl/>
        </w:rPr>
      </w:pPr>
    </w:p>
    <w:p w:rsidR="00000000" w:rsidRDefault="00D40AF5">
      <w:pPr>
        <w:pStyle w:val="aa"/>
        <w:rPr>
          <w:rtl/>
        </w:rPr>
      </w:pPr>
    </w:p>
    <w:p w:rsidR="00000000" w:rsidRDefault="00D40AF5">
      <w:pPr>
        <w:pStyle w:val="aa"/>
        <w:rPr>
          <w:rtl/>
        </w:rPr>
      </w:pPr>
      <w:r>
        <w:rPr>
          <w:b/>
          <w:bCs/>
          <w:u w:val="single"/>
          <w:rtl/>
        </w:rPr>
        <w:t>היו"ר תמר גוז'נסקי</w:t>
      </w:r>
      <w:r>
        <w:rPr>
          <w:rtl/>
        </w:rPr>
        <w:t>:</w:t>
      </w:r>
      <w:r>
        <w:rPr>
          <w:rtl/>
        </w:rPr>
        <w:tab/>
        <w:t>האם הוא קנס?</w:t>
      </w:r>
    </w:p>
    <w:p w:rsidR="00000000" w:rsidRDefault="00D40AF5">
      <w:pPr>
        <w:pStyle w:val="aa"/>
        <w:rPr>
          <w:rtl/>
        </w:rPr>
      </w:pPr>
    </w:p>
    <w:p w:rsidR="00000000" w:rsidRDefault="00D40AF5">
      <w:pPr>
        <w:pStyle w:val="aa"/>
        <w:rPr>
          <w:rtl/>
        </w:rPr>
      </w:pPr>
    </w:p>
    <w:p w:rsidR="00000000" w:rsidRDefault="00D40AF5">
      <w:pPr>
        <w:pStyle w:val="aa"/>
        <w:rPr>
          <w:rtl/>
        </w:rPr>
      </w:pPr>
      <w:r>
        <w:rPr>
          <w:b/>
          <w:bCs/>
          <w:u w:val="single"/>
          <w:rtl/>
        </w:rPr>
        <w:t>עובדיה שרגאי</w:t>
      </w:r>
      <w:r>
        <w:rPr>
          <w:rtl/>
        </w:rPr>
        <w:t>:</w:t>
      </w:r>
      <w:r>
        <w:rPr>
          <w:rtl/>
        </w:rPr>
        <w:tab/>
        <w:t xml:space="preserve">כן. </w:t>
      </w:r>
    </w:p>
    <w:p w:rsidR="00000000" w:rsidRDefault="00D40AF5">
      <w:pPr>
        <w:pStyle w:val="aa"/>
        <w:rPr>
          <w:rtl/>
        </w:rPr>
      </w:pPr>
    </w:p>
    <w:p w:rsidR="00000000" w:rsidRDefault="00D40AF5">
      <w:pPr>
        <w:pStyle w:val="aa"/>
        <w:rPr>
          <w:rtl/>
        </w:rPr>
      </w:pPr>
    </w:p>
    <w:p w:rsidR="00000000" w:rsidRDefault="00D40AF5">
      <w:pPr>
        <w:pStyle w:val="aa"/>
        <w:rPr>
          <w:rtl/>
        </w:rPr>
      </w:pPr>
      <w:r>
        <w:rPr>
          <w:b/>
          <w:bCs/>
          <w:u w:val="single"/>
          <w:rtl/>
        </w:rPr>
        <w:t>יוסי לובטון</w:t>
      </w:r>
      <w:r>
        <w:rPr>
          <w:rtl/>
        </w:rPr>
        <w:t>:</w:t>
      </w:r>
      <w:r>
        <w:rPr>
          <w:rtl/>
        </w:rPr>
        <w:tab/>
        <w:t>אי</w:t>
      </w:r>
      <w:r>
        <w:rPr>
          <w:rtl/>
        </w:rPr>
        <w:t xml:space="preserve">ן זה  קשור  לבורגראנץ'.  אני  נחשב  לאזרח </w:t>
      </w:r>
    </w:p>
    <w:p w:rsidR="00000000" w:rsidRDefault="00D40AF5">
      <w:pPr>
        <w:pStyle w:val="aa"/>
        <w:rPr>
          <w:rtl/>
        </w:rPr>
      </w:pPr>
      <w:r>
        <w:rPr>
          <w:rtl/>
        </w:rPr>
        <w:t xml:space="preserve"> </w:t>
      </w:r>
      <w:r>
        <w:rPr>
          <w:rtl/>
        </w:rPr>
        <w:tab/>
        <w:t xml:space="preserve">תמים שמשתתף בישיבה. </w:t>
      </w:r>
    </w:p>
    <w:p w:rsidR="00000000" w:rsidRDefault="00D40AF5">
      <w:pPr>
        <w:pStyle w:val="aa"/>
        <w:rPr>
          <w:rtl/>
        </w:rPr>
      </w:pPr>
    </w:p>
    <w:p w:rsidR="00000000" w:rsidRDefault="00D40AF5">
      <w:pPr>
        <w:pStyle w:val="aa"/>
        <w:rPr>
          <w:rtl/>
        </w:rPr>
      </w:pPr>
    </w:p>
    <w:p w:rsidR="00000000" w:rsidRDefault="00D40AF5">
      <w:pPr>
        <w:pStyle w:val="aa"/>
        <w:rPr>
          <w:rtl/>
        </w:rPr>
      </w:pPr>
      <w:r>
        <w:rPr>
          <w:b/>
          <w:bCs/>
          <w:u w:val="single"/>
          <w:rtl/>
        </w:rPr>
        <w:t>עובדיה שרגאי</w:t>
      </w:r>
      <w:r>
        <w:rPr>
          <w:rtl/>
        </w:rPr>
        <w:t>:</w:t>
      </w:r>
      <w:r>
        <w:rPr>
          <w:rtl/>
        </w:rPr>
        <w:tab/>
        <w:t>אינני מדבר על בורגראנץ'.</w:t>
      </w:r>
    </w:p>
    <w:p w:rsidR="00000000" w:rsidRDefault="00D40AF5">
      <w:pPr>
        <w:pStyle w:val="aa"/>
        <w:rPr>
          <w:rtl/>
        </w:rPr>
      </w:pPr>
    </w:p>
    <w:p w:rsidR="00000000" w:rsidRDefault="00D40AF5">
      <w:pPr>
        <w:pStyle w:val="aa"/>
        <w:rPr>
          <w:rtl/>
        </w:rPr>
      </w:pPr>
    </w:p>
    <w:p w:rsidR="00000000" w:rsidRDefault="00D40AF5">
      <w:pPr>
        <w:pStyle w:val="aa"/>
        <w:rPr>
          <w:rtl/>
        </w:rPr>
      </w:pPr>
      <w:r>
        <w:rPr>
          <w:b/>
          <w:bCs/>
          <w:u w:val="single"/>
          <w:rtl/>
        </w:rPr>
        <w:t>יוסי לובטון</w:t>
      </w:r>
      <w:r>
        <w:rPr>
          <w:rtl/>
        </w:rPr>
        <w:t>:</w:t>
      </w:r>
      <w:r>
        <w:rPr>
          <w:rtl/>
        </w:rPr>
        <w:tab/>
        <w:t xml:space="preserve">גם  אני אינני רוצה להתייחס לבורגראנץ'. אני </w:t>
      </w:r>
    </w:p>
    <w:p w:rsidR="00000000" w:rsidRDefault="00D40AF5">
      <w:pPr>
        <w:pStyle w:val="aa"/>
        <w:rPr>
          <w:rtl/>
        </w:rPr>
      </w:pPr>
      <w:r>
        <w:rPr>
          <w:rtl/>
        </w:rPr>
        <w:t xml:space="preserve"> </w:t>
      </w:r>
      <w:r>
        <w:rPr>
          <w:rtl/>
        </w:rPr>
        <w:tab/>
        <w:t>רק אומר: הבה לא ניתמם, כי אם ניכנס לכל חנות צעצועים או לחנויות שמכרו תחפושות לפורים, האח</w:t>
      </w:r>
      <w:r>
        <w:rPr>
          <w:rtl/>
        </w:rPr>
        <w:t xml:space="preserve">וז של הדברים שנופלים לתוך ההגדרה הזאת הוא סדר גודל של 80 אחוז. אזיי צריך לראות איך עושים דברים אופרטיביים. </w:t>
      </w:r>
    </w:p>
    <w:p w:rsidR="00000000" w:rsidRDefault="00D40AF5">
      <w:pPr>
        <w:pStyle w:val="aa"/>
        <w:rPr>
          <w:rtl/>
        </w:rPr>
      </w:pPr>
    </w:p>
    <w:p w:rsidR="00000000" w:rsidRDefault="00D40AF5">
      <w:pPr>
        <w:pStyle w:val="aa"/>
        <w:rPr>
          <w:rtl/>
        </w:rPr>
      </w:pPr>
      <w:r>
        <w:rPr>
          <w:rtl/>
        </w:rPr>
        <w:br w:type="page"/>
      </w:r>
      <w:r>
        <w:rPr>
          <w:b/>
          <w:bCs/>
          <w:u w:val="single"/>
          <w:rtl/>
        </w:rPr>
        <w:t>עובדיה שרגאי</w:t>
      </w:r>
      <w:r>
        <w:rPr>
          <w:rtl/>
        </w:rPr>
        <w:t>:</w:t>
      </w:r>
      <w:r>
        <w:rPr>
          <w:rtl/>
        </w:rPr>
        <w:tab/>
        <w:t xml:space="preserve">לכן   אמרתי  שאחת  הבעיות  הקשות היא </w:t>
      </w:r>
    </w:p>
    <w:p w:rsidR="00000000" w:rsidRDefault="00D40AF5">
      <w:pPr>
        <w:pStyle w:val="aa"/>
        <w:rPr>
          <w:rtl/>
        </w:rPr>
      </w:pPr>
      <w:r>
        <w:rPr>
          <w:rtl/>
        </w:rPr>
        <w:t xml:space="preserve"> </w:t>
      </w:r>
      <w:r>
        <w:rPr>
          <w:rtl/>
        </w:rPr>
        <w:tab/>
        <w:t>לממש את מה שכתוב, כי להגיע לבית משפט עם דבר מעין זה, וכאשר העניין הוא פלילי, הרי צריך להוכיח</w:t>
      </w:r>
      <w:r>
        <w:rPr>
          <w:rtl/>
        </w:rPr>
        <w:t xml:space="preserve"> - והדברים מורכבים. אני  רוצה לתת כאן את קוד הפרסום לקטינים שקיים באנגליה. סימנתי שם גם את מה שאסור. הקוד הזה, כאשר הוא מובא</w:t>
      </w:r>
      <w:r>
        <w:t>…</w:t>
      </w:r>
    </w:p>
    <w:p w:rsidR="00000000" w:rsidRDefault="00D40AF5">
      <w:pPr>
        <w:pStyle w:val="aa"/>
        <w:rPr>
          <w:rtl/>
        </w:rPr>
      </w:pPr>
    </w:p>
    <w:p w:rsidR="00000000" w:rsidRDefault="00D40AF5">
      <w:pPr>
        <w:pStyle w:val="aa"/>
        <w:rPr>
          <w:rtl/>
        </w:rPr>
      </w:pPr>
    </w:p>
    <w:p w:rsidR="00000000" w:rsidRDefault="00D40AF5">
      <w:pPr>
        <w:pStyle w:val="aa"/>
        <w:rPr>
          <w:rtl/>
        </w:rPr>
      </w:pPr>
      <w:r>
        <w:rPr>
          <w:b/>
          <w:bCs/>
          <w:u w:val="single"/>
          <w:rtl/>
        </w:rPr>
        <w:t>היו"ר תמר גוז'נסקי</w:t>
      </w:r>
      <w:r>
        <w:rPr>
          <w:rtl/>
        </w:rPr>
        <w:t>:</w:t>
      </w:r>
      <w:r>
        <w:rPr>
          <w:rtl/>
        </w:rPr>
        <w:tab/>
        <w:t xml:space="preserve">מה זה אומר: "קוד"? </w:t>
      </w:r>
    </w:p>
    <w:p w:rsidR="00000000" w:rsidRDefault="00D40AF5">
      <w:pPr>
        <w:pStyle w:val="aa"/>
        <w:rPr>
          <w:rtl/>
        </w:rPr>
      </w:pPr>
    </w:p>
    <w:p w:rsidR="00000000" w:rsidRDefault="00D40AF5">
      <w:pPr>
        <w:pStyle w:val="aa"/>
        <w:rPr>
          <w:rtl/>
        </w:rPr>
      </w:pPr>
    </w:p>
    <w:p w:rsidR="00000000" w:rsidRDefault="00D40AF5">
      <w:pPr>
        <w:pStyle w:val="aa"/>
        <w:rPr>
          <w:rtl/>
        </w:rPr>
      </w:pPr>
      <w:r>
        <w:rPr>
          <w:b/>
          <w:bCs/>
          <w:u w:val="single"/>
          <w:rtl/>
        </w:rPr>
        <w:t>עובדיה שרגאי</w:t>
      </w:r>
      <w:r>
        <w:rPr>
          <w:rtl/>
        </w:rPr>
        <w:t>:</w:t>
      </w:r>
      <w:r>
        <w:rPr>
          <w:rtl/>
        </w:rPr>
        <w:tab/>
        <w:t xml:space="preserve">"קוד" זה כללי התנהגות. </w:t>
      </w:r>
    </w:p>
    <w:p w:rsidR="00000000" w:rsidRDefault="00D40AF5">
      <w:pPr>
        <w:pStyle w:val="aa"/>
        <w:rPr>
          <w:rtl/>
        </w:rPr>
      </w:pPr>
    </w:p>
    <w:p w:rsidR="00000000" w:rsidRDefault="00D40AF5">
      <w:pPr>
        <w:pStyle w:val="aa"/>
        <w:rPr>
          <w:rtl/>
        </w:rPr>
      </w:pPr>
    </w:p>
    <w:p w:rsidR="00000000" w:rsidRDefault="00D40AF5">
      <w:pPr>
        <w:pStyle w:val="aa"/>
        <w:rPr>
          <w:rtl/>
        </w:rPr>
      </w:pPr>
      <w:r>
        <w:rPr>
          <w:b/>
          <w:bCs/>
          <w:u w:val="single"/>
          <w:rtl/>
        </w:rPr>
        <w:t>היו"ר תמר גוז'נסקי</w:t>
      </w:r>
      <w:r>
        <w:rPr>
          <w:rtl/>
        </w:rPr>
        <w:t>:</w:t>
      </w:r>
      <w:r>
        <w:rPr>
          <w:rtl/>
        </w:rPr>
        <w:tab/>
        <w:t>האם זה מחייב?</w:t>
      </w:r>
    </w:p>
    <w:p w:rsidR="00000000" w:rsidRDefault="00D40AF5">
      <w:pPr>
        <w:pStyle w:val="aa"/>
        <w:rPr>
          <w:rtl/>
        </w:rPr>
      </w:pPr>
    </w:p>
    <w:p w:rsidR="00000000" w:rsidRDefault="00D40AF5">
      <w:pPr>
        <w:pStyle w:val="aa"/>
        <w:rPr>
          <w:rtl/>
        </w:rPr>
      </w:pPr>
    </w:p>
    <w:p w:rsidR="00000000" w:rsidRDefault="00D40AF5">
      <w:pPr>
        <w:pStyle w:val="aa"/>
        <w:rPr>
          <w:rtl/>
        </w:rPr>
      </w:pPr>
      <w:r>
        <w:rPr>
          <w:b/>
          <w:bCs/>
          <w:u w:val="single"/>
          <w:rtl/>
        </w:rPr>
        <w:t>עובדיה שרג</w:t>
      </w:r>
      <w:r>
        <w:rPr>
          <w:b/>
          <w:bCs/>
          <w:u w:val="single"/>
          <w:rtl/>
        </w:rPr>
        <w:t>אי</w:t>
      </w:r>
      <w:r>
        <w:rPr>
          <w:rtl/>
        </w:rPr>
        <w:t>:</w:t>
      </w:r>
      <w:r>
        <w:rPr>
          <w:rtl/>
        </w:rPr>
        <w:tab/>
        <w:t>זה מחייב.</w:t>
      </w:r>
    </w:p>
    <w:p w:rsidR="00000000" w:rsidRDefault="00D40AF5">
      <w:pPr>
        <w:pStyle w:val="aa"/>
        <w:rPr>
          <w:rtl/>
        </w:rPr>
      </w:pPr>
    </w:p>
    <w:p w:rsidR="00000000" w:rsidRDefault="00D40AF5">
      <w:pPr>
        <w:pStyle w:val="aa"/>
        <w:rPr>
          <w:rtl/>
        </w:rPr>
      </w:pPr>
    </w:p>
    <w:p w:rsidR="00000000" w:rsidRDefault="00D40AF5">
      <w:pPr>
        <w:pStyle w:val="aa"/>
        <w:rPr>
          <w:rtl/>
        </w:rPr>
      </w:pPr>
      <w:r>
        <w:rPr>
          <w:b/>
          <w:bCs/>
          <w:u w:val="single"/>
          <w:rtl/>
        </w:rPr>
        <w:t>היו"ר תמר גוז'נסקי</w:t>
      </w:r>
      <w:r>
        <w:rPr>
          <w:rtl/>
        </w:rPr>
        <w:t>:                           באיזו רמה הוא?  האם ברמת תקנות שר?</w:t>
      </w:r>
    </w:p>
    <w:p w:rsidR="00000000" w:rsidRDefault="00D40AF5">
      <w:pPr>
        <w:pStyle w:val="aa"/>
        <w:rPr>
          <w:rtl/>
        </w:rPr>
      </w:pPr>
    </w:p>
    <w:p w:rsidR="00000000" w:rsidRDefault="00D40AF5">
      <w:pPr>
        <w:pStyle w:val="aa"/>
        <w:rPr>
          <w:rtl/>
        </w:rPr>
      </w:pPr>
    </w:p>
    <w:p w:rsidR="00000000" w:rsidRDefault="00D40AF5">
      <w:pPr>
        <w:pStyle w:val="aa"/>
        <w:rPr>
          <w:rtl/>
        </w:rPr>
      </w:pPr>
      <w:r>
        <w:rPr>
          <w:b/>
          <w:bCs/>
          <w:u w:val="single"/>
          <w:rtl/>
        </w:rPr>
        <w:t>עובדיה שרגאי</w:t>
      </w:r>
      <w:r>
        <w:rPr>
          <w:rtl/>
        </w:rPr>
        <w:t>:</w:t>
      </w:r>
      <w:r>
        <w:rPr>
          <w:rtl/>
        </w:rPr>
        <w:tab/>
        <w:t xml:space="preserve">לא. זה  ברמה  של  הסכם בין כל הפרסומאים. </w:t>
      </w:r>
    </w:p>
    <w:p w:rsidR="00000000" w:rsidRDefault="00D40AF5">
      <w:pPr>
        <w:pStyle w:val="aa"/>
        <w:rPr>
          <w:rtl/>
        </w:rPr>
      </w:pPr>
      <w:r>
        <w:rPr>
          <w:rtl/>
        </w:rPr>
        <w:t xml:space="preserve"> </w:t>
      </w:r>
      <w:r>
        <w:rPr>
          <w:rtl/>
        </w:rPr>
        <w:tab/>
        <w:t>במקרה זה מדובר על הפרסומת הכתובה ולא על הפרסומת האלקטרונית. אבל יש לי כאן תנאי ההפעלה. ברגע שאותו מ</w:t>
      </w:r>
      <w:r>
        <w:rPr>
          <w:rtl/>
        </w:rPr>
        <w:t>נהל של ה-</w:t>
      </w:r>
      <w:r>
        <w:t>ASA</w:t>
      </w:r>
      <w:r>
        <w:rPr>
          <w:rtl/>
        </w:rPr>
        <w:t>, של אותו גורם שהוציא את הקוד, פונה ומפנה את זה לאותו אדם שאחראי על מסחר הוגן, אוטומטית אחרי פניה כזאת הוא מעביר זאת לבית משפט. הדברים הללו שלובים, כאשר ה-</w:t>
      </w:r>
      <w:r>
        <w:t>PUBLIC</w:t>
      </w:r>
      <w:r>
        <w:rPr>
          <w:rtl/>
        </w:rPr>
        <w:t xml:space="preserve"> וההסכם ביניהם עושים את זה למעשה לדברים  שאפשר להשתמש בהם בפועל.</w:t>
      </w:r>
    </w:p>
    <w:p w:rsidR="00000000" w:rsidRDefault="00D40AF5">
      <w:pPr>
        <w:pStyle w:val="aa"/>
        <w:rPr>
          <w:rtl/>
        </w:rPr>
      </w:pPr>
    </w:p>
    <w:p w:rsidR="00000000" w:rsidRDefault="00D40AF5">
      <w:pPr>
        <w:pStyle w:val="aa"/>
        <w:rPr>
          <w:rtl/>
        </w:rPr>
      </w:pPr>
    </w:p>
    <w:p w:rsidR="00000000" w:rsidRDefault="00D40AF5">
      <w:pPr>
        <w:pStyle w:val="aa"/>
        <w:rPr>
          <w:rtl/>
        </w:rPr>
      </w:pPr>
      <w:r>
        <w:rPr>
          <w:b/>
          <w:bCs/>
          <w:u w:val="single"/>
          <w:rtl/>
        </w:rPr>
        <w:t>היו"ר תמר גוז'נס</w:t>
      </w:r>
      <w:r>
        <w:rPr>
          <w:b/>
          <w:bCs/>
          <w:u w:val="single"/>
          <w:rtl/>
        </w:rPr>
        <w:t>קי</w:t>
      </w:r>
      <w:r>
        <w:rPr>
          <w:rtl/>
        </w:rPr>
        <w:t>:</w:t>
      </w:r>
      <w:r>
        <w:rPr>
          <w:rtl/>
        </w:rPr>
        <w:tab/>
        <w:t xml:space="preserve">מאיזו שנה זה? </w:t>
      </w:r>
    </w:p>
    <w:p w:rsidR="00000000" w:rsidRDefault="00D40AF5">
      <w:pPr>
        <w:pStyle w:val="aa"/>
        <w:rPr>
          <w:rtl/>
        </w:rPr>
      </w:pPr>
    </w:p>
    <w:p w:rsidR="00000000" w:rsidRDefault="00D40AF5">
      <w:pPr>
        <w:pStyle w:val="aa"/>
        <w:rPr>
          <w:rtl/>
        </w:rPr>
      </w:pPr>
    </w:p>
    <w:p w:rsidR="00000000" w:rsidRDefault="00D40AF5">
      <w:pPr>
        <w:pStyle w:val="aa"/>
        <w:rPr>
          <w:rtl/>
        </w:rPr>
      </w:pPr>
      <w:r>
        <w:rPr>
          <w:b/>
          <w:bCs/>
          <w:u w:val="single"/>
          <w:rtl/>
        </w:rPr>
        <w:t>עובדיה שרגאי</w:t>
      </w:r>
      <w:r>
        <w:rPr>
          <w:rtl/>
        </w:rPr>
        <w:t>:</w:t>
      </w:r>
      <w:r>
        <w:rPr>
          <w:rtl/>
        </w:rPr>
        <w:tab/>
        <w:t xml:space="preserve">זה מעודכן לחודש אפריל 2000. </w:t>
      </w:r>
    </w:p>
    <w:p w:rsidR="00000000" w:rsidRDefault="00D40AF5">
      <w:pPr>
        <w:pStyle w:val="aa"/>
        <w:rPr>
          <w:rtl/>
        </w:rPr>
      </w:pPr>
    </w:p>
    <w:p w:rsidR="00000000" w:rsidRDefault="00D40AF5">
      <w:pPr>
        <w:pStyle w:val="aa"/>
        <w:rPr>
          <w:rtl/>
        </w:rPr>
      </w:pPr>
    </w:p>
    <w:p w:rsidR="00000000" w:rsidRDefault="00D40AF5">
      <w:pPr>
        <w:pStyle w:val="aa"/>
        <w:rPr>
          <w:rtl/>
        </w:rPr>
      </w:pPr>
      <w:r>
        <w:rPr>
          <w:b/>
          <w:bCs/>
          <w:u w:val="single"/>
          <w:rtl/>
        </w:rPr>
        <w:t>ורד וינדמן</w:t>
      </w:r>
      <w:r>
        <w:rPr>
          <w:rtl/>
        </w:rPr>
        <w:t>:</w:t>
      </w:r>
      <w:r>
        <w:rPr>
          <w:rtl/>
        </w:rPr>
        <w:tab/>
        <w:t xml:space="preserve">אני  רוצה להוסיף ולהבהיר בעניין של פרסומת  </w:t>
      </w:r>
    </w:p>
    <w:p w:rsidR="00000000" w:rsidRDefault="00D40AF5">
      <w:pPr>
        <w:pStyle w:val="aa"/>
        <w:rPr>
          <w:rtl/>
        </w:rPr>
      </w:pPr>
      <w:r>
        <w:rPr>
          <w:rtl/>
        </w:rPr>
        <w:t xml:space="preserve"> </w:t>
      </w:r>
      <w:r>
        <w:rPr>
          <w:rtl/>
        </w:rPr>
        <w:tab/>
        <w:t>לשיווק, כי בתקנות הגנת הצרכן יש סעיף נוסף שמעבר לתיאורי אלימות - הדברים שהזכיר מר עובדיה שרגאי - יש סעיף שאוסר על פרסומת שאינה תואמת</w:t>
      </w:r>
      <w:r>
        <w:rPr>
          <w:rtl/>
        </w:rPr>
        <w:t xml:space="preserve"> ערכים חברתיים מקובלים כחיוביים, ואחד הערכים הוא אי אלימות. פרסומת היא שונה משיווק: פרסומת היא עניין של שימוש באמצעי תקשורת המונית; לעומת זאת שיווק זה גם "אחד על אחד". זה משהו שכדאי להסדיר, וככל הידוע לי הממונה על הגנת הצרכן "יושב" כרגע על זה.</w:t>
      </w:r>
    </w:p>
    <w:p w:rsidR="00000000" w:rsidRDefault="00D40AF5">
      <w:pPr>
        <w:pStyle w:val="aa"/>
        <w:rPr>
          <w:rtl/>
        </w:rPr>
      </w:pPr>
    </w:p>
    <w:p w:rsidR="00000000" w:rsidRDefault="00D40AF5">
      <w:pPr>
        <w:pStyle w:val="aa"/>
        <w:rPr>
          <w:rtl/>
        </w:rPr>
      </w:pPr>
    </w:p>
    <w:p w:rsidR="00000000" w:rsidRDefault="00D40AF5">
      <w:pPr>
        <w:pStyle w:val="aa"/>
        <w:rPr>
          <w:rtl/>
        </w:rPr>
      </w:pPr>
      <w:r>
        <w:rPr>
          <w:b/>
          <w:bCs/>
          <w:u w:val="single"/>
          <w:rtl/>
        </w:rPr>
        <w:t xml:space="preserve">היו"ר תמר </w:t>
      </w:r>
      <w:r>
        <w:rPr>
          <w:b/>
          <w:bCs/>
          <w:u w:val="single"/>
          <w:rtl/>
        </w:rPr>
        <w:t>גוז'נסקי</w:t>
      </w:r>
      <w:r>
        <w:rPr>
          <w:rtl/>
        </w:rPr>
        <w:t>:</w:t>
      </w:r>
      <w:r>
        <w:rPr>
          <w:rtl/>
        </w:rPr>
        <w:tab/>
        <w:t>זו איננה פרסומת?</w:t>
      </w:r>
    </w:p>
    <w:p w:rsidR="00000000" w:rsidRDefault="00D40AF5">
      <w:pPr>
        <w:pStyle w:val="aa"/>
        <w:rPr>
          <w:rtl/>
        </w:rPr>
      </w:pPr>
      <w:r>
        <w:rPr>
          <w:rtl/>
        </w:rPr>
        <w:br w:type="page"/>
      </w:r>
      <w:r>
        <w:rPr>
          <w:b/>
          <w:bCs/>
          <w:u w:val="single"/>
          <w:rtl/>
        </w:rPr>
        <w:t>ורד וינדמן</w:t>
      </w:r>
      <w:r>
        <w:rPr>
          <w:rtl/>
        </w:rPr>
        <w:t>:</w:t>
      </w:r>
      <w:r>
        <w:rPr>
          <w:rtl/>
        </w:rPr>
        <w:tab/>
        <w:t xml:space="preserve">זה  עונה  על  ההגדרה  של  שיווק  יותר מאשר </w:t>
      </w:r>
    </w:p>
    <w:p w:rsidR="00000000" w:rsidRDefault="00D40AF5">
      <w:pPr>
        <w:pStyle w:val="aa"/>
        <w:rPr>
          <w:rtl/>
        </w:rPr>
      </w:pPr>
      <w:r>
        <w:rPr>
          <w:rtl/>
        </w:rPr>
        <w:t xml:space="preserve"> </w:t>
      </w:r>
      <w:r>
        <w:rPr>
          <w:rtl/>
        </w:rPr>
        <w:tab/>
        <w:t>של פרסומת.</w:t>
      </w:r>
    </w:p>
    <w:p w:rsidR="00000000" w:rsidRDefault="00D40AF5">
      <w:pPr>
        <w:pStyle w:val="aa"/>
        <w:rPr>
          <w:rtl/>
        </w:rPr>
      </w:pPr>
    </w:p>
    <w:p w:rsidR="00000000" w:rsidRDefault="00D40AF5">
      <w:pPr>
        <w:pStyle w:val="aa"/>
        <w:rPr>
          <w:rtl/>
        </w:rPr>
      </w:pPr>
    </w:p>
    <w:p w:rsidR="00000000" w:rsidRDefault="00D40AF5">
      <w:pPr>
        <w:pStyle w:val="aa"/>
        <w:rPr>
          <w:rtl/>
        </w:rPr>
      </w:pPr>
      <w:r>
        <w:rPr>
          <w:b/>
          <w:bCs/>
          <w:u w:val="single"/>
          <w:rtl/>
        </w:rPr>
        <w:t>היו"ר תמר גוז'נסקי</w:t>
      </w:r>
      <w:r>
        <w:rPr>
          <w:rtl/>
        </w:rPr>
        <w:t>:</w:t>
      </w:r>
      <w:r>
        <w:rPr>
          <w:rtl/>
        </w:rPr>
        <w:tab/>
        <w:t xml:space="preserve">האם מתנה איננה נחשבת לפרסומת? </w:t>
      </w:r>
    </w:p>
    <w:p w:rsidR="00000000" w:rsidRDefault="00D40AF5">
      <w:pPr>
        <w:pStyle w:val="aa"/>
        <w:rPr>
          <w:rtl/>
        </w:rPr>
      </w:pPr>
    </w:p>
    <w:p w:rsidR="00000000" w:rsidRDefault="00D40AF5">
      <w:pPr>
        <w:pStyle w:val="aa"/>
        <w:rPr>
          <w:rtl/>
        </w:rPr>
      </w:pPr>
    </w:p>
    <w:p w:rsidR="00000000" w:rsidRDefault="00D40AF5">
      <w:pPr>
        <w:pStyle w:val="aa"/>
        <w:rPr>
          <w:rtl/>
        </w:rPr>
      </w:pPr>
      <w:r>
        <w:rPr>
          <w:b/>
          <w:bCs/>
          <w:u w:val="single"/>
          <w:rtl/>
        </w:rPr>
        <w:t>ורד וינדמן</w:t>
      </w:r>
      <w:r>
        <w:rPr>
          <w:rtl/>
        </w:rPr>
        <w:t>:</w:t>
      </w:r>
      <w:r>
        <w:rPr>
          <w:rtl/>
        </w:rPr>
        <w:tab/>
        <w:t xml:space="preserve">זה משהו ששנוי במחלוקת. </w:t>
      </w:r>
    </w:p>
    <w:p w:rsidR="00000000" w:rsidRDefault="00D40AF5">
      <w:pPr>
        <w:pStyle w:val="aa"/>
        <w:rPr>
          <w:rtl/>
        </w:rPr>
      </w:pPr>
    </w:p>
    <w:p w:rsidR="00000000" w:rsidRDefault="00D40AF5">
      <w:pPr>
        <w:pStyle w:val="aa"/>
        <w:rPr>
          <w:rtl/>
        </w:rPr>
      </w:pPr>
    </w:p>
    <w:p w:rsidR="00000000" w:rsidRDefault="00D40AF5">
      <w:pPr>
        <w:pStyle w:val="aa"/>
        <w:rPr>
          <w:rtl/>
        </w:rPr>
      </w:pPr>
      <w:r>
        <w:rPr>
          <w:b/>
          <w:bCs/>
          <w:u w:val="single"/>
          <w:rtl/>
        </w:rPr>
        <w:t>קריאה</w:t>
      </w:r>
      <w:r>
        <w:rPr>
          <w:rtl/>
        </w:rPr>
        <w:t>:</w:t>
      </w:r>
      <w:r>
        <w:rPr>
          <w:rtl/>
        </w:rPr>
        <w:tab/>
        <w:t xml:space="preserve">זה איננו פרסומת. זה אמצעי שיווק. </w:t>
      </w:r>
    </w:p>
    <w:p w:rsidR="00000000" w:rsidRDefault="00D40AF5">
      <w:pPr>
        <w:pStyle w:val="aa"/>
        <w:rPr>
          <w:rtl/>
        </w:rPr>
      </w:pPr>
    </w:p>
    <w:p w:rsidR="00000000" w:rsidRDefault="00D40AF5">
      <w:pPr>
        <w:pStyle w:val="aa"/>
        <w:rPr>
          <w:rtl/>
        </w:rPr>
      </w:pPr>
    </w:p>
    <w:p w:rsidR="00000000" w:rsidRDefault="00D40AF5">
      <w:pPr>
        <w:pStyle w:val="aa"/>
        <w:rPr>
          <w:rtl/>
        </w:rPr>
      </w:pPr>
      <w:r>
        <w:rPr>
          <w:b/>
          <w:bCs/>
          <w:u w:val="single"/>
          <w:rtl/>
        </w:rPr>
        <w:t>ורד וינדמן</w:t>
      </w:r>
      <w:r>
        <w:rPr>
          <w:rtl/>
        </w:rPr>
        <w:t>:</w:t>
      </w:r>
      <w:r>
        <w:rPr>
          <w:rtl/>
        </w:rPr>
        <w:tab/>
        <w:t>ככל  הידוע</w:t>
      </w:r>
      <w:r>
        <w:rPr>
          <w:rtl/>
        </w:rPr>
        <w:t xml:space="preserve">  לי, הממונה  על הגנת הצרכן יושב </w:t>
      </w:r>
    </w:p>
    <w:p w:rsidR="00000000" w:rsidRDefault="00D40AF5">
      <w:pPr>
        <w:pStyle w:val="aa"/>
        <w:rPr>
          <w:rtl/>
        </w:rPr>
      </w:pPr>
      <w:r>
        <w:rPr>
          <w:rtl/>
        </w:rPr>
        <w:t xml:space="preserve"> </w:t>
      </w:r>
      <w:r>
        <w:rPr>
          <w:rtl/>
        </w:rPr>
        <w:tab/>
        <w:t>כרגע על המדוכה בעניין הזה של התקנת תקנות הנוגעות לשיווק בנוגע לקטינים. המועצה לשלום הילד מעורבת בעניין הזה, ואני כן חושבת שכדאי כן להסדיר אותו, בדיוק כמו שהוסדר עניין הפרסומת.</w:t>
      </w:r>
    </w:p>
    <w:p w:rsidR="00000000" w:rsidRDefault="00D40AF5">
      <w:pPr>
        <w:pStyle w:val="aa"/>
        <w:rPr>
          <w:rtl/>
        </w:rPr>
      </w:pPr>
    </w:p>
    <w:p w:rsidR="00000000" w:rsidRDefault="00D40AF5">
      <w:pPr>
        <w:pStyle w:val="aa"/>
        <w:rPr>
          <w:rtl/>
        </w:rPr>
      </w:pPr>
    </w:p>
    <w:p w:rsidR="00000000" w:rsidRDefault="00D40AF5">
      <w:pPr>
        <w:pStyle w:val="aa"/>
        <w:rPr>
          <w:rtl/>
        </w:rPr>
      </w:pPr>
      <w:r>
        <w:rPr>
          <w:b/>
          <w:bCs/>
          <w:u w:val="single"/>
          <w:rtl/>
        </w:rPr>
        <w:t>היו"ר תמר גוז'נסקי</w:t>
      </w:r>
      <w:r>
        <w:rPr>
          <w:rtl/>
        </w:rPr>
        <w:t>:</w:t>
      </w:r>
      <w:r>
        <w:rPr>
          <w:rtl/>
        </w:rPr>
        <w:tab/>
        <w:t>במפורש.</w:t>
      </w:r>
    </w:p>
    <w:p w:rsidR="00000000" w:rsidRDefault="00D40AF5">
      <w:pPr>
        <w:pStyle w:val="aa"/>
        <w:rPr>
          <w:rtl/>
        </w:rPr>
      </w:pPr>
    </w:p>
    <w:p w:rsidR="00000000" w:rsidRDefault="00D40AF5">
      <w:pPr>
        <w:pStyle w:val="aa"/>
        <w:rPr>
          <w:rtl/>
        </w:rPr>
      </w:pPr>
    </w:p>
    <w:p w:rsidR="00000000" w:rsidRDefault="00D40AF5">
      <w:pPr>
        <w:pStyle w:val="aa"/>
        <w:rPr>
          <w:rtl/>
        </w:rPr>
      </w:pPr>
      <w:r>
        <w:rPr>
          <w:b/>
          <w:bCs/>
          <w:u w:val="single"/>
          <w:rtl/>
        </w:rPr>
        <w:t>ורד וינדמן</w:t>
      </w:r>
      <w:r>
        <w:rPr>
          <w:rtl/>
        </w:rPr>
        <w:t>:</w:t>
      </w:r>
      <w:r>
        <w:rPr>
          <w:rtl/>
        </w:rPr>
        <w:tab/>
      </w:r>
      <w:r>
        <w:rPr>
          <w:rtl/>
        </w:rPr>
        <w:t xml:space="preserve">כן. בדיוק כמו עניין הפרסומת. </w:t>
      </w:r>
    </w:p>
    <w:p w:rsidR="00000000" w:rsidRDefault="00D40AF5">
      <w:pPr>
        <w:pStyle w:val="aa"/>
        <w:rPr>
          <w:rtl/>
        </w:rPr>
      </w:pPr>
    </w:p>
    <w:p w:rsidR="00000000" w:rsidRDefault="00D40AF5">
      <w:pPr>
        <w:pStyle w:val="aa"/>
        <w:rPr>
          <w:rtl/>
        </w:rPr>
      </w:pPr>
    </w:p>
    <w:p w:rsidR="00000000" w:rsidRDefault="00D40AF5">
      <w:pPr>
        <w:pStyle w:val="aa"/>
        <w:rPr>
          <w:rtl/>
        </w:rPr>
      </w:pPr>
      <w:r>
        <w:rPr>
          <w:b/>
          <w:bCs/>
          <w:u w:val="single"/>
          <w:rtl/>
        </w:rPr>
        <w:t>היו"ר תמר גוז'נסקי</w:t>
      </w:r>
      <w:r>
        <w:rPr>
          <w:rtl/>
        </w:rPr>
        <w:t>:</w:t>
      </w:r>
      <w:r>
        <w:rPr>
          <w:rtl/>
        </w:rPr>
        <w:tab/>
        <w:t>לפי אותם כללים.</w:t>
      </w:r>
    </w:p>
    <w:p w:rsidR="00000000" w:rsidRDefault="00D40AF5">
      <w:pPr>
        <w:pStyle w:val="aa"/>
        <w:rPr>
          <w:rtl/>
        </w:rPr>
      </w:pPr>
    </w:p>
    <w:p w:rsidR="00000000" w:rsidRDefault="00D40AF5">
      <w:pPr>
        <w:pStyle w:val="aa"/>
        <w:rPr>
          <w:rtl/>
        </w:rPr>
      </w:pPr>
    </w:p>
    <w:p w:rsidR="00000000" w:rsidRDefault="00D40AF5">
      <w:pPr>
        <w:pStyle w:val="aa"/>
        <w:rPr>
          <w:rtl/>
        </w:rPr>
      </w:pPr>
      <w:r>
        <w:rPr>
          <w:b/>
          <w:bCs/>
          <w:u w:val="single"/>
          <w:rtl/>
        </w:rPr>
        <w:t>ורד וינדמן</w:t>
      </w:r>
      <w:r>
        <w:rPr>
          <w:rtl/>
        </w:rPr>
        <w:t>:</w:t>
      </w:r>
      <w:r>
        <w:rPr>
          <w:rtl/>
        </w:rPr>
        <w:tab/>
        <w:t xml:space="preserve">כן, ואלה מסרים מאוד מאוד חשובים. אחר כך </w:t>
      </w:r>
    </w:p>
    <w:p w:rsidR="00000000" w:rsidRDefault="00D40AF5">
      <w:pPr>
        <w:pStyle w:val="aa"/>
        <w:rPr>
          <w:rtl/>
        </w:rPr>
      </w:pPr>
      <w:r>
        <w:rPr>
          <w:rtl/>
        </w:rPr>
        <w:t xml:space="preserve"> </w:t>
      </w:r>
      <w:r>
        <w:rPr>
          <w:rtl/>
        </w:rPr>
        <w:tab/>
        <w:t xml:space="preserve">צריך לדאוג לעניין של אכיפה - שאני מסכימה </w:t>
      </w:r>
    </w:p>
    <w:p w:rsidR="00000000" w:rsidRDefault="00D40AF5">
      <w:pPr>
        <w:pStyle w:val="aa"/>
        <w:rPr>
          <w:rtl/>
        </w:rPr>
      </w:pPr>
      <w:r>
        <w:rPr>
          <w:rtl/>
        </w:rPr>
        <w:t xml:space="preserve"> </w:t>
      </w:r>
      <w:r>
        <w:rPr>
          <w:rtl/>
        </w:rPr>
        <w:tab/>
        <w:t xml:space="preserve">שהיא בעיה לא פשוטה. </w:t>
      </w:r>
    </w:p>
    <w:p w:rsidR="00000000" w:rsidRDefault="00D40AF5">
      <w:pPr>
        <w:pStyle w:val="aa"/>
        <w:rPr>
          <w:rtl/>
        </w:rPr>
      </w:pPr>
    </w:p>
    <w:p w:rsidR="00000000" w:rsidRDefault="00D40AF5">
      <w:pPr>
        <w:pStyle w:val="aa"/>
        <w:rPr>
          <w:rtl/>
        </w:rPr>
      </w:pPr>
    </w:p>
    <w:p w:rsidR="00000000" w:rsidRDefault="00D40AF5">
      <w:pPr>
        <w:pStyle w:val="aa"/>
        <w:rPr>
          <w:rtl/>
        </w:rPr>
      </w:pPr>
      <w:r>
        <w:rPr>
          <w:b/>
          <w:bCs/>
          <w:u w:val="single"/>
          <w:rtl/>
        </w:rPr>
        <w:t>עובדיה שרגאי</w:t>
      </w:r>
      <w:r>
        <w:rPr>
          <w:rtl/>
        </w:rPr>
        <w:t>:</w:t>
      </w:r>
      <w:r>
        <w:rPr>
          <w:rtl/>
        </w:rPr>
        <w:tab/>
        <w:t xml:space="preserve">מה  שאת  הוספת  זה  נכון.  אבל  זה "הצהרת </w:t>
      </w:r>
    </w:p>
    <w:p w:rsidR="00000000" w:rsidRDefault="00D40AF5">
      <w:pPr>
        <w:pStyle w:val="aa"/>
        <w:rPr>
          <w:rtl/>
        </w:rPr>
      </w:pPr>
      <w:r>
        <w:rPr>
          <w:rtl/>
        </w:rPr>
        <w:t xml:space="preserve"> </w:t>
      </w:r>
      <w:r>
        <w:rPr>
          <w:rtl/>
        </w:rPr>
        <w:tab/>
        <w:t>בלפור</w:t>
      </w:r>
      <w:r>
        <w:rPr>
          <w:rtl/>
        </w:rPr>
        <w:t>" בתקנות. זאת אומרת: מבחינה משפטית התקנה הזאת, או יותר נכון אי אלימות ושוויון וצדק חברתי, זה הצהרתי. אחר כך באים הסעיפים שהם להפעלה. אבל כמובן ה"הצהרתי" הזה נוצר מסיבה אחת - שבתי המשפט יבינו גם מה הייתה הכוונה.</w:t>
      </w:r>
    </w:p>
    <w:p w:rsidR="00000000" w:rsidRDefault="00D40AF5">
      <w:pPr>
        <w:pStyle w:val="aa"/>
        <w:rPr>
          <w:rtl/>
        </w:rPr>
      </w:pPr>
    </w:p>
    <w:p w:rsidR="00000000" w:rsidRDefault="00D40AF5">
      <w:pPr>
        <w:pStyle w:val="aa"/>
        <w:rPr>
          <w:rtl/>
        </w:rPr>
      </w:pPr>
    </w:p>
    <w:p w:rsidR="00000000" w:rsidRDefault="00D40AF5">
      <w:pPr>
        <w:pStyle w:val="aa"/>
        <w:rPr>
          <w:rtl/>
        </w:rPr>
      </w:pPr>
      <w:r>
        <w:rPr>
          <w:b/>
          <w:bCs/>
          <w:u w:val="single"/>
          <w:rtl/>
        </w:rPr>
        <w:t>היו"ר תמר גוז'נסקי</w:t>
      </w:r>
      <w:r>
        <w:rPr>
          <w:rtl/>
        </w:rPr>
        <w:t>:</w:t>
      </w:r>
      <w:r>
        <w:rPr>
          <w:rtl/>
        </w:rPr>
        <w:tab/>
        <w:t>בוודאי.</w:t>
      </w:r>
    </w:p>
    <w:p w:rsidR="00000000" w:rsidRDefault="00D40AF5">
      <w:pPr>
        <w:pStyle w:val="aa"/>
        <w:rPr>
          <w:rtl/>
        </w:rPr>
      </w:pPr>
    </w:p>
    <w:p w:rsidR="00000000" w:rsidRDefault="00D40AF5">
      <w:pPr>
        <w:pStyle w:val="aa"/>
        <w:rPr>
          <w:rtl/>
        </w:rPr>
      </w:pPr>
    </w:p>
    <w:p w:rsidR="00000000" w:rsidRDefault="00D40AF5">
      <w:pPr>
        <w:pStyle w:val="aa"/>
        <w:rPr>
          <w:rtl/>
        </w:rPr>
      </w:pPr>
      <w:r>
        <w:rPr>
          <w:b/>
          <w:bCs/>
          <w:u w:val="single"/>
          <w:rtl/>
        </w:rPr>
        <w:t>חני מונין</w:t>
      </w:r>
      <w:r>
        <w:rPr>
          <w:rtl/>
        </w:rPr>
        <w:t>:</w:t>
      </w:r>
      <w:r>
        <w:rPr>
          <w:rtl/>
        </w:rPr>
        <w:tab/>
        <w:t>אנ</w:t>
      </w:r>
      <w:r>
        <w:rPr>
          <w:rtl/>
        </w:rPr>
        <w:t xml:space="preserve">י  אמורה  להגן  על   הצרכן   ועל   הצרכנים </w:t>
      </w:r>
    </w:p>
    <w:p w:rsidR="00000000" w:rsidRDefault="00D40AF5">
      <w:pPr>
        <w:pStyle w:val="aa"/>
        <w:rPr>
          <w:rtl/>
        </w:rPr>
      </w:pPr>
      <w:r>
        <w:rPr>
          <w:rtl/>
        </w:rPr>
        <w:t xml:space="preserve"> </w:t>
      </w:r>
      <w:r>
        <w:rPr>
          <w:rtl/>
        </w:rPr>
        <w:tab/>
        <w:t>הקטנים, ואני רוצה לומר שבעניין הזה אני קצת חולקת. מצד אחד, כל העניין של פחד והמסרים האלימים - הילדים צריכים את זה להתפתחותם. יודע מי שיש לו ילדים קטנים, או שהיו לו ילדים קטנים, שהילדים אוהבים לקרוא ספרים ולראות</w:t>
      </w:r>
      <w:r>
        <w:rPr>
          <w:rtl/>
        </w:rPr>
        <w:t xml:space="preserve"> סרטים שמפחידים אותם. זה ממש איזה צורך כדי שהם יתפתחו בצורה חיובית, כדי שהם יטפלו בפחדים שלהם. </w:t>
      </w:r>
    </w:p>
    <w:p w:rsidR="00000000" w:rsidRDefault="00D40AF5">
      <w:pPr>
        <w:pStyle w:val="aa"/>
        <w:rPr>
          <w:rtl/>
        </w:rPr>
      </w:pPr>
    </w:p>
    <w:p w:rsidR="00000000" w:rsidRDefault="00D40AF5">
      <w:pPr>
        <w:pStyle w:val="aa"/>
        <w:rPr>
          <w:rtl/>
        </w:rPr>
      </w:pPr>
    </w:p>
    <w:p w:rsidR="00000000" w:rsidRDefault="00D40AF5">
      <w:pPr>
        <w:pStyle w:val="aa"/>
        <w:rPr>
          <w:rtl/>
        </w:rPr>
      </w:pPr>
      <w:r>
        <w:rPr>
          <w:rtl/>
        </w:rPr>
        <w:tab/>
        <w:t>מצד שני, אני בהחלט נגד הפרסום בנושא. בעניין של הפרסום  אין לילדים שליטה. הם אינם יכולים לבחור אם לראות את זה או לא לראות את זה. הם מקבלים את זה בתור מתנה, וה</w:t>
      </w:r>
      <w:r>
        <w:rPr>
          <w:rtl/>
        </w:rPr>
        <w:t xml:space="preserve">ם רואים את זה. אני אומרת שבספרות זה משהו אחר. </w:t>
      </w:r>
    </w:p>
    <w:p w:rsidR="00000000" w:rsidRDefault="00D40AF5">
      <w:pPr>
        <w:pStyle w:val="aa"/>
        <w:rPr>
          <w:rtl/>
        </w:rPr>
      </w:pPr>
    </w:p>
    <w:p w:rsidR="00000000" w:rsidRDefault="00D40AF5">
      <w:pPr>
        <w:pStyle w:val="aa"/>
        <w:rPr>
          <w:rtl/>
        </w:rPr>
      </w:pPr>
    </w:p>
    <w:p w:rsidR="00000000" w:rsidRDefault="00D40AF5">
      <w:pPr>
        <w:pStyle w:val="aa"/>
        <w:rPr>
          <w:rtl/>
        </w:rPr>
      </w:pPr>
      <w:r>
        <w:rPr>
          <w:b/>
          <w:bCs/>
          <w:u w:val="single"/>
          <w:rtl/>
        </w:rPr>
        <w:t>היו"ר תמר גוז'נסקי</w:t>
      </w:r>
      <w:r>
        <w:rPr>
          <w:rtl/>
        </w:rPr>
        <w:t>:</w:t>
      </w:r>
      <w:r>
        <w:rPr>
          <w:rtl/>
        </w:rPr>
        <w:tab/>
        <w:t>יש גם "רכבת שדים".</w:t>
      </w:r>
    </w:p>
    <w:p w:rsidR="00000000" w:rsidRDefault="00D40AF5">
      <w:pPr>
        <w:pStyle w:val="aa"/>
        <w:rPr>
          <w:rtl/>
        </w:rPr>
      </w:pPr>
    </w:p>
    <w:p w:rsidR="00000000" w:rsidRDefault="00D40AF5">
      <w:pPr>
        <w:pStyle w:val="aa"/>
        <w:rPr>
          <w:rtl/>
        </w:rPr>
      </w:pPr>
    </w:p>
    <w:p w:rsidR="00000000" w:rsidRDefault="00D40AF5">
      <w:pPr>
        <w:pStyle w:val="aa"/>
        <w:rPr>
          <w:rtl/>
        </w:rPr>
      </w:pPr>
      <w:r>
        <w:rPr>
          <w:b/>
          <w:bCs/>
          <w:u w:val="single"/>
          <w:rtl/>
        </w:rPr>
        <w:t>חני מונין</w:t>
      </w:r>
      <w:r>
        <w:rPr>
          <w:rtl/>
        </w:rPr>
        <w:t>:</w:t>
      </w:r>
      <w:r>
        <w:rPr>
          <w:rtl/>
        </w:rPr>
        <w:tab/>
        <w:t xml:space="preserve">כן. זה כבר עניין של בחירה.  </w:t>
      </w:r>
    </w:p>
    <w:p w:rsidR="00000000" w:rsidRDefault="00D40AF5">
      <w:pPr>
        <w:pStyle w:val="aa"/>
        <w:rPr>
          <w:rtl/>
        </w:rPr>
      </w:pPr>
    </w:p>
    <w:p w:rsidR="00000000" w:rsidRDefault="00D40AF5">
      <w:pPr>
        <w:pStyle w:val="aa"/>
        <w:rPr>
          <w:rtl/>
        </w:rPr>
      </w:pPr>
    </w:p>
    <w:p w:rsidR="00000000" w:rsidRDefault="00D40AF5">
      <w:pPr>
        <w:pStyle w:val="aa"/>
        <w:rPr>
          <w:rtl/>
        </w:rPr>
      </w:pPr>
      <w:r>
        <w:rPr>
          <w:b/>
          <w:bCs/>
          <w:u w:val="single"/>
          <w:rtl/>
        </w:rPr>
        <w:t>אופיר פינס-פז</w:t>
      </w:r>
      <w:r>
        <w:rPr>
          <w:rtl/>
        </w:rPr>
        <w:t>:</w:t>
      </w:r>
      <w:r>
        <w:rPr>
          <w:rtl/>
        </w:rPr>
        <w:tab/>
        <w:t xml:space="preserve">במקרה אני אוכל בבורגראנץ'. אזיי יש לך </w:t>
      </w:r>
    </w:p>
    <w:p w:rsidR="00000000" w:rsidRDefault="00D40AF5">
      <w:pPr>
        <w:pStyle w:val="aa"/>
        <w:rPr>
          <w:rtl/>
        </w:rPr>
      </w:pPr>
      <w:r>
        <w:rPr>
          <w:rtl/>
        </w:rPr>
        <w:t xml:space="preserve"> </w:t>
      </w:r>
      <w:r>
        <w:rPr>
          <w:rtl/>
        </w:rPr>
        <w:tab/>
        <w:t xml:space="preserve">סדרה של מתנות, והילד בוחר מה שהוא רוצה. </w:t>
      </w:r>
    </w:p>
    <w:p w:rsidR="00000000" w:rsidRDefault="00D40AF5">
      <w:pPr>
        <w:pStyle w:val="aa"/>
        <w:rPr>
          <w:rtl/>
        </w:rPr>
      </w:pPr>
      <w:r>
        <w:rPr>
          <w:rtl/>
        </w:rPr>
        <w:t xml:space="preserve"> </w:t>
      </w:r>
      <w:r>
        <w:rPr>
          <w:rtl/>
        </w:rPr>
        <w:tab/>
        <w:t>הבעיה היא שבוחרים דווקא א</w:t>
      </w:r>
      <w:r>
        <w:rPr>
          <w:rtl/>
        </w:rPr>
        <w:t xml:space="preserve">ת זה. </w:t>
      </w:r>
    </w:p>
    <w:p w:rsidR="00000000" w:rsidRDefault="00D40AF5">
      <w:pPr>
        <w:pStyle w:val="aa"/>
        <w:rPr>
          <w:rtl/>
        </w:rPr>
      </w:pPr>
    </w:p>
    <w:p w:rsidR="00000000" w:rsidRDefault="00D40AF5">
      <w:pPr>
        <w:pStyle w:val="aa"/>
        <w:rPr>
          <w:rtl/>
        </w:rPr>
      </w:pPr>
    </w:p>
    <w:p w:rsidR="00000000" w:rsidRDefault="00D40AF5">
      <w:pPr>
        <w:pStyle w:val="aa"/>
        <w:rPr>
          <w:rtl/>
        </w:rPr>
      </w:pPr>
      <w:r>
        <w:rPr>
          <w:b/>
          <w:bCs/>
          <w:u w:val="single"/>
          <w:rtl/>
        </w:rPr>
        <w:t>חני מונין</w:t>
      </w:r>
      <w:r>
        <w:rPr>
          <w:rtl/>
        </w:rPr>
        <w:t>:</w:t>
      </w:r>
      <w:r>
        <w:rPr>
          <w:rtl/>
        </w:rPr>
        <w:tab/>
        <w:t xml:space="preserve">אני  חושבת שאם הילד מפחד מזה, הוא לא </w:t>
      </w:r>
    </w:p>
    <w:p w:rsidR="00000000" w:rsidRDefault="00D40AF5">
      <w:pPr>
        <w:pStyle w:val="aa"/>
        <w:rPr>
          <w:rtl/>
        </w:rPr>
      </w:pPr>
      <w:r>
        <w:rPr>
          <w:rtl/>
        </w:rPr>
        <w:t xml:space="preserve"> </w:t>
      </w:r>
      <w:r>
        <w:rPr>
          <w:rtl/>
        </w:rPr>
        <w:tab/>
        <w:t>יבחר בזה. אני חושבת שאין צריכים ללכת עם הדברים עד הסוף. יש פה איזה שהוא אלמנט חיובי מסוים. צריכים לשמור על גבולות. דעת הקהל צריכה להיות כל הזמן ערנית בעניין הזה. החוק הזה הוא מאוד פתוח. כתוב "כל ד</w:t>
      </w:r>
      <w:r>
        <w:rPr>
          <w:rtl/>
        </w:rPr>
        <w:t>בר שמפחיד את הילד</w:t>
      </w:r>
      <w:r>
        <w:t>…</w:t>
      </w:r>
      <w:r>
        <w:rPr>
          <w:rtl/>
        </w:rPr>
        <w:t xml:space="preserve">". ילד אחד יפחד, וילד שני לא יפחד. </w:t>
      </w:r>
    </w:p>
    <w:p w:rsidR="00000000" w:rsidRDefault="00D40AF5">
      <w:pPr>
        <w:pStyle w:val="aa"/>
        <w:rPr>
          <w:rtl/>
        </w:rPr>
      </w:pPr>
    </w:p>
    <w:p w:rsidR="00000000" w:rsidRDefault="00D40AF5">
      <w:pPr>
        <w:pStyle w:val="aa"/>
        <w:rPr>
          <w:rtl/>
        </w:rPr>
      </w:pPr>
    </w:p>
    <w:p w:rsidR="00000000" w:rsidRDefault="00D40AF5">
      <w:pPr>
        <w:pStyle w:val="aa"/>
        <w:rPr>
          <w:rtl/>
        </w:rPr>
      </w:pPr>
      <w:r>
        <w:rPr>
          <w:b/>
          <w:bCs/>
          <w:u w:val="single"/>
          <w:rtl/>
        </w:rPr>
        <w:t>עובדיה שרגאי</w:t>
      </w:r>
      <w:r>
        <w:rPr>
          <w:rtl/>
        </w:rPr>
        <w:t>:</w:t>
      </w:r>
      <w:r>
        <w:rPr>
          <w:rtl/>
        </w:rPr>
        <w:tab/>
        <w:t xml:space="preserve">זה  מפחיד. ההמשך הוא שזה יכול ליצור אצלו </w:t>
      </w:r>
    </w:p>
    <w:p w:rsidR="00000000" w:rsidRDefault="00D40AF5">
      <w:pPr>
        <w:pStyle w:val="aa"/>
        <w:rPr>
          <w:rtl/>
        </w:rPr>
      </w:pPr>
      <w:r>
        <w:rPr>
          <w:rtl/>
        </w:rPr>
        <w:t xml:space="preserve"> </w:t>
      </w:r>
      <w:r>
        <w:rPr>
          <w:rtl/>
        </w:rPr>
        <w:tab/>
        <w:t xml:space="preserve">דברים שליליים, שכל אחד מפחד, אבל כאשר הפחד הופך לדבר שלילי, אזיי הפחד איננו טוב. </w:t>
      </w:r>
    </w:p>
    <w:p w:rsidR="00000000" w:rsidRDefault="00D40AF5">
      <w:pPr>
        <w:pStyle w:val="aa"/>
        <w:rPr>
          <w:rtl/>
        </w:rPr>
      </w:pPr>
    </w:p>
    <w:p w:rsidR="00000000" w:rsidRDefault="00D40AF5">
      <w:pPr>
        <w:pStyle w:val="aa"/>
        <w:rPr>
          <w:rtl/>
        </w:rPr>
      </w:pPr>
    </w:p>
    <w:p w:rsidR="00000000" w:rsidRDefault="00D40AF5">
      <w:pPr>
        <w:pStyle w:val="aa"/>
        <w:rPr>
          <w:rtl/>
        </w:rPr>
      </w:pPr>
      <w:r>
        <w:rPr>
          <w:b/>
          <w:bCs/>
          <w:u w:val="single"/>
          <w:rtl/>
        </w:rPr>
        <w:t>היו"ר תמר גוז'נסקי</w:t>
      </w:r>
      <w:r>
        <w:rPr>
          <w:rtl/>
        </w:rPr>
        <w:t>:</w:t>
      </w:r>
      <w:r>
        <w:rPr>
          <w:rtl/>
        </w:rPr>
        <w:tab/>
        <w:t>הבעיה שלי היא כאשר מפסיקים לפחד.</w:t>
      </w:r>
    </w:p>
    <w:p w:rsidR="00000000" w:rsidRDefault="00D40AF5">
      <w:pPr>
        <w:pStyle w:val="aa"/>
        <w:rPr>
          <w:rtl/>
        </w:rPr>
      </w:pPr>
    </w:p>
    <w:p w:rsidR="00000000" w:rsidRDefault="00D40AF5">
      <w:pPr>
        <w:pStyle w:val="aa"/>
        <w:rPr>
          <w:rtl/>
        </w:rPr>
      </w:pPr>
    </w:p>
    <w:p w:rsidR="00000000" w:rsidRDefault="00D40AF5">
      <w:pPr>
        <w:pStyle w:val="aa"/>
        <w:rPr>
          <w:rtl/>
        </w:rPr>
      </w:pPr>
      <w:r>
        <w:rPr>
          <w:b/>
          <w:bCs/>
          <w:u w:val="single"/>
          <w:rtl/>
        </w:rPr>
        <w:t>ארי</w:t>
      </w:r>
      <w:r>
        <w:rPr>
          <w:b/>
          <w:bCs/>
          <w:u w:val="single"/>
          <w:rtl/>
        </w:rPr>
        <w:t>ה רוקח</w:t>
      </w:r>
      <w:r>
        <w:rPr>
          <w:rtl/>
        </w:rPr>
        <w:t>:</w:t>
      </w:r>
      <w:r>
        <w:rPr>
          <w:rtl/>
        </w:rPr>
        <w:tab/>
        <w:t xml:space="preserve">יש  כאן  משהו שגבולותיו  הם   מאוד   דקים. </w:t>
      </w:r>
    </w:p>
    <w:p w:rsidR="00000000" w:rsidRDefault="00D40AF5">
      <w:pPr>
        <w:pStyle w:val="aa"/>
        <w:rPr>
          <w:rtl/>
        </w:rPr>
      </w:pPr>
      <w:r>
        <w:rPr>
          <w:rtl/>
        </w:rPr>
        <w:t xml:space="preserve"> </w:t>
      </w:r>
      <w:r>
        <w:rPr>
          <w:rtl/>
        </w:rPr>
        <w:tab/>
        <w:t xml:space="preserve">איפה הגבול? ילד אחד יראה פרצוף של מכשפה ויפחד. או אז, לא נמכור מסכה של מכשפה? זאת דמות - שילדים מתחפשים למכשפה וכגון זה. </w:t>
      </w:r>
    </w:p>
    <w:p w:rsidR="00000000" w:rsidRDefault="00D40AF5">
      <w:pPr>
        <w:pStyle w:val="aa"/>
        <w:rPr>
          <w:rtl/>
        </w:rPr>
      </w:pPr>
    </w:p>
    <w:p w:rsidR="00000000" w:rsidRDefault="00D40AF5">
      <w:pPr>
        <w:pStyle w:val="aa"/>
        <w:rPr>
          <w:rtl/>
        </w:rPr>
      </w:pPr>
    </w:p>
    <w:p w:rsidR="00000000" w:rsidRDefault="00D40AF5">
      <w:pPr>
        <w:pStyle w:val="aa"/>
        <w:rPr>
          <w:rtl/>
        </w:rPr>
      </w:pPr>
      <w:r>
        <w:rPr>
          <w:b/>
          <w:bCs/>
          <w:u w:val="single"/>
          <w:rtl/>
        </w:rPr>
        <w:t>היו"ר תמר גוז'נסקי</w:t>
      </w:r>
      <w:r>
        <w:rPr>
          <w:rtl/>
        </w:rPr>
        <w:t>:</w:t>
      </w:r>
      <w:r>
        <w:rPr>
          <w:rtl/>
        </w:rPr>
        <w:tab/>
        <w:t xml:space="preserve">נדמה  לי  שאף  אחד  לא  הציע   להוציא   את </w:t>
      </w:r>
    </w:p>
    <w:p w:rsidR="00000000" w:rsidRDefault="00D40AF5">
      <w:pPr>
        <w:pStyle w:val="aa"/>
        <w:rPr>
          <w:rtl/>
        </w:rPr>
      </w:pPr>
      <w:r>
        <w:rPr>
          <w:rtl/>
        </w:rPr>
        <w:t xml:space="preserve"> </w:t>
      </w:r>
      <w:r>
        <w:rPr>
          <w:rtl/>
        </w:rPr>
        <w:tab/>
        <w:t>סיפורי המכשפ</w:t>
      </w:r>
      <w:r>
        <w:rPr>
          <w:rtl/>
        </w:rPr>
        <w:t xml:space="preserve">ות. </w:t>
      </w:r>
    </w:p>
    <w:p w:rsidR="00000000" w:rsidRDefault="00D40AF5">
      <w:pPr>
        <w:pStyle w:val="aa"/>
        <w:rPr>
          <w:rtl/>
        </w:rPr>
      </w:pPr>
    </w:p>
    <w:p w:rsidR="00000000" w:rsidRDefault="00D40AF5">
      <w:pPr>
        <w:pStyle w:val="aa"/>
        <w:rPr>
          <w:rtl/>
        </w:rPr>
      </w:pPr>
    </w:p>
    <w:p w:rsidR="00000000" w:rsidRDefault="00D40AF5">
      <w:pPr>
        <w:pStyle w:val="aa"/>
        <w:rPr>
          <w:rtl/>
        </w:rPr>
      </w:pPr>
      <w:r>
        <w:rPr>
          <w:b/>
          <w:bCs/>
          <w:u w:val="single"/>
          <w:rtl/>
        </w:rPr>
        <w:t>אריה רוקח</w:t>
      </w:r>
      <w:r>
        <w:rPr>
          <w:rtl/>
        </w:rPr>
        <w:t>:</w:t>
      </w:r>
      <w:r>
        <w:rPr>
          <w:rtl/>
        </w:rPr>
        <w:tab/>
        <w:t>הזאב של "כיפה אדומה" נורא מפחיד.</w:t>
      </w:r>
    </w:p>
    <w:p w:rsidR="00000000" w:rsidRDefault="00D40AF5">
      <w:pPr>
        <w:pStyle w:val="aa"/>
        <w:rPr>
          <w:rtl/>
        </w:rPr>
      </w:pPr>
    </w:p>
    <w:p w:rsidR="00000000" w:rsidRDefault="00D40AF5">
      <w:pPr>
        <w:pStyle w:val="aa"/>
        <w:rPr>
          <w:rtl/>
        </w:rPr>
      </w:pPr>
    </w:p>
    <w:p w:rsidR="00000000" w:rsidRDefault="00D40AF5">
      <w:pPr>
        <w:pStyle w:val="aa"/>
        <w:rPr>
          <w:rtl/>
        </w:rPr>
      </w:pPr>
      <w:r>
        <w:rPr>
          <w:b/>
          <w:bCs/>
          <w:u w:val="single"/>
          <w:rtl/>
        </w:rPr>
        <w:t>היו"ר תמר גוז'נסקי</w:t>
      </w:r>
      <w:r>
        <w:rPr>
          <w:rtl/>
        </w:rPr>
        <w:t>:</w:t>
      </w:r>
      <w:r>
        <w:rPr>
          <w:rtl/>
        </w:rPr>
        <w:tab/>
        <w:t xml:space="preserve">אבל יש הבדל זה לבין פצע ירייה, מסמר תקוע </w:t>
      </w:r>
    </w:p>
    <w:p w:rsidR="00000000" w:rsidRDefault="00D40AF5">
      <w:pPr>
        <w:pStyle w:val="aa"/>
        <w:rPr>
          <w:rtl/>
        </w:rPr>
      </w:pPr>
      <w:r>
        <w:rPr>
          <w:rtl/>
        </w:rPr>
        <w:t xml:space="preserve"> </w:t>
      </w:r>
      <w:r>
        <w:rPr>
          <w:rtl/>
        </w:rPr>
        <w:tab/>
        <w:t>בגוף ודם נוזל. זה איננו אותו הדבר.</w:t>
      </w:r>
    </w:p>
    <w:p w:rsidR="00000000" w:rsidRDefault="00D40AF5">
      <w:pPr>
        <w:pStyle w:val="aa"/>
        <w:rPr>
          <w:rtl/>
        </w:rPr>
      </w:pPr>
    </w:p>
    <w:p w:rsidR="00000000" w:rsidRDefault="00D40AF5">
      <w:pPr>
        <w:pStyle w:val="aa"/>
        <w:rPr>
          <w:b/>
          <w:bCs/>
          <w:u w:val="single"/>
          <w:rtl/>
        </w:rPr>
      </w:pPr>
    </w:p>
    <w:p w:rsidR="00000000" w:rsidRDefault="00D40AF5">
      <w:pPr>
        <w:pStyle w:val="aa"/>
        <w:rPr>
          <w:rtl/>
        </w:rPr>
      </w:pPr>
      <w:r>
        <w:rPr>
          <w:b/>
          <w:bCs/>
          <w:u w:val="single"/>
          <w:rtl/>
        </w:rPr>
        <w:br w:type="page"/>
        <w:t>אריה רוקח</w:t>
      </w:r>
      <w:r>
        <w:rPr>
          <w:rtl/>
        </w:rPr>
        <w:t>:</w:t>
      </w:r>
      <w:r>
        <w:rPr>
          <w:rtl/>
        </w:rPr>
        <w:tab/>
        <w:t>אני מסכים.</w:t>
      </w:r>
    </w:p>
    <w:p w:rsidR="00000000" w:rsidRDefault="00D40AF5">
      <w:pPr>
        <w:pStyle w:val="aa"/>
        <w:rPr>
          <w:rtl/>
        </w:rPr>
      </w:pPr>
    </w:p>
    <w:p w:rsidR="00000000" w:rsidRDefault="00D40AF5">
      <w:pPr>
        <w:pStyle w:val="aa"/>
        <w:rPr>
          <w:rtl/>
        </w:rPr>
      </w:pPr>
    </w:p>
    <w:p w:rsidR="00000000" w:rsidRDefault="00D40AF5">
      <w:pPr>
        <w:pStyle w:val="aa"/>
        <w:rPr>
          <w:rtl/>
        </w:rPr>
      </w:pPr>
      <w:r>
        <w:rPr>
          <w:b/>
          <w:bCs/>
          <w:u w:val="single"/>
          <w:rtl/>
        </w:rPr>
        <w:t>היו"ר תמר גוז'נסקי</w:t>
      </w:r>
      <w:r>
        <w:rPr>
          <w:rtl/>
        </w:rPr>
        <w:t>:</w:t>
      </w:r>
      <w:r>
        <w:rPr>
          <w:rtl/>
        </w:rPr>
        <w:tab/>
        <w:t>אני  חושבת   שההנחה</w:t>
      </w:r>
      <w:r>
        <w:t>…</w:t>
      </w:r>
      <w:r>
        <w:rPr>
          <w:rtl/>
        </w:rPr>
        <w:t xml:space="preserve">      במכשפות </w:t>
      </w:r>
    </w:p>
    <w:p w:rsidR="00000000" w:rsidRDefault="00D40AF5">
      <w:pPr>
        <w:pStyle w:val="aa"/>
        <w:rPr>
          <w:rtl/>
        </w:rPr>
      </w:pPr>
      <w:r>
        <w:rPr>
          <w:rtl/>
        </w:rPr>
        <w:t xml:space="preserve"> </w:t>
      </w:r>
      <w:r>
        <w:rPr>
          <w:rtl/>
        </w:rPr>
        <w:tab/>
        <w:t xml:space="preserve">וכדומה - תלוי כמובן </w:t>
      </w:r>
      <w:r>
        <w:rPr>
          <w:rtl/>
        </w:rPr>
        <w:t>באיזה גיל: שבשלב כלשהו הילדים לומדים שזה רק סיפור. השלב הזה הוא באמת שלב מאוד חשוב בהתפתחותם, השלב שבו הם מאמינים לכל דבר, שזה הכל "אחד לאחד", עד שהם לומדים</w:t>
      </w:r>
      <w:r>
        <w:t>…</w:t>
      </w:r>
      <w:r>
        <w:rPr>
          <w:rtl/>
        </w:rPr>
        <w:t xml:space="preserve"> ואז הם גם עושים הצגות. הם מעמידים את עצמם בתור מכשפה, ואין להם שום בעיה עם זה, כי באותו רגע הם מבי</w:t>
      </w:r>
      <w:r>
        <w:rPr>
          <w:rtl/>
        </w:rPr>
        <w:t xml:space="preserve">נים שיש הבדל בין החיים לבין הסיפור. זה תהליך מאוד מאוד חשוב. השאלה באמת: איפה הגבול? השאלה אם אנחנו נסכים לשימוש בדם וביתר הסממנים. בדרך כלל במכשפות אין דם. </w:t>
      </w:r>
    </w:p>
    <w:p w:rsidR="00000000" w:rsidRDefault="00D40AF5">
      <w:pPr>
        <w:pStyle w:val="aa"/>
        <w:rPr>
          <w:rtl/>
        </w:rPr>
      </w:pPr>
    </w:p>
    <w:p w:rsidR="00000000" w:rsidRDefault="00D40AF5">
      <w:pPr>
        <w:pStyle w:val="aa"/>
        <w:rPr>
          <w:rtl/>
        </w:rPr>
      </w:pPr>
    </w:p>
    <w:p w:rsidR="00000000" w:rsidRDefault="00D40AF5">
      <w:pPr>
        <w:pStyle w:val="aa"/>
        <w:rPr>
          <w:rtl/>
        </w:rPr>
      </w:pPr>
      <w:r>
        <w:rPr>
          <w:b/>
          <w:bCs/>
          <w:u w:val="single"/>
          <w:rtl/>
        </w:rPr>
        <w:t>אריה רוקח</w:t>
      </w:r>
      <w:r>
        <w:rPr>
          <w:rtl/>
        </w:rPr>
        <w:t>:</w:t>
      </w:r>
      <w:r>
        <w:rPr>
          <w:rtl/>
        </w:rPr>
        <w:tab/>
        <w:t xml:space="preserve">אנחנו מדברים על מכירות. אנו איננו מדברים </w:t>
      </w:r>
    </w:p>
    <w:p w:rsidR="00000000" w:rsidRDefault="00D40AF5">
      <w:pPr>
        <w:pStyle w:val="aa"/>
        <w:rPr>
          <w:rtl/>
        </w:rPr>
      </w:pPr>
      <w:r>
        <w:rPr>
          <w:rtl/>
        </w:rPr>
        <w:t xml:space="preserve"> </w:t>
      </w:r>
      <w:r>
        <w:rPr>
          <w:rtl/>
        </w:rPr>
        <w:tab/>
        <w:t xml:space="preserve">על סיפור. </w:t>
      </w:r>
    </w:p>
    <w:p w:rsidR="00000000" w:rsidRDefault="00D40AF5">
      <w:pPr>
        <w:pStyle w:val="aa"/>
        <w:rPr>
          <w:rtl/>
        </w:rPr>
      </w:pPr>
    </w:p>
    <w:p w:rsidR="00000000" w:rsidRDefault="00D40AF5">
      <w:pPr>
        <w:pStyle w:val="aa"/>
        <w:rPr>
          <w:rtl/>
        </w:rPr>
      </w:pPr>
    </w:p>
    <w:p w:rsidR="00000000" w:rsidRDefault="00D40AF5">
      <w:pPr>
        <w:pStyle w:val="aa"/>
        <w:rPr>
          <w:rtl/>
        </w:rPr>
      </w:pPr>
      <w:r>
        <w:rPr>
          <w:b/>
          <w:bCs/>
          <w:u w:val="single"/>
          <w:rtl/>
        </w:rPr>
        <w:t>היו"ר תמר גוז'נסקי</w:t>
      </w:r>
      <w:r>
        <w:rPr>
          <w:rtl/>
        </w:rPr>
        <w:t>:</w:t>
      </w:r>
      <w:r>
        <w:rPr>
          <w:rtl/>
        </w:rPr>
        <w:tab/>
        <w:t>אני  רוצ</w:t>
      </w:r>
      <w:r>
        <w:rPr>
          <w:rtl/>
        </w:rPr>
        <w:t xml:space="preserve">ה  לברך  את  מר  יוסי   לובטון   בשם </w:t>
      </w:r>
    </w:p>
    <w:p w:rsidR="00000000" w:rsidRDefault="00D40AF5">
      <w:pPr>
        <w:pStyle w:val="aa"/>
        <w:rPr>
          <w:rtl/>
        </w:rPr>
      </w:pPr>
      <w:r>
        <w:rPr>
          <w:rtl/>
        </w:rPr>
        <w:t xml:space="preserve"> </w:t>
      </w:r>
      <w:r>
        <w:rPr>
          <w:rtl/>
        </w:rPr>
        <w:tab/>
        <w:t xml:space="preserve">בורגראנץ' שאמרו שיעשו חשיבה מחדש וגם להבא יתקנו את הדבר. אנחנו נעביר את המסר הזה גם ליתר הרשתות, שאינני יודעת מה יחליטו, בהזדמנויות הקרובות. </w:t>
      </w:r>
    </w:p>
    <w:p w:rsidR="00000000" w:rsidRDefault="00D40AF5">
      <w:pPr>
        <w:pStyle w:val="aa"/>
        <w:rPr>
          <w:rtl/>
        </w:rPr>
      </w:pPr>
    </w:p>
    <w:p w:rsidR="00000000" w:rsidRDefault="00D40AF5">
      <w:pPr>
        <w:pStyle w:val="aa"/>
        <w:rPr>
          <w:rtl/>
        </w:rPr>
      </w:pPr>
    </w:p>
    <w:p w:rsidR="00000000" w:rsidRDefault="00D40AF5">
      <w:pPr>
        <w:pStyle w:val="aa"/>
        <w:rPr>
          <w:rtl/>
        </w:rPr>
      </w:pPr>
      <w:r>
        <w:rPr>
          <w:rtl/>
        </w:rPr>
        <w:tab/>
        <w:t xml:space="preserve">אנחנו נלמד את העניין של הקוד, ונראה עד כמה אנחנו יכולים להפעיל אותו או </w:t>
      </w:r>
      <w:r>
        <w:rPr>
          <w:rtl/>
        </w:rPr>
        <w:t xml:space="preserve">לעשות משהו דומה בארץ, ביחד עם החברות המשווקות למיניהן; יחד עם איגוד המפרסמים, שבזמנו ישבו אתנו בדיונים אחרים - שיש להם השפעה מאוד גדולה על החברות - מה לבחור ואיך לבחור, ויכול להיות שאמנה כזאת תהיה בעלת כוח יותר מאשר חוק, כי הנוגעים בדבר ישמרו על עצמם. </w:t>
      </w:r>
    </w:p>
    <w:p w:rsidR="00000000" w:rsidRDefault="00D40AF5">
      <w:pPr>
        <w:pStyle w:val="aa"/>
        <w:rPr>
          <w:rtl/>
        </w:rPr>
      </w:pPr>
    </w:p>
    <w:p w:rsidR="00000000" w:rsidRDefault="00D40AF5">
      <w:pPr>
        <w:pStyle w:val="aa"/>
        <w:rPr>
          <w:rtl/>
        </w:rPr>
      </w:pPr>
    </w:p>
    <w:p w:rsidR="00000000" w:rsidRDefault="00D40AF5">
      <w:pPr>
        <w:pStyle w:val="aa"/>
        <w:rPr>
          <w:rtl/>
        </w:rPr>
      </w:pPr>
      <w:r>
        <w:rPr>
          <w:rtl/>
        </w:rPr>
        <w:t xml:space="preserve"> </w:t>
      </w:r>
      <w:r>
        <w:rPr>
          <w:rtl/>
        </w:rPr>
        <w:tab/>
        <w:t xml:space="preserve">יש לנו בעיה עם חוקים. החוקים האלה מהסוג הזה, המשטרה ויתר הגורמים אינם מפנים לקיומם אמצעים, אלא אם כן יקרה אסון. אבל כל זמן שאין קורה אסון, וסתם נפשם של ילדים נפגעת, לצערי הרב, זה איננו מגיע לשום מקום בסדר העדיפויות של המשטרה. יכול להיות שהסכם כזה, שכמובן </w:t>
      </w:r>
      <w:r>
        <w:rPr>
          <w:rtl/>
        </w:rPr>
        <w:t>ניעזר בעשייתו גם במומחים במשרד החינוך ואחרים, כדי לתת את ההגדרות המתאימות לישראל - אבל אני חושבת שהדוגמה הזאת יכולה לעזור לנו, אם זה יהיה בהסכם, ואז  זה גם יוריד את התחרות. זאת אומרת, חברת בורגראנץ' תגיד: אני לא אעשה את זה, אבל המתחרה שלי כן יכניס מדבקות כ</w:t>
      </w:r>
      <w:r>
        <w:rPr>
          <w:rtl/>
        </w:rPr>
        <w:t xml:space="preserve">אלה. ברגע שהם, מרצון,  יוציאו את הדברים האלה, הרי התחרות תהיה על טיסה לחלל. </w:t>
      </w:r>
    </w:p>
    <w:p w:rsidR="00000000" w:rsidRDefault="00D40AF5">
      <w:pPr>
        <w:pStyle w:val="aa"/>
        <w:rPr>
          <w:rtl/>
        </w:rPr>
      </w:pPr>
    </w:p>
    <w:p w:rsidR="00000000" w:rsidRDefault="00D40AF5">
      <w:pPr>
        <w:pStyle w:val="aa"/>
        <w:rPr>
          <w:rtl/>
        </w:rPr>
      </w:pPr>
    </w:p>
    <w:p w:rsidR="00000000" w:rsidRDefault="00D40AF5">
      <w:pPr>
        <w:pStyle w:val="aa"/>
        <w:rPr>
          <w:rtl/>
        </w:rPr>
      </w:pPr>
      <w:r>
        <w:rPr>
          <w:b/>
          <w:bCs/>
          <w:u w:val="single"/>
          <w:rtl/>
        </w:rPr>
        <w:t>אופיר פינס-פז</w:t>
      </w:r>
      <w:r>
        <w:rPr>
          <w:rtl/>
        </w:rPr>
        <w:t>:</w:t>
      </w:r>
      <w:r>
        <w:rPr>
          <w:rtl/>
        </w:rPr>
        <w:tab/>
        <w:t xml:space="preserve">אני  מציע  לך  לערב  את  חבר הכנסת  פורז, </w:t>
      </w:r>
    </w:p>
    <w:p w:rsidR="00000000" w:rsidRDefault="00D40AF5">
      <w:pPr>
        <w:pStyle w:val="aa"/>
        <w:rPr>
          <w:rtl/>
        </w:rPr>
      </w:pPr>
      <w:r>
        <w:rPr>
          <w:rtl/>
        </w:rPr>
        <w:t xml:space="preserve"> </w:t>
      </w:r>
      <w:r>
        <w:rPr>
          <w:rtl/>
        </w:rPr>
        <w:tab/>
        <w:t xml:space="preserve">כי לוועדת הכלכלה יש נגישות לכל המשק </w:t>
      </w:r>
    </w:p>
    <w:p w:rsidR="00000000" w:rsidRDefault="00D40AF5">
      <w:pPr>
        <w:pStyle w:val="aa"/>
        <w:rPr>
          <w:rtl/>
        </w:rPr>
      </w:pPr>
      <w:r>
        <w:rPr>
          <w:rtl/>
        </w:rPr>
        <w:t xml:space="preserve">                                                            העסקי.</w:t>
      </w:r>
    </w:p>
    <w:p w:rsidR="00000000" w:rsidRDefault="00D40AF5">
      <w:pPr>
        <w:pStyle w:val="aa"/>
        <w:rPr>
          <w:rtl/>
        </w:rPr>
      </w:pPr>
    </w:p>
    <w:p w:rsidR="00000000" w:rsidRDefault="00D40AF5">
      <w:pPr>
        <w:pStyle w:val="aa"/>
        <w:rPr>
          <w:rtl/>
        </w:rPr>
      </w:pPr>
    </w:p>
    <w:p w:rsidR="00000000" w:rsidRDefault="00D40AF5">
      <w:pPr>
        <w:pStyle w:val="aa"/>
        <w:rPr>
          <w:rtl/>
        </w:rPr>
      </w:pPr>
      <w:r>
        <w:rPr>
          <w:b/>
          <w:bCs/>
          <w:u w:val="single"/>
          <w:rtl/>
        </w:rPr>
        <w:t>היו"ר תמר ג</w:t>
      </w:r>
      <w:r>
        <w:rPr>
          <w:b/>
          <w:bCs/>
          <w:u w:val="single"/>
          <w:rtl/>
        </w:rPr>
        <w:t>וז'נסקי</w:t>
      </w:r>
      <w:r>
        <w:rPr>
          <w:rtl/>
        </w:rPr>
        <w:t>:</w:t>
      </w:r>
      <w:r>
        <w:rPr>
          <w:rtl/>
        </w:rPr>
        <w:tab/>
        <w:t xml:space="preserve">אני אתייעץ אתו. </w:t>
      </w:r>
    </w:p>
    <w:p w:rsidR="00000000" w:rsidRDefault="00D40AF5">
      <w:pPr>
        <w:pStyle w:val="aa"/>
        <w:rPr>
          <w:rtl/>
        </w:rPr>
      </w:pPr>
    </w:p>
    <w:p w:rsidR="00000000" w:rsidRDefault="00D40AF5">
      <w:pPr>
        <w:pStyle w:val="aa"/>
        <w:rPr>
          <w:rtl/>
        </w:rPr>
      </w:pPr>
    </w:p>
    <w:p w:rsidR="00000000" w:rsidRDefault="00D40AF5">
      <w:pPr>
        <w:pStyle w:val="aa"/>
        <w:rPr>
          <w:rtl/>
        </w:rPr>
      </w:pPr>
      <w:r>
        <w:rPr>
          <w:b/>
          <w:bCs/>
          <w:u w:val="single"/>
          <w:rtl/>
        </w:rPr>
        <w:br w:type="page"/>
        <w:t>עובדיה שרגאי</w:t>
      </w:r>
      <w:r>
        <w:rPr>
          <w:rtl/>
        </w:rPr>
        <w:t>:</w:t>
      </w:r>
      <w:r>
        <w:rPr>
          <w:rtl/>
        </w:rPr>
        <w:tab/>
        <w:t xml:space="preserve">למועצה   לצרכנות   כבר   יש    ועדה  עם </w:t>
      </w:r>
    </w:p>
    <w:p w:rsidR="00000000" w:rsidRDefault="00D40AF5">
      <w:pPr>
        <w:pStyle w:val="aa"/>
        <w:rPr>
          <w:rtl/>
        </w:rPr>
      </w:pPr>
      <w:r>
        <w:rPr>
          <w:rtl/>
        </w:rPr>
        <w:t xml:space="preserve"> </w:t>
      </w:r>
      <w:r>
        <w:rPr>
          <w:rtl/>
        </w:rPr>
        <w:tab/>
        <w:t xml:space="preserve">המפרסמים,  עם  הפרסומאים  ועם </w:t>
      </w:r>
    </w:p>
    <w:p w:rsidR="00000000" w:rsidRDefault="00D40AF5">
      <w:pPr>
        <w:pStyle w:val="aa"/>
        <w:rPr>
          <w:rtl/>
        </w:rPr>
      </w:pPr>
      <w:r>
        <w:rPr>
          <w:rtl/>
        </w:rPr>
        <w:t xml:space="preserve"> </w:t>
      </w:r>
      <w:r>
        <w:rPr>
          <w:rtl/>
        </w:rPr>
        <w:tab/>
        <w:t>התעשיינים בעניין זה.</w:t>
      </w:r>
    </w:p>
    <w:p w:rsidR="00000000" w:rsidRDefault="00D40AF5">
      <w:pPr>
        <w:pStyle w:val="aa"/>
        <w:rPr>
          <w:rtl/>
        </w:rPr>
      </w:pPr>
    </w:p>
    <w:p w:rsidR="00000000" w:rsidRDefault="00D40AF5">
      <w:pPr>
        <w:pStyle w:val="aa"/>
        <w:rPr>
          <w:rtl/>
        </w:rPr>
      </w:pPr>
    </w:p>
    <w:p w:rsidR="00000000" w:rsidRDefault="00D40AF5">
      <w:pPr>
        <w:pStyle w:val="aa"/>
        <w:rPr>
          <w:rtl/>
        </w:rPr>
      </w:pPr>
      <w:r>
        <w:rPr>
          <w:b/>
          <w:bCs/>
          <w:u w:val="single"/>
          <w:rtl/>
        </w:rPr>
        <w:t>היו"ר תמר גוז'נסקי</w:t>
      </w:r>
      <w:r>
        <w:rPr>
          <w:rtl/>
        </w:rPr>
        <w:t>:</w:t>
      </w:r>
      <w:r>
        <w:rPr>
          <w:rtl/>
        </w:rPr>
        <w:tab/>
        <w:t xml:space="preserve">להגיע לאמנה? </w:t>
      </w:r>
    </w:p>
    <w:p w:rsidR="00000000" w:rsidRDefault="00D40AF5">
      <w:pPr>
        <w:pStyle w:val="aa"/>
        <w:rPr>
          <w:b/>
          <w:bCs/>
          <w:u w:val="single"/>
          <w:rtl/>
        </w:rPr>
      </w:pPr>
    </w:p>
    <w:p w:rsidR="00000000" w:rsidRDefault="00D40AF5">
      <w:pPr>
        <w:pStyle w:val="aa"/>
        <w:rPr>
          <w:b/>
          <w:bCs/>
          <w:u w:val="single"/>
          <w:rtl/>
        </w:rPr>
      </w:pPr>
    </w:p>
    <w:p w:rsidR="00000000" w:rsidRDefault="00D40AF5">
      <w:pPr>
        <w:pStyle w:val="aa"/>
        <w:rPr>
          <w:rtl/>
        </w:rPr>
      </w:pPr>
      <w:r>
        <w:rPr>
          <w:b/>
          <w:bCs/>
          <w:u w:val="single"/>
          <w:rtl/>
        </w:rPr>
        <w:t>עובדיה שרגאי</w:t>
      </w:r>
      <w:r>
        <w:rPr>
          <w:rtl/>
        </w:rPr>
        <w:t>:</w:t>
      </w:r>
      <w:r>
        <w:rPr>
          <w:rtl/>
        </w:rPr>
        <w:tab/>
        <w:t>כן.</w:t>
      </w:r>
    </w:p>
    <w:p w:rsidR="00000000" w:rsidRDefault="00D40AF5">
      <w:pPr>
        <w:pStyle w:val="aa"/>
        <w:rPr>
          <w:rtl/>
        </w:rPr>
      </w:pPr>
    </w:p>
    <w:p w:rsidR="00000000" w:rsidRDefault="00D40AF5">
      <w:pPr>
        <w:pStyle w:val="aa"/>
        <w:rPr>
          <w:rtl/>
        </w:rPr>
      </w:pPr>
    </w:p>
    <w:p w:rsidR="00000000" w:rsidRDefault="00D40AF5">
      <w:pPr>
        <w:pStyle w:val="aa"/>
        <w:rPr>
          <w:rtl/>
        </w:rPr>
      </w:pPr>
      <w:r>
        <w:rPr>
          <w:b/>
          <w:bCs/>
          <w:u w:val="single"/>
          <w:rtl/>
        </w:rPr>
        <w:t>היו"ר תמר גוז'נסקי</w:t>
      </w:r>
      <w:r>
        <w:rPr>
          <w:rtl/>
        </w:rPr>
        <w:t>:</w:t>
      </w:r>
      <w:r>
        <w:rPr>
          <w:rtl/>
        </w:rPr>
        <w:tab/>
        <w:t>האם זה בעניין ילדים או בכלל?</w:t>
      </w:r>
    </w:p>
    <w:p w:rsidR="00000000" w:rsidRDefault="00D40AF5">
      <w:pPr>
        <w:pStyle w:val="aa"/>
        <w:rPr>
          <w:rtl/>
        </w:rPr>
      </w:pPr>
    </w:p>
    <w:p w:rsidR="00000000" w:rsidRDefault="00D40AF5">
      <w:pPr>
        <w:pStyle w:val="aa"/>
        <w:rPr>
          <w:rtl/>
        </w:rPr>
      </w:pPr>
    </w:p>
    <w:p w:rsidR="00000000" w:rsidRDefault="00D40AF5">
      <w:pPr>
        <w:pStyle w:val="aa"/>
        <w:rPr>
          <w:rtl/>
        </w:rPr>
      </w:pPr>
      <w:r>
        <w:rPr>
          <w:b/>
          <w:bCs/>
          <w:u w:val="single"/>
          <w:rtl/>
        </w:rPr>
        <w:t xml:space="preserve">עובדיה </w:t>
      </w:r>
      <w:r>
        <w:rPr>
          <w:b/>
          <w:bCs/>
          <w:u w:val="single"/>
          <w:rtl/>
        </w:rPr>
        <w:t>שרגאי</w:t>
      </w:r>
      <w:r>
        <w:rPr>
          <w:rtl/>
        </w:rPr>
        <w:t>:</w:t>
      </w:r>
      <w:r>
        <w:rPr>
          <w:rtl/>
        </w:rPr>
        <w:tab/>
        <w:t>בכלל. שבהם יש כבר פרק של ילדים כתוב.</w:t>
      </w:r>
    </w:p>
    <w:p w:rsidR="00000000" w:rsidRDefault="00D40AF5">
      <w:pPr>
        <w:pStyle w:val="aa"/>
        <w:rPr>
          <w:rtl/>
        </w:rPr>
      </w:pPr>
    </w:p>
    <w:p w:rsidR="00000000" w:rsidRDefault="00D40AF5">
      <w:pPr>
        <w:pStyle w:val="aa"/>
        <w:rPr>
          <w:rtl/>
        </w:rPr>
      </w:pPr>
    </w:p>
    <w:p w:rsidR="00000000" w:rsidRDefault="00D40AF5">
      <w:pPr>
        <w:pStyle w:val="aa"/>
        <w:rPr>
          <w:rtl/>
        </w:rPr>
      </w:pPr>
      <w:r>
        <w:rPr>
          <w:b/>
          <w:bCs/>
          <w:u w:val="single"/>
          <w:rtl/>
        </w:rPr>
        <w:t>היו"ר תמר גוז'נסקי</w:t>
      </w:r>
      <w:r>
        <w:rPr>
          <w:rtl/>
        </w:rPr>
        <w:t>:</w:t>
      </w:r>
      <w:r>
        <w:rPr>
          <w:rtl/>
        </w:rPr>
        <w:tab/>
        <w:t xml:space="preserve">או אז, אם יש משהו, שילחו לנו, ונראה במה </w:t>
      </w:r>
    </w:p>
    <w:p w:rsidR="00000000" w:rsidRDefault="00D40AF5">
      <w:pPr>
        <w:pStyle w:val="aa"/>
        <w:rPr>
          <w:rtl/>
        </w:rPr>
      </w:pPr>
      <w:r>
        <w:rPr>
          <w:rtl/>
        </w:rPr>
        <w:t xml:space="preserve"> </w:t>
      </w:r>
      <w:r>
        <w:rPr>
          <w:rtl/>
        </w:rPr>
        <w:tab/>
        <w:t xml:space="preserve">אנו יכולים  לעזור  ולקדם - ואולי  להיות </w:t>
      </w:r>
    </w:p>
    <w:p w:rsidR="00000000" w:rsidRDefault="00D40AF5">
      <w:pPr>
        <w:pStyle w:val="aa"/>
        <w:rPr>
          <w:rtl/>
        </w:rPr>
      </w:pPr>
      <w:r>
        <w:rPr>
          <w:rtl/>
        </w:rPr>
        <w:t xml:space="preserve"> </w:t>
      </w:r>
      <w:r>
        <w:rPr>
          <w:rtl/>
        </w:rPr>
        <w:tab/>
        <w:t xml:space="preserve">שותפים. תודה רבה לכם. </w:t>
      </w:r>
    </w:p>
    <w:p w:rsidR="00000000" w:rsidRDefault="00D40AF5">
      <w:pPr>
        <w:pStyle w:val="aa"/>
        <w:rPr>
          <w:rtl/>
        </w:rPr>
      </w:pPr>
    </w:p>
    <w:p w:rsidR="00000000" w:rsidRDefault="00D40AF5">
      <w:pPr>
        <w:pStyle w:val="aa"/>
        <w:rPr>
          <w:rtl/>
        </w:rPr>
      </w:pPr>
    </w:p>
    <w:p w:rsidR="00000000" w:rsidRDefault="00D40AF5">
      <w:pPr>
        <w:pStyle w:val="aa"/>
        <w:jc w:val="center"/>
        <w:rPr>
          <w:b/>
          <w:bCs/>
          <w:u w:val="single"/>
          <w:rtl/>
        </w:rPr>
      </w:pPr>
      <w:r>
        <w:rPr>
          <w:b/>
          <w:bCs/>
          <w:u w:val="single"/>
          <w:rtl/>
        </w:rPr>
        <w:t>הישיבה ננעלה בשעה 10:00</w:t>
      </w:r>
    </w:p>
    <w:p w:rsidR="00000000" w:rsidRDefault="00D40AF5">
      <w:pPr>
        <w:pStyle w:val="aa"/>
        <w:rPr>
          <w:rtl/>
        </w:rPr>
      </w:pPr>
    </w:p>
    <w:p w:rsidR="00000000" w:rsidRDefault="00D40AF5">
      <w:pPr>
        <w:jc w:val="right"/>
        <w:rPr>
          <w:noProof w:val="0"/>
          <w:rtl/>
        </w:rPr>
      </w:pPr>
    </w:p>
    <w:sectPr w:rsidR="00000000">
      <w:headerReference w:type="default" r:id="rId7"/>
      <w:footerReference w:type="default" r:id="rId8"/>
      <w:headerReference w:type="first" r:id="rId9"/>
      <w:footerReference w:type="first" r:id="rId10"/>
      <w:pgSz w:w="11906" w:h="16838" w:code="9"/>
      <w:pgMar w:top="3005" w:right="1701" w:bottom="1247" w:left="1701" w:header="851" w:footer="709"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40AF5">
      <w:r>
        <w:separator/>
      </w:r>
    </w:p>
  </w:endnote>
  <w:endnote w:type="continuationSeparator" w:id="0">
    <w:p w:rsidR="00000000" w:rsidRDefault="00D40A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40AF5">
    <w:pPr>
      <w:pStyle w:val="a7"/>
      <w:rPr>
        <w:rtl/>
      </w:rPr>
    </w:pPr>
  </w:p>
  <w:p w:rsidR="00000000" w:rsidRDefault="00D40AF5">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40AF5">
    <w:pPr>
      <w:pStyle w:val="a7"/>
      <w:rPr>
        <w:rtl/>
      </w:rPr>
    </w:pPr>
  </w:p>
  <w:p w:rsidR="00000000" w:rsidRDefault="00D40AF5">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40AF5">
      <w:r>
        <w:separator/>
      </w:r>
    </w:p>
  </w:footnote>
  <w:footnote w:type="continuationSeparator" w:id="0">
    <w:p w:rsidR="00000000" w:rsidRDefault="00D40AF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40AF5">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rtl/>
      </w:rPr>
      <w:t>2</w:t>
    </w:r>
    <w:r>
      <w:rPr>
        <w:rStyle w:val="a9"/>
      </w:rPr>
      <w:fldChar w:fldCharType="end"/>
    </w:r>
  </w:p>
  <w:p w:rsidR="00000000" w:rsidRDefault="00D40AF5">
    <w:pPr>
      <w:pStyle w:val="a5"/>
      <w:ind w:right="360"/>
      <w:jc w:val="both"/>
      <w:rPr>
        <w:rFonts w:cs="David"/>
        <w:b/>
        <w:bCs/>
        <w:szCs w:val="24"/>
        <w:rtl/>
      </w:rPr>
    </w:pPr>
    <w:r>
      <w:rPr>
        <w:rFonts w:cs="David"/>
        <w:b/>
        <w:bCs/>
        <w:szCs w:val="24"/>
        <w:rtl/>
      </w:rPr>
      <w:t>הוועדה לקידום מעמד הילד</w:t>
    </w:r>
  </w:p>
  <w:p w:rsidR="00000000" w:rsidRDefault="00D40AF5">
    <w:pPr>
      <w:pStyle w:val="a5"/>
      <w:ind w:right="360"/>
      <w:jc w:val="both"/>
      <w:rPr>
        <w:rFonts w:cs="David"/>
        <w:b/>
        <w:bCs/>
        <w:szCs w:val="24"/>
        <w:rtl/>
      </w:rPr>
    </w:pPr>
    <w:r>
      <w:rPr>
        <w:vanish/>
        <w:rtl/>
      </w:rPr>
      <w:t>_מיום 13.3.200</w:t>
    </w:r>
    <w:r>
      <w:rPr>
        <w:rFonts w:cs="David"/>
        <w:b/>
        <w:bCs/>
        <w:szCs w:val="24"/>
        <w:rtl/>
      </w:rPr>
      <w:t xml:space="preserve"> מיום 13.3.2001 </w:t>
    </w:r>
    <w:r>
      <w:rPr>
        <w:vanish/>
        <w:rtl/>
      </w:rPr>
      <w:t>_</w:t>
    </w:r>
  </w:p>
  <w:p w:rsidR="00000000" w:rsidRDefault="00D40AF5">
    <w:pPr>
      <w:pStyle w:val="a5"/>
      <w:ind w:right="360"/>
      <w:jc w:val="both"/>
      <w:rPr>
        <w:rFonts w:cs="David"/>
        <w:b/>
        <w:bCs/>
        <w:szCs w:val="24"/>
        <w:rtl/>
      </w:rPr>
    </w:pPr>
  </w:p>
  <w:p w:rsidR="00000000" w:rsidRDefault="00D40AF5">
    <w:pPr>
      <w:pStyle w:val="a5"/>
      <w:ind w:right="360"/>
      <w:jc w:val="both"/>
      <w:rPr>
        <w:rFonts w:cs="David"/>
        <w:b/>
        <w:bCs/>
        <w:szCs w:val="24"/>
        <w:rtl/>
      </w:rPr>
    </w:pPr>
    <w:r>
      <w:rPr>
        <w:vanish/>
        <w:rtl/>
      </w:rPr>
      <w:t>_</w:t>
    </w:r>
  </w:p>
  <w:p w:rsidR="00000000" w:rsidRDefault="00D40AF5">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40AF5">
    <w:pPr>
      <w:pStyle w:val="a5"/>
      <w:rPr>
        <w:rtl/>
      </w:rPr>
    </w:pPr>
  </w:p>
  <w:p w:rsidR="00000000" w:rsidRDefault="00D40AF5">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E0129E"/>
    <w:multiLevelType w:val="singleLevel"/>
    <w:tmpl w:val="C7941CCE"/>
    <w:lvl w:ilvl="0">
      <w:start w:val="1"/>
      <w:numFmt w:val="decimal"/>
      <w:lvlText w:val="%1."/>
      <w:lvlJc w:val="left"/>
      <w:pPr>
        <w:tabs>
          <w:tab w:val="num" w:pos="360"/>
        </w:tabs>
        <w:ind w:left="360" w:hanging="360"/>
      </w:pPr>
      <w:rPr>
        <w:rFonts w:cs="Miriam" w:hint="default"/>
        <w:sz w:val="24"/>
      </w:rPr>
    </w:lvl>
  </w:abstractNum>
  <w:abstractNum w:abstractNumId="1" w15:restartNumberingAfterBreak="0">
    <w:nsid w:val="2C197008"/>
    <w:multiLevelType w:val="multilevel"/>
    <w:tmpl w:val="18CEF596"/>
    <w:lvl w:ilvl="0">
      <w:start w:val="1"/>
      <w:numFmt w:val="decimal"/>
      <w:lvlText w:val="%1)"/>
      <w:lvlJc w:val="center"/>
      <w:pPr>
        <w:tabs>
          <w:tab w:val="num" w:pos="1080"/>
        </w:tabs>
        <w:ind w:left="1077" w:hanging="357"/>
      </w:pPr>
      <w:rPr>
        <w:rFonts w:cs="Miriam" w:hint="default"/>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abstractNum w:abstractNumId="2" w15:restartNumberingAfterBreak="0">
    <w:nsid w:val="2C272121"/>
    <w:multiLevelType w:val="multilevel"/>
    <w:tmpl w:val="124A0D60"/>
    <w:lvl w:ilvl="0">
      <w:start w:val="1"/>
      <w:numFmt w:val="koreanLegal"/>
      <w:lvlText w:val="%1)"/>
      <w:lvlJc w:val="left"/>
      <w:pPr>
        <w:tabs>
          <w:tab w:val="num" w:pos="1440"/>
        </w:tabs>
        <w:ind w:left="1440" w:hanging="363"/>
      </w:pPr>
      <w:rPr>
        <w:rFonts w:cs="Miriam" w:hint="default"/>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abstractNum w:abstractNumId="3" w15:restartNumberingAfterBreak="0">
    <w:nsid w:val="2E232469"/>
    <w:multiLevelType w:val="singleLevel"/>
    <w:tmpl w:val="12AEF962"/>
    <w:lvl w:ilvl="0">
      <w:start w:val="1"/>
      <w:numFmt w:val="decimal"/>
      <w:lvlText w:val="%1."/>
      <w:lvlJc w:val="left"/>
      <w:pPr>
        <w:tabs>
          <w:tab w:val="num" w:pos="360"/>
        </w:tabs>
        <w:ind w:left="360" w:hanging="360"/>
      </w:pPr>
      <w:rPr>
        <w:rFonts w:cs="Miriam" w:hint="default"/>
        <w:sz w:val="24"/>
      </w:rPr>
    </w:lvl>
  </w:abstractNum>
  <w:abstractNum w:abstractNumId="4" w15:restartNumberingAfterBreak="0">
    <w:nsid w:val="66E8186A"/>
    <w:multiLevelType w:val="singleLevel"/>
    <w:tmpl w:val="AD123E70"/>
    <w:lvl w:ilvl="0">
      <w:start w:val="1"/>
      <w:numFmt w:val="hebrew1"/>
      <w:lvlText w:val="%1."/>
      <w:lvlJc w:val="left"/>
      <w:pPr>
        <w:tabs>
          <w:tab w:val="num" w:pos="360"/>
        </w:tabs>
        <w:ind w:left="360" w:hanging="360"/>
      </w:pPr>
      <w:rPr>
        <w:rFonts w:cs="Miriam" w:hint="default"/>
        <w:sz w:val="24"/>
      </w:rPr>
    </w:lvl>
  </w:abstractNum>
  <w:abstractNum w:abstractNumId="5" w15:restartNumberingAfterBreak="0">
    <w:nsid w:val="6B9804A7"/>
    <w:multiLevelType w:val="multilevel"/>
    <w:tmpl w:val="08D06012"/>
    <w:lvl w:ilvl="0">
      <w:start w:val="1"/>
      <w:numFmt w:val="koreanLegal"/>
      <w:lvlText w:val="%1."/>
      <w:lvlJc w:val="left"/>
      <w:pPr>
        <w:tabs>
          <w:tab w:val="num" w:pos="720"/>
        </w:tabs>
        <w:ind w:left="720" w:hanging="360"/>
      </w:pPr>
      <w:rPr>
        <w:rFonts w:cs="Miriam" w:hint="default"/>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abstractNum w:abstractNumId="6" w15:restartNumberingAfterBreak="0">
    <w:nsid w:val="75A463FD"/>
    <w:multiLevelType w:val="multilevel"/>
    <w:tmpl w:val="70723BCA"/>
    <w:lvl w:ilvl="0">
      <w:start w:val="1"/>
      <w:numFmt w:val="decimal"/>
      <w:lvlText w:val="%1."/>
      <w:lvlJc w:val="left"/>
      <w:pPr>
        <w:tabs>
          <w:tab w:val="num" w:pos="397"/>
        </w:tabs>
        <w:ind w:left="397" w:hanging="397"/>
      </w:pPr>
      <w:rPr>
        <w:rFonts w:cs="Miriam" w:hint="default"/>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abstractNum w:abstractNumId="7" w15:restartNumberingAfterBreak="0">
    <w:nsid w:val="790575FC"/>
    <w:multiLevelType w:val="multilevel"/>
    <w:tmpl w:val="E00E1234"/>
    <w:lvl w:ilvl="0">
      <w:start w:val="1"/>
      <w:numFmt w:val="decimal"/>
      <w:pStyle w:val="1"/>
      <w:lvlText w:val="%1."/>
      <w:lvlJc w:val="left"/>
      <w:pPr>
        <w:tabs>
          <w:tab w:val="num" w:pos="360"/>
        </w:tabs>
        <w:ind w:left="360" w:hanging="360"/>
      </w:pPr>
      <w:rPr>
        <w:rFonts w:cs="Miriam" w:hint="default"/>
      </w:rPr>
    </w:lvl>
    <w:lvl w:ilvl="1">
      <w:start w:val="1"/>
      <w:numFmt w:val="koreanLegal"/>
      <w:pStyle w:val="2"/>
      <w:lvlText w:val="%2."/>
      <w:lvlJc w:val="left"/>
      <w:pPr>
        <w:tabs>
          <w:tab w:val="num" w:pos="720"/>
        </w:tabs>
        <w:ind w:left="720" w:hanging="360"/>
      </w:pPr>
      <w:rPr>
        <w:rFonts w:cs="Miriam" w:hint="default"/>
      </w:rPr>
    </w:lvl>
    <w:lvl w:ilvl="2">
      <w:start w:val="1"/>
      <w:numFmt w:val="decimal"/>
      <w:pStyle w:val="3"/>
      <w:lvlText w:val="%3)"/>
      <w:lvlJc w:val="left"/>
      <w:pPr>
        <w:tabs>
          <w:tab w:val="num" w:pos="1080"/>
        </w:tabs>
        <w:ind w:left="1080" w:hanging="360"/>
      </w:pPr>
      <w:rPr>
        <w:rFonts w:cs="Miriam" w:hint="default"/>
      </w:rPr>
    </w:lvl>
    <w:lvl w:ilvl="3">
      <w:start w:val="1"/>
      <w:numFmt w:val="koreanLegal"/>
      <w:pStyle w:val="4"/>
      <w:lvlText w:val="%4)"/>
      <w:lvlJc w:val="left"/>
      <w:pPr>
        <w:tabs>
          <w:tab w:val="num" w:pos="1440"/>
        </w:tabs>
        <w:ind w:left="1440" w:hanging="360"/>
      </w:pPr>
      <w:rPr>
        <w:rFonts w:cs="Miriam" w:hint="default"/>
      </w:rPr>
    </w:lvl>
    <w:lvl w:ilvl="4">
      <w:start w:val="1"/>
      <w:numFmt w:val="lowerRoman"/>
      <w:lvlText w:val="(%5)"/>
      <w:lvlJc w:val="left"/>
      <w:pPr>
        <w:tabs>
          <w:tab w:val="num" w:pos="1800"/>
        </w:tabs>
        <w:ind w:left="1800" w:hanging="360"/>
      </w:pPr>
      <w:rPr>
        <w:rFonts w:cs="Miriam" w:hint="default"/>
      </w:rPr>
    </w:lvl>
    <w:lvl w:ilvl="5">
      <w:start w:val="1"/>
      <w:numFmt w:val="hebrew2"/>
      <w:lvlText w:val="(%6)"/>
      <w:lvlJc w:val="left"/>
      <w:pPr>
        <w:tabs>
          <w:tab w:val="num" w:pos="2160"/>
        </w:tabs>
        <w:ind w:left="2160" w:hanging="360"/>
      </w:pPr>
      <w:rPr>
        <w:rFonts w:cs="Miriam" w:hint="default"/>
      </w:rPr>
    </w:lvl>
    <w:lvl w:ilvl="6">
      <w:start w:val="1"/>
      <w:numFmt w:val="decimal"/>
      <w:lvlText w:val="%7."/>
      <w:lvlJc w:val="left"/>
      <w:pPr>
        <w:tabs>
          <w:tab w:val="num" w:pos="2520"/>
        </w:tabs>
        <w:ind w:left="2520" w:hanging="360"/>
      </w:pPr>
      <w:rPr>
        <w:rFonts w:cs="Miriam" w:hint="default"/>
      </w:rPr>
    </w:lvl>
    <w:lvl w:ilvl="7">
      <w:start w:val="1"/>
      <w:numFmt w:val="lowerRoman"/>
      <w:lvlText w:val="%8."/>
      <w:lvlJc w:val="left"/>
      <w:pPr>
        <w:tabs>
          <w:tab w:val="num" w:pos="2880"/>
        </w:tabs>
        <w:ind w:left="2880" w:hanging="360"/>
      </w:pPr>
      <w:rPr>
        <w:rFonts w:cs="Miriam" w:hint="default"/>
      </w:rPr>
    </w:lvl>
    <w:lvl w:ilvl="8">
      <w:start w:val="1"/>
      <w:numFmt w:val="hebrew2"/>
      <w:lvlText w:val="%9."/>
      <w:lvlJc w:val="left"/>
      <w:pPr>
        <w:tabs>
          <w:tab w:val="num" w:pos="3240"/>
        </w:tabs>
        <w:ind w:left="3240" w:hanging="360"/>
      </w:pPr>
      <w:rPr>
        <w:rFonts w:cs="Miriam" w:hint="default"/>
      </w:rPr>
    </w:lvl>
  </w:abstractNum>
  <w:num w:numId="1">
    <w:abstractNumId w:val="6"/>
  </w:num>
  <w:num w:numId="2">
    <w:abstractNumId w:val="5"/>
  </w:num>
  <w:num w:numId="3">
    <w:abstractNumId w:val="1"/>
  </w:num>
  <w:num w:numId="4">
    <w:abstractNumId w:val="2"/>
  </w:num>
  <w:num w:numId="5">
    <w:abstractNumId w:val="7"/>
  </w:num>
  <w:num w:numId="6">
    <w:abstractNumId w:val="7"/>
  </w:num>
  <w:num w:numId="7">
    <w:abstractNumId w:val="7"/>
  </w:num>
  <w:num w:numId="8">
    <w:abstractNumId w:val="7"/>
  </w:num>
  <w:num w:numId="9">
    <w:abstractNumId w:val="3"/>
  </w:num>
  <w:num w:numId="10">
    <w:abstractNumId w:val="4"/>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300005D07CEC2E8DED3118F2D00805F9F08A90000000DC10B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D40AF5"/>
    <w:rsid w:val="00D40A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A97901A-ED70-46A8-95FD-65553E74FD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Miriam"/>
      <w:noProof/>
      <w:sz w:val="20"/>
      <w:szCs w:val="20"/>
    </w:rPr>
  </w:style>
  <w:style w:type="paragraph" w:styleId="10">
    <w:name w:val="heading 1"/>
    <w:basedOn w:val="a"/>
    <w:next w:val="a"/>
    <w:link w:val="11"/>
    <w:uiPriority w:val="99"/>
    <w:qFormat/>
    <w:pPr>
      <w:keepNext/>
      <w:jc w:val="both"/>
      <w:outlineLvl w:val="0"/>
    </w:pPr>
    <w:rPr>
      <w:rFonts w:cs="David"/>
      <w:b/>
      <w:bCs/>
      <w:spacing w:val="14"/>
      <w:szCs w:val="24"/>
    </w:rPr>
  </w:style>
  <w:style w:type="paragraph" w:styleId="20">
    <w:name w:val="heading 2"/>
    <w:basedOn w:val="a"/>
    <w:next w:val="a"/>
    <w:link w:val="21"/>
    <w:uiPriority w:val="99"/>
    <w:qFormat/>
    <w:pPr>
      <w:keepNext/>
      <w:jc w:val="center"/>
      <w:outlineLvl w:val="1"/>
    </w:pPr>
    <w:rPr>
      <w:rFonts w:cs="David"/>
      <w:b/>
      <w:bCs/>
      <w:spacing w:val="14"/>
      <w:szCs w:val="24"/>
      <w:u w:val="single"/>
    </w:rPr>
  </w:style>
  <w:style w:type="paragraph" w:styleId="30">
    <w:name w:val="heading 3"/>
    <w:basedOn w:val="a"/>
    <w:next w:val="a"/>
    <w:link w:val="31"/>
    <w:uiPriority w:val="99"/>
    <w:qFormat/>
    <w:pPr>
      <w:keepNext/>
      <w:ind w:right="2125" w:hanging="2125"/>
      <w:jc w:val="both"/>
      <w:outlineLvl w:val="2"/>
    </w:pPr>
    <w:rPr>
      <w:rFonts w:cs="David"/>
      <w:spacing w:val="14"/>
      <w:szCs w:val="24"/>
    </w:rPr>
  </w:style>
  <w:style w:type="paragraph" w:styleId="40">
    <w:name w:val="heading 4"/>
    <w:basedOn w:val="a"/>
    <w:next w:val="a"/>
    <w:link w:val="41"/>
    <w:uiPriority w:val="99"/>
    <w:qFormat/>
    <w:pPr>
      <w:keepNext/>
      <w:jc w:val="both"/>
      <w:outlineLvl w:val="3"/>
    </w:pPr>
    <w:rPr>
      <w:rFonts w:cs="David"/>
      <w:szCs w:val="24"/>
    </w:rPr>
  </w:style>
  <w:style w:type="paragraph" w:styleId="5">
    <w:name w:val="heading 5"/>
    <w:basedOn w:val="a"/>
    <w:next w:val="a"/>
    <w:link w:val="50"/>
    <w:uiPriority w:val="99"/>
    <w:qFormat/>
    <w:pPr>
      <w:keepNext/>
      <w:jc w:val="center"/>
      <w:outlineLvl w:val="4"/>
    </w:pPr>
    <w:rPr>
      <w:rFonts w:cs="David"/>
      <w:b/>
      <w:bCs/>
      <w:spacing w:val="14"/>
      <w:szCs w:val="28"/>
      <w:u w:val="single"/>
    </w:rPr>
  </w:style>
  <w:style w:type="paragraph" w:styleId="6">
    <w:name w:val="heading 6"/>
    <w:basedOn w:val="a"/>
    <w:next w:val="a"/>
    <w:link w:val="60"/>
    <w:uiPriority w:val="99"/>
    <w:qFormat/>
    <w:pPr>
      <w:keepNext/>
      <w:ind w:right="2125" w:hanging="2125"/>
      <w:jc w:val="both"/>
      <w:outlineLvl w:val="5"/>
    </w:pPr>
    <w:rPr>
      <w:rFonts w:cs="David"/>
      <w:b/>
      <w:bCs/>
      <w:spacing w:val="14"/>
      <w:szCs w:val="24"/>
    </w:rPr>
  </w:style>
  <w:style w:type="paragraph" w:styleId="7">
    <w:name w:val="heading 7"/>
    <w:basedOn w:val="a"/>
    <w:next w:val="a"/>
    <w:link w:val="70"/>
    <w:uiPriority w:val="99"/>
    <w:qFormat/>
    <w:pPr>
      <w:keepNext/>
      <w:jc w:val="both"/>
      <w:outlineLvl w:val="6"/>
    </w:pPr>
    <w:rPr>
      <w:rFonts w:cs="David"/>
      <w:b/>
      <w:bCs/>
      <w:spacing w:val="14"/>
      <w:szCs w:val="24"/>
      <w:u w:val="single"/>
    </w:rPr>
  </w:style>
  <w:style w:type="paragraph" w:styleId="8">
    <w:name w:val="heading 8"/>
    <w:basedOn w:val="a"/>
    <w:next w:val="a"/>
    <w:link w:val="80"/>
    <w:uiPriority w:val="99"/>
    <w:qFormat/>
    <w:pPr>
      <w:keepNext/>
      <w:ind w:right="1440" w:firstLine="720"/>
      <w:jc w:val="both"/>
      <w:outlineLvl w:val="7"/>
    </w:pPr>
    <w:rPr>
      <w:rFonts w:cs="David"/>
      <w:b/>
      <w:bCs/>
      <w:spacing w:val="14"/>
      <w:szCs w:val="24"/>
    </w:rPr>
  </w:style>
  <w:style w:type="paragraph" w:styleId="9">
    <w:name w:val="heading 9"/>
    <w:basedOn w:val="a"/>
    <w:next w:val="a"/>
    <w:link w:val="90"/>
    <w:uiPriority w:val="99"/>
    <w:qFormat/>
    <w:pPr>
      <w:keepNext/>
      <w:outlineLvl w:val="8"/>
    </w:pPr>
    <w:rPr>
      <w:rFonts w:cs="David"/>
      <w:b/>
      <w:bCs/>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noProof/>
      <w:sz w:val="28"/>
      <w:szCs w:val="28"/>
    </w:rPr>
  </w:style>
  <w:style w:type="character" w:customStyle="1" w:styleId="31">
    <w:name w:val="כותרת 3 תו"/>
    <w:basedOn w:val="a0"/>
    <w:link w:val="30"/>
    <w:uiPriority w:val="9"/>
    <w:semiHidden/>
    <w:rPr>
      <w:rFonts w:asciiTheme="majorHAnsi" w:eastAsiaTheme="majorEastAsia" w:hAnsiTheme="majorHAnsi" w:cstheme="majorBidi"/>
      <w:b/>
      <w:bCs/>
      <w:noProof/>
      <w:sz w:val="26"/>
      <w:szCs w:val="26"/>
    </w:rPr>
  </w:style>
  <w:style w:type="character" w:customStyle="1" w:styleId="41">
    <w:name w:val="כותרת 4 תו"/>
    <w:basedOn w:val="a0"/>
    <w:link w:val="40"/>
    <w:uiPriority w:val="9"/>
    <w:semiHidden/>
    <w:rPr>
      <w:b/>
      <w:bCs/>
      <w:noProof/>
      <w:sz w:val="28"/>
      <w:szCs w:val="28"/>
    </w:rPr>
  </w:style>
  <w:style w:type="character" w:customStyle="1" w:styleId="50">
    <w:name w:val="כותרת 5 תו"/>
    <w:basedOn w:val="a0"/>
    <w:link w:val="5"/>
    <w:uiPriority w:val="9"/>
    <w:semiHidden/>
    <w:rPr>
      <w:b/>
      <w:bCs/>
      <w:i/>
      <w:iCs/>
      <w:noProof/>
      <w:sz w:val="26"/>
      <w:szCs w:val="26"/>
    </w:rPr>
  </w:style>
  <w:style w:type="character" w:customStyle="1" w:styleId="60">
    <w:name w:val="כותרת 6 תו"/>
    <w:basedOn w:val="a0"/>
    <w:link w:val="6"/>
    <w:uiPriority w:val="9"/>
    <w:semiHidden/>
    <w:rPr>
      <w:b/>
      <w:bCs/>
      <w:noProof/>
    </w:rPr>
  </w:style>
  <w:style w:type="character" w:customStyle="1" w:styleId="70">
    <w:name w:val="כותרת 7 תו"/>
    <w:basedOn w:val="a0"/>
    <w:link w:val="7"/>
    <w:uiPriority w:val="9"/>
    <w:semiHidden/>
    <w:rPr>
      <w:noProof/>
      <w:sz w:val="24"/>
      <w:szCs w:val="24"/>
    </w:rPr>
  </w:style>
  <w:style w:type="character" w:customStyle="1" w:styleId="80">
    <w:name w:val="כותרת 8 תו"/>
    <w:basedOn w:val="a0"/>
    <w:link w:val="8"/>
    <w:uiPriority w:val="9"/>
    <w:semiHidden/>
    <w:rPr>
      <w:i/>
      <w:iCs/>
      <w:noProof/>
      <w:sz w:val="24"/>
      <w:szCs w:val="24"/>
    </w:rPr>
  </w:style>
  <w:style w:type="character" w:customStyle="1" w:styleId="90">
    <w:name w:val="כותרת 9 תו"/>
    <w:basedOn w:val="a0"/>
    <w:link w:val="9"/>
    <w:uiPriority w:val="9"/>
    <w:semiHidden/>
    <w:rPr>
      <w:rFonts w:asciiTheme="majorHAnsi" w:eastAsiaTheme="majorEastAsia" w:hAnsiTheme="majorHAnsi" w:cstheme="majorBidi"/>
      <w:noProof/>
    </w:rPr>
  </w:style>
  <w:style w:type="paragraph" w:styleId="a3">
    <w:name w:val="Title"/>
    <w:basedOn w:val="a"/>
    <w:link w:val="a4"/>
    <w:uiPriority w:val="99"/>
    <w:qFormat/>
    <w:pPr>
      <w:jc w:val="center"/>
    </w:pPr>
    <w:rPr>
      <w:rFonts w:cs="David"/>
      <w:szCs w:val="32"/>
    </w:rPr>
  </w:style>
  <w:style w:type="character" w:customStyle="1" w:styleId="a4">
    <w:name w:val="כותרת טקסט תו"/>
    <w:basedOn w:val="a0"/>
    <w:link w:val="a3"/>
    <w:uiPriority w:val="10"/>
    <w:rPr>
      <w:rFonts w:asciiTheme="majorHAnsi" w:eastAsiaTheme="majorEastAsia" w:hAnsiTheme="majorHAnsi" w:cstheme="majorBidi"/>
      <w:b/>
      <w:bCs/>
      <w:noProof/>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Miriam"/>
      <w:noProof/>
      <w:sz w:val="20"/>
      <w:szCs w:val="20"/>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Miriam"/>
      <w:noProof/>
      <w:sz w:val="20"/>
      <w:szCs w:val="20"/>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Miriam"/>
      <w:lang w:bidi="he-IL"/>
    </w:rPr>
  </w:style>
  <w:style w:type="paragraph" w:styleId="aa">
    <w:name w:val="Body Text"/>
    <w:basedOn w:val="a"/>
    <w:link w:val="ab"/>
    <w:uiPriority w:val="99"/>
    <w:pPr>
      <w:tabs>
        <w:tab w:val="left" w:pos="3968"/>
      </w:tabs>
      <w:jc w:val="both"/>
    </w:pPr>
    <w:rPr>
      <w:rFonts w:cs="David"/>
      <w:spacing w:val="14"/>
      <w:szCs w:val="24"/>
    </w:rPr>
  </w:style>
  <w:style w:type="character" w:customStyle="1" w:styleId="ab">
    <w:name w:val="גוף טקסט תו"/>
    <w:basedOn w:val="a0"/>
    <w:link w:val="aa"/>
    <w:uiPriority w:val="99"/>
    <w:semiHidden/>
    <w:rPr>
      <w:rFonts w:ascii="Times New Roman" w:hAnsi="Times New Roman" w:cs="Miriam"/>
      <w:noProof/>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2680</Words>
  <Characters>13403</Characters>
  <Application>Microsoft Office Word</Application>
  <DocSecurity>0</DocSecurity>
  <Lines>111</Lines>
  <Paragraphs>32</Paragraphs>
  <ScaleCrop>false</ScaleCrop>
  <Company/>
  <LinksUpToDate>false</LinksUpToDate>
  <CharactersWithSpaces>16051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הילד/2863</dc:title>
  <dc:subject>מעמד הילד 13.3.2001</dc:subject>
  <dc:creator>רקורד</dc:creator>
  <cp:keywords/>
  <dc:description/>
  <cp:lastModifiedBy>רינה דבורה קדרון</cp:lastModifiedBy>
  <cp:revision>2</cp:revision>
  <dcterms:created xsi:type="dcterms:W3CDTF">2017-04-24T06:12:00Z</dcterms:created>
  <dcterms:modified xsi:type="dcterms:W3CDTF">2017-04-24T06:12:00Z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