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D3395" w:rsidP="00EC1FB3">
      <w:pPr>
        <w:ind w:firstLine="0"/>
        <w:rPr>
          <w:b/>
          <w:bCs/>
          <w:rtl/>
        </w:rPr>
      </w:pPr>
      <w:r>
        <w:rPr>
          <w:b/>
          <w:bCs/>
          <w:rtl/>
        </w:rPr>
        <w:t>הכנסת העשרים</w:t>
      </w:r>
    </w:p>
    <w:p w:rsidR="00A22C90" w:rsidRDefault="00A22C90" w:rsidP="00327BF8">
      <w:pPr>
        <w:ind w:firstLine="0"/>
        <w:outlineLvl w:val="0"/>
        <w:rPr>
          <w:b/>
          <w:bCs/>
          <w:rtl/>
        </w:rPr>
        <w:sectPr w:rsidR="00A22C90" w:rsidSect="004855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339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D3395" w:rsidP="008320F6">
      <w:pPr>
        <w:ind w:firstLine="0"/>
        <w:jc w:val="center"/>
        <w:outlineLvl w:val="0"/>
        <w:rPr>
          <w:b/>
          <w:bCs/>
          <w:rtl/>
        </w:rPr>
      </w:pPr>
      <w:r>
        <w:rPr>
          <w:b/>
          <w:bCs/>
          <w:rtl/>
        </w:rPr>
        <w:t xml:space="preserve">פרוטוקול מס' </w:t>
      </w:r>
      <w:r>
        <w:rPr>
          <w:rFonts w:hint="cs"/>
          <w:b/>
          <w:bCs/>
          <w:rtl/>
        </w:rPr>
        <w:t>762</w:t>
      </w:r>
    </w:p>
    <w:p w:rsidR="00E64116" w:rsidRPr="008713A4" w:rsidRDefault="00BD3395" w:rsidP="008320F6">
      <w:pPr>
        <w:ind w:firstLine="0"/>
        <w:jc w:val="center"/>
        <w:outlineLvl w:val="0"/>
        <w:rPr>
          <w:b/>
          <w:bCs/>
          <w:rtl/>
        </w:rPr>
      </w:pPr>
      <w:r>
        <w:rPr>
          <w:b/>
          <w:bCs/>
          <w:rtl/>
        </w:rPr>
        <w:t>מישיבת ועדת העבודה, הרווחה והבריאות</w:t>
      </w:r>
    </w:p>
    <w:p w:rsidR="00E64116" w:rsidRPr="008713A4" w:rsidRDefault="00BD3395" w:rsidP="008320F6">
      <w:pPr>
        <w:ind w:firstLine="0"/>
        <w:jc w:val="center"/>
        <w:outlineLvl w:val="0"/>
        <w:rPr>
          <w:b/>
          <w:bCs/>
          <w:u w:val="single"/>
          <w:rtl/>
        </w:rPr>
      </w:pPr>
      <w:r>
        <w:rPr>
          <w:b/>
          <w:bCs/>
          <w:u w:val="single"/>
          <w:rtl/>
        </w:rPr>
        <w:t>יום שני, ז' בסיון</w:t>
      </w:r>
      <w:r w:rsidR="002509C8">
        <w:rPr>
          <w:b/>
          <w:bCs/>
          <w:u w:val="single"/>
          <w:rtl/>
        </w:rPr>
        <w:t xml:space="preserve"> </w:t>
      </w:r>
      <w:proofErr w:type="spellStart"/>
      <w:r w:rsidR="002509C8">
        <w:rPr>
          <w:b/>
          <w:bCs/>
          <w:u w:val="single"/>
          <w:rtl/>
        </w:rPr>
        <w:t>התשע"ח</w:t>
      </w:r>
      <w:proofErr w:type="spellEnd"/>
      <w:r w:rsidR="002509C8">
        <w:rPr>
          <w:b/>
          <w:bCs/>
          <w:u w:val="single"/>
          <w:rtl/>
        </w:rPr>
        <w:t xml:space="preserve"> (21 במאי 2018), שעה 9:</w:t>
      </w:r>
      <w:r w:rsidR="002509C8">
        <w:rPr>
          <w:rFonts w:hint="cs"/>
          <w:b/>
          <w:bCs/>
          <w:u w:val="single"/>
          <w:rtl/>
        </w:rPr>
        <w:t>23</w:t>
      </w:r>
    </w:p>
    <w:p w:rsidR="00E64116" w:rsidRDefault="00E64116" w:rsidP="008320F6">
      <w:pPr>
        <w:ind w:firstLine="0"/>
        <w:rPr>
          <w:rtl/>
        </w:rPr>
      </w:pPr>
    </w:p>
    <w:p w:rsidR="00485520" w:rsidRPr="008713A4" w:rsidRDefault="00485520"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85520" w:rsidRDefault="00BD3395" w:rsidP="00485520">
      <w:pPr>
        <w:spacing w:before="60"/>
        <w:ind w:firstLine="0"/>
        <w:rPr>
          <w:rtl/>
        </w:rPr>
      </w:pPr>
      <w:r w:rsidRPr="00BD3395">
        <w:rPr>
          <w:rtl/>
        </w:rPr>
        <w:t xml:space="preserve">הצעת חוק החזקת תכשיר </w:t>
      </w:r>
      <w:proofErr w:type="spellStart"/>
      <w:r w:rsidRPr="00BD3395">
        <w:rPr>
          <w:rtl/>
        </w:rPr>
        <w:t>אפינפרין</w:t>
      </w:r>
      <w:proofErr w:type="spellEnd"/>
      <w:r w:rsidRPr="00BD3395">
        <w:rPr>
          <w:rtl/>
        </w:rPr>
        <w:t xml:space="preserve"> במוסדות חינוך ובמקומות ציבוריים, התשע"ח-2017</w:t>
      </w:r>
      <w:r w:rsidR="00485520">
        <w:rPr>
          <w:rFonts w:hint="cs"/>
          <w:rtl/>
        </w:rPr>
        <w:t>, של חה"כ</w:t>
      </w:r>
      <w:r w:rsidR="002509C8" w:rsidRPr="002509C8">
        <w:rPr>
          <w:rFonts w:hint="cs"/>
          <w:b/>
          <w:bCs/>
          <w:rtl/>
        </w:rPr>
        <w:t xml:space="preserve"> </w:t>
      </w:r>
      <w:r w:rsidR="002509C8" w:rsidRPr="00485520">
        <w:rPr>
          <w:rFonts w:hint="cs"/>
          <w:rtl/>
        </w:rPr>
        <w:t xml:space="preserve">יואל חסון, יהודה גליק, יואב קיש, אילן גילאון, יעקב מרגי, עודד פורר, מרדכי יוגב, שרן השכל, </w:t>
      </w:r>
      <w:proofErr w:type="spellStart"/>
      <w:r w:rsidR="002509C8" w:rsidRPr="00485520">
        <w:rPr>
          <w:rFonts w:hint="cs"/>
          <w:rtl/>
        </w:rPr>
        <w:t>מכלוף</w:t>
      </w:r>
      <w:proofErr w:type="spellEnd"/>
      <w:r w:rsidR="002509C8" w:rsidRPr="00485520">
        <w:rPr>
          <w:rFonts w:hint="cs"/>
          <w:rtl/>
        </w:rPr>
        <w:t xml:space="preserve"> מיקי זוהר, אלעזר שטרן, מנחם אליעזר מוזס, שולי מועלם-רפאלי, אבי </w:t>
      </w:r>
      <w:proofErr w:type="spellStart"/>
      <w:r w:rsidR="002509C8" w:rsidRPr="00485520">
        <w:rPr>
          <w:rFonts w:hint="cs"/>
          <w:rtl/>
        </w:rPr>
        <w:t>דיכטר</w:t>
      </w:r>
      <w:proofErr w:type="spellEnd"/>
      <w:r w:rsidR="002509C8" w:rsidRPr="00485520">
        <w:rPr>
          <w:rFonts w:hint="cs"/>
          <w:rtl/>
        </w:rPr>
        <w:t xml:space="preserve">, אברהם נגוסה, מאיר כהן, אורן אסף חזן, זאב בנימין בגין, ירון מזוז, רועי </w:t>
      </w:r>
      <w:proofErr w:type="spellStart"/>
      <w:r w:rsidR="002509C8" w:rsidRPr="00485520">
        <w:rPr>
          <w:rFonts w:hint="cs"/>
          <w:rtl/>
        </w:rPr>
        <w:t>פולקמן</w:t>
      </w:r>
      <w:proofErr w:type="spellEnd"/>
      <w:r w:rsidR="002509C8" w:rsidRPr="00485520">
        <w:rPr>
          <w:rFonts w:hint="cs"/>
          <w:rtl/>
        </w:rPr>
        <w:t xml:space="preserve">, מירב בן ארי, יעל כהן-פארן, יעל גרמן, איל בן ראובן, מסעוד </w:t>
      </w:r>
      <w:proofErr w:type="spellStart"/>
      <w:r w:rsidR="002509C8" w:rsidRPr="00485520">
        <w:rPr>
          <w:rFonts w:hint="cs"/>
          <w:rtl/>
        </w:rPr>
        <w:t>גנאים</w:t>
      </w:r>
      <w:proofErr w:type="spellEnd"/>
    </w:p>
    <w:p w:rsidR="00BD3395" w:rsidRDefault="00BD3395" w:rsidP="007C693F">
      <w:pPr>
        <w:spacing w:before="60"/>
        <w:ind w:firstLine="0"/>
        <w:rPr>
          <w:rtl/>
        </w:rPr>
      </w:pPr>
    </w:p>
    <w:p w:rsidR="00485520" w:rsidRPr="008713A4" w:rsidRDefault="0048552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3395" w:rsidRDefault="00BD3395" w:rsidP="00EC1FB3">
      <w:pPr>
        <w:ind w:firstLine="0"/>
        <w:rPr>
          <w:rtl/>
        </w:rPr>
      </w:pPr>
      <w:r w:rsidRPr="00BD3395">
        <w:rPr>
          <w:rtl/>
        </w:rPr>
        <w:t xml:space="preserve">אלי </w:t>
      </w:r>
      <w:proofErr w:type="spellStart"/>
      <w:r w:rsidRPr="00BD3395">
        <w:rPr>
          <w:rtl/>
        </w:rPr>
        <w:t>אלאלוף</w:t>
      </w:r>
      <w:proofErr w:type="spellEnd"/>
      <w:r w:rsidRPr="00BD3395">
        <w:rPr>
          <w:rtl/>
        </w:rPr>
        <w:t xml:space="preserve"> – היו"ר</w:t>
      </w:r>
    </w:p>
    <w:p w:rsidR="00BD3395" w:rsidRPr="008713A4" w:rsidRDefault="00BD339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D3395" w:rsidP="00DE5B80">
      <w:pPr>
        <w:ind w:firstLine="0"/>
        <w:rPr>
          <w:rtl/>
        </w:rPr>
      </w:pPr>
      <w:r>
        <w:rPr>
          <w:rFonts w:hint="cs"/>
          <w:rtl/>
        </w:rPr>
        <w:t>יהודה גליק</w:t>
      </w:r>
    </w:p>
    <w:p w:rsidR="002E5E31" w:rsidRDefault="002E5E31" w:rsidP="00DE5B80">
      <w:pPr>
        <w:ind w:firstLine="0"/>
        <w:rPr>
          <w:b/>
          <w:bCs/>
          <w:u w:val="single"/>
          <w:rtl/>
        </w:rPr>
      </w:pPr>
    </w:p>
    <w:p w:rsidR="00485520" w:rsidRPr="000C47F5" w:rsidRDefault="0048552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15"/>
      </w:tblGrid>
      <w:tr w:rsidR="00190627" w:rsidTr="009C0480">
        <w:tc>
          <w:tcPr>
            <w:tcW w:w="2102" w:type="dxa"/>
            <w:shd w:val="clear" w:color="auto" w:fill="auto"/>
          </w:tcPr>
          <w:p w:rsidR="00190627" w:rsidRDefault="00190627" w:rsidP="00DE5B80">
            <w:pPr>
              <w:ind w:firstLine="0"/>
              <w:rPr>
                <w:rtl/>
              </w:rPr>
            </w:pPr>
            <w:r>
              <w:rPr>
                <w:rtl/>
              </w:rPr>
              <w:t>מירי כהן</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מנהלת שירותי הצלה, משרד הבריאות</w:t>
            </w:r>
          </w:p>
        </w:tc>
      </w:tr>
      <w:tr w:rsidR="00190627" w:rsidTr="009C0480">
        <w:tc>
          <w:tcPr>
            <w:tcW w:w="2102" w:type="dxa"/>
            <w:shd w:val="clear" w:color="auto" w:fill="auto"/>
          </w:tcPr>
          <w:p w:rsidR="00190627" w:rsidRDefault="00190627" w:rsidP="00DE5B80">
            <w:pPr>
              <w:ind w:firstLine="0"/>
              <w:rPr>
                <w:rtl/>
              </w:rPr>
            </w:pPr>
            <w:r>
              <w:rPr>
                <w:rtl/>
              </w:rPr>
              <w:t>אלי מרום</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סגן מערך הרוקחות, משרד הבריאות</w:t>
            </w:r>
          </w:p>
        </w:tc>
      </w:tr>
      <w:tr w:rsidR="00190627" w:rsidTr="009C0480">
        <w:tc>
          <w:tcPr>
            <w:tcW w:w="2102" w:type="dxa"/>
            <w:shd w:val="clear" w:color="auto" w:fill="auto"/>
          </w:tcPr>
          <w:p w:rsidR="00190627" w:rsidRDefault="00190627" w:rsidP="00DE5B80">
            <w:pPr>
              <w:ind w:firstLine="0"/>
              <w:rPr>
                <w:rtl/>
              </w:rPr>
            </w:pPr>
            <w:r>
              <w:rPr>
                <w:rtl/>
              </w:rPr>
              <w:t>שירלי אברמוביץ</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הלשכה המשפטית, משרד הבריאות</w:t>
            </w:r>
          </w:p>
        </w:tc>
      </w:tr>
      <w:tr w:rsidR="00190627" w:rsidTr="009C0480">
        <w:tc>
          <w:tcPr>
            <w:tcW w:w="2102" w:type="dxa"/>
            <w:shd w:val="clear" w:color="auto" w:fill="auto"/>
          </w:tcPr>
          <w:p w:rsidR="00190627" w:rsidRDefault="00190627" w:rsidP="00DE5B80">
            <w:pPr>
              <w:ind w:firstLine="0"/>
              <w:rPr>
                <w:rtl/>
              </w:rPr>
            </w:pPr>
            <w:r>
              <w:rPr>
                <w:rtl/>
              </w:rPr>
              <w:t>רונית ויסברג</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מדריכה ארצית לחינוך לבריאות, משרד החינוך</w:t>
            </w:r>
          </w:p>
        </w:tc>
      </w:tr>
      <w:tr w:rsidR="00190627" w:rsidTr="009C0480">
        <w:tc>
          <w:tcPr>
            <w:tcW w:w="2102" w:type="dxa"/>
            <w:shd w:val="clear" w:color="auto" w:fill="auto"/>
          </w:tcPr>
          <w:p w:rsidR="00190627" w:rsidRDefault="00190627" w:rsidP="00DE5B80">
            <w:pPr>
              <w:ind w:firstLine="0"/>
              <w:rPr>
                <w:rtl/>
              </w:rPr>
            </w:pPr>
            <w:r>
              <w:rPr>
                <w:rtl/>
              </w:rPr>
              <w:t>עדי נועם סביר</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הלשכה המשפטית, משרד החינוך</w:t>
            </w:r>
          </w:p>
        </w:tc>
      </w:tr>
      <w:tr w:rsidR="00190627" w:rsidTr="009C0480">
        <w:tc>
          <w:tcPr>
            <w:tcW w:w="2102" w:type="dxa"/>
            <w:shd w:val="clear" w:color="auto" w:fill="auto"/>
          </w:tcPr>
          <w:p w:rsidR="00190627" w:rsidRDefault="00190627" w:rsidP="00DE5B80">
            <w:pPr>
              <w:ind w:firstLine="0"/>
              <w:rPr>
                <w:rtl/>
              </w:rPr>
            </w:pPr>
            <w:r>
              <w:rPr>
                <w:rtl/>
              </w:rPr>
              <w:t xml:space="preserve">משה </w:t>
            </w:r>
            <w:proofErr w:type="spellStart"/>
            <w:r>
              <w:rPr>
                <w:rtl/>
              </w:rPr>
              <w:t>אלפנדרי</w:t>
            </w:r>
            <w:proofErr w:type="spellEnd"/>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הלשכה המשפטית, המשרד לביטחון פנים</w:t>
            </w:r>
          </w:p>
        </w:tc>
      </w:tr>
      <w:tr w:rsidR="00190627" w:rsidTr="009C0480">
        <w:tc>
          <w:tcPr>
            <w:tcW w:w="2102" w:type="dxa"/>
            <w:shd w:val="clear" w:color="auto" w:fill="auto"/>
          </w:tcPr>
          <w:p w:rsidR="00190627" w:rsidRDefault="00190627" w:rsidP="00DE5B80">
            <w:pPr>
              <w:ind w:firstLine="0"/>
              <w:rPr>
                <w:rtl/>
              </w:rPr>
            </w:pPr>
            <w:proofErr w:type="spellStart"/>
            <w:r>
              <w:rPr>
                <w:rtl/>
              </w:rPr>
              <w:t>אוסאנה</w:t>
            </w:r>
            <w:proofErr w:type="spellEnd"/>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הלשכה המשפטית, המשרד לביטחון פנים</w:t>
            </w:r>
          </w:p>
        </w:tc>
      </w:tr>
      <w:tr w:rsidR="00190627" w:rsidTr="009C0480">
        <w:tc>
          <w:tcPr>
            <w:tcW w:w="2102" w:type="dxa"/>
            <w:shd w:val="clear" w:color="auto" w:fill="auto"/>
          </w:tcPr>
          <w:p w:rsidR="00190627" w:rsidRDefault="00190627" w:rsidP="00DE5B80">
            <w:pPr>
              <w:ind w:firstLine="0"/>
              <w:rPr>
                <w:rtl/>
              </w:rPr>
            </w:pPr>
            <w:r>
              <w:rPr>
                <w:rtl/>
              </w:rPr>
              <w:t>רב כלאי בן ציון</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 xml:space="preserve">רתח </w:t>
            </w:r>
            <w:proofErr w:type="spellStart"/>
            <w:r>
              <w:rPr>
                <w:rtl/>
              </w:rPr>
              <w:t>אג"מ</w:t>
            </w:r>
            <w:proofErr w:type="spellEnd"/>
            <w:r>
              <w:rPr>
                <w:rtl/>
              </w:rPr>
              <w:t>, שירות בתי הסוהר, המשרד לביטחון פנים</w:t>
            </w:r>
          </w:p>
        </w:tc>
      </w:tr>
      <w:tr w:rsidR="00190627" w:rsidTr="009C0480">
        <w:tc>
          <w:tcPr>
            <w:tcW w:w="2102" w:type="dxa"/>
            <w:shd w:val="clear" w:color="auto" w:fill="auto"/>
          </w:tcPr>
          <w:p w:rsidR="00190627" w:rsidRDefault="00190627" w:rsidP="00DE5B80">
            <w:pPr>
              <w:ind w:firstLine="0"/>
              <w:rPr>
                <w:rtl/>
              </w:rPr>
            </w:pPr>
            <w:r>
              <w:rPr>
                <w:rtl/>
              </w:rPr>
              <w:t>חגי ברוש</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ראש תחום בכיר, טיפול ושיקום, הרשות למאבק בסמים ובאלכוהול, המשרד לביטחון פנים</w:t>
            </w:r>
          </w:p>
        </w:tc>
      </w:tr>
      <w:tr w:rsidR="00190627" w:rsidTr="009C0480">
        <w:tc>
          <w:tcPr>
            <w:tcW w:w="2102" w:type="dxa"/>
            <w:shd w:val="clear" w:color="auto" w:fill="auto"/>
          </w:tcPr>
          <w:p w:rsidR="00190627" w:rsidRDefault="00190627" w:rsidP="00DE5B80">
            <w:pPr>
              <w:ind w:firstLine="0"/>
              <w:rPr>
                <w:rtl/>
              </w:rPr>
            </w:pPr>
            <w:r>
              <w:rPr>
                <w:rtl/>
              </w:rPr>
              <w:t xml:space="preserve">רון </w:t>
            </w:r>
            <w:proofErr w:type="spellStart"/>
            <w:r>
              <w:rPr>
                <w:rtl/>
              </w:rPr>
              <w:t>קולקה</w:t>
            </w:r>
            <w:proofErr w:type="spellEnd"/>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הרשות הארצית לכבאות והצלה, המשרד לביטחון פנים</w:t>
            </w:r>
          </w:p>
        </w:tc>
      </w:tr>
      <w:tr w:rsidR="00190627" w:rsidTr="009C0480">
        <w:tc>
          <w:tcPr>
            <w:tcW w:w="2102" w:type="dxa"/>
            <w:shd w:val="clear" w:color="auto" w:fill="auto"/>
          </w:tcPr>
          <w:p w:rsidR="00190627" w:rsidRDefault="00190627" w:rsidP="00DE5B80">
            <w:pPr>
              <w:ind w:firstLine="0"/>
              <w:rPr>
                <w:rtl/>
              </w:rPr>
            </w:pPr>
            <w:r>
              <w:rPr>
                <w:rtl/>
              </w:rPr>
              <w:t>ד"ר לנה קורן פלדמן</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ראש ענף רפואה, משרד הביטחון</w:t>
            </w:r>
          </w:p>
        </w:tc>
      </w:tr>
      <w:tr w:rsidR="00190627" w:rsidTr="009C0480">
        <w:tc>
          <w:tcPr>
            <w:tcW w:w="2102" w:type="dxa"/>
            <w:shd w:val="clear" w:color="auto" w:fill="auto"/>
          </w:tcPr>
          <w:p w:rsidR="00190627" w:rsidRDefault="00190627" w:rsidP="00DE5B80">
            <w:pPr>
              <w:ind w:firstLine="0"/>
              <w:rPr>
                <w:rtl/>
              </w:rPr>
            </w:pPr>
            <w:r>
              <w:rPr>
                <w:rtl/>
              </w:rPr>
              <w:t xml:space="preserve">שיר איתן </w:t>
            </w:r>
            <w:proofErr w:type="spellStart"/>
            <w:r>
              <w:rPr>
                <w:rtl/>
              </w:rPr>
              <w:t>אפטיק</w:t>
            </w:r>
            <w:proofErr w:type="spellEnd"/>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חיל רפואה, משרד הביטחון</w:t>
            </w:r>
          </w:p>
        </w:tc>
      </w:tr>
      <w:tr w:rsidR="00190627" w:rsidTr="009C0480">
        <w:tc>
          <w:tcPr>
            <w:tcW w:w="2102" w:type="dxa"/>
            <w:shd w:val="clear" w:color="auto" w:fill="auto"/>
          </w:tcPr>
          <w:p w:rsidR="00190627" w:rsidRDefault="00190627" w:rsidP="00DE5B80">
            <w:pPr>
              <w:ind w:firstLine="0"/>
              <w:rPr>
                <w:rtl/>
              </w:rPr>
            </w:pPr>
            <w:r>
              <w:rPr>
                <w:rtl/>
              </w:rPr>
              <w:t>אורית וקנין שילה</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ממונה חניכות ונוער, משרד העבודה, הרווחה והשירותים החברתיים</w:t>
            </w:r>
          </w:p>
        </w:tc>
      </w:tr>
      <w:tr w:rsidR="00190627" w:rsidTr="009C0480">
        <w:tc>
          <w:tcPr>
            <w:tcW w:w="2102" w:type="dxa"/>
            <w:shd w:val="clear" w:color="auto" w:fill="auto"/>
          </w:tcPr>
          <w:p w:rsidR="00190627" w:rsidRDefault="00190627" w:rsidP="00DE5B80">
            <w:pPr>
              <w:ind w:firstLine="0"/>
              <w:rPr>
                <w:rtl/>
              </w:rPr>
            </w:pPr>
            <w:r>
              <w:rPr>
                <w:rtl/>
              </w:rPr>
              <w:t>נועם פליק</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הלשכה המשפטית, משרד העבודה, הרווחה והשירותים החברתיים</w:t>
            </w:r>
          </w:p>
        </w:tc>
      </w:tr>
      <w:tr w:rsidR="00190627" w:rsidTr="009C0480">
        <w:tc>
          <w:tcPr>
            <w:tcW w:w="2102" w:type="dxa"/>
            <w:shd w:val="clear" w:color="auto" w:fill="auto"/>
          </w:tcPr>
          <w:p w:rsidR="00190627" w:rsidRDefault="00190627" w:rsidP="00DE5B80">
            <w:pPr>
              <w:ind w:firstLine="0"/>
              <w:rPr>
                <w:rtl/>
              </w:rPr>
            </w:pPr>
            <w:r>
              <w:rPr>
                <w:rtl/>
              </w:rPr>
              <w:t xml:space="preserve">חן כהן </w:t>
            </w:r>
            <w:proofErr w:type="spellStart"/>
            <w:r>
              <w:rPr>
                <w:rtl/>
              </w:rPr>
              <w:t>לאביאן</w:t>
            </w:r>
            <w:proofErr w:type="spellEnd"/>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משרד העבודה, הרווחה והשירותים החברתיים</w:t>
            </w:r>
          </w:p>
        </w:tc>
      </w:tr>
      <w:tr w:rsidR="00190627" w:rsidTr="009C0480">
        <w:tc>
          <w:tcPr>
            <w:tcW w:w="2102" w:type="dxa"/>
            <w:shd w:val="clear" w:color="auto" w:fill="auto"/>
          </w:tcPr>
          <w:p w:rsidR="00190627" w:rsidRDefault="00190627" w:rsidP="00DE5B80">
            <w:pPr>
              <w:ind w:firstLine="0"/>
              <w:rPr>
                <w:rtl/>
              </w:rPr>
            </w:pPr>
            <w:r>
              <w:rPr>
                <w:rtl/>
              </w:rPr>
              <w:t>נועם פליק</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יועץ משפטי, משרד העבודה, הרווחה והשירותים החברתיים</w:t>
            </w:r>
          </w:p>
        </w:tc>
      </w:tr>
      <w:tr w:rsidR="00190627" w:rsidTr="009C0480">
        <w:tc>
          <w:tcPr>
            <w:tcW w:w="2102" w:type="dxa"/>
            <w:shd w:val="clear" w:color="auto" w:fill="auto"/>
          </w:tcPr>
          <w:p w:rsidR="00190627" w:rsidRDefault="00190627" w:rsidP="00DE5B80">
            <w:pPr>
              <w:ind w:firstLine="0"/>
              <w:rPr>
                <w:rtl/>
              </w:rPr>
            </w:pPr>
            <w:r>
              <w:rPr>
                <w:rtl/>
              </w:rPr>
              <w:t>טלי שטיין</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ממונה על תחום הבריאות, משרד המשפטים</w:t>
            </w:r>
          </w:p>
        </w:tc>
      </w:tr>
      <w:tr w:rsidR="00190627" w:rsidTr="009C0480">
        <w:tc>
          <w:tcPr>
            <w:tcW w:w="2102" w:type="dxa"/>
            <w:shd w:val="clear" w:color="auto" w:fill="auto"/>
          </w:tcPr>
          <w:p w:rsidR="00190627" w:rsidRDefault="00190627" w:rsidP="00DE5B80">
            <w:pPr>
              <w:ind w:firstLine="0"/>
              <w:rPr>
                <w:rtl/>
              </w:rPr>
            </w:pPr>
            <w:r>
              <w:rPr>
                <w:rtl/>
              </w:rPr>
              <w:t>אביעד שוורץ</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רפרנט תעסוקה, אגף התקציבים, משרד האוצר</w:t>
            </w:r>
          </w:p>
        </w:tc>
      </w:tr>
      <w:tr w:rsidR="00190627" w:rsidTr="009C0480">
        <w:tc>
          <w:tcPr>
            <w:tcW w:w="2102" w:type="dxa"/>
            <w:shd w:val="clear" w:color="auto" w:fill="auto"/>
          </w:tcPr>
          <w:p w:rsidR="00190627" w:rsidRDefault="00190627" w:rsidP="00DE5B80">
            <w:pPr>
              <w:ind w:firstLine="0"/>
              <w:rPr>
                <w:rtl/>
              </w:rPr>
            </w:pPr>
            <w:r>
              <w:rPr>
                <w:rtl/>
              </w:rPr>
              <w:t>רות דיין מדר</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מנהלת מחלקת חברה, מרכז השלטון המקומי</w:t>
            </w:r>
          </w:p>
        </w:tc>
      </w:tr>
      <w:tr w:rsidR="00190627" w:rsidTr="009C0480">
        <w:tc>
          <w:tcPr>
            <w:tcW w:w="2102" w:type="dxa"/>
            <w:shd w:val="clear" w:color="auto" w:fill="auto"/>
          </w:tcPr>
          <w:p w:rsidR="00190627" w:rsidRDefault="00190627" w:rsidP="00DE5B80">
            <w:pPr>
              <w:ind w:firstLine="0"/>
              <w:rPr>
                <w:rtl/>
              </w:rPr>
            </w:pPr>
            <w:r>
              <w:rPr>
                <w:rtl/>
              </w:rPr>
              <w:t>מירה סלומון</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היועצת המשפטית, מרכז השלטון המקומי</w:t>
            </w:r>
          </w:p>
        </w:tc>
      </w:tr>
      <w:tr w:rsidR="00190627" w:rsidTr="009C0480">
        <w:tc>
          <w:tcPr>
            <w:tcW w:w="2102" w:type="dxa"/>
            <w:shd w:val="clear" w:color="auto" w:fill="auto"/>
          </w:tcPr>
          <w:p w:rsidR="00190627" w:rsidRDefault="00190627" w:rsidP="00DE5B80">
            <w:pPr>
              <w:ind w:firstLine="0"/>
              <w:rPr>
                <w:rtl/>
              </w:rPr>
            </w:pPr>
            <w:r>
              <w:rPr>
                <w:rtl/>
              </w:rPr>
              <w:t>יפעת קריב</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חברת כנסת לשעבר</w:t>
            </w:r>
          </w:p>
        </w:tc>
      </w:tr>
      <w:tr w:rsidR="00190627" w:rsidTr="009C0480">
        <w:tc>
          <w:tcPr>
            <w:tcW w:w="2102" w:type="dxa"/>
            <w:shd w:val="clear" w:color="auto" w:fill="auto"/>
          </w:tcPr>
          <w:p w:rsidR="00190627" w:rsidRDefault="00190627" w:rsidP="00DE5B80">
            <w:pPr>
              <w:ind w:firstLine="0"/>
              <w:rPr>
                <w:rtl/>
              </w:rPr>
            </w:pPr>
            <w:r>
              <w:rPr>
                <w:rtl/>
              </w:rPr>
              <w:t>קרן פילוסוף</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שירותי בריאות כללית</w:t>
            </w:r>
          </w:p>
        </w:tc>
      </w:tr>
      <w:tr w:rsidR="00190627" w:rsidTr="009C0480">
        <w:tc>
          <w:tcPr>
            <w:tcW w:w="2102" w:type="dxa"/>
            <w:shd w:val="clear" w:color="auto" w:fill="auto"/>
          </w:tcPr>
          <w:p w:rsidR="00190627" w:rsidRDefault="00190627" w:rsidP="00DE5B80">
            <w:pPr>
              <w:ind w:firstLine="0"/>
              <w:rPr>
                <w:rtl/>
              </w:rPr>
            </w:pPr>
            <w:r>
              <w:rPr>
                <w:rtl/>
              </w:rPr>
              <w:t>אודליה אלבו</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יו"ר העמותה הישראלית לאלרגיות מזון</w:t>
            </w:r>
          </w:p>
        </w:tc>
      </w:tr>
      <w:tr w:rsidR="00190627" w:rsidTr="009C0480">
        <w:tc>
          <w:tcPr>
            <w:tcW w:w="2102" w:type="dxa"/>
            <w:shd w:val="clear" w:color="auto" w:fill="auto"/>
          </w:tcPr>
          <w:p w:rsidR="00190627" w:rsidRDefault="00190627" w:rsidP="00DE5B80">
            <w:pPr>
              <w:ind w:firstLine="0"/>
              <w:rPr>
                <w:rtl/>
              </w:rPr>
            </w:pPr>
            <w:r>
              <w:rPr>
                <w:rtl/>
              </w:rPr>
              <w:t>יעל זבולון</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העמותה הישראלית לאלרגיות מזון</w:t>
            </w:r>
          </w:p>
        </w:tc>
      </w:tr>
      <w:tr w:rsidR="00190627" w:rsidTr="009C0480">
        <w:tc>
          <w:tcPr>
            <w:tcW w:w="2102" w:type="dxa"/>
            <w:shd w:val="clear" w:color="auto" w:fill="auto"/>
          </w:tcPr>
          <w:p w:rsidR="00190627" w:rsidRDefault="00190627" w:rsidP="00DE5B80">
            <w:pPr>
              <w:ind w:firstLine="0"/>
              <w:rPr>
                <w:rtl/>
              </w:rPr>
            </w:pPr>
            <w:r>
              <w:rPr>
                <w:rtl/>
              </w:rPr>
              <w:t>מאיה ניר אליעז</w:t>
            </w:r>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מנהלת מערך ההדרכה, עמו</w:t>
            </w:r>
            <w:r>
              <w:rPr>
                <w:rFonts w:hint="cs"/>
                <w:rtl/>
              </w:rPr>
              <w:t>ת</w:t>
            </w:r>
            <w:r>
              <w:rPr>
                <w:rtl/>
              </w:rPr>
              <w:t xml:space="preserve">ת </w:t>
            </w:r>
            <w:proofErr w:type="spellStart"/>
            <w:r>
              <w:rPr>
                <w:rtl/>
              </w:rPr>
              <w:t>יה"ל</w:t>
            </w:r>
            <w:proofErr w:type="spellEnd"/>
            <w:r>
              <w:rPr>
                <w:rtl/>
              </w:rPr>
              <w:t>, ייעוץ והדרכה לאלרגיות מזון</w:t>
            </w:r>
          </w:p>
        </w:tc>
      </w:tr>
      <w:tr w:rsidR="00190627" w:rsidTr="009C0480">
        <w:tc>
          <w:tcPr>
            <w:tcW w:w="2102" w:type="dxa"/>
            <w:shd w:val="clear" w:color="auto" w:fill="auto"/>
          </w:tcPr>
          <w:p w:rsidR="00190627" w:rsidRDefault="00190627" w:rsidP="00DE5B80">
            <w:pPr>
              <w:ind w:firstLine="0"/>
              <w:rPr>
                <w:rtl/>
              </w:rPr>
            </w:pPr>
            <w:r>
              <w:rPr>
                <w:rtl/>
              </w:rPr>
              <w:t xml:space="preserve">דן </w:t>
            </w:r>
            <w:proofErr w:type="spellStart"/>
            <w:r>
              <w:rPr>
                <w:rtl/>
              </w:rPr>
              <w:t>קדרון</w:t>
            </w:r>
            <w:proofErr w:type="spellEnd"/>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תנו יד לחירש ונכים למען נכים</w:t>
            </w:r>
          </w:p>
        </w:tc>
      </w:tr>
      <w:tr w:rsidR="00190627" w:rsidTr="009C0480">
        <w:tc>
          <w:tcPr>
            <w:tcW w:w="2102" w:type="dxa"/>
            <w:shd w:val="clear" w:color="auto" w:fill="auto"/>
          </w:tcPr>
          <w:p w:rsidR="00190627" w:rsidRDefault="00190627" w:rsidP="00DE5B80">
            <w:pPr>
              <w:ind w:firstLine="0"/>
              <w:rPr>
                <w:rtl/>
              </w:rPr>
            </w:pPr>
            <w:r>
              <w:rPr>
                <w:rtl/>
              </w:rPr>
              <w:t xml:space="preserve">מאיר </w:t>
            </w:r>
            <w:proofErr w:type="spellStart"/>
            <w:r>
              <w:rPr>
                <w:rtl/>
              </w:rPr>
              <w:t>אסרף</w:t>
            </w:r>
            <w:proofErr w:type="spellEnd"/>
          </w:p>
        </w:tc>
        <w:tc>
          <w:tcPr>
            <w:tcW w:w="0" w:type="auto"/>
            <w:shd w:val="clear" w:color="auto" w:fill="auto"/>
          </w:tcPr>
          <w:p w:rsidR="00190627" w:rsidRDefault="00190627" w:rsidP="00DE5B80">
            <w:pPr>
              <w:ind w:firstLine="0"/>
              <w:rPr>
                <w:rtl/>
              </w:rPr>
            </w:pPr>
            <w:r>
              <w:rPr>
                <w:rtl/>
              </w:rPr>
              <w:t>–</w:t>
            </w:r>
          </w:p>
        </w:tc>
        <w:tc>
          <w:tcPr>
            <w:tcW w:w="0" w:type="auto"/>
            <w:shd w:val="clear" w:color="auto" w:fill="auto"/>
          </w:tcPr>
          <w:p w:rsidR="00190627" w:rsidRDefault="00190627" w:rsidP="00DE5B80">
            <w:pPr>
              <w:ind w:firstLine="0"/>
              <w:rPr>
                <w:rtl/>
              </w:rPr>
            </w:pPr>
            <w:r>
              <w:rPr>
                <w:rtl/>
              </w:rPr>
              <w:t>עו"ד, מייצג את הסתדרות המורים</w:t>
            </w:r>
          </w:p>
        </w:tc>
      </w:tr>
    </w:tbl>
    <w:p w:rsidR="00E64116" w:rsidRPr="00873513"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D3395" w:rsidP="00D40A29">
      <w:pPr>
        <w:ind w:firstLine="0"/>
      </w:pPr>
      <w:r>
        <w:rPr>
          <w:rFonts w:hint="cs"/>
          <w:rtl/>
        </w:rPr>
        <w:t>יעל סלנט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D339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D3395" w:rsidP="008320F6">
      <w:pPr>
        <w:ind w:firstLine="0"/>
        <w:rPr>
          <w:rtl/>
        </w:rPr>
      </w:pPr>
      <w:r>
        <w:rPr>
          <w:rFonts w:hint="cs"/>
          <w:rtl/>
        </w:rPr>
        <w:t>אהובה שרון, חבר תרגומים</w:t>
      </w:r>
    </w:p>
    <w:p w:rsidR="00F4282E" w:rsidRDefault="00F4282E">
      <w:pPr>
        <w:bidi w:val="0"/>
        <w:spacing w:line="240" w:lineRule="auto"/>
        <w:ind w:firstLine="0"/>
        <w:jc w:val="left"/>
        <w:rPr>
          <w:rtl/>
        </w:rPr>
      </w:pPr>
      <w:r>
        <w:rPr>
          <w:rtl/>
        </w:rPr>
        <w:br w:type="page"/>
      </w:r>
    </w:p>
    <w:p w:rsidR="00BD3395" w:rsidRDefault="00BD3395" w:rsidP="008320F6">
      <w:pPr>
        <w:ind w:firstLine="0"/>
        <w:rPr>
          <w:rtl/>
        </w:rPr>
      </w:pPr>
    </w:p>
    <w:p w:rsidR="00BD3395" w:rsidRPr="008713A4" w:rsidRDefault="00BD3395" w:rsidP="00BD3395">
      <w:pPr>
        <w:rPr>
          <w:rtl/>
        </w:rPr>
      </w:pPr>
    </w:p>
    <w:p w:rsidR="002509C8" w:rsidRDefault="002509C8" w:rsidP="002509C8">
      <w:pPr>
        <w:bidi w:val="0"/>
        <w:spacing w:line="240" w:lineRule="auto"/>
        <w:ind w:firstLine="0"/>
        <w:jc w:val="left"/>
      </w:pPr>
    </w:p>
    <w:p w:rsidR="007872B4" w:rsidRDefault="002509C8" w:rsidP="002509C8">
      <w:pPr>
        <w:pStyle w:val="a6"/>
        <w:keepNext/>
      </w:pPr>
      <w:r>
        <w:rPr>
          <w:rtl/>
        </w:rPr>
        <w:t xml:space="preserve">הצעת חוק החזקת תכשיר </w:t>
      </w:r>
      <w:proofErr w:type="spellStart"/>
      <w:r>
        <w:rPr>
          <w:rtl/>
        </w:rPr>
        <w:t>אפינפרין</w:t>
      </w:r>
      <w:proofErr w:type="spellEnd"/>
      <w:r>
        <w:rPr>
          <w:rtl/>
        </w:rPr>
        <w:t xml:space="preserve"> במוסדות חינוך ובמקומות ציבוריים, התשע"ח-2017</w:t>
      </w:r>
    </w:p>
    <w:p w:rsidR="002509C8" w:rsidRPr="00485520" w:rsidRDefault="002509C8" w:rsidP="00485520">
      <w:pPr>
        <w:spacing w:before="60"/>
        <w:ind w:firstLine="0"/>
        <w:jc w:val="center"/>
        <w:rPr>
          <w:b/>
          <w:bCs/>
          <w:u w:val="single"/>
          <w:rtl/>
        </w:rPr>
      </w:pPr>
      <w:r w:rsidRPr="00485520">
        <w:rPr>
          <w:rFonts w:hint="cs"/>
          <w:b/>
          <w:bCs/>
          <w:u w:val="single"/>
          <w:rtl/>
        </w:rPr>
        <w:t>של ח</w:t>
      </w:r>
      <w:r w:rsidR="00485520">
        <w:rPr>
          <w:rFonts w:hint="cs"/>
          <w:b/>
          <w:bCs/>
          <w:u w:val="single"/>
          <w:rtl/>
        </w:rPr>
        <w:t>ה"כ</w:t>
      </w:r>
      <w:r w:rsidRPr="00485520">
        <w:rPr>
          <w:rFonts w:hint="cs"/>
          <w:b/>
          <w:bCs/>
          <w:u w:val="single"/>
          <w:rtl/>
        </w:rPr>
        <w:t xml:space="preserve"> יואל חסון, יהודה גליק, יואב קיש, אילן גילאון, יעקב מרגי, עודד פורר, מרדכי יוגב, שרן השכל, </w:t>
      </w:r>
      <w:proofErr w:type="spellStart"/>
      <w:r w:rsidRPr="00485520">
        <w:rPr>
          <w:rFonts w:hint="cs"/>
          <w:b/>
          <w:bCs/>
          <w:u w:val="single"/>
          <w:rtl/>
        </w:rPr>
        <w:t>מכלוף</w:t>
      </w:r>
      <w:proofErr w:type="spellEnd"/>
      <w:r w:rsidRPr="00485520">
        <w:rPr>
          <w:rFonts w:hint="cs"/>
          <w:b/>
          <w:bCs/>
          <w:u w:val="single"/>
          <w:rtl/>
        </w:rPr>
        <w:t xml:space="preserve"> מיקי זוהר, אלעזר שטרן, מנחם אליעזר מוזס, שולי מועלם-רפאלי, אבי </w:t>
      </w:r>
      <w:proofErr w:type="spellStart"/>
      <w:r w:rsidRPr="00485520">
        <w:rPr>
          <w:rFonts w:hint="cs"/>
          <w:b/>
          <w:bCs/>
          <w:u w:val="single"/>
          <w:rtl/>
        </w:rPr>
        <w:t>דיכטר</w:t>
      </w:r>
      <w:proofErr w:type="spellEnd"/>
      <w:r w:rsidRPr="00485520">
        <w:rPr>
          <w:rFonts w:hint="cs"/>
          <w:b/>
          <w:bCs/>
          <w:u w:val="single"/>
          <w:rtl/>
        </w:rPr>
        <w:t xml:space="preserve">, אברהם נגוסה, מאיר כהן, אורן אסף חזן, זאב בנימין בגין, ירון מזוז, רועי </w:t>
      </w:r>
      <w:proofErr w:type="spellStart"/>
      <w:r w:rsidRPr="00485520">
        <w:rPr>
          <w:rFonts w:hint="cs"/>
          <w:b/>
          <w:bCs/>
          <w:u w:val="single"/>
          <w:rtl/>
        </w:rPr>
        <w:t>פולקמן</w:t>
      </w:r>
      <w:proofErr w:type="spellEnd"/>
      <w:r w:rsidRPr="00485520">
        <w:rPr>
          <w:rFonts w:hint="cs"/>
          <w:b/>
          <w:bCs/>
          <w:u w:val="single"/>
          <w:rtl/>
        </w:rPr>
        <w:t xml:space="preserve">, מירב בן ארי, יעל כהן-פארן, יעל גרמן, איל בן ראובן, מסעוד </w:t>
      </w:r>
      <w:proofErr w:type="spellStart"/>
      <w:r w:rsidRPr="00485520">
        <w:rPr>
          <w:rFonts w:hint="cs"/>
          <w:b/>
          <w:bCs/>
          <w:u w:val="single"/>
          <w:rtl/>
        </w:rPr>
        <w:t>גנאים</w:t>
      </w:r>
      <w:proofErr w:type="spellEnd"/>
    </w:p>
    <w:p w:rsidR="002509C8" w:rsidRDefault="002509C8" w:rsidP="002509C8">
      <w:pPr>
        <w:pStyle w:val="KeepWithNext"/>
        <w:rPr>
          <w:rtl/>
        </w:rPr>
      </w:pPr>
    </w:p>
    <w:p w:rsidR="002509C8" w:rsidRDefault="002509C8" w:rsidP="002509C8">
      <w:pPr>
        <w:rPr>
          <w:rtl/>
        </w:rPr>
      </w:pPr>
    </w:p>
    <w:p w:rsidR="002509C8" w:rsidRDefault="009C0480" w:rsidP="009C0480">
      <w:pPr>
        <w:pStyle w:val="af6"/>
        <w:keepNext/>
        <w:rPr>
          <w:rtl/>
        </w:rPr>
      </w:pPr>
      <w:r>
        <w:rPr>
          <w:rtl/>
        </w:rPr>
        <w:t xml:space="preserve">היו"ר אלי </w:t>
      </w:r>
      <w:proofErr w:type="spellStart"/>
      <w:r>
        <w:rPr>
          <w:rtl/>
        </w:rPr>
        <w:t>אלאלוף</w:t>
      </w:r>
      <w:proofErr w:type="spellEnd"/>
      <w:r>
        <w:rPr>
          <w:rtl/>
        </w:rPr>
        <w:t>:</w:t>
      </w:r>
    </w:p>
    <w:p w:rsidR="009C0480" w:rsidRPr="009C0480" w:rsidRDefault="009C0480" w:rsidP="009C0480">
      <w:pPr>
        <w:rPr>
          <w:rtl/>
        </w:rPr>
      </w:pPr>
    </w:p>
    <w:p w:rsidR="002509C8" w:rsidRDefault="002509C8" w:rsidP="002509C8">
      <w:pPr>
        <w:rPr>
          <w:rtl/>
        </w:rPr>
      </w:pPr>
      <w:bookmarkStart w:id="0" w:name="_ETM_Q1_68915"/>
      <w:bookmarkEnd w:id="0"/>
      <w:r>
        <w:rPr>
          <w:rFonts w:hint="cs"/>
          <w:rtl/>
        </w:rPr>
        <w:t xml:space="preserve">בוקר טוב. היום </w:t>
      </w:r>
      <w:bookmarkStart w:id="1" w:name="_ETM_Q1_69330"/>
      <w:bookmarkEnd w:id="1"/>
      <w:r>
        <w:rPr>
          <w:rFonts w:hint="cs"/>
          <w:rtl/>
        </w:rPr>
        <w:t xml:space="preserve">ה-21 במאי 2018, ז' בסיון </w:t>
      </w:r>
      <w:proofErr w:type="spellStart"/>
      <w:r>
        <w:rPr>
          <w:rFonts w:hint="cs"/>
          <w:rtl/>
        </w:rPr>
        <w:t>התשע"ח</w:t>
      </w:r>
      <w:proofErr w:type="spellEnd"/>
      <w:r>
        <w:rPr>
          <w:rFonts w:hint="cs"/>
          <w:rtl/>
        </w:rPr>
        <w:t xml:space="preserve">, השעה 9:23. אנחנו דנים </w:t>
      </w:r>
      <w:bookmarkStart w:id="2" w:name="_ETM_Q1_83413"/>
      <w:bookmarkEnd w:id="2"/>
      <w:r>
        <w:rPr>
          <w:rFonts w:hint="cs"/>
          <w:rtl/>
        </w:rPr>
        <w:t xml:space="preserve">בהצעת חוק של חבר כנסת יואל חסון ויהודה </w:t>
      </w:r>
      <w:bookmarkStart w:id="3" w:name="_ETM_Q1_87830"/>
      <w:bookmarkEnd w:id="3"/>
      <w:r>
        <w:rPr>
          <w:rFonts w:hint="cs"/>
          <w:rtl/>
        </w:rPr>
        <w:t xml:space="preserve">גליק, ואני יכול לומר שזה יותר יהודה מאשר יואל. באמת </w:t>
      </w:r>
      <w:bookmarkStart w:id="4" w:name="_ETM_Q1_94153"/>
      <w:bookmarkEnd w:id="4"/>
      <w:r>
        <w:rPr>
          <w:rFonts w:hint="cs"/>
          <w:rtl/>
        </w:rPr>
        <w:t>עבודה מדהימה שאתה עושה מאחורי הפרגוד ולא רק מאחוריו.</w:t>
      </w:r>
    </w:p>
    <w:p w:rsidR="002509C8" w:rsidRDefault="002509C8" w:rsidP="002509C8">
      <w:pPr>
        <w:rPr>
          <w:rtl/>
        </w:rPr>
      </w:pPr>
    </w:p>
    <w:p w:rsidR="002509C8" w:rsidRDefault="002509C8" w:rsidP="002509C8">
      <w:pPr>
        <w:rPr>
          <w:rtl/>
        </w:rPr>
      </w:pPr>
      <w:bookmarkStart w:id="5" w:name="_ETM_Q1_100638"/>
      <w:bookmarkEnd w:id="5"/>
      <w:r>
        <w:rPr>
          <w:rFonts w:hint="cs"/>
          <w:rtl/>
        </w:rPr>
        <w:t xml:space="preserve">אני רוצה </w:t>
      </w:r>
      <w:bookmarkStart w:id="6" w:name="_ETM_Q1_101742"/>
      <w:bookmarkEnd w:id="6"/>
      <w:r>
        <w:rPr>
          <w:rFonts w:hint="cs"/>
          <w:rtl/>
        </w:rPr>
        <w:t xml:space="preserve">לציין שיש כאן מספר רב של חברי כנסת </w:t>
      </w:r>
      <w:bookmarkStart w:id="7" w:name="_ETM_Q1_106596"/>
      <w:bookmarkEnd w:id="7"/>
      <w:r>
        <w:rPr>
          <w:rFonts w:hint="cs"/>
          <w:rtl/>
        </w:rPr>
        <w:t xml:space="preserve">וזה אומר שההצעה מקבלת את תמיכת רוב חברי הכנסת, </w:t>
      </w:r>
      <w:bookmarkStart w:id="8" w:name="_ETM_Q1_111796"/>
      <w:bookmarkEnd w:id="8"/>
      <w:r>
        <w:rPr>
          <w:rFonts w:hint="cs"/>
          <w:rtl/>
        </w:rPr>
        <w:t xml:space="preserve">קואליציה ואופוזיציה. </w:t>
      </w:r>
    </w:p>
    <w:p w:rsidR="002509C8" w:rsidRDefault="002509C8" w:rsidP="002509C8">
      <w:pPr>
        <w:rPr>
          <w:rtl/>
        </w:rPr>
      </w:pPr>
    </w:p>
    <w:p w:rsidR="002509C8" w:rsidRDefault="002509C8" w:rsidP="002509C8">
      <w:pPr>
        <w:rPr>
          <w:rtl/>
        </w:rPr>
      </w:pPr>
      <w:r>
        <w:rPr>
          <w:rFonts w:hint="cs"/>
          <w:rtl/>
        </w:rPr>
        <w:t>ע</w:t>
      </w:r>
      <w:bookmarkStart w:id="9" w:name="_ETM_Q1_114090"/>
      <w:bookmarkEnd w:id="9"/>
      <w:r>
        <w:rPr>
          <w:rFonts w:hint="cs"/>
          <w:rtl/>
        </w:rPr>
        <w:t>ל סדר היום ה</w:t>
      </w:r>
      <w:r>
        <w:rPr>
          <w:rtl/>
        </w:rPr>
        <w:t xml:space="preserve">צעת חוק החזקת תכשיר </w:t>
      </w:r>
      <w:proofErr w:type="spellStart"/>
      <w:r>
        <w:rPr>
          <w:rtl/>
        </w:rPr>
        <w:t>אפינפרין</w:t>
      </w:r>
      <w:proofErr w:type="spellEnd"/>
      <w:r>
        <w:rPr>
          <w:rtl/>
        </w:rPr>
        <w:t xml:space="preserve"> במוסדות חינוך ובמקומות ציבוריים, התשע"ח-2017</w:t>
      </w:r>
      <w:r>
        <w:rPr>
          <w:rFonts w:hint="cs"/>
          <w:rtl/>
        </w:rPr>
        <w:t>.</w:t>
      </w:r>
    </w:p>
    <w:p w:rsidR="002509C8" w:rsidRDefault="002509C8" w:rsidP="002509C8">
      <w:pPr>
        <w:rPr>
          <w:rtl/>
        </w:rPr>
      </w:pPr>
    </w:p>
    <w:p w:rsidR="002509C8" w:rsidRDefault="002509C8" w:rsidP="002509C8">
      <w:pPr>
        <w:pStyle w:val="a4"/>
        <w:keepNext/>
        <w:rPr>
          <w:rtl/>
        </w:rPr>
      </w:pPr>
      <w:bookmarkStart w:id="10" w:name="_ETM_Q1_125186"/>
      <w:bookmarkStart w:id="11" w:name="_ETM_Q1_124759"/>
      <w:bookmarkEnd w:id="10"/>
      <w:bookmarkEnd w:id="11"/>
      <w:r>
        <w:rPr>
          <w:rtl/>
        </w:rPr>
        <w:t>יהודה גליק (הליכוד):</w:t>
      </w:r>
    </w:p>
    <w:p w:rsidR="002509C8" w:rsidRDefault="002509C8" w:rsidP="002509C8">
      <w:pPr>
        <w:pStyle w:val="KeepWithNext"/>
        <w:rPr>
          <w:rtl/>
        </w:rPr>
      </w:pPr>
    </w:p>
    <w:p w:rsidR="002509C8" w:rsidRDefault="002509C8" w:rsidP="002509C8">
      <w:pPr>
        <w:rPr>
          <w:rtl/>
        </w:rPr>
      </w:pPr>
      <w:r>
        <w:rPr>
          <w:rFonts w:hint="cs"/>
          <w:rtl/>
        </w:rPr>
        <w:t xml:space="preserve">השם המקצועי, המדעי, </w:t>
      </w:r>
      <w:bookmarkStart w:id="12" w:name="_ETM_Q1_131921"/>
      <w:bookmarkEnd w:id="12"/>
      <w:r>
        <w:rPr>
          <w:rFonts w:hint="cs"/>
          <w:rtl/>
        </w:rPr>
        <w:t xml:space="preserve">הרפואי הוא </w:t>
      </w:r>
      <w:proofErr w:type="spellStart"/>
      <w:r>
        <w:rPr>
          <w:rFonts w:hint="cs"/>
          <w:rtl/>
        </w:rPr>
        <w:t>אפינפרין</w:t>
      </w:r>
      <w:proofErr w:type="spellEnd"/>
      <w:r>
        <w:rPr>
          <w:rFonts w:hint="cs"/>
          <w:rtl/>
        </w:rPr>
        <w:t>.</w:t>
      </w:r>
    </w:p>
    <w:p w:rsidR="002509C8" w:rsidRDefault="002509C8" w:rsidP="002509C8">
      <w:pPr>
        <w:rPr>
          <w:rtl/>
        </w:rPr>
      </w:pPr>
    </w:p>
    <w:p w:rsidR="002509C8" w:rsidRDefault="002509C8" w:rsidP="002509C8">
      <w:pPr>
        <w:pStyle w:val="af6"/>
        <w:keepNext/>
        <w:rPr>
          <w:rtl/>
        </w:rPr>
      </w:pPr>
      <w:bookmarkStart w:id="13" w:name="_ETM_Q1_127724"/>
      <w:bookmarkStart w:id="14" w:name="_ETM_Q1_128906"/>
      <w:bookmarkEnd w:id="13"/>
      <w:bookmarkEnd w:id="14"/>
      <w:r>
        <w:rPr>
          <w:rtl/>
        </w:rPr>
        <w:t xml:space="preserve">היו"ר אלי </w:t>
      </w:r>
      <w:proofErr w:type="spellStart"/>
      <w:r>
        <w:rPr>
          <w:rtl/>
        </w:rPr>
        <w:t>אלאלוף</w:t>
      </w:r>
      <w:proofErr w:type="spellEnd"/>
      <w:r>
        <w:rPr>
          <w:rtl/>
        </w:rPr>
        <w:t>:</w:t>
      </w:r>
    </w:p>
    <w:p w:rsidR="002509C8" w:rsidRDefault="002509C8" w:rsidP="002509C8">
      <w:pPr>
        <w:pStyle w:val="KeepWithNext"/>
        <w:rPr>
          <w:rtl/>
        </w:rPr>
      </w:pPr>
    </w:p>
    <w:p w:rsidR="002509C8" w:rsidRDefault="002509C8" w:rsidP="002509C8">
      <w:pPr>
        <w:rPr>
          <w:rtl/>
        </w:rPr>
      </w:pPr>
      <w:r>
        <w:rPr>
          <w:rFonts w:hint="cs"/>
          <w:rtl/>
        </w:rPr>
        <w:t>אולי תפתח בכמה מלים.</w:t>
      </w:r>
    </w:p>
    <w:p w:rsidR="002509C8" w:rsidRDefault="002509C8" w:rsidP="002509C8">
      <w:pPr>
        <w:rPr>
          <w:rtl/>
        </w:rPr>
      </w:pPr>
    </w:p>
    <w:p w:rsidR="002509C8" w:rsidRDefault="002509C8" w:rsidP="002509C8">
      <w:pPr>
        <w:pStyle w:val="a4"/>
        <w:keepNext/>
        <w:rPr>
          <w:rtl/>
        </w:rPr>
      </w:pPr>
      <w:bookmarkStart w:id="15" w:name="_ETM_Q1_143009"/>
      <w:bookmarkEnd w:id="15"/>
      <w:r>
        <w:rPr>
          <w:rtl/>
        </w:rPr>
        <w:t>יהודה גליק (הליכוד):</w:t>
      </w:r>
    </w:p>
    <w:p w:rsidR="002509C8" w:rsidRDefault="002509C8" w:rsidP="002509C8">
      <w:pPr>
        <w:pStyle w:val="KeepWithNext"/>
        <w:rPr>
          <w:rtl/>
        </w:rPr>
      </w:pPr>
    </w:p>
    <w:p w:rsidR="006D689F" w:rsidRDefault="002509C8" w:rsidP="002509C8">
      <w:pPr>
        <w:rPr>
          <w:rtl/>
        </w:rPr>
      </w:pPr>
      <w:r>
        <w:rPr>
          <w:rFonts w:hint="cs"/>
          <w:rtl/>
        </w:rPr>
        <w:t xml:space="preserve">אני לא צריך לפתוח במלים. אנחנו רוצים להתקדם. אנחנו רוצים היום לסיים עם החוק הזה. אין </w:t>
      </w:r>
      <w:bookmarkStart w:id="16" w:name="_ETM_Q1_152359"/>
      <w:bookmarkEnd w:id="16"/>
      <w:r>
        <w:rPr>
          <w:rFonts w:hint="cs"/>
          <w:rtl/>
        </w:rPr>
        <w:t>שום סיבה שהחוק הזה</w:t>
      </w:r>
      <w:r w:rsidR="00766ABB">
        <w:rPr>
          <w:rFonts w:hint="cs"/>
          <w:rtl/>
        </w:rPr>
        <w:t xml:space="preserve"> </w:t>
      </w:r>
      <w:r>
        <w:rPr>
          <w:rFonts w:hint="cs"/>
          <w:rtl/>
        </w:rPr>
        <w:t xml:space="preserve">כבר יותר משנה וחצי </w:t>
      </w:r>
      <w:bookmarkStart w:id="17" w:name="_ETM_Q1_157220"/>
      <w:bookmarkEnd w:id="17"/>
      <w:r>
        <w:rPr>
          <w:rFonts w:hint="cs"/>
          <w:rtl/>
        </w:rPr>
        <w:t xml:space="preserve">עובר לנו במסדרונות והיועצים המשפטיים מאחורי הקלעים עושים עבודה נהדרת, </w:t>
      </w:r>
      <w:bookmarkStart w:id="18" w:name="_ETM_Q1_162849"/>
      <w:bookmarkEnd w:id="18"/>
      <w:r>
        <w:rPr>
          <w:rFonts w:hint="cs"/>
          <w:rtl/>
        </w:rPr>
        <w:t xml:space="preserve">מקסימה ומדהימה ואני חושב שהיום חובה עלינו לסיים את הדבר </w:t>
      </w:r>
      <w:bookmarkStart w:id="19" w:name="_ETM_Q1_168295"/>
      <w:bookmarkEnd w:id="19"/>
      <w:r>
        <w:rPr>
          <w:rFonts w:hint="cs"/>
          <w:rtl/>
        </w:rPr>
        <w:t xml:space="preserve">הזה. הייתי מאוד שמח שלא נחזור על דברים כי </w:t>
      </w:r>
      <w:bookmarkStart w:id="20" w:name="_ETM_Q1_174359"/>
      <w:bookmarkEnd w:id="20"/>
      <w:r>
        <w:rPr>
          <w:rFonts w:hint="cs"/>
          <w:rtl/>
        </w:rPr>
        <w:t xml:space="preserve">הם נדונו כבר בדיונים קודמים. היה דיון מאוד מאוד יעיל </w:t>
      </w:r>
      <w:bookmarkStart w:id="21" w:name="_ETM_Q1_179123"/>
      <w:bookmarkEnd w:id="21"/>
      <w:r>
        <w:rPr>
          <w:rFonts w:hint="cs"/>
          <w:rtl/>
        </w:rPr>
        <w:t xml:space="preserve">בראשות חברתך טלי </w:t>
      </w:r>
      <w:proofErr w:type="spellStart"/>
      <w:r>
        <w:rPr>
          <w:rFonts w:hint="cs"/>
          <w:rtl/>
        </w:rPr>
        <w:t>פלוסקוב</w:t>
      </w:r>
      <w:proofErr w:type="spellEnd"/>
      <w:r>
        <w:rPr>
          <w:rFonts w:hint="cs"/>
          <w:rtl/>
        </w:rPr>
        <w:t xml:space="preserve"> ודברים סוכמו. בעצם אנחנו מדברים על </w:t>
      </w:r>
      <w:bookmarkStart w:id="22" w:name="_ETM_Q1_186096"/>
      <w:bookmarkEnd w:id="22"/>
      <w:r>
        <w:rPr>
          <w:rFonts w:hint="cs"/>
          <w:rtl/>
        </w:rPr>
        <w:t xml:space="preserve">דבר שהוא לא משהו גרנדיוזי. מדובר על תיק עזרה </w:t>
      </w:r>
      <w:bookmarkStart w:id="23" w:name="_ETM_Q1_188962"/>
      <w:bookmarkEnd w:id="23"/>
      <w:r>
        <w:rPr>
          <w:rFonts w:hint="cs"/>
          <w:rtl/>
        </w:rPr>
        <w:t xml:space="preserve">ראשונה שמוסיפים לו מוצר אחד בתוך התיק, מוצר שהוא בגודל </w:t>
      </w:r>
      <w:bookmarkStart w:id="24" w:name="_ETM_Q1_194365"/>
      <w:bookmarkEnd w:id="24"/>
      <w:r>
        <w:rPr>
          <w:rFonts w:hint="cs"/>
          <w:rtl/>
        </w:rPr>
        <w:t>של עט, טיפה יותר</w:t>
      </w:r>
      <w:r w:rsidR="00766ABB">
        <w:rPr>
          <w:rFonts w:hint="cs"/>
          <w:rtl/>
        </w:rPr>
        <w:t xml:space="preserve"> </w:t>
      </w:r>
      <w:r>
        <w:rPr>
          <w:rFonts w:hint="cs"/>
          <w:rtl/>
        </w:rPr>
        <w:t>רחב וטיפה יותר ג</w:t>
      </w:r>
      <w:bookmarkStart w:id="25" w:name="_ETM_Q1_197072"/>
      <w:bookmarkEnd w:id="25"/>
      <w:r>
        <w:rPr>
          <w:rFonts w:hint="cs"/>
          <w:rtl/>
        </w:rPr>
        <w:t>דול. זה כל ה</w:t>
      </w:r>
      <w:r w:rsidR="006D689F">
        <w:rPr>
          <w:rFonts w:hint="cs"/>
          <w:rtl/>
        </w:rPr>
        <w:t>סיפור.</w:t>
      </w:r>
    </w:p>
    <w:p w:rsidR="006D689F" w:rsidRDefault="006D689F" w:rsidP="002509C8">
      <w:pPr>
        <w:rPr>
          <w:rtl/>
        </w:rPr>
      </w:pPr>
    </w:p>
    <w:p w:rsidR="002509C8" w:rsidRDefault="002509C8" w:rsidP="002509C8">
      <w:pPr>
        <w:rPr>
          <w:rtl/>
        </w:rPr>
      </w:pPr>
      <w:bookmarkStart w:id="26" w:name="_ETM_Q1_261794"/>
      <w:bookmarkEnd w:id="26"/>
      <w:r>
        <w:rPr>
          <w:rFonts w:hint="cs"/>
          <w:rtl/>
        </w:rPr>
        <w:t xml:space="preserve">אני חושב שכדאי שכולנו </w:t>
      </w:r>
      <w:proofErr w:type="spellStart"/>
      <w:r>
        <w:rPr>
          <w:rFonts w:hint="cs"/>
          <w:rtl/>
        </w:rPr>
        <w:t>נתכוונן</w:t>
      </w:r>
      <w:proofErr w:type="spellEnd"/>
      <w:r>
        <w:rPr>
          <w:rFonts w:hint="cs"/>
          <w:rtl/>
        </w:rPr>
        <w:t xml:space="preserve"> </w:t>
      </w:r>
      <w:bookmarkStart w:id="27" w:name="_ETM_Q1_203009"/>
      <w:bookmarkEnd w:id="27"/>
      <w:r>
        <w:rPr>
          <w:rFonts w:hint="cs"/>
          <w:rtl/>
        </w:rPr>
        <w:t>לקראת זה שהחוק הזה יעבור היום לקרי</w:t>
      </w:r>
      <w:bookmarkStart w:id="28" w:name="_ETM_Q1_207907"/>
      <w:bookmarkEnd w:id="28"/>
      <w:r>
        <w:rPr>
          <w:rFonts w:hint="cs"/>
          <w:rtl/>
        </w:rPr>
        <w:t xml:space="preserve">אה שנייה ושלישית וכל הוויכוחים יושמו בצד כיוון שבאמת כבר </w:t>
      </w:r>
      <w:bookmarkStart w:id="29" w:name="_ETM_Q1_213249"/>
      <w:bookmarkEnd w:id="29"/>
      <w:r>
        <w:rPr>
          <w:rFonts w:hint="cs"/>
          <w:rtl/>
        </w:rPr>
        <w:t xml:space="preserve">הוצאנו מהחוק הזה את המוסדות העסקיים שאלה בתי המלון </w:t>
      </w:r>
      <w:bookmarkStart w:id="30" w:name="_ETM_Q1_218423"/>
      <w:bookmarkEnd w:id="30"/>
      <w:r>
        <w:rPr>
          <w:rFonts w:hint="cs"/>
          <w:rtl/>
        </w:rPr>
        <w:t xml:space="preserve">והמסעדות. זה חבל, אבל זה מה שדרשו מאתנו בממשלה. עכשיו אנחנו </w:t>
      </w:r>
      <w:bookmarkStart w:id="31" w:name="_ETM_Q1_221292"/>
      <w:bookmarkEnd w:id="31"/>
      <w:r>
        <w:rPr>
          <w:rFonts w:hint="cs"/>
          <w:rtl/>
        </w:rPr>
        <w:t xml:space="preserve">מדברים על חדרי אוכל או מוסדות ציבור אליהם באים מאות </w:t>
      </w:r>
      <w:bookmarkStart w:id="32" w:name="_ETM_Q1_227033"/>
      <w:bookmarkEnd w:id="32"/>
      <w:r>
        <w:rPr>
          <w:rFonts w:hint="cs"/>
          <w:rtl/>
        </w:rPr>
        <w:t xml:space="preserve">ועשרות אלפי תלמידים מדי יום. מדובר בחוק שהוא הצלת </w:t>
      </w:r>
      <w:bookmarkStart w:id="33" w:name="_ETM_Q1_232767"/>
      <w:bookmarkEnd w:id="33"/>
      <w:r>
        <w:rPr>
          <w:rFonts w:hint="cs"/>
          <w:rtl/>
        </w:rPr>
        <w:t xml:space="preserve">חיים ולכן אני אשמח לרצון טוב ושיתוף פעולה של כל המשרדים </w:t>
      </w:r>
      <w:bookmarkStart w:id="34" w:name="_ETM_Q1_238506"/>
      <w:bookmarkEnd w:id="34"/>
      <w:r>
        <w:rPr>
          <w:rFonts w:hint="cs"/>
          <w:rtl/>
        </w:rPr>
        <w:t xml:space="preserve">וכל הגורמים. ראינו שמי שרצה, כבר </w:t>
      </w:r>
      <w:bookmarkStart w:id="35" w:name="_ETM_Q1_241152"/>
      <w:bookmarkEnd w:id="35"/>
      <w:r>
        <w:rPr>
          <w:rFonts w:hint="cs"/>
          <w:rtl/>
        </w:rPr>
        <w:t xml:space="preserve">עשה. ראינו בפעם הקודמת והצבא הציג לנו כאן דברים </w:t>
      </w:r>
      <w:bookmarkStart w:id="36" w:name="_ETM_Q1_245523"/>
      <w:bookmarkEnd w:id="36"/>
      <w:r>
        <w:rPr>
          <w:rFonts w:hint="cs"/>
          <w:rtl/>
        </w:rPr>
        <w:t xml:space="preserve">מאוד מרשימים והקדים את החוק. אני </w:t>
      </w:r>
      <w:bookmarkStart w:id="37" w:name="_ETM_Q1_251948"/>
      <w:bookmarkEnd w:id="37"/>
      <w:r>
        <w:rPr>
          <w:rFonts w:hint="cs"/>
          <w:rtl/>
        </w:rPr>
        <w:t xml:space="preserve">אשמח שגם מוסדות החינוך ומוסדות הציבור יעשו זאת כדי </w:t>
      </w:r>
      <w:bookmarkStart w:id="38" w:name="_ETM_Q1_257973"/>
      <w:bookmarkEnd w:id="38"/>
      <w:r>
        <w:rPr>
          <w:rFonts w:hint="cs"/>
          <w:rtl/>
        </w:rPr>
        <w:t>שנסיים את הסאגה הזאת. תודה רבה.</w:t>
      </w:r>
    </w:p>
    <w:p w:rsidR="002509C8" w:rsidRDefault="002509C8" w:rsidP="002509C8">
      <w:pPr>
        <w:rPr>
          <w:rtl/>
        </w:rPr>
      </w:pPr>
    </w:p>
    <w:p w:rsidR="002509C8" w:rsidRDefault="002509C8" w:rsidP="002509C8">
      <w:pPr>
        <w:pStyle w:val="af6"/>
        <w:keepNext/>
        <w:rPr>
          <w:rtl/>
        </w:rPr>
      </w:pPr>
      <w:r>
        <w:rPr>
          <w:rtl/>
        </w:rPr>
        <w:t xml:space="preserve">היו"ר אלי </w:t>
      </w:r>
      <w:proofErr w:type="spellStart"/>
      <w:r>
        <w:rPr>
          <w:rtl/>
        </w:rPr>
        <w:t>אלאלוף</w:t>
      </w:r>
      <w:proofErr w:type="spellEnd"/>
      <w:r>
        <w:rPr>
          <w:rtl/>
        </w:rPr>
        <w:t>:</w:t>
      </w:r>
    </w:p>
    <w:p w:rsidR="002509C8" w:rsidRDefault="002509C8" w:rsidP="002509C8">
      <w:pPr>
        <w:pStyle w:val="KeepWithNext"/>
        <w:rPr>
          <w:rtl/>
        </w:rPr>
      </w:pPr>
      <w:bookmarkStart w:id="39" w:name="_ETM_Q1_260273"/>
      <w:bookmarkEnd w:id="39"/>
    </w:p>
    <w:p w:rsidR="002509C8" w:rsidRDefault="002509C8" w:rsidP="002509C8">
      <w:pPr>
        <w:rPr>
          <w:rtl/>
        </w:rPr>
      </w:pPr>
      <w:bookmarkStart w:id="40" w:name="_ETM_Q1_261056"/>
      <w:bookmarkEnd w:id="40"/>
      <w:r>
        <w:rPr>
          <w:rFonts w:hint="cs"/>
          <w:rtl/>
        </w:rPr>
        <w:t>תודה. משרד הבריאות רוצה להביע עמדה?</w:t>
      </w:r>
    </w:p>
    <w:p w:rsidR="006D689F" w:rsidRDefault="006D689F" w:rsidP="002509C8">
      <w:pPr>
        <w:rPr>
          <w:rtl/>
        </w:rPr>
      </w:pPr>
    </w:p>
    <w:p w:rsidR="006D689F" w:rsidRDefault="006D689F" w:rsidP="006D689F">
      <w:pPr>
        <w:pStyle w:val="af9"/>
        <w:keepNext/>
        <w:rPr>
          <w:rtl/>
        </w:rPr>
      </w:pPr>
      <w:bookmarkStart w:id="41" w:name="_ETM_Q1_265380"/>
      <w:bookmarkStart w:id="42" w:name="_ETM_Q1_264479"/>
      <w:bookmarkEnd w:id="41"/>
      <w:bookmarkEnd w:id="42"/>
      <w:r>
        <w:rPr>
          <w:rtl/>
        </w:rPr>
        <w:lastRenderedPageBreak/>
        <w:t>מירי כהן:</w:t>
      </w:r>
    </w:p>
    <w:p w:rsidR="006D689F" w:rsidRDefault="006D689F" w:rsidP="006D689F">
      <w:pPr>
        <w:pStyle w:val="KeepWithNext"/>
        <w:rPr>
          <w:rtl/>
        </w:rPr>
      </w:pPr>
    </w:p>
    <w:p w:rsidR="006D689F" w:rsidRDefault="006D689F" w:rsidP="006D689F">
      <w:pPr>
        <w:rPr>
          <w:rtl/>
        </w:rPr>
      </w:pPr>
      <w:r>
        <w:rPr>
          <w:rFonts w:hint="cs"/>
          <w:rtl/>
        </w:rPr>
        <w:t>בוקר טוב. אני מצטרפת לתקווה שאכן היום אנחנו מסיימ</w:t>
      </w:r>
      <w:bookmarkStart w:id="43" w:name="_ETM_Q1_275580"/>
      <w:bookmarkEnd w:id="43"/>
      <w:r>
        <w:rPr>
          <w:rFonts w:hint="cs"/>
          <w:rtl/>
        </w:rPr>
        <w:t xml:space="preserve">ים את הדיון בחוק כי אכן </w:t>
      </w:r>
      <w:bookmarkStart w:id="44" w:name="_ETM_Q1_276746"/>
      <w:bookmarkEnd w:id="44"/>
      <w:r>
        <w:rPr>
          <w:rFonts w:hint="cs"/>
          <w:rtl/>
        </w:rPr>
        <w:t>קיימנו דיונים רבים בוועדה ומחוץ לוועדה. אני חושבת ש</w:t>
      </w:r>
      <w:bookmarkStart w:id="45" w:name="_ETM_Q1_280758"/>
      <w:bookmarkEnd w:id="45"/>
      <w:r>
        <w:rPr>
          <w:rFonts w:hint="cs"/>
          <w:rtl/>
        </w:rPr>
        <w:t xml:space="preserve">עם רצון ונכונות של כולם, של כל המסגרות </w:t>
      </w:r>
      <w:r>
        <w:rPr>
          <w:rtl/>
        </w:rPr>
        <w:t>–</w:t>
      </w:r>
      <w:r>
        <w:rPr>
          <w:rFonts w:hint="cs"/>
          <w:rtl/>
        </w:rPr>
        <w:t xml:space="preserve"> כי </w:t>
      </w:r>
      <w:bookmarkStart w:id="46" w:name="_ETM_Q1_284377"/>
      <w:bookmarkEnd w:id="46"/>
      <w:r>
        <w:rPr>
          <w:rFonts w:hint="cs"/>
          <w:rtl/>
        </w:rPr>
        <w:t xml:space="preserve">יש כאן שותפים נוספים שהנושא נוגע להם, גם </w:t>
      </w:r>
      <w:bookmarkStart w:id="47" w:name="_ETM_Q1_287873"/>
      <w:bookmarkEnd w:id="47"/>
      <w:r>
        <w:rPr>
          <w:rFonts w:hint="cs"/>
          <w:rtl/>
        </w:rPr>
        <w:t xml:space="preserve">משרד החינוך, גם משרד הרווחה וכולי </w:t>
      </w:r>
      <w:r>
        <w:rPr>
          <w:rtl/>
        </w:rPr>
        <w:t>–</w:t>
      </w:r>
      <w:r>
        <w:rPr>
          <w:rFonts w:hint="cs"/>
          <w:rtl/>
        </w:rPr>
        <w:t xml:space="preserve"> יש דברים </w:t>
      </w:r>
      <w:bookmarkStart w:id="48" w:name="_ETM_Q1_294412"/>
      <w:bookmarkEnd w:id="48"/>
      <w:r>
        <w:rPr>
          <w:rFonts w:hint="cs"/>
          <w:rtl/>
        </w:rPr>
        <w:t xml:space="preserve">שאנחנו מחייבים </w:t>
      </w:r>
      <w:bookmarkStart w:id="49" w:name="_ETM_Q1_289836"/>
      <w:bookmarkEnd w:id="49"/>
      <w:r>
        <w:rPr>
          <w:rFonts w:hint="cs"/>
          <w:rtl/>
        </w:rPr>
        <w:t xml:space="preserve">בחוק ויש מוסדות שהצעת החוק שעברה בוועדת שרים לחקיקה לא אפשרה לחייב בחוק ולכן זה יותר בהגדרה של </w:t>
      </w:r>
      <w:bookmarkStart w:id="50" w:name="_ETM_Q1_298914"/>
      <w:bookmarkEnd w:id="50"/>
      <w:r>
        <w:rPr>
          <w:rFonts w:hint="cs"/>
          <w:rtl/>
        </w:rPr>
        <w:t>לאפשר להם להחזיק את זה. אבל זה יוצר נורמת התנהגות</w:t>
      </w:r>
      <w:bookmarkStart w:id="51" w:name="_ETM_Q1_302769"/>
      <w:bookmarkEnd w:id="51"/>
      <w:r>
        <w:rPr>
          <w:rFonts w:hint="cs"/>
          <w:rtl/>
        </w:rPr>
        <w:t xml:space="preserve"> לכל המוסדות. כל מקום שיש בו סיכון לילדים ולאנשים, אנחנו </w:t>
      </w:r>
      <w:bookmarkStart w:id="52" w:name="_ETM_Q1_307088"/>
      <w:bookmarkEnd w:id="52"/>
      <w:r>
        <w:rPr>
          <w:rFonts w:hint="cs"/>
          <w:rtl/>
        </w:rPr>
        <w:t xml:space="preserve">צריכים לטפל ולגרום לכך שאם חלילה יקרה להם איזשהו אירוע </w:t>
      </w:r>
      <w:bookmarkStart w:id="53" w:name="_ETM_Q1_311343"/>
      <w:bookmarkEnd w:id="53"/>
      <w:r>
        <w:rPr>
          <w:rFonts w:hint="cs"/>
          <w:rtl/>
        </w:rPr>
        <w:t xml:space="preserve">מסכן חיים, שנוכל לתת להם את המענה בדקות </w:t>
      </w:r>
      <w:proofErr w:type="spellStart"/>
      <w:r>
        <w:rPr>
          <w:rFonts w:hint="cs"/>
          <w:rtl/>
        </w:rPr>
        <w:t>המיידיות</w:t>
      </w:r>
      <w:proofErr w:type="spellEnd"/>
      <w:r>
        <w:rPr>
          <w:rFonts w:hint="cs"/>
          <w:rtl/>
        </w:rPr>
        <w:t xml:space="preserve">, את </w:t>
      </w:r>
      <w:bookmarkStart w:id="54" w:name="_ETM_Q1_317072"/>
      <w:bookmarkEnd w:id="54"/>
      <w:r>
        <w:rPr>
          <w:rFonts w:hint="cs"/>
          <w:rtl/>
        </w:rPr>
        <w:t xml:space="preserve">מענה המציל חיים. המענה הזה הוא כל כך פשוט </w:t>
      </w:r>
      <w:bookmarkStart w:id="55" w:name="_ETM_Q1_319551"/>
      <w:bookmarkEnd w:id="55"/>
      <w:r>
        <w:rPr>
          <w:rFonts w:hint="cs"/>
          <w:rtl/>
        </w:rPr>
        <w:t>וכל כך נגיש ואין שום סיבה שלא נעשה את זה.</w:t>
      </w:r>
    </w:p>
    <w:p w:rsidR="006D689F" w:rsidRDefault="006D689F" w:rsidP="006D689F">
      <w:pPr>
        <w:rPr>
          <w:rtl/>
        </w:rPr>
      </w:pPr>
    </w:p>
    <w:p w:rsidR="002509C8" w:rsidRDefault="006D689F" w:rsidP="006D689F">
      <w:pPr>
        <w:pStyle w:val="af6"/>
        <w:keepNext/>
        <w:rPr>
          <w:rtl/>
        </w:rPr>
      </w:pPr>
      <w:r>
        <w:rPr>
          <w:rtl/>
        </w:rPr>
        <w:t xml:space="preserve">היו"ר אלי </w:t>
      </w:r>
      <w:proofErr w:type="spellStart"/>
      <w:r>
        <w:rPr>
          <w:rtl/>
        </w:rPr>
        <w:t>אלאלוף</w:t>
      </w:r>
      <w:proofErr w:type="spellEnd"/>
      <w:r>
        <w:rPr>
          <w:rtl/>
        </w:rPr>
        <w:t>:</w:t>
      </w:r>
    </w:p>
    <w:p w:rsidR="006D689F" w:rsidRDefault="006D689F" w:rsidP="006D689F">
      <w:pPr>
        <w:pStyle w:val="KeepWithNext"/>
        <w:rPr>
          <w:rtl/>
        </w:rPr>
      </w:pPr>
    </w:p>
    <w:p w:rsidR="006D689F" w:rsidRDefault="006D689F" w:rsidP="006D689F">
      <w:pPr>
        <w:rPr>
          <w:rtl/>
        </w:rPr>
      </w:pPr>
      <w:r>
        <w:rPr>
          <w:rFonts w:hint="cs"/>
          <w:rtl/>
        </w:rPr>
        <w:t xml:space="preserve">ולא </w:t>
      </w:r>
      <w:bookmarkStart w:id="56" w:name="_ETM_Q1_322195"/>
      <w:bookmarkEnd w:id="56"/>
      <w:r>
        <w:rPr>
          <w:rFonts w:hint="cs"/>
          <w:rtl/>
        </w:rPr>
        <w:t>מסוכן.</w:t>
      </w:r>
    </w:p>
    <w:p w:rsidR="006D689F" w:rsidRDefault="006D689F" w:rsidP="006D689F">
      <w:pPr>
        <w:rPr>
          <w:rtl/>
        </w:rPr>
      </w:pPr>
    </w:p>
    <w:p w:rsidR="006D689F" w:rsidRDefault="006D689F" w:rsidP="006D689F">
      <w:pPr>
        <w:pStyle w:val="af9"/>
        <w:keepNext/>
        <w:rPr>
          <w:rtl/>
        </w:rPr>
      </w:pPr>
      <w:bookmarkStart w:id="57" w:name="_ETM_Q1_324508"/>
      <w:bookmarkStart w:id="58" w:name="_ETM_Q1_324537"/>
      <w:bookmarkEnd w:id="57"/>
      <w:bookmarkEnd w:id="58"/>
      <w:r>
        <w:rPr>
          <w:rtl/>
        </w:rPr>
        <w:t>מירי כהן:</w:t>
      </w:r>
    </w:p>
    <w:p w:rsidR="006D689F" w:rsidRDefault="006D689F" w:rsidP="006D689F">
      <w:pPr>
        <w:pStyle w:val="KeepWithNext"/>
        <w:rPr>
          <w:rtl/>
        </w:rPr>
      </w:pPr>
    </w:p>
    <w:p w:rsidR="006D689F" w:rsidRDefault="006D689F" w:rsidP="006D689F">
      <w:pPr>
        <w:rPr>
          <w:rtl/>
        </w:rPr>
      </w:pPr>
      <w:r>
        <w:rPr>
          <w:rFonts w:hint="cs"/>
          <w:rtl/>
        </w:rPr>
        <w:t xml:space="preserve">ולא מסוכן. ממש כך. הדבר הזה הוא אדרנלין. גם אם מישהו </w:t>
      </w:r>
      <w:bookmarkStart w:id="59" w:name="_ETM_Q1_331026"/>
      <w:bookmarkEnd w:id="59"/>
      <w:r>
        <w:rPr>
          <w:rFonts w:hint="cs"/>
          <w:rtl/>
        </w:rPr>
        <w:t xml:space="preserve">נתן את זה בטעות, זה אדרנלין. יש תרופות הרבה יותר </w:t>
      </w:r>
      <w:bookmarkStart w:id="60" w:name="_ETM_Q1_332566"/>
      <w:bookmarkEnd w:id="60"/>
      <w:r>
        <w:rPr>
          <w:rFonts w:hint="cs"/>
          <w:rtl/>
        </w:rPr>
        <w:t>מסוכנות והן לא במרשם רופא. אני אומרת שאין שום ס</w:t>
      </w:r>
      <w:bookmarkStart w:id="61" w:name="_ETM_Q1_337097"/>
      <w:bookmarkEnd w:id="61"/>
      <w:r>
        <w:rPr>
          <w:rFonts w:hint="cs"/>
          <w:rtl/>
        </w:rPr>
        <w:t xml:space="preserve">יבה שאנחנו לא נתקדם. כמו שאמר חבר הכנסת גליק </w:t>
      </w:r>
      <w:bookmarkStart w:id="62" w:name="_ETM_Q1_340461"/>
      <w:bookmarkEnd w:id="62"/>
      <w:r>
        <w:rPr>
          <w:rFonts w:hint="cs"/>
          <w:rtl/>
        </w:rPr>
        <w:t>זה משהו שנראה כמו עט, אוטומטי, לא מדבר ע</w:t>
      </w:r>
      <w:bookmarkStart w:id="63" w:name="_ETM_Q1_346125"/>
      <w:bookmarkEnd w:id="63"/>
      <w:r>
        <w:rPr>
          <w:rFonts w:hint="cs"/>
          <w:rtl/>
        </w:rPr>
        <w:t>ל שום דבר מסובך וכל אחד יכול לעשות</w:t>
      </w:r>
      <w:bookmarkStart w:id="64" w:name="_ETM_Q1_348350"/>
      <w:bookmarkEnd w:id="64"/>
      <w:r>
        <w:rPr>
          <w:rFonts w:hint="cs"/>
          <w:rtl/>
        </w:rPr>
        <w:t xml:space="preserve"> את זה. אני מצפה מכל הארגונים, מכל מי שנמצא </w:t>
      </w:r>
      <w:bookmarkStart w:id="65" w:name="_ETM_Q1_348166"/>
      <w:bookmarkEnd w:id="65"/>
      <w:r>
        <w:rPr>
          <w:rFonts w:hint="cs"/>
          <w:rtl/>
        </w:rPr>
        <w:t xml:space="preserve">כאן, טיפת אחריות כלפי הילדים וכלפי אחרים ולהעביר את החוק. </w:t>
      </w:r>
      <w:bookmarkStart w:id="66" w:name="_ETM_Q1_354227"/>
      <w:bookmarkEnd w:id="66"/>
      <w:r>
        <w:rPr>
          <w:rFonts w:hint="cs"/>
          <w:rtl/>
        </w:rPr>
        <w:t>תודה.</w:t>
      </w:r>
    </w:p>
    <w:p w:rsidR="006D689F" w:rsidRDefault="006D689F" w:rsidP="006D689F">
      <w:pPr>
        <w:rPr>
          <w:rtl/>
        </w:rPr>
      </w:pPr>
    </w:p>
    <w:p w:rsidR="006D689F" w:rsidRDefault="006D689F" w:rsidP="006D689F">
      <w:pPr>
        <w:pStyle w:val="af6"/>
        <w:keepNext/>
        <w:rPr>
          <w:rtl/>
        </w:rPr>
      </w:pPr>
      <w:bookmarkStart w:id="67" w:name="_ETM_Q1_354887"/>
      <w:bookmarkStart w:id="68" w:name="_ETM_Q1_356081"/>
      <w:bookmarkEnd w:id="67"/>
      <w:bookmarkEnd w:id="68"/>
      <w:r>
        <w:rPr>
          <w:rtl/>
        </w:rPr>
        <w:t xml:space="preserve">היו"ר אלי </w:t>
      </w:r>
      <w:proofErr w:type="spellStart"/>
      <w:r>
        <w:rPr>
          <w:rtl/>
        </w:rPr>
        <w:t>אלאלוף</w:t>
      </w:r>
      <w:proofErr w:type="spellEnd"/>
      <w:r>
        <w:rPr>
          <w:rtl/>
        </w:rPr>
        <w:t>:</w:t>
      </w:r>
    </w:p>
    <w:p w:rsidR="006D689F" w:rsidRDefault="006D689F" w:rsidP="006D689F">
      <w:pPr>
        <w:pStyle w:val="KeepWithNext"/>
        <w:rPr>
          <w:rtl/>
        </w:rPr>
      </w:pPr>
    </w:p>
    <w:p w:rsidR="006D689F" w:rsidRDefault="006D689F" w:rsidP="006D689F">
      <w:pPr>
        <w:rPr>
          <w:rtl/>
        </w:rPr>
      </w:pPr>
      <w:r>
        <w:rPr>
          <w:rFonts w:hint="cs"/>
          <w:rtl/>
        </w:rPr>
        <w:t>משרד החינוך.</w:t>
      </w:r>
    </w:p>
    <w:p w:rsidR="006D689F" w:rsidRDefault="006D689F" w:rsidP="006D689F">
      <w:pPr>
        <w:rPr>
          <w:rtl/>
        </w:rPr>
      </w:pPr>
    </w:p>
    <w:p w:rsidR="006D689F" w:rsidRDefault="006D689F" w:rsidP="006D689F">
      <w:pPr>
        <w:pStyle w:val="af9"/>
        <w:keepNext/>
        <w:rPr>
          <w:rtl/>
        </w:rPr>
      </w:pPr>
      <w:bookmarkStart w:id="69" w:name="_ETM_Q1_358001"/>
      <w:bookmarkStart w:id="70" w:name="_ETM_Q1_359298"/>
      <w:bookmarkEnd w:id="69"/>
      <w:bookmarkEnd w:id="70"/>
      <w:r>
        <w:rPr>
          <w:rtl/>
        </w:rPr>
        <w:t>עדי נועם סביר:</w:t>
      </w:r>
    </w:p>
    <w:p w:rsidR="006D689F" w:rsidRDefault="006D689F" w:rsidP="006D689F">
      <w:pPr>
        <w:pStyle w:val="KeepWithNext"/>
        <w:rPr>
          <w:rtl/>
        </w:rPr>
      </w:pPr>
    </w:p>
    <w:p w:rsidR="006D689F" w:rsidRDefault="006D689F" w:rsidP="006D689F">
      <w:pPr>
        <w:rPr>
          <w:rtl/>
        </w:rPr>
      </w:pPr>
      <w:r>
        <w:rPr>
          <w:rFonts w:hint="cs"/>
          <w:rtl/>
        </w:rPr>
        <w:t>הלשכה המשפטית. גם אנחנו תומכים בקידום החוק אבל</w:t>
      </w:r>
      <w:bookmarkStart w:id="71" w:name="_ETM_Q1_365644"/>
      <w:bookmarkEnd w:id="71"/>
      <w:r>
        <w:rPr>
          <w:rFonts w:hint="cs"/>
          <w:rtl/>
        </w:rPr>
        <w:t xml:space="preserve"> חשוב לנו לחזור ולהבהיר שבהחלטת ועדת השרים לענייני </w:t>
      </w:r>
      <w:bookmarkStart w:id="72" w:name="_ETM_Q1_377987"/>
      <w:bookmarkEnd w:id="72"/>
      <w:r>
        <w:rPr>
          <w:rFonts w:hint="cs"/>
          <w:rtl/>
        </w:rPr>
        <w:t xml:space="preserve">חקיקה מספר 3394 מתאריך 28 בדצמבר 2017 נאמר שבעצם התמיכה </w:t>
      </w:r>
      <w:bookmarkStart w:id="73" w:name="_ETM_Q1_385610"/>
      <w:bookmarkEnd w:id="73"/>
      <w:r>
        <w:rPr>
          <w:rFonts w:hint="cs"/>
          <w:rtl/>
        </w:rPr>
        <w:t xml:space="preserve">בהצעת החוק תהיה בכפוף לתנאים הבאים ואחד התנאים היה שבבדיקת </w:t>
      </w:r>
      <w:bookmarkStart w:id="74" w:name="_ETM_Q1_389175"/>
      <w:bookmarkEnd w:id="74"/>
      <w:r>
        <w:rPr>
          <w:rFonts w:hint="cs"/>
          <w:rtl/>
        </w:rPr>
        <w:t xml:space="preserve">ההימצאות והפיקוח יהיו באחריות משרד הבריאות. לכן בהקשר לסעיף 10 </w:t>
      </w:r>
      <w:bookmarkStart w:id="75" w:name="_ETM_Q1_397316"/>
      <w:bookmarkEnd w:id="75"/>
      <w:r>
        <w:rPr>
          <w:rFonts w:hint="cs"/>
          <w:rtl/>
        </w:rPr>
        <w:t xml:space="preserve">שנוגע לחוק הפיקוח, חשוב לנו שהחובה לבדיקת ההימצאות תחול על משרד הבריאות כי אנחנו מדברים כאן בעניין של בריאות ולא בעניין פדגוגי שגורם כזה או אחר במשרד החינוך הוא זה </w:t>
      </w:r>
      <w:bookmarkStart w:id="76" w:name="_ETM_Q1_415120"/>
      <w:bookmarkEnd w:id="76"/>
      <w:r>
        <w:rPr>
          <w:rFonts w:hint="cs"/>
          <w:rtl/>
        </w:rPr>
        <w:t>שצריך לפקח על זה.</w:t>
      </w:r>
    </w:p>
    <w:p w:rsidR="006D689F" w:rsidRDefault="006D689F" w:rsidP="006D689F">
      <w:pPr>
        <w:rPr>
          <w:rtl/>
        </w:rPr>
      </w:pPr>
    </w:p>
    <w:p w:rsidR="006D689F" w:rsidRDefault="006D689F" w:rsidP="006D689F">
      <w:pPr>
        <w:pStyle w:val="a4"/>
        <w:keepNext/>
        <w:rPr>
          <w:rtl/>
        </w:rPr>
      </w:pPr>
      <w:bookmarkStart w:id="77" w:name="_ETM_Q1_417738"/>
      <w:bookmarkEnd w:id="77"/>
      <w:r>
        <w:rPr>
          <w:rtl/>
        </w:rPr>
        <w:t>יהודה גליק (הליכוד):</w:t>
      </w:r>
    </w:p>
    <w:p w:rsidR="006D689F" w:rsidRDefault="006D689F" w:rsidP="006D689F">
      <w:pPr>
        <w:pStyle w:val="KeepWithNext"/>
        <w:rPr>
          <w:rtl/>
        </w:rPr>
      </w:pPr>
    </w:p>
    <w:p w:rsidR="006D689F" w:rsidRDefault="006D689F" w:rsidP="006D689F">
      <w:pPr>
        <w:rPr>
          <w:rtl/>
        </w:rPr>
      </w:pPr>
      <w:r>
        <w:rPr>
          <w:rFonts w:hint="cs"/>
          <w:rtl/>
        </w:rPr>
        <w:t>סיכמנו את זה בדיון הקודם.</w:t>
      </w:r>
    </w:p>
    <w:p w:rsidR="006D689F" w:rsidRDefault="006D689F" w:rsidP="006D689F">
      <w:pPr>
        <w:rPr>
          <w:rtl/>
        </w:rPr>
      </w:pPr>
    </w:p>
    <w:p w:rsidR="006D689F" w:rsidRDefault="006D689F" w:rsidP="006D689F">
      <w:pPr>
        <w:pStyle w:val="af6"/>
        <w:keepNext/>
        <w:rPr>
          <w:rtl/>
        </w:rPr>
      </w:pPr>
      <w:bookmarkStart w:id="78" w:name="_ETM_Q1_425057"/>
      <w:bookmarkStart w:id="79" w:name="_ETM_Q1_425850"/>
      <w:bookmarkEnd w:id="78"/>
      <w:bookmarkEnd w:id="79"/>
      <w:r>
        <w:rPr>
          <w:rtl/>
        </w:rPr>
        <w:t xml:space="preserve">היו"ר אלי </w:t>
      </w:r>
      <w:proofErr w:type="spellStart"/>
      <w:r>
        <w:rPr>
          <w:rtl/>
        </w:rPr>
        <w:t>אלאלוף</w:t>
      </w:r>
      <w:proofErr w:type="spellEnd"/>
      <w:r>
        <w:rPr>
          <w:rtl/>
        </w:rPr>
        <w:t>:</w:t>
      </w:r>
    </w:p>
    <w:p w:rsidR="006D689F" w:rsidRDefault="006D689F" w:rsidP="006D689F">
      <w:pPr>
        <w:pStyle w:val="KeepWithNext"/>
        <w:rPr>
          <w:rtl/>
        </w:rPr>
      </w:pPr>
    </w:p>
    <w:p w:rsidR="006D689F" w:rsidRDefault="006D689F" w:rsidP="006D689F">
      <w:pPr>
        <w:rPr>
          <w:rtl/>
        </w:rPr>
      </w:pPr>
      <w:r>
        <w:rPr>
          <w:rFonts w:hint="cs"/>
          <w:rtl/>
        </w:rPr>
        <w:t xml:space="preserve">אני </w:t>
      </w:r>
      <w:bookmarkStart w:id="80" w:name="_ETM_Q1_428320"/>
      <w:bookmarkEnd w:id="80"/>
      <w:r>
        <w:rPr>
          <w:rFonts w:hint="cs"/>
          <w:rtl/>
        </w:rPr>
        <w:t xml:space="preserve">לא מבין. משרד החינוך לא דואג לבריאות התלמידים במבנים </w:t>
      </w:r>
      <w:bookmarkStart w:id="81" w:name="_ETM_Q1_429106"/>
      <w:bookmarkEnd w:id="81"/>
      <w:r>
        <w:rPr>
          <w:rFonts w:hint="cs"/>
          <w:rtl/>
        </w:rPr>
        <w:t xml:space="preserve">שלו? משרד החינוך לא בודק את המזון שהוא מעביר לתלמידים </w:t>
      </w:r>
      <w:bookmarkStart w:id="82" w:name="_ETM_Q1_440721"/>
      <w:bookmarkEnd w:id="82"/>
      <w:r>
        <w:rPr>
          <w:rFonts w:hint="cs"/>
          <w:rtl/>
        </w:rPr>
        <w:t xml:space="preserve">שלו? במקרה אני מכיר טוב את התיק הזה </w:t>
      </w:r>
      <w:bookmarkStart w:id="83" w:name="_ETM_Q1_447718"/>
      <w:bookmarkEnd w:id="83"/>
      <w:r>
        <w:rPr>
          <w:rFonts w:hint="cs"/>
          <w:rtl/>
        </w:rPr>
        <w:t xml:space="preserve">ויש לי ניסיון לא קטן ואפילו גדול. </w:t>
      </w:r>
    </w:p>
    <w:p w:rsidR="006D689F" w:rsidRDefault="006D689F" w:rsidP="006D689F">
      <w:pPr>
        <w:rPr>
          <w:rtl/>
        </w:rPr>
      </w:pPr>
    </w:p>
    <w:p w:rsidR="006D689F" w:rsidRDefault="006D689F" w:rsidP="006D689F">
      <w:pPr>
        <w:rPr>
          <w:rtl/>
        </w:rPr>
      </w:pPr>
      <w:bookmarkStart w:id="84" w:name="_ETM_Q1_453427"/>
      <w:bookmarkEnd w:id="84"/>
      <w:r>
        <w:rPr>
          <w:rFonts w:hint="cs"/>
          <w:rtl/>
        </w:rPr>
        <w:t xml:space="preserve">את כל הנאומים </w:t>
      </w:r>
      <w:bookmarkStart w:id="85" w:name="_ETM_Q1_458497"/>
      <w:bookmarkEnd w:id="85"/>
      <w:r>
        <w:rPr>
          <w:rFonts w:hint="cs"/>
          <w:rtl/>
        </w:rPr>
        <w:t>עברנו.</w:t>
      </w:r>
    </w:p>
    <w:p w:rsidR="006D689F" w:rsidRDefault="006D689F" w:rsidP="006D689F">
      <w:pPr>
        <w:rPr>
          <w:rtl/>
        </w:rPr>
      </w:pPr>
    </w:p>
    <w:p w:rsidR="006D689F" w:rsidRDefault="006D689F" w:rsidP="006D689F">
      <w:pPr>
        <w:pStyle w:val="af9"/>
        <w:keepNext/>
        <w:rPr>
          <w:rtl/>
        </w:rPr>
      </w:pPr>
      <w:bookmarkStart w:id="86" w:name="_ETM_Q1_458994"/>
      <w:bookmarkStart w:id="87" w:name="_ETM_Q1_432263"/>
      <w:bookmarkStart w:id="88" w:name="_ETM_Q1_432420"/>
      <w:bookmarkEnd w:id="86"/>
      <w:bookmarkEnd w:id="87"/>
      <w:bookmarkEnd w:id="88"/>
      <w:r>
        <w:rPr>
          <w:rtl/>
        </w:rPr>
        <w:t>עדי נועם סביר:</w:t>
      </w:r>
    </w:p>
    <w:p w:rsidR="006D689F" w:rsidRDefault="006D689F" w:rsidP="006D689F">
      <w:pPr>
        <w:pStyle w:val="KeepWithNext"/>
        <w:rPr>
          <w:rtl/>
        </w:rPr>
      </w:pPr>
    </w:p>
    <w:p w:rsidR="006D689F" w:rsidRDefault="006D689F" w:rsidP="006D689F">
      <w:pPr>
        <w:rPr>
          <w:rtl/>
        </w:rPr>
      </w:pPr>
      <w:r>
        <w:rPr>
          <w:rFonts w:hint="cs"/>
          <w:rtl/>
        </w:rPr>
        <w:t xml:space="preserve">יש בדיקה של רשות הבריאות בהקשר שאנחנו מדברים על מוסדות </w:t>
      </w:r>
      <w:bookmarkStart w:id="89" w:name="_ETM_Q1_462589"/>
      <w:bookmarkEnd w:id="89"/>
      <w:r>
        <w:rPr>
          <w:rFonts w:hint="cs"/>
          <w:rtl/>
        </w:rPr>
        <w:t xml:space="preserve">שמקבלים רישיון לפי חוק פיקוח על בתי ספר. יש היררכיה </w:t>
      </w:r>
      <w:bookmarkStart w:id="90" w:name="_ETM_Q1_466760"/>
      <w:bookmarkEnd w:id="90"/>
      <w:r>
        <w:rPr>
          <w:rFonts w:hint="cs"/>
          <w:rtl/>
        </w:rPr>
        <w:t xml:space="preserve">של כל מיני גורמים שהם שותפים להליך והם נותנים חוות </w:t>
      </w:r>
      <w:bookmarkStart w:id="91" w:name="_ETM_Q1_472375"/>
      <w:bookmarkEnd w:id="91"/>
      <w:r>
        <w:rPr>
          <w:rFonts w:hint="cs"/>
          <w:rtl/>
        </w:rPr>
        <w:t xml:space="preserve">דעת, ויש לנו את רשות הבריאות. כאן אנחנו פשוט </w:t>
      </w:r>
      <w:bookmarkStart w:id="92" w:name="_ETM_Q1_473938"/>
      <w:bookmarkEnd w:id="92"/>
      <w:r>
        <w:rPr>
          <w:rFonts w:hint="cs"/>
          <w:rtl/>
        </w:rPr>
        <w:t xml:space="preserve">אומרים שבמקום לתקן את סעיף 9 בחוק פיקוח, נתקן את </w:t>
      </w:r>
      <w:bookmarkStart w:id="93" w:name="_ETM_Q1_478482"/>
      <w:bookmarkEnd w:id="93"/>
      <w:r>
        <w:rPr>
          <w:rFonts w:hint="cs"/>
          <w:rtl/>
        </w:rPr>
        <w:t>סעיף 6 כך שהחובה תהיה על רשות הבריאות.</w:t>
      </w:r>
    </w:p>
    <w:p w:rsidR="006D689F" w:rsidRDefault="006D689F" w:rsidP="006D689F">
      <w:pPr>
        <w:rPr>
          <w:rtl/>
        </w:rPr>
      </w:pPr>
    </w:p>
    <w:p w:rsidR="006D689F" w:rsidRDefault="006D689F" w:rsidP="006D689F">
      <w:pPr>
        <w:pStyle w:val="af9"/>
        <w:keepNext/>
        <w:rPr>
          <w:rtl/>
        </w:rPr>
      </w:pPr>
      <w:r>
        <w:rPr>
          <w:rtl/>
        </w:rPr>
        <w:lastRenderedPageBreak/>
        <w:t>שירלי אברמוביץ:</w:t>
      </w:r>
    </w:p>
    <w:p w:rsidR="006D689F" w:rsidRDefault="006D689F" w:rsidP="006D689F">
      <w:pPr>
        <w:pStyle w:val="KeepWithNext"/>
        <w:rPr>
          <w:rtl/>
        </w:rPr>
      </w:pPr>
    </w:p>
    <w:p w:rsidR="006D689F" w:rsidRDefault="006D689F" w:rsidP="006D689F">
      <w:pPr>
        <w:rPr>
          <w:rtl/>
        </w:rPr>
      </w:pPr>
      <w:r>
        <w:rPr>
          <w:rFonts w:hint="cs"/>
          <w:rtl/>
        </w:rPr>
        <w:t xml:space="preserve">הלשכה </w:t>
      </w:r>
      <w:bookmarkStart w:id="94" w:name="_ETM_Q1_490139"/>
      <w:bookmarkEnd w:id="94"/>
      <w:r>
        <w:rPr>
          <w:rFonts w:hint="cs"/>
          <w:rtl/>
        </w:rPr>
        <w:t xml:space="preserve">המשפטית, משרד הבריאות. הפיקוח שנעשה על ידי לשכות הבריאות </w:t>
      </w:r>
      <w:bookmarkStart w:id="95" w:name="_ETM_Q1_493298"/>
      <w:bookmarkEnd w:id="95"/>
      <w:r>
        <w:rPr>
          <w:rFonts w:hint="cs"/>
          <w:rtl/>
        </w:rPr>
        <w:t xml:space="preserve">הוא פיקוח תברואתי בלבד. אנחנו מדברים על להיכנס </w:t>
      </w:r>
      <w:bookmarkStart w:id="96" w:name="_ETM_Q1_498115"/>
      <w:bookmarkEnd w:id="96"/>
      <w:r>
        <w:rPr>
          <w:rFonts w:hint="cs"/>
          <w:rtl/>
        </w:rPr>
        <w:t xml:space="preserve">לפני מתן הרישיון למוסד החינוכי, לבדוק אם התאורה תקינה </w:t>
      </w:r>
      <w:bookmarkStart w:id="97" w:name="_ETM_Q1_502418"/>
      <w:bookmarkEnd w:id="97"/>
      <w:r>
        <w:rPr>
          <w:rFonts w:hint="cs"/>
          <w:rtl/>
        </w:rPr>
        <w:t xml:space="preserve">או אם החצר בסדר או אם תנאי החזקת המזון בסדר. </w:t>
      </w:r>
      <w:bookmarkStart w:id="98" w:name="_ETM_Q1_506838"/>
      <w:bookmarkEnd w:id="98"/>
      <w:r>
        <w:rPr>
          <w:rFonts w:hint="cs"/>
          <w:rtl/>
        </w:rPr>
        <w:t xml:space="preserve">כאן אנחנו מדברים על </w:t>
      </w:r>
      <w:proofErr w:type="spellStart"/>
      <w:r>
        <w:rPr>
          <w:rFonts w:hint="cs"/>
          <w:rtl/>
        </w:rPr>
        <w:t>אפינפרין</w:t>
      </w:r>
      <w:proofErr w:type="spellEnd"/>
      <w:r>
        <w:rPr>
          <w:rFonts w:hint="cs"/>
          <w:rtl/>
        </w:rPr>
        <w:t xml:space="preserve">, אנחנו מדברים על משהו אחר </w:t>
      </w:r>
      <w:bookmarkStart w:id="99" w:name="_ETM_Q1_508659"/>
      <w:bookmarkEnd w:id="99"/>
      <w:r>
        <w:rPr>
          <w:rFonts w:hint="cs"/>
          <w:rtl/>
        </w:rPr>
        <w:t xml:space="preserve">לגמרי וזה לא עניין תברואתי. הניסיון להכניס את זה </w:t>
      </w:r>
      <w:bookmarkStart w:id="100" w:name="_ETM_Q1_513015"/>
      <w:bookmarkEnd w:id="100"/>
      <w:r>
        <w:rPr>
          <w:rFonts w:hint="cs"/>
          <w:rtl/>
        </w:rPr>
        <w:t xml:space="preserve">תחת הכותרת של עניין תברואתי, הוא ניסיון מאוד מאוד </w:t>
      </w:r>
      <w:bookmarkStart w:id="101" w:name="_ETM_Q1_515704"/>
      <w:bookmarkEnd w:id="101"/>
      <w:r>
        <w:rPr>
          <w:rFonts w:hint="cs"/>
          <w:rtl/>
        </w:rPr>
        <w:t>עקום ואני לא רואה איך זה קורה.</w:t>
      </w:r>
    </w:p>
    <w:p w:rsidR="006D689F" w:rsidRDefault="006D689F" w:rsidP="006D689F">
      <w:pPr>
        <w:rPr>
          <w:rtl/>
        </w:rPr>
      </w:pPr>
    </w:p>
    <w:p w:rsidR="006D689F" w:rsidRDefault="006D689F" w:rsidP="006D689F">
      <w:pPr>
        <w:pStyle w:val="af9"/>
        <w:keepNext/>
        <w:rPr>
          <w:rtl/>
        </w:rPr>
      </w:pPr>
      <w:bookmarkStart w:id="102" w:name="_ETM_Q1_516307"/>
      <w:bookmarkStart w:id="103" w:name="_ETM_Q1_517536"/>
      <w:bookmarkEnd w:id="102"/>
      <w:bookmarkEnd w:id="103"/>
      <w:r>
        <w:rPr>
          <w:rtl/>
        </w:rPr>
        <w:t>עדי נועם סביר:</w:t>
      </w:r>
    </w:p>
    <w:p w:rsidR="006D689F" w:rsidRDefault="006D689F" w:rsidP="006D689F">
      <w:pPr>
        <w:pStyle w:val="KeepWithNext"/>
        <w:rPr>
          <w:rtl/>
        </w:rPr>
      </w:pPr>
    </w:p>
    <w:p w:rsidR="006D689F" w:rsidRDefault="006D689F" w:rsidP="006D689F">
      <w:pPr>
        <w:rPr>
          <w:rtl/>
        </w:rPr>
      </w:pPr>
      <w:r>
        <w:rPr>
          <w:rFonts w:hint="cs"/>
          <w:rtl/>
        </w:rPr>
        <w:t xml:space="preserve">זה גם לא עניין </w:t>
      </w:r>
      <w:bookmarkStart w:id="104" w:name="_ETM_Q1_516784"/>
      <w:bookmarkEnd w:id="104"/>
      <w:r>
        <w:rPr>
          <w:rFonts w:hint="cs"/>
          <w:rtl/>
        </w:rPr>
        <w:t>חינוכי.</w:t>
      </w:r>
      <w:bookmarkStart w:id="105" w:name="_ETM_Q1_521465"/>
      <w:bookmarkEnd w:id="105"/>
    </w:p>
    <w:p w:rsidR="006D689F" w:rsidRDefault="006D689F" w:rsidP="006D689F">
      <w:pPr>
        <w:rPr>
          <w:rtl/>
        </w:rPr>
      </w:pPr>
      <w:bookmarkStart w:id="106" w:name="_ETM_Q1_521745"/>
      <w:bookmarkEnd w:id="106"/>
    </w:p>
    <w:p w:rsidR="006D689F" w:rsidRDefault="006D689F" w:rsidP="006D689F">
      <w:pPr>
        <w:pStyle w:val="af9"/>
        <w:keepNext/>
        <w:rPr>
          <w:rtl/>
        </w:rPr>
      </w:pPr>
      <w:bookmarkStart w:id="107" w:name="_ETM_Q1_522094"/>
      <w:bookmarkEnd w:id="107"/>
      <w:r>
        <w:rPr>
          <w:rtl/>
        </w:rPr>
        <w:t>מירי כהן:</w:t>
      </w:r>
    </w:p>
    <w:p w:rsidR="006D689F" w:rsidRDefault="006D689F" w:rsidP="006D689F">
      <w:pPr>
        <w:pStyle w:val="KeepWithNext"/>
        <w:rPr>
          <w:rtl/>
        </w:rPr>
      </w:pPr>
    </w:p>
    <w:p w:rsidR="006D689F" w:rsidRDefault="006D689F" w:rsidP="006D689F">
      <w:pPr>
        <w:rPr>
          <w:rtl/>
        </w:rPr>
      </w:pPr>
      <w:r>
        <w:rPr>
          <w:rFonts w:hint="cs"/>
          <w:rtl/>
        </w:rPr>
        <w:t>זה גם עניין חינוכי.</w:t>
      </w:r>
    </w:p>
    <w:p w:rsidR="006D689F" w:rsidRDefault="006D689F" w:rsidP="006D689F">
      <w:pPr>
        <w:rPr>
          <w:rtl/>
        </w:rPr>
      </w:pPr>
    </w:p>
    <w:p w:rsidR="006D689F" w:rsidRDefault="006D689F" w:rsidP="006D689F">
      <w:pPr>
        <w:pStyle w:val="a4"/>
        <w:keepNext/>
        <w:rPr>
          <w:rtl/>
        </w:rPr>
      </w:pPr>
      <w:bookmarkStart w:id="108" w:name="_ETM_Q1_525079"/>
      <w:bookmarkStart w:id="109" w:name="_ETM_Q1_524703"/>
      <w:bookmarkEnd w:id="108"/>
      <w:bookmarkEnd w:id="109"/>
      <w:r>
        <w:rPr>
          <w:rtl/>
        </w:rPr>
        <w:t>יהודה גליק (הליכוד):</w:t>
      </w:r>
    </w:p>
    <w:p w:rsidR="006D689F" w:rsidRDefault="006D689F" w:rsidP="006D689F">
      <w:pPr>
        <w:pStyle w:val="KeepWithNext"/>
        <w:rPr>
          <w:rtl/>
        </w:rPr>
      </w:pPr>
    </w:p>
    <w:p w:rsidR="006D689F" w:rsidRDefault="006D689F" w:rsidP="006D689F">
      <w:pPr>
        <w:rPr>
          <w:rtl/>
        </w:rPr>
      </w:pPr>
      <w:r>
        <w:rPr>
          <w:rFonts w:hint="cs"/>
          <w:rtl/>
        </w:rPr>
        <w:t xml:space="preserve">מי אחראי על הפלסטרים? </w:t>
      </w:r>
      <w:bookmarkStart w:id="110" w:name="_ETM_Q1_526133"/>
      <w:bookmarkEnd w:id="110"/>
      <w:r>
        <w:rPr>
          <w:rFonts w:hint="cs"/>
          <w:rtl/>
        </w:rPr>
        <w:t xml:space="preserve">האם משרד הבריאות צריך לבדוק שיש פלסטרים? מדובר כאן בפלסטר. </w:t>
      </w:r>
      <w:bookmarkStart w:id="111" w:name="_ETM_Q1_529802"/>
      <w:bookmarkEnd w:id="111"/>
      <w:r>
        <w:rPr>
          <w:rFonts w:hint="cs"/>
          <w:rtl/>
        </w:rPr>
        <w:t>על זה מדובר. את מצפה שלשכת הבריאות תיכנס לבית הספר</w:t>
      </w:r>
      <w:bookmarkStart w:id="112" w:name="_ETM_Q1_536126"/>
      <w:bookmarkEnd w:id="112"/>
      <w:r>
        <w:rPr>
          <w:rFonts w:hint="cs"/>
          <w:rtl/>
        </w:rPr>
        <w:t>,</w:t>
      </w:r>
      <w:r w:rsidR="00766ABB">
        <w:rPr>
          <w:rFonts w:hint="cs"/>
          <w:rtl/>
        </w:rPr>
        <w:t xml:space="preserve"> </w:t>
      </w:r>
      <w:r>
        <w:rPr>
          <w:rFonts w:hint="cs"/>
          <w:rtl/>
        </w:rPr>
        <w:t xml:space="preserve">תפתח את התיק ותראה שיש שם </w:t>
      </w:r>
      <w:bookmarkStart w:id="113" w:name="_ETM_Q1_533921"/>
      <w:bookmarkEnd w:id="113"/>
      <w:r>
        <w:rPr>
          <w:rFonts w:hint="cs"/>
          <w:rtl/>
        </w:rPr>
        <w:t>פלסטר?</w:t>
      </w:r>
    </w:p>
    <w:p w:rsidR="006D689F" w:rsidRDefault="006D689F" w:rsidP="006D689F">
      <w:pPr>
        <w:rPr>
          <w:rtl/>
        </w:rPr>
      </w:pPr>
    </w:p>
    <w:p w:rsidR="006D689F" w:rsidRDefault="006D689F" w:rsidP="006D689F">
      <w:pPr>
        <w:pStyle w:val="af6"/>
        <w:keepNext/>
        <w:rPr>
          <w:rtl/>
        </w:rPr>
      </w:pPr>
      <w:bookmarkStart w:id="114" w:name="_ETM_Q1_540912"/>
      <w:bookmarkStart w:id="115" w:name="_ETM_Q1_540612"/>
      <w:bookmarkEnd w:id="114"/>
      <w:bookmarkEnd w:id="115"/>
      <w:r>
        <w:rPr>
          <w:rtl/>
        </w:rPr>
        <w:t xml:space="preserve">היו"ר אלי </w:t>
      </w:r>
      <w:proofErr w:type="spellStart"/>
      <w:r>
        <w:rPr>
          <w:rtl/>
        </w:rPr>
        <w:t>אלאלוף</w:t>
      </w:r>
      <w:proofErr w:type="spellEnd"/>
      <w:r>
        <w:rPr>
          <w:rtl/>
        </w:rPr>
        <w:t>:</w:t>
      </w:r>
    </w:p>
    <w:p w:rsidR="006D689F" w:rsidRDefault="006D689F" w:rsidP="006D689F">
      <w:pPr>
        <w:pStyle w:val="KeepWithNext"/>
        <w:rPr>
          <w:rtl/>
        </w:rPr>
      </w:pPr>
    </w:p>
    <w:p w:rsidR="006D689F" w:rsidRDefault="006D689F" w:rsidP="006D689F">
      <w:pPr>
        <w:rPr>
          <w:rtl/>
        </w:rPr>
      </w:pPr>
      <w:r>
        <w:rPr>
          <w:rFonts w:hint="cs"/>
          <w:rtl/>
        </w:rPr>
        <w:t>יהודה, מזמן לא היית כאן בדיון. כאן יש שליטה.</w:t>
      </w:r>
    </w:p>
    <w:p w:rsidR="006D689F" w:rsidRDefault="006D689F" w:rsidP="006D689F">
      <w:pPr>
        <w:rPr>
          <w:rtl/>
        </w:rPr>
      </w:pPr>
    </w:p>
    <w:p w:rsidR="006D689F" w:rsidRDefault="006D689F" w:rsidP="006D689F">
      <w:pPr>
        <w:pStyle w:val="a4"/>
        <w:keepNext/>
        <w:rPr>
          <w:rtl/>
        </w:rPr>
      </w:pPr>
      <w:bookmarkStart w:id="116" w:name="_ETM_Q1_540601"/>
      <w:bookmarkEnd w:id="116"/>
      <w:r>
        <w:rPr>
          <w:rtl/>
        </w:rPr>
        <w:t>יהודה גליק (הליכוד):</w:t>
      </w:r>
    </w:p>
    <w:p w:rsidR="006D689F" w:rsidRDefault="006D689F" w:rsidP="006D689F">
      <w:pPr>
        <w:pStyle w:val="KeepWithNext"/>
        <w:rPr>
          <w:rtl/>
        </w:rPr>
      </w:pPr>
    </w:p>
    <w:p w:rsidR="006D689F" w:rsidRDefault="006D689F" w:rsidP="006D689F">
      <w:pPr>
        <w:rPr>
          <w:rtl/>
        </w:rPr>
      </w:pPr>
      <w:r>
        <w:rPr>
          <w:rFonts w:hint="cs"/>
          <w:rtl/>
        </w:rPr>
        <w:t xml:space="preserve">מזמן לא </w:t>
      </w:r>
      <w:bookmarkStart w:id="117" w:name="_ETM_Q1_540519"/>
      <w:bookmarkEnd w:id="117"/>
      <w:r>
        <w:rPr>
          <w:rFonts w:hint="cs"/>
          <w:rtl/>
        </w:rPr>
        <w:t>היה לך כאן ג'ינג'י.</w:t>
      </w:r>
    </w:p>
    <w:p w:rsidR="006D689F" w:rsidRDefault="006D689F" w:rsidP="006D689F">
      <w:pPr>
        <w:rPr>
          <w:rtl/>
        </w:rPr>
      </w:pPr>
    </w:p>
    <w:p w:rsidR="006D689F" w:rsidRDefault="006D689F" w:rsidP="006D689F">
      <w:pPr>
        <w:pStyle w:val="af6"/>
        <w:keepNext/>
        <w:rPr>
          <w:rtl/>
        </w:rPr>
      </w:pPr>
      <w:bookmarkStart w:id="118" w:name="_ETM_Q1_541565"/>
      <w:bookmarkStart w:id="119" w:name="_ETM_Q1_542419"/>
      <w:bookmarkEnd w:id="118"/>
      <w:bookmarkEnd w:id="119"/>
      <w:r>
        <w:rPr>
          <w:rtl/>
        </w:rPr>
        <w:t xml:space="preserve">היו"ר אלי </w:t>
      </w:r>
      <w:proofErr w:type="spellStart"/>
      <w:r>
        <w:rPr>
          <w:rtl/>
        </w:rPr>
        <w:t>אלאלוף</w:t>
      </w:r>
      <w:proofErr w:type="spellEnd"/>
      <w:r>
        <w:rPr>
          <w:rtl/>
        </w:rPr>
        <w:t>:</w:t>
      </w:r>
    </w:p>
    <w:p w:rsidR="006D689F" w:rsidRDefault="006D689F" w:rsidP="006D689F">
      <w:pPr>
        <w:pStyle w:val="KeepWithNext"/>
        <w:rPr>
          <w:rtl/>
        </w:rPr>
      </w:pPr>
    </w:p>
    <w:p w:rsidR="006D689F" w:rsidRDefault="006D689F" w:rsidP="006D689F">
      <w:pPr>
        <w:rPr>
          <w:rtl/>
        </w:rPr>
      </w:pPr>
      <w:r>
        <w:rPr>
          <w:rFonts w:hint="cs"/>
          <w:rtl/>
        </w:rPr>
        <w:t xml:space="preserve">היו לי מרוקאים, זה לא פחות. תאפשר </w:t>
      </w:r>
      <w:bookmarkStart w:id="120" w:name="_ETM_Q1_551793"/>
      <w:bookmarkEnd w:id="120"/>
      <w:r>
        <w:rPr>
          <w:rFonts w:hint="cs"/>
          <w:rtl/>
        </w:rPr>
        <w:t>להם לסיים את דבריהם.</w:t>
      </w:r>
    </w:p>
    <w:p w:rsidR="006D689F" w:rsidRDefault="006D689F" w:rsidP="006D689F">
      <w:pPr>
        <w:rPr>
          <w:rtl/>
        </w:rPr>
      </w:pPr>
    </w:p>
    <w:p w:rsidR="006D689F" w:rsidRDefault="006D689F" w:rsidP="006D689F">
      <w:pPr>
        <w:pStyle w:val="af9"/>
        <w:keepNext/>
        <w:rPr>
          <w:rtl/>
        </w:rPr>
      </w:pPr>
      <w:bookmarkStart w:id="121" w:name="_ETM_Q1_556597"/>
      <w:bookmarkEnd w:id="121"/>
      <w:r>
        <w:rPr>
          <w:rtl/>
        </w:rPr>
        <w:t>עדי נועם סביר:</w:t>
      </w:r>
    </w:p>
    <w:p w:rsidR="006D689F" w:rsidRDefault="006D689F" w:rsidP="006D689F">
      <w:pPr>
        <w:pStyle w:val="KeepWithNext"/>
        <w:rPr>
          <w:rtl/>
        </w:rPr>
      </w:pPr>
    </w:p>
    <w:p w:rsidR="006D689F" w:rsidRDefault="006D689F" w:rsidP="006D689F">
      <w:pPr>
        <w:rPr>
          <w:rtl/>
        </w:rPr>
      </w:pPr>
      <w:r>
        <w:rPr>
          <w:rFonts w:hint="cs"/>
          <w:rtl/>
        </w:rPr>
        <w:t>זו גם העמדה שהייתה וההחלטה שהתקבלה בוועדת ה</w:t>
      </w:r>
      <w:bookmarkStart w:id="122" w:name="_ETM_Q1_558443"/>
      <w:bookmarkEnd w:id="122"/>
      <w:r>
        <w:rPr>
          <w:rFonts w:hint="cs"/>
          <w:rtl/>
        </w:rPr>
        <w:t>שרים.</w:t>
      </w:r>
    </w:p>
    <w:p w:rsidR="006D689F" w:rsidRDefault="006D689F" w:rsidP="006D689F">
      <w:pPr>
        <w:rPr>
          <w:rtl/>
        </w:rPr>
      </w:pPr>
    </w:p>
    <w:p w:rsidR="006D689F" w:rsidRDefault="006D689F" w:rsidP="006D689F">
      <w:pPr>
        <w:pStyle w:val="af6"/>
        <w:keepNext/>
        <w:rPr>
          <w:rtl/>
        </w:rPr>
      </w:pPr>
      <w:bookmarkStart w:id="123" w:name="_ETM_Q1_560192"/>
      <w:bookmarkStart w:id="124" w:name="_ETM_Q1_561175"/>
      <w:bookmarkEnd w:id="123"/>
      <w:bookmarkEnd w:id="124"/>
      <w:r>
        <w:rPr>
          <w:rtl/>
        </w:rPr>
        <w:t xml:space="preserve">היו"ר אלי </w:t>
      </w:r>
      <w:proofErr w:type="spellStart"/>
      <w:r>
        <w:rPr>
          <w:rtl/>
        </w:rPr>
        <w:t>אלאלוף</w:t>
      </w:r>
      <w:proofErr w:type="spellEnd"/>
      <w:r>
        <w:rPr>
          <w:rtl/>
        </w:rPr>
        <w:t>:</w:t>
      </w:r>
    </w:p>
    <w:p w:rsidR="006D689F" w:rsidRDefault="006D689F" w:rsidP="006D689F">
      <w:pPr>
        <w:pStyle w:val="KeepWithNext"/>
        <w:rPr>
          <w:rtl/>
        </w:rPr>
      </w:pPr>
    </w:p>
    <w:p w:rsidR="006D689F" w:rsidRDefault="006D689F" w:rsidP="006D689F">
      <w:pPr>
        <w:rPr>
          <w:rtl/>
        </w:rPr>
      </w:pPr>
      <w:r>
        <w:rPr>
          <w:rFonts w:hint="cs"/>
          <w:rtl/>
        </w:rPr>
        <w:t xml:space="preserve">אני רוצה לומר לכם שוועדת שרים לא קובעת את החוק. </w:t>
      </w:r>
      <w:bookmarkStart w:id="125" w:name="_ETM_Q1_566094"/>
      <w:bookmarkEnd w:id="125"/>
      <w:r>
        <w:rPr>
          <w:rFonts w:hint="cs"/>
          <w:rtl/>
        </w:rPr>
        <w:t>לא לשכוח. ועדת שרים היא לא דיקטטורה של ועדה.</w:t>
      </w:r>
    </w:p>
    <w:p w:rsidR="006D689F" w:rsidRDefault="006D689F" w:rsidP="006D689F">
      <w:pPr>
        <w:rPr>
          <w:rtl/>
        </w:rPr>
      </w:pPr>
    </w:p>
    <w:p w:rsidR="006D689F" w:rsidRDefault="006D689F" w:rsidP="006D689F">
      <w:pPr>
        <w:pStyle w:val="af9"/>
        <w:keepNext/>
        <w:rPr>
          <w:rtl/>
        </w:rPr>
      </w:pPr>
      <w:bookmarkStart w:id="126" w:name="_ETM_Q1_570036"/>
      <w:bookmarkEnd w:id="126"/>
      <w:r>
        <w:rPr>
          <w:rtl/>
        </w:rPr>
        <w:t>עדי נועם סביר:</w:t>
      </w:r>
    </w:p>
    <w:p w:rsidR="006D689F" w:rsidRDefault="006D689F" w:rsidP="006D689F">
      <w:pPr>
        <w:pStyle w:val="KeepWithNext"/>
        <w:rPr>
          <w:rtl/>
        </w:rPr>
      </w:pPr>
    </w:p>
    <w:p w:rsidR="006D689F" w:rsidRDefault="006D689F" w:rsidP="006D689F">
      <w:pPr>
        <w:rPr>
          <w:rtl/>
        </w:rPr>
      </w:pPr>
      <w:r>
        <w:rPr>
          <w:rFonts w:hint="cs"/>
          <w:rtl/>
        </w:rPr>
        <w:t xml:space="preserve">ברור, </w:t>
      </w:r>
      <w:bookmarkStart w:id="127" w:name="_ETM_Q1_570145"/>
      <w:bookmarkEnd w:id="127"/>
      <w:r>
        <w:rPr>
          <w:rFonts w:hint="cs"/>
          <w:rtl/>
        </w:rPr>
        <w:t>אבל יש חשיבות.</w:t>
      </w:r>
    </w:p>
    <w:p w:rsidR="006D689F" w:rsidRDefault="006D689F" w:rsidP="006D689F">
      <w:pPr>
        <w:rPr>
          <w:rtl/>
        </w:rPr>
      </w:pPr>
    </w:p>
    <w:p w:rsidR="006D689F" w:rsidRDefault="006D689F" w:rsidP="006D689F">
      <w:pPr>
        <w:pStyle w:val="af6"/>
        <w:keepNext/>
        <w:rPr>
          <w:rtl/>
        </w:rPr>
      </w:pPr>
      <w:bookmarkStart w:id="128" w:name="_ETM_Q1_570377"/>
      <w:bookmarkEnd w:id="128"/>
      <w:r>
        <w:rPr>
          <w:rtl/>
        </w:rPr>
        <w:t xml:space="preserve">היו"ר אלי </w:t>
      </w:r>
      <w:proofErr w:type="spellStart"/>
      <w:r>
        <w:rPr>
          <w:rtl/>
        </w:rPr>
        <w:t>אלאלוף</w:t>
      </w:r>
      <w:proofErr w:type="spellEnd"/>
      <w:r>
        <w:rPr>
          <w:rtl/>
        </w:rPr>
        <w:t>:</w:t>
      </w:r>
    </w:p>
    <w:p w:rsidR="006D689F" w:rsidRDefault="006D689F" w:rsidP="006D689F">
      <w:pPr>
        <w:pStyle w:val="KeepWithNext"/>
        <w:rPr>
          <w:rtl/>
        </w:rPr>
      </w:pPr>
    </w:p>
    <w:p w:rsidR="006D689F" w:rsidRDefault="006D689F" w:rsidP="006D689F">
      <w:pPr>
        <w:rPr>
          <w:rtl/>
        </w:rPr>
      </w:pPr>
      <w:r>
        <w:rPr>
          <w:rFonts w:hint="cs"/>
          <w:rtl/>
        </w:rPr>
        <w:t xml:space="preserve">מותר לה לתת המלצות אבל ההחלטות יתקבלו כאן </w:t>
      </w:r>
      <w:bookmarkStart w:id="129" w:name="_ETM_Q1_574207"/>
      <w:bookmarkEnd w:id="129"/>
      <w:r>
        <w:rPr>
          <w:rFonts w:hint="cs"/>
          <w:rtl/>
        </w:rPr>
        <w:t>על ידי חברי הכנסת בלבד.</w:t>
      </w:r>
    </w:p>
    <w:p w:rsidR="006D689F" w:rsidRDefault="006D689F" w:rsidP="006D689F">
      <w:pPr>
        <w:rPr>
          <w:rtl/>
        </w:rPr>
      </w:pPr>
    </w:p>
    <w:p w:rsidR="006D689F" w:rsidRDefault="006D689F" w:rsidP="006D689F">
      <w:pPr>
        <w:rPr>
          <w:rtl/>
        </w:rPr>
      </w:pPr>
      <w:bookmarkStart w:id="130" w:name="_ETM_Q1_577092"/>
      <w:bookmarkEnd w:id="130"/>
      <w:r>
        <w:rPr>
          <w:rFonts w:hint="cs"/>
          <w:rtl/>
        </w:rPr>
        <w:t>עוד מישהו רוצה להעיר?</w:t>
      </w:r>
    </w:p>
    <w:p w:rsidR="006D689F" w:rsidRDefault="006D689F" w:rsidP="006D689F">
      <w:pPr>
        <w:rPr>
          <w:rtl/>
        </w:rPr>
      </w:pPr>
    </w:p>
    <w:p w:rsidR="006D689F" w:rsidRDefault="006D689F" w:rsidP="006D689F">
      <w:pPr>
        <w:pStyle w:val="af9"/>
        <w:keepNext/>
        <w:rPr>
          <w:rtl/>
        </w:rPr>
      </w:pPr>
      <w:bookmarkStart w:id="131" w:name="_ETM_Q1_578804"/>
      <w:bookmarkStart w:id="132" w:name="_ETM_Q1_580850"/>
      <w:bookmarkEnd w:id="131"/>
      <w:bookmarkEnd w:id="132"/>
      <w:r>
        <w:rPr>
          <w:rtl/>
        </w:rPr>
        <w:t>מירי כהן:</w:t>
      </w:r>
    </w:p>
    <w:p w:rsidR="006D689F" w:rsidRDefault="006D689F" w:rsidP="006D689F">
      <w:pPr>
        <w:pStyle w:val="KeepWithNext"/>
        <w:rPr>
          <w:rtl/>
        </w:rPr>
      </w:pPr>
    </w:p>
    <w:p w:rsidR="006D689F" w:rsidRDefault="006D689F" w:rsidP="006D689F">
      <w:pPr>
        <w:rPr>
          <w:rtl/>
        </w:rPr>
      </w:pPr>
      <w:r>
        <w:rPr>
          <w:rFonts w:hint="cs"/>
          <w:rtl/>
        </w:rPr>
        <w:t>אני רוצה להוסיף</w:t>
      </w:r>
      <w:r w:rsidR="00E6736B">
        <w:rPr>
          <w:rFonts w:hint="cs"/>
          <w:rtl/>
        </w:rPr>
        <w:t xml:space="preserve"> </w:t>
      </w:r>
      <w:bookmarkStart w:id="133" w:name="_ETM_Q1_580382"/>
      <w:bookmarkEnd w:id="133"/>
      <w:r w:rsidR="00E6736B">
        <w:rPr>
          <w:rFonts w:hint="cs"/>
          <w:rtl/>
        </w:rPr>
        <w:t xml:space="preserve">שזה בדיוק כפי שנאמר. זה חלק מתיק עזרה ראשונה שאתם </w:t>
      </w:r>
      <w:bookmarkStart w:id="134" w:name="_ETM_Q1_585391"/>
      <w:bookmarkEnd w:id="134"/>
      <w:r w:rsidR="00E6736B">
        <w:rPr>
          <w:rFonts w:hint="cs"/>
          <w:rtl/>
        </w:rPr>
        <w:t>אחראים לתיקים האלה. אני אומרת, גם רווחה. אגב, רווחה</w:t>
      </w:r>
      <w:r w:rsidR="00766ABB">
        <w:rPr>
          <w:rFonts w:hint="cs"/>
          <w:rtl/>
        </w:rPr>
        <w:t xml:space="preserve"> </w:t>
      </w:r>
      <w:r w:rsidR="00E6736B">
        <w:rPr>
          <w:rFonts w:hint="cs"/>
          <w:rtl/>
        </w:rPr>
        <w:t xml:space="preserve">גילו קצת בגרות ועוד לפני שהחוק מיושם, כבר </w:t>
      </w:r>
      <w:bookmarkStart w:id="135" w:name="_ETM_Q1_593172"/>
      <w:bookmarkEnd w:id="135"/>
      <w:r w:rsidR="00E6736B">
        <w:rPr>
          <w:rFonts w:hint="cs"/>
          <w:rtl/>
        </w:rPr>
        <w:t>נעשית אתם עבודה לרכוש את המזרקים ולהציב אותם. כלומר, ה</w:t>
      </w:r>
      <w:bookmarkStart w:id="136" w:name="_ETM_Q1_596060"/>
      <w:bookmarkEnd w:id="136"/>
      <w:r w:rsidR="00E6736B">
        <w:rPr>
          <w:rFonts w:hint="cs"/>
          <w:rtl/>
        </w:rPr>
        <w:t xml:space="preserve">ם לא ביקשו שמשרד הבריאות ייכנס לכל מעון ויבדוק אם </w:t>
      </w:r>
      <w:bookmarkStart w:id="137" w:name="_ETM_Q1_598495"/>
      <w:bookmarkEnd w:id="137"/>
      <w:r w:rsidR="00E6736B">
        <w:rPr>
          <w:rFonts w:hint="cs"/>
          <w:rtl/>
        </w:rPr>
        <w:t xml:space="preserve">יש שם מזרק או לא. בחייכם, זה כל כך </w:t>
      </w:r>
      <w:r w:rsidR="00E6736B">
        <w:rPr>
          <w:rtl/>
        </w:rPr>
        <w:t>–</w:t>
      </w:r>
      <w:r w:rsidR="00E6736B">
        <w:rPr>
          <w:rFonts w:hint="cs"/>
          <w:rtl/>
        </w:rPr>
        <w:t xml:space="preserve"> </w:t>
      </w:r>
      <w:bookmarkStart w:id="138" w:name="_ETM_Q1_602970"/>
      <w:bookmarkEnd w:id="138"/>
      <w:r w:rsidR="00E6736B">
        <w:rPr>
          <w:rFonts w:hint="cs"/>
          <w:rtl/>
        </w:rPr>
        <w:t xml:space="preserve">ואני לא רוצה לומר לא רציני </w:t>
      </w:r>
      <w:r w:rsidR="00E6736B">
        <w:rPr>
          <w:rtl/>
        </w:rPr>
        <w:t>–</w:t>
      </w:r>
      <w:r w:rsidR="00E6736B">
        <w:rPr>
          <w:rFonts w:hint="cs"/>
          <w:rtl/>
        </w:rPr>
        <w:t xml:space="preserve"> אבל זה רק </w:t>
      </w:r>
      <w:bookmarkStart w:id="139" w:name="_ETM_Q1_605774"/>
      <w:bookmarkEnd w:id="139"/>
      <w:r w:rsidR="00E6736B">
        <w:rPr>
          <w:rFonts w:hint="cs"/>
          <w:rtl/>
        </w:rPr>
        <w:t xml:space="preserve">לטרפד את החוק. </w:t>
      </w:r>
      <w:r w:rsidR="00E6736B">
        <w:rPr>
          <w:rFonts w:hint="cs"/>
          <w:rtl/>
        </w:rPr>
        <w:lastRenderedPageBreak/>
        <w:t xml:space="preserve">כמו שאנחנו לא בודקים </w:t>
      </w:r>
      <w:bookmarkStart w:id="140" w:name="_ETM_Q1_609244"/>
      <w:bookmarkEnd w:id="140"/>
      <w:r w:rsidR="00E6736B">
        <w:rPr>
          <w:rFonts w:hint="cs"/>
          <w:rtl/>
        </w:rPr>
        <w:t xml:space="preserve">את </w:t>
      </w:r>
      <w:proofErr w:type="spellStart"/>
      <w:r w:rsidR="00E6736B">
        <w:rPr>
          <w:rFonts w:hint="cs"/>
          <w:rtl/>
        </w:rPr>
        <w:t>האקמולי</w:t>
      </w:r>
      <w:proofErr w:type="spellEnd"/>
      <w:r w:rsidR="00E6736B">
        <w:rPr>
          <w:rFonts w:hint="cs"/>
          <w:rtl/>
        </w:rPr>
        <w:t xml:space="preserve"> ואת </w:t>
      </w:r>
      <w:proofErr w:type="spellStart"/>
      <w:r w:rsidR="00E6736B">
        <w:rPr>
          <w:rFonts w:hint="cs"/>
          <w:rtl/>
        </w:rPr>
        <w:t>הפולידין</w:t>
      </w:r>
      <w:proofErr w:type="spellEnd"/>
      <w:r w:rsidR="00E6736B">
        <w:rPr>
          <w:rFonts w:hint="cs"/>
          <w:rtl/>
        </w:rPr>
        <w:t xml:space="preserve"> ואת התחבושת שיש בתיק, גם כאן. תהיו קצת אחראים. אני לא רוצה לדבר על זה </w:t>
      </w:r>
      <w:bookmarkStart w:id="141" w:name="_ETM_Q1_617977"/>
      <w:bookmarkEnd w:id="141"/>
      <w:r w:rsidR="00E6736B">
        <w:rPr>
          <w:rFonts w:hint="cs"/>
          <w:rtl/>
        </w:rPr>
        <w:t>שהמורים לא רוצים להזריק.</w:t>
      </w:r>
    </w:p>
    <w:p w:rsidR="00E6736B" w:rsidRDefault="00E6736B" w:rsidP="006D689F">
      <w:pPr>
        <w:rPr>
          <w:rtl/>
        </w:rPr>
      </w:pPr>
      <w:bookmarkStart w:id="142" w:name="_ETM_Q1_622842"/>
      <w:bookmarkEnd w:id="142"/>
    </w:p>
    <w:p w:rsidR="00E6736B" w:rsidRDefault="00E6736B" w:rsidP="00E6736B">
      <w:pPr>
        <w:pStyle w:val="af9"/>
        <w:keepNext/>
        <w:rPr>
          <w:rtl/>
        </w:rPr>
      </w:pPr>
      <w:bookmarkStart w:id="143" w:name="_ETM_Q1_623825"/>
      <w:bookmarkStart w:id="144" w:name="_ETM_Q1_630237"/>
      <w:bookmarkEnd w:id="143"/>
      <w:bookmarkEnd w:id="144"/>
      <w:r>
        <w:rPr>
          <w:rtl/>
        </w:rPr>
        <w:t>עדי נועם סביר:</w:t>
      </w:r>
    </w:p>
    <w:p w:rsidR="00E6736B" w:rsidRDefault="00E6736B" w:rsidP="00E6736B">
      <w:pPr>
        <w:pStyle w:val="KeepWithNext"/>
        <w:rPr>
          <w:rtl/>
        </w:rPr>
      </w:pPr>
    </w:p>
    <w:p w:rsidR="00E6736B" w:rsidRDefault="00E6736B" w:rsidP="00E6736B">
      <w:pPr>
        <w:rPr>
          <w:rtl/>
        </w:rPr>
      </w:pPr>
      <w:r>
        <w:rPr>
          <w:rFonts w:hint="cs"/>
          <w:rtl/>
        </w:rPr>
        <w:t xml:space="preserve">מבחינתנו, גם מבחינת תקינה וכוח האדם שזה </w:t>
      </w:r>
      <w:bookmarkStart w:id="145" w:name="_ETM_Q1_642574"/>
      <w:bookmarkEnd w:id="145"/>
      <w:r>
        <w:rPr>
          <w:rFonts w:hint="cs"/>
          <w:rtl/>
        </w:rPr>
        <w:t>ידרוש לבדיקה הזאת - - -</w:t>
      </w:r>
    </w:p>
    <w:p w:rsidR="00E6736B" w:rsidRDefault="00E6736B" w:rsidP="00E6736B">
      <w:pPr>
        <w:rPr>
          <w:rtl/>
        </w:rPr>
      </w:pPr>
    </w:p>
    <w:p w:rsidR="00E6736B" w:rsidRDefault="00E6736B" w:rsidP="00E6736B">
      <w:pPr>
        <w:pStyle w:val="af9"/>
        <w:keepNext/>
        <w:rPr>
          <w:rtl/>
        </w:rPr>
      </w:pPr>
      <w:bookmarkStart w:id="146" w:name="_ETM_Q1_643805"/>
      <w:bookmarkEnd w:id="146"/>
      <w:r>
        <w:rPr>
          <w:rtl/>
        </w:rPr>
        <w:t>יפעת קריב:</w:t>
      </w:r>
    </w:p>
    <w:p w:rsidR="00E6736B" w:rsidRDefault="00E6736B" w:rsidP="00E6736B">
      <w:pPr>
        <w:pStyle w:val="KeepWithNext"/>
        <w:rPr>
          <w:rtl/>
        </w:rPr>
      </w:pPr>
    </w:p>
    <w:p w:rsidR="00E6736B" w:rsidRDefault="00E6736B" w:rsidP="00E6736B">
      <w:pPr>
        <w:rPr>
          <w:rtl/>
        </w:rPr>
      </w:pPr>
      <w:r>
        <w:rPr>
          <w:rFonts w:hint="cs"/>
          <w:rtl/>
        </w:rPr>
        <w:t xml:space="preserve">איזה כוח אדם זה יכול </w:t>
      </w:r>
      <w:bookmarkStart w:id="147" w:name="_ETM_Q1_645225"/>
      <w:bookmarkEnd w:id="147"/>
      <w:r>
        <w:rPr>
          <w:rFonts w:hint="cs"/>
          <w:rtl/>
        </w:rPr>
        <w:t>לדרוש מכם? זה תיק עזרה ראשונה.</w:t>
      </w:r>
    </w:p>
    <w:p w:rsidR="00E6736B" w:rsidRDefault="00E6736B" w:rsidP="00E6736B">
      <w:pPr>
        <w:rPr>
          <w:rtl/>
        </w:rPr>
      </w:pPr>
    </w:p>
    <w:p w:rsidR="00E6736B" w:rsidRDefault="00E6736B" w:rsidP="00E6736B">
      <w:pPr>
        <w:pStyle w:val="af6"/>
        <w:keepNext/>
        <w:rPr>
          <w:rtl/>
        </w:rPr>
      </w:pPr>
      <w:bookmarkStart w:id="148" w:name="_ETM_Q1_650302"/>
      <w:bookmarkStart w:id="149" w:name="_ETM_Q1_650210"/>
      <w:bookmarkEnd w:id="148"/>
      <w:bookmarkEnd w:id="149"/>
      <w:r>
        <w:rPr>
          <w:rtl/>
        </w:rPr>
        <w:t xml:space="preserve">היו"ר אלי </w:t>
      </w:r>
      <w:proofErr w:type="spellStart"/>
      <w:r>
        <w:rPr>
          <w:rtl/>
        </w:rPr>
        <w:t>אלאלוף</w:t>
      </w:r>
      <w:proofErr w:type="spellEnd"/>
      <w:r>
        <w:rPr>
          <w:rtl/>
        </w:rPr>
        <w:t>:</w:t>
      </w:r>
    </w:p>
    <w:p w:rsidR="00E6736B" w:rsidRDefault="00E6736B" w:rsidP="00E6736B">
      <w:pPr>
        <w:pStyle w:val="KeepWithNext"/>
        <w:rPr>
          <w:rtl/>
        </w:rPr>
      </w:pPr>
    </w:p>
    <w:p w:rsidR="00E6736B" w:rsidRDefault="00E6736B" w:rsidP="00E6736B">
      <w:pPr>
        <w:rPr>
          <w:rtl/>
        </w:rPr>
      </w:pPr>
      <w:r>
        <w:rPr>
          <w:rFonts w:hint="cs"/>
          <w:rtl/>
        </w:rPr>
        <w:t xml:space="preserve">היית פעם חברת כנסת </w:t>
      </w:r>
      <w:bookmarkStart w:id="150" w:name="_ETM_Q1_650342"/>
      <w:bookmarkEnd w:id="150"/>
      <w:r>
        <w:rPr>
          <w:rFonts w:hint="cs"/>
          <w:rtl/>
        </w:rPr>
        <w:t>ועכשיו את לא. כבדי את הדיון.</w:t>
      </w:r>
    </w:p>
    <w:p w:rsidR="00E6736B" w:rsidRDefault="00E6736B" w:rsidP="00E6736B">
      <w:pPr>
        <w:rPr>
          <w:rtl/>
        </w:rPr>
      </w:pPr>
    </w:p>
    <w:p w:rsidR="00E6736B" w:rsidRDefault="00E6736B" w:rsidP="00E6736B">
      <w:pPr>
        <w:pStyle w:val="af9"/>
        <w:keepNext/>
        <w:rPr>
          <w:rtl/>
        </w:rPr>
      </w:pPr>
      <w:bookmarkStart w:id="151" w:name="_ETM_Q1_652795"/>
      <w:bookmarkStart w:id="152" w:name="_ETM_Q1_651717"/>
      <w:bookmarkEnd w:id="151"/>
      <w:bookmarkEnd w:id="152"/>
      <w:r>
        <w:rPr>
          <w:rtl/>
        </w:rPr>
        <w:t>עדי נועם סביר:</w:t>
      </w:r>
    </w:p>
    <w:p w:rsidR="00E6736B" w:rsidRDefault="00E6736B" w:rsidP="00E6736B">
      <w:pPr>
        <w:pStyle w:val="KeepWithNext"/>
        <w:rPr>
          <w:rtl/>
        </w:rPr>
      </w:pPr>
    </w:p>
    <w:p w:rsidR="00E6736B" w:rsidRDefault="00E6736B" w:rsidP="00E6736B">
      <w:pPr>
        <w:rPr>
          <w:rtl/>
        </w:rPr>
      </w:pPr>
      <w:r>
        <w:rPr>
          <w:rFonts w:hint="cs"/>
          <w:rtl/>
        </w:rPr>
        <w:t>יש מומחיות</w:t>
      </w:r>
      <w:r w:rsidR="00766ABB">
        <w:rPr>
          <w:rFonts w:hint="cs"/>
          <w:rtl/>
        </w:rPr>
        <w:t xml:space="preserve"> </w:t>
      </w:r>
      <w:r>
        <w:rPr>
          <w:rFonts w:hint="cs"/>
          <w:rtl/>
        </w:rPr>
        <w:t xml:space="preserve">רפואית שמבחינתנו </w:t>
      </w:r>
      <w:bookmarkStart w:id="153" w:name="_ETM_Q1_654133"/>
      <w:bookmarkEnd w:id="153"/>
      <w:r>
        <w:rPr>
          <w:rFonts w:hint="cs"/>
          <w:rtl/>
        </w:rPr>
        <w:t xml:space="preserve">הגורם הנכון הוא לא גורמי המקצוע של משרד החינוך שיבדקו </w:t>
      </w:r>
      <w:bookmarkStart w:id="154" w:name="_ETM_Q1_657867"/>
      <w:bookmarkEnd w:id="154"/>
      <w:r>
        <w:rPr>
          <w:rFonts w:hint="cs"/>
          <w:rtl/>
        </w:rPr>
        <w:t>את זה אלא משרד הבריאות.</w:t>
      </w:r>
    </w:p>
    <w:p w:rsidR="00E6736B" w:rsidRDefault="00E6736B" w:rsidP="00E6736B">
      <w:pPr>
        <w:rPr>
          <w:rtl/>
        </w:rPr>
      </w:pPr>
    </w:p>
    <w:p w:rsidR="00E6736B" w:rsidRDefault="00E6736B" w:rsidP="00E6736B">
      <w:pPr>
        <w:pStyle w:val="af6"/>
        <w:keepNext/>
        <w:rPr>
          <w:rtl/>
        </w:rPr>
      </w:pPr>
      <w:bookmarkStart w:id="155" w:name="_ETM_Q1_661680"/>
      <w:bookmarkEnd w:id="155"/>
      <w:r>
        <w:rPr>
          <w:rtl/>
        </w:rPr>
        <w:t xml:space="preserve">היו"ר אלי </w:t>
      </w:r>
      <w:proofErr w:type="spellStart"/>
      <w:r>
        <w:rPr>
          <w:rtl/>
        </w:rPr>
        <w:t>אלאלוף</w:t>
      </w:r>
      <w:proofErr w:type="spellEnd"/>
      <w:r>
        <w:rPr>
          <w:rtl/>
        </w:rPr>
        <w:t>:</w:t>
      </w:r>
    </w:p>
    <w:p w:rsidR="00E6736B" w:rsidRDefault="00E6736B" w:rsidP="00E6736B">
      <w:pPr>
        <w:pStyle w:val="KeepWithNext"/>
        <w:rPr>
          <w:rtl/>
        </w:rPr>
      </w:pPr>
    </w:p>
    <w:p w:rsidR="00E6736B" w:rsidRDefault="00E6736B" w:rsidP="00E6736B">
      <w:pPr>
        <w:rPr>
          <w:rtl/>
        </w:rPr>
      </w:pPr>
      <w:r>
        <w:rPr>
          <w:rFonts w:hint="cs"/>
          <w:rtl/>
        </w:rPr>
        <w:t>בסדר. שמענו. יש עוד מישהו</w:t>
      </w:r>
      <w:r w:rsidR="00766ABB">
        <w:rPr>
          <w:rFonts w:hint="cs"/>
          <w:rtl/>
        </w:rPr>
        <w:t xml:space="preserve"> </w:t>
      </w:r>
      <w:r>
        <w:rPr>
          <w:rFonts w:hint="cs"/>
          <w:rtl/>
        </w:rPr>
        <w:t>מהמשרדים שרו</w:t>
      </w:r>
      <w:bookmarkStart w:id="156" w:name="_ETM_Q1_663914"/>
      <w:bookmarkEnd w:id="156"/>
      <w:r>
        <w:rPr>
          <w:rFonts w:hint="cs"/>
          <w:rtl/>
        </w:rPr>
        <w:t>צה לדבר?</w:t>
      </w:r>
    </w:p>
    <w:p w:rsidR="00E6736B" w:rsidRDefault="00E6736B" w:rsidP="00E6736B">
      <w:pPr>
        <w:rPr>
          <w:rtl/>
        </w:rPr>
      </w:pPr>
    </w:p>
    <w:p w:rsidR="00E6736B" w:rsidRDefault="00E6736B" w:rsidP="00E6736B">
      <w:pPr>
        <w:pStyle w:val="af9"/>
        <w:keepNext/>
        <w:rPr>
          <w:rtl/>
        </w:rPr>
      </w:pPr>
      <w:bookmarkStart w:id="157" w:name="_ETM_Q1_666167"/>
      <w:bookmarkStart w:id="158" w:name="_ETM_Q1_667241"/>
      <w:bookmarkEnd w:id="157"/>
      <w:bookmarkEnd w:id="158"/>
      <w:r>
        <w:rPr>
          <w:rtl/>
        </w:rPr>
        <w:t xml:space="preserve">חן כהן </w:t>
      </w:r>
      <w:proofErr w:type="spellStart"/>
      <w:r>
        <w:rPr>
          <w:rtl/>
        </w:rPr>
        <w:t>לאביאן</w:t>
      </w:r>
      <w:proofErr w:type="spellEnd"/>
      <w:r>
        <w:rPr>
          <w:rtl/>
        </w:rPr>
        <w:t>:</w:t>
      </w:r>
    </w:p>
    <w:p w:rsidR="00E6736B" w:rsidRDefault="00E6736B" w:rsidP="00E6736B">
      <w:pPr>
        <w:pStyle w:val="KeepWithNext"/>
        <w:rPr>
          <w:rtl/>
        </w:rPr>
      </w:pPr>
    </w:p>
    <w:p w:rsidR="00E6736B" w:rsidRDefault="00E6736B" w:rsidP="00E6736B">
      <w:pPr>
        <w:rPr>
          <w:rtl/>
        </w:rPr>
      </w:pPr>
      <w:r>
        <w:rPr>
          <w:rFonts w:hint="cs"/>
          <w:rtl/>
        </w:rPr>
        <w:t xml:space="preserve">הלשכה המשפטית של משרד העבודה. גם </w:t>
      </w:r>
      <w:bookmarkStart w:id="159" w:name="_ETM_Q1_672419"/>
      <w:bookmarkEnd w:id="159"/>
      <w:r>
        <w:rPr>
          <w:rFonts w:hint="cs"/>
          <w:rtl/>
        </w:rPr>
        <w:t>אנחנו תומכים בהצעת החוק, לפחות בכל מה שנוגע למעונות ה</w:t>
      </w:r>
      <w:bookmarkStart w:id="160" w:name="_ETM_Q1_677282"/>
      <w:bookmarkEnd w:id="160"/>
      <w:r>
        <w:rPr>
          <w:rFonts w:hint="cs"/>
          <w:rtl/>
        </w:rPr>
        <w:t>יום. יש לנו הערה אחת.</w:t>
      </w:r>
    </w:p>
    <w:p w:rsidR="00E6736B" w:rsidRDefault="00E6736B" w:rsidP="00E6736B">
      <w:pPr>
        <w:rPr>
          <w:rtl/>
        </w:rPr>
      </w:pPr>
    </w:p>
    <w:p w:rsidR="00E6736B" w:rsidRDefault="00E6736B" w:rsidP="00E6736B">
      <w:pPr>
        <w:pStyle w:val="af6"/>
        <w:keepNext/>
        <w:rPr>
          <w:rtl/>
        </w:rPr>
      </w:pPr>
      <w:bookmarkStart w:id="161" w:name="_ETM_Q1_680229"/>
      <w:bookmarkStart w:id="162" w:name="_ETM_Q1_680975"/>
      <w:bookmarkEnd w:id="161"/>
      <w:bookmarkEnd w:id="162"/>
      <w:r>
        <w:rPr>
          <w:rtl/>
        </w:rPr>
        <w:t xml:space="preserve">היו"ר אלי </w:t>
      </w:r>
      <w:proofErr w:type="spellStart"/>
      <w:r>
        <w:rPr>
          <w:rtl/>
        </w:rPr>
        <w:t>אלאלוף</w:t>
      </w:r>
      <w:proofErr w:type="spellEnd"/>
      <w:r>
        <w:rPr>
          <w:rtl/>
        </w:rPr>
        <w:t>:</w:t>
      </w:r>
    </w:p>
    <w:p w:rsidR="00E6736B" w:rsidRDefault="00E6736B" w:rsidP="00E6736B">
      <w:pPr>
        <w:pStyle w:val="KeepWithNext"/>
        <w:rPr>
          <w:rtl/>
        </w:rPr>
      </w:pPr>
    </w:p>
    <w:p w:rsidR="00E6736B" w:rsidRDefault="00E6736B" w:rsidP="00E6736B">
      <w:pPr>
        <w:rPr>
          <w:rtl/>
        </w:rPr>
      </w:pPr>
      <w:r>
        <w:rPr>
          <w:rFonts w:hint="cs"/>
          <w:rtl/>
        </w:rPr>
        <w:t>מוסדות אחרים לא בסכנה?</w:t>
      </w:r>
    </w:p>
    <w:p w:rsidR="00E6736B" w:rsidRDefault="00E6736B" w:rsidP="00E6736B">
      <w:pPr>
        <w:rPr>
          <w:rtl/>
        </w:rPr>
      </w:pPr>
    </w:p>
    <w:p w:rsidR="00E6736B" w:rsidRDefault="00E6736B" w:rsidP="00E6736B">
      <w:pPr>
        <w:pStyle w:val="af9"/>
        <w:keepNext/>
        <w:rPr>
          <w:rtl/>
        </w:rPr>
      </w:pPr>
      <w:bookmarkStart w:id="163" w:name="_ETM_Q1_681568"/>
      <w:bookmarkStart w:id="164" w:name="_ETM_Q1_682616"/>
      <w:bookmarkEnd w:id="163"/>
      <w:bookmarkEnd w:id="164"/>
      <w:r>
        <w:rPr>
          <w:rtl/>
        </w:rPr>
        <w:t xml:space="preserve">חן כהן </w:t>
      </w:r>
      <w:proofErr w:type="spellStart"/>
      <w:r>
        <w:rPr>
          <w:rtl/>
        </w:rPr>
        <w:t>לאביאן</w:t>
      </w:r>
      <w:proofErr w:type="spellEnd"/>
      <w:r>
        <w:rPr>
          <w:rtl/>
        </w:rPr>
        <w:t>:</w:t>
      </w:r>
    </w:p>
    <w:p w:rsidR="00E6736B" w:rsidRDefault="00E6736B" w:rsidP="00E6736B">
      <w:pPr>
        <w:pStyle w:val="KeepWithNext"/>
        <w:rPr>
          <w:rtl/>
        </w:rPr>
      </w:pPr>
    </w:p>
    <w:p w:rsidR="00E6736B" w:rsidRDefault="00E6736B" w:rsidP="00E6736B">
      <w:pPr>
        <w:rPr>
          <w:rtl/>
        </w:rPr>
      </w:pPr>
      <w:r>
        <w:rPr>
          <w:rFonts w:hint="cs"/>
          <w:rtl/>
        </w:rPr>
        <w:t xml:space="preserve">בעיקרון אני </w:t>
      </w:r>
      <w:proofErr w:type="spellStart"/>
      <w:r>
        <w:rPr>
          <w:rFonts w:hint="cs"/>
          <w:rtl/>
        </w:rPr>
        <w:t>הרפרנטית</w:t>
      </w:r>
      <w:proofErr w:type="spellEnd"/>
      <w:r>
        <w:rPr>
          <w:rFonts w:hint="cs"/>
          <w:rtl/>
        </w:rPr>
        <w:t xml:space="preserve"> </w:t>
      </w:r>
      <w:bookmarkStart w:id="165" w:name="_ETM_Q1_682134"/>
      <w:bookmarkEnd w:id="165"/>
      <w:r>
        <w:rPr>
          <w:rFonts w:hint="cs"/>
          <w:rtl/>
        </w:rPr>
        <w:t xml:space="preserve">של מעונות היום. יש כאן עוד אנשים מהמשרד שיוכלו לייצג </w:t>
      </w:r>
      <w:bookmarkStart w:id="166" w:name="_ETM_Q1_688140"/>
      <w:bookmarkEnd w:id="166"/>
      <w:r>
        <w:rPr>
          <w:rFonts w:hint="cs"/>
          <w:rtl/>
        </w:rPr>
        <w:t>את העמדה של המוסדות.</w:t>
      </w:r>
    </w:p>
    <w:p w:rsidR="00E6736B" w:rsidRDefault="00E6736B" w:rsidP="00E6736B">
      <w:pPr>
        <w:rPr>
          <w:rtl/>
        </w:rPr>
      </w:pPr>
    </w:p>
    <w:p w:rsidR="00E6736B" w:rsidRDefault="00E6736B" w:rsidP="00E6736B">
      <w:pPr>
        <w:pStyle w:val="af6"/>
        <w:keepNext/>
        <w:rPr>
          <w:rtl/>
        </w:rPr>
      </w:pPr>
      <w:bookmarkStart w:id="167" w:name="_ETM_Q1_689646"/>
      <w:bookmarkEnd w:id="167"/>
      <w:r>
        <w:rPr>
          <w:rtl/>
        </w:rPr>
        <w:t xml:space="preserve">היו"ר אלי </w:t>
      </w:r>
      <w:proofErr w:type="spellStart"/>
      <w:r>
        <w:rPr>
          <w:rtl/>
        </w:rPr>
        <w:t>אלאלוף</w:t>
      </w:r>
      <w:proofErr w:type="spellEnd"/>
      <w:r>
        <w:rPr>
          <w:rtl/>
        </w:rPr>
        <w:t>:</w:t>
      </w:r>
    </w:p>
    <w:p w:rsidR="00E6736B" w:rsidRDefault="00E6736B" w:rsidP="00E6736B">
      <w:pPr>
        <w:pStyle w:val="KeepWithNext"/>
        <w:rPr>
          <w:rtl/>
        </w:rPr>
      </w:pPr>
    </w:p>
    <w:p w:rsidR="00E6736B" w:rsidRDefault="00E6736B" w:rsidP="00E6736B">
      <w:pPr>
        <w:rPr>
          <w:rtl/>
        </w:rPr>
      </w:pPr>
      <w:r>
        <w:rPr>
          <w:rFonts w:hint="cs"/>
          <w:rtl/>
        </w:rPr>
        <w:t xml:space="preserve">אני רוצה שיהיה ברור שגם הפנימיות וגם </w:t>
      </w:r>
      <w:bookmarkStart w:id="168" w:name="_ETM_Q1_691476"/>
      <w:bookmarkEnd w:id="168"/>
      <w:r>
        <w:rPr>
          <w:rFonts w:hint="cs"/>
          <w:rtl/>
        </w:rPr>
        <w:t>המוסדות של משרד הרווחה צריכים לקבל את זה.</w:t>
      </w:r>
    </w:p>
    <w:p w:rsidR="00E6736B" w:rsidRDefault="00E6736B" w:rsidP="00E6736B">
      <w:pPr>
        <w:rPr>
          <w:rtl/>
        </w:rPr>
      </w:pPr>
    </w:p>
    <w:p w:rsidR="00E6736B" w:rsidRDefault="00E6736B" w:rsidP="00E6736B">
      <w:pPr>
        <w:pStyle w:val="af9"/>
        <w:keepNext/>
        <w:rPr>
          <w:rtl/>
        </w:rPr>
      </w:pPr>
      <w:bookmarkStart w:id="169" w:name="_ETM_Q1_694425"/>
      <w:bookmarkStart w:id="170" w:name="_ETM_Q1_696262"/>
      <w:bookmarkEnd w:id="169"/>
      <w:bookmarkEnd w:id="170"/>
      <w:r>
        <w:rPr>
          <w:rtl/>
        </w:rPr>
        <w:t xml:space="preserve">חן כהן </w:t>
      </w:r>
      <w:proofErr w:type="spellStart"/>
      <w:r>
        <w:rPr>
          <w:rtl/>
        </w:rPr>
        <w:t>לאביאן</w:t>
      </w:r>
      <w:proofErr w:type="spellEnd"/>
      <w:r>
        <w:rPr>
          <w:rtl/>
        </w:rPr>
        <w:t>:</w:t>
      </w:r>
    </w:p>
    <w:p w:rsidR="00E6736B" w:rsidRDefault="00E6736B" w:rsidP="00E6736B">
      <w:pPr>
        <w:pStyle w:val="KeepWithNext"/>
        <w:rPr>
          <w:rtl/>
        </w:rPr>
      </w:pPr>
    </w:p>
    <w:p w:rsidR="00E6736B" w:rsidRDefault="00E6736B" w:rsidP="00E6736B">
      <w:pPr>
        <w:rPr>
          <w:rtl/>
        </w:rPr>
      </w:pPr>
      <w:r>
        <w:rPr>
          <w:rFonts w:hint="cs"/>
          <w:rtl/>
        </w:rPr>
        <w:t xml:space="preserve">יש משהו </w:t>
      </w:r>
      <w:bookmarkStart w:id="171" w:name="_ETM_Q1_695959"/>
      <w:bookmarkEnd w:id="171"/>
      <w:r>
        <w:rPr>
          <w:rFonts w:hint="cs"/>
          <w:rtl/>
        </w:rPr>
        <w:t xml:space="preserve">אחד שמאוד מאוד חשוב לנו לחדד בהקשר של סעיף 9, </w:t>
      </w:r>
      <w:bookmarkStart w:id="172" w:name="_ETM_Q1_700811"/>
      <w:bookmarkEnd w:id="172"/>
      <w:r>
        <w:rPr>
          <w:rFonts w:hint="cs"/>
          <w:rtl/>
        </w:rPr>
        <w:t xml:space="preserve">לתיקון העקיף שמבוקש לעשות לחוק הפיקוח. כעיקרון, לפי המצב </w:t>
      </w:r>
      <w:bookmarkStart w:id="173" w:name="_ETM_Q1_706655"/>
      <w:bookmarkEnd w:id="173"/>
      <w:r>
        <w:rPr>
          <w:rFonts w:hint="cs"/>
          <w:rtl/>
        </w:rPr>
        <w:t xml:space="preserve">הקיים בחוק ובתקנות שהותקנו מכוחו, יש סעיפים שכל </w:t>
      </w:r>
      <w:bookmarkStart w:id="174" w:name="_ETM_Q1_712703"/>
      <w:bookmarkEnd w:id="174"/>
      <w:r>
        <w:rPr>
          <w:rFonts w:hint="cs"/>
          <w:rtl/>
        </w:rPr>
        <w:t xml:space="preserve">מחזיק מחויב לעמוד בהם, בין אם זה גודל של </w:t>
      </w:r>
      <w:bookmarkStart w:id="175" w:name="_ETM_Q1_715451"/>
      <w:bookmarkEnd w:id="175"/>
      <w:r>
        <w:rPr>
          <w:rFonts w:hint="cs"/>
          <w:rtl/>
        </w:rPr>
        <w:t xml:space="preserve">מטבח, חלונות, תיק עזרה ראשונה. התיקון שמבוקש לעשות כאן </w:t>
      </w:r>
      <w:bookmarkStart w:id="176" w:name="_ETM_Q1_721700"/>
      <w:bookmarkEnd w:id="176"/>
      <w:r>
        <w:rPr>
          <w:rFonts w:hint="cs"/>
          <w:rtl/>
        </w:rPr>
        <w:t xml:space="preserve">הוא להוסיף שאותו מחזיק יידרש לעמוד בכל ההוראות שמנויות בתקנות, </w:t>
      </w:r>
      <w:bookmarkStart w:id="177" w:name="_ETM_Q1_727766"/>
      <w:bookmarkEnd w:id="177"/>
      <w:r>
        <w:rPr>
          <w:rFonts w:hint="cs"/>
          <w:rtl/>
        </w:rPr>
        <w:t>ובנוסף בהוראות שמכוח הצעת החוק שמונחת כאן לפנינו.</w:t>
      </w:r>
    </w:p>
    <w:p w:rsidR="00E6736B" w:rsidRDefault="00E6736B" w:rsidP="00E6736B">
      <w:pPr>
        <w:rPr>
          <w:rtl/>
        </w:rPr>
      </w:pPr>
    </w:p>
    <w:p w:rsidR="00E6736B" w:rsidRDefault="00E6736B" w:rsidP="00E6736B">
      <w:pPr>
        <w:rPr>
          <w:rtl/>
        </w:rPr>
      </w:pPr>
      <w:r>
        <w:rPr>
          <w:rFonts w:hint="cs"/>
          <w:rtl/>
        </w:rPr>
        <w:t>ח</w:t>
      </w:r>
      <w:bookmarkStart w:id="178" w:name="_ETM_Q1_734695"/>
      <w:bookmarkEnd w:id="178"/>
      <w:r>
        <w:rPr>
          <w:rFonts w:hint="cs"/>
          <w:rtl/>
        </w:rPr>
        <w:t xml:space="preserve">שוב לנו </w:t>
      </w:r>
      <w:bookmarkStart w:id="179" w:name="_ETM_Q1_735787"/>
      <w:bookmarkEnd w:id="179"/>
      <w:r>
        <w:rPr>
          <w:rFonts w:hint="cs"/>
          <w:rtl/>
        </w:rPr>
        <w:t xml:space="preserve">להדגיש שיש הוראות נוספות שחלות על המחזיק, בין אם זאת נגישות למקום ציבורי או בין אם זה בתחום הכבאות והתכנון והבנייה, </w:t>
      </w:r>
      <w:bookmarkStart w:id="180" w:name="_ETM_Q1_746664"/>
      <w:bookmarkEnd w:id="180"/>
      <w:r>
        <w:rPr>
          <w:rFonts w:hint="cs"/>
          <w:rtl/>
        </w:rPr>
        <w:t xml:space="preserve">הוראות בהן אין אמירה ספציפית ולא נעשה איזשהו תיקון עקיף </w:t>
      </w:r>
      <w:bookmarkStart w:id="181" w:name="_ETM_Q1_750807"/>
      <w:bookmarkEnd w:id="181"/>
      <w:r>
        <w:rPr>
          <w:rFonts w:hint="cs"/>
          <w:rtl/>
        </w:rPr>
        <w:t xml:space="preserve">לחוק הפיקוח. חשוב לנו לוודא שלא מדובר כאן בהסדר שלילי </w:t>
      </w:r>
      <w:bookmarkStart w:id="182" w:name="_ETM_Q1_755956"/>
      <w:bookmarkEnd w:id="182"/>
      <w:r>
        <w:rPr>
          <w:rFonts w:hint="cs"/>
          <w:rtl/>
        </w:rPr>
        <w:t>שבא לייתר את כל אותן חובות שחלות מכוח דינים אחרים.</w:t>
      </w:r>
    </w:p>
    <w:p w:rsidR="00E6736B" w:rsidRDefault="00E6736B" w:rsidP="00E6736B">
      <w:pPr>
        <w:rPr>
          <w:rtl/>
        </w:rPr>
      </w:pPr>
    </w:p>
    <w:p w:rsidR="00E6736B" w:rsidRDefault="00E6736B" w:rsidP="00E6736B">
      <w:pPr>
        <w:pStyle w:val="a4"/>
        <w:keepNext/>
        <w:rPr>
          <w:rtl/>
        </w:rPr>
      </w:pPr>
      <w:bookmarkStart w:id="183" w:name="_ETM_Q1_761464"/>
      <w:bookmarkStart w:id="184" w:name="_ETM_Q1_762291"/>
      <w:bookmarkEnd w:id="183"/>
      <w:bookmarkEnd w:id="184"/>
      <w:r>
        <w:rPr>
          <w:rtl/>
        </w:rPr>
        <w:lastRenderedPageBreak/>
        <w:t>יעל סלנט:</w:t>
      </w:r>
    </w:p>
    <w:p w:rsidR="00E6736B" w:rsidRDefault="00E6736B" w:rsidP="00E6736B">
      <w:pPr>
        <w:pStyle w:val="KeepWithNext"/>
        <w:rPr>
          <w:rtl/>
        </w:rPr>
      </w:pPr>
    </w:p>
    <w:p w:rsidR="00E6736B" w:rsidRDefault="00E6736B" w:rsidP="00E6736B">
      <w:pPr>
        <w:rPr>
          <w:rtl/>
        </w:rPr>
      </w:pPr>
      <w:r>
        <w:rPr>
          <w:rFonts w:hint="cs"/>
          <w:rtl/>
        </w:rPr>
        <w:t xml:space="preserve">בוודאי </w:t>
      </w:r>
      <w:bookmarkStart w:id="185" w:name="_ETM_Q1_761872"/>
      <w:bookmarkEnd w:id="185"/>
      <w:r>
        <w:rPr>
          <w:rFonts w:hint="cs"/>
          <w:rtl/>
        </w:rPr>
        <w:t xml:space="preserve">שלא מדובר בהסדר שלילי. פשוט הצעת החוק הזאת כן רצתה </w:t>
      </w:r>
      <w:bookmarkStart w:id="186" w:name="_ETM_Q1_765601"/>
      <w:bookmarkEnd w:id="186"/>
      <w:r>
        <w:rPr>
          <w:rFonts w:hint="cs"/>
          <w:rtl/>
        </w:rPr>
        <w:t xml:space="preserve">לקשור בין החובה להציב את המזרק לבין העניין של </w:t>
      </w:r>
      <w:bookmarkStart w:id="187" w:name="_ETM_Q1_769229"/>
      <w:bookmarkEnd w:id="187"/>
      <w:r>
        <w:rPr>
          <w:rFonts w:hint="cs"/>
          <w:rtl/>
        </w:rPr>
        <w:t xml:space="preserve">מתן הרישיון. בעצם אנחנו כמחוקק לא יכולים להיכנס לתוך </w:t>
      </w:r>
      <w:bookmarkStart w:id="188" w:name="_ETM_Q1_773616"/>
      <w:bookmarkEnd w:id="188"/>
      <w:r>
        <w:rPr>
          <w:rFonts w:hint="cs"/>
          <w:rtl/>
        </w:rPr>
        <w:t xml:space="preserve">התקנות ולקבוע את </w:t>
      </w:r>
      <w:bookmarkStart w:id="189" w:name="_ETM_Q1_780155"/>
      <w:bookmarkEnd w:id="189"/>
      <w:r>
        <w:rPr>
          <w:rFonts w:hint="cs"/>
          <w:rtl/>
        </w:rPr>
        <w:t xml:space="preserve">זה בתקנות. אנחנו </w:t>
      </w:r>
      <w:bookmarkStart w:id="190" w:name="_ETM_Q1_778312"/>
      <w:bookmarkEnd w:id="190"/>
      <w:r>
        <w:rPr>
          <w:rFonts w:hint="cs"/>
          <w:rtl/>
        </w:rPr>
        <w:t xml:space="preserve">יכולים לעשות את זה רק בחקיקה ראשית וכן היה חשוב למחוקקים, לפחות בדיונים הקודמים </w:t>
      </w:r>
      <w:r>
        <w:rPr>
          <w:rtl/>
        </w:rPr>
        <w:t>–</w:t>
      </w:r>
      <w:r>
        <w:rPr>
          <w:rFonts w:hint="cs"/>
          <w:rtl/>
        </w:rPr>
        <w:t xml:space="preserve"> אני לא יודעת אם </w:t>
      </w:r>
      <w:bookmarkStart w:id="191" w:name="_ETM_Q1_783600"/>
      <w:bookmarkEnd w:id="191"/>
      <w:r>
        <w:rPr>
          <w:rFonts w:hint="cs"/>
          <w:rtl/>
        </w:rPr>
        <w:t xml:space="preserve">העמדה השתנתה </w:t>
      </w:r>
      <w:r>
        <w:rPr>
          <w:rtl/>
        </w:rPr>
        <w:t>–</w:t>
      </w:r>
      <w:r>
        <w:rPr>
          <w:rFonts w:hint="cs"/>
          <w:rtl/>
        </w:rPr>
        <w:t xml:space="preserve"> שכן יהיה את הקשר ה</w:t>
      </w:r>
      <w:bookmarkStart w:id="192" w:name="_ETM_Q1_786778"/>
      <w:bookmarkEnd w:id="192"/>
      <w:r>
        <w:rPr>
          <w:rFonts w:hint="cs"/>
          <w:rtl/>
        </w:rPr>
        <w:t xml:space="preserve">זה בין הרישיון לבין ההימצאות של המזרק. לכן זה </w:t>
      </w:r>
      <w:bookmarkStart w:id="193" w:name="_ETM_Q1_789558"/>
      <w:bookmarkEnd w:id="193"/>
      <w:r>
        <w:rPr>
          <w:rFonts w:hint="cs"/>
          <w:rtl/>
        </w:rPr>
        <w:t xml:space="preserve">נכתב בצורה הזאת. כמובן שאין שום כוונה לוועדה להוריד במאומה </w:t>
      </w:r>
      <w:bookmarkStart w:id="194" w:name="_ETM_Q1_794912"/>
      <w:bookmarkEnd w:id="194"/>
      <w:r>
        <w:rPr>
          <w:rFonts w:hint="cs"/>
          <w:rtl/>
        </w:rPr>
        <w:t xml:space="preserve">מהחובות שחלות על מעונות יום לפי החוק ובוודאי זאת לא </w:t>
      </w:r>
      <w:bookmarkStart w:id="195" w:name="_ETM_Q1_800347"/>
      <w:bookmarkEnd w:id="195"/>
      <w:r>
        <w:rPr>
          <w:rFonts w:hint="cs"/>
          <w:rtl/>
        </w:rPr>
        <w:t xml:space="preserve">הייתה כוונת המחוקק. אם צריך להבהיר את זה לפרוטוקול, </w:t>
      </w:r>
      <w:bookmarkStart w:id="196" w:name="_ETM_Q1_804122"/>
      <w:bookmarkEnd w:id="196"/>
      <w:r>
        <w:rPr>
          <w:rFonts w:hint="cs"/>
          <w:rtl/>
        </w:rPr>
        <w:t>הנה אנחנו מבהירים.</w:t>
      </w:r>
    </w:p>
    <w:p w:rsidR="00E6736B" w:rsidRDefault="00E6736B" w:rsidP="00E6736B">
      <w:pPr>
        <w:rPr>
          <w:rtl/>
        </w:rPr>
      </w:pPr>
    </w:p>
    <w:p w:rsidR="00E6736B" w:rsidRDefault="00E6736B" w:rsidP="00E6736B">
      <w:pPr>
        <w:pStyle w:val="af6"/>
        <w:keepNext/>
        <w:rPr>
          <w:rtl/>
        </w:rPr>
      </w:pPr>
      <w:bookmarkStart w:id="197" w:name="_ETM_Q1_805376"/>
      <w:bookmarkStart w:id="198" w:name="_ETM_Q1_810393"/>
      <w:bookmarkEnd w:id="197"/>
      <w:bookmarkEnd w:id="198"/>
      <w:r>
        <w:rPr>
          <w:rtl/>
        </w:rPr>
        <w:t xml:space="preserve">היו"ר אלי </w:t>
      </w:r>
      <w:proofErr w:type="spellStart"/>
      <w:r>
        <w:rPr>
          <w:rtl/>
        </w:rPr>
        <w:t>אלאלוף</w:t>
      </w:r>
      <w:proofErr w:type="spellEnd"/>
      <w:r>
        <w:rPr>
          <w:rtl/>
        </w:rPr>
        <w:t>:</w:t>
      </w:r>
    </w:p>
    <w:p w:rsidR="00E6736B" w:rsidRDefault="00E6736B" w:rsidP="00E6736B">
      <w:pPr>
        <w:pStyle w:val="KeepWithNext"/>
        <w:rPr>
          <w:rtl/>
        </w:rPr>
      </w:pPr>
    </w:p>
    <w:p w:rsidR="00E6736B" w:rsidRDefault="00E6736B" w:rsidP="00E6736B">
      <w:pPr>
        <w:rPr>
          <w:rtl/>
        </w:rPr>
      </w:pPr>
      <w:r>
        <w:rPr>
          <w:rFonts w:hint="cs"/>
          <w:rtl/>
        </w:rPr>
        <w:t xml:space="preserve">חברת הכנסת לשעבר יפעת קריב. באיזה </w:t>
      </w:r>
      <w:bookmarkStart w:id="199" w:name="_ETM_Q1_823047"/>
      <w:bookmarkEnd w:id="199"/>
      <w:r>
        <w:rPr>
          <w:rFonts w:hint="cs"/>
          <w:rtl/>
        </w:rPr>
        <w:t>תפקיד את כאן?</w:t>
      </w:r>
    </w:p>
    <w:p w:rsidR="00E6736B" w:rsidRDefault="00E6736B" w:rsidP="00E6736B">
      <w:pPr>
        <w:rPr>
          <w:rtl/>
        </w:rPr>
      </w:pPr>
    </w:p>
    <w:p w:rsidR="00E6736B" w:rsidRDefault="00E6736B" w:rsidP="00E6736B">
      <w:pPr>
        <w:pStyle w:val="af9"/>
        <w:keepNext/>
        <w:rPr>
          <w:rtl/>
        </w:rPr>
      </w:pPr>
      <w:bookmarkStart w:id="200" w:name="_ETM_Q1_811659"/>
      <w:bookmarkStart w:id="201" w:name="_ETM_Q1_812534"/>
      <w:bookmarkEnd w:id="200"/>
      <w:bookmarkEnd w:id="201"/>
      <w:r>
        <w:rPr>
          <w:rtl/>
        </w:rPr>
        <w:t>יפעת קריב:</w:t>
      </w:r>
    </w:p>
    <w:p w:rsidR="00E6736B" w:rsidRDefault="00E6736B" w:rsidP="00E6736B">
      <w:pPr>
        <w:pStyle w:val="KeepWithNext"/>
        <w:rPr>
          <w:rtl/>
        </w:rPr>
      </w:pPr>
    </w:p>
    <w:p w:rsidR="00E6736B" w:rsidRDefault="00E6736B" w:rsidP="00E6736B">
      <w:pPr>
        <w:rPr>
          <w:rtl/>
        </w:rPr>
      </w:pPr>
      <w:r>
        <w:rPr>
          <w:rFonts w:hint="cs"/>
          <w:rtl/>
        </w:rPr>
        <w:t xml:space="preserve">תודה רבה אדוני היושב </w:t>
      </w:r>
      <w:bookmarkStart w:id="202" w:name="_ETM_Q1_814218"/>
      <w:bookmarkEnd w:id="202"/>
      <w:r>
        <w:rPr>
          <w:rFonts w:hint="cs"/>
          <w:rtl/>
        </w:rPr>
        <w:t>ראש. אני יוזמת החוק בכנסת הקודמת.</w:t>
      </w:r>
      <w:bookmarkStart w:id="203" w:name="_ETM_Q1_829742"/>
      <w:bookmarkEnd w:id="203"/>
      <w:r>
        <w:rPr>
          <w:rFonts w:hint="cs"/>
          <w:rtl/>
        </w:rPr>
        <w:t xml:space="preserve"> אנחנו עובדים </w:t>
      </w:r>
      <w:bookmarkStart w:id="204" w:name="_ETM_Q1_836344"/>
      <w:bookmarkEnd w:id="204"/>
      <w:r>
        <w:rPr>
          <w:rFonts w:hint="cs"/>
          <w:rtl/>
        </w:rPr>
        <w:t>בשיתוף פעולה מלא. החוק הזה הוא חוק שחשוב לי ב</w:t>
      </w:r>
      <w:bookmarkStart w:id="205" w:name="_ETM_Q1_840710"/>
      <w:bookmarkEnd w:id="205"/>
      <w:r>
        <w:rPr>
          <w:rFonts w:hint="cs"/>
          <w:rtl/>
        </w:rPr>
        <w:t xml:space="preserve">רמה האישית כמו שהוא חשוב ליהודה ברמה האישית. הבן שלי </w:t>
      </w:r>
      <w:bookmarkStart w:id="206" w:name="_ETM_Q1_843614"/>
      <w:bookmarkEnd w:id="206"/>
      <w:r>
        <w:rPr>
          <w:rFonts w:hint="cs"/>
          <w:rtl/>
        </w:rPr>
        <w:t xml:space="preserve">הוא אלרגי לחלב, עברתי אתו את כל מסכת הייסורים סביב </w:t>
      </w:r>
      <w:bookmarkStart w:id="207" w:name="_ETM_Q1_848325"/>
      <w:bookmarkEnd w:id="207"/>
      <w:r>
        <w:rPr>
          <w:rFonts w:hint="cs"/>
          <w:rtl/>
        </w:rPr>
        <w:t xml:space="preserve">ילד שאלרגי לחלב במערכת החינוך ובמסעדות וכמעט למרבה הצער איבדנו </w:t>
      </w:r>
      <w:bookmarkStart w:id="208" w:name="_ETM_Q1_855751"/>
      <w:bookmarkEnd w:id="208"/>
      <w:r>
        <w:rPr>
          <w:rFonts w:hint="cs"/>
          <w:rtl/>
        </w:rPr>
        <w:t xml:space="preserve">אותו בכיתה ד' כי לא היה מזרק </w:t>
      </w:r>
      <w:proofErr w:type="spellStart"/>
      <w:r>
        <w:rPr>
          <w:rFonts w:hint="cs"/>
          <w:rtl/>
        </w:rPr>
        <w:t>אפיפן</w:t>
      </w:r>
      <w:proofErr w:type="spellEnd"/>
      <w:r>
        <w:rPr>
          <w:rFonts w:hint="cs"/>
          <w:rtl/>
        </w:rPr>
        <w:t xml:space="preserve"> בבית הספר </w:t>
      </w:r>
      <w:bookmarkStart w:id="209" w:name="_ETM_Q1_858635"/>
      <w:bookmarkEnd w:id="209"/>
      <w:r>
        <w:rPr>
          <w:rFonts w:hint="cs"/>
          <w:rtl/>
        </w:rPr>
        <w:t xml:space="preserve">ולא ידעו בכלל איך להתמודד עם התקף חלב קשה שהוא </w:t>
      </w:r>
      <w:bookmarkStart w:id="210" w:name="_ETM_Q1_862742"/>
      <w:bookmarkEnd w:id="210"/>
      <w:r>
        <w:rPr>
          <w:rFonts w:hint="cs"/>
          <w:rtl/>
        </w:rPr>
        <w:t>חטף בתוך מסגרת הלימודים. אם היה שם מזרק, לא היינו</w:t>
      </w:r>
      <w:bookmarkStart w:id="211" w:name="_ETM_Q1_864912"/>
      <w:bookmarkEnd w:id="211"/>
      <w:r>
        <w:rPr>
          <w:rFonts w:hint="cs"/>
          <w:rtl/>
        </w:rPr>
        <w:t xml:space="preserve"> עוברים סבל מאוד גדול של שנים אחר כך קדימה. לכן אני אומרת שזה דבר שאני נלחמת עליו הרבה מאוד </w:t>
      </w:r>
      <w:bookmarkStart w:id="212" w:name="_ETM_Q1_869843"/>
      <w:bookmarkEnd w:id="212"/>
      <w:r>
        <w:rPr>
          <w:rFonts w:hint="cs"/>
          <w:rtl/>
        </w:rPr>
        <w:t>שנים.</w:t>
      </w:r>
    </w:p>
    <w:p w:rsidR="00E6736B" w:rsidRDefault="00E6736B" w:rsidP="00E6736B">
      <w:pPr>
        <w:rPr>
          <w:rtl/>
        </w:rPr>
      </w:pPr>
    </w:p>
    <w:p w:rsidR="00E6736B" w:rsidRDefault="00E6736B" w:rsidP="00E6736B">
      <w:pPr>
        <w:rPr>
          <w:rtl/>
        </w:rPr>
      </w:pPr>
      <w:bookmarkStart w:id="213" w:name="_ETM_Q1_883556"/>
      <w:bookmarkEnd w:id="213"/>
      <w:r>
        <w:rPr>
          <w:rFonts w:hint="cs"/>
          <w:rtl/>
        </w:rPr>
        <w:t xml:space="preserve">בשנת 2014-2015, בכנסת הקודמת, ישבנו כאן בוועדה הזאת, </w:t>
      </w:r>
      <w:bookmarkStart w:id="214" w:name="_ETM_Q1_874956"/>
      <w:bookmarkEnd w:id="214"/>
      <w:r>
        <w:rPr>
          <w:rFonts w:hint="cs"/>
          <w:rtl/>
        </w:rPr>
        <w:t xml:space="preserve">הבאנו את החוק כמעט לקריאה שנייה ושלישית ואז הכנסת התפזרה </w:t>
      </w:r>
      <w:bookmarkStart w:id="215" w:name="_ETM_Q1_878829"/>
      <w:bookmarkEnd w:id="215"/>
      <w:r>
        <w:rPr>
          <w:rFonts w:hint="cs"/>
          <w:rtl/>
        </w:rPr>
        <w:t xml:space="preserve">ולא אישרו לנו להעביר אותו לכנסת לאחר מכן </w:t>
      </w:r>
      <w:bookmarkStart w:id="216" w:name="_ETM_Q1_882257"/>
      <w:bookmarkEnd w:id="216"/>
      <w:r>
        <w:rPr>
          <w:rFonts w:hint="cs"/>
          <w:rtl/>
        </w:rPr>
        <w:t>כך שהתחלנו א ותו מהתחלה.</w:t>
      </w:r>
    </w:p>
    <w:p w:rsidR="00E6736B" w:rsidRDefault="00E6736B" w:rsidP="00E6736B">
      <w:pPr>
        <w:rPr>
          <w:rtl/>
        </w:rPr>
      </w:pPr>
    </w:p>
    <w:p w:rsidR="00E6736B" w:rsidRDefault="00E6736B" w:rsidP="00E6736B">
      <w:pPr>
        <w:rPr>
          <w:rtl/>
        </w:rPr>
      </w:pPr>
      <w:r>
        <w:rPr>
          <w:rFonts w:hint="cs"/>
          <w:rtl/>
        </w:rPr>
        <w:t>ב</w:t>
      </w:r>
      <w:bookmarkStart w:id="217" w:name="_ETM_Q1_884003"/>
      <w:bookmarkEnd w:id="217"/>
      <w:r>
        <w:rPr>
          <w:rFonts w:hint="cs"/>
          <w:rtl/>
        </w:rPr>
        <w:t>אמת תודה ליהודה גליק</w:t>
      </w:r>
      <w:r w:rsidR="00BA7DBA">
        <w:rPr>
          <w:rFonts w:hint="cs"/>
          <w:rtl/>
        </w:rPr>
        <w:t>.</w:t>
      </w:r>
    </w:p>
    <w:p w:rsidR="00BA7DBA" w:rsidRDefault="00BA7DBA" w:rsidP="00E6736B">
      <w:pPr>
        <w:rPr>
          <w:rtl/>
        </w:rPr>
      </w:pPr>
    </w:p>
    <w:p w:rsidR="00BA7DBA" w:rsidRDefault="00BA7DBA" w:rsidP="00E6736B">
      <w:pPr>
        <w:rPr>
          <w:rtl/>
        </w:rPr>
      </w:pPr>
      <w:bookmarkStart w:id="218" w:name="_ETM_Q1_885663"/>
      <w:bookmarkEnd w:id="218"/>
      <w:r>
        <w:rPr>
          <w:rFonts w:hint="cs"/>
          <w:rtl/>
        </w:rPr>
        <w:t xml:space="preserve">אני אומרת שזה לא </w:t>
      </w:r>
      <w:bookmarkStart w:id="219" w:name="_ETM_Q1_885265"/>
      <w:bookmarkEnd w:id="219"/>
      <w:r>
        <w:rPr>
          <w:rFonts w:hint="cs"/>
          <w:rtl/>
        </w:rPr>
        <w:t xml:space="preserve">סתם שאנחנו יושבים כאן היום. היום אנחנו בחג שבועות. </w:t>
      </w:r>
      <w:bookmarkStart w:id="220" w:name="_ETM_Q1_888727"/>
      <w:bookmarkEnd w:id="220"/>
      <w:r>
        <w:rPr>
          <w:rFonts w:hint="cs"/>
          <w:rtl/>
        </w:rPr>
        <w:t xml:space="preserve">חג שבועות הוא חג מסוכן. הוא חג שיש בכל מקום </w:t>
      </w:r>
      <w:bookmarkStart w:id="221" w:name="_ETM_Q1_891007"/>
      <w:bookmarkEnd w:id="221"/>
      <w:r>
        <w:rPr>
          <w:rFonts w:hint="cs"/>
          <w:rtl/>
        </w:rPr>
        <w:t xml:space="preserve">חלב ויש אנשים וילדים שלא יכולים להסתובב בכל מקום חופשי, </w:t>
      </w:r>
      <w:bookmarkStart w:id="222" w:name="_ETM_Q1_894135"/>
      <w:bookmarkEnd w:id="222"/>
      <w:r>
        <w:rPr>
          <w:rFonts w:hint="cs"/>
          <w:rtl/>
        </w:rPr>
        <w:t xml:space="preserve">בטח לא להיות במסיבות בכיתה ובבתי הספר ולהשתתף בכל האירועים. </w:t>
      </w:r>
      <w:bookmarkStart w:id="223" w:name="_ETM_Q1_898730"/>
      <w:bookmarkEnd w:id="223"/>
      <w:r>
        <w:rPr>
          <w:rFonts w:hint="cs"/>
          <w:rtl/>
        </w:rPr>
        <w:t xml:space="preserve">אני חושבת שאם נעביר את זה היום, זה </w:t>
      </w:r>
      <w:bookmarkStart w:id="224" w:name="_ETM_Q1_900638"/>
      <w:bookmarkEnd w:id="224"/>
      <w:r>
        <w:rPr>
          <w:rFonts w:hint="cs"/>
          <w:rtl/>
        </w:rPr>
        <w:t xml:space="preserve">סימבולי, זה סמל, זאת אמירה כי המטרה שלנו בסופו </w:t>
      </w:r>
      <w:bookmarkStart w:id="225" w:name="_ETM_Q1_903212"/>
      <w:bookmarkEnd w:id="225"/>
      <w:r>
        <w:rPr>
          <w:rFonts w:hint="cs"/>
          <w:rtl/>
        </w:rPr>
        <w:t xml:space="preserve">של דבר היא הצלת חיים והחוק הזה הוא חוק מציל </w:t>
      </w:r>
      <w:bookmarkStart w:id="226" w:name="_ETM_Q1_906387"/>
      <w:bookmarkEnd w:id="226"/>
      <w:r>
        <w:rPr>
          <w:rFonts w:hint="cs"/>
          <w:rtl/>
        </w:rPr>
        <w:t>חיים.</w:t>
      </w:r>
    </w:p>
    <w:p w:rsidR="00BA7DBA" w:rsidRDefault="00BA7DBA" w:rsidP="00E6736B">
      <w:pPr>
        <w:rPr>
          <w:rtl/>
        </w:rPr>
      </w:pPr>
    </w:p>
    <w:p w:rsidR="00BA7DBA" w:rsidRDefault="00BA7DBA" w:rsidP="00E6736B">
      <w:pPr>
        <w:rPr>
          <w:rtl/>
        </w:rPr>
      </w:pPr>
      <w:r>
        <w:rPr>
          <w:rFonts w:hint="cs"/>
          <w:rtl/>
        </w:rPr>
        <w:t>אנ</w:t>
      </w:r>
      <w:bookmarkStart w:id="227" w:name="_ETM_Q1_908131"/>
      <w:bookmarkEnd w:id="227"/>
      <w:r>
        <w:rPr>
          <w:rFonts w:hint="cs"/>
          <w:rtl/>
        </w:rPr>
        <w:t xml:space="preserve">י רוצה אדוני היושב ראש לומר שבכנסת הקודמת גם התייחסנו </w:t>
      </w:r>
      <w:bookmarkStart w:id="228" w:name="_ETM_Q1_910761"/>
      <w:bookmarkEnd w:id="228"/>
      <w:r>
        <w:rPr>
          <w:rFonts w:hint="cs"/>
          <w:rtl/>
        </w:rPr>
        <w:t xml:space="preserve">לנושא של מסעדות ובתי מלון. הפעם זה ירד אבל בואו </w:t>
      </w:r>
      <w:bookmarkStart w:id="229" w:name="_ETM_Q1_915398"/>
      <w:bookmarkEnd w:id="229"/>
      <w:r>
        <w:rPr>
          <w:rFonts w:hint="cs"/>
          <w:rtl/>
        </w:rPr>
        <w:t>נתמקד במוסדות החינוך.</w:t>
      </w:r>
      <w:r w:rsidR="00766ABB">
        <w:rPr>
          <w:rFonts w:hint="cs"/>
          <w:rtl/>
        </w:rPr>
        <w:t xml:space="preserve"> </w:t>
      </w:r>
    </w:p>
    <w:p w:rsidR="00BA7DBA" w:rsidRDefault="00BA7DBA" w:rsidP="00E6736B">
      <w:pPr>
        <w:rPr>
          <w:rtl/>
        </w:rPr>
      </w:pPr>
    </w:p>
    <w:p w:rsidR="00BA7DBA" w:rsidRDefault="00BA7DBA" w:rsidP="00E6736B">
      <w:pPr>
        <w:rPr>
          <w:rtl/>
        </w:rPr>
      </w:pPr>
      <w:r>
        <w:rPr>
          <w:rFonts w:hint="cs"/>
          <w:rtl/>
        </w:rPr>
        <w:t>א</w:t>
      </w:r>
      <w:bookmarkStart w:id="230" w:name="_ETM_Q1_919565"/>
      <w:bookmarkEnd w:id="230"/>
      <w:r>
        <w:rPr>
          <w:rFonts w:hint="cs"/>
          <w:rtl/>
        </w:rPr>
        <w:t xml:space="preserve">ני לא יודעת אם </w:t>
      </w:r>
      <w:bookmarkStart w:id="231" w:name="_ETM_Q1_919991"/>
      <w:bookmarkEnd w:id="231"/>
      <w:r>
        <w:rPr>
          <w:rFonts w:hint="cs"/>
          <w:rtl/>
        </w:rPr>
        <w:t xml:space="preserve">נמצאים כאן נציגים של מד"א אבל מד"א, בעקבות הדיונים, פשוט </w:t>
      </w:r>
      <w:bookmarkStart w:id="232" w:name="_ETM_Q1_922920"/>
      <w:bookmarkEnd w:id="232"/>
      <w:r>
        <w:rPr>
          <w:rFonts w:hint="cs"/>
          <w:rtl/>
        </w:rPr>
        <w:t xml:space="preserve">החליטה לאמץ את החוק. הם אמרו שלא יחכו עד שהמחוקקים </w:t>
      </w:r>
      <w:bookmarkStart w:id="233" w:name="_ETM_Q1_925865"/>
      <w:bookmarkEnd w:id="233"/>
      <w:r>
        <w:rPr>
          <w:rFonts w:hint="cs"/>
          <w:rtl/>
        </w:rPr>
        <w:t>בכנסת יעבירו אותו והיום בכל אמבולנס, בכל אופנוע וב</w:t>
      </w:r>
      <w:bookmarkStart w:id="234" w:name="_ETM_Q1_931100"/>
      <w:bookmarkEnd w:id="234"/>
      <w:r>
        <w:rPr>
          <w:rFonts w:hint="cs"/>
          <w:rtl/>
        </w:rPr>
        <w:t xml:space="preserve">כל תיק עזרה ראשונה של מד"א יש את המזרק </w:t>
      </w:r>
      <w:bookmarkStart w:id="235" w:name="_ETM_Q1_933038"/>
      <w:bookmarkEnd w:id="235"/>
      <w:r>
        <w:rPr>
          <w:rFonts w:hint="cs"/>
          <w:rtl/>
        </w:rPr>
        <w:t>הזה.</w:t>
      </w:r>
    </w:p>
    <w:p w:rsidR="00BA7DBA" w:rsidRDefault="00BA7DBA" w:rsidP="00E6736B">
      <w:pPr>
        <w:rPr>
          <w:rtl/>
        </w:rPr>
      </w:pPr>
    </w:p>
    <w:p w:rsidR="00BA7DBA" w:rsidRDefault="00BA7DBA" w:rsidP="00E6736B">
      <w:pPr>
        <w:rPr>
          <w:rtl/>
        </w:rPr>
      </w:pPr>
      <w:bookmarkStart w:id="236" w:name="_ETM_Q1_935226"/>
      <w:bookmarkEnd w:id="236"/>
      <w:r>
        <w:rPr>
          <w:rFonts w:hint="cs"/>
          <w:rtl/>
        </w:rPr>
        <w:t xml:space="preserve">גם צה"ל אימץ את החוק הזה והיום בצה"ל בכל </w:t>
      </w:r>
      <w:bookmarkStart w:id="237" w:name="_ETM_Q1_938881"/>
      <w:bookmarkEnd w:id="237"/>
      <w:r>
        <w:rPr>
          <w:rFonts w:hint="cs"/>
          <w:rtl/>
        </w:rPr>
        <w:t xml:space="preserve">יחידה בשטח יש את מזרק </w:t>
      </w:r>
      <w:proofErr w:type="spellStart"/>
      <w:r>
        <w:rPr>
          <w:rFonts w:hint="cs"/>
          <w:rtl/>
        </w:rPr>
        <w:t>האפיפן</w:t>
      </w:r>
      <w:proofErr w:type="spellEnd"/>
      <w:r>
        <w:rPr>
          <w:rFonts w:hint="cs"/>
          <w:rtl/>
        </w:rPr>
        <w:t xml:space="preserve">. </w:t>
      </w:r>
    </w:p>
    <w:p w:rsidR="00BA7DBA" w:rsidRDefault="00BA7DBA" w:rsidP="00E6736B">
      <w:pPr>
        <w:rPr>
          <w:rtl/>
        </w:rPr>
      </w:pPr>
    </w:p>
    <w:p w:rsidR="00BA7DBA" w:rsidRDefault="00BA7DBA" w:rsidP="00E6736B">
      <w:pPr>
        <w:rPr>
          <w:rtl/>
        </w:rPr>
      </w:pPr>
      <w:r>
        <w:rPr>
          <w:rFonts w:hint="cs"/>
          <w:rtl/>
        </w:rPr>
        <w:t>ר</w:t>
      </w:r>
      <w:bookmarkStart w:id="238" w:name="_ETM_Q1_945333"/>
      <w:bookmarkEnd w:id="238"/>
      <w:r>
        <w:rPr>
          <w:rFonts w:hint="cs"/>
          <w:rtl/>
        </w:rPr>
        <w:t xml:space="preserve">ק משרד החינוך נשאר </w:t>
      </w:r>
      <w:bookmarkStart w:id="239" w:name="_ETM_Q1_945347"/>
      <w:bookmarkEnd w:id="239"/>
      <w:r>
        <w:rPr>
          <w:rFonts w:hint="cs"/>
          <w:rtl/>
        </w:rPr>
        <w:t xml:space="preserve">מאחור. המקום היחידי שעדיין לא שמים את המזרק הזה שהוא </w:t>
      </w:r>
      <w:bookmarkStart w:id="240" w:name="_ETM_Q1_950351"/>
      <w:bookmarkEnd w:id="240"/>
      <w:r>
        <w:rPr>
          <w:rFonts w:hint="cs"/>
          <w:rtl/>
        </w:rPr>
        <w:t xml:space="preserve">מזרק מציל חיים, זה משרד החינוך. אני לא מבינה למה צריך להתעכב ולא לשים בתוך תיק עזרה ראשונה את המזרק הזה שמזריקים אותו באופן אוטומטי והוא כל כך </w:t>
      </w:r>
      <w:bookmarkStart w:id="241" w:name="_ETM_Q1_959463"/>
      <w:bookmarkEnd w:id="241"/>
      <w:r>
        <w:rPr>
          <w:rFonts w:hint="cs"/>
          <w:rtl/>
        </w:rPr>
        <w:t xml:space="preserve">פשוט. לא צריך שום מחויבות ושום כלום, חוץ מלדעת שהוא </w:t>
      </w:r>
      <w:bookmarkStart w:id="242" w:name="_ETM_Q1_963405"/>
      <w:bookmarkEnd w:id="242"/>
      <w:r>
        <w:rPr>
          <w:rFonts w:hint="cs"/>
          <w:rtl/>
        </w:rPr>
        <w:t xml:space="preserve">קיים שם ופעם אחת </w:t>
      </w:r>
      <w:r>
        <w:rPr>
          <w:rtl/>
        </w:rPr>
        <w:t>–</w:t>
      </w:r>
      <w:r>
        <w:rPr>
          <w:rFonts w:hint="cs"/>
          <w:rtl/>
        </w:rPr>
        <w:t xml:space="preserve"> כמו שמדריכים איך להשתמש ביוד </w:t>
      </w:r>
      <w:bookmarkStart w:id="243" w:name="_ETM_Q1_965410"/>
      <w:bookmarkEnd w:id="243"/>
      <w:r>
        <w:rPr>
          <w:rtl/>
        </w:rPr>
        <w:t>–</w:t>
      </w:r>
      <w:r>
        <w:rPr>
          <w:rFonts w:hint="cs"/>
          <w:rtl/>
        </w:rPr>
        <w:t xml:space="preserve"> להדריך איך משתמשים במזרק הזה.</w:t>
      </w:r>
    </w:p>
    <w:p w:rsidR="00BA7DBA" w:rsidRDefault="00BA7DBA" w:rsidP="00E6736B">
      <w:pPr>
        <w:rPr>
          <w:rtl/>
        </w:rPr>
      </w:pPr>
    </w:p>
    <w:p w:rsidR="00BA7DBA" w:rsidRDefault="00BA7DBA" w:rsidP="00E6736B">
      <w:pPr>
        <w:rPr>
          <w:rtl/>
        </w:rPr>
      </w:pPr>
      <w:r>
        <w:rPr>
          <w:rFonts w:hint="cs"/>
          <w:rtl/>
        </w:rPr>
        <w:t>אנ</w:t>
      </w:r>
      <w:bookmarkStart w:id="244" w:name="_ETM_Q1_969686"/>
      <w:bookmarkEnd w:id="244"/>
      <w:r>
        <w:rPr>
          <w:rFonts w:hint="cs"/>
          <w:rtl/>
        </w:rPr>
        <w:t xml:space="preserve">י קוראת לנו היום </w:t>
      </w:r>
      <w:bookmarkStart w:id="245" w:name="_ETM_Q1_970029"/>
      <w:bookmarkEnd w:id="245"/>
      <w:r>
        <w:rPr>
          <w:rFonts w:hint="cs"/>
          <w:rtl/>
        </w:rPr>
        <w:t>לאשר את החוק הזה ולא לוותר עליו.</w:t>
      </w:r>
    </w:p>
    <w:p w:rsidR="00BA7DBA" w:rsidRDefault="00BA7DBA" w:rsidP="00E6736B">
      <w:pPr>
        <w:rPr>
          <w:rtl/>
        </w:rPr>
      </w:pPr>
    </w:p>
    <w:p w:rsidR="00BA7DBA" w:rsidRDefault="00BA7DBA" w:rsidP="00E6736B">
      <w:pPr>
        <w:rPr>
          <w:rtl/>
        </w:rPr>
      </w:pPr>
      <w:r>
        <w:rPr>
          <w:rFonts w:hint="cs"/>
          <w:rtl/>
        </w:rPr>
        <w:t>א</w:t>
      </w:r>
      <w:bookmarkStart w:id="246" w:name="_ETM_Q1_973200"/>
      <w:bookmarkEnd w:id="246"/>
      <w:r>
        <w:rPr>
          <w:rFonts w:hint="cs"/>
          <w:rtl/>
        </w:rPr>
        <w:t xml:space="preserve">ני רוצה שוב </w:t>
      </w:r>
      <w:bookmarkStart w:id="247" w:name="_ETM_Q1_972693"/>
      <w:bookmarkEnd w:id="247"/>
      <w:r>
        <w:rPr>
          <w:rFonts w:hint="cs"/>
          <w:rtl/>
        </w:rPr>
        <w:t>להודות ליהודה גליק ולומר בואו נתקדם והשלב הבא הוא לה</w:t>
      </w:r>
      <w:bookmarkStart w:id="248" w:name="_ETM_Q1_977132"/>
      <w:bookmarkEnd w:id="248"/>
      <w:r>
        <w:rPr>
          <w:rFonts w:hint="cs"/>
          <w:rtl/>
        </w:rPr>
        <w:t xml:space="preserve">עביר אותו גם למסעדות. דרך אגב, זה קיים בכל </w:t>
      </w:r>
      <w:bookmarkStart w:id="249" w:name="_ETM_Q1_978930"/>
      <w:bookmarkEnd w:id="249"/>
      <w:r>
        <w:rPr>
          <w:rFonts w:hint="cs"/>
          <w:rtl/>
        </w:rPr>
        <w:t>העולם. בל העולם המזרק הזה קיים ורק בישראל עדיין לא.</w:t>
      </w:r>
    </w:p>
    <w:p w:rsidR="00BA7DBA" w:rsidRDefault="00BA7DBA" w:rsidP="00E6736B">
      <w:pPr>
        <w:rPr>
          <w:rtl/>
        </w:rPr>
      </w:pPr>
    </w:p>
    <w:p w:rsidR="00BA7DBA" w:rsidRDefault="00BA7DBA" w:rsidP="00BA7DBA">
      <w:pPr>
        <w:pStyle w:val="af6"/>
        <w:keepNext/>
        <w:rPr>
          <w:rtl/>
        </w:rPr>
      </w:pPr>
      <w:bookmarkStart w:id="250" w:name="_ETM_Q1_983107"/>
      <w:bookmarkEnd w:id="250"/>
      <w:r>
        <w:rPr>
          <w:rtl/>
        </w:rPr>
        <w:t xml:space="preserve">היו"ר אלי </w:t>
      </w:r>
      <w:proofErr w:type="spellStart"/>
      <w:r>
        <w:rPr>
          <w:rtl/>
        </w:rPr>
        <w:t>אלאלוף</w:t>
      </w:r>
      <w:proofErr w:type="spellEnd"/>
      <w:r>
        <w:rPr>
          <w:rtl/>
        </w:rPr>
        <w:t>:</w:t>
      </w:r>
    </w:p>
    <w:p w:rsidR="00BA7DBA" w:rsidRDefault="00BA7DBA" w:rsidP="00BA7DBA">
      <w:pPr>
        <w:pStyle w:val="KeepWithNext"/>
        <w:rPr>
          <w:rtl/>
        </w:rPr>
      </w:pPr>
    </w:p>
    <w:p w:rsidR="00BA7DBA" w:rsidRDefault="00BA7DBA" w:rsidP="00BA7DBA">
      <w:pPr>
        <w:rPr>
          <w:rtl/>
        </w:rPr>
      </w:pPr>
      <w:r>
        <w:rPr>
          <w:rFonts w:hint="cs"/>
          <w:rtl/>
        </w:rPr>
        <w:t xml:space="preserve">תודה. </w:t>
      </w:r>
      <w:bookmarkStart w:id="251" w:name="_ETM_Q1_984031"/>
      <w:bookmarkEnd w:id="251"/>
      <w:r>
        <w:rPr>
          <w:rFonts w:hint="cs"/>
          <w:rtl/>
        </w:rPr>
        <w:t>יש עוד מישהו עם מקרה אישי? טוב שזה נגמר טוב.</w:t>
      </w:r>
    </w:p>
    <w:p w:rsidR="00BA7DBA" w:rsidRDefault="00BA7DBA" w:rsidP="00BA7DBA">
      <w:pPr>
        <w:rPr>
          <w:rtl/>
        </w:rPr>
      </w:pPr>
    </w:p>
    <w:p w:rsidR="00BA7DBA" w:rsidRDefault="00BA7DBA" w:rsidP="00BA7DBA">
      <w:pPr>
        <w:pStyle w:val="af9"/>
        <w:keepNext/>
        <w:rPr>
          <w:rtl/>
        </w:rPr>
      </w:pPr>
      <w:bookmarkStart w:id="252" w:name="_ETM_Q1_987378"/>
      <w:bookmarkStart w:id="253" w:name="_ETM_Q1_988376"/>
      <w:bookmarkEnd w:id="252"/>
      <w:bookmarkEnd w:id="253"/>
      <w:r>
        <w:rPr>
          <w:rtl/>
        </w:rPr>
        <w:t>יפעת קריב:</w:t>
      </w:r>
    </w:p>
    <w:p w:rsidR="00BA7DBA" w:rsidRDefault="00BA7DBA" w:rsidP="00BA7DBA">
      <w:pPr>
        <w:pStyle w:val="KeepWithNext"/>
        <w:rPr>
          <w:rtl/>
        </w:rPr>
      </w:pPr>
    </w:p>
    <w:p w:rsidR="00BA7DBA" w:rsidRDefault="00BA7DBA" w:rsidP="00BA7DBA">
      <w:pPr>
        <w:rPr>
          <w:rtl/>
        </w:rPr>
      </w:pPr>
      <w:r>
        <w:rPr>
          <w:rFonts w:hint="cs"/>
          <w:rtl/>
        </w:rPr>
        <w:t xml:space="preserve">זה </w:t>
      </w:r>
      <w:bookmarkStart w:id="254" w:name="_ETM_Q1_989035"/>
      <w:bookmarkEnd w:id="254"/>
      <w:r>
        <w:rPr>
          <w:rFonts w:hint="cs"/>
          <w:rtl/>
        </w:rPr>
        <w:t>נגמר טוב. הבן שלי חייל היום. גייסו אותו.</w:t>
      </w:r>
    </w:p>
    <w:p w:rsidR="00BA7DBA" w:rsidRDefault="00BA7DBA" w:rsidP="00BA7DBA">
      <w:pPr>
        <w:rPr>
          <w:rtl/>
        </w:rPr>
      </w:pPr>
    </w:p>
    <w:p w:rsidR="00BA7DBA" w:rsidRDefault="00BA7DBA" w:rsidP="00BA7DBA">
      <w:pPr>
        <w:pStyle w:val="af6"/>
        <w:keepNext/>
        <w:rPr>
          <w:rtl/>
        </w:rPr>
      </w:pPr>
      <w:bookmarkStart w:id="255" w:name="_ETM_Q1_995261"/>
      <w:bookmarkEnd w:id="255"/>
      <w:r>
        <w:rPr>
          <w:rtl/>
        </w:rPr>
        <w:t xml:space="preserve">היו"ר אלי </w:t>
      </w:r>
      <w:proofErr w:type="spellStart"/>
      <w:r>
        <w:rPr>
          <w:rtl/>
        </w:rPr>
        <w:t>אלאלוף</w:t>
      </w:r>
      <w:proofErr w:type="spellEnd"/>
      <w:r>
        <w:rPr>
          <w:rtl/>
        </w:rPr>
        <w:t>:</w:t>
      </w:r>
    </w:p>
    <w:p w:rsidR="00BA7DBA" w:rsidRDefault="00BA7DBA" w:rsidP="00BA7DBA">
      <w:pPr>
        <w:pStyle w:val="KeepWithNext"/>
        <w:rPr>
          <w:rtl/>
        </w:rPr>
      </w:pPr>
    </w:p>
    <w:p w:rsidR="00BA7DBA" w:rsidRDefault="00BA7DBA" w:rsidP="00BA7DBA">
      <w:pPr>
        <w:rPr>
          <w:rtl/>
        </w:rPr>
      </w:pPr>
      <w:r>
        <w:rPr>
          <w:rFonts w:hint="cs"/>
          <w:rtl/>
        </w:rPr>
        <w:t xml:space="preserve">האחיין שלי </w:t>
      </w:r>
      <w:bookmarkStart w:id="256" w:name="_ETM_Q1_996891"/>
      <w:bookmarkEnd w:id="256"/>
      <w:r>
        <w:rPr>
          <w:rFonts w:hint="cs"/>
          <w:rtl/>
        </w:rPr>
        <w:t>הוא קצין ורופא.</w:t>
      </w:r>
    </w:p>
    <w:p w:rsidR="00BA7DBA" w:rsidRDefault="00BA7DBA" w:rsidP="00BA7DBA">
      <w:pPr>
        <w:rPr>
          <w:rtl/>
        </w:rPr>
      </w:pPr>
    </w:p>
    <w:p w:rsidR="00BA7DBA" w:rsidRDefault="00BA7DBA" w:rsidP="00BA7DBA">
      <w:pPr>
        <w:pStyle w:val="af9"/>
        <w:keepNext/>
        <w:rPr>
          <w:rtl/>
        </w:rPr>
      </w:pPr>
      <w:bookmarkStart w:id="257" w:name="_ETM_Q1_996330"/>
      <w:bookmarkStart w:id="258" w:name="_ETM_Q1_997266"/>
      <w:bookmarkEnd w:id="257"/>
      <w:bookmarkEnd w:id="258"/>
      <w:r>
        <w:rPr>
          <w:rtl/>
        </w:rPr>
        <w:t>יפעת קריב:</w:t>
      </w:r>
    </w:p>
    <w:p w:rsidR="00BA7DBA" w:rsidRDefault="00BA7DBA" w:rsidP="00BA7DBA">
      <w:pPr>
        <w:pStyle w:val="KeepWithNext"/>
        <w:rPr>
          <w:rtl/>
        </w:rPr>
      </w:pPr>
    </w:p>
    <w:p w:rsidR="00BA7DBA" w:rsidRDefault="00BA7DBA" w:rsidP="00BA7DBA">
      <w:pPr>
        <w:rPr>
          <w:rtl/>
        </w:rPr>
      </w:pPr>
      <w:r>
        <w:rPr>
          <w:rFonts w:hint="cs"/>
          <w:rtl/>
        </w:rPr>
        <w:t>וגם אלרגי?</w:t>
      </w:r>
    </w:p>
    <w:p w:rsidR="00BA7DBA" w:rsidRDefault="00BA7DBA" w:rsidP="00BA7DBA">
      <w:pPr>
        <w:rPr>
          <w:rtl/>
        </w:rPr>
      </w:pPr>
    </w:p>
    <w:p w:rsidR="00BA7DBA" w:rsidRDefault="00BA7DBA" w:rsidP="00BA7DBA">
      <w:pPr>
        <w:pStyle w:val="af6"/>
        <w:keepNext/>
        <w:rPr>
          <w:rtl/>
        </w:rPr>
      </w:pPr>
      <w:bookmarkStart w:id="259" w:name="_ETM_Q1_997330"/>
      <w:bookmarkStart w:id="260" w:name="_ETM_Q1_998159"/>
      <w:bookmarkEnd w:id="259"/>
      <w:bookmarkEnd w:id="260"/>
      <w:r>
        <w:rPr>
          <w:rtl/>
        </w:rPr>
        <w:t xml:space="preserve">היו"ר אלי </w:t>
      </w:r>
      <w:proofErr w:type="spellStart"/>
      <w:r>
        <w:rPr>
          <w:rtl/>
        </w:rPr>
        <w:t>אלאלוף</w:t>
      </w:r>
      <w:proofErr w:type="spellEnd"/>
      <w:r>
        <w:rPr>
          <w:rtl/>
        </w:rPr>
        <w:t>:</w:t>
      </w:r>
    </w:p>
    <w:p w:rsidR="00BA7DBA" w:rsidRDefault="00BA7DBA" w:rsidP="00BA7DBA">
      <w:pPr>
        <w:pStyle w:val="KeepWithNext"/>
        <w:rPr>
          <w:rtl/>
        </w:rPr>
      </w:pPr>
    </w:p>
    <w:p w:rsidR="00BA7DBA" w:rsidRDefault="00BA7DBA" w:rsidP="00BA7DBA">
      <w:pPr>
        <w:rPr>
          <w:rtl/>
        </w:rPr>
      </w:pPr>
      <w:r>
        <w:rPr>
          <w:rFonts w:hint="cs"/>
          <w:rtl/>
        </w:rPr>
        <w:t>כן. הכול בסדר.</w:t>
      </w:r>
    </w:p>
    <w:p w:rsidR="00BA7DBA" w:rsidRDefault="00BA7DBA" w:rsidP="00BA7DBA">
      <w:pPr>
        <w:rPr>
          <w:rtl/>
        </w:rPr>
      </w:pPr>
    </w:p>
    <w:p w:rsidR="00BA7DBA" w:rsidRDefault="00BA7DBA" w:rsidP="00BA7DBA">
      <w:pPr>
        <w:pStyle w:val="a4"/>
        <w:keepNext/>
        <w:rPr>
          <w:rtl/>
        </w:rPr>
      </w:pPr>
      <w:bookmarkStart w:id="261" w:name="_ETM_Q1_1001753"/>
      <w:bookmarkStart w:id="262" w:name="_ETM_Q1_1003309"/>
      <w:bookmarkEnd w:id="261"/>
      <w:bookmarkEnd w:id="262"/>
      <w:r>
        <w:rPr>
          <w:rtl/>
        </w:rPr>
        <w:t>יהודה גליק (הליכוד):</w:t>
      </w:r>
    </w:p>
    <w:p w:rsidR="00BA7DBA" w:rsidRDefault="00BA7DBA" w:rsidP="00BA7DBA">
      <w:pPr>
        <w:pStyle w:val="KeepWithNext"/>
        <w:rPr>
          <w:rtl/>
        </w:rPr>
      </w:pPr>
    </w:p>
    <w:p w:rsidR="00BA7DBA" w:rsidRDefault="00BA7DBA" w:rsidP="00BA7DBA">
      <w:pPr>
        <w:rPr>
          <w:rtl/>
        </w:rPr>
      </w:pPr>
      <w:r>
        <w:rPr>
          <w:rFonts w:hint="cs"/>
          <w:rtl/>
        </w:rPr>
        <w:t xml:space="preserve">בקיצור, לשלוח אותם </w:t>
      </w:r>
      <w:bookmarkStart w:id="263" w:name="_ETM_Q1_1003750"/>
      <w:bookmarkEnd w:id="263"/>
      <w:r>
        <w:rPr>
          <w:rFonts w:hint="cs"/>
          <w:rtl/>
        </w:rPr>
        <w:t>ישר לצה"ל.</w:t>
      </w:r>
    </w:p>
    <w:p w:rsidR="00BA7DBA" w:rsidRDefault="00BA7DBA" w:rsidP="00BA7DBA">
      <w:pPr>
        <w:rPr>
          <w:rtl/>
        </w:rPr>
      </w:pPr>
    </w:p>
    <w:p w:rsidR="00BA7DBA" w:rsidRDefault="00BA7DBA" w:rsidP="00BA7DBA">
      <w:pPr>
        <w:pStyle w:val="af9"/>
        <w:keepNext/>
        <w:rPr>
          <w:rtl/>
        </w:rPr>
      </w:pPr>
      <w:bookmarkStart w:id="264" w:name="_ETM_Q1_1006266"/>
      <w:bookmarkStart w:id="265" w:name="_ETM_Q1_1009087"/>
      <w:bookmarkEnd w:id="264"/>
      <w:bookmarkEnd w:id="265"/>
      <w:r>
        <w:rPr>
          <w:rtl/>
        </w:rPr>
        <w:t>נועם פליק:</w:t>
      </w:r>
    </w:p>
    <w:p w:rsidR="00BA7DBA" w:rsidRDefault="00BA7DBA" w:rsidP="00BA7DBA">
      <w:pPr>
        <w:pStyle w:val="KeepWithNext"/>
        <w:rPr>
          <w:rtl/>
        </w:rPr>
      </w:pPr>
    </w:p>
    <w:p w:rsidR="00BA7DBA" w:rsidRDefault="00BA7DBA" w:rsidP="00BA7DBA">
      <w:pPr>
        <w:rPr>
          <w:rtl/>
        </w:rPr>
      </w:pPr>
      <w:r>
        <w:rPr>
          <w:rFonts w:hint="cs"/>
          <w:rtl/>
        </w:rPr>
        <w:t>הלשכה המשפטית, משרד הרווחה.</w:t>
      </w:r>
      <w:r w:rsidR="00766ABB">
        <w:rPr>
          <w:rFonts w:hint="cs"/>
          <w:rtl/>
        </w:rPr>
        <w:t xml:space="preserve"> </w:t>
      </w:r>
      <w:r>
        <w:rPr>
          <w:rFonts w:hint="cs"/>
          <w:rtl/>
        </w:rPr>
        <w:t xml:space="preserve">בהקשר למה שאדוני אמר </w:t>
      </w:r>
      <w:bookmarkStart w:id="266" w:name="_ETM_Q1_1029330"/>
      <w:bookmarkEnd w:id="266"/>
      <w:r>
        <w:rPr>
          <w:rFonts w:hint="cs"/>
          <w:rtl/>
        </w:rPr>
        <w:t xml:space="preserve">שהוא רוצה להחיל את זה גם על פנימיות. </w:t>
      </w:r>
      <w:bookmarkStart w:id="267" w:name="_ETM_Q1_1043142"/>
      <w:bookmarkEnd w:id="267"/>
      <w:r>
        <w:rPr>
          <w:rFonts w:hint="cs"/>
          <w:rtl/>
        </w:rPr>
        <w:t xml:space="preserve">עמדת המשרד אותה אני מייצג היא לבקש לא להחיל את זה </w:t>
      </w:r>
      <w:bookmarkStart w:id="268" w:name="_ETM_Q1_1045643"/>
      <w:bookmarkEnd w:id="268"/>
      <w:r>
        <w:rPr>
          <w:rFonts w:hint="cs"/>
          <w:rtl/>
        </w:rPr>
        <w:t xml:space="preserve">על פנימיות של ילד ונוער ועל </w:t>
      </w:r>
      <w:bookmarkStart w:id="269" w:name="_ETM_Q1_1046707"/>
      <w:bookmarkEnd w:id="269"/>
      <w:r>
        <w:rPr>
          <w:rFonts w:hint="cs"/>
          <w:rtl/>
        </w:rPr>
        <w:t xml:space="preserve">חסות הנוער. העמדה שלנו היא שבשונה ממעונות יום וממעונות יום </w:t>
      </w:r>
      <w:bookmarkStart w:id="270" w:name="_ETM_Q1_1052332"/>
      <w:bookmarkEnd w:id="270"/>
      <w:r>
        <w:rPr>
          <w:rFonts w:hint="cs"/>
          <w:rtl/>
        </w:rPr>
        <w:t xml:space="preserve">שיקומיים, שם מדובר על ילדים קטנים בין גיל אפס לשלוש </w:t>
      </w:r>
      <w:bookmarkStart w:id="271" w:name="_ETM_Q1_1057460"/>
      <w:bookmarkEnd w:id="271"/>
      <w:r>
        <w:rPr>
          <w:rFonts w:hint="cs"/>
          <w:rtl/>
        </w:rPr>
        <w:t xml:space="preserve">שבאמת הם נחשבים לחסרי ישע שלא יכולים גם לבטא </w:t>
      </w:r>
      <w:bookmarkStart w:id="272" w:name="_ETM_Q1_1061505"/>
      <w:bookmarkEnd w:id="272"/>
      <w:r>
        <w:rPr>
          <w:rFonts w:hint="cs"/>
          <w:rtl/>
        </w:rPr>
        <w:t>את עצמם וגם לא יכולים להימנע מהמגע עם מחולל האלרגיה.</w:t>
      </w:r>
      <w:bookmarkStart w:id="273" w:name="_ETM_Q1_1069199"/>
      <w:bookmarkEnd w:id="273"/>
      <w:r>
        <w:rPr>
          <w:rFonts w:hint="cs"/>
          <w:rtl/>
        </w:rPr>
        <w:t xml:space="preserve"> אלה ששוהים בפנימיות וגם בחסות הנוער הם ילדים </w:t>
      </w:r>
      <w:bookmarkStart w:id="274" w:name="_ETM_Q1_1070195"/>
      <w:bookmarkEnd w:id="274"/>
      <w:r>
        <w:rPr>
          <w:rFonts w:hint="cs"/>
          <w:rtl/>
        </w:rPr>
        <w:t>יותר בגירים שאנחנו מכירים את ההיסטוריה</w:t>
      </w:r>
      <w:r w:rsidR="00766ABB">
        <w:rPr>
          <w:rFonts w:hint="cs"/>
          <w:rtl/>
        </w:rPr>
        <w:t xml:space="preserve"> </w:t>
      </w:r>
      <w:r>
        <w:rPr>
          <w:rFonts w:hint="cs"/>
          <w:rtl/>
        </w:rPr>
        <w:t xml:space="preserve">הרפואית </w:t>
      </w:r>
      <w:bookmarkStart w:id="275" w:name="_ETM_Q1_1074510"/>
      <w:bookmarkEnd w:id="275"/>
      <w:r>
        <w:rPr>
          <w:rFonts w:hint="cs"/>
          <w:rtl/>
        </w:rPr>
        <w:t xml:space="preserve">שלהם. בנוסף לזה הזריקה אמורה להיות כלולה בסל התרופות ולכן </w:t>
      </w:r>
      <w:bookmarkStart w:id="276" w:name="_ETM_Q1_1079584"/>
      <w:bookmarkEnd w:id="276"/>
      <w:r>
        <w:rPr>
          <w:rFonts w:hint="cs"/>
          <w:rtl/>
        </w:rPr>
        <w:t>אין סיבה שהמשרד יממן זאת.</w:t>
      </w:r>
    </w:p>
    <w:p w:rsidR="00BA7DBA" w:rsidRDefault="00BA7DBA" w:rsidP="00BA7DBA">
      <w:pPr>
        <w:rPr>
          <w:rtl/>
        </w:rPr>
      </w:pPr>
    </w:p>
    <w:p w:rsidR="00BA7DBA" w:rsidRDefault="00BA7DBA" w:rsidP="00BA7DBA">
      <w:pPr>
        <w:pStyle w:val="a4"/>
        <w:keepNext/>
        <w:rPr>
          <w:rtl/>
        </w:rPr>
      </w:pPr>
      <w:bookmarkStart w:id="277" w:name="_ETM_Q1_1084347"/>
      <w:bookmarkEnd w:id="277"/>
      <w:r>
        <w:rPr>
          <w:rtl/>
        </w:rPr>
        <w:t>יהודה גליק (הליכוד):</w:t>
      </w:r>
    </w:p>
    <w:p w:rsidR="00BA7DBA" w:rsidRDefault="00BA7DBA" w:rsidP="00BA7DBA">
      <w:pPr>
        <w:pStyle w:val="KeepWithNext"/>
        <w:rPr>
          <w:rtl/>
        </w:rPr>
      </w:pPr>
    </w:p>
    <w:p w:rsidR="00BA7DBA" w:rsidRDefault="00BA7DBA" w:rsidP="00BA7DBA">
      <w:pPr>
        <w:rPr>
          <w:rtl/>
        </w:rPr>
      </w:pPr>
      <w:r>
        <w:rPr>
          <w:rFonts w:hint="cs"/>
          <w:rtl/>
        </w:rPr>
        <w:t>למה לא?</w:t>
      </w:r>
    </w:p>
    <w:p w:rsidR="00BA7DBA" w:rsidRDefault="00BA7DBA" w:rsidP="00BA7DBA">
      <w:pPr>
        <w:rPr>
          <w:rtl/>
        </w:rPr>
      </w:pPr>
    </w:p>
    <w:p w:rsidR="00BA7DBA" w:rsidRDefault="00BA7DBA" w:rsidP="00BA7DBA">
      <w:pPr>
        <w:pStyle w:val="a4"/>
        <w:keepNext/>
        <w:rPr>
          <w:rtl/>
        </w:rPr>
      </w:pPr>
      <w:bookmarkStart w:id="278" w:name="_ETM_Q1_1084479"/>
      <w:bookmarkEnd w:id="278"/>
      <w:r>
        <w:rPr>
          <w:rtl/>
        </w:rPr>
        <w:t>יעל סלנט:</w:t>
      </w:r>
    </w:p>
    <w:p w:rsidR="00BA7DBA" w:rsidRDefault="00BA7DBA" w:rsidP="00BA7DBA">
      <w:pPr>
        <w:pStyle w:val="KeepWithNext"/>
        <w:rPr>
          <w:rtl/>
        </w:rPr>
      </w:pPr>
    </w:p>
    <w:p w:rsidR="00BA7DBA" w:rsidRDefault="00BA7DBA" w:rsidP="00BA7DBA">
      <w:pPr>
        <w:rPr>
          <w:rtl/>
        </w:rPr>
      </w:pPr>
      <w:r>
        <w:rPr>
          <w:rFonts w:hint="cs"/>
          <w:rtl/>
        </w:rPr>
        <w:t>מה בכלל העלות של זה?</w:t>
      </w:r>
    </w:p>
    <w:p w:rsidR="00BA7DBA" w:rsidRDefault="00BA7DBA" w:rsidP="00BA7DBA">
      <w:pPr>
        <w:rPr>
          <w:rtl/>
        </w:rPr>
      </w:pPr>
    </w:p>
    <w:p w:rsidR="00BA7DBA" w:rsidRDefault="00BA7DBA" w:rsidP="00BA7DBA">
      <w:pPr>
        <w:pStyle w:val="a4"/>
        <w:keepNext/>
        <w:rPr>
          <w:rtl/>
        </w:rPr>
      </w:pPr>
      <w:bookmarkStart w:id="279" w:name="_ETM_Q1_1086342"/>
      <w:bookmarkEnd w:id="279"/>
      <w:r>
        <w:rPr>
          <w:rtl/>
        </w:rPr>
        <w:t>קריאה:</w:t>
      </w:r>
    </w:p>
    <w:p w:rsidR="00BA7DBA" w:rsidRDefault="00BA7DBA" w:rsidP="00BA7DBA">
      <w:pPr>
        <w:pStyle w:val="KeepWithNext"/>
        <w:rPr>
          <w:rtl/>
        </w:rPr>
      </w:pPr>
    </w:p>
    <w:p w:rsidR="00BA7DBA" w:rsidRDefault="00BA7DBA" w:rsidP="00BA7DBA">
      <w:pPr>
        <w:rPr>
          <w:rtl/>
        </w:rPr>
      </w:pPr>
      <w:r>
        <w:rPr>
          <w:rFonts w:hint="cs"/>
          <w:rtl/>
        </w:rPr>
        <w:t>שקלום בו</w:t>
      </w:r>
      <w:bookmarkStart w:id="280" w:name="_ETM_Q1_1088353"/>
      <w:bookmarkEnd w:id="280"/>
      <w:r>
        <w:rPr>
          <w:rFonts w:hint="cs"/>
          <w:rtl/>
        </w:rPr>
        <w:t>דדים.</w:t>
      </w:r>
    </w:p>
    <w:p w:rsidR="00BA7DBA" w:rsidRDefault="00BA7DBA" w:rsidP="00BA7DBA">
      <w:pPr>
        <w:rPr>
          <w:rtl/>
        </w:rPr>
      </w:pPr>
    </w:p>
    <w:p w:rsidR="00BA7DBA" w:rsidRDefault="00BA7DBA" w:rsidP="00BA7DBA">
      <w:pPr>
        <w:pStyle w:val="af9"/>
        <w:keepNext/>
        <w:rPr>
          <w:rtl/>
        </w:rPr>
      </w:pPr>
      <w:bookmarkStart w:id="281" w:name="_ETM_Q1_1089202"/>
      <w:bookmarkEnd w:id="281"/>
      <w:r>
        <w:rPr>
          <w:rtl/>
        </w:rPr>
        <w:t>נועם פליק:</w:t>
      </w:r>
    </w:p>
    <w:p w:rsidR="00BA7DBA" w:rsidRDefault="00BA7DBA" w:rsidP="00BA7DBA">
      <w:pPr>
        <w:pStyle w:val="KeepWithNext"/>
        <w:rPr>
          <w:rtl/>
        </w:rPr>
      </w:pPr>
    </w:p>
    <w:p w:rsidR="00BA7DBA" w:rsidRDefault="00BA7DBA" w:rsidP="00BA7DBA">
      <w:pPr>
        <w:rPr>
          <w:rtl/>
        </w:rPr>
      </w:pPr>
      <w:r>
        <w:rPr>
          <w:rFonts w:hint="cs"/>
          <w:rtl/>
        </w:rPr>
        <w:t>500 שקלים.</w:t>
      </w:r>
    </w:p>
    <w:p w:rsidR="00BA7DBA" w:rsidRDefault="00BA7DBA" w:rsidP="00BA7DBA">
      <w:pPr>
        <w:rPr>
          <w:rtl/>
        </w:rPr>
      </w:pPr>
    </w:p>
    <w:p w:rsidR="00BA7DBA" w:rsidRDefault="00BA7DBA" w:rsidP="00BA7DBA">
      <w:pPr>
        <w:pStyle w:val="a4"/>
        <w:keepNext/>
        <w:rPr>
          <w:rtl/>
        </w:rPr>
      </w:pPr>
      <w:r>
        <w:rPr>
          <w:rtl/>
        </w:rPr>
        <w:t>יהודה גליק (הליכוד):</w:t>
      </w:r>
    </w:p>
    <w:p w:rsidR="00BA7DBA" w:rsidRDefault="00BA7DBA" w:rsidP="00BA7DBA">
      <w:pPr>
        <w:pStyle w:val="KeepWithNext"/>
        <w:rPr>
          <w:rtl/>
        </w:rPr>
      </w:pPr>
    </w:p>
    <w:p w:rsidR="00BA7DBA" w:rsidRDefault="00BA7DBA" w:rsidP="00BA7DBA">
      <w:pPr>
        <w:rPr>
          <w:rtl/>
        </w:rPr>
      </w:pPr>
      <w:r>
        <w:rPr>
          <w:rFonts w:hint="cs"/>
          <w:rtl/>
        </w:rPr>
        <w:t>מה פתאום? 200 שקלים.</w:t>
      </w:r>
    </w:p>
    <w:p w:rsidR="00BA7DBA" w:rsidRDefault="00BA7DBA" w:rsidP="00BA7DBA">
      <w:pPr>
        <w:rPr>
          <w:rtl/>
        </w:rPr>
      </w:pPr>
    </w:p>
    <w:p w:rsidR="00BA7DBA" w:rsidRDefault="00BA7DBA" w:rsidP="00BA7DBA">
      <w:pPr>
        <w:pStyle w:val="af9"/>
        <w:keepNext/>
        <w:rPr>
          <w:rtl/>
        </w:rPr>
      </w:pPr>
      <w:bookmarkStart w:id="282" w:name="_ETM_Q1_1094443"/>
      <w:bookmarkEnd w:id="282"/>
      <w:r>
        <w:rPr>
          <w:rtl/>
        </w:rPr>
        <w:t>נועם פליק:</w:t>
      </w:r>
    </w:p>
    <w:p w:rsidR="00BA7DBA" w:rsidRDefault="00BA7DBA" w:rsidP="00BA7DBA">
      <w:pPr>
        <w:pStyle w:val="KeepWithNext"/>
        <w:rPr>
          <w:rtl/>
        </w:rPr>
      </w:pPr>
    </w:p>
    <w:p w:rsidR="00BA7DBA" w:rsidRDefault="00BA7DBA" w:rsidP="00BA7DBA">
      <w:pPr>
        <w:rPr>
          <w:rtl/>
        </w:rPr>
      </w:pPr>
      <w:r>
        <w:rPr>
          <w:rFonts w:hint="cs"/>
          <w:rtl/>
        </w:rPr>
        <w:t>לנו נאמר שהסכום הוא 438</w:t>
      </w:r>
      <w:bookmarkStart w:id="283" w:name="_ETM_Q1_1094589"/>
      <w:bookmarkEnd w:id="283"/>
      <w:r>
        <w:rPr>
          <w:rFonts w:hint="cs"/>
          <w:rtl/>
        </w:rPr>
        <w:t xml:space="preserve"> שקלים, עלות של מזרק.</w:t>
      </w:r>
    </w:p>
    <w:p w:rsidR="00BA7DBA" w:rsidRDefault="00BA7DBA" w:rsidP="00BA7DBA">
      <w:pPr>
        <w:rPr>
          <w:rtl/>
        </w:rPr>
      </w:pPr>
    </w:p>
    <w:p w:rsidR="00BA7DBA" w:rsidRDefault="00BA7DBA" w:rsidP="00BA7DBA">
      <w:pPr>
        <w:pStyle w:val="af6"/>
        <w:keepNext/>
        <w:rPr>
          <w:rtl/>
        </w:rPr>
      </w:pPr>
      <w:bookmarkStart w:id="284" w:name="_ETM_Q1_1098855"/>
      <w:bookmarkStart w:id="285" w:name="_ETM_Q1_1100459"/>
      <w:bookmarkEnd w:id="284"/>
      <w:bookmarkEnd w:id="285"/>
      <w:r>
        <w:rPr>
          <w:rtl/>
        </w:rPr>
        <w:t xml:space="preserve">היו"ר אלי </w:t>
      </w:r>
      <w:proofErr w:type="spellStart"/>
      <w:r>
        <w:rPr>
          <w:rtl/>
        </w:rPr>
        <w:t>אלאלוף</w:t>
      </w:r>
      <w:proofErr w:type="spellEnd"/>
      <w:r>
        <w:rPr>
          <w:rtl/>
        </w:rPr>
        <w:t>:</w:t>
      </w:r>
    </w:p>
    <w:p w:rsidR="00BA7DBA" w:rsidRDefault="00BA7DBA" w:rsidP="00BA7DBA">
      <w:pPr>
        <w:pStyle w:val="KeepWithNext"/>
        <w:rPr>
          <w:rtl/>
        </w:rPr>
      </w:pPr>
    </w:p>
    <w:p w:rsidR="00BA7DBA" w:rsidRDefault="00BA7DBA" w:rsidP="00BA7DBA">
      <w:pPr>
        <w:rPr>
          <w:rtl/>
        </w:rPr>
      </w:pPr>
      <w:r>
        <w:rPr>
          <w:rFonts w:hint="cs"/>
          <w:rtl/>
        </w:rPr>
        <w:t xml:space="preserve">המספר שלנו יש הוא 342 </w:t>
      </w:r>
      <w:bookmarkStart w:id="286" w:name="_ETM_Q1_1103925"/>
      <w:bookmarkEnd w:id="286"/>
      <w:r>
        <w:rPr>
          <w:rFonts w:hint="cs"/>
          <w:rtl/>
        </w:rPr>
        <w:t>שקלים לשנה.</w:t>
      </w:r>
    </w:p>
    <w:p w:rsidR="00BA7DBA" w:rsidRDefault="00BA7DBA" w:rsidP="00BA7DBA">
      <w:pPr>
        <w:rPr>
          <w:rtl/>
        </w:rPr>
      </w:pPr>
    </w:p>
    <w:p w:rsidR="00BA7DBA" w:rsidRDefault="00BA7DBA" w:rsidP="00BA7DBA">
      <w:pPr>
        <w:pStyle w:val="a4"/>
        <w:keepNext/>
        <w:rPr>
          <w:rtl/>
        </w:rPr>
      </w:pPr>
      <w:bookmarkStart w:id="287" w:name="_ETM_Q1_1105384"/>
      <w:bookmarkEnd w:id="287"/>
      <w:r>
        <w:rPr>
          <w:rtl/>
        </w:rPr>
        <w:t>יעל סלנט:</w:t>
      </w:r>
    </w:p>
    <w:p w:rsidR="00BA7DBA" w:rsidRDefault="00BA7DBA" w:rsidP="00BA7DBA">
      <w:pPr>
        <w:pStyle w:val="KeepWithNext"/>
        <w:rPr>
          <w:rtl/>
        </w:rPr>
      </w:pPr>
    </w:p>
    <w:p w:rsidR="00BA7DBA" w:rsidRDefault="00BA7DBA" w:rsidP="00BA7DBA">
      <w:pPr>
        <w:rPr>
          <w:rtl/>
        </w:rPr>
      </w:pPr>
      <w:r>
        <w:rPr>
          <w:rFonts w:hint="cs"/>
          <w:rtl/>
        </w:rPr>
        <w:t xml:space="preserve">ונניח שזה עולה שזה עולה 438 שקלים, איזה עלות </w:t>
      </w:r>
      <w:bookmarkStart w:id="288" w:name="_ETM_Q1_1110323"/>
      <w:bookmarkEnd w:id="288"/>
      <w:r>
        <w:rPr>
          <w:rFonts w:hint="cs"/>
          <w:rtl/>
        </w:rPr>
        <w:t>זה משית על משרד הרווחה? נלך לפי הסכום ה</w:t>
      </w:r>
      <w:bookmarkStart w:id="289" w:name="_ETM_Q1_1113197"/>
      <w:bookmarkEnd w:id="289"/>
      <w:r>
        <w:rPr>
          <w:rFonts w:hint="cs"/>
          <w:rtl/>
        </w:rPr>
        <w:t>גבוה.</w:t>
      </w:r>
    </w:p>
    <w:p w:rsidR="00BA7DBA" w:rsidRDefault="00BA7DBA" w:rsidP="00BA7DBA">
      <w:pPr>
        <w:rPr>
          <w:rtl/>
        </w:rPr>
      </w:pPr>
    </w:p>
    <w:p w:rsidR="00BA7DBA" w:rsidRDefault="00BA7DBA" w:rsidP="00BA7DBA">
      <w:pPr>
        <w:pStyle w:val="af9"/>
        <w:keepNext/>
        <w:rPr>
          <w:rtl/>
        </w:rPr>
      </w:pPr>
      <w:bookmarkStart w:id="290" w:name="_ETM_Q1_1114567"/>
      <w:bookmarkEnd w:id="290"/>
      <w:r>
        <w:rPr>
          <w:rtl/>
        </w:rPr>
        <w:t>יפעת קריב:</w:t>
      </w:r>
    </w:p>
    <w:p w:rsidR="00BA7DBA" w:rsidRDefault="00BA7DBA" w:rsidP="00BA7DBA">
      <w:pPr>
        <w:pStyle w:val="KeepWithNext"/>
        <w:rPr>
          <w:rtl/>
        </w:rPr>
      </w:pPr>
    </w:p>
    <w:p w:rsidR="00BA7DBA" w:rsidRDefault="00BA7DBA" w:rsidP="00BA7DBA">
      <w:pPr>
        <w:rPr>
          <w:rtl/>
        </w:rPr>
      </w:pPr>
      <w:r>
        <w:rPr>
          <w:rFonts w:hint="cs"/>
          <w:rtl/>
        </w:rPr>
        <w:t>ובוא נשווה את זה להצלת חיים.</w:t>
      </w:r>
    </w:p>
    <w:p w:rsidR="00BA7DBA" w:rsidRDefault="00BA7DBA" w:rsidP="00BA7DBA">
      <w:pPr>
        <w:rPr>
          <w:rtl/>
        </w:rPr>
      </w:pPr>
      <w:bookmarkStart w:id="291" w:name="_ETM_Q1_1116149"/>
      <w:bookmarkEnd w:id="291"/>
    </w:p>
    <w:p w:rsidR="00BA7DBA" w:rsidRDefault="00BA7DBA" w:rsidP="00BA7DBA">
      <w:pPr>
        <w:pStyle w:val="af9"/>
        <w:keepNext/>
        <w:rPr>
          <w:rtl/>
        </w:rPr>
      </w:pPr>
      <w:bookmarkStart w:id="292" w:name="_ETM_Q1_1113961"/>
      <w:bookmarkStart w:id="293" w:name="_ETM_Q1_1115565"/>
      <w:bookmarkEnd w:id="292"/>
      <w:bookmarkEnd w:id="293"/>
      <w:r>
        <w:rPr>
          <w:rtl/>
        </w:rPr>
        <w:t>נועם פליק:</w:t>
      </w:r>
    </w:p>
    <w:p w:rsidR="00BA7DBA" w:rsidRDefault="00BA7DBA" w:rsidP="00BA7DBA">
      <w:pPr>
        <w:pStyle w:val="KeepWithNext"/>
        <w:rPr>
          <w:rtl/>
        </w:rPr>
      </w:pPr>
    </w:p>
    <w:p w:rsidR="00BA7DBA" w:rsidRDefault="00BA7DBA" w:rsidP="00BA7DBA">
      <w:pPr>
        <w:rPr>
          <w:rtl/>
        </w:rPr>
      </w:pPr>
      <w:r>
        <w:rPr>
          <w:rFonts w:hint="cs"/>
          <w:rtl/>
        </w:rPr>
        <w:t>הכו</w:t>
      </w:r>
      <w:bookmarkStart w:id="294" w:name="_ETM_Q1_1119634"/>
      <w:bookmarkEnd w:id="294"/>
      <w:r>
        <w:rPr>
          <w:rFonts w:hint="cs"/>
          <w:rtl/>
        </w:rPr>
        <w:t xml:space="preserve">ל תלוי בכמות המסגרות שרוצים להחיל עליהן. בפנימיות </w:t>
      </w:r>
      <w:bookmarkStart w:id="295" w:name="_ETM_Q1_1122122"/>
      <w:bookmarkEnd w:id="295"/>
      <w:r>
        <w:rPr>
          <w:rFonts w:hint="cs"/>
          <w:rtl/>
        </w:rPr>
        <w:t xml:space="preserve">ילד ונוער, אנחנו מדברים על פנימיות בהן שוהים ילדים וזה </w:t>
      </w:r>
      <w:bookmarkStart w:id="296" w:name="_ETM_Q1_1124759"/>
      <w:bookmarkEnd w:id="296"/>
      <w:r>
        <w:rPr>
          <w:rFonts w:hint="cs"/>
          <w:rtl/>
        </w:rPr>
        <w:t>קרוב ל-200. בחסות הנוער זה עוד 60-70.</w:t>
      </w:r>
    </w:p>
    <w:p w:rsidR="00BA7DBA" w:rsidRDefault="00BA7DBA" w:rsidP="00BA7DBA">
      <w:pPr>
        <w:rPr>
          <w:rtl/>
        </w:rPr>
      </w:pPr>
    </w:p>
    <w:p w:rsidR="00BA7DBA" w:rsidRDefault="00BA7DBA" w:rsidP="00BA7DBA">
      <w:pPr>
        <w:pStyle w:val="a4"/>
        <w:keepNext/>
        <w:rPr>
          <w:rtl/>
        </w:rPr>
      </w:pPr>
      <w:bookmarkStart w:id="297" w:name="_ETM_Q1_1133400"/>
      <w:bookmarkEnd w:id="297"/>
      <w:r>
        <w:rPr>
          <w:rtl/>
        </w:rPr>
        <w:t>יהודה גליק (הליכוד):</w:t>
      </w:r>
    </w:p>
    <w:p w:rsidR="00BA7DBA" w:rsidRDefault="00BA7DBA" w:rsidP="00BA7DBA">
      <w:pPr>
        <w:pStyle w:val="KeepWithNext"/>
        <w:rPr>
          <w:rtl/>
        </w:rPr>
      </w:pPr>
    </w:p>
    <w:p w:rsidR="00BA7DBA" w:rsidRDefault="00BA7DBA" w:rsidP="00BA7DBA">
      <w:pPr>
        <w:rPr>
          <w:rtl/>
        </w:rPr>
      </w:pPr>
      <w:r>
        <w:rPr>
          <w:rFonts w:hint="cs"/>
          <w:rtl/>
        </w:rPr>
        <w:t xml:space="preserve">200 כפול 4, זה </w:t>
      </w:r>
      <w:bookmarkStart w:id="298" w:name="_ETM_Q1_1133108"/>
      <w:bookmarkEnd w:id="298"/>
      <w:r>
        <w:rPr>
          <w:rFonts w:hint="cs"/>
          <w:rtl/>
        </w:rPr>
        <w:t>80,000</w:t>
      </w:r>
      <w:r w:rsidR="00766ABB">
        <w:rPr>
          <w:rFonts w:hint="cs"/>
          <w:rtl/>
        </w:rPr>
        <w:t xml:space="preserve"> </w:t>
      </w:r>
      <w:r>
        <w:rPr>
          <w:rFonts w:hint="cs"/>
          <w:rtl/>
        </w:rPr>
        <w:t>שקלים.</w:t>
      </w:r>
    </w:p>
    <w:p w:rsidR="00BA7DBA" w:rsidRDefault="00BA7DBA" w:rsidP="00BA7DBA">
      <w:pPr>
        <w:rPr>
          <w:rtl/>
        </w:rPr>
      </w:pPr>
    </w:p>
    <w:p w:rsidR="00BA7DBA" w:rsidRDefault="00BA7DBA" w:rsidP="00BA7DBA">
      <w:pPr>
        <w:pStyle w:val="af9"/>
        <w:keepNext/>
        <w:rPr>
          <w:rtl/>
        </w:rPr>
      </w:pPr>
      <w:bookmarkStart w:id="299" w:name="_ETM_Q1_1134514"/>
      <w:bookmarkStart w:id="300" w:name="_ETM_Q1_1135446"/>
      <w:bookmarkEnd w:id="299"/>
      <w:bookmarkEnd w:id="300"/>
      <w:r>
        <w:rPr>
          <w:rtl/>
        </w:rPr>
        <w:t>נועם פליק:</w:t>
      </w:r>
    </w:p>
    <w:p w:rsidR="00BA7DBA" w:rsidRDefault="00BA7DBA" w:rsidP="00BA7DBA">
      <w:pPr>
        <w:pStyle w:val="KeepWithNext"/>
        <w:rPr>
          <w:rtl/>
        </w:rPr>
      </w:pPr>
    </w:p>
    <w:p w:rsidR="00BA7DBA" w:rsidRDefault="00BA7DBA" w:rsidP="00BA7DBA">
      <w:pPr>
        <w:rPr>
          <w:rtl/>
        </w:rPr>
      </w:pPr>
      <w:r>
        <w:rPr>
          <w:rFonts w:hint="cs"/>
          <w:rtl/>
        </w:rPr>
        <w:t>זו העמדה של המשרד.</w:t>
      </w:r>
    </w:p>
    <w:p w:rsidR="00BA7DBA" w:rsidRDefault="00BA7DBA" w:rsidP="00BA7DBA">
      <w:pPr>
        <w:rPr>
          <w:rtl/>
        </w:rPr>
      </w:pPr>
    </w:p>
    <w:p w:rsidR="00BA7DBA" w:rsidRDefault="00BA7DBA" w:rsidP="00BA7DBA">
      <w:pPr>
        <w:pStyle w:val="a4"/>
        <w:keepNext/>
        <w:rPr>
          <w:rtl/>
        </w:rPr>
      </w:pPr>
      <w:bookmarkStart w:id="301" w:name="_ETM_Q1_1138417"/>
      <w:bookmarkStart w:id="302" w:name="_ETM_Q1_1139304"/>
      <w:bookmarkEnd w:id="301"/>
      <w:bookmarkEnd w:id="302"/>
      <w:r>
        <w:rPr>
          <w:rtl/>
        </w:rPr>
        <w:t>יעל סלנט:</w:t>
      </w:r>
    </w:p>
    <w:p w:rsidR="00BA7DBA" w:rsidRDefault="00BA7DBA" w:rsidP="00BA7DBA">
      <w:pPr>
        <w:pStyle w:val="KeepWithNext"/>
        <w:rPr>
          <w:rtl/>
        </w:rPr>
      </w:pPr>
    </w:p>
    <w:p w:rsidR="00BA7DBA" w:rsidRDefault="00BA7DBA" w:rsidP="00BA7DBA">
      <w:pPr>
        <w:rPr>
          <w:rtl/>
        </w:rPr>
      </w:pPr>
      <w:r>
        <w:rPr>
          <w:rFonts w:hint="cs"/>
          <w:rtl/>
        </w:rPr>
        <w:t xml:space="preserve">אנחנו שוב שואלים מבחינת </w:t>
      </w:r>
      <w:bookmarkStart w:id="303" w:name="_ETM_Q1_1139637"/>
      <w:bookmarkEnd w:id="303"/>
      <w:r>
        <w:rPr>
          <w:rFonts w:hint="cs"/>
          <w:rtl/>
        </w:rPr>
        <w:t>העלויות התקציביות.</w:t>
      </w:r>
    </w:p>
    <w:p w:rsidR="00BA7DBA" w:rsidRDefault="00BA7DBA" w:rsidP="00BA7DBA">
      <w:pPr>
        <w:rPr>
          <w:rtl/>
        </w:rPr>
      </w:pPr>
    </w:p>
    <w:p w:rsidR="00BA7DBA" w:rsidRDefault="00BA7DBA" w:rsidP="00BA7DBA">
      <w:pPr>
        <w:pStyle w:val="af9"/>
        <w:keepNext/>
        <w:rPr>
          <w:rtl/>
        </w:rPr>
      </w:pPr>
      <w:bookmarkStart w:id="304" w:name="_ETM_Q1_1140994"/>
      <w:bookmarkEnd w:id="304"/>
      <w:r>
        <w:rPr>
          <w:rtl/>
        </w:rPr>
        <w:t>נועם פליק:</w:t>
      </w:r>
    </w:p>
    <w:p w:rsidR="00BA7DBA" w:rsidRDefault="00BA7DBA" w:rsidP="00BA7DBA">
      <w:pPr>
        <w:pStyle w:val="KeepWithNext"/>
        <w:rPr>
          <w:rtl/>
        </w:rPr>
      </w:pPr>
    </w:p>
    <w:p w:rsidR="00BA7DBA" w:rsidRDefault="00BA7DBA" w:rsidP="00BA7DBA">
      <w:pPr>
        <w:rPr>
          <w:rtl/>
        </w:rPr>
      </w:pPr>
      <w:r>
        <w:rPr>
          <w:rFonts w:hint="cs"/>
          <w:rtl/>
        </w:rPr>
        <w:t xml:space="preserve">במסגרות, במידע שנתון לי, זה בין 100,000 ל-150,000 שקלים </w:t>
      </w:r>
      <w:bookmarkStart w:id="305" w:name="_ETM_Q1_1152522"/>
      <w:bookmarkEnd w:id="305"/>
      <w:r>
        <w:rPr>
          <w:rFonts w:hint="cs"/>
          <w:rtl/>
        </w:rPr>
        <w:t>לשנה.</w:t>
      </w:r>
    </w:p>
    <w:p w:rsidR="00BA7DBA" w:rsidRDefault="00BA7DBA" w:rsidP="00BA7DBA">
      <w:pPr>
        <w:rPr>
          <w:rtl/>
        </w:rPr>
      </w:pPr>
    </w:p>
    <w:p w:rsidR="00FC731D" w:rsidRDefault="00FC731D" w:rsidP="00FC731D">
      <w:pPr>
        <w:pStyle w:val="af6"/>
        <w:keepNext/>
        <w:rPr>
          <w:rtl/>
        </w:rPr>
      </w:pPr>
      <w:bookmarkStart w:id="306" w:name="_ETM_Q1_1153287"/>
      <w:bookmarkStart w:id="307" w:name="_ETM_Q1_1157467"/>
      <w:bookmarkEnd w:id="306"/>
      <w:bookmarkEnd w:id="307"/>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 xml:space="preserve">לנו חברי הכנסת יש אחריות אחרת. </w:t>
      </w:r>
    </w:p>
    <w:p w:rsidR="00FC731D" w:rsidRDefault="00FC731D" w:rsidP="00FC731D">
      <w:pPr>
        <w:rPr>
          <w:rtl/>
        </w:rPr>
      </w:pPr>
    </w:p>
    <w:p w:rsidR="00FC731D" w:rsidRDefault="00FC731D" w:rsidP="00FC731D">
      <w:pPr>
        <w:pStyle w:val="af9"/>
        <w:keepNext/>
        <w:rPr>
          <w:rtl/>
        </w:rPr>
      </w:pPr>
      <w:bookmarkStart w:id="308" w:name="_ETM_Q1_1168416"/>
      <w:bookmarkEnd w:id="308"/>
      <w:r>
        <w:rPr>
          <w:rtl/>
        </w:rPr>
        <w:t>מאיה ניר אליעז:</w:t>
      </w:r>
    </w:p>
    <w:p w:rsidR="00FC731D" w:rsidRDefault="00FC731D" w:rsidP="00FC731D">
      <w:pPr>
        <w:pStyle w:val="KeepWithNext"/>
        <w:rPr>
          <w:rtl/>
        </w:rPr>
      </w:pPr>
    </w:p>
    <w:p w:rsidR="00FC731D" w:rsidRDefault="00FC731D" w:rsidP="00FC731D">
      <w:pPr>
        <w:rPr>
          <w:rtl/>
        </w:rPr>
      </w:pPr>
      <w:r>
        <w:rPr>
          <w:rFonts w:hint="cs"/>
          <w:rtl/>
        </w:rPr>
        <w:t xml:space="preserve">עמותת </w:t>
      </w:r>
      <w:proofErr w:type="spellStart"/>
      <w:r>
        <w:rPr>
          <w:rFonts w:hint="cs"/>
          <w:rtl/>
        </w:rPr>
        <w:t>יה"ל</w:t>
      </w:r>
      <w:proofErr w:type="spellEnd"/>
      <w:r>
        <w:rPr>
          <w:rFonts w:hint="cs"/>
          <w:rtl/>
        </w:rPr>
        <w:t xml:space="preserve">, עמותה שעוסקת באלרגיית מזון. אני רוצה </w:t>
      </w:r>
      <w:bookmarkStart w:id="309" w:name="_ETM_Q1_1169993"/>
      <w:bookmarkEnd w:id="309"/>
      <w:r>
        <w:rPr>
          <w:rFonts w:hint="cs"/>
          <w:rtl/>
        </w:rPr>
        <w:t>להתייחס לדבריך. להבנתי החוק הזה נועד</w:t>
      </w:r>
      <w:bookmarkStart w:id="310" w:name="_ETM_Q1_1180692"/>
      <w:bookmarkEnd w:id="310"/>
      <w:r>
        <w:rPr>
          <w:rFonts w:hint="cs"/>
          <w:rtl/>
        </w:rPr>
        <w:t xml:space="preserve"> בעיקר לאלה שלא נושאים באופן קבוע מזרק. נכון </w:t>
      </w:r>
      <w:bookmarkStart w:id="311" w:name="_ETM_Q1_1185308"/>
      <w:bookmarkEnd w:id="311"/>
      <w:r>
        <w:rPr>
          <w:rFonts w:hint="cs"/>
          <w:rtl/>
        </w:rPr>
        <w:t xml:space="preserve">ההיסטוריה הרפואית ידועה לכם אבל החוק הזה בא לכסות בדיוק </w:t>
      </w:r>
      <w:bookmarkStart w:id="312" w:name="_ETM_Q1_1189232"/>
      <w:bookmarkEnd w:id="312"/>
      <w:r>
        <w:rPr>
          <w:rFonts w:hint="cs"/>
          <w:rtl/>
        </w:rPr>
        <w:t xml:space="preserve">את המקום הזה שמי שיחווה שוק בפעם הראשונה, בלי </w:t>
      </w:r>
      <w:bookmarkStart w:id="313" w:name="_ETM_Q1_1193890"/>
      <w:bookmarkEnd w:id="313"/>
      <w:r>
        <w:rPr>
          <w:rFonts w:hint="cs"/>
          <w:rtl/>
        </w:rPr>
        <w:t xml:space="preserve">שהוא ידע ומבלי שאתם יודעים. כאן אתה אומר שאתה בעצם </w:t>
      </w:r>
      <w:bookmarkStart w:id="314" w:name="_ETM_Q1_1198135"/>
      <w:bookmarkEnd w:id="314"/>
      <w:r>
        <w:rPr>
          <w:rFonts w:hint="cs"/>
          <w:rtl/>
        </w:rPr>
        <w:t>לא תדאג לחיים שלו. אני חושבת שזה חמור מאוד.</w:t>
      </w:r>
    </w:p>
    <w:p w:rsidR="00FC731D" w:rsidRDefault="00FC731D" w:rsidP="00FC731D">
      <w:pPr>
        <w:rPr>
          <w:rtl/>
        </w:rPr>
      </w:pPr>
    </w:p>
    <w:p w:rsidR="00FC731D" w:rsidRDefault="00FC731D" w:rsidP="00FC731D">
      <w:pPr>
        <w:pStyle w:val="af6"/>
        <w:keepNext/>
        <w:rPr>
          <w:rtl/>
        </w:rPr>
      </w:pPr>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 xml:space="preserve">עוד </w:t>
      </w:r>
      <w:bookmarkStart w:id="315" w:name="_ETM_Q1_1202584"/>
      <w:bookmarkEnd w:id="315"/>
      <w:r>
        <w:rPr>
          <w:rFonts w:hint="cs"/>
          <w:rtl/>
        </w:rPr>
        <w:t>מישהו רוצה להתייחס?</w:t>
      </w:r>
    </w:p>
    <w:p w:rsidR="00FC731D" w:rsidRDefault="00FC731D" w:rsidP="00FC731D">
      <w:pPr>
        <w:rPr>
          <w:rtl/>
        </w:rPr>
      </w:pPr>
    </w:p>
    <w:p w:rsidR="00FC731D" w:rsidRDefault="00FC731D" w:rsidP="00FC731D">
      <w:pPr>
        <w:pStyle w:val="af9"/>
        <w:keepNext/>
        <w:rPr>
          <w:rtl/>
        </w:rPr>
      </w:pPr>
      <w:bookmarkStart w:id="316" w:name="_ETM_Q1_1204163"/>
      <w:bookmarkStart w:id="317" w:name="_ETM_Q1_1205799"/>
      <w:bookmarkEnd w:id="316"/>
      <w:bookmarkEnd w:id="317"/>
      <w:r>
        <w:rPr>
          <w:rtl/>
        </w:rPr>
        <w:t>מירה סלומון:</w:t>
      </w:r>
    </w:p>
    <w:p w:rsidR="00FC731D" w:rsidRDefault="00FC731D" w:rsidP="00FC731D">
      <w:pPr>
        <w:pStyle w:val="KeepWithNext"/>
        <w:rPr>
          <w:rtl/>
        </w:rPr>
      </w:pPr>
    </w:p>
    <w:p w:rsidR="00FC731D" w:rsidRDefault="00FC731D" w:rsidP="00FC731D">
      <w:pPr>
        <w:rPr>
          <w:rtl/>
        </w:rPr>
      </w:pPr>
      <w:r>
        <w:rPr>
          <w:rFonts w:hint="cs"/>
          <w:rtl/>
        </w:rPr>
        <w:t xml:space="preserve">מרכז השלטון המקומי. אנחנו לא מתנגדים להצעת </w:t>
      </w:r>
      <w:bookmarkStart w:id="318" w:name="_ETM_Q1_1209691"/>
      <w:bookmarkEnd w:id="318"/>
      <w:r>
        <w:rPr>
          <w:rFonts w:hint="cs"/>
          <w:rtl/>
        </w:rPr>
        <w:t xml:space="preserve">החוק הזאת, אנחנו חושבים שהיא מצילת חיים, והיינו מבקשים, מאחר </w:t>
      </w:r>
      <w:bookmarkStart w:id="319" w:name="_ETM_Q1_1213560"/>
      <w:bookmarkEnd w:id="319"/>
      <w:r>
        <w:rPr>
          <w:rFonts w:hint="cs"/>
          <w:rtl/>
        </w:rPr>
        <w:t xml:space="preserve">שמרבית המטלה והאחריות לרכישת התכשירים ולתחזוקה השוטפת שלהם מוטלת על </w:t>
      </w:r>
      <w:bookmarkStart w:id="320" w:name="_ETM_Q1_1219870"/>
      <w:bookmarkEnd w:id="320"/>
      <w:r>
        <w:rPr>
          <w:rFonts w:hint="cs"/>
          <w:rtl/>
        </w:rPr>
        <w:t xml:space="preserve">הרשויות המקומיות, שהממשלה תתקצב את הסוגיה הזאת בין מתקציב משרד </w:t>
      </w:r>
      <w:bookmarkStart w:id="321" w:name="_ETM_Q1_1229441"/>
      <w:bookmarkEnd w:id="321"/>
      <w:r>
        <w:rPr>
          <w:rFonts w:hint="cs"/>
          <w:rtl/>
        </w:rPr>
        <w:t xml:space="preserve">הבריאות ובין מתקציב משרד החינוך. הנושא הזה צריך להיות </w:t>
      </w:r>
      <w:bookmarkStart w:id="322" w:name="_ETM_Q1_1234335"/>
      <w:bookmarkEnd w:id="322"/>
      <w:r>
        <w:rPr>
          <w:rFonts w:hint="cs"/>
          <w:rtl/>
        </w:rPr>
        <w:t>מתוקצב.</w:t>
      </w:r>
    </w:p>
    <w:p w:rsidR="00FC731D" w:rsidRDefault="00FC731D" w:rsidP="00FC731D">
      <w:pPr>
        <w:rPr>
          <w:rtl/>
        </w:rPr>
      </w:pPr>
    </w:p>
    <w:p w:rsidR="00FC731D" w:rsidRDefault="00FC731D" w:rsidP="00FC731D">
      <w:pPr>
        <w:rPr>
          <w:rtl/>
        </w:rPr>
      </w:pPr>
      <w:r>
        <w:rPr>
          <w:rFonts w:hint="cs"/>
          <w:rtl/>
        </w:rPr>
        <w:t>על</w:t>
      </w:r>
      <w:bookmarkStart w:id="323" w:name="_ETM_Q1_1234832"/>
      <w:bookmarkEnd w:id="323"/>
      <w:r>
        <w:rPr>
          <w:rFonts w:hint="cs"/>
          <w:rtl/>
        </w:rPr>
        <w:t xml:space="preserve"> פי ההערכות, וזה במענה לשאלת הייעוץ המשפטי לוועדה, של </w:t>
      </w:r>
      <w:bookmarkStart w:id="324" w:name="_ETM_Q1_1239174"/>
      <w:bookmarkEnd w:id="324"/>
      <w:r>
        <w:rPr>
          <w:rFonts w:hint="cs"/>
          <w:rtl/>
        </w:rPr>
        <w:t xml:space="preserve">היחידה הכלכלית שלנו, כאשר מדובר במוסדות החינוך מדובר </w:t>
      </w:r>
      <w:bookmarkStart w:id="325" w:name="_ETM_Q1_1244627"/>
      <w:bookmarkEnd w:id="325"/>
      <w:r>
        <w:rPr>
          <w:rFonts w:hint="cs"/>
          <w:rtl/>
        </w:rPr>
        <w:t>על עלות של כ-3 מיליון שקלים לשנה לרשויות המקומיות.</w:t>
      </w:r>
    </w:p>
    <w:p w:rsidR="00FC731D" w:rsidRDefault="00FC731D" w:rsidP="00FC731D">
      <w:pPr>
        <w:rPr>
          <w:rtl/>
        </w:rPr>
      </w:pPr>
    </w:p>
    <w:p w:rsidR="00FC731D" w:rsidRDefault="00FC731D" w:rsidP="00FC731D">
      <w:pPr>
        <w:pStyle w:val="af6"/>
        <w:keepNext/>
        <w:rPr>
          <w:rtl/>
        </w:rPr>
      </w:pPr>
      <w:r>
        <w:rPr>
          <w:rtl/>
        </w:rPr>
        <w:lastRenderedPageBreak/>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כמה רשויות?</w:t>
      </w:r>
    </w:p>
    <w:p w:rsidR="00FC731D" w:rsidRDefault="00FC731D" w:rsidP="00FC731D">
      <w:pPr>
        <w:rPr>
          <w:rtl/>
        </w:rPr>
      </w:pPr>
    </w:p>
    <w:p w:rsidR="00FC731D" w:rsidRDefault="00FC731D" w:rsidP="00FC731D">
      <w:pPr>
        <w:pStyle w:val="af9"/>
        <w:keepNext/>
        <w:rPr>
          <w:rtl/>
        </w:rPr>
      </w:pPr>
      <w:bookmarkStart w:id="326" w:name="_ETM_Q1_1249274"/>
      <w:bookmarkEnd w:id="326"/>
      <w:r>
        <w:rPr>
          <w:rtl/>
        </w:rPr>
        <w:t>מירה סלומון:</w:t>
      </w:r>
    </w:p>
    <w:p w:rsidR="00FC731D" w:rsidRDefault="00FC731D" w:rsidP="00FC731D">
      <w:pPr>
        <w:pStyle w:val="KeepWithNext"/>
        <w:rPr>
          <w:rtl/>
        </w:rPr>
      </w:pPr>
    </w:p>
    <w:p w:rsidR="00FC731D" w:rsidRDefault="00FC731D" w:rsidP="00FC731D">
      <w:pPr>
        <w:rPr>
          <w:rtl/>
        </w:rPr>
      </w:pPr>
      <w:r>
        <w:rPr>
          <w:rFonts w:hint="cs"/>
          <w:rtl/>
        </w:rPr>
        <w:t xml:space="preserve">257 </w:t>
      </w:r>
      <w:bookmarkStart w:id="327" w:name="_ETM_Q1_1252242"/>
      <w:bookmarkEnd w:id="327"/>
      <w:r>
        <w:rPr>
          <w:rFonts w:hint="cs"/>
          <w:rtl/>
        </w:rPr>
        <w:t>רשויות מקומיות.</w:t>
      </w:r>
    </w:p>
    <w:p w:rsidR="00FC731D" w:rsidRDefault="00FC731D" w:rsidP="00FC731D">
      <w:pPr>
        <w:rPr>
          <w:rtl/>
        </w:rPr>
      </w:pPr>
    </w:p>
    <w:p w:rsidR="00FC731D" w:rsidRDefault="00FC731D" w:rsidP="00FC731D">
      <w:pPr>
        <w:pStyle w:val="af6"/>
        <w:keepNext/>
        <w:rPr>
          <w:rtl/>
        </w:rPr>
      </w:pPr>
      <w:bookmarkStart w:id="328" w:name="_ETM_Q1_1254160"/>
      <w:bookmarkEnd w:id="328"/>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 xml:space="preserve">כמה זה יוצא פר ילד? יש מיליון ו-800,000 ילדים </w:t>
      </w:r>
      <w:bookmarkStart w:id="329" w:name="_ETM_Q1_1262585"/>
      <w:bookmarkEnd w:id="329"/>
      <w:r>
        <w:rPr>
          <w:rFonts w:hint="cs"/>
          <w:rtl/>
        </w:rPr>
        <w:t>במערכת. אתם מוכנים לסכן את זה?</w:t>
      </w:r>
    </w:p>
    <w:p w:rsidR="00FC731D" w:rsidRDefault="00FC731D" w:rsidP="00FC731D">
      <w:pPr>
        <w:rPr>
          <w:rtl/>
        </w:rPr>
      </w:pPr>
    </w:p>
    <w:p w:rsidR="00FC731D" w:rsidRDefault="00FC731D" w:rsidP="00FC731D">
      <w:pPr>
        <w:pStyle w:val="af9"/>
        <w:keepNext/>
        <w:rPr>
          <w:rtl/>
        </w:rPr>
      </w:pPr>
      <w:bookmarkStart w:id="330" w:name="_ETM_Q1_1266100"/>
      <w:bookmarkStart w:id="331" w:name="_ETM_Q1_1266793"/>
      <w:bookmarkEnd w:id="330"/>
      <w:bookmarkEnd w:id="331"/>
      <w:r>
        <w:rPr>
          <w:rtl/>
        </w:rPr>
        <w:t>מירה סלומון:</w:t>
      </w:r>
    </w:p>
    <w:p w:rsidR="00FC731D" w:rsidRDefault="00FC731D" w:rsidP="00FC731D">
      <w:pPr>
        <w:pStyle w:val="KeepWithNext"/>
        <w:rPr>
          <w:rtl/>
        </w:rPr>
      </w:pPr>
      <w:r>
        <w:rPr>
          <w:rFonts w:hint="cs"/>
          <w:rtl/>
        </w:rPr>
        <w:t xml:space="preserve"> </w:t>
      </w:r>
    </w:p>
    <w:p w:rsidR="00FC731D" w:rsidRDefault="00FC731D" w:rsidP="00FC731D">
      <w:pPr>
        <w:rPr>
          <w:rtl/>
        </w:rPr>
      </w:pPr>
      <w:r>
        <w:rPr>
          <w:rFonts w:hint="cs"/>
          <w:rtl/>
        </w:rPr>
        <w:t xml:space="preserve">חלילה. אנחנו לא רוצים לסכן </w:t>
      </w:r>
      <w:bookmarkStart w:id="332" w:name="_ETM_Q1_1270320"/>
      <w:bookmarkEnd w:id="332"/>
      <w:r>
        <w:rPr>
          <w:rFonts w:hint="cs"/>
          <w:rtl/>
        </w:rPr>
        <w:t xml:space="preserve">שום דבר. היינו רוצים שהוועדה תטיל על המדינה את </w:t>
      </w:r>
      <w:bookmarkStart w:id="333" w:name="_ETM_Q1_1273807"/>
      <w:bookmarkEnd w:id="333"/>
      <w:r>
        <w:rPr>
          <w:rFonts w:hint="cs"/>
          <w:rtl/>
        </w:rPr>
        <w:t>התקצוב שלה המטלה. חלילה לסכן. אנחנו בעד.</w:t>
      </w:r>
    </w:p>
    <w:p w:rsidR="00FC731D" w:rsidRDefault="00FC731D" w:rsidP="00FC731D">
      <w:pPr>
        <w:rPr>
          <w:rtl/>
        </w:rPr>
      </w:pPr>
    </w:p>
    <w:p w:rsidR="00FC731D" w:rsidRDefault="00FC731D" w:rsidP="00FC731D">
      <w:pPr>
        <w:pStyle w:val="af6"/>
        <w:keepNext/>
        <w:rPr>
          <w:rtl/>
        </w:rPr>
      </w:pPr>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 xml:space="preserve">מי </w:t>
      </w:r>
      <w:bookmarkStart w:id="334" w:name="_ETM_Q1_1276371"/>
      <w:bookmarkEnd w:id="334"/>
      <w:r>
        <w:rPr>
          <w:rFonts w:hint="cs"/>
          <w:rtl/>
        </w:rPr>
        <w:t>מקבל את תקציב האחזקה היום?</w:t>
      </w:r>
    </w:p>
    <w:p w:rsidR="00FC731D" w:rsidRDefault="00FC731D" w:rsidP="00FC731D">
      <w:pPr>
        <w:rPr>
          <w:rtl/>
        </w:rPr>
      </w:pPr>
    </w:p>
    <w:p w:rsidR="00FC731D" w:rsidRDefault="00FC731D" w:rsidP="00FC731D">
      <w:pPr>
        <w:pStyle w:val="af9"/>
        <w:keepNext/>
        <w:rPr>
          <w:rtl/>
        </w:rPr>
      </w:pPr>
      <w:bookmarkStart w:id="335" w:name="_ETM_Q1_1278643"/>
      <w:bookmarkStart w:id="336" w:name="_ETM_Q1_1279750"/>
      <w:bookmarkEnd w:id="335"/>
      <w:bookmarkEnd w:id="336"/>
      <w:r>
        <w:rPr>
          <w:rtl/>
        </w:rPr>
        <w:t>מירה סלומון:</w:t>
      </w:r>
    </w:p>
    <w:p w:rsidR="00FC731D" w:rsidRDefault="00FC731D" w:rsidP="00FC731D">
      <w:pPr>
        <w:pStyle w:val="KeepWithNext"/>
        <w:rPr>
          <w:rtl/>
        </w:rPr>
      </w:pPr>
    </w:p>
    <w:p w:rsidR="00FC731D" w:rsidRDefault="00FC731D" w:rsidP="00FC731D">
      <w:pPr>
        <w:rPr>
          <w:rtl/>
        </w:rPr>
      </w:pPr>
      <w:r>
        <w:rPr>
          <w:rFonts w:hint="cs"/>
          <w:rtl/>
        </w:rPr>
        <w:t xml:space="preserve">משרד החינוך מעביר תקציבים </w:t>
      </w:r>
      <w:bookmarkStart w:id="337" w:name="_ETM_Q1_1284992"/>
      <w:bookmarkEnd w:id="337"/>
      <w:r>
        <w:rPr>
          <w:rFonts w:hint="cs"/>
          <w:rtl/>
        </w:rPr>
        <w:t xml:space="preserve">בכל שנה לרשויות המקומיות לצורך החינוך. החינוך, כמו </w:t>
      </w:r>
      <w:bookmarkStart w:id="338" w:name="_ETM_Q1_1287706"/>
      <w:bookmarkEnd w:id="338"/>
      <w:r>
        <w:rPr>
          <w:rFonts w:hint="cs"/>
          <w:rtl/>
        </w:rPr>
        <w:t>שאדוני יודע, הוא משהו - - -</w:t>
      </w:r>
    </w:p>
    <w:p w:rsidR="00FC731D" w:rsidRDefault="00FC731D" w:rsidP="00FC731D">
      <w:pPr>
        <w:rPr>
          <w:rtl/>
        </w:rPr>
      </w:pPr>
    </w:p>
    <w:p w:rsidR="00FC731D" w:rsidRDefault="00FC731D" w:rsidP="00FC731D">
      <w:pPr>
        <w:pStyle w:val="af6"/>
        <w:keepNext/>
        <w:rPr>
          <w:rtl/>
        </w:rPr>
      </w:pPr>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 xml:space="preserve">לא שום דבר שקשור לתנאי </w:t>
      </w:r>
      <w:bookmarkStart w:id="339" w:name="_ETM_Q1_1292938"/>
      <w:bookmarkEnd w:id="339"/>
      <w:r>
        <w:rPr>
          <w:rFonts w:hint="cs"/>
          <w:rtl/>
        </w:rPr>
        <w:t>החיים של הילדים? מה זה הסיפור הזה? זה רק מורה מול תלמיד?</w:t>
      </w:r>
    </w:p>
    <w:p w:rsidR="00FC731D" w:rsidRDefault="00FC731D" w:rsidP="00FC731D">
      <w:pPr>
        <w:rPr>
          <w:rtl/>
        </w:rPr>
      </w:pPr>
    </w:p>
    <w:p w:rsidR="00FC731D" w:rsidRDefault="00FC731D" w:rsidP="00FC731D">
      <w:pPr>
        <w:pStyle w:val="af9"/>
        <w:keepNext/>
        <w:rPr>
          <w:rtl/>
        </w:rPr>
      </w:pPr>
      <w:bookmarkStart w:id="340" w:name="_ETM_Q1_1303281"/>
      <w:bookmarkEnd w:id="340"/>
      <w:r>
        <w:rPr>
          <w:rtl/>
        </w:rPr>
        <w:t>מירה סלומון:</w:t>
      </w:r>
    </w:p>
    <w:p w:rsidR="00FC731D" w:rsidRDefault="00FC731D" w:rsidP="00FC731D">
      <w:pPr>
        <w:pStyle w:val="KeepWithNext"/>
        <w:rPr>
          <w:rtl/>
        </w:rPr>
      </w:pPr>
    </w:p>
    <w:p w:rsidR="00FC731D" w:rsidRDefault="00FC731D" w:rsidP="00FC731D">
      <w:pPr>
        <w:rPr>
          <w:rtl/>
        </w:rPr>
      </w:pPr>
      <w:r>
        <w:rPr>
          <w:rFonts w:hint="cs"/>
          <w:rtl/>
        </w:rPr>
        <w:t>ממש לא. משרד החינוך מעביר תקציבים.</w:t>
      </w:r>
    </w:p>
    <w:p w:rsidR="00FC731D" w:rsidRDefault="00FC731D" w:rsidP="00FC731D">
      <w:pPr>
        <w:rPr>
          <w:rtl/>
        </w:rPr>
      </w:pPr>
    </w:p>
    <w:p w:rsidR="00FC731D" w:rsidRDefault="00FC731D" w:rsidP="00FC731D">
      <w:pPr>
        <w:pStyle w:val="af6"/>
        <w:keepNext/>
        <w:rPr>
          <w:rtl/>
        </w:rPr>
      </w:pPr>
      <w:bookmarkStart w:id="341" w:name="_ETM_Q1_1305464"/>
      <w:bookmarkStart w:id="342" w:name="_ETM_Q1_1306278"/>
      <w:bookmarkEnd w:id="341"/>
      <w:bookmarkEnd w:id="342"/>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 xml:space="preserve">אתם מקבלים את </w:t>
      </w:r>
      <w:bookmarkStart w:id="343" w:name="_ETM_Q1_1308618"/>
      <w:bookmarkEnd w:id="343"/>
      <w:r>
        <w:rPr>
          <w:rFonts w:hint="cs"/>
          <w:rtl/>
        </w:rPr>
        <w:t>כל הכסף שצריך ותנהלו את הכסף טוב.</w:t>
      </w:r>
    </w:p>
    <w:p w:rsidR="00FC731D" w:rsidRDefault="00FC731D" w:rsidP="00FC731D">
      <w:pPr>
        <w:rPr>
          <w:rtl/>
        </w:rPr>
      </w:pPr>
    </w:p>
    <w:p w:rsidR="00FC731D" w:rsidRDefault="00FC731D" w:rsidP="00FC731D">
      <w:pPr>
        <w:pStyle w:val="af9"/>
        <w:keepNext/>
        <w:rPr>
          <w:rtl/>
        </w:rPr>
      </w:pPr>
      <w:bookmarkStart w:id="344" w:name="_ETM_Q1_1310915"/>
      <w:bookmarkStart w:id="345" w:name="_ETM_Q1_1311661"/>
      <w:bookmarkEnd w:id="344"/>
      <w:bookmarkEnd w:id="345"/>
      <w:r>
        <w:rPr>
          <w:rtl/>
        </w:rPr>
        <w:t>מירה סלומון:</w:t>
      </w:r>
    </w:p>
    <w:p w:rsidR="00FC731D" w:rsidRDefault="00FC731D" w:rsidP="00FC731D">
      <w:pPr>
        <w:pStyle w:val="KeepWithNext"/>
        <w:rPr>
          <w:rtl/>
        </w:rPr>
      </w:pPr>
    </w:p>
    <w:p w:rsidR="00FC731D" w:rsidRDefault="00FC731D" w:rsidP="00FC731D">
      <w:pPr>
        <w:rPr>
          <w:rtl/>
        </w:rPr>
      </w:pPr>
      <w:r>
        <w:rPr>
          <w:rFonts w:hint="cs"/>
          <w:rtl/>
        </w:rPr>
        <w:t>אנחנו מבקשים שגם הסוגיה הזאת תתוקצב.</w:t>
      </w:r>
    </w:p>
    <w:p w:rsidR="00FC731D" w:rsidRDefault="00FC731D" w:rsidP="00FC731D">
      <w:pPr>
        <w:rPr>
          <w:rtl/>
        </w:rPr>
      </w:pPr>
    </w:p>
    <w:p w:rsidR="00FC731D" w:rsidRDefault="00FC731D" w:rsidP="00FC731D">
      <w:pPr>
        <w:pStyle w:val="af6"/>
        <w:keepNext/>
        <w:rPr>
          <w:rtl/>
        </w:rPr>
      </w:pPr>
      <w:bookmarkStart w:id="346" w:name="_ETM_Q1_1309081"/>
      <w:bookmarkStart w:id="347" w:name="_ETM_Q1_1310066"/>
      <w:bookmarkEnd w:id="346"/>
      <w:bookmarkEnd w:id="347"/>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תנהלו את הכסף בחיסכון ולא במסיבות מיותרות ולא בתנא</w:t>
      </w:r>
      <w:bookmarkStart w:id="348" w:name="_ETM_Q1_1317788"/>
      <w:bookmarkEnd w:id="348"/>
      <w:r>
        <w:rPr>
          <w:rFonts w:hint="cs"/>
          <w:rtl/>
        </w:rPr>
        <w:t xml:space="preserve">ים מיוחדים שאתם נותנים למורים שכבר מהיום הראשון שנכנסים לכיתה </w:t>
      </w:r>
      <w:bookmarkStart w:id="349" w:name="_ETM_Q1_1323221"/>
      <w:bookmarkEnd w:id="349"/>
      <w:r>
        <w:rPr>
          <w:rFonts w:hint="cs"/>
          <w:rtl/>
        </w:rPr>
        <w:t>יש להם שעות הכנה למסיבת סיום.</w:t>
      </w:r>
    </w:p>
    <w:p w:rsidR="00FC731D" w:rsidRDefault="00FC731D" w:rsidP="00FC731D">
      <w:pPr>
        <w:rPr>
          <w:rtl/>
        </w:rPr>
      </w:pPr>
    </w:p>
    <w:p w:rsidR="00FC731D" w:rsidRDefault="00FC731D" w:rsidP="00FC731D">
      <w:pPr>
        <w:pStyle w:val="af9"/>
        <w:keepNext/>
        <w:rPr>
          <w:rtl/>
        </w:rPr>
      </w:pPr>
      <w:bookmarkStart w:id="350" w:name="_ETM_Q1_1328851"/>
      <w:bookmarkStart w:id="351" w:name="_ETM_Q1_1329613"/>
      <w:bookmarkEnd w:id="350"/>
      <w:bookmarkEnd w:id="351"/>
      <w:r>
        <w:rPr>
          <w:rtl/>
        </w:rPr>
        <w:t>מירה סלומון:</w:t>
      </w:r>
    </w:p>
    <w:p w:rsidR="00FC731D" w:rsidRDefault="00FC731D" w:rsidP="00FC731D">
      <w:pPr>
        <w:pStyle w:val="KeepWithNext"/>
        <w:rPr>
          <w:rtl/>
        </w:rPr>
      </w:pPr>
    </w:p>
    <w:p w:rsidR="00FC731D" w:rsidRDefault="00FC731D" w:rsidP="00FC731D">
      <w:pPr>
        <w:rPr>
          <w:rtl/>
        </w:rPr>
      </w:pPr>
      <w:r>
        <w:rPr>
          <w:rFonts w:hint="cs"/>
          <w:rtl/>
        </w:rPr>
        <w:t xml:space="preserve">אדוני, אנחנו רק מבקשים שגם </w:t>
      </w:r>
      <w:bookmarkStart w:id="352" w:name="_ETM_Q1_1330607"/>
      <w:bookmarkEnd w:id="352"/>
      <w:r>
        <w:rPr>
          <w:rFonts w:hint="cs"/>
          <w:rtl/>
        </w:rPr>
        <w:t>המטלה הזו תתוקצב בדיוק מו שיתר הנושאים של חינוך מתוקצבים.</w:t>
      </w:r>
    </w:p>
    <w:p w:rsidR="00FC731D" w:rsidRDefault="00FC731D" w:rsidP="00FC731D">
      <w:pPr>
        <w:rPr>
          <w:rtl/>
        </w:rPr>
      </w:pPr>
    </w:p>
    <w:p w:rsidR="00FC731D" w:rsidRDefault="00FC731D" w:rsidP="00FC731D">
      <w:pPr>
        <w:pStyle w:val="af6"/>
        <w:keepNext/>
        <w:rPr>
          <w:rtl/>
        </w:rPr>
      </w:pPr>
      <w:bookmarkStart w:id="353" w:name="_ETM_Q1_1333250"/>
      <w:bookmarkStart w:id="354" w:name="_ETM_Q1_1334185"/>
      <w:bookmarkEnd w:id="353"/>
      <w:bookmarkEnd w:id="354"/>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 xml:space="preserve">תעבדו </w:t>
      </w:r>
      <w:bookmarkStart w:id="355" w:name="_ETM_Q1_1335058"/>
      <w:bookmarkEnd w:id="355"/>
      <w:r>
        <w:rPr>
          <w:rFonts w:hint="cs"/>
          <w:rtl/>
        </w:rPr>
        <w:t>מולם. לאור החוק תעבדו מול משרד החינוך, אם אתם רוצ</w:t>
      </w:r>
      <w:bookmarkStart w:id="356" w:name="_ETM_Q1_1338439"/>
      <w:bookmarkEnd w:id="356"/>
      <w:r>
        <w:rPr>
          <w:rFonts w:hint="cs"/>
          <w:rtl/>
        </w:rPr>
        <w:t>ים. אנחנו לא ניקח את זה בחשבון היום. חד משמעית.</w:t>
      </w:r>
    </w:p>
    <w:p w:rsidR="00FC731D" w:rsidRDefault="00FC731D" w:rsidP="00FC731D">
      <w:pPr>
        <w:rPr>
          <w:rtl/>
        </w:rPr>
      </w:pPr>
    </w:p>
    <w:p w:rsidR="00FC731D" w:rsidRDefault="00FC731D" w:rsidP="00FC731D">
      <w:pPr>
        <w:pStyle w:val="af9"/>
        <w:keepNext/>
        <w:rPr>
          <w:rtl/>
        </w:rPr>
      </w:pPr>
      <w:bookmarkStart w:id="357" w:name="_ETM_Q1_1343396"/>
      <w:bookmarkEnd w:id="357"/>
      <w:r>
        <w:rPr>
          <w:rtl/>
        </w:rPr>
        <w:lastRenderedPageBreak/>
        <w:t>אודליה אלבו:</w:t>
      </w:r>
    </w:p>
    <w:p w:rsidR="00FC731D" w:rsidRDefault="00FC731D" w:rsidP="00FC731D">
      <w:pPr>
        <w:pStyle w:val="KeepWithNext"/>
        <w:rPr>
          <w:rtl/>
        </w:rPr>
      </w:pPr>
    </w:p>
    <w:p w:rsidR="00FC731D" w:rsidRDefault="00FC731D" w:rsidP="00FC731D">
      <w:pPr>
        <w:rPr>
          <w:rtl/>
        </w:rPr>
      </w:pPr>
      <w:r>
        <w:rPr>
          <w:rFonts w:hint="cs"/>
          <w:rtl/>
        </w:rPr>
        <w:t xml:space="preserve">בוקר </w:t>
      </w:r>
      <w:bookmarkStart w:id="358" w:name="_ETM_Q1_1346405"/>
      <w:bookmarkEnd w:id="358"/>
      <w:r>
        <w:rPr>
          <w:rFonts w:hint="cs"/>
          <w:rtl/>
        </w:rPr>
        <w:t>טוב יושב ראש הוועדה, תודה על זכות הדיבור. אנ</w:t>
      </w:r>
      <w:bookmarkStart w:id="359" w:name="_ETM_Q1_1348822"/>
      <w:bookmarkEnd w:id="359"/>
      <w:r>
        <w:rPr>
          <w:rFonts w:hint="cs"/>
          <w:rtl/>
        </w:rPr>
        <w:t xml:space="preserve">י יושבת ראש העמותה הישראלית לאלרגיות למזון. אני מבקשת </w:t>
      </w:r>
      <w:bookmarkStart w:id="360" w:name="_ETM_Q1_1352419"/>
      <w:bookmarkEnd w:id="360"/>
      <w:r>
        <w:rPr>
          <w:rFonts w:hint="cs"/>
          <w:rtl/>
        </w:rPr>
        <w:t xml:space="preserve">להתייחס למה שנאמר כאן על ידי הגופים שמתיימרים </w:t>
      </w:r>
      <w:bookmarkStart w:id="361" w:name="_ETM_Q1_1356562"/>
      <w:bookmarkEnd w:id="361"/>
      <w:r>
        <w:rPr>
          <w:rFonts w:hint="cs"/>
          <w:rtl/>
        </w:rPr>
        <w:t xml:space="preserve">לחנך את הילדים שלנו. נדמה שהם כל הזמן חוזרים ונשנים </w:t>
      </w:r>
      <w:bookmarkStart w:id="362" w:name="_ETM_Q1_1362006"/>
      <w:bookmarkEnd w:id="362"/>
      <w:r>
        <w:rPr>
          <w:rFonts w:hint="cs"/>
          <w:rtl/>
        </w:rPr>
        <w:t xml:space="preserve">ומנסים להסיר את האחריות משלומם וביטחונם של הילדים שלנו. אני </w:t>
      </w:r>
      <w:bookmarkStart w:id="363" w:name="_ETM_Q1_1367217"/>
      <w:bookmarkEnd w:id="363"/>
      <w:r>
        <w:rPr>
          <w:rFonts w:hint="cs"/>
          <w:rtl/>
        </w:rPr>
        <w:t xml:space="preserve">רוצה להזכיר כאן </w:t>
      </w:r>
      <w:proofErr w:type="spellStart"/>
      <w:r>
        <w:rPr>
          <w:rFonts w:hint="cs"/>
          <w:rtl/>
        </w:rPr>
        <w:t>שלאפיפן</w:t>
      </w:r>
      <w:proofErr w:type="spellEnd"/>
      <w:r>
        <w:rPr>
          <w:rFonts w:hint="cs"/>
          <w:rtl/>
        </w:rPr>
        <w:t xml:space="preserve">, למזרק הפשוט הזה, יש מחיר ולחיים </w:t>
      </w:r>
      <w:bookmarkStart w:id="364" w:name="_ETM_Q1_1373816"/>
      <w:bookmarkEnd w:id="364"/>
      <w:r>
        <w:rPr>
          <w:rFonts w:hint="cs"/>
          <w:rtl/>
        </w:rPr>
        <w:t xml:space="preserve">של הילדים שלנו אין. אני רק שומעת כאן כל הזמן </w:t>
      </w:r>
      <w:bookmarkStart w:id="365" w:name="_ETM_Q1_1379435"/>
      <w:bookmarkEnd w:id="365"/>
      <w:r>
        <w:rPr>
          <w:rFonts w:hint="cs"/>
          <w:rtl/>
        </w:rPr>
        <w:t xml:space="preserve">שאנחנו בעד אבל אחר כך תמיד יש את המילה אבל. </w:t>
      </w:r>
      <w:bookmarkStart w:id="366" w:name="_ETM_Q1_1382768"/>
      <w:bookmarkEnd w:id="366"/>
      <w:r>
        <w:rPr>
          <w:rFonts w:hint="cs"/>
          <w:rtl/>
        </w:rPr>
        <w:t>כל הזמן יש לי תחושה שמנסים להסיר אחריות. תודה.</w:t>
      </w:r>
    </w:p>
    <w:p w:rsidR="00FC731D" w:rsidRDefault="00FC731D" w:rsidP="00FC731D">
      <w:pPr>
        <w:rPr>
          <w:rtl/>
        </w:rPr>
      </w:pPr>
    </w:p>
    <w:p w:rsidR="00FC731D" w:rsidRDefault="00FC731D" w:rsidP="00FC731D">
      <w:pPr>
        <w:pStyle w:val="af6"/>
        <w:keepNext/>
        <w:rPr>
          <w:rtl/>
        </w:rPr>
      </w:pPr>
      <w:bookmarkStart w:id="367" w:name="_ETM_Q1_1263464"/>
      <w:bookmarkEnd w:id="367"/>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bookmarkStart w:id="368" w:name="_ETM_Q1_1391129"/>
      <w:bookmarkEnd w:id="368"/>
      <w:r>
        <w:rPr>
          <w:rFonts w:hint="cs"/>
          <w:rtl/>
        </w:rPr>
        <w:t>עוד מישהו?</w:t>
      </w:r>
    </w:p>
    <w:p w:rsidR="00FC731D" w:rsidRDefault="00FC731D" w:rsidP="00FC731D">
      <w:pPr>
        <w:rPr>
          <w:rtl/>
        </w:rPr>
      </w:pPr>
    </w:p>
    <w:p w:rsidR="00FC731D" w:rsidRDefault="00FC731D" w:rsidP="00FC731D">
      <w:pPr>
        <w:pStyle w:val="af9"/>
        <w:keepNext/>
        <w:rPr>
          <w:rtl/>
        </w:rPr>
      </w:pPr>
      <w:bookmarkStart w:id="369" w:name="_ETM_Q1_1393579"/>
      <w:bookmarkStart w:id="370" w:name="_ETM_Q1_1394371"/>
      <w:bookmarkEnd w:id="369"/>
      <w:bookmarkEnd w:id="370"/>
      <w:r>
        <w:rPr>
          <w:rtl/>
        </w:rPr>
        <w:t>יעל זבולון:</w:t>
      </w:r>
    </w:p>
    <w:p w:rsidR="00FC731D" w:rsidRDefault="00FC731D" w:rsidP="00FC731D">
      <w:pPr>
        <w:pStyle w:val="KeepWithNext"/>
        <w:rPr>
          <w:rtl/>
        </w:rPr>
      </w:pPr>
    </w:p>
    <w:p w:rsidR="00FC731D" w:rsidRDefault="00FC731D" w:rsidP="00FC731D">
      <w:pPr>
        <w:rPr>
          <w:rtl/>
        </w:rPr>
      </w:pPr>
      <w:r>
        <w:rPr>
          <w:rFonts w:hint="cs"/>
          <w:rtl/>
        </w:rPr>
        <w:t xml:space="preserve">גם אני חלק מהעמותה הישראלית. אני נמצאת כאן בכמה כובעים. אני גם מורה, מחנכת, אני גם אימא לשני ילדים אלרגיים </w:t>
      </w:r>
      <w:bookmarkStart w:id="371" w:name="_ETM_Q1_1409629"/>
      <w:bookmarkEnd w:id="371"/>
      <w:r>
        <w:rPr>
          <w:rFonts w:hint="cs"/>
          <w:rtl/>
        </w:rPr>
        <w:t>עם סכנת</w:t>
      </w:r>
      <w:r w:rsidR="00766ABB">
        <w:rPr>
          <w:rFonts w:hint="cs"/>
          <w:rtl/>
        </w:rPr>
        <w:t xml:space="preserve"> </w:t>
      </w:r>
      <w:r>
        <w:rPr>
          <w:rFonts w:hint="cs"/>
          <w:rtl/>
        </w:rPr>
        <w:t xml:space="preserve">חיים שהם מזריקים. אני גם עבדתי </w:t>
      </w:r>
      <w:bookmarkStart w:id="372" w:name="_ETM_Q1_1414178"/>
      <w:bookmarkEnd w:id="372"/>
      <w:r>
        <w:rPr>
          <w:rFonts w:hint="cs"/>
          <w:rtl/>
        </w:rPr>
        <w:t xml:space="preserve">בפנימיות. קצת קשה לי לשמוע, וצורם לי, שילדי הפנימיות וילדי </w:t>
      </w:r>
      <w:bookmarkStart w:id="373" w:name="_ETM_Q1_1417345"/>
      <w:bookmarkEnd w:id="373"/>
      <w:r>
        <w:rPr>
          <w:rFonts w:hint="cs"/>
          <w:rtl/>
        </w:rPr>
        <w:t xml:space="preserve">חסות הנוער הם קצת החצר האחורית ושם פחות חשוב כי </w:t>
      </w:r>
      <w:bookmarkStart w:id="374" w:name="_ETM_Q1_1419906"/>
      <w:bookmarkEnd w:id="374"/>
      <w:r>
        <w:rPr>
          <w:rFonts w:hint="cs"/>
          <w:rtl/>
        </w:rPr>
        <w:t xml:space="preserve">אם יש שם ילד אלרגי, אז בסדר, לא איבדנו </w:t>
      </w:r>
      <w:bookmarkStart w:id="375" w:name="_ETM_Q1_1424968"/>
      <w:bookmarkEnd w:id="375"/>
      <w:r>
        <w:rPr>
          <w:rFonts w:hint="cs"/>
          <w:rtl/>
        </w:rPr>
        <w:t>יותר מדי. האמירות האלה מזעזעות.</w:t>
      </w:r>
    </w:p>
    <w:p w:rsidR="00FC731D" w:rsidRDefault="00FC731D" w:rsidP="00FC731D">
      <w:pPr>
        <w:rPr>
          <w:rtl/>
        </w:rPr>
      </w:pPr>
    </w:p>
    <w:p w:rsidR="00FC731D" w:rsidRDefault="00FC731D" w:rsidP="00FC731D">
      <w:pPr>
        <w:pStyle w:val="af6"/>
        <w:keepNext/>
        <w:rPr>
          <w:rtl/>
        </w:rPr>
      </w:pPr>
      <w:bookmarkStart w:id="376" w:name="_ETM_Q1_1425689"/>
      <w:bookmarkEnd w:id="376"/>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 xml:space="preserve">לא. עם כל הכבוד, יש גבול. אל </w:t>
      </w:r>
      <w:bookmarkStart w:id="377" w:name="_ETM_Q1_1431192"/>
      <w:bookmarkEnd w:id="377"/>
      <w:r>
        <w:rPr>
          <w:rFonts w:hint="cs"/>
          <w:rtl/>
        </w:rPr>
        <w:t>תעשו את זה.</w:t>
      </w:r>
    </w:p>
    <w:p w:rsidR="00FC731D" w:rsidRDefault="00FC731D" w:rsidP="00FC731D">
      <w:pPr>
        <w:rPr>
          <w:rtl/>
        </w:rPr>
      </w:pPr>
    </w:p>
    <w:p w:rsidR="00FC731D" w:rsidRDefault="00FC731D" w:rsidP="00FC731D">
      <w:pPr>
        <w:pStyle w:val="af9"/>
        <w:keepNext/>
        <w:rPr>
          <w:rtl/>
        </w:rPr>
      </w:pPr>
      <w:bookmarkStart w:id="378" w:name="_ETM_Q1_1431362"/>
      <w:bookmarkStart w:id="379" w:name="_ETM_Q1_1432232"/>
      <w:bookmarkEnd w:id="378"/>
      <w:bookmarkEnd w:id="379"/>
      <w:r>
        <w:rPr>
          <w:rtl/>
        </w:rPr>
        <w:t>יעל זבולון:</w:t>
      </w:r>
    </w:p>
    <w:p w:rsidR="00FC731D" w:rsidRDefault="00FC731D" w:rsidP="00FC731D">
      <w:pPr>
        <w:pStyle w:val="KeepWithNext"/>
        <w:rPr>
          <w:rtl/>
        </w:rPr>
      </w:pPr>
    </w:p>
    <w:p w:rsidR="00FC731D" w:rsidRDefault="00FC731D" w:rsidP="00FC731D">
      <w:pPr>
        <w:rPr>
          <w:rtl/>
        </w:rPr>
      </w:pPr>
      <w:r>
        <w:rPr>
          <w:rFonts w:hint="cs"/>
          <w:rtl/>
        </w:rPr>
        <w:t xml:space="preserve">נתח ילדים שלא נכנס לחוק הזה, לא רלוונטיים. </w:t>
      </w:r>
      <w:bookmarkStart w:id="380" w:name="_ETM_Q1_1435062"/>
      <w:bookmarkEnd w:id="380"/>
      <w:r>
        <w:rPr>
          <w:rFonts w:hint="cs"/>
          <w:rtl/>
        </w:rPr>
        <w:t xml:space="preserve">אם יש ילד אלרגי או ילד שיפתח אלרגיה, לא </w:t>
      </w:r>
      <w:bookmarkStart w:id="381" w:name="_ETM_Q1_1438603"/>
      <w:bookmarkEnd w:id="381"/>
      <w:r>
        <w:rPr>
          <w:rFonts w:hint="cs"/>
          <w:rtl/>
        </w:rPr>
        <w:t>מעניין אותי איפה הוא נמצא.</w:t>
      </w:r>
    </w:p>
    <w:p w:rsidR="00FC731D" w:rsidRDefault="00FC731D" w:rsidP="00FC731D">
      <w:pPr>
        <w:rPr>
          <w:rtl/>
        </w:rPr>
      </w:pPr>
    </w:p>
    <w:p w:rsidR="00FC731D" w:rsidRDefault="00FC731D" w:rsidP="00FC731D">
      <w:pPr>
        <w:pStyle w:val="af6"/>
        <w:keepNext/>
        <w:rPr>
          <w:rtl/>
        </w:rPr>
      </w:pPr>
      <w:bookmarkStart w:id="382" w:name="_ETM_Q1_1438417"/>
      <w:bookmarkEnd w:id="382"/>
      <w:r>
        <w:rPr>
          <w:rtl/>
        </w:rPr>
        <w:t xml:space="preserve">היו"ר אלי </w:t>
      </w:r>
      <w:proofErr w:type="spellStart"/>
      <w:r>
        <w:rPr>
          <w:rtl/>
        </w:rPr>
        <w:t>אלאלוף</w:t>
      </w:r>
      <w:proofErr w:type="spellEnd"/>
      <w:r>
        <w:rPr>
          <w:rtl/>
        </w:rPr>
        <w:t>:</w:t>
      </w:r>
    </w:p>
    <w:p w:rsidR="00FC731D" w:rsidRDefault="00FC731D" w:rsidP="00FC731D">
      <w:pPr>
        <w:pStyle w:val="KeepWithNext"/>
        <w:rPr>
          <w:rtl/>
        </w:rPr>
      </w:pPr>
    </w:p>
    <w:p w:rsidR="00FC731D" w:rsidRDefault="00FC731D" w:rsidP="00FC731D">
      <w:pPr>
        <w:rPr>
          <w:rtl/>
        </w:rPr>
      </w:pPr>
      <w:r>
        <w:rPr>
          <w:rFonts w:hint="cs"/>
          <w:rtl/>
        </w:rPr>
        <w:t>אני</w:t>
      </w:r>
      <w:r w:rsidR="009C0480">
        <w:rPr>
          <w:rFonts w:hint="cs"/>
          <w:rtl/>
        </w:rPr>
        <w:t xml:space="preserve"> </w:t>
      </w:r>
      <w:r>
        <w:rPr>
          <w:rFonts w:hint="cs"/>
          <w:rtl/>
        </w:rPr>
        <w:t>מסכים.</w:t>
      </w:r>
    </w:p>
    <w:p w:rsidR="00FC731D" w:rsidRDefault="00FC731D" w:rsidP="00FC731D">
      <w:pPr>
        <w:rPr>
          <w:rtl/>
        </w:rPr>
      </w:pPr>
    </w:p>
    <w:p w:rsidR="00FC731D" w:rsidRDefault="00FC731D" w:rsidP="00FC731D">
      <w:pPr>
        <w:pStyle w:val="af9"/>
        <w:keepNext/>
        <w:rPr>
          <w:rtl/>
        </w:rPr>
      </w:pPr>
      <w:bookmarkStart w:id="383" w:name="_ETM_Q1_1438005"/>
      <w:bookmarkStart w:id="384" w:name="_ETM_Q1_1438844"/>
      <w:bookmarkEnd w:id="383"/>
      <w:bookmarkEnd w:id="384"/>
      <w:r>
        <w:rPr>
          <w:rtl/>
        </w:rPr>
        <w:t>יעל זבולון:</w:t>
      </w:r>
    </w:p>
    <w:p w:rsidR="00FC731D" w:rsidRDefault="00FC731D" w:rsidP="00FC731D">
      <w:pPr>
        <w:pStyle w:val="KeepWithNext"/>
        <w:rPr>
          <w:rtl/>
        </w:rPr>
      </w:pPr>
    </w:p>
    <w:p w:rsidR="00FC731D" w:rsidRDefault="00FC731D" w:rsidP="00FC731D">
      <w:pPr>
        <w:rPr>
          <w:rtl/>
        </w:rPr>
      </w:pPr>
      <w:r>
        <w:rPr>
          <w:rFonts w:hint="cs"/>
          <w:rtl/>
        </w:rPr>
        <w:t>הוא יוצא מבית ה</w:t>
      </w:r>
      <w:bookmarkStart w:id="385" w:name="_ETM_Q1_1439265"/>
      <w:bookmarkEnd w:id="385"/>
      <w:r>
        <w:rPr>
          <w:rFonts w:hint="cs"/>
          <w:rtl/>
        </w:rPr>
        <w:t xml:space="preserve">וריו וצריך לשוב לבית הוריו שלם ובריא ואני לא חושבת </w:t>
      </w:r>
      <w:bookmarkStart w:id="386" w:name="_ETM_Q1_1444372"/>
      <w:bookmarkEnd w:id="386"/>
      <w:r>
        <w:rPr>
          <w:rFonts w:hint="cs"/>
          <w:rtl/>
        </w:rPr>
        <w:t>שיש מקום להפרדה</w:t>
      </w:r>
      <w:r w:rsidR="00E13C3A">
        <w:rPr>
          <w:rFonts w:hint="cs"/>
          <w:rtl/>
        </w:rPr>
        <w:t xml:space="preserve">. המזרק הזה, אני מבטיחה לך </w:t>
      </w:r>
      <w:bookmarkStart w:id="387" w:name="_ETM_Q1_1447486"/>
      <w:bookmarkEnd w:id="387"/>
      <w:r w:rsidR="00E13C3A">
        <w:rPr>
          <w:rFonts w:hint="cs"/>
          <w:rtl/>
        </w:rPr>
        <w:t xml:space="preserve">שהוא יותר זו מהוופלים שיושבים בחדרי מורים ובטוח מטיולים שהם </w:t>
      </w:r>
      <w:bookmarkStart w:id="388" w:name="_ETM_Q1_1451496"/>
      <w:bookmarkEnd w:id="388"/>
      <w:r w:rsidR="00E13C3A">
        <w:rPr>
          <w:rFonts w:hint="cs"/>
          <w:rtl/>
        </w:rPr>
        <w:t xml:space="preserve">חסרי משמעות. אני לא רואה כאן איזושהי השוואה. ילדים חשופים </w:t>
      </w:r>
      <w:bookmarkStart w:id="389" w:name="_ETM_Q1_1457200"/>
      <w:bookmarkEnd w:id="389"/>
      <w:r w:rsidR="00E13C3A">
        <w:rPr>
          <w:rFonts w:hint="cs"/>
          <w:rtl/>
        </w:rPr>
        <w:t xml:space="preserve">גם אם הם בני שלוש וגם אם הבן </w:t>
      </w:r>
      <w:bookmarkStart w:id="390" w:name="_ETM_Q1_1458812"/>
      <w:bookmarkEnd w:id="390"/>
      <w:r w:rsidR="00E13C3A">
        <w:rPr>
          <w:rFonts w:hint="cs"/>
          <w:rtl/>
        </w:rPr>
        <w:t>שליבן 14 לא ידע שיש משהו בתוך אוכל כי אמרו</w:t>
      </w:r>
      <w:bookmarkStart w:id="391" w:name="_ETM_Q1_1462678"/>
      <w:bookmarkEnd w:id="391"/>
      <w:r w:rsidR="00E13C3A">
        <w:rPr>
          <w:rFonts w:hint="cs"/>
          <w:rtl/>
        </w:rPr>
        <w:t xml:space="preserve"> לו שאין, יש גם אלרגנים </w:t>
      </w:r>
      <w:bookmarkStart w:id="392" w:name="_ETM_Q1_1465509"/>
      <w:bookmarkEnd w:id="392"/>
      <w:r w:rsidR="00E13C3A">
        <w:rPr>
          <w:rFonts w:hint="cs"/>
          <w:rtl/>
        </w:rPr>
        <w:t xml:space="preserve">נשאפים שאין להם שום יכולת להסתתר ולהתגונן מפניהם. לכן הגילים לא רלוונטיים כאן. </w:t>
      </w:r>
      <w:bookmarkStart w:id="393" w:name="_ETM_Q1_1470892"/>
      <w:bookmarkEnd w:id="393"/>
      <w:r w:rsidR="00E13C3A">
        <w:rPr>
          <w:rFonts w:hint="cs"/>
          <w:rtl/>
        </w:rPr>
        <w:t>ילד לא יכול להזריק לעצמו כשהוא חווה שוק.</w:t>
      </w:r>
    </w:p>
    <w:p w:rsidR="00E13C3A" w:rsidRDefault="00E13C3A" w:rsidP="00FC731D">
      <w:pPr>
        <w:rPr>
          <w:rtl/>
        </w:rPr>
      </w:pPr>
    </w:p>
    <w:p w:rsidR="00E13C3A" w:rsidRDefault="00E13C3A" w:rsidP="00E13C3A">
      <w:pPr>
        <w:pStyle w:val="af9"/>
        <w:keepNext/>
        <w:rPr>
          <w:rtl/>
        </w:rPr>
      </w:pPr>
      <w:bookmarkStart w:id="394" w:name="_ETM_Q1_1473379"/>
      <w:bookmarkStart w:id="395" w:name="_ETM_Q1_1477855"/>
      <w:bookmarkEnd w:id="394"/>
      <w:bookmarkEnd w:id="395"/>
      <w:r>
        <w:rPr>
          <w:rtl/>
        </w:rPr>
        <w:t xml:space="preserve">חן כהן </w:t>
      </w:r>
      <w:proofErr w:type="spellStart"/>
      <w:r>
        <w:rPr>
          <w:rtl/>
        </w:rPr>
        <w:t>לאביאן</w:t>
      </w:r>
      <w:proofErr w:type="spellEnd"/>
      <w:r>
        <w:rPr>
          <w:rtl/>
        </w:rPr>
        <w:t>:</w:t>
      </w:r>
    </w:p>
    <w:p w:rsidR="00E13C3A" w:rsidRDefault="00E13C3A" w:rsidP="00E13C3A">
      <w:pPr>
        <w:pStyle w:val="KeepWithNext"/>
        <w:rPr>
          <w:rtl/>
        </w:rPr>
      </w:pPr>
    </w:p>
    <w:p w:rsidR="00E13C3A" w:rsidRDefault="00E13C3A" w:rsidP="00E13C3A">
      <w:pPr>
        <w:rPr>
          <w:rtl/>
        </w:rPr>
      </w:pPr>
      <w:r>
        <w:rPr>
          <w:rFonts w:hint="cs"/>
          <w:rtl/>
        </w:rPr>
        <w:t xml:space="preserve">עוד משהו קטן </w:t>
      </w:r>
      <w:bookmarkStart w:id="396" w:name="_ETM_Q1_1480695"/>
      <w:bookmarkEnd w:id="396"/>
      <w:r>
        <w:rPr>
          <w:rFonts w:hint="cs"/>
          <w:rtl/>
        </w:rPr>
        <w:t xml:space="preserve">נוסף לגבי בתי הספר המקצועיים שנמצאים בפיקוח המשרד שלנו. </w:t>
      </w:r>
      <w:bookmarkStart w:id="397" w:name="_ETM_Q1_1488390"/>
      <w:bookmarkEnd w:id="397"/>
      <w:r>
        <w:rPr>
          <w:rFonts w:hint="cs"/>
          <w:rtl/>
        </w:rPr>
        <w:t>נאמר לי שיש כנראה איזו</w:t>
      </w:r>
      <w:bookmarkStart w:id="398" w:name="_ETM_Q1_1493934"/>
      <w:bookmarkEnd w:id="398"/>
      <w:r>
        <w:rPr>
          <w:rFonts w:hint="cs"/>
          <w:rtl/>
        </w:rPr>
        <w:t>שהי מחלוקת. לעניין ההצעה עצמה, המשרד תומך. ר</w:t>
      </w:r>
      <w:bookmarkStart w:id="399" w:name="_ETM_Q1_1497529"/>
      <w:bookmarkEnd w:id="399"/>
      <w:r>
        <w:rPr>
          <w:rFonts w:hint="cs"/>
          <w:rtl/>
        </w:rPr>
        <w:t>ק לעניין הפיקוח עצמו של מי שיבצע את</w:t>
      </w:r>
      <w:r w:rsidR="00766ABB">
        <w:rPr>
          <w:rFonts w:hint="cs"/>
          <w:rtl/>
        </w:rPr>
        <w:t xml:space="preserve"> </w:t>
      </w:r>
      <w:r>
        <w:rPr>
          <w:rFonts w:hint="cs"/>
          <w:rtl/>
        </w:rPr>
        <w:t xml:space="preserve">זה, </w:t>
      </w:r>
      <w:bookmarkStart w:id="400" w:name="_ETM_Q1_1500630"/>
      <w:bookmarkEnd w:id="400"/>
      <w:r>
        <w:rPr>
          <w:rFonts w:hint="cs"/>
          <w:rtl/>
        </w:rPr>
        <w:t xml:space="preserve">בדומה למשרד החינוך, כנראה שגם אצלנו יש איזושהי מחלוקת </w:t>
      </w:r>
      <w:bookmarkStart w:id="401" w:name="_ETM_Q1_1503799"/>
      <w:bookmarkEnd w:id="401"/>
      <w:r>
        <w:rPr>
          <w:rFonts w:hint="cs"/>
          <w:rtl/>
        </w:rPr>
        <w:t xml:space="preserve">והיה לי חשוב לשתף בזה. זה משהו שכנראה עדיין </w:t>
      </w:r>
      <w:bookmarkStart w:id="402" w:name="_ETM_Q1_1506288"/>
      <w:bookmarkEnd w:id="402"/>
      <w:r>
        <w:rPr>
          <w:rFonts w:hint="cs"/>
          <w:rtl/>
        </w:rPr>
        <w:t>צריך להיסגר.</w:t>
      </w:r>
    </w:p>
    <w:p w:rsidR="00E13C3A" w:rsidRDefault="00E13C3A" w:rsidP="00E13C3A">
      <w:pPr>
        <w:rPr>
          <w:rtl/>
        </w:rPr>
      </w:pPr>
    </w:p>
    <w:p w:rsidR="00E13C3A" w:rsidRDefault="00E13C3A" w:rsidP="00E13C3A">
      <w:pPr>
        <w:pStyle w:val="af6"/>
        <w:keepNext/>
        <w:rPr>
          <w:rtl/>
        </w:rPr>
      </w:pPr>
      <w:bookmarkStart w:id="403" w:name="_ETM_Q1_1507985"/>
      <w:bookmarkStart w:id="404" w:name="_ETM_Q1_1512620"/>
      <w:bookmarkEnd w:id="403"/>
      <w:bookmarkEnd w:id="404"/>
      <w:r>
        <w:rPr>
          <w:rtl/>
        </w:rPr>
        <w:t xml:space="preserve">היו"ר אלי </w:t>
      </w:r>
      <w:proofErr w:type="spellStart"/>
      <w:r>
        <w:rPr>
          <w:rtl/>
        </w:rPr>
        <w:t>אלאלוף</w:t>
      </w:r>
      <w:proofErr w:type="spellEnd"/>
      <w:r>
        <w:rPr>
          <w:rtl/>
        </w:rPr>
        <w:t>:</w:t>
      </w:r>
    </w:p>
    <w:p w:rsidR="00E13C3A" w:rsidRDefault="00E13C3A" w:rsidP="00E13C3A">
      <w:pPr>
        <w:pStyle w:val="KeepWithNext"/>
        <w:rPr>
          <w:rtl/>
        </w:rPr>
      </w:pPr>
    </w:p>
    <w:p w:rsidR="00E13C3A" w:rsidRDefault="00E13C3A" w:rsidP="00E13C3A">
      <w:pPr>
        <w:rPr>
          <w:rtl/>
        </w:rPr>
      </w:pPr>
      <w:r>
        <w:rPr>
          <w:rFonts w:hint="cs"/>
          <w:rtl/>
        </w:rPr>
        <w:t>יש כאן מישהו מהאוצר? אתה יכול להתייחס?</w:t>
      </w:r>
    </w:p>
    <w:p w:rsidR="00E13C3A" w:rsidRDefault="00E13C3A" w:rsidP="00E13C3A">
      <w:pPr>
        <w:rPr>
          <w:rtl/>
        </w:rPr>
      </w:pPr>
    </w:p>
    <w:p w:rsidR="00E13C3A" w:rsidRDefault="00E13C3A" w:rsidP="00E13C3A">
      <w:pPr>
        <w:pStyle w:val="af9"/>
        <w:keepNext/>
        <w:rPr>
          <w:rtl/>
        </w:rPr>
      </w:pPr>
      <w:bookmarkStart w:id="405" w:name="_ETM_Q1_1518581"/>
      <w:bookmarkEnd w:id="405"/>
      <w:r>
        <w:rPr>
          <w:rtl/>
        </w:rPr>
        <w:t>אביעד שוורץ:</w:t>
      </w:r>
    </w:p>
    <w:p w:rsidR="00E13C3A" w:rsidRDefault="00E13C3A" w:rsidP="00E13C3A">
      <w:pPr>
        <w:pStyle w:val="KeepWithNext"/>
        <w:rPr>
          <w:rtl/>
        </w:rPr>
      </w:pPr>
    </w:p>
    <w:p w:rsidR="00E13C3A" w:rsidRDefault="00E13C3A" w:rsidP="00E13C3A">
      <w:pPr>
        <w:rPr>
          <w:rtl/>
        </w:rPr>
      </w:pPr>
      <w:r>
        <w:rPr>
          <w:rFonts w:hint="cs"/>
          <w:rtl/>
        </w:rPr>
        <w:t xml:space="preserve">אגף התקציבים. בהמשך למה </w:t>
      </w:r>
      <w:bookmarkStart w:id="406" w:name="_ETM_Q1_1529937"/>
      <w:bookmarkEnd w:id="406"/>
      <w:r>
        <w:rPr>
          <w:rFonts w:hint="cs"/>
          <w:rtl/>
        </w:rPr>
        <w:t xml:space="preserve">שנאמר על ידי מרכז השלטון המקומי, ההצעה עברה בוועדת </w:t>
      </w:r>
      <w:bookmarkStart w:id="407" w:name="_ETM_Q1_1536539"/>
      <w:bookmarkEnd w:id="407"/>
      <w:r>
        <w:rPr>
          <w:rFonts w:hint="cs"/>
          <w:rtl/>
        </w:rPr>
        <w:t xml:space="preserve">שרים בהסכמה. ההסכמה הייתה מותנית בכך שהתקצוב לא יהיה מתקצוב </w:t>
      </w:r>
      <w:bookmarkStart w:id="408" w:name="_ETM_Q1_1539603"/>
      <w:bookmarkEnd w:id="408"/>
      <w:r>
        <w:rPr>
          <w:rFonts w:hint="cs"/>
          <w:rtl/>
        </w:rPr>
        <w:t xml:space="preserve">המדינה אלא מהרשויות המקומיות. זה מה שאני מכיר וזה </w:t>
      </w:r>
      <w:bookmarkStart w:id="409" w:name="_ETM_Q1_1548598"/>
      <w:bookmarkEnd w:id="409"/>
      <w:r>
        <w:rPr>
          <w:rFonts w:hint="cs"/>
          <w:rtl/>
        </w:rPr>
        <w:t xml:space="preserve">מה שהוסכם בוועדה. לכן, כמו שאמרת, אין כאן מקום להעלות </w:t>
      </w:r>
      <w:bookmarkStart w:id="410" w:name="_ETM_Q1_1553622"/>
      <w:bookmarkEnd w:id="410"/>
      <w:r>
        <w:rPr>
          <w:rFonts w:hint="cs"/>
          <w:rtl/>
        </w:rPr>
        <w:t xml:space="preserve">מחדש את הנושא הזה. רוב העלויות הן כפי שצוין ומה שנאמר </w:t>
      </w:r>
      <w:bookmarkStart w:id="411" w:name="_ETM_Q1_1561811"/>
      <w:bookmarkEnd w:id="411"/>
      <w:r>
        <w:rPr>
          <w:rFonts w:hint="cs"/>
          <w:rtl/>
        </w:rPr>
        <w:t>כאן.</w:t>
      </w:r>
    </w:p>
    <w:p w:rsidR="00E13C3A" w:rsidRDefault="00E13C3A" w:rsidP="00E13C3A">
      <w:pPr>
        <w:rPr>
          <w:rtl/>
        </w:rPr>
      </w:pPr>
    </w:p>
    <w:p w:rsidR="00E13C3A" w:rsidRDefault="00E13C3A" w:rsidP="00E13C3A">
      <w:pPr>
        <w:pStyle w:val="a4"/>
        <w:keepNext/>
        <w:rPr>
          <w:rtl/>
        </w:rPr>
      </w:pPr>
      <w:bookmarkStart w:id="412" w:name="_ETM_Q1_1564690"/>
      <w:bookmarkEnd w:id="412"/>
      <w:r>
        <w:rPr>
          <w:rtl/>
        </w:rPr>
        <w:t>יעל סלנט:</w:t>
      </w:r>
    </w:p>
    <w:p w:rsidR="00E13C3A" w:rsidRDefault="00E13C3A" w:rsidP="00E13C3A">
      <w:pPr>
        <w:pStyle w:val="KeepWithNext"/>
        <w:rPr>
          <w:rtl/>
        </w:rPr>
      </w:pPr>
    </w:p>
    <w:p w:rsidR="00E13C3A" w:rsidRDefault="00E13C3A" w:rsidP="00E13C3A">
      <w:pPr>
        <w:rPr>
          <w:rtl/>
        </w:rPr>
      </w:pPr>
      <w:r>
        <w:rPr>
          <w:rFonts w:hint="cs"/>
          <w:rtl/>
        </w:rPr>
        <w:t xml:space="preserve">כלומר, להצעת החוק הזאת בעצם אין עלות תקציבית </w:t>
      </w:r>
      <w:bookmarkStart w:id="413" w:name="_ETM_Q1_1565939"/>
      <w:bookmarkEnd w:id="413"/>
      <w:r>
        <w:rPr>
          <w:rFonts w:hint="cs"/>
          <w:rtl/>
        </w:rPr>
        <w:t>ככל שזה נוגע למדינה.</w:t>
      </w:r>
    </w:p>
    <w:p w:rsidR="00E13C3A" w:rsidRDefault="00E13C3A" w:rsidP="00E13C3A">
      <w:pPr>
        <w:rPr>
          <w:rtl/>
        </w:rPr>
      </w:pPr>
    </w:p>
    <w:p w:rsidR="00E13C3A" w:rsidRDefault="00E13C3A" w:rsidP="00E13C3A">
      <w:pPr>
        <w:pStyle w:val="af6"/>
        <w:keepNext/>
        <w:rPr>
          <w:rtl/>
        </w:rPr>
      </w:pPr>
      <w:bookmarkStart w:id="414" w:name="_ETM_Q1_1567748"/>
      <w:bookmarkEnd w:id="414"/>
      <w:r>
        <w:rPr>
          <w:rtl/>
        </w:rPr>
        <w:t xml:space="preserve">היו"ר אלי </w:t>
      </w:r>
      <w:proofErr w:type="spellStart"/>
      <w:r>
        <w:rPr>
          <w:rtl/>
        </w:rPr>
        <w:t>אלאלוף</w:t>
      </w:r>
      <w:proofErr w:type="spellEnd"/>
      <w:r>
        <w:rPr>
          <w:rtl/>
        </w:rPr>
        <w:t>:</w:t>
      </w:r>
    </w:p>
    <w:p w:rsidR="00E13C3A" w:rsidRDefault="00E13C3A" w:rsidP="00E13C3A">
      <w:pPr>
        <w:pStyle w:val="KeepWithNext"/>
        <w:rPr>
          <w:rtl/>
        </w:rPr>
      </w:pPr>
    </w:p>
    <w:p w:rsidR="00E13C3A" w:rsidRDefault="00E13C3A" w:rsidP="00E13C3A">
      <w:pPr>
        <w:rPr>
          <w:rtl/>
        </w:rPr>
      </w:pPr>
      <w:r>
        <w:rPr>
          <w:rFonts w:hint="cs"/>
          <w:rtl/>
        </w:rPr>
        <w:t>יש עלות.</w:t>
      </w:r>
    </w:p>
    <w:p w:rsidR="00E13C3A" w:rsidRDefault="00E13C3A" w:rsidP="00E13C3A">
      <w:pPr>
        <w:rPr>
          <w:rtl/>
        </w:rPr>
      </w:pPr>
    </w:p>
    <w:p w:rsidR="00E13C3A" w:rsidRDefault="00E13C3A" w:rsidP="00E13C3A">
      <w:pPr>
        <w:pStyle w:val="af9"/>
        <w:keepNext/>
        <w:rPr>
          <w:rtl/>
        </w:rPr>
      </w:pPr>
      <w:bookmarkStart w:id="415" w:name="_ETM_Q1_1569265"/>
      <w:bookmarkStart w:id="416" w:name="_ETM_Q1_1569055"/>
      <w:bookmarkEnd w:id="415"/>
      <w:bookmarkEnd w:id="416"/>
      <w:r>
        <w:rPr>
          <w:rtl/>
        </w:rPr>
        <w:t>אביעד שוורץ:</w:t>
      </w:r>
    </w:p>
    <w:p w:rsidR="00E13C3A" w:rsidRDefault="00E13C3A" w:rsidP="00E13C3A">
      <w:pPr>
        <w:pStyle w:val="KeepWithNext"/>
        <w:rPr>
          <w:rtl/>
        </w:rPr>
      </w:pPr>
    </w:p>
    <w:p w:rsidR="00E13C3A" w:rsidRDefault="00E13C3A" w:rsidP="00E13C3A">
      <w:pPr>
        <w:rPr>
          <w:rtl/>
        </w:rPr>
      </w:pPr>
      <w:r>
        <w:rPr>
          <w:rFonts w:hint="cs"/>
          <w:rtl/>
        </w:rPr>
        <w:t xml:space="preserve">יש עלות אחת לגבי מעונות יום </w:t>
      </w:r>
      <w:bookmarkStart w:id="417" w:name="_ETM_Q1_1571467"/>
      <w:bookmarkEnd w:id="417"/>
      <w:r>
        <w:rPr>
          <w:rFonts w:hint="cs"/>
          <w:rtl/>
        </w:rPr>
        <w:t>שהיא מתוקצבת בסיכום תקציבי מול משרד העבודה והרווחה.</w:t>
      </w:r>
    </w:p>
    <w:p w:rsidR="00E13C3A" w:rsidRDefault="00E13C3A" w:rsidP="00E13C3A">
      <w:pPr>
        <w:rPr>
          <w:rtl/>
        </w:rPr>
      </w:pPr>
    </w:p>
    <w:p w:rsidR="00E13C3A" w:rsidRDefault="00E13C3A" w:rsidP="00E13C3A">
      <w:pPr>
        <w:pStyle w:val="a4"/>
        <w:keepNext/>
        <w:rPr>
          <w:rtl/>
        </w:rPr>
      </w:pPr>
      <w:bookmarkStart w:id="418" w:name="_ETM_Q1_1574344"/>
      <w:bookmarkStart w:id="419" w:name="_ETM_Q1_1575042"/>
      <w:bookmarkEnd w:id="418"/>
      <w:bookmarkEnd w:id="419"/>
      <w:r>
        <w:rPr>
          <w:rtl/>
        </w:rPr>
        <w:t>יעל סלנט:</w:t>
      </w:r>
    </w:p>
    <w:p w:rsidR="00E13C3A" w:rsidRDefault="00E13C3A" w:rsidP="00E13C3A">
      <w:pPr>
        <w:pStyle w:val="KeepWithNext"/>
        <w:rPr>
          <w:rtl/>
        </w:rPr>
      </w:pPr>
    </w:p>
    <w:p w:rsidR="00E13C3A" w:rsidRDefault="00E13C3A" w:rsidP="00E13C3A">
      <w:pPr>
        <w:rPr>
          <w:rtl/>
        </w:rPr>
      </w:pPr>
      <w:r>
        <w:rPr>
          <w:rFonts w:hint="cs"/>
          <w:rtl/>
        </w:rPr>
        <w:t xml:space="preserve"> כי אנחנו </w:t>
      </w:r>
      <w:bookmarkStart w:id="420" w:name="_ETM_Q1_1575382"/>
      <w:bookmarkEnd w:id="420"/>
      <w:r>
        <w:rPr>
          <w:rFonts w:hint="cs"/>
          <w:rtl/>
        </w:rPr>
        <w:t xml:space="preserve">אומרים שצריך להוסיף את פנימיות ילד ונוער ואת המוסדות </w:t>
      </w:r>
      <w:bookmarkStart w:id="421" w:name="_ETM_Q1_1577285"/>
      <w:bookmarkEnd w:id="421"/>
      <w:r>
        <w:rPr>
          <w:rFonts w:hint="cs"/>
          <w:rtl/>
        </w:rPr>
        <w:t xml:space="preserve">של חסות הנוער, אבל אנחנו מבינים שעדיין אותה הערכה של </w:t>
      </w:r>
      <w:bookmarkStart w:id="422" w:name="_ETM_Q1_1581499"/>
      <w:bookmarkEnd w:id="422"/>
      <w:r>
        <w:rPr>
          <w:rFonts w:hint="cs"/>
          <w:rtl/>
        </w:rPr>
        <w:t xml:space="preserve">הקריאה הראשונה, בעצם אין עלות תקציבית כמשמעותה בחוק יסוד: </w:t>
      </w:r>
      <w:bookmarkStart w:id="423" w:name="_ETM_Q1_1587504"/>
      <w:bookmarkEnd w:id="423"/>
      <w:r>
        <w:rPr>
          <w:rFonts w:hint="cs"/>
          <w:rtl/>
        </w:rPr>
        <w:t>משק המדינה.</w:t>
      </w:r>
    </w:p>
    <w:p w:rsidR="00E13C3A" w:rsidRDefault="00E13C3A" w:rsidP="00E13C3A">
      <w:pPr>
        <w:rPr>
          <w:rtl/>
        </w:rPr>
      </w:pPr>
    </w:p>
    <w:p w:rsidR="00E13C3A" w:rsidRDefault="00E13C3A" w:rsidP="00E13C3A">
      <w:pPr>
        <w:pStyle w:val="af9"/>
        <w:keepNext/>
        <w:rPr>
          <w:rtl/>
        </w:rPr>
      </w:pPr>
      <w:bookmarkStart w:id="424" w:name="_ETM_Q1_1587935"/>
      <w:bookmarkEnd w:id="424"/>
      <w:r>
        <w:rPr>
          <w:rtl/>
        </w:rPr>
        <w:t>אביעד שוורץ:</w:t>
      </w:r>
    </w:p>
    <w:p w:rsidR="00E13C3A" w:rsidRDefault="00E13C3A" w:rsidP="00E13C3A">
      <w:pPr>
        <w:pStyle w:val="KeepWithNext"/>
        <w:rPr>
          <w:rtl/>
        </w:rPr>
      </w:pPr>
    </w:p>
    <w:p w:rsidR="00E13C3A" w:rsidRDefault="00E13C3A" w:rsidP="00E13C3A">
      <w:pPr>
        <w:rPr>
          <w:rtl/>
        </w:rPr>
      </w:pPr>
      <w:bookmarkStart w:id="425" w:name="_ETM_Q1_1586572"/>
      <w:bookmarkEnd w:id="425"/>
      <w:r>
        <w:rPr>
          <w:rFonts w:hint="cs"/>
          <w:rtl/>
        </w:rPr>
        <w:t>יש עלות.</w:t>
      </w:r>
    </w:p>
    <w:p w:rsidR="00E13C3A" w:rsidRDefault="00E13C3A" w:rsidP="00E13C3A">
      <w:pPr>
        <w:rPr>
          <w:rtl/>
        </w:rPr>
      </w:pPr>
    </w:p>
    <w:p w:rsidR="00E13C3A" w:rsidRDefault="00E13C3A" w:rsidP="00E13C3A">
      <w:pPr>
        <w:pStyle w:val="a4"/>
        <w:keepNext/>
        <w:rPr>
          <w:rtl/>
        </w:rPr>
      </w:pPr>
      <w:bookmarkStart w:id="426" w:name="_ETM_Q1_1587991"/>
      <w:bookmarkStart w:id="427" w:name="_ETM_Q1_1588908"/>
      <w:bookmarkEnd w:id="426"/>
      <w:bookmarkEnd w:id="427"/>
      <w:r>
        <w:rPr>
          <w:rtl/>
        </w:rPr>
        <w:t>יעל סלנט:</w:t>
      </w:r>
    </w:p>
    <w:p w:rsidR="00E13C3A" w:rsidRDefault="00E13C3A" w:rsidP="00E13C3A">
      <w:pPr>
        <w:pStyle w:val="KeepWithNext"/>
        <w:rPr>
          <w:rtl/>
        </w:rPr>
      </w:pPr>
    </w:p>
    <w:p w:rsidR="00E13C3A" w:rsidRDefault="00E13C3A" w:rsidP="00E13C3A">
      <w:pPr>
        <w:rPr>
          <w:rtl/>
        </w:rPr>
      </w:pPr>
      <w:r>
        <w:rPr>
          <w:rFonts w:hint="cs"/>
          <w:rtl/>
        </w:rPr>
        <w:t>עלות של מעל 6 מיליון שקלים.</w:t>
      </w:r>
    </w:p>
    <w:p w:rsidR="00E13C3A" w:rsidRDefault="00E13C3A" w:rsidP="00E13C3A">
      <w:pPr>
        <w:rPr>
          <w:rtl/>
        </w:rPr>
      </w:pPr>
    </w:p>
    <w:p w:rsidR="00E13C3A" w:rsidRDefault="00E13C3A" w:rsidP="00E13C3A">
      <w:pPr>
        <w:pStyle w:val="af9"/>
        <w:keepNext/>
        <w:rPr>
          <w:rtl/>
        </w:rPr>
      </w:pPr>
      <w:bookmarkStart w:id="428" w:name="_ETM_Q1_1590410"/>
      <w:bookmarkEnd w:id="428"/>
      <w:r>
        <w:rPr>
          <w:rtl/>
        </w:rPr>
        <w:t>אביעד שוורץ:</w:t>
      </w:r>
    </w:p>
    <w:p w:rsidR="00E13C3A" w:rsidRDefault="00E13C3A" w:rsidP="00E13C3A">
      <w:pPr>
        <w:pStyle w:val="KeepWithNext"/>
        <w:rPr>
          <w:rtl/>
        </w:rPr>
      </w:pPr>
    </w:p>
    <w:p w:rsidR="00E13C3A" w:rsidRDefault="00E13C3A" w:rsidP="00E13C3A">
      <w:pPr>
        <w:rPr>
          <w:rtl/>
        </w:rPr>
      </w:pPr>
      <w:r>
        <w:rPr>
          <w:rFonts w:hint="cs"/>
          <w:rtl/>
        </w:rPr>
        <w:t xml:space="preserve">נכון. לא מגיעים </w:t>
      </w:r>
      <w:bookmarkStart w:id="429" w:name="_ETM_Q1_1591469"/>
      <w:bookmarkEnd w:id="429"/>
      <w:r>
        <w:rPr>
          <w:rFonts w:hint="cs"/>
          <w:rtl/>
        </w:rPr>
        <w:t>לזה.</w:t>
      </w:r>
    </w:p>
    <w:p w:rsidR="00E13C3A" w:rsidRDefault="00E13C3A" w:rsidP="00E13C3A">
      <w:pPr>
        <w:rPr>
          <w:rtl/>
        </w:rPr>
      </w:pPr>
    </w:p>
    <w:p w:rsidR="00E13C3A" w:rsidRDefault="00E13C3A" w:rsidP="00E13C3A">
      <w:pPr>
        <w:pStyle w:val="a4"/>
        <w:keepNext/>
        <w:rPr>
          <w:rtl/>
        </w:rPr>
      </w:pPr>
      <w:bookmarkStart w:id="430" w:name="_ETM_Q1_1591977"/>
      <w:bookmarkStart w:id="431" w:name="_ETM_Q1_1592476"/>
      <w:bookmarkEnd w:id="430"/>
      <w:bookmarkEnd w:id="431"/>
      <w:r>
        <w:rPr>
          <w:rtl/>
        </w:rPr>
        <w:t>יעל סלנט:</w:t>
      </w:r>
    </w:p>
    <w:p w:rsidR="00E13C3A" w:rsidRDefault="00E13C3A" w:rsidP="00E13C3A">
      <w:pPr>
        <w:pStyle w:val="KeepWithNext"/>
        <w:rPr>
          <w:rtl/>
        </w:rPr>
      </w:pPr>
    </w:p>
    <w:p w:rsidR="00E13C3A" w:rsidRDefault="00E13C3A" w:rsidP="00E13C3A">
      <w:pPr>
        <w:rPr>
          <w:rtl/>
        </w:rPr>
      </w:pPr>
      <w:r>
        <w:rPr>
          <w:rFonts w:hint="cs"/>
          <w:rtl/>
        </w:rPr>
        <w:t xml:space="preserve">אם כן, אנחנו לא בעלות תקציבית לפי חוק יסוד: משק </w:t>
      </w:r>
      <w:bookmarkStart w:id="432" w:name="_ETM_Q1_1592943"/>
      <w:bookmarkEnd w:id="432"/>
      <w:r>
        <w:rPr>
          <w:rFonts w:hint="cs"/>
          <w:rtl/>
        </w:rPr>
        <w:t>המדינה.</w:t>
      </w:r>
    </w:p>
    <w:p w:rsidR="00E13C3A" w:rsidRDefault="00E13C3A" w:rsidP="00E13C3A">
      <w:pPr>
        <w:rPr>
          <w:rtl/>
        </w:rPr>
      </w:pPr>
    </w:p>
    <w:p w:rsidR="00E13C3A" w:rsidRDefault="00E13C3A" w:rsidP="00E13C3A">
      <w:pPr>
        <w:pStyle w:val="af6"/>
        <w:keepNext/>
        <w:rPr>
          <w:rtl/>
        </w:rPr>
      </w:pPr>
      <w:bookmarkStart w:id="433" w:name="_ETM_Q1_1596001"/>
      <w:bookmarkStart w:id="434" w:name="_ETM_Q1_1596796"/>
      <w:bookmarkEnd w:id="433"/>
      <w:bookmarkEnd w:id="434"/>
      <w:r>
        <w:rPr>
          <w:rtl/>
        </w:rPr>
        <w:t xml:space="preserve">היו"ר אלי </w:t>
      </w:r>
      <w:proofErr w:type="spellStart"/>
      <w:r>
        <w:rPr>
          <w:rtl/>
        </w:rPr>
        <w:t>אלאלוף</w:t>
      </w:r>
      <w:proofErr w:type="spellEnd"/>
      <w:r>
        <w:rPr>
          <w:rtl/>
        </w:rPr>
        <w:t>:</w:t>
      </w:r>
    </w:p>
    <w:p w:rsidR="00E13C3A" w:rsidRDefault="00E13C3A" w:rsidP="00E13C3A">
      <w:pPr>
        <w:pStyle w:val="KeepWithNext"/>
        <w:rPr>
          <w:rtl/>
        </w:rPr>
      </w:pPr>
    </w:p>
    <w:p w:rsidR="00E13C3A" w:rsidRDefault="00E13C3A" w:rsidP="00E13C3A">
      <w:pPr>
        <w:rPr>
          <w:rtl/>
        </w:rPr>
      </w:pPr>
      <w:r>
        <w:rPr>
          <w:rFonts w:hint="cs"/>
          <w:rtl/>
        </w:rPr>
        <w:t>עוד מישהו רוצה להתייחס?</w:t>
      </w:r>
    </w:p>
    <w:p w:rsidR="00E13C3A" w:rsidRDefault="00E13C3A" w:rsidP="00E13C3A">
      <w:pPr>
        <w:rPr>
          <w:rtl/>
        </w:rPr>
      </w:pPr>
    </w:p>
    <w:p w:rsidR="00E13C3A" w:rsidRDefault="00E13C3A" w:rsidP="00E13C3A">
      <w:pPr>
        <w:pStyle w:val="af9"/>
        <w:keepNext/>
        <w:rPr>
          <w:rtl/>
        </w:rPr>
      </w:pPr>
      <w:bookmarkStart w:id="435" w:name="_ETM_Q1_1599038"/>
      <w:bookmarkEnd w:id="435"/>
      <w:r>
        <w:rPr>
          <w:rtl/>
        </w:rPr>
        <w:t>שירלי אברמוביץ:</w:t>
      </w:r>
    </w:p>
    <w:p w:rsidR="00E13C3A" w:rsidRDefault="00E13C3A" w:rsidP="00E13C3A">
      <w:pPr>
        <w:pStyle w:val="KeepWithNext"/>
        <w:rPr>
          <w:rtl/>
        </w:rPr>
      </w:pPr>
    </w:p>
    <w:p w:rsidR="00E13C3A" w:rsidRDefault="00E13C3A" w:rsidP="00E13C3A">
      <w:pPr>
        <w:rPr>
          <w:rtl/>
        </w:rPr>
      </w:pPr>
      <w:bookmarkStart w:id="436" w:name="_ETM_Q1_1612692"/>
      <w:bookmarkEnd w:id="436"/>
      <w:r>
        <w:rPr>
          <w:rFonts w:hint="cs"/>
          <w:rtl/>
        </w:rPr>
        <w:t xml:space="preserve">הערה אחרונה, לעניין תחולת החוק. </w:t>
      </w:r>
    </w:p>
    <w:p w:rsidR="00E13C3A" w:rsidRDefault="00E13C3A" w:rsidP="00E13C3A">
      <w:pPr>
        <w:rPr>
          <w:rtl/>
        </w:rPr>
      </w:pPr>
    </w:p>
    <w:p w:rsidR="00E13C3A" w:rsidRDefault="00E13C3A" w:rsidP="00E13C3A">
      <w:pPr>
        <w:pStyle w:val="a4"/>
        <w:keepNext/>
        <w:rPr>
          <w:rtl/>
        </w:rPr>
      </w:pPr>
      <w:bookmarkStart w:id="437" w:name="_ETM_Q1_1619961"/>
      <w:bookmarkEnd w:id="437"/>
      <w:r>
        <w:rPr>
          <w:rtl/>
        </w:rPr>
        <w:t>יעל סלנט:</w:t>
      </w:r>
    </w:p>
    <w:p w:rsidR="00E13C3A" w:rsidRDefault="00E13C3A" w:rsidP="00E13C3A">
      <w:pPr>
        <w:pStyle w:val="KeepWithNext"/>
        <w:rPr>
          <w:rtl/>
        </w:rPr>
      </w:pPr>
    </w:p>
    <w:p w:rsidR="00E13C3A" w:rsidRDefault="00E13C3A" w:rsidP="00E13C3A">
      <w:pPr>
        <w:rPr>
          <w:rtl/>
        </w:rPr>
      </w:pPr>
      <w:r>
        <w:rPr>
          <w:rFonts w:hint="cs"/>
          <w:rtl/>
        </w:rPr>
        <w:t xml:space="preserve">נקרא </w:t>
      </w:r>
      <w:bookmarkStart w:id="438" w:name="_ETM_Q1_1619141"/>
      <w:bookmarkEnd w:id="438"/>
      <w:r>
        <w:rPr>
          <w:rFonts w:hint="cs"/>
          <w:rtl/>
        </w:rPr>
        <w:t>ותעירו כשנגיע לסעיפים.</w:t>
      </w:r>
    </w:p>
    <w:p w:rsidR="00E13C3A" w:rsidRDefault="00E13C3A" w:rsidP="00E13C3A">
      <w:pPr>
        <w:rPr>
          <w:rtl/>
        </w:rPr>
      </w:pPr>
    </w:p>
    <w:p w:rsidR="00E13C3A" w:rsidRDefault="00E13C3A" w:rsidP="00E13C3A">
      <w:pPr>
        <w:pStyle w:val="a4"/>
        <w:keepNext/>
        <w:rPr>
          <w:rtl/>
        </w:rPr>
      </w:pPr>
      <w:bookmarkStart w:id="439" w:name="_ETM_Q1_1622600"/>
      <w:bookmarkEnd w:id="439"/>
      <w:r>
        <w:rPr>
          <w:rtl/>
        </w:rPr>
        <w:t>יעל סלנט:</w:t>
      </w:r>
    </w:p>
    <w:p w:rsidR="00E13C3A" w:rsidRDefault="00E13C3A" w:rsidP="00E13C3A">
      <w:pPr>
        <w:pStyle w:val="KeepWithNext"/>
        <w:rPr>
          <w:rtl/>
        </w:rPr>
      </w:pPr>
    </w:p>
    <w:p w:rsidR="00E13C3A" w:rsidRPr="00E13C3A" w:rsidRDefault="00E13C3A" w:rsidP="00E13C3A">
      <w:pPr>
        <w:pStyle w:val="aff0"/>
        <w:numPr>
          <w:ilvl w:val="0"/>
          <w:numId w:val="3"/>
        </w:numPr>
        <w:rPr>
          <w:rtl/>
        </w:rPr>
      </w:pPr>
      <w:r>
        <w:rPr>
          <w:rFonts w:hint="cs"/>
          <w:rtl/>
        </w:rPr>
        <w:t>הגדרות</w:t>
      </w:r>
    </w:p>
    <w:p w:rsidR="00E13C3A" w:rsidRDefault="00E13C3A" w:rsidP="00E13C3A">
      <w:pPr>
        <w:rPr>
          <w:rtl/>
        </w:rPr>
      </w:pPr>
    </w:p>
    <w:p w:rsidR="00E13C3A" w:rsidRDefault="00E13C3A" w:rsidP="00E13C3A">
      <w:pPr>
        <w:ind w:left="360"/>
        <w:rPr>
          <w:rtl/>
        </w:rPr>
      </w:pPr>
      <w:bookmarkStart w:id="440" w:name="_ETM_Q1_1625981"/>
      <w:bookmarkEnd w:id="440"/>
      <w:r>
        <w:rPr>
          <w:rFonts w:hint="cs"/>
          <w:rtl/>
        </w:rPr>
        <w:t xml:space="preserve">בחוק זה </w:t>
      </w:r>
      <w:r>
        <w:rPr>
          <w:rtl/>
        </w:rPr>
        <w:t>–</w:t>
      </w:r>
    </w:p>
    <w:p w:rsidR="00E13C3A" w:rsidRDefault="00E13C3A" w:rsidP="00E13C3A">
      <w:pPr>
        <w:ind w:left="360"/>
        <w:rPr>
          <w:rtl/>
        </w:rPr>
      </w:pPr>
    </w:p>
    <w:p w:rsidR="00E13C3A" w:rsidRDefault="00E13C3A" w:rsidP="003241F6">
      <w:pPr>
        <w:ind w:left="720"/>
        <w:rPr>
          <w:rtl/>
        </w:rPr>
      </w:pPr>
      <w:r>
        <w:rPr>
          <w:rFonts w:hint="cs"/>
          <w:rtl/>
        </w:rPr>
        <w:t xml:space="preserve">"חוק הפיקוח על הפעלת צהרונים" </w:t>
      </w:r>
      <w:r>
        <w:rPr>
          <w:rtl/>
        </w:rPr>
        <w:t>–</w:t>
      </w:r>
      <w:r>
        <w:rPr>
          <w:rFonts w:hint="cs"/>
          <w:rtl/>
        </w:rPr>
        <w:t xml:space="preserve"> חוק לפיקוח על הפעלת צהרונים, התשע"ז-2017.</w:t>
      </w:r>
    </w:p>
    <w:p w:rsidR="00E13C3A" w:rsidRDefault="00E13C3A" w:rsidP="003241F6">
      <w:pPr>
        <w:ind w:left="720"/>
        <w:rPr>
          <w:rtl/>
        </w:rPr>
      </w:pPr>
      <w:bookmarkStart w:id="441" w:name="_ETM_Q1_1630837"/>
      <w:bookmarkEnd w:id="441"/>
    </w:p>
    <w:p w:rsidR="00E13C3A" w:rsidRDefault="00E13C3A" w:rsidP="003241F6">
      <w:pPr>
        <w:ind w:left="720"/>
        <w:rPr>
          <w:rtl/>
        </w:rPr>
      </w:pPr>
      <w:bookmarkStart w:id="442" w:name="_ETM_Q1_1631931"/>
      <w:bookmarkEnd w:id="442"/>
      <w:r>
        <w:rPr>
          <w:rFonts w:hint="cs"/>
          <w:rtl/>
        </w:rPr>
        <w:t xml:space="preserve">"חוק לימוד חובה" </w:t>
      </w:r>
      <w:r>
        <w:rPr>
          <w:rtl/>
        </w:rPr>
        <w:t>–</w:t>
      </w:r>
      <w:r>
        <w:rPr>
          <w:rFonts w:hint="cs"/>
          <w:rtl/>
        </w:rPr>
        <w:t xml:space="preserve"> חוק לימוד חובה, התש"ט-1949.</w:t>
      </w:r>
    </w:p>
    <w:p w:rsidR="00E13C3A" w:rsidRDefault="00E13C3A" w:rsidP="003241F6">
      <w:pPr>
        <w:ind w:left="720"/>
        <w:rPr>
          <w:rtl/>
        </w:rPr>
      </w:pPr>
    </w:p>
    <w:p w:rsidR="00E13C3A" w:rsidRDefault="00E13C3A" w:rsidP="003241F6">
      <w:pPr>
        <w:ind w:left="720"/>
        <w:rPr>
          <w:rtl/>
        </w:rPr>
      </w:pPr>
      <w:r>
        <w:rPr>
          <w:rFonts w:hint="cs"/>
          <w:rtl/>
        </w:rPr>
        <w:t xml:space="preserve">"מוסד חינוך" </w:t>
      </w:r>
      <w:r>
        <w:rPr>
          <w:rtl/>
        </w:rPr>
        <w:t>–</w:t>
      </w:r>
      <w:r>
        <w:rPr>
          <w:rFonts w:hint="cs"/>
          <w:rtl/>
        </w:rPr>
        <w:t xml:space="preserve"> מוסד חינוך כהגדרתו בחוק לימוד חובה, לרבות כל אחד מאלה:</w:t>
      </w:r>
    </w:p>
    <w:p w:rsidR="00E13C3A" w:rsidRDefault="00E13C3A" w:rsidP="00E13C3A">
      <w:pPr>
        <w:rPr>
          <w:rtl/>
        </w:rPr>
      </w:pPr>
      <w:bookmarkStart w:id="443" w:name="_ETM_Q1_1639156"/>
      <w:bookmarkEnd w:id="443"/>
    </w:p>
    <w:p w:rsidR="00E13C3A" w:rsidRDefault="00E13C3A" w:rsidP="00E13C3A">
      <w:pPr>
        <w:rPr>
          <w:rtl/>
        </w:rPr>
      </w:pPr>
      <w:bookmarkStart w:id="444" w:name="_ETM_Q1_1639582"/>
      <w:bookmarkEnd w:id="444"/>
      <w:r>
        <w:rPr>
          <w:rFonts w:hint="cs"/>
          <w:rtl/>
        </w:rPr>
        <w:t xml:space="preserve">אלה בעצם המוסדות עליהם תהיה חובה להציב </w:t>
      </w:r>
      <w:bookmarkStart w:id="445" w:name="_ETM_Q1_1638236"/>
      <w:bookmarkEnd w:id="445"/>
      <w:r>
        <w:rPr>
          <w:rFonts w:hint="cs"/>
          <w:rtl/>
        </w:rPr>
        <w:t>מזרקים.</w:t>
      </w:r>
    </w:p>
    <w:p w:rsidR="00E13C3A" w:rsidRDefault="00E13C3A" w:rsidP="00E13C3A">
      <w:pPr>
        <w:rPr>
          <w:rtl/>
        </w:rPr>
      </w:pPr>
      <w:bookmarkStart w:id="446" w:name="_ETM_Q1_1638185"/>
      <w:bookmarkStart w:id="447" w:name="_ETM_Q1_1643690"/>
      <w:bookmarkEnd w:id="446"/>
      <w:bookmarkEnd w:id="447"/>
    </w:p>
    <w:p w:rsidR="00E13C3A" w:rsidRDefault="00E13C3A" w:rsidP="003241F6">
      <w:pPr>
        <w:pStyle w:val="aff0"/>
        <w:numPr>
          <w:ilvl w:val="0"/>
          <w:numId w:val="4"/>
        </w:numPr>
        <w:ind w:left="1800"/>
      </w:pPr>
      <w:bookmarkStart w:id="448" w:name="_ETM_Q1_1630963"/>
      <w:bookmarkEnd w:id="448"/>
      <w:r>
        <w:rPr>
          <w:rFonts w:hint="cs"/>
          <w:rtl/>
        </w:rPr>
        <w:t xml:space="preserve">בית ספר מקצועי כהגדרתו </w:t>
      </w:r>
      <w:bookmarkStart w:id="449" w:name="_ETM_Q1_1634684"/>
      <w:bookmarkEnd w:id="449"/>
      <w:r>
        <w:rPr>
          <w:rFonts w:hint="cs"/>
          <w:rtl/>
        </w:rPr>
        <w:t>בחוק החניכות, התשי"ג-1953.</w:t>
      </w:r>
    </w:p>
    <w:p w:rsidR="00E13C3A" w:rsidRDefault="00E13C3A" w:rsidP="003241F6">
      <w:pPr>
        <w:ind w:left="360"/>
        <w:rPr>
          <w:rtl/>
        </w:rPr>
      </w:pPr>
    </w:p>
    <w:p w:rsidR="00E13C3A" w:rsidRDefault="00E13C3A" w:rsidP="003241F6">
      <w:pPr>
        <w:pStyle w:val="aff0"/>
        <w:numPr>
          <w:ilvl w:val="0"/>
          <w:numId w:val="4"/>
        </w:numPr>
        <w:ind w:left="1800"/>
      </w:pPr>
      <w:r>
        <w:rPr>
          <w:rFonts w:hint="cs"/>
          <w:rtl/>
        </w:rPr>
        <w:t xml:space="preserve">מעון כהגדרתו בחוק הפיקוח על מעונות, התשכ"ה-1965, </w:t>
      </w:r>
      <w:bookmarkStart w:id="450" w:name="_ETM_Q1_1653085"/>
      <w:bookmarkEnd w:id="450"/>
      <w:r>
        <w:rPr>
          <w:rFonts w:hint="cs"/>
          <w:rtl/>
        </w:rPr>
        <w:t>המיועד לשהייה יומית של עשרה פעוטות לפחות שטרם מלאו להם שלוש שנים.</w:t>
      </w:r>
    </w:p>
    <w:p w:rsidR="00E13C3A" w:rsidRDefault="00E13C3A" w:rsidP="003241F6">
      <w:pPr>
        <w:pStyle w:val="aff0"/>
        <w:ind w:left="1080"/>
        <w:rPr>
          <w:rtl/>
        </w:rPr>
      </w:pPr>
    </w:p>
    <w:p w:rsidR="00E13C3A" w:rsidRDefault="00E13C3A" w:rsidP="003241F6">
      <w:pPr>
        <w:pStyle w:val="aff0"/>
        <w:numPr>
          <w:ilvl w:val="0"/>
          <w:numId w:val="4"/>
        </w:numPr>
        <w:ind w:left="1800"/>
      </w:pPr>
      <w:bookmarkStart w:id="451" w:name="_ETM_Q1_1656501"/>
      <w:bookmarkEnd w:id="451"/>
      <w:r>
        <w:rPr>
          <w:rFonts w:hint="cs"/>
          <w:rtl/>
        </w:rPr>
        <w:t>מעון יום שיקומי כהגדרתו בחוק מעונות יום שיקומיים, התש"ס-2000</w:t>
      </w:r>
    </w:p>
    <w:p w:rsidR="00E13C3A" w:rsidRDefault="00E13C3A" w:rsidP="003241F6">
      <w:pPr>
        <w:pStyle w:val="aff0"/>
        <w:ind w:left="1080"/>
        <w:rPr>
          <w:rtl/>
        </w:rPr>
      </w:pPr>
    </w:p>
    <w:p w:rsidR="00E13C3A" w:rsidRDefault="00E13C3A" w:rsidP="003241F6">
      <w:pPr>
        <w:pStyle w:val="aff0"/>
        <w:numPr>
          <w:ilvl w:val="0"/>
          <w:numId w:val="4"/>
        </w:numPr>
        <w:ind w:left="1800"/>
      </w:pPr>
      <w:bookmarkStart w:id="452" w:name="_ETM_Q1_1661409"/>
      <w:bookmarkEnd w:id="452"/>
      <w:r>
        <w:rPr>
          <w:rFonts w:hint="cs"/>
          <w:rtl/>
        </w:rPr>
        <w:t xml:space="preserve">צהרון </w:t>
      </w:r>
      <w:bookmarkStart w:id="453" w:name="_ETM_Q1_1663157"/>
      <w:bookmarkEnd w:id="453"/>
      <w:r>
        <w:rPr>
          <w:rFonts w:hint="cs"/>
          <w:rtl/>
        </w:rPr>
        <w:t>כהגדרתו בחוק לפיקוח על הפעלת צהרונים.</w:t>
      </w:r>
    </w:p>
    <w:p w:rsidR="00E13C3A" w:rsidRDefault="00E13C3A" w:rsidP="00E13C3A">
      <w:pPr>
        <w:pStyle w:val="aff0"/>
        <w:rPr>
          <w:rtl/>
        </w:rPr>
      </w:pPr>
    </w:p>
    <w:p w:rsidR="00E13C3A" w:rsidRDefault="00E13C3A" w:rsidP="00E13C3A">
      <w:pPr>
        <w:rPr>
          <w:rtl/>
        </w:rPr>
      </w:pPr>
      <w:bookmarkStart w:id="454" w:name="_ETM_Q1_1662542"/>
      <w:bookmarkEnd w:id="454"/>
      <w:r>
        <w:rPr>
          <w:rFonts w:hint="cs"/>
          <w:rtl/>
        </w:rPr>
        <w:t xml:space="preserve">אני מבינה שאנחנו מוסיפים גם את </w:t>
      </w:r>
      <w:bookmarkStart w:id="455" w:name="_ETM_Q1_1671924"/>
      <w:bookmarkEnd w:id="455"/>
      <w:r>
        <w:rPr>
          <w:rFonts w:hint="cs"/>
          <w:rtl/>
        </w:rPr>
        <w:t>הפנימיות של</w:t>
      </w:r>
      <w:r w:rsidR="00766ABB">
        <w:rPr>
          <w:rFonts w:hint="cs"/>
          <w:rtl/>
        </w:rPr>
        <w:t xml:space="preserve"> </w:t>
      </w:r>
      <w:r>
        <w:rPr>
          <w:rFonts w:hint="cs"/>
          <w:rtl/>
        </w:rPr>
        <w:t xml:space="preserve">ילד ונוער וגם את המוסדות </w:t>
      </w:r>
      <w:bookmarkStart w:id="456" w:name="_ETM_Q1_1675444"/>
      <w:bookmarkEnd w:id="456"/>
      <w:r>
        <w:rPr>
          <w:rFonts w:hint="cs"/>
          <w:rtl/>
        </w:rPr>
        <w:t xml:space="preserve">של חסות הנוער. </w:t>
      </w:r>
    </w:p>
    <w:p w:rsidR="00E13C3A" w:rsidRDefault="00E13C3A" w:rsidP="00E13C3A">
      <w:pPr>
        <w:rPr>
          <w:rtl/>
        </w:rPr>
      </w:pPr>
    </w:p>
    <w:p w:rsidR="00E13C3A" w:rsidRDefault="00E13C3A" w:rsidP="00E13C3A">
      <w:pPr>
        <w:pStyle w:val="af9"/>
        <w:keepNext/>
        <w:rPr>
          <w:rtl/>
        </w:rPr>
      </w:pPr>
      <w:bookmarkStart w:id="457" w:name="_ETM_Q1_1680468"/>
      <w:bookmarkStart w:id="458" w:name="_ETM_Q1_1680261"/>
      <w:bookmarkEnd w:id="457"/>
      <w:bookmarkEnd w:id="458"/>
      <w:r>
        <w:rPr>
          <w:rtl/>
        </w:rPr>
        <w:t>נועם פליק:</w:t>
      </w:r>
    </w:p>
    <w:p w:rsidR="00E13C3A" w:rsidRDefault="00E13C3A" w:rsidP="00E13C3A">
      <w:pPr>
        <w:pStyle w:val="KeepWithNext"/>
        <w:rPr>
          <w:rtl/>
        </w:rPr>
      </w:pPr>
    </w:p>
    <w:p w:rsidR="00E13C3A" w:rsidRDefault="00E13C3A" w:rsidP="00E13C3A">
      <w:pPr>
        <w:rPr>
          <w:rtl/>
        </w:rPr>
      </w:pPr>
      <w:r>
        <w:rPr>
          <w:rFonts w:hint="cs"/>
          <w:rtl/>
        </w:rPr>
        <w:t xml:space="preserve">אני רק אציין שאנחנו הבענו את עמדת </w:t>
      </w:r>
      <w:bookmarkStart w:id="459" w:name="_ETM_Q1_1682479"/>
      <w:bookmarkEnd w:id="459"/>
      <w:r>
        <w:rPr>
          <w:rFonts w:hint="cs"/>
          <w:rtl/>
        </w:rPr>
        <w:t>משרד הרווחה. אנחנו מתנגדים.</w:t>
      </w:r>
    </w:p>
    <w:p w:rsidR="00E13C3A" w:rsidRDefault="00E13C3A" w:rsidP="00E13C3A">
      <w:pPr>
        <w:rPr>
          <w:rtl/>
        </w:rPr>
      </w:pPr>
    </w:p>
    <w:p w:rsidR="00E13C3A" w:rsidRDefault="00E13C3A" w:rsidP="00E13C3A">
      <w:pPr>
        <w:pStyle w:val="af6"/>
        <w:keepNext/>
        <w:rPr>
          <w:rtl/>
        </w:rPr>
      </w:pPr>
      <w:bookmarkStart w:id="460" w:name="_ETM_Q1_1685470"/>
      <w:bookmarkEnd w:id="460"/>
      <w:r>
        <w:rPr>
          <w:rtl/>
        </w:rPr>
        <w:t xml:space="preserve">היו"ר אלי </w:t>
      </w:r>
      <w:proofErr w:type="spellStart"/>
      <w:r>
        <w:rPr>
          <w:rtl/>
        </w:rPr>
        <w:t>אלאלוף</w:t>
      </w:r>
      <w:proofErr w:type="spellEnd"/>
      <w:r>
        <w:rPr>
          <w:rtl/>
        </w:rPr>
        <w:t>:</w:t>
      </w:r>
    </w:p>
    <w:p w:rsidR="00E13C3A" w:rsidRDefault="00E13C3A" w:rsidP="00E13C3A">
      <w:pPr>
        <w:pStyle w:val="KeepWithNext"/>
        <w:rPr>
          <w:rtl/>
        </w:rPr>
      </w:pPr>
    </w:p>
    <w:p w:rsidR="00E13C3A" w:rsidRDefault="00E13C3A" w:rsidP="00E13C3A">
      <w:pPr>
        <w:rPr>
          <w:rtl/>
        </w:rPr>
      </w:pPr>
      <w:r>
        <w:rPr>
          <w:rFonts w:hint="cs"/>
          <w:rtl/>
        </w:rPr>
        <w:t>הפרוטוקול סובל הכול. הוא רושם הכול.</w:t>
      </w:r>
      <w:bookmarkStart w:id="461" w:name="_ETM_Q1_1691222"/>
      <w:bookmarkEnd w:id="461"/>
    </w:p>
    <w:p w:rsidR="00E13C3A" w:rsidRDefault="00E13C3A" w:rsidP="00E13C3A">
      <w:pPr>
        <w:rPr>
          <w:rtl/>
        </w:rPr>
      </w:pPr>
    </w:p>
    <w:p w:rsidR="00E13C3A" w:rsidRDefault="00E13C3A" w:rsidP="00E13C3A">
      <w:pPr>
        <w:pStyle w:val="af9"/>
        <w:keepNext/>
        <w:rPr>
          <w:rtl/>
        </w:rPr>
      </w:pPr>
      <w:bookmarkStart w:id="462" w:name="_ETM_Q1_1692872"/>
      <w:bookmarkStart w:id="463" w:name="_ETM_Q1_1692434"/>
      <w:bookmarkEnd w:id="462"/>
      <w:bookmarkEnd w:id="463"/>
      <w:r>
        <w:rPr>
          <w:rtl/>
        </w:rPr>
        <w:t>נועם פליק:</w:t>
      </w:r>
    </w:p>
    <w:p w:rsidR="00E13C3A" w:rsidRDefault="00E13C3A" w:rsidP="00E13C3A">
      <w:pPr>
        <w:pStyle w:val="KeepWithNext"/>
        <w:rPr>
          <w:rtl/>
        </w:rPr>
      </w:pPr>
    </w:p>
    <w:p w:rsidR="00E13C3A" w:rsidRDefault="00E13C3A" w:rsidP="00E13C3A">
      <w:pPr>
        <w:rPr>
          <w:rtl/>
        </w:rPr>
      </w:pPr>
      <w:r>
        <w:rPr>
          <w:rFonts w:hint="cs"/>
          <w:rtl/>
        </w:rPr>
        <w:t xml:space="preserve">אני רק </w:t>
      </w:r>
      <w:bookmarkStart w:id="464" w:name="_ETM_Q1_1693450"/>
      <w:bookmarkEnd w:id="464"/>
      <w:r>
        <w:rPr>
          <w:rFonts w:hint="cs"/>
          <w:rtl/>
        </w:rPr>
        <w:t xml:space="preserve">אציין שוועדת שרים קבעה שלפני קריאה שנייה ושלישית זה יחזור </w:t>
      </w:r>
      <w:bookmarkStart w:id="465" w:name="_ETM_Q1_1694694"/>
      <w:bookmarkEnd w:id="465"/>
      <w:r>
        <w:rPr>
          <w:rFonts w:hint="cs"/>
          <w:rtl/>
        </w:rPr>
        <w:t>לוועדת שרים.</w:t>
      </w:r>
    </w:p>
    <w:p w:rsidR="00E13C3A" w:rsidRDefault="00E13C3A" w:rsidP="00E13C3A">
      <w:pPr>
        <w:rPr>
          <w:rtl/>
        </w:rPr>
      </w:pPr>
    </w:p>
    <w:p w:rsidR="00E13C3A" w:rsidRDefault="00E13C3A" w:rsidP="00E13C3A">
      <w:pPr>
        <w:pStyle w:val="af6"/>
        <w:keepNext/>
        <w:rPr>
          <w:rtl/>
        </w:rPr>
      </w:pPr>
      <w:bookmarkStart w:id="466" w:name="_ETM_Q1_1696438"/>
      <w:bookmarkStart w:id="467" w:name="_ETM_Q1_1697278"/>
      <w:bookmarkEnd w:id="466"/>
      <w:bookmarkEnd w:id="467"/>
      <w:r>
        <w:rPr>
          <w:rtl/>
        </w:rPr>
        <w:t xml:space="preserve">היו"ר אלי </w:t>
      </w:r>
      <w:proofErr w:type="spellStart"/>
      <w:r>
        <w:rPr>
          <w:rtl/>
        </w:rPr>
        <w:t>אלאלוף</w:t>
      </w:r>
      <w:proofErr w:type="spellEnd"/>
      <w:r>
        <w:rPr>
          <w:rtl/>
        </w:rPr>
        <w:t>:</w:t>
      </w:r>
    </w:p>
    <w:p w:rsidR="00E13C3A" w:rsidRDefault="00E13C3A" w:rsidP="00E13C3A">
      <w:pPr>
        <w:pStyle w:val="KeepWithNext"/>
        <w:rPr>
          <w:rtl/>
        </w:rPr>
      </w:pPr>
    </w:p>
    <w:p w:rsidR="00E13C3A" w:rsidRDefault="00E13C3A" w:rsidP="00E13C3A">
      <w:pPr>
        <w:rPr>
          <w:rtl/>
        </w:rPr>
      </w:pPr>
      <w:r>
        <w:rPr>
          <w:rFonts w:hint="cs"/>
          <w:rtl/>
        </w:rPr>
        <w:t>בסדר.</w:t>
      </w:r>
    </w:p>
    <w:p w:rsidR="00E13C3A" w:rsidRDefault="00E13C3A" w:rsidP="00E13C3A">
      <w:pPr>
        <w:rPr>
          <w:rtl/>
        </w:rPr>
      </w:pPr>
    </w:p>
    <w:p w:rsidR="00E13C3A" w:rsidRDefault="00E13C3A" w:rsidP="00E13C3A">
      <w:pPr>
        <w:pStyle w:val="af9"/>
        <w:keepNext/>
        <w:rPr>
          <w:rtl/>
        </w:rPr>
      </w:pPr>
      <w:bookmarkStart w:id="468" w:name="_ETM_Q1_1698548"/>
      <w:bookmarkStart w:id="469" w:name="_ETM_Q1_1699469"/>
      <w:bookmarkEnd w:id="468"/>
      <w:bookmarkEnd w:id="469"/>
      <w:r>
        <w:rPr>
          <w:rtl/>
        </w:rPr>
        <w:t>נועם פליק:</w:t>
      </w:r>
    </w:p>
    <w:p w:rsidR="00E13C3A" w:rsidRDefault="00E13C3A" w:rsidP="00E13C3A">
      <w:pPr>
        <w:pStyle w:val="KeepWithNext"/>
        <w:rPr>
          <w:rtl/>
        </w:rPr>
      </w:pPr>
    </w:p>
    <w:p w:rsidR="00E13C3A" w:rsidRDefault="00E13C3A" w:rsidP="00E13C3A">
      <w:pPr>
        <w:rPr>
          <w:rtl/>
        </w:rPr>
      </w:pPr>
      <w:r>
        <w:rPr>
          <w:rFonts w:hint="cs"/>
          <w:rtl/>
        </w:rPr>
        <w:t xml:space="preserve">הנושא הזה גם הוא יבוא לדיון בפני ועדת </w:t>
      </w:r>
      <w:bookmarkStart w:id="470" w:name="_ETM_Q1_1700991"/>
      <w:bookmarkEnd w:id="470"/>
      <w:r>
        <w:rPr>
          <w:rFonts w:hint="cs"/>
          <w:rtl/>
        </w:rPr>
        <w:t>שרים.</w:t>
      </w:r>
    </w:p>
    <w:p w:rsidR="00E13C3A" w:rsidRDefault="00E13C3A" w:rsidP="00E13C3A">
      <w:pPr>
        <w:rPr>
          <w:rtl/>
        </w:rPr>
      </w:pPr>
    </w:p>
    <w:p w:rsidR="00E13C3A" w:rsidRDefault="00E13C3A" w:rsidP="00E13C3A">
      <w:pPr>
        <w:pStyle w:val="af6"/>
        <w:keepNext/>
        <w:rPr>
          <w:rtl/>
        </w:rPr>
      </w:pPr>
      <w:bookmarkStart w:id="471" w:name="_ETM_Q1_1701643"/>
      <w:bookmarkEnd w:id="471"/>
      <w:r>
        <w:rPr>
          <w:rtl/>
        </w:rPr>
        <w:t xml:space="preserve">היו"ר אלי </w:t>
      </w:r>
      <w:proofErr w:type="spellStart"/>
      <w:r>
        <w:rPr>
          <w:rtl/>
        </w:rPr>
        <w:t>אלאלוף</w:t>
      </w:r>
      <w:proofErr w:type="spellEnd"/>
      <w:r>
        <w:rPr>
          <w:rtl/>
        </w:rPr>
        <w:t>:</w:t>
      </w:r>
    </w:p>
    <w:p w:rsidR="00E13C3A" w:rsidRDefault="00E13C3A" w:rsidP="00E13C3A">
      <w:pPr>
        <w:pStyle w:val="KeepWithNext"/>
        <w:rPr>
          <w:rtl/>
        </w:rPr>
      </w:pPr>
    </w:p>
    <w:p w:rsidR="00E13C3A" w:rsidRDefault="00E13C3A" w:rsidP="00E13C3A">
      <w:pPr>
        <w:rPr>
          <w:rtl/>
        </w:rPr>
      </w:pPr>
      <w:r>
        <w:rPr>
          <w:rFonts w:hint="cs"/>
          <w:rtl/>
        </w:rPr>
        <w:t>אנחנו דואגים שתהיה להם עבודה. אין בעיה.</w:t>
      </w:r>
    </w:p>
    <w:p w:rsidR="00E13C3A" w:rsidRDefault="00E13C3A" w:rsidP="00E13C3A">
      <w:pPr>
        <w:rPr>
          <w:rtl/>
        </w:rPr>
      </w:pPr>
    </w:p>
    <w:p w:rsidR="00E13C3A" w:rsidRDefault="00E13C3A" w:rsidP="00E13C3A">
      <w:pPr>
        <w:pStyle w:val="af9"/>
        <w:keepNext/>
        <w:rPr>
          <w:rtl/>
        </w:rPr>
      </w:pPr>
      <w:bookmarkStart w:id="472" w:name="_ETM_Q1_1705725"/>
      <w:bookmarkStart w:id="473" w:name="_ETM_Q1_1705085"/>
      <w:bookmarkEnd w:id="472"/>
      <w:bookmarkEnd w:id="473"/>
      <w:r>
        <w:rPr>
          <w:rtl/>
        </w:rPr>
        <w:t>יפעת קריב:</w:t>
      </w:r>
    </w:p>
    <w:p w:rsidR="00E13C3A" w:rsidRDefault="00E13C3A" w:rsidP="00E13C3A">
      <w:pPr>
        <w:pStyle w:val="KeepWithNext"/>
        <w:rPr>
          <w:rtl/>
        </w:rPr>
      </w:pPr>
    </w:p>
    <w:p w:rsidR="00E13C3A" w:rsidRDefault="00E13C3A" w:rsidP="00E13C3A">
      <w:pPr>
        <w:rPr>
          <w:rtl/>
        </w:rPr>
      </w:pPr>
      <w:r>
        <w:rPr>
          <w:rFonts w:hint="cs"/>
          <w:rtl/>
        </w:rPr>
        <w:t>אם זה יחזור לוועדת ש</w:t>
      </w:r>
      <w:bookmarkStart w:id="474" w:name="_ETM_Q1_1704192"/>
      <w:bookmarkEnd w:id="474"/>
      <w:r>
        <w:rPr>
          <w:rFonts w:hint="cs"/>
          <w:rtl/>
        </w:rPr>
        <w:t>רים, זה ייתקע.</w:t>
      </w:r>
    </w:p>
    <w:p w:rsidR="00E13C3A" w:rsidRDefault="00E13C3A" w:rsidP="00E13C3A">
      <w:pPr>
        <w:rPr>
          <w:rtl/>
        </w:rPr>
      </w:pPr>
      <w:bookmarkStart w:id="475" w:name="_ETM_Q1_1709500"/>
      <w:bookmarkStart w:id="476" w:name="_ETM_Q1_1709934"/>
      <w:bookmarkEnd w:id="475"/>
      <w:bookmarkEnd w:id="476"/>
    </w:p>
    <w:p w:rsidR="00E13C3A" w:rsidRDefault="00E13C3A" w:rsidP="00E13C3A">
      <w:pPr>
        <w:pStyle w:val="af6"/>
        <w:keepNext/>
        <w:rPr>
          <w:rtl/>
        </w:rPr>
      </w:pPr>
      <w:bookmarkStart w:id="477" w:name="_ETM_Q1_1710590"/>
      <w:bookmarkEnd w:id="477"/>
      <w:r>
        <w:rPr>
          <w:rtl/>
        </w:rPr>
        <w:t xml:space="preserve">היו"ר אלי </w:t>
      </w:r>
      <w:proofErr w:type="spellStart"/>
      <w:r>
        <w:rPr>
          <w:rtl/>
        </w:rPr>
        <w:t>אלאלוף</w:t>
      </w:r>
      <w:proofErr w:type="spellEnd"/>
      <w:r>
        <w:rPr>
          <w:rtl/>
        </w:rPr>
        <w:t>:</w:t>
      </w:r>
    </w:p>
    <w:p w:rsidR="00E13C3A" w:rsidRDefault="00E13C3A" w:rsidP="00E13C3A">
      <w:pPr>
        <w:pStyle w:val="KeepWithNext"/>
        <w:rPr>
          <w:rtl/>
        </w:rPr>
      </w:pPr>
    </w:p>
    <w:p w:rsidR="00E13C3A" w:rsidRDefault="00E13C3A" w:rsidP="00E13C3A">
      <w:pPr>
        <w:rPr>
          <w:rtl/>
        </w:rPr>
      </w:pPr>
      <w:r>
        <w:rPr>
          <w:rFonts w:hint="cs"/>
          <w:rtl/>
        </w:rPr>
        <w:t xml:space="preserve">אני לא יכול לא לאפשר שזה יחזור </w:t>
      </w:r>
      <w:bookmarkStart w:id="478" w:name="_ETM_Q1_1712214"/>
      <w:bookmarkEnd w:id="478"/>
      <w:r>
        <w:rPr>
          <w:rFonts w:hint="cs"/>
          <w:rtl/>
        </w:rPr>
        <w:t>לוועדת שרים. יש להם שיטה.</w:t>
      </w:r>
      <w:r w:rsidR="00766ABB">
        <w:rPr>
          <w:rFonts w:hint="cs"/>
          <w:rtl/>
        </w:rPr>
        <w:t xml:space="preserve"> </w:t>
      </w:r>
      <w:r>
        <w:rPr>
          <w:rFonts w:hint="cs"/>
          <w:rtl/>
        </w:rPr>
        <w:t xml:space="preserve">אנחנו נדע </w:t>
      </w:r>
      <w:bookmarkStart w:id="479" w:name="_ETM_Q1_1719744"/>
      <w:bookmarkEnd w:id="479"/>
      <w:r>
        <w:rPr>
          <w:rFonts w:hint="cs"/>
          <w:rtl/>
        </w:rPr>
        <w:t>לפעול בהתאם.</w:t>
      </w:r>
    </w:p>
    <w:p w:rsidR="00E13C3A" w:rsidRDefault="00E13C3A" w:rsidP="00E13C3A">
      <w:pPr>
        <w:rPr>
          <w:rtl/>
        </w:rPr>
      </w:pPr>
    </w:p>
    <w:p w:rsidR="00E13C3A" w:rsidRDefault="00E13C3A" w:rsidP="00E13C3A">
      <w:pPr>
        <w:pStyle w:val="a4"/>
        <w:keepNext/>
        <w:rPr>
          <w:rtl/>
        </w:rPr>
      </w:pPr>
      <w:bookmarkStart w:id="480" w:name="_ETM_Q1_1719900"/>
      <w:bookmarkStart w:id="481" w:name="_ETM_Q1_1720724"/>
      <w:bookmarkEnd w:id="480"/>
      <w:bookmarkEnd w:id="481"/>
      <w:r>
        <w:rPr>
          <w:rtl/>
        </w:rPr>
        <w:t>יעל סלנט:</w:t>
      </w:r>
    </w:p>
    <w:p w:rsidR="00E13C3A" w:rsidRDefault="00E13C3A" w:rsidP="00E13C3A">
      <w:pPr>
        <w:pStyle w:val="KeepWithNext"/>
        <w:rPr>
          <w:rtl/>
        </w:rPr>
      </w:pPr>
    </w:p>
    <w:p w:rsidR="00E13C3A" w:rsidRPr="00E13C3A" w:rsidRDefault="00E13C3A" w:rsidP="00E13C3A">
      <w:pPr>
        <w:rPr>
          <w:rtl/>
        </w:rPr>
      </w:pPr>
      <w:r>
        <w:rPr>
          <w:rFonts w:hint="cs"/>
          <w:rtl/>
        </w:rPr>
        <w:t xml:space="preserve">אנחנו נוסיף את פנימיות ילד ונוער ואת המוסדות של </w:t>
      </w:r>
      <w:bookmarkStart w:id="482" w:name="_ETM_Q1_1723069"/>
      <w:bookmarkEnd w:id="482"/>
      <w:r>
        <w:rPr>
          <w:rFonts w:hint="cs"/>
          <w:rtl/>
        </w:rPr>
        <w:t xml:space="preserve">חסות הנוער. אחרי כן נראה איך מנסחים </w:t>
      </w:r>
      <w:bookmarkStart w:id="483" w:name="_ETM_Q1_1725764"/>
      <w:bookmarkEnd w:id="483"/>
      <w:r>
        <w:rPr>
          <w:rFonts w:hint="cs"/>
          <w:rtl/>
        </w:rPr>
        <w:t>את זה אבל הכוונה ברורה.</w:t>
      </w:r>
    </w:p>
    <w:p w:rsidR="00E13C3A" w:rsidRDefault="00E13C3A" w:rsidP="00E13C3A">
      <w:pPr>
        <w:rPr>
          <w:rtl/>
        </w:rPr>
      </w:pPr>
    </w:p>
    <w:p w:rsidR="00E13C3A" w:rsidRDefault="00E13C3A" w:rsidP="003241F6">
      <w:pPr>
        <w:ind w:left="720"/>
        <w:rPr>
          <w:rtl/>
        </w:rPr>
      </w:pPr>
      <w:bookmarkStart w:id="484" w:name="_ETM_Q1_1726668"/>
      <w:bookmarkEnd w:id="484"/>
      <w:r>
        <w:rPr>
          <w:rFonts w:hint="cs"/>
          <w:rtl/>
        </w:rPr>
        <w:t>"מוסד חינוך</w:t>
      </w:r>
      <w:r w:rsidR="003241F6">
        <w:rPr>
          <w:rFonts w:hint="cs"/>
          <w:rtl/>
        </w:rPr>
        <w:t xml:space="preserve"> רשמי" ו"רשות </w:t>
      </w:r>
      <w:bookmarkStart w:id="485" w:name="_ETM_Q1_1725608"/>
      <w:bookmarkEnd w:id="485"/>
      <w:r w:rsidR="003241F6">
        <w:rPr>
          <w:rFonts w:hint="cs"/>
          <w:rtl/>
        </w:rPr>
        <w:t xml:space="preserve">חינוך מקומית" </w:t>
      </w:r>
      <w:r w:rsidR="003241F6">
        <w:rPr>
          <w:rtl/>
        </w:rPr>
        <w:t>–</w:t>
      </w:r>
      <w:r w:rsidR="003241F6">
        <w:rPr>
          <w:rFonts w:hint="cs"/>
          <w:rtl/>
        </w:rPr>
        <w:t xml:space="preserve"> כהגדרתם בחוק לימוד חובה.</w:t>
      </w:r>
    </w:p>
    <w:p w:rsidR="003241F6" w:rsidRDefault="003241F6" w:rsidP="003241F6">
      <w:pPr>
        <w:ind w:left="720"/>
        <w:rPr>
          <w:rtl/>
        </w:rPr>
      </w:pPr>
    </w:p>
    <w:p w:rsidR="003241F6" w:rsidRDefault="003241F6" w:rsidP="003241F6">
      <w:pPr>
        <w:ind w:left="1440" w:firstLine="0"/>
        <w:rPr>
          <w:rtl/>
        </w:rPr>
      </w:pPr>
      <w:bookmarkStart w:id="486" w:name="_ETM_Q1_1731872"/>
      <w:bookmarkEnd w:id="486"/>
      <w:r>
        <w:rPr>
          <w:rFonts w:hint="cs"/>
          <w:rtl/>
        </w:rPr>
        <w:t xml:space="preserve">"מחזיק" </w:t>
      </w:r>
      <w:r>
        <w:rPr>
          <w:rtl/>
        </w:rPr>
        <w:t>–</w:t>
      </w:r>
      <w:r>
        <w:rPr>
          <w:rFonts w:hint="cs"/>
          <w:rtl/>
        </w:rPr>
        <w:t xml:space="preserve"> מי שמחזיק או מפעיל מוסד חינוך או מי שהוא בעלים של </w:t>
      </w:r>
      <w:bookmarkStart w:id="487" w:name="_ETM_Q1_1737031"/>
      <w:bookmarkEnd w:id="487"/>
      <w:r>
        <w:rPr>
          <w:rFonts w:hint="cs"/>
          <w:rtl/>
        </w:rPr>
        <w:t>מוסד חינוך, ולעניין מוסדות החינוך המפורטים להלן, כל אחד מאלה, לפי העניין.</w:t>
      </w:r>
    </w:p>
    <w:p w:rsidR="00E13C3A" w:rsidRDefault="00E13C3A" w:rsidP="00E13C3A">
      <w:pPr>
        <w:rPr>
          <w:rtl/>
        </w:rPr>
      </w:pPr>
      <w:bookmarkStart w:id="488" w:name="_ETM_Q1_1725524"/>
      <w:bookmarkEnd w:id="488"/>
    </w:p>
    <w:p w:rsidR="003241F6" w:rsidRDefault="003241F6" w:rsidP="00E13C3A">
      <w:pPr>
        <w:rPr>
          <w:rtl/>
        </w:rPr>
      </w:pPr>
      <w:r>
        <w:rPr>
          <w:rFonts w:hint="cs"/>
          <w:rtl/>
        </w:rPr>
        <w:t xml:space="preserve">אלה בעצם סוגי מוסדות שרצינו לדייק בדיוק מי הוא </w:t>
      </w:r>
      <w:bookmarkStart w:id="489" w:name="_ETM_Q1_1743999"/>
      <w:bookmarkEnd w:id="489"/>
      <w:r>
        <w:rPr>
          <w:rFonts w:hint="cs"/>
          <w:rtl/>
        </w:rPr>
        <w:t>המחזיק בהם.</w:t>
      </w:r>
    </w:p>
    <w:p w:rsidR="003241F6" w:rsidRDefault="003241F6" w:rsidP="00E13C3A">
      <w:pPr>
        <w:rPr>
          <w:rtl/>
        </w:rPr>
      </w:pPr>
    </w:p>
    <w:p w:rsidR="003241F6" w:rsidRDefault="003241F6" w:rsidP="003241F6">
      <w:pPr>
        <w:pStyle w:val="aff0"/>
        <w:numPr>
          <w:ilvl w:val="0"/>
          <w:numId w:val="5"/>
        </w:numPr>
      </w:pPr>
      <w:bookmarkStart w:id="490" w:name="_ETM_Q1_1744056"/>
      <w:bookmarkEnd w:id="490"/>
      <w:r>
        <w:rPr>
          <w:rFonts w:hint="cs"/>
          <w:rtl/>
        </w:rPr>
        <w:lastRenderedPageBreak/>
        <w:t xml:space="preserve">במוסד חינך רשמי </w:t>
      </w:r>
      <w:r>
        <w:rPr>
          <w:rtl/>
        </w:rPr>
        <w:t>–</w:t>
      </w:r>
      <w:r>
        <w:rPr>
          <w:rFonts w:hint="cs"/>
          <w:rtl/>
        </w:rPr>
        <w:t xml:space="preserve"> רשות החינוך המקומית.</w:t>
      </w:r>
    </w:p>
    <w:p w:rsidR="003241F6" w:rsidRDefault="003241F6" w:rsidP="003241F6">
      <w:pPr>
        <w:rPr>
          <w:rtl/>
        </w:rPr>
      </w:pPr>
    </w:p>
    <w:p w:rsidR="003241F6" w:rsidRDefault="003241F6" w:rsidP="003241F6">
      <w:pPr>
        <w:pStyle w:val="aff0"/>
        <w:numPr>
          <w:ilvl w:val="0"/>
          <w:numId w:val="5"/>
        </w:numPr>
      </w:pPr>
      <w:bookmarkStart w:id="491" w:name="_ETM_Q1_1750203"/>
      <w:bookmarkEnd w:id="491"/>
      <w:r>
        <w:rPr>
          <w:rFonts w:hint="cs"/>
          <w:rtl/>
        </w:rPr>
        <w:t xml:space="preserve">במוסד חינוך שאינו מוסד חינוך רשמי </w:t>
      </w:r>
      <w:r>
        <w:rPr>
          <w:rtl/>
        </w:rPr>
        <w:t>–</w:t>
      </w:r>
      <w:r>
        <w:rPr>
          <w:rFonts w:hint="cs"/>
          <w:rtl/>
        </w:rPr>
        <w:t xml:space="preserve"> בעל הרישיון לפתיחתו ולקיומו לפי חוק פיקוח על בתי ספר, התשכ"ט-1969, או לפי חוק מוסדות חינוך תרבותיים ייחודיים, התשס"ח-2008.</w:t>
      </w:r>
    </w:p>
    <w:p w:rsidR="003241F6" w:rsidRDefault="003241F6" w:rsidP="003241F6">
      <w:pPr>
        <w:pStyle w:val="aff0"/>
        <w:rPr>
          <w:rtl/>
        </w:rPr>
      </w:pPr>
    </w:p>
    <w:p w:rsidR="003241F6" w:rsidRDefault="003241F6" w:rsidP="003241F6">
      <w:pPr>
        <w:pStyle w:val="aff0"/>
        <w:numPr>
          <w:ilvl w:val="0"/>
          <w:numId w:val="5"/>
        </w:numPr>
      </w:pPr>
      <w:bookmarkStart w:id="492" w:name="_ETM_Q1_1762746"/>
      <w:bookmarkEnd w:id="492"/>
      <w:r>
        <w:rPr>
          <w:rFonts w:hint="cs"/>
          <w:rtl/>
        </w:rPr>
        <w:t>במעון יום שיקומי - בעל הרישיון לפתיחתו ולניהולו לפי חוק מעונות יום שיקומים, התש"ס-2000.</w:t>
      </w:r>
    </w:p>
    <w:p w:rsidR="003241F6" w:rsidRDefault="003241F6" w:rsidP="003241F6">
      <w:pPr>
        <w:pStyle w:val="aff0"/>
        <w:rPr>
          <w:rtl/>
        </w:rPr>
      </w:pPr>
    </w:p>
    <w:p w:rsidR="003241F6" w:rsidRDefault="003241F6" w:rsidP="003241F6">
      <w:pPr>
        <w:pStyle w:val="aff0"/>
        <w:numPr>
          <w:ilvl w:val="0"/>
          <w:numId w:val="5"/>
        </w:numPr>
        <w:rPr>
          <w:rtl/>
        </w:rPr>
      </w:pPr>
      <w:bookmarkStart w:id="493" w:name="_ETM_Q1_1768949"/>
      <w:bookmarkEnd w:id="493"/>
      <w:r>
        <w:rPr>
          <w:rFonts w:hint="cs"/>
          <w:rtl/>
        </w:rPr>
        <w:t xml:space="preserve">בצהרון </w:t>
      </w:r>
      <w:r>
        <w:rPr>
          <w:rtl/>
        </w:rPr>
        <w:t>–</w:t>
      </w:r>
      <w:r>
        <w:rPr>
          <w:rFonts w:hint="cs"/>
          <w:rtl/>
        </w:rPr>
        <w:t xml:space="preserve"> מפעיל צהרון </w:t>
      </w:r>
      <w:bookmarkStart w:id="494" w:name="_ETM_Q1_1770215"/>
      <w:bookmarkEnd w:id="494"/>
      <w:r>
        <w:rPr>
          <w:rFonts w:hint="cs"/>
          <w:rtl/>
        </w:rPr>
        <w:t>כהגדרתו בחוק הפיקוח על הפעלת צהרונים.</w:t>
      </w:r>
    </w:p>
    <w:p w:rsidR="00E13C3A" w:rsidRDefault="00E13C3A" w:rsidP="00E13C3A">
      <w:pPr>
        <w:rPr>
          <w:rtl/>
        </w:rPr>
      </w:pPr>
      <w:bookmarkStart w:id="495" w:name="_ETM_Q1_1513559"/>
      <w:bookmarkEnd w:id="495"/>
    </w:p>
    <w:p w:rsidR="003241F6" w:rsidRDefault="003241F6" w:rsidP="003241F6">
      <w:pPr>
        <w:ind w:left="720"/>
        <w:rPr>
          <w:rtl/>
        </w:rPr>
      </w:pPr>
      <w:bookmarkStart w:id="496" w:name="_ETM_Q1_1774681"/>
      <w:bookmarkEnd w:id="496"/>
      <w:r>
        <w:rPr>
          <w:rFonts w:hint="cs"/>
          <w:rtl/>
        </w:rPr>
        <w:t xml:space="preserve">"פקודת הרוקחים" </w:t>
      </w:r>
      <w:r>
        <w:rPr>
          <w:rtl/>
        </w:rPr>
        <w:t>–</w:t>
      </w:r>
      <w:r>
        <w:rPr>
          <w:rFonts w:hint="cs"/>
          <w:rtl/>
        </w:rPr>
        <w:t xml:space="preserve"> פקודת הרוקחים (נוסח חדש), התשמ"א-1981.</w:t>
      </w:r>
    </w:p>
    <w:p w:rsidR="003241F6" w:rsidRDefault="003241F6" w:rsidP="003241F6">
      <w:pPr>
        <w:ind w:left="720"/>
        <w:rPr>
          <w:rtl/>
        </w:rPr>
      </w:pPr>
    </w:p>
    <w:p w:rsidR="003241F6" w:rsidRDefault="003241F6" w:rsidP="003241F6">
      <w:pPr>
        <w:ind w:left="1440" w:firstLine="0"/>
        <w:rPr>
          <w:rtl/>
        </w:rPr>
      </w:pPr>
      <w:bookmarkStart w:id="497" w:name="_ETM_Q1_1775552"/>
      <w:bookmarkEnd w:id="497"/>
      <w:r>
        <w:rPr>
          <w:rFonts w:hint="cs"/>
          <w:rtl/>
        </w:rPr>
        <w:t xml:space="preserve">"רוקח", "רוקח אחראי", "בית מסחר לתרופות" ו"בית מרקחת" </w:t>
      </w:r>
      <w:r>
        <w:rPr>
          <w:rtl/>
        </w:rPr>
        <w:t>–</w:t>
      </w:r>
      <w:r>
        <w:rPr>
          <w:rFonts w:hint="cs"/>
          <w:rtl/>
        </w:rPr>
        <w:t xml:space="preserve"> כמשמעותם בפקודת הרוקחים.</w:t>
      </w:r>
    </w:p>
    <w:p w:rsidR="003241F6" w:rsidRDefault="003241F6" w:rsidP="003241F6">
      <w:pPr>
        <w:ind w:left="720"/>
        <w:rPr>
          <w:rtl/>
        </w:rPr>
      </w:pPr>
      <w:bookmarkStart w:id="498" w:name="_ETM_Q1_1780325"/>
      <w:bookmarkEnd w:id="498"/>
    </w:p>
    <w:p w:rsidR="003241F6" w:rsidRDefault="003241F6" w:rsidP="003241F6">
      <w:pPr>
        <w:ind w:left="1440" w:firstLine="0"/>
        <w:rPr>
          <w:rtl/>
        </w:rPr>
      </w:pPr>
      <w:bookmarkStart w:id="499" w:name="_ETM_Q1_1781525"/>
      <w:bookmarkEnd w:id="499"/>
      <w:r>
        <w:rPr>
          <w:rFonts w:hint="cs"/>
          <w:rtl/>
        </w:rPr>
        <w:t xml:space="preserve">"תכשיר </w:t>
      </w:r>
      <w:proofErr w:type="spellStart"/>
      <w:r>
        <w:rPr>
          <w:rFonts w:hint="cs"/>
          <w:rtl/>
        </w:rPr>
        <w:t>אפינפרין</w:t>
      </w:r>
      <w:proofErr w:type="spellEnd"/>
      <w:r>
        <w:rPr>
          <w:rFonts w:hint="cs"/>
          <w:rtl/>
        </w:rPr>
        <w:t xml:space="preserve">" </w:t>
      </w:r>
      <w:r>
        <w:rPr>
          <w:rtl/>
        </w:rPr>
        <w:t>–</w:t>
      </w:r>
      <w:r>
        <w:rPr>
          <w:rFonts w:hint="cs"/>
          <w:rtl/>
        </w:rPr>
        <w:t xml:space="preserve"> תכשיר הרשום בפנקס התכשירים לפי סעיף 47א לפקודת הרוקחים או תכשיר שניתן לו היתר לפי סעיף קטן (ג) של הסעיף האמור שהוא מזרק אוטומטי ומכיל את החומר הפעיל </w:t>
      </w:r>
      <w:proofErr w:type="spellStart"/>
      <w:r>
        <w:rPr>
          <w:rFonts w:hint="cs"/>
          <w:rtl/>
        </w:rPr>
        <w:t>אפינפרין</w:t>
      </w:r>
      <w:proofErr w:type="spellEnd"/>
      <w:r>
        <w:rPr>
          <w:rFonts w:hint="cs"/>
          <w:rtl/>
        </w:rPr>
        <w:t xml:space="preserve"> ומיועד לטיפול חירום בעת </w:t>
      </w:r>
      <w:bookmarkStart w:id="500" w:name="_ETM_Q1_1798114"/>
      <w:bookmarkEnd w:id="500"/>
      <w:r>
        <w:rPr>
          <w:rFonts w:hint="cs"/>
          <w:rtl/>
        </w:rPr>
        <w:t>תגובה אלרגית.</w:t>
      </w:r>
    </w:p>
    <w:p w:rsidR="003241F6" w:rsidRDefault="003241F6" w:rsidP="003241F6">
      <w:pPr>
        <w:rPr>
          <w:rtl/>
        </w:rPr>
      </w:pPr>
      <w:bookmarkStart w:id="501" w:name="_ETM_Q1_1804101"/>
      <w:bookmarkEnd w:id="501"/>
    </w:p>
    <w:p w:rsidR="003241F6" w:rsidRDefault="003241F6" w:rsidP="003241F6">
      <w:pPr>
        <w:rPr>
          <w:rtl/>
        </w:rPr>
      </w:pPr>
      <w:bookmarkStart w:id="502" w:name="_ETM_Q1_1803612"/>
      <w:bookmarkEnd w:id="502"/>
      <w:r>
        <w:rPr>
          <w:rFonts w:hint="cs"/>
          <w:rtl/>
        </w:rPr>
        <w:t>הסבירו לנו שחשוב שייכתב שזה מזרק אוטומטי כי יש דברים א</w:t>
      </w:r>
      <w:bookmarkStart w:id="503" w:name="_ETM_Q1_1807713"/>
      <w:bookmarkEnd w:id="503"/>
      <w:r>
        <w:rPr>
          <w:rFonts w:hint="cs"/>
          <w:rtl/>
        </w:rPr>
        <w:t xml:space="preserve">חרים כמו קפסולות שהשימוש בהן הוא פחות פשוט וזה לא </w:t>
      </w:r>
      <w:bookmarkStart w:id="504" w:name="_ETM_Q1_1809929"/>
      <w:bookmarkEnd w:id="504"/>
      <w:r>
        <w:rPr>
          <w:rFonts w:hint="cs"/>
          <w:rtl/>
        </w:rPr>
        <w:t xml:space="preserve">מיועד להכרה במקומות מהסוג הזה. לכן כתבנו שזה יהיה </w:t>
      </w:r>
      <w:bookmarkStart w:id="505" w:name="_ETM_Q1_1813793"/>
      <w:bookmarkEnd w:id="505"/>
      <w:r>
        <w:rPr>
          <w:rFonts w:hint="cs"/>
          <w:rtl/>
        </w:rPr>
        <w:t>המזרק האוטומטי.</w:t>
      </w:r>
    </w:p>
    <w:p w:rsidR="003241F6" w:rsidRDefault="003241F6" w:rsidP="003241F6">
      <w:pPr>
        <w:rPr>
          <w:rtl/>
        </w:rPr>
      </w:pPr>
    </w:p>
    <w:p w:rsidR="003241F6" w:rsidRDefault="003241F6" w:rsidP="003241F6">
      <w:pPr>
        <w:rPr>
          <w:rtl/>
        </w:rPr>
      </w:pPr>
      <w:bookmarkStart w:id="506" w:name="_ETM_Q1_1815150"/>
      <w:bookmarkEnd w:id="506"/>
      <w:r>
        <w:rPr>
          <w:rFonts w:hint="cs"/>
          <w:rtl/>
        </w:rPr>
        <w:tab/>
        <w:t xml:space="preserve">"השר" </w:t>
      </w:r>
      <w:r>
        <w:rPr>
          <w:rtl/>
        </w:rPr>
        <w:t>–</w:t>
      </w:r>
      <w:r>
        <w:rPr>
          <w:rFonts w:hint="cs"/>
          <w:rtl/>
        </w:rPr>
        <w:t xml:space="preserve"> שר הבריאות.</w:t>
      </w:r>
    </w:p>
    <w:p w:rsidR="003241F6" w:rsidRDefault="003241F6" w:rsidP="003241F6">
      <w:pPr>
        <w:rPr>
          <w:rtl/>
        </w:rPr>
      </w:pPr>
    </w:p>
    <w:p w:rsidR="003241F6" w:rsidRDefault="003241F6" w:rsidP="003241F6">
      <w:pPr>
        <w:rPr>
          <w:rtl/>
        </w:rPr>
      </w:pPr>
      <w:bookmarkStart w:id="507" w:name="_ETM_Q1_1820061"/>
      <w:bookmarkEnd w:id="507"/>
      <w:r>
        <w:rPr>
          <w:rFonts w:hint="cs"/>
          <w:rtl/>
        </w:rPr>
        <w:t>אם יש, הערות עד כאן.</w:t>
      </w:r>
    </w:p>
    <w:p w:rsidR="003241F6" w:rsidRDefault="003241F6" w:rsidP="003241F6">
      <w:pPr>
        <w:rPr>
          <w:rtl/>
        </w:rPr>
      </w:pPr>
    </w:p>
    <w:p w:rsidR="003241F6" w:rsidRDefault="003241F6" w:rsidP="003241F6">
      <w:pPr>
        <w:pStyle w:val="af9"/>
        <w:keepNext/>
        <w:rPr>
          <w:rtl/>
        </w:rPr>
      </w:pPr>
      <w:bookmarkStart w:id="508" w:name="_ETM_Q1_1819665"/>
      <w:bookmarkStart w:id="509" w:name="_ETM_Q1_1823945"/>
      <w:bookmarkEnd w:id="508"/>
      <w:bookmarkEnd w:id="509"/>
      <w:r>
        <w:rPr>
          <w:rtl/>
        </w:rPr>
        <w:t>עדי נועם סביר:</w:t>
      </w:r>
    </w:p>
    <w:p w:rsidR="003241F6" w:rsidRDefault="003241F6" w:rsidP="003241F6">
      <w:pPr>
        <w:pStyle w:val="KeepWithNext"/>
        <w:rPr>
          <w:rtl/>
        </w:rPr>
      </w:pPr>
    </w:p>
    <w:p w:rsidR="003241F6" w:rsidRDefault="003241F6" w:rsidP="003241F6">
      <w:pPr>
        <w:rPr>
          <w:rtl/>
        </w:rPr>
      </w:pPr>
      <w:r>
        <w:rPr>
          <w:rFonts w:hint="cs"/>
          <w:rtl/>
        </w:rPr>
        <w:t xml:space="preserve">אני מבינה </w:t>
      </w:r>
      <w:bookmarkStart w:id="510" w:name="_ETM_Q1_1825471"/>
      <w:bookmarkEnd w:id="510"/>
      <w:r>
        <w:rPr>
          <w:rFonts w:hint="cs"/>
          <w:rtl/>
        </w:rPr>
        <w:t xml:space="preserve">שבעצם בהגדרה מחזיק רשמו את מי שמחזיק או מפעיל, </w:t>
      </w:r>
      <w:bookmarkStart w:id="511" w:name="_ETM_Q1_1832283"/>
      <w:bookmarkEnd w:id="511"/>
      <w:r>
        <w:rPr>
          <w:rFonts w:hint="cs"/>
          <w:rtl/>
        </w:rPr>
        <w:t>מפעיל רק בהקשר של הצהרונים. השאלה אם זה ל</w:t>
      </w:r>
      <w:bookmarkStart w:id="512" w:name="_ETM_Q1_1834183"/>
      <w:bookmarkEnd w:id="512"/>
      <w:r>
        <w:rPr>
          <w:rFonts w:hint="cs"/>
          <w:rtl/>
        </w:rPr>
        <w:t>א יוצר איזושהי אי בהירות.</w:t>
      </w:r>
    </w:p>
    <w:p w:rsidR="003241F6" w:rsidRDefault="003241F6" w:rsidP="003241F6">
      <w:pPr>
        <w:rPr>
          <w:rtl/>
        </w:rPr>
      </w:pPr>
    </w:p>
    <w:p w:rsidR="003241F6" w:rsidRDefault="003241F6" w:rsidP="003241F6">
      <w:pPr>
        <w:pStyle w:val="a4"/>
        <w:keepNext/>
        <w:rPr>
          <w:rtl/>
        </w:rPr>
      </w:pPr>
      <w:bookmarkStart w:id="513" w:name="_ETM_Q1_1836918"/>
      <w:bookmarkEnd w:id="513"/>
      <w:r>
        <w:rPr>
          <w:rtl/>
        </w:rPr>
        <w:t>יעל סלנט:</w:t>
      </w:r>
    </w:p>
    <w:p w:rsidR="003241F6" w:rsidRDefault="003241F6" w:rsidP="003241F6">
      <w:pPr>
        <w:pStyle w:val="KeepWithNext"/>
        <w:rPr>
          <w:rtl/>
        </w:rPr>
      </w:pPr>
    </w:p>
    <w:p w:rsidR="003241F6" w:rsidRDefault="003241F6" w:rsidP="003241F6">
      <w:pPr>
        <w:rPr>
          <w:rtl/>
        </w:rPr>
      </w:pPr>
      <w:r>
        <w:rPr>
          <w:rFonts w:hint="cs"/>
          <w:rtl/>
        </w:rPr>
        <w:t xml:space="preserve">גם לעניין </w:t>
      </w:r>
      <w:bookmarkStart w:id="514" w:name="_ETM_Q1_1840951"/>
      <w:bookmarkEnd w:id="514"/>
      <w:r>
        <w:rPr>
          <w:rFonts w:hint="cs"/>
          <w:rtl/>
        </w:rPr>
        <w:t xml:space="preserve">מעונות יום קיבלנו כל מיני הערות לעניין המחזיק. נדמה לי </w:t>
      </w:r>
      <w:bookmarkStart w:id="515" w:name="_ETM_Q1_1846308"/>
      <w:bookmarkEnd w:id="515"/>
      <w:r>
        <w:rPr>
          <w:rFonts w:hint="cs"/>
          <w:rtl/>
        </w:rPr>
        <w:t>שזאת הערה שעלתה מכם לגבי המפעיל.</w:t>
      </w:r>
    </w:p>
    <w:p w:rsidR="003241F6" w:rsidRDefault="003241F6" w:rsidP="003241F6">
      <w:pPr>
        <w:rPr>
          <w:rtl/>
        </w:rPr>
      </w:pPr>
    </w:p>
    <w:p w:rsidR="003241F6" w:rsidRDefault="003241F6" w:rsidP="003241F6">
      <w:pPr>
        <w:pStyle w:val="af9"/>
        <w:keepNext/>
        <w:rPr>
          <w:rtl/>
        </w:rPr>
      </w:pPr>
      <w:r>
        <w:rPr>
          <w:rtl/>
        </w:rPr>
        <w:t>עדי נועם סביר:</w:t>
      </w:r>
    </w:p>
    <w:p w:rsidR="003241F6" w:rsidRDefault="003241F6" w:rsidP="003241F6">
      <w:pPr>
        <w:pStyle w:val="KeepWithNext"/>
        <w:rPr>
          <w:rtl/>
        </w:rPr>
      </w:pPr>
    </w:p>
    <w:p w:rsidR="003241F6" w:rsidRDefault="003241F6" w:rsidP="003241F6">
      <w:pPr>
        <w:rPr>
          <w:rtl/>
        </w:rPr>
      </w:pPr>
      <w:r>
        <w:rPr>
          <w:rFonts w:hint="cs"/>
          <w:rtl/>
        </w:rPr>
        <w:t>על הבעלים.</w:t>
      </w:r>
    </w:p>
    <w:p w:rsidR="003241F6" w:rsidRDefault="003241F6" w:rsidP="003241F6">
      <w:pPr>
        <w:rPr>
          <w:rtl/>
        </w:rPr>
      </w:pPr>
    </w:p>
    <w:p w:rsidR="003241F6" w:rsidRDefault="003241F6" w:rsidP="003241F6">
      <w:pPr>
        <w:pStyle w:val="a4"/>
        <w:keepNext/>
        <w:rPr>
          <w:rtl/>
        </w:rPr>
      </w:pPr>
      <w:bookmarkStart w:id="516" w:name="_ETM_Q1_1852558"/>
      <w:bookmarkStart w:id="517" w:name="_ETM_Q1_1853383"/>
      <w:bookmarkEnd w:id="516"/>
      <w:bookmarkEnd w:id="517"/>
      <w:r>
        <w:rPr>
          <w:rtl/>
        </w:rPr>
        <w:t>יעל סלנט:</w:t>
      </w:r>
    </w:p>
    <w:p w:rsidR="003241F6" w:rsidRDefault="003241F6" w:rsidP="003241F6">
      <w:pPr>
        <w:pStyle w:val="KeepWithNext"/>
        <w:rPr>
          <w:rtl/>
        </w:rPr>
      </w:pPr>
    </w:p>
    <w:p w:rsidR="003241F6" w:rsidRDefault="003241F6" w:rsidP="003241F6">
      <w:pPr>
        <w:rPr>
          <w:rtl/>
        </w:rPr>
      </w:pPr>
      <w:r>
        <w:rPr>
          <w:rFonts w:hint="cs"/>
          <w:rtl/>
        </w:rPr>
        <w:t xml:space="preserve">רצינו ליצור איזושהי הגדרה </w:t>
      </w:r>
      <w:bookmarkStart w:id="518" w:name="_ETM_Q1_1854390"/>
      <w:bookmarkEnd w:id="518"/>
      <w:r>
        <w:rPr>
          <w:rFonts w:hint="cs"/>
          <w:rtl/>
        </w:rPr>
        <w:t xml:space="preserve">רחבה כי ההגדרה הזאת היא רלוונטית גם לעניין מוסדות החינוך בוודאי, </w:t>
      </w:r>
      <w:bookmarkStart w:id="519" w:name="_ETM_Q1_1857293"/>
      <w:bookmarkEnd w:id="519"/>
      <w:r>
        <w:rPr>
          <w:rFonts w:hint="cs"/>
          <w:rtl/>
        </w:rPr>
        <w:t xml:space="preserve">אבל היא גם רלוונטית לעניין סעיף 6 שמדבר </w:t>
      </w:r>
      <w:bookmarkStart w:id="520" w:name="_ETM_Q1_1861245"/>
      <w:bookmarkEnd w:id="520"/>
      <w:r>
        <w:rPr>
          <w:rFonts w:hint="cs"/>
          <w:rtl/>
        </w:rPr>
        <w:t xml:space="preserve">על הרשות להחזיק את המזרקים, להבדיל מחובה. במקומות האלה כן יכול </w:t>
      </w:r>
      <w:bookmarkStart w:id="521" w:name="_ETM_Q1_1868509"/>
      <w:bookmarkEnd w:id="521"/>
      <w:r>
        <w:rPr>
          <w:rFonts w:hint="cs"/>
          <w:rtl/>
        </w:rPr>
        <w:t xml:space="preserve">להיות שמי שמפעיל את המקום, גם אם הוא </w:t>
      </w:r>
      <w:bookmarkStart w:id="522" w:name="_ETM_Q1_1873975"/>
      <w:bookmarkEnd w:id="522"/>
      <w:r>
        <w:rPr>
          <w:rFonts w:hint="cs"/>
          <w:rtl/>
        </w:rPr>
        <w:t xml:space="preserve">לא בדיוק מי שמחזיק במקום מבחינת המשמעות של אחזקה, או </w:t>
      </w:r>
      <w:bookmarkStart w:id="523" w:name="_ETM_Q1_1878945"/>
      <w:bookmarkEnd w:id="523"/>
      <w:r>
        <w:rPr>
          <w:rFonts w:hint="cs"/>
          <w:rtl/>
        </w:rPr>
        <w:t xml:space="preserve">שהוא גם לא הבעלים של המקום אלא הוא </w:t>
      </w:r>
      <w:bookmarkStart w:id="524" w:name="_ETM_Q1_1879617"/>
      <w:bookmarkEnd w:id="524"/>
      <w:r>
        <w:rPr>
          <w:rFonts w:hint="cs"/>
          <w:rtl/>
        </w:rPr>
        <w:t xml:space="preserve">רק מפעיל את המקום, רצינו שיהיה ברור שגם עליו תחול </w:t>
      </w:r>
      <w:bookmarkStart w:id="525" w:name="_ETM_Q1_1883435"/>
      <w:bookmarkEnd w:id="525"/>
      <w:r>
        <w:rPr>
          <w:rFonts w:hint="cs"/>
          <w:rtl/>
        </w:rPr>
        <w:t>החובה.</w:t>
      </w:r>
    </w:p>
    <w:p w:rsidR="003241F6" w:rsidRDefault="003241F6" w:rsidP="003241F6">
      <w:pPr>
        <w:rPr>
          <w:rtl/>
        </w:rPr>
      </w:pPr>
    </w:p>
    <w:p w:rsidR="003241F6" w:rsidRDefault="003241F6" w:rsidP="003241F6">
      <w:pPr>
        <w:pStyle w:val="af9"/>
        <w:keepNext/>
        <w:rPr>
          <w:rtl/>
        </w:rPr>
      </w:pPr>
      <w:bookmarkStart w:id="526" w:name="_ETM_Q1_1885843"/>
      <w:bookmarkEnd w:id="526"/>
      <w:r>
        <w:rPr>
          <w:rtl/>
        </w:rPr>
        <w:t>עדי נועם סביר:</w:t>
      </w:r>
    </w:p>
    <w:p w:rsidR="003241F6" w:rsidRDefault="003241F6" w:rsidP="003241F6">
      <w:pPr>
        <w:pStyle w:val="KeepWithNext"/>
        <w:rPr>
          <w:rtl/>
        </w:rPr>
      </w:pPr>
    </w:p>
    <w:p w:rsidR="003241F6" w:rsidRDefault="003241F6" w:rsidP="003241F6">
      <w:pPr>
        <w:rPr>
          <w:rtl/>
        </w:rPr>
      </w:pPr>
      <w:r>
        <w:rPr>
          <w:rFonts w:hint="cs"/>
          <w:rtl/>
        </w:rPr>
        <w:t>השאלה אם זה לא מאבד משהו.</w:t>
      </w:r>
    </w:p>
    <w:p w:rsidR="003241F6" w:rsidRDefault="003241F6" w:rsidP="003241F6">
      <w:pPr>
        <w:rPr>
          <w:rtl/>
        </w:rPr>
      </w:pPr>
    </w:p>
    <w:p w:rsidR="003241F6" w:rsidRDefault="003241F6" w:rsidP="003241F6">
      <w:pPr>
        <w:pStyle w:val="a4"/>
        <w:keepNext/>
        <w:rPr>
          <w:rtl/>
        </w:rPr>
      </w:pPr>
      <w:bookmarkStart w:id="527" w:name="_ETM_Q1_1887236"/>
      <w:bookmarkEnd w:id="527"/>
      <w:r>
        <w:rPr>
          <w:rtl/>
        </w:rPr>
        <w:t>יעל סלנט:</w:t>
      </w:r>
    </w:p>
    <w:p w:rsidR="003241F6" w:rsidRDefault="003241F6" w:rsidP="003241F6">
      <w:pPr>
        <w:pStyle w:val="KeepWithNext"/>
        <w:rPr>
          <w:rtl/>
        </w:rPr>
      </w:pPr>
    </w:p>
    <w:p w:rsidR="003241F6" w:rsidRDefault="003241F6" w:rsidP="003241F6">
      <w:pPr>
        <w:rPr>
          <w:rtl/>
        </w:rPr>
      </w:pPr>
      <w:r>
        <w:rPr>
          <w:rFonts w:hint="cs"/>
          <w:rtl/>
        </w:rPr>
        <w:t xml:space="preserve">לעניין המוסדות של משרד </w:t>
      </w:r>
      <w:bookmarkStart w:id="528" w:name="_ETM_Q1_1889035"/>
      <w:bookmarkEnd w:id="528"/>
      <w:r>
        <w:rPr>
          <w:rFonts w:hint="cs"/>
          <w:rtl/>
        </w:rPr>
        <w:t xml:space="preserve">החינוך, כן הגדרנו בצורה מאוד מפורשת. יש לכם </w:t>
      </w:r>
      <w:bookmarkStart w:id="529" w:name="_ETM_Q1_1891774"/>
      <w:bookmarkEnd w:id="529"/>
      <w:r>
        <w:rPr>
          <w:rFonts w:hint="cs"/>
          <w:rtl/>
        </w:rPr>
        <w:t>רק מוסדות חינוך רשמיים ומוסדות חינוך שהם לא רשמיים.</w:t>
      </w:r>
      <w:r w:rsidR="00F4282E">
        <w:rPr>
          <w:rFonts w:hint="cs"/>
          <w:rtl/>
        </w:rPr>
        <w:t xml:space="preserve"> לכן עשינו הגדרה שהיא ספציפית כדי שיהיה ברור מי הוא בדיוק אותו אחד שחלה עליו החובה.</w:t>
      </w:r>
    </w:p>
    <w:p w:rsidR="00F4282E" w:rsidRDefault="00F4282E" w:rsidP="003241F6">
      <w:pPr>
        <w:rPr>
          <w:rtl/>
        </w:rPr>
      </w:pPr>
    </w:p>
    <w:p w:rsidR="00F4282E" w:rsidRDefault="00F4282E" w:rsidP="00F4282E">
      <w:pPr>
        <w:pStyle w:val="af9"/>
        <w:keepNext/>
        <w:rPr>
          <w:rtl/>
        </w:rPr>
      </w:pPr>
      <w:bookmarkStart w:id="530" w:name="_ETM_Q1_1905403"/>
      <w:bookmarkEnd w:id="530"/>
      <w:r>
        <w:rPr>
          <w:rtl/>
        </w:rPr>
        <w:t>עדי נועם סביר:</w:t>
      </w:r>
    </w:p>
    <w:p w:rsidR="00F4282E" w:rsidRDefault="00F4282E" w:rsidP="00F4282E">
      <w:pPr>
        <w:pStyle w:val="KeepWithNext"/>
        <w:rPr>
          <w:rtl/>
        </w:rPr>
      </w:pPr>
    </w:p>
    <w:p w:rsidR="00F4282E" w:rsidRDefault="00F4282E" w:rsidP="00F4282E">
      <w:pPr>
        <w:rPr>
          <w:rtl/>
        </w:rPr>
      </w:pPr>
      <w:r>
        <w:rPr>
          <w:rFonts w:hint="cs"/>
          <w:rtl/>
        </w:rPr>
        <w:t xml:space="preserve">בסדר. לעניין סעיף </w:t>
      </w:r>
      <w:bookmarkStart w:id="531" w:name="_ETM_Q1_1906232"/>
      <w:bookmarkEnd w:id="531"/>
      <w:r>
        <w:rPr>
          <w:rFonts w:hint="cs"/>
          <w:rtl/>
        </w:rPr>
        <w:t xml:space="preserve">קטן (2). אני חושבת שעדיף להבהיר פוזיטיבית מאשר שאינו. </w:t>
      </w:r>
      <w:bookmarkStart w:id="532" w:name="_ETM_Q1_1910686"/>
      <w:bookmarkEnd w:id="532"/>
      <w:r>
        <w:rPr>
          <w:rFonts w:hint="cs"/>
          <w:rtl/>
        </w:rPr>
        <w:t>לומר: מוסד חינוך מוכר שאינו רשמי. זה גם המונח ה</w:t>
      </w:r>
      <w:bookmarkStart w:id="533" w:name="_ETM_Q1_1916127"/>
      <w:bookmarkEnd w:id="533"/>
      <w:r>
        <w:rPr>
          <w:rFonts w:hint="cs"/>
          <w:rtl/>
        </w:rPr>
        <w:t>רגיל.</w:t>
      </w:r>
    </w:p>
    <w:p w:rsidR="00F4282E" w:rsidRDefault="00F4282E" w:rsidP="00F4282E">
      <w:pPr>
        <w:rPr>
          <w:rtl/>
        </w:rPr>
      </w:pPr>
    </w:p>
    <w:p w:rsidR="00F4282E" w:rsidRDefault="00F4282E" w:rsidP="00F4282E">
      <w:pPr>
        <w:pStyle w:val="a4"/>
        <w:keepNext/>
        <w:rPr>
          <w:rtl/>
        </w:rPr>
      </w:pPr>
      <w:bookmarkStart w:id="534" w:name="_ETM_Q1_1917001"/>
      <w:bookmarkStart w:id="535" w:name="_ETM_Q1_1917090"/>
      <w:bookmarkEnd w:id="534"/>
      <w:bookmarkEnd w:id="535"/>
      <w:r>
        <w:rPr>
          <w:rtl/>
        </w:rPr>
        <w:t>יעל סלנט:</w:t>
      </w:r>
    </w:p>
    <w:p w:rsidR="00F4282E" w:rsidRDefault="00F4282E" w:rsidP="00F4282E">
      <w:pPr>
        <w:pStyle w:val="KeepWithNext"/>
        <w:rPr>
          <w:rtl/>
        </w:rPr>
      </w:pPr>
    </w:p>
    <w:p w:rsidR="00F4282E" w:rsidRDefault="00F4282E" w:rsidP="00F4282E">
      <w:pPr>
        <w:rPr>
          <w:rtl/>
        </w:rPr>
      </w:pPr>
      <w:r>
        <w:rPr>
          <w:rFonts w:hint="cs"/>
          <w:rtl/>
        </w:rPr>
        <w:t>אנחנו לקחנו את הנוסח הזה מהחוק להפעלת צהרונים. כך כתוב מילה במילה אבל אני יכולה לבדוק. זה רק עני</w:t>
      </w:r>
      <w:bookmarkStart w:id="536" w:name="_ETM_Q1_1925029"/>
      <w:bookmarkEnd w:id="536"/>
      <w:r>
        <w:rPr>
          <w:rFonts w:hint="cs"/>
          <w:rtl/>
        </w:rPr>
        <w:t xml:space="preserve">ין של נוסח. הכוונה היא שזה כל מי שהוא </w:t>
      </w:r>
      <w:bookmarkStart w:id="537" w:name="_ETM_Q1_1926625"/>
      <w:bookmarkEnd w:id="537"/>
      <w:r>
        <w:rPr>
          <w:rFonts w:hint="cs"/>
          <w:rtl/>
        </w:rPr>
        <w:t xml:space="preserve">לא מוסד חינוך רשמי. אני לא בטוחה שזה רק </w:t>
      </w:r>
      <w:bookmarkStart w:id="538" w:name="_ETM_Q1_1930380"/>
      <w:bookmarkEnd w:id="538"/>
      <w:r>
        <w:rPr>
          <w:rFonts w:hint="cs"/>
          <w:rtl/>
        </w:rPr>
        <w:t xml:space="preserve">המוכרים. לכן אני לא בטוחה שזאת הערה נכונה, אבל </w:t>
      </w:r>
      <w:bookmarkStart w:id="539" w:name="_ETM_Q1_1937122"/>
      <w:bookmarkEnd w:id="539"/>
      <w:r>
        <w:rPr>
          <w:rFonts w:hint="cs"/>
          <w:rtl/>
        </w:rPr>
        <w:t>אני אבדוק את זה.</w:t>
      </w:r>
    </w:p>
    <w:p w:rsidR="00F4282E" w:rsidRDefault="00F4282E" w:rsidP="00F4282E">
      <w:pPr>
        <w:rPr>
          <w:rtl/>
        </w:rPr>
      </w:pPr>
    </w:p>
    <w:p w:rsidR="00F4282E" w:rsidRDefault="00F4282E" w:rsidP="00F4282E">
      <w:pPr>
        <w:rPr>
          <w:rtl/>
        </w:rPr>
      </w:pPr>
      <w:bookmarkStart w:id="540" w:name="_ETM_Q1_1938841"/>
      <w:bookmarkEnd w:id="540"/>
      <w:r>
        <w:rPr>
          <w:rFonts w:hint="cs"/>
          <w:rtl/>
        </w:rPr>
        <w:t>נעבור לסעיף 2.</w:t>
      </w:r>
    </w:p>
    <w:p w:rsidR="00F4282E" w:rsidRDefault="00F4282E" w:rsidP="00F4282E">
      <w:pPr>
        <w:rPr>
          <w:rtl/>
        </w:rPr>
      </w:pPr>
    </w:p>
    <w:p w:rsidR="00F4282E" w:rsidRDefault="00F4282E" w:rsidP="00F4282E">
      <w:pPr>
        <w:pStyle w:val="aff0"/>
        <w:numPr>
          <w:ilvl w:val="0"/>
          <w:numId w:val="3"/>
        </w:numPr>
        <w:rPr>
          <w:rtl/>
        </w:rPr>
      </w:pPr>
      <w:bookmarkStart w:id="541" w:name="_ETM_Q1_1946515"/>
      <w:bookmarkEnd w:id="541"/>
      <w:r>
        <w:rPr>
          <w:rFonts w:hint="cs"/>
          <w:rtl/>
        </w:rPr>
        <w:t xml:space="preserve">החזקת תכשיר </w:t>
      </w:r>
      <w:proofErr w:type="spellStart"/>
      <w:r>
        <w:rPr>
          <w:rFonts w:hint="cs"/>
          <w:rtl/>
        </w:rPr>
        <w:t>אפינפרין</w:t>
      </w:r>
      <w:proofErr w:type="spellEnd"/>
      <w:r>
        <w:rPr>
          <w:rFonts w:hint="cs"/>
          <w:rtl/>
        </w:rPr>
        <w:t xml:space="preserve"> במו</w:t>
      </w:r>
      <w:bookmarkStart w:id="542" w:name="_ETM_Q1_1947776"/>
      <w:bookmarkEnd w:id="542"/>
      <w:r>
        <w:rPr>
          <w:rFonts w:hint="cs"/>
          <w:rtl/>
        </w:rPr>
        <w:t>סד חינוך</w:t>
      </w:r>
    </w:p>
    <w:p w:rsidR="00F4282E" w:rsidRDefault="00F4282E" w:rsidP="00F4282E">
      <w:pPr>
        <w:rPr>
          <w:rtl/>
        </w:rPr>
      </w:pPr>
    </w:p>
    <w:p w:rsidR="00F4282E" w:rsidRDefault="00F4282E" w:rsidP="00F4282E">
      <w:pPr>
        <w:pStyle w:val="aff0"/>
        <w:numPr>
          <w:ilvl w:val="0"/>
          <w:numId w:val="6"/>
        </w:numPr>
      </w:pPr>
      <w:bookmarkStart w:id="543" w:name="_ETM_Q1_1948573"/>
      <w:bookmarkEnd w:id="543"/>
      <w:r>
        <w:rPr>
          <w:rFonts w:hint="cs"/>
          <w:rtl/>
        </w:rPr>
        <w:t xml:space="preserve">מחזיק יחזיק במוסד החינוך, במקום מרכזי ונגיש, תכשיר </w:t>
      </w:r>
      <w:proofErr w:type="spellStart"/>
      <w:r>
        <w:rPr>
          <w:rFonts w:hint="cs"/>
          <w:rtl/>
        </w:rPr>
        <w:t>אפינפרין</w:t>
      </w:r>
      <w:proofErr w:type="spellEnd"/>
      <w:r>
        <w:rPr>
          <w:rFonts w:hint="cs"/>
          <w:rtl/>
        </w:rPr>
        <w:t xml:space="preserve"> אחד לפחות במינון מתאים לפי העלון לצרכן של התכשיר, למשקל האופייני של הילדים השוהים במוסד החינוך, ידאג לתקינותו ולהחלפתו באופן </w:t>
      </w:r>
      <w:proofErr w:type="spellStart"/>
      <w:r>
        <w:rPr>
          <w:rFonts w:hint="cs"/>
          <w:rtl/>
        </w:rPr>
        <w:t>מיידי</w:t>
      </w:r>
      <w:proofErr w:type="spellEnd"/>
      <w:r>
        <w:rPr>
          <w:rFonts w:hint="cs"/>
          <w:rtl/>
        </w:rPr>
        <w:t xml:space="preserve"> אם הדבר נדרש, ויציב שלט המפנה לתכשיר, והכול לפי הוראות שקבע השר כאמור בסעיף קטן (ב).</w:t>
      </w:r>
    </w:p>
    <w:p w:rsidR="00F4282E" w:rsidRDefault="00F4282E" w:rsidP="00F4282E">
      <w:pPr>
        <w:rPr>
          <w:rtl/>
        </w:rPr>
      </w:pPr>
    </w:p>
    <w:p w:rsidR="00F4282E" w:rsidRDefault="00F4282E" w:rsidP="00F4282E">
      <w:pPr>
        <w:rPr>
          <w:rtl/>
        </w:rPr>
      </w:pPr>
      <w:bookmarkStart w:id="544" w:name="_ETM_Q1_1971182"/>
      <w:bookmarkEnd w:id="544"/>
      <w:r>
        <w:rPr>
          <w:rFonts w:hint="cs"/>
          <w:rtl/>
        </w:rPr>
        <w:t xml:space="preserve">כאן הוסבר לנו על ידי משרד </w:t>
      </w:r>
      <w:bookmarkStart w:id="545" w:name="_ETM_Q1_1970705"/>
      <w:bookmarkEnd w:id="545"/>
      <w:r>
        <w:rPr>
          <w:rFonts w:hint="cs"/>
          <w:rtl/>
        </w:rPr>
        <w:t xml:space="preserve">הבריאות שבעצם העלון לצרכן הוא משהו שעובר בדיקה של משרד </w:t>
      </w:r>
      <w:bookmarkStart w:id="546" w:name="_ETM_Q1_1976218"/>
      <w:bookmarkEnd w:id="546"/>
      <w:r>
        <w:rPr>
          <w:rFonts w:hint="cs"/>
          <w:rtl/>
        </w:rPr>
        <w:t xml:space="preserve">הבריאות ולכן בעצם הדברים שכתובים שם בדוקים על ידי משרד </w:t>
      </w:r>
      <w:bookmarkStart w:id="547" w:name="_ETM_Q1_1982925"/>
      <w:bookmarkEnd w:id="547"/>
      <w:r>
        <w:rPr>
          <w:rFonts w:hint="cs"/>
          <w:rtl/>
        </w:rPr>
        <w:t>הבריאות. לכן ההפניה לעלות לצרכן היא זאת שרלוונטית כאן. בהתחלה חשבנו אולי לכתוב בתוספת את המינונים ואת המשקלים, אבל הגענו</w:t>
      </w:r>
      <w:bookmarkStart w:id="548" w:name="_ETM_Q1_1990469"/>
      <w:bookmarkEnd w:id="548"/>
      <w:r>
        <w:rPr>
          <w:rFonts w:hint="cs"/>
          <w:rtl/>
        </w:rPr>
        <w:t xml:space="preserve"> למסקנה שזה באמת נותן את הגמישות וזה מסמך ש</w:t>
      </w:r>
      <w:bookmarkStart w:id="549" w:name="_ETM_Q1_1992639"/>
      <w:bookmarkEnd w:id="549"/>
      <w:r>
        <w:rPr>
          <w:rFonts w:hint="cs"/>
          <w:rtl/>
        </w:rPr>
        <w:t xml:space="preserve">הוא מפוקח ונבדק על ידי משרד הבריאות ולכן זה נכתב </w:t>
      </w:r>
      <w:bookmarkStart w:id="550" w:name="_ETM_Q1_1997109"/>
      <w:bookmarkEnd w:id="550"/>
      <w:r>
        <w:rPr>
          <w:rFonts w:hint="cs"/>
          <w:rtl/>
        </w:rPr>
        <w:t>בצורה הזאת.</w:t>
      </w:r>
    </w:p>
    <w:p w:rsidR="00F4282E" w:rsidRDefault="00F4282E" w:rsidP="00F4282E">
      <w:pPr>
        <w:rPr>
          <w:rtl/>
        </w:rPr>
      </w:pPr>
      <w:bookmarkStart w:id="551" w:name="_ETM_Q1_1997271"/>
      <w:bookmarkEnd w:id="551"/>
    </w:p>
    <w:p w:rsidR="00F4282E" w:rsidRDefault="00F4282E" w:rsidP="00F4282E">
      <w:pPr>
        <w:pStyle w:val="aff0"/>
        <w:numPr>
          <w:ilvl w:val="0"/>
          <w:numId w:val="6"/>
        </w:numPr>
      </w:pPr>
      <w:r>
        <w:rPr>
          <w:rFonts w:hint="cs"/>
          <w:rtl/>
        </w:rPr>
        <w:t xml:space="preserve">על </w:t>
      </w:r>
      <w:bookmarkStart w:id="552" w:name="_ETM_Q1_1969724"/>
      <w:bookmarkEnd w:id="552"/>
      <w:r>
        <w:rPr>
          <w:rFonts w:hint="cs"/>
          <w:rtl/>
        </w:rPr>
        <w:t xml:space="preserve">אף האמור בסעיף קטן (א), מפעיל צהרון הפועל בשטח מוסד חינוך כהגדרתו בחוק לימוד חובה, יהיה פטור מהחזקת תכשיר </w:t>
      </w:r>
      <w:proofErr w:type="spellStart"/>
      <w:r>
        <w:rPr>
          <w:rFonts w:hint="cs"/>
          <w:rtl/>
        </w:rPr>
        <w:t>אפינפרין</w:t>
      </w:r>
      <w:proofErr w:type="spellEnd"/>
      <w:r>
        <w:rPr>
          <w:rFonts w:hint="cs"/>
          <w:rtl/>
        </w:rPr>
        <w:t xml:space="preserve">, אם ווידא עם המחזיק במוסד כאמור שתכשיר </w:t>
      </w:r>
      <w:proofErr w:type="spellStart"/>
      <w:r>
        <w:rPr>
          <w:rFonts w:hint="cs"/>
          <w:rtl/>
        </w:rPr>
        <w:t>אפינפרין</w:t>
      </w:r>
      <w:proofErr w:type="spellEnd"/>
      <w:r>
        <w:rPr>
          <w:rFonts w:hint="cs"/>
          <w:rtl/>
        </w:rPr>
        <w:t xml:space="preserve"> מוחזק במוסד לפי הוראות חוק זה ועומד גם לרשות הצהרון.</w:t>
      </w:r>
    </w:p>
    <w:p w:rsidR="00F4282E" w:rsidRDefault="00F4282E" w:rsidP="00F4282E">
      <w:pPr>
        <w:rPr>
          <w:rtl/>
        </w:rPr>
      </w:pPr>
      <w:bookmarkStart w:id="553" w:name="_ETM_Q1_2012988"/>
      <w:bookmarkEnd w:id="553"/>
    </w:p>
    <w:p w:rsidR="00F4282E" w:rsidRDefault="00F4282E" w:rsidP="00F4282E">
      <w:pPr>
        <w:rPr>
          <w:rtl/>
        </w:rPr>
      </w:pPr>
      <w:bookmarkStart w:id="554" w:name="_ETM_Q1_2012546"/>
      <w:bookmarkEnd w:id="554"/>
      <w:r>
        <w:rPr>
          <w:rFonts w:hint="cs"/>
          <w:rtl/>
        </w:rPr>
        <w:t xml:space="preserve">אני רוצה להסביר בשתי </w:t>
      </w:r>
      <w:bookmarkStart w:id="555" w:name="_ETM_Q1_2015459"/>
      <w:bookmarkEnd w:id="555"/>
      <w:r>
        <w:rPr>
          <w:rFonts w:hint="cs"/>
          <w:rtl/>
        </w:rPr>
        <w:t>מלים. יש את</w:t>
      </w:r>
      <w:r w:rsidR="00766ABB">
        <w:rPr>
          <w:rFonts w:hint="cs"/>
          <w:rtl/>
        </w:rPr>
        <w:t xml:space="preserve"> </w:t>
      </w:r>
      <w:r>
        <w:rPr>
          <w:rFonts w:hint="cs"/>
          <w:rtl/>
        </w:rPr>
        <w:t xml:space="preserve">מוסדות החינוך עליהם ממילא חלה החובה </w:t>
      </w:r>
      <w:bookmarkStart w:id="556" w:name="_ETM_Q1_2020323"/>
      <w:bookmarkEnd w:id="556"/>
      <w:r>
        <w:rPr>
          <w:rFonts w:hint="cs"/>
          <w:rtl/>
        </w:rPr>
        <w:t xml:space="preserve">להחזיק. מה שאנחנו אומרים כאן זה שצהרון, אך ורק </w:t>
      </w:r>
      <w:bookmarkStart w:id="557" w:name="_ETM_Q1_2023716"/>
      <w:bookmarkEnd w:id="557"/>
      <w:r>
        <w:rPr>
          <w:rFonts w:hint="cs"/>
          <w:rtl/>
        </w:rPr>
        <w:t xml:space="preserve">צהרון שמתקיים בשטח מוסד חינוך, ואם הצהרות ווידא שבשטח של </w:t>
      </w:r>
      <w:bookmarkStart w:id="558" w:name="_ETM_Q1_2029078"/>
      <w:bookmarkEnd w:id="558"/>
      <w:r>
        <w:rPr>
          <w:rFonts w:hint="cs"/>
          <w:rtl/>
        </w:rPr>
        <w:t xml:space="preserve">מוסד החינוך יש את המזרק והוא עומד לרשות הצהרון, </w:t>
      </w:r>
      <w:bookmarkStart w:id="559" w:name="_ETM_Q1_2033747"/>
      <w:bookmarkEnd w:id="559"/>
      <w:r>
        <w:rPr>
          <w:rFonts w:hint="cs"/>
          <w:rtl/>
        </w:rPr>
        <w:t xml:space="preserve">הוא היחיד שיהיה פטור מהחזקת המזרק, כדי לא </w:t>
      </w:r>
      <w:bookmarkStart w:id="560" w:name="_ETM_Q1_2038454"/>
      <w:bookmarkEnd w:id="560"/>
      <w:r>
        <w:rPr>
          <w:rFonts w:hint="cs"/>
          <w:rtl/>
        </w:rPr>
        <w:t xml:space="preserve">ליצור כפילות שהיא מיותרת. ככל כמובן שאין מזרק או שהמזרק </w:t>
      </w:r>
      <w:bookmarkStart w:id="561" w:name="_ETM_Q1_2041487"/>
      <w:bookmarkEnd w:id="561"/>
      <w:r>
        <w:rPr>
          <w:rFonts w:hint="cs"/>
          <w:rtl/>
        </w:rPr>
        <w:t>לא עומד לרשות הצהרון, החובה להחזיק תחול.</w:t>
      </w:r>
    </w:p>
    <w:p w:rsidR="00F4282E" w:rsidRDefault="00F4282E" w:rsidP="00F4282E">
      <w:pPr>
        <w:rPr>
          <w:rtl/>
        </w:rPr>
      </w:pPr>
      <w:bookmarkStart w:id="562" w:name="_ETM_Q1_2044990"/>
      <w:bookmarkEnd w:id="562"/>
    </w:p>
    <w:p w:rsidR="00F4282E" w:rsidRDefault="00F4282E" w:rsidP="00F4282E">
      <w:pPr>
        <w:pStyle w:val="aff0"/>
        <w:numPr>
          <w:ilvl w:val="0"/>
          <w:numId w:val="6"/>
        </w:numPr>
      </w:pPr>
      <w:r>
        <w:rPr>
          <w:rFonts w:hint="cs"/>
          <w:rtl/>
        </w:rPr>
        <w:t>השר יקבע הוראות לעניין מיקום התכשיר במוסד החינוך, שילוט במוסד החינוך המפנה לתכשיר, תנאי החזקתו של התכשיר ובדיקת תקינותו על ידי המחזיק.</w:t>
      </w:r>
    </w:p>
    <w:p w:rsidR="00F4282E" w:rsidRDefault="00F4282E" w:rsidP="00F4282E">
      <w:pPr>
        <w:rPr>
          <w:rtl/>
        </w:rPr>
      </w:pPr>
      <w:bookmarkStart w:id="563" w:name="_ETM_Q1_2050706"/>
      <w:bookmarkStart w:id="564" w:name="_ETM_Q1_2051255"/>
      <w:bookmarkEnd w:id="563"/>
      <w:bookmarkEnd w:id="564"/>
    </w:p>
    <w:p w:rsidR="00F4282E" w:rsidRDefault="00F4282E" w:rsidP="00F4282E">
      <w:pPr>
        <w:pStyle w:val="aff0"/>
        <w:numPr>
          <w:ilvl w:val="0"/>
          <w:numId w:val="6"/>
        </w:numPr>
        <w:rPr>
          <w:rtl/>
        </w:rPr>
      </w:pPr>
      <w:bookmarkStart w:id="565" w:name="_ETM_Q1_2051691"/>
      <w:bookmarkEnd w:id="565"/>
      <w:r>
        <w:rPr>
          <w:rFonts w:hint="cs"/>
          <w:rtl/>
        </w:rPr>
        <w:t xml:space="preserve">מחזיק במוסד חינוך </w:t>
      </w:r>
      <w:bookmarkStart w:id="566" w:name="_ETM_Q1_2060369"/>
      <w:bookmarkEnd w:id="566"/>
      <w:r>
        <w:rPr>
          <w:rFonts w:hint="cs"/>
          <w:rtl/>
        </w:rPr>
        <w:t xml:space="preserve">יבדוק, לפחות אחת לשלושה חודשים, כי טרם חלף התאריך האחרון לשימוש המסומן על אריזת תכשיר </w:t>
      </w:r>
      <w:proofErr w:type="spellStart"/>
      <w:r>
        <w:rPr>
          <w:rFonts w:hint="cs"/>
          <w:rtl/>
        </w:rPr>
        <w:t>האפינפרין</w:t>
      </w:r>
      <w:proofErr w:type="spellEnd"/>
      <w:r>
        <w:rPr>
          <w:rFonts w:hint="cs"/>
          <w:rtl/>
        </w:rPr>
        <w:t xml:space="preserve"> המוחזק במוסד החינוך וכי אריזת התכשיר סגורה.</w:t>
      </w:r>
    </w:p>
    <w:p w:rsidR="00F4282E" w:rsidRDefault="00F4282E" w:rsidP="00F4282E">
      <w:pPr>
        <w:rPr>
          <w:rtl/>
        </w:rPr>
      </w:pPr>
      <w:bookmarkStart w:id="567" w:name="_ETM_Q1_1932779"/>
      <w:bookmarkEnd w:id="567"/>
    </w:p>
    <w:p w:rsidR="00F4282E" w:rsidRDefault="00F4282E" w:rsidP="00F4282E">
      <w:pPr>
        <w:rPr>
          <w:rtl/>
        </w:rPr>
      </w:pPr>
      <w:bookmarkStart w:id="568" w:name="_ETM_Q1_2073960"/>
      <w:bookmarkEnd w:id="568"/>
      <w:r>
        <w:rPr>
          <w:rFonts w:hint="cs"/>
          <w:rtl/>
        </w:rPr>
        <w:t>בדיון הקודם משרד הבריאות הסביר שאלה</w:t>
      </w:r>
      <w:bookmarkStart w:id="569" w:name="_ETM_Q1_2080469"/>
      <w:bookmarkEnd w:id="569"/>
      <w:r>
        <w:rPr>
          <w:rFonts w:hint="cs"/>
          <w:rtl/>
        </w:rPr>
        <w:t xml:space="preserve"> הפרמטרים שצריך לבדוק כדי לוודא שהתכשיר תקין לשימוש.</w:t>
      </w:r>
    </w:p>
    <w:p w:rsidR="00F4282E" w:rsidRDefault="00F4282E" w:rsidP="00F4282E">
      <w:pPr>
        <w:rPr>
          <w:rtl/>
        </w:rPr>
      </w:pPr>
    </w:p>
    <w:p w:rsidR="00F4282E" w:rsidRDefault="00F4282E" w:rsidP="00F4282E">
      <w:pPr>
        <w:pStyle w:val="a4"/>
        <w:keepNext/>
        <w:rPr>
          <w:rtl/>
        </w:rPr>
      </w:pPr>
      <w:bookmarkStart w:id="570" w:name="_ETM_Q1_2086582"/>
      <w:bookmarkEnd w:id="570"/>
      <w:r>
        <w:rPr>
          <w:rtl/>
        </w:rPr>
        <w:t>יהודה גליק (הליכוד):</w:t>
      </w:r>
    </w:p>
    <w:p w:rsidR="00F4282E" w:rsidRDefault="00F4282E" w:rsidP="00F4282E">
      <w:pPr>
        <w:pStyle w:val="KeepWithNext"/>
        <w:rPr>
          <w:rtl/>
        </w:rPr>
      </w:pPr>
    </w:p>
    <w:p w:rsidR="00F4282E" w:rsidRDefault="00F4282E" w:rsidP="00F4282E">
      <w:pPr>
        <w:rPr>
          <w:rtl/>
        </w:rPr>
      </w:pPr>
      <w:r>
        <w:rPr>
          <w:rFonts w:hint="cs"/>
          <w:rtl/>
        </w:rPr>
        <w:t xml:space="preserve">מה </w:t>
      </w:r>
      <w:bookmarkStart w:id="571" w:name="_ETM_Q1_2087561"/>
      <w:bookmarkEnd w:id="571"/>
      <w:r>
        <w:rPr>
          <w:rFonts w:hint="cs"/>
          <w:rtl/>
        </w:rPr>
        <w:t xml:space="preserve">שכתוב כאן, זה מתאים. יש תאריך וצריך לבדוק אם זה </w:t>
      </w:r>
      <w:bookmarkStart w:id="572" w:name="_ETM_Q1_2092013"/>
      <w:bookmarkEnd w:id="572"/>
      <w:r>
        <w:rPr>
          <w:rFonts w:hint="cs"/>
          <w:rtl/>
        </w:rPr>
        <w:t>סגור ואם זה שלם או לא שלם.</w:t>
      </w:r>
    </w:p>
    <w:p w:rsidR="00F4282E" w:rsidRDefault="00F4282E" w:rsidP="00F4282E">
      <w:pPr>
        <w:rPr>
          <w:rtl/>
        </w:rPr>
      </w:pPr>
    </w:p>
    <w:p w:rsidR="00F4282E" w:rsidRDefault="00F4282E" w:rsidP="00F4282E">
      <w:pPr>
        <w:pStyle w:val="af9"/>
        <w:keepNext/>
        <w:rPr>
          <w:rtl/>
        </w:rPr>
      </w:pPr>
      <w:bookmarkStart w:id="573" w:name="_ETM_Q1_2094207"/>
      <w:bookmarkStart w:id="574" w:name="_ETM_Q1_2094290"/>
      <w:bookmarkEnd w:id="573"/>
      <w:bookmarkEnd w:id="574"/>
      <w:r>
        <w:rPr>
          <w:rtl/>
        </w:rPr>
        <w:t>מירי כהן:</w:t>
      </w:r>
    </w:p>
    <w:p w:rsidR="00F4282E" w:rsidRDefault="00F4282E" w:rsidP="00F4282E">
      <w:pPr>
        <w:pStyle w:val="KeepWithNext"/>
        <w:rPr>
          <w:rtl/>
        </w:rPr>
      </w:pPr>
    </w:p>
    <w:p w:rsidR="00F4282E" w:rsidRDefault="00F4282E" w:rsidP="00F4282E">
      <w:pPr>
        <w:rPr>
          <w:rtl/>
        </w:rPr>
      </w:pPr>
      <w:r>
        <w:rPr>
          <w:rFonts w:hint="cs"/>
          <w:rtl/>
        </w:rPr>
        <w:t xml:space="preserve">זה לא תכשיר החייאה שצריך </w:t>
      </w:r>
      <w:bookmarkStart w:id="575" w:name="_ETM_Q1_2095168"/>
      <w:bookmarkEnd w:id="575"/>
      <w:r>
        <w:rPr>
          <w:rFonts w:hint="cs"/>
          <w:rtl/>
        </w:rPr>
        <w:t xml:space="preserve">להפעיל ולראות שהבטריות עובדות וזה תקין. </w:t>
      </w:r>
    </w:p>
    <w:p w:rsidR="00F4282E" w:rsidRDefault="00F4282E" w:rsidP="00F4282E">
      <w:pPr>
        <w:rPr>
          <w:rtl/>
        </w:rPr>
      </w:pPr>
    </w:p>
    <w:p w:rsidR="00F4282E" w:rsidRDefault="00F4282E" w:rsidP="00F4282E">
      <w:pPr>
        <w:pStyle w:val="af9"/>
        <w:keepNext/>
        <w:rPr>
          <w:rtl/>
        </w:rPr>
      </w:pPr>
      <w:bookmarkStart w:id="576" w:name="_ETM_Q1_2108491"/>
      <w:bookmarkStart w:id="577" w:name="_ETM_Q1_2109266"/>
      <w:bookmarkEnd w:id="576"/>
      <w:bookmarkEnd w:id="577"/>
      <w:r>
        <w:rPr>
          <w:rtl/>
        </w:rPr>
        <w:lastRenderedPageBreak/>
        <w:t>מירה סלומון:</w:t>
      </w:r>
    </w:p>
    <w:p w:rsidR="00F4282E" w:rsidRDefault="00F4282E" w:rsidP="00F4282E">
      <w:pPr>
        <w:pStyle w:val="KeepWithNext"/>
        <w:rPr>
          <w:rtl/>
        </w:rPr>
      </w:pPr>
    </w:p>
    <w:p w:rsidR="00F4282E" w:rsidRDefault="00F4282E" w:rsidP="00F4282E">
      <w:pPr>
        <w:rPr>
          <w:rtl/>
        </w:rPr>
      </w:pPr>
      <w:r>
        <w:rPr>
          <w:rFonts w:hint="cs"/>
          <w:rtl/>
        </w:rPr>
        <w:t xml:space="preserve">ראשית, הפניה </w:t>
      </w:r>
      <w:bookmarkStart w:id="578" w:name="_ETM_Q1_2109110"/>
      <w:bookmarkEnd w:id="578"/>
      <w:r>
        <w:rPr>
          <w:rFonts w:hint="cs"/>
          <w:rtl/>
        </w:rPr>
        <w:t xml:space="preserve">בסעיף 2(א) לסעיף קטן (ג). שנית, אני רוצה לוודא </w:t>
      </w:r>
      <w:bookmarkStart w:id="579" w:name="_ETM_Q1_2116253"/>
      <w:bookmarkEnd w:id="579"/>
      <w:r>
        <w:rPr>
          <w:rFonts w:hint="cs"/>
          <w:rtl/>
        </w:rPr>
        <w:t>שוב לגבי סעיף 2(א). נאמר לפחות במינון המתאים לפי</w:t>
      </w:r>
      <w:bookmarkStart w:id="580" w:name="_ETM_Q1_2119416"/>
      <w:bookmarkEnd w:id="580"/>
      <w:r>
        <w:rPr>
          <w:rFonts w:hint="cs"/>
          <w:rtl/>
        </w:rPr>
        <w:t xml:space="preserve"> עלון לצרכן של התכשיר,</w:t>
      </w:r>
      <w:r w:rsidR="00766ABB">
        <w:rPr>
          <w:rFonts w:hint="cs"/>
          <w:rtl/>
        </w:rPr>
        <w:t xml:space="preserve"> </w:t>
      </w:r>
      <w:r>
        <w:rPr>
          <w:rFonts w:hint="cs"/>
          <w:rtl/>
        </w:rPr>
        <w:t xml:space="preserve">למשקל האופייני </w:t>
      </w:r>
      <w:bookmarkStart w:id="581" w:name="_ETM_Q1_2121281"/>
      <w:bookmarkEnd w:id="581"/>
      <w:r>
        <w:rPr>
          <w:rFonts w:hint="cs"/>
          <w:rtl/>
        </w:rPr>
        <w:t>של הילדים השוהים במוסד החינוך. האם העלון</w:t>
      </w:r>
      <w:r w:rsidR="00766ABB">
        <w:rPr>
          <w:rFonts w:hint="cs"/>
          <w:rtl/>
        </w:rPr>
        <w:t xml:space="preserve"> </w:t>
      </w:r>
      <w:r>
        <w:rPr>
          <w:rFonts w:hint="cs"/>
          <w:rtl/>
        </w:rPr>
        <w:t xml:space="preserve">לצרכן </w:t>
      </w:r>
      <w:bookmarkStart w:id="582" w:name="_ETM_Q1_2127277"/>
      <w:bookmarkEnd w:id="582"/>
      <w:r>
        <w:rPr>
          <w:rFonts w:hint="cs"/>
          <w:rtl/>
        </w:rPr>
        <w:t xml:space="preserve">מתייחס לתכשיר ביחס למשקל? האם יש צורך בהוראות והנחיות מיוחדות, </w:t>
      </w:r>
      <w:bookmarkStart w:id="583" w:name="_ETM_Q1_2133149"/>
      <w:bookmarkEnd w:id="583"/>
      <w:r>
        <w:rPr>
          <w:rFonts w:hint="cs"/>
          <w:rtl/>
        </w:rPr>
        <w:t>בחוזר שיפורסם כדי שמפעיל של מוסד החינוך ידע, רשות ה</w:t>
      </w:r>
      <w:bookmarkStart w:id="584" w:name="_ETM_Q1_2138128"/>
      <w:bookmarkEnd w:id="584"/>
      <w:r>
        <w:rPr>
          <w:rFonts w:hint="cs"/>
          <w:rtl/>
        </w:rPr>
        <w:t xml:space="preserve">חינוך המקומית תדע, איך להתאים את סוג המוסד </w:t>
      </w:r>
      <w:bookmarkStart w:id="585" w:name="_ETM_Q1_2142571"/>
      <w:bookmarkEnd w:id="585"/>
      <w:r>
        <w:rPr>
          <w:rFonts w:hint="cs"/>
          <w:rtl/>
        </w:rPr>
        <w:t xml:space="preserve">והמשקלים שאמורים להיות באותו מוסד לתכשיר? </w:t>
      </w:r>
    </w:p>
    <w:p w:rsidR="00F4282E" w:rsidRDefault="00F4282E" w:rsidP="00F4282E">
      <w:pPr>
        <w:rPr>
          <w:rtl/>
        </w:rPr>
      </w:pPr>
    </w:p>
    <w:p w:rsidR="00F4282E" w:rsidRDefault="00F4282E" w:rsidP="00F4282E">
      <w:pPr>
        <w:pStyle w:val="a4"/>
        <w:keepNext/>
        <w:rPr>
          <w:rtl/>
        </w:rPr>
      </w:pPr>
      <w:r>
        <w:rPr>
          <w:rtl/>
        </w:rPr>
        <w:t>יהודה גליק (הליכוד):</w:t>
      </w:r>
    </w:p>
    <w:p w:rsidR="00F4282E" w:rsidRDefault="00F4282E" w:rsidP="00F4282E">
      <w:pPr>
        <w:pStyle w:val="KeepWithNext"/>
        <w:rPr>
          <w:rtl/>
        </w:rPr>
      </w:pPr>
    </w:p>
    <w:p w:rsidR="00F4282E" w:rsidRDefault="00F4282E" w:rsidP="00F4282E">
      <w:pPr>
        <w:rPr>
          <w:rtl/>
        </w:rPr>
      </w:pPr>
      <w:r>
        <w:rPr>
          <w:rFonts w:hint="cs"/>
          <w:rtl/>
        </w:rPr>
        <w:t xml:space="preserve">יש שני תכשירים. זה </w:t>
      </w:r>
      <w:bookmarkStart w:id="586" w:name="_ETM_Q1_2149390"/>
      <w:bookmarkEnd w:id="586"/>
      <w:r>
        <w:rPr>
          <w:rFonts w:hint="cs"/>
          <w:rtl/>
        </w:rPr>
        <w:t xml:space="preserve">הכול. אחד לילדים ואחד למבוגרים וכתוב בדיוק על המשקל. אין </w:t>
      </w:r>
      <w:bookmarkStart w:id="587" w:name="_ETM_Q1_2154195"/>
      <w:bookmarkEnd w:id="587"/>
      <w:r>
        <w:rPr>
          <w:rFonts w:hint="cs"/>
          <w:rtl/>
        </w:rPr>
        <w:t>18,000 מכשירים. יש שני תכשירים בלבד.</w:t>
      </w:r>
    </w:p>
    <w:p w:rsidR="00F4282E" w:rsidRDefault="00F4282E" w:rsidP="00F4282E">
      <w:pPr>
        <w:rPr>
          <w:rtl/>
        </w:rPr>
      </w:pPr>
    </w:p>
    <w:p w:rsidR="00F4282E" w:rsidRDefault="00F4282E" w:rsidP="00F4282E">
      <w:pPr>
        <w:pStyle w:val="af9"/>
        <w:keepNext/>
        <w:rPr>
          <w:rtl/>
        </w:rPr>
      </w:pPr>
      <w:bookmarkStart w:id="588" w:name="_ETM_Q1_2156399"/>
      <w:bookmarkEnd w:id="588"/>
      <w:r>
        <w:rPr>
          <w:rtl/>
        </w:rPr>
        <w:t>מירה סלומון:</w:t>
      </w:r>
    </w:p>
    <w:p w:rsidR="00F4282E" w:rsidRDefault="00F4282E" w:rsidP="00F4282E">
      <w:pPr>
        <w:pStyle w:val="KeepWithNext"/>
        <w:rPr>
          <w:rtl/>
        </w:rPr>
      </w:pPr>
    </w:p>
    <w:p w:rsidR="00F4282E" w:rsidRDefault="00F4282E" w:rsidP="00F4282E">
      <w:pPr>
        <w:rPr>
          <w:rtl/>
        </w:rPr>
      </w:pPr>
      <w:r>
        <w:rPr>
          <w:rFonts w:hint="cs"/>
          <w:rtl/>
        </w:rPr>
        <w:t>כתוב המשקל האופייני של הילדים.</w:t>
      </w:r>
    </w:p>
    <w:p w:rsidR="00F4282E" w:rsidRDefault="00F4282E" w:rsidP="00F4282E">
      <w:pPr>
        <w:rPr>
          <w:rtl/>
        </w:rPr>
      </w:pPr>
    </w:p>
    <w:p w:rsidR="00F4282E" w:rsidRDefault="00F4282E" w:rsidP="00F4282E">
      <w:pPr>
        <w:pStyle w:val="a4"/>
        <w:keepNext/>
        <w:rPr>
          <w:rtl/>
        </w:rPr>
      </w:pPr>
      <w:bookmarkStart w:id="589" w:name="_ETM_Q1_2160889"/>
      <w:bookmarkStart w:id="590" w:name="_ETM_Q1_2160833"/>
      <w:bookmarkEnd w:id="589"/>
      <w:bookmarkEnd w:id="590"/>
      <w:r>
        <w:rPr>
          <w:rtl/>
        </w:rPr>
        <w:t>יהודה גליק (הליכוד):</w:t>
      </w:r>
    </w:p>
    <w:p w:rsidR="00F4282E" w:rsidRDefault="00F4282E" w:rsidP="00F4282E">
      <w:pPr>
        <w:pStyle w:val="KeepWithNext"/>
        <w:rPr>
          <w:rtl/>
        </w:rPr>
      </w:pPr>
    </w:p>
    <w:p w:rsidR="00F4282E" w:rsidRDefault="00F4282E" w:rsidP="00F4282E">
      <w:pPr>
        <w:rPr>
          <w:rtl/>
        </w:rPr>
      </w:pPr>
      <w:r>
        <w:rPr>
          <w:rFonts w:hint="cs"/>
          <w:rtl/>
        </w:rPr>
        <w:t>נכון</w:t>
      </w:r>
      <w:bookmarkStart w:id="591" w:name="_ETM_Q1_2161706"/>
      <w:bookmarkEnd w:id="591"/>
      <w:r>
        <w:rPr>
          <w:rFonts w:hint="cs"/>
          <w:rtl/>
        </w:rPr>
        <w:t xml:space="preserve">. אם אלה ילדים בגן ילדים, זה משהו אחר, </w:t>
      </w:r>
      <w:bookmarkStart w:id="592" w:name="_ETM_Q1_2161964"/>
      <w:bookmarkEnd w:id="592"/>
      <w:r>
        <w:rPr>
          <w:rFonts w:hint="cs"/>
          <w:rtl/>
        </w:rPr>
        <w:t>ואם אלה ילדים בגיל תיכון, זה משהו אחר. זה הכול.</w:t>
      </w:r>
    </w:p>
    <w:p w:rsidR="00F4282E" w:rsidRDefault="00F4282E" w:rsidP="00F4282E">
      <w:pPr>
        <w:rPr>
          <w:rtl/>
        </w:rPr>
      </w:pPr>
    </w:p>
    <w:p w:rsidR="00F4282E" w:rsidRDefault="00F4282E" w:rsidP="00F4282E">
      <w:pPr>
        <w:pStyle w:val="af9"/>
        <w:keepNext/>
        <w:rPr>
          <w:rtl/>
        </w:rPr>
      </w:pPr>
      <w:bookmarkStart w:id="593" w:name="_ETM_Q1_2165037"/>
      <w:bookmarkStart w:id="594" w:name="_ETM_Q1_2165896"/>
      <w:bookmarkEnd w:id="593"/>
      <w:bookmarkEnd w:id="594"/>
      <w:r>
        <w:rPr>
          <w:rtl/>
        </w:rPr>
        <w:t>מירה סלומון:</w:t>
      </w:r>
    </w:p>
    <w:p w:rsidR="00F4282E" w:rsidRDefault="00F4282E" w:rsidP="00F4282E">
      <w:pPr>
        <w:pStyle w:val="KeepWithNext"/>
        <w:rPr>
          <w:rtl/>
        </w:rPr>
      </w:pPr>
    </w:p>
    <w:p w:rsidR="00F4282E" w:rsidRDefault="00F4282E" w:rsidP="00F4282E">
      <w:pPr>
        <w:rPr>
          <w:rtl/>
        </w:rPr>
      </w:pPr>
      <w:r>
        <w:rPr>
          <w:rFonts w:hint="cs"/>
          <w:rtl/>
        </w:rPr>
        <w:t xml:space="preserve">אם </w:t>
      </w:r>
      <w:bookmarkStart w:id="595" w:name="_ETM_Q1_2166414"/>
      <w:bookmarkEnd w:id="595"/>
      <w:r>
        <w:rPr>
          <w:rFonts w:hint="cs"/>
          <w:rtl/>
        </w:rPr>
        <w:t xml:space="preserve">יש שני סוגים של תכשיר, כלומר שלילדים ולתיכון אמור להיות </w:t>
      </w:r>
      <w:bookmarkStart w:id="596" w:name="_ETM_Q1_2168174"/>
      <w:bookmarkEnd w:id="596"/>
      <w:r>
        <w:rPr>
          <w:rFonts w:hint="cs"/>
          <w:rtl/>
        </w:rPr>
        <w:t xml:space="preserve">אותו דבר או לילדים וליסודי אמור להיות אותו </w:t>
      </w:r>
      <w:bookmarkStart w:id="597" w:name="_ETM_Q1_2171683"/>
      <w:bookmarkEnd w:id="597"/>
      <w:r>
        <w:rPr>
          <w:rFonts w:hint="cs"/>
          <w:rtl/>
        </w:rPr>
        <w:t xml:space="preserve">דבר. האם יש איזשהו גורם שיכול לפרט ולהסביר איזה </w:t>
      </w:r>
      <w:bookmarkStart w:id="598" w:name="_ETM_Q1_2178412"/>
      <w:bookmarkEnd w:id="598"/>
      <w:r>
        <w:rPr>
          <w:rFonts w:hint="cs"/>
          <w:rtl/>
        </w:rPr>
        <w:t xml:space="preserve">סוגים של מוסדות חינוך צריכים לקבל איזה סוג של </w:t>
      </w:r>
      <w:bookmarkStart w:id="599" w:name="_ETM_Q1_2180393"/>
      <w:bookmarkEnd w:id="599"/>
      <w:r>
        <w:rPr>
          <w:rFonts w:hint="cs"/>
          <w:rtl/>
        </w:rPr>
        <w:t>תכשיר? גם אם יש רק שניים.</w:t>
      </w:r>
      <w:bookmarkStart w:id="600" w:name="_ETM_Q1_2188098"/>
      <w:bookmarkEnd w:id="600"/>
    </w:p>
    <w:p w:rsidR="007B3326" w:rsidRDefault="007B3326" w:rsidP="00F4282E">
      <w:pPr>
        <w:rPr>
          <w:rtl/>
        </w:rPr>
      </w:pPr>
      <w:bookmarkStart w:id="601" w:name="_ETM_Q1_2188977"/>
      <w:bookmarkEnd w:id="601"/>
    </w:p>
    <w:p w:rsidR="007B3326" w:rsidRDefault="007B3326" w:rsidP="007B3326">
      <w:pPr>
        <w:pStyle w:val="a4"/>
        <w:keepNext/>
        <w:rPr>
          <w:rtl/>
        </w:rPr>
      </w:pPr>
      <w:r>
        <w:rPr>
          <w:rtl/>
        </w:rPr>
        <w:t>יעל סלנט:</w:t>
      </w:r>
    </w:p>
    <w:p w:rsidR="007B3326" w:rsidRDefault="007B3326" w:rsidP="007B3326">
      <w:pPr>
        <w:pStyle w:val="KeepWithNext"/>
        <w:rPr>
          <w:rtl/>
        </w:rPr>
      </w:pPr>
    </w:p>
    <w:p w:rsidR="007B3326" w:rsidRDefault="007B3326" w:rsidP="007B3326">
      <w:pPr>
        <w:rPr>
          <w:rtl/>
        </w:rPr>
      </w:pPr>
      <w:r>
        <w:rPr>
          <w:rFonts w:hint="cs"/>
          <w:rtl/>
        </w:rPr>
        <w:t xml:space="preserve">אחרת אתם אומרים למוסד החינוך </w:t>
      </w:r>
      <w:bookmarkStart w:id="602" w:name="_ETM_Q1_2189902"/>
      <w:bookmarkEnd w:id="602"/>
      <w:r>
        <w:rPr>
          <w:rFonts w:hint="cs"/>
          <w:rtl/>
        </w:rPr>
        <w:t xml:space="preserve">שהאחריות היא עליו לדעת איזה תכשיר הוא צריך להציב ושהוא </w:t>
      </w:r>
      <w:bookmarkStart w:id="603" w:name="_ETM_Q1_2193484"/>
      <w:bookmarkEnd w:id="603"/>
      <w:r>
        <w:rPr>
          <w:rFonts w:hint="cs"/>
          <w:rtl/>
        </w:rPr>
        <w:t>יעשה את השיקולים שלו.</w:t>
      </w:r>
    </w:p>
    <w:p w:rsidR="007B3326" w:rsidRDefault="007B3326" w:rsidP="007B3326">
      <w:pPr>
        <w:rPr>
          <w:rtl/>
        </w:rPr>
      </w:pPr>
    </w:p>
    <w:p w:rsidR="007B3326" w:rsidRDefault="007B3326" w:rsidP="007B3326">
      <w:pPr>
        <w:pStyle w:val="af9"/>
        <w:keepNext/>
        <w:rPr>
          <w:rtl/>
        </w:rPr>
      </w:pPr>
      <w:bookmarkStart w:id="604" w:name="_ETM_Q1_2194960"/>
      <w:bookmarkEnd w:id="604"/>
      <w:r>
        <w:rPr>
          <w:rtl/>
        </w:rPr>
        <w:t>מירה סלומון:</w:t>
      </w:r>
    </w:p>
    <w:p w:rsidR="007B3326" w:rsidRDefault="007B3326" w:rsidP="007B3326">
      <w:pPr>
        <w:pStyle w:val="KeepWithNext"/>
        <w:rPr>
          <w:rtl/>
        </w:rPr>
      </w:pPr>
    </w:p>
    <w:p w:rsidR="007B3326" w:rsidRDefault="007B3326" w:rsidP="007B3326">
      <w:pPr>
        <w:rPr>
          <w:rtl/>
        </w:rPr>
      </w:pPr>
      <w:r>
        <w:rPr>
          <w:rFonts w:hint="cs"/>
          <w:rtl/>
        </w:rPr>
        <w:t xml:space="preserve">זה כבר עכשיו. נניח שלמוסד חינוך </w:t>
      </w:r>
      <w:bookmarkStart w:id="605" w:name="_ETM_Q1_2199587"/>
      <w:bookmarkEnd w:id="605"/>
      <w:r>
        <w:rPr>
          <w:rFonts w:hint="cs"/>
          <w:rtl/>
        </w:rPr>
        <w:t>בתיכון, צריך להתאים את התכשיר למבוגרים.</w:t>
      </w:r>
      <w:bookmarkStart w:id="606" w:name="_ETM_Q1_2202525"/>
      <w:bookmarkEnd w:id="606"/>
    </w:p>
    <w:p w:rsidR="007B3326" w:rsidRDefault="007B3326" w:rsidP="007B3326">
      <w:pPr>
        <w:rPr>
          <w:rtl/>
        </w:rPr>
      </w:pPr>
    </w:p>
    <w:p w:rsidR="007B3326" w:rsidRDefault="007B3326" w:rsidP="007B3326">
      <w:pPr>
        <w:pStyle w:val="af6"/>
        <w:keepNext/>
        <w:rPr>
          <w:rtl/>
        </w:rPr>
      </w:pPr>
      <w:bookmarkStart w:id="607" w:name="_ETM_Q1_2206818"/>
      <w:bookmarkEnd w:id="607"/>
      <w:r>
        <w:rPr>
          <w:rtl/>
        </w:rPr>
        <w:t xml:space="preserve">היו"ר אלי </w:t>
      </w:r>
      <w:proofErr w:type="spellStart"/>
      <w:r>
        <w:rPr>
          <w:rtl/>
        </w:rPr>
        <w:t>אלאלוף</w:t>
      </w:r>
      <w:proofErr w:type="spellEnd"/>
      <w:r>
        <w:rPr>
          <w:rtl/>
        </w:rPr>
        <w:t>:</w:t>
      </w:r>
    </w:p>
    <w:p w:rsidR="007B3326" w:rsidRDefault="007B3326" w:rsidP="007B3326">
      <w:pPr>
        <w:pStyle w:val="KeepWithNext"/>
        <w:rPr>
          <w:rtl/>
        </w:rPr>
      </w:pPr>
    </w:p>
    <w:p w:rsidR="007B3326" w:rsidRDefault="007B3326" w:rsidP="007B3326">
      <w:pPr>
        <w:rPr>
          <w:rtl/>
        </w:rPr>
      </w:pPr>
      <w:r>
        <w:rPr>
          <w:rFonts w:hint="cs"/>
          <w:rtl/>
        </w:rPr>
        <w:t>נאפשר למשרד הבריאות לענות.</w:t>
      </w:r>
    </w:p>
    <w:p w:rsidR="007B3326" w:rsidRDefault="007B3326" w:rsidP="007B3326">
      <w:pPr>
        <w:rPr>
          <w:rtl/>
        </w:rPr>
      </w:pPr>
    </w:p>
    <w:p w:rsidR="007B3326" w:rsidRDefault="007B3326" w:rsidP="007B3326">
      <w:pPr>
        <w:pStyle w:val="af9"/>
        <w:keepNext/>
        <w:rPr>
          <w:rtl/>
        </w:rPr>
      </w:pPr>
      <w:r>
        <w:rPr>
          <w:rtl/>
        </w:rPr>
        <w:t>אלי מרום:</w:t>
      </w:r>
    </w:p>
    <w:p w:rsidR="007B3326" w:rsidRDefault="007B3326" w:rsidP="007B3326">
      <w:pPr>
        <w:pStyle w:val="KeepWithNext"/>
        <w:rPr>
          <w:rtl/>
        </w:rPr>
      </w:pPr>
    </w:p>
    <w:p w:rsidR="007B3326" w:rsidRDefault="007B3326" w:rsidP="007B3326">
      <w:pPr>
        <w:rPr>
          <w:rtl/>
        </w:rPr>
      </w:pPr>
      <w:r>
        <w:rPr>
          <w:rFonts w:hint="cs"/>
          <w:rtl/>
        </w:rPr>
        <w:t xml:space="preserve">מערך הרוקחות, משרד הבריאות. השאלה </w:t>
      </w:r>
      <w:bookmarkStart w:id="608" w:name="_ETM_Q1_2211147"/>
      <w:bookmarkEnd w:id="608"/>
      <w:r>
        <w:rPr>
          <w:rFonts w:hint="cs"/>
          <w:rtl/>
        </w:rPr>
        <w:t xml:space="preserve">מאוד ברורה. אנחנו ניתן עליה תשובה. </w:t>
      </w:r>
      <w:bookmarkStart w:id="609" w:name="_ETM_Q1_2214307"/>
      <w:bookmarkEnd w:id="609"/>
      <w:r>
        <w:rPr>
          <w:rFonts w:hint="cs"/>
          <w:rtl/>
        </w:rPr>
        <w:t xml:space="preserve">זה מאוד פשוט. יש בסך הכול שני מזרקים ואנחנו באמת </w:t>
      </w:r>
      <w:bookmarkStart w:id="610" w:name="_ETM_Q1_2217531"/>
      <w:bookmarkEnd w:id="610"/>
      <w:r>
        <w:rPr>
          <w:rFonts w:hint="cs"/>
          <w:rtl/>
        </w:rPr>
        <w:t xml:space="preserve">נפרט. גם צריכות לבוא תקנות אחר כך </w:t>
      </w:r>
      <w:bookmarkStart w:id="611" w:name="_ETM_Q1_2221468"/>
      <w:bookmarkEnd w:id="611"/>
      <w:r>
        <w:rPr>
          <w:rFonts w:hint="cs"/>
          <w:rtl/>
        </w:rPr>
        <w:t xml:space="preserve">ואנחנו נפרט בדיוק כדי שיהיה ברור כי אין מטרה שחס </w:t>
      </w:r>
      <w:bookmarkStart w:id="612" w:name="_ETM_Q1_2223495"/>
      <w:bookmarkEnd w:id="612"/>
      <w:r>
        <w:rPr>
          <w:rFonts w:hint="cs"/>
          <w:rtl/>
        </w:rPr>
        <w:t xml:space="preserve">וחלילה אם קורה אירוע, ייקחו את הילד וישקלו אותו ואז </w:t>
      </w:r>
      <w:bookmarkStart w:id="613" w:name="_ETM_Q1_2225337"/>
      <w:bookmarkEnd w:id="613"/>
      <w:r>
        <w:rPr>
          <w:rFonts w:hint="cs"/>
          <w:rtl/>
        </w:rPr>
        <w:t>יחליטו איזה מזרק לתת לו. אנחנו נעשה את</w:t>
      </w:r>
      <w:r w:rsidR="00766ABB">
        <w:rPr>
          <w:rFonts w:hint="cs"/>
          <w:rtl/>
        </w:rPr>
        <w:t xml:space="preserve"> </w:t>
      </w:r>
      <w:r>
        <w:rPr>
          <w:rFonts w:hint="cs"/>
          <w:rtl/>
        </w:rPr>
        <w:t>זה פשוט. אני מבטיח.</w:t>
      </w:r>
    </w:p>
    <w:p w:rsidR="007B3326" w:rsidRDefault="007B3326" w:rsidP="007B3326">
      <w:pPr>
        <w:rPr>
          <w:rtl/>
        </w:rPr>
      </w:pPr>
    </w:p>
    <w:p w:rsidR="007B3326" w:rsidRDefault="007B3326" w:rsidP="007B3326">
      <w:pPr>
        <w:pStyle w:val="af9"/>
        <w:keepNext/>
        <w:rPr>
          <w:rtl/>
        </w:rPr>
      </w:pPr>
      <w:bookmarkStart w:id="614" w:name="_ETM_Q1_2231558"/>
      <w:bookmarkStart w:id="615" w:name="_ETM_Q1_2232493"/>
      <w:bookmarkEnd w:id="614"/>
      <w:bookmarkEnd w:id="615"/>
      <w:r>
        <w:rPr>
          <w:rtl/>
        </w:rPr>
        <w:t>מירה סלומון:</w:t>
      </w:r>
    </w:p>
    <w:p w:rsidR="007B3326" w:rsidRDefault="007B3326" w:rsidP="007B3326">
      <w:pPr>
        <w:pStyle w:val="KeepWithNext"/>
        <w:rPr>
          <w:rtl/>
        </w:rPr>
      </w:pPr>
    </w:p>
    <w:p w:rsidR="007B3326" w:rsidRDefault="007B3326" w:rsidP="007B3326">
      <w:pPr>
        <w:rPr>
          <w:rtl/>
        </w:rPr>
      </w:pPr>
      <w:r>
        <w:rPr>
          <w:rFonts w:hint="cs"/>
          <w:rtl/>
        </w:rPr>
        <w:t>אולי בסעיף (ג) ייקבע.</w:t>
      </w:r>
    </w:p>
    <w:p w:rsidR="007B3326" w:rsidRDefault="007B3326" w:rsidP="007B3326">
      <w:pPr>
        <w:rPr>
          <w:rtl/>
        </w:rPr>
      </w:pPr>
    </w:p>
    <w:p w:rsidR="007B3326" w:rsidRDefault="007B3326" w:rsidP="007B3326">
      <w:pPr>
        <w:pStyle w:val="af6"/>
        <w:keepNext/>
        <w:rPr>
          <w:rtl/>
        </w:rPr>
      </w:pPr>
      <w:bookmarkStart w:id="616" w:name="_ETM_Q1_2234710"/>
      <w:bookmarkEnd w:id="616"/>
      <w:r>
        <w:rPr>
          <w:rtl/>
        </w:rPr>
        <w:t xml:space="preserve">היו"ר אלי </w:t>
      </w:r>
      <w:proofErr w:type="spellStart"/>
      <w:r>
        <w:rPr>
          <w:rtl/>
        </w:rPr>
        <w:t>אלאלוף</w:t>
      </w:r>
      <w:proofErr w:type="spellEnd"/>
      <w:r>
        <w:rPr>
          <w:rtl/>
        </w:rPr>
        <w:t>:</w:t>
      </w:r>
    </w:p>
    <w:p w:rsidR="007B3326" w:rsidRDefault="007B3326" w:rsidP="007B3326">
      <w:pPr>
        <w:pStyle w:val="KeepWithNext"/>
        <w:rPr>
          <w:rtl/>
        </w:rPr>
      </w:pPr>
    </w:p>
    <w:p w:rsidR="007B3326" w:rsidRDefault="007B3326" w:rsidP="007B3326">
      <w:pPr>
        <w:rPr>
          <w:rtl/>
        </w:rPr>
      </w:pPr>
      <w:r>
        <w:rPr>
          <w:rFonts w:hint="cs"/>
          <w:rtl/>
        </w:rPr>
        <w:t xml:space="preserve">זה יהיה </w:t>
      </w:r>
      <w:bookmarkStart w:id="617" w:name="_ETM_Q1_2234339"/>
      <w:bookmarkEnd w:id="617"/>
      <w:r>
        <w:rPr>
          <w:rFonts w:hint="cs"/>
          <w:rtl/>
        </w:rPr>
        <w:t>במסגרת התקנות שלכם.</w:t>
      </w:r>
    </w:p>
    <w:p w:rsidR="007B3326" w:rsidRDefault="007B3326" w:rsidP="007B3326">
      <w:pPr>
        <w:rPr>
          <w:rtl/>
        </w:rPr>
      </w:pPr>
    </w:p>
    <w:p w:rsidR="007B3326" w:rsidRDefault="007B3326" w:rsidP="007B3326">
      <w:pPr>
        <w:pStyle w:val="a4"/>
        <w:keepNext/>
        <w:rPr>
          <w:rtl/>
        </w:rPr>
      </w:pPr>
      <w:bookmarkStart w:id="618" w:name="_ETM_Q1_2235281"/>
      <w:bookmarkStart w:id="619" w:name="_ETM_Q1_2235937"/>
      <w:bookmarkEnd w:id="618"/>
      <w:bookmarkEnd w:id="619"/>
      <w:r>
        <w:rPr>
          <w:rtl/>
        </w:rPr>
        <w:lastRenderedPageBreak/>
        <w:t>יעל סלנט:</w:t>
      </w:r>
    </w:p>
    <w:p w:rsidR="007B3326" w:rsidRDefault="007B3326" w:rsidP="007B3326">
      <w:pPr>
        <w:pStyle w:val="KeepWithNext"/>
        <w:rPr>
          <w:rtl/>
        </w:rPr>
      </w:pPr>
    </w:p>
    <w:p w:rsidR="007B3326" w:rsidRDefault="007B3326" w:rsidP="007B3326">
      <w:pPr>
        <w:rPr>
          <w:rtl/>
        </w:rPr>
      </w:pPr>
      <w:r>
        <w:rPr>
          <w:rFonts w:hint="cs"/>
          <w:rtl/>
        </w:rPr>
        <w:t xml:space="preserve">לפי ההערה שלך גם צריך להתאים את </w:t>
      </w:r>
      <w:bookmarkStart w:id="620" w:name="_ETM_Q1_2241360"/>
      <w:bookmarkEnd w:id="620"/>
      <w:r>
        <w:rPr>
          <w:rFonts w:hint="cs"/>
          <w:rtl/>
        </w:rPr>
        <w:t xml:space="preserve">כל סעיף קטן (א) ובעצם לומר שזה יהיה במינון כפי </w:t>
      </w:r>
      <w:bookmarkStart w:id="621" w:name="_ETM_Q1_2242718"/>
      <w:bookmarkEnd w:id="621"/>
      <w:r>
        <w:rPr>
          <w:rFonts w:hint="cs"/>
          <w:rtl/>
        </w:rPr>
        <w:t xml:space="preserve">שיקבע השר כי זאת המשמעות. </w:t>
      </w:r>
    </w:p>
    <w:p w:rsidR="007B3326" w:rsidRDefault="007B3326" w:rsidP="007B3326">
      <w:pPr>
        <w:rPr>
          <w:rtl/>
        </w:rPr>
      </w:pPr>
    </w:p>
    <w:p w:rsidR="007B3326" w:rsidRDefault="007B3326" w:rsidP="007B3326">
      <w:pPr>
        <w:pStyle w:val="af9"/>
        <w:keepNext/>
        <w:rPr>
          <w:rtl/>
        </w:rPr>
      </w:pPr>
      <w:bookmarkStart w:id="622" w:name="_ETM_Q1_2246076"/>
      <w:bookmarkEnd w:id="622"/>
      <w:r>
        <w:rPr>
          <w:rtl/>
        </w:rPr>
        <w:t>מירה סלומון:</w:t>
      </w:r>
    </w:p>
    <w:p w:rsidR="007B3326" w:rsidRDefault="007B3326" w:rsidP="007B3326">
      <w:pPr>
        <w:pStyle w:val="KeepWithNext"/>
        <w:rPr>
          <w:rtl/>
        </w:rPr>
      </w:pPr>
    </w:p>
    <w:p w:rsidR="007B3326" w:rsidRDefault="007B3326" w:rsidP="007B3326">
      <w:pPr>
        <w:rPr>
          <w:rtl/>
        </w:rPr>
      </w:pPr>
      <w:r>
        <w:rPr>
          <w:rFonts w:hint="cs"/>
          <w:rtl/>
        </w:rPr>
        <w:t>נכון.</w:t>
      </w:r>
    </w:p>
    <w:p w:rsidR="007B3326" w:rsidRDefault="007B3326" w:rsidP="007B3326">
      <w:pPr>
        <w:rPr>
          <w:rtl/>
        </w:rPr>
      </w:pPr>
    </w:p>
    <w:p w:rsidR="007B3326" w:rsidRDefault="007B3326" w:rsidP="007B3326">
      <w:pPr>
        <w:pStyle w:val="a4"/>
        <w:keepNext/>
        <w:rPr>
          <w:rtl/>
        </w:rPr>
      </w:pPr>
      <w:bookmarkStart w:id="623" w:name="_ETM_Q1_2246316"/>
      <w:bookmarkEnd w:id="623"/>
      <w:r>
        <w:rPr>
          <w:rtl/>
        </w:rPr>
        <w:t>יעל סלנט:</w:t>
      </w:r>
    </w:p>
    <w:p w:rsidR="007B3326" w:rsidRDefault="007B3326" w:rsidP="007B3326">
      <w:pPr>
        <w:pStyle w:val="KeepWithNext"/>
        <w:rPr>
          <w:rtl/>
        </w:rPr>
      </w:pPr>
    </w:p>
    <w:p w:rsidR="007B3326" w:rsidRDefault="007B3326" w:rsidP="007B3326">
      <w:pPr>
        <w:rPr>
          <w:rtl/>
        </w:rPr>
      </w:pPr>
      <w:r>
        <w:rPr>
          <w:rFonts w:hint="cs"/>
          <w:rtl/>
        </w:rPr>
        <w:t>מקובל?</w:t>
      </w:r>
    </w:p>
    <w:p w:rsidR="007B3326" w:rsidRDefault="007B3326" w:rsidP="007B3326">
      <w:pPr>
        <w:rPr>
          <w:rtl/>
        </w:rPr>
      </w:pPr>
    </w:p>
    <w:p w:rsidR="007B3326" w:rsidRDefault="007B3326" w:rsidP="007B3326">
      <w:pPr>
        <w:pStyle w:val="af9"/>
        <w:keepNext/>
        <w:rPr>
          <w:rtl/>
        </w:rPr>
      </w:pPr>
      <w:bookmarkStart w:id="624" w:name="_ETM_Q1_2246962"/>
      <w:bookmarkStart w:id="625" w:name="_ETM_Q1_2246450"/>
      <w:bookmarkEnd w:id="624"/>
      <w:bookmarkEnd w:id="625"/>
      <w:r>
        <w:rPr>
          <w:rtl/>
        </w:rPr>
        <w:t>אלי מרום:</w:t>
      </w:r>
    </w:p>
    <w:p w:rsidR="007B3326" w:rsidRDefault="007B3326" w:rsidP="007B3326">
      <w:pPr>
        <w:pStyle w:val="KeepWithNext"/>
        <w:rPr>
          <w:rtl/>
        </w:rPr>
      </w:pPr>
    </w:p>
    <w:p w:rsidR="007B3326" w:rsidRDefault="007B3326" w:rsidP="007B3326">
      <w:pPr>
        <w:rPr>
          <w:rtl/>
        </w:rPr>
      </w:pPr>
      <w:r>
        <w:rPr>
          <w:rFonts w:hint="cs"/>
          <w:rtl/>
        </w:rPr>
        <w:t>כן.</w:t>
      </w:r>
    </w:p>
    <w:p w:rsidR="007B3326" w:rsidRDefault="007B3326" w:rsidP="007B3326">
      <w:pPr>
        <w:rPr>
          <w:rtl/>
        </w:rPr>
      </w:pPr>
    </w:p>
    <w:p w:rsidR="007B3326" w:rsidRDefault="007B3326" w:rsidP="007B3326">
      <w:pPr>
        <w:pStyle w:val="a4"/>
        <w:keepNext/>
        <w:rPr>
          <w:rtl/>
        </w:rPr>
      </w:pPr>
      <w:bookmarkStart w:id="626" w:name="_ETM_Q1_2246507"/>
      <w:bookmarkEnd w:id="626"/>
      <w:r>
        <w:rPr>
          <w:rtl/>
        </w:rPr>
        <w:t>יעל סלנט:</w:t>
      </w:r>
    </w:p>
    <w:p w:rsidR="007B3326" w:rsidRDefault="007B3326" w:rsidP="007B3326">
      <w:pPr>
        <w:pStyle w:val="KeepWithNext"/>
        <w:rPr>
          <w:rtl/>
        </w:rPr>
      </w:pPr>
    </w:p>
    <w:p w:rsidR="007B3326" w:rsidRDefault="007B3326" w:rsidP="007B3326">
      <w:pPr>
        <w:rPr>
          <w:rtl/>
        </w:rPr>
      </w:pPr>
      <w:r>
        <w:rPr>
          <w:rFonts w:hint="cs"/>
          <w:rtl/>
        </w:rPr>
        <w:t xml:space="preserve">בסדר. אחרי כן, עת נגיע </w:t>
      </w:r>
      <w:bookmarkStart w:id="627" w:name="_ETM_Q1_2250263"/>
      <w:bookmarkEnd w:id="627"/>
      <w:r>
        <w:rPr>
          <w:rFonts w:hint="cs"/>
          <w:rtl/>
        </w:rPr>
        <w:t>לסעיף התחילה, צריך להבין</w:t>
      </w:r>
      <w:r w:rsidR="00766ABB">
        <w:rPr>
          <w:rFonts w:hint="cs"/>
          <w:rtl/>
        </w:rPr>
        <w:t xml:space="preserve"> </w:t>
      </w:r>
      <w:r>
        <w:rPr>
          <w:rFonts w:hint="cs"/>
          <w:rtl/>
        </w:rPr>
        <w:t xml:space="preserve">את זה. נאמר בסעיף </w:t>
      </w:r>
      <w:bookmarkStart w:id="628" w:name="_ETM_Q1_2253450"/>
      <w:bookmarkEnd w:id="628"/>
      <w:r>
        <w:rPr>
          <w:rFonts w:hint="cs"/>
          <w:rtl/>
        </w:rPr>
        <w:t>קטן (א), במינון שיקבע השר. אנחנו צריכים</w:t>
      </w:r>
      <w:bookmarkStart w:id="629" w:name="_ETM_Q1_2261559"/>
      <w:bookmarkEnd w:id="629"/>
      <w:r>
        <w:rPr>
          <w:rFonts w:hint="cs"/>
          <w:rtl/>
        </w:rPr>
        <w:t xml:space="preserve"> לתקן בשני מקומות.</w:t>
      </w:r>
    </w:p>
    <w:p w:rsidR="007B3326" w:rsidRDefault="007B3326" w:rsidP="007B3326">
      <w:pPr>
        <w:rPr>
          <w:rtl/>
        </w:rPr>
      </w:pPr>
    </w:p>
    <w:p w:rsidR="007B3326" w:rsidRDefault="007B3326" w:rsidP="007B3326">
      <w:pPr>
        <w:pStyle w:val="af9"/>
        <w:keepNext/>
        <w:rPr>
          <w:rtl/>
        </w:rPr>
      </w:pPr>
      <w:bookmarkStart w:id="630" w:name="_ETM_Q1_2262247"/>
      <w:bookmarkStart w:id="631" w:name="_ETM_Q1_2262950"/>
      <w:bookmarkEnd w:id="630"/>
      <w:bookmarkEnd w:id="631"/>
      <w:r>
        <w:rPr>
          <w:rtl/>
        </w:rPr>
        <w:t>מירה סלומון:</w:t>
      </w:r>
    </w:p>
    <w:p w:rsidR="007B3326" w:rsidRDefault="007B3326" w:rsidP="007B3326">
      <w:pPr>
        <w:pStyle w:val="KeepWithNext"/>
        <w:rPr>
          <w:rtl/>
        </w:rPr>
      </w:pPr>
    </w:p>
    <w:p w:rsidR="007B3326" w:rsidRDefault="007B3326" w:rsidP="007B3326">
      <w:pPr>
        <w:rPr>
          <w:rtl/>
        </w:rPr>
      </w:pPr>
      <w:r>
        <w:rPr>
          <w:rFonts w:hint="cs"/>
          <w:rtl/>
        </w:rPr>
        <w:t>גם סעיף קטן (ג).</w:t>
      </w:r>
    </w:p>
    <w:p w:rsidR="007B3326" w:rsidRDefault="007B3326" w:rsidP="007B3326">
      <w:pPr>
        <w:rPr>
          <w:rtl/>
        </w:rPr>
      </w:pPr>
    </w:p>
    <w:p w:rsidR="007B3326" w:rsidRDefault="007B3326" w:rsidP="007B3326">
      <w:pPr>
        <w:pStyle w:val="af9"/>
        <w:keepNext/>
        <w:rPr>
          <w:rtl/>
        </w:rPr>
      </w:pPr>
      <w:bookmarkStart w:id="632" w:name="_ETM_Q1_2265391"/>
      <w:bookmarkStart w:id="633" w:name="_ETM_Q1_2268139"/>
      <w:bookmarkEnd w:id="632"/>
      <w:bookmarkEnd w:id="633"/>
      <w:r>
        <w:rPr>
          <w:rtl/>
        </w:rPr>
        <w:t xml:space="preserve">רון </w:t>
      </w:r>
      <w:proofErr w:type="spellStart"/>
      <w:r>
        <w:rPr>
          <w:rtl/>
        </w:rPr>
        <w:t>קולקה</w:t>
      </w:r>
      <w:proofErr w:type="spellEnd"/>
      <w:r>
        <w:rPr>
          <w:rtl/>
        </w:rPr>
        <w:t>:</w:t>
      </w:r>
    </w:p>
    <w:p w:rsidR="007B3326" w:rsidRDefault="007B3326" w:rsidP="007B3326">
      <w:pPr>
        <w:pStyle w:val="KeepWithNext"/>
        <w:rPr>
          <w:rtl/>
        </w:rPr>
      </w:pPr>
    </w:p>
    <w:p w:rsidR="007B3326" w:rsidRDefault="007B3326" w:rsidP="007B3326">
      <w:pPr>
        <w:rPr>
          <w:rtl/>
        </w:rPr>
      </w:pPr>
      <w:r>
        <w:rPr>
          <w:rFonts w:hint="cs"/>
          <w:rtl/>
        </w:rPr>
        <w:t>הייעוץ המשפטי של כבאו</w:t>
      </w:r>
      <w:bookmarkStart w:id="634" w:name="_ETM_Q1_2269390"/>
      <w:bookmarkEnd w:id="634"/>
      <w:r>
        <w:rPr>
          <w:rFonts w:hint="cs"/>
          <w:rtl/>
        </w:rPr>
        <w:t>ת והצלה. אמנם זה לא קשור אלינו הנושא הספציפי</w:t>
      </w:r>
      <w:bookmarkStart w:id="635" w:name="_ETM_Q1_2274213"/>
      <w:bookmarkEnd w:id="635"/>
      <w:r>
        <w:rPr>
          <w:rFonts w:hint="cs"/>
          <w:rtl/>
        </w:rPr>
        <w:t xml:space="preserve"> אבל נתבקשתי להתייחס.</w:t>
      </w:r>
    </w:p>
    <w:p w:rsidR="007B3326" w:rsidRDefault="007B3326" w:rsidP="007B3326">
      <w:pPr>
        <w:rPr>
          <w:rtl/>
        </w:rPr>
      </w:pPr>
    </w:p>
    <w:p w:rsidR="007B3326" w:rsidRDefault="007B3326" w:rsidP="007B3326">
      <w:pPr>
        <w:pStyle w:val="a4"/>
        <w:keepNext/>
        <w:rPr>
          <w:rtl/>
        </w:rPr>
      </w:pPr>
      <w:bookmarkStart w:id="636" w:name="_ETM_Q1_2279133"/>
      <w:bookmarkEnd w:id="636"/>
      <w:r>
        <w:rPr>
          <w:rtl/>
        </w:rPr>
        <w:t>יהודה גליק (הליכוד):</w:t>
      </w:r>
    </w:p>
    <w:p w:rsidR="007B3326" w:rsidRDefault="007B3326" w:rsidP="007B3326">
      <w:pPr>
        <w:pStyle w:val="KeepWithNext"/>
        <w:rPr>
          <w:rtl/>
        </w:rPr>
      </w:pPr>
    </w:p>
    <w:p w:rsidR="007B3326" w:rsidRDefault="007B3326" w:rsidP="007B3326">
      <w:pPr>
        <w:rPr>
          <w:rtl/>
        </w:rPr>
      </w:pPr>
      <w:r>
        <w:rPr>
          <w:rFonts w:hint="cs"/>
          <w:rtl/>
        </w:rPr>
        <w:t>נגיע לזה. עוד לא הגענו.</w:t>
      </w:r>
    </w:p>
    <w:p w:rsidR="007B3326" w:rsidRDefault="007B3326" w:rsidP="007B3326">
      <w:pPr>
        <w:rPr>
          <w:rtl/>
        </w:rPr>
      </w:pPr>
    </w:p>
    <w:p w:rsidR="007B3326" w:rsidRDefault="007B3326" w:rsidP="007B3326">
      <w:pPr>
        <w:pStyle w:val="af9"/>
        <w:keepNext/>
        <w:rPr>
          <w:rtl/>
        </w:rPr>
      </w:pPr>
      <w:bookmarkStart w:id="637" w:name="_ETM_Q1_2280971"/>
      <w:bookmarkStart w:id="638" w:name="_ETM_Q1_2281943"/>
      <w:bookmarkEnd w:id="637"/>
      <w:bookmarkEnd w:id="638"/>
      <w:r>
        <w:rPr>
          <w:rtl/>
        </w:rPr>
        <w:t xml:space="preserve">רון </w:t>
      </w:r>
      <w:proofErr w:type="spellStart"/>
      <w:r>
        <w:rPr>
          <w:rtl/>
        </w:rPr>
        <w:t>קולקה</w:t>
      </w:r>
      <w:proofErr w:type="spellEnd"/>
      <w:r>
        <w:rPr>
          <w:rtl/>
        </w:rPr>
        <w:t>:</w:t>
      </w:r>
    </w:p>
    <w:p w:rsidR="007B3326" w:rsidRDefault="007B3326" w:rsidP="007B3326">
      <w:pPr>
        <w:pStyle w:val="KeepWithNext"/>
        <w:rPr>
          <w:rtl/>
        </w:rPr>
      </w:pPr>
    </w:p>
    <w:p w:rsidR="007B3326" w:rsidRDefault="007B3326" w:rsidP="007B3326">
      <w:pPr>
        <w:rPr>
          <w:rtl/>
        </w:rPr>
      </w:pPr>
      <w:r>
        <w:rPr>
          <w:rFonts w:hint="cs"/>
          <w:rtl/>
        </w:rPr>
        <w:t xml:space="preserve">לעניין הסעיף הזה </w:t>
      </w:r>
      <w:bookmarkStart w:id="639" w:name="_ETM_Q1_2280952"/>
      <w:bookmarkEnd w:id="639"/>
      <w:r>
        <w:rPr>
          <w:rFonts w:hint="cs"/>
          <w:rtl/>
        </w:rPr>
        <w:t xml:space="preserve">נתבקשתי להעביר את הערותיו של קצין הרפואה הראשי שלנו </w:t>
      </w:r>
      <w:bookmarkStart w:id="640" w:name="_ETM_Q1_2288435"/>
      <w:bookmarkEnd w:id="640"/>
      <w:r>
        <w:rPr>
          <w:rFonts w:hint="cs"/>
          <w:rtl/>
        </w:rPr>
        <w:t xml:space="preserve">בהתייחס למה שנאמר על ידי נציגת מרכז השלטון המקומי. יתקן </w:t>
      </w:r>
      <w:bookmarkStart w:id="641" w:name="_ETM_Q1_2290197"/>
      <w:bookmarkEnd w:id="641"/>
      <w:r>
        <w:rPr>
          <w:rFonts w:hint="cs"/>
          <w:rtl/>
        </w:rPr>
        <w:t>אותי משרד הבריאות אם אני טועה אבל יש שני</w:t>
      </w:r>
      <w:r w:rsidR="00766ABB">
        <w:rPr>
          <w:rFonts w:hint="cs"/>
          <w:rtl/>
        </w:rPr>
        <w:t xml:space="preserve"> </w:t>
      </w:r>
      <w:bookmarkStart w:id="642" w:name="_ETM_Q1_2293914"/>
      <w:bookmarkEnd w:id="642"/>
      <w:r>
        <w:rPr>
          <w:rFonts w:hint="cs"/>
          <w:rtl/>
        </w:rPr>
        <w:t xml:space="preserve">מזרקים שהשימוש בחוק הוא ילדים ומבוגרים. למעשה מדובר על </w:t>
      </w:r>
      <w:bookmarkStart w:id="643" w:name="_ETM_Q1_2298547"/>
      <w:bookmarkEnd w:id="643"/>
      <w:r>
        <w:rPr>
          <w:rFonts w:hint="cs"/>
          <w:rtl/>
        </w:rPr>
        <w:t xml:space="preserve">משקל עד 25 קילו ומ-25 קילו ומעלה. 25 קילו, 26 </w:t>
      </w:r>
      <w:bookmarkStart w:id="644" w:name="_ETM_Q1_2304310"/>
      <w:bookmarkEnd w:id="644"/>
      <w:r>
        <w:rPr>
          <w:rFonts w:hint="cs"/>
          <w:rtl/>
        </w:rPr>
        <w:t>קילו, זה ילד בכיתה א'-ב'-ג'.</w:t>
      </w:r>
    </w:p>
    <w:p w:rsidR="007B3326" w:rsidRDefault="007B3326" w:rsidP="007B3326">
      <w:pPr>
        <w:rPr>
          <w:rtl/>
        </w:rPr>
      </w:pPr>
    </w:p>
    <w:p w:rsidR="007B3326" w:rsidRDefault="007B3326" w:rsidP="007B3326">
      <w:pPr>
        <w:pStyle w:val="a4"/>
        <w:keepNext/>
        <w:rPr>
          <w:rtl/>
        </w:rPr>
      </w:pPr>
      <w:r>
        <w:rPr>
          <w:rtl/>
        </w:rPr>
        <w:t>קריאה:</w:t>
      </w:r>
    </w:p>
    <w:p w:rsidR="007B3326" w:rsidRDefault="007B3326" w:rsidP="007B3326">
      <w:pPr>
        <w:pStyle w:val="KeepWithNext"/>
        <w:rPr>
          <w:rtl/>
        </w:rPr>
      </w:pPr>
    </w:p>
    <w:p w:rsidR="007B3326" w:rsidRDefault="007B3326" w:rsidP="007B3326">
      <w:pPr>
        <w:rPr>
          <w:rtl/>
        </w:rPr>
      </w:pPr>
      <w:r>
        <w:rPr>
          <w:rFonts w:hint="cs"/>
          <w:rtl/>
        </w:rPr>
        <w:t>לא. תלוי של מי הילד.</w:t>
      </w:r>
    </w:p>
    <w:p w:rsidR="007B3326" w:rsidRDefault="007B3326" w:rsidP="007B3326">
      <w:pPr>
        <w:rPr>
          <w:rtl/>
        </w:rPr>
      </w:pPr>
    </w:p>
    <w:p w:rsidR="007B3326" w:rsidRDefault="007B3326" w:rsidP="007B3326">
      <w:pPr>
        <w:pStyle w:val="af9"/>
        <w:keepNext/>
        <w:rPr>
          <w:rtl/>
        </w:rPr>
      </w:pPr>
      <w:bookmarkStart w:id="645" w:name="_ETM_Q1_2310540"/>
      <w:bookmarkStart w:id="646" w:name="_ETM_Q1_2320128"/>
      <w:bookmarkEnd w:id="645"/>
      <w:bookmarkEnd w:id="646"/>
      <w:r>
        <w:rPr>
          <w:rtl/>
        </w:rPr>
        <w:t xml:space="preserve">רון </w:t>
      </w:r>
      <w:proofErr w:type="spellStart"/>
      <w:r>
        <w:rPr>
          <w:rtl/>
        </w:rPr>
        <w:t>קולקה</w:t>
      </w:r>
      <w:proofErr w:type="spellEnd"/>
      <w:r>
        <w:rPr>
          <w:rtl/>
        </w:rPr>
        <w:t>:</w:t>
      </w:r>
    </w:p>
    <w:p w:rsidR="007B3326" w:rsidRDefault="007B3326" w:rsidP="007B3326">
      <w:pPr>
        <w:pStyle w:val="KeepWithNext"/>
        <w:rPr>
          <w:rtl/>
        </w:rPr>
      </w:pPr>
    </w:p>
    <w:p w:rsidR="007B3326" w:rsidRDefault="007B3326" w:rsidP="007B3326">
      <w:pPr>
        <w:rPr>
          <w:rtl/>
        </w:rPr>
      </w:pPr>
      <w:r>
        <w:rPr>
          <w:rFonts w:hint="cs"/>
          <w:rtl/>
        </w:rPr>
        <w:t xml:space="preserve">זה אומר </w:t>
      </w:r>
      <w:bookmarkStart w:id="647" w:name="_ETM_Q1_2324170"/>
      <w:bookmarkEnd w:id="647"/>
      <w:r>
        <w:rPr>
          <w:rFonts w:hint="cs"/>
          <w:rtl/>
        </w:rPr>
        <w:t xml:space="preserve">גם בחוק עצמו שזה לא יהיה לפחות מזרק אחד </w:t>
      </w:r>
      <w:bookmarkStart w:id="648" w:name="_ETM_Q1_2326464"/>
      <w:bookmarkEnd w:id="648"/>
      <w:r>
        <w:rPr>
          <w:rFonts w:hint="cs"/>
          <w:rtl/>
        </w:rPr>
        <w:t>אלא יכול להיות שיצטרכו שניים.</w:t>
      </w:r>
    </w:p>
    <w:p w:rsidR="007B3326" w:rsidRDefault="007B3326" w:rsidP="007B3326">
      <w:pPr>
        <w:rPr>
          <w:rtl/>
        </w:rPr>
      </w:pPr>
    </w:p>
    <w:p w:rsidR="007B3326" w:rsidRDefault="007B3326" w:rsidP="007B3326">
      <w:pPr>
        <w:rPr>
          <w:rtl/>
        </w:rPr>
      </w:pPr>
      <w:bookmarkStart w:id="649" w:name="_ETM_Q1_2330373"/>
      <w:bookmarkEnd w:id="649"/>
      <w:r>
        <w:rPr>
          <w:rFonts w:hint="cs"/>
          <w:rtl/>
        </w:rPr>
        <w:t xml:space="preserve">דבר נוסף שמבקש להעיר קצין הרפואה </w:t>
      </w:r>
      <w:bookmarkStart w:id="650" w:name="_ETM_Q1_2330329"/>
      <w:bookmarkEnd w:id="650"/>
      <w:r>
        <w:rPr>
          <w:rFonts w:hint="cs"/>
          <w:rtl/>
        </w:rPr>
        <w:t xml:space="preserve">הראשי שלנו הוא שמבחינת פרוטוקול הטיפול, הוא ממליץ שיהיו </w:t>
      </w:r>
      <w:bookmarkStart w:id="651" w:name="_ETM_Q1_2335164"/>
      <w:bookmarkEnd w:id="651"/>
      <w:r>
        <w:rPr>
          <w:rFonts w:hint="cs"/>
          <w:rtl/>
        </w:rPr>
        <w:t xml:space="preserve">לפחות שניים מכל מינון, מאחר ופרוטוקול הטיפול הוא מתן זריקה </w:t>
      </w:r>
      <w:bookmarkStart w:id="652" w:name="_ETM_Q1_2339735"/>
      <w:bookmarkEnd w:id="652"/>
      <w:r>
        <w:rPr>
          <w:rFonts w:hint="cs"/>
          <w:rtl/>
        </w:rPr>
        <w:t>ראשונה ובמידה וזה לא עוזר, תוך פרק זמן מסוים</w:t>
      </w:r>
      <w:r w:rsidR="00766ABB">
        <w:rPr>
          <w:rFonts w:hint="cs"/>
          <w:rtl/>
        </w:rPr>
        <w:t xml:space="preserve"> </w:t>
      </w:r>
      <w:bookmarkStart w:id="653" w:name="_ETM_Q1_2345075"/>
      <w:bookmarkEnd w:id="653"/>
      <w:r>
        <w:rPr>
          <w:rFonts w:hint="cs"/>
          <w:rtl/>
        </w:rPr>
        <w:t>צריך לתת מינון נוסף.</w:t>
      </w:r>
    </w:p>
    <w:p w:rsidR="007B3326" w:rsidRDefault="007B3326" w:rsidP="007B3326">
      <w:pPr>
        <w:rPr>
          <w:rtl/>
        </w:rPr>
      </w:pPr>
    </w:p>
    <w:p w:rsidR="007B3326" w:rsidRDefault="007B3326" w:rsidP="007B3326">
      <w:pPr>
        <w:pStyle w:val="af6"/>
        <w:keepNext/>
        <w:rPr>
          <w:rtl/>
        </w:rPr>
      </w:pPr>
      <w:bookmarkStart w:id="654" w:name="_ETM_Q1_2348426"/>
      <w:bookmarkEnd w:id="654"/>
      <w:r>
        <w:rPr>
          <w:rtl/>
        </w:rPr>
        <w:t xml:space="preserve">היו"ר אלי </w:t>
      </w:r>
      <w:proofErr w:type="spellStart"/>
      <w:r>
        <w:rPr>
          <w:rtl/>
        </w:rPr>
        <w:t>אלאלוף</w:t>
      </w:r>
      <w:proofErr w:type="spellEnd"/>
      <w:r>
        <w:rPr>
          <w:rtl/>
        </w:rPr>
        <w:t>:</w:t>
      </w:r>
    </w:p>
    <w:p w:rsidR="007B3326" w:rsidRDefault="007B3326" w:rsidP="007B3326">
      <w:pPr>
        <w:pStyle w:val="KeepWithNext"/>
        <w:rPr>
          <w:rtl/>
        </w:rPr>
      </w:pPr>
    </w:p>
    <w:p w:rsidR="007B3326" w:rsidRDefault="007B3326" w:rsidP="007B3326">
      <w:pPr>
        <w:rPr>
          <w:rtl/>
        </w:rPr>
      </w:pPr>
      <w:r>
        <w:rPr>
          <w:rFonts w:hint="cs"/>
          <w:rtl/>
        </w:rPr>
        <w:t>זה יהיה בתקנות של משרד הבריאות.</w:t>
      </w:r>
    </w:p>
    <w:p w:rsidR="007B3326" w:rsidRDefault="007B3326" w:rsidP="007B3326">
      <w:pPr>
        <w:rPr>
          <w:rtl/>
        </w:rPr>
      </w:pPr>
    </w:p>
    <w:p w:rsidR="007B3326" w:rsidRDefault="007B3326" w:rsidP="007B3326">
      <w:pPr>
        <w:pStyle w:val="a4"/>
        <w:keepNext/>
        <w:rPr>
          <w:rtl/>
        </w:rPr>
      </w:pPr>
      <w:bookmarkStart w:id="655" w:name="_ETM_Q1_2350145"/>
      <w:bookmarkStart w:id="656" w:name="_ETM_Q1_2354227"/>
      <w:bookmarkEnd w:id="655"/>
      <w:bookmarkEnd w:id="656"/>
      <w:r>
        <w:rPr>
          <w:rtl/>
        </w:rPr>
        <w:lastRenderedPageBreak/>
        <w:t>יעל סלנט:</w:t>
      </w:r>
    </w:p>
    <w:p w:rsidR="007B3326" w:rsidRDefault="007B3326" w:rsidP="007B3326">
      <w:pPr>
        <w:pStyle w:val="KeepWithNext"/>
        <w:rPr>
          <w:rtl/>
        </w:rPr>
      </w:pPr>
    </w:p>
    <w:p w:rsidR="007B3326" w:rsidRDefault="007B3326" w:rsidP="007B3326">
      <w:pPr>
        <w:rPr>
          <w:rtl/>
        </w:rPr>
      </w:pPr>
      <w:r>
        <w:rPr>
          <w:rFonts w:hint="cs"/>
          <w:rtl/>
        </w:rPr>
        <w:t xml:space="preserve">השאלה אם </w:t>
      </w:r>
      <w:bookmarkStart w:id="657" w:name="_ETM_Q1_2353963"/>
      <w:bookmarkEnd w:id="657"/>
      <w:r>
        <w:rPr>
          <w:rFonts w:hint="cs"/>
          <w:rtl/>
        </w:rPr>
        <w:t>צריך מזרק אחד לפחות.</w:t>
      </w:r>
    </w:p>
    <w:p w:rsidR="007B3326" w:rsidRDefault="007B3326" w:rsidP="007B3326">
      <w:pPr>
        <w:rPr>
          <w:rtl/>
        </w:rPr>
      </w:pPr>
    </w:p>
    <w:p w:rsidR="007B3326" w:rsidRDefault="007B3326" w:rsidP="007B3326">
      <w:pPr>
        <w:pStyle w:val="af9"/>
        <w:keepNext/>
        <w:rPr>
          <w:rtl/>
          <w:lang w:eastAsia="he-IL"/>
        </w:rPr>
      </w:pPr>
      <w:bookmarkStart w:id="658" w:name="_ETM_Q1_2356403"/>
      <w:bookmarkEnd w:id="658"/>
      <w:r>
        <w:rPr>
          <w:rtl/>
          <w:lang w:eastAsia="he-IL"/>
        </w:rPr>
        <w:t>מירי כהן:</w:t>
      </w:r>
    </w:p>
    <w:p w:rsidR="007B3326" w:rsidRDefault="007B3326" w:rsidP="007B3326">
      <w:pPr>
        <w:pStyle w:val="KeepWithNext"/>
        <w:rPr>
          <w:rtl/>
          <w:lang w:eastAsia="he-IL"/>
        </w:rPr>
      </w:pPr>
    </w:p>
    <w:p w:rsidR="007B3326" w:rsidRDefault="007B3326" w:rsidP="007B3326">
      <w:pPr>
        <w:rPr>
          <w:rtl/>
        </w:rPr>
      </w:pPr>
      <w:r>
        <w:rPr>
          <w:rFonts w:hint="cs"/>
          <w:rtl/>
        </w:rPr>
        <w:t xml:space="preserve">דיברנו על זה. גם </w:t>
      </w:r>
      <w:bookmarkStart w:id="659" w:name="_ETM_Q1_2356070"/>
      <w:bookmarkEnd w:id="659"/>
      <w:r>
        <w:rPr>
          <w:rFonts w:hint="cs"/>
          <w:rtl/>
        </w:rPr>
        <w:t xml:space="preserve">בדיונים הקודמים עלתה השאלה הזאת. המטרה של המזרק הזה היא </w:t>
      </w:r>
      <w:bookmarkStart w:id="660" w:name="_ETM_Q1_2362991"/>
      <w:bookmarkEnd w:id="660"/>
      <w:r>
        <w:rPr>
          <w:rFonts w:hint="cs"/>
          <w:rtl/>
        </w:rPr>
        <w:t xml:space="preserve">עד להגעת כוחות ההצלה שהם ייתנו את הטיפול. עד שמגיע </w:t>
      </w:r>
      <w:bookmarkStart w:id="661" w:name="_ETM_Q1_2366825"/>
      <w:bookmarkEnd w:id="661"/>
      <w:r>
        <w:rPr>
          <w:rFonts w:hint="cs"/>
          <w:rtl/>
        </w:rPr>
        <w:t xml:space="preserve">האמבולנס. כלומר, זה מקצר את פרק הזמן. האופטימלי הוא שיהיו </w:t>
      </w:r>
      <w:bookmarkStart w:id="662" w:name="_ETM_Q1_2368855"/>
      <w:bookmarkEnd w:id="662"/>
      <w:r>
        <w:rPr>
          <w:rFonts w:hint="cs"/>
          <w:rtl/>
        </w:rPr>
        <w:t xml:space="preserve">שני מזרקים ואולי יותר אבל אמרנו שכדי לא להשית עומס </w:t>
      </w:r>
      <w:bookmarkStart w:id="663" w:name="_ETM_Q1_2373549"/>
      <w:bookmarkEnd w:id="663"/>
      <w:r>
        <w:rPr>
          <w:rFonts w:hint="cs"/>
          <w:rtl/>
        </w:rPr>
        <w:t xml:space="preserve">ולהכביד יותר מדי על הארגונים, גם שיהיה מזרק </w:t>
      </w:r>
      <w:bookmarkStart w:id="664" w:name="_ETM_Q1_2376353"/>
      <w:bookmarkEnd w:id="664"/>
      <w:r>
        <w:rPr>
          <w:rFonts w:hint="cs"/>
          <w:rtl/>
        </w:rPr>
        <w:t xml:space="preserve">אחד עליו אנחנו מדברים. על קיצור הזמן, עד שמגיע </w:t>
      </w:r>
      <w:bookmarkStart w:id="665" w:name="_ETM_Q1_2379362"/>
      <w:bookmarkEnd w:id="665"/>
      <w:r>
        <w:rPr>
          <w:rFonts w:hint="cs"/>
          <w:rtl/>
        </w:rPr>
        <w:t xml:space="preserve">אמבולנס. זה רק חלון הזמן הזה. זה </w:t>
      </w:r>
      <w:bookmarkStart w:id="666" w:name="_ETM_Q1_2381117"/>
      <w:bookmarkEnd w:id="666"/>
      <w:r>
        <w:rPr>
          <w:rFonts w:hint="cs"/>
          <w:rtl/>
        </w:rPr>
        <w:t>לא סוף הטיפול.</w:t>
      </w:r>
    </w:p>
    <w:p w:rsidR="007B3326" w:rsidRDefault="007B3326" w:rsidP="007B3326">
      <w:pPr>
        <w:rPr>
          <w:rtl/>
        </w:rPr>
      </w:pPr>
    </w:p>
    <w:p w:rsidR="007B3326" w:rsidRDefault="007B3326" w:rsidP="007B3326">
      <w:pPr>
        <w:pStyle w:val="af9"/>
        <w:keepNext/>
        <w:rPr>
          <w:rtl/>
        </w:rPr>
      </w:pPr>
      <w:bookmarkStart w:id="667" w:name="_ETM_Q1_2381712"/>
      <w:bookmarkEnd w:id="667"/>
      <w:r>
        <w:rPr>
          <w:rtl/>
        </w:rPr>
        <w:t xml:space="preserve">משה </w:t>
      </w:r>
      <w:proofErr w:type="spellStart"/>
      <w:r>
        <w:rPr>
          <w:rtl/>
        </w:rPr>
        <w:t>אלפנדרי</w:t>
      </w:r>
      <w:proofErr w:type="spellEnd"/>
      <w:r>
        <w:rPr>
          <w:rtl/>
        </w:rPr>
        <w:t>:</w:t>
      </w:r>
    </w:p>
    <w:p w:rsidR="007B3326" w:rsidRDefault="007B3326" w:rsidP="007B3326">
      <w:pPr>
        <w:pStyle w:val="KeepWithNext"/>
        <w:rPr>
          <w:rtl/>
        </w:rPr>
      </w:pPr>
    </w:p>
    <w:p w:rsidR="007B3326" w:rsidRDefault="007B3326" w:rsidP="007B3326">
      <w:pPr>
        <w:rPr>
          <w:rtl/>
        </w:rPr>
      </w:pPr>
      <w:r>
        <w:rPr>
          <w:rFonts w:hint="cs"/>
          <w:rtl/>
        </w:rPr>
        <w:t>מה חלון הזמן בין ההזרקה הראשונה לשנייה?</w:t>
      </w:r>
    </w:p>
    <w:p w:rsidR="007B3326" w:rsidRDefault="007B3326" w:rsidP="007B3326">
      <w:pPr>
        <w:rPr>
          <w:rtl/>
        </w:rPr>
      </w:pPr>
    </w:p>
    <w:p w:rsidR="007B3326" w:rsidRDefault="007B3326" w:rsidP="007B3326">
      <w:pPr>
        <w:pStyle w:val="a4"/>
        <w:keepNext/>
        <w:rPr>
          <w:rtl/>
        </w:rPr>
      </w:pPr>
      <w:bookmarkStart w:id="668" w:name="_ETM_Q1_2388776"/>
      <w:bookmarkStart w:id="669" w:name="_ETM_Q1_2388678"/>
      <w:bookmarkEnd w:id="668"/>
      <w:bookmarkEnd w:id="669"/>
      <w:r>
        <w:rPr>
          <w:rtl/>
        </w:rPr>
        <w:t>קריאה:</w:t>
      </w:r>
    </w:p>
    <w:p w:rsidR="007B3326" w:rsidRDefault="007B3326" w:rsidP="007B3326">
      <w:pPr>
        <w:pStyle w:val="KeepWithNext"/>
        <w:rPr>
          <w:rtl/>
        </w:rPr>
      </w:pPr>
    </w:p>
    <w:p w:rsidR="007B3326" w:rsidRDefault="007B3326" w:rsidP="007B3326">
      <w:pPr>
        <w:rPr>
          <w:rtl/>
        </w:rPr>
      </w:pPr>
      <w:r>
        <w:rPr>
          <w:rFonts w:hint="cs"/>
          <w:rtl/>
        </w:rPr>
        <w:t xml:space="preserve">חמש עד </w:t>
      </w:r>
      <w:bookmarkStart w:id="670" w:name="_ETM_Q1_2388786"/>
      <w:bookmarkEnd w:id="670"/>
      <w:r>
        <w:rPr>
          <w:rFonts w:hint="cs"/>
          <w:rtl/>
        </w:rPr>
        <w:t>שבע דקות.</w:t>
      </w:r>
    </w:p>
    <w:p w:rsidR="007B3326" w:rsidRDefault="007B3326" w:rsidP="007B3326">
      <w:pPr>
        <w:rPr>
          <w:rtl/>
        </w:rPr>
      </w:pPr>
    </w:p>
    <w:p w:rsidR="007B3326" w:rsidRDefault="007B3326" w:rsidP="007B3326">
      <w:pPr>
        <w:pStyle w:val="af9"/>
        <w:keepNext/>
        <w:rPr>
          <w:rtl/>
        </w:rPr>
      </w:pPr>
      <w:bookmarkStart w:id="671" w:name="_ETM_Q1_2392670"/>
      <w:bookmarkStart w:id="672" w:name="_ETM_Q1_2394099"/>
      <w:bookmarkEnd w:id="671"/>
      <w:bookmarkEnd w:id="672"/>
      <w:r>
        <w:rPr>
          <w:rtl/>
        </w:rPr>
        <w:t>מירי כהן:</w:t>
      </w:r>
    </w:p>
    <w:p w:rsidR="007B3326" w:rsidRDefault="007B3326" w:rsidP="007B3326">
      <w:pPr>
        <w:pStyle w:val="KeepWithNext"/>
        <w:rPr>
          <w:rtl/>
        </w:rPr>
      </w:pPr>
    </w:p>
    <w:p w:rsidR="007B3326" w:rsidRDefault="007B3326" w:rsidP="007B3326">
      <w:pPr>
        <w:rPr>
          <w:rtl/>
        </w:rPr>
      </w:pPr>
      <w:r>
        <w:rPr>
          <w:rFonts w:hint="cs"/>
          <w:rtl/>
        </w:rPr>
        <w:t>כמה דקות.</w:t>
      </w:r>
    </w:p>
    <w:p w:rsidR="007B3326" w:rsidRDefault="007B3326" w:rsidP="007B3326">
      <w:pPr>
        <w:rPr>
          <w:rtl/>
        </w:rPr>
      </w:pPr>
    </w:p>
    <w:p w:rsidR="007B3326" w:rsidRDefault="007B3326" w:rsidP="007B3326">
      <w:pPr>
        <w:pStyle w:val="a4"/>
        <w:keepNext/>
        <w:rPr>
          <w:rtl/>
        </w:rPr>
      </w:pPr>
      <w:bookmarkStart w:id="673" w:name="_ETM_Q1_2395858"/>
      <w:bookmarkStart w:id="674" w:name="_ETM_Q1_2404963"/>
      <w:bookmarkEnd w:id="673"/>
      <w:bookmarkEnd w:id="674"/>
      <w:r>
        <w:rPr>
          <w:rtl/>
        </w:rPr>
        <w:t>קריאה:</w:t>
      </w:r>
    </w:p>
    <w:p w:rsidR="007B3326" w:rsidRDefault="007B3326" w:rsidP="007B3326">
      <w:pPr>
        <w:pStyle w:val="KeepWithNext"/>
        <w:rPr>
          <w:rtl/>
        </w:rPr>
      </w:pPr>
    </w:p>
    <w:p w:rsidR="007B3326" w:rsidRDefault="007B3326" w:rsidP="007B3326">
      <w:pPr>
        <w:rPr>
          <w:rtl/>
        </w:rPr>
      </w:pPr>
      <w:r>
        <w:rPr>
          <w:rFonts w:hint="cs"/>
          <w:rtl/>
        </w:rPr>
        <w:t>אם אין שיפור, חמש דקות.</w:t>
      </w:r>
    </w:p>
    <w:p w:rsidR="007B3326" w:rsidRDefault="007B3326" w:rsidP="007B3326">
      <w:pPr>
        <w:rPr>
          <w:rtl/>
        </w:rPr>
      </w:pPr>
    </w:p>
    <w:p w:rsidR="007B3326" w:rsidRDefault="007B3326" w:rsidP="007B3326">
      <w:pPr>
        <w:pStyle w:val="a4"/>
        <w:keepNext/>
        <w:rPr>
          <w:rtl/>
        </w:rPr>
      </w:pPr>
      <w:bookmarkStart w:id="675" w:name="_ETM_Q1_2406444"/>
      <w:bookmarkStart w:id="676" w:name="_ETM_Q1_2407941"/>
      <w:bookmarkEnd w:id="675"/>
      <w:bookmarkEnd w:id="676"/>
      <w:r>
        <w:rPr>
          <w:rtl/>
        </w:rPr>
        <w:t>יהודה גליק (הליכוד):</w:t>
      </w:r>
    </w:p>
    <w:p w:rsidR="007B3326" w:rsidRDefault="007B3326" w:rsidP="007B3326">
      <w:pPr>
        <w:pStyle w:val="KeepWithNext"/>
        <w:rPr>
          <w:rtl/>
        </w:rPr>
      </w:pPr>
    </w:p>
    <w:p w:rsidR="007B3326" w:rsidRDefault="007B3326" w:rsidP="007B3326">
      <w:pPr>
        <w:rPr>
          <w:rtl/>
        </w:rPr>
      </w:pPr>
      <w:r>
        <w:rPr>
          <w:rFonts w:hint="cs"/>
          <w:rtl/>
        </w:rPr>
        <w:t>חמש דקות.</w:t>
      </w:r>
    </w:p>
    <w:p w:rsidR="007B3326" w:rsidRDefault="007B3326" w:rsidP="007B3326">
      <w:pPr>
        <w:rPr>
          <w:rtl/>
        </w:rPr>
      </w:pPr>
    </w:p>
    <w:p w:rsidR="007B3326" w:rsidRDefault="007B3326" w:rsidP="007B3326">
      <w:pPr>
        <w:pStyle w:val="af9"/>
        <w:keepNext/>
        <w:rPr>
          <w:rtl/>
        </w:rPr>
      </w:pPr>
      <w:bookmarkStart w:id="677" w:name="_ETM_Q1_2408239"/>
      <w:bookmarkStart w:id="678" w:name="_ETM_Q1_2409049"/>
      <w:bookmarkEnd w:id="677"/>
      <w:bookmarkEnd w:id="678"/>
      <w:r>
        <w:rPr>
          <w:rtl/>
        </w:rPr>
        <w:t>מירי כהן:</w:t>
      </w:r>
    </w:p>
    <w:p w:rsidR="007B3326" w:rsidRDefault="007B3326" w:rsidP="007B3326">
      <w:pPr>
        <w:pStyle w:val="KeepWithNext"/>
        <w:rPr>
          <w:rtl/>
        </w:rPr>
      </w:pPr>
    </w:p>
    <w:p w:rsidR="007B3326" w:rsidRDefault="007B3326" w:rsidP="007B3326">
      <w:pPr>
        <w:rPr>
          <w:rtl/>
        </w:rPr>
      </w:pPr>
      <w:r>
        <w:rPr>
          <w:rFonts w:hint="cs"/>
          <w:rtl/>
        </w:rPr>
        <w:t>אנחנו אומרים שברור לנו ש</w:t>
      </w:r>
      <w:bookmarkStart w:id="679" w:name="_ETM_Q1_2410898"/>
      <w:bookmarkEnd w:id="679"/>
      <w:r>
        <w:rPr>
          <w:rFonts w:hint="cs"/>
          <w:rtl/>
        </w:rPr>
        <w:t xml:space="preserve">עדיף שיהיו שני מזרקים, אבל אמרנו שכדי לא להכביד על </w:t>
      </w:r>
      <w:bookmarkStart w:id="680" w:name="_ETM_Q1_2413335"/>
      <w:bookmarkEnd w:id="680"/>
      <w:r>
        <w:rPr>
          <w:rFonts w:hint="cs"/>
          <w:rtl/>
        </w:rPr>
        <w:t>אותם ארגונים</w:t>
      </w:r>
      <w:r w:rsidR="009C0480">
        <w:rPr>
          <w:rFonts w:hint="cs"/>
          <w:rtl/>
        </w:rPr>
        <w:t xml:space="preserve"> </w:t>
      </w:r>
      <w:r>
        <w:rPr>
          <w:rFonts w:hint="cs"/>
          <w:rtl/>
        </w:rPr>
        <w:t xml:space="preserve">שמתנגדים, שהתנגדו ואמרו שהעומס הוא כבד, </w:t>
      </w:r>
      <w:bookmarkStart w:id="681" w:name="_ETM_Q1_2419214"/>
      <w:bookmarkEnd w:id="681"/>
      <w:r>
        <w:rPr>
          <w:rFonts w:hint="cs"/>
          <w:rtl/>
        </w:rPr>
        <w:t xml:space="preserve">אמרנו שאנחנו מוכנים להסתפק באחד. שוב, זאת ברירת המחדל. זה </w:t>
      </w:r>
      <w:bookmarkStart w:id="682" w:name="_ETM_Q1_2421882"/>
      <w:bookmarkEnd w:id="682"/>
      <w:r>
        <w:rPr>
          <w:rFonts w:hint="cs"/>
          <w:rtl/>
        </w:rPr>
        <w:t>לא</w:t>
      </w:r>
      <w:r w:rsidR="00766ABB">
        <w:rPr>
          <w:rFonts w:hint="cs"/>
          <w:rtl/>
        </w:rPr>
        <w:t xml:space="preserve"> </w:t>
      </w:r>
      <w:r>
        <w:rPr>
          <w:rFonts w:hint="cs"/>
          <w:rtl/>
        </w:rPr>
        <w:t>המצב האופטימלי. אנחנו מעדיפים שני מזרקים</w:t>
      </w:r>
      <w:bookmarkStart w:id="683" w:name="_ETM_Q1_2422612"/>
      <w:bookmarkEnd w:id="683"/>
      <w:r>
        <w:rPr>
          <w:rFonts w:hint="cs"/>
          <w:rtl/>
        </w:rPr>
        <w:t xml:space="preserve">. זה ברור. אבל אנחנו מקצרים את חלון </w:t>
      </w:r>
      <w:bookmarkStart w:id="684" w:name="_ETM_Q1_2426416"/>
      <w:bookmarkEnd w:id="684"/>
      <w:r>
        <w:rPr>
          <w:rFonts w:hint="cs"/>
          <w:rtl/>
        </w:rPr>
        <w:t>הזמן עד שמגיע אמבולנס.</w:t>
      </w:r>
      <w:r w:rsidR="00766ABB">
        <w:rPr>
          <w:rFonts w:hint="cs"/>
          <w:rtl/>
        </w:rPr>
        <w:t xml:space="preserve"> </w:t>
      </w:r>
      <w:r>
        <w:rPr>
          <w:rFonts w:hint="cs"/>
          <w:rtl/>
        </w:rPr>
        <w:t xml:space="preserve">אמבולנס בכל מקרה יגיע ולכן </w:t>
      </w:r>
      <w:bookmarkStart w:id="685" w:name="_ETM_Q1_2429750"/>
      <w:bookmarkEnd w:id="685"/>
      <w:r>
        <w:rPr>
          <w:rFonts w:hint="cs"/>
          <w:rtl/>
        </w:rPr>
        <w:t xml:space="preserve">נאמר כאן קודם שהצבנו בכל האמבולנסים, גם האמבולנסים הרגילים ולא </w:t>
      </w:r>
      <w:bookmarkStart w:id="686" w:name="_ETM_Q1_2433392"/>
      <w:bookmarkEnd w:id="686"/>
      <w:r>
        <w:rPr>
          <w:rFonts w:hint="cs"/>
          <w:rtl/>
        </w:rPr>
        <w:t>אמבולנס לטיפול נמרץ, את המזרקים.</w:t>
      </w:r>
      <w:r w:rsidR="00766ABB">
        <w:rPr>
          <w:rFonts w:hint="cs"/>
          <w:rtl/>
        </w:rPr>
        <w:t xml:space="preserve"> </w:t>
      </w:r>
      <w:r>
        <w:rPr>
          <w:rFonts w:hint="cs"/>
          <w:rtl/>
        </w:rPr>
        <w:t xml:space="preserve">שוב אני אומרת שמבחינתנו </w:t>
      </w:r>
      <w:bookmarkStart w:id="687" w:name="_ETM_Q1_2437208"/>
      <w:bookmarkEnd w:id="687"/>
      <w:r>
        <w:rPr>
          <w:rFonts w:hint="cs"/>
          <w:rtl/>
        </w:rPr>
        <w:t xml:space="preserve">אני מוכנה ואנחנו נשמח שיהיו שניים אבל כדי לא </w:t>
      </w:r>
      <w:bookmarkStart w:id="688" w:name="_ETM_Q1_2440166"/>
      <w:bookmarkEnd w:id="688"/>
      <w:r>
        <w:rPr>
          <w:rFonts w:hint="cs"/>
          <w:rtl/>
        </w:rPr>
        <w:t>להכביד על אותם ארגונים - - -</w:t>
      </w:r>
    </w:p>
    <w:p w:rsidR="007B3326" w:rsidRDefault="007B3326" w:rsidP="007B3326">
      <w:pPr>
        <w:rPr>
          <w:rtl/>
        </w:rPr>
      </w:pPr>
    </w:p>
    <w:p w:rsidR="007B3326" w:rsidRDefault="007B3326" w:rsidP="007B3326">
      <w:pPr>
        <w:pStyle w:val="af6"/>
        <w:keepNext/>
        <w:rPr>
          <w:rtl/>
        </w:rPr>
      </w:pPr>
      <w:r>
        <w:rPr>
          <w:rtl/>
        </w:rPr>
        <w:t xml:space="preserve">היו"ר אלי </w:t>
      </w:r>
      <w:proofErr w:type="spellStart"/>
      <w:r>
        <w:rPr>
          <w:rtl/>
        </w:rPr>
        <w:t>אלאלוף</w:t>
      </w:r>
      <w:proofErr w:type="spellEnd"/>
      <w:r>
        <w:rPr>
          <w:rtl/>
        </w:rPr>
        <w:t>:</w:t>
      </w:r>
    </w:p>
    <w:p w:rsidR="007B3326" w:rsidRDefault="007B3326" w:rsidP="007B3326">
      <w:pPr>
        <w:pStyle w:val="KeepWithNext"/>
        <w:rPr>
          <w:rtl/>
        </w:rPr>
      </w:pPr>
    </w:p>
    <w:p w:rsidR="007B3326" w:rsidRDefault="007B3326" w:rsidP="007B3326">
      <w:pPr>
        <w:rPr>
          <w:rtl/>
        </w:rPr>
      </w:pPr>
      <w:r>
        <w:rPr>
          <w:rFonts w:hint="cs"/>
          <w:rtl/>
        </w:rPr>
        <w:t xml:space="preserve">אומרים שהחבילה שקונים, </w:t>
      </w:r>
      <w:bookmarkStart w:id="689" w:name="_ETM_Q1_2444964"/>
      <w:bookmarkEnd w:id="689"/>
      <w:r>
        <w:rPr>
          <w:rFonts w:hint="cs"/>
          <w:rtl/>
        </w:rPr>
        <w:t>יש בה שני מזרקים.</w:t>
      </w:r>
    </w:p>
    <w:p w:rsidR="007B3326" w:rsidRDefault="007B3326" w:rsidP="007B3326">
      <w:pPr>
        <w:rPr>
          <w:rtl/>
        </w:rPr>
      </w:pPr>
    </w:p>
    <w:p w:rsidR="007B3326" w:rsidRDefault="007B3326" w:rsidP="007B3326">
      <w:pPr>
        <w:pStyle w:val="af9"/>
        <w:keepNext/>
        <w:rPr>
          <w:rtl/>
        </w:rPr>
      </w:pPr>
      <w:bookmarkStart w:id="690" w:name="_ETM_Q1_2444579"/>
      <w:bookmarkEnd w:id="690"/>
      <w:r>
        <w:rPr>
          <w:rtl/>
        </w:rPr>
        <w:t>מירי כהן:</w:t>
      </w:r>
    </w:p>
    <w:p w:rsidR="007B3326" w:rsidRDefault="007B3326" w:rsidP="007B3326">
      <w:pPr>
        <w:pStyle w:val="KeepWithNext"/>
        <w:rPr>
          <w:rtl/>
        </w:rPr>
      </w:pPr>
    </w:p>
    <w:p w:rsidR="007B3326" w:rsidRDefault="007B3326" w:rsidP="007B3326">
      <w:pPr>
        <w:rPr>
          <w:rtl/>
        </w:rPr>
      </w:pPr>
      <w:r>
        <w:rPr>
          <w:rFonts w:hint="cs"/>
          <w:rtl/>
        </w:rPr>
        <w:t>נכון אבל יש מוסדות שיכולים לחלק.</w:t>
      </w:r>
    </w:p>
    <w:p w:rsidR="007B3326" w:rsidRDefault="007B3326" w:rsidP="007B3326">
      <w:pPr>
        <w:rPr>
          <w:rtl/>
        </w:rPr>
      </w:pPr>
    </w:p>
    <w:p w:rsidR="007B3326" w:rsidRDefault="007B3326" w:rsidP="007B3326">
      <w:pPr>
        <w:pStyle w:val="af6"/>
        <w:keepNext/>
        <w:rPr>
          <w:rtl/>
        </w:rPr>
      </w:pPr>
      <w:bookmarkStart w:id="691" w:name="_ETM_Q1_2447697"/>
      <w:bookmarkStart w:id="692" w:name="_ETM_Q1_2448716"/>
      <w:bookmarkEnd w:id="691"/>
      <w:bookmarkEnd w:id="692"/>
      <w:r>
        <w:rPr>
          <w:rtl/>
        </w:rPr>
        <w:t xml:space="preserve">היו"ר אלי </w:t>
      </w:r>
      <w:proofErr w:type="spellStart"/>
      <w:r>
        <w:rPr>
          <w:rtl/>
        </w:rPr>
        <w:t>אלאלוף</w:t>
      </w:r>
      <w:proofErr w:type="spellEnd"/>
      <w:r>
        <w:rPr>
          <w:rtl/>
        </w:rPr>
        <w:t>:</w:t>
      </w:r>
    </w:p>
    <w:p w:rsidR="007B3326" w:rsidRDefault="007B3326" w:rsidP="007B3326">
      <w:pPr>
        <w:pStyle w:val="KeepWithNext"/>
        <w:rPr>
          <w:rtl/>
        </w:rPr>
      </w:pPr>
    </w:p>
    <w:p w:rsidR="007B3326" w:rsidRDefault="00E25382" w:rsidP="007B3326">
      <w:pPr>
        <w:rPr>
          <w:rtl/>
        </w:rPr>
      </w:pPr>
      <w:r>
        <w:rPr>
          <w:rFonts w:hint="cs"/>
          <w:rtl/>
        </w:rPr>
        <w:t xml:space="preserve">אם </w:t>
      </w:r>
      <w:bookmarkStart w:id="693" w:name="_ETM_Q1_2451663"/>
      <w:bookmarkEnd w:id="693"/>
      <w:r>
        <w:rPr>
          <w:rFonts w:hint="cs"/>
          <w:rtl/>
        </w:rPr>
        <w:t xml:space="preserve">קונים שניים, אי אפשר להגיע למשא ומתן עם הספק </w:t>
      </w:r>
      <w:bookmarkStart w:id="694" w:name="_ETM_Q1_2455967"/>
      <w:bookmarkEnd w:id="694"/>
      <w:r>
        <w:rPr>
          <w:rFonts w:hint="cs"/>
          <w:rtl/>
        </w:rPr>
        <w:t>ולדבר על כך שיהיו שניים עבור משקל שונה?</w:t>
      </w:r>
    </w:p>
    <w:p w:rsidR="00E25382" w:rsidRDefault="00E25382" w:rsidP="007B3326">
      <w:pPr>
        <w:rPr>
          <w:rtl/>
        </w:rPr>
      </w:pPr>
      <w:bookmarkStart w:id="695" w:name="_ETM_Q1_2464549"/>
      <w:bookmarkEnd w:id="695"/>
    </w:p>
    <w:p w:rsidR="00E25382" w:rsidRDefault="00E25382" w:rsidP="00E25382">
      <w:pPr>
        <w:pStyle w:val="af9"/>
        <w:keepNext/>
        <w:rPr>
          <w:rtl/>
        </w:rPr>
      </w:pPr>
      <w:bookmarkStart w:id="696" w:name="_ETM_Q1_2465312"/>
      <w:bookmarkStart w:id="697" w:name="_ETM_Q1_2465053"/>
      <w:bookmarkEnd w:id="696"/>
      <w:bookmarkEnd w:id="697"/>
      <w:r>
        <w:rPr>
          <w:rtl/>
        </w:rPr>
        <w:t>אלי מרום:</w:t>
      </w:r>
    </w:p>
    <w:p w:rsidR="00E25382" w:rsidRDefault="00E25382" w:rsidP="00E25382">
      <w:pPr>
        <w:pStyle w:val="KeepWithNext"/>
        <w:rPr>
          <w:rtl/>
        </w:rPr>
      </w:pPr>
    </w:p>
    <w:p w:rsidR="00E25382" w:rsidRDefault="00E25382" w:rsidP="00E25382">
      <w:pPr>
        <w:rPr>
          <w:rtl/>
        </w:rPr>
      </w:pPr>
      <w:r>
        <w:rPr>
          <w:rFonts w:hint="cs"/>
          <w:rtl/>
        </w:rPr>
        <w:t xml:space="preserve">זה מגיע מחוץ </w:t>
      </w:r>
      <w:bookmarkStart w:id="698" w:name="_ETM_Q1_2465607"/>
      <w:bookmarkEnd w:id="698"/>
      <w:r>
        <w:rPr>
          <w:rFonts w:hint="cs"/>
          <w:rtl/>
        </w:rPr>
        <w:t xml:space="preserve">לארץ באריזה של שני מזרקים. משרד הבריאות הכריח אותם ומחלקים </w:t>
      </w:r>
      <w:bookmarkStart w:id="699" w:name="_ETM_Q1_2471100"/>
      <w:bookmarkEnd w:id="699"/>
      <w:r>
        <w:rPr>
          <w:rFonts w:hint="cs"/>
          <w:rtl/>
        </w:rPr>
        <w:t xml:space="preserve">את זה לאריזה של אחד. זאת אומרת, יש אריזה </w:t>
      </w:r>
      <w:bookmarkStart w:id="700" w:name="_ETM_Q1_2472613"/>
      <w:bookmarkEnd w:id="700"/>
      <w:r>
        <w:rPr>
          <w:rFonts w:hint="cs"/>
          <w:rtl/>
        </w:rPr>
        <w:t>בארץ כדי להקטין עלויות.</w:t>
      </w:r>
    </w:p>
    <w:p w:rsidR="00E25382" w:rsidRDefault="00E25382" w:rsidP="00E25382">
      <w:pPr>
        <w:pStyle w:val="af9"/>
        <w:keepNext/>
        <w:rPr>
          <w:rtl/>
        </w:rPr>
      </w:pPr>
      <w:bookmarkStart w:id="701" w:name="_ETM_Q1_2479329"/>
      <w:bookmarkStart w:id="702" w:name="_ETM_Q1_2479773"/>
      <w:bookmarkEnd w:id="701"/>
      <w:bookmarkEnd w:id="702"/>
      <w:r>
        <w:rPr>
          <w:rtl/>
        </w:rPr>
        <w:lastRenderedPageBreak/>
        <w:t>מירי כהן:</w:t>
      </w:r>
    </w:p>
    <w:p w:rsidR="00E25382" w:rsidRDefault="00E25382" w:rsidP="00E25382">
      <w:pPr>
        <w:pStyle w:val="KeepWithNext"/>
        <w:rPr>
          <w:rtl/>
        </w:rPr>
      </w:pPr>
    </w:p>
    <w:p w:rsidR="00E25382" w:rsidRDefault="00E25382" w:rsidP="00E25382">
      <w:pPr>
        <w:rPr>
          <w:rtl/>
        </w:rPr>
      </w:pPr>
      <w:r>
        <w:rPr>
          <w:rFonts w:hint="cs"/>
          <w:rtl/>
        </w:rPr>
        <w:t xml:space="preserve">זה לבקשה שהועלתה </w:t>
      </w:r>
      <w:bookmarkStart w:id="703" w:name="_ETM_Q1_2479138"/>
      <w:bookmarkEnd w:id="703"/>
      <w:r>
        <w:rPr>
          <w:rFonts w:hint="cs"/>
          <w:rtl/>
        </w:rPr>
        <w:t>בדיונים בוועדה.</w:t>
      </w:r>
    </w:p>
    <w:p w:rsidR="00E25382" w:rsidRDefault="00E25382" w:rsidP="00E25382">
      <w:pPr>
        <w:rPr>
          <w:rtl/>
        </w:rPr>
      </w:pPr>
    </w:p>
    <w:p w:rsidR="00E25382" w:rsidRDefault="00E25382" w:rsidP="00E25382">
      <w:pPr>
        <w:pStyle w:val="af6"/>
        <w:keepNext/>
        <w:rPr>
          <w:rtl/>
        </w:rPr>
      </w:pPr>
      <w:r>
        <w:rPr>
          <w:rtl/>
        </w:rPr>
        <w:t xml:space="preserve">היו"ר אלי </w:t>
      </w:r>
      <w:proofErr w:type="spellStart"/>
      <w:r>
        <w:rPr>
          <w:rtl/>
        </w:rPr>
        <w:t>אלאלוף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צריך להביא שני משקלים כי אני מכיר ילדים, הייתי אחד </w:t>
      </w:r>
      <w:bookmarkStart w:id="704" w:name="_ETM_Q1_2486983"/>
      <w:bookmarkEnd w:id="704"/>
      <w:r>
        <w:rPr>
          <w:rFonts w:hint="cs"/>
          <w:rtl/>
        </w:rPr>
        <w:t>מהם, ששוקלים מעל 25 קילו.</w:t>
      </w:r>
      <w:r w:rsidR="00766ABB">
        <w:rPr>
          <w:rFonts w:hint="cs"/>
          <w:rtl/>
        </w:rPr>
        <w:t xml:space="preserve"> </w:t>
      </w:r>
      <w:r>
        <w:rPr>
          <w:rFonts w:hint="cs"/>
          <w:rtl/>
        </w:rPr>
        <w:t>אני חושב ש</w:t>
      </w:r>
      <w:bookmarkStart w:id="705" w:name="_ETM_Q1_2493263"/>
      <w:bookmarkEnd w:id="705"/>
      <w:r>
        <w:rPr>
          <w:rFonts w:hint="cs"/>
          <w:rtl/>
        </w:rPr>
        <w:t>צריכים להיות שניים.</w:t>
      </w:r>
    </w:p>
    <w:p w:rsidR="00E25382" w:rsidRDefault="00E25382" w:rsidP="00E25382">
      <w:pPr>
        <w:rPr>
          <w:rtl/>
        </w:rPr>
      </w:pPr>
    </w:p>
    <w:p w:rsidR="00E25382" w:rsidRDefault="00E25382" w:rsidP="00E25382">
      <w:pPr>
        <w:pStyle w:val="af9"/>
        <w:keepNext/>
        <w:rPr>
          <w:rtl/>
        </w:rPr>
      </w:pPr>
      <w:bookmarkStart w:id="706" w:name="_ETM_Q1_2494938"/>
      <w:bookmarkStart w:id="707" w:name="_ETM_Q1_2495831"/>
      <w:bookmarkEnd w:id="706"/>
      <w:bookmarkEnd w:id="707"/>
      <w:r>
        <w:rPr>
          <w:rtl/>
        </w:rPr>
        <w:t>מירי כהן:</w:t>
      </w:r>
    </w:p>
    <w:p w:rsidR="00E25382" w:rsidRDefault="00E25382" w:rsidP="00E25382">
      <w:pPr>
        <w:pStyle w:val="KeepWithNext"/>
        <w:rPr>
          <w:rtl/>
        </w:rPr>
      </w:pPr>
    </w:p>
    <w:p w:rsidR="00E25382" w:rsidRDefault="00E25382" w:rsidP="00E25382">
      <w:pPr>
        <w:rPr>
          <w:rtl/>
        </w:rPr>
      </w:pPr>
      <w:r>
        <w:rPr>
          <w:rFonts w:hint="cs"/>
          <w:rtl/>
        </w:rPr>
        <w:t xml:space="preserve">לפי המשקל. אם יש ילד ששוקל פחות </w:t>
      </w:r>
      <w:bookmarkStart w:id="708" w:name="_ETM_Q1_2494624"/>
      <w:bookmarkEnd w:id="708"/>
      <w:r>
        <w:rPr>
          <w:rFonts w:hint="cs"/>
          <w:rtl/>
        </w:rPr>
        <w:t xml:space="preserve">מ-25 קילו או מעל 25 קילו, יש את שני </w:t>
      </w:r>
      <w:bookmarkStart w:id="709" w:name="_ETM_Q1_2498012"/>
      <w:bookmarkEnd w:id="709"/>
      <w:r>
        <w:rPr>
          <w:rFonts w:hint="cs"/>
          <w:rtl/>
        </w:rPr>
        <w:t xml:space="preserve">המינונים. זה ברור. אבל אם יש מוסדות שיש רק 25 </w:t>
      </w:r>
      <w:bookmarkStart w:id="710" w:name="_ETM_Q1_2499889"/>
      <w:bookmarkEnd w:id="710"/>
      <w:r>
        <w:rPr>
          <w:rFonts w:hint="cs"/>
          <w:rtl/>
        </w:rPr>
        <w:t xml:space="preserve">קילו, מוסדות גדולים, או מעונות שיש בהם עד 25 </w:t>
      </w:r>
      <w:bookmarkStart w:id="711" w:name="_ETM_Q1_2502453"/>
      <w:bookmarkEnd w:id="711"/>
      <w:r>
        <w:rPr>
          <w:rFonts w:hint="cs"/>
          <w:rtl/>
        </w:rPr>
        <w:t>קילו, אז כן.</w:t>
      </w:r>
    </w:p>
    <w:p w:rsidR="00E25382" w:rsidRDefault="00E25382" w:rsidP="00E25382">
      <w:pPr>
        <w:rPr>
          <w:rtl/>
        </w:rPr>
      </w:pPr>
    </w:p>
    <w:p w:rsidR="00E25382" w:rsidRDefault="00E25382" w:rsidP="00E25382">
      <w:pPr>
        <w:pStyle w:val="af6"/>
        <w:keepNext/>
        <w:rPr>
          <w:rtl/>
        </w:rPr>
      </w:pPr>
      <w:bookmarkStart w:id="712" w:name="_ETM_Q1_2504263"/>
      <w:bookmarkStart w:id="713" w:name="_ETM_Q1_2505526"/>
      <w:bookmarkEnd w:id="712"/>
      <w:bookmarkEnd w:id="713"/>
      <w:r>
        <w:rPr>
          <w:rtl/>
        </w:rPr>
        <w:t xml:space="preserve">היו"ר אלי </w:t>
      </w:r>
      <w:proofErr w:type="spellStart"/>
      <w:r>
        <w:rPr>
          <w:rtl/>
        </w:rPr>
        <w:t>אלאלוף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תפרטו את זה בתקנות.</w:t>
      </w:r>
    </w:p>
    <w:p w:rsidR="00E25382" w:rsidRDefault="00E25382" w:rsidP="00E25382">
      <w:pPr>
        <w:rPr>
          <w:rtl/>
        </w:rPr>
      </w:pPr>
    </w:p>
    <w:p w:rsidR="00E25382" w:rsidRDefault="00E25382" w:rsidP="00E25382">
      <w:pPr>
        <w:pStyle w:val="af9"/>
        <w:keepNext/>
        <w:rPr>
          <w:rtl/>
        </w:rPr>
      </w:pPr>
      <w:bookmarkStart w:id="714" w:name="_ETM_Q1_2510597"/>
      <w:bookmarkStart w:id="715" w:name="_ETM_Q1_2512891"/>
      <w:bookmarkEnd w:id="714"/>
      <w:bookmarkEnd w:id="715"/>
      <w:r>
        <w:rPr>
          <w:rtl/>
        </w:rPr>
        <w:t>מאיה ניר אליעז:</w:t>
      </w:r>
    </w:p>
    <w:p w:rsidR="00E25382" w:rsidRDefault="00E25382" w:rsidP="00E25382">
      <w:pPr>
        <w:pStyle w:val="KeepWithNext"/>
        <w:rPr>
          <w:rtl/>
        </w:rPr>
      </w:pPr>
    </w:p>
    <w:p w:rsidR="00E25382" w:rsidRDefault="00E25382" w:rsidP="00E25382">
      <w:pPr>
        <w:rPr>
          <w:rtl/>
        </w:rPr>
      </w:pPr>
      <w:r>
        <w:rPr>
          <w:rFonts w:hint="cs"/>
          <w:rtl/>
        </w:rPr>
        <w:t xml:space="preserve">עמותת </w:t>
      </w:r>
      <w:bookmarkStart w:id="716" w:name="_ETM_Q1_2512649"/>
      <w:bookmarkEnd w:id="716"/>
      <w:proofErr w:type="spellStart"/>
      <w:r>
        <w:rPr>
          <w:rFonts w:hint="cs"/>
          <w:rtl/>
        </w:rPr>
        <w:t>יה"ל</w:t>
      </w:r>
      <w:proofErr w:type="spellEnd"/>
      <w:r>
        <w:rPr>
          <w:rFonts w:hint="cs"/>
          <w:rtl/>
        </w:rPr>
        <w:t xml:space="preserve">. אני רוצה להתייחס ולומר שהמשתמע הוא שבגני ילדים ובבתי ספר יסודיים </w:t>
      </w:r>
      <w:bookmarkStart w:id="717" w:name="_ETM_Q1_2518512"/>
      <w:bookmarkEnd w:id="717"/>
      <w:r>
        <w:rPr>
          <w:rFonts w:hint="cs"/>
          <w:rtl/>
        </w:rPr>
        <w:t xml:space="preserve">צריכים להיות שני המינונים מכיוון שיש לנו את המשחק </w:t>
      </w:r>
      <w:bookmarkStart w:id="718" w:name="_ETM_Q1_2521743"/>
      <w:bookmarkEnd w:id="718"/>
      <w:r>
        <w:rPr>
          <w:rFonts w:hint="cs"/>
          <w:rtl/>
        </w:rPr>
        <w:t xml:space="preserve">המשקלי כשהם באמצע. בוודאי שהיינו מעדיפים שני מזרקים </w:t>
      </w:r>
      <w:bookmarkStart w:id="719" w:name="_ETM_Q1_2526534"/>
      <w:bookmarkEnd w:id="719"/>
      <w:r>
        <w:rPr>
          <w:rFonts w:hint="cs"/>
          <w:rtl/>
        </w:rPr>
        <w:t xml:space="preserve">אבל אם המשמעות היא לעכב את החוק, אז אני חושבת </w:t>
      </w:r>
      <w:bookmarkStart w:id="720" w:name="_ETM_Q1_2528483"/>
      <w:bookmarkEnd w:id="720"/>
      <w:r>
        <w:rPr>
          <w:rFonts w:hint="cs"/>
          <w:rtl/>
        </w:rPr>
        <w:t>שמכיוון שאמרנו</w:t>
      </w:r>
      <w:r w:rsidR="00766ABB">
        <w:rPr>
          <w:rFonts w:hint="cs"/>
          <w:rtl/>
        </w:rPr>
        <w:t xml:space="preserve"> </w:t>
      </w:r>
      <w:r>
        <w:rPr>
          <w:rFonts w:hint="cs"/>
          <w:rtl/>
        </w:rPr>
        <w:t xml:space="preserve">שמי שיודע שהוא אלרגי, </w:t>
      </w:r>
      <w:bookmarkStart w:id="721" w:name="_ETM_Q1_2531051"/>
      <w:bookmarkEnd w:id="721"/>
      <w:r>
        <w:rPr>
          <w:rFonts w:hint="cs"/>
          <w:rtl/>
        </w:rPr>
        <w:t>חובתו לשאת מזרקים בכל</w:t>
      </w:r>
      <w:r w:rsidR="00766ABB">
        <w:rPr>
          <w:rFonts w:hint="cs"/>
          <w:rtl/>
        </w:rPr>
        <w:t xml:space="preserve"> </w:t>
      </w:r>
      <w:r>
        <w:rPr>
          <w:rFonts w:hint="cs"/>
          <w:rtl/>
        </w:rPr>
        <w:t xml:space="preserve">מקרה, אז הייתי </w:t>
      </w:r>
      <w:bookmarkStart w:id="722" w:name="_ETM_Q1_2535529"/>
      <w:bookmarkEnd w:id="722"/>
      <w:r>
        <w:rPr>
          <w:rFonts w:hint="cs"/>
          <w:rtl/>
        </w:rPr>
        <w:t xml:space="preserve">בוחרת לזרז את החוק ולבחור במזרק אחד מאשר </w:t>
      </w:r>
      <w:bookmarkStart w:id="723" w:name="_ETM_Q1_2539458"/>
      <w:bookmarkEnd w:id="723"/>
      <w:r>
        <w:rPr>
          <w:rFonts w:hint="cs"/>
          <w:rtl/>
        </w:rPr>
        <w:t>לעכב את החוק בשל המשמעות</w:t>
      </w:r>
      <w:r w:rsidR="00766ABB">
        <w:rPr>
          <w:rFonts w:hint="cs"/>
          <w:rtl/>
        </w:rPr>
        <w:t xml:space="preserve"> </w:t>
      </w:r>
      <w:r>
        <w:rPr>
          <w:rFonts w:hint="cs"/>
          <w:rtl/>
        </w:rPr>
        <w:t>הזאת.</w:t>
      </w:r>
    </w:p>
    <w:p w:rsidR="00E25382" w:rsidRDefault="00E25382" w:rsidP="00E25382">
      <w:pPr>
        <w:rPr>
          <w:rtl/>
        </w:rPr>
      </w:pPr>
    </w:p>
    <w:p w:rsidR="00E25382" w:rsidRDefault="00E25382" w:rsidP="00E25382">
      <w:pPr>
        <w:pStyle w:val="af6"/>
        <w:keepNext/>
        <w:rPr>
          <w:rtl/>
        </w:rPr>
      </w:pPr>
      <w:r>
        <w:rPr>
          <w:rtl/>
        </w:rPr>
        <w:t xml:space="preserve">היו"ר אלי </w:t>
      </w:r>
      <w:proofErr w:type="spellStart"/>
      <w:r>
        <w:rPr>
          <w:rtl/>
        </w:rPr>
        <w:t>אלאלוף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אני לא חושב שבגלל </w:t>
      </w:r>
      <w:bookmarkStart w:id="724" w:name="_ETM_Q1_2543664"/>
      <w:bookmarkEnd w:id="724"/>
      <w:r>
        <w:rPr>
          <w:rFonts w:hint="cs"/>
          <w:rtl/>
        </w:rPr>
        <w:t xml:space="preserve">זה צריך לעכב. צריך להבטיח שיהיו שני מזרקים בשני המינונים </w:t>
      </w:r>
      <w:bookmarkStart w:id="725" w:name="_ETM_Q1_2549095"/>
      <w:bookmarkEnd w:id="725"/>
      <w:r>
        <w:rPr>
          <w:rFonts w:hint="cs"/>
          <w:rtl/>
        </w:rPr>
        <w:t xml:space="preserve">הנדרשים. חד משמעית. חבר'ה, דווקא בצ'ופצ'יק של הקומקום אתם מחפשים </w:t>
      </w:r>
      <w:bookmarkStart w:id="726" w:name="_ETM_Q1_2556176"/>
      <w:bookmarkEnd w:id="726"/>
      <w:r>
        <w:rPr>
          <w:rFonts w:hint="cs"/>
          <w:rtl/>
        </w:rPr>
        <w:t xml:space="preserve">את הגאולה התקציבית. צריך לראות מה יש בבתי חולים, כמה </w:t>
      </w:r>
      <w:bookmarkStart w:id="727" w:name="_ETM_Q1_2562705"/>
      <w:bookmarkEnd w:id="727"/>
      <w:r>
        <w:rPr>
          <w:rFonts w:hint="cs"/>
          <w:rtl/>
        </w:rPr>
        <w:t>הוצאות יש שם.</w:t>
      </w:r>
    </w:p>
    <w:p w:rsidR="00E25382" w:rsidRDefault="00E25382" w:rsidP="00E25382">
      <w:pPr>
        <w:rPr>
          <w:rtl/>
        </w:rPr>
      </w:pPr>
    </w:p>
    <w:p w:rsidR="00E25382" w:rsidRDefault="00E25382" w:rsidP="00E25382">
      <w:pPr>
        <w:pStyle w:val="a4"/>
        <w:keepNext/>
        <w:rPr>
          <w:rtl/>
        </w:rPr>
      </w:pPr>
      <w:bookmarkStart w:id="728" w:name="_ETM_Q1_2565324"/>
      <w:bookmarkEnd w:id="728"/>
      <w:r>
        <w:rPr>
          <w:rtl/>
        </w:rPr>
        <w:t>יעל סלנט:</w:t>
      </w:r>
    </w:p>
    <w:p w:rsidR="00E25382" w:rsidRDefault="00E25382" w:rsidP="00E25382">
      <w:pPr>
        <w:pStyle w:val="KeepWithNext"/>
        <w:rPr>
          <w:rtl/>
        </w:rPr>
      </w:pPr>
    </w:p>
    <w:p w:rsidR="00E25382" w:rsidRDefault="00E25382" w:rsidP="00E25382">
      <w:pPr>
        <w:rPr>
          <w:rtl/>
        </w:rPr>
      </w:pPr>
      <w:r>
        <w:rPr>
          <w:rFonts w:hint="cs"/>
          <w:rtl/>
        </w:rPr>
        <w:t>אני רוצה להבין. בעצם</w:t>
      </w:r>
      <w:r w:rsidR="00766ABB">
        <w:rPr>
          <w:rFonts w:hint="cs"/>
          <w:rtl/>
        </w:rPr>
        <w:t xml:space="preserve"> </w:t>
      </w:r>
      <w:r>
        <w:rPr>
          <w:rFonts w:hint="cs"/>
          <w:rtl/>
        </w:rPr>
        <w:t xml:space="preserve">מה שאמרתם, שהשר </w:t>
      </w:r>
      <w:bookmarkStart w:id="729" w:name="_ETM_Q1_2567363"/>
      <w:bookmarkEnd w:id="729"/>
      <w:r>
        <w:rPr>
          <w:rFonts w:hint="cs"/>
          <w:rtl/>
        </w:rPr>
        <w:t xml:space="preserve">יקבע והוא רשאי לקבוע גם סוגים שונים של מינונים שונים </w:t>
      </w:r>
      <w:bookmarkStart w:id="730" w:name="_ETM_Q1_2572489"/>
      <w:bookmarkEnd w:id="730"/>
      <w:r>
        <w:rPr>
          <w:rFonts w:hint="cs"/>
          <w:rtl/>
        </w:rPr>
        <w:t xml:space="preserve">לפי הסוג. בסדר. </w:t>
      </w:r>
    </w:p>
    <w:p w:rsidR="00E25382" w:rsidRDefault="00E25382" w:rsidP="00E25382">
      <w:pPr>
        <w:rPr>
          <w:rtl/>
        </w:rPr>
      </w:pPr>
    </w:p>
    <w:p w:rsidR="00E25382" w:rsidRDefault="00E25382" w:rsidP="00E25382">
      <w:pPr>
        <w:pStyle w:val="af6"/>
        <w:keepNext/>
        <w:rPr>
          <w:rtl/>
        </w:rPr>
      </w:pPr>
      <w:bookmarkStart w:id="731" w:name="_ETM_Q1_2575908"/>
      <w:bookmarkStart w:id="732" w:name="_ETM_Q1_2577717"/>
      <w:bookmarkEnd w:id="731"/>
      <w:bookmarkEnd w:id="732"/>
      <w:r>
        <w:rPr>
          <w:rtl/>
        </w:rPr>
        <w:t xml:space="preserve">היו"ר אלי </w:t>
      </w:r>
      <w:proofErr w:type="spellStart"/>
      <w:r>
        <w:rPr>
          <w:rtl/>
        </w:rPr>
        <w:t>אלאלוף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הייתי רוצה להתקדם. יש לכם שיטה </w:t>
      </w:r>
      <w:bookmarkStart w:id="733" w:name="_ETM_Q1_2578968"/>
      <w:bookmarkEnd w:id="733"/>
      <w:r>
        <w:rPr>
          <w:rFonts w:hint="cs"/>
          <w:rtl/>
        </w:rPr>
        <w:t>לעכב אותי?</w:t>
      </w:r>
    </w:p>
    <w:p w:rsidR="00E25382" w:rsidRDefault="00E25382" w:rsidP="00E25382">
      <w:pPr>
        <w:rPr>
          <w:rtl/>
        </w:rPr>
      </w:pPr>
    </w:p>
    <w:p w:rsidR="00E25382" w:rsidRDefault="00E25382" w:rsidP="00E25382">
      <w:pPr>
        <w:pStyle w:val="af9"/>
        <w:keepNext/>
        <w:rPr>
          <w:rtl/>
        </w:rPr>
      </w:pPr>
      <w:bookmarkStart w:id="734" w:name="_ETM_Q1_2583808"/>
      <w:bookmarkEnd w:id="734"/>
      <w:r>
        <w:rPr>
          <w:rtl/>
        </w:rPr>
        <w:t xml:space="preserve">מאיר </w:t>
      </w:r>
      <w:proofErr w:type="spellStart"/>
      <w:r>
        <w:rPr>
          <w:rtl/>
        </w:rPr>
        <w:t>אסרף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מייצג את הסתדרות המורים. </w:t>
      </w:r>
      <w:bookmarkStart w:id="735" w:name="_ETM_Q1_2583668"/>
      <w:bookmarkEnd w:id="735"/>
      <w:r>
        <w:rPr>
          <w:rFonts w:hint="cs"/>
          <w:rtl/>
        </w:rPr>
        <w:t>האם יש השלכה - - -</w:t>
      </w:r>
    </w:p>
    <w:p w:rsidR="00E25382" w:rsidRDefault="00E25382" w:rsidP="00E25382">
      <w:pPr>
        <w:rPr>
          <w:rtl/>
        </w:rPr>
      </w:pPr>
    </w:p>
    <w:p w:rsidR="00E25382" w:rsidRDefault="00E25382" w:rsidP="00E25382">
      <w:pPr>
        <w:pStyle w:val="af6"/>
        <w:keepNext/>
        <w:rPr>
          <w:rtl/>
        </w:rPr>
      </w:pPr>
      <w:r>
        <w:rPr>
          <w:rtl/>
        </w:rPr>
        <w:t xml:space="preserve">היו"ר אלי </w:t>
      </w:r>
      <w:proofErr w:type="spellStart"/>
      <w:r>
        <w:rPr>
          <w:rtl/>
        </w:rPr>
        <w:t>אלאלוף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מה יש להסתדרות המורים לעשות </w:t>
      </w:r>
      <w:bookmarkStart w:id="736" w:name="_ETM_Q1_2584852"/>
      <w:bookmarkEnd w:id="736"/>
      <w:r>
        <w:rPr>
          <w:rFonts w:hint="cs"/>
          <w:rtl/>
        </w:rPr>
        <w:t>כאן?</w:t>
      </w:r>
    </w:p>
    <w:p w:rsidR="00E25382" w:rsidRDefault="00E25382" w:rsidP="00E25382">
      <w:pPr>
        <w:rPr>
          <w:rtl/>
        </w:rPr>
      </w:pPr>
      <w:bookmarkStart w:id="737" w:name="_ETM_Q1_2585510"/>
      <w:bookmarkEnd w:id="737"/>
    </w:p>
    <w:p w:rsidR="00E25382" w:rsidRDefault="00E25382" w:rsidP="00E25382">
      <w:pPr>
        <w:pStyle w:val="af9"/>
        <w:keepNext/>
        <w:rPr>
          <w:rtl/>
        </w:rPr>
      </w:pPr>
      <w:bookmarkStart w:id="738" w:name="_ETM_Q1_2587442"/>
      <w:bookmarkStart w:id="739" w:name="_ETM_Q1_2588101"/>
      <w:bookmarkEnd w:id="738"/>
      <w:bookmarkEnd w:id="739"/>
      <w:r>
        <w:rPr>
          <w:rtl/>
        </w:rPr>
        <w:t xml:space="preserve">מאיר </w:t>
      </w:r>
      <w:proofErr w:type="spellStart"/>
      <w:r>
        <w:rPr>
          <w:rtl/>
        </w:rPr>
        <w:t>אסרף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יש בהמשך עוד סעיף.</w:t>
      </w:r>
    </w:p>
    <w:p w:rsidR="00E25382" w:rsidRDefault="00E25382" w:rsidP="00E25382">
      <w:pPr>
        <w:rPr>
          <w:rtl/>
        </w:rPr>
      </w:pPr>
    </w:p>
    <w:p w:rsidR="00E25382" w:rsidRDefault="00E25382" w:rsidP="00E25382">
      <w:pPr>
        <w:pStyle w:val="a4"/>
        <w:keepNext/>
        <w:rPr>
          <w:rtl/>
        </w:rPr>
      </w:pPr>
      <w:bookmarkStart w:id="740" w:name="_ETM_Q1_2587517"/>
      <w:bookmarkStart w:id="741" w:name="_ETM_Q1_2588258"/>
      <w:bookmarkEnd w:id="740"/>
      <w:bookmarkEnd w:id="741"/>
      <w:r>
        <w:rPr>
          <w:rtl/>
        </w:rPr>
        <w:t>קריאה:</w:t>
      </w:r>
    </w:p>
    <w:p w:rsidR="00E25382" w:rsidRDefault="00E25382" w:rsidP="00E25382">
      <w:pPr>
        <w:pStyle w:val="KeepWithNext"/>
        <w:rPr>
          <w:rtl/>
        </w:rPr>
      </w:pPr>
    </w:p>
    <w:p w:rsidR="00E25382" w:rsidRDefault="00E25382" w:rsidP="00E25382">
      <w:pPr>
        <w:rPr>
          <w:rtl/>
        </w:rPr>
      </w:pPr>
      <w:r>
        <w:rPr>
          <w:rFonts w:hint="cs"/>
          <w:rtl/>
        </w:rPr>
        <w:t>הם לא רוצים להזריק.</w:t>
      </w:r>
    </w:p>
    <w:p w:rsidR="00E25382" w:rsidRDefault="00E25382" w:rsidP="00E25382">
      <w:pPr>
        <w:rPr>
          <w:rtl/>
        </w:rPr>
      </w:pPr>
    </w:p>
    <w:p w:rsidR="00E25382" w:rsidRDefault="00E25382" w:rsidP="00E25382">
      <w:pPr>
        <w:pStyle w:val="af9"/>
        <w:keepNext/>
        <w:rPr>
          <w:rtl/>
        </w:rPr>
      </w:pPr>
      <w:bookmarkStart w:id="742" w:name="_ETM_Q1_2589014"/>
      <w:bookmarkStart w:id="743" w:name="_ETM_Q1_2589721"/>
      <w:bookmarkEnd w:id="742"/>
      <w:bookmarkEnd w:id="743"/>
      <w:r>
        <w:rPr>
          <w:rtl/>
        </w:rPr>
        <w:lastRenderedPageBreak/>
        <w:t xml:space="preserve">מאיר </w:t>
      </w:r>
      <w:proofErr w:type="spellStart"/>
      <w:r>
        <w:rPr>
          <w:rtl/>
        </w:rPr>
        <w:t>אסרף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שאלה שבאמת היא חשובה לטובת מי שמחזיק במוסד ומי שיש לו את המזרקים. האם </w:t>
      </w:r>
      <w:bookmarkStart w:id="744" w:name="_ETM_Q1_2593786"/>
      <w:bookmarkEnd w:id="744"/>
      <w:r>
        <w:rPr>
          <w:rFonts w:hint="cs"/>
          <w:rtl/>
        </w:rPr>
        <w:t>יש השלכות שליליות כלשהן על הזרקת מינון אחר?</w:t>
      </w:r>
    </w:p>
    <w:p w:rsidR="00E25382" w:rsidRDefault="00E25382" w:rsidP="00E25382">
      <w:pPr>
        <w:rPr>
          <w:rtl/>
        </w:rPr>
      </w:pPr>
    </w:p>
    <w:p w:rsidR="00E25382" w:rsidRDefault="00E25382" w:rsidP="00E25382">
      <w:pPr>
        <w:pStyle w:val="a4"/>
        <w:keepNext/>
        <w:rPr>
          <w:rtl/>
        </w:rPr>
      </w:pPr>
      <w:bookmarkStart w:id="745" w:name="_ETM_Q1_2597067"/>
      <w:bookmarkEnd w:id="745"/>
      <w:r>
        <w:rPr>
          <w:rtl/>
        </w:rPr>
        <w:t>יהודה גליק (הליכוד):</w:t>
      </w:r>
    </w:p>
    <w:p w:rsidR="00E25382" w:rsidRDefault="00E25382" w:rsidP="00E25382">
      <w:pPr>
        <w:pStyle w:val="KeepWithNext"/>
        <w:rPr>
          <w:rtl/>
        </w:rPr>
      </w:pPr>
    </w:p>
    <w:p w:rsidR="00E25382" w:rsidRDefault="00E25382" w:rsidP="00E25382">
      <w:pPr>
        <w:rPr>
          <w:rtl/>
        </w:rPr>
      </w:pPr>
      <w:r>
        <w:rPr>
          <w:rFonts w:hint="cs"/>
          <w:rtl/>
        </w:rPr>
        <w:t>כלום.</w:t>
      </w:r>
      <w:r w:rsidR="00766ABB">
        <w:rPr>
          <w:rFonts w:hint="cs"/>
          <w:rtl/>
        </w:rPr>
        <w:t xml:space="preserve"> </w:t>
      </w:r>
      <w:r>
        <w:rPr>
          <w:rFonts w:hint="cs"/>
          <w:rtl/>
        </w:rPr>
        <w:t xml:space="preserve">אין </w:t>
      </w:r>
      <w:bookmarkStart w:id="746" w:name="_ETM_Q1_2601825"/>
      <w:bookmarkEnd w:id="746"/>
      <w:r>
        <w:rPr>
          <w:rFonts w:hint="cs"/>
          <w:rtl/>
        </w:rPr>
        <w:t>שום בעיה.</w:t>
      </w:r>
      <w:r w:rsidR="00766ABB">
        <w:rPr>
          <w:rFonts w:hint="cs"/>
          <w:rtl/>
        </w:rPr>
        <w:t xml:space="preserve"> </w:t>
      </w:r>
      <w:r>
        <w:rPr>
          <w:rFonts w:hint="cs"/>
          <w:rtl/>
        </w:rPr>
        <w:t xml:space="preserve">אני בעצמי התאמנתי על זה </w:t>
      </w:r>
      <w:bookmarkStart w:id="747" w:name="_ETM_Q1_2604581"/>
      <w:bookmarkEnd w:id="747"/>
      <w:r>
        <w:rPr>
          <w:rFonts w:hint="cs"/>
          <w:rtl/>
        </w:rPr>
        <w:t xml:space="preserve">והזרקתי לעצמי. תאמינו לי, אין בזה שום דבר </w:t>
      </w:r>
      <w:bookmarkStart w:id="748" w:name="_ETM_Q1_2608466"/>
      <w:bookmarkEnd w:id="748"/>
      <w:r>
        <w:rPr>
          <w:rFonts w:hint="cs"/>
          <w:rtl/>
        </w:rPr>
        <w:t>חוץ מזה שזה עושה אותך קצת יותר היפר-אקטיבי.</w:t>
      </w:r>
    </w:p>
    <w:p w:rsidR="00E25382" w:rsidRDefault="00E25382" w:rsidP="00E25382">
      <w:pPr>
        <w:rPr>
          <w:rtl/>
        </w:rPr>
      </w:pPr>
    </w:p>
    <w:p w:rsidR="00E25382" w:rsidRDefault="00E25382" w:rsidP="00E25382">
      <w:pPr>
        <w:pStyle w:val="af6"/>
        <w:keepNext/>
        <w:rPr>
          <w:rtl/>
        </w:rPr>
      </w:pPr>
      <w:bookmarkStart w:id="749" w:name="_ETM_Q1_2613268"/>
      <w:bookmarkStart w:id="750" w:name="_ETM_Q1_2614204"/>
      <w:bookmarkEnd w:id="749"/>
      <w:bookmarkEnd w:id="750"/>
      <w:r>
        <w:rPr>
          <w:rtl/>
        </w:rPr>
        <w:t xml:space="preserve">היו"ר אלי </w:t>
      </w:r>
      <w:proofErr w:type="spellStart"/>
      <w:r>
        <w:rPr>
          <w:rtl/>
        </w:rPr>
        <w:t>אלאלוף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אנחנו חוזרים לגורם </w:t>
      </w:r>
      <w:bookmarkStart w:id="751" w:name="_ETM_Q1_2612978"/>
      <w:bookmarkEnd w:id="751"/>
      <w:r>
        <w:rPr>
          <w:rFonts w:hint="cs"/>
          <w:rtl/>
        </w:rPr>
        <w:t>המקצועי.</w:t>
      </w:r>
    </w:p>
    <w:p w:rsidR="00E25382" w:rsidRDefault="00E25382" w:rsidP="00E25382">
      <w:pPr>
        <w:rPr>
          <w:rtl/>
        </w:rPr>
      </w:pPr>
    </w:p>
    <w:p w:rsidR="00E25382" w:rsidRDefault="00E25382" w:rsidP="00E25382">
      <w:pPr>
        <w:pStyle w:val="af9"/>
        <w:keepNext/>
        <w:rPr>
          <w:rtl/>
        </w:rPr>
      </w:pPr>
      <w:bookmarkStart w:id="752" w:name="_ETM_Q1_2618907"/>
      <w:bookmarkEnd w:id="752"/>
      <w:r>
        <w:rPr>
          <w:rtl/>
        </w:rPr>
        <w:t>אלי מרום:</w:t>
      </w:r>
    </w:p>
    <w:p w:rsidR="00E25382" w:rsidRDefault="00E25382" w:rsidP="00E25382">
      <w:pPr>
        <w:pStyle w:val="KeepWithNext"/>
        <w:rPr>
          <w:rtl/>
        </w:rPr>
      </w:pPr>
    </w:p>
    <w:p w:rsidR="00E25382" w:rsidRDefault="00E25382" w:rsidP="00E25382">
      <w:pPr>
        <w:rPr>
          <w:rtl/>
        </w:rPr>
      </w:pPr>
      <w:r>
        <w:rPr>
          <w:rFonts w:hint="cs"/>
          <w:rtl/>
        </w:rPr>
        <w:t>החומר הפעיל באדרנלין שלכל אחד</w:t>
      </w:r>
      <w:r w:rsidR="00766ABB">
        <w:rPr>
          <w:rFonts w:hint="cs"/>
          <w:rtl/>
        </w:rPr>
        <w:t xml:space="preserve"> </w:t>
      </w:r>
      <w:r>
        <w:rPr>
          <w:rFonts w:hint="cs"/>
          <w:rtl/>
        </w:rPr>
        <w:t xml:space="preserve">מאתנו יש </w:t>
      </w:r>
      <w:bookmarkStart w:id="753" w:name="_ETM_Q1_2635509"/>
      <w:bookmarkEnd w:id="753"/>
      <w:r>
        <w:rPr>
          <w:rFonts w:hint="cs"/>
          <w:rtl/>
        </w:rPr>
        <w:t xml:space="preserve">בגוף, אין עם זה שום סכנה. יגידו לך </w:t>
      </w:r>
      <w:bookmarkStart w:id="754" w:name="_ETM_Q1_2640840"/>
      <w:bookmarkEnd w:id="754"/>
      <w:r>
        <w:rPr>
          <w:rFonts w:hint="cs"/>
          <w:rtl/>
        </w:rPr>
        <w:t>גם כל</w:t>
      </w:r>
      <w:r w:rsidR="00766ABB">
        <w:rPr>
          <w:rFonts w:hint="cs"/>
          <w:rtl/>
        </w:rPr>
        <w:t xml:space="preserve"> </w:t>
      </w:r>
      <w:r>
        <w:rPr>
          <w:rFonts w:hint="cs"/>
          <w:rtl/>
        </w:rPr>
        <w:t>גורמי מד"א. אין סכנה בהזרקת שווא.</w:t>
      </w:r>
    </w:p>
    <w:p w:rsidR="00E25382" w:rsidRDefault="00E25382" w:rsidP="00E25382">
      <w:pPr>
        <w:rPr>
          <w:rtl/>
        </w:rPr>
      </w:pPr>
    </w:p>
    <w:p w:rsidR="00E25382" w:rsidRDefault="00E25382" w:rsidP="00E25382">
      <w:pPr>
        <w:pStyle w:val="af9"/>
        <w:keepNext/>
        <w:rPr>
          <w:rtl/>
        </w:rPr>
      </w:pPr>
      <w:bookmarkStart w:id="755" w:name="_ETM_Q1_2643999"/>
      <w:bookmarkStart w:id="756" w:name="_ETM_Q1_2644027"/>
      <w:bookmarkEnd w:id="755"/>
      <w:bookmarkEnd w:id="756"/>
      <w:r>
        <w:rPr>
          <w:rtl/>
        </w:rPr>
        <w:t xml:space="preserve">מאיר </w:t>
      </w:r>
      <w:proofErr w:type="spellStart"/>
      <w:r>
        <w:rPr>
          <w:rtl/>
        </w:rPr>
        <w:t>אסרף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למה </w:t>
      </w:r>
      <w:bookmarkStart w:id="757" w:name="_ETM_Q1_2644667"/>
      <w:bookmarkEnd w:id="757"/>
      <w:r>
        <w:rPr>
          <w:rFonts w:hint="cs"/>
          <w:rtl/>
        </w:rPr>
        <w:t>המחלוקת לגבי המינונים?</w:t>
      </w:r>
    </w:p>
    <w:p w:rsidR="00E25382" w:rsidRDefault="00E25382" w:rsidP="00E25382">
      <w:pPr>
        <w:rPr>
          <w:rtl/>
        </w:rPr>
      </w:pPr>
    </w:p>
    <w:p w:rsidR="00E25382" w:rsidRDefault="00E25382" w:rsidP="00E25382">
      <w:pPr>
        <w:pStyle w:val="af9"/>
        <w:keepNext/>
        <w:rPr>
          <w:rtl/>
        </w:rPr>
      </w:pPr>
      <w:bookmarkStart w:id="758" w:name="_ETM_Q1_2646089"/>
      <w:bookmarkEnd w:id="758"/>
      <w:r>
        <w:rPr>
          <w:rtl/>
        </w:rPr>
        <w:t>אלי מרום:</w:t>
      </w:r>
    </w:p>
    <w:p w:rsidR="00E25382" w:rsidRDefault="00E25382" w:rsidP="00E25382">
      <w:pPr>
        <w:pStyle w:val="KeepWithNext"/>
        <w:rPr>
          <w:rtl/>
        </w:rPr>
      </w:pPr>
    </w:p>
    <w:p w:rsidR="00E25382" w:rsidRDefault="00E25382" w:rsidP="00E25382">
      <w:pPr>
        <w:rPr>
          <w:rtl/>
        </w:rPr>
      </w:pPr>
      <w:r>
        <w:rPr>
          <w:rFonts w:hint="cs"/>
          <w:rtl/>
        </w:rPr>
        <w:t xml:space="preserve">יעילות. זה סיפור יעילות. אדם גדול יותר </w:t>
      </w:r>
      <w:bookmarkStart w:id="759" w:name="_ETM_Q1_2647215"/>
      <w:bookmarkEnd w:id="759"/>
      <w:r>
        <w:rPr>
          <w:rFonts w:hint="cs"/>
          <w:rtl/>
        </w:rPr>
        <w:t>צריך קצת יותר.</w:t>
      </w:r>
    </w:p>
    <w:p w:rsidR="00E25382" w:rsidRDefault="00E25382" w:rsidP="00E25382">
      <w:pPr>
        <w:rPr>
          <w:rtl/>
        </w:rPr>
      </w:pPr>
    </w:p>
    <w:p w:rsidR="00E25382" w:rsidRDefault="00E25382" w:rsidP="00E25382">
      <w:pPr>
        <w:pStyle w:val="af9"/>
        <w:keepNext/>
        <w:rPr>
          <w:rtl/>
        </w:rPr>
      </w:pPr>
      <w:bookmarkStart w:id="760" w:name="_ETM_Q1_2649189"/>
      <w:bookmarkEnd w:id="760"/>
      <w:r>
        <w:rPr>
          <w:rtl/>
        </w:rPr>
        <w:t>עדי נועם סביר:</w:t>
      </w:r>
    </w:p>
    <w:p w:rsidR="00E25382" w:rsidRDefault="00E25382" w:rsidP="00E25382">
      <w:pPr>
        <w:pStyle w:val="KeepWithNext"/>
        <w:rPr>
          <w:rtl/>
        </w:rPr>
      </w:pPr>
    </w:p>
    <w:p w:rsidR="00E25382" w:rsidRDefault="00E25382" w:rsidP="00E25382">
      <w:pPr>
        <w:rPr>
          <w:rtl/>
        </w:rPr>
      </w:pPr>
      <w:r>
        <w:rPr>
          <w:rFonts w:hint="cs"/>
          <w:rtl/>
        </w:rPr>
        <w:t>אמנם זה משתמע מסעיף 8</w:t>
      </w:r>
      <w:r w:rsidR="00766ABB">
        <w:rPr>
          <w:rFonts w:hint="cs"/>
          <w:rtl/>
        </w:rPr>
        <w:t xml:space="preserve"> </w:t>
      </w:r>
      <w:bookmarkStart w:id="761" w:name="_ETM_Q1_2658019"/>
      <w:bookmarkEnd w:id="761"/>
      <w:r>
        <w:rPr>
          <w:rFonts w:hint="cs"/>
          <w:rtl/>
        </w:rPr>
        <w:t xml:space="preserve">אבל לגבי סעיף קטן (ג) אפשר להוסיף שזה יהיה בהתייעצות </w:t>
      </w:r>
      <w:bookmarkStart w:id="762" w:name="_ETM_Q1_2661496"/>
      <w:bookmarkEnd w:id="762"/>
      <w:r>
        <w:rPr>
          <w:rFonts w:hint="cs"/>
          <w:rtl/>
        </w:rPr>
        <w:t>עם שר החינוך ככל שאלה הוראות שנוגעות למיקום ושילוב</w:t>
      </w:r>
      <w:bookmarkStart w:id="763" w:name="_ETM_Q1_2664094"/>
      <w:bookmarkEnd w:id="763"/>
      <w:r>
        <w:rPr>
          <w:rFonts w:hint="cs"/>
          <w:rtl/>
        </w:rPr>
        <w:t xml:space="preserve"> תלמידים?</w:t>
      </w:r>
    </w:p>
    <w:p w:rsidR="00E25382" w:rsidRDefault="00E25382" w:rsidP="00E25382">
      <w:pPr>
        <w:rPr>
          <w:rtl/>
        </w:rPr>
      </w:pPr>
    </w:p>
    <w:p w:rsidR="00E25382" w:rsidRDefault="00E25382" w:rsidP="00E25382">
      <w:pPr>
        <w:pStyle w:val="af6"/>
        <w:keepNext/>
        <w:rPr>
          <w:rtl/>
        </w:rPr>
      </w:pPr>
      <w:bookmarkStart w:id="764" w:name="_ETM_Q1_2665465"/>
      <w:bookmarkStart w:id="765" w:name="_ETM_Q1_2665767"/>
      <w:bookmarkEnd w:id="764"/>
      <w:bookmarkEnd w:id="765"/>
      <w:r>
        <w:rPr>
          <w:rtl/>
        </w:rPr>
        <w:t xml:space="preserve">היו"ר אלי </w:t>
      </w:r>
      <w:proofErr w:type="spellStart"/>
      <w:r>
        <w:rPr>
          <w:rtl/>
        </w:rPr>
        <w:t>אלאלוף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אולי הוא עסוק. לא צריך לתת </w:t>
      </w:r>
      <w:bookmarkStart w:id="766" w:name="_ETM_Q1_2668360"/>
      <w:bookmarkEnd w:id="766"/>
      <w:r>
        <w:rPr>
          <w:rFonts w:hint="cs"/>
          <w:rtl/>
        </w:rPr>
        <w:t>לו משימות נוספות.</w:t>
      </w:r>
    </w:p>
    <w:p w:rsidR="00E25382" w:rsidRDefault="00E25382" w:rsidP="00E25382">
      <w:pPr>
        <w:rPr>
          <w:rtl/>
        </w:rPr>
      </w:pPr>
    </w:p>
    <w:p w:rsidR="00E25382" w:rsidRDefault="00E25382" w:rsidP="00E25382">
      <w:pPr>
        <w:pStyle w:val="a4"/>
        <w:keepNext/>
        <w:rPr>
          <w:rtl/>
        </w:rPr>
      </w:pPr>
      <w:bookmarkStart w:id="767" w:name="_ETM_Q1_2670614"/>
      <w:bookmarkEnd w:id="767"/>
      <w:r>
        <w:rPr>
          <w:rtl/>
        </w:rPr>
        <w:t>יעל סלנט:</w:t>
      </w:r>
    </w:p>
    <w:p w:rsidR="00E25382" w:rsidRDefault="00E25382" w:rsidP="00E25382">
      <w:pPr>
        <w:pStyle w:val="KeepWithNext"/>
        <w:rPr>
          <w:rtl/>
        </w:rPr>
      </w:pPr>
    </w:p>
    <w:p w:rsidR="00E25382" w:rsidRDefault="00E25382" w:rsidP="00E25382">
      <w:pPr>
        <w:rPr>
          <w:rtl/>
        </w:rPr>
      </w:pPr>
      <w:r>
        <w:rPr>
          <w:rFonts w:hint="cs"/>
          <w:rtl/>
        </w:rPr>
        <w:t>התייעצות עם שר החינוך ואני מניחה שגם עם שר העבודה.</w:t>
      </w:r>
    </w:p>
    <w:p w:rsidR="00E25382" w:rsidRDefault="00E25382" w:rsidP="00E25382">
      <w:pPr>
        <w:rPr>
          <w:rtl/>
        </w:rPr>
      </w:pPr>
    </w:p>
    <w:p w:rsidR="00E25382" w:rsidRDefault="00E25382" w:rsidP="00E25382">
      <w:pPr>
        <w:pStyle w:val="af6"/>
        <w:keepNext/>
        <w:rPr>
          <w:rtl/>
        </w:rPr>
      </w:pPr>
      <w:bookmarkStart w:id="768" w:name="_ETM_Q1_2677512"/>
      <w:bookmarkStart w:id="769" w:name="_ETM_Q1_2678526"/>
      <w:bookmarkEnd w:id="768"/>
      <w:bookmarkEnd w:id="769"/>
      <w:r>
        <w:rPr>
          <w:rtl/>
        </w:rPr>
        <w:t xml:space="preserve">היו"ר אלי </w:t>
      </w:r>
      <w:proofErr w:type="spellStart"/>
      <w:r>
        <w:rPr>
          <w:rtl/>
        </w:rPr>
        <w:t>אלאלוף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סתם מסבכים. אני לא בעד. </w:t>
      </w:r>
    </w:p>
    <w:p w:rsidR="00E25382" w:rsidRDefault="00E25382" w:rsidP="00E25382">
      <w:pPr>
        <w:rPr>
          <w:rtl/>
        </w:rPr>
      </w:pPr>
    </w:p>
    <w:p w:rsidR="00E25382" w:rsidRDefault="00E25382" w:rsidP="00E25382">
      <w:pPr>
        <w:pStyle w:val="a4"/>
        <w:keepNext/>
        <w:rPr>
          <w:rtl/>
        </w:rPr>
      </w:pPr>
      <w:bookmarkStart w:id="770" w:name="_ETM_Q1_2680769"/>
      <w:bookmarkEnd w:id="770"/>
      <w:r>
        <w:rPr>
          <w:rtl/>
        </w:rPr>
        <w:t>יהודה גליק (הליכוד):</w:t>
      </w:r>
    </w:p>
    <w:p w:rsidR="00E25382" w:rsidRDefault="00E25382" w:rsidP="00E25382">
      <w:pPr>
        <w:pStyle w:val="KeepWithNext"/>
        <w:rPr>
          <w:rtl/>
        </w:rPr>
      </w:pPr>
    </w:p>
    <w:p w:rsidR="00E25382" w:rsidRDefault="00E25382" w:rsidP="00E25382">
      <w:pPr>
        <w:rPr>
          <w:rtl/>
        </w:rPr>
      </w:pPr>
      <w:r>
        <w:rPr>
          <w:rFonts w:hint="cs"/>
          <w:rtl/>
        </w:rPr>
        <w:t>לא צריך.</w:t>
      </w:r>
    </w:p>
    <w:p w:rsidR="00E25382" w:rsidRDefault="00E25382" w:rsidP="00E25382">
      <w:pPr>
        <w:rPr>
          <w:rtl/>
        </w:rPr>
      </w:pPr>
    </w:p>
    <w:p w:rsidR="00E25382" w:rsidRDefault="00E25382" w:rsidP="00E25382">
      <w:pPr>
        <w:pStyle w:val="af6"/>
        <w:keepNext/>
        <w:rPr>
          <w:rtl/>
        </w:rPr>
      </w:pPr>
      <w:bookmarkStart w:id="771" w:name="_ETM_Q1_2681938"/>
      <w:bookmarkEnd w:id="771"/>
      <w:r>
        <w:rPr>
          <w:rtl/>
        </w:rPr>
        <w:t xml:space="preserve">היו"ר אלי </w:t>
      </w:r>
      <w:proofErr w:type="spellStart"/>
      <w:r>
        <w:rPr>
          <w:rtl/>
        </w:rPr>
        <w:t>אלאלוף</w:t>
      </w:r>
      <w:proofErr w:type="spellEnd"/>
      <w:r>
        <w:rPr>
          <w:rtl/>
        </w:rPr>
        <w:t>:</w:t>
      </w:r>
    </w:p>
    <w:p w:rsidR="00E25382" w:rsidRDefault="00E25382" w:rsidP="00E25382">
      <w:pPr>
        <w:pStyle w:val="KeepWithNext"/>
        <w:rPr>
          <w:rtl/>
        </w:rPr>
      </w:pPr>
    </w:p>
    <w:p w:rsidR="00E25382" w:rsidRDefault="00E25382" w:rsidP="00E25382">
      <w:pPr>
        <w:rPr>
          <w:rtl/>
        </w:rPr>
      </w:pPr>
      <w:r>
        <w:rPr>
          <w:rFonts w:hint="cs"/>
          <w:rtl/>
        </w:rPr>
        <w:t xml:space="preserve">ללא התייעצויות. </w:t>
      </w:r>
      <w:bookmarkStart w:id="772" w:name="_ETM_Q1_2682435"/>
      <w:bookmarkEnd w:id="772"/>
    </w:p>
    <w:p w:rsidR="00144110" w:rsidRDefault="00144110" w:rsidP="00E25382">
      <w:pPr>
        <w:rPr>
          <w:rtl/>
        </w:rPr>
      </w:pPr>
    </w:p>
    <w:p w:rsidR="00144110" w:rsidRDefault="00144110" w:rsidP="00144110">
      <w:pPr>
        <w:pStyle w:val="a4"/>
        <w:keepNext/>
        <w:rPr>
          <w:rtl/>
        </w:rPr>
      </w:pPr>
      <w:bookmarkStart w:id="773" w:name="_ETM_Q1_2700063"/>
      <w:bookmarkStart w:id="774" w:name="_ETM_Q1_2700981"/>
      <w:bookmarkEnd w:id="773"/>
      <w:bookmarkEnd w:id="774"/>
      <w:r>
        <w:rPr>
          <w:rtl/>
        </w:rPr>
        <w:t>יעל סלנט:</w:t>
      </w:r>
    </w:p>
    <w:p w:rsidR="00144110" w:rsidRDefault="00144110" w:rsidP="00144110">
      <w:pPr>
        <w:pStyle w:val="KeepWithNext"/>
        <w:rPr>
          <w:rtl/>
        </w:rPr>
      </w:pPr>
    </w:p>
    <w:p w:rsidR="00144110" w:rsidRDefault="00144110" w:rsidP="00144110">
      <w:pPr>
        <w:rPr>
          <w:rtl/>
        </w:rPr>
      </w:pPr>
      <w:r>
        <w:rPr>
          <w:rFonts w:hint="cs"/>
          <w:rtl/>
        </w:rPr>
        <w:t xml:space="preserve">אם כן, אנחנו לא כותבים פה התייעצות. </w:t>
      </w:r>
    </w:p>
    <w:p w:rsidR="00144110" w:rsidRDefault="00144110" w:rsidP="00144110">
      <w:pPr>
        <w:rPr>
          <w:rtl/>
        </w:rPr>
      </w:pPr>
    </w:p>
    <w:p w:rsidR="00144110" w:rsidRDefault="00144110" w:rsidP="00144110">
      <w:pPr>
        <w:pStyle w:val="af6"/>
        <w:keepNext/>
        <w:rPr>
          <w:rtl/>
        </w:rPr>
      </w:pPr>
      <w:bookmarkStart w:id="775" w:name="_ETM_Q1_2719502"/>
      <w:bookmarkEnd w:id="775"/>
      <w:r>
        <w:rPr>
          <w:rtl/>
        </w:rPr>
        <w:lastRenderedPageBreak/>
        <w:t xml:space="preserve">היו"ר אלי </w:t>
      </w:r>
      <w:proofErr w:type="spellStart"/>
      <w:r>
        <w:rPr>
          <w:rtl/>
        </w:rPr>
        <w:t>אלאלוף</w:t>
      </w:r>
      <w:proofErr w:type="spellEnd"/>
      <w:r>
        <w:rPr>
          <w:rtl/>
        </w:rPr>
        <w:t>:</w:t>
      </w:r>
    </w:p>
    <w:p w:rsidR="00144110" w:rsidRDefault="00144110" w:rsidP="00144110">
      <w:pPr>
        <w:pStyle w:val="KeepWithNext"/>
        <w:rPr>
          <w:rtl/>
        </w:rPr>
      </w:pPr>
    </w:p>
    <w:p w:rsidR="00144110" w:rsidRDefault="00144110" w:rsidP="00144110">
      <w:pPr>
        <w:rPr>
          <w:rtl/>
        </w:rPr>
      </w:pPr>
      <w:r>
        <w:rPr>
          <w:rFonts w:hint="cs"/>
          <w:rtl/>
        </w:rPr>
        <w:t>אין התייעצות.</w:t>
      </w:r>
    </w:p>
    <w:p w:rsidR="00144110" w:rsidRDefault="00144110" w:rsidP="00144110">
      <w:pPr>
        <w:rPr>
          <w:rtl/>
        </w:rPr>
      </w:pPr>
    </w:p>
    <w:p w:rsidR="00144110" w:rsidRDefault="00144110" w:rsidP="00144110">
      <w:pPr>
        <w:pStyle w:val="a4"/>
        <w:keepNext/>
        <w:rPr>
          <w:rtl/>
        </w:rPr>
      </w:pPr>
      <w:bookmarkStart w:id="776" w:name="_ETM_Q1_2719770"/>
      <w:bookmarkStart w:id="777" w:name="_ETM_Q1_2720566"/>
      <w:bookmarkEnd w:id="776"/>
      <w:bookmarkEnd w:id="777"/>
      <w:r>
        <w:rPr>
          <w:rtl/>
        </w:rPr>
        <w:t>יעל סלנט:</w:t>
      </w:r>
    </w:p>
    <w:p w:rsidR="00144110" w:rsidRDefault="00144110" w:rsidP="00144110">
      <w:pPr>
        <w:pStyle w:val="KeepWithNext"/>
        <w:rPr>
          <w:rtl/>
        </w:rPr>
      </w:pPr>
    </w:p>
    <w:p w:rsidR="00144110" w:rsidRDefault="00144110" w:rsidP="00144110">
      <w:pPr>
        <w:rPr>
          <w:rtl/>
        </w:rPr>
      </w:pPr>
      <w:r>
        <w:rPr>
          <w:rFonts w:hint="cs"/>
          <w:rtl/>
        </w:rPr>
        <w:t xml:space="preserve">תכף נגיע </w:t>
      </w:r>
      <w:bookmarkStart w:id="778" w:name="_ETM_Q1_2723020"/>
      <w:bookmarkEnd w:id="778"/>
      <w:r>
        <w:rPr>
          <w:rFonts w:hint="cs"/>
          <w:rtl/>
        </w:rPr>
        <w:t>גם לסעיף הכללי של התקנות וגם משם נוריד את זה.</w:t>
      </w:r>
    </w:p>
    <w:p w:rsidR="00144110" w:rsidRDefault="00144110" w:rsidP="00144110">
      <w:pPr>
        <w:rPr>
          <w:rtl/>
        </w:rPr>
      </w:pPr>
    </w:p>
    <w:p w:rsidR="00F4282E" w:rsidRDefault="00F4282E" w:rsidP="00F4282E">
      <w:pPr>
        <w:pStyle w:val="aff0"/>
        <w:numPr>
          <w:ilvl w:val="0"/>
          <w:numId w:val="3"/>
        </w:numPr>
        <w:rPr>
          <w:rtl/>
        </w:rPr>
      </w:pPr>
      <w:bookmarkStart w:id="779" w:name="_ETM_Q1_2725168"/>
      <w:bookmarkStart w:id="780" w:name="_ETM_Q1_2697770"/>
      <w:bookmarkStart w:id="781" w:name="_ETM_Q1_2685491"/>
      <w:bookmarkStart w:id="782" w:name="_ETM_Q1_2580223"/>
      <w:bookmarkStart w:id="783" w:name="_ETM_Q1_2359556"/>
      <w:bookmarkStart w:id="784" w:name="_ETM_Q1_2246024"/>
      <w:bookmarkStart w:id="785" w:name="_ETM_Q1_2100253"/>
      <w:bookmarkStart w:id="786" w:name="_ETM_Q1_2100101"/>
      <w:bookmarkEnd w:id="779"/>
      <w:bookmarkEnd w:id="780"/>
      <w:bookmarkEnd w:id="781"/>
      <w:bookmarkEnd w:id="782"/>
      <w:bookmarkEnd w:id="783"/>
      <w:bookmarkEnd w:id="784"/>
      <w:bookmarkEnd w:id="785"/>
      <w:bookmarkEnd w:id="786"/>
      <w:r>
        <w:rPr>
          <w:rFonts w:hint="cs"/>
          <w:rtl/>
        </w:rPr>
        <w:t xml:space="preserve">רכישת תכשירי </w:t>
      </w:r>
      <w:proofErr w:type="spellStart"/>
      <w:r>
        <w:rPr>
          <w:rFonts w:hint="cs"/>
          <w:rtl/>
        </w:rPr>
        <w:t>אפינפרין</w:t>
      </w:r>
      <w:proofErr w:type="spellEnd"/>
    </w:p>
    <w:p w:rsidR="00F4282E" w:rsidRDefault="00F4282E" w:rsidP="00F4282E">
      <w:pPr>
        <w:rPr>
          <w:rtl/>
        </w:rPr>
      </w:pPr>
    </w:p>
    <w:p w:rsidR="00144110" w:rsidRDefault="00144110" w:rsidP="00144110">
      <w:pPr>
        <w:ind w:left="1080" w:firstLine="0"/>
        <w:rPr>
          <w:rtl/>
        </w:rPr>
      </w:pPr>
      <w:bookmarkStart w:id="787" w:name="_ETM_Q1_2725514"/>
      <w:bookmarkEnd w:id="787"/>
      <w:r>
        <w:rPr>
          <w:rFonts w:hint="cs"/>
          <w:rtl/>
        </w:rPr>
        <w:t xml:space="preserve">על </w:t>
      </w:r>
      <w:bookmarkStart w:id="788" w:name="_ETM_Q1_2726764"/>
      <w:bookmarkEnd w:id="788"/>
      <w:r>
        <w:rPr>
          <w:rFonts w:hint="cs"/>
          <w:rtl/>
        </w:rPr>
        <w:t xml:space="preserve">אף האמור בפקודת הרוקחים, מחזיק במוסד חינוך ירכוש תכשירי </w:t>
      </w:r>
      <w:proofErr w:type="spellStart"/>
      <w:r>
        <w:rPr>
          <w:rFonts w:hint="cs"/>
          <w:rtl/>
        </w:rPr>
        <w:t>אפינפרין</w:t>
      </w:r>
      <w:proofErr w:type="spellEnd"/>
      <w:r>
        <w:rPr>
          <w:rFonts w:hint="cs"/>
          <w:rtl/>
        </w:rPr>
        <w:t xml:space="preserve"> מבית מרקחת או מבית מסחר לתרופות לשם החזקתם במוסד החינוך בלבד, ולא יעבירם לידי אחר.</w:t>
      </w:r>
    </w:p>
    <w:p w:rsidR="00144110" w:rsidRDefault="00144110" w:rsidP="00144110">
      <w:pPr>
        <w:rPr>
          <w:rtl/>
        </w:rPr>
      </w:pPr>
      <w:bookmarkStart w:id="789" w:name="_ETM_Q1_2738998"/>
      <w:bookmarkEnd w:id="789"/>
    </w:p>
    <w:p w:rsidR="00144110" w:rsidRDefault="00144110" w:rsidP="00144110">
      <w:pPr>
        <w:rPr>
          <w:rtl/>
        </w:rPr>
      </w:pPr>
      <w:bookmarkStart w:id="790" w:name="_ETM_Q1_2739121"/>
      <w:bookmarkEnd w:id="790"/>
      <w:r>
        <w:rPr>
          <w:rFonts w:hint="cs"/>
          <w:rtl/>
        </w:rPr>
        <w:t xml:space="preserve">גם הסעיף </w:t>
      </w:r>
      <w:bookmarkStart w:id="791" w:name="_ETM_Q1_2740231"/>
      <w:bookmarkEnd w:id="791"/>
      <w:r>
        <w:rPr>
          <w:rFonts w:hint="cs"/>
          <w:rtl/>
        </w:rPr>
        <w:t xml:space="preserve">הזה וגם הסעיף הבא הם התגברות על פקודת הרוקחים שאומרת </w:t>
      </w:r>
      <w:bookmarkStart w:id="792" w:name="_ETM_Q1_2743010"/>
      <w:bookmarkEnd w:id="792"/>
      <w:r>
        <w:rPr>
          <w:rFonts w:hint="cs"/>
          <w:rtl/>
        </w:rPr>
        <w:t xml:space="preserve">שהתכשיר הזה הוא תכשיר מרשם </w:t>
      </w:r>
      <w:bookmarkStart w:id="793" w:name="_ETM_Q1_2746051"/>
      <w:bookmarkEnd w:id="793"/>
      <w:r>
        <w:rPr>
          <w:rFonts w:hint="cs"/>
          <w:rtl/>
        </w:rPr>
        <w:t xml:space="preserve">והשיווק צריך להיות בהתאם למרשם ולכן גם הסעיף הזה וגם </w:t>
      </w:r>
      <w:bookmarkStart w:id="794" w:name="_ETM_Q1_2748143"/>
      <w:bookmarkEnd w:id="794"/>
      <w:r>
        <w:rPr>
          <w:rFonts w:hint="cs"/>
          <w:rtl/>
        </w:rPr>
        <w:t xml:space="preserve">הסעיף הבא, גם לא יהיה ישירות מבית מרקחת אלא </w:t>
      </w:r>
      <w:bookmarkStart w:id="795" w:name="_ETM_Q1_2751733"/>
      <w:bookmarkEnd w:id="795"/>
      <w:r>
        <w:rPr>
          <w:rFonts w:hint="cs"/>
          <w:rtl/>
        </w:rPr>
        <w:t>הוא יכול להיות גם מבית מסחר.</w:t>
      </w:r>
    </w:p>
    <w:p w:rsidR="00144110" w:rsidRDefault="00144110" w:rsidP="00144110">
      <w:pPr>
        <w:rPr>
          <w:rtl/>
        </w:rPr>
      </w:pPr>
      <w:bookmarkStart w:id="796" w:name="_ETM_Q1_2755721"/>
      <w:bookmarkStart w:id="797" w:name="_ETM_Q1_2757247"/>
      <w:bookmarkEnd w:id="796"/>
      <w:bookmarkEnd w:id="797"/>
    </w:p>
    <w:p w:rsidR="00144110" w:rsidRDefault="00144110" w:rsidP="00144110">
      <w:pPr>
        <w:pStyle w:val="af9"/>
        <w:keepNext/>
        <w:rPr>
          <w:rtl/>
        </w:rPr>
      </w:pPr>
      <w:bookmarkStart w:id="798" w:name="_ETM_Q1_2756419"/>
      <w:bookmarkEnd w:id="798"/>
      <w:r>
        <w:rPr>
          <w:rtl/>
        </w:rPr>
        <w:t>אלי מרום:</w:t>
      </w:r>
    </w:p>
    <w:p w:rsidR="00144110" w:rsidRDefault="00144110" w:rsidP="00144110">
      <w:pPr>
        <w:pStyle w:val="KeepWithNext"/>
        <w:rPr>
          <w:rtl/>
        </w:rPr>
      </w:pPr>
    </w:p>
    <w:p w:rsidR="00144110" w:rsidRDefault="00144110" w:rsidP="00144110">
      <w:pPr>
        <w:rPr>
          <w:rtl/>
        </w:rPr>
      </w:pPr>
      <w:r>
        <w:rPr>
          <w:rFonts w:hint="cs"/>
          <w:rtl/>
        </w:rPr>
        <w:t>אני רוצה להתייחס לזה שוב כי זה חשוב לפרוטוקול.</w:t>
      </w:r>
    </w:p>
    <w:p w:rsidR="00144110" w:rsidRDefault="00144110" w:rsidP="00144110">
      <w:pPr>
        <w:rPr>
          <w:rtl/>
        </w:rPr>
      </w:pPr>
    </w:p>
    <w:p w:rsidR="00144110" w:rsidRDefault="00144110" w:rsidP="00144110">
      <w:pPr>
        <w:pStyle w:val="a4"/>
        <w:keepNext/>
        <w:rPr>
          <w:rtl/>
        </w:rPr>
      </w:pPr>
      <w:bookmarkStart w:id="799" w:name="_ETM_Q1_2760758"/>
      <w:bookmarkEnd w:id="799"/>
      <w:r>
        <w:rPr>
          <w:rtl/>
        </w:rPr>
        <w:t>יהודה גליק (הליכוד):</w:t>
      </w:r>
    </w:p>
    <w:p w:rsidR="00144110" w:rsidRDefault="00144110" w:rsidP="00144110">
      <w:pPr>
        <w:pStyle w:val="KeepWithNext"/>
        <w:rPr>
          <w:rtl/>
        </w:rPr>
      </w:pPr>
    </w:p>
    <w:p w:rsidR="00144110" w:rsidRDefault="00144110" w:rsidP="00144110">
      <w:pPr>
        <w:rPr>
          <w:rtl/>
        </w:rPr>
      </w:pPr>
      <w:r>
        <w:rPr>
          <w:rFonts w:hint="cs"/>
          <w:rtl/>
        </w:rPr>
        <w:t xml:space="preserve">אולי נקרא גם את סעיף 4 ואז </w:t>
      </w:r>
      <w:bookmarkStart w:id="800" w:name="_ETM_Q1_2760563"/>
      <w:bookmarkEnd w:id="800"/>
      <w:r>
        <w:rPr>
          <w:rFonts w:hint="cs"/>
          <w:rtl/>
        </w:rPr>
        <w:t>תתייחס.</w:t>
      </w:r>
    </w:p>
    <w:p w:rsidR="00144110" w:rsidRDefault="00144110" w:rsidP="00144110">
      <w:pPr>
        <w:rPr>
          <w:rtl/>
        </w:rPr>
      </w:pPr>
    </w:p>
    <w:p w:rsidR="00144110" w:rsidRDefault="00144110" w:rsidP="00144110">
      <w:pPr>
        <w:pStyle w:val="a4"/>
        <w:keepNext/>
        <w:rPr>
          <w:rtl/>
        </w:rPr>
      </w:pPr>
      <w:bookmarkStart w:id="801" w:name="_ETM_Q1_2760413"/>
      <w:bookmarkStart w:id="802" w:name="_ETM_Q1_2761762"/>
      <w:bookmarkEnd w:id="801"/>
      <w:bookmarkEnd w:id="802"/>
      <w:r>
        <w:rPr>
          <w:rtl/>
        </w:rPr>
        <w:t>יעל סלנט:</w:t>
      </w:r>
    </w:p>
    <w:p w:rsidR="00144110" w:rsidRDefault="00144110" w:rsidP="00144110">
      <w:pPr>
        <w:pStyle w:val="KeepWithNext"/>
        <w:rPr>
          <w:rtl/>
        </w:rPr>
      </w:pPr>
    </w:p>
    <w:p w:rsidR="00144110" w:rsidRDefault="00144110" w:rsidP="00144110">
      <w:pPr>
        <w:rPr>
          <w:rtl/>
        </w:rPr>
      </w:pPr>
      <w:r>
        <w:rPr>
          <w:rFonts w:hint="cs"/>
          <w:rtl/>
        </w:rPr>
        <w:t xml:space="preserve">אולי גם את </w:t>
      </w:r>
      <w:bookmarkStart w:id="803" w:name="_ETM_Q1_2763708"/>
      <w:bookmarkEnd w:id="803"/>
      <w:r>
        <w:rPr>
          <w:rFonts w:hint="cs"/>
          <w:rtl/>
        </w:rPr>
        <w:t>סעיף 5, כי הוא כולו קשור לאותו רעיון.</w:t>
      </w:r>
    </w:p>
    <w:p w:rsidR="00144110" w:rsidRDefault="00144110" w:rsidP="00144110">
      <w:pPr>
        <w:rPr>
          <w:rtl/>
        </w:rPr>
      </w:pPr>
    </w:p>
    <w:p w:rsidR="00144110" w:rsidRDefault="00144110" w:rsidP="00144110">
      <w:pPr>
        <w:pStyle w:val="aff0"/>
        <w:numPr>
          <w:ilvl w:val="0"/>
          <w:numId w:val="3"/>
        </w:numPr>
        <w:rPr>
          <w:rtl/>
        </w:rPr>
      </w:pPr>
      <w:bookmarkStart w:id="804" w:name="_ETM_Q1_2764524"/>
      <w:bookmarkEnd w:id="804"/>
      <w:r>
        <w:rPr>
          <w:rFonts w:hint="cs"/>
          <w:rtl/>
        </w:rPr>
        <w:t xml:space="preserve">שיווק תכשירי </w:t>
      </w:r>
      <w:proofErr w:type="spellStart"/>
      <w:r>
        <w:rPr>
          <w:rFonts w:hint="cs"/>
          <w:rtl/>
        </w:rPr>
        <w:t>אפינפרין</w:t>
      </w:r>
      <w:proofErr w:type="spellEnd"/>
      <w:r>
        <w:rPr>
          <w:rFonts w:hint="cs"/>
          <w:rtl/>
        </w:rPr>
        <w:t xml:space="preserve"> למחזיק במוסד חינוך</w:t>
      </w:r>
    </w:p>
    <w:p w:rsidR="00144110" w:rsidRDefault="00144110" w:rsidP="00144110">
      <w:pPr>
        <w:ind w:left="360"/>
        <w:rPr>
          <w:rtl/>
        </w:rPr>
      </w:pPr>
      <w:bookmarkStart w:id="805" w:name="_ETM_Q1_2735982"/>
      <w:bookmarkEnd w:id="805"/>
    </w:p>
    <w:p w:rsidR="00144110" w:rsidRDefault="00144110" w:rsidP="00144110">
      <w:pPr>
        <w:pStyle w:val="aff0"/>
        <w:numPr>
          <w:ilvl w:val="0"/>
          <w:numId w:val="7"/>
        </w:numPr>
      </w:pPr>
      <w:bookmarkStart w:id="806" w:name="_ETM_Q1_2763533"/>
      <w:bookmarkEnd w:id="806"/>
      <w:r>
        <w:rPr>
          <w:rFonts w:hint="cs"/>
          <w:rtl/>
        </w:rPr>
        <w:t>על אף האמור בפקודת הרוקחים, רוקח בבית</w:t>
      </w:r>
      <w:r w:rsidR="00766ABB">
        <w:rPr>
          <w:rFonts w:hint="cs"/>
          <w:rtl/>
        </w:rPr>
        <w:t xml:space="preserve"> </w:t>
      </w:r>
      <w:r>
        <w:rPr>
          <w:rFonts w:hint="cs"/>
          <w:rtl/>
        </w:rPr>
        <w:t xml:space="preserve">מרקחת ורוקח אחראי בבית מסחר לתרופות רשאים לשווק תכשירי </w:t>
      </w:r>
      <w:proofErr w:type="spellStart"/>
      <w:r>
        <w:rPr>
          <w:rFonts w:hint="cs"/>
          <w:rtl/>
        </w:rPr>
        <w:t>אפינפרין</w:t>
      </w:r>
      <w:proofErr w:type="spellEnd"/>
      <w:r>
        <w:rPr>
          <w:rFonts w:hint="cs"/>
          <w:rtl/>
        </w:rPr>
        <w:t xml:space="preserve"> למחזיק במוסד חינוך גם ללא מרשם רופא, ובלבד שהמחזיק חתם בפניהם על הצהרה בנוסח שקבוע בתוספת.</w:t>
      </w:r>
      <w:bookmarkStart w:id="807" w:name="_ETM_Q1_2778930"/>
      <w:bookmarkEnd w:id="807"/>
    </w:p>
    <w:p w:rsidR="00144110" w:rsidRDefault="00144110" w:rsidP="00144110">
      <w:pPr>
        <w:rPr>
          <w:rtl/>
        </w:rPr>
      </w:pPr>
    </w:p>
    <w:p w:rsidR="00144110" w:rsidRDefault="00144110" w:rsidP="00144110">
      <w:pPr>
        <w:pStyle w:val="aff0"/>
        <w:numPr>
          <w:ilvl w:val="0"/>
          <w:numId w:val="7"/>
        </w:numPr>
        <w:rPr>
          <w:rtl/>
        </w:rPr>
      </w:pPr>
      <w:r>
        <w:rPr>
          <w:rFonts w:hint="cs"/>
          <w:rtl/>
        </w:rPr>
        <w:t>רוקח אחראי בבית מרקחת או בבית מסחר לתרופות ישמור את ההצהרה החתומה כאמור בסעיף קטן (א) בבית המרקחת או בבית המסחר לתרופות, לפי העניין.</w:t>
      </w:r>
    </w:p>
    <w:p w:rsidR="00F4282E" w:rsidRDefault="00F4282E" w:rsidP="00F4282E">
      <w:pPr>
        <w:ind w:left="360"/>
        <w:rPr>
          <w:rtl/>
        </w:rPr>
      </w:pPr>
      <w:bookmarkStart w:id="808" w:name="_ETM_Q1_2100428"/>
      <w:bookmarkEnd w:id="808"/>
    </w:p>
    <w:p w:rsidR="00144110" w:rsidRDefault="00144110" w:rsidP="00144110">
      <w:pPr>
        <w:pStyle w:val="aff0"/>
        <w:numPr>
          <w:ilvl w:val="0"/>
          <w:numId w:val="3"/>
        </w:numPr>
        <w:rPr>
          <w:rtl/>
        </w:rPr>
      </w:pPr>
      <w:bookmarkStart w:id="809" w:name="_ETM_Q1_2800239"/>
      <w:bookmarkEnd w:id="809"/>
      <w:r>
        <w:rPr>
          <w:rFonts w:hint="cs"/>
          <w:rtl/>
        </w:rPr>
        <w:t>תיעוד ושמירת מסמכים</w:t>
      </w:r>
    </w:p>
    <w:p w:rsidR="00F4282E" w:rsidRDefault="00F4282E" w:rsidP="00F4282E">
      <w:pPr>
        <w:rPr>
          <w:rtl/>
        </w:rPr>
      </w:pPr>
      <w:bookmarkStart w:id="810" w:name="_ETM_Q1_1929538"/>
      <w:bookmarkEnd w:id="810"/>
    </w:p>
    <w:p w:rsidR="00144110" w:rsidRDefault="00144110" w:rsidP="00144110">
      <w:pPr>
        <w:pStyle w:val="aff0"/>
        <w:numPr>
          <w:ilvl w:val="0"/>
          <w:numId w:val="8"/>
        </w:numPr>
      </w:pPr>
      <w:bookmarkStart w:id="811" w:name="_ETM_Q1_2800978"/>
      <w:bookmarkEnd w:id="811"/>
      <w:r>
        <w:rPr>
          <w:rFonts w:hint="cs"/>
          <w:rtl/>
        </w:rPr>
        <w:t xml:space="preserve">מחזיק במוסד חינוך יתעד את המקרים שבהם נעשה שימוש בתכשיר </w:t>
      </w:r>
      <w:proofErr w:type="spellStart"/>
      <w:r>
        <w:rPr>
          <w:rFonts w:hint="cs"/>
          <w:rtl/>
        </w:rPr>
        <w:t>אפינפרין</w:t>
      </w:r>
      <w:proofErr w:type="spellEnd"/>
      <w:r>
        <w:rPr>
          <w:rFonts w:hint="cs"/>
          <w:rtl/>
        </w:rPr>
        <w:t xml:space="preserve"> במוסד החינוך, ובכלל זה את תאריך השימוש בתכשיר, זהות האדם שטופל בתכשיר, זהות נותן הטיפול והמשך הטיפול הרפואי שקיבל המטופל, אם קיבל.</w:t>
      </w:r>
    </w:p>
    <w:p w:rsidR="00144110" w:rsidRDefault="00144110" w:rsidP="00144110">
      <w:pPr>
        <w:rPr>
          <w:rtl/>
        </w:rPr>
      </w:pPr>
    </w:p>
    <w:p w:rsidR="00144110" w:rsidRDefault="00144110" w:rsidP="00144110">
      <w:pPr>
        <w:pStyle w:val="aff0"/>
        <w:numPr>
          <w:ilvl w:val="0"/>
          <w:numId w:val="8"/>
        </w:numPr>
        <w:rPr>
          <w:rtl/>
        </w:rPr>
      </w:pPr>
      <w:r>
        <w:rPr>
          <w:rFonts w:hint="cs"/>
          <w:rtl/>
        </w:rPr>
        <w:t xml:space="preserve">מחזיק במוסד חינוך ישמור את מסמכי הרכישה של תכשירי </w:t>
      </w:r>
      <w:proofErr w:type="spellStart"/>
      <w:r>
        <w:rPr>
          <w:rFonts w:hint="cs"/>
          <w:rtl/>
        </w:rPr>
        <w:t>האפינפרין</w:t>
      </w:r>
      <w:proofErr w:type="spellEnd"/>
      <w:r>
        <w:rPr>
          <w:rFonts w:hint="cs"/>
          <w:rtl/>
        </w:rPr>
        <w:t xml:space="preserve"> שרכש לפי הוראות חוק זה שלוש שנים ממועד הרכישה.</w:t>
      </w:r>
    </w:p>
    <w:p w:rsidR="003241F6" w:rsidRDefault="003241F6" w:rsidP="003241F6">
      <w:pPr>
        <w:rPr>
          <w:rtl/>
        </w:rPr>
      </w:pPr>
      <w:bookmarkStart w:id="812" w:name="_ETM_Q1_2822317"/>
      <w:bookmarkEnd w:id="812"/>
    </w:p>
    <w:p w:rsidR="00144110" w:rsidRDefault="00144110" w:rsidP="00144110">
      <w:pPr>
        <w:pStyle w:val="af9"/>
        <w:keepNext/>
        <w:rPr>
          <w:rtl/>
        </w:rPr>
      </w:pPr>
      <w:bookmarkStart w:id="813" w:name="_ETM_Q1_2831738"/>
      <w:bookmarkEnd w:id="813"/>
      <w:r>
        <w:rPr>
          <w:rtl/>
        </w:rPr>
        <w:t>אלי מרום:</w:t>
      </w:r>
    </w:p>
    <w:p w:rsidR="00144110" w:rsidRDefault="00144110" w:rsidP="00144110">
      <w:pPr>
        <w:pStyle w:val="KeepWithNext"/>
        <w:rPr>
          <w:rtl/>
        </w:rPr>
      </w:pPr>
    </w:p>
    <w:p w:rsidR="00144110" w:rsidRDefault="00144110" w:rsidP="00144110">
      <w:pPr>
        <w:rPr>
          <w:rtl/>
        </w:rPr>
      </w:pPr>
      <w:r>
        <w:rPr>
          <w:rFonts w:hint="cs"/>
          <w:rtl/>
        </w:rPr>
        <w:t xml:space="preserve">אחת הסיבות לסעיף מספר 3 שניתן לרכוש </w:t>
      </w:r>
      <w:bookmarkStart w:id="814" w:name="_ETM_Q1_2834967"/>
      <w:bookmarkEnd w:id="814"/>
      <w:r>
        <w:rPr>
          <w:rFonts w:hint="cs"/>
          <w:rtl/>
        </w:rPr>
        <w:t xml:space="preserve">ישירות מבית מסחר לתרופות היא על מנת להוזיל את </w:t>
      </w:r>
      <w:bookmarkStart w:id="815" w:name="_ETM_Q1_2839193"/>
      <w:bookmarkEnd w:id="815"/>
      <w:r>
        <w:rPr>
          <w:rFonts w:hint="cs"/>
          <w:rtl/>
        </w:rPr>
        <w:t xml:space="preserve">עלות המזרק. היום המרווח לרוקח הוא סדר גודל של 20 </w:t>
      </w:r>
      <w:bookmarkStart w:id="816" w:name="_ETM_Q1_2842892"/>
      <w:bookmarkEnd w:id="816"/>
      <w:r>
        <w:rPr>
          <w:rFonts w:hint="cs"/>
          <w:rtl/>
        </w:rPr>
        <w:t xml:space="preserve">אחוזים. זאת אומרת, כל מי שיבחר לקנות ישירות מבית מסחר, </w:t>
      </w:r>
      <w:bookmarkStart w:id="817" w:name="_ETM_Q1_2846648"/>
      <w:bookmarkEnd w:id="817"/>
      <w:r>
        <w:rPr>
          <w:rFonts w:hint="cs"/>
          <w:rtl/>
        </w:rPr>
        <w:t>מוריד לו עלויות של כ-20 אחוזים.</w:t>
      </w:r>
    </w:p>
    <w:p w:rsidR="00144110" w:rsidRDefault="00144110" w:rsidP="00144110">
      <w:pPr>
        <w:rPr>
          <w:rtl/>
        </w:rPr>
      </w:pPr>
    </w:p>
    <w:p w:rsidR="00144110" w:rsidRDefault="00144110" w:rsidP="00144110">
      <w:pPr>
        <w:pStyle w:val="af6"/>
        <w:keepNext/>
        <w:rPr>
          <w:rtl/>
        </w:rPr>
      </w:pPr>
      <w:bookmarkStart w:id="818" w:name="_ETM_Q1_2853431"/>
      <w:bookmarkStart w:id="819" w:name="_ETM_Q1_2851411"/>
      <w:bookmarkStart w:id="820" w:name="_ETM_Q1_2864451"/>
      <w:bookmarkEnd w:id="818"/>
      <w:bookmarkEnd w:id="819"/>
      <w:bookmarkEnd w:id="820"/>
      <w:r>
        <w:rPr>
          <w:rtl/>
        </w:rPr>
        <w:t xml:space="preserve">היו"ר אלי </w:t>
      </w:r>
      <w:proofErr w:type="spellStart"/>
      <w:r>
        <w:rPr>
          <w:rtl/>
        </w:rPr>
        <w:t>אלאלוף</w:t>
      </w:r>
      <w:proofErr w:type="spellEnd"/>
      <w:r>
        <w:rPr>
          <w:rtl/>
        </w:rPr>
        <w:t>:</w:t>
      </w:r>
    </w:p>
    <w:p w:rsidR="00144110" w:rsidRDefault="00144110" w:rsidP="00144110">
      <w:pPr>
        <w:pStyle w:val="KeepWithNext"/>
        <w:rPr>
          <w:rtl/>
        </w:rPr>
      </w:pPr>
    </w:p>
    <w:p w:rsidR="00144110" w:rsidRDefault="00144110" w:rsidP="00144110">
      <w:pPr>
        <w:rPr>
          <w:rtl/>
        </w:rPr>
      </w:pPr>
      <w:r>
        <w:rPr>
          <w:rFonts w:hint="cs"/>
          <w:rtl/>
        </w:rPr>
        <w:t xml:space="preserve">יש חברה למשק </w:t>
      </w:r>
      <w:bookmarkStart w:id="821" w:name="_ETM_Q1_2866901"/>
      <w:bookmarkEnd w:id="821"/>
      <w:r>
        <w:rPr>
          <w:rFonts w:hint="cs"/>
          <w:rtl/>
        </w:rPr>
        <w:t>וכלכלה שיכולה לקנות בכמות.</w:t>
      </w:r>
    </w:p>
    <w:p w:rsidR="00144110" w:rsidRDefault="00144110" w:rsidP="00144110">
      <w:pPr>
        <w:rPr>
          <w:rtl/>
        </w:rPr>
      </w:pPr>
    </w:p>
    <w:p w:rsidR="00144110" w:rsidRDefault="00144110" w:rsidP="00144110">
      <w:pPr>
        <w:pStyle w:val="af9"/>
        <w:keepNext/>
        <w:rPr>
          <w:rtl/>
        </w:rPr>
      </w:pPr>
      <w:bookmarkStart w:id="822" w:name="_ETM_Q1_2869508"/>
      <w:bookmarkStart w:id="823" w:name="_ETM_Q1_2869564"/>
      <w:bookmarkEnd w:id="822"/>
      <w:bookmarkEnd w:id="823"/>
      <w:r>
        <w:rPr>
          <w:rtl/>
        </w:rPr>
        <w:lastRenderedPageBreak/>
        <w:t>אלי מרום:</w:t>
      </w:r>
    </w:p>
    <w:p w:rsidR="00144110" w:rsidRDefault="00144110" w:rsidP="00144110">
      <w:pPr>
        <w:pStyle w:val="KeepWithNext"/>
        <w:rPr>
          <w:rtl/>
        </w:rPr>
      </w:pPr>
    </w:p>
    <w:p w:rsidR="00144110" w:rsidRDefault="00144110" w:rsidP="00144110">
      <w:pPr>
        <w:rPr>
          <w:rtl/>
        </w:rPr>
      </w:pPr>
      <w:r>
        <w:rPr>
          <w:rFonts w:hint="cs"/>
          <w:rtl/>
        </w:rPr>
        <w:t>נכון.</w:t>
      </w:r>
    </w:p>
    <w:p w:rsidR="00144110" w:rsidRDefault="00144110" w:rsidP="00144110">
      <w:pPr>
        <w:rPr>
          <w:rtl/>
        </w:rPr>
      </w:pPr>
    </w:p>
    <w:p w:rsidR="00144110" w:rsidRDefault="00144110" w:rsidP="00144110">
      <w:pPr>
        <w:pStyle w:val="a4"/>
        <w:keepNext/>
        <w:rPr>
          <w:rtl/>
        </w:rPr>
      </w:pPr>
      <w:bookmarkStart w:id="824" w:name="_ETM_Q1_2870609"/>
      <w:bookmarkStart w:id="825" w:name="_ETM_Q1_2871178"/>
      <w:bookmarkEnd w:id="824"/>
      <w:bookmarkEnd w:id="825"/>
      <w:r>
        <w:rPr>
          <w:rtl/>
        </w:rPr>
        <w:t>יהודה גליק (הליכוד):</w:t>
      </w:r>
    </w:p>
    <w:p w:rsidR="00144110" w:rsidRDefault="00144110" w:rsidP="00144110">
      <w:pPr>
        <w:pStyle w:val="KeepWithNext"/>
        <w:rPr>
          <w:rtl/>
        </w:rPr>
      </w:pPr>
    </w:p>
    <w:p w:rsidR="00144110" w:rsidRDefault="00144110" w:rsidP="00144110">
      <w:pPr>
        <w:rPr>
          <w:rtl/>
        </w:rPr>
      </w:pPr>
      <w:r>
        <w:rPr>
          <w:rFonts w:hint="cs"/>
          <w:rtl/>
        </w:rPr>
        <w:t>זה מוזיל את זה משמעותית. זה הרעיון.</w:t>
      </w:r>
    </w:p>
    <w:p w:rsidR="00144110" w:rsidRDefault="00144110" w:rsidP="00144110">
      <w:pPr>
        <w:rPr>
          <w:rtl/>
        </w:rPr>
      </w:pPr>
    </w:p>
    <w:p w:rsidR="00144110" w:rsidRDefault="00144110" w:rsidP="00144110">
      <w:pPr>
        <w:pStyle w:val="af9"/>
        <w:keepNext/>
        <w:rPr>
          <w:rtl/>
        </w:rPr>
      </w:pPr>
      <w:bookmarkStart w:id="826" w:name="_ETM_Q1_2872031"/>
      <w:bookmarkEnd w:id="826"/>
      <w:r>
        <w:rPr>
          <w:rtl/>
        </w:rPr>
        <w:t>מירי כהן:</w:t>
      </w:r>
    </w:p>
    <w:p w:rsidR="00144110" w:rsidRDefault="00144110" w:rsidP="00144110">
      <w:pPr>
        <w:pStyle w:val="KeepWithNext"/>
        <w:rPr>
          <w:rtl/>
        </w:rPr>
      </w:pPr>
    </w:p>
    <w:p w:rsidR="00144110" w:rsidRDefault="00144110" w:rsidP="00144110">
      <w:pPr>
        <w:rPr>
          <w:rtl/>
        </w:rPr>
      </w:pPr>
      <w:r>
        <w:rPr>
          <w:rFonts w:hint="cs"/>
          <w:rtl/>
        </w:rPr>
        <w:t xml:space="preserve">זה </w:t>
      </w:r>
      <w:bookmarkStart w:id="827" w:name="_ETM_Q1_2873446"/>
      <w:bookmarkEnd w:id="827"/>
      <w:r>
        <w:rPr>
          <w:rFonts w:hint="cs"/>
          <w:rtl/>
        </w:rPr>
        <w:t>מוריד להם במאות אלפי שקלים.</w:t>
      </w:r>
    </w:p>
    <w:p w:rsidR="00144110" w:rsidRDefault="00144110" w:rsidP="00144110">
      <w:pPr>
        <w:rPr>
          <w:rtl/>
        </w:rPr>
      </w:pPr>
    </w:p>
    <w:p w:rsidR="00144110" w:rsidRDefault="00144110" w:rsidP="00144110">
      <w:pPr>
        <w:pStyle w:val="a4"/>
        <w:keepNext/>
        <w:rPr>
          <w:rtl/>
        </w:rPr>
      </w:pPr>
      <w:bookmarkStart w:id="828" w:name="_ETM_Q1_2876367"/>
      <w:bookmarkEnd w:id="828"/>
      <w:r>
        <w:rPr>
          <w:rtl/>
        </w:rPr>
        <w:t>יעל סלנט:</w:t>
      </w:r>
    </w:p>
    <w:p w:rsidR="00144110" w:rsidRDefault="00144110" w:rsidP="00144110">
      <w:pPr>
        <w:pStyle w:val="KeepWithNext"/>
        <w:rPr>
          <w:rtl/>
        </w:rPr>
      </w:pPr>
    </w:p>
    <w:p w:rsidR="00144110" w:rsidRDefault="00144110" w:rsidP="00144110">
      <w:pPr>
        <w:rPr>
          <w:rtl/>
        </w:rPr>
      </w:pPr>
      <w:r>
        <w:rPr>
          <w:rFonts w:hint="cs"/>
          <w:rtl/>
        </w:rPr>
        <w:t xml:space="preserve">אני מפנה את תשומת לבכם בהקשר </w:t>
      </w:r>
      <w:bookmarkStart w:id="829" w:name="_ETM_Q1_2877854"/>
      <w:bookmarkEnd w:id="829"/>
      <w:r>
        <w:rPr>
          <w:rFonts w:hint="cs"/>
          <w:rtl/>
        </w:rPr>
        <w:t xml:space="preserve">הזה לנוסח של התצהיר שבתוספת. המטרה של התצהיר הייתה שבעצם </w:t>
      </w:r>
      <w:bookmarkStart w:id="830" w:name="_ETM_Q1_2883611"/>
      <w:bookmarkEnd w:id="830"/>
      <w:r>
        <w:rPr>
          <w:rFonts w:hint="cs"/>
          <w:rtl/>
        </w:rPr>
        <w:t xml:space="preserve">הרוקח יראה איזשהו תצהיר גנרי אחד ובזה הוא יוכל לשווק. </w:t>
      </w:r>
      <w:bookmarkStart w:id="831" w:name="_ETM_Q1_2889209"/>
      <w:bookmarkEnd w:id="831"/>
    </w:p>
    <w:p w:rsidR="00144110" w:rsidRDefault="00144110" w:rsidP="00144110">
      <w:pPr>
        <w:rPr>
          <w:rtl/>
        </w:rPr>
      </w:pPr>
    </w:p>
    <w:p w:rsidR="00144110" w:rsidRDefault="00144110" w:rsidP="00144110">
      <w:pPr>
        <w:rPr>
          <w:rtl/>
        </w:rPr>
      </w:pPr>
      <w:bookmarkStart w:id="832" w:name="_ETM_Q1_2896454"/>
      <w:bookmarkEnd w:id="832"/>
      <w:r>
        <w:rPr>
          <w:rFonts w:hint="cs"/>
          <w:rtl/>
        </w:rPr>
        <w:t xml:space="preserve">מי שירכוש מצהיר שהוא מחזיק במוסד חינוך או במקום </w:t>
      </w:r>
      <w:bookmarkStart w:id="833" w:name="_ETM_Q1_2893514"/>
      <w:bookmarkEnd w:id="833"/>
      <w:r>
        <w:rPr>
          <w:rFonts w:hint="cs"/>
          <w:rtl/>
        </w:rPr>
        <w:t xml:space="preserve">ציבורי אשר בשל מאפייניו יש חשש שהשוהים בו יהיו חשופים לחומרים שעלולים לגרום לתגובה אלרגית מסכנת חיים. הוא יצטרך להצהיר </w:t>
      </w:r>
      <w:bookmarkStart w:id="834" w:name="_ETM_Q1_2900885"/>
      <w:bookmarkEnd w:id="834"/>
      <w:r>
        <w:rPr>
          <w:rFonts w:hint="cs"/>
          <w:rtl/>
        </w:rPr>
        <w:t xml:space="preserve">שהוא רוכש את התכשיר לשם הצבתו במקום הזה. הוא מצהיר </w:t>
      </w:r>
      <w:bookmarkStart w:id="835" w:name="_ETM_Q1_2910832"/>
      <w:bookmarkEnd w:id="835"/>
      <w:r>
        <w:rPr>
          <w:rFonts w:hint="cs"/>
          <w:rtl/>
        </w:rPr>
        <w:t xml:space="preserve">שידוע שההחזקה צריכה להיעשות בהתאם להוראות החוק וכי עליו </w:t>
      </w:r>
      <w:bookmarkStart w:id="836" w:name="_ETM_Q1_2914012"/>
      <w:bookmarkEnd w:id="836"/>
      <w:r>
        <w:rPr>
          <w:rFonts w:hint="cs"/>
          <w:rtl/>
        </w:rPr>
        <w:t>לעיין בעלון לצרכן.</w:t>
      </w:r>
    </w:p>
    <w:p w:rsidR="00144110" w:rsidRDefault="00144110" w:rsidP="00144110">
      <w:pPr>
        <w:rPr>
          <w:rtl/>
        </w:rPr>
      </w:pPr>
    </w:p>
    <w:p w:rsidR="00144110" w:rsidRDefault="00BE06A0" w:rsidP="00144110">
      <w:pPr>
        <w:rPr>
          <w:rtl/>
        </w:rPr>
      </w:pPr>
      <w:bookmarkStart w:id="837" w:name="_ETM_Q1_2918545"/>
      <w:bookmarkEnd w:id="837"/>
      <w:r>
        <w:rPr>
          <w:rFonts w:hint="cs"/>
          <w:rtl/>
        </w:rPr>
        <w:t xml:space="preserve">עכשיו אנחנו מגיעים לסעיף 6א שמדבר על רשות. </w:t>
      </w:r>
      <w:bookmarkStart w:id="838" w:name="_ETM_Q1_2925280"/>
      <w:bookmarkEnd w:id="838"/>
      <w:r>
        <w:rPr>
          <w:rFonts w:hint="cs"/>
          <w:rtl/>
        </w:rPr>
        <w:t xml:space="preserve">קודם בנוגע למוסדות חינוך דיברנו על כך שיש </w:t>
      </w:r>
      <w:bookmarkStart w:id="839" w:name="_ETM_Q1_2926994"/>
      <w:bookmarkEnd w:id="839"/>
      <w:r>
        <w:rPr>
          <w:rFonts w:hint="cs"/>
          <w:rtl/>
        </w:rPr>
        <w:t>להם חובה להציב. עכשיו באה הצעת החוק ואומרת שבמקומות ציבוריים</w:t>
      </w:r>
      <w:bookmarkStart w:id="840" w:name="_ETM_Q1_2933618"/>
      <w:bookmarkEnd w:id="840"/>
      <w:r>
        <w:rPr>
          <w:rFonts w:hint="cs"/>
          <w:rtl/>
        </w:rPr>
        <w:t xml:space="preserve"> שיש בהם חשש לחשיפה לאלרגיה מסכנת </w:t>
      </w:r>
      <w:bookmarkStart w:id="841" w:name="_ETM_Q1_2940241"/>
      <w:bookmarkEnd w:id="841"/>
      <w:r>
        <w:rPr>
          <w:rFonts w:hint="cs"/>
          <w:rtl/>
        </w:rPr>
        <w:t>חיים, תהיה אפשרות להציב את המזרקים.</w:t>
      </w:r>
      <w:bookmarkStart w:id="842" w:name="_ETM_Q1_2942031"/>
      <w:bookmarkEnd w:id="842"/>
    </w:p>
    <w:p w:rsidR="00BE06A0" w:rsidRDefault="00BE06A0" w:rsidP="00144110">
      <w:pPr>
        <w:rPr>
          <w:rtl/>
        </w:rPr>
      </w:pPr>
    </w:p>
    <w:p w:rsidR="00BE06A0" w:rsidRDefault="00BE06A0" w:rsidP="00144110">
      <w:pPr>
        <w:rPr>
          <w:rtl/>
        </w:rPr>
      </w:pPr>
      <w:bookmarkStart w:id="843" w:name="_ETM_Q1_2941866"/>
      <w:bookmarkEnd w:id="843"/>
      <w:r>
        <w:rPr>
          <w:rFonts w:hint="cs"/>
          <w:rtl/>
        </w:rPr>
        <w:t xml:space="preserve">למה בעצם אנחנו </w:t>
      </w:r>
      <w:bookmarkStart w:id="844" w:name="_ETM_Q1_2942932"/>
      <w:bookmarkEnd w:id="844"/>
      <w:r>
        <w:rPr>
          <w:rFonts w:hint="cs"/>
          <w:rtl/>
        </w:rPr>
        <w:t>צריכים את ההוראה הזאת שנראית קצת תמוהה? מכיוון שהיום לפי פקודת הרוקחים, לדוגמה בעל מסעדה שרוצה לשים</w:t>
      </w:r>
      <w:r w:rsidR="00766ABB">
        <w:rPr>
          <w:rFonts w:hint="cs"/>
          <w:rtl/>
        </w:rPr>
        <w:t xml:space="preserve"> </w:t>
      </w:r>
      <w:bookmarkStart w:id="845" w:name="_ETM_Q1_2950481"/>
      <w:bookmarkEnd w:id="845"/>
      <w:r>
        <w:rPr>
          <w:rFonts w:hint="cs"/>
          <w:rtl/>
        </w:rPr>
        <w:t xml:space="preserve">מזרק בשטח המסעדה שלו, הוא לא יכול כי מדובר </w:t>
      </w:r>
      <w:bookmarkStart w:id="846" w:name="_ETM_Q1_2953189"/>
      <w:bookmarkEnd w:id="846"/>
      <w:r>
        <w:rPr>
          <w:rFonts w:hint="cs"/>
          <w:rtl/>
        </w:rPr>
        <w:t xml:space="preserve">בתכשיר מרשם וההנפקה שלו היא רק כנגד מרשם. כדי </w:t>
      </w:r>
      <w:bookmarkStart w:id="847" w:name="_ETM_Q1_2957723"/>
      <w:bookmarkEnd w:id="847"/>
      <w:r>
        <w:rPr>
          <w:rFonts w:hint="cs"/>
          <w:rtl/>
        </w:rPr>
        <w:t xml:space="preserve">להתגבר על הוראות פקודת הרוקחים ולאפשר למי שרוצה כן </w:t>
      </w:r>
      <w:bookmarkStart w:id="848" w:name="_ETM_Q1_2960460"/>
      <w:bookmarkEnd w:id="848"/>
      <w:r>
        <w:rPr>
          <w:rFonts w:hint="cs"/>
          <w:rtl/>
        </w:rPr>
        <w:t>להציב את המזרק, אנחנו צריכים את הסעיף המאפשר את זה.</w:t>
      </w:r>
    </w:p>
    <w:p w:rsidR="00BE06A0" w:rsidRDefault="00BE06A0" w:rsidP="00144110">
      <w:pPr>
        <w:rPr>
          <w:rtl/>
        </w:rPr>
      </w:pPr>
    </w:p>
    <w:p w:rsidR="00BE06A0" w:rsidRPr="00144110" w:rsidRDefault="00BE06A0" w:rsidP="00BE06A0">
      <w:pPr>
        <w:pStyle w:val="aff0"/>
        <w:numPr>
          <w:ilvl w:val="0"/>
          <w:numId w:val="3"/>
        </w:numPr>
        <w:rPr>
          <w:rtl/>
        </w:rPr>
      </w:pPr>
      <w:bookmarkStart w:id="849" w:name="_ETM_Q1_2964944"/>
      <w:bookmarkEnd w:id="849"/>
      <w:r>
        <w:rPr>
          <w:rFonts w:hint="cs"/>
          <w:rtl/>
        </w:rPr>
        <w:t xml:space="preserve">רשות לרכוש תכשיר </w:t>
      </w:r>
      <w:proofErr w:type="spellStart"/>
      <w:r>
        <w:rPr>
          <w:rFonts w:hint="cs"/>
          <w:rtl/>
        </w:rPr>
        <w:t>אפינפרין</w:t>
      </w:r>
      <w:proofErr w:type="spellEnd"/>
      <w:r>
        <w:rPr>
          <w:rFonts w:hint="cs"/>
          <w:rtl/>
        </w:rPr>
        <w:t xml:space="preserve"> לשם החזקתו במקום ציבורי</w:t>
      </w:r>
    </w:p>
    <w:p w:rsidR="00144110" w:rsidRDefault="00144110" w:rsidP="00144110">
      <w:pPr>
        <w:rPr>
          <w:rtl/>
        </w:rPr>
      </w:pPr>
    </w:p>
    <w:p w:rsidR="00BE06A0" w:rsidRDefault="00BE06A0" w:rsidP="00BE06A0">
      <w:pPr>
        <w:ind w:left="1080" w:firstLine="0"/>
        <w:rPr>
          <w:rtl/>
        </w:rPr>
      </w:pPr>
      <w:bookmarkStart w:id="850" w:name="_ETM_Q1_2965754"/>
      <w:bookmarkEnd w:id="850"/>
      <w:r>
        <w:rPr>
          <w:rFonts w:hint="cs"/>
          <w:rtl/>
        </w:rPr>
        <w:t xml:space="preserve">מחזיק במקום ציבורי שאינו מוסד חינוך, אשר בשל מאפייניו יש חשש שהשוהים בו יהיו חשופים לחומרים שעלולים לגרום לתגובה אלרגית מסכנת חיים, רשאי לרכוש תכשיר </w:t>
      </w:r>
      <w:proofErr w:type="spellStart"/>
      <w:r>
        <w:rPr>
          <w:rFonts w:hint="cs"/>
          <w:rtl/>
        </w:rPr>
        <w:t>אפינפרין</w:t>
      </w:r>
      <w:proofErr w:type="spellEnd"/>
      <w:r>
        <w:rPr>
          <w:rFonts w:hint="cs"/>
          <w:rtl/>
        </w:rPr>
        <w:t xml:space="preserve"> לשם החזקתו במקום הציבורי שבהחזקתו, והוראות לפי חוק זה יחולו, בשינויים המחויבים, על החזקת התכשיר ושיווקו. במאפיינים כאמור בסעיף זה ניתן להביא בחשבון בין היתר את מספר השוהים כרגיל במקום הציבורי.</w:t>
      </w:r>
    </w:p>
    <w:p w:rsidR="00BE06A0" w:rsidRDefault="00BE06A0" w:rsidP="00144110">
      <w:pPr>
        <w:rPr>
          <w:rtl/>
        </w:rPr>
      </w:pPr>
      <w:bookmarkStart w:id="851" w:name="_ETM_Q1_2965301"/>
      <w:bookmarkEnd w:id="851"/>
    </w:p>
    <w:p w:rsidR="003241F6" w:rsidRDefault="00BE06A0" w:rsidP="003241F6">
      <w:pPr>
        <w:rPr>
          <w:rtl/>
        </w:rPr>
      </w:pPr>
      <w:bookmarkStart w:id="852" w:name="_ETM_Q1_1895001"/>
      <w:bookmarkEnd w:id="852"/>
      <w:r>
        <w:rPr>
          <w:rFonts w:hint="cs"/>
          <w:rtl/>
        </w:rPr>
        <w:t xml:space="preserve">אנחנו ניסינו גם לשאול את משרד </w:t>
      </w:r>
      <w:bookmarkStart w:id="853" w:name="_ETM_Q1_2992011"/>
      <w:bookmarkEnd w:id="853"/>
      <w:r>
        <w:rPr>
          <w:rFonts w:hint="cs"/>
          <w:rtl/>
        </w:rPr>
        <w:t xml:space="preserve">הבריאות האם אפשר קצת יותר לאפיין את המקומות האלה או לעשות איזושהי תוספת או להגיד שזה מקום שמגישים בו </w:t>
      </w:r>
      <w:bookmarkStart w:id="854" w:name="_ETM_Q1_2998513"/>
      <w:bookmarkEnd w:id="854"/>
      <w:r>
        <w:rPr>
          <w:rFonts w:hint="cs"/>
          <w:rtl/>
        </w:rPr>
        <w:t xml:space="preserve">מזון כדי באמת לתת קריאת כיוון לאותם מקומות. אנחנו נשמח </w:t>
      </w:r>
      <w:bookmarkStart w:id="855" w:name="_ETM_Q1_3002115"/>
      <w:bookmarkEnd w:id="855"/>
      <w:r>
        <w:rPr>
          <w:rFonts w:hint="cs"/>
          <w:rtl/>
        </w:rPr>
        <w:t>לשמוע התייחסות שלכם.</w:t>
      </w:r>
    </w:p>
    <w:p w:rsidR="00BE06A0" w:rsidRDefault="00BE06A0" w:rsidP="003241F6">
      <w:pPr>
        <w:rPr>
          <w:rtl/>
        </w:rPr>
      </w:pPr>
    </w:p>
    <w:p w:rsidR="00BE06A0" w:rsidRDefault="00BE06A0" w:rsidP="00BE06A0">
      <w:pPr>
        <w:pStyle w:val="af9"/>
        <w:keepNext/>
        <w:rPr>
          <w:rtl/>
        </w:rPr>
      </w:pPr>
      <w:r>
        <w:rPr>
          <w:rtl/>
        </w:rPr>
        <w:t>מירי כהן:</w:t>
      </w:r>
    </w:p>
    <w:p w:rsidR="00BE06A0" w:rsidRDefault="00BE06A0" w:rsidP="00BE06A0">
      <w:pPr>
        <w:pStyle w:val="KeepWithNext"/>
        <w:rPr>
          <w:rtl/>
        </w:rPr>
      </w:pPr>
    </w:p>
    <w:p w:rsidR="00BE06A0" w:rsidRDefault="00BE06A0" w:rsidP="00BE06A0">
      <w:pPr>
        <w:rPr>
          <w:rtl/>
        </w:rPr>
      </w:pPr>
      <w:r>
        <w:rPr>
          <w:rFonts w:hint="cs"/>
          <w:rtl/>
        </w:rPr>
        <w:t>אני חוזרת</w:t>
      </w:r>
      <w:r w:rsidR="00766ABB">
        <w:rPr>
          <w:rFonts w:hint="cs"/>
          <w:rtl/>
        </w:rPr>
        <w:t xml:space="preserve"> </w:t>
      </w:r>
      <w:r>
        <w:rPr>
          <w:rFonts w:hint="cs"/>
          <w:rtl/>
        </w:rPr>
        <w:t xml:space="preserve">ואומרת. דיברנו על זה </w:t>
      </w:r>
      <w:bookmarkStart w:id="856" w:name="_ETM_Q1_3006595"/>
      <w:bookmarkEnd w:id="856"/>
      <w:r>
        <w:rPr>
          <w:rFonts w:hint="cs"/>
          <w:rtl/>
        </w:rPr>
        <w:t>וקיימנו</w:t>
      </w:r>
      <w:r w:rsidR="00766ABB">
        <w:rPr>
          <w:rFonts w:hint="cs"/>
          <w:rtl/>
        </w:rPr>
        <w:t xml:space="preserve"> </w:t>
      </w:r>
      <w:r>
        <w:rPr>
          <w:rFonts w:hint="cs"/>
          <w:rtl/>
        </w:rPr>
        <w:t xml:space="preserve">לא מעט דיונים בסוגיה הזאת. אנחנו אמרנו </w:t>
      </w:r>
      <w:bookmarkStart w:id="857" w:name="_ETM_Q1_3011117"/>
      <w:bookmarkEnd w:id="857"/>
      <w:r>
        <w:rPr>
          <w:rFonts w:hint="cs"/>
          <w:rtl/>
        </w:rPr>
        <w:t>שמסעדות, הרי זה ברור לכולם שכן. אבל אנחנו יו</w:t>
      </w:r>
      <w:bookmarkStart w:id="858" w:name="_ETM_Q1_3013688"/>
      <w:bookmarkEnd w:id="858"/>
      <w:r>
        <w:rPr>
          <w:rFonts w:hint="cs"/>
          <w:rtl/>
        </w:rPr>
        <w:t xml:space="preserve">דעים שיש מקומות שהם לאו דווקא מסעדות או בתי אוכל </w:t>
      </w:r>
      <w:bookmarkStart w:id="859" w:name="_ETM_Q1_3016745"/>
      <w:bookmarkEnd w:id="859"/>
      <w:r>
        <w:rPr>
          <w:rFonts w:hint="cs"/>
          <w:rtl/>
        </w:rPr>
        <w:t xml:space="preserve">או אולמות אירועים וכולי, שיש שם עדין סכנה. אפילו בפעילות </w:t>
      </w:r>
      <w:bookmarkStart w:id="860" w:name="_ETM_Q1_3018161"/>
      <w:bookmarkEnd w:id="860"/>
      <w:r>
        <w:rPr>
          <w:rFonts w:hint="cs"/>
          <w:rtl/>
        </w:rPr>
        <w:t xml:space="preserve">של מתנ"סים, מועדונים וכולי. יש ילדים שנמצאים שם, מוגש </w:t>
      </w:r>
      <w:bookmarkStart w:id="861" w:name="_ETM_Q1_3023437"/>
      <w:bookmarkEnd w:id="861"/>
      <w:r>
        <w:rPr>
          <w:rFonts w:hint="cs"/>
          <w:rtl/>
        </w:rPr>
        <w:t xml:space="preserve">שם אוכל, יש שם ארוחות, יש מקומות שהם לאו דווקא </w:t>
      </w:r>
      <w:bookmarkStart w:id="862" w:name="_ETM_Q1_3025896"/>
      <w:bookmarkEnd w:id="862"/>
      <w:r>
        <w:rPr>
          <w:rFonts w:hint="cs"/>
          <w:rtl/>
        </w:rPr>
        <w:t xml:space="preserve">מקומות שיש בהם אוכל. אמרנו שאפילו פארקים שיכול להיות </w:t>
      </w:r>
      <w:bookmarkStart w:id="863" w:name="_ETM_Q1_3029813"/>
      <w:bookmarkEnd w:id="863"/>
      <w:r>
        <w:rPr>
          <w:rFonts w:hint="cs"/>
          <w:rtl/>
        </w:rPr>
        <w:t xml:space="preserve">שעושים שם פעילויות שונות, אפילו רגישות יתר לעקיצת דבורה. כלומר, </w:t>
      </w:r>
      <w:bookmarkStart w:id="864" w:name="_ETM_Q1_3033907"/>
      <w:bookmarkEnd w:id="864"/>
      <w:r>
        <w:rPr>
          <w:rFonts w:hint="cs"/>
          <w:rtl/>
        </w:rPr>
        <w:t xml:space="preserve">המקומות האלה, אנחנו לא רוצים להגביל כי ברגע שנגדיר אותם </w:t>
      </w:r>
      <w:bookmarkStart w:id="865" w:name="_ETM_Q1_3037399"/>
      <w:bookmarkEnd w:id="865"/>
      <w:r>
        <w:rPr>
          <w:rFonts w:hint="cs"/>
          <w:rtl/>
        </w:rPr>
        <w:t xml:space="preserve">בחוק, מחר אם נרצה להוסיף משהו, תהיה בעיה. כפי שאמרנו, </w:t>
      </w:r>
      <w:bookmarkStart w:id="866" w:name="_ETM_Q1_3042058"/>
      <w:bookmarkEnd w:id="866"/>
      <w:r>
        <w:rPr>
          <w:rFonts w:hint="cs"/>
          <w:rtl/>
        </w:rPr>
        <w:t xml:space="preserve">אמר את זה קודם אלי מרום מהמשרד, מבחינת הסיכונים- ובדקנו </w:t>
      </w:r>
      <w:bookmarkStart w:id="867" w:name="_ETM_Q1_3045891"/>
      <w:bookmarkEnd w:id="867"/>
      <w:r>
        <w:rPr>
          <w:rFonts w:hint="cs"/>
          <w:rtl/>
        </w:rPr>
        <w:t xml:space="preserve">את הסיכונים </w:t>
      </w:r>
      <w:r>
        <w:rPr>
          <w:rtl/>
        </w:rPr>
        <w:t>–</w:t>
      </w:r>
      <w:r>
        <w:rPr>
          <w:rFonts w:hint="cs"/>
          <w:rtl/>
        </w:rPr>
        <w:t xml:space="preserve"> הסיכון במזרק הזה הוא אפסי לעומת הנזק </w:t>
      </w:r>
      <w:bookmarkStart w:id="868" w:name="_ETM_Q1_3052121"/>
      <w:bookmarkEnd w:id="868"/>
      <w:r>
        <w:rPr>
          <w:rFonts w:hint="cs"/>
          <w:rtl/>
        </w:rPr>
        <w:t>בזה שנצטרך אותו ואין אותו. לכן אנחנו</w:t>
      </w:r>
      <w:bookmarkStart w:id="869" w:name="_ETM_Q1_3054195"/>
      <w:bookmarkEnd w:id="869"/>
      <w:r>
        <w:rPr>
          <w:rFonts w:hint="cs"/>
          <w:rtl/>
        </w:rPr>
        <w:t xml:space="preserve"> בעד כמה שיותר לאפשר את </w:t>
      </w:r>
      <w:bookmarkStart w:id="870" w:name="_ETM_Q1_3055669"/>
      <w:bookmarkEnd w:id="870"/>
      <w:r>
        <w:rPr>
          <w:rFonts w:hint="cs"/>
          <w:rtl/>
        </w:rPr>
        <w:t>המזרק הזה בכל מקום בו יש סכנה. אני אומרת</w:t>
      </w:r>
      <w:bookmarkStart w:id="871" w:name="_ETM_Q1_3058824"/>
      <w:bookmarkEnd w:id="871"/>
      <w:r>
        <w:rPr>
          <w:rFonts w:hint="cs"/>
          <w:rtl/>
        </w:rPr>
        <w:t xml:space="preserve"> שהסכנה הזאת, אי אפשר להגדיר אותה כרגע ברשימה </w:t>
      </w:r>
      <w:bookmarkStart w:id="872" w:name="_ETM_Q1_3061022"/>
      <w:bookmarkEnd w:id="872"/>
      <w:r>
        <w:rPr>
          <w:rFonts w:hint="cs"/>
          <w:rtl/>
        </w:rPr>
        <w:t>סגורה.</w:t>
      </w:r>
    </w:p>
    <w:p w:rsidR="00BE06A0" w:rsidRDefault="00BE06A0" w:rsidP="00BE06A0">
      <w:pPr>
        <w:rPr>
          <w:rtl/>
        </w:rPr>
      </w:pPr>
    </w:p>
    <w:p w:rsidR="00BE06A0" w:rsidRDefault="00BE06A0" w:rsidP="00BE06A0">
      <w:pPr>
        <w:rPr>
          <w:rtl/>
        </w:rPr>
      </w:pPr>
      <w:r>
        <w:rPr>
          <w:rFonts w:hint="cs"/>
          <w:rtl/>
        </w:rPr>
        <w:t>אגב</w:t>
      </w:r>
      <w:bookmarkStart w:id="873" w:name="_ETM_Q1_3062767"/>
      <w:bookmarkEnd w:id="873"/>
      <w:r>
        <w:rPr>
          <w:rFonts w:hint="cs"/>
          <w:rtl/>
        </w:rPr>
        <w:t xml:space="preserve">, הפעילות שאנחנו עושים, וכרגע אנחנו לא מתנים את </w:t>
      </w:r>
      <w:bookmarkStart w:id="874" w:name="_ETM_Q1_3064301"/>
      <w:bookmarkEnd w:id="874"/>
      <w:r>
        <w:rPr>
          <w:rFonts w:hint="cs"/>
          <w:rtl/>
        </w:rPr>
        <w:t>זה - - -</w:t>
      </w:r>
    </w:p>
    <w:p w:rsidR="00BE06A0" w:rsidRDefault="00BE06A0" w:rsidP="00BE06A0">
      <w:pPr>
        <w:rPr>
          <w:rtl/>
        </w:rPr>
      </w:pPr>
    </w:p>
    <w:p w:rsidR="00BE06A0" w:rsidRDefault="00BE06A0" w:rsidP="00BE06A0">
      <w:pPr>
        <w:pStyle w:val="a4"/>
        <w:keepNext/>
        <w:rPr>
          <w:rtl/>
        </w:rPr>
      </w:pPr>
      <w:bookmarkStart w:id="875" w:name="_ETM_Q1_3065113"/>
      <w:bookmarkEnd w:id="875"/>
      <w:r>
        <w:rPr>
          <w:rtl/>
        </w:rPr>
        <w:lastRenderedPageBreak/>
        <w:t>יהודה גליק (הליכוד):</w:t>
      </w:r>
    </w:p>
    <w:p w:rsidR="00BE06A0" w:rsidRDefault="00BE06A0" w:rsidP="00BE06A0">
      <w:pPr>
        <w:pStyle w:val="KeepWithNext"/>
        <w:rPr>
          <w:rtl/>
        </w:rPr>
      </w:pPr>
    </w:p>
    <w:p w:rsidR="00BE06A0" w:rsidRDefault="00BE06A0" w:rsidP="00BE06A0">
      <w:pPr>
        <w:rPr>
          <w:rtl/>
        </w:rPr>
      </w:pPr>
      <w:r>
        <w:rPr>
          <w:rFonts w:hint="cs"/>
          <w:rtl/>
        </w:rPr>
        <w:t xml:space="preserve">למה בכלל צריך מרשם? </w:t>
      </w:r>
    </w:p>
    <w:p w:rsidR="00BE06A0" w:rsidRDefault="00BE06A0" w:rsidP="00BE06A0">
      <w:pPr>
        <w:rPr>
          <w:rtl/>
        </w:rPr>
      </w:pPr>
    </w:p>
    <w:p w:rsidR="00BE06A0" w:rsidRDefault="00BE06A0" w:rsidP="00BE06A0">
      <w:pPr>
        <w:pStyle w:val="af9"/>
        <w:keepNext/>
        <w:rPr>
          <w:rtl/>
        </w:rPr>
      </w:pPr>
      <w:bookmarkStart w:id="876" w:name="_ETM_Q1_3065413"/>
      <w:bookmarkEnd w:id="876"/>
      <w:r>
        <w:rPr>
          <w:rtl/>
        </w:rPr>
        <w:t>מירי כהן:</w:t>
      </w:r>
    </w:p>
    <w:p w:rsidR="00BE06A0" w:rsidRDefault="00BE06A0" w:rsidP="00BE06A0">
      <w:pPr>
        <w:pStyle w:val="KeepWithNext"/>
        <w:rPr>
          <w:rtl/>
        </w:rPr>
      </w:pPr>
    </w:p>
    <w:p w:rsidR="00FC731D" w:rsidRDefault="00BE06A0" w:rsidP="00BE06A0">
      <w:pPr>
        <w:rPr>
          <w:rtl/>
        </w:rPr>
      </w:pPr>
      <w:r>
        <w:rPr>
          <w:rFonts w:hint="cs"/>
          <w:rtl/>
        </w:rPr>
        <w:t xml:space="preserve">זה בדיוק מה </w:t>
      </w:r>
      <w:bookmarkStart w:id="877" w:name="_ETM_Q1_3065490"/>
      <w:bookmarkEnd w:id="877"/>
      <w:r>
        <w:rPr>
          <w:rFonts w:hint="cs"/>
          <w:rtl/>
        </w:rPr>
        <w:t xml:space="preserve">שאני באה לומר. זה המשפט הבא. אנחנו כרגע </w:t>
      </w:r>
      <w:bookmarkStart w:id="878" w:name="_ETM_Q1_3068692"/>
      <w:bookmarkEnd w:id="878"/>
      <w:r>
        <w:rPr>
          <w:rFonts w:hint="cs"/>
          <w:rtl/>
        </w:rPr>
        <w:t xml:space="preserve">פועלים כי היצרן מחייב את זה. אנחנו כרגע פועלים </w:t>
      </w:r>
      <w:bookmarkStart w:id="879" w:name="_ETM_Q1_3071317"/>
      <w:bookmarkEnd w:id="879"/>
      <w:r>
        <w:rPr>
          <w:rFonts w:hint="cs"/>
          <w:rtl/>
        </w:rPr>
        <w:t xml:space="preserve">לבטל את חובת מרשם הרופא. כפי שאמרנו, </w:t>
      </w:r>
      <w:bookmarkStart w:id="880" w:name="_ETM_Q1_3074101"/>
      <w:bookmarkEnd w:id="880"/>
      <w:r>
        <w:rPr>
          <w:rFonts w:hint="cs"/>
          <w:rtl/>
        </w:rPr>
        <w:t xml:space="preserve">יש תרופות שהן לא במרשם רופא, שהן הרבה יותר מסוכנות </w:t>
      </w:r>
      <w:bookmarkStart w:id="881" w:name="_ETM_Q1_3077231"/>
      <w:bookmarkEnd w:id="881"/>
      <w:r>
        <w:rPr>
          <w:rFonts w:hint="cs"/>
          <w:rtl/>
        </w:rPr>
        <w:t xml:space="preserve">מהדבר הזה ואנחנו פועלים. יש כאן שאלה של רגולציה בתנאים </w:t>
      </w:r>
      <w:bookmarkStart w:id="882" w:name="_ETM_Q1_3080929"/>
      <w:bookmarkEnd w:id="882"/>
      <w:r>
        <w:rPr>
          <w:rFonts w:hint="cs"/>
          <w:rtl/>
        </w:rPr>
        <w:t>של רישום התרופה. אנחנו פועלים לשנות את זה</w:t>
      </w:r>
      <w:bookmarkStart w:id="883" w:name="_ETM_Q1_3083614"/>
      <w:bookmarkStart w:id="884" w:name="_ETM_Q1_3086611"/>
      <w:bookmarkEnd w:id="883"/>
      <w:bookmarkEnd w:id="884"/>
      <w:r>
        <w:rPr>
          <w:rFonts w:hint="cs"/>
          <w:rtl/>
        </w:rPr>
        <w:t xml:space="preserve"> אבל אנחנו לא רוצים לחכות.</w:t>
      </w:r>
    </w:p>
    <w:p w:rsidR="00BE06A0" w:rsidRDefault="00BE06A0" w:rsidP="00BE06A0">
      <w:pPr>
        <w:rPr>
          <w:rtl/>
        </w:rPr>
      </w:pPr>
    </w:p>
    <w:p w:rsidR="00BE06A0" w:rsidRDefault="00BE06A0" w:rsidP="00BE06A0">
      <w:pPr>
        <w:pStyle w:val="af6"/>
        <w:keepNext/>
        <w:rPr>
          <w:rtl/>
        </w:rPr>
      </w:pPr>
      <w:bookmarkStart w:id="885" w:name="_ETM_Q1_3086835"/>
      <w:bookmarkEnd w:id="885"/>
      <w:r>
        <w:rPr>
          <w:rtl/>
        </w:rPr>
        <w:t xml:space="preserve">היו"ר אלי </w:t>
      </w:r>
      <w:proofErr w:type="spellStart"/>
      <w:r>
        <w:rPr>
          <w:rtl/>
        </w:rPr>
        <w:t>אלאלוף</w:t>
      </w:r>
      <w:proofErr w:type="spellEnd"/>
      <w:r>
        <w:rPr>
          <w:rtl/>
        </w:rPr>
        <w:t>:</w:t>
      </w:r>
    </w:p>
    <w:p w:rsidR="00BE06A0" w:rsidRDefault="00BE06A0" w:rsidP="00BE06A0">
      <w:pPr>
        <w:pStyle w:val="KeepWithNext"/>
        <w:rPr>
          <w:rtl/>
        </w:rPr>
      </w:pPr>
    </w:p>
    <w:p w:rsidR="00BE06A0" w:rsidRDefault="00BE06A0" w:rsidP="00BE06A0">
      <w:pPr>
        <w:rPr>
          <w:rtl/>
        </w:rPr>
      </w:pPr>
      <w:r>
        <w:rPr>
          <w:rFonts w:hint="cs"/>
          <w:rtl/>
        </w:rPr>
        <w:t xml:space="preserve">אנחנו שינינו את החוק </w:t>
      </w:r>
      <w:bookmarkStart w:id="886" w:name="_ETM_Q1_3089245"/>
      <w:bookmarkEnd w:id="886"/>
      <w:r>
        <w:rPr>
          <w:rFonts w:hint="cs"/>
          <w:rtl/>
        </w:rPr>
        <w:t>לגבי תרופה שאפשר לרכוש ללא מרשם.</w:t>
      </w:r>
    </w:p>
    <w:p w:rsidR="00BE06A0" w:rsidRDefault="00BE06A0" w:rsidP="00BE06A0">
      <w:pPr>
        <w:rPr>
          <w:rtl/>
        </w:rPr>
      </w:pPr>
    </w:p>
    <w:p w:rsidR="00BE06A0" w:rsidRDefault="00BE06A0" w:rsidP="00BE06A0">
      <w:pPr>
        <w:pStyle w:val="af9"/>
        <w:keepNext/>
        <w:rPr>
          <w:rtl/>
        </w:rPr>
      </w:pPr>
      <w:bookmarkStart w:id="887" w:name="_ETM_Q1_3092133"/>
      <w:bookmarkStart w:id="888" w:name="_ETM_Q1_3093103"/>
      <w:bookmarkEnd w:id="887"/>
      <w:bookmarkEnd w:id="888"/>
      <w:r>
        <w:rPr>
          <w:rtl/>
        </w:rPr>
        <w:t>אלי מרום:</w:t>
      </w:r>
    </w:p>
    <w:p w:rsidR="00BE06A0" w:rsidRDefault="00BE06A0" w:rsidP="00BE06A0">
      <w:pPr>
        <w:pStyle w:val="KeepWithNext"/>
        <w:rPr>
          <w:rtl/>
        </w:rPr>
      </w:pPr>
    </w:p>
    <w:p w:rsidR="00BE06A0" w:rsidRDefault="00BE06A0" w:rsidP="00BE06A0">
      <w:pPr>
        <w:rPr>
          <w:rtl/>
        </w:rPr>
      </w:pPr>
      <w:r>
        <w:rPr>
          <w:rFonts w:hint="cs"/>
          <w:rtl/>
        </w:rPr>
        <w:t>נכון.</w:t>
      </w:r>
    </w:p>
    <w:p w:rsidR="00BE06A0" w:rsidRDefault="00BE06A0" w:rsidP="00BE06A0">
      <w:pPr>
        <w:rPr>
          <w:rtl/>
        </w:rPr>
      </w:pPr>
    </w:p>
    <w:p w:rsidR="00BE06A0" w:rsidRDefault="00BE06A0" w:rsidP="00BE06A0">
      <w:pPr>
        <w:pStyle w:val="af6"/>
        <w:keepNext/>
        <w:rPr>
          <w:rtl/>
        </w:rPr>
      </w:pPr>
      <w:bookmarkStart w:id="889" w:name="_ETM_Q1_3092792"/>
      <w:bookmarkStart w:id="890" w:name="_ETM_Q1_3092083"/>
      <w:bookmarkEnd w:id="889"/>
      <w:bookmarkEnd w:id="890"/>
      <w:r>
        <w:rPr>
          <w:rtl/>
        </w:rPr>
        <w:t xml:space="preserve">היו"ר אלי </w:t>
      </w:r>
      <w:proofErr w:type="spellStart"/>
      <w:r>
        <w:rPr>
          <w:rtl/>
        </w:rPr>
        <w:t>אלאלוף</w:t>
      </w:r>
      <w:proofErr w:type="spellEnd"/>
      <w:r>
        <w:rPr>
          <w:rtl/>
        </w:rPr>
        <w:t>:</w:t>
      </w:r>
    </w:p>
    <w:p w:rsidR="00BE06A0" w:rsidRDefault="00BE06A0" w:rsidP="00BE06A0">
      <w:pPr>
        <w:pStyle w:val="KeepWithNext"/>
        <w:rPr>
          <w:rtl/>
        </w:rPr>
      </w:pPr>
    </w:p>
    <w:p w:rsidR="00BE06A0" w:rsidRDefault="00BE06A0" w:rsidP="00BE06A0">
      <w:pPr>
        <w:rPr>
          <w:rtl/>
        </w:rPr>
      </w:pPr>
      <w:r>
        <w:rPr>
          <w:rFonts w:hint="cs"/>
          <w:rtl/>
        </w:rPr>
        <w:t xml:space="preserve">למה שלא תכניסו גם את </w:t>
      </w:r>
      <w:bookmarkStart w:id="891" w:name="_ETM_Q1_3093039"/>
      <w:bookmarkEnd w:id="891"/>
      <w:r>
        <w:rPr>
          <w:rFonts w:hint="cs"/>
          <w:rtl/>
        </w:rPr>
        <w:t>זה?</w:t>
      </w:r>
    </w:p>
    <w:p w:rsidR="00BE06A0" w:rsidRDefault="00BE06A0" w:rsidP="00BE06A0">
      <w:pPr>
        <w:rPr>
          <w:rtl/>
        </w:rPr>
      </w:pPr>
    </w:p>
    <w:p w:rsidR="00BE06A0" w:rsidRDefault="00BE06A0" w:rsidP="00BE06A0">
      <w:pPr>
        <w:pStyle w:val="af9"/>
        <w:keepNext/>
        <w:rPr>
          <w:rtl/>
        </w:rPr>
      </w:pPr>
      <w:r>
        <w:rPr>
          <w:rtl/>
        </w:rPr>
        <w:t>אלי מרום:</w:t>
      </w:r>
    </w:p>
    <w:p w:rsidR="00BE06A0" w:rsidRDefault="00BE06A0" w:rsidP="00BE06A0">
      <w:pPr>
        <w:pStyle w:val="KeepWithNext"/>
        <w:rPr>
          <w:rtl/>
        </w:rPr>
      </w:pPr>
    </w:p>
    <w:p w:rsidR="00BE06A0" w:rsidRDefault="00BE06A0" w:rsidP="00BE06A0">
      <w:pPr>
        <w:rPr>
          <w:rtl/>
        </w:rPr>
      </w:pPr>
      <w:r>
        <w:rPr>
          <w:rFonts w:hint="cs"/>
          <w:rtl/>
        </w:rPr>
        <w:t xml:space="preserve">זה מה שנקרא תקנות מרשם רוקח. נוסיף ברשימה. אפשר להוסיף </w:t>
      </w:r>
      <w:bookmarkStart w:id="892" w:name="_ETM_Q1_3098944"/>
      <w:bookmarkEnd w:id="892"/>
      <w:r>
        <w:rPr>
          <w:rFonts w:hint="cs"/>
          <w:rtl/>
        </w:rPr>
        <w:t>את זה לרשימה.</w:t>
      </w:r>
    </w:p>
    <w:p w:rsidR="00BE06A0" w:rsidRDefault="00BE06A0" w:rsidP="00BE06A0">
      <w:pPr>
        <w:rPr>
          <w:rtl/>
        </w:rPr>
      </w:pPr>
    </w:p>
    <w:p w:rsidR="00BE06A0" w:rsidRDefault="00BE06A0" w:rsidP="00BE06A0">
      <w:pPr>
        <w:pStyle w:val="af6"/>
        <w:keepNext/>
        <w:rPr>
          <w:rtl/>
        </w:rPr>
      </w:pPr>
      <w:bookmarkStart w:id="893" w:name="_ETM_Q1_3099047"/>
      <w:bookmarkStart w:id="894" w:name="_ETM_Q1_3100826"/>
      <w:bookmarkEnd w:id="893"/>
      <w:bookmarkEnd w:id="894"/>
      <w:r>
        <w:rPr>
          <w:rtl/>
        </w:rPr>
        <w:t xml:space="preserve">היו"ר אלי </w:t>
      </w:r>
      <w:proofErr w:type="spellStart"/>
      <w:r>
        <w:rPr>
          <w:rtl/>
        </w:rPr>
        <w:t>אלאלוף</w:t>
      </w:r>
      <w:proofErr w:type="spellEnd"/>
      <w:r>
        <w:rPr>
          <w:rtl/>
        </w:rPr>
        <w:t>:</w:t>
      </w:r>
    </w:p>
    <w:p w:rsidR="00BE06A0" w:rsidRDefault="00BE06A0" w:rsidP="00BE06A0">
      <w:pPr>
        <w:pStyle w:val="KeepWithNext"/>
        <w:rPr>
          <w:rtl/>
        </w:rPr>
      </w:pPr>
    </w:p>
    <w:p w:rsidR="00BE06A0" w:rsidRDefault="00BE06A0" w:rsidP="00BE06A0">
      <w:pPr>
        <w:rPr>
          <w:rtl/>
        </w:rPr>
      </w:pPr>
      <w:r>
        <w:rPr>
          <w:rFonts w:hint="cs"/>
          <w:rtl/>
        </w:rPr>
        <w:t>תוסיפו לרשימה. זה כל כך פשוט.</w:t>
      </w:r>
    </w:p>
    <w:p w:rsidR="00BE06A0" w:rsidRDefault="00BE06A0" w:rsidP="00BE06A0">
      <w:pPr>
        <w:rPr>
          <w:rtl/>
        </w:rPr>
      </w:pPr>
    </w:p>
    <w:p w:rsidR="00BE06A0" w:rsidRDefault="00BE06A0" w:rsidP="00BE06A0">
      <w:pPr>
        <w:pStyle w:val="af9"/>
        <w:keepNext/>
        <w:rPr>
          <w:rtl/>
        </w:rPr>
      </w:pPr>
      <w:bookmarkStart w:id="895" w:name="_ETM_Q1_3102275"/>
      <w:bookmarkStart w:id="896" w:name="_ETM_Q1_3103245"/>
      <w:bookmarkEnd w:id="895"/>
      <w:bookmarkEnd w:id="896"/>
      <w:r>
        <w:rPr>
          <w:rtl/>
        </w:rPr>
        <w:t>מירי כהן:</w:t>
      </w:r>
    </w:p>
    <w:p w:rsidR="00BE06A0" w:rsidRDefault="00BE06A0" w:rsidP="00BE06A0">
      <w:pPr>
        <w:pStyle w:val="KeepWithNext"/>
        <w:rPr>
          <w:rtl/>
        </w:rPr>
      </w:pPr>
    </w:p>
    <w:p w:rsidR="00BE06A0" w:rsidRDefault="00BE06A0" w:rsidP="00BE06A0">
      <w:pPr>
        <w:rPr>
          <w:rtl/>
        </w:rPr>
      </w:pPr>
      <w:r>
        <w:rPr>
          <w:rFonts w:hint="cs"/>
          <w:rtl/>
        </w:rPr>
        <w:t xml:space="preserve">אנחנו עושים </w:t>
      </w:r>
      <w:bookmarkStart w:id="897" w:name="_ETM_Q1_3103073"/>
      <w:bookmarkEnd w:id="897"/>
      <w:r>
        <w:rPr>
          <w:rFonts w:hint="cs"/>
          <w:rtl/>
        </w:rPr>
        <w:t>את זה.</w:t>
      </w:r>
    </w:p>
    <w:p w:rsidR="00BE06A0" w:rsidRDefault="00BE06A0" w:rsidP="00BE06A0">
      <w:pPr>
        <w:rPr>
          <w:rtl/>
        </w:rPr>
      </w:pPr>
    </w:p>
    <w:p w:rsidR="00BE06A0" w:rsidRDefault="00BE06A0" w:rsidP="00BE06A0">
      <w:pPr>
        <w:pStyle w:val="a4"/>
        <w:keepNext/>
        <w:rPr>
          <w:rtl/>
        </w:rPr>
      </w:pPr>
      <w:bookmarkStart w:id="898" w:name="_ETM_Q1_3102293"/>
      <w:bookmarkEnd w:id="898"/>
      <w:r>
        <w:rPr>
          <w:rtl/>
        </w:rPr>
        <w:t>קריאה:</w:t>
      </w:r>
    </w:p>
    <w:p w:rsidR="00BE06A0" w:rsidRDefault="00BE06A0" w:rsidP="00BE06A0">
      <w:pPr>
        <w:pStyle w:val="KeepWithNext"/>
        <w:rPr>
          <w:rtl/>
          <w:lang w:eastAsia="he-IL"/>
        </w:rPr>
      </w:pPr>
    </w:p>
    <w:p w:rsidR="00BE06A0" w:rsidRDefault="00BE06A0" w:rsidP="00BE06A0">
      <w:pPr>
        <w:rPr>
          <w:rtl/>
        </w:rPr>
      </w:pPr>
      <w:r>
        <w:rPr>
          <w:rFonts w:hint="cs"/>
          <w:rtl/>
        </w:rPr>
        <w:t>ויהיה פיקוח על המחיר?</w:t>
      </w:r>
    </w:p>
    <w:p w:rsidR="00BE06A0" w:rsidRDefault="00BE06A0" w:rsidP="00BE06A0">
      <w:pPr>
        <w:rPr>
          <w:rtl/>
        </w:rPr>
      </w:pPr>
    </w:p>
    <w:p w:rsidR="00BE06A0" w:rsidRDefault="00BE06A0" w:rsidP="00BE06A0">
      <w:pPr>
        <w:pStyle w:val="af9"/>
        <w:keepNext/>
        <w:rPr>
          <w:rtl/>
        </w:rPr>
      </w:pPr>
      <w:bookmarkStart w:id="899" w:name="_ETM_Q1_3102886"/>
      <w:bookmarkEnd w:id="899"/>
      <w:r>
        <w:rPr>
          <w:rtl/>
        </w:rPr>
        <w:t>מירי כהן:</w:t>
      </w:r>
    </w:p>
    <w:p w:rsidR="00BE06A0" w:rsidRDefault="00BE06A0" w:rsidP="00BE06A0">
      <w:pPr>
        <w:pStyle w:val="KeepWithNext"/>
        <w:rPr>
          <w:rtl/>
        </w:rPr>
      </w:pPr>
    </w:p>
    <w:p w:rsidR="00BE06A0" w:rsidRDefault="00BE06A0" w:rsidP="00BE06A0">
      <w:pPr>
        <w:rPr>
          <w:rtl/>
        </w:rPr>
      </w:pPr>
      <w:r>
        <w:rPr>
          <w:rFonts w:hint="cs"/>
          <w:rtl/>
        </w:rPr>
        <w:t>לא.</w:t>
      </w:r>
    </w:p>
    <w:p w:rsidR="00BE06A0" w:rsidRDefault="00BE06A0" w:rsidP="00BE06A0">
      <w:pPr>
        <w:rPr>
          <w:rtl/>
        </w:rPr>
      </w:pPr>
    </w:p>
    <w:p w:rsidR="00BE06A0" w:rsidRDefault="00BE06A0" w:rsidP="00BE06A0">
      <w:pPr>
        <w:pStyle w:val="af9"/>
        <w:keepNext/>
        <w:rPr>
          <w:rtl/>
        </w:rPr>
      </w:pPr>
      <w:bookmarkStart w:id="900" w:name="_ETM_Q1_3107394"/>
      <w:bookmarkEnd w:id="900"/>
      <w:r>
        <w:rPr>
          <w:rtl/>
        </w:rPr>
        <w:t>אלי מרום:</w:t>
      </w:r>
    </w:p>
    <w:p w:rsidR="00BE06A0" w:rsidRDefault="00BE06A0" w:rsidP="00BE06A0">
      <w:pPr>
        <w:pStyle w:val="KeepWithNext"/>
        <w:rPr>
          <w:rtl/>
        </w:rPr>
      </w:pPr>
    </w:p>
    <w:p w:rsidR="00BE06A0" w:rsidRDefault="00BE06A0" w:rsidP="00BE06A0">
      <w:pPr>
        <w:rPr>
          <w:rtl/>
        </w:rPr>
      </w:pPr>
      <w:r>
        <w:rPr>
          <w:rFonts w:hint="cs"/>
          <w:rtl/>
        </w:rPr>
        <w:t xml:space="preserve">צו מחירי תרופות הוא חי בפני </w:t>
      </w:r>
      <w:bookmarkStart w:id="901" w:name="_ETM_Q1_3108447"/>
      <w:bookmarkEnd w:id="901"/>
      <w:r>
        <w:rPr>
          <w:rFonts w:hint="cs"/>
          <w:rtl/>
        </w:rPr>
        <w:t>עצמו ויש לו את האחריות שלו.</w:t>
      </w:r>
    </w:p>
    <w:p w:rsidR="00BE06A0" w:rsidRDefault="00BE06A0" w:rsidP="00BE06A0">
      <w:pPr>
        <w:rPr>
          <w:rtl/>
        </w:rPr>
      </w:pPr>
    </w:p>
    <w:p w:rsidR="00BE06A0" w:rsidRDefault="00BE06A0" w:rsidP="00BE06A0">
      <w:pPr>
        <w:pStyle w:val="af6"/>
        <w:keepNext/>
        <w:rPr>
          <w:rtl/>
        </w:rPr>
      </w:pPr>
      <w:bookmarkStart w:id="902" w:name="_ETM_Q1_3111334"/>
      <w:bookmarkEnd w:id="902"/>
      <w:r>
        <w:rPr>
          <w:rtl/>
        </w:rPr>
        <w:t xml:space="preserve">היו"ר אלי </w:t>
      </w:r>
      <w:proofErr w:type="spellStart"/>
      <w:r>
        <w:rPr>
          <w:rtl/>
        </w:rPr>
        <w:t>אלאלוף</w:t>
      </w:r>
      <w:proofErr w:type="spellEnd"/>
      <w:r>
        <w:rPr>
          <w:rtl/>
        </w:rPr>
        <w:t>:</w:t>
      </w:r>
    </w:p>
    <w:p w:rsidR="00BE06A0" w:rsidRDefault="00BE06A0" w:rsidP="00BE06A0">
      <w:pPr>
        <w:pStyle w:val="KeepWithNext"/>
        <w:rPr>
          <w:rtl/>
        </w:rPr>
      </w:pPr>
    </w:p>
    <w:p w:rsidR="00BE06A0" w:rsidRDefault="00BE06A0" w:rsidP="00BE06A0">
      <w:pPr>
        <w:rPr>
          <w:rtl/>
        </w:rPr>
      </w:pPr>
      <w:r>
        <w:rPr>
          <w:rFonts w:hint="cs"/>
          <w:rtl/>
        </w:rPr>
        <w:t>כאן אני רוצה שתגיד</w:t>
      </w:r>
      <w:bookmarkStart w:id="903" w:name="_ETM_Q1_3112588"/>
      <w:bookmarkEnd w:id="903"/>
      <w:r>
        <w:rPr>
          <w:rFonts w:hint="cs"/>
          <w:rtl/>
        </w:rPr>
        <w:t xml:space="preserve"> שוב, לכלול את התרופה הזאת ברשימה. יש כאן חוק.</w:t>
      </w:r>
      <w:bookmarkStart w:id="904" w:name="_ETM_Q1_3121106"/>
      <w:bookmarkEnd w:id="904"/>
      <w:r>
        <w:rPr>
          <w:rFonts w:hint="cs"/>
          <w:rtl/>
        </w:rPr>
        <w:t xml:space="preserve"> עשינו את החוק.</w:t>
      </w:r>
    </w:p>
    <w:p w:rsidR="00BE06A0" w:rsidRDefault="00BE06A0" w:rsidP="00BE06A0">
      <w:pPr>
        <w:rPr>
          <w:rtl/>
        </w:rPr>
      </w:pPr>
    </w:p>
    <w:p w:rsidR="00BE06A0" w:rsidRDefault="00BE06A0" w:rsidP="00BE06A0">
      <w:pPr>
        <w:pStyle w:val="af9"/>
        <w:keepNext/>
        <w:rPr>
          <w:rtl/>
        </w:rPr>
      </w:pPr>
      <w:bookmarkStart w:id="905" w:name="_ETM_Q1_3122852"/>
      <w:bookmarkEnd w:id="905"/>
      <w:r>
        <w:rPr>
          <w:rtl/>
        </w:rPr>
        <w:t>מירי כהן:</w:t>
      </w:r>
    </w:p>
    <w:p w:rsidR="00BE06A0" w:rsidRDefault="00BE06A0" w:rsidP="00BE06A0">
      <w:pPr>
        <w:pStyle w:val="KeepWithNext"/>
        <w:rPr>
          <w:rtl/>
        </w:rPr>
      </w:pPr>
    </w:p>
    <w:p w:rsidR="00BE06A0" w:rsidRDefault="00BE06A0" w:rsidP="00BE06A0">
      <w:pPr>
        <w:rPr>
          <w:rtl/>
        </w:rPr>
      </w:pPr>
      <w:r>
        <w:rPr>
          <w:rFonts w:hint="cs"/>
          <w:rtl/>
        </w:rPr>
        <w:t xml:space="preserve">זו המטרה שלנו. אנחנו לא רוצים לעכב את </w:t>
      </w:r>
      <w:bookmarkStart w:id="906" w:name="_ETM_Q1_3129283"/>
      <w:bookmarkEnd w:id="906"/>
      <w:r>
        <w:rPr>
          <w:rFonts w:hint="cs"/>
          <w:rtl/>
        </w:rPr>
        <w:t>החוק עד שזה ייעשה. לכן אמרנו שברגע שנעשה א</w:t>
      </w:r>
      <w:bookmarkStart w:id="907" w:name="_ETM_Q1_3131664"/>
      <w:bookmarkEnd w:id="907"/>
      <w:r>
        <w:rPr>
          <w:rFonts w:hint="cs"/>
          <w:rtl/>
        </w:rPr>
        <w:t>ת זה, זה יהיה.</w:t>
      </w:r>
    </w:p>
    <w:p w:rsidR="00BE06A0" w:rsidRDefault="00BE06A0" w:rsidP="00BE06A0">
      <w:pPr>
        <w:rPr>
          <w:rtl/>
        </w:rPr>
      </w:pPr>
    </w:p>
    <w:p w:rsidR="00BE06A0" w:rsidRDefault="00BE06A0" w:rsidP="00BE06A0">
      <w:pPr>
        <w:pStyle w:val="a4"/>
        <w:keepNext/>
        <w:rPr>
          <w:rtl/>
        </w:rPr>
      </w:pPr>
      <w:bookmarkStart w:id="908" w:name="_ETM_Q1_3132644"/>
      <w:bookmarkStart w:id="909" w:name="_ETM_Q1_3133457"/>
      <w:bookmarkEnd w:id="908"/>
      <w:bookmarkEnd w:id="909"/>
      <w:r>
        <w:rPr>
          <w:rtl/>
        </w:rPr>
        <w:lastRenderedPageBreak/>
        <w:t>יהודה גליק (הליכוד):</w:t>
      </w:r>
    </w:p>
    <w:p w:rsidR="00BE06A0" w:rsidRDefault="00BE06A0" w:rsidP="00BE06A0">
      <w:pPr>
        <w:pStyle w:val="KeepWithNext"/>
        <w:rPr>
          <w:rtl/>
        </w:rPr>
      </w:pPr>
    </w:p>
    <w:p w:rsidR="00BE06A0" w:rsidRDefault="00BE06A0" w:rsidP="00BE06A0">
      <w:pPr>
        <w:rPr>
          <w:rtl/>
        </w:rPr>
      </w:pPr>
      <w:r>
        <w:rPr>
          <w:rFonts w:hint="cs"/>
          <w:rtl/>
        </w:rPr>
        <w:t>אז לא נצטרך את זה. נכון.</w:t>
      </w:r>
    </w:p>
    <w:p w:rsidR="00BE06A0" w:rsidRDefault="00BE06A0" w:rsidP="00BE06A0">
      <w:pPr>
        <w:rPr>
          <w:rtl/>
        </w:rPr>
      </w:pPr>
    </w:p>
    <w:p w:rsidR="00BE06A0" w:rsidRDefault="00BE06A0" w:rsidP="00BE06A0">
      <w:pPr>
        <w:pStyle w:val="af6"/>
        <w:keepNext/>
        <w:rPr>
          <w:rtl/>
        </w:rPr>
      </w:pPr>
      <w:bookmarkStart w:id="910" w:name="_ETM_Q1_3135376"/>
      <w:bookmarkStart w:id="911" w:name="_ETM_Q1_3136156"/>
      <w:bookmarkEnd w:id="910"/>
      <w:bookmarkEnd w:id="911"/>
      <w:r>
        <w:rPr>
          <w:rtl/>
        </w:rPr>
        <w:t xml:space="preserve">היו"ר אלי </w:t>
      </w:r>
      <w:proofErr w:type="spellStart"/>
      <w:r>
        <w:rPr>
          <w:rtl/>
        </w:rPr>
        <w:t>אלאלוף</w:t>
      </w:r>
      <w:proofErr w:type="spellEnd"/>
      <w:r>
        <w:rPr>
          <w:rtl/>
        </w:rPr>
        <w:t>:</w:t>
      </w:r>
    </w:p>
    <w:p w:rsidR="00BE06A0" w:rsidRDefault="00BE06A0" w:rsidP="00BE06A0">
      <w:pPr>
        <w:pStyle w:val="KeepWithNext"/>
        <w:rPr>
          <w:rtl/>
        </w:rPr>
      </w:pPr>
    </w:p>
    <w:p w:rsidR="00BE06A0" w:rsidRDefault="00BE06A0" w:rsidP="00BE06A0">
      <w:pPr>
        <w:rPr>
          <w:rtl/>
        </w:rPr>
      </w:pPr>
      <w:r>
        <w:rPr>
          <w:rFonts w:hint="cs"/>
          <w:rtl/>
        </w:rPr>
        <w:t>בסדר. נתקדם.</w:t>
      </w:r>
    </w:p>
    <w:p w:rsidR="00BE06A0" w:rsidRDefault="00BE06A0" w:rsidP="00BE06A0">
      <w:pPr>
        <w:rPr>
          <w:rtl/>
        </w:rPr>
      </w:pPr>
    </w:p>
    <w:p w:rsidR="002F6D54" w:rsidRDefault="002F6D54" w:rsidP="002F6D54">
      <w:pPr>
        <w:pStyle w:val="a4"/>
        <w:keepNext/>
        <w:rPr>
          <w:rtl/>
        </w:rPr>
      </w:pPr>
      <w:bookmarkStart w:id="912" w:name="_ETM_Q1_3135425"/>
      <w:bookmarkEnd w:id="912"/>
      <w:r>
        <w:rPr>
          <w:rtl/>
        </w:rPr>
        <w:t>יעל סלנט:</w:t>
      </w:r>
    </w:p>
    <w:p w:rsidR="002F6D54" w:rsidRDefault="002F6D54" w:rsidP="002F6D54">
      <w:pPr>
        <w:pStyle w:val="KeepWithNext"/>
        <w:rPr>
          <w:rtl/>
        </w:rPr>
      </w:pPr>
    </w:p>
    <w:p w:rsidR="002F6D54" w:rsidRDefault="002F6D54" w:rsidP="002F6D54">
      <w:pPr>
        <w:pStyle w:val="aff0"/>
        <w:numPr>
          <w:ilvl w:val="0"/>
          <w:numId w:val="3"/>
        </w:numPr>
        <w:rPr>
          <w:rtl/>
        </w:rPr>
      </w:pPr>
      <w:r>
        <w:rPr>
          <w:rFonts w:hint="cs"/>
          <w:rtl/>
        </w:rPr>
        <w:t>דין המדינה</w:t>
      </w:r>
    </w:p>
    <w:p w:rsidR="00BE06A0" w:rsidRDefault="00BE06A0" w:rsidP="00BE06A0">
      <w:pPr>
        <w:rPr>
          <w:rtl/>
        </w:rPr>
      </w:pPr>
    </w:p>
    <w:p w:rsidR="00873513" w:rsidRDefault="00873513" w:rsidP="00BE06A0">
      <w:pPr>
        <w:rPr>
          <w:rtl/>
        </w:rPr>
      </w:pPr>
      <w:bookmarkStart w:id="913" w:name="_ETM_Q1_3137459"/>
      <w:bookmarkEnd w:id="913"/>
      <w:r>
        <w:rPr>
          <w:rFonts w:hint="cs"/>
          <w:rtl/>
        </w:rPr>
        <w:t>הוראות חוק זה יחולו גם על המדינה, אולם הוראות לפי סעיף 6 יחולו על כוחות הביטחון בשינויים המחויבים ובשינויים שייקבעו כמפורט להלן:</w:t>
      </w:r>
    </w:p>
    <w:p w:rsidR="00873513" w:rsidRDefault="00873513" w:rsidP="00BE06A0">
      <w:pPr>
        <w:rPr>
          <w:rtl/>
        </w:rPr>
      </w:pPr>
      <w:bookmarkStart w:id="914" w:name="_ETM_Q1_3148210"/>
      <w:bookmarkEnd w:id="914"/>
    </w:p>
    <w:p w:rsidR="00873513" w:rsidRDefault="00873513" w:rsidP="00873513">
      <w:pPr>
        <w:pStyle w:val="aff0"/>
        <w:numPr>
          <w:ilvl w:val="0"/>
          <w:numId w:val="9"/>
        </w:numPr>
      </w:pPr>
      <w:bookmarkStart w:id="915" w:name="_ETM_Q1_3147570"/>
      <w:bookmarkEnd w:id="915"/>
      <w:r>
        <w:rPr>
          <w:rFonts w:hint="cs"/>
          <w:rtl/>
        </w:rPr>
        <w:t xml:space="preserve">צבא הגנה לישראל </w:t>
      </w:r>
      <w:r>
        <w:rPr>
          <w:rtl/>
        </w:rPr>
        <w:t>–</w:t>
      </w:r>
      <w:r>
        <w:rPr>
          <w:rFonts w:hint="cs"/>
          <w:rtl/>
        </w:rPr>
        <w:t xml:space="preserve"> בפקודות הצבא, כהגדרתן בחוק השיפוט הצבאי, התשט"ו-1955.</w:t>
      </w:r>
    </w:p>
    <w:p w:rsidR="00873513" w:rsidRDefault="00873513" w:rsidP="00873513">
      <w:pPr>
        <w:rPr>
          <w:rtl/>
        </w:rPr>
      </w:pPr>
    </w:p>
    <w:p w:rsidR="00873513" w:rsidRDefault="00873513" w:rsidP="00873513">
      <w:pPr>
        <w:pStyle w:val="aff0"/>
        <w:numPr>
          <w:ilvl w:val="0"/>
          <w:numId w:val="9"/>
        </w:numPr>
      </w:pPr>
      <w:r>
        <w:rPr>
          <w:rFonts w:hint="cs"/>
          <w:rtl/>
        </w:rPr>
        <w:t>משטרת ישראל בנהלים.</w:t>
      </w:r>
    </w:p>
    <w:p w:rsidR="00873513" w:rsidRDefault="00873513" w:rsidP="00873513">
      <w:pPr>
        <w:rPr>
          <w:rtl/>
        </w:rPr>
      </w:pPr>
    </w:p>
    <w:p w:rsidR="00873513" w:rsidRDefault="00873513" w:rsidP="00873513">
      <w:pPr>
        <w:ind w:left="360"/>
        <w:rPr>
          <w:rtl/>
        </w:rPr>
      </w:pPr>
      <w:bookmarkStart w:id="916" w:name="_ETM_Q1_3155424"/>
      <w:bookmarkEnd w:id="916"/>
      <w:r>
        <w:rPr>
          <w:rFonts w:hint="cs"/>
          <w:rtl/>
        </w:rPr>
        <w:t>ואנחנו נוסיף: שיורה עליהם קצין רפואה ראשי.</w:t>
      </w:r>
    </w:p>
    <w:p w:rsidR="00873513" w:rsidRDefault="00873513" w:rsidP="00873513">
      <w:pPr>
        <w:ind w:left="360"/>
        <w:rPr>
          <w:rtl/>
        </w:rPr>
      </w:pPr>
      <w:bookmarkStart w:id="917" w:name="_ETM_Q1_3157246"/>
      <w:bookmarkEnd w:id="917"/>
    </w:p>
    <w:p w:rsidR="00873513" w:rsidRDefault="00873513" w:rsidP="00873513">
      <w:pPr>
        <w:pStyle w:val="aff0"/>
        <w:numPr>
          <w:ilvl w:val="0"/>
          <w:numId w:val="9"/>
        </w:numPr>
      </w:pPr>
      <w:r>
        <w:rPr>
          <w:rFonts w:hint="cs"/>
          <w:rtl/>
        </w:rPr>
        <w:t xml:space="preserve">שירות בתי הסוהר </w:t>
      </w:r>
      <w:r>
        <w:rPr>
          <w:rtl/>
        </w:rPr>
        <w:t>–</w:t>
      </w:r>
      <w:r>
        <w:rPr>
          <w:rFonts w:hint="cs"/>
          <w:rtl/>
        </w:rPr>
        <w:t xml:space="preserve"> בנהלים.</w:t>
      </w:r>
    </w:p>
    <w:p w:rsidR="00873513" w:rsidRDefault="00873513" w:rsidP="00873513">
      <w:pPr>
        <w:rPr>
          <w:rtl/>
        </w:rPr>
      </w:pPr>
      <w:bookmarkStart w:id="918" w:name="_ETM_Q1_3160240"/>
      <w:bookmarkEnd w:id="918"/>
    </w:p>
    <w:p w:rsidR="00873513" w:rsidRDefault="00873513" w:rsidP="00873513">
      <w:pPr>
        <w:ind w:left="360"/>
        <w:rPr>
          <w:rtl/>
        </w:rPr>
      </w:pPr>
      <w:bookmarkStart w:id="919" w:name="_ETM_Q1_3160020"/>
      <w:bookmarkEnd w:id="919"/>
      <w:r>
        <w:rPr>
          <w:rFonts w:hint="cs"/>
          <w:rtl/>
        </w:rPr>
        <w:t xml:space="preserve">שיורה עליהם קצין רפואה </w:t>
      </w:r>
      <w:bookmarkStart w:id="920" w:name="_ETM_Q1_3159537"/>
      <w:bookmarkEnd w:id="920"/>
      <w:r>
        <w:rPr>
          <w:rFonts w:hint="cs"/>
          <w:rtl/>
        </w:rPr>
        <w:t>ראשי.</w:t>
      </w:r>
    </w:p>
    <w:p w:rsidR="00873513" w:rsidRDefault="00873513" w:rsidP="00873513">
      <w:pPr>
        <w:ind w:left="360"/>
        <w:rPr>
          <w:rtl/>
        </w:rPr>
      </w:pPr>
      <w:bookmarkStart w:id="921" w:name="_ETM_Q1_3160817"/>
      <w:bookmarkEnd w:id="921"/>
    </w:p>
    <w:p w:rsidR="00873513" w:rsidRDefault="00873513" w:rsidP="00873513">
      <w:pPr>
        <w:pStyle w:val="aff0"/>
        <w:numPr>
          <w:ilvl w:val="0"/>
          <w:numId w:val="9"/>
        </w:numPr>
      </w:pPr>
      <w:r>
        <w:rPr>
          <w:rFonts w:hint="cs"/>
          <w:rtl/>
        </w:rPr>
        <w:t xml:space="preserve">הרשות הארצית לכבאות הצלה </w:t>
      </w:r>
      <w:r>
        <w:rPr>
          <w:rtl/>
        </w:rPr>
        <w:t>–</w:t>
      </w:r>
      <w:r>
        <w:rPr>
          <w:rFonts w:hint="cs"/>
          <w:rtl/>
        </w:rPr>
        <w:t xml:space="preserve"> בנהלים.</w:t>
      </w:r>
    </w:p>
    <w:p w:rsidR="00873513" w:rsidRDefault="00873513" w:rsidP="00873513">
      <w:pPr>
        <w:rPr>
          <w:rtl/>
        </w:rPr>
      </w:pPr>
    </w:p>
    <w:p w:rsidR="00873513" w:rsidRDefault="00873513" w:rsidP="00873513">
      <w:pPr>
        <w:ind w:left="360"/>
        <w:rPr>
          <w:rtl/>
        </w:rPr>
      </w:pPr>
      <w:bookmarkStart w:id="922" w:name="_ETM_Q1_3162816"/>
      <w:bookmarkEnd w:id="922"/>
      <w:r>
        <w:rPr>
          <w:rFonts w:hint="cs"/>
          <w:rtl/>
        </w:rPr>
        <w:t>שיורה עליהם נציב השירות.</w:t>
      </w:r>
    </w:p>
    <w:p w:rsidR="00873513" w:rsidRDefault="00873513" w:rsidP="00873513">
      <w:pPr>
        <w:ind w:left="360"/>
        <w:rPr>
          <w:rtl/>
        </w:rPr>
      </w:pPr>
      <w:bookmarkStart w:id="923" w:name="_ETM_Q1_3166605"/>
      <w:bookmarkEnd w:id="923"/>
    </w:p>
    <w:p w:rsidR="00873513" w:rsidRDefault="00873513" w:rsidP="00873513">
      <w:pPr>
        <w:pStyle w:val="af9"/>
        <w:keepNext/>
        <w:rPr>
          <w:rtl/>
          <w:lang w:eastAsia="he-IL"/>
        </w:rPr>
      </w:pPr>
      <w:bookmarkStart w:id="924" w:name="_ETM_Q1_3168214"/>
      <w:bookmarkStart w:id="925" w:name="_ETM_Q1_3167601"/>
      <w:bookmarkStart w:id="926" w:name="_ETM_Q1_3165642"/>
      <w:bookmarkEnd w:id="924"/>
      <w:bookmarkEnd w:id="925"/>
      <w:bookmarkEnd w:id="926"/>
      <w:r>
        <w:rPr>
          <w:rtl/>
          <w:lang w:eastAsia="he-IL"/>
        </w:rPr>
        <w:t xml:space="preserve">רון </w:t>
      </w:r>
      <w:proofErr w:type="spellStart"/>
      <w:r>
        <w:rPr>
          <w:rtl/>
          <w:lang w:eastAsia="he-IL"/>
        </w:rPr>
        <w:t>קולקה</w:t>
      </w:r>
      <w:proofErr w:type="spellEnd"/>
      <w:r>
        <w:rPr>
          <w:rtl/>
          <w:lang w:eastAsia="he-IL"/>
        </w:rPr>
        <w:t>:</w:t>
      </w:r>
    </w:p>
    <w:p w:rsidR="00873513" w:rsidRDefault="00873513" w:rsidP="00873513">
      <w:pPr>
        <w:pStyle w:val="KeepWithNext"/>
        <w:rPr>
          <w:rtl/>
          <w:lang w:eastAsia="he-IL"/>
        </w:rPr>
      </w:pPr>
    </w:p>
    <w:p w:rsidR="00873513" w:rsidRDefault="00873513" w:rsidP="00873513">
      <w:pPr>
        <w:rPr>
          <w:rtl/>
        </w:rPr>
      </w:pPr>
      <w:r>
        <w:rPr>
          <w:rFonts w:hint="cs"/>
          <w:rtl/>
        </w:rPr>
        <w:t>נציב כבאות והצלה או מי מטעמו.</w:t>
      </w:r>
    </w:p>
    <w:p w:rsidR="00873513" w:rsidRDefault="00873513" w:rsidP="00873513">
      <w:pPr>
        <w:rPr>
          <w:rtl/>
        </w:rPr>
      </w:pPr>
    </w:p>
    <w:p w:rsidR="00873513" w:rsidRDefault="00873513" w:rsidP="00873513">
      <w:pPr>
        <w:pStyle w:val="a4"/>
        <w:keepNext/>
        <w:rPr>
          <w:rtl/>
        </w:rPr>
      </w:pPr>
      <w:bookmarkStart w:id="927" w:name="_ETM_Q1_3171206"/>
      <w:bookmarkStart w:id="928" w:name="_ETM_Q1_3170855"/>
      <w:bookmarkEnd w:id="927"/>
      <w:bookmarkEnd w:id="928"/>
      <w:r>
        <w:rPr>
          <w:rtl/>
        </w:rPr>
        <w:t>יעל סלנט:</w:t>
      </w:r>
    </w:p>
    <w:p w:rsidR="00873513" w:rsidRDefault="00873513" w:rsidP="00873513">
      <w:pPr>
        <w:pStyle w:val="KeepWithNext"/>
        <w:rPr>
          <w:rtl/>
        </w:rPr>
      </w:pPr>
    </w:p>
    <w:p w:rsidR="00873513" w:rsidRDefault="00873513" w:rsidP="00873513">
      <w:pPr>
        <w:rPr>
          <w:rtl/>
        </w:rPr>
      </w:pPr>
      <w:r>
        <w:rPr>
          <w:rFonts w:hint="cs"/>
          <w:rtl/>
        </w:rPr>
        <w:t xml:space="preserve">השאלה </w:t>
      </w:r>
      <w:bookmarkStart w:id="929" w:name="_ETM_Q1_3171797"/>
      <w:bookmarkEnd w:id="929"/>
      <w:r>
        <w:rPr>
          <w:rFonts w:hint="cs"/>
          <w:rtl/>
        </w:rPr>
        <w:t>אם נדרש לומר מי מטעמו.</w:t>
      </w:r>
    </w:p>
    <w:p w:rsidR="00873513" w:rsidRDefault="00873513" w:rsidP="00873513">
      <w:pPr>
        <w:rPr>
          <w:rtl/>
        </w:rPr>
      </w:pPr>
    </w:p>
    <w:p w:rsidR="00873513" w:rsidRDefault="00873513" w:rsidP="00873513">
      <w:pPr>
        <w:pStyle w:val="a4"/>
        <w:keepNext/>
        <w:rPr>
          <w:rtl/>
        </w:rPr>
      </w:pPr>
      <w:bookmarkStart w:id="930" w:name="_ETM_Q1_3172346"/>
      <w:bookmarkStart w:id="931" w:name="_ETM_Q1_3173054"/>
      <w:bookmarkEnd w:id="930"/>
      <w:bookmarkEnd w:id="931"/>
      <w:r>
        <w:rPr>
          <w:rtl/>
        </w:rPr>
        <w:t>יהודה גליק (הליכוד):</w:t>
      </w:r>
    </w:p>
    <w:p w:rsidR="00873513" w:rsidRDefault="00873513" w:rsidP="00873513">
      <w:pPr>
        <w:pStyle w:val="KeepWithNext"/>
        <w:rPr>
          <w:rtl/>
        </w:rPr>
      </w:pPr>
    </w:p>
    <w:p w:rsidR="00873513" w:rsidRDefault="00873513" w:rsidP="00873513">
      <w:pPr>
        <w:rPr>
          <w:rtl/>
        </w:rPr>
      </w:pPr>
      <w:r>
        <w:rPr>
          <w:rFonts w:hint="cs"/>
          <w:rtl/>
        </w:rPr>
        <w:t>להפך. זה יותר טוב. זה מועיל.</w:t>
      </w:r>
    </w:p>
    <w:p w:rsidR="00873513" w:rsidRDefault="00873513" w:rsidP="00873513">
      <w:pPr>
        <w:rPr>
          <w:rtl/>
        </w:rPr>
      </w:pPr>
    </w:p>
    <w:p w:rsidR="00873513" w:rsidRDefault="00873513" w:rsidP="00873513">
      <w:pPr>
        <w:pStyle w:val="a4"/>
        <w:keepNext/>
        <w:rPr>
          <w:rtl/>
        </w:rPr>
      </w:pPr>
      <w:bookmarkStart w:id="932" w:name="_ETM_Q1_3176182"/>
      <w:bookmarkEnd w:id="932"/>
      <w:r>
        <w:rPr>
          <w:rtl/>
        </w:rPr>
        <w:t>יעל סלנט:</w:t>
      </w:r>
    </w:p>
    <w:p w:rsidR="00873513" w:rsidRDefault="00873513" w:rsidP="00873513">
      <w:pPr>
        <w:pStyle w:val="KeepWithNext"/>
        <w:rPr>
          <w:rtl/>
        </w:rPr>
      </w:pPr>
    </w:p>
    <w:p w:rsidR="00873513" w:rsidRDefault="00873513" w:rsidP="00873513">
      <w:pPr>
        <w:pStyle w:val="aff0"/>
        <w:numPr>
          <w:ilvl w:val="0"/>
          <w:numId w:val="9"/>
        </w:numPr>
      </w:pPr>
      <w:bookmarkStart w:id="933" w:name="_ETM_Q1_3174402"/>
      <w:bookmarkEnd w:id="933"/>
      <w:r>
        <w:rPr>
          <w:rFonts w:hint="cs"/>
          <w:rtl/>
        </w:rPr>
        <w:t xml:space="preserve">יחידות ויחידות סמך של משרד ראש הממשלה או משרד הביטחון, שעיקר פעילותן בתחום ביטחון המדינה </w:t>
      </w:r>
      <w:r>
        <w:rPr>
          <w:rtl/>
        </w:rPr>
        <w:t>–</w:t>
      </w:r>
      <w:r>
        <w:rPr>
          <w:rFonts w:hint="cs"/>
          <w:rtl/>
        </w:rPr>
        <w:t xml:space="preserve"> בהוראות פנימיות.</w:t>
      </w:r>
    </w:p>
    <w:p w:rsidR="00873513" w:rsidRDefault="00873513" w:rsidP="00873513">
      <w:pPr>
        <w:ind w:left="720" w:firstLine="0"/>
        <w:rPr>
          <w:rtl/>
        </w:rPr>
      </w:pPr>
      <w:bookmarkStart w:id="934" w:name="_ETM_Q1_3186916"/>
      <w:bookmarkEnd w:id="934"/>
    </w:p>
    <w:p w:rsidR="00873513" w:rsidRDefault="00873513" w:rsidP="00873513">
      <w:pPr>
        <w:ind w:left="720" w:firstLine="0"/>
        <w:rPr>
          <w:rtl/>
        </w:rPr>
      </w:pPr>
      <w:bookmarkStart w:id="935" w:name="_ETM_Q1_3186606"/>
      <w:bookmarkEnd w:id="935"/>
      <w:r>
        <w:rPr>
          <w:rFonts w:hint="cs"/>
          <w:rtl/>
        </w:rPr>
        <w:t xml:space="preserve">הם </w:t>
      </w:r>
      <w:bookmarkStart w:id="936" w:name="_ETM_Q1_3183054"/>
      <w:bookmarkEnd w:id="936"/>
      <w:r>
        <w:rPr>
          <w:rFonts w:hint="cs"/>
          <w:rtl/>
        </w:rPr>
        <w:t>ביקשו שבמקום בהוראות פנימיות יהיה בנהלים שיורה עליהם ראש היחידה או מי מטעמו.</w:t>
      </w:r>
      <w:r w:rsidR="00766ABB">
        <w:rPr>
          <w:rFonts w:hint="cs"/>
          <w:rtl/>
        </w:rPr>
        <w:t xml:space="preserve"> </w:t>
      </w:r>
      <w:r>
        <w:rPr>
          <w:rFonts w:hint="cs"/>
          <w:rtl/>
        </w:rPr>
        <w:t xml:space="preserve">הסבירו לנו שהוראות זה במדרג </w:t>
      </w:r>
      <w:bookmarkStart w:id="937" w:name="_ETM_Q1_3188243"/>
      <w:bookmarkEnd w:id="937"/>
      <w:r>
        <w:rPr>
          <w:rFonts w:hint="cs"/>
          <w:rtl/>
        </w:rPr>
        <w:t xml:space="preserve">נורמטיבי יותר גבוה והם רוצים את הגמישות לקבוע את זה </w:t>
      </w:r>
      <w:bookmarkStart w:id="938" w:name="_ETM_Q1_3191612"/>
      <w:bookmarkEnd w:id="938"/>
      <w:r>
        <w:rPr>
          <w:rFonts w:hint="cs"/>
          <w:rtl/>
        </w:rPr>
        <w:t>בנהלים.</w:t>
      </w:r>
    </w:p>
    <w:p w:rsidR="00873513" w:rsidRDefault="00873513" w:rsidP="00873513">
      <w:pPr>
        <w:ind w:left="720" w:firstLine="0"/>
        <w:rPr>
          <w:rtl/>
        </w:rPr>
      </w:pPr>
      <w:bookmarkStart w:id="939" w:name="_ETM_Q1_3192317"/>
      <w:bookmarkEnd w:id="939"/>
    </w:p>
    <w:p w:rsidR="00873513" w:rsidRDefault="00873513" w:rsidP="00873513">
      <w:pPr>
        <w:pStyle w:val="aff0"/>
        <w:numPr>
          <w:ilvl w:val="0"/>
          <w:numId w:val="9"/>
        </w:numPr>
        <w:rPr>
          <w:rtl/>
        </w:rPr>
      </w:pPr>
      <w:r>
        <w:rPr>
          <w:rFonts w:hint="cs"/>
          <w:rtl/>
        </w:rPr>
        <w:t xml:space="preserve">מפעלים הנכללים בצו שהוציא שר הביטחון לפי פרט 3 לתוספת הראשונה בחוק להסדרת הביטחון בגופים ציבוריים, התשנ"ח-1998 </w:t>
      </w:r>
      <w:r>
        <w:rPr>
          <w:rtl/>
        </w:rPr>
        <w:t>–</w:t>
      </w:r>
      <w:r>
        <w:rPr>
          <w:rFonts w:hint="cs"/>
          <w:rtl/>
        </w:rPr>
        <w:t xml:space="preserve"> בהוראות פנימיות.</w:t>
      </w:r>
    </w:p>
    <w:p w:rsidR="00873513" w:rsidRDefault="00873513" w:rsidP="00BE06A0">
      <w:pPr>
        <w:rPr>
          <w:rtl/>
        </w:rPr>
      </w:pPr>
    </w:p>
    <w:p w:rsidR="002F6D54" w:rsidRDefault="00873513" w:rsidP="00873513">
      <w:pPr>
        <w:rPr>
          <w:rtl/>
        </w:rPr>
      </w:pPr>
      <w:r>
        <w:rPr>
          <w:rFonts w:hint="cs"/>
          <w:rtl/>
        </w:rPr>
        <w:t xml:space="preserve">יש כאן נציגות של משרד הביטחון? לא של צה"ל. </w:t>
      </w:r>
      <w:bookmarkStart w:id="940" w:name="_ETM_Q1_3208620"/>
      <w:bookmarkEnd w:id="940"/>
      <w:r>
        <w:rPr>
          <w:rFonts w:hint="cs"/>
          <w:rtl/>
        </w:rPr>
        <w:t>לא.</w:t>
      </w:r>
    </w:p>
    <w:p w:rsidR="00873513" w:rsidRDefault="00873513" w:rsidP="00873513">
      <w:pPr>
        <w:rPr>
          <w:rtl/>
        </w:rPr>
      </w:pPr>
    </w:p>
    <w:p w:rsidR="00873513" w:rsidRDefault="00873513" w:rsidP="00873513">
      <w:pPr>
        <w:pStyle w:val="af9"/>
        <w:keepNext/>
        <w:rPr>
          <w:rtl/>
        </w:rPr>
      </w:pPr>
      <w:bookmarkStart w:id="941" w:name="_ETM_Q1_3214676"/>
      <w:bookmarkEnd w:id="941"/>
      <w:proofErr w:type="spellStart"/>
      <w:r>
        <w:rPr>
          <w:rtl/>
        </w:rPr>
        <w:lastRenderedPageBreak/>
        <w:t>אוסאנה</w:t>
      </w:r>
      <w:proofErr w:type="spellEnd"/>
      <w:r>
        <w:rPr>
          <w:rtl/>
        </w:rPr>
        <w:t>:</w:t>
      </w:r>
    </w:p>
    <w:p w:rsidR="00873513" w:rsidRDefault="00873513" w:rsidP="00873513">
      <w:pPr>
        <w:pStyle w:val="KeepWithNext"/>
        <w:rPr>
          <w:rtl/>
        </w:rPr>
      </w:pPr>
    </w:p>
    <w:p w:rsidR="00873513" w:rsidRDefault="00873513" w:rsidP="00873513">
      <w:pPr>
        <w:rPr>
          <w:rtl/>
        </w:rPr>
      </w:pPr>
      <w:r>
        <w:rPr>
          <w:rFonts w:hint="cs"/>
          <w:rtl/>
        </w:rPr>
        <w:t xml:space="preserve">הלשכה המשפטית במשרד לביטחון </w:t>
      </w:r>
      <w:bookmarkStart w:id="942" w:name="_ETM_Q1_3216672"/>
      <w:bookmarkEnd w:id="942"/>
      <w:r>
        <w:rPr>
          <w:rFonts w:hint="cs"/>
          <w:rtl/>
        </w:rPr>
        <w:t xml:space="preserve">פנים. אנחנו מבקשים להוסיף את הרשות להגנת עדים וזה יהיה </w:t>
      </w:r>
      <w:bookmarkStart w:id="943" w:name="_ETM_Q1_3220326"/>
      <w:bookmarkEnd w:id="943"/>
      <w:r>
        <w:rPr>
          <w:rFonts w:hint="cs"/>
          <w:rtl/>
        </w:rPr>
        <w:t>באמצעות נהלים שייקבעו על ידי מנהל הר</w:t>
      </w:r>
      <w:bookmarkStart w:id="944" w:name="_ETM_Q1_3223555"/>
      <w:bookmarkEnd w:id="944"/>
      <w:r>
        <w:rPr>
          <w:rFonts w:hint="cs"/>
          <w:rtl/>
        </w:rPr>
        <w:t>שות או מי מטעמו.</w:t>
      </w:r>
    </w:p>
    <w:p w:rsidR="00873513" w:rsidRDefault="00873513" w:rsidP="00873513">
      <w:pPr>
        <w:rPr>
          <w:rtl/>
        </w:rPr>
      </w:pPr>
    </w:p>
    <w:p w:rsidR="00873513" w:rsidRDefault="00873513" w:rsidP="00873513">
      <w:pPr>
        <w:pStyle w:val="a4"/>
        <w:keepNext/>
        <w:rPr>
          <w:rtl/>
        </w:rPr>
      </w:pPr>
      <w:r>
        <w:rPr>
          <w:rtl/>
        </w:rPr>
        <w:t>יעל סלנט:</w:t>
      </w:r>
    </w:p>
    <w:p w:rsidR="00873513" w:rsidRDefault="00873513" w:rsidP="00873513">
      <w:pPr>
        <w:pStyle w:val="KeepWithNext"/>
        <w:rPr>
          <w:rtl/>
        </w:rPr>
      </w:pPr>
    </w:p>
    <w:p w:rsidR="00873513" w:rsidRDefault="00873513" w:rsidP="00873513">
      <w:pPr>
        <w:rPr>
          <w:rtl/>
        </w:rPr>
      </w:pPr>
      <w:r>
        <w:rPr>
          <w:rFonts w:hint="cs"/>
          <w:rtl/>
        </w:rPr>
        <w:t xml:space="preserve">למה הם צריכים הוראות מיוחדות? למה </w:t>
      </w:r>
      <w:bookmarkStart w:id="945" w:name="_ETM_Q1_3229065"/>
      <w:bookmarkEnd w:id="945"/>
      <w:r>
        <w:rPr>
          <w:rFonts w:hint="cs"/>
          <w:rtl/>
        </w:rPr>
        <w:t>הם לא כמו כל משרד?</w:t>
      </w:r>
    </w:p>
    <w:p w:rsidR="00873513" w:rsidRDefault="00873513" w:rsidP="00873513">
      <w:pPr>
        <w:rPr>
          <w:rtl/>
        </w:rPr>
      </w:pPr>
    </w:p>
    <w:p w:rsidR="00873513" w:rsidRDefault="00873513" w:rsidP="00873513">
      <w:pPr>
        <w:pStyle w:val="af6"/>
        <w:keepNext/>
        <w:rPr>
          <w:rtl/>
        </w:rPr>
      </w:pPr>
      <w:bookmarkStart w:id="946" w:name="_ETM_Q1_3231873"/>
      <w:bookmarkEnd w:id="946"/>
      <w:r>
        <w:rPr>
          <w:rtl/>
        </w:rPr>
        <w:t xml:space="preserve">היו"ר אלי </w:t>
      </w:r>
      <w:proofErr w:type="spellStart"/>
      <w:r>
        <w:rPr>
          <w:rtl/>
        </w:rPr>
        <w:t>אלאלוף</w:t>
      </w:r>
      <w:proofErr w:type="spellEnd"/>
      <w:r>
        <w:rPr>
          <w:rtl/>
        </w:rPr>
        <w:t>:</w:t>
      </w:r>
    </w:p>
    <w:p w:rsidR="00873513" w:rsidRDefault="00873513" w:rsidP="00873513">
      <w:pPr>
        <w:pStyle w:val="KeepWithNext"/>
        <w:rPr>
          <w:rtl/>
        </w:rPr>
      </w:pPr>
    </w:p>
    <w:p w:rsidR="00873513" w:rsidRDefault="00873513" w:rsidP="00873513">
      <w:pPr>
        <w:rPr>
          <w:rtl/>
        </w:rPr>
      </w:pPr>
      <w:r>
        <w:rPr>
          <w:rFonts w:hint="cs"/>
          <w:rtl/>
        </w:rPr>
        <w:t>הם לא משרד. זאת רשות עצמאית.</w:t>
      </w:r>
    </w:p>
    <w:p w:rsidR="00873513" w:rsidRDefault="00873513" w:rsidP="00873513">
      <w:pPr>
        <w:rPr>
          <w:rtl/>
        </w:rPr>
      </w:pPr>
    </w:p>
    <w:p w:rsidR="00873513" w:rsidRDefault="00873513" w:rsidP="00873513">
      <w:pPr>
        <w:pStyle w:val="a4"/>
        <w:keepNext/>
        <w:rPr>
          <w:rtl/>
        </w:rPr>
      </w:pPr>
      <w:bookmarkStart w:id="947" w:name="_ETM_Q1_3234420"/>
      <w:bookmarkStart w:id="948" w:name="_ETM_Q1_3235277"/>
      <w:bookmarkEnd w:id="947"/>
      <w:bookmarkEnd w:id="948"/>
      <w:r>
        <w:rPr>
          <w:rtl/>
        </w:rPr>
        <w:t>יעל סלנט:</w:t>
      </w:r>
    </w:p>
    <w:p w:rsidR="00873513" w:rsidRDefault="00873513" w:rsidP="00873513">
      <w:pPr>
        <w:pStyle w:val="KeepWithNext"/>
        <w:rPr>
          <w:rtl/>
        </w:rPr>
      </w:pPr>
    </w:p>
    <w:p w:rsidR="00873513" w:rsidRDefault="00873513" w:rsidP="00873513">
      <w:pPr>
        <w:rPr>
          <w:rtl/>
        </w:rPr>
      </w:pPr>
      <w:r>
        <w:rPr>
          <w:rFonts w:hint="cs"/>
          <w:rtl/>
        </w:rPr>
        <w:t>למה הם צריכים הוראות מיוחדות?</w:t>
      </w:r>
    </w:p>
    <w:p w:rsidR="00873513" w:rsidRDefault="00873513" w:rsidP="00873513">
      <w:pPr>
        <w:rPr>
          <w:rtl/>
        </w:rPr>
      </w:pPr>
    </w:p>
    <w:p w:rsidR="00873513" w:rsidRDefault="00873513" w:rsidP="00873513">
      <w:pPr>
        <w:pStyle w:val="af9"/>
        <w:keepNext/>
        <w:rPr>
          <w:rtl/>
        </w:rPr>
      </w:pPr>
      <w:bookmarkStart w:id="949" w:name="_ETM_Q1_3236142"/>
      <w:bookmarkEnd w:id="949"/>
      <w:proofErr w:type="spellStart"/>
      <w:r>
        <w:rPr>
          <w:rtl/>
        </w:rPr>
        <w:t>אוסאנה</w:t>
      </w:r>
      <w:proofErr w:type="spellEnd"/>
      <w:r>
        <w:rPr>
          <w:rtl/>
        </w:rPr>
        <w:t>:</w:t>
      </w:r>
    </w:p>
    <w:p w:rsidR="00873513" w:rsidRDefault="00873513" w:rsidP="00873513">
      <w:pPr>
        <w:pStyle w:val="KeepWithNext"/>
        <w:rPr>
          <w:rtl/>
        </w:rPr>
      </w:pPr>
    </w:p>
    <w:p w:rsidR="00873513" w:rsidRDefault="00873513" w:rsidP="00873513">
      <w:pPr>
        <w:rPr>
          <w:rtl/>
        </w:rPr>
      </w:pPr>
      <w:r>
        <w:rPr>
          <w:rFonts w:hint="cs"/>
          <w:rtl/>
        </w:rPr>
        <w:t>זו רשות פנים משרדית ייעודית.</w:t>
      </w:r>
    </w:p>
    <w:p w:rsidR="00873513" w:rsidRDefault="00873513" w:rsidP="00873513">
      <w:pPr>
        <w:rPr>
          <w:rtl/>
        </w:rPr>
      </w:pPr>
    </w:p>
    <w:p w:rsidR="00873513" w:rsidRDefault="00873513" w:rsidP="00873513">
      <w:pPr>
        <w:pStyle w:val="a4"/>
        <w:keepNext/>
        <w:rPr>
          <w:rtl/>
        </w:rPr>
      </w:pPr>
      <w:bookmarkStart w:id="950" w:name="_ETM_Q1_3241941"/>
      <w:bookmarkEnd w:id="950"/>
      <w:r>
        <w:rPr>
          <w:rtl/>
        </w:rPr>
        <w:t>יעל סלנט:</w:t>
      </w:r>
    </w:p>
    <w:p w:rsidR="00873513" w:rsidRDefault="00873513" w:rsidP="00873513">
      <w:pPr>
        <w:pStyle w:val="KeepWithNext"/>
        <w:rPr>
          <w:rtl/>
        </w:rPr>
      </w:pPr>
    </w:p>
    <w:p w:rsidR="00873513" w:rsidRDefault="00873513" w:rsidP="00873513">
      <w:pPr>
        <w:rPr>
          <w:rtl/>
        </w:rPr>
      </w:pPr>
      <w:r>
        <w:rPr>
          <w:rFonts w:hint="cs"/>
          <w:rtl/>
        </w:rPr>
        <w:t xml:space="preserve">במה היא </w:t>
      </w:r>
      <w:bookmarkStart w:id="951" w:name="_ETM_Q1_3241131"/>
      <w:bookmarkEnd w:id="951"/>
      <w:r>
        <w:rPr>
          <w:rFonts w:hint="cs"/>
          <w:rtl/>
        </w:rPr>
        <w:t>שונה מכל משרד ממשלתי אחר?</w:t>
      </w:r>
    </w:p>
    <w:p w:rsidR="00873513" w:rsidRDefault="00873513" w:rsidP="00873513">
      <w:pPr>
        <w:rPr>
          <w:rtl/>
        </w:rPr>
      </w:pPr>
    </w:p>
    <w:p w:rsidR="00873513" w:rsidRDefault="00873513" w:rsidP="00873513">
      <w:pPr>
        <w:pStyle w:val="af6"/>
        <w:keepNext/>
        <w:rPr>
          <w:rtl/>
        </w:rPr>
      </w:pPr>
      <w:bookmarkStart w:id="952" w:name="_ETM_Q1_3243093"/>
      <w:bookmarkStart w:id="953" w:name="_ETM_Q1_3243074"/>
      <w:bookmarkEnd w:id="952"/>
      <w:bookmarkEnd w:id="953"/>
      <w:r>
        <w:rPr>
          <w:rtl/>
        </w:rPr>
        <w:t xml:space="preserve">היו"ר אלי </w:t>
      </w:r>
      <w:proofErr w:type="spellStart"/>
      <w:r>
        <w:rPr>
          <w:rtl/>
        </w:rPr>
        <w:t>אלאלוף</w:t>
      </w:r>
      <w:proofErr w:type="spellEnd"/>
      <w:r>
        <w:rPr>
          <w:rtl/>
        </w:rPr>
        <w:t>:</w:t>
      </w:r>
    </w:p>
    <w:p w:rsidR="00873513" w:rsidRDefault="00873513" w:rsidP="00873513">
      <w:pPr>
        <w:pStyle w:val="KeepWithNext"/>
        <w:rPr>
          <w:rtl/>
        </w:rPr>
      </w:pPr>
    </w:p>
    <w:p w:rsidR="00873513" w:rsidRDefault="00873513" w:rsidP="00873513">
      <w:pPr>
        <w:rPr>
          <w:rtl/>
        </w:rPr>
      </w:pPr>
      <w:r>
        <w:rPr>
          <w:rFonts w:hint="cs"/>
          <w:rtl/>
        </w:rPr>
        <w:t xml:space="preserve">היא לא משרד. זאת רשות </w:t>
      </w:r>
      <w:bookmarkStart w:id="954" w:name="_ETM_Q1_3242443"/>
      <w:bookmarkEnd w:id="954"/>
      <w:r>
        <w:rPr>
          <w:rFonts w:hint="cs"/>
          <w:rtl/>
        </w:rPr>
        <w:t>עצמאית.</w:t>
      </w:r>
    </w:p>
    <w:p w:rsidR="00190627" w:rsidRDefault="00190627" w:rsidP="00873513">
      <w:pPr>
        <w:rPr>
          <w:rtl/>
        </w:rPr>
      </w:pPr>
      <w:bookmarkStart w:id="955" w:name="_ETM_Q1_3248035"/>
      <w:bookmarkEnd w:id="955"/>
    </w:p>
    <w:p w:rsidR="00190627" w:rsidRDefault="00190627" w:rsidP="00190627">
      <w:pPr>
        <w:pStyle w:val="a4"/>
        <w:keepNext/>
        <w:rPr>
          <w:rtl/>
        </w:rPr>
      </w:pPr>
      <w:bookmarkStart w:id="956" w:name="_ETM_Q1_3246966"/>
      <w:bookmarkStart w:id="957" w:name="_ETM_Q1_3247751"/>
      <w:bookmarkEnd w:id="956"/>
      <w:bookmarkEnd w:id="957"/>
      <w:r>
        <w:rPr>
          <w:rtl/>
        </w:rPr>
        <w:t>יעל סלנט:</w:t>
      </w:r>
    </w:p>
    <w:p w:rsidR="00190627" w:rsidRDefault="00190627" w:rsidP="00190627">
      <w:pPr>
        <w:pStyle w:val="KeepWithNext"/>
        <w:rPr>
          <w:rtl/>
        </w:rPr>
      </w:pPr>
    </w:p>
    <w:p w:rsidR="00190627" w:rsidRDefault="00190627" w:rsidP="00190627">
      <w:pPr>
        <w:rPr>
          <w:rtl/>
        </w:rPr>
      </w:pPr>
      <w:r>
        <w:rPr>
          <w:rFonts w:hint="cs"/>
          <w:rtl/>
        </w:rPr>
        <w:t xml:space="preserve">היא יחידת סמך. השאלה מה הצורך בקביעת נורמה שונה מהנורמה </w:t>
      </w:r>
      <w:bookmarkStart w:id="958" w:name="_ETM_Q1_3251627"/>
      <w:bookmarkEnd w:id="958"/>
      <w:r>
        <w:rPr>
          <w:rFonts w:hint="cs"/>
          <w:rtl/>
        </w:rPr>
        <w:t>הכללית?</w:t>
      </w:r>
    </w:p>
    <w:p w:rsidR="00190627" w:rsidRDefault="00190627" w:rsidP="00190627">
      <w:pPr>
        <w:rPr>
          <w:rtl/>
        </w:rPr>
      </w:pPr>
    </w:p>
    <w:p w:rsidR="00190627" w:rsidRDefault="00190627" w:rsidP="00190627">
      <w:pPr>
        <w:pStyle w:val="af9"/>
        <w:keepNext/>
        <w:rPr>
          <w:rtl/>
        </w:rPr>
      </w:pPr>
      <w:bookmarkStart w:id="959" w:name="_ETM_Q1_3253476"/>
      <w:bookmarkEnd w:id="959"/>
      <w:proofErr w:type="spellStart"/>
      <w:r>
        <w:rPr>
          <w:rtl/>
        </w:rPr>
        <w:t>אוסאנה</w:t>
      </w:r>
      <w:proofErr w:type="spellEnd"/>
      <w:r>
        <w:rPr>
          <w:rtl/>
        </w:rPr>
        <w:t>:</w:t>
      </w:r>
    </w:p>
    <w:p w:rsidR="00190627" w:rsidRDefault="00190627" w:rsidP="00190627">
      <w:pPr>
        <w:pStyle w:val="KeepWithNext"/>
        <w:rPr>
          <w:rtl/>
        </w:rPr>
      </w:pPr>
    </w:p>
    <w:p w:rsidR="00190627" w:rsidRDefault="00190627" w:rsidP="00190627">
      <w:pPr>
        <w:rPr>
          <w:rtl/>
        </w:rPr>
      </w:pPr>
      <w:r>
        <w:rPr>
          <w:rFonts w:hint="cs"/>
          <w:rtl/>
        </w:rPr>
        <w:t>יש לך כאן סעיף שמפרט את כוחות הביטחון.</w:t>
      </w:r>
    </w:p>
    <w:p w:rsidR="00190627" w:rsidRDefault="00190627" w:rsidP="00190627">
      <w:pPr>
        <w:rPr>
          <w:rtl/>
        </w:rPr>
      </w:pPr>
    </w:p>
    <w:p w:rsidR="00190627" w:rsidRDefault="00190627" w:rsidP="00190627">
      <w:pPr>
        <w:pStyle w:val="a4"/>
        <w:keepNext/>
        <w:rPr>
          <w:rtl/>
        </w:rPr>
      </w:pPr>
      <w:bookmarkStart w:id="960" w:name="_ETM_Q1_3257824"/>
      <w:bookmarkEnd w:id="960"/>
      <w:r>
        <w:rPr>
          <w:rtl/>
        </w:rPr>
        <w:t>יעל סלנט:</w:t>
      </w:r>
    </w:p>
    <w:p w:rsidR="00190627" w:rsidRDefault="00190627" w:rsidP="00190627">
      <w:pPr>
        <w:pStyle w:val="KeepWithNext"/>
        <w:rPr>
          <w:rtl/>
        </w:rPr>
      </w:pPr>
    </w:p>
    <w:p w:rsidR="00190627" w:rsidRDefault="00190627" w:rsidP="00190627">
      <w:pPr>
        <w:rPr>
          <w:rtl/>
        </w:rPr>
      </w:pPr>
      <w:r>
        <w:rPr>
          <w:rFonts w:hint="cs"/>
          <w:rtl/>
        </w:rPr>
        <w:t xml:space="preserve">כן, אבל על </w:t>
      </w:r>
      <w:bookmarkStart w:id="961" w:name="_ETM_Q1_3256521"/>
      <w:bookmarkEnd w:id="961"/>
      <w:r>
        <w:rPr>
          <w:rFonts w:hint="cs"/>
          <w:rtl/>
        </w:rPr>
        <w:t xml:space="preserve">כוחות הביטחון לא מסתכלים כעל מקשה אחת. השאלה היא מה </w:t>
      </w:r>
      <w:bookmarkStart w:id="962" w:name="_ETM_Q1_3260418"/>
      <w:bookmarkEnd w:id="962"/>
      <w:r>
        <w:rPr>
          <w:rFonts w:hint="cs"/>
          <w:rtl/>
        </w:rPr>
        <w:t xml:space="preserve">הצורך בקביעת נורמה אחרת בנוגע לרשות להגנת עדים מאשר כל </w:t>
      </w:r>
      <w:bookmarkStart w:id="963" w:name="_ETM_Q1_3266464"/>
      <w:bookmarkEnd w:id="963"/>
      <w:r>
        <w:rPr>
          <w:rFonts w:hint="cs"/>
          <w:rtl/>
        </w:rPr>
        <w:t>יתר מוסדות המדינה האחרים. מה הצורך?</w:t>
      </w:r>
    </w:p>
    <w:p w:rsidR="00190627" w:rsidRDefault="00190627" w:rsidP="00190627">
      <w:pPr>
        <w:rPr>
          <w:rtl/>
        </w:rPr>
      </w:pPr>
    </w:p>
    <w:p w:rsidR="00190627" w:rsidRDefault="00190627" w:rsidP="00190627">
      <w:pPr>
        <w:pStyle w:val="af9"/>
        <w:keepNext/>
        <w:rPr>
          <w:rtl/>
        </w:rPr>
      </w:pPr>
      <w:bookmarkStart w:id="964" w:name="_ETM_Q1_3270596"/>
      <w:bookmarkEnd w:id="964"/>
      <w:proofErr w:type="spellStart"/>
      <w:r>
        <w:rPr>
          <w:rtl/>
        </w:rPr>
        <w:t>אוסאנה</w:t>
      </w:r>
      <w:proofErr w:type="spellEnd"/>
      <w:r>
        <w:rPr>
          <w:rtl/>
        </w:rPr>
        <w:t>:</w:t>
      </w:r>
    </w:p>
    <w:p w:rsidR="00190627" w:rsidRDefault="00190627" w:rsidP="00190627">
      <w:pPr>
        <w:pStyle w:val="KeepWithNext"/>
        <w:rPr>
          <w:rtl/>
        </w:rPr>
      </w:pPr>
    </w:p>
    <w:p w:rsidR="00190627" w:rsidRDefault="00190627" w:rsidP="00190627">
      <w:pPr>
        <w:rPr>
          <w:rtl/>
        </w:rPr>
      </w:pPr>
      <w:r>
        <w:rPr>
          <w:rFonts w:hint="cs"/>
          <w:rtl/>
        </w:rPr>
        <w:t>היא גוף מבצעי כמו כוחות ה</w:t>
      </w:r>
      <w:bookmarkStart w:id="965" w:name="_ETM_Q1_3274202"/>
      <w:bookmarkEnd w:id="965"/>
      <w:r>
        <w:rPr>
          <w:rFonts w:hint="cs"/>
          <w:rtl/>
        </w:rPr>
        <w:t xml:space="preserve">ביטחון ולכן כמו שפירטנו לגבי כל גוף וגוף, </w:t>
      </w:r>
      <w:bookmarkStart w:id="966" w:name="_ETM_Q1_3280135"/>
      <w:bookmarkEnd w:id="966"/>
      <w:r>
        <w:rPr>
          <w:rFonts w:hint="cs"/>
          <w:rtl/>
        </w:rPr>
        <w:t xml:space="preserve">אנחנו מבקשים להוסיף אותה. זה רק יכול להוסיף. אני </w:t>
      </w:r>
      <w:bookmarkStart w:id="967" w:name="_ETM_Q1_3282848"/>
      <w:bookmarkEnd w:id="967"/>
      <w:r>
        <w:rPr>
          <w:rFonts w:hint="cs"/>
          <w:rtl/>
        </w:rPr>
        <w:t>לא רואה במה זה יכול לגרוע.</w:t>
      </w:r>
    </w:p>
    <w:p w:rsidR="00190627" w:rsidRDefault="00190627" w:rsidP="00190627">
      <w:pPr>
        <w:rPr>
          <w:rtl/>
        </w:rPr>
      </w:pPr>
    </w:p>
    <w:p w:rsidR="00190627" w:rsidRDefault="00190627" w:rsidP="00190627">
      <w:pPr>
        <w:pStyle w:val="a4"/>
        <w:keepNext/>
        <w:rPr>
          <w:rtl/>
        </w:rPr>
      </w:pPr>
      <w:bookmarkStart w:id="968" w:name="_ETM_Q1_3284319"/>
      <w:bookmarkStart w:id="969" w:name="_ETM_Q1_3285472"/>
      <w:bookmarkEnd w:id="968"/>
      <w:bookmarkEnd w:id="969"/>
      <w:r>
        <w:rPr>
          <w:rtl/>
        </w:rPr>
        <w:t>יעל סלנט:</w:t>
      </w:r>
    </w:p>
    <w:p w:rsidR="00190627" w:rsidRDefault="00190627" w:rsidP="00190627">
      <w:pPr>
        <w:pStyle w:val="KeepWithNext"/>
        <w:rPr>
          <w:rtl/>
        </w:rPr>
      </w:pPr>
    </w:p>
    <w:p w:rsidR="00190627" w:rsidRDefault="00190627" w:rsidP="00190627">
      <w:pPr>
        <w:rPr>
          <w:rtl/>
        </w:rPr>
      </w:pPr>
      <w:r>
        <w:rPr>
          <w:rFonts w:hint="cs"/>
          <w:rtl/>
        </w:rPr>
        <w:t xml:space="preserve">זה לא עניין של </w:t>
      </w:r>
      <w:bookmarkStart w:id="970" w:name="_ETM_Q1_3284977"/>
      <w:bookmarkEnd w:id="970"/>
      <w:r>
        <w:rPr>
          <w:rFonts w:hint="cs"/>
          <w:rtl/>
        </w:rPr>
        <w:t>לגרוע. השאלה אם באמת נדרשות ההתאמות האלה.</w:t>
      </w:r>
    </w:p>
    <w:p w:rsidR="00190627" w:rsidRDefault="00190627" w:rsidP="00190627">
      <w:pPr>
        <w:rPr>
          <w:rtl/>
        </w:rPr>
      </w:pPr>
    </w:p>
    <w:p w:rsidR="00190627" w:rsidRDefault="00190627" w:rsidP="00190627">
      <w:pPr>
        <w:pStyle w:val="af9"/>
        <w:keepNext/>
        <w:rPr>
          <w:rtl/>
        </w:rPr>
      </w:pPr>
      <w:proofErr w:type="spellStart"/>
      <w:r>
        <w:rPr>
          <w:rtl/>
        </w:rPr>
        <w:t>אוסאנה</w:t>
      </w:r>
      <w:proofErr w:type="spellEnd"/>
      <w:r>
        <w:rPr>
          <w:rtl/>
        </w:rPr>
        <w:t>:</w:t>
      </w:r>
    </w:p>
    <w:p w:rsidR="00190627" w:rsidRDefault="00190627" w:rsidP="00190627">
      <w:pPr>
        <w:pStyle w:val="KeepWithNext"/>
        <w:rPr>
          <w:rtl/>
        </w:rPr>
      </w:pPr>
    </w:p>
    <w:p w:rsidR="00190627" w:rsidRDefault="00190627" w:rsidP="00190627">
      <w:pPr>
        <w:rPr>
          <w:rtl/>
        </w:rPr>
      </w:pPr>
      <w:r>
        <w:rPr>
          <w:rFonts w:hint="cs"/>
          <w:rtl/>
        </w:rPr>
        <w:t>כן.</w:t>
      </w:r>
    </w:p>
    <w:p w:rsidR="00190627" w:rsidRDefault="00190627" w:rsidP="00190627">
      <w:pPr>
        <w:rPr>
          <w:rtl/>
        </w:rPr>
      </w:pPr>
    </w:p>
    <w:p w:rsidR="00190627" w:rsidRDefault="00190627" w:rsidP="00190627">
      <w:pPr>
        <w:pStyle w:val="af6"/>
        <w:keepNext/>
        <w:rPr>
          <w:rtl/>
        </w:rPr>
      </w:pPr>
      <w:bookmarkStart w:id="971" w:name="_ETM_Q1_3288838"/>
      <w:bookmarkEnd w:id="971"/>
      <w:r>
        <w:rPr>
          <w:rtl/>
        </w:rPr>
        <w:t xml:space="preserve">היו"ר אלי </w:t>
      </w:r>
      <w:proofErr w:type="spellStart"/>
      <w:r>
        <w:rPr>
          <w:rtl/>
        </w:rPr>
        <w:t>אלאלוף</w:t>
      </w:r>
      <w:proofErr w:type="spellEnd"/>
      <w:r>
        <w:rPr>
          <w:rtl/>
        </w:rPr>
        <w:t>:</w:t>
      </w:r>
    </w:p>
    <w:p w:rsidR="00190627" w:rsidRDefault="00190627" w:rsidP="00190627">
      <w:pPr>
        <w:pStyle w:val="KeepWithNext"/>
        <w:rPr>
          <w:rtl/>
        </w:rPr>
      </w:pPr>
    </w:p>
    <w:p w:rsidR="00190627" w:rsidRDefault="00190627" w:rsidP="00190627">
      <w:pPr>
        <w:rPr>
          <w:rtl/>
        </w:rPr>
      </w:pPr>
      <w:r>
        <w:rPr>
          <w:rFonts w:hint="cs"/>
          <w:rtl/>
        </w:rPr>
        <w:t xml:space="preserve">יש הבדל בין משרד </w:t>
      </w:r>
      <w:bookmarkStart w:id="972" w:name="_ETM_Q1_3291594"/>
      <w:bookmarkEnd w:id="972"/>
      <w:r>
        <w:rPr>
          <w:rFonts w:hint="cs"/>
          <w:rtl/>
        </w:rPr>
        <w:t xml:space="preserve">ממשלתי לבין רשות ממשלתית. הם מבקשים. תכניסי את </w:t>
      </w:r>
      <w:proofErr w:type="spellStart"/>
      <w:r>
        <w:rPr>
          <w:rFonts w:hint="cs"/>
          <w:rtl/>
        </w:rPr>
        <w:t>זס</w:t>
      </w:r>
      <w:proofErr w:type="spellEnd"/>
      <w:r>
        <w:rPr>
          <w:rFonts w:hint="cs"/>
          <w:rtl/>
        </w:rPr>
        <w:t>.</w:t>
      </w:r>
    </w:p>
    <w:p w:rsidR="00190627" w:rsidRDefault="00190627" w:rsidP="00190627">
      <w:pPr>
        <w:rPr>
          <w:rtl/>
        </w:rPr>
      </w:pPr>
    </w:p>
    <w:p w:rsidR="00190627" w:rsidRDefault="00190627" w:rsidP="00190627">
      <w:pPr>
        <w:pStyle w:val="af9"/>
        <w:keepNext/>
        <w:rPr>
          <w:rtl/>
        </w:rPr>
      </w:pPr>
      <w:bookmarkStart w:id="973" w:name="_ETM_Q1_3296142"/>
      <w:bookmarkEnd w:id="973"/>
      <w:proofErr w:type="spellStart"/>
      <w:r>
        <w:rPr>
          <w:rtl/>
        </w:rPr>
        <w:t>אוסאנה</w:t>
      </w:r>
      <w:proofErr w:type="spellEnd"/>
      <w:r>
        <w:rPr>
          <w:rtl/>
        </w:rPr>
        <w:t>:</w:t>
      </w:r>
    </w:p>
    <w:p w:rsidR="00190627" w:rsidRDefault="00190627" w:rsidP="00190627">
      <w:pPr>
        <w:pStyle w:val="KeepWithNext"/>
        <w:rPr>
          <w:rtl/>
        </w:rPr>
      </w:pPr>
    </w:p>
    <w:p w:rsidR="00190627" w:rsidRDefault="00190627" w:rsidP="00190627">
      <w:pPr>
        <w:rPr>
          <w:rtl/>
        </w:rPr>
      </w:pPr>
      <w:r>
        <w:rPr>
          <w:rFonts w:hint="cs"/>
          <w:rtl/>
        </w:rPr>
        <w:t xml:space="preserve">רשות להגנת </w:t>
      </w:r>
      <w:bookmarkStart w:id="974" w:name="_ETM_Q1_3298153"/>
      <w:bookmarkEnd w:id="974"/>
      <w:r>
        <w:rPr>
          <w:rFonts w:hint="cs"/>
          <w:rtl/>
        </w:rPr>
        <w:t xml:space="preserve">עדים. הנהלים ייקבעו על ידי מנהל הרשות או </w:t>
      </w:r>
      <w:bookmarkStart w:id="975" w:name="_ETM_Q1_3304596"/>
      <w:bookmarkEnd w:id="975"/>
      <w:r>
        <w:rPr>
          <w:rFonts w:hint="cs"/>
          <w:rtl/>
        </w:rPr>
        <w:t>מי מטעמו.</w:t>
      </w:r>
    </w:p>
    <w:p w:rsidR="00190627" w:rsidRDefault="00190627" w:rsidP="00190627">
      <w:pPr>
        <w:rPr>
          <w:rtl/>
        </w:rPr>
      </w:pPr>
    </w:p>
    <w:p w:rsidR="00190627" w:rsidRDefault="00190627" w:rsidP="00190627">
      <w:pPr>
        <w:pStyle w:val="a4"/>
        <w:keepNext/>
        <w:rPr>
          <w:rtl/>
        </w:rPr>
      </w:pPr>
      <w:bookmarkStart w:id="976" w:name="_ETM_Q1_3305860"/>
      <w:bookmarkStart w:id="977" w:name="_ETM_Q1_3306624"/>
      <w:bookmarkEnd w:id="976"/>
      <w:bookmarkEnd w:id="977"/>
      <w:r>
        <w:rPr>
          <w:rtl/>
        </w:rPr>
        <w:t>יעל סלנט:</w:t>
      </w:r>
    </w:p>
    <w:p w:rsidR="00190627" w:rsidRDefault="00190627" w:rsidP="00190627">
      <w:pPr>
        <w:pStyle w:val="KeepWithNext"/>
        <w:rPr>
          <w:rtl/>
        </w:rPr>
      </w:pPr>
    </w:p>
    <w:p w:rsidR="00190627" w:rsidRDefault="00190627" w:rsidP="00190627">
      <w:pPr>
        <w:rPr>
          <w:rtl/>
        </w:rPr>
      </w:pPr>
      <w:r>
        <w:rPr>
          <w:rFonts w:hint="cs"/>
          <w:rtl/>
        </w:rPr>
        <w:t>בסדר.</w:t>
      </w:r>
    </w:p>
    <w:p w:rsidR="00190627" w:rsidRDefault="00190627" w:rsidP="00190627">
      <w:pPr>
        <w:rPr>
          <w:rtl/>
        </w:rPr>
      </w:pPr>
    </w:p>
    <w:p w:rsidR="00190627" w:rsidRDefault="00190627" w:rsidP="00190627">
      <w:pPr>
        <w:pStyle w:val="a4"/>
        <w:keepNext/>
        <w:rPr>
          <w:rtl/>
        </w:rPr>
      </w:pPr>
      <w:bookmarkStart w:id="978" w:name="_ETM_Q1_3319948"/>
      <w:bookmarkEnd w:id="978"/>
      <w:r>
        <w:rPr>
          <w:rtl/>
        </w:rPr>
        <w:t>יהודה גליק (הליכוד):</w:t>
      </w:r>
    </w:p>
    <w:p w:rsidR="00190627" w:rsidRDefault="00190627" w:rsidP="00190627">
      <w:pPr>
        <w:pStyle w:val="KeepWithNext"/>
        <w:rPr>
          <w:rtl/>
        </w:rPr>
      </w:pPr>
    </w:p>
    <w:p w:rsidR="00190627" w:rsidRDefault="00190627" w:rsidP="00190627">
      <w:pPr>
        <w:rPr>
          <w:rtl/>
        </w:rPr>
      </w:pPr>
      <w:r>
        <w:rPr>
          <w:rFonts w:hint="cs"/>
          <w:rtl/>
        </w:rPr>
        <w:t xml:space="preserve">דיברנו על כך שאמנם כל הדברים האלה </w:t>
      </w:r>
      <w:bookmarkStart w:id="979" w:name="_ETM_Q1_3323950"/>
      <w:bookmarkEnd w:id="979"/>
      <w:r>
        <w:rPr>
          <w:rFonts w:hint="cs"/>
          <w:rtl/>
        </w:rPr>
        <w:t xml:space="preserve">מופיעים כרשות, אבל רצינו שיהיה איזשהו דיווח שאכן הנהלים האלה </w:t>
      </w:r>
      <w:bookmarkStart w:id="980" w:name="_ETM_Q1_3328034"/>
      <w:bookmarkEnd w:id="980"/>
      <w:r>
        <w:rPr>
          <w:rFonts w:hint="cs"/>
          <w:rtl/>
        </w:rPr>
        <w:t>בוצעו. אני רואה שזה כרגע לא מופיע.</w:t>
      </w:r>
    </w:p>
    <w:p w:rsidR="00190627" w:rsidRDefault="00190627" w:rsidP="00190627">
      <w:pPr>
        <w:rPr>
          <w:rtl/>
        </w:rPr>
      </w:pPr>
    </w:p>
    <w:p w:rsidR="00190627" w:rsidRDefault="00190627" w:rsidP="00190627">
      <w:pPr>
        <w:pStyle w:val="a4"/>
        <w:keepNext/>
        <w:rPr>
          <w:rtl/>
        </w:rPr>
      </w:pPr>
      <w:bookmarkStart w:id="981" w:name="_ETM_Q1_3332677"/>
      <w:bookmarkStart w:id="982" w:name="_ETM_Q1_3332329"/>
      <w:bookmarkEnd w:id="981"/>
      <w:bookmarkEnd w:id="982"/>
      <w:r>
        <w:rPr>
          <w:rtl/>
        </w:rPr>
        <w:t>יעל סלנט:</w:t>
      </w:r>
    </w:p>
    <w:p w:rsidR="00190627" w:rsidRDefault="00190627" w:rsidP="00190627">
      <w:pPr>
        <w:pStyle w:val="KeepWithNext"/>
        <w:rPr>
          <w:rtl/>
        </w:rPr>
      </w:pPr>
    </w:p>
    <w:p w:rsidR="00190627" w:rsidRDefault="00190627" w:rsidP="00190627">
      <w:pPr>
        <w:rPr>
          <w:rtl/>
        </w:rPr>
      </w:pPr>
      <w:r>
        <w:rPr>
          <w:rFonts w:hint="cs"/>
          <w:rtl/>
        </w:rPr>
        <w:t xml:space="preserve">אפשר לקבוע בחוק שידווחו </w:t>
      </w:r>
      <w:bookmarkStart w:id="983" w:name="_ETM_Q1_3338451"/>
      <w:bookmarkEnd w:id="983"/>
      <w:r>
        <w:rPr>
          <w:rFonts w:hint="cs"/>
          <w:rtl/>
        </w:rPr>
        <w:t xml:space="preserve">לנו על התקדמות הנהלים. אפשר או לקבוע את </w:t>
      </w:r>
      <w:bookmarkStart w:id="984" w:name="_ETM_Q1_3342721"/>
      <w:bookmarkEnd w:id="984"/>
      <w:r>
        <w:rPr>
          <w:rFonts w:hint="cs"/>
          <w:rtl/>
        </w:rPr>
        <w:t xml:space="preserve">זה בחקיקה או שזה יהיה משהו </w:t>
      </w:r>
      <w:proofErr w:type="spellStart"/>
      <w:r>
        <w:rPr>
          <w:rFonts w:hint="cs"/>
          <w:rtl/>
        </w:rPr>
        <w:t>וולנטרי</w:t>
      </w:r>
      <w:proofErr w:type="spellEnd"/>
      <w:r>
        <w:rPr>
          <w:rFonts w:hint="cs"/>
          <w:rtl/>
        </w:rPr>
        <w:t>.</w:t>
      </w:r>
    </w:p>
    <w:p w:rsidR="00190627" w:rsidRDefault="00190627" w:rsidP="00190627">
      <w:pPr>
        <w:rPr>
          <w:rtl/>
        </w:rPr>
      </w:pPr>
    </w:p>
    <w:p w:rsidR="00190627" w:rsidRDefault="00190627" w:rsidP="00190627">
      <w:pPr>
        <w:pStyle w:val="a4"/>
        <w:keepNext/>
        <w:rPr>
          <w:rtl/>
        </w:rPr>
      </w:pPr>
      <w:bookmarkStart w:id="985" w:name="_ETM_Q1_3346759"/>
      <w:bookmarkEnd w:id="985"/>
      <w:r>
        <w:rPr>
          <w:rtl/>
        </w:rPr>
        <w:t>יהודה גליק (הליכוד):</w:t>
      </w:r>
    </w:p>
    <w:p w:rsidR="00190627" w:rsidRDefault="00190627" w:rsidP="00190627">
      <w:pPr>
        <w:pStyle w:val="KeepWithNext"/>
        <w:rPr>
          <w:rtl/>
        </w:rPr>
      </w:pPr>
    </w:p>
    <w:p w:rsidR="00190627" w:rsidRDefault="00190627" w:rsidP="00190627">
      <w:pPr>
        <w:rPr>
          <w:rtl/>
        </w:rPr>
      </w:pPr>
      <w:r>
        <w:rPr>
          <w:rFonts w:hint="cs"/>
          <w:rtl/>
        </w:rPr>
        <w:t xml:space="preserve">למה שלא נקבע </w:t>
      </w:r>
      <w:bookmarkStart w:id="986" w:name="_ETM_Q1_3346277"/>
      <w:bookmarkEnd w:id="986"/>
      <w:r>
        <w:rPr>
          <w:rFonts w:hint="cs"/>
          <w:rtl/>
        </w:rPr>
        <w:t xml:space="preserve">את זה? אמנם הם רשאים ואנחנו לא מחייבים אותם, אבל </w:t>
      </w:r>
      <w:bookmarkStart w:id="987" w:name="_ETM_Q1_3350207"/>
      <w:bookmarkEnd w:id="987"/>
      <w:r>
        <w:rPr>
          <w:rFonts w:hint="cs"/>
          <w:rtl/>
        </w:rPr>
        <w:t xml:space="preserve">שכן יהיה איזשהו אלמנט שהם צריכים לדווח כדי שהוא יהיה </w:t>
      </w:r>
      <w:bookmarkStart w:id="988" w:name="_ETM_Q1_3353201"/>
      <w:bookmarkEnd w:id="988"/>
      <w:r>
        <w:rPr>
          <w:rFonts w:hint="cs"/>
          <w:rtl/>
        </w:rPr>
        <w:t>אלמנט שמבקש מהם שייקחו איזושהי אחריות לביצוע.</w:t>
      </w:r>
    </w:p>
    <w:p w:rsidR="00190627" w:rsidRDefault="00190627" w:rsidP="00190627">
      <w:pPr>
        <w:rPr>
          <w:rtl/>
        </w:rPr>
      </w:pPr>
    </w:p>
    <w:p w:rsidR="00190627" w:rsidRDefault="00190627" w:rsidP="00190627">
      <w:pPr>
        <w:pStyle w:val="a4"/>
        <w:keepNext/>
        <w:rPr>
          <w:rtl/>
        </w:rPr>
      </w:pPr>
      <w:bookmarkStart w:id="989" w:name="_ETM_Q1_3357935"/>
      <w:bookmarkStart w:id="990" w:name="_ETM_Q1_3362164"/>
      <w:bookmarkEnd w:id="989"/>
      <w:bookmarkEnd w:id="990"/>
      <w:r>
        <w:rPr>
          <w:rtl/>
        </w:rPr>
        <w:t>קריאה:</w:t>
      </w:r>
    </w:p>
    <w:p w:rsidR="00190627" w:rsidRDefault="00190627" w:rsidP="00190627">
      <w:pPr>
        <w:pStyle w:val="KeepWithNext"/>
        <w:rPr>
          <w:rtl/>
        </w:rPr>
      </w:pPr>
    </w:p>
    <w:p w:rsidR="00190627" w:rsidRDefault="00190627" w:rsidP="00190627">
      <w:pPr>
        <w:rPr>
          <w:rtl/>
        </w:rPr>
      </w:pPr>
      <w:r>
        <w:rPr>
          <w:rFonts w:hint="cs"/>
          <w:rtl/>
        </w:rPr>
        <w:t>דיווח לוועדה?</w:t>
      </w:r>
      <w:bookmarkStart w:id="991" w:name="_ETM_Q1_3361600"/>
      <w:bookmarkStart w:id="992" w:name="_ETM_Q1_3365028"/>
      <w:bookmarkEnd w:id="991"/>
      <w:bookmarkEnd w:id="992"/>
    </w:p>
    <w:p w:rsidR="00190627" w:rsidRDefault="00190627" w:rsidP="00190627">
      <w:pPr>
        <w:rPr>
          <w:rtl/>
        </w:rPr>
      </w:pPr>
    </w:p>
    <w:p w:rsidR="00190627" w:rsidRDefault="00190627" w:rsidP="00190627">
      <w:pPr>
        <w:pStyle w:val="a4"/>
        <w:keepNext/>
        <w:rPr>
          <w:rtl/>
        </w:rPr>
      </w:pPr>
      <w:r>
        <w:rPr>
          <w:rtl/>
        </w:rPr>
        <w:t>יהודה גליק (הליכוד):</w:t>
      </w:r>
    </w:p>
    <w:p w:rsidR="00190627" w:rsidRDefault="00190627" w:rsidP="00190627">
      <w:pPr>
        <w:pStyle w:val="KeepWithNext"/>
        <w:rPr>
          <w:rtl/>
        </w:rPr>
      </w:pPr>
    </w:p>
    <w:p w:rsidR="00190627" w:rsidRDefault="00190627" w:rsidP="00190627">
      <w:pPr>
        <w:rPr>
          <w:rtl/>
        </w:rPr>
      </w:pPr>
      <w:r>
        <w:rPr>
          <w:rFonts w:hint="cs"/>
          <w:rtl/>
        </w:rPr>
        <w:t>כן. לוועדה.</w:t>
      </w:r>
    </w:p>
    <w:p w:rsidR="00190627" w:rsidRDefault="00190627" w:rsidP="00190627">
      <w:pPr>
        <w:rPr>
          <w:rtl/>
        </w:rPr>
      </w:pPr>
    </w:p>
    <w:p w:rsidR="00190627" w:rsidRDefault="00190627" w:rsidP="00190627">
      <w:pPr>
        <w:pStyle w:val="a4"/>
        <w:keepNext/>
        <w:rPr>
          <w:rtl/>
        </w:rPr>
      </w:pPr>
      <w:bookmarkStart w:id="993" w:name="_ETM_Q1_3368449"/>
      <w:bookmarkStart w:id="994" w:name="_ETM_Q1_3369305"/>
      <w:bookmarkEnd w:id="993"/>
      <w:bookmarkEnd w:id="994"/>
      <w:r>
        <w:rPr>
          <w:rtl/>
        </w:rPr>
        <w:t>יעל סלנט:</w:t>
      </w:r>
    </w:p>
    <w:p w:rsidR="00190627" w:rsidRDefault="00190627" w:rsidP="00190627">
      <w:pPr>
        <w:pStyle w:val="KeepWithNext"/>
        <w:rPr>
          <w:rtl/>
        </w:rPr>
      </w:pPr>
    </w:p>
    <w:p w:rsidR="00190627" w:rsidRDefault="00190627" w:rsidP="00190627">
      <w:pPr>
        <w:rPr>
          <w:rtl/>
        </w:rPr>
      </w:pPr>
      <w:r>
        <w:rPr>
          <w:rFonts w:hint="cs"/>
          <w:rtl/>
        </w:rPr>
        <w:t xml:space="preserve">בתוך כמה </w:t>
      </w:r>
      <w:bookmarkStart w:id="995" w:name="_ETM_Q1_3368595"/>
      <w:bookmarkEnd w:id="995"/>
      <w:r>
        <w:rPr>
          <w:rFonts w:hint="cs"/>
          <w:rtl/>
        </w:rPr>
        <w:t>זמן? בתוך שנה?</w:t>
      </w:r>
    </w:p>
    <w:p w:rsidR="00190627" w:rsidRDefault="00190627" w:rsidP="00190627">
      <w:pPr>
        <w:rPr>
          <w:rtl/>
        </w:rPr>
      </w:pPr>
    </w:p>
    <w:p w:rsidR="00190627" w:rsidRDefault="00190627" w:rsidP="00190627">
      <w:pPr>
        <w:pStyle w:val="a4"/>
        <w:keepNext/>
        <w:rPr>
          <w:rtl/>
        </w:rPr>
      </w:pPr>
      <w:bookmarkStart w:id="996" w:name="_ETM_Q1_3368078"/>
      <w:bookmarkStart w:id="997" w:name="_ETM_Q1_3368939"/>
      <w:bookmarkEnd w:id="996"/>
      <w:bookmarkEnd w:id="997"/>
      <w:r>
        <w:rPr>
          <w:rtl/>
        </w:rPr>
        <w:t>יהודה גליק (הליכוד):</w:t>
      </w:r>
    </w:p>
    <w:p w:rsidR="00190627" w:rsidRDefault="00190627" w:rsidP="00190627">
      <w:pPr>
        <w:pStyle w:val="KeepWithNext"/>
        <w:rPr>
          <w:rtl/>
        </w:rPr>
      </w:pPr>
    </w:p>
    <w:p w:rsidR="00190627" w:rsidRDefault="00190627" w:rsidP="00190627">
      <w:pPr>
        <w:rPr>
          <w:rtl/>
        </w:rPr>
      </w:pPr>
      <w:r>
        <w:rPr>
          <w:rFonts w:hint="cs"/>
          <w:rtl/>
        </w:rPr>
        <w:t xml:space="preserve">מדי שנה ידווחו לוועדה. או דיווח חד פעמי. </w:t>
      </w:r>
      <w:bookmarkStart w:id="998" w:name="_ETM_Q1_3373071"/>
      <w:bookmarkEnd w:id="998"/>
      <w:r>
        <w:rPr>
          <w:rFonts w:hint="cs"/>
          <w:rtl/>
        </w:rPr>
        <w:t xml:space="preserve">אין בעיה. בסדר. חד פעמי. שידווחו שנקבעו נהלים. מי ש4קובע </w:t>
      </w:r>
      <w:bookmarkStart w:id="999" w:name="_ETM_Q1_3378934"/>
      <w:bookmarkEnd w:id="999"/>
      <w:r>
        <w:rPr>
          <w:rFonts w:hint="cs"/>
          <w:rtl/>
        </w:rPr>
        <w:t>נהלים, שיעדכן אותנו שאכן נקבעו נהלים.</w:t>
      </w:r>
    </w:p>
    <w:p w:rsidR="00190627" w:rsidRDefault="00190627" w:rsidP="00190627">
      <w:pPr>
        <w:rPr>
          <w:rtl/>
        </w:rPr>
      </w:pPr>
    </w:p>
    <w:p w:rsidR="00190627" w:rsidRDefault="00190627" w:rsidP="00190627">
      <w:pPr>
        <w:pStyle w:val="a4"/>
        <w:keepNext/>
        <w:rPr>
          <w:rtl/>
        </w:rPr>
      </w:pPr>
      <w:bookmarkStart w:id="1000" w:name="_ETM_Q1_3382049"/>
      <w:bookmarkStart w:id="1001" w:name="_ETM_Q1_3381844"/>
      <w:bookmarkEnd w:id="1000"/>
      <w:bookmarkEnd w:id="1001"/>
      <w:r>
        <w:rPr>
          <w:rtl/>
        </w:rPr>
        <w:t>יעל סלנט:</w:t>
      </w:r>
    </w:p>
    <w:p w:rsidR="00190627" w:rsidRDefault="00190627" w:rsidP="00190627">
      <w:pPr>
        <w:pStyle w:val="KeepWithNext"/>
        <w:rPr>
          <w:rtl/>
        </w:rPr>
      </w:pPr>
    </w:p>
    <w:p w:rsidR="00190627" w:rsidRDefault="00190627" w:rsidP="00190627">
      <w:pPr>
        <w:rPr>
          <w:rtl/>
        </w:rPr>
      </w:pPr>
      <w:r>
        <w:rPr>
          <w:rFonts w:hint="cs"/>
          <w:rtl/>
        </w:rPr>
        <w:t xml:space="preserve">שנה אחרי הכניסה לתוקף של </w:t>
      </w:r>
      <w:bookmarkStart w:id="1002" w:name="_ETM_Q1_3383197"/>
      <w:bookmarkEnd w:id="1002"/>
      <w:r>
        <w:rPr>
          <w:rFonts w:hint="cs"/>
          <w:rtl/>
        </w:rPr>
        <w:t>החוק.</w:t>
      </w:r>
    </w:p>
    <w:p w:rsidR="00190627" w:rsidRDefault="00190627" w:rsidP="00190627">
      <w:pPr>
        <w:rPr>
          <w:rtl/>
        </w:rPr>
      </w:pPr>
    </w:p>
    <w:p w:rsidR="00190627" w:rsidRDefault="00190627" w:rsidP="00190627">
      <w:pPr>
        <w:pStyle w:val="a4"/>
        <w:keepNext/>
        <w:rPr>
          <w:rtl/>
        </w:rPr>
      </w:pPr>
      <w:bookmarkStart w:id="1003" w:name="_ETM_Q1_3383850"/>
      <w:bookmarkStart w:id="1004" w:name="_ETM_Q1_3385038"/>
      <w:bookmarkEnd w:id="1003"/>
      <w:bookmarkEnd w:id="1004"/>
      <w:r>
        <w:rPr>
          <w:rtl/>
        </w:rPr>
        <w:t>יהודה גליק (הליכוד):</w:t>
      </w:r>
    </w:p>
    <w:p w:rsidR="00190627" w:rsidRDefault="00190627" w:rsidP="00190627">
      <w:pPr>
        <w:pStyle w:val="KeepWithNext"/>
        <w:rPr>
          <w:rtl/>
        </w:rPr>
      </w:pPr>
    </w:p>
    <w:p w:rsidR="00190627" w:rsidRDefault="00190627" w:rsidP="00190627">
      <w:pPr>
        <w:rPr>
          <w:rtl/>
        </w:rPr>
      </w:pPr>
      <w:r>
        <w:rPr>
          <w:rFonts w:hint="cs"/>
          <w:rtl/>
        </w:rPr>
        <w:t>בסדר.</w:t>
      </w:r>
    </w:p>
    <w:p w:rsidR="00190627" w:rsidRDefault="00190627" w:rsidP="00190627">
      <w:pPr>
        <w:rPr>
          <w:rtl/>
        </w:rPr>
      </w:pPr>
    </w:p>
    <w:p w:rsidR="00190627" w:rsidRDefault="00190627" w:rsidP="00190627">
      <w:pPr>
        <w:pStyle w:val="a4"/>
        <w:keepNext/>
        <w:rPr>
          <w:rtl/>
        </w:rPr>
      </w:pPr>
      <w:bookmarkStart w:id="1005" w:name="_ETM_Q1_3413908"/>
      <w:bookmarkEnd w:id="1005"/>
      <w:r>
        <w:rPr>
          <w:rtl/>
        </w:rPr>
        <w:t>יעל סלנט:</w:t>
      </w:r>
    </w:p>
    <w:p w:rsidR="00190627" w:rsidRDefault="00190627" w:rsidP="00190627">
      <w:pPr>
        <w:pStyle w:val="KeepWithNext"/>
        <w:rPr>
          <w:rtl/>
        </w:rPr>
      </w:pPr>
    </w:p>
    <w:p w:rsidR="00190627" w:rsidRDefault="00190627" w:rsidP="00190627">
      <w:pPr>
        <w:rPr>
          <w:rtl/>
        </w:rPr>
      </w:pPr>
      <w:r>
        <w:rPr>
          <w:rFonts w:hint="cs"/>
          <w:rtl/>
        </w:rPr>
        <w:t>לשירות בתי הסוהר יש הערות.</w:t>
      </w:r>
    </w:p>
    <w:p w:rsidR="00190627" w:rsidRDefault="00190627" w:rsidP="00190627">
      <w:pPr>
        <w:rPr>
          <w:rtl/>
        </w:rPr>
      </w:pPr>
    </w:p>
    <w:p w:rsidR="00190627" w:rsidRDefault="00190627" w:rsidP="00190627">
      <w:pPr>
        <w:pStyle w:val="af9"/>
        <w:keepNext/>
        <w:rPr>
          <w:rtl/>
        </w:rPr>
      </w:pPr>
      <w:bookmarkStart w:id="1006" w:name="_ETM_Q1_3414131"/>
      <w:bookmarkStart w:id="1007" w:name="_ETM_Q1_3415564"/>
      <w:bookmarkEnd w:id="1006"/>
      <w:bookmarkEnd w:id="1007"/>
      <w:r>
        <w:rPr>
          <w:rtl/>
        </w:rPr>
        <w:t>בן ציון:</w:t>
      </w:r>
    </w:p>
    <w:p w:rsidR="00190627" w:rsidRDefault="00190627" w:rsidP="00190627">
      <w:pPr>
        <w:pStyle w:val="KeepWithNext"/>
        <w:rPr>
          <w:rtl/>
        </w:rPr>
      </w:pPr>
    </w:p>
    <w:p w:rsidR="00190627" w:rsidRDefault="00190627" w:rsidP="00190627">
      <w:pPr>
        <w:rPr>
          <w:rtl/>
        </w:rPr>
      </w:pPr>
      <w:r>
        <w:rPr>
          <w:rFonts w:hint="cs"/>
          <w:rtl/>
        </w:rPr>
        <w:t xml:space="preserve">שירות בתי הסוהר, הלשכה </w:t>
      </w:r>
      <w:bookmarkStart w:id="1008" w:name="_ETM_Q1_3415888"/>
      <w:bookmarkEnd w:id="1008"/>
      <w:r>
        <w:rPr>
          <w:rFonts w:hint="cs"/>
          <w:rtl/>
        </w:rPr>
        <w:t>המשפטית. אני חושב שזה מיותר לקבוע את הוראות</w:t>
      </w:r>
      <w:bookmarkStart w:id="1009" w:name="_ETM_Q1_3420846"/>
      <w:bookmarkEnd w:id="1009"/>
      <w:r>
        <w:rPr>
          <w:rFonts w:hint="cs"/>
          <w:rtl/>
        </w:rPr>
        <w:t xml:space="preserve"> העדכון לוועדה. זה גם מטריח את הוועדה. אני </w:t>
      </w:r>
      <w:bookmarkStart w:id="1010" w:name="_ETM_Q1_3426015"/>
      <w:bookmarkEnd w:id="1010"/>
      <w:r>
        <w:rPr>
          <w:rFonts w:hint="cs"/>
          <w:rtl/>
        </w:rPr>
        <w:t xml:space="preserve">קודם כל אומר שאנחנו מקיימים את זה </w:t>
      </w:r>
      <w:bookmarkStart w:id="1011" w:name="_ETM_Q1_3427208"/>
      <w:bookmarkEnd w:id="1011"/>
      <w:r>
        <w:rPr>
          <w:rFonts w:hint="cs"/>
          <w:rtl/>
        </w:rPr>
        <w:t>כבר עכשיו.</w:t>
      </w:r>
    </w:p>
    <w:p w:rsidR="00190627" w:rsidRDefault="00190627" w:rsidP="00190627">
      <w:pPr>
        <w:rPr>
          <w:rtl/>
        </w:rPr>
      </w:pPr>
    </w:p>
    <w:p w:rsidR="00190627" w:rsidRDefault="00190627" w:rsidP="00190627">
      <w:pPr>
        <w:pStyle w:val="a4"/>
        <w:keepNext/>
        <w:rPr>
          <w:rtl/>
        </w:rPr>
      </w:pPr>
      <w:bookmarkStart w:id="1012" w:name="_ETM_Q1_3426869"/>
      <w:bookmarkEnd w:id="1012"/>
      <w:r>
        <w:rPr>
          <w:rtl/>
        </w:rPr>
        <w:t>יהודה גליק (הליכוד):</w:t>
      </w:r>
    </w:p>
    <w:p w:rsidR="00190627" w:rsidRDefault="00190627" w:rsidP="00190627">
      <w:pPr>
        <w:pStyle w:val="KeepWithNext"/>
        <w:rPr>
          <w:rtl/>
        </w:rPr>
      </w:pPr>
    </w:p>
    <w:p w:rsidR="00190627" w:rsidRDefault="00190627" w:rsidP="00190627">
      <w:pPr>
        <w:rPr>
          <w:rtl/>
        </w:rPr>
      </w:pPr>
      <w:r>
        <w:rPr>
          <w:rFonts w:hint="cs"/>
          <w:rtl/>
        </w:rPr>
        <w:t>מצוין.</w:t>
      </w:r>
    </w:p>
    <w:p w:rsidR="00190627" w:rsidRDefault="00190627" w:rsidP="00190627">
      <w:pPr>
        <w:rPr>
          <w:rtl/>
        </w:rPr>
      </w:pPr>
    </w:p>
    <w:p w:rsidR="00190627" w:rsidRDefault="00190627" w:rsidP="00190627">
      <w:pPr>
        <w:pStyle w:val="af9"/>
        <w:keepNext/>
        <w:rPr>
          <w:rtl/>
        </w:rPr>
      </w:pPr>
      <w:r>
        <w:rPr>
          <w:rtl/>
        </w:rPr>
        <w:t>בן ציון:</w:t>
      </w:r>
    </w:p>
    <w:p w:rsidR="00190627" w:rsidRDefault="00190627" w:rsidP="00190627">
      <w:pPr>
        <w:pStyle w:val="KeepWithNext"/>
        <w:rPr>
          <w:rtl/>
        </w:rPr>
      </w:pPr>
    </w:p>
    <w:p w:rsidR="00190627" w:rsidRDefault="00190627" w:rsidP="00190627">
      <w:pPr>
        <w:rPr>
          <w:rtl/>
        </w:rPr>
      </w:pPr>
      <w:r>
        <w:rPr>
          <w:rFonts w:hint="cs"/>
          <w:rtl/>
        </w:rPr>
        <w:t xml:space="preserve">אנחנו לא חיכינו לחוק. עד שזה יגיע לקריאה </w:t>
      </w:r>
      <w:bookmarkStart w:id="1013" w:name="_ETM_Q1_3434211"/>
      <w:bookmarkEnd w:id="1013"/>
      <w:r>
        <w:rPr>
          <w:rFonts w:hint="cs"/>
          <w:rtl/>
        </w:rPr>
        <w:t xml:space="preserve">שנייה ושלישית, כי הבנתי שזה חוזר לוועדת שרים - </w:t>
      </w:r>
      <w:bookmarkStart w:id="1014" w:name="_ETM_Q1_3435362"/>
      <w:bookmarkEnd w:id="1014"/>
      <w:r>
        <w:rPr>
          <w:rFonts w:hint="cs"/>
          <w:rtl/>
        </w:rPr>
        <w:t>- -</w:t>
      </w:r>
    </w:p>
    <w:p w:rsidR="00190627" w:rsidRDefault="00190627" w:rsidP="00190627">
      <w:pPr>
        <w:rPr>
          <w:rtl/>
        </w:rPr>
      </w:pPr>
    </w:p>
    <w:p w:rsidR="00190627" w:rsidRDefault="00190627" w:rsidP="00190627">
      <w:pPr>
        <w:pStyle w:val="a4"/>
        <w:keepNext/>
        <w:rPr>
          <w:rtl/>
        </w:rPr>
      </w:pPr>
      <w:bookmarkStart w:id="1015" w:name="_ETM_Q1_3435908"/>
      <w:bookmarkEnd w:id="1015"/>
      <w:r>
        <w:rPr>
          <w:rtl/>
        </w:rPr>
        <w:t>יעל סלנט:</w:t>
      </w:r>
    </w:p>
    <w:p w:rsidR="00190627" w:rsidRDefault="00190627" w:rsidP="00190627">
      <w:pPr>
        <w:pStyle w:val="KeepWithNext"/>
        <w:rPr>
          <w:rtl/>
        </w:rPr>
      </w:pPr>
    </w:p>
    <w:p w:rsidR="00190627" w:rsidRDefault="00190627" w:rsidP="00190627">
      <w:pPr>
        <w:rPr>
          <w:rtl/>
        </w:rPr>
      </w:pPr>
      <w:r>
        <w:rPr>
          <w:rFonts w:hint="cs"/>
          <w:rtl/>
        </w:rPr>
        <w:t>לא. זאת קריאה שנייה ושלישית.</w:t>
      </w:r>
    </w:p>
    <w:p w:rsidR="00190627" w:rsidRDefault="00190627" w:rsidP="00190627">
      <w:pPr>
        <w:rPr>
          <w:rtl/>
        </w:rPr>
      </w:pPr>
    </w:p>
    <w:p w:rsidR="00190627" w:rsidRDefault="00190627" w:rsidP="00190627">
      <w:pPr>
        <w:pStyle w:val="af9"/>
        <w:keepNext/>
        <w:rPr>
          <w:rtl/>
        </w:rPr>
      </w:pPr>
      <w:bookmarkStart w:id="1016" w:name="_ETM_Q1_3438410"/>
      <w:bookmarkEnd w:id="1016"/>
      <w:r>
        <w:rPr>
          <w:rtl/>
        </w:rPr>
        <w:t>בן ציון:</w:t>
      </w:r>
    </w:p>
    <w:p w:rsidR="00190627" w:rsidRDefault="00190627" w:rsidP="00190627">
      <w:pPr>
        <w:pStyle w:val="KeepWithNext"/>
        <w:rPr>
          <w:rtl/>
        </w:rPr>
      </w:pPr>
    </w:p>
    <w:p w:rsidR="00190627" w:rsidRDefault="00190627" w:rsidP="00190627">
      <w:pPr>
        <w:rPr>
          <w:rtl/>
        </w:rPr>
      </w:pPr>
      <w:r>
        <w:rPr>
          <w:rFonts w:hint="cs"/>
          <w:rtl/>
        </w:rPr>
        <w:t>זה נוהל קצר.</w:t>
      </w:r>
    </w:p>
    <w:p w:rsidR="00190627" w:rsidRDefault="00190627" w:rsidP="00190627">
      <w:pPr>
        <w:rPr>
          <w:rtl/>
        </w:rPr>
      </w:pPr>
    </w:p>
    <w:p w:rsidR="00190627" w:rsidRDefault="00190627" w:rsidP="00190627">
      <w:pPr>
        <w:pStyle w:val="a4"/>
        <w:keepNext/>
        <w:rPr>
          <w:rtl/>
        </w:rPr>
      </w:pPr>
      <w:bookmarkStart w:id="1017" w:name="_ETM_Q1_3443992"/>
      <w:bookmarkEnd w:id="1017"/>
      <w:r>
        <w:rPr>
          <w:rtl/>
        </w:rPr>
        <w:t>יהודה גליק (הליכוד):</w:t>
      </w:r>
    </w:p>
    <w:p w:rsidR="00190627" w:rsidRDefault="00190627" w:rsidP="00190627">
      <w:pPr>
        <w:pStyle w:val="KeepWithNext"/>
        <w:rPr>
          <w:rtl/>
        </w:rPr>
      </w:pPr>
    </w:p>
    <w:p w:rsidR="00190627" w:rsidRDefault="00190627" w:rsidP="00190627">
      <w:pPr>
        <w:rPr>
          <w:rtl/>
        </w:rPr>
      </w:pPr>
      <w:r>
        <w:rPr>
          <w:rFonts w:hint="cs"/>
          <w:rtl/>
        </w:rPr>
        <w:t xml:space="preserve">אין בעיה. תעבירו </w:t>
      </w:r>
      <w:bookmarkStart w:id="1018" w:name="_ETM_Q1_3445038"/>
      <w:bookmarkEnd w:id="1018"/>
      <w:r>
        <w:rPr>
          <w:rFonts w:hint="cs"/>
          <w:rtl/>
        </w:rPr>
        <w:t>תוך שנה.</w:t>
      </w:r>
    </w:p>
    <w:p w:rsidR="00190627" w:rsidRDefault="00190627" w:rsidP="00190627">
      <w:pPr>
        <w:rPr>
          <w:rtl/>
        </w:rPr>
      </w:pPr>
    </w:p>
    <w:p w:rsidR="00190627" w:rsidRDefault="00190627" w:rsidP="00190627">
      <w:pPr>
        <w:pStyle w:val="af9"/>
        <w:keepNext/>
        <w:rPr>
          <w:rtl/>
        </w:rPr>
      </w:pPr>
      <w:bookmarkStart w:id="1019" w:name="_ETM_Q1_3447985"/>
      <w:bookmarkStart w:id="1020" w:name="_ETM_Q1_3447167"/>
      <w:bookmarkEnd w:id="1019"/>
      <w:bookmarkEnd w:id="1020"/>
      <w:r>
        <w:rPr>
          <w:rtl/>
        </w:rPr>
        <w:t>בן ציון:</w:t>
      </w:r>
    </w:p>
    <w:p w:rsidR="00190627" w:rsidRDefault="00190627" w:rsidP="00190627">
      <w:pPr>
        <w:pStyle w:val="KeepWithNext"/>
        <w:rPr>
          <w:rtl/>
        </w:rPr>
      </w:pPr>
    </w:p>
    <w:p w:rsidR="00190627" w:rsidRDefault="00190627" w:rsidP="00190627">
      <w:pPr>
        <w:rPr>
          <w:rtl/>
        </w:rPr>
      </w:pPr>
      <w:r>
        <w:rPr>
          <w:rFonts w:hint="cs"/>
          <w:rtl/>
        </w:rPr>
        <w:t>אני לא חושב שצריך כאן חובת דיווח.</w:t>
      </w:r>
    </w:p>
    <w:p w:rsidR="00190627" w:rsidRDefault="00190627" w:rsidP="00190627">
      <w:pPr>
        <w:rPr>
          <w:rtl/>
        </w:rPr>
      </w:pPr>
    </w:p>
    <w:p w:rsidR="00190627" w:rsidRDefault="00190627" w:rsidP="00190627">
      <w:pPr>
        <w:pStyle w:val="a4"/>
        <w:keepNext/>
        <w:rPr>
          <w:rtl/>
        </w:rPr>
      </w:pPr>
      <w:bookmarkStart w:id="1021" w:name="_ETM_Q1_3449369"/>
      <w:bookmarkStart w:id="1022" w:name="_ETM_Q1_3450260"/>
      <w:bookmarkEnd w:id="1021"/>
      <w:bookmarkEnd w:id="1022"/>
      <w:r>
        <w:rPr>
          <w:rtl/>
        </w:rPr>
        <w:t>קריאה:</w:t>
      </w:r>
    </w:p>
    <w:p w:rsidR="00190627" w:rsidRDefault="00190627" w:rsidP="00190627">
      <w:pPr>
        <w:pStyle w:val="KeepWithNext"/>
        <w:rPr>
          <w:rtl/>
        </w:rPr>
      </w:pPr>
    </w:p>
    <w:p w:rsidR="00190627" w:rsidRDefault="00190627" w:rsidP="00190627">
      <w:pPr>
        <w:rPr>
          <w:rtl/>
        </w:rPr>
      </w:pPr>
      <w:r>
        <w:rPr>
          <w:rFonts w:hint="cs"/>
          <w:rtl/>
        </w:rPr>
        <w:t>תלוי למי.</w:t>
      </w:r>
    </w:p>
    <w:p w:rsidR="00190627" w:rsidRDefault="00190627" w:rsidP="00190627">
      <w:pPr>
        <w:rPr>
          <w:rtl/>
        </w:rPr>
      </w:pPr>
    </w:p>
    <w:p w:rsidR="00190627" w:rsidRDefault="00190627" w:rsidP="00190627">
      <w:pPr>
        <w:pStyle w:val="af6"/>
        <w:keepNext/>
        <w:rPr>
          <w:rtl/>
        </w:rPr>
      </w:pPr>
      <w:bookmarkStart w:id="1023" w:name="_ETM_Q1_3452057"/>
      <w:bookmarkStart w:id="1024" w:name="_ETM_Q1_3454740"/>
      <w:bookmarkEnd w:id="1023"/>
      <w:bookmarkEnd w:id="1024"/>
      <w:r>
        <w:rPr>
          <w:rtl/>
        </w:rPr>
        <w:t xml:space="preserve">היו"ר אלי </w:t>
      </w:r>
      <w:proofErr w:type="spellStart"/>
      <w:r>
        <w:rPr>
          <w:rtl/>
        </w:rPr>
        <w:t>אלאלוף</w:t>
      </w:r>
      <w:proofErr w:type="spellEnd"/>
      <w:r>
        <w:rPr>
          <w:rtl/>
        </w:rPr>
        <w:t>:</w:t>
      </w:r>
    </w:p>
    <w:p w:rsidR="00190627" w:rsidRDefault="00190627" w:rsidP="00190627">
      <w:pPr>
        <w:pStyle w:val="KeepWithNext"/>
        <w:rPr>
          <w:rtl/>
        </w:rPr>
      </w:pPr>
    </w:p>
    <w:p w:rsidR="00190627" w:rsidRDefault="00190627" w:rsidP="00190627">
      <w:pPr>
        <w:rPr>
          <w:rtl/>
        </w:rPr>
      </w:pPr>
      <w:r>
        <w:rPr>
          <w:rFonts w:hint="cs"/>
          <w:rtl/>
        </w:rPr>
        <w:t xml:space="preserve">עוד מישהו </w:t>
      </w:r>
      <w:bookmarkStart w:id="1025" w:name="_ETM_Q1_3456978"/>
      <w:bookmarkEnd w:id="1025"/>
      <w:r>
        <w:rPr>
          <w:rFonts w:hint="cs"/>
          <w:rtl/>
        </w:rPr>
        <w:t>רוצה להעיר?</w:t>
      </w:r>
    </w:p>
    <w:p w:rsidR="00190627" w:rsidRDefault="00190627" w:rsidP="00190627">
      <w:pPr>
        <w:rPr>
          <w:rtl/>
        </w:rPr>
      </w:pPr>
    </w:p>
    <w:p w:rsidR="00190627" w:rsidRDefault="00190627" w:rsidP="00190627">
      <w:pPr>
        <w:pStyle w:val="af9"/>
        <w:keepNext/>
        <w:rPr>
          <w:rtl/>
        </w:rPr>
      </w:pPr>
      <w:bookmarkStart w:id="1026" w:name="_ETM_Q1_3458503"/>
      <w:bookmarkStart w:id="1027" w:name="_ETM_Q1_3461217"/>
      <w:bookmarkStart w:id="1028" w:name="_ETM_Q1_3460693"/>
      <w:bookmarkEnd w:id="1026"/>
      <w:bookmarkEnd w:id="1027"/>
      <w:bookmarkEnd w:id="1028"/>
      <w:r>
        <w:rPr>
          <w:rtl/>
        </w:rPr>
        <w:t xml:space="preserve">שיר איתן </w:t>
      </w:r>
      <w:proofErr w:type="spellStart"/>
      <w:r>
        <w:rPr>
          <w:rtl/>
        </w:rPr>
        <w:t>אפטיק</w:t>
      </w:r>
      <w:proofErr w:type="spellEnd"/>
      <w:r>
        <w:rPr>
          <w:rtl/>
        </w:rPr>
        <w:t>:</w:t>
      </w:r>
    </w:p>
    <w:p w:rsidR="00190627" w:rsidRDefault="00190627" w:rsidP="00190627">
      <w:pPr>
        <w:pStyle w:val="KeepWithNext"/>
        <w:rPr>
          <w:rtl/>
        </w:rPr>
      </w:pPr>
    </w:p>
    <w:p w:rsidR="00190627" w:rsidRDefault="00190627" w:rsidP="00190627">
      <w:pPr>
        <w:rPr>
          <w:rtl/>
        </w:rPr>
      </w:pPr>
      <w:r>
        <w:rPr>
          <w:rFonts w:hint="cs"/>
          <w:rtl/>
        </w:rPr>
        <w:t xml:space="preserve">הייעוץ המשפטי של חיל הרפואה. אני חושבת שמרגע שקבועה </w:t>
      </w:r>
      <w:bookmarkStart w:id="1029" w:name="_ETM_Q1_3465971"/>
      <w:bookmarkEnd w:id="1029"/>
      <w:r>
        <w:rPr>
          <w:rFonts w:hint="cs"/>
          <w:rtl/>
        </w:rPr>
        <w:t xml:space="preserve">בחוק חובה לקבוע בפקודות הצבא או בכל נהלים אחרים, מובן </w:t>
      </w:r>
      <w:bookmarkStart w:id="1030" w:name="_ETM_Q1_3471441"/>
      <w:bookmarkEnd w:id="1030"/>
      <w:r>
        <w:rPr>
          <w:rFonts w:hint="cs"/>
          <w:rtl/>
        </w:rPr>
        <w:t xml:space="preserve">שיש חובה לעשות זאת. מבחינת תקופת הזמן, זה </w:t>
      </w:r>
      <w:bookmarkStart w:id="1031" w:name="_ETM_Q1_3476413"/>
      <w:bookmarkEnd w:id="1031"/>
      <w:r>
        <w:rPr>
          <w:rFonts w:hint="cs"/>
          <w:rtl/>
        </w:rPr>
        <w:t>כמובן משהו שעולה כרגע</w:t>
      </w:r>
      <w:r w:rsidR="00766ABB">
        <w:rPr>
          <w:rFonts w:hint="cs"/>
          <w:rtl/>
        </w:rPr>
        <w:t xml:space="preserve"> </w:t>
      </w:r>
      <w:r>
        <w:rPr>
          <w:rFonts w:hint="cs"/>
          <w:rtl/>
        </w:rPr>
        <w:t xml:space="preserve">לראשונה בדיון, זה משהו </w:t>
      </w:r>
      <w:bookmarkStart w:id="1032" w:name="_ETM_Q1_3480449"/>
      <w:bookmarkEnd w:id="1032"/>
      <w:r>
        <w:rPr>
          <w:rFonts w:hint="cs"/>
          <w:rtl/>
        </w:rPr>
        <w:t xml:space="preserve">שנצטרך לבחון, אם זה פרק זמן ריאלי או שיש פרק </w:t>
      </w:r>
      <w:bookmarkStart w:id="1033" w:name="_ETM_Q1_3484174"/>
      <w:bookmarkEnd w:id="1033"/>
      <w:r>
        <w:rPr>
          <w:rFonts w:hint="cs"/>
          <w:rtl/>
        </w:rPr>
        <w:t>זמן אחר.</w:t>
      </w:r>
    </w:p>
    <w:p w:rsidR="00190627" w:rsidRDefault="00190627" w:rsidP="00190627">
      <w:pPr>
        <w:rPr>
          <w:rtl/>
        </w:rPr>
      </w:pPr>
    </w:p>
    <w:p w:rsidR="00190627" w:rsidRDefault="00190627" w:rsidP="00190627">
      <w:pPr>
        <w:pStyle w:val="af6"/>
        <w:keepNext/>
        <w:rPr>
          <w:rtl/>
        </w:rPr>
      </w:pPr>
      <w:bookmarkStart w:id="1034" w:name="_ETM_Q1_3485159"/>
      <w:bookmarkStart w:id="1035" w:name="_ETM_Q1_3487403"/>
      <w:bookmarkStart w:id="1036" w:name="_ETM_Q1_3490635"/>
      <w:bookmarkEnd w:id="1034"/>
      <w:bookmarkEnd w:id="1035"/>
      <w:bookmarkEnd w:id="1036"/>
      <w:r>
        <w:rPr>
          <w:rtl/>
        </w:rPr>
        <w:t xml:space="preserve">היו"ר אלי </w:t>
      </w:r>
      <w:proofErr w:type="spellStart"/>
      <w:r>
        <w:rPr>
          <w:rtl/>
        </w:rPr>
        <w:t>אלאלוף</w:t>
      </w:r>
      <w:proofErr w:type="spellEnd"/>
      <w:r>
        <w:rPr>
          <w:rtl/>
        </w:rPr>
        <w:t>:</w:t>
      </w:r>
    </w:p>
    <w:p w:rsidR="00190627" w:rsidRDefault="00190627" w:rsidP="00190627">
      <w:pPr>
        <w:pStyle w:val="KeepWithNext"/>
        <w:rPr>
          <w:rtl/>
        </w:rPr>
      </w:pPr>
    </w:p>
    <w:p w:rsidR="00190627" w:rsidRDefault="00190627" w:rsidP="00190627">
      <w:pPr>
        <w:rPr>
          <w:rtl/>
        </w:rPr>
      </w:pPr>
      <w:r>
        <w:rPr>
          <w:rFonts w:hint="cs"/>
          <w:rtl/>
        </w:rPr>
        <w:t xml:space="preserve">אנחנו לא מבקשים </w:t>
      </w:r>
      <w:bookmarkStart w:id="1037" w:name="_ETM_Q1_3491772"/>
      <w:bookmarkEnd w:id="1037"/>
      <w:r>
        <w:rPr>
          <w:rFonts w:hint="cs"/>
          <w:rtl/>
        </w:rPr>
        <w:t>שום דיווח.</w:t>
      </w:r>
    </w:p>
    <w:p w:rsidR="00190627" w:rsidRDefault="00190627" w:rsidP="00190627">
      <w:pPr>
        <w:rPr>
          <w:rtl/>
        </w:rPr>
      </w:pPr>
    </w:p>
    <w:p w:rsidR="00190627" w:rsidRDefault="00190627" w:rsidP="00190627">
      <w:pPr>
        <w:pStyle w:val="a4"/>
        <w:keepNext/>
        <w:rPr>
          <w:rtl/>
        </w:rPr>
      </w:pPr>
      <w:bookmarkStart w:id="1038" w:name="_ETM_Q1_3495268"/>
      <w:bookmarkEnd w:id="1038"/>
      <w:r>
        <w:rPr>
          <w:rtl/>
        </w:rPr>
        <w:t>יהודה גליק (הליכוד):</w:t>
      </w:r>
    </w:p>
    <w:p w:rsidR="00190627" w:rsidRDefault="00190627" w:rsidP="00190627">
      <w:pPr>
        <w:pStyle w:val="KeepWithNext"/>
        <w:rPr>
          <w:rtl/>
        </w:rPr>
      </w:pPr>
    </w:p>
    <w:p w:rsidR="00190627" w:rsidRDefault="00190627" w:rsidP="00190627">
      <w:pPr>
        <w:rPr>
          <w:rtl/>
        </w:rPr>
      </w:pPr>
      <w:r>
        <w:rPr>
          <w:rFonts w:hint="cs"/>
          <w:rtl/>
        </w:rPr>
        <w:t>למה?</w:t>
      </w:r>
    </w:p>
    <w:p w:rsidR="00190627" w:rsidRDefault="00190627" w:rsidP="00190627">
      <w:pPr>
        <w:rPr>
          <w:rtl/>
        </w:rPr>
      </w:pPr>
    </w:p>
    <w:p w:rsidR="00190627" w:rsidRDefault="00190627" w:rsidP="00190627">
      <w:pPr>
        <w:pStyle w:val="af6"/>
        <w:keepNext/>
        <w:rPr>
          <w:rtl/>
        </w:rPr>
      </w:pPr>
      <w:r>
        <w:rPr>
          <w:rtl/>
        </w:rPr>
        <w:t xml:space="preserve">היו"ר אלי </w:t>
      </w:r>
      <w:proofErr w:type="spellStart"/>
      <w:r>
        <w:rPr>
          <w:rtl/>
        </w:rPr>
        <w:t>אלאלוף</w:t>
      </w:r>
      <w:proofErr w:type="spellEnd"/>
      <w:r>
        <w:rPr>
          <w:rtl/>
        </w:rPr>
        <w:t>:</w:t>
      </w:r>
    </w:p>
    <w:p w:rsidR="00190627" w:rsidRDefault="00190627" w:rsidP="00190627">
      <w:pPr>
        <w:pStyle w:val="KeepWithNext"/>
        <w:rPr>
          <w:rtl/>
        </w:rPr>
      </w:pPr>
    </w:p>
    <w:p w:rsidR="00190627" w:rsidRDefault="00190627" w:rsidP="00190627">
      <w:pPr>
        <w:rPr>
          <w:rtl/>
        </w:rPr>
      </w:pPr>
      <w:r>
        <w:rPr>
          <w:rFonts w:hint="cs"/>
          <w:rtl/>
        </w:rPr>
        <w:t xml:space="preserve">זה יותר טוב בלי דיווח. דיווח, אתה מעכב את </w:t>
      </w:r>
      <w:bookmarkStart w:id="1039" w:name="_ETM_Q1_3498911"/>
      <w:bookmarkEnd w:id="1039"/>
      <w:r>
        <w:rPr>
          <w:rFonts w:hint="cs"/>
          <w:rtl/>
        </w:rPr>
        <w:t>הביצוע.</w:t>
      </w:r>
    </w:p>
    <w:p w:rsidR="00190627" w:rsidRDefault="00190627" w:rsidP="00190627">
      <w:pPr>
        <w:rPr>
          <w:rtl/>
        </w:rPr>
      </w:pPr>
    </w:p>
    <w:p w:rsidR="00190627" w:rsidRDefault="00190627" w:rsidP="00190627">
      <w:pPr>
        <w:pStyle w:val="a4"/>
        <w:keepNext/>
        <w:rPr>
          <w:rtl/>
        </w:rPr>
      </w:pPr>
      <w:bookmarkStart w:id="1040" w:name="_ETM_Q1_3500770"/>
      <w:bookmarkStart w:id="1041" w:name="_ETM_Q1_3501536"/>
      <w:bookmarkEnd w:id="1040"/>
      <w:bookmarkEnd w:id="1041"/>
      <w:r>
        <w:rPr>
          <w:rtl/>
        </w:rPr>
        <w:t>יהודה גליק (הליכוד):</w:t>
      </w:r>
    </w:p>
    <w:p w:rsidR="00190627" w:rsidRDefault="00190627" w:rsidP="00190627">
      <w:pPr>
        <w:pStyle w:val="KeepWithNext"/>
        <w:rPr>
          <w:rtl/>
        </w:rPr>
      </w:pPr>
    </w:p>
    <w:p w:rsidR="00190627" w:rsidRDefault="00190627" w:rsidP="00190627">
      <w:pPr>
        <w:rPr>
          <w:rtl/>
        </w:rPr>
      </w:pPr>
      <w:r>
        <w:rPr>
          <w:rFonts w:hint="cs"/>
          <w:rtl/>
        </w:rPr>
        <w:t xml:space="preserve">לא. קבענו שהם רשאים לעשות את זה, אז </w:t>
      </w:r>
      <w:bookmarkStart w:id="1042" w:name="_ETM_Q1_3507042"/>
      <w:bookmarkEnd w:id="1042"/>
      <w:r>
        <w:rPr>
          <w:rFonts w:hint="cs"/>
          <w:rtl/>
        </w:rPr>
        <w:t>אני רוצה לדעת. אם זה לא</w:t>
      </w:r>
      <w:bookmarkStart w:id="1043" w:name="_ETM_Q1_3509385"/>
      <w:bookmarkEnd w:id="1043"/>
      <w:r>
        <w:rPr>
          <w:rFonts w:hint="cs"/>
          <w:rtl/>
        </w:rPr>
        <w:t xml:space="preserve"> בוצע אצל אחד הגופים האלה, אני רוצה לדעת. </w:t>
      </w:r>
      <w:bookmarkStart w:id="1044" w:name="_ETM_Q1_3511071"/>
      <w:bookmarkEnd w:id="1044"/>
      <w:r>
        <w:rPr>
          <w:rFonts w:hint="cs"/>
          <w:rtl/>
        </w:rPr>
        <w:t>אם רשות מסוימת החליטה לא לעשות</w:t>
      </w:r>
      <w:bookmarkStart w:id="1045" w:name="_ETM_Q1_3512644"/>
      <w:bookmarkEnd w:id="1045"/>
      <w:r>
        <w:rPr>
          <w:rFonts w:hint="cs"/>
          <w:rtl/>
        </w:rPr>
        <w:t>, אני רוצה לדעת על כך.</w:t>
      </w:r>
      <w:r w:rsidR="003A1C46">
        <w:rPr>
          <w:rFonts w:hint="cs"/>
          <w:rtl/>
        </w:rPr>
        <w:t xml:space="preserve"> זה לא לגיטימי?</w:t>
      </w:r>
    </w:p>
    <w:p w:rsidR="003A1C46" w:rsidRDefault="003A1C46" w:rsidP="00190627">
      <w:pPr>
        <w:rPr>
          <w:rtl/>
        </w:rPr>
      </w:pPr>
    </w:p>
    <w:p w:rsidR="003A1C46" w:rsidRDefault="003A1C46" w:rsidP="003A1C46">
      <w:pPr>
        <w:pStyle w:val="af6"/>
        <w:keepNext/>
        <w:rPr>
          <w:rtl/>
        </w:rPr>
      </w:pPr>
      <w:bookmarkStart w:id="1046" w:name="_ETM_Q1_3518148"/>
      <w:bookmarkStart w:id="1047" w:name="_ETM_Q1_3519152"/>
      <w:bookmarkEnd w:id="1046"/>
      <w:bookmarkEnd w:id="1047"/>
      <w:r>
        <w:rPr>
          <w:rtl/>
        </w:rPr>
        <w:t xml:space="preserve">היו"ר אלי </w:t>
      </w:r>
      <w:proofErr w:type="spellStart"/>
      <w:r>
        <w:rPr>
          <w:rtl/>
        </w:rPr>
        <w:t>אלאלוף</w:t>
      </w:r>
      <w:proofErr w:type="spellEnd"/>
      <w:r>
        <w:rPr>
          <w:rtl/>
        </w:rPr>
        <w:t>:</w:t>
      </w:r>
    </w:p>
    <w:p w:rsidR="003A1C46" w:rsidRDefault="003A1C46" w:rsidP="003A1C46">
      <w:pPr>
        <w:pStyle w:val="KeepWithNext"/>
        <w:rPr>
          <w:rtl/>
        </w:rPr>
      </w:pPr>
    </w:p>
    <w:p w:rsidR="003A1C46" w:rsidRDefault="003A1C46" w:rsidP="003A1C46">
      <w:pPr>
        <w:rPr>
          <w:rtl/>
        </w:rPr>
      </w:pPr>
      <w:r>
        <w:rPr>
          <w:rFonts w:hint="cs"/>
          <w:rtl/>
        </w:rPr>
        <w:t>תפנה לרשות</w:t>
      </w:r>
      <w:bookmarkStart w:id="1048" w:name="_ETM_Q1_3518988"/>
      <w:bookmarkEnd w:id="1048"/>
      <w:r>
        <w:rPr>
          <w:rFonts w:hint="cs"/>
          <w:rtl/>
        </w:rPr>
        <w:t>.</w:t>
      </w:r>
    </w:p>
    <w:p w:rsidR="003A1C46" w:rsidRDefault="003A1C46" w:rsidP="003A1C46">
      <w:pPr>
        <w:rPr>
          <w:rtl/>
        </w:rPr>
      </w:pPr>
    </w:p>
    <w:p w:rsidR="003A1C46" w:rsidRDefault="003A1C46" w:rsidP="003A1C46">
      <w:pPr>
        <w:pStyle w:val="a4"/>
        <w:keepNext/>
        <w:rPr>
          <w:rtl/>
        </w:rPr>
      </w:pPr>
      <w:bookmarkStart w:id="1049" w:name="_ETM_Q1_3521608"/>
      <w:bookmarkEnd w:id="1049"/>
      <w:r>
        <w:rPr>
          <w:rtl/>
        </w:rPr>
        <w:t>יהודה גליק (הליכוד):</w:t>
      </w:r>
    </w:p>
    <w:p w:rsidR="003A1C46" w:rsidRDefault="003A1C46" w:rsidP="003A1C46">
      <w:pPr>
        <w:pStyle w:val="KeepWithNext"/>
        <w:rPr>
          <w:rtl/>
        </w:rPr>
      </w:pPr>
    </w:p>
    <w:p w:rsidR="003A1C46" w:rsidRDefault="003A1C46" w:rsidP="003A1C46">
      <w:pPr>
        <w:rPr>
          <w:rtl/>
        </w:rPr>
      </w:pPr>
      <w:r>
        <w:rPr>
          <w:rFonts w:hint="cs"/>
          <w:rtl/>
        </w:rPr>
        <w:t>אם הם מביאים נהלים, מה אכפת לי שיביאו את הנהלים?</w:t>
      </w:r>
    </w:p>
    <w:p w:rsidR="003A1C46" w:rsidRDefault="003A1C46" w:rsidP="003A1C46">
      <w:pPr>
        <w:rPr>
          <w:rtl/>
        </w:rPr>
      </w:pPr>
    </w:p>
    <w:p w:rsidR="003A1C46" w:rsidRDefault="003A1C46" w:rsidP="003A1C46">
      <w:pPr>
        <w:pStyle w:val="af6"/>
        <w:keepNext/>
        <w:rPr>
          <w:rtl/>
        </w:rPr>
      </w:pPr>
      <w:bookmarkStart w:id="1050" w:name="_ETM_Q1_3524193"/>
      <w:bookmarkStart w:id="1051" w:name="_ETM_Q1_3524890"/>
      <w:bookmarkEnd w:id="1050"/>
      <w:bookmarkEnd w:id="1051"/>
      <w:r>
        <w:rPr>
          <w:rtl/>
        </w:rPr>
        <w:t xml:space="preserve">היו"ר אלי </w:t>
      </w:r>
      <w:proofErr w:type="spellStart"/>
      <w:r>
        <w:rPr>
          <w:rtl/>
        </w:rPr>
        <w:t>אלאלוף</w:t>
      </w:r>
      <w:proofErr w:type="spellEnd"/>
      <w:r>
        <w:rPr>
          <w:rtl/>
        </w:rPr>
        <w:t>:</w:t>
      </w:r>
    </w:p>
    <w:p w:rsidR="003A1C46" w:rsidRDefault="003A1C46" w:rsidP="003A1C46">
      <w:pPr>
        <w:pStyle w:val="KeepWithNext"/>
        <w:rPr>
          <w:rtl/>
        </w:rPr>
      </w:pPr>
    </w:p>
    <w:p w:rsidR="003A1C46" w:rsidRDefault="003A1C46" w:rsidP="003A1C46">
      <w:pPr>
        <w:rPr>
          <w:rtl/>
        </w:rPr>
      </w:pPr>
      <w:r>
        <w:rPr>
          <w:rFonts w:hint="cs"/>
          <w:rtl/>
        </w:rPr>
        <w:t>אתה רוצה לעכב את החוק?</w:t>
      </w:r>
    </w:p>
    <w:p w:rsidR="003A1C46" w:rsidRDefault="003A1C46" w:rsidP="003A1C46">
      <w:pPr>
        <w:rPr>
          <w:rtl/>
        </w:rPr>
      </w:pPr>
    </w:p>
    <w:p w:rsidR="003A1C46" w:rsidRDefault="003A1C46" w:rsidP="003A1C46">
      <w:pPr>
        <w:pStyle w:val="a4"/>
        <w:keepNext/>
        <w:rPr>
          <w:rtl/>
        </w:rPr>
      </w:pPr>
      <w:bookmarkStart w:id="1052" w:name="_ETM_Q1_3525095"/>
      <w:bookmarkEnd w:id="1052"/>
      <w:r>
        <w:rPr>
          <w:rtl/>
        </w:rPr>
        <w:t>יהודה גליק (הליכוד):</w:t>
      </w:r>
    </w:p>
    <w:p w:rsidR="003A1C46" w:rsidRDefault="003A1C46" w:rsidP="003A1C46">
      <w:pPr>
        <w:pStyle w:val="KeepWithNext"/>
        <w:rPr>
          <w:rtl/>
        </w:rPr>
      </w:pPr>
    </w:p>
    <w:p w:rsidR="003A1C46" w:rsidRDefault="003A1C46" w:rsidP="003A1C46">
      <w:pPr>
        <w:rPr>
          <w:rtl/>
        </w:rPr>
      </w:pPr>
      <w:r>
        <w:rPr>
          <w:rFonts w:hint="cs"/>
          <w:rtl/>
        </w:rPr>
        <w:t>לא.</w:t>
      </w:r>
    </w:p>
    <w:p w:rsidR="003A1C46" w:rsidRDefault="003A1C46" w:rsidP="003A1C46">
      <w:pPr>
        <w:rPr>
          <w:rtl/>
        </w:rPr>
      </w:pPr>
    </w:p>
    <w:p w:rsidR="003A1C46" w:rsidRDefault="003A1C46" w:rsidP="003A1C46">
      <w:pPr>
        <w:pStyle w:val="af6"/>
        <w:keepNext/>
        <w:rPr>
          <w:rtl/>
        </w:rPr>
      </w:pPr>
      <w:bookmarkStart w:id="1053" w:name="_ETM_Q1_3526713"/>
      <w:bookmarkEnd w:id="1053"/>
      <w:r>
        <w:rPr>
          <w:rtl/>
        </w:rPr>
        <w:t xml:space="preserve">היו"ר אלי </w:t>
      </w:r>
      <w:proofErr w:type="spellStart"/>
      <w:r>
        <w:rPr>
          <w:rtl/>
        </w:rPr>
        <w:t>אלאלוף</w:t>
      </w:r>
      <w:proofErr w:type="spellEnd"/>
      <w:r>
        <w:rPr>
          <w:rtl/>
        </w:rPr>
        <w:t>:</w:t>
      </w:r>
    </w:p>
    <w:p w:rsidR="003A1C46" w:rsidRDefault="003A1C46" w:rsidP="003A1C46">
      <w:pPr>
        <w:pStyle w:val="KeepWithNext"/>
        <w:rPr>
          <w:rtl/>
        </w:rPr>
      </w:pPr>
    </w:p>
    <w:p w:rsidR="003A1C46" w:rsidRDefault="003A1C46" w:rsidP="003A1C46">
      <w:pPr>
        <w:rPr>
          <w:rtl/>
        </w:rPr>
      </w:pPr>
      <w:r>
        <w:rPr>
          <w:rFonts w:hint="cs"/>
          <w:rtl/>
        </w:rPr>
        <w:t>אז אל תבקש דיווח.</w:t>
      </w:r>
    </w:p>
    <w:p w:rsidR="003A1C46" w:rsidRDefault="003A1C46" w:rsidP="003A1C46">
      <w:pPr>
        <w:rPr>
          <w:rtl/>
        </w:rPr>
      </w:pPr>
    </w:p>
    <w:p w:rsidR="003A1C46" w:rsidRDefault="003A1C46" w:rsidP="003A1C46">
      <w:pPr>
        <w:pStyle w:val="a4"/>
        <w:keepNext/>
        <w:rPr>
          <w:rtl/>
        </w:rPr>
      </w:pPr>
      <w:bookmarkStart w:id="1054" w:name="_ETM_Q1_3527358"/>
      <w:bookmarkEnd w:id="1054"/>
      <w:r>
        <w:rPr>
          <w:rtl/>
        </w:rPr>
        <w:t>יהודה גליק (הליכוד):</w:t>
      </w:r>
    </w:p>
    <w:p w:rsidR="003A1C46" w:rsidRDefault="003A1C46" w:rsidP="003A1C46">
      <w:pPr>
        <w:pStyle w:val="KeepWithNext"/>
        <w:rPr>
          <w:rtl/>
        </w:rPr>
      </w:pPr>
    </w:p>
    <w:p w:rsidR="003A1C46" w:rsidRDefault="003A1C46" w:rsidP="003A1C46">
      <w:pPr>
        <w:rPr>
          <w:rtl/>
        </w:rPr>
      </w:pPr>
      <w:r>
        <w:rPr>
          <w:rFonts w:hint="cs"/>
          <w:rtl/>
        </w:rPr>
        <w:t>למה? זה לא מעכב.</w:t>
      </w:r>
    </w:p>
    <w:p w:rsidR="003A1C46" w:rsidRDefault="003A1C46" w:rsidP="003A1C46">
      <w:pPr>
        <w:rPr>
          <w:rtl/>
        </w:rPr>
      </w:pPr>
    </w:p>
    <w:p w:rsidR="003A1C46" w:rsidRDefault="003A1C46" w:rsidP="003A1C46">
      <w:pPr>
        <w:pStyle w:val="af6"/>
        <w:keepNext/>
        <w:rPr>
          <w:rtl/>
        </w:rPr>
      </w:pPr>
      <w:r>
        <w:rPr>
          <w:rtl/>
        </w:rPr>
        <w:t xml:space="preserve">היו"ר אלי </w:t>
      </w:r>
      <w:proofErr w:type="spellStart"/>
      <w:r>
        <w:rPr>
          <w:rtl/>
        </w:rPr>
        <w:t>אלאלוף</w:t>
      </w:r>
      <w:proofErr w:type="spellEnd"/>
      <w:r>
        <w:rPr>
          <w:rtl/>
        </w:rPr>
        <w:t>:</w:t>
      </w:r>
    </w:p>
    <w:p w:rsidR="003A1C46" w:rsidRDefault="003A1C46" w:rsidP="003A1C46">
      <w:pPr>
        <w:pStyle w:val="KeepWithNext"/>
        <w:rPr>
          <w:rtl/>
        </w:rPr>
      </w:pPr>
    </w:p>
    <w:p w:rsidR="003A1C46" w:rsidRDefault="003A1C46" w:rsidP="003A1C46">
      <w:pPr>
        <w:rPr>
          <w:rtl/>
        </w:rPr>
      </w:pPr>
      <w:r>
        <w:rPr>
          <w:rFonts w:hint="cs"/>
          <w:rtl/>
        </w:rPr>
        <w:t xml:space="preserve">זה </w:t>
      </w:r>
      <w:bookmarkStart w:id="1055" w:name="_ETM_Q1_3527942"/>
      <w:bookmarkEnd w:id="1055"/>
      <w:r>
        <w:rPr>
          <w:rFonts w:hint="cs"/>
          <w:rtl/>
        </w:rPr>
        <w:t xml:space="preserve">מעכב. </w:t>
      </w:r>
    </w:p>
    <w:p w:rsidR="003A1C46" w:rsidRDefault="003A1C46" w:rsidP="003A1C46">
      <w:pPr>
        <w:rPr>
          <w:rtl/>
        </w:rPr>
      </w:pPr>
    </w:p>
    <w:p w:rsidR="003A1C46" w:rsidRDefault="003A1C46" w:rsidP="003A1C46">
      <w:pPr>
        <w:pStyle w:val="a4"/>
        <w:keepNext/>
        <w:rPr>
          <w:rtl/>
        </w:rPr>
      </w:pPr>
      <w:bookmarkStart w:id="1056" w:name="_ETM_Q1_3530488"/>
      <w:bookmarkStart w:id="1057" w:name="_ETM_Q1_3531248"/>
      <w:bookmarkEnd w:id="1056"/>
      <w:bookmarkEnd w:id="1057"/>
      <w:r>
        <w:rPr>
          <w:rtl/>
        </w:rPr>
        <w:t>יהודה גליק (הליכוד):</w:t>
      </w:r>
    </w:p>
    <w:p w:rsidR="003A1C46" w:rsidRDefault="003A1C46" w:rsidP="003A1C46">
      <w:pPr>
        <w:pStyle w:val="KeepWithNext"/>
        <w:rPr>
          <w:rtl/>
        </w:rPr>
      </w:pPr>
    </w:p>
    <w:p w:rsidR="003A1C46" w:rsidRDefault="003A1C46" w:rsidP="003A1C46">
      <w:pPr>
        <w:rPr>
          <w:rtl/>
        </w:rPr>
      </w:pPr>
      <w:r>
        <w:rPr>
          <w:rFonts w:hint="cs"/>
          <w:rtl/>
        </w:rPr>
        <w:t>למה זה מעכב?</w:t>
      </w:r>
    </w:p>
    <w:p w:rsidR="003A1C46" w:rsidRDefault="003A1C46" w:rsidP="003A1C46">
      <w:pPr>
        <w:rPr>
          <w:rtl/>
        </w:rPr>
      </w:pPr>
    </w:p>
    <w:p w:rsidR="003A1C46" w:rsidRDefault="003A1C46" w:rsidP="003A1C46">
      <w:pPr>
        <w:pStyle w:val="af6"/>
        <w:keepNext/>
        <w:rPr>
          <w:rtl/>
        </w:rPr>
      </w:pPr>
      <w:bookmarkStart w:id="1058" w:name="_ETM_Q1_3530545"/>
      <w:bookmarkEnd w:id="1058"/>
      <w:r>
        <w:rPr>
          <w:rtl/>
        </w:rPr>
        <w:t xml:space="preserve">היו"ר אלי </w:t>
      </w:r>
      <w:proofErr w:type="spellStart"/>
      <w:r>
        <w:rPr>
          <w:rtl/>
        </w:rPr>
        <w:t>אלאלוף</w:t>
      </w:r>
      <w:proofErr w:type="spellEnd"/>
      <w:r>
        <w:rPr>
          <w:rtl/>
        </w:rPr>
        <w:t>:</w:t>
      </w:r>
    </w:p>
    <w:p w:rsidR="003A1C46" w:rsidRDefault="003A1C46" w:rsidP="003A1C46">
      <w:pPr>
        <w:pStyle w:val="KeepWithNext"/>
        <w:rPr>
          <w:rtl/>
        </w:rPr>
      </w:pPr>
    </w:p>
    <w:p w:rsidR="003A1C46" w:rsidRDefault="003A1C46" w:rsidP="003A1C46">
      <w:pPr>
        <w:rPr>
          <w:rtl/>
        </w:rPr>
      </w:pPr>
      <w:r>
        <w:rPr>
          <w:rFonts w:hint="cs"/>
          <w:rtl/>
        </w:rPr>
        <w:t xml:space="preserve">אני אסביר לך בארבע עיניים. כמה </w:t>
      </w:r>
      <w:bookmarkStart w:id="1059" w:name="_ETM_Q1_3534331"/>
      <w:bookmarkEnd w:id="1059"/>
      <w:r>
        <w:rPr>
          <w:rFonts w:hint="cs"/>
          <w:rtl/>
        </w:rPr>
        <w:t>חוקים מתעכבים בגלל הדרישה הזאת ובסוף אין חוק.</w:t>
      </w:r>
      <w:r w:rsidR="00766ABB">
        <w:rPr>
          <w:rFonts w:hint="cs"/>
          <w:rtl/>
        </w:rPr>
        <w:t xml:space="preserve"> </w:t>
      </w:r>
      <w:r>
        <w:rPr>
          <w:rFonts w:hint="cs"/>
          <w:rtl/>
        </w:rPr>
        <w:t>אני אגיד לך גם את מספר</w:t>
      </w:r>
      <w:r w:rsidR="00766ABB">
        <w:rPr>
          <w:rFonts w:hint="cs"/>
          <w:rtl/>
        </w:rPr>
        <w:t xml:space="preserve"> </w:t>
      </w:r>
      <w:r>
        <w:rPr>
          <w:rFonts w:hint="cs"/>
          <w:rtl/>
        </w:rPr>
        <w:t>השנים שאנחנו ממתינים לדיווח.</w:t>
      </w:r>
    </w:p>
    <w:p w:rsidR="003A1C46" w:rsidRDefault="003A1C46" w:rsidP="003A1C46">
      <w:pPr>
        <w:rPr>
          <w:rtl/>
        </w:rPr>
      </w:pPr>
    </w:p>
    <w:p w:rsidR="003A1C46" w:rsidRDefault="003A1C46" w:rsidP="003A1C46">
      <w:pPr>
        <w:pStyle w:val="a4"/>
        <w:keepNext/>
        <w:rPr>
          <w:rtl/>
        </w:rPr>
      </w:pPr>
      <w:bookmarkStart w:id="1060" w:name="_ETM_Q1_3545698"/>
      <w:bookmarkEnd w:id="1060"/>
      <w:r>
        <w:rPr>
          <w:rtl/>
        </w:rPr>
        <w:t>יעל סלנט:</w:t>
      </w:r>
    </w:p>
    <w:p w:rsidR="003A1C46" w:rsidRDefault="003A1C46" w:rsidP="003A1C46">
      <w:pPr>
        <w:rPr>
          <w:rtl/>
        </w:rPr>
      </w:pPr>
      <w:bookmarkStart w:id="1061" w:name="_ETM_Q1_3551192"/>
      <w:bookmarkStart w:id="1062" w:name="_ETM_Q1_3556114"/>
      <w:bookmarkEnd w:id="1061"/>
      <w:bookmarkEnd w:id="1062"/>
    </w:p>
    <w:p w:rsidR="003A1C46" w:rsidRDefault="003A1C46" w:rsidP="003A1C46">
      <w:pPr>
        <w:pStyle w:val="aff0"/>
        <w:numPr>
          <w:ilvl w:val="0"/>
          <w:numId w:val="3"/>
        </w:numPr>
        <w:rPr>
          <w:rtl/>
        </w:rPr>
      </w:pPr>
      <w:bookmarkStart w:id="1063" w:name="_ETM_Q1_3556629"/>
      <w:bookmarkEnd w:id="1063"/>
      <w:r>
        <w:rPr>
          <w:rFonts w:hint="cs"/>
          <w:rtl/>
        </w:rPr>
        <w:t>ביצוע ותקנות</w:t>
      </w:r>
    </w:p>
    <w:p w:rsidR="003A1C46" w:rsidRDefault="003A1C46" w:rsidP="003A1C46">
      <w:pPr>
        <w:rPr>
          <w:rtl/>
        </w:rPr>
      </w:pPr>
    </w:p>
    <w:p w:rsidR="003A1C46" w:rsidRDefault="003A1C46" w:rsidP="003A1C46">
      <w:pPr>
        <w:ind w:left="1080" w:firstLine="0"/>
        <w:rPr>
          <w:rtl/>
        </w:rPr>
      </w:pPr>
      <w:bookmarkStart w:id="1064" w:name="_ETM_Q1_3549883"/>
      <w:bookmarkEnd w:id="1064"/>
      <w:r>
        <w:rPr>
          <w:rFonts w:hint="cs"/>
          <w:rtl/>
        </w:rPr>
        <w:t>השר ממונה על ביצוע חוק זה, והוא רשאי, בהתייעצות עם שר החינוך ועם שר העבודה, הרווחה והשירותים החברתיים, ובאישור ועדת העבודה, הרווחה והבריאות של הכנסת להתקין תקנות בכל עניין הנוגע לביצועו, ובכלל זה הוראות לעניין סדר הפעולות בעת חשד למקרה של אלרגיה מסכנת חיים במוסד חינוך או במקום ציבורי.</w:t>
      </w:r>
    </w:p>
    <w:p w:rsidR="003A1C46" w:rsidRDefault="003A1C46" w:rsidP="003A1C46">
      <w:pPr>
        <w:rPr>
          <w:rtl/>
        </w:rPr>
      </w:pPr>
      <w:bookmarkStart w:id="1065" w:name="_ETM_Q1_3541300"/>
      <w:bookmarkEnd w:id="1065"/>
    </w:p>
    <w:p w:rsidR="003A1C46" w:rsidRDefault="003A1C46" w:rsidP="003A1C46">
      <w:pPr>
        <w:rPr>
          <w:rtl/>
        </w:rPr>
      </w:pPr>
      <w:bookmarkStart w:id="1066" w:name="_ETM_Q1_3524198"/>
      <w:bookmarkEnd w:id="1066"/>
      <w:r>
        <w:rPr>
          <w:rFonts w:hint="cs"/>
          <w:rtl/>
        </w:rPr>
        <w:t xml:space="preserve">הבנתי שקודם </w:t>
      </w:r>
      <w:bookmarkStart w:id="1067" w:name="_ETM_Q1_3578975"/>
      <w:bookmarkEnd w:id="1067"/>
      <w:r>
        <w:rPr>
          <w:rFonts w:hint="cs"/>
          <w:rtl/>
        </w:rPr>
        <w:t>הוועדה החליטה שלא יהיה צריך התייעצות.</w:t>
      </w:r>
    </w:p>
    <w:p w:rsidR="003A1C46" w:rsidRDefault="003A1C46" w:rsidP="003A1C46">
      <w:pPr>
        <w:rPr>
          <w:rtl/>
        </w:rPr>
      </w:pPr>
    </w:p>
    <w:p w:rsidR="003A1C46" w:rsidRDefault="003A1C46" w:rsidP="003A1C46">
      <w:pPr>
        <w:pStyle w:val="af6"/>
        <w:keepNext/>
        <w:rPr>
          <w:rtl/>
        </w:rPr>
      </w:pPr>
      <w:r>
        <w:rPr>
          <w:rtl/>
        </w:rPr>
        <w:t xml:space="preserve">היו"ר אלי </w:t>
      </w:r>
      <w:proofErr w:type="spellStart"/>
      <w:r>
        <w:rPr>
          <w:rtl/>
        </w:rPr>
        <w:t>אלאלוף</w:t>
      </w:r>
      <w:proofErr w:type="spellEnd"/>
      <w:r>
        <w:rPr>
          <w:rtl/>
        </w:rPr>
        <w:t>:</w:t>
      </w:r>
    </w:p>
    <w:p w:rsidR="003A1C46" w:rsidRDefault="003A1C46" w:rsidP="003A1C46">
      <w:pPr>
        <w:pStyle w:val="KeepWithNext"/>
        <w:rPr>
          <w:rtl/>
        </w:rPr>
      </w:pPr>
    </w:p>
    <w:p w:rsidR="003A1C46" w:rsidRDefault="003A1C46" w:rsidP="003A1C46">
      <w:pPr>
        <w:rPr>
          <w:rtl/>
        </w:rPr>
      </w:pPr>
      <w:r>
        <w:rPr>
          <w:rFonts w:hint="cs"/>
          <w:rtl/>
        </w:rPr>
        <w:t xml:space="preserve">לא צריך התייעצות. </w:t>
      </w:r>
    </w:p>
    <w:p w:rsidR="003A1C46" w:rsidRDefault="003A1C46" w:rsidP="003A1C46">
      <w:pPr>
        <w:rPr>
          <w:rtl/>
        </w:rPr>
      </w:pPr>
    </w:p>
    <w:p w:rsidR="003A1C46" w:rsidRDefault="003A1C46" w:rsidP="003A1C46">
      <w:pPr>
        <w:pStyle w:val="a4"/>
        <w:keepNext/>
        <w:rPr>
          <w:rtl/>
        </w:rPr>
      </w:pPr>
      <w:bookmarkStart w:id="1068" w:name="_ETM_Q1_3584188"/>
      <w:bookmarkEnd w:id="1068"/>
      <w:r>
        <w:rPr>
          <w:rtl/>
        </w:rPr>
        <w:t>יעל סלנט:</w:t>
      </w:r>
    </w:p>
    <w:p w:rsidR="003A1C46" w:rsidRDefault="003A1C46" w:rsidP="003A1C46">
      <w:pPr>
        <w:pStyle w:val="KeepWithNext"/>
        <w:rPr>
          <w:rtl/>
        </w:rPr>
      </w:pPr>
    </w:p>
    <w:p w:rsidR="003A1C46" w:rsidRDefault="003A1C46" w:rsidP="003A1C46">
      <w:pPr>
        <w:rPr>
          <w:rtl/>
        </w:rPr>
      </w:pPr>
      <w:r>
        <w:rPr>
          <w:rFonts w:hint="cs"/>
          <w:rtl/>
        </w:rPr>
        <w:t xml:space="preserve">נוריד את </w:t>
      </w:r>
      <w:bookmarkStart w:id="1069" w:name="_ETM_Q1_3584891"/>
      <w:bookmarkEnd w:id="1069"/>
      <w:r>
        <w:rPr>
          <w:rFonts w:hint="cs"/>
          <w:rtl/>
        </w:rPr>
        <w:t>ההתייעצות.</w:t>
      </w:r>
    </w:p>
    <w:p w:rsidR="003A1C46" w:rsidRDefault="003A1C46" w:rsidP="003A1C46">
      <w:pPr>
        <w:rPr>
          <w:rtl/>
        </w:rPr>
      </w:pPr>
    </w:p>
    <w:p w:rsidR="003A1C46" w:rsidRDefault="003A1C46" w:rsidP="003A1C46">
      <w:pPr>
        <w:pStyle w:val="af6"/>
        <w:keepNext/>
        <w:rPr>
          <w:rtl/>
        </w:rPr>
      </w:pPr>
      <w:r>
        <w:rPr>
          <w:rtl/>
        </w:rPr>
        <w:t xml:space="preserve">היו"ר אלי </w:t>
      </w:r>
      <w:proofErr w:type="spellStart"/>
      <w:r>
        <w:rPr>
          <w:rtl/>
        </w:rPr>
        <w:t>אלאלוף</w:t>
      </w:r>
      <w:proofErr w:type="spellEnd"/>
      <w:r>
        <w:rPr>
          <w:rtl/>
        </w:rPr>
        <w:t>:</w:t>
      </w:r>
    </w:p>
    <w:p w:rsidR="003A1C46" w:rsidRDefault="003A1C46" w:rsidP="003A1C46">
      <w:pPr>
        <w:pStyle w:val="KeepWithNext"/>
        <w:rPr>
          <w:rtl/>
        </w:rPr>
      </w:pPr>
    </w:p>
    <w:p w:rsidR="003A1C46" w:rsidRDefault="003A1C46" w:rsidP="003A1C46">
      <w:pPr>
        <w:rPr>
          <w:rtl/>
        </w:rPr>
      </w:pPr>
      <w:r>
        <w:rPr>
          <w:rFonts w:hint="cs"/>
          <w:rtl/>
        </w:rPr>
        <w:t>הוועדה מאשרת.</w:t>
      </w:r>
    </w:p>
    <w:p w:rsidR="003A1C46" w:rsidRDefault="003A1C46" w:rsidP="003A1C46">
      <w:pPr>
        <w:rPr>
          <w:rtl/>
        </w:rPr>
      </w:pPr>
    </w:p>
    <w:p w:rsidR="003A1C46" w:rsidRDefault="003A1C46" w:rsidP="003A1C46">
      <w:pPr>
        <w:pStyle w:val="a4"/>
        <w:keepNext/>
        <w:rPr>
          <w:rtl/>
        </w:rPr>
      </w:pPr>
      <w:bookmarkStart w:id="1070" w:name="_ETM_Q1_3589863"/>
      <w:bookmarkEnd w:id="1070"/>
      <w:r>
        <w:rPr>
          <w:rtl/>
        </w:rPr>
        <w:t>יעל סלנט:</w:t>
      </w:r>
    </w:p>
    <w:p w:rsidR="003A1C46" w:rsidRDefault="003A1C46" w:rsidP="003A1C46">
      <w:pPr>
        <w:pStyle w:val="KeepWithNext"/>
        <w:rPr>
          <w:rtl/>
        </w:rPr>
      </w:pPr>
    </w:p>
    <w:p w:rsidR="003A1C46" w:rsidRDefault="003A1C46" w:rsidP="003A1C46">
      <w:pPr>
        <w:rPr>
          <w:rtl/>
        </w:rPr>
      </w:pPr>
      <w:r>
        <w:rPr>
          <w:rFonts w:hint="cs"/>
          <w:rtl/>
        </w:rPr>
        <w:t>הוועדה מאשרת את התקנות.</w:t>
      </w:r>
    </w:p>
    <w:p w:rsidR="003A1C46" w:rsidRDefault="003A1C46" w:rsidP="003A1C46">
      <w:pPr>
        <w:rPr>
          <w:rtl/>
        </w:rPr>
      </w:pPr>
      <w:bookmarkStart w:id="1071" w:name="_ETM_Q1_3595915"/>
      <w:bookmarkEnd w:id="1071"/>
    </w:p>
    <w:p w:rsidR="003A1C46" w:rsidRDefault="003A1C46" w:rsidP="003A1C46">
      <w:pPr>
        <w:pStyle w:val="af9"/>
        <w:keepNext/>
        <w:rPr>
          <w:rtl/>
        </w:rPr>
      </w:pPr>
      <w:bookmarkStart w:id="1072" w:name="_ETM_Q1_3596335"/>
      <w:bookmarkEnd w:id="1072"/>
      <w:r>
        <w:rPr>
          <w:rtl/>
        </w:rPr>
        <w:t>עדי נועם סביר:</w:t>
      </w:r>
    </w:p>
    <w:p w:rsidR="003A1C46" w:rsidRDefault="003A1C46" w:rsidP="003A1C46">
      <w:pPr>
        <w:pStyle w:val="KeepWithNext"/>
        <w:rPr>
          <w:rtl/>
        </w:rPr>
      </w:pPr>
    </w:p>
    <w:p w:rsidR="003A1C46" w:rsidRDefault="003A1C46" w:rsidP="003A1C46">
      <w:pPr>
        <w:rPr>
          <w:rtl/>
        </w:rPr>
      </w:pPr>
      <w:r>
        <w:rPr>
          <w:rFonts w:hint="cs"/>
          <w:rtl/>
        </w:rPr>
        <w:t>כפי שכבר ציינתי בסעיף הקודם,</w:t>
      </w:r>
      <w:r w:rsidR="00766ABB">
        <w:rPr>
          <w:rFonts w:hint="cs"/>
          <w:rtl/>
        </w:rPr>
        <w:t xml:space="preserve"> </w:t>
      </w:r>
      <w:bookmarkStart w:id="1073" w:name="_ETM_Q1_3597563"/>
      <w:bookmarkEnd w:id="1073"/>
      <w:r>
        <w:rPr>
          <w:rFonts w:hint="cs"/>
          <w:rtl/>
        </w:rPr>
        <w:t xml:space="preserve">כיוון שאנחנו מדברים כאן על נהלים שאומרים היכן זה </w:t>
      </w:r>
      <w:bookmarkStart w:id="1074" w:name="_ETM_Q1_3599077"/>
      <w:bookmarkEnd w:id="1074"/>
      <w:r>
        <w:rPr>
          <w:rFonts w:hint="cs"/>
          <w:rtl/>
        </w:rPr>
        <w:t>ימוקם במוסד החינוך - - -</w:t>
      </w:r>
    </w:p>
    <w:p w:rsidR="003A1C46" w:rsidRDefault="003A1C46" w:rsidP="003A1C46">
      <w:pPr>
        <w:rPr>
          <w:rtl/>
        </w:rPr>
      </w:pPr>
    </w:p>
    <w:p w:rsidR="003A1C46" w:rsidRDefault="003A1C46" w:rsidP="003A1C46">
      <w:pPr>
        <w:pStyle w:val="af6"/>
        <w:keepNext/>
        <w:rPr>
          <w:rtl/>
        </w:rPr>
      </w:pPr>
      <w:bookmarkStart w:id="1075" w:name="_ETM_Q1_3603687"/>
      <w:bookmarkEnd w:id="1075"/>
      <w:r>
        <w:rPr>
          <w:rtl/>
        </w:rPr>
        <w:t xml:space="preserve">היו"ר אלי </w:t>
      </w:r>
      <w:proofErr w:type="spellStart"/>
      <w:r>
        <w:rPr>
          <w:rtl/>
        </w:rPr>
        <w:t>אלאלוף</w:t>
      </w:r>
      <w:proofErr w:type="spellEnd"/>
      <w:r>
        <w:rPr>
          <w:rtl/>
        </w:rPr>
        <w:t>:</w:t>
      </w:r>
    </w:p>
    <w:p w:rsidR="003A1C46" w:rsidRDefault="003A1C46" w:rsidP="003A1C46">
      <w:pPr>
        <w:pStyle w:val="KeepWithNext"/>
        <w:rPr>
          <w:rtl/>
        </w:rPr>
      </w:pPr>
    </w:p>
    <w:p w:rsidR="003A1C46" w:rsidRDefault="003A1C46" w:rsidP="003A1C46">
      <w:pPr>
        <w:rPr>
          <w:rtl/>
        </w:rPr>
      </w:pPr>
      <w:r>
        <w:rPr>
          <w:rFonts w:hint="cs"/>
          <w:rtl/>
        </w:rPr>
        <w:t xml:space="preserve">יש לי רצון להקל על </w:t>
      </w:r>
      <w:bookmarkStart w:id="1076" w:name="_ETM_Q1_3604837"/>
      <w:bookmarkEnd w:id="1076"/>
      <w:r>
        <w:rPr>
          <w:rFonts w:hint="cs"/>
          <w:rtl/>
        </w:rPr>
        <w:t xml:space="preserve">השרים. יש להם עוד נושאים לטפל בהם. </w:t>
      </w:r>
      <w:bookmarkStart w:id="1077" w:name="_ETM_Q1_3614066"/>
      <w:bookmarkEnd w:id="1077"/>
      <w:r>
        <w:rPr>
          <w:rFonts w:hint="cs"/>
          <w:rtl/>
        </w:rPr>
        <w:t>אני מבקש, אל תכבידו על החוק.</w:t>
      </w:r>
    </w:p>
    <w:p w:rsidR="003A1C46" w:rsidRDefault="003A1C46" w:rsidP="003A1C46">
      <w:pPr>
        <w:rPr>
          <w:rtl/>
        </w:rPr>
      </w:pPr>
    </w:p>
    <w:p w:rsidR="003A1C46" w:rsidRDefault="003A1C46" w:rsidP="003A1C46">
      <w:pPr>
        <w:pStyle w:val="af9"/>
        <w:keepNext/>
        <w:rPr>
          <w:rtl/>
        </w:rPr>
      </w:pPr>
      <w:bookmarkStart w:id="1078" w:name="_ETM_Q1_3617907"/>
      <w:bookmarkStart w:id="1079" w:name="_ETM_Q1_3622667"/>
      <w:bookmarkEnd w:id="1078"/>
      <w:bookmarkEnd w:id="1079"/>
      <w:r>
        <w:rPr>
          <w:rtl/>
        </w:rPr>
        <w:t>שירלי אברמוביץ:</w:t>
      </w:r>
    </w:p>
    <w:p w:rsidR="003A1C46" w:rsidRDefault="003A1C46" w:rsidP="003A1C46">
      <w:pPr>
        <w:pStyle w:val="KeepWithNext"/>
        <w:rPr>
          <w:rtl/>
        </w:rPr>
      </w:pPr>
    </w:p>
    <w:p w:rsidR="003A1C46" w:rsidRDefault="003A1C46" w:rsidP="003A1C46">
      <w:pPr>
        <w:rPr>
          <w:rtl/>
        </w:rPr>
      </w:pPr>
      <w:r>
        <w:rPr>
          <w:rFonts w:hint="cs"/>
          <w:rtl/>
        </w:rPr>
        <w:t xml:space="preserve">לעניין ההוראות לעניין חדר הפעולות, </w:t>
      </w:r>
      <w:bookmarkStart w:id="1080" w:name="_ETM_Q1_3627473"/>
      <w:bookmarkEnd w:id="1080"/>
      <w:r>
        <w:rPr>
          <w:rFonts w:hint="cs"/>
          <w:rtl/>
        </w:rPr>
        <w:t xml:space="preserve">אנחנו סברנו שאולי יותר נכון להשתמש במילה הסדרים לעניין סדר </w:t>
      </w:r>
      <w:bookmarkStart w:id="1081" w:name="_ETM_Q1_3631973"/>
      <w:bookmarkEnd w:id="1081"/>
      <w:r>
        <w:rPr>
          <w:rFonts w:hint="cs"/>
          <w:rtl/>
        </w:rPr>
        <w:t xml:space="preserve">הפעולות. אנחנו לא רוצים לעשות </w:t>
      </w:r>
      <w:proofErr w:type="spellStart"/>
      <w:r>
        <w:rPr>
          <w:rFonts w:hint="cs"/>
          <w:rtl/>
        </w:rPr>
        <w:t>משפטיזציית</w:t>
      </w:r>
      <w:proofErr w:type="spellEnd"/>
      <w:r>
        <w:rPr>
          <w:rFonts w:hint="cs"/>
          <w:rtl/>
        </w:rPr>
        <w:t xml:space="preserve"> יתר להליך ואולי </w:t>
      </w:r>
      <w:bookmarkStart w:id="1082" w:name="_ETM_Q1_3637430"/>
      <w:bookmarkEnd w:id="1082"/>
      <w:r>
        <w:rPr>
          <w:rFonts w:hint="cs"/>
          <w:rtl/>
        </w:rPr>
        <w:t xml:space="preserve">אפילו לגרום לאיזשהו אפקט מצנן או להרתעה שאנשים יפחדו </w:t>
      </w:r>
      <w:bookmarkStart w:id="1083" w:name="_ETM_Q1_3641804"/>
      <w:bookmarkEnd w:id="1083"/>
      <w:r>
        <w:rPr>
          <w:rFonts w:hint="cs"/>
          <w:rtl/>
        </w:rPr>
        <w:t xml:space="preserve">בזמן אמת להשתמש בתכשיר. אנחנו רוצים להסביר שאנחנו חושבים שמה </w:t>
      </w:r>
      <w:bookmarkStart w:id="1084" w:name="_ETM_Q1_3648789"/>
      <w:bookmarkEnd w:id="1084"/>
      <w:r>
        <w:rPr>
          <w:rFonts w:hint="cs"/>
          <w:rtl/>
        </w:rPr>
        <w:t xml:space="preserve">שנכון לעשות זה לתת הסברים שהם בסיסיים, קלים ופשוטים </w:t>
      </w:r>
      <w:bookmarkStart w:id="1085" w:name="_ETM_Q1_3653298"/>
      <w:bookmarkEnd w:id="1085"/>
      <w:r>
        <w:rPr>
          <w:rFonts w:hint="cs"/>
          <w:rtl/>
        </w:rPr>
        <w:t xml:space="preserve">ולא להיכנס לפירוט יתר שעלול להרתיע אנשים מלהשתמש אחר כך </w:t>
      </w:r>
      <w:bookmarkStart w:id="1086" w:name="_ETM_Q1_3657056"/>
      <w:bookmarkEnd w:id="1086"/>
      <w:r>
        <w:rPr>
          <w:rFonts w:hint="cs"/>
          <w:rtl/>
        </w:rPr>
        <w:t>בתכשיר בזמן אמת.</w:t>
      </w:r>
    </w:p>
    <w:p w:rsidR="003A1C46" w:rsidRDefault="003A1C46" w:rsidP="003A1C46">
      <w:pPr>
        <w:rPr>
          <w:rtl/>
        </w:rPr>
      </w:pPr>
    </w:p>
    <w:p w:rsidR="003A1C46" w:rsidRDefault="003A1C46" w:rsidP="003A1C46">
      <w:pPr>
        <w:pStyle w:val="a4"/>
        <w:keepNext/>
        <w:rPr>
          <w:rtl/>
        </w:rPr>
      </w:pPr>
      <w:bookmarkStart w:id="1087" w:name="_ETM_Q1_3659285"/>
      <w:bookmarkEnd w:id="1087"/>
      <w:r>
        <w:rPr>
          <w:rtl/>
        </w:rPr>
        <w:t>יעל סלנט:</w:t>
      </w:r>
    </w:p>
    <w:p w:rsidR="003A1C46" w:rsidRDefault="003A1C46" w:rsidP="003A1C46">
      <w:pPr>
        <w:pStyle w:val="KeepWithNext"/>
        <w:rPr>
          <w:rtl/>
        </w:rPr>
      </w:pPr>
    </w:p>
    <w:p w:rsidR="003A1C46" w:rsidRDefault="003A1C46" w:rsidP="003A1C46">
      <w:pPr>
        <w:rPr>
          <w:rtl/>
        </w:rPr>
      </w:pPr>
      <w:r>
        <w:rPr>
          <w:rFonts w:hint="cs"/>
          <w:rtl/>
        </w:rPr>
        <w:t xml:space="preserve">נכתוב ובכלל זה. נוריד את ההוראות. נכתוב </w:t>
      </w:r>
      <w:bookmarkStart w:id="1088" w:name="_ETM_Q1_3660356"/>
      <w:bookmarkEnd w:id="1088"/>
      <w:r>
        <w:rPr>
          <w:rFonts w:hint="cs"/>
          <w:rtl/>
        </w:rPr>
        <w:t xml:space="preserve">סדר הפעולות. הכוונה היא - קצת כמו במכשירי החייאה </w:t>
      </w:r>
      <w:r>
        <w:rPr>
          <w:rtl/>
        </w:rPr>
        <w:t>–</w:t>
      </w:r>
      <w:r>
        <w:rPr>
          <w:rFonts w:hint="cs"/>
          <w:rtl/>
        </w:rPr>
        <w:t xml:space="preserve"> </w:t>
      </w:r>
      <w:bookmarkStart w:id="1089" w:name="_ETM_Q1_3665224"/>
      <w:bookmarkEnd w:id="1089"/>
      <w:r>
        <w:rPr>
          <w:rFonts w:hint="cs"/>
          <w:rtl/>
        </w:rPr>
        <w:t xml:space="preserve">שמשרד הבריאות, שהוא הרגולטור של הנושא הזה, כן </w:t>
      </w:r>
      <w:bookmarkStart w:id="1090" w:name="_ETM_Q1_3669011"/>
      <w:bookmarkEnd w:id="1090"/>
      <w:r>
        <w:rPr>
          <w:rFonts w:hint="cs"/>
          <w:rtl/>
        </w:rPr>
        <w:t xml:space="preserve">ייתן איזושהי קריאת כיוון האומרת דבר ראשון תתקשר למד"א, דבר </w:t>
      </w:r>
      <w:bookmarkStart w:id="1091" w:name="_ETM_Q1_3673222"/>
      <w:bookmarkEnd w:id="1091"/>
      <w:r>
        <w:rPr>
          <w:rFonts w:hint="cs"/>
          <w:rtl/>
        </w:rPr>
        <w:t xml:space="preserve">שני תזריק. לא נראה לנו שיש בזה </w:t>
      </w:r>
      <w:proofErr w:type="spellStart"/>
      <w:r>
        <w:rPr>
          <w:rFonts w:hint="cs"/>
          <w:rtl/>
        </w:rPr>
        <w:t>משפטיזצי</w:t>
      </w:r>
      <w:bookmarkStart w:id="1092" w:name="_ETM_Q1_3677782"/>
      <w:bookmarkEnd w:id="1092"/>
      <w:r>
        <w:rPr>
          <w:rFonts w:hint="cs"/>
          <w:rtl/>
        </w:rPr>
        <w:t>ית</w:t>
      </w:r>
      <w:proofErr w:type="spellEnd"/>
      <w:r>
        <w:rPr>
          <w:rFonts w:hint="cs"/>
          <w:rtl/>
        </w:rPr>
        <w:t xml:space="preserve"> יתר. נראה לנו שאלה הן ההוראות.</w:t>
      </w:r>
    </w:p>
    <w:p w:rsidR="003A1C46" w:rsidRDefault="003A1C46" w:rsidP="003A1C46">
      <w:pPr>
        <w:rPr>
          <w:rtl/>
        </w:rPr>
      </w:pPr>
    </w:p>
    <w:p w:rsidR="003A1C46" w:rsidRDefault="003A1C46" w:rsidP="003A1C46">
      <w:pPr>
        <w:pStyle w:val="af9"/>
        <w:keepNext/>
        <w:rPr>
          <w:rtl/>
        </w:rPr>
      </w:pPr>
      <w:bookmarkStart w:id="1093" w:name="_ETM_Q1_3682253"/>
      <w:bookmarkStart w:id="1094" w:name="_ETM_Q1_3682154"/>
      <w:bookmarkEnd w:id="1093"/>
      <w:bookmarkEnd w:id="1094"/>
      <w:r>
        <w:rPr>
          <w:rtl/>
        </w:rPr>
        <w:t>שירלי אברמוביץ:</w:t>
      </w:r>
    </w:p>
    <w:p w:rsidR="003A1C46" w:rsidRDefault="003A1C46" w:rsidP="003A1C46">
      <w:pPr>
        <w:pStyle w:val="KeepWithNext"/>
        <w:rPr>
          <w:rtl/>
        </w:rPr>
      </w:pPr>
    </w:p>
    <w:p w:rsidR="003A1C46" w:rsidRDefault="003A1C46" w:rsidP="003A1C46">
      <w:pPr>
        <w:rPr>
          <w:rtl/>
        </w:rPr>
      </w:pPr>
      <w:r>
        <w:rPr>
          <w:rFonts w:hint="cs"/>
          <w:rtl/>
        </w:rPr>
        <w:t>בסדר.</w:t>
      </w:r>
    </w:p>
    <w:p w:rsidR="003A1C46" w:rsidRDefault="003A1C46" w:rsidP="003A1C46">
      <w:pPr>
        <w:rPr>
          <w:rtl/>
        </w:rPr>
      </w:pPr>
    </w:p>
    <w:p w:rsidR="003A1C46" w:rsidRDefault="003A1C46" w:rsidP="003A1C46">
      <w:pPr>
        <w:pStyle w:val="af9"/>
        <w:keepNext/>
        <w:rPr>
          <w:rtl/>
        </w:rPr>
      </w:pPr>
      <w:bookmarkStart w:id="1095" w:name="_ETM_Q1_3683336"/>
      <w:bookmarkEnd w:id="1095"/>
      <w:r>
        <w:rPr>
          <w:rtl/>
        </w:rPr>
        <w:t>אביעד שוורץ:</w:t>
      </w:r>
    </w:p>
    <w:p w:rsidR="003A1C46" w:rsidRDefault="003A1C46" w:rsidP="003A1C46">
      <w:pPr>
        <w:pStyle w:val="KeepWithNext"/>
        <w:rPr>
          <w:rtl/>
        </w:rPr>
      </w:pPr>
    </w:p>
    <w:p w:rsidR="003A1C46" w:rsidRDefault="003A1C46" w:rsidP="003A1C46">
      <w:pPr>
        <w:rPr>
          <w:rtl/>
        </w:rPr>
      </w:pPr>
      <w:r>
        <w:rPr>
          <w:rFonts w:hint="cs"/>
          <w:rtl/>
        </w:rPr>
        <w:t xml:space="preserve">כמו הוויכוח </w:t>
      </w:r>
      <w:bookmarkStart w:id="1096" w:name="_ETM_Q1_3698561"/>
      <w:bookmarkEnd w:id="1096"/>
      <w:r>
        <w:rPr>
          <w:rFonts w:hint="cs"/>
          <w:rtl/>
        </w:rPr>
        <w:t xml:space="preserve">הקודם על כמות המזרקים ובמקרה הם יהיו דברים נוספים בהמשך </w:t>
      </w:r>
      <w:bookmarkStart w:id="1097" w:name="_ETM_Q1_3702978"/>
      <w:bookmarkEnd w:id="1097"/>
      <w:r>
        <w:rPr>
          <w:rFonts w:hint="cs"/>
          <w:rtl/>
        </w:rPr>
        <w:t xml:space="preserve">שאני לא יודע, כן </w:t>
      </w:r>
      <w:bookmarkStart w:id="1098" w:name="_ETM_Q1_3706477"/>
      <w:bookmarkEnd w:id="1098"/>
      <w:r>
        <w:rPr>
          <w:rFonts w:hint="cs"/>
          <w:rtl/>
        </w:rPr>
        <w:t>יהיו לזה השלכות תקציביות. אם מכפילים את כמות המזרקים, יש לזה השלכות תקציביות.</w:t>
      </w:r>
    </w:p>
    <w:p w:rsidR="003A1C46" w:rsidRDefault="003A1C46" w:rsidP="003A1C46">
      <w:pPr>
        <w:rPr>
          <w:rtl/>
        </w:rPr>
      </w:pPr>
    </w:p>
    <w:p w:rsidR="003A1C46" w:rsidRDefault="003A1C46" w:rsidP="003A1C46">
      <w:pPr>
        <w:pStyle w:val="a4"/>
        <w:keepNext/>
        <w:rPr>
          <w:rtl/>
        </w:rPr>
      </w:pPr>
      <w:bookmarkStart w:id="1099" w:name="_ETM_Q1_3710738"/>
      <w:bookmarkStart w:id="1100" w:name="_ETM_Q1_3711778"/>
      <w:bookmarkEnd w:id="1099"/>
      <w:bookmarkEnd w:id="1100"/>
      <w:r>
        <w:rPr>
          <w:rtl/>
        </w:rPr>
        <w:t>יעל סלנט:</w:t>
      </w:r>
    </w:p>
    <w:p w:rsidR="003A1C46" w:rsidRDefault="003A1C46" w:rsidP="003A1C46">
      <w:pPr>
        <w:pStyle w:val="KeepWithNext"/>
        <w:rPr>
          <w:rtl/>
        </w:rPr>
      </w:pPr>
    </w:p>
    <w:p w:rsidR="003A1C46" w:rsidRDefault="003A1C46" w:rsidP="003A1C46">
      <w:pPr>
        <w:rPr>
          <w:rtl/>
        </w:rPr>
      </w:pPr>
      <w:r>
        <w:rPr>
          <w:rFonts w:hint="cs"/>
          <w:rtl/>
        </w:rPr>
        <w:t xml:space="preserve">הנורמה </w:t>
      </w:r>
      <w:bookmarkStart w:id="1101" w:name="_ETM_Q1_3711494"/>
      <w:bookmarkEnd w:id="1101"/>
      <w:r>
        <w:rPr>
          <w:rFonts w:hint="cs"/>
          <w:rtl/>
        </w:rPr>
        <w:t xml:space="preserve">שהחוק קובע הוא שיהיה צריך להציב מזרק במינון כפי שיקבע </w:t>
      </w:r>
      <w:bookmarkStart w:id="1102" w:name="_ETM_Q1_3717937"/>
      <w:bookmarkEnd w:id="1102"/>
      <w:r>
        <w:rPr>
          <w:rFonts w:hint="cs"/>
          <w:rtl/>
        </w:rPr>
        <w:t xml:space="preserve">השר. למה כתוב אחד לפחות? כי יכול להיות שיהיה </w:t>
      </w:r>
      <w:bookmarkStart w:id="1103" w:name="_ETM_Q1_3721234"/>
      <w:bookmarkEnd w:id="1103"/>
      <w:r>
        <w:rPr>
          <w:rFonts w:hint="cs"/>
          <w:rtl/>
        </w:rPr>
        <w:t xml:space="preserve">צריך שניים במוסד שבו יש ילדים במשקלים שונים. משרד הבריאות </w:t>
      </w:r>
      <w:bookmarkStart w:id="1104" w:name="_ETM_Q1_3727262"/>
      <w:bookmarkEnd w:id="1104"/>
      <w:r>
        <w:rPr>
          <w:rFonts w:hint="cs"/>
          <w:rtl/>
        </w:rPr>
        <w:t>כמובן, כשהוא יקבע את התקנות,</w:t>
      </w:r>
      <w:r w:rsidR="00766ABB">
        <w:rPr>
          <w:rFonts w:hint="cs"/>
          <w:rtl/>
        </w:rPr>
        <w:t xml:space="preserve"> </w:t>
      </w:r>
      <w:r>
        <w:rPr>
          <w:rFonts w:hint="cs"/>
          <w:rtl/>
        </w:rPr>
        <w:t xml:space="preserve">בזמן שהוא יקבע אותן, אפשר יהיה לבחון את הדברים, אבל </w:t>
      </w:r>
      <w:bookmarkStart w:id="1105" w:name="_ETM_Q1_3733671"/>
      <w:bookmarkEnd w:id="1105"/>
      <w:r>
        <w:rPr>
          <w:rFonts w:hint="cs"/>
          <w:rtl/>
        </w:rPr>
        <w:t>זאת הנורמה של החוק.</w:t>
      </w:r>
      <w:bookmarkStart w:id="1106" w:name="_ETM_Q1_3735917"/>
      <w:bookmarkEnd w:id="1106"/>
    </w:p>
    <w:p w:rsidR="003A1C46" w:rsidRDefault="003A1C46" w:rsidP="003A1C46">
      <w:pPr>
        <w:rPr>
          <w:rtl/>
        </w:rPr>
      </w:pPr>
      <w:bookmarkStart w:id="1107" w:name="_ETM_Q1_3736460"/>
      <w:bookmarkEnd w:id="1107"/>
    </w:p>
    <w:p w:rsidR="003A1C46" w:rsidRDefault="003A1C46" w:rsidP="003A1C46">
      <w:pPr>
        <w:pStyle w:val="af9"/>
        <w:keepNext/>
        <w:rPr>
          <w:rtl/>
        </w:rPr>
      </w:pPr>
      <w:bookmarkStart w:id="1108" w:name="_ETM_Q1_3737278"/>
      <w:bookmarkEnd w:id="1108"/>
      <w:r>
        <w:rPr>
          <w:rtl/>
        </w:rPr>
        <w:t>יפעת קריב:</w:t>
      </w:r>
    </w:p>
    <w:p w:rsidR="003A1C46" w:rsidRDefault="003A1C46" w:rsidP="003A1C46">
      <w:pPr>
        <w:pStyle w:val="KeepWithNext"/>
        <w:rPr>
          <w:rtl/>
        </w:rPr>
      </w:pPr>
    </w:p>
    <w:p w:rsidR="003A1C46" w:rsidRDefault="003A1C46" w:rsidP="003A1C46">
      <w:pPr>
        <w:rPr>
          <w:rtl/>
        </w:rPr>
      </w:pPr>
      <w:r>
        <w:rPr>
          <w:rFonts w:hint="cs"/>
          <w:rtl/>
        </w:rPr>
        <w:t xml:space="preserve">חשוב לציין שהיום רק חברה אחת </w:t>
      </w:r>
      <w:bookmarkStart w:id="1109" w:name="_ETM_Q1_3739631"/>
      <w:bookmarkEnd w:id="1109"/>
      <w:r>
        <w:rPr>
          <w:rFonts w:hint="cs"/>
          <w:rtl/>
        </w:rPr>
        <w:t xml:space="preserve">מביאה את המזרק לארץ. צריך לפתוח את השוק ולאפשר לעוד </w:t>
      </w:r>
      <w:bookmarkStart w:id="1110" w:name="_ETM_Q1_3743353"/>
      <w:bookmarkEnd w:id="1110"/>
      <w:r>
        <w:rPr>
          <w:rFonts w:hint="cs"/>
          <w:rtl/>
        </w:rPr>
        <w:t>חברות להביא את המזרק לארץ ואז המחיר יצנח באופן אוטומטי. א</w:t>
      </w:r>
      <w:bookmarkStart w:id="1111" w:name="_ETM_Q1_3746285"/>
      <w:bookmarkEnd w:id="1111"/>
      <w:r>
        <w:rPr>
          <w:rFonts w:hint="cs"/>
          <w:rtl/>
        </w:rPr>
        <w:t xml:space="preserve">ין שום סיבה שיהיה מונופול לחברה אחת. אנחנו לא </w:t>
      </w:r>
      <w:bookmarkStart w:id="1112" w:name="_ETM_Q1_3749024"/>
      <w:bookmarkEnd w:id="1112"/>
      <w:r>
        <w:rPr>
          <w:rFonts w:hint="cs"/>
          <w:rtl/>
        </w:rPr>
        <w:t xml:space="preserve">מייצגים כאן חברה כלשהי. אנחנו צריכים את התכשיר. תפתחו </w:t>
      </w:r>
      <w:bookmarkStart w:id="1113" w:name="_ETM_Q1_3750953"/>
      <w:bookmarkEnd w:id="1113"/>
      <w:r>
        <w:rPr>
          <w:rFonts w:hint="cs"/>
          <w:rtl/>
        </w:rPr>
        <w:t xml:space="preserve">את השוק, המחיר יצנח לשקלים בודדים. שכמה חברות יביאו </w:t>
      </w:r>
      <w:bookmarkStart w:id="1114" w:name="_ETM_Q1_3753745"/>
      <w:bookmarkEnd w:id="1114"/>
      <w:r>
        <w:rPr>
          <w:rFonts w:hint="cs"/>
          <w:rtl/>
        </w:rPr>
        <w:t>את המזרק לארץ. למה רק חברה אחת?</w:t>
      </w:r>
    </w:p>
    <w:p w:rsidR="003A1C46" w:rsidRDefault="003A1C46" w:rsidP="003A1C46">
      <w:pPr>
        <w:rPr>
          <w:rtl/>
        </w:rPr>
      </w:pPr>
    </w:p>
    <w:p w:rsidR="003A1C46" w:rsidRDefault="003A1C46" w:rsidP="003A1C46">
      <w:pPr>
        <w:pStyle w:val="a4"/>
        <w:keepNext/>
        <w:rPr>
          <w:rtl/>
        </w:rPr>
      </w:pPr>
      <w:bookmarkStart w:id="1115" w:name="_ETM_Q1_3756531"/>
      <w:bookmarkEnd w:id="1115"/>
      <w:r>
        <w:rPr>
          <w:rtl/>
        </w:rPr>
        <w:t>יהודה גליק (הליכוד):</w:t>
      </w:r>
    </w:p>
    <w:p w:rsidR="003A1C46" w:rsidRDefault="003A1C46" w:rsidP="003A1C46">
      <w:pPr>
        <w:pStyle w:val="KeepWithNext"/>
        <w:rPr>
          <w:rtl/>
        </w:rPr>
      </w:pPr>
    </w:p>
    <w:p w:rsidR="003A1C46" w:rsidRDefault="003A1C46" w:rsidP="003A1C46">
      <w:pPr>
        <w:rPr>
          <w:rtl/>
        </w:rPr>
      </w:pPr>
      <w:r>
        <w:rPr>
          <w:rFonts w:hint="cs"/>
          <w:rtl/>
        </w:rPr>
        <w:t xml:space="preserve">זה באמת לא מוצדק </w:t>
      </w:r>
      <w:bookmarkStart w:id="1116" w:name="_ETM_Q1_3757300"/>
      <w:bookmarkEnd w:id="1116"/>
      <w:r>
        <w:rPr>
          <w:rFonts w:hint="cs"/>
          <w:rtl/>
        </w:rPr>
        <w:t>שרק חברה אחת מביאה.</w:t>
      </w:r>
    </w:p>
    <w:p w:rsidR="003A1C46" w:rsidRDefault="003A1C46" w:rsidP="003A1C46">
      <w:pPr>
        <w:rPr>
          <w:rtl/>
        </w:rPr>
      </w:pPr>
    </w:p>
    <w:p w:rsidR="00424F83" w:rsidRDefault="00424F83" w:rsidP="00424F83">
      <w:pPr>
        <w:pStyle w:val="af9"/>
        <w:keepNext/>
        <w:rPr>
          <w:rtl/>
        </w:rPr>
      </w:pPr>
      <w:bookmarkStart w:id="1117" w:name="_ETM_Q1_3758009"/>
      <w:bookmarkStart w:id="1118" w:name="_ETM_Q1_3760772"/>
      <w:bookmarkEnd w:id="1117"/>
      <w:bookmarkEnd w:id="1118"/>
      <w:r>
        <w:rPr>
          <w:rtl/>
        </w:rPr>
        <w:t>יפעת קריב:</w:t>
      </w:r>
    </w:p>
    <w:p w:rsidR="00424F83" w:rsidRDefault="00424F83" w:rsidP="00424F83">
      <w:pPr>
        <w:pStyle w:val="KeepWithNext"/>
        <w:rPr>
          <w:rtl/>
        </w:rPr>
      </w:pPr>
    </w:p>
    <w:p w:rsidR="00424F83" w:rsidRDefault="00424F83" w:rsidP="00424F83">
      <w:pPr>
        <w:rPr>
          <w:rtl/>
        </w:rPr>
      </w:pPr>
      <w:r>
        <w:rPr>
          <w:rFonts w:hint="cs"/>
          <w:rtl/>
        </w:rPr>
        <w:t xml:space="preserve">יש מספר חברות בעולם שמייצרות </w:t>
      </w:r>
      <w:bookmarkStart w:id="1119" w:name="_ETM_Q1_3765169"/>
      <w:bookmarkEnd w:id="1119"/>
      <w:r>
        <w:rPr>
          <w:rFonts w:hint="cs"/>
          <w:rtl/>
        </w:rPr>
        <w:t>את המכשיר הזה.</w:t>
      </w:r>
    </w:p>
    <w:p w:rsidR="00424F83" w:rsidRDefault="00424F83" w:rsidP="00424F83">
      <w:pPr>
        <w:rPr>
          <w:rtl/>
        </w:rPr>
      </w:pPr>
    </w:p>
    <w:p w:rsidR="00424F83" w:rsidRDefault="00424F83" w:rsidP="00424F83">
      <w:pPr>
        <w:pStyle w:val="af9"/>
        <w:keepNext/>
        <w:rPr>
          <w:rtl/>
        </w:rPr>
      </w:pPr>
      <w:bookmarkStart w:id="1120" w:name="_ETM_Q1_3765599"/>
      <w:bookmarkEnd w:id="1120"/>
      <w:r>
        <w:rPr>
          <w:rtl/>
        </w:rPr>
        <w:t>אלי מרום:</w:t>
      </w:r>
    </w:p>
    <w:p w:rsidR="00424F83" w:rsidRDefault="00424F83" w:rsidP="00424F83">
      <w:pPr>
        <w:pStyle w:val="KeepWithNext"/>
        <w:rPr>
          <w:rtl/>
        </w:rPr>
      </w:pPr>
    </w:p>
    <w:p w:rsidR="00424F83" w:rsidRDefault="00424F83" w:rsidP="00424F83">
      <w:pPr>
        <w:rPr>
          <w:rtl/>
        </w:rPr>
      </w:pPr>
      <w:r>
        <w:rPr>
          <w:rFonts w:hint="cs"/>
          <w:rtl/>
        </w:rPr>
        <w:t xml:space="preserve">משרד הבריאות הוא לא שחקן כאן. מי שרוצה לייבא ולרשום </w:t>
      </w:r>
      <w:bookmarkStart w:id="1121" w:name="_ETM_Q1_3770193"/>
      <w:bookmarkEnd w:id="1121"/>
      <w:r>
        <w:rPr>
          <w:rFonts w:hint="cs"/>
          <w:rtl/>
        </w:rPr>
        <w:t>תכשיר בישראל, מוזמן. גם גברתי, אם את רוצה, את</w:t>
      </w:r>
      <w:r w:rsidR="00766ABB">
        <w:rPr>
          <w:rFonts w:hint="cs"/>
          <w:rtl/>
        </w:rPr>
        <w:t xml:space="preserve"> </w:t>
      </w:r>
      <w:r>
        <w:rPr>
          <w:rFonts w:hint="cs"/>
          <w:rtl/>
        </w:rPr>
        <w:t>מוזמנת לפנות.</w:t>
      </w:r>
    </w:p>
    <w:p w:rsidR="00424F83" w:rsidRDefault="00424F83" w:rsidP="00424F83">
      <w:pPr>
        <w:rPr>
          <w:rtl/>
        </w:rPr>
      </w:pPr>
    </w:p>
    <w:p w:rsidR="00424F83" w:rsidRDefault="00424F83" w:rsidP="00424F83">
      <w:pPr>
        <w:pStyle w:val="af9"/>
        <w:keepNext/>
        <w:rPr>
          <w:rtl/>
        </w:rPr>
      </w:pPr>
      <w:bookmarkStart w:id="1122" w:name="_ETM_Q1_3772584"/>
      <w:bookmarkStart w:id="1123" w:name="_ETM_Q1_3772924"/>
      <w:bookmarkEnd w:id="1122"/>
      <w:bookmarkEnd w:id="1123"/>
      <w:r>
        <w:rPr>
          <w:rtl/>
        </w:rPr>
        <w:t>יפעת קריב:</w:t>
      </w:r>
    </w:p>
    <w:p w:rsidR="00424F83" w:rsidRDefault="00424F83" w:rsidP="00424F83">
      <w:pPr>
        <w:pStyle w:val="KeepWithNext"/>
        <w:rPr>
          <w:rtl/>
        </w:rPr>
      </w:pPr>
    </w:p>
    <w:p w:rsidR="00424F83" w:rsidRDefault="00424F83" w:rsidP="00424F83">
      <w:pPr>
        <w:rPr>
          <w:rtl/>
        </w:rPr>
      </w:pPr>
      <w:r>
        <w:rPr>
          <w:rFonts w:hint="cs"/>
          <w:rtl/>
        </w:rPr>
        <w:t>לא מעוניינת.</w:t>
      </w:r>
    </w:p>
    <w:p w:rsidR="00424F83" w:rsidRDefault="00424F83" w:rsidP="00424F83">
      <w:pPr>
        <w:rPr>
          <w:rtl/>
        </w:rPr>
      </w:pPr>
    </w:p>
    <w:p w:rsidR="00424F83" w:rsidRDefault="00424F83" w:rsidP="00424F83">
      <w:pPr>
        <w:pStyle w:val="af9"/>
        <w:keepNext/>
        <w:rPr>
          <w:rtl/>
        </w:rPr>
      </w:pPr>
      <w:bookmarkStart w:id="1124" w:name="_ETM_Q1_3773624"/>
      <w:bookmarkEnd w:id="1124"/>
      <w:r>
        <w:rPr>
          <w:rFonts w:hint="cs"/>
          <w:rtl/>
        </w:rPr>
        <w:t>א</w:t>
      </w:r>
      <w:r>
        <w:rPr>
          <w:rtl/>
        </w:rPr>
        <w:t>לי מרום:</w:t>
      </w:r>
    </w:p>
    <w:p w:rsidR="00424F83" w:rsidRDefault="00424F83" w:rsidP="00424F83">
      <w:pPr>
        <w:pStyle w:val="KeepWithNext"/>
        <w:rPr>
          <w:rtl/>
        </w:rPr>
      </w:pPr>
    </w:p>
    <w:p w:rsidR="00424F83" w:rsidRDefault="00424F83" w:rsidP="00424F83">
      <w:pPr>
        <w:rPr>
          <w:rtl/>
        </w:rPr>
      </w:pPr>
      <w:r>
        <w:rPr>
          <w:rFonts w:hint="cs"/>
          <w:rtl/>
        </w:rPr>
        <w:t xml:space="preserve">אנחנו לא חוסמים אף אחד. </w:t>
      </w:r>
    </w:p>
    <w:p w:rsidR="00424F83" w:rsidRDefault="00424F83" w:rsidP="00424F83">
      <w:pPr>
        <w:rPr>
          <w:rtl/>
        </w:rPr>
      </w:pPr>
    </w:p>
    <w:p w:rsidR="00424F83" w:rsidRDefault="00424F83" w:rsidP="00424F83">
      <w:pPr>
        <w:pStyle w:val="a4"/>
        <w:keepNext/>
        <w:rPr>
          <w:rtl/>
        </w:rPr>
      </w:pPr>
      <w:bookmarkStart w:id="1125" w:name="_ETM_Q1_3779023"/>
      <w:bookmarkEnd w:id="1125"/>
      <w:r>
        <w:rPr>
          <w:rtl/>
        </w:rPr>
        <w:t>יהודה גליק (הליכוד):</w:t>
      </w:r>
    </w:p>
    <w:p w:rsidR="00424F83" w:rsidRDefault="00424F83" w:rsidP="00424F83">
      <w:pPr>
        <w:pStyle w:val="KeepWithNext"/>
        <w:rPr>
          <w:rtl/>
        </w:rPr>
      </w:pPr>
    </w:p>
    <w:p w:rsidR="00424F83" w:rsidRDefault="00424F83" w:rsidP="00424F83">
      <w:pPr>
        <w:rPr>
          <w:rtl/>
        </w:rPr>
      </w:pPr>
      <w:r>
        <w:rPr>
          <w:rFonts w:hint="cs"/>
          <w:rtl/>
        </w:rPr>
        <w:t xml:space="preserve">אם מישהו בארץ </w:t>
      </w:r>
      <w:bookmarkStart w:id="1126" w:name="_ETM_Q1_3776775"/>
      <w:bookmarkEnd w:id="1126"/>
      <w:r>
        <w:rPr>
          <w:rFonts w:hint="cs"/>
          <w:rtl/>
        </w:rPr>
        <w:t xml:space="preserve">רוצה לייצר, שייצר. </w:t>
      </w:r>
    </w:p>
    <w:p w:rsidR="00424F83" w:rsidRDefault="00424F83" w:rsidP="00424F83">
      <w:pPr>
        <w:rPr>
          <w:rtl/>
        </w:rPr>
      </w:pPr>
    </w:p>
    <w:p w:rsidR="00424F83" w:rsidRDefault="00424F83" w:rsidP="00424F83">
      <w:pPr>
        <w:pStyle w:val="af9"/>
        <w:keepNext/>
        <w:rPr>
          <w:rtl/>
        </w:rPr>
      </w:pPr>
      <w:bookmarkStart w:id="1127" w:name="_ETM_Q1_3780773"/>
      <w:bookmarkEnd w:id="1127"/>
      <w:r>
        <w:rPr>
          <w:rtl/>
        </w:rPr>
        <w:t>יפעת קריב:</w:t>
      </w:r>
    </w:p>
    <w:p w:rsidR="00424F83" w:rsidRDefault="00424F83" w:rsidP="00424F83">
      <w:pPr>
        <w:pStyle w:val="KeepWithNext"/>
        <w:rPr>
          <w:rtl/>
        </w:rPr>
      </w:pPr>
    </w:p>
    <w:p w:rsidR="00424F83" w:rsidRDefault="00424F83" w:rsidP="00424F83">
      <w:pPr>
        <w:rPr>
          <w:rtl/>
        </w:rPr>
      </w:pPr>
      <w:r>
        <w:rPr>
          <w:rFonts w:hint="cs"/>
          <w:rtl/>
        </w:rPr>
        <w:t xml:space="preserve">לפרוטוקול, המחיר יכול לרדת בצורה משמעותית אם </w:t>
      </w:r>
      <w:bookmarkStart w:id="1128" w:name="_ETM_Q1_3782149"/>
      <w:bookmarkEnd w:id="1128"/>
      <w:r>
        <w:rPr>
          <w:rFonts w:hint="cs"/>
          <w:rtl/>
        </w:rPr>
        <w:t>השוק ייפתח.</w:t>
      </w:r>
    </w:p>
    <w:p w:rsidR="00424F83" w:rsidRDefault="00424F83" w:rsidP="00424F83">
      <w:pPr>
        <w:rPr>
          <w:rtl/>
        </w:rPr>
      </w:pPr>
    </w:p>
    <w:p w:rsidR="00424F83" w:rsidRDefault="00424F83" w:rsidP="00424F83">
      <w:pPr>
        <w:pStyle w:val="af9"/>
        <w:keepNext/>
        <w:rPr>
          <w:rtl/>
        </w:rPr>
      </w:pPr>
      <w:bookmarkStart w:id="1129" w:name="_ETM_Q1_3784439"/>
      <w:bookmarkStart w:id="1130" w:name="_ETM_Q1_3791068"/>
      <w:bookmarkEnd w:id="1129"/>
      <w:bookmarkEnd w:id="1130"/>
      <w:r>
        <w:rPr>
          <w:rtl/>
        </w:rPr>
        <w:t xml:space="preserve">מאיר </w:t>
      </w:r>
      <w:proofErr w:type="spellStart"/>
      <w:r>
        <w:rPr>
          <w:rtl/>
        </w:rPr>
        <w:t>אסרף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הסתדרות המורים. לגבי הביצוע והתקנות וסדר הפעולות. בחוק של </w:t>
      </w:r>
      <w:bookmarkStart w:id="1131" w:name="_ETM_Q1_3795484"/>
      <w:bookmarkEnd w:id="1131"/>
      <w:r>
        <w:rPr>
          <w:rFonts w:hint="cs"/>
          <w:rtl/>
        </w:rPr>
        <w:t xml:space="preserve">מכשירי החייאה שאנחנו תמכנו בו דובר על זה שיחזיקו מכשיר </w:t>
      </w:r>
      <w:bookmarkStart w:id="1132" w:name="_ETM_Q1_3800488"/>
      <w:bookmarkEnd w:id="1132"/>
      <w:r>
        <w:rPr>
          <w:rFonts w:hint="cs"/>
          <w:rtl/>
        </w:rPr>
        <w:t xml:space="preserve">החייאה לשימוש מוסד החינוך. לא הגדירו חובת פעולה. מכשיר החייאה </w:t>
      </w:r>
      <w:bookmarkStart w:id="1133" w:name="_ETM_Q1_3806721"/>
      <w:bookmarkEnd w:id="1133"/>
      <w:r>
        <w:rPr>
          <w:rFonts w:hint="cs"/>
          <w:rtl/>
        </w:rPr>
        <w:t xml:space="preserve">לא שונה מתכשיר </w:t>
      </w:r>
      <w:proofErr w:type="spellStart"/>
      <w:r>
        <w:rPr>
          <w:rFonts w:hint="cs"/>
          <w:rtl/>
        </w:rPr>
        <w:t>אפיפן</w:t>
      </w:r>
      <w:proofErr w:type="spellEnd"/>
      <w:r>
        <w:rPr>
          <w:rFonts w:hint="cs"/>
          <w:rtl/>
        </w:rPr>
        <w:t xml:space="preserve">. לא קבעו חובת הפעלה על פלוני </w:t>
      </w:r>
      <w:bookmarkStart w:id="1134" w:name="_ETM_Q1_3810738"/>
      <w:bookmarkEnd w:id="1134"/>
      <w:r>
        <w:rPr>
          <w:rFonts w:hint="cs"/>
          <w:rtl/>
        </w:rPr>
        <w:t>או אלמוני. כאן כן קובעים.</w:t>
      </w:r>
    </w:p>
    <w:p w:rsidR="00424F83" w:rsidRDefault="00424F83" w:rsidP="00424F83">
      <w:pPr>
        <w:rPr>
          <w:rtl/>
        </w:rPr>
      </w:pPr>
    </w:p>
    <w:p w:rsidR="00424F83" w:rsidRDefault="00424F83" w:rsidP="00424F83">
      <w:pPr>
        <w:pStyle w:val="a4"/>
        <w:keepNext/>
        <w:rPr>
          <w:rtl/>
        </w:rPr>
      </w:pPr>
      <w:bookmarkStart w:id="1135" w:name="_ETM_Q1_3814616"/>
      <w:bookmarkStart w:id="1136" w:name="_ETM_Q1_3815989"/>
      <w:bookmarkEnd w:id="1135"/>
      <w:bookmarkEnd w:id="1136"/>
      <w:r>
        <w:rPr>
          <w:rtl/>
        </w:rPr>
        <w:t>יהודה גליק (הליכוד):</w:t>
      </w:r>
    </w:p>
    <w:p w:rsidR="00424F83" w:rsidRDefault="00424F83" w:rsidP="00424F83">
      <w:pPr>
        <w:pStyle w:val="KeepWithNext"/>
        <w:rPr>
          <w:rtl/>
        </w:rPr>
      </w:pPr>
    </w:p>
    <w:p w:rsidR="00424F83" w:rsidRDefault="00424F83" w:rsidP="00424F83">
      <w:pPr>
        <w:rPr>
          <w:rtl/>
        </w:rPr>
      </w:pPr>
      <w:r>
        <w:rPr>
          <w:rFonts w:hint="cs"/>
          <w:rtl/>
        </w:rPr>
        <w:t xml:space="preserve">להתקין תקנות. זה מספיק. הוא צודק. </w:t>
      </w:r>
      <w:bookmarkStart w:id="1137" w:name="_ETM_Q1_3816987"/>
      <w:bookmarkEnd w:id="1137"/>
      <w:r>
        <w:rPr>
          <w:rFonts w:hint="cs"/>
          <w:rtl/>
        </w:rPr>
        <w:t>להתקין תקנות.</w:t>
      </w:r>
    </w:p>
    <w:p w:rsidR="00424F83" w:rsidRDefault="00424F83" w:rsidP="00424F83">
      <w:pPr>
        <w:rPr>
          <w:rtl/>
        </w:rPr>
      </w:pPr>
    </w:p>
    <w:p w:rsidR="00424F83" w:rsidRDefault="00424F83" w:rsidP="00424F83">
      <w:pPr>
        <w:pStyle w:val="a4"/>
        <w:keepNext/>
        <w:rPr>
          <w:rtl/>
        </w:rPr>
      </w:pPr>
      <w:bookmarkStart w:id="1138" w:name="_ETM_Q1_3822775"/>
      <w:bookmarkStart w:id="1139" w:name="_ETM_Q1_3823011"/>
      <w:bookmarkEnd w:id="1138"/>
      <w:bookmarkEnd w:id="1139"/>
      <w:r>
        <w:rPr>
          <w:rtl/>
        </w:rPr>
        <w:t>קריאה:</w:t>
      </w:r>
    </w:p>
    <w:p w:rsidR="00424F83" w:rsidRDefault="00424F83" w:rsidP="00424F83">
      <w:pPr>
        <w:pStyle w:val="KeepWithNext"/>
        <w:rPr>
          <w:rtl/>
        </w:rPr>
      </w:pPr>
    </w:p>
    <w:p w:rsidR="00424F83" w:rsidRDefault="00424F83" w:rsidP="00424F83">
      <w:pPr>
        <w:rPr>
          <w:rtl/>
        </w:rPr>
      </w:pPr>
      <w:r>
        <w:rPr>
          <w:rFonts w:hint="cs"/>
          <w:rtl/>
        </w:rPr>
        <w:t xml:space="preserve">איפה ראיתם שקובעים על כלל - </w:t>
      </w:r>
      <w:bookmarkStart w:id="1140" w:name="_ETM_Q1_3821254"/>
      <w:bookmarkEnd w:id="1140"/>
      <w:r>
        <w:rPr>
          <w:rFonts w:hint="cs"/>
          <w:rtl/>
        </w:rPr>
        <w:t>- -</w:t>
      </w:r>
    </w:p>
    <w:p w:rsidR="00424F83" w:rsidRDefault="00424F83" w:rsidP="00424F83">
      <w:pPr>
        <w:rPr>
          <w:rtl/>
        </w:rPr>
      </w:pPr>
    </w:p>
    <w:p w:rsidR="00424F83" w:rsidRDefault="00424F83" w:rsidP="00424F83">
      <w:pPr>
        <w:pStyle w:val="a4"/>
        <w:keepNext/>
        <w:rPr>
          <w:rtl/>
        </w:rPr>
      </w:pPr>
      <w:bookmarkStart w:id="1141" w:name="_ETM_Q1_3820092"/>
      <w:bookmarkEnd w:id="1141"/>
      <w:r>
        <w:rPr>
          <w:rtl/>
        </w:rPr>
        <w:t>יהודה גליק (הליכוד):</w:t>
      </w:r>
    </w:p>
    <w:p w:rsidR="00424F83" w:rsidRDefault="00424F83" w:rsidP="00424F83">
      <w:pPr>
        <w:pStyle w:val="KeepWithNext"/>
        <w:rPr>
          <w:rtl/>
        </w:rPr>
      </w:pPr>
    </w:p>
    <w:p w:rsidR="00424F83" w:rsidRDefault="00424F83" w:rsidP="00424F83">
      <w:pPr>
        <w:rPr>
          <w:rtl/>
        </w:rPr>
      </w:pPr>
      <w:r>
        <w:rPr>
          <w:rFonts w:hint="cs"/>
          <w:rtl/>
        </w:rPr>
        <w:t xml:space="preserve">אתה כותב בכלל זה הוראות לעניין סדר </w:t>
      </w:r>
      <w:bookmarkStart w:id="1142" w:name="_ETM_Q1_3819895"/>
      <w:bookmarkEnd w:id="1142"/>
      <w:r>
        <w:rPr>
          <w:rFonts w:hint="cs"/>
          <w:rtl/>
        </w:rPr>
        <w:t>הפעולות.</w:t>
      </w:r>
    </w:p>
    <w:p w:rsidR="00424F83" w:rsidRDefault="00424F83" w:rsidP="00424F83">
      <w:pPr>
        <w:rPr>
          <w:rtl/>
        </w:rPr>
      </w:pPr>
    </w:p>
    <w:p w:rsidR="00424F83" w:rsidRDefault="00424F83" w:rsidP="00424F83">
      <w:pPr>
        <w:pStyle w:val="af9"/>
        <w:keepNext/>
        <w:rPr>
          <w:rtl/>
        </w:rPr>
      </w:pPr>
      <w:bookmarkStart w:id="1143" w:name="_ETM_Q1_3823533"/>
      <w:bookmarkStart w:id="1144" w:name="_ETM_Q1_3825559"/>
      <w:bookmarkEnd w:id="1143"/>
      <w:bookmarkEnd w:id="1144"/>
      <w:r>
        <w:rPr>
          <w:rtl/>
        </w:rPr>
        <w:t xml:space="preserve">מאיר </w:t>
      </w:r>
      <w:proofErr w:type="spellStart"/>
      <w:r>
        <w:rPr>
          <w:rtl/>
        </w:rPr>
        <w:t>אסרף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אני לא רוצה שיכתבו מורים. יש לנו כרגע סכסוך על </w:t>
      </w:r>
      <w:bookmarkStart w:id="1145" w:name="_ETM_Q1_3827042"/>
      <w:bookmarkEnd w:id="1145"/>
      <w:r>
        <w:rPr>
          <w:rFonts w:hint="cs"/>
          <w:rtl/>
        </w:rPr>
        <w:t xml:space="preserve">סייעות שמשרד הבריאות גרם לו, הוא ביטל את הסייעות ואני </w:t>
      </w:r>
      <w:bookmarkStart w:id="1146" w:name="_ETM_Q1_3830365"/>
      <w:bookmarkEnd w:id="1146"/>
      <w:r>
        <w:rPr>
          <w:rFonts w:hint="cs"/>
          <w:rtl/>
        </w:rPr>
        <w:t>לא רוצה את המורים. שיחזירו את הסייעות.</w:t>
      </w:r>
    </w:p>
    <w:p w:rsidR="00424F83" w:rsidRDefault="00424F83" w:rsidP="00424F83">
      <w:pPr>
        <w:rPr>
          <w:rtl/>
        </w:rPr>
      </w:pPr>
    </w:p>
    <w:p w:rsidR="00424F83" w:rsidRDefault="00424F83" w:rsidP="00424F83">
      <w:pPr>
        <w:pStyle w:val="af9"/>
        <w:keepNext/>
        <w:rPr>
          <w:rtl/>
          <w:lang w:eastAsia="he-IL"/>
        </w:rPr>
      </w:pPr>
      <w:bookmarkStart w:id="1147" w:name="_ETM_Q1_3834096"/>
      <w:bookmarkEnd w:id="1147"/>
      <w:r>
        <w:rPr>
          <w:rtl/>
          <w:lang w:eastAsia="he-IL"/>
        </w:rPr>
        <w:t>מירי כהן:</w:t>
      </w:r>
    </w:p>
    <w:p w:rsidR="00424F83" w:rsidRDefault="00424F83" w:rsidP="00424F83">
      <w:pPr>
        <w:pStyle w:val="KeepWithNext"/>
        <w:rPr>
          <w:rtl/>
          <w:lang w:eastAsia="he-IL"/>
        </w:rPr>
      </w:pPr>
    </w:p>
    <w:p w:rsidR="00424F83" w:rsidRDefault="00424F83" w:rsidP="00424F83">
      <w:pPr>
        <w:rPr>
          <w:rtl/>
        </w:rPr>
      </w:pPr>
      <w:r>
        <w:rPr>
          <w:rFonts w:hint="cs"/>
          <w:rtl/>
        </w:rPr>
        <w:t>לא כתבנו כאן</w:t>
      </w:r>
      <w:bookmarkStart w:id="1148" w:name="_ETM_Q1_3833515"/>
      <w:bookmarkEnd w:id="1148"/>
      <w:r>
        <w:rPr>
          <w:rFonts w:hint="cs"/>
          <w:rtl/>
        </w:rPr>
        <w:t xml:space="preserve"> מורים.</w:t>
      </w:r>
    </w:p>
    <w:p w:rsidR="00424F83" w:rsidRDefault="00424F83" w:rsidP="00424F83">
      <w:pPr>
        <w:rPr>
          <w:rtl/>
        </w:rPr>
      </w:pPr>
    </w:p>
    <w:p w:rsidR="00424F83" w:rsidRDefault="00424F83" w:rsidP="00424F83">
      <w:pPr>
        <w:pStyle w:val="af9"/>
        <w:keepNext/>
        <w:rPr>
          <w:rtl/>
        </w:rPr>
      </w:pPr>
      <w:bookmarkStart w:id="1149" w:name="_ETM_Q1_3842304"/>
      <w:bookmarkEnd w:id="1149"/>
      <w:r>
        <w:rPr>
          <w:rtl/>
        </w:rPr>
        <w:t xml:space="preserve">מאיר </w:t>
      </w:r>
      <w:proofErr w:type="spellStart"/>
      <w:r>
        <w:rPr>
          <w:rtl/>
        </w:rPr>
        <w:t>אסרף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ההצעה של הייעוץ המשפטי לכלול הסדרים היא הלשון הנכונה לדעתי </w:t>
      </w:r>
      <w:bookmarkStart w:id="1150" w:name="_ETM_Q1_3848252"/>
      <w:bookmarkEnd w:id="1150"/>
      <w:r>
        <w:rPr>
          <w:rFonts w:hint="cs"/>
          <w:rtl/>
        </w:rPr>
        <w:t xml:space="preserve">בנושא הזה. מורה שערכית רוצה להציל את חיי </w:t>
      </w:r>
      <w:bookmarkStart w:id="1151" w:name="_ETM_Q1_3853003"/>
      <w:bookmarkEnd w:id="1151"/>
      <w:r>
        <w:rPr>
          <w:rFonts w:hint="cs"/>
          <w:rtl/>
        </w:rPr>
        <w:t xml:space="preserve">תלמידו, אין על זה חולק, יאפשר למורה להציל את </w:t>
      </w:r>
      <w:bookmarkStart w:id="1152" w:name="_ETM_Q1_3854854"/>
      <w:bookmarkEnd w:id="1152"/>
      <w:r>
        <w:rPr>
          <w:rFonts w:hint="cs"/>
          <w:rtl/>
        </w:rPr>
        <w:t xml:space="preserve">חייו של תלמידו מבלי שמוטלת עליו חובה מטעם המעסיק </w:t>
      </w:r>
      <w:bookmarkStart w:id="1153" w:name="_ETM_Q1_3858047"/>
      <w:bookmarkEnd w:id="1153"/>
      <w:r>
        <w:rPr>
          <w:rFonts w:hint="cs"/>
          <w:rtl/>
        </w:rPr>
        <w:t xml:space="preserve">לעשות פעולה כזאת או אחרת שהיא רפואית, חודרנית או משהו </w:t>
      </w:r>
      <w:bookmarkStart w:id="1154" w:name="_ETM_Q1_3862526"/>
      <w:bookmarkEnd w:id="1154"/>
      <w:r>
        <w:rPr>
          <w:rFonts w:hint="cs"/>
          <w:rtl/>
        </w:rPr>
        <w:t xml:space="preserve">שאמור להיות מבוצע בכלל על ידי סייעת רפואית, לשיטתנו. ביטלתם </w:t>
      </w:r>
      <w:bookmarkStart w:id="1155" w:name="_ETM_Q1_3868478"/>
      <w:bookmarkEnd w:id="1155"/>
      <w:r>
        <w:rPr>
          <w:rFonts w:hint="cs"/>
          <w:rtl/>
        </w:rPr>
        <w:t>את הסייעות.</w:t>
      </w:r>
    </w:p>
    <w:p w:rsidR="00424F83" w:rsidRDefault="00424F83" w:rsidP="00424F83">
      <w:pPr>
        <w:rPr>
          <w:rtl/>
        </w:rPr>
      </w:pPr>
    </w:p>
    <w:p w:rsidR="00424F83" w:rsidRDefault="00424F83" w:rsidP="00424F83">
      <w:pPr>
        <w:pStyle w:val="af6"/>
        <w:keepNext/>
        <w:rPr>
          <w:rtl/>
        </w:rPr>
      </w:pPr>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מה אתה חושב?</w:t>
      </w:r>
    </w:p>
    <w:p w:rsidR="00424F83" w:rsidRDefault="00424F83" w:rsidP="00424F83">
      <w:pPr>
        <w:rPr>
          <w:rtl/>
        </w:rPr>
      </w:pPr>
    </w:p>
    <w:p w:rsidR="00424F83" w:rsidRDefault="00424F83" w:rsidP="00424F83">
      <w:pPr>
        <w:pStyle w:val="af9"/>
        <w:keepNext/>
        <w:rPr>
          <w:rtl/>
        </w:rPr>
      </w:pPr>
      <w:bookmarkStart w:id="1156" w:name="_ETM_Q1_3873160"/>
      <w:bookmarkEnd w:id="1156"/>
      <w:r>
        <w:rPr>
          <w:rtl/>
        </w:rPr>
        <w:t xml:space="preserve">מאיר </w:t>
      </w:r>
      <w:proofErr w:type="spellStart"/>
      <w:r>
        <w:rPr>
          <w:rtl/>
        </w:rPr>
        <w:t>אסרף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אני חושב שצריך לדבר </w:t>
      </w:r>
      <w:bookmarkStart w:id="1157" w:name="_ETM_Q1_3873713"/>
      <w:bookmarkEnd w:id="1157"/>
      <w:r>
        <w:rPr>
          <w:rFonts w:hint="cs"/>
          <w:rtl/>
        </w:rPr>
        <w:t xml:space="preserve">על הסברים לעניין סדר הפעולות ולא לקבוע הוראות </w:t>
      </w:r>
      <w:bookmarkStart w:id="1158" w:name="_ETM_Q1_3881490"/>
      <w:bookmarkEnd w:id="1158"/>
      <w:r>
        <w:rPr>
          <w:rFonts w:hint="cs"/>
          <w:rtl/>
        </w:rPr>
        <w:t xml:space="preserve">או הנחיות כי הוראות או הנחיות, יש לזה משמעות יותר </w:t>
      </w:r>
      <w:bookmarkStart w:id="1159" w:name="_ETM_Q1_3884490"/>
      <w:bookmarkEnd w:id="1159"/>
      <w:r>
        <w:rPr>
          <w:rFonts w:hint="cs"/>
          <w:rtl/>
        </w:rPr>
        <w:t xml:space="preserve">כחובה אישית כלפי אדם מסוים לעשות משהו. כאשר עובד הוראה </w:t>
      </w:r>
      <w:bookmarkStart w:id="1160" w:name="_ETM_Q1_3891070"/>
      <w:bookmarkEnd w:id="1160"/>
      <w:r>
        <w:rPr>
          <w:rFonts w:hint="cs"/>
          <w:rtl/>
        </w:rPr>
        <w:t xml:space="preserve">הגיע ללמד, הוא לא הלך ללמוד כדי </w:t>
      </w:r>
      <w:bookmarkStart w:id="1161" w:name="_ETM_Q1_3894512"/>
      <w:bookmarkEnd w:id="1161"/>
      <w:r>
        <w:rPr>
          <w:rFonts w:hint="cs"/>
          <w:rtl/>
        </w:rPr>
        <w:t xml:space="preserve">להיות אחות בית ספר או כדי להיות סייעת. הוא בא ללמד. יש </w:t>
      </w:r>
      <w:bookmarkStart w:id="1162" w:name="_ETM_Q1_3896082"/>
      <w:bookmarkEnd w:id="1162"/>
      <w:r>
        <w:rPr>
          <w:rFonts w:hint="cs"/>
          <w:rtl/>
        </w:rPr>
        <w:t xml:space="preserve">לו תפקידים פדגוגיים. </w:t>
      </w:r>
    </w:p>
    <w:p w:rsidR="00424F83" w:rsidRDefault="00424F83" w:rsidP="00424F83">
      <w:pPr>
        <w:rPr>
          <w:rtl/>
        </w:rPr>
      </w:pPr>
    </w:p>
    <w:p w:rsidR="00424F83" w:rsidRDefault="00424F83" w:rsidP="00424F83">
      <w:pPr>
        <w:pStyle w:val="af6"/>
        <w:keepNext/>
        <w:rPr>
          <w:rtl/>
        </w:rPr>
      </w:pPr>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אתם עשיתם מהמורות אנשים מוגבלים?</w:t>
      </w:r>
    </w:p>
    <w:p w:rsidR="00424F83" w:rsidRDefault="00424F83" w:rsidP="00424F83">
      <w:pPr>
        <w:rPr>
          <w:rtl/>
        </w:rPr>
      </w:pPr>
    </w:p>
    <w:p w:rsidR="00424F83" w:rsidRDefault="00424F83" w:rsidP="00424F83">
      <w:pPr>
        <w:pStyle w:val="af9"/>
        <w:keepNext/>
        <w:rPr>
          <w:rtl/>
        </w:rPr>
      </w:pPr>
      <w:bookmarkStart w:id="1163" w:name="_ETM_Q1_3903737"/>
      <w:bookmarkStart w:id="1164" w:name="_ETM_Q1_3904293"/>
      <w:bookmarkEnd w:id="1163"/>
      <w:bookmarkEnd w:id="1164"/>
      <w:r>
        <w:rPr>
          <w:rtl/>
        </w:rPr>
        <w:t xml:space="preserve">מאיר </w:t>
      </w:r>
      <w:proofErr w:type="spellStart"/>
      <w:r>
        <w:rPr>
          <w:rtl/>
        </w:rPr>
        <w:t>אסרף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לא. חלילה.</w:t>
      </w:r>
    </w:p>
    <w:p w:rsidR="00424F83" w:rsidRDefault="00424F83" w:rsidP="00424F83">
      <w:pPr>
        <w:rPr>
          <w:rtl/>
        </w:rPr>
      </w:pPr>
    </w:p>
    <w:p w:rsidR="00424F83" w:rsidRDefault="00424F83" w:rsidP="00424F83">
      <w:pPr>
        <w:pStyle w:val="af6"/>
        <w:keepNext/>
        <w:rPr>
          <w:rtl/>
        </w:rPr>
      </w:pPr>
      <w:bookmarkStart w:id="1165" w:name="_ETM_Q1_3904694"/>
      <w:bookmarkEnd w:id="1165"/>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תן להן </w:t>
      </w:r>
      <w:bookmarkStart w:id="1166" w:name="_ETM_Q1_3906320"/>
      <w:bookmarkEnd w:id="1166"/>
      <w:r>
        <w:rPr>
          <w:rFonts w:hint="cs"/>
          <w:rtl/>
        </w:rPr>
        <w:t>הדרכה של כמה שניות.</w:t>
      </w:r>
    </w:p>
    <w:p w:rsidR="00424F83" w:rsidRDefault="00424F83" w:rsidP="00424F83">
      <w:pPr>
        <w:rPr>
          <w:rtl/>
        </w:rPr>
      </w:pPr>
    </w:p>
    <w:p w:rsidR="00424F83" w:rsidRDefault="00424F83" w:rsidP="00424F83">
      <w:pPr>
        <w:pStyle w:val="a4"/>
        <w:keepNext/>
        <w:rPr>
          <w:rtl/>
        </w:rPr>
      </w:pPr>
      <w:bookmarkStart w:id="1167" w:name="_ETM_Q1_3909764"/>
      <w:bookmarkStart w:id="1168" w:name="_ETM_Q1_3911566"/>
      <w:bookmarkEnd w:id="1167"/>
      <w:bookmarkEnd w:id="1168"/>
      <w:r>
        <w:rPr>
          <w:rtl/>
        </w:rPr>
        <w:t>יהודה גליק (הליכוד):</w:t>
      </w:r>
    </w:p>
    <w:p w:rsidR="00424F83" w:rsidRDefault="00424F83" w:rsidP="00424F83">
      <w:pPr>
        <w:pStyle w:val="KeepWithNext"/>
        <w:rPr>
          <w:rtl/>
        </w:rPr>
      </w:pPr>
    </w:p>
    <w:p w:rsidR="00424F83" w:rsidRDefault="00424F83" w:rsidP="00424F83">
      <w:pPr>
        <w:rPr>
          <w:rtl/>
        </w:rPr>
      </w:pPr>
      <w:r>
        <w:rPr>
          <w:rFonts w:hint="cs"/>
          <w:rtl/>
        </w:rPr>
        <w:t xml:space="preserve">במקום המילה הוראות תהיה המילה הסבר. זה </w:t>
      </w:r>
      <w:bookmarkStart w:id="1169" w:name="_ETM_Q1_3914034"/>
      <w:bookmarkEnd w:id="1169"/>
      <w:r>
        <w:rPr>
          <w:rFonts w:hint="cs"/>
          <w:rtl/>
        </w:rPr>
        <w:t>בסדר.</w:t>
      </w:r>
    </w:p>
    <w:p w:rsidR="00424F83" w:rsidRDefault="00424F83" w:rsidP="00424F83">
      <w:pPr>
        <w:rPr>
          <w:rtl/>
        </w:rPr>
      </w:pPr>
    </w:p>
    <w:p w:rsidR="00424F83" w:rsidRDefault="00424F83" w:rsidP="00424F83">
      <w:pPr>
        <w:pStyle w:val="af6"/>
        <w:keepNext/>
        <w:rPr>
          <w:rtl/>
        </w:rPr>
      </w:pPr>
      <w:bookmarkStart w:id="1170" w:name="_ETM_Q1_3914404"/>
      <w:bookmarkEnd w:id="1170"/>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לא. עוד לא אמרתי.</w:t>
      </w:r>
    </w:p>
    <w:p w:rsidR="00424F83" w:rsidRDefault="00424F83" w:rsidP="00424F83">
      <w:pPr>
        <w:rPr>
          <w:rtl/>
        </w:rPr>
      </w:pPr>
    </w:p>
    <w:p w:rsidR="00424F83" w:rsidRDefault="00424F83" w:rsidP="00424F83">
      <w:pPr>
        <w:pStyle w:val="a4"/>
        <w:keepNext/>
        <w:rPr>
          <w:rtl/>
        </w:rPr>
      </w:pPr>
      <w:bookmarkStart w:id="1171" w:name="_ETM_Q1_3916725"/>
      <w:bookmarkEnd w:id="1171"/>
      <w:r>
        <w:rPr>
          <w:rtl/>
        </w:rPr>
        <w:t>יהודה גליק (הליכוד):</w:t>
      </w:r>
    </w:p>
    <w:p w:rsidR="00424F83" w:rsidRDefault="00424F83" w:rsidP="00424F83">
      <w:pPr>
        <w:pStyle w:val="KeepWithNext"/>
        <w:rPr>
          <w:rtl/>
        </w:rPr>
      </w:pPr>
    </w:p>
    <w:p w:rsidR="00424F83" w:rsidRDefault="00424F83" w:rsidP="00424F83">
      <w:pPr>
        <w:rPr>
          <w:rtl/>
        </w:rPr>
      </w:pPr>
      <w:r>
        <w:rPr>
          <w:rFonts w:hint="cs"/>
          <w:rtl/>
        </w:rPr>
        <w:t>זה מקובל.</w:t>
      </w:r>
    </w:p>
    <w:p w:rsidR="00424F83" w:rsidRDefault="00424F83" w:rsidP="00424F83">
      <w:pPr>
        <w:rPr>
          <w:rtl/>
        </w:rPr>
      </w:pPr>
    </w:p>
    <w:p w:rsidR="00424F83" w:rsidRDefault="00424F83" w:rsidP="00424F83">
      <w:pPr>
        <w:pStyle w:val="af6"/>
        <w:keepNext/>
        <w:rPr>
          <w:rtl/>
        </w:rPr>
      </w:pPr>
      <w:bookmarkStart w:id="1172" w:name="_ETM_Q1_3915177"/>
      <w:bookmarkEnd w:id="1172"/>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הוא יכול לומר מה שהוא </w:t>
      </w:r>
      <w:bookmarkStart w:id="1173" w:name="_ETM_Q1_3917381"/>
      <w:bookmarkEnd w:id="1173"/>
      <w:r>
        <w:rPr>
          <w:rFonts w:hint="cs"/>
          <w:rtl/>
        </w:rPr>
        <w:t>רוצה ואני אגיד מה אני רוצה, עם כל הכבוד.</w:t>
      </w:r>
    </w:p>
    <w:p w:rsidR="00424F83" w:rsidRDefault="00424F83" w:rsidP="00424F83">
      <w:pPr>
        <w:rPr>
          <w:rtl/>
        </w:rPr>
      </w:pPr>
    </w:p>
    <w:p w:rsidR="00424F83" w:rsidRDefault="00424F83" w:rsidP="00424F83">
      <w:pPr>
        <w:pStyle w:val="a4"/>
        <w:keepNext/>
        <w:rPr>
          <w:rtl/>
        </w:rPr>
      </w:pPr>
      <w:bookmarkStart w:id="1174" w:name="_ETM_Q1_3919036"/>
      <w:bookmarkStart w:id="1175" w:name="_ETM_Q1_3919908"/>
      <w:bookmarkEnd w:id="1174"/>
      <w:bookmarkEnd w:id="1175"/>
      <w:r>
        <w:rPr>
          <w:rtl/>
        </w:rPr>
        <w:t>יהודה גליק (הליכוד):</w:t>
      </w:r>
    </w:p>
    <w:p w:rsidR="00424F83" w:rsidRDefault="00424F83" w:rsidP="00424F83">
      <w:pPr>
        <w:pStyle w:val="KeepWithNext"/>
        <w:rPr>
          <w:rtl/>
        </w:rPr>
      </w:pPr>
    </w:p>
    <w:p w:rsidR="00424F83" w:rsidRDefault="00424F83" w:rsidP="00424F83">
      <w:pPr>
        <w:rPr>
          <w:rtl/>
        </w:rPr>
      </w:pPr>
      <w:r>
        <w:rPr>
          <w:rFonts w:hint="cs"/>
          <w:rtl/>
        </w:rPr>
        <w:t xml:space="preserve">היועצת המשפטית </w:t>
      </w:r>
      <w:bookmarkStart w:id="1176" w:name="_ETM_Q1_3919185"/>
      <w:bookmarkEnd w:id="1176"/>
      <w:r>
        <w:rPr>
          <w:rFonts w:hint="cs"/>
          <w:rtl/>
        </w:rPr>
        <w:t>- - -</w:t>
      </w:r>
    </w:p>
    <w:p w:rsidR="00424F83" w:rsidRDefault="00424F83" w:rsidP="00424F83">
      <w:pPr>
        <w:rPr>
          <w:rtl/>
        </w:rPr>
      </w:pPr>
    </w:p>
    <w:p w:rsidR="00424F83" w:rsidRDefault="00424F83" w:rsidP="00424F83">
      <w:pPr>
        <w:pStyle w:val="af6"/>
        <w:keepNext/>
        <w:rPr>
          <w:rtl/>
        </w:rPr>
      </w:pPr>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לא. אל תגזים. </w:t>
      </w:r>
    </w:p>
    <w:p w:rsidR="00424F83" w:rsidRDefault="00424F83" w:rsidP="00424F83">
      <w:pPr>
        <w:rPr>
          <w:rtl/>
        </w:rPr>
      </w:pPr>
    </w:p>
    <w:p w:rsidR="00424F83" w:rsidRDefault="00424F83" w:rsidP="00424F83">
      <w:pPr>
        <w:pStyle w:val="af9"/>
        <w:keepNext/>
        <w:rPr>
          <w:rtl/>
        </w:rPr>
      </w:pPr>
      <w:bookmarkStart w:id="1177" w:name="_ETM_Q1_3922742"/>
      <w:bookmarkStart w:id="1178" w:name="_ETM_Q1_3923395"/>
      <w:bookmarkEnd w:id="1177"/>
      <w:bookmarkEnd w:id="1178"/>
      <w:r>
        <w:rPr>
          <w:rtl/>
        </w:rPr>
        <w:t xml:space="preserve">מאיר </w:t>
      </w:r>
      <w:proofErr w:type="spellStart"/>
      <w:r>
        <w:rPr>
          <w:rtl/>
        </w:rPr>
        <w:t>אסרף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רק למען הגילוי הנאות, אני הייתי </w:t>
      </w:r>
      <w:bookmarkStart w:id="1179" w:name="_ETM_Q1_3922934"/>
      <w:bookmarkEnd w:id="1179"/>
      <w:r>
        <w:rPr>
          <w:rFonts w:hint="cs"/>
          <w:rtl/>
        </w:rPr>
        <w:t xml:space="preserve">אחד המנסחים בגלגול הקודם של הצעת החוק. יש, לא </w:t>
      </w:r>
      <w:bookmarkStart w:id="1180" w:name="_ETM_Q1_3928554"/>
      <w:bookmarkEnd w:id="1180"/>
      <w:r>
        <w:rPr>
          <w:rFonts w:hint="cs"/>
          <w:rtl/>
        </w:rPr>
        <w:t xml:space="preserve">רק לי אישית אלא גם לארגון אותו אני מייצג, תמיכה </w:t>
      </w:r>
      <w:bookmarkStart w:id="1181" w:name="_ETM_Q1_3930138"/>
      <w:bookmarkEnd w:id="1181"/>
      <w:r>
        <w:rPr>
          <w:rFonts w:hint="cs"/>
          <w:rtl/>
        </w:rPr>
        <w:t xml:space="preserve">בכך שיהיו מכשירי החייאה בבית ספר, שיהיו מתקנים כאלה אבל השאלה היא החובה, מי חייב לעשות פעולה כזו או </w:t>
      </w:r>
      <w:bookmarkStart w:id="1182" w:name="_ETM_Q1_3935129"/>
      <w:bookmarkEnd w:id="1182"/>
      <w:r>
        <w:rPr>
          <w:rFonts w:hint="cs"/>
          <w:rtl/>
        </w:rPr>
        <w:t>אחרת.</w:t>
      </w:r>
    </w:p>
    <w:p w:rsidR="00424F83" w:rsidRDefault="00424F83" w:rsidP="00424F83">
      <w:pPr>
        <w:rPr>
          <w:rtl/>
        </w:rPr>
      </w:pPr>
    </w:p>
    <w:p w:rsidR="00424F83" w:rsidRDefault="00424F83" w:rsidP="00424F83">
      <w:pPr>
        <w:pStyle w:val="af6"/>
        <w:keepNext/>
        <w:rPr>
          <w:rtl/>
        </w:rPr>
      </w:pPr>
      <w:bookmarkStart w:id="1183" w:name="_ETM_Q1_3939131"/>
      <w:bookmarkStart w:id="1184" w:name="_ETM_Q1_3939116"/>
      <w:bookmarkEnd w:id="1183"/>
      <w:bookmarkEnd w:id="1184"/>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מי לדעתך?</w:t>
      </w:r>
    </w:p>
    <w:p w:rsidR="00424F83" w:rsidRDefault="00424F83" w:rsidP="00424F83">
      <w:pPr>
        <w:rPr>
          <w:rtl/>
        </w:rPr>
      </w:pPr>
    </w:p>
    <w:p w:rsidR="00424F83" w:rsidRDefault="00424F83" w:rsidP="00424F83">
      <w:pPr>
        <w:pStyle w:val="af9"/>
        <w:keepNext/>
        <w:rPr>
          <w:rtl/>
        </w:rPr>
      </w:pPr>
      <w:bookmarkStart w:id="1185" w:name="_ETM_Q1_3938648"/>
      <w:bookmarkStart w:id="1186" w:name="_ETM_Q1_3939628"/>
      <w:bookmarkEnd w:id="1185"/>
      <w:bookmarkEnd w:id="1186"/>
      <w:r>
        <w:rPr>
          <w:rtl/>
        </w:rPr>
        <w:t xml:space="preserve">מאיר </w:t>
      </w:r>
      <w:proofErr w:type="spellStart"/>
      <w:r>
        <w:rPr>
          <w:rtl/>
        </w:rPr>
        <w:t>אסרף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מי שרוצה להציל את חייו של התלמיד.</w:t>
      </w:r>
    </w:p>
    <w:p w:rsidR="00424F83" w:rsidRDefault="00424F83" w:rsidP="00424F83">
      <w:pPr>
        <w:rPr>
          <w:rtl/>
        </w:rPr>
      </w:pPr>
    </w:p>
    <w:p w:rsidR="00424F83" w:rsidRDefault="00424F83" w:rsidP="00424F83">
      <w:pPr>
        <w:pStyle w:val="af6"/>
        <w:keepNext/>
        <w:rPr>
          <w:rtl/>
        </w:rPr>
      </w:pPr>
      <w:bookmarkStart w:id="1187" w:name="_ETM_Q1_3945203"/>
      <w:bookmarkEnd w:id="1187"/>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ללא הכנה? זאת </w:t>
      </w:r>
      <w:bookmarkStart w:id="1188" w:name="_ETM_Q1_3949945"/>
      <w:bookmarkEnd w:id="1188"/>
      <w:r>
        <w:rPr>
          <w:rFonts w:hint="cs"/>
          <w:rtl/>
        </w:rPr>
        <w:t xml:space="preserve">גישה קצת מפתיעה. אני ממש מצטער להגיד לך. מי אמור להפעיל </w:t>
      </w:r>
      <w:bookmarkStart w:id="1189" w:name="_ETM_Q1_3953880"/>
      <w:bookmarkEnd w:id="1189"/>
      <w:r>
        <w:rPr>
          <w:rFonts w:hint="cs"/>
          <w:rtl/>
        </w:rPr>
        <w:t>את זה?</w:t>
      </w:r>
    </w:p>
    <w:p w:rsidR="00424F83" w:rsidRDefault="00424F83" w:rsidP="00424F83">
      <w:pPr>
        <w:rPr>
          <w:rtl/>
        </w:rPr>
      </w:pPr>
    </w:p>
    <w:p w:rsidR="00424F83" w:rsidRDefault="00424F83" w:rsidP="00424F83">
      <w:pPr>
        <w:pStyle w:val="af9"/>
        <w:keepNext/>
        <w:rPr>
          <w:rtl/>
        </w:rPr>
      </w:pPr>
      <w:bookmarkStart w:id="1190" w:name="_ETM_Q1_3955735"/>
      <w:bookmarkEnd w:id="1190"/>
      <w:r>
        <w:rPr>
          <w:rtl/>
        </w:rPr>
        <w:t xml:space="preserve">מאיר </w:t>
      </w:r>
      <w:proofErr w:type="spellStart"/>
      <w:r>
        <w:rPr>
          <w:rtl/>
        </w:rPr>
        <w:t>אסרף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כל מי שנמצא בבית הספר והוא רואה אירוע </w:t>
      </w:r>
      <w:bookmarkStart w:id="1191" w:name="_ETM_Q1_3959328"/>
      <w:bookmarkEnd w:id="1191"/>
      <w:r>
        <w:rPr>
          <w:rFonts w:hint="cs"/>
          <w:rtl/>
        </w:rPr>
        <w:t>פתאומי, מחויב לפעול לפי חוק.</w:t>
      </w:r>
    </w:p>
    <w:p w:rsidR="00424F83" w:rsidRDefault="00424F83" w:rsidP="00424F83">
      <w:pPr>
        <w:rPr>
          <w:rtl/>
        </w:rPr>
      </w:pPr>
    </w:p>
    <w:p w:rsidR="00424F83" w:rsidRDefault="00424F83" w:rsidP="00424F83">
      <w:pPr>
        <w:pStyle w:val="af6"/>
        <w:keepNext/>
        <w:rPr>
          <w:rtl/>
        </w:rPr>
      </w:pPr>
      <w:bookmarkStart w:id="1192" w:name="_ETM_Q1_3960519"/>
      <w:bookmarkEnd w:id="1192"/>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מקובל. זה יותר אחראי.</w:t>
      </w:r>
    </w:p>
    <w:p w:rsidR="00424F83" w:rsidRDefault="00424F83" w:rsidP="00424F83">
      <w:pPr>
        <w:rPr>
          <w:rtl/>
        </w:rPr>
      </w:pPr>
    </w:p>
    <w:p w:rsidR="00424F83" w:rsidRDefault="00424F83" w:rsidP="00424F83">
      <w:pPr>
        <w:pStyle w:val="af9"/>
        <w:keepNext/>
        <w:rPr>
          <w:rtl/>
        </w:rPr>
      </w:pPr>
      <w:bookmarkStart w:id="1193" w:name="_ETM_Q1_3967549"/>
      <w:bookmarkStart w:id="1194" w:name="_ETM_Q1_3967206"/>
      <w:bookmarkEnd w:id="1193"/>
      <w:bookmarkEnd w:id="1194"/>
      <w:r>
        <w:rPr>
          <w:rtl/>
        </w:rPr>
        <w:t xml:space="preserve">מאיר </w:t>
      </w:r>
      <w:proofErr w:type="spellStart"/>
      <w:r>
        <w:rPr>
          <w:rtl/>
        </w:rPr>
        <w:t>אסרף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 xml:space="preserve">מראש אמרתי </w:t>
      </w:r>
      <w:bookmarkStart w:id="1195" w:name="_ETM_Q1_3967127"/>
      <w:bookmarkEnd w:id="1195"/>
      <w:r>
        <w:rPr>
          <w:rFonts w:hint="cs"/>
          <w:rtl/>
        </w:rPr>
        <w:t>שאין חולק שהמורים רוצים להציל את חיי התלמידים.</w:t>
      </w:r>
    </w:p>
    <w:p w:rsidR="00424F83" w:rsidRDefault="00424F83" w:rsidP="00424F83">
      <w:pPr>
        <w:rPr>
          <w:rtl/>
        </w:rPr>
      </w:pPr>
    </w:p>
    <w:p w:rsidR="00424F83" w:rsidRDefault="00424F83" w:rsidP="00424F83">
      <w:pPr>
        <w:pStyle w:val="af6"/>
        <w:keepNext/>
        <w:rPr>
          <w:rtl/>
        </w:rPr>
      </w:pPr>
      <w:bookmarkStart w:id="1196" w:name="_ETM_Q1_3969617"/>
      <w:bookmarkStart w:id="1197" w:name="_ETM_Q1_3970442"/>
      <w:bookmarkEnd w:id="1196"/>
      <w:bookmarkEnd w:id="1197"/>
      <w:r>
        <w:rPr>
          <w:rtl/>
        </w:rPr>
        <w:t xml:space="preserve">היו"ר אלי </w:t>
      </w:r>
      <w:proofErr w:type="spellStart"/>
      <w:r>
        <w:rPr>
          <w:rtl/>
        </w:rPr>
        <w:t>אלאלוף</w:t>
      </w:r>
      <w:proofErr w:type="spellEnd"/>
      <w:r>
        <w:rPr>
          <w:rtl/>
        </w:rPr>
        <w:t>:</w:t>
      </w:r>
    </w:p>
    <w:p w:rsidR="00424F83" w:rsidRDefault="00424F83" w:rsidP="00424F83">
      <w:pPr>
        <w:pStyle w:val="KeepWithNext"/>
        <w:rPr>
          <w:rtl/>
        </w:rPr>
      </w:pPr>
    </w:p>
    <w:p w:rsidR="00424F83" w:rsidRDefault="00424F83" w:rsidP="00424F83">
      <w:pPr>
        <w:rPr>
          <w:rtl/>
        </w:rPr>
      </w:pPr>
      <w:r>
        <w:rPr>
          <w:rFonts w:hint="cs"/>
          <w:rtl/>
        </w:rPr>
        <w:t>בבקשה, תנ</w:t>
      </w:r>
      <w:bookmarkStart w:id="1198" w:name="_ETM_Q1_3970621"/>
      <w:bookmarkEnd w:id="1198"/>
      <w:r>
        <w:rPr>
          <w:rFonts w:hint="cs"/>
          <w:rtl/>
        </w:rPr>
        <w:t>סחי את זה בהתאם.</w:t>
      </w:r>
    </w:p>
    <w:p w:rsidR="00424F83" w:rsidRDefault="00424F83" w:rsidP="00424F83">
      <w:pPr>
        <w:rPr>
          <w:rtl/>
        </w:rPr>
      </w:pPr>
    </w:p>
    <w:p w:rsidR="00424F83" w:rsidRDefault="00424F83" w:rsidP="00424F83">
      <w:pPr>
        <w:pStyle w:val="a4"/>
        <w:keepNext/>
        <w:rPr>
          <w:rtl/>
        </w:rPr>
      </w:pPr>
      <w:bookmarkStart w:id="1199" w:name="_ETM_Q1_3972584"/>
      <w:bookmarkStart w:id="1200" w:name="_ETM_Q1_3978808"/>
      <w:bookmarkEnd w:id="1199"/>
      <w:bookmarkEnd w:id="1200"/>
      <w:r>
        <w:rPr>
          <w:rtl/>
        </w:rPr>
        <w:t>יעל סלנט:</w:t>
      </w:r>
    </w:p>
    <w:p w:rsidR="00424F83" w:rsidRDefault="00424F83" w:rsidP="00424F83">
      <w:pPr>
        <w:pStyle w:val="KeepWithNext"/>
        <w:rPr>
          <w:rtl/>
        </w:rPr>
      </w:pPr>
    </w:p>
    <w:p w:rsidR="00424F83" w:rsidRDefault="00424F83" w:rsidP="00424F83">
      <w:pPr>
        <w:rPr>
          <w:rtl/>
        </w:rPr>
      </w:pPr>
      <w:r>
        <w:rPr>
          <w:rFonts w:hint="cs"/>
          <w:rtl/>
        </w:rPr>
        <w:t xml:space="preserve">אין לנו כאן מה לנסח. אנחנו רק </w:t>
      </w:r>
      <w:bookmarkStart w:id="1201" w:name="_ETM_Q1_3981207"/>
      <w:bookmarkEnd w:id="1201"/>
      <w:r>
        <w:rPr>
          <w:rFonts w:hint="cs"/>
          <w:rtl/>
        </w:rPr>
        <w:t xml:space="preserve">אומרים שהשר יקבע את התקנות ובין היתר גם את </w:t>
      </w:r>
      <w:bookmarkStart w:id="1202" w:name="_ETM_Q1_3986723"/>
      <w:bookmarkEnd w:id="1202"/>
      <w:r>
        <w:rPr>
          <w:rFonts w:hint="cs"/>
          <w:rtl/>
        </w:rPr>
        <w:t>ההסברים לעניין ההפעלה.</w:t>
      </w:r>
    </w:p>
    <w:p w:rsidR="00424F83" w:rsidRDefault="00424F83" w:rsidP="00424F83">
      <w:pPr>
        <w:rPr>
          <w:rtl/>
        </w:rPr>
      </w:pPr>
    </w:p>
    <w:p w:rsidR="003A1C46" w:rsidRDefault="003A1C46" w:rsidP="003A1C46">
      <w:pPr>
        <w:rPr>
          <w:rtl/>
        </w:rPr>
      </w:pPr>
      <w:bookmarkStart w:id="1203" w:name="_ETM_Q1_3992072"/>
      <w:bookmarkStart w:id="1204" w:name="_ETM_Q1_3948355"/>
      <w:bookmarkStart w:id="1205" w:name="_ETM_Q1_3838713"/>
      <w:bookmarkStart w:id="1206" w:name="_ETM_Q1_3823345"/>
      <w:bookmarkStart w:id="1207" w:name="_ETM_Q1_3824247"/>
      <w:bookmarkStart w:id="1208" w:name="_ETM_Q1_3757104"/>
      <w:bookmarkStart w:id="1209" w:name="_ETM_Q1_3736916"/>
      <w:bookmarkStart w:id="1210" w:name="_ETM_Q1_3588734"/>
      <w:bookmarkStart w:id="1211" w:name="_ETM_Q1_3505174"/>
      <w:bookmarkEnd w:id="1203"/>
      <w:bookmarkEnd w:id="1204"/>
      <w:bookmarkEnd w:id="1205"/>
      <w:bookmarkEnd w:id="1206"/>
      <w:bookmarkEnd w:id="1207"/>
      <w:bookmarkEnd w:id="1208"/>
      <w:bookmarkEnd w:id="1209"/>
      <w:bookmarkEnd w:id="1210"/>
      <w:bookmarkEnd w:id="1211"/>
      <w:r>
        <w:rPr>
          <w:rFonts w:hint="cs"/>
          <w:rtl/>
        </w:rPr>
        <w:t>שלושת הסעיפים הבאים, עניינם תיקוני חוק הפיקוח.</w:t>
      </w:r>
    </w:p>
    <w:p w:rsidR="00424F83" w:rsidRDefault="00424F83" w:rsidP="003A1C46">
      <w:pPr>
        <w:rPr>
          <w:rtl/>
        </w:rPr>
      </w:pPr>
    </w:p>
    <w:p w:rsidR="00424F83" w:rsidRDefault="00424F83" w:rsidP="00424F83">
      <w:pPr>
        <w:pStyle w:val="aff0"/>
        <w:numPr>
          <w:ilvl w:val="0"/>
          <w:numId w:val="3"/>
        </w:numPr>
        <w:rPr>
          <w:rtl/>
        </w:rPr>
      </w:pPr>
      <w:bookmarkStart w:id="1212" w:name="_ETM_Q1_3991868"/>
      <w:bookmarkEnd w:id="1212"/>
      <w:r>
        <w:rPr>
          <w:rFonts w:hint="cs"/>
          <w:rtl/>
        </w:rPr>
        <w:t>תיקון חוק הפיקוח על מעונות</w:t>
      </w:r>
    </w:p>
    <w:p w:rsidR="00190627" w:rsidRDefault="00190627" w:rsidP="00190627">
      <w:pPr>
        <w:rPr>
          <w:rtl/>
        </w:rPr>
      </w:pPr>
    </w:p>
    <w:p w:rsidR="00833560" w:rsidRDefault="00424F83" w:rsidP="00833560">
      <w:pPr>
        <w:ind w:left="1080" w:firstLine="0"/>
        <w:rPr>
          <w:rtl/>
        </w:rPr>
      </w:pPr>
      <w:bookmarkStart w:id="1213" w:name="_ETM_Q1_3991735"/>
      <w:bookmarkEnd w:id="1213"/>
      <w:r>
        <w:rPr>
          <w:rFonts w:hint="cs"/>
          <w:rtl/>
        </w:rPr>
        <w:t>בחוק הפיקוח על מעונות, התשכ"</w:t>
      </w:r>
      <w:r w:rsidR="00833560">
        <w:rPr>
          <w:rFonts w:hint="cs"/>
          <w:rtl/>
        </w:rPr>
        <w:t>ה-1965, בסעי</w:t>
      </w:r>
      <w:r>
        <w:rPr>
          <w:rFonts w:hint="cs"/>
          <w:rtl/>
        </w:rPr>
        <w:t xml:space="preserve">ף 2(ב), בסופו יבוא "ולעניין מעון המיועד לשהייה יומית של עשרה פעוטות לפחות שטורם מלאו להם שלוש שנים </w:t>
      </w:r>
      <w:r>
        <w:rPr>
          <w:rtl/>
        </w:rPr>
        <w:t>–</w:t>
      </w:r>
      <w:r>
        <w:rPr>
          <w:rFonts w:hint="cs"/>
          <w:rtl/>
        </w:rPr>
        <w:t xml:space="preserve"> המעון ממלא גם אחר הוראות חוק החזקת תכשיר </w:t>
      </w:r>
      <w:proofErr w:type="spellStart"/>
      <w:r>
        <w:rPr>
          <w:rFonts w:hint="cs"/>
          <w:rtl/>
        </w:rPr>
        <w:t>אפינפרין</w:t>
      </w:r>
      <w:proofErr w:type="spellEnd"/>
      <w:r>
        <w:rPr>
          <w:rFonts w:hint="cs"/>
          <w:rtl/>
        </w:rPr>
        <w:t xml:space="preserve"> במוסדות חינוך ובמקומות ציבוריים, </w:t>
      </w:r>
      <w:proofErr w:type="spellStart"/>
      <w:r>
        <w:rPr>
          <w:rFonts w:hint="cs"/>
          <w:rtl/>
        </w:rPr>
        <w:t>התשע"ח</w:t>
      </w:r>
      <w:proofErr w:type="spellEnd"/>
      <w:r>
        <w:rPr>
          <w:rFonts w:hint="cs"/>
          <w:rtl/>
        </w:rPr>
        <w:t>-</w:t>
      </w:r>
      <w:bookmarkStart w:id="1214" w:name="_ETM_Q1_4006499"/>
      <w:bookmarkEnd w:id="1214"/>
    </w:p>
    <w:p w:rsidR="00424F83" w:rsidRDefault="00424F83" w:rsidP="00833560">
      <w:pPr>
        <w:ind w:left="1080" w:firstLine="0"/>
        <w:rPr>
          <w:rtl/>
        </w:rPr>
      </w:pPr>
      <w:r>
        <w:rPr>
          <w:rFonts w:hint="cs"/>
          <w:rtl/>
        </w:rPr>
        <w:t>2018</w:t>
      </w:r>
      <w:r w:rsidR="00833560">
        <w:rPr>
          <w:rFonts w:hint="cs"/>
          <w:rtl/>
        </w:rPr>
        <w:t>.</w:t>
      </w:r>
    </w:p>
    <w:p w:rsidR="00833560" w:rsidRDefault="00833560" w:rsidP="00833560">
      <w:pPr>
        <w:rPr>
          <w:rtl/>
        </w:rPr>
      </w:pPr>
      <w:bookmarkStart w:id="1215" w:name="_ETM_Q1_4006722"/>
      <w:bookmarkEnd w:id="1215"/>
    </w:p>
    <w:p w:rsidR="00833560" w:rsidRDefault="00833560" w:rsidP="00833560">
      <w:pPr>
        <w:rPr>
          <w:rtl/>
        </w:rPr>
      </w:pPr>
      <w:r>
        <w:rPr>
          <w:rFonts w:hint="cs"/>
          <w:rtl/>
        </w:rPr>
        <w:t xml:space="preserve">הכוונה </w:t>
      </w:r>
      <w:bookmarkStart w:id="1216" w:name="_ETM_Q1_4007470"/>
      <w:bookmarkEnd w:id="1216"/>
      <w:r>
        <w:rPr>
          <w:rFonts w:hint="cs"/>
          <w:rtl/>
        </w:rPr>
        <w:t>היא</w:t>
      </w:r>
      <w:r w:rsidR="00766ABB">
        <w:rPr>
          <w:rFonts w:hint="cs"/>
          <w:rtl/>
        </w:rPr>
        <w:t xml:space="preserve"> </w:t>
      </w:r>
      <w:r>
        <w:rPr>
          <w:rFonts w:hint="cs"/>
          <w:rtl/>
        </w:rPr>
        <w:t xml:space="preserve">שכאשר באים לבחון מתן רישיון, </w:t>
      </w:r>
      <w:bookmarkStart w:id="1217" w:name="_ETM_Q1_4010285"/>
      <w:bookmarkEnd w:id="1217"/>
      <w:r>
        <w:rPr>
          <w:rFonts w:hint="cs"/>
          <w:rtl/>
        </w:rPr>
        <w:t>יבחנו גם את הנושא של המזרק.</w:t>
      </w:r>
      <w:r w:rsidR="00766ABB">
        <w:rPr>
          <w:rFonts w:hint="cs"/>
          <w:rtl/>
        </w:rPr>
        <w:t xml:space="preserve"> </w:t>
      </w:r>
      <w:r>
        <w:rPr>
          <w:rFonts w:hint="cs"/>
          <w:rtl/>
        </w:rPr>
        <w:t xml:space="preserve">זה נכון </w:t>
      </w:r>
      <w:bookmarkStart w:id="1218" w:name="_ETM_Q1_4013602"/>
      <w:bookmarkEnd w:id="1218"/>
      <w:r>
        <w:rPr>
          <w:rFonts w:hint="cs"/>
          <w:rtl/>
        </w:rPr>
        <w:t>גם</w:t>
      </w:r>
      <w:r w:rsidR="00766ABB">
        <w:rPr>
          <w:rFonts w:hint="cs"/>
          <w:rtl/>
        </w:rPr>
        <w:t xml:space="preserve"> </w:t>
      </w:r>
      <w:r>
        <w:rPr>
          <w:rFonts w:hint="cs"/>
          <w:rtl/>
        </w:rPr>
        <w:t>בנוגע לחוק הפיקוח על בתי ספר וחוק מעונות יום שיקומיים אותם אקריא עכשיו.</w:t>
      </w:r>
    </w:p>
    <w:p w:rsidR="00833560" w:rsidRDefault="00833560" w:rsidP="00833560">
      <w:pPr>
        <w:rPr>
          <w:rtl/>
        </w:rPr>
      </w:pPr>
      <w:bookmarkStart w:id="1219" w:name="_ETM_Q1_4015203"/>
      <w:bookmarkEnd w:id="1219"/>
    </w:p>
    <w:p w:rsidR="00833560" w:rsidRDefault="00833560" w:rsidP="00833560">
      <w:pPr>
        <w:pStyle w:val="aff0"/>
        <w:numPr>
          <w:ilvl w:val="0"/>
          <w:numId w:val="3"/>
        </w:numPr>
      </w:pPr>
      <w:bookmarkStart w:id="1220" w:name="_ETM_Q1_4006260"/>
      <w:bookmarkEnd w:id="1220"/>
      <w:r>
        <w:rPr>
          <w:rFonts w:hint="cs"/>
          <w:rtl/>
        </w:rPr>
        <w:t>תיקון חוק פיקוח על בתי ספר</w:t>
      </w:r>
    </w:p>
    <w:p w:rsidR="00833560" w:rsidRDefault="00833560" w:rsidP="00833560">
      <w:pPr>
        <w:rPr>
          <w:rtl/>
        </w:rPr>
      </w:pPr>
      <w:bookmarkStart w:id="1221" w:name="_ETM_Q1_4005140"/>
      <w:bookmarkStart w:id="1222" w:name="_ETM_Q1_4005419"/>
      <w:bookmarkStart w:id="1223" w:name="_ETM_Q1_4005840"/>
      <w:bookmarkEnd w:id="1221"/>
      <w:bookmarkEnd w:id="1222"/>
      <w:bookmarkEnd w:id="1223"/>
    </w:p>
    <w:p w:rsidR="00833560" w:rsidRDefault="00833560" w:rsidP="00833560">
      <w:pPr>
        <w:ind w:left="360"/>
        <w:rPr>
          <w:rtl/>
        </w:rPr>
      </w:pPr>
      <w:bookmarkStart w:id="1224" w:name="_ETM_Q1_4015832"/>
      <w:bookmarkEnd w:id="1224"/>
      <w:r>
        <w:rPr>
          <w:rFonts w:hint="cs"/>
          <w:rtl/>
        </w:rPr>
        <w:t xml:space="preserve">בחוק פיקוח על </w:t>
      </w:r>
      <w:bookmarkStart w:id="1225" w:name="_ETM_Q1_4015010"/>
      <w:bookmarkEnd w:id="1225"/>
      <w:r>
        <w:rPr>
          <w:rFonts w:hint="cs"/>
          <w:rtl/>
        </w:rPr>
        <w:t>בתי ספר, התשכ"ט-1969, בסעיף 9, אחרי סעיף קטן (ב) יבוא:</w:t>
      </w:r>
    </w:p>
    <w:p w:rsidR="00833560" w:rsidRDefault="00833560" w:rsidP="00833560">
      <w:pPr>
        <w:ind w:left="360"/>
        <w:rPr>
          <w:rtl/>
        </w:rPr>
      </w:pPr>
    </w:p>
    <w:p w:rsidR="00833560" w:rsidRDefault="00833560" w:rsidP="00833560">
      <w:pPr>
        <w:ind w:left="1440" w:hanging="360"/>
        <w:rPr>
          <w:rtl/>
        </w:rPr>
      </w:pPr>
      <w:r>
        <w:rPr>
          <w:rFonts w:hint="cs"/>
          <w:rtl/>
        </w:rPr>
        <w:t>"(ג)</w:t>
      </w:r>
      <w:r>
        <w:rPr>
          <w:rFonts w:hint="cs"/>
          <w:rtl/>
        </w:rPr>
        <w:tab/>
        <w:t xml:space="preserve">לא ייתן המנהל הכללי רישיון אלא אם כן נוכח כי בית הספר ממלא אחר הוראות חוק החזקת תכשיר </w:t>
      </w:r>
      <w:proofErr w:type="spellStart"/>
      <w:r>
        <w:rPr>
          <w:rFonts w:hint="cs"/>
          <w:rtl/>
        </w:rPr>
        <w:t>אפינפרין</w:t>
      </w:r>
      <w:proofErr w:type="spellEnd"/>
      <w:r>
        <w:rPr>
          <w:rFonts w:hint="cs"/>
          <w:rtl/>
        </w:rPr>
        <w:t xml:space="preserve"> במוסדות חינוך ובמקומות ציבוריים, התשע"ח-2018".</w:t>
      </w:r>
    </w:p>
    <w:p w:rsidR="00833560" w:rsidRDefault="00833560" w:rsidP="00833560">
      <w:pPr>
        <w:rPr>
          <w:rtl/>
        </w:rPr>
      </w:pPr>
    </w:p>
    <w:p w:rsidR="00833560" w:rsidRDefault="00833560" w:rsidP="00833560">
      <w:pPr>
        <w:rPr>
          <w:rtl/>
        </w:rPr>
      </w:pPr>
      <w:bookmarkStart w:id="1226" w:name="_ETM_Q1_4033828"/>
      <w:bookmarkEnd w:id="1226"/>
      <w:r>
        <w:rPr>
          <w:rFonts w:hint="cs"/>
          <w:rtl/>
        </w:rPr>
        <w:t xml:space="preserve">כאן גם הייתה הערה של משרד </w:t>
      </w:r>
      <w:bookmarkStart w:id="1227" w:name="_ETM_Q1_4032824"/>
      <w:bookmarkEnd w:id="1227"/>
      <w:r>
        <w:rPr>
          <w:rFonts w:hint="cs"/>
          <w:rtl/>
        </w:rPr>
        <w:t>החינוך</w:t>
      </w:r>
      <w:r w:rsidR="00766ABB">
        <w:rPr>
          <w:rFonts w:hint="cs"/>
          <w:rtl/>
        </w:rPr>
        <w:t xml:space="preserve"> </w:t>
      </w:r>
      <w:r>
        <w:rPr>
          <w:rFonts w:hint="cs"/>
          <w:rtl/>
        </w:rPr>
        <w:t>שכבר דנו בה והבנו שדחינו אותה.</w:t>
      </w:r>
    </w:p>
    <w:p w:rsidR="00833560" w:rsidRDefault="00833560" w:rsidP="00833560">
      <w:pPr>
        <w:rPr>
          <w:rtl/>
        </w:rPr>
      </w:pPr>
    </w:p>
    <w:p w:rsidR="00833560" w:rsidRDefault="00833560" w:rsidP="00833560">
      <w:pPr>
        <w:pStyle w:val="a4"/>
        <w:keepNext/>
        <w:rPr>
          <w:rtl/>
        </w:rPr>
      </w:pPr>
      <w:bookmarkStart w:id="1228" w:name="_ETM_Q1_4036824"/>
      <w:bookmarkEnd w:id="1228"/>
      <w:r>
        <w:rPr>
          <w:rtl/>
        </w:rPr>
        <w:t>יהודה גליק (הליכוד):</w:t>
      </w:r>
    </w:p>
    <w:p w:rsidR="00833560" w:rsidRDefault="00833560" w:rsidP="00833560">
      <w:pPr>
        <w:pStyle w:val="KeepWithNext"/>
        <w:rPr>
          <w:rtl/>
        </w:rPr>
      </w:pPr>
    </w:p>
    <w:p w:rsidR="00833560" w:rsidRDefault="00833560" w:rsidP="00833560">
      <w:pPr>
        <w:rPr>
          <w:rtl/>
        </w:rPr>
      </w:pPr>
      <w:r>
        <w:rPr>
          <w:rFonts w:hint="cs"/>
          <w:rtl/>
        </w:rPr>
        <w:t>דחינו אותה.</w:t>
      </w:r>
    </w:p>
    <w:p w:rsidR="00833560" w:rsidRDefault="00833560" w:rsidP="00833560">
      <w:pPr>
        <w:rPr>
          <w:rtl/>
        </w:rPr>
      </w:pPr>
    </w:p>
    <w:p w:rsidR="00833560" w:rsidRDefault="00833560" w:rsidP="00833560">
      <w:pPr>
        <w:pStyle w:val="a4"/>
        <w:keepNext/>
        <w:rPr>
          <w:rtl/>
        </w:rPr>
      </w:pPr>
      <w:bookmarkStart w:id="1229" w:name="_ETM_Q1_4038779"/>
      <w:bookmarkStart w:id="1230" w:name="_ETM_Q1_4039799"/>
      <w:bookmarkEnd w:id="1229"/>
      <w:bookmarkEnd w:id="1230"/>
      <w:r>
        <w:rPr>
          <w:rtl/>
        </w:rPr>
        <w:t>יעל סלנט:</w:t>
      </w:r>
    </w:p>
    <w:p w:rsidR="00833560" w:rsidRDefault="00833560" w:rsidP="00833560">
      <w:pPr>
        <w:pStyle w:val="KeepWithNext"/>
        <w:rPr>
          <w:rtl/>
        </w:rPr>
      </w:pPr>
    </w:p>
    <w:p w:rsidR="00833560" w:rsidRDefault="00833560" w:rsidP="00833560">
      <w:pPr>
        <w:pStyle w:val="aff0"/>
        <w:numPr>
          <w:ilvl w:val="0"/>
          <w:numId w:val="3"/>
        </w:numPr>
        <w:rPr>
          <w:rtl/>
        </w:rPr>
      </w:pPr>
      <w:r>
        <w:rPr>
          <w:rFonts w:hint="cs"/>
          <w:rtl/>
        </w:rPr>
        <w:t>תיקון חוק מעונות יום שיקומיים</w:t>
      </w:r>
    </w:p>
    <w:p w:rsidR="00833560" w:rsidRDefault="00833560" w:rsidP="00833560">
      <w:pPr>
        <w:rPr>
          <w:rtl/>
        </w:rPr>
      </w:pPr>
    </w:p>
    <w:p w:rsidR="00833560" w:rsidRDefault="00833560" w:rsidP="00833560">
      <w:pPr>
        <w:ind w:left="1080" w:firstLine="0"/>
        <w:rPr>
          <w:rtl/>
        </w:rPr>
      </w:pPr>
      <w:r>
        <w:rPr>
          <w:rFonts w:hint="cs"/>
          <w:rtl/>
        </w:rPr>
        <w:t xml:space="preserve">בחוק מעונות יום שיקומים, התש"ס-2000, בסעיף 7(ב), בסופו יבוא "ולפי חוק החזקת תכשיר </w:t>
      </w:r>
      <w:proofErr w:type="spellStart"/>
      <w:r>
        <w:rPr>
          <w:rFonts w:hint="cs"/>
          <w:rtl/>
        </w:rPr>
        <w:t>אפינפרין</w:t>
      </w:r>
      <w:proofErr w:type="spellEnd"/>
      <w:r>
        <w:rPr>
          <w:rFonts w:hint="cs"/>
          <w:rtl/>
        </w:rPr>
        <w:t xml:space="preserve"> במוסדות חינוך ובמקומות ציבוריים, התשע"ח-2018".</w:t>
      </w:r>
    </w:p>
    <w:p w:rsidR="00833560" w:rsidRDefault="00833560" w:rsidP="00833560">
      <w:pPr>
        <w:rPr>
          <w:rtl/>
        </w:rPr>
      </w:pPr>
    </w:p>
    <w:p w:rsidR="00833560" w:rsidRDefault="00833560" w:rsidP="00833560">
      <w:pPr>
        <w:rPr>
          <w:rtl/>
        </w:rPr>
      </w:pPr>
      <w:bookmarkStart w:id="1231" w:name="_ETM_Q1_4053929"/>
      <w:bookmarkEnd w:id="1231"/>
      <w:r>
        <w:rPr>
          <w:rFonts w:hint="cs"/>
          <w:rtl/>
        </w:rPr>
        <w:t>סעיף התחילה מדבר על כך שתחילתו של החוק שישה חודשים מיום פרסומו</w:t>
      </w:r>
      <w:bookmarkStart w:id="1232" w:name="_ETM_Q1_4058488"/>
      <w:bookmarkEnd w:id="1232"/>
      <w:r>
        <w:rPr>
          <w:rFonts w:hint="cs"/>
          <w:rtl/>
        </w:rPr>
        <w:t xml:space="preserve">. העניין הוא שבעצם כל התחולה של החוק מותנית </w:t>
      </w:r>
      <w:bookmarkStart w:id="1233" w:name="_ETM_Q1_4062287"/>
      <w:bookmarkEnd w:id="1233"/>
      <w:r>
        <w:rPr>
          <w:rFonts w:hint="cs"/>
          <w:rtl/>
        </w:rPr>
        <w:t xml:space="preserve">בתקנות שמשרד הבריאות יתקין, גם לעניין המינון, גם לעניין ההצבה, </w:t>
      </w:r>
      <w:bookmarkStart w:id="1234" w:name="_ETM_Q1_4068445"/>
      <w:bookmarkEnd w:id="1234"/>
      <w:r>
        <w:rPr>
          <w:rFonts w:hint="cs"/>
          <w:rtl/>
        </w:rPr>
        <w:t>לעניין השילוט ובעצם לעניין הכול. לכן אם לא יהיו לנו</w:t>
      </w:r>
      <w:bookmarkStart w:id="1235" w:name="_ETM_Q1_4071595"/>
      <w:bookmarkEnd w:id="1235"/>
      <w:r>
        <w:rPr>
          <w:rFonts w:hint="cs"/>
          <w:rtl/>
        </w:rPr>
        <w:t xml:space="preserve"> כאן תקנות תוך שישה חודשים, החוק לא יוכל להיכנס לתוקף. </w:t>
      </w:r>
      <w:bookmarkStart w:id="1236" w:name="_ETM_Q1_4078547"/>
      <w:bookmarkEnd w:id="1236"/>
    </w:p>
    <w:p w:rsidR="00833560" w:rsidRDefault="00833560" w:rsidP="00833560">
      <w:pPr>
        <w:rPr>
          <w:rtl/>
        </w:rPr>
      </w:pPr>
      <w:bookmarkStart w:id="1237" w:name="_ETM_Q1_4073315"/>
      <w:bookmarkEnd w:id="1237"/>
    </w:p>
    <w:p w:rsidR="00833560" w:rsidRDefault="00833560" w:rsidP="00833560">
      <w:pPr>
        <w:pStyle w:val="aff0"/>
        <w:numPr>
          <w:ilvl w:val="0"/>
          <w:numId w:val="3"/>
        </w:numPr>
        <w:rPr>
          <w:rtl/>
        </w:rPr>
      </w:pPr>
      <w:r>
        <w:rPr>
          <w:rFonts w:hint="cs"/>
          <w:rtl/>
        </w:rPr>
        <w:t>תחילה</w:t>
      </w:r>
    </w:p>
    <w:p w:rsidR="00833560" w:rsidRDefault="00833560" w:rsidP="00833560">
      <w:pPr>
        <w:rPr>
          <w:rtl/>
        </w:rPr>
      </w:pPr>
    </w:p>
    <w:p w:rsidR="00833560" w:rsidRDefault="00833560" w:rsidP="00833560">
      <w:pPr>
        <w:ind w:left="360"/>
        <w:rPr>
          <w:rtl/>
        </w:rPr>
      </w:pPr>
      <w:bookmarkStart w:id="1238" w:name="_ETM_Q1_4050092"/>
      <w:bookmarkEnd w:id="1238"/>
      <w:r>
        <w:rPr>
          <w:rFonts w:hint="cs"/>
          <w:rtl/>
        </w:rPr>
        <w:t>תחילתו של חוק זה שישה חודשים מיום פרסומו.</w:t>
      </w:r>
    </w:p>
    <w:p w:rsidR="00833560" w:rsidRDefault="00833560" w:rsidP="00833560">
      <w:pPr>
        <w:rPr>
          <w:rtl/>
        </w:rPr>
      </w:pPr>
    </w:p>
    <w:p w:rsidR="00833560" w:rsidRDefault="00833560" w:rsidP="00833560">
      <w:pPr>
        <w:pStyle w:val="af6"/>
        <w:keepNext/>
        <w:rPr>
          <w:rtl/>
        </w:rPr>
      </w:pPr>
      <w:bookmarkStart w:id="1239" w:name="_ETM_Q1_4080280"/>
      <w:bookmarkStart w:id="1240" w:name="_ETM_Q1_4081048"/>
      <w:bookmarkEnd w:id="1239"/>
      <w:bookmarkEnd w:id="1240"/>
      <w:r>
        <w:rPr>
          <w:rtl/>
        </w:rPr>
        <w:t xml:space="preserve">היו"ר אלי </w:t>
      </w:r>
      <w:proofErr w:type="spellStart"/>
      <w:r>
        <w:rPr>
          <w:rtl/>
        </w:rPr>
        <w:t>אלאלוף</w:t>
      </w:r>
      <w:proofErr w:type="spellEnd"/>
      <w:r>
        <w:rPr>
          <w:rtl/>
        </w:rPr>
        <w:t>:</w:t>
      </w:r>
    </w:p>
    <w:p w:rsidR="00833560" w:rsidRDefault="00833560" w:rsidP="00833560">
      <w:pPr>
        <w:pStyle w:val="KeepWithNext"/>
        <w:rPr>
          <w:rtl/>
        </w:rPr>
      </w:pPr>
    </w:p>
    <w:p w:rsidR="00833560" w:rsidRDefault="00833560" w:rsidP="00833560">
      <w:pPr>
        <w:rPr>
          <w:rtl/>
        </w:rPr>
      </w:pPr>
      <w:r>
        <w:rPr>
          <w:rFonts w:hint="cs"/>
          <w:rtl/>
        </w:rPr>
        <w:t>למה</w:t>
      </w:r>
      <w:bookmarkStart w:id="1241" w:name="_ETM_Q1_4080048"/>
      <w:bookmarkEnd w:id="1241"/>
      <w:r>
        <w:rPr>
          <w:rFonts w:hint="cs"/>
          <w:rtl/>
        </w:rPr>
        <w:t xml:space="preserve"> זה דורש שישה חודשים?</w:t>
      </w:r>
    </w:p>
    <w:p w:rsidR="00833560" w:rsidRDefault="00833560" w:rsidP="00833560">
      <w:pPr>
        <w:rPr>
          <w:rtl/>
        </w:rPr>
      </w:pPr>
    </w:p>
    <w:p w:rsidR="00833560" w:rsidRDefault="00833560" w:rsidP="00833560">
      <w:pPr>
        <w:pStyle w:val="af9"/>
        <w:keepNext/>
        <w:rPr>
          <w:rtl/>
        </w:rPr>
      </w:pPr>
      <w:bookmarkStart w:id="1242" w:name="_ETM_Q1_4081471"/>
      <w:bookmarkStart w:id="1243" w:name="_ETM_Q1_4084814"/>
      <w:bookmarkEnd w:id="1242"/>
      <w:bookmarkEnd w:id="1243"/>
      <w:r>
        <w:rPr>
          <w:rtl/>
        </w:rPr>
        <w:t>מירי כהן:</w:t>
      </w:r>
    </w:p>
    <w:p w:rsidR="00833560" w:rsidRDefault="00833560" w:rsidP="00833560">
      <w:pPr>
        <w:pStyle w:val="KeepWithNext"/>
        <w:rPr>
          <w:rtl/>
        </w:rPr>
      </w:pPr>
    </w:p>
    <w:p w:rsidR="00833560" w:rsidRDefault="00833560" w:rsidP="00833560">
      <w:pPr>
        <w:rPr>
          <w:rtl/>
        </w:rPr>
      </w:pPr>
      <w:r>
        <w:rPr>
          <w:rFonts w:hint="cs"/>
          <w:rtl/>
        </w:rPr>
        <w:t xml:space="preserve">אני לא חושבת שאלה התקנות עצמן, </w:t>
      </w:r>
      <w:bookmarkStart w:id="1244" w:name="_ETM_Q1_4085407"/>
      <w:bookmarkEnd w:id="1244"/>
      <w:r>
        <w:rPr>
          <w:rFonts w:hint="cs"/>
          <w:rtl/>
        </w:rPr>
        <w:t>לכתוב אותן.</w:t>
      </w:r>
    </w:p>
    <w:p w:rsidR="00833560" w:rsidRDefault="00833560" w:rsidP="00833560">
      <w:pPr>
        <w:rPr>
          <w:rtl/>
        </w:rPr>
      </w:pPr>
    </w:p>
    <w:p w:rsidR="00833560" w:rsidRDefault="00833560" w:rsidP="00833560">
      <w:pPr>
        <w:pStyle w:val="af6"/>
        <w:keepNext/>
        <w:rPr>
          <w:rtl/>
        </w:rPr>
      </w:pPr>
      <w:bookmarkStart w:id="1245" w:name="_ETM_Q1_4088504"/>
      <w:bookmarkStart w:id="1246" w:name="_ETM_Q1_4089314"/>
      <w:bookmarkEnd w:id="1245"/>
      <w:bookmarkEnd w:id="1246"/>
      <w:r>
        <w:rPr>
          <w:rtl/>
        </w:rPr>
        <w:t xml:space="preserve">היו"ר אלי </w:t>
      </w:r>
      <w:proofErr w:type="spellStart"/>
      <w:r>
        <w:rPr>
          <w:rtl/>
        </w:rPr>
        <w:t>אלאלוף</w:t>
      </w:r>
      <w:proofErr w:type="spellEnd"/>
      <w:r>
        <w:rPr>
          <w:rtl/>
        </w:rPr>
        <w:t>:</w:t>
      </w:r>
    </w:p>
    <w:p w:rsidR="00833560" w:rsidRDefault="00833560" w:rsidP="00833560">
      <w:pPr>
        <w:pStyle w:val="KeepWithNext"/>
        <w:rPr>
          <w:rtl/>
        </w:rPr>
      </w:pPr>
    </w:p>
    <w:p w:rsidR="00833560" w:rsidRDefault="00833560" w:rsidP="00833560">
      <w:pPr>
        <w:rPr>
          <w:rtl/>
        </w:rPr>
      </w:pPr>
      <w:r>
        <w:rPr>
          <w:rFonts w:hint="cs"/>
          <w:rtl/>
        </w:rPr>
        <w:t xml:space="preserve">יש לי ניסיון עם המשרד. אתם לא </w:t>
      </w:r>
      <w:bookmarkStart w:id="1247" w:name="_ETM_Q1_4090554"/>
      <w:bookmarkEnd w:id="1247"/>
      <w:r>
        <w:rPr>
          <w:rFonts w:hint="cs"/>
          <w:rtl/>
        </w:rPr>
        <w:t>יודעים לכתוב תקנות. זה מתעכב. אפשר לקצר את המועד?</w:t>
      </w:r>
    </w:p>
    <w:p w:rsidR="00833560" w:rsidRDefault="00833560" w:rsidP="00833560">
      <w:pPr>
        <w:rPr>
          <w:rtl/>
        </w:rPr>
      </w:pPr>
    </w:p>
    <w:p w:rsidR="00833560" w:rsidRDefault="00833560" w:rsidP="00833560">
      <w:pPr>
        <w:pStyle w:val="a4"/>
        <w:keepNext/>
        <w:rPr>
          <w:rtl/>
        </w:rPr>
      </w:pPr>
      <w:bookmarkStart w:id="1248" w:name="_ETM_Q1_4101482"/>
      <w:bookmarkStart w:id="1249" w:name="_ETM_Q1_4102168"/>
      <w:bookmarkEnd w:id="1248"/>
      <w:bookmarkEnd w:id="1249"/>
      <w:r>
        <w:rPr>
          <w:rtl/>
        </w:rPr>
        <w:t>יעל סלנט:</w:t>
      </w:r>
    </w:p>
    <w:p w:rsidR="00833560" w:rsidRDefault="00833560" w:rsidP="00833560">
      <w:pPr>
        <w:pStyle w:val="KeepWithNext"/>
        <w:rPr>
          <w:rtl/>
        </w:rPr>
      </w:pPr>
    </w:p>
    <w:p w:rsidR="00833560" w:rsidRDefault="00833560" w:rsidP="00833560">
      <w:pPr>
        <w:rPr>
          <w:rtl/>
        </w:rPr>
      </w:pPr>
      <w:r>
        <w:rPr>
          <w:rFonts w:hint="cs"/>
          <w:rtl/>
        </w:rPr>
        <w:t xml:space="preserve">אני רוצה </w:t>
      </w:r>
      <w:bookmarkStart w:id="1250" w:name="_ETM_Q1_4108427"/>
      <w:bookmarkEnd w:id="1250"/>
      <w:r>
        <w:rPr>
          <w:rFonts w:hint="cs"/>
          <w:rtl/>
        </w:rPr>
        <w:t xml:space="preserve">לשאול שאלה. יש לנו שני סעיפים, יש לנו את </w:t>
      </w:r>
      <w:bookmarkStart w:id="1251" w:name="_ETM_Q1_4110627"/>
      <w:bookmarkEnd w:id="1251"/>
      <w:r>
        <w:rPr>
          <w:rFonts w:hint="cs"/>
          <w:rtl/>
        </w:rPr>
        <w:t xml:space="preserve">סעיף התקנות ויש לנו את סעיף התחילה. האם בסעיף </w:t>
      </w:r>
      <w:bookmarkStart w:id="1252" w:name="_ETM_Q1_4113566"/>
      <w:bookmarkEnd w:id="1252"/>
      <w:r>
        <w:rPr>
          <w:rFonts w:hint="cs"/>
          <w:rtl/>
        </w:rPr>
        <w:t xml:space="preserve">התקנות אנחנו יכולים להגיד שהתקנות יובאו לאישור הוועדה בתוך שלושה </w:t>
      </w:r>
      <w:bookmarkStart w:id="1253" w:name="_ETM_Q1_4116966"/>
      <w:bookmarkEnd w:id="1253"/>
      <w:r>
        <w:rPr>
          <w:rFonts w:hint="cs"/>
          <w:rtl/>
        </w:rPr>
        <w:t xml:space="preserve">חודשים כדי שיהיה ברור שהחוק יוכל להיכנס לתוקף בתום </w:t>
      </w:r>
      <w:bookmarkStart w:id="1254" w:name="_ETM_Q1_4120222"/>
      <w:bookmarkEnd w:id="1254"/>
      <w:r>
        <w:rPr>
          <w:rFonts w:hint="cs"/>
          <w:rtl/>
        </w:rPr>
        <w:t>שישה חודשים מיום הפרסום?</w:t>
      </w:r>
    </w:p>
    <w:p w:rsidR="00833560" w:rsidRDefault="00833560" w:rsidP="00833560">
      <w:pPr>
        <w:rPr>
          <w:rtl/>
        </w:rPr>
      </w:pPr>
    </w:p>
    <w:p w:rsidR="00833560" w:rsidRDefault="00833560" w:rsidP="00833560">
      <w:pPr>
        <w:pStyle w:val="af9"/>
        <w:keepNext/>
        <w:rPr>
          <w:rtl/>
        </w:rPr>
      </w:pPr>
      <w:bookmarkStart w:id="1255" w:name="_ETM_Q1_4119668"/>
      <w:bookmarkStart w:id="1256" w:name="_ETM_Q1_4120603"/>
      <w:bookmarkEnd w:id="1255"/>
      <w:bookmarkEnd w:id="1256"/>
      <w:r>
        <w:rPr>
          <w:rtl/>
        </w:rPr>
        <w:t>מירי כהן:</w:t>
      </w:r>
    </w:p>
    <w:p w:rsidR="00833560" w:rsidRDefault="00833560" w:rsidP="00833560">
      <w:pPr>
        <w:pStyle w:val="KeepWithNext"/>
        <w:rPr>
          <w:rtl/>
        </w:rPr>
      </w:pPr>
    </w:p>
    <w:p w:rsidR="00833560" w:rsidRDefault="00833560" w:rsidP="00833560">
      <w:pPr>
        <w:rPr>
          <w:rtl/>
        </w:rPr>
      </w:pPr>
      <w:r>
        <w:rPr>
          <w:rFonts w:hint="cs"/>
          <w:rtl/>
        </w:rPr>
        <w:t xml:space="preserve">אין סיבה שבשלושה חודשים אי אפשר לכתוב </w:t>
      </w:r>
      <w:bookmarkStart w:id="1257" w:name="_ETM_Q1_4123744"/>
      <w:bookmarkEnd w:id="1257"/>
      <w:r>
        <w:rPr>
          <w:rFonts w:hint="cs"/>
          <w:rtl/>
        </w:rPr>
        <w:t>את התקנות.</w:t>
      </w:r>
    </w:p>
    <w:p w:rsidR="00833560" w:rsidRDefault="00833560" w:rsidP="00833560">
      <w:pPr>
        <w:rPr>
          <w:rtl/>
        </w:rPr>
      </w:pPr>
    </w:p>
    <w:p w:rsidR="00833560" w:rsidRDefault="00833560" w:rsidP="00833560">
      <w:pPr>
        <w:pStyle w:val="a4"/>
        <w:keepNext/>
        <w:rPr>
          <w:rtl/>
        </w:rPr>
      </w:pPr>
      <w:bookmarkStart w:id="1258" w:name="_ETM_Q1_4124518"/>
      <w:bookmarkStart w:id="1259" w:name="_ETM_Q1_4125497"/>
      <w:bookmarkEnd w:id="1258"/>
      <w:bookmarkEnd w:id="1259"/>
      <w:r>
        <w:rPr>
          <w:rtl/>
        </w:rPr>
        <w:t>יעל סלנט:</w:t>
      </w:r>
    </w:p>
    <w:p w:rsidR="00833560" w:rsidRDefault="00833560" w:rsidP="00833560">
      <w:pPr>
        <w:pStyle w:val="KeepWithNext"/>
        <w:rPr>
          <w:rtl/>
        </w:rPr>
      </w:pPr>
    </w:p>
    <w:p w:rsidR="00833560" w:rsidRDefault="00833560" w:rsidP="00833560">
      <w:pPr>
        <w:rPr>
          <w:rtl/>
        </w:rPr>
      </w:pPr>
      <w:r>
        <w:rPr>
          <w:rFonts w:hint="cs"/>
          <w:rtl/>
        </w:rPr>
        <w:t>או ארבעה חודשים.</w:t>
      </w:r>
    </w:p>
    <w:p w:rsidR="00833560" w:rsidRDefault="00833560" w:rsidP="00833560">
      <w:pPr>
        <w:rPr>
          <w:rtl/>
        </w:rPr>
      </w:pPr>
    </w:p>
    <w:p w:rsidR="00833560" w:rsidRDefault="00833560" w:rsidP="00833560">
      <w:pPr>
        <w:pStyle w:val="a4"/>
        <w:keepNext/>
        <w:rPr>
          <w:rtl/>
        </w:rPr>
      </w:pPr>
      <w:bookmarkStart w:id="1260" w:name="_ETM_Q1_4125049"/>
      <w:bookmarkStart w:id="1261" w:name="_ETM_Q1_4125937"/>
      <w:bookmarkStart w:id="1262" w:name="_ETM_Q1_4134021"/>
      <w:bookmarkEnd w:id="1260"/>
      <w:bookmarkEnd w:id="1261"/>
      <w:bookmarkEnd w:id="1262"/>
      <w:r>
        <w:rPr>
          <w:rtl/>
        </w:rPr>
        <w:t>קריאה:</w:t>
      </w:r>
    </w:p>
    <w:p w:rsidR="00833560" w:rsidRDefault="00833560" w:rsidP="00833560">
      <w:pPr>
        <w:pStyle w:val="KeepWithNext"/>
        <w:rPr>
          <w:rtl/>
        </w:rPr>
      </w:pPr>
    </w:p>
    <w:p w:rsidR="00833560" w:rsidRDefault="00833560" w:rsidP="00833560">
      <w:pPr>
        <w:rPr>
          <w:rtl/>
        </w:rPr>
      </w:pPr>
      <w:r>
        <w:rPr>
          <w:rFonts w:hint="cs"/>
          <w:rtl/>
        </w:rPr>
        <w:t>זה צריך להיות יחד עם גורמי מקצוע.</w:t>
      </w:r>
    </w:p>
    <w:p w:rsidR="00833560" w:rsidRDefault="00833560" w:rsidP="00833560">
      <w:pPr>
        <w:rPr>
          <w:rtl/>
        </w:rPr>
      </w:pPr>
    </w:p>
    <w:p w:rsidR="00833560" w:rsidRDefault="00833560" w:rsidP="00833560">
      <w:pPr>
        <w:pStyle w:val="a4"/>
        <w:keepNext/>
        <w:rPr>
          <w:rtl/>
        </w:rPr>
      </w:pPr>
      <w:bookmarkStart w:id="1263" w:name="_ETM_Q1_4132599"/>
      <w:bookmarkStart w:id="1264" w:name="_ETM_Q1_4133331"/>
      <w:bookmarkEnd w:id="1263"/>
      <w:bookmarkEnd w:id="1264"/>
      <w:r>
        <w:rPr>
          <w:rtl/>
        </w:rPr>
        <w:t>יהודה גליק (הליכוד):</w:t>
      </w:r>
    </w:p>
    <w:p w:rsidR="00833560" w:rsidRDefault="00833560" w:rsidP="00833560">
      <w:pPr>
        <w:pStyle w:val="KeepWithNext"/>
        <w:rPr>
          <w:rtl/>
        </w:rPr>
      </w:pPr>
    </w:p>
    <w:p w:rsidR="00833560" w:rsidRPr="00833560" w:rsidRDefault="00833560" w:rsidP="00833560">
      <w:pPr>
        <w:rPr>
          <w:rtl/>
        </w:rPr>
      </w:pPr>
      <w:r>
        <w:rPr>
          <w:rFonts w:hint="cs"/>
          <w:rtl/>
        </w:rPr>
        <w:t xml:space="preserve">מירי, את תדאגי </w:t>
      </w:r>
      <w:bookmarkStart w:id="1265" w:name="_ETM_Q1_4133944"/>
      <w:bookmarkEnd w:id="1265"/>
      <w:r>
        <w:rPr>
          <w:rFonts w:hint="cs"/>
          <w:rtl/>
        </w:rPr>
        <w:t>שזה יהיה פחות זמן. זה התפקיד שלך.</w:t>
      </w:r>
    </w:p>
    <w:p w:rsidR="00833560" w:rsidRDefault="00833560" w:rsidP="00833560">
      <w:pPr>
        <w:pStyle w:val="KeepWithNext"/>
        <w:rPr>
          <w:rtl/>
        </w:rPr>
      </w:pPr>
      <w:bookmarkStart w:id="1266" w:name="_ETM_Q1_4135405"/>
      <w:bookmarkEnd w:id="1266"/>
    </w:p>
    <w:p w:rsidR="00833560" w:rsidRDefault="00833560" w:rsidP="00833560">
      <w:pPr>
        <w:pStyle w:val="af9"/>
        <w:keepNext/>
        <w:rPr>
          <w:rtl/>
        </w:rPr>
      </w:pPr>
      <w:r>
        <w:rPr>
          <w:rtl/>
        </w:rPr>
        <w:t>מירי כהן:</w:t>
      </w:r>
    </w:p>
    <w:p w:rsidR="00833560" w:rsidRDefault="00833560" w:rsidP="00833560">
      <w:pPr>
        <w:pStyle w:val="KeepWithNext"/>
        <w:rPr>
          <w:rtl/>
        </w:rPr>
      </w:pPr>
    </w:p>
    <w:p w:rsidR="00833560" w:rsidRDefault="00833560" w:rsidP="00833560">
      <w:pPr>
        <w:rPr>
          <w:rtl/>
        </w:rPr>
      </w:pPr>
      <w:r>
        <w:rPr>
          <w:rFonts w:hint="cs"/>
          <w:rtl/>
        </w:rPr>
        <w:t xml:space="preserve">לכתוב אותן. לא </w:t>
      </w:r>
      <w:bookmarkStart w:id="1267" w:name="_ETM_Q1_4139349"/>
      <w:bookmarkEnd w:id="1267"/>
      <w:r>
        <w:rPr>
          <w:rFonts w:hint="cs"/>
          <w:rtl/>
        </w:rPr>
        <w:t xml:space="preserve">התוקף. </w:t>
      </w:r>
    </w:p>
    <w:p w:rsidR="00833560" w:rsidRDefault="00833560" w:rsidP="00833560">
      <w:pPr>
        <w:rPr>
          <w:rtl/>
        </w:rPr>
      </w:pPr>
    </w:p>
    <w:p w:rsidR="00833560" w:rsidRDefault="00833560" w:rsidP="00833560">
      <w:pPr>
        <w:pStyle w:val="a4"/>
        <w:keepNext/>
        <w:rPr>
          <w:rtl/>
        </w:rPr>
      </w:pPr>
      <w:r>
        <w:rPr>
          <w:rtl/>
        </w:rPr>
        <w:t>קריאה:</w:t>
      </w:r>
    </w:p>
    <w:p w:rsidR="00833560" w:rsidRDefault="00833560" w:rsidP="00833560">
      <w:pPr>
        <w:pStyle w:val="KeepWithNext"/>
        <w:rPr>
          <w:rtl/>
        </w:rPr>
      </w:pPr>
    </w:p>
    <w:p w:rsidR="00833560" w:rsidRDefault="00833560" w:rsidP="00833560">
      <w:pPr>
        <w:rPr>
          <w:rtl/>
        </w:rPr>
      </w:pPr>
      <w:r>
        <w:rPr>
          <w:rFonts w:hint="cs"/>
          <w:rtl/>
        </w:rPr>
        <w:t>הם כבר עובדים על זה זמן מה.</w:t>
      </w:r>
    </w:p>
    <w:p w:rsidR="00833560" w:rsidRDefault="00833560" w:rsidP="00833560">
      <w:pPr>
        <w:rPr>
          <w:rtl/>
        </w:rPr>
      </w:pPr>
    </w:p>
    <w:p w:rsidR="00833560" w:rsidRDefault="00833560" w:rsidP="00833560">
      <w:pPr>
        <w:pStyle w:val="af6"/>
        <w:keepNext/>
        <w:rPr>
          <w:rtl/>
        </w:rPr>
      </w:pPr>
      <w:bookmarkStart w:id="1268" w:name="_ETM_Q1_4143849"/>
      <w:bookmarkStart w:id="1269" w:name="_ETM_Q1_4155877"/>
      <w:bookmarkEnd w:id="1268"/>
      <w:bookmarkEnd w:id="1269"/>
      <w:r>
        <w:rPr>
          <w:rtl/>
        </w:rPr>
        <w:t xml:space="preserve">היו"ר אלי </w:t>
      </w:r>
      <w:proofErr w:type="spellStart"/>
      <w:r>
        <w:rPr>
          <w:rtl/>
        </w:rPr>
        <w:t>אלאלוף</w:t>
      </w:r>
      <w:proofErr w:type="spellEnd"/>
      <w:r>
        <w:rPr>
          <w:rtl/>
        </w:rPr>
        <w:t>:</w:t>
      </w:r>
    </w:p>
    <w:p w:rsidR="00833560" w:rsidRDefault="00833560" w:rsidP="00833560">
      <w:pPr>
        <w:pStyle w:val="KeepWithNext"/>
        <w:rPr>
          <w:rtl/>
        </w:rPr>
      </w:pPr>
    </w:p>
    <w:p w:rsidR="00833560" w:rsidRDefault="00833560" w:rsidP="00833560">
      <w:pPr>
        <w:rPr>
          <w:rtl/>
        </w:rPr>
      </w:pPr>
      <w:r>
        <w:rPr>
          <w:rFonts w:hint="cs"/>
          <w:rtl/>
        </w:rPr>
        <w:t>אנחנו עלולים להיתקע בלי חוק.</w:t>
      </w:r>
    </w:p>
    <w:p w:rsidR="00833560" w:rsidRDefault="00833560" w:rsidP="00833560">
      <w:pPr>
        <w:rPr>
          <w:rtl/>
        </w:rPr>
      </w:pPr>
    </w:p>
    <w:p w:rsidR="00833560" w:rsidRDefault="00833560" w:rsidP="00833560">
      <w:pPr>
        <w:pStyle w:val="a4"/>
        <w:keepNext/>
        <w:rPr>
          <w:rtl/>
        </w:rPr>
      </w:pPr>
      <w:bookmarkStart w:id="1270" w:name="_ETM_Q1_4155692"/>
      <w:bookmarkEnd w:id="1270"/>
      <w:r>
        <w:rPr>
          <w:rtl/>
        </w:rPr>
        <w:t>יהודה גליק (הליכוד):</w:t>
      </w:r>
    </w:p>
    <w:p w:rsidR="00833560" w:rsidRDefault="00833560" w:rsidP="00833560">
      <w:pPr>
        <w:pStyle w:val="KeepWithNext"/>
        <w:rPr>
          <w:rtl/>
        </w:rPr>
      </w:pPr>
    </w:p>
    <w:p w:rsidR="00833560" w:rsidRDefault="00833560" w:rsidP="00833560">
      <w:pPr>
        <w:rPr>
          <w:rtl/>
        </w:rPr>
      </w:pPr>
      <w:r>
        <w:rPr>
          <w:rFonts w:hint="cs"/>
          <w:rtl/>
        </w:rPr>
        <w:t>למה? כמה זמן לוקח לכתוב תקנות?</w:t>
      </w:r>
    </w:p>
    <w:p w:rsidR="00833560" w:rsidRDefault="00833560" w:rsidP="00833560">
      <w:pPr>
        <w:rPr>
          <w:rtl/>
        </w:rPr>
      </w:pPr>
    </w:p>
    <w:p w:rsidR="00833560" w:rsidRDefault="00833560" w:rsidP="00833560">
      <w:pPr>
        <w:pStyle w:val="af6"/>
        <w:keepNext/>
        <w:rPr>
          <w:rtl/>
        </w:rPr>
      </w:pPr>
      <w:r>
        <w:rPr>
          <w:rtl/>
        </w:rPr>
        <w:t xml:space="preserve">היו"ר אלי </w:t>
      </w:r>
      <w:proofErr w:type="spellStart"/>
      <w:r>
        <w:rPr>
          <w:rtl/>
        </w:rPr>
        <w:t>אלאלוף</w:t>
      </w:r>
      <w:proofErr w:type="spellEnd"/>
      <w:r>
        <w:rPr>
          <w:rtl/>
        </w:rPr>
        <w:t>:</w:t>
      </w:r>
    </w:p>
    <w:p w:rsidR="00833560" w:rsidRDefault="00833560" w:rsidP="00833560">
      <w:pPr>
        <w:pStyle w:val="KeepWithNext"/>
        <w:rPr>
          <w:rtl/>
        </w:rPr>
      </w:pPr>
    </w:p>
    <w:p w:rsidR="00833560" w:rsidRDefault="00833560" w:rsidP="00833560">
      <w:pPr>
        <w:rPr>
          <w:rtl/>
        </w:rPr>
      </w:pPr>
      <w:r>
        <w:rPr>
          <w:rFonts w:hint="cs"/>
          <w:rtl/>
        </w:rPr>
        <w:t xml:space="preserve">זה לא כמה זמן </w:t>
      </w:r>
      <w:bookmarkStart w:id="1271" w:name="_ETM_Q1_4160301"/>
      <w:bookmarkEnd w:id="1271"/>
      <w:r>
        <w:rPr>
          <w:rFonts w:hint="cs"/>
          <w:rtl/>
        </w:rPr>
        <w:t xml:space="preserve">לוקח לכתוב תקנות. זה כמה זמן יש לך עוד </w:t>
      </w:r>
      <w:bookmarkStart w:id="1272" w:name="_ETM_Q1_4164277"/>
      <w:bookmarkEnd w:id="1272"/>
      <w:r>
        <w:rPr>
          <w:rFonts w:hint="cs"/>
          <w:rtl/>
        </w:rPr>
        <w:t>בקדנציה.</w:t>
      </w:r>
    </w:p>
    <w:p w:rsidR="00833560" w:rsidRDefault="00833560" w:rsidP="00833560">
      <w:pPr>
        <w:rPr>
          <w:rtl/>
        </w:rPr>
      </w:pPr>
    </w:p>
    <w:p w:rsidR="00833560" w:rsidRDefault="00833560" w:rsidP="00833560">
      <w:pPr>
        <w:pStyle w:val="a4"/>
        <w:keepNext/>
        <w:rPr>
          <w:rtl/>
        </w:rPr>
      </w:pPr>
      <w:bookmarkStart w:id="1273" w:name="_ETM_Q1_4169910"/>
      <w:bookmarkEnd w:id="1273"/>
      <w:r>
        <w:rPr>
          <w:rtl/>
        </w:rPr>
        <w:t>יהודה גליק (הליכוד):</w:t>
      </w:r>
    </w:p>
    <w:p w:rsidR="00833560" w:rsidRDefault="00833560" w:rsidP="00833560">
      <w:pPr>
        <w:pStyle w:val="KeepWithNext"/>
        <w:rPr>
          <w:rtl/>
        </w:rPr>
      </w:pPr>
    </w:p>
    <w:p w:rsidR="00833560" w:rsidRDefault="00833560" w:rsidP="00833560">
      <w:pPr>
        <w:rPr>
          <w:rtl/>
        </w:rPr>
      </w:pPr>
      <w:r>
        <w:rPr>
          <w:rFonts w:hint="cs"/>
          <w:rtl/>
        </w:rPr>
        <w:t>אם אנחנו מעבירים את החוק עכשיו, הוא עובר.</w:t>
      </w:r>
    </w:p>
    <w:p w:rsidR="00833560" w:rsidRDefault="00833560" w:rsidP="00833560">
      <w:pPr>
        <w:rPr>
          <w:rtl/>
        </w:rPr>
      </w:pPr>
    </w:p>
    <w:p w:rsidR="00833560" w:rsidRDefault="00833560" w:rsidP="00833560">
      <w:pPr>
        <w:pStyle w:val="af6"/>
        <w:keepNext/>
        <w:rPr>
          <w:rtl/>
        </w:rPr>
      </w:pPr>
      <w:bookmarkStart w:id="1274" w:name="_ETM_Q1_4171106"/>
      <w:bookmarkStart w:id="1275" w:name="_ETM_Q1_4171916"/>
      <w:bookmarkEnd w:id="1274"/>
      <w:bookmarkEnd w:id="1275"/>
      <w:r>
        <w:rPr>
          <w:rtl/>
        </w:rPr>
        <w:t xml:space="preserve">היו"ר אלי </w:t>
      </w:r>
      <w:proofErr w:type="spellStart"/>
      <w:r>
        <w:rPr>
          <w:rtl/>
        </w:rPr>
        <w:t>אלאלוף</w:t>
      </w:r>
      <w:proofErr w:type="spellEnd"/>
      <w:r>
        <w:rPr>
          <w:rtl/>
        </w:rPr>
        <w:t>:</w:t>
      </w:r>
    </w:p>
    <w:p w:rsidR="00833560" w:rsidRDefault="00833560" w:rsidP="00833560">
      <w:pPr>
        <w:pStyle w:val="KeepWithNext"/>
        <w:rPr>
          <w:rtl/>
        </w:rPr>
      </w:pPr>
    </w:p>
    <w:p w:rsidR="00833560" w:rsidRDefault="00833560" w:rsidP="00833560">
      <w:pPr>
        <w:rPr>
          <w:rtl/>
        </w:rPr>
      </w:pPr>
      <w:r>
        <w:rPr>
          <w:rFonts w:hint="cs"/>
          <w:rtl/>
        </w:rPr>
        <w:t xml:space="preserve">לא. אם </w:t>
      </w:r>
      <w:bookmarkStart w:id="1276" w:name="_ETM_Q1_4171684"/>
      <w:bookmarkEnd w:id="1276"/>
      <w:r>
        <w:rPr>
          <w:rFonts w:hint="cs"/>
          <w:rtl/>
        </w:rPr>
        <w:t>אין לך תקנות ביד, אין לך חוק.</w:t>
      </w:r>
    </w:p>
    <w:p w:rsidR="00833560" w:rsidRDefault="00833560" w:rsidP="00833560">
      <w:pPr>
        <w:rPr>
          <w:rtl/>
        </w:rPr>
      </w:pPr>
    </w:p>
    <w:p w:rsidR="00833560" w:rsidRDefault="00833560" w:rsidP="00833560">
      <w:pPr>
        <w:pStyle w:val="a4"/>
        <w:keepNext/>
        <w:rPr>
          <w:rtl/>
        </w:rPr>
      </w:pPr>
      <w:bookmarkStart w:id="1277" w:name="_ETM_Q1_4173911"/>
      <w:bookmarkEnd w:id="1277"/>
      <w:r>
        <w:rPr>
          <w:rtl/>
        </w:rPr>
        <w:t>יהודה גליק (הליכוד):</w:t>
      </w:r>
    </w:p>
    <w:p w:rsidR="00833560" w:rsidRDefault="00833560" w:rsidP="00833560">
      <w:pPr>
        <w:pStyle w:val="KeepWithNext"/>
        <w:rPr>
          <w:rtl/>
        </w:rPr>
      </w:pPr>
    </w:p>
    <w:p w:rsidR="00833560" w:rsidRDefault="00833560" w:rsidP="00833560">
      <w:pPr>
        <w:rPr>
          <w:rtl/>
        </w:rPr>
      </w:pPr>
      <w:r>
        <w:rPr>
          <w:rFonts w:hint="cs"/>
          <w:rtl/>
        </w:rPr>
        <w:t>אבל אם כתוב</w:t>
      </w:r>
      <w:r w:rsidR="00766ABB">
        <w:rPr>
          <w:rFonts w:hint="cs"/>
          <w:rtl/>
        </w:rPr>
        <w:t xml:space="preserve"> </w:t>
      </w:r>
      <w:r>
        <w:rPr>
          <w:rFonts w:hint="cs"/>
          <w:rtl/>
        </w:rPr>
        <w:t>שהתקנות יהיו תוך ארבעה חודשים והתחולה היא עוד חצי שנה?:</w:t>
      </w:r>
    </w:p>
    <w:p w:rsidR="00833560" w:rsidRDefault="00833560" w:rsidP="00833560">
      <w:pPr>
        <w:rPr>
          <w:rtl/>
        </w:rPr>
      </w:pPr>
    </w:p>
    <w:p w:rsidR="00833560" w:rsidRDefault="00833560" w:rsidP="00833560">
      <w:pPr>
        <w:pStyle w:val="af6"/>
        <w:keepNext/>
        <w:rPr>
          <w:rtl/>
        </w:rPr>
      </w:pPr>
      <w:bookmarkStart w:id="1278" w:name="_ETM_Q1_4180232"/>
      <w:bookmarkEnd w:id="1278"/>
      <w:r>
        <w:rPr>
          <w:rtl/>
        </w:rPr>
        <w:t xml:space="preserve">היו"ר אלי </w:t>
      </w:r>
      <w:proofErr w:type="spellStart"/>
      <w:r>
        <w:rPr>
          <w:rtl/>
        </w:rPr>
        <w:t>אלאלוף</w:t>
      </w:r>
      <w:proofErr w:type="spellEnd"/>
      <w:r>
        <w:rPr>
          <w:rtl/>
        </w:rPr>
        <w:t>:</w:t>
      </w:r>
    </w:p>
    <w:p w:rsidR="00833560" w:rsidRDefault="00833560" w:rsidP="00833560">
      <w:pPr>
        <w:pStyle w:val="KeepWithNext"/>
        <w:rPr>
          <w:rtl/>
        </w:rPr>
      </w:pPr>
    </w:p>
    <w:p w:rsidR="00833560" w:rsidRDefault="00833560" w:rsidP="00833560">
      <w:pPr>
        <w:rPr>
          <w:rtl/>
        </w:rPr>
      </w:pPr>
      <w:r>
        <w:rPr>
          <w:rFonts w:hint="cs"/>
          <w:rtl/>
        </w:rPr>
        <w:t>תשאל את היועצת המשפטית.</w:t>
      </w:r>
    </w:p>
    <w:p w:rsidR="00833560" w:rsidRDefault="00833560" w:rsidP="00833560">
      <w:pPr>
        <w:rPr>
          <w:rtl/>
        </w:rPr>
      </w:pPr>
    </w:p>
    <w:p w:rsidR="00833560" w:rsidRDefault="00833560" w:rsidP="00833560">
      <w:pPr>
        <w:pStyle w:val="a4"/>
        <w:keepNext/>
        <w:rPr>
          <w:rtl/>
        </w:rPr>
      </w:pPr>
      <w:bookmarkStart w:id="1279" w:name="_ETM_Q1_4182116"/>
      <w:bookmarkEnd w:id="1279"/>
      <w:r>
        <w:rPr>
          <w:rtl/>
        </w:rPr>
        <w:t>קריאה:</w:t>
      </w:r>
    </w:p>
    <w:p w:rsidR="00833560" w:rsidRDefault="00833560" w:rsidP="00833560">
      <w:pPr>
        <w:pStyle w:val="KeepWithNext"/>
        <w:rPr>
          <w:rtl/>
        </w:rPr>
      </w:pPr>
    </w:p>
    <w:p w:rsidR="00833560" w:rsidRDefault="00833560" w:rsidP="00833560">
      <w:pPr>
        <w:rPr>
          <w:rtl/>
        </w:rPr>
      </w:pPr>
      <w:r>
        <w:rPr>
          <w:rFonts w:hint="cs"/>
          <w:rtl/>
        </w:rPr>
        <w:t xml:space="preserve">זה תלוי אם הם </w:t>
      </w:r>
      <w:bookmarkStart w:id="1280" w:name="_ETM_Q1_4180961"/>
      <w:bookmarkEnd w:id="1280"/>
      <w:r>
        <w:rPr>
          <w:rFonts w:hint="cs"/>
          <w:rtl/>
        </w:rPr>
        <w:t>יעמדו בזמנים.</w:t>
      </w:r>
    </w:p>
    <w:p w:rsidR="00833560" w:rsidRDefault="00833560" w:rsidP="00833560">
      <w:pPr>
        <w:rPr>
          <w:rtl/>
        </w:rPr>
      </w:pPr>
      <w:bookmarkStart w:id="1281" w:name="_ETM_Q1_4180866"/>
      <w:bookmarkEnd w:id="1281"/>
    </w:p>
    <w:p w:rsidR="00833560" w:rsidRDefault="00833560" w:rsidP="00833560">
      <w:pPr>
        <w:pStyle w:val="a4"/>
        <w:keepNext/>
        <w:rPr>
          <w:rtl/>
        </w:rPr>
      </w:pPr>
      <w:r>
        <w:rPr>
          <w:rtl/>
        </w:rPr>
        <w:t>יהודה גליק (הליכוד):</w:t>
      </w:r>
    </w:p>
    <w:p w:rsidR="00833560" w:rsidRDefault="00833560" w:rsidP="00833560">
      <w:pPr>
        <w:pStyle w:val="KeepWithNext"/>
        <w:rPr>
          <w:rtl/>
        </w:rPr>
      </w:pPr>
    </w:p>
    <w:p w:rsidR="00833560" w:rsidRDefault="00833560" w:rsidP="00833560">
      <w:pPr>
        <w:rPr>
          <w:rtl/>
        </w:rPr>
      </w:pPr>
      <w:r>
        <w:rPr>
          <w:rFonts w:hint="cs"/>
          <w:rtl/>
        </w:rPr>
        <w:t xml:space="preserve">התחולה היא חצי שנה בכל </w:t>
      </w:r>
      <w:bookmarkStart w:id="1282" w:name="_ETM_Q1_4184861"/>
      <w:bookmarkEnd w:id="1282"/>
      <w:r>
        <w:rPr>
          <w:rFonts w:hint="cs"/>
          <w:rtl/>
        </w:rPr>
        <w:t>מקרה.</w:t>
      </w:r>
    </w:p>
    <w:p w:rsidR="00833560" w:rsidRDefault="00833560" w:rsidP="00833560">
      <w:pPr>
        <w:rPr>
          <w:rtl/>
        </w:rPr>
      </w:pPr>
      <w:bookmarkStart w:id="1283" w:name="_ETM_Q1_4185626"/>
      <w:bookmarkEnd w:id="1283"/>
    </w:p>
    <w:p w:rsidR="00833560" w:rsidRDefault="00833560" w:rsidP="00833560">
      <w:pPr>
        <w:pStyle w:val="a4"/>
        <w:keepNext/>
        <w:rPr>
          <w:rtl/>
        </w:rPr>
      </w:pPr>
      <w:bookmarkStart w:id="1284" w:name="_ETM_Q1_4180044"/>
      <w:bookmarkEnd w:id="1284"/>
      <w:r>
        <w:rPr>
          <w:rtl/>
        </w:rPr>
        <w:t>יעל סלנט:</w:t>
      </w:r>
    </w:p>
    <w:p w:rsidR="00833560" w:rsidRDefault="00833560" w:rsidP="00833560">
      <w:pPr>
        <w:pStyle w:val="KeepWithNext"/>
        <w:rPr>
          <w:rtl/>
        </w:rPr>
      </w:pPr>
    </w:p>
    <w:p w:rsidR="00833560" w:rsidRDefault="00833560" w:rsidP="00833560">
      <w:pPr>
        <w:rPr>
          <w:rtl/>
        </w:rPr>
      </w:pPr>
      <w:r>
        <w:rPr>
          <w:rFonts w:hint="cs"/>
          <w:rtl/>
        </w:rPr>
        <w:t>השאלה אם אפשר לכתוב</w:t>
      </w:r>
      <w:r w:rsidR="00766ABB">
        <w:rPr>
          <w:rFonts w:hint="cs"/>
          <w:rtl/>
        </w:rPr>
        <w:t xml:space="preserve"> </w:t>
      </w:r>
      <w:r>
        <w:rPr>
          <w:rFonts w:hint="cs"/>
          <w:rtl/>
        </w:rPr>
        <w:t xml:space="preserve">שהתחילה של הצעת החוק תהיה עוד שישה חודשים אבל </w:t>
      </w:r>
      <w:bookmarkStart w:id="1285" w:name="_ETM_Q1_4191688"/>
      <w:bookmarkEnd w:id="1285"/>
      <w:r>
        <w:rPr>
          <w:rFonts w:hint="cs"/>
          <w:rtl/>
        </w:rPr>
        <w:t>לחייב את משרד הבריאות</w:t>
      </w:r>
      <w:r w:rsidR="00766ABB">
        <w:rPr>
          <w:rFonts w:hint="cs"/>
          <w:rtl/>
        </w:rPr>
        <w:t xml:space="preserve"> להביא לנו את התקנות עוד ארבעה </w:t>
      </w:r>
      <w:bookmarkStart w:id="1286" w:name="_ETM_Q1_4193439"/>
      <w:bookmarkEnd w:id="1286"/>
      <w:r w:rsidR="00766ABB">
        <w:rPr>
          <w:rFonts w:hint="cs"/>
          <w:rtl/>
        </w:rPr>
        <w:t>חודשים כדי שיהיה ברור שהתקנות מגיעות ואז החוק נכנס לתוקף.</w:t>
      </w:r>
    </w:p>
    <w:p w:rsidR="00766ABB" w:rsidRDefault="00766ABB" w:rsidP="00833560">
      <w:pPr>
        <w:rPr>
          <w:rtl/>
        </w:rPr>
      </w:pPr>
    </w:p>
    <w:p w:rsidR="00766ABB" w:rsidRDefault="00766ABB" w:rsidP="00766ABB">
      <w:pPr>
        <w:pStyle w:val="af6"/>
        <w:keepNext/>
        <w:rPr>
          <w:rtl/>
        </w:rPr>
      </w:pPr>
      <w:bookmarkStart w:id="1287" w:name="_ETM_Q1_4197394"/>
      <w:bookmarkStart w:id="1288" w:name="_ETM_Q1_4198676"/>
      <w:bookmarkEnd w:id="1287"/>
      <w:bookmarkEnd w:id="1288"/>
      <w:r>
        <w:rPr>
          <w:rtl/>
        </w:rPr>
        <w:t xml:space="preserve">היו"ר אלי </w:t>
      </w:r>
      <w:proofErr w:type="spellStart"/>
      <w:r>
        <w:rPr>
          <w:rtl/>
        </w:rPr>
        <w:t>אלאלוף</w:t>
      </w:r>
      <w:proofErr w:type="spellEnd"/>
      <w:r>
        <w:rPr>
          <w:rtl/>
        </w:rPr>
        <w:t>:</w:t>
      </w:r>
    </w:p>
    <w:p w:rsidR="00766ABB" w:rsidRDefault="00766ABB" w:rsidP="00766ABB">
      <w:pPr>
        <w:pStyle w:val="KeepWithNext"/>
        <w:rPr>
          <w:rtl/>
        </w:rPr>
      </w:pPr>
    </w:p>
    <w:p w:rsidR="00766ABB" w:rsidRDefault="00766ABB" w:rsidP="00766ABB">
      <w:pPr>
        <w:rPr>
          <w:rtl/>
        </w:rPr>
      </w:pPr>
      <w:bookmarkStart w:id="1289" w:name="_ETM_Q1_4198209"/>
      <w:bookmarkEnd w:id="1289"/>
      <w:r>
        <w:rPr>
          <w:rFonts w:hint="cs"/>
          <w:rtl/>
        </w:rPr>
        <w:t xml:space="preserve">השאלה הפשוטה שאף אחד לא מעז לשאול היא אם יש </w:t>
      </w:r>
      <w:bookmarkStart w:id="1290" w:name="_ETM_Q1_4201214"/>
      <w:bookmarkEnd w:id="1290"/>
      <w:r>
        <w:rPr>
          <w:rFonts w:hint="cs"/>
          <w:rtl/>
        </w:rPr>
        <w:t>בחירות בינואר, יש לנו חוק?</w:t>
      </w:r>
    </w:p>
    <w:p w:rsidR="00766ABB" w:rsidRDefault="00766ABB" w:rsidP="00766ABB">
      <w:pPr>
        <w:rPr>
          <w:rtl/>
        </w:rPr>
      </w:pPr>
    </w:p>
    <w:p w:rsidR="00766ABB" w:rsidRDefault="00766ABB" w:rsidP="00766ABB">
      <w:pPr>
        <w:pStyle w:val="a4"/>
        <w:keepNext/>
        <w:rPr>
          <w:rtl/>
        </w:rPr>
      </w:pPr>
      <w:bookmarkStart w:id="1291" w:name="_ETM_Q1_4211019"/>
      <w:bookmarkEnd w:id="1291"/>
      <w:r>
        <w:rPr>
          <w:rtl/>
        </w:rPr>
        <w:t>יהודה גליק (הליכוד):</w:t>
      </w:r>
    </w:p>
    <w:p w:rsidR="00766ABB" w:rsidRDefault="00766ABB" w:rsidP="00766ABB">
      <w:pPr>
        <w:pStyle w:val="KeepWithNext"/>
        <w:rPr>
          <w:rtl/>
        </w:rPr>
      </w:pPr>
    </w:p>
    <w:p w:rsidR="00766ABB" w:rsidRDefault="00766ABB" w:rsidP="00766ABB">
      <w:pPr>
        <w:rPr>
          <w:rtl/>
        </w:rPr>
      </w:pPr>
      <w:r>
        <w:rPr>
          <w:rFonts w:hint="cs"/>
          <w:rtl/>
        </w:rPr>
        <w:t xml:space="preserve">ברגע שהחוק עבר, הוא </w:t>
      </w:r>
      <w:bookmarkStart w:id="1292" w:name="_ETM_Q1_4214146"/>
      <w:bookmarkEnd w:id="1292"/>
      <w:r>
        <w:rPr>
          <w:rFonts w:hint="cs"/>
          <w:rtl/>
        </w:rPr>
        <w:t>עבר.</w:t>
      </w:r>
    </w:p>
    <w:p w:rsidR="00766ABB" w:rsidRDefault="00766ABB" w:rsidP="00766ABB">
      <w:pPr>
        <w:rPr>
          <w:rtl/>
        </w:rPr>
      </w:pPr>
    </w:p>
    <w:p w:rsidR="00766ABB" w:rsidRDefault="00766ABB" w:rsidP="00766ABB">
      <w:pPr>
        <w:pStyle w:val="a4"/>
        <w:keepNext/>
        <w:rPr>
          <w:rtl/>
        </w:rPr>
      </w:pPr>
      <w:r>
        <w:rPr>
          <w:rtl/>
        </w:rPr>
        <w:t>יעל סלנט:</w:t>
      </w:r>
    </w:p>
    <w:p w:rsidR="00766ABB" w:rsidRDefault="00766ABB" w:rsidP="00766ABB">
      <w:pPr>
        <w:pStyle w:val="KeepWithNext"/>
        <w:rPr>
          <w:rtl/>
        </w:rPr>
      </w:pPr>
    </w:p>
    <w:p w:rsidR="00766ABB" w:rsidRDefault="00766ABB" w:rsidP="00766ABB">
      <w:pPr>
        <w:rPr>
          <w:rtl/>
        </w:rPr>
      </w:pPr>
      <w:r>
        <w:rPr>
          <w:rFonts w:hint="cs"/>
          <w:rtl/>
        </w:rPr>
        <w:t>אבל התקנות הן אלה שיוצקות</w:t>
      </w:r>
      <w:bookmarkStart w:id="1293" w:name="_ETM_Q1_4217095"/>
      <w:bookmarkEnd w:id="1293"/>
      <w:r>
        <w:rPr>
          <w:rFonts w:hint="cs"/>
          <w:rtl/>
        </w:rPr>
        <w:t xml:space="preserve"> גם לעניין המינון, גם לעניין השילוט, גם לעניין </w:t>
      </w:r>
      <w:bookmarkStart w:id="1294" w:name="_ETM_Q1_4219815"/>
      <w:bookmarkEnd w:id="1294"/>
      <w:r>
        <w:rPr>
          <w:rFonts w:hint="cs"/>
          <w:rtl/>
        </w:rPr>
        <w:t>המיקום.</w:t>
      </w:r>
    </w:p>
    <w:p w:rsidR="00766ABB" w:rsidRDefault="00766ABB" w:rsidP="00766ABB">
      <w:pPr>
        <w:rPr>
          <w:rtl/>
        </w:rPr>
      </w:pPr>
    </w:p>
    <w:p w:rsidR="00766ABB" w:rsidRDefault="00766ABB" w:rsidP="00766ABB">
      <w:pPr>
        <w:pStyle w:val="af6"/>
        <w:keepNext/>
        <w:rPr>
          <w:rtl/>
        </w:rPr>
      </w:pPr>
      <w:bookmarkStart w:id="1295" w:name="_ETM_Q1_4221180"/>
      <w:bookmarkStart w:id="1296" w:name="_ETM_Q1_4222090"/>
      <w:bookmarkEnd w:id="1295"/>
      <w:bookmarkEnd w:id="1296"/>
      <w:r>
        <w:rPr>
          <w:rtl/>
        </w:rPr>
        <w:t xml:space="preserve">היו"ר אלי </w:t>
      </w:r>
      <w:proofErr w:type="spellStart"/>
      <w:r>
        <w:rPr>
          <w:rtl/>
        </w:rPr>
        <w:t>אלאלוף</w:t>
      </w:r>
      <w:proofErr w:type="spellEnd"/>
      <w:r>
        <w:rPr>
          <w:rtl/>
        </w:rPr>
        <w:t>:</w:t>
      </w:r>
    </w:p>
    <w:p w:rsidR="00766ABB" w:rsidRDefault="00766ABB" w:rsidP="00766ABB">
      <w:pPr>
        <w:pStyle w:val="KeepWithNext"/>
        <w:rPr>
          <w:rtl/>
        </w:rPr>
      </w:pPr>
    </w:p>
    <w:p w:rsidR="00766ABB" w:rsidRDefault="00766ABB" w:rsidP="00766ABB">
      <w:pPr>
        <w:rPr>
          <w:rtl/>
        </w:rPr>
      </w:pPr>
      <w:r>
        <w:rPr>
          <w:rFonts w:hint="cs"/>
          <w:rtl/>
        </w:rPr>
        <w:t>אם התקנות לא יבואו תוך ארבעה חודשים, אין חוק.</w:t>
      </w:r>
    </w:p>
    <w:p w:rsidR="00766ABB" w:rsidRDefault="00766ABB" w:rsidP="00766ABB">
      <w:pPr>
        <w:rPr>
          <w:rtl/>
        </w:rPr>
      </w:pPr>
    </w:p>
    <w:p w:rsidR="00766ABB" w:rsidRDefault="00766ABB" w:rsidP="00766ABB">
      <w:pPr>
        <w:pStyle w:val="a4"/>
        <w:keepNext/>
        <w:rPr>
          <w:rtl/>
        </w:rPr>
      </w:pPr>
      <w:r>
        <w:rPr>
          <w:rtl/>
        </w:rPr>
        <w:t>יהודה גליק (הליכוד):</w:t>
      </w:r>
    </w:p>
    <w:p w:rsidR="00766ABB" w:rsidRDefault="00766ABB" w:rsidP="00766ABB">
      <w:pPr>
        <w:pStyle w:val="KeepWithNext"/>
        <w:rPr>
          <w:rtl/>
        </w:rPr>
      </w:pPr>
    </w:p>
    <w:p w:rsidR="00766ABB" w:rsidRDefault="00766ABB" w:rsidP="00766ABB">
      <w:pPr>
        <w:rPr>
          <w:rtl/>
        </w:rPr>
      </w:pPr>
      <w:r>
        <w:rPr>
          <w:rFonts w:hint="cs"/>
          <w:rtl/>
        </w:rPr>
        <w:t xml:space="preserve">החוק קיים. </w:t>
      </w:r>
      <w:bookmarkStart w:id="1297" w:name="_ETM_Q1_4227870"/>
      <w:bookmarkEnd w:id="1297"/>
    </w:p>
    <w:p w:rsidR="00766ABB" w:rsidRDefault="00766ABB" w:rsidP="00766ABB">
      <w:pPr>
        <w:rPr>
          <w:rtl/>
        </w:rPr>
      </w:pPr>
    </w:p>
    <w:p w:rsidR="00766ABB" w:rsidRDefault="00766ABB" w:rsidP="00766ABB">
      <w:pPr>
        <w:pStyle w:val="af6"/>
        <w:keepNext/>
        <w:rPr>
          <w:rtl/>
        </w:rPr>
      </w:pPr>
      <w:bookmarkStart w:id="1298" w:name="_ETM_Q1_4232382"/>
      <w:bookmarkStart w:id="1299" w:name="_ETM_Q1_4233229"/>
      <w:bookmarkStart w:id="1300" w:name="_ETM_Q1_4235544"/>
      <w:bookmarkEnd w:id="1298"/>
      <w:bookmarkEnd w:id="1299"/>
      <w:bookmarkEnd w:id="1300"/>
      <w:r>
        <w:rPr>
          <w:rtl/>
        </w:rPr>
        <w:t xml:space="preserve">היו"ר אלי </w:t>
      </w:r>
      <w:proofErr w:type="spellStart"/>
      <w:r>
        <w:rPr>
          <w:rtl/>
        </w:rPr>
        <w:t>אלאלוף</w:t>
      </w:r>
      <w:proofErr w:type="spellEnd"/>
      <w:r>
        <w:rPr>
          <w:rtl/>
        </w:rPr>
        <w:t>:</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 xml:space="preserve">אני שוב חוזר למשרד הבריאות. תוך כמה זמן יש לכם </w:t>
      </w:r>
      <w:bookmarkStart w:id="1301" w:name="_ETM_Q1_4237251"/>
      <w:bookmarkEnd w:id="1301"/>
      <w:r>
        <w:rPr>
          <w:rFonts w:hint="cs"/>
          <w:rtl/>
          <w:lang w:eastAsia="he-IL"/>
        </w:rPr>
        <w:t>תקנות?</w:t>
      </w:r>
    </w:p>
    <w:p w:rsidR="00766ABB" w:rsidRDefault="00766ABB" w:rsidP="00766ABB">
      <w:pPr>
        <w:rPr>
          <w:rtl/>
          <w:lang w:eastAsia="he-IL"/>
        </w:rPr>
      </w:pPr>
    </w:p>
    <w:p w:rsidR="00766ABB" w:rsidRDefault="00766ABB" w:rsidP="00766ABB">
      <w:pPr>
        <w:pStyle w:val="af9"/>
        <w:keepNext/>
        <w:rPr>
          <w:rtl/>
          <w:lang w:eastAsia="he-IL"/>
        </w:rPr>
      </w:pPr>
      <w:bookmarkStart w:id="1302" w:name="_ETM_Q1_4238205"/>
      <w:bookmarkStart w:id="1303" w:name="_ETM_Q1_4239262"/>
      <w:bookmarkEnd w:id="1302"/>
      <w:bookmarkEnd w:id="1303"/>
      <w:r>
        <w:rPr>
          <w:rtl/>
          <w:lang w:eastAsia="he-IL"/>
        </w:rPr>
        <w:t>מירי כהן:</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 xml:space="preserve">חודשיים. שלושה חודשים. </w:t>
      </w:r>
    </w:p>
    <w:p w:rsidR="00766ABB" w:rsidRDefault="00766ABB" w:rsidP="00766ABB">
      <w:pPr>
        <w:rPr>
          <w:rtl/>
          <w:lang w:eastAsia="he-IL"/>
        </w:rPr>
      </w:pPr>
    </w:p>
    <w:p w:rsidR="00766ABB" w:rsidRDefault="00766ABB" w:rsidP="00766ABB">
      <w:pPr>
        <w:pStyle w:val="a4"/>
        <w:keepNext/>
        <w:rPr>
          <w:rtl/>
        </w:rPr>
      </w:pPr>
      <w:bookmarkStart w:id="1304" w:name="_ETM_Q1_4245021"/>
      <w:bookmarkStart w:id="1305" w:name="_ETM_Q1_4245739"/>
      <w:bookmarkEnd w:id="1304"/>
      <w:bookmarkEnd w:id="1305"/>
      <w:r>
        <w:rPr>
          <w:rtl/>
        </w:rPr>
        <w:t>יעל סלנט:</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 xml:space="preserve">שלושה חודשים. אנחנו נכתוב שהתקנות יהיו </w:t>
      </w:r>
      <w:bookmarkStart w:id="1306" w:name="_ETM_Q1_4246887"/>
      <w:bookmarkEnd w:id="1306"/>
      <w:r>
        <w:rPr>
          <w:rFonts w:hint="cs"/>
          <w:rtl/>
          <w:lang w:eastAsia="he-IL"/>
        </w:rPr>
        <w:t>תוך שלושה חודשים.</w:t>
      </w:r>
    </w:p>
    <w:p w:rsidR="00766ABB" w:rsidRDefault="00766ABB" w:rsidP="00766ABB">
      <w:pPr>
        <w:rPr>
          <w:rtl/>
          <w:lang w:eastAsia="he-IL"/>
        </w:rPr>
      </w:pPr>
    </w:p>
    <w:p w:rsidR="00766ABB" w:rsidRDefault="00766ABB" w:rsidP="00766ABB">
      <w:pPr>
        <w:pStyle w:val="af9"/>
        <w:keepNext/>
        <w:rPr>
          <w:rtl/>
          <w:lang w:eastAsia="he-IL"/>
        </w:rPr>
      </w:pPr>
      <w:bookmarkStart w:id="1307" w:name="_ETM_Q1_4250548"/>
      <w:bookmarkEnd w:id="1307"/>
      <w:r>
        <w:rPr>
          <w:rtl/>
          <w:lang w:eastAsia="he-IL"/>
        </w:rPr>
        <w:t>מירי כהן:</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עד סוף המושב.</w:t>
      </w:r>
    </w:p>
    <w:p w:rsidR="00766ABB" w:rsidRDefault="00766ABB" w:rsidP="00766ABB">
      <w:pPr>
        <w:rPr>
          <w:rtl/>
          <w:lang w:eastAsia="he-IL"/>
        </w:rPr>
      </w:pPr>
    </w:p>
    <w:p w:rsidR="00766ABB" w:rsidRDefault="00766ABB" w:rsidP="00766ABB">
      <w:pPr>
        <w:pStyle w:val="a4"/>
        <w:keepNext/>
        <w:rPr>
          <w:rtl/>
        </w:rPr>
      </w:pPr>
      <w:bookmarkStart w:id="1308" w:name="_ETM_Q1_4251334"/>
      <w:bookmarkEnd w:id="1308"/>
      <w:r>
        <w:rPr>
          <w:rtl/>
        </w:rPr>
        <w:t>יעל סלנט:</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 xml:space="preserve">החוק ייכנס לתוקף תוך חצי </w:t>
      </w:r>
      <w:bookmarkStart w:id="1309" w:name="_ETM_Q1_4255888"/>
      <w:bookmarkEnd w:id="1309"/>
      <w:r>
        <w:rPr>
          <w:rFonts w:hint="cs"/>
          <w:rtl/>
          <w:lang w:eastAsia="he-IL"/>
        </w:rPr>
        <w:t>שנה.</w:t>
      </w:r>
    </w:p>
    <w:p w:rsidR="00766ABB" w:rsidRDefault="00766ABB" w:rsidP="00766ABB">
      <w:pPr>
        <w:rPr>
          <w:rtl/>
          <w:lang w:eastAsia="he-IL"/>
        </w:rPr>
      </w:pPr>
    </w:p>
    <w:p w:rsidR="00766ABB" w:rsidRDefault="00766ABB" w:rsidP="00766ABB">
      <w:pPr>
        <w:pStyle w:val="af6"/>
        <w:keepNext/>
        <w:rPr>
          <w:rtl/>
        </w:rPr>
      </w:pPr>
      <w:bookmarkStart w:id="1310" w:name="_ETM_Q1_4259013"/>
      <w:bookmarkStart w:id="1311" w:name="_ETM_Q1_4262708"/>
      <w:bookmarkEnd w:id="1310"/>
      <w:bookmarkEnd w:id="1311"/>
      <w:r>
        <w:rPr>
          <w:rtl/>
        </w:rPr>
        <w:t xml:space="preserve">היו"ר אלי </w:t>
      </w:r>
      <w:proofErr w:type="spellStart"/>
      <w:r>
        <w:rPr>
          <w:rtl/>
        </w:rPr>
        <w:t>אלאלוף</w:t>
      </w:r>
      <w:proofErr w:type="spellEnd"/>
      <w:r>
        <w:rPr>
          <w:rtl/>
        </w:rPr>
        <w:t>:</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 xml:space="preserve">בסדר. מה עוד? </w:t>
      </w:r>
    </w:p>
    <w:p w:rsidR="00766ABB" w:rsidRDefault="00766ABB" w:rsidP="00766ABB">
      <w:pPr>
        <w:rPr>
          <w:rtl/>
          <w:lang w:eastAsia="he-IL"/>
        </w:rPr>
      </w:pPr>
      <w:bookmarkStart w:id="1312" w:name="_ETM_Q1_4265878"/>
      <w:bookmarkEnd w:id="1312"/>
    </w:p>
    <w:p w:rsidR="00766ABB" w:rsidRDefault="00766ABB" w:rsidP="00766ABB">
      <w:pPr>
        <w:pStyle w:val="af9"/>
        <w:keepNext/>
        <w:rPr>
          <w:rtl/>
          <w:lang w:eastAsia="he-IL"/>
        </w:rPr>
      </w:pPr>
      <w:bookmarkStart w:id="1313" w:name="_ETM_Q1_4268079"/>
      <w:bookmarkStart w:id="1314" w:name="_ETM_Q1_4268903"/>
      <w:bookmarkEnd w:id="1313"/>
      <w:bookmarkEnd w:id="1314"/>
      <w:r>
        <w:rPr>
          <w:rtl/>
          <w:lang w:eastAsia="he-IL"/>
        </w:rPr>
        <w:t>רות דיין מדר:</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מרכז שלטון מקומי. עניין של פרוצדורה.</w:t>
      </w:r>
      <w:r w:rsidR="009C0480">
        <w:rPr>
          <w:rFonts w:hint="cs"/>
          <w:rtl/>
          <w:lang w:eastAsia="he-IL"/>
        </w:rPr>
        <w:t xml:space="preserve"> </w:t>
      </w:r>
      <w:r>
        <w:rPr>
          <w:rFonts w:hint="cs"/>
          <w:rtl/>
          <w:lang w:eastAsia="he-IL"/>
        </w:rPr>
        <w:t xml:space="preserve">מבחינת לוח הזמנים לביצוע, </w:t>
      </w:r>
      <w:bookmarkStart w:id="1315" w:name="_ETM_Q1_4280702"/>
      <w:bookmarkEnd w:id="1315"/>
      <w:r>
        <w:rPr>
          <w:rFonts w:hint="cs"/>
          <w:rtl/>
          <w:lang w:eastAsia="he-IL"/>
        </w:rPr>
        <w:t xml:space="preserve">הרכישה וההנחיה של האנשים בשטח, אני לא יודעת איך </w:t>
      </w:r>
      <w:bookmarkStart w:id="1316" w:name="_ETM_Q1_4283621"/>
      <w:bookmarkEnd w:id="1316"/>
      <w:r>
        <w:rPr>
          <w:rFonts w:hint="cs"/>
          <w:rtl/>
          <w:lang w:eastAsia="he-IL"/>
        </w:rPr>
        <w:t xml:space="preserve">נעשה את זה תוך שישה חודשים. אני רוצה אבל אני </w:t>
      </w:r>
      <w:bookmarkStart w:id="1317" w:name="_ETM_Q1_4286312"/>
      <w:bookmarkEnd w:id="1317"/>
      <w:r>
        <w:rPr>
          <w:rFonts w:hint="cs"/>
          <w:rtl/>
          <w:lang w:eastAsia="he-IL"/>
        </w:rPr>
        <w:t>לא מבינה איך נעשה את זה.</w:t>
      </w:r>
    </w:p>
    <w:p w:rsidR="00766ABB" w:rsidRDefault="00766ABB" w:rsidP="00766ABB">
      <w:pPr>
        <w:rPr>
          <w:rtl/>
          <w:lang w:eastAsia="he-IL"/>
        </w:rPr>
      </w:pPr>
    </w:p>
    <w:p w:rsidR="00766ABB" w:rsidRDefault="00766ABB" w:rsidP="00766ABB">
      <w:pPr>
        <w:pStyle w:val="af9"/>
        <w:keepNext/>
        <w:rPr>
          <w:rtl/>
          <w:lang w:eastAsia="he-IL"/>
        </w:rPr>
      </w:pPr>
      <w:bookmarkStart w:id="1318" w:name="_ETM_Q1_4286535"/>
      <w:bookmarkStart w:id="1319" w:name="_ETM_Q1_4287716"/>
      <w:bookmarkEnd w:id="1318"/>
      <w:bookmarkEnd w:id="1319"/>
      <w:r>
        <w:rPr>
          <w:rtl/>
          <w:lang w:eastAsia="he-IL"/>
        </w:rPr>
        <w:t>יפעת קריב:</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נעזור לכם.</w:t>
      </w:r>
    </w:p>
    <w:p w:rsidR="00766ABB" w:rsidRDefault="00766ABB" w:rsidP="00766ABB">
      <w:pPr>
        <w:rPr>
          <w:rtl/>
          <w:lang w:eastAsia="he-IL"/>
        </w:rPr>
      </w:pPr>
    </w:p>
    <w:p w:rsidR="00766ABB" w:rsidRDefault="00766ABB" w:rsidP="00766ABB">
      <w:pPr>
        <w:pStyle w:val="af9"/>
        <w:keepNext/>
        <w:rPr>
          <w:rtl/>
          <w:lang w:eastAsia="he-IL"/>
        </w:rPr>
      </w:pPr>
      <w:bookmarkStart w:id="1320" w:name="_ETM_Q1_4287852"/>
      <w:bookmarkStart w:id="1321" w:name="_ETM_Q1_4288805"/>
      <w:bookmarkEnd w:id="1320"/>
      <w:bookmarkEnd w:id="1321"/>
      <w:r>
        <w:rPr>
          <w:rtl/>
          <w:lang w:eastAsia="he-IL"/>
        </w:rPr>
        <w:t>רות דיין מדר:</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 xml:space="preserve">איך? איך תעזרי </w:t>
      </w:r>
      <w:bookmarkStart w:id="1322" w:name="_ETM_Q1_4291198"/>
      <w:bookmarkEnd w:id="1322"/>
      <w:r>
        <w:rPr>
          <w:rFonts w:hint="cs"/>
          <w:rtl/>
          <w:lang w:eastAsia="he-IL"/>
        </w:rPr>
        <w:t>במדינה שלמה לקנות, לחלק, להכשיר, לעשות מכרזים?</w:t>
      </w:r>
    </w:p>
    <w:p w:rsidR="00766ABB" w:rsidRDefault="00766ABB" w:rsidP="00766ABB">
      <w:pPr>
        <w:rPr>
          <w:rtl/>
          <w:lang w:eastAsia="he-IL"/>
        </w:rPr>
      </w:pPr>
    </w:p>
    <w:p w:rsidR="00766ABB" w:rsidRDefault="00766ABB" w:rsidP="00766ABB">
      <w:pPr>
        <w:pStyle w:val="af9"/>
        <w:keepNext/>
        <w:rPr>
          <w:rtl/>
          <w:lang w:eastAsia="he-IL"/>
        </w:rPr>
      </w:pPr>
      <w:bookmarkStart w:id="1323" w:name="_ETM_Q1_4295116"/>
      <w:bookmarkEnd w:id="1323"/>
      <w:r>
        <w:rPr>
          <w:rtl/>
          <w:lang w:eastAsia="he-IL"/>
        </w:rPr>
        <w:t>יפעת קריב:</w:t>
      </w:r>
    </w:p>
    <w:p w:rsidR="00766ABB" w:rsidRDefault="00766ABB" w:rsidP="00766ABB">
      <w:pPr>
        <w:pStyle w:val="KeepWithNext"/>
        <w:rPr>
          <w:rtl/>
          <w:lang w:eastAsia="he-IL"/>
        </w:rPr>
      </w:pPr>
    </w:p>
    <w:p w:rsidR="00766ABB" w:rsidRDefault="00766ABB" w:rsidP="00766ABB">
      <w:pPr>
        <w:rPr>
          <w:rtl/>
          <w:lang w:eastAsia="he-IL"/>
        </w:rPr>
      </w:pPr>
      <w:bookmarkStart w:id="1324" w:name="_ETM_Q1_4302979"/>
      <w:bookmarkEnd w:id="1324"/>
      <w:r>
        <w:rPr>
          <w:rFonts w:hint="cs"/>
          <w:rtl/>
          <w:lang w:eastAsia="he-IL"/>
        </w:rPr>
        <w:t>זה קיים בכל בית מ</w:t>
      </w:r>
      <w:bookmarkStart w:id="1325" w:name="_ETM_Q1_4302305"/>
      <w:bookmarkEnd w:id="1325"/>
      <w:r>
        <w:rPr>
          <w:rFonts w:hint="cs"/>
          <w:rtl/>
          <w:lang w:eastAsia="he-IL"/>
        </w:rPr>
        <w:t>רקחת. מה הבעיה?</w:t>
      </w:r>
    </w:p>
    <w:p w:rsidR="00766ABB" w:rsidRDefault="00766ABB" w:rsidP="00766ABB">
      <w:pPr>
        <w:rPr>
          <w:rtl/>
          <w:lang w:eastAsia="he-IL"/>
        </w:rPr>
      </w:pPr>
    </w:p>
    <w:p w:rsidR="00766ABB" w:rsidRDefault="00766ABB" w:rsidP="00766ABB">
      <w:pPr>
        <w:pStyle w:val="af9"/>
        <w:keepNext/>
        <w:rPr>
          <w:rtl/>
          <w:lang w:eastAsia="he-IL"/>
        </w:rPr>
      </w:pPr>
      <w:bookmarkStart w:id="1326" w:name="_ETM_Q1_4306416"/>
      <w:bookmarkEnd w:id="1326"/>
      <w:r>
        <w:rPr>
          <w:rtl/>
          <w:lang w:eastAsia="he-IL"/>
        </w:rPr>
        <w:t>רות דיין מדר:</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לא יודעת. יש מספיק אספקה בארץ?</w:t>
      </w:r>
    </w:p>
    <w:p w:rsidR="00766ABB" w:rsidRDefault="00766ABB" w:rsidP="00766ABB">
      <w:pPr>
        <w:rPr>
          <w:rtl/>
          <w:lang w:eastAsia="he-IL"/>
        </w:rPr>
      </w:pPr>
    </w:p>
    <w:p w:rsidR="00766ABB" w:rsidRDefault="00766ABB" w:rsidP="00766ABB">
      <w:pPr>
        <w:pStyle w:val="af9"/>
        <w:keepNext/>
        <w:rPr>
          <w:rtl/>
          <w:lang w:eastAsia="he-IL"/>
        </w:rPr>
      </w:pPr>
      <w:bookmarkStart w:id="1327" w:name="_ETM_Q1_4306219"/>
      <w:bookmarkEnd w:id="1327"/>
      <w:r>
        <w:rPr>
          <w:rtl/>
          <w:lang w:eastAsia="he-IL"/>
        </w:rPr>
        <w:t>יפעת קריב:</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יש אספקה.</w:t>
      </w:r>
    </w:p>
    <w:p w:rsidR="00766ABB" w:rsidRDefault="00766ABB" w:rsidP="00766ABB">
      <w:pPr>
        <w:rPr>
          <w:rtl/>
          <w:lang w:eastAsia="he-IL"/>
        </w:rPr>
      </w:pPr>
    </w:p>
    <w:p w:rsidR="00766ABB" w:rsidRDefault="00766ABB" w:rsidP="00766ABB">
      <w:pPr>
        <w:pStyle w:val="af9"/>
        <w:keepNext/>
        <w:rPr>
          <w:rtl/>
          <w:lang w:eastAsia="he-IL"/>
        </w:rPr>
      </w:pPr>
      <w:bookmarkStart w:id="1328" w:name="_ETM_Q1_4308936"/>
      <w:bookmarkEnd w:id="1328"/>
      <w:r>
        <w:rPr>
          <w:rtl/>
          <w:lang w:eastAsia="he-IL"/>
        </w:rPr>
        <w:t>רות דיין מדר:</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 xml:space="preserve">איך את </w:t>
      </w:r>
      <w:bookmarkStart w:id="1329" w:name="_ETM_Q1_4309838"/>
      <w:bookmarkEnd w:id="1329"/>
      <w:r>
        <w:rPr>
          <w:rFonts w:hint="cs"/>
          <w:rtl/>
          <w:lang w:eastAsia="he-IL"/>
        </w:rPr>
        <w:t>יודעת שיש מספיק אספקה בארץ?</w:t>
      </w:r>
    </w:p>
    <w:p w:rsidR="00766ABB" w:rsidRDefault="00766ABB" w:rsidP="00766ABB">
      <w:pPr>
        <w:rPr>
          <w:rtl/>
          <w:lang w:eastAsia="he-IL"/>
        </w:rPr>
      </w:pPr>
    </w:p>
    <w:p w:rsidR="00766ABB" w:rsidRDefault="00766ABB" w:rsidP="00766ABB">
      <w:pPr>
        <w:pStyle w:val="af9"/>
        <w:keepNext/>
        <w:rPr>
          <w:rtl/>
          <w:lang w:eastAsia="he-IL"/>
        </w:rPr>
      </w:pPr>
      <w:bookmarkStart w:id="1330" w:name="_ETM_Q1_4310992"/>
      <w:bookmarkStart w:id="1331" w:name="_ETM_Q1_4311993"/>
      <w:bookmarkEnd w:id="1330"/>
      <w:bookmarkEnd w:id="1331"/>
      <w:r>
        <w:rPr>
          <w:rtl/>
          <w:lang w:eastAsia="he-IL"/>
        </w:rPr>
        <w:t>יפעת קריב:</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 xml:space="preserve">תאמיני לי, החברות רק מחכות שיקנו </w:t>
      </w:r>
      <w:bookmarkStart w:id="1332" w:name="_ETM_Q1_4311515"/>
      <w:bookmarkEnd w:id="1332"/>
      <w:r>
        <w:rPr>
          <w:rFonts w:hint="cs"/>
          <w:rtl/>
          <w:lang w:eastAsia="he-IL"/>
        </w:rPr>
        <w:t>את זה מהן.</w:t>
      </w:r>
    </w:p>
    <w:p w:rsidR="00766ABB" w:rsidRDefault="00766ABB" w:rsidP="00766ABB">
      <w:pPr>
        <w:rPr>
          <w:rtl/>
          <w:lang w:eastAsia="he-IL"/>
        </w:rPr>
      </w:pPr>
    </w:p>
    <w:p w:rsidR="00766ABB" w:rsidRDefault="00766ABB" w:rsidP="00766ABB">
      <w:pPr>
        <w:pStyle w:val="a4"/>
        <w:keepNext/>
        <w:rPr>
          <w:rtl/>
        </w:rPr>
      </w:pPr>
      <w:bookmarkStart w:id="1333" w:name="_ETM_Q1_4315881"/>
      <w:bookmarkStart w:id="1334" w:name="_ETM_Q1_4316946"/>
      <w:bookmarkEnd w:id="1333"/>
      <w:bookmarkEnd w:id="1334"/>
      <w:r>
        <w:rPr>
          <w:rtl/>
        </w:rPr>
        <w:t>יהודה גליק (הליכוד):</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הן יעשו מבצע שיווק.</w:t>
      </w:r>
    </w:p>
    <w:p w:rsidR="00766ABB" w:rsidRDefault="00766ABB" w:rsidP="00766ABB">
      <w:pPr>
        <w:rPr>
          <w:rtl/>
          <w:lang w:eastAsia="he-IL"/>
        </w:rPr>
      </w:pPr>
    </w:p>
    <w:p w:rsidR="00766ABB" w:rsidRDefault="00766ABB" w:rsidP="00766ABB">
      <w:pPr>
        <w:pStyle w:val="af9"/>
        <w:keepNext/>
        <w:rPr>
          <w:rtl/>
          <w:lang w:eastAsia="he-IL"/>
        </w:rPr>
      </w:pPr>
      <w:bookmarkStart w:id="1335" w:name="_ETM_Q1_4316855"/>
      <w:bookmarkEnd w:id="1335"/>
      <w:r>
        <w:rPr>
          <w:rtl/>
          <w:lang w:eastAsia="he-IL"/>
        </w:rPr>
        <w:t>יפעת קריב:</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זו הפרנסה שלהן.</w:t>
      </w:r>
    </w:p>
    <w:p w:rsidR="00766ABB" w:rsidRDefault="00766ABB" w:rsidP="00766ABB">
      <w:pPr>
        <w:rPr>
          <w:rtl/>
          <w:lang w:eastAsia="he-IL"/>
        </w:rPr>
      </w:pPr>
    </w:p>
    <w:p w:rsidR="00766ABB" w:rsidRDefault="00766ABB" w:rsidP="00766ABB">
      <w:pPr>
        <w:pStyle w:val="af6"/>
        <w:keepNext/>
        <w:rPr>
          <w:rtl/>
        </w:rPr>
      </w:pPr>
      <w:bookmarkStart w:id="1336" w:name="_ETM_Q1_4319031"/>
      <w:bookmarkEnd w:id="1336"/>
      <w:r>
        <w:rPr>
          <w:rtl/>
        </w:rPr>
        <w:t xml:space="preserve">היו"ר אלי </w:t>
      </w:r>
      <w:proofErr w:type="spellStart"/>
      <w:r>
        <w:rPr>
          <w:rtl/>
        </w:rPr>
        <w:t>אלאלוף</w:t>
      </w:r>
      <w:proofErr w:type="spellEnd"/>
      <w:r>
        <w:rPr>
          <w:rtl/>
        </w:rPr>
        <w:t>:</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 xml:space="preserve">יש עוד הערות? </w:t>
      </w:r>
      <w:bookmarkStart w:id="1337" w:name="_ETM_Q1_4322687"/>
      <w:bookmarkEnd w:id="1337"/>
      <w:r>
        <w:rPr>
          <w:rFonts w:hint="cs"/>
          <w:rtl/>
          <w:lang w:eastAsia="he-IL"/>
        </w:rPr>
        <w:t>אין. אני בעד הצבעה.</w:t>
      </w:r>
    </w:p>
    <w:p w:rsidR="00766ABB" w:rsidRDefault="00766ABB" w:rsidP="00766ABB">
      <w:pPr>
        <w:rPr>
          <w:rtl/>
          <w:lang w:eastAsia="he-IL"/>
        </w:rPr>
      </w:pPr>
      <w:bookmarkStart w:id="1338" w:name="_ETM_Q1_4340232"/>
      <w:bookmarkEnd w:id="1338"/>
    </w:p>
    <w:p w:rsidR="00766ABB" w:rsidRDefault="00766ABB" w:rsidP="00766ABB">
      <w:pPr>
        <w:pStyle w:val="a4"/>
        <w:keepNext/>
        <w:rPr>
          <w:rtl/>
        </w:rPr>
      </w:pPr>
      <w:bookmarkStart w:id="1339" w:name="_ETM_Q1_4341106"/>
      <w:bookmarkStart w:id="1340" w:name="_ETM_Q1_4345675"/>
      <w:bookmarkEnd w:id="1339"/>
      <w:bookmarkEnd w:id="1340"/>
      <w:r>
        <w:rPr>
          <w:rtl/>
        </w:rPr>
        <w:t>יהודה גליק (הליכוד):</w:t>
      </w:r>
    </w:p>
    <w:p w:rsidR="00766ABB" w:rsidRDefault="00766ABB" w:rsidP="00766ABB">
      <w:pPr>
        <w:pStyle w:val="KeepWithNext"/>
        <w:rPr>
          <w:rtl/>
          <w:lang w:eastAsia="he-IL"/>
        </w:rPr>
      </w:pPr>
    </w:p>
    <w:p w:rsidR="00766ABB" w:rsidRDefault="00766ABB" w:rsidP="00766ABB">
      <w:pPr>
        <w:rPr>
          <w:rtl/>
          <w:lang w:eastAsia="he-IL"/>
        </w:rPr>
      </w:pPr>
      <w:r>
        <w:rPr>
          <w:rFonts w:hint="cs"/>
          <w:rtl/>
          <w:lang w:eastAsia="he-IL"/>
        </w:rPr>
        <w:t>בוא נעשה הצבעה.</w:t>
      </w:r>
    </w:p>
    <w:p w:rsidR="00766ABB" w:rsidRDefault="00766ABB" w:rsidP="00766ABB">
      <w:pPr>
        <w:rPr>
          <w:rtl/>
          <w:lang w:eastAsia="he-IL"/>
        </w:rPr>
      </w:pPr>
    </w:p>
    <w:p w:rsidR="00766ABB" w:rsidRDefault="00766ABB" w:rsidP="00766ABB">
      <w:pPr>
        <w:pStyle w:val="af6"/>
        <w:keepNext/>
        <w:rPr>
          <w:rtl/>
        </w:rPr>
      </w:pPr>
      <w:r>
        <w:rPr>
          <w:rtl/>
        </w:rPr>
        <w:t xml:space="preserve">היו"ר אלי </w:t>
      </w:r>
      <w:proofErr w:type="spellStart"/>
      <w:r>
        <w:rPr>
          <w:rtl/>
        </w:rPr>
        <w:t>אלאלוף</w:t>
      </w:r>
      <w:proofErr w:type="spellEnd"/>
      <w:r>
        <w:rPr>
          <w:rtl/>
        </w:rPr>
        <w:t>:</w:t>
      </w:r>
    </w:p>
    <w:p w:rsidR="00766ABB" w:rsidRDefault="00766ABB" w:rsidP="00766ABB">
      <w:pPr>
        <w:pStyle w:val="KeepWithNext"/>
        <w:rPr>
          <w:rtl/>
          <w:lang w:eastAsia="he-IL"/>
        </w:rPr>
      </w:pPr>
    </w:p>
    <w:p w:rsidR="00766ABB" w:rsidRDefault="00766ABB" w:rsidP="00766ABB">
      <w:pPr>
        <w:rPr>
          <w:rtl/>
        </w:rPr>
      </w:pPr>
      <w:r>
        <w:rPr>
          <w:rFonts w:hint="cs"/>
          <w:rtl/>
          <w:lang w:eastAsia="he-IL"/>
        </w:rPr>
        <w:t xml:space="preserve">אנחנו עוברים להצבעה. מי בעד אישור </w:t>
      </w:r>
      <w:bookmarkStart w:id="1341" w:name="_ETM_Q1_4346490"/>
      <w:bookmarkStart w:id="1342" w:name="_ETM_Q1_4337409"/>
      <w:bookmarkStart w:id="1343" w:name="_ETM_Q1_4325464"/>
      <w:bookmarkStart w:id="1344" w:name="_ETM_Q1_4330857"/>
      <w:bookmarkStart w:id="1345" w:name="_ETM_Q1_4292552"/>
      <w:bookmarkStart w:id="1346" w:name="_ETM_Q1_4290336"/>
      <w:bookmarkEnd w:id="1341"/>
      <w:bookmarkEnd w:id="1342"/>
      <w:bookmarkEnd w:id="1343"/>
      <w:bookmarkEnd w:id="1344"/>
      <w:bookmarkEnd w:id="1345"/>
      <w:bookmarkEnd w:id="1346"/>
      <w:r w:rsidRPr="00BD3395">
        <w:rPr>
          <w:rtl/>
        </w:rPr>
        <w:t xml:space="preserve">הצעת חוק החזקת תכשיר </w:t>
      </w:r>
      <w:proofErr w:type="spellStart"/>
      <w:r w:rsidRPr="00BD3395">
        <w:rPr>
          <w:rtl/>
        </w:rPr>
        <w:t>אפינפרין</w:t>
      </w:r>
      <w:proofErr w:type="spellEnd"/>
      <w:r w:rsidRPr="00BD3395">
        <w:rPr>
          <w:rtl/>
        </w:rPr>
        <w:t xml:space="preserve"> במוסדות חינו</w:t>
      </w:r>
      <w:r>
        <w:rPr>
          <w:rtl/>
        </w:rPr>
        <w:t>ך ובמקומות ציבוריים, התשע"ח-201</w:t>
      </w:r>
      <w:r>
        <w:rPr>
          <w:rFonts w:hint="cs"/>
          <w:rtl/>
        </w:rPr>
        <w:t>8? מי נגד?</w:t>
      </w:r>
    </w:p>
    <w:p w:rsidR="00766ABB" w:rsidRDefault="00766ABB" w:rsidP="00766ABB">
      <w:pPr>
        <w:rPr>
          <w:rtl/>
        </w:rPr>
      </w:pPr>
    </w:p>
    <w:p w:rsidR="00766ABB" w:rsidRDefault="00766ABB" w:rsidP="00766ABB">
      <w:pPr>
        <w:pStyle w:val="af1"/>
        <w:keepNext/>
        <w:rPr>
          <w:rtl/>
        </w:rPr>
      </w:pPr>
      <w:bookmarkStart w:id="1347" w:name="_ETM_Q1_4348498"/>
      <w:bookmarkEnd w:id="1347"/>
      <w:r>
        <w:rPr>
          <w:rtl/>
        </w:rPr>
        <w:t>הצבעה</w:t>
      </w:r>
    </w:p>
    <w:p w:rsidR="00766ABB" w:rsidRDefault="00766ABB" w:rsidP="00766ABB">
      <w:pPr>
        <w:pStyle w:val="--"/>
        <w:keepNext/>
        <w:rPr>
          <w:rtl/>
        </w:rPr>
      </w:pPr>
      <w:r>
        <w:rPr>
          <w:rtl/>
        </w:rPr>
        <w:t xml:space="preserve">בעד – </w:t>
      </w:r>
      <w:r>
        <w:rPr>
          <w:rFonts w:hint="cs"/>
          <w:rtl/>
        </w:rPr>
        <w:t>פה אחד</w:t>
      </w:r>
    </w:p>
    <w:p w:rsidR="00766ABB" w:rsidRDefault="00766ABB" w:rsidP="00766ABB">
      <w:pPr>
        <w:spacing w:before="60"/>
        <w:ind w:firstLine="0"/>
        <w:jc w:val="center"/>
        <w:rPr>
          <w:rtl/>
        </w:rPr>
      </w:pPr>
      <w:r w:rsidRPr="00BD3395">
        <w:rPr>
          <w:rtl/>
        </w:rPr>
        <w:t xml:space="preserve">הצעת חוק החזקת תכשיר </w:t>
      </w:r>
      <w:proofErr w:type="spellStart"/>
      <w:r w:rsidRPr="00BD3395">
        <w:rPr>
          <w:rtl/>
        </w:rPr>
        <w:t>אפינפרין</w:t>
      </w:r>
      <w:proofErr w:type="spellEnd"/>
      <w:r w:rsidRPr="00BD3395">
        <w:rPr>
          <w:rtl/>
        </w:rPr>
        <w:t xml:space="preserve"> במוסדות חינו</w:t>
      </w:r>
      <w:r>
        <w:rPr>
          <w:rtl/>
        </w:rPr>
        <w:t>ך ובמקומות ציבוריים, התשע"ח-201</w:t>
      </w:r>
      <w:r>
        <w:rPr>
          <w:rFonts w:hint="cs"/>
          <w:rtl/>
        </w:rPr>
        <w:t>8 נתקבלה.</w:t>
      </w:r>
    </w:p>
    <w:p w:rsidR="00766ABB" w:rsidRDefault="00766ABB" w:rsidP="00766ABB">
      <w:pPr>
        <w:spacing w:before="60"/>
        <w:ind w:firstLine="0"/>
        <w:rPr>
          <w:rtl/>
        </w:rPr>
      </w:pPr>
    </w:p>
    <w:p w:rsidR="00766ABB" w:rsidRDefault="00766ABB" w:rsidP="00766ABB">
      <w:pPr>
        <w:pStyle w:val="af6"/>
        <w:keepNext/>
        <w:rPr>
          <w:rtl/>
        </w:rPr>
      </w:pPr>
      <w:bookmarkStart w:id="1348" w:name="_ETM_Q1_4350403"/>
      <w:bookmarkEnd w:id="1348"/>
      <w:r>
        <w:rPr>
          <w:rtl/>
        </w:rPr>
        <w:t xml:space="preserve">היו"ר אלי </w:t>
      </w:r>
      <w:proofErr w:type="spellStart"/>
      <w:r>
        <w:rPr>
          <w:rtl/>
        </w:rPr>
        <w:t>אלאלוף</w:t>
      </w:r>
      <w:proofErr w:type="spellEnd"/>
      <w:r>
        <w:rPr>
          <w:rtl/>
        </w:rPr>
        <w:t>:</w:t>
      </w:r>
    </w:p>
    <w:p w:rsidR="00766ABB" w:rsidRDefault="00766ABB" w:rsidP="00766ABB">
      <w:pPr>
        <w:pStyle w:val="KeepWithNext"/>
        <w:rPr>
          <w:rtl/>
        </w:rPr>
      </w:pPr>
    </w:p>
    <w:p w:rsidR="00766ABB" w:rsidRDefault="00766ABB" w:rsidP="00766ABB">
      <w:pPr>
        <w:rPr>
          <w:rtl/>
        </w:rPr>
      </w:pPr>
      <w:r>
        <w:rPr>
          <w:rFonts w:hint="cs"/>
          <w:rtl/>
        </w:rPr>
        <w:t xml:space="preserve">הצעת החוק </w:t>
      </w:r>
      <w:bookmarkStart w:id="1349" w:name="_ETM_Q1_4350801"/>
      <w:bookmarkEnd w:id="1349"/>
      <w:r>
        <w:rPr>
          <w:rFonts w:hint="cs"/>
          <w:rtl/>
        </w:rPr>
        <w:t xml:space="preserve">אושרה פה אחד. אני מאחל לכולם שלא ישתמשו בזה אבל </w:t>
      </w:r>
      <w:bookmarkStart w:id="1350" w:name="_ETM_Q1_4361789"/>
      <w:bookmarkEnd w:id="1350"/>
      <w:r>
        <w:rPr>
          <w:rFonts w:hint="cs"/>
          <w:rtl/>
        </w:rPr>
        <w:t>טוב שזה יהיה.</w:t>
      </w:r>
    </w:p>
    <w:p w:rsidR="00766ABB" w:rsidRDefault="00766ABB" w:rsidP="00766ABB">
      <w:pPr>
        <w:rPr>
          <w:rtl/>
        </w:rPr>
      </w:pPr>
    </w:p>
    <w:p w:rsidR="00766ABB" w:rsidRDefault="00766ABB" w:rsidP="00766ABB">
      <w:pPr>
        <w:rPr>
          <w:rtl/>
        </w:rPr>
      </w:pPr>
      <w:bookmarkStart w:id="1351" w:name="_ETM_Q1_4362452"/>
      <w:bookmarkEnd w:id="1351"/>
    </w:p>
    <w:p w:rsidR="00766ABB" w:rsidRDefault="00766ABB" w:rsidP="00766ABB">
      <w:pPr>
        <w:pStyle w:val="afc"/>
        <w:keepNext/>
        <w:rPr>
          <w:rtl/>
        </w:rPr>
      </w:pPr>
      <w:bookmarkStart w:id="1352" w:name="_ETM_Q1_4363748"/>
      <w:bookmarkStart w:id="1353" w:name="_GoBack"/>
      <w:bookmarkEnd w:id="1352"/>
      <w:bookmarkEnd w:id="1353"/>
      <w:r>
        <w:rPr>
          <w:rtl/>
        </w:rPr>
        <w:t>הישיבה ננעלה בשעה 11:35.</w:t>
      </w:r>
    </w:p>
    <w:p w:rsidR="00766ABB" w:rsidRDefault="00766ABB" w:rsidP="00766ABB">
      <w:pPr>
        <w:pStyle w:val="KeepWithNext"/>
        <w:rPr>
          <w:rtl/>
        </w:rPr>
      </w:pPr>
    </w:p>
    <w:p w:rsidR="00766ABB" w:rsidRPr="008713A4" w:rsidRDefault="00766ABB" w:rsidP="00766ABB">
      <w:pPr>
        <w:rPr>
          <w:rtl/>
        </w:rPr>
      </w:pPr>
    </w:p>
    <w:p w:rsidR="00766ABB" w:rsidRPr="00766ABB" w:rsidRDefault="00766ABB" w:rsidP="00766ABB">
      <w:pPr>
        <w:pStyle w:val="af2"/>
        <w:rPr>
          <w:rtl/>
        </w:rPr>
      </w:pPr>
    </w:p>
    <w:p w:rsidR="00766ABB" w:rsidRDefault="00766ABB" w:rsidP="00766ABB">
      <w:pPr>
        <w:rPr>
          <w:rtl/>
        </w:rPr>
      </w:pPr>
    </w:p>
    <w:p w:rsidR="00766ABB" w:rsidRDefault="00766ABB" w:rsidP="00766ABB">
      <w:pPr>
        <w:rPr>
          <w:rtl/>
        </w:rPr>
      </w:pPr>
    </w:p>
    <w:p w:rsidR="00766ABB" w:rsidRPr="00833560" w:rsidRDefault="00766ABB" w:rsidP="00766ABB">
      <w:pPr>
        <w:rPr>
          <w:rtl/>
        </w:rPr>
      </w:pPr>
      <w:bookmarkStart w:id="1354" w:name="_ETM_Q1_4203846"/>
      <w:bookmarkEnd w:id="1354"/>
    </w:p>
    <w:p w:rsidR="002509C8" w:rsidRPr="008713A4" w:rsidRDefault="002509C8" w:rsidP="002509C8"/>
    <w:sectPr w:rsidR="002509C8" w:rsidRPr="008713A4" w:rsidSect="004855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C46" w:rsidRDefault="003A1C46">
      <w:r>
        <w:separator/>
      </w:r>
    </w:p>
  </w:endnote>
  <w:endnote w:type="continuationSeparator" w:id="0">
    <w:p w:rsidR="003A1C46" w:rsidRDefault="003A1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C46" w:rsidRDefault="003A1C46">
      <w:r>
        <w:separator/>
      </w:r>
    </w:p>
  </w:footnote>
  <w:footnote w:type="continuationSeparator" w:id="0">
    <w:p w:rsidR="003A1C46" w:rsidRDefault="003A1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C46" w:rsidRDefault="003A1C4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A1C46" w:rsidRDefault="003A1C4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C46" w:rsidRDefault="003A1C4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85520">
      <w:rPr>
        <w:rStyle w:val="af7"/>
        <w:noProof/>
        <w:rtl/>
      </w:rPr>
      <w:t>35</w:t>
    </w:r>
    <w:r>
      <w:rPr>
        <w:rStyle w:val="af7"/>
      </w:rPr>
      <w:fldChar w:fldCharType="end"/>
    </w:r>
  </w:p>
  <w:p w:rsidR="003A1C46" w:rsidRPr="00CC5815" w:rsidRDefault="003A1C46" w:rsidP="008E5E3F">
    <w:pPr>
      <w:pStyle w:val="a3"/>
      <w:ind w:firstLine="0"/>
    </w:pPr>
    <w:r>
      <w:rPr>
        <w:rtl/>
      </w:rPr>
      <w:t>ועדת העבודה, הרווחה והבריאות</w:t>
    </w:r>
  </w:p>
  <w:p w:rsidR="003A1C46" w:rsidRPr="00CC5815" w:rsidRDefault="003A1C46" w:rsidP="008E5E3F">
    <w:pPr>
      <w:pStyle w:val="a3"/>
      <w:ind w:firstLine="0"/>
      <w:rPr>
        <w:rtl/>
      </w:rPr>
    </w:pPr>
    <w:r>
      <w:rPr>
        <w:rtl/>
      </w:rPr>
      <w:t>21/05/2018</w:t>
    </w:r>
  </w:p>
  <w:p w:rsidR="003A1C46" w:rsidRPr="00CC5815" w:rsidRDefault="003A1C4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1C46" w:rsidRDefault="003A1C46" w:rsidP="000A17C6">
    <w:pPr>
      <w:keepNext/>
      <w:spacing w:line="240" w:lineRule="atLeast"/>
      <w:ind w:firstLine="0"/>
      <w:jc w:val="center"/>
      <w:outlineLvl w:val="0"/>
      <w:rPr>
        <w:rtl/>
      </w:rPr>
    </w:pPr>
    <w:r>
      <w:rPr>
        <w:noProof/>
      </w:rPr>
      <w:drawing>
        <wp:inline distT="0" distB="0" distL="0" distR="0" wp14:anchorId="031F23F0" wp14:editId="5CB263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1C46" w:rsidRDefault="003A1C4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1C46" w:rsidRDefault="003A1C4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4B15D1"/>
    <w:multiLevelType w:val="hybridMultilevel"/>
    <w:tmpl w:val="A3240A6C"/>
    <w:lvl w:ilvl="0" w:tplc="79DE95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496880"/>
    <w:multiLevelType w:val="hybridMultilevel"/>
    <w:tmpl w:val="F656F836"/>
    <w:lvl w:ilvl="0" w:tplc="856E30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3DF3576"/>
    <w:multiLevelType w:val="hybridMultilevel"/>
    <w:tmpl w:val="82428EC8"/>
    <w:lvl w:ilvl="0" w:tplc="9A8456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F5E2B9B"/>
    <w:multiLevelType w:val="hybridMultilevel"/>
    <w:tmpl w:val="B1B4B27E"/>
    <w:lvl w:ilvl="0" w:tplc="2768410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7A71676"/>
    <w:multiLevelType w:val="hybridMultilevel"/>
    <w:tmpl w:val="E9BA3D0A"/>
    <w:lvl w:ilvl="0" w:tplc="AD0C54F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B8241F1"/>
    <w:multiLevelType w:val="hybridMultilevel"/>
    <w:tmpl w:val="1CAEAA5C"/>
    <w:lvl w:ilvl="0" w:tplc="808851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5FA3AEE"/>
    <w:multiLevelType w:val="hybridMultilevel"/>
    <w:tmpl w:val="D5D27BD4"/>
    <w:lvl w:ilvl="0" w:tplc="5B2291C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5"/>
  </w:num>
  <w:num w:numId="3">
    <w:abstractNumId w:val="7"/>
  </w:num>
  <w:num w:numId="4">
    <w:abstractNumId w:val="2"/>
  </w:num>
  <w:num w:numId="5">
    <w:abstractNumId w:val="3"/>
  </w:num>
  <w:num w:numId="6">
    <w:abstractNumId w:val="8"/>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4110"/>
    <w:rsid w:val="00150436"/>
    <w:rsid w:val="00167294"/>
    <w:rsid w:val="001673D4"/>
    <w:rsid w:val="00171E7F"/>
    <w:rsid w:val="001758C1"/>
    <w:rsid w:val="0017779F"/>
    <w:rsid w:val="00190627"/>
    <w:rsid w:val="001A74E9"/>
    <w:rsid w:val="001A7A1B"/>
    <w:rsid w:val="001C44DA"/>
    <w:rsid w:val="001C4FDA"/>
    <w:rsid w:val="001D440C"/>
    <w:rsid w:val="002016FF"/>
    <w:rsid w:val="00227FEF"/>
    <w:rsid w:val="002509C8"/>
    <w:rsid w:val="00261554"/>
    <w:rsid w:val="00275C03"/>
    <w:rsid w:val="00280D58"/>
    <w:rsid w:val="002D4BDB"/>
    <w:rsid w:val="002E5E31"/>
    <w:rsid w:val="002F6D54"/>
    <w:rsid w:val="00303B4C"/>
    <w:rsid w:val="00321E62"/>
    <w:rsid w:val="003241F6"/>
    <w:rsid w:val="00327BF8"/>
    <w:rsid w:val="00340AFA"/>
    <w:rsid w:val="003658CB"/>
    <w:rsid w:val="00366CFB"/>
    <w:rsid w:val="0036794C"/>
    <w:rsid w:val="00373508"/>
    <w:rsid w:val="00396023"/>
    <w:rsid w:val="003A1C46"/>
    <w:rsid w:val="003C279D"/>
    <w:rsid w:val="003F0A5F"/>
    <w:rsid w:val="00420E41"/>
    <w:rsid w:val="00424C94"/>
    <w:rsid w:val="00424F83"/>
    <w:rsid w:val="00447608"/>
    <w:rsid w:val="00451746"/>
    <w:rsid w:val="00470EAC"/>
    <w:rsid w:val="00485520"/>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D689F"/>
    <w:rsid w:val="006F0259"/>
    <w:rsid w:val="00700433"/>
    <w:rsid w:val="00702755"/>
    <w:rsid w:val="0070472C"/>
    <w:rsid w:val="007509A6"/>
    <w:rsid w:val="00766ABB"/>
    <w:rsid w:val="007872B4"/>
    <w:rsid w:val="00791CBE"/>
    <w:rsid w:val="007B3326"/>
    <w:rsid w:val="007C693F"/>
    <w:rsid w:val="007C6ADD"/>
    <w:rsid w:val="0082136D"/>
    <w:rsid w:val="008320F6"/>
    <w:rsid w:val="00833560"/>
    <w:rsid w:val="00841223"/>
    <w:rsid w:val="00846BE9"/>
    <w:rsid w:val="00853207"/>
    <w:rsid w:val="008713A4"/>
    <w:rsid w:val="00873513"/>
    <w:rsid w:val="00875F10"/>
    <w:rsid w:val="008C6035"/>
    <w:rsid w:val="008C7015"/>
    <w:rsid w:val="008D1DFB"/>
    <w:rsid w:val="008E03B4"/>
    <w:rsid w:val="008E5E3F"/>
    <w:rsid w:val="0090279B"/>
    <w:rsid w:val="00914904"/>
    <w:rsid w:val="009258CE"/>
    <w:rsid w:val="009515F0"/>
    <w:rsid w:val="009830CB"/>
    <w:rsid w:val="009C0480"/>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A7DBA"/>
    <w:rsid w:val="00BD3395"/>
    <w:rsid w:val="00BD47B7"/>
    <w:rsid w:val="00BE06A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13C3A"/>
    <w:rsid w:val="00E25382"/>
    <w:rsid w:val="00E33AE3"/>
    <w:rsid w:val="00E61903"/>
    <w:rsid w:val="00E64116"/>
    <w:rsid w:val="00E6736B"/>
    <w:rsid w:val="00EA624B"/>
    <w:rsid w:val="00EB057D"/>
    <w:rsid w:val="00EB18E4"/>
    <w:rsid w:val="00EB5C85"/>
    <w:rsid w:val="00EC0AC2"/>
    <w:rsid w:val="00EC1FB3"/>
    <w:rsid w:val="00EC2CD4"/>
    <w:rsid w:val="00EE09AD"/>
    <w:rsid w:val="00F053E5"/>
    <w:rsid w:val="00F10D2D"/>
    <w:rsid w:val="00F16831"/>
    <w:rsid w:val="00F41C33"/>
    <w:rsid w:val="00F423F1"/>
    <w:rsid w:val="00F4282E"/>
    <w:rsid w:val="00F4792E"/>
    <w:rsid w:val="00F53584"/>
    <w:rsid w:val="00F549E5"/>
    <w:rsid w:val="00F63F05"/>
    <w:rsid w:val="00F72368"/>
    <w:rsid w:val="00F821F6"/>
    <w:rsid w:val="00F84D49"/>
    <w:rsid w:val="00FB0768"/>
    <w:rsid w:val="00FC731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B5AE49C"/>
  <w15:docId w15:val="{79C73D0B-DDCD-4C63-9198-E5752D821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D3395"/>
    <w:pPr>
      <w:spacing w:line="240" w:lineRule="auto"/>
    </w:pPr>
    <w:rPr>
      <w:rFonts w:ascii="Tahoma" w:hAnsi="Tahoma" w:cs="Tahoma"/>
      <w:sz w:val="16"/>
      <w:szCs w:val="16"/>
    </w:rPr>
  </w:style>
  <w:style w:type="character" w:customStyle="1" w:styleId="afe">
    <w:name w:val="טקסט בלונים תו"/>
    <w:basedOn w:val="a0"/>
    <w:link w:val="afd"/>
    <w:rsid w:val="00BD3395"/>
    <w:rPr>
      <w:rFonts w:ascii="Tahoma" w:hAnsi="Tahoma" w:cs="Tahoma"/>
      <w:sz w:val="16"/>
      <w:szCs w:val="16"/>
    </w:rPr>
  </w:style>
  <w:style w:type="table" w:styleId="aff">
    <w:name w:val="Table Grid"/>
    <w:basedOn w:val="a1"/>
    <w:rsid w:val="002509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13C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C4152-A7D1-4BF9-A956-C6621A22B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36</Pages>
  <Words>9076</Words>
  <Characters>41542</Characters>
  <Application>Microsoft Office Word</Application>
  <DocSecurity>0</DocSecurity>
  <Lines>346</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2018-05-27T05:24:00Z</dcterms:modified>
</cp:coreProperties>
</file>