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858E6" w:rsidP="00EC1FB3">
      <w:pPr>
        <w:ind w:firstLine="0"/>
        <w:rPr>
          <w:b/>
          <w:bCs/>
          <w:rtl/>
        </w:rPr>
      </w:pPr>
      <w:r>
        <w:rPr>
          <w:b/>
          <w:bCs/>
          <w:rtl/>
        </w:rPr>
        <w:t>הכנסת העשרים</w:t>
      </w:r>
    </w:p>
    <w:p w:rsidR="00A22C90" w:rsidRDefault="00A22C90" w:rsidP="00327BF8">
      <w:pPr>
        <w:ind w:firstLine="0"/>
        <w:outlineLvl w:val="0"/>
        <w:rPr>
          <w:b/>
          <w:bCs/>
          <w:rtl/>
        </w:rPr>
        <w:sectPr w:rsidR="00A22C90" w:rsidSect="00C553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58E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858E6" w:rsidP="008320F6">
      <w:pPr>
        <w:ind w:firstLine="0"/>
        <w:jc w:val="center"/>
        <w:outlineLvl w:val="0"/>
        <w:rPr>
          <w:b/>
          <w:bCs/>
          <w:rtl/>
        </w:rPr>
      </w:pPr>
      <w:r>
        <w:rPr>
          <w:b/>
          <w:bCs/>
          <w:rtl/>
        </w:rPr>
        <w:t xml:space="preserve">פרוטוקול מס' </w:t>
      </w:r>
      <w:r>
        <w:rPr>
          <w:rFonts w:hint="cs"/>
          <w:b/>
          <w:bCs/>
          <w:rtl/>
        </w:rPr>
        <w:t>611</w:t>
      </w:r>
    </w:p>
    <w:p w:rsidR="00E64116" w:rsidRPr="008713A4" w:rsidRDefault="00D858E6" w:rsidP="008320F6">
      <w:pPr>
        <w:ind w:firstLine="0"/>
        <w:jc w:val="center"/>
        <w:outlineLvl w:val="0"/>
        <w:rPr>
          <w:b/>
          <w:bCs/>
          <w:rtl/>
        </w:rPr>
      </w:pPr>
      <w:r>
        <w:rPr>
          <w:b/>
          <w:bCs/>
          <w:rtl/>
        </w:rPr>
        <w:t>מישיבת ועדת החוקה, חוק ומשפט</w:t>
      </w:r>
    </w:p>
    <w:p w:rsidR="00E64116" w:rsidRPr="008713A4" w:rsidRDefault="00D858E6" w:rsidP="008320F6">
      <w:pPr>
        <w:ind w:firstLine="0"/>
        <w:jc w:val="center"/>
        <w:outlineLvl w:val="0"/>
        <w:rPr>
          <w:b/>
          <w:bCs/>
          <w:u w:val="single"/>
          <w:rtl/>
        </w:rPr>
      </w:pPr>
      <w:r>
        <w:rPr>
          <w:b/>
          <w:bCs/>
          <w:u w:val="single"/>
          <w:rtl/>
        </w:rPr>
        <w:t xml:space="preserve">יום רביעי, ט' בסיון </w:t>
      </w:r>
      <w:proofErr w:type="spellStart"/>
      <w:r>
        <w:rPr>
          <w:b/>
          <w:bCs/>
          <w:u w:val="single"/>
          <w:rtl/>
        </w:rPr>
        <w:t>התשע"ח</w:t>
      </w:r>
      <w:proofErr w:type="spellEnd"/>
      <w:r>
        <w:rPr>
          <w:b/>
          <w:bCs/>
          <w:u w:val="single"/>
          <w:rtl/>
        </w:rPr>
        <w:t xml:space="preserve"> (23 במאי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02201&lt;/ID&gt;&lt;Name&gt;הצעת חוק העונשין (נשיאת מאסר בעבודות שירות - הוראת שעה), התשע&quot;ז-2016&lt;/Name&gt;&lt;Data&gt;הצעת חוק העונשין (נשיאת מאסר בעבודות שירות - הוראת שעה), התשע&quot;ז-2016&lt;/Data&gt;&lt;PrivateNumber&gt;מ-1091&lt;/PrivateNumber&gt;&lt;Status&gt;1&lt;/Status&gt;&lt;PrivateNumber_TOC&gt;מ-1091(פ/20/3528)&lt;/PrivateNumber_TOC&gt;&lt;PrivateName_TOC&gt;&lt;/PrivateName_TOC&gt;&lt;Initiators&gt;אחמד טיבי&lt;/Initiators&gt;&lt;FullItemNumber&gt; מ/1091&lt;/FullItemNumber&gt;"/>
        <w:id w:val="239225242"/>
        <w:placeholder>
          <w:docPart w:val="DefaultPlaceholder_-1854013440"/>
        </w:placeholder>
        <w15:color w:val="993366"/>
      </w:sdtPr>
      <w:sdtEndPr/>
      <w:sdtContent>
        <w:p w:rsidR="00E64116" w:rsidRPr="008713A4" w:rsidRDefault="00D858E6" w:rsidP="007C693F">
          <w:pPr>
            <w:spacing w:before="60"/>
            <w:ind w:firstLine="0"/>
            <w:rPr>
              <w:rtl/>
            </w:rPr>
          </w:pPr>
          <w:r w:rsidRPr="00D858E6">
            <w:rPr>
              <w:rStyle w:val="afd"/>
              <w:rtl/>
            </w:rPr>
            <w:t>הצעת חוק העונשין (נשיאת מאסר בעבודות שירות - הוראת שעה), התשע"ז-2016</w:t>
          </w:r>
        </w:p>
      </w:sdtContent>
    </w:sdt>
    <w:p w:rsidR="00E64116" w:rsidRDefault="00E64116" w:rsidP="007C693F">
      <w:pPr>
        <w:spacing w:before="60"/>
        <w:ind w:firstLine="0"/>
        <w:rPr>
          <w:rtl/>
        </w:rPr>
      </w:pPr>
    </w:p>
    <w:p w:rsidR="00D858E6" w:rsidRPr="008713A4" w:rsidRDefault="00D858E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858E6" w:rsidRDefault="00D858E6" w:rsidP="00EC1FB3">
      <w:pPr>
        <w:ind w:firstLine="0"/>
        <w:rPr>
          <w:rtl/>
        </w:rPr>
      </w:pPr>
      <w:r w:rsidRPr="00D858E6">
        <w:rPr>
          <w:rtl/>
        </w:rPr>
        <w:t>ניסן סלומינסקי – היו"ר</w:t>
      </w:r>
    </w:p>
    <w:p w:rsidR="00FE3EFF" w:rsidRPr="00D858E6" w:rsidRDefault="00FE3EFF" w:rsidP="00FE3EFF">
      <w:pPr>
        <w:ind w:firstLine="0"/>
        <w:rPr>
          <w:rtl/>
        </w:rPr>
      </w:pPr>
      <w:r w:rsidRPr="00D858E6">
        <w:rPr>
          <w:rtl/>
        </w:rPr>
        <w:t>זאב בנימין בגין</w:t>
      </w:r>
    </w:p>
    <w:p w:rsidR="00D858E6" w:rsidRPr="00D858E6" w:rsidRDefault="00D858E6" w:rsidP="00EC1FB3">
      <w:pPr>
        <w:ind w:firstLine="0"/>
        <w:rPr>
          <w:rtl/>
        </w:rPr>
      </w:pPr>
      <w:r w:rsidRPr="00D858E6">
        <w:rPr>
          <w:rtl/>
        </w:rPr>
        <w:t>ענת ברקו</w:t>
      </w:r>
    </w:p>
    <w:p w:rsidR="00D858E6" w:rsidRPr="00D858E6" w:rsidRDefault="00D858E6" w:rsidP="00EC1FB3">
      <w:pPr>
        <w:ind w:firstLine="0"/>
        <w:rPr>
          <w:rtl/>
        </w:rPr>
      </w:pPr>
      <w:r w:rsidRPr="00D858E6">
        <w:rPr>
          <w:rtl/>
        </w:rPr>
        <w:t xml:space="preserve">יוסף </w:t>
      </w:r>
      <w:proofErr w:type="spellStart"/>
      <w:r w:rsidRPr="00D858E6">
        <w:rPr>
          <w:rtl/>
        </w:rPr>
        <w:t>ג'בארין</w:t>
      </w:r>
      <w:proofErr w:type="spellEnd"/>
    </w:p>
    <w:p w:rsidR="00D858E6" w:rsidRPr="00D858E6" w:rsidRDefault="00D858E6" w:rsidP="00EC1FB3">
      <w:pPr>
        <w:ind w:firstLine="0"/>
        <w:rPr>
          <w:rtl/>
        </w:rPr>
      </w:pPr>
      <w:r w:rsidRPr="00D858E6">
        <w:rPr>
          <w:rtl/>
        </w:rPr>
        <w:t>יעל גרמן</w:t>
      </w:r>
    </w:p>
    <w:p w:rsidR="00D858E6" w:rsidRPr="00D858E6" w:rsidRDefault="00D858E6" w:rsidP="00EC1FB3">
      <w:pPr>
        <w:ind w:firstLine="0"/>
        <w:rPr>
          <w:rtl/>
        </w:rPr>
      </w:pPr>
      <w:r w:rsidRPr="00D858E6">
        <w:rPr>
          <w:rtl/>
        </w:rPr>
        <w:t xml:space="preserve">אורי </w:t>
      </w:r>
      <w:proofErr w:type="spellStart"/>
      <w:r w:rsidRPr="00D858E6">
        <w:rPr>
          <w:rtl/>
        </w:rPr>
        <w:t>מקלב</w:t>
      </w:r>
      <w:proofErr w:type="spellEnd"/>
    </w:p>
    <w:p w:rsidR="00D858E6" w:rsidRPr="00D858E6" w:rsidRDefault="00D858E6" w:rsidP="00EC1FB3">
      <w:pPr>
        <w:ind w:firstLine="0"/>
        <w:rPr>
          <w:rtl/>
        </w:rPr>
      </w:pPr>
      <w:r w:rsidRPr="00D858E6">
        <w:rPr>
          <w:rtl/>
        </w:rPr>
        <w:t>רויטל סויד</w:t>
      </w:r>
    </w:p>
    <w:p w:rsidR="00C55338" w:rsidRDefault="00C55338" w:rsidP="00EC1FB3">
      <w:pPr>
        <w:ind w:firstLine="0"/>
        <w:outlineLvl w:val="1"/>
        <w:rPr>
          <w:rtl/>
        </w:rPr>
      </w:pPr>
    </w:p>
    <w:p w:rsidR="00C55338" w:rsidRDefault="00C55338" w:rsidP="00EC1FB3">
      <w:pPr>
        <w:ind w:firstLine="0"/>
        <w:outlineLvl w:val="1"/>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D1190" w:rsidP="00DE5B80">
      <w:pPr>
        <w:ind w:firstLine="0"/>
        <w:rPr>
          <w:rtl/>
        </w:rPr>
      </w:pPr>
      <w:r>
        <w:rPr>
          <w:rFonts w:hint="cs"/>
          <w:rtl/>
        </w:rPr>
        <w:t>דב חנין</w:t>
      </w:r>
    </w:p>
    <w:p w:rsidR="003D1190" w:rsidRPr="0082136D" w:rsidRDefault="003D1190" w:rsidP="00DE5B80">
      <w:pPr>
        <w:ind w:firstLine="0"/>
        <w:rPr>
          <w:rtl/>
        </w:rPr>
      </w:pPr>
      <w:r>
        <w:rPr>
          <w:rFonts w:hint="cs"/>
          <w:rtl/>
        </w:rPr>
        <w:t>אחמד טיבי</w:t>
      </w:r>
    </w:p>
    <w:p w:rsidR="002E5E31" w:rsidRDefault="002E5E31" w:rsidP="00DE5B80">
      <w:pPr>
        <w:ind w:firstLine="0"/>
        <w:rPr>
          <w:b/>
          <w:bCs/>
          <w:u w:val="single"/>
          <w:rtl/>
        </w:rPr>
      </w:pPr>
    </w:p>
    <w:p w:rsidR="00C55338" w:rsidRPr="000C47F5" w:rsidRDefault="00C5533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ראש תחום עיכוב הליכים, משרד המשפטים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rPr>
                <w:rtl/>
              </w:rPr>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רחל מטר</w:t>
            </w:r>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עו"ד במחלקת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proofErr w:type="spellStart"/>
            <w:r w:rsidRPr="00C63B2D">
              <w:rPr>
                <w:rFonts w:hint="cs"/>
                <w:rtl/>
              </w:rPr>
              <w:t>אוסנת</w:t>
            </w:r>
            <w:proofErr w:type="spellEnd"/>
            <w:r w:rsidRPr="00C63B2D">
              <w:rPr>
                <w:rFonts w:hint="cs"/>
                <w:rtl/>
              </w:rPr>
              <w:t xml:space="preserve"> </w:t>
            </w:r>
            <w:proofErr w:type="spellStart"/>
            <w:r w:rsidRPr="00C63B2D">
              <w:rPr>
                <w:rFonts w:hint="cs"/>
                <w:rtl/>
              </w:rPr>
              <w:t>חיטרון</w:t>
            </w:r>
            <w:proofErr w:type="spellEnd"/>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מנהלת מחלקה, משרד המשפטים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 xml:space="preserve">נעמה </w:t>
            </w:r>
            <w:proofErr w:type="spellStart"/>
            <w:r w:rsidRPr="00C63B2D">
              <w:rPr>
                <w:rFonts w:hint="cs"/>
                <w:rtl/>
              </w:rPr>
              <w:t>פויכטונגר</w:t>
            </w:r>
            <w:proofErr w:type="spellEnd"/>
          </w:p>
        </w:tc>
      </w:tr>
      <w:tr w:rsidR="00D84DC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D84DCD" w:rsidRPr="00C63B2D" w:rsidRDefault="00D84DCD" w:rsidP="00C63B2D">
            <w:pPr>
              <w:ind w:firstLine="0"/>
            </w:pPr>
            <w:r w:rsidRPr="00C63B2D">
              <w:rPr>
                <w:rFonts w:hint="cs"/>
                <w:rtl/>
              </w:rPr>
              <w:t xml:space="preserve">רפרנט בטחון </w:t>
            </w:r>
            <w:proofErr w:type="spellStart"/>
            <w:r w:rsidRPr="00C63B2D">
              <w:rPr>
                <w:rFonts w:hint="cs"/>
                <w:rtl/>
              </w:rPr>
              <w:t>באג"ת</w:t>
            </w:r>
            <w:proofErr w:type="spellEnd"/>
            <w:r w:rsidRPr="00C63B2D">
              <w:rPr>
                <w:rFonts w:hint="cs"/>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D84DCD" w:rsidRPr="00C63B2D" w:rsidRDefault="00D84DC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D84DCD" w:rsidRPr="00C63B2D" w:rsidRDefault="00D84DCD" w:rsidP="00C63B2D">
            <w:pPr>
              <w:ind w:firstLine="0"/>
            </w:pPr>
            <w:r w:rsidRPr="00C63B2D">
              <w:rPr>
                <w:rFonts w:hint="cs"/>
                <w:rtl/>
              </w:rPr>
              <w:t xml:space="preserve">מתן </w:t>
            </w:r>
            <w:proofErr w:type="spellStart"/>
            <w:r w:rsidRPr="00C63B2D">
              <w:rPr>
                <w:rFonts w:hint="cs"/>
                <w:rtl/>
              </w:rPr>
              <w:t>יגל</w:t>
            </w:r>
            <w:proofErr w:type="spellEnd"/>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D84DCD" w:rsidP="00C63B2D">
            <w:pPr>
              <w:ind w:firstLine="0"/>
            </w:pPr>
            <w:r>
              <w:rPr>
                <w:rFonts w:hint="cs"/>
                <w:rtl/>
              </w:rPr>
              <w:t>מפקחת ארצית</w:t>
            </w:r>
            <w:r w:rsidR="00C63B2D" w:rsidRPr="00C63B2D">
              <w:rPr>
                <w:rFonts w:hint="cs"/>
                <w:rtl/>
              </w:rPr>
              <w:t xml:space="preserve">, משרד הרווחה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ברכה וייס</w:t>
            </w:r>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יועץ משפטי, משרד הרווחה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proofErr w:type="spellStart"/>
            <w:r w:rsidRPr="00C63B2D">
              <w:rPr>
                <w:rFonts w:hint="cs"/>
                <w:rtl/>
              </w:rPr>
              <w:t>אודיה</w:t>
            </w:r>
            <w:proofErr w:type="spellEnd"/>
            <w:r w:rsidRPr="00C63B2D">
              <w:rPr>
                <w:rFonts w:hint="cs"/>
                <w:rtl/>
              </w:rPr>
              <w:t xml:space="preserve"> </w:t>
            </w:r>
            <w:proofErr w:type="spellStart"/>
            <w:r w:rsidRPr="00C63B2D">
              <w:rPr>
                <w:rFonts w:hint="cs"/>
                <w:rtl/>
              </w:rPr>
              <w:t>איפרגן</w:t>
            </w:r>
            <w:proofErr w:type="spellEnd"/>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יועמ"ש שב"ס, בטחון פנים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proofErr w:type="spellStart"/>
            <w:r w:rsidRPr="00C63B2D">
              <w:rPr>
                <w:rFonts w:hint="cs"/>
                <w:rtl/>
              </w:rPr>
              <w:t>יוכי</w:t>
            </w:r>
            <w:proofErr w:type="spellEnd"/>
            <w:r w:rsidRPr="00C63B2D">
              <w:rPr>
                <w:rFonts w:hint="cs"/>
                <w:rtl/>
              </w:rPr>
              <w:t xml:space="preserve"> </w:t>
            </w:r>
            <w:proofErr w:type="spellStart"/>
            <w:r w:rsidRPr="00C63B2D">
              <w:rPr>
                <w:rFonts w:hint="cs"/>
                <w:rtl/>
              </w:rPr>
              <w:t>גנסין</w:t>
            </w:r>
            <w:proofErr w:type="spellEnd"/>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proofErr w:type="spellStart"/>
            <w:r w:rsidRPr="00C63B2D">
              <w:rPr>
                <w:rFonts w:hint="cs"/>
                <w:rtl/>
              </w:rPr>
              <w:t>רח"ט</w:t>
            </w:r>
            <w:proofErr w:type="spellEnd"/>
            <w:r w:rsidRPr="00C63B2D">
              <w:rPr>
                <w:rFonts w:hint="cs"/>
                <w:rtl/>
              </w:rPr>
              <w:t xml:space="preserve"> כליאה שב"ס, המשרד </w:t>
            </w:r>
            <w:proofErr w:type="spellStart"/>
            <w:r w:rsidRPr="00C63B2D">
              <w:rPr>
                <w:rFonts w:hint="cs"/>
                <w:rtl/>
              </w:rPr>
              <w:t>לבטחון</w:t>
            </w:r>
            <w:proofErr w:type="spellEnd"/>
            <w:r w:rsidRPr="00C63B2D">
              <w:rPr>
                <w:rFonts w:hint="cs"/>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איילה חיים</w:t>
            </w:r>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עוזרת נציבת בתי הסוהר, בטחון פנים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ליאת כהן</w:t>
            </w:r>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עו"ד, בטחון פנים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רויטל גור</w:t>
            </w:r>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קצינת מדור ביעוץ המשפטי-מ"י, בטחון פנים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דקלה פוגל ברדה</w:t>
            </w:r>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יועמ"ש, בטחון פנים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יואל הדר</w:t>
            </w:r>
          </w:p>
        </w:tc>
      </w:tr>
      <w:tr w:rsidR="00D84DC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D84DCD" w:rsidRPr="00C63B2D" w:rsidRDefault="00D84DCD" w:rsidP="00C63B2D">
            <w:pPr>
              <w:ind w:firstLine="0"/>
            </w:pPr>
            <w:r w:rsidRPr="00C63B2D">
              <w:rPr>
                <w:rFonts w:hint="cs"/>
                <w:rtl/>
              </w:rPr>
              <w:t xml:space="preserve">ק' בקרה וחקיקה, המשרד </w:t>
            </w:r>
            <w:proofErr w:type="spellStart"/>
            <w:r w:rsidRPr="00C63B2D">
              <w:rPr>
                <w:rFonts w:hint="cs"/>
                <w:rtl/>
              </w:rPr>
              <w:t>לבטחון</w:t>
            </w:r>
            <w:proofErr w:type="spellEnd"/>
            <w:r w:rsidRPr="00C63B2D">
              <w:rPr>
                <w:rFonts w:hint="cs"/>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D84DCD" w:rsidRPr="00C63B2D" w:rsidRDefault="00D84DC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D84DCD" w:rsidRPr="00C63B2D" w:rsidRDefault="00D84DCD" w:rsidP="00C63B2D">
            <w:pPr>
              <w:ind w:firstLine="0"/>
            </w:pPr>
            <w:r w:rsidRPr="00C63B2D">
              <w:rPr>
                <w:rFonts w:hint="cs"/>
                <w:rtl/>
              </w:rPr>
              <w:t xml:space="preserve">תמיר  </w:t>
            </w:r>
            <w:proofErr w:type="spellStart"/>
            <w:r w:rsidRPr="00C63B2D">
              <w:rPr>
                <w:rFonts w:hint="cs"/>
                <w:rtl/>
              </w:rPr>
              <w:t>גינדין</w:t>
            </w:r>
            <w:proofErr w:type="spellEnd"/>
            <w:r w:rsidRPr="00C63B2D">
              <w:rPr>
                <w:rFonts w:hint="cs"/>
                <w:rtl/>
              </w:rPr>
              <w:t xml:space="preserve"> </w:t>
            </w:r>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מלווה-חטיבת הדוברות-מ"י, בטחון פנים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 xml:space="preserve">שבתי </w:t>
            </w:r>
            <w:proofErr w:type="spellStart"/>
            <w:r w:rsidRPr="00C63B2D">
              <w:rPr>
                <w:rFonts w:hint="cs"/>
                <w:rtl/>
              </w:rPr>
              <w:t>גרברצ'יק</w:t>
            </w:r>
            <w:proofErr w:type="spellEnd"/>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עו"ד בסניגוריה הציבורית הארצית, משרד המשפטים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ישי שרון</w:t>
            </w:r>
          </w:p>
        </w:tc>
      </w:tr>
      <w:tr w:rsidR="00C55338" w:rsidRPr="00C63B2D" w:rsidTr="00C55338">
        <w:trPr>
          <w:trHeight w:val="220"/>
        </w:trPr>
        <w:tc>
          <w:tcPr>
            <w:tcW w:w="6420" w:type="dxa"/>
            <w:tcBorders>
              <w:top w:val="nil"/>
              <w:left w:val="nil"/>
              <w:bottom w:val="nil"/>
              <w:right w:val="nil"/>
            </w:tcBorders>
            <w:tcMar>
              <w:top w:w="9" w:type="dxa"/>
              <w:left w:w="39" w:type="dxa"/>
              <w:bottom w:w="9" w:type="dxa"/>
              <w:right w:w="39" w:type="dxa"/>
            </w:tcMar>
          </w:tcPr>
          <w:p w:rsidR="00C55338" w:rsidRPr="00C63B2D" w:rsidRDefault="00C55338" w:rsidP="00C63B2D">
            <w:pPr>
              <w:ind w:firstLine="0"/>
              <w:rPr>
                <w:rtl/>
              </w:rPr>
            </w:pPr>
            <w:r>
              <w:rPr>
                <w:rFonts w:hint="cs"/>
                <w:rtl/>
              </w:rPr>
              <w:t>חבר כנסת לשעבר</w:t>
            </w:r>
          </w:p>
        </w:tc>
        <w:tc>
          <w:tcPr>
            <w:tcW w:w="401" w:type="dxa"/>
            <w:tcBorders>
              <w:top w:val="nil"/>
              <w:left w:val="nil"/>
              <w:bottom w:val="nil"/>
              <w:right w:val="nil"/>
            </w:tcBorders>
            <w:tcMar>
              <w:top w:w="9" w:type="dxa"/>
              <w:left w:w="0" w:type="dxa"/>
              <w:bottom w:w="9" w:type="dxa"/>
              <w:right w:w="0" w:type="dxa"/>
            </w:tcMar>
          </w:tcPr>
          <w:p w:rsidR="00C55338" w:rsidRPr="00C63B2D" w:rsidRDefault="00C55338" w:rsidP="00C63B2D">
            <w:pPr>
              <w:ind w:firstLine="0"/>
              <w:rPr>
                <w:rtl/>
              </w:rPr>
            </w:pPr>
            <w:r w:rsidRPr="00C63B2D">
              <w:rPr>
                <w:rFonts w:hint="cs"/>
                <w:rtl/>
              </w:rPr>
              <w:t>–</w:t>
            </w:r>
          </w:p>
        </w:tc>
        <w:tc>
          <w:tcPr>
            <w:tcW w:w="2290" w:type="dxa"/>
            <w:tcBorders>
              <w:top w:val="nil"/>
              <w:left w:val="nil"/>
              <w:bottom w:val="nil"/>
              <w:right w:val="nil"/>
            </w:tcBorders>
            <w:tcMar>
              <w:top w:w="9" w:type="dxa"/>
              <w:left w:w="0" w:type="dxa"/>
              <w:bottom w:w="9" w:type="dxa"/>
              <w:right w:w="0" w:type="dxa"/>
            </w:tcMar>
          </w:tcPr>
          <w:p w:rsidR="00C55338" w:rsidRPr="00C63B2D" w:rsidRDefault="00C55338" w:rsidP="00C63B2D">
            <w:pPr>
              <w:ind w:firstLine="0"/>
              <w:rPr>
                <w:rtl/>
              </w:rPr>
            </w:pPr>
            <w:r>
              <w:rPr>
                <w:rFonts w:hint="cs"/>
                <w:rtl/>
              </w:rPr>
              <w:t>אוסאמה סעדי</w:t>
            </w:r>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דיקן הפקולטה למשפטים, אוניברסיטת חיפה, אוניברסיטאות ומוסדות </w:t>
            </w:r>
            <w:proofErr w:type="spellStart"/>
            <w:r w:rsidRPr="00C63B2D">
              <w:rPr>
                <w:rFonts w:hint="cs"/>
                <w:rtl/>
              </w:rPr>
              <w:t>אקדמים</w:t>
            </w:r>
            <w:proofErr w:type="spellEnd"/>
            <w:r w:rsidRPr="00C63B2D">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אורן גזל אייל</w:t>
            </w:r>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פורום פלילי, לשכת עורכי הדין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נחשון שוחט</w:t>
            </w:r>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ראש הקליניקה הפלילית, המרכז האקדמי למשפט ולעסקים ברמת גן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 xml:space="preserve">סיגל </w:t>
            </w:r>
            <w:proofErr w:type="spellStart"/>
            <w:r w:rsidRPr="00C63B2D">
              <w:rPr>
                <w:rFonts w:hint="cs"/>
                <w:rtl/>
              </w:rPr>
              <w:t>שהב</w:t>
            </w:r>
            <w:proofErr w:type="spellEnd"/>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63B2D" w:rsidP="00C63B2D">
            <w:pPr>
              <w:ind w:firstLine="0"/>
            </w:pPr>
            <w:r w:rsidRPr="00C63B2D">
              <w:rPr>
                <w:rFonts w:hint="cs"/>
                <w:rtl/>
              </w:rPr>
              <w:t xml:space="preserve">ממונה חקיקה, לשכת עו"ד </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פנחס מיכאלי</w:t>
            </w:r>
          </w:p>
        </w:tc>
      </w:tr>
      <w:tr w:rsidR="00C63B2D" w:rsidRPr="00C63B2D" w:rsidTr="00C55338">
        <w:trPr>
          <w:trHeight w:val="220"/>
        </w:trPr>
        <w:tc>
          <w:tcPr>
            <w:tcW w:w="6420" w:type="dxa"/>
            <w:tcBorders>
              <w:top w:val="nil"/>
              <w:left w:val="nil"/>
              <w:bottom w:val="nil"/>
              <w:right w:val="nil"/>
            </w:tcBorders>
            <w:tcMar>
              <w:top w:w="9" w:type="dxa"/>
              <w:left w:w="39" w:type="dxa"/>
              <w:bottom w:w="9" w:type="dxa"/>
              <w:right w:w="39" w:type="dxa"/>
            </w:tcMar>
            <w:hideMark/>
          </w:tcPr>
          <w:p w:rsidR="00C63B2D" w:rsidRPr="00C63B2D" w:rsidRDefault="00C55338" w:rsidP="00C63B2D">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w:t>
            </w:r>
          </w:p>
        </w:tc>
        <w:tc>
          <w:tcPr>
            <w:tcW w:w="2290" w:type="dxa"/>
            <w:tcBorders>
              <w:top w:val="nil"/>
              <w:left w:val="nil"/>
              <w:bottom w:val="nil"/>
              <w:right w:val="nil"/>
            </w:tcBorders>
            <w:tcMar>
              <w:top w:w="9" w:type="dxa"/>
              <w:left w:w="0" w:type="dxa"/>
              <w:bottom w:w="9" w:type="dxa"/>
              <w:right w:w="0" w:type="dxa"/>
            </w:tcMar>
            <w:hideMark/>
          </w:tcPr>
          <w:p w:rsidR="00C63B2D" w:rsidRPr="00C63B2D" w:rsidRDefault="00C63B2D" w:rsidP="00C63B2D">
            <w:pPr>
              <w:ind w:firstLine="0"/>
            </w:pPr>
            <w:r w:rsidRPr="00C63B2D">
              <w:rPr>
                <w:rFonts w:hint="cs"/>
                <w:rtl/>
              </w:rPr>
              <w:t xml:space="preserve">אן </w:t>
            </w:r>
            <w:proofErr w:type="spellStart"/>
            <w:r w:rsidRPr="00C63B2D">
              <w:rPr>
                <w:rFonts w:hint="cs"/>
                <w:rtl/>
              </w:rPr>
              <w:t>סוצ׳יו</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FE3EFF" w:rsidRDefault="00FE3EFF" w:rsidP="00FE3EFF">
      <w:pPr>
        <w:pStyle w:val="a4"/>
        <w:keepNext/>
        <w:rPr>
          <w:u w:val="none"/>
        </w:rPr>
      </w:pPr>
      <w:r w:rsidRPr="00FE3EFF">
        <w:rPr>
          <w:rFonts w:hint="cs"/>
          <w:u w:val="none"/>
          <w:rtl/>
        </w:rPr>
        <w:t xml:space="preserve">נועה </w:t>
      </w:r>
      <w:r>
        <w:rPr>
          <w:rStyle w:val="afd"/>
          <w:rFonts w:hint="cs"/>
          <w:color w:val="000000"/>
          <w:u w:val="none"/>
          <w:rtl/>
        </w:rPr>
        <w:t>ברודסקי-לוי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858E6"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858E6" w:rsidP="008320F6">
      <w:pPr>
        <w:ind w:firstLine="0"/>
        <w:rPr>
          <w:rtl/>
        </w:rPr>
      </w:pPr>
      <w:r>
        <w:rPr>
          <w:rtl/>
        </w:rPr>
        <w:t>הדס צנוירט</w:t>
      </w:r>
    </w:p>
    <w:p w:rsidR="00D858E6" w:rsidRDefault="00D858E6">
      <w:pPr>
        <w:bidi w:val="0"/>
        <w:spacing w:line="240" w:lineRule="auto"/>
        <w:ind w:firstLine="0"/>
        <w:jc w:val="left"/>
        <w:rPr>
          <w:rtl/>
        </w:rPr>
      </w:pPr>
      <w:r>
        <w:rPr>
          <w:rtl/>
        </w:rPr>
        <w:br w:type="page"/>
      </w:r>
    </w:p>
    <w:sdt>
      <w:sdtPr>
        <w:rPr>
          <w:rFonts w:hint="cs"/>
          <w:rtl/>
        </w:rPr>
        <w:alias w:val="נושא"/>
        <w:tag w:val="&lt;ID&gt;602201&lt;/ID&gt;&lt;Name&gt;הצעת חוק העונשין (נשיאת מאסר בעבודות שירות - הוראת שעה), התשע&quot;ז-2016&lt;/Name&gt;&lt;Data&gt;הצעת חוק העונשין (נשיאת מאסר בעבודות שירות - הוראת שעה), התשע&quot;ז-2016&lt;/Data&gt;&lt;PrivateNumber&gt;מ-1091&lt;/PrivateNumber&gt;&lt;Status&gt;1&lt;/Status&gt;&lt;PrivateNumber_TOC&gt;מ-1091(פ/20/3528)&lt;/PrivateNumber_TOC&gt;&lt;PrivateName_TOC&gt;&lt;/PrivateName_TOC&gt;&lt;Initiators&gt;אחמד טיבי&lt;/Initiators&gt;&lt;FullItemNumber&gt; מ/1091&lt;/FullItemNumber&gt;"/>
        <w:id w:val="1651555336"/>
        <w:placeholder>
          <w:docPart w:val="DefaultPlaceholder_-1854013440"/>
        </w:placeholder>
        <w15:color w:val="993366"/>
      </w:sdtPr>
      <w:sdtEndPr/>
      <w:sdtContent>
        <w:p w:rsidR="00D858E6" w:rsidRDefault="00D858E6" w:rsidP="00D858E6">
          <w:pPr>
            <w:pStyle w:val="a6"/>
            <w:keepNext/>
            <w:rPr>
              <w:rtl/>
            </w:rPr>
          </w:pPr>
          <w:r w:rsidRPr="00D858E6">
            <w:rPr>
              <w:rStyle w:val="afd"/>
              <w:color w:val="000000"/>
              <w:rtl/>
            </w:rPr>
            <w:t>הצעת חוק העונשין (נשיאת מאסר בעבודות שירות - הוראת שעה), התשע"ז-2016,  מ/1091, הצעת ח"כ אחמד טיבי</w:t>
          </w:r>
        </w:p>
      </w:sdtContent>
    </w:sdt>
    <w:p w:rsidR="00D858E6" w:rsidRDefault="00D858E6" w:rsidP="00D858E6">
      <w:pPr>
        <w:pStyle w:val="KeepWithNext"/>
        <w:rPr>
          <w:rtl/>
        </w:rPr>
      </w:pPr>
    </w:p>
    <w:p w:rsidR="00C55338" w:rsidRPr="00C55338" w:rsidRDefault="00C55338" w:rsidP="00C55338">
      <w:pPr>
        <w:rPr>
          <w:rtl/>
        </w:rPr>
      </w:pPr>
    </w:p>
    <w:sdt>
      <w:sdtPr>
        <w:rPr>
          <w:rFonts w:hint="cs"/>
          <w:rtl/>
        </w:rPr>
        <w:alias w:val="יור"/>
        <w:tag w:val="&lt;ID&gt;5094&lt;/ID&gt;&lt;Name&gt;ניסן סלומינסקי - יו&quot;רַ&lt;/Name&gt;&lt;Data&gt;ניסן סלומינסקי&lt;/Data&gt;&lt;Shortcut&gt;ניסל&lt;/Shortcut&gt;"/>
        <w:id w:val="1656645785"/>
        <w:placeholder>
          <w:docPart w:val="DefaultPlaceholder_-1854013440"/>
        </w:placeholder>
        <w15:color w:val="993366"/>
      </w:sdtPr>
      <w:sdtEndPr/>
      <w:sdtContent>
        <w:p w:rsidR="00D858E6" w:rsidRDefault="00D858E6" w:rsidP="00D858E6">
          <w:pPr>
            <w:pStyle w:val="af6"/>
            <w:keepNext/>
            <w:rPr>
              <w:rtl/>
            </w:rPr>
          </w:pPr>
          <w:r w:rsidRPr="00D858E6">
            <w:rPr>
              <w:rStyle w:val="afd"/>
              <w:color w:val="000000"/>
              <w:rtl/>
            </w:rPr>
            <w:t>היו"ר ניסן סלומינסקי</w:t>
          </w:r>
          <w:r w:rsidRPr="00D858E6">
            <w:rPr>
              <w:color w:val="000000"/>
              <w:rtl/>
            </w:rPr>
            <w:t>:</w:t>
          </w:r>
        </w:p>
      </w:sdtContent>
    </w:sdt>
    <w:p w:rsidR="00D858E6" w:rsidRDefault="00D858E6" w:rsidP="00D858E6">
      <w:pPr>
        <w:pStyle w:val="KeepWithNext"/>
        <w:rPr>
          <w:rtl/>
        </w:rPr>
      </w:pPr>
    </w:p>
    <w:p w:rsidR="008F306B" w:rsidRDefault="00D858E6" w:rsidP="004D62EA">
      <w:pPr>
        <w:rPr>
          <w:rtl/>
        </w:rPr>
      </w:pPr>
      <w:r>
        <w:rPr>
          <w:rFonts w:hint="cs"/>
          <w:rtl/>
        </w:rPr>
        <w:t xml:space="preserve">בוקר טוב, אני מתכבד לפתוח את הישיבה. </w:t>
      </w:r>
      <w:r w:rsidR="008F306B">
        <w:rPr>
          <w:rFonts w:hint="cs"/>
          <w:rtl/>
        </w:rPr>
        <w:t>בוקר טוב, חבריי חברי הכנסת, כולל ידידנו אוסאמה. הוא גם מיוזמי החוק. אנחנו שמחים שהוא אתנו.</w:t>
      </w:r>
      <w:r w:rsidR="004D62EA">
        <w:rPr>
          <w:rFonts w:hint="cs"/>
          <w:rtl/>
        </w:rPr>
        <w:t xml:space="preserve"> בוקר טוב לאנשי הממלכה. </w:t>
      </w:r>
      <w:proofErr w:type="spellStart"/>
      <w:r w:rsidR="004D62EA">
        <w:rPr>
          <w:rFonts w:hint="cs"/>
          <w:rtl/>
        </w:rPr>
        <w:t>יוכי</w:t>
      </w:r>
      <w:proofErr w:type="spellEnd"/>
      <w:r w:rsidR="004D62EA">
        <w:rPr>
          <w:rFonts w:hint="cs"/>
          <w:rtl/>
        </w:rPr>
        <w:t xml:space="preserve">, אני מבין שנשארת ללון פה בכנסת... בוקר טוב </w:t>
      </w:r>
      <w:r w:rsidR="008F306B">
        <w:rPr>
          <w:rFonts w:hint="cs"/>
          <w:rtl/>
        </w:rPr>
        <w:t xml:space="preserve">לשאר המצטרפים אלינו </w:t>
      </w:r>
      <w:r w:rsidR="008F306B">
        <w:rPr>
          <w:rtl/>
        </w:rPr>
        <w:t>–</w:t>
      </w:r>
      <w:r w:rsidR="008F306B">
        <w:rPr>
          <w:rFonts w:hint="cs"/>
          <w:rtl/>
        </w:rPr>
        <w:t xml:space="preserve"> הגופים, הארגונים </w:t>
      </w:r>
      <w:proofErr w:type="spellStart"/>
      <w:r w:rsidR="008F306B">
        <w:rPr>
          <w:rFonts w:hint="cs"/>
          <w:rtl/>
        </w:rPr>
        <w:t>וכו</w:t>
      </w:r>
      <w:proofErr w:type="spellEnd"/>
      <w:r w:rsidR="008F306B">
        <w:rPr>
          <w:rFonts w:hint="cs"/>
          <w:rtl/>
        </w:rPr>
        <w:t xml:space="preserve">'. על סדר-היום: </w:t>
      </w:r>
      <w:r w:rsidR="008F306B" w:rsidRPr="00D858E6">
        <w:rPr>
          <w:rtl/>
        </w:rPr>
        <w:t>הצעת חוק העונשין (נשיאת מאסר בעבודות שירות - הוראת שעה), התשע"ז-2016</w:t>
      </w:r>
      <w:r w:rsidR="008F306B" w:rsidRPr="00D858E6">
        <w:rPr>
          <w:rFonts w:hint="cs"/>
          <w:rtl/>
        </w:rPr>
        <w:t>.</w:t>
      </w:r>
      <w:r w:rsidR="008F306B">
        <w:rPr>
          <w:rFonts w:hint="cs"/>
          <w:rtl/>
        </w:rPr>
        <w:t xml:space="preserve"> זה דיון שני ומסכם היום.</w:t>
      </w:r>
    </w:p>
    <w:p w:rsidR="008F306B" w:rsidRDefault="008F306B" w:rsidP="008F306B">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72621258"/>
        <w:placeholder>
          <w:docPart w:val="DefaultPlaceholder_-1854013440"/>
        </w:placeholder>
        <w15:color w:val="993366"/>
      </w:sdtPr>
      <w:sdtEndPr/>
      <w:sdtContent>
        <w:p w:rsidR="008F306B" w:rsidRDefault="008F306B" w:rsidP="008F306B">
          <w:pPr>
            <w:pStyle w:val="a4"/>
            <w:keepNext/>
            <w:rPr>
              <w:rtl/>
            </w:rPr>
          </w:pPr>
          <w:r w:rsidRPr="008F306B">
            <w:rPr>
              <w:rStyle w:val="afd"/>
              <w:color w:val="000000"/>
              <w:rtl/>
            </w:rPr>
            <w:t>זאב בנימין בגין (הליכוד):</w:t>
          </w:r>
        </w:p>
      </w:sdtContent>
    </w:sdt>
    <w:p w:rsidR="008F306B" w:rsidRDefault="008F306B" w:rsidP="008F306B">
      <w:pPr>
        <w:pStyle w:val="KeepWithNext"/>
        <w:rPr>
          <w:rtl/>
        </w:rPr>
      </w:pPr>
    </w:p>
    <w:p w:rsidR="008F306B" w:rsidRDefault="008F306B" w:rsidP="008F306B">
      <w:pPr>
        <w:rPr>
          <w:rtl/>
        </w:rPr>
      </w:pPr>
      <w:r>
        <w:rPr>
          <w:rFonts w:hint="cs"/>
          <w:rtl/>
        </w:rPr>
        <w:t>בתקווה.</w:t>
      </w:r>
    </w:p>
    <w:p w:rsidR="008F306B" w:rsidRDefault="008F306B" w:rsidP="008F306B">
      <w:pPr>
        <w:rPr>
          <w:rtl/>
        </w:rPr>
      </w:pPr>
    </w:p>
    <w:sdt>
      <w:sdtPr>
        <w:rPr>
          <w:rFonts w:hint="cs"/>
          <w:rtl/>
        </w:rPr>
        <w:alias w:val="יור"/>
        <w:tag w:val="&lt;ID&gt;5094&lt;/ID&gt;&lt;Name&gt;ניסן סלומינסקי - יו&quot;רַ&lt;/Name&gt;&lt;Data&gt;ניסן סלומינסקי&lt;/Data&gt;&lt;Shortcut&gt;ניסל&lt;/Shortcut&gt;"/>
        <w:id w:val="-285119019"/>
        <w:placeholder>
          <w:docPart w:val="DefaultPlaceholder_-1854013440"/>
        </w:placeholder>
        <w15:color w:val="993366"/>
      </w:sdtPr>
      <w:sdtEndPr/>
      <w:sdtContent>
        <w:p w:rsidR="008F306B" w:rsidRDefault="008F306B" w:rsidP="008F306B">
          <w:pPr>
            <w:pStyle w:val="af6"/>
            <w:keepNext/>
            <w:rPr>
              <w:rtl/>
            </w:rPr>
          </w:pPr>
          <w:r w:rsidRPr="008F306B">
            <w:rPr>
              <w:rStyle w:val="afd"/>
              <w:color w:val="000000"/>
              <w:rtl/>
            </w:rPr>
            <w:t>היו"ר ניסן סלומינסקי</w:t>
          </w:r>
          <w:r w:rsidRPr="008F306B">
            <w:rPr>
              <w:color w:val="000000"/>
              <w:rtl/>
            </w:rPr>
            <w:t>:</w:t>
          </w:r>
        </w:p>
      </w:sdtContent>
    </w:sdt>
    <w:p w:rsidR="008F306B" w:rsidRDefault="008F306B" w:rsidP="008F306B">
      <w:pPr>
        <w:pStyle w:val="KeepWithNext"/>
        <w:rPr>
          <w:rtl/>
        </w:rPr>
      </w:pPr>
    </w:p>
    <w:p w:rsidR="008F306B" w:rsidRDefault="004D62EA" w:rsidP="008F306B">
      <w:pPr>
        <w:rPr>
          <w:rtl/>
        </w:rPr>
      </w:pPr>
      <w:r>
        <w:rPr>
          <w:rFonts w:hint="cs"/>
          <w:rtl/>
        </w:rPr>
        <w:t xml:space="preserve">מה זאת אומרת? </w:t>
      </w:r>
      <w:r w:rsidR="008F306B">
        <w:rPr>
          <w:rFonts w:hint="cs"/>
          <w:rtl/>
        </w:rPr>
        <w:t xml:space="preserve">יש רוב. </w:t>
      </w:r>
    </w:p>
    <w:p w:rsidR="008F306B" w:rsidRDefault="008F306B" w:rsidP="008F306B">
      <w:pPr>
        <w:rPr>
          <w:rtl/>
        </w:rPr>
      </w:pPr>
    </w:p>
    <w:p w:rsidR="008F306B" w:rsidRDefault="008F306B" w:rsidP="004D62EA">
      <w:pPr>
        <w:rPr>
          <w:rtl/>
        </w:rPr>
      </w:pPr>
      <w:r>
        <w:rPr>
          <w:rFonts w:hint="cs"/>
          <w:rtl/>
        </w:rPr>
        <w:t xml:space="preserve">אני חושב שהנושא הזה, </w:t>
      </w:r>
      <w:r w:rsidR="004D62EA">
        <w:rPr>
          <w:rFonts w:hint="cs"/>
          <w:rtl/>
        </w:rPr>
        <w:t>מ</w:t>
      </w:r>
      <w:r>
        <w:rPr>
          <w:rFonts w:hint="cs"/>
          <w:rtl/>
        </w:rPr>
        <w:t>עבר לפרטים, אנ</w:t>
      </w:r>
      <w:r w:rsidR="004D62EA">
        <w:rPr>
          <w:rFonts w:hint="cs"/>
          <w:rtl/>
        </w:rPr>
        <w:t>י</w:t>
      </w:r>
      <w:r>
        <w:rPr>
          <w:rFonts w:hint="cs"/>
          <w:rtl/>
        </w:rPr>
        <w:t xml:space="preserve"> בתפישה כוללת, שהמאסר זה אולי פתרון ש</w:t>
      </w:r>
      <w:r w:rsidR="004D62EA">
        <w:rPr>
          <w:rFonts w:hint="cs"/>
          <w:rtl/>
        </w:rPr>
        <w:t>נו</w:t>
      </w:r>
      <w:r>
        <w:rPr>
          <w:rFonts w:hint="cs"/>
          <w:rtl/>
        </w:rPr>
        <w:t>תן עונש</w:t>
      </w:r>
      <w:r w:rsidR="004D62EA">
        <w:rPr>
          <w:rFonts w:hint="cs"/>
          <w:rtl/>
        </w:rPr>
        <w:t xml:space="preserve">, </w:t>
      </w:r>
      <w:bookmarkStart w:id="0" w:name="_ETM_Q1_223981"/>
      <w:bookmarkEnd w:id="0"/>
      <w:r w:rsidR="004D62EA">
        <w:rPr>
          <w:rFonts w:hint="cs"/>
          <w:rtl/>
        </w:rPr>
        <w:t xml:space="preserve">אבל אני חושב שזה לא הפתרון הנכון. כך גם ביהדות </w:t>
      </w:r>
      <w:r w:rsidR="004D62EA">
        <w:rPr>
          <w:rtl/>
        </w:rPr>
        <w:t>–</w:t>
      </w:r>
      <w:r w:rsidR="004D62EA">
        <w:rPr>
          <w:rFonts w:hint="cs"/>
          <w:rtl/>
        </w:rPr>
        <w:t xml:space="preserve"> אין מאסר; יש מעצר עד לבירור, אבל </w:t>
      </w:r>
      <w:bookmarkStart w:id="1" w:name="_ETM_Q1_231132"/>
      <w:bookmarkEnd w:id="1"/>
      <w:r w:rsidR="004D62EA">
        <w:rPr>
          <w:rFonts w:hint="cs"/>
          <w:rtl/>
        </w:rPr>
        <w:t>אין מאסר, כי המטרה בדרך כלל היא</w:t>
      </w:r>
      <w:r>
        <w:rPr>
          <w:rFonts w:hint="cs"/>
          <w:rtl/>
        </w:rPr>
        <w:t xml:space="preserve"> לא רק להעניש, לא רק להרתיע אלא גם לנס</w:t>
      </w:r>
      <w:r w:rsidR="004D62EA">
        <w:rPr>
          <w:rFonts w:hint="cs"/>
          <w:rtl/>
        </w:rPr>
        <w:t>ו</w:t>
      </w:r>
      <w:r>
        <w:rPr>
          <w:rFonts w:hint="cs"/>
          <w:rtl/>
        </w:rPr>
        <w:t xml:space="preserve">ת </w:t>
      </w:r>
      <w:r w:rsidR="004D62EA">
        <w:rPr>
          <w:rFonts w:hint="cs"/>
          <w:rtl/>
        </w:rPr>
        <w:t>ו</w:t>
      </w:r>
      <w:r>
        <w:rPr>
          <w:rFonts w:hint="cs"/>
          <w:rtl/>
        </w:rPr>
        <w:t xml:space="preserve">להחזיר את מי שנפל, לחיים נורמטיביים. בדרך כלל במאסר - אני לא רוצה לומר באופן כללי, אבל לא תמיד זה יוצא. </w:t>
      </w:r>
      <w:r w:rsidR="004D62EA">
        <w:rPr>
          <w:rFonts w:hint="cs"/>
          <w:rtl/>
        </w:rPr>
        <w:t xml:space="preserve">בכלל, במאסרים הביטחוניים זה מחנך אותם - אבל, </w:t>
      </w:r>
      <w:r>
        <w:rPr>
          <w:rFonts w:hint="cs"/>
          <w:rtl/>
        </w:rPr>
        <w:t>ההפך ממה שאנחנו רוצים</w:t>
      </w:r>
      <w:r w:rsidR="004D62EA">
        <w:rPr>
          <w:rFonts w:hint="cs"/>
          <w:rtl/>
        </w:rPr>
        <w:t xml:space="preserve"> </w:t>
      </w:r>
      <w:r w:rsidR="004D62EA">
        <w:rPr>
          <w:rtl/>
        </w:rPr>
        <w:t>–</w:t>
      </w:r>
      <w:r w:rsidR="004D62EA">
        <w:rPr>
          <w:rFonts w:hint="cs"/>
          <w:rtl/>
        </w:rPr>
        <w:t xml:space="preserve"> הם נכנסים </w:t>
      </w:r>
      <w:bookmarkStart w:id="2" w:name="_ETM_Q1_263970"/>
      <w:bookmarkEnd w:id="2"/>
      <w:proofErr w:type="spellStart"/>
      <w:r w:rsidR="004D62EA">
        <w:rPr>
          <w:rFonts w:hint="cs"/>
          <w:rtl/>
        </w:rPr>
        <w:t>חמאסניקים</w:t>
      </w:r>
      <w:proofErr w:type="spellEnd"/>
      <w:r w:rsidR="004D62EA">
        <w:rPr>
          <w:rFonts w:hint="cs"/>
          <w:rtl/>
        </w:rPr>
        <w:t xml:space="preserve"> קטנים, או אפילו לא </w:t>
      </w:r>
      <w:proofErr w:type="spellStart"/>
      <w:r w:rsidR="004D62EA">
        <w:rPr>
          <w:rFonts w:hint="cs"/>
          <w:rtl/>
        </w:rPr>
        <w:t>חמאסניקים</w:t>
      </w:r>
      <w:proofErr w:type="spellEnd"/>
      <w:r w:rsidR="004D62EA">
        <w:rPr>
          <w:rFonts w:hint="cs"/>
          <w:rtl/>
        </w:rPr>
        <w:t>, ו</w:t>
      </w:r>
      <w:r>
        <w:rPr>
          <w:rFonts w:hint="cs"/>
          <w:rtl/>
        </w:rPr>
        <w:t xml:space="preserve">יוצאים </w:t>
      </w:r>
      <w:proofErr w:type="spellStart"/>
      <w:r>
        <w:rPr>
          <w:rFonts w:hint="cs"/>
          <w:rtl/>
        </w:rPr>
        <w:t>חמאסניקים</w:t>
      </w:r>
      <w:proofErr w:type="spellEnd"/>
      <w:r>
        <w:rPr>
          <w:rFonts w:hint="cs"/>
          <w:rtl/>
        </w:rPr>
        <w:t xml:space="preserve"> גדולים ורציניים. </w:t>
      </w:r>
      <w:r w:rsidR="004D62EA">
        <w:rPr>
          <w:rFonts w:hint="cs"/>
          <w:rtl/>
        </w:rPr>
        <w:t xml:space="preserve">שם </w:t>
      </w:r>
      <w:r>
        <w:rPr>
          <w:rFonts w:hint="cs"/>
          <w:rtl/>
        </w:rPr>
        <w:t>הם מקבלים חינוך, אבל לא את החינוך שאנחנו רוצים. אני לא בטוח</w:t>
      </w:r>
      <w:r w:rsidR="004D62EA">
        <w:rPr>
          <w:rFonts w:hint="cs"/>
          <w:rtl/>
        </w:rPr>
        <w:t>,</w:t>
      </w:r>
      <w:r>
        <w:rPr>
          <w:rFonts w:hint="cs"/>
          <w:rtl/>
        </w:rPr>
        <w:t xml:space="preserve"> שבמאסרים האחרים יש חינוך. אני יודע שיש </w:t>
      </w:r>
      <w:r w:rsidR="004D62EA">
        <w:rPr>
          <w:rFonts w:hint="cs"/>
          <w:rtl/>
        </w:rPr>
        <w:t xml:space="preserve">ניסיונות, אבל </w:t>
      </w:r>
      <w:bookmarkStart w:id="3" w:name="_ETM_Q1_281382"/>
      <w:bookmarkEnd w:id="3"/>
      <w:r w:rsidR="004D62EA">
        <w:rPr>
          <w:rFonts w:hint="cs"/>
          <w:rtl/>
        </w:rPr>
        <w:t xml:space="preserve">לא בטוח, כך שבאופן טבעי אני אומר שהמאסר זה לא </w:t>
      </w:r>
      <w:bookmarkStart w:id="4" w:name="_ETM_Q1_286749"/>
      <w:bookmarkEnd w:id="4"/>
      <w:r w:rsidR="004D62EA">
        <w:rPr>
          <w:rtl/>
        </w:rPr>
        <w:t>–</w:t>
      </w:r>
      <w:r w:rsidR="004D62EA">
        <w:rPr>
          <w:rFonts w:hint="cs"/>
          <w:rtl/>
        </w:rPr>
        <w:t xml:space="preserve"> רק אין לנו ברירה. זה העונש שקיים, ולפעמים אין </w:t>
      </w:r>
      <w:bookmarkStart w:id="5" w:name="_ETM_Q1_292678"/>
      <w:bookmarkEnd w:id="5"/>
      <w:r w:rsidR="004D62EA">
        <w:rPr>
          <w:rFonts w:hint="cs"/>
          <w:rtl/>
        </w:rPr>
        <w:t xml:space="preserve">ברירה </w:t>
      </w:r>
      <w:r w:rsidR="004D62EA">
        <w:rPr>
          <w:rtl/>
        </w:rPr>
        <w:t>–</w:t>
      </w:r>
      <w:r w:rsidR="004D62EA">
        <w:rPr>
          <w:rFonts w:hint="cs"/>
          <w:rtl/>
        </w:rPr>
        <w:t xml:space="preserve"> צריך ליצור הרתעה </w:t>
      </w:r>
      <w:proofErr w:type="spellStart"/>
      <w:r w:rsidR="004D62EA">
        <w:rPr>
          <w:rFonts w:hint="cs"/>
          <w:rtl/>
        </w:rPr>
        <w:t>וכו</w:t>
      </w:r>
      <w:proofErr w:type="spellEnd"/>
      <w:r w:rsidR="004D62EA">
        <w:rPr>
          <w:rFonts w:hint="cs"/>
          <w:rtl/>
        </w:rPr>
        <w:t>', אבל כאן אנחנו מדבר</w:t>
      </w:r>
      <w:r>
        <w:rPr>
          <w:rFonts w:hint="cs"/>
          <w:rtl/>
        </w:rPr>
        <w:t>י</w:t>
      </w:r>
      <w:r w:rsidR="004D62EA">
        <w:rPr>
          <w:rFonts w:hint="cs"/>
          <w:rtl/>
        </w:rPr>
        <w:t>ם</w:t>
      </w:r>
      <w:r>
        <w:rPr>
          <w:rFonts w:hint="cs"/>
          <w:rtl/>
        </w:rPr>
        <w:t xml:space="preserve"> על אנשים שאם בית המשפט חושב שמגיע להם מאסר או עבודות שירות או מאסר קצר, כלומר בית המשפט חושב</w:t>
      </w:r>
      <w:r w:rsidR="004D62EA">
        <w:rPr>
          <w:rFonts w:hint="cs"/>
          <w:rtl/>
        </w:rPr>
        <w:t>,</w:t>
      </w:r>
      <w:r>
        <w:rPr>
          <w:rFonts w:hint="cs"/>
          <w:rtl/>
        </w:rPr>
        <w:t xml:space="preserve"> שהאנשים האלה </w:t>
      </w:r>
      <w:r w:rsidR="004D62EA">
        <w:rPr>
          <w:rFonts w:hint="cs"/>
          <w:rtl/>
        </w:rPr>
        <w:t xml:space="preserve">כנראה </w:t>
      </w:r>
      <w:r>
        <w:rPr>
          <w:rFonts w:hint="cs"/>
          <w:rtl/>
        </w:rPr>
        <w:t>נפלו פעם ר</w:t>
      </w:r>
      <w:r w:rsidR="004D62EA">
        <w:rPr>
          <w:rFonts w:hint="cs"/>
          <w:rtl/>
        </w:rPr>
        <w:t>אשונה, או יש אפשרות להחזירם לחי</w:t>
      </w:r>
      <w:r>
        <w:rPr>
          <w:rFonts w:hint="cs"/>
          <w:rtl/>
        </w:rPr>
        <w:t>י</w:t>
      </w:r>
      <w:r w:rsidR="004D62EA">
        <w:rPr>
          <w:rFonts w:hint="cs"/>
          <w:rtl/>
        </w:rPr>
        <w:t>ם הנורמטיבי</w:t>
      </w:r>
      <w:r>
        <w:rPr>
          <w:rFonts w:hint="cs"/>
          <w:rtl/>
        </w:rPr>
        <w:t>י</w:t>
      </w:r>
      <w:r w:rsidR="004D62EA">
        <w:rPr>
          <w:rFonts w:hint="cs"/>
          <w:rtl/>
        </w:rPr>
        <w:t>ם,</w:t>
      </w:r>
      <w:r>
        <w:rPr>
          <w:rFonts w:hint="cs"/>
          <w:rtl/>
        </w:rPr>
        <w:t xml:space="preserve"> או עבודות שירות או דברים כאלה. אני חושב שצריך לעודד את המגמה הזו. זה הצד האחד, זה הצד האידיאו</w:t>
      </w:r>
      <w:r w:rsidR="004D62EA">
        <w:rPr>
          <w:rFonts w:hint="cs"/>
          <w:rtl/>
        </w:rPr>
        <w:t>לוגי</w:t>
      </w:r>
      <w:r>
        <w:rPr>
          <w:rFonts w:hint="cs"/>
          <w:rtl/>
        </w:rPr>
        <w:t xml:space="preserve"> ש</w:t>
      </w:r>
      <w:r w:rsidR="004D62EA">
        <w:rPr>
          <w:rFonts w:hint="cs"/>
          <w:rtl/>
        </w:rPr>
        <w:t>אני</w:t>
      </w:r>
      <w:r>
        <w:rPr>
          <w:rFonts w:hint="cs"/>
          <w:rtl/>
        </w:rPr>
        <w:t xml:space="preserve"> חושב.</w:t>
      </w:r>
    </w:p>
    <w:p w:rsidR="008F306B" w:rsidRDefault="008F306B" w:rsidP="008F306B">
      <w:pPr>
        <w:rPr>
          <w:rtl/>
        </w:rPr>
      </w:pPr>
    </w:p>
    <w:p w:rsidR="008F306B" w:rsidRDefault="008F306B" w:rsidP="004D62EA">
      <w:pPr>
        <w:rPr>
          <w:rtl/>
        </w:rPr>
      </w:pPr>
      <w:r>
        <w:rPr>
          <w:rFonts w:hint="cs"/>
          <w:rtl/>
        </w:rPr>
        <w:t xml:space="preserve">יש גם צד נוסף </w:t>
      </w:r>
      <w:r>
        <w:rPr>
          <w:rtl/>
        </w:rPr>
        <w:t>–</w:t>
      </w:r>
      <w:r>
        <w:rPr>
          <w:rFonts w:hint="cs"/>
          <w:rtl/>
        </w:rPr>
        <w:t xml:space="preserve"> יש פה מישהו מהאוצר </w:t>
      </w:r>
      <w:r>
        <w:rPr>
          <w:rtl/>
        </w:rPr>
        <w:t>–</w:t>
      </w:r>
      <w:r>
        <w:rPr>
          <w:rFonts w:hint="cs"/>
          <w:rtl/>
        </w:rPr>
        <w:t xml:space="preserve"> יש צד גם למדינה, שיש בעיה קשה של מקו</w:t>
      </w:r>
      <w:r w:rsidR="004D62EA">
        <w:rPr>
          <w:rFonts w:hint="cs"/>
          <w:rtl/>
        </w:rPr>
        <w:t>ם</w:t>
      </w:r>
      <w:r>
        <w:rPr>
          <w:rFonts w:hint="cs"/>
          <w:rtl/>
        </w:rPr>
        <w:t xml:space="preserve"> בבתי הסוהר. אסור לומר את הסיבה הזאת, אבל היא </w:t>
      </w:r>
      <w:r w:rsidR="004D62EA">
        <w:rPr>
          <w:rFonts w:hint="cs"/>
          <w:rtl/>
        </w:rPr>
        <w:t>קיימת</w:t>
      </w:r>
      <w:r>
        <w:rPr>
          <w:rFonts w:hint="cs"/>
          <w:rtl/>
        </w:rPr>
        <w:t xml:space="preserve">. יש צורך, או אם יש אפשרות לשחרר את מי שאפשר לשחרר, גם מהבחינות האלה. אני לא מתעלם, למרות שזו לא סיבה שאפשר לומר אותה, </w:t>
      </w:r>
      <w:r w:rsidR="004D62EA">
        <w:rPr>
          <w:rFonts w:hint="cs"/>
          <w:rtl/>
        </w:rPr>
        <w:t>ו</w:t>
      </w:r>
      <w:r>
        <w:rPr>
          <w:rFonts w:hint="cs"/>
          <w:rtl/>
        </w:rPr>
        <w:t>לכן אני אומר אותה רק פה בשקט, בלי שאף אחד יידע, אבל גם היא קיימת.</w:t>
      </w:r>
    </w:p>
    <w:p w:rsidR="008F306B" w:rsidRDefault="008F306B" w:rsidP="008F306B">
      <w:pPr>
        <w:rPr>
          <w:rtl/>
        </w:rPr>
      </w:pPr>
    </w:p>
    <w:p w:rsidR="008F306B" w:rsidRDefault="004D62EA" w:rsidP="004D62EA">
      <w:pPr>
        <w:rPr>
          <w:rtl/>
        </w:rPr>
      </w:pPr>
      <w:r>
        <w:rPr>
          <w:rFonts w:hint="cs"/>
          <w:rtl/>
        </w:rPr>
        <w:t>אנחנו מדבר</w:t>
      </w:r>
      <w:r w:rsidR="008F306B">
        <w:rPr>
          <w:rFonts w:hint="cs"/>
          <w:rtl/>
        </w:rPr>
        <w:t>י</w:t>
      </w:r>
      <w:r>
        <w:rPr>
          <w:rFonts w:hint="cs"/>
          <w:rtl/>
        </w:rPr>
        <w:t>ם</w:t>
      </w:r>
      <w:r w:rsidR="008F306B">
        <w:rPr>
          <w:rFonts w:hint="cs"/>
          <w:rtl/>
        </w:rPr>
        <w:t xml:space="preserve"> על אפשרות שהשופט</w:t>
      </w:r>
      <w:r>
        <w:rPr>
          <w:rFonts w:hint="cs"/>
          <w:rtl/>
        </w:rPr>
        <w:t>י</w:t>
      </w:r>
      <w:r w:rsidR="008F306B">
        <w:rPr>
          <w:rFonts w:hint="cs"/>
          <w:rtl/>
        </w:rPr>
        <w:t>ם ש</w:t>
      </w:r>
      <w:r>
        <w:rPr>
          <w:rFonts w:hint="cs"/>
          <w:rtl/>
        </w:rPr>
        <w:t>היום יכולים</w:t>
      </w:r>
      <w:r w:rsidR="008F306B">
        <w:rPr>
          <w:rFonts w:hint="cs"/>
          <w:rtl/>
        </w:rPr>
        <w:t xml:space="preserve"> לתת עד ששה חודשי עבודות שירות</w:t>
      </w:r>
      <w:r>
        <w:rPr>
          <w:rFonts w:hint="cs"/>
          <w:rtl/>
        </w:rPr>
        <w:t xml:space="preserve">, וכל </w:t>
      </w:r>
      <w:bookmarkStart w:id="6" w:name="_ETM_Q1_381363"/>
      <w:bookmarkEnd w:id="6"/>
      <w:r>
        <w:rPr>
          <w:rFonts w:hint="cs"/>
          <w:rtl/>
        </w:rPr>
        <w:t>מי שחושב</w:t>
      </w:r>
      <w:r w:rsidR="008F306B">
        <w:rPr>
          <w:rFonts w:hint="cs"/>
          <w:rtl/>
        </w:rPr>
        <w:t xml:space="preserve"> </w:t>
      </w:r>
      <w:r>
        <w:rPr>
          <w:rFonts w:hint="cs"/>
          <w:rtl/>
        </w:rPr>
        <w:t>ש</w:t>
      </w:r>
      <w:r w:rsidR="008F306B">
        <w:rPr>
          <w:rFonts w:hint="cs"/>
          <w:rtl/>
        </w:rPr>
        <w:t xml:space="preserve">מגיע לו יותר, נכנס למאסר, הצעה אומרת שהשופט יוכל לתת תשעה חודשי עבודות שירות. </w:t>
      </w:r>
    </w:p>
    <w:p w:rsidR="008F306B" w:rsidRDefault="008F306B" w:rsidP="008F306B">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1527243153"/>
        <w:placeholder>
          <w:docPart w:val="DefaultPlaceholder_-1854013440"/>
        </w:placeholder>
        <w15:color w:val="993366"/>
      </w:sdtPr>
      <w:sdtEndPr/>
      <w:sdtContent>
        <w:p w:rsidR="008F306B" w:rsidRDefault="008F306B" w:rsidP="008F306B">
          <w:pPr>
            <w:pStyle w:val="af9"/>
            <w:keepNext/>
            <w:rPr>
              <w:rtl/>
            </w:rPr>
          </w:pPr>
          <w:proofErr w:type="spellStart"/>
          <w:r w:rsidRPr="008F306B">
            <w:rPr>
              <w:rStyle w:val="afd"/>
              <w:color w:val="000000"/>
              <w:rtl/>
            </w:rPr>
            <w:t>יוכי</w:t>
          </w:r>
          <w:proofErr w:type="spellEnd"/>
          <w:r w:rsidRPr="008F306B">
            <w:rPr>
              <w:rStyle w:val="afd"/>
              <w:color w:val="000000"/>
              <w:rtl/>
            </w:rPr>
            <w:t xml:space="preserve"> </w:t>
          </w:r>
          <w:proofErr w:type="spellStart"/>
          <w:r w:rsidRPr="008F306B">
            <w:rPr>
              <w:rStyle w:val="afd"/>
              <w:color w:val="000000"/>
              <w:rtl/>
            </w:rPr>
            <w:t>גניסין</w:t>
          </w:r>
          <w:proofErr w:type="spellEnd"/>
          <w:r w:rsidRPr="008F306B">
            <w:rPr>
              <w:color w:val="000000"/>
              <w:rtl/>
            </w:rPr>
            <w:t>:</w:t>
          </w:r>
        </w:p>
      </w:sdtContent>
    </w:sdt>
    <w:p w:rsidR="008F306B" w:rsidRDefault="008F306B" w:rsidP="008F306B">
      <w:pPr>
        <w:pStyle w:val="KeepWithNext"/>
        <w:rPr>
          <w:rtl/>
        </w:rPr>
      </w:pPr>
    </w:p>
    <w:p w:rsidR="008F306B" w:rsidRDefault="004D62EA" w:rsidP="008F306B">
      <w:pPr>
        <w:rPr>
          <w:rtl/>
        </w:rPr>
      </w:pPr>
      <w:r>
        <w:rPr>
          <w:rFonts w:hint="cs"/>
          <w:rtl/>
        </w:rPr>
        <w:t xml:space="preserve">זה נחשב מאסר על דרך של ביצוע עבודות </w:t>
      </w:r>
      <w:bookmarkStart w:id="7" w:name="_ETM_Q1_406903"/>
      <w:bookmarkEnd w:id="7"/>
      <w:r>
        <w:rPr>
          <w:rFonts w:hint="cs"/>
          <w:rtl/>
        </w:rPr>
        <w:t>שירות</w:t>
      </w:r>
      <w:r w:rsidR="008F306B">
        <w:rPr>
          <w:rFonts w:hint="cs"/>
          <w:rtl/>
        </w:rPr>
        <w:t>.</w:t>
      </w:r>
    </w:p>
    <w:p w:rsidR="008F306B" w:rsidRDefault="008F306B" w:rsidP="008F306B">
      <w:pPr>
        <w:rPr>
          <w:rtl/>
        </w:rPr>
      </w:pPr>
    </w:p>
    <w:sdt>
      <w:sdtPr>
        <w:rPr>
          <w:rFonts w:hint="cs"/>
          <w:rtl/>
        </w:rPr>
        <w:alias w:val="יור"/>
        <w:tag w:val="&lt;ID&gt;5094&lt;/ID&gt;&lt;Name&gt;ניסן סלומינסקי - יו&quot;רַ&lt;/Name&gt;&lt;Data&gt;ניסן סלומינסקי&lt;/Data&gt;&lt;Shortcut&gt;ניסל&lt;/Shortcut&gt;"/>
        <w:id w:val="-2043357484"/>
        <w:placeholder>
          <w:docPart w:val="DefaultPlaceholder_-1854013440"/>
        </w:placeholder>
        <w15:color w:val="993366"/>
      </w:sdtPr>
      <w:sdtEndPr/>
      <w:sdtContent>
        <w:p w:rsidR="008F306B" w:rsidRDefault="008F306B" w:rsidP="008F306B">
          <w:pPr>
            <w:pStyle w:val="af6"/>
            <w:keepNext/>
            <w:rPr>
              <w:rtl/>
            </w:rPr>
          </w:pPr>
          <w:r w:rsidRPr="008F306B">
            <w:rPr>
              <w:rStyle w:val="afd"/>
              <w:color w:val="000000"/>
              <w:rtl/>
            </w:rPr>
            <w:t>היו"ר ניסן סלומינסקי</w:t>
          </w:r>
          <w:r w:rsidRPr="008F306B">
            <w:rPr>
              <w:color w:val="000000"/>
              <w:rtl/>
            </w:rPr>
            <w:t>:</w:t>
          </w:r>
        </w:p>
      </w:sdtContent>
    </w:sdt>
    <w:p w:rsidR="008F306B" w:rsidRDefault="008F306B" w:rsidP="008F306B">
      <w:pPr>
        <w:pStyle w:val="KeepWithNext"/>
        <w:rPr>
          <w:rtl/>
        </w:rPr>
      </w:pPr>
    </w:p>
    <w:p w:rsidR="008F306B" w:rsidRDefault="004D62EA" w:rsidP="008F306B">
      <w:pPr>
        <w:rPr>
          <w:rtl/>
        </w:rPr>
      </w:pPr>
      <w:r>
        <w:rPr>
          <w:rFonts w:hint="cs"/>
          <w:rtl/>
        </w:rPr>
        <w:t xml:space="preserve">מאה אחוז. </w:t>
      </w:r>
      <w:r w:rsidR="008F306B">
        <w:rPr>
          <w:rFonts w:hint="cs"/>
          <w:rtl/>
        </w:rPr>
        <w:t>באופן עקרוני, לפי מה שאמרנו בהתחלה, אנחנו צריכים לרצות את זה</w:t>
      </w:r>
      <w:r>
        <w:rPr>
          <w:rFonts w:hint="cs"/>
          <w:rtl/>
        </w:rPr>
        <w:t>,</w:t>
      </w:r>
      <w:r w:rsidR="008F306B">
        <w:rPr>
          <w:rFonts w:hint="cs"/>
          <w:rtl/>
        </w:rPr>
        <w:t xml:space="preserve"> ולשמוח על זה.</w:t>
      </w:r>
    </w:p>
    <w:p w:rsidR="008F306B" w:rsidRDefault="008F306B" w:rsidP="008F306B">
      <w:pPr>
        <w:rPr>
          <w:rtl/>
        </w:rPr>
      </w:pPr>
    </w:p>
    <w:sdt>
      <w:sdtPr>
        <w:rPr>
          <w:rFonts w:hint="cs"/>
          <w:rtl/>
        </w:rPr>
        <w:alias w:val="דובר"/>
        <w:tag w:val="&lt;ID&gt;5075&lt;/ID&gt;&lt;Name&gt;יעל גרמן - יש עתיד&lt;/Name&gt;&lt;Data&gt;יעל גרמן (יש עתיד)&lt;/Data&gt;&lt;Shortcut&gt;יעגר&lt;/Shortcut&gt;&lt;MemberID&gt;2504&lt;/MemberID&gt;"/>
        <w:id w:val="1186796835"/>
        <w:placeholder>
          <w:docPart w:val="DefaultPlaceholder_-1854013440"/>
        </w:placeholder>
        <w15:color w:val="993366"/>
      </w:sdtPr>
      <w:sdtEndPr/>
      <w:sdtContent>
        <w:p w:rsidR="008F306B" w:rsidRDefault="008F306B" w:rsidP="008F306B">
          <w:pPr>
            <w:pStyle w:val="a4"/>
            <w:keepNext/>
            <w:rPr>
              <w:rtl/>
            </w:rPr>
          </w:pPr>
          <w:r w:rsidRPr="008F306B">
            <w:rPr>
              <w:rStyle w:val="afd"/>
              <w:color w:val="000000"/>
              <w:rtl/>
            </w:rPr>
            <w:t>יעל גרמן (יש עתיד)</w:t>
          </w:r>
          <w:r w:rsidRPr="008F306B">
            <w:rPr>
              <w:color w:val="000000"/>
              <w:rtl/>
            </w:rPr>
            <w:t>:</w:t>
          </w:r>
        </w:p>
      </w:sdtContent>
    </w:sdt>
    <w:p w:rsidR="008F306B" w:rsidRDefault="008F306B" w:rsidP="008F306B">
      <w:pPr>
        <w:pStyle w:val="KeepWithNext"/>
        <w:rPr>
          <w:rtl/>
        </w:rPr>
      </w:pPr>
    </w:p>
    <w:p w:rsidR="008F306B" w:rsidRDefault="008F306B" w:rsidP="008F306B">
      <w:pPr>
        <w:rPr>
          <w:rtl/>
        </w:rPr>
      </w:pPr>
      <w:r>
        <w:rPr>
          <w:rFonts w:hint="cs"/>
          <w:rtl/>
        </w:rPr>
        <w:t>ואפילו להגדיל לשנה.</w:t>
      </w:r>
    </w:p>
    <w:p w:rsidR="008F306B" w:rsidRDefault="008F306B" w:rsidP="008F306B">
      <w:pPr>
        <w:rPr>
          <w:rtl/>
        </w:rPr>
      </w:pPr>
    </w:p>
    <w:sdt>
      <w:sdtPr>
        <w:rPr>
          <w:rFonts w:hint="cs"/>
          <w:rtl/>
        </w:rPr>
        <w:alias w:val="יור"/>
        <w:tag w:val="&lt;ID&gt;5094&lt;/ID&gt;&lt;Name&gt;ניסן סלומינסקי - יו&quot;רַ&lt;/Name&gt;&lt;Data&gt;ניסן סלומינסקי&lt;/Data&gt;&lt;Shortcut&gt;ניסל&lt;/Shortcut&gt;"/>
        <w:id w:val="167367989"/>
        <w:placeholder>
          <w:docPart w:val="DefaultPlaceholder_-1854013440"/>
        </w:placeholder>
        <w15:color w:val="993366"/>
      </w:sdtPr>
      <w:sdtEndPr/>
      <w:sdtContent>
        <w:p w:rsidR="008F306B" w:rsidRDefault="008F306B" w:rsidP="008F306B">
          <w:pPr>
            <w:pStyle w:val="af6"/>
            <w:keepNext/>
            <w:rPr>
              <w:rtl/>
            </w:rPr>
          </w:pPr>
          <w:r w:rsidRPr="008F306B">
            <w:rPr>
              <w:rStyle w:val="afd"/>
              <w:color w:val="000000"/>
              <w:rtl/>
            </w:rPr>
            <w:t>היו"ר ניסן סלומינסקי</w:t>
          </w:r>
          <w:r w:rsidRPr="008F306B">
            <w:rPr>
              <w:color w:val="000000"/>
              <w:rtl/>
            </w:rPr>
            <w:t>:</w:t>
          </w:r>
        </w:p>
      </w:sdtContent>
    </w:sdt>
    <w:p w:rsidR="008F306B" w:rsidRDefault="008F306B" w:rsidP="008F306B">
      <w:pPr>
        <w:pStyle w:val="KeepWithNext"/>
        <w:rPr>
          <w:rtl/>
        </w:rPr>
      </w:pPr>
    </w:p>
    <w:p w:rsidR="008F306B" w:rsidRDefault="004D62EA" w:rsidP="008F306B">
      <w:pPr>
        <w:rPr>
          <w:rtl/>
        </w:rPr>
      </w:pPr>
      <w:r>
        <w:rPr>
          <w:rFonts w:hint="cs"/>
          <w:rtl/>
        </w:rPr>
        <w:t xml:space="preserve">תפסת מרובה </w:t>
      </w:r>
      <w:r>
        <w:rPr>
          <w:rtl/>
        </w:rPr>
        <w:t>–</w:t>
      </w:r>
      <w:r>
        <w:rPr>
          <w:rFonts w:hint="cs"/>
          <w:rtl/>
        </w:rPr>
        <w:t xml:space="preserve"> לא תפסת. נלך לאט-לאט. שוויה-שוויה. </w:t>
      </w:r>
      <w:bookmarkStart w:id="8" w:name="_ETM_Q1_431716"/>
      <w:bookmarkEnd w:id="8"/>
      <w:r w:rsidR="008F306B">
        <w:rPr>
          <w:rFonts w:hint="cs"/>
          <w:rtl/>
        </w:rPr>
        <w:t>דונם פה, דונם שם, וכך מתקדמים</w:t>
      </w:r>
      <w:r>
        <w:rPr>
          <w:rFonts w:hint="cs"/>
          <w:rtl/>
        </w:rPr>
        <w:t>, מה שנקרא</w:t>
      </w:r>
      <w:r w:rsidR="008F306B">
        <w:rPr>
          <w:rFonts w:hint="cs"/>
          <w:rtl/>
        </w:rPr>
        <w:t>.</w:t>
      </w:r>
    </w:p>
    <w:p w:rsidR="008F306B" w:rsidRDefault="008F306B" w:rsidP="008F306B">
      <w:pPr>
        <w:rPr>
          <w:rtl/>
        </w:rPr>
      </w:pPr>
    </w:p>
    <w:p w:rsidR="008F306B" w:rsidRDefault="004D62EA" w:rsidP="004D62EA">
      <w:pPr>
        <w:rPr>
          <w:rtl/>
        </w:rPr>
      </w:pPr>
      <w:proofErr w:type="spellStart"/>
      <w:r>
        <w:rPr>
          <w:rFonts w:hint="cs"/>
          <w:rtl/>
        </w:rPr>
        <w:t>יוכי</w:t>
      </w:r>
      <w:proofErr w:type="spellEnd"/>
      <w:r>
        <w:rPr>
          <w:rFonts w:hint="cs"/>
          <w:rtl/>
        </w:rPr>
        <w:t xml:space="preserve">, תהיי אתי, כי ייתכן שתצטרכי לייצג את המתנגדים. אולי לא, אבל אולי. </w:t>
      </w:r>
      <w:r w:rsidR="008F306B">
        <w:rPr>
          <w:rFonts w:hint="cs"/>
          <w:rtl/>
        </w:rPr>
        <w:t xml:space="preserve">מבחינתי, יש שני תנאים לדבר הזה. דבר אחד, שאני לא יודע </w:t>
      </w:r>
      <w:r w:rsidR="008F306B">
        <w:rPr>
          <w:rtl/>
        </w:rPr>
        <w:t>–</w:t>
      </w:r>
      <w:r w:rsidR="008F306B">
        <w:rPr>
          <w:rFonts w:hint="cs"/>
          <w:rtl/>
        </w:rPr>
        <w:t xml:space="preserve"> </w:t>
      </w:r>
      <w:r>
        <w:rPr>
          <w:rFonts w:hint="cs"/>
          <w:rtl/>
        </w:rPr>
        <w:t xml:space="preserve">היום </w:t>
      </w:r>
      <w:r w:rsidR="008F306B">
        <w:rPr>
          <w:rFonts w:hint="cs"/>
          <w:rtl/>
        </w:rPr>
        <w:t xml:space="preserve">מי שיוצא לעבודות שירות, מטפלים בו גם בנושא של </w:t>
      </w:r>
      <w:r w:rsidR="008F306B">
        <w:rPr>
          <w:rFonts w:hint="cs"/>
          <w:rtl/>
        </w:rPr>
        <w:lastRenderedPageBreak/>
        <w:t>שיק</w:t>
      </w:r>
      <w:r>
        <w:rPr>
          <w:rFonts w:hint="cs"/>
          <w:rtl/>
        </w:rPr>
        <w:t>ו</w:t>
      </w:r>
      <w:r w:rsidR="008F306B">
        <w:rPr>
          <w:rFonts w:hint="cs"/>
          <w:rtl/>
        </w:rPr>
        <w:t xml:space="preserve">ם. אם לא עושים את זה, אנחנו מפספסים. מה שאני רוצה שיהיה, שמי שמקבל תשעה מאסר, </w:t>
      </w:r>
      <w:r>
        <w:rPr>
          <w:rFonts w:hint="cs"/>
          <w:rtl/>
        </w:rPr>
        <w:t xml:space="preserve">שיומר </w:t>
      </w:r>
      <w:r w:rsidR="008F306B">
        <w:rPr>
          <w:rFonts w:hint="cs"/>
          <w:rtl/>
        </w:rPr>
        <w:t xml:space="preserve">בתשעה חודשי עבודות שירות, שיהיה שיקום במובן הזה שיכשירו את האדם, </w:t>
      </w:r>
      <w:r>
        <w:rPr>
          <w:rFonts w:hint="cs"/>
          <w:rtl/>
        </w:rPr>
        <w:t>ייתנו לו מה שצר</w:t>
      </w:r>
      <w:r w:rsidR="008F306B">
        <w:rPr>
          <w:rFonts w:hint="cs"/>
          <w:rtl/>
        </w:rPr>
        <w:t>י</w:t>
      </w:r>
      <w:r>
        <w:rPr>
          <w:rFonts w:hint="cs"/>
          <w:rtl/>
        </w:rPr>
        <w:t>ך</w:t>
      </w:r>
      <w:r w:rsidR="008F306B">
        <w:rPr>
          <w:rFonts w:hint="cs"/>
          <w:rtl/>
        </w:rPr>
        <w:t xml:space="preserve"> כדי לעזור לו לחזור לחיי</w:t>
      </w:r>
      <w:r>
        <w:rPr>
          <w:rFonts w:hint="cs"/>
          <w:rtl/>
        </w:rPr>
        <w:t>ם</w:t>
      </w:r>
      <w:r w:rsidR="008F306B">
        <w:rPr>
          <w:rFonts w:hint="cs"/>
          <w:rtl/>
        </w:rPr>
        <w:t xml:space="preserve"> הנורמטיביים, כי זו המטרה העיקרית</w:t>
      </w:r>
      <w:r>
        <w:rPr>
          <w:rFonts w:hint="cs"/>
          <w:rtl/>
        </w:rPr>
        <w:t>;</w:t>
      </w:r>
      <w:r w:rsidR="008F306B">
        <w:rPr>
          <w:rFonts w:hint="cs"/>
          <w:rtl/>
        </w:rPr>
        <w:t xml:space="preserve"> דבר שני, שאפשר יהיה, כמו לכל אחד אחר, לעשות, ולדרבן אותו שאם הוא עושה את העבודה של ששת החודשים טוב, </w:t>
      </w:r>
      <w:r>
        <w:rPr>
          <w:rFonts w:hint="cs"/>
          <w:rtl/>
        </w:rPr>
        <w:t xml:space="preserve">אפשר יהיה לקצוב, </w:t>
      </w:r>
      <w:bookmarkStart w:id="9" w:name="_ETM_Q1_505590"/>
      <w:bookmarkEnd w:id="9"/>
      <w:r w:rsidR="008F306B">
        <w:rPr>
          <w:rFonts w:hint="cs"/>
          <w:rtl/>
        </w:rPr>
        <w:t xml:space="preserve">במקום תשעה אפשר יהיה לקצר לו בשליש, או לחילופין </w:t>
      </w:r>
      <w:r w:rsidR="008F306B">
        <w:rPr>
          <w:rtl/>
        </w:rPr>
        <w:t>–</w:t>
      </w:r>
      <w:r w:rsidR="008F306B">
        <w:rPr>
          <w:rFonts w:hint="cs"/>
          <w:rtl/>
        </w:rPr>
        <w:t xml:space="preserve"> אני מציע אופציה נוספת </w:t>
      </w:r>
      <w:r w:rsidR="008F306B">
        <w:rPr>
          <w:rtl/>
        </w:rPr>
        <w:t>–</w:t>
      </w:r>
      <w:r w:rsidR="008F306B">
        <w:rPr>
          <w:rFonts w:hint="cs"/>
          <w:rtl/>
        </w:rPr>
        <w:t xml:space="preserve"> ששלושת החודשים האחרונים י</w:t>
      </w:r>
      <w:r w:rsidR="005034DF">
        <w:rPr>
          <w:rFonts w:hint="cs"/>
          <w:rtl/>
        </w:rPr>
        <w:t>ה</w:t>
      </w:r>
      <w:r w:rsidR="008F306B">
        <w:rPr>
          <w:rFonts w:hint="cs"/>
          <w:rtl/>
        </w:rPr>
        <w:t>יו בשעות מצומצמות מאוד, שיעשה אותן רק בשלוש שעות, נניח, ואסביר למה אני מתכוון.</w:t>
      </w:r>
    </w:p>
    <w:p w:rsidR="008F306B" w:rsidRDefault="008F306B" w:rsidP="008F306B">
      <w:pPr>
        <w:rPr>
          <w:rtl/>
        </w:rPr>
      </w:pPr>
    </w:p>
    <w:p w:rsidR="008F306B" w:rsidRDefault="008F306B" w:rsidP="008F306B">
      <w:pPr>
        <w:rPr>
          <w:rtl/>
        </w:rPr>
      </w:pPr>
      <w:r>
        <w:rPr>
          <w:rFonts w:hint="cs"/>
          <w:rtl/>
        </w:rPr>
        <w:t xml:space="preserve">האיש הזה, נניח, אם </w:t>
      </w:r>
      <w:r w:rsidR="00E30275">
        <w:rPr>
          <w:rFonts w:hint="cs"/>
          <w:rtl/>
        </w:rPr>
        <w:t xml:space="preserve">הוא </w:t>
      </w:r>
      <w:r>
        <w:rPr>
          <w:rFonts w:hint="cs"/>
          <w:rtl/>
        </w:rPr>
        <w:t xml:space="preserve">עושה עבודת שירות שמונה שעות, 8.5 שעות ביום, </w:t>
      </w:r>
      <w:r w:rsidR="00E30275">
        <w:rPr>
          <w:rFonts w:hint="cs"/>
          <w:rtl/>
        </w:rPr>
        <w:t xml:space="preserve">הוא </w:t>
      </w:r>
      <w:r>
        <w:rPr>
          <w:rFonts w:hint="cs"/>
          <w:rtl/>
        </w:rPr>
        <w:t>לא יכול לעבוד. הרבה פעמים יש לו משפחה. ביטוח לאומי</w:t>
      </w:r>
      <w:r w:rsidR="00E30275">
        <w:rPr>
          <w:rFonts w:hint="cs"/>
          <w:rtl/>
        </w:rPr>
        <w:t>, שנשמע את זה תכף,</w:t>
      </w:r>
      <w:r>
        <w:rPr>
          <w:rFonts w:hint="cs"/>
          <w:rtl/>
        </w:rPr>
        <w:t xml:space="preserve"> הוא לא מקבל, למרות שאסיר, משפחתו כן מקבלת.</w:t>
      </w:r>
    </w:p>
    <w:p w:rsidR="008F306B" w:rsidRDefault="008F306B" w:rsidP="008F306B">
      <w:pPr>
        <w:rPr>
          <w:rtl/>
        </w:rPr>
      </w:pPr>
    </w:p>
    <w:sdt>
      <w:sdtPr>
        <w:rPr>
          <w:rFonts w:hint="cs"/>
          <w:rtl/>
          <w:lang w:eastAsia="he-IL"/>
        </w:rPr>
        <w:alias w:val="אורח"/>
        <w:tag w:val="&lt;ID&gt;514830&lt;/ID&gt;&lt;Name&gt;יוכי גניסין&lt;/Name&gt;&lt;Data&gt;יוכי גניסין&lt;/Data&gt;&lt;Shortcut&gt;יוגנ&lt;/Shortcut&gt;&lt;Title&gt;יועמ&quot;ש שב&quot;ס, המשרד לבטחון פנים&lt;/Title&gt;"/>
        <w:id w:val="78954356"/>
        <w:placeholder>
          <w:docPart w:val="DefaultPlaceholder_-1854013440"/>
        </w:placeholder>
        <w15:color w:val="993366"/>
      </w:sdtPr>
      <w:sdtEndPr/>
      <w:sdtContent>
        <w:p w:rsidR="008F306B" w:rsidRDefault="008F306B" w:rsidP="008F306B">
          <w:pPr>
            <w:pStyle w:val="af9"/>
            <w:keepNext/>
            <w:rPr>
              <w:rtl/>
              <w:lang w:eastAsia="he-IL"/>
            </w:rPr>
          </w:pPr>
          <w:proofErr w:type="spellStart"/>
          <w:r w:rsidRPr="008F306B">
            <w:rPr>
              <w:rStyle w:val="afd"/>
              <w:color w:val="000000"/>
              <w:rtl/>
            </w:rPr>
            <w:t>יוכי</w:t>
          </w:r>
          <w:proofErr w:type="spellEnd"/>
          <w:r w:rsidRPr="008F306B">
            <w:rPr>
              <w:rStyle w:val="afd"/>
              <w:color w:val="000000"/>
              <w:rtl/>
            </w:rPr>
            <w:t xml:space="preserve"> </w:t>
          </w:r>
          <w:proofErr w:type="spellStart"/>
          <w:r w:rsidRPr="008F306B">
            <w:rPr>
              <w:rStyle w:val="afd"/>
              <w:color w:val="000000"/>
              <w:rtl/>
            </w:rPr>
            <w:t>גניסין</w:t>
          </w:r>
          <w:proofErr w:type="spellEnd"/>
          <w:r w:rsidRPr="008F306B">
            <w:rPr>
              <w:color w:val="000000"/>
              <w:rtl/>
              <w:lang w:eastAsia="he-IL"/>
            </w:rPr>
            <w:t>:</w:t>
          </w:r>
        </w:p>
      </w:sdtContent>
    </w:sdt>
    <w:p w:rsidR="008F306B" w:rsidRDefault="008F306B" w:rsidP="008F306B">
      <w:pPr>
        <w:pStyle w:val="KeepWithNext"/>
        <w:rPr>
          <w:rtl/>
          <w:lang w:eastAsia="he-IL"/>
        </w:rPr>
      </w:pPr>
    </w:p>
    <w:p w:rsidR="008F306B" w:rsidRDefault="008F306B" w:rsidP="008F306B">
      <w:pPr>
        <w:rPr>
          <w:rtl/>
        </w:rPr>
      </w:pPr>
      <w:r>
        <w:rPr>
          <w:rFonts w:hint="cs"/>
          <w:rtl/>
        </w:rPr>
        <w:t>זה תלוי.</w:t>
      </w:r>
    </w:p>
    <w:p w:rsidR="008F306B" w:rsidRDefault="008F306B" w:rsidP="008F306B">
      <w:pPr>
        <w:rPr>
          <w:rtl/>
        </w:rPr>
      </w:pPr>
    </w:p>
    <w:sdt>
      <w:sdtPr>
        <w:rPr>
          <w:rFonts w:hint="cs"/>
          <w:rtl/>
        </w:rPr>
        <w:alias w:val="יור"/>
        <w:tag w:val="&lt;ID&gt;5094&lt;/ID&gt;&lt;Name&gt;ניסן סלומינסקי - יו&quot;רַ&lt;/Name&gt;&lt;Data&gt;ניסן סלומינסקי&lt;/Data&gt;&lt;Shortcut&gt;ניסל&lt;/Shortcut&gt;"/>
        <w:id w:val="-764605223"/>
        <w:placeholder>
          <w:docPart w:val="DefaultPlaceholder_-1854013440"/>
        </w:placeholder>
        <w15:color w:val="993366"/>
      </w:sdtPr>
      <w:sdtEndPr/>
      <w:sdtContent>
        <w:p w:rsidR="008F306B" w:rsidRDefault="008F306B" w:rsidP="008F306B">
          <w:pPr>
            <w:pStyle w:val="af6"/>
            <w:keepNext/>
            <w:rPr>
              <w:rtl/>
            </w:rPr>
          </w:pPr>
          <w:r w:rsidRPr="008F306B">
            <w:rPr>
              <w:rStyle w:val="afd"/>
              <w:color w:val="000000"/>
              <w:rtl/>
            </w:rPr>
            <w:t>היו"ר ניסן סלומינסקי</w:t>
          </w:r>
          <w:r w:rsidRPr="008F306B">
            <w:rPr>
              <w:color w:val="000000"/>
              <w:rtl/>
            </w:rPr>
            <w:t>:</w:t>
          </w:r>
        </w:p>
      </w:sdtContent>
    </w:sdt>
    <w:p w:rsidR="008F306B" w:rsidRDefault="008F306B" w:rsidP="008F306B">
      <w:pPr>
        <w:pStyle w:val="KeepWithNext"/>
        <w:rPr>
          <w:rtl/>
        </w:rPr>
      </w:pPr>
    </w:p>
    <w:p w:rsidR="008F306B" w:rsidRDefault="00E30275" w:rsidP="005051D3">
      <w:pPr>
        <w:rPr>
          <w:rtl/>
        </w:rPr>
      </w:pPr>
      <w:r>
        <w:rPr>
          <w:rFonts w:hint="cs"/>
          <w:rtl/>
        </w:rPr>
        <w:t>אשמע עוד מעט</w:t>
      </w:r>
      <w:r w:rsidR="008F306B">
        <w:rPr>
          <w:rFonts w:hint="cs"/>
          <w:rtl/>
        </w:rPr>
        <w:t xml:space="preserve">, </w:t>
      </w:r>
      <w:r w:rsidR="00733DC4">
        <w:rPr>
          <w:rFonts w:hint="cs"/>
          <w:rtl/>
        </w:rPr>
        <w:t xml:space="preserve">אבל הוא ודאי שלא </w:t>
      </w:r>
      <w:bookmarkStart w:id="10" w:name="_ETM_Q1_555976"/>
      <w:bookmarkEnd w:id="10"/>
      <w:r w:rsidR="00733DC4">
        <w:rPr>
          <w:rFonts w:hint="cs"/>
          <w:rtl/>
        </w:rPr>
        <w:t>מקבל. אז מה אנחנו מצפים שהאיש הזה יעשה? יש לו</w:t>
      </w:r>
      <w:bookmarkStart w:id="11" w:name="_ETM_Q1_557908"/>
      <w:bookmarkEnd w:id="11"/>
      <w:r w:rsidR="00733DC4">
        <w:rPr>
          <w:rFonts w:hint="cs"/>
          <w:rtl/>
        </w:rPr>
        <w:t xml:space="preserve"> משפחה וילדים, אז מה אנחנו מצפים שיעשה ששה חודשים, </w:t>
      </w:r>
      <w:bookmarkStart w:id="12" w:name="_ETM_Q1_562918"/>
      <w:bookmarkEnd w:id="12"/>
      <w:r w:rsidR="00733DC4">
        <w:rPr>
          <w:rFonts w:hint="cs"/>
          <w:rtl/>
        </w:rPr>
        <w:t xml:space="preserve">או, אם ניתן לו תשעה חודשים? </w:t>
      </w:r>
      <w:r w:rsidR="008F306B">
        <w:rPr>
          <w:rFonts w:hint="cs"/>
          <w:rtl/>
        </w:rPr>
        <w:t xml:space="preserve">שהוא לא יעבוד, ביטוח לאומי לא משלם, אז מאיפה הילדים יאכלו? אז אנחנו דוחפים אותו לנסות לרמות או לתחמן או לעשות עבודות שלא תיעשינה כדי להביא </w:t>
      </w:r>
      <w:r w:rsidR="008F0C45">
        <w:rPr>
          <w:rFonts w:hint="cs"/>
          <w:rtl/>
        </w:rPr>
        <w:t xml:space="preserve">איזו </w:t>
      </w:r>
      <w:r w:rsidR="008F306B">
        <w:rPr>
          <w:rFonts w:hint="cs"/>
          <w:rtl/>
        </w:rPr>
        <w:t xml:space="preserve">פרנסה. אז אנחנו בכוח דוחפים אותו </w:t>
      </w:r>
      <w:r w:rsidR="008F0C45">
        <w:rPr>
          <w:rFonts w:hint="cs"/>
          <w:rtl/>
        </w:rPr>
        <w:t xml:space="preserve">שוב </w:t>
      </w:r>
      <w:r w:rsidR="008F306B">
        <w:rPr>
          <w:rFonts w:hint="cs"/>
          <w:rtl/>
        </w:rPr>
        <w:t>לעולם שאנחנו לא רוצים לדחוף אותו לשם. לכן אני אומר</w:t>
      </w:r>
      <w:r w:rsidR="008F0C45">
        <w:rPr>
          <w:rFonts w:hint="cs"/>
          <w:rtl/>
        </w:rPr>
        <w:t>,</w:t>
      </w:r>
      <w:r w:rsidR="005051D3">
        <w:rPr>
          <w:rFonts w:hint="cs"/>
          <w:rtl/>
        </w:rPr>
        <w:t xml:space="preserve"> שאם אנחנו מאריכים לתשעה חודש</w:t>
      </w:r>
      <w:r w:rsidR="008F306B">
        <w:rPr>
          <w:rFonts w:hint="cs"/>
          <w:rtl/>
        </w:rPr>
        <w:t>י</w:t>
      </w:r>
      <w:r w:rsidR="005051D3">
        <w:rPr>
          <w:rFonts w:hint="cs"/>
          <w:rtl/>
        </w:rPr>
        <w:t>ם</w:t>
      </w:r>
      <w:r w:rsidR="008F306B">
        <w:rPr>
          <w:rFonts w:hint="cs"/>
          <w:rtl/>
        </w:rPr>
        <w:t xml:space="preserve">, </w:t>
      </w:r>
      <w:r w:rsidR="005051D3">
        <w:rPr>
          <w:rFonts w:hint="cs"/>
          <w:rtl/>
        </w:rPr>
        <w:t xml:space="preserve">זו אפשרות </w:t>
      </w:r>
      <w:bookmarkStart w:id="13" w:name="_ETM_Q1_597385"/>
      <w:bookmarkEnd w:id="13"/>
      <w:r w:rsidR="005051D3">
        <w:rPr>
          <w:rFonts w:hint="cs"/>
          <w:rtl/>
        </w:rPr>
        <w:t xml:space="preserve">אחת, לקצר, כמו שקורה, </w:t>
      </w:r>
      <w:r w:rsidR="008F306B">
        <w:rPr>
          <w:rFonts w:hint="cs"/>
          <w:rtl/>
        </w:rPr>
        <w:t xml:space="preserve">שליש אם הוא מתנהג בסדר </w:t>
      </w:r>
      <w:r w:rsidR="008F306B">
        <w:rPr>
          <w:rtl/>
        </w:rPr>
        <w:t>–</w:t>
      </w:r>
      <w:r w:rsidR="008F306B">
        <w:rPr>
          <w:rFonts w:hint="cs"/>
          <w:rtl/>
        </w:rPr>
        <w:t xml:space="preserve"> כל העקרונות שאפשר לקצר, או </w:t>
      </w:r>
      <w:r w:rsidR="005051D3">
        <w:rPr>
          <w:rFonts w:hint="cs"/>
          <w:rtl/>
        </w:rPr>
        <w:t>ש</w:t>
      </w:r>
      <w:r w:rsidR="008F306B">
        <w:rPr>
          <w:rFonts w:hint="cs"/>
          <w:rtl/>
        </w:rPr>
        <w:t>שלושת החודשים האחרונים י</w:t>
      </w:r>
      <w:r w:rsidR="005051D3">
        <w:rPr>
          <w:rFonts w:hint="cs"/>
          <w:rtl/>
        </w:rPr>
        <w:t>ה</w:t>
      </w:r>
      <w:r w:rsidR="008F306B">
        <w:rPr>
          <w:rFonts w:hint="cs"/>
          <w:rtl/>
        </w:rPr>
        <w:t>יו קצרים מאוד בשעות</w:t>
      </w:r>
      <w:r w:rsidR="005051D3">
        <w:rPr>
          <w:rFonts w:hint="cs"/>
          <w:rtl/>
        </w:rPr>
        <w:t xml:space="preserve">, כדי שהוא יוכל בשלושת החודשים </w:t>
      </w:r>
      <w:bookmarkStart w:id="14" w:name="_ETM_Q1_611562"/>
      <w:bookmarkEnd w:id="14"/>
      <w:r w:rsidR="005051D3">
        <w:rPr>
          <w:rFonts w:hint="cs"/>
          <w:rtl/>
        </w:rPr>
        <w:t>האלה כן לעבוד בעבודה רגילה,</w:t>
      </w:r>
      <w:r w:rsidR="008F306B">
        <w:rPr>
          <w:rFonts w:hint="cs"/>
          <w:rtl/>
        </w:rPr>
        <w:t xml:space="preserve"> ולפרנס את משפחתו.</w:t>
      </w:r>
      <w:r w:rsidR="005051D3">
        <w:rPr>
          <w:rFonts w:hint="cs"/>
          <w:rtl/>
        </w:rPr>
        <w:t xml:space="preserve"> אחרת זה משהו מטורף. תשעה חודשים</w:t>
      </w:r>
      <w:r w:rsidR="008F306B">
        <w:rPr>
          <w:rFonts w:hint="cs"/>
          <w:rtl/>
        </w:rPr>
        <w:t xml:space="preserve"> שהוא לא עובד, לא מקבלים ביטוח לאומי, לא כלום. מה זה? זה דבר שלא יעלה על הדעת.</w:t>
      </w:r>
    </w:p>
    <w:p w:rsidR="008F306B" w:rsidRDefault="008F306B" w:rsidP="008F306B">
      <w:pPr>
        <w:rPr>
          <w:rtl/>
        </w:rPr>
      </w:pPr>
    </w:p>
    <w:p w:rsidR="008F306B" w:rsidRDefault="008F306B" w:rsidP="005051D3">
      <w:pPr>
        <w:rPr>
          <w:rtl/>
        </w:rPr>
      </w:pPr>
      <w:r>
        <w:rPr>
          <w:rFonts w:hint="cs"/>
          <w:rtl/>
        </w:rPr>
        <w:t xml:space="preserve">כשישבה כאן </w:t>
      </w:r>
      <w:proofErr w:type="spellStart"/>
      <w:r>
        <w:rPr>
          <w:rFonts w:hint="cs"/>
          <w:rtl/>
        </w:rPr>
        <w:t>דורנר</w:t>
      </w:r>
      <w:proofErr w:type="spellEnd"/>
      <w:r>
        <w:rPr>
          <w:rFonts w:hint="cs"/>
          <w:rtl/>
        </w:rPr>
        <w:t xml:space="preserve"> ושאלנו אותה, אם אין אפשרות לקיצור </w:t>
      </w:r>
      <w:r w:rsidR="005051D3">
        <w:rPr>
          <w:rFonts w:hint="cs"/>
          <w:rtl/>
        </w:rPr>
        <w:t xml:space="preserve">של </w:t>
      </w:r>
      <w:r>
        <w:rPr>
          <w:rFonts w:hint="cs"/>
          <w:rtl/>
        </w:rPr>
        <w:t xml:space="preserve">שליש? היא אמרה שכל המסקנות </w:t>
      </w:r>
      <w:r w:rsidR="005051D3">
        <w:rPr>
          <w:rFonts w:hint="cs"/>
          <w:rtl/>
        </w:rPr>
        <w:t xml:space="preserve">שלנו </w:t>
      </w:r>
      <w:r>
        <w:rPr>
          <w:rFonts w:hint="cs"/>
          <w:rtl/>
        </w:rPr>
        <w:t xml:space="preserve">לא קיימות. המסקנות שלנו זה בהתניה. </w:t>
      </w:r>
      <w:r w:rsidR="005051D3">
        <w:rPr>
          <w:rFonts w:hint="cs"/>
          <w:rtl/>
        </w:rPr>
        <w:t xml:space="preserve">היא אומרת: </w:t>
      </w:r>
      <w:r>
        <w:rPr>
          <w:rFonts w:hint="cs"/>
          <w:rtl/>
        </w:rPr>
        <w:t xml:space="preserve">זה לא נכנס לחוק, אבל </w:t>
      </w:r>
      <w:r w:rsidR="005051D3">
        <w:rPr>
          <w:rFonts w:hint="cs"/>
          <w:rtl/>
        </w:rPr>
        <w:t xml:space="preserve">מבחינתנו כוועדה, </w:t>
      </w:r>
      <w:bookmarkStart w:id="15" w:name="_ETM_Q1_654607"/>
      <w:bookmarkEnd w:id="15"/>
      <w:r>
        <w:rPr>
          <w:rFonts w:hint="cs"/>
          <w:rtl/>
        </w:rPr>
        <w:t xml:space="preserve">זה התניה. אם לא, לא שווה כל הנושא. אני רוצה ללכת עם הוועדה בנושא </w:t>
      </w:r>
      <w:r w:rsidR="005051D3">
        <w:rPr>
          <w:rFonts w:hint="cs"/>
          <w:rtl/>
        </w:rPr>
        <w:t>ה</w:t>
      </w:r>
      <w:r>
        <w:rPr>
          <w:rFonts w:hint="cs"/>
          <w:rtl/>
        </w:rPr>
        <w:t xml:space="preserve">זה, </w:t>
      </w:r>
      <w:r w:rsidR="005051D3">
        <w:rPr>
          <w:rFonts w:hint="cs"/>
          <w:rtl/>
        </w:rPr>
        <w:t xml:space="preserve">כן </w:t>
      </w:r>
      <w:r>
        <w:rPr>
          <w:rFonts w:hint="cs"/>
          <w:rtl/>
        </w:rPr>
        <w:t xml:space="preserve">להעביר את החוק, </w:t>
      </w:r>
      <w:r w:rsidR="005051D3">
        <w:rPr>
          <w:rFonts w:hint="cs"/>
          <w:rtl/>
        </w:rPr>
        <w:t xml:space="preserve">עם אפשרות או לקצר, </w:t>
      </w:r>
      <w:r>
        <w:rPr>
          <w:rFonts w:hint="cs"/>
          <w:rtl/>
        </w:rPr>
        <w:t xml:space="preserve">למי שמגיע </w:t>
      </w:r>
      <w:r>
        <w:rPr>
          <w:rtl/>
        </w:rPr>
        <w:t>–</w:t>
      </w:r>
      <w:r>
        <w:rPr>
          <w:rFonts w:hint="cs"/>
          <w:rtl/>
        </w:rPr>
        <w:t xml:space="preserve"> </w:t>
      </w:r>
      <w:r w:rsidR="005051D3">
        <w:rPr>
          <w:rFonts w:hint="cs"/>
          <w:rtl/>
        </w:rPr>
        <w:t>ב</w:t>
      </w:r>
      <w:r>
        <w:rPr>
          <w:rFonts w:hint="cs"/>
          <w:rtl/>
        </w:rPr>
        <w:t>שלושה חודשים, או במקסימ</w:t>
      </w:r>
      <w:r w:rsidR="005051D3">
        <w:rPr>
          <w:rFonts w:hint="cs"/>
          <w:rtl/>
        </w:rPr>
        <w:t>ום</w:t>
      </w:r>
      <w:r>
        <w:rPr>
          <w:rFonts w:hint="cs"/>
          <w:rtl/>
        </w:rPr>
        <w:t>, להפחית את השעות</w:t>
      </w:r>
      <w:bookmarkStart w:id="16" w:name="_ETM_Q1_674439"/>
      <w:bookmarkEnd w:id="16"/>
      <w:r>
        <w:rPr>
          <w:rFonts w:hint="cs"/>
          <w:rtl/>
        </w:rPr>
        <w:t xml:space="preserve"> כדי שיהיו אולי אחר הצהר</w:t>
      </w:r>
      <w:r w:rsidR="005051D3">
        <w:rPr>
          <w:rFonts w:hint="cs"/>
          <w:rtl/>
        </w:rPr>
        <w:t>יים כדי לאפשר לאיש בשלושת החודש</w:t>
      </w:r>
      <w:r>
        <w:rPr>
          <w:rFonts w:hint="cs"/>
          <w:rtl/>
        </w:rPr>
        <w:t>י</w:t>
      </w:r>
      <w:r w:rsidR="005051D3">
        <w:rPr>
          <w:rFonts w:hint="cs"/>
          <w:rtl/>
        </w:rPr>
        <w:t>ם</w:t>
      </w:r>
      <w:r>
        <w:rPr>
          <w:rFonts w:hint="cs"/>
          <w:rtl/>
        </w:rPr>
        <w:t xml:space="preserve"> ה</w:t>
      </w:r>
      <w:r w:rsidR="005051D3">
        <w:rPr>
          <w:rFonts w:hint="cs"/>
          <w:rtl/>
        </w:rPr>
        <w:t>נוספים</w:t>
      </w:r>
      <w:r>
        <w:rPr>
          <w:rFonts w:hint="cs"/>
          <w:rtl/>
        </w:rPr>
        <w:t xml:space="preserve"> לעבוד כדי לפרנס את משפחתו. על זה נדבר. בבקשה.</w:t>
      </w:r>
    </w:p>
    <w:p w:rsidR="008F306B" w:rsidRDefault="008F306B" w:rsidP="008F306B">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125354498"/>
        <w:placeholder>
          <w:docPart w:val="DefaultPlaceholder_-1854013440"/>
        </w:placeholder>
        <w15:color w:val="993366"/>
      </w:sdtPr>
      <w:sdtEndPr/>
      <w:sdtContent>
        <w:p w:rsidR="008F306B" w:rsidRDefault="008F306B" w:rsidP="008F306B">
          <w:pPr>
            <w:pStyle w:val="a4"/>
            <w:keepNext/>
            <w:rPr>
              <w:rtl/>
            </w:rPr>
          </w:pPr>
          <w:r w:rsidRPr="008F306B">
            <w:rPr>
              <w:rStyle w:val="afd"/>
              <w:color w:val="000000"/>
              <w:rtl/>
            </w:rPr>
            <w:t>זאב בנימין בגין (הליכוד):</w:t>
          </w:r>
        </w:p>
      </w:sdtContent>
    </w:sdt>
    <w:p w:rsidR="008F306B" w:rsidRDefault="008F306B" w:rsidP="008F306B">
      <w:pPr>
        <w:pStyle w:val="KeepWithNext"/>
        <w:rPr>
          <w:rtl/>
        </w:rPr>
      </w:pPr>
    </w:p>
    <w:p w:rsidR="0012558F" w:rsidRDefault="008F306B" w:rsidP="0082247F">
      <w:pPr>
        <w:rPr>
          <w:rtl/>
        </w:rPr>
      </w:pPr>
      <w:r>
        <w:rPr>
          <w:rFonts w:hint="cs"/>
          <w:rtl/>
        </w:rPr>
        <w:t>תודה, אדוני היושב-ראש</w:t>
      </w:r>
      <w:r w:rsidR="0012558F">
        <w:rPr>
          <w:rFonts w:hint="cs"/>
          <w:rtl/>
        </w:rPr>
        <w:t>. אני מביע קורת רוח מגישתך</w:t>
      </w:r>
      <w:r w:rsidR="00B34B29">
        <w:rPr>
          <w:rFonts w:hint="cs"/>
          <w:rtl/>
        </w:rPr>
        <w:t>, מהחלטתך העקרונית</w:t>
      </w:r>
      <w:r w:rsidR="0012558F">
        <w:rPr>
          <w:rFonts w:hint="cs"/>
          <w:rtl/>
        </w:rPr>
        <w:t xml:space="preserve">. יש הזדמנות </w:t>
      </w:r>
      <w:r w:rsidR="00B34B29">
        <w:rPr>
          <w:rFonts w:hint="cs"/>
          <w:rtl/>
        </w:rPr>
        <w:t xml:space="preserve">עכשיו </w:t>
      </w:r>
      <w:r w:rsidR="0012558F">
        <w:rPr>
          <w:rFonts w:hint="cs"/>
          <w:rtl/>
        </w:rPr>
        <w:t xml:space="preserve">לנציגי הממשלה להסביר את התנגדותם, גם כדעת מיעוט בוועדת </w:t>
      </w:r>
      <w:proofErr w:type="spellStart"/>
      <w:r w:rsidR="0012558F">
        <w:rPr>
          <w:rFonts w:hint="cs"/>
          <w:rtl/>
        </w:rPr>
        <w:t>דורנר</w:t>
      </w:r>
      <w:proofErr w:type="spellEnd"/>
      <w:r w:rsidR="0012558F">
        <w:rPr>
          <w:rFonts w:hint="cs"/>
          <w:rtl/>
        </w:rPr>
        <w:t xml:space="preserve"> לרעיון הזה של הארכה לתשעה חודשים של עבודות שירות תוך אפשרות לקיצור של שליש. הצעתי, להימנע מחיפוש אפשרוי</w:t>
      </w:r>
      <w:r w:rsidR="00B34B29">
        <w:rPr>
          <w:rFonts w:hint="cs"/>
          <w:rtl/>
        </w:rPr>
        <w:t>ות נוספות, אחרות, אפשרויות ביני</w:t>
      </w:r>
      <w:r w:rsidR="0012558F">
        <w:rPr>
          <w:rFonts w:hint="cs"/>
          <w:rtl/>
        </w:rPr>
        <w:t>י</w:t>
      </w:r>
      <w:r w:rsidR="00B34B29">
        <w:rPr>
          <w:rFonts w:hint="cs"/>
          <w:rtl/>
        </w:rPr>
        <w:t>ם;</w:t>
      </w:r>
      <w:r w:rsidR="0012558F">
        <w:rPr>
          <w:rFonts w:hint="cs"/>
          <w:rtl/>
        </w:rPr>
        <w:t xml:space="preserve"> בין השאר, הזכרת את העני</w:t>
      </w:r>
      <w:r w:rsidR="00B34B29">
        <w:rPr>
          <w:rFonts w:hint="cs"/>
          <w:rtl/>
        </w:rPr>
        <w:t>י</w:t>
      </w:r>
      <w:r w:rsidR="0012558F">
        <w:rPr>
          <w:rFonts w:hint="cs"/>
          <w:rtl/>
        </w:rPr>
        <w:t>ן התקציבי. יושבים פה נציגי האוצר. בסופו של דבר, אם אדם יעבוד או תוטל עליו עבודה</w:t>
      </w:r>
      <w:r w:rsidR="00B34B29">
        <w:rPr>
          <w:rFonts w:hint="cs"/>
          <w:rtl/>
        </w:rPr>
        <w:t xml:space="preserve"> משך </w:t>
      </w:r>
      <w:bookmarkStart w:id="17" w:name="_ETM_Q1_749514"/>
      <w:bookmarkEnd w:id="17"/>
      <w:r w:rsidR="00B34B29">
        <w:rPr>
          <w:rFonts w:hint="cs"/>
          <w:rtl/>
        </w:rPr>
        <w:t>שלוש שעות ביום</w:t>
      </w:r>
      <w:r w:rsidR="0012558F">
        <w:rPr>
          <w:rFonts w:hint="cs"/>
          <w:rtl/>
        </w:rPr>
        <w:t xml:space="preserve">, </w:t>
      </w:r>
      <w:r w:rsidR="00B34B29">
        <w:rPr>
          <w:rFonts w:hint="cs"/>
          <w:rtl/>
        </w:rPr>
        <w:t xml:space="preserve">זה </w:t>
      </w:r>
      <w:r w:rsidR="0012558F">
        <w:rPr>
          <w:rFonts w:hint="cs"/>
          <w:rtl/>
        </w:rPr>
        <w:t>לא יעיל</w:t>
      </w:r>
      <w:r w:rsidR="00B34B29">
        <w:rPr>
          <w:rFonts w:hint="cs"/>
          <w:rtl/>
        </w:rPr>
        <w:t>, הפיקוח לא יעיל</w:t>
      </w:r>
      <w:r w:rsidR="0012558F">
        <w:rPr>
          <w:rFonts w:hint="cs"/>
          <w:rtl/>
        </w:rPr>
        <w:t xml:space="preserve"> </w:t>
      </w:r>
      <w:r w:rsidR="0012558F">
        <w:rPr>
          <w:rtl/>
        </w:rPr>
        <w:t>–</w:t>
      </w:r>
      <w:r w:rsidR="0012558F">
        <w:rPr>
          <w:rFonts w:hint="cs"/>
          <w:rtl/>
        </w:rPr>
        <w:t xml:space="preserve"> עד שהוא בא, עד שהוא הול</w:t>
      </w:r>
      <w:r w:rsidR="00B34B29">
        <w:rPr>
          <w:rFonts w:hint="cs"/>
          <w:rtl/>
        </w:rPr>
        <w:t>ך. האם אדם רגיל, שעובד בשתי עבו</w:t>
      </w:r>
      <w:r w:rsidR="0012558F">
        <w:rPr>
          <w:rFonts w:hint="cs"/>
          <w:rtl/>
        </w:rPr>
        <w:t xml:space="preserve">דות, </w:t>
      </w:r>
      <w:r w:rsidR="00B34B29">
        <w:rPr>
          <w:rFonts w:hint="cs"/>
          <w:rtl/>
        </w:rPr>
        <w:t xml:space="preserve">שלוש שעות בעבודה אחת, עם נסיעות הלוך ושוב, </w:t>
      </w:r>
      <w:r w:rsidR="0012558F">
        <w:rPr>
          <w:rFonts w:hint="cs"/>
          <w:rtl/>
        </w:rPr>
        <w:t xml:space="preserve">הוא באמת יכול להתפנות לעבודה אחרת? </w:t>
      </w:r>
      <w:r w:rsidR="00B34B29">
        <w:rPr>
          <w:rFonts w:hint="cs"/>
          <w:rtl/>
        </w:rPr>
        <w:t xml:space="preserve">האיש הוא בתחילת דרכו, </w:t>
      </w:r>
      <w:r w:rsidR="0012558F">
        <w:rPr>
          <w:rFonts w:hint="cs"/>
          <w:rtl/>
        </w:rPr>
        <w:t>והוא עדי</w:t>
      </w:r>
      <w:r w:rsidR="00B34B29">
        <w:rPr>
          <w:rFonts w:hint="cs"/>
          <w:rtl/>
        </w:rPr>
        <w:t>ין חלק מהמערכת. המערכת עדי</w:t>
      </w:r>
      <w:r w:rsidR="0012558F">
        <w:rPr>
          <w:rFonts w:hint="cs"/>
          <w:rtl/>
        </w:rPr>
        <w:t>י</w:t>
      </w:r>
      <w:r w:rsidR="00B34B29">
        <w:rPr>
          <w:rFonts w:hint="cs"/>
          <w:rtl/>
        </w:rPr>
        <w:t>ן</w:t>
      </w:r>
      <w:r w:rsidR="0012558F">
        <w:rPr>
          <w:rFonts w:hint="cs"/>
          <w:rtl/>
        </w:rPr>
        <w:t xml:space="preserve"> מטלת בו. </w:t>
      </w:r>
      <w:r w:rsidR="00B34B29">
        <w:rPr>
          <w:rFonts w:hint="cs"/>
          <w:rtl/>
        </w:rPr>
        <w:t>ה</w:t>
      </w:r>
      <w:r w:rsidR="0012558F">
        <w:rPr>
          <w:rFonts w:hint="cs"/>
          <w:rtl/>
        </w:rPr>
        <w:t xml:space="preserve">טיפול לא יעיל, אבל הוא עדיין מעמיס </w:t>
      </w:r>
      <w:r w:rsidR="00B34B29">
        <w:rPr>
          <w:rFonts w:hint="cs"/>
          <w:rtl/>
        </w:rPr>
        <w:t xml:space="preserve">על </w:t>
      </w:r>
      <w:bookmarkStart w:id="18" w:name="_ETM_Q1_774099"/>
      <w:bookmarkEnd w:id="18"/>
      <w:r w:rsidR="00B34B29">
        <w:rPr>
          <w:rFonts w:hint="cs"/>
          <w:rtl/>
        </w:rPr>
        <w:t xml:space="preserve">המערכת את העלויות </w:t>
      </w:r>
      <w:r w:rsidR="00B34B29">
        <w:rPr>
          <w:rtl/>
        </w:rPr>
        <w:t>–</w:t>
      </w:r>
      <w:r w:rsidR="00B34B29">
        <w:rPr>
          <w:rFonts w:hint="cs"/>
          <w:rtl/>
        </w:rPr>
        <w:t xml:space="preserve"> לא רק מבחינה כספית אלא גם </w:t>
      </w:r>
      <w:bookmarkStart w:id="19" w:name="_ETM_Q1_778821"/>
      <w:bookmarkEnd w:id="19"/>
      <w:r w:rsidR="00B34B29">
        <w:rPr>
          <w:rFonts w:hint="cs"/>
          <w:rtl/>
        </w:rPr>
        <w:t xml:space="preserve">מבחינת הטיפול </w:t>
      </w:r>
      <w:r w:rsidR="0012558F">
        <w:rPr>
          <w:rFonts w:hint="cs"/>
          <w:rtl/>
        </w:rPr>
        <w:t>בכוח אדם, בייחוד כשאנחנו עדיי</w:t>
      </w:r>
      <w:r w:rsidR="00B34B29">
        <w:rPr>
          <w:rFonts w:hint="cs"/>
          <w:rtl/>
        </w:rPr>
        <w:t>ן</w:t>
      </w:r>
      <w:r w:rsidR="0012558F">
        <w:rPr>
          <w:rFonts w:hint="cs"/>
          <w:rtl/>
        </w:rPr>
        <w:t xml:space="preserve"> צפויים </w:t>
      </w:r>
      <w:r w:rsidR="0012558F">
        <w:rPr>
          <w:rtl/>
        </w:rPr>
        <w:t>–</w:t>
      </w:r>
      <w:r w:rsidR="00B34B29">
        <w:rPr>
          <w:rFonts w:hint="cs"/>
          <w:rtl/>
        </w:rPr>
        <w:t xml:space="preserve"> זו הוראת שעה לשנתי</w:t>
      </w:r>
      <w:r w:rsidR="0012558F">
        <w:rPr>
          <w:rFonts w:hint="cs"/>
          <w:rtl/>
        </w:rPr>
        <w:t>י</w:t>
      </w:r>
      <w:r w:rsidR="00B34B29">
        <w:rPr>
          <w:rFonts w:hint="cs"/>
          <w:rtl/>
        </w:rPr>
        <w:t>ם</w:t>
      </w:r>
      <w:r w:rsidR="0012558F">
        <w:rPr>
          <w:rFonts w:hint="cs"/>
          <w:rtl/>
        </w:rPr>
        <w:t xml:space="preserve"> </w:t>
      </w:r>
      <w:r w:rsidR="0012558F">
        <w:rPr>
          <w:rtl/>
        </w:rPr>
        <w:t>–</w:t>
      </w:r>
      <w:r w:rsidR="0012558F">
        <w:rPr>
          <w:rFonts w:hint="cs"/>
          <w:rtl/>
        </w:rPr>
        <w:t xml:space="preserve"> בשנתיי</w:t>
      </w:r>
      <w:r w:rsidR="00B34B29">
        <w:rPr>
          <w:rFonts w:hint="cs"/>
          <w:rtl/>
        </w:rPr>
        <w:t>ם</w:t>
      </w:r>
      <w:r w:rsidR="0012558F">
        <w:rPr>
          <w:rFonts w:hint="cs"/>
          <w:rtl/>
        </w:rPr>
        <w:t xml:space="preserve"> האלה ניתן להעריך שהמערכת בכללותה לא ת</w:t>
      </w:r>
      <w:r w:rsidR="00B34B29">
        <w:rPr>
          <w:rFonts w:hint="cs"/>
          <w:rtl/>
        </w:rPr>
        <w:t>ה</w:t>
      </w:r>
      <w:r w:rsidR="0012558F">
        <w:rPr>
          <w:rFonts w:hint="cs"/>
          <w:rtl/>
        </w:rPr>
        <w:t xml:space="preserve">יה </w:t>
      </w:r>
      <w:r w:rsidR="00B34B29">
        <w:rPr>
          <w:rFonts w:hint="cs"/>
          <w:rtl/>
        </w:rPr>
        <w:t xml:space="preserve">עדיין </w:t>
      </w:r>
      <w:r w:rsidR="0012558F">
        <w:rPr>
          <w:rFonts w:hint="cs"/>
          <w:rtl/>
        </w:rPr>
        <w:t>ע</w:t>
      </w:r>
      <w:r w:rsidR="00B34B29">
        <w:rPr>
          <w:rFonts w:hint="cs"/>
          <w:rtl/>
        </w:rPr>
        <w:t>רוכה מבחינת יכולת השיקום והעובד</w:t>
      </w:r>
      <w:r w:rsidR="0012558F">
        <w:rPr>
          <w:rFonts w:hint="cs"/>
          <w:rtl/>
        </w:rPr>
        <w:t>י</w:t>
      </w:r>
      <w:r w:rsidR="00B34B29">
        <w:rPr>
          <w:rFonts w:hint="cs"/>
          <w:rtl/>
        </w:rPr>
        <w:t>ם</w:t>
      </w:r>
      <w:r w:rsidR="0012558F">
        <w:rPr>
          <w:rFonts w:hint="cs"/>
          <w:rtl/>
        </w:rPr>
        <w:t xml:space="preserve"> הסוציאליים</w:t>
      </w:r>
      <w:r w:rsidR="00B34B29">
        <w:rPr>
          <w:rFonts w:hint="cs"/>
          <w:rtl/>
        </w:rPr>
        <w:t>, עובדי הרווחה המלוו</w:t>
      </w:r>
      <w:r w:rsidR="0012558F">
        <w:rPr>
          <w:rFonts w:hint="cs"/>
          <w:rtl/>
        </w:rPr>
        <w:t>ים</w:t>
      </w:r>
      <w:r w:rsidR="00B34B29">
        <w:rPr>
          <w:rFonts w:hint="cs"/>
          <w:rtl/>
        </w:rPr>
        <w:t xml:space="preserve">, אז </w:t>
      </w:r>
      <w:bookmarkStart w:id="20" w:name="_ETM_Q1_797908"/>
      <w:bookmarkEnd w:id="20"/>
      <w:r w:rsidR="00B34B29">
        <w:rPr>
          <w:rFonts w:hint="cs"/>
          <w:rtl/>
        </w:rPr>
        <w:t>במובן הזה למה לנו אנשים מיותרים,</w:t>
      </w:r>
      <w:r w:rsidR="0012558F">
        <w:rPr>
          <w:rFonts w:hint="cs"/>
          <w:rtl/>
        </w:rPr>
        <w:t xml:space="preserve"> שהם רגל א</w:t>
      </w:r>
      <w:r w:rsidR="00B34B29">
        <w:rPr>
          <w:rFonts w:hint="cs"/>
          <w:rtl/>
        </w:rPr>
        <w:t>חת בפנים ורגל אחת בחוץ</w:t>
      </w:r>
      <w:r w:rsidR="0012558F">
        <w:rPr>
          <w:rFonts w:hint="cs"/>
          <w:rtl/>
        </w:rPr>
        <w:t>? על כן אני מציע להזדקק לצעד הפשוט שהצעת, גם לפי המלצת הרוב, אבל יש לנו כאן זמן עדיין לשמוע, מדוע לדעת המשרד</w:t>
      </w:r>
      <w:r w:rsidR="00B34B29">
        <w:rPr>
          <w:rFonts w:hint="cs"/>
          <w:rtl/>
        </w:rPr>
        <w:t>י</w:t>
      </w:r>
      <w:r w:rsidR="0012558F">
        <w:rPr>
          <w:rFonts w:hint="cs"/>
          <w:rtl/>
        </w:rPr>
        <w:t>ם, נציגי המדינה, נציגי הממשלה גם בו</w:t>
      </w:r>
      <w:r w:rsidR="00B34B29">
        <w:rPr>
          <w:rFonts w:hint="cs"/>
          <w:rtl/>
        </w:rPr>
        <w:t>ו</w:t>
      </w:r>
      <w:r w:rsidR="0012558F">
        <w:rPr>
          <w:rFonts w:hint="cs"/>
          <w:rtl/>
        </w:rPr>
        <w:t xml:space="preserve">עדת </w:t>
      </w:r>
      <w:proofErr w:type="spellStart"/>
      <w:r w:rsidR="0012558F">
        <w:rPr>
          <w:rFonts w:hint="cs"/>
          <w:rtl/>
        </w:rPr>
        <w:t>דורנר</w:t>
      </w:r>
      <w:proofErr w:type="spellEnd"/>
      <w:r w:rsidR="0012558F">
        <w:rPr>
          <w:rFonts w:hint="cs"/>
          <w:rtl/>
        </w:rPr>
        <w:t>, מדוע זה נחשב ל</w:t>
      </w:r>
      <w:r w:rsidR="0082247F">
        <w:rPr>
          <w:rFonts w:hint="cs"/>
          <w:rtl/>
        </w:rPr>
        <w:t>בלתי-אפשרי או לחלוטין לבלתי-רצו</w:t>
      </w:r>
      <w:r w:rsidR="0012558F">
        <w:rPr>
          <w:rFonts w:hint="cs"/>
          <w:rtl/>
        </w:rPr>
        <w:t>י</w:t>
      </w:r>
      <w:r w:rsidR="0082247F">
        <w:rPr>
          <w:rFonts w:hint="cs"/>
          <w:rtl/>
        </w:rPr>
        <w:t xml:space="preserve"> להאריך לתשעה חודשים </w:t>
      </w:r>
      <w:bookmarkStart w:id="21" w:name="_ETM_Q1_835990"/>
      <w:bookmarkEnd w:id="21"/>
      <w:r w:rsidR="0082247F">
        <w:rPr>
          <w:rFonts w:hint="cs"/>
          <w:rtl/>
        </w:rPr>
        <w:t xml:space="preserve">וגם לאפשר </w:t>
      </w:r>
      <w:r w:rsidR="0012558F">
        <w:rPr>
          <w:rFonts w:hint="cs"/>
          <w:rtl/>
        </w:rPr>
        <w:t>את קיצור השליש? עד כה התקשיתי להשתכנע. אני מצטרף לעמדתך היסודית</w:t>
      </w:r>
      <w:r w:rsidR="00BF63A3">
        <w:rPr>
          <w:rFonts w:hint="cs"/>
          <w:rtl/>
        </w:rPr>
        <w:t>, אדוני</w:t>
      </w:r>
      <w:r w:rsidR="0012558F">
        <w:rPr>
          <w:rFonts w:hint="cs"/>
          <w:rtl/>
        </w:rPr>
        <w:t>.</w:t>
      </w:r>
    </w:p>
    <w:p w:rsidR="0012558F" w:rsidRDefault="0012558F" w:rsidP="0012558F">
      <w:pPr>
        <w:rPr>
          <w:rtl/>
        </w:rPr>
      </w:pPr>
    </w:p>
    <w:sdt>
      <w:sdtPr>
        <w:rPr>
          <w:rFonts w:hint="cs"/>
          <w:rtl/>
        </w:rPr>
        <w:alias w:val="יור"/>
        <w:tag w:val="&lt;ID&gt;5094&lt;/ID&gt;&lt;Name&gt;ניסן סלומינסקי - יו&quot;רַ&lt;/Name&gt;&lt;Data&gt;ניסן סלומינסקי&lt;/Data&gt;&lt;Shortcut&gt;ניסל&lt;/Shortcut&gt;"/>
        <w:id w:val="864409428"/>
        <w:placeholder>
          <w:docPart w:val="DefaultPlaceholder_-1854013440"/>
        </w:placeholder>
        <w15:color w:val="993366"/>
      </w:sdtPr>
      <w:sdtEndPr/>
      <w:sdtContent>
        <w:p w:rsidR="0012558F" w:rsidRDefault="0012558F" w:rsidP="0012558F">
          <w:pPr>
            <w:pStyle w:val="af6"/>
            <w:keepNext/>
            <w:rPr>
              <w:rtl/>
            </w:rPr>
          </w:pPr>
          <w:r w:rsidRPr="0012558F">
            <w:rPr>
              <w:rStyle w:val="afd"/>
              <w:color w:val="000000"/>
              <w:rtl/>
            </w:rPr>
            <w:t>היו"ר ניסן סלומינסקי</w:t>
          </w:r>
          <w:r w:rsidRPr="0012558F">
            <w:rPr>
              <w:color w:val="000000"/>
              <w:rtl/>
            </w:rPr>
            <w:t>:</w:t>
          </w:r>
        </w:p>
      </w:sdtContent>
    </w:sdt>
    <w:p w:rsidR="0012558F" w:rsidRDefault="0012558F" w:rsidP="0012558F">
      <w:pPr>
        <w:pStyle w:val="KeepWithNext"/>
        <w:rPr>
          <w:rtl/>
        </w:rPr>
      </w:pPr>
    </w:p>
    <w:p w:rsidR="008F6B37" w:rsidRDefault="0012558F" w:rsidP="008F6B37">
      <w:pPr>
        <w:rPr>
          <w:rtl/>
        </w:rPr>
      </w:pPr>
      <w:r>
        <w:rPr>
          <w:rFonts w:hint="cs"/>
          <w:rtl/>
        </w:rPr>
        <w:t>בבקשה.</w:t>
      </w:r>
      <w:r w:rsidR="008F6B37">
        <w:rPr>
          <w:rFonts w:hint="cs"/>
          <w:rtl/>
        </w:rPr>
        <w:t xml:space="preserve"> </w:t>
      </w:r>
    </w:p>
    <w:p w:rsidR="008F6B37" w:rsidRDefault="008F6B37" w:rsidP="008F6B37">
      <w:pPr>
        <w:rPr>
          <w:rtl/>
        </w:rPr>
      </w:pPr>
    </w:p>
    <w:sdt>
      <w:sdtPr>
        <w:rPr>
          <w:rFonts w:hint="cs"/>
          <w:rtl/>
        </w:rPr>
        <w:alias w:val="דובר"/>
        <w:tag w:val="&lt;ID&gt;4627&lt;/ID&gt;&lt;Name&gt;דב חנין - הרשימה המשותפת&lt;/Name&gt;&lt;Data&gt;דב חנין (הרשימה המשותפת)&lt;/Data&gt;&lt;Shortcut&gt;דבחנ&lt;/Shortcut&gt;"/>
        <w:id w:val="-763695418"/>
        <w:placeholder>
          <w:docPart w:val="DefaultPlaceholder_-1854013440"/>
        </w:placeholder>
        <w15:color w:val="993366"/>
      </w:sdtPr>
      <w:sdtEndPr/>
      <w:sdtContent>
        <w:p w:rsidR="008F6B37" w:rsidRDefault="008F6B37" w:rsidP="008F6B37">
          <w:pPr>
            <w:pStyle w:val="a4"/>
            <w:keepNext/>
            <w:rPr>
              <w:rtl/>
            </w:rPr>
          </w:pPr>
          <w:r w:rsidRPr="008F6B37">
            <w:rPr>
              <w:rStyle w:val="afd"/>
              <w:color w:val="000000"/>
              <w:rtl/>
            </w:rPr>
            <w:t>דב חנין (הרשימה המשותפת)</w:t>
          </w:r>
          <w:r w:rsidRPr="008F6B37">
            <w:rPr>
              <w:color w:val="000000"/>
              <w:rtl/>
            </w:rPr>
            <w:t>:</w:t>
          </w:r>
        </w:p>
      </w:sdtContent>
    </w:sdt>
    <w:p w:rsidR="008F6B37" w:rsidRDefault="008F6B37" w:rsidP="008F6B37">
      <w:pPr>
        <w:pStyle w:val="KeepWithNext"/>
        <w:rPr>
          <w:rtl/>
        </w:rPr>
      </w:pPr>
    </w:p>
    <w:p w:rsidR="008F6B37" w:rsidRDefault="008F6B37" w:rsidP="008F6B37">
      <w:pPr>
        <w:rPr>
          <w:rtl/>
        </w:rPr>
      </w:pPr>
      <w:r>
        <w:rPr>
          <w:rFonts w:hint="cs"/>
          <w:rtl/>
        </w:rPr>
        <w:t>אשמח לשמוע את דעתך, אוסאמה. אתה מיוזמי המהלך.</w:t>
      </w:r>
      <w:r w:rsidR="00BF63A3">
        <w:rPr>
          <w:rFonts w:hint="cs"/>
          <w:rtl/>
        </w:rPr>
        <w:t xml:space="preserve"> כדאי תמיד לשמוע את היוזמים קודם.</w:t>
      </w:r>
    </w:p>
    <w:p w:rsidR="008F6B37" w:rsidRDefault="008F6B37" w:rsidP="008F6B37">
      <w:pPr>
        <w:rPr>
          <w:rtl/>
        </w:rPr>
      </w:pPr>
    </w:p>
    <w:sdt>
      <w:sdtPr>
        <w:rPr>
          <w:rtl/>
        </w:rPr>
        <w:alias w:val="דובר"/>
        <w:tag w:val="&lt;ID&gt;0&lt;/ID&gt;&lt;Name&gt;אוסאמה סעדי&lt;/Name&gt;&lt;Data&gt;אוסאמה סעדי&lt;/Data&gt;&lt;Shortcut&gt;אוסע&lt;/Shortcut&gt;&lt;MemberID&gt;&lt;/MemberID&gt;"/>
        <w:id w:val="778459166"/>
        <w:placeholder>
          <w:docPart w:val="DefaultPlaceholder_-1854013440"/>
        </w:placeholder>
        <w15:color w:val="993366"/>
      </w:sdtPr>
      <w:sdtEndPr/>
      <w:sdtContent>
        <w:p w:rsidR="008F6B37" w:rsidRDefault="008F6B37" w:rsidP="008F6B37">
          <w:pPr>
            <w:pStyle w:val="a4"/>
            <w:keepNext/>
            <w:rPr>
              <w:rtl/>
            </w:rPr>
          </w:pPr>
          <w:r w:rsidRPr="008F6B37">
            <w:rPr>
              <w:rStyle w:val="afd"/>
              <w:color w:val="000000"/>
              <w:rtl/>
            </w:rPr>
            <w:t>אוסאמה סעדי</w:t>
          </w:r>
          <w:r w:rsidRPr="008F6B37">
            <w:rPr>
              <w:color w:val="000000"/>
              <w:rtl/>
            </w:rPr>
            <w:t>:</w:t>
          </w:r>
        </w:p>
      </w:sdtContent>
    </w:sdt>
    <w:p w:rsidR="008F6B37" w:rsidRDefault="008F6B37" w:rsidP="008F6B37">
      <w:pPr>
        <w:pStyle w:val="KeepWithNext"/>
        <w:rPr>
          <w:rtl/>
        </w:rPr>
      </w:pPr>
    </w:p>
    <w:p w:rsidR="008F6B37" w:rsidRDefault="00BF63A3" w:rsidP="00BF63A3">
      <w:pPr>
        <w:rPr>
          <w:rtl/>
        </w:rPr>
      </w:pPr>
      <w:r>
        <w:rPr>
          <w:rFonts w:hint="cs"/>
          <w:rtl/>
        </w:rPr>
        <w:t xml:space="preserve">אני </w:t>
      </w:r>
      <w:bookmarkStart w:id="22" w:name="_ETM_Q1_870856"/>
      <w:bookmarkEnd w:id="22"/>
      <w:r>
        <w:rPr>
          <w:rFonts w:hint="cs"/>
          <w:rtl/>
        </w:rPr>
        <w:t xml:space="preserve">סברתי, אדוני היושב-ראש, וחבריי, בישיבה הקודמת, ואני אחד </w:t>
      </w:r>
      <w:r w:rsidR="008F6B37">
        <w:rPr>
          <w:rFonts w:hint="cs"/>
          <w:rtl/>
        </w:rPr>
        <w:t xml:space="preserve">מהיוזמים לחוק הזה עוד לפני ההצעה הממשלתית, שבכל זאת עדיף לתת את שיקול הדעת לבית המשפט, ולהאריך את התקופה מששה לתשעה. סברתי כמו חברתי יעל גרמן </w:t>
      </w:r>
      <w:r w:rsidR="008F6B37">
        <w:rPr>
          <w:rtl/>
        </w:rPr>
        <w:t>–</w:t>
      </w:r>
      <w:r w:rsidR="008F6B37">
        <w:rPr>
          <w:rFonts w:hint="cs"/>
          <w:rtl/>
        </w:rPr>
        <w:t xml:space="preserve"> רציתי בהתחלה אפילו לשנה, אבל הואיל </w:t>
      </w:r>
      <w:r>
        <w:rPr>
          <w:rFonts w:hint="cs"/>
          <w:rtl/>
        </w:rPr>
        <w:t>ו</w:t>
      </w:r>
      <w:r w:rsidR="008F6B37">
        <w:rPr>
          <w:rFonts w:hint="cs"/>
          <w:rtl/>
        </w:rPr>
        <w:t>הייתי בקשר עם משרד המשפטים, וידעתי שעמדתם היא התנגדות לשנה, ניסחנו את זה כך</w:t>
      </w:r>
      <w:r>
        <w:rPr>
          <w:rFonts w:hint="cs"/>
          <w:rtl/>
        </w:rPr>
        <w:t>,</w:t>
      </w:r>
      <w:r w:rsidR="008F6B37">
        <w:rPr>
          <w:rFonts w:hint="cs"/>
          <w:rtl/>
        </w:rPr>
        <w:t xml:space="preserve"> שלהסתפק בתשעה חודשי</w:t>
      </w:r>
      <w:r>
        <w:rPr>
          <w:rFonts w:hint="cs"/>
          <w:rtl/>
        </w:rPr>
        <w:t>ם</w:t>
      </w:r>
      <w:r w:rsidR="008F6B37">
        <w:rPr>
          <w:rFonts w:hint="cs"/>
          <w:rtl/>
        </w:rPr>
        <w:t>.</w:t>
      </w:r>
    </w:p>
    <w:p w:rsidR="008F6B37" w:rsidRDefault="008F6B37" w:rsidP="008F6B37">
      <w:pPr>
        <w:rPr>
          <w:rtl/>
        </w:rPr>
      </w:pPr>
    </w:p>
    <w:p w:rsidR="008F6B37" w:rsidRDefault="008F6B37" w:rsidP="00BF63A3">
      <w:pPr>
        <w:rPr>
          <w:rtl/>
        </w:rPr>
      </w:pPr>
      <w:r>
        <w:rPr>
          <w:rFonts w:hint="cs"/>
          <w:rtl/>
        </w:rPr>
        <w:t xml:space="preserve">אני עדיין חושב שאם הממשלה באמת תסכים להצעה של היושב-ראש, וניתן שיקול דעת </w:t>
      </w:r>
      <w:r w:rsidR="00BF63A3">
        <w:rPr>
          <w:rFonts w:hint="cs"/>
          <w:rtl/>
        </w:rPr>
        <w:t xml:space="preserve">בכל זאת </w:t>
      </w:r>
      <w:bookmarkStart w:id="23" w:name="_ETM_Q1_925076"/>
      <w:bookmarkEnd w:id="23"/>
      <w:r>
        <w:rPr>
          <w:rFonts w:hint="cs"/>
          <w:rtl/>
        </w:rPr>
        <w:t>לשב"ס או לממ</w:t>
      </w:r>
      <w:r w:rsidR="00BF63A3">
        <w:rPr>
          <w:rFonts w:hint="cs"/>
          <w:rtl/>
        </w:rPr>
        <w:t>ו</w:t>
      </w:r>
      <w:r>
        <w:rPr>
          <w:rFonts w:hint="cs"/>
          <w:rtl/>
        </w:rPr>
        <w:t>נה</w:t>
      </w:r>
      <w:r w:rsidR="00BF63A3">
        <w:rPr>
          <w:rFonts w:hint="cs"/>
          <w:rtl/>
        </w:rPr>
        <w:t xml:space="preserve"> על עבודות שירות, את הסמכות הזו</w:t>
      </w:r>
      <w:r>
        <w:rPr>
          <w:rFonts w:hint="cs"/>
          <w:rtl/>
        </w:rPr>
        <w:t xml:space="preserve"> לנכות או להפחית שלי</w:t>
      </w:r>
      <w:r w:rsidR="00BF63A3">
        <w:rPr>
          <w:rFonts w:hint="cs"/>
          <w:rtl/>
        </w:rPr>
        <w:t>ש, וכמובן, הסמכות היא שלהם; אנח</w:t>
      </w:r>
      <w:r>
        <w:rPr>
          <w:rFonts w:hint="cs"/>
          <w:rtl/>
        </w:rPr>
        <w:t>נ</w:t>
      </w:r>
      <w:r w:rsidR="00BF63A3">
        <w:rPr>
          <w:rFonts w:hint="cs"/>
          <w:rtl/>
        </w:rPr>
        <w:t>ו</w:t>
      </w:r>
      <w:r>
        <w:rPr>
          <w:rFonts w:hint="cs"/>
          <w:rtl/>
        </w:rPr>
        <w:t xml:space="preserve"> לא גורעים מהסמכות של הממונה. אם הממונה יהיה סבור שהאדם </w:t>
      </w:r>
      <w:r w:rsidR="00BF63A3">
        <w:rPr>
          <w:rFonts w:hint="cs"/>
          <w:rtl/>
        </w:rPr>
        <w:t xml:space="preserve">באמת </w:t>
      </w:r>
      <w:r>
        <w:rPr>
          <w:rFonts w:hint="cs"/>
          <w:rtl/>
        </w:rPr>
        <w:t>עבד ששה חודשים, ו</w:t>
      </w:r>
      <w:r w:rsidR="00BF63A3">
        <w:rPr>
          <w:rFonts w:hint="cs"/>
          <w:rtl/>
        </w:rPr>
        <w:t xml:space="preserve">הוא </w:t>
      </w:r>
      <w:r>
        <w:rPr>
          <w:rFonts w:hint="cs"/>
          <w:rtl/>
        </w:rPr>
        <w:t>ר</w:t>
      </w:r>
      <w:r w:rsidR="00BF63A3">
        <w:rPr>
          <w:rFonts w:hint="cs"/>
          <w:rtl/>
        </w:rPr>
        <w:t>יצה את כל התקופה בלי בעיות משמעת ובלי חיסורים וכל הדבר</w:t>
      </w:r>
      <w:r>
        <w:rPr>
          <w:rFonts w:hint="cs"/>
          <w:rtl/>
        </w:rPr>
        <w:t>י</w:t>
      </w:r>
      <w:r w:rsidR="00BF63A3">
        <w:rPr>
          <w:rFonts w:hint="cs"/>
          <w:rtl/>
        </w:rPr>
        <w:t>ם</w:t>
      </w:r>
      <w:r>
        <w:rPr>
          <w:rFonts w:hint="cs"/>
          <w:rtl/>
        </w:rPr>
        <w:t xml:space="preserve"> האלה, ויהיה סבור שמגיע לו </w:t>
      </w:r>
      <w:r w:rsidR="00BF63A3">
        <w:rPr>
          <w:rFonts w:hint="cs"/>
          <w:rtl/>
        </w:rPr>
        <w:t>ה</w:t>
      </w:r>
      <w:r>
        <w:rPr>
          <w:rFonts w:hint="cs"/>
          <w:rtl/>
        </w:rPr>
        <w:t xml:space="preserve">שליש, אני לא מבין את ההתנגדות מצד השב"ס ומשרד המשפטים </w:t>
      </w:r>
      <w:r w:rsidR="00BF63A3">
        <w:rPr>
          <w:rFonts w:hint="cs"/>
          <w:rtl/>
        </w:rPr>
        <w:t xml:space="preserve">להענקת הסמכות הזו </w:t>
      </w:r>
      <w:r>
        <w:rPr>
          <w:rtl/>
        </w:rPr>
        <w:t>–</w:t>
      </w:r>
      <w:r>
        <w:rPr>
          <w:rFonts w:hint="cs"/>
          <w:rtl/>
        </w:rPr>
        <w:t xml:space="preserve"> במיוחד שאנחנו מדברים על הוראת שעה של שנתי</w:t>
      </w:r>
      <w:r w:rsidR="00BF63A3">
        <w:rPr>
          <w:rFonts w:hint="cs"/>
          <w:rtl/>
        </w:rPr>
        <w:t>י</w:t>
      </w:r>
      <w:r>
        <w:rPr>
          <w:rFonts w:hint="cs"/>
          <w:rtl/>
        </w:rPr>
        <w:t xml:space="preserve">ם, </w:t>
      </w:r>
      <w:r w:rsidR="00BF63A3">
        <w:rPr>
          <w:rFonts w:hint="cs"/>
          <w:rtl/>
        </w:rPr>
        <w:t xml:space="preserve">תוך </w:t>
      </w:r>
      <w:r>
        <w:rPr>
          <w:rFonts w:hint="cs"/>
          <w:rtl/>
        </w:rPr>
        <w:t>שהתקופה הזו תהיה מלווה במחקר, שיבדוק את העני</w:t>
      </w:r>
      <w:r w:rsidR="00BF63A3">
        <w:rPr>
          <w:rFonts w:hint="cs"/>
          <w:rtl/>
        </w:rPr>
        <w:t>י</w:t>
      </w:r>
      <w:r>
        <w:rPr>
          <w:rFonts w:hint="cs"/>
          <w:rtl/>
        </w:rPr>
        <w:t xml:space="preserve">ן הזה, אם זה מביא לצמצום. </w:t>
      </w:r>
      <w:r w:rsidR="00BF63A3">
        <w:rPr>
          <w:rFonts w:hint="cs"/>
          <w:rtl/>
        </w:rPr>
        <w:t xml:space="preserve">הרי כל המטרה היא </w:t>
      </w:r>
      <w:bookmarkStart w:id="24" w:name="_ETM_Q1_975910"/>
      <w:bookmarkEnd w:id="24"/>
      <w:r w:rsidR="00BF63A3">
        <w:rPr>
          <w:rFonts w:hint="cs"/>
          <w:rtl/>
        </w:rPr>
        <w:t xml:space="preserve">לצמצם את המאסרים הקצרים. </w:t>
      </w:r>
      <w:r>
        <w:rPr>
          <w:rFonts w:hint="cs"/>
          <w:rtl/>
        </w:rPr>
        <w:t>אני לא מדבר על עבירות ביטחוניות ועל עבירות חמורות, ששם המאסר הוא לשנים ארוכות, וזה לא תכ</w:t>
      </w:r>
      <w:r w:rsidR="00BF63A3">
        <w:rPr>
          <w:rFonts w:hint="cs"/>
          <w:rtl/>
        </w:rPr>
        <w:t>ל</w:t>
      </w:r>
      <w:r>
        <w:rPr>
          <w:rFonts w:hint="cs"/>
          <w:rtl/>
        </w:rPr>
        <w:t>ית החוק הזה</w:t>
      </w:r>
      <w:r w:rsidR="00BF63A3">
        <w:rPr>
          <w:rFonts w:hint="cs"/>
          <w:rtl/>
        </w:rPr>
        <w:t xml:space="preserve"> כמובן</w:t>
      </w:r>
      <w:r>
        <w:rPr>
          <w:rFonts w:hint="cs"/>
          <w:rtl/>
        </w:rPr>
        <w:t>. לכן אני פונה למשרד המשפט</w:t>
      </w:r>
      <w:r w:rsidR="00BF63A3">
        <w:rPr>
          <w:rFonts w:hint="cs"/>
          <w:rtl/>
        </w:rPr>
        <w:t>ים ולשב"ס, וחושב שאם אנחנו מדבר</w:t>
      </w:r>
      <w:r>
        <w:rPr>
          <w:rFonts w:hint="cs"/>
          <w:rtl/>
        </w:rPr>
        <w:t>י</w:t>
      </w:r>
      <w:r w:rsidR="00BF63A3">
        <w:rPr>
          <w:rFonts w:hint="cs"/>
          <w:rtl/>
        </w:rPr>
        <w:t>ם</w:t>
      </w:r>
      <w:r>
        <w:rPr>
          <w:rFonts w:hint="cs"/>
          <w:rtl/>
        </w:rPr>
        <w:t xml:space="preserve"> על הוראת שעה, ופה אחד כל חברי ה</w:t>
      </w:r>
      <w:r w:rsidR="00BF63A3">
        <w:rPr>
          <w:rFonts w:hint="cs"/>
          <w:rtl/>
        </w:rPr>
        <w:t>ו</w:t>
      </w:r>
      <w:r>
        <w:rPr>
          <w:rFonts w:hint="cs"/>
          <w:rtl/>
        </w:rPr>
        <w:t>ועדה, גם הקואליציה וגם האופוזיציה, פונים אליכם, בואו נעשה</w:t>
      </w:r>
      <w:r w:rsidR="00BF63A3">
        <w:rPr>
          <w:rFonts w:hint="cs"/>
          <w:rtl/>
        </w:rPr>
        <w:t xml:space="preserve"> את זה</w:t>
      </w:r>
      <w:r>
        <w:rPr>
          <w:rFonts w:hint="cs"/>
          <w:rtl/>
        </w:rPr>
        <w:t>.</w:t>
      </w:r>
    </w:p>
    <w:p w:rsidR="008F6B37" w:rsidRDefault="008F6B37" w:rsidP="008F6B37">
      <w:pPr>
        <w:rPr>
          <w:rtl/>
        </w:rPr>
      </w:pPr>
    </w:p>
    <w:sdt>
      <w:sdtPr>
        <w:rPr>
          <w:rFonts w:hint="cs"/>
          <w:rtl/>
        </w:rPr>
        <w:alias w:val="דובר"/>
        <w:tag w:val="&lt;ID&gt;5075&lt;/ID&gt;&lt;Name&gt;יעל גרמן - יש עתיד&lt;/Name&gt;&lt;Data&gt;יעל גרמן (יש עתיד)&lt;/Data&gt;&lt;Shortcut&gt;יעגר&lt;/Shortcut&gt;&lt;MemberID&gt;2504&lt;/MemberID&gt;"/>
        <w:id w:val="736746741"/>
        <w:placeholder>
          <w:docPart w:val="DefaultPlaceholder_-1854013440"/>
        </w:placeholder>
        <w15:color w:val="993366"/>
      </w:sdtPr>
      <w:sdtEndPr/>
      <w:sdtContent>
        <w:p w:rsidR="008F6B37" w:rsidRDefault="008F6B37" w:rsidP="008F6B37">
          <w:pPr>
            <w:pStyle w:val="a4"/>
            <w:keepNext/>
            <w:rPr>
              <w:rtl/>
            </w:rPr>
          </w:pPr>
          <w:r w:rsidRPr="008F6B37">
            <w:rPr>
              <w:rStyle w:val="afd"/>
              <w:color w:val="000000"/>
              <w:rtl/>
            </w:rPr>
            <w:t>יעל גרמן (יש עתיד)</w:t>
          </w:r>
          <w:r w:rsidRPr="008F6B37">
            <w:rPr>
              <w:color w:val="000000"/>
              <w:rtl/>
            </w:rPr>
            <w:t>:</w:t>
          </w:r>
        </w:p>
      </w:sdtContent>
    </w:sdt>
    <w:p w:rsidR="008F6B37" w:rsidRDefault="008F6B37" w:rsidP="008F6B37">
      <w:pPr>
        <w:pStyle w:val="KeepWithNext"/>
        <w:rPr>
          <w:rtl/>
        </w:rPr>
      </w:pPr>
    </w:p>
    <w:p w:rsidR="008F6B37" w:rsidRDefault="008F6B37" w:rsidP="00BF63A3">
      <w:pPr>
        <w:rPr>
          <w:rtl/>
        </w:rPr>
      </w:pPr>
      <w:r>
        <w:rPr>
          <w:rFonts w:hint="cs"/>
          <w:rtl/>
        </w:rPr>
        <w:t>מחזקת את דבריו של</w:t>
      </w:r>
      <w:r w:rsidR="00BF63A3">
        <w:rPr>
          <w:rFonts w:hint="cs"/>
          <w:rtl/>
        </w:rPr>
        <w:t xml:space="preserve"> חברי</w:t>
      </w:r>
      <w:r>
        <w:rPr>
          <w:rFonts w:hint="cs"/>
          <w:rtl/>
        </w:rPr>
        <w:t>. לא מוסיפה מילה.</w:t>
      </w:r>
    </w:p>
    <w:p w:rsidR="008F6B37" w:rsidRDefault="008F6B37" w:rsidP="008F6B37">
      <w:pPr>
        <w:rPr>
          <w:rtl/>
        </w:rPr>
      </w:pPr>
    </w:p>
    <w:sdt>
      <w:sdtPr>
        <w:rPr>
          <w:rtl/>
        </w:rPr>
        <w:alias w:val="יור"/>
        <w:tag w:val="&lt;ID&gt;5094&lt;/ID&gt;&lt;Name&gt;ניסן סלומינסקי - יו&quot;רַ&lt;/Name&gt;&lt;Data&gt;ניסן סלומינסקי&lt;/Data&gt;&lt;Shortcut&gt;ניסל&lt;/Shortcut&gt;"/>
        <w:id w:val="942649446"/>
        <w:placeholder>
          <w:docPart w:val="DefaultPlaceholder_-1854013440"/>
        </w:placeholder>
        <w15:color w:val="993366"/>
      </w:sdtPr>
      <w:sdtEndPr/>
      <w:sdtContent>
        <w:p w:rsidR="008F6B37" w:rsidRDefault="008F6B37" w:rsidP="008F6B37">
          <w:pPr>
            <w:pStyle w:val="af6"/>
            <w:keepNext/>
            <w:rPr>
              <w:rtl/>
            </w:rPr>
          </w:pPr>
          <w:r w:rsidRPr="008F6B37">
            <w:rPr>
              <w:rStyle w:val="afd"/>
              <w:color w:val="000000"/>
              <w:rtl/>
            </w:rPr>
            <w:t>היו"ר ניסן סלומינסקי</w:t>
          </w:r>
          <w:r w:rsidRPr="008F6B37">
            <w:rPr>
              <w:color w:val="000000"/>
              <w:rtl/>
            </w:rPr>
            <w:t>:</w:t>
          </w:r>
        </w:p>
      </w:sdtContent>
    </w:sdt>
    <w:p w:rsidR="008F6B37" w:rsidRDefault="008F6B37" w:rsidP="008F6B37">
      <w:pPr>
        <w:pStyle w:val="KeepWithNext"/>
        <w:rPr>
          <w:rtl/>
        </w:rPr>
      </w:pPr>
    </w:p>
    <w:p w:rsidR="008F6B37" w:rsidRDefault="00BF63A3" w:rsidP="008F6B37">
      <w:pPr>
        <w:rPr>
          <w:rtl/>
        </w:rPr>
      </w:pPr>
      <w:r>
        <w:rPr>
          <w:rFonts w:hint="cs"/>
          <w:rtl/>
        </w:rPr>
        <w:t xml:space="preserve">יישר כוח. </w:t>
      </w:r>
      <w:bookmarkStart w:id="25" w:name="_ETM_Q1_1014648"/>
      <w:bookmarkEnd w:id="25"/>
      <w:r w:rsidR="008F6B37">
        <w:rPr>
          <w:rFonts w:hint="cs"/>
          <w:rtl/>
        </w:rPr>
        <w:t>דב</w:t>
      </w:r>
      <w:r>
        <w:rPr>
          <w:rFonts w:hint="cs"/>
          <w:rtl/>
        </w:rPr>
        <w:t xml:space="preserve"> ידידי</w:t>
      </w:r>
      <w:r w:rsidR="008F6B37">
        <w:rPr>
          <w:rFonts w:hint="cs"/>
          <w:rtl/>
        </w:rPr>
        <w:t>.</w:t>
      </w:r>
    </w:p>
    <w:p w:rsidR="008F6B37" w:rsidRDefault="008F6B37" w:rsidP="008F6B37">
      <w:pPr>
        <w:rPr>
          <w:rtl/>
        </w:rPr>
      </w:pPr>
    </w:p>
    <w:sdt>
      <w:sdtPr>
        <w:rPr>
          <w:rFonts w:hint="cs"/>
          <w:rtl/>
        </w:rPr>
        <w:alias w:val="דובר"/>
        <w:tag w:val="&lt;ID&gt;4627&lt;/ID&gt;&lt;Name&gt;דב חנין - הרשימה המשותפת&lt;/Name&gt;&lt;Data&gt;דב חנין (הרשימה המשותפת)&lt;/Data&gt;&lt;Shortcut&gt;דבחנ&lt;/Shortcut&gt;"/>
        <w:id w:val="-1603640678"/>
        <w:placeholder>
          <w:docPart w:val="DefaultPlaceholder_-1854013440"/>
        </w:placeholder>
        <w15:color w:val="993366"/>
      </w:sdtPr>
      <w:sdtEndPr/>
      <w:sdtContent>
        <w:p w:rsidR="008F6B37" w:rsidRDefault="008F6B37" w:rsidP="008F6B37">
          <w:pPr>
            <w:pStyle w:val="a4"/>
            <w:keepNext/>
            <w:rPr>
              <w:rtl/>
            </w:rPr>
          </w:pPr>
          <w:r w:rsidRPr="008F6B37">
            <w:rPr>
              <w:rStyle w:val="afd"/>
              <w:color w:val="000000"/>
              <w:rtl/>
            </w:rPr>
            <w:t>דב חנין (הרשימה המשותפת)</w:t>
          </w:r>
          <w:r w:rsidRPr="008F6B37">
            <w:rPr>
              <w:color w:val="000000"/>
              <w:rtl/>
            </w:rPr>
            <w:t>:</w:t>
          </w:r>
        </w:p>
      </w:sdtContent>
    </w:sdt>
    <w:p w:rsidR="008F6B37" w:rsidRDefault="008F6B37" w:rsidP="008F6B37">
      <w:pPr>
        <w:pStyle w:val="KeepWithNext"/>
        <w:rPr>
          <w:rtl/>
        </w:rPr>
      </w:pPr>
    </w:p>
    <w:p w:rsidR="008F6B37" w:rsidRDefault="008F6B37" w:rsidP="00BF63A3">
      <w:pPr>
        <w:rPr>
          <w:rtl/>
        </w:rPr>
      </w:pPr>
      <w:r>
        <w:rPr>
          <w:rFonts w:hint="cs"/>
          <w:rtl/>
        </w:rPr>
        <w:t xml:space="preserve">תודה לך, אדוני היושב-ראש. </w:t>
      </w:r>
      <w:r w:rsidR="00BF63A3">
        <w:rPr>
          <w:rFonts w:hint="cs"/>
          <w:rtl/>
        </w:rPr>
        <w:t xml:space="preserve">אני חייב לומר שאני לא כל כך מצליח </w:t>
      </w:r>
      <w:bookmarkStart w:id="26" w:name="_ETM_Q1_1022684"/>
      <w:bookmarkEnd w:id="26"/>
      <w:r w:rsidR="00BF63A3">
        <w:rPr>
          <w:rFonts w:hint="cs"/>
          <w:rtl/>
        </w:rPr>
        <w:t xml:space="preserve">להבין את העמדה של נציגי המדינה. הרי </w:t>
      </w:r>
      <w:r>
        <w:rPr>
          <w:rFonts w:hint="cs"/>
          <w:rtl/>
        </w:rPr>
        <w:t xml:space="preserve">כולנו מכירים את המצב </w:t>
      </w:r>
      <w:r w:rsidR="00BF63A3">
        <w:rPr>
          <w:rFonts w:hint="cs"/>
          <w:rtl/>
        </w:rPr>
        <w:t xml:space="preserve">- </w:t>
      </w:r>
      <w:r>
        <w:rPr>
          <w:rFonts w:hint="cs"/>
          <w:rtl/>
        </w:rPr>
        <w:t>לא ברמה התיאורטית</w:t>
      </w:r>
      <w:r w:rsidR="00BF63A3">
        <w:rPr>
          <w:rFonts w:hint="cs"/>
          <w:rtl/>
        </w:rPr>
        <w:t>,</w:t>
      </w:r>
      <w:r>
        <w:rPr>
          <w:rFonts w:hint="cs"/>
          <w:rtl/>
        </w:rPr>
        <w:t xml:space="preserve"> העיונית, האבסטרקטית. </w:t>
      </w:r>
      <w:r w:rsidR="00BF63A3">
        <w:rPr>
          <w:rFonts w:hint="cs"/>
          <w:rtl/>
        </w:rPr>
        <w:t xml:space="preserve">אנחנו יודעים </w:t>
      </w:r>
      <w:bookmarkStart w:id="27" w:name="_ETM_Q1_1033730"/>
      <w:bookmarkEnd w:id="27"/>
      <w:r w:rsidR="00BF63A3">
        <w:rPr>
          <w:rFonts w:hint="cs"/>
          <w:rtl/>
        </w:rPr>
        <w:t xml:space="preserve">שהמדינה נמצאת במצוקה גדולה. גם שירות בתי הסוהר נמצא במצוקה </w:t>
      </w:r>
      <w:bookmarkStart w:id="28" w:name="_ETM_Q1_1036764"/>
      <w:bookmarkEnd w:id="28"/>
      <w:r w:rsidR="00BF63A3">
        <w:rPr>
          <w:rFonts w:hint="cs"/>
          <w:rtl/>
        </w:rPr>
        <w:t xml:space="preserve">גדולה, </w:t>
      </w:r>
      <w:r>
        <w:rPr>
          <w:rFonts w:hint="cs"/>
          <w:rtl/>
        </w:rPr>
        <w:t>נוכח החלטתו של בית המשפט העליון</w:t>
      </w:r>
      <w:r w:rsidR="00BF63A3">
        <w:rPr>
          <w:rFonts w:hint="cs"/>
          <w:rtl/>
        </w:rPr>
        <w:t>,</w:t>
      </w:r>
      <w:r>
        <w:rPr>
          <w:rFonts w:hint="cs"/>
          <w:rtl/>
        </w:rPr>
        <w:t xml:space="preserve"> לוח הזמנים שנקבע, שמחייב סוג של מהפכה. אני יודע שנעשים מאמצים </w:t>
      </w:r>
      <w:r w:rsidR="00BF63A3">
        <w:rPr>
          <w:rFonts w:hint="cs"/>
          <w:rtl/>
        </w:rPr>
        <w:t xml:space="preserve">לבנות בתי סוהר </w:t>
      </w:r>
      <w:r>
        <w:rPr>
          <w:rtl/>
        </w:rPr>
        <w:t>–</w:t>
      </w:r>
      <w:r>
        <w:rPr>
          <w:rFonts w:hint="cs"/>
          <w:rtl/>
        </w:rPr>
        <w:t xml:space="preserve"> אלה דברים שייקחו שנים. כרגע יש צורך ממשי להפחית את מספר האסירים בבתי סוהר באופן דרמטי. השאלה היא כמובן</w:t>
      </w:r>
      <w:r w:rsidR="00BF63A3">
        <w:rPr>
          <w:rFonts w:hint="cs"/>
          <w:rtl/>
        </w:rPr>
        <w:t>,</w:t>
      </w:r>
      <w:r>
        <w:rPr>
          <w:rFonts w:hint="cs"/>
          <w:rtl/>
        </w:rPr>
        <w:t xml:space="preserve"> איפה אנחנו מפחיתים </w:t>
      </w:r>
      <w:r>
        <w:rPr>
          <w:rtl/>
        </w:rPr>
        <w:t>–</w:t>
      </w:r>
      <w:r>
        <w:rPr>
          <w:rFonts w:hint="cs"/>
          <w:rtl/>
        </w:rPr>
        <w:t xml:space="preserve"> </w:t>
      </w:r>
      <w:r w:rsidR="00BF63A3">
        <w:rPr>
          <w:rFonts w:hint="cs"/>
          <w:rtl/>
        </w:rPr>
        <w:t xml:space="preserve">האם אנחנו נתחיל לשחרר </w:t>
      </w:r>
      <w:bookmarkStart w:id="29" w:name="_ETM_Q1_1059100"/>
      <w:bookmarkEnd w:id="29"/>
      <w:r w:rsidR="00BF63A3">
        <w:rPr>
          <w:rFonts w:hint="cs"/>
          <w:rtl/>
        </w:rPr>
        <w:t xml:space="preserve">עכשיו רוצחים מסוכנים, אנסים, אנשים </w:t>
      </w:r>
      <w:r>
        <w:rPr>
          <w:rFonts w:hint="cs"/>
          <w:rtl/>
        </w:rPr>
        <w:t xml:space="preserve">שהם עבריינים שמהווים איום על החברה? אני מניח שלא. אנחנו צריכים להקל על הנטל </w:t>
      </w:r>
      <w:r w:rsidR="00BF63A3">
        <w:rPr>
          <w:rFonts w:hint="cs"/>
          <w:rtl/>
        </w:rPr>
        <w:t xml:space="preserve">שנמצא גם על שירות בתי </w:t>
      </w:r>
      <w:bookmarkStart w:id="30" w:name="_ETM_Q1_1073722"/>
      <w:bookmarkEnd w:id="30"/>
      <w:r w:rsidR="00BF63A3">
        <w:rPr>
          <w:rFonts w:hint="cs"/>
          <w:rtl/>
        </w:rPr>
        <w:t>הסוהר בצד השני, בצד של אותם עבריינ</w:t>
      </w:r>
      <w:r>
        <w:rPr>
          <w:rFonts w:hint="cs"/>
          <w:rtl/>
        </w:rPr>
        <w:t>י</w:t>
      </w:r>
      <w:r w:rsidR="00BF63A3">
        <w:rPr>
          <w:rFonts w:hint="cs"/>
          <w:rtl/>
        </w:rPr>
        <w:t>ם</w:t>
      </w:r>
      <w:r>
        <w:rPr>
          <w:rFonts w:hint="cs"/>
          <w:rtl/>
        </w:rPr>
        <w:t xml:space="preserve"> שהם עבריינים קלים. לכן העמדה שהמדינה </w:t>
      </w:r>
      <w:proofErr w:type="spellStart"/>
      <w:r>
        <w:rPr>
          <w:rFonts w:hint="cs"/>
          <w:rtl/>
        </w:rPr>
        <w:t>היתה</w:t>
      </w:r>
      <w:proofErr w:type="spellEnd"/>
      <w:r>
        <w:rPr>
          <w:rFonts w:hint="cs"/>
          <w:rtl/>
        </w:rPr>
        <w:t xml:space="preserve"> צריכה לאמץ ו</w:t>
      </w:r>
      <w:r w:rsidR="00BF63A3">
        <w:rPr>
          <w:rFonts w:hint="cs"/>
          <w:rtl/>
        </w:rPr>
        <w:t>ל</w:t>
      </w:r>
      <w:r>
        <w:rPr>
          <w:rFonts w:hint="cs"/>
          <w:rtl/>
        </w:rPr>
        <w:t>לכת עלי</w:t>
      </w:r>
      <w:r w:rsidR="00BF63A3">
        <w:rPr>
          <w:rFonts w:hint="cs"/>
          <w:rtl/>
        </w:rPr>
        <w:t>ה במלוא הכוח היא לומר לחבר הכנ</w:t>
      </w:r>
      <w:r>
        <w:rPr>
          <w:rFonts w:hint="cs"/>
          <w:rtl/>
        </w:rPr>
        <w:t>ס</w:t>
      </w:r>
      <w:r w:rsidR="00BF63A3">
        <w:rPr>
          <w:rFonts w:hint="cs"/>
          <w:rtl/>
        </w:rPr>
        <w:t>ת</w:t>
      </w:r>
      <w:r>
        <w:rPr>
          <w:rFonts w:hint="cs"/>
          <w:rtl/>
        </w:rPr>
        <w:t xml:space="preserve"> לשעבר סעדי</w:t>
      </w:r>
      <w:r w:rsidR="005B0A51">
        <w:rPr>
          <w:rFonts w:hint="cs"/>
          <w:rtl/>
        </w:rPr>
        <w:t xml:space="preserve">, שבעבר חבר הכנסת, ולחבר הכנסת טיבי וליתר היוזמים </w:t>
      </w:r>
      <w:bookmarkStart w:id="31" w:name="_ETM_Q1_1087640"/>
      <w:bookmarkEnd w:id="31"/>
      <w:r w:rsidR="005B0A51">
        <w:rPr>
          <w:rFonts w:hint="cs"/>
          <w:rtl/>
        </w:rPr>
        <w:t>של המהלך הזה</w:t>
      </w:r>
      <w:r>
        <w:rPr>
          <w:rFonts w:hint="cs"/>
          <w:rtl/>
        </w:rPr>
        <w:t>- - -</w:t>
      </w:r>
    </w:p>
    <w:p w:rsidR="008F6B37" w:rsidRDefault="008F6B37" w:rsidP="008F6B37">
      <w:pPr>
        <w:rPr>
          <w:rtl/>
        </w:rPr>
      </w:pPr>
    </w:p>
    <w:sdt>
      <w:sdtPr>
        <w:rPr>
          <w:rtl/>
        </w:rPr>
        <w:alias w:val="יור"/>
        <w:tag w:val="&lt;ID&gt;5094&lt;/ID&gt;&lt;Name&gt;ניסן סלומינסקי - יו&quot;רַ&lt;/Name&gt;&lt;Data&gt;ניסן סלומינסקי&lt;/Data&gt;&lt;Shortcut&gt;ניסל&lt;/Shortcut&gt;"/>
        <w:id w:val="775762101"/>
        <w:placeholder>
          <w:docPart w:val="DefaultPlaceholder_-1854013440"/>
        </w:placeholder>
        <w15:color w:val="993366"/>
      </w:sdtPr>
      <w:sdtEndPr/>
      <w:sdtContent>
        <w:p w:rsidR="008F6B37" w:rsidRDefault="008F6B37" w:rsidP="008F6B37">
          <w:pPr>
            <w:pStyle w:val="af6"/>
            <w:keepNext/>
            <w:rPr>
              <w:rtl/>
            </w:rPr>
          </w:pPr>
          <w:r w:rsidRPr="008F6B37">
            <w:rPr>
              <w:rStyle w:val="afd"/>
              <w:color w:val="000000"/>
              <w:rtl/>
            </w:rPr>
            <w:t>היו"ר ניסן סלומינסקי</w:t>
          </w:r>
          <w:r w:rsidRPr="008F6B37">
            <w:rPr>
              <w:color w:val="000000"/>
              <w:rtl/>
            </w:rPr>
            <w:t>:</w:t>
          </w:r>
        </w:p>
      </w:sdtContent>
    </w:sdt>
    <w:p w:rsidR="008F6B37" w:rsidRDefault="008F6B37" w:rsidP="008F6B37">
      <w:pPr>
        <w:pStyle w:val="KeepWithNext"/>
        <w:rPr>
          <w:rtl/>
        </w:rPr>
      </w:pPr>
    </w:p>
    <w:p w:rsidR="008F6B37" w:rsidRDefault="005B0A51" w:rsidP="005B0A51">
      <w:pPr>
        <w:rPr>
          <w:rtl/>
        </w:rPr>
      </w:pPr>
      <w:r>
        <w:rPr>
          <w:rFonts w:hint="cs"/>
          <w:rtl/>
        </w:rPr>
        <w:t>אולי גם ב</w:t>
      </w:r>
      <w:r w:rsidR="008F6B37">
        <w:rPr>
          <w:rFonts w:hint="cs"/>
          <w:rtl/>
        </w:rPr>
        <w:t>עתיד.</w:t>
      </w:r>
    </w:p>
    <w:p w:rsidR="008F6B37" w:rsidRDefault="008F6B37" w:rsidP="008F6B37">
      <w:pPr>
        <w:rPr>
          <w:rtl/>
        </w:rPr>
      </w:pPr>
    </w:p>
    <w:sdt>
      <w:sdtPr>
        <w:rPr>
          <w:rtl/>
        </w:rPr>
        <w:alias w:val="דובר_המשך"/>
        <w:tag w:val="&lt;ID&gt;4627&lt;/ID&gt;&lt;Name&gt;דב חנין - הרשימה המשותפת&lt;/Name&gt;&lt;Data&gt;דב חנין (הרשימה המשותפת)&lt;/Data&gt;&lt;Shortcut&gt;דבחנ&lt;/Shortcut&gt;"/>
        <w:id w:val="-1015070886"/>
        <w:placeholder>
          <w:docPart w:val="DefaultPlaceholder_-1854013440"/>
        </w:placeholder>
        <w15:color w:val="993366"/>
      </w:sdtPr>
      <w:sdtEndPr/>
      <w:sdtContent>
        <w:p w:rsidR="008F6B37" w:rsidRDefault="008F6B37" w:rsidP="008F6B37">
          <w:pPr>
            <w:pStyle w:val="-"/>
            <w:keepNext/>
            <w:rPr>
              <w:rtl/>
            </w:rPr>
          </w:pPr>
          <w:r w:rsidRPr="008F6B37">
            <w:rPr>
              <w:rStyle w:val="afd"/>
              <w:color w:val="000000"/>
              <w:rtl/>
            </w:rPr>
            <w:t>דב חנין (הרשימה המשותפת)</w:t>
          </w:r>
          <w:r w:rsidRPr="008F6B37">
            <w:rPr>
              <w:color w:val="000000"/>
              <w:rtl/>
            </w:rPr>
            <w:t>:</w:t>
          </w:r>
        </w:p>
      </w:sdtContent>
    </w:sdt>
    <w:p w:rsidR="008F6B37" w:rsidRDefault="008F6B37" w:rsidP="008F6B37">
      <w:pPr>
        <w:pStyle w:val="KeepWithNext"/>
        <w:rPr>
          <w:rtl/>
        </w:rPr>
      </w:pPr>
    </w:p>
    <w:p w:rsidR="008F6B37" w:rsidRDefault="008F6B37" w:rsidP="008F6B37">
      <w:pPr>
        <w:rPr>
          <w:rtl/>
        </w:rPr>
      </w:pPr>
      <w:r>
        <w:rPr>
          <w:rFonts w:hint="cs"/>
          <w:rtl/>
        </w:rPr>
        <w:t xml:space="preserve">בעתיד הקרוב אפילו </w:t>
      </w:r>
      <w:r>
        <w:rPr>
          <w:rtl/>
        </w:rPr>
        <w:t>–</w:t>
      </w:r>
      <w:r>
        <w:rPr>
          <w:rFonts w:hint="cs"/>
          <w:rtl/>
        </w:rPr>
        <w:t xml:space="preserve"> בקרוב יש בחירות. </w:t>
      </w:r>
      <w:proofErr w:type="spellStart"/>
      <w:r w:rsidR="005B0A51">
        <w:rPr>
          <w:rFonts w:hint="cs"/>
          <w:rtl/>
        </w:rPr>
        <w:t>היתה</w:t>
      </w:r>
      <w:proofErr w:type="spellEnd"/>
      <w:r w:rsidR="005B0A51">
        <w:rPr>
          <w:rFonts w:hint="cs"/>
          <w:rtl/>
        </w:rPr>
        <w:t xml:space="preserve"> צריכה המדינה לבוא </w:t>
      </w:r>
      <w:bookmarkStart w:id="32" w:name="_ETM_Q1_1104218"/>
      <w:bookmarkEnd w:id="32"/>
      <w:r w:rsidR="005B0A51">
        <w:rPr>
          <w:rFonts w:hint="cs"/>
          <w:rtl/>
        </w:rPr>
        <w:t xml:space="preserve">אליהם ולומר: אתם לא הלכתם רחוק מספיק. </w:t>
      </w:r>
      <w:r>
        <w:rPr>
          <w:rFonts w:hint="cs"/>
          <w:rtl/>
        </w:rPr>
        <w:t>אתם צריכים לאפשר לנ</w:t>
      </w:r>
      <w:r w:rsidR="005B0A51">
        <w:rPr>
          <w:rFonts w:hint="cs"/>
          <w:rtl/>
        </w:rPr>
        <w:t>ו להקל יותר, כדי שבאמת אותם אנש</w:t>
      </w:r>
      <w:r>
        <w:rPr>
          <w:rFonts w:hint="cs"/>
          <w:rtl/>
        </w:rPr>
        <w:t>י</w:t>
      </w:r>
      <w:r w:rsidR="005B0A51">
        <w:rPr>
          <w:rFonts w:hint="cs"/>
          <w:rtl/>
        </w:rPr>
        <w:t>ם</w:t>
      </w:r>
      <w:r>
        <w:rPr>
          <w:rFonts w:hint="cs"/>
          <w:rtl/>
        </w:rPr>
        <w:t xml:space="preserve"> שלא חייבים להיות בבית סוהר, אלא יש דרך </w:t>
      </w:r>
      <w:r w:rsidR="005B0A51">
        <w:rPr>
          <w:rFonts w:hint="cs"/>
          <w:rtl/>
        </w:rPr>
        <w:t xml:space="preserve">אחרת </w:t>
      </w:r>
      <w:proofErr w:type="spellStart"/>
      <w:r>
        <w:rPr>
          <w:rFonts w:hint="cs"/>
          <w:rtl/>
        </w:rPr>
        <w:t>ענישתית</w:t>
      </w:r>
      <w:proofErr w:type="spellEnd"/>
      <w:r w:rsidR="005B0A51">
        <w:rPr>
          <w:rFonts w:hint="cs"/>
          <w:rtl/>
        </w:rPr>
        <w:t xml:space="preserve"> לפעול </w:t>
      </w:r>
      <w:bookmarkStart w:id="33" w:name="_ETM_Q1_1113458"/>
      <w:bookmarkEnd w:id="33"/>
      <w:r w:rsidR="005B0A51">
        <w:rPr>
          <w:rFonts w:hint="cs"/>
          <w:rtl/>
        </w:rPr>
        <w:t>כלפיהם</w:t>
      </w:r>
      <w:r>
        <w:rPr>
          <w:rFonts w:hint="cs"/>
          <w:rtl/>
        </w:rPr>
        <w:t xml:space="preserve">, </w:t>
      </w:r>
      <w:r w:rsidR="005B0A51">
        <w:rPr>
          <w:rFonts w:hint="cs"/>
          <w:rtl/>
        </w:rPr>
        <w:t xml:space="preserve">נפעל בדרך </w:t>
      </w:r>
      <w:proofErr w:type="spellStart"/>
      <w:r w:rsidR="005B0A51">
        <w:rPr>
          <w:rFonts w:hint="cs"/>
          <w:rtl/>
        </w:rPr>
        <w:t>הענישתית</w:t>
      </w:r>
      <w:proofErr w:type="spellEnd"/>
      <w:r w:rsidR="005B0A51">
        <w:rPr>
          <w:rFonts w:hint="cs"/>
          <w:rtl/>
        </w:rPr>
        <w:t xml:space="preserve"> </w:t>
      </w:r>
      <w:r>
        <w:rPr>
          <w:rFonts w:hint="cs"/>
          <w:rtl/>
        </w:rPr>
        <w:t>האחרת.</w:t>
      </w:r>
    </w:p>
    <w:p w:rsidR="008F6B37" w:rsidRDefault="008F6B37" w:rsidP="008F6B37">
      <w:pPr>
        <w:rPr>
          <w:rtl/>
        </w:rPr>
      </w:pPr>
    </w:p>
    <w:p w:rsidR="008F6B37" w:rsidRDefault="008F6B37" w:rsidP="005B0A51">
      <w:pPr>
        <w:rPr>
          <w:rtl/>
        </w:rPr>
      </w:pPr>
      <w:r>
        <w:rPr>
          <w:rFonts w:hint="cs"/>
          <w:rtl/>
        </w:rPr>
        <w:t>יש לי תחושה לעיתים שהמדינה לא רואה תמונה רחבה וכוללת, א</w:t>
      </w:r>
      <w:r w:rsidR="005B0A51">
        <w:rPr>
          <w:rFonts w:hint="cs"/>
          <w:rtl/>
        </w:rPr>
        <w:t>ל</w:t>
      </w:r>
      <w:r>
        <w:rPr>
          <w:rFonts w:hint="cs"/>
          <w:rtl/>
        </w:rPr>
        <w:t>א בכל ז</w:t>
      </w:r>
      <w:r w:rsidR="005B0A51">
        <w:rPr>
          <w:rFonts w:hint="cs"/>
          <w:rtl/>
        </w:rPr>
        <w:t>ו</w:t>
      </w:r>
      <w:r>
        <w:rPr>
          <w:rFonts w:hint="cs"/>
          <w:rtl/>
        </w:rPr>
        <w:t xml:space="preserve">וית מסתכלת </w:t>
      </w:r>
      <w:r w:rsidR="005B0A51">
        <w:rPr>
          <w:rFonts w:hint="cs"/>
          <w:rtl/>
        </w:rPr>
        <w:t xml:space="preserve">פעם </w:t>
      </w:r>
      <w:r>
        <w:rPr>
          <w:rFonts w:hint="cs"/>
          <w:rtl/>
        </w:rPr>
        <w:t xml:space="preserve">על הפיל דרך החדק, </w:t>
      </w:r>
      <w:r w:rsidR="005B0A51">
        <w:rPr>
          <w:rFonts w:hint="cs"/>
          <w:rtl/>
        </w:rPr>
        <w:t xml:space="preserve">פעם </w:t>
      </w:r>
      <w:r>
        <w:rPr>
          <w:rFonts w:hint="cs"/>
          <w:rtl/>
        </w:rPr>
        <w:t>דרך הרגליים</w:t>
      </w:r>
      <w:r w:rsidR="005B0A51">
        <w:rPr>
          <w:rFonts w:hint="cs"/>
          <w:rtl/>
        </w:rPr>
        <w:t>,</w:t>
      </w:r>
      <w:r>
        <w:rPr>
          <w:rFonts w:hint="cs"/>
          <w:rtl/>
        </w:rPr>
        <w:t xml:space="preserve"> ופעם דרך הזנב. </w:t>
      </w:r>
      <w:r w:rsidR="005B0A51">
        <w:rPr>
          <w:rFonts w:hint="cs"/>
          <w:rtl/>
        </w:rPr>
        <w:t xml:space="preserve">כל פעם מתמקדים רק </w:t>
      </w:r>
      <w:bookmarkStart w:id="34" w:name="_ETM_Q1_1133630"/>
      <w:bookmarkEnd w:id="34"/>
      <w:r w:rsidR="005B0A51">
        <w:rPr>
          <w:rFonts w:hint="cs"/>
          <w:rtl/>
        </w:rPr>
        <w:t xml:space="preserve">בזנב, ולא מבינים שלזנב הזה יש קשר לגוף, ולגוף יש </w:t>
      </w:r>
      <w:bookmarkStart w:id="35" w:name="_ETM_Q1_1136606"/>
      <w:bookmarkEnd w:id="35"/>
      <w:r w:rsidR="005B0A51">
        <w:rPr>
          <w:rFonts w:hint="cs"/>
          <w:rtl/>
        </w:rPr>
        <w:t xml:space="preserve">קשר </w:t>
      </w:r>
      <w:r>
        <w:rPr>
          <w:rFonts w:hint="cs"/>
          <w:rtl/>
        </w:rPr>
        <w:t>לחדק.</w:t>
      </w:r>
    </w:p>
    <w:p w:rsidR="008F6B37" w:rsidRDefault="008F6B37" w:rsidP="008F6B37">
      <w:pPr>
        <w:rPr>
          <w:rtl/>
        </w:rPr>
      </w:pPr>
    </w:p>
    <w:p w:rsidR="008F6B37" w:rsidRDefault="008F6B37" w:rsidP="005B0A51">
      <w:pPr>
        <w:rPr>
          <w:rtl/>
        </w:rPr>
      </w:pPr>
      <w:r>
        <w:rPr>
          <w:rFonts w:hint="cs"/>
          <w:rtl/>
        </w:rPr>
        <w:lastRenderedPageBreak/>
        <w:t xml:space="preserve">לכן, אדוני היושב-ראש, אני חושב שאנחנו חייבים לקדם את הצעת החוק הזו. אני חושב שהמהלך הוא </w:t>
      </w:r>
      <w:r w:rsidR="005B0A51">
        <w:rPr>
          <w:rFonts w:hint="cs"/>
          <w:rtl/>
        </w:rPr>
        <w:t xml:space="preserve">מהלך </w:t>
      </w:r>
      <w:r>
        <w:rPr>
          <w:rFonts w:hint="cs"/>
          <w:rtl/>
        </w:rPr>
        <w:t xml:space="preserve">נכון. דעתי ידועה </w:t>
      </w:r>
      <w:r>
        <w:rPr>
          <w:rtl/>
        </w:rPr>
        <w:t>–</w:t>
      </w:r>
      <w:r>
        <w:rPr>
          <w:rFonts w:hint="cs"/>
          <w:rtl/>
        </w:rPr>
        <w:t xml:space="preserve"> אני חושב שבית סוהר הוא פתרון רע</w:t>
      </w:r>
      <w:r w:rsidR="005B0A51">
        <w:rPr>
          <w:rFonts w:hint="cs"/>
          <w:rtl/>
        </w:rPr>
        <w:t>,</w:t>
      </w:r>
      <w:r>
        <w:rPr>
          <w:rFonts w:hint="cs"/>
          <w:rtl/>
        </w:rPr>
        <w:t xml:space="preserve"> בכלל, באופן עקרוני. אין לנו ברירה. אין לנו כנראה פתרונות טובים יותר, </w:t>
      </w:r>
      <w:r w:rsidR="005B0A51">
        <w:rPr>
          <w:rFonts w:hint="cs"/>
          <w:rtl/>
        </w:rPr>
        <w:t xml:space="preserve">אבל בית סוהר הוא לא פתרון טוב לבעיות </w:t>
      </w:r>
      <w:bookmarkStart w:id="36" w:name="_ETM_Q1_1161177"/>
      <w:bookmarkEnd w:id="36"/>
      <w:r w:rsidR="005B0A51">
        <w:rPr>
          <w:rFonts w:hint="cs"/>
          <w:rtl/>
        </w:rPr>
        <w:t>חברתיות. לכן אני חושב שצרי</w:t>
      </w:r>
      <w:r>
        <w:rPr>
          <w:rFonts w:hint="cs"/>
          <w:rtl/>
        </w:rPr>
        <w:t>ך</w:t>
      </w:r>
      <w:r w:rsidR="005B0A51">
        <w:rPr>
          <w:rFonts w:hint="cs"/>
          <w:rtl/>
        </w:rPr>
        <w:t xml:space="preserve"> </w:t>
      </w:r>
      <w:r>
        <w:rPr>
          <w:rFonts w:hint="cs"/>
          <w:rtl/>
        </w:rPr>
        <w:t xml:space="preserve">לצמצם כל הניתן </w:t>
      </w:r>
      <w:r w:rsidR="005B0A51">
        <w:rPr>
          <w:rFonts w:hint="cs"/>
          <w:rtl/>
        </w:rPr>
        <w:t xml:space="preserve">את </w:t>
      </w:r>
      <w:r>
        <w:rPr>
          <w:rFonts w:hint="cs"/>
          <w:rtl/>
        </w:rPr>
        <w:t xml:space="preserve">בית הסוהר. ברור לי שיש מצבים שאין מנוס, </w:t>
      </w:r>
      <w:r w:rsidR="005B0A51">
        <w:rPr>
          <w:rFonts w:hint="cs"/>
          <w:rtl/>
        </w:rPr>
        <w:t xml:space="preserve">וצריך לשלוח אנשים לבתי סוהר, </w:t>
      </w:r>
      <w:r>
        <w:rPr>
          <w:rFonts w:hint="cs"/>
          <w:rtl/>
        </w:rPr>
        <w:t>אבל זה צריך להיות ברמה המינימלית.</w:t>
      </w:r>
    </w:p>
    <w:p w:rsidR="008F6B37" w:rsidRDefault="008F6B37" w:rsidP="008F6B37">
      <w:pPr>
        <w:rPr>
          <w:rtl/>
        </w:rPr>
      </w:pPr>
    </w:p>
    <w:p w:rsidR="005B0A51" w:rsidRDefault="008F6B37" w:rsidP="005B0A51">
      <w:pPr>
        <w:rPr>
          <w:rtl/>
        </w:rPr>
      </w:pPr>
      <w:r>
        <w:rPr>
          <w:rFonts w:hint="cs"/>
          <w:rtl/>
        </w:rPr>
        <w:t xml:space="preserve">אדוני היושב-ראש, יש פה </w:t>
      </w:r>
      <w:r w:rsidR="005B0A51">
        <w:rPr>
          <w:rFonts w:hint="cs"/>
          <w:rtl/>
        </w:rPr>
        <w:t xml:space="preserve">גם </w:t>
      </w:r>
      <w:r>
        <w:rPr>
          <w:rFonts w:hint="cs"/>
          <w:rtl/>
        </w:rPr>
        <w:t xml:space="preserve">בעייתיות נוספת. הרי אנחנו לא באמת צריכים להמציא את הגלגל. </w:t>
      </w:r>
      <w:r w:rsidR="005B0A51">
        <w:rPr>
          <w:rFonts w:hint="cs"/>
          <w:rtl/>
        </w:rPr>
        <w:t xml:space="preserve">על המדוכה הזו ישבה ועדה מאוד מכובדת, ועדת </w:t>
      </w:r>
      <w:proofErr w:type="spellStart"/>
      <w:r w:rsidR="005B0A51">
        <w:rPr>
          <w:rFonts w:hint="cs"/>
          <w:rtl/>
        </w:rPr>
        <w:t>דורנר</w:t>
      </w:r>
      <w:proofErr w:type="spellEnd"/>
      <w:r w:rsidR="005B0A51">
        <w:rPr>
          <w:rFonts w:hint="cs"/>
          <w:rtl/>
        </w:rPr>
        <w:t xml:space="preserve">, </w:t>
      </w:r>
      <w:r>
        <w:rPr>
          <w:rFonts w:hint="cs"/>
          <w:rtl/>
        </w:rPr>
        <w:t>שהממ</w:t>
      </w:r>
      <w:r w:rsidR="005B0A51">
        <w:rPr>
          <w:rFonts w:hint="cs"/>
          <w:rtl/>
        </w:rPr>
        <w:t>ש</w:t>
      </w:r>
      <w:r>
        <w:rPr>
          <w:rFonts w:hint="cs"/>
          <w:rtl/>
        </w:rPr>
        <w:t>לה מינתה, ואני שואל את עצמי, אם ועדה כזו, שכוללת את האנשים הרצינ</w:t>
      </w:r>
      <w:r w:rsidR="005B0A51">
        <w:rPr>
          <w:rFonts w:hint="cs"/>
          <w:rtl/>
        </w:rPr>
        <w:t>י</w:t>
      </w:r>
      <w:r>
        <w:rPr>
          <w:rFonts w:hint="cs"/>
          <w:rtl/>
        </w:rPr>
        <w:t>ים והמקצועי</w:t>
      </w:r>
      <w:r w:rsidR="005B0A51">
        <w:rPr>
          <w:rFonts w:hint="cs"/>
          <w:rtl/>
        </w:rPr>
        <w:t>ים, וכלל</w:t>
      </w:r>
      <w:r>
        <w:rPr>
          <w:rFonts w:hint="cs"/>
          <w:rtl/>
        </w:rPr>
        <w:t xml:space="preserve">ה זווית ראייה שונות, אם </w:t>
      </w:r>
      <w:r w:rsidR="005B0A51">
        <w:rPr>
          <w:rFonts w:hint="cs"/>
          <w:rtl/>
        </w:rPr>
        <w:t>היא מגיעה לתוצאות ולמסקנות ואנח</w:t>
      </w:r>
      <w:r>
        <w:rPr>
          <w:rFonts w:hint="cs"/>
          <w:rtl/>
        </w:rPr>
        <w:t>נ</w:t>
      </w:r>
      <w:r w:rsidR="005B0A51">
        <w:rPr>
          <w:rFonts w:hint="cs"/>
          <w:rtl/>
        </w:rPr>
        <w:t>ו</w:t>
      </w:r>
      <w:r>
        <w:rPr>
          <w:rFonts w:hint="cs"/>
          <w:rtl/>
        </w:rPr>
        <w:t xml:space="preserve"> לא מתחשבים בהן, חבל </w:t>
      </w:r>
      <w:r w:rsidR="005B0A51">
        <w:rPr>
          <w:rFonts w:hint="cs"/>
          <w:rtl/>
        </w:rPr>
        <w:t xml:space="preserve">בכלל </w:t>
      </w:r>
      <w:r>
        <w:rPr>
          <w:rFonts w:hint="cs"/>
          <w:rtl/>
        </w:rPr>
        <w:t xml:space="preserve">למנות ועדות כאלה. </w:t>
      </w:r>
      <w:r w:rsidR="005B0A51">
        <w:rPr>
          <w:rFonts w:hint="cs"/>
          <w:rtl/>
        </w:rPr>
        <w:t xml:space="preserve">אם </w:t>
      </w:r>
      <w:bookmarkStart w:id="37" w:name="_ETM_Q1_1209642"/>
      <w:bookmarkEnd w:id="37"/>
      <w:r w:rsidR="005B0A51">
        <w:rPr>
          <w:rFonts w:hint="cs"/>
          <w:rtl/>
        </w:rPr>
        <w:t xml:space="preserve">היה איזה טיעון מאוד חזק של משרדי הממשלה, שהיו יכולים </w:t>
      </w:r>
      <w:bookmarkStart w:id="38" w:name="_ETM_Q1_1212062"/>
      <w:bookmarkEnd w:id="38"/>
      <w:r w:rsidR="005B0A51">
        <w:rPr>
          <w:rFonts w:hint="cs"/>
          <w:rtl/>
        </w:rPr>
        <w:t xml:space="preserve">להראות </w:t>
      </w:r>
      <w:r>
        <w:rPr>
          <w:rFonts w:hint="cs"/>
          <w:rtl/>
        </w:rPr>
        <w:t>לנו שנפלה שגיאה מהותית בעבודתה של ה</w:t>
      </w:r>
      <w:r w:rsidR="005B0A51">
        <w:rPr>
          <w:rFonts w:hint="cs"/>
          <w:rtl/>
        </w:rPr>
        <w:t>וועדה</w:t>
      </w:r>
      <w:r>
        <w:rPr>
          <w:rFonts w:hint="cs"/>
          <w:rtl/>
        </w:rPr>
        <w:t xml:space="preserve"> - ה</w:t>
      </w:r>
      <w:r w:rsidR="005B0A51">
        <w:rPr>
          <w:rFonts w:hint="cs"/>
          <w:rtl/>
        </w:rPr>
        <w:t>י</w:t>
      </w:r>
      <w:r>
        <w:rPr>
          <w:rFonts w:hint="cs"/>
          <w:rtl/>
        </w:rPr>
        <w:t xml:space="preserve">א לא הביאה </w:t>
      </w:r>
      <w:r w:rsidR="005B0A51">
        <w:rPr>
          <w:rFonts w:hint="cs"/>
          <w:rtl/>
        </w:rPr>
        <w:t>בחשב</w:t>
      </w:r>
      <w:r>
        <w:rPr>
          <w:rFonts w:hint="cs"/>
          <w:rtl/>
        </w:rPr>
        <w:t>ו</w:t>
      </w:r>
      <w:r w:rsidR="005B0A51">
        <w:rPr>
          <w:rFonts w:hint="cs"/>
          <w:rtl/>
        </w:rPr>
        <w:t>ן</w:t>
      </w:r>
      <w:r>
        <w:rPr>
          <w:rFonts w:hint="cs"/>
          <w:rtl/>
        </w:rPr>
        <w:t xml:space="preserve"> איזה שיקול</w:t>
      </w:r>
      <w:r w:rsidR="005B0A51">
        <w:rPr>
          <w:rFonts w:hint="cs"/>
          <w:rtl/>
        </w:rPr>
        <w:t xml:space="preserve">, היא לא שמה לב לתמונת מציאות כזו או </w:t>
      </w:r>
      <w:bookmarkStart w:id="39" w:name="_ETM_Q1_1222106"/>
      <w:bookmarkEnd w:id="39"/>
      <w:r w:rsidR="005B0A51">
        <w:rPr>
          <w:rFonts w:hint="cs"/>
          <w:rtl/>
        </w:rPr>
        <w:t>אחרת</w:t>
      </w:r>
      <w:r>
        <w:rPr>
          <w:rFonts w:hint="cs"/>
          <w:rtl/>
        </w:rPr>
        <w:t xml:space="preserve"> </w:t>
      </w:r>
      <w:r>
        <w:rPr>
          <w:rtl/>
        </w:rPr>
        <w:t>–</w:t>
      </w:r>
      <w:r>
        <w:rPr>
          <w:rFonts w:hint="cs"/>
          <w:rtl/>
        </w:rPr>
        <w:t xml:space="preserve"> אולי, אבל כאן אין טענה כזאת. </w:t>
      </w:r>
    </w:p>
    <w:p w:rsidR="005B0A51" w:rsidRDefault="005B0A51" w:rsidP="005B0A51">
      <w:pPr>
        <w:rPr>
          <w:rtl/>
        </w:rPr>
      </w:pPr>
      <w:bookmarkStart w:id="40" w:name="_ETM_Q1_1226038"/>
      <w:bookmarkEnd w:id="40"/>
    </w:p>
    <w:bookmarkStart w:id="41" w:name="_ETM_Q1_1226356" w:displacedByCustomXml="next"/>
    <w:bookmarkEnd w:id="41" w:displacedByCustomXml="next"/>
    <w:bookmarkStart w:id="42" w:name="_ETM_Q1_1229072" w:displacedByCustomXml="next"/>
    <w:bookmarkEnd w:id="42" w:displacedByCustomXml="next"/>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1848359448"/>
        <w:placeholder>
          <w:docPart w:val="DefaultPlaceholder_-1854013440"/>
        </w:placeholder>
        <w15:color w:val="993366"/>
      </w:sdtPr>
      <w:sdtEndPr/>
      <w:sdtContent>
        <w:p w:rsidR="005B0A51" w:rsidRDefault="005B0A51" w:rsidP="005B0A51">
          <w:pPr>
            <w:pStyle w:val="af9"/>
            <w:keepNext/>
            <w:rPr>
              <w:rtl/>
            </w:rPr>
          </w:pPr>
          <w:proofErr w:type="spellStart"/>
          <w:r w:rsidRPr="005B0A51">
            <w:rPr>
              <w:rStyle w:val="afd"/>
              <w:color w:val="000000"/>
              <w:rtl/>
            </w:rPr>
            <w:t>יוכי</w:t>
          </w:r>
          <w:proofErr w:type="spellEnd"/>
          <w:r w:rsidRPr="005B0A51">
            <w:rPr>
              <w:rStyle w:val="afd"/>
              <w:color w:val="000000"/>
              <w:rtl/>
            </w:rPr>
            <w:t xml:space="preserve"> </w:t>
          </w:r>
          <w:proofErr w:type="spellStart"/>
          <w:r w:rsidRPr="005B0A51">
            <w:rPr>
              <w:rStyle w:val="afd"/>
              <w:color w:val="000000"/>
              <w:rtl/>
            </w:rPr>
            <w:t>גניסין</w:t>
          </w:r>
          <w:proofErr w:type="spellEnd"/>
          <w:r w:rsidRPr="005B0A51">
            <w:rPr>
              <w:color w:val="000000"/>
              <w:rtl/>
            </w:rPr>
            <w:t>:</w:t>
          </w:r>
        </w:p>
      </w:sdtContent>
    </w:sdt>
    <w:p w:rsidR="005B0A51" w:rsidRDefault="005B0A51" w:rsidP="005B0A51">
      <w:pPr>
        <w:pStyle w:val="KeepWithNext"/>
        <w:rPr>
          <w:rtl/>
        </w:rPr>
      </w:pPr>
    </w:p>
    <w:p w:rsidR="005B0A51" w:rsidRDefault="005B0A51" w:rsidP="005B0A51">
      <w:pPr>
        <w:rPr>
          <w:rtl/>
        </w:rPr>
      </w:pPr>
      <w:r>
        <w:rPr>
          <w:rFonts w:hint="cs"/>
          <w:rtl/>
        </w:rPr>
        <w:t>למה?</w:t>
      </w:r>
    </w:p>
    <w:p w:rsidR="005B0A51" w:rsidRDefault="005B0A51" w:rsidP="005B0A51">
      <w:pPr>
        <w:rPr>
          <w:rtl/>
        </w:rPr>
      </w:pPr>
      <w:bookmarkStart w:id="43" w:name="_ETM_Q1_1231223"/>
      <w:bookmarkEnd w:id="43"/>
    </w:p>
    <w:sdt>
      <w:sdtPr>
        <w:rPr>
          <w:rFonts w:hint="cs"/>
          <w:rtl/>
        </w:rPr>
        <w:alias w:val="דובר"/>
        <w:tag w:val="&lt;ID&gt;4627&lt;/ID&gt;&lt;Name&gt;דב חנין - הרשימה המשותפת&lt;/Name&gt;&lt;Data&gt;דב חנין (הרשימה המשותפת)&lt;/Data&gt;&lt;Shortcut&gt;דבחנ&lt;/Shortcut&gt;"/>
        <w:id w:val="539104074"/>
        <w:placeholder>
          <w:docPart w:val="DefaultPlaceholder_-1854013440"/>
        </w:placeholder>
        <w15:color w:val="993366"/>
      </w:sdtPr>
      <w:sdtEndPr/>
      <w:sdtContent>
        <w:p w:rsidR="005B0A51" w:rsidRDefault="005B0A51" w:rsidP="005B0A51">
          <w:pPr>
            <w:pStyle w:val="a4"/>
            <w:keepNext/>
            <w:rPr>
              <w:rtl/>
            </w:rPr>
          </w:pPr>
          <w:r w:rsidRPr="005B0A51">
            <w:rPr>
              <w:rStyle w:val="afd"/>
              <w:color w:val="000000"/>
              <w:rtl/>
            </w:rPr>
            <w:t>דב חנין (הרשימה המשותפת)</w:t>
          </w:r>
          <w:r w:rsidRPr="005B0A51">
            <w:rPr>
              <w:color w:val="000000"/>
              <w:rtl/>
            </w:rPr>
            <w:t>:</w:t>
          </w:r>
        </w:p>
      </w:sdtContent>
    </w:sdt>
    <w:p w:rsidR="005B0A51" w:rsidRDefault="005B0A51" w:rsidP="005B0A51">
      <w:pPr>
        <w:pStyle w:val="KeepWithNext"/>
        <w:rPr>
          <w:rtl/>
        </w:rPr>
      </w:pPr>
    </w:p>
    <w:p w:rsidR="008F6B37" w:rsidRDefault="005B0A51" w:rsidP="005B0A51">
      <w:pPr>
        <w:rPr>
          <w:rtl/>
        </w:rPr>
      </w:pPr>
      <w:r>
        <w:rPr>
          <w:rFonts w:hint="cs"/>
          <w:rtl/>
        </w:rPr>
        <w:t xml:space="preserve">לא יודע. אם יש לכם עמדה כזו, אשמח לשמוע. </w:t>
      </w:r>
      <w:bookmarkStart w:id="44" w:name="_ETM_Q1_1232741"/>
      <w:bookmarkEnd w:id="44"/>
      <w:r>
        <w:rPr>
          <w:rFonts w:hint="cs"/>
          <w:rtl/>
        </w:rPr>
        <w:t>אני לא מכיר אותה.</w:t>
      </w:r>
      <w:bookmarkStart w:id="45" w:name="_ETM_Q1_1226704"/>
      <w:bookmarkStart w:id="46" w:name="_ETM_Q1_1227043"/>
      <w:bookmarkEnd w:id="45"/>
      <w:bookmarkEnd w:id="46"/>
      <w:r>
        <w:rPr>
          <w:rFonts w:hint="cs"/>
          <w:rtl/>
        </w:rPr>
        <w:t xml:space="preserve"> </w:t>
      </w:r>
      <w:r w:rsidR="008F6B37">
        <w:rPr>
          <w:rFonts w:hint="cs"/>
          <w:rtl/>
        </w:rPr>
        <w:t xml:space="preserve">עד כמה שאני מכיר, אני </w:t>
      </w:r>
      <w:r>
        <w:rPr>
          <w:rFonts w:hint="cs"/>
          <w:rtl/>
        </w:rPr>
        <w:t>ח</w:t>
      </w:r>
      <w:r w:rsidR="008F6B37">
        <w:rPr>
          <w:rFonts w:hint="cs"/>
          <w:rtl/>
        </w:rPr>
        <w:t>ושב שהמסקנות של ועדת</w:t>
      </w:r>
      <w:r>
        <w:rPr>
          <w:rFonts w:hint="cs"/>
          <w:rtl/>
        </w:rPr>
        <w:t xml:space="preserve"> </w:t>
      </w:r>
      <w:proofErr w:type="spellStart"/>
      <w:r w:rsidR="008F6B37">
        <w:rPr>
          <w:rFonts w:hint="cs"/>
          <w:rtl/>
        </w:rPr>
        <w:t>דורנר</w:t>
      </w:r>
      <w:proofErr w:type="spellEnd"/>
      <w:r w:rsidR="008F6B37">
        <w:rPr>
          <w:rFonts w:hint="cs"/>
          <w:rtl/>
        </w:rPr>
        <w:t xml:space="preserve"> מקובלות</w:t>
      </w:r>
      <w:r>
        <w:rPr>
          <w:rFonts w:hint="cs"/>
          <w:rtl/>
        </w:rPr>
        <w:t xml:space="preserve"> ברמה המקצועית על כל </w:t>
      </w:r>
      <w:bookmarkStart w:id="47" w:name="_ETM_Q1_1243895"/>
      <w:bookmarkEnd w:id="47"/>
      <w:r>
        <w:rPr>
          <w:rFonts w:hint="cs"/>
          <w:rtl/>
        </w:rPr>
        <w:t>גורמי המקצוע</w:t>
      </w:r>
      <w:r w:rsidR="008F6B37">
        <w:rPr>
          <w:rFonts w:hint="cs"/>
          <w:rtl/>
        </w:rPr>
        <w:t xml:space="preserve">. </w:t>
      </w:r>
      <w:r>
        <w:rPr>
          <w:rFonts w:hint="cs"/>
          <w:rtl/>
        </w:rPr>
        <w:t xml:space="preserve">אין איזו תחושה שהוועדה הזו לא הבינה את המורכבות </w:t>
      </w:r>
      <w:bookmarkStart w:id="48" w:name="_ETM_Q1_1245896"/>
      <w:bookmarkEnd w:id="48"/>
      <w:r w:rsidR="008F6B37">
        <w:rPr>
          <w:rFonts w:hint="cs"/>
          <w:rtl/>
        </w:rPr>
        <w:t>או לא הבינה את הבעייתיות. הועדה אומרת כן ללכת על המהלך הזה, ולכלול בו גם את קיצור השליש</w:t>
      </w:r>
      <w:r w:rsidR="008921BD">
        <w:rPr>
          <w:rFonts w:hint="cs"/>
          <w:rtl/>
        </w:rPr>
        <w:t>, בין היתר כדי למנוע תוצאות לא רצויות,</w:t>
      </w:r>
      <w:r w:rsidR="008F6B37">
        <w:rPr>
          <w:rFonts w:hint="cs"/>
          <w:rtl/>
        </w:rPr>
        <w:t xml:space="preserve"> שעלולות להתרחש כתוצאה מהמהלך הזה, כמו תוצאה של הרחבת הרשת והסכ</w:t>
      </w:r>
      <w:r w:rsidR="008921BD">
        <w:rPr>
          <w:rFonts w:hint="cs"/>
          <w:rtl/>
        </w:rPr>
        <w:t>נות שכרוכות בכך. אני חושב</w:t>
      </w:r>
      <w:r w:rsidR="008F6B37">
        <w:rPr>
          <w:rFonts w:hint="cs"/>
          <w:rtl/>
        </w:rPr>
        <w:t xml:space="preserve"> שזה הכי</w:t>
      </w:r>
      <w:r w:rsidR="008921BD">
        <w:rPr>
          <w:rFonts w:hint="cs"/>
          <w:rtl/>
        </w:rPr>
        <w:t>ו</w:t>
      </w:r>
      <w:r w:rsidR="008F6B37">
        <w:rPr>
          <w:rFonts w:hint="cs"/>
          <w:rtl/>
        </w:rPr>
        <w:t>ון שאנחנו צריכים ללכת בו.</w:t>
      </w:r>
    </w:p>
    <w:p w:rsidR="008F6B37" w:rsidRDefault="008F6B37" w:rsidP="008F6B37">
      <w:pPr>
        <w:rPr>
          <w:rtl/>
        </w:rPr>
      </w:pPr>
    </w:p>
    <w:p w:rsidR="008F6B37" w:rsidRDefault="008F6B37" w:rsidP="008921BD">
      <w:pPr>
        <w:rPr>
          <w:rtl/>
        </w:rPr>
      </w:pPr>
      <w:r>
        <w:rPr>
          <w:rFonts w:hint="cs"/>
          <w:rtl/>
        </w:rPr>
        <w:t xml:space="preserve">נכון שהמהלך הזה מחייב אותנו </w:t>
      </w:r>
      <w:r>
        <w:rPr>
          <w:rtl/>
        </w:rPr>
        <w:t>–</w:t>
      </w:r>
      <w:r>
        <w:rPr>
          <w:rFonts w:hint="cs"/>
          <w:rtl/>
        </w:rPr>
        <w:t xml:space="preserve"> ופה שוב פנייתי </w:t>
      </w:r>
      <w:r w:rsidR="008921BD">
        <w:rPr>
          <w:rFonts w:hint="cs"/>
          <w:rtl/>
        </w:rPr>
        <w:t xml:space="preserve">היא </w:t>
      </w:r>
      <w:r>
        <w:rPr>
          <w:rFonts w:hint="cs"/>
          <w:rtl/>
        </w:rPr>
        <w:t xml:space="preserve">למדינה </w:t>
      </w:r>
      <w:r>
        <w:rPr>
          <w:rtl/>
        </w:rPr>
        <w:t>–</w:t>
      </w:r>
      <w:r>
        <w:rPr>
          <w:rFonts w:hint="cs"/>
          <w:rtl/>
        </w:rPr>
        <w:t xml:space="preserve"> לכל מיני אמצעי עזר </w:t>
      </w:r>
      <w:r w:rsidR="008921BD">
        <w:rPr>
          <w:rFonts w:hint="cs"/>
          <w:rtl/>
        </w:rPr>
        <w:t xml:space="preserve">נוספים, שצריך </w:t>
      </w:r>
      <w:bookmarkStart w:id="49" w:name="_ETM_Q1_1284317"/>
      <w:bookmarkEnd w:id="49"/>
      <w:r w:rsidR="008921BD">
        <w:rPr>
          <w:rFonts w:hint="cs"/>
          <w:rtl/>
        </w:rPr>
        <w:t xml:space="preserve">לנקוט במקביל </w:t>
      </w:r>
      <w:r w:rsidR="008921BD">
        <w:rPr>
          <w:rtl/>
        </w:rPr>
        <w:t>–</w:t>
      </w:r>
      <w:r w:rsidR="008921BD">
        <w:rPr>
          <w:rFonts w:hint="cs"/>
          <w:rtl/>
        </w:rPr>
        <w:t xml:space="preserve"> למשל, לחזק את המערכים </w:t>
      </w:r>
      <w:r>
        <w:rPr>
          <w:rFonts w:hint="cs"/>
          <w:rtl/>
        </w:rPr>
        <w:t xml:space="preserve">שהמדינה מפעילה מחוץ לבתי הסוהר </w:t>
      </w:r>
      <w:r>
        <w:rPr>
          <w:rtl/>
        </w:rPr>
        <w:t>–</w:t>
      </w:r>
      <w:r>
        <w:rPr>
          <w:rFonts w:hint="cs"/>
          <w:rtl/>
        </w:rPr>
        <w:t xml:space="preserve"> </w:t>
      </w:r>
      <w:r w:rsidR="008921BD">
        <w:rPr>
          <w:rFonts w:hint="cs"/>
          <w:rtl/>
        </w:rPr>
        <w:t>מערכים שקשורים בעובדי</w:t>
      </w:r>
      <w:bookmarkStart w:id="50" w:name="_ETM_Q1_1288017"/>
      <w:bookmarkEnd w:id="50"/>
      <w:r w:rsidR="008921BD">
        <w:rPr>
          <w:rFonts w:hint="cs"/>
          <w:rtl/>
        </w:rPr>
        <w:t xml:space="preserve">ם סוציאליים, </w:t>
      </w:r>
      <w:r>
        <w:rPr>
          <w:rFonts w:hint="cs"/>
          <w:rtl/>
        </w:rPr>
        <w:t xml:space="preserve">קציני מבחן, פיקוח, בקרה </w:t>
      </w:r>
      <w:proofErr w:type="spellStart"/>
      <w:r>
        <w:rPr>
          <w:rFonts w:hint="cs"/>
          <w:rtl/>
        </w:rPr>
        <w:t>וכו</w:t>
      </w:r>
      <w:proofErr w:type="spellEnd"/>
      <w:r>
        <w:rPr>
          <w:rFonts w:hint="cs"/>
          <w:rtl/>
        </w:rPr>
        <w:t xml:space="preserve">'. זה דבר שממילא צריך לעשותו. זו מערכת שנמצאת </w:t>
      </w:r>
      <w:r w:rsidR="008921BD">
        <w:rPr>
          <w:rFonts w:hint="cs"/>
          <w:rtl/>
        </w:rPr>
        <w:t xml:space="preserve">היום </w:t>
      </w:r>
      <w:r>
        <w:rPr>
          <w:rFonts w:hint="cs"/>
          <w:rtl/>
        </w:rPr>
        <w:t xml:space="preserve">במצוקה מאוד גדולה. </w:t>
      </w:r>
      <w:r w:rsidR="008921BD">
        <w:rPr>
          <w:rFonts w:hint="cs"/>
          <w:rtl/>
        </w:rPr>
        <w:t xml:space="preserve">אגב, זה נכון שזה עולה כסף, אבל </w:t>
      </w:r>
      <w:bookmarkStart w:id="51" w:name="_ETM_Q1_1302714"/>
      <w:bookmarkEnd w:id="51"/>
      <w:r w:rsidR="008921BD">
        <w:rPr>
          <w:rFonts w:hint="cs"/>
          <w:rtl/>
        </w:rPr>
        <w:t xml:space="preserve">זה חוסך למדינה פי עשרה: </w:t>
      </w:r>
      <w:r>
        <w:rPr>
          <w:rFonts w:hint="cs"/>
          <w:rtl/>
        </w:rPr>
        <w:t xml:space="preserve">על כל קצין מבחן או עובד סוציאלי נוסף שהמדינה משקיעה בו, </w:t>
      </w:r>
      <w:r w:rsidR="008921BD">
        <w:rPr>
          <w:rFonts w:hint="cs"/>
          <w:rtl/>
        </w:rPr>
        <w:t xml:space="preserve">יש לנו רווח נקי </w:t>
      </w:r>
      <w:r w:rsidR="008921BD">
        <w:rPr>
          <w:rtl/>
        </w:rPr>
        <w:t>–</w:t>
      </w:r>
      <w:r w:rsidR="008921BD">
        <w:rPr>
          <w:rFonts w:hint="cs"/>
          <w:rtl/>
        </w:rPr>
        <w:t xml:space="preserve"> שאנשים לא נכנסים לבתי סוהר, יש להם פתרונות חלופי</w:t>
      </w:r>
      <w:r>
        <w:rPr>
          <w:rFonts w:hint="cs"/>
          <w:rtl/>
        </w:rPr>
        <w:t>י</w:t>
      </w:r>
      <w:r w:rsidR="008921BD">
        <w:rPr>
          <w:rFonts w:hint="cs"/>
          <w:rtl/>
        </w:rPr>
        <w:t>ם</w:t>
      </w:r>
      <w:r>
        <w:rPr>
          <w:rFonts w:hint="cs"/>
          <w:rtl/>
        </w:rPr>
        <w:t>. תודה רבה.</w:t>
      </w:r>
    </w:p>
    <w:p w:rsidR="008F6B37" w:rsidRDefault="008F6B37" w:rsidP="008F6B37">
      <w:pPr>
        <w:rPr>
          <w:rtl/>
        </w:rPr>
      </w:pPr>
    </w:p>
    <w:sdt>
      <w:sdtPr>
        <w:rPr>
          <w:rtl/>
        </w:rPr>
        <w:alias w:val="יור"/>
        <w:tag w:val="&lt;ID&gt;5094&lt;/ID&gt;&lt;Name&gt;ניסן סלומינסקי - יו&quot;רַ&lt;/Name&gt;&lt;Data&gt;ניסן סלומינסקי&lt;/Data&gt;&lt;Shortcut&gt;ניסל&lt;/Shortcut&gt;"/>
        <w:id w:val="1119875605"/>
        <w:placeholder>
          <w:docPart w:val="DefaultPlaceholder_-1854013440"/>
        </w:placeholder>
        <w15:color w:val="993366"/>
      </w:sdtPr>
      <w:sdtEndPr/>
      <w:sdtContent>
        <w:p w:rsidR="008F6B37" w:rsidRDefault="008F6B37" w:rsidP="008F6B37">
          <w:pPr>
            <w:pStyle w:val="af6"/>
            <w:keepNext/>
            <w:rPr>
              <w:rtl/>
            </w:rPr>
          </w:pPr>
          <w:r w:rsidRPr="008F6B37">
            <w:rPr>
              <w:rStyle w:val="afd"/>
              <w:color w:val="000000"/>
              <w:rtl/>
            </w:rPr>
            <w:t>היו"ר ניסן סלומינסקי</w:t>
          </w:r>
          <w:r w:rsidRPr="008F6B37">
            <w:rPr>
              <w:color w:val="000000"/>
              <w:rtl/>
            </w:rPr>
            <w:t>:</w:t>
          </w:r>
        </w:p>
      </w:sdtContent>
    </w:sdt>
    <w:p w:rsidR="008F6B37" w:rsidRDefault="008F6B37" w:rsidP="008F6B37">
      <w:pPr>
        <w:pStyle w:val="KeepWithNext"/>
        <w:rPr>
          <w:rtl/>
        </w:rPr>
      </w:pPr>
    </w:p>
    <w:p w:rsidR="008F6B37" w:rsidRDefault="008F6B37" w:rsidP="008F6B37">
      <w:pPr>
        <w:rPr>
          <w:rtl/>
        </w:rPr>
      </w:pPr>
      <w:r>
        <w:rPr>
          <w:rFonts w:hint="cs"/>
          <w:rtl/>
        </w:rPr>
        <w:t>תודה רבה. אני שמח שאנחנו בדעה אחת.</w:t>
      </w:r>
    </w:p>
    <w:p w:rsidR="008F6B37" w:rsidRDefault="008F6B37" w:rsidP="008F6B37">
      <w:pPr>
        <w:rPr>
          <w:rtl/>
        </w:rPr>
      </w:pPr>
    </w:p>
    <w:p w:rsidR="008F6B37" w:rsidRDefault="008F6B37" w:rsidP="008F6B37">
      <w:pPr>
        <w:rPr>
          <w:rtl/>
        </w:rPr>
      </w:pPr>
      <w:r>
        <w:rPr>
          <w:rFonts w:hint="cs"/>
          <w:rtl/>
        </w:rPr>
        <w:t xml:space="preserve">השבוע היה שבועות, חג מתן תורה. </w:t>
      </w:r>
      <w:r w:rsidR="008921BD">
        <w:rPr>
          <w:rFonts w:hint="cs"/>
          <w:rtl/>
        </w:rPr>
        <w:t xml:space="preserve">במתן תורה היו שתי דרכים: </w:t>
      </w:r>
      <w:bookmarkStart w:id="52" w:name="_ETM_Q1_1325538"/>
      <w:bookmarkEnd w:id="52"/>
      <w:r w:rsidR="008921BD">
        <w:rPr>
          <w:rFonts w:hint="cs"/>
          <w:rtl/>
        </w:rPr>
        <w:t>דרך אחת, שעם ישראל אמ</w:t>
      </w:r>
      <w:r>
        <w:rPr>
          <w:rFonts w:hint="cs"/>
          <w:rtl/>
        </w:rPr>
        <w:t>ר</w:t>
      </w:r>
      <w:r w:rsidR="008921BD">
        <w:rPr>
          <w:rFonts w:hint="cs"/>
          <w:rtl/>
        </w:rPr>
        <w:t>ו</w:t>
      </w:r>
      <w:r>
        <w:rPr>
          <w:rFonts w:hint="cs"/>
          <w:rtl/>
        </w:rPr>
        <w:t xml:space="preserve">: נעשה ונשמע. אם אני מתרגם את זה לעכשיו, </w:t>
      </w:r>
      <w:r w:rsidR="008921BD">
        <w:rPr>
          <w:rFonts w:hint="cs"/>
          <w:rtl/>
        </w:rPr>
        <w:t xml:space="preserve">אנחנו נצביע, נחליט, </w:t>
      </w:r>
      <w:r>
        <w:rPr>
          <w:rFonts w:hint="cs"/>
          <w:rtl/>
        </w:rPr>
        <w:t xml:space="preserve">ואחר כך נשמע אתכם. זה יהיה מכובד, כי כך בני ישראל אמרו </w:t>
      </w:r>
      <w:r>
        <w:rPr>
          <w:rtl/>
        </w:rPr>
        <w:t>–</w:t>
      </w:r>
      <w:r>
        <w:rPr>
          <w:rFonts w:hint="cs"/>
          <w:rtl/>
        </w:rPr>
        <w:t xml:space="preserve"> נעשה ונשמע. </w:t>
      </w:r>
      <w:r w:rsidR="008921BD">
        <w:rPr>
          <w:rFonts w:hint="cs"/>
          <w:rtl/>
        </w:rPr>
        <w:t xml:space="preserve">הדרך השנייה שהמדרש אומר, </w:t>
      </w:r>
      <w:r>
        <w:rPr>
          <w:rFonts w:hint="cs"/>
          <w:rtl/>
        </w:rPr>
        <w:t>שכפה עליהם הר כגיגית. אנ</w:t>
      </w:r>
      <w:r w:rsidR="008921BD">
        <w:rPr>
          <w:rFonts w:hint="cs"/>
          <w:rtl/>
        </w:rPr>
        <w:t>י</w:t>
      </w:r>
      <w:r>
        <w:rPr>
          <w:rFonts w:hint="cs"/>
          <w:rtl/>
        </w:rPr>
        <w:t xml:space="preserve"> לא יודע איזו דרך אתם מעדיפים </w:t>
      </w:r>
      <w:r>
        <w:rPr>
          <w:rtl/>
        </w:rPr>
        <w:t>–</w:t>
      </w:r>
      <w:r>
        <w:rPr>
          <w:rFonts w:hint="cs"/>
          <w:rtl/>
        </w:rPr>
        <w:t xml:space="preserve"> </w:t>
      </w:r>
      <w:r w:rsidR="008921BD">
        <w:rPr>
          <w:rFonts w:hint="cs"/>
          <w:rtl/>
        </w:rPr>
        <w:t xml:space="preserve">כפה </w:t>
      </w:r>
      <w:bookmarkStart w:id="53" w:name="_ETM_Q1_1352974"/>
      <w:bookmarkEnd w:id="53"/>
      <w:r w:rsidR="008921BD">
        <w:rPr>
          <w:rFonts w:hint="cs"/>
          <w:rtl/>
        </w:rPr>
        <w:t xml:space="preserve">עליהם הר כגיגית </w:t>
      </w:r>
      <w:r>
        <w:rPr>
          <w:rFonts w:hint="cs"/>
          <w:rtl/>
        </w:rPr>
        <w:t>או בדרך של נעשה ונשמע?</w:t>
      </w:r>
    </w:p>
    <w:p w:rsidR="008F6B37" w:rsidRDefault="008F6B37" w:rsidP="008F6B37">
      <w:pPr>
        <w:rPr>
          <w:rtl/>
        </w:rPr>
      </w:pPr>
    </w:p>
    <w:sdt>
      <w:sdtPr>
        <w:rPr>
          <w:rtl/>
        </w:rPr>
        <w:alias w:val="אורח"/>
        <w:tag w:val="&lt;ID&gt;560207&lt;/ID&gt;&lt;Name&gt;נעמה פויכטונגר&lt;/Name&gt;&lt;Data&gt;נעמה פויכטונגר&lt;/Data&gt;&lt;Shortcut&gt;נעפו&lt;/Shortcut&gt;&lt;Title&gt;ייעוץ וחקיקה משפט פלילי, משרד המשפטים&lt;/Title&gt;"/>
        <w:id w:val="1299187021"/>
        <w:placeholder>
          <w:docPart w:val="DefaultPlaceholder_-1854013440"/>
        </w:placeholder>
        <w15:color w:val="993366"/>
      </w:sdtPr>
      <w:sdtEndPr/>
      <w:sdtContent>
        <w:p w:rsidR="008F6B37" w:rsidRDefault="008F6B37" w:rsidP="008F6B37">
          <w:pPr>
            <w:pStyle w:val="af9"/>
            <w:keepNext/>
            <w:rPr>
              <w:rtl/>
            </w:rPr>
          </w:pPr>
          <w:r w:rsidRPr="008F6B37">
            <w:rPr>
              <w:rStyle w:val="afd"/>
              <w:color w:val="000000"/>
              <w:rtl/>
            </w:rPr>
            <w:t xml:space="preserve">נעמה </w:t>
          </w:r>
          <w:proofErr w:type="spellStart"/>
          <w:r w:rsidRPr="008F6B37">
            <w:rPr>
              <w:rStyle w:val="afd"/>
              <w:color w:val="000000"/>
              <w:rtl/>
            </w:rPr>
            <w:t>פויכטונגר</w:t>
          </w:r>
          <w:proofErr w:type="spellEnd"/>
          <w:r w:rsidRPr="008F6B37">
            <w:rPr>
              <w:color w:val="000000"/>
              <w:rtl/>
            </w:rPr>
            <w:t>:</w:t>
          </w:r>
        </w:p>
      </w:sdtContent>
    </w:sdt>
    <w:p w:rsidR="008F6B37" w:rsidRDefault="008F6B37" w:rsidP="008F6B37">
      <w:pPr>
        <w:pStyle w:val="KeepWithNext"/>
        <w:rPr>
          <w:rtl/>
        </w:rPr>
      </w:pPr>
    </w:p>
    <w:p w:rsidR="008F6B37" w:rsidRDefault="008921BD" w:rsidP="008921BD">
      <w:pPr>
        <w:rPr>
          <w:rtl/>
        </w:rPr>
      </w:pPr>
      <w:r>
        <w:rPr>
          <w:rFonts w:hint="cs"/>
          <w:rtl/>
        </w:rPr>
        <w:t>מ</w:t>
      </w:r>
      <w:r w:rsidR="008F6B37">
        <w:rPr>
          <w:rFonts w:hint="cs"/>
          <w:rtl/>
        </w:rPr>
        <w:t xml:space="preserve">הצגה הזו </w:t>
      </w:r>
      <w:r>
        <w:rPr>
          <w:rFonts w:hint="cs"/>
          <w:rtl/>
        </w:rPr>
        <w:t xml:space="preserve">נראה שלדברים שנגיד </w:t>
      </w:r>
      <w:r w:rsidR="008F6B37">
        <w:rPr>
          <w:rFonts w:hint="cs"/>
          <w:rtl/>
        </w:rPr>
        <w:t>אין</w:t>
      </w:r>
      <w:r>
        <w:rPr>
          <w:rFonts w:hint="cs"/>
          <w:rtl/>
        </w:rPr>
        <w:t xml:space="preserve"> משמעות</w:t>
      </w:r>
      <w:r w:rsidR="008F6B37">
        <w:rPr>
          <w:rFonts w:hint="cs"/>
          <w:rtl/>
        </w:rPr>
        <w:t>.</w:t>
      </w:r>
    </w:p>
    <w:p w:rsidR="008F6B37" w:rsidRDefault="008F6B37" w:rsidP="008F6B37">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1432193353"/>
        <w:placeholder>
          <w:docPart w:val="DefaultPlaceholder_-1854013440"/>
        </w:placeholder>
        <w15:color w:val="993366"/>
      </w:sdtPr>
      <w:sdtEndPr/>
      <w:sdtContent>
        <w:p w:rsidR="008F6B37" w:rsidRDefault="008F6B37" w:rsidP="008F6B37">
          <w:pPr>
            <w:pStyle w:val="af9"/>
            <w:keepNext/>
            <w:rPr>
              <w:rtl/>
            </w:rPr>
          </w:pPr>
          <w:proofErr w:type="spellStart"/>
          <w:r w:rsidRPr="008F6B37">
            <w:rPr>
              <w:rStyle w:val="afd"/>
              <w:color w:val="000000"/>
              <w:rtl/>
            </w:rPr>
            <w:t>יוכי</w:t>
          </w:r>
          <w:proofErr w:type="spellEnd"/>
          <w:r w:rsidRPr="008F6B37">
            <w:rPr>
              <w:rStyle w:val="afd"/>
              <w:color w:val="000000"/>
              <w:rtl/>
            </w:rPr>
            <w:t xml:space="preserve"> </w:t>
          </w:r>
          <w:proofErr w:type="spellStart"/>
          <w:r w:rsidRPr="008F6B37">
            <w:rPr>
              <w:rStyle w:val="afd"/>
              <w:color w:val="000000"/>
              <w:rtl/>
            </w:rPr>
            <w:t>גניסין</w:t>
          </w:r>
          <w:proofErr w:type="spellEnd"/>
          <w:r w:rsidRPr="008F6B37">
            <w:rPr>
              <w:color w:val="000000"/>
              <w:rtl/>
            </w:rPr>
            <w:t>:</w:t>
          </w:r>
        </w:p>
      </w:sdtContent>
    </w:sdt>
    <w:p w:rsidR="008F6B37" w:rsidRDefault="008F6B37" w:rsidP="008F6B37">
      <w:pPr>
        <w:pStyle w:val="KeepWithNext"/>
        <w:rPr>
          <w:rtl/>
        </w:rPr>
      </w:pPr>
    </w:p>
    <w:p w:rsidR="008F6B37" w:rsidRDefault="008F6B37" w:rsidP="008921BD">
      <w:pPr>
        <w:rPr>
          <w:rtl/>
        </w:rPr>
      </w:pPr>
      <w:bookmarkStart w:id="54" w:name="_ETM_Q1_1369270"/>
      <w:bookmarkEnd w:id="54"/>
      <w:r>
        <w:rPr>
          <w:rFonts w:hint="cs"/>
          <w:rtl/>
        </w:rPr>
        <w:t xml:space="preserve">חבר הכנסת חנין </w:t>
      </w:r>
      <w:r w:rsidR="008921BD">
        <w:rPr>
          <w:rFonts w:hint="cs"/>
          <w:rtl/>
        </w:rPr>
        <w:t xml:space="preserve">ואני </w:t>
      </w:r>
      <w:r>
        <w:rPr>
          <w:rFonts w:hint="cs"/>
          <w:rtl/>
        </w:rPr>
        <w:t xml:space="preserve">למדנו יחד </w:t>
      </w:r>
      <w:r>
        <w:rPr>
          <w:rtl/>
        </w:rPr>
        <w:t>–</w:t>
      </w:r>
      <w:r w:rsidR="008921BD">
        <w:rPr>
          <w:rFonts w:hint="cs"/>
          <w:rtl/>
        </w:rPr>
        <w:t xml:space="preserve"> היינו חבר</w:t>
      </w:r>
      <w:r>
        <w:rPr>
          <w:rFonts w:hint="cs"/>
          <w:rtl/>
        </w:rPr>
        <w:t>י</w:t>
      </w:r>
      <w:r w:rsidR="008921BD">
        <w:rPr>
          <w:rFonts w:hint="cs"/>
          <w:rtl/>
        </w:rPr>
        <w:t>ם, עמיתים</w:t>
      </w:r>
      <w:r>
        <w:rPr>
          <w:rFonts w:hint="cs"/>
          <w:rtl/>
        </w:rPr>
        <w:t xml:space="preserve"> לספסל הלימודים. אותי לימדו </w:t>
      </w:r>
      <w:r w:rsidR="008921BD">
        <w:rPr>
          <w:rFonts w:hint="cs"/>
          <w:rtl/>
        </w:rPr>
        <w:t xml:space="preserve">דווקא </w:t>
      </w:r>
      <w:r>
        <w:rPr>
          <w:rFonts w:hint="cs"/>
          <w:rtl/>
        </w:rPr>
        <w:t xml:space="preserve">נשמע ונעשה. </w:t>
      </w:r>
    </w:p>
    <w:p w:rsidR="008F6B37" w:rsidRDefault="008F6B37" w:rsidP="008F6B37">
      <w:pPr>
        <w:rPr>
          <w:rtl/>
        </w:rPr>
      </w:pPr>
    </w:p>
    <w:sdt>
      <w:sdtPr>
        <w:rPr>
          <w:rFonts w:hint="cs"/>
          <w:rtl/>
        </w:rPr>
        <w:alias w:val="דובר"/>
        <w:tag w:val="&lt;ID&gt;5075&lt;/ID&gt;&lt;Name&gt;יעל גרמן - יש עתיד&lt;/Name&gt;&lt;Data&gt;יעל גרמן (יש עתיד)&lt;/Data&gt;&lt;Shortcut&gt;יעגר&lt;/Shortcut&gt;&lt;MemberID&gt;2504&lt;/MemberID&gt;"/>
        <w:id w:val="77339909"/>
        <w:placeholder>
          <w:docPart w:val="DefaultPlaceholder_-1854013440"/>
        </w:placeholder>
        <w15:color w:val="993366"/>
      </w:sdtPr>
      <w:sdtEndPr/>
      <w:sdtContent>
        <w:p w:rsidR="008F6B37" w:rsidRDefault="008F6B37" w:rsidP="008F6B37">
          <w:pPr>
            <w:pStyle w:val="a4"/>
            <w:keepNext/>
            <w:rPr>
              <w:rtl/>
            </w:rPr>
          </w:pPr>
          <w:r w:rsidRPr="008F6B37">
            <w:rPr>
              <w:rStyle w:val="afd"/>
              <w:color w:val="000000"/>
              <w:rtl/>
            </w:rPr>
            <w:t>יעל גרמן (יש עתיד)</w:t>
          </w:r>
          <w:r w:rsidRPr="008F6B37">
            <w:rPr>
              <w:color w:val="000000"/>
              <w:rtl/>
            </w:rPr>
            <w:t>:</w:t>
          </w:r>
        </w:p>
      </w:sdtContent>
    </w:sdt>
    <w:p w:rsidR="008F6B37" w:rsidRDefault="008F6B37" w:rsidP="008F6B37">
      <w:pPr>
        <w:pStyle w:val="KeepWithNext"/>
        <w:rPr>
          <w:rtl/>
        </w:rPr>
      </w:pPr>
    </w:p>
    <w:p w:rsidR="008F6B37" w:rsidRDefault="008F6B37" w:rsidP="008F6B37">
      <w:pPr>
        <w:rPr>
          <w:rtl/>
        </w:rPr>
      </w:pPr>
      <w:r>
        <w:rPr>
          <w:rFonts w:hint="cs"/>
          <w:rtl/>
        </w:rPr>
        <w:t>אז שמעתם</w:t>
      </w:r>
      <w:r w:rsidR="008921BD">
        <w:rPr>
          <w:rFonts w:hint="cs"/>
          <w:rtl/>
        </w:rPr>
        <w:t>, ואנחנו שמענו, ועכש</w:t>
      </w:r>
      <w:r>
        <w:rPr>
          <w:rFonts w:hint="cs"/>
          <w:rtl/>
        </w:rPr>
        <w:t>י</w:t>
      </w:r>
      <w:r w:rsidR="008921BD">
        <w:rPr>
          <w:rFonts w:hint="cs"/>
          <w:rtl/>
        </w:rPr>
        <w:t>ו</w:t>
      </w:r>
      <w:r>
        <w:rPr>
          <w:rFonts w:hint="cs"/>
          <w:rtl/>
        </w:rPr>
        <w:t xml:space="preserve"> בואו נעשה.</w:t>
      </w:r>
    </w:p>
    <w:p w:rsidR="008F6B37" w:rsidRDefault="008F6B37" w:rsidP="008F6B37">
      <w:pPr>
        <w:rPr>
          <w:rtl/>
        </w:rPr>
      </w:pPr>
    </w:p>
    <w:sdt>
      <w:sdtPr>
        <w:rPr>
          <w:rtl/>
        </w:rPr>
        <w:alias w:val="יור"/>
        <w:tag w:val="&lt;ID&gt;5094&lt;/ID&gt;&lt;Name&gt;ניסן סלומינסקי - יו&quot;רַ&lt;/Name&gt;&lt;Data&gt;ניסן סלומינסקי&lt;/Data&gt;&lt;Shortcut&gt;ניסל&lt;/Shortcut&gt;"/>
        <w:id w:val="1444888854"/>
        <w:placeholder>
          <w:docPart w:val="DefaultPlaceholder_-1854013440"/>
        </w:placeholder>
        <w15:color w:val="993366"/>
      </w:sdtPr>
      <w:sdtEndPr/>
      <w:sdtContent>
        <w:p w:rsidR="008F6B37" w:rsidRDefault="008F6B37" w:rsidP="008F6B37">
          <w:pPr>
            <w:pStyle w:val="af6"/>
            <w:keepNext/>
            <w:rPr>
              <w:rtl/>
            </w:rPr>
          </w:pPr>
          <w:r w:rsidRPr="008F6B37">
            <w:rPr>
              <w:rStyle w:val="afd"/>
              <w:color w:val="000000"/>
              <w:rtl/>
            </w:rPr>
            <w:t>היו"ר ניסן סלומינסקי</w:t>
          </w:r>
          <w:r w:rsidRPr="008F6B37">
            <w:rPr>
              <w:color w:val="000000"/>
              <w:rtl/>
            </w:rPr>
            <w:t>:</w:t>
          </w:r>
        </w:p>
      </w:sdtContent>
    </w:sdt>
    <w:p w:rsidR="008F6B37" w:rsidRDefault="008F6B37" w:rsidP="008F6B37">
      <w:pPr>
        <w:pStyle w:val="KeepWithNext"/>
        <w:rPr>
          <w:rtl/>
        </w:rPr>
      </w:pPr>
    </w:p>
    <w:p w:rsidR="008F6B37" w:rsidRDefault="008F6B37" w:rsidP="008F6B37">
      <w:pPr>
        <w:rPr>
          <w:rtl/>
        </w:rPr>
      </w:pPr>
      <w:r>
        <w:rPr>
          <w:rFonts w:hint="cs"/>
          <w:rtl/>
        </w:rPr>
        <w:t xml:space="preserve">כתוב </w:t>
      </w:r>
      <w:r w:rsidR="008921BD">
        <w:rPr>
          <w:rFonts w:hint="cs"/>
          <w:rtl/>
        </w:rPr>
        <w:t xml:space="preserve">בתורה, </w:t>
      </w:r>
      <w:r>
        <w:rPr>
          <w:rFonts w:hint="cs"/>
          <w:rtl/>
        </w:rPr>
        <w:t>נעשה ונשמע.</w:t>
      </w:r>
    </w:p>
    <w:p w:rsidR="008F6B37" w:rsidRDefault="008F6B37" w:rsidP="008F6B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384945057"/>
        <w:placeholder>
          <w:docPart w:val="DefaultPlaceholder_-1854013440"/>
        </w:placeholder>
        <w15:color w:val="993366"/>
      </w:sdtPr>
      <w:sdtEndPr/>
      <w:sdtContent>
        <w:p w:rsidR="008F6B37" w:rsidRDefault="008F6B37" w:rsidP="008F6B37">
          <w:pPr>
            <w:pStyle w:val="a4"/>
            <w:keepNext/>
            <w:rPr>
              <w:rtl/>
            </w:rPr>
          </w:pPr>
          <w:r w:rsidRPr="008F6B37">
            <w:rPr>
              <w:rStyle w:val="afd"/>
              <w:color w:val="000000"/>
              <w:rtl/>
            </w:rPr>
            <w:t>זאב בנימין בגין (הליכוד):</w:t>
          </w:r>
        </w:p>
      </w:sdtContent>
    </w:sdt>
    <w:p w:rsidR="008F6B37" w:rsidRDefault="008F6B37" w:rsidP="008F6B37">
      <w:pPr>
        <w:pStyle w:val="KeepWithNext"/>
        <w:rPr>
          <w:rtl/>
        </w:rPr>
      </w:pPr>
    </w:p>
    <w:p w:rsidR="008921BD" w:rsidRDefault="008F6B37" w:rsidP="008921BD">
      <w:pPr>
        <w:rPr>
          <w:rtl/>
        </w:rPr>
      </w:pPr>
      <w:r>
        <w:rPr>
          <w:rFonts w:hint="cs"/>
          <w:rtl/>
        </w:rPr>
        <w:t xml:space="preserve">היושב-ראש, יש לנו הזדמנות להשתכנע. להערתו של דב, אני </w:t>
      </w:r>
      <w:r>
        <w:rPr>
          <w:rtl/>
        </w:rPr>
        <w:t>–</w:t>
      </w:r>
      <w:r>
        <w:rPr>
          <w:rFonts w:hint="cs"/>
          <w:rtl/>
        </w:rPr>
        <w:t xml:space="preserve"> כדאי לזכור </w:t>
      </w:r>
      <w:r>
        <w:rPr>
          <w:rtl/>
        </w:rPr>
        <w:t>–</w:t>
      </w:r>
      <w:r>
        <w:rPr>
          <w:rFonts w:hint="cs"/>
          <w:rtl/>
        </w:rPr>
        <w:t xml:space="preserve"> אחרי שוועדות ציבוריות, הנוהג הוא שבארץ </w:t>
      </w:r>
      <w:r>
        <w:rPr>
          <w:rtl/>
        </w:rPr>
        <w:t>–</w:t>
      </w:r>
      <w:r>
        <w:rPr>
          <w:rFonts w:hint="cs"/>
          <w:rtl/>
        </w:rPr>
        <w:t xml:space="preserve"> אולי לא בעולם </w:t>
      </w:r>
      <w:r>
        <w:rPr>
          <w:rtl/>
        </w:rPr>
        <w:t>–</w:t>
      </w:r>
      <w:r>
        <w:rPr>
          <w:rFonts w:hint="cs"/>
          <w:rtl/>
        </w:rPr>
        <w:t xml:space="preserve"> אחרי שוועדה ציבורית מסיימת </w:t>
      </w:r>
      <w:r w:rsidR="008921BD">
        <w:rPr>
          <w:rFonts w:hint="cs"/>
          <w:rtl/>
        </w:rPr>
        <w:t xml:space="preserve">את </w:t>
      </w:r>
      <w:r>
        <w:rPr>
          <w:rFonts w:hint="cs"/>
          <w:rtl/>
        </w:rPr>
        <w:t xml:space="preserve">עבודתה, נהוג שהממשלה מקימה ועדת יישום, מפני שלא כל המסקנות </w:t>
      </w:r>
      <w:r>
        <w:rPr>
          <w:rtl/>
        </w:rPr>
        <w:t>–</w:t>
      </w:r>
      <w:r>
        <w:rPr>
          <w:rFonts w:hint="cs"/>
          <w:rtl/>
        </w:rPr>
        <w:t xml:space="preserve"> לקחו בחשבון כוועדה ציבורית את ההיקף הרחב, את המשמעותיות התקציביות או שיקולים אחרים. היו דברים מעולם. </w:t>
      </w:r>
      <w:r w:rsidR="008921BD">
        <w:rPr>
          <w:rFonts w:hint="cs"/>
          <w:rtl/>
        </w:rPr>
        <w:t xml:space="preserve">לכן </w:t>
      </w:r>
      <w:r>
        <w:rPr>
          <w:rFonts w:hint="cs"/>
          <w:rtl/>
        </w:rPr>
        <w:t>בזה כשלעצמנו איני רואה פגם. פשוט לא הצלחתי להבין את מהות ההתנגדות, אבל זה לא עני</w:t>
      </w:r>
      <w:r w:rsidR="008921BD">
        <w:rPr>
          <w:rFonts w:hint="cs"/>
          <w:rtl/>
        </w:rPr>
        <w:t>י</w:t>
      </w:r>
      <w:r>
        <w:rPr>
          <w:rFonts w:hint="cs"/>
          <w:rtl/>
        </w:rPr>
        <w:t>ן מאוד נדיר</w:t>
      </w:r>
      <w:r w:rsidR="008921BD">
        <w:rPr>
          <w:rFonts w:hint="cs"/>
          <w:rtl/>
        </w:rPr>
        <w:t xml:space="preserve"> במובן </w:t>
      </w:r>
      <w:bookmarkStart w:id="55" w:name="_ETM_Q1_1470736"/>
      <w:bookmarkEnd w:id="55"/>
      <w:r w:rsidR="008921BD">
        <w:rPr>
          <w:rFonts w:hint="cs"/>
          <w:rtl/>
        </w:rPr>
        <w:t>הזה, דב</w:t>
      </w:r>
      <w:r>
        <w:rPr>
          <w:rFonts w:hint="cs"/>
          <w:rtl/>
        </w:rPr>
        <w:t xml:space="preserve">. יש דעת רוב, דעת מיעוט. </w:t>
      </w:r>
    </w:p>
    <w:p w:rsidR="008921BD" w:rsidRDefault="008921BD" w:rsidP="008921BD">
      <w:pPr>
        <w:rPr>
          <w:rtl/>
        </w:rPr>
      </w:pPr>
      <w:bookmarkStart w:id="56" w:name="_ETM_Q1_1475367"/>
      <w:bookmarkEnd w:id="56"/>
    </w:p>
    <w:p w:rsidR="008921BD" w:rsidRDefault="008F6B37" w:rsidP="008921BD">
      <w:pPr>
        <w:rPr>
          <w:rtl/>
        </w:rPr>
      </w:pPr>
      <w:bookmarkStart w:id="57" w:name="_ETM_Q1_1475664"/>
      <w:bookmarkEnd w:id="57"/>
      <w:r>
        <w:rPr>
          <w:rFonts w:hint="cs"/>
          <w:rtl/>
        </w:rPr>
        <w:t>כשהרכבתי את הוועדה</w:t>
      </w:r>
      <w:r w:rsidR="008921BD">
        <w:rPr>
          <w:rFonts w:hint="cs"/>
          <w:rtl/>
        </w:rPr>
        <w:t xml:space="preserve"> -</w:t>
      </w:r>
      <w:r>
        <w:rPr>
          <w:rFonts w:hint="cs"/>
          <w:rtl/>
        </w:rPr>
        <w:t xml:space="preserve"> השופטת לא כאן, אבל אולי היא תרשה לי לומר זאת </w:t>
      </w:r>
      <w:r>
        <w:rPr>
          <w:rtl/>
        </w:rPr>
        <w:t>–</w:t>
      </w:r>
      <w:r>
        <w:rPr>
          <w:rFonts w:hint="cs"/>
          <w:rtl/>
        </w:rPr>
        <w:t xml:space="preserve"> היא פועלת מאוד יעילה. ועדה ציבורית, השופטת </w:t>
      </w:r>
      <w:proofErr w:type="spellStart"/>
      <w:r>
        <w:rPr>
          <w:rFonts w:hint="cs"/>
          <w:rtl/>
        </w:rPr>
        <w:t>דורנר</w:t>
      </w:r>
      <w:proofErr w:type="spellEnd"/>
      <w:r>
        <w:rPr>
          <w:rFonts w:hint="cs"/>
          <w:rtl/>
        </w:rPr>
        <w:t xml:space="preserve">, </w:t>
      </w:r>
      <w:r w:rsidR="008921BD">
        <w:rPr>
          <w:rFonts w:hint="cs"/>
          <w:rtl/>
        </w:rPr>
        <w:t xml:space="preserve">זה חצי שנה, תשעה חודשים, </w:t>
      </w:r>
      <w:r>
        <w:rPr>
          <w:rFonts w:hint="cs"/>
          <w:rtl/>
        </w:rPr>
        <w:t>גומרים עניי</w:t>
      </w:r>
      <w:r w:rsidR="008921BD">
        <w:rPr>
          <w:rFonts w:hint="cs"/>
          <w:rtl/>
        </w:rPr>
        <w:t>ן</w:t>
      </w:r>
      <w:r>
        <w:rPr>
          <w:rFonts w:hint="cs"/>
          <w:rtl/>
        </w:rPr>
        <w:t xml:space="preserve">, ממשיכים. גם עניינים שאתה עסקת בהם. חצי שנה. </w:t>
      </w:r>
    </w:p>
    <w:p w:rsidR="008921BD" w:rsidRDefault="008921BD" w:rsidP="008921BD">
      <w:pPr>
        <w:rPr>
          <w:rtl/>
        </w:rPr>
      </w:pPr>
      <w:bookmarkStart w:id="58" w:name="_ETM_Q1_1501117"/>
      <w:bookmarkEnd w:id="58"/>
    </w:p>
    <w:bookmarkStart w:id="59" w:name="_ETM_Q1_1501409" w:displacedByCustomXml="next"/>
    <w:bookmarkEnd w:id="59" w:displacedByCustomXml="next"/>
    <w:sdt>
      <w:sdtPr>
        <w:rPr>
          <w:rFonts w:hint="cs"/>
          <w:rtl/>
        </w:rPr>
        <w:alias w:val="דובר"/>
        <w:tag w:val="&lt;ID&gt;4627&lt;/ID&gt;&lt;Name&gt;דב חנין - הרשימה המשותפת&lt;/Name&gt;&lt;Data&gt;דב חנין (הרשימה המשותפת)&lt;/Data&gt;&lt;Shortcut&gt;דבחנ&lt;/Shortcut&gt;"/>
        <w:id w:val="-109055008"/>
        <w:placeholder>
          <w:docPart w:val="DefaultPlaceholder_-1854013440"/>
        </w:placeholder>
        <w15:color w:val="993366"/>
      </w:sdtPr>
      <w:sdtEndPr/>
      <w:sdtContent>
        <w:p w:rsidR="008921BD" w:rsidRDefault="008921BD" w:rsidP="008921BD">
          <w:pPr>
            <w:pStyle w:val="a4"/>
            <w:keepNext/>
            <w:rPr>
              <w:rtl/>
            </w:rPr>
          </w:pPr>
          <w:r w:rsidRPr="008921BD">
            <w:rPr>
              <w:rStyle w:val="afd"/>
              <w:color w:val="000000"/>
              <w:rtl/>
            </w:rPr>
            <w:t>דב חנין (הרשימה המשותפת)</w:t>
          </w:r>
          <w:r w:rsidRPr="008921BD">
            <w:rPr>
              <w:color w:val="000000"/>
              <w:rtl/>
            </w:rPr>
            <w:t>:</w:t>
          </w:r>
        </w:p>
      </w:sdtContent>
    </w:sdt>
    <w:p w:rsidR="008921BD" w:rsidRDefault="008921BD" w:rsidP="008921BD">
      <w:pPr>
        <w:pStyle w:val="KeepWithNext"/>
        <w:rPr>
          <w:rtl/>
        </w:rPr>
      </w:pPr>
    </w:p>
    <w:p w:rsidR="008921BD" w:rsidRDefault="008921BD" w:rsidP="008921BD">
      <w:pPr>
        <w:rPr>
          <w:rtl/>
        </w:rPr>
      </w:pPr>
      <w:r>
        <w:rPr>
          <w:rFonts w:hint="cs"/>
          <w:rtl/>
        </w:rPr>
        <w:t>ענייני השואה.</w:t>
      </w:r>
    </w:p>
    <w:p w:rsidR="008921BD" w:rsidRDefault="008921BD" w:rsidP="008921BD">
      <w:pPr>
        <w:rPr>
          <w:rtl/>
        </w:rPr>
      </w:pPr>
    </w:p>
    <w:bookmarkStart w:id="60" w:name="_ETM_Q1_1500026" w:displacedByCustomXml="next"/>
    <w:bookmarkEnd w:id="60"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414013331"/>
        <w:placeholder>
          <w:docPart w:val="DefaultPlaceholder_-1854013440"/>
        </w:placeholder>
        <w15:color w:val="993366"/>
      </w:sdtPr>
      <w:sdtEndPr/>
      <w:sdtContent>
        <w:p w:rsidR="008921BD" w:rsidRDefault="008921BD" w:rsidP="008921BD">
          <w:pPr>
            <w:pStyle w:val="a4"/>
            <w:keepNext/>
            <w:rPr>
              <w:rtl/>
            </w:rPr>
          </w:pPr>
          <w:r w:rsidRPr="008921BD">
            <w:rPr>
              <w:rStyle w:val="afd"/>
              <w:color w:val="000000"/>
              <w:rtl/>
            </w:rPr>
            <w:t>זאב בנימין בגין (הליכוד):</w:t>
          </w:r>
        </w:p>
      </w:sdtContent>
    </w:sdt>
    <w:p w:rsidR="008921BD" w:rsidRDefault="008921BD" w:rsidP="008921BD">
      <w:pPr>
        <w:pStyle w:val="KeepWithNext"/>
        <w:rPr>
          <w:rtl/>
        </w:rPr>
      </w:pPr>
    </w:p>
    <w:p w:rsidR="008F6B37" w:rsidRDefault="008F6B37" w:rsidP="008921BD">
      <w:pPr>
        <w:rPr>
          <w:rtl/>
        </w:rPr>
      </w:pPr>
      <w:bookmarkStart w:id="61" w:name="_ETM_Q1_1501718"/>
      <w:bookmarkStart w:id="62" w:name="_ETM_Q1_1502346"/>
      <w:bookmarkStart w:id="63" w:name="_ETM_Q1_1502057"/>
      <w:bookmarkEnd w:id="61"/>
      <w:bookmarkEnd w:id="62"/>
      <w:bookmarkEnd w:id="63"/>
      <w:r>
        <w:rPr>
          <w:rFonts w:hint="cs"/>
          <w:rtl/>
        </w:rPr>
        <w:t>לצורך כל ההיא ביקשה ממני שאביא הרכב של חמישה. זה היה צר מדי, כי אל"ף, רבים רצו, גם מאלה שרצו, הביעו רצון עז</w:t>
      </w:r>
      <w:r w:rsidR="008921BD">
        <w:rPr>
          <w:rFonts w:hint="cs"/>
          <w:rtl/>
        </w:rPr>
        <w:t>,</w:t>
      </w:r>
      <w:r>
        <w:rPr>
          <w:rFonts w:hint="cs"/>
          <w:rtl/>
        </w:rPr>
        <w:t xml:space="preserve"> ולא הגיעו לשום דיון </w:t>
      </w:r>
      <w:r>
        <w:rPr>
          <w:rtl/>
        </w:rPr>
        <w:t>–</w:t>
      </w:r>
      <w:r>
        <w:rPr>
          <w:rFonts w:hint="cs"/>
          <w:rtl/>
        </w:rPr>
        <w:t xml:space="preserve"> גם זה קורה. </w:t>
      </w:r>
      <w:r w:rsidR="008921BD">
        <w:rPr>
          <w:rFonts w:hint="cs"/>
          <w:rtl/>
        </w:rPr>
        <w:t xml:space="preserve">אבל </w:t>
      </w:r>
      <w:r>
        <w:rPr>
          <w:rFonts w:hint="cs"/>
          <w:rtl/>
        </w:rPr>
        <w:t xml:space="preserve">גם </w:t>
      </w:r>
      <w:r w:rsidR="008921BD">
        <w:rPr>
          <w:rFonts w:hint="cs"/>
          <w:rtl/>
        </w:rPr>
        <w:t xml:space="preserve">היה </w:t>
      </w:r>
      <w:bookmarkStart w:id="64" w:name="_ETM_Q1_1520918"/>
      <w:bookmarkEnd w:id="64"/>
      <w:r w:rsidR="008921BD">
        <w:rPr>
          <w:rFonts w:hint="cs"/>
          <w:rtl/>
        </w:rPr>
        <w:t xml:space="preserve">צריך לכלול </w:t>
      </w:r>
      <w:r>
        <w:rPr>
          <w:rFonts w:hint="cs"/>
          <w:rtl/>
        </w:rPr>
        <w:t xml:space="preserve">את נציגי הממשלה </w:t>
      </w:r>
      <w:r>
        <w:rPr>
          <w:rtl/>
        </w:rPr>
        <w:t>–</w:t>
      </w:r>
      <w:r>
        <w:rPr>
          <w:rFonts w:hint="cs"/>
          <w:rtl/>
        </w:rPr>
        <w:t xml:space="preserve"> לאו דווקא כמשקיפים, כפי שהוצע; יבואו, יעידו וילכו </w:t>
      </w:r>
      <w:r w:rsidR="008921BD">
        <w:rPr>
          <w:rFonts w:hint="cs"/>
          <w:rtl/>
        </w:rPr>
        <w:t>חזרה למשרדים</w:t>
      </w:r>
      <w:bookmarkStart w:id="65" w:name="_ETM_Q1_1528626"/>
      <w:bookmarkEnd w:id="65"/>
      <w:r w:rsidR="008921BD">
        <w:rPr>
          <w:rFonts w:hint="cs"/>
          <w:rtl/>
        </w:rPr>
        <w:t xml:space="preserve">, </w:t>
      </w:r>
      <w:r>
        <w:rPr>
          <w:rFonts w:hint="cs"/>
          <w:rtl/>
        </w:rPr>
        <w:t>אלא כחברים. במצב הזה לא בלתי-צפוי שתהיה דעת מיעוט. אני מצ</w:t>
      </w:r>
      <w:r w:rsidR="008921BD">
        <w:rPr>
          <w:rFonts w:hint="cs"/>
          <w:rtl/>
        </w:rPr>
        <w:t>יע</w:t>
      </w:r>
      <w:r>
        <w:rPr>
          <w:rFonts w:hint="cs"/>
          <w:rtl/>
        </w:rPr>
        <w:t xml:space="preserve"> לשקול אותה לפי ערכה,</w:t>
      </w:r>
      <w:r w:rsidR="008921BD">
        <w:rPr>
          <w:rFonts w:hint="cs"/>
          <w:rtl/>
        </w:rPr>
        <w:t xml:space="preserve"> ונראה. לנו מלכתחילה בקירוב ראש</w:t>
      </w:r>
      <w:r>
        <w:rPr>
          <w:rFonts w:hint="cs"/>
          <w:rtl/>
        </w:rPr>
        <w:t>ו</w:t>
      </w:r>
      <w:r w:rsidR="008921BD">
        <w:rPr>
          <w:rFonts w:hint="cs"/>
          <w:rtl/>
        </w:rPr>
        <w:t>ן</w:t>
      </w:r>
      <w:r>
        <w:rPr>
          <w:rFonts w:hint="cs"/>
          <w:rtl/>
        </w:rPr>
        <w:t xml:space="preserve"> נראית לי מסקנתו הראשונה של היושב-ראש</w:t>
      </w:r>
      <w:r w:rsidR="008921BD">
        <w:rPr>
          <w:rFonts w:hint="cs"/>
          <w:rtl/>
        </w:rPr>
        <w:t>, אבל</w:t>
      </w:r>
      <w:r>
        <w:rPr>
          <w:rFonts w:hint="cs"/>
          <w:rtl/>
        </w:rPr>
        <w:t xml:space="preserve"> נותנים פתחון פה גם לנידוני</w:t>
      </w:r>
      <w:r w:rsidR="008921BD">
        <w:rPr>
          <w:rFonts w:hint="cs"/>
          <w:rtl/>
        </w:rPr>
        <w:t>ם</w:t>
      </w:r>
      <w:r>
        <w:rPr>
          <w:rFonts w:hint="cs"/>
          <w:rtl/>
        </w:rPr>
        <w:t>...</w:t>
      </w:r>
    </w:p>
    <w:p w:rsidR="008F6B37" w:rsidRDefault="008F6B37" w:rsidP="008F6B37">
      <w:pPr>
        <w:rPr>
          <w:rtl/>
        </w:rPr>
      </w:pPr>
    </w:p>
    <w:sdt>
      <w:sdtPr>
        <w:rPr>
          <w:rtl/>
        </w:rPr>
        <w:alias w:val="יור"/>
        <w:tag w:val="&lt;ID&gt;5094&lt;/ID&gt;&lt;Name&gt;ניסן סלומינסקי - יו&quot;רַ&lt;/Name&gt;&lt;Data&gt;ניסן סלומינסקי&lt;/Data&gt;&lt;Shortcut&gt;ניסל&lt;/Shortcut&gt;"/>
        <w:id w:val="-1423254296"/>
        <w:placeholder>
          <w:docPart w:val="DefaultPlaceholder_-1854013440"/>
        </w:placeholder>
        <w15:color w:val="993366"/>
      </w:sdtPr>
      <w:sdtEndPr/>
      <w:sdtContent>
        <w:p w:rsidR="008F6B37" w:rsidRDefault="008F6B37" w:rsidP="008F6B37">
          <w:pPr>
            <w:pStyle w:val="af6"/>
            <w:keepNext/>
            <w:rPr>
              <w:rtl/>
            </w:rPr>
          </w:pPr>
          <w:r w:rsidRPr="008F6B37">
            <w:rPr>
              <w:rStyle w:val="afd"/>
              <w:color w:val="000000"/>
              <w:rtl/>
            </w:rPr>
            <w:t>היו"ר ניסן סלומינסקי</w:t>
          </w:r>
          <w:r w:rsidRPr="008F6B37">
            <w:rPr>
              <w:color w:val="000000"/>
              <w:rtl/>
            </w:rPr>
            <w:t>:</w:t>
          </w:r>
        </w:p>
      </w:sdtContent>
    </w:sdt>
    <w:p w:rsidR="008F6B37" w:rsidRDefault="008F6B37" w:rsidP="008F6B37">
      <w:pPr>
        <w:pStyle w:val="KeepWithNext"/>
        <w:rPr>
          <w:rtl/>
        </w:rPr>
      </w:pPr>
    </w:p>
    <w:p w:rsidR="008F6B37" w:rsidRDefault="008F6B37" w:rsidP="008F6B37">
      <w:pPr>
        <w:rPr>
          <w:rtl/>
        </w:rPr>
      </w:pPr>
      <w:r>
        <w:rPr>
          <w:rFonts w:hint="cs"/>
          <w:rtl/>
        </w:rPr>
        <w:t xml:space="preserve">אחרי שהצגנו את שתי האופציות שהיו במתן תורה </w:t>
      </w:r>
      <w:r>
        <w:rPr>
          <w:rtl/>
        </w:rPr>
        <w:t>–</w:t>
      </w:r>
      <w:r>
        <w:rPr>
          <w:rFonts w:hint="cs"/>
          <w:rtl/>
        </w:rPr>
        <w:t xml:space="preserve"> </w:t>
      </w:r>
      <w:r w:rsidR="008921BD">
        <w:rPr>
          <w:rFonts w:hint="cs"/>
          <w:rtl/>
        </w:rPr>
        <w:t xml:space="preserve">או נעשה ואחר </w:t>
      </w:r>
      <w:bookmarkStart w:id="66" w:name="_ETM_Q1_1561185"/>
      <w:bookmarkEnd w:id="66"/>
      <w:r w:rsidR="008921BD">
        <w:rPr>
          <w:rFonts w:hint="cs"/>
          <w:rtl/>
        </w:rPr>
        <w:t xml:space="preserve">כך נשמע, או </w:t>
      </w:r>
      <w:r>
        <w:rPr>
          <w:rFonts w:hint="cs"/>
          <w:rtl/>
        </w:rPr>
        <w:t xml:space="preserve">כפה עליהם הר כגיגית </w:t>
      </w:r>
      <w:r>
        <w:rPr>
          <w:rtl/>
        </w:rPr>
        <w:t>–</w:t>
      </w:r>
      <w:r>
        <w:rPr>
          <w:rFonts w:hint="cs"/>
          <w:rtl/>
        </w:rPr>
        <w:t xml:space="preserve"> אנחנו כמובן נשמע אתכם, אבל קחו בחשבון</w:t>
      </w:r>
      <w:r w:rsidR="008921BD">
        <w:rPr>
          <w:rFonts w:hint="cs"/>
          <w:rtl/>
        </w:rPr>
        <w:t xml:space="preserve"> </w:t>
      </w:r>
      <w:r w:rsidR="008921BD">
        <w:rPr>
          <w:rtl/>
        </w:rPr>
        <w:t>–</w:t>
      </w:r>
      <w:r w:rsidR="008921BD">
        <w:rPr>
          <w:rFonts w:hint="cs"/>
          <w:rtl/>
        </w:rPr>
        <w:t xml:space="preserve"> אל"ף,</w:t>
      </w:r>
      <w:r>
        <w:rPr>
          <w:rFonts w:hint="cs"/>
          <w:rtl/>
        </w:rPr>
        <w:t xml:space="preserve"> שזה דבר כמעט נדיר שכולם כמעט באותה דעה, בלי קשר לקואליציה, אופוזיציה, מפלגות. </w:t>
      </w:r>
      <w:r w:rsidR="008921BD">
        <w:rPr>
          <w:rFonts w:hint="cs"/>
          <w:rtl/>
        </w:rPr>
        <w:t xml:space="preserve">אני מדבר על העיקרון. </w:t>
      </w:r>
      <w:bookmarkStart w:id="67" w:name="_ETM_Q1_1585086"/>
      <w:bookmarkEnd w:id="67"/>
      <w:r>
        <w:rPr>
          <w:rFonts w:hint="cs"/>
          <w:rtl/>
        </w:rPr>
        <w:t>קחו זאת בחשבון. אתן לדבר. אני רוצה לס</w:t>
      </w:r>
      <w:r w:rsidR="008921BD">
        <w:rPr>
          <w:rFonts w:hint="cs"/>
          <w:rtl/>
        </w:rPr>
        <w:t>י</w:t>
      </w:r>
      <w:r>
        <w:rPr>
          <w:rFonts w:hint="cs"/>
          <w:rtl/>
        </w:rPr>
        <w:t xml:space="preserve">ים את זה היום. </w:t>
      </w:r>
      <w:r w:rsidR="008921BD">
        <w:rPr>
          <w:rFonts w:hint="cs"/>
          <w:rtl/>
        </w:rPr>
        <w:t xml:space="preserve">נצטרך לסיים את זה עד 10:30, </w:t>
      </w:r>
      <w:r>
        <w:rPr>
          <w:rFonts w:hint="cs"/>
          <w:rtl/>
        </w:rPr>
        <w:t>כי יש לנו</w:t>
      </w:r>
      <w:r w:rsidR="008921BD">
        <w:rPr>
          <w:rFonts w:hint="cs"/>
          <w:rtl/>
        </w:rPr>
        <w:t xml:space="preserve"> </w:t>
      </w:r>
      <w:r>
        <w:rPr>
          <w:rFonts w:hint="cs"/>
          <w:rtl/>
        </w:rPr>
        <w:t xml:space="preserve">ועדת כנסת. לכן אשתדל לתת לנציגים, שידברו בצמצום, </w:t>
      </w:r>
      <w:r w:rsidR="008921BD">
        <w:rPr>
          <w:rFonts w:hint="cs"/>
          <w:rtl/>
        </w:rPr>
        <w:t xml:space="preserve">מה שנקרא, </w:t>
      </w:r>
      <w:r>
        <w:rPr>
          <w:rFonts w:hint="cs"/>
          <w:rtl/>
        </w:rPr>
        <w:t xml:space="preserve">ואחר כך נצביע. </w:t>
      </w:r>
      <w:r w:rsidR="00AA3E08">
        <w:rPr>
          <w:rFonts w:hint="cs"/>
          <w:rtl/>
        </w:rPr>
        <w:t>את ממלכת המשפטים נעמה תייצג</w:t>
      </w:r>
      <w:r w:rsidR="001E2DFF">
        <w:rPr>
          <w:rFonts w:hint="cs"/>
          <w:rtl/>
        </w:rPr>
        <w:t>,</w:t>
      </w:r>
      <w:r w:rsidR="00AA3E08">
        <w:rPr>
          <w:rFonts w:hint="cs"/>
          <w:rtl/>
        </w:rPr>
        <w:t xml:space="preserve"> אני מניח, ואת ממלכת השב"ס </w:t>
      </w:r>
      <w:proofErr w:type="spellStart"/>
      <w:r w:rsidR="00AA3E08">
        <w:rPr>
          <w:rFonts w:hint="cs"/>
          <w:rtl/>
        </w:rPr>
        <w:t>יוכי</w:t>
      </w:r>
      <w:proofErr w:type="spellEnd"/>
      <w:r w:rsidR="001E2DFF">
        <w:rPr>
          <w:rFonts w:hint="cs"/>
          <w:rtl/>
        </w:rPr>
        <w:t xml:space="preserve"> </w:t>
      </w:r>
      <w:bookmarkStart w:id="68" w:name="_ETM_Q1_1615026"/>
      <w:bookmarkEnd w:id="68"/>
      <w:r w:rsidR="001E2DFF">
        <w:rPr>
          <w:rFonts w:hint="cs"/>
          <w:rtl/>
        </w:rPr>
        <w:t>תייצג</w:t>
      </w:r>
      <w:r w:rsidR="00AA3E08">
        <w:rPr>
          <w:rFonts w:hint="cs"/>
          <w:rtl/>
        </w:rPr>
        <w:t>?</w:t>
      </w:r>
    </w:p>
    <w:p w:rsidR="00AA3E08" w:rsidRDefault="00AA3E08" w:rsidP="008F6B37">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394135507"/>
        <w:placeholder>
          <w:docPart w:val="DefaultPlaceholder_-1854013440"/>
        </w:placeholder>
        <w15:color w:val="993366"/>
      </w:sdtPr>
      <w:sdtEndPr/>
      <w:sdtContent>
        <w:p w:rsidR="00AA3E08" w:rsidRDefault="00AA3E08" w:rsidP="00AA3E08">
          <w:pPr>
            <w:pStyle w:val="af9"/>
            <w:keepNext/>
            <w:rPr>
              <w:rtl/>
            </w:rPr>
          </w:pPr>
          <w:proofErr w:type="spellStart"/>
          <w:r w:rsidRPr="00AA3E08">
            <w:rPr>
              <w:rStyle w:val="afd"/>
              <w:color w:val="000000"/>
              <w:rtl/>
            </w:rPr>
            <w:t>יוכי</w:t>
          </w:r>
          <w:proofErr w:type="spellEnd"/>
          <w:r w:rsidRPr="00AA3E08">
            <w:rPr>
              <w:rStyle w:val="afd"/>
              <w:color w:val="000000"/>
              <w:rtl/>
            </w:rPr>
            <w:t xml:space="preserve"> </w:t>
          </w:r>
          <w:proofErr w:type="spellStart"/>
          <w:r w:rsidRPr="00AA3E08">
            <w:rPr>
              <w:rStyle w:val="afd"/>
              <w:color w:val="000000"/>
              <w:rtl/>
            </w:rPr>
            <w:t>גניסין</w:t>
          </w:r>
          <w:proofErr w:type="spellEnd"/>
          <w:r w:rsidRPr="00AA3E08">
            <w:rPr>
              <w:color w:val="000000"/>
              <w:rtl/>
            </w:rPr>
            <w:t>:</w:t>
          </w:r>
        </w:p>
      </w:sdtContent>
    </w:sdt>
    <w:p w:rsidR="00AA3E08" w:rsidRDefault="00AA3E08" w:rsidP="00AA3E08">
      <w:pPr>
        <w:pStyle w:val="KeepWithNext"/>
        <w:rPr>
          <w:rtl/>
        </w:rPr>
      </w:pPr>
    </w:p>
    <w:p w:rsidR="00AA3E08" w:rsidRDefault="00AA3E08" w:rsidP="001E2DFF">
      <w:pPr>
        <w:rPr>
          <w:rtl/>
        </w:rPr>
      </w:pPr>
      <w:r>
        <w:rPr>
          <w:rFonts w:hint="cs"/>
          <w:rtl/>
        </w:rPr>
        <w:t>יש פה</w:t>
      </w:r>
      <w:r w:rsidR="001E2DFF">
        <w:rPr>
          <w:rFonts w:hint="cs"/>
          <w:rtl/>
        </w:rPr>
        <w:t xml:space="preserve"> הממונה על עבודות שירות, שלא </w:t>
      </w:r>
      <w:proofErr w:type="spellStart"/>
      <w:r w:rsidR="001E2DFF">
        <w:rPr>
          <w:rFonts w:hint="cs"/>
          <w:rtl/>
        </w:rPr>
        <w:t>היתה</w:t>
      </w:r>
      <w:proofErr w:type="spellEnd"/>
      <w:r w:rsidR="001E2DFF">
        <w:rPr>
          <w:rFonts w:hint="cs"/>
          <w:rtl/>
        </w:rPr>
        <w:t xml:space="preserve"> בפעם הקודמת, אבל היא נמצאת הפעם</w:t>
      </w:r>
      <w:r>
        <w:rPr>
          <w:rFonts w:hint="cs"/>
          <w:rtl/>
        </w:rPr>
        <w:t xml:space="preserve">, </w:t>
      </w:r>
      <w:r w:rsidR="001E2DFF">
        <w:rPr>
          <w:rFonts w:hint="cs"/>
          <w:rtl/>
        </w:rPr>
        <w:t xml:space="preserve">והבאנו אותה, </w:t>
      </w:r>
      <w:r>
        <w:rPr>
          <w:rFonts w:hint="cs"/>
          <w:rtl/>
        </w:rPr>
        <w:t>בין היתר</w:t>
      </w:r>
      <w:r w:rsidR="001E2DFF">
        <w:rPr>
          <w:rFonts w:hint="cs"/>
          <w:rtl/>
        </w:rPr>
        <w:t>,</w:t>
      </w:r>
      <w:r>
        <w:rPr>
          <w:rFonts w:hint="cs"/>
          <w:rtl/>
        </w:rPr>
        <w:t xml:space="preserve"> כדי להביא את כל התשתית העובדתית הרלוונטית, כי אני חוששת מאוד </w:t>
      </w:r>
      <w:r>
        <w:rPr>
          <w:rtl/>
        </w:rPr>
        <w:t>–</w:t>
      </w:r>
      <w:r w:rsidR="001E2DFF">
        <w:rPr>
          <w:rFonts w:hint="cs"/>
          <w:rtl/>
        </w:rPr>
        <w:t xml:space="preserve"> ובזה אני מתחברת לדברי חבר</w:t>
      </w:r>
      <w:r>
        <w:rPr>
          <w:rFonts w:hint="cs"/>
          <w:rtl/>
        </w:rPr>
        <w:t xml:space="preserve"> הכנסת בגין </w:t>
      </w:r>
      <w:r>
        <w:rPr>
          <w:rtl/>
        </w:rPr>
        <w:t>–</w:t>
      </w:r>
      <w:r>
        <w:rPr>
          <w:rFonts w:hint="cs"/>
          <w:rtl/>
        </w:rPr>
        <w:t xml:space="preserve"> </w:t>
      </w:r>
      <w:r w:rsidR="001E2DFF">
        <w:rPr>
          <w:rFonts w:hint="cs"/>
          <w:rtl/>
        </w:rPr>
        <w:t xml:space="preserve">אני חושבת שהוועדה לא ממש יודעת </w:t>
      </w:r>
      <w:bookmarkStart w:id="69" w:name="_ETM_Q1_1630701"/>
      <w:bookmarkEnd w:id="69"/>
      <w:r w:rsidR="001E2DFF">
        <w:rPr>
          <w:rFonts w:hint="cs"/>
          <w:rtl/>
        </w:rPr>
        <w:t xml:space="preserve">מה קורה </w:t>
      </w:r>
      <w:r>
        <w:rPr>
          <w:rFonts w:hint="cs"/>
          <w:rtl/>
        </w:rPr>
        <w:t>הלכה למעשה גם היו</w:t>
      </w:r>
      <w:r w:rsidR="001E2DFF">
        <w:rPr>
          <w:rFonts w:hint="cs"/>
          <w:rtl/>
        </w:rPr>
        <w:t>ם</w:t>
      </w:r>
      <w:r>
        <w:rPr>
          <w:rFonts w:hint="cs"/>
          <w:rtl/>
        </w:rPr>
        <w:t>. לפני שמקבלים החלטה, ואחת הסיבות ש</w:t>
      </w:r>
      <w:r w:rsidR="001E2DFF">
        <w:rPr>
          <w:rFonts w:hint="cs"/>
          <w:rtl/>
        </w:rPr>
        <w:t xml:space="preserve">גם </w:t>
      </w:r>
      <w:r>
        <w:rPr>
          <w:rFonts w:hint="cs"/>
          <w:rtl/>
        </w:rPr>
        <w:t xml:space="preserve">ועדת </w:t>
      </w:r>
      <w:proofErr w:type="spellStart"/>
      <w:r>
        <w:rPr>
          <w:rFonts w:hint="cs"/>
          <w:rtl/>
        </w:rPr>
        <w:t>דורנר</w:t>
      </w:r>
      <w:proofErr w:type="spellEnd"/>
      <w:r>
        <w:rPr>
          <w:rFonts w:hint="cs"/>
          <w:rtl/>
        </w:rPr>
        <w:t xml:space="preserve"> </w:t>
      </w:r>
      <w:r w:rsidR="001E2DFF">
        <w:rPr>
          <w:rFonts w:hint="cs"/>
          <w:rtl/>
        </w:rPr>
        <w:t xml:space="preserve">רוב ומיעוט כאחד, ללוות את הסיפור הזה </w:t>
      </w:r>
      <w:bookmarkStart w:id="70" w:name="_ETM_Q1_1644999"/>
      <w:bookmarkEnd w:id="70"/>
      <w:r w:rsidR="001E2DFF">
        <w:rPr>
          <w:rFonts w:hint="cs"/>
          <w:rtl/>
        </w:rPr>
        <w:t xml:space="preserve">במחקר מלווה, היא כי לא יודעים נכון להיום, מה יכולות </w:t>
      </w:r>
      <w:bookmarkStart w:id="71" w:name="_ETM_Q1_1651456"/>
      <w:bookmarkEnd w:id="71"/>
      <w:r w:rsidR="001E2DFF">
        <w:rPr>
          <w:rFonts w:hint="cs"/>
          <w:rtl/>
        </w:rPr>
        <w:t>להיות</w:t>
      </w:r>
      <w:r>
        <w:rPr>
          <w:rFonts w:hint="cs"/>
          <w:rtl/>
        </w:rPr>
        <w:t xml:space="preserve"> ההשלכות של ההגדלה.</w:t>
      </w:r>
      <w:r w:rsidR="001E2DFF">
        <w:rPr>
          <w:rFonts w:hint="cs"/>
          <w:rtl/>
        </w:rPr>
        <w:t xml:space="preserve"> זה הכול.</w:t>
      </w:r>
    </w:p>
    <w:p w:rsidR="00AA3E08" w:rsidRDefault="00AA3E08" w:rsidP="00AA3E08">
      <w:pPr>
        <w:rPr>
          <w:rtl/>
        </w:rPr>
      </w:pPr>
    </w:p>
    <w:sdt>
      <w:sdtPr>
        <w:rPr>
          <w:rFonts w:hint="cs"/>
          <w:rtl/>
        </w:rPr>
        <w:alias w:val="דובר"/>
        <w:tag w:val="&lt;ID&gt;5075&lt;/ID&gt;&lt;Name&gt;יעל גרמן - יש עתיד&lt;/Name&gt;&lt;Data&gt;יעל גרמן (יש עתיד)&lt;/Data&gt;&lt;Shortcut&gt;יעגר&lt;/Shortcut&gt;&lt;MemberID&gt;2504&lt;/MemberID&gt;"/>
        <w:id w:val="1510640252"/>
        <w:placeholder>
          <w:docPart w:val="DefaultPlaceholder_-1854013440"/>
        </w:placeholder>
        <w15:color w:val="993366"/>
      </w:sdtPr>
      <w:sdtEndPr/>
      <w:sdtContent>
        <w:p w:rsidR="00AA3E08" w:rsidRDefault="00AA3E08" w:rsidP="00AA3E08">
          <w:pPr>
            <w:pStyle w:val="a4"/>
            <w:keepNext/>
            <w:rPr>
              <w:rtl/>
            </w:rPr>
          </w:pPr>
          <w:r w:rsidRPr="00AA3E08">
            <w:rPr>
              <w:rStyle w:val="afd"/>
              <w:color w:val="000000"/>
              <w:rtl/>
            </w:rPr>
            <w:t>יעל גרמן (יש עתיד)</w:t>
          </w:r>
          <w:r w:rsidRPr="00AA3E08">
            <w:rPr>
              <w:color w:val="000000"/>
              <w:rtl/>
            </w:rPr>
            <w:t>:</w:t>
          </w:r>
        </w:p>
      </w:sdtContent>
    </w:sdt>
    <w:p w:rsidR="00AA3E08" w:rsidRDefault="00AA3E08" w:rsidP="00AA3E08">
      <w:pPr>
        <w:pStyle w:val="KeepWithNext"/>
        <w:rPr>
          <w:rtl/>
        </w:rPr>
      </w:pPr>
    </w:p>
    <w:p w:rsidR="00AA3E08" w:rsidRDefault="00AA3E08" w:rsidP="00AA3E08">
      <w:pPr>
        <w:rPr>
          <w:rtl/>
        </w:rPr>
      </w:pPr>
      <w:r>
        <w:rPr>
          <w:rFonts w:hint="cs"/>
          <w:rtl/>
        </w:rPr>
        <w:t xml:space="preserve">אבל אין לנו ויכוח לגבי המחקר המלווה. </w:t>
      </w:r>
    </w:p>
    <w:p w:rsidR="00AA3E08" w:rsidRDefault="00AA3E08" w:rsidP="00AA3E08">
      <w:pPr>
        <w:rPr>
          <w:rtl/>
        </w:rPr>
      </w:pPr>
    </w:p>
    <w:sdt>
      <w:sdtPr>
        <w:rPr>
          <w:rtl/>
        </w:rPr>
        <w:alias w:val="יור"/>
        <w:tag w:val="&lt;ID&gt;5094&lt;/ID&gt;&lt;Name&gt;ניסן סלומינסקי - יו&quot;רַ&lt;/Name&gt;&lt;Data&gt;ניסן סלומינסקי&lt;/Data&gt;&lt;Shortcut&gt;ניסל&lt;/Shortcut&gt;"/>
        <w:id w:val="-1449845508"/>
        <w:placeholder>
          <w:docPart w:val="DefaultPlaceholder_-1854013440"/>
        </w:placeholder>
        <w15:color w:val="993366"/>
      </w:sdtPr>
      <w:sdtEndPr/>
      <w:sdtContent>
        <w:p w:rsidR="00AA3E08" w:rsidRDefault="00AA3E08" w:rsidP="00AA3E08">
          <w:pPr>
            <w:pStyle w:val="af6"/>
            <w:keepNext/>
            <w:rPr>
              <w:rtl/>
            </w:rPr>
          </w:pPr>
          <w:r w:rsidRPr="00AA3E08">
            <w:rPr>
              <w:rStyle w:val="afd"/>
              <w:color w:val="000000"/>
              <w:rtl/>
            </w:rPr>
            <w:t>היו"ר ניסן סלומינסקי</w:t>
          </w:r>
          <w:r w:rsidRPr="00AA3E08">
            <w:rPr>
              <w:color w:val="000000"/>
              <w:rtl/>
            </w:rPr>
            <w:t>:</w:t>
          </w:r>
        </w:p>
      </w:sdtContent>
    </w:sdt>
    <w:p w:rsidR="00AA3E08" w:rsidRDefault="00AA3E08" w:rsidP="00AA3E08">
      <w:pPr>
        <w:pStyle w:val="KeepWithNext"/>
        <w:rPr>
          <w:rtl/>
        </w:rPr>
      </w:pPr>
    </w:p>
    <w:p w:rsidR="00AA3E08" w:rsidRDefault="001E2DFF" w:rsidP="001E2DFF">
      <w:pPr>
        <w:rPr>
          <w:rtl/>
        </w:rPr>
      </w:pPr>
      <w:proofErr w:type="spellStart"/>
      <w:r>
        <w:rPr>
          <w:rFonts w:hint="cs"/>
          <w:rtl/>
        </w:rPr>
        <w:t>יוכי</w:t>
      </w:r>
      <w:proofErr w:type="spellEnd"/>
      <w:r>
        <w:rPr>
          <w:rFonts w:hint="cs"/>
          <w:rtl/>
        </w:rPr>
        <w:t xml:space="preserve">, </w:t>
      </w:r>
      <w:r w:rsidR="00AA3E08">
        <w:rPr>
          <w:rFonts w:hint="cs"/>
          <w:rtl/>
        </w:rPr>
        <w:t xml:space="preserve">אמרנו </w:t>
      </w:r>
      <w:r>
        <w:rPr>
          <w:rFonts w:hint="cs"/>
          <w:rtl/>
        </w:rPr>
        <w:t xml:space="preserve">את </w:t>
      </w:r>
      <w:r w:rsidR="00AA3E08">
        <w:rPr>
          <w:rFonts w:hint="cs"/>
          <w:rtl/>
        </w:rPr>
        <w:t>סדר הדוברים. יגיע תורכם</w:t>
      </w:r>
      <w:r>
        <w:rPr>
          <w:rFonts w:hint="cs"/>
          <w:rtl/>
        </w:rPr>
        <w:t>, ונשמח לשמוע. גם לא נקפ</w:t>
      </w:r>
      <w:r w:rsidR="00AA3E08">
        <w:rPr>
          <w:rFonts w:hint="cs"/>
          <w:rtl/>
        </w:rPr>
        <w:t>ח את האוצר</w:t>
      </w:r>
      <w:r>
        <w:rPr>
          <w:rFonts w:hint="cs"/>
          <w:rtl/>
        </w:rPr>
        <w:t xml:space="preserve"> בעניין הזה</w:t>
      </w:r>
      <w:r w:rsidR="00AA3E08">
        <w:rPr>
          <w:rFonts w:hint="cs"/>
          <w:rtl/>
        </w:rPr>
        <w:t>. בדרך</w:t>
      </w:r>
      <w:r>
        <w:rPr>
          <w:rFonts w:hint="cs"/>
          <w:rtl/>
        </w:rPr>
        <w:t>,</w:t>
      </w:r>
      <w:r w:rsidR="00AA3E08">
        <w:rPr>
          <w:rFonts w:hint="cs"/>
          <w:rtl/>
        </w:rPr>
        <w:t xml:space="preserve"> אם המשטרה תרצה לומר את דברה, נשמח לשמוע. </w:t>
      </w:r>
      <w:r>
        <w:rPr>
          <w:rFonts w:hint="cs"/>
          <w:rtl/>
        </w:rPr>
        <w:t xml:space="preserve">אחר כך נראה </w:t>
      </w:r>
      <w:bookmarkStart w:id="72" w:name="_ETM_Q1_1682164"/>
      <w:bookmarkEnd w:id="72"/>
      <w:r>
        <w:rPr>
          <w:rFonts w:hint="cs"/>
          <w:rtl/>
        </w:rPr>
        <w:t xml:space="preserve">איך אנחנו מתקדמים. </w:t>
      </w:r>
      <w:r w:rsidR="00AA3E08">
        <w:rPr>
          <w:rFonts w:hint="cs"/>
          <w:rtl/>
        </w:rPr>
        <w:t>בסוף כולם, אב</w:t>
      </w:r>
      <w:r>
        <w:rPr>
          <w:rFonts w:hint="cs"/>
          <w:rtl/>
        </w:rPr>
        <w:t>ל</w:t>
      </w:r>
      <w:r w:rsidR="00AA3E08">
        <w:rPr>
          <w:rFonts w:hint="cs"/>
          <w:rtl/>
        </w:rPr>
        <w:t xml:space="preserve"> רק בקצר. נעמה, בבקשה.</w:t>
      </w:r>
    </w:p>
    <w:p w:rsidR="00AA3E08" w:rsidRDefault="00AA3E08" w:rsidP="00AA3E08">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47270057"/>
        <w:placeholder>
          <w:docPart w:val="DefaultPlaceholder_-1854013440"/>
        </w:placeholder>
        <w15:color w:val="993366"/>
      </w:sdtPr>
      <w:sdtEndPr/>
      <w:sdtContent>
        <w:p w:rsidR="00AA3E08" w:rsidRDefault="00AA3E08" w:rsidP="00AA3E08">
          <w:pPr>
            <w:pStyle w:val="af9"/>
            <w:keepNext/>
            <w:rPr>
              <w:rtl/>
            </w:rPr>
          </w:pPr>
          <w:r w:rsidRPr="00AA3E08">
            <w:rPr>
              <w:rStyle w:val="afd"/>
              <w:color w:val="000000"/>
              <w:rtl/>
            </w:rPr>
            <w:t xml:space="preserve">נעמה </w:t>
          </w:r>
          <w:proofErr w:type="spellStart"/>
          <w:r w:rsidRPr="00AA3E08">
            <w:rPr>
              <w:rStyle w:val="afd"/>
              <w:color w:val="000000"/>
              <w:rtl/>
            </w:rPr>
            <w:t>פויכטונגר</w:t>
          </w:r>
          <w:proofErr w:type="spellEnd"/>
          <w:r w:rsidRPr="00AA3E08">
            <w:rPr>
              <w:color w:val="000000"/>
              <w:rtl/>
            </w:rPr>
            <w:t>:</w:t>
          </w:r>
        </w:p>
      </w:sdtContent>
    </w:sdt>
    <w:p w:rsidR="00AA3E08" w:rsidRDefault="00AA3E08" w:rsidP="00AA3E08">
      <w:pPr>
        <w:pStyle w:val="KeepWithNext"/>
        <w:rPr>
          <w:rtl/>
        </w:rPr>
      </w:pPr>
    </w:p>
    <w:p w:rsidR="00AA3E08" w:rsidRDefault="001E2DFF" w:rsidP="001E2DFF">
      <w:pPr>
        <w:rPr>
          <w:rtl/>
        </w:rPr>
      </w:pPr>
      <w:r>
        <w:rPr>
          <w:rFonts w:hint="cs"/>
          <w:rtl/>
        </w:rPr>
        <w:t>אקצר, כי רוב הדבר</w:t>
      </w:r>
      <w:r w:rsidR="00AA3E08">
        <w:rPr>
          <w:rFonts w:hint="cs"/>
          <w:rtl/>
        </w:rPr>
        <w:t>י</w:t>
      </w:r>
      <w:r>
        <w:rPr>
          <w:rFonts w:hint="cs"/>
          <w:rtl/>
        </w:rPr>
        <w:t>ם</w:t>
      </w:r>
      <w:r w:rsidR="00AA3E08">
        <w:rPr>
          <w:rFonts w:hint="cs"/>
          <w:rtl/>
        </w:rPr>
        <w:t xml:space="preserve"> נאמרו בהרחבה בפעם הקודמת, אבל חלק מחברי הכנסת לא היו חלק מהדיון. קודם כל, אני מוכרחה לומר </w:t>
      </w:r>
      <w:r>
        <w:rPr>
          <w:rFonts w:hint="cs"/>
          <w:rtl/>
        </w:rPr>
        <w:t xml:space="preserve">שמי שהיה שומע רק את הדברים שנאמרו </w:t>
      </w:r>
      <w:bookmarkStart w:id="73" w:name="_ETM_Q1_1702622"/>
      <w:bookmarkEnd w:id="73"/>
      <w:r>
        <w:rPr>
          <w:rFonts w:hint="cs"/>
          <w:rtl/>
        </w:rPr>
        <w:t xml:space="preserve">פה עד עכשיו, היה מתרשם </w:t>
      </w:r>
      <w:r w:rsidR="00AA3E08">
        <w:rPr>
          <w:rFonts w:hint="cs"/>
          <w:rtl/>
        </w:rPr>
        <w:t>שחברי הכנסת מפצי</w:t>
      </w:r>
      <w:r>
        <w:rPr>
          <w:rFonts w:hint="cs"/>
          <w:rtl/>
        </w:rPr>
        <w:t>ר</w:t>
      </w:r>
      <w:r w:rsidR="00AA3E08">
        <w:rPr>
          <w:rFonts w:hint="cs"/>
          <w:rtl/>
        </w:rPr>
        <w:t>ים בממשלה</w:t>
      </w:r>
      <w:r>
        <w:rPr>
          <w:rFonts w:hint="cs"/>
          <w:rtl/>
        </w:rPr>
        <w:t xml:space="preserve"> להאריך את תקופת עבודות </w:t>
      </w:r>
      <w:bookmarkStart w:id="74" w:name="_ETM_Q1_1709308"/>
      <w:bookmarkEnd w:id="74"/>
      <w:r>
        <w:rPr>
          <w:rFonts w:hint="cs"/>
          <w:rtl/>
        </w:rPr>
        <w:t>השירות</w:t>
      </w:r>
      <w:r w:rsidR="00AA3E08">
        <w:rPr>
          <w:rFonts w:hint="cs"/>
          <w:rtl/>
        </w:rPr>
        <w:t xml:space="preserve">, והממשלה עומדת מנגד. אני רוצה להזכיר </w:t>
      </w:r>
      <w:r w:rsidR="00AA3E08">
        <w:rPr>
          <w:rtl/>
        </w:rPr>
        <w:t>–</w:t>
      </w:r>
      <w:r w:rsidR="00AA3E08">
        <w:rPr>
          <w:rFonts w:hint="cs"/>
          <w:rtl/>
        </w:rPr>
        <w:t xml:space="preserve"> יש פה הצעת חוק ממשלתית</w:t>
      </w:r>
      <w:r>
        <w:rPr>
          <w:rFonts w:hint="cs"/>
          <w:rtl/>
        </w:rPr>
        <w:t xml:space="preserve">, שלהבנתנו, היא כן ברוח דברי ועדת </w:t>
      </w:r>
      <w:proofErr w:type="spellStart"/>
      <w:r>
        <w:rPr>
          <w:rFonts w:hint="cs"/>
          <w:rtl/>
        </w:rPr>
        <w:t>דורנר</w:t>
      </w:r>
      <w:proofErr w:type="spellEnd"/>
      <w:r w:rsidR="00AA3E08">
        <w:rPr>
          <w:rFonts w:hint="cs"/>
          <w:rtl/>
        </w:rPr>
        <w:t xml:space="preserve">. </w:t>
      </w:r>
      <w:r>
        <w:rPr>
          <w:rFonts w:hint="cs"/>
          <w:rtl/>
        </w:rPr>
        <w:t xml:space="preserve">הממשלה היא זו </w:t>
      </w:r>
      <w:bookmarkStart w:id="75" w:name="_ETM_Q1_1716688"/>
      <w:bookmarkEnd w:id="75"/>
      <w:r>
        <w:rPr>
          <w:rFonts w:hint="cs"/>
          <w:rtl/>
        </w:rPr>
        <w:t xml:space="preserve">שמבקשת לעשות </w:t>
      </w:r>
      <w:r w:rsidR="00AA3E08">
        <w:rPr>
          <w:rFonts w:hint="cs"/>
          <w:rtl/>
        </w:rPr>
        <w:t>שימוש רחב יותר ומשמע</w:t>
      </w:r>
      <w:r>
        <w:rPr>
          <w:rFonts w:hint="cs"/>
          <w:rtl/>
        </w:rPr>
        <w:t>ו</w:t>
      </w:r>
      <w:r w:rsidR="00AA3E08">
        <w:rPr>
          <w:rFonts w:hint="cs"/>
          <w:rtl/>
        </w:rPr>
        <w:t xml:space="preserve">תי יותר בכלי </w:t>
      </w:r>
      <w:r>
        <w:rPr>
          <w:rFonts w:hint="cs"/>
          <w:rtl/>
        </w:rPr>
        <w:t xml:space="preserve">החשוב </w:t>
      </w:r>
      <w:r w:rsidR="00AA3E08">
        <w:rPr>
          <w:rFonts w:hint="cs"/>
          <w:rtl/>
        </w:rPr>
        <w:t xml:space="preserve">הזה של עבודות שירות. נדמה לי שהנקודה המרכזית </w:t>
      </w:r>
      <w:r w:rsidR="00AA3E08">
        <w:rPr>
          <w:rtl/>
        </w:rPr>
        <w:t>–</w:t>
      </w:r>
      <w:r w:rsidR="00AA3E08">
        <w:rPr>
          <w:rFonts w:hint="cs"/>
          <w:rtl/>
        </w:rPr>
        <w:t xml:space="preserve"> ופה אשתדל לענות לחבר הכנסת בגין </w:t>
      </w:r>
      <w:r w:rsidR="00AA3E08">
        <w:rPr>
          <w:rtl/>
        </w:rPr>
        <w:t>–</w:t>
      </w:r>
      <w:r w:rsidR="00AA3E08">
        <w:rPr>
          <w:rFonts w:hint="cs"/>
          <w:rtl/>
        </w:rPr>
        <w:t xml:space="preserve"> </w:t>
      </w:r>
      <w:r>
        <w:rPr>
          <w:rFonts w:hint="cs"/>
          <w:rtl/>
        </w:rPr>
        <w:t>הנקודה המרכזית שבה אנחנו רואים את הדבר</w:t>
      </w:r>
      <w:bookmarkStart w:id="76" w:name="_ETM_Q1_1730868"/>
      <w:bookmarkEnd w:id="76"/>
      <w:r>
        <w:rPr>
          <w:rFonts w:hint="cs"/>
          <w:rtl/>
        </w:rPr>
        <w:t xml:space="preserve">ים באופן שונה הוא </w:t>
      </w:r>
      <w:r>
        <w:rPr>
          <w:rtl/>
        </w:rPr>
        <w:t>–</w:t>
      </w:r>
      <w:r>
        <w:rPr>
          <w:rFonts w:hint="cs"/>
          <w:rtl/>
        </w:rPr>
        <w:t xml:space="preserve"> כולנו, בשני צדי השולחן, אני </w:t>
      </w:r>
      <w:bookmarkStart w:id="77" w:name="_ETM_Q1_1736965"/>
      <w:bookmarkEnd w:id="77"/>
      <w:r w:rsidR="00AA3E08">
        <w:rPr>
          <w:rFonts w:hint="cs"/>
          <w:rtl/>
        </w:rPr>
        <w:t xml:space="preserve">חושבת, רוצים שהכלי הזה יהיה </w:t>
      </w:r>
      <w:r>
        <w:rPr>
          <w:rFonts w:hint="cs"/>
          <w:rtl/>
        </w:rPr>
        <w:t xml:space="preserve">כלי </w:t>
      </w:r>
      <w:r w:rsidR="00AA3E08">
        <w:rPr>
          <w:rFonts w:hint="cs"/>
          <w:rtl/>
        </w:rPr>
        <w:t>אפקטיבי, והכו</w:t>
      </w:r>
      <w:r>
        <w:rPr>
          <w:rFonts w:hint="cs"/>
          <w:rtl/>
        </w:rPr>
        <w:t>ו</w:t>
      </w:r>
      <w:r w:rsidR="00AA3E08">
        <w:rPr>
          <w:rFonts w:hint="cs"/>
          <w:rtl/>
        </w:rPr>
        <w:t>נה, ש</w:t>
      </w:r>
      <w:r>
        <w:rPr>
          <w:rFonts w:hint="cs"/>
          <w:rtl/>
        </w:rPr>
        <w:t xml:space="preserve">הוא </w:t>
      </w:r>
      <w:r w:rsidR="00AA3E08">
        <w:rPr>
          <w:rFonts w:hint="cs"/>
          <w:rtl/>
        </w:rPr>
        <w:t xml:space="preserve">יאפשר העברה לעבודות שירות </w:t>
      </w:r>
      <w:r>
        <w:rPr>
          <w:rFonts w:hint="cs"/>
          <w:rtl/>
        </w:rPr>
        <w:t xml:space="preserve">של אסירים, </w:t>
      </w:r>
      <w:r w:rsidR="00AA3E08">
        <w:rPr>
          <w:rFonts w:hint="cs"/>
          <w:rtl/>
        </w:rPr>
        <w:t>שאחרת היו נמצאים בבית הסוהר. עכשיו השאל היא איך אפשר להשיג את המטרה הזו.</w:t>
      </w:r>
    </w:p>
    <w:p w:rsidR="00AA3E08" w:rsidRDefault="00AA3E08" w:rsidP="00AA3E08">
      <w:pPr>
        <w:rPr>
          <w:rtl/>
        </w:rPr>
      </w:pPr>
    </w:p>
    <w:p w:rsidR="00AA3E08" w:rsidRDefault="001E2DFF" w:rsidP="001E2DFF">
      <w:pPr>
        <w:rPr>
          <w:rtl/>
        </w:rPr>
      </w:pPr>
      <w:r>
        <w:rPr>
          <w:rFonts w:hint="cs"/>
          <w:rtl/>
        </w:rPr>
        <w:t xml:space="preserve">אנחנו סבורים, שהארכת עבודות שירות </w:t>
      </w:r>
      <w:bookmarkStart w:id="78" w:name="_ETM_Q1_1754764"/>
      <w:bookmarkEnd w:id="78"/>
      <w:r>
        <w:rPr>
          <w:rFonts w:hint="cs"/>
          <w:rtl/>
        </w:rPr>
        <w:t xml:space="preserve">יחד עם כלי קיצור, שמחזיק אותנו </w:t>
      </w:r>
      <w:r w:rsidR="00AA3E08">
        <w:rPr>
          <w:rFonts w:hint="cs"/>
          <w:rtl/>
        </w:rPr>
        <w:t>לריצוי של עבודות שירות לאותו פרק זמ</w:t>
      </w:r>
      <w:r>
        <w:rPr>
          <w:rFonts w:hint="cs"/>
          <w:rtl/>
        </w:rPr>
        <w:t xml:space="preserve">ן שבו גם היום </w:t>
      </w:r>
      <w:bookmarkStart w:id="79" w:name="_ETM_Q1_1759484"/>
      <w:bookmarkEnd w:id="79"/>
      <w:r>
        <w:rPr>
          <w:rFonts w:hint="cs"/>
          <w:rtl/>
        </w:rPr>
        <w:t xml:space="preserve">אפשר לשלוח אדם </w:t>
      </w:r>
      <w:r w:rsidR="00AA3E08">
        <w:rPr>
          <w:rFonts w:hint="cs"/>
          <w:rtl/>
        </w:rPr>
        <w:t>לעבודות שירות, לא ישמש לא בעיני בית המשפט וגם לא בע</w:t>
      </w:r>
      <w:r>
        <w:rPr>
          <w:rFonts w:hint="cs"/>
          <w:rtl/>
        </w:rPr>
        <w:t>י</w:t>
      </w:r>
      <w:r w:rsidR="00AA3E08">
        <w:rPr>
          <w:rFonts w:hint="cs"/>
          <w:rtl/>
        </w:rPr>
        <w:t xml:space="preserve">ני התביעה </w:t>
      </w:r>
      <w:r>
        <w:rPr>
          <w:rFonts w:hint="cs"/>
          <w:rtl/>
        </w:rPr>
        <w:t>תחליף משמעותי נוסף לעונשי מאסר חמורים יותר מאלה שגם היום נ</w:t>
      </w:r>
      <w:r w:rsidR="00AA3E08">
        <w:rPr>
          <w:rFonts w:hint="cs"/>
          <w:rtl/>
        </w:rPr>
        <w:t xml:space="preserve">שלחו בגינם </w:t>
      </w:r>
      <w:r>
        <w:rPr>
          <w:rFonts w:hint="cs"/>
          <w:rtl/>
        </w:rPr>
        <w:t>ל</w:t>
      </w:r>
      <w:r w:rsidR="00AA3E08">
        <w:rPr>
          <w:rFonts w:hint="cs"/>
          <w:rtl/>
        </w:rPr>
        <w:t xml:space="preserve">עבודות שירות. כדי לתת לכלי הזה משקל משמעותי </w:t>
      </w:r>
      <w:r w:rsidR="00AA3E08">
        <w:rPr>
          <w:rtl/>
        </w:rPr>
        <w:t>–</w:t>
      </w:r>
      <w:r w:rsidR="00AA3E08">
        <w:rPr>
          <w:rFonts w:hint="cs"/>
          <w:rtl/>
        </w:rPr>
        <w:t xml:space="preserve"> אגב, </w:t>
      </w:r>
      <w:r>
        <w:rPr>
          <w:rFonts w:hint="cs"/>
          <w:rtl/>
        </w:rPr>
        <w:t xml:space="preserve">בהחלט גם </w:t>
      </w:r>
      <w:bookmarkStart w:id="80" w:name="_ETM_Q1_1775144"/>
      <w:bookmarkEnd w:id="80"/>
      <w:r>
        <w:rPr>
          <w:rFonts w:hint="cs"/>
          <w:rtl/>
        </w:rPr>
        <w:t xml:space="preserve">כדי לפתור חלק מבעיית הצפיפות בבתי הסוהר, </w:t>
      </w:r>
      <w:r w:rsidR="00AA3E08">
        <w:rPr>
          <w:rFonts w:hint="cs"/>
          <w:rtl/>
        </w:rPr>
        <w:t>שאנחנו לא מסתיר</w:t>
      </w:r>
      <w:r>
        <w:rPr>
          <w:rFonts w:hint="cs"/>
          <w:rtl/>
        </w:rPr>
        <w:t>ים אותה, היא לגמרי</w:t>
      </w:r>
      <w:r w:rsidR="00AA3E08">
        <w:rPr>
          <w:rFonts w:hint="cs"/>
          <w:rtl/>
        </w:rPr>
        <w:t xml:space="preserve"> על השולחן </w:t>
      </w:r>
      <w:r w:rsidR="00AA3E08">
        <w:rPr>
          <w:rtl/>
        </w:rPr>
        <w:t>–</w:t>
      </w:r>
      <w:r w:rsidR="00AA3E08">
        <w:rPr>
          <w:rFonts w:hint="cs"/>
          <w:rtl/>
        </w:rPr>
        <w:t xml:space="preserve"> חשוב לנו שזה יהיה כלי </w:t>
      </w:r>
      <w:r>
        <w:rPr>
          <w:rFonts w:hint="cs"/>
          <w:rtl/>
        </w:rPr>
        <w:t xml:space="preserve">שמבחינת עקרונות ההלימה, עקרונות הענישה הבסיסיים ביותר, </w:t>
      </w:r>
      <w:r w:rsidR="00AA3E08">
        <w:rPr>
          <w:rFonts w:hint="cs"/>
          <w:rtl/>
        </w:rPr>
        <w:t>הופך להיות כלי אפקטיבי, והוא</w:t>
      </w:r>
      <w:r>
        <w:rPr>
          <w:rFonts w:hint="cs"/>
          <w:rtl/>
        </w:rPr>
        <w:t xml:space="preserve"> </w:t>
      </w:r>
      <w:r w:rsidR="00AA3E08">
        <w:rPr>
          <w:rFonts w:hint="cs"/>
          <w:rtl/>
        </w:rPr>
        <w:t>לא</w:t>
      </w:r>
      <w:r>
        <w:rPr>
          <w:rFonts w:hint="cs"/>
          <w:rtl/>
        </w:rPr>
        <w:t xml:space="preserve"> עוד וריאציה של מה שקי</w:t>
      </w:r>
      <w:r w:rsidR="00AA3E08">
        <w:rPr>
          <w:rFonts w:hint="cs"/>
          <w:rtl/>
        </w:rPr>
        <w:t>י</w:t>
      </w:r>
      <w:r>
        <w:rPr>
          <w:rFonts w:hint="cs"/>
          <w:rtl/>
        </w:rPr>
        <w:t xml:space="preserve">ם </w:t>
      </w:r>
      <w:bookmarkStart w:id="81" w:name="_ETM_Q1_1791512"/>
      <w:bookmarkEnd w:id="81"/>
      <w:r>
        <w:rPr>
          <w:rFonts w:hint="cs"/>
          <w:rtl/>
        </w:rPr>
        <w:t>כבר</w:t>
      </w:r>
      <w:r w:rsidR="00AA3E08">
        <w:rPr>
          <w:rFonts w:hint="cs"/>
          <w:rtl/>
        </w:rPr>
        <w:t xml:space="preserve"> היום.</w:t>
      </w:r>
    </w:p>
    <w:p w:rsidR="00AA3E08" w:rsidRDefault="00AA3E08" w:rsidP="00AA3E08">
      <w:pPr>
        <w:rPr>
          <w:rtl/>
        </w:rPr>
      </w:pPr>
    </w:p>
    <w:p w:rsidR="00AA3E08" w:rsidRDefault="001E2DFF" w:rsidP="001E2DFF">
      <w:pPr>
        <w:rPr>
          <w:rtl/>
        </w:rPr>
      </w:pPr>
      <w:r>
        <w:rPr>
          <w:rFonts w:hint="cs"/>
          <w:rtl/>
        </w:rPr>
        <w:t>אני גם מזכיר, ש</w:t>
      </w:r>
      <w:r w:rsidR="00AA3E08">
        <w:rPr>
          <w:rFonts w:hint="cs"/>
          <w:rtl/>
        </w:rPr>
        <w:t xml:space="preserve">למרות הדברים כפי שנשמעו כאן, </w:t>
      </w:r>
      <w:r>
        <w:rPr>
          <w:rFonts w:hint="cs"/>
          <w:rtl/>
        </w:rPr>
        <w:t xml:space="preserve">אין התנגדות נחרצת של הממשלה לקיצור עבודות </w:t>
      </w:r>
      <w:bookmarkStart w:id="82" w:name="_ETM_Q1_1800805"/>
      <w:bookmarkEnd w:id="82"/>
      <w:r>
        <w:rPr>
          <w:rFonts w:hint="cs"/>
          <w:rtl/>
        </w:rPr>
        <w:t>שירות. אנחנו רק מבקש</w:t>
      </w:r>
      <w:r w:rsidR="00AA3E08">
        <w:rPr>
          <w:rFonts w:hint="cs"/>
          <w:rtl/>
        </w:rPr>
        <w:t>י</w:t>
      </w:r>
      <w:r>
        <w:rPr>
          <w:rFonts w:hint="cs"/>
          <w:rtl/>
        </w:rPr>
        <w:t>ם</w:t>
      </w:r>
      <w:r w:rsidR="00AA3E08">
        <w:rPr>
          <w:rFonts w:hint="cs"/>
          <w:rtl/>
        </w:rPr>
        <w:t xml:space="preserve"> לעשות זאת בא</w:t>
      </w:r>
      <w:r>
        <w:rPr>
          <w:rFonts w:hint="cs"/>
          <w:rtl/>
        </w:rPr>
        <w:t>ו</w:t>
      </w:r>
      <w:r w:rsidR="00AA3E08">
        <w:rPr>
          <w:rFonts w:hint="cs"/>
          <w:rtl/>
        </w:rPr>
        <w:t xml:space="preserve">פן מדורג ומושכל. </w:t>
      </w:r>
      <w:r>
        <w:rPr>
          <w:rFonts w:hint="cs"/>
          <w:rtl/>
        </w:rPr>
        <w:t xml:space="preserve">לבדוק מה קורה, לבדוק מהן ההשלכות - </w:t>
      </w:r>
      <w:r w:rsidR="00AA3E08">
        <w:rPr>
          <w:rFonts w:hint="cs"/>
          <w:rtl/>
        </w:rPr>
        <w:t>גם בתגבו</w:t>
      </w:r>
      <w:r>
        <w:rPr>
          <w:rFonts w:hint="cs"/>
          <w:rtl/>
        </w:rPr>
        <w:t>ר כלי פיקוח, באופן מ</w:t>
      </w:r>
      <w:r w:rsidR="00AA3E08">
        <w:rPr>
          <w:rFonts w:hint="cs"/>
          <w:rtl/>
        </w:rPr>
        <w:t xml:space="preserve">ושכל יותר. בתום תקופת הוראת השעה נהיה </w:t>
      </w:r>
      <w:r>
        <w:rPr>
          <w:rFonts w:hint="cs"/>
          <w:rtl/>
        </w:rPr>
        <w:t xml:space="preserve">הרבה </w:t>
      </w:r>
      <w:bookmarkStart w:id="83" w:name="_ETM_Q1_1813778"/>
      <w:bookmarkEnd w:id="83"/>
      <w:r>
        <w:rPr>
          <w:rFonts w:hint="cs"/>
          <w:rtl/>
        </w:rPr>
        <w:t>יותר חכמ</w:t>
      </w:r>
      <w:r w:rsidR="00AA3E08">
        <w:rPr>
          <w:rFonts w:hint="cs"/>
          <w:rtl/>
        </w:rPr>
        <w:t>י</w:t>
      </w:r>
      <w:r>
        <w:rPr>
          <w:rFonts w:hint="cs"/>
          <w:rtl/>
        </w:rPr>
        <w:t>ם</w:t>
      </w:r>
      <w:r w:rsidR="00AA3E08">
        <w:rPr>
          <w:rFonts w:hint="cs"/>
          <w:rtl/>
        </w:rPr>
        <w:t xml:space="preserve">, </w:t>
      </w:r>
      <w:r>
        <w:rPr>
          <w:rFonts w:hint="cs"/>
          <w:rtl/>
        </w:rPr>
        <w:t xml:space="preserve">ונראה מהי הדרך הנכונה ביותר לעשות את זה. אם אנחנו </w:t>
      </w:r>
      <w:bookmarkStart w:id="84" w:name="_ETM_Q1_1818324"/>
      <w:bookmarkEnd w:id="84"/>
      <w:r>
        <w:rPr>
          <w:rFonts w:hint="cs"/>
          <w:rtl/>
        </w:rPr>
        <w:t xml:space="preserve">עושים הכול בבת אחת, יכול להיות שלא עשינו בזה </w:t>
      </w:r>
      <w:r w:rsidR="00AA3E08">
        <w:rPr>
          <w:rFonts w:hint="cs"/>
          <w:rtl/>
        </w:rPr>
        <w:t>שום דבר.</w:t>
      </w:r>
    </w:p>
    <w:p w:rsidR="00AA3E08" w:rsidRDefault="00AA3E08" w:rsidP="00AA3E08">
      <w:pPr>
        <w:rPr>
          <w:rtl/>
        </w:rPr>
      </w:pPr>
    </w:p>
    <w:sdt>
      <w:sdtPr>
        <w:rPr>
          <w:rtl/>
        </w:rPr>
        <w:alias w:val="יור"/>
        <w:tag w:val="&lt;ID&gt;5094&lt;/ID&gt;&lt;Name&gt;ניסן סלומינסקי - יו&quot;רַ&lt;/Name&gt;&lt;Data&gt;ניסן סלומינסקי&lt;/Data&gt;&lt;Shortcut&gt;ניסל&lt;/Shortcut&gt;"/>
        <w:id w:val="924389445"/>
        <w:placeholder>
          <w:docPart w:val="DefaultPlaceholder_-1854013440"/>
        </w:placeholder>
        <w15:color w:val="993366"/>
      </w:sdtPr>
      <w:sdtEndPr/>
      <w:sdtContent>
        <w:p w:rsidR="00AA3E08" w:rsidRDefault="00AA3E08" w:rsidP="00AA3E08">
          <w:pPr>
            <w:pStyle w:val="af6"/>
            <w:keepNext/>
            <w:rPr>
              <w:rtl/>
            </w:rPr>
          </w:pPr>
          <w:r w:rsidRPr="00AA3E08">
            <w:rPr>
              <w:rStyle w:val="afd"/>
              <w:color w:val="000000"/>
              <w:rtl/>
            </w:rPr>
            <w:t>היו"ר ניסן סלומינסקי</w:t>
          </w:r>
          <w:r w:rsidRPr="00AA3E08">
            <w:rPr>
              <w:color w:val="000000"/>
              <w:rtl/>
            </w:rPr>
            <w:t>:</w:t>
          </w:r>
        </w:p>
      </w:sdtContent>
    </w:sdt>
    <w:p w:rsidR="00AA3E08" w:rsidRDefault="00AA3E08" w:rsidP="00AA3E08">
      <w:pPr>
        <w:pStyle w:val="KeepWithNext"/>
        <w:rPr>
          <w:rtl/>
        </w:rPr>
      </w:pPr>
    </w:p>
    <w:p w:rsidR="00AA3E08" w:rsidRDefault="001E2DFF" w:rsidP="001E2DFF">
      <w:pPr>
        <w:rPr>
          <w:rtl/>
        </w:rPr>
      </w:pPr>
      <w:r>
        <w:rPr>
          <w:rFonts w:hint="cs"/>
          <w:rtl/>
        </w:rPr>
        <w:t xml:space="preserve">אני </w:t>
      </w:r>
      <w:bookmarkStart w:id="85" w:name="_ETM_Q1_1823833"/>
      <w:bookmarkEnd w:id="85"/>
      <w:r w:rsidR="00AA3E08">
        <w:rPr>
          <w:rFonts w:hint="cs"/>
          <w:rtl/>
        </w:rPr>
        <w:t>מודה לך. א</w:t>
      </w:r>
      <w:r>
        <w:rPr>
          <w:rFonts w:hint="cs"/>
          <w:rtl/>
        </w:rPr>
        <w:t>ני</w:t>
      </w:r>
      <w:r w:rsidR="00AA3E08">
        <w:rPr>
          <w:rFonts w:hint="cs"/>
          <w:rtl/>
        </w:rPr>
        <w:t xml:space="preserve"> רק רוצה לציי</w:t>
      </w:r>
      <w:r>
        <w:rPr>
          <w:rFonts w:hint="cs"/>
          <w:rtl/>
        </w:rPr>
        <w:t>ן</w:t>
      </w:r>
      <w:r w:rsidR="00AA3E08">
        <w:rPr>
          <w:rFonts w:hint="cs"/>
          <w:rtl/>
        </w:rPr>
        <w:t xml:space="preserve"> שגם אני חששתי ממה שאת אומרת, והיה מענ</w:t>
      </w:r>
      <w:r>
        <w:rPr>
          <w:rFonts w:hint="cs"/>
          <w:rtl/>
        </w:rPr>
        <w:t>י</w:t>
      </w:r>
      <w:r w:rsidR="00AA3E08">
        <w:rPr>
          <w:rFonts w:hint="cs"/>
          <w:rtl/>
        </w:rPr>
        <w:t xml:space="preserve">ין אותי לדעת מה אומר שופט. החשש שלי, וזה </w:t>
      </w:r>
      <w:r>
        <w:rPr>
          <w:rFonts w:hint="cs"/>
          <w:rtl/>
        </w:rPr>
        <w:t>חשש שאת מעלה, שהשופט</w:t>
      </w:r>
      <w:r w:rsidR="00AA3E08">
        <w:rPr>
          <w:rFonts w:hint="cs"/>
          <w:rtl/>
        </w:rPr>
        <w:t>י</w:t>
      </w:r>
      <w:r>
        <w:rPr>
          <w:rFonts w:hint="cs"/>
          <w:rtl/>
        </w:rPr>
        <w:t>ם</w:t>
      </w:r>
      <w:r w:rsidR="00AA3E08">
        <w:rPr>
          <w:rFonts w:hint="cs"/>
          <w:rtl/>
        </w:rPr>
        <w:t xml:space="preserve"> יסתכלו על זה בדרך הזו. לכן כ</w:t>
      </w:r>
      <w:r>
        <w:rPr>
          <w:rFonts w:hint="cs"/>
          <w:rtl/>
        </w:rPr>
        <w:t>ש</w:t>
      </w:r>
      <w:r w:rsidR="00AA3E08">
        <w:rPr>
          <w:rFonts w:hint="cs"/>
          <w:rtl/>
        </w:rPr>
        <w:t xml:space="preserve">ישבה פה </w:t>
      </w:r>
      <w:proofErr w:type="spellStart"/>
      <w:r w:rsidR="00AA3E08">
        <w:rPr>
          <w:rFonts w:hint="cs"/>
          <w:rtl/>
        </w:rPr>
        <w:t>דורנר</w:t>
      </w:r>
      <w:proofErr w:type="spellEnd"/>
      <w:r w:rsidR="00AA3E08">
        <w:rPr>
          <w:rFonts w:hint="cs"/>
          <w:rtl/>
        </w:rPr>
        <w:t xml:space="preserve">, </w:t>
      </w:r>
      <w:r>
        <w:rPr>
          <w:rFonts w:hint="cs"/>
          <w:rtl/>
        </w:rPr>
        <w:t xml:space="preserve">קודם כל בדקתי שהיא באמת </w:t>
      </w:r>
      <w:proofErr w:type="spellStart"/>
      <w:r>
        <w:rPr>
          <w:rFonts w:hint="cs"/>
          <w:rtl/>
        </w:rPr>
        <w:t>היתה</w:t>
      </w:r>
      <w:proofErr w:type="spellEnd"/>
      <w:r>
        <w:rPr>
          <w:rFonts w:hint="cs"/>
          <w:rtl/>
        </w:rPr>
        <w:t xml:space="preserve"> שופטת, </w:t>
      </w:r>
      <w:r w:rsidR="00AA3E08">
        <w:rPr>
          <w:rFonts w:hint="cs"/>
          <w:rtl/>
        </w:rPr>
        <w:t>והתברר שהייתה שופטת</w:t>
      </w:r>
      <w:r>
        <w:rPr>
          <w:rFonts w:hint="cs"/>
          <w:rtl/>
        </w:rPr>
        <w:t>..</w:t>
      </w:r>
      <w:r w:rsidR="00AA3E08">
        <w:rPr>
          <w:rFonts w:hint="cs"/>
          <w:rtl/>
        </w:rPr>
        <w:t>.</w:t>
      </w:r>
      <w:r>
        <w:rPr>
          <w:rFonts w:hint="cs"/>
          <w:rtl/>
        </w:rPr>
        <w:t xml:space="preserve"> </w:t>
      </w:r>
    </w:p>
    <w:p w:rsidR="00AA3E08" w:rsidRDefault="00AA3E08" w:rsidP="00AA3E0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71415927"/>
        <w:placeholder>
          <w:docPart w:val="DefaultPlaceholder_-1854013440"/>
        </w:placeholder>
        <w15:color w:val="993366"/>
      </w:sdtPr>
      <w:sdtEndPr/>
      <w:sdtContent>
        <w:p w:rsidR="00AA3E08" w:rsidRDefault="00AA3E08" w:rsidP="00AA3E08">
          <w:pPr>
            <w:pStyle w:val="a4"/>
            <w:keepNext/>
            <w:rPr>
              <w:rtl/>
            </w:rPr>
          </w:pPr>
          <w:r w:rsidRPr="00AA3E08">
            <w:rPr>
              <w:rStyle w:val="afd"/>
              <w:color w:val="000000"/>
              <w:rtl/>
            </w:rPr>
            <w:t>זאב בנימין בגין (הליכוד):</w:t>
          </w:r>
        </w:p>
      </w:sdtContent>
    </w:sdt>
    <w:p w:rsidR="00AA3E08" w:rsidRDefault="00AA3E08" w:rsidP="00AA3E08">
      <w:pPr>
        <w:pStyle w:val="KeepWithNext"/>
        <w:rPr>
          <w:rtl/>
        </w:rPr>
      </w:pPr>
    </w:p>
    <w:p w:rsidR="00AA3E08" w:rsidRDefault="00AA3E08" w:rsidP="001E2DFF">
      <w:pPr>
        <w:rPr>
          <w:rtl/>
        </w:rPr>
      </w:pPr>
      <w:r>
        <w:rPr>
          <w:rFonts w:hint="cs"/>
          <w:rtl/>
        </w:rPr>
        <w:t xml:space="preserve">יש </w:t>
      </w:r>
      <w:r w:rsidR="001E2DFF">
        <w:rPr>
          <w:rFonts w:hint="cs"/>
          <w:rtl/>
        </w:rPr>
        <w:t xml:space="preserve">שופטים </w:t>
      </w:r>
      <w:bookmarkStart w:id="86" w:name="_ETM_Q1_1848684"/>
      <w:bookmarkEnd w:id="86"/>
      <w:r w:rsidR="001E2DFF">
        <w:rPr>
          <w:rFonts w:hint="cs"/>
          <w:rtl/>
        </w:rPr>
        <w:t xml:space="preserve">בבית המשפט העליון, </w:t>
      </w:r>
      <w:r>
        <w:rPr>
          <w:rFonts w:hint="cs"/>
          <w:rtl/>
        </w:rPr>
        <w:t>בלי לעבור את הפרקטיקה.</w:t>
      </w:r>
    </w:p>
    <w:p w:rsidR="00AA3E08" w:rsidRDefault="00AA3E08" w:rsidP="00AA3E08">
      <w:pPr>
        <w:rPr>
          <w:rtl/>
        </w:rPr>
      </w:pPr>
    </w:p>
    <w:sdt>
      <w:sdtPr>
        <w:rPr>
          <w:rtl/>
        </w:rPr>
        <w:alias w:val="יור"/>
        <w:tag w:val="&lt;ID&gt;5094&lt;/ID&gt;&lt;Name&gt;ניסן סלומינסקי - יו&quot;רַ&lt;/Name&gt;&lt;Data&gt;ניסן סלומינסקי&lt;/Data&gt;&lt;Shortcut&gt;ניסל&lt;/Shortcut&gt;"/>
        <w:id w:val="214395796"/>
        <w:placeholder>
          <w:docPart w:val="DefaultPlaceholder_-1854013440"/>
        </w:placeholder>
        <w15:color w:val="993366"/>
      </w:sdtPr>
      <w:sdtEndPr/>
      <w:sdtContent>
        <w:p w:rsidR="00AA3E08" w:rsidRDefault="00AA3E08" w:rsidP="00AA3E08">
          <w:pPr>
            <w:pStyle w:val="af6"/>
            <w:keepNext/>
            <w:rPr>
              <w:rtl/>
            </w:rPr>
          </w:pPr>
          <w:r w:rsidRPr="00AA3E08">
            <w:rPr>
              <w:rStyle w:val="afd"/>
              <w:color w:val="000000"/>
              <w:rtl/>
            </w:rPr>
            <w:t>היו"ר ניסן סלומינסקי</w:t>
          </w:r>
          <w:r w:rsidRPr="00AA3E08">
            <w:rPr>
              <w:color w:val="000000"/>
              <w:rtl/>
            </w:rPr>
            <w:t>:</w:t>
          </w:r>
        </w:p>
      </w:sdtContent>
    </w:sdt>
    <w:p w:rsidR="00AA3E08" w:rsidRDefault="00AA3E08" w:rsidP="00AA3E08">
      <w:pPr>
        <w:pStyle w:val="KeepWithNext"/>
        <w:rPr>
          <w:rtl/>
        </w:rPr>
      </w:pPr>
    </w:p>
    <w:p w:rsidR="00AA3E08" w:rsidRDefault="00AA3E08" w:rsidP="00AA3E08">
      <w:pPr>
        <w:rPr>
          <w:rtl/>
        </w:rPr>
      </w:pPr>
      <w:r>
        <w:rPr>
          <w:rFonts w:hint="cs"/>
          <w:rtl/>
        </w:rPr>
        <w:t>היא עשתה את זה.</w:t>
      </w:r>
    </w:p>
    <w:p w:rsidR="00AA3E08" w:rsidRDefault="00AA3E08" w:rsidP="00AA3E08">
      <w:pPr>
        <w:rPr>
          <w:rtl/>
        </w:rPr>
      </w:pPr>
    </w:p>
    <w:sdt>
      <w:sdtPr>
        <w:rPr>
          <w:rtl/>
        </w:rPr>
        <w:alias w:val="דובר_המשך"/>
        <w:tag w:val="&lt;ID&gt;5321&lt;/ID&gt;&lt;Name&gt;זאב בנימין בגין&lt;/Name&gt;&lt;Data&gt;זאב בנימין בגין (הליכוד):&lt;/Data&gt;&lt;Shortcut&gt;זאבג&lt;/Shortcut&gt;"/>
        <w:id w:val="533622473"/>
        <w:placeholder>
          <w:docPart w:val="DefaultPlaceholder_-1854013440"/>
        </w:placeholder>
        <w15:color w:val="993366"/>
      </w:sdtPr>
      <w:sdtEndPr/>
      <w:sdtContent>
        <w:p w:rsidR="00AA3E08" w:rsidRDefault="00AA3E08" w:rsidP="00AA3E08">
          <w:pPr>
            <w:pStyle w:val="-"/>
            <w:keepNext/>
            <w:rPr>
              <w:rtl/>
            </w:rPr>
          </w:pPr>
          <w:r w:rsidRPr="00AA3E08">
            <w:rPr>
              <w:rStyle w:val="afd"/>
              <w:color w:val="000000"/>
              <w:rtl/>
            </w:rPr>
            <w:t>זאב בנימין בגין (הליכוד):</w:t>
          </w:r>
        </w:p>
      </w:sdtContent>
    </w:sdt>
    <w:p w:rsidR="00AA3E08" w:rsidRDefault="00AA3E08" w:rsidP="00AA3E08">
      <w:pPr>
        <w:pStyle w:val="KeepWithNext"/>
        <w:rPr>
          <w:rtl/>
        </w:rPr>
      </w:pPr>
    </w:p>
    <w:p w:rsidR="00AA3E08" w:rsidRDefault="001E2DFF" w:rsidP="001E2DFF">
      <w:pPr>
        <w:rPr>
          <w:rtl/>
        </w:rPr>
      </w:pPr>
      <w:r>
        <w:rPr>
          <w:rFonts w:hint="cs"/>
          <w:rtl/>
        </w:rPr>
        <w:t xml:space="preserve">לא סיפרתי עד היום, </w:t>
      </w:r>
      <w:r w:rsidR="00AA3E08">
        <w:rPr>
          <w:rFonts w:hint="cs"/>
          <w:rtl/>
        </w:rPr>
        <w:t>אבל</w:t>
      </w:r>
      <w:r>
        <w:rPr>
          <w:rFonts w:hint="cs"/>
          <w:rtl/>
        </w:rPr>
        <w:t xml:space="preserve"> הופעתי במשפט אצלה</w:t>
      </w:r>
      <w:r w:rsidR="00AA3E08">
        <w:rPr>
          <w:rFonts w:hint="cs"/>
          <w:rtl/>
        </w:rPr>
        <w:t xml:space="preserve">. </w:t>
      </w:r>
      <w:r>
        <w:rPr>
          <w:rFonts w:hint="cs"/>
          <w:rtl/>
        </w:rPr>
        <w:t xml:space="preserve">היא </w:t>
      </w:r>
      <w:proofErr w:type="spellStart"/>
      <w:r>
        <w:rPr>
          <w:rFonts w:hint="cs"/>
          <w:rtl/>
        </w:rPr>
        <w:t>היתה</w:t>
      </w:r>
      <w:proofErr w:type="spellEnd"/>
      <w:r>
        <w:rPr>
          <w:rFonts w:hint="cs"/>
          <w:rtl/>
        </w:rPr>
        <w:t xml:space="preserve"> </w:t>
      </w:r>
      <w:bookmarkStart w:id="87" w:name="_ETM_Q1_1865760"/>
      <w:bookmarkEnd w:id="87"/>
      <w:r>
        <w:rPr>
          <w:rFonts w:hint="cs"/>
          <w:rtl/>
        </w:rPr>
        <w:t xml:space="preserve">השופטת. </w:t>
      </w:r>
      <w:r w:rsidR="00AA3E08">
        <w:rPr>
          <w:rFonts w:hint="cs"/>
          <w:rtl/>
        </w:rPr>
        <w:t xml:space="preserve">ביקשנו סעד </w:t>
      </w:r>
      <w:r w:rsidR="00AA3E08">
        <w:rPr>
          <w:rtl/>
        </w:rPr>
        <w:t>–</w:t>
      </w:r>
      <w:r w:rsidR="00AA3E08">
        <w:rPr>
          <w:rFonts w:hint="cs"/>
          <w:rtl/>
        </w:rPr>
        <w:t xml:space="preserve"> תבענו חברת ב</w:t>
      </w:r>
      <w:r>
        <w:rPr>
          <w:rFonts w:hint="cs"/>
          <w:rtl/>
        </w:rPr>
        <w:t>י</w:t>
      </w:r>
      <w:r w:rsidR="00AA3E08">
        <w:rPr>
          <w:rFonts w:hint="cs"/>
          <w:rtl/>
        </w:rPr>
        <w:t xml:space="preserve">טוח </w:t>
      </w:r>
      <w:r w:rsidR="00AA3E08">
        <w:rPr>
          <w:rtl/>
        </w:rPr>
        <w:t>–</w:t>
      </w:r>
      <w:r w:rsidR="00AA3E08">
        <w:rPr>
          <w:rFonts w:hint="cs"/>
          <w:rtl/>
        </w:rPr>
        <w:t xml:space="preserve"> אשתי נפצעה בתאונת דרכים. לא זכינו</w:t>
      </w:r>
      <w:r>
        <w:rPr>
          <w:rFonts w:hint="cs"/>
          <w:rtl/>
        </w:rPr>
        <w:t xml:space="preserve"> לסעד המצופה</w:t>
      </w:r>
      <w:r w:rsidR="00AA3E08">
        <w:rPr>
          <w:rFonts w:hint="cs"/>
          <w:rtl/>
        </w:rPr>
        <w:t xml:space="preserve">, אבל אין טרוניה בלבי. </w:t>
      </w:r>
    </w:p>
    <w:p w:rsidR="00AA3E08" w:rsidRDefault="00AA3E08" w:rsidP="00AA3E08">
      <w:pPr>
        <w:rPr>
          <w:rtl/>
        </w:rPr>
      </w:pPr>
    </w:p>
    <w:sdt>
      <w:sdtPr>
        <w:rPr>
          <w:rtl/>
        </w:rPr>
        <w:alias w:val="יור"/>
        <w:tag w:val="&lt;ID&gt;5094&lt;/ID&gt;&lt;Name&gt;ניסן סלומינסקי - יו&quot;רַ&lt;/Name&gt;&lt;Data&gt;ניסן סלומינסקי&lt;/Data&gt;&lt;Shortcut&gt;ניסל&lt;/Shortcut&gt;"/>
        <w:id w:val="-1802767915"/>
        <w:placeholder>
          <w:docPart w:val="DefaultPlaceholder_-1854013440"/>
        </w:placeholder>
        <w15:color w:val="993366"/>
      </w:sdtPr>
      <w:sdtEndPr/>
      <w:sdtContent>
        <w:p w:rsidR="00AA3E08" w:rsidRDefault="00AA3E08" w:rsidP="00AA3E08">
          <w:pPr>
            <w:pStyle w:val="af6"/>
            <w:keepNext/>
            <w:rPr>
              <w:rtl/>
            </w:rPr>
          </w:pPr>
          <w:r w:rsidRPr="00AA3E08">
            <w:rPr>
              <w:rStyle w:val="afd"/>
              <w:color w:val="000000"/>
              <w:rtl/>
            </w:rPr>
            <w:t>היו"ר ניסן סלומינסקי</w:t>
          </w:r>
          <w:r w:rsidRPr="00AA3E08">
            <w:rPr>
              <w:color w:val="000000"/>
              <w:rtl/>
            </w:rPr>
            <w:t>:</w:t>
          </w:r>
        </w:p>
      </w:sdtContent>
    </w:sdt>
    <w:p w:rsidR="00AA3E08" w:rsidRDefault="00AA3E08" w:rsidP="00AA3E08">
      <w:pPr>
        <w:pStyle w:val="KeepWithNext"/>
        <w:rPr>
          <w:rtl/>
        </w:rPr>
      </w:pPr>
    </w:p>
    <w:p w:rsidR="00AA3E08" w:rsidRDefault="001E2DFF" w:rsidP="00AA3E08">
      <w:pPr>
        <w:rPr>
          <w:rtl/>
        </w:rPr>
      </w:pPr>
      <w:r>
        <w:rPr>
          <w:rFonts w:hint="cs"/>
          <w:rtl/>
        </w:rPr>
        <w:t>שאלתי אות</w:t>
      </w:r>
      <w:r w:rsidR="00AA3E08">
        <w:rPr>
          <w:rFonts w:hint="cs"/>
          <w:rtl/>
        </w:rPr>
        <w:t>ה כאן בישיבה על החשיבה הזאת. היא הסבירה לנו איך שופט חו</w:t>
      </w:r>
      <w:r>
        <w:rPr>
          <w:rFonts w:hint="cs"/>
          <w:rtl/>
        </w:rPr>
        <w:t>שב. היא יכולה לייצג את השופט</w:t>
      </w:r>
      <w:r w:rsidR="00AA3E08">
        <w:rPr>
          <w:rFonts w:hint="cs"/>
          <w:rtl/>
        </w:rPr>
        <w:t>י</w:t>
      </w:r>
      <w:r>
        <w:rPr>
          <w:rFonts w:hint="cs"/>
          <w:rtl/>
        </w:rPr>
        <w:t>ם</w:t>
      </w:r>
      <w:r w:rsidR="00AA3E08">
        <w:rPr>
          <w:rFonts w:hint="cs"/>
          <w:rtl/>
        </w:rPr>
        <w:t xml:space="preserve">. </w:t>
      </w:r>
      <w:r>
        <w:rPr>
          <w:rFonts w:hint="cs"/>
          <w:rtl/>
        </w:rPr>
        <w:t xml:space="preserve">היא </w:t>
      </w:r>
      <w:r w:rsidR="00AA3E08">
        <w:rPr>
          <w:rFonts w:hint="cs"/>
          <w:rtl/>
        </w:rPr>
        <w:t>הסבירה גם את זה. אחר כך שאלתי אותה: אם אין האופציה של קיצור? היא ענתה: אז כל ההמלצות שלנו לא שוות כלום. עדיף לבטל אותן</w:t>
      </w:r>
      <w:r w:rsidR="00B57015">
        <w:rPr>
          <w:rFonts w:hint="cs"/>
          <w:rtl/>
        </w:rPr>
        <w:t xml:space="preserve"> מאשר לעשות</w:t>
      </w:r>
      <w:r w:rsidR="00AA3E08">
        <w:rPr>
          <w:rFonts w:hint="cs"/>
          <w:rtl/>
        </w:rPr>
        <w:t xml:space="preserve">, כלומר גם בראייה של שופט </w:t>
      </w:r>
      <w:r w:rsidR="00AA3E08">
        <w:rPr>
          <w:rtl/>
        </w:rPr>
        <w:t>–</w:t>
      </w:r>
      <w:r w:rsidR="00AA3E08">
        <w:rPr>
          <w:rFonts w:hint="cs"/>
          <w:rtl/>
        </w:rPr>
        <w:t xml:space="preserve"> לא רק בראייה של ועדה.</w:t>
      </w:r>
    </w:p>
    <w:p w:rsidR="00AA3E08" w:rsidRDefault="00AA3E08" w:rsidP="00AA3E08">
      <w:pPr>
        <w:rPr>
          <w:rtl/>
        </w:rPr>
      </w:pPr>
    </w:p>
    <w:p w:rsidR="00AA3E08" w:rsidRDefault="00B57015" w:rsidP="00B57015">
      <w:pPr>
        <w:rPr>
          <w:rtl/>
        </w:rPr>
      </w:pPr>
      <w:r>
        <w:rPr>
          <w:rFonts w:hint="cs"/>
          <w:rtl/>
        </w:rPr>
        <w:t xml:space="preserve">לכן אני אומר </w:t>
      </w:r>
      <w:r>
        <w:rPr>
          <w:rtl/>
        </w:rPr>
        <w:t>–</w:t>
      </w:r>
      <w:r>
        <w:rPr>
          <w:rFonts w:hint="cs"/>
          <w:rtl/>
        </w:rPr>
        <w:t xml:space="preserve"> </w:t>
      </w:r>
      <w:bookmarkStart w:id="88" w:name="_ETM_Q1_1927115"/>
      <w:bookmarkEnd w:id="88"/>
      <w:r>
        <w:rPr>
          <w:rFonts w:hint="cs"/>
          <w:rtl/>
        </w:rPr>
        <w:t xml:space="preserve">מה שאת חוששת, נכון, אבל כנראה ששופטים </w:t>
      </w:r>
      <w:r>
        <w:rPr>
          <w:rtl/>
        </w:rPr>
        <w:t>–</w:t>
      </w:r>
      <w:r>
        <w:rPr>
          <w:rFonts w:hint="cs"/>
          <w:rtl/>
        </w:rPr>
        <w:t xml:space="preserve"> לפחות איך </w:t>
      </w:r>
      <w:bookmarkStart w:id="89" w:name="_ETM_Q1_1932339"/>
      <w:bookmarkEnd w:id="89"/>
      <w:r>
        <w:rPr>
          <w:rFonts w:hint="cs"/>
          <w:rtl/>
        </w:rPr>
        <w:t>שהיא מייצגת את זה, יודע</w:t>
      </w:r>
      <w:r w:rsidR="00AA3E08">
        <w:rPr>
          <w:rFonts w:hint="cs"/>
          <w:rtl/>
        </w:rPr>
        <w:t>י</w:t>
      </w:r>
      <w:r>
        <w:rPr>
          <w:rFonts w:hint="cs"/>
          <w:rtl/>
        </w:rPr>
        <w:t>ם</w:t>
      </w:r>
      <w:r w:rsidR="00AA3E08">
        <w:rPr>
          <w:rFonts w:hint="cs"/>
          <w:rtl/>
        </w:rPr>
        <w:t xml:space="preserve"> להחיל את זה וללכת עם זה</w:t>
      </w:r>
      <w:r>
        <w:rPr>
          <w:rFonts w:hint="cs"/>
          <w:rtl/>
        </w:rPr>
        <w:t>, ואין החשש שאת אומרת</w:t>
      </w:r>
      <w:r w:rsidR="00AA3E08">
        <w:rPr>
          <w:rFonts w:hint="cs"/>
          <w:rtl/>
        </w:rPr>
        <w:t>.</w:t>
      </w:r>
    </w:p>
    <w:p w:rsidR="00AA3E08" w:rsidRDefault="00AA3E08" w:rsidP="00AA3E0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50403867"/>
        <w:placeholder>
          <w:docPart w:val="DefaultPlaceholder_-1854013440"/>
        </w:placeholder>
        <w15:color w:val="993366"/>
      </w:sdtPr>
      <w:sdtEndPr/>
      <w:sdtContent>
        <w:p w:rsidR="00AA3E08" w:rsidRDefault="00AA3E08" w:rsidP="00AA3E08">
          <w:pPr>
            <w:pStyle w:val="a4"/>
            <w:keepNext/>
            <w:rPr>
              <w:rtl/>
            </w:rPr>
          </w:pPr>
          <w:r w:rsidRPr="00AA3E08">
            <w:rPr>
              <w:rStyle w:val="afd"/>
              <w:color w:val="000000"/>
              <w:rtl/>
            </w:rPr>
            <w:t>זאב בנימין בגין (הליכוד):</w:t>
          </w:r>
        </w:p>
      </w:sdtContent>
    </w:sdt>
    <w:p w:rsidR="00AA3E08" w:rsidRDefault="00AA3E08" w:rsidP="00AA3E08">
      <w:pPr>
        <w:pStyle w:val="KeepWithNext"/>
        <w:rPr>
          <w:rtl/>
        </w:rPr>
      </w:pPr>
    </w:p>
    <w:p w:rsidR="00AA3E08" w:rsidRDefault="00AA3E08" w:rsidP="00B57015">
      <w:pPr>
        <w:rPr>
          <w:rtl/>
        </w:rPr>
      </w:pPr>
      <w:r>
        <w:rPr>
          <w:rFonts w:hint="cs"/>
          <w:rtl/>
        </w:rPr>
        <w:t>נעמה, חברי</w:t>
      </w:r>
      <w:r w:rsidR="00B57015">
        <w:rPr>
          <w:rFonts w:hint="cs"/>
          <w:rtl/>
        </w:rPr>
        <w:t>ם</w:t>
      </w:r>
      <w:r>
        <w:rPr>
          <w:rFonts w:hint="cs"/>
          <w:rtl/>
        </w:rPr>
        <w:t>, ברור שאנחנו נמצא</w:t>
      </w:r>
      <w:r w:rsidR="00B57015">
        <w:rPr>
          <w:rFonts w:hint="cs"/>
          <w:rtl/>
        </w:rPr>
        <w:t>י</w:t>
      </w:r>
      <w:r>
        <w:rPr>
          <w:rFonts w:hint="cs"/>
          <w:rtl/>
        </w:rPr>
        <w:t>ם בתנא</w:t>
      </w:r>
      <w:r w:rsidR="00B57015">
        <w:rPr>
          <w:rFonts w:hint="cs"/>
          <w:rtl/>
        </w:rPr>
        <w:t>י</w:t>
      </w:r>
      <w:r>
        <w:rPr>
          <w:rFonts w:hint="cs"/>
          <w:rtl/>
        </w:rPr>
        <w:t xml:space="preserve"> אי-ודאות. יש פה חידוש, ואיננו יודעים מה יעלה בסופו גם </w:t>
      </w:r>
      <w:r w:rsidR="00B57015">
        <w:rPr>
          <w:rFonts w:hint="cs"/>
          <w:rtl/>
        </w:rPr>
        <w:t xml:space="preserve">כעבור </w:t>
      </w:r>
      <w:r>
        <w:rPr>
          <w:rFonts w:hint="cs"/>
          <w:rtl/>
        </w:rPr>
        <w:t>שנה או שנתי</w:t>
      </w:r>
      <w:r w:rsidR="00B57015">
        <w:rPr>
          <w:rFonts w:hint="cs"/>
          <w:rtl/>
        </w:rPr>
        <w:t>י</w:t>
      </w:r>
      <w:r>
        <w:rPr>
          <w:rFonts w:hint="cs"/>
          <w:rtl/>
        </w:rPr>
        <w:t xml:space="preserve">ם </w:t>
      </w:r>
      <w:r>
        <w:rPr>
          <w:rtl/>
        </w:rPr>
        <w:t>–</w:t>
      </w:r>
      <w:r>
        <w:rPr>
          <w:rFonts w:hint="cs"/>
          <w:rtl/>
        </w:rPr>
        <w:t xml:space="preserve"> זו הוראת שעה לשנתי</w:t>
      </w:r>
      <w:r w:rsidR="00B57015">
        <w:rPr>
          <w:rFonts w:hint="cs"/>
          <w:rtl/>
        </w:rPr>
        <w:t>ים</w:t>
      </w:r>
      <w:r>
        <w:rPr>
          <w:rFonts w:hint="cs"/>
          <w:rtl/>
        </w:rPr>
        <w:t>.</w:t>
      </w:r>
      <w:r w:rsidR="00B57015">
        <w:rPr>
          <w:rFonts w:hint="cs"/>
          <w:rtl/>
        </w:rPr>
        <w:t xml:space="preserve"> אנחנו צרי</w:t>
      </w:r>
      <w:r>
        <w:rPr>
          <w:rFonts w:hint="cs"/>
          <w:rtl/>
        </w:rPr>
        <w:t>כ</w:t>
      </w:r>
      <w:r w:rsidR="00B57015">
        <w:rPr>
          <w:rFonts w:hint="cs"/>
          <w:rtl/>
        </w:rPr>
        <w:t>י</w:t>
      </w:r>
      <w:r>
        <w:rPr>
          <w:rFonts w:hint="cs"/>
          <w:rtl/>
        </w:rPr>
        <w:t xml:space="preserve">ם לקחת </w:t>
      </w:r>
      <w:r w:rsidR="00B57015">
        <w:rPr>
          <w:rFonts w:hint="cs"/>
          <w:rtl/>
        </w:rPr>
        <w:t xml:space="preserve">בחשבון </w:t>
      </w:r>
      <w:r>
        <w:rPr>
          <w:rFonts w:hint="cs"/>
          <w:rtl/>
        </w:rPr>
        <w:t xml:space="preserve">סיכונים אחדים בתנאי אי-הוודאות האלה. והנה מה שאת אומרת הוא ודאי נכון </w:t>
      </w:r>
      <w:r>
        <w:rPr>
          <w:rtl/>
        </w:rPr>
        <w:t>–</w:t>
      </w:r>
      <w:r w:rsidR="00B57015">
        <w:rPr>
          <w:rFonts w:hint="cs"/>
          <w:rtl/>
        </w:rPr>
        <w:t xml:space="preserve"> איננו יודע</w:t>
      </w:r>
      <w:r>
        <w:rPr>
          <w:rFonts w:hint="cs"/>
          <w:rtl/>
        </w:rPr>
        <w:t>י</w:t>
      </w:r>
      <w:r w:rsidR="00B57015">
        <w:rPr>
          <w:rFonts w:hint="cs"/>
          <w:rtl/>
        </w:rPr>
        <w:t>ם</w:t>
      </w:r>
      <w:r>
        <w:rPr>
          <w:rFonts w:hint="cs"/>
          <w:rtl/>
        </w:rPr>
        <w:t xml:space="preserve"> ל</w:t>
      </w:r>
      <w:r w:rsidR="00B57015">
        <w:rPr>
          <w:rFonts w:hint="cs"/>
          <w:rtl/>
        </w:rPr>
        <w:t xml:space="preserve">ומר מה </w:t>
      </w:r>
      <w:bookmarkStart w:id="90" w:name="_ETM_Q1_1971707"/>
      <w:bookmarkEnd w:id="90"/>
      <w:r w:rsidR="00B57015">
        <w:rPr>
          <w:rFonts w:hint="cs"/>
          <w:rtl/>
        </w:rPr>
        <w:t>תהיה יכולת השיקום ומה תהיה היעילות</w:t>
      </w:r>
      <w:r>
        <w:rPr>
          <w:rFonts w:hint="cs"/>
          <w:rtl/>
        </w:rPr>
        <w:t>.</w:t>
      </w:r>
    </w:p>
    <w:p w:rsidR="00AA3E08" w:rsidRDefault="00AA3E08" w:rsidP="00AA3E08">
      <w:pPr>
        <w:rPr>
          <w:rtl/>
        </w:rPr>
      </w:pPr>
    </w:p>
    <w:p w:rsidR="00AA3E08" w:rsidRDefault="00AA3E08" w:rsidP="00B57015">
      <w:pPr>
        <w:rPr>
          <w:rtl/>
        </w:rPr>
      </w:pPr>
      <w:r>
        <w:rPr>
          <w:rFonts w:hint="cs"/>
          <w:rtl/>
        </w:rPr>
        <w:t xml:space="preserve">אנשי מקצוע אחרים </w:t>
      </w:r>
      <w:r>
        <w:rPr>
          <w:rtl/>
        </w:rPr>
        <w:t>–</w:t>
      </w:r>
      <w:r>
        <w:rPr>
          <w:rFonts w:hint="cs"/>
          <w:rtl/>
        </w:rPr>
        <w:t xml:space="preserve"> אחרים </w:t>
      </w:r>
      <w:r>
        <w:rPr>
          <w:rtl/>
        </w:rPr>
        <w:t>–</w:t>
      </w:r>
      <w:r>
        <w:rPr>
          <w:rFonts w:hint="cs"/>
          <w:rtl/>
        </w:rPr>
        <w:t xml:space="preserve"> </w:t>
      </w:r>
      <w:r w:rsidR="00B57015">
        <w:rPr>
          <w:rFonts w:hint="cs"/>
          <w:rtl/>
        </w:rPr>
        <w:t xml:space="preserve">אתם אנשי מקצוע; גם אחרים, </w:t>
      </w:r>
      <w:bookmarkStart w:id="91" w:name="_ETM_Q1_1984030"/>
      <w:bookmarkEnd w:id="91"/>
      <w:r>
        <w:rPr>
          <w:rFonts w:hint="cs"/>
          <w:rtl/>
        </w:rPr>
        <w:t xml:space="preserve">כולל השופטת </w:t>
      </w:r>
      <w:proofErr w:type="spellStart"/>
      <w:r>
        <w:rPr>
          <w:rFonts w:hint="cs"/>
          <w:rtl/>
        </w:rPr>
        <w:t>דורנר</w:t>
      </w:r>
      <w:proofErr w:type="spellEnd"/>
      <w:r>
        <w:rPr>
          <w:rFonts w:hint="cs"/>
          <w:rtl/>
        </w:rPr>
        <w:t xml:space="preserve">, הביעו חשש מהאפקט של הרחבת הרשת. </w:t>
      </w:r>
      <w:r w:rsidR="00B57015">
        <w:rPr>
          <w:rFonts w:hint="cs"/>
          <w:rtl/>
        </w:rPr>
        <w:t xml:space="preserve">גם החשש הזה הוא ממשי. </w:t>
      </w:r>
      <w:r>
        <w:rPr>
          <w:rFonts w:hint="cs"/>
          <w:rtl/>
        </w:rPr>
        <w:t>בתנאים שאנחנו חוששים מהם, כלומר שנתי</w:t>
      </w:r>
      <w:r w:rsidR="00B57015">
        <w:rPr>
          <w:rFonts w:hint="cs"/>
          <w:rtl/>
        </w:rPr>
        <w:t>י</w:t>
      </w:r>
      <w:r>
        <w:rPr>
          <w:rFonts w:hint="cs"/>
          <w:rtl/>
        </w:rPr>
        <w:t xml:space="preserve">ם ראשונות בלא תמיכה ממשית של המסגרת התומכת הכללית, החברתית, המקצועית, החשש הזה גובר, כי החשש </w:t>
      </w:r>
      <w:r w:rsidR="00B57015">
        <w:rPr>
          <w:rFonts w:hint="cs"/>
          <w:rtl/>
        </w:rPr>
        <w:t xml:space="preserve">הוא </w:t>
      </w:r>
      <w:r>
        <w:rPr>
          <w:rFonts w:hint="cs"/>
          <w:rtl/>
        </w:rPr>
        <w:t>מוכפל, כי לא רק יהיה אפקט של הרחבת הרשת, אלא גם גובר הסיכון</w:t>
      </w:r>
      <w:r w:rsidR="00B57015">
        <w:rPr>
          <w:rFonts w:hint="cs"/>
          <w:rtl/>
        </w:rPr>
        <w:t>,</w:t>
      </w:r>
      <w:r>
        <w:rPr>
          <w:rFonts w:hint="cs"/>
          <w:rtl/>
        </w:rPr>
        <w:t xml:space="preserve"> שאותו אסיר בעבודות שירות</w:t>
      </w:r>
      <w:r w:rsidR="00B57015">
        <w:rPr>
          <w:rFonts w:hint="cs"/>
          <w:rtl/>
        </w:rPr>
        <w:t>,</w:t>
      </w:r>
      <w:r>
        <w:rPr>
          <w:rFonts w:hint="cs"/>
          <w:rtl/>
        </w:rPr>
        <w:t xml:space="preserve"> ל</w:t>
      </w:r>
      <w:r w:rsidR="00B57015">
        <w:rPr>
          <w:rFonts w:hint="cs"/>
          <w:rtl/>
        </w:rPr>
        <w:t>א יוכל לעמוד בהן משך תשעה חודשים</w:t>
      </w:r>
      <w:r>
        <w:rPr>
          <w:rFonts w:hint="cs"/>
          <w:rtl/>
        </w:rPr>
        <w:t xml:space="preserve">, כשאנחנו שומעים שגם </w:t>
      </w:r>
      <w:r w:rsidR="00B57015">
        <w:rPr>
          <w:rFonts w:hint="cs"/>
          <w:rtl/>
        </w:rPr>
        <w:t>ב</w:t>
      </w:r>
      <w:r>
        <w:rPr>
          <w:rFonts w:hint="cs"/>
          <w:rtl/>
        </w:rPr>
        <w:t>ששה חודשים רבים לא עומדים. אנחנ</w:t>
      </w:r>
      <w:r w:rsidR="00B57015">
        <w:rPr>
          <w:rFonts w:hint="cs"/>
          <w:rtl/>
        </w:rPr>
        <w:t>ו</w:t>
      </w:r>
      <w:r>
        <w:rPr>
          <w:rFonts w:hint="cs"/>
          <w:rtl/>
        </w:rPr>
        <w:t xml:space="preserve"> לא מרגישים כמובן שיש פה נעלמים שא</w:t>
      </w:r>
      <w:r w:rsidR="00B57015">
        <w:rPr>
          <w:rFonts w:hint="cs"/>
          <w:rtl/>
        </w:rPr>
        <w:t>נ</w:t>
      </w:r>
      <w:r>
        <w:rPr>
          <w:rFonts w:hint="cs"/>
          <w:rtl/>
        </w:rPr>
        <w:t xml:space="preserve">חנו </w:t>
      </w:r>
      <w:r w:rsidR="00B57015">
        <w:rPr>
          <w:rFonts w:hint="cs"/>
          <w:rtl/>
        </w:rPr>
        <w:t>צריכים להתמודד</w:t>
      </w:r>
      <w:r>
        <w:rPr>
          <w:rFonts w:hint="cs"/>
          <w:rtl/>
        </w:rPr>
        <w:t xml:space="preserve"> אתם; </w:t>
      </w:r>
      <w:r w:rsidR="00B57015">
        <w:rPr>
          <w:rFonts w:hint="cs"/>
          <w:rtl/>
        </w:rPr>
        <w:t xml:space="preserve">השאלה, בתנאי אי-ודאות, מהי הטעות שאנחנו מוכנים לקבל על עצמנו, ומהי הטעות </w:t>
      </w:r>
      <w:bookmarkStart w:id="92" w:name="_ETM_Q1_2039973"/>
      <w:bookmarkEnd w:id="92"/>
      <w:r>
        <w:rPr>
          <w:rFonts w:hint="cs"/>
          <w:rtl/>
        </w:rPr>
        <w:t>שלא היי</w:t>
      </w:r>
      <w:r w:rsidR="00B57015">
        <w:rPr>
          <w:rFonts w:hint="cs"/>
          <w:rtl/>
        </w:rPr>
        <w:t>נו</w:t>
      </w:r>
      <w:r>
        <w:rPr>
          <w:rFonts w:hint="cs"/>
          <w:rtl/>
        </w:rPr>
        <w:t xml:space="preserve"> רוצים שנקבל על עצמנו ועל אחריותנו. </w:t>
      </w:r>
      <w:r w:rsidR="00B57015">
        <w:rPr>
          <w:rFonts w:hint="cs"/>
          <w:rtl/>
        </w:rPr>
        <w:t xml:space="preserve">אני מציע כך לדון בכך. </w:t>
      </w:r>
      <w:r>
        <w:rPr>
          <w:rFonts w:hint="cs"/>
          <w:rtl/>
        </w:rPr>
        <w:t>אלה סיכונים מול</w:t>
      </w:r>
      <w:r w:rsidR="00B57015">
        <w:rPr>
          <w:rFonts w:hint="cs"/>
          <w:rtl/>
        </w:rPr>
        <w:t xml:space="preserve"> סי</w:t>
      </w:r>
      <w:r>
        <w:rPr>
          <w:rFonts w:hint="cs"/>
          <w:rtl/>
        </w:rPr>
        <w:t>כ</w:t>
      </w:r>
      <w:r w:rsidR="00B57015">
        <w:rPr>
          <w:rFonts w:hint="cs"/>
          <w:rtl/>
        </w:rPr>
        <w:t>ונים</w:t>
      </w:r>
      <w:r>
        <w:rPr>
          <w:rFonts w:hint="cs"/>
          <w:rtl/>
        </w:rPr>
        <w:t>. אי-ודאויות מול אי-ודאויות.</w:t>
      </w:r>
    </w:p>
    <w:p w:rsidR="00AA3E08" w:rsidRDefault="00AA3E08" w:rsidP="00AA3E08">
      <w:pPr>
        <w:rPr>
          <w:rtl/>
        </w:rPr>
      </w:pPr>
    </w:p>
    <w:sdt>
      <w:sdtPr>
        <w:rPr>
          <w:rtl/>
        </w:rPr>
        <w:alias w:val="יור"/>
        <w:tag w:val="&lt;ID&gt;5094&lt;/ID&gt;&lt;Name&gt;ניסן סלומינסקי - יו&quot;רַ&lt;/Name&gt;&lt;Data&gt;ניסן סלומינסקי&lt;/Data&gt;&lt;Shortcut&gt;ניסל&lt;/Shortcut&gt;"/>
        <w:id w:val="222499272"/>
        <w:placeholder>
          <w:docPart w:val="DefaultPlaceholder_-1854013440"/>
        </w:placeholder>
        <w15:color w:val="993366"/>
      </w:sdtPr>
      <w:sdtEndPr/>
      <w:sdtContent>
        <w:p w:rsidR="00AA3E08" w:rsidRDefault="00AA3E08" w:rsidP="00AA3E08">
          <w:pPr>
            <w:pStyle w:val="af6"/>
            <w:keepNext/>
            <w:rPr>
              <w:rtl/>
            </w:rPr>
          </w:pPr>
          <w:r w:rsidRPr="00AA3E08">
            <w:rPr>
              <w:rStyle w:val="afd"/>
              <w:color w:val="000000"/>
              <w:rtl/>
            </w:rPr>
            <w:t>היו"ר ניסן סלומינסקי</w:t>
          </w:r>
          <w:r w:rsidRPr="00AA3E08">
            <w:rPr>
              <w:color w:val="000000"/>
              <w:rtl/>
            </w:rPr>
            <w:t>:</w:t>
          </w:r>
        </w:p>
      </w:sdtContent>
    </w:sdt>
    <w:p w:rsidR="00AA3E08" w:rsidRDefault="00AA3E08" w:rsidP="00AA3E08">
      <w:pPr>
        <w:pStyle w:val="KeepWithNext"/>
        <w:rPr>
          <w:rtl/>
        </w:rPr>
      </w:pPr>
    </w:p>
    <w:p w:rsidR="00AA3E08" w:rsidRDefault="00B57015" w:rsidP="00AA3E08">
      <w:pPr>
        <w:rPr>
          <w:rtl/>
        </w:rPr>
      </w:pPr>
      <w:r>
        <w:rPr>
          <w:rFonts w:hint="cs"/>
          <w:rtl/>
        </w:rPr>
        <w:t xml:space="preserve">תודה. </w:t>
      </w:r>
      <w:r w:rsidR="00AA3E08">
        <w:rPr>
          <w:rFonts w:hint="cs"/>
          <w:rtl/>
        </w:rPr>
        <w:t>רחל</w:t>
      </w:r>
      <w:r>
        <w:rPr>
          <w:rFonts w:hint="cs"/>
          <w:rtl/>
        </w:rPr>
        <w:t xml:space="preserve"> מטר</w:t>
      </w:r>
      <w:r w:rsidR="00AA3E08">
        <w:rPr>
          <w:rFonts w:hint="cs"/>
          <w:rtl/>
        </w:rPr>
        <w:t>, ראש תחום עיכוב הליכים.</w:t>
      </w:r>
      <w:r>
        <w:rPr>
          <w:rFonts w:hint="cs"/>
          <w:rtl/>
        </w:rPr>
        <w:t xml:space="preserve"> </w:t>
      </w:r>
    </w:p>
    <w:p w:rsidR="00AA3E08" w:rsidRDefault="00AA3E08" w:rsidP="00AA3E08">
      <w:pPr>
        <w:rPr>
          <w:rtl/>
        </w:rPr>
      </w:pPr>
    </w:p>
    <w:sdt>
      <w:sdtPr>
        <w:rPr>
          <w:rFonts w:hint="cs"/>
          <w:rtl/>
        </w:rPr>
        <w:alias w:val="דובר"/>
        <w:tag w:val="&lt;ID&gt;5075&lt;/ID&gt;&lt;Name&gt;יעל גרמן - יש עתיד&lt;/Name&gt;&lt;Data&gt;יעל גרמן (יש עתיד)&lt;/Data&gt;&lt;Shortcut&gt;יעגר&lt;/Shortcut&gt;&lt;MemberID&gt;2504&lt;/MemberID&gt;"/>
        <w:id w:val="-34432610"/>
        <w:placeholder>
          <w:docPart w:val="DefaultPlaceholder_-1854013440"/>
        </w:placeholder>
        <w15:color w:val="993366"/>
      </w:sdtPr>
      <w:sdtEndPr/>
      <w:sdtContent>
        <w:p w:rsidR="00AA3E08" w:rsidRDefault="00AA3E08" w:rsidP="00AA3E08">
          <w:pPr>
            <w:pStyle w:val="a4"/>
            <w:keepNext/>
            <w:rPr>
              <w:rtl/>
            </w:rPr>
          </w:pPr>
          <w:r w:rsidRPr="00AA3E08">
            <w:rPr>
              <w:rStyle w:val="afd"/>
              <w:color w:val="000000"/>
              <w:rtl/>
            </w:rPr>
            <w:t>יעל גרמן (יש עתיד)</w:t>
          </w:r>
          <w:r w:rsidRPr="00AA3E08">
            <w:rPr>
              <w:color w:val="000000"/>
              <w:rtl/>
            </w:rPr>
            <w:t>:</w:t>
          </w:r>
        </w:p>
      </w:sdtContent>
    </w:sdt>
    <w:p w:rsidR="00AA3E08" w:rsidRDefault="00AA3E08" w:rsidP="00AA3E08">
      <w:pPr>
        <w:pStyle w:val="KeepWithNext"/>
        <w:rPr>
          <w:rtl/>
        </w:rPr>
      </w:pPr>
    </w:p>
    <w:p w:rsidR="00AA3E08" w:rsidRDefault="00DA638B" w:rsidP="00AA3E08">
      <w:pPr>
        <w:rPr>
          <w:rtl/>
        </w:rPr>
      </w:pPr>
      <w:r>
        <w:rPr>
          <w:rFonts w:hint="cs"/>
          <w:rtl/>
        </w:rPr>
        <w:t>אנחנו מצביעים היום</w:t>
      </w:r>
      <w:r w:rsidR="00AA3E08">
        <w:rPr>
          <w:rFonts w:hint="cs"/>
          <w:rtl/>
        </w:rPr>
        <w:t>?</w:t>
      </w:r>
    </w:p>
    <w:p w:rsidR="00AA3E08" w:rsidRDefault="00AA3E08" w:rsidP="00AA3E08">
      <w:pPr>
        <w:rPr>
          <w:rtl/>
        </w:rPr>
      </w:pPr>
    </w:p>
    <w:sdt>
      <w:sdtPr>
        <w:rPr>
          <w:rtl/>
        </w:rPr>
        <w:alias w:val="יור"/>
        <w:tag w:val="&lt;ID&gt;5094&lt;/ID&gt;&lt;Name&gt;ניסן סלומינסקי - יו&quot;רַ&lt;/Name&gt;&lt;Data&gt;ניסן סלומינסקי&lt;/Data&gt;&lt;Shortcut&gt;ניסל&lt;/Shortcut&gt;"/>
        <w:id w:val="-1035574215"/>
        <w:placeholder>
          <w:docPart w:val="DefaultPlaceholder_-1854013440"/>
        </w:placeholder>
        <w15:color w:val="993366"/>
      </w:sdtPr>
      <w:sdtEndPr/>
      <w:sdtContent>
        <w:p w:rsidR="00AA3E08" w:rsidRDefault="00AA3E08" w:rsidP="00AA3E08">
          <w:pPr>
            <w:pStyle w:val="af6"/>
            <w:keepNext/>
            <w:rPr>
              <w:rtl/>
            </w:rPr>
          </w:pPr>
          <w:r w:rsidRPr="00AA3E08">
            <w:rPr>
              <w:rStyle w:val="afd"/>
              <w:color w:val="000000"/>
              <w:rtl/>
            </w:rPr>
            <w:t>היו"ר ניסן סלומינסקי</w:t>
          </w:r>
          <w:r w:rsidRPr="00AA3E08">
            <w:rPr>
              <w:color w:val="000000"/>
              <w:rtl/>
            </w:rPr>
            <w:t>:</w:t>
          </w:r>
        </w:p>
      </w:sdtContent>
    </w:sdt>
    <w:p w:rsidR="00AA3E08" w:rsidRDefault="00AA3E08" w:rsidP="00AA3E08">
      <w:pPr>
        <w:pStyle w:val="KeepWithNext"/>
        <w:rPr>
          <w:rtl/>
        </w:rPr>
      </w:pPr>
    </w:p>
    <w:p w:rsidR="00AA3E08" w:rsidRDefault="00AA3E08" w:rsidP="00AA3E08">
      <w:pPr>
        <w:rPr>
          <w:rtl/>
        </w:rPr>
      </w:pPr>
      <w:r>
        <w:rPr>
          <w:rFonts w:hint="cs"/>
          <w:rtl/>
        </w:rPr>
        <w:t>אני רוצה להצביע לקראת 10:30</w:t>
      </w:r>
      <w:r w:rsidR="00DA638B">
        <w:rPr>
          <w:rFonts w:hint="cs"/>
          <w:rtl/>
        </w:rPr>
        <w:t xml:space="preserve">, כי יש לנו </w:t>
      </w:r>
      <w:bookmarkStart w:id="93" w:name="_ETM_Q1_2079073"/>
      <w:bookmarkEnd w:id="93"/>
      <w:r w:rsidR="00DA638B">
        <w:rPr>
          <w:rFonts w:hint="cs"/>
          <w:rtl/>
        </w:rPr>
        <w:t>ועדת כנסת</w:t>
      </w:r>
      <w:r>
        <w:rPr>
          <w:rFonts w:hint="cs"/>
          <w:rtl/>
        </w:rPr>
        <w:t>.</w:t>
      </w:r>
    </w:p>
    <w:p w:rsidR="00AA3E08" w:rsidRDefault="00AA3E08" w:rsidP="00AA3E08">
      <w:pPr>
        <w:rPr>
          <w:rtl/>
        </w:rPr>
      </w:pPr>
    </w:p>
    <w:sdt>
      <w:sdtPr>
        <w:rPr>
          <w:rtl/>
        </w:rPr>
        <w:alias w:val="דובר_המשך"/>
        <w:tag w:val="&lt;ID&gt;5075&lt;/ID&gt;&lt;Name&gt;יעל גרמן - יש עתיד&lt;/Name&gt;&lt;Data&gt;יעל גרמן (יש עתיד)&lt;/Data&gt;&lt;Shortcut&gt;יעגר&lt;/Shortcut&gt;"/>
        <w:id w:val="814911086"/>
        <w:placeholder>
          <w:docPart w:val="DefaultPlaceholder_-1854013440"/>
        </w:placeholder>
        <w15:color w:val="993366"/>
      </w:sdtPr>
      <w:sdtEndPr/>
      <w:sdtContent>
        <w:p w:rsidR="00AA3E08" w:rsidRDefault="00AA3E08" w:rsidP="00AA3E08">
          <w:pPr>
            <w:pStyle w:val="-"/>
            <w:keepNext/>
            <w:rPr>
              <w:rtl/>
            </w:rPr>
          </w:pPr>
          <w:r w:rsidRPr="00AA3E08">
            <w:rPr>
              <w:rStyle w:val="afd"/>
              <w:color w:val="000000"/>
              <w:rtl/>
            </w:rPr>
            <w:t>יעל גרמן (יש עתיד)</w:t>
          </w:r>
          <w:r w:rsidRPr="00AA3E08">
            <w:rPr>
              <w:color w:val="000000"/>
              <w:rtl/>
            </w:rPr>
            <w:t>:</w:t>
          </w:r>
        </w:p>
      </w:sdtContent>
    </w:sdt>
    <w:p w:rsidR="00AA3E08" w:rsidRDefault="00AA3E08" w:rsidP="00AA3E08">
      <w:pPr>
        <w:pStyle w:val="KeepWithNext"/>
        <w:rPr>
          <w:rtl/>
        </w:rPr>
      </w:pPr>
    </w:p>
    <w:p w:rsidR="00AA3E08" w:rsidRDefault="00DA638B" w:rsidP="00AA3E08">
      <w:pPr>
        <w:rPr>
          <w:rtl/>
        </w:rPr>
      </w:pPr>
      <w:r>
        <w:rPr>
          <w:rFonts w:hint="cs"/>
          <w:rtl/>
        </w:rPr>
        <w:t xml:space="preserve">כי אני </w:t>
      </w:r>
      <w:bookmarkStart w:id="94" w:name="_ETM_Q1_2064291"/>
      <w:bookmarkEnd w:id="94"/>
      <w:r>
        <w:rPr>
          <w:rFonts w:hint="cs"/>
          <w:rtl/>
        </w:rPr>
        <w:t xml:space="preserve">רוצה להצביע. אני נכנסת לוועדת אחרת. </w:t>
      </w:r>
      <w:r w:rsidR="00AA3E08">
        <w:rPr>
          <w:rFonts w:hint="cs"/>
          <w:rtl/>
        </w:rPr>
        <w:t>אחזור.</w:t>
      </w:r>
    </w:p>
    <w:p w:rsidR="00AA3E08" w:rsidRDefault="00AA3E08" w:rsidP="00AA3E08">
      <w:pPr>
        <w:rPr>
          <w:rtl/>
        </w:rPr>
      </w:pPr>
    </w:p>
    <w:sdt>
      <w:sdtPr>
        <w:rPr>
          <w:rtl/>
        </w:rPr>
        <w:alias w:val="יור"/>
        <w:tag w:val="&lt;ID&gt;5094&lt;/ID&gt;&lt;Name&gt;ניסן סלומינסקי - יו&quot;רַ&lt;/Name&gt;&lt;Data&gt;ניסן סלומינסקי&lt;/Data&gt;&lt;Shortcut&gt;ניסל&lt;/Shortcut&gt;"/>
        <w:id w:val="-1799671382"/>
        <w:placeholder>
          <w:docPart w:val="DefaultPlaceholder_-1854013440"/>
        </w:placeholder>
        <w15:color w:val="993366"/>
      </w:sdtPr>
      <w:sdtEndPr/>
      <w:sdtContent>
        <w:p w:rsidR="00AA3E08" w:rsidRDefault="00AA3E08" w:rsidP="00AA3E08">
          <w:pPr>
            <w:pStyle w:val="af6"/>
            <w:keepNext/>
            <w:rPr>
              <w:rtl/>
            </w:rPr>
          </w:pPr>
          <w:r w:rsidRPr="00AA3E08">
            <w:rPr>
              <w:rStyle w:val="afd"/>
              <w:color w:val="000000"/>
              <w:rtl/>
            </w:rPr>
            <w:t>היו"ר ניסן סלומינסקי</w:t>
          </w:r>
          <w:r w:rsidRPr="00AA3E08">
            <w:rPr>
              <w:color w:val="000000"/>
              <w:rtl/>
            </w:rPr>
            <w:t>:</w:t>
          </w:r>
        </w:p>
      </w:sdtContent>
    </w:sdt>
    <w:p w:rsidR="00AA3E08" w:rsidRDefault="00AA3E08" w:rsidP="00AA3E08">
      <w:pPr>
        <w:pStyle w:val="KeepWithNext"/>
        <w:rPr>
          <w:rtl/>
        </w:rPr>
      </w:pPr>
    </w:p>
    <w:p w:rsidR="00AA3E08" w:rsidRDefault="00AA3E08" w:rsidP="00AA3E08">
      <w:pPr>
        <w:rPr>
          <w:rtl/>
        </w:rPr>
      </w:pPr>
      <w:r>
        <w:rPr>
          <w:rFonts w:hint="cs"/>
          <w:rtl/>
        </w:rPr>
        <w:t>בבקשה.</w:t>
      </w:r>
    </w:p>
    <w:p w:rsidR="00AA3E08" w:rsidRDefault="00AA3E08" w:rsidP="00AA3E08">
      <w:pPr>
        <w:rPr>
          <w:rtl/>
        </w:rPr>
      </w:pPr>
    </w:p>
    <w:sdt>
      <w:sdtPr>
        <w:rPr>
          <w:rFonts w:hint="cs"/>
          <w:rtl/>
        </w:rPr>
        <w:alias w:val="אורח"/>
        <w:tag w:val="&lt;ID&gt;788550&lt;/ID&gt;&lt;Name&gt;רחל מטר&lt;/Name&gt;&lt;Data&gt;רחל מטר&lt;/Data&gt;&lt;Shortcut&gt;רחמט&lt;/Shortcut&gt;&lt;Title&gt;ראש תחום עיכוב הליכים, משרד המשפטים&lt;/Title&gt;"/>
        <w:id w:val="-795686458"/>
        <w:placeholder>
          <w:docPart w:val="DefaultPlaceholder_-1854013440"/>
        </w:placeholder>
        <w15:color w:val="993366"/>
      </w:sdtPr>
      <w:sdtEndPr/>
      <w:sdtContent>
        <w:p w:rsidR="00AA3E08" w:rsidRDefault="00AA3E08" w:rsidP="00AA3E08">
          <w:pPr>
            <w:pStyle w:val="af9"/>
            <w:keepNext/>
            <w:rPr>
              <w:rtl/>
            </w:rPr>
          </w:pPr>
          <w:r w:rsidRPr="00AA3E08">
            <w:rPr>
              <w:rStyle w:val="afd"/>
              <w:color w:val="000000"/>
              <w:rtl/>
            </w:rPr>
            <w:t>רחל מטר</w:t>
          </w:r>
          <w:r w:rsidRPr="00AA3E08">
            <w:rPr>
              <w:color w:val="000000"/>
              <w:rtl/>
            </w:rPr>
            <w:t>:</w:t>
          </w:r>
        </w:p>
      </w:sdtContent>
    </w:sdt>
    <w:p w:rsidR="00AA3E08" w:rsidRDefault="00AA3E08" w:rsidP="00AA3E08">
      <w:pPr>
        <w:pStyle w:val="KeepWithNext"/>
        <w:rPr>
          <w:rtl/>
        </w:rPr>
      </w:pPr>
    </w:p>
    <w:p w:rsidR="00AA3E08" w:rsidRDefault="00DA638B" w:rsidP="00AA3E08">
      <w:pPr>
        <w:rPr>
          <w:rtl/>
        </w:rPr>
      </w:pPr>
      <w:r>
        <w:rPr>
          <w:rFonts w:hint="cs"/>
          <w:rtl/>
        </w:rPr>
        <w:t>אנ</w:t>
      </w:r>
      <w:r w:rsidR="00AA3E08">
        <w:rPr>
          <w:rFonts w:hint="cs"/>
          <w:rtl/>
        </w:rPr>
        <w:t>י</w:t>
      </w:r>
      <w:r>
        <w:rPr>
          <w:rFonts w:hint="cs"/>
          <w:rtl/>
        </w:rPr>
        <w:t xml:space="preserve"> </w:t>
      </w:r>
      <w:r w:rsidR="00AA3E08">
        <w:rPr>
          <w:rFonts w:hint="cs"/>
          <w:rtl/>
        </w:rPr>
        <w:t xml:space="preserve">מופיעה ומדברת פה בכובע שלי כאחראית ליישום דוח </w:t>
      </w:r>
      <w:proofErr w:type="spellStart"/>
      <w:r w:rsidR="00AA3E08">
        <w:rPr>
          <w:rFonts w:hint="cs"/>
          <w:rtl/>
        </w:rPr>
        <w:t>דורנר</w:t>
      </w:r>
      <w:proofErr w:type="spellEnd"/>
      <w:r w:rsidR="00AA3E08">
        <w:rPr>
          <w:rFonts w:hint="cs"/>
          <w:rtl/>
        </w:rPr>
        <w:t xml:space="preserve"> על גופי התביעה. בתביעה כתבנו דוח, היה צוות בראשות המשנה הפלילי נעמי </w:t>
      </w:r>
      <w:proofErr w:type="spellStart"/>
      <w:r w:rsidR="00AA3E08">
        <w:rPr>
          <w:rFonts w:hint="cs"/>
          <w:rtl/>
        </w:rPr>
        <w:t>למברגר</w:t>
      </w:r>
      <w:proofErr w:type="spellEnd"/>
      <w:r w:rsidR="00AA3E08">
        <w:rPr>
          <w:rFonts w:hint="cs"/>
          <w:rtl/>
        </w:rPr>
        <w:t xml:space="preserve">. </w:t>
      </w:r>
      <w:r w:rsidR="002A53C1">
        <w:rPr>
          <w:rFonts w:hint="cs"/>
          <w:rtl/>
        </w:rPr>
        <w:t xml:space="preserve">כאן </w:t>
      </w:r>
      <w:r w:rsidR="00AA3E08">
        <w:rPr>
          <w:rFonts w:hint="cs"/>
          <w:rtl/>
        </w:rPr>
        <w:t>חשוב לנו להסביר, מה הקושי שלנו עם מנגנון הקיצור לעת הזו, ולמה אנ</w:t>
      </w:r>
      <w:r w:rsidR="002A53C1">
        <w:rPr>
          <w:rFonts w:hint="cs"/>
          <w:rtl/>
        </w:rPr>
        <w:t>חנ</w:t>
      </w:r>
      <w:r w:rsidR="00AA3E08">
        <w:rPr>
          <w:rFonts w:hint="cs"/>
          <w:rtl/>
        </w:rPr>
        <w:t>ו חוששים מזה, ולמה מבחינתנו חשוב שבתקופה הזו בינתי</w:t>
      </w:r>
      <w:r w:rsidR="002A53C1">
        <w:rPr>
          <w:rFonts w:hint="cs"/>
          <w:rtl/>
        </w:rPr>
        <w:t>י</w:t>
      </w:r>
      <w:r w:rsidR="00AA3E08">
        <w:rPr>
          <w:rFonts w:hint="cs"/>
          <w:rtl/>
        </w:rPr>
        <w:t>ם לא יהיה מנגנון קיצור.</w:t>
      </w:r>
    </w:p>
    <w:p w:rsidR="00AA3E08" w:rsidRDefault="00AA3E08" w:rsidP="00AA3E08">
      <w:pPr>
        <w:rPr>
          <w:rtl/>
        </w:rPr>
      </w:pPr>
    </w:p>
    <w:p w:rsidR="00AA3E08" w:rsidRDefault="00AA3E08" w:rsidP="0051790C">
      <w:pPr>
        <w:rPr>
          <w:rtl/>
        </w:rPr>
      </w:pPr>
      <w:r>
        <w:rPr>
          <w:rFonts w:hint="cs"/>
          <w:rtl/>
        </w:rPr>
        <w:t xml:space="preserve">דובר הרבה על החשש מהרחבת רשת, </w:t>
      </w:r>
      <w:r w:rsidR="0051790C">
        <w:rPr>
          <w:rFonts w:hint="cs"/>
          <w:rtl/>
        </w:rPr>
        <w:t xml:space="preserve">אבל בשלב של יישום דוח </w:t>
      </w:r>
      <w:proofErr w:type="spellStart"/>
      <w:r w:rsidR="0051790C">
        <w:rPr>
          <w:rFonts w:hint="cs"/>
          <w:rtl/>
        </w:rPr>
        <w:t>דורנר</w:t>
      </w:r>
      <w:proofErr w:type="spellEnd"/>
      <w:r w:rsidR="0051790C">
        <w:rPr>
          <w:rFonts w:hint="cs"/>
          <w:rtl/>
        </w:rPr>
        <w:t>, הכוונה של התביעה והרצו</w:t>
      </w:r>
      <w:r>
        <w:rPr>
          <w:rFonts w:hint="cs"/>
          <w:rtl/>
        </w:rPr>
        <w:t>ן</w:t>
      </w:r>
      <w:r w:rsidR="0051790C">
        <w:rPr>
          <w:rFonts w:hint="cs"/>
          <w:rtl/>
        </w:rPr>
        <w:t xml:space="preserve"> </w:t>
      </w:r>
      <w:bookmarkStart w:id="95" w:name="_ETM_Q1_2130643"/>
      <w:bookmarkEnd w:id="95"/>
      <w:r w:rsidR="0051790C">
        <w:rPr>
          <w:rFonts w:hint="cs"/>
          <w:rtl/>
        </w:rPr>
        <w:t>של התביעה הוא להרחיב את המקר</w:t>
      </w:r>
      <w:r>
        <w:rPr>
          <w:rFonts w:hint="cs"/>
          <w:rtl/>
        </w:rPr>
        <w:t>י</w:t>
      </w:r>
      <w:r w:rsidR="0051790C">
        <w:rPr>
          <w:rFonts w:hint="cs"/>
          <w:rtl/>
        </w:rPr>
        <w:t>ם</w:t>
      </w:r>
      <w:r>
        <w:rPr>
          <w:rFonts w:hint="cs"/>
          <w:rtl/>
        </w:rPr>
        <w:t xml:space="preserve"> שאנחנו שולחים לעבודות שירות, כלומר לא רק המקרים היום הטיפוסיים</w:t>
      </w:r>
      <w:r w:rsidR="0051790C">
        <w:rPr>
          <w:rFonts w:hint="cs"/>
          <w:rtl/>
        </w:rPr>
        <w:t>,</w:t>
      </w:r>
      <w:r>
        <w:rPr>
          <w:rFonts w:hint="cs"/>
          <w:rtl/>
        </w:rPr>
        <w:t xml:space="preserve"> שעד היום שלחו ל</w:t>
      </w:r>
      <w:r w:rsidR="0051790C">
        <w:rPr>
          <w:rFonts w:hint="cs"/>
          <w:rtl/>
        </w:rPr>
        <w:t xml:space="preserve">ששה </w:t>
      </w:r>
      <w:r>
        <w:rPr>
          <w:rFonts w:hint="cs"/>
          <w:rtl/>
        </w:rPr>
        <w:t>חודשים אלא גם מקרים של תשעה חודשים ושנה. אם נראה בזה עונש הולם ואמתי, כפי ש</w:t>
      </w:r>
      <w:r w:rsidR="0051790C">
        <w:rPr>
          <w:rFonts w:hint="cs"/>
          <w:rtl/>
        </w:rPr>
        <w:t>אנחנו מחויבים</w:t>
      </w:r>
      <w:r>
        <w:rPr>
          <w:rFonts w:hint="cs"/>
          <w:rtl/>
        </w:rPr>
        <w:t xml:space="preserve"> לפי חוק, גם את המקרים הללו נעביר לעבודות שירות. </w:t>
      </w:r>
      <w:r w:rsidR="0051790C">
        <w:rPr>
          <w:rFonts w:hint="cs"/>
          <w:rtl/>
        </w:rPr>
        <w:t xml:space="preserve">יהיה מנגנון קיצור. בסופו של דבר </w:t>
      </w:r>
      <w:r>
        <w:rPr>
          <w:rFonts w:hint="cs"/>
          <w:rtl/>
        </w:rPr>
        <w:t xml:space="preserve">העונש יהיה אותו עונש שהיום אפשר להטיל, </w:t>
      </w:r>
      <w:r w:rsidR="0051790C">
        <w:rPr>
          <w:rFonts w:hint="cs"/>
          <w:rtl/>
        </w:rPr>
        <w:t xml:space="preserve">אז </w:t>
      </w:r>
      <w:r>
        <w:rPr>
          <w:rFonts w:hint="cs"/>
          <w:rtl/>
        </w:rPr>
        <w:t>אני חושבת שיהיה לנו קושי אמתי לראות בזה עו</w:t>
      </w:r>
      <w:r w:rsidR="0051790C">
        <w:rPr>
          <w:rFonts w:hint="cs"/>
          <w:rtl/>
        </w:rPr>
        <w:t>נש אחר. היום יש לנו הששה חודש</w:t>
      </w:r>
      <w:r>
        <w:rPr>
          <w:rFonts w:hint="cs"/>
          <w:rtl/>
        </w:rPr>
        <w:t>י</w:t>
      </w:r>
      <w:r w:rsidR="0051790C">
        <w:rPr>
          <w:rFonts w:hint="cs"/>
          <w:rtl/>
        </w:rPr>
        <w:t>ם</w:t>
      </w:r>
      <w:r>
        <w:rPr>
          <w:rFonts w:hint="cs"/>
          <w:rtl/>
        </w:rPr>
        <w:t>, אז השינוי הזה, לשלוח עבריינים יותר רציני</w:t>
      </w:r>
      <w:r w:rsidR="0051790C">
        <w:rPr>
          <w:rFonts w:hint="cs"/>
          <w:rtl/>
        </w:rPr>
        <w:t>י</w:t>
      </w:r>
      <w:r>
        <w:rPr>
          <w:rFonts w:hint="cs"/>
          <w:rtl/>
        </w:rPr>
        <w:t xml:space="preserve">ם, </w:t>
      </w:r>
      <w:r w:rsidR="0051790C">
        <w:rPr>
          <w:rFonts w:hint="cs"/>
          <w:rtl/>
        </w:rPr>
        <w:t xml:space="preserve">שהיו </w:t>
      </w:r>
      <w:bookmarkStart w:id="96" w:name="_ETM_Q1_2177081"/>
      <w:bookmarkEnd w:id="96"/>
      <w:r w:rsidR="0051790C">
        <w:rPr>
          <w:rFonts w:hint="cs"/>
          <w:rtl/>
        </w:rPr>
        <w:t xml:space="preserve">היום מקבלים תשעה חודשים </w:t>
      </w:r>
      <w:r>
        <w:rPr>
          <w:rFonts w:hint="cs"/>
          <w:rtl/>
        </w:rPr>
        <w:t>ואפילו שנה ואפילו שנה וחצי לעבודות שירות, אנחנ</w:t>
      </w:r>
      <w:r w:rsidR="0051790C">
        <w:rPr>
          <w:rFonts w:hint="cs"/>
          <w:rtl/>
        </w:rPr>
        <w:t>ו צריכ</w:t>
      </w:r>
      <w:r>
        <w:rPr>
          <w:rFonts w:hint="cs"/>
          <w:rtl/>
        </w:rPr>
        <w:t>י</w:t>
      </w:r>
      <w:r w:rsidR="0051790C">
        <w:rPr>
          <w:rFonts w:hint="cs"/>
          <w:rtl/>
        </w:rPr>
        <w:t>ם</w:t>
      </w:r>
      <w:r>
        <w:rPr>
          <w:rFonts w:hint="cs"/>
          <w:rtl/>
        </w:rPr>
        <w:t xml:space="preserve"> להיות שקיי</w:t>
      </w:r>
      <w:r w:rsidR="0051790C">
        <w:rPr>
          <w:rFonts w:hint="cs"/>
          <w:rtl/>
        </w:rPr>
        <w:t xml:space="preserve">מת </w:t>
      </w:r>
      <w:r>
        <w:rPr>
          <w:rFonts w:hint="cs"/>
          <w:rtl/>
        </w:rPr>
        <w:t xml:space="preserve">לנו חלופה </w:t>
      </w:r>
      <w:r w:rsidR="0051790C">
        <w:rPr>
          <w:rFonts w:hint="cs"/>
          <w:rtl/>
        </w:rPr>
        <w:t>ממשית וקצת אחרת ממה שקיימת היום</w:t>
      </w:r>
      <w:r>
        <w:rPr>
          <w:rFonts w:hint="cs"/>
          <w:rtl/>
        </w:rPr>
        <w:t>.</w:t>
      </w:r>
    </w:p>
    <w:p w:rsidR="00AA3E08" w:rsidRDefault="00AA3E08" w:rsidP="00AA3E08">
      <w:pPr>
        <w:rPr>
          <w:rtl/>
        </w:rPr>
      </w:pPr>
    </w:p>
    <w:p w:rsidR="00AA3E08" w:rsidRDefault="0051790C" w:rsidP="00444594">
      <w:pPr>
        <w:rPr>
          <w:rtl/>
        </w:rPr>
      </w:pPr>
      <w:r>
        <w:rPr>
          <w:rFonts w:hint="cs"/>
          <w:rtl/>
        </w:rPr>
        <w:t xml:space="preserve">מאוד חשוב לנו הליווי הסוציאלי </w:t>
      </w:r>
      <w:bookmarkStart w:id="97" w:name="_ETM_Q1_2196341"/>
      <w:bookmarkEnd w:id="97"/>
      <w:r>
        <w:rPr>
          <w:rFonts w:hint="cs"/>
          <w:rtl/>
        </w:rPr>
        <w:t xml:space="preserve">ומאוד חשוב לנו הליכי השיקום, </w:t>
      </w:r>
      <w:r w:rsidR="00AA3E08">
        <w:rPr>
          <w:rFonts w:hint="cs"/>
          <w:rtl/>
        </w:rPr>
        <w:t>אבל דווקא אם אנחנו מדברים במושגים של ה</w:t>
      </w:r>
      <w:r>
        <w:rPr>
          <w:rFonts w:hint="cs"/>
          <w:rtl/>
        </w:rPr>
        <w:t>רחבת רשת, אני חושבת שדווקא מנגנ</w:t>
      </w:r>
      <w:r w:rsidR="00AA3E08">
        <w:rPr>
          <w:rFonts w:hint="cs"/>
          <w:rtl/>
        </w:rPr>
        <w:t>ו</w:t>
      </w:r>
      <w:r>
        <w:rPr>
          <w:rFonts w:hint="cs"/>
          <w:rtl/>
        </w:rPr>
        <w:t>ן</w:t>
      </w:r>
      <w:r w:rsidR="00AA3E08">
        <w:rPr>
          <w:rFonts w:hint="cs"/>
          <w:rtl/>
        </w:rPr>
        <w:t xml:space="preserve"> הקיצור, אחרי שבחנו את היישום על גופי התביעה, </w:t>
      </w:r>
      <w:r>
        <w:rPr>
          <w:rFonts w:hint="cs"/>
          <w:rtl/>
        </w:rPr>
        <w:t xml:space="preserve">דווקא, </w:t>
      </w:r>
      <w:r w:rsidR="00AA3E08">
        <w:rPr>
          <w:rFonts w:hint="cs"/>
          <w:rtl/>
        </w:rPr>
        <w:t>להתרשמותנו ולהערכתנו</w:t>
      </w:r>
      <w:r>
        <w:rPr>
          <w:rFonts w:hint="cs"/>
          <w:rtl/>
        </w:rPr>
        <w:t>,</w:t>
      </w:r>
      <w:r w:rsidR="00AA3E08">
        <w:rPr>
          <w:rFonts w:hint="cs"/>
          <w:rtl/>
        </w:rPr>
        <w:t xml:space="preserve"> מנגנון קיצור כזה יביא להרחבת רשת. </w:t>
      </w:r>
      <w:r>
        <w:rPr>
          <w:rFonts w:hint="cs"/>
          <w:rtl/>
        </w:rPr>
        <w:t xml:space="preserve">השופטים, שעד היום </w:t>
      </w:r>
      <w:bookmarkStart w:id="98" w:name="_ETM_Q1_2215500"/>
      <w:bookmarkEnd w:id="98"/>
      <w:r>
        <w:rPr>
          <w:rFonts w:hint="cs"/>
          <w:rtl/>
        </w:rPr>
        <w:t xml:space="preserve">שלחו </w:t>
      </w:r>
      <w:r w:rsidR="00AA3E08">
        <w:rPr>
          <w:rFonts w:hint="cs"/>
          <w:rtl/>
        </w:rPr>
        <w:t>ל</w:t>
      </w:r>
      <w:r>
        <w:rPr>
          <w:rFonts w:hint="cs"/>
          <w:rtl/>
        </w:rPr>
        <w:t>ששה</w:t>
      </w:r>
      <w:r w:rsidR="00AA3E08">
        <w:rPr>
          <w:rFonts w:hint="cs"/>
          <w:rtl/>
        </w:rPr>
        <w:t xml:space="preserve"> חודש</w:t>
      </w:r>
      <w:r>
        <w:rPr>
          <w:rFonts w:hint="cs"/>
          <w:rtl/>
        </w:rPr>
        <w:t>ים, היום ישלחו לתשעה חודשים</w:t>
      </w:r>
      <w:r w:rsidR="00AA3E08">
        <w:rPr>
          <w:rFonts w:hint="cs"/>
          <w:rtl/>
        </w:rPr>
        <w:t xml:space="preserve"> פלוס מנגנון הקיצור, כי ביניהם זה יהיה אותו דבר, אותו עונש. לכ</w:t>
      </w:r>
      <w:r>
        <w:rPr>
          <w:rFonts w:hint="cs"/>
          <w:rtl/>
        </w:rPr>
        <w:t>ן</w:t>
      </w:r>
      <w:r w:rsidR="00AA3E08">
        <w:rPr>
          <w:rFonts w:hint="cs"/>
          <w:rtl/>
        </w:rPr>
        <w:t xml:space="preserve"> אם אנחנו רוצי</w:t>
      </w:r>
      <w:r>
        <w:rPr>
          <w:rFonts w:hint="cs"/>
          <w:rtl/>
        </w:rPr>
        <w:t xml:space="preserve">ם לשכנע את בית משפט </w:t>
      </w:r>
      <w:bookmarkStart w:id="99" w:name="_ETM_Q1_2226965"/>
      <w:bookmarkEnd w:id="99"/>
      <w:r>
        <w:rPr>
          <w:rFonts w:hint="cs"/>
          <w:rtl/>
        </w:rPr>
        <w:t xml:space="preserve">וגם את התביעה, שיש פה עונש </w:t>
      </w:r>
      <w:r w:rsidR="00AA3E08">
        <w:rPr>
          <w:rFonts w:hint="cs"/>
          <w:rtl/>
        </w:rPr>
        <w:t xml:space="preserve">אחר ושונה, עונש יותר רציני, עונש שיכול להתאים ולהלום גם עבריינים יותר רציניים ממה ששלחנו עד כה, אנחנו רוצים שזה יבוא לידי ביטוי </w:t>
      </w:r>
      <w:r w:rsidR="005762F7">
        <w:rPr>
          <w:rFonts w:hint="cs"/>
          <w:rtl/>
        </w:rPr>
        <w:t>גם באו</w:t>
      </w:r>
      <w:r w:rsidR="00AA3E08">
        <w:rPr>
          <w:rFonts w:hint="cs"/>
          <w:rtl/>
        </w:rPr>
        <w:t>רך התקופה, ובאמת שיהיה הליו</w:t>
      </w:r>
      <w:r w:rsidR="005762F7">
        <w:rPr>
          <w:rFonts w:hint="cs"/>
          <w:rtl/>
        </w:rPr>
        <w:t xml:space="preserve">וי הזה, המחקרי. אולי נראה </w:t>
      </w:r>
      <w:r w:rsidR="00444594">
        <w:rPr>
          <w:rFonts w:hint="cs"/>
          <w:rtl/>
        </w:rPr>
        <w:t xml:space="preserve">באמת </w:t>
      </w:r>
      <w:r w:rsidR="005762F7">
        <w:rPr>
          <w:rFonts w:hint="cs"/>
          <w:rtl/>
        </w:rPr>
        <w:t>מה קי</w:t>
      </w:r>
      <w:r w:rsidR="00AA3E08">
        <w:rPr>
          <w:rFonts w:hint="cs"/>
          <w:rtl/>
        </w:rPr>
        <w:t>י</w:t>
      </w:r>
      <w:r w:rsidR="005762F7">
        <w:rPr>
          <w:rFonts w:hint="cs"/>
          <w:rtl/>
        </w:rPr>
        <w:t>ם</w:t>
      </w:r>
      <w:r w:rsidR="00AA3E08">
        <w:rPr>
          <w:rFonts w:hint="cs"/>
          <w:rtl/>
        </w:rPr>
        <w:t xml:space="preserve">, מה חסר, ואפשר יהיה לדבר, אבל עכשיו, כשאנחנו נמצאים בצומת הקריטי הזו, </w:t>
      </w:r>
      <w:r w:rsidR="00444594">
        <w:rPr>
          <w:rFonts w:hint="cs"/>
          <w:rtl/>
        </w:rPr>
        <w:t xml:space="preserve">שהתביעה צריכה </w:t>
      </w:r>
      <w:bookmarkStart w:id="100" w:name="_ETM_Q1_2264700"/>
      <w:bookmarkEnd w:id="100"/>
      <w:r w:rsidR="00444594">
        <w:rPr>
          <w:rFonts w:hint="cs"/>
          <w:rtl/>
        </w:rPr>
        <w:t xml:space="preserve">לעשות את השינוי הזה, </w:t>
      </w:r>
      <w:r w:rsidR="00AA3E08">
        <w:rPr>
          <w:rFonts w:hint="cs"/>
          <w:rtl/>
        </w:rPr>
        <w:t xml:space="preserve">מבחינתה, אני חושב שזה תהיה ירייה לעצמנו ברגל, אם נקבע </w:t>
      </w:r>
      <w:r w:rsidR="00444594">
        <w:rPr>
          <w:rFonts w:hint="cs"/>
          <w:rtl/>
        </w:rPr>
        <w:t xml:space="preserve">לצד זה </w:t>
      </w:r>
      <w:r w:rsidR="00AA3E08">
        <w:rPr>
          <w:rFonts w:hint="cs"/>
          <w:rtl/>
        </w:rPr>
        <w:t xml:space="preserve">את מנגנון הקיצור, </w:t>
      </w:r>
      <w:r w:rsidR="00444594">
        <w:rPr>
          <w:rFonts w:hint="cs"/>
          <w:rtl/>
        </w:rPr>
        <w:t xml:space="preserve">וכולם יבינו בקריצת עין, </w:t>
      </w:r>
      <w:bookmarkStart w:id="101" w:name="_ETM_Q1_2274588"/>
      <w:bookmarkEnd w:id="101"/>
      <w:r w:rsidR="00AA3E08">
        <w:rPr>
          <w:rFonts w:hint="cs"/>
          <w:rtl/>
        </w:rPr>
        <w:t xml:space="preserve">שזה למעשה אותו עונש. למעשה מה שהיה, הוא שיהיה, </w:t>
      </w:r>
      <w:r w:rsidR="00CA4B1B">
        <w:rPr>
          <w:rFonts w:hint="cs"/>
          <w:rtl/>
        </w:rPr>
        <w:t>ולכן לא צריך להרחיב את מעגל המקרים שאנחנו מעבירים. זה החשש שלנו. לכן מ</w:t>
      </w:r>
      <w:r w:rsidR="00444594">
        <w:rPr>
          <w:rFonts w:hint="cs"/>
          <w:rtl/>
        </w:rPr>
        <w:t>א</w:t>
      </w:r>
      <w:r w:rsidR="00CA4B1B">
        <w:rPr>
          <w:rFonts w:hint="cs"/>
          <w:rtl/>
        </w:rPr>
        <w:t>וד חשוב לנו כרגע שזה יישאר במתכונת הזו.</w:t>
      </w:r>
    </w:p>
    <w:p w:rsidR="00CA4B1B" w:rsidRDefault="00CA4B1B" w:rsidP="00AA3E08">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1086658768"/>
        <w:placeholder>
          <w:docPart w:val="3466FBCC25154DBAAE878CB6F89A4F38"/>
        </w:placeholder>
        <w15:color w:val="993366"/>
      </w:sdtPr>
      <w:sdtEndPr/>
      <w:sdtContent>
        <w:p w:rsidR="00CA4B1B" w:rsidRDefault="00CA4B1B" w:rsidP="00CA4B1B">
          <w:pPr>
            <w:pStyle w:val="af9"/>
            <w:keepNext/>
            <w:rPr>
              <w:rtl/>
            </w:rPr>
          </w:pPr>
          <w:proofErr w:type="spellStart"/>
          <w:r w:rsidRPr="00AA3E08">
            <w:rPr>
              <w:rStyle w:val="afd"/>
              <w:color w:val="000000"/>
              <w:rtl/>
            </w:rPr>
            <w:t>יוכי</w:t>
          </w:r>
          <w:proofErr w:type="spellEnd"/>
          <w:r w:rsidRPr="00AA3E08">
            <w:rPr>
              <w:rStyle w:val="afd"/>
              <w:color w:val="000000"/>
              <w:rtl/>
            </w:rPr>
            <w:t xml:space="preserve"> </w:t>
          </w:r>
          <w:proofErr w:type="spellStart"/>
          <w:r w:rsidRPr="00AA3E08">
            <w:rPr>
              <w:rStyle w:val="afd"/>
              <w:color w:val="000000"/>
              <w:rtl/>
            </w:rPr>
            <w:t>גניסין</w:t>
          </w:r>
          <w:proofErr w:type="spellEnd"/>
          <w:r w:rsidRPr="00AA3E08">
            <w:rPr>
              <w:color w:val="000000"/>
              <w:rtl/>
            </w:rPr>
            <w:t>:</w:t>
          </w:r>
        </w:p>
      </w:sdtContent>
    </w:sdt>
    <w:p w:rsidR="00CA4B1B" w:rsidRDefault="00CA4B1B" w:rsidP="00AA3E08">
      <w:pPr>
        <w:rPr>
          <w:rtl/>
        </w:rPr>
      </w:pPr>
    </w:p>
    <w:p w:rsidR="00CA4B1B" w:rsidRDefault="00444594" w:rsidP="00252ECB">
      <w:pPr>
        <w:rPr>
          <w:rtl/>
        </w:rPr>
      </w:pPr>
      <w:r>
        <w:rPr>
          <w:rFonts w:hint="cs"/>
          <w:rtl/>
        </w:rPr>
        <w:t>אני רוצה לומר את שלוש הנק</w:t>
      </w:r>
      <w:r w:rsidR="00CA4B1B">
        <w:rPr>
          <w:rFonts w:hint="cs"/>
          <w:rtl/>
        </w:rPr>
        <w:t>וד</w:t>
      </w:r>
      <w:r>
        <w:rPr>
          <w:rFonts w:hint="cs"/>
          <w:rtl/>
        </w:rPr>
        <w:t>ו</w:t>
      </w:r>
      <w:r w:rsidR="00CA4B1B">
        <w:rPr>
          <w:rFonts w:hint="cs"/>
          <w:rtl/>
        </w:rPr>
        <w:t>ת המרכזיות</w:t>
      </w:r>
      <w:r>
        <w:rPr>
          <w:rFonts w:hint="cs"/>
          <w:rtl/>
        </w:rPr>
        <w:t>, מדוע הממשלה, התביעה, המשרד לביטחון פנים,</w:t>
      </w:r>
      <w:r w:rsidR="00CA4B1B">
        <w:rPr>
          <w:rFonts w:hint="cs"/>
          <w:rtl/>
        </w:rPr>
        <w:t xml:space="preserve"> משטרת ישראל, שב"ס, מתנגדים להצעה לקיצור לעת הזו. אומר את שלוש הסיבות במבזקים ובמשפטים קצרים. ראשית, ומבלי שיהיה בדבר הזה כד</w:t>
      </w:r>
      <w:r>
        <w:rPr>
          <w:rFonts w:hint="cs"/>
          <w:rtl/>
        </w:rPr>
        <w:t>י</w:t>
      </w:r>
      <w:r w:rsidR="00CA4B1B">
        <w:rPr>
          <w:rFonts w:hint="cs"/>
          <w:rtl/>
        </w:rPr>
        <w:t xml:space="preserve"> לחלק ציו</w:t>
      </w:r>
      <w:r>
        <w:rPr>
          <w:rFonts w:hint="cs"/>
          <w:rtl/>
        </w:rPr>
        <w:t>נים</w:t>
      </w:r>
      <w:r w:rsidR="00CA4B1B">
        <w:rPr>
          <w:rFonts w:hint="cs"/>
          <w:rtl/>
        </w:rPr>
        <w:t xml:space="preserve"> </w:t>
      </w:r>
      <w:r w:rsidR="00CA4B1B">
        <w:rPr>
          <w:rtl/>
        </w:rPr>
        <w:t>–</w:t>
      </w:r>
      <w:r w:rsidR="00CA4B1B">
        <w:rPr>
          <w:rFonts w:hint="cs"/>
          <w:rtl/>
        </w:rPr>
        <w:t xml:space="preserve"> גם ועדת </w:t>
      </w:r>
      <w:proofErr w:type="spellStart"/>
      <w:r w:rsidR="00CA4B1B">
        <w:rPr>
          <w:rFonts w:hint="cs"/>
          <w:rtl/>
        </w:rPr>
        <w:t>דורנר</w:t>
      </w:r>
      <w:proofErr w:type="spellEnd"/>
      <w:r w:rsidR="00CA4B1B">
        <w:rPr>
          <w:rFonts w:hint="cs"/>
          <w:rtl/>
        </w:rPr>
        <w:t xml:space="preserve"> וגם ה</w:t>
      </w:r>
      <w:r>
        <w:rPr>
          <w:rFonts w:hint="cs"/>
          <w:rtl/>
        </w:rPr>
        <w:t>ו</w:t>
      </w:r>
      <w:r w:rsidR="00CA4B1B">
        <w:rPr>
          <w:rFonts w:hint="cs"/>
          <w:rtl/>
        </w:rPr>
        <w:t xml:space="preserve">ועדה הזו לא יכולה לדעת מה </w:t>
      </w:r>
      <w:r>
        <w:rPr>
          <w:rFonts w:hint="cs"/>
          <w:rtl/>
        </w:rPr>
        <w:t xml:space="preserve">תהיינה </w:t>
      </w:r>
      <w:r w:rsidR="00CA4B1B">
        <w:rPr>
          <w:rFonts w:hint="cs"/>
          <w:rtl/>
        </w:rPr>
        <w:t xml:space="preserve">ההשלכות של </w:t>
      </w:r>
      <w:r>
        <w:rPr>
          <w:rFonts w:hint="cs"/>
          <w:rtl/>
        </w:rPr>
        <w:t>העונש הזה של תשעה חודש</w:t>
      </w:r>
      <w:r w:rsidR="00CA4B1B">
        <w:rPr>
          <w:rFonts w:hint="cs"/>
          <w:rtl/>
        </w:rPr>
        <w:t>י</w:t>
      </w:r>
      <w:r>
        <w:rPr>
          <w:rFonts w:hint="cs"/>
          <w:rtl/>
        </w:rPr>
        <w:t xml:space="preserve">ם </w:t>
      </w:r>
      <w:r>
        <w:rPr>
          <w:rtl/>
        </w:rPr>
        <w:t>–</w:t>
      </w:r>
      <w:r>
        <w:rPr>
          <w:rFonts w:hint="cs"/>
          <w:rtl/>
        </w:rPr>
        <w:t xml:space="preserve"> האם תהיה הרחבת רשת</w:t>
      </w:r>
      <w:r w:rsidR="00CA4B1B">
        <w:rPr>
          <w:rFonts w:hint="cs"/>
          <w:rtl/>
        </w:rPr>
        <w:t>. ב</w:t>
      </w:r>
      <w:r>
        <w:rPr>
          <w:rFonts w:hint="cs"/>
          <w:rtl/>
        </w:rPr>
        <w:t>ת</w:t>
      </w:r>
      <w:r w:rsidR="00CA4B1B">
        <w:rPr>
          <w:rFonts w:hint="cs"/>
          <w:rtl/>
        </w:rPr>
        <w:t xml:space="preserve">נאים של אי-ודאות, גם לפי פסיקת בית המשפט העליון, שום גוף, לא </w:t>
      </w:r>
      <w:proofErr w:type="spellStart"/>
      <w:r w:rsidR="00CA4B1B">
        <w:rPr>
          <w:rFonts w:hint="cs"/>
          <w:rtl/>
        </w:rPr>
        <w:t>מינהלי</w:t>
      </w:r>
      <w:proofErr w:type="spellEnd"/>
      <w:r w:rsidR="00CA4B1B">
        <w:rPr>
          <w:rFonts w:hint="cs"/>
          <w:rtl/>
        </w:rPr>
        <w:t xml:space="preserve">, </w:t>
      </w:r>
      <w:r w:rsidR="00252ECB">
        <w:rPr>
          <w:rFonts w:hint="cs"/>
          <w:rtl/>
        </w:rPr>
        <w:t xml:space="preserve">והכנסת בעיניי היא גוף מאוד-מאוד רציני, עם כל הכבוד, </w:t>
      </w:r>
      <w:r w:rsidR="00CA4B1B">
        <w:rPr>
          <w:rFonts w:hint="cs"/>
          <w:rtl/>
        </w:rPr>
        <w:t>אני חושבת שהכנסת לא יכולה היום לקבל החלטה על קיצור מתשעה לששה בלי שיש בפניה</w:t>
      </w:r>
      <w:r w:rsidR="00252ECB">
        <w:rPr>
          <w:rFonts w:hint="cs"/>
          <w:rtl/>
        </w:rPr>
        <w:t xml:space="preserve"> איזושהי תשתית נתונים רלוונטיים</w:t>
      </w:r>
      <w:r w:rsidR="00CA4B1B">
        <w:rPr>
          <w:rFonts w:hint="cs"/>
          <w:rtl/>
        </w:rPr>
        <w:t xml:space="preserve">. </w:t>
      </w:r>
      <w:r w:rsidR="00252ECB">
        <w:rPr>
          <w:rFonts w:hint="cs"/>
          <w:rtl/>
        </w:rPr>
        <w:t xml:space="preserve">אנחנו </w:t>
      </w:r>
      <w:bookmarkStart w:id="102" w:name="_ETM_Q1_2349474"/>
      <w:bookmarkEnd w:id="102"/>
      <w:r w:rsidR="00252ECB">
        <w:rPr>
          <w:rFonts w:hint="cs"/>
          <w:rtl/>
        </w:rPr>
        <w:t xml:space="preserve">לא יודעים היום ולא יכולים לדעת היום. </w:t>
      </w:r>
      <w:r w:rsidR="00CA4B1B">
        <w:rPr>
          <w:rFonts w:hint="cs"/>
          <w:rtl/>
        </w:rPr>
        <w:t xml:space="preserve">הכול הערכות </w:t>
      </w:r>
      <w:r w:rsidR="00252ECB">
        <w:rPr>
          <w:rFonts w:hint="cs"/>
          <w:rtl/>
        </w:rPr>
        <w:t>שקלוטות מה</w:t>
      </w:r>
      <w:r w:rsidR="00CA4B1B">
        <w:rPr>
          <w:rFonts w:hint="cs"/>
          <w:rtl/>
        </w:rPr>
        <w:t>אוויר. זו הסיבה שנציגי הממ</w:t>
      </w:r>
      <w:r w:rsidR="00252ECB">
        <w:rPr>
          <w:rFonts w:hint="cs"/>
          <w:rtl/>
        </w:rPr>
        <w:t>ש</w:t>
      </w:r>
      <w:r w:rsidR="00CA4B1B">
        <w:rPr>
          <w:rFonts w:hint="cs"/>
          <w:rtl/>
        </w:rPr>
        <w:t>לה</w:t>
      </w:r>
      <w:r w:rsidR="00252ECB">
        <w:rPr>
          <w:rFonts w:hint="cs"/>
          <w:rtl/>
        </w:rPr>
        <w:t xml:space="preserve">, דעת </w:t>
      </w:r>
      <w:bookmarkStart w:id="103" w:name="_ETM_Q1_2354216"/>
      <w:bookmarkEnd w:id="103"/>
      <w:r w:rsidR="00252ECB">
        <w:rPr>
          <w:rFonts w:hint="cs"/>
          <w:rtl/>
        </w:rPr>
        <w:t xml:space="preserve">המיעוט בוועדת </w:t>
      </w:r>
      <w:proofErr w:type="spellStart"/>
      <w:r w:rsidR="00252ECB">
        <w:rPr>
          <w:rFonts w:hint="cs"/>
          <w:rtl/>
        </w:rPr>
        <w:t>דורנר</w:t>
      </w:r>
      <w:proofErr w:type="spellEnd"/>
      <w:r w:rsidR="00CA4B1B">
        <w:rPr>
          <w:rFonts w:hint="cs"/>
          <w:rtl/>
        </w:rPr>
        <w:t xml:space="preserve"> בהקשר הזה התנגדה לקיצור, כי היא אמרה: אין נתוני אמת</w:t>
      </w:r>
      <w:r w:rsidR="00252ECB">
        <w:rPr>
          <w:rFonts w:hint="cs"/>
          <w:rtl/>
        </w:rPr>
        <w:t>,</w:t>
      </w:r>
      <w:r w:rsidR="00CA4B1B">
        <w:rPr>
          <w:rFonts w:hint="cs"/>
          <w:rtl/>
        </w:rPr>
        <w:t xml:space="preserve"> שעל בסיסם ניתן לקבל את ההכרעה, מה ההשלכות של חלופת הענישה הזו. בעצם מציעים לנו חלופת ענישה חדשה, שהיא תשעה חודשים, אבל אם מל</w:t>
      </w:r>
      <w:r w:rsidR="00252ECB">
        <w:rPr>
          <w:rFonts w:hint="cs"/>
          <w:rtl/>
        </w:rPr>
        <w:t>ו</w:t>
      </w:r>
      <w:r w:rsidR="00CA4B1B">
        <w:rPr>
          <w:rFonts w:hint="cs"/>
          <w:rtl/>
        </w:rPr>
        <w:t>וים אותה בקיצור</w:t>
      </w:r>
      <w:r w:rsidR="00252ECB">
        <w:rPr>
          <w:rFonts w:hint="cs"/>
          <w:rtl/>
        </w:rPr>
        <w:t xml:space="preserve"> לששה חודשים, בעצם לא עשינו כלום</w:t>
      </w:r>
      <w:r w:rsidR="00CA4B1B">
        <w:rPr>
          <w:rFonts w:hint="cs"/>
          <w:rtl/>
        </w:rPr>
        <w:t>, כי זו לא חלופת ענישה, כי זה בעצם ששה חודשים</w:t>
      </w:r>
      <w:r w:rsidR="00252ECB">
        <w:rPr>
          <w:rFonts w:hint="cs"/>
          <w:rtl/>
        </w:rPr>
        <w:t>.</w:t>
      </w:r>
      <w:r w:rsidR="00CA4B1B">
        <w:rPr>
          <w:rFonts w:hint="cs"/>
          <w:rtl/>
        </w:rPr>
        <w:t xml:space="preserve"> לכן </w:t>
      </w:r>
      <w:r w:rsidR="00252ECB">
        <w:rPr>
          <w:rFonts w:hint="cs"/>
          <w:rtl/>
        </w:rPr>
        <w:t xml:space="preserve">באה הממשלה, </w:t>
      </w:r>
      <w:bookmarkStart w:id="104" w:name="_ETM_Q1_2388200"/>
      <w:bookmarkEnd w:id="104"/>
      <w:r w:rsidR="00252ECB">
        <w:rPr>
          <w:rFonts w:hint="cs"/>
          <w:rtl/>
        </w:rPr>
        <w:t xml:space="preserve">ולכן </w:t>
      </w:r>
      <w:r w:rsidR="00CA4B1B">
        <w:rPr>
          <w:rFonts w:hint="cs"/>
          <w:rtl/>
        </w:rPr>
        <w:t>נציגי הממשלה התנגדו גם בו</w:t>
      </w:r>
      <w:r w:rsidR="00252ECB">
        <w:rPr>
          <w:rFonts w:hint="cs"/>
          <w:rtl/>
        </w:rPr>
        <w:t>ו</w:t>
      </w:r>
      <w:r w:rsidR="00CA4B1B">
        <w:rPr>
          <w:rFonts w:hint="cs"/>
          <w:rtl/>
        </w:rPr>
        <w:t xml:space="preserve">עדת </w:t>
      </w:r>
      <w:proofErr w:type="spellStart"/>
      <w:r w:rsidR="00CA4B1B">
        <w:rPr>
          <w:rFonts w:hint="cs"/>
          <w:rtl/>
        </w:rPr>
        <w:t>דורנר</w:t>
      </w:r>
      <w:proofErr w:type="spellEnd"/>
      <w:r w:rsidR="00CA4B1B">
        <w:rPr>
          <w:rFonts w:hint="cs"/>
          <w:rtl/>
        </w:rPr>
        <w:t xml:space="preserve">; הם אמרו: </w:t>
      </w:r>
      <w:r w:rsidR="00252ECB">
        <w:rPr>
          <w:rFonts w:hint="cs"/>
          <w:rtl/>
        </w:rPr>
        <w:t xml:space="preserve">על בסיס מה? </w:t>
      </w:r>
      <w:r w:rsidR="00CA4B1B">
        <w:rPr>
          <w:rFonts w:hint="cs"/>
          <w:rtl/>
        </w:rPr>
        <w:t>ההמלצה הזו לא עומדת על שום תשתית. לכן מציעים מחקר מלווה.</w:t>
      </w:r>
    </w:p>
    <w:p w:rsidR="00A82107" w:rsidRDefault="00A82107" w:rsidP="00414278">
      <w:pPr>
        <w:pStyle w:val="af6"/>
        <w:keepNext/>
        <w:rPr>
          <w:rtl/>
        </w:rPr>
      </w:pPr>
    </w:p>
    <w:p w:rsidR="00CA4B1B" w:rsidRDefault="00A82107" w:rsidP="00C63208">
      <w:pPr>
        <w:rPr>
          <w:rtl/>
          <w:lang w:eastAsia="he-IL"/>
        </w:rPr>
      </w:pPr>
      <w:r>
        <w:rPr>
          <w:rFonts w:hint="cs"/>
          <w:rtl/>
          <w:lang w:eastAsia="he-IL"/>
        </w:rPr>
        <w:t xml:space="preserve">אומר יותר מזה, וגם את זה </w:t>
      </w:r>
      <w:bookmarkStart w:id="105" w:name="_ETM_Q1_2402011"/>
      <w:bookmarkEnd w:id="105"/>
      <w:r>
        <w:rPr>
          <w:rFonts w:hint="cs"/>
          <w:rtl/>
          <w:lang w:eastAsia="he-IL"/>
        </w:rPr>
        <w:t xml:space="preserve">אני אומרת לכנסת, ולו הייתי בוועדת </w:t>
      </w:r>
      <w:proofErr w:type="spellStart"/>
      <w:r>
        <w:rPr>
          <w:rFonts w:hint="cs"/>
          <w:rtl/>
          <w:lang w:eastAsia="he-IL"/>
        </w:rPr>
        <w:t>דורנר</w:t>
      </w:r>
      <w:proofErr w:type="spellEnd"/>
      <w:r>
        <w:rPr>
          <w:rFonts w:hint="cs"/>
          <w:rtl/>
          <w:lang w:eastAsia="he-IL"/>
        </w:rPr>
        <w:t xml:space="preserve">, </w:t>
      </w:r>
      <w:bookmarkStart w:id="106" w:name="_ETM_Q1_2391102"/>
      <w:bookmarkEnd w:id="106"/>
      <w:r>
        <w:rPr>
          <w:rFonts w:hint="cs"/>
          <w:rtl/>
        </w:rPr>
        <w:t>ג</w:t>
      </w:r>
      <w:r w:rsidR="00CA4B1B">
        <w:rPr>
          <w:rFonts w:hint="cs"/>
          <w:rtl/>
        </w:rPr>
        <w:t xml:space="preserve">ם הייתי טוענת את הטיעון הזה. יש פה פגיעה חמורה בשוויון. נוצר מצב פרדוקסלי. </w:t>
      </w:r>
      <w:r w:rsidR="00C63208">
        <w:rPr>
          <w:rFonts w:hint="cs"/>
          <w:rtl/>
        </w:rPr>
        <w:t xml:space="preserve">יושב שופט, נותן </w:t>
      </w:r>
      <w:bookmarkStart w:id="107" w:name="_ETM_Q1_2413016"/>
      <w:bookmarkEnd w:id="107"/>
      <w:r w:rsidR="00C63208">
        <w:rPr>
          <w:rFonts w:hint="cs"/>
          <w:rtl/>
        </w:rPr>
        <w:t xml:space="preserve">ששה חודשים. אותו אחד שעושה </w:t>
      </w:r>
      <w:r w:rsidR="00CA4B1B">
        <w:rPr>
          <w:rFonts w:hint="cs"/>
          <w:rtl/>
        </w:rPr>
        <w:t xml:space="preserve">למישרין את כל </w:t>
      </w:r>
      <w:r>
        <w:rPr>
          <w:rFonts w:hint="cs"/>
          <w:rtl/>
        </w:rPr>
        <w:t>ששת החודשים, לעילא ולעילא, לא מ</w:t>
      </w:r>
      <w:r w:rsidR="00C63208">
        <w:rPr>
          <w:rFonts w:hint="cs"/>
          <w:rtl/>
        </w:rPr>
        <w:t>קבל</w:t>
      </w:r>
      <w:r w:rsidR="00CA4B1B">
        <w:rPr>
          <w:rFonts w:hint="cs"/>
          <w:rtl/>
        </w:rPr>
        <w:t xml:space="preserve"> דבר. </w:t>
      </w:r>
      <w:r w:rsidR="00C63208">
        <w:rPr>
          <w:rFonts w:hint="cs"/>
          <w:rtl/>
        </w:rPr>
        <w:t xml:space="preserve">הוא מרצה ששה חודשים. </w:t>
      </w:r>
      <w:bookmarkStart w:id="108" w:name="_ETM_Q1_2423489"/>
      <w:bookmarkEnd w:id="108"/>
      <w:r w:rsidR="00CA4B1B">
        <w:rPr>
          <w:rFonts w:hint="cs"/>
          <w:rtl/>
        </w:rPr>
        <w:t>הרי מצי</w:t>
      </w:r>
      <w:r w:rsidR="00C63208">
        <w:rPr>
          <w:rFonts w:hint="cs"/>
          <w:rtl/>
        </w:rPr>
        <w:t>עים לקצר רק את אלה שיהיה</w:t>
      </w:r>
      <w:r w:rsidR="00CA4B1B">
        <w:rPr>
          <w:rFonts w:hint="cs"/>
          <w:rtl/>
        </w:rPr>
        <w:t xml:space="preserve"> להם 9. </w:t>
      </w:r>
      <w:r w:rsidR="00C63208">
        <w:rPr>
          <w:rFonts w:hint="cs"/>
          <w:rtl/>
        </w:rPr>
        <w:t xml:space="preserve">אותו אחד שיקבל תשעה חודשים, בעצם יקבל ששה חודשים </w:t>
      </w:r>
      <w:r w:rsidR="00CA4B1B">
        <w:rPr>
          <w:rFonts w:hint="cs"/>
          <w:rtl/>
        </w:rPr>
        <w:t xml:space="preserve">הוא רק צריך לבוא לעבודה. כפי שאמר אדוני ובצדק </w:t>
      </w:r>
      <w:r w:rsidR="00CA4B1B">
        <w:rPr>
          <w:rtl/>
        </w:rPr>
        <w:t>–</w:t>
      </w:r>
      <w:r w:rsidR="00CA4B1B">
        <w:rPr>
          <w:rFonts w:hint="cs"/>
          <w:rtl/>
        </w:rPr>
        <w:t xml:space="preserve"> מה אומר אדוני </w:t>
      </w:r>
      <w:r w:rsidR="00CA4B1B">
        <w:rPr>
          <w:rtl/>
        </w:rPr>
        <w:t>–</w:t>
      </w:r>
      <w:r w:rsidR="00CA4B1B">
        <w:rPr>
          <w:rFonts w:hint="cs"/>
          <w:rtl/>
        </w:rPr>
        <w:t xml:space="preserve"> </w:t>
      </w:r>
      <w:r w:rsidR="00C63208">
        <w:rPr>
          <w:rFonts w:hint="cs"/>
          <w:rtl/>
        </w:rPr>
        <w:t xml:space="preserve">לי </w:t>
      </w:r>
      <w:bookmarkStart w:id="109" w:name="_ETM_Q1_2436605"/>
      <w:bookmarkEnd w:id="109"/>
      <w:r w:rsidR="00C63208">
        <w:rPr>
          <w:rFonts w:hint="cs"/>
          <w:rtl/>
        </w:rPr>
        <w:t xml:space="preserve">חשוב שהחלופה הזאת תהיה חלופה רצינית. אני עומד על כך. </w:t>
      </w:r>
      <w:bookmarkStart w:id="110" w:name="_ETM_Q1_2438045"/>
      <w:bookmarkEnd w:id="110"/>
      <w:r w:rsidR="00C63208">
        <w:rPr>
          <w:rFonts w:hint="cs"/>
          <w:rtl/>
        </w:rPr>
        <w:t xml:space="preserve">גם אנחנו עומדים על כך, </w:t>
      </w:r>
      <w:r w:rsidR="00CA4B1B">
        <w:rPr>
          <w:rFonts w:hint="cs"/>
          <w:rtl/>
        </w:rPr>
        <w:t>ולכן נמצאים פה שירות המבחן ומשרד האוצר, שמוכן לתקצב את המהלך הז</w:t>
      </w:r>
      <w:r w:rsidR="00C63208">
        <w:rPr>
          <w:rFonts w:hint="cs"/>
          <w:rtl/>
        </w:rPr>
        <w:t>ה</w:t>
      </w:r>
      <w:r w:rsidR="00CA4B1B">
        <w:rPr>
          <w:rFonts w:hint="cs"/>
          <w:rtl/>
        </w:rPr>
        <w:t>.</w:t>
      </w:r>
      <w:r w:rsidR="00C63208">
        <w:rPr>
          <w:rFonts w:hint="cs"/>
          <w:rtl/>
        </w:rPr>
        <w:t xml:space="preserve"> </w:t>
      </w:r>
    </w:p>
    <w:p w:rsidR="00CA4B1B" w:rsidRDefault="00CA4B1B" w:rsidP="00AA3E0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398441749"/>
        <w:placeholder>
          <w:docPart w:val="DefaultPlaceholder_-1854013440"/>
        </w:placeholder>
        <w15:color w:val="993366"/>
      </w:sdtPr>
      <w:sdtEndPr/>
      <w:sdtContent>
        <w:p w:rsidR="00CA4B1B" w:rsidRDefault="00CA4B1B" w:rsidP="00CA4B1B">
          <w:pPr>
            <w:pStyle w:val="a4"/>
            <w:keepNext/>
            <w:rPr>
              <w:rtl/>
            </w:rPr>
          </w:pPr>
          <w:r w:rsidRPr="00CA4B1B">
            <w:rPr>
              <w:rStyle w:val="afd"/>
              <w:color w:val="000000"/>
              <w:rtl/>
            </w:rPr>
            <w:t>זאב בנימין בגין (הליכוד):</w:t>
          </w:r>
        </w:p>
      </w:sdtContent>
    </w:sdt>
    <w:p w:rsidR="00CA4B1B" w:rsidRDefault="00CA4B1B" w:rsidP="00CA4B1B">
      <w:pPr>
        <w:pStyle w:val="KeepWithNext"/>
        <w:rPr>
          <w:rtl/>
        </w:rPr>
      </w:pPr>
    </w:p>
    <w:p w:rsidR="00CA4B1B" w:rsidRDefault="00CA4B1B" w:rsidP="00CA4B1B">
      <w:pPr>
        <w:rPr>
          <w:rtl/>
        </w:rPr>
      </w:pPr>
      <w:r>
        <w:rPr>
          <w:rFonts w:hint="cs"/>
          <w:rtl/>
        </w:rPr>
        <w:t>באילו תנאים</w:t>
      </w:r>
      <w:r w:rsidR="00C63208">
        <w:rPr>
          <w:rFonts w:hint="cs"/>
          <w:rtl/>
        </w:rPr>
        <w:t xml:space="preserve"> משרד האוצר</w:t>
      </w:r>
      <w:r>
        <w:rPr>
          <w:rFonts w:hint="cs"/>
          <w:rtl/>
        </w:rPr>
        <w:t>?</w:t>
      </w:r>
    </w:p>
    <w:p w:rsidR="00CA4B1B" w:rsidRDefault="00CA4B1B" w:rsidP="00CA4B1B">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1992242411"/>
        <w:placeholder>
          <w:docPart w:val="97538E8E70D04D6D9E650C33D6BE3715"/>
        </w:placeholder>
        <w15:color w:val="993366"/>
      </w:sdtPr>
      <w:sdtEndPr/>
      <w:sdtContent>
        <w:p w:rsidR="00CA4B1B" w:rsidRDefault="00CA4B1B" w:rsidP="00CA4B1B">
          <w:pPr>
            <w:pStyle w:val="af9"/>
            <w:keepNext/>
            <w:rPr>
              <w:rtl/>
            </w:rPr>
          </w:pPr>
          <w:proofErr w:type="spellStart"/>
          <w:r w:rsidRPr="00AA3E08">
            <w:rPr>
              <w:rStyle w:val="afd"/>
              <w:color w:val="000000"/>
              <w:rtl/>
            </w:rPr>
            <w:t>יוכי</w:t>
          </w:r>
          <w:proofErr w:type="spellEnd"/>
          <w:r w:rsidRPr="00AA3E08">
            <w:rPr>
              <w:rStyle w:val="afd"/>
              <w:color w:val="000000"/>
              <w:rtl/>
            </w:rPr>
            <w:t xml:space="preserve"> </w:t>
          </w:r>
          <w:proofErr w:type="spellStart"/>
          <w:r w:rsidRPr="00AA3E08">
            <w:rPr>
              <w:rStyle w:val="afd"/>
              <w:color w:val="000000"/>
              <w:rtl/>
            </w:rPr>
            <w:t>גניסין</w:t>
          </w:r>
          <w:proofErr w:type="spellEnd"/>
          <w:r w:rsidRPr="00AA3E08">
            <w:rPr>
              <w:color w:val="000000"/>
              <w:rtl/>
            </w:rPr>
            <w:t>:</w:t>
          </w:r>
        </w:p>
      </w:sdtContent>
    </w:sdt>
    <w:p w:rsidR="00CA4B1B" w:rsidRDefault="00CA4B1B" w:rsidP="00CA4B1B">
      <w:pPr>
        <w:rPr>
          <w:rtl/>
        </w:rPr>
      </w:pPr>
    </w:p>
    <w:p w:rsidR="00CA4B1B" w:rsidRDefault="00C63208" w:rsidP="00C63208">
      <w:pPr>
        <w:rPr>
          <w:rtl/>
        </w:rPr>
      </w:pPr>
      <w:r>
        <w:rPr>
          <w:rFonts w:hint="cs"/>
          <w:rtl/>
        </w:rPr>
        <w:t xml:space="preserve">הם תכף ידברו. </w:t>
      </w:r>
      <w:r w:rsidR="00CA4B1B">
        <w:rPr>
          <w:rFonts w:hint="cs"/>
          <w:rtl/>
        </w:rPr>
        <w:t>לענ</w:t>
      </w:r>
      <w:r>
        <w:rPr>
          <w:rFonts w:hint="cs"/>
          <w:rtl/>
        </w:rPr>
        <w:t>י</w:t>
      </w:r>
      <w:r w:rsidR="00CA4B1B">
        <w:rPr>
          <w:rFonts w:hint="cs"/>
          <w:rtl/>
        </w:rPr>
        <w:t>ין הזה אני לא נכנסת, אבל אני יודעת</w:t>
      </w:r>
      <w:r>
        <w:rPr>
          <w:rFonts w:hint="cs"/>
          <w:rtl/>
        </w:rPr>
        <w:t xml:space="preserve"> שיש </w:t>
      </w:r>
      <w:proofErr w:type="spellStart"/>
      <w:r>
        <w:rPr>
          <w:rFonts w:hint="cs"/>
          <w:rtl/>
        </w:rPr>
        <w:t>תוכנית</w:t>
      </w:r>
      <w:proofErr w:type="spellEnd"/>
      <w:r>
        <w:rPr>
          <w:rFonts w:hint="cs"/>
          <w:rtl/>
        </w:rPr>
        <w:t xml:space="preserve"> כזו. הם יגידו את זה</w:t>
      </w:r>
      <w:r w:rsidR="00CA4B1B">
        <w:rPr>
          <w:rFonts w:hint="cs"/>
          <w:rtl/>
        </w:rPr>
        <w:t>.</w:t>
      </w:r>
      <w:r>
        <w:rPr>
          <w:rFonts w:hint="cs"/>
          <w:rtl/>
        </w:rPr>
        <w:t xml:space="preserve"> </w:t>
      </w:r>
      <w:r w:rsidR="00CA4B1B">
        <w:rPr>
          <w:rFonts w:hint="cs"/>
          <w:rtl/>
        </w:rPr>
        <w:t xml:space="preserve">למה זו חלופת ענישה חדשה </w:t>
      </w:r>
      <w:r w:rsidR="00CA4B1B">
        <w:rPr>
          <w:rtl/>
        </w:rPr>
        <w:t>–</w:t>
      </w:r>
      <w:r w:rsidR="00CA4B1B">
        <w:rPr>
          <w:rFonts w:hint="cs"/>
          <w:rtl/>
        </w:rPr>
        <w:t xml:space="preserve"> כי אלה שיידונו</w:t>
      </w:r>
      <w:r>
        <w:rPr>
          <w:rFonts w:hint="cs"/>
          <w:rtl/>
        </w:rPr>
        <w:t xml:space="preserve"> על-ידי בית המשפט לתשעה חודשים</w:t>
      </w:r>
      <w:r w:rsidR="00CA4B1B">
        <w:rPr>
          <w:rFonts w:hint="cs"/>
          <w:rtl/>
        </w:rPr>
        <w:t>, במהלך</w:t>
      </w:r>
      <w:r>
        <w:rPr>
          <w:rFonts w:hint="cs"/>
          <w:rtl/>
        </w:rPr>
        <w:t xml:space="preserve"> תשעת החודשים</w:t>
      </w:r>
      <w:r w:rsidR="00CA4B1B">
        <w:rPr>
          <w:rFonts w:hint="cs"/>
          <w:rtl/>
        </w:rPr>
        <w:t xml:space="preserve"> הם יקבלו את אותו</w:t>
      </w:r>
      <w:r>
        <w:rPr>
          <w:rFonts w:hint="cs"/>
          <w:rtl/>
        </w:rPr>
        <w:t xml:space="preserve"> ליווי </w:t>
      </w:r>
      <w:bookmarkStart w:id="111" w:name="_ETM_Q1_2471599"/>
      <w:bookmarkEnd w:id="111"/>
      <w:r>
        <w:rPr>
          <w:rFonts w:hint="cs"/>
          <w:rtl/>
        </w:rPr>
        <w:t>סוציאלי על-ידי שירות המבחן</w:t>
      </w:r>
      <w:r w:rsidR="00CA4B1B">
        <w:rPr>
          <w:rFonts w:hint="cs"/>
          <w:rtl/>
        </w:rPr>
        <w:t xml:space="preserve">, שאותו משרד האוצר מסכים לתקצב. כמה </w:t>
      </w:r>
      <w:r w:rsidR="00CA4B1B">
        <w:rPr>
          <w:rtl/>
        </w:rPr>
        <w:t>–</w:t>
      </w:r>
      <w:r w:rsidR="00CA4B1B">
        <w:rPr>
          <w:rFonts w:hint="cs"/>
          <w:rtl/>
        </w:rPr>
        <w:t xml:space="preserve"> אני לא יודעת; את זה תשמעו מהם. </w:t>
      </w:r>
      <w:r>
        <w:rPr>
          <w:rFonts w:hint="cs"/>
          <w:rtl/>
        </w:rPr>
        <w:t xml:space="preserve">אבל הרעיון הוא שבגלל שזו חלופה </w:t>
      </w:r>
      <w:r w:rsidR="00CA4B1B">
        <w:rPr>
          <w:rFonts w:hint="cs"/>
          <w:rtl/>
        </w:rPr>
        <w:t xml:space="preserve">אחרת, שונה, </w:t>
      </w:r>
      <w:r>
        <w:rPr>
          <w:rFonts w:hint="cs"/>
          <w:rtl/>
        </w:rPr>
        <w:t xml:space="preserve">כי </w:t>
      </w:r>
      <w:bookmarkStart w:id="112" w:name="_ETM_Q1_2485223"/>
      <w:bookmarkEnd w:id="112"/>
      <w:r w:rsidR="00CA4B1B">
        <w:rPr>
          <w:rFonts w:hint="cs"/>
          <w:rtl/>
        </w:rPr>
        <w:t xml:space="preserve">היא יותר ארוכה, </w:t>
      </w:r>
      <w:r>
        <w:rPr>
          <w:rFonts w:hint="cs"/>
          <w:rtl/>
        </w:rPr>
        <w:t xml:space="preserve">כי היא </w:t>
      </w:r>
      <w:r w:rsidR="00CA4B1B">
        <w:rPr>
          <w:rFonts w:hint="cs"/>
          <w:rtl/>
        </w:rPr>
        <w:t>יותר מחייבת</w:t>
      </w:r>
      <w:r>
        <w:rPr>
          <w:rFonts w:hint="cs"/>
          <w:rtl/>
        </w:rPr>
        <w:t>,</w:t>
      </w:r>
      <w:r w:rsidR="00CA4B1B">
        <w:rPr>
          <w:rFonts w:hint="cs"/>
          <w:rtl/>
        </w:rPr>
        <w:t xml:space="preserve"> אותו אדם שצרי</w:t>
      </w:r>
      <w:r>
        <w:rPr>
          <w:rFonts w:hint="cs"/>
          <w:rtl/>
        </w:rPr>
        <w:t>ך</w:t>
      </w:r>
      <w:r w:rsidR="00CA4B1B">
        <w:rPr>
          <w:rFonts w:hint="cs"/>
          <w:rtl/>
        </w:rPr>
        <w:t xml:space="preserve"> לרצות את העונש הייחודי הזה, </w:t>
      </w:r>
      <w:r>
        <w:rPr>
          <w:rFonts w:hint="cs"/>
          <w:rtl/>
        </w:rPr>
        <w:t xml:space="preserve">של תשעת החודשים, </w:t>
      </w:r>
      <w:r w:rsidR="00CA4B1B">
        <w:rPr>
          <w:rFonts w:hint="cs"/>
          <w:rtl/>
        </w:rPr>
        <w:t>יהיה מלווה לכל אורך התקופה.</w:t>
      </w:r>
    </w:p>
    <w:p w:rsidR="00CA4B1B" w:rsidRDefault="00CA4B1B" w:rsidP="00CA4B1B">
      <w:pPr>
        <w:rPr>
          <w:rtl/>
        </w:rPr>
      </w:pPr>
    </w:p>
    <w:p w:rsidR="00CA4B1B" w:rsidRDefault="00C63208" w:rsidP="00C63208">
      <w:pPr>
        <w:rPr>
          <w:rtl/>
        </w:rPr>
      </w:pPr>
      <w:r>
        <w:rPr>
          <w:rFonts w:hint="cs"/>
          <w:rtl/>
        </w:rPr>
        <w:t>הנקודה השלי</w:t>
      </w:r>
      <w:r w:rsidR="00CA4B1B">
        <w:rPr>
          <w:rFonts w:hint="cs"/>
          <w:rtl/>
        </w:rPr>
        <w:t>ש</w:t>
      </w:r>
      <w:r>
        <w:rPr>
          <w:rFonts w:hint="cs"/>
          <w:rtl/>
        </w:rPr>
        <w:t>י</w:t>
      </w:r>
      <w:r w:rsidR="00CA4B1B">
        <w:rPr>
          <w:rFonts w:hint="cs"/>
          <w:rtl/>
        </w:rPr>
        <w:t>ת, והיא קשורה לדבר ה</w:t>
      </w:r>
      <w:r>
        <w:rPr>
          <w:rFonts w:hint="cs"/>
          <w:rtl/>
        </w:rPr>
        <w:t>ז</w:t>
      </w:r>
      <w:r w:rsidR="00CA4B1B">
        <w:rPr>
          <w:rFonts w:hint="cs"/>
          <w:rtl/>
        </w:rPr>
        <w:t xml:space="preserve">ה, </w:t>
      </w:r>
      <w:r>
        <w:rPr>
          <w:rFonts w:hint="cs"/>
          <w:rtl/>
        </w:rPr>
        <w:t xml:space="preserve">ותכף אבקש מהממונה על </w:t>
      </w:r>
      <w:bookmarkStart w:id="113" w:name="_ETM_Q1_2497735"/>
      <w:bookmarkEnd w:id="113"/>
      <w:r>
        <w:rPr>
          <w:rFonts w:hint="cs"/>
          <w:rtl/>
        </w:rPr>
        <w:t xml:space="preserve">עבודות שירות לתת לכם את הנתונים, </w:t>
      </w:r>
      <w:r w:rsidR="00CA4B1B">
        <w:rPr>
          <w:rFonts w:hint="cs"/>
          <w:rtl/>
        </w:rPr>
        <w:t>שתדעו כמה מפרים יש לנו</w:t>
      </w:r>
      <w:r>
        <w:rPr>
          <w:rFonts w:hint="cs"/>
          <w:rtl/>
        </w:rPr>
        <w:t>,</w:t>
      </w:r>
      <w:r w:rsidR="00CA4B1B">
        <w:rPr>
          <w:rFonts w:hint="cs"/>
          <w:rtl/>
        </w:rPr>
        <w:t xml:space="preserve"> מה האוכלוסייה שהיום נידונה לששה חודשי </w:t>
      </w:r>
      <w:r>
        <w:rPr>
          <w:rFonts w:hint="cs"/>
          <w:rtl/>
        </w:rPr>
        <w:t xml:space="preserve">עבודות </w:t>
      </w:r>
      <w:r w:rsidR="00CA4B1B">
        <w:rPr>
          <w:rFonts w:hint="cs"/>
          <w:rtl/>
        </w:rPr>
        <w:t xml:space="preserve">שירות. </w:t>
      </w:r>
      <w:r>
        <w:rPr>
          <w:rFonts w:hint="cs"/>
          <w:rtl/>
        </w:rPr>
        <w:t xml:space="preserve">אנחנו לא יודעים </w:t>
      </w:r>
      <w:bookmarkStart w:id="114" w:name="_ETM_Q1_2511306"/>
      <w:bookmarkEnd w:id="114"/>
      <w:r>
        <w:rPr>
          <w:rFonts w:hint="cs"/>
          <w:rtl/>
        </w:rPr>
        <w:t xml:space="preserve">מה האוכלוסייה שתהיה נדונה לתשעה </w:t>
      </w:r>
      <w:r>
        <w:rPr>
          <w:rtl/>
        </w:rPr>
        <w:t>–</w:t>
      </w:r>
      <w:r>
        <w:rPr>
          <w:rFonts w:hint="cs"/>
          <w:rtl/>
        </w:rPr>
        <w:t xml:space="preserve"> כפי שאמרה רחל </w:t>
      </w:r>
      <w:r w:rsidR="00CA4B1B">
        <w:rPr>
          <w:rFonts w:hint="cs"/>
          <w:rtl/>
        </w:rPr>
        <w:t xml:space="preserve">מטר, אם זו תהיה </w:t>
      </w:r>
      <w:r>
        <w:rPr>
          <w:rFonts w:hint="cs"/>
          <w:rtl/>
        </w:rPr>
        <w:t>חליפת ענישה מהותית של תשעה חודש</w:t>
      </w:r>
      <w:r w:rsidR="00CA4B1B">
        <w:rPr>
          <w:rFonts w:hint="cs"/>
          <w:rtl/>
        </w:rPr>
        <w:t>י</w:t>
      </w:r>
      <w:r>
        <w:rPr>
          <w:rFonts w:hint="cs"/>
          <w:rtl/>
        </w:rPr>
        <w:t>ם, בית המשפט יסכים במצבים מסוימ</w:t>
      </w:r>
      <w:r w:rsidR="00CA4B1B">
        <w:rPr>
          <w:rFonts w:hint="cs"/>
          <w:rtl/>
        </w:rPr>
        <w:t>י</w:t>
      </w:r>
      <w:r>
        <w:rPr>
          <w:rFonts w:hint="cs"/>
          <w:rtl/>
        </w:rPr>
        <w:t>ם</w:t>
      </w:r>
      <w:r w:rsidR="00CA4B1B">
        <w:rPr>
          <w:rFonts w:hint="cs"/>
          <w:rtl/>
        </w:rPr>
        <w:t>, והתביעה תסכים במצבים מסוימים</w:t>
      </w:r>
      <w:r>
        <w:rPr>
          <w:rFonts w:hint="cs"/>
          <w:rtl/>
        </w:rPr>
        <w:t xml:space="preserve">, </w:t>
      </w:r>
      <w:bookmarkStart w:id="115" w:name="_ETM_Q1_2527299"/>
      <w:bookmarkEnd w:id="115"/>
      <w:r>
        <w:rPr>
          <w:rFonts w:hint="cs"/>
          <w:rtl/>
        </w:rPr>
        <w:t>לבקש תשעה חודשים.</w:t>
      </w:r>
      <w:r w:rsidR="00CA4B1B">
        <w:rPr>
          <w:rFonts w:hint="cs"/>
          <w:rtl/>
        </w:rPr>
        <w:t xml:space="preserve"> </w:t>
      </w:r>
      <w:r>
        <w:rPr>
          <w:rFonts w:hint="cs"/>
          <w:rtl/>
        </w:rPr>
        <w:t xml:space="preserve">אם התביעה תדע שתשעה חודשים זה בעצם </w:t>
      </w:r>
      <w:r w:rsidR="00CA4B1B">
        <w:rPr>
          <w:rFonts w:hint="cs"/>
          <w:rtl/>
        </w:rPr>
        <w:t xml:space="preserve">ששה חודשם, היא לא תסתפק בזה; היא תעמוד על עונש מאסר בפועל. לכן, אם אנו רוצים לעשות שינוי </w:t>
      </w:r>
      <w:r>
        <w:rPr>
          <w:rFonts w:hint="cs"/>
          <w:rtl/>
        </w:rPr>
        <w:t xml:space="preserve">אמתי, </w:t>
      </w:r>
      <w:bookmarkStart w:id="116" w:name="_ETM_Q1_2539325"/>
      <w:bookmarkEnd w:id="116"/>
      <w:r w:rsidR="00CA4B1B">
        <w:rPr>
          <w:rFonts w:hint="cs"/>
          <w:rtl/>
        </w:rPr>
        <w:t xml:space="preserve">מהותי ורציני </w:t>
      </w:r>
      <w:r w:rsidR="00CA4B1B">
        <w:rPr>
          <w:rtl/>
        </w:rPr>
        <w:t>–</w:t>
      </w:r>
      <w:r w:rsidR="00CA4B1B">
        <w:rPr>
          <w:rFonts w:hint="cs"/>
          <w:rtl/>
        </w:rPr>
        <w:t xml:space="preserve"> זה מה שרחל מטר ניסתה להסביר </w:t>
      </w:r>
      <w:r w:rsidR="00CA4B1B">
        <w:rPr>
          <w:rtl/>
        </w:rPr>
        <w:t>–</w:t>
      </w:r>
      <w:r w:rsidR="00CA4B1B">
        <w:rPr>
          <w:rFonts w:hint="cs"/>
          <w:rtl/>
        </w:rPr>
        <w:t xml:space="preserve"> </w:t>
      </w:r>
      <w:r>
        <w:rPr>
          <w:rFonts w:hint="cs"/>
          <w:rtl/>
        </w:rPr>
        <w:t xml:space="preserve">אנחנו לא צריכים לשחק את המשחק </w:t>
      </w:r>
      <w:r w:rsidR="00CA4B1B">
        <w:rPr>
          <w:rFonts w:hint="cs"/>
          <w:rtl/>
        </w:rPr>
        <w:t>של אחיזת עינ</w:t>
      </w:r>
      <w:r>
        <w:rPr>
          <w:rFonts w:hint="cs"/>
          <w:rtl/>
        </w:rPr>
        <w:t>י</w:t>
      </w:r>
      <w:r w:rsidR="00CA4B1B">
        <w:rPr>
          <w:rFonts w:hint="cs"/>
          <w:rtl/>
        </w:rPr>
        <w:t>ים</w:t>
      </w:r>
      <w:r>
        <w:rPr>
          <w:rFonts w:hint="cs"/>
          <w:rtl/>
        </w:rPr>
        <w:t xml:space="preserve"> </w:t>
      </w:r>
      <w:r>
        <w:rPr>
          <w:rtl/>
        </w:rPr>
        <w:t>–</w:t>
      </w:r>
      <w:r>
        <w:rPr>
          <w:rFonts w:hint="cs"/>
          <w:rtl/>
        </w:rPr>
        <w:t xml:space="preserve"> בי</w:t>
      </w:r>
      <w:r w:rsidR="00CA4B1B">
        <w:rPr>
          <w:rFonts w:hint="cs"/>
          <w:rtl/>
        </w:rPr>
        <w:t>ת</w:t>
      </w:r>
      <w:r>
        <w:rPr>
          <w:rFonts w:hint="cs"/>
          <w:rtl/>
        </w:rPr>
        <w:t xml:space="preserve"> </w:t>
      </w:r>
      <w:r w:rsidR="00CA4B1B">
        <w:rPr>
          <w:rFonts w:hint="cs"/>
          <w:rtl/>
        </w:rPr>
        <w:t>המשפט יגזור 9, אבל בעצם זה 6. 6 יש לנו כבר הי</w:t>
      </w:r>
      <w:r>
        <w:rPr>
          <w:rFonts w:hint="cs"/>
          <w:rtl/>
        </w:rPr>
        <w:t>ום</w:t>
      </w:r>
      <w:r w:rsidR="00CA4B1B">
        <w:rPr>
          <w:rFonts w:hint="cs"/>
          <w:rtl/>
        </w:rPr>
        <w:t>.</w:t>
      </w:r>
      <w:r>
        <w:rPr>
          <w:rFonts w:hint="cs"/>
          <w:rtl/>
        </w:rPr>
        <w:t xml:space="preserve"> זה </w:t>
      </w:r>
      <w:bookmarkStart w:id="117" w:name="_ETM_Q1_2556137"/>
      <w:bookmarkEnd w:id="117"/>
      <w:r>
        <w:rPr>
          <w:rFonts w:hint="cs"/>
          <w:rtl/>
        </w:rPr>
        <w:t>בהקשר הזה.</w:t>
      </w:r>
    </w:p>
    <w:p w:rsidR="00CA4B1B" w:rsidRDefault="00CA4B1B" w:rsidP="00CA4B1B">
      <w:pPr>
        <w:rPr>
          <w:rtl/>
        </w:rPr>
      </w:pPr>
    </w:p>
    <w:sdt>
      <w:sdtPr>
        <w:rPr>
          <w:rtl/>
        </w:rPr>
        <w:alias w:val="דובר_המשך"/>
        <w:tag w:val="&lt;ID&gt;5321&lt;/ID&gt;&lt;Name&gt;זאב בנימין בגין&lt;/Name&gt;&lt;Data&gt;זאב בנימין בגין (הליכוד):&lt;/Data&gt;&lt;Shortcut&gt;זאבג&lt;/Shortcut&gt;"/>
        <w:id w:val="1063685694"/>
        <w:placeholder>
          <w:docPart w:val="DefaultPlaceholder_-1854013440"/>
        </w:placeholder>
        <w15:color w:val="993366"/>
      </w:sdtPr>
      <w:sdtEndPr/>
      <w:sdtContent>
        <w:p w:rsidR="00CA4B1B" w:rsidRDefault="00CA4B1B" w:rsidP="00CA4B1B">
          <w:pPr>
            <w:pStyle w:val="-"/>
            <w:keepNext/>
            <w:rPr>
              <w:rtl/>
            </w:rPr>
          </w:pPr>
          <w:r w:rsidRPr="00CA4B1B">
            <w:rPr>
              <w:rStyle w:val="afd"/>
              <w:color w:val="000000"/>
              <w:rtl/>
            </w:rPr>
            <w:t>זאב בנימין בגין (הליכוד):</w:t>
          </w:r>
        </w:p>
      </w:sdtContent>
    </w:sdt>
    <w:p w:rsidR="00CA4B1B" w:rsidRDefault="00CA4B1B" w:rsidP="00CA4B1B">
      <w:pPr>
        <w:pStyle w:val="KeepWithNext"/>
        <w:rPr>
          <w:rtl/>
        </w:rPr>
      </w:pPr>
    </w:p>
    <w:p w:rsidR="00CA4B1B" w:rsidRDefault="00CA4B1B" w:rsidP="00CA4B1B">
      <w:pPr>
        <w:rPr>
          <w:rtl/>
        </w:rPr>
      </w:pPr>
      <w:r>
        <w:rPr>
          <w:rFonts w:hint="cs"/>
          <w:rtl/>
        </w:rPr>
        <w:t>תהיה אפשרות. את מציגה את זה כאילו זאת אוטומטי.</w:t>
      </w:r>
    </w:p>
    <w:p w:rsidR="00CA4B1B" w:rsidRDefault="00CA4B1B" w:rsidP="00CA4B1B">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405723925"/>
        <w:placeholder>
          <w:docPart w:val="97DDFEE624FF41B099E12C7A6BC00A77"/>
        </w:placeholder>
        <w15:color w:val="993366"/>
      </w:sdtPr>
      <w:sdtEndPr/>
      <w:sdtContent>
        <w:p w:rsidR="00AC6F21" w:rsidRDefault="00AC6F21" w:rsidP="00AC6F21">
          <w:pPr>
            <w:pStyle w:val="af9"/>
            <w:keepNext/>
            <w:rPr>
              <w:rtl/>
            </w:rPr>
          </w:pPr>
          <w:proofErr w:type="spellStart"/>
          <w:r w:rsidRPr="00AA3E08">
            <w:rPr>
              <w:rStyle w:val="afd"/>
              <w:color w:val="000000"/>
              <w:rtl/>
            </w:rPr>
            <w:t>יוכי</w:t>
          </w:r>
          <w:proofErr w:type="spellEnd"/>
          <w:r w:rsidRPr="00AA3E08">
            <w:rPr>
              <w:rStyle w:val="afd"/>
              <w:color w:val="000000"/>
              <w:rtl/>
            </w:rPr>
            <w:t xml:space="preserve"> </w:t>
          </w:r>
          <w:proofErr w:type="spellStart"/>
          <w:r w:rsidRPr="00AA3E08">
            <w:rPr>
              <w:rStyle w:val="afd"/>
              <w:color w:val="000000"/>
              <w:rtl/>
            </w:rPr>
            <w:t>גניסין</w:t>
          </w:r>
          <w:proofErr w:type="spellEnd"/>
          <w:r w:rsidRPr="00AA3E08">
            <w:rPr>
              <w:color w:val="000000"/>
              <w:rtl/>
            </w:rPr>
            <w:t>:</w:t>
          </w:r>
        </w:p>
      </w:sdtContent>
    </w:sdt>
    <w:p w:rsidR="00CA4B1B" w:rsidRDefault="00CA4B1B" w:rsidP="00CA4B1B">
      <w:pPr>
        <w:rPr>
          <w:rtl/>
        </w:rPr>
      </w:pPr>
    </w:p>
    <w:p w:rsidR="00C63208" w:rsidRDefault="00C63208" w:rsidP="00CA4B1B">
      <w:pPr>
        <w:rPr>
          <w:rtl/>
        </w:rPr>
      </w:pPr>
      <w:r>
        <w:rPr>
          <w:rFonts w:hint="cs"/>
          <w:rtl/>
        </w:rPr>
        <w:t xml:space="preserve">תכף תשמעו את הנתונים. </w:t>
      </w:r>
      <w:bookmarkStart w:id="118" w:name="_ETM_Q1_2568335"/>
      <w:bookmarkEnd w:id="118"/>
    </w:p>
    <w:p w:rsidR="00C63208" w:rsidRDefault="00C63208" w:rsidP="00CA4B1B">
      <w:pPr>
        <w:rPr>
          <w:rtl/>
        </w:rPr>
      </w:pPr>
      <w:bookmarkStart w:id="119" w:name="_ETM_Q1_2568601"/>
      <w:bookmarkEnd w:id="119"/>
    </w:p>
    <w:p w:rsidR="00AC6F21" w:rsidRDefault="00AC6F21" w:rsidP="00C63208">
      <w:pPr>
        <w:rPr>
          <w:rtl/>
        </w:rPr>
      </w:pPr>
      <w:r>
        <w:rPr>
          <w:rFonts w:hint="cs"/>
          <w:rtl/>
        </w:rPr>
        <w:t xml:space="preserve">בהקשר הזה חשוב לומר </w:t>
      </w:r>
      <w:r>
        <w:rPr>
          <w:rtl/>
        </w:rPr>
        <w:t>–</w:t>
      </w:r>
      <w:r>
        <w:rPr>
          <w:rFonts w:hint="cs"/>
          <w:rtl/>
        </w:rPr>
        <w:t xml:space="preserve"> מי שלא עושה את עבודות השי</w:t>
      </w:r>
      <w:r w:rsidR="00C63208">
        <w:rPr>
          <w:rFonts w:hint="cs"/>
          <w:rtl/>
        </w:rPr>
        <w:t>ר</w:t>
      </w:r>
      <w:r>
        <w:rPr>
          <w:rFonts w:hint="cs"/>
          <w:rtl/>
        </w:rPr>
        <w:t xml:space="preserve">ות כמו שצריך </w:t>
      </w:r>
      <w:r>
        <w:rPr>
          <w:rtl/>
        </w:rPr>
        <w:t>–</w:t>
      </w:r>
      <w:r>
        <w:rPr>
          <w:rFonts w:hint="cs"/>
          <w:rtl/>
        </w:rPr>
        <w:t xml:space="preserve"> כולם יודע</w:t>
      </w:r>
      <w:r w:rsidR="00C63208">
        <w:rPr>
          <w:rFonts w:hint="cs"/>
          <w:rtl/>
        </w:rPr>
        <w:t>ים</w:t>
      </w:r>
      <w:r>
        <w:rPr>
          <w:rFonts w:hint="cs"/>
          <w:rtl/>
        </w:rPr>
        <w:t xml:space="preserve">, ואם לא, אגיד </w:t>
      </w:r>
      <w:r>
        <w:rPr>
          <w:rtl/>
        </w:rPr>
        <w:t>–</w:t>
      </w:r>
      <w:r w:rsidR="00C63208">
        <w:rPr>
          <w:rFonts w:hint="cs"/>
          <w:rtl/>
        </w:rPr>
        <w:t xml:space="preserve"> </w:t>
      </w:r>
      <w:r>
        <w:rPr>
          <w:rFonts w:hint="cs"/>
          <w:rtl/>
        </w:rPr>
        <w:t xml:space="preserve">עושים לו הפסקה </w:t>
      </w:r>
      <w:proofErr w:type="spellStart"/>
      <w:r>
        <w:rPr>
          <w:rFonts w:hint="cs"/>
          <w:rtl/>
        </w:rPr>
        <w:t>מינהלית</w:t>
      </w:r>
      <w:proofErr w:type="spellEnd"/>
      <w:r>
        <w:rPr>
          <w:rFonts w:hint="cs"/>
          <w:rtl/>
        </w:rPr>
        <w:t xml:space="preserve">. </w:t>
      </w:r>
      <w:r w:rsidR="00C63208">
        <w:rPr>
          <w:rFonts w:hint="cs"/>
          <w:rtl/>
        </w:rPr>
        <w:t xml:space="preserve">כמות ההפסקות </w:t>
      </w:r>
      <w:proofErr w:type="spellStart"/>
      <w:r w:rsidR="00C63208">
        <w:rPr>
          <w:rFonts w:hint="cs"/>
          <w:rtl/>
        </w:rPr>
        <w:t>המינהליות</w:t>
      </w:r>
      <w:proofErr w:type="spellEnd"/>
      <w:r w:rsidR="00C63208">
        <w:rPr>
          <w:rFonts w:hint="cs"/>
          <w:rtl/>
        </w:rPr>
        <w:t xml:space="preserve"> שאנחנו </w:t>
      </w:r>
      <w:bookmarkStart w:id="120" w:name="_ETM_Q1_2592449"/>
      <w:bookmarkEnd w:id="120"/>
      <w:proofErr w:type="spellStart"/>
      <w:r w:rsidR="00C63208">
        <w:rPr>
          <w:rFonts w:hint="cs"/>
          <w:rtl/>
        </w:rPr>
        <w:t>עוחשים</w:t>
      </w:r>
      <w:proofErr w:type="spellEnd"/>
      <w:r w:rsidR="00C63208">
        <w:rPr>
          <w:rFonts w:hint="cs"/>
          <w:rtl/>
        </w:rPr>
        <w:t xml:space="preserve">, עומדת </w:t>
      </w:r>
      <w:r>
        <w:rPr>
          <w:rFonts w:hint="cs"/>
          <w:rtl/>
        </w:rPr>
        <w:t xml:space="preserve">על מאות. תכף יהיו הנתונים בדיוק </w:t>
      </w:r>
      <w:r>
        <w:rPr>
          <w:rtl/>
        </w:rPr>
        <w:t>–</w:t>
      </w:r>
      <w:r>
        <w:rPr>
          <w:rFonts w:hint="cs"/>
          <w:rtl/>
        </w:rPr>
        <w:t xml:space="preserve"> 5,000, 4,000. </w:t>
      </w:r>
      <w:r w:rsidR="00C63208">
        <w:rPr>
          <w:rFonts w:hint="cs"/>
          <w:rtl/>
        </w:rPr>
        <w:t xml:space="preserve">כלומר אותו אחד שאנחנו עושים לו הפסקה </w:t>
      </w:r>
      <w:proofErr w:type="spellStart"/>
      <w:r w:rsidR="00C63208">
        <w:rPr>
          <w:rFonts w:hint="cs"/>
          <w:rtl/>
        </w:rPr>
        <w:t>מינהלית</w:t>
      </w:r>
      <w:proofErr w:type="spellEnd"/>
      <w:r w:rsidR="00C63208">
        <w:rPr>
          <w:rFonts w:hint="cs"/>
          <w:rtl/>
        </w:rPr>
        <w:t xml:space="preserve">, </w:t>
      </w:r>
      <w:bookmarkStart w:id="121" w:name="_ETM_Q1_2604997"/>
      <w:bookmarkEnd w:id="121"/>
      <w:r>
        <w:rPr>
          <w:rFonts w:hint="cs"/>
          <w:rtl/>
        </w:rPr>
        <w:t xml:space="preserve">חוזר למאסר, ואם הוא חוזר למאסר, הוא מקבל שליש. </w:t>
      </w:r>
    </w:p>
    <w:p w:rsidR="00AC6F21" w:rsidRDefault="00AC6F21" w:rsidP="00CA4B1B">
      <w:pPr>
        <w:rPr>
          <w:rtl/>
        </w:rPr>
      </w:pPr>
    </w:p>
    <w:sdt>
      <w:sdtPr>
        <w:rPr>
          <w:rFonts w:hint="cs"/>
          <w:rtl/>
        </w:rPr>
        <w:alias w:val="דובר_המשך"/>
        <w:tag w:val="&lt;ID&gt;576214&lt;/ID&gt;&lt;Name&gt;ישי שרון&lt;/Name&gt;&lt;Data&gt;ישי שרון&lt;/Data&gt;&lt;Shortcut&gt;יששר&lt;/Shortcut&gt;"/>
        <w:id w:val="773530062"/>
        <w:placeholder>
          <w:docPart w:val="DefaultPlaceholder_-1854013440"/>
        </w:placeholder>
        <w15:color w:val="993366"/>
      </w:sdtPr>
      <w:sdtEndPr/>
      <w:sdtContent>
        <w:p w:rsidR="009B100D" w:rsidRDefault="009B100D" w:rsidP="009B100D">
          <w:pPr>
            <w:pStyle w:val="-"/>
            <w:keepNext/>
            <w:rPr>
              <w:rtl/>
            </w:rPr>
          </w:pPr>
          <w:r w:rsidRPr="009B100D">
            <w:rPr>
              <w:rStyle w:val="afd"/>
              <w:color w:val="000000"/>
              <w:rtl/>
            </w:rPr>
            <w:t>ישי שרון</w:t>
          </w:r>
          <w:r w:rsidRPr="009B100D">
            <w:rPr>
              <w:color w:val="000000"/>
              <w:rtl/>
            </w:rPr>
            <w:t>:</w:t>
          </w:r>
        </w:p>
      </w:sdtContent>
    </w:sdt>
    <w:p w:rsidR="009B100D" w:rsidRDefault="009B100D" w:rsidP="009B100D">
      <w:pPr>
        <w:pStyle w:val="KeepWithNext"/>
        <w:rPr>
          <w:rtl/>
        </w:rPr>
      </w:pPr>
    </w:p>
    <w:p w:rsidR="009B100D" w:rsidRDefault="009B100D" w:rsidP="00CA4B1B">
      <w:pPr>
        <w:rPr>
          <w:rtl/>
        </w:rPr>
      </w:pPr>
      <w:r>
        <w:rPr>
          <w:rFonts w:hint="cs"/>
          <w:rtl/>
        </w:rPr>
        <w:t>לא.</w:t>
      </w:r>
    </w:p>
    <w:p w:rsidR="009B100D" w:rsidRDefault="009B100D" w:rsidP="00CA4B1B">
      <w:pPr>
        <w:rPr>
          <w:rtl/>
        </w:rPr>
      </w:pPr>
    </w:p>
    <w:bookmarkStart w:id="122" w:name="_ETM_Q1_2610612" w:displacedByCustomXml="next"/>
    <w:bookmarkEnd w:id="122" w:displacedByCustomXml="next"/>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1394005050"/>
        <w:placeholder>
          <w:docPart w:val="DefaultPlaceholder_-1854013440"/>
        </w:placeholder>
        <w15:color w:val="993366"/>
      </w:sdtPr>
      <w:sdtEndPr/>
      <w:sdtContent>
        <w:p w:rsidR="00C63208" w:rsidRDefault="00C63208" w:rsidP="00C63208">
          <w:pPr>
            <w:pStyle w:val="af9"/>
            <w:keepNext/>
            <w:rPr>
              <w:rtl/>
            </w:rPr>
          </w:pPr>
          <w:proofErr w:type="spellStart"/>
          <w:r w:rsidRPr="00C63208">
            <w:rPr>
              <w:rStyle w:val="afd"/>
              <w:color w:val="000000"/>
              <w:rtl/>
            </w:rPr>
            <w:t>יוכי</w:t>
          </w:r>
          <w:proofErr w:type="spellEnd"/>
          <w:r w:rsidRPr="00C63208">
            <w:rPr>
              <w:rStyle w:val="afd"/>
              <w:color w:val="000000"/>
              <w:rtl/>
            </w:rPr>
            <w:t xml:space="preserve"> </w:t>
          </w:r>
          <w:proofErr w:type="spellStart"/>
          <w:r w:rsidRPr="00C63208">
            <w:rPr>
              <w:rStyle w:val="afd"/>
              <w:color w:val="000000"/>
              <w:rtl/>
            </w:rPr>
            <w:t>גניסין</w:t>
          </w:r>
          <w:proofErr w:type="spellEnd"/>
          <w:r w:rsidRPr="00C63208">
            <w:rPr>
              <w:color w:val="000000"/>
              <w:rtl/>
            </w:rPr>
            <w:t>:</w:t>
          </w:r>
        </w:p>
      </w:sdtContent>
    </w:sdt>
    <w:p w:rsidR="00C63208" w:rsidRDefault="00C63208" w:rsidP="00C63208">
      <w:pPr>
        <w:pStyle w:val="KeepWithNext"/>
        <w:rPr>
          <w:rtl/>
        </w:rPr>
      </w:pPr>
    </w:p>
    <w:p w:rsidR="00C63208" w:rsidRDefault="00C63208" w:rsidP="00C63208">
      <w:pPr>
        <w:rPr>
          <w:rtl/>
        </w:rPr>
      </w:pPr>
      <w:r>
        <w:rPr>
          <w:rFonts w:hint="cs"/>
          <w:rtl/>
        </w:rPr>
        <w:t>בטח שכן.</w:t>
      </w:r>
    </w:p>
    <w:p w:rsidR="00C63208" w:rsidRPr="00C63208" w:rsidRDefault="00C63208" w:rsidP="00C63208">
      <w:pPr>
        <w:rPr>
          <w:rtl/>
        </w:rPr>
      </w:pPr>
    </w:p>
    <w:sdt>
      <w:sdtPr>
        <w:rPr>
          <w:rFonts w:hint="cs"/>
          <w:rtl/>
        </w:rPr>
        <w:alias w:val="אורח"/>
        <w:tag w:val="&lt;ID&gt;639570&lt;/ID&gt;&lt;Name&gt;אורן גזל אייל&lt;/Name&gt;&lt;Data&gt;אורן גזל אייל&lt;/Data&gt;&lt;Shortcut&gt;אוגז&lt;/Shortcut&gt;&lt;Title&gt;דיקן הפקולטה למשפטים, אוניברסיטת חיפה, אוניברסיטאות ומוסדות אקדמים&lt;/Title&gt;"/>
        <w:id w:val="549962759"/>
        <w:placeholder>
          <w:docPart w:val="DefaultPlaceholder_-1854013440"/>
        </w:placeholder>
        <w15:color w:val="993366"/>
      </w:sdtPr>
      <w:sdtEndPr/>
      <w:sdtContent>
        <w:p w:rsidR="009B100D" w:rsidRDefault="009B100D" w:rsidP="009B100D">
          <w:pPr>
            <w:pStyle w:val="af9"/>
            <w:keepNext/>
            <w:rPr>
              <w:rtl/>
            </w:rPr>
          </w:pPr>
          <w:r w:rsidRPr="009B100D">
            <w:rPr>
              <w:rStyle w:val="afd"/>
              <w:color w:val="000000"/>
              <w:rtl/>
            </w:rPr>
            <w:t>אורן גזל אייל</w:t>
          </w:r>
          <w:r w:rsidRPr="009B100D">
            <w:rPr>
              <w:color w:val="000000"/>
              <w:rtl/>
            </w:rPr>
            <w:t>:</w:t>
          </w:r>
        </w:p>
      </w:sdtContent>
    </w:sdt>
    <w:p w:rsidR="009B100D" w:rsidRDefault="009B100D" w:rsidP="009B100D">
      <w:pPr>
        <w:pStyle w:val="KeepWithNext"/>
        <w:rPr>
          <w:rtl/>
        </w:rPr>
      </w:pPr>
    </w:p>
    <w:p w:rsidR="009B100D" w:rsidRDefault="009B100D" w:rsidP="009B100D">
      <w:pPr>
        <w:rPr>
          <w:rtl/>
        </w:rPr>
      </w:pPr>
      <w:r>
        <w:rPr>
          <w:rFonts w:hint="cs"/>
          <w:rtl/>
        </w:rPr>
        <w:t>הוא לא ייחש</w:t>
      </w:r>
      <w:r w:rsidR="00C63208">
        <w:rPr>
          <w:rFonts w:hint="cs"/>
          <w:rtl/>
        </w:rPr>
        <w:t>ב</w:t>
      </w:r>
      <w:r>
        <w:rPr>
          <w:rFonts w:hint="cs"/>
          <w:rtl/>
        </w:rPr>
        <w:t xml:space="preserve"> ראוי לשחר</w:t>
      </w:r>
      <w:r w:rsidR="00C63208">
        <w:rPr>
          <w:rFonts w:hint="cs"/>
          <w:rtl/>
        </w:rPr>
        <w:t>ו</w:t>
      </w:r>
      <w:r>
        <w:rPr>
          <w:rFonts w:hint="cs"/>
          <w:rtl/>
        </w:rPr>
        <w:t>ר.</w:t>
      </w:r>
    </w:p>
    <w:p w:rsidR="009B100D" w:rsidRDefault="009B100D" w:rsidP="009B100D">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1183011533"/>
        <w:placeholder>
          <w:docPart w:val="7DB7B54125A5480699091D242BED39B6"/>
        </w:placeholder>
        <w15:color w:val="993366"/>
      </w:sdtPr>
      <w:sdtEndPr/>
      <w:sdtContent>
        <w:p w:rsidR="009B100D" w:rsidRDefault="009B100D" w:rsidP="009B100D">
          <w:pPr>
            <w:pStyle w:val="af9"/>
            <w:keepNext/>
            <w:rPr>
              <w:rtl/>
            </w:rPr>
          </w:pPr>
          <w:proofErr w:type="spellStart"/>
          <w:r w:rsidRPr="00AA3E08">
            <w:rPr>
              <w:rStyle w:val="afd"/>
              <w:color w:val="000000"/>
              <w:rtl/>
            </w:rPr>
            <w:t>יוכי</w:t>
          </w:r>
          <w:proofErr w:type="spellEnd"/>
          <w:r w:rsidRPr="00AA3E08">
            <w:rPr>
              <w:rStyle w:val="afd"/>
              <w:color w:val="000000"/>
              <w:rtl/>
            </w:rPr>
            <w:t xml:space="preserve"> </w:t>
          </w:r>
          <w:proofErr w:type="spellStart"/>
          <w:r w:rsidRPr="00AA3E08">
            <w:rPr>
              <w:rStyle w:val="afd"/>
              <w:color w:val="000000"/>
              <w:rtl/>
            </w:rPr>
            <w:t>גניסין</w:t>
          </w:r>
          <w:proofErr w:type="spellEnd"/>
          <w:r w:rsidRPr="00AA3E08">
            <w:rPr>
              <w:color w:val="000000"/>
              <w:rtl/>
            </w:rPr>
            <w:t>:</w:t>
          </w:r>
        </w:p>
      </w:sdtContent>
    </w:sdt>
    <w:p w:rsidR="009B100D" w:rsidRDefault="009B100D" w:rsidP="009B100D">
      <w:pPr>
        <w:rPr>
          <w:rtl/>
        </w:rPr>
      </w:pPr>
    </w:p>
    <w:p w:rsidR="009B100D" w:rsidRDefault="00C63208" w:rsidP="00C63208">
      <w:pPr>
        <w:rPr>
          <w:rtl/>
        </w:rPr>
      </w:pPr>
      <w:r>
        <w:rPr>
          <w:rFonts w:hint="cs"/>
          <w:rtl/>
        </w:rPr>
        <w:t xml:space="preserve">סליחה. הוא מקבל שליש. לכן התוצאה של הדבר הזה </w:t>
      </w:r>
      <w:r>
        <w:rPr>
          <w:rtl/>
        </w:rPr>
        <w:t>–</w:t>
      </w:r>
      <w:r>
        <w:rPr>
          <w:rFonts w:hint="cs"/>
          <w:rtl/>
        </w:rPr>
        <w:t xml:space="preserve"> ממה נפשך </w:t>
      </w:r>
      <w:r>
        <w:rPr>
          <w:rtl/>
        </w:rPr>
        <w:t>–</w:t>
      </w:r>
      <w:r>
        <w:rPr>
          <w:rFonts w:hint="cs"/>
          <w:rtl/>
        </w:rPr>
        <w:t xml:space="preserve"> אותם אנשים שעושים את עבודות השירות </w:t>
      </w:r>
      <w:bookmarkStart w:id="123" w:name="_ETM_Q1_2621665"/>
      <w:bookmarkEnd w:id="123"/>
      <w:r>
        <w:rPr>
          <w:rFonts w:hint="cs"/>
          <w:rtl/>
        </w:rPr>
        <w:t xml:space="preserve">כמו שצריך, ומגיעים לעבודה, וילוו בליווי הסוציאלי, ויעשו </w:t>
      </w:r>
      <w:bookmarkStart w:id="124" w:name="_ETM_Q1_2625893"/>
      <w:bookmarkEnd w:id="124"/>
      <w:r>
        <w:rPr>
          <w:rFonts w:hint="cs"/>
          <w:rtl/>
        </w:rPr>
        <w:t xml:space="preserve">את זה למישרין, החברה הרוויחה </w:t>
      </w:r>
      <w:r>
        <w:rPr>
          <w:rtl/>
        </w:rPr>
        <w:t>–</w:t>
      </w:r>
      <w:r>
        <w:rPr>
          <w:rFonts w:hint="cs"/>
          <w:rtl/>
        </w:rPr>
        <w:t xml:space="preserve"> אותם אנשים מבחינתנו, השתקמו. </w:t>
      </w:r>
      <w:bookmarkStart w:id="125" w:name="_ETM_Q1_2632182"/>
      <w:bookmarkEnd w:id="125"/>
      <w:r>
        <w:rPr>
          <w:rFonts w:hint="cs"/>
          <w:rtl/>
        </w:rPr>
        <w:t xml:space="preserve">אותם אנשים שלא יעשו, יחזרו ממילא לכלא, כי אנחנו נעשה </w:t>
      </w:r>
      <w:bookmarkStart w:id="126" w:name="_ETM_Q1_2637164"/>
      <w:bookmarkEnd w:id="126"/>
      <w:r>
        <w:rPr>
          <w:rFonts w:hint="cs"/>
          <w:rtl/>
        </w:rPr>
        <w:t xml:space="preserve">להם </w:t>
      </w:r>
      <w:r w:rsidR="009B100D">
        <w:rPr>
          <w:rFonts w:hint="cs"/>
          <w:rtl/>
        </w:rPr>
        <w:t xml:space="preserve">הפסקה </w:t>
      </w:r>
      <w:proofErr w:type="spellStart"/>
      <w:r w:rsidR="009B100D">
        <w:rPr>
          <w:rFonts w:hint="cs"/>
          <w:rtl/>
        </w:rPr>
        <w:t>מינהלית</w:t>
      </w:r>
      <w:proofErr w:type="spellEnd"/>
      <w:r w:rsidR="009B100D">
        <w:rPr>
          <w:rFonts w:hint="cs"/>
          <w:rtl/>
        </w:rPr>
        <w:t xml:space="preserve">, ואז הם ירצו את </w:t>
      </w:r>
      <w:r>
        <w:rPr>
          <w:rFonts w:hint="cs"/>
          <w:rtl/>
        </w:rPr>
        <w:t>עונש המאסר בפועל</w:t>
      </w:r>
      <w:r w:rsidR="009B100D">
        <w:rPr>
          <w:rFonts w:hint="cs"/>
          <w:rtl/>
        </w:rPr>
        <w:t>.</w:t>
      </w:r>
    </w:p>
    <w:p w:rsidR="009B100D" w:rsidRDefault="009B100D" w:rsidP="009B100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968733724"/>
        <w:placeholder>
          <w:docPart w:val="DefaultPlaceholder_-1854013440"/>
        </w:placeholder>
        <w15:color w:val="993366"/>
      </w:sdtPr>
      <w:sdtEndPr/>
      <w:sdtContent>
        <w:p w:rsidR="009B100D" w:rsidRDefault="009B100D" w:rsidP="009B100D">
          <w:pPr>
            <w:pStyle w:val="a4"/>
            <w:keepNext/>
            <w:rPr>
              <w:rtl/>
            </w:rPr>
          </w:pPr>
          <w:r w:rsidRPr="009B100D">
            <w:rPr>
              <w:rStyle w:val="afd"/>
              <w:color w:val="000000"/>
              <w:rtl/>
            </w:rPr>
            <w:t>זאב בנימין בגין (הליכוד):</w:t>
          </w:r>
        </w:p>
      </w:sdtContent>
    </w:sdt>
    <w:p w:rsidR="009B100D" w:rsidRDefault="009B100D" w:rsidP="009B100D">
      <w:pPr>
        <w:pStyle w:val="KeepWithNext"/>
        <w:rPr>
          <w:rtl/>
        </w:rPr>
      </w:pPr>
    </w:p>
    <w:p w:rsidR="009B100D" w:rsidRDefault="00C63208" w:rsidP="009B100D">
      <w:pPr>
        <w:rPr>
          <w:rtl/>
        </w:rPr>
      </w:pPr>
      <w:r>
        <w:rPr>
          <w:rFonts w:hint="cs"/>
          <w:rtl/>
        </w:rPr>
        <w:t xml:space="preserve">אבל אם את מגדילה לתשעה חודשים, אחוז </w:t>
      </w:r>
      <w:bookmarkStart w:id="127" w:name="_ETM_Q1_2645650"/>
      <w:bookmarkEnd w:id="127"/>
      <w:r>
        <w:rPr>
          <w:rFonts w:hint="cs"/>
          <w:rtl/>
        </w:rPr>
        <w:t xml:space="preserve">אלה שמפרים ויחזרו לבית הסוהר, </w:t>
      </w:r>
      <w:r w:rsidR="009B100D">
        <w:rPr>
          <w:rFonts w:hint="cs"/>
          <w:rtl/>
        </w:rPr>
        <w:t>צפוי להיות עוד יותר גבוה.</w:t>
      </w:r>
    </w:p>
    <w:p w:rsidR="009B100D" w:rsidRDefault="009B100D" w:rsidP="009B100D">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1595076973"/>
        <w:placeholder>
          <w:docPart w:val="9DD085F00D3F496E8153B224BC331FF5"/>
        </w:placeholder>
        <w15:color w:val="993366"/>
      </w:sdtPr>
      <w:sdtEndPr/>
      <w:sdtContent>
        <w:p w:rsidR="009B100D" w:rsidRDefault="009B100D" w:rsidP="009B100D">
          <w:pPr>
            <w:pStyle w:val="af9"/>
            <w:keepNext/>
            <w:rPr>
              <w:rtl/>
            </w:rPr>
          </w:pPr>
          <w:proofErr w:type="spellStart"/>
          <w:r w:rsidRPr="00AA3E08">
            <w:rPr>
              <w:rStyle w:val="afd"/>
              <w:color w:val="000000"/>
              <w:rtl/>
            </w:rPr>
            <w:t>יוכי</w:t>
          </w:r>
          <w:proofErr w:type="spellEnd"/>
          <w:r w:rsidRPr="00AA3E08">
            <w:rPr>
              <w:rStyle w:val="afd"/>
              <w:color w:val="000000"/>
              <w:rtl/>
            </w:rPr>
            <w:t xml:space="preserve"> </w:t>
          </w:r>
          <w:proofErr w:type="spellStart"/>
          <w:r w:rsidRPr="00AA3E08">
            <w:rPr>
              <w:rStyle w:val="afd"/>
              <w:color w:val="000000"/>
              <w:rtl/>
            </w:rPr>
            <w:t>גניסין</w:t>
          </w:r>
          <w:proofErr w:type="spellEnd"/>
          <w:r w:rsidRPr="00AA3E08">
            <w:rPr>
              <w:color w:val="000000"/>
              <w:rtl/>
            </w:rPr>
            <w:t>:</w:t>
          </w:r>
        </w:p>
      </w:sdtContent>
    </w:sdt>
    <w:p w:rsidR="009B100D" w:rsidRDefault="009B100D" w:rsidP="009B100D">
      <w:pPr>
        <w:rPr>
          <w:rtl/>
        </w:rPr>
      </w:pPr>
    </w:p>
    <w:p w:rsidR="00C63208" w:rsidRDefault="009B100D" w:rsidP="009B100D">
      <w:pPr>
        <w:rPr>
          <w:rtl/>
        </w:rPr>
      </w:pPr>
      <w:r>
        <w:rPr>
          <w:rFonts w:hint="cs"/>
          <w:rtl/>
        </w:rPr>
        <w:t>לא בהכרח. אנחנו לא יודע</w:t>
      </w:r>
      <w:r w:rsidR="00C63208">
        <w:rPr>
          <w:rFonts w:hint="cs"/>
          <w:rtl/>
        </w:rPr>
        <w:t>ים</w:t>
      </w:r>
      <w:r>
        <w:rPr>
          <w:rFonts w:hint="cs"/>
          <w:rtl/>
        </w:rPr>
        <w:t xml:space="preserve">. </w:t>
      </w:r>
      <w:r w:rsidR="00C63208">
        <w:rPr>
          <w:rFonts w:hint="cs"/>
          <w:rtl/>
        </w:rPr>
        <w:t xml:space="preserve">זה נוגע לשאלה הראשונה. </w:t>
      </w:r>
    </w:p>
    <w:p w:rsidR="00C63208" w:rsidRDefault="00C63208" w:rsidP="009B100D">
      <w:pPr>
        <w:rPr>
          <w:rtl/>
        </w:rPr>
      </w:pPr>
      <w:bookmarkStart w:id="128" w:name="_ETM_Q1_2657794"/>
      <w:bookmarkEnd w:id="128"/>
    </w:p>
    <w:p w:rsidR="009B100D" w:rsidRDefault="009B100D" w:rsidP="00C63208">
      <w:pPr>
        <w:rPr>
          <w:rtl/>
        </w:rPr>
      </w:pPr>
      <w:bookmarkStart w:id="129" w:name="_ETM_Q1_2658085"/>
      <w:bookmarkEnd w:id="129"/>
      <w:r>
        <w:rPr>
          <w:rFonts w:hint="cs"/>
          <w:rtl/>
        </w:rPr>
        <w:t>עכשיו אני רוצה להגיע לנקודה הש</w:t>
      </w:r>
      <w:r w:rsidR="00C63208">
        <w:rPr>
          <w:rFonts w:hint="cs"/>
          <w:rtl/>
        </w:rPr>
        <w:t>ל</w:t>
      </w:r>
      <w:r>
        <w:rPr>
          <w:rFonts w:hint="cs"/>
          <w:rtl/>
        </w:rPr>
        <w:t xml:space="preserve">ישית </w:t>
      </w:r>
      <w:r>
        <w:rPr>
          <w:rtl/>
        </w:rPr>
        <w:t>–</w:t>
      </w:r>
      <w:r>
        <w:rPr>
          <w:rFonts w:hint="cs"/>
          <w:rtl/>
        </w:rPr>
        <w:t xml:space="preserve"> </w:t>
      </w:r>
      <w:proofErr w:type="spellStart"/>
      <w:r>
        <w:rPr>
          <w:rFonts w:hint="cs"/>
          <w:rtl/>
        </w:rPr>
        <w:t>המשפטיזציה</w:t>
      </w:r>
      <w:proofErr w:type="spellEnd"/>
      <w:r>
        <w:rPr>
          <w:rFonts w:hint="cs"/>
          <w:rtl/>
        </w:rPr>
        <w:t xml:space="preserve">. לכן זה גם לא עולה בכלל בהצעת החוק וגם לא נכתב. מי יקצר </w:t>
      </w:r>
      <w:r>
        <w:rPr>
          <w:rtl/>
        </w:rPr>
        <w:t>–</w:t>
      </w:r>
      <w:r>
        <w:rPr>
          <w:rFonts w:hint="cs"/>
          <w:rtl/>
        </w:rPr>
        <w:t xml:space="preserve"> אומרים פה </w:t>
      </w:r>
      <w:r>
        <w:rPr>
          <w:rtl/>
        </w:rPr>
        <w:t>–</w:t>
      </w:r>
      <w:r>
        <w:rPr>
          <w:rFonts w:hint="cs"/>
          <w:rtl/>
        </w:rPr>
        <w:t xml:space="preserve"> המונה. יישב, לצורך העני</w:t>
      </w:r>
      <w:r w:rsidR="00C63208">
        <w:rPr>
          <w:rFonts w:hint="cs"/>
          <w:rtl/>
        </w:rPr>
        <w:t>י</w:t>
      </w:r>
      <w:r>
        <w:rPr>
          <w:rFonts w:hint="cs"/>
          <w:rtl/>
        </w:rPr>
        <w:t xml:space="preserve">ן, </w:t>
      </w:r>
      <w:r w:rsidR="00C63208">
        <w:rPr>
          <w:rFonts w:hint="cs"/>
          <w:rtl/>
        </w:rPr>
        <w:t xml:space="preserve">הממונה </w:t>
      </w:r>
      <w:bookmarkStart w:id="130" w:name="_ETM_Q1_2672788"/>
      <w:bookmarkEnd w:id="130"/>
      <w:r w:rsidR="00C63208">
        <w:rPr>
          <w:rFonts w:hint="cs"/>
          <w:rtl/>
        </w:rPr>
        <w:t xml:space="preserve">על עבודות שירות, </w:t>
      </w:r>
      <w:r>
        <w:rPr>
          <w:rFonts w:hint="cs"/>
          <w:rtl/>
        </w:rPr>
        <w:t xml:space="preserve">שהוא פקיד בכיר ככל שיהיה. הוא יצטרך לקבל 1,000 בקשות, אולי 1,500 בקשות </w:t>
      </w:r>
      <w:r>
        <w:rPr>
          <w:rtl/>
        </w:rPr>
        <w:t>–</w:t>
      </w:r>
      <w:r>
        <w:rPr>
          <w:rFonts w:hint="cs"/>
          <w:rtl/>
        </w:rPr>
        <w:t xml:space="preserve"> תקצר לי. ננ</w:t>
      </w:r>
      <w:r w:rsidR="00C63208">
        <w:rPr>
          <w:rFonts w:hint="cs"/>
          <w:rtl/>
        </w:rPr>
        <w:t>יח ש</w:t>
      </w:r>
      <w:r>
        <w:rPr>
          <w:rFonts w:hint="cs"/>
          <w:rtl/>
        </w:rPr>
        <w:t>אלה שלא הת</w:t>
      </w:r>
      <w:r w:rsidR="00C63208">
        <w:rPr>
          <w:rFonts w:hint="cs"/>
          <w:rtl/>
        </w:rPr>
        <w:t>י</w:t>
      </w:r>
      <w:r>
        <w:rPr>
          <w:rFonts w:hint="cs"/>
          <w:rtl/>
        </w:rPr>
        <w:t xml:space="preserve">יצבו לעבודה, ממילא הוא לא יקצר להם, ולא רק זה </w:t>
      </w:r>
      <w:r>
        <w:rPr>
          <w:rtl/>
        </w:rPr>
        <w:t>–</w:t>
      </w:r>
      <w:r>
        <w:rPr>
          <w:rFonts w:hint="cs"/>
          <w:rtl/>
        </w:rPr>
        <w:t xml:space="preserve"> </w:t>
      </w:r>
      <w:r w:rsidR="00C63208">
        <w:rPr>
          <w:rFonts w:hint="cs"/>
          <w:rtl/>
        </w:rPr>
        <w:t xml:space="preserve">אולי גם יעשו להם הפסקה </w:t>
      </w:r>
      <w:proofErr w:type="spellStart"/>
      <w:r>
        <w:rPr>
          <w:rFonts w:hint="cs"/>
          <w:rtl/>
        </w:rPr>
        <w:t>מינהלת</w:t>
      </w:r>
      <w:proofErr w:type="spellEnd"/>
      <w:r>
        <w:rPr>
          <w:rFonts w:hint="cs"/>
          <w:rtl/>
        </w:rPr>
        <w:t xml:space="preserve">. </w:t>
      </w:r>
      <w:r w:rsidR="00C63208">
        <w:rPr>
          <w:rFonts w:hint="cs"/>
          <w:rtl/>
        </w:rPr>
        <w:t>על אותם מאות או למעלה מ-1,000 בקשות, תו</w:t>
      </w:r>
      <w:r>
        <w:rPr>
          <w:rFonts w:hint="cs"/>
          <w:rtl/>
        </w:rPr>
        <w:t>ג</w:t>
      </w:r>
      <w:r w:rsidR="00C63208">
        <w:rPr>
          <w:rFonts w:hint="cs"/>
          <w:rtl/>
        </w:rPr>
        <w:t>ש</w:t>
      </w:r>
      <w:r>
        <w:rPr>
          <w:rFonts w:hint="cs"/>
          <w:rtl/>
        </w:rPr>
        <w:t xml:space="preserve">נה עתירות לבית המשפט לעניינים </w:t>
      </w:r>
      <w:proofErr w:type="spellStart"/>
      <w:r>
        <w:rPr>
          <w:rFonts w:hint="cs"/>
          <w:rtl/>
        </w:rPr>
        <w:t>מינהליים</w:t>
      </w:r>
      <w:proofErr w:type="spellEnd"/>
      <w:r>
        <w:rPr>
          <w:rFonts w:hint="cs"/>
          <w:rtl/>
        </w:rPr>
        <w:t xml:space="preserve">. </w:t>
      </w:r>
      <w:r w:rsidR="00C63208">
        <w:rPr>
          <w:rFonts w:hint="cs"/>
          <w:rtl/>
        </w:rPr>
        <w:t xml:space="preserve">כל המנגנון הזה של </w:t>
      </w:r>
      <w:proofErr w:type="spellStart"/>
      <w:r w:rsidR="00C63208">
        <w:rPr>
          <w:rFonts w:hint="cs"/>
          <w:rtl/>
        </w:rPr>
        <w:t>המשפטיזציה</w:t>
      </w:r>
      <w:proofErr w:type="spellEnd"/>
      <w:r w:rsidR="00C63208">
        <w:rPr>
          <w:rFonts w:hint="cs"/>
          <w:rtl/>
        </w:rPr>
        <w:t xml:space="preserve"> הגוברת כתוצאה מכך שאדם </w:t>
      </w:r>
      <w:bookmarkStart w:id="131" w:name="_ETM_Q1_2706207"/>
      <w:bookmarkEnd w:id="131"/>
      <w:r w:rsidR="00C63208">
        <w:rPr>
          <w:rFonts w:hint="cs"/>
          <w:rtl/>
        </w:rPr>
        <w:t xml:space="preserve">בסך הכול </w:t>
      </w:r>
      <w:r>
        <w:rPr>
          <w:rFonts w:hint="cs"/>
          <w:rtl/>
        </w:rPr>
        <w:t>לא מגיע לעבודה כ</w:t>
      </w:r>
      <w:r w:rsidR="00C63208">
        <w:rPr>
          <w:rFonts w:hint="cs"/>
          <w:rtl/>
        </w:rPr>
        <w:t>מ</w:t>
      </w:r>
      <w:r>
        <w:rPr>
          <w:rFonts w:hint="cs"/>
          <w:rtl/>
        </w:rPr>
        <w:t>ו שצריך, האם בכך אנחנו חפצים?</w:t>
      </w:r>
    </w:p>
    <w:p w:rsidR="009B100D" w:rsidRDefault="009B100D" w:rsidP="009B100D">
      <w:pPr>
        <w:rPr>
          <w:rtl/>
        </w:rPr>
      </w:pPr>
    </w:p>
    <w:sdt>
      <w:sdtPr>
        <w:rPr>
          <w:rFonts w:hint="cs"/>
          <w:rtl/>
        </w:rPr>
        <w:alias w:val="דובר"/>
        <w:tag w:val="&lt;ID&gt;0&lt;/ID&gt;&lt;Name&gt;אוסאמה סעדי&lt;/Name&gt;&lt;Data&gt;אוסאמה סעדי&lt;/Data&gt;&lt;Shortcut&gt;אוסע&lt;/Shortcut&gt;&lt;MemberID&gt;&lt;/MemberID&gt;"/>
        <w:id w:val="1337196827"/>
        <w:placeholder>
          <w:docPart w:val="DefaultPlaceholder_-1854013440"/>
        </w:placeholder>
        <w15:color w:val="993366"/>
      </w:sdtPr>
      <w:sdtEndPr/>
      <w:sdtContent>
        <w:p w:rsidR="009B100D" w:rsidRDefault="009B100D" w:rsidP="009B100D">
          <w:pPr>
            <w:pStyle w:val="a4"/>
            <w:keepNext/>
            <w:rPr>
              <w:rtl/>
            </w:rPr>
          </w:pPr>
          <w:r w:rsidRPr="009B100D">
            <w:rPr>
              <w:rStyle w:val="afd"/>
              <w:color w:val="000000"/>
              <w:rtl/>
            </w:rPr>
            <w:t>אוסאמה סעדי</w:t>
          </w:r>
          <w:r w:rsidRPr="009B100D">
            <w:rPr>
              <w:color w:val="000000"/>
              <w:rtl/>
            </w:rPr>
            <w:t>:</w:t>
          </w:r>
        </w:p>
      </w:sdtContent>
    </w:sdt>
    <w:p w:rsidR="009B100D" w:rsidRDefault="009B100D" w:rsidP="009B100D">
      <w:pPr>
        <w:pStyle w:val="KeepWithNext"/>
        <w:rPr>
          <w:rtl/>
        </w:rPr>
      </w:pPr>
    </w:p>
    <w:p w:rsidR="009B100D" w:rsidRDefault="009B100D" w:rsidP="00C63208">
      <w:pPr>
        <w:rPr>
          <w:rtl/>
        </w:rPr>
      </w:pPr>
      <w:r>
        <w:rPr>
          <w:rFonts w:hint="cs"/>
          <w:rtl/>
        </w:rPr>
        <w:t xml:space="preserve">כמה עתירות </w:t>
      </w:r>
      <w:proofErr w:type="spellStart"/>
      <w:r w:rsidR="00C63208">
        <w:rPr>
          <w:rFonts w:hint="cs"/>
          <w:rtl/>
        </w:rPr>
        <w:t>מינהליות</w:t>
      </w:r>
      <w:proofErr w:type="spellEnd"/>
      <w:r w:rsidR="00C63208">
        <w:rPr>
          <w:rFonts w:hint="cs"/>
          <w:rtl/>
        </w:rPr>
        <w:t xml:space="preserve"> יש היום על הפסקות?</w:t>
      </w:r>
    </w:p>
    <w:p w:rsidR="009B100D" w:rsidRDefault="009B100D" w:rsidP="009B100D">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473113479"/>
        <w:placeholder>
          <w:docPart w:val="2B033B440DF545C4BEF4A137BC5F033E"/>
        </w:placeholder>
        <w15:color w:val="993366"/>
      </w:sdtPr>
      <w:sdtEndPr/>
      <w:sdtContent>
        <w:p w:rsidR="009B100D" w:rsidRDefault="009B100D" w:rsidP="009B100D">
          <w:pPr>
            <w:pStyle w:val="af9"/>
            <w:keepNext/>
            <w:rPr>
              <w:rtl/>
            </w:rPr>
          </w:pPr>
          <w:proofErr w:type="spellStart"/>
          <w:r w:rsidRPr="00AA3E08">
            <w:rPr>
              <w:rStyle w:val="afd"/>
              <w:color w:val="000000"/>
              <w:rtl/>
            </w:rPr>
            <w:t>יוכי</w:t>
          </w:r>
          <w:proofErr w:type="spellEnd"/>
          <w:r w:rsidRPr="00AA3E08">
            <w:rPr>
              <w:rStyle w:val="afd"/>
              <w:color w:val="000000"/>
              <w:rtl/>
            </w:rPr>
            <w:t xml:space="preserve"> </w:t>
          </w:r>
          <w:proofErr w:type="spellStart"/>
          <w:r w:rsidRPr="00AA3E08">
            <w:rPr>
              <w:rStyle w:val="afd"/>
              <w:color w:val="000000"/>
              <w:rtl/>
            </w:rPr>
            <w:t>גניסין</w:t>
          </w:r>
          <w:proofErr w:type="spellEnd"/>
          <w:r w:rsidRPr="00AA3E08">
            <w:rPr>
              <w:color w:val="000000"/>
              <w:rtl/>
            </w:rPr>
            <w:t>:</w:t>
          </w:r>
        </w:p>
      </w:sdtContent>
    </w:sdt>
    <w:p w:rsidR="009B100D" w:rsidRDefault="009B100D" w:rsidP="009B100D">
      <w:pPr>
        <w:rPr>
          <w:rtl/>
        </w:rPr>
      </w:pPr>
    </w:p>
    <w:p w:rsidR="009B100D" w:rsidRDefault="009B100D" w:rsidP="009B100D">
      <w:pPr>
        <w:rPr>
          <w:rtl/>
        </w:rPr>
      </w:pPr>
      <w:r>
        <w:rPr>
          <w:rFonts w:hint="cs"/>
          <w:rtl/>
        </w:rPr>
        <w:t>מאות. יש מאות.</w:t>
      </w:r>
    </w:p>
    <w:p w:rsidR="009B100D" w:rsidRDefault="009B100D" w:rsidP="009B100D">
      <w:pPr>
        <w:rPr>
          <w:rtl/>
        </w:rPr>
      </w:pPr>
    </w:p>
    <w:sdt>
      <w:sdtPr>
        <w:rPr>
          <w:rtl/>
        </w:rPr>
        <w:alias w:val="יור"/>
        <w:tag w:val="&lt;ID&gt;5094&lt;/ID&gt;&lt;Name&gt;ניסן סלומינסקי - יו&quot;רַ&lt;/Name&gt;&lt;Data&gt;ניסן סלומינסקי&lt;/Data&gt;&lt;Shortcut&gt;ניסל&lt;/Shortcut&gt;"/>
        <w:id w:val="-1175569967"/>
        <w:placeholder>
          <w:docPart w:val="DefaultPlaceholder_-1854013440"/>
        </w:placeholder>
        <w15:color w:val="993366"/>
      </w:sdtPr>
      <w:sdtEndPr/>
      <w:sdtContent>
        <w:p w:rsidR="009B100D" w:rsidRDefault="009B100D" w:rsidP="009B100D">
          <w:pPr>
            <w:pStyle w:val="af6"/>
            <w:keepNext/>
            <w:rPr>
              <w:rtl/>
            </w:rPr>
          </w:pPr>
          <w:r w:rsidRPr="009B100D">
            <w:rPr>
              <w:rStyle w:val="afd"/>
              <w:color w:val="000000"/>
              <w:rtl/>
            </w:rPr>
            <w:t>היו"ר ניסן סלומינסקי</w:t>
          </w:r>
          <w:r w:rsidRPr="009B100D">
            <w:rPr>
              <w:color w:val="000000"/>
              <w:rtl/>
            </w:rPr>
            <w:t>:</w:t>
          </w:r>
        </w:p>
      </w:sdtContent>
    </w:sdt>
    <w:p w:rsidR="009B100D" w:rsidRDefault="009B100D" w:rsidP="009B100D">
      <w:pPr>
        <w:pStyle w:val="KeepWithNext"/>
        <w:rPr>
          <w:rtl/>
        </w:rPr>
      </w:pPr>
    </w:p>
    <w:p w:rsidR="009B100D" w:rsidRDefault="009B100D" w:rsidP="009B100D">
      <w:pPr>
        <w:rPr>
          <w:rtl/>
        </w:rPr>
      </w:pPr>
      <w:r>
        <w:rPr>
          <w:rFonts w:hint="cs"/>
          <w:rtl/>
        </w:rPr>
        <w:t>רצית שליאת תדבר? בבקשה.</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1090582130"/>
        <w:placeholder>
          <w:docPart w:val="DefaultPlaceholder_-1854013440"/>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pStyle w:val="KeepWithNext"/>
        <w:rPr>
          <w:rtl/>
        </w:rPr>
      </w:pPr>
    </w:p>
    <w:p w:rsidR="00C63208" w:rsidRDefault="00C63208" w:rsidP="00C63208">
      <w:pPr>
        <w:rPr>
          <w:rtl/>
        </w:rPr>
      </w:pPr>
      <w:r>
        <w:rPr>
          <w:rFonts w:hint="cs"/>
          <w:rtl/>
        </w:rPr>
        <w:t xml:space="preserve">בוקר טוב. </w:t>
      </w:r>
      <w:r w:rsidR="009B100D">
        <w:rPr>
          <w:rFonts w:hint="cs"/>
          <w:rtl/>
        </w:rPr>
        <w:t>מבלי כמובן לגרוע מדבריה של היועצת המשפט</w:t>
      </w:r>
      <w:r>
        <w:rPr>
          <w:rFonts w:hint="cs"/>
          <w:rtl/>
        </w:rPr>
        <w:t>י</w:t>
      </w:r>
      <w:r w:rsidR="009B100D">
        <w:rPr>
          <w:rFonts w:hint="cs"/>
          <w:rtl/>
        </w:rPr>
        <w:t xml:space="preserve">ת, אנחנו נדרשנו לסוגיית הקיצור, ורב הנסתר על הגלוי בעניין </w:t>
      </w:r>
      <w:r>
        <w:rPr>
          <w:rFonts w:hint="cs"/>
          <w:rtl/>
        </w:rPr>
        <w:t>ה</w:t>
      </w:r>
      <w:r w:rsidR="009B100D">
        <w:rPr>
          <w:rFonts w:hint="cs"/>
          <w:rtl/>
        </w:rPr>
        <w:t>זה, כי אנו לא יודע</w:t>
      </w:r>
      <w:r>
        <w:rPr>
          <w:rFonts w:hint="cs"/>
          <w:rtl/>
        </w:rPr>
        <w:t>ים את התוכנ</w:t>
      </w:r>
      <w:r w:rsidR="009B100D">
        <w:rPr>
          <w:rFonts w:hint="cs"/>
          <w:rtl/>
        </w:rPr>
        <w:t>י</w:t>
      </w:r>
      <w:r>
        <w:rPr>
          <w:rFonts w:hint="cs"/>
          <w:rtl/>
        </w:rPr>
        <w:t>ו</w:t>
      </w:r>
      <w:r w:rsidR="009B100D">
        <w:rPr>
          <w:rFonts w:hint="cs"/>
          <w:rtl/>
        </w:rPr>
        <w:t xml:space="preserve">ת שמיועדות להרחבה. </w:t>
      </w:r>
      <w:r>
        <w:rPr>
          <w:rFonts w:hint="cs"/>
          <w:rtl/>
        </w:rPr>
        <w:t xml:space="preserve">למה </w:t>
      </w:r>
      <w:bookmarkStart w:id="132" w:name="_ETM_Q1_2755139"/>
      <w:bookmarkEnd w:id="132"/>
      <w:r>
        <w:rPr>
          <w:rFonts w:hint="cs"/>
          <w:rtl/>
        </w:rPr>
        <w:t xml:space="preserve">הכוונה - </w:t>
      </w:r>
      <w:r w:rsidR="009B100D">
        <w:rPr>
          <w:rFonts w:hint="cs"/>
          <w:rtl/>
        </w:rPr>
        <w:t xml:space="preserve">אנחנו מבינים </w:t>
      </w:r>
      <w:r>
        <w:rPr>
          <w:rFonts w:hint="cs"/>
          <w:rtl/>
        </w:rPr>
        <w:t>שבמסגרת ההרחבה אמור להיות סוג של ליווי סוציאלי</w:t>
      </w:r>
      <w:r w:rsidR="009B100D">
        <w:rPr>
          <w:rFonts w:hint="cs"/>
          <w:rtl/>
        </w:rPr>
        <w:t xml:space="preserve">. למיטב ידיעתי </w:t>
      </w:r>
      <w:r>
        <w:rPr>
          <w:rFonts w:hint="cs"/>
          <w:rtl/>
        </w:rPr>
        <w:t>והבנתי</w:t>
      </w:r>
      <w:r w:rsidR="009B100D">
        <w:rPr>
          <w:rFonts w:hint="cs"/>
          <w:rtl/>
        </w:rPr>
        <w:t xml:space="preserve">, הליווי הזה טרם גובש. לכן </w:t>
      </w:r>
      <w:r>
        <w:rPr>
          <w:rFonts w:hint="cs"/>
          <w:rtl/>
        </w:rPr>
        <w:t>המשמעויות של הדבר הזה הן קריטיות כדי להבין בכלל מה הולך להיות במהלך התקופה של ב</w:t>
      </w:r>
      <w:r w:rsidR="009B100D">
        <w:rPr>
          <w:rFonts w:hint="cs"/>
          <w:rtl/>
        </w:rPr>
        <w:t>י</w:t>
      </w:r>
      <w:r>
        <w:rPr>
          <w:rFonts w:hint="cs"/>
          <w:rtl/>
        </w:rPr>
        <w:t>ן</w:t>
      </w:r>
      <w:r w:rsidR="009B100D">
        <w:rPr>
          <w:rFonts w:hint="cs"/>
          <w:rtl/>
        </w:rPr>
        <w:t xml:space="preserve"> 6 ל-9. </w:t>
      </w:r>
    </w:p>
    <w:p w:rsidR="00C63208" w:rsidRDefault="00C63208" w:rsidP="00C63208">
      <w:pPr>
        <w:rPr>
          <w:rtl/>
        </w:rPr>
      </w:pPr>
      <w:bookmarkStart w:id="133" w:name="_ETM_Q1_2773880"/>
      <w:bookmarkEnd w:id="133"/>
    </w:p>
    <w:p w:rsidR="009B100D" w:rsidRDefault="00C63208" w:rsidP="00C63208">
      <w:pPr>
        <w:rPr>
          <w:rtl/>
        </w:rPr>
      </w:pPr>
      <w:bookmarkStart w:id="134" w:name="_ETM_Q1_2774208"/>
      <w:bookmarkEnd w:id="134"/>
      <w:r>
        <w:rPr>
          <w:rFonts w:hint="cs"/>
          <w:rtl/>
        </w:rPr>
        <w:t xml:space="preserve">ברשות היושב-ראש </w:t>
      </w:r>
      <w:bookmarkStart w:id="135" w:name="_ETM_Q1_2774294"/>
      <w:bookmarkEnd w:id="135"/>
      <w:r>
        <w:rPr>
          <w:rFonts w:hint="cs"/>
          <w:rtl/>
        </w:rPr>
        <w:t xml:space="preserve">והחברים </w:t>
      </w:r>
      <w:r w:rsidR="009B100D">
        <w:rPr>
          <w:rFonts w:hint="cs"/>
          <w:rtl/>
        </w:rPr>
        <w:t>רק אציג מספר נתונים כדי להסביר</w:t>
      </w:r>
      <w:r>
        <w:rPr>
          <w:rFonts w:hint="cs"/>
          <w:rtl/>
        </w:rPr>
        <w:t xml:space="preserve"> את המורכבות</w:t>
      </w:r>
      <w:r w:rsidR="009B100D">
        <w:rPr>
          <w:rFonts w:hint="cs"/>
          <w:rtl/>
        </w:rPr>
        <w:t xml:space="preserve">. הכלי הזה </w:t>
      </w:r>
      <w:r>
        <w:rPr>
          <w:rFonts w:hint="cs"/>
          <w:rtl/>
        </w:rPr>
        <w:t>של עבודות שירות הוא מבורך בעינינו</w:t>
      </w:r>
      <w:r w:rsidR="009B100D">
        <w:rPr>
          <w:rFonts w:hint="cs"/>
          <w:rtl/>
        </w:rPr>
        <w:t xml:space="preserve">. זה כלי </w:t>
      </w:r>
      <w:r>
        <w:rPr>
          <w:rFonts w:hint="cs"/>
          <w:rtl/>
        </w:rPr>
        <w:t xml:space="preserve">שראוי להרחיב אותו, ובמדינות מתקדמות אחרות בעולם </w:t>
      </w:r>
      <w:bookmarkStart w:id="136" w:name="_ETM_Q1_2787403"/>
      <w:bookmarkEnd w:id="136"/>
      <w:r>
        <w:rPr>
          <w:rFonts w:hint="cs"/>
          <w:rtl/>
        </w:rPr>
        <w:t xml:space="preserve">הוא כלי </w:t>
      </w:r>
      <w:r w:rsidR="009B100D">
        <w:rPr>
          <w:rFonts w:hint="cs"/>
          <w:rtl/>
        </w:rPr>
        <w:t xml:space="preserve">מאוד שכיח, אבל שם עשו עבודת הכנה </w:t>
      </w:r>
      <w:r>
        <w:rPr>
          <w:rFonts w:hint="cs"/>
          <w:rtl/>
        </w:rPr>
        <w:t>נ</w:t>
      </w:r>
      <w:r w:rsidR="009B100D">
        <w:rPr>
          <w:rFonts w:hint="cs"/>
          <w:rtl/>
        </w:rPr>
        <w:t>כונה. כדי להבין את מורכבות הכלי</w:t>
      </w:r>
      <w:r>
        <w:rPr>
          <w:rFonts w:hint="cs"/>
          <w:rtl/>
        </w:rPr>
        <w:t>,</w:t>
      </w:r>
      <w:r w:rsidR="009B100D">
        <w:rPr>
          <w:rFonts w:hint="cs"/>
          <w:rtl/>
        </w:rPr>
        <w:t xml:space="preserve"> אפרט נתונים. </w:t>
      </w:r>
      <w:r>
        <w:rPr>
          <w:rFonts w:hint="cs"/>
          <w:rtl/>
        </w:rPr>
        <w:t xml:space="preserve">מדברים פה על עבירות מאוד קלות. </w:t>
      </w:r>
      <w:r w:rsidR="009B100D">
        <w:rPr>
          <w:rFonts w:hint="cs"/>
          <w:rtl/>
        </w:rPr>
        <w:t>אני מדברת על 2,300 אסירים שמתייצבים מדי יום בקהילה, וכ-500 מקומות תעסוקה</w:t>
      </w:r>
      <w:r>
        <w:rPr>
          <w:rFonts w:hint="cs"/>
          <w:rtl/>
        </w:rPr>
        <w:t xml:space="preserve"> </w:t>
      </w:r>
      <w:bookmarkStart w:id="137" w:name="_ETM_Q1_2801714"/>
      <w:bookmarkEnd w:id="137"/>
      <w:r>
        <w:rPr>
          <w:rFonts w:hint="cs"/>
          <w:rtl/>
        </w:rPr>
        <w:t>בקהילה</w:t>
      </w:r>
      <w:r w:rsidR="009B100D">
        <w:rPr>
          <w:rFonts w:hint="cs"/>
          <w:rtl/>
        </w:rPr>
        <w:t xml:space="preserve">. </w:t>
      </w:r>
      <w:r>
        <w:rPr>
          <w:rFonts w:hint="cs"/>
          <w:rtl/>
        </w:rPr>
        <w:t xml:space="preserve">בקהילה, כלומר מאילת ועד קריית שמונה. </w:t>
      </w:r>
      <w:r w:rsidR="009B100D">
        <w:rPr>
          <w:rFonts w:hint="cs"/>
          <w:rtl/>
        </w:rPr>
        <w:t>500 מקומות תעסוקה</w:t>
      </w:r>
      <w:r>
        <w:rPr>
          <w:rFonts w:hint="cs"/>
          <w:rtl/>
        </w:rPr>
        <w:t>,</w:t>
      </w:r>
      <w:r w:rsidR="009B100D">
        <w:rPr>
          <w:rFonts w:hint="cs"/>
          <w:rtl/>
        </w:rPr>
        <w:t xml:space="preserve"> שאמנם מוגדרים מלכ"רים</w:t>
      </w:r>
      <w:r>
        <w:rPr>
          <w:rFonts w:hint="cs"/>
          <w:rtl/>
        </w:rPr>
        <w:t xml:space="preserve">, אבל הם מקומות </w:t>
      </w:r>
      <w:bookmarkStart w:id="138" w:name="_ETM_Q1_2808647"/>
      <w:bookmarkEnd w:id="138"/>
      <w:r>
        <w:rPr>
          <w:rFonts w:hint="cs"/>
          <w:rtl/>
        </w:rPr>
        <w:t>תעסוקה שכולנו מסתובבים בהם וצורכים את השירותים שלהם</w:t>
      </w:r>
      <w:r w:rsidR="009B100D">
        <w:rPr>
          <w:rFonts w:hint="cs"/>
          <w:rtl/>
        </w:rPr>
        <w:t>.</w:t>
      </w:r>
      <w:r>
        <w:rPr>
          <w:rFonts w:hint="cs"/>
          <w:rtl/>
        </w:rPr>
        <w:t xml:space="preserve"> יש לנו</w:t>
      </w:r>
      <w:r w:rsidR="009B100D">
        <w:rPr>
          <w:rFonts w:hint="cs"/>
          <w:rtl/>
        </w:rPr>
        <w:t xml:space="preserve"> 2,300 אסירים שמתייצבים מדי יום; 2,900 במערכת כולה. </w:t>
      </w:r>
      <w:r>
        <w:rPr>
          <w:rFonts w:hint="cs"/>
          <w:rtl/>
        </w:rPr>
        <w:t xml:space="preserve">מתוכם </w:t>
      </w:r>
      <w:bookmarkStart w:id="139" w:name="_ETM_Q1_2820392"/>
      <w:bookmarkEnd w:id="139"/>
      <w:r>
        <w:rPr>
          <w:rFonts w:hint="cs"/>
          <w:rtl/>
        </w:rPr>
        <w:t xml:space="preserve">500 שפוטים על עבירות אלימות. העבירה העיקרית שלהם היא </w:t>
      </w:r>
      <w:r w:rsidR="009B100D">
        <w:rPr>
          <w:rFonts w:hint="cs"/>
          <w:rtl/>
        </w:rPr>
        <w:t>עבירת</w:t>
      </w:r>
      <w:r>
        <w:rPr>
          <w:rFonts w:hint="cs"/>
          <w:rtl/>
        </w:rPr>
        <w:t xml:space="preserve"> אלימות. יש לנו עבירות תעבור</w:t>
      </w:r>
      <w:r w:rsidR="009B100D">
        <w:rPr>
          <w:rFonts w:hint="cs"/>
          <w:rtl/>
        </w:rPr>
        <w:t xml:space="preserve">ה </w:t>
      </w:r>
      <w:r w:rsidR="009B100D">
        <w:rPr>
          <w:rtl/>
        </w:rPr>
        <w:t>–</w:t>
      </w:r>
      <w:r w:rsidR="009B100D">
        <w:rPr>
          <w:rFonts w:hint="cs"/>
          <w:rtl/>
        </w:rPr>
        <w:t xml:space="preserve"> </w:t>
      </w:r>
      <w:r>
        <w:rPr>
          <w:rFonts w:hint="cs"/>
          <w:rtl/>
        </w:rPr>
        <w:t xml:space="preserve">כ-450 </w:t>
      </w:r>
      <w:bookmarkStart w:id="140" w:name="_ETM_Q1_2825026"/>
      <w:bookmarkEnd w:id="140"/>
      <w:r>
        <w:rPr>
          <w:rFonts w:hint="cs"/>
          <w:rtl/>
        </w:rPr>
        <w:t>אסירים על עבירות תעבורה. יש ביטחון המדינה, ויש לנו עבירות מין, לרבו</w:t>
      </w:r>
      <w:r w:rsidR="009B100D">
        <w:rPr>
          <w:rFonts w:hint="cs"/>
          <w:rtl/>
        </w:rPr>
        <w:t>ת</w:t>
      </w:r>
      <w:r>
        <w:rPr>
          <w:rFonts w:hint="cs"/>
          <w:rtl/>
        </w:rPr>
        <w:t xml:space="preserve"> </w:t>
      </w:r>
      <w:r w:rsidR="009B100D">
        <w:rPr>
          <w:rFonts w:hint="cs"/>
          <w:rtl/>
        </w:rPr>
        <w:t>עברי</w:t>
      </w:r>
      <w:r>
        <w:rPr>
          <w:rFonts w:hint="cs"/>
          <w:rtl/>
        </w:rPr>
        <w:t>י</w:t>
      </w:r>
      <w:r w:rsidR="009B100D">
        <w:rPr>
          <w:rFonts w:hint="cs"/>
          <w:rtl/>
        </w:rPr>
        <w:t xml:space="preserve">נים </w:t>
      </w:r>
      <w:r>
        <w:rPr>
          <w:rFonts w:hint="cs"/>
          <w:rtl/>
        </w:rPr>
        <w:t xml:space="preserve">שהורשעו בעבירות </w:t>
      </w:r>
      <w:bookmarkStart w:id="141" w:name="_ETM_Q1_2831838"/>
      <w:bookmarkEnd w:id="141"/>
      <w:r>
        <w:rPr>
          <w:rFonts w:hint="cs"/>
          <w:rtl/>
        </w:rPr>
        <w:t xml:space="preserve">מין </w:t>
      </w:r>
      <w:r w:rsidR="009B100D">
        <w:rPr>
          <w:rFonts w:hint="cs"/>
          <w:rtl/>
        </w:rPr>
        <w:t>ברמת מסוכנות גבוהה בקהילה.</w:t>
      </w:r>
    </w:p>
    <w:p w:rsidR="009B100D" w:rsidRDefault="009B100D" w:rsidP="009B100D">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429246181"/>
        <w:placeholder>
          <w:docPart w:val="DefaultPlaceholder_-1854013440"/>
        </w:placeholder>
        <w15:color w:val="993366"/>
      </w:sdtPr>
      <w:sdtEndPr/>
      <w:sdtContent>
        <w:p w:rsidR="009B100D" w:rsidRDefault="009B100D" w:rsidP="009B100D">
          <w:pPr>
            <w:pStyle w:val="af9"/>
            <w:keepNext/>
            <w:rPr>
              <w:rtl/>
            </w:rPr>
          </w:pPr>
          <w:r w:rsidRPr="009B100D">
            <w:rPr>
              <w:rStyle w:val="afd"/>
              <w:color w:val="000000"/>
              <w:rtl/>
            </w:rPr>
            <w:t>ישי שרון</w:t>
          </w:r>
          <w:r w:rsidRPr="009B100D">
            <w:rPr>
              <w:color w:val="000000"/>
              <w:rtl/>
            </w:rPr>
            <w:t>:</w:t>
          </w:r>
        </w:p>
      </w:sdtContent>
    </w:sdt>
    <w:p w:rsidR="009B100D" w:rsidRDefault="009B100D" w:rsidP="009B100D">
      <w:pPr>
        <w:pStyle w:val="KeepWithNext"/>
        <w:rPr>
          <w:rtl/>
        </w:rPr>
      </w:pPr>
    </w:p>
    <w:p w:rsidR="009B100D" w:rsidRDefault="000A0633" w:rsidP="009B100D">
      <w:pPr>
        <w:rPr>
          <w:rtl/>
        </w:rPr>
      </w:pPr>
      <w:r>
        <w:rPr>
          <w:rFonts w:hint="cs"/>
          <w:rtl/>
        </w:rPr>
        <w:t>- - - עברייני מין במסוכנות גבוהה?</w:t>
      </w:r>
    </w:p>
    <w:p w:rsidR="000A0633" w:rsidRDefault="000A0633" w:rsidP="009B100D">
      <w:bookmarkStart w:id="142" w:name="_ETM_Q1_2837938"/>
      <w:bookmarkEnd w:id="142"/>
    </w:p>
    <w:sdt>
      <w:sdtPr>
        <w:rPr>
          <w:rFonts w:hint="cs"/>
          <w:rtl/>
        </w:rPr>
        <w:alias w:val="אורח"/>
        <w:tag w:val="&lt;ID&gt;569139&lt;/ID&gt;&lt;Name&gt;ליאת כהן&lt;/Name&gt;&lt;Data&gt;ליאת כהן&lt;/Data&gt;&lt;Shortcut&gt;ליכה&lt;/Shortcut&gt;&lt;Title&gt;ממונה ע&quot;ש שב&quot;ס, המשרד לבטחון פנים&lt;/Title&gt;"/>
        <w:id w:val="629291248"/>
        <w:placeholder>
          <w:docPart w:val="DefaultPlaceholder_-1854013440"/>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pStyle w:val="KeepWithNext"/>
        <w:rPr>
          <w:rtl/>
        </w:rPr>
      </w:pPr>
    </w:p>
    <w:p w:rsidR="000A0633" w:rsidRDefault="000A0633" w:rsidP="000A0633">
      <w:pPr>
        <w:rPr>
          <w:rtl/>
        </w:rPr>
      </w:pPr>
      <w:bookmarkStart w:id="143" w:name="_ETM_Q1_2841492"/>
      <w:bookmarkEnd w:id="143"/>
      <w:r>
        <w:rPr>
          <w:rFonts w:hint="cs"/>
          <w:rtl/>
        </w:rPr>
        <w:t xml:space="preserve">כן, שלושה. מסוכנות </w:t>
      </w:r>
      <w:bookmarkStart w:id="144" w:name="_ETM_Q1_2846137"/>
      <w:bookmarkEnd w:id="144"/>
      <w:r>
        <w:rPr>
          <w:rFonts w:hint="cs"/>
          <w:rtl/>
        </w:rPr>
        <w:t xml:space="preserve">גבוהה בפיקוח של יחידת צור, יחידת הפיקוח על עברייני </w:t>
      </w:r>
      <w:bookmarkStart w:id="145" w:name="_ETM_Q1_2851411"/>
      <w:bookmarkEnd w:id="145"/>
      <w:r>
        <w:rPr>
          <w:rFonts w:hint="cs"/>
          <w:rtl/>
        </w:rPr>
        <w:t>המין. אני מסבירה שהאוכלוסייה היא מורכבת.</w:t>
      </w:r>
    </w:p>
    <w:p w:rsidR="000A0633" w:rsidRDefault="000A0633" w:rsidP="000A0633">
      <w:pPr>
        <w:rPr>
          <w:rtl/>
        </w:rPr>
      </w:pPr>
      <w:bookmarkStart w:id="146" w:name="_ETM_Q1_2858676"/>
      <w:bookmarkEnd w:id="146"/>
    </w:p>
    <w:bookmarkStart w:id="147" w:name="_ETM_Q1_2859506" w:displacedByCustomXml="next"/>
    <w:bookmarkEnd w:id="147" w:displacedByCustomXml="next"/>
    <w:bookmarkStart w:id="148" w:name="_ETM_Q1_2862849" w:displacedByCustomXml="next"/>
    <w:bookmarkEnd w:id="148" w:displacedByCustomXml="next"/>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401799382"/>
        <w:placeholder>
          <w:docPart w:val="DefaultPlaceholder_-1854013440"/>
        </w:placeholder>
        <w15:color w:val="993366"/>
      </w:sdtPr>
      <w:sdtEndPr/>
      <w:sdtContent>
        <w:p w:rsidR="000A0633" w:rsidRDefault="000A0633" w:rsidP="000A0633">
          <w:pPr>
            <w:pStyle w:val="af9"/>
            <w:keepNext/>
            <w:rPr>
              <w:rtl/>
            </w:rPr>
          </w:pPr>
          <w:r w:rsidRPr="000A0633">
            <w:rPr>
              <w:rStyle w:val="afd"/>
              <w:color w:val="000000"/>
              <w:rtl/>
            </w:rPr>
            <w:t>ישי שרון</w:t>
          </w:r>
          <w:r w:rsidRPr="000A0633">
            <w:rPr>
              <w:color w:val="000000"/>
              <w:rtl/>
            </w:rPr>
            <w:t>:</w:t>
          </w:r>
        </w:p>
      </w:sdtContent>
    </w:sdt>
    <w:p w:rsidR="000A0633" w:rsidRDefault="000A0633" w:rsidP="000A0633">
      <w:pPr>
        <w:pStyle w:val="KeepWithNext"/>
        <w:rPr>
          <w:rtl/>
        </w:rPr>
      </w:pPr>
    </w:p>
    <w:p w:rsidR="000A0633" w:rsidRDefault="000A0633" w:rsidP="000A0633">
      <w:pPr>
        <w:rPr>
          <w:rtl/>
        </w:rPr>
      </w:pPr>
      <w:r>
        <w:rPr>
          <w:rFonts w:hint="cs"/>
          <w:rtl/>
        </w:rPr>
        <w:t>את אומרת שזה הרבה אנשים.</w:t>
      </w:r>
    </w:p>
    <w:p w:rsidR="000A0633" w:rsidRDefault="000A0633" w:rsidP="000A0633">
      <w:pPr>
        <w:rPr>
          <w:rtl/>
        </w:rPr>
      </w:pPr>
    </w:p>
    <w:sdt>
      <w:sdtPr>
        <w:rPr>
          <w:rtl/>
        </w:rPr>
        <w:alias w:val="יור"/>
        <w:tag w:val="&lt;ID&gt;5094&lt;/ID&gt;&lt;Name&gt;ניסן סלומינסקי - יו&quot;רַ&lt;/Name&gt;&lt;Data&gt;ניסן סלומינסקי&lt;/Data&gt;&lt;Shortcut&gt;ניסל&lt;/Shortcut&gt;"/>
        <w:id w:val="1411042497"/>
        <w:placeholder>
          <w:docPart w:val="DefaultPlaceholder_-1854013440"/>
        </w:placeholder>
        <w15:color w:val="993366"/>
      </w:sdtPr>
      <w:sdtEndPr/>
      <w:sdtContent>
        <w:p w:rsidR="000A0633" w:rsidRDefault="000A0633" w:rsidP="000A0633">
          <w:pPr>
            <w:pStyle w:val="af6"/>
            <w:keepNext/>
            <w:rPr>
              <w:rtl/>
            </w:rPr>
          </w:pPr>
          <w:r w:rsidRPr="000A0633">
            <w:rPr>
              <w:rStyle w:val="afd"/>
              <w:color w:val="000000"/>
              <w:rtl/>
            </w:rPr>
            <w:t>היו"ר ניסן סלומינסקי</w:t>
          </w:r>
          <w:r w:rsidRPr="000A0633">
            <w:rPr>
              <w:color w:val="000000"/>
              <w:rtl/>
            </w:rPr>
            <w:t>:</w:t>
          </w:r>
        </w:p>
      </w:sdtContent>
    </w:sdt>
    <w:p w:rsidR="000A0633" w:rsidRDefault="000A0633" w:rsidP="000A0633">
      <w:pPr>
        <w:pStyle w:val="KeepWithNext"/>
        <w:rPr>
          <w:rtl/>
        </w:rPr>
      </w:pPr>
    </w:p>
    <w:p w:rsidR="000A0633" w:rsidRDefault="000A0633" w:rsidP="000A0633">
      <w:pPr>
        <w:rPr>
          <w:rtl/>
        </w:rPr>
      </w:pPr>
      <w:r>
        <w:rPr>
          <w:rFonts w:hint="cs"/>
          <w:rtl/>
        </w:rPr>
        <w:t>ישי.</w:t>
      </w:r>
    </w:p>
    <w:p w:rsidR="000A0633" w:rsidRDefault="000A0633" w:rsidP="000A0633">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989676694"/>
        <w:placeholder>
          <w:docPart w:val="DefaultPlaceholder_-1854013440"/>
        </w:placeholder>
        <w15:color w:val="993366"/>
      </w:sdtPr>
      <w:sdtEndPr/>
      <w:sdtContent>
        <w:p w:rsidR="000A0633" w:rsidRDefault="000A0633" w:rsidP="000A0633">
          <w:pPr>
            <w:pStyle w:val="af9"/>
            <w:keepNext/>
            <w:rPr>
              <w:rtl/>
            </w:rPr>
          </w:pPr>
          <w:r w:rsidRPr="000A0633">
            <w:rPr>
              <w:rStyle w:val="afd"/>
              <w:color w:val="000000"/>
              <w:rtl/>
            </w:rPr>
            <w:t>ליאת כהן</w:t>
          </w:r>
          <w:r w:rsidRPr="000A0633">
            <w:rPr>
              <w:color w:val="000000"/>
              <w:rtl/>
            </w:rPr>
            <w:t>:</w:t>
          </w:r>
        </w:p>
      </w:sdtContent>
    </w:sdt>
    <w:p w:rsidR="000A0633" w:rsidRDefault="000A0633" w:rsidP="000A0633">
      <w:pPr>
        <w:pStyle w:val="KeepWithNext"/>
        <w:rPr>
          <w:rtl/>
        </w:rPr>
      </w:pPr>
    </w:p>
    <w:p w:rsidR="009B100D" w:rsidRDefault="000A0633" w:rsidP="000A0633">
      <w:pPr>
        <w:rPr>
          <w:rtl/>
        </w:rPr>
      </w:pPr>
      <w:r>
        <w:rPr>
          <w:rFonts w:hint="cs"/>
          <w:rtl/>
        </w:rPr>
        <w:t xml:space="preserve">על-מנת לסבר את האוזן, בגין עבירות כלכליות ועבירות מרמה, יש </w:t>
      </w:r>
      <w:bookmarkStart w:id="149" w:name="_ETM_Q1_2870200"/>
      <w:bookmarkEnd w:id="149"/>
      <w:r>
        <w:rPr>
          <w:rFonts w:hint="cs"/>
          <w:rtl/>
        </w:rPr>
        <w:t xml:space="preserve">לנו כ-180 אסירים בלבד מתוך ה-2,300. 180 אסירים </w:t>
      </w:r>
      <w:bookmarkStart w:id="150" w:name="_ETM_Q1_2873254"/>
      <w:bookmarkEnd w:id="150"/>
      <w:r>
        <w:rPr>
          <w:rFonts w:hint="cs"/>
          <w:rtl/>
        </w:rPr>
        <w:t xml:space="preserve">ששפוטים על עבירות כלכליות ועבירות מרמה. יש להבין שבתי המשפט </w:t>
      </w:r>
      <w:bookmarkStart w:id="151" w:name="_ETM_Q1_2878019"/>
      <w:bookmarkEnd w:id="151"/>
      <w:r>
        <w:rPr>
          <w:rFonts w:hint="cs"/>
          <w:rtl/>
        </w:rPr>
        <w:t xml:space="preserve">גוזרים לעתים קרובות עבודות שירות בלי קשר לחומרת העבירה אלא </w:t>
      </w:r>
      <w:bookmarkStart w:id="152" w:name="_ETM_Q1_2882419"/>
      <w:bookmarkEnd w:id="152"/>
      <w:r>
        <w:rPr>
          <w:rFonts w:hint="cs"/>
          <w:rtl/>
        </w:rPr>
        <w:t xml:space="preserve">לנסיבות האדם. הרבה פעמים נכמר לבו של השופט, כאשר נסיבות </w:t>
      </w:r>
      <w:bookmarkStart w:id="153" w:name="_ETM_Q1_2888701"/>
      <w:bookmarkEnd w:id="153"/>
      <w:r>
        <w:rPr>
          <w:rFonts w:hint="cs"/>
          <w:rtl/>
        </w:rPr>
        <w:t xml:space="preserve">האדם עומדות לנגד עיניו, ולכן הוא מחליט שלא להוציאו מהבית, </w:t>
      </w:r>
      <w:bookmarkStart w:id="154" w:name="_ETM_Q1_2892135"/>
      <w:bookmarkEnd w:id="154"/>
      <w:r>
        <w:rPr>
          <w:rFonts w:hint="cs"/>
          <w:rtl/>
        </w:rPr>
        <w:t>ולשלבו בקהילה. לעתים נסיבות העבירה הן נסיבות מורכבות, ואנחנ</w:t>
      </w:r>
      <w:r w:rsidR="009B100D">
        <w:rPr>
          <w:rFonts w:hint="cs"/>
          <w:rtl/>
        </w:rPr>
        <w:t>ו</w:t>
      </w:r>
      <w:r>
        <w:rPr>
          <w:rFonts w:hint="cs"/>
          <w:rtl/>
        </w:rPr>
        <w:t xml:space="preserve"> </w:t>
      </w:r>
      <w:r w:rsidR="009B100D">
        <w:rPr>
          <w:rFonts w:hint="cs"/>
          <w:rtl/>
        </w:rPr>
        <w:t>צריכ</w:t>
      </w:r>
      <w:r w:rsidR="00C63208">
        <w:rPr>
          <w:rFonts w:hint="cs"/>
          <w:rtl/>
        </w:rPr>
        <w:t>ים</w:t>
      </w:r>
      <w:r w:rsidR="009B100D">
        <w:rPr>
          <w:rFonts w:hint="cs"/>
          <w:rtl/>
        </w:rPr>
        <w:t xml:space="preserve"> להתמודד עם זה. לכן אנחנו </w:t>
      </w:r>
      <w:r>
        <w:rPr>
          <w:rFonts w:hint="cs"/>
          <w:rtl/>
        </w:rPr>
        <w:t xml:space="preserve">צריכים </w:t>
      </w:r>
      <w:r w:rsidR="009B100D">
        <w:rPr>
          <w:rFonts w:hint="cs"/>
          <w:rtl/>
        </w:rPr>
        <w:t>ללמוד את הכלי הזה טוב.</w:t>
      </w:r>
    </w:p>
    <w:p w:rsidR="009B100D" w:rsidRDefault="009B100D" w:rsidP="009B100D">
      <w:pPr>
        <w:rPr>
          <w:rtl/>
        </w:rPr>
      </w:pPr>
    </w:p>
    <w:p w:rsidR="009B100D" w:rsidRDefault="009B100D" w:rsidP="000A0633">
      <w:pPr>
        <w:rPr>
          <w:rtl/>
        </w:rPr>
      </w:pPr>
      <w:r>
        <w:rPr>
          <w:rFonts w:hint="cs"/>
          <w:rtl/>
        </w:rPr>
        <w:t xml:space="preserve">שיחות בירור. </w:t>
      </w:r>
      <w:r w:rsidR="000A0633">
        <w:rPr>
          <w:rFonts w:hint="cs"/>
          <w:rtl/>
        </w:rPr>
        <w:t xml:space="preserve">כאשר </w:t>
      </w:r>
      <w:bookmarkStart w:id="155" w:name="_ETM_Q1_2904560"/>
      <w:bookmarkEnd w:id="155"/>
      <w:r w:rsidR="000A0633">
        <w:rPr>
          <w:rFonts w:hint="cs"/>
          <w:rtl/>
        </w:rPr>
        <w:t xml:space="preserve">אסיר בקהילה עובר עבירת משמעת, בעצם </w:t>
      </w:r>
      <w:r>
        <w:rPr>
          <w:rFonts w:hint="cs"/>
          <w:rtl/>
        </w:rPr>
        <w:t>מפר את אחד הכללים, כלומר ה</w:t>
      </w:r>
      <w:r w:rsidR="000A0633">
        <w:rPr>
          <w:rFonts w:hint="cs"/>
          <w:rtl/>
        </w:rPr>
        <w:t>ו</w:t>
      </w:r>
      <w:r>
        <w:rPr>
          <w:rFonts w:hint="cs"/>
          <w:rtl/>
        </w:rPr>
        <w:t xml:space="preserve">א מתחצף למעסיק, יכול להיות </w:t>
      </w:r>
      <w:r w:rsidR="000A0633">
        <w:rPr>
          <w:rFonts w:hint="cs"/>
          <w:rtl/>
        </w:rPr>
        <w:t xml:space="preserve">שאפילו מאיים, על גבול </w:t>
      </w:r>
      <w:bookmarkStart w:id="156" w:name="_ETM_Q1_2915434"/>
      <w:bookmarkEnd w:id="156"/>
      <w:r>
        <w:rPr>
          <w:rFonts w:hint="cs"/>
          <w:rtl/>
        </w:rPr>
        <w:t xml:space="preserve">העבירה הפלילית, </w:t>
      </w:r>
      <w:r w:rsidR="000A0633">
        <w:rPr>
          <w:rFonts w:hint="cs"/>
          <w:rtl/>
        </w:rPr>
        <w:t xml:space="preserve">הוא אמור להיות מוזמן לשיחת </w:t>
      </w:r>
      <w:r>
        <w:rPr>
          <w:rFonts w:hint="cs"/>
          <w:rtl/>
        </w:rPr>
        <w:t xml:space="preserve">בירור. </w:t>
      </w:r>
      <w:r w:rsidR="000A0633">
        <w:rPr>
          <w:rFonts w:hint="cs"/>
          <w:rtl/>
        </w:rPr>
        <w:t xml:space="preserve">כדי לא להרוג את </w:t>
      </w:r>
      <w:bookmarkStart w:id="157" w:name="_ETM_Q1_2919530"/>
      <w:bookmarkEnd w:id="157"/>
      <w:r w:rsidR="000A0633">
        <w:rPr>
          <w:rFonts w:hint="cs"/>
          <w:rtl/>
        </w:rPr>
        <w:t xml:space="preserve">הכלי הזה אנחנו מלאי סבלנות; </w:t>
      </w:r>
      <w:r>
        <w:rPr>
          <w:rFonts w:hint="cs"/>
          <w:rtl/>
        </w:rPr>
        <w:t>אנחנו לא מזמינים בגין כל הפרה לשיחת בירור. למרות זאת אני יכולה לספר לכם</w:t>
      </w:r>
      <w:r w:rsidR="000A0633">
        <w:rPr>
          <w:rFonts w:hint="cs"/>
          <w:rtl/>
        </w:rPr>
        <w:t xml:space="preserve"> שבמהלך 2017 קיימנו 3,550 </w:t>
      </w:r>
      <w:bookmarkStart w:id="158" w:name="_ETM_Q1_2932182"/>
      <w:bookmarkEnd w:id="158"/>
      <w:r w:rsidR="000A0633">
        <w:rPr>
          <w:rFonts w:hint="cs"/>
          <w:rtl/>
        </w:rPr>
        <w:t>שיחות בירור</w:t>
      </w:r>
      <w:r>
        <w:rPr>
          <w:rFonts w:hint="cs"/>
          <w:rtl/>
        </w:rPr>
        <w:t>.</w:t>
      </w:r>
    </w:p>
    <w:p w:rsidR="009B100D" w:rsidRDefault="009B100D" w:rsidP="009B100D">
      <w:pPr>
        <w:rPr>
          <w:rtl/>
        </w:rPr>
      </w:pPr>
    </w:p>
    <w:sdt>
      <w:sdtPr>
        <w:rPr>
          <w:rFonts w:hint="cs"/>
          <w:rtl/>
        </w:rPr>
        <w:alias w:val="דובר"/>
        <w:tag w:val="&lt;ID&gt;5277&lt;/ID&gt;&lt;Name&gt;ענת ברקו - הליכוד&lt;/Name&gt;&lt;Data&gt;ענת ברקו (הליכוד)&lt;/Data&gt;&lt;Shortcut&gt;ענבר&lt;/Shortcut&gt;&lt;MemberID&gt;2560&lt;/MemberID&gt;"/>
        <w:id w:val="1831176227"/>
        <w:placeholder>
          <w:docPart w:val="DefaultPlaceholder_-1854013440"/>
        </w:placeholder>
        <w15:color w:val="993366"/>
      </w:sdtPr>
      <w:sdtEndPr/>
      <w:sdtContent>
        <w:p w:rsidR="009B100D" w:rsidRDefault="009B100D" w:rsidP="009B100D">
          <w:pPr>
            <w:pStyle w:val="a4"/>
            <w:keepNext/>
            <w:rPr>
              <w:rtl/>
            </w:rPr>
          </w:pPr>
          <w:r w:rsidRPr="009B100D">
            <w:rPr>
              <w:rStyle w:val="afd"/>
              <w:color w:val="000000"/>
              <w:rtl/>
            </w:rPr>
            <w:t>ענת ברקו (הליכוד)</w:t>
          </w:r>
          <w:r w:rsidRPr="009B100D">
            <w:rPr>
              <w:color w:val="000000"/>
              <w:rtl/>
            </w:rPr>
            <w:t>:</w:t>
          </w:r>
        </w:p>
      </w:sdtContent>
    </w:sdt>
    <w:p w:rsidR="009B100D" w:rsidRDefault="009B100D" w:rsidP="009B100D">
      <w:pPr>
        <w:pStyle w:val="KeepWithNext"/>
        <w:rPr>
          <w:rtl/>
        </w:rPr>
      </w:pPr>
    </w:p>
    <w:p w:rsidR="009B100D" w:rsidRDefault="009B100D" w:rsidP="000A0633">
      <w:pPr>
        <w:rPr>
          <w:rtl/>
        </w:rPr>
      </w:pPr>
      <w:r>
        <w:rPr>
          <w:rFonts w:hint="cs"/>
          <w:rtl/>
        </w:rPr>
        <w:t xml:space="preserve">מי מקיים </w:t>
      </w:r>
      <w:r w:rsidR="000A0633">
        <w:rPr>
          <w:rFonts w:hint="cs"/>
          <w:rtl/>
        </w:rPr>
        <w:t xml:space="preserve">את </w:t>
      </w:r>
      <w:r>
        <w:rPr>
          <w:rFonts w:hint="cs"/>
          <w:rtl/>
        </w:rPr>
        <w:t>שיחת הבירור?</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1660458037"/>
        <w:placeholder>
          <w:docPart w:val="DefaultPlaceholder_-1854013440"/>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pStyle w:val="KeepWithNext"/>
        <w:rPr>
          <w:rtl/>
        </w:rPr>
      </w:pPr>
    </w:p>
    <w:p w:rsidR="009B100D" w:rsidRDefault="000A0633" w:rsidP="009B100D">
      <w:pPr>
        <w:rPr>
          <w:rtl/>
        </w:rPr>
      </w:pPr>
      <w:r>
        <w:rPr>
          <w:rFonts w:hint="cs"/>
          <w:rtl/>
        </w:rPr>
        <w:t xml:space="preserve">המפקחים, שהם בעלי הקשר הישיר עם המפוקחים, </w:t>
      </w:r>
      <w:bookmarkStart w:id="159" w:name="_ETM_Q1_2940178"/>
      <w:bookmarkEnd w:id="159"/>
      <w:r>
        <w:rPr>
          <w:rFonts w:hint="cs"/>
          <w:rtl/>
        </w:rPr>
        <w:t xml:space="preserve">שנמצאים בקהילה, </w:t>
      </w:r>
      <w:r w:rsidR="009B100D">
        <w:rPr>
          <w:rFonts w:hint="cs"/>
          <w:rtl/>
        </w:rPr>
        <w:t>עם האסיר</w:t>
      </w:r>
      <w:r w:rsidR="00C63208">
        <w:rPr>
          <w:rFonts w:hint="cs"/>
          <w:rtl/>
        </w:rPr>
        <w:t>ים</w:t>
      </w:r>
      <w:r w:rsidR="009B100D">
        <w:rPr>
          <w:rFonts w:hint="cs"/>
          <w:rtl/>
        </w:rPr>
        <w:t xml:space="preserve">. נפתחו </w:t>
      </w:r>
      <w:r>
        <w:rPr>
          <w:rFonts w:hint="cs"/>
          <w:rtl/>
        </w:rPr>
        <w:t xml:space="preserve">1,249 </w:t>
      </w:r>
      <w:r w:rsidR="009B100D">
        <w:rPr>
          <w:rFonts w:hint="cs"/>
          <w:rtl/>
        </w:rPr>
        <w:t xml:space="preserve">תיקים על הפסקות </w:t>
      </w:r>
      <w:proofErr w:type="spellStart"/>
      <w:r w:rsidR="009B100D">
        <w:rPr>
          <w:rFonts w:hint="cs"/>
          <w:rtl/>
        </w:rPr>
        <w:t>מינ</w:t>
      </w:r>
      <w:r>
        <w:rPr>
          <w:rFonts w:hint="cs"/>
          <w:rtl/>
        </w:rPr>
        <w:t>ה</w:t>
      </w:r>
      <w:r w:rsidR="009B100D">
        <w:rPr>
          <w:rFonts w:hint="cs"/>
          <w:rtl/>
        </w:rPr>
        <w:t>ליות</w:t>
      </w:r>
      <w:proofErr w:type="spellEnd"/>
      <w:r w:rsidR="009B100D">
        <w:rPr>
          <w:rFonts w:hint="cs"/>
          <w:rtl/>
        </w:rPr>
        <w:t>.</w:t>
      </w:r>
    </w:p>
    <w:p w:rsidR="009B100D" w:rsidRDefault="009B100D" w:rsidP="009B100D">
      <w:pPr>
        <w:rPr>
          <w:rtl/>
        </w:rPr>
      </w:pPr>
    </w:p>
    <w:sdt>
      <w:sdtPr>
        <w:rPr>
          <w:rFonts w:hint="cs"/>
          <w:rtl/>
        </w:rPr>
        <w:alias w:val="דובר"/>
        <w:tag w:val="&lt;ID&gt;0&lt;/ID&gt;&lt;Name&gt;אוסאמה סעדי&lt;/Name&gt;&lt;Data&gt;אוסאמה סעדי&lt;/Data&gt;&lt;Shortcut&gt;אוסע&lt;/Shortcut&gt;&lt;MemberID&gt;&lt;/MemberID&gt;"/>
        <w:id w:val="-1348780356"/>
        <w:placeholder>
          <w:docPart w:val="DefaultPlaceholder_-1854013440"/>
        </w:placeholder>
        <w15:color w:val="993366"/>
      </w:sdtPr>
      <w:sdtEndPr/>
      <w:sdtContent>
        <w:p w:rsidR="009B100D" w:rsidRDefault="009B100D" w:rsidP="009B100D">
          <w:pPr>
            <w:pStyle w:val="a4"/>
            <w:keepNext/>
            <w:rPr>
              <w:rtl/>
            </w:rPr>
          </w:pPr>
          <w:r w:rsidRPr="009B100D">
            <w:rPr>
              <w:rStyle w:val="afd"/>
              <w:color w:val="000000"/>
              <w:rtl/>
            </w:rPr>
            <w:t>אוסאמה סעדי</w:t>
          </w:r>
          <w:r w:rsidRPr="009B100D">
            <w:rPr>
              <w:color w:val="000000"/>
              <w:rtl/>
            </w:rPr>
            <w:t>:</w:t>
          </w:r>
        </w:p>
      </w:sdtContent>
    </w:sdt>
    <w:p w:rsidR="009B100D" w:rsidRDefault="009B100D" w:rsidP="009B100D">
      <w:pPr>
        <w:pStyle w:val="KeepWithNext"/>
        <w:rPr>
          <w:rtl/>
        </w:rPr>
      </w:pPr>
    </w:p>
    <w:p w:rsidR="009B100D" w:rsidRDefault="009B100D" w:rsidP="009B100D">
      <w:pPr>
        <w:rPr>
          <w:rtl/>
        </w:rPr>
      </w:pPr>
      <w:r>
        <w:rPr>
          <w:rFonts w:hint="cs"/>
          <w:rtl/>
        </w:rPr>
        <w:t>כ-50%?</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944685059"/>
        <w:placeholder>
          <w:docPart w:val="DefaultPlaceholder_-1854013440"/>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pStyle w:val="KeepWithNext"/>
        <w:rPr>
          <w:rtl/>
        </w:rPr>
      </w:pPr>
    </w:p>
    <w:p w:rsidR="009B100D" w:rsidRDefault="000A0633" w:rsidP="000A0633">
      <w:pPr>
        <w:rPr>
          <w:rtl/>
        </w:rPr>
      </w:pPr>
      <w:r>
        <w:rPr>
          <w:rFonts w:hint="cs"/>
          <w:rtl/>
        </w:rPr>
        <w:t xml:space="preserve">לא. בסופו של דבר בשנת 2019 התחילו </w:t>
      </w:r>
      <w:bookmarkStart w:id="160" w:name="_ETM_Q1_2958040"/>
      <w:bookmarkEnd w:id="160"/>
      <w:r>
        <w:rPr>
          <w:rFonts w:hint="cs"/>
          <w:rtl/>
        </w:rPr>
        <w:t xml:space="preserve">עבודות שירות כ-5,000 בני אדם. </w:t>
      </w:r>
      <w:r w:rsidR="009B100D">
        <w:rPr>
          <w:rFonts w:hint="cs"/>
          <w:rtl/>
        </w:rPr>
        <w:t>מתוכם 1,250 התחלנו להם ב</w:t>
      </w:r>
      <w:r>
        <w:rPr>
          <w:rFonts w:hint="cs"/>
          <w:rtl/>
        </w:rPr>
        <w:t>הליך</w:t>
      </w:r>
      <w:r w:rsidR="009B100D">
        <w:rPr>
          <w:rFonts w:hint="cs"/>
          <w:rtl/>
        </w:rPr>
        <w:t xml:space="preserve"> של הפסקה </w:t>
      </w:r>
      <w:proofErr w:type="spellStart"/>
      <w:r w:rsidR="009B100D">
        <w:rPr>
          <w:rFonts w:hint="cs"/>
          <w:rtl/>
        </w:rPr>
        <w:t>מינהלית</w:t>
      </w:r>
      <w:proofErr w:type="spellEnd"/>
      <w:r w:rsidR="009B100D">
        <w:rPr>
          <w:rFonts w:hint="cs"/>
          <w:rtl/>
        </w:rPr>
        <w:t xml:space="preserve">. </w:t>
      </w:r>
      <w:r>
        <w:rPr>
          <w:rFonts w:hint="cs"/>
          <w:rtl/>
        </w:rPr>
        <w:t xml:space="preserve">כדי להתחיל בהליך של </w:t>
      </w:r>
      <w:bookmarkStart w:id="161" w:name="_ETM_Q1_2965724"/>
      <w:bookmarkEnd w:id="161"/>
      <w:r>
        <w:rPr>
          <w:rFonts w:hint="cs"/>
          <w:rtl/>
        </w:rPr>
        <w:t xml:space="preserve">הפסקה </w:t>
      </w:r>
      <w:proofErr w:type="spellStart"/>
      <w:r>
        <w:rPr>
          <w:rFonts w:hint="cs"/>
          <w:rtl/>
        </w:rPr>
        <w:t>מינהלית</w:t>
      </w:r>
      <w:proofErr w:type="spellEnd"/>
      <w:r>
        <w:rPr>
          <w:rFonts w:hint="cs"/>
          <w:rtl/>
        </w:rPr>
        <w:t xml:space="preserve">, מתוך המקום בתפישה הסובלנית שלנו, </w:t>
      </w:r>
      <w:r w:rsidR="009B100D">
        <w:rPr>
          <w:rFonts w:hint="cs"/>
          <w:rtl/>
        </w:rPr>
        <w:t>זה אומר שאדם צריך להגיע לבין 3 ל-7 שיחות</w:t>
      </w:r>
      <w:r>
        <w:rPr>
          <w:rFonts w:hint="cs"/>
          <w:rtl/>
        </w:rPr>
        <w:t>,</w:t>
      </w:r>
      <w:r w:rsidR="009B100D">
        <w:rPr>
          <w:rFonts w:hint="cs"/>
          <w:rtl/>
        </w:rPr>
        <w:t xml:space="preserve"> שיחות בירור על הפרות ש</w:t>
      </w:r>
      <w:r>
        <w:rPr>
          <w:rFonts w:hint="cs"/>
          <w:rtl/>
        </w:rPr>
        <w:t xml:space="preserve">הוא </w:t>
      </w:r>
      <w:r w:rsidR="009B100D">
        <w:rPr>
          <w:rFonts w:hint="cs"/>
          <w:rtl/>
        </w:rPr>
        <w:t>עושה בקהילה.</w:t>
      </w:r>
    </w:p>
    <w:p w:rsidR="009B100D" w:rsidRDefault="009B100D" w:rsidP="009B100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665862802"/>
        <w:placeholder>
          <w:docPart w:val="DefaultPlaceholder_-1854013440"/>
        </w:placeholder>
        <w15:color w:val="993366"/>
      </w:sdtPr>
      <w:sdtEndPr/>
      <w:sdtContent>
        <w:p w:rsidR="009B100D" w:rsidRDefault="009B100D" w:rsidP="009B100D">
          <w:pPr>
            <w:pStyle w:val="a4"/>
            <w:keepNext/>
            <w:rPr>
              <w:rtl/>
            </w:rPr>
          </w:pPr>
          <w:r w:rsidRPr="009B100D">
            <w:rPr>
              <w:rStyle w:val="afd"/>
              <w:color w:val="000000"/>
              <w:rtl/>
            </w:rPr>
            <w:t>זאב בנימין בגין (הליכוד):</w:t>
          </w:r>
        </w:p>
      </w:sdtContent>
    </w:sdt>
    <w:p w:rsidR="009B100D" w:rsidRDefault="009B100D" w:rsidP="009B100D">
      <w:pPr>
        <w:pStyle w:val="KeepWithNext"/>
        <w:rPr>
          <w:rtl/>
        </w:rPr>
      </w:pPr>
    </w:p>
    <w:p w:rsidR="009B100D" w:rsidRDefault="009B100D" w:rsidP="000A0633">
      <w:pPr>
        <w:rPr>
          <w:rtl/>
        </w:rPr>
      </w:pPr>
      <w:r>
        <w:rPr>
          <w:rFonts w:hint="cs"/>
          <w:rtl/>
        </w:rPr>
        <w:t xml:space="preserve">מה אתם צופים </w:t>
      </w:r>
      <w:r>
        <w:rPr>
          <w:rtl/>
        </w:rPr>
        <w:t>–</w:t>
      </w:r>
      <w:r>
        <w:rPr>
          <w:rFonts w:hint="cs"/>
          <w:rtl/>
        </w:rPr>
        <w:t xml:space="preserve"> </w:t>
      </w:r>
      <w:r w:rsidR="000A0633">
        <w:rPr>
          <w:rFonts w:hint="cs"/>
          <w:rtl/>
        </w:rPr>
        <w:t xml:space="preserve">לו יתקבל </w:t>
      </w:r>
      <w:bookmarkStart w:id="162" w:name="_ETM_Q1_2983695"/>
      <w:bookmarkEnd w:id="162"/>
      <w:r w:rsidR="000A0633">
        <w:rPr>
          <w:rFonts w:hint="cs"/>
          <w:rtl/>
        </w:rPr>
        <w:t xml:space="preserve">החוק כגרסתכם - </w:t>
      </w:r>
      <w:r>
        <w:rPr>
          <w:rFonts w:hint="cs"/>
          <w:rtl/>
        </w:rPr>
        <w:t>יהיו יותר או פחות</w:t>
      </w:r>
      <w:r w:rsidR="000A0633">
        <w:rPr>
          <w:rFonts w:hint="cs"/>
          <w:rtl/>
        </w:rPr>
        <w:t xml:space="preserve"> שיחות בירור</w:t>
      </w:r>
      <w:r>
        <w:rPr>
          <w:rFonts w:hint="cs"/>
          <w:rtl/>
        </w:rPr>
        <w:t>? אנחנו מניח</w:t>
      </w:r>
      <w:r w:rsidR="00C63208">
        <w:rPr>
          <w:rFonts w:hint="cs"/>
          <w:rtl/>
        </w:rPr>
        <w:t>ים</w:t>
      </w:r>
      <w:r>
        <w:rPr>
          <w:rFonts w:hint="cs"/>
          <w:rtl/>
        </w:rPr>
        <w:t xml:space="preserve"> שיהיו יותר.</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1836566902"/>
        <w:placeholder>
          <w:docPart w:val="DefaultPlaceholder_-1854013440"/>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pStyle w:val="KeepWithNext"/>
        <w:rPr>
          <w:rtl/>
        </w:rPr>
      </w:pPr>
    </w:p>
    <w:p w:rsidR="009B100D" w:rsidRDefault="000A0633" w:rsidP="009B100D">
      <w:pPr>
        <w:rPr>
          <w:rtl/>
        </w:rPr>
      </w:pPr>
      <w:r>
        <w:rPr>
          <w:rFonts w:hint="cs"/>
          <w:rtl/>
        </w:rPr>
        <w:t>אנחנו רוצי</w:t>
      </w:r>
      <w:r w:rsidR="009B100D">
        <w:rPr>
          <w:rFonts w:hint="cs"/>
          <w:rtl/>
        </w:rPr>
        <w:t>ם</w:t>
      </w:r>
      <w:r>
        <w:rPr>
          <w:rFonts w:hint="cs"/>
          <w:rtl/>
        </w:rPr>
        <w:t xml:space="preserve"> להבין </w:t>
      </w:r>
      <w:r w:rsidR="009B100D">
        <w:rPr>
          <w:rFonts w:hint="cs"/>
          <w:rtl/>
        </w:rPr>
        <w:t>איך המערכת תעבוד</w:t>
      </w:r>
      <w:r>
        <w:rPr>
          <w:rFonts w:hint="cs"/>
          <w:rtl/>
        </w:rPr>
        <w:t xml:space="preserve">, כדי שנוכל </w:t>
      </w:r>
      <w:bookmarkStart w:id="163" w:name="_ETM_Q1_2991683"/>
      <w:bookmarkEnd w:id="163"/>
      <w:r>
        <w:rPr>
          <w:rFonts w:hint="cs"/>
          <w:rtl/>
        </w:rPr>
        <w:t>בכלל לשער</w:t>
      </w:r>
      <w:r w:rsidR="009B100D">
        <w:rPr>
          <w:rFonts w:hint="cs"/>
          <w:rtl/>
        </w:rPr>
        <w:t>.</w:t>
      </w:r>
    </w:p>
    <w:p w:rsidR="009B100D" w:rsidRDefault="009B100D" w:rsidP="009B100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994291286"/>
        <w:placeholder>
          <w:docPart w:val="DefaultPlaceholder_-1854013440"/>
        </w:placeholder>
        <w15:color w:val="993366"/>
      </w:sdtPr>
      <w:sdtEndPr/>
      <w:sdtContent>
        <w:p w:rsidR="009B100D" w:rsidRDefault="009B100D" w:rsidP="009B100D">
          <w:pPr>
            <w:pStyle w:val="a4"/>
            <w:keepNext/>
            <w:rPr>
              <w:rtl/>
            </w:rPr>
          </w:pPr>
          <w:r w:rsidRPr="009B100D">
            <w:rPr>
              <w:rStyle w:val="afd"/>
              <w:color w:val="000000"/>
              <w:rtl/>
            </w:rPr>
            <w:t>זאב בנימין בגין (הליכוד):</w:t>
          </w:r>
        </w:p>
      </w:sdtContent>
    </w:sdt>
    <w:p w:rsidR="009B100D" w:rsidRDefault="009B100D" w:rsidP="009B100D">
      <w:pPr>
        <w:pStyle w:val="KeepWithNext"/>
        <w:rPr>
          <w:rtl/>
        </w:rPr>
      </w:pPr>
    </w:p>
    <w:p w:rsidR="009B100D" w:rsidRDefault="000A0633" w:rsidP="000A0633">
      <w:pPr>
        <w:rPr>
          <w:rtl/>
        </w:rPr>
      </w:pPr>
      <w:r>
        <w:rPr>
          <w:rFonts w:hint="cs"/>
          <w:rtl/>
        </w:rPr>
        <w:t>פה מוצע לכם שסתום, שמאפשר אולי להביא פחות אסירים בעבודות שירות -</w:t>
      </w:r>
      <w:r w:rsidR="009B100D">
        <w:rPr>
          <w:rFonts w:hint="cs"/>
          <w:rtl/>
        </w:rPr>
        <w:t xml:space="preserve"> תנו </w:t>
      </w:r>
      <w:r>
        <w:rPr>
          <w:rFonts w:hint="cs"/>
          <w:rtl/>
        </w:rPr>
        <w:t xml:space="preserve">לו </w:t>
      </w:r>
      <w:r w:rsidR="009B100D">
        <w:rPr>
          <w:rFonts w:hint="cs"/>
          <w:rtl/>
        </w:rPr>
        <w:t>אופציה.</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1349529139"/>
        <w:placeholder>
          <w:docPart w:val="DefaultPlaceholder_-1854013440"/>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pStyle w:val="KeepWithNext"/>
        <w:rPr>
          <w:rtl/>
        </w:rPr>
      </w:pPr>
    </w:p>
    <w:p w:rsidR="009B100D" w:rsidRDefault="009B100D" w:rsidP="000A0633">
      <w:pPr>
        <w:rPr>
          <w:rtl/>
        </w:rPr>
      </w:pPr>
      <w:r>
        <w:rPr>
          <w:rFonts w:hint="cs"/>
          <w:rtl/>
        </w:rPr>
        <w:t>שירות בתי הסוהר והמשרד לביטחון הפנים בכלל</w:t>
      </w:r>
      <w:r w:rsidR="000A0633">
        <w:rPr>
          <w:rFonts w:hint="cs"/>
          <w:rtl/>
        </w:rPr>
        <w:t xml:space="preserve"> מאוד מקדם את הרעיון של הרחבת עבודות השירות, ולכן שינינו את תפישת ההפעלה של היחידה</w:t>
      </w:r>
      <w:r>
        <w:rPr>
          <w:rFonts w:hint="cs"/>
          <w:rtl/>
        </w:rPr>
        <w:t xml:space="preserve">, ותפישת ההפעלה הולכת להיות שונה לחלוטין. </w:t>
      </w:r>
      <w:r w:rsidR="000A0633">
        <w:rPr>
          <w:rFonts w:hint="cs"/>
          <w:rtl/>
        </w:rPr>
        <w:t xml:space="preserve">המשרד </w:t>
      </w:r>
      <w:proofErr w:type="spellStart"/>
      <w:r w:rsidR="000A0633">
        <w:rPr>
          <w:rFonts w:hint="cs"/>
          <w:rtl/>
        </w:rPr>
        <w:t>לבט"פ</w:t>
      </w:r>
      <w:proofErr w:type="spellEnd"/>
      <w:r w:rsidR="000A0633">
        <w:rPr>
          <w:rFonts w:hint="cs"/>
          <w:rtl/>
        </w:rPr>
        <w:t xml:space="preserve"> גם נאבק אתנו לקבלת תקנים רבים יותר </w:t>
      </w:r>
      <w:r>
        <w:rPr>
          <w:rFonts w:hint="cs"/>
          <w:rtl/>
        </w:rPr>
        <w:t xml:space="preserve">לפיקוח כדי שהקשר בין מפקח למפוקח יהיה אישי יותר. </w:t>
      </w:r>
      <w:r w:rsidR="000A0633">
        <w:rPr>
          <w:rFonts w:hint="cs"/>
          <w:rtl/>
        </w:rPr>
        <w:t>אם לפני כן היחס עמד בין 1 ל-110 מפוקחים</w:t>
      </w:r>
      <w:r>
        <w:rPr>
          <w:rFonts w:hint="cs"/>
          <w:rtl/>
        </w:rPr>
        <w:t xml:space="preserve"> לכל מפקח, היום הוא יע</w:t>
      </w:r>
      <w:r w:rsidR="000A0633">
        <w:rPr>
          <w:rFonts w:hint="cs"/>
          <w:rtl/>
        </w:rPr>
        <w:t>מ</w:t>
      </w:r>
      <w:r>
        <w:rPr>
          <w:rFonts w:hint="cs"/>
          <w:rtl/>
        </w:rPr>
        <w:t>וד על 1 ל-50</w:t>
      </w:r>
      <w:r w:rsidR="000A0633">
        <w:rPr>
          <w:rFonts w:hint="cs"/>
          <w:rtl/>
        </w:rPr>
        <w:t xml:space="preserve">, כלומר שיהיה ליווי צמוד יותר של מפקח </w:t>
      </w:r>
      <w:r>
        <w:rPr>
          <w:rFonts w:hint="cs"/>
          <w:rtl/>
        </w:rPr>
        <w:t>בחיים של אותו עובד שיר</w:t>
      </w:r>
      <w:r w:rsidR="000A0633">
        <w:rPr>
          <w:rFonts w:hint="cs"/>
          <w:rtl/>
        </w:rPr>
        <w:t>ו</w:t>
      </w:r>
      <w:r>
        <w:rPr>
          <w:rFonts w:hint="cs"/>
          <w:rtl/>
        </w:rPr>
        <w:t>ת.</w:t>
      </w:r>
    </w:p>
    <w:p w:rsidR="009B100D" w:rsidRDefault="009B100D" w:rsidP="009B100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75860928"/>
        <w:placeholder>
          <w:docPart w:val="DefaultPlaceholder_-1854013440"/>
        </w:placeholder>
        <w15:color w:val="993366"/>
      </w:sdtPr>
      <w:sdtEndPr/>
      <w:sdtContent>
        <w:p w:rsidR="009B100D" w:rsidRDefault="009B100D" w:rsidP="009B100D">
          <w:pPr>
            <w:pStyle w:val="a4"/>
            <w:keepNext/>
            <w:rPr>
              <w:rtl/>
            </w:rPr>
          </w:pPr>
          <w:r w:rsidRPr="009B100D">
            <w:rPr>
              <w:rStyle w:val="afd"/>
              <w:color w:val="000000"/>
              <w:rtl/>
            </w:rPr>
            <w:t>זאב בנימין בגין (הליכוד):</w:t>
          </w:r>
        </w:p>
      </w:sdtContent>
    </w:sdt>
    <w:p w:rsidR="009B100D" w:rsidRDefault="009B100D" w:rsidP="009B100D">
      <w:pPr>
        <w:pStyle w:val="KeepWithNext"/>
        <w:rPr>
          <w:rtl/>
        </w:rPr>
      </w:pPr>
    </w:p>
    <w:p w:rsidR="009B100D" w:rsidRDefault="009B100D" w:rsidP="009B100D">
      <w:pPr>
        <w:rPr>
          <w:rtl/>
        </w:rPr>
      </w:pPr>
      <w:r>
        <w:rPr>
          <w:rFonts w:hint="cs"/>
          <w:rtl/>
        </w:rPr>
        <w:t>ממתי זה?</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123316135"/>
        <w:placeholder>
          <w:docPart w:val="7FF09BBD6E4B47A19C8252DED471EAE0"/>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rPr>
          <w:rtl/>
        </w:rPr>
      </w:pPr>
    </w:p>
    <w:p w:rsidR="009B100D" w:rsidRDefault="000A0633" w:rsidP="000A0633">
      <w:pPr>
        <w:rPr>
          <w:rtl/>
        </w:rPr>
      </w:pPr>
      <w:r>
        <w:rPr>
          <w:rFonts w:hint="cs"/>
          <w:rtl/>
        </w:rPr>
        <w:t xml:space="preserve">נתחיל בתהליך בשנת 2018, אני מקווה, ונסיים אותו בסוף שנת 2019. </w:t>
      </w:r>
      <w:r w:rsidR="009B100D">
        <w:rPr>
          <w:rFonts w:hint="cs"/>
          <w:rtl/>
        </w:rPr>
        <w:t>לאורך כל התקופה נגייס ונכשיר את האנשים</w:t>
      </w:r>
      <w:r>
        <w:rPr>
          <w:rFonts w:hint="cs"/>
          <w:rtl/>
        </w:rPr>
        <w:t>,</w:t>
      </w:r>
      <w:r w:rsidR="009B100D">
        <w:rPr>
          <w:rFonts w:hint="cs"/>
          <w:rtl/>
        </w:rPr>
        <w:t xml:space="preserve"> בתפישת ההפעלה החדשה.</w:t>
      </w:r>
    </w:p>
    <w:p w:rsidR="009B100D" w:rsidRDefault="009B100D" w:rsidP="009B100D">
      <w:pPr>
        <w:rPr>
          <w:rtl/>
        </w:rPr>
      </w:pPr>
    </w:p>
    <w:sdt>
      <w:sdtPr>
        <w:rPr>
          <w:rFonts w:hint="cs"/>
          <w:rtl/>
        </w:rPr>
        <w:alias w:val="יור"/>
        <w:tag w:val="&lt;ID&gt;5094&lt;/ID&gt;&lt;Name&gt;ניסן סלומינסקי - יו&quot;רַ&lt;/Name&gt;&lt;Data&gt;ניסן סלומינסקי&lt;/Data&gt;&lt;Shortcut&gt;ניסל&lt;/Shortcut&gt;"/>
        <w:id w:val="1424689201"/>
        <w:placeholder>
          <w:docPart w:val="DefaultPlaceholder_-1854013440"/>
        </w:placeholder>
        <w15:color w:val="993366"/>
      </w:sdtPr>
      <w:sdtEndPr/>
      <w:sdtContent>
        <w:p w:rsidR="009B100D" w:rsidRDefault="009B100D" w:rsidP="009B100D">
          <w:pPr>
            <w:pStyle w:val="af6"/>
            <w:keepNext/>
            <w:rPr>
              <w:rtl/>
            </w:rPr>
          </w:pPr>
          <w:r w:rsidRPr="009B100D">
            <w:rPr>
              <w:rStyle w:val="afd"/>
              <w:color w:val="000000"/>
              <w:rtl/>
            </w:rPr>
            <w:t>היו"ר ניסן סלומינסקי</w:t>
          </w:r>
          <w:r w:rsidRPr="009B100D">
            <w:rPr>
              <w:color w:val="000000"/>
              <w:rtl/>
            </w:rPr>
            <w:t>:</w:t>
          </w:r>
        </w:p>
      </w:sdtContent>
    </w:sdt>
    <w:p w:rsidR="009B100D" w:rsidRDefault="009B100D" w:rsidP="009B100D">
      <w:pPr>
        <w:pStyle w:val="KeepWithNext"/>
        <w:rPr>
          <w:rtl/>
        </w:rPr>
      </w:pPr>
    </w:p>
    <w:p w:rsidR="009B100D" w:rsidRDefault="000A0633" w:rsidP="009B100D">
      <w:pPr>
        <w:rPr>
          <w:rtl/>
        </w:rPr>
      </w:pPr>
      <w:r>
        <w:rPr>
          <w:rFonts w:hint="cs"/>
          <w:rtl/>
        </w:rPr>
        <w:t>היום אלה שהולכים לששה חודשים, יש כל המהלך הזה? מישה</w:t>
      </w:r>
      <w:r w:rsidR="009B100D">
        <w:rPr>
          <w:rFonts w:hint="cs"/>
          <w:rtl/>
        </w:rPr>
        <w:t>ו</w:t>
      </w:r>
      <w:r>
        <w:rPr>
          <w:rFonts w:hint="cs"/>
          <w:rtl/>
        </w:rPr>
        <w:t xml:space="preserve"> מסתכל עליהם ומטפ</w:t>
      </w:r>
      <w:r w:rsidR="009B100D">
        <w:rPr>
          <w:rFonts w:hint="cs"/>
          <w:rtl/>
        </w:rPr>
        <w:t>ל בהם שיקומית?</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926725831"/>
        <w:placeholder>
          <w:docPart w:val="A846B494E2684FC7BF4F7FB65864B51A"/>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rPr>
          <w:rtl/>
        </w:rPr>
      </w:pPr>
    </w:p>
    <w:p w:rsidR="009B100D" w:rsidRDefault="009B100D" w:rsidP="009B100D">
      <w:pPr>
        <w:rPr>
          <w:rtl/>
        </w:rPr>
      </w:pPr>
      <w:r>
        <w:rPr>
          <w:rFonts w:hint="cs"/>
          <w:rtl/>
        </w:rPr>
        <w:t>היה 1 ל-110.</w:t>
      </w:r>
    </w:p>
    <w:p w:rsidR="009B100D" w:rsidRDefault="009B100D" w:rsidP="009B100D">
      <w:pPr>
        <w:rPr>
          <w:rtl/>
        </w:rPr>
      </w:pPr>
    </w:p>
    <w:sdt>
      <w:sdtPr>
        <w:rPr>
          <w:rFonts w:hint="cs"/>
          <w:rtl/>
        </w:rPr>
        <w:alias w:val="יור"/>
        <w:tag w:val="&lt;ID&gt;5094&lt;/ID&gt;&lt;Name&gt;ניסן סלומינסקי - יו&quot;רַ&lt;/Name&gt;&lt;Data&gt;ניסן סלומינסקי&lt;/Data&gt;&lt;Shortcut&gt;ניסל&lt;/Shortcut&gt;"/>
        <w:id w:val="301969707"/>
        <w:placeholder>
          <w:docPart w:val="DefaultPlaceholder_-1854013440"/>
        </w:placeholder>
        <w15:color w:val="993366"/>
      </w:sdtPr>
      <w:sdtEndPr/>
      <w:sdtContent>
        <w:p w:rsidR="009B100D" w:rsidRDefault="009B100D" w:rsidP="009B100D">
          <w:pPr>
            <w:pStyle w:val="af6"/>
            <w:keepNext/>
            <w:rPr>
              <w:rtl/>
            </w:rPr>
          </w:pPr>
          <w:r w:rsidRPr="009B100D">
            <w:rPr>
              <w:rStyle w:val="afd"/>
              <w:color w:val="000000"/>
              <w:rtl/>
            </w:rPr>
            <w:t>היו"ר ניסן סלומינסקי</w:t>
          </w:r>
          <w:r w:rsidRPr="009B100D">
            <w:rPr>
              <w:color w:val="000000"/>
              <w:rtl/>
            </w:rPr>
            <w:t>:</w:t>
          </w:r>
        </w:p>
      </w:sdtContent>
    </w:sdt>
    <w:p w:rsidR="009B100D" w:rsidRDefault="009B100D" w:rsidP="009B100D">
      <w:pPr>
        <w:pStyle w:val="KeepWithNext"/>
        <w:rPr>
          <w:rtl/>
        </w:rPr>
      </w:pPr>
    </w:p>
    <w:p w:rsidR="009B100D" w:rsidRDefault="009B100D" w:rsidP="009B100D">
      <w:pPr>
        <w:rPr>
          <w:rtl/>
        </w:rPr>
      </w:pPr>
      <w:r>
        <w:rPr>
          <w:rFonts w:hint="cs"/>
          <w:rtl/>
        </w:rPr>
        <w:t>אני מדבר על טיפול.</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949237012"/>
        <w:placeholder>
          <w:docPart w:val="5F3DA82256B74D90BFB24BA801F7D38D"/>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rPr>
          <w:rtl/>
        </w:rPr>
      </w:pPr>
    </w:p>
    <w:p w:rsidR="009B100D" w:rsidRDefault="009B100D" w:rsidP="009B100D">
      <w:pPr>
        <w:rPr>
          <w:rtl/>
        </w:rPr>
      </w:pPr>
      <w:r>
        <w:rPr>
          <w:rFonts w:hint="cs"/>
          <w:rtl/>
        </w:rPr>
        <w:t>אין טיפול</w:t>
      </w:r>
      <w:r w:rsidR="000A0633">
        <w:rPr>
          <w:rFonts w:hint="cs"/>
          <w:rtl/>
        </w:rPr>
        <w:t xml:space="preserve"> בכלל</w:t>
      </w:r>
      <w:r>
        <w:rPr>
          <w:rFonts w:hint="cs"/>
          <w:rtl/>
        </w:rPr>
        <w:t>.</w:t>
      </w:r>
    </w:p>
    <w:p w:rsidR="009B100D" w:rsidRDefault="009B100D" w:rsidP="009B100D">
      <w:pPr>
        <w:rPr>
          <w:rtl/>
        </w:rPr>
      </w:pPr>
    </w:p>
    <w:sdt>
      <w:sdtPr>
        <w:rPr>
          <w:rFonts w:hint="cs"/>
          <w:rtl/>
        </w:rPr>
        <w:alias w:val="יור"/>
        <w:tag w:val="&lt;ID&gt;5094&lt;/ID&gt;&lt;Name&gt;ניסן סלומינסקי - יו&quot;רַ&lt;/Name&gt;&lt;Data&gt;ניסן סלומינסקי&lt;/Data&gt;&lt;Shortcut&gt;ניסל&lt;/Shortcut&gt;"/>
        <w:id w:val="618574045"/>
        <w:placeholder>
          <w:docPart w:val="DefaultPlaceholder_-1854013440"/>
        </w:placeholder>
        <w15:color w:val="993366"/>
      </w:sdtPr>
      <w:sdtEndPr/>
      <w:sdtContent>
        <w:p w:rsidR="009B100D" w:rsidRDefault="009B100D" w:rsidP="009B100D">
          <w:pPr>
            <w:pStyle w:val="af6"/>
            <w:keepNext/>
            <w:rPr>
              <w:rtl/>
            </w:rPr>
          </w:pPr>
          <w:r w:rsidRPr="009B100D">
            <w:rPr>
              <w:rStyle w:val="afd"/>
              <w:color w:val="000000"/>
              <w:rtl/>
            </w:rPr>
            <w:t>היו"ר ניסן סלומינסקי</w:t>
          </w:r>
          <w:r w:rsidRPr="009B100D">
            <w:rPr>
              <w:color w:val="000000"/>
              <w:rtl/>
            </w:rPr>
            <w:t>:</w:t>
          </w:r>
        </w:p>
      </w:sdtContent>
    </w:sdt>
    <w:p w:rsidR="009B100D" w:rsidRDefault="009B100D" w:rsidP="009B100D">
      <w:pPr>
        <w:pStyle w:val="KeepWithNext"/>
        <w:rPr>
          <w:rtl/>
        </w:rPr>
      </w:pPr>
    </w:p>
    <w:p w:rsidR="009B100D" w:rsidRDefault="009B100D" w:rsidP="000A0633">
      <w:pPr>
        <w:rPr>
          <w:rtl/>
        </w:rPr>
      </w:pPr>
      <w:r>
        <w:rPr>
          <w:rFonts w:hint="cs"/>
          <w:rtl/>
        </w:rPr>
        <w:t xml:space="preserve">רק </w:t>
      </w:r>
      <w:r w:rsidR="000A0633">
        <w:rPr>
          <w:rFonts w:hint="cs"/>
          <w:rtl/>
        </w:rPr>
        <w:t xml:space="preserve">שנבין על מה אנחנו מדברים. רק </w:t>
      </w:r>
      <w:r>
        <w:rPr>
          <w:rFonts w:hint="cs"/>
          <w:rtl/>
        </w:rPr>
        <w:t>כדי שיהיה טיפול</w:t>
      </w:r>
      <w:r w:rsidR="000A0633">
        <w:rPr>
          <w:rFonts w:hint="cs"/>
          <w:rtl/>
        </w:rPr>
        <w:t>,</w:t>
      </w:r>
      <w:r>
        <w:rPr>
          <w:rFonts w:hint="cs"/>
          <w:rtl/>
        </w:rPr>
        <w:t xml:space="preserve"> שווה להעביר את החוק הזה.</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402809908"/>
        <w:placeholder>
          <w:docPart w:val="157C8553A9E349B48047D136EAC5C687"/>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rPr>
          <w:rtl/>
        </w:rPr>
      </w:pPr>
    </w:p>
    <w:p w:rsidR="000A0633" w:rsidRDefault="009B100D" w:rsidP="000A0633">
      <w:pPr>
        <w:rPr>
          <w:rtl/>
        </w:rPr>
      </w:pPr>
      <w:r>
        <w:rPr>
          <w:rFonts w:hint="cs"/>
          <w:rtl/>
        </w:rPr>
        <w:t>זה לא סותר את מה שאנחנו אומר</w:t>
      </w:r>
      <w:r w:rsidR="00C63208">
        <w:rPr>
          <w:rFonts w:hint="cs"/>
          <w:rtl/>
        </w:rPr>
        <w:t>ים</w:t>
      </w:r>
      <w:r>
        <w:rPr>
          <w:rFonts w:hint="cs"/>
          <w:rtl/>
        </w:rPr>
        <w:t xml:space="preserve">, </w:t>
      </w:r>
      <w:r w:rsidR="000A0633">
        <w:rPr>
          <w:rFonts w:hint="cs"/>
          <w:rtl/>
        </w:rPr>
        <w:t>רק</w:t>
      </w:r>
      <w:r>
        <w:rPr>
          <w:rFonts w:hint="cs"/>
          <w:rtl/>
        </w:rPr>
        <w:t xml:space="preserve"> אנחנו אומרים שרב הנסתר על הגלוי</w:t>
      </w:r>
      <w:r w:rsidR="000A0633">
        <w:rPr>
          <w:rFonts w:hint="cs"/>
          <w:rtl/>
        </w:rPr>
        <w:t xml:space="preserve"> במובן הזה, מבחינתנו</w:t>
      </w:r>
      <w:r>
        <w:rPr>
          <w:rFonts w:hint="cs"/>
          <w:rtl/>
        </w:rPr>
        <w:t>.</w:t>
      </w:r>
    </w:p>
    <w:p w:rsidR="000A0633" w:rsidRDefault="000A0633" w:rsidP="000A0633">
      <w:pPr>
        <w:rPr>
          <w:rtl/>
        </w:rPr>
      </w:pPr>
    </w:p>
    <w:p w:rsidR="009B100D" w:rsidRDefault="009B100D" w:rsidP="000A0633">
      <w:pPr>
        <w:rPr>
          <w:rtl/>
        </w:rPr>
      </w:pPr>
      <w:r>
        <w:rPr>
          <w:rFonts w:hint="cs"/>
          <w:rtl/>
        </w:rPr>
        <w:t xml:space="preserve">530 אסירים נכנסו לכלא בשנת 2017 אחרי שסיימו </w:t>
      </w:r>
      <w:r w:rsidR="000A0633">
        <w:rPr>
          <w:rFonts w:hint="cs"/>
          <w:rtl/>
        </w:rPr>
        <w:t xml:space="preserve">תהליך </w:t>
      </w:r>
      <w:r>
        <w:rPr>
          <w:rFonts w:hint="cs"/>
          <w:rtl/>
        </w:rPr>
        <w:t xml:space="preserve">הפסקה </w:t>
      </w:r>
      <w:proofErr w:type="spellStart"/>
      <w:r>
        <w:rPr>
          <w:rFonts w:hint="cs"/>
          <w:rtl/>
        </w:rPr>
        <w:t>מינהלית</w:t>
      </w:r>
      <w:proofErr w:type="spellEnd"/>
      <w:r>
        <w:rPr>
          <w:rFonts w:hint="cs"/>
          <w:rtl/>
        </w:rPr>
        <w:t xml:space="preserve">. </w:t>
      </w:r>
      <w:r w:rsidR="000A0633">
        <w:rPr>
          <w:rFonts w:hint="cs"/>
          <w:rtl/>
        </w:rPr>
        <w:t xml:space="preserve">בעצם 716 אסירים הגיעו בפני קצינים בדרגת </w:t>
      </w:r>
      <w:r>
        <w:rPr>
          <w:rFonts w:hint="cs"/>
          <w:rtl/>
        </w:rPr>
        <w:t>גונדר, שהיא דרגה שמקבילה לאלוף. מתו</w:t>
      </w:r>
      <w:r w:rsidR="000A0633">
        <w:rPr>
          <w:rFonts w:hint="cs"/>
          <w:rtl/>
        </w:rPr>
        <w:t>ך 716,</w:t>
      </w:r>
      <w:r>
        <w:rPr>
          <w:rFonts w:hint="cs"/>
          <w:rtl/>
        </w:rPr>
        <w:t xml:space="preserve"> 186 קיבלו או הזדמנות נוספת על-ידי בית המשפט או על-ידי קצין</w:t>
      </w:r>
      <w:r w:rsidR="000A0633">
        <w:rPr>
          <w:rFonts w:hint="cs"/>
          <w:rtl/>
        </w:rPr>
        <w:t xml:space="preserve"> שירות בתי הסוהר הבכיר</w:t>
      </w:r>
      <w:r>
        <w:rPr>
          <w:rFonts w:hint="cs"/>
          <w:rtl/>
        </w:rPr>
        <w:t xml:space="preserve">, </w:t>
      </w:r>
      <w:r w:rsidR="000A0633">
        <w:rPr>
          <w:rFonts w:hint="cs"/>
          <w:rtl/>
        </w:rPr>
        <w:t xml:space="preserve">ו-530, </w:t>
      </w:r>
      <w:r>
        <w:rPr>
          <w:rFonts w:hint="cs"/>
          <w:rtl/>
        </w:rPr>
        <w:t xml:space="preserve">כלומר </w:t>
      </w:r>
      <w:r w:rsidR="000A0633">
        <w:rPr>
          <w:rFonts w:hint="cs"/>
          <w:rtl/>
        </w:rPr>
        <w:t>כ-</w:t>
      </w:r>
      <w:r>
        <w:rPr>
          <w:rFonts w:hint="cs"/>
          <w:rtl/>
        </w:rPr>
        <w:t xml:space="preserve">10% מהאוכלוסייה </w:t>
      </w:r>
      <w:r w:rsidR="000A0633">
        <w:rPr>
          <w:rFonts w:hint="cs"/>
          <w:rtl/>
        </w:rPr>
        <w:t xml:space="preserve">שהתחילה עבודות שירות, נכנסה לכלא </w:t>
      </w:r>
      <w:r>
        <w:rPr>
          <w:rFonts w:hint="cs"/>
          <w:rtl/>
        </w:rPr>
        <w:t xml:space="preserve">על הפסקה </w:t>
      </w:r>
      <w:proofErr w:type="spellStart"/>
      <w:r>
        <w:rPr>
          <w:rFonts w:hint="cs"/>
          <w:rtl/>
        </w:rPr>
        <w:t>מינהלית</w:t>
      </w:r>
      <w:proofErr w:type="spellEnd"/>
      <w:r>
        <w:rPr>
          <w:rFonts w:hint="cs"/>
          <w:rtl/>
        </w:rPr>
        <w:t>.</w:t>
      </w:r>
    </w:p>
    <w:p w:rsidR="009B100D" w:rsidRDefault="009B100D" w:rsidP="009B100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723523503"/>
        <w:placeholder>
          <w:docPart w:val="DefaultPlaceholder_-1854013440"/>
        </w:placeholder>
        <w15:color w:val="993366"/>
      </w:sdtPr>
      <w:sdtEndPr/>
      <w:sdtContent>
        <w:p w:rsidR="009B100D" w:rsidRDefault="009B100D" w:rsidP="009B100D">
          <w:pPr>
            <w:pStyle w:val="a4"/>
            <w:keepNext/>
            <w:rPr>
              <w:rtl/>
            </w:rPr>
          </w:pPr>
          <w:r w:rsidRPr="009B100D">
            <w:rPr>
              <w:rStyle w:val="afd"/>
              <w:color w:val="000000"/>
              <w:rtl/>
            </w:rPr>
            <w:t>זאב בנימין בגין (הליכוד):</w:t>
          </w:r>
        </w:p>
      </w:sdtContent>
    </w:sdt>
    <w:p w:rsidR="009B100D" w:rsidRDefault="009B100D" w:rsidP="009B100D">
      <w:pPr>
        <w:pStyle w:val="KeepWithNext"/>
        <w:rPr>
          <w:rtl/>
        </w:rPr>
      </w:pPr>
    </w:p>
    <w:p w:rsidR="009B100D" w:rsidRDefault="009B100D" w:rsidP="009B100D">
      <w:pPr>
        <w:rPr>
          <w:rtl/>
        </w:rPr>
      </w:pPr>
      <w:r>
        <w:rPr>
          <w:rFonts w:hint="cs"/>
          <w:rtl/>
        </w:rPr>
        <w:t>מה זה אומר לגבינו?</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2099593072"/>
        <w:placeholder>
          <w:docPart w:val="639EE228651C48E88F6A76B0F41C5012"/>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rPr>
          <w:rtl/>
        </w:rPr>
      </w:pPr>
    </w:p>
    <w:p w:rsidR="009B100D" w:rsidRDefault="009B100D" w:rsidP="000A0633">
      <w:pPr>
        <w:rPr>
          <w:rtl/>
        </w:rPr>
      </w:pPr>
      <w:r>
        <w:rPr>
          <w:rFonts w:hint="cs"/>
          <w:rtl/>
        </w:rPr>
        <w:t xml:space="preserve">שהכלי זה הוא כלי מורכב, </w:t>
      </w:r>
      <w:r w:rsidR="000A0633">
        <w:rPr>
          <w:rFonts w:hint="cs"/>
          <w:rtl/>
        </w:rPr>
        <w:t xml:space="preserve">שאנחנו מבקשים לשנות את תפישת ההפעלה וללמוד את האפקטיביות שלה, </w:t>
      </w:r>
      <w:r>
        <w:rPr>
          <w:rFonts w:hint="cs"/>
          <w:rtl/>
        </w:rPr>
        <w:t xml:space="preserve">כי חשוב לנו ליצור </w:t>
      </w:r>
      <w:r>
        <w:rPr>
          <w:rtl/>
        </w:rPr>
        <w:t>–</w:t>
      </w:r>
      <w:r>
        <w:rPr>
          <w:rFonts w:hint="cs"/>
          <w:rtl/>
        </w:rPr>
        <w:t xml:space="preserve"> בהנחה שיה</w:t>
      </w:r>
      <w:r w:rsidR="000A0633">
        <w:rPr>
          <w:rFonts w:hint="cs"/>
          <w:rtl/>
        </w:rPr>
        <w:t>יה</w:t>
      </w:r>
      <w:r>
        <w:rPr>
          <w:rFonts w:hint="cs"/>
          <w:rtl/>
        </w:rPr>
        <w:t xml:space="preserve"> לנ</w:t>
      </w:r>
      <w:r w:rsidR="000A0633">
        <w:rPr>
          <w:rFonts w:hint="cs"/>
          <w:rtl/>
        </w:rPr>
        <w:t>ו</w:t>
      </w:r>
      <w:r>
        <w:rPr>
          <w:rFonts w:hint="cs"/>
          <w:rtl/>
        </w:rPr>
        <w:t xml:space="preserve"> מחקר מלווה, נלמד את זה</w:t>
      </w:r>
      <w:r w:rsidR="000A0633">
        <w:rPr>
          <w:rFonts w:hint="cs"/>
          <w:rtl/>
        </w:rPr>
        <w:t>. אנחנו רוצים ליצור מנגנון שהוא גם ראוי, גם יעיל</w:t>
      </w:r>
      <w:r>
        <w:rPr>
          <w:rFonts w:hint="cs"/>
          <w:rtl/>
        </w:rPr>
        <w:t xml:space="preserve"> וגם הוגן.</w:t>
      </w:r>
    </w:p>
    <w:p w:rsidR="009B100D" w:rsidRDefault="009B100D" w:rsidP="009B100D">
      <w:pPr>
        <w:rPr>
          <w:rtl/>
        </w:rPr>
      </w:pPr>
    </w:p>
    <w:p w:rsidR="009B100D" w:rsidRDefault="009B100D" w:rsidP="000A0633">
      <w:pPr>
        <w:rPr>
          <w:rtl/>
        </w:rPr>
      </w:pPr>
      <w:r>
        <w:rPr>
          <w:rFonts w:hint="cs"/>
          <w:rtl/>
        </w:rPr>
        <w:t>יש להב</w:t>
      </w:r>
      <w:r w:rsidR="000A0633">
        <w:rPr>
          <w:rFonts w:hint="cs"/>
          <w:rtl/>
        </w:rPr>
        <w:t>י</w:t>
      </w:r>
      <w:r>
        <w:rPr>
          <w:rFonts w:hint="cs"/>
          <w:rtl/>
        </w:rPr>
        <w:t xml:space="preserve">ן דבר אחד, </w:t>
      </w:r>
      <w:r w:rsidR="000A0633">
        <w:rPr>
          <w:rFonts w:hint="cs"/>
          <w:rtl/>
        </w:rPr>
        <w:t>מאוד-</w:t>
      </w:r>
      <w:r>
        <w:rPr>
          <w:rFonts w:hint="cs"/>
          <w:rtl/>
        </w:rPr>
        <w:t>מ</w:t>
      </w:r>
      <w:r w:rsidR="000A0633">
        <w:rPr>
          <w:rFonts w:hint="cs"/>
          <w:rtl/>
        </w:rPr>
        <w:t>אוד קריטי: מדינת יש</w:t>
      </w:r>
      <w:r>
        <w:rPr>
          <w:rFonts w:hint="cs"/>
          <w:rtl/>
        </w:rPr>
        <w:t>ר</w:t>
      </w:r>
      <w:r w:rsidR="000A0633">
        <w:rPr>
          <w:rFonts w:hint="cs"/>
          <w:rtl/>
        </w:rPr>
        <w:t>א</w:t>
      </w:r>
      <w:r>
        <w:rPr>
          <w:rFonts w:hint="cs"/>
          <w:rtl/>
        </w:rPr>
        <w:t>ל, שירות בתי הסוהר</w:t>
      </w:r>
      <w:r w:rsidR="000A0633">
        <w:rPr>
          <w:rFonts w:hint="cs"/>
          <w:rtl/>
        </w:rPr>
        <w:t>, יחידת עבודת השירות בסוף נסמכת</w:t>
      </w:r>
      <w:r>
        <w:rPr>
          <w:rFonts w:hint="cs"/>
          <w:rtl/>
        </w:rPr>
        <w:t xml:space="preserve"> על רצונם הטוב של המעסי</w:t>
      </w:r>
      <w:r w:rsidR="000A0633">
        <w:rPr>
          <w:rFonts w:hint="cs"/>
          <w:rtl/>
        </w:rPr>
        <w:t>ק</w:t>
      </w:r>
      <w:r w:rsidR="00C63208">
        <w:rPr>
          <w:rFonts w:hint="cs"/>
          <w:rtl/>
        </w:rPr>
        <w:t>ים</w:t>
      </w:r>
      <w:r>
        <w:rPr>
          <w:rFonts w:hint="cs"/>
          <w:rtl/>
        </w:rPr>
        <w:t xml:space="preserve"> בקהילה. אין לנו שום יכולת לכפות על מעסיקים</w:t>
      </w:r>
      <w:r w:rsidR="000A0633">
        <w:rPr>
          <w:rFonts w:hint="cs"/>
          <w:rtl/>
        </w:rPr>
        <w:t xml:space="preserve"> להיות מעסיקים של אסירים בקהילה</w:t>
      </w:r>
      <w:r>
        <w:rPr>
          <w:rFonts w:hint="cs"/>
          <w:rtl/>
        </w:rPr>
        <w:t>.</w:t>
      </w:r>
    </w:p>
    <w:p w:rsidR="009B100D" w:rsidRDefault="009B100D" w:rsidP="009B100D">
      <w:pPr>
        <w:rPr>
          <w:rtl/>
        </w:rPr>
      </w:pPr>
    </w:p>
    <w:sdt>
      <w:sdtPr>
        <w:rPr>
          <w:rFonts w:hint="cs"/>
          <w:rtl/>
        </w:rPr>
        <w:alias w:val="דובר"/>
        <w:tag w:val="&lt;ID&gt;5277&lt;/ID&gt;&lt;Name&gt;ענת ברקו - הליכוד&lt;/Name&gt;&lt;Data&gt;ענת ברקו (הליכוד)&lt;/Data&gt;&lt;Shortcut&gt;ענבר&lt;/Shortcut&gt;&lt;MemberID&gt;2560&lt;/MemberID&gt;"/>
        <w:id w:val="-2007883630"/>
        <w:placeholder>
          <w:docPart w:val="DefaultPlaceholder_-1854013440"/>
        </w:placeholder>
        <w15:color w:val="993366"/>
      </w:sdtPr>
      <w:sdtEndPr/>
      <w:sdtContent>
        <w:p w:rsidR="009B100D" w:rsidRDefault="009B100D" w:rsidP="009B100D">
          <w:pPr>
            <w:pStyle w:val="a4"/>
            <w:keepNext/>
            <w:rPr>
              <w:rtl/>
            </w:rPr>
          </w:pPr>
          <w:r w:rsidRPr="009B100D">
            <w:rPr>
              <w:rStyle w:val="afd"/>
              <w:color w:val="000000"/>
              <w:rtl/>
            </w:rPr>
            <w:t>ענת ברקו (הליכוד)</w:t>
          </w:r>
          <w:r w:rsidRPr="009B100D">
            <w:rPr>
              <w:color w:val="000000"/>
              <w:rtl/>
            </w:rPr>
            <w:t>:</w:t>
          </w:r>
        </w:p>
      </w:sdtContent>
    </w:sdt>
    <w:p w:rsidR="009B100D" w:rsidRDefault="009B100D" w:rsidP="009B100D">
      <w:pPr>
        <w:pStyle w:val="KeepWithNext"/>
        <w:rPr>
          <w:rtl/>
        </w:rPr>
      </w:pPr>
    </w:p>
    <w:p w:rsidR="009B100D" w:rsidRDefault="009B100D" w:rsidP="009B100D">
      <w:pPr>
        <w:rPr>
          <w:rtl/>
        </w:rPr>
      </w:pPr>
      <w:r>
        <w:rPr>
          <w:rFonts w:hint="cs"/>
          <w:rtl/>
        </w:rPr>
        <w:t>איך אתם מאתרים אותם?</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1948466015"/>
        <w:placeholder>
          <w:docPart w:val="6413532023A94E51909E058393C184F1"/>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rPr>
          <w:rtl/>
        </w:rPr>
      </w:pPr>
    </w:p>
    <w:p w:rsidR="009B100D" w:rsidRDefault="000A0633" w:rsidP="000A0633">
      <w:pPr>
        <w:rPr>
          <w:rtl/>
        </w:rPr>
      </w:pPr>
      <w:r>
        <w:rPr>
          <w:rFonts w:hint="cs"/>
          <w:rtl/>
        </w:rPr>
        <w:t xml:space="preserve">אנחנו בפעולות פרו אקטיביות של עבודה בקהילה </w:t>
      </w:r>
      <w:r>
        <w:rPr>
          <w:rtl/>
        </w:rPr>
        <w:t>–</w:t>
      </w:r>
      <w:r>
        <w:rPr>
          <w:rFonts w:hint="cs"/>
          <w:rtl/>
        </w:rPr>
        <w:t xml:space="preserve"> הרבה פעמים זה גם חבר מביא חבר, ואנחנו גם יוזמים מפגשים </w:t>
      </w:r>
      <w:r>
        <w:rPr>
          <w:rtl/>
        </w:rPr>
        <w:t>–</w:t>
      </w:r>
      <w:r>
        <w:rPr>
          <w:rFonts w:hint="cs"/>
          <w:rtl/>
        </w:rPr>
        <w:t xml:space="preserve"> אנחנו </w:t>
      </w:r>
      <w:r w:rsidR="009B100D">
        <w:rPr>
          <w:rFonts w:hint="cs"/>
          <w:rtl/>
        </w:rPr>
        <w:t>מנס</w:t>
      </w:r>
      <w:r w:rsidR="00C63208">
        <w:rPr>
          <w:rFonts w:hint="cs"/>
          <w:rtl/>
        </w:rPr>
        <w:t>ים</w:t>
      </w:r>
      <w:r w:rsidR="009B100D">
        <w:rPr>
          <w:rFonts w:hint="cs"/>
          <w:rtl/>
        </w:rPr>
        <w:t xml:space="preserve"> לגייס מעסיקים לקהילה</w:t>
      </w:r>
      <w:r>
        <w:rPr>
          <w:rFonts w:hint="cs"/>
          <w:rtl/>
        </w:rPr>
        <w:t>. המעסיק צר</w:t>
      </w:r>
      <w:r w:rsidR="009B100D">
        <w:rPr>
          <w:rFonts w:hint="cs"/>
          <w:rtl/>
        </w:rPr>
        <w:t>י</w:t>
      </w:r>
      <w:r>
        <w:rPr>
          <w:rFonts w:hint="cs"/>
          <w:rtl/>
        </w:rPr>
        <w:t>ך</w:t>
      </w:r>
      <w:r w:rsidR="009B100D">
        <w:rPr>
          <w:rFonts w:hint="cs"/>
          <w:rtl/>
        </w:rPr>
        <w:t xml:space="preserve"> להיות לא רק בעל כדאיות כלכלית </w:t>
      </w:r>
      <w:r>
        <w:rPr>
          <w:rFonts w:hint="cs"/>
          <w:rtl/>
        </w:rPr>
        <w:t xml:space="preserve">אלא אדם שיש לו תפישת הפעלה שיקומית, שיכולה להתאים </w:t>
      </w:r>
      <w:r w:rsidR="009B100D">
        <w:rPr>
          <w:rFonts w:hint="cs"/>
          <w:rtl/>
        </w:rPr>
        <w:t>לעבודה בקהילה.</w:t>
      </w:r>
    </w:p>
    <w:p w:rsidR="009B100D" w:rsidRDefault="009B100D" w:rsidP="009B100D">
      <w:pPr>
        <w:rPr>
          <w:rtl/>
        </w:rPr>
      </w:pPr>
    </w:p>
    <w:sdt>
      <w:sdtPr>
        <w:rPr>
          <w:rFonts w:hint="cs"/>
          <w:rtl/>
        </w:rPr>
        <w:alias w:val="דובר_המשך"/>
        <w:tag w:val="&lt;ID&gt;5277&lt;/ID&gt;&lt;Name&gt;ענת ברקו - הליכוד&lt;/Name&gt;&lt;Data&gt;ענת ברקו (הליכוד)&lt;/Data&gt;&lt;Shortcut&gt;ענבר&lt;/Shortcut&gt;"/>
        <w:id w:val="-1181433323"/>
        <w:placeholder>
          <w:docPart w:val="DefaultPlaceholder_-1854013440"/>
        </w:placeholder>
        <w15:color w:val="993366"/>
      </w:sdtPr>
      <w:sdtEndPr/>
      <w:sdtContent>
        <w:p w:rsidR="009B100D" w:rsidRDefault="009B100D" w:rsidP="009B100D">
          <w:pPr>
            <w:pStyle w:val="-"/>
            <w:keepNext/>
            <w:rPr>
              <w:rtl/>
            </w:rPr>
          </w:pPr>
          <w:r w:rsidRPr="009B100D">
            <w:rPr>
              <w:rStyle w:val="afd"/>
              <w:color w:val="000000"/>
              <w:rtl/>
            </w:rPr>
            <w:t>ענת ברקו (הליכוד)</w:t>
          </w:r>
          <w:r w:rsidRPr="009B100D">
            <w:rPr>
              <w:color w:val="000000"/>
              <w:rtl/>
            </w:rPr>
            <w:t>:</w:t>
          </w:r>
        </w:p>
      </w:sdtContent>
    </w:sdt>
    <w:p w:rsidR="009B100D" w:rsidRDefault="009B100D" w:rsidP="009B100D">
      <w:pPr>
        <w:pStyle w:val="KeepWithNext"/>
        <w:rPr>
          <w:rtl/>
        </w:rPr>
      </w:pPr>
    </w:p>
    <w:p w:rsidR="009B100D" w:rsidRDefault="009B100D" w:rsidP="009B100D">
      <w:pPr>
        <w:rPr>
          <w:rtl/>
        </w:rPr>
      </w:pPr>
      <w:r>
        <w:rPr>
          <w:rFonts w:hint="cs"/>
          <w:rtl/>
        </w:rPr>
        <w:t>משלמ</w:t>
      </w:r>
      <w:r w:rsidR="00C63208">
        <w:rPr>
          <w:rFonts w:hint="cs"/>
          <w:rtl/>
        </w:rPr>
        <w:t>ים</w:t>
      </w:r>
      <w:r>
        <w:rPr>
          <w:rFonts w:hint="cs"/>
          <w:rtl/>
        </w:rPr>
        <w:t xml:space="preserve"> להם שכר מינימום</w:t>
      </w:r>
      <w:r w:rsidR="000A0633">
        <w:rPr>
          <w:rFonts w:hint="cs"/>
          <w:rtl/>
        </w:rPr>
        <w:t xml:space="preserve"> או שכר פחות</w:t>
      </w:r>
      <w:r>
        <w:rPr>
          <w:rFonts w:hint="cs"/>
          <w:rtl/>
        </w:rPr>
        <w:t>?</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1285854158"/>
        <w:placeholder>
          <w:docPart w:val="1A69C0C0CBFD4921BECDA1F5A8A69F7F"/>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rPr>
          <w:rtl/>
        </w:rPr>
      </w:pPr>
    </w:p>
    <w:p w:rsidR="009B100D" w:rsidRDefault="000A0633" w:rsidP="000A0633">
      <w:pPr>
        <w:rPr>
          <w:rtl/>
        </w:rPr>
      </w:pPr>
      <w:r>
        <w:rPr>
          <w:rFonts w:hint="cs"/>
          <w:rtl/>
        </w:rPr>
        <w:t>לא משלמים דבר. אנחנ</w:t>
      </w:r>
      <w:r w:rsidR="009B100D">
        <w:rPr>
          <w:rFonts w:hint="cs"/>
          <w:rtl/>
        </w:rPr>
        <w:t>ו</w:t>
      </w:r>
      <w:r>
        <w:rPr>
          <w:rFonts w:hint="cs"/>
          <w:rtl/>
        </w:rPr>
        <w:t xml:space="preserve"> </w:t>
      </w:r>
      <w:r w:rsidR="009B100D">
        <w:rPr>
          <w:rFonts w:hint="cs"/>
          <w:rtl/>
        </w:rPr>
        <w:t>מחייב</w:t>
      </w:r>
      <w:r w:rsidR="00C63208">
        <w:rPr>
          <w:rFonts w:hint="cs"/>
          <w:rtl/>
        </w:rPr>
        <w:t>ים</w:t>
      </w:r>
      <w:r w:rsidR="009B100D">
        <w:rPr>
          <w:rFonts w:hint="cs"/>
          <w:rtl/>
        </w:rPr>
        <w:t xml:space="preserve"> את המעסיקים</w:t>
      </w:r>
      <w:r>
        <w:rPr>
          <w:rFonts w:hint="cs"/>
          <w:rtl/>
        </w:rPr>
        <w:t>,</w:t>
      </w:r>
      <w:r w:rsidR="009B100D">
        <w:rPr>
          <w:rFonts w:hint="cs"/>
          <w:rtl/>
        </w:rPr>
        <w:t xml:space="preserve"> </w:t>
      </w:r>
      <w:r>
        <w:rPr>
          <w:rFonts w:hint="cs"/>
          <w:rtl/>
        </w:rPr>
        <w:t>לעמוד בהתחייבויות מסוימות כדוגמה</w:t>
      </w:r>
      <w:r w:rsidR="009B100D">
        <w:rPr>
          <w:rFonts w:hint="cs"/>
          <w:rtl/>
        </w:rPr>
        <w:t xml:space="preserve"> לספק ארוחה. הקשר עם ה</w:t>
      </w:r>
      <w:r>
        <w:rPr>
          <w:rFonts w:hint="cs"/>
          <w:rtl/>
        </w:rPr>
        <w:t>מעסיקים הוא קשר</w:t>
      </w:r>
      <w:r w:rsidR="009B100D">
        <w:rPr>
          <w:rFonts w:hint="cs"/>
          <w:rtl/>
        </w:rPr>
        <w:t xml:space="preserve"> מאוד מורכב.</w:t>
      </w:r>
    </w:p>
    <w:p w:rsidR="009B100D" w:rsidRDefault="009B100D" w:rsidP="009B100D">
      <w:pPr>
        <w:rPr>
          <w:rtl/>
        </w:rPr>
      </w:pPr>
    </w:p>
    <w:sdt>
      <w:sdtPr>
        <w:rPr>
          <w:rFonts w:hint="cs"/>
          <w:rtl/>
        </w:rPr>
        <w:alias w:val="יור"/>
        <w:tag w:val="&lt;ID&gt;5094&lt;/ID&gt;&lt;Name&gt;ניסן סלומינסקי - יו&quot;רַ&lt;/Name&gt;&lt;Data&gt;ניסן סלומינסקי&lt;/Data&gt;&lt;Shortcut&gt;ניסל&lt;/Shortcut&gt;"/>
        <w:id w:val="-380861693"/>
        <w:placeholder>
          <w:docPart w:val="DefaultPlaceholder_-1854013440"/>
        </w:placeholder>
        <w15:color w:val="993366"/>
      </w:sdtPr>
      <w:sdtEndPr/>
      <w:sdtContent>
        <w:p w:rsidR="009B100D" w:rsidRDefault="009B100D" w:rsidP="009B100D">
          <w:pPr>
            <w:pStyle w:val="af6"/>
            <w:keepNext/>
            <w:rPr>
              <w:rtl/>
            </w:rPr>
          </w:pPr>
          <w:r w:rsidRPr="009B100D">
            <w:rPr>
              <w:rStyle w:val="afd"/>
              <w:color w:val="000000"/>
              <w:rtl/>
            </w:rPr>
            <w:t>היו"ר ניסן סלומינסקי</w:t>
          </w:r>
          <w:r w:rsidRPr="009B100D">
            <w:rPr>
              <w:color w:val="000000"/>
              <w:rtl/>
            </w:rPr>
            <w:t>:</w:t>
          </w:r>
        </w:p>
      </w:sdtContent>
    </w:sdt>
    <w:p w:rsidR="009B100D" w:rsidRDefault="009B100D" w:rsidP="009B100D">
      <w:pPr>
        <w:pStyle w:val="KeepWithNext"/>
        <w:rPr>
          <w:rtl/>
        </w:rPr>
      </w:pPr>
    </w:p>
    <w:p w:rsidR="009B100D" w:rsidRDefault="000A0633" w:rsidP="009B100D">
      <w:pPr>
        <w:rPr>
          <w:rtl/>
        </w:rPr>
      </w:pPr>
      <w:r>
        <w:rPr>
          <w:rFonts w:hint="cs"/>
          <w:rtl/>
        </w:rPr>
        <w:t>בו</w:t>
      </w:r>
      <w:r w:rsidR="009B100D">
        <w:rPr>
          <w:rFonts w:hint="cs"/>
          <w:rtl/>
        </w:rPr>
        <w:t>א</w:t>
      </w:r>
      <w:r>
        <w:rPr>
          <w:rFonts w:hint="cs"/>
          <w:rtl/>
        </w:rPr>
        <w:t>ו</w:t>
      </w:r>
      <w:r w:rsidR="009B100D">
        <w:rPr>
          <w:rFonts w:hint="cs"/>
          <w:rtl/>
        </w:rPr>
        <w:t xml:space="preserve"> נקצר.</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250316414"/>
        <w:placeholder>
          <w:docPart w:val="B3B660DA8DEC47CAB3B46CF26C824380"/>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rPr>
          <w:rtl/>
        </w:rPr>
      </w:pPr>
    </w:p>
    <w:p w:rsidR="009B100D" w:rsidRDefault="000A0633" w:rsidP="000A0633">
      <w:pPr>
        <w:rPr>
          <w:rtl/>
        </w:rPr>
      </w:pPr>
      <w:r>
        <w:rPr>
          <w:rFonts w:hint="cs"/>
          <w:rtl/>
        </w:rPr>
        <w:t xml:space="preserve">חשוב לי לומר </w:t>
      </w:r>
      <w:r>
        <w:rPr>
          <w:rtl/>
        </w:rPr>
        <w:t>–</w:t>
      </w:r>
      <w:r>
        <w:rPr>
          <w:rFonts w:hint="cs"/>
          <w:rtl/>
        </w:rPr>
        <w:t xml:space="preserve"> בסוף, כשאנחנו רוצים לקצר את כמות השעות של עובדי השירות בעבודה בקהילה, אנחנ</w:t>
      </w:r>
      <w:r w:rsidR="009B100D">
        <w:rPr>
          <w:rFonts w:hint="cs"/>
          <w:rtl/>
        </w:rPr>
        <w:t>ו</w:t>
      </w:r>
      <w:r>
        <w:rPr>
          <w:rFonts w:hint="cs"/>
          <w:rtl/>
        </w:rPr>
        <w:t xml:space="preserve"> </w:t>
      </w:r>
      <w:r w:rsidR="009B100D">
        <w:rPr>
          <w:rFonts w:hint="cs"/>
          <w:rtl/>
        </w:rPr>
        <w:t>צריכים לדעת</w:t>
      </w:r>
      <w:r>
        <w:rPr>
          <w:rFonts w:hint="cs"/>
          <w:rtl/>
        </w:rPr>
        <w:t>,</w:t>
      </w:r>
      <w:r w:rsidR="009B100D">
        <w:rPr>
          <w:rFonts w:hint="cs"/>
          <w:rtl/>
        </w:rPr>
        <w:t xml:space="preserve"> שיש לנו ב</w:t>
      </w:r>
      <w:r>
        <w:rPr>
          <w:rFonts w:hint="cs"/>
          <w:rtl/>
        </w:rPr>
        <w:t>עיה משמעותית עם המעסיקים בקהילה. בימים אלה אנחנו מנסים לגייס את משרדי הממשלה</w:t>
      </w:r>
      <w:r w:rsidR="009B100D">
        <w:rPr>
          <w:rFonts w:hint="cs"/>
          <w:rtl/>
        </w:rPr>
        <w:t>,</w:t>
      </w:r>
      <w:r>
        <w:rPr>
          <w:rFonts w:hint="cs"/>
          <w:rtl/>
        </w:rPr>
        <w:t xml:space="preserve"> </w:t>
      </w:r>
      <w:r w:rsidR="009B100D">
        <w:rPr>
          <w:rFonts w:hint="cs"/>
          <w:rtl/>
        </w:rPr>
        <w:t xml:space="preserve">שיהיו מעסיק, </w:t>
      </w:r>
      <w:r>
        <w:rPr>
          <w:rFonts w:hint="cs"/>
          <w:rtl/>
        </w:rPr>
        <w:t xml:space="preserve">אבל גם משרדי הממשלה עצמם </w:t>
      </w:r>
      <w:r w:rsidR="009B100D">
        <w:rPr>
          <w:rFonts w:hint="cs"/>
          <w:rtl/>
        </w:rPr>
        <w:t>אומרים: אנחנו יכ</w:t>
      </w:r>
      <w:r>
        <w:rPr>
          <w:rFonts w:hint="cs"/>
          <w:rtl/>
        </w:rPr>
        <w:t>ו</w:t>
      </w:r>
      <w:r w:rsidR="009B100D">
        <w:rPr>
          <w:rFonts w:hint="cs"/>
          <w:rtl/>
        </w:rPr>
        <w:t>לים להעסיק בשעות מסוימות, פרק זמ</w:t>
      </w:r>
      <w:r>
        <w:rPr>
          <w:rFonts w:hint="cs"/>
          <w:rtl/>
        </w:rPr>
        <w:t>ן</w:t>
      </w:r>
      <w:r w:rsidR="009B100D">
        <w:rPr>
          <w:rFonts w:hint="cs"/>
          <w:rtl/>
        </w:rPr>
        <w:t xml:space="preserve"> מאו</w:t>
      </w:r>
      <w:r>
        <w:rPr>
          <w:rFonts w:hint="cs"/>
          <w:rtl/>
        </w:rPr>
        <w:t>ד</w:t>
      </w:r>
      <w:r w:rsidR="009B100D">
        <w:rPr>
          <w:rFonts w:hint="cs"/>
          <w:rtl/>
        </w:rPr>
        <w:t xml:space="preserve"> מסוים </w:t>
      </w:r>
      <w:r>
        <w:rPr>
          <w:rFonts w:hint="cs"/>
          <w:rtl/>
        </w:rPr>
        <w:t xml:space="preserve">לעבודות מסוימות. צריכים להבין שיש לנו בעיה משמעותית בגין מעסיקים </w:t>
      </w:r>
      <w:r w:rsidR="009B100D">
        <w:rPr>
          <w:rFonts w:hint="cs"/>
          <w:rtl/>
        </w:rPr>
        <w:t>מתאימים, שיתאימו גם לאופי הזה.</w:t>
      </w:r>
    </w:p>
    <w:p w:rsidR="009B100D" w:rsidRDefault="009B100D" w:rsidP="009B100D">
      <w:pPr>
        <w:rPr>
          <w:rtl/>
        </w:rPr>
      </w:pPr>
    </w:p>
    <w:sdt>
      <w:sdtPr>
        <w:rPr>
          <w:rFonts w:hint="cs"/>
          <w:rtl/>
        </w:rPr>
        <w:alias w:val="דובר_המשך"/>
        <w:tag w:val="&lt;ID&gt;5277&lt;/ID&gt;&lt;Name&gt;ענת ברקו - הליכוד&lt;/Name&gt;&lt;Data&gt;ענת ברקו (הליכוד)&lt;/Data&gt;&lt;Shortcut&gt;ענבר&lt;/Shortcut&gt;"/>
        <w:id w:val="-289971930"/>
        <w:placeholder>
          <w:docPart w:val="DefaultPlaceholder_-1854013440"/>
        </w:placeholder>
        <w15:color w:val="993366"/>
      </w:sdtPr>
      <w:sdtEndPr/>
      <w:sdtContent>
        <w:p w:rsidR="009B100D" w:rsidRDefault="009B100D" w:rsidP="009B100D">
          <w:pPr>
            <w:pStyle w:val="-"/>
            <w:keepNext/>
            <w:rPr>
              <w:rtl/>
            </w:rPr>
          </w:pPr>
          <w:r w:rsidRPr="009B100D">
            <w:rPr>
              <w:rStyle w:val="afd"/>
              <w:color w:val="000000"/>
              <w:rtl/>
            </w:rPr>
            <w:t>ענת ברקו (הליכוד):</w:t>
          </w:r>
        </w:p>
      </w:sdtContent>
    </w:sdt>
    <w:p w:rsidR="009B100D" w:rsidRDefault="009B100D" w:rsidP="009B100D">
      <w:pPr>
        <w:pStyle w:val="KeepWithNext"/>
        <w:rPr>
          <w:rtl/>
        </w:rPr>
      </w:pPr>
    </w:p>
    <w:p w:rsidR="009B100D" w:rsidRDefault="009B100D" w:rsidP="009B100D">
      <w:pPr>
        <w:rPr>
          <w:rtl/>
        </w:rPr>
      </w:pPr>
      <w:r>
        <w:rPr>
          <w:rFonts w:hint="cs"/>
          <w:rtl/>
        </w:rPr>
        <w:t>גם מפעלים.</w:t>
      </w:r>
      <w:r w:rsidR="000A0633">
        <w:rPr>
          <w:rFonts w:hint="cs"/>
          <w:rtl/>
        </w:rPr>
        <w:t xml:space="preserve"> יש מפעלים כאלה.</w:t>
      </w:r>
    </w:p>
    <w:p w:rsidR="009B100D" w:rsidRDefault="009B100D" w:rsidP="009B100D">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2112817361"/>
        <w:placeholder>
          <w:docPart w:val="35FA265E203845EE8FCBCB409EF9C10B"/>
        </w:placeholder>
        <w15:color w:val="993366"/>
      </w:sdtPr>
      <w:sdtEndPr/>
      <w:sdtContent>
        <w:p w:rsidR="009B100D" w:rsidRDefault="009B100D" w:rsidP="009B100D">
          <w:pPr>
            <w:pStyle w:val="af9"/>
            <w:keepNext/>
            <w:rPr>
              <w:rtl/>
            </w:rPr>
          </w:pPr>
          <w:r w:rsidRPr="009B100D">
            <w:rPr>
              <w:rStyle w:val="afd"/>
              <w:color w:val="000000"/>
              <w:rtl/>
            </w:rPr>
            <w:t>ליאת כהן</w:t>
          </w:r>
          <w:r w:rsidRPr="009B100D">
            <w:rPr>
              <w:color w:val="000000"/>
              <w:rtl/>
            </w:rPr>
            <w:t>:</w:t>
          </w:r>
        </w:p>
      </w:sdtContent>
    </w:sdt>
    <w:p w:rsidR="009B100D" w:rsidRDefault="009B100D" w:rsidP="009B100D">
      <w:pPr>
        <w:rPr>
          <w:rtl/>
        </w:rPr>
      </w:pPr>
    </w:p>
    <w:p w:rsidR="009B100D" w:rsidRDefault="009B100D" w:rsidP="009B100D">
      <w:pPr>
        <w:rPr>
          <w:rtl/>
        </w:rPr>
      </w:pPr>
      <w:r>
        <w:rPr>
          <w:rFonts w:hint="cs"/>
          <w:rtl/>
        </w:rPr>
        <w:t>מלכ"ר.</w:t>
      </w:r>
      <w:r w:rsidR="000A0633">
        <w:rPr>
          <w:rFonts w:hint="cs"/>
          <w:rtl/>
        </w:rPr>
        <w:t xml:space="preserve"> ללא כוונת רווח.</w:t>
      </w:r>
    </w:p>
    <w:p w:rsidR="009B100D" w:rsidRDefault="009B100D" w:rsidP="009B100D">
      <w:pPr>
        <w:rPr>
          <w:rtl/>
        </w:rPr>
      </w:pPr>
    </w:p>
    <w:sdt>
      <w:sdtPr>
        <w:rPr>
          <w:rFonts w:hint="cs"/>
          <w:rtl/>
        </w:rPr>
        <w:alias w:val="יור"/>
        <w:tag w:val="&lt;ID&gt;5094&lt;/ID&gt;&lt;Name&gt;ניסן סלומינסקי - יו&quot;רַ&lt;/Name&gt;&lt;Data&gt;ניסן סלומינסקי&lt;/Data&gt;&lt;Shortcut&gt;ניסל&lt;/Shortcut&gt;"/>
        <w:id w:val="985515485"/>
        <w:placeholder>
          <w:docPart w:val="DefaultPlaceholder_-1854013440"/>
        </w:placeholder>
        <w15:color w:val="993366"/>
      </w:sdtPr>
      <w:sdtEndPr/>
      <w:sdtContent>
        <w:p w:rsidR="009B100D" w:rsidRDefault="009B100D" w:rsidP="009B100D">
          <w:pPr>
            <w:pStyle w:val="af6"/>
            <w:keepNext/>
            <w:rPr>
              <w:rtl/>
            </w:rPr>
          </w:pPr>
          <w:r w:rsidRPr="009B100D">
            <w:rPr>
              <w:rStyle w:val="afd"/>
              <w:color w:val="000000"/>
              <w:rtl/>
            </w:rPr>
            <w:t>היו"ר ניסן סלומינסקי</w:t>
          </w:r>
          <w:r w:rsidRPr="009B100D">
            <w:rPr>
              <w:color w:val="000000"/>
              <w:rtl/>
            </w:rPr>
            <w:t>:</w:t>
          </w:r>
        </w:p>
      </w:sdtContent>
    </w:sdt>
    <w:p w:rsidR="009B100D" w:rsidRDefault="009B100D" w:rsidP="009B100D">
      <w:pPr>
        <w:pStyle w:val="KeepWithNext"/>
        <w:rPr>
          <w:rtl/>
        </w:rPr>
      </w:pPr>
    </w:p>
    <w:p w:rsidR="009B100D" w:rsidRDefault="009B100D" w:rsidP="000A0633">
      <w:pPr>
        <w:rPr>
          <w:rtl/>
        </w:rPr>
      </w:pPr>
      <w:proofErr w:type="spellStart"/>
      <w:r>
        <w:rPr>
          <w:rFonts w:hint="cs"/>
          <w:rtl/>
        </w:rPr>
        <w:t>יוכי</w:t>
      </w:r>
      <w:proofErr w:type="spellEnd"/>
      <w:r>
        <w:rPr>
          <w:rFonts w:hint="cs"/>
          <w:rtl/>
        </w:rPr>
        <w:t xml:space="preserve"> וליאת, </w:t>
      </w:r>
      <w:r w:rsidR="000A0633">
        <w:rPr>
          <w:rFonts w:hint="cs"/>
          <w:rtl/>
        </w:rPr>
        <w:t xml:space="preserve">דיברתן יפה מאוד. </w:t>
      </w:r>
      <w:r>
        <w:rPr>
          <w:rFonts w:hint="cs"/>
          <w:rtl/>
        </w:rPr>
        <w:t>אותי זה חיזק לכיו</w:t>
      </w:r>
      <w:r w:rsidR="000A0633">
        <w:rPr>
          <w:rFonts w:hint="cs"/>
          <w:rtl/>
        </w:rPr>
        <w:t>ון ה</w:t>
      </w:r>
      <w:r>
        <w:rPr>
          <w:rFonts w:hint="cs"/>
          <w:rtl/>
        </w:rPr>
        <w:t>הפוך</w:t>
      </w:r>
      <w:r w:rsidR="000A0633">
        <w:rPr>
          <w:rFonts w:hint="cs"/>
          <w:rtl/>
        </w:rPr>
        <w:t xml:space="preserve"> דווקא</w:t>
      </w:r>
      <w:r>
        <w:rPr>
          <w:rFonts w:hint="cs"/>
          <w:rtl/>
        </w:rPr>
        <w:t xml:space="preserve">. לא הצלחתי להבין, איך מזה אתם רוצים הפוך. </w:t>
      </w:r>
      <w:r w:rsidR="000A0633">
        <w:rPr>
          <w:rFonts w:hint="cs"/>
          <w:rtl/>
        </w:rPr>
        <w:t xml:space="preserve">קודם כל, מה שמתברר לי, </w:t>
      </w:r>
      <w:r>
        <w:rPr>
          <w:rFonts w:hint="cs"/>
          <w:rtl/>
        </w:rPr>
        <w:t>שששת החודשים זה בושה גדולה, כי אף אחד לא מטפל בהם. לא פלא</w:t>
      </w:r>
      <w:r w:rsidR="00710EDF">
        <w:rPr>
          <w:rFonts w:hint="cs"/>
          <w:rtl/>
        </w:rPr>
        <w:t xml:space="preserve"> שחלק גדול מהם יחזור, כי מה אנחנ</w:t>
      </w:r>
      <w:r>
        <w:rPr>
          <w:rFonts w:hint="cs"/>
          <w:rtl/>
        </w:rPr>
        <w:t>ו</w:t>
      </w:r>
      <w:r w:rsidR="00710EDF">
        <w:rPr>
          <w:rFonts w:hint="cs"/>
          <w:rtl/>
        </w:rPr>
        <w:t xml:space="preserve"> </w:t>
      </w:r>
      <w:r>
        <w:rPr>
          <w:rFonts w:hint="cs"/>
          <w:rtl/>
        </w:rPr>
        <w:t xml:space="preserve">מצפים מהם? </w:t>
      </w:r>
      <w:r w:rsidR="00710EDF">
        <w:rPr>
          <w:rFonts w:hint="cs"/>
          <w:rtl/>
        </w:rPr>
        <w:t xml:space="preserve">ועכשיו, אם ניתן את תשעת החודשים, </w:t>
      </w:r>
      <w:r>
        <w:rPr>
          <w:rFonts w:hint="cs"/>
          <w:rtl/>
        </w:rPr>
        <w:t>ובגין זה יטפלו בכולם</w:t>
      </w:r>
      <w:r w:rsidR="00710EDF">
        <w:rPr>
          <w:rFonts w:hint="cs"/>
          <w:rtl/>
        </w:rPr>
        <w:t>, אני מקווה</w:t>
      </w:r>
      <w:r>
        <w:rPr>
          <w:rFonts w:hint="cs"/>
          <w:rtl/>
        </w:rPr>
        <w:t xml:space="preserve">- - </w:t>
      </w:r>
    </w:p>
    <w:p w:rsidR="009B100D" w:rsidRDefault="009B100D" w:rsidP="009B100D">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496883603"/>
        <w:placeholder>
          <w:docPart w:val="DefaultPlaceholder_-1854013440"/>
        </w:placeholder>
        <w15:color w:val="993366"/>
      </w:sdtPr>
      <w:sdtEndPr/>
      <w:sdtContent>
        <w:p w:rsidR="009B100D" w:rsidRDefault="009B100D" w:rsidP="009B100D">
          <w:pPr>
            <w:pStyle w:val="af9"/>
            <w:keepNext/>
            <w:rPr>
              <w:rtl/>
            </w:rPr>
          </w:pPr>
          <w:proofErr w:type="spellStart"/>
          <w:r w:rsidRPr="009B100D">
            <w:rPr>
              <w:rStyle w:val="afd"/>
              <w:color w:val="000000"/>
              <w:rtl/>
            </w:rPr>
            <w:t>יוכי</w:t>
          </w:r>
          <w:proofErr w:type="spellEnd"/>
          <w:r w:rsidRPr="009B100D">
            <w:rPr>
              <w:rStyle w:val="afd"/>
              <w:color w:val="000000"/>
              <w:rtl/>
            </w:rPr>
            <w:t xml:space="preserve"> </w:t>
          </w:r>
          <w:proofErr w:type="spellStart"/>
          <w:r w:rsidRPr="009B100D">
            <w:rPr>
              <w:rStyle w:val="afd"/>
              <w:color w:val="000000"/>
              <w:rtl/>
            </w:rPr>
            <w:t>גניסין</w:t>
          </w:r>
          <w:proofErr w:type="spellEnd"/>
          <w:r w:rsidRPr="009B100D">
            <w:rPr>
              <w:color w:val="000000"/>
              <w:rtl/>
            </w:rPr>
            <w:t>:</w:t>
          </w:r>
        </w:p>
      </w:sdtContent>
    </w:sdt>
    <w:p w:rsidR="009B100D" w:rsidRDefault="009B100D" w:rsidP="009B100D">
      <w:pPr>
        <w:pStyle w:val="KeepWithNext"/>
        <w:rPr>
          <w:rtl/>
        </w:rPr>
      </w:pPr>
    </w:p>
    <w:p w:rsidR="009B100D" w:rsidRDefault="009B100D" w:rsidP="009B100D">
      <w:pPr>
        <w:rPr>
          <w:rtl/>
        </w:rPr>
      </w:pPr>
      <w:r>
        <w:rPr>
          <w:rFonts w:hint="cs"/>
          <w:rtl/>
        </w:rPr>
        <w:t>לא.</w:t>
      </w:r>
    </w:p>
    <w:p w:rsidR="009B100D" w:rsidRDefault="009B100D" w:rsidP="009B100D">
      <w:pPr>
        <w:rPr>
          <w:rtl/>
        </w:rPr>
      </w:pPr>
    </w:p>
    <w:sdt>
      <w:sdtPr>
        <w:rPr>
          <w:rFonts w:hint="cs"/>
          <w:rtl/>
        </w:rPr>
        <w:alias w:val="יור"/>
        <w:tag w:val="&lt;ID&gt;5094&lt;/ID&gt;&lt;Name&gt;ניסן סלומינסקי - יו&quot;רַ&lt;/Name&gt;&lt;Data&gt;ניסן סלומינסקי&lt;/Data&gt;&lt;Shortcut&gt;ניסל&lt;/Shortcut&gt;"/>
        <w:id w:val="-673177733"/>
        <w:placeholder>
          <w:docPart w:val="DefaultPlaceholder_-1854013440"/>
        </w:placeholder>
        <w15:color w:val="993366"/>
      </w:sdtPr>
      <w:sdtEndPr/>
      <w:sdtContent>
        <w:p w:rsidR="009B100D" w:rsidRDefault="009B100D" w:rsidP="009B100D">
          <w:pPr>
            <w:pStyle w:val="af6"/>
            <w:keepNext/>
            <w:rPr>
              <w:rtl/>
            </w:rPr>
          </w:pPr>
          <w:r w:rsidRPr="009B100D">
            <w:rPr>
              <w:rStyle w:val="afd"/>
              <w:color w:val="000000"/>
              <w:rtl/>
            </w:rPr>
            <w:t>היו"ר ניסן סלומינסקי</w:t>
          </w:r>
          <w:r w:rsidRPr="009B100D">
            <w:rPr>
              <w:color w:val="000000"/>
              <w:rtl/>
            </w:rPr>
            <w:t>:</w:t>
          </w:r>
        </w:p>
      </w:sdtContent>
    </w:sdt>
    <w:p w:rsidR="009B100D" w:rsidRDefault="009B100D" w:rsidP="009B100D">
      <w:pPr>
        <w:pStyle w:val="KeepWithNext"/>
        <w:rPr>
          <w:rtl/>
        </w:rPr>
      </w:pPr>
    </w:p>
    <w:p w:rsidR="009B100D" w:rsidRDefault="009B100D" w:rsidP="00710EDF">
      <w:pPr>
        <w:rPr>
          <w:rtl/>
        </w:rPr>
      </w:pPr>
      <w:r>
        <w:rPr>
          <w:rFonts w:hint="cs"/>
          <w:rtl/>
        </w:rPr>
        <w:t xml:space="preserve">רגע. ואולי תבוא </w:t>
      </w:r>
      <w:r w:rsidR="00710EDF">
        <w:rPr>
          <w:rFonts w:hint="cs"/>
          <w:rtl/>
        </w:rPr>
        <w:t xml:space="preserve">איזו </w:t>
      </w:r>
      <w:r>
        <w:rPr>
          <w:rFonts w:hint="cs"/>
          <w:rtl/>
        </w:rPr>
        <w:t xml:space="preserve">תשועה סבירה, כי אחרת כל הנושא של עבודות שירות מתבזבז, </w:t>
      </w:r>
      <w:r w:rsidR="00710EDF">
        <w:rPr>
          <w:rFonts w:hint="cs"/>
          <w:rtl/>
        </w:rPr>
        <w:t xml:space="preserve">ואתם מרגישים </w:t>
      </w:r>
      <w:r w:rsidR="00710EDF">
        <w:rPr>
          <w:rtl/>
        </w:rPr>
        <w:t>–</w:t>
      </w:r>
      <w:r w:rsidR="00710EDF">
        <w:rPr>
          <w:rFonts w:hint="cs"/>
          <w:rtl/>
        </w:rPr>
        <w:t xml:space="preserve"> אתם רואים אילו כמויות חוזרים, </w:t>
      </w:r>
      <w:r>
        <w:rPr>
          <w:rFonts w:hint="cs"/>
          <w:rtl/>
        </w:rPr>
        <w:t>כי אי</w:t>
      </w:r>
      <w:r w:rsidR="00710EDF">
        <w:rPr>
          <w:rFonts w:hint="cs"/>
          <w:rtl/>
        </w:rPr>
        <w:t>ן אף אחד</w:t>
      </w:r>
      <w:r>
        <w:rPr>
          <w:rFonts w:hint="cs"/>
          <w:rtl/>
        </w:rPr>
        <w:t xml:space="preserve">; אני </w:t>
      </w:r>
      <w:r w:rsidR="00710EDF">
        <w:rPr>
          <w:rFonts w:hint="cs"/>
          <w:rtl/>
        </w:rPr>
        <w:t xml:space="preserve">לא מדבר רק על הקיצור. אני </w:t>
      </w:r>
      <w:r>
        <w:rPr>
          <w:rFonts w:hint="cs"/>
          <w:rtl/>
        </w:rPr>
        <w:t xml:space="preserve">מדבר קודם כל על עצם עבודות השירות. </w:t>
      </w:r>
      <w:r w:rsidR="00710EDF">
        <w:rPr>
          <w:rFonts w:hint="cs"/>
          <w:rtl/>
        </w:rPr>
        <w:t xml:space="preserve">אם אין בצמוד לזה עבודות שיקום, </w:t>
      </w:r>
      <w:r>
        <w:rPr>
          <w:rFonts w:hint="cs"/>
          <w:rtl/>
        </w:rPr>
        <w:t>אנחנו מפקירים אותם. חלק אולי יחזיקו מעמד, וחלק יחזרו או יעשו בעיו</w:t>
      </w:r>
      <w:r w:rsidR="00710EDF">
        <w:rPr>
          <w:rFonts w:hint="cs"/>
          <w:rtl/>
        </w:rPr>
        <w:t>ת</w:t>
      </w:r>
      <w:r>
        <w:rPr>
          <w:rFonts w:hint="cs"/>
          <w:rtl/>
        </w:rPr>
        <w:t>. זה דבר אחד שלא סביר.</w:t>
      </w:r>
    </w:p>
    <w:p w:rsidR="00710EDF" w:rsidRDefault="00710EDF" w:rsidP="00710EDF">
      <w:pPr>
        <w:rPr>
          <w:rtl/>
        </w:rPr>
      </w:pPr>
    </w:p>
    <w:p w:rsidR="009B100D" w:rsidRDefault="00710EDF" w:rsidP="00710EDF">
      <w:pPr>
        <w:rPr>
          <w:rtl/>
        </w:rPr>
      </w:pPr>
      <w:r>
        <w:rPr>
          <w:rFonts w:hint="cs"/>
          <w:rtl/>
        </w:rPr>
        <w:t xml:space="preserve">דבר שני, </w:t>
      </w:r>
      <w:proofErr w:type="spellStart"/>
      <w:r w:rsidR="009B100D">
        <w:rPr>
          <w:rFonts w:hint="cs"/>
          <w:rtl/>
        </w:rPr>
        <w:t>יוכי</w:t>
      </w:r>
      <w:proofErr w:type="spellEnd"/>
      <w:r>
        <w:rPr>
          <w:rFonts w:hint="cs"/>
          <w:rtl/>
        </w:rPr>
        <w:t>,</w:t>
      </w:r>
      <w:r w:rsidR="009B100D">
        <w:rPr>
          <w:rFonts w:hint="cs"/>
          <w:rtl/>
        </w:rPr>
        <w:t xml:space="preserve"> א</w:t>
      </w:r>
      <w:r>
        <w:rPr>
          <w:rFonts w:hint="cs"/>
          <w:rtl/>
        </w:rPr>
        <w:t>ותך אני לא מצ</w:t>
      </w:r>
      <w:r w:rsidR="009B100D">
        <w:rPr>
          <w:rFonts w:hint="cs"/>
          <w:rtl/>
        </w:rPr>
        <w:t xml:space="preserve">ליח להבין. לפי דבריך, בכלל כל היכולת לתת שליש, גם לא בין ה-9 ל-6 </w:t>
      </w:r>
      <w:r w:rsidR="009B100D">
        <w:rPr>
          <w:rtl/>
        </w:rPr>
        <w:t>–</w:t>
      </w:r>
      <w:r w:rsidR="009B100D">
        <w:rPr>
          <w:rFonts w:hint="cs"/>
          <w:rtl/>
        </w:rPr>
        <w:t xml:space="preserve"> </w:t>
      </w:r>
      <w:r>
        <w:rPr>
          <w:rFonts w:hint="cs"/>
          <w:rtl/>
        </w:rPr>
        <w:t xml:space="preserve">בכלל, בחוק עצמו. זה בושה. לא יכול להיות. </w:t>
      </w:r>
      <w:r w:rsidR="009B100D">
        <w:rPr>
          <w:rFonts w:hint="cs"/>
          <w:rtl/>
        </w:rPr>
        <w:t>נניח, מישהו שקיבל חמש שנים, ומקצרים לו בשליש</w:t>
      </w:r>
      <w:r>
        <w:rPr>
          <w:rFonts w:hint="cs"/>
          <w:rtl/>
        </w:rPr>
        <w:t>, או כל אחד אחד</w:t>
      </w:r>
      <w:r w:rsidR="009B100D">
        <w:rPr>
          <w:rFonts w:hint="cs"/>
          <w:rtl/>
        </w:rPr>
        <w:t xml:space="preserve"> </w:t>
      </w:r>
      <w:r w:rsidR="009B100D">
        <w:rPr>
          <w:rtl/>
        </w:rPr>
        <w:t>–</w:t>
      </w:r>
      <w:r w:rsidR="009B100D">
        <w:rPr>
          <w:rFonts w:hint="cs"/>
          <w:rtl/>
        </w:rPr>
        <w:t xml:space="preserve"> כל מה שאמרת עכשיו, יהיה נכון גם לדבר </w:t>
      </w:r>
      <w:r>
        <w:rPr>
          <w:rFonts w:hint="cs"/>
          <w:rtl/>
        </w:rPr>
        <w:t>ה</w:t>
      </w:r>
      <w:r w:rsidR="009B100D">
        <w:rPr>
          <w:rFonts w:hint="cs"/>
          <w:rtl/>
        </w:rPr>
        <w:t xml:space="preserve">זה. </w:t>
      </w:r>
      <w:r>
        <w:rPr>
          <w:rFonts w:hint="cs"/>
          <w:rtl/>
        </w:rPr>
        <w:t xml:space="preserve">לא מצליח להבין. </w:t>
      </w:r>
      <w:r w:rsidR="009B100D">
        <w:rPr>
          <w:rFonts w:hint="cs"/>
          <w:rtl/>
        </w:rPr>
        <w:t xml:space="preserve">אם קובעים שאדם מקבל חמש שנים, נניח, עונש </w:t>
      </w:r>
      <w:r w:rsidR="009B100D">
        <w:rPr>
          <w:rtl/>
        </w:rPr>
        <w:t>–</w:t>
      </w:r>
      <w:r w:rsidR="009B100D">
        <w:rPr>
          <w:rFonts w:hint="cs"/>
          <w:rtl/>
        </w:rPr>
        <w:t xml:space="preserve"> </w:t>
      </w:r>
      <w:r>
        <w:rPr>
          <w:rFonts w:hint="cs"/>
          <w:rtl/>
        </w:rPr>
        <w:t xml:space="preserve">הוא </w:t>
      </w:r>
      <w:r w:rsidR="009B100D">
        <w:rPr>
          <w:rFonts w:hint="cs"/>
          <w:rtl/>
        </w:rPr>
        <w:t>ק</w:t>
      </w:r>
      <w:r>
        <w:rPr>
          <w:rFonts w:hint="cs"/>
          <w:rtl/>
        </w:rPr>
        <w:t>י</w:t>
      </w:r>
      <w:r w:rsidR="009B100D">
        <w:rPr>
          <w:rFonts w:hint="cs"/>
          <w:rtl/>
        </w:rPr>
        <w:t xml:space="preserve">בל חמש שנים. </w:t>
      </w:r>
      <w:r>
        <w:rPr>
          <w:rFonts w:hint="cs"/>
          <w:rtl/>
        </w:rPr>
        <w:t xml:space="preserve">זה שאחר כך מקצרים לו על התנהגות טובה - </w:t>
      </w:r>
      <w:r w:rsidR="009B100D">
        <w:rPr>
          <w:rFonts w:hint="cs"/>
          <w:rtl/>
        </w:rPr>
        <w:t xml:space="preserve">אנחנו </w:t>
      </w:r>
      <w:r>
        <w:rPr>
          <w:rFonts w:hint="cs"/>
          <w:rtl/>
        </w:rPr>
        <w:t xml:space="preserve">שמחים לעשות את זה, </w:t>
      </w:r>
      <w:r w:rsidR="009B100D">
        <w:rPr>
          <w:rFonts w:hint="cs"/>
          <w:rtl/>
        </w:rPr>
        <w:t>אבל השופט נותן את החמש שנים. הוא לא עו</w:t>
      </w:r>
      <w:r>
        <w:rPr>
          <w:rFonts w:hint="cs"/>
          <w:rtl/>
        </w:rPr>
        <w:t>שה את החשבון: יקצצו לו שליש, אז ממילא יהיה לו רק שנתיים וחצי או שלוש שנים, ואני רוצה לתת לו חמש, אז הוא ייתן לו שמונה שנים</w:t>
      </w:r>
      <w:r w:rsidR="00D208EE">
        <w:rPr>
          <w:rFonts w:hint="cs"/>
          <w:rtl/>
        </w:rPr>
        <w:t>. כל החשבו</w:t>
      </w:r>
      <w:r>
        <w:rPr>
          <w:rFonts w:hint="cs"/>
          <w:rtl/>
        </w:rPr>
        <w:t>נ</w:t>
      </w:r>
      <w:r w:rsidR="00D208EE">
        <w:rPr>
          <w:rFonts w:hint="cs"/>
          <w:rtl/>
        </w:rPr>
        <w:t xml:space="preserve">ות האלה, זה לא רלוונטי. </w:t>
      </w:r>
      <w:r>
        <w:rPr>
          <w:rFonts w:hint="cs"/>
          <w:rtl/>
        </w:rPr>
        <w:t xml:space="preserve">זה היה הבסיס שאמרת, ששופט </w:t>
      </w:r>
      <w:r w:rsidR="00D208EE">
        <w:rPr>
          <w:rFonts w:hint="cs"/>
          <w:rtl/>
        </w:rPr>
        <w:t>יעשה את החשבו</w:t>
      </w:r>
      <w:r>
        <w:rPr>
          <w:rFonts w:hint="cs"/>
          <w:rtl/>
        </w:rPr>
        <w:t>ן</w:t>
      </w:r>
      <w:r w:rsidR="00D208EE">
        <w:rPr>
          <w:rFonts w:hint="cs"/>
          <w:rtl/>
        </w:rPr>
        <w:t>, ואם הוא יידע שאפשר לשחרר לשש, לא</w:t>
      </w:r>
      <w:r>
        <w:rPr>
          <w:rFonts w:hint="cs"/>
          <w:rtl/>
        </w:rPr>
        <w:t xml:space="preserve"> תשע</w:t>
      </w:r>
      <w:r w:rsidR="00D208EE">
        <w:rPr>
          <w:rFonts w:hint="cs"/>
          <w:rtl/>
        </w:rPr>
        <w:t>? כל זה רלוונטי. כל החישוב הזה בראשו של השופט ובמציאות נכון</w:t>
      </w:r>
      <w:r>
        <w:rPr>
          <w:rFonts w:hint="cs"/>
          <w:rtl/>
        </w:rPr>
        <w:t xml:space="preserve"> בכלל</w:t>
      </w:r>
      <w:r w:rsidR="00D208EE">
        <w:rPr>
          <w:rFonts w:hint="cs"/>
          <w:rtl/>
        </w:rPr>
        <w:t xml:space="preserve">, כל היכולת לתת שליש, גם מי שמקבל חמש שנים, השופט התכוון </w:t>
      </w:r>
      <w:r>
        <w:rPr>
          <w:rFonts w:hint="cs"/>
          <w:rtl/>
        </w:rPr>
        <w:t>ל</w:t>
      </w:r>
      <w:r w:rsidR="00D208EE">
        <w:rPr>
          <w:rFonts w:hint="cs"/>
          <w:rtl/>
        </w:rPr>
        <w:t>חמש שנים</w:t>
      </w:r>
      <w:r>
        <w:rPr>
          <w:rFonts w:hint="cs"/>
          <w:rtl/>
        </w:rPr>
        <w:t xml:space="preserve"> </w:t>
      </w:r>
      <w:r>
        <w:rPr>
          <w:rtl/>
        </w:rPr>
        <w:t>–</w:t>
      </w:r>
      <w:r>
        <w:rPr>
          <w:rFonts w:hint="cs"/>
          <w:rtl/>
        </w:rPr>
        <w:t xml:space="preserve"> בסוף יקבל שלוש </w:t>
      </w:r>
      <w:r>
        <w:rPr>
          <w:rtl/>
        </w:rPr>
        <w:t>–</w:t>
      </w:r>
      <w:r>
        <w:rPr>
          <w:rFonts w:hint="cs"/>
          <w:rtl/>
        </w:rPr>
        <w:t xml:space="preserve"> כל בכבוד, כי התנהג יפה</w:t>
      </w:r>
      <w:r w:rsidR="00D208EE">
        <w:rPr>
          <w:rFonts w:hint="cs"/>
          <w:rtl/>
        </w:rPr>
        <w:t xml:space="preserve">, אבל זה לא- - </w:t>
      </w:r>
    </w:p>
    <w:p w:rsidR="00D208EE" w:rsidRDefault="00D208EE" w:rsidP="009B100D">
      <w:pPr>
        <w:rPr>
          <w:rtl/>
        </w:rPr>
      </w:pPr>
    </w:p>
    <w:sdt>
      <w:sdtPr>
        <w:rPr>
          <w:rFonts w:hint="cs"/>
          <w:rtl/>
        </w:rPr>
        <w:alias w:val="דובר_המשך"/>
        <w:tag w:val="&lt;ID&gt;514830&lt;/ID&gt;&lt;Name&gt;יוכי גניסין&lt;/Name&gt;&lt;Data&gt;יוכי גניסין&lt;/Data&gt;&lt;Shortcut&gt;יוגנ&lt;/Shortcut&gt;"/>
        <w:id w:val="-168486854"/>
        <w:placeholder>
          <w:docPart w:val="DefaultPlaceholder_-1854013440"/>
        </w:placeholder>
        <w15:color w:val="993366"/>
      </w:sdtPr>
      <w:sdtEndPr/>
      <w:sdtContent>
        <w:p w:rsidR="00D208EE" w:rsidRDefault="00D208EE" w:rsidP="00D208EE">
          <w:pPr>
            <w:pStyle w:val="-"/>
            <w:keepNext/>
            <w:rPr>
              <w:rtl/>
            </w:rPr>
          </w:pPr>
          <w:proofErr w:type="spellStart"/>
          <w:r w:rsidRPr="00D208EE">
            <w:rPr>
              <w:rStyle w:val="afd"/>
              <w:color w:val="000000"/>
              <w:rtl/>
            </w:rPr>
            <w:t>יוכי</w:t>
          </w:r>
          <w:proofErr w:type="spellEnd"/>
          <w:r w:rsidRPr="00D208EE">
            <w:rPr>
              <w:rStyle w:val="afd"/>
              <w:color w:val="000000"/>
              <w:rtl/>
            </w:rPr>
            <w:t xml:space="preserve"> </w:t>
          </w:r>
          <w:proofErr w:type="spellStart"/>
          <w:r w:rsidRPr="00D208EE">
            <w:rPr>
              <w:rStyle w:val="afd"/>
              <w:color w:val="000000"/>
              <w:rtl/>
            </w:rPr>
            <w:t>גניסין</w:t>
          </w:r>
          <w:proofErr w:type="spellEnd"/>
          <w:r w:rsidRPr="00D208EE">
            <w:rPr>
              <w:color w:val="000000"/>
              <w:rtl/>
            </w:rPr>
            <w:t>:</w:t>
          </w:r>
        </w:p>
      </w:sdtContent>
    </w:sdt>
    <w:p w:rsidR="00D208EE" w:rsidRDefault="00D208EE" w:rsidP="00D208EE">
      <w:pPr>
        <w:pStyle w:val="KeepWithNext"/>
        <w:rPr>
          <w:rtl/>
        </w:rPr>
      </w:pPr>
    </w:p>
    <w:p w:rsidR="00D208EE" w:rsidRDefault="00D208EE" w:rsidP="00D208EE">
      <w:pPr>
        <w:rPr>
          <w:rtl/>
        </w:rPr>
      </w:pPr>
      <w:r>
        <w:rPr>
          <w:rFonts w:hint="cs"/>
          <w:rtl/>
        </w:rPr>
        <w:t xml:space="preserve">זה לא </w:t>
      </w:r>
      <w:r w:rsidR="00710EDF">
        <w:rPr>
          <w:rFonts w:hint="cs"/>
          <w:rtl/>
        </w:rPr>
        <w:t xml:space="preserve">כי התנהג יפה. זה לא </w:t>
      </w:r>
      <w:r>
        <w:rPr>
          <w:rFonts w:hint="cs"/>
          <w:rtl/>
        </w:rPr>
        <w:t xml:space="preserve">השיקולים של חוק שחרור </w:t>
      </w:r>
      <w:r w:rsidR="00710EDF">
        <w:rPr>
          <w:rFonts w:hint="cs"/>
          <w:rtl/>
        </w:rPr>
        <w:t xml:space="preserve">על תנאי </w:t>
      </w:r>
      <w:r>
        <w:rPr>
          <w:rFonts w:hint="cs"/>
          <w:rtl/>
        </w:rPr>
        <w:t>ממאסר.</w:t>
      </w:r>
    </w:p>
    <w:p w:rsidR="00D208EE" w:rsidRDefault="00D208EE" w:rsidP="00D208EE">
      <w:pPr>
        <w:rPr>
          <w:rtl/>
        </w:rPr>
      </w:pPr>
    </w:p>
    <w:sdt>
      <w:sdtPr>
        <w:rPr>
          <w:rFonts w:hint="cs"/>
          <w:rtl/>
        </w:rPr>
        <w:alias w:val="יור"/>
        <w:tag w:val="&lt;ID&gt;5094&lt;/ID&gt;&lt;Name&gt;ניסן סלומינסקי - יו&quot;רַ&lt;/Name&gt;&lt;Data&gt;ניסן סלומינסקי&lt;/Data&gt;&lt;Shortcut&gt;ניסל&lt;/Shortcut&gt;"/>
        <w:id w:val="796800156"/>
        <w:placeholder>
          <w:docPart w:val="DefaultPlaceholder_-1854013440"/>
        </w:placeholder>
        <w15:color w:val="993366"/>
      </w:sdtPr>
      <w:sdtEndPr/>
      <w:sdtContent>
        <w:p w:rsidR="00D208EE" w:rsidRDefault="00D208EE" w:rsidP="00D208EE">
          <w:pPr>
            <w:pStyle w:val="af6"/>
            <w:keepNext/>
            <w:rPr>
              <w:rtl/>
            </w:rPr>
          </w:pPr>
          <w:r w:rsidRPr="00D208EE">
            <w:rPr>
              <w:rStyle w:val="afd"/>
              <w:color w:val="000000"/>
              <w:rtl/>
            </w:rPr>
            <w:t>היו"ר ניסן סלומינסקי</w:t>
          </w:r>
          <w:r w:rsidRPr="00D208EE">
            <w:rPr>
              <w:color w:val="000000"/>
              <w:rtl/>
            </w:rPr>
            <w:t>:</w:t>
          </w:r>
        </w:p>
      </w:sdtContent>
    </w:sdt>
    <w:p w:rsidR="00D208EE" w:rsidRDefault="00D208EE" w:rsidP="00D208EE">
      <w:pPr>
        <w:pStyle w:val="KeepWithNext"/>
        <w:rPr>
          <w:rtl/>
        </w:rPr>
      </w:pPr>
    </w:p>
    <w:p w:rsidR="00D208EE" w:rsidRDefault="00710EDF" w:rsidP="00710EDF">
      <w:pPr>
        <w:rPr>
          <w:rtl/>
        </w:rPr>
      </w:pPr>
      <w:r>
        <w:rPr>
          <w:rFonts w:hint="cs"/>
          <w:rtl/>
        </w:rPr>
        <w:t xml:space="preserve">מה שאת אמרת </w:t>
      </w:r>
      <w:r>
        <w:rPr>
          <w:rtl/>
        </w:rPr>
        <w:t>–</w:t>
      </w:r>
      <w:r>
        <w:rPr>
          <w:rFonts w:hint="cs"/>
          <w:rtl/>
        </w:rPr>
        <w:t xml:space="preserve"> השופט מתכוון לזה וייתנו פחות - </w:t>
      </w:r>
      <w:r w:rsidR="00D208EE">
        <w:rPr>
          <w:rFonts w:hint="cs"/>
          <w:rtl/>
        </w:rPr>
        <w:t xml:space="preserve">זה לא מה </w:t>
      </w:r>
      <w:r>
        <w:rPr>
          <w:rFonts w:hint="cs"/>
          <w:rtl/>
        </w:rPr>
        <w:t>ש</w:t>
      </w:r>
      <w:r w:rsidR="00D208EE">
        <w:rPr>
          <w:rFonts w:hint="cs"/>
          <w:rtl/>
        </w:rPr>
        <w:t>התכו</w:t>
      </w:r>
      <w:r>
        <w:rPr>
          <w:rFonts w:hint="cs"/>
          <w:rtl/>
        </w:rPr>
        <w:t>ו</w:t>
      </w:r>
      <w:r w:rsidR="00D208EE">
        <w:rPr>
          <w:rFonts w:hint="cs"/>
          <w:rtl/>
        </w:rPr>
        <w:t xml:space="preserve">ן. זה אמור לגבי כולם. אני אומר </w:t>
      </w:r>
      <w:r>
        <w:rPr>
          <w:rFonts w:hint="cs"/>
          <w:rtl/>
        </w:rPr>
        <w:t xml:space="preserve">רק, </w:t>
      </w:r>
      <w:r w:rsidR="00D208EE">
        <w:rPr>
          <w:rFonts w:hint="cs"/>
          <w:rtl/>
        </w:rPr>
        <w:t>שקצת שכנעתם אותי, אבל בכיו</w:t>
      </w:r>
      <w:r>
        <w:rPr>
          <w:rFonts w:hint="cs"/>
          <w:rtl/>
        </w:rPr>
        <w:t>ון ההפוך. אבל</w:t>
      </w:r>
      <w:r w:rsidR="00D208EE">
        <w:rPr>
          <w:rFonts w:hint="cs"/>
          <w:rtl/>
        </w:rPr>
        <w:t xml:space="preserve"> זו זכותכם. בבקשה.</w:t>
      </w:r>
    </w:p>
    <w:p w:rsidR="00D208EE" w:rsidRDefault="00D208EE" w:rsidP="00D208EE">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894156166"/>
        <w:placeholder>
          <w:docPart w:val="DefaultPlaceholder_-1854013440"/>
        </w:placeholder>
        <w15:color w:val="993366"/>
      </w:sdtPr>
      <w:sdtEndPr/>
      <w:sdtContent>
        <w:p w:rsidR="00D208EE" w:rsidRDefault="00D208EE" w:rsidP="00D208EE">
          <w:pPr>
            <w:pStyle w:val="a4"/>
            <w:keepNext/>
            <w:rPr>
              <w:rtl/>
            </w:rPr>
          </w:pPr>
          <w:r w:rsidRPr="00D208EE">
            <w:rPr>
              <w:rStyle w:val="afd"/>
              <w:color w:val="000000"/>
              <w:rtl/>
            </w:rPr>
            <w:t>זאב בנימין בגין (הליכוד):</w:t>
          </w:r>
        </w:p>
      </w:sdtContent>
    </w:sdt>
    <w:p w:rsidR="00D208EE" w:rsidRDefault="00D208EE" w:rsidP="00D208EE">
      <w:pPr>
        <w:pStyle w:val="KeepWithNext"/>
        <w:rPr>
          <w:rtl/>
        </w:rPr>
      </w:pPr>
    </w:p>
    <w:p w:rsidR="00D208EE" w:rsidRDefault="00D208EE" w:rsidP="00710EDF">
      <w:pPr>
        <w:rPr>
          <w:rtl/>
        </w:rPr>
      </w:pPr>
      <w:r>
        <w:rPr>
          <w:rFonts w:hint="cs"/>
          <w:rtl/>
        </w:rPr>
        <w:t xml:space="preserve">עדיין </w:t>
      </w:r>
      <w:r w:rsidR="00710EDF">
        <w:rPr>
          <w:rFonts w:hint="cs"/>
          <w:rtl/>
        </w:rPr>
        <w:t>אני ב</w:t>
      </w:r>
      <w:r>
        <w:rPr>
          <w:rFonts w:hint="cs"/>
          <w:rtl/>
        </w:rPr>
        <w:t xml:space="preserve">שירות בתי הסוהר </w:t>
      </w:r>
      <w:r>
        <w:rPr>
          <w:rtl/>
        </w:rPr>
        <w:t>–</w:t>
      </w:r>
      <w:r w:rsidR="00710EDF">
        <w:rPr>
          <w:rFonts w:hint="cs"/>
          <w:rtl/>
        </w:rPr>
        <w:t xml:space="preserve"> מהנתו</w:t>
      </w:r>
      <w:r>
        <w:rPr>
          <w:rFonts w:hint="cs"/>
          <w:rtl/>
        </w:rPr>
        <w:t>נים ששמענו עכשיו תמיד מעני</w:t>
      </w:r>
      <w:r w:rsidR="00710EDF">
        <w:rPr>
          <w:rFonts w:hint="cs"/>
          <w:rtl/>
        </w:rPr>
        <w:t>י</w:t>
      </w:r>
      <w:r>
        <w:rPr>
          <w:rFonts w:hint="cs"/>
          <w:rtl/>
        </w:rPr>
        <w:t>ן</w:t>
      </w:r>
      <w:r w:rsidR="00710EDF">
        <w:rPr>
          <w:rFonts w:hint="cs"/>
          <w:rtl/>
        </w:rPr>
        <w:t>,</w:t>
      </w:r>
      <w:r>
        <w:rPr>
          <w:rFonts w:hint="cs"/>
          <w:rtl/>
        </w:rPr>
        <w:t xml:space="preserve"> איך אנשים שונים יכולים</w:t>
      </w:r>
      <w:r w:rsidR="00710EDF">
        <w:rPr>
          <w:rFonts w:hint="cs"/>
          <w:rtl/>
        </w:rPr>
        <w:t xml:space="preserve"> </w:t>
      </w:r>
      <w:r>
        <w:rPr>
          <w:rFonts w:hint="cs"/>
          <w:rtl/>
        </w:rPr>
        <w:t>להגיע</w:t>
      </w:r>
      <w:r w:rsidR="00710EDF">
        <w:rPr>
          <w:rFonts w:hint="cs"/>
          <w:rtl/>
        </w:rPr>
        <w:t xml:space="preserve"> למסקנות שונות ואף הפוכות מאותם נתונים</w:t>
      </w:r>
      <w:r>
        <w:rPr>
          <w:rFonts w:hint="cs"/>
          <w:rtl/>
        </w:rPr>
        <w:t>. אני מגיע למסקנה ההפוכה. אנחנו בעליל, לפי ההסברים הללו, בתקופת השנתיים של הוראת השעה, ברובה אם לא בכולה</w:t>
      </w:r>
      <w:r w:rsidR="00710EDF">
        <w:rPr>
          <w:rFonts w:hint="cs"/>
          <w:rtl/>
        </w:rPr>
        <w:t>,</w:t>
      </w:r>
      <w:r>
        <w:rPr>
          <w:rFonts w:hint="cs"/>
          <w:rtl/>
        </w:rPr>
        <w:t xml:space="preserve"> לא נהיה ערוכים </w:t>
      </w:r>
      <w:r w:rsidR="00710EDF">
        <w:rPr>
          <w:rFonts w:hint="cs"/>
          <w:rtl/>
        </w:rPr>
        <w:t>כ</w:t>
      </w:r>
      <w:r>
        <w:rPr>
          <w:rFonts w:hint="cs"/>
          <w:rtl/>
        </w:rPr>
        <w:t xml:space="preserve">הלכה, כי השלמת המסגרות התומכות </w:t>
      </w:r>
      <w:r>
        <w:rPr>
          <w:rtl/>
        </w:rPr>
        <w:t>–</w:t>
      </w:r>
      <w:r w:rsidR="00710EDF">
        <w:rPr>
          <w:rFonts w:hint="cs"/>
          <w:rtl/>
        </w:rPr>
        <w:t xml:space="preserve"> </w:t>
      </w:r>
      <w:r>
        <w:rPr>
          <w:rFonts w:hint="cs"/>
          <w:rtl/>
        </w:rPr>
        <w:t xml:space="preserve">אתם אומרים שזה סוף 19'. בסוף 19' אנחנו </w:t>
      </w:r>
      <w:r w:rsidR="00710EDF">
        <w:rPr>
          <w:rFonts w:hint="cs"/>
          <w:rtl/>
        </w:rPr>
        <w:t xml:space="preserve">כבר </w:t>
      </w:r>
      <w:r>
        <w:rPr>
          <w:rFonts w:hint="cs"/>
          <w:rtl/>
        </w:rPr>
        <w:t>חודשים אחדים לפני סוף התקופה</w:t>
      </w:r>
      <w:r w:rsidR="00710EDF">
        <w:rPr>
          <w:rFonts w:hint="cs"/>
          <w:rtl/>
        </w:rPr>
        <w:t>, אז יש לי בכלל חשש</w:t>
      </w:r>
      <w:r>
        <w:rPr>
          <w:rFonts w:hint="cs"/>
          <w:rtl/>
        </w:rPr>
        <w:t xml:space="preserve"> מהארכה לתשעה חודש</w:t>
      </w:r>
      <w:r w:rsidR="00C63208">
        <w:rPr>
          <w:rFonts w:hint="cs"/>
          <w:rtl/>
        </w:rPr>
        <w:t>ים</w:t>
      </w:r>
      <w:r>
        <w:rPr>
          <w:rFonts w:hint="cs"/>
          <w:rtl/>
        </w:rPr>
        <w:t xml:space="preserve"> בלי ליווי מ</w:t>
      </w:r>
      <w:r w:rsidR="00710EDF">
        <w:rPr>
          <w:rFonts w:hint="cs"/>
          <w:rtl/>
        </w:rPr>
        <w:t>תאים. אנחנו רק מגבירים את הסיכון,</w:t>
      </w:r>
      <w:r>
        <w:rPr>
          <w:rFonts w:hint="cs"/>
          <w:rtl/>
        </w:rPr>
        <w:t xml:space="preserve"> שתהיה הרחבת הרשת, והם ייפלו בחורי הרשת בחזרה לבית הסוהר. </w:t>
      </w:r>
      <w:r w:rsidR="00710EDF">
        <w:rPr>
          <w:rFonts w:hint="cs"/>
          <w:rtl/>
        </w:rPr>
        <w:t xml:space="preserve">אנחנו הרי לא רוצים שהם יחזרו לשם; אנחנו </w:t>
      </w:r>
      <w:r>
        <w:rPr>
          <w:rFonts w:hint="cs"/>
          <w:rtl/>
        </w:rPr>
        <w:t>רוצים להמעיט בכך. שיחות הבירור, רק מספרן ההגיוני המצומצם, תגד</w:t>
      </w:r>
      <w:r w:rsidR="00710EDF">
        <w:rPr>
          <w:rFonts w:hint="cs"/>
          <w:rtl/>
        </w:rPr>
        <w:t>לנה. יעמיסו עליכם פחות. אם אנחנ</w:t>
      </w:r>
      <w:r>
        <w:rPr>
          <w:rFonts w:hint="cs"/>
          <w:rtl/>
        </w:rPr>
        <w:t>ו</w:t>
      </w:r>
      <w:r w:rsidR="00710EDF">
        <w:rPr>
          <w:rFonts w:hint="cs"/>
          <w:rtl/>
        </w:rPr>
        <w:t xml:space="preserve"> </w:t>
      </w:r>
      <w:r>
        <w:rPr>
          <w:rFonts w:hint="cs"/>
          <w:rtl/>
        </w:rPr>
        <w:t xml:space="preserve">לא ערוכים, </w:t>
      </w:r>
      <w:r w:rsidR="00710EDF">
        <w:rPr>
          <w:rFonts w:hint="cs"/>
          <w:rtl/>
        </w:rPr>
        <w:t xml:space="preserve">בכל מקרה, </w:t>
      </w:r>
      <w:r>
        <w:rPr>
          <w:rFonts w:hint="cs"/>
          <w:rtl/>
        </w:rPr>
        <w:t xml:space="preserve">למרות </w:t>
      </w:r>
      <w:proofErr w:type="spellStart"/>
      <w:r>
        <w:rPr>
          <w:rFonts w:hint="cs"/>
          <w:rtl/>
        </w:rPr>
        <w:t>הבג"ץ</w:t>
      </w:r>
      <w:proofErr w:type="spellEnd"/>
      <w:r>
        <w:rPr>
          <w:rFonts w:hint="cs"/>
          <w:rtl/>
        </w:rPr>
        <w:t xml:space="preserve"> וה-300 </w:t>
      </w:r>
      <w:r w:rsidR="00710EDF">
        <w:rPr>
          <w:rFonts w:hint="cs"/>
          <w:rtl/>
        </w:rPr>
        <w:t xml:space="preserve">מקומות </w:t>
      </w:r>
      <w:r>
        <w:rPr>
          <w:rFonts w:hint="cs"/>
          <w:rtl/>
        </w:rPr>
        <w:t xml:space="preserve">שעשויים מתישהו </w:t>
      </w:r>
      <w:r>
        <w:rPr>
          <w:rtl/>
        </w:rPr>
        <w:t>–</w:t>
      </w:r>
      <w:r>
        <w:rPr>
          <w:rFonts w:hint="cs"/>
          <w:rtl/>
        </w:rPr>
        <w:t xml:space="preserve"> לא ברור מה </w:t>
      </w:r>
      <w:r>
        <w:rPr>
          <w:rtl/>
        </w:rPr>
        <w:t>–</w:t>
      </w:r>
      <w:r>
        <w:rPr>
          <w:rFonts w:hint="cs"/>
          <w:rtl/>
        </w:rPr>
        <w:t xml:space="preserve"> </w:t>
      </w:r>
      <w:r w:rsidR="00710EDF">
        <w:rPr>
          <w:rFonts w:hint="cs"/>
          <w:rtl/>
        </w:rPr>
        <w:t xml:space="preserve">להתפנות כתוצאה מהמנגנון הזה </w:t>
      </w:r>
      <w:r>
        <w:rPr>
          <w:rFonts w:hint="cs"/>
          <w:rtl/>
        </w:rPr>
        <w:t>בבתי הסו</w:t>
      </w:r>
      <w:r w:rsidR="00710EDF">
        <w:rPr>
          <w:rFonts w:hint="cs"/>
          <w:rtl/>
        </w:rPr>
        <w:t>הר, אנחנ</w:t>
      </w:r>
      <w:r>
        <w:rPr>
          <w:rFonts w:hint="cs"/>
          <w:rtl/>
        </w:rPr>
        <w:t>ו</w:t>
      </w:r>
      <w:r w:rsidR="00710EDF">
        <w:rPr>
          <w:rFonts w:hint="cs"/>
          <w:rtl/>
        </w:rPr>
        <w:t xml:space="preserve"> </w:t>
      </w:r>
      <w:r>
        <w:rPr>
          <w:rFonts w:hint="cs"/>
          <w:rtl/>
        </w:rPr>
        <w:t>צריכ</w:t>
      </w:r>
      <w:r w:rsidR="00C63208">
        <w:rPr>
          <w:rFonts w:hint="cs"/>
          <w:rtl/>
        </w:rPr>
        <w:t>ים</w:t>
      </w:r>
      <w:r>
        <w:rPr>
          <w:rFonts w:hint="cs"/>
          <w:rtl/>
        </w:rPr>
        <w:t xml:space="preserve"> לשקול מאוד בזהיר</w:t>
      </w:r>
      <w:r w:rsidR="00710EDF">
        <w:rPr>
          <w:rFonts w:hint="cs"/>
          <w:rtl/>
        </w:rPr>
        <w:t>ו</w:t>
      </w:r>
      <w:r>
        <w:rPr>
          <w:rFonts w:hint="cs"/>
          <w:rtl/>
        </w:rPr>
        <w:t>ת, אדוני היושב-ראש, את תאריך תחילת החוק. אנחנו צריכ</w:t>
      </w:r>
      <w:r w:rsidR="00710EDF">
        <w:rPr>
          <w:rFonts w:hint="cs"/>
          <w:rtl/>
        </w:rPr>
        <w:t>י</w:t>
      </w:r>
      <w:r>
        <w:rPr>
          <w:rFonts w:hint="cs"/>
          <w:rtl/>
        </w:rPr>
        <w:t>ם להיות ערוכים</w:t>
      </w:r>
      <w:r w:rsidR="00710EDF">
        <w:rPr>
          <w:rFonts w:hint="cs"/>
          <w:rtl/>
        </w:rPr>
        <w:t>, כדי שלא נרע את המצב גם מבחינת האמצעים</w:t>
      </w:r>
      <w:r>
        <w:rPr>
          <w:rFonts w:hint="cs"/>
          <w:rtl/>
        </w:rPr>
        <w:t xml:space="preserve"> המצומצמים שעומדים לרשותכם.</w:t>
      </w:r>
    </w:p>
    <w:p w:rsidR="00D208EE" w:rsidRDefault="00D208EE" w:rsidP="00D208EE">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191455826"/>
        <w:placeholder>
          <w:docPart w:val="06CFCC72580A4B639D1DEF6E2D635A03"/>
        </w:placeholder>
        <w15:color w:val="993366"/>
      </w:sdtPr>
      <w:sdtEndPr/>
      <w:sdtContent>
        <w:p w:rsidR="00D208EE" w:rsidRDefault="00D208EE" w:rsidP="00D208EE">
          <w:pPr>
            <w:pStyle w:val="af9"/>
            <w:keepNext/>
            <w:rPr>
              <w:rtl/>
            </w:rPr>
          </w:pPr>
          <w:r w:rsidRPr="009B100D">
            <w:rPr>
              <w:rStyle w:val="afd"/>
              <w:color w:val="000000"/>
              <w:rtl/>
            </w:rPr>
            <w:t>ליאת כהן</w:t>
          </w:r>
          <w:r w:rsidRPr="009B100D">
            <w:rPr>
              <w:color w:val="000000"/>
              <w:rtl/>
            </w:rPr>
            <w:t>:</w:t>
          </w:r>
        </w:p>
      </w:sdtContent>
    </w:sdt>
    <w:p w:rsidR="00D208EE" w:rsidRDefault="00D208EE" w:rsidP="00D208EE">
      <w:pPr>
        <w:rPr>
          <w:rtl/>
        </w:rPr>
      </w:pPr>
    </w:p>
    <w:p w:rsidR="00710EDF" w:rsidRDefault="00D208EE" w:rsidP="00710EDF">
      <w:pPr>
        <w:rPr>
          <w:rtl/>
        </w:rPr>
      </w:pPr>
      <w:r>
        <w:rPr>
          <w:rFonts w:hint="cs"/>
          <w:rtl/>
        </w:rPr>
        <w:t>בר</w:t>
      </w:r>
      <w:r w:rsidR="00710EDF">
        <w:rPr>
          <w:rFonts w:hint="cs"/>
          <w:rtl/>
        </w:rPr>
        <w:t>ש</w:t>
      </w:r>
      <w:r>
        <w:rPr>
          <w:rFonts w:hint="cs"/>
          <w:rtl/>
        </w:rPr>
        <w:t xml:space="preserve">ות כבודו, שירות בתי הסוהר </w:t>
      </w:r>
      <w:r w:rsidR="00710EDF">
        <w:rPr>
          <w:rFonts w:hint="cs"/>
          <w:rtl/>
        </w:rPr>
        <w:t>מבחינת הפיקוח ויחידת המיון, אנחנו ערוכים להרחבה. אנחנו לא אמונים על החלק הסוציאלי.</w:t>
      </w:r>
    </w:p>
    <w:p w:rsidR="00710EDF" w:rsidRDefault="00710EDF" w:rsidP="00710EDF">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71002317"/>
        <w:placeholder>
          <w:docPart w:val="24ADDA73005048AEB245447FA7379663"/>
        </w:placeholder>
        <w15:color w:val="993366"/>
      </w:sdtPr>
      <w:sdtEndPr/>
      <w:sdtContent>
        <w:p w:rsidR="00710EDF" w:rsidRDefault="00710EDF" w:rsidP="00710EDF">
          <w:pPr>
            <w:pStyle w:val="a4"/>
            <w:keepNext/>
            <w:rPr>
              <w:rtl/>
            </w:rPr>
          </w:pPr>
          <w:r w:rsidRPr="00D208EE">
            <w:rPr>
              <w:rStyle w:val="afd"/>
              <w:color w:val="000000"/>
              <w:rtl/>
            </w:rPr>
            <w:t>זאב בנימין בגין (הליכוד):</w:t>
          </w:r>
        </w:p>
      </w:sdtContent>
    </w:sdt>
    <w:p w:rsidR="00710EDF" w:rsidRDefault="00710EDF" w:rsidP="00710EDF">
      <w:pPr>
        <w:rPr>
          <w:rtl/>
        </w:rPr>
      </w:pPr>
    </w:p>
    <w:p w:rsidR="00710EDF" w:rsidRDefault="00710EDF" w:rsidP="00710EDF">
      <w:pPr>
        <w:rPr>
          <w:rtl/>
        </w:rPr>
      </w:pPr>
      <w:r>
        <w:rPr>
          <w:rFonts w:hint="cs"/>
          <w:rtl/>
        </w:rPr>
        <w:t>ברור.</w:t>
      </w:r>
    </w:p>
    <w:p w:rsidR="00710EDF" w:rsidRDefault="00710EDF" w:rsidP="00710EDF">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18129761"/>
        <w:placeholder>
          <w:docPart w:val="94610BDB8CBE482AB64584BE34413111"/>
        </w:placeholder>
        <w15:color w:val="993366"/>
      </w:sdtPr>
      <w:sdtEndPr/>
      <w:sdtContent>
        <w:p w:rsidR="00710EDF" w:rsidRDefault="00710EDF" w:rsidP="00710EDF">
          <w:pPr>
            <w:pStyle w:val="af9"/>
            <w:keepNext/>
            <w:rPr>
              <w:rtl/>
            </w:rPr>
          </w:pPr>
          <w:r w:rsidRPr="009B100D">
            <w:rPr>
              <w:rStyle w:val="afd"/>
              <w:color w:val="000000"/>
              <w:rtl/>
            </w:rPr>
            <w:t>ליאת כהן</w:t>
          </w:r>
          <w:r w:rsidRPr="009B100D">
            <w:rPr>
              <w:color w:val="000000"/>
              <w:rtl/>
            </w:rPr>
            <w:t>:</w:t>
          </w:r>
        </w:p>
      </w:sdtContent>
    </w:sdt>
    <w:p w:rsidR="00710EDF" w:rsidRDefault="00710EDF" w:rsidP="00710EDF">
      <w:pPr>
        <w:rPr>
          <w:rtl/>
        </w:rPr>
      </w:pPr>
    </w:p>
    <w:p w:rsidR="00D208EE" w:rsidRDefault="00710EDF" w:rsidP="00710EDF">
      <w:pPr>
        <w:rPr>
          <w:rtl/>
        </w:rPr>
      </w:pPr>
      <w:r>
        <w:rPr>
          <w:rFonts w:hint="cs"/>
          <w:rtl/>
        </w:rPr>
        <w:t>אבל מבחינת הפיקוח אנחנו נערכנו בשינוי תפישת הפעלה, שאמור, לפי תפישתנו והערכתנו, אמורה להיות אפקטיבית כדי ליצור כלי אפקטיבי. אנחנ</w:t>
      </w:r>
      <w:r w:rsidR="00D208EE">
        <w:rPr>
          <w:rFonts w:hint="cs"/>
          <w:rtl/>
        </w:rPr>
        <w:t>ו</w:t>
      </w:r>
      <w:r>
        <w:rPr>
          <w:rFonts w:hint="cs"/>
          <w:rtl/>
        </w:rPr>
        <w:t xml:space="preserve"> </w:t>
      </w:r>
      <w:r w:rsidR="00D208EE">
        <w:rPr>
          <w:rFonts w:hint="cs"/>
          <w:rtl/>
        </w:rPr>
        <w:t xml:space="preserve">ערוכים להרחבה. </w:t>
      </w:r>
      <w:r>
        <w:rPr>
          <w:rFonts w:hint="cs"/>
          <w:rtl/>
        </w:rPr>
        <w:t xml:space="preserve">לא לקיצור. </w:t>
      </w:r>
    </w:p>
    <w:p w:rsidR="00D208EE" w:rsidRDefault="00D208EE" w:rsidP="00D208EE">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689192549"/>
        <w:placeholder>
          <w:docPart w:val="DefaultPlaceholder_-1854013440"/>
        </w:placeholder>
        <w15:color w:val="993366"/>
      </w:sdtPr>
      <w:sdtEndPr/>
      <w:sdtContent>
        <w:p w:rsidR="00D208EE" w:rsidRDefault="00D208EE" w:rsidP="00D208EE">
          <w:pPr>
            <w:pStyle w:val="af9"/>
            <w:keepNext/>
            <w:rPr>
              <w:rtl/>
            </w:rPr>
          </w:pPr>
          <w:proofErr w:type="spellStart"/>
          <w:r w:rsidRPr="00D208EE">
            <w:rPr>
              <w:rStyle w:val="afd"/>
              <w:color w:val="000000"/>
              <w:rtl/>
            </w:rPr>
            <w:t>יוכי</w:t>
          </w:r>
          <w:proofErr w:type="spellEnd"/>
          <w:r w:rsidRPr="00D208EE">
            <w:rPr>
              <w:rStyle w:val="afd"/>
              <w:color w:val="000000"/>
              <w:rtl/>
            </w:rPr>
            <w:t xml:space="preserve"> </w:t>
          </w:r>
          <w:proofErr w:type="spellStart"/>
          <w:r w:rsidRPr="00D208EE">
            <w:rPr>
              <w:rStyle w:val="afd"/>
              <w:color w:val="000000"/>
              <w:rtl/>
            </w:rPr>
            <w:t>גניסין</w:t>
          </w:r>
          <w:proofErr w:type="spellEnd"/>
          <w:r w:rsidRPr="00D208EE">
            <w:rPr>
              <w:color w:val="000000"/>
              <w:rtl/>
            </w:rPr>
            <w:t>:</w:t>
          </w:r>
        </w:p>
      </w:sdtContent>
    </w:sdt>
    <w:p w:rsidR="00D208EE" w:rsidRDefault="00D208EE" w:rsidP="00D208EE">
      <w:pPr>
        <w:pStyle w:val="KeepWithNext"/>
        <w:rPr>
          <w:rtl/>
        </w:rPr>
      </w:pPr>
    </w:p>
    <w:p w:rsidR="00D208EE" w:rsidRDefault="00D208EE" w:rsidP="00D208EE">
      <w:pPr>
        <w:rPr>
          <w:rtl/>
        </w:rPr>
      </w:pPr>
      <w:r>
        <w:rPr>
          <w:rFonts w:hint="cs"/>
          <w:rtl/>
        </w:rPr>
        <w:t>לא לקיצור.</w:t>
      </w:r>
    </w:p>
    <w:p w:rsidR="00D208EE" w:rsidRDefault="00D208EE" w:rsidP="00D208EE">
      <w:pPr>
        <w:rPr>
          <w:rtl/>
        </w:rPr>
      </w:pPr>
    </w:p>
    <w:sdt>
      <w:sdtPr>
        <w:rPr>
          <w:rFonts w:hint="cs"/>
          <w:rtl/>
        </w:rPr>
        <w:alias w:val="יור"/>
        <w:tag w:val="&lt;ID&gt;5094&lt;/ID&gt;&lt;Name&gt;ניסן סלומינסקי - יו&quot;רַ&lt;/Name&gt;&lt;Data&gt;ניסן סלומינסקי&lt;/Data&gt;&lt;Shortcut&gt;ניסל&lt;/Shortcut&gt;"/>
        <w:id w:val="1401252756"/>
        <w:placeholder>
          <w:docPart w:val="DefaultPlaceholder_-1854013440"/>
        </w:placeholder>
        <w15:color w:val="993366"/>
      </w:sdtPr>
      <w:sdtEndPr/>
      <w:sdtContent>
        <w:p w:rsidR="00D208EE" w:rsidRDefault="00D208EE" w:rsidP="00D208EE">
          <w:pPr>
            <w:pStyle w:val="af6"/>
            <w:keepNext/>
            <w:rPr>
              <w:rtl/>
            </w:rPr>
          </w:pPr>
          <w:r w:rsidRPr="00D208EE">
            <w:rPr>
              <w:rStyle w:val="afd"/>
              <w:color w:val="000000"/>
              <w:rtl/>
            </w:rPr>
            <w:t>היו"ר ניסן סלומינסקי</w:t>
          </w:r>
          <w:r w:rsidRPr="00D208EE">
            <w:rPr>
              <w:color w:val="000000"/>
              <w:rtl/>
            </w:rPr>
            <w:t>:</w:t>
          </w:r>
        </w:p>
      </w:sdtContent>
    </w:sdt>
    <w:p w:rsidR="00D208EE" w:rsidRDefault="00D208EE" w:rsidP="00D208EE">
      <w:pPr>
        <w:pStyle w:val="KeepWithNext"/>
        <w:rPr>
          <w:rtl/>
        </w:rPr>
      </w:pPr>
    </w:p>
    <w:p w:rsidR="00D208EE" w:rsidRDefault="00710EDF" w:rsidP="00D208EE">
      <w:pPr>
        <w:rPr>
          <w:rtl/>
        </w:rPr>
      </w:pPr>
      <w:r>
        <w:rPr>
          <w:rFonts w:hint="cs"/>
          <w:rtl/>
        </w:rPr>
        <w:t xml:space="preserve">אם את ערוכה לתשעה חודשים, את לא ערוכה לכך שיהיו לך פתאום </w:t>
      </w:r>
      <w:r w:rsidR="00D208EE">
        <w:rPr>
          <w:rFonts w:hint="cs"/>
          <w:rtl/>
        </w:rPr>
        <w:t>פחות אנשים? את ערוכה ליותר אנשים, ואם יהיו לך פתאום פחות, את לא ערוכה?</w:t>
      </w:r>
    </w:p>
    <w:p w:rsidR="00D208EE" w:rsidRDefault="00D208EE" w:rsidP="00D208EE">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786896633"/>
        <w:placeholder>
          <w:docPart w:val="30F2E86EC4584D099AA848DCC8521DE1"/>
        </w:placeholder>
        <w15:color w:val="993366"/>
      </w:sdtPr>
      <w:sdtEndPr/>
      <w:sdtContent>
        <w:p w:rsidR="00D208EE" w:rsidRDefault="00D208EE" w:rsidP="00D208EE">
          <w:pPr>
            <w:pStyle w:val="af9"/>
            <w:keepNext/>
            <w:rPr>
              <w:rtl/>
            </w:rPr>
          </w:pPr>
          <w:r w:rsidRPr="009B100D">
            <w:rPr>
              <w:rStyle w:val="afd"/>
              <w:color w:val="000000"/>
              <w:rtl/>
            </w:rPr>
            <w:t>ליאת כהן</w:t>
          </w:r>
          <w:r w:rsidRPr="009B100D">
            <w:rPr>
              <w:color w:val="000000"/>
              <w:rtl/>
            </w:rPr>
            <w:t>:</w:t>
          </w:r>
        </w:p>
      </w:sdtContent>
    </w:sdt>
    <w:p w:rsidR="00D208EE" w:rsidRDefault="00D208EE" w:rsidP="00D208EE">
      <w:pPr>
        <w:rPr>
          <w:rtl/>
        </w:rPr>
      </w:pPr>
    </w:p>
    <w:p w:rsidR="00710EDF" w:rsidRDefault="00710EDF" w:rsidP="00D208EE">
      <w:pPr>
        <w:rPr>
          <w:rtl/>
        </w:rPr>
      </w:pPr>
      <w:r>
        <w:rPr>
          <w:rFonts w:hint="cs"/>
          <w:rtl/>
        </w:rPr>
        <w:t xml:space="preserve">מנגנון הקיצור- - </w:t>
      </w:r>
    </w:p>
    <w:p w:rsidR="00710EDF" w:rsidRDefault="00710EDF" w:rsidP="00D208EE">
      <w:pPr>
        <w:rPr>
          <w:rtl/>
        </w:rPr>
      </w:pPr>
    </w:p>
    <w:sdt>
      <w:sdtPr>
        <w:rPr>
          <w:rFonts w:hint="cs"/>
          <w:rtl/>
        </w:rPr>
        <w:alias w:val="יור"/>
        <w:tag w:val="&lt;ID&gt;5094&lt;/ID&gt;&lt;Name&gt;ניסן סלומינסקי - יו&quot;רַ&lt;/Name&gt;&lt;Data&gt;ניסן סלומינסקי&lt;/Data&gt;&lt;Shortcut&gt;ניסל&lt;/Shortcut&gt;"/>
        <w:id w:val="-529261693"/>
        <w:placeholder>
          <w:docPart w:val="8EA0D6B54D1447B189936C0E874C8C24"/>
        </w:placeholder>
        <w15:color w:val="993366"/>
      </w:sdtPr>
      <w:sdtEndPr/>
      <w:sdtContent>
        <w:p w:rsidR="00710EDF" w:rsidRDefault="00710EDF" w:rsidP="00710EDF">
          <w:pPr>
            <w:pStyle w:val="af6"/>
            <w:keepNext/>
            <w:rPr>
              <w:rtl/>
            </w:rPr>
          </w:pPr>
          <w:r w:rsidRPr="00D208EE">
            <w:rPr>
              <w:rStyle w:val="afd"/>
              <w:color w:val="000000"/>
              <w:rtl/>
            </w:rPr>
            <w:t>היו"ר ניסן סלומינסקי</w:t>
          </w:r>
          <w:r w:rsidRPr="00D208EE">
            <w:rPr>
              <w:color w:val="000000"/>
              <w:rtl/>
            </w:rPr>
            <w:t>:</w:t>
          </w:r>
        </w:p>
      </w:sdtContent>
    </w:sdt>
    <w:p w:rsidR="00710EDF" w:rsidRDefault="00710EDF" w:rsidP="00710EDF">
      <w:pPr>
        <w:pStyle w:val="KeepWithNext"/>
        <w:rPr>
          <w:rtl/>
        </w:rPr>
      </w:pPr>
    </w:p>
    <w:p w:rsidR="00710EDF" w:rsidRDefault="00710EDF" w:rsidP="00710EDF">
      <w:pPr>
        <w:rPr>
          <w:rtl/>
        </w:rPr>
      </w:pPr>
      <w:r>
        <w:rPr>
          <w:rFonts w:hint="cs"/>
          <w:rtl/>
        </w:rPr>
        <w:t>אז יימצא מנגנון קיצור.</w:t>
      </w:r>
    </w:p>
    <w:p w:rsidR="00710EDF" w:rsidRDefault="00710EDF" w:rsidP="00710EDF">
      <w:pPr>
        <w:rPr>
          <w:rtl/>
        </w:rPr>
      </w:pPr>
    </w:p>
    <w:sdt>
      <w:sdtPr>
        <w:rPr>
          <w:rFonts w:hint="cs"/>
          <w:rtl/>
        </w:rPr>
        <w:alias w:val="אורח"/>
        <w:tag w:val="&lt;ID&gt;569139&lt;/ID&gt;&lt;Name&gt;ליאת כהן&lt;/Name&gt;&lt;Data&gt;ליאת כהן&lt;/Data&gt;&lt;Shortcut&gt;ליכה&lt;/Shortcut&gt;&lt;Title&gt;ממונה ע&quot;ש שב&quot;ס, המשרד לבטחון פנים&lt;/Title&gt;"/>
        <w:id w:val="-895046645"/>
        <w:placeholder>
          <w:docPart w:val="7172E7C2B58540A99A7B61628C5C2FEE"/>
        </w:placeholder>
        <w15:color w:val="993366"/>
      </w:sdtPr>
      <w:sdtEndPr/>
      <w:sdtContent>
        <w:p w:rsidR="00710EDF" w:rsidRDefault="00710EDF" w:rsidP="00710EDF">
          <w:pPr>
            <w:pStyle w:val="af9"/>
            <w:keepNext/>
            <w:rPr>
              <w:rtl/>
            </w:rPr>
          </w:pPr>
          <w:r w:rsidRPr="009B100D">
            <w:rPr>
              <w:rStyle w:val="afd"/>
              <w:color w:val="000000"/>
              <w:rtl/>
            </w:rPr>
            <w:t>ליאת כהן</w:t>
          </w:r>
          <w:r w:rsidRPr="009B100D">
            <w:rPr>
              <w:color w:val="000000"/>
              <w:rtl/>
            </w:rPr>
            <w:t>:</w:t>
          </w:r>
        </w:p>
      </w:sdtContent>
    </w:sdt>
    <w:p w:rsidR="00710EDF" w:rsidRDefault="00710EDF" w:rsidP="00D208EE">
      <w:pPr>
        <w:rPr>
          <w:rtl/>
        </w:rPr>
      </w:pPr>
    </w:p>
    <w:p w:rsidR="00D208EE" w:rsidRDefault="00D208EE" w:rsidP="00710EDF">
      <w:pPr>
        <w:rPr>
          <w:rtl/>
        </w:rPr>
      </w:pPr>
      <w:r>
        <w:rPr>
          <w:rFonts w:hint="cs"/>
          <w:rtl/>
        </w:rPr>
        <w:t>כי</w:t>
      </w:r>
      <w:r w:rsidR="00710EDF">
        <w:rPr>
          <w:rFonts w:hint="cs"/>
          <w:rtl/>
        </w:rPr>
        <w:t>וון</w:t>
      </w:r>
      <w:r>
        <w:rPr>
          <w:rFonts w:hint="cs"/>
          <w:rtl/>
        </w:rPr>
        <w:t xml:space="preserve"> שלא ידוע לנו איך המנגנונים המקבילים אלינו יעבדו</w:t>
      </w:r>
      <w:r w:rsidR="00710EDF">
        <w:rPr>
          <w:rFonts w:hint="cs"/>
          <w:rtl/>
        </w:rPr>
        <w:t xml:space="preserve">, אנחנו לא יודעים מה יעמוד לעיני- - </w:t>
      </w:r>
    </w:p>
    <w:p w:rsidR="00D208EE" w:rsidRDefault="00D208EE" w:rsidP="00D208EE">
      <w:pPr>
        <w:rPr>
          <w:rtl/>
        </w:rPr>
      </w:pPr>
    </w:p>
    <w:sdt>
      <w:sdtPr>
        <w:rPr>
          <w:rFonts w:hint="cs"/>
          <w:rtl/>
        </w:rPr>
        <w:alias w:val="יור"/>
        <w:tag w:val="&lt;ID&gt;5094&lt;/ID&gt;&lt;Name&gt;ניסן סלומינסקי - יו&quot;רַ&lt;/Name&gt;&lt;Data&gt;ניסן סלומינסקי&lt;/Data&gt;&lt;Shortcut&gt;ניסל&lt;/Shortcut&gt;"/>
        <w:id w:val="-1406686820"/>
        <w:placeholder>
          <w:docPart w:val="DefaultPlaceholder_-1854013440"/>
        </w:placeholder>
        <w15:color w:val="993366"/>
      </w:sdtPr>
      <w:sdtEndPr/>
      <w:sdtContent>
        <w:p w:rsidR="00D208EE" w:rsidRDefault="00D208EE" w:rsidP="00D208EE">
          <w:pPr>
            <w:pStyle w:val="af6"/>
            <w:keepNext/>
            <w:rPr>
              <w:rtl/>
            </w:rPr>
          </w:pPr>
          <w:r w:rsidRPr="00D208EE">
            <w:rPr>
              <w:rStyle w:val="afd"/>
              <w:color w:val="000000"/>
              <w:rtl/>
            </w:rPr>
            <w:t>היו"ר ניסן סלומינסקי</w:t>
          </w:r>
          <w:r w:rsidRPr="00D208EE">
            <w:rPr>
              <w:color w:val="000000"/>
              <w:rtl/>
            </w:rPr>
            <w:t>:</w:t>
          </w:r>
        </w:p>
      </w:sdtContent>
    </w:sdt>
    <w:p w:rsidR="00D208EE" w:rsidRDefault="00D208EE" w:rsidP="00D208EE">
      <w:pPr>
        <w:pStyle w:val="KeepWithNext"/>
        <w:rPr>
          <w:rtl/>
        </w:rPr>
      </w:pPr>
    </w:p>
    <w:p w:rsidR="00D208EE" w:rsidRDefault="00710EDF" w:rsidP="00A17E0E">
      <w:pPr>
        <w:rPr>
          <w:rtl/>
        </w:rPr>
      </w:pPr>
      <w:r>
        <w:rPr>
          <w:rFonts w:hint="cs"/>
          <w:rtl/>
        </w:rPr>
        <w:t>אבל צרי</w:t>
      </w:r>
      <w:r w:rsidR="00D208EE">
        <w:rPr>
          <w:rFonts w:hint="cs"/>
          <w:rtl/>
        </w:rPr>
        <w:t>ך</w:t>
      </w:r>
      <w:r>
        <w:rPr>
          <w:rFonts w:hint="cs"/>
          <w:rtl/>
        </w:rPr>
        <w:t xml:space="preserve"> </w:t>
      </w:r>
      <w:r w:rsidR="00D208EE">
        <w:rPr>
          <w:rFonts w:hint="cs"/>
          <w:rtl/>
        </w:rPr>
        <w:t xml:space="preserve">להתחיל איפשהו. </w:t>
      </w:r>
      <w:r>
        <w:rPr>
          <w:rFonts w:hint="cs"/>
          <w:rtl/>
        </w:rPr>
        <w:t xml:space="preserve">אנחנו תמיד מתחילים בסימן שאלה, ולומדים, ולכן זה הוראת שעה. אז כמו שנלמד, </w:t>
      </w:r>
      <w:r w:rsidR="00D208EE">
        <w:rPr>
          <w:rFonts w:hint="cs"/>
          <w:rtl/>
        </w:rPr>
        <w:t>מה המשמעות של תשעה חודש</w:t>
      </w:r>
      <w:r w:rsidR="00C63208">
        <w:rPr>
          <w:rFonts w:hint="cs"/>
          <w:rtl/>
        </w:rPr>
        <w:t>ים</w:t>
      </w:r>
      <w:r w:rsidR="00D208EE">
        <w:rPr>
          <w:rFonts w:hint="cs"/>
          <w:rtl/>
        </w:rPr>
        <w:t>, נלמד יחד</w:t>
      </w:r>
      <w:r>
        <w:rPr>
          <w:rFonts w:hint="cs"/>
          <w:rtl/>
        </w:rPr>
        <w:t xml:space="preserve"> עם זה מה המשמעות, שאם יש טובים</w:t>
      </w:r>
      <w:r w:rsidR="00D208EE">
        <w:rPr>
          <w:rFonts w:hint="cs"/>
          <w:rtl/>
        </w:rPr>
        <w:t>,</w:t>
      </w:r>
      <w:r>
        <w:rPr>
          <w:rFonts w:hint="cs"/>
          <w:rtl/>
        </w:rPr>
        <w:t xml:space="preserve"> </w:t>
      </w:r>
      <w:r w:rsidR="00D208EE">
        <w:rPr>
          <w:rFonts w:hint="cs"/>
          <w:rtl/>
        </w:rPr>
        <w:t>ויכול להיות שפתאום הרשימה הלא מכובדת שיש</w:t>
      </w:r>
      <w:r>
        <w:rPr>
          <w:rFonts w:hint="cs"/>
          <w:rtl/>
        </w:rPr>
        <w:t>, של כאלה שנקראים לנזיפה</w:t>
      </w:r>
      <w:r w:rsidR="00D208EE">
        <w:rPr>
          <w:rFonts w:hint="cs"/>
          <w:rtl/>
        </w:rPr>
        <w:t xml:space="preserve"> </w:t>
      </w:r>
      <w:r w:rsidR="001E2EC9">
        <w:rPr>
          <w:rFonts w:hint="cs"/>
          <w:rtl/>
        </w:rPr>
        <w:t xml:space="preserve">או לשיחה </w:t>
      </w:r>
      <w:r w:rsidR="00D208EE">
        <w:rPr>
          <w:rFonts w:hint="cs"/>
          <w:rtl/>
        </w:rPr>
        <w:t>אצל הניצב או אצל השופט, יכול להיות שפתאום יתברר שה</w:t>
      </w:r>
      <w:r w:rsidR="00A17E0E">
        <w:rPr>
          <w:rFonts w:hint="cs"/>
          <w:rtl/>
        </w:rPr>
        <w:t>רשימה הזאת</w:t>
      </w:r>
      <w:r w:rsidR="00D208EE">
        <w:rPr>
          <w:rFonts w:hint="cs"/>
          <w:rtl/>
        </w:rPr>
        <w:t xml:space="preserve"> מתקצרת</w:t>
      </w:r>
      <w:r w:rsidR="00A17E0E">
        <w:rPr>
          <w:rFonts w:hint="cs"/>
          <w:rtl/>
        </w:rPr>
        <w:t xml:space="preserve"> יותר</w:t>
      </w:r>
      <w:r w:rsidR="00D208EE">
        <w:rPr>
          <w:rFonts w:hint="cs"/>
          <w:rtl/>
        </w:rPr>
        <w:t>, כי אולי יש לאסירים, לפחות לאלה של ה-9, השירות, יש להם אינטרס להיות טובים כדי לקבל את זה, ופתאום יהיו לך כאלה שעושים ששה חודש</w:t>
      </w:r>
      <w:r w:rsidR="00C63208">
        <w:rPr>
          <w:rFonts w:hint="cs"/>
          <w:rtl/>
        </w:rPr>
        <w:t>ים</w:t>
      </w:r>
      <w:r w:rsidR="00D208EE">
        <w:rPr>
          <w:rFonts w:hint="cs"/>
          <w:rtl/>
        </w:rPr>
        <w:t>. יש לך שתי רשימות</w:t>
      </w:r>
      <w:r w:rsidR="00A17E0E">
        <w:rPr>
          <w:rFonts w:hint="cs"/>
          <w:rtl/>
        </w:rPr>
        <w:t xml:space="preserve"> </w:t>
      </w:r>
      <w:r w:rsidR="00A17E0E">
        <w:rPr>
          <w:rtl/>
        </w:rPr>
        <w:t>–</w:t>
      </w:r>
      <w:r w:rsidR="00A17E0E">
        <w:rPr>
          <w:rFonts w:hint="cs"/>
          <w:rtl/>
        </w:rPr>
        <w:t xml:space="preserve"> אלה של הששה חודשים עם המון נזיפות, ואלה ש</w:t>
      </w:r>
      <w:r w:rsidR="00D208EE">
        <w:rPr>
          <w:rFonts w:hint="cs"/>
          <w:rtl/>
        </w:rPr>
        <w:t xml:space="preserve">ל ה-9 </w:t>
      </w:r>
      <w:r w:rsidR="00D208EE">
        <w:rPr>
          <w:rtl/>
        </w:rPr>
        <w:t>–</w:t>
      </w:r>
      <w:r w:rsidR="00D208EE">
        <w:rPr>
          <w:rFonts w:hint="cs"/>
          <w:rtl/>
        </w:rPr>
        <w:t xml:space="preserve"> </w:t>
      </w:r>
      <w:r w:rsidR="00A17E0E">
        <w:rPr>
          <w:rFonts w:hint="cs"/>
          <w:rtl/>
        </w:rPr>
        <w:t xml:space="preserve">כי </w:t>
      </w:r>
      <w:r w:rsidR="00D208EE">
        <w:rPr>
          <w:rFonts w:hint="cs"/>
          <w:rtl/>
        </w:rPr>
        <w:t>יש להם אינטרס. למה כל הקיצור קי</w:t>
      </w:r>
      <w:r w:rsidR="00A17E0E">
        <w:rPr>
          <w:rFonts w:hint="cs"/>
          <w:rtl/>
        </w:rPr>
        <w:t>י</w:t>
      </w:r>
      <w:r w:rsidR="00D208EE">
        <w:rPr>
          <w:rFonts w:hint="cs"/>
          <w:rtl/>
        </w:rPr>
        <w:t>ם?</w:t>
      </w:r>
      <w:r w:rsidR="00A17E0E">
        <w:rPr>
          <w:rFonts w:hint="cs"/>
          <w:rtl/>
        </w:rPr>
        <w:t xml:space="preserve"> כי יש לו אינטרס להיות בסדר.</w:t>
      </w:r>
    </w:p>
    <w:p w:rsidR="00D208EE" w:rsidRDefault="00D208EE" w:rsidP="00D208EE">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2130962113"/>
        <w:placeholder>
          <w:docPart w:val="DefaultPlaceholder_-1854013440"/>
        </w:placeholder>
        <w15:color w:val="993366"/>
      </w:sdtPr>
      <w:sdtEndPr/>
      <w:sdtContent>
        <w:p w:rsidR="00D208EE" w:rsidRDefault="00D208EE" w:rsidP="00D208EE">
          <w:pPr>
            <w:pStyle w:val="af9"/>
            <w:keepNext/>
            <w:rPr>
              <w:rtl/>
            </w:rPr>
          </w:pPr>
          <w:proofErr w:type="spellStart"/>
          <w:r w:rsidRPr="00D208EE">
            <w:rPr>
              <w:rStyle w:val="afd"/>
              <w:color w:val="000000"/>
              <w:rtl/>
            </w:rPr>
            <w:t>יוכי</w:t>
          </w:r>
          <w:proofErr w:type="spellEnd"/>
          <w:r w:rsidRPr="00D208EE">
            <w:rPr>
              <w:rStyle w:val="afd"/>
              <w:color w:val="000000"/>
              <w:rtl/>
            </w:rPr>
            <w:t xml:space="preserve"> </w:t>
          </w:r>
          <w:proofErr w:type="spellStart"/>
          <w:r w:rsidRPr="00D208EE">
            <w:rPr>
              <w:rStyle w:val="afd"/>
              <w:color w:val="000000"/>
              <w:rtl/>
            </w:rPr>
            <w:t>גניסין</w:t>
          </w:r>
          <w:proofErr w:type="spellEnd"/>
          <w:r w:rsidRPr="00D208EE">
            <w:rPr>
              <w:color w:val="000000"/>
              <w:rtl/>
            </w:rPr>
            <w:t>:</w:t>
          </w:r>
        </w:p>
      </w:sdtContent>
    </w:sdt>
    <w:p w:rsidR="00D208EE" w:rsidRDefault="00D208EE" w:rsidP="00D208EE">
      <w:pPr>
        <w:pStyle w:val="KeepWithNext"/>
        <w:rPr>
          <w:rtl/>
        </w:rPr>
      </w:pPr>
    </w:p>
    <w:p w:rsidR="00D208EE" w:rsidRDefault="00D208EE" w:rsidP="00D208EE">
      <w:pPr>
        <w:rPr>
          <w:rtl/>
        </w:rPr>
      </w:pPr>
      <w:r>
        <w:rPr>
          <w:rFonts w:hint="cs"/>
          <w:rtl/>
        </w:rPr>
        <w:t>אבל זה מטבע הדברים עבירות יותר חמורות.</w:t>
      </w:r>
    </w:p>
    <w:p w:rsidR="00D208EE" w:rsidRDefault="00D208EE" w:rsidP="00D208EE">
      <w:pPr>
        <w:rPr>
          <w:rtl/>
        </w:rPr>
      </w:pPr>
    </w:p>
    <w:sdt>
      <w:sdtPr>
        <w:rPr>
          <w:rFonts w:hint="cs"/>
          <w:rtl/>
        </w:rPr>
        <w:alias w:val="יור"/>
        <w:tag w:val="&lt;ID&gt;5094&lt;/ID&gt;&lt;Name&gt;ניסן סלומינסקי - יו&quot;רַ&lt;/Name&gt;&lt;Data&gt;ניסן סלומינסקי&lt;/Data&gt;&lt;Shortcut&gt;ניסל&lt;/Shortcut&gt;"/>
        <w:id w:val="2121641772"/>
        <w:placeholder>
          <w:docPart w:val="DefaultPlaceholder_-1854013440"/>
        </w:placeholder>
        <w15:color w:val="993366"/>
      </w:sdtPr>
      <w:sdtEndPr/>
      <w:sdtContent>
        <w:p w:rsidR="00D208EE" w:rsidRDefault="00D208EE" w:rsidP="00D208EE">
          <w:pPr>
            <w:pStyle w:val="af6"/>
            <w:keepNext/>
            <w:rPr>
              <w:rtl/>
            </w:rPr>
          </w:pPr>
          <w:r w:rsidRPr="00D208EE">
            <w:rPr>
              <w:rStyle w:val="afd"/>
              <w:color w:val="000000"/>
              <w:rtl/>
            </w:rPr>
            <w:t>היו"ר ניסן סלומינסקי</w:t>
          </w:r>
          <w:r w:rsidRPr="00D208EE">
            <w:rPr>
              <w:color w:val="000000"/>
              <w:rtl/>
            </w:rPr>
            <w:t>:</w:t>
          </w:r>
        </w:p>
      </w:sdtContent>
    </w:sdt>
    <w:p w:rsidR="00D208EE" w:rsidRDefault="00D208EE" w:rsidP="00D208EE">
      <w:pPr>
        <w:pStyle w:val="KeepWithNext"/>
        <w:rPr>
          <w:rtl/>
        </w:rPr>
      </w:pPr>
    </w:p>
    <w:p w:rsidR="00D208EE" w:rsidRDefault="00A17E0E" w:rsidP="00A17E0E">
      <w:pPr>
        <w:rPr>
          <w:rtl/>
        </w:rPr>
      </w:pPr>
      <w:r>
        <w:rPr>
          <w:rFonts w:hint="cs"/>
          <w:rtl/>
        </w:rPr>
        <w:t xml:space="preserve">בסדר, אבל כל עבירה של חמש שנים שאת מקצרת לו לשלוש, העבירה היא חמורה, של חמש - </w:t>
      </w:r>
      <w:r w:rsidR="00D208EE">
        <w:rPr>
          <w:rFonts w:hint="cs"/>
          <w:rtl/>
        </w:rPr>
        <w:t>איך את נותנת לו בסוף</w:t>
      </w:r>
      <w:r>
        <w:rPr>
          <w:rFonts w:hint="cs"/>
          <w:rtl/>
        </w:rPr>
        <w:t xml:space="preserve"> שלוש</w:t>
      </w:r>
      <w:r w:rsidR="00D208EE">
        <w:rPr>
          <w:rFonts w:hint="cs"/>
          <w:rtl/>
        </w:rPr>
        <w:t>? כל המושג של קיצור, למרות</w:t>
      </w:r>
      <w:r>
        <w:rPr>
          <w:rFonts w:hint="cs"/>
          <w:rtl/>
        </w:rPr>
        <w:t xml:space="preserve"> </w:t>
      </w:r>
      <w:r w:rsidR="00D208EE">
        <w:rPr>
          <w:rFonts w:hint="cs"/>
          <w:rtl/>
        </w:rPr>
        <w:t>שהעבירה חמורה, המדי</w:t>
      </w:r>
      <w:r>
        <w:rPr>
          <w:rFonts w:hint="cs"/>
          <w:rtl/>
        </w:rPr>
        <w:t>נה אומרת: רוצי</w:t>
      </w:r>
      <w:r w:rsidR="00D208EE">
        <w:rPr>
          <w:rFonts w:hint="cs"/>
          <w:rtl/>
        </w:rPr>
        <w:t>ם</w:t>
      </w:r>
      <w:r>
        <w:rPr>
          <w:rFonts w:hint="cs"/>
          <w:rtl/>
        </w:rPr>
        <w:t xml:space="preserve"> </w:t>
      </w:r>
      <w:r w:rsidR="00D208EE">
        <w:rPr>
          <w:rFonts w:hint="cs"/>
          <w:rtl/>
        </w:rPr>
        <w:t>לעודד, רוצים שיתנהג טוב.</w:t>
      </w:r>
      <w:r>
        <w:rPr>
          <w:rFonts w:hint="cs"/>
          <w:rtl/>
        </w:rPr>
        <w:t xml:space="preserve"> אם כן, נותנים לו את הקיצור.</w:t>
      </w:r>
    </w:p>
    <w:p w:rsidR="00D208EE" w:rsidRDefault="00D208EE" w:rsidP="00D208EE">
      <w:pPr>
        <w:rPr>
          <w:rtl/>
        </w:rPr>
      </w:pPr>
    </w:p>
    <w:sdt>
      <w:sdtPr>
        <w:rPr>
          <w:rFonts w:hint="cs"/>
          <w:rtl/>
        </w:rPr>
        <w:alias w:val="דובר_המשך"/>
        <w:tag w:val="&lt;ID&gt;514830&lt;/ID&gt;&lt;Name&gt;יוכי גניסין&lt;/Name&gt;&lt;Data&gt;יוכי גניסין&lt;/Data&gt;&lt;Shortcut&gt;יוגנ&lt;/Shortcut&gt;"/>
        <w:id w:val="64539759"/>
        <w:placeholder>
          <w:docPart w:val="DefaultPlaceholder_-1854013440"/>
        </w:placeholder>
        <w15:color w:val="993366"/>
      </w:sdtPr>
      <w:sdtEndPr/>
      <w:sdtContent>
        <w:p w:rsidR="00D208EE" w:rsidRDefault="00D208EE" w:rsidP="00D208EE">
          <w:pPr>
            <w:pStyle w:val="-"/>
            <w:keepNext/>
            <w:rPr>
              <w:rtl/>
            </w:rPr>
          </w:pPr>
          <w:proofErr w:type="spellStart"/>
          <w:r w:rsidRPr="00D208EE">
            <w:rPr>
              <w:rStyle w:val="afd"/>
              <w:color w:val="000000"/>
              <w:rtl/>
            </w:rPr>
            <w:t>יוכי</w:t>
          </w:r>
          <w:proofErr w:type="spellEnd"/>
          <w:r w:rsidRPr="00D208EE">
            <w:rPr>
              <w:rStyle w:val="afd"/>
              <w:color w:val="000000"/>
              <w:rtl/>
            </w:rPr>
            <w:t xml:space="preserve"> </w:t>
          </w:r>
          <w:proofErr w:type="spellStart"/>
          <w:r w:rsidRPr="00D208EE">
            <w:rPr>
              <w:rStyle w:val="afd"/>
              <w:color w:val="000000"/>
              <w:rtl/>
            </w:rPr>
            <w:t>גניסין</w:t>
          </w:r>
          <w:proofErr w:type="spellEnd"/>
          <w:r w:rsidRPr="00D208EE">
            <w:rPr>
              <w:color w:val="000000"/>
              <w:rtl/>
            </w:rPr>
            <w:t>:</w:t>
          </w:r>
        </w:p>
      </w:sdtContent>
    </w:sdt>
    <w:p w:rsidR="00D208EE" w:rsidRDefault="00D208EE" w:rsidP="00D208EE">
      <w:pPr>
        <w:pStyle w:val="KeepWithNext"/>
        <w:rPr>
          <w:rtl/>
        </w:rPr>
      </w:pPr>
    </w:p>
    <w:p w:rsidR="00D208EE" w:rsidRDefault="00A17E0E" w:rsidP="00D208EE">
      <w:pPr>
        <w:rPr>
          <w:rtl/>
        </w:rPr>
      </w:pPr>
      <w:r>
        <w:rPr>
          <w:rFonts w:hint="cs"/>
          <w:rtl/>
        </w:rPr>
        <w:t xml:space="preserve">לא בגלל שהוא התנהג טוב. המבחנים של חוק שחרור על תנאי ממאסר זה האם האיש </w:t>
      </w:r>
      <w:r w:rsidR="00D208EE">
        <w:rPr>
          <w:rFonts w:hint="cs"/>
          <w:rtl/>
        </w:rPr>
        <w:t xml:space="preserve">ראוי לשחרור מוקדם, ושחרורו אינו מסכן את שלום הציבור. </w:t>
      </w:r>
      <w:r>
        <w:rPr>
          <w:rFonts w:hint="cs"/>
          <w:rtl/>
        </w:rPr>
        <w:t xml:space="preserve">הערכת המסוכנות, האם שחרורו מסכן או לא מסכן את שלום </w:t>
      </w:r>
      <w:r w:rsidR="00D208EE">
        <w:rPr>
          <w:rFonts w:hint="cs"/>
          <w:rtl/>
        </w:rPr>
        <w:t>הציבור</w:t>
      </w:r>
      <w:r>
        <w:rPr>
          <w:rFonts w:hint="cs"/>
          <w:rtl/>
        </w:rPr>
        <w:t>,</w:t>
      </w:r>
      <w:r w:rsidR="00D208EE">
        <w:rPr>
          <w:rFonts w:hint="cs"/>
          <w:rtl/>
        </w:rPr>
        <w:t xml:space="preserve"> מבוססת על שורת פרמטרים מקצועי</w:t>
      </w:r>
      <w:r w:rsidR="00C63208">
        <w:rPr>
          <w:rFonts w:hint="cs"/>
          <w:rtl/>
        </w:rPr>
        <w:t>ים</w:t>
      </w:r>
      <w:r>
        <w:rPr>
          <w:rFonts w:hint="cs"/>
          <w:rtl/>
        </w:rPr>
        <w:t>. אנשי</w:t>
      </w:r>
      <w:r w:rsidR="00D208EE">
        <w:rPr>
          <w:rFonts w:hint="cs"/>
          <w:rtl/>
        </w:rPr>
        <w:t>ם</w:t>
      </w:r>
      <w:r>
        <w:rPr>
          <w:rFonts w:hint="cs"/>
          <w:rtl/>
        </w:rPr>
        <w:t xml:space="preserve"> </w:t>
      </w:r>
      <w:r w:rsidR="00D208EE">
        <w:rPr>
          <w:rFonts w:hint="cs"/>
          <w:rtl/>
        </w:rPr>
        <w:t xml:space="preserve">שלא עברו </w:t>
      </w:r>
      <w:proofErr w:type="spellStart"/>
      <w:r w:rsidR="00D208EE">
        <w:rPr>
          <w:rFonts w:hint="cs"/>
          <w:rtl/>
        </w:rPr>
        <w:t>תוכנית</w:t>
      </w:r>
      <w:proofErr w:type="spellEnd"/>
      <w:r w:rsidR="00D208EE">
        <w:rPr>
          <w:rFonts w:hint="cs"/>
          <w:rtl/>
        </w:rPr>
        <w:t xml:space="preserve"> למניעת אלימות בכלא, לא ישתחררו שחרור מוקדם.</w:t>
      </w:r>
    </w:p>
    <w:p w:rsidR="00D208EE" w:rsidRDefault="00D208EE" w:rsidP="00D208EE">
      <w:pPr>
        <w:rPr>
          <w:rtl/>
        </w:rPr>
      </w:pPr>
    </w:p>
    <w:sdt>
      <w:sdtPr>
        <w:rPr>
          <w:rFonts w:hint="cs"/>
          <w:rtl/>
        </w:rPr>
        <w:alias w:val="יור"/>
        <w:tag w:val="&lt;ID&gt;5094&lt;/ID&gt;&lt;Name&gt;ניסן סלומינסקי - יו&quot;רַ&lt;/Name&gt;&lt;Data&gt;ניסן סלומינסקי&lt;/Data&gt;&lt;Shortcut&gt;ניסל&lt;/Shortcut&gt;"/>
        <w:id w:val="1967387516"/>
        <w:placeholder>
          <w:docPart w:val="D47E7C8610F342E78E1F498BF77C3C99"/>
        </w:placeholder>
        <w15:color w:val="993366"/>
      </w:sdtPr>
      <w:sdtEndPr/>
      <w:sdtContent>
        <w:p w:rsidR="00A17E0E" w:rsidRDefault="00A17E0E" w:rsidP="00A17E0E">
          <w:pPr>
            <w:pStyle w:val="af6"/>
            <w:keepNext/>
            <w:rPr>
              <w:rtl/>
            </w:rPr>
          </w:pPr>
          <w:r w:rsidRPr="00D208EE">
            <w:rPr>
              <w:rStyle w:val="afd"/>
              <w:color w:val="000000"/>
              <w:rtl/>
            </w:rPr>
            <w:t>היו"ר ניסן סלומינסקי</w:t>
          </w:r>
          <w:r w:rsidRPr="00D208EE">
            <w:rPr>
              <w:color w:val="000000"/>
              <w:rtl/>
            </w:rPr>
            <w:t>:</w:t>
          </w:r>
        </w:p>
      </w:sdtContent>
    </w:sdt>
    <w:p w:rsidR="00A17E0E" w:rsidRDefault="00A17E0E" w:rsidP="00A17E0E">
      <w:pPr>
        <w:pStyle w:val="KeepWithNext"/>
        <w:rPr>
          <w:rtl/>
        </w:rPr>
      </w:pPr>
    </w:p>
    <w:p w:rsidR="00A17E0E" w:rsidRPr="00A17E0E" w:rsidRDefault="00A17E0E" w:rsidP="00A17E0E">
      <w:pPr>
        <w:pStyle w:val="af9"/>
        <w:keepNext/>
        <w:ind w:firstLine="720"/>
        <w:rPr>
          <w:u w:val="none"/>
          <w:rtl/>
        </w:rPr>
      </w:pPr>
      <w:r w:rsidRPr="00A17E0E">
        <w:rPr>
          <w:rFonts w:hint="cs"/>
          <w:u w:val="none"/>
          <w:rtl/>
        </w:rPr>
        <w:t xml:space="preserve">אז גם פה יהיו </w:t>
      </w:r>
      <w:proofErr w:type="spellStart"/>
      <w:r w:rsidRPr="00A17E0E">
        <w:rPr>
          <w:rFonts w:hint="cs"/>
          <w:u w:val="none"/>
          <w:rtl/>
        </w:rPr>
        <w:t>תוכניות</w:t>
      </w:r>
      <w:proofErr w:type="spellEnd"/>
      <w:r w:rsidRPr="00A17E0E">
        <w:rPr>
          <w:rFonts w:hint="cs"/>
          <w:u w:val="none"/>
          <w:rtl/>
        </w:rPr>
        <w:t xml:space="preserve"> שחרור.</w:t>
      </w:r>
    </w:p>
    <w:p w:rsidR="00A17E0E" w:rsidRDefault="00A17E0E" w:rsidP="00D208EE">
      <w:pPr>
        <w:rPr>
          <w:rtl/>
        </w:rPr>
      </w:pPr>
    </w:p>
    <w:sdt>
      <w:sdtPr>
        <w:rPr>
          <w:rFonts w:hint="cs"/>
          <w:rtl/>
        </w:rPr>
        <w:alias w:val="דובר"/>
        <w:tag w:val="&lt;ID&gt;5277&lt;/ID&gt;&lt;Name&gt;ענת ברקו - הליכוד&lt;/Name&gt;&lt;Data&gt;ענת ברקו (הליכוד)&lt;/Data&gt;&lt;Shortcut&gt;ענבר&lt;/Shortcut&gt;&lt;MemberID&gt;2560&lt;/MemberID&gt;"/>
        <w:id w:val="1816677979"/>
        <w:placeholder>
          <w:docPart w:val="DefaultPlaceholder_-1854013440"/>
        </w:placeholder>
        <w15:color w:val="993366"/>
      </w:sdtPr>
      <w:sdtEndPr/>
      <w:sdtContent>
        <w:p w:rsidR="00D208EE" w:rsidRDefault="00D208EE" w:rsidP="00D208EE">
          <w:pPr>
            <w:pStyle w:val="a4"/>
            <w:keepNext/>
            <w:rPr>
              <w:rtl/>
            </w:rPr>
          </w:pPr>
          <w:r w:rsidRPr="00D208EE">
            <w:rPr>
              <w:rStyle w:val="afd"/>
              <w:color w:val="000000"/>
              <w:rtl/>
            </w:rPr>
            <w:t>ענת ברקו (הליכוד)</w:t>
          </w:r>
          <w:r w:rsidRPr="00D208EE">
            <w:rPr>
              <w:color w:val="000000"/>
              <w:rtl/>
            </w:rPr>
            <w:t>:</w:t>
          </w:r>
        </w:p>
      </w:sdtContent>
    </w:sdt>
    <w:p w:rsidR="00D208EE" w:rsidRDefault="00D208EE" w:rsidP="00D208EE">
      <w:pPr>
        <w:pStyle w:val="KeepWithNext"/>
        <w:rPr>
          <w:rtl/>
        </w:rPr>
      </w:pPr>
    </w:p>
    <w:p w:rsidR="00D208EE" w:rsidRDefault="00D208EE" w:rsidP="00D208EE">
      <w:pPr>
        <w:rPr>
          <w:rtl/>
        </w:rPr>
      </w:pPr>
      <w:r>
        <w:rPr>
          <w:rFonts w:hint="cs"/>
          <w:rtl/>
        </w:rPr>
        <w:t>או לא מביעים חרטה.</w:t>
      </w:r>
    </w:p>
    <w:p w:rsidR="00D208EE" w:rsidRDefault="00D208EE" w:rsidP="00D208EE">
      <w:pPr>
        <w:rPr>
          <w:rtl/>
        </w:rPr>
      </w:pPr>
    </w:p>
    <w:sdt>
      <w:sdtPr>
        <w:rPr>
          <w:rFonts w:hint="cs"/>
          <w:rtl/>
        </w:rPr>
        <w:alias w:val="יור"/>
        <w:tag w:val="&lt;ID&gt;5094&lt;/ID&gt;&lt;Name&gt;ניסן סלומינסקי - יו&quot;רַ&lt;/Name&gt;&lt;Data&gt;ניסן סלומינסקי&lt;/Data&gt;&lt;Shortcut&gt;ניסל&lt;/Shortcut&gt;"/>
        <w:id w:val="-48614466"/>
        <w:placeholder>
          <w:docPart w:val="DefaultPlaceholder_-1854013440"/>
        </w:placeholder>
        <w15:color w:val="993366"/>
      </w:sdtPr>
      <w:sdtEndPr/>
      <w:sdtContent>
        <w:p w:rsidR="00D208EE" w:rsidRDefault="00D208EE" w:rsidP="00D208EE">
          <w:pPr>
            <w:pStyle w:val="af6"/>
            <w:keepNext/>
            <w:rPr>
              <w:rtl/>
            </w:rPr>
          </w:pPr>
          <w:r w:rsidRPr="00D208EE">
            <w:rPr>
              <w:rStyle w:val="afd"/>
              <w:color w:val="000000"/>
              <w:rtl/>
            </w:rPr>
            <w:t>היו"ר ניסן סלומינסקי</w:t>
          </w:r>
          <w:r w:rsidRPr="00D208EE">
            <w:rPr>
              <w:color w:val="000000"/>
              <w:rtl/>
            </w:rPr>
            <w:t>:</w:t>
          </w:r>
        </w:p>
      </w:sdtContent>
    </w:sdt>
    <w:p w:rsidR="00D208EE" w:rsidRDefault="00D208EE" w:rsidP="00D208EE">
      <w:pPr>
        <w:pStyle w:val="KeepWithNext"/>
        <w:rPr>
          <w:rtl/>
        </w:rPr>
      </w:pPr>
    </w:p>
    <w:p w:rsidR="00A17E0E" w:rsidRDefault="00A17E0E" w:rsidP="00A17E0E">
      <w:pPr>
        <w:rPr>
          <w:rtl/>
        </w:rPr>
      </w:pPr>
      <w:r>
        <w:rPr>
          <w:rFonts w:hint="cs"/>
          <w:rtl/>
        </w:rPr>
        <w:t xml:space="preserve">גם פה יהיו </w:t>
      </w:r>
      <w:proofErr w:type="spellStart"/>
      <w:r>
        <w:rPr>
          <w:rFonts w:hint="cs"/>
          <w:rtl/>
        </w:rPr>
        <w:t>תוכניות</w:t>
      </w:r>
      <w:proofErr w:type="spellEnd"/>
      <w:r>
        <w:rPr>
          <w:rFonts w:hint="cs"/>
          <w:rtl/>
        </w:rPr>
        <w:t xml:space="preserve"> שיקום. אנחנו מדברים שיהיה. </w:t>
      </w:r>
      <w:r w:rsidR="00D208EE">
        <w:rPr>
          <w:rFonts w:hint="cs"/>
          <w:rtl/>
        </w:rPr>
        <w:t xml:space="preserve">אני לא מצליח להבין. אם לא יהיו </w:t>
      </w:r>
      <w:proofErr w:type="spellStart"/>
      <w:r w:rsidR="00D208EE">
        <w:rPr>
          <w:rFonts w:hint="cs"/>
          <w:rtl/>
        </w:rPr>
        <w:t>תוכני</w:t>
      </w:r>
      <w:r>
        <w:rPr>
          <w:rFonts w:hint="cs"/>
          <w:rtl/>
        </w:rPr>
        <w:t>ות</w:t>
      </w:r>
      <w:proofErr w:type="spellEnd"/>
      <w:r>
        <w:rPr>
          <w:rFonts w:hint="cs"/>
          <w:rtl/>
        </w:rPr>
        <w:t xml:space="preserve"> שיקום, יכול להיות שבכלל אנחנ</w:t>
      </w:r>
      <w:r w:rsidR="00D208EE">
        <w:rPr>
          <w:rFonts w:hint="cs"/>
          <w:rtl/>
        </w:rPr>
        <w:t>ו</w:t>
      </w:r>
      <w:r>
        <w:rPr>
          <w:rFonts w:hint="cs"/>
          <w:rtl/>
        </w:rPr>
        <w:t xml:space="preserve"> </w:t>
      </w:r>
      <w:r w:rsidR="00D208EE">
        <w:rPr>
          <w:rFonts w:hint="cs"/>
          <w:rtl/>
        </w:rPr>
        <w:t>לא הולכים על החוק הזה</w:t>
      </w:r>
      <w:r>
        <w:rPr>
          <w:rFonts w:hint="cs"/>
          <w:rtl/>
        </w:rPr>
        <w:t xml:space="preserve">. מה נעשה תשעה חודשים </w:t>
      </w:r>
      <w:r>
        <w:rPr>
          <w:rtl/>
        </w:rPr>
        <w:t>–</w:t>
      </w:r>
      <w:r>
        <w:rPr>
          <w:rFonts w:hint="cs"/>
          <w:rtl/>
        </w:rPr>
        <w:t xml:space="preserve"> ילכו הפקר כמו ששה חודשים שילכו הפקר,</w:t>
      </w:r>
      <w:r w:rsidR="00D208EE">
        <w:rPr>
          <w:rFonts w:hint="cs"/>
          <w:rtl/>
        </w:rPr>
        <w:t xml:space="preserve"> בלי שום טיפול, בלי שום משכורת, </w:t>
      </w:r>
      <w:r>
        <w:rPr>
          <w:rFonts w:hint="cs"/>
          <w:rtl/>
        </w:rPr>
        <w:t xml:space="preserve">בלי כלום, </w:t>
      </w:r>
      <w:r w:rsidR="00D208EE">
        <w:rPr>
          <w:rFonts w:hint="cs"/>
          <w:rtl/>
        </w:rPr>
        <w:t>סתם? כזה הפקר</w:t>
      </w:r>
      <w:r>
        <w:rPr>
          <w:rFonts w:hint="cs"/>
          <w:rtl/>
        </w:rPr>
        <w:t>?</w:t>
      </w:r>
      <w:r w:rsidR="00D208EE">
        <w:rPr>
          <w:rFonts w:hint="cs"/>
          <w:rtl/>
        </w:rPr>
        <w:t xml:space="preserve"> כל המדובר פה </w:t>
      </w:r>
      <w:r w:rsidR="00D208EE">
        <w:rPr>
          <w:rtl/>
        </w:rPr>
        <w:t>–</w:t>
      </w:r>
      <w:r w:rsidR="00D208EE">
        <w:rPr>
          <w:rFonts w:hint="cs"/>
          <w:rtl/>
        </w:rPr>
        <w:t xml:space="preserve"> יושב פה האוצר </w:t>
      </w:r>
      <w:r w:rsidR="00D208EE">
        <w:rPr>
          <w:rtl/>
        </w:rPr>
        <w:t>–</w:t>
      </w:r>
      <w:r w:rsidR="00D208EE">
        <w:rPr>
          <w:rFonts w:hint="cs"/>
          <w:rtl/>
        </w:rPr>
        <w:t xml:space="preserve"> </w:t>
      </w:r>
      <w:r>
        <w:rPr>
          <w:rFonts w:hint="cs"/>
          <w:rtl/>
        </w:rPr>
        <w:t xml:space="preserve">כל מה שמדובר, </w:t>
      </w:r>
      <w:r w:rsidR="00D208EE">
        <w:rPr>
          <w:rFonts w:hint="cs"/>
          <w:rtl/>
        </w:rPr>
        <w:t xml:space="preserve">שכן יהיו </w:t>
      </w:r>
      <w:proofErr w:type="spellStart"/>
      <w:r w:rsidR="00D208EE">
        <w:rPr>
          <w:rFonts w:hint="cs"/>
          <w:rtl/>
        </w:rPr>
        <w:t>תוכניות</w:t>
      </w:r>
      <w:proofErr w:type="spellEnd"/>
      <w:r w:rsidR="00D208EE">
        <w:rPr>
          <w:rFonts w:hint="cs"/>
          <w:rtl/>
        </w:rPr>
        <w:t xml:space="preserve"> שיקום. בלי זה יכול להי</w:t>
      </w:r>
      <w:r>
        <w:rPr>
          <w:rFonts w:hint="cs"/>
          <w:rtl/>
        </w:rPr>
        <w:t>ו</w:t>
      </w:r>
      <w:r w:rsidR="00D208EE">
        <w:rPr>
          <w:rFonts w:hint="cs"/>
          <w:rtl/>
        </w:rPr>
        <w:t xml:space="preserve">ת שבכלל החוק הזה לא שווה. </w:t>
      </w:r>
      <w:r>
        <w:rPr>
          <w:rFonts w:hint="cs"/>
          <w:rtl/>
        </w:rPr>
        <w:t xml:space="preserve">החוק הזה, ודאי שהוא מבוסס על זה </w:t>
      </w:r>
      <w:r w:rsidR="00D208EE">
        <w:rPr>
          <w:rFonts w:hint="cs"/>
          <w:rtl/>
        </w:rPr>
        <w:t xml:space="preserve">שיהיו גם </w:t>
      </w:r>
      <w:proofErr w:type="spellStart"/>
      <w:r w:rsidR="00D208EE">
        <w:rPr>
          <w:rFonts w:hint="cs"/>
          <w:rtl/>
        </w:rPr>
        <w:t>תוכ</w:t>
      </w:r>
      <w:r>
        <w:rPr>
          <w:rFonts w:hint="cs"/>
          <w:rtl/>
        </w:rPr>
        <w:t>נ</w:t>
      </w:r>
      <w:r w:rsidR="00D208EE">
        <w:rPr>
          <w:rFonts w:hint="cs"/>
          <w:rtl/>
        </w:rPr>
        <w:t>יות</w:t>
      </w:r>
      <w:proofErr w:type="spellEnd"/>
      <w:r w:rsidR="00D208EE">
        <w:rPr>
          <w:rFonts w:hint="cs"/>
          <w:rtl/>
        </w:rPr>
        <w:t xml:space="preserve"> שיקום. לא מצליח להבין. </w:t>
      </w:r>
    </w:p>
    <w:p w:rsidR="00A17E0E" w:rsidRDefault="00A17E0E" w:rsidP="00A17E0E">
      <w:pPr>
        <w:rPr>
          <w:rtl/>
        </w:rPr>
      </w:pPr>
    </w:p>
    <w:p w:rsidR="00D208EE" w:rsidRDefault="00D208EE" w:rsidP="00A17E0E">
      <w:pPr>
        <w:rPr>
          <w:rtl/>
        </w:rPr>
      </w:pPr>
      <w:r>
        <w:rPr>
          <w:rFonts w:hint="cs"/>
          <w:rtl/>
        </w:rPr>
        <w:t>בבקשה, דקלה.</w:t>
      </w:r>
    </w:p>
    <w:p w:rsidR="00D208EE" w:rsidRDefault="00D208EE" w:rsidP="00D208EE">
      <w:pPr>
        <w:rPr>
          <w:rtl/>
        </w:rPr>
      </w:pPr>
    </w:p>
    <w:sdt>
      <w:sdtPr>
        <w:rPr>
          <w:rFonts w:hint="cs"/>
          <w:rtl/>
        </w:rPr>
        <w:alias w:val="אורח"/>
        <w:tag w:val="&lt;ID&gt;805492&lt;/ID&gt;&lt;Name&gt;דקלה פוגל ברדה&lt;/Name&gt;&lt;Data&gt;דקלה פוגל ברדה&lt;/Data&gt;&lt;Shortcut&gt;דקפו&lt;/Shortcut&gt;&lt;Title&gt;ע' יועמ&quot;ש משטרה, המשרד לבטחון פנים&lt;/Title&gt;"/>
        <w:id w:val="-1162148220"/>
        <w:placeholder>
          <w:docPart w:val="DefaultPlaceholder_-1854013440"/>
        </w:placeholder>
        <w15:color w:val="993366"/>
      </w:sdtPr>
      <w:sdtEndPr/>
      <w:sdtContent>
        <w:p w:rsidR="00D208EE" w:rsidRDefault="00D208EE" w:rsidP="00D208EE">
          <w:pPr>
            <w:pStyle w:val="af9"/>
            <w:keepNext/>
            <w:rPr>
              <w:rtl/>
            </w:rPr>
          </w:pPr>
          <w:r w:rsidRPr="00D208EE">
            <w:rPr>
              <w:rStyle w:val="afd"/>
              <w:color w:val="000000"/>
              <w:rtl/>
            </w:rPr>
            <w:t>דקלה פוגל ברדה</w:t>
          </w:r>
          <w:r w:rsidRPr="00D208EE">
            <w:rPr>
              <w:color w:val="000000"/>
              <w:rtl/>
            </w:rPr>
            <w:t>:</w:t>
          </w:r>
        </w:p>
      </w:sdtContent>
    </w:sdt>
    <w:p w:rsidR="00D208EE" w:rsidRDefault="00D208EE" w:rsidP="00D208EE">
      <w:pPr>
        <w:pStyle w:val="KeepWithNext"/>
        <w:rPr>
          <w:rtl/>
        </w:rPr>
      </w:pPr>
    </w:p>
    <w:p w:rsidR="00D208EE" w:rsidRDefault="00D208EE" w:rsidP="00A17E0E">
      <w:pPr>
        <w:rPr>
          <w:rtl/>
        </w:rPr>
      </w:pPr>
      <w:r>
        <w:rPr>
          <w:rFonts w:hint="cs"/>
          <w:rtl/>
        </w:rPr>
        <w:t>נקודת המוצא היא שעבודות שירות  מיועד</w:t>
      </w:r>
      <w:r w:rsidR="00A17E0E">
        <w:rPr>
          <w:rFonts w:hint="cs"/>
          <w:rtl/>
        </w:rPr>
        <w:t>ו</w:t>
      </w:r>
      <w:r>
        <w:rPr>
          <w:rFonts w:hint="cs"/>
          <w:rtl/>
        </w:rPr>
        <w:t>ת לאנשים שמבצעים עב</w:t>
      </w:r>
      <w:r w:rsidR="00A17E0E">
        <w:rPr>
          <w:rFonts w:hint="cs"/>
          <w:rtl/>
        </w:rPr>
        <w:t>ירות,</w:t>
      </w:r>
      <w:r>
        <w:rPr>
          <w:rFonts w:hint="cs"/>
          <w:rtl/>
        </w:rPr>
        <w:t xml:space="preserve"> ועדיין אינטרס השיקום עומד על השולחן כאינטרס המרכזי, ויש מקום לא להכניס</w:t>
      </w:r>
      <w:r w:rsidR="00A17E0E">
        <w:rPr>
          <w:rFonts w:hint="cs"/>
          <w:rtl/>
        </w:rPr>
        <w:t xml:space="preserve"> אות</w:t>
      </w:r>
      <w:r>
        <w:rPr>
          <w:rFonts w:hint="cs"/>
          <w:rtl/>
        </w:rPr>
        <w:t xml:space="preserve">ם לכלא כדי </w:t>
      </w:r>
      <w:r w:rsidR="00A17E0E">
        <w:rPr>
          <w:rFonts w:hint="cs"/>
          <w:rtl/>
        </w:rPr>
        <w:t>לא לפגוע בשיקומם. יש לזכור שהי</w:t>
      </w:r>
      <w:r>
        <w:rPr>
          <w:rFonts w:hint="cs"/>
          <w:rtl/>
        </w:rPr>
        <w:t>ו</w:t>
      </w:r>
      <w:r w:rsidR="00A17E0E">
        <w:rPr>
          <w:rFonts w:hint="cs"/>
          <w:rtl/>
        </w:rPr>
        <w:t>ם נכנסים לק</w:t>
      </w:r>
      <w:r>
        <w:rPr>
          <w:rFonts w:hint="cs"/>
          <w:rtl/>
        </w:rPr>
        <w:t xml:space="preserve">דר הזה של ששת החודשים </w:t>
      </w:r>
      <w:r w:rsidR="00A17E0E">
        <w:rPr>
          <w:rFonts w:hint="cs"/>
          <w:rtl/>
        </w:rPr>
        <w:t xml:space="preserve">כאלה </w:t>
      </w:r>
      <w:r w:rsidR="00A17E0E">
        <w:rPr>
          <w:rtl/>
        </w:rPr>
        <w:t>–</w:t>
      </w:r>
      <w:r w:rsidR="00A17E0E">
        <w:rPr>
          <w:rFonts w:hint="cs"/>
          <w:rtl/>
        </w:rPr>
        <w:t xml:space="preserve"> ואדוני היושב-ראש אמר בהתחלה </w:t>
      </w:r>
      <w:r w:rsidR="00A17E0E">
        <w:rPr>
          <w:rtl/>
        </w:rPr>
        <w:t>–</w:t>
      </w:r>
      <w:r w:rsidR="00A17E0E">
        <w:rPr>
          <w:rFonts w:hint="cs"/>
          <w:rtl/>
        </w:rPr>
        <w:t xml:space="preserve"> זו לא המעידה הראשונה שלהם </w:t>
      </w:r>
      <w:r w:rsidR="00A17E0E">
        <w:rPr>
          <w:rtl/>
        </w:rPr>
        <w:t>–</w:t>
      </w:r>
      <w:r w:rsidR="00A17E0E">
        <w:rPr>
          <w:rFonts w:hint="cs"/>
          <w:rtl/>
        </w:rPr>
        <w:t xml:space="preserve"> לא נפלו, ולא, </w:t>
      </w:r>
      <w:r>
        <w:rPr>
          <w:rFonts w:hint="cs"/>
          <w:rtl/>
        </w:rPr>
        <w:t xml:space="preserve">חבר הכנסת דב חנין אמר </w:t>
      </w:r>
      <w:r>
        <w:rPr>
          <w:rtl/>
        </w:rPr>
        <w:t>–</w:t>
      </w:r>
      <w:r>
        <w:rPr>
          <w:rFonts w:hint="cs"/>
          <w:rtl/>
        </w:rPr>
        <w:t xml:space="preserve"> מדובר במקר</w:t>
      </w:r>
      <w:r w:rsidR="00C63208">
        <w:rPr>
          <w:rFonts w:hint="cs"/>
          <w:rtl/>
        </w:rPr>
        <w:t>ים</w:t>
      </w:r>
      <w:r>
        <w:rPr>
          <w:rFonts w:hint="cs"/>
          <w:rtl/>
        </w:rPr>
        <w:t xml:space="preserve"> קלי</w:t>
      </w:r>
      <w:r w:rsidR="00A17E0E">
        <w:rPr>
          <w:rFonts w:hint="cs"/>
          <w:rtl/>
        </w:rPr>
        <w:t>ם, אז לא. הוצאנו נתונים כדי שיראו לנו, מי האנשים שנכנסים היום לעבודו</w:t>
      </w:r>
      <w:r>
        <w:rPr>
          <w:rFonts w:hint="cs"/>
          <w:rtl/>
        </w:rPr>
        <w:t xml:space="preserve">ת שירות. זה אנשים שמבצעים עבירות </w:t>
      </w:r>
      <w:r w:rsidR="00A17E0E">
        <w:rPr>
          <w:rFonts w:hint="cs"/>
          <w:rtl/>
        </w:rPr>
        <w:t>חמורות; אולי לא עבירות של רצח, א</w:t>
      </w:r>
      <w:r>
        <w:rPr>
          <w:rFonts w:hint="cs"/>
          <w:rtl/>
        </w:rPr>
        <w:t>ב</w:t>
      </w:r>
      <w:r w:rsidR="00A17E0E">
        <w:rPr>
          <w:rFonts w:hint="cs"/>
          <w:rtl/>
        </w:rPr>
        <w:t>ל</w:t>
      </w:r>
      <w:r>
        <w:rPr>
          <w:rFonts w:hint="cs"/>
          <w:rtl/>
        </w:rPr>
        <w:t xml:space="preserve"> בהחלט עבירות מין, עבירות רכוש, עבירות </w:t>
      </w:r>
      <w:r w:rsidR="00A17E0E">
        <w:rPr>
          <w:rFonts w:hint="cs"/>
          <w:rtl/>
        </w:rPr>
        <w:t>אלימות ח</w:t>
      </w:r>
      <w:r>
        <w:rPr>
          <w:rFonts w:hint="cs"/>
          <w:rtl/>
        </w:rPr>
        <w:t xml:space="preserve">מורות. </w:t>
      </w:r>
      <w:r w:rsidR="00A17E0E">
        <w:rPr>
          <w:rFonts w:hint="cs"/>
          <w:rtl/>
        </w:rPr>
        <w:t xml:space="preserve">הם נכנסים לתוך הקדר הזה. </w:t>
      </w:r>
      <w:r>
        <w:rPr>
          <w:rFonts w:hint="cs"/>
          <w:rtl/>
        </w:rPr>
        <w:t xml:space="preserve">בדיון </w:t>
      </w:r>
      <w:r w:rsidR="00A17E0E">
        <w:rPr>
          <w:rFonts w:hint="cs"/>
          <w:rtl/>
        </w:rPr>
        <w:t xml:space="preserve">הקודם הבאתי כמה דוגמאות </w:t>
      </w:r>
      <w:r w:rsidR="00A17E0E">
        <w:rPr>
          <w:rtl/>
        </w:rPr>
        <w:t>–</w:t>
      </w:r>
      <w:r w:rsidR="00A17E0E">
        <w:rPr>
          <w:rFonts w:hint="cs"/>
          <w:rtl/>
        </w:rPr>
        <w:t xml:space="preserve"> אני לא רוצה לשעמם את מי שנכח גם אז וגם היום, אבל לטובת אלה שלא </w:t>
      </w:r>
      <w:r w:rsidR="00A17E0E">
        <w:rPr>
          <w:rtl/>
        </w:rPr>
        <w:t>–</w:t>
      </w:r>
      <w:r w:rsidR="00A17E0E">
        <w:rPr>
          <w:rFonts w:hint="cs"/>
          <w:rtl/>
        </w:rPr>
        <w:t xml:space="preserve"> אדוני לא שמע -</w:t>
      </w:r>
      <w:r>
        <w:rPr>
          <w:rFonts w:hint="cs"/>
          <w:rtl/>
        </w:rPr>
        <w:t xml:space="preserve"> גם היו לנו מקרים </w:t>
      </w:r>
      <w:r w:rsidR="00A17E0E">
        <w:rPr>
          <w:rFonts w:hint="cs"/>
          <w:rtl/>
        </w:rPr>
        <w:t xml:space="preserve">של אדם שמבצע עבודות שירות, שיורד למטה ומתפרץ לרכב וגונב, ואירוע אחר, </w:t>
      </w:r>
      <w:r>
        <w:rPr>
          <w:rFonts w:hint="cs"/>
          <w:rtl/>
        </w:rPr>
        <w:t xml:space="preserve">שאני הופעתי בו בבית המשפט המחוזי, </w:t>
      </w:r>
      <w:r w:rsidR="00A17E0E">
        <w:rPr>
          <w:rFonts w:hint="cs"/>
          <w:rtl/>
        </w:rPr>
        <w:t xml:space="preserve">של אדם שמבצע עבודות שירות, </w:t>
      </w:r>
      <w:r>
        <w:rPr>
          <w:rFonts w:hint="cs"/>
          <w:rtl/>
        </w:rPr>
        <w:t xml:space="preserve">פותח את שערי המוסד שהוא נמצא בו, מתפרץ לתוך בית ששם נמצאת </w:t>
      </w:r>
      <w:proofErr w:type="spellStart"/>
      <w:r>
        <w:rPr>
          <w:rFonts w:hint="cs"/>
          <w:rtl/>
        </w:rPr>
        <w:t>אשה</w:t>
      </w:r>
      <w:proofErr w:type="spellEnd"/>
      <w:r>
        <w:rPr>
          <w:rFonts w:hint="cs"/>
          <w:rtl/>
        </w:rPr>
        <w:t xml:space="preserve">, ומבצע בה </w:t>
      </w:r>
      <w:r w:rsidR="00A17E0E">
        <w:rPr>
          <w:rFonts w:hint="cs"/>
          <w:rtl/>
        </w:rPr>
        <w:t xml:space="preserve">עבירת </w:t>
      </w:r>
      <w:r>
        <w:rPr>
          <w:rFonts w:hint="cs"/>
          <w:rtl/>
        </w:rPr>
        <w:t>מעשה מגונה בכוח.</w:t>
      </w:r>
      <w:r w:rsidR="00A17E0E">
        <w:rPr>
          <w:rFonts w:hint="cs"/>
          <w:rtl/>
        </w:rPr>
        <w:t xml:space="preserve"> זה הקדר.</w:t>
      </w:r>
    </w:p>
    <w:p w:rsidR="00D208EE" w:rsidRDefault="00D208EE" w:rsidP="00D208EE">
      <w:pPr>
        <w:rPr>
          <w:rtl/>
        </w:rPr>
      </w:pPr>
    </w:p>
    <w:sdt>
      <w:sdtPr>
        <w:rPr>
          <w:rFonts w:hint="cs"/>
          <w:rtl/>
        </w:rPr>
        <w:alias w:val="דובר"/>
        <w:tag w:val="&lt;ID&gt;5277&lt;/ID&gt;&lt;Name&gt;ענת ברקו - הליכוד&lt;/Name&gt;&lt;Data&gt;ענת ברקו (הליכוד)&lt;/Data&gt;&lt;Shortcut&gt;ענבר&lt;/Shortcut&gt;&lt;MemberID&gt;2560&lt;/MemberID&gt;"/>
        <w:id w:val="-368299313"/>
        <w:placeholder>
          <w:docPart w:val="DefaultPlaceholder_-1854013440"/>
        </w:placeholder>
        <w15:color w:val="993366"/>
      </w:sdtPr>
      <w:sdtEndPr/>
      <w:sdtContent>
        <w:p w:rsidR="00D208EE" w:rsidRDefault="00D208EE" w:rsidP="00D208EE">
          <w:pPr>
            <w:pStyle w:val="a4"/>
            <w:keepNext/>
            <w:rPr>
              <w:rtl/>
            </w:rPr>
          </w:pPr>
          <w:r w:rsidRPr="00D208EE">
            <w:rPr>
              <w:rStyle w:val="afd"/>
              <w:color w:val="000000"/>
              <w:rtl/>
            </w:rPr>
            <w:t>ענת ברקו (הליכוד)</w:t>
          </w:r>
          <w:r w:rsidRPr="00D208EE">
            <w:rPr>
              <w:color w:val="000000"/>
              <w:rtl/>
            </w:rPr>
            <w:t>:</w:t>
          </w:r>
        </w:p>
      </w:sdtContent>
    </w:sdt>
    <w:p w:rsidR="00D208EE" w:rsidRDefault="00D208EE" w:rsidP="00D208EE">
      <w:pPr>
        <w:pStyle w:val="KeepWithNext"/>
        <w:rPr>
          <w:rtl/>
        </w:rPr>
      </w:pPr>
    </w:p>
    <w:p w:rsidR="00D208EE" w:rsidRDefault="00D208EE" w:rsidP="00D208EE">
      <w:pPr>
        <w:rPr>
          <w:rtl/>
        </w:rPr>
      </w:pPr>
      <w:r>
        <w:rPr>
          <w:rFonts w:hint="cs"/>
          <w:rtl/>
        </w:rPr>
        <w:t>עד כמה זה שכיח</w:t>
      </w:r>
      <w:r w:rsidR="00A17E0E">
        <w:rPr>
          <w:rFonts w:hint="cs"/>
          <w:rtl/>
        </w:rPr>
        <w:t>,</w:t>
      </w:r>
      <w:r>
        <w:rPr>
          <w:rFonts w:hint="cs"/>
          <w:rtl/>
        </w:rPr>
        <w:t xml:space="preserve"> שאנשים בזמן עבודות שירות מבצעים עבירות?</w:t>
      </w:r>
    </w:p>
    <w:p w:rsidR="00D208EE" w:rsidRDefault="00D208EE" w:rsidP="00D208EE">
      <w:pPr>
        <w:rPr>
          <w:rtl/>
        </w:rPr>
      </w:pPr>
    </w:p>
    <w:sdt>
      <w:sdtPr>
        <w:rPr>
          <w:rFonts w:hint="cs"/>
          <w:rtl/>
        </w:rPr>
        <w:alias w:val="יור"/>
        <w:tag w:val="&lt;ID&gt;5094&lt;/ID&gt;&lt;Name&gt;ניסן סלומינסקי - יו&quot;רַ&lt;/Name&gt;&lt;Data&gt;ניסן סלומינסקי&lt;/Data&gt;&lt;Shortcut&gt;ניסל&lt;/Shortcut&gt;"/>
        <w:id w:val="1648085705"/>
        <w:placeholder>
          <w:docPart w:val="DefaultPlaceholder_-1854013440"/>
        </w:placeholder>
        <w15:color w:val="993366"/>
      </w:sdtPr>
      <w:sdtEndPr/>
      <w:sdtContent>
        <w:p w:rsidR="00D208EE" w:rsidRDefault="00D208EE" w:rsidP="00D208EE">
          <w:pPr>
            <w:pStyle w:val="af6"/>
            <w:keepNext/>
            <w:rPr>
              <w:rtl/>
            </w:rPr>
          </w:pPr>
          <w:r w:rsidRPr="00D208EE">
            <w:rPr>
              <w:rStyle w:val="afd"/>
              <w:color w:val="000000"/>
              <w:rtl/>
            </w:rPr>
            <w:t>היו"ר ניסן סלומינסקי</w:t>
          </w:r>
          <w:r w:rsidRPr="00D208EE">
            <w:rPr>
              <w:color w:val="000000"/>
              <w:rtl/>
            </w:rPr>
            <w:t>:</w:t>
          </w:r>
        </w:p>
      </w:sdtContent>
    </w:sdt>
    <w:p w:rsidR="00D208EE" w:rsidRDefault="00D208EE" w:rsidP="00D208EE">
      <w:pPr>
        <w:pStyle w:val="KeepWithNext"/>
        <w:rPr>
          <w:rtl/>
        </w:rPr>
      </w:pPr>
    </w:p>
    <w:p w:rsidR="00D208EE" w:rsidRDefault="00D208EE" w:rsidP="00D208EE">
      <w:pPr>
        <w:rPr>
          <w:rtl/>
        </w:rPr>
      </w:pPr>
      <w:r>
        <w:rPr>
          <w:rFonts w:hint="cs"/>
          <w:rtl/>
        </w:rPr>
        <w:t>השופט</w:t>
      </w:r>
      <w:r w:rsidR="00C63208">
        <w:rPr>
          <w:rFonts w:hint="cs"/>
          <w:rtl/>
        </w:rPr>
        <w:t>ים</w:t>
      </w:r>
      <w:r>
        <w:rPr>
          <w:rFonts w:hint="cs"/>
          <w:rtl/>
        </w:rPr>
        <w:t xml:space="preserve"> יודע</w:t>
      </w:r>
      <w:r w:rsidR="00C63208">
        <w:rPr>
          <w:rFonts w:hint="cs"/>
          <w:rtl/>
        </w:rPr>
        <w:t>ים</w:t>
      </w:r>
      <w:r>
        <w:rPr>
          <w:rFonts w:hint="cs"/>
          <w:rtl/>
        </w:rPr>
        <w:t xml:space="preserve"> מזה?</w:t>
      </w:r>
      <w:r w:rsidR="0086491D">
        <w:rPr>
          <w:rFonts w:hint="cs"/>
          <w:rtl/>
        </w:rPr>
        <w:t xml:space="preserve"> אם זה אחוז גדול, זה מטיל צל- - -</w:t>
      </w:r>
    </w:p>
    <w:p w:rsidR="00D208EE" w:rsidRDefault="00D208EE" w:rsidP="00D208EE">
      <w:pPr>
        <w:rPr>
          <w:rtl/>
        </w:rPr>
      </w:pPr>
    </w:p>
    <w:sdt>
      <w:sdtPr>
        <w:rPr>
          <w:rFonts w:hint="cs"/>
          <w:rtl/>
        </w:rPr>
        <w:alias w:val="אורח"/>
        <w:tag w:val="&lt;ID&gt;805492&lt;/ID&gt;&lt;Name&gt;דקלה פוגל ברדה&lt;/Name&gt;&lt;Data&gt;דקלה פוגל ברדה&lt;/Data&gt;&lt;Shortcut&gt;דקפו&lt;/Shortcut&gt;&lt;Title&gt;ע' יועמ&quot;ש משטרה, המשרד לבטחון פנים&lt;/Title&gt;"/>
        <w:id w:val="-2114813073"/>
        <w:placeholder>
          <w:docPart w:val="DefaultPlaceholder_-1854013440"/>
        </w:placeholder>
        <w15:color w:val="993366"/>
      </w:sdtPr>
      <w:sdtEndPr/>
      <w:sdtContent>
        <w:p w:rsidR="00D208EE" w:rsidRDefault="00D208EE" w:rsidP="00D208EE">
          <w:pPr>
            <w:pStyle w:val="af9"/>
            <w:keepNext/>
            <w:rPr>
              <w:rtl/>
            </w:rPr>
          </w:pPr>
          <w:r w:rsidRPr="00D208EE">
            <w:rPr>
              <w:rStyle w:val="afd"/>
              <w:color w:val="000000"/>
              <w:rtl/>
            </w:rPr>
            <w:t>דקלה פוגל ברדה</w:t>
          </w:r>
          <w:r w:rsidRPr="00D208EE">
            <w:rPr>
              <w:color w:val="000000"/>
              <w:rtl/>
            </w:rPr>
            <w:t>:</w:t>
          </w:r>
        </w:p>
      </w:sdtContent>
    </w:sdt>
    <w:p w:rsidR="00D208EE" w:rsidRDefault="00D208EE" w:rsidP="00D208EE">
      <w:pPr>
        <w:pStyle w:val="KeepWithNext"/>
        <w:rPr>
          <w:rtl/>
        </w:rPr>
      </w:pPr>
    </w:p>
    <w:p w:rsidR="00D208EE" w:rsidRDefault="00D208EE" w:rsidP="00D208EE">
      <w:pPr>
        <w:rPr>
          <w:rtl/>
        </w:rPr>
      </w:pPr>
      <w:r>
        <w:rPr>
          <w:rFonts w:hint="cs"/>
          <w:rtl/>
        </w:rPr>
        <w:t>אם הם נתפסים, ודאי שהשופטים יודע</w:t>
      </w:r>
      <w:r w:rsidR="00C63208">
        <w:rPr>
          <w:rFonts w:hint="cs"/>
          <w:rtl/>
        </w:rPr>
        <w:t>ים</w:t>
      </w:r>
      <w:r>
        <w:rPr>
          <w:rFonts w:hint="cs"/>
          <w:rtl/>
        </w:rPr>
        <w:t xml:space="preserve"> מזה.</w:t>
      </w:r>
    </w:p>
    <w:p w:rsidR="00D208EE" w:rsidRDefault="00D208EE" w:rsidP="00D208EE">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670288768"/>
        <w:placeholder>
          <w:docPart w:val="DefaultPlaceholder_-1854013440"/>
        </w:placeholder>
        <w15:color w:val="993366"/>
      </w:sdtPr>
      <w:sdtEndPr/>
      <w:sdtContent>
        <w:p w:rsidR="00D208EE" w:rsidRDefault="00D208EE" w:rsidP="00D208EE">
          <w:pPr>
            <w:pStyle w:val="a4"/>
            <w:keepNext/>
            <w:rPr>
              <w:rtl/>
            </w:rPr>
          </w:pPr>
          <w:r w:rsidRPr="00D208EE">
            <w:rPr>
              <w:rStyle w:val="afd"/>
              <w:color w:val="000000"/>
              <w:rtl/>
            </w:rPr>
            <w:t xml:space="preserve">יוסף </w:t>
          </w:r>
          <w:proofErr w:type="spellStart"/>
          <w:r w:rsidRPr="00D208EE">
            <w:rPr>
              <w:rStyle w:val="afd"/>
              <w:color w:val="000000"/>
              <w:rtl/>
            </w:rPr>
            <w:t>ג'בארין</w:t>
          </w:r>
          <w:proofErr w:type="spellEnd"/>
          <w:r w:rsidRPr="00D208EE">
            <w:rPr>
              <w:rStyle w:val="afd"/>
              <w:color w:val="000000"/>
              <w:rtl/>
            </w:rPr>
            <w:t xml:space="preserve"> (הרשימה המשותפת)</w:t>
          </w:r>
          <w:r w:rsidRPr="00D208EE">
            <w:rPr>
              <w:color w:val="000000"/>
              <w:rtl/>
            </w:rPr>
            <w:t>:</w:t>
          </w:r>
        </w:p>
      </w:sdtContent>
    </w:sdt>
    <w:p w:rsidR="00D208EE" w:rsidRDefault="00D208EE" w:rsidP="00D208EE">
      <w:pPr>
        <w:pStyle w:val="KeepWithNext"/>
        <w:rPr>
          <w:rtl/>
        </w:rPr>
      </w:pPr>
    </w:p>
    <w:p w:rsidR="00D208EE" w:rsidRDefault="00D208EE" w:rsidP="00D208EE">
      <w:pPr>
        <w:rPr>
          <w:rtl/>
        </w:rPr>
      </w:pPr>
      <w:r>
        <w:rPr>
          <w:rFonts w:hint="cs"/>
          <w:rtl/>
        </w:rPr>
        <w:t>כל זה יובא בפני השופט.</w:t>
      </w:r>
    </w:p>
    <w:p w:rsidR="00D208EE" w:rsidRDefault="00D208EE" w:rsidP="00D208EE">
      <w:pPr>
        <w:rPr>
          <w:rtl/>
        </w:rPr>
      </w:pPr>
    </w:p>
    <w:sdt>
      <w:sdtPr>
        <w:rPr>
          <w:rFonts w:hint="cs"/>
          <w:rtl/>
        </w:rPr>
        <w:alias w:val="אורח"/>
        <w:tag w:val="&lt;ID&gt;805492&lt;/ID&gt;&lt;Name&gt;דקלה פוגל ברדה&lt;/Name&gt;&lt;Data&gt;דקלה פוגל ברדה&lt;/Data&gt;&lt;Shortcut&gt;דקפו&lt;/Shortcut&gt;&lt;Title&gt;ע' יועמ&quot;ש משטרה, המשרד לבטחון פנים&lt;/Title&gt;"/>
        <w:id w:val="66543514"/>
        <w:placeholder>
          <w:docPart w:val="DefaultPlaceholder_-1854013440"/>
        </w:placeholder>
        <w15:color w:val="993366"/>
      </w:sdtPr>
      <w:sdtEndPr/>
      <w:sdtContent>
        <w:p w:rsidR="00D208EE" w:rsidRDefault="00D208EE" w:rsidP="00D208EE">
          <w:pPr>
            <w:pStyle w:val="af9"/>
            <w:keepNext/>
            <w:rPr>
              <w:rtl/>
            </w:rPr>
          </w:pPr>
          <w:r w:rsidRPr="00D208EE">
            <w:rPr>
              <w:rStyle w:val="afd"/>
              <w:color w:val="000000"/>
              <w:rtl/>
            </w:rPr>
            <w:t>דקלה פוגל ברדה</w:t>
          </w:r>
          <w:r w:rsidRPr="00D208EE">
            <w:rPr>
              <w:color w:val="000000"/>
              <w:rtl/>
            </w:rPr>
            <w:t>:</w:t>
          </w:r>
        </w:p>
      </w:sdtContent>
    </w:sdt>
    <w:p w:rsidR="00D208EE" w:rsidRDefault="00D208EE" w:rsidP="00D208EE">
      <w:pPr>
        <w:pStyle w:val="KeepWithNext"/>
        <w:rPr>
          <w:rtl/>
        </w:rPr>
      </w:pPr>
    </w:p>
    <w:p w:rsidR="00D208EE" w:rsidRDefault="00D208EE" w:rsidP="0086491D">
      <w:pPr>
        <w:rPr>
          <w:rtl/>
        </w:rPr>
      </w:pPr>
      <w:r>
        <w:rPr>
          <w:rFonts w:hint="cs"/>
          <w:rtl/>
        </w:rPr>
        <w:t>אני אמרתי את זה כדי להס</w:t>
      </w:r>
      <w:r w:rsidR="0086491D">
        <w:rPr>
          <w:rFonts w:hint="cs"/>
          <w:rtl/>
        </w:rPr>
        <w:t>ב</w:t>
      </w:r>
      <w:r>
        <w:rPr>
          <w:rFonts w:hint="cs"/>
          <w:rtl/>
        </w:rPr>
        <w:t>יר לחב</w:t>
      </w:r>
      <w:r w:rsidR="0086491D">
        <w:rPr>
          <w:rFonts w:hint="cs"/>
          <w:rtl/>
        </w:rPr>
        <w:t xml:space="preserve">רי </w:t>
      </w:r>
      <w:r>
        <w:rPr>
          <w:rFonts w:hint="cs"/>
          <w:rtl/>
        </w:rPr>
        <w:t>הכנסת על מי א</w:t>
      </w:r>
      <w:r w:rsidR="0086491D">
        <w:rPr>
          <w:rFonts w:hint="cs"/>
          <w:rtl/>
        </w:rPr>
        <w:t>נ</w:t>
      </w:r>
      <w:r>
        <w:rPr>
          <w:rFonts w:hint="cs"/>
          <w:rtl/>
        </w:rPr>
        <w:t>חנו מדברים.</w:t>
      </w:r>
    </w:p>
    <w:p w:rsidR="00D208EE" w:rsidRDefault="00D208EE" w:rsidP="00D208EE">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061323700"/>
        <w:placeholder>
          <w:docPart w:val="DefaultPlaceholder_-1854013440"/>
        </w:placeholder>
        <w15:color w:val="993366"/>
      </w:sdtPr>
      <w:sdtEndPr/>
      <w:sdtContent>
        <w:p w:rsidR="00D208EE" w:rsidRDefault="00D208EE" w:rsidP="00D208EE">
          <w:pPr>
            <w:pStyle w:val="a4"/>
            <w:keepNext/>
            <w:rPr>
              <w:rtl/>
            </w:rPr>
          </w:pPr>
          <w:r w:rsidRPr="00D208EE">
            <w:rPr>
              <w:rStyle w:val="afd"/>
              <w:color w:val="000000"/>
              <w:rtl/>
            </w:rPr>
            <w:t xml:space="preserve">יוסף </w:t>
          </w:r>
          <w:proofErr w:type="spellStart"/>
          <w:r w:rsidRPr="00D208EE">
            <w:rPr>
              <w:rStyle w:val="afd"/>
              <w:color w:val="000000"/>
              <w:rtl/>
            </w:rPr>
            <w:t>ג'בארין</w:t>
          </w:r>
          <w:proofErr w:type="spellEnd"/>
          <w:r w:rsidRPr="00D208EE">
            <w:rPr>
              <w:rStyle w:val="afd"/>
              <w:color w:val="000000"/>
              <w:rtl/>
            </w:rPr>
            <w:t xml:space="preserve"> (הרשימה המשותפת)</w:t>
          </w:r>
          <w:r w:rsidRPr="00D208EE">
            <w:rPr>
              <w:color w:val="000000"/>
              <w:rtl/>
            </w:rPr>
            <w:t>:</w:t>
          </w:r>
        </w:p>
      </w:sdtContent>
    </w:sdt>
    <w:p w:rsidR="00D208EE" w:rsidRDefault="00D208EE" w:rsidP="00D208EE">
      <w:pPr>
        <w:pStyle w:val="KeepWithNext"/>
        <w:rPr>
          <w:rtl/>
        </w:rPr>
      </w:pPr>
    </w:p>
    <w:p w:rsidR="00D208EE" w:rsidRDefault="00D208EE" w:rsidP="00D208EE">
      <w:pPr>
        <w:rPr>
          <w:rtl/>
        </w:rPr>
      </w:pPr>
      <w:r>
        <w:rPr>
          <w:rFonts w:hint="cs"/>
          <w:rtl/>
        </w:rPr>
        <w:t>כל זה רשאי</w:t>
      </w:r>
      <w:r w:rsidR="0086491D">
        <w:rPr>
          <w:rFonts w:hint="cs"/>
          <w:rtl/>
        </w:rPr>
        <w:t>, לא חייב</w:t>
      </w:r>
      <w:r>
        <w:rPr>
          <w:rFonts w:hint="cs"/>
          <w:rtl/>
        </w:rPr>
        <w:t>.</w:t>
      </w:r>
      <w:r w:rsidR="0086491D">
        <w:rPr>
          <w:rFonts w:hint="cs"/>
          <w:rtl/>
        </w:rPr>
        <w:t xml:space="preserve"> אפשר להביא את כל זה </w:t>
      </w:r>
      <w:r w:rsidR="0086491D">
        <w:rPr>
          <w:rtl/>
        </w:rPr>
        <w:t>–</w:t>
      </w:r>
      <w:r w:rsidR="0086491D">
        <w:rPr>
          <w:rFonts w:hint="cs"/>
          <w:rtl/>
        </w:rPr>
        <w:t xml:space="preserve"> לגבי המרת העונש.</w:t>
      </w:r>
    </w:p>
    <w:p w:rsidR="00D208EE" w:rsidRDefault="00D208EE" w:rsidP="00D208EE">
      <w:pPr>
        <w:rPr>
          <w:rtl/>
        </w:rPr>
      </w:pPr>
    </w:p>
    <w:sdt>
      <w:sdtPr>
        <w:rPr>
          <w:rFonts w:hint="cs"/>
          <w:rtl/>
        </w:rPr>
        <w:alias w:val="אורח"/>
        <w:tag w:val="&lt;ID&gt;805492&lt;/ID&gt;&lt;Name&gt;דקלה פוגל ברדה&lt;/Name&gt;&lt;Data&gt;דקלה פוגל ברדה&lt;/Data&gt;&lt;Shortcut&gt;דקפו&lt;/Shortcut&gt;&lt;Title&gt;ע' יועמ&quot;ש משטרה, המשרד לבטחון פנים&lt;/Title&gt;"/>
        <w:id w:val="-1712104288"/>
        <w:placeholder>
          <w:docPart w:val="DefaultPlaceholder_-1854013440"/>
        </w:placeholder>
        <w15:color w:val="993366"/>
      </w:sdtPr>
      <w:sdtEndPr/>
      <w:sdtContent>
        <w:p w:rsidR="00D208EE" w:rsidRDefault="00D208EE" w:rsidP="00D208EE">
          <w:pPr>
            <w:pStyle w:val="af9"/>
            <w:keepNext/>
            <w:rPr>
              <w:rtl/>
            </w:rPr>
          </w:pPr>
          <w:r w:rsidRPr="00D208EE">
            <w:rPr>
              <w:rStyle w:val="afd"/>
              <w:color w:val="000000"/>
              <w:rtl/>
            </w:rPr>
            <w:t>דקלה פוגל ברדה</w:t>
          </w:r>
          <w:r w:rsidRPr="00D208EE">
            <w:rPr>
              <w:color w:val="000000"/>
              <w:rtl/>
            </w:rPr>
            <w:t>:</w:t>
          </w:r>
        </w:p>
      </w:sdtContent>
    </w:sdt>
    <w:p w:rsidR="00D208EE" w:rsidRDefault="00D208EE" w:rsidP="00D208EE">
      <w:pPr>
        <w:pStyle w:val="KeepWithNext"/>
        <w:rPr>
          <w:rtl/>
        </w:rPr>
      </w:pPr>
    </w:p>
    <w:p w:rsidR="00D208EE" w:rsidRDefault="00D208EE" w:rsidP="0086491D">
      <w:pPr>
        <w:rPr>
          <w:rtl/>
        </w:rPr>
      </w:pPr>
      <w:r>
        <w:rPr>
          <w:rFonts w:hint="cs"/>
          <w:rtl/>
        </w:rPr>
        <w:t>ודאי, שאם אנחנו נאריך את התקופה לתשעה חודש</w:t>
      </w:r>
      <w:r w:rsidR="00C63208">
        <w:rPr>
          <w:rFonts w:hint="cs"/>
          <w:rtl/>
        </w:rPr>
        <w:t>ים</w:t>
      </w:r>
      <w:r w:rsidR="0086491D">
        <w:rPr>
          <w:rFonts w:hint="cs"/>
          <w:rtl/>
        </w:rPr>
        <w:t xml:space="preserve">, המשמעות היא כניסתם של עבריינים נוספים, שמבצעים </w:t>
      </w:r>
      <w:r>
        <w:rPr>
          <w:rFonts w:hint="cs"/>
          <w:rtl/>
        </w:rPr>
        <w:t>עבירות חמורות יותר ומשמעותיות יותר. זה ב</w:t>
      </w:r>
      <w:r w:rsidR="0086491D">
        <w:rPr>
          <w:rFonts w:hint="cs"/>
          <w:rtl/>
        </w:rPr>
        <w:t>רור. זו נקודת מוצא שאנחנ</w:t>
      </w:r>
      <w:r>
        <w:rPr>
          <w:rFonts w:hint="cs"/>
          <w:rtl/>
        </w:rPr>
        <w:t>ו</w:t>
      </w:r>
      <w:r w:rsidR="0086491D">
        <w:rPr>
          <w:rFonts w:hint="cs"/>
          <w:rtl/>
        </w:rPr>
        <w:t xml:space="preserve"> </w:t>
      </w:r>
      <w:r>
        <w:rPr>
          <w:rFonts w:hint="cs"/>
          <w:rtl/>
        </w:rPr>
        <w:t xml:space="preserve">לוקחים אותה בחשבון. ואז יש לזכור, </w:t>
      </w:r>
      <w:r w:rsidR="0086491D">
        <w:rPr>
          <w:rFonts w:hint="cs"/>
          <w:rtl/>
        </w:rPr>
        <w:t xml:space="preserve">שכשמדברים על עבודות שירות, </w:t>
      </w:r>
      <w:r>
        <w:rPr>
          <w:rFonts w:hint="cs"/>
          <w:rtl/>
        </w:rPr>
        <w:t xml:space="preserve">היינו כניסתם של אנשים שמבצעים עבירה פלילית לתוך הקהילה, </w:t>
      </w:r>
      <w:r w:rsidR="0086491D">
        <w:rPr>
          <w:rFonts w:hint="cs"/>
          <w:rtl/>
        </w:rPr>
        <w:t xml:space="preserve">המשמעות היא שבתוך קהילה, בתוך מתנ"סים, בתוך מקומות </w:t>
      </w:r>
      <w:r>
        <w:rPr>
          <w:rFonts w:hint="cs"/>
          <w:rtl/>
        </w:rPr>
        <w:t>שנמצאים שם גם ילדים, גם אנשים נורמטיבי</w:t>
      </w:r>
      <w:r w:rsidR="0086491D">
        <w:rPr>
          <w:rFonts w:hint="cs"/>
          <w:rtl/>
        </w:rPr>
        <w:t>י</w:t>
      </w:r>
      <w:r>
        <w:rPr>
          <w:rFonts w:hint="cs"/>
          <w:rtl/>
        </w:rPr>
        <w:t xml:space="preserve">ם, יהיו </w:t>
      </w:r>
      <w:r w:rsidR="0086491D">
        <w:rPr>
          <w:rFonts w:hint="cs"/>
          <w:rtl/>
        </w:rPr>
        <w:t xml:space="preserve">עבריינים חמורים </w:t>
      </w:r>
      <w:r>
        <w:rPr>
          <w:rFonts w:hint="cs"/>
          <w:rtl/>
        </w:rPr>
        <w:t>יותר.</w:t>
      </w:r>
    </w:p>
    <w:p w:rsidR="00D208EE" w:rsidRDefault="00D208EE" w:rsidP="00D208EE">
      <w:pPr>
        <w:rPr>
          <w:rtl/>
        </w:rPr>
      </w:pPr>
    </w:p>
    <w:sdt>
      <w:sdtPr>
        <w:rPr>
          <w:rFonts w:hint="cs"/>
          <w:rtl/>
        </w:rPr>
        <w:alias w:val="יור"/>
        <w:tag w:val="&lt;ID&gt;5094&lt;/ID&gt;&lt;Name&gt;ניסן סלומינסקי - יו&quot;רַ&lt;/Name&gt;&lt;Data&gt;ניסן סלומינסקי&lt;/Data&gt;&lt;Shortcut&gt;ניסל&lt;/Shortcut&gt;"/>
        <w:id w:val="-76833637"/>
        <w:placeholder>
          <w:docPart w:val="DefaultPlaceholder_-1854013440"/>
        </w:placeholder>
        <w15:color w:val="993366"/>
      </w:sdtPr>
      <w:sdtEndPr/>
      <w:sdtContent>
        <w:p w:rsidR="00D208EE" w:rsidRDefault="00D208EE" w:rsidP="00D208EE">
          <w:pPr>
            <w:pStyle w:val="af6"/>
            <w:keepNext/>
            <w:rPr>
              <w:rtl/>
            </w:rPr>
          </w:pPr>
          <w:r w:rsidRPr="00D208EE">
            <w:rPr>
              <w:rStyle w:val="afd"/>
              <w:color w:val="000000"/>
              <w:rtl/>
            </w:rPr>
            <w:t>היו"ר ניסן סלומינסקי</w:t>
          </w:r>
          <w:r w:rsidRPr="00D208EE">
            <w:rPr>
              <w:color w:val="000000"/>
              <w:rtl/>
            </w:rPr>
            <w:t>:</w:t>
          </w:r>
        </w:p>
      </w:sdtContent>
    </w:sdt>
    <w:p w:rsidR="00D208EE" w:rsidRDefault="00D208EE" w:rsidP="00D208EE">
      <w:pPr>
        <w:pStyle w:val="KeepWithNext"/>
        <w:rPr>
          <w:rtl/>
        </w:rPr>
      </w:pPr>
    </w:p>
    <w:p w:rsidR="00D208EE" w:rsidRDefault="00D208EE" w:rsidP="00D208EE">
      <w:pPr>
        <w:rPr>
          <w:rtl/>
        </w:rPr>
      </w:pPr>
      <w:r>
        <w:rPr>
          <w:rFonts w:hint="cs"/>
          <w:rtl/>
        </w:rPr>
        <w:t>אז אתם בעד החוק או לא? נשמע</w:t>
      </w:r>
      <w:r w:rsidR="0086491D">
        <w:rPr>
          <w:rFonts w:hint="cs"/>
          <w:rtl/>
        </w:rPr>
        <w:t xml:space="preserve"> </w:t>
      </w:r>
      <w:r>
        <w:rPr>
          <w:rFonts w:hint="cs"/>
          <w:rtl/>
        </w:rPr>
        <w:t>שאתם נגד החוק</w:t>
      </w:r>
      <w:r w:rsidR="0086491D">
        <w:rPr>
          <w:rFonts w:hint="cs"/>
          <w:rtl/>
        </w:rPr>
        <w:t xml:space="preserve"> בכלל</w:t>
      </w:r>
      <w:r>
        <w:rPr>
          <w:rFonts w:hint="cs"/>
          <w:rtl/>
        </w:rPr>
        <w:t>.</w:t>
      </w:r>
    </w:p>
    <w:p w:rsidR="00D208EE" w:rsidRDefault="00D208EE" w:rsidP="00D208EE">
      <w:pPr>
        <w:rPr>
          <w:rtl/>
        </w:rPr>
      </w:pPr>
    </w:p>
    <w:sdt>
      <w:sdtPr>
        <w:rPr>
          <w:rFonts w:hint="cs"/>
          <w:rtl/>
        </w:rPr>
        <w:alias w:val="דובר_המשך"/>
        <w:tag w:val="&lt;ID&gt;805492&lt;/ID&gt;&lt;Name&gt;דקלה פוגל ברדה&lt;/Name&gt;&lt;Data&gt;דקלה פוגל ברדה&lt;/Data&gt;&lt;Shortcut&gt;דקפו&lt;/Shortcut&gt;"/>
        <w:id w:val="1202600987"/>
        <w:placeholder>
          <w:docPart w:val="DefaultPlaceholder_-1854013440"/>
        </w:placeholder>
        <w15:color w:val="993366"/>
      </w:sdtPr>
      <w:sdtEndPr/>
      <w:sdtContent>
        <w:p w:rsidR="00D208EE" w:rsidRDefault="00D208EE" w:rsidP="00D208EE">
          <w:pPr>
            <w:pStyle w:val="-"/>
            <w:keepNext/>
            <w:rPr>
              <w:rtl/>
            </w:rPr>
          </w:pPr>
          <w:r w:rsidRPr="00D208EE">
            <w:rPr>
              <w:rStyle w:val="afd"/>
              <w:color w:val="000000"/>
              <w:rtl/>
            </w:rPr>
            <w:t>דקלה פוגל ברדה</w:t>
          </w:r>
          <w:r w:rsidRPr="00D208EE">
            <w:rPr>
              <w:color w:val="000000"/>
              <w:rtl/>
            </w:rPr>
            <w:t>:</w:t>
          </w:r>
        </w:p>
      </w:sdtContent>
    </w:sdt>
    <w:p w:rsidR="00D208EE" w:rsidRDefault="00D208EE" w:rsidP="00D208EE">
      <w:pPr>
        <w:pStyle w:val="KeepWithNext"/>
        <w:rPr>
          <w:rtl/>
        </w:rPr>
      </w:pPr>
    </w:p>
    <w:p w:rsidR="00D208EE" w:rsidRDefault="0086491D" w:rsidP="0086491D">
      <w:pPr>
        <w:rPr>
          <w:rtl/>
        </w:rPr>
      </w:pPr>
      <w:r>
        <w:rPr>
          <w:rFonts w:hint="cs"/>
          <w:rtl/>
        </w:rPr>
        <w:t>יש לזכור שרק זה לכשעצמ</w:t>
      </w:r>
      <w:r w:rsidR="00D208EE">
        <w:rPr>
          <w:rFonts w:hint="cs"/>
          <w:rtl/>
        </w:rPr>
        <w:t>ו יחייב</w:t>
      </w:r>
      <w:r>
        <w:rPr>
          <w:rFonts w:hint="cs"/>
          <w:rtl/>
        </w:rPr>
        <w:t xml:space="preserve"> מנגנון פיקוח מאוד-מאוד משמעותי, ולכך אנחנו מסכימים</w:t>
      </w:r>
      <w:r w:rsidR="00D208EE">
        <w:rPr>
          <w:rFonts w:hint="cs"/>
          <w:rtl/>
        </w:rPr>
        <w:t xml:space="preserve">. </w:t>
      </w:r>
      <w:r>
        <w:rPr>
          <w:rFonts w:hint="cs"/>
          <w:rtl/>
        </w:rPr>
        <w:t>ודאי ש</w:t>
      </w:r>
      <w:r w:rsidR="00D208EE">
        <w:rPr>
          <w:rFonts w:hint="cs"/>
          <w:rtl/>
        </w:rPr>
        <w:t>תשעה חודש</w:t>
      </w:r>
      <w:r w:rsidR="00C63208">
        <w:rPr>
          <w:rFonts w:hint="cs"/>
          <w:rtl/>
        </w:rPr>
        <w:t>ים</w:t>
      </w:r>
      <w:r w:rsidR="00D208EE">
        <w:rPr>
          <w:rFonts w:hint="cs"/>
          <w:rtl/>
        </w:rPr>
        <w:t xml:space="preserve">, אדוני אמר </w:t>
      </w:r>
      <w:r w:rsidR="00D208EE">
        <w:rPr>
          <w:rtl/>
        </w:rPr>
        <w:t>–</w:t>
      </w:r>
      <w:r>
        <w:rPr>
          <w:rFonts w:hint="cs"/>
          <w:rtl/>
        </w:rPr>
        <w:t xml:space="preserve"> ודאי שזה לא פיקניק</w:t>
      </w:r>
      <w:r w:rsidR="00D208EE">
        <w:rPr>
          <w:rFonts w:hint="cs"/>
          <w:rtl/>
        </w:rPr>
        <w:t>, ודאי שזה קשה. אנחנו מאמינים שבתי המשפטים והתביעה</w:t>
      </w:r>
      <w:r>
        <w:rPr>
          <w:rFonts w:hint="cs"/>
          <w:rtl/>
        </w:rPr>
        <w:t xml:space="preserve"> כמובן</w:t>
      </w:r>
      <w:r w:rsidR="00D208EE">
        <w:rPr>
          <w:rFonts w:hint="cs"/>
          <w:rtl/>
        </w:rPr>
        <w:t xml:space="preserve">, </w:t>
      </w:r>
      <w:r>
        <w:rPr>
          <w:rFonts w:hint="cs"/>
          <w:rtl/>
        </w:rPr>
        <w:t>ימצאו את המקרים, ואנשים שיהיו ראויים לאותם תשעה חודשים, אנשי ש</w:t>
      </w:r>
      <w:r w:rsidR="00D208EE">
        <w:rPr>
          <w:rFonts w:hint="cs"/>
          <w:rtl/>
        </w:rPr>
        <w:t xml:space="preserve">ילוו על-ידי ליווי סוציאלי, הם אלה שייכנסו. </w:t>
      </w:r>
      <w:r>
        <w:rPr>
          <w:rFonts w:hint="cs"/>
          <w:rtl/>
        </w:rPr>
        <w:t>בהיבט הזה, זה מבורך. המשטרה לא מ</w:t>
      </w:r>
      <w:r w:rsidR="00D208EE">
        <w:rPr>
          <w:rFonts w:hint="cs"/>
          <w:rtl/>
        </w:rPr>
        <w:t xml:space="preserve">תנגדת </w:t>
      </w:r>
      <w:r>
        <w:rPr>
          <w:rFonts w:hint="cs"/>
          <w:rtl/>
        </w:rPr>
        <w:t xml:space="preserve">כמובן </w:t>
      </w:r>
      <w:r w:rsidR="00D208EE">
        <w:rPr>
          <w:rFonts w:hint="cs"/>
          <w:rtl/>
        </w:rPr>
        <w:t>לאותה הארכה.</w:t>
      </w:r>
    </w:p>
    <w:p w:rsidR="00D208EE" w:rsidRDefault="00D208EE" w:rsidP="00D208EE">
      <w:pPr>
        <w:rPr>
          <w:rtl/>
        </w:rPr>
      </w:pPr>
    </w:p>
    <w:p w:rsidR="0086491D" w:rsidRDefault="00D208EE" w:rsidP="0086491D">
      <w:pPr>
        <w:rPr>
          <w:rtl/>
        </w:rPr>
      </w:pPr>
      <w:r>
        <w:rPr>
          <w:rFonts w:hint="cs"/>
          <w:rtl/>
        </w:rPr>
        <w:t>כן בחרתי לצ</w:t>
      </w:r>
      <w:r w:rsidR="0086491D">
        <w:rPr>
          <w:rFonts w:hint="cs"/>
          <w:rtl/>
        </w:rPr>
        <w:t>י</w:t>
      </w:r>
      <w:r>
        <w:rPr>
          <w:rFonts w:hint="cs"/>
          <w:rtl/>
        </w:rPr>
        <w:t xml:space="preserve">ין את החשש שלנו </w:t>
      </w:r>
      <w:r w:rsidR="0086491D">
        <w:rPr>
          <w:rFonts w:hint="cs"/>
          <w:rtl/>
        </w:rPr>
        <w:t xml:space="preserve">מההיבט של ביטחון הציבור, וצריך תמיד לזכור שכבר </w:t>
      </w:r>
      <w:proofErr w:type="spellStart"/>
      <w:r w:rsidR="0086491D">
        <w:rPr>
          <w:rFonts w:hint="cs"/>
          <w:rtl/>
        </w:rPr>
        <w:t>המגנון</w:t>
      </w:r>
      <w:proofErr w:type="spellEnd"/>
      <w:r w:rsidR="0086491D">
        <w:rPr>
          <w:rFonts w:hint="cs"/>
          <w:rtl/>
        </w:rPr>
        <w:t xml:space="preserve"> הזה של ההערכה יחייב </w:t>
      </w:r>
      <w:r>
        <w:rPr>
          <w:rFonts w:hint="cs"/>
          <w:rtl/>
        </w:rPr>
        <w:t>היערכות משמעותית ביותר של המערכת. המערכת יודעת את זה, ועל פניו המערכת גם י</w:t>
      </w:r>
      <w:r w:rsidR="0086491D">
        <w:rPr>
          <w:rFonts w:hint="cs"/>
          <w:rtl/>
        </w:rPr>
        <w:t>כולה</w:t>
      </w:r>
      <w:r>
        <w:rPr>
          <w:rFonts w:hint="cs"/>
          <w:rtl/>
        </w:rPr>
        <w:t xml:space="preserve"> להיערך לסוגיה הזו. </w:t>
      </w:r>
    </w:p>
    <w:p w:rsidR="0086491D" w:rsidRDefault="0086491D" w:rsidP="0086491D">
      <w:pPr>
        <w:rPr>
          <w:rtl/>
        </w:rPr>
      </w:pPr>
    </w:p>
    <w:p w:rsidR="00D208EE" w:rsidRDefault="0086491D" w:rsidP="0086491D">
      <w:pPr>
        <w:rPr>
          <w:rtl/>
        </w:rPr>
      </w:pPr>
      <w:r>
        <w:rPr>
          <w:rFonts w:hint="cs"/>
          <w:rtl/>
        </w:rPr>
        <w:t xml:space="preserve">כשאנחנו מדברים על האופציה של קיצור, המשמעות היא כרסום </w:t>
      </w:r>
      <w:r w:rsidR="00D208EE">
        <w:rPr>
          <w:rFonts w:hint="cs"/>
          <w:rtl/>
        </w:rPr>
        <w:t xml:space="preserve">מאוד-מאוד משמעותי בהרתעה, כרסום מאוד משמעותי בעיקרון ההלימה. </w:t>
      </w:r>
      <w:r>
        <w:rPr>
          <w:rFonts w:hint="cs"/>
          <w:rtl/>
        </w:rPr>
        <w:t xml:space="preserve">גם ועדת </w:t>
      </w:r>
      <w:proofErr w:type="spellStart"/>
      <w:r>
        <w:rPr>
          <w:rFonts w:hint="cs"/>
          <w:rtl/>
        </w:rPr>
        <w:t>דורנר</w:t>
      </w:r>
      <w:proofErr w:type="spellEnd"/>
      <w:r>
        <w:rPr>
          <w:rFonts w:hint="cs"/>
          <w:rtl/>
        </w:rPr>
        <w:t xml:space="preserve"> שמה לה את עיקרון ההלימה </w:t>
      </w:r>
      <w:r w:rsidR="00D208EE">
        <w:rPr>
          <w:rFonts w:hint="cs"/>
          <w:rtl/>
        </w:rPr>
        <w:t xml:space="preserve">כנקודת מוצא. ועדת </w:t>
      </w:r>
      <w:proofErr w:type="spellStart"/>
      <w:r w:rsidR="00D208EE">
        <w:rPr>
          <w:rFonts w:hint="cs"/>
          <w:rtl/>
        </w:rPr>
        <w:t>דורנר</w:t>
      </w:r>
      <w:proofErr w:type="spellEnd"/>
      <w:r w:rsidR="00D208EE">
        <w:rPr>
          <w:rFonts w:hint="cs"/>
          <w:rtl/>
        </w:rPr>
        <w:t>, כשקוראים את דוח ה</w:t>
      </w:r>
      <w:r>
        <w:rPr>
          <w:rFonts w:hint="cs"/>
          <w:rtl/>
        </w:rPr>
        <w:t>ו</w:t>
      </w:r>
      <w:r w:rsidR="00D208EE">
        <w:rPr>
          <w:rFonts w:hint="cs"/>
          <w:rtl/>
        </w:rPr>
        <w:t xml:space="preserve">ועדה, מה היא אומרת </w:t>
      </w:r>
      <w:r w:rsidR="00D208EE">
        <w:rPr>
          <w:rtl/>
        </w:rPr>
        <w:t>–</w:t>
      </w:r>
      <w:r w:rsidR="00D208EE">
        <w:rPr>
          <w:rFonts w:hint="cs"/>
          <w:rtl/>
        </w:rPr>
        <w:t xml:space="preserve"> למה היא ממליצה על קיצור</w:t>
      </w:r>
      <w:r>
        <w:rPr>
          <w:rFonts w:hint="cs"/>
          <w:rtl/>
        </w:rPr>
        <w:t xml:space="preserve"> </w:t>
      </w:r>
      <w:r>
        <w:rPr>
          <w:rtl/>
        </w:rPr>
        <w:t>–</w:t>
      </w:r>
      <w:r w:rsidR="00D208EE">
        <w:rPr>
          <w:rFonts w:hint="cs"/>
          <w:rtl/>
        </w:rPr>
        <w:t xml:space="preserve"> </w:t>
      </w:r>
      <w:r>
        <w:rPr>
          <w:rFonts w:hint="cs"/>
          <w:rtl/>
        </w:rPr>
        <w:t xml:space="preserve">כי </w:t>
      </w:r>
      <w:r w:rsidR="00D208EE">
        <w:rPr>
          <w:rFonts w:hint="cs"/>
          <w:rtl/>
        </w:rPr>
        <w:t>היא אומרת: אנחנו דואגים בשתי נקודות</w:t>
      </w:r>
      <w:r>
        <w:rPr>
          <w:rFonts w:hint="cs"/>
          <w:rtl/>
        </w:rPr>
        <w:t xml:space="preserve">: אחת, סוגיית הרחבת הרשת </w:t>
      </w:r>
      <w:r>
        <w:rPr>
          <w:rtl/>
        </w:rPr>
        <w:t>–</w:t>
      </w:r>
      <w:r>
        <w:rPr>
          <w:rFonts w:hint="cs"/>
          <w:rtl/>
        </w:rPr>
        <w:t xml:space="preserve"> </w:t>
      </w:r>
      <w:proofErr w:type="spellStart"/>
      <w:r>
        <w:rPr>
          <w:rFonts w:hint="cs"/>
          <w:rtl/>
        </w:rPr>
        <w:t>ומייד</w:t>
      </w:r>
      <w:proofErr w:type="spellEnd"/>
      <w:r>
        <w:rPr>
          <w:rFonts w:hint="cs"/>
          <w:rtl/>
        </w:rPr>
        <w:t xml:space="preserve"> אתייחס אליה -</w:t>
      </w:r>
      <w:r w:rsidR="00D208EE">
        <w:rPr>
          <w:rFonts w:hint="cs"/>
          <w:rtl/>
        </w:rPr>
        <w:t xml:space="preserve"> והשנייה: אנחנו רוצים לתת כלי נוסף, לעודד </w:t>
      </w:r>
      <w:r>
        <w:rPr>
          <w:rFonts w:hint="cs"/>
          <w:rtl/>
        </w:rPr>
        <w:t>אותם אנשים, שיסיימו את תשע</w:t>
      </w:r>
      <w:r w:rsidR="00D208EE">
        <w:rPr>
          <w:rFonts w:hint="cs"/>
          <w:rtl/>
        </w:rPr>
        <w:t>ת החודש</w:t>
      </w:r>
      <w:r w:rsidR="00C63208">
        <w:rPr>
          <w:rFonts w:hint="cs"/>
          <w:rtl/>
        </w:rPr>
        <w:t>ים</w:t>
      </w:r>
      <w:r w:rsidR="00D208EE">
        <w:rPr>
          <w:rFonts w:hint="cs"/>
          <w:rtl/>
        </w:rPr>
        <w:t xml:space="preserve">. </w:t>
      </w:r>
    </w:p>
    <w:p w:rsidR="00D208EE" w:rsidRDefault="00D208EE" w:rsidP="00D208EE">
      <w:pPr>
        <w:rPr>
          <w:rtl/>
        </w:rPr>
      </w:pPr>
    </w:p>
    <w:p w:rsidR="00D208EE" w:rsidRDefault="00D208EE" w:rsidP="0086491D">
      <w:pPr>
        <w:rPr>
          <w:rtl/>
        </w:rPr>
      </w:pPr>
      <w:r>
        <w:rPr>
          <w:rFonts w:hint="cs"/>
          <w:rtl/>
        </w:rPr>
        <w:t xml:space="preserve">אני ואמרת: </w:t>
      </w:r>
      <w:r w:rsidR="0086491D">
        <w:rPr>
          <w:rFonts w:hint="cs"/>
          <w:rtl/>
        </w:rPr>
        <w:t xml:space="preserve">תשעת חודשי עבודות השירות זה </w:t>
      </w:r>
      <w:r>
        <w:rPr>
          <w:rFonts w:hint="cs"/>
          <w:rtl/>
        </w:rPr>
        <w:t>במקום תשעה חודש</w:t>
      </w:r>
      <w:r w:rsidR="00C63208">
        <w:rPr>
          <w:rFonts w:hint="cs"/>
          <w:rtl/>
        </w:rPr>
        <w:t>ים</w:t>
      </w:r>
      <w:r>
        <w:rPr>
          <w:rFonts w:hint="cs"/>
          <w:rtl/>
        </w:rPr>
        <w:t xml:space="preserve"> בכלא. יש לזכור</w:t>
      </w:r>
      <w:r w:rsidR="0086491D">
        <w:rPr>
          <w:rFonts w:hint="cs"/>
          <w:rtl/>
        </w:rPr>
        <w:t>,</w:t>
      </w:r>
      <w:r>
        <w:rPr>
          <w:rFonts w:hint="cs"/>
          <w:rtl/>
        </w:rPr>
        <w:t xml:space="preserve"> שאדם שבית משפט סבר </w:t>
      </w:r>
      <w:r w:rsidR="0086491D">
        <w:rPr>
          <w:rFonts w:hint="cs"/>
          <w:rtl/>
        </w:rPr>
        <w:t xml:space="preserve">שצריך להשית עליו תשעה חודשי מאסר </w:t>
      </w:r>
      <w:r>
        <w:rPr>
          <w:rFonts w:hint="cs"/>
          <w:rtl/>
        </w:rPr>
        <w:t>בפועל/ תשעה חודשי עבודות שירות</w:t>
      </w:r>
      <w:r w:rsidR="0086491D">
        <w:rPr>
          <w:rFonts w:hint="cs"/>
          <w:rtl/>
        </w:rPr>
        <w:t>, זה אדם שביצע עביר חמורה יותר ממי</w:t>
      </w:r>
      <w:r>
        <w:rPr>
          <w:rFonts w:hint="cs"/>
          <w:rtl/>
        </w:rPr>
        <w:t xml:space="preserve"> שבית משפט סבור </w:t>
      </w:r>
      <w:r w:rsidR="0086491D">
        <w:rPr>
          <w:rFonts w:hint="cs"/>
          <w:rtl/>
        </w:rPr>
        <w:t xml:space="preserve">שששה חודשי עבודות שירות </w:t>
      </w:r>
      <w:r>
        <w:rPr>
          <w:rFonts w:hint="cs"/>
          <w:rtl/>
        </w:rPr>
        <w:t xml:space="preserve">ראויים להיגזר בעניינו. מה שיוכי ניסתה לומר </w:t>
      </w:r>
      <w:r>
        <w:rPr>
          <w:rtl/>
        </w:rPr>
        <w:t>–</w:t>
      </w:r>
      <w:r>
        <w:rPr>
          <w:rFonts w:hint="cs"/>
          <w:rtl/>
        </w:rPr>
        <w:t xml:space="preserve"> שאותו אדם שבית משפט </w:t>
      </w:r>
      <w:r w:rsidR="0086491D">
        <w:rPr>
          <w:rFonts w:hint="cs"/>
          <w:rtl/>
        </w:rPr>
        <w:t xml:space="preserve">גזר עליו </w:t>
      </w:r>
      <w:r>
        <w:rPr>
          <w:rFonts w:hint="cs"/>
          <w:rtl/>
        </w:rPr>
        <w:t>ששה חודשים</w:t>
      </w:r>
      <w:r w:rsidR="0086491D">
        <w:rPr>
          <w:rFonts w:hint="cs"/>
          <w:rtl/>
        </w:rPr>
        <w:t>, עניינו יושווה לאותו אדם,</w:t>
      </w:r>
      <w:r>
        <w:rPr>
          <w:rFonts w:hint="cs"/>
          <w:rtl/>
        </w:rPr>
        <w:t xml:space="preserve"> שבית משפט גזר עליו תשעה חודשי עבודת שירות. בס</w:t>
      </w:r>
      <w:r w:rsidR="0086491D">
        <w:rPr>
          <w:rFonts w:hint="cs"/>
          <w:rtl/>
        </w:rPr>
        <w:t>ו</w:t>
      </w:r>
      <w:r>
        <w:rPr>
          <w:rFonts w:hint="cs"/>
          <w:rtl/>
        </w:rPr>
        <w:t>ף שניהם יגיעו לאותה סיטואציה, אפילו</w:t>
      </w:r>
      <w:r w:rsidR="0086491D">
        <w:rPr>
          <w:rFonts w:hint="cs"/>
          <w:rtl/>
        </w:rPr>
        <w:t xml:space="preserve"> שהוא ביצע עבירה חמורה יותר</w:t>
      </w:r>
      <w:r>
        <w:rPr>
          <w:rFonts w:hint="cs"/>
          <w:rtl/>
        </w:rPr>
        <w:t>. זה אני אומרת במאמר מוסגר.</w:t>
      </w:r>
    </w:p>
    <w:p w:rsidR="00D208EE" w:rsidRDefault="00D208EE" w:rsidP="00D208EE">
      <w:pPr>
        <w:rPr>
          <w:rtl/>
        </w:rPr>
      </w:pPr>
    </w:p>
    <w:sdt>
      <w:sdtPr>
        <w:rPr>
          <w:rFonts w:hint="cs"/>
          <w:rtl/>
        </w:rPr>
        <w:alias w:val="יור"/>
        <w:tag w:val="&lt;ID&gt;5094&lt;/ID&gt;&lt;Name&gt;ניסן סלומינסקי - יו&quot;רַ&lt;/Name&gt;&lt;Data&gt;ניסן סלומינסקי&lt;/Data&gt;&lt;Shortcut&gt;ניסל&lt;/Shortcut&gt;"/>
        <w:id w:val="-1375842575"/>
        <w:placeholder>
          <w:docPart w:val="DefaultPlaceholder_-1854013440"/>
        </w:placeholder>
        <w15:color w:val="993366"/>
      </w:sdtPr>
      <w:sdtEndPr/>
      <w:sdtContent>
        <w:p w:rsidR="00D208EE" w:rsidRDefault="00D208EE" w:rsidP="00D208EE">
          <w:pPr>
            <w:pStyle w:val="af6"/>
            <w:keepNext/>
            <w:rPr>
              <w:rtl/>
            </w:rPr>
          </w:pPr>
          <w:r w:rsidRPr="00D208EE">
            <w:rPr>
              <w:rStyle w:val="afd"/>
              <w:color w:val="000000"/>
              <w:rtl/>
            </w:rPr>
            <w:t>היו"ר ניסן סלומינסקי</w:t>
          </w:r>
          <w:r w:rsidRPr="00D208EE">
            <w:rPr>
              <w:color w:val="000000"/>
              <w:rtl/>
            </w:rPr>
            <w:t>:</w:t>
          </w:r>
        </w:p>
      </w:sdtContent>
    </w:sdt>
    <w:p w:rsidR="00D208EE" w:rsidRDefault="00D208EE" w:rsidP="00D208EE">
      <w:pPr>
        <w:pStyle w:val="KeepWithNext"/>
        <w:rPr>
          <w:rtl/>
        </w:rPr>
      </w:pPr>
    </w:p>
    <w:p w:rsidR="0086491D" w:rsidRDefault="0086491D" w:rsidP="0086491D">
      <w:pPr>
        <w:rPr>
          <w:rtl/>
        </w:rPr>
      </w:pPr>
      <w:r>
        <w:rPr>
          <w:rFonts w:hint="cs"/>
          <w:rtl/>
        </w:rPr>
        <w:t>מי שמק</w:t>
      </w:r>
      <w:r w:rsidR="00D208EE">
        <w:rPr>
          <w:rFonts w:hint="cs"/>
          <w:rtl/>
        </w:rPr>
        <w:t>ב</w:t>
      </w:r>
      <w:r>
        <w:rPr>
          <w:rFonts w:hint="cs"/>
          <w:rtl/>
        </w:rPr>
        <w:t>ל תשעה חודשי מאסר</w:t>
      </w:r>
      <w:r w:rsidR="00D208EE">
        <w:rPr>
          <w:rFonts w:hint="cs"/>
          <w:rtl/>
        </w:rPr>
        <w:t xml:space="preserve">, יש לו האופציה של קיצור שליש? </w:t>
      </w:r>
    </w:p>
    <w:p w:rsidR="0086491D" w:rsidRDefault="0086491D" w:rsidP="0086491D">
      <w:pPr>
        <w:rPr>
          <w:rtl/>
        </w:rPr>
      </w:pPr>
    </w:p>
    <w:sdt>
      <w:sdtPr>
        <w:rPr>
          <w:rFonts w:hint="cs"/>
          <w:rtl/>
        </w:rPr>
        <w:alias w:val="דובר_המשך"/>
        <w:tag w:val="&lt;ID&gt;805492&lt;/ID&gt;&lt;Name&gt;דקלה פוגל ברדה&lt;/Name&gt;&lt;Data&gt;דקלה פוגל ברדה&lt;/Data&gt;&lt;Shortcut&gt;דקפו&lt;/Shortcut&gt;"/>
        <w:id w:val="-1005743256"/>
        <w:placeholder>
          <w:docPart w:val="7AEA3A1D63B349A98ABDC816917860F5"/>
        </w:placeholder>
        <w15:color w:val="993366"/>
      </w:sdtPr>
      <w:sdtEndPr/>
      <w:sdtContent>
        <w:p w:rsidR="0086491D" w:rsidRDefault="0086491D" w:rsidP="0086491D">
          <w:pPr>
            <w:pStyle w:val="-"/>
            <w:keepNext/>
            <w:rPr>
              <w:rtl/>
            </w:rPr>
          </w:pPr>
          <w:r w:rsidRPr="00D208EE">
            <w:rPr>
              <w:rStyle w:val="afd"/>
              <w:color w:val="000000"/>
              <w:rtl/>
            </w:rPr>
            <w:t>דקלה פוגל ברדה</w:t>
          </w:r>
          <w:r w:rsidRPr="00D208EE">
            <w:rPr>
              <w:color w:val="000000"/>
              <w:rtl/>
            </w:rPr>
            <w:t>:</w:t>
          </w:r>
        </w:p>
      </w:sdtContent>
    </w:sdt>
    <w:p w:rsidR="0086491D" w:rsidRDefault="0086491D" w:rsidP="0086491D">
      <w:pPr>
        <w:rPr>
          <w:rtl/>
        </w:rPr>
      </w:pPr>
    </w:p>
    <w:p w:rsidR="0086491D" w:rsidRDefault="0086491D" w:rsidP="0086491D">
      <w:pPr>
        <w:rPr>
          <w:rtl/>
        </w:rPr>
      </w:pPr>
      <w:r>
        <w:rPr>
          <w:rFonts w:hint="cs"/>
          <w:rtl/>
        </w:rPr>
        <w:t>כן.</w:t>
      </w:r>
    </w:p>
    <w:p w:rsidR="0086491D" w:rsidRDefault="0086491D" w:rsidP="0086491D">
      <w:pPr>
        <w:rPr>
          <w:rtl/>
        </w:rPr>
      </w:pPr>
    </w:p>
    <w:sdt>
      <w:sdtPr>
        <w:rPr>
          <w:rFonts w:hint="cs"/>
          <w:rtl/>
        </w:rPr>
        <w:alias w:val="יור"/>
        <w:tag w:val="&lt;ID&gt;5094&lt;/ID&gt;&lt;Name&gt;ניסן סלומינסקי - יו&quot;רַ&lt;/Name&gt;&lt;Data&gt;ניסן סלומינסקי&lt;/Data&gt;&lt;Shortcut&gt;ניסל&lt;/Shortcut&gt;"/>
        <w:id w:val="-767072443"/>
        <w:placeholder>
          <w:docPart w:val="3D6CC49931A34188A2BE5DF51E0EE450"/>
        </w:placeholder>
        <w15:color w:val="993366"/>
      </w:sdtPr>
      <w:sdtEndPr/>
      <w:sdtContent>
        <w:p w:rsidR="0086491D" w:rsidRDefault="0086491D" w:rsidP="0086491D">
          <w:pPr>
            <w:pStyle w:val="af6"/>
            <w:keepNext/>
            <w:rPr>
              <w:rtl/>
            </w:rPr>
          </w:pPr>
          <w:r w:rsidRPr="00D208EE">
            <w:rPr>
              <w:rStyle w:val="afd"/>
              <w:color w:val="000000"/>
              <w:rtl/>
            </w:rPr>
            <w:t>היו"ר ניסן סלומינסקי</w:t>
          </w:r>
          <w:r w:rsidRPr="00D208EE">
            <w:rPr>
              <w:color w:val="000000"/>
              <w:rtl/>
            </w:rPr>
            <w:t>:</w:t>
          </w:r>
        </w:p>
      </w:sdtContent>
    </w:sdt>
    <w:p w:rsidR="0086491D" w:rsidRDefault="0086491D" w:rsidP="0086491D">
      <w:pPr>
        <w:rPr>
          <w:rtl/>
        </w:rPr>
      </w:pPr>
    </w:p>
    <w:p w:rsidR="00D208EE" w:rsidRDefault="00D208EE" w:rsidP="00F303F6">
      <w:pPr>
        <w:rPr>
          <w:rtl/>
        </w:rPr>
      </w:pPr>
      <w:r>
        <w:rPr>
          <w:rFonts w:hint="cs"/>
          <w:rtl/>
        </w:rPr>
        <w:t xml:space="preserve">אז </w:t>
      </w:r>
      <w:r w:rsidR="00F303F6">
        <w:rPr>
          <w:rFonts w:hint="cs"/>
          <w:rtl/>
        </w:rPr>
        <w:t xml:space="preserve">כל הטיעונים שאמרת, לא חלים גם על זה? אז </w:t>
      </w:r>
      <w:r>
        <w:rPr>
          <w:rFonts w:hint="cs"/>
          <w:rtl/>
        </w:rPr>
        <w:t>פתאום זה שקיבל תשעה חודש</w:t>
      </w:r>
      <w:r w:rsidR="00C63208">
        <w:rPr>
          <w:rFonts w:hint="cs"/>
          <w:rtl/>
        </w:rPr>
        <w:t>ים</w:t>
      </w:r>
      <w:r>
        <w:rPr>
          <w:rFonts w:hint="cs"/>
          <w:rtl/>
        </w:rPr>
        <w:t xml:space="preserve">, </w:t>
      </w:r>
      <w:r w:rsidR="00F303F6">
        <w:rPr>
          <w:rFonts w:hint="cs"/>
          <w:rtl/>
        </w:rPr>
        <w:t xml:space="preserve">שזה עבירה חמורה יותר, פתאום </w:t>
      </w:r>
      <w:r>
        <w:rPr>
          <w:rFonts w:hint="cs"/>
          <w:rtl/>
        </w:rPr>
        <w:t>מושווה דינו למי שקיבל ששה חודש</w:t>
      </w:r>
      <w:r w:rsidR="00C63208">
        <w:rPr>
          <w:rFonts w:hint="cs"/>
          <w:rtl/>
        </w:rPr>
        <w:t>ים</w:t>
      </w:r>
      <w:r>
        <w:rPr>
          <w:rFonts w:hint="cs"/>
          <w:rtl/>
        </w:rPr>
        <w:t>?</w:t>
      </w:r>
    </w:p>
    <w:p w:rsidR="00D208EE" w:rsidRDefault="00D208EE" w:rsidP="00D208EE">
      <w:pPr>
        <w:rPr>
          <w:rtl/>
        </w:rPr>
      </w:pPr>
    </w:p>
    <w:sdt>
      <w:sdtPr>
        <w:rPr>
          <w:rtl/>
        </w:rPr>
        <w:alias w:val="דובר_המשך"/>
        <w:tag w:val="&lt;ID&gt;805492&lt;/ID&gt;&lt;Name&gt;דקלה פוגל ברדה&lt;/Name&gt;&lt;Data&gt;דקלה פוגל ברדה&lt;/Data&gt;&lt;Shortcut&gt;דקפו&lt;/Shortcut&gt;"/>
        <w:id w:val="1011884595"/>
        <w:placeholder>
          <w:docPart w:val="DefaultPlaceholder_-1854013440"/>
        </w:placeholder>
        <w15:color w:val="993366"/>
      </w:sdtPr>
      <w:sdtEndPr/>
      <w:sdtContent>
        <w:p w:rsidR="00D208EE" w:rsidRDefault="00D208EE" w:rsidP="00D208EE">
          <w:pPr>
            <w:pStyle w:val="-"/>
            <w:keepNext/>
            <w:rPr>
              <w:rtl/>
            </w:rPr>
          </w:pPr>
          <w:r w:rsidRPr="00D208EE">
            <w:rPr>
              <w:rStyle w:val="afd"/>
              <w:color w:val="000000"/>
              <w:rtl/>
            </w:rPr>
            <w:t>דקלה פוגל ברדה</w:t>
          </w:r>
          <w:r w:rsidRPr="00D208EE">
            <w:rPr>
              <w:color w:val="000000"/>
              <w:rtl/>
            </w:rPr>
            <w:t>:</w:t>
          </w:r>
        </w:p>
      </w:sdtContent>
    </w:sdt>
    <w:p w:rsidR="00D208EE" w:rsidRDefault="00D208EE" w:rsidP="00D208EE">
      <w:pPr>
        <w:pStyle w:val="KeepWithNext"/>
        <w:rPr>
          <w:rtl/>
        </w:rPr>
      </w:pPr>
    </w:p>
    <w:p w:rsidR="00D208EE" w:rsidRDefault="00D208EE" w:rsidP="00F303F6">
      <w:pPr>
        <w:rPr>
          <w:rtl/>
        </w:rPr>
      </w:pPr>
      <w:r>
        <w:rPr>
          <w:rFonts w:hint="cs"/>
          <w:rtl/>
        </w:rPr>
        <w:t>לעניי</w:t>
      </w:r>
      <w:r w:rsidR="00F303F6">
        <w:rPr>
          <w:rFonts w:hint="cs"/>
          <w:rtl/>
        </w:rPr>
        <w:t>ן</w:t>
      </w:r>
      <w:r>
        <w:rPr>
          <w:rFonts w:hint="cs"/>
          <w:rtl/>
        </w:rPr>
        <w:t xml:space="preserve"> הקיצור, יש לזכור כמה דברים</w:t>
      </w:r>
      <w:r w:rsidR="00F303F6">
        <w:rPr>
          <w:rFonts w:hint="cs"/>
          <w:rtl/>
        </w:rPr>
        <w:t xml:space="preserve"> </w:t>
      </w:r>
      <w:r>
        <w:rPr>
          <w:rFonts w:hint="cs"/>
          <w:rtl/>
        </w:rPr>
        <w:t>מאוד חשוב</w:t>
      </w:r>
      <w:r w:rsidR="00C63208">
        <w:rPr>
          <w:rFonts w:hint="cs"/>
          <w:rtl/>
        </w:rPr>
        <w:t>ים</w:t>
      </w:r>
      <w:r w:rsidR="00F303F6">
        <w:rPr>
          <w:rFonts w:hint="cs"/>
          <w:rtl/>
        </w:rPr>
        <w:t>, אדוני</w:t>
      </w:r>
      <w:r>
        <w:rPr>
          <w:rFonts w:hint="cs"/>
          <w:rtl/>
        </w:rPr>
        <w:t>.</w:t>
      </w:r>
      <w:r w:rsidR="00F303F6">
        <w:rPr>
          <w:rFonts w:hint="cs"/>
          <w:rtl/>
        </w:rPr>
        <w:t xml:space="preserve"> אני רוצה לומר מספר דברים. </w:t>
      </w:r>
      <w:r w:rsidR="00742B76">
        <w:rPr>
          <w:rFonts w:hint="cs"/>
          <w:rtl/>
        </w:rPr>
        <w:t xml:space="preserve">קיצור שליש </w:t>
      </w:r>
      <w:r w:rsidR="00742B76">
        <w:rPr>
          <w:rtl/>
        </w:rPr>
        <w:t>–</w:t>
      </w:r>
      <w:r w:rsidR="00742B76">
        <w:rPr>
          <w:rFonts w:hint="cs"/>
          <w:rtl/>
        </w:rPr>
        <w:t xml:space="preserve"> אולי אני נכנסת לנישה של שב"ס, אבל אשמח לומר את הדב</w:t>
      </w:r>
      <w:r w:rsidR="00F303F6">
        <w:rPr>
          <w:rFonts w:hint="cs"/>
          <w:rtl/>
        </w:rPr>
        <w:t>רים</w:t>
      </w:r>
      <w:r w:rsidR="00742B76">
        <w:rPr>
          <w:rFonts w:hint="cs"/>
          <w:rtl/>
        </w:rPr>
        <w:t xml:space="preserve">. </w:t>
      </w:r>
      <w:r w:rsidR="00F303F6">
        <w:rPr>
          <w:rFonts w:hint="cs"/>
          <w:rtl/>
        </w:rPr>
        <w:t xml:space="preserve">קיצור שליש נעשה </w:t>
      </w:r>
      <w:r w:rsidR="00742B76">
        <w:rPr>
          <w:rFonts w:hint="cs"/>
          <w:rtl/>
        </w:rPr>
        <w:t>אחר</w:t>
      </w:r>
      <w:r w:rsidR="00F303F6">
        <w:rPr>
          <w:rFonts w:hint="cs"/>
          <w:rtl/>
        </w:rPr>
        <w:t>י</w:t>
      </w:r>
      <w:r w:rsidR="00742B76">
        <w:rPr>
          <w:rFonts w:hint="cs"/>
          <w:rtl/>
        </w:rPr>
        <w:t xml:space="preserve"> שוועדה יושבת </w:t>
      </w:r>
      <w:r w:rsidR="00F303F6">
        <w:rPr>
          <w:rFonts w:hint="cs"/>
          <w:rtl/>
        </w:rPr>
        <w:t>על ה</w:t>
      </w:r>
      <w:r w:rsidR="00742B76">
        <w:rPr>
          <w:rFonts w:hint="cs"/>
          <w:rtl/>
        </w:rPr>
        <w:t>מדוכה ודנה בא</w:t>
      </w:r>
      <w:r w:rsidR="00F303F6">
        <w:rPr>
          <w:rFonts w:hint="cs"/>
          <w:rtl/>
        </w:rPr>
        <w:t>ו</w:t>
      </w:r>
      <w:r w:rsidR="00742B76">
        <w:rPr>
          <w:rFonts w:hint="cs"/>
          <w:rtl/>
        </w:rPr>
        <w:t xml:space="preserve">פן ספציפי וענייני, </w:t>
      </w:r>
      <w:r w:rsidR="00F303F6">
        <w:rPr>
          <w:rFonts w:hint="cs"/>
          <w:rtl/>
        </w:rPr>
        <w:t>ולוקחת בחשבון מספר פרמטרים. אם אותו אדם, שמקצרים לו שליש, למחרת מועד, הוא יחזור לכלא. אם אותו א</w:t>
      </w:r>
      <w:r w:rsidR="00742B76">
        <w:rPr>
          <w:rFonts w:hint="cs"/>
          <w:rtl/>
        </w:rPr>
        <w:t>ד</w:t>
      </w:r>
      <w:r w:rsidR="00F303F6">
        <w:rPr>
          <w:rFonts w:hint="cs"/>
          <w:rtl/>
        </w:rPr>
        <w:t>ם</w:t>
      </w:r>
      <w:r w:rsidR="00742B76">
        <w:rPr>
          <w:rFonts w:hint="cs"/>
          <w:rtl/>
        </w:rPr>
        <w:t>, על פ</w:t>
      </w:r>
      <w:r w:rsidR="00F303F6">
        <w:rPr>
          <w:rFonts w:hint="cs"/>
          <w:rtl/>
        </w:rPr>
        <w:t>נ</w:t>
      </w:r>
      <w:r w:rsidR="00742B76">
        <w:rPr>
          <w:rFonts w:hint="cs"/>
          <w:rtl/>
        </w:rPr>
        <w:t>יו, שקיצרו לו עבודות שירות, ימעד</w:t>
      </w:r>
      <w:r w:rsidR="00F303F6">
        <w:rPr>
          <w:rFonts w:hint="cs"/>
          <w:rtl/>
        </w:rPr>
        <w:t>, אין</w:t>
      </w:r>
      <w:r w:rsidR="00742B76">
        <w:rPr>
          <w:rFonts w:hint="cs"/>
          <w:rtl/>
        </w:rPr>
        <w:t xml:space="preserve"> -  - </w:t>
      </w:r>
    </w:p>
    <w:p w:rsidR="00742B76" w:rsidRDefault="00742B76" w:rsidP="00D208EE">
      <w:pPr>
        <w:rPr>
          <w:rtl/>
        </w:rPr>
      </w:pPr>
    </w:p>
    <w:sdt>
      <w:sdtPr>
        <w:rPr>
          <w:rtl/>
        </w:rPr>
        <w:alias w:val="יור"/>
        <w:tag w:val="&lt;ID&gt;5094&lt;/ID&gt;&lt;Name&gt;ניסן סלומינסקי - יו&quot;רַ&lt;/Name&gt;&lt;Data&gt;ניסן סלומינסקי&lt;/Data&gt;&lt;Shortcut&gt;ניסל&lt;/Shortcut&gt;"/>
        <w:id w:val="581335237"/>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742B76" w:rsidP="00742B76">
      <w:pPr>
        <w:rPr>
          <w:rtl/>
        </w:rPr>
      </w:pPr>
      <w:r>
        <w:rPr>
          <w:rFonts w:hint="cs"/>
          <w:rtl/>
        </w:rPr>
        <w:t>יחזור</w:t>
      </w:r>
      <w:r w:rsidR="00F303F6">
        <w:rPr>
          <w:rFonts w:hint="cs"/>
          <w:rtl/>
        </w:rPr>
        <w:t xml:space="preserve"> לכלא</w:t>
      </w:r>
      <w:r>
        <w:rPr>
          <w:rFonts w:hint="cs"/>
          <w:rtl/>
        </w:rPr>
        <w:t>.</w:t>
      </w:r>
    </w:p>
    <w:p w:rsidR="00742B76" w:rsidRDefault="00742B76" w:rsidP="00742B76">
      <w:pPr>
        <w:rPr>
          <w:rtl/>
        </w:rPr>
      </w:pPr>
    </w:p>
    <w:sdt>
      <w:sdtPr>
        <w:rPr>
          <w:rtl/>
        </w:rPr>
        <w:alias w:val="דובר_המשך"/>
        <w:tag w:val="&lt;ID&gt;805492&lt;/ID&gt;&lt;Name&gt;דקלה פוגל ברדה&lt;/Name&gt;&lt;Data&gt;דקלה פוגל ברדה&lt;/Data&gt;&lt;Shortcut&gt;דקפו&lt;/Shortcut&gt;"/>
        <w:id w:val="1865173345"/>
        <w:placeholder>
          <w:docPart w:val="DefaultPlaceholder_-1854013440"/>
        </w:placeholder>
        <w15:color w:val="993366"/>
      </w:sdtPr>
      <w:sdtEndPr/>
      <w:sdtContent>
        <w:p w:rsidR="00742B76" w:rsidRDefault="00742B76" w:rsidP="00742B76">
          <w:pPr>
            <w:pStyle w:val="-"/>
            <w:keepNext/>
            <w:rPr>
              <w:rtl/>
            </w:rPr>
          </w:pPr>
          <w:r w:rsidRPr="00742B76">
            <w:rPr>
              <w:rStyle w:val="afd"/>
              <w:color w:val="000000"/>
              <w:rtl/>
            </w:rPr>
            <w:t>דקלה פוגל ברדה</w:t>
          </w:r>
          <w:r w:rsidRPr="00742B76">
            <w:rPr>
              <w:color w:val="000000"/>
              <w:rtl/>
            </w:rPr>
            <w:t>:</w:t>
          </w:r>
        </w:p>
      </w:sdtContent>
    </w:sdt>
    <w:p w:rsidR="00742B76" w:rsidRDefault="00742B76" w:rsidP="00742B76">
      <w:pPr>
        <w:pStyle w:val="KeepWithNext"/>
        <w:rPr>
          <w:rtl/>
        </w:rPr>
      </w:pPr>
    </w:p>
    <w:p w:rsidR="00742B76" w:rsidRDefault="00742B76" w:rsidP="00742B76">
      <w:pPr>
        <w:rPr>
          <w:rtl/>
        </w:rPr>
      </w:pPr>
      <w:r>
        <w:rPr>
          <w:rFonts w:hint="cs"/>
          <w:rtl/>
        </w:rPr>
        <w:t>לא בהכרח.</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2038384919"/>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742B76" w:rsidP="00742B76">
      <w:pPr>
        <w:rPr>
          <w:rtl/>
        </w:rPr>
      </w:pPr>
      <w:r>
        <w:rPr>
          <w:rFonts w:hint="cs"/>
          <w:rtl/>
        </w:rPr>
        <w:t>אנחנו קובעים כעת את העקרונות.</w:t>
      </w:r>
    </w:p>
    <w:p w:rsidR="00742B76" w:rsidRDefault="00742B76" w:rsidP="00742B76">
      <w:pPr>
        <w:rPr>
          <w:rtl/>
        </w:rPr>
      </w:pPr>
    </w:p>
    <w:sdt>
      <w:sdtPr>
        <w:rPr>
          <w:rtl/>
        </w:rPr>
        <w:alias w:val="דובר_המשך"/>
        <w:tag w:val="&lt;ID&gt;805492&lt;/ID&gt;&lt;Name&gt;דקלה פוגל ברדה&lt;/Name&gt;&lt;Data&gt;דקלה פוגל ברדה&lt;/Data&gt;&lt;Shortcut&gt;דקפו&lt;/Shortcut&gt;"/>
        <w:id w:val="-1616507045"/>
        <w:placeholder>
          <w:docPart w:val="DefaultPlaceholder_-1854013440"/>
        </w:placeholder>
        <w15:color w:val="993366"/>
      </w:sdtPr>
      <w:sdtEndPr/>
      <w:sdtContent>
        <w:p w:rsidR="00742B76" w:rsidRDefault="00742B76" w:rsidP="00742B76">
          <w:pPr>
            <w:pStyle w:val="-"/>
            <w:keepNext/>
            <w:rPr>
              <w:rtl/>
            </w:rPr>
          </w:pPr>
          <w:r w:rsidRPr="00742B76">
            <w:rPr>
              <w:rStyle w:val="afd"/>
              <w:color w:val="000000"/>
              <w:rtl/>
            </w:rPr>
            <w:t>דקלה פוגל ברדה</w:t>
          </w:r>
          <w:r w:rsidRPr="00742B76">
            <w:rPr>
              <w:color w:val="000000"/>
              <w:rtl/>
            </w:rPr>
            <w:t>:</w:t>
          </w:r>
        </w:p>
      </w:sdtContent>
    </w:sdt>
    <w:p w:rsidR="00742B76" w:rsidRDefault="00742B76" w:rsidP="00742B76">
      <w:pPr>
        <w:pStyle w:val="KeepWithNext"/>
        <w:rPr>
          <w:rtl/>
        </w:rPr>
      </w:pPr>
    </w:p>
    <w:p w:rsidR="00742B76" w:rsidRDefault="00F303F6" w:rsidP="00742B76">
      <w:pPr>
        <w:rPr>
          <w:rtl/>
        </w:rPr>
      </w:pPr>
      <w:r>
        <w:rPr>
          <w:rFonts w:hint="cs"/>
          <w:rtl/>
        </w:rPr>
        <w:t xml:space="preserve">מנגנון משמעותי, שצריך לעשות אותו בפרק זמן מאוד-מאוד </w:t>
      </w:r>
      <w:r w:rsidR="00742B76">
        <w:rPr>
          <w:rFonts w:hint="cs"/>
          <w:rtl/>
        </w:rPr>
        <w:t>קצר, כשהאדם הזה משוחרר.</w:t>
      </w:r>
      <w:r>
        <w:rPr>
          <w:rFonts w:hint="cs"/>
          <w:rtl/>
        </w:rPr>
        <w:t xml:space="preserve"> זה אחד הקשיים.</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795718090"/>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742B76" w:rsidP="00F303F6">
      <w:pPr>
        <w:rPr>
          <w:rtl/>
        </w:rPr>
      </w:pPr>
      <w:r>
        <w:rPr>
          <w:rFonts w:hint="cs"/>
          <w:rtl/>
        </w:rPr>
        <w:t xml:space="preserve">לא הבנתי. אמרת שמי שקיבל תשעה חודשי מעצר </w:t>
      </w:r>
      <w:r w:rsidR="00F303F6">
        <w:rPr>
          <w:rFonts w:hint="cs"/>
          <w:rtl/>
        </w:rPr>
        <w:t xml:space="preserve">ומקצרים לו, נניח, בשליש, והוא יצא </w:t>
      </w:r>
      <w:r>
        <w:rPr>
          <w:rFonts w:hint="cs"/>
          <w:rtl/>
        </w:rPr>
        <w:t>ונפל, הוא חוזר לכלא?</w:t>
      </w:r>
    </w:p>
    <w:p w:rsidR="00742B76" w:rsidRDefault="00742B76" w:rsidP="00742B76">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445236812"/>
        <w:placeholder>
          <w:docPart w:val="DefaultPlaceholder_-1854013440"/>
        </w:placeholder>
        <w15:color w:val="993366"/>
      </w:sdtPr>
      <w:sdtEndPr/>
      <w:sdtContent>
        <w:p w:rsidR="00742B76" w:rsidRDefault="00742B76" w:rsidP="00742B76">
          <w:pPr>
            <w:pStyle w:val="af9"/>
            <w:keepNext/>
            <w:rPr>
              <w:rtl/>
            </w:rPr>
          </w:pPr>
          <w:proofErr w:type="spellStart"/>
          <w:r w:rsidRPr="00742B76">
            <w:rPr>
              <w:rStyle w:val="afd"/>
              <w:color w:val="000000"/>
              <w:rtl/>
            </w:rPr>
            <w:t>יוכי</w:t>
          </w:r>
          <w:proofErr w:type="spellEnd"/>
          <w:r w:rsidRPr="00742B76">
            <w:rPr>
              <w:rStyle w:val="afd"/>
              <w:color w:val="000000"/>
              <w:rtl/>
            </w:rPr>
            <w:t xml:space="preserve"> </w:t>
          </w:r>
          <w:proofErr w:type="spellStart"/>
          <w:r w:rsidRPr="00742B76">
            <w:rPr>
              <w:rStyle w:val="afd"/>
              <w:color w:val="000000"/>
              <w:rtl/>
            </w:rPr>
            <w:t>גניסין</w:t>
          </w:r>
          <w:proofErr w:type="spellEnd"/>
          <w:r w:rsidRPr="00742B76">
            <w:rPr>
              <w:color w:val="000000"/>
              <w:rtl/>
            </w:rPr>
            <w:t>:</w:t>
          </w:r>
        </w:p>
      </w:sdtContent>
    </w:sdt>
    <w:p w:rsidR="00742B76" w:rsidRDefault="00742B76" w:rsidP="00742B76">
      <w:pPr>
        <w:pStyle w:val="KeepWithNext"/>
        <w:rPr>
          <w:rtl/>
        </w:rPr>
      </w:pPr>
    </w:p>
    <w:p w:rsidR="00742B76" w:rsidRDefault="00742B76" w:rsidP="00742B76">
      <w:pPr>
        <w:rPr>
          <w:rtl/>
        </w:rPr>
      </w:pPr>
      <w:r>
        <w:rPr>
          <w:rFonts w:hint="cs"/>
          <w:rtl/>
        </w:rPr>
        <w:t xml:space="preserve">לא בהכרח. </w:t>
      </w:r>
      <w:r w:rsidR="00F303F6">
        <w:rPr>
          <w:rFonts w:hint="cs"/>
          <w:rtl/>
        </w:rPr>
        <w:t xml:space="preserve">רק אם תוגש בקשת הפקעה. </w:t>
      </w:r>
      <w:r>
        <w:rPr>
          <w:rFonts w:hint="cs"/>
          <w:rtl/>
        </w:rPr>
        <w:t xml:space="preserve">יש </w:t>
      </w:r>
      <w:r w:rsidR="00F303F6">
        <w:rPr>
          <w:rFonts w:hint="cs"/>
          <w:rtl/>
        </w:rPr>
        <w:t xml:space="preserve">מנגנון של </w:t>
      </w:r>
      <w:r>
        <w:rPr>
          <w:rFonts w:hint="cs"/>
          <w:rtl/>
        </w:rPr>
        <w:t>בקשת הפקעה.</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1756976429"/>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742B76" w:rsidP="00F303F6">
      <w:pPr>
        <w:rPr>
          <w:rtl/>
        </w:rPr>
      </w:pPr>
      <w:r>
        <w:rPr>
          <w:rFonts w:hint="cs"/>
          <w:rtl/>
        </w:rPr>
        <w:t xml:space="preserve">אתם באים עם הטיעון הזה. מה קורה עם אסיר </w:t>
      </w:r>
      <w:r>
        <w:rPr>
          <w:rtl/>
        </w:rPr>
        <w:t>–</w:t>
      </w:r>
      <w:r>
        <w:rPr>
          <w:rFonts w:hint="cs"/>
          <w:rtl/>
        </w:rPr>
        <w:t xml:space="preserve"> גם פה יהיה א</w:t>
      </w:r>
      <w:r w:rsidR="00F303F6">
        <w:rPr>
          <w:rFonts w:hint="cs"/>
          <w:rtl/>
        </w:rPr>
        <w:t>ו</w:t>
      </w:r>
      <w:r>
        <w:rPr>
          <w:rFonts w:hint="cs"/>
          <w:rtl/>
        </w:rPr>
        <w:t>תו דבר. נכון</w:t>
      </w:r>
      <w:r w:rsidR="00F303F6">
        <w:rPr>
          <w:rFonts w:hint="cs"/>
          <w:rtl/>
        </w:rPr>
        <w:t xml:space="preserve">, תצטרכו להקים את המנגנון של זה. נשב </w:t>
      </w:r>
      <w:r>
        <w:rPr>
          <w:rFonts w:hint="cs"/>
          <w:rtl/>
        </w:rPr>
        <w:t>יום אחד במרוכז, ו</w:t>
      </w:r>
      <w:r w:rsidR="00F303F6">
        <w:rPr>
          <w:rFonts w:hint="cs"/>
          <w:rtl/>
        </w:rPr>
        <w:t>נקים</w:t>
      </w:r>
      <w:r>
        <w:rPr>
          <w:rFonts w:hint="cs"/>
          <w:rtl/>
        </w:rPr>
        <w:t xml:space="preserve"> מנגנון.</w:t>
      </w:r>
    </w:p>
    <w:p w:rsidR="00F303F6" w:rsidRDefault="00F303F6" w:rsidP="00742B76">
      <w:pPr>
        <w:pStyle w:val="af9"/>
        <w:keepNext/>
        <w:rPr>
          <w:rtl/>
        </w:rPr>
      </w:pPr>
    </w:p>
    <w:sdt>
      <w:sdtPr>
        <w:rPr>
          <w:rtl/>
        </w:rPr>
        <w:alias w:val="אורח"/>
        <w:tag w:val="&lt;ID&gt;805492&lt;/ID&gt;&lt;Name&gt;דקלה פוגל ברדה&lt;/Name&gt;&lt;Data&gt;דקלה פוגל ברדה&lt;/Data&gt;&lt;Shortcut&gt;דקפו&lt;/Shortcut&gt;&lt;Title&gt;ע' יועמ&quot;ש משטרה, המשרד לבטחון פנים&lt;/Title&gt;"/>
        <w:id w:val="501931901"/>
        <w:placeholder>
          <w:docPart w:val="DefaultPlaceholder_-1854013440"/>
        </w:placeholder>
        <w15:color w:val="993366"/>
      </w:sdtPr>
      <w:sdtEndPr/>
      <w:sdtContent>
        <w:p w:rsidR="00742B76" w:rsidRDefault="00742B76" w:rsidP="00742B76">
          <w:pPr>
            <w:pStyle w:val="af9"/>
            <w:keepNext/>
            <w:rPr>
              <w:rtl/>
            </w:rPr>
          </w:pPr>
          <w:r w:rsidRPr="00742B76">
            <w:rPr>
              <w:rStyle w:val="afd"/>
              <w:color w:val="000000"/>
              <w:rtl/>
            </w:rPr>
            <w:t>דקלה פוגל ברדה</w:t>
          </w:r>
          <w:r w:rsidRPr="00742B76">
            <w:rPr>
              <w:color w:val="000000"/>
              <w:rtl/>
            </w:rPr>
            <w:t>:</w:t>
          </w:r>
        </w:p>
      </w:sdtContent>
    </w:sdt>
    <w:p w:rsidR="00742B76" w:rsidRDefault="00742B76" w:rsidP="00742B76">
      <w:pPr>
        <w:pStyle w:val="KeepWithNext"/>
        <w:rPr>
          <w:rtl/>
        </w:rPr>
      </w:pPr>
    </w:p>
    <w:p w:rsidR="00F303F6" w:rsidRDefault="00F303F6" w:rsidP="00742B76">
      <w:pPr>
        <w:rPr>
          <w:rtl/>
        </w:rPr>
      </w:pPr>
      <w:r>
        <w:rPr>
          <w:rFonts w:hint="cs"/>
          <w:rtl/>
        </w:rPr>
        <w:t>אבל המנגנון הזה בסוף יוביל אותנו בדיוק למצב הנוכחי. נחזור לששה חודשים. זה עניין ששב"ס אולי יוכלו להרחיב עליו.</w:t>
      </w:r>
    </w:p>
    <w:p w:rsidR="00F303F6" w:rsidRDefault="00F303F6" w:rsidP="00742B76">
      <w:pPr>
        <w:rPr>
          <w:rtl/>
        </w:rPr>
      </w:pPr>
    </w:p>
    <w:p w:rsidR="00742B76" w:rsidRDefault="00F303F6" w:rsidP="00F303F6">
      <w:pPr>
        <w:rPr>
          <w:rtl/>
        </w:rPr>
      </w:pPr>
      <w:r>
        <w:rPr>
          <w:rFonts w:hint="cs"/>
          <w:rtl/>
        </w:rPr>
        <w:t xml:space="preserve">אני רוצה להתייחס לעניין </w:t>
      </w:r>
      <w:r w:rsidR="00742B76">
        <w:rPr>
          <w:rFonts w:hint="cs"/>
          <w:rtl/>
        </w:rPr>
        <w:t>הרחבת הר</w:t>
      </w:r>
      <w:r>
        <w:rPr>
          <w:rFonts w:hint="cs"/>
          <w:rtl/>
        </w:rPr>
        <w:t>שת. יש לזכור שמרבית התיקים הפלי</w:t>
      </w:r>
      <w:r w:rsidR="00742B76">
        <w:rPr>
          <w:rFonts w:hint="cs"/>
          <w:rtl/>
        </w:rPr>
        <w:t>ליים במד</w:t>
      </w:r>
      <w:r>
        <w:rPr>
          <w:rFonts w:hint="cs"/>
          <w:rtl/>
        </w:rPr>
        <w:t>י</w:t>
      </w:r>
      <w:r w:rsidR="00742B76">
        <w:rPr>
          <w:rFonts w:hint="cs"/>
          <w:rtl/>
        </w:rPr>
        <w:t>נת ישראל זה תיקים שה</w:t>
      </w:r>
      <w:r>
        <w:rPr>
          <w:rFonts w:hint="cs"/>
          <w:rtl/>
        </w:rPr>
        <w:t>תביעה המשטרתית מנהלת</w:t>
      </w:r>
      <w:r w:rsidR="00742B76">
        <w:rPr>
          <w:rFonts w:hint="cs"/>
          <w:rtl/>
        </w:rPr>
        <w:t xml:space="preserve">. </w:t>
      </w:r>
      <w:r>
        <w:rPr>
          <w:rFonts w:hint="cs"/>
          <w:rtl/>
        </w:rPr>
        <w:t xml:space="preserve">אנחנו דווקא חוששים מהרחבת רשת </w:t>
      </w:r>
      <w:r w:rsidR="00742B76">
        <w:rPr>
          <w:rFonts w:hint="cs"/>
          <w:rtl/>
        </w:rPr>
        <w:t>הפוכה. הרי מה</w:t>
      </w:r>
      <w:r>
        <w:rPr>
          <w:rFonts w:hint="cs"/>
          <w:rtl/>
        </w:rPr>
        <w:t>י</w:t>
      </w:r>
      <w:r w:rsidR="00742B76">
        <w:rPr>
          <w:rFonts w:hint="cs"/>
          <w:rtl/>
        </w:rPr>
        <w:t xml:space="preserve"> הרחבת הרשת שוועדת </w:t>
      </w:r>
      <w:proofErr w:type="spellStart"/>
      <w:r w:rsidR="00742B76">
        <w:rPr>
          <w:rFonts w:hint="cs"/>
          <w:rtl/>
        </w:rPr>
        <w:t>דורנר</w:t>
      </w:r>
      <w:proofErr w:type="spellEnd"/>
      <w:r w:rsidR="00742B76">
        <w:rPr>
          <w:rFonts w:hint="cs"/>
          <w:rtl/>
        </w:rPr>
        <w:t xml:space="preserve"> חששה ממנה </w:t>
      </w:r>
      <w:r w:rsidR="00742B76">
        <w:rPr>
          <w:rtl/>
        </w:rPr>
        <w:t>–</w:t>
      </w:r>
      <w:r w:rsidR="00742B76">
        <w:rPr>
          <w:rFonts w:hint="cs"/>
          <w:rtl/>
        </w:rPr>
        <w:t xml:space="preserve"> שהיום אדם</w:t>
      </w:r>
      <w:r>
        <w:rPr>
          <w:rFonts w:hint="cs"/>
          <w:rtl/>
        </w:rPr>
        <w:t xml:space="preserve"> שבית המשפט גוזר עליו ששה חודשי עבודות שירות</w:t>
      </w:r>
      <w:r w:rsidR="00742B76">
        <w:rPr>
          <w:rFonts w:hint="cs"/>
          <w:rtl/>
        </w:rPr>
        <w:t xml:space="preserve">, מחר בית המשפט יגזור עליו </w:t>
      </w:r>
      <w:r>
        <w:rPr>
          <w:rFonts w:hint="cs"/>
          <w:rtl/>
        </w:rPr>
        <w:t xml:space="preserve">שבעה, </w:t>
      </w:r>
      <w:r w:rsidR="00742B76">
        <w:rPr>
          <w:rFonts w:hint="cs"/>
          <w:rtl/>
        </w:rPr>
        <w:t xml:space="preserve">שמונה, </w:t>
      </w:r>
      <w:r>
        <w:rPr>
          <w:rFonts w:hint="cs"/>
          <w:rtl/>
        </w:rPr>
        <w:t>ת</w:t>
      </w:r>
      <w:r w:rsidR="00742B76">
        <w:rPr>
          <w:rFonts w:hint="cs"/>
          <w:rtl/>
        </w:rPr>
        <w:t xml:space="preserve">שעה </w:t>
      </w:r>
      <w:r>
        <w:rPr>
          <w:rFonts w:hint="cs"/>
          <w:rtl/>
        </w:rPr>
        <w:t>חודשי עבודות שי</w:t>
      </w:r>
      <w:r w:rsidR="00742B76">
        <w:rPr>
          <w:rFonts w:hint="cs"/>
          <w:rtl/>
        </w:rPr>
        <w:t>ר</w:t>
      </w:r>
      <w:r>
        <w:rPr>
          <w:rFonts w:hint="cs"/>
          <w:rtl/>
        </w:rPr>
        <w:t>ו</w:t>
      </w:r>
      <w:r w:rsidR="00742B76">
        <w:rPr>
          <w:rFonts w:hint="cs"/>
          <w:rtl/>
        </w:rPr>
        <w:t>ת במובן זה שייצא נפסד.</w:t>
      </w:r>
    </w:p>
    <w:p w:rsidR="00742B76" w:rsidRDefault="00742B76" w:rsidP="00742B76">
      <w:pPr>
        <w:rPr>
          <w:rtl/>
        </w:rPr>
      </w:pPr>
    </w:p>
    <w:p w:rsidR="00742B76" w:rsidRDefault="00742B76" w:rsidP="00F303F6">
      <w:pPr>
        <w:rPr>
          <w:rtl/>
        </w:rPr>
      </w:pPr>
      <w:r>
        <w:rPr>
          <w:rFonts w:hint="cs"/>
          <w:rtl/>
        </w:rPr>
        <w:t>אנחנ</w:t>
      </w:r>
      <w:r w:rsidR="00F303F6">
        <w:rPr>
          <w:rFonts w:hint="cs"/>
          <w:rtl/>
        </w:rPr>
        <w:t>ו</w:t>
      </w:r>
      <w:r>
        <w:rPr>
          <w:rFonts w:hint="cs"/>
          <w:rtl/>
        </w:rPr>
        <w:t xml:space="preserve"> חוששים ההפך. </w:t>
      </w:r>
      <w:r w:rsidR="00F303F6">
        <w:rPr>
          <w:rFonts w:hint="cs"/>
          <w:rtl/>
        </w:rPr>
        <w:t xml:space="preserve">אנחנו חוששים שהיום אדם, שבית המשפט גוזר עליו עשרה, 11 חודשי מאסר, </w:t>
      </w:r>
      <w:r>
        <w:rPr>
          <w:rFonts w:hint="cs"/>
          <w:rtl/>
        </w:rPr>
        <w:t xml:space="preserve">מחר יגזור עליו תשעה חודשי עבודות שירות, ואם </w:t>
      </w:r>
      <w:r w:rsidR="00F303F6">
        <w:rPr>
          <w:rFonts w:hint="cs"/>
          <w:rtl/>
        </w:rPr>
        <w:t xml:space="preserve">הוא </w:t>
      </w:r>
      <w:r>
        <w:rPr>
          <w:rFonts w:hint="cs"/>
          <w:rtl/>
        </w:rPr>
        <w:t xml:space="preserve">לא יעשה את זה, </w:t>
      </w:r>
      <w:r w:rsidR="00F303F6">
        <w:rPr>
          <w:rFonts w:hint="cs"/>
          <w:rtl/>
        </w:rPr>
        <w:t xml:space="preserve">ערכאת </w:t>
      </w:r>
      <w:r>
        <w:rPr>
          <w:rFonts w:hint="cs"/>
          <w:rtl/>
        </w:rPr>
        <w:t>הערעור תפחית את העונש.</w:t>
      </w:r>
    </w:p>
    <w:p w:rsidR="00742B76" w:rsidRDefault="00742B76" w:rsidP="00742B7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77216158"/>
        <w:placeholder>
          <w:docPart w:val="DefaultPlaceholder_-1854013440"/>
        </w:placeholder>
        <w15:color w:val="993366"/>
      </w:sdtPr>
      <w:sdtEndPr/>
      <w:sdtContent>
        <w:p w:rsidR="00742B76" w:rsidRDefault="00742B76" w:rsidP="00742B76">
          <w:pPr>
            <w:pStyle w:val="a4"/>
            <w:keepNext/>
            <w:rPr>
              <w:rtl/>
            </w:rPr>
          </w:pPr>
          <w:r w:rsidRPr="00742B76">
            <w:rPr>
              <w:rStyle w:val="afd"/>
              <w:color w:val="000000"/>
              <w:rtl/>
            </w:rPr>
            <w:t>זאב בנימין בגין (הליכוד):</w:t>
          </w:r>
        </w:p>
      </w:sdtContent>
    </w:sdt>
    <w:p w:rsidR="00742B76" w:rsidRDefault="00742B76" w:rsidP="00742B76">
      <w:pPr>
        <w:pStyle w:val="KeepWithNext"/>
        <w:rPr>
          <w:rtl/>
        </w:rPr>
      </w:pPr>
    </w:p>
    <w:p w:rsidR="00742B76" w:rsidRDefault="00742B76" w:rsidP="00742B76">
      <w:pPr>
        <w:rPr>
          <w:rtl/>
        </w:rPr>
      </w:pPr>
      <w:r>
        <w:rPr>
          <w:rFonts w:hint="cs"/>
          <w:rtl/>
        </w:rPr>
        <w:t>תוכלי לחזור?</w:t>
      </w:r>
    </w:p>
    <w:p w:rsidR="00742B76" w:rsidRDefault="00742B76" w:rsidP="00742B76">
      <w:pPr>
        <w:rPr>
          <w:rtl/>
        </w:rPr>
      </w:pPr>
    </w:p>
    <w:sdt>
      <w:sdtPr>
        <w:rPr>
          <w:rFonts w:hint="cs"/>
          <w:rtl/>
        </w:rPr>
        <w:alias w:val="אורח"/>
        <w:tag w:val="&lt;ID&gt;805492&lt;/ID&gt;&lt;Name&gt;דקלה פוגל ברדה&lt;/Name&gt;&lt;Data&gt;דקלה פוגל ברדה&lt;/Data&gt;&lt;Shortcut&gt;דקפו&lt;/Shortcut&gt;&lt;Title&gt;ע' יועמ&quot;ש משטרה, המשרד לבטחון פנים&lt;/Title&gt;"/>
        <w:id w:val="319616996"/>
        <w:placeholder>
          <w:docPart w:val="DefaultPlaceholder_-1854013440"/>
        </w:placeholder>
        <w15:color w:val="993366"/>
      </w:sdtPr>
      <w:sdtEndPr/>
      <w:sdtContent>
        <w:p w:rsidR="00742B76" w:rsidRDefault="00742B76" w:rsidP="00742B76">
          <w:pPr>
            <w:pStyle w:val="af9"/>
            <w:keepNext/>
            <w:rPr>
              <w:rtl/>
            </w:rPr>
          </w:pPr>
          <w:r w:rsidRPr="00742B76">
            <w:rPr>
              <w:rStyle w:val="afd"/>
              <w:color w:val="000000"/>
              <w:rtl/>
            </w:rPr>
            <w:t>דקלה פוגל ברדה</w:t>
          </w:r>
          <w:r w:rsidRPr="00742B76">
            <w:rPr>
              <w:color w:val="000000"/>
              <w:rtl/>
            </w:rPr>
            <w:t>:</w:t>
          </w:r>
        </w:p>
      </w:sdtContent>
    </w:sdt>
    <w:p w:rsidR="00742B76" w:rsidRDefault="00742B76" w:rsidP="00742B76">
      <w:pPr>
        <w:pStyle w:val="KeepWithNext"/>
        <w:rPr>
          <w:rtl/>
        </w:rPr>
      </w:pPr>
    </w:p>
    <w:p w:rsidR="00742B76" w:rsidRDefault="00F303F6" w:rsidP="00F303F6">
      <w:pPr>
        <w:rPr>
          <w:rtl/>
        </w:rPr>
      </w:pPr>
      <w:r>
        <w:rPr>
          <w:rFonts w:hint="cs"/>
          <w:rtl/>
        </w:rPr>
        <w:t xml:space="preserve">כן. </w:t>
      </w:r>
      <w:r w:rsidR="00742B76">
        <w:rPr>
          <w:rFonts w:hint="cs"/>
          <w:rtl/>
        </w:rPr>
        <w:t>אנחנו חוששים</w:t>
      </w:r>
      <w:r>
        <w:rPr>
          <w:rFonts w:hint="cs"/>
          <w:rtl/>
        </w:rPr>
        <w:t>,</w:t>
      </w:r>
      <w:r w:rsidR="00742B76">
        <w:rPr>
          <w:rFonts w:hint="cs"/>
          <w:rtl/>
        </w:rPr>
        <w:t xml:space="preserve"> שהיום, במקרים שבית המשפט גוזר עונש מאסר בפועל, </w:t>
      </w:r>
      <w:r>
        <w:rPr>
          <w:rFonts w:hint="cs"/>
          <w:rtl/>
        </w:rPr>
        <w:t xml:space="preserve">לתקופה שהיא נושקת לתשעה חודשים, ל-10 חודשים בכלא, </w:t>
      </w:r>
      <w:r w:rsidR="00742B76">
        <w:rPr>
          <w:rFonts w:hint="cs"/>
          <w:rtl/>
        </w:rPr>
        <w:t xml:space="preserve">ל-11 חודשים בכלא, מחר החשיבה תשתנה; מחר יגזרו עליו </w:t>
      </w:r>
      <w:r>
        <w:rPr>
          <w:rFonts w:hint="cs"/>
          <w:rtl/>
        </w:rPr>
        <w:t xml:space="preserve">תשעה </w:t>
      </w:r>
      <w:r w:rsidR="00742B76">
        <w:rPr>
          <w:rFonts w:hint="cs"/>
          <w:rtl/>
        </w:rPr>
        <w:t>חודשי עבודות שירות</w:t>
      </w:r>
      <w:r>
        <w:rPr>
          <w:rFonts w:hint="cs"/>
          <w:rtl/>
        </w:rPr>
        <w:t xml:space="preserve">, כי </w:t>
      </w:r>
      <w:proofErr w:type="spellStart"/>
      <w:r>
        <w:rPr>
          <w:rFonts w:hint="cs"/>
          <w:rtl/>
        </w:rPr>
        <w:t>כפסע</w:t>
      </w:r>
      <w:proofErr w:type="spellEnd"/>
      <w:r>
        <w:rPr>
          <w:rFonts w:hint="cs"/>
          <w:rtl/>
        </w:rPr>
        <w:t xml:space="preserve"> יהיה בין עשרה חודשי מאסר לבין תשעה חודשי עבודות שירות</w:t>
      </w:r>
      <w:r w:rsidR="00742B76">
        <w:rPr>
          <w:rFonts w:hint="cs"/>
          <w:rtl/>
        </w:rPr>
        <w:t>.</w:t>
      </w:r>
    </w:p>
    <w:p w:rsidR="00742B76" w:rsidRDefault="00742B76" w:rsidP="00742B7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989924996"/>
        <w:placeholder>
          <w:docPart w:val="DefaultPlaceholder_-1854013440"/>
        </w:placeholder>
        <w15:color w:val="993366"/>
      </w:sdtPr>
      <w:sdtEndPr/>
      <w:sdtContent>
        <w:p w:rsidR="00742B76" w:rsidRDefault="00742B76" w:rsidP="00742B76">
          <w:pPr>
            <w:pStyle w:val="a4"/>
            <w:keepNext/>
            <w:rPr>
              <w:rtl/>
            </w:rPr>
          </w:pPr>
          <w:r w:rsidRPr="00742B76">
            <w:rPr>
              <w:rStyle w:val="afd"/>
              <w:color w:val="000000"/>
              <w:rtl/>
            </w:rPr>
            <w:t>זאב בנימין בגין (הליכוד):</w:t>
          </w:r>
        </w:p>
      </w:sdtContent>
    </w:sdt>
    <w:p w:rsidR="00742B76" w:rsidRDefault="00742B76" w:rsidP="00742B76">
      <w:pPr>
        <w:pStyle w:val="KeepWithNext"/>
        <w:rPr>
          <w:rtl/>
        </w:rPr>
      </w:pPr>
    </w:p>
    <w:p w:rsidR="00742B76" w:rsidRDefault="00F303F6" w:rsidP="00742B76">
      <w:pPr>
        <w:rPr>
          <w:rtl/>
        </w:rPr>
      </w:pPr>
      <w:r>
        <w:rPr>
          <w:rFonts w:hint="cs"/>
          <w:rtl/>
        </w:rPr>
        <w:t>אבל אנחנו רוצי</w:t>
      </w:r>
      <w:r w:rsidR="00742B76">
        <w:rPr>
          <w:rFonts w:hint="cs"/>
          <w:rtl/>
        </w:rPr>
        <w:t>ם</w:t>
      </w:r>
      <w:r>
        <w:rPr>
          <w:rFonts w:hint="cs"/>
          <w:rtl/>
        </w:rPr>
        <w:t xml:space="preserve"> להמע</w:t>
      </w:r>
      <w:r w:rsidR="00742B76">
        <w:rPr>
          <w:rFonts w:hint="cs"/>
          <w:rtl/>
        </w:rPr>
        <w:t>יט אסירים בבתי הסוהר.</w:t>
      </w:r>
    </w:p>
    <w:p w:rsidR="00742B76" w:rsidRDefault="00742B76" w:rsidP="00742B76">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630937428"/>
        <w:placeholder>
          <w:docPart w:val="DefaultPlaceholder_-1854013440"/>
        </w:placeholder>
        <w15:color w:val="993366"/>
      </w:sdtPr>
      <w:sdtEndPr/>
      <w:sdtContent>
        <w:p w:rsidR="00742B76" w:rsidRDefault="00742B76" w:rsidP="00742B76">
          <w:pPr>
            <w:pStyle w:val="a4"/>
            <w:keepNext/>
            <w:rPr>
              <w:rtl/>
            </w:rPr>
          </w:pPr>
          <w:r w:rsidRPr="00742B76">
            <w:rPr>
              <w:rStyle w:val="afd"/>
              <w:color w:val="000000"/>
              <w:rtl/>
            </w:rPr>
            <w:t xml:space="preserve">יוסף </w:t>
          </w:r>
          <w:proofErr w:type="spellStart"/>
          <w:r w:rsidRPr="00742B76">
            <w:rPr>
              <w:rStyle w:val="afd"/>
              <w:color w:val="000000"/>
              <w:rtl/>
            </w:rPr>
            <w:t>ג'בארין</w:t>
          </w:r>
          <w:proofErr w:type="spellEnd"/>
          <w:r w:rsidRPr="00742B76">
            <w:rPr>
              <w:rStyle w:val="afd"/>
              <w:color w:val="000000"/>
              <w:rtl/>
            </w:rPr>
            <w:t xml:space="preserve"> (הרשימה המשותפת)</w:t>
          </w:r>
          <w:r w:rsidRPr="00742B76">
            <w:rPr>
              <w:color w:val="000000"/>
              <w:rtl/>
            </w:rPr>
            <w:t>:</w:t>
          </w:r>
        </w:p>
      </w:sdtContent>
    </w:sdt>
    <w:p w:rsidR="00742B76" w:rsidRDefault="00742B76" w:rsidP="00742B76">
      <w:pPr>
        <w:pStyle w:val="KeepWithNext"/>
        <w:rPr>
          <w:rtl/>
        </w:rPr>
      </w:pPr>
    </w:p>
    <w:p w:rsidR="00742B76" w:rsidRDefault="00F303F6" w:rsidP="00F303F6">
      <w:pPr>
        <w:rPr>
          <w:rtl/>
        </w:rPr>
      </w:pPr>
      <w:r>
        <w:rPr>
          <w:rFonts w:hint="cs"/>
          <w:rtl/>
        </w:rPr>
        <w:t xml:space="preserve">אבל זה נכון גם לתשעה חודשם. </w:t>
      </w:r>
      <w:r w:rsidR="00742B76">
        <w:rPr>
          <w:rFonts w:hint="cs"/>
          <w:rtl/>
        </w:rPr>
        <w:t>את יכול</w:t>
      </w:r>
      <w:r>
        <w:rPr>
          <w:rFonts w:hint="cs"/>
          <w:rtl/>
        </w:rPr>
        <w:t>ה</w:t>
      </w:r>
      <w:r w:rsidR="00742B76">
        <w:rPr>
          <w:rFonts w:hint="cs"/>
          <w:rtl/>
        </w:rPr>
        <w:t xml:space="preserve"> לומר </w:t>
      </w:r>
      <w:r>
        <w:rPr>
          <w:rFonts w:hint="cs"/>
          <w:rtl/>
        </w:rPr>
        <w:t xml:space="preserve">אותם דברים על ששה </w:t>
      </w:r>
      <w:r w:rsidR="00742B76">
        <w:rPr>
          <w:rFonts w:hint="cs"/>
          <w:rtl/>
        </w:rPr>
        <w:t>חודשים</w:t>
      </w:r>
      <w:r>
        <w:rPr>
          <w:rFonts w:hint="cs"/>
          <w:rtl/>
        </w:rPr>
        <w:t>, גברתי.</w:t>
      </w:r>
    </w:p>
    <w:p w:rsidR="00742B76" w:rsidRDefault="00742B76" w:rsidP="00742B76">
      <w:pPr>
        <w:rPr>
          <w:rtl/>
        </w:rPr>
      </w:pPr>
    </w:p>
    <w:sdt>
      <w:sdtPr>
        <w:rPr>
          <w:rFonts w:hint="cs"/>
          <w:rtl/>
        </w:rPr>
        <w:alias w:val="אורח"/>
        <w:tag w:val="&lt;ID&gt;805492&lt;/ID&gt;&lt;Name&gt;דקלה פוגל ברדה&lt;/Name&gt;&lt;Data&gt;דקלה פוגל ברדה&lt;/Data&gt;&lt;Shortcut&gt;דקפו&lt;/Shortcut&gt;&lt;Title&gt;ע' יועמ&quot;ש משטרה, המשרד לבטחון פנים&lt;/Title&gt;"/>
        <w:id w:val="1074629077"/>
        <w:placeholder>
          <w:docPart w:val="DefaultPlaceholder_-1854013440"/>
        </w:placeholder>
        <w15:color w:val="993366"/>
      </w:sdtPr>
      <w:sdtEndPr/>
      <w:sdtContent>
        <w:p w:rsidR="00742B76" w:rsidRDefault="00742B76" w:rsidP="00742B76">
          <w:pPr>
            <w:pStyle w:val="af9"/>
            <w:keepNext/>
            <w:rPr>
              <w:rtl/>
            </w:rPr>
          </w:pPr>
          <w:r w:rsidRPr="00742B76">
            <w:rPr>
              <w:rStyle w:val="afd"/>
              <w:color w:val="000000"/>
              <w:rtl/>
            </w:rPr>
            <w:t>דקלה פוגל ברדה</w:t>
          </w:r>
          <w:r w:rsidRPr="00742B76">
            <w:rPr>
              <w:color w:val="000000"/>
              <w:rtl/>
            </w:rPr>
            <w:t>:</w:t>
          </w:r>
        </w:p>
      </w:sdtContent>
    </w:sdt>
    <w:p w:rsidR="00742B76" w:rsidRDefault="00742B76" w:rsidP="00742B76">
      <w:pPr>
        <w:pStyle w:val="KeepWithNext"/>
        <w:rPr>
          <w:rtl/>
        </w:rPr>
      </w:pPr>
    </w:p>
    <w:p w:rsidR="00742B76" w:rsidRDefault="00F303F6" w:rsidP="00F303F6">
      <w:pPr>
        <w:rPr>
          <w:rtl/>
        </w:rPr>
      </w:pPr>
      <w:r>
        <w:rPr>
          <w:rFonts w:hint="cs"/>
          <w:rtl/>
        </w:rPr>
        <w:t xml:space="preserve">יכול להיות. הבעיה היא שאין </w:t>
      </w:r>
      <w:r w:rsidR="00742B76">
        <w:rPr>
          <w:rFonts w:hint="cs"/>
          <w:rtl/>
        </w:rPr>
        <w:t>הלימה</w:t>
      </w:r>
      <w:r>
        <w:rPr>
          <w:rFonts w:hint="cs"/>
          <w:rtl/>
        </w:rPr>
        <w:t xml:space="preserve"> בין העבירה שהוא מבצע- - </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1031071204"/>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742B76" w:rsidP="00742B76">
      <w:pPr>
        <w:rPr>
          <w:rtl/>
        </w:rPr>
      </w:pPr>
      <w:r>
        <w:rPr>
          <w:rFonts w:hint="cs"/>
          <w:rtl/>
        </w:rPr>
        <w:t xml:space="preserve">נניח, השופט יכול להטיל על מישהו תשעה </w:t>
      </w:r>
      <w:r w:rsidR="00F303F6">
        <w:rPr>
          <w:rFonts w:hint="cs"/>
          <w:rtl/>
        </w:rPr>
        <w:t>ח</w:t>
      </w:r>
      <w:r>
        <w:rPr>
          <w:rFonts w:hint="cs"/>
          <w:rtl/>
        </w:rPr>
        <w:t>ודשי מאסר, ולא להשתמש באופציה של תשעה חודשי עבודות שירות?</w:t>
      </w:r>
    </w:p>
    <w:p w:rsidR="00742B76" w:rsidRDefault="00742B76" w:rsidP="00742B76">
      <w:pPr>
        <w:rPr>
          <w:rtl/>
        </w:rPr>
      </w:pPr>
    </w:p>
    <w:sdt>
      <w:sdtPr>
        <w:rPr>
          <w:rtl/>
        </w:rPr>
        <w:alias w:val="דובר_המשך"/>
        <w:tag w:val="&lt;ID&gt;805492&lt;/ID&gt;&lt;Name&gt;דקלה פוגל ברדה&lt;/Name&gt;&lt;Data&gt;דקלה פוגל ברדה&lt;/Data&gt;&lt;Shortcut&gt;דקפו&lt;/Shortcut&gt;"/>
        <w:id w:val="164364060"/>
        <w:placeholder>
          <w:docPart w:val="DefaultPlaceholder_-1854013440"/>
        </w:placeholder>
        <w15:color w:val="993366"/>
      </w:sdtPr>
      <w:sdtEndPr/>
      <w:sdtContent>
        <w:p w:rsidR="00742B76" w:rsidRDefault="00742B76" w:rsidP="00742B76">
          <w:pPr>
            <w:pStyle w:val="-"/>
            <w:keepNext/>
            <w:rPr>
              <w:rtl/>
            </w:rPr>
          </w:pPr>
          <w:r w:rsidRPr="00742B76">
            <w:rPr>
              <w:rStyle w:val="afd"/>
              <w:color w:val="000000"/>
              <w:rtl/>
            </w:rPr>
            <w:t>דקלה פוגל ברדה</w:t>
          </w:r>
          <w:r w:rsidRPr="00742B76">
            <w:rPr>
              <w:color w:val="000000"/>
              <w:rtl/>
            </w:rPr>
            <w:t>:</w:t>
          </w:r>
        </w:p>
      </w:sdtContent>
    </w:sdt>
    <w:p w:rsidR="00742B76" w:rsidRDefault="00742B76" w:rsidP="00742B76">
      <w:pPr>
        <w:pStyle w:val="KeepWithNext"/>
        <w:rPr>
          <w:rtl/>
        </w:rPr>
      </w:pPr>
    </w:p>
    <w:p w:rsidR="00742B76" w:rsidRDefault="00742B76" w:rsidP="00742B76">
      <w:pPr>
        <w:rPr>
          <w:rtl/>
        </w:rPr>
      </w:pPr>
      <w:r>
        <w:rPr>
          <w:rFonts w:hint="cs"/>
          <w:rtl/>
        </w:rPr>
        <w:t>ודאי.</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2046174957"/>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F303F6" w:rsidP="00F303F6">
      <w:pPr>
        <w:rPr>
          <w:rtl/>
        </w:rPr>
      </w:pPr>
      <w:r>
        <w:rPr>
          <w:rFonts w:hint="cs"/>
          <w:rtl/>
        </w:rPr>
        <w:t xml:space="preserve">אז מה הטיעון שלכם? לא הצלחתי להבין. </w:t>
      </w:r>
      <w:r w:rsidR="00742B76">
        <w:rPr>
          <w:rFonts w:hint="cs"/>
          <w:rtl/>
        </w:rPr>
        <w:t xml:space="preserve">אם השופט חושב שהאיש הזה אלים ולא מתאים לעבודות שירות, הוא ייתן לו מאסר גם על תשעה חודשים, </w:t>
      </w:r>
      <w:r>
        <w:rPr>
          <w:rFonts w:hint="cs"/>
          <w:rtl/>
        </w:rPr>
        <w:t xml:space="preserve">לא 10 או 11. </w:t>
      </w:r>
      <w:r w:rsidR="00742B76">
        <w:rPr>
          <w:rFonts w:hint="cs"/>
          <w:rtl/>
        </w:rPr>
        <w:t>אז את חוששת שהשופט יטעה</w:t>
      </w:r>
      <w:r>
        <w:rPr>
          <w:rFonts w:hint="cs"/>
          <w:rtl/>
        </w:rPr>
        <w:t xml:space="preserve"> </w:t>
      </w:r>
      <w:proofErr w:type="spellStart"/>
      <w:r>
        <w:rPr>
          <w:rFonts w:hint="cs"/>
          <w:rtl/>
        </w:rPr>
        <w:t>וכו</w:t>
      </w:r>
      <w:proofErr w:type="spellEnd"/>
      <w:r>
        <w:rPr>
          <w:rFonts w:hint="cs"/>
          <w:rtl/>
        </w:rPr>
        <w:t>'</w:t>
      </w:r>
      <w:r w:rsidR="00742B76">
        <w:rPr>
          <w:rFonts w:hint="cs"/>
          <w:rtl/>
        </w:rPr>
        <w:t xml:space="preserve">? אנחנו נשמח </w:t>
      </w:r>
      <w:r>
        <w:rPr>
          <w:rFonts w:hint="cs"/>
          <w:rtl/>
        </w:rPr>
        <w:t xml:space="preserve">שהמשטרה תצא בגילוי דעת, שהיא חושבת שהשופטים </w:t>
      </w:r>
      <w:r w:rsidR="00742B76">
        <w:rPr>
          <w:rFonts w:hint="cs"/>
          <w:rtl/>
        </w:rPr>
        <w:t>אין להם יכולת-  -</w:t>
      </w:r>
    </w:p>
    <w:p w:rsidR="00742B76" w:rsidRDefault="00742B76" w:rsidP="00742B76">
      <w:pPr>
        <w:rPr>
          <w:rtl/>
        </w:rPr>
      </w:pPr>
    </w:p>
    <w:sdt>
      <w:sdtPr>
        <w:rPr>
          <w:rtl/>
        </w:rPr>
        <w:alias w:val="דובר_המשך"/>
        <w:tag w:val="&lt;ID&gt;805492&lt;/ID&gt;&lt;Name&gt;דקלה פוגל ברדה&lt;/Name&gt;&lt;Data&gt;דקלה פוגל ברדה&lt;/Data&gt;&lt;Shortcut&gt;דקפו&lt;/Shortcut&gt;"/>
        <w:id w:val="479894638"/>
        <w:placeholder>
          <w:docPart w:val="DefaultPlaceholder_-1854013440"/>
        </w:placeholder>
        <w15:color w:val="993366"/>
      </w:sdtPr>
      <w:sdtEndPr/>
      <w:sdtContent>
        <w:p w:rsidR="00742B76" w:rsidRDefault="00742B76" w:rsidP="00742B76">
          <w:pPr>
            <w:pStyle w:val="-"/>
            <w:keepNext/>
            <w:rPr>
              <w:rtl/>
            </w:rPr>
          </w:pPr>
          <w:r w:rsidRPr="00742B76">
            <w:rPr>
              <w:rStyle w:val="afd"/>
              <w:color w:val="000000"/>
              <w:rtl/>
            </w:rPr>
            <w:t>דקלה פוגל ברדה</w:t>
          </w:r>
          <w:r w:rsidRPr="00742B76">
            <w:rPr>
              <w:color w:val="000000"/>
              <w:rtl/>
            </w:rPr>
            <w:t>:</w:t>
          </w:r>
        </w:p>
      </w:sdtContent>
    </w:sdt>
    <w:p w:rsidR="00742B76" w:rsidRDefault="00742B76" w:rsidP="00742B76">
      <w:pPr>
        <w:pStyle w:val="KeepWithNext"/>
        <w:rPr>
          <w:rtl/>
        </w:rPr>
      </w:pPr>
    </w:p>
    <w:p w:rsidR="00742B76" w:rsidRDefault="00F303F6" w:rsidP="00742B76">
      <w:pPr>
        <w:rPr>
          <w:rtl/>
        </w:rPr>
      </w:pPr>
      <w:r>
        <w:rPr>
          <w:rFonts w:hint="cs"/>
          <w:rtl/>
        </w:rPr>
        <w:t>לא, המשטר</w:t>
      </w:r>
      <w:r w:rsidR="00742B76">
        <w:rPr>
          <w:rFonts w:hint="cs"/>
          <w:rtl/>
        </w:rPr>
        <w:t>ה</w:t>
      </w:r>
      <w:r>
        <w:rPr>
          <w:rFonts w:hint="cs"/>
          <w:rtl/>
        </w:rPr>
        <w:t xml:space="preserve"> </w:t>
      </w:r>
      <w:r w:rsidR="00742B76">
        <w:rPr>
          <w:rFonts w:hint="cs"/>
          <w:rtl/>
        </w:rPr>
        <w:t xml:space="preserve">לא תעשה את זה, כי לא זה מה שהיא אומרת. </w:t>
      </w:r>
      <w:r>
        <w:rPr>
          <w:rFonts w:hint="cs"/>
          <w:rtl/>
        </w:rPr>
        <w:t xml:space="preserve">אבל אני אומרת, אם מתבססים על אמירה של ועדת </w:t>
      </w:r>
      <w:proofErr w:type="spellStart"/>
      <w:r>
        <w:rPr>
          <w:rFonts w:hint="cs"/>
          <w:rtl/>
        </w:rPr>
        <w:t>דורנר</w:t>
      </w:r>
      <w:proofErr w:type="spellEnd"/>
      <w:r>
        <w:rPr>
          <w:rFonts w:hint="cs"/>
          <w:rtl/>
        </w:rPr>
        <w:t xml:space="preserve"> על </w:t>
      </w:r>
      <w:r w:rsidR="00742B76">
        <w:rPr>
          <w:rFonts w:hint="cs"/>
          <w:rtl/>
        </w:rPr>
        <w:t xml:space="preserve">הרחבת רשת- - </w:t>
      </w:r>
    </w:p>
    <w:p w:rsidR="00742B76" w:rsidRDefault="00742B76" w:rsidP="00742B76">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453830252"/>
        <w:placeholder>
          <w:docPart w:val="DefaultPlaceholder_-1854013440"/>
        </w:placeholder>
        <w15:color w:val="993366"/>
      </w:sdtPr>
      <w:sdtEndPr/>
      <w:sdtContent>
        <w:p w:rsidR="00742B76" w:rsidRDefault="00742B76" w:rsidP="00742B76">
          <w:pPr>
            <w:pStyle w:val="a4"/>
            <w:keepNext/>
            <w:rPr>
              <w:rtl/>
            </w:rPr>
          </w:pPr>
          <w:r w:rsidRPr="00742B76">
            <w:rPr>
              <w:rStyle w:val="afd"/>
              <w:color w:val="000000"/>
              <w:rtl/>
            </w:rPr>
            <w:t xml:space="preserve">יוסף </w:t>
          </w:r>
          <w:proofErr w:type="spellStart"/>
          <w:r w:rsidRPr="00742B76">
            <w:rPr>
              <w:rStyle w:val="afd"/>
              <w:color w:val="000000"/>
              <w:rtl/>
            </w:rPr>
            <w:t>ג'בארין</w:t>
          </w:r>
          <w:proofErr w:type="spellEnd"/>
          <w:r w:rsidRPr="00742B76">
            <w:rPr>
              <w:rStyle w:val="afd"/>
              <w:color w:val="000000"/>
              <w:rtl/>
            </w:rPr>
            <w:t xml:space="preserve"> (הרשימה המשותפת)</w:t>
          </w:r>
          <w:r w:rsidRPr="00742B76">
            <w:rPr>
              <w:color w:val="000000"/>
              <w:rtl/>
            </w:rPr>
            <w:t>:</w:t>
          </w:r>
        </w:p>
      </w:sdtContent>
    </w:sdt>
    <w:p w:rsidR="00742B76" w:rsidRDefault="00742B76" w:rsidP="00742B76">
      <w:pPr>
        <w:pStyle w:val="KeepWithNext"/>
        <w:rPr>
          <w:rtl/>
        </w:rPr>
      </w:pPr>
    </w:p>
    <w:p w:rsidR="00742B76" w:rsidRDefault="00F303F6" w:rsidP="00742B76">
      <w:pPr>
        <w:rPr>
          <w:rtl/>
        </w:rPr>
      </w:pPr>
      <w:r>
        <w:rPr>
          <w:rFonts w:hint="cs"/>
          <w:rtl/>
        </w:rPr>
        <w:t xml:space="preserve">זו </w:t>
      </w:r>
      <w:r w:rsidR="00742B76">
        <w:rPr>
          <w:rFonts w:hint="cs"/>
          <w:rtl/>
        </w:rPr>
        <w:t>המ</w:t>
      </w:r>
      <w:r>
        <w:rPr>
          <w:rFonts w:hint="cs"/>
          <w:rtl/>
        </w:rPr>
        <w:t>ל</w:t>
      </w:r>
      <w:r w:rsidR="00742B76">
        <w:rPr>
          <w:rFonts w:hint="cs"/>
          <w:rtl/>
        </w:rPr>
        <w:t>צה של ה</w:t>
      </w:r>
      <w:r>
        <w:rPr>
          <w:rFonts w:hint="cs"/>
          <w:rtl/>
        </w:rPr>
        <w:t>ו</w:t>
      </w:r>
      <w:r w:rsidR="00742B76">
        <w:rPr>
          <w:rFonts w:hint="cs"/>
          <w:rtl/>
        </w:rPr>
        <w:t>ועדה.</w:t>
      </w:r>
    </w:p>
    <w:p w:rsidR="00742B76" w:rsidRDefault="00742B76" w:rsidP="00742B76">
      <w:pPr>
        <w:rPr>
          <w:rtl/>
        </w:rPr>
      </w:pPr>
    </w:p>
    <w:sdt>
      <w:sdtPr>
        <w:rPr>
          <w:rFonts w:hint="cs"/>
          <w:rtl/>
        </w:rPr>
        <w:alias w:val="אורח"/>
        <w:tag w:val="&lt;ID&gt;805492&lt;/ID&gt;&lt;Name&gt;דקלה פוגל ברדה&lt;/Name&gt;&lt;Data&gt;דקלה פוגל ברדה&lt;/Data&gt;&lt;Shortcut&gt;דקפו&lt;/Shortcut&gt;&lt;Title&gt;ע' יועמ&quot;ש משטרה, המשרד לבטחון פנים&lt;/Title&gt;"/>
        <w:id w:val="-381709815"/>
        <w:placeholder>
          <w:docPart w:val="DefaultPlaceholder_-1854013440"/>
        </w:placeholder>
        <w15:color w:val="993366"/>
      </w:sdtPr>
      <w:sdtEndPr/>
      <w:sdtContent>
        <w:p w:rsidR="00742B76" w:rsidRDefault="00742B76" w:rsidP="00742B76">
          <w:pPr>
            <w:pStyle w:val="af9"/>
            <w:keepNext/>
            <w:rPr>
              <w:rtl/>
            </w:rPr>
          </w:pPr>
          <w:r w:rsidRPr="00742B76">
            <w:rPr>
              <w:rStyle w:val="afd"/>
              <w:color w:val="000000"/>
              <w:rtl/>
            </w:rPr>
            <w:t>דקלה פוגל ברדה</w:t>
          </w:r>
          <w:r w:rsidRPr="00742B76">
            <w:rPr>
              <w:color w:val="000000"/>
              <w:rtl/>
            </w:rPr>
            <w:t>:</w:t>
          </w:r>
        </w:p>
      </w:sdtContent>
    </w:sdt>
    <w:p w:rsidR="00742B76" w:rsidRDefault="00742B76" w:rsidP="00742B76">
      <w:pPr>
        <w:pStyle w:val="KeepWithNext"/>
        <w:rPr>
          <w:rtl/>
        </w:rPr>
      </w:pPr>
    </w:p>
    <w:p w:rsidR="00742B76" w:rsidRDefault="00F303F6" w:rsidP="00F303F6">
      <w:pPr>
        <w:rPr>
          <w:rtl/>
        </w:rPr>
      </w:pPr>
      <w:r>
        <w:rPr>
          <w:rFonts w:hint="cs"/>
          <w:rtl/>
        </w:rPr>
        <w:t xml:space="preserve">בסדר. גם המלצת ועדת </w:t>
      </w:r>
      <w:proofErr w:type="spellStart"/>
      <w:r>
        <w:rPr>
          <w:rFonts w:hint="cs"/>
          <w:rtl/>
        </w:rPr>
        <w:t>דורנר</w:t>
      </w:r>
      <w:proofErr w:type="spellEnd"/>
      <w:r>
        <w:rPr>
          <w:rFonts w:hint="cs"/>
          <w:rtl/>
        </w:rPr>
        <w:t xml:space="preserve"> בענ</w:t>
      </w:r>
      <w:r w:rsidR="00742B76">
        <w:rPr>
          <w:rFonts w:hint="cs"/>
          <w:rtl/>
        </w:rPr>
        <w:t>י</w:t>
      </w:r>
      <w:r>
        <w:rPr>
          <w:rFonts w:hint="cs"/>
          <w:rtl/>
        </w:rPr>
        <w:t>ין</w:t>
      </w:r>
      <w:r w:rsidR="00742B76">
        <w:rPr>
          <w:rFonts w:hint="cs"/>
          <w:rtl/>
        </w:rPr>
        <w:t xml:space="preserve"> </w:t>
      </w:r>
      <w:r>
        <w:rPr>
          <w:rFonts w:hint="cs"/>
          <w:rtl/>
        </w:rPr>
        <w:t>ה</w:t>
      </w:r>
      <w:r w:rsidR="00742B76">
        <w:rPr>
          <w:rFonts w:hint="cs"/>
          <w:rtl/>
        </w:rPr>
        <w:t xml:space="preserve">זה </w:t>
      </w:r>
      <w:r>
        <w:rPr>
          <w:rFonts w:hint="cs"/>
          <w:rtl/>
        </w:rPr>
        <w:t xml:space="preserve">נשענת </w:t>
      </w:r>
      <w:r w:rsidR="00742B76">
        <w:rPr>
          <w:rFonts w:hint="cs"/>
          <w:rtl/>
        </w:rPr>
        <w:t xml:space="preserve">על הרחבת רשת. </w:t>
      </w:r>
      <w:r>
        <w:rPr>
          <w:rFonts w:hint="cs"/>
          <w:rtl/>
        </w:rPr>
        <w:t xml:space="preserve">אני אומרת </w:t>
      </w:r>
      <w:r>
        <w:rPr>
          <w:rtl/>
        </w:rPr>
        <w:t>–</w:t>
      </w:r>
      <w:r>
        <w:rPr>
          <w:rFonts w:hint="cs"/>
          <w:rtl/>
        </w:rPr>
        <w:t xml:space="preserve"> בואו נראה על מה מתבססת ההמלצה הזאת. ההמלצה </w:t>
      </w:r>
      <w:r>
        <w:rPr>
          <w:rtl/>
        </w:rPr>
        <w:t>–</w:t>
      </w:r>
      <w:r>
        <w:rPr>
          <w:rFonts w:hint="cs"/>
          <w:rtl/>
        </w:rPr>
        <w:t xml:space="preserve"> וגם ועדת </w:t>
      </w:r>
      <w:proofErr w:type="spellStart"/>
      <w:r>
        <w:rPr>
          <w:rFonts w:hint="cs"/>
          <w:rtl/>
        </w:rPr>
        <w:t>דורנר</w:t>
      </w:r>
      <w:proofErr w:type="spellEnd"/>
      <w:r>
        <w:rPr>
          <w:rFonts w:hint="cs"/>
          <w:rtl/>
        </w:rPr>
        <w:t xml:space="preserve"> </w:t>
      </w:r>
      <w:r w:rsidR="00742B76">
        <w:rPr>
          <w:rFonts w:hint="cs"/>
          <w:rtl/>
        </w:rPr>
        <w:t>א</w:t>
      </w:r>
      <w:r>
        <w:rPr>
          <w:rFonts w:hint="cs"/>
          <w:rtl/>
        </w:rPr>
        <w:t>ו</w:t>
      </w:r>
      <w:r w:rsidR="00742B76">
        <w:rPr>
          <w:rFonts w:hint="cs"/>
          <w:rtl/>
        </w:rPr>
        <w:t xml:space="preserve">מרת את זה </w:t>
      </w:r>
      <w:r w:rsidR="00742B76">
        <w:rPr>
          <w:rtl/>
        </w:rPr>
        <w:t>–</w:t>
      </w:r>
      <w:r w:rsidR="00742B76">
        <w:rPr>
          <w:rFonts w:hint="cs"/>
          <w:rtl/>
        </w:rPr>
        <w:t xml:space="preserve"> אין לנו נתונים לומר באופן ודאי: יש רתיעה מהרחבת רשת. </w:t>
      </w:r>
      <w:r>
        <w:rPr>
          <w:rFonts w:hint="cs"/>
          <w:rtl/>
        </w:rPr>
        <w:t>מתבססים על כל מיני מחקרים משנות ה-80' מ</w:t>
      </w:r>
      <w:r w:rsidR="00742B76">
        <w:rPr>
          <w:rFonts w:hint="cs"/>
          <w:rtl/>
        </w:rPr>
        <w:t>איסלנד או סקוטלנד</w:t>
      </w:r>
      <w:r>
        <w:rPr>
          <w:rFonts w:hint="cs"/>
          <w:rtl/>
        </w:rPr>
        <w:t xml:space="preserve"> </w:t>
      </w:r>
      <w:r w:rsidR="00742B76">
        <w:rPr>
          <w:rFonts w:hint="cs"/>
          <w:rtl/>
        </w:rPr>
        <w:t xml:space="preserve">- אני </w:t>
      </w:r>
      <w:r>
        <w:rPr>
          <w:rFonts w:hint="cs"/>
          <w:rtl/>
        </w:rPr>
        <w:t xml:space="preserve">מצטערת, אבל אני </w:t>
      </w:r>
      <w:r w:rsidR="00742B76">
        <w:rPr>
          <w:rFonts w:hint="cs"/>
          <w:rtl/>
        </w:rPr>
        <w:t xml:space="preserve">לא זוכרת, אז אני אומרת </w:t>
      </w:r>
      <w:r w:rsidR="00742B76">
        <w:rPr>
          <w:rtl/>
        </w:rPr>
        <w:t>–</w:t>
      </w:r>
      <w:r w:rsidR="00742B76">
        <w:rPr>
          <w:rFonts w:hint="cs"/>
          <w:rtl/>
        </w:rPr>
        <w:t xml:space="preserve"> כמו שוועדת </w:t>
      </w:r>
      <w:proofErr w:type="spellStart"/>
      <w:r w:rsidR="00742B76">
        <w:rPr>
          <w:rFonts w:hint="cs"/>
          <w:rtl/>
        </w:rPr>
        <w:t>דורנר</w:t>
      </w:r>
      <w:proofErr w:type="spellEnd"/>
      <w:r w:rsidR="00742B76">
        <w:rPr>
          <w:rFonts w:hint="cs"/>
          <w:rtl/>
        </w:rPr>
        <w:t xml:space="preserve"> </w:t>
      </w:r>
      <w:r>
        <w:rPr>
          <w:rFonts w:hint="cs"/>
          <w:rtl/>
        </w:rPr>
        <w:t xml:space="preserve">מתבססת על טיעון של הרחבת רשת, גם הטיעון ההפוך </w:t>
      </w:r>
      <w:r w:rsidR="00742B76">
        <w:rPr>
          <w:rFonts w:hint="cs"/>
          <w:rtl/>
        </w:rPr>
        <w:t>יכול להיו</w:t>
      </w:r>
      <w:r>
        <w:rPr>
          <w:rFonts w:hint="cs"/>
          <w:rtl/>
        </w:rPr>
        <w:t>ת</w:t>
      </w:r>
      <w:r w:rsidR="00742B76">
        <w:rPr>
          <w:rFonts w:hint="cs"/>
          <w:rtl/>
        </w:rPr>
        <w:t xml:space="preserve"> נכון באותה נשימה.</w:t>
      </w:r>
    </w:p>
    <w:p w:rsidR="00742B76" w:rsidRDefault="00742B76" w:rsidP="00742B76">
      <w:pPr>
        <w:rPr>
          <w:rtl/>
        </w:rPr>
      </w:pPr>
    </w:p>
    <w:p w:rsidR="00742B76" w:rsidRDefault="00742B76" w:rsidP="00742B7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098254714"/>
        <w:placeholder>
          <w:docPart w:val="DefaultPlaceholder_-1854013440"/>
        </w:placeholder>
        <w15:color w:val="993366"/>
      </w:sdtPr>
      <w:sdtEndPr/>
      <w:sdtContent>
        <w:p w:rsidR="00742B76" w:rsidRDefault="00742B76" w:rsidP="00742B76">
          <w:pPr>
            <w:pStyle w:val="a4"/>
            <w:keepNext/>
            <w:rPr>
              <w:rtl/>
            </w:rPr>
          </w:pPr>
          <w:r w:rsidRPr="00742B76">
            <w:rPr>
              <w:rStyle w:val="afd"/>
              <w:color w:val="000000"/>
              <w:rtl/>
            </w:rPr>
            <w:t>זאב בנימין בגין (הליכוד):</w:t>
          </w:r>
        </w:p>
      </w:sdtContent>
    </w:sdt>
    <w:p w:rsidR="00742B76" w:rsidRDefault="00742B76" w:rsidP="00742B76">
      <w:pPr>
        <w:pStyle w:val="KeepWithNext"/>
        <w:rPr>
          <w:rtl/>
        </w:rPr>
      </w:pPr>
    </w:p>
    <w:p w:rsidR="00742B76" w:rsidRDefault="00742B76" w:rsidP="00F303F6">
      <w:pPr>
        <w:rPr>
          <w:rtl/>
        </w:rPr>
      </w:pPr>
      <w:r>
        <w:rPr>
          <w:rFonts w:hint="cs"/>
          <w:rtl/>
        </w:rPr>
        <w:t>אבל הטיעון ההפוך מחמיץ</w:t>
      </w:r>
      <w:r w:rsidR="00F303F6">
        <w:rPr>
          <w:rFonts w:hint="cs"/>
          <w:rtl/>
        </w:rPr>
        <w:t xml:space="preserve"> את המטרה העיקרית של כולנו</w:t>
      </w:r>
      <w:r>
        <w:rPr>
          <w:rFonts w:hint="cs"/>
          <w:rtl/>
        </w:rPr>
        <w:t>, ל</w:t>
      </w:r>
      <w:r w:rsidR="00F303F6">
        <w:rPr>
          <w:rFonts w:hint="cs"/>
          <w:rtl/>
        </w:rPr>
        <w:t>המעיט</w:t>
      </w:r>
      <w:r>
        <w:rPr>
          <w:rFonts w:hint="cs"/>
          <w:rtl/>
        </w:rPr>
        <w:t xml:space="preserve"> באסירים ולהביא א</w:t>
      </w:r>
      <w:r w:rsidR="00F303F6">
        <w:rPr>
          <w:rFonts w:hint="cs"/>
          <w:rtl/>
        </w:rPr>
        <w:t>ו</w:t>
      </w:r>
      <w:r>
        <w:rPr>
          <w:rFonts w:hint="cs"/>
          <w:rtl/>
        </w:rPr>
        <w:t>פציות אחרות.</w:t>
      </w:r>
    </w:p>
    <w:p w:rsidR="00742B76" w:rsidRDefault="00742B76" w:rsidP="00742B76">
      <w:pPr>
        <w:rPr>
          <w:rtl/>
        </w:rPr>
      </w:pPr>
    </w:p>
    <w:sdt>
      <w:sdtPr>
        <w:rPr>
          <w:rFonts w:hint="cs"/>
          <w:rtl/>
        </w:rPr>
        <w:alias w:val="אורח"/>
        <w:tag w:val="&lt;ID&gt;805492&lt;/ID&gt;&lt;Name&gt;דקלה פוגל ברדה&lt;/Name&gt;&lt;Data&gt;דקלה פוגל ברדה&lt;/Data&gt;&lt;Shortcut&gt;דקפו&lt;/Shortcut&gt;&lt;Title&gt;ע' יועמ&quot;ש משטרה, המשרד לבטחון פנים&lt;/Title&gt;"/>
        <w:id w:val="551814821"/>
        <w:placeholder>
          <w:docPart w:val="DefaultPlaceholder_-1854013440"/>
        </w:placeholder>
        <w15:color w:val="993366"/>
      </w:sdtPr>
      <w:sdtEndPr/>
      <w:sdtContent>
        <w:p w:rsidR="00742B76" w:rsidRDefault="00742B76" w:rsidP="00742B76">
          <w:pPr>
            <w:pStyle w:val="af9"/>
            <w:keepNext/>
            <w:rPr>
              <w:rtl/>
            </w:rPr>
          </w:pPr>
          <w:r w:rsidRPr="00742B76">
            <w:rPr>
              <w:rStyle w:val="afd"/>
              <w:color w:val="000000"/>
              <w:rtl/>
            </w:rPr>
            <w:t>דקלה פוגל ברדה</w:t>
          </w:r>
          <w:r w:rsidRPr="00742B76">
            <w:rPr>
              <w:color w:val="000000"/>
              <w:rtl/>
            </w:rPr>
            <w:t>:</w:t>
          </w:r>
        </w:p>
      </w:sdtContent>
    </w:sdt>
    <w:p w:rsidR="00742B76" w:rsidRDefault="00742B76" w:rsidP="00742B76">
      <w:pPr>
        <w:pStyle w:val="KeepWithNext"/>
        <w:rPr>
          <w:rtl/>
        </w:rPr>
      </w:pPr>
    </w:p>
    <w:p w:rsidR="00742B76" w:rsidRDefault="00742B76" w:rsidP="00742B76">
      <w:pPr>
        <w:rPr>
          <w:rtl/>
        </w:rPr>
      </w:pPr>
      <w:r>
        <w:rPr>
          <w:rFonts w:hint="cs"/>
          <w:rtl/>
        </w:rPr>
        <w:t xml:space="preserve">אבל </w:t>
      </w:r>
      <w:r w:rsidR="00F303F6">
        <w:rPr>
          <w:rFonts w:hint="cs"/>
          <w:rtl/>
        </w:rPr>
        <w:t xml:space="preserve">זו לא המטרה היחידה; </w:t>
      </w:r>
      <w:r>
        <w:rPr>
          <w:rFonts w:hint="cs"/>
          <w:rtl/>
        </w:rPr>
        <w:t>המטר</w:t>
      </w:r>
      <w:r w:rsidR="00F303F6">
        <w:rPr>
          <w:rFonts w:hint="cs"/>
          <w:rtl/>
        </w:rPr>
        <w:t>ה</w:t>
      </w:r>
      <w:r>
        <w:rPr>
          <w:rFonts w:hint="cs"/>
          <w:rtl/>
        </w:rPr>
        <w:t xml:space="preserve"> היא גם לה</w:t>
      </w:r>
      <w:r w:rsidR="00F303F6">
        <w:rPr>
          <w:rFonts w:hint="cs"/>
          <w:rtl/>
        </w:rPr>
        <w:t>ג</w:t>
      </w:r>
      <w:r>
        <w:rPr>
          <w:rFonts w:hint="cs"/>
          <w:rtl/>
        </w:rPr>
        <w:t xml:space="preserve">ן על הציבור. </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1415593314"/>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F303F6" w:rsidP="00F303F6">
      <w:pPr>
        <w:rPr>
          <w:rtl/>
        </w:rPr>
      </w:pPr>
      <w:r>
        <w:rPr>
          <w:rFonts w:hint="cs"/>
          <w:rtl/>
        </w:rPr>
        <w:t>אשאל שוב - אם המטר</w:t>
      </w:r>
      <w:r w:rsidR="00742B76">
        <w:rPr>
          <w:rFonts w:hint="cs"/>
          <w:rtl/>
        </w:rPr>
        <w:t>ה</w:t>
      </w:r>
      <w:r>
        <w:rPr>
          <w:rFonts w:hint="cs"/>
          <w:rtl/>
        </w:rPr>
        <w:t xml:space="preserve"> </w:t>
      </w:r>
      <w:r w:rsidR="00742B76">
        <w:rPr>
          <w:rFonts w:hint="cs"/>
          <w:rtl/>
        </w:rPr>
        <w:t xml:space="preserve">היא להגן על הציבור, ואם אותו אדם הוא אסיר מסוכן, מה את חושבת ששופט יעשה </w:t>
      </w:r>
      <w:r w:rsidR="00742B76">
        <w:rPr>
          <w:rtl/>
        </w:rPr>
        <w:t>–</w:t>
      </w:r>
      <w:r w:rsidR="00742B76">
        <w:rPr>
          <w:rFonts w:hint="cs"/>
          <w:rtl/>
        </w:rPr>
        <w:t xml:space="preserve"> ייתן לו </w:t>
      </w:r>
      <w:r>
        <w:rPr>
          <w:rFonts w:hint="cs"/>
          <w:rtl/>
        </w:rPr>
        <w:t xml:space="preserve">תשעה חודשי </w:t>
      </w:r>
      <w:r w:rsidR="00742B76">
        <w:rPr>
          <w:rFonts w:hint="cs"/>
          <w:rtl/>
        </w:rPr>
        <w:t>מאסר?</w:t>
      </w:r>
    </w:p>
    <w:p w:rsidR="00742B76" w:rsidRDefault="00742B76" w:rsidP="00742B76">
      <w:pPr>
        <w:rPr>
          <w:rtl/>
        </w:rPr>
      </w:pPr>
    </w:p>
    <w:sdt>
      <w:sdtPr>
        <w:rPr>
          <w:rtl/>
        </w:rPr>
        <w:alias w:val="דובר_המשך"/>
        <w:tag w:val="&lt;ID&gt;805492&lt;/ID&gt;&lt;Name&gt;דקלה פוגל ברדה&lt;/Name&gt;&lt;Data&gt;דקלה פוגל ברדה&lt;/Data&gt;&lt;Shortcut&gt;דקפו&lt;/Shortcut&gt;"/>
        <w:id w:val="1467315488"/>
        <w:placeholder>
          <w:docPart w:val="DefaultPlaceholder_-1854013440"/>
        </w:placeholder>
        <w15:color w:val="993366"/>
      </w:sdtPr>
      <w:sdtEndPr/>
      <w:sdtContent>
        <w:p w:rsidR="00742B76" w:rsidRDefault="00742B76" w:rsidP="00742B76">
          <w:pPr>
            <w:pStyle w:val="-"/>
            <w:keepNext/>
            <w:rPr>
              <w:rtl/>
            </w:rPr>
          </w:pPr>
          <w:r w:rsidRPr="00742B76">
            <w:rPr>
              <w:rStyle w:val="afd"/>
              <w:color w:val="000000"/>
              <w:rtl/>
            </w:rPr>
            <w:t>דקלה פוגל ברדה</w:t>
          </w:r>
          <w:r w:rsidRPr="00742B76">
            <w:rPr>
              <w:color w:val="000000"/>
              <w:rtl/>
            </w:rPr>
            <w:t>:</w:t>
          </w:r>
        </w:p>
      </w:sdtContent>
    </w:sdt>
    <w:p w:rsidR="00742B76" w:rsidRDefault="00742B76" w:rsidP="00742B76">
      <w:pPr>
        <w:pStyle w:val="KeepWithNext"/>
        <w:rPr>
          <w:rtl/>
        </w:rPr>
      </w:pPr>
    </w:p>
    <w:p w:rsidR="00742B76" w:rsidRDefault="00742B76" w:rsidP="00742B76">
      <w:pPr>
        <w:rPr>
          <w:rtl/>
        </w:rPr>
      </w:pPr>
      <w:r>
        <w:rPr>
          <w:rFonts w:hint="cs"/>
          <w:rtl/>
        </w:rPr>
        <w:t>א</w:t>
      </w:r>
      <w:r w:rsidR="00F303F6">
        <w:rPr>
          <w:rFonts w:hint="cs"/>
          <w:rtl/>
        </w:rPr>
        <w:t>ני לא יודעת מה השופט יעשה. אנחנ</w:t>
      </w:r>
      <w:r>
        <w:rPr>
          <w:rFonts w:hint="cs"/>
          <w:rtl/>
        </w:rPr>
        <w:t>ו</w:t>
      </w:r>
      <w:r w:rsidR="00F303F6">
        <w:rPr>
          <w:rFonts w:hint="cs"/>
          <w:rtl/>
        </w:rPr>
        <w:t xml:space="preserve"> </w:t>
      </w:r>
      <w:r>
        <w:rPr>
          <w:rFonts w:hint="cs"/>
          <w:rtl/>
        </w:rPr>
        <w:t>לא סומכ</w:t>
      </w:r>
      <w:r w:rsidR="00C63208">
        <w:rPr>
          <w:rFonts w:hint="cs"/>
          <w:rtl/>
        </w:rPr>
        <w:t>ים</w:t>
      </w:r>
      <w:r>
        <w:rPr>
          <w:rFonts w:hint="cs"/>
          <w:rtl/>
        </w:rPr>
        <w:t xml:space="preserve"> על השופט</w:t>
      </w:r>
      <w:r w:rsidR="00C63208">
        <w:rPr>
          <w:rFonts w:hint="cs"/>
          <w:rtl/>
        </w:rPr>
        <w:t>ים</w:t>
      </w:r>
      <w:r>
        <w:rPr>
          <w:rFonts w:hint="cs"/>
          <w:rtl/>
        </w:rPr>
        <w:t>.</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306133028"/>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F303F6" w:rsidP="00F303F6">
      <w:pPr>
        <w:rPr>
          <w:rtl/>
        </w:rPr>
      </w:pPr>
      <w:r>
        <w:rPr>
          <w:rFonts w:hint="cs"/>
          <w:rtl/>
        </w:rPr>
        <w:t xml:space="preserve">אני אומר, שאני סומך על השופט שהוא יעשה את זה. מכם אני שומע, </w:t>
      </w:r>
      <w:r w:rsidR="00742B76">
        <w:rPr>
          <w:rFonts w:hint="cs"/>
          <w:rtl/>
        </w:rPr>
        <w:t>שאת</w:t>
      </w:r>
      <w:r>
        <w:rPr>
          <w:rFonts w:hint="cs"/>
          <w:rtl/>
        </w:rPr>
        <w:t>ם</w:t>
      </w:r>
      <w:r w:rsidR="00742B76">
        <w:rPr>
          <w:rFonts w:hint="cs"/>
          <w:rtl/>
        </w:rPr>
        <w:t xml:space="preserve"> לא סומכים על השופטים.</w:t>
      </w:r>
    </w:p>
    <w:p w:rsidR="00742B76" w:rsidRDefault="00742B76" w:rsidP="00742B76">
      <w:pPr>
        <w:rPr>
          <w:rtl/>
        </w:rPr>
      </w:pPr>
    </w:p>
    <w:sdt>
      <w:sdtPr>
        <w:rPr>
          <w:rtl/>
        </w:rPr>
        <w:alias w:val="דובר_המשך"/>
        <w:tag w:val="&lt;ID&gt;805492&lt;/ID&gt;&lt;Name&gt;דקלה פוגל ברדה&lt;/Name&gt;&lt;Data&gt;דקלה פוגל ברדה&lt;/Data&gt;&lt;Shortcut&gt;דקפו&lt;/Shortcut&gt;"/>
        <w:id w:val="892085961"/>
        <w:placeholder>
          <w:docPart w:val="DefaultPlaceholder_-1854013440"/>
        </w:placeholder>
        <w15:color w:val="993366"/>
      </w:sdtPr>
      <w:sdtEndPr/>
      <w:sdtContent>
        <w:p w:rsidR="00742B76" w:rsidRDefault="00742B76" w:rsidP="00742B76">
          <w:pPr>
            <w:pStyle w:val="-"/>
            <w:keepNext/>
            <w:rPr>
              <w:rtl/>
            </w:rPr>
          </w:pPr>
          <w:r w:rsidRPr="00742B76">
            <w:rPr>
              <w:rStyle w:val="afd"/>
              <w:color w:val="000000"/>
              <w:rtl/>
            </w:rPr>
            <w:t>דקלה פוגל ברדה</w:t>
          </w:r>
          <w:r w:rsidRPr="00742B76">
            <w:rPr>
              <w:color w:val="000000"/>
              <w:rtl/>
            </w:rPr>
            <w:t>:</w:t>
          </w:r>
        </w:p>
      </w:sdtContent>
    </w:sdt>
    <w:p w:rsidR="00742B76" w:rsidRDefault="00742B76" w:rsidP="00742B76">
      <w:pPr>
        <w:pStyle w:val="KeepWithNext"/>
        <w:rPr>
          <w:rtl/>
        </w:rPr>
      </w:pPr>
    </w:p>
    <w:p w:rsidR="00742B76" w:rsidRDefault="00F303F6" w:rsidP="00742B76">
      <w:pPr>
        <w:rPr>
          <w:rtl/>
        </w:rPr>
      </w:pPr>
      <w:r>
        <w:rPr>
          <w:rFonts w:hint="cs"/>
          <w:rtl/>
        </w:rPr>
        <w:t xml:space="preserve">לא, אדוני. אנחנו מאוד סומכים על השופטים, אבל אני אומרת </w:t>
      </w:r>
      <w:r>
        <w:rPr>
          <w:rtl/>
        </w:rPr>
        <w:t>–</w:t>
      </w:r>
      <w:r>
        <w:rPr>
          <w:rFonts w:hint="cs"/>
          <w:rtl/>
        </w:rPr>
        <w:t xml:space="preserve"> אם סומכים על השופטים, </w:t>
      </w:r>
      <w:r w:rsidR="00742B76">
        <w:rPr>
          <w:rFonts w:hint="cs"/>
          <w:rtl/>
        </w:rPr>
        <w:t>למה חוששים מהרחבת רשת?</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105976112"/>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F303F6" w:rsidP="00742B76">
      <w:pPr>
        <w:rPr>
          <w:rtl/>
        </w:rPr>
      </w:pPr>
      <w:r>
        <w:rPr>
          <w:rFonts w:hint="cs"/>
          <w:rtl/>
        </w:rPr>
        <w:t xml:space="preserve">אני לא חושש. </w:t>
      </w:r>
      <w:r w:rsidR="00742B76">
        <w:rPr>
          <w:rFonts w:hint="cs"/>
          <w:rtl/>
        </w:rPr>
        <w:t>שמעת אותי אומרת שאני חושש מהרחבת רשת?</w:t>
      </w:r>
    </w:p>
    <w:p w:rsidR="00742B76" w:rsidRDefault="00742B76" w:rsidP="00742B76">
      <w:pPr>
        <w:rPr>
          <w:rtl/>
        </w:rPr>
      </w:pPr>
    </w:p>
    <w:sdt>
      <w:sdtPr>
        <w:rPr>
          <w:rtl/>
        </w:rPr>
        <w:alias w:val="דובר_המשך"/>
        <w:tag w:val="&lt;ID&gt;805492&lt;/ID&gt;&lt;Name&gt;דקלה פוגל ברדה&lt;/Name&gt;&lt;Data&gt;דקלה פוגל ברדה&lt;/Data&gt;&lt;Shortcut&gt;דקפו&lt;/Shortcut&gt;"/>
        <w:id w:val="2079401130"/>
        <w:placeholder>
          <w:docPart w:val="DefaultPlaceholder_-1854013440"/>
        </w:placeholder>
        <w15:color w:val="993366"/>
      </w:sdtPr>
      <w:sdtEndPr/>
      <w:sdtContent>
        <w:p w:rsidR="00742B76" w:rsidRDefault="00742B76" w:rsidP="00742B76">
          <w:pPr>
            <w:pStyle w:val="-"/>
            <w:keepNext/>
            <w:rPr>
              <w:rtl/>
            </w:rPr>
          </w:pPr>
          <w:r w:rsidRPr="00742B76">
            <w:rPr>
              <w:rStyle w:val="afd"/>
              <w:color w:val="000000"/>
              <w:rtl/>
            </w:rPr>
            <w:t>דקלה פוגל ברדה</w:t>
          </w:r>
          <w:r w:rsidRPr="00742B76">
            <w:rPr>
              <w:color w:val="000000"/>
              <w:rtl/>
            </w:rPr>
            <w:t>:</w:t>
          </w:r>
        </w:p>
      </w:sdtContent>
    </w:sdt>
    <w:p w:rsidR="00742B76" w:rsidRDefault="00742B76" w:rsidP="00742B76">
      <w:pPr>
        <w:pStyle w:val="KeepWithNext"/>
        <w:rPr>
          <w:rtl/>
        </w:rPr>
      </w:pPr>
    </w:p>
    <w:p w:rsidR="00742B76" w:rsidRDefault="00742B76" w:rsidP="00742B76">
      <w:pPr>
        <w:rPr>
          <w:rtl/>
        </w:rPr>
      </w:pPr>
      <w:r>
        <w:rPr>
          <w:rFonts w:hint="cs"/>
          <w:rtl/>
        </w:rPr>
        <w:t>זה מה שכתוב</w:t>
      </w:r>
      <w:r w:rsidR="00F303F6">
        <w:rPr>
          <w:rFonts w:hint="cs"/>
          <w:rtl/>
        </w:rPr>
        <w:t xml:space="preserve"> בהחלטות ועדות </w:t>
      </w:r>
      <w:proofErr w:type="spellStart"/>
      <w:r w:rsidR="00F303F6">
        <w:rPr>
          <w:rFonts w:hint="cs"/>
          <w:rtl/>
        </w:rPr>
        <w:t>דורנר</w:t>
      </w:r>
      <w:proofErr w:type="spellEnd"/>
      <w:r>
        <w:rPr>
          <w:rFonts w:hint="cs"/>
          <w:rtl/>
        </w:rPr>
        <w:t>.</w:t>
      </w:r>
    </w:p>
    <w:p w:rsidR="00742B76" w:rsidRDefault="00742B76" w:rsidP="00742B76">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918299625"/>
        <w:placeholder>
          <w:docPart w:val="DefaultPlaceholder_-1854013440"/>
        </w:placeholder>
        <w15:color w:val="993366"/>
      </w:sdtPr>
      <w:sdtEndPr/>
      <w:sdtContent>
        <w:p w:rsidR="00742B76" w:rsidRDefault="00742B76" w:rsidP="00742B76">
          <w:pPr>
            <w:pStyle w:val="af9"/>
            <w:keepNext/>
            <w:rPr>
              <w:rtl/>
            </w:rPr>
          </w:pPr>
          <w:proofErr w:type="spellStart"/>
          <w:r w:rsidRPr="00742B76">
            <w:rPr>
              <w:rStyle w:val="afd"/>
              <w:color w:val="000000"/>
              <w:rtl/>
            </w:rPr>
            <w:t>יוכי</w:t>
          </w:r>
          <w:proofErr w:type="spellEnd"/>
          <w:r w:rsidRPr="00742B76">
            <w:rPr>
              <w:rStyle w:val="afd"/>
              <w:color w:val="000000"/>
              <w:rtl/>
            </w:rPr>
            <w:t xml:space="preserve"> </w:t>
          </w:r>
          <w:proofErr w:type="spellStart"/>
          <w:r w:rsidRPr="00742B76">
            <w:rPr>
              <w:rStyle w:val="afd"/>
              <w:color w:val="000000"/>
              <w:rtl/>
            </w:rPr>
            <w:t>גניסין</w:t>
          </w:r>
          <w:proofErr w:type="spellEnd"/>
          <w:r w:rsidRPr="00742B76">
            <w:rPr>
              <w:color w:val="000000"/>
              <w:rtl/>
            </w:rPr>
            <w:t>:</w:t>
          </w:r>
        </w:p>
      </w:sdtContent>
    </w:sdt>
    <w:p w:rsidR="00742B76" w:rsidRDefault="00742B76" w:rsidP="00742B76">
      <w:pPr>
        <w:pStyle w:val="KeepWithNext"/>
        <w:rPr>
          <w:rtl/>
        </w:rPr>
      </w:pPr>
    </w:p>
    <w:p w:rsidR="00742B76" w:rsidRDefault="00F303F6" w:rsidP="00F303F6">
      <w:pPr>
        <w:ind w:firstLine="0"/>
        <w:rPr>
          <w:rtl/>
        </w:rPr>
      </w:pPr>
      <w:r>
        <w:rPr>
          <w:rtl/>
        </w:rPr>
        <w:tab/>
      </w:r>
      <w:r>
        <w:rPr>
          <w:rFonts w:hint="cs"/>
          <w:rtl/>
        </w:rPr>
        <w:t xml:space="preserve">אי-אפשר לקחת את המלצות ועדת </w:t>
      </w:r>
      <w:proofErr w:type="spellStart"/>
      <w:r>
        <w:rPr>
          <w:rFonts w:hint="cs"/>
          <w:rtl/>
        </w:rPr>
        <w:t>דורנר</w:t>
      </w:r>
      <w:proofErr w:type="spellEnd"/>
      <w:r>
        <w:rPr>
          <w:rFonts w:hint="cs"/>
          <w:rtl/>
        </w:rPr>
        <w:t xml:space="preserve"> לכיוון אחד.</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699514964"/>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F303F6" w:rsidP="00F303F6">
      <w:pPr>
        <w:rPr>
          <w:rtl/>
        </w:rPr>
      </w:pPr>
      <w:r>
        <w:rPr>
          <w:rFonts w:hint="cs"/>
          <w:rtl/>
        </w:rPr>
        <w:t xml:space="preserve">אפשר. אני יכול גם לומר שהמלצת ועדת </w:t>
      </w:r>
      <w:proofErr w:type="spellStart"/>
      <w:r>
        <w:rPr>
          <w:rFonts w:hint="cs"/>
          <w:rtl/>
        </w:rPr>
        <w:t>דורנר</w:t>
      </w:r>
      <w:proofErr w:type="spellEnd"/>
      <w:r>
        <w:rPr>
          <w:rFonts w:hint="cs"/>
          <w:rtl/>
        </w:rPr>
        <w:t xml:space="preserve"> - אני שם אותה בצד, ולא מקבל אותה, ואני מקבל המלצה של הסנגוריה, סתם, או לא מקבל אף המלצה. </w:t>
      </w:r>
      <w:r w:rsidR="00742B76">
        <w:rPr>
          <w:rFonts w:hint="cs"/>
          <w:rtl/>
        </w:rPr>
        <w:t>מה פירוש, א</w:t>
      </w:r>
      <w:r>
        <w:rPr>
          <w:rFonts w:hint="cs"/>
          <w:rtl/>
        </w:rPr>
        <w:t>י-אפ</w:t>
      </w:r>
      <w:r w:rsidR="00742B76">
        <w:rPr>
          <w:rFonts w:hint="cs"/>
          <w:rtl/>
        </w:rPr>
        <w:t xml:space="preserve">שר? כרגע אנחנו לא דנים על כל הפרטים של ועדת </w:t>
      </w:r>
      <w:proofErr w:type="spellStart"/>
      <w:r w:rsidR="00742B76">
        <w:rPr>
          <w:rFonts w:hint="cs"/>
          <w:rtl/>
        </w:rPr>
        <w:t>דורנר</w:t>
      </w:r>
      <w:proofErr w:type="spellEnd"/>
      <w:r w:rsidR="00742B76">
        <w:rPr>
          <w:rFonts w:hint="cs"/>
          <w:rtl/>
        </w:rPr>
        <w:t>.</w:t>
      </w:r>
      <w:r>
        <w:rPr>
          <w:rFonts w:hint="cs"/>
          <w:rtl/>
        </w:rPr>
        <w:t xml:space="preserve"> אני אומר, שמענו אותה.</w:t>
      </w:r>
    </w:p>
    <w:p w:rsidR="00742B76" w:rsidRDefault="00742B76" w:rsidP="00742B76">
      <w:pPr>
        <w:rPr>
          <w:rtl/>
        </w:rPr>
      </w:pPr>
    </w:p>
    <w:sdt>
      <w:sdtPr>
        <w:rPr>
          <w:rtl/>
        </w:rPr>
        <w:alias w:val="דובר_המשך"/>
        <w:tag w:val="&lt;ID&gt;514830&lt;/ID&gt;&lt;Name&gt;יוכי גניסין&lt;/Name&gt;&lt;Data&gt;יוכי גניסין&lt;/Data&gt;&lt;Shortcut&gt;יוגנ&lt;/Shortcut&gt;"/>
        <w:id w:val="1895689215"/>
        <w:placeholder>
          <w:docPart w:val="DefaultPlaceholder_-1854013440"/>
        </w:placeholder>
        <w15:color w:val="993366"/>
      </w:sdtPr>
      <w:sdtEndPr/>
      <w:sdtContent>
        <w:p w:rsidR="00742B76" w:rsidRDefault="00742B76" w:rsidP="00742B76">
          <w:pPr>
            <w:pStyle w:val="-"/>
            <w:keepNext/>
            <w:rPr>
              <w:rtl/>
            </w:rPr>
          </w:pPr>
          <w:proofErr w:type="spellStart"/>
          <w:r w:rsidRPr="00742B76">
            <w:rPr>
              <w:rStyle w:val="afd"/>
              <w:color w:val="000000"/>
              <w:rtl/>
            </w:rPr>
            <w:t>יוכי</w:t>
          </w:r>
          <w:proofErr w:type="spellEnd"/>
          <w:r w:rsidRPr="00742B76">
            <w:rPr>
              <w:rStyle w:val="afd"/>
              <w:color w:val="000000"/>
              <w:rtl/>
            </w:rPr>
            <w:t xml:space="preserve"> </w:t>
          </w:r>
          <w:proofErr w:type="spellStart"/>
          <w:r w:rsidRPr="00742B76">
            <w:rPr>
              <w:rStyle w:val="afd"/>
              <w:color w:val="000000"/>
              <w:rtl/>
            </w:rPr>
            <w:t>גניסין</w:t>
          </w:r>
          <w:proofErr w:type="spellEnd"/>
          <w:r w:rsidRPr="00742B76">
            <w:rPr>
              <w:color w:val="000000"/>
              <w:rtl/>
            </w:rPr>
            <w:t>:</w:t>
          </w:r>
        </w:p>
      </w:sdtContent>
    </w:sdt>
    <w:p w:rsidR="00742B76" w:rsidRDefault="00742B76" w:rsidP="00742B76">
      <w:pPr>
        <w:pStyle w:val="KeepWithNext"/>
        <w:rPr>
          <w:rtl/>
        </w:rPr>
      </w:pPr>
    </w:p>
    <w:p w:rsidR="00742B76" w:rsidRDefault="00742B76" w:rsidP="00742B76">
      <w:pPr>
        <w:rPr>
          <w:rtl/>
        </w:rPr>
      </w:pPr>
      <w:r>
        <w:rPr>
          <w:rFonts w:hint="cs"/>
          <w:rtl/>
        </w:rPr>
        <w:t>אין בה פרט</w:t>
      </w:r>
      <w:r w:rsidR="00C63208">
        <w:rPr>
          <w:rFonts w:hint="cs"/>
          <w:rtl/>
        </w:rPr>
        <w:t>ים</w:t>
      </w:r>
      <w:r>
        <w:rPr>
          <w:rFonts w:hint="cs"/>
          <w:rtl/>
        </w:rPr>
        <w:t>. זו הבעיה.</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2070374851"/>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F303F6" w:rsidP="00742B76">
      <w:pPr>
        <w:rPr>
          <w:rtl/>
        </w:rPr>
      </w:pPr>
      <w:r>
        <w:rPr>
          <w:rFonts w:hint="cs"/>
          <w:rtl/>
        </w:rPr>
        <w:t xml:space="preserve">את לא מקבלת את ועדת </w:t>
      </w:r>
      <w:proofErr w:type="spellStart"/>
      <w:r>
        <w:rPr>
          <w:rFonts w:hint="cs"/>
          <w:rtl/>
        </w:rPr>
        <w:t>דורנר</w:t>
      </w:r>
      <w:proofErr w:type="spellEnd"/>
      <w:r>
        <w:rPr>
          <w:rFonts w:hint="cs"/>
          <w:rtl/>
        </w:rPr>
        <w:t xml:space="preserve"> </w:t>
      </w:r>
      <w:r>
        <w:rPr>
          <w:rtl/>
        </w:rPr>
        <w:t>–</w:t>
      </w:r>
      <w:r>
        <w:rPr>
          <w:rFonts w:hint="cs"/>
          <w:rtl/>
        </w:rPr>
        <w:t xml:space="preserve"> אל תקבלי. יכול להיות שהיית</w:t>
      </w:r>
      <w:r w:rsidR="00742B76">
        <w:rPr>
          <w:rFonts w:hint="cs"/>
          <w:rtl/>
        </w:rPr>
        <w:t xml:space="preserve">ם </w:t>
      </w:r>
      <w:r>
        <w:rPr>
          <w:rFonts w:hint="cs"/>
          <w:rtl/>
        </w:rPr>
        <w:t xml:space="preserve">אולי </w:t>
      </w:r>
      <w:r w:rsidR="00742B76">
        <w:rPr>
          <w:rFonts w:hint="cs"/>
          <w:rtl/>
        </w:rPr>
        <w:t xml:space="preserve">דעת מיעוט </w:t>
      </w:r>
      <w:r>
        <w:rPr>
          <w:rFonts w:hint="cs"/>
          <w:rtl/>
        </w:rPr>
        <w:t>בוועדת</w:t>
      </w:r>
      <w:r w:rsidR="00742B76">
        <w:rPr>
          <w:rFonts w:hint="cs"/>
          <w:rtl/>
        </w:rPr>
        <w:t xml:space="preserve"> </w:t>
      </w:r>
      <w:proofErr w:type="spellStart"/>
      <w:r w:rsidR="00742B76">
        <w:rPr>
          <w:rFonts w:hint="cs"/>
          <w:rtl/>
        </w:rPr>
        <w:t>דורנר</w:t>
      </w:r>
      <w:proofErr w:type="spellEnd"/>
      <w:r w:rsidR="00742B76">
        <w:rPr>
          <w:rFonts w:hint="cs"/>
          <w:rtl/>
        </w:rPr>
        <w:t xml:space="preserve"> </w:t>
      </w:r>
      <w:r w:rsidR="00742B76">
        <w:rPr>
          <w:rtl/>
        </w:rPr>
        <w:t>–</w:t>
      </w:r>
      <w:r w:rsidR="00742B76">
        <w:rPr>
          <w:rFonts w:hint="cs"/>
          <w:rtl/>
        </w:rPr>
        <w:t xml:space="preserve"> בסדר.</w:t>
      </w:r>
    </w:p>
    <w:p w:rsidR="00742B76" w:rsidRDefault="00742B76" w:rsidP="00742B7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410538374"/>
        <w:placeholder>
          <w:docPart w:val="DefaultPlaceholder_-1854013440"/>
        </w:placeholder>
        <w15:color w:val="993366"/>
      </w:sdtPr>
      <w:sdtEndPr/>
      <w:sdtContent>
        <w:p w:rsidR="00742B76" w:rsidRDefault="00742B76" w:rsidP="00742B76">
          <w:pPr>
            <w:pStyle w:val="a4"/>
            <w:keepNext/>
            <w:rPr>
              <w:rtl/>
            </w:rPr>
          </w:pPr>
          <w:r w:rsidRPr="00742B76">
            <w:rPr>
              <w:rStyle w:val="afd"/>
              <w:color w:val="000000"/>
              <w:rtl/>
            </w:rPr>
            <w:t>זאב בנימין בגין (הליכוד):</w:t>
          </w:r>
        </w:p>
      </w:sdtContent>
    </w:sdt>
    <w:p w:rsidR="00742B76" w:rsidRDefault="00742B76" w:rsidP="00742B76">
      <w:pPr>
        <w:pStyle w:val="KeepWithNext"/>
        <w:rPr>
          <w:rtl/>
        </w:rPr>
      </w:pPr>
    </w:p>
    <w:p w:rsidR="00742B76" w:rsidRDefault="00742B76" w:rsidP="00F303F6">
      <w:pPr>
        <w:rPr>
          <w:rtl/>
        </w:rPr>
      </w:pPr>
      <w:r>
        <w:rPr>
          <w:rFonts w:hint="cs"/>
          <w:rtl/>
        </w:rPr>
        <w:t xml:space="preserve">עפרה </w:t>
      </w:r>
      <w:proofErr w:type="spellStart"/>
      <w:r>
        <w:rPr>
          <w:rFonts w:hint="cs"/>
          <w:rtl/>
        </w:rPr>
        <w:t>היתה</w:t>
      </w:r>
      <w:proofErr w:type="spellEnd"/>
      <w:r>
        <w:rPr>
          <w:rFonts w:hint="cs"/>
          <w:rtl/>
        </w:rPr>
        <w:t xml:space="preserve"> חברת הוועדה.</w:t>
      </w:r>
    </w:p>
    <w:p w:rsidR="00F303F6" w:rsidRDefault="00F303F6" w:rsidP="00F303F6">
      <w:pPr>
        <w:rPr>
          <w:rtl/>
        </w:rPr>
      </w:pPr>
    </w:p>
    <w:p w:rsidR="00F303F6" w:rsidRDefault="00F303F6" w:rsidP="00F303F6">
      <w:pPr>
        <w:ind w:firstLine="0"/>
        <w:rPr>
          <w:u w:val="single"/>
          <w:rtl/>
        </w:rPr>
      </w:pPr>
      <w:r>
        <w:rPr>
          <w:rFonts w:hint="cs"/>
          <w:u w:val="single"/>
          <w:rtl/>
        </w:rPr>
        <w:t>קריאה:</w:t>
      </w:r>
    </w:p>
    <w:p w:rsidR="00F303F6" w:rsidRDefault="00F303F6" w:rsidP="00F303F6">
      <w:pPr>
        <w:rPr>
          <w:u w:val="single"/>
          <w:rtl/>
        </w:rPr>
      </w:pPr>
    </w:p>
    <w:p w:rsidR="00F303F6" w:rsidRPr="00F303F6" w:rsidRDefault="00F303F6" w:rsidP="00F303F6">
      <w:pPr>
        <w:rPr>
          <w:rtl/>
        </w:rPr>
      </w:pPr>
      <w:r>
        <w:rPr>
          <w:rFonts w:hint="cs"/>
          <w:rtl/>
        </w:rPr>
        <w:t>גם הממשלה אימצה את דוח הוועדה.</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707728485"/>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F303F6" w:rsidP="00F303F6">
      <w:pPr>
        <w:rPr>
          <w:rtl/>
        </w:rPr>
      </w:pPr>
      <w:r>
        <w:rPr>
          <w:rFonts w:hint="cs"/>
          <w:rtl/>
        </w:rPr>
        <w:t xml:space="preserve">אבל </w:t>
      </w:r>
      <w:r w:rsidR="00742B76">
        <w:rPr>
          <w:rFonts w:hint="cs"/>
          <w:rtl/>
        </w:rPr>
        <w:t xml:space="preserve">מקובל שאחרי שהרוב סוכם </w:t>
      </w:r>
      <w:r>
        <w:rPr>
          <w:rFonts w:hint="cs"/>
          <w:rtl/>
        </w:rPr>
        <w:t xml:space="preserve">ויש דעת רוב, המיעוט בדרך כלל מצטרף </w:t>
      </w:r>
      <w:r w:rsidR="00742B76">
        <w:rPr>
          <w:rFonts w:hint="cs"/>
          <w:rtl/>
        </w:rPr>
        <w:t xml:space="preserve">ומקבל את זה. הוא יכול להמשיך להגיד, אבל חוץ מכל זה, שוב </w:t>
      </w:r>
      <w:r w:rsidR="00742B76">
        <w:rPr>
          <w:rtl/>
        </w:rPr>
        <w:t>–</w:t>
      </w:r>
      <w:r w:rsidR="00742B76">
        <w:rPr>
          <w:rFonts w:hint="cs"/>
          <w:rtl/>
        </w:rPr>
        <w:t xml:space="preserve"> ישבנו כאן, ישבה כא</w:t>
      </w:r>
      <w:r>
        <w:rPr>
          <w:rFonts w:hint="cs"/>
          <w:rtl/>
        </w:rPr>
        <w:t>ן</w:t>
      </w:r>
      <w:r w:rsidR="00742B76">
        <w:rPr>
          <w:rFonts w:hint="cs"/>
          <w:rtl/>
        </w:rPr>
        <w:t xml:space="preserve"> </w:t>
      </w:r>
      <w:proofErr w:type="spellStart"/>
      <w:r w:rsidR="00742B76">
        <w:rPr>
          <w:rFonts w:hint="cs"/>
          <w:rtl/>
        </w:rPr>
        <w:t>דורנר</w:t>
      </w:r>
      <w:proofErr w:type="spellEnd"/>
      <w:r w:rsidR="00742B76">
        <w:rPr>
          <w:rFonts w:hint="cs"/>
          <w:rtl/>
        </w:rPr>
        <w:t xml:space="preserve"> בעצמה. </w:t>
      </w:r>
      <w:r>
        <w:rPr>
          <w:rFonts w:hint="cs"/>
          <w:rtl/>
        </w:rPr>
        <w:t xml:space="preserve">שמענו, </w:t>
      </w:r>
      <w:r w:rsidR="00742B76">
        <w:rPr>
          <w:rFonts w:hint="cs"/>
          <w:rtl/>
        </w:rPr>
        <w:t xml:space="preserve">ישבנו, קיבלנו, השתכנענו. תעזבו אותנו מכל </w:t>
      </w:r>
      <w:r w:rsidR="00742B76">
        <w:rPr>
          <w:rtl/>
        </w:rPr>
        <w:t>–</w:t>
      </w:r>
      <w:r w:rsidR="00742B76">
        <w:rPr>
          <w:rFonts w:hint="cs"/>
          <w:rtl/>
        </w:rPr>
        <w:t xml:space="preserve"> </w:t>
      </w:r>
      <w:r>
        <w:rPr>
          <w:rFonts w:hint="cs"/>
          <w:rtl/>
        </w:rPr>
        <w:t xml:space="preserve">הרחבת רשת כזאת, </w:t>
      </w:r>
      <w:r w:rsidR="00742B76">
        <w:rPr>
          <w:rFonts w:hint="cs"/>
          <w:rtl/>
        </w:rPr>
        <w:t>הכול יכול להיות,</w:t>
      </w:r>
      <w:r>
        <w:rPr>
          <w:rFonts w:hint="cs"/>
          <w:rtl/>
        </w:rPr>
        <w:t xml:space="preserve"> וכל הנתונים שאמרתם משחקים גם ל</w:t>
      </w:r>
      <w:r w:rsidR="00742B76">
        <w:rPr>
          <w:rFonts w:hint="cs"/>
          <w:rtl/>
        </w:rPr>
        <w:t>כיו</w:t>
      </w:r>
      <w:r>
        <w:rPr>
          <w:rFonts w:hint="cs"/>
          <w:rtl/>
        </w:rPr>
        <w:t>ון</w:t>
      </w:r>
      <w:r w:rsidR="00742B76">
        <w:rPr>
          <w:rFonts w:hint="cs"/>
          <w:rtl/>
        </w:rPr>
        <w:t xml:space="preserve"> ה</w:t>
      </w:r>
      <w:r>
        <w:rPr>
          <w:rFonts w:hint="cs"/>
          <w:rtl/>
        </w:rPr>
        <w:t>הפ</w:t>
      </w:r>
      <w:r w:rsidR="00742B76">
        <w:rPr>
          <w:rFonts w:hint="cs"/>
          <w:rtl/>
        </w:rPr>
        <w:t xml:space="preserve">וך. </w:t>
      </w:r>
      <w:r>
        <w:rPr>
          <w:rFonts w:hint="cs"/>
          <w:rtl/>
        </w:rPr>
        <w:t xml:space="preserve">אנחנו הולכים עכשיו לניסיון, ורוצים ללכת עליו, </w:t>
      </w:r>
      <w:r w:rsidR="00742B76">
        <w:rPr>
          <w:rFonts w:hint="cs"/>
          <w:rtl/>
        </w:rPr>
        <w:t>ולעשות אותו טוב. אנחנו חושבים שבתפישה הבסיסית שלנו, שאנחנו רוצ</w:t>
      </w:r>
      <w:r w:rsidR="00C63208">
        <w:rPr>
          <w:rFonts w:hint="cs"/>
          <w:rtl/>
        </w:rPr>
        <w:t>ים</w:t>
      </w:r>
      <w:r>
        <w:rPr>
          <w:rFonts w:hint="cs"/>
          <w:rtl/>
        </w:rPr>
        <w:t xml:space="preserve"> שאותם אלה שהשופט חושב שאפשר להוציא אותם לעבודות שירות</w:t>
      </w:r>
      <w:r w:rsidR="00742B76">
        <w:rPr>
          <w:rFonts w:hint="cs"/>
          <w:rtl/>
        </w:rPr>
        <w:t xml:space="preserve"> -</w:t>
      </w:r>
      <w:r>
        <w:rPr>
          <w:rFonts w:hint="cs"/>
          <w:rtl/>
        </w:rPr>
        <w:t xml:space="preserve"> </w:t>
      </w:r>
      <w:r w:rsidR="00742B76">
        <w:rPr>
          <w:rFonts w:hint="cs"/>
          <w:rtl/>
        </w:rPr>
        <w:t>רק על</w:t>
      </w:r>
      <w:r>
        <w:rPr>
          <w:rFonts w:hint="cs"/>
          <w:rtl/>
        </w:rPr>
        <w:t>יהם מדובר הרי, כי השופט, אלה שהוא חושב שלא הולכים לעבודות שירות, י</w:t>
      </w:r>
      <w:r w:rsidR="00742B76">
        <w:rPr>
          <w:rFonts w:hint="cs"/>
          <w:rtl/>
        </w:rPr>
        <w:t>יתן להם מאסר גם אם זה ששה חודשים וגם אם זה תשעה חודש</w:t>
      </w:r>
      <w:r w:rsidR="00C63208">
        <w:rPr>
          <w:rFonts w:hint="cs"/>
          <w:rtl/>
        </w:rPr>
        <w:t>ים</w:t>
      </w:r>
      <w:r>
        <w:rPr>
          <w:rFonts w:hint="cs"/>
          <w:rtl/>
        </w:rPr>
        <w:t>. אנחנ</w:t>
      </w:r>
      <w:r w:rsidR="00742B76">
        <w:rPr>
          <w:rFonts w:hint="cs"/>
          <w:rtl/>
        </w:rPr>
        <w:t>ו</w:t>
      </w:r>
      <w:r>
        <w:rPr>
          <w:rFonts w:hint="cs"/>
          <w:rtl/>
        </w:rPr>
        <w:t xml:space="preserve"> רק מדברים על כאלה שהשופט יחשוב שאפשר. אנחנו רוצי</w:t>
      </w:r>
      <w:r w:rsidR="00742B76">
        <w:rPr>
          <w:rFonts w:hint="cs"/>
          <w:rtl/>
        </w:rPr>
        <w:t>ם</w:t>
      </w:r>
      <w:r>
        <w:rPr>
          <w:rFonts w:hint="cs"/>
          <w:rtl/>
        </w:rPr>
        <w:t xml:space="preserve"> </w:t>
      </w:r>
      <w:r w:rsidR="00742B76">
        <w:rPr>
          <w:rFonts w:hint="cs"/>
          <w:rtl/>
        </w:rPr>
        <w:t xml:space="preserve">גם להמעיט אנשים מבית סוהר, </w:t>
      </w:r>
      <w:r>
        <w:rPr>
          <w:rFonts w:hint="cs"/>
          <w:rtl/>
        </w:rPr>
        <w:t xml:space="preserve">לתת להם טיפול ושיקום ולעזור להם. </w:t>
      </w:r>
      <w:r w:rsidR="00742B76">
        <w:rPr>
          <w:rFonts w:hint="cs"/>
          <w:rtl/>
        </w:rPr>
        <w:t xml:space="preserve">אנחנו גם </w:t>
      </w:r>
      <w:r>
        <w:rPr>
          <w:rFonts w:hint="cs"/>
          <w:rtl/>
        </w:rPr>
        <w:t>ר</w:t>
      </w:r>
      <w:r w:rsidR="00742B76">
        <w:rPr>
          <w:rFonts w:hint="cs"/>
          <w:rtl/>
        </w:rPr>
        <w:t>וצים לעודד אותם שיהיו בסדר. אנחנו רוצים שאלה של התשעה חודש</w:t>
      </w:r>
      <w:r w:rsidR="00C63208">
        <w:rPr>
          <w:rFonts w:hint="cs"/>
          <w:rtl/>
        </w:rPr>
        <w:t>ים</w:t>
      </w:r>
      <w:r w:rsidR="00742B76">
        <w:rPr>
          <w:rFonts w:hint="cs"/>
          <w:rtl/>
        </w:rPr>
        <w:t xml:space="preserve">, </w:t>
      </w:r>
      <w:r>
        <w:rPr>
          <w:rFonts w:hint="cs"/>
          <w:rtl/>
        </w:rPr>
        <w:t xml:space="preserve">נניח, </w:t>
      </w:r>
      <w:r w:rsidR="00742B76">
        <w:rPr>
          <w:rFonts w:hint="cs"/>
          <w:rtl/>
        </w:rPr>
        <w:t>הכמות שקראתם קודם של אלה שקיבלו נזיפות</w:t>
      </w:r>
      <w:r>
        <w:rPr>
          <w:rFonts w:hint="cs"/>
          <w:rtl/>
        </w:rPr>
        <w:t xml:space="preserve"> ולא עומדים בתנאי השירות</w:t>
      </w:r>
      <w:r w:rsidR="00742B76">
        <w:rPr>
          <w:rFonts w:hint="cs"/>
          <w:rtl/>
        </w:rPr>
        <w:t xml:space="preserve">, אנחנו רוצים שזה לא יהיה. </w:t>
      </w:r>
      <w:r>
        <w:rPr>
          <w:rFonts w:hint="cs"/>
          <w:rtl/>
        </w:rPr>
        <w:t xml:space="preserve">אנחנו רוצים שיהיה כמה שיותר טוב. צריך לתת להם גם </w:t>
      </w:r>
      <w:r w:rsidR="00742B76">
        <w:rPr>
          <w:rFonts w:hint="cs"/>
          <w:rtl/>
        </w:rPr>
        <w:t>סו</w:t>
      </w:r>
      <w:r>
        <w:rPr>
          <w:rFonts w:hint="cs"/>
          <w:rtl/>
        </w:rPr>
        <w:t>כ</w:t>
      </w:r>
      <w:r w:rsidR="00742B76">
        <w:rPr>
          <w:rFonts w:hint="cs"/>
          <w:rtl/>
        </w:rPr>
        <w:t xml:space="preserve">ריות. אז סוכריה אחת היא שיקומית. </w:t>
      </w:r>
      <w:r>
        <w:rPr>
          <w:rFonts w:hint="cs"/>
          <w:rtl/>
        </w:rPr>
        <w:t xml:space="preserve">סוכריה שנייה יכולה להיות של </w:t>
      </w:r>
      <w:r w:rsidR="00742B76">
        <w:rPr>
          <w:rFonts w:hint="cs"/>
          <w:rtl/>
        </w:rPr>
        <w:t>שליש, כמו שקורה לגבי שאר האסירים בבתי הסוהר.</w:t>
      </w:r>
    </w:p>
    <w:p w:rsidR="00742B76" w:rsidRDefault="00742B76" w:rsidP="00742B76">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969470638"/>
        <w:placeholder>
          <w:docPart w:val="DefaultPlaceholder_-1854013440"/>
        </w:placeholder>
        <w15:color w:val="993366"/>
      </w:sdtPr>
      <w:sdtEndPr/>
      <w:sdtContent>
        <w:p w:rsidR="00742B76" w:rsidRDefault="00742B76" w:rsidP="00742B76">
          <w:pPr>
            <w:pStyle w:val="af9"/>
            <w:keepNext/>
            <w:rPr>
              <w:rtl/>
            </w:rPr>
          </w:pPr>
          <w:proofErr w:type="spellStart"/>
          <w:r w:rsidRPr="00742B76">
            <w:rPr>
              <w:rStyle w:val="afd"/>
              <w:color w:val="000000"/>
              <w:rtl/>
            </w:rPr>
            <w:t>יוכי</w:t>
          </w:r>
          <w:proofErr w:type="spellEnd"/>
          <w:r w:rsidRPr="00742B76">
            <w:rPr>
              <w:rStyle w:val="afd"/>
              <w:color w:val="000000"/>
              <w:rtl/>
            </w:rPr>
            <w:t xml:space="preserve"> </w:t>
          </w:r>
          <w:proofErr w:type="spellStart"/>
          <w:r w:rsidRPr="00742B76">
            <w:rPr>
              <w:rStyle w:val="afd"/>
              <w:color w:val="000000"/>
              <w:rtl/>
            </w:rPr>
            <w:t>גניסין</w:t>
          </w:r>
          <w:proofErr w:type="spellEnd"/>
          <w:r w:rsidRPr="00742B76">
            <w:rPr>
              <w:color w:val="000000"/>
              <w:rtl/>
            </w:rPr>
            <w:t>:</w:t>
          </w:r>
        </w:p>
      </w:sdtContent>
    </w:sdt>
    <w:p w:rsidR="00742B76" w:rsidRDefault="00742B76" w:rsidP="00742B76">
      <w:pPr>
        <w:pStyle w:val="KeepWithNext"/>
        <w:rPr>
          <w:rtl/>
        </w:rPr>
      </w:pPr>
    </w:p>
    <w:p w:rsidR="00742B76" w:rsidRDefault="00F303F6" w:rsidP="00F303F6">
      <w:pPr>
        <w:rPr>
          <w:rtl/>
        </w:rPr>
      </w:pPr>
      <w:r>
        <w:rPr>
          <w:rFonts w:hint="cs"/>
          <w:rtl/>
        </w:rPr>
        <w:t xml:space="preserve">אבל זה לא קורה לגבי עובדי שירות ששה חודשים. נוצר מצב פרדוקסלי </w:t>
      </w:r>
      <w:r>
        <w:rPr>
          <w:rtl/>
        </w:rPr>
        <w:t>–</w:t>
      </w:r>
      <w:r>
        <w:rPr>
          <w:rFonts w:hint="cs"/>
          <w:rtl/>
        </w:rPr>
        <w:t xml:space="preserve"> מישהו שיידון לשמונה חודשי </w:t>
      </w:r>
      <w:r w:rsidR="00742B76">
        <w:rPr>
          <w:rFonts w:hint="cs"/>
          <w:rtl/>
        </w:rPr>
        <w:t>עבודות שירות</w:t>
      </w:r>
      <w:r>
        <w:rPr>
          <w:rFonts w:hint="cs"/>
          <w:rtl/>
        </w:rPr>
        <w:t>,</w:t>
      </w:r>
      <w:r w:rsidR="00742B76">
        <w:rPr>
          <w:rFonts w:hint="cs"/>
          <w:rtl/>
        </w:rPr>
        <w:t xml:space="preserve"> יעשה פחות ממישהו שנידון לששה חודשי עבודות שירות.</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1437292508"/>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742B76" w:rsidP="00742B76">
      <w:pPr>
        <w:rPr>
          <w:rtl/>
        </w:rPr>
      </w:pPr>
      <w:r>
        <w:rPr>
          <w:rFonts w:hint="cs"/>
          <w:rtl/>
        </w:rPr>
        <w:t>ז</w:t>
      </w:r>
      <w:r w:rsidR="00F303F6">
        <w:rPr>
          <w:rFonts w:hint="cs"/>
          <w:rtl/>
        </w:rPr>
        <w:t>ה</w:t>
      </w:r>
      <w:r>
        <w:rPr>
          <w:rFonts w:hint="cs"/>
          <w:rtl/>
        </w:rPr>
        <w:t xml:space="preserve"> יכול להיות גם בחיים </w:t>
      </w:r>
      <w:r w:rsidR="00B77A1D">
        <w:rPr>
          <w:rtl/>
        </w:rPr>
        <w:t>–</w:t>
      </w:r>
      <w:r w:rsidR="00B77A1D">
        <w:rPr>
          <w:rFonts w:hint="cs"/>
          <w:rtl/>
        </w:rPr>
        <w:t xml:space="preserve"> מי, שנניח, קיבל ארבע שנים, ומי שקיבל חמש שנים </w:t>
      </w:r>
      <w:r w:rsidR="00B77A1D">
        <w:rPr>
          <w:rtl/>
        </w:rPr>
        <w:t>–</w:t>
      </w:r>
      <w:r w:rsidR="00B77A1D">
        <w:rPr>
          <w:rFonts w:hint="cs"/>
          <w:rtl/>
        </w:rPr>
        <w:t xml:space="preserve"> זה שקיבל חמש שנים, </w:t>
      </w:r>
      <w:r>
        <w:rPr>
          <w:rFonts w:hint="cs"/>
          <w:rtl/>
        </w:rPr>
        <w:t>ייצא לפניו כי הוא קיבל שליש, וזה לא קיבל שליש.</w:t>
      </w:r>
    </w:p>
    <w:p w:rsidR="00742B76" w:rsidRDefault="00742B76" w:rsidP="00742B76">
      <w:pPr>
        <w:rPr>
          <w:rtl/>
        </w:rPr>
      </w:pPr>
    </w:p>
    <w:sdt>
      <w:sdtPr>
        <w:rPr>
          <w:rFonts w:hint="cs"/>
          <w:rtl/>
        </w:rPr>
        <w:alias w:val="אורח"/>
        <w:tag w:val="&lt;ID&gt;805492&lt;/ID&gt;&lt;Name&gt;דקלה פוגל ברדה&lt;/Name&gt;&lt;Data&gt;דקלה פוגל ברדה&lt;/Data&gt;&lt;Shortcut&gt;דקפו&lt;/Shortcut&gt;&lt;Title&gt;ע' יועמ&quot;ש משטרה, המשרד לבטחון פנים&lt;/Title&gt;"/>
        <w:id w:val="-1989939833"/>
        <w:placeholder>
          <w:docPart w:val="DefaultPlaceholder_-1854013440"/>
        </w:placeholder>
        <w15:color w:val="993366"/>
      </w:sdtPr>
      <w:sdtEndPr/>
      <w:sdtContent>
        <w:p w:rsidR="00742B76" w:rsidRDefault="00742B76" w:rsidP="00742B76">
          <w:pPr>
            <w:pStyle w:val="af9"/>
            <w:keepNext/>
            <w:rPr>
              <w:rtl/>
            </w:rPr>
          </w:pPr>
          <w:r w:rsidRPr="00742B76">
            <w:rPr>
              <w:rStyle w:val="afd"/>
              <w:color w:val="000000"/>
              <w:rtl/>
            </w:rPr>
            <w:t>דקלה פוגל ברדה</w:t>
          </w:r>
          <w:r w:rsidRPr="00742B76">
            <w:rPr>
              <w:color w:val="000000"/>
              <w:rtl/>
            </w:rPr>
            <w:t>:</w:t>
          </w:r>
        </w:p>
      </w:sdtContent>
    </w:sdt>
    <w:p w:rsidR="00742B76" w:rsidRDefault="00742B76" w:rsidP="00742B76">
      <w:pPr>
        <w:pStyle w:val="KeepWithNext"/>
        <w:rPr>
          <w:rtl/>
        </w:rPr>
      </w:pPr>
    </w:p>
    <w:p w:rsidR="00742B76" w:rsidRDefault="00B77A1D" w:rsidP="00B77A1D">
      <w:pPr>
        <w:rPr>
          <w:rtl/>
        </w:rPr>
      </w:pPr>
      <w:r>
        <w:rPr>
          <w:rFonts w:hint="cs"/>
          <w:rtl/>
        </w:rPr>
        <w:t xml:space="preserve">אדוני, אסיים, ברשותך. </w:t>
      </w:r>
      <w:r w:rsidR="00742B76">
        <w:rPr>
          <w:rFonts w:hint="cs"/>
          <w:rtl/>
        </w:rPr>
        <w:t xml:space="preserve">כל מה שהמשטרה מבקשת לומר </w:t>
      </w:r>
      <w:r w:rsidR="00742B76">
        <w:rPr>
          <w:rtl/>
        </w:rPr>
        <w:t>–</w:t>
      </w:r>
      <w:r w:rsidR="00742B76">
        <w:rPr>
          <w:rFonts w:hint="cs"/>
          <w:rtl/>
        </w:rPr>
        <w:t xml:space="preserve"> אנחנו ודאי נברך על מהלך שיאפשר </w:t>
      </w:r>
      <w:r>
        <w:rPr>
          <w:rFonts w:hint="cs"/>
          <w:rtl/>
        </w:rPr>
        <w:t>שיקום מספר רב יותר של אנשים</w:t>
      </w:r>
      <w:r w:rsidR="00742B76">
        <w:rPr>
          <w:rFonts w:hint="cs"/>
          <w:rtl/>
        </w:rPr>
        <w:t xml:space="preserve">. </w:t>
      </w:r>
      <w:r>
        <w:rPr>
          <w:rFonts w:hint="cs"/>
          <w:rtl/>
        </w:rPr>
        <w:t xml:space="preserve">מנגד, האינטרס הציבורי וביטחון הציבור </w:t>
      </w:r>
      <w:r w:rsidR="00742B76">
        <w:rPr>
          <w:rFonts w:hint="cs"/>
          <w:rtl/>
        </w:rPr>
        <w:t>מאוד חשוב לנו. במצב שבו לשיטתנו</w:t>
      </w:r>
      <w:r>
        <w:rPr>
          <w:rFonts w:hint="cs"/>
          <w:rtl/>
        </w:rPr>
        <w:t>, אין די נתונים שיסביר</w:t>
      </w:r>
      <w:r w:rsidR="00742B76">
        <w:rPr>
          <w:rFonts w:hint="cs"/>
          <w:rtl/>
        </w:rPr>
        <w:t xml:space="preserve">ו למה תוביל סיטואציה הזו, איך תתנהגנה כל המערכות, </w:t>
      </w:r>
      <w:r>
        <w:rPr>
          <w:rFonts w:hint="cs"/>
          <w:rtl/>
        </w:rPr>
        <w:t xml:space="preserve">מה המשמעויות של זה - </w:t>
      </w:r>
      <w:r w:rsidR="00742B76">
        <w:rPr>
          <w:rFonts w:hint="cs"/>
          <w:rtl/>
        </w:rPr>
        <w:t>אנחנו חושבים שנכו</w:t>
      </w:r>
      <w:r>
        <w:rPr>
          <w:rFonts w:hint="cs"/>
          <w:rtl/>
        </w:rPr>
        <w:t>ן</w:t>
      </w:r>
      <w:r w:rsidR="00742B76">
        <w:rPr>
          <w:rFonts w:hint="cs"/>
          <w:rtl/>
        </w:rPr>
        <w:t xml:space="preserve"> יהיה לעשות את זה כהוראת שעה, כפי שכרגע מציעה ה</w:t>
      </w:r>
      <w:r>
        <w:rPr>
          <w:rFonts w:hint="cs"/>
          <w:rtl/>
        </w:rPr>
        <w:t>צעת החוק הממשלתית,</w:t>
      </w:r>
      <w:r w:rsidR="00742B76">
        <w:rPr>
          <w:rFonts w:hint="cs"/>
          <w:rtl/>
        </w:rPr>
        <w:t xml:space="preserve"> </w:t>
      </w:r>
      <w:r>
        <w:rPr>
          <w:rFonts w:hint="cs"/>
          <w:rtl/>
        </w:rPr>
        <w:t xml:space="preserve">במשך שנתיים </w:t>
      </w:r>
      <w:r>
        <w:rPr>
          <w:rtl/>
        </w:rPr>
        <w:t>–</w:t>
      </w:r>
      <w:r>
        <w:rPr>
          <w:rFonts w:hint="cs"/>
          <w:rtl/>
        </w:rPr>
        <w:t xml:space="preserve"> זו לא תקופה ארוכה </w:t>
      </w:r>
      <w:r>
        <w:rPr>
          <w:rtl/>
        </w:rPr>
        <w:t>–</w:t>
      </w:r>
      <w:r>
        <w:rPr>
          <w:rFonts w:hint="cs"/>
          <w:rtl/>
        </w:rPr>
        <w:t xml:space="preserve"> לראות </w:t>
      </w:r>
      <w:r w:rsidR="00742B76">
        <w:rPr>
          <w:rFonts w:hint="cs"/>
          <w:rtl/>
        </w:rPr>
        <w:t>לאן נושבת הרוח, להבין את הסיטואציה הזו מתנהגת</w:t>
      </w:r>
      <w:r>
        <w:rPr>
          <w:rFonts w:hint="cs"/>
          <w:rtl/>
        </w:rPr>
        <w:t>, להבין האם באמת הליווי הסוציאלי, שיהיה לאותם אנשים</w:t>
      </w:r>
      <w:r w:rsidR="00742B76">
        <w:rPr>
          <w:rFonts w:hint="cs"/>
          <w:rtl/>
        </w:rPr>
        <w:t xml:space="preserve"> שנידונו לתשעה חודשים</w:t>
      </w:r>
      <w:r>
        <w:rPr>
          <w:rFonts w:hint="cs"/>
          <w:rtl/>
        </w:rPr>
        <w:t>,</w:t>
      </w:r>
      <w:r w:rsidR="00742B76">
        <w:rPr>
          <w:rFonts w:hint="cs"/>
          <w:rtl/>
        </w:rPr>
        <w:t xml:space="preserve"> מסייע ועוזר</w:t>
      </w:r>
      <w:r>
        <w:rPr>
          <w:rFonts w:hint="cs"/>
          <w:rtl/>
        </w:rPr>
        <w:t xml:space="preserve"> באמת</w:t>
      </w:r>
      <w:r w:rsidR="00742B76">
        <w:rPr>
          <w:rFonts w:hint="cs"/>
          <w:rtl/>
        </w:rPr>
        <w:t xml:space="preserve">, ואחר כך באמת ישתכלל מנגנון הטבה כזה או אחר. אחר כך </w:t>
      </w:r>
      <w:r>
        <w:rPr>
          <w:rFonts w:hint="cs"/>
          <w:rtl/>
        </w:rPr>
        <w:t xml:space="preserve">גם </w:t>
      </w:r>
      <w:r w:rsidR="00742B76">
        <w:rPr>
          <w:rFonts w:hint="cs"/>
          <w:rtl/>
        </w:rPr>
        <w:t>יהיה קל יותר</w:t>
      </w:r>
      <w:r>
        <w:rPr>
          <w:rFonts w:hint="cs"/>
          <w:rtl/>
        </w:rPr>
        <w:t xml:space="preserve"> להתאים את אותו מנגנון</w:t>
      </w:r>
      <w:r w:rsidR="00742B76">
        <w:rPr>
          <w:rFonts w:hint="cs"/>
          <w:rtl/>
        </w:rPr>
        <w:t>, איזה מנגנון יהיה נכון לעשות. זו עמדתנו.</w:t>
      </w:r>
    </w:p>
    <w:p w:rsidR="00742B76" w:rsidRDefault="00742B76" w:rsidP="00742B7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14549493"/>
        <w:placeholder>
          <w:docPart w:val="DefaultPlaceholder_-1854013440"/>
        </w:placeholder>
        <w15:color w:val="993366"/>
      </w:sdtPr>
      <w:sdtEndPr/>
      <w:sdtContent>
        <w:p w:rsidR="00742B76" w:rsidRDefault="00742B76" w:rsidP="00742B76">
          <w:pPr>
            <w:pStyle w:val="a4"/>
            <w:keepNext/>
            <w:rPr>
              <w:rtl/>
            </w:rPr>
          </w:pPr>
          <w:r w:rsidRPr="00742B76">
            <w:rPr>
              <w:rStyle w:val="afd"/>
              <w:color w:val="000000"/>
              <w:rtl/>
            </w:rPr>
            <w:t>זאב בנימין בגין (הליכוד):</w:t>
          </w:r>
        </w:p>
      </w:sdtContent>
    </w:sdt>
    <w:p w:rsidR="00742B76" w:rsidRDefault="00742B76" w:rsidP="00742B76">
      <w:pPr>
        <w:pStyle w:val="KeepWithNext"/>
        <w:rPr>
          <w:rtl/>
        </w:rPr>
      </w:pPr>
    </w:p>
    <w:p w:rsidR="00742B76" w:rsidRDefault="00742B76" w:rsidP="00B77A1D">
      <w:pPr>
        <w:rPr>
          <w:rtl/>
        </w:rPr>
      </w:pPr>
      <w:r>
        <w:rPr>
          <w:rFonts w:hint="cs"/>
          <w:rtl/>
        </w:rPr>
        <w:t>שאלת השחרור המוקדם, אחד השי</w:t>
      </w:r>
      <w:r w:rsidR="00B77A1D">
        <w:rPr>
          <w:rFonts w:hint="cs"/>
          <w:rtl/>
        </w:rPr>
        <w:t>קולים</w:t>
      </w:r>
      <w:r>
        <w:rPr>
          <w:rFonts w:hint="cs"/>
          <w:rtl/>
        </w:rPr>
        <w:t xml:space="preserve"> הוא שאלת המסוכנות.</w:t>
      </w:r>
    </w:p>
    <w:p w:rsidR="00742B76" w:rsidRDefault="00742B76" w:rsidP="00742B76">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876072916"/>
        <w:placeholder>
          <w:docPart w:val="DefaultPlaceholder_-1854013440"/>
        </w:placeholder>
        <w15:color w:val="993366"/>
      </w:sdtPr>
      <w:sdtEndPr/>
      <w:sdtContent>
        <w:p w:rsidR="00742B76" w:rsidRDefault="00742B76" w:rsidP="00742B76">
          <w:pPr>
            <w:pStyle w:val="af9"/>
            <w:keepNext/>
            <w:rPr>
              <w:rtl/>
            </w:rPr>
          </w:pPr>
          <w:proofErr w:type="spellStart"/>
          <w:r w:rsidRPr="00742B76">
            <w:rPr>
              <w:rStyle w:val="afd"/>
              <w:color w:val="000000"/>
              <w:rtl/>
            </w:rPr>
            <w:t>יוכי</w:t>
          </w:r>
          <w:proofErr w:type="spellEnd"/>
          <w:r w:rsidRPr="00742B76">
            <w:rPr>
              <w:rStyle w:val="afd"/>
              <w:color w:val="000000"/>
              <w:rtl/>
            </w:rPr>
            <w:t xml:space="preserve"> </w:t>
          </w:r>
          <w:proofErr w:type="spellStart"/>
          <w:r w:rsidRPr="00742B76">
            <w:rPr>
              <w:rStyle w:val="afd"/>
              <w:color w:val="000000"/>
              <w:rtl/>
            </w:rPr>
            <w:t>גניסין</w:t>
          </w:r>
          <w:proofErr w:type="spellEnd"/>
          <w:r w:rsidRPr="00742B76">
            <w:rPr>
              <w:color w:val="000000"/>
              <w:rtl/>
            </w:rPr>
            <w:t>:</w:t>
          </w:r>
        </w:p>
      </w:sdtContent>
    </w:sdt>
    <w:p w:rsidR="00742B76" w:rsidRDefault="00742B76" w:rsidP="00742B76">
      <w:pPr>
        <w:pStyle w:val="KeepWithNext"/>
        <w:rPr>
          <w:rtl/>
        </w:rPr>
      </w:pPr>
    </w:p>
    <w:p w:rsidR="00742B76" w:rsidRDefault="00B77A1D" w:rsidP="00742B76">
      <w:pPr>
        <w:rPr>
          <w:rtl/>
        </w:rPr>
      </w:pPr>
      <w:r>
        <w:rPr>
          <w:rFonts w:hint="cs"/>
          <w:rtl/>
        </w:rPr>
        <w:t xml:space="preserve">היום בחוק שחרור על תנאי, </w:t>
      </w:r>
      <w:r w:rsidR="00742B76">
        <w:rPr>
          <w:rFonts w:hint="cs"/>
          <w:rtl/>
        </w:rPr>
        <w:t>לגבי אסירים בפועל.</w:t>
      </w:r>
    </w:p>
    <w:p w:rsidR="00742B76" w:rsidRDefault="00742B76" w:rsidP="00742B7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805231160"/>
        <w:placeholder>
          <w:docPart w:val="DefaultPlaceholder_-1854013440"/>
        </w:placeholder>
        <w15:color w:val="993366"/>
      </w:sdtPr>
      <w:sdtEndPr/>
      <w:sdtContent>
        <w:p w:rsidR="00742B76" w:rsidRDefault="00742B76" w:rsidP="00742B76">
          <w:pPr>
            <w:pStyle w:val="a4"/>
            <w:keepNext/>
            <w:rPr>
              <w:rtl/>
            </w:rPr>
          </w:pPr>
          <w:r w:rsidRPr="00742B76">
            <w:rPr>
              <w:rStyle w:val="afd"/>
              <w:color w:val="000000"/>
              <w:rtl/>
            </w:rPr>
            <w:t>זאב בנימין בגין (הליכוד):</w:t>
          </w:r>
        </w:p>
      </w:sdtContent>
    </w:sdt>
    <w:p w:rsidR="00742B76" w:rsidRDefault="00742B76" w:rsidP="00742B76">
      <w:pPr>
        <w:pStyle w:val="KeepWithNext"/>
        <w:rPr>
          <w:rtl/>
        </w:rPr>
      </w:pPr>
    </w:p>
    <w:p w:rsidR="00742B76" w:rsidRDefault="00B77A1D" w:rsidP="00742B76">
      <w:pPr>
        <w:rPr>
          <w:rtl/>
        </w:rPr>
      </w:pPr>
      <w:r>
        <w:rPr>
          <w:rFonts w:hint="cs"/>
          <w:rtl/>
        </w:rPr>
        <w:t xml:space="preserve">האם זה מופרך להציע שיקול כזה </w:t>
      </w:r>
      <w:r w:rsidR="00742B76">
        <w:rPr>
          <w:rFonts w:hint="cs"/>
          <w:rtl/>
        </w:rPr>
        <w:t>גם בשאלת השליש?</w:t>
      </w:r>
    </w:p>
    <w:p w:rsidR="00742B76" w:rsidRDefault="00742B76" w:rsidP="00742B76">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759491380"/>
        <w:placeholder>
          <w:docPart w:val="DefaultPlaceholder_-1854013440"/>
        </w:placeholder>
        <w15:color w:val="993366"/>
      </w:sdtPr>
      <w:sdtEndPr/>
      <w:sdtContent>
        <w:p w:rsidR="00742B76" w:rsidRDefault="00742B76" w:rsidP="00742B76">
          <w:pPr>
            <w:pStyle w:val="af9"/>
            <w:keepNext/>
            <w:rPr>
              <w:rtl/>
            </w:rPr>
          </w:pPr>
          <w:proofErr w:type="spellStart"/>
          <w:r w:rsidRPr="00742B76">
            <w:rPr>
              <w:rStyle w:val="afd"/>
              <w:color w:val="000000"/>
              <w:rtl/>
            </w:rPr>
            <w:t>יוכי</w:t>
          </w:r>
          <w:proofErr w:type="spellEnd"/>
          <w:r w:rsidRPr="00742B76">
            <w:rPr>
              <w:rStyle w:val="afd"/>
              <w:color w:val="000000"/>
              <w:rtl/>
            </w:rPr>
            <w:t xml:space="preserve"> </w:t>
          </w:r>
          <w:proofErr w:type="spellStart"/>
          <w:r w:rsidRPr="00742B76">
            <w:rPr>
              <w:rStyle w:val="afd"/>
              <w:color w:val="000000"/>
              <w:rtl/>
            </w:rPr>
            <w:t>גניסין</w:t>
          </w:r>
          <w:proofErr w:type="spellEnd"/>
          <w:r w:rsidRPr="00742B76">
            <w:rPr>
              <w:color w:val="000000"/>
              <w:rtl/>
            </w:rPr>
            <w:t>:</w:t>
          </w:r>
        </w:p>
      </w:sdtContent>
    </w:sdt>
    <w:p w:rsidR="00742B76" w:rsidRDefault="00742B76" w:rsidP="00742B76">
      <w:pPr>
        <w:pStyle w:val="KeepWithNext"/>
        <w:rPr>
          <w:rtl/>
        </w:rPr>
      </w:pPr>
    </w:p>
    <w:p w:rsidR="00742B76" w:rsidRDefault="00742B76" w:rsidP="00B77A1D">
      <w:pPr>
        <w:rPr>
          <w:rtl/>
        </w:rPr>
      </w:pPr>
      <w:r>
        <w:rPr>
          <w:rFonts w:hint="cs"/>
          <w:rtl/>
        </w:rPr>
        <w:t>אי</w:t>
      </w:r>
      <w:r w:rsidR="00B77A1D">
        <w:rPr>
          <w:rFonts w:hint="cs"/>
          <w:rtl/>
        </w:rPr>
        <w:t>ן</w:t>
      </w:r>
      <w:r>
        <w:rPr>
          <w:rFonts w:hint="cs"/>
          <w:rtl/>
        </w:rPr>
        <w:t xml:space="preserve"> מנגנון כזה בכלל.</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1970928501"/>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742B76" w:rsidP="00742B76">
      <w:pPr>
        <w:rPr>
          <w:rtl/>
        </w:rPr>
      </w:pPr>
      <w:r>
        <w:rPr>
          <w:rFonts w:hint="cs"/>
          <w:rtl/>
        </w:rPr>
        <w:t>בתש</w:t>
      </w:r>
      <w:r w:rsidR="005F07DD">
        <w:rPr>
          <w:rFonts w:hint="cs"/>
          <w:rtl/>
        </w:rPr>
        <w:t xml:space="preserve">עת החודשים האלה האיש נמצא בחוץ, אם הוא מקבל עבודות שירות. </w:t>
      </w:r>
      <w:r>
        <w:rPr>
          <w:rFonts w:hint="cs"/>
          <w:rtl/>
        </w:rPr>
        <w:t>איך את מסבירה את המסוכנות שלו לציבור?</w:t>
      </w:r>
    </w:p>
    <w:p w:rsidR="00742B76" w:rsidRDefault="00742B76" w:rsidP="00742B76">
      <w:pPr>
        <w:rPr>
          <w:rtl/>
        </w:rPr>
      </w:pPr>
    </w:p>
    <w:sdt>
      <w:sdtPr>
        <w:rPr>
          <w:rFonts w:hint="cs"/>
          <w:rtl/>
        </w:rPr>
        <w:alias w:val="אורח"/>
        <w:tag w:val="&lt;ID&gt;514830&lt;/ID&gt;&lt;Name&gt;יוכי גניסין&lt;/Name&gt;&lt;Data&gt;יוכי גניסין&lt;/Data&gt;&lt;Shortcut&gt;יוגנ&lt;/Shortcut&gt;&lt;Title&gt;יועמ&quot;ש שב&quot;ס, המשרד לבטחון פנים&lt;/Title&gt;"/>
        <w:id w:val="1797802438"/>
        <w:placeholder>
          <w:docPart w:val="DefaultPlaceholder_-1854013440"/>
        </w:placeholder>
        <w15:color w:val="993366"/>
      </w:sdtPr>
      <w:sdtEndPr/>
      <w:sdtContent>
        <w:p w:rsidR="00742B76" w:rsidRDefault="00742B76" w:rsidP="00742B76">
          <w:pPr>
            <w:pStyle w:val="af9"/>
            <w:keepNext/>
            <w:rPr>
              <w:rtl/>
            </w:rPr>
          </w:pPr>
          <w:proofErr w:type="spellStart"/>
          <w:r w:rsidRPr="00742B76">
            <w:rPr>
              <w:rStyle w:val="afd"/>
              <w:color w:val="000000"/>
              <w:rtl/>
            </w:rPr>
            <w:t>יוכי</w:t>
          </w:r>
          <w:proofErr w:type="spellEnd"/>
          <w:r w:rsidRPr="00742B76">
            <w:rPr>
              <w:rStyle w:val="afd"/>
              <w:color w:val="000000"/>
              <w:rtl/>
            </w:rPr>
            <w:t xml:space="preserve"> </w:t>
          </w:r>
          <w:proofErr w:type="spellStart"/>
          <w:r w:rsidRPr="00742B76">
            <w:rPr>
              <w:rStyle w:val="afd"/>
              <w:color w:val="000000"/>
              <w:rtl/>
            </w:rPr>
            <w:t>גניסין</w:t>
          </w:r>
          <w:proofErr w:type="spellEnd"/>
          <w:r w:rsidRPr="00742B76">
            <w:rPr>
              <w:color w:val="000000"/>
              <w:rtl/>
            </w:rPr>
            <w:t>:</w:t>
          </w:r>
        </w:p>
      </w:sdtContent>
    </w:sdt>
    <w:p w:rsidR="00742B76" w:rsidRDefault="00742B76" w:rsidP="00742B76">
      <w:pPr>
        <w:pStyle w:val="KeepWithNext"/>
        <w:rPr>
          <w:rtl/>
        </w:rPr>
      </w:pPr>
    </w:p>
    <w:p w:rsidR="00742B76" w:rsidRDefault="00742B76" w:rsidP="005F07DD">
      <w:pPr>
        <w:rPr>
          <w:rtl/>
        </w:rPr>
      </w:pPr>
      <w:r>
        <w:rPr>
          <w:rFonts w:hint="cs"/>
          <w:rtl/>
        </w:rPr>
        <w:t xml:space="preserve">הראינו לכם </w:t>
      </w:r>
      <w:r>
        <w:rPr>
          <w:rtl/>
        </w:rPr>
        <w:t>–</w:t>
      </w:r>
      <w:r>
        <w:rPr>
          <w:rFonts w:hint="cs"/>
          <w:rtl/>
        </w:rPr>
        <w:t xml:space="preserve"> 500 </w:t>
      </w:r>
      <w:r w:rsidR="005F07DD">
        <w:rPr>
          <w:rFonts w:hint="cs"/>
          <w:rtl/>
        </w:rPr>
        <w:t xml:space="preserve">עברייני </w:t>
      </w:r>
      <w:r>
        <w:rPr>
          <w:rFonts w:hint="cs"/>
          <w:rtl/>
        </w:rPr>
        <w:t>אלימות.</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1875109178"/>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5F07DD" w:rsidP="005F07DD">
      <w:pPr>
        <w:rPr>
          <w:rtl/>
        </w:rPr>
      </w:pPr>
      <w:r>
        <w:rPr>
          <w:rFonts w:hint="cs"/>
          <w:rtl/>
        </w:rPr>
        <w:t xml:space="preserve">לא, אתם אומרים שאתם מוציאים אותו לתשעה חודשים </w:t>
      </w:r>
      <w:r>
        <w:rPr>
          <w:rtl/>
        </w:rPr>
        <w:t>–</w:t>
      </w:r>
      <w:r>
        <w:rPr>
          <w:rFonts w:hint="cs"/>
          <w:rtl/>
        </w:rPr>
        <w:t xml:space="preserve"> אתם מסכימים - </w:t>
      </w:r>
      <w:r w:rsidR="00742B76">
        <w:rPr>
          <w:rFonts w:hint="cs"/>
          <w:rtl/>
        </w:rPr>
        <w:t>לעב</w:t>
      </w:r>
      <w:r>
        <w:rPr>
          <w:rFonts w:hint="cs"/>
          <w:rtl/>
        </w:rPr>
        <w:t>ו</w:t>
      </w:r>
      <w:r w:rsidR="00742B76">
        <w:rPr>
          <w:rFonts w:hint="cs"/>
          <w:rtl/>
        </w:rPr>
        <w:t>דות שיורת. אתם לא מסכימים שיקצרו.</w:t>
      </w:r>
      <w:r>
        <w:rPr>
          <w:rFonts w:hint="cs"/>
          <w:rtl/>
        </w:rPr>
        <w:t xml:space="preserve"> </w:t>
      </w:r>
      <w:r w:rsidR="00742B76">
        <w:rPr>
          <w:rFonts w:hint="cs"/>
          <w:rtl/>
        </w:rPr>
        <w:t xml:space="preserve">למה </w:t>
      </w:r>
      <w:r w:rsidR="00742B76">
        <w:rPr>
          <w:rtl/>
        </w:rPr>
        <w:t>–</w:t>
      </w:r>
      <w:r w:rsidR="00742B76">
        <w:rPr>
          <w:rFonts w:hint="cs"/>
          <w:rtl/>
        </w:rPr>
        <w:t xml:space="preserve"> מסוכנות לציבור. אבל תשעה חודשים אתם נותנ</w:t>
      </w:r>
      <w:r w:rsidR="00C63208">
        <w:rPr>
          <w:rFonts w:hint="cs"/>
          <w:rtl/>
        </w:rPr>
        <w:t>ים</w:t>
      </w:r>
      <w:r w:rsidR="00742B76">
        <w:rPr>
          <w:rFonts w:hint="cs"/>
          <w:rtl/>
        </w:rPr>
        <w:t xml:space="preserve"> לו להיות בקהילה. הוא מסתובב</w:t>
      </w:r>
      <w:r>
        <w:rPr>
          <w:rFonts w:hint="cs"/>
          <w:rtl/>
        </w:rPr>
        <w:t xml:space="preserve"> הרי</w:t>
      </w:r>
      <w:r w:rsidR="00742B76">
        <w:rPr>
          <w:rFonts w:hint="cs"/>
          <w:rtl/>
        </w:rPr>
        <w:t>.</w:t>
      </w:r>
    </w:p>
    <w:p w:rsidR="00742B76" w:rsidRDefault="00742B76" w:rsidP="00742B76">
      <w:pPr>
        <w:rPr>
          <w:rtl/>
        </w:rPr>
      </w:pPr>
    </w:p>
    <w:sdt>
      <w:sdtPr>
        <w:rPr>
          <w:rtl/>
        </w:rPr>
        <w:alias w:val="דובר_המשך"/>
        <w:tag w:val="&lt;ID&gt;514830&lt;/ID&gt;&lt;Name&gt;יוכי גניסין&lt;/Name&gt;&lt;Data&gt;יוכי גניסין&lt;/Data&gt;&lt;Shortcut&gt;יוגנ&lt;/Shortcut&gt;"/>
        <w:id w:val="1480500558"/>
        <w:placeholder>
          <w:docPart w:val="DefaultPlaceholder_-1854013440"/>
        </w:placeholder>
        <w15:color w:val="993366"/>
      </w:sdtPr>
      <w:sdtEndPr/>
      <w:sdtContent>
        <w:p w:rsidR="00742B76" w:rsidRDefault="00742B76" w:rsidP="00742B76">
          <w:pPr>
            <w:pStyle w:val="-"/>
            <w:keepNext/>
            <w:rPr>
              <w:rtl/>
            </w:rPr>
          </w:pPr>
          <w:proofErr w:type="spellStart"/>
          <w:r w:rsidRPr="00742B76">
            <w:rPr>
              <w:rStyle w:val="afd"/>
              <w:color w:val="000000"/>
              <w:rtl/>
            </w:rPr>
            <w:t>יוכי</w:t>
          </w:r>
          <w:proofErr w:type="spellEnd"/>
          <w:r w:rsidRPr="00742B76">
            <w:rPr>
              <w:rStyle w:val="afd"/>
              <w:color w:val="000000"/>
              <w:rtl/>
            </w:rPr>
            <w:t xml:space="preserve"> </w:t>
          </w:r>
          <w:proofErr w:type="spellStart"/>
          <w:r w:rsidRPr="00742B76">
            <w:rPr>
              <w:rStyle w:val="afd"/>
              <w:color w:val="000000"/>
              <w:rtl/>
            </w:rPr>
            <w:t>גניסין</w:t>
          </w:r>
          <w:proofErr w:type="spellEnd"/>
          <w:r w:rsidRPr="00742B76">
            <w:rPr>
              <w:color w:val="000000"/>
              <w:rtl/>
            </w:rPr>
            <w:t>:</w:t>
          </w:r>
        </w:p>
      </w:sdtContent>
    </w:sdt>
    <w:p w:rsidR="00742B76" w:rsidRDefault="00742B76" w:rsidP="00742B76">
      <w:pPr>
        <w:pStyle w:val="KeepWithNext"/>
        <w:rPr>
          <w:rtl/>
        </w:rPr>
      </w:pPr>
    </w:p>
    <w:p w:rsidR="00742B76" w:rsidRDefault="00742B76" w:rsidP="00742B76">
      <w:pPr>
        <w:rPr>
          <w:rtl/>
        </w:rPr>
      </w:pPr>
      <w:r>
        <w:rPr>
          <w:rFonts w:hint="cs"/>
          <w:rtl/>
        </w:rPr>
        <w:t>הוא מפוקח.</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237017705"/>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5F07DD" w:rsidP="005F07DD">
      <w:pPr>
        <w:rPr>
          <w:rtl/>
        </w:rPr>
      </w:pPr>
      <w:r>
        <w:rPr>
          <w:rFonts w:hint="cs"/>
          <w:rtl/>
        </w:rPr>
        <w:t xml:space="preserve">המסוכנות תיכנס רק אם יתנהג טוב, וייתנו לו שחרור? </w:t>
      </w:r>
      <w:r w:rsidR="00742B76">
        <w:rPr>
          <w:rFonts w:hint="cs"/>
          <w:rtl/>
        </w:rPr>
        <w:t>אז הוא מסוכן לקהל? אבל אם לא נותנ</w:t>
      </w:r>
      <w:r w:rsidR="00C63208">
        <w:rPr>
          <w:rFonts w:hint="cs"/>
          <w:rtl/>
        </w:rPr>
        <w:t>ים</w:t>
      </w:r>
      <w:r w:rsidR="00742B76">
        <w:rPr>
          <w:rFonts w:hint="cs"/>
          <w:rtl/>
        </w:rPr>
        <w:t xml:space="preserve"> לו </w:t>
      </w:r>
      <w:r>
        <w:rPr>
          <w:rFonts w:hint="cs"/>
          <w:rtl/>
        </w:rPr>
        <w:t>והוא מסתובב בחוץ תשעה חודשים בלי יכולת להשתחרר</w:t>
      </w:r>
      <w:r w:rsidR="00742B76">
        <w:rPr>
          <w:rFonts w:hint="cs"/>
          <w:rtl/>
        </w:rPr>
        <w:t xml:space="preserve">, הוא לא מסוכן </w:t>
      </w:r>
      <w:r>
        <w:rPr>
          <w:rFonts w:hint="cs"/>
          <w:rtl/>
        </w:rPr>
        <w:t>לציבור? מה קרה לכם</w:t>
      </w:r>
      <w:r w:rsidR="00742B76">
        <w:rPr>
          <w:rFonts w:hint="cs"/>
          <w:rtl/>
        </w:rPr>
        <w:t>?</w:t>
      </w:r>
    </w:p>
    <w:p w:rsidR="00742B76" w:rsidRDefault="00742B76" w:rsidP="00742B76">
      <w:pPr>
        <w:rPr>
          <w:rtl/>
        </w:rPr>
      </w:pPr>
    </w:p>
    <w:sdt>
      <w:sdtPr>
        <w:rPr>
          <w:rtl/>
        </w:rPr>
        <w:alias w:val="דובר_המשך"/>
        <w:tag w:val="&lt;ID&gt;514830&lt;/ID&gt;&lt;Name&gt;יוכי גניסין&lt;/Name&gt;&lt;Data&gt;יוכי גניסין&lt;/Data&gt;&lt;Shortcut&gt;יוגנ&lt;/Shortcut&gt;"/>
        <w:id w:val="331338435"/>
        <w:placeholder>
          <w:docPart w:val="DefaultPlaceholder_-1854013440"/>
        </w:placeholder>
        <w15:color w:val="993366"/>
      </w:sdtPr>
      <w:sdtEndPr/>
      <w:sdtContent>
        <w:p w:rsidR="00742B76" w:rsidRDefault="00742B76" w:rsidP="00742B76">
          <w:pPr>
            <w:pStyle w:val="-"/>
            <w:keepNext/>
            <w:rPr>
              <w:rtl/>
            </w:rPr>
          </w:pPr>
          <w:proofErr w:type="spellStart"/>
          <w:r w:rsidRPr="00742B76">
            <w:rPr>
              <w:rStyle w:val="afd"/>
              <w:color w:val="000000"/>
              <w:rtl/>
            </w:rPr>
            <w:t>יוכי</w:t>
          </w:r>
          <w:proofErr w:type="spellEnd"/>
          <w:r w:rsidRPr="00742B76">
            <w:rPr>
              <w:rStyle w:val="afd"/>
              <w:color w:val="000000"/>
              <w:rtl/>
            </w:rPr>
            <w:t xml:space="preserve"> </w:t>
          </w:r>
          <w:proofErr w:type="spellStart"/>
          <w:r w:rsidRPr="00742B76">
            <w:rPr>
              <w:rStyle w:val="afd"/>
              <w:color w:val="000000"/>
              <w:rtl/>
            </w:rPr>
            <w:t>גניסין</w:t>
          </w:r>
          <w:proofErr w:type="spellEnd"/>
          <w:r w:rsidRPr="00742B76">
            <w:rPr>
              <w:color w:val="000000"/>
              <w:rtl/>
            </w:rPr>
            <w:t>:</w:t>
          </w:r>
        </w:p>
      </w:sdtContent>
    </w:sdt>
    <w:p w:rsidR="00742B76" w:rsidRDefault="00742B76" w:rsidP="00742B76">
      <w:pPr>
        <w:pStyle w:val="KeepWithNext"/>
        <w:rPr>
          <w:rtl/>
        </w:rPr>
      </w:pPr>
    </w:p>
    <w:p w:rsidR="00742B76" w:rsidRDefault="00742B76" w:rsidP="005F07DD">
      <w:pPr>
        <w:rPr>
          <w:rtl/>
        </w:rPr>
      </w:pPr>
      <w:r>
        <w:rPr>
          <w:rFonts w:hint="cs"/>
          <w:rtl/>
        </w:rPr>
        <w:t>אתה נ</w:t>
      </w:r>
      <w:r w:rsidR="005F07DD">
        <w:rPr>
          <w:rFonts w:hint="cs"/>
          <w:rtl/>
        </w:rPr>
        <w:t>ו</w:t>
      </w:r>
      <w:r>
        <w:rPr>
          <w:rFonts w:hint="cs"/>
          <w:rtl/>
        </w:rPr>
        <w:t>תן לו מראש. זו חלופה למאסר.</w:t>
      </w:r>
      <w:r w:rsidR="005F07DD">
        <w:rPr>
          <w:rFonts w:hint="cs"/>
          <w:rtl/>
        </w:rPr>
        <w:t xml:space="preserve"> הוא מקבל שליש בכך שהוא הולך חמישה ימים לעבודה </w:t>
      </w:r>
      <w:r>
        <w:rPr>
          <w:rFonts w:hint="cs"/>
          <w:rtl/>
        </w:rPr>
        <w:t>ולא שבעה ימים בבית סוהר.</w:t>
      </w:r>
    </w:p>
    <w:p w:rsidR="00742B76" w:rsidRDefault="00742B76" w:rsidP="00742B76">
      <w:pPr>
        <w:rPr>
          <w:rtl/>
        </w:rPr>
      </w:pPr>
    </w:p>
    <w:sdt>
      <w:sdtPr>
        <w:rPr>
          <w:rtl/>
        </w:rPr>
        <w:alias w:val="יור"/>
        <w:tag w:val="&lt;ID&gt;5094&lt;/ID&gt;&lt;Name&gt;ניסן סלומינסקי - יו&quot;רַ&lt;/Name&gt;&lt;Data&gt;ניסן סלומינסקי&lt;/Data&gt;&lt;Shortcut&gt;ניסל&lt;/Shortcut&gt;"/>
        <w:id w:val="1202897962"/>
        <w:placeholder>
          <w:docPart w:val="DefaultPlaceholder_-1854013440"/>
        </w:placeholder>
        <w15:color w:val="993366"/>
      </w:sdtPr>
      <w:sdtEndPr/>
      <w:sdtContent>
        <w:p w:rsidR="00742B76" w:rsidRDefault="00742B76" w:rsidP="00742B76">
          <w:pPr>
            <w:pStyle w:val="af6"/>
            <w:keepNext/>
            <w:rPr>
              <w:rtl/>
            </w:rPr>
          </w:pPr>
          <w:r w:rsidRPr="00742B76">
            <w:rPr>
              <w:rStyle w:val="afd"/>
              <w:color w:val="000000"/>
              <w:rtl/>
            </w:rPr>
            <w:t>היו"ר ניסן סלומינסקי</w:t>
          </w:r>
          <w:r w:rsidRPr="00742B76">
            <w:rPr>
              <w:color w:val="000000"/>
              <w:rtl/>
            </w:rPr>
            <w:t>:</w:t>
          </w:r>
        </w:p>
      </w:sdtContent>
    </w:sdt>
    <w:p w:rsidR="00742B76" w:rsidRDefault="00742B76" w:rsidP="00742B76">
      <w:pPr>
        <w:pStyle w:val="KeepWithNext"/>
        <w:rPr>
          <w:rtl/>
        </w:rPr>
      </w:pPr>
    </w:p>
    <w:p w:rsidR="00742B76" w:rsidRDefault="005F07DD" w:rsidP="00742B76">
      <w:pPr>
        <w:rPr>
          <w:rtl/>
        </w:rPr>
      </w:pPr>
      <w:r>
        <w:rPr>
          <w:rFonts w:hint="cs"/>
          <w:rtl/>
        </w:rPr>
        <w:t xml:space="preserve">טוב. </w:t>
      </w:r>
      <w:r w:rsidR="00742B76">
        <w:rPr>
          <w:rFonts w:hint="cs"/>
          <w:rtl/>
        </w:rPr>
        <w:t>יואל.</w:t>
      </w:r>
    </w:p>
    <w:p w:rsidR="00742B76" w:rsidRDefault="00742B76" w:rsidP="00210532">
      <w:pPr>
        <w:rPr>
          <w:rtl/>
        </w:rPr>
      </w:pPr>
    </w:p>
    <w:sdt>
      <w:sdtPr>
        <w:rPr>
          <w:rtl/>
        </w:rPr>
        <w:alias w:val="דובר"/>
        <w:tag w:val="&lt;ID&gt;0&lt;/ID&gt;&lt;Name&gt;יואל הדר&lt;/Name&gt;&lt;Data&gt;יואל הדר&lt;/Data&gt;&lt;Shortcut&gt;יוהד&lt;/Shortcut&gt;&lt;MemberID&gt;&lt;/MemberID&gt;"/>
        <w:id w:val="372664091"/>
        <w:placeholder>
          <w:docPart w:val="DefaultPlaceholder_-1854013440"/>
        </w:placeholder>
        <w15:color w:val="993366"/>
      </w:sdtPr>
      <w:sdtEndPr/>
      <w:sdtContent>
        <w:p w:rsidR="00210532" w:rsidRDefault="00210532" w:rsidP="00210532">
          <w:pPr>
            <w:pStyle w:val="a4"/>
            <w:keepNext/>
            <w:rPr>
              <w:rtl/>
            </w:rPr>
          </w:pPr>
          <w:r w:rsidRPr="00210532">
            <w:rPr>
              <w:rStyle w:val="afd"/>
              <w:color w:val="000000"/>
              <w:rtl/>
            </w:rPr>
            <w:t>יואל הדר</w:t>
          </w:r>
          <w:r w:rsidRPr="00210532">
            <w:rPr>
              <w:color w:val="000000"/>
              <w:rtl/>
            </w:rPr>
            <w:t>:</w:t>
          </w:r>
        </w:p>
      </w:sdtContent>
    </w:sdt>
    <w:p w:rsidR="00210532" w:rsidRDefault="00210532" w:rsidP="00210532">
      <w:pPr>
        <w:pStyle w:val="KeepWithNext"/>
        <w:rPr>
          <w:rtl/>
        </w:rPr>
      </w:pPr>
    </w:p>
    <w:p w:rsidR="00210532" w:rsidRDefault="005F07DD" w:rsidP="005F07DD">
      <w:pPr>
        <w:rPr>
          <w:rtl/>
        </w:rPr>
      </w:pPr>
      <w:r>
        <w:rPr>
          <w:rFonts w:hint="cs"/>
          <w:rtl/>
        </w:rPr>
        <w:t xml:space="preserve">אדוני, בפני הממשלה </w:t>
      </w:r>
      <w:r>
        <w:rPr>
          <w:rtl/>
        </w:rPr>
        <w:t>–</w:t>
      </w:r>
      <w:r>
        <w:rPr>
          <w:rFonts w:hint="cs"/>
          <w:rtl/>
        </w:rPr>
        <w:t xml:space="preserve"> מה שנאמר פה בוועדה </w:t>
      </w:r>
      <w:r>
        <w:rPr>
          <w:rtl/>
        </w:rPr>
        <w:t>–</w:t>
      </w:r>
      <w:r>
        <w:rPr>
          <w:rFonts w:hint="cs"/>
          <w:rtl/>
        </w:rPr>
        <w:t xml:space="preserve"> הדברים היו ידועים גם לממשלה. זה לא איזה אירוע שהממשלה מופתעת מהם, אבל הממשלה החליטה למרות האמור, לקבוע סד מסויד רק מ-6 ל-9. לכן, אם אדוני מתכוון לשנות את העמדה הזאת, אני מבקש, גם בכיבוד הערכאות וגם מאחר שמדובר בהצעת חוק ממשלתית, לאפשר להחזיר את הנושא לדיון חוזר בוועדת שרים לחקיקה. מן הראוי לעשות כן, מפני שמבחינתנו, יש פה שינוי מהותי ביותר </w:t>
      </w:r>
      <w:r w:rsidR="00210532">
        <w:rPr>
          <w:rFonts w:hint="cs"/>
          <w:rtl/>
        </w:rPr>
        <w:t>של הצעת החוק. לפי שאדוני יצביע, אבקש להחזיר את זה לוועדת שרים לחקיקה.</w:t>
      </w:r>
    </w:p>
    <w:p w:rsidR="00210532" w:rsidRDefault="00210532" w:rsidP="00210532">
      <w:pPr>
        <w:rPr>
          <w:rtl/>
        </w:rPr>
      </w:pPr>
    </w:p>
    <w:sdt>
      <w:sdtPr>
        <w:rPr>
          <w:rtl/>
        </w:rPr>
        <w:alias w:val="יור"/>
        <w:tag w:val="&lt;ID&gt;5094&lt;/ID&gt;&lt;Name&gt;ניסן סלומינסקי - יו&quot;רַ&lt;/Name&gt;&lt;Data&gt;ניסן סלומינסקי&lt;/Data&gt;&lt;Shortcut&gt;ניסל&lt;/Shortcut&gt;"/>
        <w:id w:val="1812897057"/>
        <w:placeholder>
          <w:docPart w:val="DefaultPlaceholder_-1854013440"/>
        </w:placeholder>
        <w15:color w:val="993366"/>
      </w:sdtPr>
      <w:sdtEndPr/>
      <w:sdtContent>
        <w:p w:rsidR="00210532" w:rsidRDefault="00210532" w:rsidP="00210532">
          <w:pPr>
            <w:pStyle w:val="af6"/>
            <w:keepNext/>
            <w:rPr>
              <w:rtl/>
            </w:rPr>
          </w:pPr>
          <w:r w:rsidRPr="00210532">
            <w:rPr>
              <w:rStyle w:val="afd"/>
              <w:color w:val="000000"/>
              <w:rtl/>
            </w:rPr>
            <w:t>היו"ר ניסן סלומינסקי</w:t>
          </w:r>
          <w:r w:rsidRPr="00210532">
            <w:rPr>
              <w:color w:val="000000"/>
              <w:rtl/>
            </w:rPr>
            <w:t>:</w:t>
          </w:r>
        </w:p>
      </w:sdtContent>
    </w:sdt>
    <w:p w:rsidR="00210532" w:rsidRDefault="00210532" w:rsidP="00210532">
      <w:pPr>
        <w:pStyle w:val="KeepWithNext"/>
        <w:rPr>
          <w:rtl/>
        </w:rPr>
      </w:pPr>
    </w:p>
    <w:p w:rsidR="00210532" w:rsidRDefault="00210532" w:rsidP="005F07DD">
      <w:pPr>
        <w:rPr>
          <w:rtl/>
        </w:rPr>
      </w:pPr>
      <w:r>
        <w:rPr>
          <w:rFonts w:hint="cs"/>
          <w:rtl/>
        </w:rPr>
        <w:t>מותר לי לשאול</w:t>
      </w:r>
      <w:r w:rsidR="005F07DD">
        <w:rPr>
          <w:rFonts w:hint="cs"/>
          <w:rtl/>
        </w:rPr>
        <w:t>,</w:t>
      </w:r>
      <w:r>
        <w:rPr>
          <w:rFonts w:hint="cs"/>
          <w:rtl/>
        </w:rPr>
        <w:t xml:space="preserve"> כמה זמן עסקה ועדת שרים בחוק </w:t>
      </w:r>
      <w:r w:rsidR="005F07DD">
        <w:rPr>
          <w:rFonts w:hint="cs"/>
          <w:rtl/>
        </w:rPr>
        <w:t>הז</w:t>
      </w:r>
      <w:r>
        <w:rPr>
          <w:rFonts w:hint="cs"/>
          <w:rtl/>
        </w:rPr>
        <w:t>ה?</w:t>
      </w:r>
    </w:p>
    <w:p w:rsidR="00210532" w:rsidRDefault="00210532" w:rsidP="0021053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902557297"/>
        <w:placeholder>
          <w:docPart w:val="DefaultPlaceholder_-1854013440"/>
        </w:placeholder>
        <w15:color w:val="993366"/>
      </w:sdtPr>
      <w:sdtEndPr/>
      <w:sdtContent>
        <w:p w:rsidR="00210532" w:rsidRDefault="00210532" w:rsidP="00210532">
          <w:pPr>
            <w:pStyle w:val="a4"/>
            <w:keepNext/>
            <w:rPr>
              <w:rtl/>
            </w:rPr>
          </w:pPr>
          <w:r w:rsidRPr="00210532">
            <w:rPr>
              <w:rStyle w:val="afd"/>
              <w:color w:val="000000"/>
              <w:rtl/>
            </w:rPr>
            <w:t>זאב בנימין בגין (הליכוד):</w:t>
          </w:r>
        </w:p>
      </w:sdtContent>
    </w:sdt>
    <w:p w:rsidR="00210532" w:rsidRDefault="00210532" w:rsidP="00210532">
      <w:pPr>
        <w:pStyle w:val="KeepWithNext"/>
        <w:rPr>
          <w:rtl/>
        </w:rPr>
      </w:pPr>
    </w:p>
    <w:p w:rsidR="00210532" w:rsidRDefault="00210532" w:rsidP="00210532">
      <w:pPr>
        <w:rPr>
          <w:rtl/>
        </w:rPr>
      </w:pPr>
      <w:r>
        <w:rPr>
          <w:rFonts w:hint="cs"/>
          <w:rtl/>
        </w:rPr>
        <w:t>ארבע דקות.</w:t>
      </w:r>
      <w:r w:rsidR="005F07DD">
        <w:rPr>
          <w:rFonts w:hint="cs"/>
          <w:rtl/>
        </w:rPr>
        <w:t xml:space="preserve"> אני מנחש.</w:t>
      </w:r>
    </w:p>
    <w:p w:rsidR="00210532" w:rsidRDefault="00210532" w:rsidP="00210532">
      <w:pPr>
        <w:rPr>
          <w:rtl/>
        </w:rPr>
      </w:pPr>
    </w:p>
    <w:sdt>
      <w:sdtPr>
        <w:rPr>
          <w:rtl/>
        </w:rPr>
        <w:alias w:val="יור"/>
        <w:tag w:val="&lt;ID&gt;5094&lt;/ID&gt;&lt;Name&gt;ניסן סלומינסקי - יו&quot;רַ&lt;/Name&gt;&lt;Data&gt;ניסן סלומינסקי&lt;/Data&gt;&lt;Shortcut&gt;ניסל&lt;/Shortcut&gt;"/>
        <w:id w:val="1540560774"/>
        <w:placeholder>
          <w:docPart w:val="DefaultPlaceholder_-1854013440"/>
        </w:placeholder>
        <w15:color w:val="993366"/>
      </w:sdtPr>
      <w:sdtEndPr/>
      <w:sdtContent>
        <w:p w:rsidR="00210532" w:rsidRDefault="00210532" w:rsidP="00210532">
          <w:pPr>
            <w:pStyle w:val="af6"/>
            <w:keepNext/>
            <w:rPr>
              <w:rtl/>
            </w:rPr>
          </w:pPr>
          <w:r w:rsidRPr="00210532">
            <w:rPr>
              <w:rStyle w:val="afd"/>
              <w:color w:val="000000"/>
              <w:rtl/>
            </w:rPr>
            <w:t>היו"ר ניסן סלומינסקי</w:t>
          </w:r>
          <w:r w:rsidRPr="00210532">
            <w:rPr>
              <w:color w:val="000000"/>
              <w:rtl/>
            </w:rPr>
            <w:t>:</w:t>
          </w:r>
        </w:p>
      </w:sdtContent>
    </w:sdt>
    <w:p w:rsidR="00210532" w:rsidRDefault="00210532" w:rsidP="00210532">
      <w:pPr>
        <w:pStyle w:val="KeepWithNext"/>
        <w:rPr>
          <w:rtl/>
        </w:rPr>
      </w:pPr>
    </w:p>
    <w:p w:rsidR="005F07DD" w:rsidRDefault="00210532" w:rsidP="00210532">
      <w:pPr>
        <w:rPr>
          <w:rtl/>
        </w:rPr>
      </w:pPr>
      <w:r>
        <w:rPr>
          <w:rFonts w:hint="cs"/>
          <w:rtl/>
        </w:rPr>
        <w:t xml:space="preserve">ארבע, חמש </w:t>
      </w:r>
      <w:r w:rsidR="005F07DD">
        <w:rPr>
          <w:rFonts w:hint="cs"/>
          <w:rtl/>
        </w:rPr>
        <w:t>דקות. אתה הולך להשוות את זה לדיון של שתי ישיבות מהסוג הזה? הממשלה שמעה את כל הדיון הזה?</w:t>
      </w:r>
    </w:p>
    <w:p w:rsidR="005F07DD" w:rsidRDefault="005F07DD" w:rsidP="00210532">
      <w:pPr>
        <w:rPr>
          <w:rtl/>
        </w:rPr>
      </w:pPr>
    </w:p>
    <w:sdt>
      <w:sdtPr>
        <w:rPr>
          <w:rtl/>
        </w:rPr>
        <w:alias w:val="דובר"/>
        <w:tag w:val="&lt;ID&gt;0&lt;/ID&gt;&lt;Name&gt;יואל הדר&lt;/Name&gt;&lt;Data&gt;יואל הדר&lt;/Data&gt;&lt;Shortcut&gt;יוהד&lt;/Shortcut&gt;&lt;MemberID&gt;&lt;/MemberID&gt;"/>
        <w:id w:val="-305864535"/>
        <w:placeholder>
          <w:docPart w:val="F6CA3D09122F429EA586F0057C87B175"/>
        </w:placeholder>
        <w15:color w:val="993366"/>
      </w:sdtPr>
      <w:sdtEndPr/>
      <w:sdtContent>
        <w:p w:rsidR="00F2251B" w:rsidRDefault="00F2251B" w:rsidP="00F2251B">
          <w:pPr>
            <w:pStyle w:val="a4"/>
            <w:keepNext/>
            <w:rPr>
              <w:rtl/>
            </w:rPr>
          </w:pPr>
          <w:r w:rsidRPr="00210532">
            <w:rPr>
              <w:rStyle w:val="afd"/>
              <w:color w:val="000000"/>
              <w:rtl/>
            </w:rPr>
            <w:t>יואל הדר</w:t>
          </w:r>
          <w:r w:rsidRPr="00210532">
            <w:rPr>
              <w:color w:val="000000"/>
              <w:rtl/>
            </w:rPr>
            <w:t>:</w:t>
          </w:r>
        </w:p>
      </w:sdtContent>
    </w:sdt>
    <w:p w:rsidR="00F2251B" w:rsidRDefault="00F2251B" w:rsidP="00210532">
      <w:pPr>
        <w:rPr>
          <w:rtl/>
        </w:rPr>
      </w:pPr>
    </w:p>
    <w:p w:rsidR="00210532" w:rsidRDefault="00F2251B" w:rsidP="00F2251B">
      <w:pPr>
        <w:rPr>
          <w:rtl/>
        </w:rPr>
      </w:pPr>
      <w:r>
        <w:rPr>
          <w:rFonts w:hint="cs"/>
          <w:rtl/>
        </w:rPr>
        <w:t>אדוני</w:t>
      </w:r>
      <w:r w:rsidR="00210532">
        <w:rPr>
          <w:rFonts w:hint="cs"/>
          <w:rtl/>
        </w:rPr>
        <w:t xml:space="preserve">, </w:t>
      </w:r>
      <w:r>
        <w:rPr>
          <w:rFonts w:hint="cs"/>
          <w:rtl/>
        </w:rPr>
        <w:t xml:space="preserve">הממשלה זה גם נציגי הממשלה, הפקידים, </w:t>
      </w:r>
      <w:r w:rsidR="00210532">
        <w:rPr>
          <w:rFonts w:hint="cs"/>
          <w:rtl/>
        </w:rPr>
        <w:t>נציגי היועץ</w:t>
      </w:r>
      <w:r>
        <w:rPr>
          <w:rFonts w:hint="cs"/>
          <w:rtl/>
        </w:rPr>
        <w:t xml:space="preserve"> המשפטי לממשלה</w:t>
      </w:r>
      <w:r w:rsidR="00210532">
        <w:rPr>
          <w:rFonts w:hint="cs"/>
          <w:rtl/>
        </w:rPr>
        <w:t>, כל הגופים הרלוונטי</w:t>
      </w:r>
      <w:r>
        <w:rPr>
          <w:rFonts w:hint="cs"/>
          <w:rtl/>
        </w:rPr>
        <w:t>י</w:t>
      </w:r>
      <w:r w:rsidR="00210532">
        <w:rPr>
          <w:rFonts w:hint="cs"/>
          <w:rtl/>
        </w:rPr>
        <w:t xml:space="preserve">ם </w:t>
      </w:r>
      <w:r>
        <w:rPr>
          <w:rFonts w:hint="cs"/>
          <w:rtl/>
        </w:rPr>
        <w:t xml:space="preserve">שעסקו בזה והביאו להם את התוצרים </w:t>
      </w:r>
      <w:r w:rsidR="00210532">
        <w:rPr>
          <w:rFonts w:hint="cs"/>
          <w:rtl/>
        </w:rPr>
        <w:t>לאחר דיונים שנעשו ב</w:t>
      </w:r>
      <w:r>
        <w:rPr>
          <w:rFonts w:hint="cs"/>
          <w:rtl/>
        </w:rPr>
        <w:t>תוך המ</w:t>
      </w:r>
      <w:r w:rsidR="00210532">
        <w:rPr>
          <w:rFonts w:hint="cs"/>
          <w:rtl/>
        </w:rPr>
        <w:t>מ</w:t>
      </w:r>
      <w:r>
        <w:rPr>
          <w:rFonts w:hint="cs"/>
          <w:rtl/>
        </w:rPr>
        <w:t>ש</w:t>
      </w:r>
      <w:r w:rsidR="00210532">
        <w:rPr>
          <w:rFonts w:hint="cs"/>
          <w:rtl/>
        </w:rPr>
        <w:t xml:space="preserve">לה. </w:t>
      </w:r>
      <w:r>
        <w:rPr>
          <w:rFonts w:hint="cs"/>
          <w:rtl/>
        </w:rPr>
        <w:t xml:space="preserve">לא חייב שדווקא השרים ידונו בכל הנושאים. </w:t>
      </w:r>
      <w:r w:rsidR="00210532">
        <w:rPr>
          <w:rFonts w:hint="cs"/>
          <w:rtl/>
        </w:rPr>
        <w:t>גם אין בפני ה</w:t>
      </w:r>
      <w:r>
        <w:rPr>
          <w:rFonts w:hint="cs"/>
          <w:rtl/>
        </w:rPr>
        <w:t>ו</w:t>
      </w:r>
      <w:r w:rsidR="00210532">
        <w:rPr>
          <w:rFonts w:hint="cs"/>
          <w:rtl/>
        </w:rPr>
        <w:t>ועדה נוסח שיכול להתאים למה שא</w:t>
      </w:r>
      <w:r>
        <w:rPr>
          <w:rFonts w:hint="cs"/>
          <w:rtl/>
        </w:rPr>
        <w:t>דונ</w:t>
      </w:r>
      <w:r w:rsidR="00210532">
        <w:rPr>
          <w:rFonts w:hint="cs"/>
          <w:rtl/>
        </w:rPr>
        <w:t xml:space="preserve">י מעלה </w:t>
      </w:r>
      <w:r>
        <w:rPr>
          <w:rFonts w:hint="cs"/>
          <w:rtl/>
        </w:rPr>
        <w:t>פה. מילא היה נוסח. ההצבעה פה הי</w:t>
      </w:r>
      <w:r w:rsidR="00210532">
        <w:rPr>
          <w:rFonts w:hint="cs"/>
          <w:rtl/>
        </w:rPr>
        <w:t>א</w:t>
      </w:r>
      <w:r>
        <w:rPr>
          <w:rFonts w:hint="cs"/>
          <w:rtl/>
        </w:rPr>
        <w:t xml:space="preserve"> </w:t>
      </w:r>
      <w:r w:rsidR="00210532">
        <w:rPr>
          <w:rFonts w:hint="cs"/>
          <w:rtl/>
        </w:rPr>
        <w:t>על ריק</w:t>
      </w:r>
      <w:r>
        <w:rPr>
          <w:rFonts w:hint="cs"/>
          <w:rtl/>
        </w:rPr>
        <w:t xml:space="preserve"> בעצם</w:t>
      </w:r>
      <w:r w:rsidR="00210532">
        <w:rPr>
          <w:rFonts w:hint="cs"/>
          <w:rtl/>
        </w:rPr>
        <w:t>.</w:t>
      </w:r>
    </w:p>
    <w:p w:rsidR="00F2251B" w:rsidRDefault="00F2251B" w:rsidP="00F2251B">
      <w:pPr>
        <w:rPr>
          <w:rtl/>
        </w:rPr>
      </w:pPr>
    </w:p>
    <w:sdt>
      <w:sdtPr>
        <w:rPr>
          <w:rtl/>
        </w:rPr>
        <w:alias w:val="יור"/>
        <w:tag w:val="&lt;ID&gt;5094&lt;/ID&gt;&lt;Name&gt;ניסן סלומינסקי - יו&quot;רַ&lt;/Name&gt;&lt;Data&gt;ניסן סלומינסקי&lt;/Data&gt;&lt;Shortcut&gt;ניסל&lt;/Shortcut&gt;"/>
        <w:id w:val="1962990705"/>
        <w:placeholder>
          <w:docPart w:val="0D58ED821CFB4C3C82306D96E0E41ACB"/>
        </w:placeholder>
        <w15:color w:val="993366"/>
      </w:sdtPr>
      <w:sdtEndPr/>
      <w:sdtContent>
        <w:p w:rsidR="00F2251B" w:rsidRDefault="00F2251B" w:rsidP="00F2251B">
          <w:pPr>
            <w:pStyle w:val="af6"/>
            <w:keepNext/>
            <w:rPr>
              <w:rtl/>
            </w:rPr>
          </w:pPr>
          <w:r w:rsidRPr="00210532">
            <w:rPr>
              <w:rStyle w:val="afd"/>
              <w:color w:val="000000"/>
              <w:rtl/>
            </w:rPr>
            <w:t>היו"ר ניסן סלומינסקי</w:t>
          </w:r>
          <w:r w:rsidRPr="00210532">
            <w:rPr>
              <w:color w:val="000000"/>
              <w:rtl/>
            </w:rPr>
            <w:t>:</w:t>
          </w:r>
        </w:p>
      </w:sdtContent>
    </w:sdt>
    <w:p w:rsidR="00210532" w:rsidRDefault="00210532" w:rsidP="00210532">
      <w:pPr>
        <w:rPr>
          <w:rtl/>
        </w:rPr>
      </w:pPr>
    </w:p>
    <w:p w:rsidR="00210532" w:rsidRDefault="00210532" w:rsidP="00F2251B">
      <w:pPr>
        <w:rPr>
          <w:rtl/>
        </w:rPr>
      </w:pPr>
      <w:r>
        <w:rPr>
          <w:rFonts w:hint="cs"/>
          <w:rtl/>
        </w:rPr>
        <w:t xml:space="preserve">קיבלתי את בקשת השר. יש לנו עכשיו שתי אפשרויות: או לעצור את הדיון, כי אם אנחנו חושבים שלחוק אין משמעות </w:t>
      </w:r>
      <w:r>
        <w:rPr>
          <w:rtl/>
        </w:rPr>
        <w:t>–</w:t>
      </w:r>
      <w:r w:rsidR="00F2251B">
        <w:rPr>
          <w:rFonts w:hint="cs"/>
          <w:rtl/>
        </w:rPr>
        <w:t xml:space="preserve"> תחליטו אם אתם רוצי</w:t>
      </w:r>
      <w:r>
        <w:rPr>
          <w:rFonts w:hint="cs"/>
          <w:rtl/>
        </w:rPr>
        <w:t>ם</w:t>
      </w:r>
      <w:r w:rsidR="00F2251B">
        <w:rPr>
          <w:rFonts w:hint="cs"/>
          <w:rtl/>
        </w:rPr>
        <w:t xml:space="preserve"> </w:t>
      </w:r>
      <w:r>
        <w:rPr>
          <w:rFonts w:hint="cs"/>
          <w:rtl/>
        </w:rPr>
        <w:t xml:space="preserve">את החוק עם הקיצור או בכלל לא </w:t>
      </w:r>
      <w:r>
        <w:rPr>
          <w:rtl/>
        </w:rPr>
        <w:t>–</w:t>
      </w:r>
      <w:r>
        <w:rPr>
          <w:rFonts w:hint="cs"/>
          <w:rtl/>
        </w:rPr>
        <w:t xml:space="preserve"> זו אפשרות אחת; </w:t>
      </w:r>
      <w:r w:rsidR="00F2251B">
        <w:rPr>
          <w:rFonts w:hint="cs"/>
          <w:rtl/>
        </w:rPr>
        <w:t xml:space="preserve">אפשרות שנייה, להחזיר לכם את החוק, ואנחנו נמשיך לדון בחוק הפרטי, </w:t>
      </w:r>
      <w:r>
        <w:rPr>
          <w:rFonts w:hint="cs"/>
          <w:rtl/>
        </w:rPr>
        <w:t>ולהעביר אותו. ואז לדון בחוק הפרטי, שהוא קדם לחוק הממשלתי</w:t>
      </w:r>
      <w:r w:rsidR="00F2251B">
        <w:rPr>
          <w:rFonts w:hint="cs"/>
          <w:rtl/>
        </w:rPr>
        <w:t>.</w:t>
      </w:r>
      <w:r>
        <w:rPr>
          <w:rFonts w:hint="cs"/>
          <w:rtl/>
        </w:rPr>
        <w:t xml:space="preserve"> יהיה חוק </w:t>
      </w:r>
      <w:r w:rsidR="00F2251B">
        <w:rPr>
          <w:rFonts w:hint="cs"/>
          <w:rtl/>
        </w:rPr>
        <w:t>פרטי, ולא יהי</w:t>
      </w:r>
      <w:r>
        <w:rPr>
          <w:rFonts w:hint="cs"/>
          <w:rtl/>
        </w:rPr>
        <w:t>ה</w:t>
      </w:r>
      <w:r w:rsidR="00F2251B">
        <w:rPr>
          <w:rFonts w:hint="cs"/>
          <w:rtl/>
        </w:rPr>
        <w:t xml:space="preserve"> </w:t>
      </w:r>
      <w:r>
        <w:rPr>
          <w:rFonts w:hint="cs"/>
          <w:rtl/>
        </w:rPr>
        <w:t>חוק ממ</w:t>
      </w:r>
      <w:r w:rsidR="00F2251B">
        <w:rPr>
          <w:rFonts w:hint="cs"/>
          <w:rtl/>
        </w:rPr>
        <w:t>ש</w:t>
      </w:r>
      <w:r>
        <w:rPr>
          <w:rFonts w:hint="cs"/>
          <w:rtl/>
        </w:rPr>
        <w:t>לתי. האם זה נוח לכם?</w:t>
      </w:r>
    </w:p>
    <w:p w:rsidR="00210532" w:rsidRDefault="00210532" w:rsidP="00210532">
      <w:pPr>
        <w:rPr>
          <w:rtl/>
        </w:rPr>
      </w:pPr>
    </w:p>
    <w:sdt>
      <w:sdtPr>
        <w:rPr>
          <w:rFonts w:hint="cs"/>
          <w:rtl/>
        </w:rPr>
        <w:alias w:val="דובר"/>
        <w:tag w:val="&lt;ID&gt;0&lt;/ID&gt;&lt;Name&gt;יואל הדר&lt;/Name&gt;&lt;Data&gt;יואל הדר&lt;/Data&gt;&lt;Shortcut&gt;יוהד&lt;/Shortcut&gt;&lt;MemberID&gt;&lt;/MemberID&gt;"/>
        <w:id w:val="-1664161649"/>
        <w:placeholder>
          <w:docPart w:val="DefaultPlaceholder_-1854013440"/>
        </w:placeholder>
        <w15:color w:val="993366"/>
      </w:sdtPr>
      <w:sdtEndPr/>
      <w:sdtContent>
        <w:p w:rsidR="00210532" w:rsidRDefault="00210532" w:rsidP="00210532">
          <w:pPr>
            <w:pStyle w:val="a4"/>
            <w:keepNext/>
            <w:rPr>
              <w:rtl/>
            </w:rPr>
          </w:pPr>
          <w:r w:rsidRPr="00210532">
            <w:rPr>
              <w:rStyle w:val="afd"/>
              <w:color w:val="000000"/>
              <w:rtl/>
            </w:rPr>
            <w:t>יואל הדר</w:t>
          </w:r>
          <w:r w:rsidRPr="00210532">
            <w:rPr>
              <w:color w:val="000000"/>
              <w:rtl/>
            </w:rPr>
            <w:t>:</w:t>
          </w:r>
        </w:p>
      </w:sdtContent>
    </w:sdt>
    <w:p w:rsidR="00210532" w:rsidRDefault="00210532" w:rsidP="00210532">
      <w:pPr>
        <w:pStyle w:val="KeepWithNext"/>
        <w:rPr>
          <w:rtl/>
        </w:rPr>
      </w:pPr>
    </w:p>
    <w:p w:rsidR="00210532" w:rsidRDefault="00F2251B" w:rsidP="00F2251B">
      <w:pPr>
        <w:rPr>
          <w:rtl/>
        </w:rPr>
      </w:pPr>
      <w:r>
        <w:rPr>
          <w:rFonts w:hint="cs"/>
          <w:rtl/>
        </w:rPr>
        <w:t xml:space="preserve">אל"ף, </w:t>
      </w:r>
      <w:r w:rsidR="00210532">
        <w:rPr>
          <w:rFonts w:hint="cs"/>
          <w:rtl/>
        </w:rPr>
        <w:t xml:space="preserve">לא </w:t>
      </w:r>
      <w:r>
        <w:rPr>
          <w:rFonts w:hint="cs"/>
          <w:rtl/>
        </w:rPr>
        <w:t>מדובר בנוחות</w:t>
      </w:r>
      <w:r w:rsidR="00210532">
        <w:rPr>
          <w:rFonts w:hint="cs"/>
          <w:rtl/>
        </w:rPr>
        <w:t xml:space="preserve">. </w:t>
      </w:r>
      <w:r>
        <w:rPr>
          <w:rFonts w:hint="cs"/>
          <w:rtl/>
        </w:rPr>
        <w:t xml:space="preserve">גם הממשלה, שתמכה בהצעת החוק הפרטית, אמרה למזג את זה בהצעת החוק. אחרת </w:t>
      </w:r>
      <w:r w:rsidR="00210532">
        <w:rPr>
          <w:rFonts w:hint="cs"/>
          <w:rtl/>
        </w:rPr>
        <w:t xml:space="preserve">מה שיקרה </w:t>
      </w:r>
      <w:r w:rsidR="00210532">
        <w:rPr>
          <w:rtl/>
        </w:rPr>
        <w:t>–</w:t>
      </w:r>
      <w:r>
        <w:rPr>
          <w:rFonts w:hint="cs"/>
          <w:rtl/>
        </w:rPr>
        <w:t xml:space="preserve"> </w:t>
      </w:r>
      <w:r w:rsidR="00210532">
        <w:rPr>
          <w:rFonts w:hint="cs"/>
          <w:rtl/>
        </w:rPr>
        <w:t xml:space="preserve">הממשלה תמליץ להתנגד לכל הצעות החוק הפרטיות, </w:t>
      </w:r>
      <w:r>
        <w:rPr>
          <w:rFonts w:hint="cs"/>
          <w:rtl/>
        </w:rPr>
        <w:t xml:space="preserve">כי אם אי-אפשר לכבד את הבקשה של הממשלה, שזה יהיה חלק בלתי-נפרד מהממשלתית, </w:t>
      </w:r>
      <w:r w:rsidR="00210532">
        <w:rPr>
          <w:rFonts w:hint="cs"/>
          <w:rtl/>
        </w:rPr>
        <w:t>אין טעם מבחינת הממשלה לתמוך בפרטי</w:t>
      </w:r>
      <w:r>
        <w:rPr>
          <w:rFonts w:hint="cs"/>
          <w:rtl/>
        </w:rPr>
        <w:t>ת</w:t>
      </w:r>
      <w:r w:rsidR="00210532">
        <w:rPr>
          <w:rFonts w:hint="cs"/>
          <w:rtl/>
        </w:rPr>
        <w:t>. זו המשמעות.</w:t>
      </w:r>
    </w:p>
    <w:p w:rsidR="00210532" w:rsidRDefault="00210532" w:rsidP="00210532">
      <w:pPr>
        <w:rPr>
          <w:rtl/>
        </w:rPr>
      </w:pPr>
    </w:p>
    <w:sdt>
      <w:sdtPr>
        <w:rPr>
          <w:rtl/>
        </w:rPr>
        <w:alias w:val="יור"/>
        <w:tag w:val="&lt;ID&gt;5094&lt;/ID&gt;&lt;Name&gt;ניסן סלומינסקי - יו&quot;רַ&lt;/Name&gt;&lt;Data&gt;ניסן סלומינסקי&lt;/Data&gt;&lt;Shortcut&gt;ניסל&lt;/Shortcut&gt;"/>
        <w:id w:val="533621330"/>
        <w:placeholder>
          <w:docPart w:val="DefaultPlaceholder_-1854013440"/>
        </w:placeholder>
        <w15:color w:val="993366"/>
      </w:sdtPr>
      <w:sdtEndPr/>
      <w:sdtContent>
        <w:p w:rsidR="00210532" w:rsidRDefault="00210532" w:rsidP="00210532">
          <w:pPr>
            <w:pStyle w:val="af6"/>
            <w:keepNext/>
            <w:rPr>
              <w:rtl/>
            </w:rPr>
          </w:pPr>
          <w:r w:rsidRPr="00210532">
            <w:rPr>
              <w:rStyle w:val="afd"/>
              <w:color w:val="000000"/>
              <w:rtl/>
            </w:rPr>
            <w:t>היו"ר ניסן סלומינסקי</w:t>
          </w:r>
          <w:r w:rsidRPr="00210532">
            <w:rPr>
              <w:color w:val="000000"/>
              <w:rtl/>
            </w:rPr>
            <w:t>:</w:t>
          </w:r>
        </w:p>
      </w:sdtContent>
    </w:sdt>
    <w:p w:rsidR="00210532" w:rsidRDefault="00210532" w:rsidP="00210532">
      <w:pPr>
        <w:pStyle w:val="KeepWithNext"/>
        <w:rPr>
          <w:rtl/>
        </w:rPr>
      </w:pPr>
    </w:p>
    <w:p w:rsidR="00210532" w:rsidRDefault="00210532" w:rsidP="00F2251B">
      <w:pPr>
        <w:rPr>
          <w:rtl/>
        </w:rPr>
      </w:pPr>
      <w:r>
        <w:rPr>
          <w:rFonts w:hint="cs"/>
          <w:rtl/>
        </w:rPr>
        <w:t>ה</w:t>
      </w:r>
      <w:r w:rsidR="00F2251B">
        <w:rPr>
          <w:rFonts w:hint="cs"/>
          <w:rtl/>
        </w:rPr>
        <w:t>משמעות</w:t>
      </w:r>
      <w:r>
        <w:rPr>
          <w:rFonts w:hint="cs"/>
          <w:rtl/>
        </w:rPr>
        <w:t xml:space="preserve"> הראשונה היא יותר מזה </w:t>
      </w:r>
      <w:r>
        <w:rPr>
          <w:rtl/>
        </w:rPr>
        <w:t>–</w:t>
      </w:r>
      <w:r>
        <w:rPr>
          <w:rFonts w:hint="cs"/>
          <w:rtl/>
        </w:rPr>
        <w:t xml:space="preserve"> </w:t>
      </w:r>
      <w:r w:rsidR="00F2251B">
        <w:rPr>
          <w:rFonts w:hint="cs"/>
          <w:rtl/>
        </w:rPr>
        <w:t>שאנחנו נפסיק לקבל הצעות חוק ממשלתיות, כי מה שאת</w:t>
      </w:r>
      <w:r>
        <w:rPr>
          <w:rFonts w:hint="cs"/>
          <w:rtl/>
        </w:rPr>
        <w:t>ה אומר, שאם א</w:t>
      </w:r>
      <w:r w:rsidR="00F2251B">
        <w:rPr>
          <w:rFonts w:hint="cs"/>
          <w:rtl/>
        </w:rPr>
        <w:t>נ</w:t>
      </w:r>
      <w:r>
        <w:rPr>
          <w:rFonts w:hint="cs"/>
          <w:rtl/>
        </w:rPr>
        <w:t>חנו לא מקבלים את עמדת הממ</w:t>
      </w:r>
      <w:r w:rsidR="00F2251B">
        <w:rPr>
          <w:rFonts w:hint="cs"/>
          <w:rtl/>
        </w:rPr>
        <w:t>ש</w:t>
      </w:r>
      <w:r>
        <w:rPr>
          <w:rFonts w:hint="cs"/>
          <w:rtl/>
        </w:rPr>
        <w:t xml:space="preserve">לה, </w:t>
      </w:r>
      <w:r w:rsidR="00F2251B">
        <w:rPr>
          <w:rFonts w:hint="cs"/>
          <w:rtl/>
        </w:rPr>
        <w:t xml:space="preserve">מושכים את החוק. כלומר לוועדה אין מה לעשות. הוועדה לא יכולה לשנות. </w:t>
      </w:r>
      <w:r>
        <w:rPr>
          <w:rFonts w:hint="cs"/>
          <w:rtl/>
        </w:rPr>
        <w:t>זה החלק הראשון של הדברים</w:t>
      </w:r>
      <w:r w:rsidR="00F2251B">
        <w:rPr>
          <w:rFonts w:hint="cs"/>
          <w:rtl/>
        </w:rPr>
        <w:t xml:space="preserve"> שלך</w:t>
      </w:r>
      <w:r>
        <w:rPr>
          <w:rFonts w:hint="cs"/>
          <w:rtl/>
        </w:rPr>
        <w:t xml:space="preserve">. </w:t>
      </w:r>
    </w:p>
    <w:p w:rsidR="00210532" w:rsidRDefault="00210532" w:rsidP="00210532">
      <w:pPr>
        <w:rPr>
          <w:rtl/>
        </w:rPr>
      </w:pPr>
    </w:p>
    <w:sdt>
      <w:sdtPr>
        <w:rPr>
          <w:rtl/>
        </w:rPr>
        <w:alias w:val="דובר_המשך"/>
        <w:tag w:val="&lt;ID&gt;0&lt;/ID&gt;&lt;Name&gt;יואל הדר&lt;/Name&gt;&lt;Data&gt;יואל הדר&lt;/Data&gt;&lt;Shortcut&gt;יוהד&lt;/Shortcut&gt;"/>
        <w:id w:val="-1615125795"/>
        <w:placeholder>
          <w:docPart w:val="DefaultPlaceholder_-1854013440"/>
        </w:placeholder>
        <w15:color w:val="993366"/>
      </w:sdtPr>
      <w:sdtEndPr/>
      <w:sdtContent>
        <w:p w:rsidR="00210532" w:rsidRDefault="00210532" w:rsidP="00210532">
          <w:pPr>
            <w:pStyle w:val="-"/>
            <w:keepNext/>
            <w:rPr>
              <w:rtl/>
            </w:rPr>
          </w:pPr>
          <w:r w:rsidRPr="00210532">
            <w:rPr>
              <w:rStyle w:val="afd"/>
              <w:color w:val="000000"/>
              <w:rtl/>
            </w:rPr>
            <w:t>יואל הדר</w:t>
          </w:r>
          <w:r w:rsidRPr="00210532">
            <w:rPr>
              <w:color w:val="000000"/>
              <w:rtl/>
            </w:rPr>
            <w:t>:</w:t>
          </w:r>
        </w:p>
      </w:sdtContent>
    </w:sdt>
    <w:p w:rsidR="00210532" w:rsidRDefault="00210532" w:rsidP="00210532">
      <w:pPr>
        <w:pStyle w:val="KeepWithNext"/>
        <w:rPr>
          <w:rtl/>
        </w:rPr>
      </w:pPr>
    </w:p>
    <w:p w:rsidR="00210532" w:rsidRDefault="00F2251B" w:rsidP="00F2251B">
      <w:pPr>
        <w:rPr>
          <w:rtl/>
        </w:rPr>
      </w:pPr>
      <w:r>
        <w:rPr>
          <w:rFonts w:hint="cs"/>
          <w:rtl/>
        </w:rPr>
        <w:t>יש סוגים שונים של החל</w:t>
      </w:r>
      <w:r w:rsidR="00210532">
        <w:rPr>
          <w:rFonts w:hint="cs"/>
          <w:rtl/>
        </w:rPr>
        <w:t>ט</w:t>
      </w:r>
      <w:r>
        <w:rPr>
          <w:rFonts w:hint="cs"/>
          <w:rtl/>
        </w:rPr>
        <w:t>ו</w:t>
      </w:r>
      <w:r w:rsidR="00210532">
        <w:rPr>
          <w:rFonts w:hint="cs"/>
          <w:rtl/>
        </w:rPr>
        <w:t>ת של הו</w:t>
      </w:r>
      <w:r>
        <w:rPr>
          <w:rFonts w:hint="cs"/>
          <w:rtl/>
        </w:rPr>
        <w:t>ועדה</w:t>
      </w:r>
      <w:r w:rsidR="00210532">
        <w:rPr>
          <w:rFonts w:hint="cs"/>
          <w:rtl/>
        </w:rPr>
        <w:t xml:space="preserve">. יש דברים שאנחנו שומעים בנפש חפצה. </w:t>
      </w:r>
      <w:r>
        <w:rPr>
          <w:rFonts w:hint="cs"/>
          <w:rtl/>
        </w:rPr>
        <w:t xml:space="preserve">אדוני יודע את זה, גם בהצעות חוק שלנו. </w:t>
      </w:r>
      <w:r w:rsidR="00210532">
        <w:rPr>
          <w:rFonts w:hint="cs"/>
          <w:rtl/>
        </w:rPr>
        <w:t>זה דבר שהיה מהותי</w:t>
      </w:r>
      <w:r>
        <w:rPr>
          <w:rFonts w:hint="cs"/>
          <w:rtl/>
        </w:rPr>
        <w:t xml:space="preserve"> ביותר</w:t>
      </w:r>
      <w:r w:rsidR="00210532">
        <w:rPr>
          <w:rFonts w:hint="cs"/>
          <w:rtl/>
        </w:rPr>
        <w:t>.</w:t>
      </w:r>
    </w:p>
    <w:p w:rsidR="00210532" w:rsidRDefault="00210532" w:rsidP="00210532">
      <w:pPr>
        <w:rPr>
          <w:rtl/>
        </w:rPr>
      </w:pPr>
    </w:p>
    <w:sdt>
      <w:sdtPr>
        <w:rPr>
          <w:rtl/>
        </w:rPr>
        <w:alias w:val="יור"/>
        <w:tag w:val="&lt;ID&gt;5094&lt;/ID&gt;&lt;Name&gt;ניסן סלומינסקי - יו&quot;רַ&lt;/Name&gt;&lt;Data&gt;ניסן סלומינסקי&lt;/Data&gt;&lt;Shortcut&gt;ניסל&lt;/Shortcut&gt;"/>
        <w:id w:val="27307187"/>
        <w:placeholder>
          <w:docPart w:val="DefaultPlaceholder_-1854013440"/>
        </w:placeholder>
        <w15:color w:val="993366"/>
      </w:sdtPr>
      <w:sdtEndPr/>
      <w:sdtContent>
        <w:p w:rsidR="00210532" w:rsidRDefault="00210532" w:rsidP="00210532">
          <w:pPr>
            <w:pStyle w:val="af6"/>
            <w:keepNext/>
            <w:rPr>
              <w:rtl/>
            </w:rPr>
          </w:pPr>
          <w:r w:rsidRPr="00210532">
            <w:rPr>
              <w:rStyle w:val="afd"/>
              <w:color w:val="000000"/>
              <w:rtl/>
            </w:rPr>
            <w:t>היו"ר ניסן סלומינסקי</w:t>
          </w:r>
          <w:r w:rsidRPr="00210532">
            <w:rPr>
              <w:color w:val="000000"/>
              <w:rtl/>
            </w:rPr>
            <w:t>:</w:t>
          </w:r>
        </w:p>
      </w:sdtContent>
    </w:sdt>
    <w:p w:rsidR="00210532" w:rsidRDefault="00210532" w:rsidP="00210532">
      <w:pPr>
        <w:pStyle w:val="KeepWithNext"/>
        <w:rPr>
          <w:rtl/>
        </w:rPr>
      </w:pPr>
    </w:p>
    <w:p w:rsidR="00210532" w:rsidRDefault="00F2251B" w:rsidP="00F2251B">
      <w:pPr>
        <w:rPr>
          <w:rtl/>
        </w:rPr>
      </w:pPr>
      <w:r>
        <w:rPr>
          <w:rFonts w:hint="cs"/>
          <w:rtl/>
        </w:rPr>
        <w:t xml:space="preserve">זה </w:t>
      </w:r>
      <w:r w:rsidR="00210532">
        <w:rPr>
          <w:rFonts w:hint="cs"/>
          <w:rtl/>
        </w:rPr>
        <w:t xml:space="preserve">הדבר הכי מהותי שקיים. </w:t>
      </w:r>
      <w:r>
        <w:rPr>
          <w:rFonts w:hint="cs"/>
          <w:rtl/>
        </w:rPr>
        <w:t xml:space="preserve">אתה מבין מה שאתה אומר? </w:t>
      </w:r>
      <w:r w:rsidR="00210532">
        <w:rPr>
          <w:rFonts w:hint="cs"/>
          <w:rtl/>
        </w:rPr>
        <w:t>היו לנו הצעות חוק באמת מהותיות, ועשינ</w:t>
      </w:r>
      <w:r>
        <w:rPr>
          <w:rFonts w:hint="cs"/>
          <w:rtl/>
        </w:rPr>
        <w:t>ו שינויים מהותיים. אף פעם לא הע</w:t>
      </w:r>
      <w:r w:rsidR="00210532">
        <w:rPr>
          <w:rFonts w:hint="cs"/>
          <w:rtl/>
        </w:rPr>
        <w:t xml:space="preserve">ז שר למשוך. אין לי שום בעיה שתמשכו. </w:t>
      </w:r>
      <w:r>
        <w:rPr>
          <w:rFonts w:hint="cs"/>
          <w:rtl/>
        </w:rPr>
        <w:t xml:space="preserve">אני רק אומר </w:t>
      </w:r>
      <w:r>
        <w:rPr>
          <w:rtl/>
        </w:rPr>
        <w:t>–</w:t>
      </w:r>
      <w:r>
        <w:rPr>
          <w:rFonts w:hint="cs"/>
          <w:rtl/>
        </w:rPr>
        <w:t xml:space="preserve"> ארבע דקות שהממשלה או ועדת שרים </w:t>
      </w:r>
      <w:r w:rsidR="00210532">
        <w:rPr>
          <w:rFonts w:hint="cs"/>
          <w:rtl/>
        </w:rPr>
        <w:t>דנה בזה, ואתה בגין זה מבקש למשוך.</w:t>
      </w:r>
    </w:p>
    <w:p w:rsidR="00210532" w:rsidRDefault="00210532" w:rsidP="00210532">
      <w:pPr>
        <w:rPr>
          <w:rtl/>
        </w:rPr>
      </w:pPr>
    </w:p>
    <w:sdt>
      <w:sdtPr>
        <w:rPr>
          <w:rtl/>
        </w:rPr>
        <w:alias w:val="דובר_המשך"/>
        <w:tag w:val="&lt;ID&gt;0&lt;/ID&gt;&lt;Name&gt;יואל הדר&lt;/Name&gt;&lt;Data&gt;יואל הדר&lt;/Data&gt;&lt;Shortcut&gt;יוהד&lt;/Shortcut&gt;"/>
        <w:id w:val="424996512"/>
        <w:placeholder>
          <w:docPart w:val="DefaultPlaceholder_-1854013440"/>
        </w:placeholder>
        <w15:color w:val="993366"/>
      </w:sdtPr>
      <w:sdtEndPr/>
      <w:sdtContent>
        <w:p w:rsidR="00210532" w:rsidRDefault="00210532" w:rsidP="00210532">
          <w:pPr>
            <w:pStyle w:val="-"/>
            <w:keepNext/>
            <w:rPr>
              <w:rtl/>
            </w:rPr>
          </w:pPr>
          <w:r w:rsidRPr="00210532">
            <w:rPr>
              <w:rStyle w:val="afd"/>
              <w:color w:val="000000"/>
              <w:rtl/>
            </w:rPr>
            <w:t>יואל הדר</w:t>
          </w:r>
          <w:r w:rsidRPr="00210532">
            <w:rPr>
              <w:color w:val="000000"/>
              <w:rtl/>
            </w:rPr>
            <w:t>:</w:t>
          </w:r>
        </w:p>
      </w:sdtContent>
    </w:sdt>
    <w:p w:rsidR="00210532" w:rsidRDefault="00210532" w:rsidP="00210532">
      <w:pPr>
        <w:pStyle w:val="KeepWithNext"/>
        <w:rPr>
          <w:rtl/>
        </w:rPr>
      </w:pPr>
    </w:p>
    <w:p w:rsidR="00210532" w:rsidRDefault="00F2251B" w:rsidP="00210532">
      <w:pPr>
        <w:rPr>
          <w:rtl/>
        </w:rPr>
      </w:pPr>
      <w:r>
        <w:rPr>
          <w:rFonts w:hint="cs"/>
          <w:rtl/>
        </w:rPr>
        <w:t xml:space="preserve">מבקש </w:t>
      </w:r>
      <w:r w:rsidR="00210532">
        <w:rPr>
          <w:rFonts w:hint="cs"/>
          <w:rtl/>
        </w:rPr>
        <w:t xml:space="preserve">להעביר </w:t>
      </w:r>
      <w:r>
        <w:rPr>
          <w:rFonts w:hint="cs"/>
          <w:rtl/>
        </w:rPr>
        <w:t xml:space="preserve">את זה </w:t>
      </w:r>
      <w:r w:rsidR="00210532">
        <w:rPr>
          <w:rFonts w:hint="cs"/>
          <w:rtl/>
        </w:rPr>
        <w:t>ל</w:t>
      </w:r>
      <w:r>
        <w:rPr>
          <w:rFonts w:hint="cs"/>
          <w:rtl/>
        </w:rPr>
        <w:t>ו</w:t>
      </w:r>
      <w:r w:rsidR="00210532">
        <w:rPr>
          <w:rFonts w:hint="cs"/>
          <w:rtl/>
        </w:rPr>
        <w:t>ועדת שרים לחקיקה.</w:t>
      </w:r>
      <w:r>
        <w:rPr>
          <w:rFonts w:hint="cs"/>
          <w:rtl/>
        </w:rPr>
        <w:t xml:space="preserve"> לא אמרנו למשוך.</w:t>
      </w:r>
    </w:p>
    <w:p w:rsidR="00210532" w:rsidRDefault="00210532" w:rsidP="00210532">
      <w:pPr>
        <w:rPr>
          <w:rtl/>
        </w:rPr>
      </w:pPr>
    </w:p>
    <w:sdt>
      <w:sdtPr>
        <w:rPr>
          <w:rtl/>
        </w:rPr>
        <w:alias w:val="יור"/>
        <w:tag w:val="&lt;ID&gt;5094&lt;/ID&gt;&lt;Name&gt;ניסן סלומינסקי - יו&quot;רַ&lt;/Name&gt;&lt;Data&gt;ניסן סלומינסקי&lt;/Data&gt;&lt;Shortcut&gt;ניסל&lt;/Shortcut&gt;"/>
        <w:id w:val="-1008905407"/>
        <w:placeholder>
          <w:docPart w:val="DefaultPlaceholder_-1854013440"/>
        </w:placeholder>
        <w15:color w:val="993366"/>
      </w:sdtPr>
      <w:sdtEndPr/>
      <w:sdtContent>
        <w:p w:rsidR="00210532" w:rsidRDefault="00210532" w:rsidP="00210532">
          <w:pPr>
            <w:pStyle w:val="af6"/>
            <w:keepNext/>
            <w:rPr>
              <w:rtl/>
            </w:rPr>
          </w:pPr>
          <w:r w:rsidRPr="00210532">
            <w:rPr>
              <w:rStyle w:val="afd"/>
              <w:color w:val="000000"/>
              <w:rtl/>
            </w:rPr>
            <w:t>היו"ר ניסן סלומינסקי</w:t>
          </w:r>
          <w:r w:rsidRPr="00210532">
            <w:rPr>
              <w:color w:val="000000"/>
              <w:rtl/>
            </w:rPr>
            <w:t>:</w:t>
          </w:r>
        </w:p>
      </w:sdtContent>
    </w:sdt>
    <w:p w:rsidR="00210532" w:rsidRDefault="00210532" w:rsidP="00210532">
      <w:pPr>
        <w:pStyle w:val="KeepWithNext"/>
        <w:rPr>
          <w:rtl/>
        </w:rPr>
      </w:pPr>
    </w:p>
    <w:p w:rsidR="00210532" w:rsidRDefault="00F2251B" w:rsidP="00F2251B">
      <w:pPr>
        <w:rPr>
          <w:rtl/>
        </w:rPr>
      </w:pPr>
      <w:r>
        <w:rPr>
          <w:rFonts w:hint="cs"/>
          <w:rtl/>
        </w:rPr>
        <w:t xml:space="preserve">מה תעשה ועדת שרים? היא תקיים דיון כמו שאנחנו קיימנו פה, דיון </w:t>
      </w:r>
      <w:r w:rsidR="00210532">
        <w:rPr>
          <w:rFonts w:hint="cs"/>
          <w:rtl/>
        </w:rPr>
        <w:t>של שש שעות? זה דיו</w:t>
      </w:r>
      <w:r>
        <w:rPr>
          <w:rFonts w:hint="cs"/>
          <w:rtl/>
        </w:rPr>
        <w:t>ן</w:t>
      </w:r>
      <w:r w:rsidR="00210532">
        <w:rPr>
          <w:rFonts w:hint="cs"/>
          <w:rtl/>
        </w:rPr>
        <w:t xml:space="preserve"> שני שלנו.</w:t>
      </w:r>
    </w:p>
    <w:p w:rsidR="00210532" w:rsidRDefault="00210532" w:rsidP="00210532">
      <w:pPr>
        <w:rPr>
          <w:rtl/>
        </w:rPr>
      </w:pPr>
    </w:p>
    <w:sdt>
      <w:sdtPr>
        <w:rPr>
          <w:rtl/>
        </w:rPr>
        <w:alias w:val="דובר_המשך"/>
        <w:tag w:val="&lt;ID&gt;0&lt;/ID&gt;&lt;Name&gt;יואל הדר&lt;/Name&gt;&lt;Data&gt;יואל הדר&lt;/Data&gt;&lt;Shortcut&gt;יוהד&lt;/Shortcut&gt;"/>
        <w:id w:val="-2128454834"/>
        <w:placeholder>
          <w:docPart w:val="DefaultPlaceholder_-1854013440"/>
        </w:placeholder>
        <w15:color w:val="993366"/>
      </w:sdtPr>
      <w:sdtEndPr/>
      <w:sdtContent>
        <w:p w:rsidR="00210532" w:rsidRDefault="00210532" w:rsidP="00210532">
          <w:pPr>
            <w:pStyle w:val="-"/>
            <w:keepNext/>
            <w:rPr>
              <w:rtl/>
            </w:rPr>
          </w:pPr>
          <w:r w:rsidRPr="00210532">
            <w:rPr>
              <w:rStyle w:val="afd"/>
              <w:color w:val="000000"/>
              <w:rtl/>
            </w:rPr>
            <w:t>יואל הדר</w:t>
          </w:r>
          <w:r w:rsidRPr="00210532">
            <w:rPr>
              <w:color w:val="000000"/>
              <w:rtl/>
            </w:rPr>
            <w:t>:</w:t>
          </w:r>
        </w:p>
      </w:sdtContent>
    </w:sdt>
    <w:p w:rsidR="00210532" w:rsidRDefault="00210532" w:rsidP="00210532">
      <w:pPr>
        <w:pStyle w:val="KeepWithNext"/>
        <w:rPr>
          <w:rtl/>
        </w:rPr>
      </w:pPr>
    </w:p>
    <w:p w:rsidR="00210532" w:rsidRDefault="00210532" w:rsidP="00F2251B">
      <w:pPr>
        <w:rPr>
          <w:rtl/>
        </w:rPr>
      </w:pPr>
      <w:r>
        <w:rPr>
          <w:rFonts w:hint="cs"/>
          <w:rtl/>
        </w:rPr>
        <w:t>אבל אפשר לתמצת את הדבר</w:t>
      </w:r>
      <w:r w:rsidR="00C63208">
        <w:rPr>
          <w:rFonts w:hint="cs"/>
          <w:rtl/>
        </w:rPr>
        <w:t>ים</w:t>
      </w:r>
      <w:r>
        <w:rPr>
          <w:rFonts w:hint="cs"/>
          <w:rtl/>
        </w:rPr>
        <w:t xml:space="preserve">. </w:t>
      </w:r>
      <w:r w:rsidR="00F2251B">
        <w:rPr>
          <w:rFonts w:hint="cs"/>
          <w:rtl/>
        </w:rPr>
        <w:t xml:space="preserve">אנחנו נביא את הדברים בפני השרים שלנו. </w:t>
      </w:r>
      <w:r>
        <w:rPr>
          <w:rFonts w:hint="cs"/>
          <w:rtl/>
        </w:rPr>
        <w:t>יש לנו שרים רלו</w:t>
      </w:r>
      <w:r w:rsidR="00F2251B">
        <w:rPr>
          <w:rFonts w:hint="cs"/>
          <w:rtl/>
        </w:rPr>
        <w:t>ו</w:t>
      </w:r>
      <w:r>
        <w:rPr>
          <w:rFonts w:hint="cs"/>
          <w:rtl/>
        </w:rPr>
        <w:t>נטיים</w:t>
      </w:r>
      <w:r w:rsidR="00F2251B">
        <w:rPr>
          <w:rFonts w:hint="cs"/>
          <w:rtl/>
        </w:rPr>
        <w:t xml:space="preserve"> יותר מאשר שאר השרים</w:t>
      </w:r>
      <w:r>
        <w:rPr>
          <w:rFonts w:hint="cs"/>
          <w:rtl/>
        </w:rPr>
        <w:t>.</w:t>
      </w:r>
    </w:p>
    <w:p w:rsidR="00210532" w:rsidRDefault="00210532" w:rsidP="0021053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69706692"/>
        <w:placeholder>
          <w:docPart w:val="DefaultPlaceholder_-1854013440"/>
        </w:placeholder>
        <w15:color w:val="993366"/>
      </w:sdtPr>
      <w:sdtEndPr/>
      <w:sdtContent>
        <w:p w:rsidR="00210532" w:rsidRDefault="00210532" w:rsidP="00210532">
          <w:pPr>
            <w:pStyle w:val="a4"/>
            <w:keepNext/>
            <w:rPr>
              <w:rtl/>
            </w:rPr>
          </w:pPr>
          <w:r w:rsidRPr="00210532">
            <w:rPr>
              <w:rStyle w:val="afd"/>
              <w:color w:val="000000"/>
              <w:rtl/>
            </w:rPr>
            <w:t>זאב בנימין בגין (הליכוד):</w:t>
          </w:r>
        </w:p>
      </w:sdtContent>
    </w:sdt>
    <w:p w:rsidR="00210532" w:rsidRDefault="00210532" w:rsidP="00210532">
      <w:pPr>
        <w:pStyle w:val="KeepWithNext"/>
        <w:rPr>
          <w:rtl/>
        </w:rPr>
      </w:pPr>
    </w:p>
    <w:p w:rsidR="00210532" w:rsidRDefault="00210532" w:rsidP="00F2251B">
      <w:pPr>
        <w:rPr>
          <w:rtl/>
        </w:rPr>
      </w:pPr>
      <w:r>
        <w:rPr>
          <w:rFonts w:hint="cs"/>
          <w:rtl/>
        </w:rPr>
        <w:t xml:space="preserve">אני מזכיר את המגבלה האחרת </w:t>
      </w:r>
      <w:r>
        <w:rPr>
          <w:rtl/>
        </w:rPr>
        <w:t>–</w:t>
      </w:r>
      <w:r>
        <w:rPr>
          <w:rFonts w:hint="cs"/>
          <w:rtl/>
        </w:rPr>
        <w:t xml:space="preserve"> </w:t>
      </w:r>
      <w:r w:rsidR="00F2251B">
        <w:rPr>
          <w:rFonts w:hint="cs"/>
          <w:rtl/>
        </w:rPr>
        <w:t>מגבלת בג"ץ. תצטר</w:t>
      </w:r>
      <w:r>
        <w:rPr>
          <w:rFonts w:hint="cs"/>
          <w:rtl/>
        </w:rPr>
        <w:t>כ</w:t>
      </w:r>
      <w:r w:rsidR="00F2251B">
        <w:rPr>
          <w:rFonts w:hint="cs"/>
          <w:rtl/>
        </w:rPr>
        <w:t>ו</w:t>
      </w:r>
      <w:r>
        <w:rPr>
          <w:rFonts w:hint="cs"/>
          <w:rtl/>
        </w:rPr>
        <w:t xml:space="preserve"> למצוא ח</w:t>
      </w:r>
      <w:r w:rsidR="00F2251B">
        <w:rPr>
          <w:rFonts w:hint="cs"/>
          <w:rtl/>
        </w:rPr>
        <w:t>ל</w:t>
      </w:r>
      <w:r>
        <w:rPr>
          <w:rFonts w:hint="cs"/>
          <w:rtl/>
        </w:rPr>
        <w:t>ופות אחרות</w:t>
      </w:r>
      <w:r w:rsidR="00F2251B">
        <w:rPr>
          <w:rFonts w:hint="cs"/>
          <w:rtl/>
        </w:rPr>
        <w:t xml:space="preserve"> לאותם מאות אסירים שעליכם לשחרר</w:t>
      </w:r>
      <w:r>
        <w:rPr>
          <w:rFonts w:hint="cs"/>
          <w:rtl/>
        </w:rPr>
        <w:t xml:space="preserve">. אולי זה יהיה במכפלות </w:t>
      </w:r>
      <w:r w:rsidR="00F2251B">
        <w:rPr>
          <w:rFonts w:hint="cs"/>
          <w:rtl/>
        </w:rPr>
        <w:t xml:space="preserve">גדולות, גבוהות יותר </w:t>
      </w:r>
      <w:r>
        <w:rPr>
          <w:rFonts w:hint="cs"/>
          <w:rtl/>
        </w:rPr>
        <w:t xml:space="preserve">של השחרור </w:t>
      </w:r>
      <w:proofErr w:type="spellStart"/>
      <w:r>
        <w:rPr>
          <w:rFonts w:hint="cs"/>
          <w:rtl/>
        </w:rPr>
        <w:t>המינהלי</w:t>
      </w:r>
      <w:proofErr w:type="spellEnd"/>
      <w:r>
        <w:rPr>
          <w:rFonts w:hint="cs"/>
          <w:rtl/>
        </w:rPr>
        <w:t>, אבל ציפיתם ל-600, ואנחנו צריכים כולנו לעמוד במגבלה הזאת.</w:t>
      </w:r>
    </w:p>
    <w:p w:rsidR="00210532" w:rsidRDefault="00210532" w:rsidP="00210532">
      <w:pPr>
        <w:rPr>
          <w:rtl/>
        </w:rPr>
      </w:pPr>
    </w:p>
    <w:sdt>
      <w:sdtPr>
        <w:rPr>
          <w:rtl/>
        </w:rPr>
        <w:alias w:val="יור"/>
        <w:tag w:val="&lt;ID&gt;5094&lt;/ID&gt;&lt;Name&gt;ניסן סלומינסקי - יו&quot;רַ&lt;/Name&gt;&lt;Data&gt;ניסן סלומינסקי&lt;/Data&gt;&lt;Shortcut&gt;ניסל&lt;/Shortcut&gt;"/>
        <w:id w:val="24534520"/>
        <w:placeholder>
          <w:docPart w:val="DefaultPlaceholder_-1854013440"/>
        </w:placeholder>
        <w15:color w:val="993366"/>
      </w:sdtPr>
      <w:sdtEndPr/>
      <w:sdtContent>
        <w:p w:rsidR="00210532" w:rsidRDefault="00210532" w:rsidP="00210532">
          <w:pPr>
            <w:pStyle w:val="af6"/>
            <w:keepNext/>
            <w:rPr>
              <w:rtl/>
            </w:rPr>
          </w:pPr>
          <w:r w:rsidRPr="00210532">
            <w:rPr>
              <w:rStyle w:val="afd"/>
              <w:color w:val="000000"/>
              <w:rtl/>
            </w:rPr>
            <w:t>היו"ר ניסן סלומינסקי</w:t>
          </w:r>
          <w:r w:rsidRPr="00210532">
            <w:rPr>
              <w:color w:val="000000"/>
              <w:rtl/>
            </w:rPr>
            <w:t>:</w:t>
          </w:r>
        </w:p>
      </w:sdtContent>
    </w:sdt>
    <w:p w:rsidR="00210532" w:rsidRDefault="00210532" w:rsidP="00210532">
      <w:pPr>
        <w:pStyle w:val="KeepWithNext"/>
        <w:rPr>
          <w:rtl/>
        </w:rPr>
      </w:pPr>
    </w:p>
    <w:p w:rsidR="00210532" w:rsidRDefault="00477628" w:rsidP="00210532">
      <w:pPr>
        <w:rPr>
          <w:rtl/>
        </w:rPr>
      </w:pPr>
      <w:proofErr w:type="spellStart"/>
      <w:r>
        <w:rPr>
          <w:rFonts w:hint="cs"/>
          <w:rtl/>
        </w:rPr>
        <w:t>או</w:t>
      </w:r>
      <w:r w:rsidR="00210532">
        <w:rPr>
          <w:rFonts w:hint="cs"/>
          <w:rtl/>
        </w:rPr>
        <w:t>דיה</w:t>
      </w:r>
      <w:proofErr w:type="spellEnd"/>
      <w:r w:rsidR="00210532">
        <w:rPr>
          <w:rFonts w:hint="cs"/>
          <w:rtl/>
        </w:rPr>
        <w:t>.</w:t>
      </w:r>
    </w:p>
    <w:p w:rsidR="00210532" w:rsidRDefault="00210532" w:rsidP="00210532">
      <w:pPr>
        <w:rPr>
          <w:rtl/>
        </w:rPr>
      </w:pPr>
    </w:p>
    <w:sdt>
      <w:sdtPr>
        <w:rPr>
          <w:rtl/>
        </w:rPr>
        <w:alias w:val="דובר"/>
        <w:tag w:val="&lt;ID&gt;0&lt;/ID&gt;&lt;Name&gt;אודיה איפרגן&lt;/Name&gt;&lt;Data&gt;אודיה איפרגן&lt;/Data&gt;&lt;Shortcut&gt;אואי&lt;/Shortcut&gt;&lt;MemberID&gt;&lt;/MemberID&gt;"/>
        <w:id w:val="1397241454"/>
        <w:placeholder>
          <w:docPart w:val="DefaultPlaceholder_-1854013440"/>
        </w:placeholder>
        <w15:color w:val="993366"/>
      </w:sdtPr>
      <w:sdtEndPr/>
      <w:sdtContent>
        <w:p w:rsidR="00210532" w:rsidRDefault="00210532" w:rsidP="00210532">
          <w:pPr>
            <w:pStyle w:val="a4"/>
            <w:keepNext/>
            <w:rPr>
              <w:rtl/>
            </w:rPr>
          </w:pPr>
          <w:proofErr w:type="spellStart"/>
          <w:r w:rsidRPr="00210532">
            <w:rPr>
              <w:rStyle w:val="afd"/>
              <w:color w:val="000000"/>
              <w:rtl/>
            </w:rPr>
            <w:t>אודיה</w:t>
          </w:r>
          <w:proofErr w:type="spellEnd"/>
          <w:r w:rsidRPr="00210532">
            <w:rPr>
              <w:rStyle w:val="afd"/>
              <w:color w:val="000000"/>
              <w:rtl/>
            </w:rPr>
            <w:t xml:space="preserve"> </w:t>
          </w:r>
          <w:proofErr w:type="spellStart"/>
          <w:r w:rsidRPr="00210532">
            <w:rPr>
              <w:rStyle w:val="afd"/>
              <w:color w:val="000000"/>
              <w:rtl/>
            </w:rPr>
            <w:t>איפרגן</w:t>
          </w:r>
          <w:proofErr w:type="spellEnd"/>
          <w:r w:rsidRPr="00210532">
            <w:rPr>
              <w:color w:val="000000"/>
              <w:rtl/>
            </w:rPr>
            <w:t>:</w:t>
          </w:r>
        </w:p>
      </w:sdtContent>
    </w:sdt>
    <w:p w:rsidR="00210532" w:rsidRDefault="00210532" w:rsidP="00210532">
      <w:pPr>
        <w:pStyle w:val="KeepWithNext"/>
        <w:rPr>
          <w:rtl/>
        </w:rPr>
      </w:pPr>
    </w:p>
    <w:p w:rsidR="00210532" w:rsidRDefault="00477628" w:rsidP="00B207ED">
      <w:pPr>
        <w:rPr>
          <w:rtl/>
        </w:rPr>
      </w:pPr>
      <w:r>
        <w:rPr>
          <w:rFonts w:hint="cs"/>
          <w:rtl/>
        </w:rPr>
        <w:t xml:space="preserve">אני רק מבקשת להעמיד דברים על דיוקם לגבי מה שאמרה </w:t>
      </w:r>
      <w:proofErr w:type="spellStart"/>
      <w:r>
        <w:rPr>
          <w:rFonts w:hint="cs"/>
          <w:rtl/>
        </w:rPr>
        <w:t>יוכי</w:t>
      </w:r>
      <w:proofErr w:type="spellEnd"/>
      <w:r>
        <w:rPr>
          <w:rFonts w:hint="cs"/>
          <w:rtl/>
        </w:rPr>
        <w:t xml:space="preserve">. המצב הנוכחי היום של מי שמבצע מאסר עבודות שירות ששה חודשים, חלקם יש להם הליך שיקומי שנעשה במסגרת צו מבחן. </w:t>
      </w:r>
      <w:r w:rsidR="00210532">
        <w:rPr>
          <w:rFonts w:hint="cs"/>
          <w:rtl/>
        </w:rPr>
        <w:t xml:space="preserve">אין לנו האחוזים המדויקים </w:t>
      </w:r>
      <w:r w:rsidR="00210532">
        <w:rPr>
          <w:rtl/>
        </w:rPr>
        <w:t>–</w:t>
      </w:r>
      <w:r>
        <w:rPr>
          <w:rFonts w:hint="cs"/>
          <w:rtl/>
        </w:rPr>
        <w:t xml:space="preserve"> אנחנו מעריכ</w:t>
      </w:r>
      <w:r w:rsidR="00210532">
        <w:rPr>
          <w:rFonts w:hint="cs"/>
          <w:rtl/>
        </w:rPr>
        <w:t xml:space="preserve">ים באזור 30%. </w:t>
      </w:r>
      <w:r>
        <w:rPr>
          <w:rFonts w:hint="cs"/>
          <w:rtl/>
        </w:rPr>
        <w:t xml:space="preserve">אבל יש להבין </w:t>
      </w:r>
      <w:r>
        <w:rPr>
          <w:rtl/>
        </w:rPr>
        <w:t>–</w:t>
      </w:r>
      <w:r>
        <w:rPr>
          <w:rFonts w:hint="cs"/>
          <w:rtl/>
        </w:rPr>
        <w:t xml:space="preserve"> תהליך שיקומי הוא תהליך </w:t>
      </w:r>
      <w:r w:rsidR="00210532">
        <w:rPr>
          <w:rFonts w:hint="cs"/>
          <w:rtl/>
        </w:rPr>
        <w:t>מאוד תובעני. זה תהלך ש</w:t>
      </w:r>
      <w:r w:rsidR="00B207ED">
        <w:rPr>
          <w:rFonts w:hint="cs"/>
          <w:rtl/>
        </w:rPr>
        <w:t>אם מצליחים</w:t>
      </w:r>
      <w:r w:rsidR="00210532">
        <w:rPr>
          <w:rFonts w:hint="cs"/>
          <w:rtl/>
        </w:rPr>
        <w:t xml:space="preserve"> לעבור אותו</w:t>
      </w:r>
      <w:r w:rsidR="00B207ED">
        <w:rPr>
          <w:rFonts w:hint="cs"/>
          <w:rtl/>
        </w:rPr>
        <w:t>,</w:t>
      </w:r>
      <w:r w:rsidR="00210532">
        <w:rPr>
          <w:rFonts w:hint="cs"/>
          <w:rtl/>
        </w:rPr>
        <w:t xml:space="preserve"> גם האסיר וגם החברה</w:t>
      </w:r>
      <w:r w:rsidR="00B207ED">
        <w:rPr>
          <w:rFonts w:hint="cs"/>
          <w:rtl/>
        </w:rPr>
        <w:t xml:space="preserve"> יוצאים נשכרים</w:t>
      </w:r>
      <w:r w:rsidR="00210532">
        <w:rPr>
          <w:rFonts w:hint="cs"/>
          <w:rtl/>
        </w:rPr>
        <w:t>, אבל זה תהליך שאינו פשוט. הוא דורש התגייסות.</w:t>
      </w:r>
    </w:p>
    <w:p w:rsidR="00210532" w:rsidRDefault="00210532" w:rsidP="00210532">
      <w:pPr>
        <w:rPr>
          <w:rtl/>
        </w:rPr>
      </w:pPr>
    </w:p>
    <w:sdt>
      <w:sdtPr>
        <w:rPr>
          <w:rFonts w:hint="cs"/>
          <w:rtl/>
        </w:rPr>
        <w:alias w:val="דובר"/>
        <w:tag w:val="&lt;ID&gt;5277&lt;/ID&gt;&lt;Name&gt;ענת ברקו - הליכוד&lt;/Name&gt;&lt;Data&gt;ענת ברקו (הליכוד)&lt;/Data&gt;&lt;Shortcut&gt;ענבר&lt;/Shortcut&gt;&lt;MemberID&gt;2560&lt;/MemberID&gt;"/>
        <w:id w:val="907191654"/>
        <w:placeholder>
          <w:docPart w:val="DefaultPlaceholder_-1854013440"/>
        </w:placeholder>
        <w15:color w:val="993366"/>
      </w:sdtPr>
      <w:sdtEndPr/>
      <w:sdtContent>
        <w:p w:rsidR="00210532" w:rsidRDefault="00210532" w:rsidP="00210532">
          <w:pPr>
            <w:pStyle w:val="a4"/>
            <w:keepNext/>
            <w:rPr>
              <w:rtl/>
            </w:rPr>
          </w:pPr>
          <w:r w:rsidRPr="00210532">
            <w:rPr>
              <w:rStyle w:val="afd"/>
              <w:color w:val="000000"/>
              <w:rtl/>
            </w:rPr>
            <w:t>ענת ברקו (הליכוד)</w:t>
          </w:r>
          <w:r w:rsidRPr="00210532">
            <w:rPr>
              <w:color w:val="000000"/>
              <w:rtl/>
            </w:rPr>
            <w:t>:</w:t>
          </w:r>
        </w:p>
      </w:sdtContent>
    </w:sdt>
    <w:p w:rsidR="00210532" w:rsidRDefault="00210532" w:rsidP="00210532">
      <w:pPr>
        <w:pStyle w:val="KeepWithNext"/>
        <w:rPr>
          <w:rtl/>
        </w:rPr>
      </w:pPr>
    </w:p>
    <w:p w:rsidR="00210532" w:rsidRDefault="00210532" w:rsidP="00210532">
      <w:pPr>
        <w:rPr>
          <w:rtl/>
        </w:rPr>
      </w:pPr>
      <w:r>
        <w:rPr>
          <w:rFonts w:hint="cs"/>
          <w:rtl/>
        </w:rPr>
        <w:t>מה אחוזי ההצלחה?</w:t>
      </w:r>
    </w:p>
    <w:p w:rsidR="00210532" w:rsidRDefault="00210532" w:rsidP="00210532">
      <w:pPr>
        <w:rPr>
          <w:rtl/>
        </w:rPr>
      </w:pPr>
    </w:p>
    <w:sdt>
      <w:sdtPr>
        <w:rPr>
          <w:rtl/>
        </w:rPr>
        <w:alias w:val="דובר_המשך"/>
        <w:tag w:val="&lt;ID&gt;0&lt;/ID&gt;&lt;Name&gt;אודיה איפרגן&lt;/Name&gt;&lt;Data&gt;אודיה איפרגן&lt;/Data&gt;&lt;Shortcut&gt;אואי&lt;/Shortcut&gt;"/>
        <w:id w:val="727192258"/>
        <w:placeholder>
          <w:docPart w:val="DefaultPlaceholder_-1854013440"/>
        </w:placeholder>
        <w15:color w:val="993366"/>
      </w:sdtPr>
      <w:sdtEndPr/>
      <w:sdtContent>
        <w:p w:rsidR="00210532" w:rsidRDefault="00210532" w:rsidP="00210532">
          <w:pPr>
            <w:pStyle w:val="-"/>
            <w:keepNext/>
            <w:rPr>
              <w:rtl/>
            </w:rPr>
          </w:pPr>
          <w:proofErr w:type="spellStart"/>
          <w:r w:rsidRPr="00210532">
            <w:rPr>
              <w:rStyle w:val="afd"/>
              <w:color w:val="000000"/>
              <w:rtl/>
            </w:rPr>
            <w:t>אודיה</w:t>
          </w:r>
          <w:proofErr w:type="spellEnd"/>
          <w:r w:rsidRPr="00210532">
            <w:rPr>
              <w:rStyle w:val="afd"/>
              <w:color w:val="000000"/>
              <w:rtl/>
            </w:rPr>
            <w:t xml:space="preserve"> </w:t>
          </w:r>
          <w:proofErr w:type="spellStart"/>
          <w:r w:rsidRPr="00210532">
            <w:rPr>
              <w:rStyle w:val="afd"/>
              <w:color w:val="000000"/>
              <w:rtl/>
            </w:rPr>
            <w:t>איפרגן</w:t>
          </w:r>
          <w:proofErr w:type="spellEnd"/>
          <w:r w:rsidRPr="00210532">
            <w:rPr>
              <w:color w:val="000000"/>
              <w:rtl/>
            </w:rPr>
            <w:t>:</w:t>
          </w:r>
        </w:p>
      </w:sdtContent>
    </w:sdt>
    <w:p w:rsidR="00210532" w:rsidRDefault="00210532" w:rsidP="00210532">
      <w:pPr>
        <w:pStyle w:val="KeepWithNext"/>
        <w:rPr>
          <w:rtl/>
        </w:rPr>
      </w:pPr>
    </w:p>
    <w:p w:rsidR="00210532" w:rsidRDefault="00B207ED" w:rsidP="00B207ED">
      <w:pPr>
        <w:rPr>
          <w:rtl/>
        </w:rPr>
      </w:pPr>
      <w:r>
        <w:rPr>
          <w:rFonts w:hint="cs"/>
          <w:rtl/>
        </w:rPr>
        <w:t xml:space="preserve">צריך מוכנות שלו לעניין. צריך- - - משירות המבחן. תנאי בחוק - </w:t>
      </w:r>
      <w:r w:rsidR="00210532">
        <w:rPr>
          <w:rFonts w:hint="cs"/>
          <w:rtl/>
        </w:rPr>
        <w:t xml:space="preserve">הסכמה </w:t>
      </w:r>
      <w:r>
        <w:rPr>
          <w:rFonts w:hint="cs"/>
          <w:rtl/>
        </w:rPr>
        <w:t>שלו</w:t>
      </w:r>
      <w:r w:rsidR="00210532">
        <w:rPr>
          <w:rFonts w:hint="cs"/>
          <w:rtl/>
        </w:rPr>
        <w:t>. כש</w:t>
      </w:r>
      <w:r>
        <w:rPr>
          <w:rFonts w:hint="cs"/>
          <w:rtl/>
        </w:rPr>
        <w:t>אנחנו מדברים עכשיו על תשעת החודשים, אנחנו נשארים באותם קריטריונים. אנחנו לא מדברים על זה שמי שמבצע מאסר בעבודות שירות של תשעה חודשים, הוא זה שיעבור את התהליך השיקומי. אנחנו מדברים על אותם קריטריונים שקיימים היום, שדורשים אותם מבחנים של מוכנות, של התאמה, ובעיקר רצון של מבצעי עבודות השירות. לצד זה יש רצון בפרקליטות, בשיתוף עם משרד הרווחה, לבחון, איך אפשר להגדיל את הכמות, אבל בשום אופן אנחנו לא מדברים על שינוי שכולם יקבלו לעומת היום. היום חלק מקבלים. חלק יקבלו גם בתשעת החודשים, אבל עדי</w:t>
      </w:r>
      <w:r w:rsidR="00210532">
        <w:rPr>
          <w:rFonts w:hint="cs"/>
          <w:rtl/>
        </w:rPr>
        <w:t>י</w:t>
      </w:r>
      <w:r>
        <w:rPr>
          <w:rFonts w:hint="cs"/>
          <w:rtl/>
        </w:rPr>
        <w:t>ן</w:t>
      </w:r>
      <w:r w:rsidR="00210532">
        <w:rPr>
          <w:rFonts w:hint="cs"/>
          <w:rtl/>
        </w:rPr>
        <w:t xml:space="preserve"> אותם קריטריונים נשארים.</w:t>
      </w:r>
    </w:p>
    <w:p w:rsidR="00210532" w:rsidRDefault="00210532" w:rsidP="0021053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72166321"/>
        <w:placeholder>
          <w:docPart w:val="DefaultPlaceholder_-1854013440"/>
        </w:placeholder>
        <w15:color w:val="993366"/>
      </w:sdtPr>
      <w:sdtEndPr/>
      <w:sdtContent>
        <w:p w:rsidR="00210532" w:rsidRDefault="00210532" w:rsidP="00210532">
          <w:pPr>
            <w:pStyle w:val="a4"/>
            <w:keepNext/>
            <w:rPr>
              <w:rtl/>
            </w:rPr>
          </w:pPr>
          <w:r w:rsidRPr="00210532">
            <w:rPr>
              <w:rStyle w:val="afd"/>
              <w:color w:val="000000"/>
              <w:rtl/>
            </w:rPr>
            <w:t>זאב בנימין בגין (הליכוד):</w:t>
          </w:r>
        </w:p>
      </w:sdtContent>
    </w:sdt>
    <w:p w:rsidR="00210532" w:rsidRDefault="00210532" w:rsidP="00210532">
      <w:pPr>
        <w:pStyle w:val="KeepWithNext"/>
        <w:rPr>
          <w:rtl/>
        </w:rPr>
      </w:pPr>
    </w:p>
    <w:p w:rsidR="00210532" w:rsidRDefault="00210532" w:rsidP="00210532">
      <w:pPr>
        <w:rPr>
          <w:rtl/>
        </w:rPr>
      </w:pPr>
      <w:r>
        <w:rPr>
          <w:rFonts w:hint="cs"/>
          <w:rtl/>
        </w:rPr>
        <w:t>זה מגדיל את הסיכוי ש</w:t>
      </w:r>
      <w:r w:rsidR="00B207ED">
        <w:rPr>
          <w:rFonts w:hint="cs"/>
          <w:rtl/>
        </w:rPr>
        <w:t xml:space="preserve">הם </w:t>
      </w:r>
      <w:r>
        <w:rPr>
          <w:rFonts w:hint="cs"/>
          <w:rtl/>
        </w:rPr>
        <w:t>יחזרו לבית הסוהר, לא?</w:t>
      </w:r>
    </w:p>
    <w:p w:rsidR="00210532" w:rsidRDefault="00210532" w:rsidP="00210532">
      <w:pPr>
        <w:rPr>
          <w:rtl/>
        </w:rPr>
      </w:pPr>
    </w:p>
    <w:sdt>
      <w:sdtPr>
        <w:rPr>
          <w:rtl/>
        </w:rPr>
        <w:alias w:val="דובר"/>
        <w:tag w:val="&lt;ID&gt;5277&lt;/ID&gt;&lt;Name&gt;ענת ברקו - הליכוד&lt;/Name&gt;&lt;Data&gt;ענת ברקו (הליכוד)&lt;/Data&gt;&lt;Shortcut&gt;ענבר&lt;/Shortcut&gt;&lt;MemberID&gt;2560&lt;/MemberID&gt;"/>
        <w:id w:val="-298996955"/>
        <w:placeholder>
          <w:docPart w:val="DefaultPlaceholder_-1854013440"/>
        </w:placeholder>
        <w15:color w:val="993366"/>
      </w:sdtPr>
      <w:sdtEndPr/>
      <w:sdtContent>
        <w:p w:rsidR="00B207ED" w:rsidRDefault="00B207ED" w:rsidP="00B207ED">
          <w:pPr>
            <w:pStyle w:val="a4"/>
            <w:keepNext/>
            <w:rPr>
              <w:rtl/>
            </w:rPr>
          </w:pPr>
          <w:r w:rsidRPr="00B207ED">
            <w:rPr>
              <w:rStyle w:val="afd"/>
              <w:color w:val="000000"/>
              <w:rtl/>
            </w:rPr>
            <w:t>ענת ברקו (הליכוד)</w:t>
          </w:r>
          <w:r w:rsidRPr="00B207ED">
            <w:rPr>
              <w:color w:val="000000"/>
              <w:rtl/>
            </w:rPr>
            <w:t>:</w:t>
          </w:r>
        </w:p>
      </w:sdtContent>
    </w:sdt>
    <w:p w:rsidR="00B207ED" w:rsidRDefault="00B207ED" w:rsidP="00B207ED">
      <w:pPr>
        <w:pStyle w:val="KeepWithNext"/>
        <w:rPr>
          <w:rtl/>
        </w:rPr>
      </w:pPr>
    </w:p>
    <w:p w:rsidR="00B207ED" w:rsidRDefault="00B207ED" w:rsidP="00B207ED">
      <w:pPr>
        <w:rPr>
          <w:rtl/>
        </w:rPr>
      </w:pPr>
      <w:r>
        <w:rPr>
          <w:rFonts w:hint="cs"/>
          <w:rtl/>
        </w:rPr>
        <w:t>בדיוק.</w:t>
      </w:r>
    </w:p>
    <w:p w:rsidR="00B207ED" w:rsidRPr="00B207ED" w:rsidRDefault="00B207ED" w:rsidP="00B207ED">
      <w:pPr>
        <w:rPr>
          <w:rtl/>
        </w:rPr>
      </w:pPr>
    </w:p>
    <w:sdt>
      <w:sdtPr>
        <w:rPr>
          <w:rFonts w:hint="cs"/>
          <w:rtl/>
        </w:rPr>
        <w:alias w:val="דובר"/>
        <w:tag w:val="&lt;ID&gt;0&lt;/ID&gt;&lt;Name&gt;אודיה איפרגן&lt;/Name&gt;&lt;Data&gt;אודיה איפרגן&lt;/Data&gt;&lt;Shortcut&gt;אואי&lt;/Shortcut&gt;&lt;MemberID&gt;&lt;/MemberID&gt;"/>
        <w:id w:val="-454103376"/>
        <w:placeholder>
          <w:docPart w:val="DefaultPlaceholder_-1854013440"/>
        </w:placeholder>
        <w15:color w:val="993366"/>
      </w:sdtPr>
      <w:sdtEndPr/>
      <w:sdtContent>
        <w:p w:rsidR="00210532" w:rsidRDefault="00210532" w:rsidP="00210532">
          <w:pPr>
            <w:pStyle w:val="a4"/>
            <w:keepNext/>
            <w:rPr>
              <w:rtl/>
            </w:rPr>
          </w:pPr>
          <w:proofErr w:type="spellStart"/>
          <w:r w:rsidRPr="00210532">
            <w:rPr>
              <w:rStyle w:val="afd"/>
              <w:color w:val="000000"/>
              <w:rtl/>
            </w:rPr>
            <w:t>אודיה</w:t>
          </w:r>
          <w:proofErr w:type="spellEnd"/>
          <w:r w:rsidRPr="00210532">
            <w:rPr>
              <w:rStyle w:val="afd"/>
              <w:color w:val="000000"/>
              <w:rtl/>
            </w:rPr>
            <w:t xml:space="preserve"> </w:t>
          </w:r>
          <w:proofErr w:type="spellStart"/>
          <w:r w:rsidRPr="00210532">
            <w:rPr>
              <w:rStyle w:val="afd"/>
              <w:color w:val="000000"/>
              <w:rtl/>
            </w:rPr>
            <w:t>איפרגן</w:t>
          </w:r>
          <w:proofErr w:type="spellEnd"/>
          <w:r w:rsidRPr="00210532">
            <w:rPr>
              <w:color w:val="000000"/>
              <w:rtl/>
            </w:rPr>
            <w:t>:</w:t>
          </w:r>
        </w:p>
      </w:sdtContent>
    </w:sdt>
    <w:p w:rsidR="00210532" w:rsidRDefault="00210532" w:rsidP="00210532">
      <w:pPr>
        <w:pStyle w:val="KeepWithNext"/>
        <w:rPr>
          <w:rtl/>
        </w:rPr>
      </w:pPr>
    </w:p>
    <w:p w:rsidR="00210532" w:rsidRDefault="00B207ED" w:rsidP="00B207ED">
      <w:pPr>
        <w:rPr>
          <w:rtl/>
        </w:rPr>
      </w:pPr>
      <w:r>
        <w:rPr>
          <w:rFonts w:hint="cs"/>
          <w:rtl/>
        </w:rPr>
        <w:t xml:space="preserve">אני רק רוצה לומר, שזה לא נכון שמי שהיום מבצע ששה חודשים, לא מקבל שיקום, ומי שמבצע </w:t>
      </w:r>
      <w:r w:rsidR="00210532">
        <w:rPr>
          <w:rFonts w:hint="cs"/>
          <w:rtl/>
        </w:rPr>
        <w:t>תשעה חודש</w:t>
      </w:r>
      <w:r w:rsidR="00C63208">
        <w:rPr>
          <w:rFonts w:hint="cs"/>
          <w:rtl/>
        </w:rPr>
        <w:t>ים</w:t>
      </w:r>
      <w:r w:rsidR="00210532">
        <w:rPr>
          <w:rFonts w:hint="cs"/>
          <w:rtl/>
        </w:rPr>
        <w:t xml:space="preserve"> </w:t>
      </w:r>
      <w:r w:rsidR="00210532">
        <w:rPr>
          <w:rtl/>
        </w:rPr>
        <w:t>–</w:t>
      </w:r>
      <w:r w:rsidR="00210532">
        <w:rPr>
          <w:rFonts w:hint="cs"/>
          <w:rtl/>
        </w:rPr>
        <w:t xml:space="preserve"> יקבל</w:t>
      </w:r>
      <w:r>
        <w:rPr>
          <w:rFonts w:hint="cs"/>
          <w:rtl/>
        </w:rPr>
        <w:t>.</w:t>
      </w:r>
    </w:p>
    <w:p w:rsidR="00210532" w:rsidRDefault="00210532" w:rsidP="00210532">
      <w:pPr>
        <w:rPr>
          <w:rtl/>
        </w:rPr>
      </w:pPr>
    </w:p>
    <w:sdt>
      <w:sdtPr>
        <w:rPr>
          <w:rFonts w:hint="cs"/>
          <w:rtl/>
        </w:rPr>
        <w:alias w:val="דובר"/>
        <w:tag w:val="&lt;ID&gt;5277&lt;/ID&gt;&lt;Name&gt;ענת ברקו - הליכוד&lt;/Name&gt;&lt;Data&gt;ענת ברקו (הליכוד)&lt;/Data&gt;&lt;Shortcut&gt;ענבר&lt;/Shortcut&gt;&lt;MemberID&gt;2560&lt;/MemberID&gt;"/>
        <w:id w:val="1251006988"/>
        <w:placeholder>
          <w:docPart w:val="DefaultPlaceholder_-1854013440"/>
        </w:placeholder>
        <w15:color w:val="993366"/>
      </w:sdtPr>
      <w:sdtEndPr/>
      <w:sdtContent>
        <w:p w:rsidR="00210532" w:rsidRDefault="00210532" w:rsidP="00210532">
          <w:pPr>
            <w:pStyle w:val="a4"/>
            <w:keepNext/>
            <w:rPr>
              <w:rtl/>
            </w:rPr>
          </w:pPr>
          <w:r w:rsidRPr="00210532">
            <w:rPr>
              <w:rStyle w:val="afd"/>
              <w:color w:val="000000"/>
              <w:rtl/>
            </w:rPr>
            <w:t>ענת ברקו (הליכוד)</w:t>
          </w:r>
          <w:r w:rsidRPr="00210532">
            <w:rPr>
              <w:color w:val="000000"/>
              <w:rtl/>
            </w:rPr>
            <w:t>:</w:t>
          </w:r>
        </w:p>
      </w:sdtContent>
    </w:sdt>
    <w:p w:rsidR="00210532" w:rsidRDefault="00210532" w:rsidP="00210532">
      <w:pPr>
        <w:pStyle w:val="KeepWithNext"/>
        <w:rPr>
          <w:rtl/>
        </w:rPr>
      </w:pPr>
    </w:p>
    <w:p w:rsidR="00210532" w:rsidRDefault="00210532" w:rsidP="00210532">
      <w:pPr>
        <w:rPr>
          <w:rtl/>
        </w:rPr>
      </w:pPr>
      <w:r>
        <w:rPr>
          <w:rFonts w:hint="cs"/>
          <w:rtl/>
        </w:rPr>
        <w:t>אבל האם אתם לא קובעים את זה לפי חומרת עבירה?</w:t>
      </w:r>
    </w:p>
    <w:p w:rsidR="00210532" w:rsidRDefault="00210532" w:rsidP="00210532">
      <w:pPr>
        <w:rPr>
          <w:rtl/>
        </w:rPr>
      </w:pPr>
    </w:p>
    <w:sdt>
      <w:sdtPr>
        <w:rPr>
          <w:rFonts w:hint="cs"/>
          <w:rtl/>
        </w:rPr>
        <w:alias w:val="דובר"/>
        <w:tag w:val="&lt;ID&gt;0&lt;/ID&gt;&lt;Name&gt;אודיה איפרגן&lt;/Name&gt;&lt;Data&gt;אודיה איפרגן&lt;/Data&gt;&lt;Shortcut&gt;אואי&lt;/Shortcut&gt;&lt;MemberID&gt;&lt;/MemberID&gt;"/>
        <w:id w:val="-1830811878"/>
        <w:placeholder>
          <w:docPart w:val="DefaultPlaceholder_-1854013440"/>
        </w:placeholder>
        <w15:color w:val="993366"/>
      </w:sdtPr>
      <w:sdtEndPr/>
      <w:sdtContent>
        <w:p w:rsidR="00210532" w:rsidRDefault="00210532" w:rsidP="00210532">
          <w:pPr>
            <w:pStyle w:val="a4"/>
            <w:keepNext/>
            <w:rPr>
              <w:rtl/>
            </w:rPr>
          </w:pPr>
          <w:proofErr w:type="spellStart"/>
          <w:r w:rsidRPr="00210532">
            <w:rPr>
              <w:rStyle w:val="afd"/>
              <w:color w:val="000000"/>
              <w:rtl/>
            </w:rPr>
            <w:t>אודיה</w:t>
          </w:r>
          <w:proofErr w:type="spellEnd"/>
          <w:r w:rsidRPr="00210532">
            <w:rPr>
              <w:rStyle w:val="afd"/>
              <w:color w:val="000000"/>
              <w:rtl/>
            </w:rPr>
            <w:t xml:space="preserve"> </w:t>
          </w:r>
          <w:proofErr w:type="spellStart"/>
          <w:r w:rsidRPr="00210532">
            <w:rPr>
              <w:rStyle w:val="afd"/>
              <w:color w:val="000000"/>
              <w:rtl/>
            </w:rPr>
            <w:t>איפרגן</w:t>
          </w:r>
          <w:proofErr w:type="spellEnd"/>
          <w:r w:rsidRPr="00210532">
            <w:rPr>
              <w:color w:val="000000"/>
              <w:rtl/>
            </w:rPr>
            <w:t>:</w:t>
          </w:r>
        </w:p>
      </w:sdtContent>
    </w:sdt>
    <w:p w:rsidR="00210532" w:rsidRDefault="00210532" w:rsidP="00210532">
      <w:pPr>
        <w:pStyle w:val="KeepWithNext"/>
        <w:rPr>
          <w:rtl/>
        </w:rPr>
      </w:pPr>
    </w:p>
    <w:p w:rsidR="00210532" w:rsidRDefault="00B207ED" w:rsidP="00B207ED">
      <w:pPr>
        <w:rPr>
          <w:rtl/>
        </w:rPr>
      </w:pPr>
      <w:r>
        <w:rPr>
          <w:rFonts w:hint="cs"/>
          <w:rtl/>
        </w:rPr>
        <w:t xml:space="preserve">לא. יש </w:t>
      </w:r>
      <w:r w:rsidR="00210532">
        <w:rPr>
          <w:rFonts w:hint="cs"/>
          <w:rtl/>
        </w:rPr>
        <w:t>היתכנות  לשי</w:t>
      </w:r>
      <w:r>
        <w:rPr>
          <w:rFonts w:hint="cs"/>
          <w:rtl/>
        </w:rPr>
        <w:t>קום</w:t>
      </w:r>
      <w:r w:rsidR="00210532">
        <w:rPr>
          <w:rFonts w:hint="cs"/>
          <w:rtl/>
        </w:rPr>
        <w:t>.</w:t>
      </w:r>
    </w:p>
    <w:p w:rsidR="00210532" w:rsidRDefault="00210532" w:rsidP="00210532">
      <w:pPr>
        <w:rPr>
          <w:rtl/>
        </w:rPr>
      </w:pPr>
    </w:p>
    <w:sdt>
      <w:sdtPr>
        <w:rPr>
          <w:rtl/>
        </w:rPr>
        <w:alias w:val="יור"/>
        <w:tag w:val="&lt;ID&gt;5094&lt;/ID&gt;&lt;Name&gt;ניסן סלומינסקי - יו&quot;רַ&lt;/Name&gt;&lt;Data&gt;ניסן סלומינסקי&lt;/Data&gt;&lt;Shortcut&gt;ניסל&lt;/Shortcut&gt;"/>
        <w:id w:val="-1804913334"/>
        <w:placeholder>
          <w:docPart w:val="DefaultPlaceholder_-1854013440"/>
        </w:placeholder>
        <w15:color w:val="993366"/>
      </w:sdtPr>
      <w:sdtEndPr/>
      <w:sdtContent>
        <w:p w:rsidR="00210532" w:rsidRDefault="00210532" w:rsidP="00210532">
          <w:pPr>
            <w:pStyle w:val="af6"/>
            <w:keepNext/>
            <w:rPr>
              <w:rtl/>
            </w:rPr>
          </w:pPr>
          <w:r w:rsidRPr="00210532">
            <w:rPr>
              <w:rStyle w:val="afd"/>
              <w:color w:val="000000"/>
              <w:rtl/>
            </w:rPr>
            <w:t>היו"ר ניסן סלומינסקי</w:t>
          </w:r>
          <w:r w:rsidRPr="00210532">
            <w:rPr>
              <w:color w:val="000000"/>
              <w:rtl/>
            </w:rPr>
            <w:t>:</w:t>
          </w:r>
        </w:p>
      </w:sdtContent>
    </w:sdt>
    <w:p w:rsidR="00210532" w:rsidRDefault="00210532" w:rsidP="00210532">
      <w:pPr>
        <w:pStyle w:val="KeepWithNext"/>
        <w:rPr>
          <w:rtl/>
        </w:rPr>
      </w:pPr>
    </w:p>
    <w:p w:rsidR="00210532" w:rsidRDefault="00B207ED" w:rsidP="00210532">
      <w:pPr>
        <w:rPr>
          <w:rtl/>
        </w:rPr>
      </w:pPr>
      <w:r>
        <w:rPr>
          <w:rFonts w:hint="cs"/>
          <w:rtl/>
        </w:rPr>
        <w:t xml:space="preserve">רבותיי, </w:t>
      </w:r>
      <w:r w:rsidR="00210532">
        <w:rPr>
          <w:rFonts w:hint="cs"/>
          <w:rtl/>
        </w:rPr>
        <w:t>רק נשמע הודעה.</w:t>
      </w:r>
      <w:r>
        <w:rPr>
          <w:rFonts w:hint="cs"/>
          <w:rtl/>
        </w:rPr>
        <w:t xml:space="preserve"> זה לא הסבר לעניין אלא הודעה, כנראה.</w:t>
      </w:r>
    </w:p>
    <w:p w:rsidR="00210532" w:rsidRDefault="00210532" w:rsidP="00210532">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658035982"/>
        <w:placeholder>
          <w:docPart w:val="DefaultPlaceholder_-1854013440"/>
        </w:placeholder>
        <w15:color w:val="993366"/>
      </w:sdtPr>
      <w:sdtEndPr/>
      <w:sdtContent>
        <w:p w:rsidR="00210532" w:rsidRDefault="00210532" w:rsidP="00210532">
          <w:pPr>
            <w:pStyle w:val="af9"/>
            <w:keepNext/>
            <w:rPr>
              <w:rtl/>
            </w:rPr>
          </w:pPr>
          <w:r w:rsidRPr="00210532">
            <w:rPr>
              <w:rStyle w:val="afd"/>
              <w:color w:val="000000"/>
              <w:rtl/>
            </w:rPr>
            <w:t xml:space="preserve">נעמה </w:t>
          </w:r>
          <w:proofErr w:type="spellStart"/>
          <w:r w:rsidRPr="00210532">
            <w:rPr>
              <w:rStyle w:val="afd"/>
              <w:color w:val="000000"/>
              <w:rtl/>
            </w:rPr>
            <w:t>פויכטונגר</w:t>
          </w:r>
          <w:proofErr w:type="spellEnd"/>
          <w:r w:rsidRPr="00210532">
            <w:rPr>
              <w:color w:val="000000"/>
              <w:rtl/>
            </w:rPr>
            <w:t>:</w:t>
          </w:r>
        </w:p>
      </w:sdtContent>
    </w:sdt>
    <w:p w:rsidR="00210532" w:rsidRDefault="00210532" w:rsidP="00210532">
      <w:pPr>
        <w:pStyle w:val="KeepWithNext"/>
        <w:rPr>
          <w:rtl/>
        </w:rPr>
      </w:pPr>
    </w:p>
    <w:p w:rsidR="00B207ED" w:rsidRDefault="00B207ED" w:rsidP="00B207ED">
      <w:pPr>
        <w:rPr>
          <w:rtl/>
        </w:rPr>
      </w:pPr>
      <w:r>
        <w:rPr>
          <w:rFonts w:hint="cs"/>
          <w:rtl/>
        </w:rPr>
        <w:t xml:space="preserve">אני רק רוצה להעמיד דברים על דיוקם </w:t>
      </w:r>
      <w:r>
        <w:rPr>
          <w:rtl/>
        </w:rPr>
        <w:t>–</w:t>
      </w:r>
      <w:r>
        <w:rPr>
          <w:rFonts w:hint="cs"/>
          <w:rtl/>
        </w:rPr>
        <w:t xml:space="preserve"> נהיה פה קצת בלגאן, אני חושבת, בדקות האחרונות. קודם כל, אני רוצה להזכיר </w:t>
      </w:r>
      <w:r>
        <w:rPr>
          <w:rtl/>
        </w:rPr>
        <w:t>–</w:t>
      </w:r>
      <w:r>
        <w:rPr>
          <w:rFonts w:hint="cs"/>
          <w:rtl/>
        </w:rPr>
        <w:t xml:space="preserve"> מדובר פה בתיקון </w:t>
      </w:r>
      <w:r w:rsidR="00210532">
        <w:rPr>
          <w:rFonts w:hint="cs"/>
          <w:rtl/>
        </w:rPr>
        <w:t xml:space="preserve">של חוק העונשין. זו הצעת חוק של שרת המשפטים. </w:t>
      </w:r>
      <w:r>
        <w:rPr>
          <w:rFonts w:hint="cs"/>
          <w:rtl/>
        </w:rPr>
        <w:t>אנחנו לא מבקשים למשוך את ההצעה, ו</w:t>
      </w:r>
      <w:r w:rsidR="00210532">
        <w:rPr>
          <w:rFonts w:hint="cs"/>
          <w:rtl/>
        </w:rPr>
        <w:t xml:space="preserve">זה גם לא מה ביקש יואל. </w:t>
      </w:r>
    </w:p>
    <w:p w:rsidR="00B207ED" w:rsidRDefault="00B207ED" w:rsidP="00B207ED">
      <w:pPr>
        <w:rPr>
          <w:rtl/>
        </w:rPr>
      </w:pPr>
    </w:p>
    <w:p w:rsidR="00B207ED" w:rsidRDefault="00210532" w:rsidP="00B207ED">
      <w:pPr>
        <w:rPr>
          <w:rtl/>
        </w:rPr>
      </w:pPr>
      <w:r>
        <w:rPr>
          <w:rFonts w:hint="cs"/>
          <w:rtl/>
        </w:rPr>
        <w:t>מכי</w:t>
      </w:r>
      <w:r w:rsidR="00B207ED">
        <w:rPr>
          <w:rFonts w:hint="cs"/>
          <w:rtl/>
        </w:rPr>
        <w:t>ו</w:t>
      </w:r>
      <w:r>
        <w:rPr>
          <w:rFonts w:hint="cs"/>
          <w:rtl/>
        </w:rPr>
        <w:t xml:space="preserve">ון שבכל זאת מדובר </w:t>
      </w:r>
      <w:r w:rsidR="00B207ED">
        <w:rPr>
          <w:rFonts w:hint="cs"/>
          <w:rtl/>
        </w:rPr>
        <w:t xml:space="preserve">פה </w:t>
      </w:r>
      <w:r>
        <w:rPr>
          <w:rFonts w:hint="cs"/>
          <w:rtl/>
        </w:rPr>
        <w:t xml:space="preserve">בהצעה </w:t>
      </w:r>
      <w:r w:rsidR="00B207ED">
        <w:rPr>
          <w:rFonts w:hint="cs"/>
          <w:rtl/>
        </w:rPr>
        <w:t>מ</w:t>
      </w:r>
      <w:r>
        <w:rPr>
          <w:rFonts w:hint="cs"/>
          <w:rtl/>
        </w:rPr>
        <w:t>משל</w:t>
      </w:r>
      <w:r w:rsidR="00B207ED">
        <w:rPr>
          <w:rFonts w:hint="cs"/>
          <w:rtl/>
        </w:rPr>
        <w:t>ת</w:t>
      </w:r>
      <w:r>
        <w:rPr>
          <w:rFonts w:hint="cs"/>
          <w:rtl/>
        </w:rPr>
        <w:t xml:space="preserve">ית, ואני קצת רוצה </w:t>
      </w:r>
      <w:r w:rsidR="00B207ED">
        <w:rPr>
          <w:rFonts w:hint="cs"/>
          <w:rtl/>
        </w:rPr>
        <w:t xml:space="preserve">למחות בעדינות על הזלזול שהשתמע פה בעבודתה של ועדת השרים - </w:t>
      </w:r>
      <w:r>
        <w:rPr>
          <w:rFonts w:hint="cs"/>
          <w:rtl/>
        </w:rPr>
        <w:t>נעשתה בתוך ה</w:t>
      </w:r>
      <w:r w:rsidR="00B207ED">
        <w:rPr>
          <w:rFonts w:hint="cs"/>
          <w:rtl/>
        </w:rPr>
        <w:t>מ</w:t>
      </w:r>
      <w:r>
        <w:rPr>
          <w:rFonts w:hint="cs"/>
          <w:rtl/>
        </w:rPr>
        <w:t xml:space="preserve">משלה </w:t>
      </w:r>
      <w:r w:rsidR="00B207ED">
        <w:rPr>
          <w:rFonts w:hint="cs"/>
          <w:rtl/>
        </w:rPr>
        <w:t xml:space="preserve">גם בדרג היועץ המשפטי לממשלה </w:t>
      </w:r>
      <w:r>
        <w:rPr>
          <w:rFonts w:hint="cs"/>
          <w:rtl/>
        </w:rPr>
        <w:t>וגם בשיח מול השרים הרבה מאוד עבודת חשיבה</w:t>
      </w:r>
      <w:r w:rsidR="00B207ED">
        <w:rPr>
          <w:rFonts w:hint="cs"/>
          <w:rtl/>
        </w:rPr>
        <w:t xml:space="preserve"> על הדבר הזה, גם מפני שידענו את הרוחות הנושבות בוועדה</w:t>
      </w:r>
      <w:r>
        <w:rPr>
          <w:rFonts w:hint="cs"/>
          <w:rtl/>
        </w:rPr>
        <w:t xml:space="preserve">. זה לא דבר שעבר כלאחר יד. </w:t>
      </w:r>
    </w:p>
    <w:p w:rsidR="00B207ED" w:rsidRDefault="00B207ED" w:rsidP="00B207ED">
      <w:pPr>
        <w:rPr>
          <w:rtl/>
        </w:rPr>
      </w:pPr>
    </w:p>
    <w:p w:rsidR="00210532" w:rsidRDefault="00210532" w:rsidP="00B207ED">
      <w:pPr>
        <w:rPr>
          <w:rtl/>
        </w:rPr>
      </w:pPr>
      <w:r>
        <w:rPr>
          <w:rFonts w:hint="cs"/>
          <w:rtl/>
        </w:rPr>
        <w:t>מה ש</w:t>
      </w:r>
      <w:r w:rsidR="00B207ED">
        <w:rPr>
          <w:rFonts w:hint="cs"/>
          <w:rtl/>
        </w:rPr>
        <w:t>מבקש</w:t>
      </w:r>
      <w:r>
        <w:rPr>
          <w:rFonts w:hint="cs"/>
          <w:rtl/>
        </w:rPr>
        <w:t xml:space="preserve"> יואל, ואנחנו מצטרפים לבקשה הזאת </w:t>
      </w:r>
      <w:r>
        <w:rPr>
          <w:rtl/>
        </w:rPr>
        <w:t>–</w:t>
      </w:r>
      <w:r w:rsidR="00B207ED">
        <w:rPr>
          <w:rFonts w:hint="cs"/>
          <w:rtl/>
        </w:rPr>
        <w:t xml:space="preserve"> לפני שכופים עלינו איזה הסדר, שבינתיים גם לא ברור לאף אחד פה, איך הוא אמור לעבוד, </w:t>
      </w:r>
      <w:r>
        <w:rPr>
          <w:rFonts w:hint="cs"/>
          <w:rtl/>
        </w:rPr>
        <w:t>מי אמור לעשות את הקיצור הז</w:t>
      </w:r>
      <w:r w:rsidR="00B207ED">
        <w:rPr>
          <w:rFonts w:hint="cs"/>
          <w:rtl/>
        </w:rPr>
        <w:t>ה</w:t>
      </w:r>
      <w:r>
        <w:rPr>
          <w:rFonts w:hint="cs"/>
          <w:rtl/>
        </w:rPr>
        <w:t xml:space="preserve">, </w:t>
      </w:r>
      <w:r w:rsidR="00B207ED">
        <w:rPr>
          <w:rFonts w:hint="cs"/>
          <w:rtl/>
        </w:rPr>
        <w:t xml:space="preserve">מה הוא אמור לשקול, </w:t>
      </w:r>
      <w:r>
        <w:rPr>
          <w:rFonts w:hint="cs"/>
          <w:rtl/>
        </w:rPr>
        <w:t xml:space="preserve">באיזה דרך זה נעשה </w:t>
      </w:r>
      <w:r>
        <w:rPr>
          <w:rtl/>
        </w:rPr>
        <w:t>–</w:t>
      </w:r>
      <w:r>
        <w:rPr>
          <w:rFonts w:hint="cs"/>
          <w:rtl/>
        </w:rPr>
        <w:t xml:space="preserve"> לא ברור אפילו </w:t>
      </w:r>
      <w:r>
        <w:rPr>
          <w:rtl/>
        </w:rPr>
        <w:t>–</w:t>
      </w:r>
      <w:r>
        <w:rPr>
          <w:rFonts w:hint="cs"/>
          <w:rtl/>
        </w:rPr>
        <w:t xml:space="preserve"> אם </w:t>
      </w:r>
      <w:proofErr w:type="spellStart"/>
      <w:r>
        <w:rPr>
          <w:rFonts w:hint="cs"/>
          <w:rtl/>
        </w:rPr>
        <w:t>היתה</w:t>
      </w:r>
      <w:proofErr w:type="spellEnd"/>
      <w:r>
        <w:rPr>
          <w:rFonts w:hint="cs"/>
          <w:rtl/>
        </w:rPr>
        <w:t xml:space="preserve"> הוועדה רוצה להצביע היום, לנו אפילו לא בר</w:t>
      </w:r>
      <w:r w:rsidR="00B207ED">
        <w:rPr>
          <w:rFonts w:hint="cs"/>
          <w:rtl/>
        </w:rPr>
        <w:t>ו</w:t>
      </w:r>
      <w:r>
        <w:rPr>
          <w:rFonts w:hint="cs"/>
          <w:rtl/>
        </w:rPr>
        <w:t xml:space="preserve">ר </w:t>
      </w:r>
      <w:r w:rsidR="00B207ED">
        <w:rPr>
          <w:rFonts w:hint="cs"/>
          <w:rtl/>
        </w:rPr>
        <w:t xml:space="preserve">מהו הדבר שמצביעים עליו, </w:t>
      </w:r>
      <w:r>
        <w:rPr>
          <w:rFonts w:hint="cs"/>
          <w:rtl/>
        </w:rPr>
        <w:t>ואיך הוא אמור לפעול. לכן אנחנו מצטרפים לבקשה של המשרד לביטחון פנים</w:t>
      </w:r>
      <w:r w:rsidR="00B207ED">
        <w:rPr>
          <w:rFonts w:hint="cs"/>
          <w:rtl/>
        </w:rPr>
        <w:t xml:space="preserve"> </w:t>
      </w:r>
      <w:r w:rsidR="00B207ED">
        <w:rPr>
          <w:rtl/>
        </w:rPr>
        <w:t>–</w:t>
      </w:r>
      <w:r w:rsidR="00B207ED">
        <w:rPr>
          <w:rFonts w:hint="cs"/>
          <w:rtl/>
        </w:rPr>
        <w:t xml:space="preserve"> לקחת צעד אחורה, לאפשר לנו לעשות חשיבה- -</w:t>
      </w:r>
    </w:p>
    <w:p w:rsidR="00210532" w:rsidRDefault="00210532" w:rsidP="00210532">
      <w:pPr>
        <w:rPr>
          <w:rtl/>
        </w:rPr>
      </w:pPr>
    </w:p>
    <w:sdt>
      <w:sdtPr>
        <w:rPr>
          <w:rtl/>
        </w:rPr>
        <w:alias w:val="יור"/>
        <w:tag w:val="&lt;ID&gt;5094&lt;/ID&gt;&lt;Name&gt;ניסן סלומינסקי - יו&quot;רַ&lt;/Name&gt;&lt;Data&gt;ניסן סלומינסקי&lt;/Data&gt;&lt;Shortcut&gt;ניסל&lt;/Shortcut&gt;"/>
        <w:id w:val="-1524703811"/>
        <w:placeholder>
          <w:docPart w:val="DefaultPlaceholder_-1854013440"/>
        </w:placeholder>
        <w15:color w:val="993366"/>
      </w:sdtPr>
      <w:sdtEndPr/>
      <w:sdtContent>
        <w:p w:rsidR="00210532" w:rsidRDefault="00210532" w:rsidP="00210532">
          <w:pPr>
            <w:pStyle w:val="af6"/>
            <w:keepNext/>
            <w:rPr>
              <w:rtl/>
            </w:rPr>
          </w:pPr>
          <w:r w:rsidRPr="00210532">
            <w:rPr>
              <w:rStyle w:val="afd"/>
              <w:color w:val="000000"/>
              <w:rtl/>
            </w:rPr>
            <w:t>היו"ר ניסן סלומינסקי</w:t>
          </w:r>
          <w:r w:rsidRPr="00210532">
            <w:rPr>
              <w:color w:val="000000"/>
              <w:rtl/>
            </w:rPr>
            <w:t>:</w:t>
          </w:r>
        </w:p>
      </w:sdtContent>
    </w:sdt>
    <w:p w:rsidR="00210532" w:rsidRDefault="00210532" w:rsidP="00210532">
      <w:pPr>
        <w:pStyle w:val="KeepWithNext"/>
        <w:rPr>
          <w:rtl/>
        </w:rPr>
      </w:pPr>
    </w:p>
    <w:p w:rsidR="00210532" w:rsidRDefault="00210532" w:rsidP="00B207ED">
      <w:pPr>
        <w:rPr>
          <w:rtl/>
        </w:rPr>
      </w:pPr>
      <w:r>
        <w:rPr>
          <w:rFonts w:hint="cs"/>
          <w:rtl/>
        </w:rPr>
        <w:t>אעצור את הדי</w:t>
      </w:r>
      <w:r w:rsidR="00B207ED">
        <w:rPr>
          <w:rFonts w:hint="cs"/>
          <w:rtl/>
        </w:rPr>
        <w:t>ון</w:t>
      </w:r>
      <w:r>
        <w:rPr>
          <w:rFonts w:hint="cs"/>
          <w:rtl/>
        </w:rPr>
        <w:t xml:space="preserve"> עכשיו. </w:t>
      </w:r>
    </w:p>
    <w:p w:rsidR="00210532" w:rsidRDefault="00210532" w:rsidP="0021053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47725269"/>
        <w:placeholder>
          <w:docPart w:val="DefaultPlaceholder_-1854013440"/>
        </w:placeholder>
        <w15:color w:val="993366"/>
      </w:sdtPr>
      <w:sdtEndPr/>
      <w:sdtContent>
        <w:p w:rsidR="00210532" w:rsidRDefault="00210532" w:rsidP="00210532">
          <w:pPr>
            <w:pStyle w:val="a4"/>
            <w:keepNext/>
            <w:rPr>
              <w:rtl/>
            </w:rPr>
          </w:pPr>
          <w:r w:rsidRPr="00210532">
            <w:rPr>
              <w:rStyle w:val="afd"/>
              <w:color w:val="000000"/>
              <w:rtl/>
            </w:rPr>
            <w:t>זאב בנימין בגין (הליכוד):</w:t>
          </w:r>
        </w:p>
      </w:sdtContent>
    </w:sdt>
    <w:p w:rsidR="00210532" w:rsidRDefault="00210532" w:rsidP="00210532">
      <w:pPr>
        <w:pStyle w:val="KeepWithNext"/>
        <w:rPr>
          <w:rtl/>
        </w:rPr>
      </w:pPr>
    </w:p>
    <w:p w:rsidR="00210532" w:rsidRDefault="00B207ED" w:rsidP="00210532">
      <w:pPr>
        <w:rPr>
          <w:rtl/>
        </w:rPr>
      </w:pPr>
      <w:r>
        <w:rPr>
          <w:rFonts w:hint="cs"/>
          <w:rtl/>
        </w:rPr>
        <w:t xml:space="preserve">כדאי לשמוע את עמדת האוצר, </w:t>
      </w:r>
      <w:r w:rsidR="00210532">
        <w:rPr>
          <w:rFonts w:hint="cs"/>
          <w:rtl/>
        </w:rPr>
        <w:t>כי אנחנו נסמכים עליהם בכל התקציב הנדרש.</w:t>
      </w:r>
    </w:p>
    <w:p w:rsidR="00210532" w:rsidRDefault="00210532" w:rsidP="00210532">
      <w:pPr>
        <w:rPr>
          <w:rtl/>
        </w:rPr>
      </w:pPr>
    </w:p>
    <w:sdt>
      <w:sdtPr>
        <w:rPr>
          <w:rtl/>
        </w:rPr>
        <w:alias w:val="יור"/>
        <w:tag w:val="&lt;ID&gt;5094&lt;/ID&gt;&lt;Name&gt;ניסן סלומינסקי - יו&quot;רַ&lt;/Name&gt;&lt;Data&gt;ניסן סלומינסקי&lt;/Data&gt;&lt;Shortcut&gt;ניסל&lt;/Shortcut&gt;"/>
        <w:id w:val="-951941060"/>
        <w:placeholder>
          <w:docPart w:val="BF2DA56F37494CCCA9E55ECC94586048"/>
        </w:placeholder>
        <w15:color w:val="993366"/>
      </w:sdtPr>
      <w:sdtEndPr/>
      <w:sdtContent>
        <w:p w:rsidR="00B207ED" w:rsidRDefault="00B207ED" w:rsidP="00B207ED">
          <w:pPr>
            <w:pStyle w:val="af6"/>
            <w:keepNext/>
            <w:rPr>
              <w:rtl/>
            </w:rPr>
          </w:pPr>
          <w:r w:rsidRPr="00210532">
            <w:rPr>
              <w:rStyle w:val="afd"/>
              <w:color w:val="000000"/>
              <w:rtl/>
            </w:rPr>
            <w:t>היו"ר ניסן סלומינסקי</w:t>
          </w:r>
          <w:r w:rsidRPr="00210532">
            <w:rPr>
              <w:color w:val="000000"/>
              <w:rtl/>
            </w:rPr>
            <w:t>:</w:t>
          </w:r>
        </w:p>
      </w:sdtContent>
    </w:sdt>
    <w:p w:rsidR="00B207ED" w:rsidRDefault="00B207ED" w:rsidP="00210532">
      <w:pPr>
        <w:rPr>
          <w:rtl/>
        </w:rPr>
      </w:pPr>
    </w:p>
    <w:p w:rsidR="00B207ED" w:rsidRDefault="00B207ED" w:rsidP="00210532">
      <w:pPr>
        <w:rPr>
          <w:rtl/>
        </w:rPr>
      </w:pPr>
      <w:r>
        <w:rPr>
          <w:rFonts w:hint="cs"/>
          <w:rtl/>
        </w:rPr>
        <w:t>תוכל לומר במשפט?</w:t>
      </w:r>
    </w:p>
    <w:p w:rsidR="00210532" w:rsidRDefault="00210532" w:rsidP="00210532">
      <w:pPr>
        <w:rPr>
          <w:rtl/>
        </w:rPr>
      </w:pPr>
    </w:p>
    <w:sdt>
      <w:sdtPr>
        <w:rPr>
          <w:rtl/>
        </w:rPr>
        <w:alias w:val="דובר"/>
        <w:tag w:val="&lt;ID&gt;0&lt;/ID&gt;&lt;Name&gt;מתן יגל&lt;/Name&gt;&lt;Data&gt;מתן יגל&lt;/Data&gt;&lt;Shortcut&gt;מתיג&lt;/Shortcut&gt;&lt;MemberID&gt;&lt;/MemberID&gt;"/>
        <w:id w:val="-1182509182"/>
        <w:placeholder>
          <w:docPart w:val="DefaultPlaceholder_-1854013440"/>
        </w:placeholder>
        <w15:color w:val="993366"/>
      </w:sdtPr>
      <w:sdtEndPr/>
      <w:sdtContent>
        <w:p w:rsidR="00210532" w:rsidRDefault="00210532" w:rsidP="00210532">
          <w:pPr>
            <w:pStyle w:val="a4"/>
            <w:keepNext/>
            <w:rPr>
              <w:rtl/>
            </w:rPr>
          </w:pPr>
          <w:r w:rsidRPr="00210532">
            <w:rPr>
              <w:rStyle w:val="afd"/>
              <w:color w:val="000000"/>
              <w:rtl/>
            </w:rPr>
            <w:t xml:space="preserve">מתן </w:t>
          </w:r>
          <w:proofErr w:type="spellStart"/>
          <w:r w:rsidRPr="00210532">
            <w:rPr>
              <w:rStyle w:val="afd"/>
              <w:color w:val="000000"/>
              <w:rtl/>
            </w:rPr>
            <w:t>יגל</w:t>
          </w:r>
          <w:proofErr w:type="spellEnd"/>
          <w:r w:rsidRPr="00210532">
            <w:rPr>
              <w:color w:val="000000"/>
              <w:rtl/>
            </w:rPr>
            <w:t>:</w:t>
          </w:r>
        </w:p>
      </w:sdtContent>
    </w:sdt>
    <w:p w:rsidR="00210532" w:rsidRDefault="00210532" w:rsidP="00210532">
      <w:pPr>
        <w:pStyle w:val="KeepWithNext"/>
        <w:rPr>
          <w:rtl/>
        </w:rPr>
      </w:pPr>
    </w:p>
    <w:p w:rsidR="00B207ED" w:rsidRDefault="00B207ED" w:rsidP="00210532">
      <w:pPr>
        <w:rPr>
          <w:rtl/>
        </w:rPr>
      </w:pPr>
      <w:r>
        <w:rPr>
          <w:rFonts w:hint="cs"/>
          <w:rtl/>
        </w:rPr>
        <w:t xml:space="preserve">ראשית, לגבי ההצעה הראשונה, שדיברה על רישוי שליש אחרון בשעות כאלה ואחרות. אני חושב שזה מאוד בעייתי בסופו של דבר. יהיה מאוד קשה למצוא מעסיקים שירצו לקבל עובדים כאלה, וזה גם ודאי יקשה על אותו עובד לאחר כמה שעות, </w:t>
      </w:r>
      <w:r w:rsidR="00210532">
        <w:rPr>
          <w:rFonts w:hint="cs"/>
          <w:rtl/>
        </w:rPr>
        <w:t>בתוספת שעות נסיעה</w:t>
      </w:r>
      <w:r>
        <w:rPr>
          <w:rFonts w:hint="cs"/>
          <w:rtl/>
        </w:rPr>
        <w:t>, לעבוד אחרי כן</w:t>
      </w:r>
      <w:r w:rsidR="00210532">
        <w:rPr>
          <w:rFonts w:hint="cs"/>
          <w:rtl/>
        </w:rPr>
        <w:t xml:space="preserve">. </w:t>
      </w:r>
    </w:p>
    <w:p w:rsidR="00B207ED" w:rsidRDefault="00B207ED" w:rsidP="00210532">
      <w:pPr>
        <w:rPr>
          <w:rtl/>
        </w:rPr>
      </w:pPr>
    </w:p>
    <w:p w:rsidR="00B207ED" w:rsidRDefault="00210532" w:rsidP="00B207ED">
      <w:pPr>
        <w:rPr>
          <w:rtl/>
        </w:rPr>
      </w:pPr>
      <w:r>
        <w:rPr>
          <w:rFonts w:hint="cs"/>
          <w:rtl/>
        </w:rPr>
        <w:t>מעבר לכך, לצורך התמ</w:t>
      </w:r>
      <w:r w:rsidR="00B207ED">
        <w:rPr>
          <w:rFonts w:hint="cs"/>
          <w:rtl/>
        </w:rPr>
        <w:t>קדות</w:t>
      </w:r>
      <w:r>
        <w:rPr>
          <w:rFonts w:hint="cs"/>
          <w:rtl/>
        </w:rPr>
        <w:t xml:space="preserve"> עם כל ההפרות שציינו, באמת ניתן מענה תקציבי </w:t>
      </w:r>
      <w:r w:rsidR="00B207ED">
        <w:rPr>
          <w:rFonts w:hint="cs"/>
          <w:rtl/>
        </w:rPr>
        <w:t>מאוד משמעותי לשירות בתי הסוהר, של 74 תק</w:t>
      </w:r>
      <w:r>
        <w:rPr>
          <w:rFonts w:hint="cs"/>
          <w:rtl/>
        </w:rPr>
        <w:t>נ</w:t>
      </w:r>
      <w:r w:rsidR="00B207ED">
        <w:rPr>
          <w:rFonts w:hint="cs"/>
          <w:rtl/>
        </w:rPr>
        <w:t>י</w:t>
      </w:r>
      <w:r>
        <w:rPr>
          <w:rFonts w:hint="cs"/>
          <w:rtl/>
        </w:rPr>
        <w:t xml:space="preserve"> כוח אדם כדי להדק את כל הפיקוח על כל עבודות השירות. חשוב לי לציין גם, שלפי המלצת ועדת </w:t>
      </w:r>
      <w:proofErr w:type="spellStart"/>
      <w:r>
        <w:rPr>
          <w:rFonts w:hint="cs"/>
          <w:rtl/>
        </w:rPr>
        <w:t>דורנר</w:t>
      </w:r>
      <w:proofErr w:type="spellEnd"/>
      <w:r>
        <w:rPr>
          <w:rFonts w:hint="cs"/>
          <w:rtl/>
        </w:rPr>
        <w:t>, הקיצור בשליש</w:t>
      </w:r>
      <w:r w:rsidR="00B207ED">
        <w:rPr>
          <w:rFonts w:hint="cs"/>
          <w:rtl/>
        </w:rPr>
        <w:t xml:space="preserve"> מתייחס לכל האנשים בעבודות השירות; לא רק לאלה ש</w:t>
      </w:r>
      <w:r>
        <w:rPr>
          <w:rFonts w:hint="cs"/>
          <w:rtl/>
        </w:rPr>
        <w:t>קיבלו תשעה חודש</w:t>
      </w:r>
      <w:r w:rsidR="00C63208">
        <w:rPr>
          <w:rFonts w:hint="cs"/>
          <w:rtl/>
        </w:rPr>
        <w:t>ים</w:t>
      </w:r>
      <w:r w:rsidR="00B207ED">
        <w:rPr>
          <w:rFonts w:hint="cs"/>
          <w:rtl/>
        </w:rPr>
        <w:t xml:space="preserve"> </w:t>
      </w:r>
      <w:r w:rsidR="00B207ED">
        <w:rPr>
          <w:rtl/>
        </w:rPr>
        <w:t>–</w:t>
      </w:r>
      <w:r w:rsidR="00B207ED">
        <w:rPr>
          <w:rFonts w:hint="cs"/>
          <w:rtl/>
        </w:rPr>
        <w:t xml:space="preserve"> כדי להעמיד דברים על דיוקם</w:t>
      </w:r>
      <w:r>
        <w:rPr>
          <w:rFonts w:hint="cs"/>
          <w:rtl/>
        </w:rPr>
        <w:t>, בלי קשר לדעת הממ</w:t>
      </w:r>
      <w:r w:rsidR="00B207ED">
        <w:rPr>
          <w:rFonts w:hint="cs"/>
          <w:rtl/>
        </w:rPr>
        <w:t>ש</w:t>
      </w:r>
      <w:r>
        <w:rPr>
          <w:rFonts w:hint="cs"/>
          <w:rtl/>
        </w:rPr>
        <w:t xml:space="preserve">לה. </w:t>
      </w:r>
    </w:p>
    <w:p w:rsidR="00B207ED" w:rsidRDefault="00B207ED" w:rsidP="00B207ED">
      <w:pPr>
        <w:rPr>
          <w:rtl/>
        </w:rPr>
      </w:pPr>
    </w:p>
    <w:sdt>
      <w:sdtPr>
        <w:rPr>
          <w:rtl/>
        </w:rPr>
        <w:alias w:val="אורח"/>
        <w:tag w:val="&lt;ID&gt;514830&lt;/ID&gt;&lt;Name&gt;יוכי גניסין&lt;/Name&gt;&lt;Data&gt;יוכי גניסין&lt;/Data&gt;&lt;Shortcut&gt;יוגנ&lt;/Shortcut&gt;&lt;Title&gt;יועמ&quot;ש שב&quot;ס, המשרד לבטחון פנים&lt;/Title&gt;"/>
        <w:id w:val="-2130080842"/>
        <w:placeholder>
          <w:docPart w:val="DefaultPlaceholder_-1854013440"/>
        </w:placeholder>
        <w15:color w:val="993366"/>
      </w:sdtPr>
      <w:sdtEndPr/>
      <w:sdtContent>
        <w:p w:rsidR="00B207ED" w:rsidRDefault="00B207ED" w:rsidP="00B207ED">
          <w:pPr>
            <w:pStyle w:val="af9"/>
            <w:keepNext/>
            <w:rPr>
              <w:rtl/>
            </w:rPr>
          </w:pPr>
          <w:proofErr w:type="spellStart"/>
          <w:r w:rsidRPr="00B207ED">
            <w:rPr>
              <w:rStyle w:val="afd"/>
              <w:color w:val="000000"/>
              <w:rtl/>
            </w:rPr>
            <w:t>יוכי</w:t>
          </w:r>
          <w:proofErr w:type="spellEnd"/>
          <w:r w:rsidRPr="00B207ED">
            <w:rPr>
              <w:rStyle w:val="afd"/>
              <w:color w:val="000000"/>
              <w:rtl/>
            </w:rPr>
            <w:t xml:space="preserve"> </w:t>
          </w:r>
          <w:proofErr w:type="spellStart"/>
          <w:r w:rsidRPr="00B207ED">
            <w:rPr>
              <w:rStyle w:val="afd"/>
              <w:color w:val="000000"/>
              <w:rtl/>
            </w:rPr>
            <w:t>גניסין</w:t>
          </w:r>
          <w:proofErr w:type="spellEnd"/>
          <w:r w:rsidRPr="00B207ED">
            <w:rPr>
              <w:color w:val="000000"/>
              <w:rtl/>
            </w:rPr>
            <w:t>:</w:t>
          </w:r>
        </w:p>
      </w:sdtContent>
    </w:sdt>
    <w:p w:rsidR="00B207ED" w:rsidRDefault="00B207ED" w:rsidP="00B207ED">
      <w:pPr>
        <w:pStyle w:val="KeepWithNext"/>
        <w:rPr>
          <w:rtl/>
        </w:rPr>
      </w:pPr>
    </w:p>
    <w:p w:rsidR="00B207ED" w:rsidRDefault="00B207ED" w:rsidP="00B207ED">
      <w:pPr>
        <w:rPr>
          <w:rtl/>
        </w:rPr>
      </w:pPr>
      <w:r>
        <w:rPr>
          <w:rFonts w:hint="cs"/>
          <w:rtl/>
        </w:rPr>
        <w:t>מה?</w:t>
      </w:r>
    </w:p>
    <w:p w:rsidR="00B207ED" w:rsidRDefault="00B207ED" w:rsidP="00B207ED">
      <w:pPr>
        <w:rPr>
          <w:rtl/>
        </w:rPr>
      </w:pPr>
    </w:p>
    <w:sdt>
      <w:sdtPr>
        <w:rPr>
          <w:rtl/>
        </w:rPr>
        <w:alias w:val="דובר"/>
        <w:tag w:val="&lt;ID&gt;0&lt;/ID&gt;&lt;Name&gt;מתן יגל&lt;/Name&gt;&lt;Data&gt;מתן יגל&lt;/Data&gt;&lt;Shortcut&gt;מתיג&lt;/Shortcut&gt;&lt;MemberID&gt;&lt;/MemberID&gt;"/>
        <w:id w:val="-548531150"/>
        <w:placeholder>
          <w:docPart w:val="4D0E427A2F394F52A2B7E96AD8FFDA8B"/>
        </w:placeholder>
        <w15:color w:val="993366"/>
      </w:sdtPr>
      <w:sdtEndPr/>
      <w:sdtContent>
        <w:p w:rsidR="00B207ED" w:rsidRDefault="00B207ED" w:rsidP="00B207ED">
          <w:pPr>
            <w:pStyle w:val="a4"/>
            <w:keepNext/>
            <w:rPr>
              <w:rtl/>
            </w:rPr>
          </w:pPr>
          <w:r w:rsidRPr="00210532">
            <w:rPr>
              <w:rStyle w:val="afd"/>
              <w:color w:val="000000"/>
              <w:rtl/>
            </w:rPr>
            <w:t xml:space="preserve">מתן </w:t>
          </w:r>
          <w:proofErr w:type="spellStart"/>
          <w:r w:rsidRPr="00210532">
            <w:rPr>
              <w:rStyle w:val="afd"/>
              <w:color w:val="000000"/>
              <w:rtl/>
            </w:rPr>
            <w:t>יגל</w:t>
          </w:r>
          <w:proofErr w:type="spellEnd"/>
          <w:r w:rsidRPr="00210532">
            <w:rPr>
              <w:color w:val="000000"/>
              <w:rtl/>
            </w:rPr>
            <w:t>:</w:t>
          </w:r>
        </w:p>
      </w:sdtContent>
    </w:sdt>
    <w:p w:rsidR="00B207ED" w:rsidRDefault="00B207ED" w:rsidP="00B207ED">
      <w:pPr>
        <w:rPr>
          <w:rtl/>
        </w:rPr>
      </w:pPr>
    </w:p>
    <w:p w:rsidR="00210532" w:rsidRDefault="00210532" w:rsidP="00B207ED">
      <w:pPr>
        <w:rPr>
          <w:rtl/>
        </w:rPr>
      </w:pPr>
      <w:r>
        <w:rPr>
          <w:rFonts w:hint="cs"/>
          <w:rtl/>
        </w:rPr>
        <w:t>זו המ</w:t>
      </w:r>
      <w:r w:rsidR="00B207ED">
        <w:rPr>
          <w:rFonts w:hint="cs"/>
          <w:rtl/>
        </w:rPr>
        <w:t>ל</w:t>
      </w:r>
      <w:r>
        <w:rPr>
          <w:rFonts w:hint="cs"/>
          <w:rtl/>
        </w:rPr>
        <w:t>צת ה</w:t>
      </w:r>
      <w:r w:rsidR="00B207ED">
        <w:rPr>
          <w:rFonts w:hint="cs"/>
          <w:rtl/>
        </w:rPr>
        <w:t>ו</w:t>
      </w:r>
      <w:r>
        <w:rPr>
          <w:rFonts w:hint="cs"/>
          <w:rtl/>
        </w:rPr>
        <w:t xml:space="preserve">ועדה. ולנושא השיקום, שזה הדבר הכי חשוב </w:t>
      </w:r>
      <w:r>
        <w:rPr>
          <w:rtl/>
        </w:rPr>
        <w:t>–</w:t>
      </w:r>
      <w:r>
        <w:rPr>
          <w:rFonts w:hint="cs"/>
          <w:rtl/>
        </w:rPr>
        <w:t xml:space="preserve"> אנחנו נותנ</w:t>
      </w:r>
      <w:r w:rsidR="00C63208">
        <w:rPr>
          <w:rFonts w:hint="cs"/>
          <w:rtl/>
        </w:rPr>
        <w:t>ים</w:t>
      </w:r>
      <w:r>
        <w:rPr>
          <w:rFonts w:hint="cs"/>
          <w:rtl/>
        </w:rPr>
        <w:t xml:space="preserve"> מענה תקציבי מלא לר</w:t>
      </w:r>
      <w:r w:rsidR="00B207ED">
        <w:rPr>
          <w:rFonts w:hint="cs"/>
          <w:rtl/>
        </w:rPr>
        <w:t>ו</w:t>
      </w:r>
      <w:r>
        <w:rPr>
          <w:rFonts w:hint="cs"/>
          <w:rtl/>
        </w:rPr>
        <w:t xml:space="preserve">וחה, לתת מענה שיקומי מעבר למענה פיקוחי של השב"ס </w:t>
      </w:r>
      <w:r w:rsidR="00B207ED">
        <w:rPr>
          <w:rFonts w:hint="cs"/>
          <w:rtl/>
        </w:rPr>
        <w:t xml:space="preserve">לכל אותם אנשים שהולכים </w:t>
      </w:r>
      <w:r>
        <w:rPr>
          <w:rFonts w:hint="cs"/>
          <w:rtl/>
        </w:rPr>
        <w:t xml:space="preserve">להיות בעבודות שירות על סמך נתונים של הרווחה, שמתבססים על </w:t>
      </w:r>
      <w:r w:rsidR="00B207ED">
        <w:rPr>
          <w:rFonts w:hint="cs"/>
          <w:rtl/>
        </w:rPr>
        <w:t>קיצור</w:t>
      </w:r>
      <w:r>
        <w:rPr>
          <w:rFonts w:hint="cs"/>
          <w:rtl/>
        </w:rPr>
        <w:t>.</w:t>
      </w:r>
    </w:p>
    <w:p w:rsidR="00210532" w:rsidRDefault="00210532" w:rsidP="0021053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91137244"/>
        <w:placeholder>
          <w:docPart w:val="DefaultPlaceholder_-1854013440"/>
        </w:placeholder>
        <w15:color w:val="993366"/>
      </w:sdtPr>
      <w:sdtEndPr/>
      <w:sdtContent>
        <w:p w:rsidR="00210532" w:rsidRDefault="00210532" w:rsidP="00210532">
          <w:pPr>
            <w:pStyle w:val="a4"/>
            <w:keepNext/>
            <w:rPr>
              <w:rtl/>
            </w:rPr>
          </w:pPr>
          <w:r w:rsidRPr="00210532">
            <w:rPr>
              <w:rStyle w:val="afd"/>
              <w:color w:val="000000"/>
              <w:rtl/>
            </w:rPr>
            <w:t>זאב בנימין בגין (הליכוד):</w:t>
          </w:r>
        </w:p>
      </w:sdtContent>
    </w:sdt>
    <w:p w:rsidR="00210532" w:rsidRDefault="00210532" w:rsidP="00210532">
      <w:pPr>
        <w:pStyle w:val="KeepWithNext"/>
        <w:rPr>
          <w:rtl/>
        </w:rPr>
      </w:pPr>
    </w:p>
    <w:p w:rsidR="00210532" w:rsidRDefault="00210532" w:rsidP="00B207ED">
      <w:pPr>
        <w:rPr>
          <w:rtl/>
        </w:rPr>
      </w:pPr>
      <w:r>
        <w:rPr>
          <w:rFonts w:hint="cs"/>
          <w:rtl/>
        </w:rPr>
        <w:t xml:space="preserve">אז מה עמדתכם לגבי השאלה שעומדת כאן לדיון </w:t>
      </w:r>
      <w:r>
        <w:rPr>
          <w:rtl/>
        </w:rPr>
        <w:t>–</w:t>
      </w:r>
      <w:r>
        <w:rPr>
          <w:rFonts w:hint="cs"/>
          <w:rtl/>
        </w:rPr>
        <w:t xml:space="preserve"> </w:t>
      </w:r>
      <w:r w:rsidR="00B207ED">
        <w:rPr>
          <w:rFonts w:hint="cs"/>
          <w:rtl/>
        </w:rPr>
        <w:t xml:space="preserve">האם אתם רואים בחיוב את ההצעה, </w:t>
      </w:r>
      <w:r>
        <w:rPr>
          <w:rFonts w:hint="cs"/>
          <w:rtl/>
        </w:rPr>
        <w:t>כמו שהיא</w:t>
      </w:r>
      <w:r w:rsidR="00B207ED">
        <w:rPr>
          <w:rFonts w:hint="cs"/>
          <w:rtl/>
        </w:rPr>
        <w:t>,</w:t>
      </w:r>
      <w:r>
        <w:rPr>
          <w:rFonts w:hint="cs"/>
          <w:rtl/>
        </w:rPr>
        <w:t xml:space="preserve"> ללא אפשרות קיצור, או חשבתם, כשתקצבתם</w:t>
      </w:r>
      <w:r w:rsidR="00B207ED">
        <w:rPr>
          <w:rFonts w:hint="cs"/>
          <w:rtl/>
        </w:rPr>
        <w:t xml:space="preserve">, שתהיה גם אפשרות- - </w:t>
      </w:r>
    </w:p>
    <w:p w:rsidR="00B207ED" w:rsidRDefault="00B207ED" w:rsidP="00B207ED">
      <w:pPr>
        <w:rPr>
          <w:rtl/>
        </w:rPr>
      </w:pPr>
    </w:p>
    <w:sdt>
      <w:sdtPr>
        <w:rPr>
          <w:rFonts w:hint="cs"/>
          <w:rtl/>
        </w:rPr>
        <w:alias w:val="דובר"/>
        <w:tag w:val="&lt;ID&gt;0&lt;/ID&gt;&lt;Name&gt;מתן יגל&lt;/Name&gt;&lt;Data&gt;מתן יגל&lt;/Data&gt;&lt;Shortcut&gt;מתיג&lt;/Shortcut&gt;&lt;MemberID&gt;&lt;/MemberID&gt;"/>
        <w:id w:val="95379203"/>
        <w:placeholder>
          <w:docPart w:val="DefaultPlaceholder_-1854013440"/>
        </w:placeholder>
        <w15:color w:val="993366"/>
      </w:sdtPr>
      <w:sdtEndPr/>
      <w:sdtContent>
        <w:p w:rsidR="00210532" w:rsidRDefault="00210532" w:rsidP="00210532">
          <w:pPr>
            <w:pStyle w:val="a4"/>
            <w:keepNext/>
            <w:rPr>
              <w:rtl/>
            </w:rPr>
          </w:pPr>
          <w:r w:rsidRPr="00210532">
            <w:rPr>
              <w:rStyle w:val="afd"/>
              <w:color w:val="000000"/>
              <w:rtl/>
            </w:rPr>
            <w:t xml:space="preserve">מתן </w:t>
          </w:r>
          <w:proofErr w:type="spellStart"/>
          <w:r w:rsidRPr="00210532">
            <w:rPr>
              <w:rStyle w:val="afd"/>
              <w:color w:val="000000"/>
              <w:rtl/>
            </w:rPr>
            <w:t>יגל</w:t>
          </w:r>
          <w:proofErr w:type="spellEnd"/>
          <w:r w:rsidRPr="00210532">
            <w:rPr>
              <w:color w:val="000000"/>
              <w:rtl/>
            </w:rPr>
            <w:t>:</w:t>
          </w:r>
        </w:p>
      </w:sdtContent>
    </w:sdt>
    <w:p w:rsidR="00210532" w:rsidRDefault="00210532" w:rsidP="00210532">
      <w:pPr>
        <w:pStyle w:val="KeepWithNext"/>
        <w:rPr>
          <w:rtl/>
        </w:rPr>
      </w:pPr>
    </w:p>
    <w:p w:rsidR="00210532" w:rsidRDefault="00B207ED" w:rsidP="00B207ED">
      <w:pPr>
        <w:rPr>
          <w:rtl/>
        </w:rPr>
      </w:pPr>
      <w:r>
        <w:rPr>
          <w:rFonts w:hint="cs"/>
          <w:rtl/>
        </w:rPr>
        <w:t xml:space="preserve">כאשר תקצבנו, נתנו גם מענה </w:t>
      </w:r>
      <w:r w:rsidR="00210532">
        <w:rPr>
          <w:rFonts w:hint="cs"/>
          <w:rtl/>
        </w:rPr>
        <w:t>ל</w:t>
      </w:r>
      <w:r>
        <w:rPr>
          <w:rFonts w:hint="cs"/>
          <w:rtl/>
        </w:rPr>
        <w:t>נושא ה</w:t>
      </w:r>
      <w:r w:rsidR="00210532">
        <w:rPr>
          <w:rFonts w:hint="cs"/>
          <w:rtl/>
        </w:rPr>
        <w:t>קיצור. עם זאת, עמדת ה</w:t>
      </w:r>
      <w:r>
        <w:rPr>
          <w:rFonts w:hint="cs"/>
          <w:rtl/>
        </w:rPr>
        <w:t>מ</w:t>
      </w:r>
      <w:r w:rsidR="00210532">
        <w:rPr>
          <w:rFonts w:hint="cs"/>
          <w:rtl/>
        </w:rPr>
        <w:t xml:space="preserve">משלה- - </w:t>
      </w:r>
    </w:p>
    <w:p w:rsidR="00210532" w:rsidRDefault="00210532" w:rsidP="00210532">
      <w:pPr>
        <w:rPr>
          <w:rtl/>
        </w:rPr>
      </w:pPr>
    </w:p>
    <w:sdt>
      <w:sdtPr>
        <w:rPr>
          <w:rtl/>
        </w:rPr>
        <w:alias w:val="אורח"/>
        <w:tag w:val="&lt;ID&gt;514830&lt;/ID&gt;&lt;Name&gt;יוכי גניסין&lt;/Name&gt;&lt;Data&gt;יוכי גניסין&lt;/Data&gt;&lt;Shortcut&gt;יוגנ&lt;/Shortcut&gt;&lt;Title&gt;יועמ&quot;ש שב&quot;ס, המשרד לבטחון פנים&lt;/Title&gt;"/>
        <w:id w:val="100918273"/>
        <w:placeholder>
          <w:docPart w:val="E3AAACC59BC54BE3A4133603FE640136"/>
        </w:placeholder>
        <w15:color w:val="993366"/>
      </w:sdtPr>
      <w:sdtEndPr/>
      <w:sdtContent>
        <w:p w:rsidR="00B207ED" w:rsidRDefault="00B207ED" w:rsidP="00B207ED">
          <w:pPr>
            <w:pStyle w:val="af9"/>
            <w:keepNext/>
            <w:rPr>
              <w:rtl/>
            </w:rPr>
          </w:pPr>
          <w:proofErr w:type="spellStart"/>
          <w:r w:rsidRPr="00B207ED">
            <w:rPr>
              <w:rStyle w:val="afd"/>
              <w:color w:val="000000"/>
              <w:rtl/>
            </w:rPr>
            <w:t>יוכי</w:t>
          </w:r>
          <w:proofErr w:type="spellEnd"/>
          <w:r w:rsidRPr="00B207ED">
            <w:rPr>
              <w:rStyle w:val="afd"/>
              <w:color w:val="000000"/>
              <w:rtl/>
            </w:rPr>
            <w:t xml:space="preserve"> </w:t>
          </w:r>
          <w:proofErr w:type="spellStart"/>
          <w:r w:rsidRPr="00B207ED">
            <w:rPr>
              <w:rStyle w:val="afd"/>
              <w:color w:val="000000"/>
              <w:rtl/>
            </w:rPr>
            <w:t>גניסין</w:t>
          </w:r>
          <w:proofErr w:type="spellEnd"/>
          <w:r w:rsidRPr="00B207ED">
            <w:rPr>
              <w:color w:val="000000"/>
              <w:rtl/>
            </w:rPr>
            <w:t>:</w:t>
          </w:r>
        </w:p>
      </w:sdtContent>
    </w:sdt>
    <w:p w:rsidR="00B207ED" w:rsidRDefault="00B207ED" w:rsidP="00210532">
      <w:pPr>
        <w:rPr>
          <w:rtl/>
        </w:rPr>
      </w:pPr>
    </w:p>
    <w:p w:rsidR="00B207ED" w:rsidRDefault="00B207ED" w:rsidP="00210532">
      <w:pPr>
        <w:rPr>
          <w:rtl/>
        </w:rPr>
      </w:pPr>
      <w:r>
        <w:rPr>
          <w:rFonts w:hint="cs"/>
          <w:rtl/>
        </w:rPr>
        <w:t>לקיצור?</w:t>
      </w:r>
    </w:p>
    <w:p w:rsidR="00B207ED" w:rsidRDefault="00B207ED" w:rsidP="00210532">
      <w:pPr>
        <w:rPr>
          <w:rtl/>
        </w:rPr>
      </w:pPr>
    </w:p>
    <w:sdt>
      <w:sdtPr>
        <w:rPr>
          <w:rFonts w:hint="cs"/>
          <w:rtl/>
        </w:rPr>
        <w:alias w:val="דובר"/>
        <w:tag w:val="&lt;ID&gt;0&lt;/ID&gt;&lt;Name&gt;מתן יגל&lt;/Name&gt;&lt;Data&gt;מתן יגל&lt;/Data&gt;&lt;Shortcut&gt;מתיג&lt;/Shortcut&gt;&lt;MemberID&gt;&lt;/MemberID&gt;"/>
        <w:id w:val="1068314859"/>
        <w:placeholder>
          <w:docPart w:val="EA9EF09EC47B4E959803487DD5CE27BA"/>
        </w:placeholder>
        <w15:color w:val="993366"/>
      </w:sdtPr>
      <w:sdtEndPr/>
      <w:sdtContent>
        <w:p w:rsidR="00B207ED" w:rsidRDefault="00B207ED" w:rsidP="00B207ED">
          <w:pPr>
            <w:pStyle w:val="a4"/>
            <w:keepNext/>
            <w:rPr>
              <w:rtl/>
            </w:rPr>
          </w:pPr>
          <w:r w:rsidRPr="00210532">
            <w:rPr>
              <w:rStyle w:val="afd"/>
              <w:color w:val="000000"/>
              <w:rtl/>
            </w:rPr>
            <w:t xml:space="preserve">מתן </w:t>
          </w:r>
          <w:proofErr w:type="spellStart"/>
          <w:r w:rsidRPr="00210532">
            <w:rPr>
              <w:rStyle w:val="afd"/>
              <w:color w:val="000000"/>
              <w:rtl/>
            </w:rPr>
            <w:t>יגל</w:t>
          </w:r>
          <w:proofErr w:type="spellEnd"/>
          <w:r w:rsidRPr="00210532">
            <w:rPr>
              <w:color w:val="000000"/>
              <w:rtl/>
            </w:rPr>
            <w:t>:</w:t>
          </w:r>
        </w:p>
      </w:sdtContent>
    </w:sdt>
    <w:p w:rsidR="00B207ED" w:rsidRDefault="00B207ED" w:rsidP="00210532">
      <w:pPr>
        <w:rPr>
          <w:rtl/>
        </w:rPr>
      </w:pPr>
    </w:p>
    <w:p w:rsidR="00B207ED" w:rsidRDefault="00B207ED" w:rsidP="00210532">
      <w:pPr>
        <w:rPr>
          <w:rtl/>
        </w:rPr>
      </w:pPr>
      <w:r>
        <w:rPr>
          <w:rFonts w:hint="cs"/>
          <w:rtl/>
        </w:rPr>
        <w:t xml:space="preserve">התשובה היא כן. עם זאת, עמדת הממשלה, ואנחנו עומדים מאחוריה- - </w:t>
      </w:r>
    </w:p>
    <w:p w:rsidR="00B207ED" w:rsidRDefault="00B207ED" w:rsidP="00210532">
      <w:pPr>
        <w:rPr>
          <w:rtl/>
        </w:rPr>
      </w:pPr>
    </w:p>
    <w:sdt>
      <w:sdtPr>
        <w:rPr>
          <w:rtl/>
        </w:rPr>
        <w:alias w:val="יור"/>
        <w:tag w:val="&lt;ID&gt;5094&lt;/ID&gt;&lt;Name&gt;ניסן סלומינסקי - יו&quot;רַ&lt;/Name&gt;&lt;Data&gt;ניסן סלומינסקי&lt;/Data&gt;&lt;Shortcut&gt;ניסל&lt;/Shortcut&gt;"/>
        <w:id w:val="334804093"/>
        <w:placeholder>
          <w:docPart w:val="DefaultPlaceholder_-1854013440"/>
        </w:placeholder>
        <w15:color w:val="993366"/>
      </w:sdtPr>
      <w:sdtEndPr/>
      <w:sdtContent>
        <w:p w:rsidR="00210532" w:rsidRDefault="00210532" w:rsidP="00210532">
          <w:pPr>
            <w:pStyle w:val="af6"/>
            <w:keepNext/>
            <w:rPr>
              <w:rtl/>
            </w:rPr>
          </w:pPr>
          <w:r w:rsidRPr="00210532">
            <w:rPr>
              <w:rStyle w:val="afd"/>
              <w:color w:val="000000"/>
              <w:rtl/>
            </w:rPr>
            <w:t>היו"ר ניסן סלומינסקי</w:t>
          </w:r>
          <w:r w:rsidRPr="00210532">
            <w:rPr>
              <w:color w:val="000000"/>
              <w:rtl/>
            </w:rPr>
            <w:t>:</w:t>
          </w:r>
        </w:p>
      </w:sdtContent>
    </w:sdt>
    <w:p w:rsidR="00210532" w:rsidRDefault="00210532" w:rsidP="00210532">
      <w:pPr>
        <w:pStyle w:val="KeepWithNext"/>
        <w:rPr>
          <w:rtl/>
        </w:rPr>
      </w:pPr>
    </w:p>
    <w:p w:rsidR="00210532" w:rsidRDefault="00B207ED" w:rsidP="00B207ED">
      <w:pPr>
        <w:rPr>
          <w:rtl/>
        </w:rPr>
      </w:pPr>
      <w:r>
        <w:rPr>
          <w:rFonts w:hint="cs"/>
          <w:rtl/>
        </w:rPr>
        <w:t xml:space="preserve">רבותיי, </w:t>
      </w:r>
      <w:r w:rsidR="00210532">
        <w:rPr>
          <w:rFonts w:hint="cs"/>
          <w:rtl/>
        </w:rPr>
        <w:t xml:space="preserve">אני עוצר את הדיון. יהיו בירורים. הישיבה הבאה בנושא </w:t>
      </w:r>
      <w:r>
        <w:rPr>
          <w:rFonts w:hint="cs"/>
          <w:rtl/>
        </w:rPr>
        <w:t>ה</w:t>
      </w:r>
      <w:r w:rsidR="00210532">
        <w:rPr>
          <w:rFonts w:hint="cs"/>
          <w:rtl/>
        </w:rPr>
        <w:t>זה תהיה רק לצו</w:t>
      </w:r>
      <w:r>
        <w:rPr>
          <w:rFonts w:hint="cs"/>
          <w:rtl/>
        </w:rPr>
        <w:t>ר</w:t>
      </w:r>
      <w:r w:rsidR="00210532">
        <w:rPr>
          <w:rFonts w:hint="cs"/>
          <w:rtl/>
        </w:rPr>
        <w:t xml:space="preserve">ך הצבעה, כי שמענו את הדעות. תלוי איך יהיה הדיון. </w:t>
      </w:r>
      <w:r>
        <w:rPr>
          <w:rFonts w:hint="cs"/>
          <w:rtl/>
        </w:rPr>
        <w:t xml:space="preserve">שוב - </w:t>
      </w:r>
      <w:r w:rsidR="00210532">
        <w:rPr>
          <w:rFonts w:hint="cs"/>
          <w:rtl/>
        </w:rPr>
        <w:t xml:space="preserve">נעשה את הבירור. יכול להיות </w:t>
      </w:r>
      <w:r>
        <w:rPr>
          <w:rFonts w:hint="cs"/>
          <w:rtl/>
        </w:rPr>
        <w:t xml:space="preserve">שהוועדה תתכנס </w:t>
      </w:r>
      <w:r w:rsidR="00210532">
        <w:rPr>
          <w:rFonts w:hint="cs"/>
          <w:rtl/>
        </w:rPr>
        <w:t>להמשך הדיו</w:t>
      </w:r>
      <w:r>
        <w:rPr>
          <w:rFonts w:hint="cs"/>
          <w:rtl/>
        </w:rPr>
        <w:t>ן ולקבוע</w:t>
      </w:r>
      <w:r w:rsidR="00210532">
        <w:rPr>
          <w:rFonts w:hint="cs"/>
          <w:rtl/>
        </w:rPr>
        <w:t>, ויכול להיות שהוועדה לא תתכנס</w:t>
      </w:r>
      <w:r>
        <w:rPr>
          <w:rFonts w:hint="cs"/>
          <w:rtl/>
        </w:rPr>
        <w:t>, ולא תהיה הצעת חוק</w:t>
      </w:r>
      <w:r w:rsidR="00210532">
        <w:rPr>
          <w:rFonts w:hint="cs"/>
          <w:rtl/>
        </w:rPr>
        <w:t xml:space="preserve">. אנחנו כרגע עוצרים את הדיון. נעשה את הבירור, וגם השרים יצטרכו להחליט, כי הם מודים שהם מושכים את החוק. </w:t>
      </w:r>
    </w:p>
    <w:p w:rsidR="00BB7AD7" w:rsidRDefault="00BB7AD7" w:rsidP="00210532">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1534109990"/>
        <w:placeholder>
          <w:docPart w:val="DefaultPlaceholder_-1854013440"/>
        </w:placeholder>
        <w15:color w:val="993366"/>
      </w:sdtPr>
      <w:sdtEndPr/>
      <w:sdtContent>
        <w:p w:rsidR="00BB7AD7" w:rsidRDefault="00BB7AD7" w:rsidP="00BB7AD7">
          <w:pPr>
            <w:pStyle w:val="af9"/>
            <w:keepNext/>
            <w:rPr>
              <w:rtl/>
            </w:rPr>
          </w:pPr>
          <w:r w:rsidRPr="00BB7AD7">
            <w:rPr>
              <w:rStyle w:val="afd"/>
              <w:color w:val="000000"/>
              <w:rtl/>
            </w:rPr>
            <w:t xml:space="preserve">נעמה </w:t>
          </w:r>
          <w:proofErr w:type="spellStart"/>
          <w:r w:rsidRPr="00BB7AD7">
            <w:rPr>
              <w:rStyle w:val="afd"/>
              <w:color w:val="000000"/>
              <w:rtl/>
            </w:rPr>
            <w:t>פויכטונגר</w:t>
          </w:r>
          <w:proofErr w:type="spellEnd"/>
          <w:r w:rsidRPr="00BB7AD7">
            <w:rPr>
              <w:color w:val="000000"/>
              <w:rtl/>
            </w:rPr>
            <w:t>:</w:t>
          </w:r>
        </w:p>
      </w:sdtContent>
    </w:sdt>
    <w:p w:rsidR="00BB7AD7" w:rsidRDefault="00BB7AD7" w:rsidP="00BB7AD7">
      <w:pPr>
        <w:pStyle w:val="KeepWithNext"/>
        <w:rPr>
          <w:rtl/>
        </w:rPr>
      </w:pPr>
    </w:p>
    <w:p w:rsidR="00BB7AD7" w:rsidRDefault="00BB7AD7" w:rsidP="00B207ED">
      <w:pPr>
        <w:rPr>
          <w:rtl/>
        </w:rPr>
      </w:pPr>
      <w:r>
        <w:rPr>
          <w:rFonts w:hint="cs"/>
          <w:rtl/>
        </w:rPr>
        <w:t>אני מבקשת להעמיד דבר</w:t>
      </w:r>
      <w:r w:rsidR="00C63208">
        <w:rPr>
          <w:rFonts w:hint="cs"/>
          <w:rtl/>
        </w:rPr>
        <w:t>ים</w:t>
      </w:r>
      <w:r>
        <w:rPr>
          <w:rFonts w:hint="cs"/>
          <w:rtl/>
        </w:rPr>
        <w:t xml:space="preserve"> על דיוקם </w:t>
      </w:r>
      <w:r>
        <w:rPr>
          <w:rtl/>
        </w:rPr>
        <w:t>–</w:t>
      </w:r>
      <w:r w:rsidR="005C0808">
        <w:rPr>
          <w:rFonts w:hint="cs"/>
          <w:rtl/>
        </w:rPr>
        <w:t xml:space="preserve"> השרים לא ביקשו למשוך א</w:t>
      </w:r>
      <w:r>
        <w:rPr>
          <w:rFonts w:hint="cs"/>
          <w:rtl/>
        </w:rPr>
        <w:t>ת החוק.</w:t>
      </w:r>
    </w:p>
    <w:p w:rsidR="00BB7AD7" w:rsidRDefault="00BB7AD7" w:rsidP="00BB7AD7">
      <w:pPr>
        <w:rPr>
          <w:rtl/>
        </w:rPr>
      </w:pPr>
    </w:p>
    <w:sdt>
      <w:sdtPr>
        <w:rPr>
          <w:rtl/>
        </w:rPr>
        <w:alias w:val="יור"/>
        <w:tag w:val="&lt;ID&gt;5094&lt;/ID&gt;&lt;Name&gt;ניסן סלומינסקי - יו&quot;רַ&lt;/Name&gt;&lt;Data&gt;ניסן סלומינסקי&lt;/Data&gt;&lt;Shortcut&gt;ניסל&lt;/Shortcut&gt;"/>
        <w:id w:val="160591243"/>
        <w:placeholder>
          <w:docPart w:val="DefaultPlaceholder_-1854013440"/>
        </w:placeholder>
        <w15:color w:val="993366"/>
      </w:sdtPr>
      <w:sdtEndPr/>
      <w:sdtContent>
        <w:p w:rsidR="00BB7AD7" w:rsidRDefault="00BB7AD7" w:rsidP="00BB7AD7">
          <w:pPr>
            <w:pStyle w:val="af6"/>
            <w:keepNext/>
            <w:rPr>
              <w:rtl/>
            </w:rPr>
          </w:pPr>
          <w:r w:rsidRPr="00BB7AD7">
            <w:rPr>
              <w:rStyle w:val="afd"/>
              <w:color w:val="000000"/>
              <w:rtl/>
            </w:rPr>
            <w:t>היו"ר ניסן סלומינסקי</w:t>
          </w:r>
          <w:r w:rsidRPr="00BB7AD7">
            <w:rPr>
              <w:color w:val="000000"/>
              <w:rtl/>
            </w:rPr>
            <w:t>:</w:t>
          </w:r>
        </w:p>
      </w:sdtContent>
    </w:sdt>
    <w:p w:rsidR="00BB7AD7" w:rsidRDefault="00BB7AD7" w:rsidP="00BB7AD7">
      <w:pPr>
        <w:pStyle w:val="KeepWithNext"/>
        <w:rPr>
          <w:rtl/>
        </w:rPr>
      </w:pPr>
    </w:p>
    <w:p w:rsidR="00BB7AD7" w:rsidRDefault="005C0808" w:rsidP="00BB7AD7">
      <w:pPr>
        <w:rPr>
          <w:rtl/>
        </w:rPr>
      </w:pPr>
      <w:r>
        <w:rPr>
          <w:rFonts w:hint="cs"/>
          <w:rtl/>
        </w:rPr>
        <w:t xml:space="preserve">אם אנחנו הולכים על הנושא של אפשרות קיצור, אתם מושכים את החוק </w:t>
      </w:r>
      <w:r w:rsidR="00BB7AD7">
        <w:rPr>
          <w:rFonts w:hint="cs"/>
          <w:rtl/>
        </w:rPr>
        <w:t>לפני כן?</w:t>
      </w:r>
    </w:p>
    <w:p w:rsidR="00BB7AD7" w:rsidRDefault="00BB7AD7" w:rsidP="00BB7AD7">
      <w:pPr>
        <w:rPr>
          <w:rtl/>
        </w:rPr>
      </w:pPr>
    </w:p>
    <w:sdt>
      <w:sdtPr>
        <w:rPr>
          <w:rtl/>
        </w:rPr>
        <w:alias w:val="דובר_המשך"/>
        <w:tag w:val="&lt;ID&gt;560207&lt;/ID&gt;&lt;Name&gt;נעמה פויכטונגר&lt;/Name&gt;&lt;Data&gt;נעמה פויכטונגר&lt;/Data&gt;&lt;Shortcut&gt;נעפו&lt;/Shortcut&gt;"/>
        <w:id w:val="-1408762967"/>
        <w:placeholder>
          <w:docPart w:val="DefaultPlaceholder_-1854013440"/>
        </w:placeholder>
        <w15:color w:val="993366"/>
      </w:sdtPr>
      <w:sdtEndPr/>
      <w:sdtContent>
        <w:p w:rsidR="00BB7AD7" w:rsidRDefault="00BB7AD7" w:rsidP="00BB7AD7">
          <w:pPr>
            <w:pStyle w:val="-"/>
            <w:keepNext/>
            <w:rPr>
              <w:rtl/>
            </w:rPr>
          </w:pPr>
          <w:r w:rsidRPr="00BB7AD7">
            <w:rPr>
              <w:rStyle w:val="afd"/>
              <w:color w:val="000000"/>
              <w:rtl/>
            </w:rPr>
            <w:t xml:space="preserve">נעמה </w:t>
          </w:r>
          <w:proofErr w:type="spellStart"/>
          <w:r w:rsidRPr="00BB7AD7">
            <w:rPr>
              <w:rStyle w:val="afd"/>
              <w:color w:val="000000"/>
              <w:rtl/>
            </w:rPr>
            <w:t>פויכטונגר</w:t>
          </w:r>
          <w:proofErr w:type="spellEnd"/>
          <w:r w:rsidRPr="00BB7AD7">
            <w:rPr>
              <w:color w:val="000000"/>
              <w:rtl/>
            </w:rPr>
            <w:t>:</w:t>
          </w:r>
        </w:p>
      </w:sdtContent>
    </w:sdt>
    <w:p w:rsidR="00BB7AD7" w:rsidRDefault="00BB7AD7" w:rsidP="00BB7AD7">
      <w:pPr>
        <w:pStyle w:val="KeepWithNext"/>
        <w:rPr>
          <w:rtl/>
        </w:rPr>
      </w:pPr>
    </w:p>
    <w:p w:rsidR="00BB7AD7" w:rsidRDefault="00BB7AD7" w:rsidP="005C0808">
      <w:pPr>
        <w:rPr>
          <w:rtl/>
        </w:rPr>
      </w:pPr>
      <w:r>
        <w:rPr>
          <w:rFonts w:hint="cs"/>
          <w:rtl/>
        </w:rPr>
        <w:t>שרת המשפט</w:t>
      </w:r>
      <w:r w:rsidR="00C63208">
        <w:rPr>
          <w:rFonts w:hint="cs"/>
          <w:rtl/>
        </w:rPr>
        <w:t>ים</w:t>
      </w:r>
      <w:r w:rsidR="005C0808">
        <w:rPr>
          <w:rFonts w:hint="cs"/>
          <w:rtl/>
        </w:rPr>
        <w:t xml:space="preserve"> אינה מבק</w:t>
      </w:r>
      <w:r>
        <w:rPr>
          <w:rFonts w:hint="cs"/>
          <w:rtl/>
        </w:rPr>
        <w:t>ש</w:t>
      </w:r>
      <w:r w:rsidR="005C0808">
        <w:rPr>
          <w:rFonts w:hint="cs"/>
          <w:rtl/>
        </w:rPr>
        <w:t>ת</w:t>
      </w:r>
      <w:r>
        <w:rPr>
          <w:rFonts w:hint="cs"/>
          <w:rtl/>
        </w:rPr>
        <w:t xml:space="preserve"> להודיע שהיא מבקשת למשוך את החוק.</w:t>
      </w:r>
      <w:r w:rsidR="005C0808">
        <w:rPr>
          <w:rFonts w:hint="cs"/>
          <w:rtl/>
        </w:rPr>
        <w:t xml:space="preserve"> יחד עם זאת, אנחנו מבקשים לחזור הביתה, בעקבות כל- - </w:t>
      </w:r>
    </w:p>
    <w:p w:rsidR="00BB7AD7" w:rsidRDefault="00BB7AD7" w:rsidP="00BB7AD7">
      <w:pPr>
        <w:rPr>
          <w:rtl/>
        </w:rPr>
      </w:pPr>
    </w:p>
    <w:sdt>
      <w:sdtPr>
        <w:rPr>
          <w:rtl/>
        </w:rPr>
        <w:alias w:val="יור"/>
        <w:tag w:val="&lt;ID&gt;5094&lt;/ID&gt;&lt;Name&gt;ניסן סלומינסקי - יו&quot;רַ&lt;/Name&gt;&lt;Data&gt;ניסן סלומינסקי&lt;/Data&gt;&lt;Shortcut&gt;ניסל&lt;/Shortcut&gt;"/>
        <w:id w:val="-25647531"/>
        <w:placeholder>
          <w:docPart w:val="DefaultPlaceholder_-1854013440"/>
        </w:placeholder>
        <w15:color w:val="993366"/>
      </w:sdtPr>
      <w:sdtEndPr/>
      <w:sdtContent>
        <w:p w:rsidR="00BB7AD7" w:rsidRDefault="00BB7AD7" w:rsidP="00BB7AD7">
          <w:pPr>
            <w:pStyle w:val="af6"/>
            <w:keepNext/>
            <w:rPr>
              <w:rtl/>
            </w:rPr>
          </w:pPr>
          <w:r w:rsidRPr="00BB7AD7">
            <w:rPr>
              <w:rStyle w:val="afd"/>
              <w:color w:val="000000"/>
              <w:rtl/>
            </w:rPr>
            <w:t>היו"ר ניסן סלומינסקי</w:t>
          </w:r>
          <w:r w:rsidRPr="00BB7AD7">
            <w:rPr>
              <w:color w:val="000000"/>
              <w:rtl/>
            </w:rPr>
            <w:t>:</w:t>
          </w:r>
        </w:p>
      </w:sdtContent>
    </w:sdt>
    <w:p w:rsidR="00BB7AD7" w:rsidRDefault="00BB7AD7" w:rsidP="00BB7AD7">
      <w:pPr>
        <w:pStyle w:val="KeepWithNext"/>
        <w:rPr>
          <w:rtl/>
        </w:rPr>
      </w:pPr>
    </w:p>
    <w:p w:rsidR="00BB7AD7" w:rsidRDefault="00BB7AD7" w:rsidP="005C0808">
      <w:pPr>
        <w:rPr>
          <w:rtl/>
        </w:rPr>
      </w:pPr>
      <w:r>
        <w:rPr>
          <w:rFonts w:hint="cs"/>
          <w:rtl/>
        </w:rPr>
        <w:t>השר לביטח</w:t>
      </w:r>
      <w:r w:rsidR="005C0808">
        <w:rPr>
          <w:rFonts w:hint="cs"/>
          <w:rtl/>
        </w:rPr>
        <w:t>ון</w:t>
      </w:r>
      <w:r>
        <w:rPr>
          <w:rFonts w:hint="cs"/>
          <w:rtl/>
        </w:rPr>
        <w:t xml:space="preserve"> פנים הודיע שימשוך.</w:t>
      </w:r>
    </w:p>
    <w:p w:rsidR="00BB7AD7" w:rsidRDefault="00BB7AD7" w:rsidP="00BB7AD7">
      <w:pPr>
        <w:rPr>
          <w:rtl/>
        </w:rPr>
      </w:pPr>
    </w:p>
    <w:sdt>
      <w:sdtPr>
        <w:rPr>
          <w:rtl/>
        </w:rPr>
        <w:alias w:val="דובר_המשך"/>
        <w:tag w:val="&lt;ID&gt;560207&lt;/ID&gt;&lt;Name&gt;נעמה פויכטונגר&lt;/Name&gt;&lt;Data&gt;נעמה פויכטונגר&lt;/Data&gt;&lt;Shortcut&gt;נעפו&lt;/Shortcut&gt;"/>
        <w:id w:val="-868372012"/>
        <w:placeholder>
          <w:docPart w:val="DefaultPlaceholder_-1854013440"/>
        </w:placeholder>
        <w15:color w:val="993366"/>
      </w:sdtPr>
      <w:sdtEndPr/>
      <w:sdtContent>
        <w:p w:rsidR="00BB7AD7" w:rsidRDefault="00BB7AD7" w:rsidP="00BB7AD7">
          <w:pPr>
            <w:pStyle w:val="-"/>
            <w:keepNext/>
            <w:rPr>
              <w:rtl/>
            </w:rPr>
          </w:pPr>
          <w:r w:rsidRPr="00BB7AD7">
            <w:rPr>
              <w:rStyle w:val="afd"/>
              <w:color w:val="000000"/>
              <w:rtl/>
            </w:rPr>
            <w:t xml:space="preserve">נעמה </w:t>
          </w:r>
          <w:proofErr w:type="spellStart"/>
          <w:r w:rsidRPr="00BB7AD7">
            <w:rPr>
              <w:rStyle w:val="afd"/>
              <w:color w:val="000000"/>
              <w:rtl/>
            </w:rPr>
            <w:t>פויכטונגר</w:t>
          </w:r>
          <w:proofErr w:type="spellEnd"/>
          <w:r w:rsidRPr="00BB7AD7">
            <w:rPr>
              <w:color w:val="000000"/>
              <w:rtl/>
            </w:rPr>
            <w:t>:</w:t>
          </w:r>
        </w:p>
      </w:sdtContent>
    </w:sdt>
    <w:p w:rsidR="00BB7AD7" w:rsidRDefault="00BB7AD7" w:rsidP="00BB7AD7">
      <w:pPr>
        <w:pStyle w:val="KeepWithNext"/>
        <w:rPr>
          <w:rtl/>
        </w:rPr>
      </w:pPr>
    </w:p>
    <w:p w:rsidR="00BB7AD7" w:rsidRDefault="00BB7AD7" w:rsidP="005C0808">
      <w:pPr>
        <w:rPr>
          <w:rtl/>
        </w:rPr>
      </w:pPr>
      <w:r>
        <w:rPr>
          <w:rFonts w:hint="cs"/>
          <w:rtl/>
        </w:rPr>
        <w:t xml:space="preserve">החוק הוא לא </w:t>
      </w:r>
      <w:r w:rsidR="005C0808">
        <w:rPr>
          <w:rFonts w:hint="cs"/>
          <w:rtl/>
        </w:rPr>
        <w:t xml:space="preserve">של </w:t>
      </w:r>
      <w:r>
        <w:rPr>
          <w:rFonts w:hint="cs"/>
          <w:rtl/>
        </w:rPr>
        <w:t>השר לביטחון פנים.</w:t>
      </w:r>
    </w:p>
    <w:p w:rsidR="00BB7AD7" w:rsidRDefault="00BB7AD7" w:rsidP="00BB7AD7">
      <w:pPr>
        <w:rPr>
          <w:rtl/>
        </w:rPr>
      </w:pPr>
    </w:p>
    <w:sdt>
      <w:sdtPr>
        <w:rPr>
          <w:rtl/>
        </w:rPr>
        <w:alias w:val="יור"/>
        <w:tag w:val="&lt;ID&gt;5094&lt;/ID&gt;&lt;Name&gt;ניסן סלומינסקי - יו&quot;רַ&lt;/Name&gt;&lt;Data&gt;ניסן סלומינסקי&lt;/Data&gt;&lt;Shortcut&gt;ניסל&lt;/Shortcut&gt;"/>
        <w:id w:val="1024444165"/>
        <w:placeholder>
          <w:docPart w:val="DefaultPlaceholder_-1854013440"/>
        </w:placeholder>
        <w15:color w:val="993366"/>
      </w:sdtPr>
      <w:sdtEndPr/>
      <w:sdtContent>
        <w:p w:rsidR="00BB7AD7" w:rsidRDefault="00BB7AD7" w:rsidP="00BB7AD7">
          <w:pPr>
            <w:pStyle w:val="af6"/>
            <w:keepNext/>
            <w:rPr>
              <w:rtl/>
            </w:rPr>
          </w:pPr>
          <w:r w:rsidRPr="00BB7AD7">
            <w:rPr>
              <w:rStyle w:val="afd"/>
              <w:color w:val="000000"/>
              <w:rtl/>
            </w:rPr>
            <w:t>היו"ר ניסן סלומינסקי</w:t>
          </w:r>
          <w:r w:rsidRPr="00BB7AD7">
            <w:rPr>
              <w:color w:val="000000"/>
              <w:rtl/>
            </w:rPr>
            <w:t>:</w:t>
          </w:r>
        </w:p>
      </w:sdtContent>
    </w:sdt>
    <w:p w:rsidR="00BB7AD7" w:rsidRDefault="00BB7AD7" w:rsidP="00BB7AD7">
      <w:pPr>
        <w:pStyle w:val="KeepWithNext"/>
        <w:rPr>
          <w:rtl/>
        </w:rPr>
      </w:pPr>
    </w:p>
    <w:p w:rsidR="00BB7AD7" w:rsidRDefault="005C0808" w:rsidP="00BB7AD7">
      <w:pPr>
        <w:rPr>
          <w:rtl/>
        </w:rPr>
      </w:pPr>
      <w:r>
        <w:rPr>
          <w:rFonts w:hint="cs"/>
          <w:rtl/>
        </w:rPr>
        <w:t xml:space="preserve">אני עוצר את הדיון. נעשה את הבירור, ונמשיך הלאה. </w:t>
      </w:r>
      <w:proofErr w:type="spellStart"/>
      <w:r>
        <w:rPr>
          <w:rFonts w:hint="cs"/>
          <w:rtl/>
        </w:rPr>
        <w:t>טני</w:t>
      </w:r>
      <w:proofErr w:type="spellEnd"/>
      <w:r>
        <w:rPr>
          <w:rFonts w:hint="cs"/>
          <w:rtl/>
        </w:rPr>
        <w:t xml:space="preserve"> מציע שהשרים ישמעו מה שה</w:t>
      </w:r>
      <w:r w:rsidR="00BB7AD7">
        <w:rPr>
          <w:rFonts w:hint="cs"/>
          <w:rtl/>
        </w:rPr>
        <w:t>כ</w:t>
      </w:r>
      <w:r>
        <w:rPr>
          <w:rFonts w:hint="cs"/>
          <w:rtl/>
        </w:rPr>
        <w:t>נס</w:t>
      </w:r>
      <w:r w:rsidR="00BB7AD7">
        <w:rPr>
          <w:rFonts w:hint="cs"/>
          <w:rtl/>
        </w:rPr>
        <w:t>ת אומרת, יחליטו אם רוצים חוק שיהיה קצת שונה, או בכלל לא. חבל שהגענו לזה.</w:t>
      </w:r>
    </w:p>
    <w:p w:rsidR="00BB7AD7" w:rsidRDefault="00BB7AD7" w:rsidP="00BB7AD7">
      <w:pPr>
        <w:rPr>
          <w:rtl/>
        </w:rPr>
      </w:pPr>
    </w:p>
    <w:p w:rsidR="00BB7AD7" w:rsidRDefault="00BB7AD7" w:rsidP="00BB7AD7">
      <w:pPr>
        <w:rPr>
          <w:rtl/>
        </w:rPr>
      </w:pPr>
      <w:r>
        <w:rPr>
          <w:rFonts w:hint="cs"/>
          <w:rtl/>
        </w:rPr>
        <w:t>תודה רבה, הישיבה נעולה.</w:t>
      </w:r>
    </w:p>
    <w:p w:rsidR="00BB7AD7" w:rsidRDefault="00BB7AD7" w:rsidP="00BB7AD7">
      <w:pPr>
        <w:rPr>
          <w:rtl/>
        </w:rPr>
      </w:pPr>
    </w:p>
    <w:p w:rsidR="00C55338" w:rsidRDefault="00C55338" w:rsidP="00BB7AD7">
      <w:pPr>
        <w:rPr>
          <w:rtl/>
        </w:rPr>
      </w:pPr>
      <w:bookmarkStart w:id="164" w:name="_GoBack"/>
      <w:bookmarkEnd w:id="164"/>
    </w:p>
    <w:sdt>
      <w:sdtPr>
        <w:rPr>
          <w:rtl/>
        </w:rPr>
        <w:alias w:val="סיום"/>
        <w:tag w:val="&lt;ID&gt;&lt;/ID&gt;&lt;Name&gt;הישיבה ננעלה בשעה 10:35.&lt;/Name&gt;&lt;Data&gt;הישיבה ננעלה בשעה 10:35.&lt;/Data&gt;&lt;EndDateTime&gt;10:35&lt;/EndDateTime&gt;"/>
        <w:id w:val="145940588"/>
        <w:placeholder>
          <w:docPart w:val="DefaultPlaceholder_-1854013440"/>
        </w:placeholder>
        <w15:color w:val="993366"/>
      </w:sdtPr>
      <w:sdtEndPr/>
      <w:sdtContent>
        <w:p w:rsidR="00BB7AD7" w:rsidRDefault="003D1190" w:rsidP="003D1190">
          <w:pPr>
            <w:pStyle w:val="afc"/>
            <w:keepNext/>
            <w:rPr>
              <w:rtl/>
            </w:rPr>
          </w:pPr>
          <w:r w:rsidRPr="003D1190">
            <w:rPr>
              <w:rStyle w:val="afd"/>
              <w:color w:val="000000"/>
              <w:rtl/>
            </w:rPr>
            <w:t>הישיבה ננעלה בשעה 10:35.</w:t>
          </w:r>
        </w:p>
      </w:sdtContent>
    </w:sdt>
    <w:p w:rsidR="003D1190" w:rsidRDefault="003D1190" w:rsidP="003D1190">
      <w:pPr>
        <w:pStyle w:val="KeepWithNext"/>
        <w:rPr>
          <w:rtl/>
        </w:rPr>
      </w:pPr>
    </w:p>
    <w:p w:rsidR="003D1190" w:rsidRPr="003D1190" w:rsidRDefault="003D1190" w:rsidP="003D1190">
      <w:pPr>
        <w:rPr>
          <w:rtl/>
        </w:rPr>
      </w:pPr>
    </w:p>
    <w:sectPr w:rsidR="003D1190" w:rsidRPr="003D1190" w:rsidSect="00C553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70E" w:rsidRDefault="00E3170E">
      <w:r>
        <w:separator/>
      </w:r>
    </w:p>
  </w:endnote>
  <w:endnote w:type="continuationSeparator" w:id="0">
    <w:p w:rsidR="00E3170E" w:rsidRDefault="00E31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70E" w:rsidRDefault="00E3170E">
      <w:r>
        <w:separator/>
      </w:r>
    </w:p>
  </w:footnote>
  <w:footnote w:type="continuationSeparator" w:id="0">
    <w:p w:rsidR="00E3170E" w:rsidRDefault="00E317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3F6" w:rsidRDefault="00F303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03F6" w:rsidRDefault="00F303F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3F6" w:rsidRDefault="00F303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5338">
      <w:rPr>
        <w:rStyle w:val="af7"/>
        <w:noProof/>
        <w:rtl/>
      </w:rPr>
      <w:t>27</w:t>
    </w:r>
    <w:r>
      <w:rPr>
        <w:rStyle w:val="af7"/>
      </w:rPr>
      <w:fldChar w:fldCharType="end"/>
    </w:r>
  </w:p>
  <w:p w:rsidR="00F303F6" w:rsidRPr="00CC5815" w:rsidRDefault="00F303F6" w:rsidP="008E5E3F">
    <w:pPr>
      <w:pStyle w:val="a3"/>
      <w:ind w:firstLine="0"/>
    </w:pPr>
    <w:r>
      <w:rPr>
        <w:rtl/>
      </w:rPr>
      <w:t>ועדת החוקה, חוק ומשפט</w:t>
    </w:r>
  </w:p>
  <w:p w:rsidR="00F303F6" w:rsidRPr="00CC5815" w:rsidRDefault="00F303F6" w:rsidP="008E5E3F">
    <w:pPr>
      <w:pStyle w:val="a3"/>
      <w:ind w:firstLine="0"/>
      <w:rPr>
        <w:rtl/>
      </w:rPr>
    </w:pPr>
    <w:r>
      <w:rPr>
        <w:rtl/>
      </w:rPr>
      <w:t>23/05/2018</w:t>
    </w:r>
  </w:p>
  <w:p w:rsidR="00F303F6" w:rsidRPr="00CC5815" w:rsidRDefault="00F303F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3F6" w:rsidRDefault="00F303F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03F6" w:rsidRDefault="00F303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03F6" w:rsidRDefault="00F303F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0633"/>
    <w:rsid w:val="000A17C6"/>
    <w:rsid w:val="000B060C"/>
    <w:rsid w:val="000B2EE6"/>
    <w:rsid w:val="000C47F5"/>
    <w:rsid w:val="000E3314"/>
    <w:rsid w:val="000F2459"/>
    <w:rsid w:val="0012558F"/>
    <w:rsid w:val="00150436"/>
    <w:rsid w:val="00167294"/>
    <w:rsid w:val="001673D4"/>
    <w:rsid w:val="00171E7F"/>
    <w:rsid w:val="001758C1"/>
    <w:rsid w:val="0017779F"/>
    <w:rsid w:val="001A74E9"/>
    <w:rsid w:val="001A7A1B"/>
    <w:rsid w:val="001C44DA"/>
    <w:rsid w:val="001C4FDA"/>
    <w:rsid w:val="001C51C3"/>
    <w:rsid w:val="001D440C"/>
    <w:rsid w:val="001E2DFF"/>
    <w:rsid w:val="001E2EC9"/>
    <w:rsid w:val="002016FF"/>
    <w:rsid w:val="00210532"/>
    <w:rsid w:val="00227FEF"/>
    <w:rsid w:val="00252ECB"/>
    <w:rsid w:val="00261554"/>
    <w:rsid w:val="00275C03"/>
    <w:rsid w:val="00280D58"/>
    <w:rsid w:val="002A53C1"/>
    <w:rsid w:val="002D4BDB"/>
    <w:rsid w:val="002E5E31"/>
    <w:rsid w:val="00303B4C"/>
    <w:rsid w:val="00321E62"/>
    <w:rsid w:val="00327BF8"/>
    <w:rsid w:val="00340AFA"/>
    <w:rsid w:val="003658CB"/>
    <w:rsid w:val="00366CFB"/>
    <w:rsid w:val="0036794C"/>
    <w:rsid w:val="00373508"/>
    <w:rsid w:val="00396023"/>
    <w:rsid w:val="003C279D"/>
    <w:rsid w:val="003D1190"/>
    <w:rsid w:val="003F0A5F"/>
    <w:rsid w:val="00414278"/>
    <w:rsid w:val="00420E41"/>
    <w:rsid w:val="00424C94"/>
    <w:rsid w:val="00444594"/>
    <w:rsid w:val="00447608"/>
    <w:rsid w:val="00451746"/>
    <w:rsid w:val="00470EAC"/>
    <w:rsid w:val="00477628"/>
    <w:rsid w:val="0049458B"/>
    <w:rsid w:val="00495FD8"/>
    <w:rsid w:val="004B0A65"/>
    <w:rsid w:val="004B1BE9"/>
    <w:rsid w:val="004D62EA"/>
    <w:rsid w:val="00500C0C"/>
    <w:rsid w:val="005034DF"/>
    <w:rsid w:val="005051D3"/>
    <w:rsid w:val="0051790C"/>
    <w:rsid w:val="00546678"/>
    <w:rsid w:val="005506B9"/>
    <w:rsid w:val="005762F7"/>
    <w:rsid w:val="005817EC"/>
    <w:rsid w:val="00590B77"/>
    <w:rsid w:val="005A342D"/>
    <w:rsid w:val="005B0A51"/>
    <w:rsid w:val="005C0808"/>
    <w:rsid w:val="005C363E"/>
    <w:rsid w:val="005D61F3"/>
    <w:rsid w:val="005E1C6B"/>
    <w:rsid w:val="005F07DD"/>
    <w:rsid w:val="005F76B0"/>
    <w:rsid w:val="00634F61"/>
    <w:rsid w:val="00695A47"/>
    <w:rsid w:val="006A0CB7"/>
    <w:rsid w:val="006F0259"/>
    <w:rsid w:val="00700433"/>
    <w:rsid w:val="00702755"/>
    <w:rsid w:val="0070472C"/>
    <w:rsid w:val="00710EDF"/>
    <w:rsid w:val="00733DC4"/>
    <w:rsid w:val="00742B76"/>
    <w:rsid w:val="007509A6"/>
    <w:rsid w:val="007872B4"/>
    <w:rsid w:val="00791CBE"/>
    <w:rsid w:val="007C693F"/>
    <w:rsid w:val="007C6ADD"/>
    <w:rsid w:val="0082136D"/>
    <w:rsid w:val="0082247F"/>
    <w:rsid w:val="008320F6"/>
    <w:rsid w:val="00841223"/>
    <w:rsid w:val="00846BE9"/>
    <w:rsid w:val="00853207"/>
    <w:rsid w:val="0086491D"/>
    <w:rsid w:val="008713A4"/>
    <w:rsid w:val="00875F10"/>
    <w:rsid w:val="008921BD"/>
    <w:rsid w:val="008C6035"/>
    <w:rsid w:val="008C7015"/>
    <w:rsid w:val="008D1DFB"/>
    <w:rsid w:val="008E03B4"/>
    <w:rsid w:val="008E5E3F"/>
    <w:rsid w:val="008F0C45"/>
    <w:rsid w:val="008F306B"/>
    <w:rsid w:val="008F6B37"/>
    <w:rsid w:val="0090279B"/>
    <w:rsid w:val="00914904"/>
    <w:rsid w:val="009258CE"/>
    <w:rsid w:val="009515F0"/>
    <w:rsid w:val="009830CB"/>
    <w:rsid w:val="009B100D"/>
    <w:rsid w:val="009D478A"/>
    <w:rsid w:val="009E6E93"/>
    <w:rsid w:val="009F1518"/>
    <w:rsid w:val="009F5773"/>
    <w:rsid w:val="00A15971"/>
    <w:rsid w:val="00A17E0E"/>
    <w:rsid w:val="00A22C90"/>
    <w:rsid w:val="00A42723"/>
    <w:rsid w:val="00A64A6D"/>
    <w:rsid w:val="00A66020"/>
    <w:rsid w:val="00A82107"/>
    <w:rsid w:val="00AA3E08"/>
    <w:rsid w:val="00AB02EE"/>
    <w:rsid w:val="00AB3F3A"/>
    <w:rsid w:val="00AC6F21"/>
    <w:rsid w:val="00AD4EC9"/>
    <w:rsid w:val="00AD6FFC"/>
    <w:rsid w:val="00AF31E6"/>
    <w:rsid w:val="00AF4150"/>
    <w:rsid w:val="00B0509A"/>
    <w:rsid w:val="00B120B2"/>
    <w:rsid w:val="00B207ED"/>
    <w:rsid w:val="00B34B29"/>
    <w:rsid w:val="00B50340"/>
    <w:rsid w:val="00B57015"/>
    <w:rsid w:val="00B65508"/>
    <w:rsid w:val="00B77A1D"/>
    <w:rsid w:val="00B8517A"/>
    <w:rsid w:val="00BA6446"/>
    <w:rsid w:val="00BB7AD7"/>
    <w:rsid w:val="00BD47B7"/>
    <w:rsid w:val="00BF63A3"/>
    <w:rsid w:val="00C135D5"/>
    <w:rsid w:val="00C22DCB"/>
    <w:rsid w:val="00C3598A"/>
    <w:rsid w:val="00C360BC"/>
    <w:rsid w:val="00C44800"/>
    <w:rsid w:val="00C52EC2"/>
    <w:rsid w:val="00C55338"/>
    <w:rsid w:val="00C61DC1"/>
    <w:rsid w:val="00C63208"/>
    <w:rsid w:val="00C63B2D"/>
    <w:rsid w:val="00C64AFF"/>
    <w:rsid w:val="00C661EE"/>
    <w:rsid w:val="00C72438"/>
    <w:rsid w:val="00C763E4"/>
    <w:rsid w:val="00C82AE4"/>
    <w:rsid w:val="00C8624A"/>
    <w:rsid w:val="00CA4B1B"/>
    <w:rsid w:val="00CA5363"/>
    <w:rsid w:val="00CB6D60"/>
    <w:rsid w:val="00CC5815"/>
    <w:rsid w:val="00CE24B8"/>
    <w:rsid w:val="00CE5849"/>
    <w:rsid w:val="00D208EE"/>
    <w:rsid w:val="00D278F7"/>
    <w:rsid w:val="00D37550"/>
    <w:rsid w:val="00D40A29"/>
    <w:rsid w:val="00D45D27"/>
    <w:rsid w:val="00D84DCD"/>
    <w:rsid w:val="00D858E6"/>
    <w:rsid w:val="00D86E57"/>
    <w:rsid w:val="00D96B24"/>
    <w:rsid w:val="00DA638B"/>
    <w:rsid w:val="00DE5B80"/>
    <w:rsid w:val="00E30275"/>
    <w:rsid w:val="00E3170E"/>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251B"/>
    <w:rsid w:val="00F303F6"/>
    <w:rsid w:val="00F41C33"/>
    <w:rsid w:val="00F423F1"/>
    <w:rsid w:val="00F4792E"/>
    <w:rsid w:val="00F53584"/>
    <w:rsid w:val="00F549E5"/>
    <w:rsid w:val="00F63F05"/>
    <w:rsid w:val="00F72368"/>
    <w:rsid w:val="00F821F6"/>
    <w:rsid w:val="00F84D49"/>
    <w:rsid w:val="00FB0768"/>
    <w:rsid w:val="00FE3474"/>
    <w:rsid w:val="00FE3EF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836A4FB"/>
  <w15:docId w15:val="{09DB8BAA-5C01-4C0E-8CDA-3DA6F613C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D858E6"/>
    <w:rPr>
      <w:color w:val="808080"/>
    </w:rPr>
  </w:style>
  <w:style w:type="paragraph" w:styleId="afe">
    <w:name w:val="Balloon Text"/>
    <w:basedOn w:val="a"/>
    <w:link w:val="aff"/>
    <w:semiHidden/>
    <w:unhideWhenUsed/>
    <w:rsid w:val="004D62EA"/>
    <w:pPr>
      <w:spacing w:line="240" w:lineRule="auto"/>
    </w:pPr>
    <w:rPr>
      <w:rFonts w:ascii="Tahoma" w:hAnsi="Tahoma" w:cs="Tahoma"/>
      <w:sz w:val="18"/>
      <w:szCs w:val="18"/>
    </w:rPr>
  </w:style>
  <w:style w:type="character" w:customStyle="1" w:styleId="aff">
    <w:name w:val="טקסט בלונים תו"/>
    <w:basedOn w:val="a0"/>
    <w:link w:val="afe"/>
    <w:semiHidden/>
    <w:rsid w:val="004D62E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041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C42FFEFC-CBA0-4698-B116-4FF8987AB1AB}"/>
      </w:docPartPr>
      <w:docPartBody>
        <w:p w:rsidR="00FB3526" w:rsidRDefault="00FB3526">
          <w:r w:rsidRPr="00E32898">
            <w:rPr>
              <w:rStyle w:val="a3"/>
              <w:rtl/>
            </w:rPr>
            <w:t>לחץ או הקש כאן להזנת טקסט</w:t>
          </w:r>
          <w:r w:rsidRPr="00E32898">
            <w:rPr>
              <w:rStyle w:val="a3"/>
            </w:rPr>
            <w:t>.</w:t>
          </w:r>
        </w:p>
      </w:docPartBody>
    </w:docPart>
    <w:docPart>
      <w:docPartPr>
        <w:name w:val="3466FBCC25154DBAAE878CB6F89A4F38"/>
        <w:category>
          <w:name w:val="כללי"/>
          <w:gallery w:val="placeholder"/>
        </w:category>
        <w:types>
          <w:type w:val="bbPlcHdr"/>
        </w:types>
        <w:behaviors>
          <w:behavior w:val="content"/>
        </w:behaviors>
        <w:guid w:val="{B5DE4938-9D75-4330-9FED-B0F8DD87ED7A}"/>
      </w:docPartPr>
      <w:docPartBody>
        <w:p w:rsidR="00FB3526" w:rsidRDefault="00FB3526" w:rsidP="00FB3526">
          <w:pPr>
            <w:pStyle w:val="3466FBCC25154DBAAE878CB6F89A4F38"/>
          </w:pPr>
          <w:r w:rsidRPr="00E32898">
            <w:rPr>
              <w:rStyle w:val="a3"/>
              <w:rtl/>
            </w:rPr>
            <w:t>לחץ או הקש כאן להזנת טקסט</w:t>
          </w:r>
          <w:r w:rsidRPr="00E32898">
            <w:rPr>
              <w:rStyle w:val="a3"/>
            </w:rPr>
            <w:t>.</w:t>
          </w:r>
        </w:p>
      </w:docPartBody>
    </w:docPart>
    <w:docPart>
      <w:docPartPr>
        <w:name w:val="97538E8E70D04D6D9E650C33D6BE3715"/>
        <w:category>
          <w:name w:val="כללי"/>
          <w:gallery w:val="placeholder"/>
        </w:category>
        <w:types>
          <w:type w:val="bbPlcHdr"/>
        </w:types>
        <w:behaviors>
          <w:behavior w:val="content"/>
        </w:behaviors>
        <w:guid w:val="{F5B34F38-EC30-41B6-85B0-A195C26C242F}"/>
      </w:docPartPr>
      <w:docPartBody>
        <w:p w:rsidR="00FB3526" w:rsidRDefault="00FB3526" w:rsidP="00FB3526">
          <w:pPr>
            <w:pStyle w:val="97538E8E70D04D6D9E650C33D6BE3715"/>
          </w:pPr>
          <w:r w:rsidRPr="00E32898">
            <w:rPr>
              <w:rStyle w:val="a3"/>
              <w:rtl/>
            </w:rPr>
            <w:t>לחץ או הקש כאן להזנת טקסט</w:t>
          </w:r>
          <w:r w:rsidRPr="00E32898">
            <w:rPr>
              <w:rStyle w:val="a3"/>
            </w:rPr>
            <w:t>.</w:t>
          </w:r>
        </w:p>
      </w:docPartBody>
    </w:docPart>
    <w:docPart>
      <w:docPartPr>
        <w:name w:val="97DDFEE624FF41B099E12C7A6BC00A77"/>
        <w:category>
          <w:name w:val="כללי"/>
          <w:gallery w:val="placeholder"/>
        </w:category>
        <w:types>
          <w:type w:val="bbPlcHdr"/>
        </w:types>
        <w:behaviors>
          <w:behavior w:val="content"/>
        </w:behaviors>
        <w:guid w:val="{E857E2C2-2F34-4A3C-BA6A-20C58737D62E}"/>
      </w:docPartPr>
      <w:docPartBody>
        <w:p w:rsidR="00FB3526" w:rsidRDefault="00FB3526" w:rsidP="00FB3526">
          <w:pPr>
            <w:pStyle w:val="97DDFEE624FF41B099E12C7A6BC00A77"/>
          </w:pPr>
          <w:r w:rsidRPr="00E32898">
            <w:rPr>
              <w:rStyle w:val="a3"/>
              <w:rtl/>
            </w:rPr>
            <w:t>לחץ או הקש כאן להזנת טקסט</w:t>
          </w:r>
          <w:r w:rsidRPr="00E32898">
            <w:rPr>
              <w:rStyle w:val="a3"/>
            </w:rPr>
            <w:t>.</w:t>
          </w:r>
        </w:p>
      </w:docPartBody>
    </w:docPart>
    <w:docPart>
      <w:docPartPr>
        <w:name w:val="7DB7B54125A5480699091D242BED39B6"/>
        <w:category>
          <w:name w:val="כללי"/>
          <w:gallery w:val="placeholder"/>
        </w:category>
        <w:types>
          <w:type w:val="bbPlcHdr"/>
        </w:types>
        <w:behaviors>
          <w:behavior w:val="content"/>
        </w:behaviors>
        <w:guid w:val="{A0FDE93C-AF70-470C-9FA6-4C3432951B5C}"/>
      </w:docPartPr>
      <w:docPartBody>
        <w:p w:rsidR="00FB3526" w:rsidRDefault="00FB3526" w:rsidP="00FB3526">
          <w:pPr>
            <w:pStyle w:val="7DB7B54125A5480699091D242BED39B6"/>
          </w:pPr>
          <w:r w:rsidRPr="00E32898">
            <w:rPr>
              <w:rStyle w:val="a3"/>
              <w:rtl/>
            </w:rPr>
            <w:t>לחץ או הקש כאן להזנת טקסט</w:t>
          </w:r>
          <w:r w:rsidRPr="00E32898">
            <w:rPr>
              <w:rStyle w:val="a3"/>
            </w:rPr>
            <w:t>.</w:t>
          </w:r>
        </w:p>
      </w:docPartBody>
    </w:docPart>
    <w:docPart>
      <w:docPartPr>
        <w:name w:val="9DD085F00D3F496E8153B224BC331FF5"/>
        <w:category>
          <w:name w:val="כללי"/>
          <w:gallery w:val="placeholder"/>
        </w:category>
        <w:types>
          <w:type w:val="bbPlcHdr"/>
        </w:types>
        <w:behaviors>
          <w:behavior w:val="content"/>
        </w:behaviors>
        <w:guid w:val="{420B195C-04FA-4E9F-AD95-5290A0716F01}"/>
      </w:docPartPr>
      <w:docPartBody>
        <w:p w:rsidR="00FB3526" w:rsidRDefault="00FB3526" w:rsidP="00FB3526">
          <w:pPr>
            <w:pStyle w:val="9DD085F00D3F496E8153B224BC331FF5"/>
          </w:pPr>
          <w:r w:rsidRPr="00E32898">
            <w:rPr>
              <w:rStyle w:val="a3"/>
              <w:rtl/>
            </w:rPr>
            <w:t>לחץ או הקש כאן להזנת טקסט</w:t>
          </w:r>
          <w:r w:rsidRPr="00E32898">
            <w:rPr>
              <w:rStyle w:val="a3"/>
            </w:rPr>
            <w:t>.</w:t>
          </w:r>
        </w:p>
      </w:docPartBody>
    </w:docPart>
    <w:docPart>
      <w:docPartPr>
        <w:name w:val="2B033B440DF545C4BEF4A137BC5F033E"/>
        <w:category>
          <w:name w:val="כללי"/>
          <w:gallery w:val="placeholder"/>
        </w:category>
        <w:types>
          <w:type w:val="bbPlcHdr"/>
        </w:types>
        <w:behaviors>
          <w:behavior w:val="content"/>
        </w:behaviors>
        <w:guid w:val="{A205A878-2563-4B68-BE91-02618015425D}"/>
      </w:docPartPr>
      <w:docPartBody>
        <w:p w:rsidR="00FB3526" w:rsidRDefault="00FB3526" w:rsidP="00FB3526">
          <w:pPr>
            <w:pStyle w:val="2B033B440DF545C4BEF4A137BC5F033E"/>
          </w:pPr>
          <w:r w:rsidRPr="00E32898">
            <w:rPr>
              <w:rStyle w:val="a3"/>
              <w:rtl/>
            </w:rPr>
            <w:t>לחץ או הקש כאן להזנת טקסט</w:t>
          </w:r>
          <w:r w:rsidRPr="00E32898">
            <w:rPr>
              <w:rStyle w:val="a3"/>
            </w:rPr>
            <w:t>.</w:t>
          </w:r>
        </w:p>
      </w:docPartBody>
    </w:docPart>
    <w:docPart>
      <w:docPartPr>
        <w:name w:val="7FF09BBD6E4B47A19C8252DED471EAE0"/>
        <w:category>
          <w:name w:val="כללי"/>
          <w:gallery w:val="placeholder"/>
        </w:category>
        <w:types>
          <w:type w:val="bbPlcHdr"/>
        </w:types>
        <w:behaviors>
          <w:behavior w:val="content"/>
        </w:behaviors>
        <w:guid w:val="{0DC4669B-7D31-41E6-A0D8-7AE8003DBF80}"/>
      </w:docPartPr>
      <w:docPartBody>
        <w:p w:rsidR="00FB3526" w:rsidRDefault="00FB3526" w:rsidP="00FB3526">
          <w:pPr>
            <w:pStyle w:val="7FF09BBD6E4B47A19C8252DED471EAE0"/>
          </w:pPr>
          <w:r w:rsidRPr="00E32898">
            <w:rPr>
              <w:rStyle w:val="a3"/>
              <w:rtl/>
            </w:rPr>
            <w:t>לחץ או הקש כאן להזנת טקסט</w:t>
          </w:r>
          <w:r w:rsidRPr="00E32898">
            <w:rPr>
              <w:rStyle w:val="a3"/>
            </w:rPr>
            <w:t>.</w:t>
          </w:r>
        </w:p>
      </w:docPartBody>
    </w:docPart>
    <w:docPart>
      <w:docPartPr>
        <w:name w:val="A846B494E2684FC7BF4F7FB65864B51A"/>
        <w:category>
          <w:name w:val="כללי"/>
          <w:gallery w:val="placeholder"/>
        </w:category>
        <w:types>
          <w:type w:val="bbPlcHdr"/>
        </w:types>
        <w:behaviors>
          <w:behavior w:val="content"/>
        </w:behaviors>
        <w:guid w:val="{A1B5BCC4-BC93-4CC7-A4C6-1A5827C6532A}"/>
      </w:docPartPr>
      <w:docPartBody>
        <w:p w:rsidR="00FB3526" w:rsidRDefault="00FB3526" w:rsidP="00FB3526">
          <w:pPr>
            <w:pStyle w:val="A846B494E2684FC7BF4F7FB65864B51A"/>
          </w:pPr>
          <w:r w:rsidRPr="00E32898">
            <w:rPr>
              <w:rStyle w:val="a3"/>
              <w:rtl/>
            </w:rPr>
            <w:t>לחץ או הקש כאן להזנת טקסט</w:t>
          </w:r>
          <w:r w:rsidRPr="00E32898">
            <w:rPr>
              <w:rStyle w:val="a3"/>
            </w:rPr>
            <w:t>.</w:t>
          </w:r>
        </w:p>
      </w:docPartBody>
    </w:docPart>
    <w:docPart>
      <w:docPartPr>
        <w:name w:val="5F3DA82256B74D90BFB24BA801F7D38D"/>
        <w:category>
          <w:name w:val="כללי"/>
          <w:gallery w:val="placeholder"/>
        </w:category>
        <w:types>
          <w:type w:val="bbPlcHdr"/>
        </w:types>
        <w:behaviors>
          <w:behavior w:val="content"/>
        </w:behaviors>
        <w:guid w:val="{C95A54A8-71CB-42FE-A005-3AFF080666EE}"/>
      </w:docPartPr>
      <w:docPartBody>
        <w:p w:rsidR="00FB3526" w:rsidRDefault="00FB3526" w:rsidP="00FB3526">
          <w:pPr>
            <w:pStyle w:val="5F3DA82256B74D90BFB24BA801F7D38D"/>
          </w:pPr>
          <w:r w:rsidRPr="00E32898">
            <w:rPr>
              <w:rStyle w:val="a3"/>
              <w:rtl/>
            </w:rPr>
            <w:t>לחץ או הקש כאן להזנת טקסט</w:t>
          </w:r>
          <w:r w:rsidRPr="00E32898">
            <w:rPr>
              <w:rStyle w:val="a3"/>
            </w:rPr>
            <w:t>.</w:t>
          </w:r>
        </w:p>
      </w:docPartBody>
    </w:docPart>
    <w:docPart>
      <w:docPartPr>
        <w:name w:val="157C8553A9E349B48047D136EAC5C687"/>
        <w:category>
          <w:name w:val="כללי"/>
          <w:gallery w:val="placeholder"/>
        </w:category>
        <w:types>
          <w:type w:val="bbPlcHdr"/>
        </w:types>
        <w:behaviors>
          <w:behavior w:val="content"/>
        </w:behaviors>
        <w:guid w:val="{EF1B92C7-9FFA-414F-BCB1-945372F6E962}"/>
      </w:docPartPr>
      <w:docPartBody>
        <w:p w:rsidR="00FB3526" w:rsidRDefault="00FB3526" w:rsidP="00FB3526">
          <w:pPr>
            <w:pStyle w:val="157C8553A9E349B48047D136EAC5C687"/>
          </w:pPr>
          <w:r w:rsidRPr="00E32898">
            <w:rPr>
              <w:rStyle w:val="a3"/>
              <w:rtl/>
            </w:rPr>
            <w:t>לחץ או הקש כאן להזנת טקסט</w:t>
          </w:r>
          <w:r w:rsidRPr="00E32898">
            <w:rPr>
              <w:rStyle w:val="a3"/>
            </w:rPr>
            <w:t>.</w:t>
          </w:r>
        </w:p>
      </w:docPartBody>
    </w:docPart>
    <w:docPart>
      <w:docPartPr>
        <w:name w:val="639EE228651C48E88F6A76B0F41C5012"/>
        <w:category>
          <w:name w:val="כללי"/>
          <w:gallery w:val="placeholder"/>
        </w:category>
        <w:types>
          <w:type w:val="bbPlcHdr"/>
        </w:types>
        <w:behaviors>
          <w:behavior w:val="content"/>
        </w:behaviors>
        <w:guid w:val="{EAB436DA-6EE4-49DB-94D2-E75C6C98BD36}"/>
      </w:docPartPr>
      <w:docPartBody>
        <w:p w:rsidR="00FB3526" w:rsidRDefault="00FB3526" w:rsidP="00FB3526">
          <w:pPr>
            <w:pStyle w:val="639EE228651C48E88F6A76B0F41C5012"/>
          </w:pPr>
          <w:r w:rsidRPr="00E32898">
            <w:rPr>
              <w:rStyle w:val="a3"/>
              <w:rtl/>
            </w:rPr>
            <w:t>לחץ או הקש כאן להזנת טקסט</w:t>
          </w:r>
          <w:r w:rsidRPr="00E32898">
            <w:rPr>
              <w:rStyle w:val="a3"/>
            </w:rPr>
            <w:t>.</w:t>
          </w:r>
        </w:p>
      </w:docPartBody>
    </w:docPart>
    <w:docPart>
      <w:docPartPr>
        <w:name w:val="6413532023A94E51909E058393C184F1"/>
        <w:category>
          <w:name w:val="כללי"/>
          <w:gallery w:val="placeholder"/>
        </w:category>
        <w:types>
          <w:type w:val="bbPlcHdr"/>
        </w:types>
        <w:behaviors>
          <w:behavior w:val="content"/>
        </w:behaviors>
        <w:guid w:val="{EF474E1F-5B02-46A3-9D51-2C4E08B47A15}"/>
      </w:docPartPr>
      <w:docPartBody>
        <w:p w:rsidR="00FB3526" w:rsidRDefault="00FB3526" w:rsidP="00FB3526">
          <w:pPr>
            <w:pStyle w:val="6413532023A94E51909E058393C184F1"/>
          </w:pPr>
          <w:r w:rsidRPr="00E32898">
            <w:rPr>
              <w:rStyle w:val="a3"/>
              <w:rtl/>
            </w:rPr>
            <w:t>לחץ או הקש כאן להזנת טקסט</w:t>
          </w:r>
          <w:r w:rsidRPr="00E32898">
            <w:rPr>
              <w:rStyle w:val="a3"/>
            </w:rPr>
            <w:t>.</w:t>
          </w:r>
        </w:p>
      </w:docPartBody>
    </w:docPart>
    <w:docPart>
      <w:docPartPr>
        <w:name w:val="1A69C0C0CBFD4921BECDA1F5A8A69F7F"/>
        <w:category>
          <w:name w:val="כללי"/>
          <w:gallery w:val="placeholder"/>
        </w:category>
        <w:types>
          <w:type w:val="bbPlcHdr"/>
        </w:types>
        <w:behaviors>
          <w:behavior w:val="content"/>
        </w:behaviors>
        <w:guid w:val="{4FDCBF97-538F-4A45-AA92-A5A9478DA68A}"/>
      </w:docPartPr>
      <w:docPartBody>
        <w:p w:rsidR="00FB3526" w:rsidRDefault="00FB3526" w:rsidP="00FB3526">
          <w:pPr>
            <w:pStyle w:val="1A69C0C0CBFD4921BECDA1F5A8A69F7F"/>
          </w:pPr>
          <w:r w:rsidRPr="00E32898">
            <w:rPr>
              <w:rStyle w:val="a3"/>
              <w:rtl/>
            </w:rPr>
            <w:t>לחץ או הקש כאן להזנת טקסט</w:t>
          </w:r>
          <w:r w:rsidRPr="00E32898">
            <w:rPr>
              <w:rStyle w:val="a3"/>
            </w:rPr>
            <w:t>.</w:t>
          </w:r>
        </w:p>
      </w:docPartBody>
    </w:docPart>
    <w:docPart>
      <w:docPartPr>
        <w:name w:val="B3B660DA8DEC47CAB3B46CF26C824380"/>
        <w:category>
          <w:name w:val="כללי"/>
          <w:gallery w:val="placeholder"/>
        </w:category>
        <w:types>
          <w:type w:val="bbPlcHdr"/>
        </w:types>
        <w:behaviors>
          <w:behavior w:val="content"/>
        </w:behaviors>
        <w:guid w:val="{EE58662B-EC11-419F-BDF7-4C52726590BF}"/>
      </w:docPartPr>
      <w:docPartBody>
        <w:p w:rsidR="00FB3526" w:rsidRDefault="00FB3526" w:rsidP="00FB3526">
          <w:pPr>
            <w:pStyle w:val="B3B660DA8DEC47CAB3B46CF26C824380"/>
          </w:pPr>
          <w:r w:rsidRPr="00E32898">
            <w:rPr>
              <w:rStyle w:val="a3"/>
              <w:rtl/>
            </w:rPr>
            <w:t>לחץ או הקש כאן להזנת טקסט</w:t>
          </w:r>
          <w:r w:rsidRPr="00E32898">
            <w:rPr>
              <w:rStyle w:val="a3"/>
            </w:rPr>
            <w:t>.</w:t>
          </w:r>
        </w:p>
      </w:docPartBody>
    </w:docPart>
    <w:docPart>
      <w:docPartPr>
        <w:name w:val="35FA265E203845EE8FCBCB409EF9C10B"/>
        <w:category>
          <w:name w:val="כללי"/>
          <w:gallery w:val="placeholder"/>
        </w:category>
        <w:types>
          <w:type w:val="bbPlcHdr"/>
        </w:types>
        <w:behaviors>
          <w:behavior w:val="content"/>
        </w:behaviors>
        <w:guid w:val="{D16FB9B2-8699-406F-93AA-81EE71513538}"/>
      </w:docPartPr>
      <w:docPartBody>
        <w:p w:rsidR="00FB3526" w:rsidRDefault="00FB3526" w:rsidP="00FB3526">
          <w:pPr>
            <w:pStyle w:val="35FA265E203845EE8FCBCB409EF9C10B"/>
          </w:pPr>
          <w:r w:rsidRPr="00E32898">
            <w:rPr>
              <w:rStyle w:val="a3"/>
              <w:rtl/>
            </w:rPr>
            <w:t>לחץ או הקש כאן להזנת טקסט</w:t>
          </w:r>
          <w:r w:rsidRPr="00E32898">
            <w:rPr>
              <w:rStyle w:val="a3"/>
            </w:rPr>
            <w:t>.</w:t>
          </w:r>
        </w:p>
      </w:docPartBody>
    </w:docPart>
    <w:docPart>
      <w:docPartPr>
        <w:name w:val="06CFCC72580A4B639D1DEF6E2D635A03"/>
        <w:category>
          <w:name w:val="כללי"/>
          <w:gallery w:val="placeholder"/>
        </w:category>
        <w:types>
          <w:type w:val="bbPlcHdr"/>
        </w:types>
        <w:behaviors>
          <w:behavior w:val="content"/>
        </w:behaviors>
        <w:guid w:val="{54B90181-76BB-484B-AE8B-CA29D98E3B81}"/>
      </w:docPartPr>
      <w:docPartBody>
        <w:p w:rsidR="00FB3526" w:rsidRDefault="00FB3526" w:rsidP="00FB3526">
          <w:pPr>
            <w:pStyle w:val="06CFCC72580A4B639D1DEF6E2D635A03"/>
          </w:pPr>
          <w:r w:rsidRPr="00E32898">
            <w:rPr>
              <w:rStyle w:val="a3"/>
              <w:rtl/>
            </w:rPr>
            <w:t>לחץ או הקש כאן להזנת טקסט</w:t>
          </w:r>
          <w:r w:rsidRPr="00E32898">
            <w:rPr>
              <w:rStyle w:val="a3"/>
            </w:rPr>
            <w:t>.</w:t>
          </w:r>
        </w:p>
      </w:docPartBody>
    </w:docPart>
    <w:docPart>
      <w:docPartPr>
        <w:name w:val="30F2E86EC4584D099AA848DCC8521DE1"/>
        <w:category>
          <w:name w:val="כללי"/>
          <w:gallery w:val="placeholder"/>
        </w:category>
        <w:types>
          <w:type w:val="bbPlcHdr"/>
        </w:types>
        <w:behaviors>
          <w:behavior w:val="content"/>
        </w:behaviors>
        <w:guid w:val="{CD685C34-1F6E-468F-96E5-33A4C7920C39}"/>
      </w:docPartPr>
      <w:docPartBody>
        <w:p w:rsidR="00FB3526" w:rsidRDefault="00FB3526" w:rsidP="00FB3526">
          <w:pPr>
            <w:pStyle w:val="30F2E86EC4584D099AA848DCC8521DE1"/>
          </w:pPr>
          <w:r w:rsidRPr="00E32898">
            <w:rPr>
              <w:rStyle w:val="a3"/>
              <w:rtl/>
            </w:rPr>
            <w:t>לחץ או הקש כאן להזנת טקסט</w:t>
          </w:r>
          <w:r w:rsidRPr="00E32898">
            <w:rPr>
              <w:rStyle w:val="a3"/>
            </w:rPr>
            <w:t>.</w:t>
          </w:r>
        </w:p>
      </w:docPartBody>
    </w:docPart>
    <w:docPart>
      <w:docPartPr>
        <w:name w:val="24ADDA73005048AEB245447FA7379663"/>
        <w:category>
          <w:name w:val="כללי"/>
          <w:gallery w:val="placeholder"/>
        </w:category>
        <w:types>
          <w:type w:val="bbPlcHdr"/>
        </w:types>
        <w:behaviors>
          <w:behavior w:val="content"/>
        </w:behaviors>
        <w:guid w:val="{DD11189D-33B4-4B80-8316-CA08DABDEAD3}"/>
      </w:docPartPr>
      <w:docPartBody>
        <w:p w:rsidR="008A4C31" w:rsidRDefault="008A4C31" w:rsidP="008A4C31">
          <w:pPr>
            <w:pStyle w:val="24ADDA73005048AEB245447FA7379663"/>
          </w:pPr>
          <w:r w:rsidRPr="00E32898">
            <w:rPr>
              <w:rStyle w:val="a3"/>
              <w:rtl/>
            </w:rPr>
            <w:t>לחץ או הקש כאן להזנת טקסט</w:t>
          </w:r>
          <w:r w:rsidRPr="00E32898">
            <w:rPr>
              <w:rStyle w:val="a3"/>
            </w:rPr>
            <w:t>.</w:t>
          </w:r>
        </w:p>
      </w:docPartBody>
    </w:docPart>
    <w:docPart>
      <w:docPartPr>
        <w:name w:val="94610BDB8CBE482AB64584BE34413111"/>
        <w:category>
          <w:name w:val="כללי"/>
          <w:gallery w:val="placeholder"/>
        </w:category>
        <w:types>
          <w:type w:val="bbPlcHdr"/>
        </w:types>
        <w:behaviors>
          <w:behavior w:val="content"/>
        </w:behaviors>
        <w:guid w:val="{DF4E695C-ABB5-41AF-8CA6-6F2F00B60741}"/>
      </w:docPartPr>
      <w:docPartBody>
        <w:p w:rsidR="008A4C31" w:rsidRDefault="008A4C31" w:rsidP="008A4C31">
          <w:pPr>
            <w:pStyle w:val="94610BDB8CBE482AB64584BE34413111"/>
          </w:pPr>
          <w:r w:rsidRPr="00E32898">
            <w:rPr>
              <w:rStyle w:val="a3"/>
              <w:rtl/>
            </w:rPr>
            <w:t>לחץ או הקש כאן להזנת טקסט</w:t>
          </w:r>
          <w:r w:rsidRPr="00E32898">
            <w:rPr>
              <w:rStyle w:val="a3"/>
            </w:rPr>
            <w:t>.</w:t>
          </w:r>
        </w:p>
      </w:docPartBody>
    </w:docPart>
    <w:docPart>
      <w:docPartPr>
        <w:name w:val="8EA0D6B54D1447B189936C0E874C8C24"/>
        <w:category>
          <w:name w:val="כללי"/>
          <w:gallery w:val="placeholder"/>
        </w:category>
        <w:types>
          <w:type w:val="bbPlcHdr"/>
        </w:types>
        <w:behaviors>
          <w:behavior w:val="content"/>
        </w:behaviors>
        <w:guid w:val="{BD366576-462D-4D10-9EE9-17E4055F7DF3}"/>
      </w:docPartPr>
      <w:docPartBody>
        <w:p w:rsidR="008A4C31" w:rsidRDefault="008A4C31" w:rsidP="008A4C31">
          <w:pPr>
            <w:pStyle w:val="8EA0D6B54D1447B189936C0E874C8C24"/>
          </w:pPr>
          <w:r w:rsidRPr="00E32898">
            <w:rPr>
              <w:rStyle w:val="a3"/>
              <w:rtl/>
            </w:rPr>
            <w:t>לחץ או הקש כאן להזנת טקסט</w:t>
          </w:r>
          <w:r w:rsidRPr="00E32898">
            <w:rPr>
              <w:rStyle w:val="a3"/>
            </w:rPr>
            <w:t>.</w:t>
          </w:r>
        </w:p>
      </w:docPartBody>
    </w:docPart>
    <w:docPart>
      <w:docPartPr>
        <w:name w:val="7172E7C2B58540A99A7B61628C5C2FEE"/>
        <w:category>
          <w:name w:val="כללי"/>
          <w:gallery w:val="placeholder"/>
        </w:category>
        <w:types>
          <w:type w:val="bbPlcHdr"/>
        </w:types>
        <w:behaviors>
          <w:behavior w:val="content"/>
        </w:behaviors>
        <w:guid w:val="{0213A2D1-6C10-4F58-9347-71B9B48CB6F4}"/>
      </w:docPartPr>
      <w:docPartBody>
        <w:p w:rsidR="008A4C31" w:rsidRDefault="008A4C31" w:rsidP="008A4C31">
          <w:pPr>
            <w:pStyle w:val="7172E7C2B58540A99A7B61628C5C2FEE"/>
          </w:pPr>
          <w:r w:rsidRPr="00E32898">
            <w:rPr>
              <w:rStyle w:val="a3"/>
              <w:rtl/>
            </w:rPr>
            <w:t>לחץ או הקש כאן להזנת טקסט</w:t>
          </w:r>
          <w:r w:rsidRPr="00E32898">
            <w:rPr>
              <w:rStyle w:val="a3"/>
            </w:rPr>
            <w:t>.</w:t>
          </w:r>
        </w:p>
      </w:docPartBody>
    </w:docPart>
    <w:docPart>
      <w:docPartPr>
        <w:name w:val="D47E7C8610F342E78E1F498BF77C3C99"/>
        <w:category>
          <w:name w:val="כללי"/>
          <w:gallery w:val="placeholder"/>
        </w:category>
        <w:types>
          <w:type w:val="bbPlcHdr"/>
        </w:types>
        <w:behaviors>
          <w:behavior w:val="content"/>
        </w:behaviors>
        <w:guid w:val="{361E59E0-1517-4217-B048-C135E10D5AD2}"/>
      </w:docPartPr>
      <w:docPartBody>
        <w:p w:rsidR="008A4C31" w:rsidRDefault="008A4C31" w:rsidP="008A4C31">
          <w:pPr>
            <w:pStyle w:val="D47E7C8610F342E78E1F498BF77C3C99"/>
          </w:pPr>
          <w:r w:rsidRPr="00E32898">
            <w:rPr>
              <w:rStyle w:val="a3"/>
              <w:rtl/>
            </w:rPr>
            <w:t>לחץ או הקש כאן להזנת טקסט</w:t>
          </w:r>
          <w:r w:rsidRPr="00E32898">
            <w:rPr>
              <w:rStyle w:val="a3"/>
            </w:rPr>
            <w:t>.</w:t>
          </w:r>
        </w:p>
      </w:docPartBody>
    </w:docPart>
    <w:docPart>
      <w:docPartPr>
        <w:name w:val="7AEA3A1D63B349A98ABDC816917860F5"/>
        <w:category>
          <w:name w:val="כללי"/>
          <w:gallery w:val="placeholder"/>
        </w:category>
        <w:types>
          <w:type w:val="bbPlcHdr"/>
        </w:types>
        <w:behaviors>
          <w:behavior w:val="content"/>
        </w:behaviors>
        <w:guid w:val="{39DF6BBC-79F1-4F3C-AAF2-7D1FCC9E0F1E}"/>
      </w:docPartPr>
      <w:docPartBody>
        <w:p w:rsidR="008A4C31" w:rsidRDefault="008A4C31" w:rsidP="008A4C31">
          <w:pPr>
            <w:pStyle w:val="7AEA3A1D63B349A98ABDC816917860F5"/>
          </w:pPr>
          <w:r w:rsidRPr="00E32898">
            <w:rPr>
              <w:rStyle w:val="a3"/>
              <w:rtl/>
            </w:rPr>
            <w:t>לחץ או הקש כאן להזנת טקסט</w:t>
          </w:r>
          <w:r w:rsidRPr="00E32898">
            <w:rPr>
              <w:rStyle w:val="a3"/>
            </w:rPr>
            <w:t>.</w:t>
          </w:r>
        </w:p>
      </w:docPartBody>
    </w:docPart>
    <w:docPart>
      <w:docPartPr>
        <w:name w:val="3D6CC49931A34188A2BE5DF51E0EE450"/>
        <w:category>
          <w:name w:val="כללי"/>
          <w:gallery w:val="placeholder"/>
        </w:category>
        <w:types>
          <w:type w:val="bbPlcHdr"/>
        </w:types>
        <w:behaviors>
          <w:behavior w:val="content"/>
        </w:behaviors>
        <w:guid w:val="{77C9FD2C-F21D-4C53-9563-7D3651183A2A}"/>
      </w:docPartPr>
      <w:docPartBody>
        <w:p w:rsidR="008A4C31" w:rsidRDefault="008A4C31" w:rsidP="008A4C31">
          <w:pPr>
            <w:pStyle w:val="3D6CC49931A34188A2BE5DF51E0EE450"/>
          </w:pPr>
          <w:r w:rsidRPr="00E32898">
            <w:rPr>
              <w:rStyle w:val="a3"/>
              <w:rtl/>
            </w:rPr>
            <w:t>לחץ או הקש כאן להזנת טקסט</w:t>
          </w:r>
          <w:r w:rsidRPr="00E32898">
            <w:rPr>
              <w:rStyle w:val="a3"/>
            </w:rPr>
            <w:t>.</w:t>
          </w:r>
        </w:p>
      </w:docPartBody>
    </w:docPart>
    <w:docPart>
      <w:docPartPr>
        <w:name w:val="F6CA3D09122F429EA586F0057C87B175"/>
        <w:category>
          <w:name w:val="כללי"/>
          <w:gallery w:val="placeholder"/>
        </w:category>
        <w:types>
          <w:type w:val="bbPlcHdr"/>
        </w:types>
        <w:behaviors>
          <w:behavior w:val="content"/>
        </w:behaviors>
        <w:guid w:val="{251C62CF-692F-414F-AE6F-441F76DC28B3}"/>
      </w:docPartPr>
      <w:docPartBody>
        <w:p w:rsidR="007150B6" w:rsidRDefault="008A4C31" w:rsidP="008A4C31">
          <w:pPr>
            <w:pStyle w:val="F6CA3D09122F429EA586F0057C87B175"/>
          </w:pPr>
          <w:r w:rsidRPr="00E32898">
            <w:rPr>
              <w:rStyle w:val="a3"/>
              <w:rtl/>
            </w:rPr>
            <w:t>לחץ או הקש כאן להזנת טקסט</w:t>
          </w:r>
          <w:r w:rsidRPr="00E32898">
            <w:rPr>
              <w:rStyle w:val="a3"/>
            </w:rPr>
            <w:t>.</w:t>
          </w:r>
        </w:p>
      </w:docPartBody>
    </w:docPart>
    <w:docPart>
      <w:docPartPr>
        <w:name w:val="0D58ED821CFB4C3C82306D96E0E41ACB"/>
        <w:category>
          <w:name w:val="כללי"/>
          <w:gallery w:val="placeholder"/>
        </w:category>
        <w:types>
          <w:type w:val="bbPlcHdr"/>
        </w:types>
        <w:behaviors>
          <w:behavior w:val="content"/>
        </w:behaviors>
        <w:guid w:val="{84FA88F0-FD10-4E8C-84E4-8BC3BFF22EAC}"/>
      </w:docPartPr>
      <w:docPartBody>
        <w:p w:rsidR="007150B6" w:rsidRDefault="008A4C31" w:rsidP="008A4C31">
          <w:pPr>
            <w:pStyle w:val="0D58ED821CFB4C3C82306D96E0E41ACB"/>
          </w:pPr>
          <w:r w:rsidRPr="00E32898">
            <w:rPr>
              <w:rStyle w:val="a3"/>
              <w:rtl/>
            </w:rPr>
            <w:t>לחץ או הקש כאן להזנת טקסט</w:t>
          </w:r>
          <w:r w:rsidRPr="00E32898">
            <w:rPr>
              <w:rStyle w:val="a3"/>
            </w:rPr>
            <w:t>.</w:t>
          </w:r>
        </w:p>
      </w:docPartBody>
    </w:docPart>
    <w:docPart>
      <w:docPartPr>
        <w:name w:val="BF2DA56F37494CCCA9E55ECC94586048"/>
        <w:category>
          <w:name w:val="כללי"/>
          <w:gallery w:val="placeholder"/>
        </w:category>
        <w:types>
          <w:type w:val="bbPlcHdr"/>
        </w:types>
        <w:behaviors>
          <w:behavior w:val="content"/>
        </w:behaviors>
        <w:guid w:val="{5872D039-3DDF-48F5-99B4-422CAC06D097}"/>
      </w:docPartPr>
      <w:docPartBody>
        <w:p w:rsidR="007150B6" w:rsidRDefault="008A4C31" w:rsidP="008A4C31">
          <w:pPr>
            <w:pStyle w:val="BF2DA56F37494CCCA9E55ECC94586048"/>
          </w:pPr>
          <w:r w:rsidRPr="00E32898">
            <w:rPr>
              <w:rStyle w:val="a3"/>
              <w:rtl/>
            </w:rPr>
            <w:t>לחץ או הקש כאן להזנת טקסט</w:t>
          </w:r>
          <w:r w:rsidRPr="00E32898">
            <w:rPr>
              <w:rStyle w:val="a3"/>
            </w:rPr>
            <w:t>.</w:t>
          </w:r>
        </w:p>
      </w:docPartBody>
    </w:docPart>
    <w:docPart>
      <w:docPartPr>
        <w:name w:val="4D0E427A2F394F52A2B7E96AD8FFDA8B"/>
        <w:category>
          <w:name w:val="כללי"/>
          <w:gallery w:val="placeholder"/>
        </w:category>
        <w:types>
          <w:type w:val="bbPlcHdr"/>
        </w:types>
        <w:behaviors>
          <w:behavior w:val="content"/>
        </w:behaviors>
        <w:guid w:val="{277E7D12-1618-44AD-AD76-488590AE7E98}"/>
      </w:docPartPr>
      <w:docPartBody>
        <w:p w:rsidR="007150B6" w:rsidRDefault="008A4C31" w:rsidP="008A4C31">
          <w:pPr>
            <w:pStyle w:val="4D0E427A2F394F52A2B7E96AD8FFDA8B"/>
          </w:pPr>
          <w:r w:rsidRPr="00E32898">
            <w:rPr>
              <w:rStyle w:val="a3"/>
              <w:rtl/>
            </w:rPr>
            <w:t>לחץ או הקש כאן להזנת טקסט</w:t>
          </w:r>
          <w:r w:rsidRPr="00E32898">
            <w:rPr>
              <w:rStyle w:val="a3"/>
            </w:rPr>
            <w:t>.</w:t>
          </w:r>
        </w:p>
      </w:docPartBody>
    </w:docPart>
    <w:docPart>
      <w:docPartPr>
        <w:name w:val="EA9EF09EC47B4E959803487DD5CE27BA"/>
        <w:category>
          <w:name w:val="כללי"/>
          <w:gallery w:val="placeholder"/>
        </w:category>
        <w:types>
          <w:type w:val="bbPlcHdr"/>
        </w:types>
        <w:behaviors>
          <w:behavior w:val="content"/>
        </w:behaviors>
        <w:guid w:val="{00F62522-3136-44BA-94FE-F6D4F4F77BB3}"/>
      </w:docPartPr>
      <w:docPartBody>
        <w:p w:rsidR="007150B6" w:rsidRDefault="008A4C31" w:rsidP="008A4C31">
          <w:pPr>
            <w:pStyle w:val="EA9EF09EC47B4E959803487DD5CE27BA"/>
          </w:pPr>
          <w:r w:rsidRPr="00E32898">
            <w:rPr>
              <w:rStyle w:val="a3"/>
              <w:rtl/>
            </w:rPr>
            <w:t>לחץ או הקש כאן להזנת טקסט</w:t>
          </w:r>
          <w:r w:rsidRPr="00E32898">
            <w:rPr>
              <w:rStyle w:val="a3"/>
            </w:rPr>
            <w:t>.</w:t>
          </w:r>
        </w:p>
      </w:docPartBody>
    </w:docPart>
    <w:docPart>
      <w:docPartPr>
        <w:name w:val="E3AAACC59BC54BE3A4133603FE640136"/>
        <w:category>
          <w:name w:val="כללי"/>
          <w:gallery w:val="placeholder"/>
        </w:category>
        <w:types>
          <w:type w:val="bbPlcHdr"/>
        </w:types>
        <w:behaviors>
          <w:behavior w:val="content"/>
        </w:behaviors>
        <w:guid w:val="{BBAB1989-8BC6-4B60-A6E5-1C86F50D93CB}"/>
      </w:docPartPr>
      <w:docPartBody>
        <w:p w:rsidR="007150B6" w:rsidRDefault="008A4C31" w:rsidP="008A4C31">
          <w:pPr>
            <w:pStyle w:val="E3AAACC59BC54BE3A4133603FE640136"/>
          </w:pPr>
          <w:r w:rsidRPr="00E32898">
            <w:rPr>
              <w:rStyle w:val="a3"/>
              <w:rtl/>
            </w:rPr>
            <w:t>לחץ או הקש כאן להזנת טקסט</w:t>
          </w:r>
          <w:r w:rsidRPr="00E32898">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526"/>
    <w:rsid w:val="007150B6"/>
    <w:rsid w:val="008A4C31"/>
    <w:rsid w:val="00FB35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A4C31"/>
    <w:rPr>
      <w:color w:val="808080"/>
    </w:rPr>
  </w:style>
  <w:style w:type="paragraph" w:customStyle="1" w:styleId="3466FBCC25154DBAAE878CB6F89A4F38">
    <w:name w:val="3466FBCC25154DBAAE878CB6F89A4F38"/>
    <w:rsid w:val="00FB3526"/>
    <w:pPr>
      <w:bidi/>
    </w:pPr>
  </w:style>
  <w:style w:type="paragraph" w:customStyle="1" w:styleId="97538E8E70D04D6D9E650C33D6BE3715">
    <w:name w:val="97538E8E70D04D6D9E650C33D6BE3715"/>
    <w:rsid w:val="00FB3526"/>
    <w:pPr>
      <w:bidi/>
    </w:pPr>
  </w:style>
  <w:style w:type="paragraph" w:customStyle="1" w:styleId="97DDFEE624FF41B099E12C7A6BC00A77">
    <w:name w:val="97DDFEE624FF41B099E12C7A6BC00A77"/>
    <w:rsid w:val="00FB3526"/>
    <w:pPr>
      <w:bidi/>
    </w:pPr>
  </w:style>
  <w:style w:type="paragraph" w:customStyle="1" w:styleId="7DB7B54125A5480699091D242BED39B6">
    <w:name w:val="7DB7B54125A5480699091D242BED39B6"/>
    <w:rsid w:val="00FB3526"/>
    <w:pPr>
      <w:bidi/>
    </w:pPr>
  </w:style>
  <w:style w:type="paragraph" w:customStyle="1" w:styleId="9DD085F00D3F496E8153B224BC331FF5">
    <w:name w:val="9DD085F00D3F496E8153B224BC331FF5"/>
    <w:rsid w:val="00FB3526"/>
    <w:pPr>
      <w:bidi/>
    </w:pPr>
  </w:style>
  <w:style w:type="paragraph" w:customStyle="1" w:styleId="2B033B440DF545C4BEF4A137BC5F033E">
    <w:name w:val="2B033B440DF545C4BEF4A137BC5F033E"/>
    <w:rsid w:val="00FB3526"/>
    <w:pPr>
      <w:bidi/>
    </w:pPr>
  </w:style>
  <w:style w:type="paragraph" w:customStyle="1" w:styleId="4D7FA7355ED04256A751ABB9526ECDCC">
    <w:name w:val="4D7FA7355ED04256A751ABB9526ECDCC"/>
    <w:rsid w:val="00FB3526"/>
    <w:pPr>
      <w:bidi/>
    </w:pPr>
  </w:style>
  <w:style w:type="paragraph" w:customStyle="1" w:styleId="7FF09BBD6E4B47A19C8252DED471EAE0">
    <w:name w:val="7FF09BBD6E4B47A19C8252DED471EAE0"/>
    <w:rsid w:val="00FB3526"/>
    <w:pPr>
      <w:bidi/>
    </w:pPr>
  </w:style>
  <w:style w:type="paragraph" w:customStyle="1" w:styleId="A846B494E2684FC7BF4F7FB65864B51A">
    <w:name w:val="A846B494E2684FC7BF4F7FB65864B51A"/>
    <w:rsid w:val="00FB3526"/>
    <w:pPr>
      <w:bidi/>
    </w:pPr>
  </w:style>
  <w:style w:type="paragraph" w:customStyle="1" w:styleId="5F3DA82256B74D90BFB24BA801F7D38D">
    <w:name w:val="5F3DA82256B74D90BFB24BA801F7D38D"/>
    <w:rsid w:val="00FB3526"/>
    <w:pPr>
      <w:bidi/>
    </w:pPr>
  </w:style>
  <w:style w:type="paragraph" w:customStyle="1" w:styleId="157C8553A9E349B48047D136EAC5C687">
    <w:name w:val="157C8553A9E349B48047D136EAC5C687"/>
    <w:rsid w:val="00FB3526"/>
    <w:pPr>
      <w:bidi/>
    </w:pPr>
  </w:style>
  <w:style w:type="paragraph" w:customStyle="1" w:styleId="639EE228651C48E88F6A76B0F41C5012">
    <w:name w:val="639EE228651C48E88F6A76B0F41C5012"/>
    <w:rsid w:val="00FB3526"/>
    <w:pPr>
      <w:bidi/>
    </w:pPr>
  </w:style>
  <w:style w:type="paragraph" w:customStyle="1" w:styleId="6413532023A94E51909E058393C184F1">
    <w:name w:val="6413532023A94E51909E058393C184F1"/>
    <w:rsid w:val="00FB3526"/>
    <w:pPr>
      <w:bidi/>
    </w:pPr>
  </w:style>
  <w:style w:type="paragraph" w:customStyle="1" w:styleId="1A69C0C0CBFD4921BECDA1F5A8A69F7F">
    <w:name w:val="1A69C0C0CBFD4921BECDA1F5A8A69F7F"/>
    <w:rsid w:val="00FB3526"/>
    <w:pPr>
      <w:bidi/>
    </w:pPr>
  </w:style>
  <w:style w:type="paragraph" w:customStyle="1" w:styleId="B3B660DA8DEC47CAB3B46CF26C824380">
    <w:name w:val="B3B660DA8DEC47CAB3B46CF26C824380"/>
    <w:rsid w:val="00FB3526"/>
    <w:pPr>
      <w:bidi/>
    </w:pPr>
  </w:style>
  <w:style w:type="paragraph" w:customStyle="1" w:styleId="35FA265E203845EE8FCBCB409EF9C10B">
    <w:name w:val="35FA265E203845EE8FCBCB409EF9C10B"/>
    <w:rsid w:val="00FB3526"/>
    <w:pPr>
      <w:bidi/>
    </w:pPr>
  </w:style>
  <w:style w:type="paragraph" w:customStyle="1" w:styleId="274D3747F69E4CC58927243F4B49B557">
    <w:name w:val="274D3747F69E4CC58927243F4B49B557"/>
    <w:rsid w:val="00FB3526"/>
    <w:pPr>
      <w:bidi/>
    </w:pPr>
  </w:style>
  <w:style w:type="paragraph" w:customStyle="1" w:styleId="06CFCC72580A4B639D1DEF6E2D635A03">
    <w:name w:val="06CFCC72580A4B639D1DEF6E2D635A03"/>
    <w:rsid w:val="00FB3526"/>
    <w:pPr>
      <w:bidi/>
    </w:pPr>
  </w:style>
  <w:style w:type="paragraph" w:customStyle="1" w:styleId="30F2E86EC4584D099AA848DCC8521DE1">
    <w:name w:val="30F2E86EC4584D099AA848DCC8521DE1"/>
    <w:rsid w:val="00FB3526"/>
    <w:pPr>
      <w:bidi/>
    </w:pPr>
  </w:style>
  <w:style w:type="paragraph" w:customStyle="1" w:styleId="24ADDA73005048AEB245447FA7379663">
    <w:name w:val="24ADDA73005048AEB245447FA7379663"/>
    <w:rsid w:val="008A4C31"/>
    <w:pPr>
      <w:bidi/>
    </w:pPr>
  </w:style>
  <w:style w:type="paragraph" w:customStyle="1" w:styleId="94610BDB8CBE482AB64584BE34413111">
    <w:name w:val="94610BDB8CBE482AB64584BE34413111"/>
    <w:rsid w:val="008A4C31"/>
    <w:pPr>
      <w:bidi/>
    </w:pPr>
  </w:style>
  <w:style w:type="paragraph" w:customStyle="1" w:styleId="8EA0D6B54D1447B189936C0E874C8C24">
    <w:name w:val="8EA0D6B54D1447B189936C0E874C8C24"/>
    <w:rsid w:val="008A4C31"/>
    <w:pPr>
      <w:bidi/>
    </w:pPr>
  </w:style>
  <w:style w:type="paragraph" w:customStyle="1" w:styleId="7172E7C2B58540A99A7B61628C5C2FEE">
    <w:name w:val="7172E7C2B58540A99A7B61628C5C2FEE"/>
    <w:rsid w:val="008A4C31"/>
    <w:pPr>
      <w:bidi/>
    </w:pPr>
  </w:style>
  <w:style w:type="paragraph" w:customStyle="1" w:styleId="D47E7C8610F342E78E1F498BF77C3C99">
    <w:name w:val="D47E7C8610F342E78E1F498BF77C3C99"/>
    <w:rsid w:val="008A4C31"/>
    <w:pPr>
      <w:bidi/>
    </w:pPr>
  </w:style>
  <w:style w:type="paragraph" w:customStyle="1" w:styleId="D563FB63136C4AD182BC14344A63D3EE">
    <w:name w:val="D563FB63136C4AD182BC14344A63D3EE"/>
    <w:rsid w:val="008A4C31"/>
    <w:pPr>
      <w:bidi/>
    </w:pPr>
  </w:style>
  <w:style w:type="paragraph" w:customStyle="1" w:styleId="7AEA3A1D63B349A98ABDC816917860F5">
    <w:name w:val="7AEA3A1D63B349A98ABDC816917860F5"/>
    <w:rsid w:val="008A4C31"/>
    <w:pPr>
      <w:bidi/>
    </w:pPr>
  </w:style>
  <w:style w:type="paragraph" w:customStyle="1" w:styleId="3D6CC49931A34188A2BE5DF51E0EE450">
    <w:name w:val="3D6CC49931A34188A2BE5DF51E0EE450"/>
    <w:rsid w:val="008A4C31"/>
    <w:pPr>
      <w:bidi/>
    </w:pPr>
  </w:style>
  <w:style w:type="paragraph" w:customStyle="1" w:styleId="F6CA3D09122F429EA586F0057C87B175">
    <w:name w:val="F6CA3D09122F429EA586F0057C87B175"/>
    <w:rsid w:val="008A4C31"/>
    <w:pPr>
      <w:bidi/>
    </w:pPr>
  </w:style>
  <w:style w:type="paragraph" w:customStyle="1" w:styleId="0D58ED821CFB4C3C82306D96E0E41ACB">
    <w:name w:val="0D58ED821CFB4C3C82306D96E0E41ACB"/>
    <w:rsid w:val="008A4C31"/>
    <w:pPr>
      <w:bidi/>
    </w:pPr>
  </w:style>
  <w:style w:type="paragraph" w:customStyle="1" w:styleId="BF2DA56F37494CCCA9E55ECC94586048">
    <w:name w:val="BF2DA56F37494CCCA9E55ECC94586048"/>
    <w:rsid w:val="008A4C31"/>
    <w:pPr>
      <w:bidi/>
    </w:pPr>
  </w:style>
  <w:style w:type="paragraph" w:customStyle="1" w:styleId="4D0E427A2F394F52A2B7E96AD8FFDA8B">
    <w:name w:val="4D0E427A2F394F52A2B7E96AD8FFDA8B"/>
    <w:rsid w:val="008A4C31"/>
    <w:pPr>
      <w:bidi/>
    </w:pPr>
  </w:style>
  <w:style w:type="paragraph" w:customStyle="1" w:styleId="EA9EF09EC47B4E959803487DD5CE27BA">
    <w:name w:val="EA9EF09EC47B4E959803487DD5CE27BA"/>
    <w:rsid w:val="008A4C31"/>
    <w:pPr>
      <w:bidi/>
    </w:pPr>
  </w:style>
  <w:style w:type="paragraph" w:customStyle="1" w:styleId="E3AAACC59BC54BE3A4133603FE640136">
    <w:name w:val="E3AAACC59BC54BE3A4133603FE640136"/>
    <w:rsid w:val="008A4C31"/>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A0EC6-7B40-44D5-8658-A57981E50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27</Pages>
  <Words>9843</Words>
  <Characters>45743</Characters>
  <Application>Microsoft Office Word</Application>
  <DocSecurity>0</DocSecurity>
  <Lines>381</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2018-05-23T07:57:00Z</cp:lastPrinted>
  <dcterms:created xsi:type="dcterms:W3CDTF">2018-05-03T11:21:00Z</dcterms:created>
  <dcterms:modified xsi:type="dcterms:W3CDTF">2018-05-30T09:21:00Z</dcterms:modified>
</cp:coreProperties>
</file>