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A1BE3"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B43404">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AA1BE3"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A1BE3" w:rsidP="00AA1BE3">
      <w:pPr>
        <w:ind w:firstLine="0"/>
        <w:jc w:val="center"/>
        <w:outlineLvl w:val="0"/>
        <w:rPr>
          <w:b/>
          <w:bCs/>
          <w:rtl/>
        </w:rPr>
      </w:pPr>
      <w:r>
        <w:rPr>
          <w:b/>
          <w:bCs/>
          <w:rtl/>
        </w:rPr>
        <w:t>פרוטוקול מס'</w:t>
      </w:r>
      <w:r w:rsidR="009C5FE8">
        <w:rPr>
          <w:rFonts w:hint="cs"/>
          <w:b/>
          <w:bCs/>
          <w:rtl/>
        </w:rPr>
        <w:t xml:space="preserve"> 753</w:t>
      </w:r>
    </w:p>
    <w:p w:rsidR="00E64116" w:rsidRPr="008713A4" w:rsidRDefault="00AA1BE3" w:rsidP="008320F6">
      <w:pPr>
        <w:ind w:firstLine="0"/>
        <w:jc w:val="center"/>
        <w:outlineLvl w:val="0"/>
        <w:rPr>
          <w:b/>
          <w:bCs/>
          <w:rtl/>
        </w:rPr>
      </w:pPr>
      <w:r>
        <w:rPr>
          <w:b/>
          <w:bCs/>
          <w:rtl/>
        </w:rPr>
        <w:t>מישיבת ועדת הכלכלה</w:t>
      </w:r>
    </w:p>
    <w:p w:rsidR="00E64116" w:rsidRPr="008713A4" w:rsidRDefault="00AA1BE3"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התשע"ח</w:t>
      </w:r>
      <w:proofErr w:type="spellEnd"/>
      <w:r>
        <w:rPr>
          <w:b/>
          <w:bCs/>
          <w:u w:val="single"/>
          <w:rtl/>
        </w:rPr>
        <w:t xml:space="preserve"> (22 במאי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1D3441" w:rsidRDefault="00E64116" w:rsidP="001D3441">
      <w:pPr>
        <w:ind w:firstLine="0"/>
        <w:outlineLvl w:val="1"/>
        <w:rPr>
          <w:rtl/>
        </w:rPr>
      </w:pPr>
      <w:r w:rsidRPr="008713A4">
        <w:rPr>
          <w:rFonts w:hint="cs"/>
          <w:b/>
          <w:bCs/>
          <w:u w:val="single"/>
          <w:rtl/>
        </w:rPr>
        <w:t>סדר היום</w:t>
      </w:r>
      <w:r w:rsidRPr="008713A4">
        <w:rPr>
          <w:b/>
          <w:bCs/>
          <w:u w:val="single"/>
          <w:rtl/>
        </w:rPr>
        <w:t>:</w:t>
      </w:r>
      <w:r w:rsidR="001D3441" w:rsidRPr="001D3441">
        <w:rPr>
          <w:rtl/>
        </w:rPr>
        <w:t xml:space="preserve"> </w:t>
      </w:r>
    </w:p>
    <w:p w:rsidR="001D3441" w:rsidRDefault="001D3441" w:rsidP="001D3441">
      <w:pPr>
        <w:ind w:firstLine="0"/>
        <w:outlineLvl w:val="1"/>
        <w:rPr>
          <w:rtl/>
        </w:rPr>
      </w:pPr>
      <w:r>
        <w:rPr>
          <w:rtl/>
        </w:rPr>
        <w:t xml:space="preserve">הצעת חוק הגנת הצרכן (תיקון מס' 55) (מענה אנושי מקצועי במערכת לניתוב שיחות), </w:t>
      </w:r>
      <w:proofErr w:type="spellStart"/>
      <w:r>
        <w:rPr>
          <w:rtl/>
        </w:rPr>
        <w:t>התשע"ז</w:t>
      </w:r>
      <w:proofErr w:type="spellEnd"/>
      <w:r>
        <w:rPr>
          <w:rtl/>
        </w:rPr>
        <w:t xml:space="preserve">–2017 (פ/1812/20)(כ/732) של חה"כ איתן כבל, רוברט אילטוב, דב חנין, דוד ביטן, אורן אסף חזן, יוסי יונה, יחיאל </w:t>
      </w:r>
      <w:proofErr w:type="spellStart"/>
      <w:r>
        <w:rPr>
          <w:rtl/>
        </w:rPr>
        <w:t>חיליק</w:t>
      </w:r>
      <w:proofErr w:type="spellEnd"/>
      <w:r>
        <w:rPr>
          <w:rtl/>
        </w:rPr>
        <w:t xml:space="preserve"> בר, מירב בן ארי,</w:t>
      </w:r>
      <w:r>
        <w:rPr>
          <w:rFonts w:hint="cs"/>
          <w:rtl/>
        </w:rPr>
        <w:t xml:space="preserve"> </w:t>
      </w:r>
      <w:r>
        <w:rPr>
          <w:rtl/>
        </w:rPr>
        <w:t xml:space="preserve">יואל חסון, ענת ברקו, מיכל רוזין, תמר זנדברג, עמר בר-לב, משה גפני, מיקי רוזנטל, נחמן שי,  טלי </w:t>
      </w:r>
      <w:proofErr w:type="spellStart"/>
      <w:r>
        <w:rPr>
          <w:rtl/>
        </w:rPr>
        <w:t>פלוסקוב</w:t>
      </w:r>
      <w:proofErr w:type="spellEnd"/>
      <w:r>
        <w:rPr>
          <w:rtl/>
        </w:rPr>
        <w:t>, אחמד טיבי, יצחק וקנין, יואב קיש, מיקי לוי, מנחם אליעזר מוזס</w:t>
      </w:r>
    </w:p>
    <w:p w:rsidR="00AA1BE3" w:rsidRPr="008713A4" w:rsidRDefault="00AA1BE3" w:rsidP="001D3441">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A1BE3" w:rsidRDefault="00AA1BE3" w:rsidP="00EC1FB3">
      <w:pPr>
        <w:ind w:firstLine="0"/>
        <w:rPr>
          <w:rtl/>
        </w:rPr>
      </w:pPr>
      <w:r w:rsidRPr="00AA1BE3">
        <w:rPr>
          <w:rtl/>
        </w:rPr>
        <w:t>איתן כבל – היו"ר</w:t>
      </w:r>
    </w:p>
    <w:p w:rsidR="00AA1BE3" w:rsidRPr="00AA1BE3" w:rsidRDefault="00AA1BE3" w:rsidP="00EC1FB3">
      <w:pPr>
        <w:ind w:firstLine="0"/>
        <w:rPr>
          <w:rtl/>
        </w:rPr>
      </w:pPr>
      <w:r w:rsidRPr="00AA1BE3">
        <w:rPr>
          <w:rtl/>
        </w:rPr>
        <w:t>יעקב אשר</w:t>
      </w:r>
    </w:p>
    <w:p w:rsidR="00AA1BE3" w:rsidRPr="00AA1BE3" w:rsidRDefault="00AA1BE3" w:rsidP="00EC1FB3">
      <w:pPr>
        <w:ind w:firstLine="0"/>
        <w:rPr>
          <w:rtl/>
        </w:rPr>
      </w:pPr>
      <w:r w:rsidRPr="00AA1BE3">
        <w:rPr>
          <w:rtl/>
        </w:rPr>
        <w:t>עבד אל חכים חאג' יחיא</w:t>
      </w:r>
    </w:p>
    <w:p w:rsidR="00AA1BE3" w:rsidRPr="00AA1BE3" w:rsidRDefault="009C5FE8" w:rsidP="00EC1FB3">
      <w:pPr>
        <w:ind w:firstLine="0"/>
        <w:rPr>
          <w:rtl/>
        </w:rPr>
      </w:pPr>
      <w:r>
        <w:rPr>
          <w:rFonts w:hint="cs"/>
          <w:rtl/>
        </w:rPr>
        <w:t>ע</w:t>
      </w:r>
      <w:r w:rsidR="00AA1BE3" w:rsidRPr="00AA1BE3">
        <w:rPr>
          <w:rtl/>
        </w:rPr>
        <w:t>ליזה לביא</w:t>
      </w:r>
    </w:p>
    <w:p w:rsidR="00AA1BE3" w:rsidRPr="00AA1BE3" w:rsidRDefault="00AA1BE3" w:rsidP="00EC1FB3">
      <w:pPr>
        <w:ind w:firstLine="0"/>
        <w:rPr>
          <w:rtl/>
        </w:rPr>
      </w:pPr>
      <w:r w:rsidRPr="00AA1BE3">
        <w:rPr>
          <w:rtl/>
        </w:rPr>
        <w:t>עיסאווי פריג'</w:t>
      </w:r>
    </w:p>
    <w:p w:rsidR="00AA1BE3" w:rsidRDefault="00AA1BE3" w:rsidP="00EC1FB3">
      <w:pPr>
        <w:ind w:firstLine="0"/>
        <w:rPr>
          <w:rtl/>
        </w:rPr>
      </w:pPr>
      <w:r w:rsidRPr="00AA1BE3">
        <w:rPr>
          <w:rtl/>
        </w:rPr>
        <w:t>נורית קורן</w:t>
      </w:r>
    </w:p>
    <w:p w:rsidR="00AA1BE3" w:rsidRPr="008713A4" w:rsidRDefault="00AA1BE3"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Ind w:w="-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8"/>
        <w:gridCol w:w="283"/>
        <w:gridCol w:w="6776"/>
      </w:tblGrid>
      <w:tr w:rsidR="00CE67D5" w:rsidTr="00B43404">
        <w:tc>
          <w:tcPr>
            <w:tcW w:w="2268" w:type="dxa"/>
            <w:shd w:val="clear" w:color="auto" w:fill="auto"/>
          </w:tcPr>
          <w:p w:rsidR="00CE67D5" w:rsidRDefault="00CE67D5" w:rsidP="00DE5B80">
            <w:pPr>
              <w:ind w:firstLine="0"/>
              <w:rPr>
                <w:rtl/>
              </w:rPr>
            </w:pPr>
            <w:r>
              <w:rPr>
                <w:rtl/>
              </w:rPr>
              <w:t>אגם דניאל</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עוזרת ראשית חקיקה מכרזים ואזרחי, הרשות להגנת הצרכן, משרד הכלכלה והתעשייה</w:t>
            </w:r>
          </w:p>
        </w:tc>
      </w:tr>
      <w:tr w:rsidR="00CE67D5" w:rsidTr="00B43404">
        <w:tc>
          <w:tcPr>
            <w:tcW w:w="2268" w:type="dxa"/>
            <w:shd w:val="clear" w:color="auto" w:fill="auto"/>
          </w:tcPr>
          <w:p w:rsidR="00CE67D5" w:rsidRDefault="00CE67D5" w:rsidP="00DE5B80">
            <w:pPr>
              <w:ind w:firstLine="0"/>
              <w:rPr>
                <w:rtl/>
              </w:rPr>
            </w:pPr>
            <w:r>
              <w:rPr>
                <w:rtl/>
              </w:rPr>
              <w:t xml:space="preserve">חנה </w:t>
            </w:r>
            <w:proofErr w:type="spellStart"/>
            <w:r>
              <w:rPr>
                <w:rtl/>
              </w:rPr>
              <w:t>וינשטוק</w:t>
            </w:r>
            <w:proofErr w:type="spellEnd"/>
            <w:r>
              <w:rPr>
                <w:rtl/>
              </w:rPr>
              <w:t xml:space="preserve"> טרי</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יועמ"ש, הרשות לצרכנות וסחר הוגן, משרד הכלכלה והתעשייה</w:t>
            </w:r>
          </w:p>
        </w:tc>
      </w:tr>
      <w:tr w:rsidR="00CE67D5" w:rsidTr="00B43404">
        <w:tc>
          <w:tcPr>
            <w:tcW w:w="2268" w:type="dxa"/>
            <w:shd w:val="clear" w:color="auto" w:fill="auto"/>
          </w:tcPr>
          <w:p w:rsidR="00CE67D5" w:rsidRDefault="00CE67D5" w:rsidP="00DE5B80">
            <w:pPr>
              <w:ind w:firstLine="0"/>
              <w:rPr>
                <w:rtl/>
              </w:rPr>
            </w:pPr>
            <w:r>
              <w:rPr>
                <w:rtl/>
              </w:rPr>
              <w:t xml:space="preserve">לירז </w:t>
            </w:r>
            <w:proofErr w:type="spellStart"/>
            <w:r>
              <w:rPr>
                <w:rtl/>
              </w:rPr>
              <w:t>דמביץ</w:t>
            </w:r>
            <w:proofErr w:type="spellEnd"/>
            <w:r>
              <w:rPr>
                <w:rtl/>
              </w:rPr>
              <w:t>-כהן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עו"ד בלשכה המשפטית אגף שוק ההון, משרד האוצר</w:t>
            </w:r>
          </w:p>
        </w:tc>
      </w:tr>
      <w:tr w:rsidR="00CE67D5" w:rsidTr="00B43404">
        <w:tc>
          <w:tcPr>
            <w:tcW w:w="2268" w:type="dxa"/>
            <w:shd w:val="clear" w:color="auto" w:fill="auto"/>
          </w:tcPr>
          <w:p w:rsidR="00CE67D5" w:rsidRDefault="00CE67D5" w:rsidP="00DE5B80">
            <w:pPr>
              <w:ind w:firstLine="0"/>
              <w:rPr>
                <w:rtl/>
              </w:rPr>
            </w:pPr>
            <w:r>
              <w:rPr>
                <w:rtl/>
              </w:rPr>
              <w:t>ליאת שטרק</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 xml:space="preserve">מחלקת ביטוח בריאות ברשות שוק ההון הביטוח </w:t>
            </w:r>
            <w:proofErr w:type="spellStart"/>
            <w:r>
              <w:rPr>
                <w:rtl/>
              </w:rPr>
              <w:t>והחסכון</w:t>
            </w:r>
            <w:proofErr w:type="spellEnd"/>
            <w:r>
              <w:rPr>
                <w:rtl/>
              </w:rPr>
              <w:t>, משרד האוצר</w:t>
            </w:r>
          </w:p>
        </w:tc>
      </w:tr>
      <w:tr w:rsidR="00CE67D5" w:rsidTr="00B43404">
        <w:tc>
          <w:tcPr>
            <w:tcW w:w="2268" w:type="dxa"/>
            <w:shd w:val="clear" w:color="auto" w:fill="auto"/>
          </w:tcPr>
          <w:p w:rsidR="00CE67D5" w:rsidRDefault="00CE67D5" w:rsidP="00DE5B80">
            <w:pPr>
              <w:ind w:firstLine="0"/>
              <w:rPr>
                <w:rtl/>
              </w:rPr>
            </w:pPr>
            <w:r>
              <w:rPr>
                <w:rtl/>
              </w:rPr>
              <w:t>אילת שמעון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משפטנית, משרד המשפטים</w:t>
            </w:r>
          </w:p>
        </w:tc>
      </w:tr>
      <w:tr w:rsidR="00CE67D5" w:rsidTr="00B43404">
        <w:tc>
          <w:tcPr>
            <w:tcW w:w="2268" w:type="dxa"/>
            <w:shd w:val="clear" w:color="auto" w:fill="auto"/>
          </w:tcPr>
          <w:p w:rsidR="00CE67D5" w:rsidRDefault="00CE67D5" w:rsidP="00DE5B80">
            <w:pPr>
              <w:ind w:firstLine="0"/>
              <w:rPr>
                <w:rtl/>
              </w:rPr>
            </w:pPr>
            <w:r>
              <w:rPr>
                <w:rtl/>
              </w:rPr>
              <w:t>איתן כסיף</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 xml:space="preserve">סמנכ"ל בכיר ומנהל </w:t>
            </w:r>
            <w:proofErr w:type="spellStart"/>
            <w:r>
              <w:rPr>
                <w:rtl/>
              </w:rPr>
              <w:t>מינהל</w:t>
            </w:r>
            <w:proofErr w:type="spellEnd"/>
            <w:r>
              <w:rPr>
                <w:rtl/>
              </w:rPr>
              <w:t xml:space="preserve"> פיקוח ואכיפה, משרד התקשורת</w:t>
            </w:r>
          </w:p>
        </w:tc>
      </w:tr>
      <w:tr w:rsidR="00CE67D5" w:rsidTr="00B43404">
        <w:tc>
          <w:tcPr>
            <w:tcW w:w="2268" w:type="dxa"/>
            <w:shd w:val="clear" w:color="auto" w:fill="auto"/>
          </w:tcPr>
          <w:p w:rsidR="00CE67D5" w:rsidRDefault="00CE67D5" w:rsidP="00DE5B80">
            <w:pPr>
              <w:ind w:firstLine="0"/>
              <w:rPr>
                <w:rtl/>
              </w:rPr>
            </w:pPr>
            <w:r>
              <w:rPr>
                <w:rtl/>
              </w:rPr>
              <w:t xml:space="preserve">ואיל </w:t>
            </w:r>
            <w:proofErr w:type="spellStart"/>
            <w:r>
              <w:rPr>
                <w:rtl/>
              </w:rPr>
              <w:t>ג'יגיני</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עוזר ראשי ליועצת המשפטית, משרד התקשורת</w:t>
            </w:r>
          </w:p>
        </w:tc>
      </w:tr>
      <w:tr w:rsidR="00CE67D5" w:rsidTr="00B43404">
        <w:tc>
          <w:tcPr>
            <w:tcW w:w="2268" w:type="dxa"/>
            <w:shd w:val="clear" w:color="auto" w:fill="auto"/>
          </w:tcPr>
          <w:p w:rsidR="00CE67D5" w:rsidRDefault="00CE67D5" w:rsidP="00DE5B80">
            <w:pPr>
              <w:ind w:firstLine="0"/>
              <w:rPr>
                <w:rtl/>
              </w:rPr>
            </w:pPr>
            <w:r>
              <w:rPr>
                <w:rtl/>
              </w:rPr>
              <w:t>מימון שמילה</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סמנכ"ל משרד התקשורת</w:t>
            </w:r>
          </w:p>
        </w:tc>
      </w:tr>
      <w:tr w:rsidR="00CE67D5" w:rsidTr="00B43404">
        <w:tc>
          <w:tcPr>
            <w:tcW w:w="2268" w:type="dxa"/>
            <w:shd w:val="clear" w:color="auto" w:fill="auto"/>
          </w:tcPr>
          <w:p w:rsidR="00CE67D5" w:rsidRDefault="00CE67D5" w:rsidP="00DE5B80">
            <w:pPr>
              <w:ind w:firstLine="0"/>
              <w:rPr>
                <w:rtl/>
              </w:rPr>
            </w:pPr>
            <w:r>
              <w:rPr>
                <w:rtl/>
              </w:rPr>
              <w:t>גל נוי אפרת</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מנהלת מחלקה, משרד האנרגיה</w:t>
            </w:r>
          </w:p>
        </w:tc>
      </w:tr>
      <w:tr w:rsidR="00CE67D5" w:rsidTr="00B43404">
        <w:tc>
          <w:tcPr>
            <w:tcW w:w="2268" w:type="dxa"/>
            <w:shd w:val="clear" w:color="auto" w:fill="auto"/>
          </w:tcPr>
          <w:p w:rsidR="00CE67D5" w:rsidRDefault="00CE67D5" w:rsidP="00DE5B80">
            <w:pPr>
              <w:ind w:firstLine="0"/>
              <w:rPr>
                <w:rtl/>
              </w:rPr>
            </w:pPr>
            <w:r>
              <w:rPr>
                <w:rtl/>
              </w:rPr>
              <w:t>אילן בנימין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מנהל ענייני בטיחות הגז, משרד האנרגיה</w:t>
            </w:r>
          </w:p>
        </w:tc>
      </w:tr>
      <w:tr w:rsidR="00CE67D5" w:rsidTr="00B43404">
        <w:tc>
          <w:tcPr>
            <w:tcW w:w="2268" w:type="dxa"/>
            <w:shd w:val="clear" w:color="auto" w:fill="auto"/>
          </w:tcPr>
          <w:p w:rsidR="00CE67D5" w:rsidRDefault="00CE67D5" w:rsidP="00DE5B80">
            <w:pPr>
              <w:ind w:firstLine="0"/>
              <w:rPr>
                <w:rtl/>
              </w:rPr>
            </w:pPr>
            <w:r>
              <w:rPr>
                <w:rtl/>
              </w:rPr>
              <w:t xml:space="preserve">מאיה דבורי </w:t>
            </w:r>
            <w:proofErr w:type="spellStart"/>
            <w:r>
              <w:rPr>
                <w:rtl/>
              </w:rPr>
              <w:t>יעקבסון</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 xml:space="preserve">מנהלת תחום בכירה </w:t>
            </w:r>
            <w:proofErr w:type="spellStart"/>
            <w:r>
              <w:rPr>
                <w:rtl/>
              </w:rPr>
              <w:t>או''ש</w:t>
            </w:r>
            <w:proofErr w:type="spellEnd"/>
            <w:r>
              <w:rPr>
                <w:rtl/>
              </w:rPr>
              <w:t xml:space="preserve"> מדיניות וסטנדרטים, משרד ראש הממשלה</w:t>
            </w:r>
          </w:p>
        </w:tc>
      </w:tr>
      <w:tr w:rsidR="00CE67D5" w:rsidTr="00B43404">
        <w:tc>
          <w:tcPr>
            <w:tcW w:w="2268" w:type="dxa"/>
            <w:shd w:val="clear" w:color="auto" w:fill="auto"/>
          </w:tcPr>
          <w:p w:rsidR="00CE67D5" w:rsidRDefault="00CE67D5" w:rsidP="00DE5B80">
            <w:pPr>
              <w:ind w:firstLine="0"/>
              <w:rPr>
                <w:rtl/>
              </w:rPr>
            </w:pPr>
            <w:r>
              <w:rPr>
                <w:rtl/>
              </w:rPr>
              <w:t>עודדה צפורה פרץ</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סגנית המפקחת על הבנקים</w:t>
            </w:r>
          </w:p>
        </w:tc>
      </w:tr>
      <w:tr w:rsidR="00CE67D5" w:rsidTr="00B43404">
        <w:tc>
          <w:tcPr>
            <w:tcW w:w="2268" w:type="dxa"/>
            <w:shd w:val="clear" w:color="auto" w:fill="auto"/>
          </w:tcPr>
          <w:p w:rsidR="00CE67D5" w:rsidRDefault="00CE67D5" w:rsidP="00DE5B80">
            <w:pPr>
              <w:ind w:firstLine="0"/>
              <w:rPr>
                <w:rtl/>
              </w:rPr>
            </w:pPr>
            <w:r>
              <w:rPr>
                <w:rtl/>
              </w:rPr>
              <w:t xml:space="preserve">חן </w:t>
            </w:r>
            <w:proofErr w:type="spellStart"/>
            <w:r>
              <w:rPr>
                <w:rtl/>
              </w:rPr>
              <w:t>פליישר</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עוזרת ליועצת המשפטית, בנק ישראל</w:t>
            </w:r>
          </w:p>
        </w:tc>
      </w:tr>
      <w:tr w:rsidR="00CE67D5" w:rsidTr="00B43404">
        <w:tc>
          <w:tcPr>
            <w:tcW w:w="2268" w:type="dxa"/>
            <w:shd w:val="clear" w:color="auto" w:fill="auto"/>
          </w:tcPr>
          <w:p w:rsidR="00CE67D5" w:rsidRDefault="00CE67D5" w:rsidP="00DE5B80">
            <w:pPr>
              <w:ind w:firstLine="0"/>
              <w:rPr>
                <w:rtl/>
              </w:rPr>
            </w:pPr>
            <w:r>
              <w:rPr>
                <w:rtl/>
              </w:rPr>
              <w:t>גרניט שרית אופק</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מנהלת יחידת ההסדרה, בנק ישראל</w:t>
            </w:r>
          </w:p>
        </w:tc>
      </w:tr>
      <w:tr w:rsidR="00CE67D5" w:rsidTr="00B43404">
        <w:tc>
          <w:tcPr>
            <w:tcW w:w="2268" w:type="dxa"/>
            <w:shd w:val="clear" w:color="auto" w:fill="auto"/>
          </w:tcPr>
          <w:p w:rsidR="00CE67D5" w:rsidRDefault="00CE67D5" w:rsidP="00DE5B80">
            <w:pPr>
              <w:ind w:firstLine="0"/>
              <w:rPr>
                <w:rtl/>
              </w:rPr>
            </w:pPr>
            <w:r>
              <w:rPr>
                <w:rtl/>
              </w:rPr>
              <w:t>עידית אלון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כלכלן פיקוח על הבנקים, בנק ישראל</w:t>
            </w:r>
          </w:p>
        </w:tc>
      </w:tr>
      <w:tr w:rsidR="00CE67D5" w:rsidTr="00B43404">
        <w:tc>
          <w:tcPr>
            <w:tcW w:w="2268" w:type="dxa"/>
            <w:shd w:val="clear" w:color="auto" w:fill="auto"/>
          </w:tcPr>
          <w:p w:rsidR="00CE67D5" w:rsidRDefault="00CE67D5" w:rsidP="00DE5B80">
            <w:pPr>
              <w:ind w:firstLine="0"/>
              <w:rPr>
                <w:rtl/>
              </w:rPr>
            </w:pPr>
            <w:r>
              <w:rPr>
                <w:rtl/>
              </w:rPr>
              <w:t xml:space="preserve">מירב </w:t>
            </w:r>
            <w:proofErr w:type="spellStart"/>
            <w:r>
              <w:rPr>
                <w:rtl/>
              </w:rPr>
              <w:t>שטרוסברג</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מנהלת תחום הגנה על הצרכן, המועצה לשידורי כבלים ולשידורי לוויין</w:t>
            </w:r>
          </w:p>
        </w:tc>
      </w:tr>
      <w:tr w:rsidR="00CE67D5" w:rsidTr="00B43404">
        <w:tc>
          <w:tcPr>
            <w:tcW w:w="2268" w:type="dxa"/>
            <w:shd w:val="clear" w:color="auto" w:fill="auto"/>
          </w:tcPr>
          <w:p w:rsidR="00CE67D5" w:rsidRDefault="00CE67D5" w:rsidP="00DE5B80">
            <w:pPr>
              <w:ind w:firstLine="0"/>
              <w:rPr>
                <w:rtl/>
              </w:rPr>
            </w:pPr>
            <w:r>
              <w:rPr>
                <w:rtl/>
              </w:rPr>
              <w:t>עומר ורדי</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עוזר ראש ליועצת משפטית, רשות המים והביוב</w:t>
            </w:r>
          </w:p>
        </w:tc>
      </w:tr>
      <w:tr w:rsidR="00CE67D5" w:rsidTr="00B43404">
        <w:tc>
          <w:tcPr>
            <w:tcW w:w="2268" w:type="dxa"/>
            <w:shd w:val="clear" w:color="auto" w:fill="auto"/>
          </w:tcPr>
          <w:p w:rsidR="00CE67D5" w:rsidRDefault="00CE67D5" w:rsidP="00DE5B80">
            <w:pPr>
              <w:ind w:firstLine="0"/>
              <w:rPr>
                <w:rtl/>
              </w:rPr>
            </w:pPr>
            <w:r>
              <w:rPr>
                <w:rtl/>
              </w:rPr>
              <w:t>קרן חן סופר</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עו"ד, איגוד לשכות המסחר</w:t>
            </w:r>
          </w:p>
        </w:tc>
      </w:tr>
      <w:tr w:rsidR="00CE67D5" w:rsidTr="00B43404">
        <w:tc>
          <w:tcPr>
            <w:tcW w:w="2268" w:type="dxa"/>
            <w:shd w:val="clear" w:color="auto" w:fill="auto"/>
          </w:tcPr>
          <w:p w:rsidR="00CE67D5" w:rsidRDefault="00CE67D5" w:rsidP="00DE5B80">
            <w:pPr>
              <w:ind w:firstLine="0"/>
              <w:rPr>
                <w:rtl/>
              </w:rPr>
            </w:pPr>
            <w:r>
              <w:rPr>
                <w:rtl/>
              </w:rPr>
              <w:t>רונן סולומון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מנהל תחום פיננסים ושוק ההון, איגוד לשכות המסחר</w:t>
            </w:r>
          </w:p>
        </w:tc>
      </w:tr>
      <w:tr w:rsidR="00CE67D5" w:rsidTr="00B43404">
        <w:tc>
          <w:tcPr>
            <w:tcW w:w="2268" w:type="dxa"/>
            <w:shd w:val="clear" w:color="auto" w:fill="auto"/>
          </w:tcPr>
          <w:p w:rsidR="00CE67D5" w:rsidRDefault="00CE67D5" w:rsidP="00DE5B80">
            <w:pPr>
              <w:ind w:firstLine="0"/>
              <w:rPr>
                <w:rtl/>
              </w:rPr>
            </w:pPr>
            <w:r>
              <w:rPr>
                <w:rtl/>
              </w:rPr>
              <w:t>יסמין הרמן וייס</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מנהלת תחום חברות התקשורת, איגוד לשכות המסחר</w:t>
            </w:r>
          </w:p>
        </w:tc>
      </w:tr>
      <w:tr w:rsidR="00CE67D5" w:rsidTr="00B43404">
        <w:tc>
          <w:tcPr>
            <w:tcW w:w="2268" w:type="dxa"/>
            <w:shd w:val="clear" w:color="auto" w:fill="auto"/>
          </w:tcPr>
          <w:p w:rsidR="00CE67D5" w:rsidRDefault="00CE67D5" w:rsidP="00DE5B80">
            <w:pPr>
              <w:ind w:firstLine="0"/>
              <w:rPr>
                <w:rtl/>
              </w:rPr>
            </w:pPr>
            <w:r>
              <w:rPr>
                <w:rtl/>
              </w:rPr>
              <w:t>קרן יהב</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ראש תחום רגולציה, חברת הוט</w:t>
            </w:r>
          </w:p>
        </w:tc>
      </w:tr>
      <w:tr w:rsidR="00CE67D5" w:rsidTr="00B43404">
        <w:tc>
          <w:tcPr>
            <w:tcW w:w="2268" w:type="dxa"/>
            <w:shd w:val="clear" w:color="auto" w:fill="auto"/>
          </w:tcPr>
          <w:p w:rsidR="00CE67D5" w:rsidRDefault="00CE67D5" w:rsidP="00DE5B80">
            <w:pPr>
              <w:ind w:firstLine="0"/>
              <w:rPr>
                <w:rtl/>
              </w:rPr>
            </w:pPr>
            <w:r>
              <w:rPr>
                <w:rtl/>
              </w:rPr>
              <w:t>מיטל נעים כוכב</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מנהלת תחום, חברת יס</w:t>
            </w:r>
          </w:p>
        </w:tc>
      </w:tr>
      <w:tr w:rsidR="00CE67D5" w:rsidTr="00B43404">
        <w:tc>
          <w:tcPr>
            <w:tcW w:w="2268" w:type="dxa"/>
            <w:shd w:val="clear" w:color="auto" w:fill="auto"/>
          </w:tcPr>
          <w:p w:rsidR="00CE67D5" w:rsidRDefault="00CE67D5" w:rsidP="00DE5B80">
            <w:pPr>
              <w:ind w:firstLine="0"/>
              <w:rPr>
                <w:rtl/>
              </w:rPr>
            </w:pPr>
            <w:r>
              <w:rPr>
                <w:rtl/>
              </w:rPr>
              <w:t>שמואל סיידון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מנהל אגף רגולציה, חברת בזק</w:t>
            </w:r>
          </w:p>
        </w:tc>
      </w:tr>
      <w:tr w:rsidR="00CE67D5" w:rsidTr="00B43404">
        <w:tc>
          <w:tcPr>
            <w:tcW w:w="2268" w:type="dxa"/>
            <w:shd w:val="clear" w:color="auto" w:fill="auto"/>
          </w:tcPr>
          <w:p w:rsidR="00CE67D5" w:rsidRDefault="00CE67D5" w:rsidP="00DE5B80">
            <w:pPr>
              <w:ind w:firstLine="0"/>
              <w:rPr>
                <w:rtl/>
              </w:rPr>
            </w:pPr>
            <w:r>
              <w:rPr>
                <w:rtl/>
              </w:rPr>
              <w:t xml:space="preserve">מיכל פנחסי </w:t>
            </w:r>
            <w:proofErr w:type="spellStart"/>
            <w:r>
              <w:rPr>
                <w:rtl/>
              </w:rPr>
              <w:t>קריים</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 xml:space="preserve">יועצת משפטית - </w:t>
            </w:r>
            <w:proofErr w:type="spellStart"/>
            <w:r>
              <w:rPr>
                <w:rtl/>
              </w:rPr>
              <w:t>אמישראגז</w:t>
            </w:r>
            <w:proofErr w:type="spellEnd"/>
            <w:r>
              <w:rPr>
                <w:rtl/>
              </w:rPr>
              <w:t>, חברות הגז</w:t>
            </w:r>
          </w:p>
        </w:tc>
      </w:tr>
      <w:tr w:rsidR="00CE67D5" w:rsidTr="00B43404">
        <w:tc>
          <w:tcPr>
            <w:tcW w:w="2268" w:type="dxa"/>
            <w:shd w:val="clear" w:color="auto" w:fill="auto"/>
          </w:tcPr>
          <w:p w:rsidR="00CE67D5" w:rsidRDefault="00CE67D5" w:rsidP="00DE5B80">
            <w:pPr>
              <w:ind w:firstLine="0"/>
              <w:rPr>
                <w:rtl/>
              </w:rPr>
            </w:pPr>
            <w:r>
              <w:rPr>
                <w:rtl/>
              </w:rPr>
              <w:t xml:space="preserve">שלמה </w:t>
            </w:r>
            <w:proofErr w:type="spellStart"/>
            <w:r>
              <w:rPr>
                <w:rtl/>
              </w:rPr>
              <w:t>אלוס</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 xml:space="preserve">מנהל מחלקת ניהול קשרי לקוחות </w:t>
            </w:r>
            <w:r>
              <w:t xml:space="preserve">CRM, </w:t>
            </w:r>
            <w:r>
              <w:rPr>
                <w:rtl/>
              </w:rPr>
              <w:t>חברת החשמל</w:t>
            </w:r>
          </w:p>
        </w:tc>
      </w:tr>
      <w:tr w:rsidR="00CE67D5" w:rsidTr="00B43404">
        <w:tc>
          <w:tcPr>
            <w:tcW w:w="2268" w:type="dxa"/>
            <w:shd w:val="clear" w:color="auto" w:fill="auto"/>
          </w:tcPr>
          <w:p w:rsidR="00CE67D5" w:rsidRDefault="00CE67D5" w:rsidP="00DE5B80">
            <w:pPr>
              <w:ind w:firstLine="0"/>
              <w:rPr>
                <w:rtl/>
              </w:rPr>
            </w:pPr>
            <w:r>
              <w:rPr>
                <w:rtl/>
              </w:rPr>
              <w:t>לירון בוגנים</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רגולציה וקשרי ממשל, חברת החשמל</w:t>
            </w:r>
          </w:p>
        </w:tc>
      </w:tr>
      <w:tr w:rsidR="00CE67D5" w:rsidTr="00B43404">
        <w:tc>
          <w:tcPr>
            <w:tcW w:w="2268" w:type="dxa"/>
            <w:shd w:val="clear" w:color="auto" w:fill="auto"/>
          </w:tcPr>
          <w:p w:rsidR="00CE67D5" w:rsidRDefault="00CE67D5" w:rsidP="00DE5B80">
            <w:pPr>
              <w:ind w:firstLine="0"/>
              <w:rPr>
                <w:rtl/>
              </w:rPr>
            </w:pPr>
            <w:r>
              <w:rPr>
                <w:rtl/>
              </w:rPr>
              <w:t xml:space="preserve">יהודה </w:t>
            </w:r>
            <w:proofErr w:type="spellStart"/>
            <w:r>
              <w:rPr>
                <w:rtl/>
              </w:rPr>
              <w:t>סיסו</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מנכ"ל מעיינות העמקים, תאגידי מים וביוב</w:t>
            </w:r>
          </w:p>
        </w:tc>
      </w:tr>
      <w:tr w:rsidR="00CE67D5" w:rsidTr="00B43404">
        <w:tc>
          <w:tcPr>
            <w:tcW w:w="2268" w:type="dxa"/>
            <w:shd w:val="clear" w:color="auto" w:fill="auto"/>
          </w:tcPr>
          <w:p w:rsidR="00CE67D5" w:rsidRDefault="00CE67D5" w:rsidP="00DE5B80">
            <w:pPr>
              <w:ind w:firstLine="0"/>
              <w:rPr>
                <w:rtl/>
              </w:rPr>
            </w:pPr>
            <w:r>
              <w:rPr>
                <w:rtl/>
              </w:rPr>
              <w:t xml:space="preserve">ירון </w:t>
            </w:r>
            <w:proofErr w:type="spellStart"/>
            <w:r>
              <w:rPr>
                <w:rtl/>
              </w:rPr>
              <w:t>לוינסון</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מנכ"ל הרשות ההסתדרות לצרכנות, ארגוני צרכנים</w:t>
            </w:r>
          </w:p>
        </w:tc>
      </w:tr>
      <w:tr w:rsidR="00CE67D5" w:rsidTr="00B43404">
        <w:tc>
          <w:tcPr>
            <w:tcW w:w="2268" w:type="dxa"/>
            <w:shd w:val="clear" w:color="auto" w:fill="auto"/>
          </w:tcPr>
          <w:p w:rsidR="00CE67D5" w:rsidRDefault="00CE67D5" w:rsidP="00DE5B80">
            <w:pPr>
              <w:ind w:firstLine="0"/>
              <w:rPr>
                <w:rtl/>
              </w:rPr>
            </w:pPr>
            <w:r>
              <w:rPr>
                <w:rtl/>
              </w:rPr>
              <w:t xml:space="preserve">יעל כהן </w:t>
            </w:r>
            <w:proofErr w:type="spellStart"/>
            <w:r>
              <w:rPr>
                <w:rtl/>
              </w:rPr>
              <w:t>שאואט</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יועצת משפטית, המועצה לצרכנות, ארגוני צרכנים</w:t>
            </w:r>
          </w:p>
        </w:tc>
      </w:tr>
      <w:tr w:rsidR="00CE67D5" w:rsidTr="00B43404">
        <w:tc>
          <w:tcPr>
            <w:tcW w:w="2268" w:type="dxa"/>
            <w:shd w:val="clear" w:color="auto" w:fill="auto"/>
          </w:tcPr>
          <w:p w:rsidR="00CE67D5" w:rsidRDefault="00CE67D5" w:rsidP="00DE5B80">
            <w:pPr>
              <w:ind w:firstLine="0"/>
              <w:rPr>
                <w:rtl/>
              </w:rPr>
            </w:pPr>
            <w:r>
              <w:rPr>
                <w:rtl/>
              </w:rPr>
              <w:t xml:space="preserve">לבנת </w:t>
            </w:r>
            <w:proofErr w:type="spellStart"/>
            <w:r>
              <w:rPr>
                <w:rtl/>
              </w:rPr>
              <w:t>קופרשטיין-דאש</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עורכת דין, איגוד הבנקים</w:t>
            </w:r>
          </w:p>
        </w:tc>
      </w:tr>
      <w:tr w:rsidR="00CE67D5" w:rsidTr="00B43404">
        <w:tc>
          <w:tcPr>
            <w:tcW w:w="2268" w:type="dxa"/>
            <w:shd w:val="clear" w:color="auto" w:fill="auto"/>
          </w:tcPr>
          <w:p w:rsidR="00CE67D5" w:rsidRDefault="00CE67D5" w:rsidP="00DE5B80">
            <w:pPr>
              <w:ind w:firstLine="0"/>
              <w:rPr>
                <w:rtl/>
              </w:rPr>
            </w:pPr>
            <w:r>
              <w:rPr>
                <w:rtl/>
              </w:rPr>
              <w:t xml:space="preserve">מיכה </w:t>
            </w:r>
            <w:proofErr w:type="spellStart"/>
            <w:r>
              <w:rPr>
                <w:rtl/>
              </w:rPr>
              <w:t>שרמן</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יו"ר, חברת קישורית</w:t>
            </w:r>
          </w:p>
        </w:tc>
      </w:tr>
      <w:tr w:rsidR="00CE67D5" w:rsidTr="00B43404">
        <w:tc>
          <w:tcPr>
            <w:tcW w:w="2268" w:type="dxa"/>
            <w:shd w:val="clear" w:color="auto" w:fill="auto"/>
          </w:tcPr>
          <w:p w:rsidR="00CE67D5" w:rsidRDefault="00CE67D5" w:rsidP="00DE5B80">
            <w:pPr>
              <w:ind w:firstLine="0"/>
              <w:rPr>
                <w:rtl/>
              </w:rPr>
            </w:pPr>
            <w:r>
              <w:rPr>
                <w:rtl/>
              </w:rPr>
              <w:t>יעל טבק</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יועצת משפטית, התאחדות משרדי הנסיעות ויועצי התיירות בישראל</w:t>
            </w:r>
          </w:p>
        </w:tc>
      </w:tr>
      <w:tr w:rsidR="00CE67D5" w:rsidTr="00B43404">
        <w:tc>
          <w:tcPr>
            <w:tcW w:w="2268" w:type="dxa"/>
            <w:shd w:val="clear" w:color="auto" w:fill="auto"/>
          </w:tcPr>
          <w:p w:rsidR="00CE67D5" w:rsidRDefault="00CE67D5" w:rsidP="00DE5B80">
            <w:pPr>
              <w:ind w:firstLine="0"/>
              <w:rPr>
                <w:rtl/>
              </w:rPr>
            </w:pPr>
            <w:r>
              <w:rPr>
                <w:rtl/>
              </w:rPr>
              <w:t xml:space="preserve">מאיה </w:t>
            </w:r>
            <w:proofErr w:type="spellStart"/>
            <w:r>
              <w:rPr>
                <w:rtl/>
              </w:rPr>
              <w:t>הולנדר</w:t>
            </w:r>
            <w:proofErr w:type="spellEnd"/>
            <w:r>
              <w:rPr>
                <w:rtl/>
              </w:rPr>
              <w:t>-יוגב</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 xml:space="preserve">סמנכ"לית שירות </w:t>
            </w:r>
            <w:proofErr w:type="spellStart"/>
            <w:r>
              <w:rPr>
                <w:rtl/>
              </w:rPr>
              <w:t>ומשא"נ</w:t>
            </w:r>
            <w:proofErr w:type="spellEnd"/>
            <w:r>
              <w:rPr>
                <w:rtl/>
              </w:rPr>
              <w:t xml:space="preserve"> - חברת ביפר, חברות לתפעול מוקדים טלפוניים (</w:t>
            </w:r>
            <w:r>
              <w:t>call center)</w:t>
            </w:r>
          </w:p>
        </w:tc>
      </w:tr>
      <w:tr w:rsidR="00CE67D5" w:rsidTr="00B43404">
        <w:tc>
          <w:tcPr>
            <w:tcW w:w="2268" w:type="dxa"/>
            <w:shd w:val="clear" w:color="auto" w:fill="auto"/>
          </w:tcPr>
          <w:p w:rsidR="00CE67D5" w:rsidRDefault="00CE67D5" w:rsidP="00DE5B80">
            <w:pPr>
              <w:ind w:firstLine="0"/>
              <w:rPr>
                <w:rtl/>
              </w:rPr>
            </w:pPr>
            <w:r>
              <w:rPr>
                <w:rtl/>
              </w:rPr>
              <w:t>כרמל פלדמן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ראש תחום בכירה לענפי הכימיה, התאחדות התעשיינים</w:t>
            </w:r>
          </w:p>
        </w:tc>
      </w:tr>
      <w:tr w:rsidR="00CE67D5" w:rsidTr="00B43404">
        <w:tc>
          <w:tcPr>
            <w:tcW w:w="2268" w:type="dxa"/>
            <w:shd w:val="clear" w:color="auto" w:fill="auto"/>
          </w:tcPr>
          <w:p w:rsidR="00CE67D5" w:rsidRDefault="00CE67D5" w:rsidP="00DE5B80">
            <w:pPr>
              <w:ind w:firstLine="0"/>
              <w:rPr>
                <w:rtl/>
              </w:rPr>
            </w:pPr>
            <w:r>
              <w:rPr>
                <w:rtl/>
              </w:rPr>
              <w:t xml:space="preserve">איתי </w:t>
            </w:r>
            <w:proofErr w:type="spellStart"/>
            <w:r>
              <w:rPr>
                <w:rtl/>
              </w:rPr>
              <w:t>קלטניק</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 xml:space="preserve">מנהל תחום בכיר זכאויות השתתפות </w:t>
            </w:r>
            <w:proofErr w:type="spellStart"/>
            <w:r>
              <w:rPr>
                <w:rtl/>
              </w:rPr>
              <w:t>בשב"ן</w:t>
            </w:r>
            <w:proofErr w:type="spellEnd"/>
            <w:r>
              <w:rPr>
                <w:rtl/>
              </w:rPr>
              <w:t>, משרד הבריאות</w:t>
            </w:r>
          </w:p>
        </w:tc>
      </w:tr>
      <w:tr w:rsidR="00CE67D5" w:rsidTr="00B43404">
        <w:tc>
          <w:tcPr>
            <w:tcW w:w="2268" w:type="dxa"/>
            <w:shd w:val="clear" w:color="auto" w:fill="auto"/>
          </w:tcPr>
          <w:p w:rsidR="00CE67D5" w:rsidRDefault="00CE67D5" w:rsidP="00DE5B80">
            <w:pPr>
              <w:ind w:firstLine="0"/>
              <w:rPr>
                <w:rtl/>
              </w:rPr>
            </w:pPr>
            <w:r>
              <w:rPr>
                <w:rtl/>
              </w:rPr>
              <w:t>לימור בן יצחק</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עו"ד, רשות החשמל</w:t>
            </w:r>
          </w:p>
        </w:tc>
      </w:tr>
      <w:tr w:rsidR="00CE67D5" w:rsidTr="00B43404">
        <w:tc>
          <w:tcPr>
            <w:tcW w:w="2268" w:type="dxa"/>
            <w:shd w:val="clear" w:color="auto" w:fill="auto"/>
          </w:tcPr>
          <w:p w:rsidR="00CE67D5" w:rsidRDefault="00CE67D5" w:rsidP="00DE5B80">
            <w:pPr>
              <w:ind w:firstLine="0"/>
              <w:rPr>
                <w:rtl/>
              </w:rPr>
            </w:pPr>
            <w:r>
              <w:rPr>
                <w:rtl/>
              </w:rPr>
              <w:t xml:space="preserve">נילי </w:t>
            </w:r>
            <w:proofErr w:type="spellStart"/>
            <w:r>
              <w:rPr>
                <w:rtl/>
              </w:rPr>
              <w:t>סמברג</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מנהלת מחלקת מוקדים, שירותי בריאות כללית, קופות חולים</w:t>
            </w:r>
          </w:p>
        </w:tc>
      </w:tr>
      <w:tr w:rsidR="00CE67D5" w:rsidTr="00B43404">
        <w:tc>
          <w:tcPr>
            <w:tcW w:w="2268" w:type="dxa"/>
            <w:shd w:val="clear" w:color="auto" w:fill="auto"/>
          </w:tcPr>
          <w:p w:rsidR="00CE67D5" w:rsidRDefault="00CE67D5" w:rsidP="00DE5B80">
            <w:pPr>
              <w:ind w:firstLine="0"/>
              <w:rPr>
                <w:rtl/>
              </w:rPr>
            </w:pPr>
            <w:r>
              <w:rPr>
                <w:rtl/>
              </w:rPr>
              <w:t xml:space="preserve">רותי </w:t>
            </w:r>
            <w:proofErr w:type="spellStart"/>
            <w:r>
              <w:rPr>
                <w:rtl/>
              </w:rPr>
              <w:t>אופטובסקי</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ראש אגף שירות, כללית, קופות חולים</w:t>
            </w:r>
          </w:p>
        </w:tc>
      </w:tr>
      <w:tr w:rsidR="00CE67D5" w:rsidTr="00B43404">
        <w:tc>
          <w:tcPr>
            <w:tcW w:w="2268" w:type="dxa"/>
            <w:shd w:val="clear" w:color="auto" w:fill="auto"/>
          </w:tcPr>
          <w:p w:rsidR="00CE67D5" w:rsidRDefault="00CE67D5" w:rsidP="00DE5B80">
            <w:pPr>
              <w:ind w:firstLine="0"/>
              <w:rPr>
                <w:rtl/>
              </w:rPr>
            </w:pPr>
            <w:r>
              <w:rPr>
                <w:rtl/>
              </w:rPr>
              <w:t xml:space="preserve">יוסף </w:t>
            </w:r>
            <w:proofErr w:type="spellStart"/>
            <w:r>
              <w:rPr>
                <w:rtl/>
              </w:rPr>
              <w:t>פולסקי</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עו"ד, המוסד לביטוח לאומי</w:t>
            </w:r>
          </w:p>
        </w:tc>
      </w:tr>
      <w:tr w:rsidR="00CE67D5" w:rsidTr="00B43404">
        <w:tc>
          <w:tcPr>
            <w:tcW w:w="2268" w:type="dxa"/>
            <w:shd w:val="clear" w:color="auto" w:fill="auto"/>
          </w:tcPr>
          <w:p w:rsidR="00CE67D5" w:rsidRDefault="00CE67D5" w:rsidP="00DE5B80">
            <w:pPr>
              <w:ind w:firstLine="0"/>
              <w:rPr>
                <w:rtl/>
              </w:rPr>
            </w:pPr>
            <w:r>
              <w:rPr>
                <w:rtl/>
              </w:rPr>
              <w:t>אלדד גת</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 xml:space="preserve">יועץ פנימי, </w:t>
            </w:r>
            <w:proofErr w:type="spellStart"/>
            <w:r>
              <w:rPr>
                <w:rtl/>
              </w:rPr>
              <w:t>טלאול</w:t>
            </w:r>
            <w:proofErr w:type="spellEnd"/>
            <w:r>
              <w:rPr>
                <w:rtl/>
              </w:rPr>
              <w:t>, חברות המפעילות מערכות חיוג אוטומטי</w:t>
            </w:r>
          </w:p>
        </w:tc>
      </w:tr>
      <w:tr w:rsidR="00CE67D5" w:rsidTr="00B43404">
        <w:tc>
          <w:tcPr>
            <w:tcW w:w="2268" w:type="dxa"/>
            <w:shd w:val="clear" w:color="auto" w:fill="auto"/>
          </w:tcPr>
          <w:p w:rsidR="00CE67D5" w:rsidRDefault="00CE67D5" w:rsidP="00DE5B80">
            <w:pPr>
              <w:ind w:firstLine="0"/>
              <w:rPr>
                <w:rtl/>
              </w:rPr>
            </w:pPr>
            <w:r>
              <w:rPr>
                <w:rtl/>
              </w:rPr>
              <w:t>הגר שקרוב בן עזרא</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סמנכ"לית שירות קבוצת ישראכרט, חברות כרטיסי האשראי</w:t>
            </w:r>
          </w:p>
        </w:tc>
      </w:tr>
      <w:tr w:rsidR="00CE67D5" w:rsidTr="00B43404">
        <w:tc>
          <w:tcPr>
            <w:tcW w:w="2268" w:type="dxa"/>
            <w:shd w:val="clear" w:color="auto" w:fill="auto"/>
          </w:tcPr>
          <w:p w:rsidR="00CE67D5" w:rsidRDefault="00CE67D5" w:rsidP="00DE5B80">
            <w:pPr>
              <w:ind w:firstLine="0"/>
              <w:rPr>
                <w:rtl/>
              </w:rPr>
            </w:pPr>
            <w:r>
              <w:rPr>
                <w:rtl/>
              </w:rPr>
              <w:t>ניר ימין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מנהל מחלקת ייעוץ משפטי ורגולציה, כרטיסי אשראי לישראל, חברות כרטיסי האשראי</w:t>
            </w:r>
          </w:p>
        </w:tc>
      </w:tr>
      <w:tr w:rsidR="00CE67D5" w:rsidTr="00B43404">
        <w:tc>
          <w:tcPr>
            <w:tcW w:w="2268" w:type="dxa"/>
            <w:shd w:val="clear" w:color="auto" w:fill="auto"/>
          </w:tcPr>
          <w:p w:rsidR="00CE67D5" w:rsidRDefault="00CE67D5" w:rsidP="00DE5B80">
            <w:pPr>
              <w:ind w:firstLine="0"/>
              <w:rPr>
                <w:rtl/>
              </w:rPr>
            </w:pPr>
            <w:r>
              <w:rPr>
                <w:rtl/>
              </w:rPr>
              <w:t>הדס מרמלשטיין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מחלקת ייעוץ משפטי ורגולציה, כרטיסי אשראי לישראל, חברות כרטיסי האשראי</w:t>
            </w:r>
          </w:p>
        </w:tc>
      </w:tr>
      <w:tr w:rsidR="00CE67D5" w:rsidTr="00B43404">
        <w:tc>
          <w:tcPr>
            <w:tcW w:w="2268" w:type="dxa"/>
            <w:shd w:val="clear" w:color="auto" w:fill="auto"/>
          </w:tcPr>
          <w:p w:rsidR="00CE67D5" w:rsidRDefault="00CE67D5" w:rsidP="00DE5B80">
            <w:pPr>
              <w:ind w:firstLine="0"/>
              <w:rPr>
                <w:rtl/>
              </w:rPr>
            </w:pPr>
            <w:r>
              <w:rPr>
                <w:rtl/>
              </w:rPr>
              <w:t xml:space="preserve">מיכל </w:t>
            </w:r>
            <w:proofErr w:type="spellStart"/>
            <w:r>
              <w:rPr>
                <w:rtl/>
              </w:rPr>
              <w:t>פליישר</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proofErr w:type="spellStart"/>
            <w:r>
              <w:rPr>
                <w:rtl/>
              </w:rPr>
              <w:t>סמנכלית</w:t>
            </w:r>
            <w:proofErr w:type="spellEnd"/>
            <w:r>
              <w:rPr>
                <w:rtl/>
              </w:rPr>
              <w:t xml:space="preserve"> רגולציה, חברת הוט</w:t>
            </w:r>
          </w:p>
        </w:tc>
      </w:tr>
      <w:tr w:rsidR="00CE67D5" w:rsidTr="00B43404">
        <w:tc>
          <w:tcPr>
            <w:tcW w:w="2268" w:type="dxa"/>
            <w:shd w:val="clear" w:color="auto" w:fill="auto"/>
          </w:tcPr>
          <w:p w:rsidR="00CE67D5" w:rsidRDefault="00CE67D5" w:rsidP="00DE5B80">
            <w:pPr>
              <w:ind w:firstLine="0"/>
              <w:rPr>
                <w:rtl/>
              </w:rPr>
            </w:pPr>
            <w:r>
              <w:rPr>
                <w:rtl/>
              </w:rPr>
              <w:t xml:space="preserve">דליה </w:t>
            </w:r>
            <w:proofErr w:type="spellStart"/>
            <w:r>
              <w:rPr>
                <w:rtl/>
              </w:rPr>
              <w:t>דסיאטניק</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רגולציה וקשרי ממשל, חברת החשמל מזרח ירושלים</w:t>
            </w:r>
          </w:p>
        </w:tc>
      </w:tr>
      <w:tr w:rsidR="00CE67D5" w:rsidTr="00B43404">
        <w:tc>
          <w:tcPr>
            <w:tcW w:w="2268" w:type="dxa"/>
            <w:shd w:val="clear" w:color="auto" w:fill="auto"/>
          </w:tcPr>
          <w:p w:rsidR="00CE67D5" w:rsidRDefault="00CE67D5" w:rsidP="00DE5B80">
            <w:pPr>
              <w:ind w:firstLine="0"/>
              <w:rPr>
                <w:rtl/>
              </w:rPr>
            </w:pPr>
            <w:r>
              <w:rPr>
                <w:rtl/>
              </w:rPr>
              <w:t>אליהו יצחק</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פעיל חברתי</w:t>
            </w:r>
          </w:p>
        </w:tc>
      </w:tr>
      <w:tr w:rsidR="00CE67D5" w:rsidTr="00B43404">
        <w:tc>
          <w:tcPr>
            <w:tcW w:w="2268" w:type="dxa"/>
            <w:shd w:val="clear" w:color="auto" w:fill="auto"/>
          </w:tcPr>
          <w:p w:rsidR="00CE67D5" w:rsidRDefault="00CE67D5" w:rsidP="00DE5B80">
            <w:pPr>
              <w:ind w:firstLine="0"/>
              <w:rPr>
                <w:rtl/>
              </w:rPr>
            </w:pPr>
            <w:r>
              <w:rPr>
                <w:rtl/>
              </w:rPr>
              <w:t>רונן סולומון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מנהל בכיר איגוד לשכות המסחר, איגוד לשכות המסחר</w:t>
            </w:r>
          </w:p>
        </w:tc>
      </w:tr>
      <w:tr w:rsidR="00CE67D5" w:rsidTr="00B43404">
        <w:tc>
          <w:tcPr>
            <w:tcW w:w="2268" w:type="dxa"/>
            <w:shd w:val="clear" w:color="auto" w:fill="auto"/>
          </w:tcPr>
          <w:p w:rsidR="00CE67D5" w:rsidRDefault="00CE67D5" w:rsidP="00DE5B80">
            <w:pPr>
              <w:ind w:firstLine="0"/>
              <w:rPr>
                <w:rtl/>
              </w:rPr>
            </w:pPr>
            <w:r>
              <w:rPr>
                <w:rtl/>
              </w:rPr>
              <w:t>גיל סלומון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סמנכ"ל איגוד חברות הביטוח</w:t>
            </w:r>
          </w:p>
        </w:tc>
      </w:tr>
      <w:tr w:rsidR="00CE67D5" w:rsidTr="00B43404">
        <w:tc>
          <w:tcPr>
            <w:tcW w:w="2268" w:type="dxa"/>
            <w:shd w:val="clear" w:color="auto" w:fill="auto"/>
          </w:tcPr>
          <w:p w:rsidR="00CE67D5" w:rsidRDefault="00CE67D5" w:rsidP="00DE5B80">
            <w:pPr>
              <w:ind w:firstLine="0"/>
              <w:rPr>
                <w:rtl/>
              </w:rPr>
            </w:pPr>
            <w:r>
              <w:rPr>
                <w:rtl/>
              </w:rPr>
              <w:t>זכריה יחיאל רייך</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שדלן/</w:t>
            </w:r>
            <w:proofErr w:type="spellStart"/>
            <w:r>
              <w:rPr>
                <w:rtl/>
              </w:rPr>
              <w:t>ית</w:t>
            </w:r>
            <w:proofErr w:type="spellEnd"/>
            <w:r>
              <w:rPr>
                <w:rtl/>
              </w:rPr>
              <w:t xml:space="preserve"> (</w:t>
            </w:r>
            <w:proofErr w:type="spellStart"/>
            <w:r>
              <w:rPr>
                <w:rtl/>
              </w:rPr>
              <w:t>פרילוג</w:t>
            </w:r>
            <w:proofErr w:type="spellEnd"/>
            <w:r>
              <w:rPr>
                <w:rtl/>
              </w:rPr>
              <w:t xml:space="preserve"> בע"מ), אינו/ה מייצג/ת לקוחות בדיון זה</w:t>
            </w:r>
          </w:p>
        </w:tc>
      </w:tr>
      <w:tr w:rsidR="00CE67D5" w:rsidTr="00B43404">
        <w:tc>
          <w:tcPr>
            <w:tcW w:w="2268" w:type="dxa"/>
            <w:shd w:val="clear" w:color="auto" w:fill="auto"/>
          </w:tcPr>
          <w:p w:rsidR="00CE67D5" w:rsidRDefault="00CE67D5" w:rsidP="00DE5B80">
            <w:pPr>
              <w:ind w:firstLine="0"/>
              <w:rPr>
                <w:rtl/>
              </w:rPr>
            </w:pPr>
            <w:r>
              <w:rPr>
                <w:rtl/>
              </w:rPr>
              <w:t>דפנה כהן-</w:t>
            </w:r>
            <w:proofErr w:type="spellStart"/>
            <w:r>
              <w:rPr>
                <w:rtl/>
              </w:rPr>
              <w:t>איוניר</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שדלן/</w:t>
            </w:r>
            <w:proofErr w:type="spellStart"/>
            <w:r>
              <w:rPr>
                <w:rtl/>
              </w:rPr>
              <w:t>ית</w:t>
            </w:r>
            <w:proofErr w:type="spellEnd"/>
            <w:r>
              <w:rPr>
                <w:rtl/>
              </w:rPr>
              <w:t xml:space="preserve"> (כהן-רימון-כהן), מייצג/ת את חברת ישראכרט</w:t>
            </w:r>
          </w:p>
        </w:tc>
      </w:tr>
      <w:tr w:rsidR="00CE67D5" w:rsidTr="00B43404">
        <w:tc>
          <w:tcPr>
            <w:tcW w:w="2268" w:type="dxa"/>
            <w:shd w:val="clear" w:color="auto" w:fill="auto"/>
          </w:tcPr>
          <w:p w:rsidR="00CE67D5" w:rsidRDefault="00CE67D5" w:rsidP="00DE5B80">
            <w:pPr>
              <w:ind w:firstLine="0"/>
              <w:rPr>
                <w:rtl/>
              </w:rPr>
            </w:pPr>
            <w:r>
              <w:rPr>
                <w:rtl/>
              </w:rPr>
              <w:t xml:space="preserve">רוני </w:t>
            </w:r>
            <w:proofErr w:type="spellStart"/>
            <w:r>
              <w:rPr>
                <w:rtl/>
              </w:rPr>
              <w:t>ליטנצקי</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שדלן/</w:t>
            </w:r>
            <w:proofErr w:type="spellStart"/>
            <w:r>
              <w:rPr>
                <w:rtl/>
              </w:rPr>
              <w:t>ית</w:t>
            </w:r>
            <w:proofErr w:type="spellEnd"/>
            <w:r>
              <w:rPr>
                <w:rtl/>
              </w:rPr>
              <w:t xml:space="preserve"> (כהן-רימון-כהן), מייצג/ת את חברת ישראכרט</w:t>
            </w:r>
          </w:p>
        </w:tc>
      </w:tr>
      <w:tr w:rsidR="00CE67D5" w:rsidTr="00B43404">
        <w:tc>
          <w:tcPr>
            <w:tcW w:w="2268" w:type="dxa"/>
            <w:shd w:val="clear" w:color="auto" w:fill="auto"/>
          </w:tcPr>
          <w:p w:rsidR="00CE67D5" w:rsidRDefault="00CE67D5" w:rsidP="00DE5B80">
            <w:pPr>
              <w:ind w:firstLine="0"/>
              <w:rPr>
                <w:rtl/>
              </w:rPr>
            </w:pPr>
            <w:r>
              <w:rPr>
                <w:rtl/>
              </w:rPr>
              <w:t>מיכל לב שבתאי</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שדלן/</w:t>
            </w:r>
            <w:proofErr w:type="spellStart"/>
            <w:r>
              <w:rPr>
                <w:rtl/>
              </w:rPr>
              <w:t>ית</w:t>
            </w:r>
            <w:proofErr w:type="spellEnd"/>
            <w:r>
              <w:rPr>
                <w:rtl/>
              </w:rPr>
              <w:t xml:space="preserve"> (משרד עו"ד </w:t>
            </w:r>
            <w:proofErr w:type="spellStart"/>
            <w:r>
              <w:rPr>
                <w:rtl/>
              </w:rPr>
              <w:t>תדמור</w:t>
            </w:r>
            <w:proofErr w:type="spellEnd"/>
            <w:r>
              <w:rPr>
                <w:rtl/>
              </w:rPr>
              <w:t xml:space="preserve"> ושות' פרופ' יובל לוי ושות'), מייצג/ת את לאומי קארד</w:t>
            </w:r>
          </w:p>
        </w:tc>
      </w:tr>
      <w:tr w:rsidR="00CE67D5" w:rsidTr="00B43404">
        <w:tc>
          <w:tcPr>
            <w:tcW w:w="2268" w:type="dxa"/>
            <w:shd w:val="clear" w:color="auto" w:fill="auto"/>
          </w:tcPr>
          <w:p w:rsidR="00CE67D5" w:rsidRDefault="00CE67D5" w:rsidP="00DE5B80">
            <w:pPr>
              <w:ind w:firstLine="0"/>
              <w:rPr>
                <w:rtl/>
              </w:rPr>
            </w:pPr>
            <w:proofErr w:type="spellStart"/>
            <w:r>
              <w:rPr>
                <w:rtl/>
              </w:rPr>
              <w:t>אירדה</w:t>
            </w:r>
            <w:proofErr w:type="spellEnd"/>
            <w:r>
              <w:rPr>
                <w:rtl/>
              </w:rPr>
              <w:t xml:space="preserve"> </w:t>
            </w:r>
            <w:proofErr w:type="spellStart"/>
            <w:r>
              <w:rPr>
                <w:rtl/>
              </w:rPr>
              <w:t>קריימר</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שדלן/</w:t>
            </w:r>
            <w:proofErr w:type="spellStart"/>
            <w:r>
              <w:rPr>
                <w:rtl/>
              </w:rPr>
              <w:t>ית</w:t>
            </w:r>
            <w:proofErr w:type="spellEnd"/>
            <w:r>
              <w:rPr>
                <w:rtl/>
              </w:rPr>
              <w:t xml:space="preserve"> (אימפקט (</w:t>
            </w:r>
            <w:proofErr w:type="spellStart"/>
            <w:r>
              <w:rPr>
                <w:rtl/>
              </w:rPr>
              <w:t>ל.א.ב</w:t>
            </w:r>
            <w:proofErr w:type="spellEnd"/>
            <w:r>
              <w:rPr>
                <w:rtl/>
              </w:rPr>
              <w:t xml:space="preserve">) בע"מ), מייצג/ת את בזק -החברה הישראלית לתקשורת בע"מ, חברת החשמל, פלאפון תקשורת בע"מ </w:t>
            </w:r>
          </w:p>
        </w:tc>
      </w:tr>
      <w:tr w:rsidR="00CE67D5" w:rsidTr="00B43404">
        <w:tc>
          <w:tcPr>
            <w:tcW w:w="2268" w:type="dxa"/>
            <w:shd w:val="clear" w:color="auto" w:fill="auto"/>
          </w:tcPr>
          <w:p w:rsidR="00CE67D5" w:rsidRDefault="00CE67D5" w:rsidP="00DE5B80">
            <w:pPr>
              <w:ind w:firstLine="0"/>
              <w:rPr>
                <w:rtl/>
              </w:rPr>
            </w:pPr>
            <w:r>
              <w:rPr>
                <w:rtl/>
              </w:rPr>
              <w:t>יהושע שלמה זוהר</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שדלן/</w:t>
            </w:r>
            <w:proofErr w:type="spellStart"/>
            <w:r>
              <w:rPr>
                <w:rtl/>
              </w:rPr>
              <w:t>ית</w:t>
            </w:r>
            <w:proofErr w:type="spellEnd"/>
            <w:r>
              <w:rPr>
                <w:rtl/>
              </w:rPr>
              <w:t xml:space="preserve"> (גורן עמיר יועצים בע"מ), מייצג/ת את שירותי בריאות כללית</w:t>
            </w:r>
          </w:p>
        </w:tc>
      </w:tr>
      <w:tr w:rsidR="00CE67D5" w:rsidTr="00B43404">
        <w:tc>
          <w:tcPr>
            <w:tcW w:w="2268" w:type="dxa"/>
            <w:shd w:val="clear" w:color="auto" w:fill="auto"/>
          </w:tcPr>
          <w:p w:rsidR="00CE67D5" w:rsidRDefault="00CE67D5" w:rsidP="00DE5B80">
            <w:pPr>
              <w:ind w:firstLine="0"/>
              <w:rPr>
                <w:rtl/>
              </w:rPr>
            </w:pPr>
            <w:r>
              <w:rPr>
                <w:rtl/>
              </w:rPr>
              <w:t xml:space="preserve">צח </w:t>
            </w:r>
            <w:proofErr w:type="spellStart"/>
            <w:r>
              <w:rPr>
                <w:rtl/>
              </w:rPr>
              <w:t>בורוביץ</w:t>
            </w:r>
            <w:proofErr w:type="spellEnd"/>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שדלן/</w:t>
            </w:r>
            <w:proofErr w:type="spellStart"/>
            <w:r>
              <w:rPr>
                <w:rtl/>
              </w:rPr>
              <w:t>ית</w:t>
            </w:r>
            <w:proofErr w:type="spellEnd"/>
            <w:r>
              <w:rPr>
                <w:rtl/>
              </w:rPr>
              <w:t xml:space="preserve"> (ח.ב - הקבינט בישראל בע"מ), מייצג/ת את סלקום</w:t>
            </w:r>
          </w:p>
        </w:tc>
      </w:tr>
      <w:tr w:rsidR="00CE67D5" w:rsidTr="00B43404">
        <w:tc>
          <w:tcPr>
            <w:tcW w:w="2268" w:type="dxa"/>
            <w:shd w:val="clear" w:color="auto" w:fill="auto"/>
          </w:tcPr>
          <w:p w:rsidR="00CE67D5" w:rsidRDefault="00CE67D5" w:rsidP="00DE5B80">
            <w:pPr>
              <w:ind w:firstLine="0"/>
              <w:rPr>
                <w:rtl/>
              </w:rPr>
            </w:pPr>
            <w:r>
              <w:rPr>
                <w:rtl/>
              </w:rPr>
              <w:t>חניתה חפץ</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שדלן/</w:t>
            </w:r>
            <w:proofErr w:type="spellStart"/>
            <w:r>
              <w:rPr>
                <w:rtl/>
              </w:rPr>
              <w:t>ית</w:t>
            </w:r>
            <w:proofErr w:type="spellEnd"/>
            <w:r>
              <w:rPr>
                <w:rtl/>
              </w:rPr>
              <w:t xml:space="preserve"> (</w:t>
            </w:r>
            <w:proofErr w:type="spellStart"/>
            <w:r>
              <w:rPr>
                <w:rtl/>
              </w:rPr>
              <w:t>פוליסי</w:t>
            </w:r>
            <w:proofErr w:type="spellEnd"/>
            <w:r>
              <w:rPr>
                <w:rtl/>
              </w:rPr>
              <w:t xml:space="preserve"> בע"מ), מייצג/ת את סלקום, פרטנר (לקוחות קבועים נוספים שנושא הישיבה נוגע אליהם באופן ישיר: איגוד הבנקים, איגוד חברות הביטוח בישראל, בנק הפועלים, מכבי שירותי בריאות, פז)</w:t>
            </w:r>
          </w:p>
        </w:tc>
      </w:tr>
      <w:tr w:rsidR="00CE67D5" w:rsidTr="00B43404">
        <w:tc>
          <w:tcPr>
            <w:tcW w:w="2268" w:type="dxa"/>
            <w:shd w:val="clear" w:color="auto" w:fill="auto"/>
          </w:tcPr>
          <w:p w:rsidR="00CE67D5" w:rsidRDefault="00CE67D5" w:rsidP="00DE5B80">
            <w:pPr>
              <w:ind w:firstLine="0"/>
              <w:rPr>
                <w:rtl/>
              </w:rPr>
            </w:pPr>
            <w:r>
              <w:rPr>
                <w:rtl/>
              </w:rPr>
              <w:t>נועה גונן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שדלן/</w:t>
            </w:r>
            <w:proofErr w:type="spellStart"/>
            <w:r>
              <w:rPr>
                <w:rtl/>
              </w:rPr>
              <w:t>ית</w:t>
            </w:r>
            <w:proofErr w:type="spellEnd"/>
            <w:r>
              <w:rPr>
                <w:rtl/>
              </w:rPr>
              <w:t xml:space="preserve"> (גורן עמיר יועצים בע"מ), מייצג/ת את הוט (לקוחות קבועים נוספים שנושא הישיבה נוגע אליהם באופן ישיר: </w:t>
            </w:r>
            <w:proofErr w:type="spellStart"/>
            <w:r>
              <w:rPr>
                <w:rtl/>
              </w:rPr>
              <w:t>דורגז</w:t>
            </w:r>
            <w:proofErr w:type="spellEnd"/>
            <w:r>
              <w:rPr>
                <w:rtl/>
              </w:rPr>
              <w:t xml:space="preserve">, הוט מובייל, החברה המרכזית לייצור משקאות קלים, העיתונים ידיעות </w:t>
            </w:r>
            <w:proofErr w:type="spellStart"/>
            <w:r>
              <w:rPr>
                <w:rtl/>
              </w:rPr>
              <w:t>ערונו</w:t>
            </w:r>
            <w:proofErr w:type="spellEnd"/>
            <w:r>
              <w:rPr>
                <w:rtl/>
              </w:rPr>
              <w:t>, גלובס והארץ, שירותי בריאות כללית</w:t>
            </w:r>
          </w:p>
        </w:tc>
      </w:tr>
      <w:tr w:rsidR="00CE67D5" w:rsidTr="00B43404">
        <w:tc>
          <w:tcPr>
            <w:tcW w:w="2268" w:type="dxa"/>
            <w:shd w:val="clear" w:color="auto" w:fill="auto"/>
          </w:tcPr>
          <w:p w:rsidR="00CE67D5" w:rsidRDefault="00CE67D5" w:rsidP="00DE5B80">
            <w:pPr>
              <w:ind w:firstLine="0"/>
              <w:rPr>
                <w:rtl/>
              </w:rPr>
            </w:pPr>
            <w:r>
              <w:rPr>
                <w:rtl/>
              </w:rPr>
              <w:t>אורלי בן-שמאי</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שדלן/</w:t>
            </w:r>
            <w:proofErr w:type="spellStart"/>
            <w:r>
              <w:rPr>
                <w:rtl/>
              </w:rPr>
              <w:t>ית</w:t>
            </w:r>
            <w:proofErr w:type="spellEnd"/>
            <w:r>
              <w:rPr>
                <w:rtl/>
              </w:rPr>
              <w:t xml:space="preserve"> (אימפקט (</w:t>
            </w:r>
            <w:proofErr w:type="spellStart"/>
            <w:r>
              <w:rPr>
                <w:rtl/>
              </w:rPr>
              <w:t>ל.א.ב</w:t>
            </w:r>
            <w:proofErr w:type="spellEnd"/>
            <w:r>
              <w:rPr>
                <w:rtl/>
              </w:rPr>
              <w:t>) בע"מ), מייצג/ת את בנק לאומי, פלאפון תקשורת בע"מ</w:t>
            </w:r>
          </w:p>
        </w:tc>
      </w:tr>
      <w:tr w:rsidR="00CE67D5" w:rsidTr="00B43404">
        <w:tc>
          <w:tcPr>
            <w:tcW w:w="2268" w:type="dxa"/>
            <w:shd w:val="clear" w:color="auto" w:fill="auto"/>
          </w:tcPr>
          <w:p w:rsidR="00CE67D5" w:rsidRDefault="00CE67D5" w:rsidP="00DE5B80">
            <w:pPr>
              <w:ind w:firstLine="0"/>
              <w:rPr>
                <w:rtl/>
              </w:rPr>
            </w:pPr>
            <w:r>
              <w:rPr>
                <w:rtl/>
              </w:rPr>
              <w:t>שגיא אהרון</w:t>
            </w:r>
          </w:p>
        </w:tc>
        <w:tc>
          <w:tcPr>
            <w:tcW w:w="283" w:type="dxa"/>
            <w:shd w:val="clear" w:color="auto" w:fill="auto"/>
          </w:tcPr>
          <w:p w:rsidR="00CE67D5" w:rsidRDefault="00CE67D5" w:rsidP="00DE5B80">
            <w:pPr>
              <w:ind w:firstLine="0"/>
              <w:rPr>
                <w:rtl/>
              </w:rPr>
            </w:pPr>
            <w:r>
              <w:rPr>
                <w:rtl/>
              </w:rPr>
              <w:t>–</w:t>
            </w:r>
          </w:p>
        </w:tc>
        <w:tc>
          <w:tcPr>
            <w:tcW w:w="6776" w:type="dxa"/>
            <w:shd w:val="clear" w:color="auto" w:fill="auto"/>
          </w:tcPr>
          <w:p w:rsidR="00CE67D5" w:rsidRDefault="00CE67D5" w:rsidP="00DE5B80">
            <w:pPr>
              <w:ind w:firstLine="0"/>
              <w:rPr>
                <w:rtl/>
              </w:rPr>
            </w:pPr>
            <w:r>
              <w:rPr>
                <w:rtl/>
              </w:rPr>
              <w:t>שדלן/</w:t>
            </w:r>
            <w:proofErr w:type="spellStart"/>
            <w:r>
              <w:rPr>
                <w:rtl/>
              </w:rPr>
              <w:t>ית</w:t>
            </w:r>
            <w:proofErr w:type="spellEnd"/>
            <w:r>
              <w:rPr>
                <w:rtl/>
              </w:rPr>
              <w:t xml:space="preserve"> (</w:t>
            </w:r>
            <w:proofErr w:type="spellStart"/>
            <w:r>
              <w:rPr>
                <w:rtl/>
              </w:rPr>
              <w:t>קונטקטי</w:t>
            </w:r>
            <w:proofErr w:type="spellEnd"/>
            <w:r>
              <w:rPr>
                <w:rtl/>
              </w:rPr>
              <w:t xml:space="preserve"> בע"מ), מייצג/ת את סלקום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9C5FE8" w:rsidP="00D40A29">
      <w:pPr>
        <w:ind w:firstLine="0"/>
      </w:pPr>
      <w:r>
        <w:rPr>
          <w:rFonts w:hint="cs"/>
          <w:rtl/>
        </w:rPr>
        <w:t>מרב תורג'מן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A1BE3"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A1BE3" w:rsidP="008320F6">
      <w:pPr>
        <w:ind w:firstLine="0"/>
        <w:rPr>
          <w:rtl/>
        </w:rPr>
      </w:pPr>
      <w:r>
        <w:rPr>
          <w:rtl/>
        </w:rPr>
        <w:t>יפעת קדם</w:t>
      </w:r>
    </w:p>
    <w:p w:rsidR="00AA1BE3" w:rsidRDefault="00AA1BE3">
      <w:pPr>
        <w:bidi w:val="0"/>
        <w:spacing w:line="240" w:lineRule="auto"/>
        <w:ind w:firstLine="0"/>
        <w:jc w:val="left"/>
      </w:pPr>
      <w:r>
        <w:rPr>
          <w:rtl/>
        </w:rPr>
        <w:br w:type="page"/>
      </w:r>
    </w:p>
    <w:p w:rsidR="001D3441" w:rsidRPr="001D3441" w:rsidRDefault="001D3441" w:rsidP="001D3441">
      <w:pPr>
        <w:pStyle w:val="KeepWithNext"/>
        <w:rPr>
          <w:rFonts w:ascii="David" w:hAnsi="David"/>
          <w:b/>
          <w:bCs/>
          <w:u w:val="single"/>
          <w:rtl/>
        </w:rPr>
      </w:pPr>
      <w:r w:rsidRPr="001D3441">
        <w:rPr>
          <w:rFonts w:ascii="David" w:hAnsi="David"/>
          <w:b/>
          <w:bCs/>
          <w:u w:val="single"/>
          <w:rtl/>
        </w:rPr>
        <w:lastRenderedPageBreak/>
        <w:t xml:space="preserve">הצעת חוק הגנת הצרכן (תיקון מס' 55) (מענה אנושי מקצועי במערכת לניתוב שיחות), </w:t>
      </w:r>
      <w:proofErr w:type="spellStart"/>
      <w:r w:rsidRPr="001D3441">
        <w:rPr>
          <w:rFonts w:ascii="David" w:hAnsi="David"/>
          <w:b/>
          <w:bCs/>
          <w:u w:val="single"/>
          <w:rtl/>
        </w:rPr>
        <w:t>התשע"ז</w:t>
      </w:r>
      <w:proofErr w:type="spellEnd"/>
      <w:r w:rsidRPr="001D3441">
        <w:rPr>
          <w:rFonts w:ascii="David" w:hAnsi="David"/>
          <w:b/>
          <w:bCs/>
          <w:u w:val="single"/>
          <w:rtl/>
        </w:rPr>
        <w:t xml:space="preserve">–2017 (פ/1812/20)(כ/732) של חה"כ איתן כבל, רוברט אילטוב, דב חנין, דוד ביטן, אורן אסף חזן, יוסי יונה, יחיאל </w:t>
      </w:r>
      <w:proofErr w:type="spellStart"/>
      <w:r w:rsidRPr="001D3441">
        <w:rPr>
          <w:rFonts w:ascii="David" w:hAnsi="David"/>
          <w:b/>
          <w:bCs/>
          <w:u w:val="single"/>
          <w:rtl/>
        </w:rPr>
        <w:t>חיליק</w:t>
      </w:r>
      <w:proofErr w:type="spellEnd"/>
      <w:r w:rsidRPr="001D3441">
        <w:rPr>
          <w:rFonts w:ascii="David" w:hAnsi="David"/>
          <w:b/>
          <w:bCs/>
          <w:u w:val="single"/>
          <w:rtl/>
        </w:rPr>
        <w:t xml:space="preserve"> בר, מירב בן ארי,</w:t>
      </w:r>
      <w:r w:rsidRPr="001D3441">
        <w:rPr>
          <w:rFonts w:ascii="David" w:hAnsi="David" w:hint="cs"/>
          <w:b/>
          <w:bCs/>
          <w:u w:val="single"/>
          <w:rtl/>
        </w:rPr>
        <w:t xml:space="preserve"> </w:t>
      </w:r>
      <w:r w:rsidRPr="001D3441">
        <w:rPr>
          <w:rFonts w:ascii="David" w:hAnsi="David"/>
          <w:b/>
          <w:bCs/>
          <w:u w:val="single"/>
          <w:rtl/>
        </w:rPr>
        <w:t xml:space="preserve">יואל חסון, ענת ברקו, מיכל רוזין, תמר זנדברג, עמר בר-לב, משה גפני, מיקי רוזנטל, נחמן שי,  טלי </w:t>
      </w:r>
      <w:proofErr w:type="spellStart"/>
      <w:r w:rsidRPr="001D3441">
        <w:rPr>
          <w:rFonts w:ascii="David" w:hAnsi="David"/>
          <w:b/>
          <w:bCs/>
          <w:u w:val="single"/>
          <w:rtl/>
        </w:rPr>
        <w:t>פלוסקוב</w:t>
      </w:r>
      <w:proofErr w:type="spellEnd"/>
      <w:r w:rsidRPr="001D3441">
        <w:rPr>
          <w:rFonts w:ascii="David" w:hAnsi="David"/>
          <w:b/>
          <w:bCs/>
          <w:u w:val="single"/>
          <w:rtl/>
        </w:rPr>
        <w:t>, אחמד טיבי, יצחק וקנין, יואב קיש, מיקי לוי, מנחם אליעזר מוזס</w:t>
      </w:r>
    </w:p>
    <w:p w:rsidR="00AA1BE3" w:rsidRDefault="00AA1BE3" w:rsidP="00AA1BE3">
      <w:pPr>
        <w:pStyle w:val="KeepWithNext"/>
      </w:pPr>
    </w:p>
    <w:p w:rsidR="00B43404" w:rsidRDefault="00B43404" w:rsidP="00B43404">
      <w:pPr>
        <w:pStyle w:val="KeepWithNext"/>
        <w:rPr>
          <w:rFonts w:hint="cs"/>
          <w:rtl/>
        </w:rPr>
      </w:pPr>
    </w:p>
    <w:sdt>
      <w:sdtPr>
        <w:rPr>
          <w:rFonts w:hint="cs"/>
          <w:rtl/>
        </w:rPr>
        <w:alias w:val="יור"/>
        <w:tag w:val="&lt;ID&gt;4637&lt;/ID&gt;&lt;Name&gt;איתן כבל - יו&quot;רַ&lt;/Name&gt;&lt;Data&gt;איתן כבל&lt;/Data&gt;&lt;Shortcut&gt;איכב&lt;/Shortcut&gt;"/>
        <w:id w:val="1173636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בוקר טוב לכולם, היום יום שלישי, ח'</w:t>
      </w:r>
      <w:bookmarkStart w:id="1" w:name="_ETM_Q1_185000"/>
      <w:bookmarkEnd w:id="1"/>
      <w:r>
        <w:rPr>
          <w:rFonts w:hint="cs"/>
          <w:rtl/>
        </w:rPr>
        <w:t xml:space="preserve"> בסיון. היום נקרא קטע מאוד מאוד מעניין, הוא לגמרי מתחבר לדיון עכשיו. היום נקרא קטע מתוך ספרה של המשור</w:t>
      </w:r>
      <w:bookmarkStart w:id="2" w:name="_ETM_Q1_264000"/>
      <w:bookmarkEnd w:id="2"/>
      <w:r>
        <w:rPr>
          <w:rFonts w:hint="cs"/>
          <w:rtl/>
        </w:rPr>
        <w:t xml:space="preserve">רת והסופרת </w:t>
      </w:r>
      <w:proofErr w:type="spellStart"/>
      <w:r>
        <w:rPr>
          <w:rFonts w:hint="cs"/>
          <w:rtl/>
        </w:rPr>
        <w:t>יודית</w:t>
      </w:r>
      <w:proofErr w:type="spellEnd"/>
      <w:r>
        <w:rPr>
          <w:rFonts w:hint="cs"/>
          <w:rtl/>
        </w:rPr>
        <w:t xml:space="preserve"> שחר. שחר נולדה בגבול שכונת התקווה, כיום </w:t>
      </w:r>
      <w:bookmarkStart w:id="3" w:name="_ETM_Q1_270000"/>
      <w:bookmarkEnd w:id="3"/>
      <w:r>
        <w:rPr>
          <w:rFonts w:hint="cs"/>
          <w:rtl/>
        </w:rPr>
        <w:t xml:space="preserve">מתגוררת בפתח-תקווה. היא בוגרת החוג להיסטוריה באוניברסיטת תל-אביב, עשתה הסבה לחינוך מיוחד בסמינר הקיבוצים וכיום עובדת כמורה לחינוך מיוחד </w:t>
      </w:r>
      <w:bookmarkStart w:id="4" w:name="_ETM_Q1_280000"/>
      <w:bookmarkEnd w:id="4"/>
      <w:r>
        <w:rPr>
          <w:rFonts w:hint="cs"/>
          <w:rtl/>
        </w:rPr>
        <w:t xml:space="preserve">בכיתות אתגר. בנוסף, היא מנחה קבוצות נוער ומבוגרים בתחום החברתי, כתבה ופרסמה שירה פוליטית וחברתית וכתבי עת ספרותיים רבים מטעם </w:t>
      </w:r>
      <w:proofErr w:type="spellStart"/>
      <w:r>
        <w:rPr>
          <w:rFonts w:hint="cs"/>
          <w:rtl/>
        </w:rPr>
        <w:t>הליקון</w:t>
      </w:r>
      <w:proofErr w:type="spellEnd"/>
      <w:r>
        <w:rPr>
          <w:rFonts w:hint="cs"/>
          <w:rtl/>
        </w:rPr>
        <w:t xml:space="preserve">, מטעם </w:t>
      </w:r>
      <w:bookmarkStart w:id="5" w:name="_ETM_Q1_289000"/>
      <w:bookmarkEnd w:id="5"/>
      <w:r>
        <w:rPr>
          <w:rFonts w:hint="cs"/>
          <w:rtl/>
        </w:rPr>
        <w:t xml:space="preserve">מעיין, קשת חדשה ועמדה. שיריה התפרסמו גם במוספי העיתונים. השיר:  "זו אני מדברת". שירות לקוחות שלום, זו אני מדברת, כן, במה אוכל לעזור. מצטערת גברת, אני יודעת שהמתנת הרבה בתור. לא, אני לא יכולה להעביר לאחראי משמרת. גברת, פה השיטה מדברת. אמנה, משובים על ביצועים, בונוסים למשאבים אנושיים מצטיינים. ובראש חודש משכורת שלא גומרת לכסות על שורשי השערות הלבנות. גברת , את לא שומעת שהתינוק שלך בוכה? </w:t>
      </w:r>
      <w:bookmarkStart w:id="6" w:name="_ETM_Q1_341000"/>
      <w:bookmarkEnd w:id="6"/>
      <w:r>
        <w:rPr>
          <w:rFonts w:hint="cs"/>
          <w:rtl/>
        </w:rPr>
        <w:t>זו אני מענה אנושי מדברת אלייך 24 שעות ביממה שבעה ימים בשבוע. אנחנו כאן, אמה לאמה מתחת לאדמה מצאת החמה עד לצאת הנשמה. במקום שקוראים לו אופן ספייס, מוארות ניאון ללא חלון, שירותים בפינה ואחראית שמאזינה וקונסת כשאני אונסת בצורה לא מנומסת את חבילת השקרים השווה לכל נפש. גברת, זה לא משנה מה את אומרת, התינוק שלך לא מפסיק לבכות. לכל איש יש תג מחיר ושקר מזהיר שמאיר את דרכו ממרום. במה אוכל לעזור?</w:t>
      </w:r>
    </w:p>
    <w:p w:rsidR="00B43404" w:rsidRDefault="00B43404" w:rsidP="00B43404">
      <w:pPr>
        <w:rPr>
          <w:rFonts w:hint="cs"/>
          <w:rtl/>
        </w:rPr>
      </w:pPr>
    </w:p>
    <w:p w:rsidR="00B43404" w:rsidRDefault="00B43404" w:rsidP="00B43404">
      <w:pPr>
        <w:rPr>
          <w:rFonts w:hint="cs"/>
          <w:rtl/>
        </w:rPr>
      </w:pPr>
      <w:r>
        <w:rPr>
          <w:rFonts w:hint="cs"/>
          <w:rtl/>
        </w:rPr>
        <w:t xml:space="preserve">יש משהו שיכול להיות יותר טוב מהפתיחה הזאת, מהשיר הזה שמכמת בדקה את </w:t>
      </w:r>
      <w:proofErr w:type="spellStart"/>
      <w:r>
        <w:rPr>
          <w:rFonts w:hint="cs"/>
          <w:rtl/>
        </w:rPr>
        <w:t>הכל</w:t>
      </w:r>
      <w:proofErr w:type="spellEnd"/>
      <w:r>
        <w:rPr>
          <w:rFonts w:hint="cs"/>
          <w:rtl/>
        </w:rPr>
        <w:t xml:space="preserve">, את סבלם של אלה שצריכים לענות ואת סבלם של אלה שצריכים לקבל את התשובות? תודה רבה, אנחנו מתחילים את הדיון.  </w:t>
      </w:r>
    </w:p>
    <w:p w:rsidR="00B43404" w:rsidRDefault="00B43404" w:rsidP="00B43404">
      <w:pPr>
        <w:rPr>
          <w:rFonts w:hint="cs"/>
          <w:rtl/>
        </w:rPr>
      </w:pPr>
    </w:p>
    <w:p w:rsidR="00B43404" w:rsidRDefault="00B43404" w:rsidP="00B43404">
      <w:pPr>
        <w:rPr>
          <w:rFonts w:hint="cs"/>
          <w:rtl/>
        </w:rPr>
      </w:pPr>
      <w:r>
        <w:rPr>
          <w:rFonts w:hint="cs"/>
          <w:rtl/>
        </w:rPr>
        <w:t xml:space="preserve">גברתי מנהלת הוועדה, היועצת המשפטית, </w:t>
      </w:r>
      <w:bookmarkStart w:id="7" w:name="_ETM_Q1_430000"/>
      <w:bookmarkEnd w:id="7"/>
      <w:r>
        <w:rPr>
          <w:rFonts w:hint="cs"/>
          <w:rtl/>
        </w:rPr>
        <w:t xml:space="preserve">דובר, רשמת, אורחים נכבדים. אנחנו מתחילים היום את הצעת חוק הגנת הצרכן (תיקון מס' </w:t>
      </w:r>
      <w:bookmarkStart w:id="8" w:name="_ETM_Q1_441000"/>
      <w:bookmarkEnd w:id="8"/>
      <w:r>
        <w:rPr>
          <w:rFonts w:hint="cs"/>
          <w:rtl/>
        </w:rPr>
        <w:t xml:space="preserve">55) (מענה אנושי מקצועי במערכת לניתוב שיחות), התשע"ז-2017. אני ברשותכם רוצה להגיד כמה דברים כדי להעמיד דברים על דיוקם. אם יש מישהו שנדמה לו שאני מתכוון לעמוד עם האפרכסת ביד עם הצעת החוק הזאת -  טועה טעות גדולה. נתתי והלכתי לקראת הגורמים השונים די והותר. זאת רעה חולה. אני רוצה להזכיר לכם שהתחלתי את חוק שלוש הדקות, שזה לא היה חוק שצריך מענה אנושי מקצועי, </w:t>
      </w:r>
      <w:bookmarkStart w:id="9" w:name="_ETM_Q1_490000"/>
      <w:bookmarkEnd w:id="9"/>
      <w:r>
        <w:rPr>
          <w:rFonts w:hint="cs"/>
          <w:rtl/>
        </w:rPr>
        <w:t xml:space="preserve">שכל כולה היינו צריכים שמישהו יודיע שיחזור. אם הייתם משקיעים  את האנרגיות בלתת תשובות, לא היינו צריכים את הדיון הזה. אם יש משהו שאין בו תחרות זה השירות. התחרות היא מי ייתן את השירות היותר גרוע. שאף אחד לא יספר לי סיפורים, בתוך עמי אני יושב. אני לא צריך אף אחד מכם שיבוא וייתן לי הסברים, אני חווה את זה כמעט מידי יום. אפילו לאלה </w:t>
      </w:r>
      <w:bookmarkStart w:id="10" w:name="_ETM_Q1_529000"/>
      <w:bookmarkEnd w:id="10"/>
      <w:proofErr w:type="spellStart"/>
      <w:r>
        <w:rPr>
          <w:rFonts w:hint="cs"/>
          <w:rtl/>
        </w:rPr>
        <w:t>שפירגנתי</w:t>
      </w:r>
      <w:proofErr w:type="spellEnd"/>
      <w:r>
        <w:rPr>
          <w:rFonts w:hint="cs"/>
          <w:rtl/>
        </w:rPr>
        <w:t xml:space="preserve"> להם, גם אצלם אפשר ללכת ברגל ולשאוב מים מהרי ההימליה מאשר לקבל אותם. </w:t>
      </w:r>
    </w:p>
    <w:p w:rsidR="00B43404" w:rsidRDefault="00B43404" w:rsidP="00B43404">
      <w:pPr>
        <w:rPr>
          <w:rFonts w:hint="cs"/>
          <w:rtl/>
        </w:rPr>
      </w:pPr>
    </w:p>
    <w:p w:rsidR="00B43404" w:rsidRDefault="00B43404" w:rsidP="00B43404">
      <w:pPr>
        <w:rPr>
          <w:rFonts w:hint="cs"/>
          <w:rtl/>
        </w:rPr>
      </w:pPr>
      <w:r>
        <w:rPr>
          <w:rFonts w:hint="cs"/>
          <w:rtl/>
        </w:rPr>
        <w:t>אני רוצה להיות מדויק. קודם כל, שאף אחד לא יטעה, אין החרגות. מי שיודע לעשות רגולציה בתוך המערכת שלו, אין שום סיבה שזה לא יהיה בחוק. כל מי שירצה אחר כך להגדיל לעשות, בבקשה שיגדיל לעשות. עם כל הכבוד למשנה שאני מאוד מאוד מעריך ומוקיר יותר מכל אחד אצלו במשרד, שמילה, היום הוא פה, מחר הוא במקום אחר. בעזרת השם הוא יקבל קידום. אותו דבר כל אחד מכם. מי אמון על כך ש</w:t>
      </w:r>
      <w:bookmarkStart w:id="11" w:name="_ETM_Q1_593000"/>
      <w:bookmarkEnd w:id="11"/>
      <w:r>
        <w:rPr>
          <w:rFonts w:hint="cs"/>
          <w:rtl/>
        </w:rPr>
        <w:t xml:space="preserve">כשיגיע שר ומפקח </w:t>
      </w:r>
      <w:bookmarkStart w:id="12" w:name="_ETM_Q1_602000"/>
      <w:bookmarkEnd w:id="12"/>
      <w:r>
        <w:rPr>
          <w:rFonts w:hint="cs"/>
          <w:rtl/>
        </w:rPr>
        <w:t xml:space="preserve">חדש על הבנקים סדרי העדיפויות שלהם לא יהיו אחרים? לא רואים את זה? אני חווה את זה כל יום. אני עושה סגירות עם כל מיני גורמים בכירים. מי כמוך מכירה את זה גברתי שכשהוא עובר לתפקיד אחר, הוא אומרי לי: אח שלי, תעשה לי טובה, דבר עם ההוא, זו היסטוריה עבורי. </w:t>
      </w:r>
    </w:p>
    <w:p w:rsidR="00B43404" w:rsidRDefault="00B43404" w:rsidP="00B43404">
      <w:pPr>
        <w:rPr>
          <w:rFonts w:hint="cs"/>
          <w:rtl/>
        </w:rPr>
      </w:pPr>
    </w:p>
    <w:p w:rsidR="00B43404" w:rsidRDefault="00B43404" w:rsidP="00B43404">
      <w:pPr>
        <w:rPr>
          <w:rFonts w:hint="cs"/>
          <w:rtl/>
        </w:rPr>
      </w:pPr>
      <w:r>
        <w:rPr>
          <w:rFonts w:hint="cs"/>
          <w:rtl/>
        </w:rPr>
        <w:t xml:space="preserve">בוועדה הזאת סגירה היא סגירה. אני חווה זאת במשך כל השנים. את מכירה את זה מהצד שלך, את מכירה את זה מהצד שלך. אין לי שום כוונה שהדברים יפלו בין הכיסאות. זו רעה חולה שאני נחוש </w:t>
      </w:r>
      <w:bookmarkStart w:id="13" w:name="_ETM_Q1_650000"/>
      <w:bookmarkEnd w:id="13"/>
      <w:r>
        <w:rPr>
          <w:rFonts w:hint="cs"/>
          <w:rtl/>
        </w:rPr>
        <w:t xml:space="preserve">לתת לה את הפתרון. התקדמנו, עשינו כברת דרך ארוכה. אני עוסק בעניין הזה שנים. אני מתכוון לתת את הבשורה הזאת. הלכתי לקראתכם. אני מוכן להתגמש בזמני ההתארגנות, אני מוכן להתגמש בכל דבר שיעשה את העבודה נכון יותר וטוב יותר, אבל מנקודת המבט שלי זה נגמר. אני שומע שאפילו הממשלה שהתנגדה לעשות דברים כאלה אצלה, מתחילה להבין שהרעה החולה הזאת הופכת להיות הנושא המרכזי ביותר בתוך משרדי הממשלה, היכולת של האזרחים לתקשר עם המשרד. אלה דברים שעומדים על סדר היום בכל משרדי הממשלה. זה הופך להיות הסיפור. כבר לא נקבל את הפתרון </w:t>
      </w:r>
      <w:bookmarkStart w:id="14" w:name="_ETM_Q1_718000"/>
      <w:bookmarkEnd w:id="14"/>
      <w:r>
        <w:rPr>
          <w:rFonts w:hint="cs"/>
          <w:rtl/>
        </w:rPr>
        <w:t xml:space="preserve">של לדבר עם מכונות. אנחנו לא מבקשים משהו מיוחד, אנחנו מבקשים שהשירות שנותנים לנו כשיש לנו בעיה יהיה לא פחות מהשירות שנותנים לנו כשאנחנו מבקשים להצטרף לשירות, שאז אנחנו מקבלים את </w:t>
      </w:r>
      <w:proofErr w:type="spellStart"/>
      <w:r>
        <w:rPr>
          <w:rFonts w:hint="cs"/>
          <w:rtl/>
        </w:rPr>
        <w:t>הכל</w:t>
      </w:r>
      <w:proofErr w:type="spellEnd"/>
      <w:r>
        <w:rPr>
          <w:rFonts w:hint="cs"/>
          <w:rtl/>
        </w:rPr>
        <w:t xml:space="preserve">. </w:t>
      </w:r>
    </w:p>
    <w:p w:rsidR="00B43404" w:rsidRDefault="00B43404" w:rsidP="00B43404">
      <w:pPr>
        <w:rPr>
          <w:rFonts w:hint="cs"/>
          <w:rtl/>
        </w:rPr>
      </w:pPr>
    </w:p>
    <w:sdt>
      <w:sdtPr>
        <w:rPr>
          <w:rFonts w:hint="cs"/>
          <w:rtl/>
        </w:rPr>
        <w:alias w:val="דובר"/>
        <w:tag w:val="&lt;ID&gt;5295&lt;/ID&gt;&lt;Name&gt;נורית קורן - הליכוד&lt;/Name&gt;&lt;Data&gt;נורית קורן (הליכוד)&lt;/Data&gt;&lt;Shortcut&gt;נוקו&lt;/Shortcut&gt;&lt;MemberID&gt;2590&lt;/MemberID&gt;"/>
        <w:id w:val="610394379"/>
        <w:placeholder>
          <w:docPart w:val="4F3C44FFFBEC498491368E1FB6779E87"/>
        </w:placeholder>
      </w:sdtPr>
      <w:sdtContent>
        <w:p w:rsidR="00B43404" w:rsidRDefault="00B43404" w:rsidP="00B43404">
          <w:pPr>
            <w:pStyle w:val="a5"/>
            <w:keepNext/>
            <w:rPr>
              <w:rFonts w:hint="cs"/>
              <w:rtl/>
            </w:rPr>
          </w:pPr>
          <w:r>
            <w:rPr>
              <w:rFonts w:hint="cs"/>
              <w:rtl/>
            </w:rPr>
            <w:t>נורית קורן (הליכוד):</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כשאתה רוצה לרכוש, כולם מיד עונים לך לטלפון.</w:t>
      </w:r>
    </w:p>
    <w:p w:rsidR="00B43404" w:rsidRDefault="00B43404" w:rsidP="00B43404">
      <w:pPr>
        <w:rPr>
          <w:rFonts w:hint="cs"/>
          <w:rtl/>
        </w:rPr>
      </w:pPr>
    </w:p>
    <w:bookmarkStart w:id="15" w:name="_ETM_Q1_753000" w:displacedByCustomXml="next"/>
    <w:bookmarkEnd w:id="15" w:displacedByCustomXml="next"/>
    <w:sdt>
      <w:sdtPr>
        <w:rPr>
          <w:rFonts w:hint="cs"/>
          <w:rtl/>
        </w:rPr>
        <w:alias w:val="יור"/>
        <w:tag w:val="&lt;ID&gt;4637&lt;/ID&gt;&lt;Name&gt;איתן כבל - יו&quot;רַ&lt;/Name&gt;&lt;Data&gt;איתן כבל&lt;/Data&gt;&lt;Shortcut&gt;איכב&lt;/Shortcut&gt;"/>
        <w:id w:val="-193373115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שמילה, אני דיברתי </w:t>
      </w:r>
      <w:proofErr w:type="spellStart"/>
      <w:r>
        <w:rPr>
          <w:rFonts w:hint="cs"/>
          <w:rtl/>
        </w:rPr>
        <w:t>איתך</w:t>
      </w:r>
      <w:proofErr w:type="spellEnd"/>
      <w:r>
        <w:rPr>
          <w:rFonts w:hint="cs"/>
          <w:rtl/>
        </w:rPr>
        <w:t xml:space="preserve"> אתמול. לא סתם פתחתי ואמרתי שאתם גנבים במשרד, וזה לא אליך. יושב פה חבר כנסת, עובד קשה. כשהוא פותח את העיתון, הוא רואה הודעה לעיתונות: "הבשורה על פי משרד התקשורת". אלפי מילים נשפכו כאן כדי לגרום לכם להזיז את התחת. תקשיב, לצערי אתם גם לא הראשונים.</w:t>
      </w:r>
    </w:p>
    <w:p w:rsidR="00B43404" w:rsidRDefault="00B43404" w:rsidP="00B43404">
      <w:pPr>
        <w:rPr>
          <w:rFonts w:hint="cs"/>
          <w:rtl/>
        </w:rPr>
      </w:pPr>
    </w:p>
    <w:sdt>
      <w:sdtPr>
        <w:rPr>
          <w:rFonts w:hint="cs"/>
          <w:rtl/>
        </w:rPr>
        <w:alias w:val="דובר"/>
        <w:tag w:val="&lt;ID&gt;5295&lt;/ID&gt;&lt;Name&gt;נורית קורן - הליכוד&lt;/Name&gt;&lt;Data&gt;נורית קורן (הליכוד)&lt;/Data&gt;&lt;Shortcut&gt;נוקו&lt;/Shortcut&gt;&lt;MemberID&gt;2590&lt;/MemberID&gt;"/>
        <w:id w:val="-64571716"/>
        <w:placeholder>
          <w:docPart w:val="4F3C44FFFBEC498491368E1FB6779E87"/>
        </w:placeholder>
      </w:sdtPr>
      <w:sdtContent>
        <w:p w:rsidR="00B43404" w:rsidRDefault="00B43404" w:rsidP="00B43404">
          <w:pPr>
            <w:pStyle w:val="a5"/>
            <w:keepNext/>
            <w:rPr>
              <w:rFonts w:hint="cs"/>
              <w:rtl/>
            </w:rPr>
          </w:pPr>
          <w:r>
            <w:rPr>
              <w:rFonts w:hint="cs"/>
              <w:rtl/>
            </w:rPr>
            <w:t>נורית קורן (הליכוד):</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הם גם לא יהיו האחרונים.</w:t>
      </w:r>
    </w:p>
    <w:p w:rsidR="00B43404" w:rsidRDefault="00B43404" w:rsidP="00B43404">
      <w:pPr>
        <w:rPr>
          <w:rFonts w:hint="cs"/>
          <w:rtl/>
        </w:rPr>
      </w:pPr>
    </w:p>
    <w:bookmarkStart w:id="16" w:name="_ETM_Q1_791000" w:displacedByCustomXml="next"/>
    <w:bookmarkEnd w:id="16" w:displacedByCustomXml="next"/>
    <w:sdt>
      <w:sdtPr>
        <w:rPr>
          <w:rFonts w:hint="cs"/>
          <w:rtl/>
        </w:rPr>
        <w:alias w:val="יור"/>
        <w:tag w:val="&lt;ID&gt;4637&lt;/ID&gt;&lt;Name&gt;איתן כבל - יו&quot;רַ&lt;/Name&gt;&lt;Data&gt;איתן כבל&lt;/Data&gt;&lt;Shortcut&gt;איכב&lt;/Shortcut&gt;"/>
        <w:id w:val="2104376"/>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פותח טלוויזיה</w:t>
      </w:r>
      <w:bookmarkStart w:id="17" w:name="_ETM_Q1_796000"/>
      <w:bookmarkEnd w:id="17"/>
      <w:r>
        <w:rPr>
          <w:rFonts w:hint="cs"/>
          <w:rtl/>
        </w:rPr>
        <w:t xml:space="preserve"> ורואה שהצעת החוק שלי מככבת. אני לא אעשה עכשיו "</w:t>
      </w:r>
      <w:proofErr w:type="spellStart"/>
      <w:r>
        <w:rPr>
          <w:rFonts w:hint="cs"/>
          <w:rtl/>
        </w:rPr>
        <w:t>שיימינג</w:t>
      </w:r>
      <w:proofErr w:type="spellEnd"/>
      <w:r>
        <w:rPr>
          <w:rFonts w:hint="cs"/>
          <w:rtl/>
        </w:rPr>
        <w:t xml:space="preserve">", יש פה נציגים של המשרד. </w:t>
      </w:r>
    </w:p>
    <w:p w:rsidR="00B43404" w:rsidRDefault="00B43404" w:rsidP="00B43404">
      <w:pPr>
        <w:rPr>
          <w:rFonts w:hint="cs"/>
          <w:rtl/>
        </w:rPr>
      </w:pPr>
    </w:p>
    <w:sdt>
      <w:sdtPr>
        <w:rPr>
          <w:rFonts w:hint="cs"/>
          <w:rtl/>
        </w:rPr>
        <w:alias w:val="דובר"/>
        <w:tag w:val="&lt;ID&gt;-1&lt;/ID&gt;&lt;Name&gt;לאה ורון&lt;/Name&gt;&lt;Data&gt;לאה ורון&lt;/Data&gt;&lt;MemberID&gt;&lt;/MemberID&gt;"/>
        <w:id w:val="289949730"/>
        <w:placeholder>
          <w:docPart w:val="4F3C44FFFBEC498491368E1FB6779E87"/>
        </w:placeholder>
      </w:sdtPr>
      <w:sdtContent>
        <w:p w:rsidR="00B43404" w:rsidRDefault="00B43404" w:rsidP="00B43404">
          <w:pPr>
            <w:pStyle w:val="a5"/>
            <w:keepNext/>
            <w:rPr>
              <w:rFonts w:hint="cs"/>
              <w:rtl/>
            </w:rPr>
          </w:pPr>
          <w:r>
            <w:rPr>
              <w:rFonts w:hint="cs"/>
              <w:rtl/>
            </w:rPr>
            <w:t>לאה ורון: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מככבת תחת שם אחר.</w:t>
      </w:r>
    </w:p>
    <w:p w:rsidR="00B43404" w:rsidRDefault="00B43404" w:rsidP="00B43404">
      <w:pPr>
        <w:ind w:firstLine="0"/>
        <w:rPr>
          <w:rFonts w:hint="cs"/>
          <w:rtl/>
        </w:rPr>
      </w:pPr>
      <w:bookmarkStart w:id="18" w:name="_ETM_Q1_806000"/>
      <w:bookmarkEnd w:id="18"/>
    </w:p>
    <w:bookmarkStart w:id="19" w:name="_ETM_Q1_807000" w:displacedByCustomXml="next"/>
    <w:bookmarkEnd w:id="19" w:displacedByCustomXml="next"/>
    <w:sdt>
      <w:sdtPr>
        <w:rPr>
          <w:rFonts w:hint="cs"/>
          <w:rtl/>
        </w:rPr>
        <w:alias w:val="יור"/>
        <w:tag w:val="&lt;ID&gt;4637&lt;/ID&gt;&lt;Name&gt;איתן כבל - יו&quot;רַ&lt;/Name&gt;&lt;Data&gt;איתן כבל&lt;/Data&gt;&lt;Shortcut&gt;איכב&lt;/Shortcut&gt;"/>
        <w:id w:val="-67441174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שם אחר. הצעת חוק שעברה בקריאה שנייה ושלישית, לא ליד, לא כאילו. כשה</w:t>
      </w:r>
      <w:bookmarkStart w:id="20" w:name="_ETM_Q1_814000"/>
      <w:bookmarkEnd w:id="20"/>
      <w:r>
        <w:rPr>
          <w:rFonts w:hint="cs"/>
          <w:rtl/>
        </w:rPr>
        <w:t>שר היה צריך לחתום, הוא לא הבין</w:t>
      </w:r>
      <w:bookmarkStart w:id="21" w:name="_ETM_Q1_821000"/>
      <w:bookmarkEnd w:id="21"/>
      <w:r>
        <w:rPr>
          <w:rFonts w:hint="cs"/>
          <w:rtl/>
        </w:rPr>
        <w:t xml:space="preserve"> שזה כבר אחרי סוף, הוא חשב שמדובר בהתחלה. איך אומרים? קצת בושה, </w:t>
      </w:r>
      <w:proofErr w:type="spellStart"/>
      <w:r>
        <w:rPr>
          <w:rFonts w:hint="cs"/>
          <w:rtl/>
        </w:rPr>
        <w:t>טיפל'ה</w:t>
      </w:r>
      <w:proofErr w:type="spellEnd"/>
      <w:r>
        <w:rPr>
          <w:rFonts w:hint="cs"/>
          <w:rtl/>
        </w:rPr>
        <w:t xml:space="preserve">. לפחות לכתוב את איתן כבל </w:t>
      </w:r>
      <w:bookmarkStart w:id="22" w:name="_ETM_Q1_853000"/>
      <w:bookmarkEnd w:id="22"/>
      <w:r>
        <w:rPr>
          <w:rFonts w:hint="cs"/>
          <w:rtl/>
        </w:rPr>
        <w:t>באותיות נמלה, בגובה שלי.</w:t>
      </w:r>
    </w:p>
    <w:p w:rsidR="00B43404" w:rsidRDefault="00B43404" w:rsidP="00B43404">
      <w:pPr>
        <w:rPr>
          <w:rFonts w:hint="cs"/>
          <w:rtl/>
        </w:rPr>
      </w:pPr>
    </w:p>
    <w:sdt>
      <w:sdtPr>
        <w:rPr>
          <w:rFonts w:hint="cs"/>
          <w:rtl/>
        </w:rPr>
        <w:alias w:val="דובר"/>
        <w:tag w:val="&lt;ID&gt;5295&lt;/ID&gt;&lt;Name&gt;נורית קורן - הליכוד&lt;/Name&gt;&lt;Data&gt;נורית קורן (הליכוד)&lt;/Data&gt;&lt;Shortcut&gt;נוקו&lt;/Shortcut&gt;&lt;MemberID&gt;2590&lt;/MemberID&gt;"/>
        <w:id w:val="1793241264"/>
        <w:placeholder>
          <w:docPart w:val="4F3C44FFFBEC498491368E1FB6779E87"/>
        </w:placeholder>
      </w:sdtPr>
      <w:sdtContent>
        <w:p w:rsidR="00B43404" w:rsidRDefault="00B43404" w:rsidP="00B43404">
          <w:pPr>
            <w:pStyle w:val="a5"/>
            <w:keepNext/>
            <w:rPr>
              <w:rFonts w:hint="cs"/>
              <w:rtl/>
            </w:rPr>
          </w:pPr>
          <w:r>
            <w:rPr>
              <w:rFonts w:hint="cs"/>
              <w:rtl/>
            </w:rPr>
            <w:t>נורית קורן (הליכוד):</w:t>
          </w:r>
        </w:p>
      </w:sdtContent>
    </w:sdt>
    <w:p w:rsidR="00B43404" w:rsidRDefault="00B43404" w:rsidP="00B43404">
      <w:pPr>
        <w:pStyle w:val="KeepWithNext"/>
        <w:rPr>
          <w:rFonts w:hint="cs"/>
          <w:rtl/>
        </w:rPr>
      </w:pPr>
    </w:p>
    <w:p w:rsidR="00B43404" w:rsidRDefault="00B43404" w:rsidP="00B43404">
      <w:pPr>
        <w:rPr>
          <w:rFonts w:hint="cs"/>
          <w:rtl/>
        </w:rPr>
      </w:pPr>
      <w:bookmarkStart w:id="23" w:name="_ETM_Q1_857000"/>
      <w:bookmarkEnd w:id="23"/>
      <w:r>
        <w:rPr>
          <w:rFonts w:hint="cs"/>
          <w:rtl/>
        </w:rPr>
        <w:t>ביקשת בקשה צנועה.</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54405162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אבל כלום? 10 שנים אני בא </w:t>
      </w:r>
      <w:bookmarkStart w:id="24" w:name="_ETM_Q1_860000"/>
      <w:bookmarkEnd w:id="24"/>
      <w:r>
        <w:rPr>
          <w:rFonts w:hint="cs"/>
          <w:rtl/>
        </w:rPr>
        <w:t xml:space="preserve">בתוך מחילות החוק הזה וכלום?  </w:t>
      </w:r>
    </w:p>
    <w:p w:rsidR="00B43404" w:rsidRDefault="00B43404" w:rsidP="00B43404">
      <w:pPr>
        <w:rPr>
          <w:rFonts w:hint="cs"/>
          <w:rtl/>
        </w:rPr>
      </w:pPr>
    </w:p>
    <w:sdt>
      <w:sdtPr>
        <w:rPr>
          <w:rFonts w:hint="cs"/>
          <w:rtl/>
        </w:rPr>
        <w:alias w:val="דובר"/>
        <w:tag w:val="&lt;ID&gt;-1&lt;/ID&gt;&lt;Name&gt;לאה ורון&lt;/Name&gt;&lt;Data&gt;לאה ורון&lt;/Data&gt;&lt;MemberID&gt;&lt;/MemberID&gt;"/>
        <w:id w:val="-1055469502"/>
        <w:placeholder>
          <w:docPart w:val="4F3C44FFFBEC498491368E1FB6779E87"/>
        </w:placeholder>
      </w:sdtPr>
      <w:sdtContent>
        <w:p w:rsidR="00B43404" w:rsidRDefault="00B43404" w:rsidP="00B43404">
          <w:pPr>
            <w:pStyle w:val="a5"/>
            <w:keepNext/>
            <w:rPr>
              <w:rFonts w:hint="cs"/>
              <w:rtl/>
            </w:rPr>
          </w:pPr>
          <w:r>
            <w:rPr>
              <w:rFonts w:hint="cs"/>
              <w:rtl/>
            </w:rPr>
            <w:t>לאה ורון: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החוק הזה זה רק 3 שנים.</w:t>
      </w:r>
    </w:p>
    <w:p w:rsidR="00B43404" w:rsidRDefault="00B43404" w:rsidP="00B43404">
      <w:pPr>
        <w:rPr>
          <w:rFonts w:hint="cs"/>
          <w:rtl/>
        </w:rPr>
      </w:pPr>
    </w:p>
    <w:bookmarkStart w:id="25" w:name="_ETM_Q1_868000" w:displacedByCustomXml="next"/>
    <w:bookmarkEnd w:id="25" w:displacedByCustomXml="next"/>
    <w:sdt>
      <w:sdtPr>
        <w:rPr>
          <w:rFonts w:hint="cs"/>
          <w:rtl/>
        </w:rPr>
        <w:alias w:val="יור"/>
        <w:tag w:val="&lt;ID&gt;4637&lt;/ID&gt;&lt;Name&gt;איתן כבל - יו&quot;רַ&lt;/Name&gt;&lt;Data&gt;איתן כבל&lt;/Data&gt;&lt;Shortcut&gt;איכב&lt;/Shortcut&gt;"/>
        <w:id w:val="153585395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בעניין של ה-3 דקות אני מתעסק כבר עשור. אני את שלי אמרתי. אני מצפה להתנצלות. </w:t>
      </w:r>
    </w:p>
    <w:p w:rsidR="00B43404" w:rsidRDefault="00B43404" w:rsidP="00B43404">
      <w:pPr>
        <w:rPr>
          <w:rFonts w:hint="cs"/>
          <w:rtl/>
        </w:rPr>
      </w:pPr>
      <w:bookmarkStart w:id="26" w:name="_ETM_Q1_916000"/>
      <w:bookmarkEnd w:id="26"/>
    </w:p>
    <w:bookmarkStart w:id="27" w:name="_ETM_Q1_929000" w:displacedByCustomXml="next"/>
    <w:bookmarkEnd w:id="27" w:displacedByCustomXml="next"/>
    <w:sdt>
      <w:sdtPr>
        <w:rPr>
          <w:rFonts w:hint="cs"/>
          <w:rtl/>
        </w:rPr>
        <w:alias w:val="אורח"/>
        <w:tag w:val="&lt;ID&gt;&lt;/ID&gt;&lt;Name&gt;מימון שמילה&lt;/Name&gt;&lt;Shortcut&gt;מישמ&lt;/Shortcut&gt;&lt;Title&gt;מנכ&quot;ל משרד התקשורת&lt;/Title&gt;"/>
        <w:id w:val="1836189313"/>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bookmarkStart w:id="28" w:name="_ETM_Q1_954000"/>
      <w:bookmarkEnd w:id="28"/>
      <w:r>
        <w:rPr>
          <w:rFonts w:hint="cs"/>
          <w:rtl/>
        </w:rPr>
        <w:t xml:space="preserve">קודם כל, אני מתנצל. אני זה שהכנתי את הודעת הדוברות, לא אף אחד במשרד. כתבתי לך את זה אתמול. האחריות היא כולה שלי. הדיון הזה בשידור. אני אומר את זה קבל עם, ציבור ועדה. </w:t>
      </w:r>
    </w:p>
    <w:p w:rsidR="00B43404" w:rsidRDefault="00B43404" w:rsidP="00B43404">
      <w:pPr>
        <w:ind w:firstLine="0"/>
        <w:rPr>
          <w:rFonts w:hint="cs"/>
          <w:rtl/>
        </w:rPr>
      </w:pPr>
      <w:bookmarkStart w:id="29" w:name="_ETM_Q1_971000"/>
      <w:bookmarkEnd w:id="29"/>
    </w:p>
    <w:sdt>
      <w:sdtPr>
        <w:rPr>
          <w:rFonts w:hint="cs"/>
          <w:rtl/>
        </w:rPr>
        <w:alias w:val="דובר"/>
        <w:tag w:val="&lt;ID&gt;5295&lt;/ID&gt;&lt;Name&gt;נורית קורן - הליכוד&lt;/Name&gt;&lt;Data&gt;נורית קורן (הליכוד)&lt;/Data&gt;&lt;Shortcut&gt;נוקו&lt;/Shortcut&gt;&lt;MemberID&gt;2590&lt;/MemberID&gt;"/>
        <w:id w:val="1780913750"/>
        <w:placeholder>
          <w:docPart w:val="4F3C44FFFBEC498491368E1FB6779E87"/>
        </w:placeholder>
      </w:sdtPr>
      <w:sdtContent>
        <w:p w:rsidR="00B43404" w:rsidRDefault="00B43404" w:rsidP="00B43404">
          <w:pPr>
            <w:pStyle w:val="a5"/>
            <w:keepNext/>
            <w:rPr>
              <w:rFonts w:hint="cs"/>
              <w:rtl/>
            </w:rPr>
          </w:pPr>
          <w:r>
            <w:rPr>
              <w:rFonts w:hint="cs"/>
              <w:rtl/>
            </w:rPr>
            <w:t>נורית קורן (הליכוד):</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זה רק ערוץ 99.</w:t>
      </w:r>
    </w:p>
    <w:p w:rsidR="00B43404" w:rsidRDefault="00B43404" w:rsidP="00B43404">
      <w:pPr>
        <w:ind w:firstLine="0"/>
        <w:rPr>
          <w:rFonts w:hint="cs"/>
          <w:rtl/>
        </w:rPr>
      </w:pPr>
      <w:bookmarkStart w:id="30" w:name="_ETM_Q1_977000"/>
      <w:bookmarkEnd w:id="30"/>
    </w:p>
    <w:bookmarkStart w:id="31" w:name="_ETM_Q1_974000" w:displacedByCustomXml="next"/>
    <w:bookmarkEnd w:id="31" w:displacedByCustomXml="next"/>
    <w:sdt>
      <w:sdtPr>
        <w:rPr>
          <w:rFonts w:hint="cs"/>
          <w:rtl/>
        </w:rPr>
        <w:alias w:val="אורח"/>
        <w:tag w:val="&lt;ID&gt;&lt;/ID&gt;&lt;Name&gt;מימון שמילה&lt;/Name&gt;&lt;Shortcut&gt;מישמ&lt;/Shortcut&gt;&lt;Title&gt;מנכ&quot;ל משרד התקשורת&lt;/Title&gt;"/>
        <w:id w:val="29000240"/>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bookmarkStart w:id="32" w:name="_ETM_Q1_969000"/>
      <w:bookmarkStart w:id="33" w:name="_ETM_Q1_970000"/>
      <w:bookmarkEnd w:id="32"/>
      <w:bookmarkEnd w:id="33"/>
      <w:r>
        <w:rPr>
          <w:rFonts w:hint="cs"/>
          <w:rtl/>
        </w:rPr>
        <w:t xml:space="preserve">תאמיני לי, </w:t>
      </w:r>
      <w:bookmarkStart w:id="34" w:name="_ETM_Q1_972000"/>
      <w:bookmarkEnd w:id="34"/>
      <w:r>
        <w:rPr>
          <w:rFonts w:hint="cs"/>
          <w:rtl/>
        </w:rPr>
        <w:t>אנחנו נדאג שזה יגיע לכל מקום שזה צריך להיות. תיקוני הרישיונות התחילו לפני 5 שנים. הם היו אמורים להיקבע לפני 5 שנים, אבל הם נכנסו למגירות ולא יצאו משם.</w:t>
      </w:r>
      <w:bookmarkStart w:id="35" w:name="_ETM_Q1_996000"/>
      <w:bookmarkEnd w:id="35"/>
      <w:r>
        <w:rPr>
          <w:rFonts w:hint="cs"/>
          <w:rtl/>
        </w:rPr>
        <w:t xml:space="preserve"> בדיון שהיה פה קצת לפני פחות מחצי שנה, היושב-ראש רצה לקדם הצעת חוק על כולם, עם לוחות זמנים, אבל קצת לא הסתדר לנו עם הרשות להגנת הצרכן מבחינת לקבוע אחוזים או לא לקבוע אחוזים, אז ביקשנו </w:t>
      </w:r>
      <w:bookmarkStart w:id="36" w:name="_ETM_Q1_1013000"/>
      <w:bookmarkEnd w:id="36"/>
      <w:r>
        <w:rPr>
          <w:rFonts w:hint="cs"/>
          <w:rtl/>
        </w:rPr>
        <w:t xml:space="preserve">- הייתי אז ממלא מקום מנכ"ל - אנא, תשאיר לנו במשרד, אנחנו יודעים להסדיר את שוק התקשורת </w:t>
      </w:r>
      <w:bookmarkStart w:id="37" w:name="_ETM_Q1_1019000"/>
      <w:bookmarkEnd w:id="37"/>
      <w:r>
        <w:rPr>
          <w:rFonts w:hint="cs"/>
          <w:rtl/>
        </w:rPr>
        <w:t>בצורה הרבה יותר טובה מאשר משהו גנרי. נתת לי חודשיים. לצערי, זה לקח</w:t>
      </w:r>
      <w:bookmarkStart w:id="38" w:name="_ETM_Q1_1028000"/>
      <w:bookmarkEnd w:id="38"/>
      <w:r>
        <w:rPr>
          <w:rFonts w:hint="cs"/>
          <w:rtl/>
        </w:rPr>
        <w:t xml:space="preserve"> לנו קצת יותר. הבטחתי לך שלפני הדיון הבא זה ייגמר. האצתי בכל המערכת, למרות שכבר סיימתי את תפקידי, לסיים</w:t>
      </w:r>
      <w:bookmarkStart w:id="39" w:name="_ETM_Q1_1031000"/>
      <w:bookmarkEnd w:id="39"/>
      <w:r>
        <w:rPr>
          <w:rFonts w:hint="cs"/>
          <w:rtl/>
        </w:rPr>
        <w:t xml:space="preserve"> את </w:t>
      </w:r>
      <w:proofErr w:type="spellStart"/>
      <w:r>
        <w:rPr>
          <w:rFonts w:hint="cs"/>
          <w:rtl/>
        </w:rPr>
        <w:t>הכל</w:t>
      </w:r>
      <w:proofErr w:type="spellEnd"/>
      <w:r>
        <w:rPr>
          <w:rFonts w:hint="cs"/>
          <w:rtl/>
        </w:rPr>
        <w:t>. את הודעת הדובר הכנתי בזמנו. אני זה שהשמטתי את שמך, בטח לא בכוונה. אני מאוד מתנצל על הדבר הזה.</w:t>
      </w:r>
    </w:p>
    <w:p w:rsidR="00B43404" w:rsidRDefault="00B43404" w:rsidP="00B43404">
      <w:pPr>
        <w:rPr>
          <w:rFonts w:hint="cs"/>
          <w:rtl/>
        </w:rPr>
      </w:pPr>
    </w:p>
    <w:bookmarkStart w:id="40" w:name="_ETM_Q1_1046000" w:displacedByCustomXml="next"/>
    <w:bookmarkEnd w:id="40" w:displacedByCustomXml="next"/>
    <w:sdt>
      <w:sdtPr>
        <w:rPr>
          <w:rFonts w:hint="cs"/>
          <w:rtl/>
        </w:rPr>
        <w:alias w:val="יור"/>
        <w:tag w:val="&lt;ID&gt;4637&lt;/ID&gt;&lt;Name&gt;איתן כבל - יו&quot;רַ&lt;/Name&gt;&lt;Data&gt;איתן כבל&lt;/Data&gt;&lt;Shortcut&gt;איכב&lt;/Shortcut&gt;"/>
        <w:id w:val="206683742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התנצלותך מתקבלת.</w:t>
      </w:r>
    </w:p>
    <w:p w:rsidR="00B43404" w:rsidRDefault="00B43404" w:rsidP="00B43404">
      <w:pPr>
        <w:rPr>
          <w:rFonts w:hint="cs"/>
          <w:rtl/>
        </w:rPr>
      </w:pPr>
    </w:p>
    <w:sdt>
      <w:sdtPr>
        <w:rPr>
          <w:rFonts w:hint="cs"/>
          <w:rtl/>
        </w:rPr>
        <w:alias w:val="אורח"/>
        <w:tag w:val="&lt;ID&gt;&lt;/ID&gt;&lt;Name&gt;מימון שמילה&lt;/Name&gt;&lt;Shortcut&gt;מישמ&lt;/Shortcut&gt;&lt;Title&gt;מנכ&quot;ל משרד התקשורת&lt;/Title&gt;"/>
        <w:id w:val="-469596029"/>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אילולא הדחיפה שלך </w:t>
      </w:r>
      <w:bookmarkStart w:id="41" w:name="_ETM_Q1_1048000"/>
      <w:bookmarkEnd w:id="41"/>
      <w:r>
        <w:rPr>
          <w:rFonts w:hint="cs"/>
          <w:rtl/>
        </w:rPr>
        <w:t xml:space="preserve">והישיבה שלך עלינו על הראש כנראה </w:t>
      </w:r>
      <w:bookmarkStart w:id="42" w:name="_ETM_Q1_1055000"/>
      <w:bookmarkEnd w:id="42"/>
      <w:r>
        <w:rPr>
          <w:rFonts w:hint="cs"/>
          <w:rtl/>
        </w:rPr>
        <w:t>שזה היה מחכה עוד תקופה, כי נכנס מנכ"ל חדש, רצה ללמוד את הדברים. זה אחד הנושאים</w:t>
      </w:r>
      <w:bookmarkStart w:id="43" w:name="_ETM_Q1_1061000"/>
      <w:bookmarkEnd w:id="43"/>
      <w:r>
        <w:rPr>
          <w:rFonts w:hint="cs"/>
          <w:rtl/>
        </w:rPr>
        <w:t xml:space="preserve"> הראשונים שאמרתי לו: "נתי, זה נושא שבוער</w:t>
      </w:r>
      <w:bookmarkStart w:id="44" w:name="_ETM_Q1_1065000"/>
      <w:bookmarkEnd w:id="44"/>
      <w:r>
        <w:rPr>
          <w:rFonts w:hint="cs"/>
          <w:rtl/>
        </w:rPr>
        <w:t xml:space="preserve"> בעצמות הציבור". מפריע לנו שהציבור לא מקבל שירות שהוא זכאי לו.</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81619367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הוא זכאי לדקה מענה.</w:t>
      </w:r>
    </w:p>
    <w:p w:rsidR="00B43404" w:rsidRDefault="00B43404" w:rsidP="00B43404">
      <w:pPr>
        <w:rPr>
          <w:rFonts w:hint="cs"/>
          <w:rtl/>
        </w:rPr>
      </w:pPr>
    </w:p>
    <w:bookmarkStart w:id="45" w:name="_ETM_Q1_1074000" w:displacedByCustomXml="next"/>
    <w:bookmarkEnd w:id="45" w:displacedByCustomXml="next"/>
    <w:sdt>
      <w:sdtPr>
        <w:rPr>
          <w:rFonts w:hint="cs"/>
          <w:rtl/>
        </w:rPr>
        <w:alias w:val="אורח"/>
        <w:tag w:val="&lt;ID&gt;&lt;/ID&gt;&lt;Name&gt;מימון שמילה&lt;/Name&gt;&lt;Shortcut&gt;מישמ&lt;/Shortcut&gt;&lt;Title&gt;מנכ&quot;ל משרד התקשורת&lt;/Title&gt;"/>
        <w:id w:val="541321422"/>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חושב שצריך להיות אפילו פחות. דרך </w:t>
      </w:r>
      <w:bookmarkStart w:id="46" w:name="_ETM_Q1_1080000"/>
      <w:bookmarkEnd w:id="46"/>
      <w:r>
        <w:rPr>
          <w:rFonts w:hint="cs"/>
          <w:rtl/>
        </w:rPr>
        <w:t>אגב, יש חברות שיודעות לתת את זה גם בפחות מדקה, אבל יש חברות שמגיעות גם ל-20 דקות. הסתרנו</w:t>
      </w:r>
      <w:bookmarkStart w:id="47" w:name="_ETM_Q1_1082000"/>
      <w:bookmarkEnd w:id="47"/>
      <w:r>
        <w:rPr>
          <w:rFonts w:hint="cs"/>
          <w:rtl/>
        </w:rPr>
        <w:t xml:space="preserve"> את הנתונים, לא רצינו לעשות "</w:t>
      </w:r>
      <w:proofErr w:type="spellStart"/>
      <w:r>
        <w:rPr>
          <w:rFonts w:hint="cs"/>
          <w:rtl/>
        </w:rPr>
        <w:t>שיימינג</w:t>
      </w:r>
      <w:proofErr w:type="spellEnd"/>
      <w:r>
        <w:rPr>
          <w:rFonts w:hint="cs"/>
          <w:rtl/>
        </w:rPr>
        <w:t>" לחברות. עשינו 3 בדיקות.</w:t>
      </w:r>
      <w:bookmarkStart w:id="48" w:name="_ETM_Q1_1090000"/>
      <w:bookmarkEnd w:id="48"/>
      <w:r>
        <w:rPr>
          <w:rFonts w:hint="cs"/>
          <w:rtl/>
        </w:rPr>
        <w:t xml:space="preserve"> אנחנו נוציא לאוויר מי החברות שהיו, איך הן היו. אתה קיבלת את </w:t>
      </w:r>
      <w:proofErr w:type="spellStart"/>
      <w:r>
        <w:rPr>
          <w:rFonts w:hint="cs"/>
          <w:rtl/>
        </w:rPr>
        <w:t>המידעים</w:t>
      </w:r>
      <w:proofErr w:type="spellEnd"/>
      <w:r>
        <w:rPr>
          <w:rFonts w:hint="cs"/>
          <w:rtl/>
        </w:rPr>
        <w:t xml:space="preserve"> האלה לפני.</w:t>
      </w:r>
    </w:p>
    <w:p w:rsidR="00B43404" w:rsidRDefault="00B43404" w:rsidP="00B43404">
      <w:pPr>
        <w:rPr>
          <w:rFonts w:hint="cs"/>
          <w:rtl/>
        </w:rPr>
      </w:pPr>
    </w:p>
    <w:bookmarkStart w:id="49" w:name="_ETM_Q1_1095000" w:displacedByCustomXml="next"/>
    <w:bookmarkEnd w:id="49" w:displacedByCustomXml="next"/>
    <w:sdt>
      <w:sdtPr>
        <w:rPr>
          <w:rFonts w:hint="cs"/>
          <w:rtl/>
        </w:rPr>
        <w:alias w:val="יור"/>
        <w:tag w:val="&lt;ID&gt;4637&lt;/ID&gt;&lt;Name&gt;איתן כבל - יו&quot;רַ&lt;/Name&gt;&lt;Data&gt;איתן כבל&lt;/Data&gt;&lt;Shortcut&gt;איכב&lt;/Shortcut&gt;"/>
        <w:id w:val="-1472598775"/>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ואני שתקתי ולא אמרתי מילה. </w:t>
      </w:r>
    </w:p>
    <w:p w:rsidR="00B43404" w:rsidRDefault="00B43404" w:rsidP="00B43404">
      <w:pPr>
        <w:rPr>
          <w:rFonts w:hint="cs"/>
          <w:rtl/>
        </w:rPr>
      </w:pPr>
    </w:p>
    <w:sdt>
      <w:sdtPr>
        <w:rPr>
          <w:rFonts w:hint="cs"/>
          <w:rtl/>
        </w:rPr>
        <w:alias w:val="דובר"/>
        <w:tag w:val="&lt;ID&gt;0&lt;/ID&gt;&lt;Name&gt;לאה ורון&lt;/Name&gt;&lt;Data&gt;לאה ורון&lt;/Data&gt;&lt;Shortcut&gt;לאור&lt;/Shortcut&gt;&lt;MemberID&gt;&lt;/MemberID&gt;"/>
        <w:id w:val="-1556154814"/>
        <w:placeholder>
          <w:docPart w:val="4F3C44FFFBEC498491368E1FB6779E87"/>
        </w:placeholder>
      </w:sdtPr>
      <w:sdtContent>
        <w:p w:rsidR="00B43404" w:rsidRDefault="00B43404" w:rsidP="00B43404">
          <w:pPr>
            <w:pStyle w:val="a5"/>
            <w:keepNext/>
            <w:rPr>
              <w:rFonts w:hint="cs"/>
              <w:rtl/>
            </w:rPr>
          </w:pPr>
          <w:r>
            <w:rPr>
              <w:rFonts w:hint="cs"/>
              <w:rtl/>
            </w:rPr>
            <w:t>לאה ורון:</w:t>
          </w:r>
        </w:p>
      </w:sdtContent>
    </w:sdt>
    <w:p w:rsidR="00B43404" w:rsidRDefault="00B43404" w:rsidP="00B43404">
      <w:pPr>
        <w:pStyle w:val="KeepWithNext"/>
        <w:rPr>
          <w:rFonts w:hint="cs"/>
          <w:rtl/>
        </w:rPr>
      </w:pPr>
    </w:p>
    <w:p w:rsidR="00B43404" w:rsidRDefault="00B43404" w:rsidP="00B43404">
      <w:pPr>
        <w:rPr>
          <w:rFonts w:hint="cs"/>
          <w:rtl/>
        </w:rPr>
      </w:pPr>
      <w:bookmarkStart w:id="50" w:name="_ETM_Q1_1097000"/>
      <w:bookmarkEnd w:id="50"/>
      <w:r>
        <w:rPr>
          <w:rFonts w:hint="cs"/>
          <w:rtl/>
        </w:rPr>
        <w:t>לא הוצאת הודעה לעיתונות?</w:t>
      </w:r>
      <w:bookmarkStart w:id="51" w:name="_ETM_Q1_1099000"/>
      <w:bookmarkEnd w:id="51"/>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1355313176"/>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לא. </w:t>
      </w:r>
      <w:bookmarkStart w:id="52" w:name="_ETM_Q1_1100000"/>
      <w:bookmarkEnd w:id="52"/>
      <w:r>
        <w:rPr>
          <w:rFonts w:hint="cs"/>
          <w:rtl/>
        </w:rPr>
        <w:t>אני לא שכחתי להשמיט אותך.</w:t>
      </w:r>
    </w:p>
    <w:p w:rsidR="00B43404" w:rsidRDefault="00B43404" w:rsidP="00B43404">
      <w:pPr>
        <w:rPr>
          <w:rFonts w:hint="cs"/>
          <w:rtl/>
        </w:rPr>
      </w:pPr>
    </w:p>
    <w:bookmarkStart w:id="53" w:name="_ETM_Q1_1101000" w:displacedByCustomXml="next"/>
    <w:bookmarkEnd w:id="53" w:displacedByCustomXml="next"/>
    <w:sdt>
      <w:sdtPr>
        <w:rPr>
          <w:rFonts w:hint="cs"/>
          <w:rtl/>
        </w:rPr>
        <w:alias w:val="אורח"/>
        <w:tag w:val="&lt;ID&gt;&lt;/ID&gt;&lt;Name&gt;מימון שמילה&lt;/Name&gt;&lt;Shortcut&gt;מישמ&lt;/Shortcut&gt;&lt;Title&gt;מנכ&quot;ל משרד התקשורת&lt;/Title&gt;"/>
        <w:id w:val="27611589"/>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זה היה </w:t>
      </w:r>
      <w:bookmarkStart w:id="54" w:name="_ETM_Q1_1106000"/>
      <w:bookmarkEnd w:id="54"/>
      <w:r>
        <w:rPr>
          <w:rFonts w:hint="cs"/>
          <w:rtl/>
        </w:rPr>
        <w:t xml:space="preserve">בשלבי עבודה. לא מוציאים דברים בשלבי עבודה. הוא קיבל את בקשתנו. אני חושב שהיום הגענו לקו. זה לא הגמר, זה לא הסוף. אנחנו נשים </w:t>
      </w:r>
      <w:bookmarkStart w:id="55" w:name="_ETM_Q1_1110000"/>
      <w:bookmarkEnd w:id="55"/>
      <w:r>
        <w:rPr>
          <w:rFonts w:hint="cs"/>
          <w:rtl/>
        </w:rPr>
        <w:t xml:space="preserve">פה עוד איזה שהוא "שפיל" לטובת הצרכנים, מתוך כוונה </w:t>
      </w:r>
      <w:proofErr w:type="spellStart"/>
      <w:r>
        <w:rPr>
          <w:rFonts w:hint="cs"/>
          <w:rtl/>
        </w:rPr>
        <w:t>אמיתית</w:t>
      </w:r>
      <w:proofErr w:type="spellEnd"/>
      <w:r>
        <w:rPr>
          <w:rFonts w:hint="cs"/>
          <w:rtl/>
        </w:rPr>
        <w:t xml:space="preserve"> שהחברות יבינו שיש להן חובה לתת שירות לציבור. עד היום לא היו לנו כלי אכיפה סבירים לדבר הזה, כי היה כתוב ברישיונות: "מענה תוך זמן סביר". אפשר למלא אנציקלופדיות לגבי סביר. </w:t>
      </w:r>
      <w:bookmarkStart w:id="56" w:name="_ETM_Q1_1132000"/>
      <w:bookmarkEnd w:id="56"/>
      <w:r>
        <w:rPr>
          <w:rFonts w:hint="cs"/>
          <w:rtl/>
        </w:rPr>
        <w:t xml:space="preserve"> </w:t>
      </w:r>
    </w:p>
    <w:p w:rsidR="00B43404" w:rsidRDefault="00B43404" w:rsidP="00B43404">
      <w:pPr>
        <w:rPr>
          <w:rFonts w:hint="cs"/>
          <w:rtl/>
        </w:rPr>
      </w:pPr>
    </w:p>
    <w:sdt>
      <w:sdtPr>
        <w:rPr>
          <w:rFonts w:hint="cs"/>
          <w:rtl/>
        </w:rPr>
        <w:alias w:val="דובר"/>
        <w:tag w:val="&lt;ID&gt;5295&lt;/ID&gt;&lt;Name&gt;נורית קורן - הליכוד&lt;/Name&gt;&lt;Data&gt;נורית קורן (הליכוד)&lt;/Data&gt;&lt;Shortcut&gt;נוקו&lt;/Shortcut&gt;&lt;MemberID&gt;2590&lt;/MemberID&gt;"/>
        <w:id w:val="1169453"/>
        <w:placeholder>
          <w:docPart w:val="4F3C44FFFBEC498491368E1FB6779E87"/>
        </w:placeholder>
      </w:sdtPr>
      <w:sdtContent>
        <w:p w:rsidR="00B43404" w:rsidRDefault="00B43404" w:rsidP="00B43404">
          <w:pPr>
            <w:pStyle w:val="a5"/>
            <w:keepNext/>
            <w:rPr>
              <w:rFonts w:hint="cs"/>
              <w:rtl/>
            </w:rPr>
          </w:pPr>
          <w:r>
            <w:rPr>
              <w:rFonts w:hint="cs"/>
              <w:rtl/>
            </w:rPr>
            <w:t>נורית קורן (הליכוד):</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זה גם יכול </w:t>
      </w:r>
      <w:bookmarkStart w:id="57" w:name="_ETM_Q1_1131000"/>
      <w:bookmarkEnd w:id="57"/>
      <w:r>
        <w:rPr>
          <w:rFonts w:hint="cs"/>
          <w:rtl/>
        </w:rPr>
        <w:t>להיות 40 דקות.</w:t>
      </w:r>
    </w:p>
    <w:p w:rsidR="00B43404" w:rsidRDefault="00B43404" w:rsidP="00B43404">
      <w:pPr>
        <w:rPr>
          <w:rFonts w:hint="cs"/>
          <w:rtl/>
        </w:rPr>
      </w:pPr>
    </w:p>
    <w:sdt>
      <w:sdtPr>
        <w:rPr>
          <w:rFonts w:hint="cs"/>
          <w:rtl/>
        </w:rPr>
        <w:alias w:val="אורח"/>
        <w:tag w:val="&lt;ID&gt;&lt;/ID&gt;&lt;Name&gt;מימון שמילה&lt;/Name&gt;&lt;Shortcut&gt;מישמ&lt;/Shortcut&gt;&lt;Title&gt;מנכ&quot;ל משרד התקשורת&lt;/Title&gt;"/>
        <w:id w:val="609937313"/>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זה גם יכול להיות יומיים. אנחנו לא מתכוונים שזה</w:t>
      </w:r>
      <w:bookmarkStart w:id="58" w:name="_ETM_Q1_1139000"/>
      <w:bookmarkEnd w:id="58"/>
      <w:r>
        <w:rPr>
          <w:rFonts w:hint="cs"/>
          <w:rtl/>
        </w:rPr>
        <w:t xml:space="preserve"> יהיה כך, לכן תחמנו והגדרנו לוחות זמנים. גם באנו בדברים עם החברות. זה לא איזה גרזן בלי שום </w:t>
      </w:r>
      <w:bookmarkStart w:id="59" w:name="_ETM_Q1_1144000"/>
      <w:bookmarkEnd w:id="59"/>
      <w:r>
        <w:rPr>
          <w:rFonts w:hint="cs"/>
          <w:rtl/>
        </w:rPr>
        <w:t xml:space="preserve">התחשבות. רגולטור צרך להיות וסת, צריך לעשות את הדברים נכון. אני חושב ששמנו פה הצעה נכונה, טובה. אני אומר שצריך </w:t>
      </w:r>
      <w:proofErr w:type="spellStart"/>
      <w:r>
        <w:rPr>
          <w:rFonts w:hint="cs"/>
          <w:rtl/>
        </w:rPr>
        <w:t>להחריג</w:t>
      </w:r>
      <w:proofErr w:type="spellEnd"/>
      <w:r>
        <w:rPr>
          <w:rFonts w:hint="cs"/>
          <w:rtl/>
        </w:rPr>
        <w:t xml:space="preserve"> את שוק התקשורת, אדוני. אנחנו בוודאי רוצים להיות תחת החוק של הגנת הצרכן, כמובן עם מגבלות </w:t>
      </w:r>
      <w:bookmarkStart w:id="60" w:name="_ETM_Q1_1162000"/>
      <w:bookmarkEnd w:id="60"/>
      <w:r>
        <w:rPr>
          <w:rFonts w:hint="cs"/>
          <w:rtl/>
        </w:rPr>
        <w:t>מסוימות. אני מציע לך שכל רגולטור שיש לו נתח שוק שהוא אחראי עליו, ילך כמו שהכרחת אותנו. תכריח. למי שלא, תיתן בחקיקה ראשית את ההוראות ברחל בתך הקטנה. חקיקה ראשית לא צריכה לרדת למיקרו של המיקרו של המיקרו. רגולטור שמתעסק בתחום</w:t>
      </w:r>
      <w:bookmarkStart w:id="61" w:name="_ETM_Q1_1180000"/>
      <w:bookmarkEnd w:id="61"/>
      <w:r>
        <w:rPr>
          <w:rFonts w:hint="cs"/>
          <w:rtl/>
        </w:rPr>
        <w:t xml:space="preserve"> כן צריך לעשות את זה. יש חברות סלולר היום שהתחרות שם מאוד גדולה. המחירים ירדו בצורה דרמטית. אנחנו אוהבים מחירים נמוכים. </w:t>
      </w:r>
    </w:p>
    <w:p w:rsidR="00B43404" w:rsidRDefault="00B43404" w:rsidP="00B43404">
      <w:pPr>
        <w:rPr>
          <w:rFonts w:hint="cs"/>
          <w:rtl/>
        </w:rPr>
      </w:pPr>
    </w:p>
    <w:bookmarkStart w:id="62" w:name="_ETM_Q1_1193000" w:displacedByCustomXml="next"/>
    <w:bookmarkEnd w:id="62" w:displacedByCustomXml="next"/>
    <w:sdt>
      <w:sdtPr>
        <w:rPr>
          <w:rFonts w:hint="cs"/>
          <w:rtl/>
        </w:rPr>
        <w:alias w:val="יור"/>
        <w:tag w:val="&lt;ID&gt;4637&lt;/ID&gt;&lt;Name&gt;איתן כבל - יו&quot;רַ&lt;/Name&gt;&lt;Data&gt;איתן כבל&lt;/Data&gt;&lt;Shortcut&gt;איכב&lt;/Shortcut&gt;"/>
        <w:id w:val="65958001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מסכים. זה דיון אחר.</w:t>
      </w:r>
    </w:p>
    <w:p w:rsidR="00B43404" w:rsidRDefault="00B43404" w:rsidP="00B43404">
      <w:pPr>
        <w:rPr>
          <w:rFonts w:hint="cs"/>
          <w:rtl/>
        </w:rPr>
      </w:pPr>
    </w:p>
    <w:sdt>
      <w:sdtPr>
        <w:rPr>
          <w:rFonts w:hint="cs"/>
          <w:rtl/>
        </w:rPr>
        <w:alias w:val="אורח"/>
        <w:tag w:val="&lt;ID&gt;&lt;/ID&gt;&lt;Name&gt;מימון שמילה&lt;/Name&gt;&lt;Shortcut&gt;מישמ&lt;/Shortcut&gt;&lt;Title&gt;מנכ&quot;ל משרד התקשורת&lt;/Title&gt;"/>
        <w:id w:val="94454757"/>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אנחנו כל הזמן עם אצבע על הדופק לראות איפה הקו האדום.</w:t>
      </w:r>
    </w:p>
    <w:p w:rsidR="00B43404" w:rsidRDefault="00B43404" w:rsidP="00B43404">
      <w:pPr>
        <w:rPr>
          <w:rFonts w:hint="cs"/>
          <w:rtl/>
        </w:rPr>
      </w:pPr>
    </w:p>
    <w:bookmarkStart w:id="63" w:name="_ETM_Q1_1205000" w:displacedByCustomXml="next"/>
    <w:bookmarkEnd w:id="63" w:displacedByCustomXml="next"/>
    <w:sdt>
      <w:sdtPr>
        <w:rPr>
          <w:rFonts w:hint="cs"/>
          <w:rtl/>
        </w:rPr>
        <w:alias w:val="יור"/>
        <w:tag w:val="&lt;ID&gt;4637&lt;/ID&gt;&lt;Name&gt;איתן כבל - יו&quot;רַ&lt;/Name&gt;&lt;Data&gt;איתן כבל&lt;/Data&gt;&lt;Shortcut&gt;איכב&lt;/Shortcut&gt;"/>
        <w:id w:val="-371620018"/>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רוצה לומר</w:t>
      </w:r>
      <w:bookmarkStart w:id="64" w:name="_ETM_Q1_1203000"/>
      <w:bookmarkEnd w:id="64"/>
      <w:r>
        <w:rPr>
          <w:rFonts w:hint="cs"/>
          <w:rtl/>
        </w:rPr>
        <w:t xml:space="preserve"> לאדוני שאני מקבל את ההתנצלות. זה אחד. דבר שני, אני רוצה להבהיר, כולם יהיו תחת החוק, אני לא יכול להוציא אף אחד. את הניהול של זה, ותיכף נדבר עליו, כל אחד יעשה בתחום המערכת שלו, פיקוח ודברים כאלה. למה אני מתכוון? אני רוצה שתבין, ואני אומר את זה גם לכולם כאן, קשה יותר ללחוץ כשזה חלק מחוק. תקשיב, אני חווה לחצים. יש כאן נציגי משרדים. אתמול קיימנו דיון עם חלק מהם. מתוך המשרד יש לחצים הפוכים על מה שמציגים. איך אומרים? אנחנו כבר בעולם אחר. למה? כי כל אחד בא, מפעיל את הלחץ שלו על שר, על מנכ"ל, על סמנכ"ל. כל אחד בא מהזווית שלו. יש דברים שצריכים להיות קופסא שחורה. אם מחר יסתבר מה שאתה אומר, חס וחלילה, יואיל השר לבוא ולשכנע. לשכנע לשנות חוק זה כבר הרבה יותר מורכב מתקנות, מצו, מכללים פנימיים, מרישיונות</w:t>
      </w:r>
      <w:bookmarkStart w:id="65" w:name="_ETM_Q1_1302000"/>
      <w:bookmarkEnd w:id="65"/>
      <w:r>
        <w:rPr>
          <w:rFonts w:hint="cs"/>
          <w:rtl/>
        </w:rPr>
        <w:t xml:space="preserve">. לכל אחד יש סוג רישיון או התנהלות שלו. אני </w:t>
      </w:r>
      <w:bookmarkStart w:id="66" w:name="_ETM_Q1_1303000"/>
      <w:bookmarkEnd w:id="66"/>
      <w:r>
        <w:rPr>
          <w:rFonts w:hint="cs"/>
          <w:rtl/>
        </w:rPr>
        <w:t xml:space="preserve">לא אסכים לזה. תבין, אתם אבן יסוד, אתם מסד מאוד מאוד מרכזי. אם אני נותן לך להיות בחוץ, למה שאני אכניס פנימה גופים אחרים? מה העניין? תקשיב, אתה נתת לי את התשובה. כבר היום ברישיונות כתוב. מישהו מנע ממך לפעול כדי לטפל בזה? ממך לא באופן אישי. מישהו מנע מהמשרד עד היום להסדיר את העניינים האלה? עובדה היא שעד שלא הגעתי והנחתי את הצעת החוק </w:t>
      </w:r>
      <w:bookmarkStart w:id="67" w:name="_ETM_Q1_1342000"/>
      <w:bookmarkEnd w:id="67"/>
      <w:r>
        <w:rPr>
          <w:rFonts w:hint="cs"/>
          <w:rtl/>
        </w:rPr>
        <w:t>דבר לא היה קורה. כמו שאני אומר, זה נושא שהוא מתפוצץ כבר. דרך אגב, לצערי, גם במשרדי הממשלה זה כבר הגיע למקום של רתיחה, כי כבר מבינים שאי אפשר להמשיך יותר עם העניין הזה באופן הזה. אני לא יודע אם ידעו לתת את המענה המלא</w:t>
      </w:r>
      <w:bookmarkStart w:id="68" w:name="_ETM_Q1_1370000"/>
      <w:bookmarkEnd w:id="68"/>
      <w:r>
        <w:rPr>
          <w:rFonts w:hint="cs"/>
          <w:rtl/>
        </w:rPr>
        <w:t xml:space="preserve">. גם שם לפני שש, שבע שנים הם התנגדו, כי התנאי להעביר את ה-3 </w:t>
      </w:r>
      <w:bookmarkStart w:id="69" w:name="_ETM_Q1_1372000"/>
      <w:bookmarkEnd w:id="69"/>
      <w:r>
        <w:rPr>
          <w:rFonts w:hint="cs"/>
          <w:rtl/>
        </w:rPr>
        <w:t xml:space="preserve">דקות היה שאני אוציא את משרדי הממשלה. זה היה דיון באולם נגב.  </w:t>
      </w:r>
    </w:p>
    <w:p w:rsidR="00B43404" w:rsidRDefault="00B43404" w:rsidP="00B43404">
      <w:pPr>
        <w:rPr>
          <w:rFonts w:hint="cs"/>
          <w:rtl/>
        </w:rPr>
      </w:pPr>
    </w:p>
    <w:p w:rsidR="00B43404" w:rsidRDefault="00B43404" w:rsidP="00B43404">
      <w:pPr>
        <w:rPr>
          <w:rFonts w:hint="cs"/>
          <w:rtl/>
        </w:rPr>
      </w:pPr>
      <w:r>
        <w:rPr>
          <w:rFonts w:hint="cs"/>
          <w:rtl/>
        </w:rPr>
        <w:t xml:space="preserve">יש כאן שתי נקודות מרכזיות, אני רוצה שאנחנו נעסוק בהן. קודם כל, </w:t>
      </w:r>
      <w:proofErr w:type="spellStart"/>
      <w:r>
        <w:rPr>
          <w:rFonts w:hint="cs"/>
          <w:rtl/>
        </w:rPr>
        <w:t>איתכם</w:t>
      </w:r>
      <w:proofErr w:type="spellEnd"/>
      <w:r>
        <w:rPr>
          <w:rFonts w:hint="cs"/>
          <w:rtl/>
        </w:rPr>
        <w:t xml:space="preserve">, שמילה. אדוני הסמנכ"ל, יש שתי נקודות. אחת, נוגעת ללוחות זמנים, כשבאופן עקרוני אין לי ויכוח </w:t>
      </w:r>
      <w:proofErr w:type="spellStart"/>
      <w:r>
        <w:rPr>
          <w:rFonts w:hint="cs"/>
          <w:rtl/>
        </w:rPr>
        <w:t>איתכם</w:t>
      </w:r>
      <w:proofErr w:type="spellEnd"/>
      <w:r>
        <w:rPr>
          <w:rFonts w:hint="cs"/>
          <w:rtl/>
        </w:rPr>
        <w:t xml:space="preserve">. זה </w:t>
      </w:r>
      <w:bookmarkStart w:id="70" w:name="_ETM_Q1_1412000"/>
      <w:bookmarkEnd w:id="70"/>
      <w:r>
        <w:rPr>
          <w:rFonts w:hint="cs"/>
          <w:rtl/>
        </w:rPr>
        <w:t xml:space="preserve">מהסיכום של ה-6 דקות. יש לי בעיה שאני עדיין לא נעול עליה, וזה עניין ה-85 אחוז, אבל לפני כן ביקשה חברתי חברת הכנסת נורית קורן להתייחס. יש כאן כמה גורמים. </w:t>
      </w:r>
      <w:bookmarkStart w:id="71" w:name="_ETM_Q1_1436000"/>
      <w:bookmarkEnd w:id="71"/>
      <w:r>
        <w:rPr>
          <w:rFonts w:hint="cs"/>
          <w:rtl/>
        </w:rPr>
        <w:t xml:space="preserve">נדמה לי שחברת חשמל תקפוץ, המים יקפצו, חברות כרטיסי האשראי מתחממות, עשו לי כבר כוויות בפנים מהקריאה של החומר. אני קראתי כל נייר. אפילו הייתי פטור לקרוא את </w:t>
      </w:r>
      <w:proofErr w:type="spellStart"/>
      <w:r>
        <w:rPr>
          <w:rFonts w:hint="cs"/>
          <w:rtl/>
        </w:rPr>
        <w:t>הכל</w:t>
      </w:r>
      <w:proofErr w:type="spellEnd"/>
      <w:r>
        <w:rPr>
          <w:rFonts w:hint="cs"/>
          <w:rtl/>
        </w:rPr>
        <w:t xml:space="preserve">, קראתי רק את </w:t>
      </w:r>
      <w:bookmarkStart w:id="72" w:name="_ETM_Q1_1468000"/>
      <w:bookmarkEnd w:id="72"/>
      <w:r>
        <w:rPr>
          <w:rFonts w:hint="cs"/>
          <w:rtl/>
        </w:rPr>
        <w:t xml:space="preserve">השורות התחתונות, כי את ההקדמה הבנתי לבד. בבקשה. </w:t>
      </w:r>
    </w:p>
    <w:p w:rsidR="00B43404" w:rsidRDefault="00B43404" w:rsidP="00B43404">
      <w:pPr>
        <w:rPr>
          <w:rFonts w:hint="cs"/>
          <w:rtl/>
        </w:rPr>
      </w:pPr>
    </w:p>
    <w:sdt>
      <w:sdtPr>
        <w:rPr>
          <w:rFonts w:hint="cs"/>
          <w:rtl/>
        </w:rPr>
        <w:alias w:val="דובר"/>
        <w:tag w:val="&lt;ID&gt;5295&lt;/ID&gt;&lt;Name&gt;נורית קורן - הליכוד&lt;/Name&gt;&lt;Data&gt;נורית קורן (הליכוד)&lt;/Data&gt;&lt;Shortcut&gt;נוקו&lt;/Shortcut&gt;&lt;MemberID&gt;2590&lt;/MemberID&gt;"/>
        <w:id w:val="638232728"/>
        <w:placeholder>
          <w:docPart w:val="4F3C44FFFBEC498491368E1FB6779E87"/>
        </w:placeholder>
      </w:sdtPr>
      <w:sdtContent>
        <w:p w:rsidR="00B43404" w:rsidRDefault="00B43404" w:rsidP="00B43404">
          <w:pPr>
            <w:pStyle w:val="a5"/>
            <w:keepNext/>
            <w:rPr>
              <w:rFonts w:hint="cs"/>
              <w:rtl/>
            </w:rPr>
          </w:pPr>
          <w:r>
            <w:rPr>
              <w:rFonts w:hint="cs"/>
              <w:rtl/>
            </w:rPr>
            <w:t>נורית קורן (הליכוד):</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אדוני היושב-ראש, מאוד חשוב הנושא הזה של אזרחים </w:t>
      </w:r>
      <w:bookmarkStart w:id="73" w:name="_ETM_Q1_1485000"/>
      <w:bookmarkEnd w:id="73"/>
      <w:r>
        <w:rPr>
          <w:rFonts w:hint="cs"/>
          <w:rtl/>
        </w:rPr>
        <w:t xml:space="preserve">שממתינים, אם למשרדי ממשלה, אם לחברות מסחריות אחרות. ברור שכשרוצים אותך, אז איך שאתה מתקשר ישר מנתבים אותך, ישר יש מוקדן שמקבל אותך, מציע לך את כל ההצעות, סוגר </w:t>
      </w:r>
      <w:proofErr w:type="spellStart"/>
      <w:r>
        <w:rPr>
          <w:rFonts w:hint="cs"/>
          <w:rtl/>
        </w:rPr>
        <w:t>איתך</w:t>
      </w:r>
      <w:proofErr w:type="spellEnd"/>
      <w:r>
        <w:rPr>
          <w:rFonts w:hint="cs"/>
          <w:rtl/>
        </w:rPr>
        <w:t xml:space="preserve"> עסקה. כשאתה רוצה לחזור, </w:t>
      </w:r>
      <w:bookmarkStart w:id="74" w:name="_ETM_Q1_1503000"/>
      <w:bookmarkEnd w:id="74"/>
      <w:r>
        <w:rPr>
          <w:rFonts w:hint="cs"/>
          <w:rtl/>
        </w:rPr>
        <w:t>כשאתה רוצה לברר משהו, אין עם מי לדבר. אני חושבת שהדוגמה הטובה ביותר היא במה שאני נתקלת פה עם העוזרים שלי ו</w:t>
      </w:r>
      <w:bookmarkStart w:id="75" w:name="_ETM_Q1_1509000"/>
      <w:bookmarkEnd w:id="75"/>
      <w:r>
        <w:rPr>
          <w:rFonts w:hint="cs"/>
          <w:rtl/>
        </w:rPr>
        <w:t xml:space="preserve">גם אני בעצמי. כשנכנסתי לכנסת הייתי צריכה להביא כתובת של חברת ביטוח לגמל, לפנסיה, לקופת תגמולים. לקח לי 40 דקות. מבאר שבע עד הרצליה לא ניתן לי מענה. איך החברות פותרות את הדבר הזה? </w:t>
      </w:r>
      <w:bookmarkStart w:id="76" w:name="_ETM_Q1_1532000"/>
      <w:bookmarkEnd w:id="76"/>
      <w:r>
        <w:rPr>
          <w:rFonts w:hint="cs"/>
          <w:rtl/>
        </w:rPr>
        <w:t xml:space="preserve">עונים לך איך שאתה מצלצל, אבל אז מנתבים אותך לאיזה שיחה אתה רוצה, לאיזה מוקד אתה צריך ואתה ממתין. החברות אומרות שהן עומדות בגדר </w:t>
      </w:r>
      <w:bookmarkStart w:id="77" w:name="_ETM_Q1_1551000"/>
      <w:bookmarkEnd w:id="77"/>
      <w:r>
        <w:rPr>
          <w:rFonts w:hint="cs"/>
          <w:rtl/>
        </w:rPr>
        <w:t xml:space="preserve">החוק, כי הן ענו, מישהו ניתב אותך, אבל אף אחד לא רואה את זה שאחר כך אתה ממתין. אני אומרת לכם, 40 דקות על </w:t>
      </w:r>
      <w:bookmarkStart w:id="78" w:name="_ETM_Q1_1558000"/>
      <w:bookmarkEnd w:id="78"/>
      <w:r>
        <w:rPr>
          <w:rFonts w:hint="cs"/>
          <w:rtl/>
        </w:rPr>
        <w:t>השעון המתנתי. זה נורא. כל פעם אני חווה את זה עם עוזר חדש שנקלט אצלי. אותו סיפור בחברות הסלולאריות. זה צריך להיפסק. אנחנו צריכים לקבל מענה מיד, לא "רג</w:t>
      </w:r>
      <w:bookmarkStart w:id="79" w:name="_ETM_Q1_1572000"/>
      <w:bookmarkEnd w:id="79"/>
      <w:r>
        <w:rPr>
          <w:rFonts w:hint="cs"/>
          <w:rtl/>
        </w:rPr>
        <w:t>ע, זה לא אצלנו, זה</w:t>
      </w:r>
      <w:bookmarkStart w:id="80" w:name="_ETM_Q1_1577000"/>
      <w:bookmarkEnd w:id="80"/>
      <w:r>
        <w:rPr>
          <w:rFonts w:hint="cs"/>
          <w:rtl/>
        </w:rPr>
        <w:t xml:space="preserve"> אצל מישהו אחר" ואז מעבירים. </w:t>
      </w:r>
    </w:p>
    <w:p w:rsidR="00B43404" w:rsidRDefault="00B43404" w:rsidP="00B43404">
      <w:pPr>
        <w:rPr>
          <w:rFonts w:hint="cs"/>
          <w:rtl/>
        </w:rPr>
      </w:pPr>
    </w:p>
    <w:p w:rsidR="00B43404" w:rsidRDefault="00B43404" w:rsidP="00B43404">
      <w:pPr>
        <w:rPr>
          <w:rFonts w:hint="cs"/>
          <w:rtl/>
        </w:rPr>
      </w:pPr>
      <w:r>
        <w:rPr>
          <w:rFonts w:hint="cs"/>
          <w:rtl/>
        </w:rPr>
        <w:t xml:space="preserve">במשרדי הממשלה </w:t>
      </w:r>
      <w:bookmarkStart w:id="81" w:name="_ETM_Q1_1575000"/>
      <w:bookmarkEnd w:id="81"/>
      <w:r>
        <w:rPr>
          <w:rFonts w:hint="cs"/>
          <w:rtl/>
        </w:rPr>
        <w:t xml:space="preserve">זו הקטסטרופה הכי גדולה. שם אין בכלל מענה. הטלפון מצלצל ומצלצל ואף אחד לא עונה. זה הדבר הכי גרוע שיכול להיות. הגיע הזמן, אנחנו נמצאים היום בעידן דיגיטלי. אתמול העברנו בקריאה ראשונה </w:t>
      </w:r>
      <w:bookmarkStart w:id="82" w:name="_ETM_Q1_1592000"/>
      <w:bookmarkEnd w:id="82"/>
      <w:r>
        <w:rPr>
          <w:rFonts w:hint="cs"/>
          <w:rtl/>
        </w:rPr>
        <w:t xml:space="preserve">מענה דרך האינטרנט, אבל זה לא פותר את הבעיה. מה עם האזרחים הוותיקים שלנו שלא </w:t>
      </w:r>
      <w:bookmarkStart w:id="83" w:name="_ETM_Q1_1596000"/>
      <w:bookmarkEnd w:id="83"/>
      <w:r>
        <w:rPr>
          <w:rFonts w:hint="cs"/>
          <w:rtl/>
        </w:rPr>
        <w:t xml:space="preserve">יודעים איך להתנהל? עזבו שמוכרים להם כל מיני דברים דרך הטלפון וכשהם רוצים להחזיר אין </w:t>
      </w:r>
      <w:bookmarkStart w:id="84" w:name="_ETM_Q1_1606000"/>
      <w:bookmarkEnd w:id="84"/>
      <w:r>
        <w:rPr>
          <w:rFonts w:hint="cs"/>
          <w:rtl/>
        </w:rPr>
        <w:t xml:space="preserve">מענה. כולנו צריכים להתייצב עם החוק הזה. צריך לשים לב שהמענה הראשוני יהיה תחום בזמן, רק שאחר כך תתחיל הספירה. </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174024943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תודה רבה. נתחיל </w:t>
      </w:r>
      <w:bookmarkStart w:id="85" w:name="_ETM_Q1_1637000"/>
      <w:bookmarkEnd w:id="85"/>
      <w:proofErr w:type="spellStart"/>
      <w:r>
        <w:rPr>
          <w:rFonts w:hint="cs"/>
          <w:rtl/>
        </w:rPr>
        <w:t>איתכם</w:t>
      </w:r>
      <w:proofErr w:type="spellEnd"/>
      <w:r>
        <w:rPr>
          <w:rFonts w:hint="cs"/>
          <w:rtl/>
        </w:rPr>
        <w:t xml:space="preserve">, כיוון שאתם לבנה מרכזית בעניין. יש לנו שתי נקודות. על הזמנים אין לי את הוויכוח, הבעיה שלי היא עם המדידה. עם ה-85% יש לי פעמיים בעיה. תיכף תתייחס </w:t>
      </w:r>
      <w:bookmarkStart w:id="86" w:name="_ETM_Q1_1650000"/>
      <w:bookmarkEnd w:id="86"/>
      <w:r>
        <w:rPr>
          <w:rFonts w:hint="cs"/>
          <w:rtl/>
        </w:rPr>
        <w:t xml:space="preserve">מירב, היועצת המשפטית, לגבי האופן של המדידה. זה פתח שתמיד אתה יכול להגיד שהוא מעבר ל85%. אם אני לא יודע, שמילה, "לנעול", "לנעוץ", אני הופך את החוק לאות מתה. תיכף נעסוק גם </w:t>
      </w:r>
      <w:bookmarkStart w:id="87" w:name="_ETM_Q1_1690000"/>
      <w:bookmarkEnd w:id="87"/>
      <w:r>
        <w:rPr>
          <w:rFonts w:hint="cs"/>
          <w:rtl/>
        </w:rPr>
        <w:t xml:space="preserve">בעניין של חוטא נשכר, הפרה משתלמת, שגם זה מצב שאותו צריך למנוע. </w:t>
      </w:r>
    </w:p>
    <w:p w:rsidR="00B43404" w:rsidRDefault="00B43404" w:rsidP="00B43404">
      <w:pPr>
        <w:rPr>
          <w:rFonts w:hint="cs"/>
          <w:rtl/>
        </w:rPr>
      </w:pPr>
    </w:p>
    <w:sdt>
      <w:sdtPr>
        <w:rPr>
          <w:rFonts w:hint="cs"/>
          <w:rtl/>
        </w:rPr>
        <w:alias w:val="אורח"/>
        <w:tag w:val="&lt;ID&gt;&lt;/ID&gt;&lt;Name&gt;מימון שמילה&lt;/Name&gt;&lt;Shortcut&gt;מישמ&lt;/Shortcut&gt;&lt;Title&gt;סמנכ&quot;ל משרד התקשורת&lt;/Title&gt;"/>
        <w:id w:val="1881514397"/>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כשיצאנו לדרך לפני 5 שנים היינו בטוחים שצריך להגדיר זמן אבסולוטי, לא משנה אם זה 20 דקות, 7 דקות, 8 </w:t>
      </w:r>
      <w:bookmarkStart w:id="88" w:name="_ETM_Q1_1720000"/>
      <w:bookmarkEnd w:id="88"/>
      <w:r>
        <w:rPr>
          <w:rFonts w:hint="cs"/>
          <w:rtl/>
        </w:rPr>
        <w:t xml:space="preserve">דקות, כאשר מעבר לנקודת הזמן הזאת זו הפרה של הוראות הרישיון.  אז הבנו שיכולים להיות מקרים חריגים, מקרים בלתי נצפים, מקרים שבהם מישהו </w:t>
      </w:r>
      <w:bookmarkStart w:id="89" w:name="_ETM_Q1_1734000"/>
      <w:bookmarkEnd w:id="89"/>
      <w:r>
        <w:rPr>
          <w:rFonts w:hint="cs"/>
          <w:rtl/>
        </w:rPr>
        <w:t>מושך את השיחה יותר מידי זמן ואין מספיק אנשים.</w:t>
      </w:r>
    </w:p>
    <w:p w:rsidR="00B43404" w:rsidRDefault="00B43404" w:rsidP="00B43404">
      <w:pPr>
        <w:rPr>
          <w:rFonts w:hint="cs"/>
          <w:rtl/>
        </w:rPr>
      </w:pPr>
    </w:p>
    <w:bookmarkStart w:id="90" w:name="_ETM_Q1_1733000" w:displacedByCustomXml="next"/>
    <w:bookmarkEnd w:id="90" w:displacedByCustomXml="next"/>
    <w:sdt>
      <w:sdtPr>
        <w:rPr>
          <w:rFonts w:hint="cs"/>
          <w:rtl/>
        </w:rPr>
        <w:alias w:val="יור"/>
        <w:tag w:val="&lt;ID&gt;4637&lt;/ID&gt;&lt;Name&gt;איתן כבל - יו&quot;רַ&lt;/Name&gt;&lt;Data&gt;איתן כבל&lt;/Data&gt;&lt;Shortcut&gt;איכב&lt;/Shortcut&gt;"/>
        <w:id w:val="-173600802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יש לי בקשה. הדיון הזה כבר התקיים. אנחנו </w:t>
      </w:r>
      <w:bookmarkStart w:id="91" w:name="_ETM_Q1_1747000"/>
      <w:bookmarkEnd w:id="91"/>
      <w:r>
        <w:rPr>
          <w:rFonts w:hint="cs"/>
          <w:rtl/>
        </w:rPr>
        <w:t>לא עוסקים בקטסטרופות. היה לי את זה לפני כמה שבועות בסערה הגדולה, בניסיון</w:t>
      </w:r>
      <w:bookmarkStart w:id="92" w:name="_ETM_Q1_1756000"/>
      <w:bookmarkEnd w:id="92"/>
      <w:r>
        <w:rPr>
          <w:rFonts w:hint="cs"/>
          <w:rtl/>
        </w:rPr>
        <w:t xml:space="preserve"> להשיג את חברת החשמל. </w:t>
      </w:r>
      <w:proofErr w:type="spellStart"/>
      <w:r>
        <w:rPr>
          <w:rFonts w:hint="cs"/>
          <w:rtl/>
        </w:rPr>
        <w:t>כשהכל</w:t>
      </w:r>
      <w:proofErr w:type="spellEnd"/>
      <w:r>
        <w:rPr>
          <w:rFonts w:hint="cs"/>
          <w:rtl/>
        </w:rPr>
        <w:t xml:space="preserve"> רועם ומתפוצץ מסביב, </w:t>
      </w:r>
      <w:bookmarkStart w:id="93" w:name="_ETM_Q1_1760000"/>
      <w:bookmarkEnd w:id="93"/>
      <w:r>
        <w:rPr>
          <w:rFonts w:hint="cs"/>
          <w:rtl/>
        </w:rPr>
        <w:t xml:space="preserve">כנראה שלא הייתי היחיד שהתנתק לו הקו. אני אפילו מוכן לדבר על זה שחברה מסוימת עושה מבצע, למרות שבאותו יום נערכים לא לענות לאף אחד. ההיערכות בגופים המקבילים היא לא </w:t>
      </w:r>
      <w:bookmarkStart w:id="94" w:name="_ETM_Q1_1778000"/>
      <w:bookmarkEnd w:id="94"/>
      <w:r>
        <w:rPr>
          <w:rFonts w:hint="cs"/>
          <w:rtl/>
        </w:rPr>
        <w:t xml:space="preserve">לענות, שלא חס וחלילה עוד יצטרכו </w:t>
      </w:r>
      <w:bookmarkStart w:id="95" w:name="_ETM_Q1_1780000"/>
      <w:bookmarkEnd w:id="95"/>
      <w:r>
        <w:rPr>
          <w:rFonts w:hint="cs"/>
          <w:rtl/>
        </w:rPr>
        <w:t>להיענות. אבל עזוב, זה דיון בפני עצמו. לא תהיה שום היערכות ושום כלום.</w:t>
      </w:r>
    </w:p>
    <w:p w:rsidR="00B43404" w:rsidRDefault="00B43404" w:rsidP="00B43404">
      <w:pPr>
        <w:rPr>
          <w:rFonts w:hint="cs"/>
          <w:rtl/>
        </w:rPr>
      </w:pPr>
    </w:p>
    <w:bookmarkStart w:id="96" w:name="_ETM_Q1_1783000" w:displacedByCustomXml="next"/>
    <w:bookmarkEnd w:id="96" w:displacedByCustomXml="next"/>
    <w:sdt>
      <w:sdtPr>
        <w:rPr>
          <w:rFonts w:hint="cs"/>
          <w:rtl/>
        </w:rPr>
        <w:alias w:val="אורח"/>
        <w:tag w:val="&lt;ID&gt;&lt;/ID&gt;&lt;Name&gt;מימון שמילה&lt;/Name&gt;&lt;Shortcut&gt;מישמ&lt;/Shortcut&gt;&lt;Title&gt;סמנכ&quot;ל משרד התקשורת&lt;/Title&gt;"/>
        <w:id w:val="-110057230"/>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כדי לעבור היום מחברה א' לחברה ב'</w:t>
      </w:r>
      <w:bookmarkStart w:id="97" w:name="_ETM_Q1_1796000"/>
      <w:bookmarkEnd w:id="97"/>
      <w:r>
        <w:rPr>
          <w:rFonts w:hint="cs"/>
          <w:rtl/>
        </w:rPr>
        <w:t xml:space="preserve"> בסלולר, אתה לא צריך להתקשר לחברה שאתה רוצה לעבור ממנה, אתה מתקשר </w:t>
      </w:r>
      <w:bookmarkStart w:id="98" w:name="_ETM_Q1_1802000"/>
      <w:bookmarkEnd w:id="98"/>
      <w:r>
        <w:rPr>
          <w:rFonts w:hint="cs"/>
          <w:rtl/>
        </w:rPr>
        <w:t xml:space="preserve">לחברה שאתה רוצה להגיע אליה, כאשר תוך חצי שעה אתה שם. </w:t>
      </w:r>
      <w:bookmarkStart w:id="99" w:name="_ETM_Q1_1805000"/>
      <w:bookmarkEnd w:id="99"/>
      <w:r>
        <w:rPr>
          <w:rFonts w:hint="cs"/>
          <w:rtl/>
        </w:rPr>
        <w:t xml:space="preserve">מה שלפעמים הציבור עושה זה שלפני שהוא עושה את המהלך </w:t>
      </w:r>
      <w:bookmarkStart w:id="100" w:name="_ETM_Q1_1809000"/>
      <w:bookmarkEnd w:id="100"/>
      <w:r>
        <w:rPr>
          <w:rFonts w:hint="cs"/>
          <w:rtl/>
        </w:rPr>
        <w:t xml:space="preserve">הזה הוא מתקשר לחברה שלו ואומר: תנסו לתת </w:t>
      </w:r>
      <w:bookmarkStart w:id="101" w:name="_ETM_Q1_1807000"/>
      <w:bookmarkEnd w:id="101"/>
      <w:r>
        <w:rPr>
          <w:rFonts w:hint="cs"/>
          <w:rtl/>
        </w:rPr>
        <w:t xml:space="preserve">לי, תנסו לשכנע אותי. </w:t>
      </w:r>
    </w:p>
    <w:p w:rsidR="00B43404" w:rsidRDefault="00B43404" w:rsidP="00B43404">
      <w:pPr>
        <w:rPr>
          <w:rFonts w:hint="cs"/>
          <w:rtl/>
        </w:rPr>
      </w:pPr>
    </w:p>
    <w:bookmarkStart w:id="102" w:name="_ETM_Q1_1814000" w:displacedByCustomXml="next"/>
    <w:bookmarkEnd w:id="102" w:displacedByCustomXml="next"/>
    <w:sdt>
      <w:sdtPr>
        <w:rPr>
          <w:rFonts w:hint="cs"/>
          <w:rtl/>
        </w:rPr>
        <w:alias w:val="יור"/>
        <w:tag w:val="&lt;ID&gt;4637&lt;/ID&gt;&lt;Name&gt;איתן כבל - יו&quot;רַ&lt;/Name&gt;&lt;Data&gt;איתן כבל&lt;/Data&gt;&lt;Shortcut&gt;איכב&lt;/Shortcut&gt;"/>
        <w:id w:val="83765433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איך אתה נותן לי את המענה שלא עובדים עלינו? שאנחנו לא נצא טיפשים</w:t>
      </w:r>
      <w:bookmarkStart w:id="103" w:name="_ETM_Q1_1821000"/>
      <w:bookmarkEnd w:id="103"/>
      <w:r>
        <w:rPr>
          <w:rFonts w:hint="cs"/>
          <w:rtl/>
        </w:rPr>
        <w:t xml:space="preserve"> בסוף.</w:t>
      </w:r>
    </w:p>
    <w:p w:rsidR="00B43404" w:rsidRDefault="00B43404" w:rsidP="00B43404">
      <w:pPr>
        <w:rPr>
          <w:rFonts w:hint="cs"/>
          <w:rtl/>
        </w:rPr>
      </w:pPr>
    </w:p>
    <w:sdt>
      <w:sdtPr>
        <w:rPr>
          <w:rFonts w:hint="cs"/>
          <w:rtl/>
        </w:rPr>
        <w:alias w:val="אורח"/>
        <w:tag w:val="&lt;ID&gt;&lt;/ID&gt;&lt;Name&gt;מימון שמילה&lt;/Name&gt;&lt;Shortcut&gt;מישמ&lt;/Shortcut&gt;&lt;Title&gt;סמנכ&quot;ל משרד התקשורת&lt;/Title&gt;"/>
        <w:id w:val="-1816484447"/>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אל"ף, אני לא אוהב להיות טיפש אף פעם. בטח </w:t>
      </w:r>
      <w:bookmarkStart w:id="104" w:name="_ETM_Q1_1823000"/>
      <w:bookmarkEnd w:id="104"/>
      <w:r>
        <w:rPr>
          <w:rFonts w:hint="cs"/>
          <w:rtl/>
        </w:rPr>
        <w:t xml:space="preserve">גם לא נצא מפה טיפשים. נתנו לזה שני מענים בהוראות שקבענו. אחד, קבענו זמן ממוצע של 3 דקות. יהיה זמן ממוצע שיימדד אחת לחודשיים על כל השיחות שהיו. </w:t>
      </w:r>
      <w:bookmarkStart w:id="105" w:name="_ETM_Q1_1841000"/>
      <w:bookmarkEnd w:id="105"/>
      <w:r>
        <w:rPr>
          <w:rFonts w:hint="cs"/>
          <w:rtl/>
        </w:rPr>
        <w:t xml:space="preserve">אם היו הרבה חריגות מעבר ל-85% והרבה שיחות נמשכו 9 דקות, 8 דקות, או אפילו </w:t>
      </w:r>
      <w:bookmarkStart w:id="106" w:name="_ETM_Q1_1851000"/>
      <w:bookmarkEnd w:id="106"/>
      <w:r>
        <w:rPr>
          <w:rFonts w:hint="cs"/>
          <w:rtl/>
        </w:rPr>
        <w:t xml:space="preserve">יותר, מולן תצטרכנה להיות שיחות שיגמדו את זה כדי שיהיה ממוצע של 3 דקות. זה אומר שרוב השיחות לא יהיו 6 דקות. 85% עד 6 דקות. זה לא 6 דקות, </w:t>
      </w:r>
      <w:bookmarkStart w:id="107" w:name="_ETM_Q1_1863000"/>
      <w:bookmarkEnd w:id="107"/>
      <w:r>
        <w:rPr>
          <w:rFonts w:hint="cs"/>
          <w:rtl/>
        </w:rPr>
        <w:t xml:space="preserve">זה עד 6 דקות. אנחנו נצטרך למדוד. יושב לימיני איתן שנכנס להיות סמנכ"ל הפיתוח של המשרד. יש לו יכולת. הוא יקבל דוחות מכל החברות על כל השיחות שהתבצעו שם מידי יום, מידי שבוע. אחת לשבועיים </w:t>
      </w:r>
      <w:bookmarkStart w:id="108" w:name="_ETM_Q1_1880000"/>
      <w:bookmarkEnd w:id="108"/>
      <w:r>
        <w:rPr>
          <w:rFonts w:hint="cs"/>
          <w:rtl/>
        </w:rPr>
        <w:t xml:space="preserve">אנחנו נבדוק את התוצאות האלו. אם נראה שחברה לא עומדת ב-3 דקות וגם חורגת מה-85%, יש לנו יכולת לטפל בזה </w:t>
      </w:r>
      <w:bookmarkStart w:id="109" w:name="_ETM_Q1_1888000"/>
      <w:bookmarkEnd w:id="109"/>
      <w:r>
        <w:rPr>
          <w:rFonts w:hint="cs"/>
          <w:rtl/>
        </w:rPr>
        <w:t xml:space="preserve">כבר היום בהוראות. לא צריך את ההפרה המשתלמת לנושא הזה, יש לנו היום כללי אכיפה שאנחנו מסוגלים לטפל. </w:t>
      </w:r>
      <w:bookmarkStart w:id="110" w:name="_ETM_Q1_1906000"/>
      <w:bookmarkEnd w:id="110"/>
      <w:r>
        <w:rPr>
          <w:rFonts w:hint="cs"/>
          <w:rtl/>
        </w:rPr>
        <w:t xml:space="preserve">פעמיים נקנסה חברה במדינת ישראל, חברת תקשורת, במיליון 300, אחרי זה במיליון 600. זה הזיז את הדברים שם. פתאום הם השתפרו. היום זה קצת השתנה וצריך לטפל בזה עוד פעם. בסוף זה </w:t>
      </w:r>
      <w:bookmarkStart w:id="111" w:name="_ETM_Q1_1922000"/>
      <w:bookmarkEnd w:id="111"/>
      <w:r>
        <w:rPr>
          <w:rFonts w:hint="cs"/>
          <w:rtl/>
        </w:rPr>
        <w:t xml:space="preserve">תיקון ועוד תיקון ועוד תיקון. אני הייתי שמח שתהיה מילה אחת </w:t>
      </w:r>
      <w:bookmarkStart w:id="112" w:name="_ETM_Q1_1927000"/>
      <w:bookmarkEnd w:id="112"/>
      <w:r>
        <w:rPr>
          <w:rFonts w:hint="cs"/>
          <w:rtl/>
        </w:rPr>
        <w:t xml:space="preserve">כמו בעשרת הדיברות. הייתי שמח שיהיה כתוב: תן שירות נורמאלי או טוב לצרכן. </w:t>
      </w:r>
      <w:bookmarkStart w:id="113" w:name="_ETM_Q1_1933000"/>
      <w:bookmarkEnd w:id="113"/>
      <w:r>
        <w:rPr>
          <w:rFonts w:hint="cs"/>
          <w:rtl/>
        </w:rPr>
        <w:t>לצערנו, זה התדרדר למצב שאנחנו צריכים להיכנס למיקרו רגולציה.</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10362352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אחר כך בוכים למה יש רגולציה. </w:t>
      </w:r>
    </w:p>
    <w:p w:rsidR="00B43404" w:rsidRDefault="00B43404" w:rsidP="00B43404">
      <w:pPr>
        <w:rPr>
          <w:rFonts w:hint="cs"/>
          <w:rtl/>
        </w:rPr>
      </w:pPr>
    </w:p>
    <w:sdt>
      <w:sdtPr>
        <w:rPr>
          <w:rFonts w:hint="cs"/>
          <w:rtl/>
        </w:rPr>
        <w:alias w:val="אורח"/>
        <w:tag w:val="&lt;ID&gt;&lt;/ID&gt;&lt;Name&gt;מימון שמילה&lt;/Name&gt;&lt;Shortcut&gt;מישמ&lt;/Shortcut&gt;&lt;Title&gt;סמנכ&quot;ל משרד התקשורת&lt;/Title&gt;"/>
        <w:id w:val="1482272343"/>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bookmarkStart w:id="114" w:name="_ETM_Q1_1946000"/>
      <w:bookmarkEnd w:id="114"/>
      <w:r>
        <w:rPr>
          <w:rFonts w:hint="cs"/>
          <w:rtl/>
        </w:rPr>
        <w:t xml:space="preserve">ורוצים להפסיק את הנטל הרגולטורי. </w:t>
      </w:r>
      <w:bookmarkStart w:id="115" w:name="_ETM_Q1_1949000"/>
      <w:bookmarkEnd w:id="115"/>
      <w:r>
        <w:rPr>
          <w:rFonts w:hint="cs"/>
          <w:rtl/>
        </w:rPr>
        <w:t>אנחנו בשני כובעים במשרד. מצד אחד, אני כל הזמן</w:t>
      </w:r>
      <w:bookmarkStart w:id="116" w:name="_ETM_Q1_1948000"/>
      <w:bookmarkEnd w:id="116"/>
      <w:r>
        <w:rPr>
          <w:rFonts w:hint="cs"/>
          <w:rtl/>
        </w:rPr>
        <w:t xml:space="preserve"> רוצה להוריד נטל רגולטורי, אבל מצד שני, אני נאלץ לקבוע עוד רגולציה. אני</w:t>
      </w:r>
      <w:bookmarkStart w:id="117" w:name="_ETM_Q1_1952000"/>
      <w:bookmarkEnd w:id="117"/>
      <w:r>
        <w:rPr>
          <w:rFonts w:hint="cs"/>
          <w:rtl/>
        </w:rPr>
        <w:t xml:space="preserve"> אומר לחברות שיושבות פה, אתם רוצים פחות רגולציה? תנו שירותים, תנו מענה כמו שצריך לצרכן. כאשר אני אומר 85%, אני</w:t>
      </w:r>
      <w:bookmarkStart w:id="118" w:name="_ETM_Q1_1966000"/>
      <w:bookmarkEnd w:id="118"/>
      <w:r>
        <w:rPr>
          <w:rFonts w:hint="cs"/>
          <w:rtl/>
        </w:rPr>
        <w:t xml:space="preserve"> חושב שזה איזון. זו נקודה שאנחנו נבחן ונראה שהיא עובדת. אם זה לא יעבוד, נצטרך לחזור</w:t>
      </w:r>
      <w:bookmarkStart w:id="119" w:name="_ETM_Q1_1971000"/>
      <w:bookmarkEnd w:id="119"/>
      <w:r>
        <w:rPr>
          <w:rFonts w:hint="cs"/>
          <w:rtl/>
        </w:rPr>
        <w:t xml:space="preserve"> ולתקן את זה עוד פעם. זה מה שנוח ברישיונות יותר מאשר חקיקה. </w:t>
      </w:r>
    </w:p>
    <w:p w:rsidR="00B43404" w:rsidRDefault="00B43404" w:rsidP="00B43404">
      <w:pPr>
        <w:ind w:firstLine="0"/>
        <w:rPr>
          <w:rFonts w:hint="cs"/>
          <w:rtl/>
        </w:rPr>
      </w:pPr>
    </w:p>
    <w:bookmarkStart w:id="120" w:name="_ETM_Q1_1980000" w:displacedByCustomXml="next"/>
    <w:bookmarkEnd w:id="120" w:displacedByCustomXml="next"/>
    <w:sdt>
      <w:sdtPr>
        <w:rPr>
          <w:rFonts w:hint="cs"/>
          <w:rtl/>
        </w:rPr>
        <w:alias w:val="יור"/>
        <w:tag w:val="&lt;ID&gt;4637&lt;/ID&gt;&lt;Name&gt;איתן כבל - יו&quot;רַ&lt;/Name&gt;&lt;Data&gt;איתן כבל&lt;/Data&gt;&lt;Shortcut&gt;איכב&lt;/Shortcut&gt;"/>
        <w:id w:val="84343604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כמה פעמים החליפו </w:t>
      </w:r>
      <w:bookmarkStart w:id="121" w:name="_ETM_Q1_1983000"/>
      <w:bookmarkEnd w:id="121"/>
      <w:r>
        <w:rPr>
          <w:rFonts w:hint="cs"/>
          <w:rtl/>
        </w:rPr>
        <w:t xml:space="preserve">את עשרת הדיברות? </w:t>
      </w:r>
    </w:p>
    <w:p w:rsidR="00B43404" w:rsidRDefault="00B43404" w:rsidP="00B43404">
      <w:pPr>
        <w:rPr>
          <w:rFonts w:hint="cs"/>
          <w:rtl/>
        </w:rPr>
      </w:pPr>
    </w:p>
    <w:sdt>
      <w:sdtPr>
        <w:rPr>
          <w:rFonts w:hint="cs"/>
          <w:rtl/>
        </w:rPr>
        <w:alias w:val="אורח"/>
        <w:tag w:val="&lt;ID&gt;&lt;/ID&gt;&lt;Name&gt;מימון שמילה&lt;/Name&gt;&lt;Shortcut&gt;מישמ&lt;/Shortcut&gt;&lt;Title&gt;סמנכ&quot;ל משרד התקשורת&lt;/Title&gt;"/>
        <w:id w:val="1900554840"/>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לא החליפו</w:t>
      </w:r>
      <w:bookmarkStart w:id="122" w:name="_ETM_Q1_1984000"/>
      <w:bookmarkEnd w:id="122"/>
      <w:r>
        <w:rPr>
          <w:rFonts w:hint="cs"/>
          <w:rtl/>
        </w:rPr>
        <w:t xml:space="preserve">. שברו וכתבו חדש. </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74045062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ועדיין כתבו את אותן עשרת דיברות גם במתוקנות. למה? כי זה מתווה את הדרך. אחר כך כתוב שבעים פנים לתורה. אני לא רוצה שבעים פנים לתורה, שכל אחד יתחיל לפרש את </w:t>
      </w:r>
      <w:bookmarkStart w:id="123" w:name="_ETM_Q1_2016000"/>
      <w:bookmarkEnd w:id="123"/>
      <w:r>
        <w:rPr>
          <w:rFonts w:hint="cs"/>
          <w:rtl/>
        </w:rPr>
        <w:t>זה.</w:t>
      </w:r>
    </w:p>
    <w:p w:rsidR="00B43404" w:rsidRDefault="00B43404" w:rsidP="00B43404">
      <w:pPr>
        <w:ind w:firstLine="0"/>
        <w:rPr>
          <w:rFonts w:hint="cs"/>
          <w:rtl/>
        </w:rPr>
      </w:pPr>
    </w:p>
    <w:bookmarkStart w:id="124" w:name="_ETM_Q1_2044000" w:displacedByCustomXml="next"/>
    <w:bookmarkEnd w:id="124" w:displacedByCustomXml="next"/>
    <w:sdt>
      <w:sdtPr>
        <w:rPr>
          <w:rFonts w:hint="cs"/>
          <w:rtl/>
        </w:rPr>
        <w:alias w:val="אורח"/>
        <w:tag w:val="&lt;ID&gt;&lt;/ID&gt;&lt;Name&gt;מימון שמילה&lt;/Name&gt;&lt;Shortcut&gt;מישמ&lt;/Shortcut&gt;&lt;Title&gt;סמנכ&quot;ל משרד התקשורת&lt;/Title&gt;"/>
        <w:id w:val="972562738"/>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אנחנו נוהגים לעשות את זה לא רק בזמני</w:t>
      </w:r>
      <w:bookmarkStart w:id="125" w:name="_ETM_Q1_2047000"/>
      <w:bookmarkEnd w:id="125"/>
      <w:r>
        <w:rPr>
          <w:rFonts w:hint="cs"/>
          <w:rtl/>
        </w:rPr>
        <w:t xml:space="preserve"> מענה, גם בפניות ציבור כתובות.</w:t>
      </w:r>
      <w:bookmarkStart w:id="126" w:name="_ETM_Q1_2051000"/>
      <w:bookmarkEnd w:id="126"/>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99099466"/>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זה מאוד מוצלח אצלכם העניין. זה עובד?</w:t>
      </w:r>
    </w:p>
    <w:p w:rsidR="00B43404" w:rsidRDefault="00B43404" w:rsidP="00B43404">
      <w:pPr>
        <w:rPr>
          <w:rFonts w:hint="cs"/>
          <w:rtl/>
        </w:rPr>
      </w:pPr>
    </w:p>
    <w:sdt>
      <w:sdtPr>
        <w:rPr>
          <w:rFonts w:hint="cs"/>
          <w:rtl/>
        </w:rPr>
        <w:alias w:val="אורח"/>
        <w:tag w:val="&lt;ID&gt;&lt;/ID&gt;&lt;Name&gt;מימון שמילה&lt;/Name&gt;&lt;Shortcut&gt;מישמ&lt;/Shortcut&gt;&lt;Title&gt;סמנכ&quot;ל משרד התקשורת&lt;/Title&gt;"/>
        <w:id w:val="2024971035"/>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בכתובות זה עובד מצוין.</w:t>
      </w:r>
      <w:bookmarkStart w:id="127" w:name="_ETM_Q1_2056000"/>
      <w:bookmarkEnd w:id="127"/>
      <w:r>
        <w:rPr>
          <w:rFonts w:hint="cs"/>
          <w:rtl/>
        </w:rPr>
        <w:t xml:space="preserve"> זה הוריד דרמטית את כמות תלונות הציבור שמגיעות אלינו, כי אנשים מקבלים תשובות מהחברות. יש נציג בכל חברה שהתפקיד שלו לתת תשובות. </w:t>
      </w:r>
    </w:p>
    <w:p w:rsidR="00B43404" w:rsidRDefault="00B43404" w:rsidP="00B43404">
      <w:pPr>
        <w:ind w:firstLine="0"/>
        <w:rPr>
          <w:rFonts w:hint="cs"/>
          <w:rtl/>
        </w:rPr>
      </w:pPr>
      <w:bookmarkStart w:id="128" w:name="_ETM_Q1_2063000"/>
      <w:bookmarkEnd w:id="128"/>
    </w:p>
    <w:bookmarkStart w:id="129" w:name="_ETM_Q1_2062000" w:displacedByCustomXml="next"/>
    <w:bookmarkEnd w:id="129" w:displacedByCustomXml="next"/>
    <w:bookmarkStart w:id="130" w:name="_ETM_Q1_2061000" w:displacedByCustomXml="next"/>
    <w:bookmarkEnd w:id="130" w:displacedByCustomXml="next"/>
    <w:sdt>
      <w:sdtPr>
        <w:rPr>
          <w:rFonts w:hint="cs"/>
          <w:rtl/>
        </w:rPr>
        <w:alias w:val="יור"/>
        <w:tag w:val="&lt;ID&gt;4637&lt;/ID&gt;&lt;Name&gt;איתן כבל - יו&quot;רַ&lt;/Name&gt;&lt;Data&gt;איתן כבל&lt;/Data&gt;&lt;Shortcut&gt;איכב&lt;/Shortcut&gt;"/>
        <w:id w:val="-107203118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פה </w:t>
      </w:r>
      <w:bookmarkStart w:id="131" w:name="_ETM_Q1_2068000"/>
      <w:bookmarkEnd w:id="131"/>
      <w:r>
        <w:rPr>
          <w:rFonts w:hint="cs"/>
          <w:rtl/>
        </w:rPr>
        <w:t>עברת למדור פרסומי.</w:t>
      </w:r>
    </w:p>
    <w:p w:rsidR="00B43404" w:rsidRDefault="00B43404" w:rsidP="00B43404">
      <w:pPr>
        <w:rPr>
          <w:rFonts w:hint="cs"/>
          <w:rtl/>
        </w:rPr>
      </w:pPr>
    </w:p>
    <w:sdt>
      <w:sdtPr>
        <w:rPr>
          <w:rFonts w:hint="cs"/>
          <w:rtl/>
        </w:rPr>
        <w:alias w:val="דובר"/>
        <w:tag w:val="&lt;ID&gt;0&lt;/ID&gt;&lt;Name&gt;מרב תורג'מן&lt;/Name&gt;&lt;Data&gt;מרב תורג'מן&lt;/Data&gt;&lt;Shortcut&gt;מרתו&lt;/Shortcut&gt;&lt;MemberID&gt;&lt;/MemberID&gt;"/>
        <w:id w:val="-734703961"/>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lang w:val="en-GB"/>
        </w:rPr>
      </w:pPr>
      <w:r>
        <w:rPr>
          <w:rFonts w:hint="cs"/>
          <w:rtl/>
        </w:rPr>
        <w:t xml:space="preserve">אני מבינה שעם קביעה אבסולוטית של זמן יש איזה שהוא קושי ביישום, למרות שכן נקבע איזה חריג של תקלה מערכתית כללית שאירעה </w:t>
      </w:r>
      <w:bookmarkStart w:id="132" w:name="_ETM_Q1_2079000"/>
      <w:bookmarkEnd w:id="132"/>
      <w:r>
        <w:rPr>
          <w:rFonts w:hint="cs"/>
          <w:rtl/>
        </w:rPr>
        <w:t xml:space="preserve">בפריסה ארצית, לרבות בישוב מסוים. השאלה אם זה לא מספק את העניין. קביעה שאינה אבסולוטית שמאפשרת אחוזי סטייה היא מאוד בעייתית משני היבטים. אחד, ההיבט הצרכני, איך צרכן מסוים יודע אם הוא נשאר בשיעור הסטייה או בתוך החובה, בתוך ה-85 אחוז </w:t>
      </w:r>
      <w:bookmarkStart w:id="133" w:name="_ETM_Q1_2107000"/>
      <w:bookmarkEnd w:id="133"/>
      <w:r>
        <w:rPr>
          <w:rFonts w:hint="cs"/>
          <w:rtl/>
        </w:rPr>
        <w:t xml:space="preserve">שחובה לתת לו מענה בתוך זמן מסוים. איך בכלל תבחנו את זה - </w:t>
      </w:r>
      <w:bookmarkStart w:id="134" w:name="_ETM_Q1_2110000"/>
      <w:bookmarkEnd w:id="134"/>
      <w:r>
        <w:rPr>
          <w:rFonts w:hint="cs"/>
          <w:rtl/>
        </w:rPr>
        <w:t>על פני יום, על פני שעה, על פני שבוע, חודש?</w:t>
      </w:r>
      <w:bookmarkStart w:id="135" w:name="_ETM_Q1_2114000"/>
      <w:bookmarkEnd w:id="135"/>
      <w:r>
        <w:rPr>
          <w:rFonts w:hint="cs"/>
          <w:rtl/>
        </w:rPr>
        <w:t xml:space="preserve"> איך הבחינה הזאת תיעשה? מעבר לזה יש גם את עניין האכיפה, איך אפשר יהיה לאכוף ולהטיל עיצום כספי על הפרה כשלא ברור מה היא אותה הפרה ספציפית וכלפי מי היא הופרה. בכלל, </w:t>
      </w:r>
      <w:bookmarkStart w:id="136" w:name="_ETM_Q1_2126000"/>
      <w:bookmarkEnd w:id="136"/>
      <w:r>
        <w:rPr>
          <w:rFonts w:hint="cs"/>
          <w:rtl/>
        </w:rPr>
        <w:t xml:space="preserve">עיצום כספי הוא כלי </w:t>
      </w:r>
      <w:proofErr w:type="spellStart"/>
      <w:r>
        <w:rPr>
          <w:rFonts w:hint="cs"/>
          <w:rtl/>
        </w:rPr>
        <w:t>מינהלי</w:t>
      </w:r>
      <w:proofErr w:type="spellEnd"/>
      <w:r>
        <w:rPr>
          <w:rFonts w:hint="cs"/>
          <w:rtl/>
        </w:rPr>
        <w:t xml:space="preserve"> שצריך להיות מופעל בשיקול דעת.</w:t>
      </w:r>
    </w:p>
    <w:p w:rsidR="00B43404" w:rsidRDefault="00B43404" w:rsidP="00B43404"/>
    <w:bookmarkStart w:id="137" w:name="_ETM_Q1_2137000" w:displacedByCustomXml="next"/>
    <w:bookmarkEnd w:id="137" w:displacedByCustomXml="next"/>
    <w:sdt>
      <w:sdtPr>
        <w:rPr>
          <w:rFonts w:hint="cs"/>
          <w:rtl/>
        </w:rPr>
        <w:alias w:val="יור"/>
        <w:tag w:val="&lt;ID&gt;4637&lt;/ID&gt;&lt;Name&gt;איתן כבל - יו&quot;רַ&lt;/Name&gt;&lt;Data&gt;איתן כבל&lt;/Data&gt;&lt;Shortcut&gt;איכב&lt;/Shortcut&gt;"/>
        <w:id w:val="-113848664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הבהרת את זה טוב.</w:t>
      </w:r>
      <w:bookmarkStart w:id="138" w:name="_ETM_Q1_2140000"/>
      <w:bookmarkEnd w:id="138"/>
      <w:r>
        <w:rPr>
          <w:rFonts w:hint="cs"/>
          <w:rtl/>
        </w:rPr>
        <w:t xml:space="preserve"> משרד המשפטים רוצה להתייחס?</w:t>
      </w:r>
    </w:p>
    <w:p w:rsidR="00B43404" w:rsidRDefault="00B43404" w:rsidP="00B43404">
      <w:pPr>
        <w:pStyle w:val="KeepWithNext"/>
        <w:rPr>
          <w:rFonts w:hint="cs"/>
          <w:rtl/>
        </w:rPr>
      </w:pPr>
    </w:p>
    <w:sdt>
      <w:sdtPr>
        <w:rPr>
          <w:rFonts w:hint="cs"/>
          <w:rtl/>
        </w:rPr>
        <w:alias w:val="אורח"/>
        <w:tag w:val="&lt;ID&gt;847387&lt;/ID&gt;&lt;Name&gt;אילת שמעון&lt;/Name&gt;&lt;Data&gt;אילת שמעון&lt;/Data&gt;&lt;Shortcut&gt;אילת&lt;/Shortcut&gt;&lt;Title&gt;משפטנית, משרד המשפטים&lt;/Title&gt;"/>
        <w:id w:val="-571651949"/>
        <w:placeholder>
          <w:docPart w:val="4F3C44FFFBEC498491368E1FB6779E87"/>
        </w:placeholder>
      </w:sdtPr>
      <w:sdtContent>
        <w:p w:rsidR="00B43404" w:rsidRDefault="00B43404" w:rsidP="00B43404">
          <w:pPr>
            <w:pStyle w:val="afb"/>
            <w:keepNext/>
            <w:rPr>
              <w:rFonts w:hint="cs"/>
              <w:rtl/>
            </w:rPr>
          </w:pPr>
          <w:r>
            <w:rPr>
              <w:rFonts w:hint="cs"/>
              <w:rtl/>
            </w:rPr>
            <w:t>אילת שמעון: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משרד התקשורת עשה שימועים והגיע למסקנה שהגיע. אנחנו מגבים אותו בעניין הזה.</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30428615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על הכיפק. </w:t>
      </w:r>
    </w:p>
    <w:p w:rsidR="00B43404" w:rsidRDefault="00B43404" w:rsidP="00B43404">
      <w:pPr>
        <w:rPr>
          <w:rFonts w:hint="cs"/>
          <w:rtl/>
        </w:rPr>
      </w:pPr>
    </w:p>
    <w:sdt>
      <w:sdtPr>
        <w:rPr>
          <w:rFonts w:hint="cs"/>
          <w:rtl/>
        </w:rPr>
        <w:alias w:val="דובר"/>
        <w:tag w:val="&lt;ID&gt;0&lt;/ID&gt;&lt;Name&gt;מרב תורג'מן&lt;/Name&gt;&lt;Data&gt;מרב תורג'מן&lt;/Data&gt;&lt;Shortcut&gt;מרתו&lt;/Shortcut&gt;&lt;MemberID&gt;&lt;/MemberID&gt;"/>
        <w:id w:val="1327547514"/>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מה העמדה שלכם לגבי</w:t>
      </w:r>
      <w:bookmarkStart w:id="139" w:name="_ETM_Q1_2165000"/>
      <w:bookmarkEnd w:id="139"/>
      <w:r>
        <w:rPr>
          <w:rFonts w:hint="cs"/>
          <w:rtl/>
        </w:rPr>
        <w:t xml:space="preserve"> שיעורי הסטייה?</w:t>
      </w:r>
    </w:p>
    <w:p w:rsidR="00B43404" w:rsidRDefault="00B43404" w:rsidP="00B43404">
      <w:pPr>
        <w:rPr>
          <w:rFonts w:hint="cs"/>
          <w:rtl/>
        </w:rPr>
      </w:pPr>
    </w:p>
    <w:sdt>
      <w:sdtPr>
        <w:rPr>
          <w:rFonts w:hint="cs"/>
          <w:rtl/>
        </w:rPr>
        <w:alias w:val="אורח"/>
        <w:tag w:val="&lt;ID&gt;847387&lt;/ID&gt;&lt;Name&gt;אילת שמעון&lt;/Name&gt;&lt;Data&gt;אילת שמעון&lt;/Data&gt;&lt;Shortcut&gt;אילת&lt;/Shortcut&gt;&lt;Title&gt;משפטנית, משרד המשפטים&lt;/Title&gt;"/>
        <w:id w:val="17521364"/>
        <w:placeholder>
          <w:docPart w:val="4F3C44FFFBEC498491368E1FB6779E87"/>
        </w:placeholder>
      </w:sdtPr>
      <w:sdtContent>
        <w:p w:rsidR="00B43404" w:rsidRDefault="00B43404" w:rsidP="00B43404">
          <w:pPr>
            <w:pStyle w:val="afb"/>
            <w:keepNext/>
            <w:rPr>
              <w:rFonts w:hint="cs"/>
              <w:rtl/>
            </w:rPr>
          </w:pPr>
          <w:r>
            <w:rPr>
              <w:rFonts w:hint="cs"/>
              <w:rtl/>
            </w:rPr>
            <w:t>אילת שמעון: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הבעיה שלנו היא לגבי זמן אבסולוטי. מצד שני, אם אנחנו מכניסים כזה מנגנון לחוק, צריך לחשוב איך לעשות אותו באופן מאוד מאוד ברור. כמו שמרב אמרה, שלא תהיה בעיה.</w:t>
      </w:r>
    </w:p>
    <w:p w:rsidR="00B43404" w:rsidRDefault="00B43404" w:rsidP="00B43404">
      <w:pPr>
        <w:rPr>
          <w:rFonts w:hint="cs"/>
          <w:rtl/>
        </w:rPr>
      </w:pPr>
    </w:p>
    <w:bookmarkStart w:id="140" w:name="_ETM_Q1_2206000" w:displacedByCustomXml="next"/>
    <w:bookmarkEnd w:id="140" w:displacedByCustomXml="next"/>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392780190"/>
        <w:placeholder>
          <w:docPart w:val="4F3C44FFFBEC498491368E1FB6779E87"/>
        </w:placeholder>
      </w:sdtPr>
      <w:sdtContent>
        <w:p w:rsidR="00B43404" w:rsidRDefault="00B43404" w:rsidP="00B43404">
          <w:pPr>
            <w:pStyle w:val="afb"/>
            <w:keepNext/>
            <w:rPr>
              <w:rFonts w:hint="cs"/>
              <w:rtl/>
            </w:rPr>
          </w:pPr>
          <w:r>
            <w:rPr>
              <w:rFonts w:hint="cs"/>
              <w:rtl/>
            </w:rPr>
            <w:t xml:space="preserve">ואיל </w:t>
          </w:r>
          <w:proofErr w:type="spellStart"/>
          <w:r>
            <w:rPr>
              <w:rFonts w:hint="cs"/>
              <w:rtl/>
            </w:rPr>
            <w:t>ג'יגיני</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חשבנו תוך כדי ותהינו מה אם בחוק תהיה הוראה מחייבת שאומרת ש</w:t>
      </w:r>
      <w:bookmarkStart w:id="141" w:name="_ETM_Q1_2272000"/>
      <w:bookmarkEnd w:id="141"/>
      <w:r>
        <w:rPr>
          <w:rFonts w:hint="cs"/>
          <w:rtl/>
        </w:rPr>
        <w:t>השר יקבע - זה יכול להיות שר הכלכלה, שר</w:t>
      </w:r>
      <w:bookmarkStart w:id="142" w:name="_ETM_Q1_2279000"/>
      <w:bookmarkEnd w:id="142"/>
      <w:r>
        <w:rPr>
          <w:rFonts w:hint="cs"/>
          <w:rtl/>
        </w:rPr>
        <w:t xml:space="preserve"> התקשורת ושרים אחרים -  </w:t>
      </w:r>
      <w:bookmarkStart w:id="143" w:name="_ETM_Q1_2283000"/>
      <w:bookmarkEnd w:id="143"/>
      <w:r>
        <w:rPr>
          <w:rFonts w:hint="cs"/>
          <w:rtl/>
        </w:rPr>
        <w:t>באישור ועדת הכלכלה, הוראות.</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82547333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מוכן לשקול את זה.</w:t>
      </w:r>
    </w:p>
    <w:p w:rsidR="00B43404" w:rsidRDefault="00B43404" w:rsidP="00B43404">
      <w:pPr>
        <w:ind w:firstLine="0"/>
        <w:rPr>
          <w:rFonts w:hint="cs"/>
          <w:rtl/>
        </w:rPr>
      </w:pPr>
    </w:p>
    <w:bookmarkStart w:id="144" w:name="_ETM_Q1_2286000" w:displacedByCustomXml="next"/>
    <w:bookmarkEnd w:id="144" w:displacedByCustomXml="next"/>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414702088"/>
        <w:placeholder>
          <w:docPart w:val="4F3C44FFFBEC498491368E1FB6779E87"/>
        </w:placeholder>
      </w:sdtPr>
      <w:sdtContent>
        <w:p w:rsidR="00B43404" w:rsidRDefault="00B43404" w:rsidP="00B43404">
          <w:pPr>
            <w:pStyle w:val="afb"/>
            <w:keepNext/>
            <w:rPr>
              <w:rFonts w:hint="cs"/>
              <w:rtl/>
            </w:rPr>
          </w:pPr>
          <w:r>
            <w:rPr>
              <w:rFonts w:hint="cs"/>
              <w:rtl/>
            </w:rPr>
            <w:t xml:space="preserve">ואיל </w:t>
          </w:r>
          <w:proofErr w:type="spellStart"/>
          <w:r>
            <w:rPr>
              <w:rFonts w:hint="cs"/>
              <w:rtl/>
            </w:rPr>
            <w:t>ג'יגיני</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ואז אפשר להכניס את ה-85</w:t>
      </w:r>
      <w:bookmarkStart w:id="145" w:name="_ETM_Q1_2285000"/>
      <w:bookmarkEnd w:id="145"/>
      <w:r>
        <w:rPr>
          <w:rFonts w:hint="cs"/>
          <w:rtl/>
        </w:rPr>
        <w:t>%.</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168755953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מוכן לשקול את זה. זה יכול לפתור את הבעיה. </w:t>
      </w:r>
    </w:p>
    <w:p w:rsidR="00B43404" w:rsidRDefault="00B43404" w:rsidP="00B43404">
      <w:pPr>
        <w:rPr>
          <w:rFonts w:hint="cs"/>
          <w:rtl/>
        </w:rPr>
      </w:pPr>
    </w:p>
    <w:bookmarkStart w:id="146" w:name="_ETM_Q1_2297000" w:displacedByCustomXml="next"/>
    <w:bookmarkEnd w:id="146" w:displacedByCustomXml="next"/>
    <w:sdt>
      <w:sdtPr>
        <w:rPr>
          <w:rFonts w:hint="cs"/>
          <w:rtl/>
        </w:rPr>
        <w:alias w:val="דובר"/>
        <w:tag w:val="&lt;ID&gt;0&lt;/ID&gt;&lt;Name&gt;מרב תורג'מן&lt;/Name&gt;&lt;Data&gt;מרב תורג'מן&lt;/Data&gt;&lt;Shortcut&gt;מרתו&lt;/Shortcut&gt;&lt;MemberID&gt;&lt;/MemberID&gt;"/>
        <w:id w:val="-363295784"/>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מחייב מענה אנושי מקצועי - - </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19690028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bookmarkStart w:id="147" w:name="_ETM_Q1_2306000"/>
      <w:bookmarkEnd w:id="147"/>
      <w:r>
        <w:rPr>
          <w:rFonts w:hint="cs"/>
          <w:rtl/>
        </w:rPr>
        <w:t xml:space="preserve">אני רוצה להבהיר נקודה אחת שבכל התהליך הזה קצת נשתכחה. הסיפור הגדול הוא לא הזמן. </w:t>
      </w:r>
    </w:p>
    <w:p w:rsidR="00B43404" w:rsidRDefault="00B43404" w:rsidP="00B43404">
      <w:pPr>
        <w:rPr>
          <w:rFonts w:hint="cs"/>
          <w:rtl/>
        </w:rPr>
      </w:pPr>
    </w:p>
    <w:bookmarkStart w:id="148" w:name="_ETM_Q1_2311000" w:displacedByCustomXml="next"/>
    <w:bookmarkEnd w:id="148" w:displacedByCustomXml="next"/>
    <w:sdt>
      <w:sdtPr>
        <w:rPr>
          <w:rFonts w:hint="cs"/>
          <w:rtl/>
        </w:rPr>
        <w:alias w:val="אורח"/>
        <w:tag w:val="&lt;ID&gt;&lt;/ID&gt;&lt;Name&gt;מימון שמילה&lt;/Name&gt;&lt;Shortcut&gt;מישמ&lt;/Shortcut&gt;&lt;Title&gt;סמנכ&quot;ל משרד התקשורת&lt;/Title&gt;"/>
        <w:id w:val="498312138"/>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המקצועי.</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171245535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בדיוק.</w:t>
      </w:r>
      <w:bookmarkStart w:id="149" w:name="_ETM_Q1_2314000"/>
      <w:bookmarkEnd w:id="149"/>
      <w:r>
        <w:rPr>
          <w:rFonts w:hint="cs"/>
          <w:rtl/>
        </w:rPr>
        <w:t xml:space="preserve"> כולם מתעסקים כאן עם השאלה של הזמן. היה לנו את החוק של 3 דקות. הסיפור המרכזי בהצעת החוק הזאת זו העובדה שאתה צריך לקבל מענה אנושי מקצועי. כשאתה רוצה לרכוש טלפון כזה או כזה,</w:t>
      </w:r>
      <w:bookmarkStart w:id="150" w:name="_ETM_Q1_2362000"/>
      <w:bookmarkEnd w:id="150"/>
      <w:r>
        <w:rPr>
          <w:rFonts w:hint="cs"/>
          <w:rtl/>
        </w:rPr>
        <w:t xml:space="preserve"> לא קורה שלא יודעים לתת לך את כל התשובות. הדבר היחיד שהם נאלצים לבדוק זה אם </w:t>
      </w:r>
      <w:bookmarkStart w:id="151" w:name="_ETM_Q1_2369000"/>
      <w:bookmarkEnd w:id="151"/>
      <w:r>
        <w:rPr>
          <w:rFonts w:hint="cs"/>
          <w:rtl/>
        </w:rPr>
        <w:t>יש את זה במלאי, ואז גם כן הוא לא מוריד אותך מהקו, הוא אומר לך להמתין על הקו. הוא מתקשר כשאתה שומע. הוא מתקשר ל-</w:t>
      </w:r>
      <w:r>
        <w:rPr>
          <w:rFonts w:hint="cs"/>
        </w:rPr>
        <w:t xml:space="preserve"> </w:t>
      </w:r>
      <w:r>
        <w:rPr>
          <w:lang w:val="en-GB"/>
        </w:rPr>
        <w:t>x,</w:t>
      </w:r>
      <w:r>
        <w:t>y</w:t>
      </w:r>
      <w:r>
        <w:rPr>
          <w:lang w:val="en-GB"/>
        </w:rPr>
        <w:t>,z</w:t>
      </w:r>
      <w:r>
        <w:rPr>
          <w:rFonts w:hint="cs"/>
          <w:rtl/>
          <w:lang w:val="en-GB"/>
        </w:rPr>
        <w:t>ושואל אותו. הוא לא</w:t>
      </w:r>
      <w:bookmarkStart w:id="152" w:name="_ETM_Q1_2386000"/>
      <w:bookmarkEnd w:id="152"/>
      <w:r>
        <w:rPr>
          <w:rFonts w:hint="cs"/>
          <w:rtl/>
          <w:lang w:val="en-GB"/>
        </w:rPr>
        <w:t xml:space="preserve"> אומר שהוא יחזור אליך. </w:t>
      </w:r>
    </w:p>
    <w:p w:rsidR="00B43404" w:rsidRDefault="00B43404" w:rsidP="00B43404">
      <w:pPr>
        <w:rPr>
          <w:rFonts w:hint="cs"/>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34701987"/>
        <w:placeholder>
          <w:docPart w:val="4F3C44FFFBEC498491368E1FB6779E87"/>
        </w:placeholder>
      </w:sdtPr>
      <w:sdtContent>
        <w:p w:rsidR="00B43404" w:rsidRDefault="00B43404" w:rsidP="00B43404">
          <w:pPr>
            <w:pStyle w:val="a5"/>
            <w:keepNext/>
            <w:rPr>
              <w:rFonts w:hint="cs"/>
              <w:rtl/>
            </w:rPr>
          </w:pPr>
          <w:r>
            <w:rPr>
              <w:rFonts w:hint="cs"/>
              <w:rtl/>
            </w:rPr>
            <w:t>עבד אל חכים חאג' יחיא (הרשימה המשותפת):</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אם לא, יפטרו אותו. </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62015008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שלא חס וחלילה בזמן הזה שהוא ניתק לך אולי כבר נכנס אליך מישהו ואמר לך: אתה יודע, אח שלי, יש לי איזה טלפון בשבילך. אתה מבין?</w:t>
      </w:r>
    </w:p>
    <w:p w:rsidR="00B43404" w:rsidRDefault="00B43404" w:rsidP="00B43404">
      <w:pPr>
        <w:rPr>
          <w:rFonts w:hint="cs"/>
          <w:rtl/>
        </w:rPr>
      </w:pPr>
    </w:p>
    <w:sdt>
      <w:sdtPr>
        <w:rPr>
          <w:rFonts w:hint="cs"/>
          <w:rtl/>
        </w:rPr>
        <w:alias w:val="דובר"/>
        <w:tag w:val="&lt;ID&gt;5098&lt;/ID&gt;&lt;Name&gt;עיסאווי פריג' - מרצ&lt;/Name&gt;&lt;Data&gt;עיסאווי פריג' (מרצ)&lt;/Data&gt;&lt;Shortcut&gt;עיפר&lt;/Shortcut&gt;&lt;MemberID&gt;2525&lt;/MemberID&gt;"/>
        <w:id w:val="1430620186"/>
        <w:placeholder>
          <w:docPart w:val="4F3C44FFFBEC498491368E1FB6779E87"/>
        </w:placeholder>
      </w:sdtPr>
      <w:sdtContent>
        <w:p w:rsidR="00B43404" w:rsidRDefault="00B43404" w:rsidP="00B43404">
          <w:pPr>
            <w:pStyle w:val="a5"/>
            <w:keepNext/>
            <w:rPr>
              <w:rFonts w:hint="cs"/>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מודע</w:t>
      </w:r>
      <w:bookmarkStart w:id="153" w:name="_ETM_Q1_2404000"/>
      <w:bookmarkEnd w:id="153"/>
      <w:r>
        <w:rPr>
          <w:rFonts w:hint="cs"/>
          <w:rtl/>
        </w:rPr>
        <w:t xml:space="preserve"> לזה מצוין.</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311604918"/>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אין אחד כאן שלא חווה את זה, רק עם חברה אחרת.</w:t>
      </w:r>
    </w:p>
    <w:p w:rsidR="00B43404" w:rsidRDefault="00B43404" w:rsidP="00B43404">
      <w:pPr>
        <w:rPr>
          <w:rFonts w:hint="cs"/>
          <w:rtl/>
        </w:rPr>
      </w:pPr>
    </w:p>
    <w:sdt>
      <w:sdtPr>
        <w:rPr>
          <w:rFonts w:hint="cs"/>
          <w:rtl/>
        </w:rPr>
        <w:alias w:val="אורח"/>
        <w:tag w:val="&lt;ID&gt;486516&lt;/ID&gt;&lt;Name&gt;קרן חן סופר&lt;/Name&gt;&lt;Data&gt;קרן חן סופר&lt;/Data&gt;&lt;Shortcut&gt;קרחנ&lt;/Shortcut&gt;&lt;Title&gt;עו&quot;ד, איגוד לשכות המסחר&lt;/Title&gt;"/>
        <w:id w:val="-461121023"/>
        <w:placeholder>
          <w:docPart w:val="4F3C44FFFBEC498491368E1FB6779E87"/>
        </w:placeholder>
      </w:sdtPr>
      <w:sdtContent>
        <w:p w:rsidR="00B43404" w:rsidRDefault="00B43404" w:rsidP="00B43404">
          <w:pPr>
            <w:pStyle w:val="afb"/>
            <w:keepNext/>
            <w:rPr>
              <w:rFonts w:hint="cs"/>
              <w:rtl/>
            </w:rPr>
          </w:pPr>
          <w:r>
            <w:rPr>
              <w:rFonts w:hint="cs"/>
              <w:rtl/>
            </w:rPr>
            <w:t>קרן חן סופר:</w:t>
          </w:r>
        </w:p>
      </w:sdtContent>
    </w:sdt>
    <w:p w:rsidR="00B43404" w:rsidRDefault="00B43404" w:rsidP="00B43404">
      <w:pPr>
        <w:pStyle w:val="KeepWithNext"/>
        <w:rPr>
          <w:rFonts w:hint="cs"/>
          <w:rtl/>
        </w:rPr>
      </w:pPr>
    </w:p>
    <w:p w:rsidR="00B43404" w:rsidRDefault="00B43404" w:rsidP="00B43404">
      <w:pPr>
        <w:rPr>
          <w:rFonts w:hint="cs"/>
          <w:rtl/>
        </w:rPr>
      </w:pPr>
      <w:bookmarkStart w:id="154" w:name="_ETM_Q1_2423000"/>
      <w:bookmarkEnd w:id="154"/>
      <w:r>
        <w:rPr>
          <w:rFonts w:hint="cs"/>
          <w:rtl/>
        </w:rPr>
        <w:t>אני רוצה שתי נקודות ברשותך. אחת, מדוע אני חושבת שהאמירה צריכה להיות אמירה כללית? זה מכיוון שאדוני מבקש להרחיב</w:t>
      </w:r>
      <w:bookmarkStart w:id="155" w:name="_ETM_Q1_2433000"/>
      <w:bookmarkEnd w:id="155"/>
      <w:r>
        <w:rPr>
          <w:rFonts w:hint="cs"/>
          <w:rtl/>
        </w:rPr>
        <w:t xml:space="preserve"> את זה לעוד חברות בהמשך. אנחנו מדברים על שלושה נושאים שלא בהכרח רלוונטיים לכל אחת מהחברות.</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33919853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תמיד אחד מהם רלוונטי. </w:t>
      </w:r>
    </w:p>
    <w:p w:rsidR="00B43404" w:rsidRDefault="00B43404" w:rsidP="00B43404">
      <w:pPr>
        <w:rPr>
          <w:rFonts w:hint="cs"/>
          <w:rtl/>
        </w:rPr>
      </w:pPr>
    </w:p>
    <w:sdt>
      <w:sdtPr>
        <w:rPr>
          <w:rFonts w:hint="cs"/>
          <w:rtl/>
        </w:rPr>
        <w:alias w:val="אורח"/>
        <w:tag w:val="&lt;ID&gt;486516&lt;/ID&gt;&lt;Name&gt;קרן חן סופר&lt;/Name&gt;&lt;Data&gt;קרן חן סופר&lt;/Data&gt;&lt;Shortcut&gt;קרחנ&lt;/Shortcut&gt;&lt;Title&gt;עו&quot;ד, איגוד לשכות המסחר&lt;/Title&gt;"/>
        <w:id w:val="-1238319642"/>
        <w:placeholder>
          <w:docPart w:val="4F3C44FFFBEC498491368E1FB6779E87"/>
        </w:placeholder>
      </w:sdtPr>
      <w:sdtContent>
        <w:p w:rsidR="00B43404" w:rsidRDefault="00B43404" w:rsidP="00B43404">
          <w:pPr>
            <w:pStyle w:val="afb"/>
            <w:keepNext/>
            <w:rPr>
              <w:rFonts w:hint="cs"/>
              <w:rtl/>
            </w:rPr>
          </w:pPr>
          <w:r>
            <w:rPr>
              <w:rFonts w:hint="cs"/>
              <w:rtl/>
            </w:rPr>
            <w:t>קרן חן סופר:</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בסדר גמור, אדוני. </w:t>
      </w:r>
      <w:bookmarkStart w:id="156" w:name="_ETM_Q1_2447000"/>
      <w:bookmarkEnd w:id="156"/>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52772151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bookmarkStart w:id="157" w:name="_ETM_Q1_2444000"/>
      <w:bookmarkEnd w:id="157"/>
      <w:r>
        <w:rPr>
          <w:rFonts w:hint="cs"/>
          <w:rtl/>
        </w:rPr>
        <w:t xml:space="preserve">זה מחזק אותי עוד יותר. מה אני מנסה להגיד לך? אם לתקשורת יש גם חשבונות, גם ניתוקים וגם תמיכה טכנית, אז </w:t>
      </w:r>
      <w:bookmarkStart w:id="158" w:name="_ETM_Q1_2471000"/>
      <w:bookmarkEnd w:id="158"/>
      <w:r>
        <w:rPr>
          <w:rFonts w:hint="cs"/>
          <w:rtl/>
        </w:rPr>
        <w:t>בקופות חולים, למשל, יש חשבונות, אם בכלל, או קביעת</w:t>
      </w:r>
      <w:bookmarkStart w:id="159" w:name="_ETM_Q1_2484000"/>
      <w:bookmarkEnd w:id="159"/>
      <w:r>
        <w:rPr>
          <w:rFonts w:hint="cs"/>
          <w:rtl/>
        </w:rPr>
        <w:t xml:space="preserve"> תורים. אני לא מדבר על כך שקובעים לך תור כשהבעיה כבר נפתרה. </w:t>
      </w:r>
      <w:bookmarkStart w:id="160" w:name="_ETM_Q1_2517000"/>
      <w:bookmarkEnd w:id="160"/>
      <w:r>
        <w:rPr>
          <w:rFonts w:hint="cs"/>
          <w:rtl/>
        </w:rPr>
        <w:t>הבעיה בקופות חולים זה בקופות המקומיות, בסניפים.</w:t>
      </w:r>
    </w:p>
    <w:p w:rsidR="00B43404" w:rsidRDefault="00B43404" w:rsidP="00B43404">
      <w:pPr>
        <w:ind w:firstLine="0"/>
        <w:rPr>
          <w:rFonts w:hint="cs"/>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60621273"/>
        <w:placeholder>
          <w:docPart w:val="4F3C44FFFBEC498491368E1FB6779E87"/>
        </w:placeholder>
      </w:sdtPr>
      <w:sdtContent>
        <w:p w:rsidR="00B43404" w:rsidRDefault="00B43404" w:rsidP="00B43404">
          <w:pPr>
            <w:pStyle w:val="a5"/>
            <w:keepNext/>
            <w:rPr>
              <w:rFonts w:hint="cs"/>
              <w:rtl/>
            </w:rPr>
          </w:pPr>
          <w:r>
            <w:rPr>
              <w:rFonts w:hint="cs"/>
              <w:rtl/>
            </w:rPr>
            <w:t>עבד אל חכים חאג' יחיא (הרשימה המשותפת):</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עשינו ניסיון פה. </w:t>
      </w:r>
    </w:p>
    <w:p w:rsidR="00B43404" w:rsidRDefault="00B43404" w:rsidP="00B43404">
      <w:pPr>
        <w:ind w:firstLine="0"/>
        <w:rPr>
          <w:rFonts w:hint="cs"/>
          <w:rtl/>
        </w:rPr>
      </w:pPr>
    </w:p>
    <w:bookmarkStart w:id="161" w:name="_ETM_Q1_2512000" w:displacedByCustomXml="next"/>
    <w:bookmarkEnd w:id="161" w:displacedByCustomXml="next"/>
    <w:sdt>
      <w:sdtPr>
        <w:rPr>
          <w:rFonts w:hint="cs"/>
          <w:rtl/>
        </w:rPr>
        <w:alias w:val="יור"/>
        <w:tag w:val="&lt;ID&gt;4637&lt;/ID&gt;&lt;Name&gt;איתן כבל - יו&quot;רַ&lt;/Name&gt;&lt;Data&gt;איתן כבל&lt;/Data&gt;&lt;Shortcut&gt;איכב&lt;/Shortcut&gt;"/>
        <w:id w:val="69119328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דווקא במקומות שבהם הוא צריך לתת מענה בנושא אחד או בשני נושאים האפשרויות שלו לענות הן הרבה יותר טובות. אני רוצה להזכיר, זה לא אחד שעונה על שלושה אירועים. זאת אומרת, עם כל הכבוד לזה שיושב בחשבונות, בגזברות וצריך לענות לך על מצב החשבון שלך, הוא לא זה שיגיד לך: ניסית לכבות את</w:t>
      </w:r>
      <w:bookmarkStart w:id="162" w:name="_ETM_Q1_2554000"/>
      <w:bookmarkEnd w:id="162"/>
      <w:r>
        <w:rPr>
          <w:rFonts w:hint="cs"/>
          <w:rtl/>
        </w:rPr>
        <w:t xml:space="preserve"> המכשיר? כבה אותו, תדליק אותו. זה עולם תוכן אחר. חברים ,לצערי אנחנו מיומנים.</w:t>
      </w:r>
    </w:p>
    <w:p w:rsidR="00B43404" w:rsidRDefault="00B43404" w:rsidP="00B43404">
      <w:pPr>
        <w:ind w:firstLine="0"/>
        <w:rPr>
          <w:rFonts w:hint="cs"/>
          <w:rtl/>
        </w:rPr>
      </w:pPr>
    </w:p>
    <w:bookmarkStart w:id="163" w:name="_ETM_Q1_2561000" w:displacedByCustomXml="next"/>
    <w:bookmarkEnd w:id="163" w:displacedByCustomXml="next"/>
    <w:sdt>
      <w:sdtPr>
        <w:rPr>
          <w:rFonts w:hint="cs"/>
          <w:rtl/>
        </w:rPr>
        <w:alias w:val="אורח"/>
        <w:tag w:val="&lt;ID&gt;486516&lt;/ID&gt;&lt;Name&gt;קרן חן סופר&lt;/Name&gt;&lt;Data&gt;קרן חן סופר&lt;/Data&gt;&lt;Shortcut&gt;קרחנ&lt;/Shortcut&gt;&lt;Title&gt;עו&quot;ד, איגוד לשכות המסחר&lt;/Title&gt;"/>
        <w:id w:val="-1988614364"/>
        <w:placeholder>
          <w:docPart w:val="4F3C44FFFBEC498491368E1FB6779E87"/>
        </w:placeholder>
      </w:sdtPr>
      <w:sdtContent>
        <w:p w:rsidR="00B43404" w:rsidRDefault="00B43404" w:rsidP="00B43404">
          <w:pPr>
            <w:pStyle w:val="afb"/>
            <w:keepNext/>
            <w:rPr>
              <w:rFonts w:hint="cs"/>
              <w:rtl/>
            </w:rPr>
          </w:pPr>
          <w:r>
            <w:rPr>
              <w:rFonts w:hint="cs"/>
              <w:rtl/>
            </w:rPr>
            <w:t>קרן חן סופר:</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בניסוח הרישיון, נכון לעכשיו, אומדן הזמנים לא </w:t>
      </w:r>
      <w:bookmarkStart w:id="164" w:name="_ETM_Q1_2572000"/>
      <w:bookmarkEnd w:id="164"/>
      <w:r>
        <w:rPr>
          <w:rFonts w:hint="cs"/>
          <w:rtl/>
        </w:rPr>
        <w:t xml:space="preserve">נקבע לכל מסלול.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027397898"/>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גברתי, אנחנו אחרי שימוע. אם לא הבנת, הסוסים כבר אפילו לא באחו, הם כבר בעיר אחרת. נגמר.</w:t>
      </w:r>
    </w:p>
    <w:p w:rsidR="00B43404" w:rsidRDefault="00B43404" w:rsidP="00B43404">
      <w:pPr>
        <w:ind w:firstLine="0"/>
        <w:rPr>
          <w:rFonts w:hint="cs"/>
          <w:rtl/>
        </w:rPr>
      </w:pPr>
    </w:p>
    <w:sdt>
      <w:sdtPr>
        <w:rPr>
          <w:rFonts w:hint="cs"/>
          <w:rtl/>
        </w:rPr>
        <w:alias w:val="אורח"/>
        <w:tag w:val="&lt;ID&gt;486516&lt;/ID&gt;&lt;Name&gt;קרן חן סופר&lt;/Name&gt;&lt;Data&gt;קרן חן סופר&lt;/Data&gt;&lt;Shortcut&gt;קרחנ&lt;/Shortcut&gt;&lt;Title&gt;עו&quot;ד, איגוד לשכות המסחר&lt;/Title&gt;"/>
        <w:id w:val="89747704"/>
        <w:placeholder>
          <w:docPart w:val="4F3C44FFFBEC498491368E1FB6779E87"/>
        </w:placeholder>
      </w:sdtPr>
      <w:sdtContent>
        <w:p w:rsidR="00B43404" w:rsidRDefault="00B43404" w:rsidP="00B43404">
          <w:pPr>
            <w:pStyle w:val="afb"/>
            <w:keepNext/>
            <w:rPr>
              <w:rFonts w:hint="cs"/>
              <w:rtl/>
            </w:rPr>
          </w:pPr>
          <w:r>
            <w:rPr>
              <w:rFonts w:hint="cs"/>
              <w:rtl/>
            </w:rPr>
            <w:t>קרן חן סופר:</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ברור</w:t>
      </w:r>
      <w:bookmarkStart w:id="165" w:name="_ETM_Q1_2600000"/>
      <w:bookmarkEnd w:id="165"/>
      <w:r>
        <w:rPr>
          <w:rFonts w:hint="cs"/>
          <w:rtl/>
        </w:rPr>
        <w:t xml:space="preserve">. אני רק מתכוונת בהיבט שבאמת כדאי למנוע כפל רגולציה. אני יום יום מתמודדת - -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3037457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גברתי, כנראה לא הבנת. אין כפל רגולציה. החוק הוא עשרת הדיברות. אחר כך יש את אופן הפעלתו, בסדר? זה כל הדיון. הבנו?</w:t>
      </w:r>
    </w:p>
    <w:p w:rsidR="00B43404" w:rsidRDefault="00B43404" w:rsidP="00B43404">
      <w:pPr>
        <w:ind w:firstLine="0"/>
        <w:rPr>
          <w:rFonts w:hint="cs"/>
          <w:rtl/>
        </w:rPr>
      </w:pPr>
    </w:p>
    <w:bookmarkStart w:id="166" w:name="_ETM_Q1_2612000" w:displacedByCustomXml="next"/>
    <w:bookmarkEnd w:id="166" w:displacedByCustomXml="next"/>
    <w:sdt>
      <w:sdtPr>
        <w:rPr>
          <w:rFonts w:hint="cs"/>
          <w:rtl/>
        </w:rPr>
        <w:alias w:val="אורח"/>
        <w:tag w:val="&lt;ID&gt;486516&lt;/ID&gt;&lt;Name&gt;קרן חן סופר&lt;/Name&gt;&lt;Data&gt;קרן חן סופר&lt;/Data&gt;&lt;Shortcut&gt;קרחנ&lt;/Shortcut&gt;&lt;Title&gt;עו&quot;ד, איגוד לשכות המסחר&lt;/Title&gt;"/>
        <w:id w:val="-1451229156"/>
        <w:placeholder>
          <w:docPart w:val="4F3C44FFFBEC498491368E1FB6779E87"/>
        </w:placeholder>
      </w:sdtPr>
      <w:sdtContent>
        <w:p w:rsidR="00B43404" w:rsidRDefault="00B43404" w:rsidP="00B43404">
          <w:pPr>
            <w:pStyle w:val="afb"/>
            <w:keepNext/>
            <w:rPr>
              <w:rFonts w:hint="cs"/>
              <w:rtl/>
            </w:rPr>
          </w:pPr>
          <w:r>
            <w:rPr>
              <w:rFonts w:hint="cs"/>
              <w:rtl/>
            </w:rPr>
            <w:t>קרן חן סופר:</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הנקודה השנייה, אדוני, זה שאני רוצה לשוב ולהדגיש</w:t>
      </w:r>
      <w:bookmarkStart w:id="167" w:name="_ETM_Q1_2623000"/>
      <w:bookmarkEnd w:id="167"/>
      <w:r>
        <w:rPr>
          <w:rFonts w:hint="cs"/>
          <w:rtl/>
        </w:rPr>
        <w:t xml:space="preserve"> את החשיבות של מה שאמרה היועצת המשפטית בנוגע לזמן ממוצע. אני חושבת שההגדרה של זמן אבסולוטי מאוד מאוד קשה ליישום. אדוני דיבר על ההחרגה </w:t>
      </w:r>
      <w:bookmarkStart w:id="168" w:name="_ETM_Q1_2636000"/>
      <w:bookmarkEnd w:id="168"/>
      <w:r>
        <w:rPr>
          <w:rFonts w:hint="cs"/>
          <w:rtl/>
        </w:rPr>
        <w:t xml:space="preserve">של תקלה. ברישיונות זה אפילו לא מופיע. אין שם התייחסות להחרגות לגבי מקרים חריגים.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209935819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זאת בעיה קטנה.</w:t>
      </w:r>
    </w:p>
    <w:p w:rsidR="00B43404" w:rsidRDefault="00B43404" w:rsidP="00B43404">
      <w:pPr>
        <w:rPr>
          <w:rFonts w:hint="cs"/>
          <w:rtl/>
        </w:rPr>
      </w:pPr>
    </w:p>
    <w:bookmarkStart w:id="169" w:name="_ETM_Q1_2643000" w:displacedByCustomXml="next"/>
    <w:bookmarkEnd w:id="169" w:displacedByCustomXml="next"/>
    <w:sdt>
      <w:sdtPr>
        <w:rPr>
          <w:rFonts w:hint="cs"/>
          <w:rtl/>
        </w:rPr>
        <w:alias w:val="אורח"/>
        <w:tag w:val="&lt;ID&gt;486516&lt;/ID&gt;&lt;Name&gt;קרן חן סופר&lt;/Name&gt;&lt;Data&gt;קרן חן סופר&lt;/Data&gt;&lt;Shortcut&gt;קרחנ&lt;/Shortcut&gt;&lt;Title&gt;עו&quot;ד, איגוד לשכות המסחר&lt;/Title&gt;"/>
        <w:id w:val="-1566253118"/>
        <w:placeholder>
          <w:docPart w:val="4F3C44FFFBEC498491368E1FB6779E87"/>
        </w:placeholder>
      </w:sdtPr>
      <w:sdtContent>
        <w:p w:rsidR="00B43404" w:rsidRDefault="00B43404" w:rsidP="00B43404">
          <w:pPr>
            <w:pStyle w:val="afb"/>
            <w:keepNext/>
            <w:rPr>
              <w:rFonts w:hint="cs"/>
              <w:rtl/>
            </w:rPr>
          </w:pPr>
          <w:r>
            <w:rPr>
              <w:rFonts w:hint="cs"/>
              <w:rtl/>
            </w:rPr>
            <w:t>קרן חן סופר:</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נאמר פה על אותו צרכן ספציפי. ברור שמידי פעם יהיה צרכן</w:t>
      </w:r>
      <w:bookmarkStart w:id="170" w:name="_ETM_Q1_2649000"/>
      <w:bookmarkEnd w:id="170"/>
      <w:r>
        <w:rPr>
          <w:rFonts w:hint="cs"/>
          <w:rtl/>
        </w:rPr>
        <w:t xml:space="preserve"> שימתין 6 דקות או 7 דקות, לא 3. בסופו של יום אנחנו רוצים להגדיר שירות נכון וטוב לכלל הצרכנים. נציגי שירות בחברות מסוימות צריכים לעבור הכשרה מאוד מאסיבית. לאייש באופן קבוע מוקד שירות שיענה על הצרכים האבסולוטיים האלה בזמן שיש </w:t>
      </w:r>
      <w:proofErr w:type="spellStart"/>
      <w:r>
        <w:rPr>
          <w:rFonts w:hint="cs"/>
          <w:rtl/>
        </w:rPr>
        <w:t>פיקים</w:t>
      </w:r>
      <w:proofErr w:type="spellEnd"/>
      <w:r>
        <w:rPr>
          <w:rFonts w:hint="cs"/>
          <w:rtl/>
        </w:rPr>
        <w:t xml:space="preserve"> קבועים, </w:t>
      </w:r>
      <w:bookmarkStart w:id="171" w:name="_ETM_Q1_2678000"/>
      <w:bookmarkEnd w:id="171"/>
      <w:r>
        <w:rPr>
          <w:rFonts w:hint="cs"/>
          <w:rtl/>
        </w:rPr>
        <w:t>אם זה באירועי חשבון, אם זה</w:t>
      </w:r>
      <w:bookmarkStart w:id="172" w:name="_ETM_Q1_2682000"/>
      <w:bookmarkEnd w:id="172"/>
      <w:r>
        <w:rPr>
          <w:rFonts w:hint="cs"/>
          <w:rtl/>
        </w:rPr>
        <w:t xml:space="preserve"> עניין של תקלות ספציפיות - אין דרך לתת מענה כזה. אני חושבת שכולנו נרוויח מזה שאנחנו נדבר על</w:t>
      </w:r>
      <w:bookmarkStart w:id="173" w:name="_ETM_Q1_2680000"/>
      <w:bookmarkEnd w:id="173"/>
      <w:r>
        <w:rPr>
          <w:rFonts w:hint="cs"/>
          <w:rtl/>
        </w:rPr>
        <w:t xml:space="preserve"> זמן ממוצע. כל רגולטור יבחן את זה.</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2885011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אגלה לך סוד. החוק והכללים יהיו כאלה </w:t>
      </w:r>
      <w:proofErr w:type="spellStart"/>
      <w:r>
        <w:rPr>
          <w:rFonts w:hint="cs"/>
          <w:rtl/>
        </w:rPr>
        <w:t>שאלקטרז</w:t>
      </w:r>
      <w:proofErr w:type="spellEnd"/>
      <w:r>
        <w:rPr>
          <w:rFonts w:hint="cs"/>
          <w:rtl/>
        </w:rPr>
        <w:t xml:space="preserve"> יהיה מקום קל לעומת מה שאני צריך.  במקום שאני אתן את האפשרות הקטנה ביותר לעקוף – הרי כבר עקפתם. אני רוצה להזכיר את ה-3 דקות. אתם זוכרים את ה-3 דקות, לאה?</w:t>
      </w:r>
    </w:p>
    <w:p w:rsidR="00B43404" w:rsidRDefault="00B43404" w:rsidP="00B43404">
      <w:pPr>
        <w:ind w:firstLine="0"/>
        <w:rPr>
          <w:rFonts w:hint="cs"/>
          <w:rtl/>
        </w:rPr>
      </w:pPr>
    </w:p>
    <w:sdt>
      <w:sdtPr>
        <w:rPr>
          <w:rFonts w:hint="cs"/>
          <w:rtl/>
        </w:rPr>
        <w:alias w:val="דובר"/>
        <w:tag w:val="&lt;ID&gt;0&lt;/ID&gt;&lt;Name&gt;לאה ורון&lt;/Name&gt;&lt;Data&gt;לאה ורון&lt;/Data&gt;&lt;Shortcut&gt;לאור&lt;/Shortcut&gt;&lt;MemberID&gt;&lt;/MemberID&gt;"/>
        <w:id w:val="-623538203"/>
        <w:placeholder>
          <w:docPart w:val="4F3C44FFFBEC498491368E1FB6779E87"/>
        </w:placeholder>
      </w:sdtPr>
      <w:sdtContent>
        <w:p w:rsidR="00B43404" w:rsidRDefault="00B43404" w:rsidP="00B43404">
          <w:pPr>
            <w:pStyle w:val="a5"/>
            <w:keepNext/>
            <w:rPr>
              <w:rFonts w:hint="cs"/>
              <w:rtl/>
            </w:rPr>
          </w:pPr>
          <w:r>
            <w:rPr>
              <w:rFonts w:hint="cs"/>
              <w:rtl/>
            </w:rPr>
            <w:t>לאה ורון: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ברור.</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277787258"/>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אחר כך מה אמרו? לא, אנחנו לא עונים רק על</w:t>
      </w:r>
      <w:bookmarkStart w:id="174" w:name="_ETM_Q1_2731000"/>
      <w:bookmarkEnd w:id="174"/>
      <w:r>
        <w:rPr>
          <w:rFonts w:hint="cs"/>
          <w:rtl/>
        </w:rPr>
        <w:t xml:space="preserve"> חשבונות או רק על תקלות. הבאנו לכאן, תיקנו. מה עכשיו הם עושים? הם מתקשרים אלי. אני כל יום</w:t>
      </w:r>
      <w:bookmarkStart w:id="175" w:name="_ETM_Q1_2745000"/>
      <w:bookmarkEnd w:id="175"/>
      <w:r>
        <w:rPr>
          <w:rFonts w:hint="cs"/>
          <w:rtl/>
        </w:rPr>
        <w:t xml:space="preserve"> חווה את זה באופן אישי. אומרים לך שיחזרו אליך, אבל אז הם מתקשרים ומנתקים.  </w:t>
      </w:r>
    </w:p>
    <w:p w:rsidR="00B43404" w:rsidRDefault="00B43404" w:rsidP="00B43404">
      <w:pPr>
        <w:ind w:firstLine="0"/>
        <w:rPr>
          <w:rFonts w:hint="cs"/>
          <w:rtl/>
        </w:rPr>
      </w:pPr>
    </w:p>
    <w:sdt>
      <w:sdtPr>
        <w:rPr>
          <w:rFonts w:hint="cs"/>
          <w:rtl/>
        </w:rPr>
        <w:alias w:val="אורח"/>
        <w:tag w:val="&lt;ID&gt;486516&lt;/ID&gt;&lt;Name&gt;קרן חן סופר&lt;/Name&gt;&lt;Data&gt;קרן חן סופר&lt;/Data&gt;&lt;Shortcut&gt;קרחנ&lt;/Shortcut&gt;&lt;Title&gt;עו&quot;ד, איגוד לשכות המסחר&lt;/Title&gt;"/>
        <w:id w:val="1949197285"/>
        <w:placeholder>
          <w:docPart w:val="4F3C44FFFBEC498491368E1FB6779E87"/>
        </w:placeholder>
      </w:sdtPr>
      <w:sdtContent>
        <w:p w:rsidR="00B43404" w:rsidRDefault="00B43404" w:rsidP="00B43404">
          <w:pPr>
            <w:pStyle w:val="afb"/>
            <w:keepNext/>
            <w:rPr>
              <w:rFonts w:hint="cs"/>
              <w:rtl/>
            </w:rPr>
          </w:pPr>
          <w:r>
            <w:rPr>
              <w:rFonts w:hint="cs"/>
              <w:rtl/>
            </w:rPr>
            <w:t>קרן חן סופר:</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אבל עדיין יהיה מענה אנושי. הגדרת </w:t>
      </w:r>
      <w:bookmarkStart w:id="176" w:name="_ETM_Q1_2752000"/>
      <w:bookmarkEnd w:id="176"/>
      <w:r>
        <w:rPr>
          <w:rFonts w:hint="cs"/>
          <w:rtl/>
        </w:rPr>
        <w:t xml:space="preserve">מענה אנושי תישמר. </w:t>
      </w:r>
      <w:bookmarkStart w:id="177" w:name="_ETM_Q1_2754000"/>
      <w:bookmarkEnd w:id="177"/>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548964796"/>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ברור כשמש לאור הירח.</w:t>
      </w:r>
    </w:p>
    <w:p w:rsidR="00B43404" w:rsidRDefault="00B43404" w:rsidP="00B43404">
      <w:pPr>
        <w:ind w:firstLine="0"/>
        <w:rPr>
          <w:rFonts w:hint="cs"/>
          <w:rtl/>
        </w:rPr>
      </w:pPr>
      <w:bookmarkStart w:id="178" w:name="_ETM_Q1_2759000"/>
      <w:bookmarkEnd w:id="178"/>
    </w:p>
    <w:sdt>
      <w:sdtPr>
        <w:rPr>
          <w:rFonts w:hint="cs"/>
          <w:rtl/>
        </w:rPr>
        <w:alias w:val="אורח"/>
        <w:tag w:val="&lt;ID&gt;486516&lt;/ID&gt;&lt;Name&gt;קרן חן סופר&lt;/Name&gt;&lt;Data&gt;קרן חן סופר&lt;/Data&gt;&lt;Shortcut&gt;קרחנ&lt;/Shortcut&gt;&lt;Title&gt;עו&quot;ד, איגוד לשכות המסחר&lt;/Title&gt;"/>
        <w:id w:val="-174738640"/>
        <w:placeholder>
          <w:docPart w:val="4F3C44FFFBEC498491368E1FB6779E87"/>
        </w:placeholder>
      </w:sdtPr>
      <w:sdtContent>
        <w:p w:rsidR="00B43404" w:rsidRDefault="00B43404" w:rsidP="00B43404">
          <w:pPr>
            <w:pStyle w:val="afb"/>
            <w:keepNext/>
            <w:rPr>
              <w:rFonts w:hint="cs"/>
              <w:rtl/>
            </w:rPr>
          </w:pPr>
          <w:r>
            <w:rPr>
              <w:rFonts w:hint="cs"/>
              <w:rtl/>
            </w:rPr>
            <w:t>קרן חן סופר:</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עדיין צריכה להיות סבירות.</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70722240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אנחנו כבר לא</w:t>
      </w:r>
      <w:bookmarkStart w:id="179" w:name="_ETM_Q1_2778000"/>
      <w:bookmarkEnd w:id="179"/>
      <w:r>
        <w:rPr>
          <w:rFonts w:hint="cs"/>
          <w:rtl/>
        </w:rPr>
        <w:t xml:space="preserve"> בסיפור הזה. הדיון הזה הוא כבר בספר שנגנז. אנחנו כבר בסיפור אחר, כבר התקדמנו. את מחזירה אותי, את עושה לי פיליבסטר.  פתחתי ואמרתי, הדיון הזה כבר הסתיים. אני יכול להפנות את גברתי לפרוטוקולים. אני מכבד אותך, אפילו מאוד, את יודעת </w:t>
      </w:r>
      <w:bookmarkStart w:id="180" w:name="_ETM_Q1_2796000"/>
      <w:bookmarkEnd w:id="180"/>
      <w:r>
        <w:rPr>
          <w:rFonts w:hint="cs"/>
          <w:rtl/>
        </w:rPr>
        <w:t xml:space="preserve">את זה, לכן אפשרתי לך, למרות שיכולתי לשנן במקומך את הדברים. אנחנו כבר לא שם. אנחנו כבר </w:t>
      </w:r>
      <w:proofErr w:type="spellStart"/>
      <w:r>
        <w:rPr>
          <w:rFonts w:hint="cs"/>
          <w:rtl/>
        </w:rPr>
        <w:t>באיך</w:t>
      </w:r>
      <w:proofErr w:type="spellEnd"/>
      <w:r>
        <w:rPr>
          <w:rFonts w:hint="cs"/>
          <w:rtl/>
        </w:rPr>
        <w:t xml:space="preserve"> מפעילים את החוק, איך הטכניקה של הפעלת החוק.</w:t>
      </w:r>
    </w:p>
    <w:p w:rsidR="00B43404" w:rsidRDefault="00B43404" w:rsidP="00B43404">
      <w:pPr>
        <w:ind w:firstLine="0"/>
        <w:rPr>
          <w:rFonts w:hint="cs"/>
          <w:rtl/>
        </w:rPr>
      </w:pPr>
    </w:p>
    <w:bookmarkStart w:id="181" w:name="_ETM_Q1_2819000" w:displacedByCustomXml="next"/>
    <w:bookmarkEnd w:id="181" w:displacedByCustomXml="next"/>
    <w:sdt>
      <w:sdtPr>
        <w:rPr>
          <w:rFonts w:hint="cs"/>
          <w:rtl/>
        </w:rPr>
        <w:alias w:val="אורח"/>
        <w:tag w:val="&lt;ID&gt;&lt;/ID&gt;&lt;Name&gt;מימון שמילה&lt;/Name&gt;&lt;Shortcut&gt;מישמ&lt;/Shortcut&gt;&lt;Title&gt;סמנכ&quot;ל משרד התקשורת&lt;/Title&gt;"/>
        <w:id w:val="514353108"/>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תראה. אני אתייחס גם לדברים שנאמרו פה. יש לנו מסמך החלטה שיפורסם היום באתר. </w:t>
      </w:r>
      <w:bookmarkStart w:id="182" w:name="_ETM_Q1_2829000"/>
      <w:bookmarkEnd w:id="182"/>
      <w:r>
        <w:rPr>
          <w:rFonts w:hint="cs"/>
          <w:rtl/>
        </w:rPr>
        <w:t xml:space="preserve">אתמול בלילה הוא פורסם לכל החברות עם כל הטענות שעלו במעלה הדרך. כל טענה עם מענה. חלק מהטענות קיבלנו, חלק דחינו, חלק קיבלנו חלקית. אנחנו מדברים על 85% עם קביעה של זמן ממוצע. אנחנו כמשרד יודעים למדוד את זה, אנחנו עושים את זה גם במקומות אחרים. נתנו מענה גם לנקודות קיצון. יש אירועים מיוחדים שאנחנו מגדירים בצורה </w:t>
      </w:r>
      <w:bookmarkStart w:id="183" w:name="_ETM_Q1_2856000"/>
      <w:bookmarkEnd w:id="183"/>
      <w:r>
        <w:rPr>
          <w:rFonts w:hint="cs"/>
          <w:rtl/>
        </w:rPr>
        <w:t xml:space="preserve">מאוד מוחלטת, כמו תקלת </w:t>
      </w:r>
      <w:bookmarkStart w:id="184" w:name="_ETM_Q1_2860000"/>
      <w:bookmarkEnd w:id="184"/>
      <w:r>
        <w:rPr>
          <w:rFonts w:hint="cs"/>
          <w:rtl/>
        </w:rPr>
        <w:t xml:space="preserve">מתג. אפילו פגעי מזג אוויר הגדרנו כאירוע מיוחד.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97001894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קרה לי באופן אישי.</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445154175"/>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השארנו "שפיל" למנהל המשרד או לסמנכ"ל הפיקוח ש</w:t>
      </w:r>
      <w:bookmarkStart w:id="185" w:name="_ETM_Q1_2877000"/>
      <w:bookmarkEnd w:id="185"/>
      <w:r>
        <w:rPr>
          <w:rFonts w:hint="cs"/>
          <w:rtl/>
        </w:rPr>
        <w:t xml:space="preserve">אם יש באיזה יום </w:t>
      </w:r>
      <w:r>
        <w:t>disaster</w:t>
      </w:r>
      <w:r>
        <w:rPr>
          <w:rFonts w:hint="cs"/>
          <w:rtl/>
        </w:rPr>
        <w:t xml:space="preserve"> רציני, הוא יוכל לשקול ש</w:t>
      </w:r>
      <w:bookmarkStart w:id="186" w:name="_ETM_Q1_2883000"/>
      <w:bookmarkEnd w:id="186"/>
      <w:r>
        <w:rPr>
          <w:rFonts w:hint="cs"/>
          <w:rtl/>
        </w:rPr>
        <w:t xml:space="preserve">לא תהיה אכיפה. </w:t>
      </w:r>
      <w:bookmarkStart w:id="187" w:name="_ETM_Q1_2884000"/>
      <w:bookmarkEnd w:id="187"/>
    </w:p>
    <w:p w:rsidR="00B43404" w:rsidRDefault="00B43404" w:rsidP="00B43404">
      <w:pPr>
        <w:ind w:firstLine="0"/>
        <w:rPr>
          <w:rFonts w:hint="cs"/>
          <w:rtl/>
        </w:rPr>
      </w:pPr>
    </w:p>
    <w:bookmarkStart w:id="188" w:name="_ETM_Q1_2889000" w:displacedByCustomXml="next"/>
    <w:bookmarkEnd w:id="188" w:displacedByCustomXml="next"/>
    <w:sdt>
      <w:sdtPr>
        <w:rPr>
          <w:rFonts w:hint="cs"/>
          <w:rtl/>
        </w:rPr>
        <w:alias w:val="יור"/>
        <w:tag w:val="&lt;ID&gt;4637&lt;/ID&gt;&lt;Name&gt;איתן כבל - יו&quot;רַ&lt;/Name&gt;&lt;Data&gt;איתן כבל&lt;/Data&gt;&lt;Shortcut&gt;איכב&lt;/Shortcut&gt;"/>
        <w:id w:val="167322319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רק אי אפשר ש-365 יום בשנה זה </w:t>
      </w:r>
      <w:r>
        <w:rPr>
          <w:lang w:val="en-GB"/>
        </w:rPr>
        <w:t>disaster</w:t>
      </w:r>
      <w:r>
        <w:rPr>
          <w:rFonts w:hint="cs"/>
          <w:rtl/>
        </w:rPr>
        <w:t>.</w:t>
      </w:r>
    </w:p>
    <w:p w:rsidR="00B43404" w:rsidRDefault="00B43404" w:rsidP="00B43404">
      <w:pPr>
        <w:ind w:firstLine="0"/>
        <w:rPr>
          <w:rFonts w:hint="cs"/>
          <w:rtl/>
        </w:rPr>
      </w:pPr>
      <w:bookmarkStart w:id="189" w:name="_ETM_Q1_2894000"/>
      <w:bookmarkEnd w:id="189"/>
    </w:p>
    <w:sdt>
      <w:sdtPr>
        <w:rPr>
          <w:rFonts w:hint="cs"/>
          <w:rtl/>
        </w:rPr>
        <w:alias w:val="אורח"/>
        <w:tag w:val="&lt;ID&gt;&lt;/ID&gt;&lt;Name&gt;מימון שמילה&lt;/Name&gt;&lt;Shortcut&gt;מישמ&lt;/Shortcut&gt;&lt;Title&gt;סמנכ&quot;ל משרד התקשורת&lt;/Title&gt;"/>
        <w:id w:val="444968344"/>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ברור שלא. עשינו 3 בדיקות לפני ש</w:t>
      </w:r>
      <w:bookmarkStart w:id="190" w:name="_ETM_Q1_2898000"/>
      <w:bookmarkEnd w:id="190"/>
      <w:r>
        <w:rPr>
          <w:rFonts w:hint="cs"/>
          <w:rtl/>
        </w:rPr>
        <w:t>הלכנו על העבודה הזאת. ראינו שהזמנים שתבענו מהחברות הם סבירים, אפשר לעמוד בהם. רוב החברות עומדות בהם ממילא כבר היום. הם יכולות להיות טובות יותר מ-6</w:t>
      </w:r>
      <w:bookmarkStart w:id="191" w:name="_ETM_Q1_2914000"/>
      <w:bookmarkEnd w:id="191"/>
      <w:r>
        <w:rPr>
          <w:rFonts w:hint="cs"/>
          <w:rtl/>
        </w:rPr>
        <w:t xml:space="preserve"> דקות. אני מזכיר, זה עד 6 דקות. אנחנו מצפים לראות. אם חלילה אנחנו נראה ש</w:t>
      </w:r>
      <w:bookmarkStart w:id="192" w:name="_ETM_Q1_2923000"/>
      <w:bookmarkEnd w:id="192"/>
      <w:r>
        <w:rPr>
          <w:rFonts w:hint="cs"/>
          <w:rtl/>
        </w:rPr>
        <w:t xml:space="preserve">זה לא שם - -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83367445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זה לא. כבר היום זה 3 דקות.</w:t>
      </w:r>
    </w:p>
    <w:p w:rsidR="00B43404" w:rsidRDefault="00B43404" w:rsidP="00B43404">
      <w:pPr>
        <w:ind w:firstLine="0"/>
        <w:rPr>
          <w:rFonts w:hint="cs"/>
          <w:rtl/>
        </w:rPr>
      </w:pPr>
      <w:bookmarkStart w:id="193" w:name="_ETM_Q1_2922000"/>
      <w:bookmarkEnd w:id="193"/>
    </w:p>
    <w:sdt>
      <w:sdtPr>
        <w:rPr>
          <w:rFonts w:hint="cs"/>
          <w:rtl/>
        </w:rPr>
        <w:alias w:val="אורח"/>
        <w:tag w:val="&lt;ID&gt;&lt;/ID&gt;&lt;Name&gt;מימון שמילה&lt;/Name&gt;&lt;Shortcut&gt;מישמ&lt;/Shortcut&gt;&lt;Title&gt;סמנכ&quot;ל משרד התקשורת&lt;/Title&gt;"/>
        <w:id w:val="1821609157"/>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רוצה להזכיר מה זה ה-3 דקות. אם </w:t>
      </w:r>
      <w:bookmarkStart w:id="194" w:name="_ETM_Q1_2929000"/>
      <w:bookmarkEnd w:id="194"/>
      <w:r>
        <w:rPr>
          <w:rFonts w:hint="cs"/>
          <w:rtl/>
        </w:rPr>
        <w:t xml:space="preserve">החברות רואות שעד 3 דקות הן לא נותנות לך מענה, הן משאירות לך את האופציה לנתק ושיחזרו אליך תוך 3 שעות, </w:t>
      </w:r>
      <w:bookmarkStart w:id="195" w:name="_ETM_Q1_2942000"/>
      <w:bookmarkEnd w:id="195"/>
      <w:r>
        <w:rPr>
          <w:rFonts w:hint="cs"/>
          <w:rtl/>
        </w:rPr>
        <w:t xml:space="preserve">יום עבודה </w:t>
      </w:r>
      <w:proofErr w:type="spellStart"/>
      <w:r>
        <w:rPr>
          <w:rFonts w:hint="cs"/>
          <w:rtl/>
        </w:rPr>
        <w:t>וכו</w:t>
      </w:r>
      <w:proofErr w:type="spellEnd"/>
      <w:r>
        <w:rPr>
          <w:rFonts w:hint="cs"/>
          <w:rtl/>
        </w:rPr>
        <w:t xml:space="preserve">'.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47173481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bookmarkStart w:id="196" w:name="_ETM_Q1_2946000"/>
      <w:bookmarkEnd w:id="196"/>
      <w:r>
        <w:rPr>
          <w:rFonts w:hint="cs"/>
          <w:rtl/>
        </w:rPr>
        <w:t xml:space="preserve">זה לא עובד. לא סתם הבאתי את התיקון. </w:t>
      </w:r>
    </w:p>
    <w:p w:rsidR="00B43404" w:rsidRDefault="00B43404" w:rsidP="00B43404">
      <w:pPr>
        <w:ind w:firstLine="0"/>
        <w:rPr>
          <w:rFonts w:hint="cs"/>
          <w:rtl/>
        </w:rPr>
      </w:pPr>
    </w:p>
    <w:bookmarkStart w:id="197" w:name="_ETM_Q1_2956000" w:displacedByCustomXml="next"/>
    <w:bookmarkEnd w:id="197" w:displacedByCustomXml="next"/>
    <w:bookmarkStart w:id="198" w:name="_ETM_Q1_2955000" w:displacedByCustomXml="next"/>
    <w:bookmarkEnd w:id="198" w:displacedByCustomXml="next"/>
    <w:sdt>
      <w:sdtPr>
        <w:rPr>
          <w:rFonts w:hint="cs"/>
          <w:rtl/>
        </w:rPr>
        <w:alias w:val="אורח"/>
        <w:tag w:val="&lt;ID&gt;&lt;/ID&gt;&lt;Name&gt;מימון שמילה&lt;/Name&gt;&lt;Shortcut&gt;מישמ&lt;/Shortcut&gt;&lt;Title&gt;סמנכ&quot;ל משרד התקשורת&lt;/Title&gt;"/>
        <w:id w:val="-218358419"/>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אדוני היושב-ראש, הקטע שלא עובד, וחשוב שזה יהיה ברור לך כמחוקק, זה כשאני לא רוצה להשאיר הודעה שיחזרו אלי כי חשוב לי</w:t>
      </w:r>
      <w:bookmarkStart w:id="199" w:name="_ETM_Q1_2963000"/>
      <w:bookmarkEnd w:id="199"/>
      <w:r>
        <w:rPr>
          <w:rFonts w:hint="cs"/>
          <w:rtl/>
        </w:rPr>
        <w:t xml:space="preserve"> להמשיך להמתין ואז אני יכול להמתין נצח אחרי ה-3 דקות.</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56791820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אתה יודע כמה המתנתי נצח? אני שם את זה על הטלפון הקווי, שם את זה על רמקול. </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1225829247"/>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כולנו חווים את זה.</w:t>
      </w:r>
      <w:bookmarkStart w:id="200" w:name="_ETM_Q1_2986000"/>
      <w:bookmarkEnd w:id="200"/>
      <w:r>
        <w:rPr>
          <w:rFonts w:hint="cs"/>
          <w:rtl/>
        </w:rPr>
        <w:t xml:space="preserve"> החלטנו ברישיונות שלנו שאין נצח. בחרת להישאר ולהמתין על הקו? זה לא יהיה יותר מ-6 דקות. נכון, זה 85% מהשיחות. זה לא נתיב מהיר שהעשיר נוסע והעני עומד בפקקים. אנחנו לא מבחינים בין אוכלוסיות. אין פה </w:t>
      </w:r>
      <w:proofErr w:type="spellStart"/>
      <w:r>
        <w:rPr>
          <w:rFonts w:hint="cs"/>
          <w:rtl/>
        </w:rPr>
        <w:t>תעדוף</w:t>
      </w:r>
      <w:proofErr w:type="spellEnd"/>
      <w:r>
        <w:rPr>
          <w:rFonts w:hint="cs"/>
          <w:rtl/>
        </w:rPr>
        <w:t xml:space="preserve"> לאוכלוסייה מסוימת. בדקנו גם מה קורה בעולם. לא כל כך אהבנו </w:t>
      </w:r>
      <w:bookmarkStart w:id="201" w:name="_ETM_Q1_3029000"/>
      <w:bookmarkEnd w:id="201"/>
      <w:r>
        <w:rPr>
          <w:rFonts w:hint="cs"/>
          <w:rtl/>
        </w:rPr>
        <w:t xml:space="preserve">את זה. באירופה נתנו אופציה לכל חברה שכשמחייגים אליה עונים לך תוך שניות, אבל בשביל זה אתה צריך לשלם </w:t>
      </w:r>
      <w:proofErr w:type="spellStart"/>
      <w:r>
        <w:rPr>
          <w:rFonts w:hint="cs"/>
          <w:rtl/>
        </w:rPr>
        <w:t>פרימיום</w:t>
      </w:r>
      <w:proofErr w:type="spellEnd"/>
      <w:r>
        <w:rPr>
          <w:rFonts w:hint="cs"/>
          <w:rtl/>
        </w:rPr>
        <w:t>. העשיר מחייג ומקבל</w:t>
      </w:r>
      <w:bookmarkStart w:id="202" w:name="_ETM_Q1_3041000"/>
      <w:bookmarkEnd w:id="202"/>
      <w:r>
        <w:rPr>
          <w:rFonts w:hint="cs"/>
          <w:rtl/>
        </w:rPr>
        <w:t xml:space="preserve"> שירות, אבל הוא משלם בחבילה שלו תוספת כסף. אנחנו היינו נגד הדבר הזה.</w:t>
      </w:r>
    </w:p>
    <w:p w:rsidR="00B43404" w:rsidRDefault="00B43404" w:rsidP="00B43404">
      <w:pPr>
        <w:ind w:firstLine="0"/>
        <w:rPr>
          <w:rFonts w:hint="cs"/>
          <w:rtl/>
        </w:rPr>
      </w:pPr>
    </w:p>
    <w:sdt>
      <w:sdtPr>
        <w:rPr>
          <w:rFonts w:hint="cs"/>
          <w:rtl/>
        </w:rPr>
        <w:alias w:val="דובר"/>
        <w:tag w:val="&lt;ID&gt;5098&lt;/ID&gt;&lt;Name&gt;עיסאווי פריג' - מרצ&lt;/Name&gt;&lt;Data&gt;עיסאווי פריג' (מרצ)&lt;/Data&gt;&lt;Shortcut&gt;עיפר&lt;/Shortcut&gt;&lt;MemberID&gt;2525&lt;/MemberID&gt;"/>
        <w:id w:val="401491928"/>
        <w:placeholder>
          <w:docPart w:val="4F3C44FFFBEC498491368E1FB6779E87"/>
        </w:placeholder>
      </w:sdtPr>
      <w:sdtContent>
        <w:p w:rsidR="00B43404" w:rsidRDefault="00B43404" w:rsidP="00B43404">
          <w:pPr>
            <w:pStyle w:val="a5"/>
            <w:keepNext/>
            <w:rPr>
              <w:rFonts w:hint="cs"/>
              <w:rtl/>
            </w:rPr>
          </w:pPr>
          <w:proofErr w:type="spellStart"/>
          <w:r>
            <w:rPr>
              <w:rFonts w:hint="cs"/>
              <w:rtl/>
            </w:rPr>
            <w:t>עיסאווי</w:t>
          </w:r>
          <w:proofErr w:type="spellEnd"/>
          <w:r>
            <w:rPr>
              <w:rFonts w:hint="cs"/>
              <w:rtl/>
            </w:rPr>
            <w:t xml:space="preserve"> </w:t>
          </w:r>
          <w:proofErr w:type="spellStart"/>
          <w:r>
            <w:rPr>
              <w:rFonts w:hint="cs"/>
              <w:rtl/>
            </w:rPr>
            <w:t>פריג</w:t>
          </w:r>
          <w:proofErr w:type="spellEnd"/>
          <w:r>
            <w:rPr>
              <w:rFonts w:hint="cs"/>
              <w:rtl/>
            </w:rPr>
            <w:t>' (מרצ):</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זה אפשרי, אבל זה עולה כסף.</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917825400"/>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במה שעולה כסף</w:t>
      </w:r>
      <w:bookmarkStart w:id="203" w:name="_ETM_Q1_3051000"/>
      <w:bookmarkEnd w:id="203"/>
      <w:r>
        <w:rPr>
          <w:rFonts w:hint="cs"/>
          <w:rtl/>
        </w:rPr>
        <w:t xml:space="preserve"> </w:t>
      </w:r>
      <w:proofErr w:type="spellStart"/>
      <w:r>
        <w:rPr>
          <w:rFonts w:hint="cs"/>
          <w:rtl/>
        </w:rPr>
        <w:t>הכל</w:t>
      </w:r>
      <w:proofErr w:type="spellEnd"/>
      <w:r>
        <w:rPr>
          <w:rFonts w:hint="cs"/>
          <w:rtl/>
        </w:rPr>
        <w:t xml:space="preserve"> אפשרי.</w:t>
      </w:r>
    </w:p>
    <w:p w:rsidR="00B43404" w:rsidRDefault="00B43404" w:rsidP="00B43404">
      <w:pPr>
        <w:rPr>
          <w:rFonts w:hint="cs"/>
          <w:rtl/>
        </w:rPr>
      </w:pPr>
      <w:bookmarkStart w:id="204" w:name="_ETM_Q1_3048000"/>
      <w:bookmarkEnd w:id="204"/>
    </w:p>
    <w:bookmarkStart w:id="205" w:name="_ETM_Q1_3046000" w:displacedByCustomXml="next"/>
    <w:bookmarkEnd w:id="205" w:displacedByCustomXml="next"/>
    <w:sdt>
      <w:sdtPr>
        <w:rPr>
          <w:rFonts w:hint="cs"/>
          <w:rtl/>
        </w:rPr>
        <w:alias w:val="יור"/>
        <w:tag w:val="&lt;ID&gt;4637&lt;/ID&gt;&lt;Name&gt;איתן כבל - יו&quot;רַ&lt;/Name&gt;&lt;Data&gt;איתן כבל&lt;/Data&gt;&lt;Shortcut&gt;איכב&lt;/Shortcut&gt;"/>
        <w:id w:val="-191553619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אם תאמר לו להוסיף חמישה שקלים בחשבון, אתה תראה איך מתנפלים עליך. לא עונים לך, מתנפלים עליך.</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878932374"/>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ההצעה שהחלטנו עליה אתמול היא הצעה מאוזנת. היא באה לטובת</w:t>
      </w:r>
      <w:bookmarkStart w:id="206" w:name="_ETM_Q1_3071000"/>
      <w:bookmarkEnd w:id="206"/>
      <w:r>
        <w:rPr>
          <w:rFonts w:hint="cs"/>
          <w:rtl/>
        </w:rPr>
        <w:t xml:space="preserve"> הצרכן, היא לא מחסלת את החברות.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24889176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שיהיה ברור, ה-3 דקות </w:t>
      </w:r>
      <w:bookmarkStart w:id="207" w:name="_ETM_Q1_3080000"/>
      <w:bookmarkEnd w:id="207"/>
      <w:r>
        <w:rPr>
          <w:rFonts w:hint="cs"/>
          <w:rtl/>
        </w:rPr>
        <w:t xml:space="preserve">גרמו לנו להחמיר עוד יותר. אם זה לא יהיה אני, יהיה מישהו אחר שיגיש. אני רוצה שיובהר, זה נושא שהגיע לציבור עד פה. נגמר. אני יכול לספר לכם שאח שלי רצה איזה משהו מאחת החברות שנמצאת </w:t>
      </w:r>
      <w:bookmarkStart w:id="208" w:name="_ETM_Q1_3104000"/>
      <w:bookmarkEnd w:id="208"/>
      <w:r>
        <w:rPr>
          <w:rFonts w:hint="cs"/>
          <w:rtl/>
        </w:rPr>
        <w:t>פה. ימים הוא התקשר אלי ושאל אותי לגבי החוק שלי. הוא לא הלך לשום מקום רק כי</w:t>
      </w:r>
      <w:bookmarkStart w:id="209" w:name="_ETM_Q1_3113000"/>
      <w:bookmarkEnd w:id="209"/>
      <w:r>
        <w:rPr>
          <w:rFonts w:hint="cs"/>
          <w:rtl/>
        </w:rPr>
        <w:t xml:space="preserve"> הוא היה צריך את הטיפול. פשוט לא ייאמן. </w:t>
      </w:r>
    </w:p>
    <w:p w:rsidR="00B43404" w:rsidRDefault="00B43404" w:rsidP="00B43404">
      <w:pPr>
        <w:ind w:firstLine="0"/>
        <w:rPr>
          <w:rFonts w:hint="cs"/>
          <w:rtl/>
        </w:rPr>
      </w:pPr>
    </w:p>
    <w:bookmarkStart w:id="210" w:name="_ETM_Q1_3123000" w:displacedByCustomXml="next"/>
    <w:bookmarkEnd w:id="210" w:displacedByCustomXml="next"/>
    <w:sdt>
      <w:sdtPr>
        <w:rPr>
          <w:rFonts w:hint="cs"/>
          <w:rtl/>
        </w:rPr>
        <w:alias w:val="אורח"/>
        <w:tag w:val="&lt;ID&gt;847387&lt;/ID&gt;&lt;Name&gt;אילת שמעון&lt;/Name&gt;&lt;Data&gt;אילת שמעון&lt;/Data&gt;&lt;Shortcut&gt;אילת&lt;/Shortcut&gt;&lt;Title&gt;משפטנית, משרד המשפטים&lt;/Title&gt;"/>
        <w:id w:val="1238135833"/>
        <w:placeholder>
          <w:docPart w:val="4F3C44FFFBEC498491368E1FB6779E87"/>
        </w:placeholder>
      </w:sdtPr>
      <w:sdtContent>
        <w:p w:rsidR="00B43404" w:rsidRDefault="00B43404" w:rsidP="00B43404">
          <w:pPr>
            <w:pStyle w:val="afb"/>
            <w:keepNext/>
            <w:rPr>
              <w:rFonts w:hint="cs"/>
              <w:rtl/>
            </w:rPr>
          </w:pPr>
          <w:r>
            <w:rPr>
              <w:rFonts w:hint="cs"/>
              <w:rtl/>
            </w:rPr>
            <w:t>אילת שמעון: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רק רוצה לחזור על ההסבר לחברי הוועדה. אם אנחנו מדברים על עיצומים כספיים, אז המודל הזה צריך להיות ברור</w:t>
      </w:r>
      <w:bookmarkStart w:id="211" w:name="_ETM_Q1_3136000"/>
      <w:bookmarkEnd w:id="211"/>
      <w:r>
        <w:rPr>
          <w:rFonts w:hint="cs"/>
          <w:rtl/>
        </w:rPr>
        <w:t xml:space="preserve"> למפר ולנו. זה גם צריך להיות מפורסם.</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74567631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קודם כל, אם המפר לא מבין בדיוק על מה הוא הולך לקבל את העיצום הכספי, זה לא יעבוד. מה תמיד אני אומר פה? אני רוצה מינימום ידיים של עורכי דין. תמיד </w:t>
      </w:r>
      <w:bookmarkStart w:id="212" w:name="_ETM_Q1_3180000"/>
      <w:bookmarkEnd w:id="212"/>
      <w:r>
        <w:rPr>
          <w:rFonts w:hint="cs"/>
          <w:rtl/>
        </w:rPr>
        <w:t xml:space="preserve">תהיה הפרשנות. אנחנו רוצים לגרום למינימום עבודה אחר כך לעורכי דין. ואיל, אני מוכן ללכת על המודל שאתם מציעים, אני חושב שזה מודל  שנכון יותר לעשות אותו. </w:t>
      </w:r>
    </w:p>
    <w:p w:rsidR="00B43404" w:rsidRDefault="00B43404" w:rsidP="00B43404">
      <w:pPr>
        <w:ind w:firstLine="0"/>
        <w:rPr>
          <w:rFonts w:hint="cs"/>
          <w:rtl/>
        </w:rPr>
      </w:pPr>
    </w:p>
    <w:bookmarkStart w:id="213" w:name="_ETM_Q1_3202000" w:displacedByCustomXml="next"/>
    <w:bookmarkEnd w:id="213" w:displacedByCustomXml="next"/>
    <w:sdt>
      <w:sdtPr>
        <w:rPr>
          <w:rFonts w:hint="cs"/>
          <w:rtl/>
        </w:rPr>
        <w:alias w:val="דובר"/>
        <w:tag w:val="&lt;ID&gt;0&lt;/ID&gt;&lt;Name&gt;מרב תורג'מן&lt;/Name&gt;&lt;Data&gt;מרב תורג'מן&lt;/Data&gt;&lt;Shortcut&gt;מרתו&lt;/Shortcut&gt;&lt;MemberID&gt;&lt;/MemberID&gt;"/>
        <w:id w:val="1814671854"/>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הצעת החוק תכלול חובה על עוסק המנוי בתוספת השנייה ומספק שירות טלפוני הכולל מערכת אוטומטית, </w:t>
      </w:r>
      <w:bookmarkStart w:id="214" w:name="_ETM_Q1_3239000"/>
      <w:bookmarkEnd w:id="214"/>
      <w:r>
        <w:rPr>
          <w:rFonts w:hint="cs"/>
          <w:rtl/>
        </w:rPr>
        <w:t>לתת מענה אנושי מקצועי בנושאים שמפורטים בהצעת החוק. האם לגבי החובה לקבוע את משך ההמתנה אתה מבקש להסמיך את שר הכלכלה באישור ועדת הכלכלה?</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98601632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תיכף נחשוב איזה שר אני רוצה. </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2047791085"/>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השר הממונה</w:t>
      </w:r>
      <w:bookmarkStart w:id="215" w:name="_ETM_Q1_3259000"/>
      <w:bookmarkEnd w:id="215"/>
      <w:r>
        <w:rPr>
          <w:rFonts w:hint="cs"/>
          <w:rtl/>
        </w:rPr>
        <w:t xml:space="preserve"> מכוח חוק הגנת הצרכן.</w:t>
      </w:r>
      <w:bookmarkStart w:id="216" w:name="_ETM_Q1_3260000"/>
      <w:bookmarkEnd w:id="216"/>
      <w:r>
        <w:rPr>
          <w:rFonts w:hint="cs"/>
          <w:rtl/>
        </w:rPr>
        <w:t xml:space="preserve"> </w:t>
      </w:r>
      <w:bookmarkStart w:id="217" w:name="_ETM_Q1_3261000"/>
      <w:bookmarkEnd w:id="217"/>
      <w:r>
        <w:rPr>
          <w:rFonts w:hint="cs"/>
          <w:rtl/>
        </w:rPr>
        <w:t>אני מניחה שגם תרצה שתקנות ראשונות יובאו לאישור ועדת הכלכלה תוך זמן מסוים</w:t>
      </w:r>
      <w:bookmarkStart w:id="218" w:name="_ETM_Q1_3290000"/>
      <w:bookmarkEnd w:id="218"/>
      <w:r>
        <w:rPr>
          <w:rFonts w:hint="cs"/>
          <w:rtl/>
        </w:rPr>
        <w:t xml:space="preserve"> שהוועדה תקבע.</w:t>
      </w:r>
    </w:p>
    <w:p w:rsidR="00B43404" w:rsidRDefault="00B43404" w:rsidP="00B43404">
      <w:pPr>
        <w:rPr>
          <w:rFonts w:hint="cs"/>
          <w:rtl/>
        </w:rPr>
      </w:pPr>
    </w:p>
    <w:bookmarkStart w:id="219" w:name="_ETM_Q1_3293000" w:displacedByCustomXml="next"/>
    <w:bookmarkEnd w:id="219" w:displacedByCustomXml="next"/>
    <w:sdt>
      <w:sdtPr>
        <w:rPr>
          <w:rFonts w:hint="cs"/>
          <w:rtl/>
        </w:rPr>
        <w:alias w:val="יור"/>
        <w:tag w:val="&lt;ID&gt;4637&lt;/ID&gt;&lt;Name&gt;איתן כבל - יו&quot;רַ&lt;/Name&gt;&lt;Data&gt;איתן כבל&lt;/Data&gt;&lt;Shortcut&gt;איכב&lt;/Shortcut&gt;"/>
        <w:id w:val="124607223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בוודאי.</w:t>
      </w:r>
      <w:bookmarkStart w:id="220" w:name="_ETM_Q1_3294000"/>
      <w:bookmarkEnd w:id="220"/>
    </w:p>
    <w:p w:rsidR="00B43404" w:rsidRDefault="00B43404" w:rsidP="00B43404">
      <w:pPr>
        <w:rPr>
          <w:rFonts w:hint="cs"/>
          <w:rtl/>
        </w:rPr>
      </w:pPr>
    </w:p>
    <w:bookmarkStart w:id="221" w:name="_ETM_Q1_3295000" w:displacedByCustomXml="next"/>
    <w:bookmarkEnd w:id="221" w:displacedByCustomXml="next"/>
    <w:sdt>
      <w:sdtPr>
        <w:rPr>
          <w:rFonts w:hint="cs"/>
          <w:rtl/>
        </w:rPr>
        <w:alias w:val="דובר"/>
        <w:tag w:val="&lt;ID&gt;0&lt;/ID&gt;&lt;Name&gt;מרב תורג'מן&lt;/Name&gt;&lt;Data&gt;מרב תורג'מן&lt;/Data&gt;&lt;Shortcut&gt;מרתו&lt;/Shortcut&gt;&lt;MemberID&gt;&lt;/MemberID&gt;"/>
        <w:id w:val="342359551"/>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bookmarkStart w:id="222" w:name="_ETM_Q1_3291000"/>
      <w:bookmarkEnd w:id="222"/>
      <w:r>
        <w:rPr>
          <w:rFonts w:hint="cs"/>
          <w:rtl/>
        </w:rPr>
        <w:t>בדברי ההסבר של הקריאה הראשונה הוועדה קבעה שבעת הכנת הצעת החוק לקריאה שנייה ושלישית היא תדון גם בלכלול הוראות</w:t>
      </w:r>
      <w:bookmarkStart w:id="223" w:name="_ETM_Q1_3306000"/>
      <w:bookmarkEnd w:id="223"/>
      <w:r>
        <w:rPr>
          <w:rFonts w:hint="cs"/>
          <w:rtl/>
        </w:rPr>
        <w:t xml:space="preserve"> דומות על תאגידים בנקאיים ומבטחים, אותם גופים שמוחרגים מכוח סעיף 69 לחוק הגנת הצרכן.  </w:t>
      </w:r>
    </w:p>
    <w:p w:rsidR="00B43404" w:rsidRDefault="00B43404" w:rsidP="00B43404">
      <w:pPr>
        <w:ind w:firstLine="0"/>
        <w:rPr>
          <w:rFonts w:hint="cs"/>
          <w:rtl/>
        </w:rPr>
      </w:pPr>
    </w:p>
    <w:bookmarkStart w:id="224" w:name="_ETM_Q1_3318000" w:displacedByCustomXml="next"/>
    <w:bookmarkEnd w:id="224" w:displacedByCustomXml="next"/>
    <w:sdt>
      <w:sdtPr>
        <w:rPr>
          <w:rFonts w:hint="cs"/>
          <w:rtl/>
        </w:rPr>
        <w:alias w:val="יור"/>
        <w:tag w:val="&lt;ID&gt;4637&lt;/ID&gt;&lt;Name&gt;איתן כבל - יו&quot;רַ&lt;/Name&gt;&lt;Data&gt;איתן כבל&lt;/Data&gt;&lt;Shortcut&gt;איכב&lt;/Shortcut&gt;"/>
        <w:id w:val="147001187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קודם</w:t>
      </w:r>
      <w:bookmarkStart w:id="225" w:name="_ETM_Q1_3321000"/>
      <w:bookmarkEnd w:id="225"/>
      <w:r>
        <w:rPr>
          <w:rFonts w:hint="cs"/>
          <w:rtl/>
        </w:rPr>
        <w:t xml:space="preserve"> כל, אני רוצה לסכם את החלק הראשון. אני כבר אומר לך, שמילה, שאני אתן לכם חודש לתקנות. אתם כבר מוכנים, אתם ערוכים.</w:t>
      </w:r>
    </w:p>
    <w:p w:rsidR="00B43404" w:rsidRDefault="00B43404" w:rsidP="00B43404">
      <w:pPr>
        <w:ind w:firstLine="0"/>
        <w:rPr>
          <w:rFonts w:hint="cs"/>
          <w:rtl/>
        </w:rPr>
      </w:pPr>
    </w:p>
    <w:bookmarkStart w:id="226" w:name="_ETM_Q1_3322000" w:displacedByCustomXml="next"/>
    <w:bookmarkEnd w:id="226" w:displacedByCustomXml="next"/>
    <w:sdt>
      <w:sdtPr>
        <w:rPr>
          <w:rFonts w:hint="cs"/>
          <w:rtl/>
        </w:rPr>
        <w:alias w:val="אורח"/>
        <w:tag w:val="&lt;ID&gt;&lt;/ID&gt;&lt;Name&gt;מימון שמילה&lt;/Name&gt;&lt;Shortcut&gt;מישמ&lt;/Shortcut&gt;&lt;Title&gt;סמנכ&quot;ל משרד התקשורת&lt;/Title&gt;"/>
        <w:id w:val="1046331925"/>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כבר פרסמנו את זה. </w:t>
      </w:r>
    </w:p>
    <w:p w:rsidR="00B43404" w:rsidRDefault="00B43404" w:rsidP="00B43404">
      <w:pPr>
        <w:ind w:firstLine="0"/>
        <w:rPr>
          <w:rFonts w:hint="cs"/>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2094284491"/>
        <w:placeholder>
          <w:docPart w:val="4F3C44FFFBEC498491368E1FB6779E87"/>
        </w:placeholder>
      </w:sdtPr>
      <w:sdtContent>
        <w:p w:rsidR="00B43404" w:rsidRDefault="00B43404" w:rsidP="00B43404">
          <w:pPr>
            <w:pStyle w:val="afb"/>
            <w:keepNext/>
            <w:rPr>
              <w:rFonts w:hint="cs"/>
              <w:rtl/>
            </w:rPr>
          </w:pPr>
          <w:r>
            <w:rPr>
              <w:rFonts w:hint="cs"/>
              <w:rtl/>
            </w:rPr>
            <w:t xml:space="preserve">ואיל </w:t>
          </w:r>
          <w:proofErr w:type="spellStart"/>
          <w:r>
            <w:rPr>
              <w:rFonts w:hint="cs"/>
              <w:rtl/>
            </w:rPr>
            <w:t>ג'יגיני</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למה זה צריך להיות בתקנות? למה לא הוראות, למה לא רישיונות?</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337079468"/>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לא.</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365592186"/>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אנחנו לא מסכימים לקבוע ברישיונות. </w:t>
      </w:r>
    </w:p>
    <w:p w:rsidR="00B43404" w:rsidRDefault="00B43404" w:rsidP="00B43404">
      <w:pPr>
        <w:ind w:firstLine="0"/>
        <w:rPr>
          <w:rFonts w:hint="cs"/>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53391311"/>
        <w:placeholder>
          <w:docPart w:val="4F3C44FFFBEC498491368E1FB6779E87"/>
        </w:placeholder>
      </w:sdtPr>
      <w:sdtContent>
        <w:p w:rsidR="00B43404" w:rsidRDefault="00B43404" w:rsidP="00B43404">
          <w:pPr>
            <w:pStyle w:val="a5"/>
            <w:keepNext/>
            <w:rPr>
              <w:rFonts w:hint="cs"/>
              <w:rtl/>
            </w:rPr>
          </w:pPr>
          <w:r>
            <w:rPr>
              <w:rFonts w:hint="cs"/>
              <w:rtl/>
            </w:rPr>
            <w:t>עבד אל חכים חאג' יחיא (הרשימה המשותפת):</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אנחנו רוצים לפקח על זה.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87886091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במחילה מכבודכם – זה כמו שאצלנו </w:t>
      </w:r>
      <w:bookmarkStart w:id="227" w:name="_ETM_Q1_3359000"/>
      <w:bookmarkEnd w:id="227"/>
      <w:r>
        <w:rPr>
          <w:rFonts w:hint="cs"/>
          <w:rtl/>
        </w:rPr>
        <w:t xml:space="preserve">אומרים בבית כנסת - אנחנו סומכים עליכם עד גבול  מסוים. אני מתכוון שלפני יציאתנו לפגרה הדברים יהיו מאחורינו. אנחנו יודעים איפה הדברים, מה אנחנו רוצים מעצמנו, לכן </w:t>
      </w:r>
      <w:bookmarkStart w:id="228" w:name="_ETM_Q1_3382000"/>
      <w:bookmarkEnd w:id="228"/>
      <w:r>
        <w:rPr>
          <w:rFonts w:hint="cs"/>
          <w:rtl/>
        </w:rPr>
        <w:t xml:space="preserve">אין שום סיבה שזה לא יובא תוך חודש ימים. זה רק ניסוחית, זה </w:t>
      </w:r>
      <w:proofErr w:type="spellStart"/>
      <w:r>
        <w:rPr>
          <w:rFonts w:hint="cs"/>
          <w:rtl/>
        </w:rPr>
        <w:t>הכל</w:t>
      </w:r>
      <w:proofErr w:type="spellEnd"/>
      <w:r>
        <w:rPr>
          <w:rFonts w:hint="cs"/>
          <w:rtl/>
        </w:rPr>
        <w:t>.</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263155958"/>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אדוני, אנחנו כבר אחרי זה. אתמול הוצאנו תיקוני רישיונות.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200866239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אין בעיה, רק </w:t>
      </w:r>
      <w:bookmarkStart w:id="229" w:name="_ETM_Q1_3392000"/>
      <w:bookmarkEnd w:id="229"/>
      <w:r>
        <w:rPr>
          <w:rFonts w:hint="cs"/>
          <w:rtl/>
        </w:rPr>
        <w:t>שזה צריך לבוא לאישורנו.</w:t>
      </w:r>
    </w:p>
    <w:p w:rsidR="00B43404" w:rsidRDefault="00B43404" w:rsidP="00B43404">
      <w:pPr>
        <w:ind w:firstLine="0"/>
        <w:rPr>
          <w:rFonts w:hint="cs"/>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12581590"/>
        <w:placeholder>
          <w:docPart w:val="4F3C44FFFBEC498491368E1FB6779E87"/>
        </w:placeholder>
      </w:sdtPr>
      <w:sdtContent>
        <w:p w:rsidR="00B43404" w:rsidRDefault="00B43404" w:rsidP="00B43404">
          <w:pPr>
            <w:pStyle w:val="a5"/>
            <w:keepNext/>
            <w:rPr>
              <w:rFonts w:hint="cs"/>
              <w:rtl/>
            </w:rPr>
          </w:pPr>
          <w:r>
            <w:rPr>
              <w:rFonts w:hint="cs"/>
              <w:rtl/>
            </w:rPr>
            <w:t>עבד אל חכים חאג' יחיא (הרשימה המשותפת):</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אנחנו מבקשים שוועדת הכלכלה - - </w:t>
      </w:r>
    </w:p>
    <w:p w:rsidR="00B43404" w:rsidRDefault="00B43404" w:rsidP="00B43404">
      <w:pPr>
        <w:ind w:firstLine="0"/>
        <w:rPr>
          <w:rFonts w:hint="cs"/>
          <w:rtl/>
        </w:rPr>
      </w:pPr>
      <w:bookmarkStart w:id="230" w:name="_ETM_Q1_3397000"/>
      <w:bookmarkEnd w:id="230"/>
    </w:p>
    <w:bookmarkStart w:id="231" w:name="_ETM_Q1_3398000" w:displacedByCustomXml="next"/>
    <w:bookmarkEnd w:id="231" w:displacedByCustomXml="next"/>
    <w:sdt>
      <w:sdtPr>
        <w:rPr>
          <w:rFonts w:hint="cs"/>
          <w:rtl/>
        </w:rPr>
        <w:alias w:val="יור"/>
        <w:tag w:val="&lt;ID&gt;4637&lt;/ID&gt;&lt;Name&gt;איתן כבל - יו&quot;רַ&lt;/Name&gt;&lt;Data&gt;איתן כבל&lt;/Data&gt;&lt;Shortcut&gt;איכב&lt;/Shortcut&gt;"/>
        <w:id w:val="-44445781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הוא יודע.</w:t>
      </w:r>
      <w:bookmarkStart w:id="232" w:name="_ETM_Q1_3400000"/>
      <w:bookmarkEnd w:id="232"/>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983931599"/>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לא בטוח שזה נדרש, אני אסביר גם למה. </w:t>
      </w:r>
    </w:p>
    <w:p w:rsidR="00B43404" w:rsidRDefault="00B43404" w:rsidP="00B43404">
      <w:pPr>
        <w:ind w:firstLine="0"/>
        <w:rPr>
          <w:rFonts w:hint="cs"/>
          <w:rtl/>
        </w:rPr>
      </w:pPr>
    </w:p>
    <w:bookmarkStart w:id="233" w:name="_ETM_Q1_3401000" w:displacedByCustomXml="next"/>
    <w:bookmarkEnd w:id="233" w:displacedByCustomXml="next"/>
    <w:sdt>
      <w:sdtPr>
        <w:rPr>
          <w:rFonts w:hint="cs"/>
          <w:rtl/>
        </w:rPr>
        <w:alias w:val="יור"/>
        <w:tag w:val="&lt;ID&gt;4637&lt;/ID&gt;&lt;Name&gt;איתן כבל - יו&quot;רַ&lt;/Name&gt;&lt;Data&gt;איתן כבל&lt;/Data&gt;&lt;Shortcut&gt;איכב&lt;/Shortcut&gt;"/>
        <w:id w:val="1625653626"/>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נכון שהכוח המרכזי הוא כשזה נכתב בחקיקה ראשית. זה סך </w:t>
      </w:r>
      <w:proofErr w:type="spellStart"/>
      <w:r>
        <w:rPr>
          <w:rFonts w:hint="cs"/>
          <w:rtl/>
        </w:rPr>
        <w:t>הכל</w:t>
      </w:r>
      <w:proofErr w:type="spellEnd"/>
      <w:r>
        <w:rPr>
          <w:rFonts w:hint="cs"/>
          <w:rtl/>
        </w:rPr>
        <w:t xml:space="preserve"> לעשות כמעט העתק-הדבק.</w:t>
      </w:r>
    </w:p>
    <w:p w:rsidR="00B43404" w:rsidRDefault="00B43404" w:rsidP="00B43404">
      <w:pPr>
        <w:ind w:firstLine="0"/>
        <w:rPr>
          <w:rFonts w:hint="cs"/>
          <w:rtl/>
        </w:rPr>
      </w:pPr>
    </w:p>
    <w:bookmarkStart w:id="234" w:name="_ETM_Q1_3408000" w:displacedByCustomXml="next"/>
    <w:bookmarkEnd w:id="234" w:displacedByCustomXml="next"/>
    <w:sdt>
      <w:sdtPr>
        <w:rPr>
          <w:rFonts w:hint="cs"/>
          <w:rtl/>
        </w:rPr>
        <w:alias w:val="אורח"/>
        <w:tag w:val="&lt;ID&gt;&lt;/ID&gt;&lt;Name&gt;מימון שמילה&lt;/Name&gt;&lt;Shortcut&gt;מישמ&lt;/Shortcut&gt;&lt;Title&gt;סמנכ&quot;ל משרד התקשורת&lt;/Title&gt;"/>
        <w:id w:val="1178384419"/>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חוק התקשורת מסמיך את שר התקשורת לקבוע הוראות, תקנות לפי חוק התקשורת. כמו שאתה מכיר, בהרבה דברים אנחנו באים לפה. בחוק הגנת הצרכן אתה עלול לסתור. אני אולי צריך את דנה פה</w:t>
      </w:r>
      <w:bookmarkStart w:id="235" w:name="_ETM_Q1_3433000"/>
      <w:bookmarkEnd w:id="235"/>
      <w:r>
        <w:rPr>
          <w:rFonts w:hint="cs"/>
          <w:rtl/>
        </w:rPr>
        <w:t xml:space="preserve"> כדי שתבדוק את הדברים האלה, אבל אנחנו לא</w:t>
      </w:r>
      <w:bookmarkStart w:id="236" w:name="_ETM_Q1_3438000"/>
      <w:bookmarkEnd w:id="236"/>
      <w:r>
        <w:rPr>
          <w:rFonts w:hint="cs"/>
          <w:rtl/>
        </w:rPr>
        <w:t xml:space="preserve"> יכולים לשים פה שני חוקים שאחד סותר את השני. שר התקשורת מוסמך</w:t>
      </w:r>
      <w:bookmarkStart w:id="237" w:name="_ETM_Q1_3447000"/>
      <w:bookmarkEnd w:id="237"/>
      <w:r>
        <w:rPr>
          <w:rFonts w:hint="cs"/>
          <w:rtl/>
        </w:rPr>
        <w:t xml:space="preserve"> לקבוע תקנות, הוראות. פתאום בנושאים מסוימים - -</w:t>
      </w:r>
    </w:p>
    <w:p w:rsidR="00B43404" w:rsidRDefault="00B43404" w:rsidP="00B43404">
      <w:pPr>
        <w:ind w:firstLine="0"/>
        <w:rPr>
          <w:rFonts w:hint="cs"/>
          <w:rtl/>
        </w:rPr>
      </w:pPr>
    </w:p>
    <w:bookmarkStart w:id="238" w:name="_ETM_Q1_3448000" w:displacedByCustomXml="next"/>
    <w:bookmarkEnd w:id="238" w:displacedByCustomXml="next"/>
    <w:sdt>
      <w:sdtPr>
        <w:rPr>
          <w:rFonts w:hint="cs"/>
          <w:rtl/>
        </w:rPr>
        <w:alias w:val="דובר"/>
        <w:tag w:val="&lt;ID&gt;0&lt;/ID&gt;&lt;Name&gt;מרב תורג'מן&lt;/Name&gt;&lt;Data&gt;מרב תורג'מן&lt;/Data&gt;&lt;Shortcut&gt;מרתו&lt;/Shortcut&gt;&lt;MemberID&gt;&lt;/MemberID&gt;"/>
        <w:id w:val="-882256561"/>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זה שר בתוך חוק</w:t>
      </w:r>
      <w:bookmarkStart w:id="239" w:name="_ETM_Q1_3452000"/>
      <w:bookmarkEnd w:id="239"/>
      <w:r>
        <w:rPr>
          <w:rFonts w:hint="cs"/>
          <w:rtl/>
        </w:rPr>
        <w:t xml:space="preserve"> הגנת הצרכן.</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1036198479"/>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שר הכלכלה יתחיל לקבוע הוראות ברישיונות?</w:t>
      </w:r>
    </w:p>
    <w:p w:rsidR="00B43404" w:rsidRDefault="00B43404" w:rsidP="00B43404">
      <w:pPr>
        <w:ind w:firstLine="0"/>
        <w:rPr>
          <w:rFonts w:hint="cs"/>
          <w:rtl/>
        </w:rPr>
      </w:pPr>
    </w:p>
    <w:bookmarkStart w:id="240" w:name="_ETM_Q1_3456000" w:displacedByCustomXml="next"/>
    <w:bookmarkEnd w:id="240" w:displacedByCustomXml="next"/>
    <w:sdt>
      <w:sdtPr>
        <w:rPr>
          <w:rFonts w:hint="cs"/>
          <w:rtl/>
        </w:rPr>
        <w:alias w:val="דובר"/>
        <w:tag w:val="&lt;ID&gt;0&lt;/ID&gt;&lt;Name&gt;מרב תורג'מן&lt;/Name&gt;&lt;Data&gt;מרב תורג'מן&lt;/Data&gt;&lt;Shortcut&gt;מרתו&lt;/Shortcut&gt;&lt;MemberID&gt;&lt;/MemberID&gt;"/>
        <w:id w:val="-162245520"/>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זה לא לקבוע הוראות ברישיונות, זה לקבוע איזה שהם סטנדרטיים כלליים לגבי כל הגופים.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94558584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עשינו את זה עם חברת חשמל.</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730834684"/>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הוא יכול לקבוע סוגי שירותים שונים ונסיבות מסוימות שבהם יהיה זמן מענה שונה, לרבות - - </w:t>
      </w:r>
    </w:p>
    <w:p w:rsidR="00B43404" w:rsidRDefault="00B43404" w:rsidP="00B43404">
      <w:pPr>
        <w:ind w:firstLine="0"/>
        <w:rPr>
          <w:rFonts w:hint="cs"/>
          <w:rtl/>
        </w:rPr>
      </w:pPr>
    </w:p>
    <w:bookmarkStart w:id="241" w:name="_ETM_Q1_3475000" w:displacedByCustomXml="next"/>
    <w:bookmarkEnd w:id="241" w:displacedByCustomXml="next"/>
    <w:sdt>
      <w:sdtPr>
        <w:rPr>
          <w:rFonts w:hint="cs"/>
          <w:rtl/>
        </w:rPr>
        <w:alias w:val="יור"/>
        <w:tag w:val="&lt;ID&gt;4637&lt;/ID&gt;&lt;Name&gt;איתן כבל - יו&quot;רַ&lt;/Name&gt;&lt;Data&gt;איתן כבל&lt;/Data&gt;&lt;Shortcut&gt;איכב&lt;/Shortcut&gt;"/>
        <w:id w:val="195829819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יש לי שאלה אליך. </w:t>
      </w:r>
      <w:bookmarkStart w:id="242" w:name="_ETM_Q1_3478000"/>
      <w:bookmarkEnd w:id="242"/>
      <w:r>
        <w:rPr>
          <w:rFonts w:hint="cs"/>
          <w:rtl/>
        </w:rPr>
        <w:t>למה אני לא יכול באופן עקיף להסמיך את שר התקשורת?</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814762325"/>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רק לגבי גופי התקשורת?</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701114928"/>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כן. מה מפחיד אותי? שיתחיל ריב ביניהם.</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613812146"/>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אדוני, אני חושבת שאני צריכה לשמוע את עמדת הרשות להגנת הצרכן. זה חוק ששר הכלכלה אמון עליו.</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200912589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עשינו כבר דבר כזה.</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693613874"/>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צריכה לבדוק את זה.</w:t>
      </w:r>
    </w:p>
    <w:p w:rsidR="00B43404" w:rsidRDefault="00B43404" w:rsidP="00B43404">
      <w:pPr>
        <w:ind w:firstLine="0"/>
        <w:rPr>
          <w:rFonts w:hint="cs"/>
          <w:rtl/>
        </w:rPr>
      </w:pPr>
    </w:p>
    <w:bookmarkStart w:id="243" w:name="_ETM_Q1_3507000" w:displacedByCustomXml="next"/>
    <w:bookmarkEnd w:id="243" w:displacedByCustomXml="next"/>
    <w:sdt>
      <w:sdtPr>
        <w:rPr>
          <w:rFonts w:hint="cs"/>
          <w:rtl/>
        </w:rPr>
        <w:alias w:val="יור"/>
        <w:tag w:val="&lt;ID&gt;4637&lt;/ID&gt;&lt;Name&gt;איתן כבל - יו&quot;רַ&lt;/Name&gt;&lt;Data&gt;איתן כבל&lt;/Data&gt;&lt;Shortcut&gt;איכב&lt;/Shortcut&gt;"/>
        <w:id w:val="-245271856"/>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אין כאן עניין שאני ממעיט מהסמכויות של מישהו. ההיפך, אני רוצה למנוע מינימום חיכוך ביניהם.</w:t>
      </w:r>
    </w:p>
    <w:p w:rsidR="00B43404" w:rsidRDefault="00B43404" w:rsidP="00B43404">
      <w:pPr>
        <w:ind w:firstLine="0"/>
        <w:rPr>
          <w:rFonts w:hint="cs"/>
          <w:rtl/>
        </w:rPr>
      </w:pPr>
    </w:p>
    <w:bookmarkStart w:id="244" w:name="_ETM_Q1_3532000" w:displacedByCustomXml="next"/>
    <w:bookmarkEnd w:id="244" w:displacedByCustomXml="next"/>
    <w:sdt>
      <w:sdtPr>
        <w:rPr>
          <w:rFonts w:hint="cs"/>
          <w:rtl/>
        </w:rPr>
        <w:alias w:val="אורח"/>
        <w:tag w:val="&lt;ID&gt;847387&lt;/ID&gt;&lt;Name&gt;אילת שמעון&lt;/Name&gt;&lt;Data&gt;אילת שמעון&lt;/Data&gt;&lt;Shortcut&gt;אילת&lt;/Shortcut&gt;&lt;Title&gt;משפטנית, משרד המשפטים&lt;/Title&gt;"/>
        <w:id w:val="-738247714"/>
        <w:placeholder>
          <w:docPart w:val="4F3C44FFFBEC498491368E1FB6779E87"/>
        </w:placeholder>
      </w:sdtPr>
      <w:sdtContent>
        <w:p w:rsidR="00B43404" w:rsidRDefault="00B43404" w:rsidP="00B43404">
          <w:pPr>
            <w:pStyle w:val="afb"/>
            <w:keepNext/>
            <w:rPr>
              <w:rFonts w:hint="cs"/>
              <w:rtl/>
            </w:rPr>
          </w:pPr>
          <w:r>
            <w:rPr>
              <w:rFonts w:hint="cs"/>
              <w:rtl/>
            </w:rPr>
            <w:t>אילת שמעון: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בחוזה של ועדת שרים כתוב שזה</w:t>
      </w:r>
      <w:bookmarkStart w:id="245" w:name="_ETM_Q1_3538000"/>
      <w:bookmarkEnd w:id="245"/>
      <w:r>
        <w:rPr>
          <w:rFonts w:hint="cs"/>
          <w:rtl/>
        </w:rPr>
        <w:t xml:space="preserve"> צריך להיות בתיאום עם כל הרגולטורים. העלינו את הסעיף שאומר </w:t>
      </w:r>
      <w:bookmarkStart w:id="246" w:name="_ETM_Q1_3542000"/>
      <w:bookmarkEnd w:id="246"/>
      <w:r>
        <w:rPr>
          <w:rFonts w:hint="cs"/>
          <w:rtl/>
        </w:rPr>
        <w:t xml:space="preserve">שהרשות להגנת הצרכן תהיה אחראית על רגולטורים אחרים. אני חושבת שצריך לשמוע את הרגולטורים האחרים.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3510550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שמה?</w:t>
      </w:r>
    </w:p>
    <w:p w:rsidR="00B43404" w:rsidRDefault="00B43404" w:rsidP="00B43404">
      <w:pPr>
        <w:ind w:firstLine="0"/>
        <w:rPr>
          <w:rFonts w:hint="cs"/>
          <w:rtl/>
        </w:rPr>
      </w:pPr>
    </w:p>
    <w:sdt>
      <w:sdtPr>
        <w:rPr>
          <w:rFonts w:hint="cs"/>
          <w:rtl/>
        </w:rPr>
        <w:alias w:val="אורח"/>
        <w:tag w:val="&lt;ID&gt;847387&lt;/ID&gt;&lt;Name&gt;אילת שמעון&lt;/Name&gt;&lt;Data&gt;אילת שמעון&lt;/Data&gt;&lt;Shortcut&gt;אילת&lt;/Shortcut&gt;&lt;Title&gt;משפטנית, משרד המשפטים&lt;/Title&gt;"/>
        <w:id w:val="1500926783"/>
        <w:placeholder>
          <w:docPart w:val="4F3C44FFFBEC498491368E1FB6779E87"/>
        </w:placeholder>
      </w:sdtPr>
      <w:sdtContent>
        <w:p w:rsidR="00B43404" w:rsidRDefault="00B43404" w:rsidP="00B43404">
          <w:pPr>
            <w:pStyle w:val="afb"/>
            <w:keepNext/>
            <w:rPr>
              <w:rFonts w:hint="cs"/>
              <w:rtl/>
            </w:rPr>
          </w:pPr>
          <w:r>
            <w:rPr>
              <w:rFonts w:hint="cs"/>
              <w:rtl/>
            </w:rPr>
            <w:t>אילת שמעון: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שחברות שברשותם - - </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2083484774"/>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אבל ממילא השר מוסמך לקבוע הוראות מכוח החוק </w:t>
      </w:r>
      <w:bookmarkStart w:id="247" w:name="_ETM_Q1_3563000"/>
      <w:bookmarkEnd w:id="247"/>
      <w:r>
        <w:rPr>
          <w:rFonts w:hint="cs"/>
          <w:rtl/>
        </w:rPr>
        <w:t>הזה. אני לא חושבת שיש בעיה עם רגולטורים אחרים.</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2113934705"/>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תומך בזה שכל רגולטור יחיה בתוך המסגרת של עצמו. הוא מקבל את החבילה שלו. יש חוק ראשי. ברגע שהכנסנו אותו לחקיקה הראשית, הוא חייב לפעול. זה מה שהיה חשוב לי. מה העניין? יש פה שני סוגים של כוחות. יש את חברות התקשורת. להן יש עולם תוכן משלהן. הן יודעות ומכתבות על זה ביום יום. אני לא רוצה שמשרד הכלכלה, שהוא עם עולם תוכן אחר לגמרי, </w:t>
      </w:r>
      <w:proofErr w:type="spellStart"/>
      <w:r>
        <w:rPr>
          <w:rFonts w:hint="cs"/>
          <w:rtl/>
        </w:rPr>
        <w:t>שהןא</w:t>
      </w:r>
      <w:proofErr w:type="spellEnd"/>
      <w:r>
        <w:rPr>
          <w:rFonts w:hint="cs"/>
          <w:rtl/>
        </w:rPr>
        <w:t xml:space="preserve"> מתעסק בעניינים אחרים לגמרי, יתחיל להיכנס לתוך הרגליים של זה. </w:t>
      </w:r>
      <w:bookmarkStart w:id="248" w:name="_ETM_Q1_3626000"/>
      <w:bookmarkEnd w:id="248"/>
      <w:r>
        <w:rPr>
          <w:rFonts w:hint="cs"/>
          <w:rtl/>
        </w:rPr>
        <w:t xml:space="preserve">אני כבר אומר לכם, זה יהיה בלגן, כי כל אחד יפיל אחד על השני. זה יגיד שזה אחראי, השני </w:t>
      </w:r>
      <w:bookmarkStart w:id="249" w:name="_ETM_Q1_3637000"/>
      <w:bookmarkEnd w:id="249"/>
      <w:r>
        <w:rPr>
          <w:rFonts w:hint="cs"/>
          <w:rtl/>
        </w:rPr>
        <w:t>יגיד שזה אחראי. אני לא רוצה את זה. גם זה לא נכון עניינית.</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26839847"/>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צריך לפרק</w:t>
      </w:r>
      <w:bookmarkStart w:id="250" w:name="_ETM_Q1_3642000"/>
      <w:bookmarkEnd w:id="250"/>
      <w:r>
        <w:rPr>
          <w:rFonts w:hint="cs"/>
          <w:rtl/>
        </w:rPr>
        <w:t xml:space="preserve"> מוקשים, לתת לכל אחד לטפל בעניין שלו.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60997518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קובע לו</w:t>
      </w:r>
      <w:bookmarkStart w:id="251" w:name="_ETM_Q1_3644000"/>
      <w:bookmarkEnd w:id="251"/>
      <w:r>
        <w:rPr>
          <w:rFonts w:hint="cs"/>
          <w:rtl/>
        </w:rPr>
        <w:t xml:space="preserve"> את המסגרת שבה הוא צריך לפעול, זה </w:t>
      </w:r>
      <w:proofErr w:type="spellStart"/>
      <w:r>
        <w:rPr>
          <w:rFonts w:hint="cs"/>
          <w:rtl/>
        </w:rPr>
        <w:t>הכל</w:t>
      </w:r>
      <w:proofErr w:type="spellEnd"/>
      <w:r>
        <w:rPr>
          <w:rFonts w:hint="cs"/>
          <w:rtl/>
        </w:rPr>
        <w:t xml:space="preserve">. </w:t>
      </w:r>
    </w:p>
    <w:p w:rsidR="00B43404" w:rsidRDefault="00B43404" w:rsidP="00B43404">
      <w:pPr>
        <w:ind w:firstLine="0"/>
        <w:rPr>
          <w:rFonts w:hint="cs"/>
          <w:rtl/>
        </w:rPr>
      </w:pPr>
    </w:p>
    <w:bookmarkStart w:id="252" w:name="_ETM_Q1_3658000" w:displacedByCustomXml="next"/>
    <w:bookmarkEnd w:id="252" w:displacedByCustomXml="next"/>
    <w:sdt>
      <w:sdtPr>
        <w:rPr>
          <w:rFonts w:hint="cs"/>
          <w:rtl/>
        </w:rPr>
        <w:alias w:val="אורח"/>
        <w:tag w:val="&lt;ID&gt;847387&lt;/ID&gt;&lt;Name&gt;אילת שמעון&lt;/Name&gt;&lt;Data&gt;אילת שמעון&lt;/Data&gt;&lt;Shortcut&gt;אילת&lt;/Shortcut&gt;&lt;Title&gt;משפטנית, משרד המשפטים&lt;/Title&gt;"/>
        <w:id w:val="1096907595"/>
        <w:placeholder>
          <w:docPart w:val="4F3C44FFFBEC498491368E1FB6779E87"/>
        </w:placeholder>
      </w:sdtPr>
      <w:sdtContent>
        <w:p w:rsidR="00B43404" w:rsidRDefault="00B43404" w:rsidP="00B43404">
          <w:pPr>
            <w:pStyle w:val="afb"/>
            <w:keepNext/>
            <w:rPr>
              <w:rFonts w:hint="cs"/>
              <w:rtl/>
            </w:rPr>
          </w:pPr>
          <w:r>
            <w:rPr>
              <w:rFonts w:hint="cs"/>
              <w:rtl/>
            </w:rPr>
            <w:t>אילת שמעון: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חושבת שזו גישה נכונה, אני רק אומרת שצריך לשמוע אותם.</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318847077"/>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עדיין לא מצליחה להבין מה את מציעה לקבוע.</w:t>
      </w:r>
    </w:p>
    <w:p w:rsidR="00B43404" w:rsidRDefault="00B43404" w:rsidP="00B43404">
      <w:pPr>
        <w:ind w:firstLine="0"/>
        <w:rPr>
          <w:rFonts w:hint="cs"/>
          <w:rtl/>
        </w:rPr>
      </w:pPr>
    </w:p>
    <w:bookmarkStart w:id="253" w:name="_ETM_Q1_3664000" w:displacedByCustomXml="next"/>
    <w:bookmarkEnd w:id="253" w:displacedByCustomXml="next"/>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271479788"/>
        <w:placeholder>
          <w:docPart w:val="4F3C44FFFBEC498491368E1FB6779E87"/>
        </w:placeholder>
      </w:sdtPr>
      <w:sdtContent>
        <w:p w:rsidR="00B43404" w:rsidRDefault="00B43404" w:rsidP="00B43404">
          <w:pPr>
            <w:pStyle w:val="afb"/>
            <w:keepNext/>
            <w:rPr>
              <w:rFonts w:hint="cs"/>
              <w:rtl/>
            </w:rPr>
          </w:pPr>
          <w:r>
            <w:rPr>
              <w:rFonts w:hint="cs"/>
              <w:rtl/>
            </w:rPr>
            <w:t xml:space="preserve">ואיל </w:t>
          </w:r>
          <w:proofErr w:type="spellStart"/>
          <w:r>
            <w:rPr>
              <w:rFonts w:hint="cs"/>
              <w:rtl/>
            </w:rPr>
            <w:t>ג'יגיני</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שכל רגולטור יקבע לעצמו.</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996447713"/>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ind w:firstLine="0"/>
        <w:rPr>
          <w:rFonts w:hint="cs"/>
          <w:rtl/>
        </w:rPr>
      </w:pPr>
      <w:r>
        <w:rPr>
          <w:rFonts w:hint="cs"/>
          <w:rtl/>
        </w:rPr>
        <w:tab/>
        <w:t>שכל רגולטור יקבע לעצמו? לחייב את זה בחוק? על מה דיברת? על רשות החשמל</w:t>
      </w:r>
      <w:bookmarkStart w:id="254" w:name="_ETM_Q1_3674000"/>
      <w:bookmarkEnd w:id="254"/>
      <w:r>
        <w:rPr>
          <w:rFonts w:hint="cs"/>
          <w:rtl/>
        </w:rPr>
        <w:t xml:space="preserve"> שתקבע הוראות? </w:t>
      </w:r>
    </w:p>
    <w:p w:rsidR="00B43404" w:rsidRDefault="00B43404" w:rsidP="00B43404">
      <w:pPr>
        <w:ind w:firstLine="0"/>
        <w:rPr>
          <w:rFonts w:hint="cs"/>
          <w:rtl/>
        </w:rPr>
      </w:pPr>
      <w:bookmarkStart w:id="255" w:name="_ETM_Q1_3678000"/>
      <w:bookmarkEnd w:id="255"/>
    </w:p>
    <w:bookmarkStart w:id="256" w:name="_ETM_Q1_3675000" w:displacedByCustomXml="next"/>
    <w:bookmarkEnd w:id="256" w:displacedByCustomXml="next"/>
    <w:sdt>
      <w:sdtPr>
        <w:rPr>
          <w:rFonts w:hint="cs"/>
          <w:rtl/>
        </w:rPr>
        <w:alias w:val="יור"/>
        <w:tag w:val="&lt;ID&gt;4637&lt;/ID&gt;&lt;Name&gt;איתן כבל - יו&quot;רַ&lt;/Name&gt;&lt;Data&gt;איתן כבל&lt;/Data&gt;&lt;Shortcut&gt;איכב&lt;/Shortcut&gt;"/>
        <w:id w:val="-57745019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ממש לא. </w:t>
      </w:r>
    </w:p>
    <w:p w:rsidR="00B43404" w:rsidRDefault="00B43404" w:rsidP="00B43404">
      <w:pPr>
        <w:ind w:firstLine="0"/>
        <w:rPr>
          <w:rFonts w:hint="cs"/>
          <w:rtl/>
        </w:rPr>
      </w:pPr>
    </w:p>
    <w:bookmarkStart w:id="257" w:name="_ETM_Q1_3676000" w:displacedByCustomXml="next"/>
    <w:bookmarkEnd w:id="257" w:displacedByCustomXml="next"/>
    <w:sdt>
      <w:sdtPr>
        <w:rPr>
          <w:rFonts w:hint="cs"/>
          <w:rtl/>
        </w:rPr>
        <w:alias w:val="דובר"/>
        <w:tag w:val="&lt;ID&gt;0&lt;/ID&gt;&lt;Name&gt;מרב תורג'מן&lt;/Name&gt;&lt;Data&gt;מרב תורג'מן&lt;/Data&gt;&lt;Shortcut&gt;מרתו&lt;/Shortcut&gt;&lt;MemberID&gt;&lt;/MemberID&gt;"/>
        <w:id w:val="-1400743166"/>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לקבוע את זה </w:t>
      </w:r>
      <w:bookmarkStart w:id="258" w:name="_ETM_Q1_3681000"/>
      <w:bookmarkEnd w:id="258"/>
      <w:r>
        <w:rPr>
          <w:rFonts w:hint="cs"/>
          <w:rtl/>
        </w:rPr>
        <w:t>בחוק הגנת הצרכן? אני לא מצליחה להבין. שכל רגולטור יקבע לעצמו?</w:t>
      </w:r>
    </w:p>
    <w:p w:rsidR="00B43404" w:rsidRDefault="00B43404" w:rsidP="00B43404">
      <w:pPr>
        <w:ind w:firstLine="0"/>
        <w:rPr>
          <w:rFonts w:hint="cs"/>
          <w:rtl/>
        </w:rPr>
      </w:pPr>
    </w:p>
    <w:bookmarkStart w:id="259" w:name="_ETM_Q1_3686000" w:displacedByCustomXml="next"/>
    <w:bookmarkEnd w:id="259" w:displacedByCustomXml="next"/>
    <w:sdt>
      <w:sdtPr>
        <w:rPr>
          <w:rFonts w:hint="cs"/>
          <w:rtl/>
        </w:rPr>
        <w:alias w:val="יור"/>
        <w:tag w:val="&lt;ID&gt;4637&lt;/ID&gt;&lt;Name&gt;איתן כבל - יו&quot;רַ&lt;/Name&gt;&lt;Data&gt;איתן כבל&lt;/Data&gt;&lt;Shortcut&gt;איכב&lt;/Shortcut&gt;"/>
        <w:id w:val="1437486785"/>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לא אמרתי דבר כזה. </w:t>
      </w:r>
    </w:p>
    <w:p w:rsidR="00B43404" w:rsidRDefault="00B43404" w:rsidP="00B43404">
      <w:pPr>
        <w:rPr>
          <w:rFonts w:hint="cs"/>
          <w:rtl/>
        </w:rPr>
      </w:pPr>
    </w:p>
    <w:bookmarkStart w:id="260" w:name="_ETM_Q1_3688000" w:displacedByCustomXml="next"/>
    <w:bookmarkEnd w:id="260" w:displacedByCustomXml="next"/>
    <w:sdt>
      <w:sdtPr>
        <w:rPr>
          <w:rFonts w:hint="cs"/>
          <w:rtl/>
        </w:rPr>
        <w:alias w:val="דובר"/>
        <w:tag w:val="&lt;ID&gt;0&lt;/ID&gt;&lt;Name&gt;מרב תורג'מן&lt;/Name&gt;&lt;Data&gt;מרב תורג'מן&lt;/Data&gt;&lt;Shortcut&gt;מרתו&lt;/Shortcut&gt;&lt;MemberID&gt;&lt;/MemberID&gt;"/>
        <w:id w:val="-393202213"/>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אבל זה מה שהיא אומרת.</w:t>
      </w:r>
      <w:bookmarkStart w:id="261" w:name="_ETM_Q1_3694000"/>
      <w:bookmarkEnd w:id="261"/>
    </w:p>
    <w:p w:rsidR="00B43404" w:rsidRDefault="00B43404" w:rsidP="00B43404">
      <w:pPr>
        <w:ind w:firstLine="0"/>
        <w:rPr>
          <w:rFonts w:hint="cs"/>
          <w:rtl/>
        </w:rPr>
      </w:pPr>
    </w:p>
    <w:bookmarkStart w:id="262" w:name="_ETM_Q1_3695000" w:displacedByCustomXml="next"/>
    <w:bookmarkEnd w:id="262" w:displacedByCustomXml="next"/>
    <w:sdt>
      <w:sdtPr>
        <w:rPr>
          <w:rFonts w:hint="cs"/>
          <w:rtl/>
        </w:rPr>
        <w:alias w:val="יור"/>
        <w:tag w:val="&lt;ID&gt;4637&lt;/ID&gt;&lt;Name&gt;איתן כבל - יו&quot;רַ&lt;/Name&gt;&lt;Data&gt;איתן כבל&lt;/Data&gt;&lt;Shortcut&gt;איכב&lt;/Shortcut&gt;"/>
        <w:id w:val="-32620918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עם כל הכבוד לכל החכמים שיושבים פה, אני חכם לא פחות מכם. אני מנהל פה קרוב ל-20 שנה חקיקה, אני מבין איזה</w:t>
      </w:r>
      <w:bookmarkStart w:id="263" w:name="_ETM_Q1_3714000"/>
      <w:bookmarkEnd w:id="263"/>
      <w:r>
        <w:rPr>
          <w:rFonts w:hint="cs"/>
          <w:rtl/>
        </w:rPr>
        <w:t xml:space="preserve"> עניין וחצי. אני לא ביקשתי שכל אחד יתחיל לעשות רגולציה לעצמו. אם לא היה ברור, יש חקיקה ראשית שמכניסה, זה הדבר הכי חשוב. גם ככה הרשות במשרד הכלכלה לא בדיוק מצליחה, עם כל הכבוד, </w:t>
      </w:r>
      <w:bookmarkStart w:id="264" w:name="_ETM_Q1_3739000"/>
      <w:bookmarkEnd w:id="264"/>
      <w:r>
        <w:rPr>
          <w:rFonts w:hint="cs"/>
          <w:rtl/>
        </w:rPr>
        <w:t xml:space="preserve">והיא עושה מעל ומעבר. הם צריכים לעמוד בלחצים מאוד גדולים. אני עכשיו צריך להתחיל להכניס אותם לעולמות תוכן חדשים רק כי מישהו אמר שצריך שתהיה כותרת משלו? אני לא אמרתי שהוא יקבע את הכללים. הכללים כבר נקבעו לו, קבענו אותם עכשיו פה. </w:t>
      </w:r>
    </w:p>
    <w:p w:rsidR="00B43404" w:rsidRDefault="00B43404" w:rsidP="00B43404">
      <w:pPr>
        <w:rPr>
          <w:rFonts w:hint="cs"/>
          <w:rtl/>
        </w:rPr>
      </w:pPr>
      <w:bookmarkStart w:id="265" w:name="_ETM_Q1_3757000"/>
      <w:bookmarkEnd w:id="265"/>
    </w:p>
    <w:sdt>
      <w:sdtPr>
        <w:rPr>
          <w:rFonts w:hint="cs"/>
          <w:rtl/>
        </w:rPr>
        <w:alias w:val="דובר"/>
        <w:tag w:val="&lt;ID&gt;0&lt;/ID&gt;&lt;Name&gt;מרב תורג'מן&lt;/Name&gt;&lt;Data&gt;מרב תורג'מן&lt;/Data&gt;&lt;Shortcut&gt;מרתו&lt;/Shortcut&gt;&lt;MemberID&gt;&lt;/MemberID&gt;"/>
        <w:id w:val="1737740359"/>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אתה קובע אותם בתוך החוק?</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56700312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bookmarkStart w:id="266" w:name="_ETM_Q1_3758000"/>
      <w:bookmarkEnd w:id="266"/>
      <w:r>
        <w:rPr>
          <w:rFonts w:hint="cs"/>
          <w:rtl/>
        </w:rPr>
        <w:t xml:space="preserve">אני קובע אותם בתוך החוק. כל מה שאני אומר זה שאם הוא ירצה לעשות כל </w:t>
      </w:r>
      <w:bookmarkStart w:id="267" w:name="_ETM_Q1_3768000"/>
      <w:bookmarkEnd w:id="267"/>
      <w:r>
        <w:rPr>
          <w:rFonts w:hint="cs"/>
          <w:rtl/>
        </w:rPr>
        <w:t xml:space="preserve">מיני פעולות כאלו ואחרות, הוא יצטרך להביא את זה לאישור </w:t>
      </w:r>
      <w:bookmarkStart w:id="268" w:name="_ETM_Q1_3767000"/>
      <w:bookmarkEnd w:id="268"/>
      <w:r>
        <w:rPr>
          <w:rFonts w:hint="cs"/>
          <w:rtl/>
        </w:rPr>
        <w:t>ועדת הכלכלה. אני לא מוכן שהוא יעשה את זה לבדו.</w:t>
      </w:r>
    </w:p>
    <w:p w:rsidR="00B43404" w:rsidRDefault="00B43404" w:rsidP="00B43404">
      <w:pPr>
        <w:ind w:firstLine="0"/>
        <w:rPr>
          <w:rFonts w:hint="cs"/>
          <w:rtl/>
        </w:rPr>
      </w:pPr>
    </w:p>
    <w:bookmarkStart w:id="269" w:name="_ETM_Q1_3781000" w:displacedByCustomXml="next"/>
    <w:bookmarkEnd w:id="269" w:displacedByCustomXml="next"/>
    <w:sdt>
      <w:sdtPr>
        <w:rPr>
          <w:rFonts w:hint="cs"/>
          <w:rtl/>
        </w:rPr>
        <w:alias w:val="דובר"/>
        <w:tag w:val="&lt;ID&gt;0&lt;/ID&gt;&lt;Name&gt;מרב תורג'מן&lt;/Name&gt;&lt;Data&gt;מרב תורג'מן&lt;/Data&gt;&lt;Shortcut&gt;מרתו&lt;/Shortcut&gt;&lt;MemberID&gt;&lt;/MemberID&gt;"/>
        <w:id w:val="1655635644"/>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הוא מבקש לסטות מהכלל של ה-6 דקות. ב-15% מהמקרים הוא מבקש לסטות מה-6</w:t>
      </w:r>
      <w:bookmarkStart w:id="270" w:name="_ETM_Q1_3788000"/>
      <w:bookmarkEnd w:id="270"/>
      <w:r>
        <w:rPr>
          <w:rFonts w:hint="cs"/>
          <w:rtl/>
        </w:rPr>
        <w:t xml:space="preserve"> דקות. השאלה אם את ההסמכה הזאת לסטות מה-6 דקות אתה רוצה להסמיך את שר התקשורת לקבוע רק לגבי גופי התקשורת. אז עלול להיות מצב שיש רגולציה שונה לגופים אחרים שקבועים </w:t>
      </w:r>
      <w:bookmarkStart w:id="271" w:name="_ETM_Q1_3799000"/>
      <w:bookmarkEnd w:id="271"/>
      <w:r>
        <w:rPr>
          <w:rFonts w:hint="cs"/>
          <w:rtl/>
        </w:rPr>
        <w:t xml:space="preserve">בתוספת השנייה. </w:t>
      </w:r>
    </w:p>
    <w:p w:rsidR="00B43404" w:rsidRDefault="00B43404" w:rsidP="00B43404">
      <w:pPr>
        <w:ind w:firstLine="0"/>
        <w:rPr>
          <w:rFonts w:hint="cs"/>
          <w:rtl/>
        </w:rPr>
      </w:pPr>
    </w:p>
    <w:bookmarkStart w:id="272" w:name="_ETM_Q1_3804000" w:displacedByCustomXml="next"/>
    <w:bookmarkEnd w:id="272" w:displacedByCustomXml="next"/>
    <w:sdt>
      <w:sdtPr>
        <w:rPr>
          <w:rFonts w:hint="cs"/>
          <w:rtl/>
        </w:rPr>
        <w:alias w:val="יור"/>
        <w:tag w:val="&lt;ID&gt;4637&lt;/ID&gt;&lt;Name&gt;איתן כבל - יו&quot;רַ&lt;/Name&gt;&lt;Data&gt;איתן כבל&lt;/Data&gt;&lt;Shortcut&gt;איכב&lt;/Shortcut&gt;"/>
        <w:id w:val="379522168"/>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רוצה לעשות טוב, לא עכשיו יש לי כלל, ייקוב הדין את ההר, לא משנה מה קורה. אני רוצה שבמקומות אחרים זה יהיה 3 דקות. למה אני צריך עכשיו לקבוע שבעניינים אחרים שהוא יכול להמתין דקה עד 3 דקות אני אתן לו לחכות 6 </w:t>
      </w:r>
      <w:bookmarkStart w:id="273" w:name="_ETM_Q1_3829000"/>
      <w:bookmarkEnd w:id="273"/>
      <w:r>
        <w:rPr>
          <w:rFonts w:hint="cs"/>
          <w:rtl/>
        </w:rPr>
        <w:t>דקות?</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871146280"/>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בדליפה של גז אתה רוצה שבשנייה יענו.</w:t>
      </w:r>
    </w:p>
    <w:p w:rsidR="00B43404" w:rsidRDefault="00B43404" w:rsidP="00B43404">
      <w:pPr>
        <w:ind w:firstLine="0"/>
        <w:rPr>
          <w:rFonts w:hint="cs"/>
          <w:rtl/>
        </w:rPr>
      </w:pPr>
    </w:p>
    <w:bookmarkStart w:id="274" w:name="_ETM_Q1_3834000" w:displacedByCustomXml="next"/>
    <w:bookmarkEnd w:id="274" w:displacedByCustomXml="next"/>
    <w:sdt>
      <w:sdtPr>
        <w:rPr>
          <w:rFonts w:hint="cs"/>
          <w:rtl/>
        </w:rPr>
        <w:alias w:val="יור"/>
        <w:tag w:val="&lt;ID&gt;4637&lt;/ID&gt;&lt;Name&gt;איתן כבל - יו&quot;רַ&lt;/Name&gt;&lt;Data&gt;איתן כבל&lt;/Data&gt;&lt;Shortcut&gt;איכב&lt;/Shortcut&gt;"/>
        <w:id w:val="195127614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חבר'ה, קצת לפתוח את הראש. נכון זה משפטים, אבל אפשר לחבר גם פה מילים חדשות.</w:t>
      </w:r>
    </w:p>
    <w:p w:rsidR="00B43404" w:rsidRDefault="00B43404" w:rsidP="00B43404">
      <w:pPr>
        <w:ind w:firstLine="0"/>
        <w:rPr>
          <w:rFonts w:hint="cs"/>
          <w:rtl/>
        </w:rPr>
      </w:pPr>
    </w:p>
    <w:bookmarkStart w:id="275" w:name="_ETM_Q1_3847000" w:displacedByCustomXml="next"/>
    <w:bookmarkEnd w:id="275" w:displacedByCustomXml="next"/>
    <w:sdt>
      <w:sdtPr>
        <w:rPr>
          <w:rFonts w:hint="cs"/>
          <w:rtl/>
        </w:rPr>
        <w:alias w:val="דובר"/>
        <w:tag w:val="&lt;ID&gt;0&lt;/ID&gt;&lt;Name&gt;מרב תורג'מן&lt;/Name&gt;&lt;Data&gt;מרב תורג'מן&lt;/Data&gt;&lt;Shortcut&gt;מרתו&lt;/Shortcut&gt;&lt;MemberID&gt;&lt;/MemberID&gt;"/>
        <w:id w:val="70861916"/>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אפשר גם לקבוע הוראה</w:t>
      </w:r>
      <w:bookmarkStart w:id="276" w:name="_ETM_Q1_3849000"/>
      <w:bookmarkEnd w:id="276"/>
      <w:r>
        <w:rPr>
          <w:rFonts w:hint="cs"/>
          <w:rtl/>
        </w:rPr>
        <w:t>: אין באמור בסעיף לגרוע מההוראות שנקבעו לפי דין או ברישיון ככל שהן מחייבות מתן מענה בתוך זמן קצר</w:t>
      </w:r>
      <w:bookmarkStart w:id="277" w:name="_ETM_Q1_3857000"/>
      <w:bookmarkEnd w:id="277"/>
      <w:r>
        <w:rPr>
          <w:rFonts w:hint="cs"/>
          <w:rtl/>
        </w:rPr>
        <w:t xml:space="preserve"> יותר. אפשר גם את זה לקבוע. הקושי שלי הוא עם ההסמכה, איזה רגולטור אתה הולך להסמיך לקבוע איזו הוראה, זאת אומרת, האם אתה קובע את ה-6 דקות בחוק ומאפשר סטייה, או שאתה מסמיך את השר - לא משנה איזה שר שתקבע - לקבוע את משך ההמתנה למענה אנושי. </w:t>
      </w:r>
      <w:bookmarkStart w:id="278" w:name="_ETM_Q1_3886000"/>
      <w:bookmarkEnd w:id="278"/>
      <w:r>
        <w:rPr>
          <w:rFonts w:hint="cs"/>
          <w:rtl/>
        </w:rPr>
        <w:t>השאלה אם זה הולך להיות בחוק, או שזה הולך להיות בהסמכה. אם זה הולך להיות בהסמכה, חשוב שתגיד את מי אתה מסמיך.</w:t>
      </w:r>
    </w:p>
    <w:p w:rsidR="00B43404" w:rsidRDefault="00B43404" w:rsidP="00B43404">
      <w:pPr>
        <w:ind w:firstLine="0"/>
        <w:rPr>
          <w:rFonts w:hint="cs"/>
          <w:rtl/>
        </w:rPr>
      </w:pPr>
    </w:p>
    <w:bookmarkStart w:id="279" w:name="_ETM_Q1_3899000" w:displacedByCustomXml="next"/>
    <w:bookmarkEnd w:id="279" w:displacedByCustomXml="next"/>
    <w:sdt>
      <w:sdtPr>
        <w:rPr>
          <w:rFonts w:hint="cs"/>
          <w:rtl/>
        </w:rPr>
        <w:alias w:val="יור"/>
        <w:tag w:val="&lt;ID&gt;4637&lt;/ID&gt;&lt;Name&gt;איתן כבל - יו&quot;רַ&lt;/Name&gt;&lt;Data&gt;איתן כבל&lt;/Data&gt;&lt;Shortcut&gt;איכב&lt;/Shortcut&gt;"/>
        <w:id w:val="20699735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רוצה לעשות את מה שנכון, את מה שנותן למחוקק את הכלים הכי נכונים שפחות יעשו אחר כך דייסה עם העניין הזה. אני רוצה שלא נהיה נתונים לגחמות של שרים כאלה ואחרים שלא יעמדו בלחצים.  </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690961101"/>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יש פה היבט צרכני שאסור לשכוח אותו. אני מבינה את כל ההיבטים שכל רגולטור גם בוחן את - - </w:t>
      </w:r>
    </w:p>
    <w:p w:rsidR="00B43404" w:rsidRDefault="00B43404" w:rsidP="00B43404">
      <w:pPr>
        <w:ind w:firstLine="0"/>
        <w:rPr>
          <w:rFonts w:hint="cs"/>
          <w:rtl/>
        </w:rPr>
      </w:pPr>
    </w:p>
    <w:bookmarkStart w:id="280" w:name="_ETM_Q1_3928000" w:displacedByCustomXml="next"/>
    <w:bookmarkEnd w:id="280" w:displacedByCustomXml="next"/>
    <w:sdt>
      <w:sdtPr>
        <w:rPr>
          <w:rFonts w:hint="cs"/>
          <w:rtl/>
        </w:rPr>
        <w:alias w:val="יור"/>
        <w:tag w:val="&lt;ID&gt;4637&lt;/ID&gt;&lt;Name&gt;איתן כבל - יו&quot;רַ&lt;/Name&gt;&lt;Data&gt;איתן כבל&lt;/Data&gt;&lt;Shortcut&gt;איכב&lt;/Shortcut&gt;"/>
        <w:id w:val="176086805"/>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הם לא מעניינים אותי. אני, את האמת להגיד לך, לא סומך על הרגולציה של המשרדים. אם הייתי יודע לסמוך עליהם, כנראה שמחצית מהחוקים לא היינו צריכים להעביר, הם היו מיותרים. בשביל זה יש לנו את החוק הראשי שכבר מגדיר לכולם איך עליהם לפעול. איפה </w:t>
      </w:r>
      <w:bookmarkStart w:id="281" w:name="_ETM_Q1_3968000"/>
      <w:bookmarkEnd w:id="281"/>
      <w:r>
        <w:rPr>
          <w:rFonts w:hint="cs"/>
          <w:rtl/>
        </w:rPr>
        <w:t>החשש שלי? אולי נמתין עם זה, נשים את</w:t>
      </w:r>
      <w:bookmarkStart w:id="282" w:name="_ETM_Q1_3969000"/>
      <w:bookmarkEnd w:id="282"/>
      <w:r>
        <w:rPr>
          <w:rFonts w:hint="cs"/>
          <w:rtl/>
        </w:rPr>
        <w:t xml:space="preserve"> זה בצד, זה עניין טכני. בואי נתקדם הלאה. בסך </w:t>
      </w:r>
      <w:proofErr w:type="spellStart"/>
      <w:r>
        <w:rPr>
          <w:rFonts w:hint="cs"/>
          <w:rtl/>
        </w:rPr>
        <w:t>הכל</w:t>
      </w:r>
      <w:proofErr w:type="spellEnd"/>
      <w:r>
        <w:rPr>
          <w:rFonts w:hint="cs"/>
          <w:rtl/>
        </w:rPr>
        <w:t xml:space="preserve"> הכללי סיימנו את התבנית של משרד התקשורת. בואי נתקדם הלאה.</w:t>
      </w:r>
    </w:p>
    <w:p w:rsidR="00B43404" w:rsidRDefault="00B43404" w:rsidP="00B43404">
      <w:pPr>
        <w:ind w:firstLine="0"/>
        <w:rPr>
          <w:rFonts w:hint="cs"/>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30112883"/>
        <w:placeholder>
          <w:docPart w:val="4F3C44FFFBEC498491368E1FB6779E87"/>
        </w:placeholder>
      </w:sdtPr>
      <w:sdtContent>
        <w:p w:rsidR="00B43404" w:rsidRDefault="00B43404" w:rsidP="00B43404">
          <w:pPr>
            <w:pStyle w:val="afb"/>
            <w:keepNext/>
            <w:rPr>
              <w:rFonts w:hint="cs"/>
              <w:rtl/>
            </w:rPr>
          </w:pPr>
          <w:r>
            <w:rPr>
              <w:rFonts w:hint="cs"/>
              <w:rtl/>
            </w:rPr>
            <w:t xml:space="preserve">ואיל </w:t>
          </w:r>
          <w:proofErr w:type="spellStart"/>
          <w:r>
            <w:rPr>
              <w:rFonts w:hint="cs"/>
              <w:rtl/>
            </w:rPr>
            <w:t>ג'יגיני</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זו הצעה שממש עלתה עכשיו. </w:t>
      </w:r>
      <w:bookmarkStart w:id="283" w:name="_ETM_Q1_3992000"/>
      <w:bookmarkEnd w:id="283"/>
      <w:r>
        <w:rPr>
          <w:rFonts w:hint="cs"/>
          <w:rtl/>
        </w:rPr>
        <w:t xml:space="preserve">אולי אנחנו צריכים לשבת ולחשוב עליה. </w:t>
      </w:r>
    </w:p>
    <w:p w:rsidR="00B43404" w:rsidRDefault="00B43404" w:rsidP="00B43404">
      <w:pPr>
        <w:ind w:firstLine="0"/>
        <w:rPr>
          <w:rFonts w:hint="cs"/>
          <w:rtl/>
        </w:rPr>
      </w:pPr>
    </w:p>
    <w:bookmarkStart w:id="284" w:name="_ETM_Q1_3998000" w:displacedByCustomXml="next"/>
    <w:bookmarkEnd w:id="284" w:displacedByCustomXml="next"/>
    <w:sdt>
      <w:sdtPr>
        <w:rPr>
          <w:rFonts w:hint="cs"/>
          <w:rtl/>
        </w:rPr>
        <w:alias w:val="יור"/>
        <w:tag w:val="&lt;ID&gt;4637&lt;/ID&gt;&lt;Name&gt;איתן כבל - יו&quot;רַ&lt;/Name&gt;&lt;Data&gt;איתן כבל&lt;/Data&gt;&lt;Shortcut&gt;איכב&lt;/Shortcut&gt;"/>
        <w:id w:val="113908192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כבר שמתי לב מה זה אצלכם לשבת.</w:t>
      </w:r>
    </w:p>
    <w:p w:rsidR="00B43404" w:rsidRDefault="00B43404" w:rsidP="00B43404">
      <w:pPr>
        <w:ind w:firstLine="0"/>
        <w:rPr>
          <w:rFonts w:hint="cs"/>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83810222"/>
        <w:placeholder>
          <w:docPart w:val="4F3C44FFFBEC498491368E1FB6779E87"/>
        </w:placeholder>
      </w:sdtPr>
      <w:sdtContent>
        <w:p w:rsidR="00B43404" w:rsidRDefault="00B43404" w:rsidP="00B43404">
          <w:pPr>
            <w:pStyle w:val="afb"/>
            <w:keepNext/>
            <w:rPr>
              <w:rFonts w:hint="cs"/>
              <w:rtl/>
            </w:rPr>
          </w:pPr>
          <w:r>
            <w:rPr>
              <w:rFonts w:hint="cs"/>
              <w:rtl/>
            </w:rPr>
            <w:t xml:space="preserve">ואיל </w:t>
          </w:r>
          <w:proofErr w:type="spellStart"/>
          <w:r>
            <w:rPr>
              <w:rFonts w:hint="cs"/>
              <w:rtl/>
            </w:rPr>
            <w:t>ג'יגיני</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w:t>
      </w:r>
      <w:bookmarkStart w:id="285" w:name="_ETM_Q1_4000000"/>
      <w:bookmarkEnd w:id="285"/>
      <w:r>
        <w:rPr>
          <w:rFonts w:hint="cs"/>
          <w:rtl/>
        </w:rPr>
        <w:t>מדבר על לשבת עם היועצת המשפטית.</w:t>
      </w:r>
    </w:p>
    <w:p w:rsidR="00B43404" w:rsidRDefault="00B43404" w:rsidP="00B43404">
      <w:pPr>
        <w:ind w:firstLine="0"/>
        <w:rPr>
          <w:rFonts w:hint="cs"/>
          <w:rtl/>
        </w:rPr>
      </w:pPr>
    </w:p>
    <w:bookmarkStart w:id="286" w:name="_ETM_Q1_4004000" w:displacedByCustomXml="next"/>
    <w:bookmarkEnd w:id="286" w:displacedByCustomXml="next"/>
    <w:sdt>
      <w:sdtPr>
        <w:rPr>
          <w:rFonts w:hint="cs"/>
          <w:rtl/>
        </w:rPr>
        <w:alias w:val="יור"/>
        <w:tag w:val="&lt;ID&gt;4637&lt;/ID&gt;&lt;Name&gt;איתן כבל - יו&quot;רַ&lt;/Name&gt;&lt;Data&gt;איתן כבל&lt;/Data&gt;&lt;Shortcut&gt;איכב&lt;/Shortcut&gt;"/>
        <w:id w:val="-102217272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ברור כשמש לאור הירח. זה 5</w:t>
      </w:r>
      <w:bookmarkStart w:id="287" w:name="_ETM_Q1_4009000"/>
      <w:bookmarkEnd w:id="287"/>
      <w:r>
        <w:rPr>
          <w:rFonts w:hint="cs"/>
          <w:rtl/>
        </w:rPr>
        <w:t xml:space="preserve"> שנים אצלכם, 3 שנים אצלי. ואיל, אנחנו מסיימים פה. לא צריך לשבת על כלום, זה עניין טכני. אנחנו נעביר את </w:t>
      </w:r>
      <w:bookmarkStart w:id="288" w:name="_ETM_Q1_4017000"/>
      <w:bookmarkEnd w:id="288"/>
      <w:r>
        <w:rPr>
          <w:rFonts w:hint="cs"/>
          <w:rtl/>
        </w:rPr>
        <w:t>זה. אם צריך אחר כך שאני אעשה רביזיה כדי לעשות תיקון עד שזה יעלה במליאה, נעשה את זה. אני צריך שזה יהיה מתוחם לעצמנו. אנחנו חייבים לצאת היום עם בשורה לציבור.</w:t>
      </w:r>
    </w:p>
    <w:p w:rsidR="00B43404" w:rsidRDefault="00B43404" w:rsidP="00B43404">
      <w:pPr>
        <w:ind w:firstLine="0"/>
        <w:rPr>
          <w:rFonts w:hint="cs"/>
          <w:rtl/>
        </w:rPr>
      </w:pPr>
    </w:p>
    <w:bookmarkStart w:id="289" w:name="_ETM_Q1_4038000" w:displacedByCustomXml="next"/>
    <w:bookmarkEnd w:id="289" w:displacedByCustomXml="next"/>
    <w:sdt>
      <w:sdtPr>
        <w:rPr>
          <w:rFonts w:hint="cs"/>
          <w:rtl/>
        </w:rPr>
        <w:alias w:val="אורח"/>
        <w:tag w:val="&lt;ID&gt;847387&lt;/ID&gt;&lt;Name&gt;אילת שמעון&lt;/Name&gt;&lt;Data&gt;אילת שמעון&lt;/Data&gt;&lt;Shortcut&gt;אילת&lt;/Shortcut&gt;&lt;Title&gt;משפטנית, משרד המשפטים&lt;/Title&gt;"/>
        <w:id w:val="578184126"/>
        <w:placeholder>
          <w:docPart w:val="4F3C44FFFBEC498491368E1FB6779E87"/>
        </w:placeholder>
      </w:sdtPr>
      <w:sdtContent>
        <w:p w:rsidR="00B43404" w:rsidRDefault="00B43404" w:rsidP="00B43404">
          <w:pPr>
            <w:pStyle w:val="afb"/>
            <w:keepNext/>
            <w:rPr>
              <w:rFonts w:hint="cs"/>
              <w:rtl/>
            </w:rPr>
          </w:pPr>
          <w:r>
            <w:rPr>
              <w:rFonts w:hint="cs"/>
              <w:rtl/>
            </w:rPr>
            <w:t>אילת שמעון: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רוצה להבין מה התקבל.</w:t>
      </w:r>
    </w:p>
    <w:p w:rsidR="00B43404" w:rsidRDefault="00B43404" w:rsidP="00B43404">
      <w:pPr>
        <w:ind w:firstLine="0"/>
        <w:rPr>
          <w:rFonts w:hint="cs"/>
          <w:rtl/>
        </w:rPr>
      </w:pPr>
    </w:p>
    <w:bookmarkStart w:id="290" w:name="_ETM_Q1_4037000" w:displacedByCustomXml="next"/>
    <w:bookmarkEnd w:id="290" w:displacedByCustomXml="next"/>
    <w:sdt>
      <w:sdtPr>
        <w:rPr>
          <w:rFonts w:hint="cs"/>
          <w:rtl/>
        </w:rPr>
        <w:alias w:val="יור"/>
        <w:tag w:val="&lt;ID&gt;4637&lt;/ID&gt;&lt;Name&gt;איתן כבל - יו&quot;רַ&lt;/Name&gt;&lt;Data&gt;איתן כבל&lt;/Data&gt;&lt;Shortcut&gt;איכב&lt;/Shortcut&gt;"/>
        <w:id w:val="-48508765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החקיקה הראשית תגדיר את כל המחויבויות של משרד </w:t>
      </w:r>
      <w:bookmarkStart w:id="291" w:name="_ETM_Q1_4051000"/>
      <w:bookmarkEnd w:id="291"/>
      <w:r>
        <w:rPr>
          <w:rFonts w:hint="cs"/>
          <w:rtl/>
        </w:rPr>
        <w:t xml:space="preserve">- -  </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110665646"/>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יש את הכלל של לתת מענה אנושי מקצועי בנושאים שמפורטים בהצעת החוק. השאלה אם בחוק אתה מתכוון לקבוע את משך הזמן לקבלת המענה, או שבכוונתך להסמיך את השר לקבוע.</w:t>
      </w:r>
    </w:p>
    <w:p w:rsidR="00B43404" w:rsidRDefault="00B43404" w:rsidP="00B43404">
      <w:pPr>
        <w:ind w:firstLine="0"/>
        <w:rPr>
          <w:rFonts w:hint="cs"/>
          <w:rtl/>
        </w:rPr>
      </w:pPr>
    </w:p>
    <w:bookmarkStart w:id="292" w:name="_ETM_Q1_4072000" w:displacedByCustomXml="next"/>
    <w:bookmarkEnd w:id="292" w:displacedByCustomXml="next"/>
    <w:sdt>
      <w:sdtPr>
        <w:rPr>
          <w:rFonts w:hint="cs"/>
          <w:rtl/>
        </w:rPr>
        <w:alias w:val="יור"/>
        <w:tag w:val="&lt;ID&gt;4637&lt;/ID&gt;&lt;Name&gt;איתן כבל - יו&quot;רַ&lt;/Name&gt;&lt;Data&gt;איתן כבל&lt;/Data&gt;&lt;Shortcut&gt;איכב&lt;/Shortcut&gt;"/>
        <w:id w:val="26789893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זה ייקבע בחקיקה ראשית.</w:t>
      </w:r>
    </w:p>
    <w:p w:rsidR="00B43404" w:rsidRDefault="00B43404" w:rsidP="00B43404">
      <w:pPr>
        <w:ind w:firstLine="0"/>
        <w:rPr>
          <w:rFonts w:hint="cs"/>
          <w:rtl/>
        </w:rPr>
      </w:pPr>
    </w:p>
    <w:bookmarkStart w:id="293" w:name="_ETM_Q1_4079000" w:displacedByCustomXml="next"/>
    <w:bookmarkEnd w:id="293"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769823992"/>
        <w:placeholder>
          <w:docPart w:val="4F3C44FFFBEC498491368E1FB6779E87"/>
        </w:placeholder>
      </w:sdtPr>
      <w:sdtContent>
        <w:p w:rsidR="00B43404" w:rsidRDefault="00B43404" w:rsidP="00B43404">
          <w:pPr>
            <w:pStyle w:val="a5"/>
            <w:keepNext/>
            <w:rPr>
              <w:rFonts w:hint="cs"/>
              <w:rtl/>
            </w:rPr>
          </w:pPr>
          <w:r>
            <w:rPr>
              <w:rFonts w:hint="cs"/>
              <w:rtl/>
            </w:rPr>
            <w:t>יעקב אשר (יהדות התורה):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יהיו תקנות, הוראות? </w:t>
      </w:r>
    </w:p>
    <w:p w:rsidR="00B43404" w:rsidRDefault="00B43404" w:rsidP="00B43404">
      <w:pPr>
        <w:ind w:firstLine="0"/>
        <w:rPr>
          <w:rFonts w:hint="cs"/>
          <w:rtl/>
        </w:rPr>
      </w:pPr>
    </w:p>
    <w:bookmarkStart w:id="294" w:name="_ETM_Q1_4086000" w:displacedByCustomXml="next"/>
    <w:bookmarkEnd w:id="294" w:displacedByCustomXml="next"/>
    <w:sdt>
      <w:sdtPr>
        <w:rPr>
          <w:rFonts w:hint="cs"/>
          <w:rtl/>
        </w:rPr>
        <w:alias w:val="יור"/>
        <w:tag w:val="&lt;ID&gt;4637&lt;/ID&gt;&lt;Name&gt;איתן כבל - יו&quot;רַ&lt;/Name&gt;&lt;Data&gt;איתן כבל&lt;/Data&gt;&lt;Shortcut&gt;איכב&lt;/Shortcut&gt;"/>
        <w:id w:val="104518461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ind w:firstLine="0"/>
        <w:rPr>
          <w:rFonts w:hint="cs"/>
          <w:rtl/>
        </w:rPr>
      </w:pPr>
      <w:r>
        <w:rPr>
          <w:rFonts w:hint="cs"/>
          <w:rtl/>
        </w:rPr>
        <w:tab/>
        <w:t xml:space="preserve">חקיקה ראשית זה הסיפור, אני לא מתכוון לחזור בי. כשבאתי ואמרתי שאני מוכן לרגולציות המקומיות, זה היה בעניינים נקודתיים. אם שמילה לא שם - אין חוק. חבר'ה. אני אפילו לא מספר 10%  ממה שאני יודע. אנחנו מכירים את זה, </w:t>
      </w:r>
      <w:bookmarkStart w:id="295" w:name="_ETM_Q1_4127000"/>
      <w:bookmarkEnd w:id="295"/>
      <w:r>
        <w:rPr>
          <w:rFonts w:hint="cs"/>
          <w:rtl/>
        </w:rPr>
        <w:t xml:space="preserve">הלחצים הם אדירים. </w:t>
      </w:r>
    </w:p>
    <w:p w:rsidR="00B43404" w:rsidRDefault="00B43404" w:rsidP="00B43404">
      <w:pPr>
        <w:ind w:firstLine="0"/>
        <w:rPr>
          <w:rFonts w:hint="cs"/>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51728077"/>
        <w:placeholder>
          <w:docPart w:val="4F3C44FFFBEC498491368E1FB6779E87"/>
        </w:placeholder>
      </w:sdtPr>
      <w:sdtContent>
        <w:p w:rsidR="00B43404" w:rsidRDefault="00B43404" w:rsidP="00B43404">
          <w:pPr>
            <w:pStyle w:val="a5"/>
            <w:keepNext/>
            <w:rPr>
              <w:rFonts w:hint="cs"/>
              <w:rtl/>
            </w:rPr>
          </w:pPr>
          <w:r>
            <w:rPr>
              <w:rFonts w:hint="cs"/>
              <w:rtl/>
            </w:rPr>
            <w:t>יעקב אשר (יהדות התורה):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אוקי, אז החוק הוא הפלטפורמה הראשית </w:t>
      </w:r>
      <w:proofErr w:type="spellStart"/>
      <w:r>
        <w:rPr>
          <w:rFonts w:hint="cs"/>
          <w:rtl/>
        </w:rPr>
        <w:t>להכל</w:t>
      </w:r>
      <w:proofErr w:type="spellEnd"/>
      <w:r>
        <w:rPr>
          <w:rFonts w:hint="cs"/>
          <w:rtl/>
        </w:rPr>
        <w:t>.</w:t>
      </w:r>
      <w:bookmarkStart w:id="296" w:name="_ETM_Q1_4130000"/>
      <w:bookmarkEnd w:id="296"/>
      <w:r>
        <w:rPr>
          <w:rFonts w:hint="cs"/>
          <w:rtl/>
        </w:rPr>
        <w:t xml:space="preserve"> איך אתה עושה את הדקויות האלה, מה המנגנון שלהן?</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396740089"/>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ind w:firstLine="0"/>
        <w:rPr>
          <w:rFonts w:hint="cs"/>
          <w:rtl/>
        </w:rPr>
      </w:pPr>
      <w:bookmarkStart w:id="297" w:name="_ETM_Q1_4137000"/>
      <w:bookmarkEnd w:id="297"/>
      <w:r>
        <w:rPr>
          <w:rFonts w:hint="cs"/>
          <w:rtl/>
        </w:rPr>
        <w:tab/>
        <w:t>האם הכוונה לקבוע משך המתנה לבירור חשבון ולסיום התקשורת שונה מתקלה?</w:t>
      </w:r>
    </w:p>
    <w:p w:rsidR="00B43404" w:rsidRDefault="00B43404" w:rsidP="00B43404">
      <w:pPr>
        <w:ind w:firstLine="0"/>
        <w:rPr>
          <w:rFonts w:hint="cs"/>
          <w:rtl/>
        </w:rPr>
      </w:pPr>
    </w:p>
    <w:bookmarkStart w:id="298" w:name="_ETM_Q1_4145000" w:displacedByCustomXml="next"/>
    <w:bookmarkEnd w:id="298" w:displacedByCustomXml="next"/>
    <w:sdt>
      <w:sdtPr>
        <w:rPr>
          <w:rFonts w:hint="cs"/>
          <w:rtl/>
        </w:rPr>
        <w:alias w:val="יור"/>
        <w:tag w:val="&lt;ID&gt;4637&lt;/ID&gt;&lt;Name&gt;איתן כבל - יו&quot;רַ&lt;/Name&gt;&lt;Data&gt;איתן כבל&lt;/Data&gt;&lt;Shortcut&gt;איכב&lt;/Shortcut&gt;"/>
        <w:id w:val="183819265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חושב שכן. אני אגיד לך למה. תקלות הן בעיקר בעולמות התקשורת. לפעמים אתה מתקשר ואומרים לך לנתק, </w:t>
      </w:r>
      <w:bookmarkStart w:id="299" w:name="_ETM_Q1_4159000"/>
      <w:bookmarkEnd w:id="299"/>
      <w:r>
        <w:rPr>
          <w:rFonts w:hint="cs"/>
          <w:rtl/>
        </w:rPr>
        <w:t xml:space="preserve">לעשות </w:t>
      </w:r>
      <w:proofErr w:type="spellStart"/>
      <w:r>
        <w:rPr>
          <w:rFonts w:hint="cs"/>
          <w:rtl/>
        </w:rPr>
        <w:t>וכו</w:t>
      </w:r>
      <w:proofErr w:type="spellEnd"/>
      <w:r>
        <w:rPr>
          <w:rFonts w:hint="cs"/>
          <w:rtl/>
        </w:rPr>
        <w:t>'. זה יכול לקחת יותר מ-3 דקות. אני לא רוצה לגזור גזירה שהציבור לא יכול לעמוד בה. עד 6 דקות.</w:t>
      </w:r>
    </w:p>
    <w:p w:rsidR="00B43404" w:rsidRDefault="00B43404" w:rsidP="00B43404">
      <w:pPr>
        <w:ind w:firstLine="0"/>
        <w:rPr>
          <w:rFonts w:hint="cs"/>
          <w:rtl/>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211728728"/>
        <w:placeholder>
          <w:docPart w:val="4F3C44FFFBEC498491368E1FB6779E87"/>
        </w:placeholder>
      </w:sdtPr>
      <w:sdtContent>
        <w:p w:rsidR="00B43404" w:rsidRDefault="00B43404" w:rsidP="00B43404">
          <w:pPr>
            <w:pStyle w:val="afb"/>
            <w:keepNext/>
            <w:rPr>
              <w:rFonts w:hint="cs"/>
              <w:rtl/>
            </w:rPr>
          </w:pPr>
          <w:r>
            <w:rPr>
              <w:rFonts w:hint="cs"/>
              <w:rtl/>
            </w:rPr>
            <w:t xml:space="preserve">ואיל </w:t>
          </w:r>
          <w:proofErr w:type="spellStart"/>
          <w:r>
            <w:rPr>
              <w:rFonts w:hint="cs"/>
              <w:rtl/>
            </w:rPr>
            <w:t>ג'יגיני</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אדוני, מהבחינה שעשינו, לא מצאנו לנכון לקבוע זמן שונה לתקלות. קבענו </w:t>
      </w:r>
      <w:bookmarkStart w:id="300" w:name="_ETM_Q1_4181000"/>
      <w:bookmarkEnd w:id="300"/>
      <w:r>
        <w:rPr>
          <w:rFonts w:hint="cs"/>
          <w:rtl/>
        </w:rPr>
        <w:t>6 דקות.</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24912200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אין בעיה, מבחינתי עוד יותר טוב. רוב הדברים יכולים להיות דקה, שתיים, שלוש. אני אומר את זה גם מניסיון אישי. לעיתים נדירות אתה מתקשר ומוצא את עצמך יותר מ-3,4 דקות, אבל זה כשאתה צריך לברר איזה עניין שמאוד מאוד לא ברור לך. </w:t>
      </w:r>
      <w:bookmarkStart w:id="301" w:name="_ETM_Q1_4222000"/>
      <w:bookmarkEnd w:id="301"/>
      <w:r>
        <w:rPr>
          <w:rFonts w:hint="cs"/>
          <w:rtl/>
        </w:rPr>
        <w:t xml:space="preserve"> </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979990935"/>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מה לגבי שירות השארת הודעה, הרי התקנות היום</w:t>
      </w:r>
      <w:bookmarkStart w:id="302" w:name="_ETM_Q1_4230000"/>
      <w:bookmarkEnd w:id="302"/>
      <w:r>
        <w:rPr>
          <w:rFonts w:hint="cs"/>
          <w:rtl/>
        </w:rPr>
        <w:t xml:space="preserve"> קובעות 3 דקות לשירות השארת הודעה? יש שתי אופציות. אופציה אחת, לאפשר </w:t>
      </w:r>
      <w:bookmarkStart w:id="303" w:name="_ETM_Q1_4238000"/>
      <w:bookmarkEnd w:id="303"/>
      <w:r>
        <w:rPr>
          <w:rFonts w:hint="cs"/>
          <w:rtl/>
        </w:rPr>
        <w:t xml:space="preserve">שירות השארת הודעה בנושאים, בסוגי שירותים שלא מפורטים בחוק, כשאני מניחה שהרשות תצטרך להתאים את התקנות הקיימות, ואופציה שנייה, לבטל את התקנות האלו, לא </w:t>
      </w:r>
      <w:bookmarkStart w:id="304" w:name="_ETM_Q1_4250000"/>
      <w:bookmarkEnd w:id="304"/>
      <w:r>
        <w:rPr>
          <w:rFonts w:hint="cs"/>
          <w:rtl/>
        </w:rPr>
        <w:t xml:space="preserve">לאפשר את אותו </w:t>
      </w:r>
      <w:bookmarkStart w:id="305" w:name="_ETM_Q1_4253000"/>
      <w:bookmarkEnd w:id="305"/>
      <w:r>
        <w:rPr>
          <w:rFonts w:hint="cs"/>
          <w:rtl/>
        </w:rPr>
        <w:t xml:space="preserve">שירות השארת הודעה.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69304887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לא חושב שצריך לבטל את מנגנון השארת ההודעה. מי שרוצה, יכול להתקשר ולהשאיר. זה שירות שכבר מתקיים. יכול להיות שהם כל כך יצטיינו בו עכשיו - -</w:t>
      </w:r>
    </w:p>
    <w:p w:rsidR="00B43404" w:rsidRDefault="00B43404" w:rsidP="00B43404">
      <w:pPr>
        <w:ind w:firstLine="0"/>
        <w:rPr>
          <w:rFonts w:hint="cs"/>
          <w:rtl/>
        </w:rPr>
      </w:pPr>
    </w:p>
    <w:bookmarkStart w:id="306" w:name="_ETM_Q1_4269000" w:displacedByCustomXml="next"/>
    <w:bookmarkEnd w:id="306" w:displacedByCustomXml="next"/>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629553785"/>
        <w:placeholder>
          <w:docPart w:val="4F3C44FFFBEC498491368E1FB6779E87"/>
        </w:placeholder>
      </w:sdtPr>
      <w:sdtContent>
        <w:p w:rsidR="00B43404" w:rsidRDefault="00B43404" w:rsidP="00B43404">
          <w:pPr>
            <w:pStyle w:val="afb"/>
            <w:keepNext/>
            <w:rPr>
              <w:rFonts w:hint="cs"/>
              <w:rtl/>
            </w:rPr>
          </w:pPr>
          <w:r>
            <w:rPr>
              <w:rFonts w:hint="cs"/>
              <w:rtl/>
            </w:rPr>
            <w:t xml:space="preserve">ואיל </w:t>
          </w:r>
          <w:proofErr w:type="spellStart"/>
          <w:r>
            <w:rPr>
              <w:rFonts w:hint="cs"/>
              <w:rtl/>
            </w:rPr>
            <w:t>ג'יגיני</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יש לנו כל מיני הוראות </w:t>
      </w:r>
      <w:bookmarkStart w:id="307" w:name="_ETM_Q1_4296000"/>
      <w:bookmarkEnd w:id="307"/>
      <w:r>
        <w:rPr>
          <w:rFonts w:hint="cs"/>
          <w:rtl/>
        </w:rPr>
        <w:t>ברישיון. יש לנו חבילה שלמה של הוראות שמדברות על הדקות, איך למדוד אותן, השבועות, האחוזים.</w:t>
      </w:r>
    </w:p>
    <w:p w:rsidR="00B43404" w:rsidRDefault="00B43404" w:rsidP="00B43404">
      <w:pPr>
        <w:ind w:firstLine="0"/>
        <w:rPr>
          <w:rFonts w:hint="cs"/>
          <w:rtl/>
        </w:rPr>
      </w:pPr>
    </w:p>
    <w:bookmarkStart w:id="308" w:name="_ETM_Q1_4300000" w:displacedByCustomXml="next"/>
    <w:bookmarkEnd w:id="308" w:displacedByCustomXml="next"/>
    <w:sdt>
      <w:sdtPr>
        <w:rPr>
          <w:rFonts w:hint="cs"/>
          <w:rtl/>
        </w:rPr>
        <w:alias w:val="דובר"/>
        <w:tag w:val="&lt;ID&gt;0&lt;/ID&gt;&lt;Name&gt;מרב תורג'מן&lt;/Name&gt;&lt;Data&gt;מרב תורג'מן&lt;/Data&gt;&lt;Shortcut&gt;מרתו&lt;/Shortcut&gt;&lt;MemberID&gt;&lt;/MemberID&gt;"/>
        <w:id w:val="1650790357"/>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זה יישום של החוק. איך אתה מודד את ה-6 דקות, זה עניין של - - </w:t>
      </w:r>
    </w:p>
    <w:p w:rsidR="00B43404" w:rsidRDefault="00B43404" w:rsidP="00B43404">
      <w:pPr>
        <w:ind w:firstLine="0"/>
        <w:rPr>
          <w:rFonts w:hint="cs"/>
          <w:rtl/>
        </w:rPr>
      </w:pPr>
      <w:bookmarkStart w:id="309" w:name="_ETM_Q1_4305000"/>
      <w:bookmarkEnd w:id="309"/>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218698501"/>
        <w:placeholder>
          <w:docPart w:val="4F3C44FFFBEC498491368E1FB6779E87"/>
        </w:placeholder>
      </w:sdtPr>
      <w:sdtContent>
        <w:p w:rsidR="00B43404" w:rsidRDefault="00B43404" w:rsidP="00B43404">
          <w:pPr>
            <w:pStyle w:val="afb"/>
            <w:keepNext/>
            <w:rPr>
              <w:rFonts w:hint="cs"/>
              <w:rtl/>
            </w:rPr>
          </w:pPr>
          <w:r>
            <w:rPr>
              <w:rFonts w:hint="cs"/>
              <w:rtl/>
            </w:rPr>
            <w:t xml:space="preserve">ואיל </w:t>
          </w:r>
          <w:proofErr w:type="spellStart"/>
          <w:r>
            <w:rPr>
              <w:rFonts w:hint="cs"/>
              <w:rtl/>
            </w:rPr>
            <w:t>ג'יגיני</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לא בטוח. זה יעלה שאלות ובעיות אם אנחנו קובעים הוראות אחרות, אם הן כן מחמירות, לא מחמירות.</w:t>
      </w:r>
    </w:p>
    <w:p w:rsidR="00B43404" w:rsidRDefault="00B43404" w:rsidP="00B43404">
      <w:pPr>
        <w:ind w:firstLine="0"/>
        <w:rPr>
          <w:rFonts w:hint="cs"/>
          <w:rtl/>
        </w:rPr>
      </w:pPr>
    </w:p>
    <w:bookmarkStart w:id="310" w:name="_ETM_Q1_4301000" w:displacedByCustomXml="next"/>
    <w:bookmarkEnd w:id="310" w:displacedByCustomXml="next"/>
    <w:sdt>
      <w:sdtPr>
        <w:rPr>
          <w:rFonts w:hint="cs"/>
          <w:rtl/>
        </w:rPr>
        <w:alias w:val="יור"/>
        <w:tag w:val="&lt;ID&gt;4637&lt;/ID&gt;&lt;Name&gt;איתן כבל - יו&quot;רַ&lt;/Name&gt;&lt;Data&gt;איתן כבל&lt;/Data&gt;&lt;Shortcut&gt;איכב&lt;/Shortcut&gt;"/>
        <w:id w:val="29556545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ואיל, עשה לי טובה, כמה חודשים היה לכם לבדוק את</w:t>
      </w:r>
      <w:bookmarkStart w:id="311" w:name="_ETM_Q1_4317000"/>
      <w:bookmarkEnd w:id="311"/>
      <w:r>
        <w:rPr>
          <w:rFonts w:hint="cs"/>
          <w:rtl/>
        </w:rPr>
        <w:t xml:space="preserve"> כל השאלות האלו? זה לא לכבודכם. אני הסכמתי ללכת </w:t>
      </w:r>
      <w:proofErr w:type="spellStart"/>
      <w:r>
        <w:rPr>
          <w:rFonts w:hint="cs"/>
          <w:rtl/>
        </w:rPr>
        <w:t>איתכם</w:t>
      </w:r>
      <w:proofErr w:type="spellEnd"/>
      <w:r>
        <w:rPr>
          <w:rFonts w:hint="cs"/>
          <w:rtl/>
        </w:rPr>
        <w:t xml:space="preserve">, אז אתה מחזיר אותי? מה זה, צעד תימני, אחד לפנים, שניים לאחור? אני כבר התקדמתי </w:t>
      </w:r>
      <w:proofErr w:type="spellStart"/>
      <w:r>
        <w:rPr>
          <w:rFonts w:hint="cs"/>
          <w:rtl/>
        </w:rPr>
        <w:t>איתך</w:t>
      </w:r>
      <w:proofErr w:type="spellEnd"/>
      <w:r>
        <w:rPr>
          <w:rFonts w:hint="cs"/>
          <w:rtl/>
        </w:rPr>
        <w:t xml:space="preserve">. אני לא אומר לך מה סיפור הדרך. אחר כך בתקנות או ברישיונות אתה כותב לו: אני בודק אותך פעם </w:t>
      </w:r>
      <w:bookmarkStart w:id="312" w:name="_ETM_Q1_4350000"/>
      <w:bookmarkEnd w:id="312"/>
      <w:r>
        <w:rPr>
          <w:rFonts w:hint="cs"/>
          <w:rtl/>
        </w:rPr>
        <w:t>בשבוע, עושה לך הצלבות.</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1430735291"/>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את זה אתה משאיר לכל רגולטור.</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384535286"/>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אותי מעניין מענה אנושי, מקצועי שיהיה עד 6 דקות בשלושת הנושאים האלה. זה הסיפור. לגבי אכיפה, איך אתה בודק את זה, ואנחנו נרצה, אני לא מתכוון לוותר על זה, אל תתבלבלו. אני אשב עליכם ואבקש דיווחים ופילוחים של פעם בחודשיים, או </w:t>
      </w:r>
      <w:bookmarkStart w:id="313" w:name="_ETM_Q1_4381000"/>
      <w:bookmarkEnd w:id="313"/>
      <w:r>
        <w:rPr>
          <w:rFonts w:hint="cs"/>
          <w:rtl/>
        </w:rPr>
        <w:t xml:space="preserve">אני לא יודע מה. אני ארצה שיהיו לנו פה דוחות מפורטים. </w:t>
      </w:r>
    </w:p>
    <w:p w:rsidR="00B43404" w:rsidRDefault="00B43404" w:rsidP="00B43404">
      <w:pPr>
        <w:ind w:firstLine="0"/>
        <w:rPr>
          <w:rFonts w:hint="cs"/>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862937412"/>
        <w:placeholder>
          <w:docPart w:val="4F3C44FFFBEC498491368E1FB6779E87"/>
        </w:placeholder>
      </w:sdtPr>
      <w:sdtContent>
        <w:p w:rsidR="00B43404" w:rsidRDefault="00B43404" w:rsidP="00B43404">
          <w:pPr>
            <w:pStyle w:val="a5"/>
            <w:keepNext/>
            <w:rPr>
              <w:rFonts w:hint="cs"/>
              <w:rtl/>
            </w:rPr>
          </w:pPr>
          <w:r>
            <w:rPr>
              <w:rFonts w:hint="cs"/>
              <w:rtl/>
            </w:rPr>
            <w:t>יעקב אשר (יהדות התורה):</w:t>
          </w:r>
        </w:p>
      </w:sdtContent>
    </w:sdt>
    <w:p w:rsidR="00B43404" w:rsidRDefault="00B43404" w:rsidP="00B43404">
      <w:pPr>
        <w:pStyle w:val="KeepWithNext"/>
        <w:rPr>
          <w:rFonts w:hint="cs"/>
          <w:rtl/>
        </w:rPr>
      </w:pPr>
    </w:p>
    <w:p w:rsidR="00B43404" w:rsidRDefault="00B43404" w:rsidP="00B43404">
      <w:pPr>
        <w:rPr>
          <w:rFonts w:hint="cs"/>
          <w:rtl/>
        </w:rPr>
      </w:pPr>
      <w:bookmarkStart w:id="314" w:name="_ETM_Q1_4388000"/>
      <w:bookmarkEnd w:id="314"/>
      <w:r>
        <w:rPr>
          <w:rFonts w:hint="cs"/>
          <w:rtl/>
        </w:rPr>
        <w:t>הרגולציה שכל אחד יעשה תגיע לאישור הוועדה?</w:t>
      </w:r>
    </w:p>
    <w:p w:rsidR="00B43404" w:rsidRDefault="00B43404" w:rsidP="00B43404">
      <w:pPr>
        <w:ind w:firstLine="0"/>
        <w:rPr>
          <w:rFonts w:hint="cs"/>
          <w:rtl/>
        </w:rPr>
      </w:pPr>
    </w:p>
    <w:bookmarkStart w:id="315" w:name="_ETM_Q1_4390000" w:displacedByCustomXml="next"/>
    <w:bookmarkEnd w:id="315" w:displacedByCustomXml="next"/>
    <w:sdt>
      <w:sdtPr>
        <w:rPr>
          <w:rFonts w:hint="cs"/>
          <w:rtl/>
        </w:rPr>
        <w:alias w:val="דובר"/>
        <w:tag w:val="&lt;ID&gt;0&lt;/ID&gt;&lt;Name&gt;מרב תורג'מן&lt;/Name&gt;&lt;Data&gt;מרב תורג'מן&lt;/Data&gt;&lt;Shortcut&gt;מרתו&lt;/Shortcut&gt;&lt;MemberID&gt;&lt;/MemberID&gt;"/>
        <w:id w:val="1410350276"/>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רגולציה של השרים.</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76006293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אותי מעניינת החקיקה הראשית. </w:t>
      </w:r>
    </w:p>
    <w:p w:rsidR="00B43404" w:rsidRDefault="00B43404" w:rsidP="00B43404">
      <w:pPr>
        <w:ind w:firstLine="0"/>
        <w:rPr>
          <w:rFonts w:hint="cs"/>
          <w:rtl/>
        </w:rPr>
      </w:pPr>
    </w:p>
    <w:bookmarkStart w:id="316" w:name="_ETM_Q1_4413000" w:displacedByCustomXml="next"/>
    <w:bookmarkEnd w:id="316" w:displacedByCustomXml="next"/>
    <w:sdt>
      <w:sdtPr>
        <w:rPr>
          <w:rFonts w:hint="cs"/>
          <w:rtl/>
        </w:rPr>
        <w:alias w:val="דובר"/>
        <w:tag w:val="&lt;ID&gt;0&lt;/ID&gt;&lt;Name&gt;מרב תורג'מן&lt;/Name&gt;&lt;Data&gt;מרב תורג'מן&lt;/Data&gt;&lt;Shortcut&gt;מרתו&lt;/Shortcut&gt;&lt;MemberID&gt;&lt;/MemberID&gt;"/>
        <w:id w:val="-1573813338"/>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ההצעה של משרד התקשורת</w:t>
      </w:r>
      <w:bookmarkStart w:id="317" w:name="_ETM_Q1_4418000"/>
      <w:bookmarkEnd w:id="317"/>
      <w:r>
        <w:rPr>
          <w:rFonts w:hint="cs"/>
          <w:rtl/>
        </w:rPr>
        <w:t xml:space="preserve"> היא שהחוק לא ינקוב בדקות.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52946736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זה אפילו לא מכובד מה שקורה פה. אני מצטער,</w:t>
      </w:r>
      <w:bookmarkStart w:id="318" w:name="_ETM_Q1_4430000"/>
      <w:bookmarkEnd w:id="318"/>
      <w:r>
        <w:rPr>
          <w:rFonts w:hint="cs"/>
          <w:rtl/>
        </w:rPr>
        <w:t xml:space="preserve"> זה לא מכובד. מי שלא מכבד אותי, אני לא </w:t>
      </w:r>
      <w:bookmarkStart w:id="319" w:name="_ETM_Q1_4431000"/>
      <w:bookmarkEnd w:id="319"/>
      <w:r>
        <w:rPr>
          <w:rFonts w:hint="cs"/>
          <w:rtl/>
        </w:rPr>
        <w:t>מכבד אותו. בחקיקה ראשית יהיה כתוב עד  6 דקות, לא יעלה על 6 דקות. צריך לראות, אולי בתקנות</w:t>
      </w:r>
      <w:bookmarkStart w:id="320" w:name="_ETM_Q1_4453000"/>
      <w:bookmarkEnd w:id="320"/>
      <w:r>
        <w:rPr>
          <w:rFonts w:hint="cs"/>
          <w:rtl/>
        </w:rPr>
        <w:t xml:space="preserve"> או בהפניה לרישיונות - </w:t>
      </w:r>
      <w:bookmarkStart w:id="321" w:name="_ETM_Q1_4464000"/>
      <w:bookmarkEnd w:id="321"/>
      <w:r>
        <w:rPr>
          <w:rFonts w:hint="cs"/>
          <w:rtl/>
        </w:rPr>
        <w:t xml:space="preserve">-   </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1522086341"/>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שר התקשורת יוכל לקבוע מדדים.</w:t>
      </w:r>
    </w:p>
    <w:p w:rsidR="00B43404" w:rsidRDefault="00B43404" w:rsidP="00B43404">
      <w:pPr>
        <w:ind w:firstLine="0"/>
        <w:rPr>
          <w:rFonts w:hint="cs"/>
          <w:rtl/>
        </w:rPr>
      </w:pPr>
    </w:p>
    <w:bookmarkStart w:id="322" w:name="_ETM_Q1_4468000" w:displacedByCustomXml="next"/>
    <w:bookmarkEnd w:id="322" w:displacedByCustomXml="next"/>
    <w:sdt>
      <w:sdtPr>
        <w:rPr>
          <w:rFonts w:hint="cs"/>
          <w:rtl/>
        </w:rPr>
        <w:alias w:val="דובר"/>
        <w:tag w:val="&lt;ID&gt;0&lt;/ID&gt;&lt;Name&gt;מרב תורג'מן&lt;/Name&gt;&lt;Data&gt;מרב תורג'מן&lt;/Data&gt;&lt;Shortcut&gt;מרתו&lt;/Shortcut&gt;&lt;MemberID&gt;&lt;/MemberID&gt;"/>
        <w:id w:val="1423382769"/>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ind w:firstLine="0"/>
        <w:rPr>
          <w:rFonts w:hint="cs"/>
          <w:rtl/>
        </w:rPr>
      </w:pPr>
      <w:r>
        <w:rPr>
          <w:rFonts w:hint="cs"/>
          <w:rtl/>
        </w:rPr>
        <w:tab/>
        <w:t xml:space="preserve">הוא לא מדבר על הקלה. </w:t>
      </w:r>
    </w:p>
    <w:p w:rsidR="00B43404" w:rsidRDefault="00B43404" w:rsidP="00B43404">
      <w:pPr>
        <w:ind w:firstLine="0"/>
        <w:rPr>
          <w:rFonts w:hint="cs"/>
          <w:rtl/>
        </w:rPr>
      </w:pPr>
    </w:p>
    <w:sdt>
      <w:sdtPr>
        <w:rPr>
          <w:rFonts w:hint="cs"/>
          <w:rtl/>
        </w:rPr>
        <w:alias w:val="אורח"/>
        <w:tag w:val="&lt;ID&gt;847387&lt;/ID&gt;&lt;Name&gt;אילת שמעון&lt;/Name&gt;&lt;Data&gt;אילת שמעון&lt;/Data&gt;&lt;Shortcut&gt;אילת&lt;/Shortcut&gt;&lt;Title&gt;משפטנית, משרד המשפטים&lt;/Title&gt;"/>
        <w:id w:val="-2063863926"/>
        <w:placeholder>
          <w:docPart w:val="4F3C44FFFBEC498491368E1FB6779E87"/>
        </w:placeholder>
      </w:sdtPr>
      <w:sdtContent>
        <w:p w:rsidR="00B43404" w:rsidRDefault="00B43404" w:rsidP="00B43404">
          <w:pPr>
            <w:pStyle w:val="afb"/>
            <w:keepNext/>
            <w:rPr>
              <w:rFonts w:hint="cs"/>
              <w:rtl/>
            </w:rPr>
          </w:pPr>
          <w:r>
            <w:rPr>
              <w:rFonts w:hint="cs"/>
              <w:rtl/>
            </w:rPr>
            <w:t>אילת שמעון: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על אחוזים אי אפשר.</w:t>
      </w:r>
    </w:p>
    <w:p w:rsidR="00B43404" w:rsidRDefault="00B43404" w:rsidP="00B43404">
      <w:pPr>
        <w:ind w:firstLine="0"/>
        <w:rPr>
          <w:rFonts w:hint="cs"/>
          <w:rtl/>
        </w:rPr>
      </w:pPr>
    </w:p>
    <w:bookmarkStart w:id="323" w:name="_ETM_Q1_4475000" w:displacedByCustomXml="next"/>
    <w:bookmarkEnd w:id="323" w:displacedByCustomXml="next"/>
    <w:sdt>
      <w:sdtPr>
        <w:rPr>
          <w:rFonts w:hint="cs"/>
          <w:rtl/>
        </w:rPr>
        <w:alias w:val="אורח"/>
        <w:tag w:val="&lt;ID&gt;&lt;/ID&gt;&lt;Name&gt;מימון שמילה&lt;/Name&gt;&lt;Shortcut&gt;מישמ&lt;/Shortcut&gt;&lt;Title&gt;סמנכ&quot;ל משרד התקשורת&lt;/Title&gt;"/>
        <w:id w:val="-191455676"/>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על אף האמור, שר התקשורת יוכל לקבוע מדדים. תן לנו את האפשרות להקל.</w:t>
      </w:r>
    </w:p>
    <w:p w:rsidR="00B43404" w:rsidRDefault="00B43404" w:rsidP="00B43404">
      <w:pPr>
        <w:ind w:firstLine="0"/>
        <w:rPr>
          <w:rFonts w:hint="cs"/>
          <w:rtl/>
        </w:rPr>
      </w:pPr>
    </w:p>
    <w:bookmarkStart w:id="324" w:name="_ETM_Q1_4490000" w:displacedByCustomXml="next"/>
    <w:bookmarkEnd w:id="324" w:displacedByCustomXml="next"/>
    <w:sdt>
      <w:sdtPr>
        <w:rPr>
          <w:rFonts w:hint="cs"/>
          <w:rtl/>
        </w:rPr>
        <w:alias w:val="דובר"/>
        <w:tag w:val="&lt;ID&gt;0&lt;/ID&gt;&lt;Name&gt;מרב תורג'מן&lt;/Name&gt;&lt;Data&gt;מרב תורג'מן&lt;/Data&gt;&lt;Shortcut&gt;מרתו&lt;/Shortcut&gt;&lt;MemberID&gt;&lt;/MemberID&gt;"/>
        <w:id w:val="-1815324246"/>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הבעיה היא להקל על ה-6 דקות.</w:t>
      </w:r>
    </w:p>
    <w:p w:rsidR="00B43404" w:rsidRDefault="00B43404" w:rsidP="00B43404">
      <w:pPr>
        <w:ind w:firstLine="0"/>
        <w:rPr>
          <w:rFonts w:hint="cs"/>
          <w:rtl/>
        </w:rPr>
      </w:pPr>
    </w:p>
    <w:bookmarkStart w:id="325" w:name="_ETM_Q1_4497000" w:displacedByCustomXml="next"/>
    <w:bookmarkEnd w:id="325" w:displacedByCustomXml="next"/>
    <w:sdt>
      <w:sdtPr>
        <w:rPr>
          <w:rFonts w:hint="cs"/>
          <w:rtl/>
        </w:rPr>
        <w:alias w:val="יור"/>
        <w:tag w:val="&lt;ID&gt;4637&lt;/ID&gt;&lt;Name&gt;איתן כבל - יו&quot;רַ&lt;/Name&gt;&lt;Data&gt;איתן כבל&lt;/Data&gt;&lt;Shortcut&gt;איכב&lt;/Shortcut&gt;"/>
        <w:id w:val="195529185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bookmarkStart w:id="326" w:name="_ETM_Q1_4496000"/>
      <w:bookmarkEnd w:id="326"/>
      <w:r>
        <w:rPr>
          <w:rFonts w:hint="cs"/>
          <w:rtl/>
        </w:rPr>
        <w:t>הוא לא מייצר הקלה שהיא מעבר למתחם שאנחנו נותנים.</w:t>
      </w:r>
    </w:p>
    <w:p w:rsidR="00B43404" w:rsidRDefault="00B43404" w:rsidP="00B43404">
      <w:pPr>
        <w:ind w:firstLine="0"/>
        <w:rPr>
          <w:rFonts w:hint="cs"/>
          <w:rtl/>
        </w:rPr>
      </w:pPr>
    </w:p>
    <w:bookmarkStart w:id="327" w:name="_ETM_Q1_4502000" w:displacedByCustomXml="next"/>
    <w:bookmarkEnd w:id="327"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372536863"/>
        <w:placeholder>
          <w:docPart w:val="4F3C44FFFBEC498491368E1FB6779E87"/>
        </w:placeholder>
      </w:sdtPr>
      <w:sdtContent>
        <w:p w:rsidR="00B43404" w:rsidRDefault="00B43404" w:rsidP="00B43404">
          <w:pPr>
            <w:pStyle w:val="a5"/>
            <w:keepNext/>
            <w:rPr>
              <w:rFonts w:hint="cs"/>
              <w:rtl/>
            </w:rPr>
          </w:pPr>
          <w:r>
            <w:rPr>
              <w:rFonts w:hint="cs"/>
              <w:rtl/>
            </w:rPr>
            <w:t>עבד אל חכים חאג' יחיא (הרשימה המשותפת):</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הוא לא מבטל את החוק.</w:t>
      </w:r>
    </w:p>
    <w:p w:rsidR="00B43404" w:rsidRDefault="00B43404" w:rsidP="00B43404">
      <w:pPr>
        <w:ind w:firstLine="0"/>
        <w:rPr>
          <w:rFonts w:hint="cs"/>
          <w:rtl/>
        </w:rPr>
      </w:pPr>
    </w:p>
    <w:bookmarkStart w:id="328" w:name="_ETM_Q1_4505000" w:displacedByCustomXml="next"/>
    <w:bookmarkEnd w:id="328" w:displacedByCustomXml="next"/>
    <w:sdt>
      <w:sdtPr>
        <w:rPr>
          <w:rFonts w:hint="cs"/>
          <w:rtl/>
        </w:rPr>
        <w:alias w:val="דובר"/>
        <w:tag w:val="&lt;ID&gt;0&lt;/ID&gt;&lt;Name&gt;מרב תורג'מן&lt;/Name&gt;&lt;Data&gt;מרב תורג'מן&lt;/Data&gt;&lt;Shortcut&gt;מרתו&lt;/Shortcut&gt;&lt;MemberID&gt;&lt;/MemberID&gt;"/>
        <w:id w:val="1709070563"/>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אם אני מבינה נכון, ב-15% מהמקרים הוא מאפשר לסטות</w:t>
      </w:r>
      <w:bookmarkStart w:id="329" w:name="_ETM_Q1_4510000"/>
      <w:bookmarkEnd w:id="329"/>
      <w:r>
        <w:rPr>
          <w:rFonts w:hint="cs"/>
          <w:rtl/>
        </w:rPr>
        <w:t xml:space="preserve"> מה-6 דקות כלפי מעלה, זאת אומרת, הוא מאפשר לגופים לענות מעבר ל-6 דקות, גם 8</w:t>
      </w:r>
      <w:bookmarkStart w:id="330" w:name="_ETM_Q1_4515000"/>
      <w:bookmarkEnd w:id="330"/>
      <w:r>
        <w:rPr>
          <w:rFonts w:hint="cs"/>
          <w:rtl/>
        </w:rPr>
        <w:t xml:space="preserve"> ו-9 דקות. </w:t>
      </w:r>
    </w:p>
    <w:p w:rsidR="00B43404" w:rsidRDefault="00B43404" w:rsidP="00B43404">
      <w:pPr>
        <w:ind w:firstLine="0"/>
        <w:rPr>
          <w:rFonts w:hint="cs"/>
          <w:rtl/>
        </w:rPr>
      </w:pPr>
    </w:p>
    <w:bookmarkStart w:id="331" w:name="_ETM_Q1_4516000" w:displacedByCustomXml="next"/>
    <w:bookmarkEnd w:id="331" w:displacedByCustomXml="next"/>
    <w:sdt>
      <w:sdtPr>
        <w:rPr>
          <w:rFonts w:hint="cs"/>
          <w:rtl/>
        </w:rPr>
        <w:alias w:val="אורח"/>
        <w:tag w:val="&lt;ID&gt;&lt;/ID&gt;&lt;Name&gt;מימון שמילה&lt;/Name&gt;&lt;Shortcut&gt;מישמ&lt;/Shortcut&gt;&lt;Title&gt;סמנכ&quot;ל משרד התקשורת&lt;/Title&gt;"/>
        <w:id w:val="1902173080"/>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תיתן לנו על אף האמור.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454555935"/>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רוצה את הענבים. אני כבר רב עם השומר 7 שנים. אתם כל הזמן עם המדדים. האנשים, האזרחים לא מקבלים שירות, כי אני כל הזמן מתעקש על דקה, על אף האמור ועל האף אמור. אני רוצה ענבים, אני לא רוצה לריב עם השומר. אני רב אתכם, עם</w:t>
      </w:r>
      <w:bookmarkStart w:id="332" w:name="_ETM_Q1_4541000"/>
      <w:bookmarkEnd w:id="332"/>
      <w:r>
        <w:rPr>
          <w:rFonts w:hint="cs"/>
          <w:rtl/>
        </w:rPr>
        <w:t xml:space="preserve"> הפקידות. כל אחד פה נהייה לי בודק חמץ. </w:t>
      </w:r>
    </w:p>
    <w:p w:rsidR="00B43404" w:rsidRDefault="00B43404" w:rsidP="00B43404">
      <w:pPr>
        <w:ind w:firstLine="0"/>
        <w:rPr>
          <w:rFonts w:hint="cs"/>
          <w:rtl/>
        </w:rPr>
      </w:pPr>
    </w:p>
    <w:bookmarkStart w:id="333" w:name="_ETM_Q1_4546000" w:displacedByCustomXml="next"/>
    <w:bookmarkEnd w:id="333" w:displacedByCustomXml="next"/>
    <w:sdt>
      <w:sdtPr>
        <w:rPr>
          <w:rFonts w:hint="cs"/>
          <w:rtl/>
        </w:rPr>
        <w:alias w:val="דובר"/>
        <w:tag w:val="&lt;ID&gt;5069&lt;/ID&gt;&lt;Name&gt;יעקב אשר - יהדות התורה&lt;/Name&gt;&lt;Data&gt;יעקב אשר (יהדות התורה)&lt;/Data&gt;&lt;Shortcut&gt;יעאש&lt;/Shortcut&gt;&lt;MemberID&gt;2524&lt;/MemberID&gt;"/>
        <w:id w:val="303440788"/>
        <w:placeholder>
          <w:docPart w:val="4F3C44FFFBEC498491368E1FB6779E87"/>
        </w:placeholder>
      </w:sdtPr>
      <w:sdtContent>
        <w:p w:rsidR="00B43404" w:rsidRDefault="00B43404" w:rsidP="00B43404">
          <w:pPr>
            <w:pStyle w:val="a5"/>
            <w:keepNext/>
            <w:rPr>
              <w:rFonts w:hint="cs"/>
              <w:rtl/>
            </w:rPr>
          </w:pPr>
          <w:r>
            <w:rPr>
              <w:rFonts w:hint="cs"/>
              <w:rtl/>
            </w:rPr>
            <w:t>יעקב אשר (יהדות התורה):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מה יקרה אם הוא יקבע לך בתקנות 50%?</w:t>
      </w:r>
    </w:p>
    <w:p w:rsidR="00B43404" w:rsidRDefault="00B43404" w:rsidP="00B43404">
      <w:pPr>
        <w:ind w:firstLine="0"/>
        <w:rPr>
          <w:rFonts w:hint="cs"/>
          <w:rtl/>
        </w:rPr>
      </w:pPr>
    </w:p>
    <w:bookmarkStart w:id="334" w:name="_ETM_Q1_4543000" w:displacedByCustomXml="next"/>
    <w:bookmarkEnd w:id="334" w:displacedByCustomXml="next"/>
    <w:sdt>
      <w:sdtPr>
        <w:rPr>
          <w:rFonts w:hint="cs"/>
          <w:rtl/>
        </w:rPr>
        <w:alias w:val="יור"/>
        <w:tag w:val="&lt;ID&gt;4637&lt;/ID&gt;&lt;Name&gt;איתן כבל - יו&quot;רַ&lt;/Name&gt;&lt;Data&gt;איתן כבל&lt;/Data&gt;&lt;Shortcut&gt;איכב&lt;/Shortcut&gt;"/>
        <w:id w:val="-150296225"/>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מגדיר מראש.</w:t>
      </w:r>
    </w:p>
    <w:p w:rsidR="00B43404" w:rsidRDefault="00B43404" w:rsidP="00B43404">
      <w:pPr>
        <w:ind w:firstLine="0"/>
        <w:rPr>
          <w:rFonts w:hint="cs"/>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268273190"/>
        <w:placeholder>
          <w:docPart w:val="4F3C44FFFBEC498491368E1FB6779E87"/>
        </w:placeholder>
      </w:sdtPr>
      <w:sdtContent>
        <w:p w:rsidR="00B43404" w:rsidRDefault="00B43404" w:rsidP="00B43404">
          <w:pPr>
            <w:pStyle w:val="a5"/>
            <w:keepNext/>
            <w:rPr>
              <w:rFonts w:hint="cs"/>
              <w:rtl/>
            </w:rPr>
          </w:pPr>
          <w:r>
            <w:rPr>
              <w:rFonts w:hint="cs"/>
              <w:rtl/>
            </w:rPr>
            <w:t>יעקב אשר (יהדות התורה):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איך אתה מגדיר</w:t>
      </w:r>
      <w:bookmarkStart w:id="335" w:name="_ETM_Q1_4554000"/>
      <w:bookmarkEnd w:id="335"/>
      <w:r>
        <w:rPr>
          <w:rFonts w:hint="cs"/>
          <w:rtl/>
        </w:rPr>
        <w:t xml:space="preserve"> את זה?</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88917787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יכול לבוא ולהגיד שאני לא מסכים </w:t>
      </w:r>
      <w:proofErr w:type="spellStart"/>
      <w:r>
        <w:rPr>
          <w:rFonts w:hint="cs"/>
          <w:rtl/>
        </w:rPr>
        <w:t>איתו</w:t>
      </w:r>
      <w:proofErr w:type="spellEnd"/>
      <w:r>
        <w:rPr>
          <w:rFonts w:hint="cs"/>
          <w:rtl/>
        </w:rPr>
        <w:t xml:space="preserve"> ו</w:t>
      </w:r>
      <w:bookmarkStart w:id="336" w:name="_ETM_Q1_4558000"/>
      <w:bookmarkEnd w:id="336"/>
      <w:r>
        <w:rPr>
          <w:rFonts w:hint="cs"/>
          <w:rtl/>
        </w:rPr>
        <w:t xml:space="preserve">שיביא לי את זה בתקנות. חברים, אף אחד לא מכדרר אותי, </w:t>
      </w:r>
      <w:bookmarkStart w:id="337" w:name="_ETM_Q1_4576000"/>
      <w:bookmarkEnd w:id="337"/>
      <w:r>
        <w:rPr>
          <w:rFonts w:hint="cs"/>
          <w:rtl/>
        </w:rPr>
        <w:t xml:space="preserve">די, חאלס. אנשים צופים בנו עכשיו. אני לא אתן לאף אחד יותר לשחק </w:t>
      </w:r>
      <w:proofErr w:type="spellStart"/>
      <w:r>
        <w:rPr>
          <w:rFonts w:hint="cs"/>
          <w:rtl/>
        </w:rPr>
        <w:t>איתנו</w:t>
      </w:r>
      <w:proofErr w:type="spellEnd"/>
      <w:r>
        <w:rPr>
          <w:rFonts w:hint="cs"/>
          <w:rtl/>
        </w:rPr>
        <w:t xml:space="preserve"> את המשחק הזה. תבינו מה עובר על אנשים שצריכים </w:t>
      </w:r>
      <w:bookmarkStart w:id="338" w:name="_ETM_Q1_4583000"/>
      <w:bookmarkEnd w:id="338"/>
      <w:r>
        <w:rPr>
          <w:rFonts w:hint="cs"/>
          <w:rtl/>
        </w:rPr>
        <w:t xml:space="preserve">עכשיו לחכות. </w:t>
      </w:r>
    </w:p>
    <w:p w:rsidR="00B43404" w:rsidRDefault="00B43404" w:rsidP="00B43404">
      <w:pPr>
        <w:ind w:firstLine="0"/>
        <w:rPr>
          <w:rFonts w:hint="cs"/>
          <w:rtl/>
        </w:rPr>
      </w:pPr>
    </w:p>
    <w:bookmarkStart w:id="339" w:name="_ETM_Q1_4585000" w:displacedByCustomXml="next"/>
    <w:bookmarkEnd w:id="339"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1979566787"/>
        <w:placeholder>
          <w:docPart w:val="4F3C44FFFBEC498491368E1FB6779E87"/>
        </w:placeholder>
      </w:sdtPr>
      <w:sdtContent>
        <w:p w:rsidR="00B43404" w:rsidRDefault="00B43404" w:rsidP="00B43404">
          <w:pPr>
            <w:pStyle w:val="a5"/>
            <w:keepNext/>
            <w:rPr>
              <w:rFonts w:hint="cs"/>
              <w:rtl/>
            </w:rPr>
          </w:pPr>
          <w:r>
            <w:rPr>
              <w:rFonts w:hint="cs"/>
              <w:rtl/>
            </w:rPr>
            <w:t>עבד אל חכים חאג' יחיא (הרשימה המשותפת):</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הסטייה של ה-15%</w:t>
      </w:r>
      <w:r>
        <w:rPr>
          <w:rFonts w:hint="cs"/>
        </w:rPr>
        <w:t xml:space="preserve"> </w:t>
      </w:r>
      <w:bookmarkStart w:id="340" w:name="_ETM_Q1_4586000"/>
      <w:bookmarkEnd w:id="340"/>
      <w:r>
        <w:rPr>
          <w:rFonts w:hint="cs"/>
          <w:rtl/>
        </w:rPr>
        <w:t xml:space="preserve"> אומר שבכל מקרה שמישהו אוכל אותה, הוא אוכל אותה כי הוא חלק מה-15%. </w:t>
      </w:r>
    </w:p>
    <w:p w:rsidR="00B43404" w:rsidRDefault="00B43404" w:rsidP="00B43404">
      <w:pPr>
        <w:ind w:firstLine="0"/>
        <w:rPr>
          <w:rFonts w:hint="cs"/>
          <w:rtl/>
        </w:rPr>
      </w:pPr>
    </w:p>
    <w:bookmarkStart w:id="341" w:name="_ETM_Q1_4590000" w:displacedByCustomXml="next"/>
    <w:bookmarkEnd w:id="341" w:displacedByCustomXml="next"/>
    <w:sdt>
      <w:sdtPr>
        <w:rPr>
          <w:rFonts w:hint="cs"/>
          <w:rtl/>
        </w:rPr>
        <w:alias w:val="יור"/>
        <w:tag w:val="&lt;ID&gt;4637&lt;/ID&gt;&lt;Name&gt;איתן כבל - יו&quot;רַ&lt;/Name&gt;&lt;Data&gt;איתן כבל&lt;/Data&gt;&lt;Shortcut&gt;איכב&lt;/Shortcut&gt;"/>
        <w:id w:val="118124618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נכון.</w:t>
      </w:r>
    </w:p>
    <w:p w:rsidR="00B43404" w:rsidRDefault="00B43404" w:rsidP="00B43404">
      <w:pPr>
        <w:rPr>
          <w:rFonts w:hint="cs"/>
          <w:rtl/>
        </w:rPr>
      </w:pPr>
    </w:p>
    <w:bookmarkStart w:id="342" w:name="_ETM_Q1_4592000" w:displacedByCustomXml="next"/>
    <w:bookmarkEnd w:id="342" w:displacedByCustomXml="next"/>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408769270"/>
        <w:placeholder>
          <w:docPart w:val="4F3C44FFFBEC498491368E1FB6779E87"/>
        </w:placeholder>
      </w:sdtPr>
      <w:sdtContent>
        <w:p w:rsidR="00B43404" w:rsidRDefault="00B43404" w:rsidP="00B43404">
          <w:pPr>
            <w:pStyle w:val="a5"/>
            <w:keepNext/>
            <w:rPr>
              <w:rFonts w:hint="cs"/>
              <w:rtl/>
            </w:rPr>
          </w:pPr>
          <w:r>
            <w:rPr>
              <w:rFonts w:hint="cs"/>
              <w:rtl/>
            </w:rPr>
            <w:t>עבד אל חכים חאג' יחיא (הרשימה המשותפת):</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ואז אנחנו כאילו מבטלים את החוק הזה, </w:t>
      </w:r>
      <w:bookmarkStart w:id="343" w:name="_ETM_Q1_4600000"/>
      <w:bookmarkEnd w:id="343"/>
      <w:r>
        <w:rPr>
          <w:rFonts w:hint="cs"/>
          <w:rtl/>
        </w:rPr>
        <w:t xml:space="preserve">אנחנו מרוקנים אותו מתוכן. אם אני רוצה את ה-15% - -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2046641218"/>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זה ממוצע. </w:t>
      </w:r>
    </w:p>
    <w:p w:rsidR="00B43404" w:rsidRDefault="00B43404" w:rsidP="00B43404">
      <w:pPr>
        <w:ind w:firstLine="0"/>
        <w:rPr>
          <w:rFonts w:hint="cs"/>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202092394"/>
        <w:placeholder>
          <w:docPart w:val="4F3C44FFFBEC498491368E1FB6779E87"/>
        </w:placeholder>
      </w:sdtPr>
      <w:sdtContent>
        <w:p w:rsidR="00B43404" w:rsidRDefault="00B43404" w:rsidP="00B43404">
          <w:pPr>
            <w:pStyle w:val="a5"/>
            <w:keepNext/>
            <w:rPr>
              <w:rFonts w:hint="cs"/>
              <w:rtl/>
            </w:rPr>
          </w:pPr>
          <w:r>
            <w:rPr>
              <w:rFonts w:hint="cs"/>
              <w:rtl/>
            </w:rPr>
            <w:t>עבד אל חכים חאג' יחיא (הרשימה המשותפת):</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האזרח שחיכה לחוק הזה, חיכה ל-6 דקות, מה הוא</w:t>
      </w:r>
      <w:bookmarkStart w:id="344" w:name="_ETM_Q1_4610000"/>
      <w:bookmarkEnd w:id="344"/>
      <w:r>
        <w:rPr>
          <w:rFonts w:hint="cs"/>
          <w:rtl/>
        </w:rPr>
        <w:t xml:space="preserve"> צריך - - ? </w:t>
      </w:r>
      <w:bookmarkStart w:id="345" w:name="_ETM_Q1_4617000"/>
      <w:bookmarkEnd w:id="345"/>
      <w:r>
        <w:rPr>
          <w:rFonts w:hint="cs"/>
          <w:rtl/>
        </w:rPr>
        <w:t xml:space="preserve">אנחנו צריכים לאפשר אם היו נסיבות מוצדקות. </w:t>
      </w:r>
    </w:p>
    <w:p w:rsidR="00B43404" w:rsidRDefault="00B43404" w:rsidP="00B43404">
      <w:pPr>
        <w:ind w:firstLine="0"/>
        <w:rPr>
          <w:rFonts w:hint="cs"/>
          <w:rtl/>
        </w:rPr>
      </w:pPr>
    </w:p>
    <w:bookmarkStart w:id="346" w:name="_ETM_Q1_4624000" w:displacedByCustomXml="next"/>
    <w:bookmarkEnd w:id="346" w:displacedByCustomXml="next"/>
    <w:sdt>
      <w:sdtPr>
        <w:rPr>
          <w:rFonts w:hint="cs"/>
          <w:rtl/>
        </w:rPr>
        <w:alias w:val="יור"/>
        <w:tag w:val="&lt;ID&gt;4637&lt;/ID&gt;&lt;Name&gt;איתן כבל - יו&quot;רַ&lt;/Name&gt;&lt;Data&gt;איתן כבל&lt;/Data&gt;&lt;Shortcut&gt;איכב&lt;/Shortcut&gt;"/>
        <w:id w:val="-198152233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יש נסיבות מוצדקות. אני לא רוצה להיות דורסני. אתה לא מקבל היום 6 דקות, בטח לא 3 דקות, גם לא 10 דקות, גם לא 20 דקות. מה אני רוצה להגיד לך? מה אומר שמילה מהבדיקות שלהם? עם כל הכבוד, אני צריך גם להיות הגון, אני לא יכול שעכשיו כל חברה תחזיק </w:t>
      </w:r>
      <w:bookmarkStart w:id="347" w:name="_ETM_Q1_4663000"/>
      <w:bookmarkEnd w:id="347"/>
      <w:r>
        <w:rPr>
          <w:rFonts w:hint="cs"/>
          <w:rtl/>
        </w:rPr>
        <w:t xml:space="preserve">לי </w:t>
      </w:r>
      <w:r>
        <w:t>staff</w:t>
      </w:r>
      <w:r>
        <w:rPr>
          <w:rFonts w:hint="cs"/>
          <w:rtl/>
        </w:rPr>
        <w:t xml:space="preserve"> של 100 אנשים שרוב הזמן ישבו. צריך גם את זה לראות. אנחנו לא רוצים להשמיד את החברות. איך אומרים? עם כל </w:t>
      </w:r>
      <w:bookmarkStart w:id="348" w:name="_ETM_Q1_4671000"/>
      <w:bookmarkEnd w:id="348"/>
      <w:r>
        <w:rPr>
          <w:rFonts w:hint="cs"/>
          <w:rtl/>
        </w:rPr>
        <w:t>הכבוד למערכת היחסים הזאת.</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2070103907"/>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בסוף זה יחזור לציבור.</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57124222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בסוף זה חוזר אליו.</w:t>
      </w:r>
      <w:bookmarkStart w:id="349" w:name="_ETM_Q1_4679000"/>
      <w:bookmarkEnd w:id="349"/>
      <w:r>
        <w:rPr>
          <w:rFonts w:hint="cs"/>
          <w:rtl/>
        </w:rPr>
        <w:t xml:space="preserve"> תזכור, חלק יהיו דקה, חלק יהיו שתי דקות, חלק יהיו גם פחות. איך אני תמיד אומר? יש לי 85% שהחיים שלהם משתנים. זה לא שההוא ב-15% תמיד יהיה ב-15%. הוא פעם בכמה זמן יכול למצוא את עצמו בתוך ה15%. זו המציאות. דרך </w:t>
      </w:r>
      <w:bookmarkStart w:id="350" w:name="_ETM_Q1_4710000"/>
      <w:bookmarkEnd w:id="350"/>
      <w:r>
        <w:rPr>
          <w:rFonts w:hint="cs"/>
          <w:rtl/>
        </w:rPr>
        <w:t xml:space="preserve">אגב, גם בלי החוק, גם אם הם יעבדו כמו תותחים, תמיד ייווצר מצב שמישהו יושב לך על הטלפון ועושה לך את הפקק. אני בא ואומר, ההתחשבות שלי בפקק היא מינימאלית. חאג' יחיא, אני מבין מה שאתה אומר. אני לא רוצה את החוק מושלם. אם החוק יהיה מושלם, הוא לא יהיה. </w:t>
      </w:r>
      <w:bookmarkStart w:id="351" w:name="_ETM_Q1_4747000"/>
      <w:bookmarkEnd w:id="351"/>
      <w:r>
        <w:rPr>
          <w:rFonts w:hint="cs"/>
          <w:rtl/>
        </w:rPr>
        <w:t xml:space="preserve">אני מבין לחלוטין את המקום שאתה </w:t>
      </w:r>
      <w:bookmarkStart w:id="352" w:name="_ETM_Q1_4748000"/>
      <w:bookmarkEnd w:id="352"/>
      <w:r>
        <w:rPr>
          <w:rFonts w:hint="cs"/>
          <w:rtl/>
        </w:rPr>
        <w:t xml:space="preserve">בא ואומר. </w:t>
      </w:r>
    </w:p>
    <w:p w:rsidR="00B43404" w:rsidRDefault="00B43404" w:rsidP="00B43404">
      <w:pPr>
        <w:ind w:firstLine="0"/>
        <w:rPr>
          <w:rFonts w:hint="cs"/>
          <w:rtl/>
        </w:rPr>
      </w:pPr>
    </w:p>
    <w:sdt>
      <w:sdtPr>
        <w:rPr>
          <w:rFonts w:hint="cs"/>
          <w:rtl/>
        </w:rPr>
        <w:alias w:val="דובר"/>
        <w:tag w:val="&lt;ID&gt;5280&lt;/ID&gt;&lt;Name&gt;עבד אל חכים חאג' יחיא - הרשימה המשותפת&lt;/Name&gt;&lt;Data&gt;עבד אל חכים חאג' יחיא (הרשימה המשותפת)&lt;/Data&gt;&lt;Shortcut&gt;עבאל&lt;/Shortcut&gt;&lt;MemberID&gt;2575&lt;/MemberID&gt;"/>
        <w:id w:val="723562695"/>
        <w:placeholder>
          <w:docPart w:val="4F3C44FFFBEC498491368E1FB6779E87"/>
        </w:placeholder>
      </w:sdtPr>
      <w:sdtContent>
        <w:p w:rsidR="00B43404" w:rsidRDefault="00B43404" w:rsidP="00B43404">
          <w:pPr>
            <w:pStyle w:val="a5"/>
            <w:keepNext/>
            <w:rPr>
              <w:rFonts w:hint="cs"/>
              <w:rtl/>
            </w:rPr>
          </w:pPr>
          <w:r>
            <w:rPr>
              <w:rFonts w:hint="cs"/>
              <w:rtl/>
            </w:rPr>
            <w:t>עבד אל חכים חאג' יחיא (הרשימה המשותפת):</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איך ייחשבו? האם זה יהיה 15% מעל ל-6 דקות, או שיבואו ויגידו שהממוצע הוא - - </w:t>
      </w:r>
      <w:bookmarkStart w:id="353" w:name="_ETM_Q1_4754000"/>
      <w:bookmarkEnd w:id="353"/>
      <w:r>
        <w:rPr>
          <w:rFonts w:hint="cs"/>
          <w:rtl/>
        </w:rPr>
        <w:t xml:space="preserve">? </w:t>
      </w:r>
    </w:p>
    <w:p w:rsidR="00B43404" w:rsidRDefault="00B43404" w:rsidP="00B43404">
      <w:pPr>
        <w:ind w:firstLine="0"/>
        <w:rPr>
          <w:rFonts w:hint="cs"/>
          <w:rtl/>
          <w:lang w:val="en-GB"/>
        </w:rPr>
      </w:pPr>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23668368"/>
        <w:placeholder>
          <w:docPart w:val="4F3C44FFFBEC498491368E1FB6779E87"/>
        </w:placeholder>
      </w:sdtPr>
      <w:sdtContent>
        <w:p w:rsidR="00B43404" w:rsidRDefault="00B43404" w:rsidP="00B43404">
          <w:pPr>
            <w:pStyle w:val="afb"/>
            <w:keepNext/>
          </w:pPr>
          <w:r>
            <w:rPr>
              <w:rFonts w:hint="cs"/>
              <w:rtl/>
            </w:rPr>
            <w:t xml:space="preserve">ואיל </w:t>
          </w:r>
          <w:proofErr w:type="spellStart"/>
          <w:r>
            <w:rPr>
              <w:rFonts w:hint="cs"/>
              <w:rtl/>
            </w:rPr>
            <w:t>ג'יגיני</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הממוצע יכלול את </w:t>
      </w:r>
      <w:proofErr w:type="spellStart"/>
      <w:r>
        <w:rPr>
          <w:rFonts w:hint="cs"/>
          <w:rtl/>
        </w:rPr>
        <w:t>הכל</w:t>
      </w:r>
      <w:proofErr w:type="spellEnd"/>
      <w:r>
        <w:rPr>
          <w:rFonts w:hint="cs"/>
          <w:rtl/>
        </w:rPr>
        <w:t>.</w:t>
      </w:r>
    </w:p>
    <w:p w:rsidR="00B43404" w:rsidRDefault="00B43404" w:rsidP="00B43404">
      <w:pPr>
        <w:ind w:firstLine="0"/>
        <w:rPr>
          <w:rFonts w:hint="cs"/>
          <w:rtl/>
        </w:rPr>
      </w:pPr>
    </w:p>
    <w:bookmarkStart w:id="354" w:name="_ETM_Q1_4806000" w:displacedByCustomXml="next"/>
    <w:bookmarkEnd w:id="354" w:displacedByCustomXml="next"/>
    <w:bookmarkStart w:id="355" w:name="_ETM_Q1_4776000" w:displacedByCustomXml="next"/>
    <w:bookmarkEnd w:id="355" w:displacedByCustomXml="next"/>
    <w:bookmarkStart w:id="356" w:name="_ETM_Q1_4771000" w:displacedByCustomXml="next"/>
    <w:bookmarkEnd w:id="356" w:displacedByCustomXml="next"/>
    <w:sdt>
      <w:sdtPr>
        <w:rPr>
          <w:rFonts w:hint="cs"/>
          <w:rtl/>
        </w:rPr>
        <w:alias w:val="אורח"/>
        <w:tag w:val="&lt;ID&gt;757200&lt;/ID&gt;&lt;Name&gt;אגם דניאל&lt;/Name&gt;&lt;Data&gt;אגם דניאל&lt;/Data&gt;&lt;Shortcut&gt;אגדנ&lt;/Shortcut&gt;&lt;Title&gt;עוזרת ראשית חקיקה מכרזים ואזרחי, הרשות להגנת הצרכן, משרד הכלכלה והתעשייה&lt;/Title&gt;"/>
        <w:id w:val="1319761410"/>
        <w:placeholder>
          <w:docPart w:val="4F3C44FFFBEC498491368E1FB6779E87"/>
        </w:placeholder>
      </w:sdtPr>
      <w:sdtContent>
        <w:p w:rsidR="00B43404" w:rsidRDefault="00B43404" w:rsidP="00B43404">
          <w:pPr>
            <w:pStyle w:val="afb"/>
            <w:keepNext/>
            <w:rPr>
              <w:rFonts w:hint="cs"/>
              <w:rtl/>
            </w:rPr>
          </w:pPr>
          <w:r>
            <w:rPr>
              <w:rFonts w:hint="cs"/>
              <w:rtl/>
            </w:rPr>
            <w:t>אגם דניאל: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אנחנו מתנגדים לכך ששר אחר יקבע הוראות מכוח חוק הגנת הצרכן. אפשר לעשות תיקון עקיף בחוק התקשורת כך שבאופן הזה הוא יוכל לקבוע הוראות. </w:t>
      </w:r>
    </w:p>
    <w:p w:rsidR="00B43404" w:rsidRDefault="00B43404" w:rsidP="00B43404">
      <w:pPr>
        <w:ind w:firstLine="0"/>
        <w:rPr>
          <w:rFonts w:hint="cs"/>
          <w:rtl/>
        </w:rPr>
      </w:pPr>
    </w:p>
    <w:bookmarkStart w:id="357" w:name="_ETM_Q1_4813000" w:displacedByCustomXml="next"/>
    <w:bookmarkEnd w:id="357" w:displacedByCustomXml="next"/>
    <w:sdt>
      <w:sdtPr>
        <w:rPr>
          <w:rFonts w:hint="cs"/>
          <w:rtl/>
        </w:rPr>
        <w:alias w:val="יור"/>
        <w:tag w:val="&lt;ID&gt;4637&lt;/ID&gt;&lt;Name&gt;איתן כבל - יו&quot;רַ&lt;/Name&gt;&lt;Data&gt;איתן כבל&lt;/Data&gt;&lt;Shortcut&gt;איכב&lt;/Shortcut&gt;"/>
        <w:id w:val="-135996441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bookmarkStart w:id="358" w:name="_ETM_Q1_4817000"/>
      <w:bookmarkEnd w:id="358"/>
      <w:r>
        <w:rPr>
          <w:rFonts w:hint="cs"/>
          <w:rtl/>
        </w:rPr>
        <w:t>אני אעשה את זה בהתייעצות עם שר התקשורת. אני לא אוהב את זה, אבל אני אעשה את זה בהתייעצות עם שר התקשורת.</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71815233"/>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אדוני, אנחנו לא נקבע אחוזים בחוק. אני מציעה לקבוע ששר הכלכלה, בהתייעצות עם שר </w:t>
      </w:r>
      <w:bookmarkStart w:id="359" w:name="_ETM_Q1_4849000"/>
      <w:bookmarkEnd w:id="359"/>
      <w:r>
        <w:rPr>
          <w:rFonts w:hint="cs"/>
          <w:rtl/>
        </w:rPr>
        <w:t>התקשורת, יקבע לגבי גופי התקשורת המנויים בתוספת השנייה, שזה אומר: בעל רישיון כללי למתן שירותי בזק פנים ארציים ואילך; בעל רישיון כללי למתן שירותי רדיו</w:t>
      </w:r>
      <w:bookmarkStart w:id="360" w:name="_ETM_Q1_4856000"/>
      <w:bookmarkEnd w:id="360"/>
      <w:r>
        <w:rPr>
          <w:rFonts w:hint="cs"/>
          <w:rtl/>
        </w:rPr>
        <w:t xml:space="preserve"> וטלפון נייד; בעל רישיון כללי לשידורי כבלים לפי חוק התקשורת; בעל רישיון לשידורי לוויין לפי חוק </w:t>
      </w:r>
      <w:bookmarkStart w:id="361" w:name="_ETM_Q1_4866000"/>
      <w:bookmarkEnd w:id="361"/>
      <w:r>
        <w:rPr>
          <w:rFonts w:hint="cs"/>
          <w:rtl/>
        </w:rPr>
        <w:t>התקשורת; ופרט 8 בתוספת השנייה, שזה בעל רישיון מיוחד כהגדרתו בחוק התקשורת למתן שירותי גישה לאינטרנט</w:t>
      </w:r>
      <w:bookmarkStart w:id="362" w:name="_ETM_Q1_4874000"/>
      <w:bookmarkEnd w:id="362"/>
      <w:r>
        <w:rPr>
          <w:rFonts w:hint="cs"/>
          <w:rtl/>
        </w:rPr>
        <w:t xml:space="preserve"> לפי החוק האמור. לגבי כל אלה הוא יוכל לקבוע נסיבות ומקרים בהם יתאפשר זמן מענה ארוך יותר מ-6 דקות.</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331570653"/>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שזה יהיה בהסכמת שר התקשורת, לא בהיוועצות, בסדר?</w:t>
      </w:r>
    </w:p>
    <w:p w:rsidR="00B43404" w:rsidRDefault="00B43404" w:rsidP="00B43404">
      <w:pPr>
        <w:ind w:firstLine="0"/>
        <w:rPr>
          <w:rFonts w:hint="cs"/>
          <w:rtl/>
        </w:rPr>
      </w:pPr>
    </w:p>
    <w:bookmarkStart w:id="363" w:name="_ETM_Q1_4882000" w:displacedByCustomXml="next"/>
    <w:bookmarkEnd w:id="363" w:displacedByCustomXml="next"/>
    <w:sdt>
      <w:sdtPr>
        <w:rPr>
          <w:rFonts w:hint="cs"/>
          <w:rtl/>
        </w:rPr>
        <w:alias w:val="יור"/>
        <w:tag w:val="&lt;ID&gt;4637&lt;/ID&gt;&lt;Name&gt;איתן כבל - יו&quot;רַ&lt;/Name&gt;&lt;Data&gt;איתן כבל&lt;/Data&gt;&lt;Shortcut&gt;איכב&lt;/Shortcut&gt;"/>
        <w:id w:val="-135788391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אי לי בעיה.</w:t>
      </w:r>
    </w:p>
    <w:p w:rsidR="00B43404" w:rsidRDefault="00B43404" w:rsidP="00B43404">
      <w:pPr>
        <w:ind w:firstLine="0"/>
        <w:rPr>
          <w:rFonts w:hint="cs"/>
          <w:rtl/>
        </w:rPr>
      </w:pPr>
    </w:p>
    <w:bookmarkStart w:id="364" w:name="_ETM_Q1_4890000" w:displacedByCustomXml="next"/>
    <w:bookmarkEnd w:id="364" w:displacedByCustomXml="next"/>
    <w:sdt>
      <w:sdtPr>
        <w:rPr>
          <w:rFonts w:hint="cs"/>
          <w:rtl/>
        </w:rPr>
        <w:alias w:val="אורח"/>
        <w:tag w:val="&lt;ID&gt;847387&lt;/ID&gt;&lt;Name&gt;אילת שמעון&lt;/Name&gt;&lt;Data&gt;אילת שמעון&lt;/Data&gt;&lt;Shortcut&gt;אילת&lt;/Shortcut&gt;&lt;Title&gt;משפטנית, משרד המשפטים&lt;/Title&gt;"/>
        <w:id w:val="-498426081"/>
        <w:placeholder>
          <w:docPart w:val="4F3C44FFFBEC498491368E1FB6779E87"/>
        </w:placeholder>
      </w:sdtPr>
      <w:sdtContent>
        <w:p w:rsidR="00B43404" w:rsidRDefault="00B43404" w:rsidP="00B43404">
          <w:pPr>
            <w:pStyle w:val="afb"/>
            <w:keepNext/>
            <w:rPr>
              <w:rFonts w:hint="cs"/>
              <w:rtl/>
            </w:rPr>
          </w:pPr>
          <w:r>
            <w:rPr>
              <w:rFonts w:hint="cs"/>
              <w:rtl/>
            </w:rPr>
            <w:t>אילת שמעון: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אנחנו מבקשים לבדוק את זה.</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90411196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בואו נתקדם. אנחנו עוברים לתאגידים בנקאיים.</w:t>
      </w:r>
    </w:p>
    <w:p w:rsidR="00B43404" w:rsidRDefault="00B43404" w:rsidP="00B43404">
      <w:pPr>
        <w:ind w:firstLine="0"/>
        <w:rPr>
          <w:rFonts w:hint="cs"/>
          <w:rtl/>
        </w:rPr>
      </w:pPr>
    </w:p>
    <w:bookmarkStart w:id="365" w:name="_ETM_Q1_4900000" w:displacedByCustomXml="next"/>
    <w:bookmarkEnd w:id="365" w:displacedByCustomXml="next"/>
    <w:sdt>
      <w:sdtPr>
        <w:rPr>
          <w:rFonts w:hint="cs"/>
          <w:rtl/>
        </w:rPr>
        <w:alias w:val="אורח"/>
        <w:tag w:val="&lt;ID&gt;&lt;/ID&gt;&lt;Name&gt;עודדה פרץ&lt;/Name&gt;&lt;Shortcut&gt;עופר&lt;/Shortcut&gt;&lt;Title&gt;&lt;/Title&gt;"/>
        <w:id w:val="70788984"/>
        <w:placeholder>
          <w:docPart w:val="4F3C44FFFBEC498491368E1FB6779E87"/>
        </w:placeholder>
      </w:sdtPr>
      <w:sdtContent>
        <w:p w:rsidR="00B43404" w:rsidRDefault="00B43404" w:rsidP="00B43404">
          <w:pPr>
            <w:pStyle w:val="afb"/>
            <w:keepNext/>
            <w:rPr>
              <w:rFonts w:hint="cs"/>
              <w:rtl/>
            </w:rPr>
          </w:pPr>
          <w:r>
            <w:rPr>
              <w:rFonts w:hint="cs"/>
              <w:rtl/>
            </w:rPr>
            <w:t>עודדה פרץ:</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לגבי תאגידים בנקאיים, מה שיקבע פה לגבי כולם יחול </w:t>
      </w:r>
      <w:bookmarkStart w:id="366" w:name="_ETM_Q1_4921000"/>
      <w:bookmarkEnd w:id="366"/>
      <w:r>
        <w:rPr>
          <w:rFonts w:hint="cs"/>
          <w:rtl/>
        </w:rPr>
        <w:t xml:space="preserve">גם על תאגידים בנקאיים. </w:t>
      </w:r>
    </w:p>
    <w:p w:rsidR="00B43404" w:rsidRDefault="00B43404" w:rsidP="00B43404">
      <w:pPr>
        <w:rPr>
          <w:rFonts w:hint="cs"/>
          <w:rtl/>
        </w:rPr>
      </w:pPr>
    </w:p>
    <w:sdt>
      <w:sdtPr>
        <w:rPr>
          <w:rFonts w:hint="cs"/>
          <w:rtl/>
        </w:rPr>
        <w:alias w:val="דובר"/>
        <w:tag w:val="&lt;ID&gt;0&lt;/ID&gt;&lt;Name&gt;מרב תורג'מן&lt;/Name&gt;&lt;Data&gt;מרב תורג'מן&lt;/Data&gt;&lt;Shortcut&gt;מרתו&lt;/Shortcut&gt;&lt;MemberID&gt;&lt;/MemberID&gt;"/>
        <w:id w:val="334885089"/>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מכוח מה?</w:t>
      </w:r>
    </w:p>
    <w:p w:rsidR="00B43404" w:rsidRDefault="00B43404" w:rsidP="00B43404">
      <w:pPr>
        <w:ind w:firstLine="0"/>
        <w:rPr>
          <w:rFonts w:hint="cs"/>
          <w:rtl/>
        </w:rPr>
      </w:pPr>
    </w:p>
    <w:sdt>
      <w:sdtPr>
        <w:rPr>
          <w:rFonts w:hint="cs"/>
          <w:rtl/>
        </w:rPr>
        <w:alias w:val="אורח"/>
        <w:tag w:val="&lt;ID&gt;&lt;/ID&gt;&lt;Name&gt;עודדה פרץ&lt;/Name&gt;&lt;Shortcut&gt;עופר&lt;/Shortcut&gt;&lt;Title&gt;&lt;/Title&gt;"/>
        <w:id w:val="-949779795"/>
        <w:placeholder>
          <w:docPart w:val="4F3C44FFFBEC498491368E1FB6779E87"/>
        </w:placeholder>
      </w:sdtPr>
      <w:sdtContent>
        <w:p w:rsidR="00B43404" w:rsidRDefault="00B43404" w:rsidP="00B43404">
          <w:pPr>
            <w:pStyle w:val="afb"/>
            <w:keepNext/>
            <w:rPr>
              <w:rFonts w:hint="cs"/>
              <w:rtl/>
            </w:rPr>
          </w:pPr>
          <w:r>
            <w:rPr>
              <w:rFonts w:hint="cs"/>
              <w:rtl/>
            </w:rPr>
            <w:t>עודדה פרץ:</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זה יחול</w:t>
      </w:r>
      <w:bookmarkStart w:id="367" w:name="_ETM_Q1_4960000"/>
      <w:bookmarkEnd w:id="367"/>
      <w:r>
        <w:rPr>
          <w:rFonts w:hint="cs"/>
          <w:rtl/>
        </w:rPr>
        <w:t xml:space="preserve"> לפי מה שהיושב-ראש יחליט, בין אם זה בחוק הבנקאות (שירות ללקוח), בין אם זה בהוראות</w:t>
      </w:r>
      <w:bookmarkStart w:id="368" w:name="_ETM_Q1_4961000"/>
      <w:bookmarkEnd w:id="368"/>
      <w:r>
        <w:rPr>
          <w:rFonts w:hint="cs"/>
          <w:rtl/>
        </w:rPr>
        <w:t xml:space="preserve"> בנקאות נוספים. מה שחשוב לנו שיהיה ברור - אנחנו מבינים שהנוסח של החוק אומר</w:t>
      </w:r>
      <w:bookmarkStart w:id="369" w:name="_ETM_Q1_4983000"/>
      <w:bookmarkEnd w:id="369"/>
      <w:r>
        <w:rPr>
          <w:rFonts w:hint="cs"/>
          <w:rtl/>
        </w:rPr>
        <w:t xml:space="preserve"> את זה - זה שזה לא ימנע מענה טכנולוגי של רובוטים. זאת אומרת, אם לקוח מתקשר - -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234743295"/>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אם ירצה ללכת </w:t>
      </w:r>
      <w:bookmarkStart w:id="370" w:name="_ETM_Q1_4986000"/>
      <w:bookmarkEnd w:id="370"/>
      <w:r>
        <w:rPr>
          <w:rFonts w:hint="cs"/>
          <w:rtl/>
        </w:rPr>
        <w:t xml:space="preserve">למענה הזה, אני לא מפריע. </w:t>
      </w:r>
      <w:bookmarkStart w:id="371" w:name="_ETM_Q1_4989000"/>
      <w:bookmarkEnd w:id="371"/>
    </w:p>
    <w:p w:rsidR="00B43404" w:rsidRDefault="00B43404" w:rsidP="00B43404">
      <w:pPr>
        <w:rPr>
          <w:rFonts w:hint="cs"/>
          <w:rtl/>
        </w:rPr>
      </w:pPr>
    </w:p>
    <w:sdt>
      <w:sdtPr>
        <w:rPr>
          <w:rFonts w:hint="cs"/>
          <w:rtl/>
        </w:rPr>
        <w:alias w:val="אורח"/>
        <w:tag w:val="&lt;ID&gt;&lt;/ID&gt;&lt;Name&gt;עודדה פרץ&lt;/Name&gt;&lt;Shortcut&gt;עופר&lt;/Shortcut&gt;&lt;Title&gt;&lt;/Title&gt;"/>
        <w:id w:val="-1848714313"/>
        <w:placeholder>
          <w:docPart w:val="4F3C44FFFBEC498491368E1FB6779E87"/>
        </w:placeholder>
      </w:sdtPr>
      <w:sdtContent>
        <w:p w:rsidR="00B43404" w:rsidRDefault="00B43404" w:rsidP="00B43404">
          <w:pPr>
            <w:pStyle w:val="afb"/>
            <w:keepNext/>
            <w:rPr>
              <w:rFonts w:hint="cs"/>
              <w:rtl/>
            </w:rPr>
          </w:pPr>
          <w:r>
            <w:rPr>
              <w:rFonts w:hint="cs"/>
              <w:rtl/>
            </w:rPr>
            <w:t>עודדה פרץ:</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אם לקוח </w:t>
      </w:r>
      <w:bookmarkStart w:id="372" w:name="_ETM_Q1_4988000"/>
      <w:bookmarkEnd w:id="372"/>
      <w:r>
        <w:rPr>
          <w:rFonts w:hint="cs"/>
          <w:rtl/>
        </w:rPr>
        <w:t xml:space="preserve">רוצה לדעת מה היתרה שלו בחשבון ורובוט יכול לתת את </w:t>
      </w:r>
      <w:bookmarkStart w:id="373" w:name="_ETM_Q1_4993000"/>
      <w:bookmarkEnd w:id="373"/>
      <w:r>
        <w:rPr>
          <w:rFonts w:hint="cs"/>
          <w:rtl/>
        </w:rPr>
        <w:t xml:space="preserve">זה, שזה לא ימנע את זה. </w:t>
      </w:r>
    </w:p>
    <w:p w:rsidR="00B43404" w:rsidRDefault="00B43404" w:rsidP="00B43404">
      <w:pPr>
        <w:ind w:firstLine="0"/>
        <w:rPr>
          <w:rFonts w:hint="cs"/>
          <w:rtl/>
        </w:rPr>
      </w:pPr>
    </w:p>
    <w:bookmarkStart w:id="374" w:name="_ETM_Q1_5005000" w:displacedByCustomXml="next"/>
    <w:bookmarkEnd w:id="374" w:displacedByCustomXml="next"/>
    <w:sdt>
      <w:sdtPr>
        <w:rPr>
          <w:rFonts w:hint="cs"/>
          <w:rtl/>
        </w:rPr>
        <w:alias w:val="יור"/>
        <w:tag w:val="&lt;ID&gt;4637&lt;/ID&gt;&lt;Name&gt;איתן כבל - יו&quot;רַ&lt;/Name&gt;&lt;Data&gt;איתן כבל&lt;/Data&gt;&lt;Shortcut&gt;איכב&lt;/Shortcut&gt;"/>
        <w:id w:val="96091997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מה הבעיה? לפעמים הטכנולוגיה </w:t>
      </w:r>
      <w:bookmarkStart w:id="375" w:name="_ETM_Q1_5014000"/>
      <w:bookmarkEnd w:id="375"/>
      <w:r>
        <w:rPr>
          <w:rFonts w:hint="cs"/>
          <w:rtl/>
        </w:rPr>
        <w:t xml:space="preserve">לא עוזרת לי בשאלה קטנה, ואז אני צריך יום </w:t>
      </w:r>
      <w:bookmarkStart w:id="376" w:name="_ETM_Q1_5016000"/>
      <w:bookmarkEnd w:id="376"/>
      <w:r>
        <w:rPr>
          <w:rFonts w:hint="cs"/>
          <w:rtl/>
        </w:rPr>
        <w:t xml:space="preserve">לימודים ארוך.  </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454524605"/>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מציעה להתאים את סוגי השירותים לעולם הבנקאי, שזה לא יהיה תיקון ותקלה, בירור חשבון וסיום התקשרות</w:t>
      </w:r>
      <w:bookmarkStart w:id="377" w:name="_ETM_Q1_5032000"/>
      <w:bookmarkEnd w:id="377"/>
      <w:r>
        <w:rPr>
          <w:rFonts w:hint="cs"/>
          <w:rtl/>
        </w:rPr>
        <w:t xml:space="preserve">, כי אולי חלקם לא רלוונטיים או שכן רלוונטיים. </w:t>
      </w:r>
    </w:p>
    <w:p w:rsidR="00B43404" w:rsidRDefault="00B43404" w:rsidP="00B43404">
      <w:pPr>
        <w:ind w:firstLine="0"/>
        <w:rPr>
          <w:rFonts w:hint="cs"/>
          <w:rtl/>
        </w:rPr>
      </w:pPr>
    </w:p>
    <w:bookmarkStart w:id="378" w:name="_ETM_Q1_5037000" w:displacedByCustomXml="next"/>
    <w:bookmarkEnd w:id="378" w:displacedByCustomXml="next"/>
    <w:bookmarkStart w:id="379" w:name="_ETM_Q1_5033000" w:displacedByCustomXml="next"/>
    <w:bookmarkEnd w:id="379" w:displacedByCustomXml="next"/>
    <w:sdt>
      <w:sdtPr>
        <w:rPr>
          <w:rFonts w:hint="cs"/>
          <w:rtl/>
        </w:rPr>
        <w:alias w:val="אורח"/>
        <w:tag w:val="&lt;ID&gt;&lt;/ID&gt;&lt;Name&gt;עודדה פרץ&lt;/Name&gt;&lt;Shortcut&gt;עופר&lt;/Shortcut&gt;&lt;Title&gt;&lt;/Title&gt;"/>
        <w:id w:val="1712463728"/>
        <w:placeholder>
          <w:docPart w:val="4F3C44FFFBEC498491368E1FB6779E87"/>
        </w:placeholder>
      </w:sdtPr>
      <w:sdtContent>
        <w:p w:rsidR="00B43404" w:rsidRDefault="00B43404" w:rsidP="00B43404">
          <w:pPr>
            <w:pStyle w:val="afb"/>
            <w:keepNext/>
            <w:rPr>
              <w:rFonts w:hint="cs"/>
              <w:rtl/>
            </w:rPr>
          </w:pPr>
          <w:r>
            <w:rPr>
              <w:rFonts w:hint="cs"/>
              <w:rtl/>
            </w:rPr>
            <w:t>עודדה פרץ:</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אם תקלה פחות רלוונטי, אז יהיה </w:t>
      </w:r>
      <w:bookmarkStart w:id="380" w:name="_ETM_Q1_5042000"/>
      <w:bookmarkEnd w:id="380"/>
      <w:r>
        <w:rPr>
          <w:rFonts w:hint="cs"/>
          <w:rtl/>
        </w:rPr>
        <w:t xml:space="preserve">פחות.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97672021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ברור שתקלה.</w:t>
      </w:r>
    </w:p>
    <w:p w:rsidR="00B43404" w:rsidRDefault="00B43404" w:rsidP="00B43404">
      <w:pPr>
        <w:pStyle w:val="KeepWithNext"/>
        <w:rPr>
          <w:rFonts w:hint="cs"/>
          <w:rtl/>
        </w:rPr>
      </w:pPr>
    </w:p>
    <w:sdt>
      <w:sdtPr>
        <w:rPr>
          <w:rFonts w:hint="cs"/>
          <w:rtl/>
        </w:rPr>
        <w:alias w:val="אורח"/>
        <w:tag w:val="&lt;ID&gt;&lt;/ID&gt;&lt;Name&gt;רונן סולומון&lt;/Name&gt;&lt;Shortcut&gt;רונן&lt;/Shortcut&gt;&lt;Title&gt;מנהל בכיר איגוד לשכות המסחר, איגוד לשכות המסחר&lt;/Title&gt;"/>
        <w:id w:val="1602064441"/>
        <w:placeholder>
          <w:docPart w:val="4F3C44FFFBEC498491368E1FB6779E87"/>
        </w:placeholder>
      </w:sdtPr>
      <w:sdtContent>
        <w:p w:rsidR="00B43404" w:rsidRDefault="00B43404" w:rsidP="00B43404">
          <w:pPr>
            <w:pStyle w:val="afb"/>
            <w:keepNext/>
            <w:rPr>
              <w:rFonts w:hint="cs"/>
              <w:rtl/>
            </w:rPr>
          </w:pPr>
          <w:r>
            <w:rPr>
              <w:rFonts w:hint="cs"/>
              <w:rtl/>
            </w:rPr>
            <w:t>רונן סולומון: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גם המפקחת על הביטוח וגם</w:t>
      </w:r>
      <w:bookmarkStart w:id="381" w:name="_ETM_Q1_5051000"/>
      <w:bookmarkEnd w:id="381"/>
      <w:r>
        <w:rPr>
          <w:rFonts w:hint="cs"/>
          <w:rtl/>
        </w:rPr>
        <w:t xml:space="preserve"> המפקחת על הבנקים יצטרכו להתאים את ההוראה,</w:t>
      </w:r>
      <w:bookmarkStart w:id="382" w:name="_ETM_Q1_5055000"/>
      <w:bookmarkEnd w:id="382"/>
      <w:r>
        <w:rPr>
          <w:rFonts w:hint="cs"/>
          <w:rtl/>
        </w:rPr>
        <w:t xml:space="preserve"> או מה שזה לא יהיה. אין תקלות.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811053825"/>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בירור חשבון בעיקר.</w:t>
      </w:r>
      <w:bookmarkStart w:id="383" w:name="_ETM_Q1_5067000"/>
      <w:bookmarkEnd w:id="383"/>
      <w:r>
        <w:rPr>
          <w:rFonts w:hint="cs"/>
          <w:rtl/>
        </w:rPr>
        <w:t xml:space="preserve">   </w:t>
      </w:r>
    </w:p>
    <w:p w:rsidR="00B43404" w:rsidRDefault="00B43404" w:rsidP="00B43404">
      <w:pPr>
        <w:ind w:firstLine="0"/>
        <w:rPr>
          <w:rFonts w:hint="cs"/>
          <w:rtl/>
        </w:rPr>
      </w:pPr>
    </w:p>
    <w:bookmarkStart w:id="384" w:name="_ETM_Q1_5082000" w:displacedByCustomXml="next"/>
    <w:bookmarkEnd w:id="384" w:displacedByCustomXml="next"/>
    <w:sdt>
      <w:sdtPr>
        <w:rPr>
          <w:rFonts w:hint="cs"/>
          <w:rtl/>
        </w:rPr>
        <w:alias w:val="דובר"/>
        <w:tag w:val="&lt;ID&gt;0&lt;/ID&gt;&lt;Name&gt;מרב תורג'מן&lt;/Name&gt;&lt;Data&gt;מרב תורג'מן&lt;/Data&gt;&lt;Shortcut&gt;מרתו&lt;/Shortcut&gt;&lt;MemberID&gt;&lt;/MemberID&gt;"/>
        <w:id w:val="-773935968"/>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מניחה שזה גם יהיה עד 6 דקות.</w:t>
      </w:r>
    </w:p>
    <w:p w:rsidR="00B43404" w:rsidRDefault="00B43404" w:rsidP="00B43404">
      <w:pPr>
        <w:ind w:firstLine="0"/>
        <w:rPr>
          <w:rFonts w:hint="cs"/>
          <w:rtl/>
        </w:rPr>
      </w:pPr>
    </w:p>
    <w:bookmarkStart w:id="385" w:name="_ETM_Q1_5097000" w:displacedByCustomXml="next"/>
    <w:bookmarkEnd w:id="385" w:displacedByCustomXml="next"/>
    <w:sdt>
      <w:sdtPr>
        <w:rPr>
          <w:rFonts w:hint="cs"/>
          <w:rtl/>
        </w:rPr>
        <w:alias w:val="יור"/>
        <w:tag w:val="&lt;ID&gt;4637&lt;/ID&gt;&lt;Name&gt;איתן כבל - יו&quot;רַ&lt;/Name&gt;&lt;Data&gt;איתן כבל&lt;/Data&gt;&lt;Shortcut&gt;איכב&lt;/Shortcut&gt;"/>
        <w:id w:val="131051416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מוכרח להודות שהפתעתם אותי. אני קראתי את המכתב שלכם. אני מוכרח </w:t>
      </w:r>
      <w:bookmarkStart w:id="386" w:name="_ETM_Q1_5106000"/>
      <w:bookmarkEnd w:id="386"/>
      <w:r>
        <w:rPr>
          <w:rFonts w:hint="cs"/>
          <w:rtl/>
        </w:rPr>
        <w:t xml:space="preserve">לומר ששפשפתי עיניים, ולא כי היה לי משהו חריף בעיניים. </w:t>
      </w:r>
    </w:p>
    <w:p w:rsidR="00B43404" w:rsidRDefault="00B43404" w:rsidP="00B43404">
      <w:pPr>
        <w:ind w:firstLine="0"/>
        <w:rPr>
          <w:rFonts w:hint="cs"/>
          <w:rtl/>
        </w:rPr>
      </w:pPr>
    </w:p>
    <w:sdt>
      <w:sdtPr>
        <w:rPr>
          <w:rFonts w:hint="cs"/>
          <w:rtl/>
        </w:rPr>
        <w:alias w:val="אורח"/>
        <w:tag w:val="&lt;ID&gt;&lt;/ID&gt;&lt;Name&gt;עודדה פרץ&lt;/Name&gt;&lt;Shortcut&gt;עופר&lt;/Shortcut&gt;&lt;Title&gt;&lt;/Title&gt;"/>
        <w:id w:val="1925147310"/>
        <w:placeholder>
          <w:docPart w:val="4F3C44FFFBEC498491368E1FB6779E87"/>
        </w:placeholder>
      </w:sdtPr>
      <w:sdtContent>
        <w:p w:rsidR="00B43404" w:rsidRDefault="00B43404" w:rsidP="00B43404">
          <w:pPr>
            <w:pStyle w:val="afb"/>
            <w:keepNext/>
            <w:rPr>
              <w:rFonts w:hint="cs"/>
              <w:rtl/>
            </w:rPr>
          </w:pPr>
          <w:r>
            <w:rPr>
              <w:rFonts w:hint="cs"/>
              <w:rtl/>
            </w:rPr>
            <w:t>עודדה פרץ:</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זה</w:t>
      </w:r>
      <w:bookmarkStart w:id="387" w:name="_ETM_Q1_5144000"/>
      <w:bookmarkEnd w:id="387"/>
      <w:r>
        <w:rPr>
          <w:rFonts w:hint="cs"/>
          <w:rtl/>
        </w:rPr>
        <w:t xml:space="preserve"> נושא מאוד מאוד חשוב.</w:t>
      </w:r>
    </w:p>
    <w:p w:rsidR="00B43404" w:rsidRDefault="00B43404" w:rsidP="00B43404">
      <w:pPr>
        <w:ind w:firstLine="0"/>
        <w:rPr>
          <w:rFonts w:hint="cs"/>
          <w:rtl/>
        </w:rPr>
      </w:pPr>
    </w:p>
    <w:bookmarkStart w:id="388" w:name="_ETM_Q1_5143000" w:displacedByCustomXml="next"/>
    <w:bookmarkEnd w:id="388" w:displacedByCustomXml="next"/>
    <w:sdt>
      <w:sdtPr>
        <w:rPr>
          <w:rFonts w:hint="cs"/>
          <w:rtl/>
        </w:rPr>
        <w:alias w:val="יור"/>
        <w:tag w:val="&lt;ID&gt;4637&lt;/ID&gt;&lt;Name&gt;איתן כבל - יו&quot;רַ&lt;/Name&gt;&lt;Data&gt;איתן כבל&lt;/Data&gt;&lt;Shortcut&gt;איכב&lt;/Shortcut&gt;"/>
        <w:id w:val="-170208597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את צודקת. </w:t>
      </w:r>
      <w:bookmarkStart w:id="389" w:name="_ETM_Q1_5148000"/>
      <w:bookmarkEnd w:id="389"/>
      <w:r>
        <w:rPr>
          <w:rFonts w:hint="cs"/>
          <w:rtl/>
        </w:rPr>
        <w:t xml:space="preserve">הוא נשחק עד דק בעולם הבנקאות. </w:t>
      </w:r>
      <w:bookmarkStart w:id="390" w:name="_ETM_Q1_5180000"/>
      <w:bookmarkEnd w:id="390"/>
      <w:r>
        <w:rPr>
          <w:rFonts w:hint="cs"/>
          <w:rtl/>
        </w:rPr>
        <w:t xml:space="preserve">שוק ההון, בבקשה. למה את חושבת שאתם צריכים להיות מוחרגים? </w:t>
      </w:r>
    </w:p>
    <w:p w:rsidR="00B43404" w:rsidRDefault="00B43404" w:rsidP="00B43404">
      <w:pPr>
        <w:ind w:firstLine="0"/>
        <w:rPr>
          <w:rFonts w:hint="cs"/>
          <w:rtl/>
        </w:rPr>
      </w:pPr>
    </w:p>
    <w:bookmarkStart w:id="391" w:name="_ETM_Q1_5191000" w:displacedByCustomXml="next"/>
    <w:bookmarkEnd w:id="391" w:displacedByCustomXml="next"/>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272175927"/>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הדברים נאמרו גם על ידי נציגת משרד המשפטים וגם על ידך, אדוני. כפל רגולציה הוא דבר רע. </w:t>
      </w:r>
    </w:p>
    <w:p w:rsidR="00B43404" w:rsidRDefault="00B43404" w:rsidP="00B43404">
      <w:pPr>
        <w:ind w:firstLine="0"/>
        <w:rPr>
          <w:rFonts w:hint="cs"/>
          <w:rtl/>
        </w:rPr>
      </w:pPr>
    </w:p>
    <w:bookmarkStart w:id="392" w:name="_ETM_Q1_5223000" w:displacedByCustomXml="next"/>
    <w:bookmarkEnd w:id="392" w:displacedByCustomXml="next"/>
    <w:sdt>
      <w:sdtPr>
        <w:rPr>
          <w:rFonts w:hint="cs"/>
          <w:rtl/>
        </w:rPr>
        <w:alias w:val="יור"/>
        <w:tag w:val="&lt;ID&gt;4637&lt;/ID&gt;&lt;Name&gt;איתן כבל - יו&quot;רַ&lt;/Name&gt;&lt;Data&gt;איתן כבל&lt;/Data&gt;&lt;Shortcut&gt;איכב&lt;/Shortcut&gt;"/>
        <w:id w:val="118641212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כמה דיונים את פה?</w:t>
      </w:r>
    </w:p>
    <w:p w:rsidR="00B43404" w:rsidRDefault="00B43404" w:rsidP="00B43404">
      <w:pPr>
        <w:ind w:firstLine="0"/>
        <w:rPr>
          <w:rFonts w:hint="cs"/>
          <w:rtl/>
        </w:rPr>
      </w:pPr>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1402173755"/>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לא מעט.</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67900679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את מכירה גם את התשובה.</w:t>
      </w:r>
      <w:bookmarkStart w:id="393" w:name="_ETM_Q1_5226000"/>
      <w:bookmarkEnd w:id="393"/>
      <w:r>
        <w:rPr>
          <w:rFonts w:hint="cs"/>
          <w:rtl/>
        </w:rPr>
        <w:t xml:space="preserve">   </w:t>
      </w:r>
    </w:p>
    <w:p w:rsidR="00B43404" w:rsidRDefault="00B43404" w:rsidP="00B43404">
      <w:pPr>
        <w:ind w:firstLine="0"/>
        <w:rPr>
          <w:rFonts w:hint="cs"/>
          <w:rtl/>
        </w:rPr>
      </w:pPr>
    </w:p>
    <w:bookmarkStart w:id="394" w:name="_ETM_Q1_5239000" w:displacedByCustomXml="next"/>
    <w:bookmarkEnd w:id="394" w:displacedByCustomXml="next"/>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345794465"/>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מקבלת. אני</w:t>
      </w:r>
      <w:bookmarkStart w:id="395" w:name="_ETM_Q1_5251000"/>
      <w:bookmarkEnd w:id="395"/>
      <w:r>
        <w:rPr>
          <w:rFonts w:hint="cs"/>
          <w:rtl/>
        </w:rPr>
        <w:t xml:space="preserve"> אדלג על ההקדמה הרגילה שאדוני מכיר ויודע מה העמדה שלנו לגביה. ביחס לנושא של הפרק, וגם בתיאום עם אדוני,</w:t>
      </w:r>
      <w:bookmarkStart w:id="396" w:name="_ETM_Q1_5264000"/>
      <w:bookmarkEnd w:id="396"/>
      <w:r>
        <w:rPr>
          <w:rFonts w:hint="cs"/>
          <w:rtl/>
        </w:rPr>
        <w:t xml:space="preserve"> הממונה פרסמה חוזר שמסביר בדיוק את ההוראות האלו. כמו שנאמר גם כאן בהערת אגב על ידי אחד הנוכחים שביחס לגופים שלנו צריך לעשות התאמות וההוראות צריכות להיות מדויקות</w:t>
      </w:r>
      <w:bookmarkStart w:id="397" w:name="_ETM_Q1_5277000"/>
      <w:bookmarkEnd w:id="397"/>
      <w:r>
        <w:rPr>
          <w:rFonts w:hint="cs"/>
          <w:rtl/>
        </w:rPr>
        <w:t xml:space="preserve"> יותר, אז החוזר פרסום, אנחנו בשלב של הליכי שימוע עם</w:t>
      </w:r>
      <w:bookmarkStart w:id="398" w:name="_ETM_Q1_5280000"/>
      <w:bookmarkEnd w:id="398"/>
      <w:r>
        <w:rPr>
          <w:rFonts w:hint="cs"/>
          <w:rtl/>
        </w:rPr>
        <w:t xml:space="preserve"> הגופים כדי לקבל את ההערות שלהם. הוא יפורסם כסופי בעתיד הקרוב. החוזר הזה </w:t>
      </w:r>
      <w:bookmarkStart w:id="399" w:name="_ETM_Q1_5286000"/>
      <w:bookmarkEnd w:id="399"/>
      <w:r>
        <w:rPr>
          <w:rFonts w:hint="cs"/>
          <w:rtl/>
        </w:rPr>
        <w:t xml:space="preserve">כולל התייחסות שונה לגופים גדולים ולעסקים קטנים. הוא מאוד מפורט. הוא נוגע לסוגיות שהצעת החוק לא מדברת עליהם מטבע הדברים, כיוון שמדובר בגופים שונים, עם מתכונת שונה. </w:t>
      </w:r>
    </w:p>
    <w:p w:rsidR="00B43404" w:rsidRDefault="00B43404" w:rsidP="00B43404">
      <w:pPr>
        <w:ind w:firstLine="0"/>
        <w:rPr>
          <w:rFonts w:hint="cs"/>
          <w:rtl/>
        </w:rPr>
      </w:pPr>
    </w:p>
    <w:bookmarkStart w:id="400" w:name="_ETM_Q1_5303000" w:displacedByCustomXml="next"/>
    <w:bookmarkEnd w:id="400" w:displacedByCustomXml="next"/>
    <w:sdt>
      <w:sdtPr>
        <w:rPr>
          <w:rFonts w:hint="cs"/>
          <w:rtl/>
        </w:rPr>
        <w:alias w:val="דובר"/>
        <w:tag w:val="&lt;ID&gt;0&lt;/ID&gt;&lt;Name&gt;לאה ורון&lt;/Name&gt;&lt;Data&gt;לאה ורון&lt;/Data&gt;&lt;Shortcut&gt;לאור&lt;/Shortcut&gt;&lt;MemberID&gt;&lt;/MemberID&gt;"/>
        <w:id w:val="1483654342"/>
        <w:placeholder>
          <w:docPart w:val="4F3C44FFFBEC498491368E1FB6779E87"/>
        </w:placeholder>
      </w:sdtPr>
      <w:sdtContent>
        <w:p w:rsidR="00B43404" w:rsidRDefault="00B43404" w:rsidP="00B43404">
          <w:pPr>
            <w:pStyle w:val="a5"/>
            <w:keepNext/>
            <w:rPr>
              <w:rFonts w:hint="cs"/>
              <w:rtl/>
            </w:rPr>
          </w:pPr>
          <w:r>
            <w:rPr>
              <w:rFonts w:hint="cs"/>
              <w:rtl/>
            </w:rPr>
            <w:t>לאה ורון: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את הזכרת עסקים, את לא הזכרת את הצרכנים. </w:t>
      </w:r>
      <w:bookmarkStart w:id="401" w:name="_ETM_Q1_5310000"/>
      <w:bookmarkEnd w:id="401"/>
    </w:p>
    <w:p w:rsidR="00B43404" w:rsidRDefault="00B43404" w:rsidP="00B43404">
      <w:pPr>
        <w:ind w:firstLine="0"/>
        <w:rPr>
          <w:rFonts w:hint="cs"/>
          <w:rtl/>
        </w:rPr>
      </w:pPr>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992757496"/>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ind w:firstLine="0"/>
        <w:rPr>
          <w:rFonts w:hint="cs"/>
          <w:rtl/>
        </w:rPr>
      </w:pPr>
      <w:r>
        <w:rPr>
          <w:rFonts w:hint="cs"/>
          <w:rtl/>
        </w:rPr>
        <w:tab/>
        <w:t xml:space="preserve">היושב ראש ביקש ממני לדלג על ההתחלה. זאת הייתה המטרה. </w:t>
      </w:r>
    </w:p>
    <w:p w:rsidR="00B43404" w:rsidRDefault="00B43404" w:rsidP="00B43404">
      <w:pPr>
        <w:ind w:firstLine="0"/>
        <w:rPr>
          <w:rFonts w:hint="cs"/>
          <w:rtl/>
        </w:rPr>
      </w:pPr>
    </w:p>
    <w:sdt>
      <w:sdtPr>
        <w:rPr>
          <w:rFonts w:hint="cs"/>
          <w:rtl/>
        </w:rPr>
        <w:alias w:val="דובר"/>
        <w:tag w:val="&lt;ID&gt;0&lt;/ID&gt;&lt;Name&gt;לאה ורון&lt;/Name&gt;&lt;Data&gt;לאה ורון&lt;/Data&gt;&lt;Shortcut&gt;לאור&lt;/Shortcut&gt;&lt;MemberID&gt;&lt;/MemberID&gt;"/>
        <w:id w:val="-437760527"/>
        <w:placeholder>
          <w:docPart w:val="4F3C44FFFBEC498491368E1FB6779E87"/>
        </w:placeholder>
      </w:sdtPr>
      <w:sdtContent>
        <w:p w:rsidR="00B43404" w:rsidRDefault="00B43404" w:rsidP="00B43404">
          <w:pPr>
            <w:pStyle w:val="a5"/>
            <w:keepNext/>
            <w:rPr>
              <w:rFonts w:hint="cs"/>
              <w:rtl/>
            </w:rPr>
          </w:pPr>
          <w:r>
            <w:rPr>
              <w:rFonts w:hint="cs"/>
              <w:rtl/>
            </w:rPr>
            <w:t>לאה ורון: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מזכירה לך שאנחנו עוסקים</w:t>
      </w:r>
      <w:bookmarkStart w:id="402" w:name="_ETM_Q1_5321000"/>
      <w:bookmarkEnd w:id="402"/>
      <w:r>
        <w:rPr>
          <w:rFonts w:hint="cs"/>
          <w:rtl/>
        </w:rPr>
        <w:t xml:space="preserve"> בהצעת חוק הגנת הצרכן, בתיקון להצעת חוק הגנת לצרכן, לא בתאגידים, לא בעסקים קטנים ובינוניים.</w:t>
      </w:r>
    </w:p>
    <w:p w:rsidR="00B43404" w:rsidRDefault="00B43404" w:rsidP="00B43404">
      <w:pPr>
        <w:ind w:firstLine="0"/>
        <w:rPr>
          <w:rFonts w:hint="cs"/>
          <w:rtl/>
        </w:rPr>
      </w:pPr>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1086682426"/>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זאת המטרה של ההסדרה.</w:t>
      </w:r>
    </w:p>
    <w:p w:rsidR="00B43404" w:rsidRDefault="00B43404" w:rsidP="00B43404">
      <w:pPr>
        <w:ind w:firstLine="0"/>
        <w:rPr>
          <w:rFonts w:hint="cs"/>
          <w:rtl/>
        </w:rPr>
      </w:pPr>
    </w:p>
    <w:bookmarkStart w:id="403" w:name="_ETM_Q1_5338000" w:displacedByCustomXml="next"/>
    <w:bookmarkEnd w:id="403" w:displacedByCustomXml="next"/>
    <w:sdt>
      <w:sdtPr>
        <w:rPr>
          <w:rFonts w:hint="cs"/>
          <w:rtl/>
        </w:rPr>
        <w:alias w:val="יור"/>
        <w:tag w:val="&lt;ID&gt;4637&lt;/ID&gt;&lt;Name&gt;איתן כבל - יו&quot;רַ&lt;/Name&gt;&lt;Data&gt;איתן כבל&lt;/Data&gt;&lt;Shortcut&gt;איכב&lt;/Shortcut&gt;"/>
        <w:id w:val="-165220590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ההצעה הזאת כבר הייתה. את אולי לא שמת לב, אבל הדיון כאן הוא במקום אחר. לשמחתי, המפקחת על הבנקים באה עם תשובה, משרד התקשורת הגיע עם תשובה. אפשר לאהוב, אפשר לא לאהוב. </w:t>
      </w:r>
    </w:p>
    <w:p w:rsidR="00B43404" w:rsidRDefault="00B43404" w:rsidP="00B43404">
      <w:pPr>
        <w:ind w:firstLine="0"/>
        <w:rPr>
          <w:rFonts w:hint="cs"/>
          <w:rtl/>
        </w:rPr>
      </w:pPr>
    </w:p>
    <w:bookmarkStart w:id="404" w:name="_ETM_Q1_5390000" w:displacedByCustomXml="next"/>
    <w:bookmarkEnd w:id="404" w:displacedByCustomXml="next"/>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9802411"/>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ההסדרה קיימת. כל הגופים המוסדיים, חברות ביטוח</w:t>
      </w:r>
      <w:bookmarkStart w:id="405" w:name="_ETM_Q1_5401000"/>
      <w:bookmarkEnd w:id="405"/>
      <w:r>
        <w:rPr>
          <w:rFonts w:hint="cs"/>
          <w:rtl/>
        </w:rPr>
        <w:t xml:space="preserve"> - -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81544845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אמרתי בפתיח, אף אחד לא מוחרג. יש חקיקה ראשית. אם אני נותן לך, למה שאני לא אתן את זה לחברות הסלולר, מה ההבדל? תגידי לי מה ההבדל. יושב פה שמילה, באמת אחד האנשים שאני מכבד ומעריך בשירות הציבורי - אמיתי, זה לא מילים מהפה אל החוץ - גם כשהוא שוכח אותי </w:t>
      </w:r>
      <w:bookmarkStart w:id="406" w:name="_ETM_Q1_5433000"/>
      <w:bookmarkEnd w:id="406"/>
      <w:r>
        <w:rPr>
          <w:rFonts w:hint="cs"/>
          <w:rtl/>
        </w:rPr>
        <w:t xml:space="preserve">בתוך ההודעות.  הוויכוח בינינו עם כל הקושי הוא ויכוח מקצועי על איך לעשות את זה נכון יותר. כולם מבינים, יש חוק אחד.  </w:t>
      </w:r>
    </w:p>
    <w:p w:rsidR="00B43404" w:rsidRDefault="00B43404" w:rsidP="00B43404">
      <w:pPr>
        <w:ind w:firstLine="0"/>
        <w:rPr>
          <w:rFonts w:hint="cs"/>
          <w:rtl/>
        </w:rPr>
      </w:pPr>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1124205541"/>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אין חוק אחד, אדוני. יש גם חוקים שהם רלוונטיים לגופים שלנו.</w:t>
      </w:r>
    </w:p>
    <w:p w:rsidR="00B43404" w:rsidRDefault="00B43404" w:rsidP="00B43404">
      <w:pPr>
        <w:ind w:firstLine="0"/>
        <w:rPr>
          <w:rFonts w:hint="cs"/>
          <w:rtl/>
        </w:rPr>
      </w:pPr>
    </w:p>
    <w:bookmarkStart w:id="407" w:name="_ETM_Q1_5474000" w:displacedByCustomXml="next"/>
    <w:bookmarkEnd w:id="407" w:displacedByCustomXml="next"/>
    <w:sdt>
      <w:sdtPr>
        <w:rPr>
          <w:rFonts w:hint="cs"/>
          <w:rtl/>
        </w:rPr>
        <w:alias w:val="יור"/>
        <w:tag w:val="&lt;ID&gt;4637&lt;/ID&gt;&lt;Name&gt;איתן כבל - יו&quot;רַ&lt;/Name&gt;&lt;Data&gt;איתן כבל&lt;/Data&gt;&lt;Shortcut&gt;איכב&lt;/Shortcut&gt;"/>
        <w:id w:val="182932482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את חושבת שאין להם חקיקה משלהם? את חושבת שלבנקאות אין עולם תוכן משלהם? תראי, אני אגיד לך עוד דבר. אני אומר בכל מקום, והמפקחת יודעת את זה, ששנים לא הייתה מפקחת כמוה. בגלל זה היא חוטפת. היא מציקה להרבה כוחות שאף אחד לא התעסק איתם</w:t>
      </w:r>
      <w:bookmarkStart w:id="408" w:name="_ETM_Q1_5503000"/>
      <w:bookmarkEnd w:id="408"/>
      <w:r>
        <w:rPr>
          <w:rFonts w:hint="cs"/>
          <w:rtl/>
        </w:rPr>
        <w:t xml:space="preserve"> עד היום. יש לה את האומץ לעשות את זה. הטענות שלי כלפיה הן שהיא יכולה לעשות עוד יותר. עם כל הכבוד, במקום הזה, וזאת ההסכמה סביב השולחן הזה, אין החרגות. המזל שלכם, של עולם הביטוח, זה שיש את הבנקים. עם הבנקים אתה מתעסק כל יום כמעט. עם הביטוח אתה לא צריך להתעסק יותר מפעם אחת. כל מה שאתה חוטף מהבנק במשך 20 שנה, בביטוח אתה מקבל פעם אחת. זה היפה. הדבר הכי נורא זה להתחיל </w:t>
      </w:r>
      <w:bookmarkStart w:id="409" w:name="_ETM_Q1_5563000"/>
      <w:bookmarkEnd w:id="409"/>
      <w:r>
        <w:rPr>
          <w:rFonts w:hint="cs"/>
          <w:rtl/>
        </w:rPr>
        <w:t xml:space="preserve">להתווכח עם חברת ביטוח. </w:t>
      </w:r>
      <w:bookmarkStart w:id="410" w:name="_ETM_Q1_5580000"/>
      <w:bookmarkEnd w:id="410"/>
      <w:r>
        <w:rPr>
          <w:rFonts w:hint="cs"/>
          <w:rtl/>
        </w:rPr>
        <w:t>גברתי, אין החרגות.</w:t>
      </w:r>
    </w:p>
    <w:p w:rsidR="00B43404" w:rsidRDefault="00B43404" w:rsidP="00B43404">
      <w:pPr>
        <w:ind w:firstLine="0"/>
        <w:rPr>
          <w:rFonts w:hint="cs"/>
          <w:rtl/>
        </w:rPr>
      </w:pPr>
    </w:p>
    <w:bookmarkStart w:id="411" w:name="_ETM_Q1_5574000" w:displacedByCustomXml="next"/>
    <w:bookmarkEnd w:id="411" w:displacedByCustomXml="next"/>
    <w:sdt>
      <w:sdtPr>
        <w:rPr>
          <w:rFonts w:hint="cs"/>
          <w:rtl/>
        </w:rPr>
        <w:alias w:val="דובר"/>
        <w:tag w:val="&lt;ID&gt;0&lt;/ID&gt;&lt;Name&gt;מרב תורג'מן&lt;/Name&gt;&lt;Data&gt;מרב תורג'מן&lt;/Data&gt;&lt;Shortcut&gt;מרתו&lt;/Shortcut&gt;&lt;MemberID&gt;&lt;/MemberID&gt;"/>
        <w:id w:val="556052465"/>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מדובר פה, לדעתי, בשני תיקונים לשני חוקים</w:t>
      </w:r>
      <w:bookmarkStart w:id="412" w:name="_ETM_Q1_5577000"/>
      <w:bookmarkEnd w:id="412"/>
      <w:r>
        <w:rPr>
          <w:rFonts w:hint="cs"/>
          <w:rtl/>
        </w:rPr>
        <w:t xml:space="preserve"> שונים. אחד, לחוק הפיקוח על שירותים פיננסים (ביטוח), והשני, אם אני מבינה נכון, לגבי בעל רישיונות הנפקה, שזה חוק הפיקוח על</w:t>
      </w:r>
      <w:bookmarkStart w:id="413" w:name="_ETM_Q1_5586000"/>
      <w:bookmarkEnd w:id="413"/>
      <w:r>
        <w:rPr>
          <w:rFonts w:hint="cs"/>
          <w:rtl/>
        </w:rPr>
        <w:t xml:space="preserve"> שירותים פיננסים (שירותים פיננסים מוסדרים). </w:t>
      </w:r>
    </w:p>
    <w:p w:rsidR="00B43404" w:rsidRDefault="00B43404" w:rsidP="00B43404">
      <w:pPr>
        <w:ind w:firstLine="0"/>
        <w:rPr>
          <w:rFonts w:hint="cs"/>
          <w:rtl/>
        </w:rPr>
      </w:pPr>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1574619571"/>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מה לגבי קופות גמל? יש לנו ארבעה חוקים.</w:t>
      </w:r>
    </w:p>
    <w:p w:rsidR="00B43404" w:rsidRDefault="00B43404" w:rsidP="00B43404">
      <w:pPr>
        <w:ind w:firstLine="0"/>
        <w:rPr>
          <w:rFonts w:hint="cs"/>
          <w:rtl/>
        </w:rPr>
      </w:pPr>
    </w:p>
    <w:bookmarkStart w:id="414" w:name="_ETM_Q1_5596000" w:displacedByCustomXml="next"/>
    <w:bookmarkEnd w:id="414" w:displacedByCustomXml="next"/>
    <w:sdt>
      <w:sdtPr>
        <w:rPr>
          <w:rFonts w:hint="cs"/>
          <w:rtl/>
        </w:rPr>
        <w:alias w:val="דובר"/>
        <w:tag w:val="&lt;ID&gt;0&lt;/ID&gt;&lt;Name&gt;מרב תורג'מן&lt;/Name&gt;&lt;Data&gt;מרב תורג'מן&lt;/Data&gt;&lt;Shortcut&gt;מרתו&lt;/Shortcut&gt;&lt;MemberID&gt;&lt;/MemberID&gt;"/>
        <w:id w:val="337132117"/>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יש את חברות הביטוח, את קופת הגמל, את הסוכנים, את בעלי רישיונות הנפקה. מדובר פה</w:t>
      </w:r>
      <w:bookmarkStart w:id="415" w:name="_ETM_Q1_5615000"/>
      <w:bookmarkEnd w:id="415"/>
      <w:r>
        <w:rPr>
          <w:rFonts w:hint="cs"/>
          <w:rtl/>
        </w:rPr>
        <w:t>, באמת, בהיקף מאוד גדול. השאלה על מי אתה רוצה להחיל</w:t>
      </w:r>
      <w:bookmarkStart w:id="416" w:name="_ETM_Q1_5625000"/>
      <w:bookmarkEnd w:id="416"/>
      <w:r>
        <w:rPr>
          <w:rFonts w:hint="cs"/>
          <w:rtl/>
        </w:rPr>
        <w:t xml:space="preserve"> את זה. מדובר בארבעה תיקונים שונים לעוד ארבעה חוקים נוספים. צריך לקבל החלטה מפורשת. </w:t>
      </w:r>
    </w:p>
    <w:p w:rsidR="00B43404" w:rsidRDefault="00B43404" w:rsidP="00B43404">
      <w:pPr>
        <w:ind w:firstLine="0"/>
        <w:rPr>
          <w:rFonts w:hint="cs"/>
          <w:rtl/>
        </w:rPr>
      </w:pPr>
    </w:p>
    <w:sdt>
      <w:sdtPr>
        <w:rPr>
          <w:rFonts w:hint="cs"/>
          <w:rtl/>
        </w:rPr>
        <w:alias w:val="אורח"/>
        <w:tag w:val="&lt;ID&gt;601627&lt;/ID&gt;&lt;Name&gt;ליאת שטרק&lt;/Name&gt;&lt;Data&gt;ליאת שטרק&lt;/Data&gt;&lt;Shortcut&gt;לישט&lt;/Shortcut&gt;&lt;Title&gt;מחלקת ביטוח בריאות ברשות שוק ההון הביטוח והחסכון, משרד האוצר&lt;/Title&gt;"/>
        <w:id w:val="-1219735332"/>
        <w:placeholder>
          <w:docPart w:val="4F3C44FFFBEC498491368E1FB6779E87"/>
        </w:placeholder>
      </w:sdtPr>
      <w:sdtContent>
        <w:p w:rsidR="00B43404" w:rsidRDefault="00B43404" w:rsidP="00B43404">
          <w:pPr>
            <w:pStyle w:val="afb"/>
            <w:keepNext/>
            <w:rPr>
              <w:rFonts w:hint="cs"/>
              <w:rtl/>
            </w:rPr>
          </w:pPr>
          <w:r>
            <w:rPr>
              <w:rFonts w:hint="cs"/>
              <w:rtl/>
            </w:rPr>
            <w:t>ליאת שטרק:</w:t>
          </w:r>
        </w:p>
      </w:sdtContent>
    </w:sdt>
    <w:p w:rsidR="00B43404" w:rsidRDefault="00B43404" w:rsidP="00B43404">
      <w:pPr>
        <w:pStyle w:val="KeepWithNext"/>
        <w:rPr>
          <w:rFonts w:hint="cs"/>
          <w:rtl/>
        </w:rPr>
      </w:pPr>
    </w:p>
    <w:p w:rsidR="00B43404" w:rsidRDefault="00B43404" w:rsidP="00B43404">
      <w:pPr>
        <w:ind w:firstLine="0"/>
        <w:rPr>
          <w:rFonts w:hint="cs"/>
          <w:rtl/>
        </w:rPr>
      </w:pPr>
      <w:r>
        <w:rPr>
          <w:rFonts w:hint="cs"/>
          <w:rtl/>
        </w:rPr>
        <w:tab/>
        <w:t xml:space="preserve">אני רק רוצה לפרש את תוכן ההוראות שאנחנו הוצאנו. אנחנו הוצאנו הוראות שהן יותר מחמירות מההוראות - -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75648839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מצוין, פתרת לי את העניין, נתת לי את התשובה. אין יותר טוב מזה. זה עשרת הדיברות. אם אתה הולך על פי שולחן ערוך, ואתה אשכנזי, אז אתה לא אוכל בפסח קטניות, אבל אם אתה ספרדי, אתה אוכל קטניות. יש פסח, יש את ההוראות הכלליות לגבי פסח. כל מי שבא ומחמיר עוד יותר, והאנשים מוכנים שיחמירו כלפיהם, תבורכו. ההגדרה שלי היא הגדרה שקובעת שמתחת</w:t>
      </w:r>
      <w:bookmarkStart w:id="417" w:name="_ETM_Q1_5697000"/>
      <w:bookmarkEnd w:id="417"/>
      <w:r>
        <w:rPr>
          <w:rFonts w:hint="cs"/>
          <w:rtl/>
        </w:rPr>
        <w:t xml:space="preserve"> לזה לא יורדים. זה מה שאמרתי לכל הגופים. היום אני סומך על דורית. אני לא יודע מי יחליף את דורית, אני אומר לכם ברצינות. אני מודאג. </w:t>
      </w:r>
    </w:p>
    <w:p w:rsidR="00B43404" w:rsidRDefault="00B43404" w:rsidP="00B43404">
      <w:pPr>
        <w:ind w:firstLine="0"/>
        <w:rPr>
          <w:rFonts w:hint="cs"/>
          <w:rtl/>
        </w:rPr>
      </w:pPr>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478996378"/>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אדוני, המשמעות של החלה של החוק על הגופים שלנו היא שיהיה מאבק בין הרגולטורים מי אוכף אותו.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51364933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את מבינה מה את אומרת לי? </w:t>
      </w:r>
    </w:p>
    <w:p w:rsidR="00B43404" w:rsidRDefault="00B43404" w:rsidP="00B43404">
      <w:pPr>
        <w:ind w:firstLine="0"/>
        <w:rPr>
          <w:rFonts w:hint="cs"/>
          <w:rtl/>
        </w:rPr>
      </w:pPr>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1978054241"/>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אדוני אמר את זה בעצמו.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28356645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מציע שגברתי תכתוב 100 פע</w:t>
      </w:r>
      <w:bookmarkStart w:id="418" w:name="_ETM_Q1_5726000"/>
      <w:bookmarkEnd w:id="418"/>
      <w:r>
        <w:rPr>
          <w:rFonts w:hint="cs"/>
          <w:rtl/>
        </w:rPr>
        <w:t xml:space="preserve">ם כדי להבין את מה שהיא אמרה לי. את מבינה מה את אומרת לי? זאת צריכה להיות הסיבה שאתם לא תהיו חלק מכולם? </w:t>
      </w:r>
    </w:p>
    <w:p w:rsidR="00B43404" w:rsidRDefault="00B43404" w:rsidP="00B43404">
      <w:pPr>
        <w:ind w:firstLine="0"/>
        <w:rPr>
          <w:rFonts w:hint="cs"/>
          <w:rtl/>
        </w:rPr>
      </w:pPr>
    </w:p>
    <w:bookmarkStart w:id="419" w:name="_ETM_Q1_5737000" w:displacedByCustomXml="next"/>
    <w:bookmarkEnd w:id="419" w:displacedByCustomXml="next"/>
    <w:sdt>
      <w:sdtPr>
        <w:rPr>
          <w:rFonts w:hint="cs"/>
          <w:rtl/>
        </w:rPr>
        <w:alias w:val="אורח"/>
        <w:tag w:val="&lt;ID&gt;601627&lt;/ID&gt;&lt;Name&gt;ליאת שטרק&lt;/Name&gt;&lt;Data&gt;ליאת שטרק&lt;/Data&gt;&lt;Shortcut&gt;לישט&lt;/Shortcut&gt;&lt;Title&gt;מחלקת ביטוח בריאות ברשות שוק ההון הביטוח והחסכון, משרד האוצר&lt;/Title&gt;"/>
        <w:id w:val="-655688346"/>
        <w:placeholder>
          <w:docPart w:val="4F3C44FFFBEC498491368E1FB6779E87"/>
        </w:placeholder>
      </w:sdtPr>
      <w:sdtContent>
        <w:p w:rsidR="00B43404" w:rsidRDefault="00B43404" w:rsidP="00B43404">
          <w:pPr>
            <w:pStyle w:val="afb"/>
            <w:keepNext/>
            <w:rPr>
              <w:rFonts w:hint="cs"/>
              <w:rtl/>
            </w:rPr>
          </w:pPr>
          <w:r>
            <w:rPr>
              <w:rFonts w:hint="cs"/>
              <w:rtl/>
            </w:rPr>
            <w:t>ליאת שטרק:</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אנחנו </w:t>
      </w:r>
      <w:bookmarkStart w:id="420" w:name="_ETM_Q1_5738000"/>
      <w:bookmarkEnd w:id="420"/>
      <w:r>
        <w:rPr>
          <w:rFonts w:hint="cs"/>
          <w:rtl/>
        </w:rPr>
        <w:t>לא שם, כי הוצאנו - - אנחנו</w:t>
      </w:r>
      <w:bookmarkStart w:id="421" w:name="_ETM_Q1_5765000"/>
      <w:bookmarkEnd w:id="421"/>
      <w:r>
        <w:rPr>
          <w:rFonts w:hint="cs"/>
          <w:rtl/>
        </w:rPr>
        <w:t xml:space="preserve"> פרסמנו כבר בפברואר טיוטת הוראות.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46080707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אתן כותבות ספר מחדש. אני קבעתי כשעוד ישבתן שם בפעם הקודמת. אמרתי את זה גם לחברת חשמל, לחברות המים, לתאגידי המים. </w:t>
      </w:r>
      <w:bookmarkStart w:id="422" w:name="_ETM_Q1_5779000"/>
      <w:bookmarkEnd w:id="422"/>
    </w:p>
    <w:p w:rsidR="00B43404" w:rsidRDefault="00B43404" w:rsidP="00B43404">
      <w:pPr>
        <w:ind w:firstLine="0"/>
        <w:rPr>
          <w:rFonts w:hint="cs"/>
          <w:rtl/>
        </w:rPr>
      </w:pPr>
      <w:bookmarkStart w:id="423" w:name="_ETM_Q1_5783000"/>
      <w:bookmarkEnd w:id="423"/>
    </w:p>
    <w:sdt>
      <w:sdtPr>
        <w:rPr>
          <w:rFonts w:hint="cs"/>
          <w:rtl/>
        </w:rPr>
        <w:alias w:val="אורח"/>
        <w:tag w:val="&lt;ID&gt;601627&lt;/ID&gt;&lt;Name&gt;ליאת שטרק&lt;/Name&gt;&lt;Data&gt;ליאת שטרק&lt;/Data&gt;&lt;Shortcut&gt;לישט&lt;/Shortcut&gt;&lt;Title&gt;מחלקת ביטוח בריאות ברשות שוק ההון הביטוח והחסכון, משרד האוצר&lt;/Title&gt;"/>
        <w:id w:val="-924803452"/>
        <w:placeholder>
          <w:docPart w:val="4F3C44FFFBEC498491368E1FB6779E87"/>
        </w:placeholder>
      </w:sdtPr>
      <w:sdtContent>
        <w:p w:rsidR="00B43404" w:rsidRDefault="00B43404" w:rsidP="00B43404">
          <w:pPr>
            <w:pStyle w:val="afb"/>
            <w:keepNext/>
            <w:rPr>
              <w:rFonts w:hint="cs"/>
              <w:rtl/>
            </w:rPr>
          </w:pPr>
          <w:r>
            <w:rPr>
              <w:rFonts w:hint="cs"/>
              <w:rtl/>
            </w:rPr>
            <w:t>ליאת שטרק:</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זה בהתאם</w:t>
      </w:r>
      <w:bookmarkStart w:id="424" w:name="_ETM_Q1_5784000"/>
      <w:bookmarkEnd w:id="424"/>
      <w:r>
        <w:rPr>
          <w:rFonts w:hint="cs"/>
          <w:rtl/>
        </w:rPr>
        <w:t xml:space="preserve"> לסיכום.</w:t>
      </w:r>
    </w:p>
    <w:p w:rsidR="00B43404" w:rsidRDefault="00B43404" w:rsidP="00B43404">
      <w:pPr>
        <w:pStyle w:val="afb"/>
        <w:keepNext/>
        <w:rPr>
          <w:rFonts w:hint="cs"/>
          <w:rtl/>
        </w:rPr>
      </w:pPr>
    </w:p>
    <w:sdt>
      <w:sdtPr>
        <w:rPr>
          <w:rFonts w:hint="cs"/>
          <w:rtl/>
        </w:rPr>
        <w:alias w:val="יור"/>
        <w:tag w:val="&lt;ID&gt;4637&lt;/ID&gt;&lt;Name&gt;איתן כבל - יו&quot;רַ&lt;/Name&gt;&lt;Data&gt;איתן כבל&lt;/Data&gt;&lt;Shortcut&gt;איכב&lt;/Shortcut&gt;"/>
        <w:id w:val="-103788933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bookmarkStart w:id="425" w:name="_ETM_Q1_5780000"/>
      <w:bookmarkEnd w:id="425"/>
      <w:r>
        <w:rPr>
          <w:rFonts w:hint="cs"/>
          <w:rtl/>
        </w:rPr>
        <w:t xml:space="preserve">זה לא בהתאם לסיכום. כל אחד פה חשב שהוא שמע ממני סיכום. החוק הוא הגדרת המינימום, זאת אומרת, ממנו אי אפשר לרדת. כל גוף שיחשוב שהחקיקה הזאת איננה מספקת כדי להוציא מן הכוח אל הפועל את ההחלטות הנוגעות לעצמו, והוא ירצה להתחבט בהן יותר – יבורך.  </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639957773"/>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bookmarkStart w:id="426" w:name="_ETM_Q1_5811000"/>
      <w:bookmarkEnd w:id="426"/>
      <w:r>
        <w:rPr>
          <w:rFonts w:hint="cs"/>
          <w:rtl/>
        </w:rPr>
        <w:t xml:space="preserve">אגב, אין </w:t>
      </w:r>
      <w:bookmarkStart w:id="427" w:name="_ETM_Q1_5810000"/>
      <w:bookmarkEnd w:id="427"/>
      <w:r>
        <w:rPr>
          <w:rFonts w:hint="cs"/>
          <w:rtl/>
        </w:rPr>
        <w:t>רלוונטיות לפיקוח, לשאלת הרגולטור, מכיוון שמדובר פה בתיקון לחוקים שאתם מפקחים עליהם. אתם גם תפקחו על ההוראות של זמן המענה.</w:t>
      </w:r>
      <w:bookmarkStart w:id="428" w:name="_ETM_Q1_5823000"/>
      <w:bookmarkEnd w:id="428"/>
      <w:r>
        <w:rPr>
          <w:rFonts w:hint="cs"/>
          <w:rtl/>
        </w:rPr>
        <w:t xml:space="preserve"> זה לא הרשות להגנת הצרכן בכלל. אנחנו לא מדברים על לכלול אתכם</w:t>
      </w:r>
      <w:bookmarkStart w:id="429" w:name="_ETM_Q1_5828000"/>
      <w:bookmarkEnd w:id="429"/>
      <w:r>
        <w:rPr>
          <w:rFonts w:hint="cs"/>
          <w:rtl/>
        </w:rPr>
        <w:t xml:space="preserve"> תחת חוק הגנת הצרכן, אלא זה תיקון עקיף לחוק הפיקוח על שירותים פיננסים.</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49841107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נכון, עשינו את </w:t>
      </w:r>
      <w:bookmarkStart w:id="430" w:name="_ETM_Q1_5829000"/>
      <w:bookmarkEnd w:id="430"/>
      <w:r>
        <w:rPr>
          <w:rFonts w:hint="cs"/>
          <w:rtl/>
        </w:rPr>
        <w:t>זה עם הבנקאות. אם הבנקאות יודעים לעמוד בזה, אין סיבה שאתם לא תעמדו בזה. אין שום</w:t>
      </w:r>
      <w:bookmarkStart w:id="431" w:name="_ETM_Q1_5841000"/>
      <w:bookmarkEnd w:id="431"/>
      <w:r>
        <w:rPr>
          <w:rFonts w:hint="cs"/>
          <w:rtl/>
        </w:rPr>
        <w:t xml:space="preserve"> סיבה. בעולם הבנקאות אני עושה תיקון עקיף. עשינו את זה כבר בהטבות. זה היה היום הרת עולם, אמרו לי שהעולם יתמוטט. החוק עבר, יצאנו החוצה, והשמש זרחה. בחקיקה הראשית הם גם </w:t>
      </w:r>
      <w:bookmarkStart w:id="432" w:name="_ETM_Q1_5869000"/>
      <w:bookmarkEnd w:id="432"/>
      <w:r>
        <w:rPr>
          <w:rFonts w:hint="cs"/>
          <w:rtl/>
        </w:rPr>
        <w:t>נכללים. לא יקופח שכרו של אף אחד. אם את רוצה, נעשה את זה כמו שאנחנו</w:t>
      </w:r>
      <w:bookmarkStart w:id="433" w:name="_ETM_Q1_5871000"/>
      <w:bookmarkEnd w:id="433"/>
      <w:r>
        <w:rPr>
          <w:rFonts w:hint="cs"/>
          <w:rtl/>
        </w:rPr>
        <w:t xml:space="preserve"> עושים עם עולם הבנקאות, שאת עושה לו תיקון עקיף.</w:t>
      </w:r>
      <w:bookmarkStart w:id="434" w:name="_ETM_Q1_5879000"/>
      <w:bookmarkEnd w:id="434"/>
      <w:r>
        <w:rPr>
          <w:rFonts w:hint="cs"/>
          <w:rtl/>
        </w:rPr>
        <w:t xml:space="preserve"> זה הדבר היחיד שאני מוכן.  </w:t>
      </w:r>
      <w:bookmarkStart w:id="435" w:name="_ETM_Q1_5875000"/>
      <w:bookmarkEnd w:id="435"/>
    </w:p>
    <w:p w:rsidR="00B43404" w:rsidRDefault="00B43404" w:rsidP="00B43404">
      <w:pPr>
        <w:ind w:firstLine="0"/>
        <w:rPr>
          <w:rFonts w:hint="cs"/>
          <w:rtl/>
        </w:rPr>
      </w:pPr>
    </w:p>
    <w:bookmarkStart w:id="436" w:name="_ETM_Q1_5882000" w:displacedByCustomXml="next"/>
    <w:bookmarkEnd w:id="436" w:displacedByCustomXml="next"/>
    <w:sdt>
      <w:sdtPr>
        <w:rPr>
          <w:rFonts w:hint="cs"/>
          <w:rtl/>
        </w:rPr>
        <w:alias w:val="דובר"/>
        <w:tag w:val="&lt;ID&gt;0&lt;/ID&gt;&lt;Name&gt;מרב תורג'מן&lt;/Name&gt;&lt;Data&gt;מרב תורג'מן&lt;/Data&gt;&lt;Shortcut&gt;מרתו&lt;/Shortcut&gt;&lt;MemberID&gt;&lt;/MemberID&gt;"/>
        <w:id w:val="481970843"/>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רק שוב תוהה</w:t>
      </w:r>
      <w:bookmarkStart w:id="437" w:name="_ETM_Q1_5886000"/>
      <w:bookmarkEnd w:id="437"/>
      <w:r>
        <w:rPr>
          <w:rFonts w:hint="cs"/>
          <w:rtl/>
        </w:rPr>
        <w:t xml:space="preserve"> אם סוגי השירותים רלוונטיים. </w:t>
      </w:r>
    </w:p>
    <w:p w:rsidR="00B43404" w:rsidRDefault="00B43404" w:rsidP="00B43404">
      <w:pPr>
        <w:ind w:firstLine="0"/>
        <w:rPr>
          <w:rFonts w:hint="cs"/>
          <w:rtl/>
        </w:rPr>
      </w:pPr>
    </w:p>
    <w:bookmarkStart w:id="438" w:name="_ETM_Q1_5887000" w:displacedByCustomXml="next"/>
    <w:bookmarkEnd w:id="438" w:displacedByCustomXml="next"/>
    <w:sdt>
      <w:sdtPr>
        <w:rPr>
          <w:rFonts w:hint="cs"/>
          <w:rtl/>
        </w:rPr>
        <w:alias w:val="יור"/>
        <w:tag w:val="&lt;ID&gt;4637&lt;/ID&gt;&lt;Name&gt;איתן כבל - יו&quot;רַ&lt;/Name&gt;&lt;Data&gt;איתן כבל&lt;/Data&gt;&lt;Shortcut&gt;איכב&lt;/Shortcut&gt;"/>
        <w:id w:val="78309021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אין לי בעיה שלפני שאנחנו</w:t>
      </w:r>
      <w:bookmarkStart w:id="439" w:name="_ETM_Q1_5891000"/>
      <w:bookmarkEnd w:id="439"/>
      <w:r>
        <w:rPr>
          <w:rFonts w:hint="cs"/>
          <w:rtl/>
        </w:rPr>
        <w:t xml:space="preserve"> מעלים את זה במליאה, את תבואי ותגידי לי: "שמע, בדקנו, פה תוריד ככה, תקן, תעשה".</w:t>
      </w:r>
      <w:bookmarkStart w:id="440" w:name="_ETM_Q1_5899000"/>
      <w:bookmarkEnd w:id="440"/>
      <w:r>
        <w:rPr>
          <w:rFonts w:hint="cs"/>
          <w:rtl/>
        </w:rPr>
        <w:t xml:space="preserve"> </w:t>
      </w:r>
    </w:p>
    <w:p w:rsidR="00B43404" w:rsidRDefault="00B43404" w:rsidP="00B43404">
      <w:pPr>
        <w:ind w:firstLine="0"/>
        <w:rPr>
          <w:rFonts w:hint="cs"/>
          <w:rtl/>
        </w:rPr>
      </w:pPr>
    </w:p>
    <w:sdt>
      <w:sdtPr>
        <w:rPr>
          <w:rFonts w:hint="cs"/>
          <w:rtl/>
        </w:rPr>
        <w:alias w:val="דובר"/>
        <w:tag w:val="&lt;ID&gt;0&lt;/ID&gt;&lt;Name&gt;לאה ורון&lt;/Name&gt;&lt;Data&gt;לאה ורון&lt;/Data&gt;&lt;Shortcut&gt;לאור&lt;/Shortcut&gt;&lt;MemberID&gt;&lt;/MemberID&gt;"/>
        <w:id w:val="405814144"/>
        <w:placeholder>
          <w:docPart w:val="4F3C44FFFBEC498491368E1FB6779E87"/>
        </w:placeholder>
      </w:sdtPr>
      <w:sdtContent>
        <w:p w:rsidR="00B43404" w:rsidRDefault="00B43404" w:rsidP="00B43404">
          <w:pPr>
            <w:pStyle w:val="a5"/>
            <w:keepNext/>
            <w:rPr>
              <w:rFonts w:hint="cs"/>
              <w:rtl/>
            </w:rPr>
          </w:pPr>
          <w:r>
            <w:rPr>
              <w:rFonts w:hint="cs"/>
              <w:rtl/>
            </w:rPr>
            <w:t>לאה ורון: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אנחנו ממילא נצטרך לקיים עוד ישיבה של הוועדה.</w:t>
      </w:r>
    </w:p>
    <w:p w:rsidR="00B43404" w:rsidRDefault="00B43404" w:rsidP="00B43404">
      <w:pPr>
        <w:ind w:firstLine="0"/>
        <w:rPr>
          <w:rFonts w:hint="cs"/>
          <w:rtl/>
        </w:rPr>
      </w:pPr>
    </w:p>
    <w:bookmarkStart w:id="441" w:name="_ETM_Q1_5904000" w:displacedByCustomXml="next"/>
    <w:bookmarkEnd w:id="441" w:displacedByCustomXml="next"/>
    <w:sdt>
      <w:sdtPr>
        <w:rPr>
          <w:rFonts w:hint="cs"/>
          <w:rtl/>
        </w:rPr>
        <w:alias w:val="יור"/>
        <w:tag w:val="&lt;ID&gt;4637&lt;/ID&gt;&lt;Name&gt;איתן כבל - יו&quot;רַ&lt;/Name&gt;&lt;Data&gt;איתן כבל&lt;/Data&gt;&lt;Shortcut&gt;איכב&lt;/Shortcut&gt;"/>
        <w:id w:val="-60141196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למה?</w:t>
      </w:r>
      <w:bookmarkStart w:id="442" w:name="_ETM_Q1_5906000"/>
      <w:bookmarkEnd w:id="442"/>
    </w:p>
    <w:p w:rsidR="00B43404" w:rsidRDefault="00B43404" w:rsidP="00B43404">
      <w:pPr>
        <w:rPr>
          <w:rFonts w:hint="cs"/>
          <w:rtl/>
        </w:rPr>
      </w:pPr>
    </w:p>
    <w:sdt>
      <w:sdtPr>
        <w:rPr>
          <w:rFonts w:hint="cs"/>
          <w:rtl/>
        </w:rPr>
        <w:alias w:val="דובר"/>
        <w:tag w:val="&lt;ID&gt;0&lt;/ID&gt;&lt;Name&gt;לאה ורון&lt;/Name&gt;&lt;Data&gt;לאה ורון&lt;/Data&gt;&lt;Shortcut&gt;לאור&lt;/Shortcut&gt;&lt;MemberID&gt;&lt;/MemberID&gt;"/>
        <w:id w:val="-1613437296"/>
        <w:placeholder>
          <w:docPart w:val="4F3C44FFFBEC498491368E1FB6779E87"/>
        </w:placeholder>
      </w:sdtPr>
      <w:sdtContent>
        <w:p w:rsidR="00B43404" w:rsidRDefault="00B43404" w:rsidP="00B43404">
          <w:pPr>
            <w:pStyle w:val="a5"/>
            <w:keepNext/>
            <w:rPr>
              <w:rFonts w:hint="cs"/>
              <w:rtl/>
            </w:rPr>
          </w:pPr>
          <w:r>
            <w:rPr>
              <w:rFonts w:hint="cs"/>
              <w:rtl/>
            </w:rPr>
            <w:t>לאה ורון: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אתם</w:t>
      </w:r>
      <w:bookmarkStart w:id="443" w:name="_ETM_Q1_5903000"/>
      <w:bookmarkEnd w:id="443"/>
      <w:r>
        <w:rPr>
          <w:rFonts w:hint="cs"/>
          <w:rtl/>
        </w:rPr>
        <w:t xml:space="preserve"> חושבים שתעשו את </w:t>
      </w:r>
      <w:proofErr w:type="spellStart"/>
      <w:r>
        <w:rPr>
          <w:rFonts w:hint="cs"/>
          <w:rtl/>
        </w:rPr>
        <w:t>הכל</w:t>
      </w:r>
      <w:proofErr w:type="spellEnd"/>
      <w:r>
        <w:rPr>
          <w:rFonts w:hint="cs"/>
          <w:rtl/>
        </w:rPr>
        <w:t>?</w:t>
      </w:r>
    </w:p>
    <w:p w:rsidR="00B43404" w:rsidRDefault="00B43404" w:rsidP="00B43404">
      <w:pPr>
        <w:ind w:firstLine="0"/>
        <w:rPr>
          <w:rFonts w:hint="cs"/>
          <w:rtl/>
        </w:rPr>
      </w:pPr>
      <w:bookmarkStart w:id="444" w:name="_ETM_Q1_5908000"/>
      <w:bookmarkEnd w:id="444"/>
    </w:p>
    <w:sdt>
      <w:sdtPr>
        <w:rPr>
          <w:rFonts w:hint="cs"/>
          <w:rtl/>
        </w:rPr>
        <w:alias w:val="יור"/>
        <w:tag w:val="&lt;ID&gt;4637&lt;/ID&gt;&lt;Name&gt;איתן כבל - יו&quot;רַ&lt;/Name&gt;&lt;Data&gt;איתן כבל&lt;/Data&gt;&lt;Shortcut&gt;איכב&lt;/Shortcut&gt;"/>
        <w:id w:val="-28766357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תיכף נראה. </w:t>
      </w:r>
    </w:p>
    <w:p w:rsidR="00B43404" w:rsidRDefault="00B43404" w:rsidP="00B43404">
      <w:pPr>
        <w:ind w:firstLine="0"/>
        <w:rPr>
          <w:rFonts w:hint="cs"/>
          <w:rtl/>
        </w:rPr>
      </w:pPr>
      <w:bookmarkStart w:id="445" w:name="_ETM_Q1_5913000"/>
      <w:bookmarkEnd w:id="445"/>
    </w:p>
    <w:bookmarkStart w:id="446" w:name="_ETM_Q1_5948000" w:displacedByCustomXml="next"/>
    <w:bookmarkEnd w:id="446" w:displacedByCustomXml="next"/>
    <w:sdt>
      <w:sdtPr>
        <w:rPr>
          <w:rFonts w:hint="cs"/>
          <w:rtl/>
        </w:rPr>
        <w:alias w:val="אורח"/>
        <w:tag w:val="&lt;ID&gt;&lt;/ID&gt;&lt;Name&gt;גיל סלומון&lt;/Name&gt;&lt;Shortcut&gt;גיסל&lt;/Shortcut&gt;&lt;Title&gt;סמנכ&quot;ל איגוד חברות הביטוח&lt;/Title&gt;"/>
        <w:id w:val="-508985486"/>
        <w:placeholder>
          <w:docPart w:val="4F3C44FFFBEC498491368E1FB6779E87"/>
        </w:placeholder>
      </w:sdtPr>
      <w:sdtContent>
        <w:p w:rsidR="00B43404" w:rsidRDefault="00B43404" w:rsidP="00B43404">
          <w:pPr>
            <w:pStyle w:val="afb"/>
            <w:keepNext/>
            <w:rPr>
              <w:rFonts w:hint="cs"/>
              <w:rtl/>
            </w:rPr>
          </w:pPr>
          <w:r>
            <w:rPr>
              <w:rFonts w:hint="cs"/>
              <w:rtl/>
            </w:rPr>
            <w:t>גיל סלומון: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יש פה רגולציה כפולה.</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90172160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אין </w:t>
      </w:r>
      <w:bookmarkStart w:id="447" w:name="_ETM_Q1_5966000"/>
      <w:bookmarkEnd w:id="447"/>
      <w:r>
        <w:rPr>
          <w:rFonts w:hint="cs"/>
          <w:rtl/>
        </w:rPr>
        <w:t xml:space="preserve">כאן רגולציה כפולה. לא תהיה רגולציה כפולה, עוד בעיקר </w:t>
      </w:r>
      <w:bookmarkStart w:id="448" w:name="_ETM_Q1_5978000"/>
      <w:bookmarkStart w:id="449" w:name="_ETM_Q1_5968000"/>
      <w:bookmarkEnd w:id="448"/>
      <w:bookmarkEnd w:id="449"/>
      <w:r>
        <w:rPr>
          <w:rFonts w:hint="cs"/>
          <w:rtl/>
        </w:rPr>
        <w:t>כשהמפקחת אומרת לנו שהכללים שהיא קבעה הם עוד יותר. אתה יודע, אנחנו הקראים, אנחנו עושים, אבל יש פרשנות.</w:t>
      </w:r>
    </w:p>
    <w:p w:rsidR="00B43404" w:rsidRDefault="00B43404" w:rsidP="00B43404">
      <w:pPr>
        <w:ind w:firstLine="0"/>
        <w:rPr>
          <w:rFonts w:hint="cs"/>
          <w:rtl/>
        </w:rPr>
      </w:pPr>
    </w:p>
    <w:sdt>
      <w:sdtPr>
        <w:rPr>
          <w:rFonts w:hint="cs"/>
          <w:rtl/>
        </w:rPr>
        <w:alias w:val="אורח"/>
        <w:tag w:val="&lt;ID&gt;&lt;/ID&gt;&lt;Name&gt;גיל סלומון&lt;/Name&gt;&lt;Shortcut&gt;גיסל&lt;/Shortcut&gt;&lt;Title&gt;סמנכ&quot;ל איגוד חברות הביטוח&lt;/Title&gt;"/>
        <w:id w:val="-1861197413"/>
        <w:placeholder>
          <w:docPart w:val="4F3C44FFFBEC498491368E1FB6779E87"/>
        </w:placeholder>
      </w:sdtPr>
      <w:sdtContent>
        <w:p w:rsidR="00B43404" w:rsidRDefault="00B43404" w:rsidP="00B43404">
          <w:pPr>
            <w:pStyle w:val="afb"/>
            <w:keepNext/>
            <w:rPr>
              <w:rFonts w:hint="cs"/>
              <w:rtl/>
            </w:rPr>
          </w:pPr>
          <w:r>
            <w:rPr>
              <w:rFonts w:hint="cs"/>
              <w:rtl/>
            </w:rPr>
            <w:t>גיל סלומון: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אדוני דיבר לפני חצי שעה שהוא לא רוצה עודף רגולציה, כי הוא ייתן פרנסה ליותר מידי </w:t>
      </w:r>
      <w:bookmarkStart w:id="450" w:name="_ETM_Q1_5994000"/>
      <w:bookmarkEnd w:id="450"/>
      <w:r>
        <w:rPr>
          <w:rFonts w:hint="cs"/>
          <w:rtl/>
        </w:rPr>
        <w:t>עורכי דין.</w:t>
      </w:r>
    </w:p>
    <w:p w:rsidR="00B43404" w:rsidRDefault="00B43404" w:rsidP="00B43404">
      <w:pPr>
        <w:rPr>
          <w:rFonts w:hint="cs"/>
          <w:rtl/>
        </w:rPr>
      </w:pPr>
    </w:p>
    <w:bookmarkStart w:id="451" w:name="_ETM_Q1_5993000" w:displacedByCustomXml="next"/>
    <w:bookmarkEnd w:id="451" w:displacedByCustomXml="next"/>
    <w:sdt>
      <w:sdtPr>
        <w:rPr>
          <w:rFonts w:hint="cs"/>
          <w:rtl/>
        </w:rPr>
        <w:alias w:val="יור"/>
        <w:tag w:val="&lt;ID&gt;4637&lt;/ID&gt;&lt;Name&gt;איתן כבל - יו&quot;רַ&lt;/Name&gt;&lt;Data&gt;איתן כבל&lt;/Data&gt;&lt;Shortcut&gt;איכב&lt;/Shortcut&gt;"/>
        <w:id w:val="2146226168"/>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נכון.</w:t>
      </w:r>
    </w:p>
    <w:p w:rsidR="00B43404" w:rsidRDefault="00B43404" w:rsidP="00B43404">
      <w:pPr>
        <w:rPr>
          <w:rFonts w:hint="cs"/>
          <w:rtl/>
        </w:rPr>
      </w:pPr>
      <w:bookmarkStart w:id="452" w:name="_ETM_Q1_5995000"/>
      <w:bookmarkEnd w:id="452"/>
    </w:p>
    <w:bookmarkStart w:id="453" w:name="_ETM_Q1_5996000" w:displacedByCustomXml="next"/>
    <w:bookmarkEnd w:id="453" w:displacedByCustomXml="next"/>
    <w:sdt>
      <w:sdtPr>
        <w:rPr>
          <w:rFonts w:hint="cs"/>
          <w:rtl/>
        </w:rPr>
        <w:alias w:val="אורח"/>
        <w:tag w:val="&lt;ID&gt;&lt;/ID&gt;&lt;Name&gt;גיל סלומון&lt;/Name&gt;&lt;Shortcut&gt;גיסל&lt;/Shortcut&gt;&lt;Title&gt;סמנכ&quot;ל איגוד חברות הביטוח&lt;/Title&gt;"/>
        <w:id w:val="1807584276"/>
        <w:placeholder>
          <w:docPart w:val="4F3C44FFFBEC498491368E1FB6779E87"/>
        </w:placeholder>
      </w:sdtPr>
      <w:sdtContent>
        <w:p w:rsidR="00B43404" w:rsidRDefault="00B43404" w:rsidP="00B43404">
          <w:pPr>
            <w:pStyle w:val="afb"/>
            <w:keepNext/>
            <w:rPr>
              <w:rFonts w:hint="cs"/>
              <w:rtl/>
            </w:rPr>
          </w:pPr>
          <w:r>
            <w:rPr>
              <w:rFonts w:hint="cs"/>
              <w:rtl/>
            </w:rPr>
            <w:t>גיל סלומון:</w:t>
          </w:r>
        </w:p>
      </w:sdtContent>
    </w:sdt>
    <w:p w:rsidR="00B43404" w:rsidRDefault="00B43404" w:rsidP="00B43404">
      <w:pPr>
        <w:pStyle w:val="KeepWithNext"/>
        <w:rPr>
          <w:rFonts w:hint="cs"/>
          <w:rtl/>
        </w:rPr>
      </w:pPr>
    </w:p>
    <w:p w:rsidR="00B43404" w:rsidRDefault="00B43404" w:rsidP="00B43404">
      <w:pPr>
        <w:rPr>
          <w:rFonts w:hint="cs"/>
          <w:rtl/>
        </w:rPr>
      </w:pPr>
      <w:bookmarkStart w:id="454" w:name="_ETM_Q1_5991000"/>
      <w:bookmarkEnd w:id="454"/>
      <w:r>
        <w:rPr>
          <w:rFonts w:hint="cs"/>
          <w:rtl/>
        </w:rPr>
        <w:t xml:space="preserve">זה בדיוק מה שיקרה.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28077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אם הייתי מייצר שני עולמות תוכן שונים, אדוני צודק. הרי מה היה הטיעון? שלא זו </w:t>
      </w:r>
      <w:bookmarkStart w:id="455" w:name="_ETM_Q1_6011000"/>
      <w:bookmarkEnd w:id="455"/>
      <w:r>
        <w:rPr>
          <w:rFonts w:hint="cs"/>
          <w:rtl/>
        </w:rPr>
        <w:t>אף זו.  הכללים שאנחנו קבענו הם עוד יותר נוקשים, יותר מחמירים מאשר החוק שאתם מניחים בפנינו. אמרתי לגברות הנכבדות, באמת הנכבדות, שאין שום בעיה, אני לא מבקש לייצר שני עולמות תוכן שונים. החקיקה הראשית מייצרת את המס</w:t>
      </w:r>
      <w:bookmarkStart w:id="456" w:name="_ETM_Q1_6040000"/>
      <w:bookmarkEnd w:id="456"/>
      <w:r>
        <w:rPr>
          <w:rFonts w:hint="cs"/>
          <w:rtl/>
        </w:rPr>
        <w:t>ד, אחר כך אתה עושה תיקון.</w:t>
      </w:r>
    </w:p>
    <w:p w:rsidR="00B43404" w:rsidRDefault="00B43404" w:rsidP="00B43404">
      <w:pPr>
        <w:ind w:firstLine="0"/>
        <w:rPr>
          <w:rFonts w:hint="cs"/>
          <w:rtl/>
        </w:rPr>
      </w:pPr>
    </w:p>
    <w:sdt>
      <w:sdtPr>
        <w:rPr>
          <w:rFonts w:hint="cs"/>
          <w:rtl/>
        </w:rPr>
        <w:alias w:val="אורח"/>
        <w:tag w:val="&lt;ID&gt;&lt;/ID&gt;&lt;Name&gt;גיל סלומון&lt;/Name&gt;&lt;Shortcut&gt;גיסל&lt;/Shortcut&gt;&lt;Title&gt;סמנכ&quot;ל איגוד חברות הביטוח&lt;/Title&gt;"/>
        <w:id w:val="-1555844521"/>
        <w:placeholder>
          <w:docPart w:val="4F3C44FFFBEC498491368E1FB6779E87"/>
        </w:placeholder>
      </w:sdtPr>
      <w:sdtContent>
        <w:p w:rsidR="00B43404" w:rsidRDefault="00B43404" w:rsidP="00B43404">
          <w:pPr>
            <w:pStyle w:val="afb"/>
            <w:keepNext/>
            <w:rPr>
              <w:rFonts w:hint="cs"/>
              <w:rtl/>
            </w:rPr>
          </w:pPr>
          <w:r>
            <w:rPr>
              <w:rFonts w:hint="cs"/>
              <w:rtl/>
            </w:rPr>
            <w:t>גיל סלומון: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אדוני, יצא חוזר. </w:t>
      </w:r>
    </w:p>
    <w:p w:rsidR="00B43404" w:rsidRDefault="00B43404" w:rsidP="00B43404">
      <w:pPr>
        <w:ind w:firstLine="0"/>
        <w:rPr>
          <w:rFonts w:hint="cs"/>
          <w:rtl/>
        </w:rPr>
      </w:pPr>
    </w:p>
    <w:sdt>
      <w:sdtPr>
        <w:rPr>
          <w:rFonts w:hint="cs"/>
          <w:rtl/>
        </w:rPr>
        <w:alias w:val="אורח"/>
        <w:tag w:val="&lt;ID&gt;601627&lt;/ID&gt;&lt;Name&gt;ליאת שטרק&lt;/Name&gt;&lt;Data&gt;ליאת שטרק&lt;/Data&gt;&lt;Shortcut&gt;לישט&lt;/Shortcut&gt;&lt;Title&gt;מחלקת ביטוח בריאות ברשות שוק ההון הביטוח והחסכון, משרד האוצר&lt;/Title&gt;"/>
        <w:id w:val="-592240101"/>
        <w:placeholder>
          <w:docPart w:val="4F3C44FFFBEC498491368E1FB6779E87"/>
        </w:placeholder>
      </w:sdtPr>
      <w:sdtContent>
        <w:p w:rsidR="00B43404" w:rsidRDefault="00B43404" w:rsidP="00B43404">
          <w:pPr>
            <w:pStyle w:val="afb"/>
            <w:keepNext/>
            <w:rPr>
              <w:rFonts w:hint="cs"/>
              <w:rtl/>
            </w:rPr>
          </w:pPr>
          <w:r>
            <w:rPr>
              <w:rFonts w:hint="cs"/>
              <w:rtl/>
            </w:rPr>
            <w:t>ליאת שטרק:</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יצא חוזר.</w:t>
      </w:r>
      <w:bookmarkStart w:id="457" w:name="_ETM_Q1_6051000"/>
      <w:bookmarkEnd w:id="457"/>
    </w:p>
    <w:p w:rsidR="00B43404" w:rsidRDefault="00B43404" w:rsidP="00B43404">
      <w:pPr>
        <w:rPr>
          <w:rFonts w:hint="cs"/>
          <w:rtl/>
        </w:rPr>
      </w:pPr>
    </w:p>
    <w:bookmarkStart w:id="458" w:name="_ETM_Q1_6052000" w:displacedByCustomXml="next"/>
    <w:bookmarkEnd w:id="458" w:displacedByCustomXml="next"/>
    <w:bookmarkStart w:id="459" w:name="_ETM_Q1_6048000" w:displacedByCustomXml="next"/>
    <w:bookmarkEnd w:id="459" w:displacedByCustomXml="next"/>
    <w:sdt>
      <w:sdtPr>
        <w:rPr>
          <w:rFonts w:hint="cs"/>
          <w:rtl/>
        </w:rPr>
        <w:alias w:val="יור"/>
        <w:tag w:val="&lt;ID&gt;4637&lt;/ID&gt;&lt;Name&gt;איתן כבל - יו&quot;רַ&lt;/Name&gt;&lt;Data&gt;איתן כבל&lt;/Data&gt;&lt;Shortcut&gt;איכב&lt;/Shortcut&gt;"/>
        <w:id w:val="95167327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כמה שנים את</w:t>
      </w:r>
      <w:bookmarkStart w:id="460" w:name="_ETM_Q1_6050000"/>
      <w:bookmarkEnd w:id="460"/>
      <w:r>
        <w:rPr>
          <w:rFonts w:hint="cs"/>
          <w:rtl/>
        </w:rPr>
        <w:t xml:space="preserve"> מתכננת להיות בתפקיד?</w:t>
      </w:r>
    </w:p>
    <w:p w:rsidR="00B43404" w:rsidRDefault="00B43404" w:rsidP="00B43404">
      <w:pPr>
        <w:ind w:firstLine="0"/>
        <w:rPr>
          <w:rFonts w:hint="cs"/>
          <w:rtl/>
        </w:rPr>
      </w:pPr>
      <w:bookmarkStart w:id="461" w:name="_ETM_Q1_6054000"/>
      <w:bookmarkEnd w:id="461"/>
    </w:p>
    <w:sdt>
      <w:sdtPr>
        <w:rPr>
          <w:rFonts w:hint="cs"/>
          <w:rtl/>
        </w:rPr>
        <w:alias w:val="אורח"/>
        <w:tag w:val="&lt;ID&gt;601627&lt;/ID&gt;&lt;Name&gt;ליאת שטרק&lt;/Name&gt;&lt;Data&gt;ליאת שטרק&lt;/Data&gt;&lt;Shortcut&gt;לישט&lt;/Shortcut&gt;&lt;Title&gt;מחלקת ביטוח בריאות ברשות שוק ההון הביטוח והחסכון, משרד האוצר&lt;/Title&gt;"/>
        <w:id w:val="-2042270142"/>
        <w:placeholder>
          <w:docPart w:val="4F3C44FFFBEC498491368E1FB6779E87"/>
        </w:placeholder>
      </w:sdtPr>
      <w:sdtContent>
        <w:p w:rsidR="00B43404" w:rsidRDefault="00B43404" w:rsidP="00B43404">
          <w:pPr>
            <w:pStyle w:val="afb"/>
            <w:keepNext/>
            <w:rPr>
              <w:rFonts w:hint="cs"/>
              <w:rtl/>
            </w:rPr>
          </w:pPr>
          <w:r>
            <w:rPr>
              <w:rFonts w:hint="cs"/>
              <w:rtl/>
            </w:rPr>
            <w:t>ליאת שטרק:</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אלוהים יודע. אנחנו פועלים לטובת המבוטחים.</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77921746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ind w:firstLine="0"/>
        <w:rPr>
          <w:rFonts w:hint="cs"/>
          <w:rtl/>
        </w:rPr>
      </w:pPr>
      <w:r>
        <w:rPr>
          <w:rFonts w:hint="cs"/>
          <w:rtl/>
        </w:rPr>
        <w:tab/>
        <w:t xml:space="preserve">לי </w:t>
      </w:r>
      <w:bookmarkStart w:id="462" w:name="_ETM_Q1_6061000"/>
      <w:bookmarkEnd w:id="462"/>
      <w:r>
        <w:rPr>
          <w:rFonts w:hint="cs"/>
          <w:rtl/>
        </w:rPr>
        <w:t xml:space="preserve">אין תכניות להישאר בתפקיד הזה יותר. אין עולם תוכן כזה שיושבים </w:t>
      </w:r>
      <w:bookmarkStart w:id="463" w:name="_ETM_Q1_6080000"/>
      <w:bookmarkEnd w:id="463"/>
      <w:r>
        <w:rPr>
          <w:rFonts w:hint="cs"/>
          <w:rtl/>
        </w:rPr>
        <w:t xml:space="preserve">פקידים, חשובים ככל שיהיו, בכירים ככל שיהיו, עם רצון כן </w:t>
      </w:r>
      <w:proofErr w:type="spellStart"/>
      <w:r>
        <w:rPr>
          <w:rFonts w:hint="cs"/>
          <w:rtl/>
        </w:rPr>
        <w:t>ואמיתי</w:t>
      </w:r>
      <w:proofErr w:type="spellEnd"/>
      <w:r>
        <w:rPr>
          <w:rFonts w:hint="cs"/>
          <w:rtl/>
        </w:rPr>
        <w:t xml:space="preserve">, ואני מתייחס לזה מהמקום הזה, שלא </w:t>
      </w:r>
      <w:bookmarkStart w:id="464" w:name="_ETM_Q1_6087000"/>
      <w:bookmarkEnd w:id="464"/>
      <w:r>
        <w:rPr>
          <w:rFonts w:hint="cs"/>
          <w:rtl/>
        </w:rPr>
        <w:t>הולכים ובאים במקומם פקידים אחרים עם עולם תוכן אחר, עם התייחסות אחרת, עם סדרי עדיפויות אחרים לגמרי.</w:t>
      </w:r>
    </w:p>
    <w:p w:rsidR="00B43404" w:rsidRDefault="00B43404" w:rsidP="00B43404">
      <w:pPr>
        <w:ind w:firstLine="0"/>
        <w:rPr>
          <w:rFonts w:hint="cs"/>
          <w:rtl/>
        </w:rPr>
      </w:pPr>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1327813439"/>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אדוני, המטרה היא להגן על האינטרס של המבוטחים והעמיתים.</w:t>
      </w:r>
    </w:p>
    <w:p w:rsidR="00B43404" w:rsidRDefault="00B43404" w:rsidP="00B43404">
      <w:pPr>
        <w:ind w:firstLine="0"/>
        <w:rPr>
          <w:rFonts w:hint="cs"/>
          <w:rtl/>
        </w:rPr>
      </w:pPr>
    </w:p>
    <w:sdt>
      <w:sdtPr>
        <w:rPr>
          <w:rFonts w:hint="cs"/>
          <w:rtl/>
        </w:rPr>
        <w:alias w:val="אורח"/>
        <w:tag w:val="&lt;ID&gt;&lt;/ID&gt;&lt;Name&gt;גיל סלומון&lt;/Name&gt;&lt;Shortcut&gt;גיסל&lt;/Shortcut&gt;&lt;Title&gt;סמנכ&quot;ל איגוד חברות הביטוח&lt;/Title&gt;"/>
        <w:id w:val="-1840000901"/>
        <w:placeholder>
          <w:docPart w:val="4F3C44FFFBEC498491368E1FB6779E87"/>
        </w:placeholder>
      </w:sdtPr>
      <w:sdtContent>
        <w:p w:rsidR="00B43404" w:rsidRDefault="00B43404" w:rsidP="00B43404">
          <w:pPr>
            <w:pStyle w:val="afb"/>
            <w:keepNext/>
            <w:rPr>
              <w:rFonts w:hint="cs"/>
              <w:rtl/>
            </w:rPr>
          </w:pPr>
          <w:r>
            <w:rPr>
              <w:rFonts w:hint="cs"/>
              <w:rtl/>
            </w:rPr>
            <w:t>גיל סלומון: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אדוני, בעולם הכדורגל זה גול עצמי.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593617846"/>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גולים עצמיים כאלה אני</w:t>
      </w:r>
      <w:bookmarkStart w:id="465" w:name="_ETM_Q1_6113000"/>
      <w:bookmarkEnd w:id="465"/>
      <w:r>
        <w:rPr>
          <w:rFonts w:hint="cs"/>
          <w:rtl/>
        </w:rPr>
        <w:t xml:space="preserve"> אוהב.</w:t>
      </w:r>
      <w:bookmarkStart w:id="466" w:name="_ETM_Q1_6114000"/>
      <w:bookmarkEnd w:id="466"/>
      <w:r>
        <w:rPr>
          <w:rFonts w:hint="cs"/>
          <w:rtl/>
        </w:rPr>
        <w:t xml:space="preserve"> אתם מחזירים אותי לעולם </w:t>
      </w:r>
      <w:bookmarkStart w:id="467" w:name="_ETM_Q1_6116000"/>
      <w:bookmarkEnd w:id="467"/>
      <w:r>
        <w:rPr>
          <w:rFonts w:hint="cs"/>
          <w:rtl/>
        </w:rPr>
        <w:t xml:space="preserve">תוכן שכבר סיימנו אותו. </w:t>
      </w:r>
    </w:p>
    <w:p w:rsidR="00B43404" w:rsidRDefault="00B43404" w:rsidP="00B43404">
      <w:pPr>
        <w:rPr>
          <w:rFonts w:hint="cs"/>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913666647"/>
        <w:placeholder>
          <w:docPart w:val="4F3C44FFFBEC498491368E1FB6779E87"/>
        </w:placeholder>
      </w:sdtPr>
      <w:sdtContent>
        <w:p w:rsidR="00B43404" w:rsidRDefault="00B43404" w:rsidP="00B43404">
          <w:pPr>
            <w:pStyle w:val="a5"/>
            <w:keepNext/>
            <w:rPr>
              <w:rFonts w:hint="cs"/>
              <w:rtl/>
            </w:rPr>
          </w:pPr>
          <w:r>
            <w:rPr>
              <w:rFonts w:hint="cs"/>
              <w:rtl/>
            </w:rPr>
            <w:t>יעקב אשר (יהדות התורה):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מאחר ודובר שאת הניסוח יעשו יחד עם</w:t>
      </w:r>
      <w:bookmarkStart w:id="468" w:name="_ETM_Q1_6122000"/>
      <w:bookmarkEnd w:id="468"/>
      <w:r>
        <w:rPr>
          <w:rFonts w:hint="cs"/>
          <w:rtl/>
        </w:rPr>
        <w:t xml:space="preserve"> היועצת המשפטית, אולי כדאי - -  </w:t>
      </w:r>
    </w:p>
    <w:p w:rsidR="00B43404" w:rsidRDefault="00B43404" w:rsidP="00B43404">
      <w:pPr>
        <w:ind w:firstLine="0"/>
        <w:rPr>
          <w:rFonts w:hint="cs"/>
          <w:rtl/>
        </w:rPr>
      </w:pPr>
    </w:p>
    <w:bookmarkStart w:id="469" w:name="_ETM_Q1_6126000" w:displacedByCustomXml="next"/>
    <w:bookmarkEnd w:id="469" w:displacedByCustomXml="next"/>
    <w:sdt>
      <w:sdtPr>
        <w:rPr>
          <w:rFonts w:hint="cs"/>
          <w:rtl/>
        </w:rPr>
        <w:alias w:val="יור"/>
        <w:tag w:val="&lt;ID&gt;4637&lt;/ID&gt;&lt;Name&gt;איתן כבל - יו&quot;רַ&lt;/Name&gt;&lt;Data&gt;איתן כבל&lt;/Data&gt;&lt;Shortcut&gt;איכב&lt;/Shortcut&gt;"/>
        <w:id w:val="-490327755"/>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תקשיב, אני מכיר אותו. תראה את החיוך על </w:t>
      </w:r>
      <w:bookmarkStart w:id="470" w:name="_ETM_Q1_6131000"/>
      <w:bookmarkEnd w:id="470"/>
      <w:r>
        <w:rPr>
          <w:rFonts w:hint="cs"/>
          <w:rtl/>
        </w:rPr>
        <w:t xml:space="preserve">הפנים. הוא אלוף, </w:t>
      </w:r>
      <w:bookmarkStart w:id="471" w:name="_ETM_Q1_6137000"/>
      <w:bookmarkEnd w:id="471"/>
      <w:r>
        <w:rPr>
          <w:rFonts w:hint="cs"/>
          <w:rtl/>
        </w:rPr>
        <w:t>אל תטעה.</w:t>
      </w:r>
    </w:p>
    <w:p w:rsidR="00B43404" w:rsidRDefault="00B43404" w:rsidP="00B43404">
      <w:pPr>
        <w:rPr>
          <w:rFonts w:hint="cs"/>
          <w:rtl/>
        </w:rPr>
      </w:pPr>
    </w:p>
    <w:sdt>
      <w:sdtPr>
        <w:rPr>
          <w:rFonts w:hint="cs"/>
          <w:rtl/>
        </w:rPr>
        <w:alias w:val="דובר"/>
        <w:tag w:val="&lt;ID&gt;5069&lt;/ID&gt;&lt;Name&gt;יעקב אשר - יהדות התורה&lt;/Name&gt;&lt;Data&gt;יעקב אשר (יהדות התורה)&lt;/Data&gt;&lt;Shortcut&gt;יעאש&lt;/Shortcut&gt;&lt;MemberID&gt;2524&lt;/MemberID&gt;"/>
        <w:id w:val="-1986227167"/>
        <w:placeholder>
          <w:docPart w:val="4F3C44FFFBEC498491368E1FB6779E87"/>
        </w:placeholder>
      </w:sdtPr>
      <w:sdtContent>
        <w:p w:rsidR="00B43404" w:rsidRDefault="00B43404" w:rsidP="00B43404">
          <w:pPr>
            <w:pStyle w:val="a5"/>
            <w:keepNext/>
            <w:rPr>
              <w:rFonts w:hint="cs"/>
              <w:rtl/>
            </w:rPr>
          </w:pPr>
          <w:r>
            <w:rPr>
              <w:rFonts w:hint="cs"/>
              <w:rtl/>
            </w:rPr>
            <w:t>יעקב אשר (יהדות התורה):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לא טועה.</w:t>
      </w:r>
      <w:bookmarkStart w:id="472" w:name="_ETM_Q1_6139000"/>
      <w:bookmarkEnd w:id="472"/>
    </w:p>
    <w:p w:rsidR="00B43404" w:rsidRDefault="00B43404" w:rsidP="00B43404">
      <w:pPr>
        <w:ind w:firstLine="0"/>
        <w:rPr>
          <w:rFonts w:hint="cs"/>
          <w:rtl/>
        </w:rPr>
      </w:pPr>
    </w:p>
    <w:bookmarkStart w:id="473" w:name="_ETM_Q1_6140000" w:displacedByCustomXml="next"/>
    <w:bookmarkEnd w:id="473" w:displacedByCustomXml="next"/>
    <w:sdt>
      <w:sdtPr>
        <w:rPr>
          <w:rFonts w:hint="cs"/>
          <w:rtl/>
        </w:rPr>
        <w:alias w:val="דובר"/>
        <w:tag w:val="&lt;ID&gt;0&lt;/ID&gt;&lt;Name&gt;לאה ורון&lt;/Name&gt;&lt;Data&gt;לאה ורון&lt;/Data&gt;&lt;Shortcut&gt;לאור&lt;/Shortcut&gt;&lt;MemberID&gt;&lt;/MemberID&gt;"/>
        <w:id w:val="763267991"/>
        <w:placeholder>
          <w:docPart w:val="4F3C44FFFBEC498491368E1FB6779E87"/>
        </w:placeholder>
      </w:sdtPr>
      <w:sdtContent>
        <w:p w:rsidR="00B43404" w:rsidRDefault="00B43404" w:rsidP="00B43404">
          <w:pPr>
            <w:pStyle w:val="a5"/>
            <w:keepNext/>
            <w:rPr>
              <w:rFonts w:hint="cs"/>
              <w:rtl/>
            </w:rPr>
          </w:pPr>
          <w:r>
            <w:rPr>
              <w:rFonts w:hint="cs"/>
              <w:rtl/>
            </w:rPr>
            <w:t>לאה ורון:</w:t>
          </w:r>
        </w:p>
      </w:sdtContent>
    </w:sdt>
    <w:p w:rsidR="00B43404" w:rsidRDefault="00B43404" w:rsidP="00B43404">
      <w:pPr>
        <w:pStyle w:val="KeepWithNext"/>
        <w:rPr>
          <w:rFonts w:hint="cs"/>
          <w:rtl/>
          <w:lang w:eastAsia="he-IL"/>
        </w:rPr>
      </w:pPr>
    </w:p>
    <w:p w:rsidR="00B43404" w:rsidRDefault="00B43404" w:rsidP="00B43404">
      <w:pPr>
        <w:rPr>
          <w:rFonts w:hint="cs"/>
          <w:rtl/>
        </w:rPr>
      </w:pPr>
      <w:r>
        <w:rPr>
          <w:rFonts w:hint="cs"/>
          <w:rtl/>
        </w:rPr>
        <w:t xml:space="preserve">תנסה להתקשר לחברות הביטוח ולקבל מענה. תנסה לקבל </w:t>
      </w:r>
      <w:bookmarkStart w:id="474" w:name="_ETM_Q1_6142000"/>
      <w:bookmarkEnd w:id="474"/>
      <w:r>
        <w:rPr>
          <w:rFonts w:hint="cs"/>
          <w:rtl/>
        </w:rPr>
        <w:t>דוחות שנתיים. אולי תסייע לי.</w:t>
      </w:r>
    </w:p>
    <w:p w:rsidR="00B43404" w:rsidRDefault="00B43404" w:rsidP="00B43404">
      <w:pPr>
        <w:rPr>
          <w:rFonts w:hint="cs"/>
          <w:rtl/>
        </w:rPr>
      </w:pPr>
    </w:p>
    <w:bookmarkStart w:id="475" w:name="_ETM_Q1_6168000" w:displacedByCustomXml="next"/>
    <w:bookmarkEnd w:id="475" w:displacedByCustomXml="next"/>
    <w:sdt>
      <w:sdtPr>
        <w:rPr>
          <w:rFonts w:hint="cs"/>
          <w:rtl/>
        </w:rPr>
        <w:alias w:val="יור"/>
        <w:tag w:val="&lt;ID&gt;4637&lt;/ID&gt;&lt;Name&gt;איתן כבל - יו&quot;רַ&lt;/Name&gt;&lt;Data&gt;איתן כבל&lt;/Data&gt;&lt;Shortcut&gt;איכב&lt;/Shortcut&gt;"/>
        <w:id w:val="176140051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proofErr w:type="spellStart"/>
      <w:r>
        <w:rPr>
          <w:rFonts w:hint="cs"/>
          <w:rtl/>
        </w:rPr>
        <w:t>הכל</w:t>
      </w:r>
      <w:proofErr w:type="spellEnd"/>
      <w:r>
        <w:rPr>
          <w:rFonts w:hint="cs"/>
          <w:rtl/>
        </w:rPr>
        <w:t xml:space="preserve"> יהיה בסדר, סמוך עלי. </w:t>
      </w:r>
      <w:bookmarkStart w:id="476" w:name="_ETM_Q1_6174000"/>
      <w:bookmarkEnd w:id="476"/>
    </w:p>
    <w:p w:rsidR="00B43404" w:rsidRDefault="00B43404" w:rsidP="00B43404">
      <w:pPr>
        <w:ind w:firstLine="0"/>
        <w:rPr>
          <w:rFonts w:hint="cs"/>
          <w:rtl/>
        </w:rPr>
      </w:pPr>
    </w:p>
    <w:sdt>
      <w:sdtPr>
        <w:rPr>
          <w:rFonts w:hint="cs"/>
          <w:rtl/>
        </w:rPr>
        <w:alias w:val="אורח"/>
        <w:tag w:val="&lt;ID&gt;781049&lt;/ID&gt;&lt;Name&gt;לימור בן יצחק&lt;/Name&gt;&lt;Data&gt;לימור בן יצחק&lt;/Data&gt;&lt;Shortcut&gt;ליבנ&lt;/Shortcut&gt;&lt;Title&gt;עו&quot;ד, רשות החשמל&lt;/Title&gt;"/>
        <w:id w:val="-207411014"/>
        <w:placeholder>
          <w:docPart w:val="4F3C44FFFBEC498491368E1FB6779E87"/>
        </w:placeholder>
      </w:sdtPr>
      <w:sdtContent>
        <w:p w:rsidR="00B43404" w:rsidRDefault="00B43404" w:rsidP="00B43404">
          <w:pPr>
            <w:pStyle w:val="afb"/>
            <w:keepNext/>
            <w:rPr>
              <w:rFonts w:hint="cs"/>
              <w:rtl/>
            </w:rPr>
          </w:pPr>
          <w:r>
            <w:rPr>
              <w:rFonts w:hint="cs"/>
              <w:rtl/>
            </w:rPr>
            <w:t>לימור בן יצחק:</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75% מהפניות לחברת החשמל הן לא בנושאים שהצעת החוק מבקשת, לכן זה עלול לדחוף את רוב הפונים להמתנה ארוכה יותר.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20505676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יקירה, </w:t>
      </w:r>
      <w:bookmarkStart w:id="477" w:name="_ETM_Q1_6231000"/>
      <w:bookmarkEnd w:id="477"/>
      <w:r>
        <w:rPr>
          <w:rFonts w:hint="cs"/>
          <w:rtl/>
        </w:rPr>
        <w:t>נו בחייך, לא הצלחתם להרכיב משפט יותר טוב מזה? בחברת</w:t>
      </w:r>
      <w:bookmarkStart w:id="478" w:name="_ETM_Q1_6233000"/>
      <w:bookmarkEnd w:id="478"/>
      <w:r>
        <w:rPr>
          <w:rFonts w:hint="cs"/>
          <w:rtl/>
        </w:rPr>
        <w:t xml:space="preserve"> החשמל עוד מעט רפורמה. יש לכם את טובי היועצים. בחייך, זה מה שידחה? </w:t>
      </w:r>
      <w:bookmarkStart w:id="479" w:name="_ETM_Q1_6251000"/>
      <w:bookmarkEnd w:id="479"/>
      <w:r>
        <w:rPr>
          <w:rFonts w:hint="cs"/>
          <w:rtl/>
        </w:rPr>
        <w:t xml:space="preserve">נו באמת. </w:t>
      </w:r>
    </w:p>
    <w:p w:rsidR="00B43404" w:rsidRDefault="00B43404" w:rsidP="00B43404">
      <w:pPr>
        <w:ind w:firstLine="0"/>
        <w:rPr>
          <w:rFonts w:hint="cs"/>
          <w:rtl/>
        </w:rPr>
      </w:pPr>
    </w:p>
    <w:bookmarkStart w:id="480" w:name="_ETM_Q1_6270000" w:displacedByCustomXml="next"/>
    <w:bookmarkEnd w:id="480" w:displacedByCustomXml="next"/>
    <w:sdt>
      <w:sdtPr>
        <w:rPr>
          <w:rFonts w:hint="cs"/>
          <w:rtl/>
        </w:rPr>
        <w:alias w:val="אורח"/>
        <w:tag w:val="&lt;ID&gt;622933&lt;/ID&gt;&lt;Name&gt;מיכל לב שבתאי&lt;/Name&gt;&lt;Data&gt;מיכל לב שבתאי&lt;/Data&gt;&lt;Shortcut&gt;מילב&lt;/Shortcut&gt;&lt;Title&gt;יועצת משפטית, לאומי קארד, חברות כרטיסי האשראי&lt;/Title&gt;"/>
        <w:id w:val="-1242475008"/>
        <w:placeholder>
          <w:docPart w:val="4F3C44FFFBEC498491368E1FB6779E87"/>
        </w:placeholder>
      </w:sdtPr>
      <w:sdtContent>
        <w:p w:rsidR="00B43404" w:rsidRDefault="00B43404" w:rsidP="00B43404">
          <w:pPr>
            <w:pStyle w:val="afb"/>
            <w:keepNext/>
            <w:rPr>
              <w:rFonts w:hint="cs"/>
              <w:rtl/>
            </w:rPr>
          </w:pPr>
          <w:r>
            <w:rPr>
              <w:rFonts w:hint="cs"/>
              <w:rtl/>
            </w:rPr>
            <w:t>מיכל לב שבתאי:</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רציתי רק להעלות את הנושא שיכול להיות ששמרתם לסוף, וזה העניין של זמני </w:t>
      </w:r>
      <w:bookmarkStart w:id="481" w:name="_ETM_Q1_6283000"/>
      <w:bookmarkEnd w:id="481"/>
      <w:r>
        <w:rPr>
          <w:rFonts w:hint="cs"/>
          <w:rtl/>
        </w:rPr>
        <w:t xml:space="preserve">היערכות. ראיתי בהודעה של משרד התקשורת עשרה חודשים. אנחנו חושבים שאולי בזמנים רגילים זה היה </w:t>
      </w:r>
      <w:bookmarkStart w:id="482" w:name="_ETM_Q1_6292000"/>
      <w:bookmarkEnd w:id="482"/>
      <w:r>
        <w:rPr>
          <w:rFonts w:hint="cs"/>
          <w:rtl/>
        </w:rPr>
        <w:t xml:space="preserve">מספיק, אבל לאור העובדה שכל המשק מתיישר עכשיו וצריך לגייס עוד נציגים, זה זמן קצר מידי. אני רוצה רק להזכיר שאצלנו יש גם תקופת הכשרה מאוד ארוכה. זה לא אותם נציגים. זה כולל בדיקות נאמנות. זה לא מישהו שחשוף למתי אתה מזמין טכנאי, </w:t>
      </w:r>
      <w:bookmarkStart w:id="483" w:name="_ETM_Q1_6307000"/>
      <w:bookmarkEnd w:id="483"/>
      <w:r>
        <w:rPr>
          <w:rFonts w:hint="cs"/>
          <w:rtl/>
        </w:rPr>
        <w:t>אלא מדובר בפירוט חשבון. אלה נתונים מאוד מאוד רגישים של הלקוחות. זה מצמצם את כוח האדם הזמין.</w:t>
      </w:r>
    </w:p>
    <w:p w:rsidR="00B43404" w:rsidRDefault="00B43404" w:rsidP="00B43404">
      <w:pPr>
        <w:ind w:firstLine="0"/>
        <w:rPr>
          <w:rFonts w:hint="cs"/>
          <w:rtl/>
        </w:rPr>
      </w:pPr>
    </w:p>
    <w:sdt>
      <w:sdtPr>
        <w:rPr>
          <w:rFonts w:hint="cs"/>
          <w:rtl/>
        </w:rPr>
        <w:alias w:val="דובר"/>
        <w:tag w:val="&lt;ID&gt;0&lt;/ID&gt;&lt;Name&gt;לאה ורון&lt;/Name&gt;&lt;Data&gt;לאה ורון&lt;/Data&gt;&lt;Shortcut&gt;לאור&lt;/Shortcut&gt;&lt;MemberID&gt;&lt;/MemberID&gt;"/>
        <w:id w:val="1686792458"/>
        <w:placeholder>
          <w:docPart w:val="4F3C44FFFBEC498491368E1FB6779E87"/>
        </w:placeholder>
      </w:sdtPr>
      <w:sdtContent>
        <w:p w:rsidR="00B43404" w:rsidRDefault="00B43404" w:rsidP="00B43404">
          <w:pPr>
            <w:pStyle w:val="a5"/>
            <w:keepNext/>
            <w:rPr>
              <w:rFonts w:hint="cs"/>
              <w:rtl/>
            </w:rPr>
          </w:pPr>
          <w:r>
            <w:rPr>
              <w:rFonts w:hint="cs"/>
              <w:rtl/>
            </w:rPr>
            <w:t>לאה ורון: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איזה מועד תחילה אתם מבקשים? </w:t>
      </w:r>
    </w:p>
    <w:p w:rsidR="00B43404" w:rsidRDefault="00B43404" w:rsidP="00B43404">
      <w:pPr>
        <w:ind w:firstLine="0"/>
        <w:rPr>
          <w:rFonts w:hint="cs"/>
          <w:rtl/>
        </w:rPr>
      </w:pPr>
    </w:p>
    <w:bookmarkStart w:id="484" w:name="_ETM_Q1_6320000" w:displacedByCustomXml="next"/>
    <w:bookmarkEnd w:id="484" w:displacedByCustomXml="next"/>
    <w:sdt>
      <w:sdtPr>
        <w:rPr>
          <w:rFonts w:hint="cs"/>
          <w:rtl/>
        </w:rPr>
        <w:alias w:val="אורח"/>
        <w:tag w:val="&lt;ID&gt;622933&lt;/ID&gt;&lt;Name&gt;מיכל לב שבתאי&lt;/Name&gt;&lt;Data&gt;מיכל לב שבתאי&lt;/Data&gt;&lt;Shortcut&gt;מילב&lt;/Shortcut&gt;&lt;Title&gt;יועצת משפטית, לאומי קארד, חברות כרטיסי האשראי&lt;/Title&gt;"/>
        <w:id w:val="2063512866"/>
        <w:placeholder>
          <w:docPart w:val="4F3C44FFFBEC498491368E1FB6779E87"/>
        </w:placeholder>
      </w:sdtPr>
      <w:sdtContent>
        <w:p w:rsidR="00B43404" w:rsidRDefault="00B43404" w:rsidP="00B43404">
          <w:pPr>
            <w:pStyle w:val="afb"/>
            <w:keepNext/>
            <w:rPr>
              <w:rFonts w:hint="cs"/>
              <w:rtl/>
            </w:rPr>
          </w:pPr>
          <w:r>
            <w:rPr>
              <w:rFonts w:hint="cs"/>
              <w:rtl/>
            </w:rPr>
            <w:t>מיכל לב שבתאי:</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אמרו לי שנתיים.</w:t>
      </w:r>
    </w:p>
    <w:p w:rsidR="00B43404" w:rsidRDefault="00B43404" w:rsidP="00B43404">
      <w:pPr>
        <w:ind w:firstLine="0"/>
        <w:rPr>
          <w:rFonts w:hint="cs"/>
          <w:rtl/>
        </w:rPr>
      </w:pPr>
    </w:p>
    <w:bookmarkStart w:id="485" w:name="_ETM_Q1_6332000" w:displacedByCustomXml="next"/>
    <w:bookmarkEnd w:id="485" w:displacedByCustomXml="next"/>
    <w:sdt>
      <w:sdtPr>
        <w:rPr>
          <w:rFonts w:hint="cs"/>
          <w:rtl/>
        </w:rPr>
        <w:alias w:val="יור"/>
        <w:tag w:val="&lt;ID&gt;4637&lt;/ID&gt;&lt;Name&gt;איתן כבל - יו&quot;רַ&lt;/Name&gt;&lt;Data&gt;איתן כבל&lt;/Data&gt;&lt;Shortcut&gt;איכב&lt;/Shortcut&gt;"/>
        <w:id w:val="-109054103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שנתיים? </w:t>
      </w:r>
    </w:p>
    <w:p w:rsidR="00B43404" w:rsidRDefault="00B43404" w:rsidP="00B43404">
      <w:pPr>
        <w:rPr>
          <w:rFonts w:hint="cs"/>
          <w:rtl/>
        </w:rPr>
      </w:pPr>
    </w:p>
    <w:sdt>
      <w:sdtPr>
        <w:rPr>
          <w:rFonts w:hint="cs"/>
          <w:rtl/>
        </w:rPr>
        <w:alias w:val="אורח"/>
        <w:tag w:val="&lt;ID&gt;622933&lt;/ID&gt;&lt;Name&gt;מיכל לב שבתאי&lt;/Name&gt;&lt;Data&gt;מיכל לב שבתאי&lt;/Data&gt;&lt;Shortcut&gt;מילב&lt;/Shortcut&gt;&lt;Title&gt;יועצת משפטית, לאומי קארד, חברות כרטיסי האשראי&lt;/Title&gt;"/>
        <w:id w:val="-2047746836"/>
        <w:placeholder>
          <w:docPart w:val="4F3C44FFFBEC498491368E1FB6779E87"/>
        </w:placeholder>
      </w:sdtPr>
      <w:sdtContent>
        <w:p w:rsidR="00B43404" w:rsidRDefault="00B43404" w:rsidP="00B43404">
          <w:pPr>
            <w:pStyle w:val="afb"/>
            <w:keepNext/>
            <w:rPr>
              <w:rFonts w:hint="cs"/>
              <w:rtl/>
            </w:rPr>
          </w:pPr>
          <w:r>
            <w:rPr>
              <w:rFonts w:hint="cs"/>
              <w:rtl/>
            </w:rPr>
            <w:t>מיכל לב שבתאי:</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אמרתי את זה </w:t>
      </w:r>
      <w:bookmarkStart w:id="486" w:name="_ETM_Q1_6335000"/>
      <w:bookmarkEnd w:id="486"/>
      <w:r>
        <w:rPr>
          <w:rFonts w:hint="cs"/>
          <w:rtl/>
        </w:rPr>
        <w:t>מתוך ידיעה שזה לא יעבור פה את חברי</w:t>
      </w:r>
      <w:bookmarkStart w:id="487" w:name="_ETM_Q1_6338000"/>
      <w:bookmarkEnd w:id="487"/>
      <w:r>
        <w:rPr>
          <w:rFonts w:hint="cs"/>
          <w:rtl/>
        </w:rPr>
        <w:t xml:space="preserve"> הוועדה. עשרה חודשים זה קצר מידי. צריך למצוא מקומות של שכירות </w:t>
      </w:r>
      <w:bookmarkStart w:id="488" w:name="_ETM_Q1_6345000"/>
      <w:bookmarkEnd w:id="488"/>
      <w:r>
        <w:rPr>
          <w:rFonts w:hint="cs"/>
          <w:rtl/>
        </w:rPr>
        <w:t>על-מנת לשקם את הנציגים, רישיונות של מחשבים.</w:t>
      </w:r>
    </w:p>
    <w:p w:rsidR="00B43404" w:rsidRDefault="00B43404" w:rsidP="00B43404">
      <w:pPr>
        <w:ind w:firstLine="0"/>
        <w:rPr>
          <w:rFonts w:hint="cs"/>
          <w:rtl/>
        </w:rPr>
      </w:pPr>
    </w:p>
    <w:bookmarkStart w:id="489" w:name="_ETM_Q1_6354000" w:displacedByCustomXml="next"/>
    <w:bookmarkEnd w:id="489" w:displacedByCustomXml="next"/>
    <w:sdt>
      <w:sdtPr>
        <w:rPr>
          <w:rFonts w:hint="cs"/>
          <w:rtl/>
        </w:rPr>
        <w:alias w:val="יור"/>
        <w:tag w:val="&lt;ID&gt;4637&lt;/ID&gt;&lt;Name&gt;איתן כבל - יו&quot;רַ&lt;/Name&gt;&lt;Data&gt;איתן כבל&lt;/Data&gt;&lt;Shortcut&gt;איכב&lt;/Shortcut&gt;"/>
        <w:id w:val="-205345574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יכול להיות שיתחלף מנכ"ל. אולי הבעלים יתחלפו.</w:t>
      </w:r>
    </w:p>
    <w:p w:rsidR="00B43404" w:rsidRDefault="00B43404" w:rsidP="00B43404">
      <w:pPr>
        <w:ind w:firstLine="0"/>
        <w:rPr>
          <w:rFonts w:hint="cs"/>
          <w:rtl/>
        </w:rPr>
      </w:pPr>
    </w:p>
    <w:bookmarkStart w:id="490" w:name="_ETM_Q1_6351000" w:displacedByCustomXml="next"/>
    <w:bookmarkEnd w:id="490" w:displacedByCustomXml="next"/>
    <w:sdt>
      <w:sdtPr>
        <w:rPr>
          <w:rFonts w:hint="cs"/>
          <w:rtl/>
        </w:rPr>
        <w:alias w:val="אורח"/>
        <w:tag w:val="&lt;ID&gt;622933&lt;/ID&gt;&lt;Name&gt;מיכל לב שבתאי&lt;/Name&gt;&lt;Data&gt;מיכל לב שבתאי&lt;/Data&gt;&lt;Shortcut&gt;מילב&lt;/Shortcut&gt;&lt;Title&gt;יועצת משפטית, לאומי קארד, חברות כרטיסי האשראי&lt;/Title&gt;"/>
        <w:id w:val="1192961269"/>
        <w:placeholder>
          <w:docPart w:val="4F3C44FFFBEC498491368E1FB6779E87"/>
        </w:placeholder>
      </w:sdtPr>
      <w:sdtContent>
        <w:p w:rsidR="00B43404" w:rsidRDefault="00B43404" w:rsidP="00B43404">
          <w:pPr>
            <w:pStyle w:val="afb"/>
            <w:keepNext/>
            <w:rPr>
              <w:rFonts w:hint="cs"/>
              <w:rtl/>
            </w:rPr>
          </w:pPr>
          <w:r>
            <w:rPr>
              <w:rFonts w:hint="cs"/>
              <w:rtl/>
            </w:rPr>
            <w:t>מיכל לב שבתאי:</w:t>
          </w:r>
        </w:p>
      </w:sdtContent>
    </w:sdt>
    <w:p w:rsidR="00B43404" w:rsidRDefault="00B43404" w:rsidP="00B43404">
      <w:pPr>
        <w:pStyle w:val="KeepWithNext"/>
        <w:rPr>
          <w:rFonts w:hint="cs"/>
          <w:rtl/>
        </w:rPr>
      </w:pPr>
    </w:p>
    <w:p w:rsidR="00B43404" w:rsidRDefault="00B43404" w:rsidP="00B43404">
      <w:pPr>
        <w:ind w:firstLine="0"/>
        <w:rPr>
          <w:rFonts w:hint="cs"/>
          <w:rtl/>
        </w:rPr>
      </w:pPr>
      <w:r>
        <w:rPr>
          <w:rFonts w:hint="cs"/>
          <w:rtl/>
        </w:rPr>
        <w:tab/>
        <w:t xml:space="preserve">זה בוודאות יתחלף. </w:t>
      </w:r>
      <w:bookmarkStart w:id="491" w:name="_ETM_Q1_6359000"/>
      <w:bookmarkEnd w:id="491"/>
    </w:p>
    <w:p w:rsidR="00B43404" w:rsidRDefault="00B43404" w:rsidP="00B43404">
      <w:pPr>
        <w:ind w:firstLine="0"/>
        <w:rPr>
          <w:rFonts w:hint="cs"/>
          <w:rtl/>
        </w:rPr>
      </w:pPr>
    </w:p>
    <w:bookmarkStart w:id="492" w:name="_ETM_Q1_6363000" w:displacedByCustomXml="next"/>
    <w:bookmarkEnd w:id="492" w:displacedByCustomXml="next"/>
    <w:sdt>
      <w:sdtPr>
        <w:rPr>
          <w:rFonts w:hint="cs"/>
          <w:rtl/>
        </w:rPr>
        <w:alias w:val="יור"/>
        <w:tag w:val="&lt;ID&gt;4637&lt;/ID&gt;&lt;Name&gt;איתן כבל - יו&quot;רַ&lt;/Name&gt;&lt;Data&gt;איתן כבל&lt;/Data&gt;&lt;Shortcut&gt;איכב&lt;/Shortcut&gt;"/>
        <w:id w:val="-637666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קודם כל, בקשתך</w:t>
      </w:r>
      <w:bookmarkStart w:id="493" w:name="_ETM_Q1_6360000"/>
      <w:bookmarkEnd w:id="493"/>
      <w:r>
        <w:rPr>
          <w:rFonts w:hint="cs"/>
          <w:rtl/>
        </w:rPr>
        <w:t xml:space="preserve"> נדחתה על הסף. את יודעת, באמת אני אומר לך בכבוד, אפילו מחשבה כזאת של שנתיים שעברה לך בראש מעלי</w:t>
      </w:r>
      <w:bookmarkStart w:id="494" w:name="_ETM_Q1_6374000"/>
      <w:bookmarkEnd w:id="494"/>
      <w:r>
        <w:rPr>
          <w:rFonts w:hint="cs"/>
          <w:rtl/>
        </w:rPr>
        <w:t>בה אותנו. כבר היו בקשות. ההיערכות תהיה שמונה חודשים. באישור</w:t>
      </w:r>
      <w:bookmarkStart w:id="495" w:name="_ETM_Q1_6386000"/>
      <w:bookmarkEnd w:id="495"/>
      <w:r>
        <w:rPr>
          <w:rFonts w:hint="cs"/>
          <w:rtl/>
        </w:rPr>
        <w:t xml:space="preserve"> ועדת הכלכלה אנחנו יכולים להוסיף עוד שלושה חודשים, </w:t>
      </w:r>
      <w:bookmarkStart w:id="496" w:name="_ETM_Q1_6391000"/>
      <w:bookmarkEnd w:id="496"/>
      <w:r>
        <w:rPr>
          <w:rFonts w:hint="cs"/>
          <w:rtl/>
        </w:rPr>
        <w:t xml:space="preserve">אם יהיו נסיבות מיוחדות. </w:t>
      </w:r>
    </w:p>
    <w:p w:rsidR="00B43404" w:rsidRDefault="00B43404" w:rsidP="00B43404">
      <w:pPr>
        <w:ind w:firstLine="0"/>
        <w:rPr>
          <w:rFonts w:hint="cs"/>
          <w:rtl/>
        </w:rPr>
      </w:pPr>
    </w:p>
    <w:sdt>
      <w:sdtPr>
        <w:rPr>
          <w:rFonts w:hint="cs"/>
          <w:rtl/>
        </w:rPr>
        <w:alias w:val="אורח"/>
        <w:tag w:val="&lt;ID&gt;622933&lt;/ID&gt;&lt;Name&gt;מיכל לב שבתאי&lt;/Name&gt;&lt;Data&gt;מיכל לב שבתאי&lt;/Data&gt;&lt;Shortcut&gt;מילב&lt;/Shortcut&gt;&lt;Title&gt;יועצת משפטית, לאומי קארד, חברות כרטיסי האשראי&lt;/Title&gt;"/>
        <w:id w:val="-616673451"/>
        <w:placeholder>
          <w:docPart w:val="4F3C44FFFBEC498491368E1FB6779E87"/>
        </w:placeholder>
      </w:sdtPr>
      <w:sdtContent>
        <w:p w:rsidR="00B43404" w:rsidRDefault="00B43404" w:rsidP="00B43404">
          <w:pPr>
            <w:pStyle w:val="afb"/>
            <w:keepNext/>
            <w:rPr>
              <w:rFonts w:hint="cs"/>
              <w:rtl/>
            </w:rPr>
          </w:pPr>
          <w:r>
            <w:rPr>
              <w:rFonts w:hint="cs"/>
              <w:rtl/>
            </w:rPr>
            <w:t>מיכל לב שבתאי:</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מבקשת מאדוני לשקול שוב.</w:t>
      </w:r>
    </w:p>
    <w:p w:rsidR="00B43404" w:rsidRDefault="00B43404" w:rsidP="00B43404">
      <w:pPr>
        <w:ind w:firstLine="0"/>
        <w:rPr>
          <w:rFonts w:hint="cs"/>
          <w:rtl/>
        </w:rPr>
      </w:pPr>
    </w:p>
    <w:sdt>
      <w:sdtPr>
        <w:rPr>
          <w:rFonts w:hint="cs"/>
          <w:rtl/>
          <w:lang w:eastAsia="he-IL"/>
        </w:rPr>
        <w:alias w:val="אורח"/>
        <w:tag w:val="&lt;ID&gt;&lt;/ID&gt;&lt;Name&gt;רונן סולומון&lt;/Name&gt;&lt;Shortcut&gt;רונן&lt;/Shortcut&gt;&lt;Title&gt;מנהל בכיר איגוד לשכות המסחר, איגוד לשכות המסחר&lt;/Title&gt;"/>
        <w:id w:val="-1745638591"/>
        <w:placeholder>
          <w:docPart w:val="4F3C44FFFBEC498491368E1FB6779E87"/>
        </w:placeholder>
      </w:sdtPr>
      <w:sdtContent>
        <w:p w:rsidR="00B43404" w:rsidRDefault="00B43404" w:rsidP="00B43404">
          <w:pPr>
            <w:pStyle w:val="afb"/>
            <w:keepNext/>
            <w:rPr>
              <w:rFonts w:hint="cs"/>
              <w:rtl/>
              <w:lang w:eastAsia="he-IL"/>
            </w:rPr>
          </w:pPr>
          <w:r>
            <w:rPr>
              <w:rFonts w:hint="cs"/>
              <w:rtl/>
              <w:lang w:eastAsia="he-IL"/>
            </w:rPr>
            <w:t>רונן סולומון:</w:t>
          </w:r>
        </w:p>
      </w:sdtContent>
    </w:sdt>
    <w:p w:rsidR="00B43404" w:rsidRDefault="00B43404" w:rsidP="00B43404">
      <w:pPr>
        <w:pStyle w:val="KeepWithNext"/>
        <w:rPr>
          <w:rFonts w:hint="cs"/>
          <w:rtl/>
          <w:lang w:eastAsia="he-IL"/>
        </w:rPr>
      </w:pPr>
    </w:p>
    <w:p w:rsidR="00B43404" w:rsidRDefault="00B43404" w:rsidP="00B43404">
      <w:pPr>
        <w:rPr>
          <w:rFonts w:hint="cs"/>
          <w:rtl/>
        </w:rPr>
      </w:pPr>
      <w:bookmarkStart w:id="497" w:name="_ETM_Q1_6416000"/>
      <w:bookmarkEnd w:id="497"/>
      <w:r>
        <w:rPr>
          <w:rFonts w:hint="cs"/>
          <w:rtl/>
        </w:rPr>
        <w:t>אני לא מצליח להבין למה זה שונה מההנחיה - -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30700400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מחיל על כולם. </w:t>
      </w:r>
    </w:p>
    <w:p w:rsidR="00B43404" w:rsidRDefault="00B43404" w:rsidP="00B43404">
      <w:pPr>
        <w:ind w:firstLine="0"/>
        <w:rPr>
          <w:rFonts w:hint="cs"/>
          <w:rtl/>
        </w:rPr>
      </w:pPr>
    </w:p>
    <w:sdt>
      <w:sdtPr>
        <w:rPr>
          <w:rFonts w:hint="cs"/>
          <w:rtl/>
        </w:rPr>
        <w:alias w:val="אורח"/>
        <w:tag w:val="&lt;ID&gt;&lt;/ID&gt;&lt;Name&gt;רונן סולומון&lt;/Name&gt;&lt;Shortcut&gt;רונן&lt;/Shortcut&gt;&lt;Title&gt;מנהל בכיר איגוד לשכות המסחר, איגוד לשכות המסחר&lt;/Title&gt;"/>
        <w:id w:val="-1467118620"/>
        <w:placeholder>
          <w:docPart w:val="4F3C44FFFBEC498491368E1FB6779E87"/>
        </w:placeholder>
      </w:sdtPr>
      <w:sdtContent>
        <w:p w:rsidR="00B43404" w:rsidRDefault="00B43404" w:rsidP="00B43404">
          <w:pPr>
            <w:pStyle w:val="afb"/>
            <w:keepNext/>
            <w:rPr>
              <w:rFonts w:hint="cs"/>
              <w:rtl/>
            </w:rPr>
          </w:pPr>
          <w:r>
            <w:rPr>
              <w:rFonts w:hint="cs"/>
              <w:rtl/>
            </w:rPr>
            <w:t>רונן סולומון: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יפה, מחילים </w:t>
      </w:r>
      <w:bookmarkStart w:id="498" w:name="_ETM_Q1_6423000"/>
      <w:bookmarkEnd w:id="498"/>
      <w:r>
        <w:rPr>
          <w:rFonts w:hint="cs"/>
          <w:rtl/>
        </w:rPr>
        <w:t xml:space="preserve">פה משהו רוחבי על כולם. מדובר בגיוס עובדים בהיקף מאסיבי. </w:t>
      </w:r>
      <w:bookmarkStart w:id="499" w:name="_ETM_Q1_6432000"/>
      <w:bookmarkEnd w:id="499"/>
      <w:r>
        <w:rPr>
          <w:rFonts w:hint="cs"/>
          <w:rtl/>
        </w:rPr>
        <w:t xml:space="preserve">אני לא מבקש 10 שנים, אני מבקש משהו </w:t>
      </w:r>
      <w:bookmarkStart w:id="500" w:name="_ETM_Q1_6439000"/>
      <w:bookmarkEnd w:id="500"/>
      <w:r>
        <w:rPr>
          <w:rFonts w:hint="cs"/>
          <w:rtl/>
        </w:rPr>
        <w:t>סביר. לא ביקשנו משהו לא סביר.</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664126796"/>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ind w:firstLine="0"/>
        <w:rPr>
          <w:rFonts w:hint="cs"/>
          <w:rtl/>
        </w:rPr>
      </w:pPr>
      <w:r>
        <w:rPr>
          <w:rFonts w:hint="cs"/>
          <w:rtl/>
        </w:rPr>
        <w:tab/>
        <w:t xml:space="preserve">זה יהיה תשעה פלוס שלושה. אני ארצה שמשרד הכלכלה ייתן לנו דיווח על היערכות הגופים השונים. </w:t>
      </w:r>
    </w:p>
    <w:p w:rsidR="00B43404" w:rsidRDefault="00B43404" w:rsidP="00B43404">
      <w:pPr>
        <w:ind w:firstLine="0"/>
        <w:rPr>
          <w:rFonts w:hint="cs"/>
          <w:rtl/>
        </w:rPr>
      </w:pPr>
    </w:p>
    <w:sdt>
      <w:sdtPr>
        <w:rPr>
          <w:rFonts w:hint="cs"/>
          <w:rtl/>
        </w:rPr>
        <w:alias w:val="אורח"/>
        <w:tag w:val="&lt;ID&gt;&lt;/ID&gt;&lt;Name&gt;מימון שמילה&lt;/Name&gt;&lt;Shortcut&gt;מישמ&lt;/Shortcut&gt;&lt;Title&gt;סמנכ&quot;ל משרד התקשורת&lt;/Title&gt;"/>
        <w:id w:val="-728222605"/>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אנחנו קבענו עשרה חודשים. זה התחיל להיספר מאתמול. אני מניח שאנחנו אפילו נקדים.</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373459446"/>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אתה </w:t>
      </w:r>
      <w:bookmarkStart w:id="501" w:name="_ETM_Q1_6499000"/>
      <w:bookmarkEnd w:id="501"/>
      <w:r>
        <w:rPr>
          <w:rFonts w:hint="cs"/>
          <w:rtl/>
        </w:rPr>
        <w:t>רוצה לקבוע חובת דיווח בחוק</w:t>
      </w:r>
      <w:bookmarkStart w:id="502" w:name="_ETM_Q1_6503000"/>
      <w:bookmarkEnd w:id="502"/>
      <w:r>
        <w:rPr>
          <w:rFonts w:hint="cs"/>
          <w:rtl/>
        </w:rPr>
        <w:t xml:space="preserve"> לשר הכלכלה?</w:t>
      </w:r>
      <w:bookmarkStart w:id="503" w:name="_ETM_Q1_6506000"/>
      <w:bookmarkEnd w:id="503"/>
    </w:p>
    <w:p w:rsidR="00B43404" w:rsidRDefault="00B43404" w:rsidP="00B43404">
      <w:pPr>
        <w:ind w:firstLine="0"/>
        <w:rPr>
          <w:rFonts w:hint="cs"/>
          <w:rtl/>
        </w:rPr>
      </w:pPr>
      <w:bookmarkStart w:id="504" w:name="_ETM_Q1_6507000"/>
      <w:bookmarkEnd w:id="504"/>
    </w:p>
    <w:sdt>
      <w:sdtPr>
        <w:rPr>
          <w:rFonts w:hint="cs"/>
          <w:rtl/>
        </w:rPr>
        <w:alias w:val="יור"/>
        <w:tag w:val="&lt;ID&gt;4637&lt;/ID&gt;&lt;Name&gt;איתן כבל - יו&quot;רַ&lt;/Name&gt;&lt;Data&gt;איתן כבל&lt;/Data&gt;&lt;Shortcut&gt;איכב&lt;/Shortcut&gt;"/>
        <w:id w:val="1673451081"/>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bookmarkStart w:id="505" w:name="_ETM_Q1_6504000"/>
      <w:bookmarkEnd w:id="505"/>
      <w:r>
        <w:rPr>
          <w:rFonts w:hint="cs"/>
          <w:rtl/>
        </w:rPr>
        <w:t>כן.</w:t>
      </w:r>
    </w:p>
    <w:p w:rsidR="00B43404" w:rsidRDefault="00B43404" w:rsidP="00B43404">
      <w:pPr>
        <w:ind w:firstLine="0"/>
        <w:rPr>
          <w:rFonts w:hint="cs"/>
          <w:rtl/>
        </w:rPr>
      </w:pPr>
    </w:p>
    <w:bookmarkStart w:id="506" w:name="_ETM_Q1_6502000" w:displacedByCustomXml="next"/>
    <w:bookmarkEnd w:id="506" w:displacedByCustomXml="next"/>
    <w:sdt>
      <w:sdtPr>
        <w:rPr>
          <w:rFonts w:hint="cs"/>
          <w:rtl/>
        </w:rPr>
        <w:alias w:val="דובר"/>
        <w:tag w:val="&lt;ID&gt;0&lt;/ID&gt;&lt;Name&gt;מרב תורג'מן&lt;/Name&gt;&lt;Data&gt;מרב תורג'מן&lt;/Data&gt;&lt;Shortcut&gt;מרתו&lt;/Shortcut&gt;&lt;MemberID&gt;&lt;/MemberID&gt;"/>
        <w:id w:val="-1779092458"/>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בתוך כמה זמן חובת דיווח?</w:t>
      </w:r>
    </w:p>
    <w:p w:rsidR="00B43404" w:rsidRDefault="00B43404" w:rsidP="00B43404">
      <w:pPr>
        <w:ind w:firstLine="0"/>
        <w:rPr>
          <w:rFonts w:hint="cs"/>
          <w:rtl/>
        </w:rPr>
      </w:pPr>
    </w:p>
    <w:bookmarkStart w:id="507" w:name="_ETM_Q1_6509000" w:displacedByCustomXml="next"/>
    <w:bookmarkEnd w:id="507" w:displacedByCustomXml="next"/>
    <w:sdt>
      <w:sdtPr>
        <w:rPr>
          <w:rFonts w:hint="cs"/>
          <w:rtl/>
        </w:rPr>
        <w:alias w:val="יור"/>
        <w:tag w:val="&lt;ID&gt;4637&lt;/ID&gt;&lt;Name&gt;איתן כבל - יו&quot;רַ&lt;/Name&gt;&lt;Data&gt;איתן כבל&lt;/Data&gt;&lt;Shortcut&gt;איכב&lt;/Shortcut&gt;"/>
        <w:id w:val="27498118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חצי שנה מיום הפרסום.</w:t>
      </w:r>
    </w:p>
    <w:p w:rsidR="00B43404" w:rsidRDefault="00B43404" w:rsidP="00B43404">
      <w:pPr>
        <w:ind w:firstLine="0"/>
        <w:rPr>
          <w:rFonts w:hint="cs"/>
          <w:rtl/>
        </w:rPr>
      </w:pPr>
    </w:p>
    <w:bookmarkStart w:id="508" w:name="_ETM_Q1_6520000" w:displacedByCustomXml="next"/>
    <w:bookmarkEnd w:id="508" w:displacedByCustomXml="next"/>
    <w:sdt>
      <w:sdtPr>
        <w:rPr>
          <w:rFonts w:hint="cs"/>
          <w:rtl/>
        </w:rPr>
        <w:alias w:val="אורח"/>
        <w:tag w:val="&lt;ID&gt;630943&lt;/ID&gt;&lt;Name&gt;מיכל פליישר&lt;/Name&gt;&lt;Data&gt;מיכל פליישר&lt;/Data&gt;&lt;Shortcut&gt;מיפל&lt;/Shortcut&gt;&lt;Title&gt;סמנכלית רגולציה, חברת הוט&lt;/Title&gt;"/>
        <w:id w:val="-1249583186"/>
        <w:placeholder>
          <w:docPart w:val="4F3C44FFFBEC498491368E1FB6779E87"/>
        </w:placeholder>
      </w:sdtPr>
      <w:sdtContent>
        <w:p w:rsidR="00B43404" w:rsidRDefault="00B43404" w:rsidP="00B43404">
          <w:pPr>
            <w:pStyle w:val="afb"/>
            <w:keepNext/>
            <w:rPr>
              <w:rFonts w:hint="cs"/>
              <w:rtl/>
            </w:rPr>
          </w:pPr>
          <w:r>
            <w:rPr>
              <w:rFonts w:hint="cs"/>
              <w:rtl/>
            </w:rPr>
            <w:t xml:space="preserve">מיכל </w:t>
          </w:r>
          <w:proofErr w:type="spellStart"/>
          <w:r>
            <w:rPr>
              <w:rFonts w:hint="cs"/>
              <w:rtl/>
            </w:rPr>
            <w:t>פליישר</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אם אפשר בתיקונים</w:t>
      </w:r>
      <w:bookmarkStart w:id="509" w:name="_ETM_Q1_6526000"/>
      <w:bookmarkEnd w:id="509"/>
      <w:r>
        <w:rPr>
          <w:rFonts w:hint="cs"/>
          <w:rtl/>
        </w:rPr>
        <w:t xml:space="preserve"> העקיפים שעכשיו דיברנו עליהם, רק להבהיר מי הפונקציה שיכולה להביא את בקשת הארכה.</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461266215"/>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בקשת הארכה תהיה בתיקון העקיף, בתיקון הראשי של חוק הגנת הצרכן. כל היתר הם תיקונים עקיפים. השר יהיה רשאי להאריך את</w:t>
      </w:r>
      <w:bookmarkStart w:id="510" w:name="_ETM_Q1_6538000"/>
      <w:bookmarkEnd w:id="510"/>
      <w:r>
        <w:rPr>
          <w:rFonts w:hint="cs"/>
          <w:rtl/>
        </w:rPr>
        <w:t xml:space="preserve"> התחילה על כולם. זה יהיה אחיד לגבי כל </w:t>
      </w:r>
      <w:bookmarkStart w:id="511" w:name="_ETM_Q1_6534000"/>
      <w:bookmarkEnd w:id="511"/>
      <w:r>
        <w:rPr>
          <w:rFonts w:hint="cs"/>
          <w:rtl/>
        </w:rPr>
        <w:t>הגופים, לא תהיה הסמכה פרטנית.</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56800713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בוודאי שלא. לא כדאי גם.</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453678933"/>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הדיווחים הם </w:t>
      </w:r>
      <w:bookmarkStart w:id="512" w:name="_ETM_Q1_6549000"/>
      <w:bookmarkEnd w:id="512"/>
      <w:r>
        <w:rPr>
          <w:rFonts w:hint="cs"/>
          <w:rtl/>
        </w:rPr>
        <w:t>גם של שר הכלכלה.</w:t>
      </w:r>
      <w:bookmarkStart w:id="513" w:name="_ETM_Q1_6547000"/>
      <w:bookmarkEnd w:id="513"/>
    </w:p>
    <w:p w:rsidR="00B43404" w:rsidRDefault="00B43404" w:rsidP="00B43404">
      <w:pPr>
        <w:ind w:firstLine="0"/>
        <w:rPr>
          <w:rFonts w:hint="cs"/>
          <w:rtl/>
        </w:rPr>
      </w:pPr>
      <w:bookmarkStart w:id="514" w:name="_ETM_Q1_6548000"/>
      <w:bookmarkEnd w:id="514"/>
    </w:p>
    <w:bookmarkStart w:id="515" w:name="_ETM_Q1_6550000" w:displacedByCustomXml="next"/>
    <w:bookmarkEnd w:id="515" w:displacedByCustomXml="next"/>
    <w:sdt>
      <w:sdtPr>
        <w:rPr>
          <w:rFonts w:hint="cs"/>
          <w:rtl/>
        </w:rPr>
        <w:alias w:val="יור"/>
        <w:tag w:val="&lt;ID&gt;4637&lt;/ID&gt;&lt;Name&gt;איתן כבל - יו&quot;רַ&lt;/Name&gt;&lt;Data&gt;איתן כבל&lt;/Data&gt;&lt;Shortcut&gt;איכב&lt;/Shortcut&gt;"/>
        <w:id w:val="-163887119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כן.</w:t>
      </w:r>
      <w:bookmarkStart w:id="516" w:name="_ETM_Q1_6551000"/>
      <w:bookmarkEnd w:id="516"/>
    </w:p>
    <w:p w:rsidR="00B43404" w:rsidRDefault="00B43404" w:rsidP="00B43404">
      <w:pPr>
        <w:rPr>
          <w:rFonts w:hint="cs"/>
          <w:rtl/>
        </w:rPr>
      </w:pPr>
    </w:p>
    <w:sdt>
      <w:sdtPr>
        <w:rPr>
          <w:rFonts w:hint="cs"/>
          <w:rtl/>
        </w:rPr>
        <w:alias w:val="אורח"/>
        <w:tag w:val="&lt;ID&gt;630943&lt;/ID&gt;&lt;Name&gt;מיכל פליישר&lt;/Name&gt;&lt;Data&gt;מיכל פליישר&lt;/Data&gt;&lt;Shortcut&gt;מיפל&lt;/Shortcut&gt;&lt;Title&gt;סמנכלית רגולציה, חברת הוט&lt;/Title&gt;"/>
        <w:id w:val="941428791"/>
        <w:placeholder>
          <w:docPart w:val="4F3C44FFFBEC498491368E1FB6779E87"/>
        </w:placeholder>
      </w:sdtPr>
      <w:sdtContent>
        <w:p w:rsidR="00B43404" w:rsidRDefault="00B43404" w:rsidP="00B43404">
          <w:pPr>
            <w:pStyle w:val="afb"/>
            <w:keepNext/>
            <w:rPr>
              <w:rFonts w:hint="cs"/>
              <w:rtl/>
            </w:rPr>
          </w:pPr>
          <w:r>
            <w:rPr>
              <w:rFonts w:hint="cs"/>
              <w:rtl/>
            </w:rPr>
            <w:t xml:space="preserve">מיכל </w:t>
          </w:r>
          <w:proofErr w:type="spellStart"/>
          <w:r>
            <w:rPr>
              <w:rFonts w:hint="cs"/>
              <w:rtl/>
            </w:rPr>
            <w:t>פליישר</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ייווצר קושי,</w:t>
      </w:r>
      <w:bookmarkStart w:id="517" w:name="_ETM_Q1_6553000"/>
      <w:bookmarkEnd w:id="517"/>
      <w:r>
        <w:rPr>
          <w:rFonts w:hint="cs"/>
          <w:rtl/>
        </w:rPr>
        <w:t xml:space="preserve"> כי זו שאלה של איך הוא יאסוף דיווחים, שאלת</w:t>
      </w:r>
      <w:bookmarkStart w:id="518" w:name="_ETM_Q1_6546000"/>
      <w:bookmarkEnd w:id="518"/>
      <w:r>
        <w:rPr>
          <w:rFonts w:hint="cs"/>
          <w:rtl/>
        </w:rPr>
        <w:t xml:space="preserve"> סמכויות. עדיף שמי שיש לו כבר סמכות לאסוף דיווחים ולעבד אותם</w:t>
      </w:r>
      <w:bookmarkStart w:id="519" w:name="_ETM_Q1_6556000"/>
      <w:bookmarkEnd w:id="519"/>
      <w:r>
        <w:rPr>
          <w:rFonts w:hint="cs"/>
          <w:rtl/>
        </w:rPr>
        <w:t xml:space="preserve"> - -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745036928"/>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יש אחד כזה?</w:t>
      </w:r>
    </w:p>
    <w:p w:rsidR="00B43404" w:rsidRDefault="00B43404" w:rsidP="00B43404">
      <w:pPr>
        <w:ind w:firstLine="0"/>
        <w:rPr>
          <w:rFonts w:hint="cs"/>
          <w:rtl/>
        </w:rPr>
      </w:pPr>
    </w:p>
    <w:sdt>
      <w:sdtPr>
        <w:rPr>
          <w:rFonts w:hint="cs"/>
          <w:rtl/>
        </w:rPr>
        <w:alias w:val="אורח"/>
        <w:tag w:val="&lt;ID&gt;630943&lt;/ID&gt;&lt;Name&gt;מיכל פליישר&lt;/Name&gt;&lt;Data&gt;מיכל פליישר&lt;/Data&gt;&lt;Shortcut&gt;מיפל&lt;/Shortcut&gt;&lt;Title&gt;סמנכלית רגולציה, חברת הוט&lt;/Title&gt;"/>
        <w:id w:val="-1098257059"/>
        <w:placeholder>
          <w:docPart w:val="4F3C44FFFBEC498491368E1FB6779E87"/>
        </w:placeholder>
      </w:sdtPr>
      <w:sdtContent>
        <w:p w:rsidR="00B43404" w:rsidRDefault="00B43404" w:rsidP="00B43404">
          <w:pPr>
            <w:pStyle w:val="afb"/>
            <w:keepNext/>
            <w:rPr>
              <w:rFonts w:hint="cs"/>
              <w:rtl/>
            </w:rPr>
          </w:pPr>
          <w:r>
            <w:rPr>
              <w:rFonts w:hint="cs"/>
              <w:rtl/>
            </w:rPr>
            <w:t xml:space="preserve">מיכל </w:t>
          </w:r>
          <w:proofErr w:type="spellStart"/>
          <w:r>
            <w:rPr>
              <w:rFonts w:hint="cs"/>
              <w:rtl/>
            </w:rPr>
            <w:t>פליישר</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מדברת על תיקוני החוק העקיפים.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802306975"/>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כל רגולטור</w:t>
      </w:r>
      <w:bookmarkStart w:id="520" w:name="_ETM_Q1_6568000"/>
      <w:bookmarkEnd w:id="520"/>
      <w:r>
        <w:rPr>
          <w:rFonts w:hint="cs"/>
          <w:rtl/>
        </w:rPr>
        <w:t xml:space="preserve"> יצטרך. </w:t>
      </w:r>
      <w:bookmarkStart w:id="521" w:name="_ETM_Q1_6566000"/>
      <w:bookmarkEnd w:id="521"/>
    </w:p>
    <w:p w:rsidR="00B43404" w:rsidRDefault="00B43404" w:rsidP="00B43404">
      <w:pPr>
        <w:ind w:firstLine="0"/>
        <w:rPr>
          <w:rFonts w:hint="cs"/>
          <w:rtl/>
        </w:rPr>
      </w:pPr>
      <w:bookmarkStart w:id="522" w:name="_ETM_Q1_6567000"/>
      <w:bookmarkEnd w:id="522"/>
    </w:p>
    <w:sdt>
      <w:sdtPr>
        <w:rPr>
          <w:rFonts w:hint="cs"/>
          <w:rtl/>
        </w:rPr>
        <w:alias w:val="דובר"/>
        <w:tag w:val="&lt;ID&gt;0&lt;/ID&gt;&lt;Name&gt;מרב תורג'מן&lt;/Name&gt;&lt;Data&gt;מרב תורג'מן&lt;/Data&gt;&lt;Shortcut&gt;מרתו&lt;/Shortcut&gt;&lt;MemberID&gt;&lt;/MemberID&gt;"/>
        <w:id w:val="-815561613"/>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גם לגבי הארכה?</w:t>
      </w:r>
      <w:bookmarkStart w:id="523" w:name="_ETM_Q1_6563000"/>
      <w:bookmarkEnd w:id="523"/>
    </w:p>
    <w:p w:rsidR="00B43404" w:rsidRDefault="00B43404" w:rsidP="00B43404">
      <w:pPr>
        <w:rPr>
          <w:rFonts w:hint="cs"/>
          <w:rtl/>
        </w:rPr>
      </w:pPr>
    </w:p>
    <w:bookmarkStart w:id="524" w:name="_ETM_Q1_6564000" w:displacedByCustomXml="next"/>
    <w:bookmarkEnd w:id="524" w:displacedByCustomXml="next"/>
    <w:sdt>
      <w:sdtPr>
        <w:rPr>
          <w:rFonts w:hint="cs"/>
          <w:rtl/>
        </w:rPr>
        <w:alias w:val="יור"/>
        <w:tag w:val="&lt;ID&gt;4637&lt;/ID&gt;&lt;Name&gt;איתן כבל - יו&quot;רַ&lt;/Name&gt;&lt;Data&gt;איתן כבל&lt;/Data&gt;&lt;Shortcut&gt;איכב&lt;/Shortcut&gt;"/>
        <w:id w:val="156976212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לא.</w:t>
      </w:r>
    </w:p>
    <w:p w:rsidR="00B43404" w:rsidRDefault="00B43404" w:rsidP="00B43404">
      <w:pPr>
        <w:ind w:firstLine="0"/>
        <w:rPr>
          <w:rFonts w:hint="cs"/>
          <w:rtl/>
        </w:rPr>
      </w:pPr>
    </w:p>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1271008902"/>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מי יבקש את הארכה?</w:t>
      </w:r>
    </w:p>
    <w:p w:rsidR="00B43404" w:rsidRDefault="00B43404" w:rsidP="00B43404">
      <w:pPr>
        <w:ind w:firstLine="0"/>
        <w:rPr>
          <w:rFonts w:hint="cs"/>
          <w:rtl/>
        </w:rPr>
      </w:pPr>
    </w:p>
    <w:bookmarkStart w:id="525" w:name="_ETM_Q1_6581000" w:displacedByCustomXml="next"/>
    <w:bookmarkEnd w:id="525" w:displacedByCustomXml="next"/>
    <w:sdt>
      <w:sdtPr>
        <w:rPr>
          <w:rFonts w:hint="cs"/>
          <w:rtl/>
        </w:rPr>
        <w:alias w:val="יור"/>
        <w:tag w:val="&lt;ID&gt;4637&lt;/ID&gt;&lt;Name&gt;איתן כבל - יו&quot;רַ&lt;/Name&gt;&lt;Data&gt;איתן כבל&lt;/Data&gt;&lt;Shortcut&gt;איכב&lt;/Shortcut&gt;"/>
        <w:id w:val="54457016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שר הכלכלה. מספיק גורם אחד. אנחנו לא מתכוונים לעשות את האבחנה.</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870056574"/>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אקריא חלק מהצעת החוק</w:t>
      </w:r>
      <w:bookmarkStart w:id="526" w:name="_ETM_Q1_6632000"/>
      <w:bookmarkEnd w:id="526"/>
      <w:r>
        <w:rPr>
          <w:rFonts w:hint="cs"/>
          <w:rtl/>
        </w:rPr>
        <w:t xml:space="preserve"> שכבר יש לי. חלק מהעקרונות </w:t>
      </w:r>
      <w:bookmarkStart w:id="527" w:name="_ETM_Q1_6636000"/>
      <w:bookmarkEnd w:id="527"/>
      <w:r>
        <w:rPr>
          <w:rFonts w:hint="cs"/>
          <w:rtl/>
        </w:rPr>
        <w:t>אני אומר בעל-פה.</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76229400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תקריאי את העקרונות. אנחנו נאשר את העקרונות. אני מקווה שבשבוע הבא תצליחו להביא את הנוסח. </w:t>
      </w:r>
      <w:bookmarkStart w:id="528" w:name="_ETM_Q1_6682000"/>
      <w:bookmarkEnd w:id="528"/>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242676382"/>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בחוק הגנת הצרכן, התשמ"א-1981 ( להלן – החוק העיקרי), בסעיף 18ב, אחרי סעיף קטן (א) יבוא:</w:t>
      </w:r>
    </w:p>
    <w:p w:rsidR="00B43404" w:rsidRDefault="00B43404" w:rsidP="00B43404">
      <w:pPr>
        <w:rPr>
          <w:rFonts w:hint="cs"/>
          <w:rtl/>
        </w:rPr>
      </w:pPr>
    </w:p>
    <w:p w:rsidR="00B43404" w:rsidRDefault="00B43404" w:rsidP="00B43404">
      <w:pPr>
        <w:rPr>
          <w:rFonts w:hint="cs"/>
          <w:rtl/>
        </w:rPr>
      </w:pPr>
      <w:bookmarkStart w:id="529" w:name="_ETM_Q1_6749000"/>
      <w:bookmarkEnd w:id="529"/>
      <w:r>
        <w:rPr>
          <w:rFonts w:hint="cs"/>
          <w:rtl/>
        </w:rPr>
        <w:t>"(א1) (1) עוסק מנוי</w:t>
      </w:r>
      <w:bookmarkStart w:id="530" w:name="_ETM_Q1_6746000"/>
      <w:bookmarkEnd w:id="530"/>
      <w:r>
        <w:rPr>
          <w:rFonts w:hint="cs"/>
          <w:rtl/>
        </w:rPr>
        <w:t xml:space="preserve"> בתוספת השנייה ומספק שירות טלפוני הכולל מערכת אוטומטית לניתוב</w:t>
      </w:r>
      <w:bookmarkStart w:id="531" w:name="_ETM_Q1_6753000"/>
      <w:bookmarkEnd w:id="531"/>
    </w:p>
    <w:p w:rsidR="00B43404" w:rsidRDefault="00B43404" w:rsidP="00B43404">
      <w:pPr>
        <w:rPr>
          <w:rFonts w:hint="cs"/>
          <w:rtl/>
        </w:rPr>
      </w:pPr>
      <w:r>
        <w:rPr>
          <w:rFonts w:hint="cs"/>
          <w:rtl/>
        </w:rPr>
        <w:t>שיחות יאפשר</w:t>
      </w:r>
      <w:bookmarkStart w:id="532" w:name="_ETM_Q1_6756000"/>
      <w:bookmarkEnd w:id="532"/>
      <w:r>
        <w:rPr>
          <w:rFonts w:hint="cs"/>
          <w:rtl/>
        </w:rPr>
        <w:t xml:space="preserve"> לצרכן לקבל מענה אנושי מקצועי לפחות לסוגי שירותים המפורטים להלן, </w:t>
      </w:r>
    </w:p>
    <w:p w:rsidR="00B43404" w:rsidRDefault="00B43404" w:rsidP="00B43404">
      <w:pPr>
        <w:rPr>
          <w:rFonts w:hint="cs"/>
          <w:rtl/>
        </w:rPr>
      </w:pPr>
      <w:r>
        <w:rPr>
          <w:rFonts w:hint="cs"/>
          <w:rtl/>
        </w:rPr>
        <w:t>לאחר האפשרות לבחור את השפה שבה יינתן השירות הטלפוני, אם יש כזאת:</w:t>
      </w:r>
    </w:p>
    <w:p w:rsidR="00B43404" w:rsidRDefault="00B43404" w:rsidP="00B43404">
      <w:pPr>
        <w:rPr>
          <w:rFonts w:hint="cs"/>
          <w:rtl/>
        </w:rPr>
      </w:pPr>
    </w:p>
    <w:p w:rsidR="00B43404" w:rsidRDefault="00B43404" w:rsidP="00B43404">
      <w:pPr>
        <w:pStyle w:val="aff0"/>
        <w:numPr>
          <w:ilvl w:val="0"/>
          <w:numId w:val="4"/>
        </w:numPr>
        <w:rPr>
          <w:rFonts w:hint="cs"/>
          <w:rtl/>
        </w:rPr>
      </w:pPr>
      <w:r>
        <w:rPr>
          <w:rFonts w:hint="cs"/>
          <w:rtl/>
        </w:rPr>
        <w:t>טיפול בתקלה;</w:t>
      </w:r>
      <w:bookmarkStart w:id="533" w:name="_ETM_Q1_6762000"/>
      <w:bookmarkEnd w:id="533"/>
    </w:p>
    <w:p w:rsidR="00B43404" w:rsidRDefault="00B43404" w:rsidP="00B43404">
      <w:pPr>
        <w:ind w:left="1440" w:firstLine="0"/>
      </w:pPr>
    </w:p>
    <w:p w:rsidR="00B43404" w:rsidRDefault="00B43404" w:rsidP="00B43404">
      <w:pPr>
        <w:pStyle w:val="aff0"/>
        <w:numPr>
          <w:ilvl w:val="0"/>
          <w:numId w:val="4"/>
        </w:numPr>
        <w:rPr>
          <w:rFonts w:hint="cs"/>
          <w:rtl/>
        </w:rPr>
      </w:pPr>
      <w:bookmarkStart w:id="534" w:name="_ETM_Q1_6763000"/>
      <w:bookmarkEnd w:id="534"/>
      <w:r>
        <w:rPr>
          <w:rFonts w:hint="cs"/>
          <w:rtl/>
        </w:rPr>
        <w:t>בירור חשבון;</w:t>
      </w:r>
      <w:bookmarkStart w:id="535" w:name="_ETM_Q1_6767000"/>
      <w:bookmarkEnd w:id="535"/>
    </w:p>
    <w:p w:rsidR="00B43404" w:rsidRDefault="00B43404" w:rsidP="00B43404">
      <w:pPr>
        <w:pStyle w:val="aff0"/>
      </w:pPr>
    </w:p>
    <w:p w:rsidR="00B43404" w:rsidRDefault="00B43404" w:rsidP="00B43404">
      <w:pPr>
        <w:pStyle w:val="aff0"/>
        <w:numPr>
          <w:ilvl w:val="0"/>
          <w:numId w:val="4"/>
        </w:numPr>
        <w:rPr>
          <w:rFonts w:hint="cs"/>
          <w:rtl/>
        </w:rPr>
      </w:pPr>
      <w:r>
        <w:rPr>
          <w:rFonts w:hint="cs"/>
          <w:rtl/>
        </w:rPr>
        <w:t>סיכום התקשרות.</w:t>
      </w:r>
    </w:p>
    <w:p w:rsidR="00B43404" w:rsidRDefault="00B43404" w:rsidP="00B43404">
      <w:pPr>
        <w:pStyle w:val="aff0"/>
      </w:pPr>
    </w:p>
    <w:p w:rsidR="00B43404" w:rsidRDefault="00B43404" w:rsidP="00B43404">
      <w:pPr>
        <w:rPr>
          <w:rFonts w:hint="cs"/>
          <w:rtl/>
        </w:rPr>
      </w:pPr>
      <w:r>
        <w:rPr>
          <w:rFonts w:hint="cs"/>
          <w:rtl/>
        </w:rPr>
        <w:t>(2) על אף האמור בפסקה (1), עוסק המספק לצרכן שירות טלפוני הכולל מענה אנושי</w:t>
      </w:r>
      <w:bookmarkStart w:id="536" w:name="_ETM_Q1_6770000"/>
      <w:bookmarkEnd w:id="536"/>
      <w:r>
        <w:rPr>
          <w:rFonts w:hint="cs"/>
          <w:rtl/>
        </w:rPr>
        <w:t xml:space="preserve"> מקצועי</w:t>
      </w:r>
      <w:bookmarkStart w:id="537" w:name="_ETM_Q1_6771000"/>
      <w:bookmarkEnd w:id="537"/>
    </w:p>
    <w:p w:rsidR="00B43404" w:rsidRDefault="00B43404" w:rsidP="00B43404">
      <w:pPr>
        <w:rPr>
          <w:rFonts w:hint="cs"/>
          <w:rtl/>
        </w:rPr>
      </w:pPr>
      <w:r>
        <w:rPr>
          <w:rFonts w:hint="cs"/>
          <w:rtl/>
        </w:rPr>
        <w:t>נפרד לסוגי השירותים המפורטים באותה פסקה, רשאי לאפשר לצרכן לבחור את סוג השירות</w:t>
      </w:r>
      <w:bookmarkStart w:id="538" w:name="_ETM_Q1_6775000"/>
      <w:bookmarkEnd w:id="538"/>
    </w:p>
    <w:p w:rsidR="00B43404" w:rsidRDefault="00B43404" w:rsidP="00B43404">
      <w:pPr>
        <w:rPr>
          <w:rFonts w:hint="cs"/>
          <w:rtl/>
        </w:rPr>
      </w:pPr>
      <w:r>
        <w:rPr>
          <w:rFonts w:hint="cs"/>
          <w:rtl/>
        </w:rPr>
        <w:t>לפני האפשרות לקבל מענה אנושי מקצועי.</w:t>
      </w:r>
      <w:bookmarkStart w:id="539" w:name="_ETM_Q1_6780000"/>
      <w:bookmarkEnd w:id="539"/>
    </w:p>
    <w:p w:rsidR="00B43404" w:rsidRDefault="00B43404" w:rsidP="00B43404">
      <w:pPr>
        <w:rPr>
          <w:rFonts w:hint="cs"/>
          <w:rtl/>
        </w:rPr>
      </w:pPr>
    </w:p>
    <w:p w:rsidR="00B43404" w:rsidRDefault="00B43404" w:rsidP="00B43404">
      <w:pPr>
        <w:rPr>
          <w:rFonts w:hint="cs"/>
          <w:rtl/>
        </w:rPr>
      </w:pPr>
      <w:bookmarkStart w:id="540" w:name="_ETM_Q1_6782000"/>
      <w:bookmarkEnd w:id="540"/>
      <w:r>
        <w:rPr>
          <w:rFonts w:hint="cs"/>
          <w:rtl/>
        </w:rPr>
        <w:t>(3) משך</w:t>
      </w:r>
      <w:bookmarkStart w:id="541" w:name="_ETM_Q1_6778000"/>
      <w:bookmarkEnd w:id="541"/>
      <w:r>
        <w:rPr>
          <w:rFonts w:hint="cs"/>
          <w:rtl/>
        </w:rPr>
        <w:t xml:space="preserve"> ההמתנה לקבלת המענה האנושי המקצועי בסוגי השירותים המפורטים בפסקה (1)</w:t>
      </w:r>
      <w:bookmarkStart w:id="542" w:name="_ETM_Q1_6787000"/>
      <w:bookmarkEnd w:id="542"/>
    </w:p>
    <w:p w:rsidR="00B43404" w:rsidRDefault="00B43404" w:rsidP="00B43404">
      <w:pPr>
        <w:rPr>
          <w:rFonts w:hint="cs"/>
          <w:rtl/>
        </w:rPr>
      </w:pPr>
      <w:r>
        <w:rPr>
          <w:rFonts w:hint="cs"/>
          <w:rtl/>
        </w:rPr>
        <w:t>לא יעלה על שש דקות</w:t>
      </w:r>
      <w:bookmarkStart w:id="543" w:name="_ETM_Q1_6788000"/>
      <w:bookmarkEnd w:id="543"/>
      <w:r>
        <w:rPr>
          <w:rFonts w:hint="cs"/>
          <w:rtl/>
        </w:rPr>
        <w:t xml:space="preserve">; בסוגי השירותים כאמור באותה פסקה לא יופנה הצרכן לשירות </w:t>
      </w:r>
    </w:p>
    <w:p w:rsidR="00B43404" w:rsidRDefault="00B43404" w:rsidP="00B43404">
      <w:pPr>
        <w:rPr>
          <w:rFonts w:hint="cs"/>
          <w:rtl/>
        </w:rPr>
      </w:pPr>
      <w:r>
        <w:rPr>
          <w:rFonts w:hint="cs"/>
          <w:rtl/>
        </w:rPr>
        <w:t>השארת הודעה.</w:t>
      </w:r>
    </w:p>
    <w:p w:rsidR="00B43404" w:rsidRDefault="00B43404" w:rsidP="00B43404">
      <w:pPr>
        <w:rPr>
          <w:rFonts w:hint="cs"/>
          <w:rtl/>
        </w:rPr>
      </w:pPr>
    </w:p>
    <w:p w:rsidR="00B43404" w:rsidRDefault="00B43404" w:rsidP="00B43404">
      <w:pPr>
        <w:rPr>
          <w:rFonts w:hint="cs"/>
          <w:rtl/>
        </w:rPr>
      </w:pPr>
      <w:r>
        <w:rPr>
          <w:rFonts w:hint="cs"/>
          <w:rtl/>
        </w:rPr>
        <w:t>אני מציעה כאן להוסיף: אלא אם בחר בכך הצרכן.</w:t>
      </w:r>
    </w:p>
    <w:p w:rsidR="00B43404" w:rsidRDefault="00B43404" w:rsidP="00B43404">
      <w:pPr>
        <w:ind w:firstLine="0"/>
        <w:rPr>
          <w:rFonts w:hint="cs"/>
          <w:rtl/>
        </w:rPr>
      </w:pPr>
    </w:p>
    <w:bookmarkStart w:id="544" w:name="_ETM_Q1_6792000" w:displacedByCustomXml="next"/>
    <w:bookmarkEnd w:id="544" w:displacedByCustomXml="next"/>
    <w:sdt>
      <w:sdtPr>
        <w:rPr>
          <w:rFonts w:hint="cs"/>
          <w:rtl/>
        </w:rPr>
        <w:alias w:val="יור"/>
        <w:tag w:val="&lt;ID&gt;4637&lt;/ID&gt;&lt;Name&gt;איתן כבל - יו&quot;רַ&lt;/Name&gt;&lt;Data&gt;איתן כבל&lt;/Data&gt;&lt;Shortcut&gt;איכב&lt;/Shortcut&gt;"/>
        <w:id w:val="21987506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נכון. זה פותר</w:t>
      </w:r>
      <w:bookmarkStart w:id="545" w:name="_ETM_Q1_6799000"/>
      <w:bookmarkEnd w:id="545"/>
      <w:r>
        <w:rPr>
          <w:rFonts w:hint="cs"/>
          <w:rtl/>
        </w:rPr>
        <w:t xml:space="preserve"> את הבעיה של הבנקים.</w:t>
      </w:r>
    </w:p>
    <w:p w:rsidR="00B43404" w:rsidRDefault="00B43404" w:rsidP="00B43404">
      <w:pPr>
        <w:rPr>
          <w:rFonts w:hint="cs"/>
          <w:rtl/>
        </w:rPr>
      </w:pPr>
    </w:p>
    <w:bookmarkStart w:id="546" w:name="_ETM_Q1_6794000" w:displacedByCustomXml="next"/>
    <w:bookmarkEnd w:id="546" w:displacedByCustomXml="next"/>
    <w:sdt>
      <w:sdtPr>
        <w:rPr>
          <w:rFonts w:hint="cs"/>
          <w:rtl/>
        </w:rPr>
        <w:alias w:val="דובר"/>
        <w:tag w:val="&lt;ID&gt;0&lt;/ID&gt;&lt;Name&gt;מרב תורג'מן&lt;/Name&gt;&lt;Data&gt;מרב תורג'מן&lt;/Data&gt;&lt;Shortcut&gt;מרתו&lt;/Shortcut&gt;&lt;MemberID&gt;&lt;/MemberID&gt;"/>
        <w:id w:val="-657004609"/>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(4) הוראות סעיף קטן זה לא</w:t>
      </w:r>
      <w:bookmarkStart w:id="547" w:name="_ETM_Q1_6810000"/>
      <w:bookmarkEnd w:id="547"/>
      <w:r>
        <w:rPr>
          <w:rFonts w:hint="cs"/>
          <w:rtl/>
        </w:rPr>
        <w:t xml:space="preserve"> יחולו במקרה של תקלה מערכתית כללתי בהספקת טובין</w:t>
      </w:r>
      <w:bookmarkStart w:id="548" w:name="_ETM_Q1_6812000"/>
      <w:bookmarkEnd w:id="548"/>
    </w:p>
    <w:p w:rsidR="00B43404" w:rsidRDefault="00B43404" w:rsidP="00B43404">
      <w:pPr>
        <w:rPr>
          <w:rFonts w:hint="cs"/>
          <w:rtl/>
        </w:rPr>
      </w:pPr>
      <w:r>
        <w:rPr>
          <w:rFonts w:hint="cs"/>
          <w:rtl/>
        </w:rPr>
        <w:t>או שירותים שאינה מאפשרת את קיום הוראות סעיף קטן זה, והתקלה כאמור אירעה</w:t>
      </w:r>
    </w:p>
    <w:p w:rsidR="00B43404" w:rsidRDefault="00B43404" w:rsidP="00B43404">
      <w:pPr>
        <w:rPr>
          <w:rFonts w:hint="cs"/>
          <w:rtl/>
        </w:rPr>
      </w:pPr>
      <w:bookmarkStart w:id="549" w:name="_ETM_Q1_6814000"/>
      <w:bookmarkEnd w:id="549"/>
      <w:r>
        <w:rPr>
          <w:rFonts w:hint="cs"/>
          <w:rtl/>
        </w:rPr>
        <w:t xml:space="preserve">לפחות בפריסה אזורית, לרבות ביישוב </w:t>
      </w:r>
      <w:proofErr w:type="spellStart"/>
      <w:r>
        <w:rPr>
          <w:rFonts w:hint="cs"/>
          <w:rtl/>
        </w:rPr>
        <w:t>מסויים</w:t>
      </w:r>
      <w:proofErr w:type="spellEnd"/>
      <w:r>
        <w:rPr>
          <w:rFonts w:hint="cs"/>
          <w:rtl/>
        </w:rPr>
        <w:t>, ובלבד שאם פנה צרכן</w:t>
      </w:r>
      <w:bookmarkStart w:id="550" w:name="_ETM_Q1_6822000"/>
      <w:bookmarkEnd w:id="550"/>
      <w:r>
        <w:rPr>
          <w:rFonts w:hint="cs"/>
          <w:rtl/>
        </w:rPr>
        <w:t xml:space="preserve"> לעוסק לקבלת</w:t>
      </w:r>
    </w:p>
    <w:p w:rsidR="00B43404" w:rsidRDefault="00B43404" w:rsidP="00B43404">
      <w:pPr>
        <w:rPr>
          <w:rFonts w:hint="cs"/>
          <w:rtl/>
        </w:rPr>
      </w:pPr>
      <w:bookmarkStart w:id="551" w:name="_ETM_Q1_6828000"/>
      <w:bookmarkEnd w:id="551"/>
      <w:r>
        <w:rPr>
          <w:rFonts w:hint="cs"/>
          <w:rtl/>
        </w:rPr>
        <w:t xml:space="preserve">מענה אנושי, יודיע לו העוסק בהודעה מוקלטת מהו האזור </w:t>
      </w:r>
      <w:bookmarkStart w:id="552" w:name="_ETM_Q1_6833000"/>
      <w:bookmarkEnd w:id="552"/>
      <w:r>
        <w:rPr>
          <w:rFonts w:hint="cs"/>
          <w:rtl/>
        </w:rPr>
        <w:t>שבו יש תקלה כאמור ואת</w:t>
      </w:r>
      <w:bookmarkStart w:id="553" w:name="_ETM_Q1_6831000"/>
      <w:bookmarkEnd w:id="553"/>
    </w:p>
    <w:p w:rsidR="00B43404" w:rsidRDefault="00B43404" w:rsidP="00B43404">
      <w:pPr>
        <w:rPr>
          <w:rFonts w:hint="cs"/>
          <w:rtl/>
        </w:rPr>
      </w:pPr>
      <w:r>
        <w:rPr>
          <w:rFonts w:hint="cs"/>
          <w:rtl/>
        </w:rPr>
        <w:t>המועד המשוער לתיקונה."</w:t>
      </w:r>
    </w:p>
    <w:p w:rsidR="00B43404" w:rsidRDefault="00B43404" w:rsidP="00B43404">
      <w:pPr>
        <w:rPr>
          <w:rFonts w:hint="cs"/>
          <w:rtl/>
        </w:rPr>
      </w:pPr>
    </w:p>
    <w:bookmarkStart w:id="554" w:name="_ETM_Q1_6830000" w:displacedByCustomXml="next"/>
    <w:bookmarkEnd w:id="554" w:displacedByCustomXml="next"/>
    <w:bookmarkStart w:id="555" w:name="_ETM_Q1_6704000" w:displacedByCustomXml="next"/>
    <w:bookmarkEnd w:id="555" w:displacedByCustomXml="next"/>
    <w:sdt>
      <w:sdtPr>
        <w:rPr>
          <w:rFonts w:hint="cs"/>
          <w:rtl/>
        </w:rPr>
        <w:alias w:val="יור"/>
        <w:tag w:val="&lt;ID&gt;4637&lt;/ID&gt;&lt;Name&gt;איתן כבל - יו&quot;רַ&lt;/Name&gt;&lt;Data&gt;איתן כבל&lt;/Data&gt;&lt;Shortcut&gt;איכב&lt;/Shortcut&gt;"/>
        <w:id w:val="-124518475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בזה </w:t>
      </w:r>
      <w:bookmarkStart w:id="556" w:name="_ETM_Q1_6832000"/>
      <w:bookmarkEnd w:id="556"/>
      <w:r>
        <w:rPr>
          <w:rFonts w:hint="cs"/>
          <w:rtl/>
        </w:rPr>
        <w:t>אתם אלופים בחברת חשמל.</w:t>
      </w:r>
    </w:p>
    <w:p w:rsidR="00B43404" w:rsidRDefault="00B43404" w:rsidP="00B43404">
      <w:pPr>
        <w:ind w:firstLine="0"/>
        <w:rPr>
          <w:rFonts w:hint="cs"/>
          <w:rtl/>
        </w:rPr>
      </w:pPr>
      <w:bookmarkStart w:id="557" w:name="_ETM_Q1_6840000"/>
      <w:bookmarkEnd w:id="557"/>
    </w:p>
    <w:sdt>
      <w:sdtPr>
        <w:rPr>
          <w:rFonts w:hint="cs"/>
          <w:rtl/>
        </w:rPr>
        <w:alias w:val="דובר"/>
        <w:tag w:val="&lt;ID&gt;0&lt;/ID&gt;&lt;Name&gt;מרב תורג'מן&lt;/Name&gt;&lt;Data&gt;מרב תורג'מן&lt;/Data&gt;&lt;Shortcut&gt;מרתו&lt;/Shortcut&gt;&lt;MemberID&gt;&lt;/MemberID&gt;"/>
        <w:id w:val="-1990847000"/>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מציעה להוסיף את ההוראה: אין באמור</w:t>
      </w:r>
      <w:bookmarkStart w:id="558" w:name="_ETM_Q1_6844000"/>
      <w:bookmarkEnd w:id="558"/>
      <w:r>
        <w:rPr>
          <w:rFonts w:hint="cs"/>
          <w:rtl/>
        </w:rPr>
        <w:t xml:space="preserve"> בסעיף קטן זה כדי לגרוע מהוראות</w:t>
      </w:r>
      <w:bookmarkStart w:id="559" w:name="_ETM_Q1_6842000"/>
      <w:bookmarkEnd w:id="559"/>
      <w:r>
        <w:rPr>
          <w:rFonts w:hint="cs"/>
          <w:rtl/>
        </w:rPr>
        <w:t xml:space="preserve"> שנקבעו לפי דין או ברישיון, המחייבות מתן מענה בתוך זמן </w:t>
      </w:r>
      <w:bookmarkStart w:id="560" w:name="_ETM_Q1_6851000"/>
      <w:bookmarkEnd w:id="560"/>
      <w:r>
        <w:rPr>
          <w:rFonts w:hint="cs"/>
          <w:rtl/>
        </w:rPr>
        <w:t>קצר מהזמן שנקבע בסעיף קטן זה.</w:t>
      </w:r>
    </w:p>
    <w:p w:rsidR="00B43404" w:rsidRDefault="00B43404" w:rsidP="00B43404">
      <w:pPr>
        <w:ind w:firstLine="0"/>
        <w:rPr>
          <w:rFonts w:hint="cs"/>
          <w:rtl/>
        </w:rPr>
      </w:pPr>
    </w:p>
    <w:bookmarkStart w:id="561" w:name="_ETM_Q1_6877000" w:displacedByCustomXml="next"/>
    <w:bookmarkEnd w:id="561" w:displacedByCustomXml="next"/>
    <w:bookmarkStart w:id="562" w:name="_ETM_Q1_6880000" w:displacedByCustomXml="next"/>
    <w:bookmarkEnd w:id="562" w:displacedByCustomXml="next"/>
    <w:sdt>
      <w:sdtPr>
        <w:rPr>
          <w:rFonts w:hint="cs"/>
          <w:rtl/>
        </w:rPr>
        <w:alias w:val="אורח"/>
        <w:tag w:val="&lt;ID&gt;486516&lt;/ID&gt;&lt;Name&gt;קרן חן סופר&lt;/Name&gt;&lt;Data&gt;קרן חן סופר&lt;/Data&gt;&lt;Shortcut&gt;קרחנ&lt;/Shortcut&gt;&lt;Title&gt;עו&quot;ד, איגוד לשכות המסחר&lt;/Title&gt;"/>
        <w:id w:val="-1390795001"/>
        <w:placeholder>
          <w:docPart w:val="4F3C44FFFBEC498491368E1FB6779E87"/>
        </w:placeholder>
      </w:sdtPr>
      <w:sdtContent>
        <w:p w:rsidR="00B43404" w:rsidRDefault="00B43404" w:rsidP="00B43404">
          <w:pPr>
            <w:pStyle w:val="afb"/>
            <w:keepNext/>
            <w:rPr>
              <w:rFonts w:hint="cs"/>
              <w:rtl/>
            </w:rPr>
          </w:pPr>
          <w:r>
            <w:rPr>
              <w:rFonts w:hint="cs"/>
              <w:rtl/>
            </w:rPr>
            <w:t>קרן חן סופר:</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זה יוצר עדיין בעיה, כיוון שאת מדברת רק על הקלה. במקרה </w:t>
      </w:r>
      <w:bookmarkStart w:id="563" w:name="_ETM_Q1_6878000"/>
      <w:bookmarkEnd w:id="563"/>
      <w:r>
        <w:rPr>
          <w:rFonts w:hint="cs"/>
          <w:rtl/>
        </w:rPr>
        <w:t xml:space="preserve">של תקלה מערכתית כללית, הרישיון מונה עוד גורמים </w:t>
      </w:r>
      <w:bookmarkStart w:id="564" w:name="_ETM_Q1_6886000"/>
      <w:bookmarkEnd w:id="564"/>
      <w:r>
        <w:rPr>
          <w:rFonts w:hint="cs"/>
          <w:rtl/>
        </w:rPr>
        <w:t>וסיבות שבהן זה לא יהיה.</w:t>
      </w:r>
    </w:p>
    <w:p w:rsidR="00B43404" w:rsidRDefault="00B43404" w:rsidP="00B43404">
      <w:pPr>
        <w:ind w:firstLine="0"/>
        <w:rPr>
          <w:rFonts w:hint="cs"/>
          <w:rtl/>
        </w:rPr>
      </w:pPr>
    </w:p>
    <w:bookmarkStart w:id="565" w:name="_ETM_Q1_6888000" w:displacedByCustomXml="next"/>
    <w:bookmarkEnd w:id="565" w:displacedByCustomXml="next"/>
    <w:sdt>
      <w:sdtPr>
        <w:rPr>
          <w:rFonts w:hint="cs"/>
          <w:rtl/>
        </w:rPr>
        <w:alias w:val="דובר"/>
        <w:tag w:val="&lt;ID&gt;0&lt;/ID&gt;&lt;Name&gt;מרב תורג'מן&lt;/Name&gt;&lt;Data&gt;מרב תורג'מן&lt;/Data&gt;&lt;Shortcut&gt;מרתו&lt;/Shortcut&gt;&lt;MemberID&gt;&lt;/MemberID&gt;"/>
        <w:id w:val="1499068923"/>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לא הגענו להסמכה.</w:t>
      </w:r>
    </w:p>
    <w:p w:rsidR="00B43404" w:rsidRDefault="00B43404" w:rsidP="00B43404">
      <w:pPr>
        <w:ind w:firstLine="0"/>
        <w:rPr>
          <w:rFonts w:hint="cs"/>
          <w:rtl/>
        </w:rPr>
      </w:pPr>
    </w:p>
    <w:sdt>
      <w:sdtPr>
        <w:rPr>
          <w:rFonts w:hint="cs"/>
          <w:rtl/>
        </w:rPr>
        <w:alias w:val="אורח"/>
        <w:tag w:val="&lt;ID&gt;486516&lt;/ID&gt;&lt;Name&gt;קרן חן סופר&lt;/Name&gt;&lt;Data&gt;קרן חן סופר&lt;/Data&gt;&lt;Shortcut&gt;קרחנ&lt;/Shortcut&gt;&lt;Title&gt;עו&quot;ד, איגוד לשכות המסחר&lt;/Title&gt;"/>
        <w:id w:val="287718738"/>
        <w:placeholder>
          <w:docPart w:val="4F3C44FFFBEC498491368E1FB6779E87"/>
        </w:placeholder>
      </w:sdtPr>
      <w:sdtContent>
        <w:p w:rsidR="00B43404" w:rsidRDefault="00B43404" w:rsidP="00B43404">
          <w:pPr>
            <w:pStyle w:val="afb"/>
            <w:keepNext/>
            <w:rPr>
              <w:rFonts w:hint="cs"/>
              <w:rtl/>
            </w:rPr>
          </w:pPr>
          <w:r>
            <w:rPr>
              <w:rFonts w:hint="cs"/>
              <w:rtl/>
            </w:rPr>
            <w:t>קרן חן סופר:</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זה לא עניין של הסמכה. כשאת אומרת שלא </w:t>
      </w:r>
      <w:bookmarkStart w:id="566" w:name="_ETM_Q1_6891000"/>
      <w:bookmarkEnd w:id="566"/>
      <w:r>
        <w:rPr>
          <w:rFonts w:hint="cs"/>
          <w:rtl/>
        </w:rPr>
        <w:t>תהיה סתירה בהוראות אך ורק לצורך הקלה, אני בבעיה.</w:t>
      </w:r>
    </w:p>
    <w:p w:rsidR="00B43404" w:rsidRDefault="00B43404" w:rsidP="00B43404">
      <w:pPr>
        <w:ind w:firstLine="0"/>
        <w:rPr>
          <w:rFonts w:hint="cs"/>
          <w:rtl/>
        </w:rPr>
      </w:pPr>
    </w:p>
    <w:bookmarkStart w:id="567" w:name="_ETM_Q1_6895000" w:displacedByCustomXml="next"/>
    <w:bookmarkEnd w:id="567" w:displacedByCustomXml="next"/>
    <w:sdt>
      <w:sdtPr>
        <w:rPr>
          <w:rFonts w:hint="cs"/>
          <w:rtl/>
        </w:rPr>
        <w:alias w:val="אורח"/>
        <w:tag w:val="&lt;ID&gt;&lt;/ID&gt;&lt;Name&gt;מימון שמילה&lt;/Name&gt;&lt;Shortcut&gt;מישמ&lt;/Shortcut&gt;&lt;Title&gt;סמנכ&quot;ל משרד התקשורת&lt;/Title&gt;"/>
        <w:id w:val="-449475124"/>
        <w:placeholder>
          <w:docPart w:val="4F3C44FFFBEC498491368E1FB6779E87"/>
        </w:placeholder>
      </w:sdtPr>
      <w:sdtContent>
        <w:p w:rsidR="00B43404" w:rsidRDefault="00B43404" w:rsidP="00B43404">
          <w:pPr>
            <w:pStyle w:val="afb"/>
            <w:keepNext/>
            <w:rPr>
              <w:rFonts w:hint="cs"/>
              <w:rtl/>
            </w:rPr>
          </w:pPr>
          <w:r>
            <w:rPr>
              <w:rFonts w:hint="cs"/>
              <w:rtl/>
            </w:rPr>
            <w:t>מימון שמילה: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תקלה או פעילות אחרת שיבהיר השר הרלוונטי.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198511024"/>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ind w:firstLine="0"/>
        <w:rPr>
          <w:rFonts w:hint="cs"/>
          <w:rtl/>
        </w:rPr>
      </w:pPr>
      <w:r>
        <w:rPr>
          <w:rFonts w:hint="cs"/>
          <w:rtl/>
        </w:rPr>
        <w:tab/>
        <w:t xml:space="preserve">תבדקי את מה שהם אומרים. אם לקראת הדיון הבא נחליט לעשות על זה תיקון, נעשה. </w:t>
      </w:r>
    </w:p>
    <w:p w:rsidR="00B43404" w:rsidRDefault="00B43404" w:rsidP="00B43404">
      <w:pPr>
        <w:ind w:firstLine="0"/>
        <w:rPr>
          <w:rFonts w:hint="cs"/>
          <w:rtl/>
        </w:rPr>
      </w:pPr>
    </w:p>
    <w:bookmarkStart w:id="568" w:name="_ETM_Q1_6922000" w:displacedByCustomXml="next"/>
    <w:bookmarkEnd w:id="568" w:displacedByCustomXml="next"/>
    <w:sdt>
      <w:sdtPr>
        <w:rPr>
          <w:rFonts w:hint="cs"/>
          <w:rtl/>
        </w:rPr>
        <w:alias w:val="דובר"/>
        <w:tag w:val="&lt;ID&gt;0&lt;/ID&gt;&lt;Name&gt;מרב תורג'מן&lt;/Name&gt;&lt;Data&gt;מרב תורג'מן&lt;/Data&gt;&lt;Shortcut&gt;מרתו&lt;/Shortcut&gt;&lt;MemberID&gt;&lt;/MemberID&gt;"/>
        <w:id w:val="-25567238"/>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זה </w:t>
      </w:r>
      <w:bookmarkStart w:id="569" w:name="_ETM_Q1_6925000"/>
      <w:bookmarkEnd w:id="569"/>
      <w:r>
        <w:rPr>
          <w:rFonts w:hint="cs"/>
          <w:rtl/>
        </w:rPr>
        <w:t>סעיף אחד. מעבר לזה תהיה הסמכה.</w:t>
      </w:r>
    </w:p>
    <w:p w:rsidR="00B43404" w:rsidRDefault="00B43404" w:rsidP="00B43404">
      <w:pPr>
        <w:rPr>
          <w:rFonts w:hint="cs"/>
          <w:rtl/>
        </w:rPr>
      </w:pPr>
      <w:bookmarkStart w:id="570" w:name="_ETM_Q1_6928000"/>
      <w:bookmarkEnd w:id="570"/>
    </w:p>
    <w:bookmarkStart w:id="571" w:name="_ETM_Q1_6931000" w:displacedByCustomXml="next"/>
    <w:bookmarkEnd w:id="571" w:displacedByCustomXml="next"/>
    <w:sdt>
      <w:sdtPr>
        <w:rPr>
          <w:rFonts w:hint="cs"/>
          <w:rtl/>
        </w:rPr>
        <w:alias w:val="יור"/>
        <w:tag w:val="&lt;ID&gt;4637&lt;/ID&gt;&lt;Name&gt;איתן כבל - יו&quot;רַ&lt;/Name&gt;&lt;Data&gt;איתן כבל&lt;/Data&gt;&lt;Shortcut&gt;איכב&lt;/Shortcut&gt;"/>
        <w:id w:val="-506309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אנחנו מצביעים על העקרונות. הם</w:t>
      </w:r>
      <w:bookmarkStart w:id="572" w:name="_ETM_Q1_6934000"/>
      <w:bookmarkEnd w:id="572"/>
      <w:r>
        <w:rPr>
          <w:rFonts w:hint="cs"/>
          <w:rtl/>
        </w:rPr>
        <w:t xml:space="preserve"> ישבו בימים הקרובים על הסגירה. נביא את</w:t>
      </w:r>
      <w:bookmarkStart w:id="573" w:name="_ETM_Q1_6936000"/>
      <w:bookmarkEnd w:id="573"/>
      <w:r>
        <w:rPr>
          <w:rFonts w:hint="cs"/>
          <w:rtl/>
        </w:rPr>
        <w:t xml:space="preserve"> זה רק להצבעה ואישור.</w:t>
      </w:r>
    </w:p>
    <w:p w:rsidR="00B43404" w:rsidRDefault="00B43404" w:rsidP="00B43404">
      <w:pPr>
        <w:ind w:firstLine="0"/>
        <w:rPr>
          <w:rFonts w:hint="cs"/>
          <w:rtl/>
        </w:rPr>
      </w:pPr>
      <w:bookmarkStart w:id="574" w:name="_ETM_Q1_6932000"/>
      <w:bookmarkEnd w:id="574"/>
    </w:p>
    <w:sdt>
      <w:sdtPr>
        <w:rPr>
          <w:rFonts w:hint="cs"/>
          <w:rtl/>
        </w:rPr>
        <w:alias w:val="דובר"/>
        <w:tag w:val="&lt;ID&gt;0&lt;/ID&gt;&lt;Name&gt;מרב תורג'מן&lt;/Name&gt;&lt;Data&gt;מרב תורג'מן&lt;/Data&gt;&lt;Shortcut&gt;מרתו&lt;/Shortcut&gt;&lt;MemberID&gt;&lt;/MemberID&gt;"/>
        <w:id w:val="-2088765768"/>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bookmarkStart w:id="575" w:name="_ETM_Q1_6929000"/>
      <w:bookmarkEnd w:id="575"/>
      <w:r>
        <w:rPr>
          <w:rFonts w:hint="cs"/>
          <w:rtl/>
        </w:rPr>
        <w:t xml:space="preserve">במסגרת התיקון לחוק הגנת הצרכן, אדוני מבקש להסמיך את שר הכלכלה, בהתייעצות עם שר התקשורת, לקבוע.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096936405"/>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בהסכמה. אני משאיר לו את הסמכות. הוא </w:t>
      </w:r>
      <w:bookmarkStart w:id="576" w:name="_ETM_Q1_6959000"/>
      <w:bookmarkEnd w:id="576"/>
      <w:r>
        <w:rPr>
          <w:rFonts w:hint="cs"/>
          <w:rtl/>
        </w:rPr>
        <w:t xml:space="preserve">הסמכות. כשלא רוצים, זה לא יקרה, לא משנה מה. זה </w:t>
      </w:r>
      <w:bookmarkStart w:id="577" w:name="_ETM_Q1_6966000"/>
      <w:bookmarkEnd w:id="577"/>
      <w:r>
        <w:rPr>
          <w:rFonts w:hint="cs"/>
          <w:rtl/>
        </w:rPr>
        <w:t>קורה כל יום.</w:t>
      </w:r>
    </w:p>
    <w:p w:rsidR="00B43404" w:rsidRDefault="00B43404" w:rsidP="00B43404">
      <w:pPr>
        <w:ind w:firstLine="0"/>
        <w:rPr>
          <w:rFonts w:hint="cs"/>
          <w:rtl/>
        </w:rPr>
      </w:pPr>
      <w:bookmarkStart w:id="578" w:name="_ETM_Q1_6940000"/>
      <w:bookmarkStart w:id="579" w:name="_ETM_Q1_6970000"/>
      <w:bookmarkEnd w:id="578"/>
      <w:bookmarkEnd w:id="579"/>
    </w:p>
    <w:sdt>
      <w:sdtPr>
        <w:rPr>
          <w:rFonts w:hint="cs"/>
          <w:rtl/>
        </w:rPr>
        <w:alias w:val="דובר"/>
        <w:tag w:val="&lt;ID&gt;0&lt;/ID&gt;&lt;Name&gt;מרב תורג'מן&lt;/Name&gt;&lt;Data&gt;מרב תורג'מן&lt;/Data&gt;&lt;Shortcut&gt;מרתו&lt;/Shortcut&gt;&lt;MemberID&gt;&lt;/MemberID&gt;"/>
        <w:id w:val="-1950926236"/>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שר הכלכלה, בהסכמת שר התקשורת, רשאי </w:t>
      </w:r>
      <w:bookmarkStart w:id="580" w:name="_ETM_Q1_6978000"/>
      <w:bookmarkEnd w:id="580"/>
      <w:r>
        <w:rPr>
          <w:rFonts w:hint="cs"/>
          <w:rtl/>
        </w:rPr>
        <w:t>על אף האמור לקבוע לגבי גופי התקשורת המנויים בפרט (1), (2), (3), (4) ו-(8) לתוספת השנייה</w:t>
      </w:r>
      <w:bookmarkStart w:id="581" w:name="_ETM_Q1_6981000"/>
      <w:bookmarkEnd w:id="581"/>
      <w:r>
        <w:rPr>
          <w:rFonts w:hint="cs"/>
          <w:rtl/>
        </w:rPr>
        <w:t xml:space="preserve"> נסיבות ומקרים נוספים בהם יתאפשר משך המתנה שונה ממשך ההמתנה</w:t>
      </w:r>
      <w:bookmarkStart w:id="582" w:name="_ETM_Q1_6990000"/>
      <w:bookmarkEnd w:id="582"/>
      <w:r>
        <w:rPr>
          <w:rFonts w:hint="cs"/>
          <w:rtl/>
        </w:rPr>
        <w:t xml:space="preserve"> הקבוע בפסקה (3).  </w:t>
      </w:r>
    </w:p>
    <w:p w:rsidR="00B43404" w:rsidRDefault="00B43404" w:rsidP="00B43404">
      <w:pPr>
        <w:ind w:firstLine="0"/>
        <w:rPr>
          <w:rFonts w:hint="cs"/>
          <w:rtl/>
        </w:rPr>
      </w:pPr>
      <w:bookmarkStart w:id="583" w:name="_ETM_Q1_6942000"/>
      <w:bookmarkEnd w:id="583"/>
    </w:p>
    <w:sdt>
      <w:sdtPr>
        <w:rPr>
          <w:rFonts w:hint="cs"/>
          <w:rtl/>
        </w:rPr>
        <w:alias w:val="אורח"/>
        <w:tag w:val="&lt;ID&gt;739101&lt;/ID&gt;&lt;Name&gt;ואיל ג'יגיני&lt;/Name&gt;&lt;Data&gt;ואיל ג'יגיני&lt;/Data&gt;&lt;Shortcut&gt;ואג'&lt;/Shortcut&gt;&lt;Title&gt;עוזר ראשי ליועצת המשפטית, משרד התקשורת&lt;/Title&gt;"/>
        <w:id w:val="-1770855550"/>
        <w:placeholder>
          <w:docPart w:val="4F3C44FFFBEC498491368E1FB6779E87"/>
        </w:placeholder>
      </w:sdtPr>
      <w:sdtContent>
        <w:p w:rsidR="00B43404" w:rsidRDefault="00B43404" w:rsidP="00B43404">
          <w:pPr>
            <w:pStyle w:val="afb"/>
            <w:keepNext/>
            <w:rPr>
              <w:rFonts w:hint="cs"/>
              <w:rtl/>
            </w:rPr>
          </w:pPr>
          <w:r>
            <w:rPr>
              <w:rFonts w:hint="cs"/>
              <w:rtl/>
            </w:rPr>
            <w:t xml:space="preserve">ואיל </w:t>
          </w:r>
          <w:proofErr w:type="spellStart"/>
          <w:r>
            <w:rPr>
              <w:rFonts w:hint="cs"/>
              <w:rtl/>
            </w:rPr>
            <w:t>ג'יגיני</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משך המתנה זה מדדים שונים. </w:t>
      </w:r>
    </w:p>
    <w:p w:rsidR="00B43404" w:rsidRDefault="00B43404" w:rsidP="00B43404">
      <w:pPr>
        <w:ind w:firstLine="0"/>
        <w:rPr>
          <w:rFonts w:hint="cs"/>
          <w:rtl/>
        </w:rPr>
      </w:pPr>
    </w:p>
    <w:bookmarkStart w:id="584" w:name="_ETM_Q1_6995000" w:displacedByCustomXml="next"/>
    <w:bookmarkEnd w:id="584" w:displacedByCustomXml="next"/>
    <w:sdt>
      <w:sdtPr>
        <w:rPr>
          <w:rFonts w:hint="cs"/>
          <w:rtl/>
        </w:rPr>
        <w:alias w:val="דובר"/>
        <w:tag w:val="&lt;ID&gt;0&lt;/ID&gt;&lt;Name&gt;מרב תורג'מן&lt;/Name&gt;&lt;Data&gt;מרב תורג'מן&lt;/Data&gt;&lt;Shortcut&gt;מרתו&lt;/Shortcut&gt;&lt;MemberID&gt;&lt;/MemberID&gt;"/>
        <w:id w:val="151726454"/>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זה בדיוק הנסיבות</w:t>
      </w:r>
      <w:bookmarkStart w:id="585" w:name="_ETM_Q1_6994000"/>
      <w:bookmarkEnd w:id="585"/>
      <w:r>
        <w:rPr>
          <w:rFonts w:hint="cs"/>
          <w:rtl/>
        </w:rPr>
        <w:t xml:space="preserve"> והמקרים. אני מתלבטת אם יש מקום פה להגביל עד שיעור מסוים.</w:t>
      </w:r>
    </w:p>
    <w:p w:rsidR="00B43404" w:rsidRDefault="00B43404" w:rsidP="00B43404">
      <w:pPr>
        <w:ind w:firstLine="0"/>
        <w:rPr>
          <w:rFonts w:hint="cs"/>
          <w:rtl/>
        </w:rPr>
      </w:pPr>
      <w:bookmarkStart w:id="586" w:name="_ETM_Q1_7001000"/>
      <w:bookmarkStart w:id="587" w:name="_ETM_Q1_7002000"/>
      <w:bookmarkEnd w:id="586"/>
      <w:bookmarkEnd w:id="587"/>
    </w:p>
    <w:sdt>
      <w:sdtPr>
        <w:rPr>
          <w:rFonts w:hint="cs"/>
          <w:rtl/>
        </w:rPr>
        <w:alias w:val="יור"/>
        <w:tag w:val="&lt;ID&gt;4637&lt;/ID&gt;&lt;Name&gt;איתן כבל - יו&quot;רַ&lt;/Name&gt;&lt;Data&gt;איתן כבל&lt;/Data&gt;&lt;Shortcut&gt;איכב&lt;/Shortcut&gt;"/>
        <w:id w:val="195366659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עשו לי טובה, זה נוסחים. שבו ביניכם. </w:t>
      </w:r>
    </w:p>
    <w:p w:rsidR="00B43404" w:rsidRDefault="00B43404" w:rsidP="00B43404">
      <w:pPr>
        <w:ind w:firstLine="0"/>
        <w:rPr>
          <w:rFonts w:hint="cs"/>
          <w:rtl/>
        </w:rPr>
      </w:pPr>
      <w:bookmarkStart w:id="588" w:name="_ETM_Q1_7004000"/>
      <w:bookmarkEnd w:id="588"/>
    </w:p>
    <w:bookmarkStart w:id="589" w:name="_ETM_Q1_7007000" w:displacedByCustomXml="next"/>
    <w:bookmarkEnd w:id="589" w:displacedByCustomXml="next"/>
    <w:sdt>
      <w:sdtPr>
        <w:rPr>
          <w:rFonts w:hint="cs"/>
          <w:rtl/>
        </w:rPr>
        <w:alias w:val="דובר"/>
        <w:tag w:val="&lt;ID&gt;0&lt;/ID&gt;&lt;Name&gt;מרב תורג'מן&lt;/Name&gt;&lt;Data&gt;מרב תורג'מן&lt;/Data&gt;&lt;Shortcut&gt;מרתו&lt;/Shortcut&gt;&lt;MemberID&gt;&lt;/MemberID&gt;"/>
        <w:id w:val="-1170248090"/>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אבדוק את זה. </w:t>
      </w:r>
    </w:p>
    <w:p w:rsidR="00B43404" w:rsidRDefault="00B43404" w:rsidP="00B43404">
      <w:pPr>
        <w:ind w:firstLine="0"/>
        <w:rPr>
          <w:rFonts w:hint="cs"/>
          <w:rtl/>
        </w:rPr>
      </w:pPr>
      <w:bookmarkStart w:id="590" w:name="_ETM_Q1_7008000"/>
      <w:bookmarkEnd w:id="590"/>
    </w:p>
    <w:sdt>
      <w:sdtPr>
        <w:rPr>
          <w:rFonts w:hint="cs"/>
          <w:rtl/>
        </w:rPr>
        <w:alias w:val="דובר"/>
        <w:tag w:val="&lt;ID&gt;0&lt;/ID&gt;&lt;Name&gt;לאה ורון&lt;/Name&gt;&lt;Data&gt;לאה ורון&lt;/Data&gt;&lt;Shortcut&gt;לאור&lt;/Shortcut&gt;&lt;MemberID&gt;&lt;/MemberID&gt;"/>
        <w:id w:val="-956947924"/>
        <w:placeholder>
          <w:docPart w:val="4F3C44FFFBEC498491368E1FB6779E87"/>
        </w:placeholder>
      </w:sdtPr>
      <w:sdtContent>
        <w:p w:rsidR="00B43404" w:rsidRDefault="00B43404" w:rsidP="00B43404">
          <w:pPr>
            <w:pStyle w:val="a5"/>
            <w:keepNext/>
            <w:rPr>
              <w:rFonts w:hint="cs"/>
              <w:rtl/>
            </w:rPr>
          </w:pPr>
          <w:r>
            <w:rPr>
              <w:rFonts w:hint="cs"/>
              <w:rtl/>
            </w:rPr>
            <w:t>לאה ורון: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ובלבד שלא יעלה על 6 דקות.</w:t>
      </w:r>
      <w:bookmarkStart w:id="591" w:name="_ETM_Q1_7010000"/>
      <w:bookmarkEnd w:id="591"/>
    </w:p>
    <w:p w:rsidR="00B43404" w:rsidRDefault="00B43404" w:rsidP="00B43404">
      <w:pPr>
        <w:ind w:firstLine="0"/>
        <w:rPr>
          <w:rFonts w:hint="cs"/>
          <w:rtl/>
        </w:rPr>
      </w:pPr>
    </w:p>
    <w:bookmarkStart w:id="592" w:name="_ETM_Q1_7018000" w:displacedByCustomXml="next"/>
    <w:bookmarkEnd w:id="592" w:displacedByCustomXml="next"/>
    <w:bookmarkStart w:id="593" w:name="_ETM_Q1_7014000" w:displacedByCustomXml="next"/>
    <w:bookmarkEnd w:id="593" w:displacedByCustomXml="next"/>
    <w:sdt>
      <w:sdtPr>
        <w:rPr>
          <w:rFonts w:hint="cs"/>
          <w:rtl/>
        </w:rPr>
        <w:alias w:val="אורח"/>
        <w:tag w:val="&lt;ID&gt;486516&lt;/ID&gt;&lt;Name&gt;קרן חן סופר&lt;/Name&gt;&lt;Data&gt;קרן חן סופר&lt;/Data&gt;&lt;Shortcut&gt;קרחנ&lt;/Shortcut&gt;&lt;Title&gt;עו&quot;ד, איגוד לשכות המסחר&lt;/Title&gt;"/>
        <w:id w:val="1948345853"/>
        <w:placeholder>
          <w:docPart w:val="4F3C44FFFBEC498491368E1FB6779E87"/>
        </w:placeholder>
      </w:sdtPr>
      <w:sdtContent>
        <w:p w:rsidR="00B43404" w:rsidRDefault="00B43404" w:rsidP="00B43404">
          <w:pPr>
            <w:pStyle w:val="afb"/>
            <w:keepNext/>
            <w:rPr>
              <w:rFonts w:hint="cs"/>
              <w:rtl/>
            </w:rPr>
          </w:pPr>
          <w:r>
            <w:rPr>
              <w:rFonts w:hint="cs"/>
              <w:rtl/>
            </w:rPr>
            <w:t>קרן חן סופר:</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כשאת אומרת 85% - - </w:t>
      </w:r>
      <w:bookmarkStart w:id="594" w:name="_ETM_Q1_7027000"/>
      <w:bookmarkEnd w:id="594"/>
    </w:p>
    <w:p w:rsidR="00B43404" w:rsidRDefault="00B43404" w:rsidP="00B43404">
      <w:pPr>
        <w:ind w:firstLine="0"/>
        <w:rPr>
          <w:rFonts w:hint="cs"/>
          <w:rtl/>
        </w:rPr>
      </w:pPr>
      <w:bookmarkStart w:id="595" w:name="_ETM_Q1_7028000"/>
      <w:bookmarkEnd w:id="595"/>
    </w:p>
    <w:sdt>
      <w:sdtPr>
        <w:rPr>
          <w:rFonts w:hint="cs"/>
          <w:rtl/>
        </w:rPr>
        <w:alias w:val="יור"/>
        <w:tag w:val="&lt;ID&gt;4637&lt;/ID&gt;&lt;Name&gt;איתן כבל - יו&quot;רַ&lt;/Name&gt;&lt;Data&gt;איתן כבל&lt;/Data&gt;&lt;Shortcut&gt;איכב&lt;/Shortcut&gt;"/>
        <w:id w:val="-93898771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חברים יקרים, אני רוצה להבהיר, אני לא</w:t>
      </w:r>
      <w:bookmarkStart w:id="596" w:name="_ETM_Q1_7023000"/>
      <w:bookmarkEnd w:id="596"/>
      <w:r>
        <w:rPr>
          <w:rFonts w:hint="cs"/>
          <w:rtl/>
        </w:rPr>
        <w:t xml:space="preserve"> פותח את הדיון. היא מקריאה עקרונות, </w:t>
      </w:r>
      <w:bookmarkStart w:id="597" w:name="_ETM_Q1_7031000"/>
      <w:bookmarkEnd w:id="597"/>
      <w:r>
        <w:rPr>
          <w:rFonts w:hint="cs"/>
          <w:rtl/>
        </w:rPr>
        <w:t xml:space="preserve">לאחר מכן היא מחזירה את זה אלינו אם יש דברים שהיא לא הבינה, דברים שצריך לחדד. אם צריך לעשות </w:t>
      </w:r>
      <w:bookmarkStart w:id="598" w:name="_ETM_Q1_7034000"/>
      <w:bookmarkEnd w:id="598"/>
      <w:r>
        <w:rPr>
          <w:rFonts w:hint="cs"/>
          <w:rtl/>
        </w:rPr>
        <w:t xml:space="preserve">רביזיה, נעשה רביזיה. אנחנו כבר אחרי.   </w:t>
      </w:r>
    </w:p>
    <w:p w:rsidR="00B43404" w:rsidRDefault="00B43404" w:rsidP="00B43404">
      <w:pPr>
        <w:ind w:firstLine="0"/>
        <w:rPr>
          <w:rFonts w:hint="cs"/>
          <w:rtl/>
        </w:rPr>
      </w:pPr>
      <w:r>
        <w:rPr>
          <w:rFonts w:hint="cs"/>
          <w:rtl/>
        </w:rPr>
        <w:t xml:space="preserve"> </w:t>
      </w:r>
    </w:p>
    <w:sdt>
      <w:sdtPr>
        <w:rPr>
          <w:rFonts w:hint="cs"/>
          <w:rtl/>
        </w:rPr>
        <w:alias w:val="אורח"/>
        <w:tag w:val="&lt;ID&gt;601627&lt;/ID&gt;&lt;Name&gt;ליאת שטרק&lt;/Name&gt;&lt;Data&gt;ליאת שטרק&lt;/Data&gt;&lt;Shortcut&gt;לישט&lt;/Shortcut&gt;&lt;Title&gt;מחלקת ביטוח בריאות ברשות שוק ההון הביטוח והחסכון, משרד האוצר&lt;/Title&gt;"/>
        <w:id w:val="-1442678705"/>
        <w:placeholder>
          <w:docPart w:val="4F3C44FFFBEC498491368E1FB6779E87"/>
        </w:placeholder>
      </w:sdtPr>
      <w:sdtContent>
        <w:p w:rsidR="00B43404" w:rsidRDefault="00B43404" w:rsidP="00B43404">
          <w:pPr>
            <w:pStyle w:val="afb"/>
            <w:keepNext/>
            <w:rPr>
              <w:rFonts w:hint="cs"/>
              <w:rtl/>
            </w:rPr>
          </w:pPr>
          <w:r>
            <w:rPr>
              <w:rFonts w:hint="cs"/>
              <w:rtl/>
            </w:rPr>
            <w:t>ליאת שטרק:</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תרשו לנו</w:t>
      </w:r>
      <w:bookmarkStart w:id="599" w:name="_ETM_Q1_7077000"/>
      <w:bookmarkEnd w:id="599"/>
      <w:r>
        <w:rPr>
          <w:rFonts w:hint="cs"/>
          <w:rtl/>
        </w:rPr>
        <w:t xml:space="preserve"> להטיל קנס לטובת המבוטחים בהזדמנות הזאת.</w:t>
      </w:r>
    </w:p>
    <w:p w:rsidR="00B43404" w:rsidRDefault="00B43404" w:rsidP="00B43404">
      <w:pPr>
        <w:ind w:firstLine="0"/>
        <w:rPr>
          <w:rFonts w:hint="cs"/>
          <w:rtl/>
        </w:rPr>
      </w:pPr>
    </w:p>
    <w:bookmarkStart w:id="600" w:name="_ETM_Q1_7088000" w:displacedByCustomXml="next"/>
    <w:bookmarkEnd w:id="600" w:displacedByCustomXml="next"/>
    <w:sdt>
      <w:sdtPr>
        <w:rPr>
          <w:rFonts w:hint="cs"/>
          <w:rtl/>
        </w:rPr>
        <w:alias w:val="אורח"/>
        <w:tag w:val="&lt;ID&gt;647345&lt;/ID&gt;&lt;Name&gt;לירז דמביץ-כהן&lt;/Name&gt;&lt;Data&gt;לירז דמביץ-כהן&lt;/Data&gt;&lt;Shortcut&gt;לידמ&lt;/Shortcut&gt;&lt;Title&gt;עו&quot;ד בלשכה המשפטית אגף שוק ההון, משרד האוצר&lt;/Title&gt;"/>
        <w:id w:val="-67661212"/>
        <w:placeholder>
          <w:docPart w:val="4F3C44FFFBEC498491368E1FB6779E87"/>
        </w:placeholder>
      </w:sdtPr>
      <w:sdtContent>
        <w:p w:rsidR="00B43404" w:rsidRDefault="00B43404" w:rsidP="00B43404">
          <w:pPr>
            <w:pStyle w:val="afb"/>
            <w:keepNext/>
            <w:rPr>
              <w:rFonts w:hint="cs"/>
              <w:rtl/>
            </w:rPr>
          </w:pPr>
          <w:r>
            <w:rPr>
              <w:rFonts w:hint="cs"/>
              <w:rtl/>
            </w:rPr>
            <w:t xml:space="preserve">לירז </w:t>
          </w:r>
          <w:proofErr w:type="spellStart"/>
          <w:r>
            <w:rPr>
              <w:rFonts w:hint="cs"/>
              <w:rtl/>
            </w:rPr>
            <w:t>דמביץ</w:t>
          </w:r>
          <w:proofErr w:type="spellEnd"/>
          <w:r>
            <w:rPr>
              <w:rFonts w:hint="cs"/>
              <w:rtl/>
            </w:rPr>
            <w:t>-כהן: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יש לי הצעה, אדוני יגיד אם מקובל. במקום הנוסח שהיועצת המשפטית הקריאה לגבי זה שההוראות לא </w:t>
      </w:r>
      <w:bookmarkStart w:id="601" w:name="_ETM_Q1_7102000"/>
      <w:bookmarkEnd w:id="601"/>
      <w:r>
        <w:rPr>
          <w:rFonts w:hint="cs"/>
          <w:rtl/>
        </w:rPr>
        <w:t xml:space="preserve">יגרעו ממקום שנקבעו הוראות אחרות, אני מציעה שייכתב: הוראות סעיף קטן זה לא יחולו במקום שנקבעו הוראות מחמירות יותר. </w:t>
      </w:r>
      <w:bookmarkStart w:id="602" w:name="_ETM_Q1_7111000"/>
      <w:bookmarkEnd w:id="602"/>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14889777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ממה שהבנתי בשנייה הראשונה, זה לא מקובל עלי, אבל את יודעת מה, אולי לא הבנתי. תבחנו את זה לעומק. אם תצליחי לשכנע אותי - -   </w:t>
      </w:r>
    </w:p>
    <w:p w:rsidR="00B43404" w:rsidRDefault="00B43404" w:rsidP="00B43404">
      <w:pPr>
        <w:ind w:firstLine="0"/>
        <w:rPr>
          <w:rFonts w:hint="cs"/>
          <w:rtl/>
        </w:rPr>
      </w:pPr>
    </w:p>
    <w:bookmarkStart w:id="603" w:name="_ETM_Q1_7155000" w:displacedByCustomXml="next"/>
    <w:bookmarkEnd w:id="603" w:displacedByCustomXml="next"/>
    <w:sdt>
      <w:sdtPr>
        <w:rPr>
          <w:rFonts w:hint="cs"/>
          <w:rtl/>
        </w:rPr>
        <w:alias w:val="דובר"/>
        <w:tag w:val="&lt;ID&gt;0&lt;/ID&gt;&lt;Name&gt;מרב תורג'מן&lt;/Name&gt;&lt;Data&gt;מרב תורג'מן&lt;/Data&gt;&lt;Shortcut&gt;מרתו&lt;/Shortcut&gt;&lt;MemberID&gt;&lt;/MemberID&gt;"/>
        <w:id w:val="768969694"/>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בסעיף 22ג(א) לחוק העיקרי, אחרי פסקה</w:t>
      </w:r>
      <w:bookmarkStart w:id="604" w:name="_ETM_Q1_7157000"/>
      <w:bookmarkEnd w:id="604"/>
      <w:r>
        <w:rPr>
          <w:rFonts w:hint="cs"/>
          <w:rtl/>
        </w:rPr>
        <w:t xml:space="preserve"> (46) יבוא:</w:t>
      </w:r>
    </w:p>
    <w:p w:rsidR="00B43404" w:rsidRDefault="00B43404" w:rsidP="00B43404">
      <w:pPr>
        <w:rPr>
          <w:rFonts w:hint="cs"/>
          <w:rtl/>
        </w:rPr>
      </w:pPr>
    </w:p>
    <w:p w:rsidR="00B43404" w:rsidRDefault="00B43404" w:rsidP="00B43404">
      <w:pPr>
        <w:rPr>
          <w:rFonts w:hint="cs"/>
          <w:rtl/>
        </w:rPr>
      </w:pPr>
      <w:bookmarkStart w:id="605" w:name="_ETM_Q1_7162000"/>
      <w:bookmarkEnd w:id="605"/>
      <w:r>
        <w:rPr>
          <w:rFonts w:hint="cs"/>
          <w:rtl/>
        </w:rPr>
        <w:t xml:space="preserve">"(46א) לא אפשר לצרכן לקבל מענה אנושי </w:t>
      </w:r>
      <w:bookmarkStart w:id="606" w:name="_ETM_Q1_7163000"/>
      <w:bookmarkEnd w:id="606"/>
      <w:r>
        <w:rPr>
          <w:rFonts w:hint="cs"/>
          <w:rtl/>
        </w:rPr>
        <w:t>מקצועי בהתאם להוראות סעיף 18ב(א1)."</w:t>
      </w:r>
      <w:bookmarkStart w:id="607" w:name="_ETM_Q1_7167000"/>
      <w:bookmarkEnd w:id="607"/>
    </w:p>
    <w:p w:rsidR="00B43404" w:rsidRDefault="00B43404" w:rsidP="00B43404">
      <w:pPr>
        <w:rPr>
          <w:rFonts w:hint="cs"/>
          <w:rtl/>
        </w:rPr>
      </w:pPr>
    </w:p>
    <w:p w:rsidR="00B43404" w:rsidRDefault="00B43404" w:rsidP="00B43404">
      <w:pPr>
        <w:rPr>
          <w:rFonts w:hint="cs"/>
          <w:rtl/>
        </w:rPr>
      </w:pPr>
      <w:r>
        <w:rPr>
          <w:rFonts w:hint="cs"/>
          <w:rtl/>
        </w:rPr>
        <w:t>זה תיקון לחוק הגנת הצרכן.</w:t>
      </w:r>
    </w:p>
    <w:p w:rsidR="00B43404" w:rsidRDefault="00B43404" w:rsidP="00B43404">
      <w:pPr>
        <w:ind w:firstLine="0"/>
        <w:rPr>
          <w:rFonts w:hint="cs"/>
          <w:rtl/>
        </w:rPr>
      </w:pPr>
      <w:bookmarkStart w:id="608" w:name="_ETM_Q1_7168000"/>
      <w:bookmarkEnd w:id="608"/>
    </w:p>
    <w:bookmarkStart w:id="609" w:name="_ETM_Q1_7199000" w:displacedByCustomXml="next"/>
    <w:bookmarkEnd w:id="609" w:displacedByCustomXml="next"/>
    <w:bookmarkStart w:id="610" w:name="_ETM_Q1_7198000" w:displacedByCustomXml="next"/>
    <w:bookmarkEnd w:id="610" w:displacedByCustomXml="next"/>
    <w:sdt>
      <w:sdtPr>
        <w:rPr>
          <w:rFonts w:hint="cs"/>
          <w:rtl/>
        </w:rPr>
        <w:alias w:val="אורח"/>
        <w:tag w:val="&lt;ID&gt;574121&lt;/ID&gt;&lt;Name&gt;כרמל פלדמן&lt;/Name&gt;&lt;Data&gt;כרמל פלדמן&lt;/Data&gt;&lt;Shortcut&gt;כרפל&lt;/Shortcut&gt;&lt;Title&gt;ראש תחום בכירה לענפי הכימיה, התאחדות התעשיינים&lt;/Title&gt;"/>
        <w:id w:val="1291624761"/>
        <w:placeholder>
          <w:docPart w:val="4F3C44FFFBEC498491368E1FB6779E87"/>
        </w:placeholder>
      </w:sdtPr>
      <w:sdtContent>
        <w:p w:rsidR="00B43404" w:rsidRDefault="00B43404" w:rsidP="00B43404">
          <w:pPr>
            <w:pStyle w:val="afb"/>
            <w:keepNext/>
            <w:rPr>
              <w:rFonts w:hint="cs"/>
              <w:rtl/>
            </w:rPr>
          </w:pPr>
          <w:r>
            <w:rPr>
              <w:rFonts w:hint="cs"/>
              <w:rtl/>
            </w:rPr>
            <w:t>כרמל פלדמן:</w:t>
          </w:r>
        </w:p>
      </w:sdtContent>
    </w:sdt>
    <w:p w:rsidR="00B43404" w:rsidRDefault="00B43404" w:rsidP="00B43404">
      <w:pPr>
        <w:pStyle w:val="KeepWithNext"/>
        <w:rPr>
          <w:rFonts w:hint="cs"/>
          <w:rtl/>
        </w:rPr>
      </w:pPr>
    </w:p>
    <w:p w:rsidR="00B43404" w:rsidRDefault="00B43404" w:rsidP="00B43404">
      <w:pPr>
        <w:ind w:firstLine="0"/>
        <w:rPr>
          <w:rFonts w:hint="cs"/>
          <w:rtl/>
        </w:rPr>
      </w:pPr>
      <w:r>
        <w:rPr>
          <w:rFonts w:hint="cs"/>
          <w:rtl/>
        </w:rPr>
        <w:tab/>
      </w:r>
      <w:bookmarkStart w:id="611" w:name="_ETM_Q1_7209000"/>
      <w:bookmarkStart w:id="612" w:name="_ETM_Q1_7197000"/>
      <w:bookmarkEnd w:id="611"/>
      <w:bookmarkEnd w:id="612"/>
      <w:r>
        <w:rPr>
          <w:rFonts w:hint="cs"/>
          <w:rtl/>
        </w:rPr>
        <w:t xml:space="preserve">יש מקרים שיש חשיבות למיקום הגיאוגרפי של הצרכן.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628515497"/>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מה פירוש "למיקום הגיאוגרפי"? </w:t>
      </w:r>
    </w:p>
    <w:p w:rsidR="00B43404" w:rsidRDefault="00B43404" w:rsidP="00B43404">
      <w:pPr>
        <w:ind w:firstLine="0"/>
        <w:rPr>
          <w:rFonts w:hint="cs"/>
          <w:rtl/>
        </w:rPr>
      </w:pPr>
    </w:p>
    <w:sdt>
      <w:sdtPr>
        <w:rPr>
          <w:rFonts w:hint="cs"/>
          <w:rtl/>
        </w:rPr>
        <w:alias w:val="אורח"/>
        <w:tag w:val="&lt;ID&gt;574121&lt;/ID&gt;&lt;Name&gt;כרמל פלדמן&lt;/Name&gt;&lt;Data&gt;כרמל פלדמן&lt;/Data&gt;&lt;Shortcut&gt;כרפל&lt;/Shortcut&gt;&lt;Title&gt;ראש תחום בכירה לענפי הכימיה, התאחדות התעשיינים&lt;/Title&gt;"/>
        <w:id w:val="1510948728"/>
        <w:placeholder>
          <w:docPart w:val="4F3C44FFFBEC498491368E1FB6779E87"/>
        </w:placeholder>
      </w:sdtPr>
      <w:sdtContent>
        <w:p w:rsidR="00B43404" w:rsidRDefault="00B43404" w:rsidP="00B43404">
          <w:pPr>
            <w:pStyle w:val="afb"/>
            <w:keepNext/>
            <w:rPr>
              <w:rFonts w:hint="cs"/>
              <w:rtl/>
            </w:rPr>
          </w:pPr>
          <w:r>
            <w:rPr>
              <w:rFonts w:hint="cs"/>
              <w:rtl/>
            </w:rPr>
            <w:t>כרמל פלדמן: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אם אני גרה</w:t>
      </w:r>
      <w:bookmarkStart w:id="613" w:name="_ETM_Q1_7241000"/>
      <w:bookmarkEnd w:id="613"/>
      <w:r>
        <w:rPr>
          <w:rFonts w:hint="cs"/>
          <w:rtl/>
        </w:rPr>
        <w:t xml:space="preserve"> בתל אביב, אז למוקד של מרכז, למוקד של מחוז תל אביב.</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49314980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כמו 106?</w:t>
      </w:r>
    </w:p>
    <w:p w:rsidR="00B43404" w:rsidRDefault="00B43404" w:rsidP="00B43404">
      <w:pPr>
        <w:ind w:firstLine="0"/>
        <w:rPr>
          <w:rFonts w:hint="cs"/>
          <w:rtl/>
        </w:rPr>
      </w:pPr>
    </w:p>
    <w:bookmarkStart w:id="614" w:name="_ETM_Q1_7244000" w:displacedByCustomXml="next"/>
    <w:bookmarkEnd w:id="614" w:displacedByCustomXml="next"/>
    <w:sdt>
      <w:sdtPr>
        <w:rPr>
          <w:rFonts w:hint="cs"/>
          <w:rtl/>
        </w:rPr>
        <w:alias w:val="אורח"/>
        <w:tag w:val="&lt;ID&gt;574121&lt;/ID&gt;&lt;Name&gt;כרמל פלדמן&lt;/Name&gt;&lt;Data&gt;כרמל פלדמן&lt;/Data&gt;&lt;Shortcut&gt;כרפל&lt;/Shortcut&gt;&lt;Title&gt;ראש תחום בכירה לענפי הכימיה, התאחדות התעשיינים&lt;/Title&gt;"/>
        <w:id w:val="621343349"/>
        <w:placeholder>
          <w:docPart w:val="4F3C44FFFBEC498491368E1FB6779E87"/>
        </w:placeholder>
      </w:sdtPr>
      <w:sdtContent>
        <w:p w:rsidR="00B43404" w:rsidRDefault="00B43404" w:rsidP="00B43404">
          <w:pPr>
            <w:pStyle w:val="afb"/>
            <w:keepNext/>
            <w:rPr>
              <w:rFonts w:hint="cs"/>
              <w:rtl/>
            </w:rPr>
          </w:pPr>
          <w:r>
            <w:rPr>
              <w:rFonts w:hint="cs"/>
              <w:rtl/>
            </w:rPr>
            <w:t>כרמל פלדמן: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בדיוק. </w:t>
      </w:r>
      <w:bookmarkStart w:id="615" w:name="_ETM_Q1_7252000"/>
      <w:bookmarkEnd w:id="615"/>
      <w:r>
        <w:rPr>
          <w:rFonts w:hint="cs"/>
          <w:rtl/>
        </w:rPr>
        <w:t>שתינתן אפשרות, עוד בשלב שלפני המענה, לנתב את זה לאזור הגיאוגרפי שלו.</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257833459"/>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אנחנו נבדוק אם יש מקום להכניס את זה בפסקה (2).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955139158"/>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אנחנו נבדוק</w:t>
      </w:r>
      <w:bookmarkStart w:id="616" w:name="_ETM_Q1_7271000"/>
      <w:bookmarkEnd w:id="616"/>
      <w:r>
        <w:rPr>
          <w:rFonts w:hint="cs"/>
          <w:rtl/>
        </w:rPr>
        <w:t xml:space="preserve"> את זה. מה שבא לשפר – תבורכו. מה קורה?</w:t>
      </w:r>
      <w:bookmarkStart w:id="617" w:name="_ETM_Q1_7280000"/>
      <w:bookmarkEnd w:id="617"/>
      <w:r>
        <w:rPr>
          <w:rFonts w:hint="cs"/>
          <w:rtl/>
        </w:rPr>
        <w:t xml:space="preserve"> אין דבר בחברה שמופיע על המדף שאני לא יודע </w:t>
      </w:r>
      <w:bookmarkStart w:id="618" w:name="_ETM_Q1_7287000"/>
      <w:bookmarkEnd w:id="618"/>
      <w:r>
        <w:rPr>
          <w:rFonts w:hint="cs"/>
          <w:rtl/>
        </w:rPr>
        <w:t>אותו באירוע. אני יכול להצביע?</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710802063"/>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מדובר בתיקון לחוק הגנת הצרכן. </w:t>
      </w:r>
      <w:bookmarkStart w:id="619" w:name="_ETM_Q1_7297000"/>
      <w:bookmarkEnd w:id="619"/>
      <w:r>
        <w:rPr>
          <w:rFonts w:hint="cs"/>
          <w:rtl/>
        </w:rPr>
        <w:t xml:space="preserve">תכף אנחנו נעבור על התיקונים העקיפים.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76542507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אני מעלה להצבעה </w:t>
      </w:r>
      <w:bookmarkStart w:id="620" w:name="_ETM_Q1_7300000"/>
      <w:bookmarkEnd w:id="620"/>
      <w:r>
        <w:rPr>
          <w:rFonts w:hint="cs"/>
          <w:rtl/>
        </w:rPr>
        <w:t>עם התיקונים והתוספות. מי בעד, ירים את ידו?</w:t>
      </w:r>
    </w:p>
    <w:p w:rsidR="00B43404" w:rsidRDefault="00B43404" w:rsidP="00B43404">
      <w:pPr>
        <w:ind w:firstLine="0"/>
        <w:rPr>
          <w:rFonts w:hint="cs"/>
          <w:rtl/>
        </w:rPr>
      </w:pPr>
    </w:p>
    <w:p w:rsidR="00B43404" w:rsidRDefault="00B43404" w:rsidP="00B43404">
      <w:pPr>
        <w:pStyle w:val="af3"/>
        <w:keepNext/>
        <w:rPr>
          <w:rFonts w:hint="cs"/>
          <w:rtl/>
        </w:rPr>
      </w:pPr>
      <w:r>
        <w:rPr>
          <w:rFonts w:hint="cs"/>
          <w:rtl/>
        </w:rPr>
        <w:t>הצבעה</w:t>
      </w:r>
    </w:p>
    <w:p w:rsidR="00B43404" w:rsidRDefault="00B43404" w:rsidP="00B43404">
      <w:pPr>
        <w:pStyle w:val="--"/>
        <w:keepNext/>
        <w:rPr>
          <w:rFonts w:hint="cs"/>
          <w:rtl/>
        </w:rPr>
      </w:pPr>
    </w:p>
    <w:p w:rsidR="00B43404" w:rsidRDefault="00B43404" w:rsidP="00B43404">
      <w:pPr>
        <w:pStyle w:val="--"/>
        <w:keepNext/>
        <w:rPr>
          <w:rFonts w:hint="cs"/>
          <w:rtl/>
        </w:rPr>
      </w:pPr>
      <w:r>
        <w:rPr>
          <w:rFonts w:hint="cs"/>
          <w:rtl/>
        </w:rPr>
        <w:t xml:space="preserve">בעד – פה </w:t>
      </w:r>
      <w:bookmarkStart w:id="621" w:name="_ETM_Q1_7303000"/>
      <w:bookmarkEnd w:id="621"/>
      <w:r>
        <w:rPr>
          <w:rFonts w:hint="cs"/>
          <w:rtl/>
        </w:rPr>
        <w:t xml:space="preserve">אחד </w:t>
      </w:r>
    </w:p>
    <w:p w:rsidR="00B43404" w:rsidRDefault="00B43404" w:rsidP="00B43404">
      <w:pPr>
        <w:pStyle w:val="--"/>
        <w:keepNext/>
        <w:rPr>
          <w:rFonts w:hint="cs"/>
          <w:rtl/>
        </w:rPr>
      </w:pPr>
      <w:r>
        <w:rPr>
          <w:rFonts w:hint="cs"/>
          <w:rtl/>
        </w:rPr>
        <w:t xml:space="preserve">נגד – אין </w:t>
      </w:r>
    </w:p>
    <w:p w:rsidR="00B43404" w:rsidRDefault="00B43404" w:rsidP="00B43404">
      <w:pPr>
        <w:pStyle w:val="--"/>
        <w:keepNext/>
        <w:rPr>
          <w:rFonts w:hint="cs"/>
          <w:rtl/>
        </w:rPr>
      </w:pPr>
      <w:r>
        <w:rPr>
          <w:rFonts w:hint="cs"/>
          <w:rtl/>
        </w:rPr>
        <w:t xml:space="preserve">נמנעים – אין </w:t>
      </w:r>
    </w:p>
    <w:p w:rsidR="00B43404" w:rsidRDefault="00B43404" w:rsidP="00B43404">
      <w:pPr>
        <w:pStyle w:val="--"/>
        <w:keepNext/>
        <w:rPr>
          <w:rFonts w:hint="cs"/>
          <w:rtl/>
        </w:rPr>
      </w:pPr>
      <w:r>
        <w:rPr>
          <w:rFonts w:hint="cs"/>
          <w:rtl/>
        </w:rPr>
        <w:t xml:space="preserve">אושר. </w:t>
      </w:r>
    </w:p>
    <w:p w:rsidR="00B43404" w:rsidRDefault="00B43404" w:rsidP="00B43404">
      <w:pPr>
        <w:pStyle w:val="af4"/>
        <w:rPr>
          <w:rFonts w:hint="cs"/>
          <w:rtl/>
        </w:rPr>
      </w:pPr>
    </w:p>
    <w:sdt>
      <w:sdtPr>
        <w:rPr>
          <w:rFonts w:hint="cs"/>
          <w:rtl/>
        </w:rPr>
        <w:alias w:val="דובר"/>
        <w:tag w:val="&lt;ID&gt;0&lt;/ID&gt;&lt;Name&gt;מרב תורג'מן&lt;/Name&gt;&lt;Data&gt;מרב תורג'מן&lt;/Data&gt;&lt;Shortcut&gt;מרתו&lt;/Shortcut&gt;&lt;MemberID&gt;&lt;/MemberID&gt;"/>
        <w:id w:val="1018510990"/>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בנוסף לכך, הוועדה החליטה על תיקון עקיף לחוק הבנקאות </w:t>
      </w:r>
      <w:bookmarkStart w:id="622" w:name="_ETM_Q1_7308000"/>
      <w:bookmarkEnd w:id="622"/>
      <w:r>
        <w:rPr>
          <w:rFonts w:hint="cs"/>
          <w:rtl/>
        </w:rPr>
        <w:t>(שירות ללקוח), שקובע מענה אנושי בסוגי השירותים המפורטים כאן - ככל שנמצא שיש צורך לעדכן את סוגי השירותים, אנחנו נעשה זאת - וגם לקבוע משך המתנה שלא יעלה על 6 דקות, לרבות בנסיבות שהקראתי לעניין תקלה מערכתית כללית. את אותו תיקון אדוני מבקש לקבוע גם בחוק הפיקוח על שירותים פיננסיים (ביטוח), חוק הפיקוח על שירותים פיננסיים (שירותים</w:t>
      </w:r>
      <w:bookmarkStart w:id="623" w:name="_ETM_Q1_7342000"/>
      <w:bookmarkEnd w:id="623"/>
      <w:r>
        <w:rPr>
          <w:rFonts w:hint="cs"/>
          <w:rtl/>
        </w:rPr>
        <w:t xml:space="preserve"> פיננסיים מוסדרים) וחוק הפיקוח על שירותים פיננסיים (קופות גמל).  </w:t>
      </w:r>
    </w:p>
    <w:p w:rsidR="00B43404" w:rsidRDefault="00B43404" w:rsidP="00B43404">
      <w:pPr>
        <w:ind w:firstLine="0"/>
        <w:rPr>
          <w:rFonts w:hint="cs"/>
          <w:rtl/>
        </w:rPr>
      </w:pPr>
    </w:p>
    <w:bookmarkStart w:id="624" w:name="_ETM_Q1_7343000" w:displacedByCustomXml="next"/>
    <w:bookmarkEnd w:id="624" w:displacedByCustomXml="next"/>
    <w:sdt>
      <w:sdtPr>
        <w:rPr>
          <w:rFonts w:hint="cs"/>
          <w:rtl/>
        </w:rPr>
        <w:alias w:val="אורח"/>
        <w:tag w:val="&lt;ID&gt;601627&lt;/ID&gt;&lt;Name&gt;ליאת שטרק&lt;/Name&gt;&lt;Data&gt;ליאת שטרק&lt;/Data&gt;&lt;Shortcut&gt;לישט&lt;/Shortcut&gt;&lt;Title&gt;מחלקת ביטוח בריאות ברשות שוק ההון הביטוח והחסכון, משרד האוצר&lt;/Title&gt;"/>
        <w:id w:val="1222868466"/>
        <w:placeholder>
          <w:docPart w:val="4F3C44FFFBEC498491368E1FB6779E87"/>
        </w:placeholder>
      </w:sdtPr>
      <w:sdtContent>
        <w:p w:rsidR="00B43404" w:rsidRDefault="00B43404" w:rsidP="00B43404">
          <w:pPr>
            <w:pStyle w:val="afb"/>
            <w:keepNext/>
            <w:rPr>
              <w:rFonts w:hint="cs"/>
              <w:rtl/>
            </w:rPr>
          </w:pPr>
          <w:r>
            <w:rPr>
              <w:rFonts w:hint="cs"/>
              <w:rtl/>
            </w:rPr>
            <w:t>ליאת שטרק:</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אנחנו מבקשים להכניס כאן את עניין </w:t>
      </w:r>
      <w:bookmarkStart w:id="625" w:name="_ETM_Q1_7347000"/>
      <w:bookmarkEnd w:id="625"/>
      <w:r>
        <w:rPr>
          <w:rFonts w:hint="cs"/>
          <w:rtl/>
        </w:rPr>
        <w:t>הסעד לטובת המבוטחים.</w:t>
      </w:r>
    </w:p>
    <w:p w:rsidR="00B43404" w:rsidRDefault="00B43404" w:rsidP="00B43404">
      <w:pPr>
        <w:ind w:firstLine="0"/>
        <w:rPr>
          <w:rFonts w:hint="cs"/>
          <w:rtl/>
        </w:rPr>
      </w:pPr>
      <w:bookmarkStart w:id="626" w:name="_ETM_Q1_7355000"/>
      <w:bookmarkEnd w:id="626"/>
    </w:p>
    <w:sdt>
      <w:sdtPr>
        <w:rPr>
          <w:rFonts w:hint="cs"/>
          <w:rtl/>
        </w:rPr>
        <w:alias w:val="דובר"/>
        <w:tag w:val="&lt;ID&gt;0&lt;/ID&gt;&lt;Name&gt;לאה ורון&lt;/Name&gt;&lt;Data&gt;לאה ורון&lt;/Data&gt;&lt;Shortcut&gt;לאור&lt;/Shortcut&gt;&lt;MemberID&gt;&lt;/MemberID&gt;"/>
        <w:id w:val="-2145271956"/>
        <w:placeholder>
          <w:docPart w:val="4F3C44FFFBEC498491368E1FB6779E87"/>
        </w:placeholder>
      </w:sdtPr>
      <w:sdtContent>
        <w:p w:rsidR="00B43404" w:rsidRDefault="00B43404" w:rsidP="00B43404">
          <w:pPr>
            <w:pStyle w:val="a5"/>
            <w:keepNext/>
            <w:rPr>
              <w:rFonts w:hint="cs"/>
              <w:rtl/>
            </w:rPr>
          </w:pPr>
          <w:r>
            <w:rPr>
              <w:rFonts w:hint="cs"/>
              <w:rtl/>
            </w:rPr>
            <w:t>לאה ורון: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אנחנו לא שם.</w:t>
      </w:r>
      <w:bookmarkStart w:id="627" w:name="_ETM_Q1_7361000"/>
      <w:bookmarkEnd w:id="627"/>
    </w:p>
    <w:p w:rsidR="00B43404" w:rsidRDefault="00B43404" w:rsidP="00B43404">
      <w:pPr>
        <w:rPr>
          <w:rFonts w:hint="cs"/>
          <w:rtl/>
        </w:rPr>
      </w:pPr>
    </w:p>
    <w:sdt>
      <w:sdtPr>
        <w:rPr>
          <w:rFonts w:hint="cs"/>
          <w:rtl/>
        </w:rPr>
        <w:alias w:val="דובר"/>
        <w:tag w:val="&lt;ID&gt;0&lt;/ID&gt;&lt;Name&gt;מרב תורג'מן&lt;/Name&gt;&lt;Data&gt;מרב תורג'מן&lt;/Data&gt;&lt;Shortcut&gt;מרתו&lt;/Shortcut&gt;&lt;MemberID&gt;&lt;/MemberID&gt;"/>
        <w:id w:val="-242408527"/>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יש סעיפים שעניינם עיצומים כספיים. אנחנו נבחן בדיוק את המקום לכלול הסמכה להטיל עיצומים</w:t>
      </w:r>
      <w:bookmarkStart w:id="628" w:name="_ETM_Q1_7368000"/>
      <w:bookmarkEnd w:id="628"/>
      <w:r>
        <w:rPr>
          <w:rFonts w:hint="cs"/>
          <w:rtl/>
        </w:rPr>
        <w:t xml:space="preserve"> כספיים במקרה של הפרות של אותם סעיפים.</w:t>
      </w:r>
    </w:p>
    <w:p w:rsidR="00B43404" w:rsidRDefault="00B43404" w:rsidP="00B43404">
      <w:pPr>
        <w:ind w:firstLine="0"/>
        <w:rPr>
          <w:rFonts w:hint="cs"/>
          <w:rtl/>
        </w:rPr>
      </w:pPr>
    </w:p>
    <w:sdt>
      <w:sdtPr>
        <w:rPr>
          <w:rFonts w:hint="cs"/>
          <w:rtl/>
        </w:rPr>
        <w:alias w:val="אורח"/>
        <w:tag w:val="&lt;ID&gt;601627&lt;/ID&gt;&lt;Name&gt;ליאת שטרק&lt;/Name&gt;&lt;Data&gt;ליאת שטרק&lt;/Data&gt;&lt;Shortcut&gt;לישט&lt;/Shortcut&gt;&lt;Title&gt;מחלקת ביטוח בריאות ברשות שוק ההון הביטוח והחסכון, משרד האוצר&lt;/Title&gt;"/>
        <w:id w:val="2115237151"/>
        <w:placeholder>
          <w:docPart w:val="4F3C44FFFBEC498491368E1FB6779E87"/>
        </w:placeholder>
      </w:sdtPr>
      <w:sdtContent>
        <w:p w:rsidR="00B43404" w:rsidRDefault="00B43404" w:rsidP="00B43404">
          <w:pPr>
            <w:pStyle w:val="afb"/>
            <w:keepNext/>
            <w:rPr>
              <w:rFonts w:hint="cs"/>
              <w:rtl/>
            </w:rPr>
          </w:pPr>
          <w:r>
            <w:rPr>
              <w:rFonts w:hint="cs"/>
              <w:rtl/>
            </w:rPr>
            <w:t>ליאת שטרק:</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רק לטובת המבוטחים.</w:t>
      </w:r>
    </w:p>
    <w:p w:rsidR="00B43404" w:rsidRDefault="00B43404" w:rsidP="00B43404">
      <w:pPr>
        <w:rPr>
          <w:rFonts w:hint="cs"/>
          <w:rtl/>
        </w:rPr>
      </w:pPr>
    </w:p>
    <w:sdt>
      <w:sdtPr>
        <w:rPr>
          <w:rFonts w:hint="cs"/>
          <w:rtl/>
        </w:rPr>
        <w:alias w:val="יור"/>
        <w:tag w:val="&lt;ID&gt;4637&lt;/ID&gt;&lt;Name&gt;איתן כבל - יו&quot;רַ&lt;/Name&gt;&lt;Data&gt;איתן כבל&lt;/Data&gt;&lt;Shortcut&gt;איכב&lt;/Shortcut&gt;"/>
        <w:id w:val="-1257045516"/>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בוודאי. </w:t>
      </w:r>
      <w:proofErr w:type="spellStart"/>
      <w:r>
        <w:rPr>
          <w:rFonts w:hint="cs"/>
          <w:rtl/>
        </w:rPr>
        <w:t>הכל</w:t>
      </w:r>
      <w:proofErr w:type="spellEnd"/>
      <w:r>
        <w:rPr>
          <w:rFonts w:hint="cs"/>
          <w:rtl/>
        </w:rPr>
        <w:t xml:space="preserve"> לטובת המבוטחים.</w:t>
      </w:r>
    </w:p>
    <w:p w:rsidR="00B43404" w:rsidRDefault="00B43404" w:rsidP="00B43404">
      <w:pPr>
        <w:ind w:firstLine="0"/>
        <w:rPr>
          <w:rFonts w:hint="cs"/>
          <w:rtl/>
        </w:rPr>
      </w:pPr>
      <w:bookmarkStart w:id="629" w:name="_ETM_Q1_7375000"/>
      <w:bookmarkEnd w:id="629"/>
    </w:p>
    <w:sdt>
      <w:sdtPr>
        <w:rPr>
          <w:rFonts w:hint="cs"/>
          <w:rtl/>
        </w:rPr>
        <w:alias w:val="אורח"/>
        <w:tag w:val="&lt;ID&gt;601627&lt;/ID&gt;&lt;Name&gt;ליאת שטרק&lt;/Name&gt;&lt;Data&gt;ליאת שטרק&lt;/Data&gt;&lt;Shortcut&gt;לישט&lt;/Shortcut&gt;&lt;Title&gt;מחלקת ביטוח בריאות ברשות שוק ההון הביטוח והחסכון, משרד האוצר&lt;/Title&gt;"/>
        <w:id w:val="289407693"/>
        <w:placeholder>
          <w:docPart w:val="4F3C44FFFBEC498491368E1FB6779E87"/>
        </w:placeholder>
      </w:sdtPr>
      <w:sdtContent>
        <w:p w:rsidR="00B43404" w:rsidRDefault="00B43404" w:rsidP="00B43404">
          <w:pPr>
            <w:pStyle w:val="afb"/>
            <w:keepNext/>
            <w:rPr>
              <w:rFonts w:hint="cs"/>
              <w:rtl/>
            </w:rPr>
          </w:pPr>
          <w:r>
            <w:rPr>
              <w:rFonts w:hint="cs"/>
              <w:rtl/>
            </w:rPr>
            <w:t>ליאת שטרק:</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יש עיצום כספי שהוא</w:t>
      </w:r>
      <w:bookmarkStart w:id="630" w:name="_ETM_Q1_7379000"/>
      <w:bookmarkEnd w:id="630"/>
      <w:r>
        <w:rPr>
          <w:rFonts w:hint="cs"/>
          <w:rtl/>
        </w:rPr>
        <w:t xml:space="preserve"> </w:t>
      </w:r>
      <w:proofErr w:type="spellStart"/>
      <w:r>
        <w:rPr>
          <w:rFonts w:hint="cs"/>
          <w:rtl/>
        </w:rPr>
        <w:t>מינהלי</w:t>
      </w:r>
      <w:proofErr w:type="spellEnd"/>
      <w:r>
        <w:rPr>
          <w:rFonts w:hint="cs"/>
          <w:rtl/>
        </w:rPr>
        <w:t xml:space="preserve">. אנחנו רוצים גם לאפשר - -  </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13164055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בוודאי </w:t>
      </w:r>
      <w:bookmarkStart w:id="631" w:name="_ETM_Q1_7380000"/>
      <w:bookmarkEnd w:id="631"/>
      <w:r>
        <w:rPr>
          <w:rFonts w:hint="cs"/>
          <w:rtl/>
        </w:rPr>
        <w:t xml:space="preserve">נשמח לעשות את זה. אני יכול להעלות להצבעה? </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1784844962"/>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יש את עניין התחילה. </w:t>
      </w:r>
    </w:p>
    <w:p w:rsidR="00B43404" w:rsidRDefault="00B43404" w:rsidP="00B43404">
      <w:pPr>
        <w:ind w:firstLine="0"/>
        <w:rPr>
          <w:rFonts w:hint="cs"/>
          <w:rtl/>
        </w:rPr>
      </w:pPr>
    </w:p>
    <w:sdt>
      <w:sdtPr>
        <w:rPr>
          <w:rFonts w:hint="cs"/>
          <w:rtl/>
        </w:rPr>
        <w:alias w:val="אורח"/>
        <w:tag w:val="&lt;ID&gt;630943&lt;/ID&gt;&lt;Name&gt;מיכל פליישר&lt;/Name&gt;&lt;Data&gt;מיכל פליישר&lt;/Data&gt;&lt;Shortcut&gt;מיפל&lt;/Shortcut&gt;&lt;Title&gt;סמנכלית רגולציה, חברת הוט&lt;/Title&gt;"/>
        <w:id w:val="1309292589"/>
        <w:placeholder>
          <w:docPart w:val="4F3C44FFFBEC498491368E1FB6779E87"/>
        </w:placeholder>
      </w:sdtPr>
      <w:sdtContent>
        <w:p w:rsidR="00B43404" w:rsidRDefault="00B43404" w:rsidP="00B43404">
          <w:pPr>
            <w:pStyle w:val="afb"/>
            <w:keepNext/>
            <w:rPr>
              <w:rFonts w:hint="cs"/>
              <w:rtl/>
            </w:rPr>
          </w:pPr>
          <w:r>
            <w:rPr>
              <w:rFonts w:hint="cs"/>
              <w:rtl/>
            </w:rPr>
            <w:t xml:space="preserve">מיכל </w:t>
          </w:r>
          <w:proofErr w:type="spellStart"/>
          <w:r>
            <w:rPr>
              <w:rFonts w:hint="cs"/>
              <w:rtl/>
            </w:rPr>
            <w:t>פליישר</w:t>
          </w:r>
          <w:proofErr w:type="spellEnd"/>
          <w:r>
            <w:rPr>
              <w:rFonts w:hint="cs"/>
              <w:rtl/>
            </w:rPr>
            <w:t>:</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רוצה</w:t>
      </w:r>
      <w:bookmarkStart w:id="632" w:name="_ETM_Q1_7451000"/>
      <w:bookmarkEnd w:id="632"/>
      <w:r>
        <w:rPr>
          <w:rFonts w:hint="cs"/>
          <w:rtl/>
        </w:rPr>
        <w:t xml:space="preserve"> לשאול, לאור מה שדובר בתיקון המרכזי, לגבי הסמכות לקבוע מקרים מיוחדים, ה-15%.</w:t>
      </w:r>
      <w:bookmarkStart w:id="633" w:name="_ETM_Q1_7456000"/>
      <w:bookmarkEnd w:id="633"/>
      <w:r>
        <w:rPr>
          <w:rFonts w:hint="cs"/>
          <w:rtl/>
        </w:rPr>
        <w:t xml:space="preserve"> האם אין מקום גם בחקיקה הפיננסית לייצר כזה מנגנון?</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999043983"/>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ממש לא. אין. פה זו נסיבה אחרת. אני הייתי צריך להגיד לכם 6 דקות? לכם הייתי צריך להגיד 3 </w:t>
      </w:r>
      <w:bookmarkStart w:id="634" w:name="_ETM_Q1_7473000"/>
      <w:bookmarkEnd w:id="634"/>
      <w:r>
        <w:rPr>
          <w:rFonts w:hint="cs"/>
          <w:rtl/>
        </w:rPr>
        <w:t>דקות מקסימום. פה אני נתן את זה מסיבה אחרת, בעיקר בתקלות, מכיוון שלפעמים הוא מתפעל לי את המכשיר, הוא אומר לי להוציא מהשקע, להכניס לזה. התקדמנו.</w:t>
      </w:r>
    </w:p>
    <w:p w:rsidR="00B43404" w:rsidRDefault="00B43404" w:rsidP="00B43404">
      <w:pPr>
        <w:ind w:firstLine="0"/>
        <w:rPr>
          <w:rFonts w:hint="cs"/>
          <w:rtl/>
        </w:rPr>
      </w:pPr>
    </w:p>
    <w:bookmarkStart w:id="635" w:name="_ETM_Q1_7500000" w:displacedByCustomXml="next"/>
    <w:bookmarkEnd w:id="635" w:displacedByCustomXml="next"/>
    <w:sdt>
      <w:sdtPr>
        <w:rPr>
          <w:rFonts w:hint="cs"/>
          <w:rtl/>
        </w:rPr>
        <w:alias w:val="דובר"/>
        <w:tag w:val="&lt;ID&gt;0&lt;/ID&gt;&lt;Name&gt;מרב תורג'מן&lt;/Name&gt;&lt;Data&gt;מרב תורג'מן&lt;/Data&gt;&lt;Shortcut&gt;מרתו&lt;/Shortcut&gt;&lt;MemberID&gt;&lt;/MemberID&gt;"/>
        <w:id w:val="-93702709"/>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נקבע תחילה של 9 חודשים מיום הפרסום. שר הכלכלה יוסמך, באישור ועדת הכלכלה, לדחות </w:t>
      </w:r>
      <w:bookmarkStart w:id="636" w:name="_ETM_Q1_7508000"/>
      <w:bookmarkEnd w:id="636"/>
      <w:r>
        <w:rPr>
          <w:rFonts w:hint="cs"/>
          <w:rtl/>
        </w:rPr>
        <w:t>את התחילה ב-3 חודשים נוספים. כמו כן, נקבע חובת דיווח על היערכות ליישום</w:t>
      </w:r>
      <w:bookmarkStart w:id="637" w:name="_ETM_Q1_7513000"/>
      <w:bookmarkEnd w:id="637"/>
      <w:r>
        <w:rPr>
          <w:rFonts w:hint="cs"/>
          <w:rtl/>
        </w:rPr>
        <w:t xml:space="preserve"> החוק בתוך חצי שנה מיום הפרסום כך ששר הכלכלה ידווח לוועדת הכלכלה.</w:t>
      </w:r>
    </w:p>
    <w:p w:rsidR="00B43404" w:rsidRDefault="00B43404" w:rsidP="00B43404">
      <w:pPr>
        <w:rPr>
          <w:rFonts w:hint="cs"/>
          <w:rtl/>
        </w:rPr>
      </w:pPr>
      <w:bookmarkStart w:id="638" w:name="_ETM_Q1_7514000"/>
      <w:bookmarkEnd w:id="638"/>
      <w:r>
        <w:rPr>
          <w:rFonts w:hint="cs"/>
          <w:rtl/>
        </w:rPr>
        <w:t xml:space="preserve"> </w:t>
      </w:r>
    </w:p>
    <w:sdt>
      <w:sdtPr>
        <w:rPr>
          <w:rFonts w:hint="cs"/>
          <w:rtl/>
        </w:rPr>
        <w:alias w:val="יור"/>
        <w:tag w:val="&lt;ID&gt;4637&lt;/ID&gt;&lt;Name&gt;איתן כבל - יו&quot;רַ&lt;/Name&gt;&lt;Data&gt;איתן כבל&lt;/Data&gt;&lt;Shortcut&gt;איכב&lt;/Shortcut&gt;"/>
        <w:id w:val="1844963710"/>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לא שר הכלכלה. </w:t>
      </w:r>
      <w:bookmarkStart w:id="639" w:name="_ETM_Q1_7515000"/>
      <w:bookmarkEnd w:id="639"/>
      <w:r>
        <w:rPr>
          <w:rFonts w:hint="cs"/>
          <w:rtl/>
        </w:rPr>
        <w:t>אמרנו שכל אחד מהשרים.</w:t>
      </w:r>
    </w:p>
    <w:p w:rsidR="00B43404" w:rsidRDefault="00B43404" w:rsidP="00B43404">
      <w:pPr>
        <w:ind w:firstLine="0"/>
        <w:rPr>
          <w:rFonts w:hint="cs"/>
          <w:rtl/>
        </w:rPr>
      </w:pPr>
    </w:p>
    <w:sdt>
      <w:sdtPr>
        <w:rPr>
          <w:rFonts w:hint="cs"/>
          <w:rtl/>
        </w:rPr>
        <w:alias w:val="דובר"/>
        <w:tag w:val="&lt;ID&gt;0&lt;/ID&gt;&lt;Name&gt;מרב תורג'מן&lt;/Name&gt;&lt;Data&gt;מרב תורג'מן&lt;/Data&gt;&lt;Shortcut&gt;מרתו&lt;/Shortcut&gt;&lt;MemberID&gt;&lt;/MemberID&gt;"/>
        <w:id w:val="-261216360"/>
        <w:placeholder>
          <w:docPart w:val="4F3C44FFFBEC498491368E1FB6779E87"/>
        </w:placeholder>
      </w:sdtPr>
      <w:sdtContent>
        <w:p w:rsidR="00B43404" w:rsidRDefault="00B43404" w:rsidP="00B43404">
          <w:pPr>
            <w:pStyle w:val="a5"/>
            <w:keepNext/>
            <w:rPr>
              <w:rFonts w:hint="cs"/>
              <w:rtl/>
            </w:rPr>
          </w:pPr>
          <w:r>
            <w:rPr>
              <w:rFonts w:hint="cs"/>
              <w:rtl/>
            </w:rPr>
            <w:t>מרב תורג'מן:</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שר הכלכלה ידווח לעניין הגופים</w:t>
      </w:r>
      <w:bookmarkStart w:id="640" w:name="_ETM_Q1_7522000"/>
      <w:bookmarkEnd w:id="640"/>
      <w:r>
        <w:rPr>
          <w:rFonts w:hint="cs"/>
          <w:rtl/>
        </w:rPr>
        <w:t xml:space="preserve"> המנויים בתוספת השנייה בחוק הגנת הצרכן. הרגולטורים הנוספים, המפקחת על הביטוח והממונה על שוק ההון, ידווחו גם הם בתוך חצי שנה.</w:t>
      </w:r>
    </w:p>
    <w:p w:rsidR="00B43404" w:rsidRDefault="00B43404" w:rsidP="00B43404">
      <w:pPr>
        <w:ind w:firstLine="0"/>
        <w:rPr>
          <w:rFonts w:hint="cs"/>
          <w:rtl/>
        </w:rPr>
      </w:pPr>
    </w:p>
    <w:bookmarkStart w:id="641" w:name="_ETM_Q1_7534000" w:displacedByCustomXml="next"/>
    <w:bookmarkEnd w:id="641" w:displacedByCustomXml="next"/>
    <w:sdt>
      <w:sdtPr>
        <w:rPr>
          <w:rFonts w:hint="cs"/>
          <w:rtl/>
        </w:rPr>
        <w:alias w:val="יור"/>
        <w:tag w:val="&lt;ID&gt;4637&lt;/ID&gt;&lt;Name&gt;איתן כבל - יו&quot;רַ&lt;/Name&gt;&lt;Data&gt;איתן כבל&lt;/Data&gt;&lt;Shortcut&gt;איכב&lt;/Shortcut&gt;"/>
        <w:id w:val="-37385334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מי בעד, ירים את ידו?</w:t>
      </w:r>
    </w:p>
    <w:p w:rsidR="00B43404" w:rsidRDefault="00B43404" w:rsidP="00B43404">
      <w:pPr>
        <w:ind w:firstLine="0"/>
        <w:rPr>
          <w:rFonts w:hint="cs"/>
          <w:rtl/>
        </w:rPr>
      </w:pPr>
    </w:p>
    <w:p w:rsidR="00B43404" w:rsidRDefault="00B43404" w:rsidP="00B43404">
      <w:pPr>
        <w:pStyle w:val="af3"/>
        <w:keepNext/>
        <w:rPr>
          <w:rFonts w:hint="cs"/>
          <w:rtl/>
        </w:rPr>
      </w:pPr>
      <w:r>
        <w:rPr>
          <w:rFonts w:hint="cs"/>
          <w:rtl/>
        </w:rPr>
        <w:t>הצבעה</w:t>
      </w:r>
    </w:p>
    <w:p w:rsidR="00B43404" w:rsidRDefault="00B43404" w:rsidP="00B43404">
      <w:pPr>
        <w:pStyle w:val="--"/>
        <w:keepNext/>
        <w:rPr>
          <w:rFonts w:hint="cs"/>
          <w:rtl/>
        </w:rPr>
      </w:pPr>
    </w:p>
    <w:p w:rsidR="00B43404" w:rsidRDefault="00B43404" w:rsidP="00B43404">
      <w:pPr>
        <w:pStyle w:val="--"/>
        <w:keepNext/>
        <w:rPr>
          <w:rFonts w:hint="cs"/>
          <w:rtl/>
        </w:rPr>
      </w:pPr>
      <w:r>
        <w:rPr>
          <w:rFonts w:hint="cs"/>
          <w:rtl/>
        </w:rPr>
        <w:t xml:space="preserve">בעד – פה אחד </w:t>
      </w:r>
    </w:p>
    <w:p w:rsidR="00B43404" w:rsidRDefault="00B43404" w:rsidP="00B43404">
      <w:pPr>
        <w:pStyle w:val="--"/>
        <w:keepNext/>
        <w:rPr>
          <w:rFonts w:hint="cs"/>
          <w:rtl/>
        </w:rPr>
      </w:pPr>
      <w:r>
        <w:rPr>
          <w:rFonts w:hint="cs"/>
          <w:rtl/>
        </w:rPr>
        <w:t xml:space="preserve">נגד – אין </w:t>
      </w:r>
    </w:p>
    <w:p w:rsidR="00B43404" w:rsidRDefault="00B43404" w:rsidP="00B43404">
      <w:pPr>
        <w:pStyle w:val="--"/>
        <w:keepNext/>
        <w:rPr>
          <w:rFonts w:hint="cs"/>
          <w:rtl/>
        </w:rPr>
      </w:pPr>
      <w:r>
        <w:rPr>
          <w:rFonts w:hint="cs"/>
          <w:rtl/>
        </w:rPr>
        <w:t xml:space="preserve">נמנעים – אין </w:t>
      </w:r>
    </w:p>
    <w:p w:rsidR="00B43404" w:rsidRDefault="00B43404" w:rsidP="00B43404">
      <w:pPr>
        <w:pStyle w:val="af4"/>
        <w:rPr>
          <w:rFonts w:hint="cs"/>
          <w:rtl/>
        </w:rPr>
      </w:pPr>
      <w:r>
        <w:rPr>
          <w:rFonts w:hint="cs"/>
          <w:rtl/>
        </w:rPr>
        <w:t xml:space="preserve"> אושר.</w:t>
      </w:r>
    </w:p>
    <w:p w:rsidR="00B43404" w:rsidRDefault="00B43404" w:rsidP="00B43404">
      <w:pPr>
        <w:ind w:firstLine="0"/>
        <w:rPr>
          <w:rFonts w:hint="cs"/>
          <w:rtl/>
        </w:rPr>
      </w:pPr>
    </w:p>
    <w:sdt>
      <w:sdtPr>
        <w:rPr>
          <w:rFonts w:hint="cs"/>
          <w:rtl/>
        </w:rPr>
        <w:alias w:val="יור"/>
        <w:tag w:val="&lt;ID&gt;4637&lt;/ID&gt;&lt;Name&gt;איתן כבל - יו&quot;רַ&lt;/Name&gt;&lt;Data&gt;איתן כבל&lt;/Data&gt;&lt;Shortcut&gt;איכב&lt;/Shortcut&gt;"/>
        <w:id w:val="407969382"/>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 xml:space="preserve">תודה רבה, אושר. חברות </w:t>
      </w:r>
      <w:bookmarkStart w:id="642" w:name="_ETM_Q1_7536000"/>
      <w:bookmarkEnd w:id="642"/>
      <w:r>
        <w:rPr>
          <w:rFonts w:hint="cs"/>
          <w:rtl/>
        </w:rPr>
        <w:t>וחברים, זה יום גדול. אני רוצה להודות לכולם, זה באמת יום גדול.</w:t>
      </w:r>
    </w:p>
    <w:p w:rsidR="00B43404" w:rsidRDefault="00B43404" w:rsidP="00B43404">
      <w:pPr>
        <w:ind w:firstLine="0"/>
        <w:rPr>
          <w:rFonts w:hint="cs"/>
          <w:rtl/>
        </w:rPr>
      </w:pPr>
      <w:bookmarkStart w:id="643" w:name="_ETM_Q1_7553000"/>
      <w:bookmarkEnd w:id="643"/>
    </w:p>
    <w:sdt>
      <w:sdtPr>
        <w:rPr>
          <w:rFonts w:hint="cs"/>
          <w:rtl/>
        </w:rPr>
        <w:alias w:val="דובר"/>
        <w:tag w:val="&lt;ID&gt;5069&lt;/ID&gt;&lt;Name&gt;יעקב אשר - יהדות התורה&lt;/Name&gt;&lt;Data&gt;יעקב אשר (יהדות התורה)&lt;/Data&gt;&lt;Shortcut&gt;יעאש&lt;/Shortcut&gt;&lt;MemberID&gt;2524&lt;/MemberID&gt;"/>
        <w:id w:val="195739571"/>
        <w:placeholder>
          <w:docPart w:val="4F3C44FFFBEC498491368E1FB6779E87"/>
        </w:placeholder>
      </w:sdtPr>
      <w:sdtContent>
        <w:p w:rsidR="00B43404" w:rsidRDefault="00B43404" w:rsidP="00B43404">
          <w:pPr>
            <w:pStyle w:val="a5"/>
            <w:keepNext/>
            <w:rPr>
              <w:rFonts w:hint="cs"/>
              <w:rtl/>
            </w:rPr>
          </w:pPr>
          <w:r>
            <w:rPr>
              <w:rFonts w:hint="cs"/>
              <w:rtl/>
            </w:rPr>
            <w:t>יעקב אשר (יהדות התורה):</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אני רוצה לשבח אותך על העקשנות שלך.</w:t>
      </w:r>
    </w:p>
    <w:p w:rsidR="00B43404" w:rsidRDefault="00B43404" w:rsidP="00B43404">
      <w:pPr>
        <w:ind w:firstLine="0"/>
        <w:rPr>
          <w:rFonts w:hint="cs"/>
          <w:rtl/>
        </w:rPr>
      </w:pPr>
      <w:bookmarkStart w:id="644" w:name="_ETM_Q1_7567000"/>
      <w:bookmarkEnd w:id="644"/>
    </w:p>
    <w:bookmarkStart w:id="645" w:name="_ETM_Q1_7571000" w:displacedByCustomXml="next"/>
    <w:bookmarkEnd w:id="645" w:displacedByCustomXml="next"/>
    <w:sdt>
      <w:sdtPr>
        <w:rPr>
          <w:rFonts w:hint="cs"/>
          <w:rtl/>
        </w:rPr>
        <w:alias w:val="יור"/>
        <w:tag w:val="&lt;ID&gt;4637&lt;/ID&gt;&lt;Name&gt;איתן כבל - יו&quot;רַ&lt;/Name&gt;&lt;Data&gt;איתן כבל&lt;/Data&gt;&lt;Shortcut&gt;איכב&lt;/Shortcut&gt;"/>
        <w:id w:val="525832799"/>
        <w:placeholder>
          <w:docPart w:val="4F3C44FFFBEC498491368E1FB6779E87"/>
        </w:placeholder>
      </w:sdtPr>
      <w:sdtContent>
        <w:p w:rsidR="00B43404" w:rsidRDefault="00B43404" w:rsidP="00B43404">
          <w:pPr>
            <w:pStyle w:val="af8"/>
            <w:keepNext/>
            <w:rPr>
              <w:rFonts w:hint="cs"/>
              <w:rtl/>
            </w:rPr>
          </w:pPr>
          <w:r>
            <w:rPr>
              <w:rFonts w:hint="cs"/>
              <w:rtl/>
            </w:rPr>
            <w:t>היו"ר איתן כבל:</w:t>
          </w:r>
        </w:p>
      </w:sdtContent>
    </w:sdt>
    <w:p w:rsidR="00B43404" w:rsidRDefault="00B43404" w:rsidP="00B43404">
      <w:pPr>
        <w:pStyle w:val="KeepWithNext"/>
        <w:rPr>
          <w:rFonts w:hint="cs"/>
          <w:rtl/>
        </w:rPr>
      </w:pPr>
    </w:p>
    <w:p w:rsidR="00B43404" w:rsidRDefault="00B43404" w:rsidP="00B43404">
      <w:pPr>
        <w:rPr>
          <w:rFonts w:hint="cs"/>
          <w:rtl/>
        </w:rPr>
      </w:pPr>
      <w:r>
        <w:rPr>
          <w:rFonts w:hint="cs"/>
          <w:rtl/>
        </w:rPr>
        <w:t>תודה,</w:t>
      </w:r>
      <w:bookmarkStart w:id="646" w:name="_ETM_Q1_7573000"/>
      <w:bookmarkEnd w:id="646"/>
      <w:r>
        <w:rPr>
          <w:rFonts w:hint="cs"/>
          <w:rtl/>
        </w:rPr>
        <w:t xml:space="preserve"> חבר. תודה רבה לכם, הישיבה נעולה.</w:t>
      </w:r>
    </w:p>
    <w:p w:rsidR="00B43404" w:rsidRDefault="00B43404" w:rsidP="00B43404">
      <w:pPr>
        <w:ind w:firstLine="0"/>
        <w:rPr>
          <w:rtl/>
        </w:rPr>
      </w:pPr>
      <w:r>
        <w:rPr>
          <w:rFonts w:hint="cs"/>
          <w:rtl/>
        </w:rPr>
        <w:t xml:space="preserve"> </w:t>
      </w:r>
    </w:p>
    <w:p w:rsidR="00B43404" w:rsidRDefault="00B43404" w:rsidP="00B43404">
      <w:pPr>
        <w:ind w:firstLine="0"/>
        <w:rPr>
          <w:rFonts w:hint="cs"/>
          <w:rtl/>
        </w:rPr>
      </w:pPr>
    </w:p>
    <w:sdt>
      <w:sdtPr>
        <w:rPr>
          <w:rFonts w:hint="cs"/>
          <w:rtl/>
        </w:rPr>
        <w:alias w:val="סיום"/>
        <w:tag w:val="&lt;ID&gt;&lt;/ID&gt;&lt;Name&gt;הישיבה ננעלה בשעה 11:36.&lt;/Name&gt;&lt;Data&gt;הישיבה ננעלה בשעה 11:36.&lt;/Data&gt;&lt;EndDateTime&gt;11:36&lt;/EndDateTime&gt;"/>
        <w:id w:val="350622277"/>
        <w:placeholder>
          <w:docPart w:val="4F3C44FFFBEC498491368E1FB6779E87"/>
        </w:placeholder>
      </w:sdtPr>
      <w:sdtContent>
        <w:p w:rsidR="00B43404" w:rsidRDefault="00B43404" w:rsidP="00B43404">
          <w:pPr>
            <w:pStyle w:val="afe"/>
            <w:keepNext/>
            <w:rPr>
              <w:rFonts w:hint="cs"/>
              <w:rtl/>
            </w:rPr>
          </w:pPr>
          <w:r>
            <w:rPr>
              <w:rFonts w:hint="cs"/>
              <w:rtl/>
            </w:rPr>
            <w:t>הישיבה ננעלה בשעה 11:36.</w:t>
          </w:r>
        </w:p>
      </w:sdtContent>
    </w:sdt>
    <w:p w:rsidR="00B43404" w:rsidRDefault="00B43404" w:rsidP="00B43404">
      <w:pPr>
        <w:pStyle w:val="KeepWithNext"/>
        <w:rPr>
          <w:rFonts w:hint="cs"/>
          <w:rtl/>
        </w:rPr>
      </w:pPr>
    </w:p>
    <w:p w:rsidR="00B43404" w:rsidRDefault="00B43404" w:rsidP="00B43404">
      <w:pPr>
        <w:rPr>
          <w:rFonts w:hint="cs"/>
          <w:rtl/>
        </w:rPr>
      </w:pPr>
    </w:p>
    <w:sectPr w:rsidR="00B43404" w:rsidSect="00B4340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3441" w:rsidRDefault="001D3441">
      <w:r>
        <w:separator/>
      </w:r>
    </w:p>
  </w:endnote>
  <w:endnote w:type="continuationSeparator" w:id="0">
    <w:p w:rsidR="001D3441" w:rsidRDefault="001D3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3404" w:rsidRDefault="00B43404" w:rsidP="00B43404">
    <w:pPr>
      <w:pStyle w:val="DocVersion"/>
      <w:rPr>
        <w:rtl/>
      </w:rPr>
    </w:pPr>
    <w:r>
      <w:rPr>
        <w:rtl/>
      </w:rPr>
      <w:t>17/06/2018</w:t>
    </w:r>
  </w:p>
  <w:p w:rsidR="00B43404" w:rsidRPr="00B43404" w:rsidRDefault="00B43404" w:rsidP="00B43404">
    <w:pPr>
      <w:pStyle w:val="DocVersion"/>
    </w:pPr>
    <w:r>
      <w:rPr>
        <w:rtl/>
      </w:rPr>
      <w:t>09:59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3441" w:rsidRDefault="001D3441">
      <w:r>
        <w:separator/>
      </w:r>
    </w:p>
  </w:footnote>
  <w:footnote w:type="continuationSeparator" w:id="0">
    <w:p w:rsidR="001D3441" w:rsidRDefault="001D3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441" w:rsidRDefault="001D344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1D3441" w:rsidRDefault="001D344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441" w:rsidRDefault="001D344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43404">
      <w:rPr>
        <w:rStyle w:val="af9"/>
        <w:noProof/>
        <w:rtl/>
      </w:rPr>
      <w:t>3</w:t>
    </w:r>
    <w:r>
      <w:rPr>
        <w:rStyle w:val="af9"/>
      </w:rPr>
      <w:fldChar w:fldCharType="end"/>
    </w:r>
  </w:p>
  <w:p w:rsidR="001D3441" w:rsidRPr="00CC5815" w:rsidRDefault="001D3441" w:rsidP="008E5E3F">
    <w:pPr>
      <w:pStyle w:val="a3"/>
      <w:ind w:firstLine="0"/>
    </w:pPr>
    <w:r>
      <w:rPr>
        <w:rtl/>
      </w:rPr>
      <w:t>ועדת הכלכלה</w:t>
    </w:r>
  </w:p>
  <w:p w:rsidR="001D3441" w:rsidRPr="00CC5815" w:rsidRDefault="001D3441" w:rsidP="008E5E3F">
    <w:pPr>
      <w:pStyle w:val="a3"/>
      <w:ind w:firstLine="0"/>
      <w:rPr>
        <w:rtl/>
      </w:rPr>
    </w:pPr>
    <w:r>
      <w:rPr>
        <w:rtl/>
      </w:rPr>
      <w:t>22/05/2018</w:t>
    </w:r>
  </w:p>
  <w:p w:rsidR="001D3441" w:rsidRPr="00CC5815" w:rsidRDefault="001D344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3441" w:rsidRDefault="001D344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D3441" w:rsidRDefault="001D344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D3441" w:rsidRDefault="001D344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971E2A"/>
    <w:multiLevelType w:val="hybridMultilevel"/>
    <w:tmpl w:val="3D9031F4"/>
    <w:lvl w:ilvl="0" w:tplc="4A66B2A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3610"/>
    <w:rsid w:val="00037279"/>
    <w:rsid w:val="00067F42"/>
    <w:rsid w:val="00070A64"/>
    <w:rsid w:val="00092B80"/>
    <w:rsid w:val="000A17C6"/>
    <w:rsid w:val="000B060C"/>
    <w:rsid w:val="000B2EE6"/>
    <w:rsid w:val="000C47F5"/>
    <w:rsid w:val="000E3314"/>
    <w:rsid w:val="000F2459"/>
    <w:rsid w:val="00102E50"/>
    <w:rsid w:val="00150436"/>
    <w:rsid w:val="001639B4"/>
    <w:rsid w:val="00167294"/>
    <w:rsid w:val="001673D4"/>
    <w:rsid w:val="00171E7F"/>
    <w:rsid w:val="001758C1"/>
    <w:rsid w:val="0017779F"/>
    <w:rsid w:val="0019748C"/>
    <w:rsid w:val="001A2CBD"/>
    <w:rsid w:val="001A74E9"/>
    <w:rsid w:val="001A7A1B"/>
    <w:rsid w:val="001C4210"/>
    <w:rsid w:val="001C44DA"/>
    <w:rsid w:val="001C4FDA"/>
    <w:rsid w:val="001D3441"/>
    <w:rsid w:val="001D440C"/>
    <w:rsid w:val="001E72B0"/>
    <w:rsid w:val="002016FF"/>
    <w:rsid w:val="0020422B"/>
    <w:rsid w:val="0020765E"/>
    <w:rsid w:val="00211C81"/>
    <w:rsid w:val="00224DE5"/>
    <w:rsid w:val="00227FEF"/>
    <w:rsid w:val="00233A09"/>
    <w:rsid w:val="00253CF8"/>
    <w:rsid w:val="00261554"/>
    <w:rsid w:val="002660D4"/>
    <w:rsid w:val="00275C03"/>
    <w:rsid w:val="00280D58"/>
    <w:rsid w:val="002970DE"/>
    <w:rsid w:val="002C498B"/>
    <w:rsid w:val="002C5326"/>
    <w:rsid w:val="002D4BDB"/>
    <w:rsid w:val="002E5E31"/>
    <w:rsid w:val="002E68BC"/>
    <w:rsid w:val="0030191F"/>
    <w:rsid w:val="00303B4C"/>
    <w:rsid w:val="00321E62"/>
    <w:rsid w:val="00327BF8"/>
    <w:rsid w:val="00327F48"/>
    <w:rsid w:val="00340AFA"/>
    <w:rsid w:val="003658CB"/>
    <w:rsid w:val="00366CFB"/>
    <w:rsid w:val="0036794C"/>
    <w:rsid w:val="00373508"/>
    <w:rsid w:val="00396023"/>
    <w:rsid w:val="003B2C79"/>
    <w:rsid w:val="003C279D"/>
    <w:rsid w:val="003F0A5F"/>
    <w:rsid w:val="00420E41"/>
    <w:rsid w:val="00424946"/>
    <w:rsid w:val="00424C94"/>
    <w:rsid w:val="004410C9"/>
    <w:rsid w:val="00447608"/>
    <w:rsid w:val="00451746"/>
    <w:rsid w:val="00451D09"/>
    <w:rsid w:val="00470EAC"/>
    <w:rsid w:val="00487071"/>
    <w:rsid w:val="0049458B"/>
    <w:rsid w:val="00495FD8"/>
    <w:rsid w:val="004B0A65"/>
    <w:rsid w:val="004B1BE9"/>
    <w:rsid w:val="004F201E"/>
    <w:rsid w:val="00500C0C"/>
    <w:rsid w:val="00546678"/>
    <w:rsid w:val="005506B9"/>
    <w:rsid w:val="005817EC"/>
    <w:rsid w:val="00590B77"/>
    <w:rsid w:val="005926BE"/>
    <w:rsid w:val="005A342D"/>
    <w:rsid w:val="005B4883"/>
    <w:rsid w:val="005C363E"/>
    <w:rsid w:val="005C63FF"/>
    <w:rsid w:val="005D2C40"/>
    <w:rsid w:val="005D61F3"/>
    <w:rsid w:val="005E1C6B"/>
    <w:rsid w:val="005F76B0"/>
    <w:rsid w:val="00622CB7"/>
    <w:rsid w:val="00625611"/>
    <w:rsid w:val="00634F61"/>
    <w:rsid w:val="00695A47"/>
    <w:rsid w:val="006A0CB7"/>
    <w:rsid w:val="006A44FC"/>
    <w:rsid w:val="006F0259"/>
    <w:rsid w:val="00700433"/>
    <w:rsid w:val="00702755"/>
    <w:rsid w:val="0070472C"/>
    <w:rsid w:val="007335CC"/>
    <w:rsid w:val="00747E7E"/>
    <w:rsid w:val="007509A6"/>
    <w:rsid w:val="00771B0A"/>
    <w:rsid w:val="0078683A"/>
    <w:rsid w:val="007872B4"/>
    <w:rsid w:val="00791CBE"/>
    <w:rsid w:val="007C693F"/>
    <w:rsid w:val="007C6ADD"/>
    <w:rsid w:val="007F6A6A"/>
    <w:rsid w:val="0082136D"/>
    <w:rsid w:val="008225F1"/>
    <w:rsid w:val="008320F6"/>
    <w:rsid w:val="00835D1C"/>
    <w:rsid w:val="00841223"/>
    <w:rsid w:val="00846BE9"/>
    <w:rsid w:val="00853207"/>
    <w:rsid w:val="008550C3"/>
    <w:rsid w:val="00866AF8"/>
    <w:rsid w:val="008713A4"/>
    <w:rsid w:val="00875F10"/>
    <w:rsid w:val="008803DB"/>
    <w:rsid w:val="008B09C1"/>
    <w:rsid w:val="008C6035"/>
    <w:rsid w:val="008C7015"/>
    <w:rsid w:val="008C7E98"/>
    <w:rsid w:val="008D1DFB"/>
    <w:rsid w:val="008E03B4"/>
    <w:rsid w:val="008E1025"/>
    <w:rsid w:val="008E1E16"/>
    <w:rsid w:val="008E5E3F"/>
    <w:rsid w:val="008E6621"/>
    <w:rsid w:val="008E6A4C"/>
    <w:rsid w:val="0090279B"/>
    <w:rsid w:val="00914904"/>
    <w:rsid w:val="009258CE"/>
    <w:rsid w:val="009515F0"/>
    <w:rsid w:val="00957DF2"/>
    <w:rsid w:val="009830CB"/>
    <w:rsid w:val="00991E0D"/>
    <w:rsid w:val="009C5FE8"/>
    <w:rsid w:val="009C7210"/>
    <w:rsid w:val="009D478A"/>
    <w:rsid w:val="009E6E93"/>
    <w:rsid w:val="009F1518"/>
    <w:rsid w:val="009F5601"/>
    <w:rsid w:val="009F5773"/>
    <w:rsid w:val="00A15971"/>
    <w:rsid w:val="00A22C90"/>
    <w:rsid w:val="00A42723"/>
    <w:rsid w:val="00A64A6D"/>
    <w:rsid w:val="00A66020"/>
    <w:rsid w:val="00A73C65"/>
    <w:rsid w:val="00A74F20"/>
    <w:rsid w:val="00AA1BE3"/>
    <w:rsid w:val="00AA5ED2"/>
    <w:rsid w:val="00AB02EE"/>
    <w:rsid w:val="00AB3F3A"/>
    <w:rsid w:val="00AC67F9"/>
    <w:rsid w:val="00AD4009"/>
    <w:rsid w:val="00AD4EC9"/>
    <w:rsid w:val="00AD6FFC"/>
    <w:rsid w:val="00AF1F1F"/>
    <w:rsid w:val="00AF31E6"/>
    <w:rsid w:val="00AF4150"/>
    <w:rsid w:val="00B0509A"/>
    <w:rsid w:val="00B120B2"/>
    <w:rsid w:val="00B3575E"/>
    <w:rsid w:val="00B43404"/>
    <w:rsid w:val="00B50340"/>
    <w:rsid w:val="00B604B4"/>
    <w:rsid w:val="00B65508"/>
    <w:rsid w:val="00B8517A"/>
    <w:rsid w:val="00B90AE0"/>
    <w:rsid w:val="00B93A2E"/>
    <w:rsid w:val="00BA362C"/>
    <w:rsid w:val="00BA6446"/>
    <w:rsid w:val="00BB582A"/>
    <w:rsid w:val="00BD47B7"/>
    <w:rsid w:val="00C135D5"/>
    <w:rsid w:val="00C22DCB"/>
    <w:rsid w:val="00C253D3"/>
    <w:rsid w:val="00C3598A"/>
    <w:rsid w:val="00C360BC"/>
    <w:rsid w:val="00C44800"/>
    <w:rsid w:val="00C52B28"/>
    <w:rsid w:val="00C52EC2"/>
    <w:rsid w:val="00C61DC1"/>
    <w:rsid w:val="00C64AFF"/>
    <w:rsid w:val="00C661EE"/>
    <w:rsid w:val="00C72438"/>
    <w:rsid w:val="00C763E4"/>
    <w:rsid w:val="00C8624A"/>
    <w:rsid w:val="00CA5363"/>
    <w:rsid w:val="00CA7C96"/>
    <w:rsid w:val="00CB6D60"/>
    <w:rsid w:val="00CC5815"/>
    <w:rsid w:val="00CE24B8"/>
    <w:rsid w:val="00CE5849"/>
    <w:rsid w:val="00CE5C05"/>
    <w:rsid w:val="00CE67D5"/>
    <w:rsid w:val="00CF6AF7"/>
    <w:rsid w:val="00CF78AA"/>
    <w:rsid w:val="00D02BC7"/>
    <w:rsid w:val="00D07461"/>
    <w:rsid w:val="00D278F7"/>
    <w:rsid w:val="00D37550"/>
    <w:rsid w:val="00D40A29"/>
    <w:rsid w:val="00D45D27"/>
    <w:rsid w:val="00D86E57"/>
    <w:rsid w:val="00D86FAC"/>
    <w:rsid w:val="00D96B24"/>
    <w:rsid w:val="00DA3152"/>
    <w:rsid w:val="00DE5B80"/>
    <w:rsid w:val="00E33AE3"/>
    <w:rsid w:val="00E61903"/>
    <w:rsid w:val="00E64116"/>
    <w:rsid w:val="00E71215"/>
    <w:rsid w:val="00E7715C"/>
    <w:rsid w:val="00EA624B"/>
    <w:rsid w:val="00EB057D"/>
    <w:rsid w:val="00EB18E4"/>
    <w:rsid w:val="00EB5C85"/>
    <w:rsid w:val="00EB710F"/>
    <w:rsid w:val="00EC0AC2"/>
    <w:rsid w:val="00EC1FB3"/>
    <w:rsid w:val="00EC2CD4"/>
    <w:rsid w:val="00ED3054"/>
    <w:rsid w:val="00EE09AD"/>
    <w:rsid w:val="00EE11EC"/>
    <w:rsid w:val="00F053E5"/>
    <w:rsid w:val="00F10AFC"/>
    <w:rsid w:val="00F10D2D"/>
    <w:rsid w:val="00F16831"/>
    <w:rsid w:val="00F20BCC"/>
    <w:rsid w:val="00F41C33"/>
    <w:rsid w:val="00F423F1"/>
    <w:rsid w:val="00F4792E"/>
    <w:rsid w:val="00F53584"/>
    <w:rsid w:val="00F53772"/>
    <w:rsid w:val="00F549E5"/>
    <w:rsid w:val="00F63F05"/>
    <w:rsid w:val="00F72368"/>
    <w:rsid w:val="00F821F6"/>
    <w:rsid w:val="00F846B3"/>
    <w:rsid w:val="00F84D49"/>
    <w:rsid w:val="00F87DEA"/>
    <w:rsid w:val="00FA78BC"/>
    <w:rsid w:val="00FB0768"/>
    <w:rsid w:val="00FE3474"/>
    <w:rsid w:val="00FE668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ABFA2BE"/>
  <w15:docId w15:val="{DF6EFB61-405B-4EBF-A976-DFE044B30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AA1BE3"/>
    <w:rPr>
      <w:color w:val="808080"/>
    </w:rPr>
  </w:style>
  <w:style w:type="paragraph" w:styleId="aff0">
    <w:name w:val="List Paragraph"/>
    <w:basedOn w:val="a"/>
    <w:uiPriority w:val="34"/>
    <w:qFormat/>
    <w:rsid w:val="00C253D3"/>
    <w:pPr>
      <w:ind w:left="720"/>
      <w:contextualSpacing/>
    </w:pPr>
  </w:style>
  <w:style w:type="table" w:styleId="aff1">
    <w:name w:val="Table Grid"/>
    <w:basedOn w:val="a1"/>
    <w:rsid w:val="00CE67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B43404"/>
    <w:rPr>
      <w:color w:val="800080" w:themeColor="followedHyperlink"/>
      <w:u w:val="single"/>
    </w:rPr>
  </w:style>
  <w:style w:type="paragraph" w:customStyle="1" w:styleId="msonormal0">
    <w:name w:val="msonormal"/>
    <w:basedOn w:val="a"/>
    <w:rsid w:val="00B4340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43404"/>
    <w:rPr>
      <w:rFonts w:cs="David"/>
      <w:sz w:val="24"/>
      <w:szCs w:val="24"/>
    </w:rPr>
  </w:style>
  <w:style w:type="character" w:customStyle="1" w:styleId="a9">
    <w:name w:val="כותרת תחתונה תו"/>
    <w:basedOn w:val="a0"/>
    <w:link w:val="a8"/>
    <w:rsid w:val="00B43404"/>
    <w:rPr>
      <w:rFonts w:cs="David"/>
      <w:sz w:val="24"/>
      <w:szCs w:val="24"/>
    </w:rPr>
  </w:style>
  <w:style w:type="paragraph" w:styleId="aff2">
    <w:name w:val="Balloon Text"/>
    <w:basedOn w:val="a"/>
    <w:link w:val="aff3"/>
    <w:semiHidden/>
    <w:unhideWhenUsed/>
    <w:rsid w:val="00B43404"/>
    <w:pPr>
      <w:spacing w:line="240" w:lineRule="auto"/>
    </w:pPr>
    <w:rPr>
      <w:rFonts w:ascii="Tahoma" w:hAnsi="Tahoma" w:cs="Tahoma"/>
      <w:sz w:val="18"/>
      <w:szCs w:val="18"/>
    </w:rPr>
  </w:style>
  <w:style w:type="character" w:customStyle="1" w:styleId="aff3">
    <w:name w:val="טקסט בלונים תו"/>
    <w:basedOn w:val="a0"/>
    <w:link w:val="aff2"/>
    <w:semiHidden/>
    <w:rsid w:val="00B43404"/>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21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0221816">
      <w:bodyDiv w:val="1"/>
      <w:marLeft w:val="0"/>
      <w:marRight w:val="0"/>
      <w:marTop w:val="0"/>
      <w:marBottom w:val="0"/>
      <w:divBdr>
        <w:top w:val="none" w:sz="0" w:space="0" w:color="auto"/>
        <w:left w:val="none" w:sz="0" w:space="0" w:color="auto"/>
        <w:bottom w:val="none" w:sz="0" w:space="0" w:color="auto"/>
        <w:right w:val="none" w:sz="0" w:space="0" w:color="auto"/>
      </w:divBdr>
    </w:div>
    <w:div w:id="2020348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F3C44FFFBEC498491368E1FB6779E87"/>
        <w:category>
          <w:name w:val="כללי"/>
          <w:gallery w:val="placeholder"/>
        </w:category>
        <w:types>
          <w:type w:val="bbPlcHdr"/>
        </w:types>
        <w:behaviors>
          <w:behavior w:val="content"/>
        </w:behaviors>
        <w:guid w:val="{5F1FF362-649D-4169-8757-1C025AE307F3}"/>
      </w:docPartPr>
      <w:docPartBody>
        <w:p w:rsidR="00000000" w:rsidRDefault="00BA5B5B" w:rsidP="00BA5B5B">
          <w:pPr>
            <w:pStyle w:val="4F3C44FFFBEC498491368E1FB6779E87"/>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D26"/>
    <w:rsid w:val="000B6022"/>
    <w:rsid w:val="00512F5C"/>
    <w:rsid w:val="00666BC6"/>
    <w:rsid w:val="008B063E"/>
    <w:rsid w:val="00926D26"/>
    <w:rsid w:val="00AD2004"/>
    <w:rsid w:val="00BA5B5B"/>
    <w:rsid w:val="00C264BA"/>
    <w:rsid w:val="00CE7E6D"/>
    <w:rsid w:val="00D35C41"/>
    <w:rsid w:val="00F14BF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A5B5B"/>
  </w:style>
  <w:style w:type="paragraph" w:customStyle="1" w:styleId="4F3C44FFFBEC498491368E1FB6779E87">
    <w:name w:val="4F3C44FFFBEC498491368E1FB6779E87"/>
    <w:rsid w:val="00BA5B5B"/>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28F61D-DAA1-4EF2-B7F7-D00A1F737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1067</TotalTime>
  <Pages>36</Pages>
  <Words>11084</Words>
  <Characters>50261</Characters>
  <Application>Microsoft Office Word</Application>
  <DocSecurity>0</DocSecurity>
  <Lines>418</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cp:revision>
  <cp:lastPrinted>2018-06-17T06:59:00Z</cp:lastPrinted>
  <dcterms:created xsi:type="dcterms:W3CDTF">2018-05-03T11:21:00Z</dcterms:created>
  <dcterms:modified xsi:type="dcterms:W3CDTF">2018-06-17T06:59:00Z</dcterms:modified>
</cp:coreProperties>
</file>