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0700B"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102E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700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700B" w:rsidP="00E0700B">
      <w:pPr>
        <w:ind w:firstLine="0"/>
        <w:jc w:val="center"/>
        <w:outlineLvl w:val="0"/>
        <w:rPr>
          <w:b/>
          <w:bCs/>
          <w:rtl/>
        </w:rPr>
      </w:pPr>
      <w:r>
        <w:rPr>
          <w:b/>
          <w:bCs/>
          <w:rtl/>
        </w:rPr>
        <w:t xml:space="preserve">פרוטוקול מס' </w:t>
      </w:r>
      <w:r>
        <w:rPr>
          <w:rFonts w:hint="cs"/>
          <w:b/>
          <w:bCs/>
          <w:rtl/>
        </w:rPr>
        <w:t>244</w:t>
      </w:r>
    </w:p>
    <w:p w:rsidR="00E64116" w:rsidRPr="008713A4" w:rsidRDefault="00E0700B" w:rsidP="008320F6">
      <w:pPr>
        <w:ind w:firstLine="0"/>
        <w:jc w:val="center"/>
        <w:outlineLvl w:val="0"/>
        <w:rPr>
          <w:b/>
          <w:bCs/>
          <w:rtl/>
        </w:rPr>
      </w:pPr>
      <w:r>
        <w:rPr>
          <w:b/>
          <w:bCs/>
          <w:rtl/>
        </w:rPr>
        <w:t>מישיבת הוועדה לקידום מעמד האישה ולשוויון מגדרי</w:t>
      </w:r>
    </w:p>
    <w:p w:rsidR="00E64116" w:rsidRPr="008713A4" w:rsidRDefault="00E0700B" w:rsidP="00E0700B">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10:</w:t>
      </w:r>
      <w:r>
        <w:rPr>
          <w:rFonts w:hint="cs"/>
          <w:b/>
          <w:bCs/>
          <w:u w:val="single"/>
          <w:rtl/>
        </w:rPr>
        <w:t>55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0700B" w:rsidP="007C693F">
      <w:pPr>
        <w:spacing w:before="60"/>
        <w:ind w:firstLine="0"/>
        <w:rPr>
          <w:rtl/>
        </w:rPr>
      </w:pPr>
      <w:r w:rsidRPr="00E0700B">
        <w:rPr>
          <w:rtl/>
        </w:rPr>
        <w:t>ישיבת חירום- מקרי רצח נשים בחודשיים האחרונים</w:t>
      </w:r>
    </w:p>
    <w:p w:rsidR="00E0700B" w:rsidRDefault="00E0700B"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0700B" w:rsidRPr="00E0700B" w:rsidRDefault="00E0700B" w:rsidP="00EC1FB3">
      <w:pPr>
        <w:ind w:firstLine="0"/>
        <w:rPr>
          <w:rtl/>
        </w:rPr>
      </w:pPr>
      <w:r w:rsidRPr="00E0700B">
        <w:rPr>
          <w:rtl/>
        </w:rPr>
        <w:t>עאידה תומא סלימאן – היו"ר</w:t>
      </w:r>
    </w:p>
    <w:p w:rsidR="00E0700B" w:rsidRPr="00E0700B" w:rsidRDefault="00E0700B" w:rsidP="00E0700B">
      <w:pPr>
        <w:ind w:firstLine="0"/>
        <w:rPr>
          <w:rtl/>
        </w:rPr>
      </w:pPr>
      <w:r w:rsidRPr="00E0700B">
        <w:rPr>
          <w:rtl/>
        </w:rPr>
        <w:t xml:space="preserve">ג'מאל </w:t>
      </w:r>
      <w:proofErr w:type="spellStart"/>
      <w:r w:rsidRPr="00E0700B">
        <w:rPr>
          <w:rtl/>
        </w:rPr>
        <w:t>זחאלקה</w:t>
      </w:r>
      <w:proofErr w:type="spellEnd"/>
      <w:r w:rsidRPr="00E0700B">
        <w:rPr>
          <w:rtl/>
        </w:rPr>
        <w:t xml:space="preserve"> </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E0700B" w:rsidP="00DE5B80">
      <w:pPr>
        <w:ind w:firstLine="0"/>
        <w:rPr>
          <w:rtl/>
        </w:rPr>
      </w:pPr>
      <w:r>
        <w:rPr>
          <w:rFonts w:hint="cs"/>
          <w:rtl/>
        </w:rPr>
        <w:t xml:space="preserve">סעיד </w:t>
      </w:r>
      <w:proofErr w:type="spellStart"/>
      <w:r>
        <w:rPr>
          <w:rFonts w:hint="cs"/>
          <w:rtl/>
        </w:rPr>
        <w:t>אלחרומי</w:t>
      </w:r>
      <w:proofErr w:type="spellEnd"/>
    </w:p>
    <w:p w:rsidR="00E0700B" w:rsidRDefault="00E0700B" w:rsidP="00E0700B">
      <w:pPr>
        <w:ind w:firstLine="0"/>
        <w:rPr>
          <w:rtl/>
        </w:rPr>
      </w:pPr>
      <w:r>
        <w:rPr>
          <w:rFonts w:hint="cs"/>
          <w:rtl/>
        </w:rPr>
        <w:t xml:space="preserve">מסעוד </w:t>
      </w:r>
      <w:proofErr w:type="spellStart"/>
      <w:r>
        <w:rPr>
          <w:rFonts w:hint="cs"/>
          <w:rtl/>
        </w:rPr>
        <w:t>גנאים</w:t>
      </w:r>
      <w:proofErr w:type="spellEnd"/>
    </w:p>
    <w:p w:rsidR="00E0700B" w:rsidRDefault="00E0700B" w:rsidP="00DE5B80">
      <w:pPr>
        <w:ind w:firstLine="0"/>
        <w:rPr>
          <w:rtl/>
        </w:rPr>
      </w:pPr>
      <w:proofErr w:type="spellStart"/>
      <w:r>
        <w:rPr>
          <w:rFonts w:hint="cs"/>
          <w:rtl/>
        </w:rPr>
        <w:t>ואאל</w:t>
      </w:r>
      <w:proofErr w:type="spellEnd"/>
      <w:r>
        <w:rPr>
          <w:rFonts w:hint="cs"/>
          <w:rtl/>
        </w:rPr>
        <w:t xml:space="preserve"> יונס</w:t>
      </w:r>
    </w:p>
    <w:p w:rsidR="00E0700B" w:rsidRPr="0082136D" w:rsidRDefault="00E0700B" w:rsidP="00DE5B80">
      <w:pPr>
        <w:ind w:firstLine="0"/>
        <w:rPr>
          <w:rtl/>
        </w:rPr>
      </w:pPr>
      <w:proofErr w:type="spellStart"/>
      <w:r>
        <w:rPr>
          <w:rFonts w:hint="cs"/>
          <w:rtl/>
        </w:rPr>
        <w:t>איימן</w:t>
      </w:r>
      <w:proofErr w:type="spellEnd"/>
      <w:r>
        <w:rPr>
          <w:rFonts w:hint="cs"/>
          <w:rtl/>
        </w:rPr>
        <w:t xml:space="preserve"> עודה</w:t>
      </w:r>
    </w:p>
    <w:p w:rsidR="00102E59" w:rsidRDefault="00102E59" w:rsidP="00D40A29">
      <w:pPr>
        <w:ind w:firstLine="0"/>
        <w:outlineLvl w:val="1"/>
        <w:rPr>
          <w:b/>
          <w:bCs/>
          <w:u w:val="single"/>
          <w:rtl/>
        </w:rPr>
      </w:pPr>
    </w:p>
    <w:p w:rsidR="00102E59" w:rsidRDefault="00102E59"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0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6753"/>
      </w:tblGrid>
      <w:tr w:rsidR="006729A4" w:rsidTr="00A70B8A">
        <w:tc>
          <w:tcPr>
            <w:tcW w:w="1960" w:type="dxa"/>
            <w:shd w:val="clear" w:color="auto" w:fill="auto"/>
          </w:tcPr>
          <w:p w:rsidR="006729A4" w:rsidRDefault="006729A4" w:rsidP="00DE5B80">
            <w:pPr>
              <w:ind w:firstLine="0"/>
              <w:rPr>
                <w:rtl/>
              </w:rPr>
            </w:pPr>
            <w:proofErr w:type="spellStart"/>
            <w:r>
              <w:rPr>
                <w:rtl/>
              </w:rPr>
              <w:t>סאיד</w:t>
            </w:r>
            <w:proofErr w:type="spellEnd"/>
            <w:r>
              <w:rPr>
                <w:rtl/>
              </w:rPr>
              <w:t xml:space="preserve"> תלי</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מפקח ארצי לטיפול באלימות במשפחה, משרד העבודה, הרווחה והשירותים החברתיים</w:t>
            </w:r>
          </w:p>
        </w:tc>
      </w:tr>
      <w:tr w:rsidR="006729A4" w:rsidTr="00A70B8A">
        <w:tc>
          <w:tcPr>
            <w:tcW w:w="1960" w:type="dxa"/>
            <w:shd w:val="clear" w:color="auto" w:fill="auto"/>
          </w:tcPr>
          <w:p w:rsidR="006729A4" w:rsidRDefault="006729A4" w:rsidP="00DE5B80">
            <w:pPr>
              <w:ind w:firstLine="0"/>
              <w:rPr>
                <w:rtl/>
              </w:rPr>
            </w:pPr>
            <w:r>
              <w:rPr>
                <w:rtl/>
              </w:rPr>
              <w:t>לילך וגנר</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ייעוץ וחקיקה פלילי, משרד המשפטים</w:t>
            </w:r>
          </w:p>
        </w:tc>
      </w:tr>
      <w:tr w:rsidR="006729A4" w:rsidTr="00A70B8A">
        <w:tc>
          <w:tcPr>
            <w:tcW w:w="1960" w:type="dxa"/>
            <w:shd w:val="clear" w:color="auto" w:fill="auto"/>
          </w:tcPr>
          <w:p w:rsidR="006729A4" w:rsidRDefault="006729A4" w:rsidP="00DE5B80">
            <w:pPr>
              <w:ind w:firstLine="0"/>
              <w:rPr>
                <w:rtl/>
              </w:rPr>
            </w:pPr>
            <w:r>
              <w:rPr>
                <w:rtl/>
              </w:rPr>
              <w:t xml:space="preserve">גלית בלה </w:t>
            </w:r>
            <w:proofErr w:type="spellStart"/>
            <w:r>
              <w:rPr>
                <w:rtl/>
              </w:rPr>
              <w:t>יוספן</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עו"ד, יחידת הסיוע לנפגעי עבירה, משרד המשפטים</w:t>
            </w:r>
          </w:p>
        </w:tc>
      </w:tr>
      <w:tr w:rsidR="006729A4" w:rsidTr="00A70B8A">
        <w:tc>
          <w:tcPr>
            <w:tcW w:w="1960" w:type="dxa"/>
            <w:shd w:val="clear" w:color="auto" w:fill="auto"/>
          </w:tcPr>
          <w:p w:rsidR="006729A4" w:rsidRDefault="006729A4" w:rsidP="00DE5B80">
            <w:pPr>
              <w:ind w:firstLine="0"/>
              <w:rPr>
                <w:rtl/>
              </w:rPr>
            </w:pPr>
            <w:r>
              <w:rPr>
                <w:rtl/>
              </w:rPr>
              <w:t>סיגלית זהר</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ממונה ארצית סחר בבני אדם, משרד המשפטים</w:t>
            </w:r>
          </w:p>
        </w:tc>
      </w:tr>
      <w:tr w:rsidR="006729A4" w:rsidTr="00A70B8A">
        <w:tc>
          <w:tcPr>
            <w:tcW w:w="1960" w:type="dxa"/>
            <w:shd w:val="clear" w:color="auto" w:fill="auto"/>
          </w:tcPr>
          <w:p w:rsidR="006729A4" w:rsidRDefault="006729A4" w:rsidP="00DE5B80">
            <w:pPr>
              <w:ind w:firstLine="0"/>
              <w:rPr>
                <w:rtl/>
              </w:rPr>
            </w:pPr>
            <w:r>
              <w:rPr>
                <w:rtl/>
              </w:rPr>
              <w:t>נתנאל אושרי</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אגף תקציבים, משרד האוצר</w:t>
            </w:r>
          </w:p>
        </w:tc>
      </w:tr>
      <w:tr w:rsidR="006729A4" w:rsidTr="00A70B8A">
        <w:tc>
          <w:tcPr>
            <w:tcW w:w="1960" w:type="dxa"/>
            <w:shd w:val="clear" w:color="auto" w:fill="auto"/>
          </w:tcPr>
          <w:p w:rsidR="006729A4" w:rsidRDefault="006729A4" w:rsidP="00DE5B80">
            <w:pPr>
              <w:ind w:firstLine="0"/>
              <w:rPr>
                <w:rtl/>
              </w:rPr>
            </w:pPr>
            <w:r>
              <w:rPr>
                <w:rtl/>
              </w:rPr>
              <w:t>איילת אורנשטיין</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ראש מדור נפגעי עבירה, המשרד לביטחון פנים</w:t>
            </w:r>
          </w:p>
        </w:tc>
      </w:tr>
      <w:tr w:rsidR="006729A4" w:rsidTr="00A70B8A">
        <w:tc>
          <w:tcPr>
            <w:tcW w:w="1960" w:type="dxa"/>
            <w:shd w:val="clear" w:color="auto" w:fill="auto"/>
          </w:tcPr>
          <w:p w:rsidR="006729A4" w:rsidRDefault="006729A4" w:rsidP="00DE5B80">
            <w:pPr>
              <w:ind w:firstLine="0"/>
              <w:rPr>
                <w:rtl/>
              </w:rPr>
            </w:pPr>
            <w:r>
              <w:rPr>
                <w:rtl/>
              </w:rPr>
              <w:t xml:space="preserve">דוד </w:t>
            </w:r>
            <w:proofErr w:type="spellStart"/>
            <w:r>
              <w:rPr>
                <w:rtl/>
              </w:rPr>
              <w:t>מישקין</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proofErr w:type="spellStart"/>
            <w:r>
              <w:rPr>
                <w:rtl/>
              </w:rPr>
              <w:t>רענ"ח</w:t>
            </w:r>
            <w:proofErr w:type="spellEnd"/>
            <w:r>
              <w:rPr>
                <w:rtl/>
              </w:rPr>
              <w:t xml:space="preserve"> ת"א, המשרד לביטחון פנים</w:t>
            </w:r>
          </w:p>
        </w:tc>
      </w:tr>
      <w:tr w:rsidR="006729A4" w:rsidTr="00A70B8A">
        <w:tc>
          <w:tcPr>
            <w:tcW w:w="1960" w:type="dxa"/>
            <w:shd w:val="clear" w:color="auto" w:fill="auto"/>
          </w:tcPr>
          <w:p w:rsidR="006729A4" w:rsidRDefault="006729A4" w:rsidP="00DE5B80">
            <w:pPr>
              <w:ind w:firstLine="0"/>
              <w:rPr>
                <w:rtl/>
              </w:rPr>
            </w:pPr>
            <w:r>
              <w:rPr>
                <w:rtl/>
              </w:rPr>
              <w:t>רועי ולדמן</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proofErr w:type="spellStart"/>
            <w:r>
              <w:rPr>
                <w:rtl/>
              </w:rPr>
              <w:t>רענ"ח</w:t>
            </w:r>
            <w:proofErr w:type="spellEnd"/>
            <w:r>
              <w:rPr>
                <w:rtl/>
              </w:rPr>
              <w:t xml:space="preserve"> מרכז, המשרד לביטחון פנים</w:t>
            </w:r>
          </w:p>
        </w:tc>
      </w:tr>
      <w:tr w:rsidR="006729A4" w:rsidTr="00A70B8A">
        <w:tc>
          <w:tcPr>
            <w:tcW w:w="1960" w:type="dxa"/>
            <w:shd w:val="clear" w:color="auto" w:fill="auto"/>
          </w:tcPr>
          <w:p w:rsidR="006729A4" w:rsidRDefault="006729A4" w:rsidP="00DE5B80">
            <w:pPr>
              <w:ind w:firstLine="0"/>
              <w:rPr>
                <w:rtl/>
              </w:rPr>
            </w:pPr>
            <w:r>
              <w:rPr>
                <w:rtl/>
              </w:rPr>
              <w:t>אריק לוגסי</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 xml:space="preserve">ראש מחלקת רצח </w:t>
            </w:r>
            <w:proofErr w:type="spellStart"/>
            <w:r>
              <w:rPr>
                <w:rtl/>
              </w:rPr>
              <w:t>ימ"ר</w:t>
            </w:r>
            <w:proofErr w:type="spellEnd"/>
            <w:r>
              <w:rPr>
                <w:rtl/>
              </w:rPr>
              <w:t xml:space="preserve"> צפון, המשרד לביטחון פנים</w:t>
            </w:r>
          </w:p>
        </w:tc>
      </w:tr>
      <w:tr w:rsidR="006729A4" w:rsidTr="00A70B8A">
        <w:tc>
          <w:tcPr>
            <w:tcW w:w="1960" w:type="dxa"/>
            <w:shd w:val="clear" w:color="auto" w:fill="auto"/>
          </w:tcPr>
          <w:p w:rsidR="006729A4" w:rsidRDefault="006729A4" w:rsidP="00DE5B80">
            <w:pPr>
              <w:ind w:firstLine="0"/>
              <w:rPr>
                <w:rtl/>
              </w:rPr>
            </w:pPr>
            <w:r>
              <w:rPr>
                <w:rtl/>
              </w:rPr>
              <w:t>לי פרל</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קמ"ד נפגעי עבירה, המשרד לביטחון פנים</w:t>
            </w:r>
          </w:p>
        </w:tc>
      </w:tr>
      <w:tr w:rsidR="006729A4" w:rsidTr="00A70B8A">
        <w:tc>
          <w:tcPr>
            <w:tcW w:w="1960" w:type="dxa"/>
            <w:shd w:val="clear" w:color="auto" w:fill="auto"/>
          </w:tcPr>
          <w:p w:rsidR="006729A4" w:rsidRDefault="006729A4" w:rsidP="006729A4">
            <w:pPr>
              <w:ind w:firstLine="0"/>
              <w:jc w:val="left"/>
              <w:rPr>
                <w:rtl/>
              </w:rPr>
            </w:pPr>
            <w:r>
              <w:rPr>
                <w:rtl/>
              </w:rPr>
              <w:t>ד"ר זהר סהר לביא</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אחראית הערכה והדרכה טיפול באלימות, משרד הבריאות</w:t>
            </w:r>
          </w:p>
        </w:tc>
      </w:tr>
      <w:tr w:rsidR="006729A4" w:rsidTr="00A70B8A">
        <w:tc>
          <w:tcPr>
            <w:tcW w:w="1960" w:type="dxa"/>
            <w:shd w:val="clear" w:color="auto" w:fill="auto"/>
          </w:tcPr>
          <w:p w:rsidR="006729A4" w:rsidRDefault="006729A4" w:rsidP="00DE5B80">
            <w:pPr>
              <w:ind w:firstLine="0"/>
              <w:rPr>
                <w:rtl/>
              </w:rPr>
            </w:pPr>
            <w:proofErr w:type="spellStart"/>
            <w:r>
              <w:rPr>
                <w:rtl/>
              </w:rPr>
              <w:t>בדיעה</w:t>
            </w:r>
            <w:proofErr w:type="spellEnd"/>
            <w:r>
              <w:rPr>
                <w:rtl/>
              </w:rPr>
              <w:t xml:space="preserve"> </w:t>
            </w:r>
            <w:proofErr w:type="spellStart"/>
            <w:r>
              <w:rPr>
                <w:rtl/>
              </w:rPr>
              <w:t>חניפס</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יועצת למעמד האישה, עיריית שפרעם</w:t>
            </w:r>
          </w:p>
        </w:tc>
      </w:tr>
      <w:tr w:rsidR="006729A4" w:rsidTr="00A70B8A">
        <w:tc>
          <w:tcPr>
            <w:tcW w:w="1960" w:type="dxa"/>
            <w:shd w:val="clear" w:color="auto" w:fill="auto"/>
          </w:tcPr>
          <w:p w:rsidR="006729A4" w:rsidRDefault="006729A4" w:rsidP="00DE5B80">
            <w:pPr>
              <w:ind w:firstLine="0"/>
              <w:rPr>
                <w:rtl/>
              </w:rPr>
            </w:pPr>
            <w:r>
              <w:rPr>
                <w:rtl/>
              </w:rPr>
              <w:t xml:space="preserve">מרים </w:t>
            </w:r>
            <w:proofErr w:type="spellStart"/>
            <w:r>
              <w:rPr>
                <w:rtl/>
              </w:rPr>
              <w:t>זלקינד</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מקדמת מדיניות וחקיקה, שדולת הנשים בישראל</w:t>
            </w:r>
          </w:p>
        </w:tc>
      </w:tr>
      <w:tr w:rsidR="006729A4" w:rsidTr="00A70B8A">
        <w:tc>
          <w:tcPr>
            <w:tcW w:w="1960" w:type="dxa"/>
            <w:shd w:val="clear" w:color="auto" w:fill="auto"/>
          </w:tcPr>
          <w:p w:rsidR="006729A4" w:rsidRDefault="006729A4" w:rsidP="00DE5B80">
            <w:pPr>
              <w:ind w:firstLine="0"/>
              <w:rPr>
                <w:rtl/>
              </w:rPr>
            </w:pPr>
            <w:r>
              <w:rPr>
                <w:rtl/>
              </w:rPr>
              <w:t>אבישג שחם חדד</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מנהלת קשרי ממשל, ויצו</w:t>
            </w:r>
          </w:p>
        </w:tc>
      </w:tr>
      <w:tr w:rsidR="006729A4" w:rsidTr="00A70B8A">
        <w:tc>
          <w:tcPr>
            <w:tcW w:w="1960" w:type="dxa"/>
            <w:shd w:val="clear" w:color="auto" w:fill="auto"/>
          </w:tcPr>
          <w:p w:rsidR="006729A4" w:rsidRDefault="006729A4" w:rsidP="00DE5B80">
            <w:pPr>
              <w:ind w:firstLine="0"/>
              <w:rPr>
                <w:rtl/>
              </w:rPr>
            </w:pPr>
            <w:proofErr w:type="spellStart"/>
            <w:r>
              <w:rPr>
                <w:rtl/>
              </w:rPr>
              <w:t>נאילה</w:t>
            </w:r>
            <w:proofErr w:type="spellEnd"/>
            <w:r>
              <w:rPr>
                <w:rtl/>
              </w:rPr>
              <w:t xml:space="preserve"> </w:t>
            </w:r>
            <w:proofErr w:type="spellStart"/>
            <w:r>
              <w:rPr>
                <w:rtl/>
              </w:rPr>
              <w:t>עוואד</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מנכ"לית נשים נגד אלימות</w:t>
            </w:r>
          </w:p>
        </w:tc>
      </w:tr>
      <w:tr w:rsidR="006729A4" w:rsidTr="00A70B8A">
        <w:tc>
          <w:tcPr>
            <w:tcW w:w="1960" w:type="dxa"/>
            <w:shd w:val="clear" w:color="auto" w:fill="auto"/>
          </w:tcPr>
          <w:p w:rsidR="006729A4" w:rsidRDefault="006729A4" w:rsidP="00DE5B80">
            <w:pPr>
              <w:ind w:firstLine="0"/>
              <w:rPr>
                <w:rtl/>
              </w:rPr>
            </w:pPr>
            <w:r>
              <w:rPr>
                <w:rtl/>
              </w:rPr>
              <w:t xml:space="preserve">לרה </w:t>
            </w:r>
            <w:proofErr w:type="spellStart"/>
            <w:r>
              <w:rPr>
                <w:rtl/>
              </w:rPr>
              <w:t>צינמן</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יו"ר ארגון משפחות נרצחות ונרצחים</w:t>
            </w:r>
          </w:p>
        </w:tc>
      </w:tr>
      <w:tr w:rsidR="006729A4" w:rsidTr="00A70B8A">
        <w:tc>
          <w:tcPr>
            <w:tcW w:w="1960" w:type="dxa"/>
            <w:shd w:val="clear" w:color="auto" w:fill="auto"/>
          </w:tcPr>
          <w:p w:rsidR="006729A4" w:rsidRDefault="006729A4" w:rsidP="00DE5B80">
            <w:pPr>
              <w:ind w:firstLine="0"/>
              <w:rPr>
                <w:rtl/>
              </w:rPr>
            </w:pPr>
            <w:r>
              <w:rPr>
                <w:rtl/>
              </w:rPr>
              <w:t xml:space="preserve">מאירה </w:t>
            </w:r>
            <w:proofErr w:type="spellStart"/>
            <w:r>
              <w:rPr>
                <w:rtl/>
              </w:rPr>
              <w:t>בסוק</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יועצת משפטית, ארגון נעמ"ת</w:t>
            </w:r>
          </w:p>
        </w:tc>
      </w:tr>
      <w:tr w:rsidR="006729A4" w:rsidTr="00A70B8A">
        <w:tc>
          <w:tcPr>
            <w:tcW w:w="1960" w:type="dxa"/>
            <w:shd w:val="clear" w:color="auto" w:fill="auto"/>
          </w:tcPr>
          <w:p w:rsidR="006729A4" w:rsidRDefault="006729A4" w:rsidP="00DE5B80">
            <w:pPr>
              <w:ind w:firstLine="0"/>
              <w:rPr>
                <w:rtl/>
              </w:rPr>
            </w:pPr>
            <w:r>
              <w:rPr>
                <w:rtl/>
              </w:rPr>
              <w:t xml:space="preserve">נבילה </w:t>
            </w:r>
            <w:proofErr w:type="spellStart"/>
            <w:r>
              <w:rPr>
                <w:rtl/>
              </w:rPr>
              <w:t>אספניולי</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 xml:space="preserve">מנהלת, מרכז </w:t>
            </w:r>
            <w:proofErr w:type="spellStart"/>
            <w:r>
              <w:rPr>
                <w:rtl/>
              </w:rPr>
              <w:t>אלטופולה</w:t>
            </w:r>
            <w:proofErr w:type="spellEnd"/>
          </w:p>
        </w:tc>
      </w:tr>
      <w:tr w:rsidR="006729A4" w:rsidTr="00A70B8A">
        <w:tc>
          <w:tcPr>
            <w:tcW w:w="1960" w:type="dxa"/>
            <w:shd w:val="clear" w:color="auto" w:fill="auto"/>
          </w:tcPr>
          <w:p w:rsidR="006729A4" w:rsidRDefault="006729A4" w:rsidP="00DE5B80">
            <w:pPr>
              <w:ind w:firstLine="0"/>
              <w:rPr>
                <w:rtl/>
              </w:rPr>
            </w:pPr>
            <w:r>
              <w:rPr>
                <w:rtl/>
              </w:rPr>
              <w:t xml:space="preserve">סלעית </w:t>
            </w:r>
            <w:proofErr w:type="spellStart"/>
            <w:r>
              <w:rPr>
                <w:rtl/>
              </w:rPr>
              <w:t>יעקבסון</w:t>
            </w:r>
            <w:proofErr w:type="spellEnd"/>
            <w:r>
              <w:rPr>
                <w:rtl/>
              </w:rPr>
              <w:t xml:space="preserve"> </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יו"ר עמותת בת מלך</w:t>
            </w:r>
          </w:p>
        </w:tc>
      </w:tr>
      <w:tr w:rsidR="006729A4" w:rsidTr="00A70B8A">
        <w:tc>
          <w:tcPr>
            <w:tcW w:w="1960" w:type="dxa"/>
            <w:shd w:val="clear" w:color="auto" w:fill="auto"/>
          </w:tcPr>
          <w:p w:rsidR="006729A4" w:rsidRDefault="006729A4" w:rsidP="00DE5B80">
            <w:pPr>
              <w:ind w:firstLine="0"/>
              <w:rPr>
                <w:rtl/>
              </w:rPr>
            </w:pPr>
            <w:r>
              <w:rPr>
                <w:rtl/>
              </w:rPr>
              <w:t xml:space="preserve">שלי </w:t>
            </w:r>
            <w:proofErr w:type="spellStart"/>
            <w:r>
              <w:rPr>
                <w:rtl/>
              </w:rPr>
              <w:t>שטרכר</w:t>
            </w:r>
            <w:proofErr w:type="spellEnd"/>
            <w:r>
              <w:rPr>
                <w:rtl/>
              </w:rPr>
              <w:t xml:space="preserve"> שלו</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מנהלת פורום ארגוני צעירות</w:t>
            </w:r>
          </w:p>
        </w:tc>
      </w:tr>
      <w:tr w:rsidR="006729A4" w:rsidTr="00A70B8A">
        <w:tc>
          <w:tcPr>
            <w:tcW w:w="1960" w:type="dxa"/>
            <w:shd w:val="clear" w:color="auto" w:fill="auto"/>
          </w:tcPr>
          <w:p w:rsidR="006729A4" w:rsidRDefault="006729A4" w:rsidP="00DE5B80">
            <w:pPr>
              <w:ind w:firstLine="0"/>
              <w:rPr>
                <w:rtl/>
              </w:rPr>
            </w:pPr>
            <w:r>
              <w:rPr>
                <w:rtl/>
              </w:rPr>
              <w:t xml:space="preserve">אלה </w:t>
            </w:r>
            <w:proofErr w:type="spellStart"/>
            <w:r>
              <w:rPr>
                <w:rtl/>
              </w:rPr>
              <w:t>לנמן</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 xml:space="preserve">עו"ס, </w:t>
            </w:r>
            <w:proofErr w:type="spellStart"/>
            <w:r>
              <w:rPr>
                <w:rtl/>
              </w:rPr>
              <w:t>פני"ם</w:t>
            </w:r>
            <w:proofErr w:type="spellEnd"/>
            <w:r>
              <w:rPr>
                <w:rtl/>
              </w:rPr>
              <w:t xml:space="preserve"> חדשות</w:t>
            </w:r>
          </w:p>
        </w:tc>
      </w:tr>
      <w:tr w:rsidR="006729A4" w:rsidTr="00A70B8A">
        <w:tc>
          <w:tcPr>
            <w:tcW w:w="1960" w:type="dxa"/>
            <w:shd w:val="clear" w:color="auto" w:fill="auto"/>
          </w:tcPr>
          <w:p w:rsidR="006729A4" w:rsidRDefault="006729A4" w:rsidP="00DE5B80">
            <w:pPr>
              <w:ind w:firstLine="0"/>
              <w:rPr>
                <w:rtl/>
              </w:rPr>
            </w:pPr>
            <w:r>
              <w:rPr>
                <w:rtl/>
              </w:rPr>
              <w:t>מיכאלה פרישמן</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 xml:space="preserve">פרלמנט נערות </w:t>
            </w:r>
          </w:p>
        </w:tc>
      </w:tr>
      <w:tr w:rsidR="006729A4" w:rsidTr="00A70B8A">
        <w:tc>
          <w:tcPr>
            <w:tcW w:w="1960" w:type="dxa"/>
            <w:shd w:val="clear" w:color="auto" w:fill="auto"/>
          </w:tcPr>
          <w:p w:rsidR="006729A4" w:rsidRDefault="006729A4" w:rsidP="00DE5B80">
            <w:pPr>
              <w:ind w:firstLine="0"/>
              <w:rPr>
                <w:rtl/>
              </w:rPr>
            </w:pPr>
            <w:proofErr w:type="spellStart"/>
            <w:r>
              <w:rPr>
                <w:rtl/>
              </w:rPr>
              <w:t>נאדיה</w:t>
            </w:r>
            <w:proofErr w:type="spellEnd"/>
            <w:r>
              <w:rPr>
                <w:rtl/>
              </w:rPr>
              <w:t xml:space="preserve"> </w:t>
            </w:r>
            <w:proofErr w:type="spellStart"/>
            <w:r>
              <w:rPr>
                <w:rtl/>
              </w:rPr>
              <w:t>חמדאן</w:t>
            </w:r>
            <w:proofErr w:type="spellEnd"/>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מוזמן/ת</w:t>
            </w:r>
          </w:p>
        </w:tc>
      </w:tr>
      <w:tr w:rsidR="006729A4" w:rsidTr="00A70B8A">
        <w:tc>
          <w:tcPr>
            <w:tcW w:w="1960" w:type="dxa"/>
            <w:shd w:val="clear" w:color="auto" w:fill="auto"/>
          </w:tcPr>
          <w:p w:rsidR="006729A4" w:rsidRDefault="006729A4" w:rsidP="00DE5B80">
            <w:pPr>
              <w:ind w:firstLine="0"/>
              <w:rPr>
                <w:rtl/>
              </w:rPr>
            </w:pPr>
            <w:r>
              <w:rPr>
                <w:rtl/>
              </w:rPr>
              <w:t>הדס גבריאל זני</w:t>
            </w:r>
          </w:p>
        </w:tc>
        <w:tc>
          <w:tcPr>
            <w:tcW w:w="0" w:type="auto"/>
            <w:shd w:val="clear" w:color="auto" w:fill="auto"/>
          </w:tcPr>
          <w:p w:rsidR="006729A4" w:rsidRDefault="006729A4" w:rsidP="00DE5B80">
            <w:pPr>
              <w:ind w:firstLine="0"/>
              <w:rPr>
                <w:rtl/>
              </w:rPr>
            </w:pPr>
            <w:r>
              <w:rPr>
                <w:rtl/>
              </w:rPr>
              <w:t>–</w:t>
            </w:r>
          </w:p>
        </w:tc>
        <w:tc>
          <w:tcPr>
            <w:tcW w:w="6753" w:type="dxa"/>
            <w:shd w:val="clear" w:color="auto" w:fill="auto"/>
          </w:tcPr>
          <w:p w:rsidR="006729A4" w:rsidRDefault="006729A4" w:rsidP="00DE5B80">
            <w:pPr>
              <w:ind w:firstLine="0"/>
              <w:rPr>
                <w:rtl/>
              </w:rPr>
            </w:pPr>
            <w:r>
              <w:rPr>
                <w:rtl/>
              </w:rPr>
              <w:t>מוזמן/ת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E0700B"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0700B"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7872B4" w:rsidRDefault="00E0700B" w:rsidP="00AB3F3A">
      <w:pPr>
        <w:ind w:firstLine="0"/>
        <w:rPr>
          <w:rtl/>
        </w:rPr>
      </w:pPr>
      <w:r>
        <w:rPr>
          <w:rFonts w:hint="cs"/>
          <w:rtl/>
        </w:rPr>
        <w:t>הדס לוי, חבר תרגומים</w:t>
      </w:r>
    </w:p>
    <w:p w:rsidR="00E0700B" w:rsidRDefault="00E0700B">
      <w:pPr>
        <w:bidi w:val="0"/>
        <w:spacing w:line="240" w:lineRule="auto"/>
        <w:ind w:firstLine="0"/>
        <w:jc w:val="left"/>
        <w:rPr>
          <w:rtl/>
        </w:rPr>
      </w:pPr>
      <w:r>
        <w:rPr>
          <w:rtl/>
        </w:rPr>
        <w:br w:type="page"/>
      </w:r>
    </w:p>
    <w:p w:rsidR="00E0700B" w:rsidRDefault="00E0700B" w:rsidP="00E0700B">
      <w:pPr>
        <w:pStyle w:val="a6"/>
        <w:keepNext/>
        <w:rPr>
          <w:rtl/>
        </w:rPr>
      </w:pPr>
      <w:r>
        <w:rPr>
          <w:rtl/>
        </w:rPr>
        <w:lastRenderedPageBreak/>
        <w:t>ישיבת חירום- מקרי רצח נשים בחודשיים האחרונים</w:t>
      </w:r>
    </w:p>
    <w:p w:rsidR="00E0700B" w:rsidRDefault="00E0700B" w:rsidP="00E0700B">
      <w:pPr>
        <w:pStyle w:val="KeepWithNext"/>
        <w:rPr>
          <w:rtl/>
        </w:rPr>
      </w:pPr>
    </w:p>
    <w:p w:rsidR="00A70B8A" w:rsidRPr="00A70B8A" w:rsidRDefault="00A70B8A" w:rsidP="00A70B8A">
      <w:pPr>
        <w:rPr>
          <w:rtl/>
        </w:rPr>
      </w:pPr>
    </w:p>
    <w:p w:rsidR="00E0700B" w:rsidRDefault="00783949" w:rsidP="00783949">
      <w:pPr>
        <w:pStyle w:val="af6"/>
        <w:keepNext/>
        <w:rPr>
          <w:rtl/>
        </w:rPr>
      </w:pPr>
      <w:r>
        <w:rPr>
          <w:rtl/>
        </w:rPr>
        <w:t>היו"ר עאידה תומא סלימאן:</w:t>
      </w:r>
    </w:p>
    <w:p w:rsidR="00783949" w:rsidRPr="00783949" w:rsidRDefault="00783949" w:rsidP="00783949">
      <w:pPr>
        <w:rPr>
          <w:rtl/>
        </w:rPr>
      </w:pPr>
    </w:p>
    <w:p w:rsidR="005B08F9" w:rsidRDefault="009054EA" w:rsidP="0029662C">
      <w:pPr>
        <w:rPr>
          <w:rtl/>
        </w:rPr>
      </w:pPr>
      <w:r>
        <w:rPr>
          <w:rFonts w:hint="cs"/>
          <w:rtl/>
        </w:rPr>
        <w:t xml:space="preserve">שלום לכולם. אני </w:t>
      </w:r>
      <w:bookmarkStart w:id="1" w:name="_ETM_Q1_18019311"/>
      <w:bookmarkEnd w:id="1"/>
      <w:r>
        <w:rPr>
          <w:rFonts w:hint="cs"/>
          <w:rtl/>
        </w:rPr>
        <w:t xml:space="preserve">פותחת את הישיבה של הוועדה למעמד האישה ולשוויון מגדרי. היום </w:t>
      </w:r>
      <w:bookmarkStart w:id="2" w:name="_ETM_Q1_22776492"/>
      <w:bookmarkEnd w:id="2"/>
      <w:r>
        <w:rPr>
          <w:rFonts w:hint="cs"/>
          <w:rtl/>
        </w:rPr>
        <w:t>ה-22 במאי 2018 ואנחנו היום בישיבת חירום. ישיבת חירום על מקרי רצח נשים בחודשיים האחרונים אבל</w:t>
      </w:r>
      <w:r w:rsidR="0029662C">
        <w:rPr>
          <w:rFonts w:hint="cs"/>
          <w:rtl/>
        </w:rPr>
        <w:t xml:space="preserve"> אני אפתח ואגיד שמתחילת השנה קרו 11 מקרי רצח נשים במדינת ישראל. </w:t>
      </w:r>
      <w:bookmarkStart w:id="3" w:name="_ETM_Q1_38988"/>
      <w:bookmarkEnd w:id="3"/>
      <w:r w:rsidR="0029662C">
        <w:rPr>
          <w:rFonts w:hint="cs"/>
          <w:rtl/>
        </w:rPr>
        <w:t>11 נשים נרצחו על ידי גורמים שונים</w:t>
      </w:r>
      <w:r w:rsidR="005B08F9">
        <w:rPr>
          <w:rFonts w:hint="cs"/>
          <w:rtl/>
        </w:rPr>
        <w:t>.</w:t>
      </w:r>
    </w:p>
    <w:p w:rsidR="005B08F9" w:rsidRDefault="005B08F9" w:rsidP="0029662C">
      <w:pPr>
        <w:rPr>
          <w:rtl/>
        </w:rPr>
      </w:pPr>
    </w:p>
    <w:p w:rsidR="00E0700B" w:rsidRDefault="0029662C" w:rsidP="005B08F9">
      <w:pPr>
        <w:rPr>
          <w:rtl/>
        </w:rPr>
      </w:pPr>
      <w:r>
        <w:rPr>
          <w:rFonts w:hint="cs"/>
          <w:rtl/>
        </w:rPr>
        <w:t xml:space="preserve"> בחודש ינואר, ב-16 </w:t>
      </w:r>
      <w:bookmarkStart w:id="4" w:name="_ETM_Q1_58055"/>
      <w:bookmarkEnd w:id="4"/>
      <w:r>
        <w:rPr>
          <w:rFonts w:hint="cs"/>
          <w:rtl/>
        </w:rPr>
        <w:t>בינואר, שתי אחיות בנות 50 נמצאות</w:t>
      </w:r>
      <w:r w:rsidR="005B08F9">
        <w:rPr>
          <w:rFonts w:hint="cs"/>
          <w:rtl/>
        </w:rPr>
        <w:t xml:space="preserve"> ללא רוח חיים בביתן באשקלון. אנחנו בטח באיזשהו שלב גם נשמע כמה מאלה היו מקרי </w:t>
      </w:r>
      <w:bookmarkStart w:id="5" w:name="_ETM_Q1_67305"/>
      <w:bookmarkEnd w:id="5"/>
      <w:r w:rsidR="005B08F9">
        <w:rPr>
          <w:rFonts w:hint="cs"/>
          <w:rtl/>
        </w:rPr>
        <w:t xml:space="preserve">רצח. אבל אני הבנתי אז, אנחנו הסתמכנו על התקשורת באיסוף </w:t>
      </w:r>
      <w:bookmarkStart w:id="6" w:name="_ETM_Q1_75757"/>
      <w:bookmarkEnd w:id="6"/>
      <w:r w:rsidR="005B08F9">
        <w:rPr>
          <w:rFonts w:hint="cs"/>
          <w:rtl/>
        </w:rPr>
        <w:t xml:space="preserve">המידע. ב-21 בינואר בתל אביב גופת צעירה בת 26 נמצאה </w:t>
      </w:r>
      <w:bookmarkStart w:id="7" w:name="_ETM_Q1_82907"/>
      <w:bookmarkEnd w:id="7"/>
      <w:r w:rsidR="005B08F9">
        <w:rPr>
          <w:rFonts w:hint="cs"/>
          <w:rtl/>
        </w:rPr>
        <w:t xml:space="preserve">בדירה באחד הרחובות. ב-30 בינואר בנתניה אישה כבת 70 אותרה </w:t>
      </w:r>
      <w:bookmarkStart w:id="8" w:name="_ETM_Q1_87603"/>
      <w:bookmarkEnd w:id="8"/>
      <w:r w:rsidR="005B08F9">
        <w:rPr>
          <w:rFonts w:hint="cs"/>
          <w:rtl/>
        </w:rPr>
        <w:t xml:space="preserve">ללא רוח חיים וסימני אלימות על גופה באחת הדירות. </w:t>
      </w:r>
      <w:bookmarkStart w:id="9" w:name="_ETM_Q1_97619"/>
      <w:bookmarkEnd w:id="9"/>
      <w:r w:rsidR="005B08F9">
        <w:rPr>
          <w:rFonts w:hint="cs"/>
          <w:rtl/>
        </w:rPr>
        <w:t xml:space="preserve">ב-1 בפברואר בקרית עקרון, בת 48, נדקרה למוות, בנה נעצר בחשד לרצח. ב-11 במרץ בבת ים גבר בן 67 רצח </w:t>
      </w:r>
      <w:bookmarkStart w:id="10" w:name="_ETM_Q1_109681"/>
      <w:bookmarkEnd w:id="10"/>
      <w:r w:rsidR="005B08F9">
        <w:rPr>
          <w:rFonts w:hint="cs"/>
          <w:rtl/>
        </w:rPr>
        <w:t xml:space="preserve">את אמו בת 91. בפרדס חנה ב-14 במרץ בת 60 </w:t>
      </w:r>
      <w:bookmarkStart w:id="11" w:name="_ETM_Q1_118255"/>
      <w:bookmarkEnd w:id="11"/>
      <w:r w:rsidR="005B08F9">
        <w:rPr>
          <w:rFonts w:hint="cs"/>
          <w:rtl/>
        </w:rPr>
        <w:t xml:space="preserve">נמצאה ללא רוח חיים. ב-29 במרץ בתל אביב גבר בשנות </w:t>
      </w:r>
      <w:bookmarkStart w:id="12" w:name="_ETM_Q1_126344"/>
      <w:bookmarkEnd w:id="12"/>
      <w:r w:rsidR="005B08F9">
        <w:rPr>
          <w:rFonts w:hint="cs"/>
          <w:rtl/>
        </w:rPr>
        <w:t xml:space="preserve">ה-50 לחייו דקר למוות את בת זוגו כבת 50, אזרחית </w:t>
      </w:r>
      <w:bookmarkStart w:id="13" w:name="_ETM_Q1_132633"/>
      <w:bookmarkEnd w:id="13"/>
      <w:r w:rsidR="005B08F9">
        <w:rPr>
          <w:rFonts w:hint="cs"/>
          <w:rtl/>
        </w:rPr>
        <w:t xml:space="preserve">קולומביאנית. ב-10 במאי החודש הזה, בטירה במשולש, </w:t>
      </w:r>
      <w:proofErr w:type="spellStart"/>
      <w:r w:rsidR="005B08F9">
        <w:rPr>
          <w:rFonts w:hint="cs"/>
          <w:rtl/>
        </w:rPr>
        <w:t>אזביידה</w:t>
      </w:r>
      <w:proofErr w:type="spellEnd"/>
      <w:r w:rsidR="005B08F9">
        <w:rPr>
          <w:rFonts w:hint="cs"/>
          <w:rtl/>
        </w:rPr>
        <w:t xml:space="preserve"> </w:t>
      </w:r>
      <w:proofErr w:type="spellStart"/>
      <w:r w:rsidR="005B08F9">
        <w:rPr>
          <w:rFonts w:hint="cs"/>
          <w:rtl/>
        </w:rPr>
        <w:t>מנסור</w:t>
      </w:r>
      <w:proofErr w:type="spellEnd"/>
      <w:r w:rsidR="005B08F9">
        <w:rPr>
          <w:rFonts w:hint="cs"/>
          <w:rtl/>
        </w:rPr>
        <w:t xml:space="preserve">, בת </w:t>
      </w:r>
      <w:bookmarkStart w:id="14" w:name="_ETM_Q1_144524"/>
      <w:bookmarkEnd w:id="14"/>
      <w:r w:rsidR="005B08F9">
        <w:rPr>
          <w:rFonts w:hint="cs"/>
          <w:rtl/>
        </w:rPr>
        <w:t xml:space="preserve">21 נורתה למוות כאשר פתחה את הדלת של ביתה ומישהו </w:t>
      </w:r>
      <w:bookmarkStart w:id="15" w:name="_ETM_Q1_152744"/>
      <w:bookmarkEnd w:id="15"/>
      <w:r w:rsidR="005B08F9">
        <w:rPr>
          <w:rFonts w:hint="cs"/>
          <w:rtl/>
        </w:rPr>
        <w:t xml:space="preserve">ירה בה למוות. צעירה בת 21. ביפו, ב-17 לחודש, </w:t>
      </w:r>
      <w:bookmarkStart w:id="16" w:name="_ETM_Q1_159250"/>
      <w:bookmarkEnd w:id="16"/>
      <w:r w:rsidR="005B08F9">
        <w:rPr>
          <w:rFonts w:hint="cs"/>
          <w:rtl/>
        </w:rPr>
        <w:t xml:space="preserve">שבוע אחרי שנרצחה </w:t>
      </w:r>
      <w:proofErr w:type="spellStart"/>
      <w:r w:rsidR="005B08F9">
        <w:rPr>
          <w:rFonts w:hint="cs"/>
          <w:rtl/>
        </w:rPr>
        <w:t>אזביידה</w:t>
      </w:r>
      <w:proofErr w:type="spellEnd"/>
      <w:r w:rsidR="005B08F9">
        <w:rPr>
          <w:rFonts w:hint="cs"/>
          <w:rtl/>
        </w:rPr>
        <w:t xml:space="preserve">, נרצחו שתי האחיות חיאת ונורה </w:t>
      </w:r>
      <w:bookmarkStart w:id="17" w:name="_ETM_Q1_169929"/>
      <w:bookmarkEnd w:id="17"/>
      <w:r w:rsidR="005B08F9">
        <w:rPr>
          <w:rFonts w:hint="cs"/>
          <w:rtl/>
        </w:rPr>
        <w:t xml:space="preserve">מולק, בנות 21 ו-19 שנים. </w:t>
      </w:r>
    </w:p>
    <w:p w:rsidR="005B08F9" w:rsidRDefault="005B08F9" w:rsidP="005B08F9">
      <w:pPr>
        <w:rPr>
          <w:rtl/>
        </w:rPr>
      </w:pPr>
    </w:p>
    <w:p w:rsidR="005B08F9" w:rsidRDefault="005B08F9" w:rsidP="005B08F9">
      <w:pPr>
        <w:rPr>
          <w:rtl/>
        </w:rPr>
      </w:pPr>
      <w:bookmarkStart w:id="18" w:name="_ETM_Q1_175146"/>
      <w:bookmarkStart w:id="19" w:name="_ETM_Q1_175425"/>
      <w:bookmarkEnd w:id="18"/>
      <w:bookmarkEnd w:id="19"/>
      <w:r>
        <w:rPr>
          <w:rFonts w:hint="cs"/>
          <w:rtl/>
        </w:rPr>
        <w:t xml:space="preserve">11 נשים ושלוש צעירות רק </w:t>
      </w:r>
      <w:bookmarkStart w:id="20" w:name="_ETM_Q1_184208"/>
      <w:bookmarkEnd w:id="20"/>
      <w:r>
        <w:rPr>
          <w:rFonts w:hint="cs"/>
          <w:rtl/>
        </w:rPr>
        <w:t xml:space="preserve">בחודש האחרון. מקרי הרצח של נשים תמיד זעזוע את כולנו. </w:t>
      </w:r>
      <w:bookmarkStart w:id="21" w:name="_ETM_Q1_192403"/>
      <w:bookmarkEnd w:id="21"/>
      <w:r>
        <w:rPr>
          <w:rFonts w:hint="cs"/>
          <w:rtl/>
        </w:rPr>
        <w:t xml:space="preserve">אבל זה לא מתקבל על הדעת שתוך חמשה חודשים נרשמים 11 מקרים. אני הזדעזעתי, וכמובן, אנחנו לא מדברים על ניסיונות הרצח כי היו והיו מקרים מאוד מזעזעים. לפני חודשיים </w:t>
      </w:r>
      <w:bookmarkStart w:id="22" w:name="_ETM_Q1_210271"/>
      <w:bookmarkEnd w:id="22"/>
      <w:r>
        <w:rPr>
          <w:rFonts w:hint="cs"/>
          <w:rtl/>
        </w:rPr>
        <w:t xml:space="preserve">אנחנו קיימנו דיון על שורדות ניסיונות רצח ועל מה </w:t>
      </w:r>
      <w:bookmarkStart w:id="23" w:name="_ETM_Q1_217345"/>
      <w:bookmarkEnd w:id="23"/>
      <w:r>
        <w:rPr>
          <w:rFonts w:hint="cs"/>
          <w:rtl/>
        </w:rPr>
        <w:t xml:space="preserve">קורה כדי להגן על שורדות ניסיונות הרצח. אבל היום </w:t>
      </w:r>
      <w:bookmarkStart w:id="24" w:name="_ETM_Q1_224903"/>
      <w:bookmarkEnd w:id="24"/>
      <w:r>
        <w:rPr>
          <w:rFonts w:hint="cs"/>
          <w:rtl/>
        </w:rPr>
        <w:t xml:space="preserve">אנחנו מדברות על אלה שלא שרדו את הניסיון, והניסיון שהפך </w:t>
      </w:r>
      <w:bookmarkStart w:id="25" w:name="_ETM_Q1_226223"/>
      <w:bookmarkEnd w:id="25"/>
      <w:r>
        <w:rPr>
          <w:rFonts w:hint="cs"/>
          <w:rtl/>
        </w:rPr>
        <w:t xml:space="preserve">לפשע מתועב. </w:t>
      </w:r>
    </w:p>
    <w:p w:rsidR="005B08F9" w:rsidRDefault="005B08F9" w:rsidP="005B08F9">
      <w:pPr>
        <w:rPr>
          <w:rtl/>
        </w:rPr>
      </w:pPr>
    </w:p>
    <w:p w:rsidR="000E079C" w:rsidRDefault="005B08F9" w:rsidP="000E079C">
      <w:pPr>
        <w:rPr>
          <w:rtl/>
        </w:rPr>
      </w:pPr>
      <w:bookmarkStart w:id="26" w:name="_ETM_Q1_230975"/>
      <w:bookmarkStart w:id="27" w:name="_ETM_Q1_230990"/>
      <w:bookmarkEnd w:id="26"/>
      <w:bookmarkEnd w:id="27"/>
      <w:r>
        <w:rPr>
          <w:rFonts w:hint="cs"/>
          <w:rtl/>
        </w:rPr>
        <w:t xml:space="preserve">מה שקומם אותי גם כן במקרי הרצח האלה </w:t>
      </w:r>
      <w:bookmarkStart w:id="28" w:name="_ETM_Q1_236365"/>
      <w:bookmarkEnd w:id="28"/>
      <w:r>
        <w:rPr>
          <w:rFonts w:hint="cs"/>
          <w:rtl/>
        </w:rPr>
        <w:t xml:space="preserve">שבת 21, בת 19, בת 21 גם כן, בשלושת המקרים </w:t>
      </w:r>
      <w:bookmarkStart w:id="29" w:name="_ETM_Q1_243211"/>
      <w:bookmarkEnd w:id="29"/>
      <w:r>
        <w:rPr>
          <w:rFonts w:hint="cs"/>
          <w:rtl/>
        </w:rPr>
        <w:t xml:space="preserve">האחרונים של צעירות שנרצחות בתוך הבית שלהן, המקום שאמור להיות </w:t>
      </w:r>
      <w:bookmarkStart w:id="30" w:name="_ETM_Q1_251575"/>
      <w:bookmarkEnd w:id="30"/>
      <w:r>
        <w:rPr>
          <w:rFonts w:hint="cs"/>
          <w:rtl/>
        </w:rPr>
        <w:t xml:space="preserve">הכי מוגן והמקום שאנחנו אמורות להרגיש בו הכי בביטחון ובטוחות </w:t>
      </w:r>
      <w:bookmarkStart w:id="31" w:name="_ETM_Q1_261446"/>
      <w:bookmarkEnd w:id="31"/>
      <w:r>
        <w:rPr>
          <w:rFonts w:hint="cs"/>
          <w:rtl/>
        </w:rPr>
        <w:t xml:space="preserve">הופך למקום שאפשר להירצח ולאבד את החיים בתוכו. צעירות </w:t>
      </w:r>
      <w:bookmarkStart w:id="32" w:name="_ETM_Q1_264233"/>
      <w:bookmarkEnd w:id="32"/>
      <w:r>
        <w:rPr>
          <w:rFonts w:hint="cs"/>
          <w:rtl/>
        </w:rPr>
        <w:t xml:space="preserve">בנות 20 בממוצע נרצחות מבלי שנוכל לדעת מה הסיבות. </w:t>
      </w:r>
    </w:p>
    <w:p w:rsidR="000E079C" w:rsidRDefault="000E079C" w:rsidP="000E079C">
      <w:pPr>
        <w:rPr>
          <w:rtl/>
        </w:rPr>
      </w:pPr>
    </w:p>
    <w:p w:rsidR="000E079C" w:rsidRDefault="005B08F9" w:rsidP="000E079C">
      <w:pPr>
        <w:rPr>
          <w:rtl/>
        </w:rPr>
      </w:pPr>
      <w:r>
        <w:rPr>
          <w:rFonts w:hint="cs"/>
          <w:rtl/>
        </w:rPr>
        <w:t xml:space="preserve">ואחר </w:t>
      </w:r>
      <w:bookmarkStart w:id="33" w:name="_ETM_Q1_278331"/>
      <w:bookmarkEnd w:id="33"/>
      <w:r>
        <w:rPr>
          <w:rFonts w:hint="cs"/>
          <w:rtl/>
        </w:rPr>
        <w:t xml:space="preserve">כך עושים להן עוד רצח, רצח אופי ורצח של השם </w:t>
      </w:r>
      <w:bookmarkStart w:id="34" w:name="_ETM_Q1_284141"/>
      <w:bookmarkEnd w:id="34"/>
      <w:r>
        <w:rPr>
          <w:rFonts w:hint="cs"/>
          <w:rtl/>
        </w:rPr>
        <w:t>הטוב על ידי זה שמפרסמים</w:t>
      </w:r>
      <w:r w:rsidR="000E079C">
        <w:rPr>
          <w:rFonts w:hint="cs"/>
          <w:rtl/>
        </w:rPr>
        <w:t>,</w:t>
      </w:r>
      <w:r>
        <w:rPr>
          <w:rFonts w:hint="cs"/>
          <w:rtl/>
        </w:rPr>
        <w:t xml:space="preserve"> דבר ראשון, חזרו בתקשורת </w:t>
      </w:r>
      <w:bookmarkStart w:id="35" w:name="_ETM_Q1_292525"/>
      <w:bookmarkEnd w:id="35"/>
      <w:r>
        <w:rPr>
          <w:rFonts w:hint="cs"/>
          <w:rtl/>
        </w:rPr>
        <w:t xml:space="preserve">לדבר על רצח על רקע חילול כבוד המשפחה. אנחנו </w:t>
      </w:r>
      <w:bookmarkStart w:id="36" w:name="_ETM_Q1_298130"/>
      <w:bookmarkEnd w:id="36"/>
      <w:r>
        <w:rPr>
          <w:rFonts w:hint="cs"/>
          <w:rtl/>
        </w:rPr>
        <w:t xml:space="preserve">מנסות כבר ונלחמות על זה שנים רבות שאין כבוד ברצח. </w:t>
      </w:r>
      <w:bookmarkStart w:id="37" w:name="_ETM_Q1_305369"/>
      <w:bookmarkEnd w:id="37"/>
      <w:r>
        <w:rPr>
          <w:rFonts w:hint="cs"/>
          <w:rtl/>
        </w:rPr>
        <w:t xml:space="preserve">ומי שרוצח הוא זה שמחלל את כבודו עצמו ואני לא </w:t>
      </w:r>
      <w:bookmarkStart w:id="38" w:name="_ETM_Q1_314318"/>
      <w:bookmarkEnd w:id="38"/>
      <w:r w:rsidR="000E079C">
        <w:rPr>
          <w:rFonts w:hint="cs"/>
          <w:rtl/>
        </w:rPr>
        <w:t>רוצה להכתים את כל - - -</w:t>
      </w:r>
      <w:r>
        <w:rPr>
          <w:rFonts w:hint="cs"/>
          <w:rtl/>
        </w:rPr>
        <w:t xml:space="preserve"> אפילו בזה אני לא יכולה להגיד שהוא מכתים את כל המשפחה כי מי שאחראי </w:t>
      </w:r>
      <w:bookmarkStart w:id="39" w:name="_ETM_Q1_322428"/>
      <w:bookmarkEnd w:id="39"/>
      <w:r>
        <w:rPr>
          <w:rFonts w:hint="cs"/>
          <w:rtl/>
        </w:rPr>
        <w:t xml:space="preserve">על הרצח זה הבנאדם שרצח ומי שהשתתף או עודד רצח </w:t>
      </w:r>
      <w:bookmarkStart w:id="40" w:name="_ETM_Q1_329113"/>
      <w:bookmarkEnd w:id="40"/>
      <w:r>
        <w:rPr>
          <w:rFonts w:hint="cs"/>
          <w:rtl/>
        </w:rPr>
        <w:t xml:space="preserve">כזה. </w:t>
      </w:r>
    </w:p>
    <w:p w:rsidR="000E079C" w:rsidRDefault="000E079C" w:rsidP="000E079C">
      <w:pPr>
        <w:rPr>
          <w:rtl/>
        </w:rPr>
      </w:pPr>
    </w:p>
    <w:p w:rsidR="000E079C" w:rsidRDefault="005B08F9" w:rsidP="000E079C">
      <w:pPr>
        <w:rPr>
          <w:rtl/>
        </w:rPr>
      </w:pPr>
      <w:r>
        <w:rPr>
          <w:rFonts w:hint="cs"/>
          <w:rtl/>
        </w:rPr>
        <w:t xml:space="preserve">אבל או השתיקה הרועמת מהחברה או ההאשמה היותר רועמת </w:t>
      </w:r>
      <w:bookmarkStart w:id="41" w:name="_ETM_Q1_339386"/>
      <w:bookmarkEnd w:id="41"/>
      <w:r>
        <w:rPr>
          <w:rFonts w:hint="cs"/>
          <w:rtl/>
        </w:rPr>
        <w:t xml:space="preserve">שבאה לפעמים מתוך חלקים בתוך החברה מקומם אותי. והתקשורת שמאוד </w:t>
      </w:r>
      <w:bookmarkStart w:id="42" w:name="_ETM_Q1_346060"/>
      <w:bookmarkEnd w:id="42"/>
      <w:r>
        <w:rPr>
          <w:rFonts w:hint="cs"/>
          <w:rtl/>
        </w:rPr>
        <w:t xml:space="preserve">קל לה להיכנס ולהשתמש במונחים שאנחנו נלחמנו שנים כדי שימחקו </w:t>
      </w:r>
      <w:bookmarkStart w:id="43" w:name="_ETM_Q1_355387"/>
      <w:bookmarkEnd w:id="43"/>
      <w:r>
        <w:rPr>
          <w:rFonts w:hint="cs"/>
          <w:rtl/>
        </w:rPr>
        <w:t xml:space="preserve">מהלקסיקון, אין כבוד ברצח, באה התקשורת שוב, בשפה העברית, </w:t>
      </w:r>
      <w:bookmarkStart w:id="44" w:name="_ETM_Q1_361635"/>
      <w:bookmarkEnd w:id="44"/>
      <w:r>
        <w:rPr>
          <w:rFonts w:hint="cs"/>
          <w:rtl/>
        </w:rPr>
        <w:t xml:space="preserve">ומשתמשת בזה כדי להכתים בעיניי חברה שלמה. כדי להגיד, זה </w:t>
      </w:r>
      <w:bookmarkStart w:id="45" w:name="_ETM_Q1_370423"/>
      <w:bookmarkEnd w:id="45"/>
      <w:r>
        <w:rPr>
          <w:rFonts w:hint="cs"/>
          <w:rtl/>
        </w:rPr>
        <w:t>התרבות.</w:t>
      </w:r>
      <w:r w:rsidR="00783949">
        <w:rPr>
          <w:rFonts w:hint="cs"/>
          <w:rtl/>
        </w:rPr>
        <w:t xml:space="preserve"> </w:t>
      </w:r>
      <w:r w:rsidR="000E079C">
        <w:rPr>
          <w:rFonts w:hint="cs"/>
          <w:rtl/>
        </w:rPr>
        <w:t xml:space="preserve">ובמקרה הזה לצערי הרב, בכנסת ישראל, בתמיכה של </w:t>
      </w:r>
      <w:bookmarkStart w:id="46" w:name="_ETM_Q1_379732"/>
      <w:bookmarkEnd w:id="46"/>
      <w:r w:rsidR="000E079C">
        <w:rPr>
          <w:rFonts w:hint="cs"/>
          <w:rtl/>
        </w:rPr>
        <w:t xml:space="preserve">משרד המשפטים כנראה, רוצים להכניס אפילו את המושג הזה לתוך </w:t>
      </w:r>
      <w:bookmarkStart w:id="47" w:name="_ETM_Q1_387387"/>
      <w:bookmarkEnd w:id="47"/>
      <w:r w:rsidR="000E079C">
        <w:rPr>
          <w:rFonts w:hint="cs"/>
          <w:rtl/>
        </w:rPr>
        <w:t xml:space="preserve">חוק שעובדים עליו עכשיו בוועדת חוק, חוקה ומשפט, כל העניין </w:t>
      </w:r>
      <w:bookmarkStart w:id="48" w:name="_ETM_Q1_396513"/>
      <w:bookmarkEnd w:id="48"/>
      <w:r w:rsidR="000E079C">
        <w:rPr>
          <w:rFonts w:hint="cs"/>
          <w:rtl/>
        </w:rPr>
        <w:t xml:space="preserve">של המדרג החדש בעבירות ההמתה. </w:t>
      </w:r>
      <w:bookmarkStart w:id="49" w:name="_ETM_Q1_400796"/>
      <w:bookmarkEnd w:id="49"/>
    </w:p>
    <w:p w:rsidR="000E079C" w:rsidRDefault="000E079C" w:rsidP="000E079C">
      <w:pPr>
        <w:rPr>
          <w:rtl/>
        </w:rPr>
      </w:pPr>
    </w:p>
    <w:p w:rsidR="000E079C" w:rsidRDefault="000E079C" w:rsidP="000E079C">
      <w:pPr>
        <w:pStyle w:val="af9"/>
        <w:keepNext/>
        <w:rPr>
          <w:rtl/>
          <w:lang w:eastAsia="he-IL"/>
        </w:rPr>
      </w:pPr>
      <w:r>
        <w:rPr>
          <w:rtl/>
          <w:lang w:eastAsia="he-IL"/>
        </w:rPr>
        <w:t>לילך וגנר:</w:t>
      </w:r>
    </w:p>
    <w:p w:rsidR="000E079C" w:rsidRDefault="000E079C" w:rsidP="000E079C">
      <w:pPr>
        <w:pStyle w:val="KeepWithNext"/>
        <w:rPr>
          <w:rtl/>
          <w:lang w:eastAsia="he-IL"/>
        </w:rPr>
      </w:pPr>
    </w:p>
    <w:p w:rsidR="000E079C" w:rsidRDefault="000E079C" w:rsidP="000E079C">
      <w:pPr>
        <w:rPr>
          <w:rtl/>
        </w:rPr>
      </w:pPr>
      <w:r>
        <w:rPr>
          <w:rFonts w:hint="cs"/>
          <w:rtl/>
        </w:rPr>
        <w:t>זה לא נכון.</w:t>
      </w:r>
    </w:p>
    <w:p w:rsidR="000E079C" w:rsidRDefault="000E079C" w:rsidP="000E079C">
      <w:pPr>
        <w:rPr>
          <w:rtl/>
        </w:rPr>
      </w:pPr>
      <w:bookmarkStart w:id="50" w:name="_ETM_Q1_397595"/>
      <w:bookmarkStart w:id="51" w:name="_ETM_Q1_397896"/>
      <w:bookmarkEnd w:id="50"/>
      <w:bookmarkEnd w:id="51"/>
    </w:p>
    <w:p w:rsidR="000E079C" w:rsidRDefault="000E079C" w:rsidP="000E079C">
      <w:pPr>
        <w:pStyle w:val="af6"/>
        <w:keepNext/>
        <w:rPr>
          <w:rtl/>
        </w:rPr>
      </w:pPr>
      <w:r>
        <w:rPr>
          <w:rtl/>
        </w:rPr>
        <w:t>היו"ר עאידה תומא סלימאן:</w:t>
      </w:r>
    </w:p>
    <w:p w:rsidR="000E079C" w:rsidRDefault="000E079C" w:rsidP="000E079C">
      <w:pPr>
        <w:pStyle w:val="KeepWithNext"/>
        <w:rPr>
          <w:rtl/>
        </w:rPr>
      </w:pPr>
    </w:p>
    <w:p w:rsidR="000E079C" w:rsidRDefault="000E079C" w:rsidP="000E079C">
      <w:pPr>
        <w:rPr>
          <w:rtl/>
        </w:rPr>
      </w:pPr>
      <w:bookmarkStart w:id="52" w:name="_ETM_Q1_399328"/>
      <w:bookmarkEnd w:id="52"/>
      <w:r>
        <w:rPr>
          <w:rFonts w:hint="cs"/>
          <w:rtl/>
        </w:rPr>
        <w:t xml:space="preserve">זה לא נכון, אני ישבתי </w:t>
      </w:r>
      <w:bookmarkStart w:id="53" w:name="_ETM_Q1_402127"/>
      <w:bookmarkEnd w:id="53"/>
      <w:r>
        <w:rPr>
          <w:rFonts w:hint="cs"/>
          <w:rtl/>
        </w:rPr>
        <w:t>בדיון ואני שמעתי את העמדה של משרד המשפטים. כאשר אמרתי</w:t>
      </w:r>
      <w:bookmarkStart w:id="54" w:name="_ETM_Q1_403851"/>
      <w:bookmarkEnd w:id="54"/>
      <w:r>
        <w:rPr>
          <w:rFonts w:hint="cs"/>
          <w:rtl/>
        </w:rPr>
        <w:t xml:space="preserve">, אסור להכניס את המונח רצח על רקע חילול כבוד </w:t>
      </w:r>
      <w:bookmarkStart w:id="55" w:name="_ETM_Q1_408051"/>
      <w:bookmarkEnd w:id="55"/>
      <w:r>
        <w:rPr>
          <w:rFonts w:hint="cs"/>
          <w:rtl/>
        </w:rPr>
        <w:t xml:space="preserve">המשפחה בהגדרת העבירות הקשות. </w:t>
      </w:r>
    </w:p>
    <w:p w:rsidR="000E079C" w:rsidRDefault="000E079C" w:rsidP="000E079C">
      <w:pPr>
        <w:rPr>
          <w:rtl/>
        </w:rPr>
      </w:pPr>
    </w:p>
    <w:p w:rsidR="000E079C" w:rsidRDefault="000E079C" w:rsidP="000E079C">
      <w:pPr>
        <w:pStyle w:val="af9"/>
        <w:keepNext/>
        <w:rPr>
          <w:rtl/>
        </w:rPr>
      </w:pPr>
      <w:r>
        <w:rPr>
          <w:rtl/>
        </w:rPr>
        <w:t>לילך וגנר:</w:t>
      </w:r>
    </w:p>
    <w:p w:rsidR="000E079C" w:rsidRDefault="000E079C" w:rsidP="000E079C">
      <w:pPr>
        <w:pStyle w:val="KeepWithNext"/>
        <w:rPr>
          <w:rtl/>
        </w:rPr>
      </w:pPr>
    </w:p>
    <w:p w:rsidR="000E079C" w:rsidRDefault="000E079C" w:rsidP="000E079C">
      <w:pPr>
        <w:rPr>
          <w:rtl/>
        </w:rPr>
      </w:pPr>
      <w:r>
        <w:rPr>
          <w:rFonts w:hint="cs"/>
          <w:rtl/>
        </w:rPr>
        <w:t xml:space="preserve">המונח לא מופיע ברפורמה. </w:t>
      </w:r>
    </w:p>
    <w:p w:rsidR="000E079C" w:rsidRDefault="000E079C" w:rsidP="000E079C">
      <w:pPr>
        <w:rPr>
          <w:rtl/>
        </w:rPr>
      </w:pPr>
      <w:bookmarkStart w:id="56" w:name="_ETM_Q1_416369"/>
      <w:bookmarkEnd w:id="56"/>
    </w:p>
    <w:p w:rsidR="000E079C" w:rsidRDefault="000E079C" w:rsidP="000E079C">
      <w:pPr>
        <w:pStyle w:val="af6"/>
        <w:keepNext/>
        <w:rPr>
          <w:rtl/>
        </w:rPr>
      </w:pPr>
      <w:bookmarkStart w:id="57" w:name="_ETM_Q1_416682"/>
      <w:bookmarkStart w:id="58" w:name="_ETM_Q1_417525"/>
      <w:bookmarkEnd w:id="57"/>
      <w:bookmarkEnd w:id="58"/>
      <w:r>
        <w:rPr>
          <w:rtl/>
        </w:rPr>
        <w:lastRenderedPageBreak/>
        <w:t>היו"ר עאידה תומא סלימאן:</w:t>
      </w:r>
    </w:p>
    <w:p w:rsidR="000E079C" w:rsidRDefault="000E079C" w:rsidP="000E079C">
      <w:pPr>
        <w:pStyle w:val="KeepWithNext"/>
        <w:rPr>
          <w:rtl/>
        </w:rPr>
      </w:pPr>
    </w:p>
    <w:p w:rsidR="000E079C" w:rsidRDefault="000E079C" w:rsidP="000E079C">
      <w:pPr>
        <w:rPr>
          <w:rtl/>
        </w:rPr>
      </w:pPr>
      <w:r>
        <w:rPr>
          <w:rFonts w:hint="cs"/>
          <w:rtl/>
        </w:rPr>
        <w:t xml:space="preserve">הוא לא </w:t>
      </w:r>
      <w:bookmarkStart w:id="59" w:name="_ETM_Q1_418746"/>
      <w:bookmarkEnd w:id="59"/>
      <w:r>
        <w:rPr>
          <w:rFonts w:hint="cs"/>
          <w:rtl/>
        </w:rPr>
        <w:t>מופיע.</w:t>
      </w:r>
    </w:p>
    <w:p w:rsidR="000E079C" w:rsidRDefault="000E079C" w:rsidP="000E079C">
      <w:pPr>
        <w:rPr>
          <w:rtl/>
        </w:rPr>
      </w:pPr>
      <w:bookmarkStart w:id="60" w:name="_ETM_Q1_420197"/>
      <w:bookmarkEnd w:id="60"/>
    </w:p>
    <w:p w:rsidR="000E079C" w:rsidRDefault="000E079C" w:rsidP="000E079C">
      <w:pPr>
        <w:pStyle w:val="af9"/>
        <w:keepNext/>
        <w:rPr>
          <w:rtl/>
        </w:rPr>
      </w:pPr>
      <w:bookmarkStart w:id="61" w:name="_ETM_Q1_420514"/>
      <w:bookmarkEnd w:id="61"/>
      <w:r>
        <w:rPr>
          <w:rtl/>
        </w:rPr>
        <w:t>לילך וגנר:</w:t>
      </w:r>
    </w:p>
    <w:p w:rsidR="000E079C" w:rsidRDefault="000E079C" w:rsidP="000E079C">
      <w:pPr>
        <w:pStyle w:val="KeepWithNext"/>
        <w:rPr>
          <w:rtl/>
        </w:rPr>
      </w:pPr>
    </w:p>
    <w:p w:rsidR="000E079C" w:rsidRDefault="000E079C" w:rsidP="000E079C">
      <w:pPr>
        <w:rPr>
          <w:rtl/>
        </w:rPr>
      </w:pPr>
      <w:r>
        <w:rPr>
          <w:rFonts w:hint="cs"/>
          <w:rtl/>
        </w:rPr>
        <w:t xml:space="preserve">לא מופיע. </w:t>
      </w:r>
    </w:p>
    <w:p w:rsidR="000E079C" w:rsidRDefault="000E079C" w:rsidP="000E079C">
      <w:pPr>
        <w:rPr>
          <w:rtl/>
        </w:rPr>
      </w:pPr>
    </w:p>
    <w:p w:rsidR="000E079C" w:rsidRDefault="000E079C" w:rsidP="000E079C">
      <w:pPr>
        <w:pStyle w:val="af6"/>
        <w:keepNext/>
        <w:rPr>
          <w:rtl/>
        </w:rPr>
      </w:pPr>
      <w:r>
        <w:rPr>
          <w:rtl/>
        </w:rPr>
        <w:t>היו"ר עאידה תומא סלימאן:</w:t>
      </w:r>
    </w:p>
    <w:p w:rsidR="000E079C" w:rsidRDefault="000E079C" w:rsidP="000E079C">
      <w:pPr>
        <w:pStyle w:val="KeepWithNext"/>
        <w:rPr>
          <w:rtl/>
        </w:rPr>
      </w:pPr>
    </w:p>
    <w:p w:rsidR="000E079C" w:rsidRDefault="000E079C" w:rsidP="000E079C">
      <w:pPr>
        <w:rPr>
          <w:rtl/>
        </w:rPr>
      </w:pPr>
      <w:r>
        <w:rPr>
          <w:rFonts w:hint="cs"/>
          <w:rtl/>
        </w:rPr>
        <w:t xml:space="preserve">יפה מאוד. בדיון שאני נכחתי אני אפילו ביקשתי </w:t>
      </w:r>
      <w:bookmarkStart w:id="62" w:name="_ETM_Q1_424057"/>
      <w:bookmarkEnd w:id="62"/>
      <w:r>
        <w:rPr>
          <w:rFonts w:hint="cs"/>
          <w:rtl/>
        </w:rPr>
        <w:t xml:space="preserve">שרצח נשים יהיה, ואתם לא רוצים את זה. </w:t>
      </w:r>
    </w:p>
    <w:p w:rsidR="000E079C" w:rsidRDefault="000E079C" w:rsidP="000E079C">
      <w:pPr>
        <w:rPr>
          <w:rtl/>
        </w:rPr>
      </w:pPr>
    </w:p>
    <w:p w:rsidR="000E079C" w:rsidRDefault="000E079C" w:rsidP="000E079C">
      <w:pPr>
        <w:pStyle w:val="af9"/>
        <w:keepNext/>
        <w:rPr>
          <w:rtl/>
        </w:rPr>
      </w:pPr>
      <w:r>
        <w:rPr>
          <w:rtl/>
        </w:rPr>
        <w:t>לילך וגנר:</w:t>
      </w:r>
    </w:p>
    <w:p w:rsidR="000E079C" w:rsidRDefault="000E079C" w:rsidP="000E079C">
      <w:pPr>
        <w:pStyle w:val="KeepWithNext"/>
        <w:rPr>
          <w:rtl/>
        </w:rPr>
      </w:pPr>
    </w:p>
    <w:p w:rsidR="000E079C" w:rsidRDefault="000E079C" w:rsidP="000E079C">
      <w:pPr>
        <w:rPr>
          <w:rtl/>
        </w:rPr>
      </w:pPr>
      <w:r>
        <w:rPr>
          <w:rFonts w:hint="cs"/>
          <w:rtl/>
        </w:rPr>
        <w:t xml:space="preserve">נכון, </w:t>
      </w:r>
      <w:bookmarkStart w:id="63" w:name="_ETM_Q1_425429"/>
      <w:bookmarkEnd w:id="63"/>
      <w:r>
        <w:rPr>
          <w:rFonts w:hint="cs"/>
          <w:rtl/>
        </w:rPr>
        <w:t xml:space="preserve">אנחנו לא חושבים שרצח אישה כאישה צריך להיות נסיבה מחמירה אבל קבענו נסיבה מחמירה לאותם מקרים המכונים בטעות כרצח על רקע כבוד המשפחה. הנסיבה שאנחנו הצענו להכניס לרפורמה לא כוללת את המינוח רצח על רקע כבוד המשפחה, היא מדברת על </w:t>
      </w:r>
      <w:bookmarkStart w:id="64" w:name="_ETM_Q1_447241"/>
      <w:bookmarkEnd w:id="64"/>
      <w:r>
        <w:rPr>
          <w:rFonts w:hint="cs"/>
          <w:rtl/>
        </w:rPr>
        <w:t xml:space="preserve">מניע להעניש את אותו בדבר בלכפות עליו אורחות התנהגות </w:t>
      </w:r>
      <w:bookmarkStart w:id="65" w:name="_ETM_Q1_452358"/>
      <w:bookmarkEnd w:id="65"/>
      <w:r>
        <w:rPr>
          <w:rFonts w:hint="cs"/>
          <w:rtl/>
        </w:rPr>
        <w:t xml:space="preserve">ולא מזכירה במילה את המושג כבוד המשפחה. </w:t>
      </w:r>
    </w:p>
    <w:p w:rsidR="000E079C" w:rsidRDefault="000E079C" w:rsidP="000E079C">
      <w:pPr>
        <w:rPr>
          <w:rtl/>
        </w:rPr>
      </w:pPr>
      <w:bookmarkStart w:id="66" w:name="_ETM_Q1_455911"/>
      <w:bookmarkEnd w:id="66"/>
    </w:p>
    <w:p w:rsidR="000E079C" w:rsidRDefault="000E079C" w:rsidP="000E079C">
      <w:pPr>
        <w:pStyle w:val="af6"/>
        <w:keepNext/>
        <w:rPr>
          <w:rtl/>
        </w:rPr>
      </w:pPr>
      <w:bookmarkStart w:id="67" w:name="_ETM_Q1_456916"/>
      <w:bookmarkEnd w:id="67"/>
      <w:r>
        <w:rPr>
          <w:rtl/>
        </w:rPr>
        <w:t>היו"ר עאידה תומא סלימאן:</w:t>
      </w:r>
    </w:p>
    <w:p w:rsidR="000E079C" w:rsidRDefault="000E079C" w:rsidP="000E079C">
      <w:pPr>
        <w:pStyle w:val="KeepWithNext"/>
        <w:rPr>
          <w:rtl/>
        </w:rPr>
      </w:pPr>
    </w:p>
    <w:p w:rsidR="000E079C" w:rsidRDefault="000E079C" w:rsidP="000E079C">
      <w:pPr>
        <w:rPr>
          <w:rtl/>
        </w:rPr>
      </w:pPr>
      <w:r>
        <w:rPr>
          <w:rFonts w:hint="cs"/>
          <w:rtl/>
        </w:rPr>
        <w:t>וזה לא רצח נשים? מה המקור של רצח נשים?</w:t>
      </w:r>
    </w:p>
    <w:p w:rsidR="000E079C" w:rsidRDefault="000E079C" w:rsidP="000E079C">
      <w:pPr>
        <w:rPr>
          <w:rtl/>
        </w:rPr>
      </w:pPr>
      <w:bookmarkStart w:id="68" w:name="_ETM_Q1_453051"/>
      <w:bookmarkEnd w:id="68"/>
    </w:p>
    <w:p w:rsidR="000E079C" w:rsidRDefault="000E079C" w:rsidP="000E079C">
      <w:pPr>
        <w:pStyle w:val="af9"/>
        <w:keepNext/>
        <w:rPr>
          <w:rtl/>
        </w:rPr>
      </w:pPr>
      <w:bookmarkStart w:id="69" w:name="_ETM_Q1_453369"/>
      <w:bookmarkStart w:id="70" w:name="_ETM_Q1_454917"/>
      <w:bookmarkEnd w:id="69"/>
      <w:bookmarkEnd w:id="70"/>
      <w:r>
        <w:rPr>
          <w:rtl/>
        </w:rPr>
        <w:t>לילך וגנר:</w:t>
      </w:r>
    </w:p>
    <w:p w:rsidR="000E079C" w:rsidRDefault="000E079C" w:rsidP="000E079C">
      <w:pPr>
        <w:pStyle w:val="KeepWithNext"/>
        <w:rPr>
          <w:rtl/>
        </w:rPr>
      </w:pPr>
    </w:p>
    <w:p w:rsidR="000E079C" w:rsidRDefault="000E079C" w:rsidP="000E079C">
      <w:pPr>
        <w:rPr>
          <w:rtl/>
        </w:rPr>
      </w:pPr>
      <w:r>
        <w:rPr>
          <w:rFonts w:hint="cs"/>
          <w:rtl/>
        </w:rPr>
        <w:t xml:space="preserve">הנסיבה היא נסיבה כללית. אני </w:t>
      </w:r>
      <w:bookmarkStart w:id="71" w:name="_ETM_Q1_461077"/>
      <w:bookmarkEnd w:id="71"/>
      <w:r>
        <w:rPr>
          <w:rFonts w:hint="cs"/>
          <w:rtl/>
        </w:rPr>
        <w:t xml:space="preserve">יכולה להתייחס, כמובן, בהרחבה ללמה הצענו את זה ואיך הצענו את זה, אבל לא ננקט שם שום דבר שמלמד </w:t>
      </w:r>
      <w:bookmarkStart w:id="72" w:name="_ETM_Q1_467084"/>
      <w:bookmarkEnd w:id="72"/>
      <w:r>
        <w:rPr>
          <w:rFonts w:hint="cs"/>
          <w:rtl/>
        </w:rPr>
        <w:t xml:space="preserve">על השימוש במונח על כבוד המשפחה. </w:t>
      </w:r>
    </w:p>
    <w:p w:rsidR="000E079C" w:rsidRDefault="000E079C" w:rsidP="000E079C">
      <w:pPr>
        <w:rPr>
          <w:rtl/>
        </w:rPr>
      </w:pPr>
      <w:bookmarkStart w:id="73" w:name="_ETM_Q1_471190"/>
      <w:bookmarkEnd w:id="73"/>
    </w:p>
    <w:p w:rsidR="000E079C" w:rsidRDefault="000E079C" w:rsidP="000E079C">
      <w:pPr>
        <w:pStyle w:val="af6"/>
        <w:keepNext/>
        <w:rPr>
          <w:rtl/>
        </w:rPr>
      </w:pPr>
      <w:bookmarkStart w:id="74" w:name="_ETM_Q1_472194"/>
      <w:bookmarkEnd w:id="74"/>
      <w:r>
        <w:rPr>
          <w:rtl/>
        </w:rPr>
        <w:t>היו"ר עאידה תומא סלימאן:</w:t>
      </w:r>
    </w:p>
    <w:p w:rsidR="000E079C" w:rsidRDefault="000E079C" w:rsidP="000E079C">
      <w:pPr>
        <w:pStyle w:val="KeepWithNext"/>
        <w:rPr>
          <w:rtl/>
        </w:rPr>
      </w:pPr>
    </w:p>
    <w:p w:rsidR="000E079C" w:rsidRDefault="000E079C" w:rsidP="000E079C">
      <w:pPr>
        <w:rPr>
          <w:rtl/>
        </w:rPr>
      </w:pPr>
      <w:proofErr w:type="spellStart"/>
      <w:r>
        <w:rPr>
          <w:rFonts w:hint="cs"/>
          <w:rtl/>
        </w:rPr>
        <w:t>אוקיי</w:t>
      </w:r>
      <w:proofErr w:type="spellEnd"/>
      <w:r>
        <w:rPr>
          <w:rFonts w:hint="cs"/>
          <w:rtl/>
        </w:rPr>
        <w:t xml:space="preserve">. אני אומרת שבדיון </w:t>
      </w:r>
      <w:bookmarkStart w:id="75" w:name="_ETM_Q1_477401"/>
      <w:bookmarkEnd w:id="75"/>
      <w:r>
        <w:rPr>
          <w:rFonts w:hint="cs"/>
          <w:rtl/>
        </w:rPr>
        <w:t xml:space="preserve">שהתקיים ונאמר בצורה שזה נאמר, אני נכחתי בדיון </w:t>
      </w:r>
      <w:bookmarkStart w:id="76" w:name="_ETM_Q1_478816"/>
      <w:bookmarkEnd w:id="76"/>
      <w:r>
        <w:rPr>
          <w:rFonts w:hint="cs"/>
          <w:rtl/>
        </w:rPr>
        <w:t>הזה ואני אמרתי שאסור להשתמש בזה. ובעיניי ברגע שאומרים ש</w:t>
      </w:r>
      <w:bookmarkStart w:id="77" w:name="_ETM_Q1_486809"/>
      <w:bookmarkEnd w:id="77"/>
      <w:r>
        <w:rPr>
          <w:rFonts w:hint="cs"/>
          <w:rtl/>
        </w:rPr>
        <w:t xml:space="preserve">הרצח - - - בעיניי רצח נשים הוא בא כדי </w:t>
      </w:r>
      <w:bookmarkStart w:id="78" w:name="_ETM_Q1_494081"/>
      <w:bookmarkEnd w:id="78"/>
      <w:r>
        <w:rPr>
          <w:rFonts w:hint="cs"/>
          <w:rtl/>
        </w:rPr>
        <w:t xml:space="preserve">להעניש את האישה על החלטות או על אורח חיים שהיא </w:t>
      </w:r>
      <w:bookmarkStart w:id="79" w:name="_ETM_Q1_500493"/>
      <w:bookmarkEnd w:id="79"/>
      <w:r>
        <w:rPr>
          <w:rFonts w:hint="cs"/>
          <w:rtl/>
        </w:rPr>
        <w:t xml:space="preserve">רוצה לקבל או לקיים ואכן כדי לשמר מצב חברתי קיים </w:t>
      </w:r>
      <w:bookmarkStart w:id="80" w:name="_ETM_Q1_506988"/>
      <w:bookmarkEnd w:id="80"/>
      <w:r>
        <w:rPr>
          <w:rFonts w:hint="cs"/>
          <w:rtl/>
        </w:rPr>
        <w:t xml:space="preserve">שהוא הפטריארכיה ומאזן הכוחות שנותן לגבר לשלוט בחיי אישה. אלה </w:t>
      </w:r>
      <w:bookmarkStart w:id="81" w:name="_ETM_Q1_515690"/>
      <w:bookmarkEnd w:id="81"/>
      <w:r>
        <w:rPr>
          <w:rFonts w:hint="cs"/>
          <w:rtl/>
        </w:rPr>
        <w:t xml:space="preserve">הסיבות המוגדרות של רצח נשים. אז רצח נשים הוא אמור </w:t>
      </w:r>
      <w:bookmarkStart w:id="82" w:name="_ETM_Q1_522058"/>
      <w:bookmarkEnd w:id="82"/>
      <w:r>
        <w:rPr>
          <w:rFonts w:hint="cs"/>
          <w:rtl/>
        </w:rPr>
        <w:t xml:space="preserve">להיות אחת מעבירות ההמתה הקשות והמחמירות בענישה. וחבל שאנחנו לא </w:t>
      </w:r>
      <w:bookmarkStart w:id="83" w:name="_ETM_Q1_526344"/>
      <w:bookmarkEnd w:id="83"/>
      <w:r>
        <w:rPr>
          <w:rFonts w:hint="cs"/>
          <w:rtl/>
        </w:rPr>
        <w:t xml:space="preserve">עושים את זה כי אנחנו רואים שעדיין נשים משלמות מחיר </w:t>
      </w:r>
      <w:bookmarkStart w:id="84" w:name="_ETM_Q1_531967"/>
      <w:bookmarkEnd w:id="84"/>
      <w:r>
        <w:rPr>
          <w:rFonts w:hint="cs"/>
          <w:rtl/>
        </w:rPr>
        <w:t xml:space="preserve">על ענישה שהיא לא הולמת את הפשע שקרה. </w:t>
      </w:r>
    </w:p>
    <w:p w:rsidR="000E079C" w:rsidRDefault="000E079C" w:rsidP="000E079C">
      <w:pPr>
        <w:rPr>
          <w:rtl/>
        </w:rPr>
      </w:pPr>
      <w:bookmarkStart w:id="85" w:name="_ETM_Q1_537723"/>
      <w:bookmarkEnd w:id="85"/>
    </w:p>
    <w:p w:rsidR="000E079C" w:rsidRDefault="000E079C" w:rsidP="000E079C">
      <w:pPr>
        <w:rPr>
          <w:rtl/>
        </w:rPr>
      </w:pPr>
      <w:r>
        <w:rPr>
          <w:rFonts w:hint="cs"/>
          <w:rtl/>
        </w:rPr>
        <w:t>א</w:t>
      </w:r>
      <w:bookmarkStart w:id="86" w:name="_ETM_Q1_538288"/>
      <w:bookmarkEnd w:id="86"/>
      <w:r>
        <w:rPr>
          <w:rFonts w:hint="cs"/>
          <w:rtl/>
        </w:rPr>
        <w:t xml:space="preserve">ני רוצה </w:t>
      </w:r>
      <w:bookmarkStart w:id="87" w:name="_ETM_Q1_539319"/>
      <w:bookmarkEnd w:id="87"/>
      <w:r>
        <w:rPr>
          <w:rFonts w:hint="cs"/>
          <w:rtl/>
        </w:rPr>
        <w:t xml:space="preserve">קודם כל לשמוע מהמשטרה אם היה בסקירה שנתתי התברר אחר </w:t>
      </w:r>
      <w:bookmarkStart w:id="88" w:name="_ETM_Q1_548299"/>
      <w:bookmarkEnd w:id="88"/>
      <w:r>
        <w:rPr>
          <w:rFonts w:hint="cs"/>
          <w:rtl/>
        </w:rPr>
        <w:t xml:space="preserve">כך שחלק מהמקרים שאני סקרתי עכשיו הוא לא מוגדר אצלכם, </w:t>
      </w:r>
      <w:bookmarkStart w:id="89" w:name="_ETM_Q1_555767"/>
      <w:bookmarkEnd w:id="89"/>
      <w:r>
        <w:rPr>
          <w:rFonts w:hint="cs"/>
          <w:rtl/>
        </w:rPr>
        <w:t xml:space="preserve">הוא התברר כמוות טבעי או לא יודעת מה, לפחות במקרים </w:t>
      </w:r>
      <w:bookmarkStart w:id="90" w:name="_ETM_Q1_558517"/>
      <w:bookmarkEnd w:id="90"/>
      <w:r>
        <w:rPr>
          <w:rFonts w:hint="cs"/>
          <w:rtl/>
        </w:rPr>
        <w:t xml:space="preserve">שבהם כתוב שנמצאו ללא רוח חיים. ואני רוצה לשמוע מה </w:t>
      </w:r>
      <w:bookmarkStart w:id="91" w:name="_ETM_Q1_565541"/>
      <w:bookmarkEnd w:id="91"/>
      <w:r>
        <w:rPr>
          <w:rFonts w:hint="cs"/>
          <w:rtl/>
        </w:rPr>
        <w:t xml:space="preserve">קורה עם שאר מקרי הרצח שקרו לפחות מתחילת השנה, האם </w:t>
      </w:r>
      <w:bookmarkStart w:id="92" w:name="_ETM_Q1_572026"/>
      <w:bookmarkEnd w:id="92"/>
      <w:r>
        <w:rPr>
          <w:rFonts w:hint="cs"/>
          <w:rtl/>
        </w:rPr>
        <w:t xml:space="preserve">יש כבר פענוח של מקרי הרצח. </w:t>
      </w:r>
    </w:p>
    <w:p w:rsidR="000E079C" w:rsidRDefault="000E079C" w:rsidP="000E079C">
      <w:pPr>
        <w:rPr>
          <w:rtl/>
        </w:rPr>
      </w:pPr>
      <w:bookmarkStart w:id="93" w:name="_ETM_Q1_576370"/>
      <w:bookmarkEnd w:id="93"/>
    </w:p>
    <w:p w:rsidR="000E079C" w:rsidRDefault="000E079C" w:rsidP="000E079C">
      <w:pPr>
        <w:pStyle w:val="af9"/>
        <w:keepNext/>
        <w:rPr>
          <w:rtl/>
        </w:rPr>
      </w:pPr>
      <w:bookmarkStart w:id="94" w:name="_ETM_Q1_576807"/>
      <w:bookmarkEnd w:id="94"/>
      <w:r>
        <w:rPr>
          <w:rtl/>
        </w:rPr>
        <w:t>איילת אורנשטיין:</w:t>
      </w:r>
    </w:p>
    <w:p w:rsidR="000E079C" w:rsidRDefault="000E079C" w:rsidP="000E079C">
      <w:pPr>
        <w:pStyle w:val="KeepWithNext"/>
        <w:rPr>
          <w:rtl/>
        </w:rPr>
      </w:pPr>
    </w:p>
    <w:p w:rsidR="000E079C" w:rsidRDefault="000E079C" w:rsidP="000E079C">
      <w:pPr>
        <w:rPr>
          <w:rtl/>
        </w:rPr>
      </w:pPr>
      <w:bookmarkStart w:id="95" w:name="_ETM_Q1_574308"/>
      <w:bookmarkEnd w:id="95"/>
      <w:r>
        <w:rPr>
          <w:rFonts w:hint="cs"/>
          <w:rtl/>
        </w:rPr>
        <w:t xml:space="preserve">אני לא יכולה כמובן </w:t>
      </w:r>
      <w:bookmarkStart w:id="96" w:name="_ETM_Q1_581152"/>
      <w:bookmarkEnd w:id="96"/>
      <w:r>
        <w:rPr>
          <w:rFonts w:hint="cs"/>
          <w:rtl/>
        </w:rPr>
        <w:t xml:space="preserve">להתייחס למקרים ספציפיים. רוב רובם של התיקים נמצאים בחקירה ולא ניתן להשיב. אני כבר אבדוק אם הוגשו כתבי אישום </w:t>
      </w:r>
      <w:bookmarkStart w:id="97" w:name="_ETM_Q1_591698"/>
      <w:bookmarkEnd w:id="97"/>
      <w:r>
        <w:rPr>
          <w:rFonts w:hint="cs"/>
          <w:rtl/>
        </w:rPr>
        <w:t xml:space="preserve">בחלק מהמקרים ואני אעדכן. </w:t>
      </w:r>
    </w:p>
    <w:p w:rsidR="000E079C" w:rsidRDefault="000E079C" w:rsidP="000E079C">
      <w:pPr>
        <w:rPr>
          <w:rtl/>
        </w:rPr>
      </w:pPr>
      <w:bookmarkStart w:id="98" w:name="_ETM_Q1_593335"/>
      <w:bookmarkEnd w:id="98"/>
    </w:p>
    <w:p w:rsidR="000E079C" w:rsidRDefault="000E079C" w:rsidP="000E079C">
      <w:pPr>
        <w:pStyle w:val="af6"/>
        <w:keepNext/>
        <w:rPr>
          <w:rtl/>
        </w:rPr>
      </w:pPr>
      <w:bookmarkStart w:id="99" w:name="_ETM_Q1_593700"/>
      <w:bookmarkStart w:id="100" w:name="_ETM_Q1_594669"/>
      <w:bookmarkEnd w:id="99"/>
      <w:bookmarkEnd w:id="100"/>
      <w:r>
        <w:rPr>
          <w:rtl/>
        </w:rPr>
        <w:t>היו"ר עאידה תומא סלימאן:</w:t>
      </w:r>
    </w:p>
    <w:p w:rsidR="000E079C" w:rsidRDefault="000E079C" w:rsidP="000E079C">
      <w:pPr>
        <w:pStyle w:val="KeepWithNext"/>
        <w:rPr>
          <w:rtl/>
        </w:rPr>
      </w:pPr>
    </w:p>
    <w:p w:rsidR="000E079C" w:rsidRDefault="000E079C" w:rsidP="000E079C">
      <w:pPr>
        <w:rPr>
          <w:rtl/>
        </w:rPr>
      </w:pPr>
      <w:proofErr w:type="spellStart"/>
      <w:r>
        <w:rPr>
          <w:rFonts w:hint="cs"/>
          <w:rtl/>
        </w:rPr>
        <w:t>אוקיי</w:t>
      </w:r>
      <w:proofErr w:type="spellEnd"/>
      <w:r>
        <w:rPr>
          <w:rFonts w:hint="cs"/>
          <w:rtl/>
        </w:rPr>
        <w:t xml:space="preserve">, אבל למשל במקרה שאני אמרתי </w:t>
      </w:r>
      <w:bookmarkStart w:id="101" w:name="_ETM_Q1_596089"/>
      <w:bookmarkEnd w:id="101"/>
      <w:r>
        <w:rPr>
          <w:rFonts w:hint="cs"/>
          <w:rtl/>
        </w:rPr>
        <w:t xml:space="preserve">שמה שהיה בתקשורת שהן נמצאו ללא רוח חיים, שתי האחיות. </w:t>
      </w:r>
    </w:p>
    <w:p w:rsidR="000E079C" w:rsidRDefault="000E079C" w:rsidP="000E079C">
      <w:pPr>
        <w:rPr>
          <w:rtl/>
        </w:rPr>
      </w:pPr>
    </w:p>
    <w:p w:rsidR="000E079C" w:rsidRDefault="000E079C" w:rsidP="000E079C">
      <w:pPr>
        <w:pStyle w:val="af9"/>
        <w:keepNext/>
        <w:rPr>
          <w:rtl/>
        </w:rPr>
      </w:pPr>
      <w:r>
        <w:rPr>
          <w:rtl/>
        </w:rPr>
        <w:t>איילת אורנשטיין:</w:t>
      </w:r>
    </w:p>
    <w:p w:rsidR="000E079C" w:rsidRDefault="000E079C" w:rsidP="000E079C">
      <w:pPr>
        <w:pStyle w:val="KeepWithNext"/>
        <w:rPr>
          <w:rtl/>
        </w:rPr>
      </w:pPr>
    </w:p>
    <w:p w:rsidR="000E079C" w:rsidRDefault="000E079C" w:rsidP="000E079C">
      <w:pPr>
        <w:rPr>
          <w:rtl/>
        </w:rPr>
      </w:pPr>
      <w:r>
        <w:rPr>
          <w:rFonts w:hint="cs"/>
          <w:rtl/>
        </w:rPr>
        <w:t>אני לא יכולה להתייחס, אני מצטערת, נושאים בחקירה אסור</w:t>
      </w:r>
      <w:bookmarkStart w:id="102" w:name="_ETM_Q1_604999"/>
      <w:bookmarkEnd w:id="102"/>
      <w:r>
        <w:rPr>
          <w:rFonts w:hint="cs"/>
          <w:rtl/>
        </w:rPr>
        <w:t xml:space="preserve"> ולא נכון לטובת החקירה להתייחס. סליחה. </w:t>
      </w:r>
    </w:p>
    <w:p w:rsidR="000E079C" w:rsidRDefault="000E079C" w:rsidP="000E079C">
      <w:pPr>
        <w:rPr>
          <w:rtl/>
        </w:rPr>
      </w:pPr>
      <w:bookmarkStart w:id="103" w:name="_ETM_Q1_610055"/>
      <w:bookmarkEnd w:id="103"/>
    </w:p>
    <w:p w:rsidR="000E079C" w:rsidRDefault="000E079C" w:rsidP="000E079C">
      <w:pPr>
        <w:pStyle w:val="af6"/>
        <w:keepNext/>
        <w:rPr>
          <w:rtl/>
        </w:rPr>
      </w:pPr>
      <w:bookmarkStart w:id="104" w:name="_ETM_Q1_610394"/>
      <w:bookmarkEnd w:id="104"/>
      <w:r>
        <w:rPr>
          <w:rtl/>
        </w:rPr>
        <w:lastRenderedPageBreak/>
        <w:t>היו"ר עאידה תומא סלימאן:</w:t>
      </w:r>
    </w:p>
    <w:p w:rsidR="000E079C" w:rsidRDefault="000E079C" w:rsidP="000E079C">
      <w:pPr>
        <w:pStyle w:val="KeepWithNext"/>
        <w:rPr>
          <w:rtl/>
        </w:rPr>
      </w:pPr>
    </w:p>
    <w:p w:rsidR="000E079C" w:rsidRDefault="000E079C" w:rsidP="000E079C">
      <w:pPr>
        <w:rPr>
          <w:rtl/>
        </w:rPr>
      </w:pPr>
      <w:proofErr w:type="spellStart"/>
      <w:r>
        <w:rPr>
          <w:rFonts w:hint="cs"/>
          <w:rtl/>
        </w:rPr>
        <w:t>אוקיי</w:t>
      </w:r>
      <w:proofErr w:type="spellEnd"/>
      <w:r>
        <w:rPr>
          <w:rFonts w:hint="cs"/>
          <w:rtl/>
        </w:rPr>
        <w:t xml:space="preserve">, אם זה נמצא </w:t>
      </w:r>
      <w:bookmarkStart w:id="105" w:name="_ETM_Q1_613884"/>
      <w:bookmarkEnd w:id="105"/>
      <w:r>
        <w:rPr>
          <w:rFonts w:hint="cs"/>
          <w:rtl/>
        </w:rPr>
        <w:t xml:space="preserve">בחקירה אני מבינה שזה לא היה מוות טבעי. </w:t>
      </w:r>
    </w:p>
    <w:p w:rsidR="000E079C" w:rsidRDefault="000E079C" w:rsidP="000E079C">
      <w:pPr>
        <w:rPr>
          <w:rtl/>
        </w:rPr>
      </w:pPr>
      <w:bookmarkStart w:id="106" w:name="_ETM_Q1_615157"/>
      <w:bookmarkEnd w:id="106"/>
    </w:p>
    <w:p w:rsidR="000E079C" w:rsidRDefault="000E079C" w:rsidP="000E079C">
      <w:pPr>
        <w:pStyle w:val="a4"/>
        <w:keepNext/>
        <w:rPr>
          <w:rtl/>
        </w:rPr>
      </w:pPr>
      <w:bookmarkStart w:id="107" w:name="_ETM_Q1_615505"/>
      <w:bookmarkStart w:id="108" w:name="_ETM_Q1_612515"/>
      <w:bookmarkEnd w:id="107"/>
      <w:bookmarkEnd w:id="108"/>
      <w:r>
        <w:rPr>
          <w:rtl/>
        </w:rPr>
        <w:t>קריאה:</w:t>
      </w:r>
    </w:p>
    <w:p w:rsidR="000E079C" w:rsidRDefault="000E079C" w:rsidP="000E079C">
      <w:pPr>
        <w:pStyle w:val="KeepWithNext"/>
        <w:rPr>
          <w:rtl/>
        </w:rPr>
      </w:pPr>
    </w:p>
    <w:p w:rsidR="000E079C" w:rsidRDefault="000E079C" w:rsidP="000E079C">
      <w:pPr>
        <w:rPr>
          <w:rtl/>
        </w:rPr>
      </w:pPr>
      <w:r>
        <w:rPr>
          <w:rFonts w:hint="cs"/>
          <w:rtl/>
        </w:rPr>
        <w:t xml:space="preserve">אי אפשר </w:t>
      </w:r>
      <w:bookmarkStart w:id="109" w:name="_ETM_Q1_613807"/>
      <w:bookmarkEnd w:id="109"/>
      <w:r>
        <w:rPr>
          <w:rFonts w:hint="cs"/>
          <w:rtl/>
        </w:rPr>
        <w:t xml:space="preserve">להבין את זה. </w:t>
      </w:r>
    </w:p>
    <w:p w:rsidR="000E079C" w:rsidRDefault="000E079C" w:rsidP="000E079C">
      <w:pPr>
        <w:rPr>
          <w:rtl/>
        </w:rPr>
      </w:pPr>
      <w:bookmarkStart w:id="110" w:name="_ETM_Q1_615628"/>
      <w:bookmarkEnd w:id="110"/>
    </w:p>
    <w:p w:rsidR="00F70C15" w:rsidRDefault="00F70C15" w:rsidP="00F70C15">
      <w:pPr>
        <w:pStyle w:val="af6"/>
        <w:keepNext/>
        <w:rPr>
          <w:rtl/>
        </w:rPr>
      </w:pPr>
      <w:bookmarkStart w:id="111" w:name="_ETM_Q1_615942"/>
      <w:bookmarkEnd w:id="111"/>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אתם לא תחקרו מוות טבעי. </w:t>
      </w:r>
    </w:p>
    <w:p w:rsidR="00F70C15" w:rsidRDefault="00F70C15" w:rsidP="00F70C15">
      <w:pPr>
        <w:rPr>
          <w:rtl/>
        </w:rPr>
      </w:pPr>
      <w:bookmarkStart w:id="112" w:name="_ETM_Q1_615201"/>
      <w:bookmarkEnd w:id="112"/>
    </w:p>
    <w:p w:rsidR="00F70C15" w:rsidRDefault="00F70C15" w:rsidP="00F70C15">
      <w:pPr>
        <w:pStyle w:val="af9"/>
        <w:keepNext/>
        <w:rPr>
          <w:rtl/>
        </w:rPr>
      </w:pPr>
      <w:bookmarkStart w:id="113" w:name="_ETM_Q1_615520"/>
      <w:bookmarkStart w:id="114" w:name="_ETM_Q1_616675"/>
      <w:bookmarkEnd w:id="113"/>
      <w:bookmarkEnd w:id="114"/>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אני באמת </w:t>
      </w:r>
      <w:bookmarkStart w:id="115" w:name="_ETM_Q1_618251"/>
      <w:bookmarkEnd w:id="115"/>
      <w:r>
        <w:rPr>
          <w:rFonts w:hint="cs"/>
          <w:rtl/>
        </w:rPr>
        <w:t xml:space="preserve">לא יכולה להתייחס, אני מתנצלת, לא לאשר ולא לשלול דבר. </w:t>
      </w:r>
      <w:bookmarkStart w:id="116" w:name="_ETM_Q1_625719"/>
      <w:bookmarkEnd w:id="116"/>
    </w:p>
    <w:p w:rsidR="00F70C15" w:rsidRDefault="00F70C15" w:rsidP="00F70C15">
      <w:pPr>
        <w:rPr>
          <w:rtl/>
        </w:rPr>
      </w:pPr>
      <w:bookmarkStart w:id="117" w:name="_ETM_Q1_617418"/>
      <w:bookmarkEnd w:id="117"/>
    </w:p>
    <w:p w:rsidR="00F70C15" w:rsidRDefault="00F70C15" w:rsidP="00F70C15">
      <w:pPr>
        <w:pStyle w:val="a4"/>
        <w:keepNext/>
        <w:rPr>
          <w:rtl/>
        </w:rPr>
      </w:pPr>
      <w:bookmarkStart w:id="118" w:name="_ETM_Q1_617755"/>
      <w:bookmarkStart w:id="119" w:name="_ETM_Q1_623913"/>
      <w:bookmarkEnd w:id="118"/>
      <w:bookmarkEnd w:id="119"/>
      <w:r>
        <w:rPr>
          <w:rtl/>
        </w:rPr>
        <w:t>קריאה:</w:t>
      </w:r>
    </w:p>
    <w:p w:rsidR="00F70C15" w:rsidRDefault="00F70C15" w:rsidP="00F70C15">
      <w:pPr>
        <w:pStyle w:val="KeepWithNext"/>
        <w:rPr>
          <w:rtl/>
        </w:rPr>
      </w:pPr>
    </w:p>
    <w:p w:rsidR="00F70C15" w:rsidRDefault="00F70C15" w:rsidP="00F70C15">
      <w:pPr>
        <w:rPr>
          <w:rtl/>
        </w:rPr>
      </w:pPr>
      <w:r>
        <w:rPr>
          <w:rFonts w:hint="cs"/>
          <w:rtl/>
        </w:rPr>
        <w:t>- - -</w:t>
      </w:r>
    </w:p>
    <w:p w:rsidR="00F70C15" w:rsidRDefault="00F70C15" w:rsidP="00F70C15">
      <w:pPr>
        <w:rPr>
          <w:rtl/>
        </w:rPr>
      </w:pPr>
    </w:p>
    <w:p w:rsidR="00F70C15" w:rsidRDefault="00F70C15" w:rsidP="00F70C15">
      <w:pPr>
        <w:pStyle w:val="af6"/>
        <w:keepNext/>
        <w:rPr>
          <w:rtl/>
        </w:rPr>
      </w:pPr>
      <w:bookmarkStart w:id="120" w:name="_ETM_Q1_623023"/>
      <w:bookmarkEnd w:id="120"/>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לא, לא, זה נעשה בדקה הראשונה שמנתחים </w:t>
      </w:r>
      <w:bookmarkStart w:id="121" w:name="_ETM_Q1_629205"/>
      <w:bookmarkEnd w:id="121"/>
      <w:r>
        <w:rPr>
          <w:rFonts w:hint="cs"/>
          <w:rtl/>
        </w:rPr>
        <w:t xml:space="preserve">את הגופה יודעים אם זה מוות טבעי או לא. </w:t>
      </w:r>
    </w:p>
    <w:p w:rsidR="00F70C15" w:rsidRDefault="00F70C15" w:rsidP="00F70C15">
      <w:pPr>
        <w:rPr>
          <w:rtl/>
        </w:rPr>
      </w:pPr>
      <w:bookmarkStart w:id="122" w:name="_ETM_Q1_632091"/>
      <w:bookmarkEnd w:id="122"/>
    </w:p>
    <w:p w:rsidR="00F70C15" w:rsidRDefault="00F70C15" w:rsidP="00F70C15">
      <w:pPr>
        <w:pStyle w:val="af9"/>
        <w:keepNext/>
        <w:rPr>
          <w:rtl/>
        </w:rPr>
      </w:pPr>
      <w:bookmarkStart w:id="123" w:name="_ETM_Q1_632424"/>
      <w:bookmarkStart w:id="124" w:name="_ETM_Q1_633514"/>
      <w:bookmarkEnd w:id="123"/>
      <w:bookmarkEnd w:id="124"/>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לא </w:t>
      </w:r>
      <w:bookmarkStart w:id="125" w:name="_ETM_Q1_634237"/>
      <w:bookmarkEnd w:id="125"/>
      <w:r>
        <w:rPr>
          <w:rFonts w:hint="cs"/>
          <w:rtl/>
        </w:rPr>
        <w:t xml:space="preserve">ניתן להתייחס בפורום הזה, אני מצטערת. </w:t>
      </w:r>
    </w:p>
    <w:p w:rsidR="00F70C15" w:rsidRDefault="00F70C15" w:rsidP="00F70C15">
      <w:pPr>
        <w:rPr>
          <w:rtl/>
        </w:rPr>
      </w:pPr>
      <w:bookmarkStart w:id="126" w:name="_ETM_Q1_633172"/>
      <w:bookmarkEnd w:id="126"/>
    </w:p>
    <w:p w:rsidR="00F70C15" w:rsidRDefault="00F70C15" w:rsidP="00F70C15">
      <w:pPr>
        <w:pStyle w:val="af6"/>
        <w:keepNext/>
        <w:rPr>
          <w:rtl/>
        </w:rPr>
      </w:pPr>
      <w:bookmarkStart w:id="127" w:name="_ETM_Q1_634109"/>
      <w:bookmarkEnd w:id="127"/>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אני לא מבקשת </w:t>
      </w:r>
      <w:bookmarkStart w:id="128" w:name="_ETM_Q1_635953"/>
      <w:bookmarkEnd w:id="128"/>
      <w:r>
        <w:rPr>
          <w:rFonts w:hint="cs"/>
          <w:rtl/>
        </w:rPr>
        <w:t xml:space="preserve">מידע על החקירה. אני שואלת שאלה מאוד פשוטה. זה קרה </w:t>
      </w:r>
      <w:bookmarkStart w:id="129" w:name="_ETM_Q1_642532"/>
      <w:bookmarkEnd w:id="129"/>
      <w:r>
        <w:rPr>
          <w:rFonts w:hint="cs"/>
          <w:rtl/>
        </w:rPr>
        <w:t xml:space="preserve">בחודש ינואר. כלומר אנחנו לא נוכל לשמוע שום התייחסות </w:t>
      </w:r>
      <w:bookmarkStart w:id="130" w:name="_ETM_Q1_655606"/>
      <w:bookmarkEnd w:id="130"/>
      <w:r>
        <w:rPr>
          <w:rFonts w:hint="cs"/>
          <w:rtl/>
        </w:rPr>
        <w:t xml:space="preserve">מצידכם, ככה אני מבינה. </w:t>
      </w:r>
    </w:p>
    <w:p w:rsidR="00F70C15" w:rsidRDefault="00F70C15" w:rsidP="00F70C15">
      <w:pPr>
        <w:rPr>
          <w:rtl/>
        </w:rPr>
      </w:pPr>
    </w:p>
    <w:p w:rsidR="00F70C15" w:rsidRDefault="00F70C15" w:rsidP="00F70C15">
      <w:pPr>
        <w:pStyle w:val="af9"/>
        <w:keepNext/>
        <w:rPr>
          <w:rtl/>
        </w:rPr>
      </w:pPr>
      <w:bookmarkStart w:id="131" w:name="_ETM_Q1_658897"/>
      <w:bookmarkEnd w:id="131"/>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לא לעצם התיקים. אוכל להתייחס </w:t>
      </w:r>
      <w:bookmarkStart w:id="132" w:name="_ETM_Q1_660879"/>
      <w:bookmarkEnd w:id="132"/>
      <w:r>
        <w:rPr>
          <w:rFonts w:hint="cs"/>
          <w:rtl/>
        </w:rPr>
        <w:t xml:space="preserve">לגבי הפעילויות שאנחנו עושים, לגבי האכיפה בתחום </w:t>
      </w:r>
      <w:proofErr w:type="spellStart"/>
      <w:r>
        <w:rPr>
          <w:rFonts w:hint="cs"/>
          <w:rtl/>
        </w:rPr>
        <w:t>האלמ"ב</w:t>
      </w:r>
      <w:proofErr w:type="spellEnd"/>
      <w:r>
        <w:rPr>
          <w:rFonts w:hint="cs"/>
          <w:rtl/>
        </w:rPr>
        <w:t xml:space="preserve"> בנושאי נשים </w:t>
      </w:r>
      <w:proofErr w:type="spellStart"/>
      <w:r>
        <w:rPr>
          <w:rFonts w:hint="cs"/>
          <w:rtl/>
        </w:rPr>
        <w:t>וכו</w:t>
      </w:r>
      <w:proofErr w:type="spellEnd"/>
      <w:r>
        <w:rPr>
          <w:rFonts w:hint="cs"/>
          <w:rtl/>
        </w:rPr>
        <w:t xml:space="preserve">'. לא לגבי התיקים עצמם, לצערי לא. </w:t>
      </w:r>
    </w:p>
    <w:p w:rsidR="00F70C15" w:rsidRDefault="00F70C15" w:rsidP="00F70C15">
      <w:pPr>
        <w:rPr>
          <w:rtl/>
        </w:rPr>
      </w:pPr>
    </w:p>
    <w:p w:rsidR="00F70C15" w:rsidRDefault="00F70C15" w:rsidP="00F70C15">
      <w:pPr>
        <w:pStyle w:val="af6"/>
        <w:keepNext/>
        <w:rPr>
          <w:rtl/>
        </w:rPr>
      </w:pPr>
      <w:bookmarkStart w:id="133" w:name="_ETM_Q1_671695"/>
      <w:bookmarkEnd w:id="133"/>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את יודעת מה, </w:t>
      </w:r>
      <w:bookmarkStart w:id="134" w:name="_ETM_Q1_673472"/>
      <w:bookmarkEnd w:id="134"/>
      <w:r>
        <w:rPr>
          <w:rFonts w:hint="cs"/>
          <w:rtl/>
        </w:rPr>
        <w:t xml:space="preserve">אני יכולה לשמוע ואחר כך ארצה לשמוע ממשרד הרווחה. </w:t>
      </w:r>
      <w:bookmarkStart w:id="135" w:name="_ETM_Q1_681272"/>
      <w:bookmarkEnd w:id="135"/>
      <w:r>
        <w:rPr>
          <w:rFonts w:hint="cs"/>
          <w:rtl/>
        </w:rPr>
        <w:t xml:space="preserve">במקרה הרצח של שתי האחיות ממשפחת </w:t>
      </w:r>
      <w:proofErr w:type="spellStart"/>
      <w:r>
        <w:rPr>
          <w:rFonts w:hint="cs"/>
          <w:rtl/>
        </w:rPr>
        <w:t>מולת</w:t>
      </w:r>
      <w:proofErr w:type="spellEnd"/>
      <w:r>
        <w:rPr>
          <w:rFonts w:hint="cs"/>
          <w:rtl/>
        </w:rPr>
        <w:t xml:space="preserve"> מיפו אני מבינה </w:t>
      </w:r>
      <w:bookmarkStart w:id="136" w:name="_ETM_Q1_687631"/>
      <w:bookmarkEnd w:id="136"/>
      <w:r>
        <w:rPr>
          <w:rFonts w:hint="cs"/>
          <w:rtl/>
        </w:rPr>
        <w:t xml:space="preserve">שהייתה אלימות מקודם מצד האח. אני הבנתי שהוא </w:t>
      </w:r>
      <w:bookmarkStart w:id="137" w:name="_ETM_Q1_696491"/>
      <w:bookmarkEnd w:id="137"/>
      <w:r>
        <w:rPr>
          <w:rFonts w:hint="cs"/>
          <w:rtl/>
        </w:rPr>
        <w:t xml:space="preserve">נמצא, בדיוק היה בתקופה בין ההרשעה לבין הקראת פסק הדין. </w:t>
      </w:r>
      <w:bookmarkStart w:id="138" w:name="_ETM_Q1_707609"/>
      <w:bookmarkEnd w:id="138"/>
      <w:r>
        <w:rPr>
          <w:rFonts w:hint="cs"/>
          <w:rtl/>
        </w:rPr>
        <w:t xml:space="preserve">באותה תקופה, בין לבין, שתי הצעירות נרצחו. המידע הזה הוא </w:t>
      </w:r>
      <w:bookmarkStart w:id="139" w:name="_ETM_Q1_715847"/>
      <w:bookmarkEnd w:id="139"/>
      <w:r>
        <w:rPr>
          <w:rFonts w:hint="cs"/>
          <w:rtl/>
        </w:rPr>
        <w:t xml:space="preserve">נכון, מי יכול לענות לי מהרווחה. </w:t>
      </w:r>
    </w:p>
    <w:p w:rsidR="00F70C15" w:rsidRDefault="00F70C15" w:rsidP="00F70C15">
      <w:pPr>
        <w:rPr>
          <w:rtl/>
        </w:rPr>
      </w:pPr>
      <w:bookmarkStart w:id="140" w:name="_ETM_Q1_721587"/>
      <w:bookmarkEnd w:id="140"/>
    </w:p>
    <w:p w:rsidR="00F70C15" w:rsidRDefault="00F70C15" w:rsidP="00F70C15">
      <w:pPr>
        <w:pStyle w:val="af9"/>
        <w:keepNext/>
        <w:rPr>
          <w:rtl/>
        </w:rPr>
      </w:pPr>
      <w:bookmarkStart w:id="141" w:name="_ETM_Q1_722056"/>
      <w:bookmarkStart w:id="142" w:name="_ETM_Q1_723330"/>
      <w:bookmarkEnd w:id="141"/>
      <w:bookmarkEnd w:id="142"/>
      <w:proofErr w:type="spellStart"/>
      <w:r>
        <w:rPr>
          <w:rtl/>
        </w:rPr>
        <w:t>סאיד</w:t>
      </w:r>
      <w:proofErr w:type="spellEnd"/>
      <w:r>
        <w:rPr>
          <w:rtl/>
        </w:rPr>
        <w:t xml:space="preserve"> תלי:</w:t>
      </w:r>
    </w:p>
    <w:p w:rsidR="00F70C15" w:rsidRDefault="00F70C15" w:rsidP="00F70C15">
      <w:pPr>
        <w:pStyle w:val="KeepWithNext"/>
        <w:rPr>
          <w:rtl/>
        </w:rPr>
      </w:pPr>
    </w:p>
    <w:p w:rsidR="00F70C15" w:rsidRDefault="00F70C15" w:rsidP="00F70C15">
      <w:pPr>
        <w:rPr>
          <w:rtl/>
        </w:rPr>
      </w:pPr>
      <w:r>
        <w:rPr>
          <w:rFonts w:hint="cs"/>
          <w:rtl/>
        </w:rPr>
        <w:t xml:space="preserve">שלום. אני רוצה להוסיף </w:t>
      </w:r>
      <w:bookmarkStart w:id="143" w:name="_ETM_Q1_728152"/>
      <w:bookmarkEnd w:id="143"/>
      <w:r>
        <w:rPr>
          <w:rFonts w:hint="cs"/>
          <w:rtl/>
        </w:rPr>
        <w:t xml:space="preserve">כמה דברים. קודם כל ממה שרשום לי יש עוד שתי </w:t>
      </w:r>
      <w:bookmarkStart w:id="144" w:name="_ETM_Q1_730622"/>
      <w:bookmarkEnd w:id="144"/>
      <w:r>
        <w:rPr>
          <w:rFonts w:hint="cs"/>
          <w:rtl/>
        </w:rPr>
        <w:t xml:space="preserve">נשים שנרצחו מטבריה. אמנם שם בת רצחה, כנראה, על פי החשד, את </w:t>
      </w:r>
      <w:proofErr w:type="spellStart"/>
      <w:r>
        <w:rPr>
          <w:rFonts w:hint="cs"/>
          <w:rtl/>
        </w:rPr>
        <w:t>אמא</w:t>
      </w:r>
      <w:proofErr w:type="spellEnd"/>
      <w:r>
        <w:rPr>
          <w:rFonts w:hint="cs"/>
          <w:rtl/>
        </w:rPr>
        <w:t xml:space="preserve"> שלה. אבל זה עוד שתי נשים שלא </w:t>
      </w:r>
      <w:bookmarkStart w:id="145" w:name="_ETM_Q1_738847"/>
      <w:bookmarkEnd w:id="145"/>
      <w:r>
        <w:rPr>
          <w:rFonts w:hint="cs"/>
          <w:rtl/>
        </w:rPr>
        <w:t xml:space="preserve">ברור מה היה שם אבל זה כן רצח במשפחה. אז </w:t>
      </w:r>
      <w:bookmarkStart w:id="146" w:name="_ETM_Q1_743527"/>
      <w:bookmarkEnd w:id="146"/>
      <w:r>
        <w:rPr>
          <w:rFonts w:hint="cs"/>
          <w:rtl/>
        </w:rPr>
        <w:t>זה עוד שתי נשים - - -</w:t>
      </w:r>
    </w:p>
    <w:p w:rsidR="00F70C15" w:rsidRDefault="00F70C15" w:rsidP="00F70C15">
      <w:pPr>
        <w:rPr>
          <w:rtl/>
        </w:rPr>
      </w:pPr>
      <w:bookmarkStart w:id="147" w:name="_ETM_Q1_744003"/>
      <w:bookmarkEnd w:id="147"/>
    </w:p>
    <w:p w:rsidR="00F70C15" w:rsidRDefault="00F70C15" w:rsidP="00F70C15">
      <w:pPr>
        <w:pStyle w:val="af6"/>
        <w:keepNext/>
        <w:rPr>
          <w:rtl/>
        </w:rPr>
      </w:pPr>
      <w:bookmarkStart w:id="148" w:name="_ETM_Q1_745145"/>
      <w:bookmarkEnd w:id="148"/>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היא רצחה והתאבדה?</w:t>
      </w:r>
    </w:p>
    <w:p w:rsidR="00F70C15" w:rsidRDefault="00F70C15" w:rsidP="00F70C15">
      <w:pPr>
        <w:rPr>
          <w:rtl/>
        </w:rPr>
      </w:pPr>
    </w:p>
    <w:p w:rsidR="00F70C15" w:rsidRDefault="00F70C15" w:rsidP="00F70C15">
      <w:pPr>
        <w:pStyle w:val="af9"/>
        <w:keepNext/>
        <w:rPr>
          <w:rtl/>
        </w:rPr>
      </w:pPr>
      <w:bookmarkStart w:id="149" w:name="_ETM_Q1_744126"/>
      <w:bookmarkEnd w:id="149"/>
      <w:proofErr w:type="spellStart"/>
      <w:r>
        <w:rPr>
          <w:rtl/>
        </w:rPr>
        <w:t>סאיד</w:t>
      </w:r>
      <w:proofErr w:type="spellEnd"/>
      <w:r>
        <w:rPr>
          <w:rtl/>
        </w:rPr>
        <w:t xml:space="preserve"> תלי:</w:t>
      </w:r>
    </w:p>
    <w:p w:rsidR="00F70C15" w:rsidRDefault="00F70C15" w:rsidP="00F70C15">
      <w:pPr>
        <w:pStyle w:val="KeepWithNext"/>
        <w:rPr>
          <w:rtl/>
        </w:rPr>
      </w:pPr>
    </w:p>
    <w:p w:rsidR="00F70C15" w:rsidRDefault="00F70C15" w:rsidP="00F70C15">
      <w:pPr>
        <w:rPr>
          <w:rtl/>
        </w:rPr>
      </w:pPr>
      <w:r>
        <w:rPr>
          <w:rFonts w:hint="cs"/>
          <w:rtl/>
        </w:rPr>
        <w:t xml:space="preserve">כן. מישהי </w:t>
      </w:r>
      <w:bookmarkStart w:id="150" w:name="_ETM_Q1_746637"/>
      <w:bookmarkEnd w:id="150"/>
      <w:r>
        <w:rPr>
          <w:rFonts w:hint="cs"/>
          <w:rtl/>
        </w:rPr>
        <w:t>רצחה מישהי שם והתאבדה אז ככה - - -</w:t>
      </w:r>
    </w:p>
    <w:p w:rsidR="00F70C15" w:rsidRDefault="00F70C15" w:rsidP="00F70C15">
      <w:pPr>
        <w:pStyle w:val="af6"/>
        <w:keepNext/>
        <w:rPr>
          <w:rtl/>
        </w:rPr>
      </w:pPr>
      <w:r>
        <w:rPr>
          <w:rtl/>
        </w:rPr>
        <w:lastRenderedPageBreak/>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אז הגענו </w:t>
      </w:r>
      <w:bookmarkStart w:id="151" w:name="_ETM_Q1_749028"/>
      <w:bookmarkEnd w:id="151"/>
      <w:r>
        <w:rPr>
          <w:rFonts w:hint="cs"/>
          <w:rtl/>
        </w:rPr>
        <w:t xml:space="preserve">ל-13 כבר. </w:t>
      </w:r>
    </w:p>
    <w:p w:rsidR="00F70C15" w:rsidRDefault="00F70C15" w:rsidP="00F70C15">
      <w:pPr>
        <w:rPr>
          <w:rtl/>
        </w:rPr>
      </w:pPr>
    </w:p>
    <w:p w:rsidR="00F70C15" w:rsidRDefault="00F70C15" w:rsidP="00F70C15">
      <w:pPr>
        <w:pStyle w:val="af9"/>
        <w:keepNext/>
        <w:rPr>
          <w:rtl/>
        </w:rPr>
      </w:pPr>
      <w:proofErr w:type="spellStart"/>
      <w:r>
        <w:rPr>
          <w:rtl/>
        </w:rPr>
        <w:t>סאיד</w:t>
      </w:r>
      <w:proofErr w:type="spellEnd"/>
      <w:r>
        <w:rPr>
          <w:rtl/>
        </w:rPr>
        <w:t xml:space="preserve"> תלי:</w:t>
      </w:r>
    </w:p>
    <w:p w:rsidR="00F70C15" w:rsidRDefault="00F70C15" w:rsidP="00F70C15">
      <w:pPr>
        <w:pStyle w:val="KeepWithNext"/>
        <w:rPr>
          <w:rtl/>
        </w:rPr>
      </w:pPr>
    </w:p>
    <w:p w:rsidR="00F70C15" w:rsidRDefault="00F70C15" w:rsidP="00F70C15">
      <w:pPr>
        <w:rPr>
          <w:rtl/>
        </w:rPr>
      </w:pPr>
      <w:r>
        <w:rPr>
          <w:rFonts w:hint="cs"/>
          <w:rtl/>
        </w:rPr>
        <w:t xml:space="preserve">מדובר על 13 בהנחה והמקרים האלה שאת מדברת </w:t>
      </w:r>
      <w:bookmarkStart w:id="152" w:name="_ETM_Q1_754305"/>
      <w:bookmarkEnd w:id="152"/>
      <w:r>
        <w:rPr>
          <w:rFonts w:hint="cs"/>
          <w:rtl/>
        </w:rPr>
        <w:t xml:space="preserve">עליהם של תחילת השנה אכן יתבררו כרצח. לגבי המקרים, באמת </w:t>
      </w:r>
      <w:bookmarkStart w:id="153" w:name="_ETM_Q1_758554"/>
      <w:bookmarkEnd w:id="153"/>
      <w:r>
        <w:rPr>
          <w:rFonts w:hint="cs"/>
          <w:rtl/>
        </w:rPr>
        <w:t xml:space="preserve">המקרה של יפו עוד לא עברו, זה יחסית טרי, </w:t>
      </w:r>
      <w:bookmarkStart w:id="154" w:name="_ETM_Q1_767922"/>
      <w:bookmarkEnd w:id="154"/>
      <w:r>
        <w:rPr>
          <w:rFonts w:hint="cs"/>
          <w:rtl/>
        </w:rPr>
        <w:t>אבל כן - -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זאת הסיבה שכינסתי את הישיבה. </w:t>
      </w:r>
    </w:p>
    <w:p w:rsidR="00F70C15" w:rsidRDefault="00F70C15" w:rsidP="00F70C15">
      <w:pPr>
        <w:rPr>
          <w:rtl/>
        </w:rPr>
      </w:pPr>
    </w:p>
    <w:p w:rsidR="00F70C15" w:rsidRDefault="00F70C15" w:rsidP="00F70C15">
      <w:pPr>
        <w:pStyle w:val="af9"/>
        <w:keepNext/>
        <w:rPr>
          <w:rtl/>
        </w:rPr>
      </w:pPr>
      <w:bookmarkStart w:id="155" w:name="_ETM_Q1_765897"/>
      <w:bookmarkEnd w:id="155"/>
      <w:proofErr w:type="spellStart"/>
      <w:r>
        <w:rPr>
          <w:rtl/>
        </w:rPr>
        <w:t>סאיד</w:t>
      </w:r>
      <w:proofErr w:type="spellEnd"/>
      <w:r>
        <w:rPr>
          <w:rtl/>
        </w:rPr>
        <w:t xml:space="preserve"> תלי:</w:t>
      </w:r>
    </w:p>
    <w:p w:rsidR="00F70C15" w:rsidRDefault="00F70C15" w:rsidP="00F70C15">
      <w:pPr>
        <w:pStyle w:val="KeepWithNext"/>
        <w:rPr>
          <w:rtl/>
        </w:rPr>
      </w:pPr>
    </w:p>
    <w:p w:rsidR="00F70C15" w:rsidRDefault="00F70C15" w:rsidP="00F70C15">
      <w:pPr>
        <w:rPr>
          <w:rtl/>
        </w:rPr>
      </w:pPr>
      <w:r>
        <w:rPr>
          <w:rFonts w:hint="cs"/>
          <w:rtl/>
        </w:rPr>
        <w:t xml:space="preserve">ממה </w:t>
      </w:r>
      <w:bookmarkStart w:id="156" w:name="_ETM_Q1_767055"/>
      <w:bookmarkEnd w:id="156"/>
      <w:r>
        <w:rPr>
          <w:rFonts w:hint="cs"/>
          <w:rtl/>
        </w:rPr>
        <w:t xml:space="preserve">שאני יכול להגיד כי המקרה נמצא אצלנו בתחקיר, גם של </w:t>
      </w:r>
      <w:bookmarkStart w:id="157" w:name="_ETM_Q1_776846"/>
      <w:bookmarkEnd w:id="157"/>
      <w:r>
        <w:rPr>
          <w:rFonts w:hint="cs"/>
          <w:rtl/>
        </w:rPr>
        <w:t xml:space="preserve">המחוז, ונשמח אחר כך אולי להעביר לך חלק מהמסקנות. הייתה </w:t>
      </w:r>
      <w:bookmarkStart w:id="158" w:name="_ETM_Q1_785201"/>
      <w:bookmarkEnd w:id="158"/>
      <w:r>
        <w:rPr>
          <w:rFonts w:hint="cs"/>
          <w:rtl/>
        </w:rPr>
        <w:t xml:space="preserve">גם שם מעורבות של בית משפט, של שירות מבחן, </w:t>
      </w:r>
      <w:bookmarkStart w:id="159" w:name="_ETM_Q1_783674"/>
      <w:bookmarkEnd w:id="159"/>
      <w:r>
        <w:rPr>
          <w:rFonts w:hint="cs"/>
          <w:rtl/>
        </w:rPr>
        <w:t xml:space="preserve">של הרווחה באופן כללי. לא אוכל להרחיב על זה אבל זה כן מה שאת אמרת זה בדיוק נמצא בבדיקה. העניין </w:t>
      </w:r>
      <w:bookmarkStart w:id="160" w:name="_ETM_Q1_796067"/>
      <w:bookmarkEnd w:id="160"/>
      <w:r>
        <w:rPr>
          <w:rFonts w:hint="cs"/>
          <w:rtl/>
        </w:rPr>
        <w:t>הזה של מה בדיוק העניין המשפטי.</w:t>
      </w:r>
      <w:bookmarkStart w:id="161" w:name="_ETM_Q1_798370"/>
      <w:bookmarkEnd w:id="161"/>
      <w:r>
        <w:rPr>
          <w:rFonts w:hint="cs"/>
          <w:rtl/>
        </w:rPr>
        <w:t xml:space="preserve"> אם הוא </w:t>
      </w:r>
      <w:bookmarkStart w:id="162" w:name="_ETM_Q1_801436"/>
      <w:bookmarkEnd w:id="162"/>
      <w:r>
        <w:rPr>
          <w:rFonts w:hint="cs"/>
          <w:rtl/>
        </w:rPr>
        <w:t>- -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כמה מה-13 מקרים היו ידועים מפניות קודמות לכם</w:t>
      </w:r>
      <w:bookmarkStart w:id="163" w:name="_ETM_Q1_809107"/>
      <w:bookmarkEnd w:id="163"/>
      <w:r>
        <w:rPr>
          <w:rFonts w:hint="cs"/>
          <w:rtl/>
        </w:rPr>
        <w:t xml:space="preserve"> ברווחה</w:t>
      </w:r>
      <w:bookmarkStart w:id="164" w:name="_ETM_Q1_810426"/>
      <w:bookmarkEnd w:id="164"/>
      <w:r>
        <w:rPr>
          <w:rFonts w:hint="cs"/>
          <w:rtl/>
        </w:rPr>
        <w:t>?</w:t>
      </w:r>
    </w:p>
    <w:p w:rsidR="00F70C15" w:rsidRDefault="00F70C15" w:rsidP="00F70C15">
      <w:pPr>
        <w:rPr>
          <w:rtl/>
        </w:rPr>
      </w:pPr>
      <w:bookmarkStart w:id="165" w:name="_ETM_Q1_812190"/>
      <w:bookmarkEnd w:id="165"/>
    </w:p>
    <w:p w:rsidR="00F70C15" w:rsidRDefault="00F70C15" w:rsidP="00F70C15">
      <w:pPr>
        <w:pStyle w:val="af9"/>
        <w:keepNext/>
        <w:rPr>
          <w:rtl/>
        </w:rPr>
      </w:pPr>
      <w:bookmarkStart w:id="166" w:name="_ETM_Q1_812522"/>
      <w:bookmarkStart w:id="167" w:name="_ETM_Q1_813710"/>
      <w:bookmarkEnd w:id="166"/>
      <w:bookmarkEnd w:id="167"/>
      <w:proofErr w:type="spellStart"/>
      <w:r>
        <w:rPr>
          <w:rtl/>
        </w:rPr>
        <w:t>סאיד</w:t>
      </w:r>
      <w:proofErr w:type="spellEnd"/>
      <w:r>
        <w:rPr>
          <w:rtl/>
        </w:rPr>
        <w:t xml:space="preserve"> תלי:</w:t>
      </w:r>
    </w:p>
    <w:p w:rsidR="00F70C15" w:rsidRDefault="00F70C15" w:rsidP="00F70C15">
      <w:pPr>
        <w:pStyle w:val="KeepWithNext"/>
        <w:rPr>
          <w:rtl/>
        </w:rPr>
      </w:pPr>
    </w:p>
    <w:p w:rsidR="00F70C15" w:rsidRDefault="00F70C15" w:rsidP="00F70C15">
      <w:pPr>
        <w:rPr>
          <w:rtl/>
        </w:rPr>
      </w:pPr>
      <w:r>
        <w:rPr>
          <w:rFonts w:hint="cs"/>
          <w:rtl/>
        </w:rPr>
        <w:t xml:space="preserve">ממה שאני יודע יחסית מעט מהם. מתוך ה-13. </w:t>
      </w:r>
      <w:bookmarkStart w:id="168" w:name="_ETM_Q1_817676"/>
      <w:bookmarkEnd w:id="168"/>
      <w:r>
        <w:rPr>
          <w:rFonts w:hint="cs"/>
          <w:rtl/>
        </w:rPr>
        <w:t xml:space="preserve">למשל המקרה של יפו כן היה מטופל ברווחה. לא </w:t>
      </w:r>
      <w:bookmarkStart w:id="169" w:name="_ETM_Q1_825080"/>
      <w:bookmarkEnd w:id="169"/>
      <w:r>
        <w:rPr>
          <w:rFonts w:hint="cs"/>
          <w:rtl/>
        </w:rPr>
        <w:t xml:space="preserve">ידוע על איזשהו הודעה או דיווח או איתות של </w:t>
      </w:r>
      <w:bookmarkStart w:id="170" w:name="_ETM_Q1_828476"/>
      <w:bookmarkEnd w:id="170"/>
      <w:r>
        <w:rPr>
          <w:rFonts w:hint="cs"/>
          <w:rtl/>
        </w:rPr>
        <w:t xml:space="preserve">סכנה מיידית בחודשים האחרונים אבל כן הוא היה מטופל ברווחה </w:t>
      </w:r>
      <w:bookmarkStart w:id="171" w:name="_ETM_Q1_836317"/>
      <w:bookmarkEnd w:id="171"/>
      <w:r>
        <w:rPr>
          <w:rFonts w:hint="cs"/>
          <w:rtl/>
        </w:rPr>
        <w:t xml:space="preserve">באספקטים אחרים. מקרים אחרים, חלק כן מוכרים ברווחה, עוד </w:t>
      </w:r>
      <w:bookmarkStart w:id="172" w:name="_ETM_Q1_839208"/>
      <w:bookmarkEnd w:id="172"/>
      <w:r>
        <w:rPr>
          <w:rFonts w:hint="cs"/>
          <w:rtl/>
        </w:rPr>
        <w:t xml:space="preserve">פעם, לא תחת העניין של אלימות בהכרח במשפחה אלא טיפול </w:t>
      </w:r>
      <w:bookmarkStart w:id="173" w:name="_ETM_Q1_843512"/>
      <w:bookmarkEnd w:id="173"/>
      <w:r>
        <w:rPr>
          <w:rFonts w:hint="cs"/>
          <w:rtl/>
        </w:rPr>
        <w:t>אחר - - -</w:t>
      </w:r>
    </w:p>
    <w:p w:rsidR="00F70C15" w:rsidRDefault="00F70C15" w:rsidP="00F70C15">
      <w:pPr>
        <w:rPr>
          <w:rtl/>
        </w:rPr>
      </w:pPr>
      <w:bookmarkStart w:id="174" w:name="_ETM_Q1_844636"/>
      <w:bookmarkEnd w:id="174"/>
    </w:p>
    <w:p w:rsidR="00F70C15" w:rsidRDefault="00F70C15" w:rsidP="00F70C15">
      <w:pPr>
        <w:pStyle w:val="af6"/>
        <w:keepNext/>
        <w:rPr>
          <w:rtl/>
        </w:rPr>
      </w:pPr>
      <w:bookmarkStart w:id="175" w:name="_ETM_Q1_845675"/>
      <w:bookmarkEnd w:id="175"/>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אני ארצה לקבל לידיים שלי תוך שבוע </w:t>
      </w:r>
      <w:bookmarkStart w:id="176" w:name="_ETM_Q1_846096"/>
      <w:bookmarkEnd w:id="176"/>
      <w:r>
        <w:rPr>
          <w:rFonts w:hint="cs"/>
          <w:rtl/>
        </w:rPr>
        <w:t xml:space="preserve">מי מהם היה מוכר לרווחה ובאיזה עניין טופלו. </w:t>
      </w:r>
    </w:p>
    <w:p w:rsidR="00F70C15" w:rsidRDefault="00F70C15" w:rsidP="00F70C15">
      <w:pPr>
        <w:rPr>
          <w:rtl/>
        </w:rPr>
      </w:pPr>
      <w:bookmarkStart w:id="177" w:name="_ETM_Q1_856919"/>
      <w:bookmarkEnd w:id="177"/>
    </w:p>
    <w:p w:rsidR="00F70C15" w:rsidRDefault="00F70C15" w:rsidP="00F70C15">
      <w:pPr>
        <w:pStyle w:val="af9"/>
        <w:keepNext/>
        <w:rPr>
          <w:rtl/>
        </w:rPr>
      </w:pPr>
      <w:bookmarkStart w:id="178" w:name="_ETM_Q1_857256"/>
      <w:bookmarkStart w:id="179" w:name="_ETM_Q1_858999"/>
      <w:bookmarkEnd w:id="178"/>
      <w:bookmarkEnd w:id="179"/>
      <w:proofErr w:type="spellStart"/>
      <w:r>
        <w:rPr>
          <w:rtl/>
        </w:rPr>
        <w:t>סאיד</w:t>
      </w:r>
      <w:proofErr w:type="spellEnd"/>
      <w:r>
        <w:rPr>
          <w:rtl/>
        </w:rPr>
        <w:t xml:space="preserve"> תלי:</w:t>
      </w:r>
    </w:p>
    <w:p w:rsidR="00F70C15" w:rsidRDefault="00F70C15" w:rsidP="00F70C15">
      <w:pPr>
        <w:pStyle w:val="KeepWithNext"/>
        <w:rPr>
          <w:rtl/>
        </w:rPr>
      </w:pPr>
    </w:p>
    <w:p w:rsidR="00F70C15" w:rsidRDefault="00F70C15" w:rsidP="00F70C15">
      <w:pPr>
        <w:rPr>
          <w:rtl/>
        </w:rPr>
      </w:pPr>
      <w:r>
        <w:rPr>
          <w:rFonts w:hint="cs"/>
          <w:rtl/>
        </w:rPr>
        <w:t>אני אעביר לך.</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למשטרה </w:t>
      </w:r>
      <w:r>
        <w:rPr>
          <w:rtl/>
        </w:rPr>
        <w:t>–</w:t>
      </w:r>
      <w:r>
        <w:rPr>
          <w:rFonts w:hint="cs"/>
          <w:rtl/>
        </w:rPr>
        <w:t xml:space="preserve"> מה-13, אולי גם יש עוד מקרים שאני לא </w:t>
      </w:r>
      <w:bookmarkStart w:id="180" w:name="_ETM_Q1_867263"/>
      <w:bookmarkEnd w:id="180"/>
      <w:r>
        <w:rPr>
          <w:rFonts w:hint="cs"/>
          <w:rtl/>
        </w:rPr>
        <w:t xml:space="preserve">יודעת עליהם, כלומר זה 13 המניין עד עכשיו. </w:t>
      </w:r>
    </w:p>
    <w:p w:rsidR="00F70C15" w:rsidRDefault="00F70C15" w:rsidP="00F70C15">
      <w:pPr>
        <w:rPr>
          <w:rtl/>
        </w:rPr>
      </w:pPr>
    </w:p>
    <w:p w:rsidR="00F70C15" w:rsidRDefault="00F70C15" w:rsidP="00F70C15">
      <w:pPr>
        <w:pStyle w:val="af9"/>
        <w:keepNext/>
        <w:rPr>
          <w:rtl/>
        </w:rPr>
      </w:pPr>
      <w:r>
        <w:rPr>
          <w:rtl/>
        </w:rPr>
        <w:t>לי פרל:</w:t>
      </w:r>
    </w:p>
    <w:p w:rsidR="00F70C15" w:rsidRDefault="00F70C15" w:rsidP="00F70C15">
      <w:pPr>
        <w:pStyle w:val="KeepWithNext"/>
        <w:rPr>
          <w:rtl/>
        </w:rPr>
      </w:pPr>
    </w:p>
    <w:p w:rsidR="00F70C15" w:rsidRDefault="00F70C15" w:rsidP="00F70C15">
      <w:pPr>
        <w:rPr>
          <w:rtl/>
        </w:rPr>
      </w:pPr>
      <w:r>
        <w:rPr>
          <w:rFonts w:hint="cs"/>
          <w:rtl/>
        </w:rPr>
        <w:t xml:space="preserve">על </w:t>
      </w:r>
      <w:bookmarkStart w:id="181" w:name="_ETM_Q1_874379"/>
      <w:bookmarkEnd w:id="181"/>
      <w:r>
        <w:rPr>
          <w:rFonts w:hint="cs"/>
          <w:rtl/>
        </w:rPr>
        <w:t xml:space="preserve">פי הנתונים שלנו מדובר ב-11. ספק בין 10 ל-11 יש </w:t>
      </w:r>
      <w:bookmarkStart w:id="182" w:name="_ETM_Q1_878966"/>
      <w:bookmarkEnd w:id="182"/>
      <w:r>
        <w:rPr>
          <w:rFonts w:hint="cs"/>
          <w:rtl/>
        </w:rPr>
        <w:t xml:space="preserve">ספק, זה עדיין נבדק, אנחנו לא נתייחס לשמות עצמם אבל </w:t>
      </w:r>
      <w:bookmarkStart w:id="183" w:name="_ETM_Q1_886669"/>
      <w:bookmarkEnd w:id="183"/>
      <w:r>
        <w:rPr>
          <w:rFonts w:hint="cs"/>
          <w:rtl/>
        </w:rPr>
        <w:t xml:space="preserve">מספרית בין 10 ל-11 מקרים שמוכרים כרצח בתוך </w:t>
      </w:r>
      <w:bookmarkStart w:id="184" w:name="_ETM_Q1_892768"/>
      <w:bookmarkEnd w:id="184"/>
      <w:r>
        <w:rPr>
          <w:rFonts w:hint="cs"/>
          <w:rtl/>
        </w:rPr>
        <w:t xml:space="preserve">המשפחה. </w:t>
      </w:r>
    </w:p>
    <w:p w:rsidR="00F70C15" w:rsidRDefault="00F70C15" w:rsidP="00F70C15">
      <w:pPr>
        <w:rPr>
          <w:rtl/>
        </w:rPr>
      </w:pPr>
      <w:bookmarkStart w:id="185" w:name="_ETM_Q1_894829"/>
      <w:bookmarkEnd w:id="185"/>
    </w:p>
    <w:p w:rsidR="00F70C15" w:rsidRDefault="00F70C15" w:rsidP="00F70C15">
      <w:pPr>
        <w:pStyle w:val="af6"/>
        <w:keepNext/>
        <w:rPr>
          <w:rtl/>
        </w:rPr>
      </w:pPr>
      <w:bookmarkStart w:id="186" w:name="_ETM_Q1_895237"/>
      <w:bookmarkStart w:id="187" w:name="_ETM_Q1_896674"/>
      <w:bookmarkEnd w:id="186"/>
      <w:bookmarkEnd w:id="187"/>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מה זאת אומרת רצח בתוך המשפחה?</w:t>
      </w:r>
    </w:p>
    <w:p w:rsidR="00F70C15" w:rsidRDefault="00F70C15" w:rsidP="00F70C15">
      <w:pPr>
        <w:rPr>
          <w:rtl/>
        </w:rPr>
      </w:pPr>
    </w:p>
    <w:p w:rsidR="00F70C15" w:rsidRDefault="00F70C15" w:rsidP="00F70C15">
      <w:pPr>
        <w:pStyle w:val="af9"/>
        <w:keepNext/>
        <w:rPr>
          <w:rtl/>
        </w:rPr>
      </w:pPr>
      <w:bookmarkStart w:id="188" w:name="_ETM_Q1_892691"/>
      <w:bookmarkEnd w:id="188"/>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כחשד לרצח. שוב, </w:t>
      </w:r>
      <w:bookmarkStart w:id="189" w:name="_ETM_Q1_897650"/>
      <w:bookmarkEnd w:id="189"/>
      <w:r>
        <w:rPr>
          <w:rFonts w:hint="cs"/>
          <w:rtl/>
        </w:rPr>
        <w:t xml:space="preserve">צריך לזכור שזה תיקים בחקירה - - - </w:t>
      </w:r>
    </w:p>
    <w:p w:rsidR="00F70C15" w:rsidRDefault="00F70C15" w:rsidP="00F70C15">
      <w:pPr>
        <w:rPr>
          <w:rtl/>
        </w:rPr>
      </w:pPr>
      <w:bookmarkStart w:id="190" w:name="_ETM_Q1_901520"/>
      <w:bookmarkEnd w:id="190"/>
    </w:p>
    <w:p w:rsidR="00F70C15" w:rsidRDefault="00F70C15" w:rsidP="00F70C15">
      <w:pPr>
        <w:pStyle w:val="af6"/>
        <w:keepNext/>
        <w:rPr>
          <w:rtl/>
        </w:rPr>
      </w:pPr>
      <w:bookmarkStart w:id="191" w:name="_ETM_Q1_901850"/>
      <w:bookmarkEnd w:id="191"/>
      <w:r>
        <w:rPr>
          <w:rtl/>
        </w:rPr>
        <w:lastRenderedPageBreak/>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לא, </w:t>
      </w:r>
      <w:bookmarkStart w:id="192" w:name="_ETM_Q1_899246"/>
      <w:bookmarkEnd w:id="192"/>
      <w:r>
        <w:rPr>
          <w:rFonts w:hint="cs"/>
          <w:rtl/>
        </w:rPr>
        <w:t xml:space="preserve">לא, שנייה, אני מדברת על רצח נשים, אני לא מדברת </w:t>
      </w:r>
      <w:bookmarkStart w:id="193" w:name="_ETM_Q1_905373"/>
      <w:bookmarkEnd w:id="193"/>
      <w:r>
        <w:rPr>
          <w:rFonts w:hint="cs"/>
          <w:rtl/>
        </w:rPr>
        <w:t xml:space="preserve">על רצח בתוך המשפחה. גם אישה שנרצחת כמו המקרה של </w:t>
      </w:r>
      <w:bookmarkStart w:id="194" w:name="_ETM_Q1_912644"/>
      <w:bookmarkEnd w:id="194"/>
      <w:proofErr w:type="spellStart"/>
      <w:r>
        <w:rPr>
          <w:rFonts w:hint="cs"/>
          <w:rtl/>
        </w:rPr>
        <w:t>זוביידה</w:t>
      </w:r>
      <w:proofErr w:type="spellEnd"/>
      <w:r>
        <w:rPr>
          <w:rFonts w:hint="cs"/>
          <w:rtl/>
        </w:rPr>
        <w:t xml:space="preserve">, הוא בתוך זה או מחוץ לזה. איך אתם יודעים </w:t>
      </w:r>
      <w:bookmarkStart w:id="195" w:name="_ETM_Q1_915676"/>
      <w:bookmarkEnd w:id="195"/>
      <w:r>
        <w:rPr>
          <w:rFonts w:hint="cs"/>
          <w:rtl/>
        </w:rPr>
        <w:t xml:space="preserve">שזה מקרה בתוך המשפחה אם היא נרצחה בתוך הבית אבל </w:t>
      </w:r>
      <w:bookmarkStart w:id="196" w:name="_ETM_Q1_923068"/>
      <w:bookmarkEnd w:id="196"/>
      <w:r>
        <w:rPr>
          <w:rFonts w:hint="cs"/>
          <w:rtl/>
        </w:rPr>
        <w:t xml:space="preserve">מישהו דפק בדלת, פתחה את הדלת, ירה בה. </w:t>
      </w:r>
    </w:p>
    <w:p w:rsidR="00F70C15" w:rsidRDefault="00F70C15" w:rsidP="00F70C15">
      <w:pPr>
        <w:rPr>
          <w:rtl/>
        </w:rPr>
      </w:pPr>
    </w:p>
    <w:p w:rsidR="00F70C15" w:rsidRDefault="00F70C15" w:rsidP="00F70C15">
      <w:pPr>
        <w:pStyle w:val="af9"/>
        <w:keepNext/>
        <w:rPr>
          <w:rtl/>
        </w:rPr>
      </w:pPr>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לא, אני </w:t>
      </w:r>
      <w:bookmarkStart w:id="197" w:name="_ETM_Q1_924053"/>
      <w:bookmarkEnd w:id="197"/>
      <w:r>
        <w:rPr>
          <w:rFonts w:hint="cs"/>
          <w:rtl/>
        </w:rPr>
        <w:t xml:space="preserve">רוצה לחזור. זה רצח נשים שכרגע נמצא בחקירה. בחלקם יש </w:t>
      </w:r>
      <w:bookmarkStart w:id="198" w:name="_ETM_Q1_927230"/>
      <w:bookmarkEnd w:id="198"/>
      <w:r>
        <w:rPr>
          <w:rFonts w:hint="cs"/>
          <w:rtl/>
        </w:rPr>
        <w:t xml:space="preserve">בני משפחה חשודים, בחלקם לא - - -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אז </w:t>
      </w:r>
      <w:bookmarkStart w:id="199" w:name="_ETM_Q1_929601"/>
      <w:bookmarkEnd w:id="199"/>
      <w:r>
        <w:rPr>
          <w:rFonts w:hint="cs"/>
          <w:rtl/>
        </w:rPr>
        <w:t xml:space="preserve">זה לא רצח במשפחה. </w:t>
      </w:r>
    </w:p>
    <w:p w:rsidR="00F70C15" w:rsidRDefault="00F70C15" w:rsidP="00F70C15">
      <w:pPr>
        <w:rPr>
          <w:rtl/>
        </w:rPr>
      </w:pPr>
      <w:bookmarkStart w:id="200" w:name="_ETM_Q1_932414"/>
      <w:bookmarkEnd w:id="200"/>
    </w:p>
    <w:p w:rsidR="00F70C15" w:rsidRDefault="00F70C15" w:rsidP="00F70C15">
      <w:pPr>
        <w:pStyle w:val="af9"/>
        <w:keepNext/>
        <w:rPr>
          <w:rtl/>
        </w:rPr>
      </w:pPr>
      <w:bookmarkStart w:id="201" w:name="_ETM_Q1_932735"/>
      <w:bookmarkEnd w:id="201"/>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לא, לא. יש מקרים שנמצאים בחקירה </w:t>
      </w:r>
      <w:bookmarkStart w:id="202" w:name="_ETM_Q1_935981"/>
      <w:bookmarkEnd w:id="202"/>
      <w:r>
        <w:rPr>
          <w:rFonts w:hint="cs"/>
          <w:rtl/>
        </w:rPr>
        <w:t xml:space="preserve">כרגע. </w:t>
      </w:r>
    </w:p>
    <w:p w:rsidR="00F70C15" w:rsidRDefault="00F70C15" w:rsidP="00F70C15">
      <w:pPr>
        <w:rPr>
          <w:rtl/>
        </w:rPr>
      </w:pPr>
      <w:bookmarkStart w:id="203" w:name="_ETM_Q1_937134"/>
      <w:bookmarkEnd w:id="203"/>
    </w:p>
    <w:p w:rsidR="00F70C15" w:rsidRDefault="00F70C15" w:rsidP="00F70C15">
      <w:pPr>
        <w:pStyle w:val="af6"/>
        <w:keepNext/>
        <w:rPr>
          <w:rtl/>
        </w:rPr>
      </w:pPr>
      <w:bookmarkStart w:id="204" w:name="_ETM_Q1_938176"/>
      <w:bookmarkEnd w:id="204"/>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אז בין 10 ל-11 מקרים של רצח נשים עכשיו </w:t>
      </w:r>
      <w:bookmarkStart w:id="205" w:name="_ETM_Q1_945195"/>
      <w:bookmarkEnd w:id="205"/>
      <w:r>
        <w:rPr>
          <w:rFonts w:hint="cs"/>
          <w:rtl/>
        </w:rPr>
        <w:t xml:space="preserve">בחקירה שלכם. </w:t>
      </w:r>
    </w:p>
    <w:p w:rsidR="00F70C15" w:rsidRDefault="00F70C15" w:rsidP="00F70C15">
      <w:pPr>
        <w:rPr>
          <w:rtl/>
        </w:rPr>
      </w:pPr>
      <w:bookmarkStart w:id="206" w:name="_ETM_Q1_947105"/>
      <w:bookmarkEnd w:id="206"/>
    </w:p>
    <w:p w:rsidR="00F70C15" w:rsidRDefault="00F70C15" w:rsidP="00F70C15">
      <w:pPr>
        <w:pStyle w:val="af9"/>
        <w:keepNext/>
        <w:rPr>
          <w:rtl/>
        </w:rPr>
      </w:pPr>
      <w:bookmarkStart w:id="207" w:name="_ETM_Q1_947445"/>
      <w:bookmarkStart w:id="208" w:name="_ETM_Q1_949399"/>
      <w:bookmarkEnd w:id="207"/>
      <w:bookmarkEnd w:id="208"/>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מהמקרים שציינת יש מקרים - - -</w:t>
      </w:r>
    </w:p>
    <w:p w:rsidR="00F70C15" w:rsidRDefault="00F70C15" w:rsidP="00F70C15">
      <w:pPr>
        <w:rPr>
          <w:rtl/>
        </w:rPr>
      </w:pPr>
      <w:bookmarkStart w:id="209" w:name="_ETM_Q1_953748"/>
      <w:bookmarkEnd w:id="209"/>
    </w:p>
    <w:p w:rsidR="00F70C15" w:rsidRDefault="00F70C15" w:rsidP="00F70C15">
      <w:pPr>
        <w:pStyle w:val="af6"/>
        <w:keepNext/>
        <w:rPr>
          <w:rtl/>
        </w:rPr>
      </w:pPr>
      <w:bookmarkStart w:id="210" w:name="_ETM_Q1_954074"/>
      <w:bookmarkStart w:id="211" w:name="_ETM_Q1_954805"/>
      <w:bookmarkEnd w:id="210"/>
      <w:bookmarkEnd w:id="211"/>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אני מבקשת כדי לדעת ולהבין את כל המקרים שאני הזכרתי אני מבקשת </w:t>
      </w:r>
      <w:bookmarkStart w:id="212" w:name="_ETM_Q1_959224"/>
      <w:bookmarkEnd w:id="212"/>
      <w:r>
        <w:rPr>
          <w:rFonts w:hint="cs"/>
          <w:rtl/>
        </w:rPr>
        <w:t xml:space="preserve">לדעת איזה מהם נמצא בחקירה, מה המקרים שנמצאים בחקירה אצלכם </w:t>
      </w:r>
      <w:bookmarkStart w:id="213" w:name="_ETM_Q1_966754"/>
      <w:bookmarkEnd w:id="213"/>
      <w:r>
        <w:rPr>
          <w:rFonts w:hint="cs"/>
          <w:rtl/>
        </w:rPr>
        <w:t xml:space="preserve">ואני מבקשת לדעת כמה מהן היה להן פניות קודמות על </w:t>
      </w:r>
      <w:bookmarkStart w:id="214" w:name="_ETM_Q1_968926"/>
      <w:bookmarkEnd w:id="214"/>
      <w:r>
        <w:rPr>
          <w:rFonts w:hint="cs"/>
          <w:rtl/>
        </w:rPr>
        <w:t xml:space="preserve">הרגשת איום או על אלימות למשטרה מקודם. </w:t>
      </w:r>
    </w:p>
    <w:p w:rsidR="00F70C15" w:rsidRDefault="00F70C15" w:rsidP="00F70C15">
      <w:pPr>
        <w:rPr>
          <w:rtl/>
        </w:rPr>
      </w:pPr>
      <w:bookmarkStart w:id="215" w:name="_ETM_Q1_979541"/>
      <w:bookmarkEnd w:id="215"/>
    </w:p>
    <w:p w:rsidR="00F70C15" w:rsidRDefault="00F70C15" w:rsidP="00F70C15">
      <w:pPr>
        <w:pStyle w:val="af9"/>
        <w:keepNext/>
        <w:rPr>
          <w:rtl/>
        </w:rPr>
      </w:pPr>
      <w:bookmarkStart w:id="216" w:name="_ETM_Q1_979942"/>
      <w:bookmarkEnd w:id="216"/>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נע</w:t>
      </w:r>
      <w:bookmarkStart w:id="217" w:name="_ETM_Q1_981891"/>
      <w:bookmarkEnd w:id="217"/>
      <w:r>
        <w:rPr>
          <w:rFonts w:hint="cs"/>
          <w:rtl/>
        </w:rPr>
        <w:t xml:space="preserve">ביר בצורה מסודרת </w:t>
      </w:r>
      <w:bookmarkStart w:id="218" w:name="_ETM_Q1_979729"/>
      <w:bookmarkEnd w:id="218"/>
      <w:r>
        <w:rPr>
          <w:rFonts w:hint="cs"/>
          <w:rtl/>
        </w:rPr>
        <w:t xml:space="preserve">לוועדה. </w:t>
      </w:r>
    </w:p>
    <w:p w:rsidR="00F70C15" w:rsidRDefault="00F70C15" w:rsidP="00F70C15">
      <w:pPr>
        <w:rPr>
          <w:rtl/>
        </w:rPr>
      </w:pPr>
    </w:p>
    <w:p w:rsidR="00F70C15" w:rsidRDefault="00F70C15" w:rsidP="00F70C15">
      <w:pPr>
        <w:pStyle w:val="af6"/>
        <w:keepNext/>
        <w:rPr>
          <w:rtl/>
        </w:rPr>
      </w:pPr>
      <w:bookmarkStart w:id="219" w:name="_ETM_Q1_981659"/>
      <w:bookmarkStart w:id="220" w:name="_ETM_Q1_981672"/>
      <w:bookmarkStart w:id="221" w:name="_ETM_Q1_982876"/>
      <w:bookmarkEnd w:id="219"/>
      <w:bookmarkEnd w:id="220"/>
      <w:bookmarkEnd w:id="221"/>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אבל תוך שבוע. </w:t>
      </w:r>
    </w:p>
    <w:p w:rsidR="00F70C15" w:rsidRDefault="00F70C15" w:rsidP="00F70C15">
      <w:pPr>
        <w:rPr>
          <w:rtl/>
        </w:rPr>
      </w:pPr>
      <w:bookmarkStart w:id="222" w:name="_ETM_Q1_985899"/>
      <w:bookmarkEnd w:id="222"/>
    </w:p>
    <w:p w:rsidR="00F70C15" w:rsidRDefault="00F70C15" w:rsidP="00F70C15">
      <w:pPr>
        <w:rPr>
          <w:rtl/>
        </w:rPr>
      </w:pPr>
      <w:bookmarkStart w:id="223" w:name="_ETM_Q1_986323"/>
      <w:bookmarkEnd w:id="223"/>
      <w:r>
        <w:rPr>
          <w:rFonts w:hint="cs"/>
          <w:rtl/>
        </w:rPr>
        <w:t xml:space="preserve">חבר הכנסת סעיד </w:t>
      </w:r>
      <w:proofErr w:type="spellStart"/>
      <w:r>
        <w:rPr>
          <w:rFonts w:hint="cs"/>
          <w:rtl/>
        </w:rPr>
        <w:t>אלחרומי</w:t>
      </w:r>
      <w:proofErr w:type="spellEnd"/>
      <w:r>
        <w:rPr>
          <w:rFonts w:hint="cs"/>
          <w:rtl/>
        </w:rPr>
        <w:t xml:space="preserve">, בבקשה. </w:t>
      </w:r>
    </w:p>
    <w:p w:rsidR="00F70C15" w:rsidRDefault="00F70C15" w:rsidP="00F70C15">
      <w:pPr>
        <w:rPr>
          <w:rtl/>
        </w:rPr>
      </w:pPr>
    </w:p>
    <w:p w:rsidR="00F70C15" w:rsidRDefault="00F70C15" w:rsidP="00F70C15">
      <w:pPr>
        <w:pStyle w:val="a4"/>
        <w:keepNext/>
        <w:rPr>
          <w:rtl/>
        </w:rPr>
      </w:pPr>
      <w:r>
        <w:rPr>
          <w:rtl/>
        </w:rPr>
        <w:t xml:space="preserve">סעיד </w:t>
      </w:r>
      <w:proofErr w:type="spellStart"/>
      <w:r>
        <w:rPr>
          <w:rtl/>
        </w:rPr>
        <w:t>אלחרומי</w:t>
      </w:r>
      <w:proofErr w:type="spellEnd"/>
      <w:r>
        <w:rPr>
          <w:rtl/>
        </w:rPr>
        <w:t xml:space="preserve"> (הרשימה המשותפת):</w:t>
      </w:r>
    </w:p>
    <w:p w:rsidR="00F70C15" w:rsidRDefault="00F70C15" w:rsidP="00F70C15">
      <w:pPr>
        <w:pStyle w:val="KeepWithNext"/>
        <w:rPr>
          <w:rtl/>
        </w:rPr>
      </w:pPr>
    </w:p>
    <w:p w:rsidR="00F70C15" w:rsidRDefault="00F70C15" w:rsidP="00F70C15">
      <w:pPr>
        <w:rPr>
          <w:rtl/>
        </w:rPr>
      </w:pPr>
      <w:r>
        <w:rPr>
          <w:rFonts w:hint="cs"/>
          <w:rtl/>
        </w:rPr>
        <w:t xml:space="preserve">תודה </w:t>
      </w:r>
      <w:bookmarkStart w:id="224" w:name="_ETM_Q1_990647"/>
      <w:bookmarkEnd w:id="224"/>
      <w:r>
        <w:rPr>
          <w:rFonts w:hint="cs"/>
          <w:rtl/>
        </w:rPr>
        <w:t xml:space="preserve">גברתי היושבת ראש. תודה לכל הנשים שהגיעו וטרחו להגיע לדיון </w:t>
      </w:r>
      <w:bookmarkStart w:id="225" w:name="_ETM_Q1_999253"/>
      <w:bookmarkEnd w:id="225"/>
      <w:r>
        <w:rPr>
          <w:rFonts w:hint="cs"/>
          <w:rtl/>
        </w:rPr>
        <w:t xml:space="preserve">החשוב על זה. תראו חברים, רצח הוא רצח וזה המדרג </w:t>
      </w:r>
      <w:bookmarkStart w:id="226" w:name="_ETM_Q1_1007875"/>
      <w:bookmarkEnd w:id="226"/>
      <w:r>
        <w:rPr>
          <w:rFonts w:hint="cs"/>
          <w:rtl/>
        </w:rPr>
        <w:t>הגבוה ביותר של נטילת חיי אדם. אפשר לדרג רצח הנשים</w:t>
      </w:r>
      <w:bookmarkStart w:id="227" w:name="_ETM_Q1_1011900"/>
      <w:bookmarkEnd w:id="227"/>
      <w:r>
        <w:rPr>
          <w:rFonts w:hint="cs"/>
          <w:rtl/>
        </w:rPr>
        <w:t xml:space="preserve">, שזה כמובן נושא חשוב מאין כמותו ולכן אנחנו </w:t>
      </w:r>
      <w:bookmarkStart w:id="228" w:name="_ETM_Q1_1020424"/>
      <w:bookmarkEnd w:id="228"/>
      <w:r>
        <w:rPr>
          <w:rFonts w:hint="cs"/>
          <w:rtl/>
        </w:rPr>
        <w:t xml:space="preserve">כאן, בכמה מדרגים. יש את הרצח הכללי, הנסיבות הכלליות, </w:t>
      </w:r>
      <w:bookmarkStart w:id="229" w:name="_ETM_Q1_1021648"/>
      <w:bookmarkEnd w:id="229"/>
      <w:r>
        <w:rPr>
          <w:rFonts w:hint="cs"/>
          <w:rtl/>
        </w:rPr>
        <w:t xml:space="preserve">והמשטרה בודקת את זה, אבל אני רוצה להתמקד </w:t>
      </w:r>
      <w:bookmarkStart w:id="230" w:name="_ETM_Q1_1029594"/>
      <w:bookmarkEnd w:id="230"/>
      <w:r>
        <w:rPr>
          <w:rFonts w:hint="cs"/>
          <w:rtl/>
        </w:rPr>
        <w:t xml:space="preserve">ברצח שנמצא בתוך המשפחה או על ידי גורם שמקורב למשפחה. </w:t>
      </w:r>
      <w:bookmarkStart w:id="231" w:name="_ETM_Q1_1032674"/>
      <w:bookmarkEnd w:id="231"/>
      <w:r>
        <w:rPr>
          <w:rFonts w:hint="cs"/>
          <w:rtl/>
        </w:rPr>
        <w:t xml:space="preserve">וכאן אני חושב שתפקידנו לשים את האצבע על </w:t>
      </w:r>
      <w:proofErr w:type="spellStart"/>
      <w:r>
        <w:rPr>
          <w:rFonts w:hint="cs"/>
          <w:rtl/>
        </w:rPr>
        <w:t>הסוגייה</w:t>
      </w:r>
      <w:proofErr w:type="spellEnd"/>
      <w:r>
        <w:rPr>
          <w:rFonts w:hint="cs"/>
          <w:rtl/>
        </w:rPr>
        <w:t xml:space="preserve"> ה- </w:t>
      </w:r>
      <w:bookmarkStart w:id="232" w:name="_ETM_Q1_1038492"/>
      <w:bookmarkEnd w:id="232"/>
      <w:r>
        <w:rPr>
          <w:rFonts w:hint="cs"/>
          <w:rtl/>
        </w:rPr>
        <w:t xml:space="preserve">- - </w:t>
      </w:r>
    </w:p>
    <w:p w:rsidR="00F70C15" w:rsidRDefault="00F70C15" w:rsidP="00F70C15">
      <w:pPr>
        <w:rPr>
          <w:rtl/>
        </w:rPr>
      </w:pPr>
      <w:bookmarkStart w:id="233" w:name="_ETM_Q1_1040262"/>
      <w:bookmarkEnd w:id="233"/>
    </w:p>
    <w:p w:rsidR="00F70C15" w:rsidRDefault="00F70C15" w:rsidP="00F70C15">
      <w:pPr>
        <w:rPr>
          <w:rtl/>
        </w:rPr>
      </w:pPr>
      <w:bookmarkStart w:id="234" w:name="_ETM_Q1_1040768"/>
      <w:bookmarkEnd w:id="234"/>
      <w:r>
        <w:rPr>
          <w:rFonts w:hint="cs"/>
          <w:rtl/>
        </w:rPr>
        <w:t xml:space="preserve">אין כבוד ברצח, אין כבוד. אמרה את זה </w:t>
      </w:r>
      <w:bookmarkStart w:id="235" w:name="_ETM_Q1_1045487"/>
      <w:bookmarkEnd w:id="235"/>
      <w:r>
        <w:rPr>
          <w:rFonts w:hint="cs"/>
          <w:rtl/>
        </w:rPr>
        <w:t>היושבת ראש, אני אומר את זה, וכל בר דעת אומר</w:t>
      </w:r>
      <w:bookmarkStart w:id="236" w:name="_ETM_Q1_1042519"/>
      <w:bookmarkEnd w:id="236"/>
      <w:r>
        <w:rPr>
          <w:rFonts w:hint="cs"/>
          <w:rtl/>
        </w:rPr>
        <w:t xml:space="preserve"> את זה. ואני חושב שצריך להוציא מהלקסיקון של כלי </w:t>
      </w:r>
      <w:bookmarkStart w:id="237" w:name="_ETM_Q1_1051691"/>
      <w:bookmarkEnd w:id="237"/>
      <w:r>
        <w:rPr>
          <w:rFonts w:hint="cs"/>
          <w:rtl/>
        </w:rPr>
        <w:t xml:space="preserve">התקשורת את הנושא הזה של להכתים צעירה או אישה יומיים </w:t>
      </w:r>
      <w:bookmarkStart w:id="238" w:name="_ETM_Q1_1056859"/>
      <w:bookmarkEnd w:id="238"/>
      <w:r>
        <w:rPr>
          <w:rFonts w:hint="cs"/>
          <w:rtl/>
        </w:rPr>
        <w:t xml:space="preserve">או יום אחרי שנרצחה ובכותרת שם כנראה שזה על רקע </w:t>
      </w:r>
      <w:bookmarkStart w:id="239" w:name="_ETM_Q1_1061301"/>
      <w:bookmarkEnd w:id="239"/>
      <w:r>
        <w:rPr>
          <w:rFonts w:hint="cs"/>
          <w:rtl/>
        </w:rPr>
        <w:t xml:space="preserve">כבוד המשפחה. זה רצח שלה עוד פעם, זה רצח של </w:t>
      </w:r>
      <w:bookmarkStart w:id="240" w:name="_ETM_Q1_1066643"/>
      <w:bookmarkEnd w:id="240"/>
      <w:r>
        <w:rPr>
          <w:rFonts w:hint="cs"/>
          <w:rtl/>
        </w:rPr>
        <w:t xml:space="preserve">המשפחה שלה, זה רצח של קרוביה וזה בעצם עוול נוראי שנגרם לאישה הזאת או לצעירה הזאת ואני חושב, גברתי היושבת </w:t>
      </w:r>
      <w:bookmarkStart w:id="241" w:name="_ETM_Q1_1077343"/>
      <w:bookmarkEnd w:id="241"/>
      <w:r>
        <w:rPr>
          <w:rFonts w:hint="cs"/>
          <w:rtl/>
        </w:rPr>
        <w:t xml:space="preserve">ראש, שאנחנו צריכים להתקדם בנושא הזה, לאסור את זה בחוק, </w:t>
      </w:r>
      <w:bookmarkStart w:id="242" w:name="_ETM_Q1_1078579"/>
      <w:bookmarkEnd w:id="242"/>
      <w:r>
        <w:rPr>
          <w:rFonts w:hint="cs"/>
          <w:rtl/>
        </w:rPr>
        <w:t xml:space="preserve">שאי אפשר לרשום את זה בעיתונות שמתפרסמת למחרת הרצח ובעצם </w:t>
      </w:r>
      <w:bookmarkStart w:id="243" w:name="_ETM_Q1_1088417"/>
      <w:bookmarkEnd w:id="243"/>
      <w:r>
        <w:rPr>
          <w:rFonts w:hint="cs"/>
          <w:rtl/>
        </w:rPr>
        <w:t xml:space="preserve">רוצחת את האישה עוד פעם. </w:t>
      </w:r>
    </w:p>
    <w:p w:rsidR="00F70C15" w:rsidRDefault="00F70C15" w:rsidP="00F70C15">
      <w:pPr>
        <w:rPr>
          <w:rtl/>
        </w:rPr>
      </w:pPr>
    </w:p>
    <w:p w:rsidR="000E079C" w:rsidRDefault="00F70C15" w:rsidP="000E079C">
      <w:pPr>
        <w:rPr>
          <w:rtl/>
        </w:rPr>
      </w:pPr>
      <w:r>
        <w:rPr>
          <w:rFonts w:hint="cs"/>
          <w:rtl/>
        </w:rPr>
        <w:lastRenderedPageBreak/>
        <w:t xml:space="preserve">הנושא השני זה, חברים, אם </w:t>
      </w:r>
      <w:bookmarkStart w:id="244" w:name="_ETM_Q1_1094644"/>
      <w:bookmarkEnd w:id="244"/>
      <w:r>
        <w:rPr>
          <w:rFonts w:hint="cs"/>
          <w:rtl/>
        </w:rPr>
        <w:t xml:space="preserve">אנחנו לא עושים איגום משאבים בין הרשות המקומית, קרי </w:t>
      </w:r>
      <w:bookmarkStart w:id="245" w:name="_ETM_Q1_1097838"/>
      <w:bookmarkEnd w:id="245"/>
      <w:r>
        <w:rPr>
          <w:rFonts w:hint="cs"/>
          <w:rtl/>
        </w:rPr>
        <w:t xml:space="preserve">משרד הרווחה, מחלקת הרווחה, לבין רשויות האכיפה, אם זה </w:t>
      </w:r>
      <w:bookmarkStart w:id="246" w:name="_ETM_Q1_1106263"/>
      <w:bookmarkEnd w:id="246"/>
      <w:r>
        <w:rPr>
          <w:rFonts w:hint="cs"/>
          <w:rtl/>
        </w:rPr>
        <w:t xml:space="preserve">משטרה ואם זה גם אחרי זה בתי המשפט, איפה שהדלת </w:t>
      </w:r>
      <w:bookmarkStart w:id="247" w:name="_ETM_Q1_1109586"/>
      <w:bookmarkEnd w:id="247"/>
      <w:r>
        <w:rPr>
          <w:rFonts w:hint="cs"/>
          <w:rtl/>
        </w:rPr>
        <w:t xml:space="preserve">המסתובבת, יש שם דלת מסתובבת, העבריין נכנס, הוא הכה את אשתו, </w:t>
      </w:r>
      <w:bookmarkStart w:id="248" w:name="_ETM_Q1_1115652"/>
      <w:bookmarkEnd w:id="248"/>
      <w:r>
        <w:rPr>
          <w:rFonts w:hint="cs"/>
          <w:rtl/>
        </w:rPr>
        <w:t>היא כמעט נהרגה ויומיים אחרי זה הוא</w:t>
      </w:r>
      <w:r w:rsidR="00783949">
        <w:rPr>
          <w:rFonts w:hint="cs"/>
          <w:rtl/>
        </w:rPr>
        <w:t xml:space="preserve"> </w:t>
      </w:r>
      <w:r>
        <w:rPr>
          <w:rFonts w:hint="cs"/>
          <w:rtl/>
        </w:rPr>
        <w:t xml:space="preserve">מסתובב ברחוב </w:t>
      </w:r>
      <w:bookmarkStart w:id="249" w:name="_ETM_Q1_1118925"/>
      <w:bookmarkEnd w:id="249"/>
      <w:r>
        <w:rPr>
          <w:rFonts w:hint="cs"/>
          <w:rtl/>
        </w:rPr>
        <w:t xml:space="preserve">ולא קרה כלום - - </w:t>
      </w:r>
    </w:p>
    <w:p w:rsidR="00F70C15" w:rsidRDefault="00F70C15" w:rsidP="000E079C">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שבוע הבא יש לי דיון על זה. </w:t>
      </w:r>
    </w:p>
    <w:p w:rsidR="00F70C15" w:rsidRDefault="00F70C15" w:rsidP="00F70C15">
      <w:pPr>
        <w:rPr>
          <w:rtl/>
        </w:rPr>
      </w:pPr>
    </w:p>
    <w:p w:rsidR="00F70C15" w:rsidRDefault="00F70C15" w:rsidP="00F70C15">
      <w:pPr>
        <w:pStyle w:val="a4"/>
        <w:keepNext/>
        <w:rPr>
          <w:rtl/>
        </w:rPr>
      </w:pPr>
      <w:r>
        <w:rPr>
          <w:rtl/>
        </w:rPr>
        <w:t xml:space="preserve">סעיד </w:t>
      </w:r>
      <w:proofErr w:type="spellStart"/>
      <w:r>
        <w:rPr>
          <w:rtl/>
        </w:rPr>
        <w:t>אלחרומי</w:t>
      </w:r>
      <w:proofErr w:type="spellEnd"/>
      <w:r>
        <w:rPr>
          <w:rtl/>
        </w:rPr>
        <w:t xml:space="preserve"> (הרשימה המשותפת):</w:t>
      </w:r>
    </w:p>
    <w:p w:rsidR="00F70C15" w:rsidRDefault="00F70C15" w:rsidP="00F70C15">
      <w:pPr>
        <w:pStyle w:val="KeepWithNext"/>
        <w:rPr>
          <w:rtl/>
        </w:rPr>
      </w:pPr>
    </w:p>
    <w:p w:rsidR="00F70C15" w:rsidRDefault="00F70C15" w:rsidP="00F70C15">
      <w:pPr>
        <w:rPr>
          <w:rtl/>
        </w:rPr>
      </w:pPr>
      <w:r>
        <w:rPr>
          <w:rFonts w:hint="cs"/>
          <w:rtl/>
        </w:rPr>
        <w:t xml:space="preserve">- - והאדון בסדר גמור. </w:t>
      </w:r>
      <w:bookmarkStart w:id="250" w:name="_ETM_Q1_1122466"/>
      <w:bookmarkEnd w:id="250"/>
      <w:r>
        <w:rPr>
          <w:rFonts w:hint="cs"/>
          <w:rtl/>
        </w:rPr>
        <w:t xml:space="preserve">אני חושב שצריך לשים את זה ברף הגבוה, זה </w:t>
      </w:r>
      <w:bookmarkStart w:id="251" w:name="_ETM_Q1_1125570"/>
      <w:bookmarkEnd w:id="251"/>
      <w:r>
        <w:rPr>
          <w:rFonts w:hint="cs"/>
          <w:rtl/>
        </w:rPr>
        <w:t xml:space="preserve">למשרד המשפטים, ברף הגבוה של העבירות שאנחנו יודעים שתקיפת האישה </w:t>
      </w:r>
      <w:bookmarkStart w:id="252" w:name="_ETM_Q1_1135028"/>
      <w:bookmarkEnd w:id="252"/>
      <w:r>
        <w:rPr>
          <w:rFonts w:hint="cs"/>
          <w:rtl/>
        </w:rPr>
        <w:t xml:space="preserve">בבית תוביל, בסופו של דבר, חס וחלילה, לרצח של האישה הזאת, </w:t>
      </w:r>
      <w:bookmarkStart w:id="253" w:name="_ETM_Q1_1139587"/>
      <w:bookmarkEnd w:id="253"/>
      <w:r>
        <w:rPr>
          <w:rFonts w:hint="cs"/>
          <w:rtl/>
        </w:rPr>
        <w:t xml:space="preserve">ולכן צריך לטפל בזה בשיא הרצינות. </w:t>
      </w:r>
    </w:p>
    <w:p w:rsidR="00F70C15" w:rsidRDefault="00F70C15" w:rsidP="00F70C15">
      <w:pPr>
        <w:rPr>
          <w:rtl/>
        </w:rPr>
      </w:pPr>
      <w:bookmarkStart w:id="254" w:name="_ETM_Q1_1137980"/>
      <w:bookmarkEnd w:id="254"/>
    </w:p>
    <w:p w:rsidR="00F70C15" w:rsidRDefault="00F70C15" w:rsidP="00F70C15">
      <w:pPr>
        <w:rPr>
          <w:rtl/>
        </w:rPr>
      </w:pPr>
      <w:bookmarkStart w:id="255" w:name="_ETM_Q1_1138368"/>
      <w:bookmarkEnd w:id="255"/>
      <w:r>
        <w:rPr>
          <w:rFonts w:hint="cs"/>
          <w:rtl/>
        </w:rPr>
        <w:t xml:space="preserve">הנושא האחרון זה בעצם </w:t>
      </w:r>
      <w:bookmarkStart w:id="256" w:name="_ETM_Q1_1143747"/>
      <w:bookmarkEnd w:id="256"/>
      <w:r>
        <w:rPr>
          <w:rFonts w:hint="cs"/>
          <w:rtl/>
        </w:rPr>
        <w:t xml:space="preserve">החקירה ומיצוי הדין. רבותיי, אם העניין הוא כספי אז תגידו. </w:t>
      </w:r>
      <w:bookmarkStart w:id="257" w:name="_ETM_Q1_1147590"/>
      <w:bookmarkEnd w:id="257"/>
      <w:r>
        <w:rPr>
          <w:rFonts w:hint="cs"/>
          <w:rtl/>
        </w:rPr>
        <w:t xml:space="preserve">אם יש חוסר בחוקרים ובאמצעי טכנולוגיה וצריך כסף שהכנסת תאשר </w:t>
      </w:r>
      <w:bookmarkStart w:id="258" w:name="_ETM_Q1_1159583"/>
      <w:bookmarkEnd w:id="258"/>
      <w:r>
        <w:rPr>
          <w:rFonts w:hint="cs"/>
          <w:rtl/>
        </w:rPr>
        <w:t xml:space="preserve">תוספת תקציב אז בבקשה. אם צריך אנשים, יחידה מיוחדת </w:t>
      </w:r>
      <w:bookmarkStart w:id="259" w:name="_ETM_Q1_1167288"/>
      <w:bookmarkEnd w:id="259"/>
      <w:r>
        <w:rPr>
          <w:rFonts w:hint="cs"/>
          <w:rtl/>
        </w:rPr>
        <w:t xml:space="preserve">לחקור את זה אז כן יחידה מיוחדת לחקור את </w:t>
      </w:r>
      <w:bookmarkStart w:id="260" w:name="_ETM_Q1_1168254"/>
      <w:bookmarkEnd w:id="260"/>
      <w:r>
        <w:rPr>
          <w:rFonts w:hint="cs"/>
          <w:rtl/>
        </w:rPr>
        <w:t>זה. אני חושב שאם מתמקדים בנושא אפשר למגר אותו</w:t>
      </w:r>
      <w:bookmarkStart w:id="261" w:name="_ETM_Q1_1174573"/>
      <w:bookmarkEnd w:id="261"/>
      <w:r>
        <w:rPr>
          <w:rFonts w:hint="cs"/>
          <w:rtl/>
        </w:rPr>
        <w:t xml:space="preserve">, אם נותנים את כל תשומת הלב לנושא הזה. אבל </w:t>
      </w:r>
      <w:bookmarkStart w:id="262" w:name="_ETM_Q1_1175190"/>
      <w:bookmarkEnd w:id="262"/>
      <w:r>
        <w:rPr>
          <w:rFonts w:hint="cs"/>
          <w:rtl/>
        </w:rPr>
        <w:t xml:space="preserve">אפשר למרוח את זה, התיק בחקירה, ייקח כמה חודשים, הרי זה ממילא במשפחה וזה על ידי המשפחה עצמה. </w:t>
      </w:r>
    </w:p>
    <w:p w:rsidR="00F70C15" w:rsidRDefault="00F70C15" w:rsidP="00F70C15">
      <w:pPr>
        <w:rPr>
          <w:rtl/>
        </w:rPr>
      </w:pPr>
      <w:bookmarkStart w:id="263" w:name="_ETM_Q1_1185532"/>
      <w:bookmarkEnd w:id="263"/>
    </w:p>
    <w:p w:rsidR="00F70C15" w:rsidRDefault="00F70C15" w:rsidP="00F70C15">
      <w:pPr>
        <w:rPr>
          <w:rtl/>
        </w:rPr>
      </w:pPr>
      <w:r>
        <w:rPr>
          <w:rFonts w:hint="cs"/>
          <w:rtl/>
        </w:rPr>
        <w:t>הנ</w:t>
      </w:r>
      <w:bookmarkStart w:id="264" w:name="_ETM_Q1_1186061"/>
      <w:bookmarkEnd w:id="264"/>
      <w:r>
        <w:rPr>
          <w:rFonts w:hint="cs"/>
          <w:rtl/>
        </w:rPr>
        <w:t xml:space="preserve">קודה </w:t>
      </w:r>
      <w:bookmarkStart w:id="265" w:name="_ETM_Q1_1186716"/>
      <w:bookmarkEnd w:id="265"/>
      <w:r>
        <w:rPr>
          <w:rFonts w:hint="cs"/>
          <w:rtl/>
        </w:rPr>
        <w:t xml:space="preserve">השלישית זה הסברה בתוך החברה עצמה. גם בחברה הערבית וגם </w:t>
      </w:r>
      <w:bookmarkStart w:id="266" w:name="_ETM_Q1_1196819"/>
      <w:bookmarkEnd w:id="266"/>
      <w:r>
        <w:rPr>
          <w:rFonts w:hint="cs"/>
          <w:rtl/>
        </w:rPr>
        <w:t xml:space="preserve">בכל מקום, דווקא בחברות המוחלשות אנחנו רואים דברים כאלה. אנחנו רואים את זה, לצערי הרב, אצל הערבית, אצל האתיופים מדיי </w:t>
      </w:r>
      <w:bookmarkStart w:id="267" w:name="_ETM_Q1_1206250"/>
      <w:bookmarkEnd w:id="267"/>
      <w:r>
        <w:rPr>
          <w:rFonts w:hint="cs"/>
          <w:rtl/>
        </w:rPr>
        <w:t xml:space="preserve">פעם. החברות שתרבותית ומסורתית יש להן זיקה לנושא של כבוד </w:t>
      </w:r>
      <w:bookmarkStart w:id="268" w:name="_ETM_Q1_1208411"/>
      <w:bookmarkEnd w:id="268"/>
      <w:r>
        <w:rPr>
          <w:rFonts w:hint="cs"/>
          <w:rtl/>
        </w:rPr>
        <w:t xml:space="preserve">משפחה ושל מאבקי כוח או, בוא נגיד, היררכיה </w:t>
      </w:r>
      <w:bookmarkStart w:id="269" w:name="_ETM_Q1_1217822"/>
      <w:bookmarkEnd w:id="269"/>
      <w:r>
        <w:rPr>
          <w:rFonts w:hint="cs"/>
          <w:rtl/>
        </w:rPr>
        <w:t>מסוימת בתוך הבית, ושם צריך להתמקד בנושא ההסברה. תודה.</w:t>
      </w:r>
    </w:p>
    <w:p w:rsidR="00F70C15" w:rsidRDefault="00F70C15" w:rsidP="00F70C15">
      <w:pPr>
        <w:rPr>
          <w:rtl/>
        </w:rPr>
      </w:pPr>
      <w:bookmarkStart w:id="270" w:name="_ETM_Q1_1221760"/>
      <w:bookmarkEnd w:id="270"/>
    </w:p>
    <w:p w:rsidR="00F70C15" w:rsidRDefault="00F70C15" w:rsidP="00F70C15">
      <w:pPr>
        <w:pStyle w:val="af6"/>
        <w:keepNext/>
        <w:rPr>
          <w:rtl/>
        </w:rPr>
      </w:pPr>
      <w:bookmarkStart w:id="271" w:name="_ETM_Q1_1222992"/>
      <w:bookmarkEnd w:id="271"/>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תודה </w:t>
      </w:r>
      <w:bookmarkStart w:id="272" w:name="_ETM_Q1_1220567"/>
      <w:bookmarkEnd w:id="272"/>
      <w:r>
        <w:rPr>
          <w:rFonts w:hint="cs"/>
          <w:rtl/>
        </w:rPr>
        <w:t xml:space="preserve">חבר הכנסת סעיד </w:t>
      </w:r>
      <w:proofErr w:type="spellStart"/>
      <w:r>
        <w:rPr>
          <w:rFonts w:hint="cs"/>
          <w:rtl/>
        </w:rPr>
        <w:t>אלחרומי</w:t>
      </w:r>
      <w:proofErr w:type="spellEnd"/>
      <w:r>
        <w:rPr>
          <w:rFonts w:hint="cs"/>
          <w:rtl/>
        </w:rPr>
        <w:t xml:space="preserve">. אני רק רוצה לברך היום </w:t>
      </w:r>
      <w:bookmarkStart w:id="273" w:name="_ETM_Q1_1227740"/>
      <w:bookmarkEnd w:id="273"/>
      <w:r>
        <w:rPr>
          <w:rFonts w:hint="cs"/>
          <w:rtl/>
        </w:rPr>
        <w:t>את הצטרפות קבוצה נהדרת של נערות מפרלמנט נערות, עמותת שין</w:t>
      </w:r>
      <w:bookmarkStart w:id="274" w:name="_ETM_Q1_1238169"/>
      <w:bookmarkEnd w:id="274"/>
      <w:r>
        <w:rPr>
          <w:rFonts w:hint="cs"/>
          <w:rtl/>
        </w:rPr>
        <w:t xml:space="preserve">, אני מבינה שאתם קבוצה גם יהודית, גם ערבית, מהרבה </w:t>
      </w:r>
      <w:bookmarkStart w:id="275" w:name="_ETM_Q1_1240965"/>
      <w:bookmarkEnd w:id="275"/>
      <w:r>
        <w:rPr>
          <w:rFonts w:hint="cs"/>
          <w:rtl/>
        </w:rPr>
        <w:t xml:space="preserve">מקומות בארץ. ברוכות הבאות, אני מצטערת שזה הדיון שדווקא אתן </w:t>
      </w:r>
      <w:bookmarkStart w:id="276" w:name="_ETM_Q1_1249548"/>
      <w:bookmarkEnd w:id="276"/>
      <w:r>
        <w:rPr>
          <w:rFonts w:hint="cs"/>
          <w:rtl/>
        </w:rPr>
        <w:t xml:space="preserve">צריכות להקשיב לו. זה דיון מצער אבל זה דיון שגם </w:t>
      </w:r>
      <w:bookmarkStart w:id="277" w:name="_ETM_Q1_1252724"/>
      <w:bookmarkEnd w:id="277"/>
      <w:r>
        <w:rPr>
          <w:rFonts w:hint="cs"/>
          <w:rtl/>
        </w:rPr>
        <w:t xml:space="preserve">אמור לחזק אתכן ולחשוף אתכן לבעייתיות שקיימת בחברה. ברוכות הבאות. </w:t>
      </w:r>
      <w:bookmarkStart w:id="278" w:name="_ETM_Q1_1262206"/>
      <w:bookmarkEnd w:id="278"/>
    </w:p>
    <w:p w:rsidR="00F70C15" w:rsidRDefault="00F70C15" w:rsidP="00F70C15">
      <w:pPr>
        <w:rPr>
          <w:rtl/>
        </w:rPr>
      </w:pPr>
      <w:bookmarkStart w:id="279" w:name="_ETM_Q1_1262447"/>
      <w:bookmarkEnd w:id="279"/>
    </w:p>
    <w:p w:rsidR="00F70C15" w:rsidRDefault="00F70C15" w:rsidP="00F70C15">
      <w:pPr>
        <w:rPr>
          <w:rtl/>
        </w:rPr>
      </w:pPr>
      <w:r>
        <w:rPr>
          <w:rFonts w:hint="cs"/>
          <w:rtl/>
        </w:rPr>
        <w:t>חב</w:t>
      </w:r>
      <w:bookmarkStart w:id="280" w:name="_ETM_Q1_1263039"/>
      <w:bookmarkEnd w:id="280"/>
      <w:r>
        <w:rPr>
          <w:rFonts w:hint="cs"/>
          <w:rtl/>
        </w:rPr>
        <w:t xml:space="preserve">ר הכנסת </w:t>
      </w:r>
      <w:proofErr w:type="spellStart"/>
      <w:r>
        <w:rPr>
          <w:rFonts w:hint="cs"/>
          <w:rtl/>
        </w:rPr>
        <w:t>ואאל</w:t>
      </w:r>
      <w:proofErr w:type="spellEnd"/>
      <w:r>
        <w:rPr>
          <w:rFonts w:hint="cs"/>
          <w:rtl/>
        </w:rPr>
        <w:t xml:space="preserve"> יונס, בבקשה. </w:t>
      </w:r>
    </w:p>
    <w:p w:rsidR="00F70C15" w:rsidRDefault="00F70C15" w:rsidP="00F70C15">
      <w:pPr>
        <w:rPr>
          <w:rtl/>
        </w:rPr>
      </w:pPr>
    </w:p>
    <w:p w:rsidR="00F70C15" w:rsidRDefault="00F70C15" w:rsidP="00F70C15">
      <w:pPr>
        <w:pStyle w:val="a4"/>
        <w:keepNext/>
        <w:rPr>
          <w:rtl/>
        </w:rPr>
      </w:pPr>
      <w:proofErr w:type="spellStart"/>
      <w:r>
        <w:rPr>
          <w:rtl/>
        </w:rPr>
        <w:t>ואאל</w:t>
      </w:r>
      <w:proofErr w:type="spellEnd"/>
      <w:r>
        <w:rPr>
          <w:rtl/>
        </w:rPr>
        <w:t xml:space="preserve"> יונס (הרשימה המשותפת):</w:t>
      </w:r>
    </w:p>
    <w:p w:rsidR="00F70C15" w:rsidRDefault="00F70C15" w:rsidP="00F70C15">
      <w:pPr>
        <w:pStyle w:val="KeepWithNext"/>
        <w:rPr>
          <w:rtl/>
        </w:rPr>
      </w:pPr>
    </w:p>
    <w:p w:rsidR="00F70C15" w:rsidRDefault="00F70C15" w:rsidP="00F70C15">
      <w:pPr>
        <w:rPr>
          <w:rtl/>
        </w:rPr>
      </w:pPr>
      <w:r>
        <w:rPr>
          <w:rFonts w:hint="cs"/>
          <w:rtl/>
        </w:rPr>
        <w:t xml:space="preserve">גברתי היושבת ראש, חבריי. אני </w:t>
      </w:r>
      <w:bookmarkStart w:id="281" w:name="_ETM_Q1_1267813"/>
      <w:bookmarkEnd w:id="281"/>
      <w:r>
        <w:rPr>
          <w:rFonts w:hint="cs"/>
          <w:rtl/>
        </w:rPr>
        <w:t xml:space="preserve">רוצה לחדד את שני הדברים. קודם כל, רוב המקרים שקורים </w:t>
      </w:r>
      <w:bookmarkStart w:id="282" w:name="_ETM_Q1_1270870"/>
      <w:bookmarkEnd w:id="282"/>
      <w:r>
        <w:rPr>
          <w:rFonts w:hint="cs"/>
          <w:rtl/>
        </w:rPr>
        <w:t xml:space="preserve">תמיד מגלים אחר כך שיש רקע במשפחה והעובדת הסוציאלית הייתה </w:t>
      </w:r>
      <w:bookmarkStart w:id="283" w:name="_ETM_Q1_1279347"/>
      <w:bookmarkEnd w:id="283"/>
      <w:r>
        <w:rPr>
          <w:rFonts w:hint="cs"/>
          <w:rtl/>
        </w:rPr>
        <w:t xml:space="preserve">מעורבת. אני פשוט אומר ככה, צריך לחדד את הנהלים בעבודה </w:t>
      </w:r>
      <w:bookmarkStart w:id="284" w:name="_ETM_Q1_1283075"/>
      <w:bookmarkEnd w:id="284"/>
      <w:r>
        <w:rPr>
          <w:rFonts w:hint="cs"/>
          <w:rtl/>
        </w:rPr>
        <w:t xml:space="preserve">סוציאלית. כל מקרה של תלונה של אישה על שבעל מכה </w:t>
      </w:r>
      <w:bookmarkStart w:id="285" w:name="_ETM_Q1_1289307"/>
      <w:bookmarkEnd w:id="285"/>
      <w:r>
        <w:rPr>
          <w:rFonts w:hint="cs"/>
          <w:rtl/>
        </w:rPr>
        <w:t xml:space="preserve">או אבא מכה או כל הדברים האלה, צריך לחדד אותם, </w:t>
      </w:r>
      <w:bookmarkStart w:id="286" w:name="_ETM_Q1_1292900"/>
      <w:bookmarkEnd w:id="286"/>
      <w:r>
        <w:rPr>
          <w:rFonts w:hint="cs"/>
          <w:rtl/>
        </w:rPr>
        <w:t xml:space="preserve">זה אחד. </w:t>
      </w:r>
    </w:p>
    <w:p w:rsidR="00F70C15" w:rsidRDefault="00F70C15" w:rsidP="00F70C15">
      <w:pPr>
        <w:rPr>
          <w:rtl/>
        </w:rPr>
      </w:pPr>
      <w:bookmarkStart w:id="287" w:name="_ETM_Q1_1294254"/>
      <w:bookmarkEnd w:id="287"/>
    </w:p>
    <w:p w:rsidR="00F70C15" w:rsidRDefault="00F70C15" w:rsidP="00F70C15">
      <w:pPr>
        <w:rPr>
          <w:rtl/>
        </w:rPr>
      </w:pPr>
      <w:r>
        <w:rPr>
          <w:rFonts w:hint="cs"/>
          <w:rtl/>
        </w:rPr>
        <w:t>שנ</w:t>
      </w:r>
      <w:bookmarkStart w:id="288" w:name="_ETM_Q1_1294711"/>
      <w:bookmarkEnd w:id="288"/>
      <w:r>
        <w:rPr>
          <w:rFonts w:hint="cs"/>
          <w:rtl/>
        </w:rPr>
        <w:t xml:space="preserve">ית אני רוצה לחדד בקשר לאסלאם. כשמדברים על </w:t>
      </w:r>
      <w:bookmarkStart w:id="289" w:name="_ETM_Q1_1294274"/>
      <w:bookmarkEnd w:id="289"/>
      <w:r>
        <w:rPr>
          <w:rFonts w:hint="cs"/>
          <w:rtl/>
        </w:rPr>
        <w:t xml:space="preserve">רצח על רקע חילול כבוד המשפחה תמיד ככה נתפס הדבר </w:t>
      </w:r>
      <w:bookmarkStart w:id="290" w:name="_ETM_Q1_1303358"/>
      <w:bookmarkEnd w:id="290"/>
      <w:r>
        <w:rPr>
          <w:rFonts w:hint="cs"/>
          <w:rtl/>
        </w:rPr>
        <w:t xml:space="preserve">הזה אצל האסלאם במיוחד ולא כל הדתות. אין באסלאם, אין </w:t>
      </w:r>
      <w:bookmarkStart w:id="291" w:name="_ETM_Q1_1309933"/>
      <w:bookmarkEnd w:id="291"/>
      <w:r>
        <w:rPr>
          <w:rFonts w:hint="cs"/>
          <w:rtl/>
        </w:rPr>
        <w:t>בדת האסלאם רצח על רקע חילול כבוד המשפחה. באסלאם, אני</w:t>
      </w:r>
      <w:bookmarkStart w:id="292" w:name="_ETM_Q1_1318679"/>
      <w:bookmarkEnd w:id="292"/>
      <w:r>
        <w:rPr>
          <w:rFonts w:hint="cs"/>
          <w:rtl/>
        </w:rPr>
        <w:t xml:space="preserve"> אומר לכם ככה, יש נהלים ברורים. יש פסוקים בקוראן, </w:t>
      </w:r>
      <w:bookmarkStart w:id="293" w:name="_ETM_Q1_1321378"/>
      <w:bookmarkEnd w:id="293"/>
      <w:r>
        <w:rPr>
          <w:rFonts w:hint="cs"/>
          <w:rtl/>
        </w:rPr>
        <w:t>יש - - - שאומרת ככה: אישה שיוצאת עם גבר</w:t>
      </w:r>
      <w:bookmarkStart w:id="294" w:name="_ETM_Q1_1327914"/>
      <w:bookmarkEnd w:id="294"/>
      <w:r>
        <w:rPr>
          <w:rFonts w:hint="cs"/>
          <w:rtl/>
        </w:rPr>
        <w:t xml:space="preserve">, תקראו לזה איך שאתם רוצים, בלי דעה של אבא </w:t>
      </w:r>
      <w:bookmarkStart w:id="295" w:name="_ETM_Q1_1334536"/>
      <w:bookmarkEnd w:id="295"/>
      <w:r>
        <w:rPr>
          <w:rFonts w:hint="cs"/>
          <w:rtl/>
        </w:rPr>
        <w:t xml:space="preserve">ובלי שהיא התחתנה דינה לא רצח. קודם כל אבא או </w:t>
      </w:r>
      <w:bookmarkStart w:id="296" w:name="_ETM_Q1_1340142"/>
      <w:bookmarkEnd w:id="296"/>
      <w:r>
        <w:rPr>
          <w:rFonts w:hint="cs"/>
          <w:rtl/>
        </w:rPr>
        <w:t xml:space="preserve">אח או המשפחה או כל אחד צריך להביא ארבעה </w:t>
      </w:r>
      <w:bookmarkStart w:id="297" w:name="_ETM_Q1_1344951"/>
      <w:bookmarkEnd w:id="297"/>
      <w:r>
        <w:rPr>
          <w:rFonts w:hint="cs"/>
          <w:rtl/>
        </w:rPr>
        <w:t xml:space="preserve">עדים בשביל להעיד שהאישה הזאת עשתה עוול לעצמה. ואני אומר </w:t>
      </w:r>
      <w:bookmarkStart w:id="298" w:name="_ETM_Q1_1349480"/>
      <w:bookmarkEnd w:id="298"/>
      <w:r>
        <w:rPr>
          <w:rFonts w:hint="cs"/>
          <w:rtl/>
        </w:rPr>
        <w:t xml:space="preserve">ככה </w:t>
      </w:r>
      <w:r>
        <w:rPr>
          <w:rtl/>
        </w:rPr>
        <w:t>–</w:t>
      </w:r>
      <w:r>
        <w:rPr>
          <w:rFonts w:hint="cs"/>
          <w:rtl/>
        </w:rPr>
        <w:t xml:space="preserve"> הפסוקים אומרים בפשטנות, אין כזה דבר שאתה תרצח אישה שהיא עשתה מעשה, בוא נגיד, בשבילנו כדת </w:t>
      </w:r>
      <w:bookmarkStart w:id="299" w:name="_ETM_Q1_1363414"/>
      <w:bookmarkEnd w:id="299"/>
      <w:r>
        <w:rPr>
          <w:rFonts w:hint="cs"/>
          <w:rtl/>
        </w:rPr>
        <w:t xml:space="preserve">האסלאם, לא נכון. זה אחד. אז אין כזה דבר, </w:t>
      </w:r>
      <w:bookmarkStart w:id="300" w:name="_ETM_Q1_1366282"/>
      <w:bookmarkEnd w:id="300"/>
      <w:r>
        <w:rPr>
          <w:rFonts w:hint="cs"/>
          <w:rtl/>
        </w:rPr>
        <w:t>זה מנהג מתועב שצריך - -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רצח נשים קיים בכל </w:t>
      </w:r>
      <w:bookmarkStart w:id="301" w:name="_ETM_Q1_1370462"/>
      <w:bookmarkEnd w:id="301"/>
      <w:r>
        <w:rPr>
          <w:rFonts w:hint="cs"/>
          <w:rtl/>
        </w:rPr>
        <w:t xml:space="preserve">החברות שבעולם. קיים אצל האמריקאים נוצרים וקיים בעולם הערבי וקיים </w:t>
      </w:r>
      <w:bookmarkStart w:id="302" w:name="_ETM_Q1_1382552"/>
      <w:bookmarkEnd w:id="302"/>
      <w:r>
        <w:rPr>
          <w:rFonts w:hint="cs"/>
          <w:rtl/>
        </w:rPr>
        <w:t xml:space="preserve">אצל יהודים ישראלים. </w:t>
      </w:r>
    </w:p>
    <w:p w:rsidR="00F70C15" w:rsidRDefault="00F70C15" w:rsidP="00F70C15">
      <w:pPr>
        <w:rPr>
          <w:rtl/>
        </w:rPr>
      </w:pPr>
      <w:bookmarkStart w:id="303" w:name="_ETM_Q1_1377974"/>
      <w:bookmarkEnd w:id="303"/>
    </w:p>
    <w:p w:rsidR="00F70C15" w:rsidRDefault="00F70C15" w:rsidP="00F70C15">
      <w:pPr>
        <w:pStyle w:val="a4"/>
        <w:keepNext/>
        <w:rPr>
          <w:rtl/>
        </w:rPr>
      </w:pPr>
      <w:bookmarkStart w:id="304" w:name="_ETM_Q1_1378318"/>
      <w:bookmarkStart w:id="305" w:name="_ETM_Q1_1379214"/>
      <w:bookmarkEnd w:id="304"/>
      <w:bookmarkEnd w:id="305"/>
      <w:proofErr w:type="spellStart"/>
      <w:r>
        <w:rPr>
          <w:rtl/>
        </w:rPr>
        <w:lastRenderedPageBreak/>
        <w:t>ואאל</w:t>
      </w:r>
      <w:proofErr w:type="spellEnd"/>
      <w:r>
        <w:rPr>
          <w:rtl/>
        </w:rPr>
        <w:t xml:space="preserve"> יונס (הרשימה המשותפת):</w:t>
      </w:r>
    </w:p>
    <w:p w:rsidR="00F70C15" w:rsidRDefault="00F70C15" w:rsidP="00F70C15">
      <w:pPr>
        <w:pStyle w:val="KeepWithNext"/>
        <w:rPr>
          <w:rtl/>
        </w:rPr>
      </w:pPr>
    </w:p>
    <w:p w:rsidR="00F70C15" w:rsidRDefault="00F70C15" w:rsidP="00F70C15">
      <w:pPr>
        <w:rPr>
          <w:rtl/>
        </w:rPr>
      </w:pPr>
      <w:r>
        <w:rPr>
          <w:rFonts w:hint="cs"/>
          <w:rtl/>
        </w:rPr>
        <w:t xml:space="preserve">אבל כשנרצחת יהודיה לא אומרים על רקע כבוד המשפחה. </w:t>
      </w:r>
    </w:p>
    <w:p w:rsidR="00F70C15" w:rsidRDefault="00F70C15" w:rsidP="00F70C15">
      <w:pPr>
        <w:rPr>
          <w:rtl/>
        </w:rPr>
      </w:pPr>
      <w:bookmarkStart w:id="306" w:name="_ETM_Q1_1386447"/>
      <w:bookmarkEnd w:id="306"/>
    </w:p>
    <w:p w:rsidR="00F70C15" w:rsidRDefault="00F70C15" w:rsidP="00F70C15">
      <w:pPr>
        <w:pStyle w:val="af6"/>
        <w:keepNext/>
        <w:rPr>
          <w:rtl/>
        </w:rPr>
      </w:pPr>
      <w:bookmarkStart w:id="307" w:name="_ETM_Q1_1386768"/>
      <w:bookmarkEnd w:id="307"/>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פ</w:t>
      </w:r>
      <w:bookmarkStart w:id="308" w:name="_ETM_Q1_1388278"/>
      <w:bookmarkEnd w:id="308"/>
      <w:r>
        <w:rPr>
          <w:rFonts w:hint="cs"/>
          <w:rtl/>
        </w:rPr>
        <w:t xml:space="preserve">עם אמרו על רקע רומנטי ושינו את </w:t>
      </w:r>
      <w:bookmarkStart w:id="309" w:name="_ETM_Q1_1393811"/>
      <w:bookmarkEnd w:id="309"/>
      <w:r>
        <w:rPr>
          <w:rFonts w:hint="cs"/>
          <w:rtl/>
        </w:rPr>
        <w:t xml:space="preserve">זה כבר. </w:t>
      </w:r>
    </w:p>
    <w:p w:rsidR="00102E59" w:rsidRDefault="00102E59" w:rsidP="00F70C15">
      <w:pPr>
        <w:rPr>
          <w:rtl/>
        </w:rPr>
      </w:pPr>
    </w:p>
    <w:p w:rsidR="00F70C15" w:rsidRDefault="00F70C15" w:rsidP="00F70C15">
      <w:pPr>
        <w:pStyle w:val="a4"/>
        <w:keepNext/>
        <w:rPr>
          <w:rtl/>
        </w:rPr>
      </w:pPr>
      <w:bookmarkStart w:id="310" w:name="_ETM_Q1_1395573"/>
      <w:bookmarkEnd w:id="310"/>
      <w:proofErr w:type="spellStart"/>
      <w:r>
        <w:rPr>
          <w:rtl/>
        </w:rPr>
        <w:t>ואאל</w:t>
      </w:r>
      <w:proofErr w:type="spellEnd"/>
      <w:r>
        <w:rPr>
          <w:rtl/>
        </w:rPr>
        <w:t xml:space="preserve"> יונס (הרשימה המשותפת):</w:t>
      </w:r>
    </w:p>
    <w:p w:rsidR="00F70C15" w:rsidRDefault="00F70C15" w:rsidP="00F70C15">
      <w:pPr>
        <w:pStyle w:val="KeepWithNext"/>
        <w:rPr>
          <w:rtl/>
        </w:rPr>
      </w:pPr>
    </w:p>
    <w:p w:rsidR="00F70C15" w:rsidRDefault="00F70C15" w:rsidP="00F70C15">
      <w:pPr>
        <w:rPr>
          <w:rtl/>
        </w:rPr>
      </w:pPr>
      <w:r>
        <w:rPr>
          <w:rFonts w:hint="cs"/>
          <w:rtl/>
        </w:rPr>
        <w:t>אז</w:t>
      </w:r>
      <w:r w:rsidR="00783949">
        <w:rPr>
          <w:rFonts w:hint="cs"/>
          <w:rtl/>
        </w:rPr>
        <w:t xml:space="preserve"> </w:t>
      </w:r>
      <w:r>
        <w:rPr>
          <w:rFonts w:hint="cs"/>
          <w:rtl/>
        </w:rPr>
        <w:t xml:space="preserve">גם אצלנו אפשר להגיד על רקע </w:t>
      </w:r>
      <w:bookmarkStart w:id="311" w:name="_ETM_Q1_1396509"/>
      <w:bookmarkEnd w:id="311"/>
      <w:r>
        <w:rPr>
          <w:rFonts w:hint="cs"/>
          <w:rtl/>
        </w:rPr>
        <w:t xml:space="preserve">רומנטי אם ככה. אז פשוט לאסור את זה, אין לנו </w:t>
      </w:r>
      <w:bookmarkStart w:id="312" w:name="_ETM_Q1_1399940"/>
      <w:bookmarkEnd w:id="312"/>
      <w:r>
        <w:rPr>
          <w:rFonts w:hint="cs"/>
          <w:rtl/>
        </w:rPr>
        <w:t xml:space="preserve">דבר כזה באסלאם, יש חוקים ברורים, אין רצח. קודם כל </w:t>
      </w:r>
      <w:bookmarkStart w:id="313" w:name="_ETM_Q1_1404707"/>
      <w:bookmarkEnd w:id="313"/>
      <w:r>
        <w:rPr>
          <w:rFonts w:hint="cs"/>
          <w:rtl/>
        </w:rPr>
        <w:t xml:space="preserve">בשביל לרצוח אפילו אישה שאין ארבע עדים שעשתה מעשה </w:t>
      </w:r>
      <w:bookmarkStart w:id="314" w:name="_ETM_Q1_1412199"/>
      <w:bookmarkEnd w:id="314"/>
      <w:r>
        <w:rPr>
          <w:rFonts w:hint="cs"/>
          <w:rtl/>
        </w:rPr>
        <w:t>כזה אפילו קאדי לא יכול - - -</w:t>
      </w:r>
    </w:p>
    <w:p w:rsidR="00F70C15" w:rsidRDefault="00F70C15" w:rsidP="00F70C15">
      <w:pPr>
        <w:rPr>
          <w:rtl/>
        </w:rPr>
      </w:pPr>
      <w:bookmarkStart w:id="315" w:name="_ETM_Q1_1415523"/>
      <w:bookmarkEnd w:id="315"/>
    </w:p>
    <w:p w:rsidR="00F70C15" w:rsidRDefault="00F70C15" w:rsidP="00F70C15">
      <w:pPr>
        <w:pStyle w:val="af6"/>
        <w:keepNext/>
        <w:rPr>
          <w:rtl/>
        </w:rPr>
      </w:pPr>
      <w:bookmarkStart w:id="316" w:name="_ETM_Q1_1416200"/>
      <w:bookmarkStart w:id="317" w:name="_ETM_Q1_1417894"/>
      <w:bookmarkEnd w:id="316"/>
      <w:bookmarkEnd w:id="317"/>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אני נזכרתי במשהו. </w:t>
      </w:r>
      <w:bookmarkStart w:id="318" w:name="_ETM_Q1_1425756"/>
      <w:bookmarkEnd w:id="318"/>
      <w:r>
        <w:rPr>
          <w:rFonts w:hint="cs"/>
          <w:rtl/>
        </w:rPr>
        <w:t xml:space="preserve">ביקרתי מידע מהמשטרה, אני יודעת שיש את הוועדה שדנה בנשים </w:t>
      </w:r>
      <w:bookmarkStart w:id="319" w:name="_ETM_Q1_1428914"/>
      <w:bookmarkEnd w:id="319"/>
      <w:r>
        <w:rPr>
          <w:rFonts w:hint="cs"/>
          <w:rtl/>
        </w:rPr>
        <w:t xml:space="preserve">בסיכון גבוה ושיכולות. האם אחת מהנשים שנרצחו השנה הייתה ברשימות </w:t>
      </w:r>
      <w:bookmarkStart w:id="320" w:name="_ETM_Q1_1442163"/>
      <w:bookmarkEnd w:id="320"/>
      <w:r>
        <w:rPr>
          <w:rFonts w:hint="cs"/>
          <w:rtl/>
        </w:rPr>
        <w:t>הנשים שדנתם בהם בוועדה של המשטרה ושל הרווחה?</w:t>
      </w:r>
    </w:p>
    <w:p w:rsidR="00F70C15" w:rsidRDefault="00F70C15" w:rsidP="00F70C15">
      <w:pPr>
        <w:rPr>
          <w:rtl/>
        </w:rPr>
      </w:pPr>
      <w:bookmarkStart w:id="321" w:name="_ETM_Q1_1447394"/>
      <w:bookmarkEnd w:id="321"/>
    </w:p>
    <w:p w:rsidR="00F70C15" w:rsidRDefault="00F70C15" w:rsidP="00F70C15">
      <w:pPr>
        <w:pStyle w:val="af9"/>
        <w:keepNext/>
        <w:rPr>
          <w:rtl/>
        </w:rPr>
      </w:pPr>
      <w:bookmarkStart w:id="322" w:name="_ETM_Q1_1448347"/>
      <w:bookmarkEnd w:id="322"/>
      <w:r>
        <w:rPr>
          <w:rtl/>
        </w:rPr>
        <w:t>איילת אורנשטיין:</w:t>
      </w:r>
    </w:p>
    <w:p w:rsidR="00F70C15" w:rsidRDefault="00F70C15" w:rsidP="00F70C15">
      <w:pPr>
        <w:pStyle w:val="KeepWithNext"/>
        <w:rPr>
          <w:rtl/>
        </w:rPr>
      </w:pPr>
    </w:p>
    <w:p w:rsidR="00F70C15" w:rsidRDefault="00F70C15" w:rsidP="00F70C15">
      <w:pPr>
        <w:rPr>
          <w:rtl/>
        </w:rPr>
      </w:pPr>
      <w:r>
        <w:rPr>
          <w:rFonts w:hint="cs"/>
          <w:rtl/>
        </w:rPr>
        <w:t xml:space="preserve">את מתכוונת לדיונים המשותפים? לא, התשובה היא לא. </w:t>
      </w:r>
    </w:p>
    <w:p w:rsidR="00F70C15" w:rsidRDefault="00F70C15" w:rsidP="00F70C15">
      <w:pPr>
        <w:rPr>
          <w:rtl/>
        </w:rPr>
      </w:pPr>
      <w:bookmarkStart w:id="323" w:name="_ETM_Q1_1444415"/>
      <w:bookmarkEnd w:id="323"/>
    </w:p>
    <w:p w:rsidR="00F70C15" w:rsidRDefault="00F70C15" w:rsidP="00F70C15">
      <w:pPr>
        <w:pStyle w:val="af6"/>
        <w:keepNext/>
        <w:rPr>
          <w:rtl/>
        </w:rPr>
      </w:pPr>
      <w:bookmarkStart w:id="324" w:name="_ETM_Q1_1444733"/>
      <w:bookmarkEnd w:id="324"/>
      <w:r>
        <w:rPr>
          <w:rtl/>
        </w:rPr>
        <w:t>היו"ר עאידה תומא סלימאן:</w:t>
      </w:r>
    </w:p>
    <w:p w:rsidR="00F70C15" w:rsidRDefault="00F70C15" w:rsidP="00F70C15">
      <w:pPr>
        <w:pStyle w:val="KeepWithNext"/>
        <w:rPr>
          <w:rtl/>
        </w:rPr>
      </w:pPr>
    </w:p>
    <w:p w:rsidR="00F70C15" w:rsidRDefault="00F70C15" w:rsidP="00F70C15">
      <w:pPr>
        <w:rPr>
          <w:rtl/>
        </w:rPr>
      </w:pPr>
      <w:bookmarkStart w:id="325" w:name="_ETM_Q1_1448604"/>
      <w:bookmarkEnd w:id="325"/>
      <w:r>
        <w:rPr>
          <w:rFonts w:hint="cs"/>
          <w:rtl/>
        </w:rPr>
        <w:t xml:space="preserve">אני רוצה לתת לעורכת </w:t>
      </w:r>
      <w:bookmarkStart w:id="326" w:name="_ETM_Q1_1458856"/>
      <w:bookmarkEnd w:id="326"/>
      <w:r>
        <w:rPr>
          <w:rFonts w:hint="cs"/>
          <w:rtl/>
        </w:rPr>
        <w:t xml:space="preserve">דין לרה </w:t>
      </w:r>
      <w:proofErr w:type="spellStart"/>
      <w:r>
        <w:rPr>
          <w:rFonts w:hint="cs"/>
          <w:rtl/>
        </w:rPr>
        <w:t>צינמן</w:t>
      </w:r>
      <w:proofErr w:type="spellEnd"/>
      <w:r>
        <w:rPr>
          <w:rFonts w:hint="cs"/>
          <w:rtl/>
        </w:rPr>
        <w:t xml:space="preserve">, יו"ר ארגון משפחות נרצחות ונרצחים. </w:t>
      </w:r>
      <w:bookmarkStart w:id="327" w:name="_ETM_Q1_1465347"/>
      <w:bookmarkEnd w:id="327"/>
      <w:r>
        <w:rPr>
          <w:rFonts w:hint="cs"/>
          <w:rtl/>
        </w:rPr>
        <w:t xml:space="preserve">בבקשה גברתי. </w:t>
      </w:r>
    </w:p>
    <w:p w:rsidR="00F70C15" w:rsidRDefault="00F70C15" w:rsidP="00F70C15">
      <w:pPr>
        <w:rPr>
          <w:rtl/>
        </w:rPr>
      </w:pPr>
    </w:p>
    <w:p w:rsidR="00F70C15" w:rsidRDefault="00F70C15" w:rsidP="00F70C15">
      <w:pPr>
        <w:pStyle w:val="af9"/>
        <w:keepNext/>
        <w:rPr>
          <w:rtl/>
        </w:rPr>
      </w:pPr>
      <w:r>
        <w:rPr>
          <w:rtl/>
        </w:rPr>
        <w:t xml:space="preserve">לרה </w:t>
      </w:r>
      <w:proofErr w:type="spellStart"/>
      <w:r>
        <w:rPr>
          <w:rtl/>
        </w:rPr>
        <w:t>צינמן</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אני לא עורכת דין, אני לצערי אם שכולה</w:t>
      </w:r>
      <w:bookmarkStart w:id="328" w:name="_ETM_Q1_1469056"/>
      <w:bookmarkEnd w:id="328"/>
      <w:r>
        <w:rPr>
          <w:rFonts w:hint="cs"/>
          <w:rtl/>
        </w:rPr>
        <w:t xml:space="preserve"> לבת שנרצחה לפני 22 שנים ואז גם הגדירו </w:t>
      </w:r>
      <w:bookmarkStart w:id="329" w:name="_ETM_Q1_1476600"/>
      <w:bookmarkEnd w:id="329"/>
      <w:r>
        <w:rPr>
          <w:rFonts w:hint="cs"/>
          <w:rtl/>
        </w:rPr>
        <w:t xml:space="preserve">את זה כרקע רומנטי וגם בימינו לעתים משרבבים את המונח </w:t>
      </w:r>
      <w:bookmarkStart w:id="330" w:name="_ETM_Q1_1484114"/>
      <w:bookmarkEnd w:id="330"/>
      <w:r>
        <w:rPr>
          <w:rFonts w:hint="cs"/>
          <w:rtl/>
        </w:rPr>
        <w:t xml:space="preserve">הזה. אני מברכת על הצעתך ודרישתך, היושבת ראש, לכלול </w:t>
      </w:r>
      <w:bookmarkStart w:id="331" w:name="_ETM_Q1_1492865"/>
      <w:bookmarkEnd w:id="331"/>
      <w:r>
        <w:rPr>
          <w:rFonts w:hint="cs"/>
          <w:rtl/>
        </w:rPr>
        <w:t xml:space="preserve">רצח נשים כרצח נשים כנסיבה מחמירה במדרג עבירות המתה והשמענו </w:t>
      </w:r>
      <w:bookmarkStart w:id="332" w:name="_ETM_Q1_1499934"/>
      <w:bookmarkEnd w:id="332"/>
      <w:r>
        <w:rPr>
          <w:rFonts w:hint="cs"/>
          <w:rtl/>
        </w:rPr>
        <w:t xml:space="preserve">את הדעה הזאת גם בישיבות ועדת חוקה. </w:t>
      </w:r>
    </w:p>
    <w:p w:rsidR="00F70C15" w:rsidRDefault="00F70C15" w:rsidP="00F70C15">
      <w:pPr>
        <w:rPr>
          <w:rtl/>
        </w:rPr>
      </w:pPr>
    </w:p>
    <w:p w:rsidR="00F70C15" w:rsidRDefault="00F70C15" w:rsidP="00F70C15">
      <w:pPr>
        <w:rPr>
          <w:rtl/>
        </w:rPr>
      </w:pPr>
      <w:r>
        <w:rPr>
          <w:rFonts w:hint="cs"/>
          <w:rtl/>
        </w:rPr>
        <w:t xml:space="preserve">אני רוצה להפנות </w:t>
      </w:r>
      <w:bookmarkStart w:id="333" w:name="_ETM_Q1_1504004"/>
      <w:bookmarkEnd w:id="333"/>
      <w:r>
        <w:rPr>
          <w:rFonts w:hint="cs"/>
          <w:rtl/>
        </w:rPr>
        <w:t xml:space="preserve">את תשומת הלב על כך שבמקרים רבים של הרציחות האחרונות </w:t>
      </w:r>
      <w:bookmarkStart w:id="334" w:name="_ETM_Q1_1512463"/>
      <w:bookmarkEnd w:id="334"/>
      <w:r>
        <w:rPr>
          <w:rFonts w:hint="cs"/>
          <w:rtl/>
        </w:rPr>
        <w:t xml:space="preserve">לרוצחים היה רקע פסיכיאטרי, ככה אני למדה מתוך התקשורת. ואנחנו </w:t>
      </w:r>
      <w:bookmarkStart w:id="335" w:name="_ETM_Q1_1518533"/>
      <w:bookmarkEnd w:id="335"/>
      <w:r>
        <w:rPr>
          <w:rFonts w:hint="cs"/>
          <w:rtl/>
        </w:rPr>
        <w:t xml:space="preserve">הפנינו את תשומת הלב גם בוועדה הבין משרדית בנייר העמדה </w:t>
      </w:r>
      <w:bookmarkStart w:id="336" w:name="_ETM_Q1_1526395"/>
      <w:bookmarkEnd w:id="336"/>
      <w:r>
        <w:rPr>
          <w:rFonts w:hint="cs"/>
          <w:rtl/>
        </w:rPr>
        <w:t xml:space="preserve">שלנו שקיים קצר בין העברת המידע משירותי בריאות הנפש לשירותי </w:t>
      </w:r>
      <w:bookmarkStart w:id="337" w:name="_ETM_Q1_1533807"/>
      <w:bookmarkEnd w:id="337"/>
      <w:r>
        <w:rPr>
          <w:rFonts w:hint="cs"/>
          <w:rtl/>
        </w:rPr>
        <w:t xml:space="preserve">הרווחה ולמשטרה, וכך המקרים האלה נופלים בין הכיסאות </w:t>
      </w:r>
      <w:bookmarkStart w:id="338" w:name="_ETM_Q1_1540994"/>
      <w:bookmarkEnd w:id="338"/>
      <w:r>
        <w:rPr>
          <w:rFonts w:hint="cs"/>
          <w:rtl/>
        </w:rPr>
        <w:t xml:space="preserve">ומובילים לרצח שפשוט גזר דין מוות תלוי ועומד על ראשה </w:t>
      </w:r>
      <w:bookmarkStart w:id="339" w:name="_ETM_Q1_1545377"/>
      <w:bookmarkEnd w:id="339"/>
      <w:r>
        <w:rPr>
          <w:rFonts w:hint="cs"/>
          <w:rtl/>
        </w:rPr>
        <w:t xml:space="preserve">של האישה וזה יכול להיות לא רק בן זוג, </w:t>
      </w:r>
      <w:bookmarkStart w:id="340" w:name="_ETM_Q1_1549094"/>
      <w:bookmarkEnd w:id="340"/>
      <w:r>
        <w:rPr>
          <w:rFonts w:hint="cs"/>
          <w:rtl/>
        </w:rPr>
        <w:t xml:space="preserve">זה יכול להיות בן, זה יכול להיות אח כמו שקרה </w:t>
      </w:r>
      <w:bookmarkStart w:id="341" w:name="_ETM_Q1_1555823"/>
      <w:bookmarkEnd w:id="341"/>
      <w:r>
        <w:rPr>
          <w:rFonts w:hint="cs"/>
          <w:rtl/>
        </w:rPr>
        <w:t xml:space="preserve">במקרה הזוועתי ביפו. וגם אני רוצה לציין שכמו שנאמר כאן, </w:t>
      </w:r>
      <w:bookmarkStart w:id="342" w:name="_ETM_Q1_1564007"/>
      <w:bookmarkEnd w:id="342"/>
      <w:r>
        <w:rPr>
          <w:rFonts w:hint="cs"/>
          <w:rtl/>
        </w:rPr>
        <w:t xml:space="preserve">עברה שנה שלמה מאז שהורשע מי שרצח את האחיות ביפו </w:t>
      </w:r>
      <w:bookmarkStart w:id="343" w:name="_ETM_Q1_1571177"/>
      <w:bookmarkEnd w:id="343"/>
      <w:r>
        <w:rPr>
          <w:rFonts w:hint="cs"/>
          <w:rtl/>
        </w:rPr>
        <w:t xml:space="preserve">ועדיין לא נידון לשום עונש. אז התמשכות הדיונים במשפטי רצח </w:t>
      </w:r>
      <w:bookmarkStart w:id="344" w:name="_ETM_Q1_1579959"/>
      <w:bookmarkEnd w:id="344"/>
      <w:r>
        <w:rPr>
          <w:rFonts w:hint="cs"/>
          <w:rtl/>
        </w:rPr>
        <w:t>ובמשפטי אלימות נגד נשים - -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על איזה מקרה, סליחה?</w:t>
      </w:r>
    </w:p>
    <w:p w:rsidR="00F70C15" w:rsidRDefault="00F70C15" w:rsidP="00F70C15">
      <w:pPr>
        <w:rPr>
          <w:rtl/>
        </w:rPr>
      </w:pPr>
    </w:p>
    <w:p w:rsidR="00F70C15" w:rsidRDefault="00F70C15" w:rsidP="00F70C15">
      <w:pPr>
        <w:pStyle w:val="af9"/>
        <w:keepNext/>
        <w:rPr>
          <w:rtl/>
        </w:rPr>
      </w:pPr>
      <w:bookmarkStart w:id="345" w:name="_ETM_Q1_1583151"/>
      <w:bookmarkStart w:id="346" w:name="_ETM_Q1_1583179"/>
      <w:bookmarkStart w:id="347" w:name="_ETM_Q1_1584420"/>
      <w:bookmarkEnd w:id="345"/>
      <w:bookmarkEnd w:id="346"/>
      <w:bookmarkEnd w:id="347"/>
      <w:r>
        <w:rPr>
          <w:rtl/>
        </w:rPr>
        <w:t xml:space="preserve">לרה </w:t>
      </w:r>
      <w:proofErr w:type="spellStart"/>
      <w:r>
        <w:rPr>
          <w:rtl/>
        </w:rPr>
        <w:t>צינמן</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 xml:space="preserve">ביפו </w:t>
      </w:r>
      <w:bookmarkStart w:id="348" w:name="_ETM_Q1_1582710"/>
      <w:bookmarkEnd w:id="348"/>
      <w:r>
        <w:rPr>
          <w:rFonts w:hint="cs"/>
          <w:rtl/>
        </w:rPr>
        <w:t xml:space="preserve">של מלו, כן. הורשע, הורשע באיומים לפני שנה. </w:t>
      </w:r>
    </w:p>
    <w:p w:rsidR="00F70C15" w:rsidRDefault="00F70C15" w:rsidP="00F70C15">
      <w:pPr>
        <w:rPr>
          <w:rtl/>
        </w:rPr>
      </w:pPr>
      <w:bookmarkStart w:id="349" w:name="_ETM_Q1_1590005"/>
      <w:bookmarkEnd w:id="349"/>
    </w:p>
    <w:p w:rsidR="00F70C15" w:rsidRDefault="00F70C15" w:rsidP="00F70C15">
      <w:pPr>
        <w:pStyle w:val="a4"/>
        <w:keepNext/>
        <w:rPr>
          <w:rtl/>
        </w:rPr>
      </w:pPr>
      <w:bookmarkStart w:id="350" w:name="_ETM_Q1_1591021"/>
      <w:bookmarkStart w:id="351" w:name="_ETM_Q1_1592167"/>
      <w:bookmarkEnd w:id="350"/>
      <w:bookmarkEnd w:id="351"/>
      <w:r>
        <w:rPr>
          <w:rtl/>
        </w:rPr>
        <w:t>קריאה:</w:t>
      </w:r>
    </w:p>
    <w:p w:rsidR="00F70C15" w:rsidRDefault="00F70C15" w:rsidP="00F70C15">
      <w:pPr>
        <w:pStyle w:val="KeepWithNext"/>
        <w:rPr>
          <w:rtl/>
        </w:rPr>
      </w:pPr>
    </w:p>
    <w:p w:rsidR="00F70C15" w:rsidRDefault="00F70C15" w:rsidP="00F70C15">
      <w:pPr>
        <w:rPr>
          <w:rtl/>
        </w:rPr>
      </w:pPr>
      <w:bookmarkStart w:id="352" w:name="_ETM_Q1_1593276"/>
      <w:bookmarkEnd w:id="352"/>
      <w:r>
        <w:rPr>
          <w:rFonts w:hint="cs"/>
          <w:rtl/>
        </w:rPr>
        <w:t>- - -</w:t>
      </w:r>
    </w:p>
    <w:p w:rsidR="00F70C15" w:rsidRDefault="00F70C15" w:rsidP="00F70C15">
      <w:pPr>
        <w:rPr>
          <w:rtl/>
        </w:rPr>
      </w:pPr>
    </w:p>
    <w:p w:rsidR="00F70C15" w:rsidRDefault="00F70C15" w:rsidP="00F70C15">
      <w:pPr>
        <w:pStyle w:val="af9"/>
        <w:keepNext/>
        <w:rPr>
          <w:rtl/>
        </w:rPr>
      </w:pPr>
      <w:r>
        <w:rPr>
          <w:rtl/>
        </w:rPr>
        <w:t xml:space="preserve">לרה </w:t>
      </w:r>
      <w:proofErr w:type="spellStart"/>
      <w:r>
        <w:rPr>
          <w:rtl/>
        </w:rPr>
        <w:t>צינמן</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 xml:space="preserve">כן, הרצח האחרון. ואז הדיונים מתמשכים כמו מסטיק </w:t>
      </w:r>
      <w:bookmarkStart w:id="353" w:name="_ETM_Q1_1600074"/>
      <w:bookmarkEnd w:id="353"/>
      <w:r>
        <w:rPr>
          <w:rFonts w:hint="cs"/>
          <w:rtl/>
        </w:rPr>
        <w:t>ובינתיים - - -</w:t>
      </w:r>
    </w:p>
    <w:p w:rsidR="00F70C15" w:rsidRDefault="00F70C15" w:rsidP="00F70C15">
      <w:pPr>
        <w:rPr>
          <w:rtl/>
        </w:rPr>
      </w:pPr>
      <w:bookmarkStart w:id="354" w:name="_ETM_Q1_1602915"/>
      <w:bookmarkEnd w:id="354"/>
    </w:p>
    <w:p w:rsidR="00F70C15" w:rsidRDefault="00F70C15" w:rsidP="00F70C15">
      <w:pPr>
        <w:pStyle w:val="af6"/>
        <w:keepNext/>
        <w:rPr>
          <w:rtl/>
        </w:rPr>
      </w:pPr>
      <w:bookmarkStart w:id="355" w:name="_ETM_Q1_1603247"/>
      <w:bookmarkEnd w:id="355"/>
      <w:r>
        <w:rPr>
          <w:rtl/>
        </w:rPr>
        <w:lastRenderedPageBreak/>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במקרה הזה הייתה הרשעה, הוא מחכה לפסק </w:t>
      </w:r>
      <w:bookmarkStart w:id="356" w:name="_ETM_Q1_1607823"/>
      <w:bookmarkEnd w:id="356"/>
      <w:r>
        <w:rPr>
          <w:rFonts w:hint="cs"/>
          <w:rtl/>
        </w:rPr>
        <w:t xml:space="preserve">דין. ובינתיים הוא יושב באותו בית עם מי שניסה ותקף </w:t>
      </w:r>
      <w:bookmarkStart w:id="357" w:name="_ETM_Q1_1613074"/>
      <w:bookmarkEnd w:id="357"/>
      <w:r>
        <w:rPr>
          <w:rFonts w:hint="cs"/>
          <w:rtl/>
        </w:rPr>
        <w:t xml:space="preserve">בעבר. זה קטונתי מלהבין. </w:t>
      </w:r>
    </w:p>
    <w:p w:rsidR="00F70C15" w:rsidRDefault="00F70C15" w:rsidP="00F70C15">
      <w:pPr>
        <w:rPr>
          <w:rtl/>
        </w:rPr>
      </w:pPr>
    </w:p>
    <w:p w:rsidR="00F70C15" w:rsidRDefault="00F70C15" w:rsidP="00F70C15">
      <w:pPr>
        <w:pStyle w:val="af9"/>
        <w:keepNext/>
        <w:rPr>
          <w:rtl/>
        </w:rPr>
      </w:pPr>
      <w:bookmarkStart w:id="358" w:name="_ETM_Q1_1614615"/>
      <w:bookmarkEnd w:id="358"/>
      <w:r>
        <w:rPr>
          <w:rtl/>
        </w:rPr>
        <w:t xml:space="preserve">לרה </w:t>
      </w:r>
      <w:proofErr w:type="spellStart"/>
      <w:r>
        <w:rPr>
          <w:rtl/>
        </w:rPr>
        <w:t>צינמן</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 xml:space="preserve">בדיוק. גם במשפטי רצח כבר אחרי </w:t>
      </w:r>
      <w:bookmarkStart w:id="359" w:name="_ETM_Q1_1619844"/>
      <w:bookmarkEnd w:id="359"/>
      <w:r>
        <w:rPr>
          <w:rFonts w:hint="cs"/>
          <w:rtl/>
        </w:rPr>
        <w:t xml:space="preserve">הרצח קיימת תופעה של התמשכות דיונים בלתי סבירה. לפני </w:t>
      </w:r>
      <w:bookmarkStart w:id="360" w:name="_ETM_Q1_1627319"/>
      <w:bookmarkEnd w:id="360"/>
      <w:r>
        <w:rPr>
          <w:rFonts w:hint="cs"/>
          <w:rtl/>
        </w:rPr>
        <w:t xml:space="preserve">שבוע המשפחה של אביטל רוקח שנרצחה ב-2014 קיימה הפגנה </w:t>
      </w:r>
      <w:bookmarkStart w:id="361" w:name="_ETM_Q1_1633653"/>
      <w:bookmarkEnd w:id="361"/>
      <w:r>
        <w:rPr>
          <w:rFonts w:hint="cs"/>
          <w:rtl/>
        </w:rPr>
        <w:t xml:space="preserve">מול הכנסת על כך שעדיין נמשכים הדיונים והמשפחה מתמודדת עם </w:t>
      </w:r>
      <w:bookmarkStart w:id="362" w:name="_ETM_Q1_1641301"/>
      <w:bookmarkEnd w:id="362"/>
      <w:r>
        <w:rPr>
          <w:rFonts w:hint="cs"/>
          <w:rtl/>
        </w:rPr>
        <w:t>האב הרוצח והוא עושה מניפולציות על כולם. זאת אחת התופע</w:t>
      </w:r>
      <w:bookmarkStart w:id="363" w:name="_ETM_Q1_1650397"/>
      <w:bookmarkEnd w:id="363"/>
      <w:r>
        <w:rPr>
          <w:rFonts w:hint="cs"/>
          <w:rtl/>
        </w:rPr>
        <w:t xml:space="preserve">ות שגם צריכה לעמוד על סדר היום. כי גם במקרה </w:t>
      </w:r>
      <w:bookmarkStart w:id="364" w:name="_ETM_Q1_1650493"/>
      <w:bookmarkEnd w:id="364"/>
      <w:r>
        <w:rPr>
          <w:rFonts w:hint="cs"/>
          <w:rtl/>
        </w:rPr>
        <w:t xml:space="preserve">של רצח ביפו אילו המשפט היה מסתיים בזמן הוא היה נענש ואולי היו מענישים אותו בכליאה בבית סוהר </w:t>
      </w:r>
      <w:bookmarkStart w:id="365" w:name="_ETM_Q1_1661736"/>
      <w:bookmarkEnd w:id="365"/>
      <w:r>
        <w:rPr>
          <w:rFonts w:hint="cs"/>
          <w:rtl/>
        </w:rPr>
        <w:t xml:space="preserve">אז אולי חייהן היו נחסכים. והרקע הפסיכיאטרי גם כן, אם </w:t>
      </w:r>
      <w:bookmarkStart w:id="366" w:name="_ETM_Q1_1669603"/>
      <w:bookmarkEnd w:id="366"/>
      <w:r>
        <w:rPr>
          <w:rFonts w:hint="cs"/>
          <w:rtl/>
        </w:rPr>
        <w:t xml:space="preserve">היה רקע פסיכיאטרי, גם במקרה בטבריה שם באופן מובהק האישה </w:t>
      </w:r>
      <w:bookmarkStart w:id="367" w:name="_ETM_Q1_1675661"/>
      <w:bookmarkEnd w:id="367"/>
      <w:r>
        <w:rPr>
          <w:rFonts w:hint="cs"/>
          <w:rtl/>
        </w:rPr>
        <w:t xml:space="preserve">שרצחה את אימה הוכרה כחולת נפש והייתה באשפוז פסיכיאטרי, אז </w:t>
      </w:r>
      <w:bookmarkStart w:id="368" w:name="_ETM_Q1_1682184"/>
      <w:bookmarkEnd w:id="368"/>
      <w:r>
        <w:rPr>
          <w:rFonts w:hint="cs"/>
          <w:rtl/>
        </w:rPr>
        <w:t xml:space="preserve">משחררים מהאשפוז כפצצות מתקתקות ללא פיקוח, ללא מעקב, ללא - </w:t>
      </w:r>
      <w:bookmarkStart w:id="369" w:name="_ETM_Q1_1688536"/>
      <w:bookmarkEnd w:id="369"/>
      <w:r>
        <w:rPr>
          <w:rFonts w:hint="cs"/>
          <w:rtl/>
        </w:rPr>
        <w:t>-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גם היו מקרים בעבר של גברים שהיו באשפוז ויצאו </w:t>
      </w:r>
      <w:bookmarkStart w:id="370" w:name="_ETM_Q1_1691295"/>
      <w:bookmarkEnd w:id="370"/>
      <w:r>
        <w:rPr>
          <w:rFonts w:hint="cs"/>
          <w:rtl/>
        </w:rPr>
        <w:t xml:space="preserve">ורצחו. </w:t>
      </w:r>
    </w:p>
    <w:p w:rsidR="00F70C15" w:rsidRDefault="00F70C15" w:rsidP="00F70C15">
      <w:pPr>
        <w:rPr>
          <w:rtl/>
        </w:rPr>
      </w:pPr>
      <w:bookmarkStart w:id="371" w:name="_ETM_Q1_1692773"/>
      <w:bookmarkEnd w:id="371"/>
    </w:p>
    <w:p w:rsidR="00F70C15" w:rsidRDefault="00F70C15" w:rsidP="00F70C15">
      <w:pPr>
        <w:pStyle w:val="af9"/>
        <w:keepNext/>
        <w:rPr>
          <w:rtl/>
        </w:rPr>
      </w:pPr>
      <w:bookmarkStart w:id="372" w:name="_ETM_Q1_1693077"/>
      <w:bookmarkStart w:id="373" w:name="_ETM_Q1_1693909"/>
      <w:bookmarkEnd w:id="372"/>
      <w:bookmarkEnd w:id="373"/>
      <w:r>
        <w:rPr>
          <w:rtl/>
        </w:rPr>
        <w:t xml:space="preserve">לרה </w:t>
      </w:r>
      <w:proofErr w:type="spellStart"/>
      <w:r>
        <w:rPr>
          <w:rtl/>
        </w:rPr>
        <w:t>צינמן</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 xml:space="preserve">כן, בהחלט, כן. רצח של אדל קלמן לפני שנה </w:t>
      </w:r>
      <w:bookmarkStart w:id="374" w:name="_ETM_Q1_1696742"/>
      <w:bookmarkEnd w:id="374"/>
      <w:r>
        <w:rPr>
          <w:rFonts w:hint="cs"/>
          <w:rtl/>
        </w:rPr>
        <w:t xml:space="preserve">בטבריה שהוא כרת את ראשה. ואושפז סופית רק אחרי הרצח. </w:t>
      </w:r>
    </w:p>
    <w:p w:rsidR="00F70C15" w:rsidRDefault="00F70C15" w:rsidP="00F70C15">
      <w:pPr>
        <w:rPr>
          <w:rtl/>
        </w:rPr>
      </w:pPr>
    </w:p>
    <w:p w:rsidR="00F70C15" w:rsidRDefault="00F70C15" w:rsidP="00F70C15">
      <w:pPr>
        <w:pStyle w:val="af6"/>
        <w:keepNext/>
        <w:rPr>
          <w:rtl/>
        </w:rPr>
      </w:pPr>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נכון. היה גם מקרה רצח בעראבה לפני ארבע שנים, </w:t>
      </w:r>
      <w:bookmarkStart w:id="375" w:name="_ETM_Q1_1709566"/>
      <w:bookmarkEnd w:id="375"/>
      <w:r>
        <w:rPr>
          <w:rFonts w:hint="cs"/>
          <w:rtl/>
        </w:rPr>
        <w:t xml:space="preserve">אותו מקרה. </w:t>
      </w:r>
    </w:p>
    <w:p w:rsidR="00F70C15" w:rsidRDefault="00F70C15" w:rsidP="00F70C15">
      <w:pPr>
        <w:rPr>
          <w:rtl/>
        </w:rPr>
      </w:pPr>
    </w:p>
    <w:p w:rsidR="00F70C15" w:rsidRDefault="00F70C15" w:rsidP="00F70C15">
      <w:pPr>
        <w:pStyle w:val="af9"/>
        <w:keepNext/>
        <w:rPr>
          <w:rtl/>
        </w:rPr>
      </w:pPr>
      <w:r>
        <w:rPr>
          <w:rtl/>
        </w:rPr>
        <w:t xml:space="preserve">לרה </w:t>
      </w:r>
      <w:proofErr w:type="spellStart"/>
      <w:r>
        <w:rPr>
          <w:rtl/>
        </w:rPr>
        <w:t>צינמן</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 xml:space="preserve">והנושא הזה נידון במשך עשרות שנים ולא </w:t>
      </w:r>
      <w:bookmarkStart w:id="376" w:name="_ETM_Q1_1714502"/>
      <w:bookmarkEnd w:id="376"/>
      <w:r>
        <w:rPr>
          <w:rFonts w:hint="cs"/>
          <w:rtl/>
        </w:rPr>
        <w:t xml:space="preserve">נמצא לו פתרון ראוי. </w:t>
      </w:r>
    </w:p>
    <w:p w:rsidR="00F70C15" w:rsidRDefault="00F70C15" w:rsidP="00F70C15">
      <w:pPr>
        <w:rPr>
          <w:rtl/>
        </w:rPr>
      </w:pPr>
      <w:bookmarkStart w:id="377" w:name="_ETM_Q1_1717318"/>
      <w:bookmarkEnd w:id="377"/>
    </w:p>
    <w:p w:rsidR="00F70C15" w:rsidRDefault="00F70C15" w:rsidP="00F70C15">
      <w:pPr>
        <w:pStyle w:val="af6"/>
        <w:keepNext/>
        <w:rPr>
          <w:rtl/>
        </w:rPr>
      </w:pPr>
      <w:bookmarkStart w:id="378" w:name="_ETM_Q1_1718298"/>
      <w:bookmarkEnd w:id="378"/>
      <w:r>
        <w:rPr>
          <w:rtl/>
        </w:rPr>
        <w:t>היו"ר עאידה תומא סלימאן:</w:t>
      </w:r>
    </w:p>
    <w:p w:rsidR="00F70C15" w:rsidRDefault="00F70C15" w:rsidP="00F70C15">
      <w:pPr>
        <w:pStyle w:val="KeepWithNext"/>
        <w:rPr>
          <w:rtl/>
        </w:rPr>
      </w:pPr>
    </w:p>
    <w:p w:rsidR="00F70C15" w:rsidRDefault="00F70C15" w:rsidP="00F70C15">
      <w:pPr>
        <w:rPr>
          <w:rtl/>
        </w:rPr>
      </w:pPr>
      <w:r>
        <w:rPr>
          <w:rFonts w:hint="cs"/>
          <w:rtl/>
        </w:rPr>
        <w:t xml:space="preserve">תודה רבה. עורכת דין מרים </w:t>
      </w:r>
      <w:proofErr w:type="spellStart"/>
      <w:r>
        <w:rPr>
          <w:rFonts w:hint="cs"/>
          <w:rtl/>
        </w:rPr>
        <w:t>זלקינד</w:t>
      </w:r>
      <w:proofErr w:type="spellEnd"/>
      <w:r>
        <w:rPr>
          <w:rFonts w:hint="cs"/>
          <w:rtl/>
        </w:rPr>
        <w:t xml:space="preserve"> </w:t>
      </w:r>
      <w:bookmarkStart w:id="379" w:name="_ETM_Q1_1724055"/>
      <w:bookmarkEnd w:id="379"/>
      <w:r>
        <w:rPr>
          <w:rFonts w:hint="cs"/>
          <w:rtl/>
        </w:rPr>
        <w:t xml:space="preserve">משדולת הנשים. </w:t>
      </w:r>
    </w:p>
    <w:p w:rsidR="00F70C15" w:rsidRDefault="00F70C15" w:rsidP="00F70C15">
      <w:pPr>
        <w:rPr>
          <w:rtl/>
        </w:rPr>
      </w:pPr>
    </w:p>
    <w:p w:rsidR="00F70C15" w:rsidRDefault="00F70C15" w:rsidP="00F70C15">
      <w:pPr>
        <w:pStyle w:val="af9"/>
        <w:keepNext/>
        <w:rPr>
          <w:rtl/>
        </w:rPr>
      </w:pPr>
      <w:r>
        <w:rPr>
          <w:rtl/>
        </w:rPr>
        <w:t xml:space="preserve">מרים </w:t>
      </w:r>
      <w:proofErr w:type="spellStart"/>
      <w:r>
        <w:rPr>
          <w:rtl/>
        </w:rPr>
        <w:t>זלקינד</w:t>
      </w:r>
      <w:proofErr w:type="spellEnd"/>
      <w:r>
        <w:rPr>
          <w:rtl/>
        </w:rPr>
        <w:t>:</w:t>
      </w:r>
    </w:p>
    <w:p w:rsidR="00F70C15" w:rsidRDefault="00F70C15" w:rsidP="00F70C15">
      <w:pPr>
        <w:pStyle w:val="KeepWithNext"/>
        <w:rPr>
          <w:rtl/>
        </w:rPr>
      </w:pPr>
    </w:p>
    <w:p w:rsidR="00F70C15" w:rsidRDefault="00F70C15" w:rsidP="00F70C15">
      <w:pPr>
        <w:rPr>
          <w:rtl/>
        </w:rPr>
      </w:pPr>
      <w:r>
        <w:rPr>
          <w:rFonts w:hint="cs"/>
          <w:rtl/>
        </w:rPr>
        <w:t xml:space="preserve">תודה. אני רוצה לומר ככה </w:t>
      </w:r>
      <w:r>
        <w:rPr>
          <w:rtl/>
        </w:rPr>
        <w:t>–</w:t>
      </w:r>
      <w:r>
        <w:rPr>
          <w:rFonts w:hint="cs"/>
          <w:rtl/>
        </w:rPr>
        <w:t xml:space="preserve"> בישראל כל 17 יום בממוצע נרצחת אישה. מדובר בטרור לכל </w:t>
      </w:r>
      <w:bookmarkStart w:id="380" w:name="_ETM_Q1_1735925"/>
      <w:bookmarkEnd w:id="380"/>
      <w:r>
        <w:rPr>
          <w:rFonts w:hint="cs"/>
          <w:rtl/>
        </w:rPr>
        <w:t xml:space="preserve">דבר כי מה המטרה של טרור? שאנשים יחיו בפחד מתמיד. </w:t>
      </w:r>
      <w:bookmarkStart w:id="381" w:name="_ETM_Q1_1739139"/>
      <w:bookmarkEnd w:id="381"/>
      <w:r>
        <w:rPr>
          <w:rFonts w:hint="cs"/>
          <w:rtl/>
        </w:rPr>
        <w:t xml:space="preserve">והטרור הזה מצליח. הרבה נשים בישראל לא יודעות אם מחר </w:t>
      </w:r>
      <w:bookmarkStart w:id="382" w:name="_ETM_Q1_1744394"/>
      <w:bookmarkEnd w:id="382"/>
      <w:r>
        <w:rPr>
          <w:rFonts w:hint="cs"/>
          <w:rtl/>
        </w:rPr>
        <w:t xml:space="preserve">הן יראו אור שמש, הן חיות בפחד. מדינת ישראל מתגאה </w:t>
      </w:r>
      <w:bookmarkStart w:id="383" w:name="_ETM_Q1_1746480"/>
      <w:bookmarkEnd w:id="383"/>
      <w:r>
        <w:rPr>
          <w:rFonts w:hint="cs"/>
          <w:rtl/>
        </w:rPr>
        <w:t xml:space="preserve">במלחמה שלה בטרור, אבל מול הטרור הזה היא עומדת בחיבוק </w:t>
      </w:r>
      <w:bookmarkStart w:id="384" w:name="_ETM_Q1_1753600"/>
      <w:bookmarkEnd w:id="384"/>
      <w:r>
        <w:rPr>
          <w:rFonts w:hint="cs"/>
          <w:rtl/>
        </w:rPr>
        <w:t xml:space="preserve">ידיים כאילו זו גזירת גורל שנשים צריכות להירצח כאן על ימין ועל שמאל. </w:t>
      </w:r>
    </w:p>
    <w:p w:rsidR="00F70C15" w:rsidRDefault="00F70C15" w:rsidP="00F70C15">
      <w:pPr>
        <w:rPr>
          <w:rtl/>
        </w:rPr>
      </w:pPr>
    </w:p>
    <w:p w:rsidR="00F70C15" w:rsidRDefault="00F70C15" w:rsidP="00F70C15">
      <w:pPr>
        <w:rPr>
          <w:rtl/>
        </w:rPr>
      </w:pPr>
      <w:r>
        <w:rPr>
          <w:rFonts w:hint="cs"/>
          <w:rtl/>
        </w:rPr>
        <w:t xml:space="preserve">אנחנו רואות ביותר מדיי מהמקרים </w:t>
      </w:r>
      <w:bookmarkStart w:id="385" w:name="_ETM_Q1_1760237"/>
      <w:bookmarkEnd w:id="385"/>
      <w:r>
        <w:rPr>
          <w:rFonts w:hint="cs"/>
          <w:rtl/>
        </w:rPr>
        <w:t xml:space="preserve">אמירות כמו "ביקשנו שיטפלו בעניין הזה אבל שום דבר לא </w:t>
      </w:r>
      <w:bookmarkStart w:id="386" w:name="_ETM_Q1_1763162"/>
      <w:bookmarkEnd w:id="386"/>
      <w:r>
        <w:rPr>
          <w:rFonts w:hint="cs"/>
          <w:rtl/>
        </w:rPr>
        <w:t xml:space="preserve">קרה", "הכתובת הייתה על הקיר", "היא הגישה תלונה במשטרה", "נעצר אך שוחרר לביתו". 70% מהתיקים שנסגרו נסגרו בגלל חוסר ראיות. 31% מהם חוסר עניין לציבור, במקרים של אלימות </w:t>
      </w:r>
      <w:bookmarkStart w:id="387" w:name="_ETM_Q1_1777707"/>
      <w:bookmarkEnd w:id="387"/>
      <w:r>
        <w:rPr>
          <w:rFonts w:hint="cs"/>
          <w:rtl/>
        </w:rPr>
        <w:t xml:space="preserve">במשפחה. ורק ב-12% מהמקרים הוגשו כתבי אישום. ומאלה שנשלחו למאסר </w:t>
      </w:r>
      <w:bookmarkStart w:id="388" w:name="_ETM_Q1_1788657"/>
      <w:bookmarkEnd w:id="388"/>
      <w:r>
        <w:rPr>
          <w:rFonts w:hint="cs"/>
          <w:rtl/>
        </w:rPr>
        <w:t xml:space="preserve">מדובר ב-17.5% שנשלחו לפחות משנת מאסר. הנתונים האלה הם מדאיגים </w:t>
      </w:r>
      <w:bookmarkStart w:id="389" w:name="_ETM_Q1_1795227"/>
      <w:bookmarkEnd w:id="389"/>
      <w:r>
        <w:rPr>
          <w:rFonts w:hint="cs"/>
          <w:rtl/>
        </w:rPr>
        <w:t xml:space="preserve">ביותר. </w:t>
      </w:r>
    </w:p>
    <w:p w:rsidR="00F70C15" w:rsidRDefault="00F70C15" w:rsidP="00F70C15">
      <w:pPr>
        <w:rPr>
          <w:rtl/>
        </w:rPr>
      </w:pPr>
    </w:p>
    <w:p w:rsidR="00F70C15" w:rsidRDefault="00F70C15" w:rsidP="00F70C15">
      <w:pPr>
        <w:rPr>
          <w:rtl/>
        </w:rPr>
      </w:pPr>
      <w:r>
        <w:rPr>
          <w:rFonts w:hint="cs"/>
          <w:rtl/>
        </w:rPr>
        <w:t xml:space="preserve">בדצמבר 2017 אנחנו ישבנו כאן עם השר גלעד ארדן </w:t>
      </w:r>
      <w:bookmarkStart w:id="390" w:name="_ETM_Q1_1798681"/>
      <w:bookmarkEnd w:id="390"/>
      <w:r>
        <w:rPr>
          <w:rFonts w:hint="cs"/>
          <w:rtl/>
        </w:rPr>
        <w:t xml:space="preserve">והצגנו בפניו דרכים להיאבק באלימות נגד נשים. דיברנו בין היתר על חוק כלי ירייה ועל הסיכון שיש בו כיום, על </w:t>
      </w:r>
      <w:bookmarkStart w:id="391" w:name="_ETM_Q1_1808631"/>
      <w:bookmarkEnd w:id="391"/>
      <w:r>
        <w:rPr>
          <w:rFonts w:hint="cs"/>
          <w:rtl/>
        </w:rPr>
        <w:t xml:space="preserve">הצורך לשים נשים במרכז. והבטיחו לנו שהמשרד לביטחון פנים יתייחס </w:t>
      </w:r>
      <w:bookmarkStart w:id="392" w:name="_ETM_Q1_1811155"/>
      <w:bookmarkEnd w:id="392"/>
      <w:r>
        <w:rPr>
          <w:rFonts w:hint="cs"/>
          <w:rtl/>
        </w:rPr>
        <w:t xml:space="preserve">להערות שלנו בנושא הזה. וכמובן שלא שמענו מהם מילה </w:t>
      </w:r>
      <w:bookmarkStart w:id="393" w:name="_ETM_Q1_1815173"/>
      <w:bookmarkEnd w:id="393"/>
      <w:r>
        <w:rPr>
          <w:rFonts w:hint="cs"/>
          <w:rtl/>
        </w:rPr>
        <w:t xml:space="preserve">אחרי שהעברנו את ההערות. </w:t>
      </w:r>
    </w:p>
    <w:p w:rsidR="00F70C15" w:rsidRDefault="00F70C15" w:rsidP="00F70C15">
      <w:pPr>
        <w:rPr>
          <w:rtl/>
        </w:rPr>
      </w:pPr>
    </w:p>
    <w:p w:rsidR="00F70C15" w:rsidRDefault="00F70C15" w:rsidP="00F70C15">
      <w:pPr>
        <w:rPr>
          <w:rtl/>
        </w:rPr>
      </w:pPr>
      <w:r>
        <w:rPr>
          <w:rFonts w:hint="cs"/>
          <w:rtl/>
        </w:rPr>
        <w:t>אנחנו קוראות לכל האחראים, ראש הממשלה בנימין נתניהו, השר לביטחון פנים גלעד ארדן, המפכ"ל רוני אלשיך</w:t>
      </w:r>
      <w:bookmarkStart w:id="394" w:name="_ETM_Q1_1819272"/>
      <w:bookmarkEnd w:id="394"/>
      <w:r>
        <w:rPr>
          <w:rFonts w:hint="cs"/>
          <w:rtl/>
        </w:rPr>
        <w:t xml:space="preserve">, שר האוצר משה כחלון ושר הרווחה חיים כץ להתעשת, </w:t>
      </w:r>
      <w:bookmarkStart w:id="395" w:name="_ETM_Q1_1828367"/>
      <w:bookmarkEnd w:id="395"/>
      <w:r>
        <w:rPr>
          <w:rFonts w:hint="cs"/>
          <w:rtl/>
        </w:rPr>
        <w:t xml:space="preserve">לתקצב כבר את התכנית למניעת אלימות במשפחה ובעיקר להתחיל להתייחס לחייהן של נשים כאל בעלי ערך. כי נמאס לנו לספור </w:t>
      </w:r>
      <w:bookmarkStart w:id="396" w:name="_ETM_Q1_1840264"/>
      <w:bookmarkEnd w:id="396"/>
      <w:r>
        <w:rPr>
          <w:rFonts w:hint="cs"/>
          <w:rtl/>
        </w:rPr>
        <w:t xml:space="preserve">גופות. </w:t>
      </w:r>
    </w:p>
    <w:p w:rsidR="00102E59" w:rsidRDefault="00102E59" w:rsidP="00102E59"/>
    <w:p w:rsidR="00A85E98" w:rsidRDefault="00A85E98" w:rsidP="00A85E98">
      <w:pPr>
        <w:pStyle w:val="af6"/>
        <w:keepNext/>
        <w:rPr>
          <w:rtl/>
        </w:rPr>
      </w:pPr>
      <w:bookmarkStart w:id="397" w:name="_ETM_Q1_1839161"/>
      <w:bookmarkStart w:id="398" w:name="_ETM_Q1_1839668"/>
      <w:bookmarkStart w:id="399" w:name="_ETM_Q1_1842034"/>
      <w:bookmarkEnd w:id="397"/>
      <w:bookmarkEnd w:id="398"/>
      <w:bookmarkEnd w:id="399"/>
      <w:r>
        <w:rPr>
          <w:rtl/>
        </w:rPr>
        <w:lastRenderedPageBreak/>
        <w:t>היו"ר עאידה תומא סלימאן:</w:t>
      </w:r>
    </w:p>
    <w:p w:rsidR="00A85E98" w:rsidRDefault="00A85E98" w:rsidP="00A85E98">
      <w:pPr>
        <w:pStyle w:val="KeepWithNext"/>
        <w:rPr>
          <w:rtl/>
        </w:rPr>
      </w:pPr>
    </w:p>
    <w:p w:rsidR="00A85E98" w:rsidRDefault="00A85E98" w:rsidP="00A85E98">
      <w:pPr>
        <w:rPr>
          <w:rtl/>
        </w:rPr>
      </w:pPr>
      <w:r>
        <w:rPr>
          <w:rFonts w:hint="cs"/>
          <w:rtl/>
        </w:rPr>
        <w:t xml:space="preserve">אני חייבת להגיד שאני לקחתי על עצמי את המעקב </w:t>
      </w:r>
      <w:bookmarkStart w:id="400" w:name="_ETM_Q1_1845478"/>
      <w:bookmarkEnd w:id="400"/>
      <w:r>
        <w:rPr>
          <w:rFonts w:hint="cs"/>
          <w:rtl/>
        </w:rPr>
        <w:t xml:space="preserve">בעניין התכנית הבין משרדית למאבק באלימות. אנחנו קיימנו כמה ישיבות. </w:t>
      </w:r>
      <w:bookmarkStart w:id="401" w:name="_ETM_Q1_1856758"/>
      <w:bookmarkEnd w:id="401"/>
      <w:r>
        <w:rPr>
          <w:rFonts w:hint="cs"/>
          <w:rtl/>
        </w:rPr>
        <w:t xml:space="preserve">בינתיים נאמר לנו שהרווחה אמרו שהם מבקשים 50 מיליון שקל </w:t>
      </w:r>
      <w:bookmarkStart w:id="402" w:name="_ETM_Q1_1865430"/>
      <w:bookmarkEnd w:id="402"/>
      <w:r>
        <w:rPr>
          <w:rFonts w:hint="cs"/>
          <w:rtl/>
        </w:rPr>
        <w:t xml:space="preserve">תקצוב לשנה הזו, 2018. האוצר מצידו אישר 20 מיליון שקל. כלומר, </w:t>
      </w:r>
      <w:bookmarkStart w:id="403" w:name="_ETM_Q1_1872689"/>
      <w:bookmarkEnd w:id="403"/>
      <w:r>
        <w:rPr>
          <w:rFonts w:hint="cs"/>
          <w:rtl/>
        </w:rPr>
        <w:t xml:space="preserve">חסרים איזה 30 מיליון. לא מצליחים למצוא אותם במדינה כדי </w:t>
      </w:r>
      <w:bookmarkStart w:id="404" w:name="_ETM_Q1_1881122"/>
      <w:bookmarkEnd w:id="404"/>
      <w:r>
        <w:rPr>
          <w:rFonts w:hint="cs"/>
          <w:rtl/>
        </w:rPr>
        <w:t xml:space="preserve">לתקצב תכנית שאמורה להגן על נשים. אנחנו בוועדה מנסים לקבוע </w:t>
      </w:r>
      <w:bookmarkStart w:id="405" w:name="_ETM_Q1_1888820"/>
      <w:bookmarkEnd w:id="405"/>
      <w:r>
        <w:rPr>
          <w:rFonts w:hint="cs"/>
          <w:rtl/>
        </w:rPr>
        <w:t xml:space="preserve">עם שלושת, בעצם שר </w:t>
      </w:r>
      <w:proofErr w:type="spellStart"/>
      <w:r>
        <w:rPr>
          <w:rFonts w:hint="cs"/>
          <w:rtl/>
        </w:rPr>
        <w:t>הבט"פ</w:t>
      </w:r>
      <w:proofErr w:type="spellEnd"/>
      <w:r>
        <w:rPr>
          <w:rFonts w:hint="cs"/>
          <w:rtl/>
        </w:rPr>
        <w:t xml:space="preserve"> הגיע לדיון, שר הרווחה שאמור </w:t>
      </w:r>
      <w:bookmarkStart w:id="406" w:name="_ETM_Q1_1897576"/>
      <w:bookmarkEnd w:id="406"/>
      <w:r>
        <w:rPr>
          <w:rFonts w:hint="cs"/>
          <w:rtl/>
        </w:rPr>
        <w:t xml:space="preserve">על תכלול התכנית הלאומית וביצוע התכנית ושר האוצר אשר לא </w:t>
      </w:r>
      <w:bookmarkStart w:id="407" w:name="_ETM_Q1_1905894"/>
      <w:bookmarkEnd w:id="407"/>
      <w:r>
        <w:rPr>
          <w:rFonts w:hint="cs"/>
          <w:rtl/>
        </w:rPr>
        <w:t>מצא בתקציב המדינה עוד 30 מיליון כדי לתת</w:t>
      </w:r>
      <w:r w:rsidR="00783949">
        <w:rPr>
          <w:rFonts w:hint="cs"/>
          <w:rtl/>
        </w:rPr>
        <w:t xml:space="preserve"> </w:t>
      </w:r>
      <w:r>
        <w:rPr>
          <w:rFonts w:hint="cs"/>
          <w:rtl/>
        </w:rPr>
        <w:t xml:space="preserve">לתכנית </w:t>
      </w:r>
      <w:bookmarkStart w:id="408" w:name="_ETM_Q1_1912538"/>
      <w:bookmarkEnd w:id="408"/>
      <w:r>
        <w:rPr>
          <w:rFonts w:hint="cs"/>
          <w:rtl/>
        </w:rPr>
        <w:t xml:space="preserve">הזו, להגיע לדיונים בוועדה. ועד היום הזה הם </w:t>
      </w:r>
      <w:bookmarkStart w:id="409" w:name="_ETM_Q1_1915514"/>
      <w:bookmarkEnd w:id="409"/>
      <w:r>
        <w:rPr>
          <w:rFonts w:hint="cs"/>
          <w:rtl/>
        </w:rPr>
        <w:t xml:space="preserve">לא מצליחים או לא מסכימים לתת לנו מועד הגעה לדיון </w:t>
      </w:r>
      <w:bookmarkStart w:id="410" w:name="_ETM_Q1_1922607"/>
      <w:bookmarkEnd w:id="410"/>
      <w:r>
        <w:rPr>
          <w:rFonts w:hint="cs"/>
          <w:rtl/>
        </w:rPr>
        <w:t xml:space="preserve">כדי לענות על השאלות שיש לנו. </w:t>
      </w:r>
    </w:p>
    <w:p w:rsidR="00A85E98" w:rsidRDefault="00A85E98" w:rsidP="00A85E98">
      <w:pPr>
        <w:rPr>
          <w:rtl/>
        </w:rPr>
      </w:pPr>
    </w:p>
    <w:p w:rsidR="00A85E98" w:rsidRDefault="00A85E98" w:rsidP="00A85E98">
      <w:pPr>
        <w:rPr>
          <w:rtl/>
        </w:rPr>
      </w:pPr>
      <w:r>
        <w:rPr>
          <w:rFonts w:hint="cs"/>
          <w:rtl/>
        </w:rPr>
        <w:t xml:space="preserve">התכנית הזו כנראה תתמסמס </w:t>
      </w:r>
      <w:bookmarkStart w:id="411" w:name="_ETM_Q1_1930159"/>
      <w:bookmarkEnd w:id="411"/>
      <w:r>
        <w:rPr>
          <w:rFonts w:hint="cs"/>
          <w:rtl/>
        </w:rPr>
        <w:t xml:space="preserve">למרות שאנחנו מתחילתה אמרנו שאפילו התכנית עם כל הדברים הטובים </w:t>
      </w:r>
      <w:bookmarkStart w:id="412" w:name="_ETM_Q1_1935386"/>
      <w:bookmarkEnd w:id="412"/>
      <w:r>
        <w:rPr>
          <w:rFonts w:hint="cs"/>
          <w:rtl/>
        </w:rPr>
        <w:t xml:space="preserve">שנמצאים בה אולי לא תספיק כדי לטפל. מה שלא מבינים </w:t>
      </w:r>
      <w:bookmarkStart w:id="413" w:name="_ETM_Q1_1941686"/>
      <w:bookmarkEnd w:id="413"/>
      <w:r>
        <w:rPr>
          <w:rFonts w:hint="cs"/>
          <w:rtl/>
        </w:rPr>
        <w:t xml:space="preserve">הגורמים, כנראה, במשרדים השונים, שלא רק שאם לא מטפלים בזמן לא פותרים את הבעיה, אלא במקרים האלה הם מחמירים </w:t>
      </w:r>
      <w:bookmarkStart w:id="414" w:name="_ETM_Q1_1950734"/>
      <w:bookmarkEnd w:id="414"/>
      <w:r>
        <w:rPr>
          <w:rFonts w:hint="cs"/>
          <w:rtl/>
        </w:rPr>
        <w:t xml:space="preserve">את הבעיה כי דברים לא מטופלים בזמן ולא מתקדמים ואז </w:t>
      </w:r>
      <w:bookmarkStart w:id="415" w:name="_ETM_Q1_1958299"/>
      <w:bookmarkEnd w:id="415"/>
      <w:r>
        <w:rPr>
          <w:rFonts w:hint="cs"/>
          <w:rtl/>
        </w:rPr>
        <w:t xml:space="preserve">המצב לא נשאר על כנו עד שמוצאים את הזמן לעשות. </w:t>
      </w:r>
      <w:bookmarkStart w:id="416" w:name="_ETM_Q1_1965076"/>
      <w:bookmarkEnd w:id="416"/>
    </w:p>
    <w:p w:rsidR="00F70C15" w:rsidRDefault="00F70C15" w:rsidP="00F70C15">
      <w:pPr>
        <w:rPr>
          <w:rtl/>
        </w:rPr>
      </w:pPr>
    </w:p>
    <w:p w:rsidR="00F70C15" w:rsidRDefault="00A85E98" w:rsidP="00F70C15">
      <w:pPr>
        <w:rPr>
          <w:rtl/>
        </w:rPr>
      </w:pPr>
      <w:bookmarkStart w:id="417" w:name="_ETM_Q1_1395910"/>
      <w:bookmarkEnd w:id="417"/>
      <w:r>
        <w:rPr>
          <w:rFonts w:hint="cs"/>
          <w:rtl/>
        </w:rPr>
        <w:t>נציגי משרד האוצר נמצאים במקרה?</w:t>
      </w:r>
    </w:p>
    <w:p w:rsidR="00A85E98" w:rsidRDefault="00A85E98" w:rsidP="00F70C15">
      <w:pPr>
        <w:rPr>
          <w:rtl/>
        </w:rPr>
      </w:pPr>
    </w:p>
    <w:p w:rsidR="00A85E98" w:rsidRDefault="00A85E98" w:rsidP="00A85E98">
      <w:pPr>
        <w:pStyle w:val="af9"/>
        <w:keepNext/>
        <w:rPr>
          <w:rtl/>
        </w:rPr>
      </w:pPr>
      <w:bookmarkStart w:id="418" w:name="_ETM_Q1_1969960"/>
      <w:bookmarkEnd w:id="418"/>
      <w:r>
        <w:rPr>
          <w:rtl/>
        </w:rPr>
        <w:t>נתנאל אושרי:</w:t>
      </w:r>
    </w:p>
    <w:p w:rsidR="00A85E98" w:rsidRDefault="00A85E98" w:rsidP="00A85E98">
      <w:pPr>
        <w:pStyle w:val="KeepWithNext"/>
        <w:rPr>
          <w:rtl/>
        </w:rPr>
      </w:pPr>
    </w:p>
    <w:p w:rsidR="00A85E98" w:rsidRDefault="00A85E98" w:rsidP="00A85E98">
      <w:pPr>
        <w:rPr>
          <w:rtl/>
        </w:rPr>
      </w:pPr>
      <w:r>
        <w:rPr>
          <w:rFonts w:hint="cs"/>
          <w:rtl/>
        </w:rPr>
        <w:t xml:space="preserve">בוודאי. משרד האוצר הגדיל את </w:t>
      </w:r>
      <w:bookmarkStart w:id="419" w:name="_ETM_Q1_1979489"/>
      <w:bookmarkEnd w:id="419"/>
      <w:r>
        <w:rPr>
          <w:rFonts w:hint="cs"/>
          <w:rtl/>
        </w:rPr>
        <w:t xml:space="preserve">תקציב משרד הרווחה בין השנים 2017 ל-2018, בין השנים </w:t>
      </w:r>
      <w:bookmarkStart w:id="420" w:name="_ETM_Q1_1984894"/>
      <w:bookmarkEnd w:id="420"/>
      <w:r>
        <w:rPr>
          <w:rFonts w:hint="cs"/>
          <w:rtl/>
        </w:rPr>
        <w:t xml:space="preserve">2018 ל-2019 </w:t>
      </w:r>
      <w:proofErr w:type="spellStart"/>
      <w:r>
        <w:rPr>
          <w:rFonts w:hint="cs"/>
          <w:rtl/>
        </w:rPr>
        <w:t>בכחצי</w:t>
      </w:r>
      <w:proofErr w:type="spellEnd"/>
      <w:r>
        <w:rPr>
          <w:rFonts w:hint="cs"/>
          <w:rtl/>
        </w:rPr>
        <w:t xml:space="preserve"> מיליארד שקל בכל אחת מהשנים האלה. במסגרת </w:t>
      </w:r>
      <w:bookmarkStart w:id="421" w:name="_ETM_Q1_1989726"/>
      <w:bookmarkEnd w:id="421"/>
      <w:r>
        <w:rPr>
          <w:rFonts w:hint="cs"/>
          <w:rtl/>
        </w:rPr>
        <w:t>הדבר הזה ניתנו ב-2017 תקציבים תוספתיים של כ-7.5 מיליון שקלים לטובת התכנית ו-20 מיליון שקלים נוספים על</w:t>
      </w:r>
      <w:bookmarkStart w:id="422" w:name="_ETM_Q1_1998097"/>
      <w:bookmarkEnd w:id="422"/>
      <w:r>
        <w:rPr>
          <w:rFonts w:hint="cs"/>
          <w:rtl/>
        </w:rPr>
        <w:t xml:space="preserve"> פי בקשת המשרד. כספים נוספים ניתנו גם במסגרת המשרד לביטחון </w:t>
      </w:r>
      <w:bookmarkStart w:id="423" w:name="_ETM_Q1_2003924"/>
      <w:bookmarkEnd w:id="423"/>
      <w:r>
        <w:rPr>
          <w:rFonts w:hint="cs"/>
          <w:rtl/>
        </w:rPr>
        <w:t xml:space="preserve">פנים. בעולם של מרכזים למניעת אלימות במשפחה, גם כן בין </w:t>
      </w:r>
      <w:bookmarkStart w:id="424" w:name="_ETM_Q1_2012028"/>
      <w:bookmarkEnd w:id="424"/>
      <w:r>
        <w:rPr>
          <w:rFonts w:hint="cs"/>
          <w:rtl/>
        </w:rPr>
        <w:t xml:space="preserve">2016 ל-2017 ניתנו כ-10 מיליון שקלים נוספים. בין 2017 ל-2018 </w:t>
      </w:r>
      <w:bookmarkStart w:id="425" w:name="_ETM_Q1_2018400"/>
      <w:bookmarkEnd w:id="425"/>
      <w:r>
        <w:rPr>
          <w:rFonts w:hint="cs"/>
          <w:rtl/>
        </w:rPr>
        <w:t xml:space="preserve">14 מיליון שקלים נוספים. ובנושא מקלטים לנשים מוכות גם </w:t>
      </w:r>
      <w:bookmarkStart w:id="426" w:name="_ETM_Q1_2023598"/>
      <w:bookmarkEnd w:id="426"/>
      <w:r>
        <w:rPr>
          <w:rFonts w:hint="cs"/>
          <w:rtl/>
        </w:rPr>
        <w:t xml:space="preserve">כן הועלו תעריפים בין 2016 ל-17' ובין 2017 ל-18', וסך </w:t>
      </w:r>
      <w:bookmarkStart w:id="427" w:name="_ETM_Q1_2025761"/>
      <w:bookmarkEnd w:id="427"/>
      <w:proofErr w:type="spellStart"/>
      <w:r>
        <w:rPr>
          <w:rFonts w:hint="cs"/>
          <w:rtl/>
        </w:rPr>
        <w:t>הכל</w:t>
      </w:r>
      <w:proofErr w:type="spellEnd"/>
      <w:r>
        <w:rPr>
          <w:rFonts w:hint="cs"/>
          <w:rtl/>
        </w:rPr>
        <w:t xml:space="preserve"> ב-10 מיליון שקלים השנתיים האלה. </w:t>
      </w:r>
    </w:p>
    <w:p w:rsidR="00A85E98" w:rsidRDefault="00A85E98" w:rsidP="00A85E98">
      <w:pPr>
        <w:rPr>
          <w:rtl/>
        </w:rPr>
      </w:pPr>
    </w:p>
    <w:p w:rsidR="00A85E98" w:rsidRDefault="00A85E98" w:rsidP="00A85E98">
      <w:pPr>
        <w:pStyle w:val="af6"/>
        <w:keepNext/>
        <w:rPr>
          <w:rtl/>
        </w:rPr>
      </w:pPr>
      <w:r>
        <w:rPr>
          <w:rtl/>
        </w:rPr>
        <w:t>היו"ר עאידה תומא סלימאן:</w:t>
      </w:r>
    </w:p>
    <w:p w:rsidR="00A85E98" w:rsidRDefault="00A85E98" w:rsidP="00A85E98">
      <w:pPr>
        <w:pStyle w:val="KeepWithNext"/>
        <w:rPr>
          <w:rtl/>
        </w:rPr>
      </w:pPr>
    </w:p>
    <w:p w:rsidR="00A85E98" w:rsidRDefault="00A85E98" w:rsidP="00A85E98">
      <w:pPr>
        <w:rPr>
          <w:rtl/>
        </w:rPr>
      </w:pPr>
      <w:r>
        <w:rPr>
          <w:rFonts w:hint="cs"/>
          <w:rtl/>
        </w:rPr>
        <w:t xml:space="preserve">כל הכבוד. אלה דברים </w:t>
      </w:r>
      <w:bookmarkStart w:id="428" w:name="_ETM_Q1_2031417"/>
      <w:bookmarkEnd w:id="428"/>
      <w:r>
        <w:rPr>
          <w:rFonts w:hint="cs"/>
          <w:rtl/>
        </w:rPr>
        <w:t xml:space="preserve">שצריכים להיעשות מכורך המציאות. אי אפשר להחזיק מקלטים על תעריפים </w:t>
      </w:r>
      <w:bookmarkStart w:id="429" w:name="_ETM_Q1_2034788"/>
      <w:bookmarkEnd w:id="429"/>
      <w:r>
        <w:rPr>
          <w:rFonts w:hint="cs"/>
          <w:rtl/>
        </w:rPr>
        <w:t xml:space="preserve">שנבנו לפני 20 שנה או 10 שנים. אבל אני מדברת </w:t>
      </w:r>
      <w:bookmarkStart w:id="430" w:name="_ETM_Q1_2042815"/>
      <w:bookmarkEnd w:id="430"/>
      <w:r>
        <w:rPr>
          <w:rFonts w:hint="cs"/>
          <w:rtl/>
        </w:rPr>
        <w:t xml:space="preserve">על התכנית. אני לא מדברת על תוספות שאמורות להתקיים. הרי אתם נותנים תוספות לכלל המשרדים על השוטף שלהם. נכון או </w:t>
      </w:r>
      <w:bookmarkStart w:id="431" w:name="_ETM_Q1_2051974"/>
      <w:bookmarkEnd w:id="431"/>
      <w:r>
        <w:rPr>
          <w:rFonts w:hint="cs"/>
          <w:rtl/>
        </w:rPr>
        <w:t>לא?</w:t>
      </w:r>
    </w:p>
    <w:p w:rsidR="00A85E98" w:rsidRDefault="00A85E98" w:rsidP="00A85E98">
      <w:pPr>
        <w:rPr>
          <w:rtl/>
        </w:rPr>
      </w:pPr>
    </w:p>
    <w:p w:rsidR="00A85E98" w:rsidRDefault="00A85E98" w:rsidP="00A85E98">
      <w:pPr>
        <w:pStyle w:val="af9"/>
        <w:keepNext/>
        <w:rPr>
          <w:rtl/>
        </w:rPr>
      </w:pPr>
      <w:r>
        <w:rPr>
          <w:rtl/>
        </w:rPr>
        <w:t>נתנאל אושרי:</w:t>
      </w:r>
    </w:p>
    <w:p w:rsidR="00A85E98" w:rsidRDefault="00A85E98" w:rsidP="00A85E98">
      <w:pPr>
        <w:pStyle w:val="KeepWithNext"/>
        <w:rPr>
          <w:rtl/>
        </w:rPr>
      </w:pPr>
    </w:p>
    <w:p w:rsidR="00A85E98" w:rsidRDefault="00A85E98" w:rsidP="00A85E98">
      <w:pPr>
        <w:rPr>
          <w:rtl/>
        </w:rPr>
      </w:pPr>
      <w:r>
        <w:rPr>
          <w:rFonts w:hint="cs"/>
          <w:rtl/>
        </w:rPr>
        <w:t>אמת.</w:t>
      </w:r>
    </w:p>
    <w:p w:rsidR="00A85E98" w:rsidRDefault="00A85E98" w:rsidP="00A85E98">
      <w:pPr>
        <w:rPr>
          <w:rtl/>
        </w:rPr>
      </w:pPr>
    </w:p>
    <w:p w:rsidR="00A85E98" w:rsidRDefault="00A85E98" w:rsidP="00A85E98">
      <w:pPr>
        <w:pStyle w:val="af6"/>
        <w:keepNext/>
        <w:rPr>
          <w:rtl/>
        </w:rPr>
      </w:pPr>
      <w:r>
        <w:rPr>
          <w:rtl/>
        </w:rPr>
        <w:t>היו"ר עאידה תומא סלימאן:</w:t>
      </w:r>
    </w:p>
    <w:p w:rsidR="00A85E98" w:rsidRDefault="00A85E98" w:rsidP="00A85E98">
      <w:pPr>
        <w:pStyle w:val="KeepWithNext"/>
        <w:rPr>
          <w:rtl/>
        </w:rPr>
      </w:pPr>
    </w:p>
    <w:p w:rsidR="00A85E98" w:rsidRDefault="00A85E98" w:rsidP="00A85E98">
      <w:pPr>
        <w:rPr>
          <w:rtl/>
        </w:rPr>
      </w:pPr>
      <w:r>
        <w:rPr>
          <w:rFonts w:hint="cs"/>
          <w:rtl/>
        </w:rPr>
        <w:t xml:space="preserve">אני מדברת על התכנית שכללה סעיפים מאוד ברורים, שדיברה על </w:t>
      </w:r>
      <w:bookmarkStart w:id="432" w:name="_ETM_Q1_2060083"/>
      <w:bookmarkEnd w:id="432"/>
      <w:r>
        <w:rPr>
          <w:rFonts w:hint="cs"/>
          <w:rtl/>
        </w:rPr>
        <w:t xml:space="preserve">250 מיליון לחמש שנים כאשר כל שנה זה 50 מיליון. </w:t>
      </w:r>
      <w:bookmarkStart w:id="433" w:name="_ETM_Q1_2068429"/>
      <w:bookmarkEnd w:id="433"/>
      <w:r>
        <w:rPr>
          <w:rFonts w:hint="cs"/>
          <w:rtl/>
        </w:rPr>
        <w:t xml:space="preserve">והמשרד האמון על התכנית הגיש בקשה ל-50 מיליון וקיבל </w:t>
      </w:r>
      <w:bookmarkStart w:id="434" w:name="_ETM_Q1_2072273"/>
      <w:bookmarkEnd w:id="434"/>
      <w:r>
        <w:rPr>
          <w:rFonts w:hint="cs"/>
          <w:rtl/>
        </w:rPr>
        <w:t xml:space="preserve">20 מיליון. על זה אני שאלתי. </w:t>
      </w:r>
    </w:p>
    <w:p w:rsidR="00A85E98" w:rsidRDefault="00A85E98" w:rsidP="00A85E98">
      <w:pPr>
        <w:rPr>
          <w:rtl/>
        </w:rPr>
      </w:pPr>
    </w:p>
    <w:p w:rsidR="00A85E98" w:rsidRDefault="00A85E98" w:rsidP="00A85E98">
      <w:pPr>
        <w:pStyle w:val="af9"/>
        <w:keepNext/>
        <w:rPr>
          <w:rtl/>
        </w:rPr>
      </w:pPr>
      <w:r>
        <w:rPr>
          <w:rtl/>
        </w:rPr>
        <w:t>נתנאל אושרי:</w:t>
      </w:r>
    </w:p>
    <w:p w:rsidR="00A85E98" w:rsidRDefault="00A85E98" w:rsidP="00A85E98">
      <w:pPr>
        <w:pStyle w:val="KeepWithNext"/>
        <w:rPr>
          <w:rtl/>
        </w:rPr>
      </w:pPr>
    </w:p>
    <w:p w:rsidR="00A85E98" w:rsidRDefault="00A85E98" w:rsidP="00A85E98">
      <w:pPr>
        <w:rPr>
          <w:rtl/>
        </w:rPr>
      </w:pPr>
      <w:r>
        <w:rPr>
          <w:rFonts w:hint="cs"/>
          <w:rtl/>
        </w:rPr>
        <w:t xml:space="preserve">דבר ראשון, התכנית שמדובר </w:t>
      </w:r>
      <w:bookmarkStart w:id="435" w:name="_ETM_Q1_2077390"/>
      <w:bookmarkEnd w:id="435"/>
      <w:r>
        <w:rPr>
          <w:rFonts w:hint="cs"/>
          <w:rtl/>
        </w:rPr>
        <w:t xml:space="preserve">בה בעקבות המלצות ועדת המנכ"לים שהוגשו ב-2016 נכללה בהחלטת ממשלה </w:t>
      </w:r>
      <w:bookmarkStart w:id="436" w:name="_ETM_Q1_2081611"/>
      <w:bookmarkEnd w:id="436"/>
      <w:r>
        <w:rPr>
          <w:rFonts w:hint="cs"/>
          <w:rtl/>
        </w:rPr>
        <w:t xml:space="preserve">2820, החלטת הממשלה לא נוקבת בסכומים, ולכן לצורך ביצוע התכנית אנחנו עוקבים אחרי הדרישות של המשרדים שמפעילים אותה בפועל. </w:t>
      </w:r>
      <w:bookmarkStart w:id="437" w:name="_ETM_Q1_2096435"/>
      <w:bookmarkEnd w:id="437"/>
      <w:r>
        <w:rPr>
          <w:rFonts w:hint="cs"/>
          <w:rtl/>
        </w:rPr>
        <w:t xml:space="preserve">כאמור, משרד הרווחה תוקצב לצורך התכנית הזאת ב-7.5 מיליון שקלים </w:t>
      </w:r>
      <w:bookmarkStart w:id="438" w:name="_ETM_Q1_2097629"/>
      <w:bookmarkEnd w:id="438"/>
      <w:r>
        <w:rPr>
          <w:rFonts w:hint="cs"/>
          <w:rtl/>
        </w:rPr>
        <w:t xml:space="preserve">ב-2017, 20 מיליון שקלים נוספים ב-2018, תוספתי. ככל שידוע לי </w:t>
      </w:r>
      <w:bookmarkStart w:id="439" w:name="_ETM_Q1_2106282"/>
      <w:bookmarkEnd w:id="439"/>
      <w:r>
        <w:rPr>
          <w:rFonts w:hint="cs"/>
          <w:rtl/>
        </w:rPr>
        <w:t xml:space="preserve">לא הוגשו בקשות לכספים מעבר לזה, ניתן לברר את הנושא, </w:t>
      </w:r>
      <w:bookmarkStart w:id="440" w:name="_ETM_Q1_2113598"/>
      <w:bookmarkEnd w:id="440"/>
      <w:r>
        <w:rPr>
          <w:rFonts w:hint="cs"/>
          <w:rtl/>
        </w:rPr>
        <w:t xml:space="preserve">ובכל אופן - - - </w:t>
      </w:r>
    </w:p>
    <w:p w:rsidR="00A85E98" w:rsidRDefault="00A85E98" w:rsidP="00A85E98">
      <w:pPr>
        <w:rPr>
          <w:rtl/>
        </w:rPr>
      </w:pPr>
    </w:p>
    <w:p w:rsidR="00A85E98" w:rsidRDefault="00A85E98" w:rsidP="00A85E98">
      <w:pPr>
        <w:pStyle w:val="af6"/>
        <w:keepNext/>
        <w:rPr>
          <w:rtl/>
        </w:rPr>
      </w:pPr>
      <w:r>
        <w:rPr>
          <w:rtl/>
        </w:rPr>
        <w:t>היו"ר עאידה תומא סלימאן:</w:t>
      </w:r>
    </w:p>
    <w:p w:rsidR="00A85E98" w:rsidRDefault="00A85E98" w:rsidP="00A85E98">
      <w:pPr>
        <w:pStyle w:val="KeepWithNext"/>
        <w:rPr>
          <w:rtl/>
        </w:rPr>
      </w:pPr>
    </w:p>
    <w:p w:rsidR="00A85E98" w:rsidRDefault="00A85E98" w:rsidP="00A85E98">
      <w:pPr>
        <w:rPr>
          <w:rtl/>
        </w:rPr>
      </w:pPr>
      <w:r>
        <w:rPr>
          <w:rFonts w:hint="cs"/>
          <w:rtl/>
        </w:rPr>
        <w:t xml:space="preserve">תשמע, את התשובה הזאת אני שמעתי לפני אולי חצי שנה. ואני נמאס לי לשמוע </w:t>
      </w:r>
      <w:bookmarkStart w:id="441" w:name="_ETM_Q1_2124631"/>
      <w:bookmarkEnd w:id="441"/>
      <w:r>
        <w:rPr>
          <w:rFonts w:hint="cs"/>
          <w:rtl/>
        </w:rPr>
        <w:t xml:space="preserve">אותן תשובות. תשובות שחוזרות על עצמן, אצלנו בערבית אומרים - - - כלומר, לאחר שהתאמץ, התאמץ והתאמץ הסביר את המים במים. אני כבר יודעת את הנתונים </w:t>
      </w:r>
      <w:bookmarkStart w:id="442" w:name="_ETM_Q1_2143744"/>
      <w:bookmarkEnd w:id="442"/>
      <w:r>
        <w:rPr>
          <w:rFonts w:hint="cs"/>
          <w:rtl/>
        </w:rPr>
        <w:t xml:space="preserve">ואני זוכרת אותם בעל פה. משרד הרווחה מתעקש שהוא </w:t>
      </w:r>
      <w:bookmarkStart w:id="443" w:name="_ETM_Q1_2151182"/>
      <w:bookmarkEnd w:id="443"/>
      <w:r>
        <w:rPr>
          <w:rFonts w:hint="cs"/>
          <w:rtl/>
        </w:rPr>
        <w:t xml:space="preserve">ביקש 50 מיליון, אתם אישרתם 20 מיליון. חד וחלק. </w:t>
      </w:r>
    </w:p>
    <w:p w:rsidR="00A85E98" w:rsidRDefault="00A85E98" w:rsidP="00A85E98">
      <w:pPr>
        <w:rPr>
          <w:rtl/>
        </w:rPr>
      </w:pPr>
    </w:p>
    <w:p w:rsidR="00A85E98" w:rsidRDefault="00A85E98" w:rsidP="00A85E98">
      <w:pPr>
        <w:rPr>
          <w:rtl/>
        </w:rPr>
      </w:pPr>
      <w:r>
        <w:rPr>
          <w:rFonts w:hint="cs"/>
          <w:rtl/>
        </w:rPr>
        <w:lastRenderedPageBreak/>
        <w:t xml:space="preserve">אם </w:t>
      </w:r>
      <w:bookmarkStart w:id="444" w:name="_ETM_Q1_2158633"/>
      <w:bookmarkEnd w:id="444"/>
      <w:r>
        <w:rPr>
          <w:rFonts w:hint="cs"/>
          <w:rtl/>
        </w:rPr>
        <w:t xml:space="preserve">אישרתם מעבר ל-20 מיליון האלה תגידו לי כדי שאני אבוא </w:t>
      </w:r>
      <w:bookmarkStart w:id="445" w:name="_ETM_Q1_2165407"/>
      <w:bookmarkEnd w:id="445"/>
      <w:r>
        <w:rPr>
          <w:rFonts w:hint="cs"/>
          <w:rtl/>
        </w:rPr>
        <w:t xml:space="preserve">בדרישות למשרד הרווחה ואגיד להם איפה בלעתם את הכסף </w:t>
      </w:r>
      <w:bookmarkStart w:id="446" w:name="_ETM_Q1_2169940"/>
      <w:bookmarkEnd w:id="446"/>
      <w:r>
        <w:rPr>
          <w:rFonts w:hint="cs"/>
          <w:rtl/>
        </w:rPr>
        <w:t xml:space="preserve">הזה, לאן הלך הכסף הזה. אבל זאת עובדה. פעם אחת </w:t>
      </w:r>
      <w:bookmarkStart w:id="447" w:name="_ETM_Q1_2169772"/>
      <w:bookmarkEnd w:id="447"/>
      <w:r>
        <w:rPr>
          <w:rFonts w:hint="cs"/>
          <w:rtl/>
        </w:rPr>
        <w:t xml:space="preserve">תתנו לי תשובה מסודרת. תשלחו לי פילוח של ה-50 מיליון </w:t>
      </w:r>
      <w:bookmarkStart w:id="448" w:name="_ETM_Q1_2179934"/>
      <w:bookmarkEnd w:id="448"/>
      <w:r>
        <w:rPr>
          <w:rFonts w:hint="cs"/>
          <w:rtl/>
        </w:rPr>
        <w:t>או 20 מיליון או 10 מיליון שאתם מדברים. את ה-</w:t>
      </w:r>
      <w:bookmarkStart w:id="449" w:name="_ETM_Q1_2179427"/>
      <w:bookmarkEnd w:id="449"/>
      <w:r>
        <w:rPr>
          <w:rFonts w:hint="cs"/>
          <w:rtl/>
        </w:rPr>
        <w:t xml:space="preserve">20 מיליון תגידו לי. ואני דרשתי את זה כמה פעמים </w:t>
      </w:r>
      <w:bookmarkStart w:id="450" w:name="_ETM_Q1_2188198"/>
      <w:bookmarkEnd w:id="450"/>
      <w:r>
        <w:rPr>
          <w:rFonts w:hint="cs"/>
          <w:rtl/>
        </w:rPr>
        <w:t>גם ממשרד הרווחה. משרד הרווחה תשלחו לי מה בדיוק</w:t>
      </w:r>
      <w:bookmarkStart w:id="451" w:name="_ETM_Q1_2193460"/>
      <w:bookmarkEnd w:id="451"/>
      <w:r>
        <w:rPr>
          <w:rFonts w:hint="cs"/>
          <w:rtl/>
        </w:rPr>
        <w:t xml:space="preserve"> היו הבקשות של ה-50 מיליון, מה אושר ומה לא </w:t>
      </w:r>
      <w:bookmarkStart w:id="452" w:name="_ETM_Q1_2195284"/>
      <w:bookmarkEnd w:id="452"/>
      <w:r>
        <w:rPr>
          <w:rFonts w:hint="cs"/>
          <w:rtl/>
        </w:rPr>
        <w:t xml:space="preserve">אושר, האוצר ישלח אותו דבר ונעשה הקבלה ונראה מה קורה. </w:t>
      </w:r>
      <w:bookmarkStart w:id="453" w:name="_ETM_Q1_2203456"/>
      <w:bookmarkEnd w:id="453"/>
    </w:p>
    <w:p w:rsidR="00A85E98" w:rsidRDefault="00A85E98" w:rsidP="00A85E98">
      <w:pPr>
        <w:rPr>
          <w:rtl/>
        </w:rPr>
      </w:pPr>
      <w:bookmarkStart w:id="454" w:name="_ETM_Q1_2204580"/>
      <w:bookmarkEnd w:id="454"/>
    </w:p>
    <w:p w:rsidR="00A85E98" w:rsidRDefault="00A85E98" w:rsidP="00A85E98">
      <w:pPr>
        <w:rPr>
          <w:rtl/>
        </w:rPr>
      </w:pPr>
      <w:bookmarkStart w:id="455" w:name="_ETM_Q1_2205350"/>
      <w:bookmarkEnd w:id="455"/>
      <w:r>
        <w:rPr>
          <w:rFonts w:hint="cs"/>
          <w:rtl/>
        </w:rPr>
        <w:t xml:space="preserve">חבר הכנסת </w:t>
      </w:r>
      <w:proofErr w:type="spellStart"/>
      <w:r>
        <w:rPr>
          <w:rFonts w:hint="cs"/>
          <w:rtl/>
        </w:rPr>
        <w:t>איימן</w:t>
      </w:r>
      <w:proofErr w:type="spellEnd"/>
      <w:r>
        <w:rPr>
          <w:rFonts w:hint="cs"/>
          <w:rtl/>
        </w:rPr>
        <w:t xml:space="preserve"> עודה, רצית להתייחס. </w:t>
      </w:r>
    </w:p>
    <w:p w:rsidR="00A85E98" w:rsidRDefault="00A85E98" w:rsidP="00A85E98">
      <w:pPr>
        <w:rPr>
          <w:rtl/>
        </w:rPr>
      </w:pPr>
      <w:bookmarkStart w:id="456" w:name="_ETM_Q1_2211548"/>
      <w:bookmarkEnd w:id="456"/>
    </w:p>
    <w:p w:rsidR="00A85E98" w:rsidRDefault="00A85E98" w:rsidP="00A85E98">
      <w:pPr>
        <w:pStyle w:val="a4"/>
        <w:keepNext/>
        <w:rPr>
          <w:rtl/>
        </w:rPr>
      </w:pPr>
      <w:bookmarkStart w:id="457" w:name="_ETM_Q1_2211981"/>
      <w:bookmarkEnd w:id="457"/>
      <w:proofErr w:type="spellStart"/>
      <w:r>
        <w:rPr>
          <w:rtl/>
        </w:rPr>
        <w:t>איימן</w:t>
      </w:r>
      <w:proofErr w:type="spellEnd"/>
      <w:r>
        <w:rPr>
          <w:rtl/>
        </w:rPr>
        <w:t xml:space="preserve"> עודה (הרשימה המשותפת):</w:t>
      </w:r>
    </w:p>
    <w:p w:rsidR="00A85E98" w:rsidRDefault="00A85E98" w:rsidP="00A85E98">
      <w:pPr>
        <w:pStyle w:val="KeepWithNext"/>
        <w:rPr>
          <w:rtl/>
        </w:rPr>
      </w:pPr>
    </w:p>
    <w:p w:rsidR="00A85E98" w:rsidRDefault="00A85E98" w:rsidP="00A85E98">
      <w:pPr>
        <w:rPr>
          <w:rtl/>
        </w:rPr>
      </w:pPr>
      <w:r>
        <w:rPr>
          <w:rFonts w:hint="cs"/>
          <w:rtl/>
        </w:rPr>
        <w:t xml:space="preserve">תודה היושבת ראש. חבריי, </w:t>
      </w:r>
      <w:bookmarkStart w:id="458" w:name="_ETM_Q1_2215190"/>
      <w:bookmarkEnd w:id="458"/>
      <w:r>
        <w:rPr>
          <w:rFonts w:hint="cs"/>
          <w:rtl/>
        </w:rPr>
        <w:t>אני מרגיש בושה. אני מתבייש. כי איך אפשר בעידן הנוכחי</w:t>
      </w:r>
      <w:bookmarkStart w:id="459" w:name="_ETM_Q1_2225358"/>
      <w:bookmarkEnd w:id="459"/>
      <w:r>
        <w:rPr>
          <w:rFonts w:hint="cs"/>
          <w:rtl/>
        </w:rPr>
        <w:t xml:space="preserve">, וזה דבר שהיה אמור להיות נכון בכל עידן, עוד </w:t>
      </w:r>
      <w:bookmarkStart w:id="460" w:name="_ETM_Q1_2231693"/>
      <w:bookmarkEnd w:id="460"/>
      <w:r>
        <w:rPr>
          <w:rFonts w:hint="cs"/>
          <w:rtl/>
        </w:rPr>
        <w:t xml:space="preserve">לדבר על ערך הבנאדם, עוד לדבר על נשים ועל גברים, </w:t>
      </w:r>
      <w:bookmarkStart w:id="461" w:name="_ETM_Q1_2237696"/>
      <w:bookmarkEnd w:id="461"/>
      <w:r>
        <w:rPr>
          <w:rFonts w:hint="cs"/>
          <w:rtl/>
        </w:rPr>
        <w:t xml:space="preserve">על הערך שלהם. אני שמעתי את מה שאמרת וכאב לי הלב. יש דברים שאפילו אני לא יכול להסכים איתם היום. </w:t>
      </w:r>
      <w:bookmarkStart w:id="462" w:name="_ETM_Q1_2244610"/>
      <w:bookmarkEnd w:id="462"/>
      <w:r>
        <w:rPr>
          <w:rFonts w:hint="cs"/>
          <w:rtl/>
        </w:rPr>
        <w:t xml:space="preserve">כלומר, שהאישה היא ערך. מה זה יכול להיות? איך אפשר </w:t>
      </w:r>
      <w:bookmarkStart w:id="463" w:name="_ETM_Q1_2245340"/>
      <w:bookmarkEnd w:id="463"/>
      <w:r>
        <w:rPr>
          <w:rFonts w:hint="cs"/>
          <w:rtl/>
        </w:rPr>
        <w:t xml:space="preserve">לדבר בצורה הזו היום. מה זאת אומרת היא ערך? היא </w:t>
      </w:r>
      <w:bookmarkStart w:id="464" w:name="_ETM_Q1_2255727"/>
      <w:bookmarkEnd w:id="464"/>
      <w:r>
        <w:rPr>
          <w:rFonts w:hint="cs"/>
          <w:rtl/>
        </w:rPr>
        <w:t xml:space="preserve">הערך בהא הידיעה והגבר הוא הערך בהא הידיעה, כי </w:t>
      </w:r>
      <w:bookmarkStart w:id="465" w:name="_ETM_Q1_2258390"/>
      <w:bookmarkEnd w:id="465"/>
      <w:r>
        <w:rPr>
          <w:rFonts w:hint="cs"/>
          <w:rtl/>
        </w:rPr>
        <w:t xml:space="preserve">הבנאדם הוא הערך העליון. ואין ערך יותר מהערך של הבנאדם, </w:t>
      </w:r>
      <w:bookmarkStart w:id="466" w:name="_ETM_Q1_2267024"/>
      <w:bookmarkEnd w:id="466"/>
      <w:r>
        <w:rPr>
          <w:rFonts w:hint="cs"/>
          <w:rtl/>
        </w:rPr>
        <w:t xml:space="preserve">אין. </w:t>
      </w:r>
    </w:p>
    <w:p w:rsidR="00A85E98" w:rsidRDefault="00A85E98" w:rsidP="00A85E98">
      <w:pPr>
        <w:rPr>
          <w:rtl/>
        </w:rPr>
      </w:pPr>
      <w:bookmarkStart w:id="467" w:name="_ETM_Q1_2269177"/>
      <w:bookmarkEnd w:id="467"/>
    </w:p>
    <w:p w:rsidR="00645133" w:rsidRDefault="00A85E98" w:rsidP="00A85E98">
      <w:pPr>
        <w:rPr>
          <w:rtl/>
        </w:rPr>
      </w:pPr>
      <w:r>
        <w:rPr>
          <w:rFonts w:hint="cs"/>
          <w:rtl/>
        </w:rPr>
        <w:t>אני</w:t>
      </w:r>
      <w:bookmarkStart w:id="468" w:name="_ETM_Q1_2269741"/>
      <w:bookmarkEnd w:id="468"/>
      <w:r>
        <w:rPr>
          <w:rFonts w:hint="cs"/>
          <w:rtl/>
        </w:rPr>
        <w:t xml:space="preserve"> מבין שיש בעיה תרבותית בקרב כל העמים, ולא </w:t>
      </w:r>
      <w:bookmarkStart w:id="469" w:name="_ETM_Q1_2275753"/>
      <w:bookmarkEnd w:id="469"/>
      <w:r>
        <w:rPr>
          <w:rFonts w:hint="cs"/>
          <w:rtl/>
        </w:rPr>
        <w:t xml:space="preserve">רק האוכלוסייה הערבית. גם הנשים היהודיות הנרצחות, שמענו על המקרה </w:t>
      </w:r>
      <w:bookmarkStart w:id="470" w:name="_ETM_Q1_2279840"/>
      <w:bookmarkEnd w:id="470"/>
      <w:r>
        <w:rPr>
          <w:rFonts w:hint="cs"/>
          <w:rtl/>
        </w:rPr>
        <w:t xml:space="preserve">האחרון בטבריה ואחרי זה יום למחרת ביפו. וזו בעיה תרבותית </w:t>
      </w:r>
      <w:bookmarkStart w:id="471" w:name="_ETM_Q1_2289955"/>
      <w:bookmarkEnd w:id="471"/>
      <w:r>
        <w:rPr>
          <w:rFonts w:hint="cs"/>
          <w:rtl/>
        </w:rPr>
        <w:t xml:space="preserve">כללית שחובה על כולנו לעשות כל מאמץ בשביל למגר אותה. </w:t>
      </w:r>
      <w:bookmarkStart w:id="472" w:name="_ETM_Q1_2297002"/>
      <w:bookmarkEnd w:id="472"/>
      <w:r>
        <w:rPr>
          <w:rFonts w:hint="cs"/>
          <w:rtl/>
        </w:rPr>
        <w:t xml:space="preserve">אבל למה אנחנו מאשימים את המדינה? האם בשביל לא ליטול </w:t>
      </w:r>
      <w:bookmarkStart w:id="473" w:name="_ETM_Q1_2304013"/>
      <w:bookmarkEnd w:id="473"/>
      <w:r>
        <w:rPr>
          <w:rFonts w:hint="cs"/>
          <w:rtl/>
        </w:rPr>
        <w:t xml:space="preserve">חלק, האם בשביל לומר שאנחנו לא אחראים והמדינה היא אחראית? לא. פשוט מאוד כי אני רוצה לקרוא את </w:t>
      </w:r>
      <w:bookmarkStart w:id="474" w:name="_ETM_Q1_2309878"/>
      <w:bookmarkEnd w:id="474"/>
      <w:r>
        <w:rPr>
          <w:rFonts w:hint="cs"/>
          <w:rtl/>
        </w:rPr>
        <w:t xml:space="preserve">המצב בצורה מדעית. </w:t>
      </w:r>
    </w:p>
    <w:p w:rsidR="00645133" w:rsidRDefault="00645133" w:rsidP="00A85E98">
      <w:pPr>
        <w:rPr>
          <w:rtl/>
        </w:rPr>
      </w:pPr>
    </w:p>
    <w:p w:rsidR="00A85E98" w:rsidRDefault="00A85E98" w:rsidP="00A85E98">
      <w:pPr>
        <w:rPr>
          <w:rtl/>
        </w:rPr>
      </w:pPr>
      <w:r>
        <w:rPr>
          <w:rFonts w:hint="cs"/>
          <w:rtl/>
        </w:rPr>
        <w:t xml:space="preserve">האם אפשר לדבר על </w:t>
      </w:r>
      <w:proofErr w:type="spellStart"/>
      <w:r>
        <w:rPr>
          <w:rFonts w:hint="cs"/>
          <w:rtl/>
        </w:rPr>
        <w:t>הסוגייה</w:t>
      </w:r>
      <w:proofErr w:type="spellEnd"/>
      <w:r>
        <w:rPr>
          <w:rFonts w:hint="cs"/>
          <w:rtl/>
        </w:rPr>
        <w:t xml:space="preserve"> הזו ללא </w:t>
      </w:r>
      <w:bookmarkStart w:id="475" w:name="_ETM_Q1_2315853"/>
      <w:bookmarkEnd w:id="475"/>
      <w:r>
        <w:rPr>
          <w:rFonts w:hint="cs"/>
          <w:rtl/>
        </w:rPr>
        <w:t xml:space="preserve">כל הסוגיות התרבותיות, החברתיות, הכלכליות, ללא המדינה, האם אפשר. מיהו </w:t>
      </w:r>
      <w:bookmarkStart w:id="476" w:name="_ETM_Q1_2325240"/>
      <w:bookmarkEnd w:id="476"/>
      <w:r>
        <w:rPr>
          <w:rFonts w:hint="cs"/>
          <w:rtl/>
        </w:rPr>
        <w:t>הסוכן החשוב ביותר ש</w:t>
      </w:r>
      <w:r w:rsidR="00645133">
        <w:rPr>
          <w:rFonts w:hint="cs"/>
          <w:rtl/>
        </w:rPr>
        <w:t>משפיע על כולם יותר מכל גורם אחר</w:t>
      </w:r>
      <w:r>
        <w:rPr>
          <w:rFonts w:hint="cs"/>
          <w:rtl/>
        </w:rPr>
        <w:t xml:space="preserve"> </w:t>
      </w:r>
      <w:bookmarkStart w:id="477" w:name="_ETM_Q1_2329100"/>
      <w:bookmarkEnd w:id="477"/>
      <w:r>
        <w:rPr>
          <w:rFonts w:hint="cs"/>
          <w:rtl/>
        </w:rPr>
        <w:t>א</w:t>
      </w:r>
      <w:r w:rsidR="00645133">
        <w:rPr>
          <w:rFonts w:hint="cs"/>
          <w:rtl/>
        </w:rPr>
        <w:t xml:space="preserve">ם זה לא המדינה בכל מקום בעולם. </w:t>
      </w:r>
      <w:r>
        <w:rPr>
          <w:rFonts w:hint="cs"/>
          <w:rtl/>
        </w:rPr>
        <w:t xml:space="preserve">איפה זה הרווחה אם זה לא המדינה, איפה זה הכלכלה אם זה </w:t>
      </w:r>
      <w:bookmarkStart w:id="478" w:name="_ETM_Q1_2336803"/>
      <w:bookmarkEnd w:id="478"/>
      <w:r>
        <w:rPr>
          <w:rFonts w:hint="cs"/>
          <w:rtl/>
        </w:rPr>
        <w:t xml:space="preserve">לא המדינה, איפה זה זכויות הצדק החברתי אם זה לא </w:t>
      </w:r>
      <w:bookmarkStart w:id="479" w:name="_ETM_Q1_2343465"/>
      <w:bookmarkEnd w:id="479"/>
      <w:r>
        <w:rPr>
          <w:rFonts w:hint="cs"/>
          <w:rtl/>
        </w:rPr>
        <w:t xml:space="preserve">המדינה. כלומר, זה לא ממקום שאנחנו לא רוצים לפעול ואנחנו רוצים רק להאשים, לא. זה ממקום שרוצה לקרוא בצורה </w:t>
      </w:r>
      <w:bookmarkStart w:id="480" w:name="_ETM_Q1_2351947"/>
      <w:bookmarkEnd w:id="480"/>
      <w:r>
        <w:rPr>
          <w:rFonts w:hint="cs"/>
          <w:rtl/>
        </w:rPr>
        <w:t xml:space="preserve">מדעית איך אפשר למגר מהשורש תופעות נבזיות כאלה. </w:t>
      </w:r>
    </w:p>
    <w:p w:rsidR="00A85E98" w:rsidRDefault="00A85E98" w:rsidP="00A85E98">
      <w:pPr>
        <w:rPr>
          <w:rtl/>
        </w:rPr>
      </w:pPr>
      <w:bookmarkStart w:id="481" w:name="_ETM_Q1_2356517"/>
      <w:bookmarkEnd w:id="481"/>
    </w:p>
    <w:p w:rsidR="00A85E98" w:rsidRDefault="00A85E98" w:rsidP="00A85E98">
      <w:pPr>
        <w:rPr>
          <w:rtl/>
        </w:rPr>
      </w:pPr>
      <w:r>
        <w:rPr>
          <w:rFonts w:hint="cs"/>
          <w:rtl/>
        </w:rPr>
        <w:t>ע</w:t>
      </w:r>
      <w:bookmarkStart w:id="482" w:name="_ETM_Q1_2357393"/>
      <w:bookmarkEnd w:id="482"/>
      <w:r>
        <w:rPr>
          <w:rFonts w:hint="cs"/>
          <w:rtl/>
        </w:rPr>
        <w:t xml:space="preserve">כשיו אני </w:t>
      </w:r>
      <w:bookmarkStart w:id="483" w:name="_ETM_Q1_2358424"/>
      <w:bookmarkEnd w:id="483"/>
      <w:r>
        <w:rPr>
          <w:rFonts w:hint="cs"/>
          <w:rtl/>
        </w:rPr>
        <w:t xml:space="preserve">פונה למשטרה. אתם לא מכירים את כל המקרים אבל הרוב המוחץ מהמקרים. זה נמצא או אצל המשטרה או אצל הרווחה, </w:t>
      </w:r>
      <w:bookmarkStart w:id="484" w:name="_ETM_Q1_2368065"/>
      <w:bookmarkEnd w:id="484"/>
      <w:r>
        <w:rPr>
          <w:rFonts w:hint="cs"/>
          <w:rtl/>
        </w:rPr>
        <w:t xml:space="preserve">נקודה. כמו המקרה האחרון שהיה ביפו. ואתם מכירים את </w:t>
      </w:r>
      <w:bookmarkStart w:id="485" w:name="_ETM_Q1_2378659"/>
      <w:bookmarkEnd w:id="485"/>
      <w:r>
        <w:rPr>
          <w:rFonts w:hint="cs"/>
          <w:rtl/>
        </w:rPr>
        <w:t xml:space="preserve">המצב והיו גם במשטרה וגם ברווחה. אז מי יכול למגר? האם אני יכול, האם המפלגה שלי, האם אני </w:t>
      </w:r>
      <w:bookmarkStart w:id="486" w:name="_ETM_Q1_2386774"/>
      <w:bookmarkEnd w:id="486"/>
      <w:r>
        <w:rPr>
          <w:rFonts w:hint="cs"/>
          <w:rtl/>
        </w:rPr>
        <w:t xml:space="preserve">צריך לשלוח נציגים מהמפלגה שלי שיעמדו ליד הבית, ישמעו </w:t>
      </w:r>
      <w:bookmarkStart w:id="487" w:name="_ETM_Q1_2390185"/>
      <w:bookmarkEnd w:id="487"/>
      <w:r>
        <w:rPr>
          <w:rFonts w:hint="cs"/>
          <w:rtl/>
        </w:rPr>
        <w:t xml:space="preserve">קולות, וגם שמעו קולות שם. </w:t>
      </w:r>
    </w:p>
    <w:p w:rsidR="00A85E98" w:rsidRDefault="00A85E98" w:rsidP="00A85E98">
      <w:pPr>
        <w:rPr>
          <w:rtl/>
        </w:rPr>
      </w:pPr>
    </w:p>
    <w:p w:rsidR="00A85E98" w:rsidRDefault="00A85E98" w:rsidP="00A85E98">
      <w:pPr>
        <w:rPr>
          <w:rtl/>
        </w:rPr>
      </w:pPr>
      <w:r>
        <w:rPr>
          <w:rFonts w:hint="cs"/>
          <w:rtl/>
        </w:rPr>
        <w:t xml:space="preserve">לכן ההאשמה היא </w:t>
      </w:r>
      <w:bookmarkStart w:id="488" w:name="_ETM_Q1_2394211"/>
      <w:bookmarkEnd w:id="488"/>
      <w:r>
        <w:rPr>
          <w:rFonts w:hint="cs"/>
          <w:rtl/>
        </w:rPr>
        <w:t xml:space="preserve">לא ממקום של אנשים שלא רוצים לעבוד. אנחנו רוצים לעבוד </w:t>
      </w:r>
      <w:bookmarkStart w:id="489" w:name="_ETM_Q1_2401413"/>
      <w:bookmarkEnd w:id="489"/>
      <w:r>
        <w:rPr>
          <w:rFonts w:hint="cs"/>
          <w:rtl/>
        </w:rPr>
        <w:t xml:space="preserve">כל שעות היממה. אבל בסופו של דבר יש מדינה והיא זו שיש לה את הכוח, את האפשרויות למגר תופעות </w:t>
      </w:r>
      <w:bookmarkStart w:id="490" w:name="_ETM_Q1_2408267"/>
      <w:bookmarkEnd w:id="490"/>
      <w:r>
        <w:rPr>
          <w:rFonts w:hint="cs"/>
          <w:rtl/>
        </w:rPr>
        <w:t xml:space="preserve">כאלה. ויש דברים שאנחנו במחלוקת אבל פה, לפחות מבחינה תיאורטית, </w:t>
      </w:r>
      <w:bookmarkStart w:id="491" w:name="_ETM_Q1_2416296"/>
      <w:bookmarkEnd w:id="491"/>
      <w:r>
        <w:rPr>
          <w:rFonts w:hint="cs"/>
          <w:rtl/>
        </w:rPr>
        <w:t xml:space="preserve">אין מחלוקת. אנחנו מבחינה תיאורטית לפחות נמצאים באותו מקום. אז בואו נשלב ידיים ונאבק נגד התופעות הללו: רצח נגד נשים בפרט ורצח בקרב האוכלוסייה הערבית. </w:t>
      </w:r>
    </w:p>
    <w:p w:rsidR="00A85E98" w:rsidRDefault="00A85E98" w:rsidP="00A85E98">
      <w:pPr>
        <w:rPr>
          <w:rtl/>
        </w:rPr>
      </w:pPr>
    </w:p>
    <w:p w:rsidR="00A85E98" w:rsidRDefault="00A85E98" w:rsidP="00A85E98">
      <w:pPr>
        <w:rPr>
          <w:rtl/>
        </w:rPr>
      </w:pPr>
      <w:r>
        <w:rPr>
          <w:rFonts w:hint="cs"/>
          <w:rtl/>
        </w:rPr>
        <w:t xml:space="preserve">יש נשים פה </w:t>
      </w:r>
      <w:bookmarkStart w:id="492" w:name="_ETM_Q1_2430648"/>
      <w:bookmarkEnd w:id="492"/>
      <w:r>
        <w:rPr>
          <w:rFonts w:hint="cs"/>
          <w:rtl/>
        </w:rPr>
        <w:t xml:space="preserve">שאני באמת, קטונתי, מול נבילה </w:t>
      </w:r>
      <w:proofErr w:type="spellStart"/>
      <w:r>
        <w:rPr>
          <w:rFonts w:hint="cs"/>
          <w:rtl/>
        </w:rPr>
        <w:t>אספניולי</w:t>
      </w:r>
      <w:proofErr w:type="spellEnd"/>
      <w:r>
        <w:rPr>
          <w:rFonts w:hint="cs"/>
          <w:rtl/>
        </w:rPr>
        <w:t xml:space="preserve">, מול </w:t>
      </w:r>
      <w:proofErr w:type="spellStart"/>
      <w:r>
        <w:rPr>
          <w:rFonts w:hint="cs"/>
          <w:rtl/>
        </w:rPr>
        <w:t>נאילה</w:t>
      </w:r>
      <w:proofErr w:type="spellEnd"/>
      <w:r>
        <w:rPr>
          <w:rFonts w:hint="cs"/>
          <w:rtl/>
        </w:rPr>
        <w:t xml:space="preserve"> </w:t>
      </w:r>
      <w:proofErr w:type="spellStart"/>
      <w:r>
        <w:rPr>
          <w:rFonts w:hint="cs"/>
          <w:rtl/>
        </w:rPr>
        <w:t>עוואד</w:t>
      </w:r>
      <w:proofErr w:type="spellEnd"/>
      <w:r>
        <w:rPr>
          <w:rFonts w:hint="cs"/>
          <w:rtl/>
        </w:rPr>
        <w:t xml:space="preserve">, מול </w:t>
      </w:r>
      <w:proofErr w:type="spellStart"/>
      <w:r>
        <w:rPr>
          <w:rFonts w:hint="cs"/>
          <w:rtl/>
        </w:rPr>
        <w:t>בדיעה</w:t>
      </w:r>
      <w:proofErr w:type="spellEnd"/>
      <w:r>
        <w:rPr>
          <w:rFonts w:hint="cs"/>
          <w:rtl/>
        </w:rPr>
        <w:t xml:space="preserve"> </w:t>
      </w:r>
      <w:proofErr w:type="spellStart"/>
      <w:r>
        <w:rPr>
          <w:rFonts w:hint="cs"/>
          <w:rtl/>
        </w:rPr>
        <w:t>נכדיכנפס</w:t>
      </w:r>
      <w:proofErr w:type="spellEnd"/>
      <w:r>
        <w:rPr>
          <w:rFonts w:hint="cs"/>
          <w:rtl/>
        </w:rPr>
        <w:t xml:space="preserve">, באמת אני מרגיש שאני הכי לא מבין בסוגיות הללו כי הן הכי מבינות. מה גם שנמצאת פה </w:t>
      </w:r>
      <w:bookmarkStart w:id="493" w:name="_ETM_Q1_2445194"/>
      <w:bookmarkEnd w:id="493"/>
      <w:r>
        <w:rPr>
          <w:rFonts w:hint="cs"/>
          <w:rtl/>
        </w:rPr>
        <w:t xml:space="preserve">עאידה תומא שעושה עבודה מבורכת ויש לי הרבה גאווה שנציגת </w:t>
      </w:r>
      <w:bookmarkStart w:id="494" w:name="_ETM_Q1_2453116"/>
      <w:bookmarkEnd w:id="494"/>
      <w:r>
        <w:rPr>
          <w:rFonts w:hint="cs"/>
          <w:rtl/>
        </w:rPr>
        <w:t xml:space="preserve">האוכלוסייה הערבית בנושא </w:t>
      </w:r>
      <w:proofErr w:type="spellStart"/>
      <w:r>
        <w:rPr>
          <w:rFonts w:hint="cs"/>
          <w:rtl/>
        </w:rPr>
        <w:t>הכל</w:t>
      </w:r>
      <w:proofErr w:type="spellEnd"/>
      <w:r>
        <w:rPr>
          <w:rFonts w:hint="cs"/>
          <w:rtl/>
        </w:rPr>
        <w:t xml:space="preserve"> כך רגיש, כל כך חשוב </w:t>
      </w:r>
      <w:bookmarkStart w:id="495" w:name="_ETM_Q1_2457919"/>
      <w:bookmarkEnd w:id="495"/>
      <w:r>
        <w:rPr>
          <w:rFonts w:hint="cs"/>
          <w:rtl/>
        </w:rPr>
        <w:t xml:space="preserve">הזה, עומדת בראש הוועדה הזו ומנהלת אותה בצורה מעולה. </w:t>
      </w:r>
    </w:p>
    <w:p w:rsidR="00A85E98" w:rsidRDefault="00A85E98" w:rsidP="00A85E98">
      <w:pPr>
        <w:rPr>
          <w:rtl/>
        </w:rPr>
      </w:pPr>
      <w:bookmarkStart w:id="496" w:name="_ETM_Q1_2465378"/>
      <w:bookmarkEnd w:id="496"/>
    </w:p>
    <w:p w:rsidR="00A85E98" w:rsidRDefault="00A85E98" w:rsidP="00A85E98">
      <w:pPr>
        <w:rPr>
          <w:rtl/>
        </w:rPr>
      </w:pPr>
      <w:r>
        <w:rPr>
          <w:rFonts w:hint="cs"/>
          <w:rtl/>
        </w:rPr>
        <w:t xml:space="preserve">אנחנו </w:t>
      </w:r>
      <w:bookmarkStart w:id="497" w:name="_ETM_Q1_2466333"/>
      <w:bookmarkEnd w:id="497"/>
      <w:r>
        <w:rPr>
          <w:rFonts w:hint="cs"/>
          <w:rtl/>
        </w:rPr>
        <w:t xml:space="preserve">חייבים </w:t>
      </w:r>
      <w:bookmarkStart w:id="498" w:name="_ETM_Q1_2467087"/>
      <w:bookmarkEnd w:id="498"/>
      <w:proofErr w:type="spellStart"/>
      <w:r>
        <w:rPr>
          <w:rFonts w:hint="cs"/>
          <w:rtl/>
        </w:rPr>
        <w:t>חייבים</w:t>
      </w:r>
      <w:proofErr w:type="spellEnd"/>
      <w:r>
        <w:rPr>
          <w:rFonts w:hint="cs"/>
          <w:rtl/>
        </w:rPr>
        <w:t xml:space="preserve"> לחדש תכניות ולהגביר תכניות ולהוסיף תכניות ולעשות בצורה הכי </w:t>
      </w:r>
      <w:bookmarkStart w:id="499" w:name="_ETM_Q1_2470394"/>
      <w:bookmarkEnd w:id="499"/>
      <w:r>
        <w:rPr>
          <w:rFonts w:hint="cs"/>
          <w:rtl/>
        </w:rPr>
        <w:t>עקבית שיש בשביל לא לקום בבוקר ולשמוע עוד כתבה חדשה</w:t>
      </w:r>
      <w:bookmarkStart w:id="500" w:name="_ETM_Q1_2477835"/>
      <w:bookmarkEnd w:id="500"/>
      <w:r>
        <w:rPr>
          <w:rFonts w:hint="cs"/>
          <w:rtl/>
        </w:rPr>
        <w:t xml:space="preserve"> על רצח נשים. מחר אני מבקש הקמת </w:t>
      </w:r>
      <w:bookmarkStart w:id="501" w:name="_ETM_Q1_2483987"/>
      <w:bookmarkEnd w:id="501"/>
      <w:r>
        <w:rPr>
          <w:rFonts w:hint="cs"/>
          <w:rtl/>
        </w:rPr>
        <w:t xml:space="preserve">ועדת חקירה </w:t>
      </w:r>
      <w:r w:rsidR="00645133">
        <w:rPr>
          <w:rFonts w:hint="cs"/>
          <w:rtl/>
        </w:rPr>
        <w:t>פרלמנטארי</w:t>
      </w:r>
      <w:r w:rsidR="00645133">
        <w:rPr>
          <w:rFonts w:hint="eastAsia"/>
          <w:rtl/>
        </w:rPr>
        <w:t>ת</w:t>
      </w:r>
      <w:r>
        <w:rPr>
          <w:rFonts w:hint="cs"/>
          <w:rtl/>
        </w:rPr>
        <w:t xml:space="preserve"> בנושא רצח ורצח נשים. נשיאות הכנסת קיבלה </w:t>
      </w:r>
      <w:bookmarkStart w:id="502" w:name="_ETM_Q1_2489712"/>
      <w:bookmarkEnd w:id="502"/>
      <w:r>
        <w:rPr>
          <w:rFonts w:hint="cs"/>
          <w:rtl/>
        </w:rPr>
        <w:t xml:space="preserve">את ההצעה שלי שפה בכנסת בתחילת יולי יהיה יום מיוחד </w:t>
      </w:r>
      <w:bookmarkStart w:id="503" w:name="_ETM_Q1_2497265"/>
      <w:bookmarkEnd w:id="503"/>
      <w:r>
        <w:rPr>
          <w:rFonts w:hint="cs"/>
          <w:rtl/>
        </w:rPr>
        <w:t xml:space="preserve">בנושא רצח ורצח נשים. רצח בכלל בקרב האוכלוסייה הערבית, ואין </w:t>
      </w:r>
      <w:bookmarkStart w:id="504" w:name="_ETM_Q1_2500321"/>
      <w:bookmarkEnd w:id="504"/>
      <w:r>
        <w:rPr>
          <w:rFonts w:hint="cs"/>
          <w:rtl/>
        </w:rPr>
        <w:t xml:space="preserve">ספק שיש את הדבר הייחודי שהוא רצח נשים. אני </w:t>
      </w:r>
      <w:bookmarkStart w:id="505" w:name="_ETM_Q1_2507154"/>
      <w:bookmarkEnd w:id="505"/>
      <w:r>
        <w:rPr>
          <w:rFonts w:hint="cs"/>
          <w:rtl/>
        </w:rPr>
        <w:t>מקווה שעד אז תהיה לכולנו דרך.</w:t>
      </w:r>
    </w:p>
    <w:p w:rsidR="00A85E98" w:rsidRDefault="00A85E98" w:rsidP="00A85E98">
      <w:pPr>
        <w:rPr>
          <w:rtl/>
        </w:rPr>
      </w:pPr>
      <w:bookmarkStart w:id="506" w:name="_ETM_Q1_2512675"/>
      <w:bookmarkEnd w:id="506"/>
    </w:p>
    <w:p w:rsidR="000E079C" w:rsidRDefault="00A85E98" w:rsidP="00A85E98">
      <w:pPr>
        <w:rPr>
          <w:rtl/>
        </w:rPr>
      </w:pPr>
      <w:r>
        <w:rPr>
          <w:rFonts w:hint="cs"/>
          <w:rtl/>
        </w:rPr>
        <w:t>הא</w:t>
      </w:r>
      <w:bookmarkStart w:id="507" w:name="_ETM_Q1_2513162"/>
      <w:bookmarkEnd w:id="507"/>
      <w:r>
        <w:rPr>
          <w:rFonts w:hint="cs"/>
          <w:rtl/>
        </w:rPr>
        <w:t xml:space="preserve">מת שהשאלה היא לא התיאוריה ולא לכתוב תכנית ולא אפילו לפעמים להעביר תקציב פה ושם, השאלה היא הרצון האמיתי, הכן, בשביל למגר תופעה נבזית </w:t>
      </w:r>
      <w:bookmarkStart w:id="508" w:name="_ETM_Q1_2526525"/>
      <w:bookmarkEnd w:id="508"/>
      <w:r>
        <w:rPr>
          <w:rFonts w:hint="cs"/>
          <w:rtl/>
        </w:rPr>
        <w:t xml:space="preserve">זו. תודה. </w:t>
      </w:r>
    </w:p>
    <w:p w:rsidR="00645133" w:rsidRDefault="00645133" w:rsidP="00A85E98">
      <w:pPr>
        <w:rPr>
          <w:rtl/>
        </w:rPr>
      </w:pPr>
      <w:bookmarkStart w:id="509" w:name="_ETM_Q1_2523760"/>
      <w:bookmarkEnd w:id="509"/>
    </w:p>
    <w:p w:rsidR="00645133" w:rsidRDefault="00645133" w:rsidP="00645133">
      <w:pPr>
        <w:pStyle w:val="af6"/>
        <w:keepNext/>
        <w:rPr>
          <w:rtl/>
        </w:rPr>
      </w:pPr>
      <w:bookmarkStart w:id="510" w:name="_ETM_Q1_2524127"/>
      <w:bookmarkStart w:id="511" w:name="_ETM_Q1_2525380"/>
      <w:bookmarkEnd w:id="510"/>
      <w:bookmarkEnd w:id="511"/>
      <w:r>
        <w:rPr>
          <w:rtl/>
        </w:rPr>
        <w:t>היו"ר עאידה תומא סלימאן:</w:t>
      </w:r>
    </w:p>
    <w:p w:rsidR="00645133" w:rsidRDefault="00645133" w:rsidP="00645133">
      <w:pPr>
        <w:pStyle w:val="KeepWithNext"/>
        <w:rPr>
          <w:rtl/>
        </w:rPr>
      </w:pPr>
    </w:p>
    <w:p w:rsidR="00645133" w:rsidRDefault="00645133" w:rsidP="00645133">
      <w:pPr>
        <w:rPr>
          <w:rtl/>
        </w:rPr>
      </w:pPr>
      <w:r>
        <w:rPr>
          <w:rFonts w:hint="cs"/>
          <w:rtl/>
        </w:rPr>
        <w:t xml:space="preserve">תודה חבר הכנסת </w:t>
      </w:r>
      <w:proofErr w:type="spellStart"/>
      <w:r>
        <w:rPr>
          <w:rFonts w:hint="cs"/>
          <w:rtl/>
        </w:rPr>
        <w:t>איימן</w:t>
      </w:r>
      <w:proofErr w:type="spellEnd"/>
      <w:r>
        <w:rPr>
          <w:rFonts w:hint="cs"/>
          <w:rtl/>
        </w:rPr>
        <w:t xml:space="preserve"> עודה. נבילה </w:t>
      </w:r>
      <w:proofErr w:type="spellStart"/>
      <w:r>
        <w:rPr>
          <w:rFonts w:hint="cs"/>
          <w:rtl/>
        </w:rPr>
        <w:t>אספניולי</w:t>
      </w:r>
      <w:proofErr w:type="spellEnd"/>
      <w:r>
        <w:rPr>
          <w:rFonts w:hint="cs"/>
          <w:rtl/>
        </w:rPr>
        <w:t xml:space="preserve">, </w:t>
      </w:r>
      <w:bookmarkStart w:id="512" w:name="_ETM_Q1_2533425"/>
      <w:bookmarkEnd w:id="512"/>
      <w:r>
        <w:rPr>
          <w:rFonts w:hint="cs"/>
          <w:rtl/>
        </w:rPr>
        <w:t xml:space="preserve">בבקשה. </w:t>
      </w:r>
    </w:p>
    <w:p w:rsidR="00645133" w:rsidRDefault="00645133" w:rsidP="00645133">
      <w:pPr>
        <w:rPr>
          <w:rtl/>
        </w:rPr>
      </w:pPr>
      <w:bookmarkStart w:id="513" w:name="_ETM_Q1_2534564"/>
      <w:bookmarkEnd w:id="513"/>
    </w:p>
    <w:p w:rsidR="00645133" w:rsidRDefault="00645133" w:rsidP="00645133">
      <w:pPr>
        <w:pStyle w:val="af9"/>
        <w:keepNext/>
        <w:rPr>
          <w:rtl/>
        </w:rPr>
      </w:pPr>
      <w:bookmarkStart w:id="514" w:name="_ETM_Q1_2534884"/>
      <w:bookmarkEnd w:id="514"/>
      <w:r>
        <w:rPr>
          <w:rtl/>
        </w:rPr>
        <w:lastRenderedPageBreak/>
        <w:t xml:space="preserve">נבילה </w:t>
      </w:r>
      <w:proofErr w:type="spellStart"/>
      <w:r>
        <w:rPr>
          <w:rtl/>
        </w:rPr>
        <w:t>אספניולי</w:t>
      </w:r>
      <w:proofErr w:type="spellEnd"/>
      <w:r>
        <w:rPr>
          <w:rtl/>
        </w:rPr>
        <w:t>:</w:t>
      </w:r>
    </w:p>
    <w:p w:rsidR="00645133" w:rsidRDefault="00645133" w:rsidP="00645133">
      <w:pPr>
        <w:pStyle w:val="KeepWithNext"/>
        <w:rPr>
          <w:rtl/>
        </w:rPr>
      </w:pPr>
    </w:p>
    <w:p w:rsidR="00645133" w:rsidRDefault="00645133" w:rsidP="00645133">
      <w:pPr>
        <w:rPr>
          <w:rtl/>
        </w:rPr>
      </w:pPr>
      <w:r>
        <w:rPr>
          <w:rFonts w:hint="cs"/>
          <w:rtl/>
        </w:rPr>
        <w:t xml:space="preserve">רצח נשים, </w:t>
      </w:r>
      <w:proofErr w:type="spellStart"/>
      <w:r>
        <w:rPr>
          <w:rFonts w:hint="cs"/>
          <w:rtl/>
        </w:rPr>
        <w:t>פמיסייד</w:t>
      </w:r>
      <w:proofErr w:type="spellEnd"/>
      <w:r>
        <w:rPr>
          <w:rFonts w:hint="cs"/>
          <w:rtl/>
        </w:rPr>
        <w:t xml:space="preserve">, זה תופעה כלל עולמית ובכל מקום </w:t>
      </w:r>
      <w:bookmarkStart w:id="515" w:name="_ETM_Q1_2543401"/>
      <w:bookmarkEnd w:id="515"/>
      <w:r>
        <w:rPr>
          <w:rFonts w:hint="cs"/>
          <w:rtl/>
        </w:rPr>
        <w:t xml:space="preserve">שיש את התופעה מנסים לטפל בה. אבל גם בארץ היו ניסיונות בעבר, והיו ניסיונות מוצלחים בעבר. השאלה הגדולה </w:t>
      </w:r>
      <w:bookmarkStart w:id="516" w:name="_ETM_Q1_2550828"/>
      <w:bookmarkEnd w:id="516"/>
      <w:r>
        <w:rPr>
          <w:rFonts w:hint="cs"/>
          <w:rtl/>
        </w:rPr>
        <w:t xml:space="preserve">שלי, איך זה שהתכנית שהופעלה בשנת 2007 שגרמה בעיר לוד </w:t>
      </w:r>
      <w:bookmarkStart w:id="517" w:name="_ETM_Q1_2563558"/>
      <w:bookmarkEnd w:id="517"/>
      <w:r>
        <w:rPr>
          <w:rFonts w:hint="cs"/>
          <w:rtl/>
        </w:rPr>
        <w:t xml:space="preserve">לאפס רציחות של נשים, ברמלה, איך התכנית הזאת לא מופעלת </w:t>
      </w:r>
      <w:bookmarkStart w:id="518" w:name="_ETM_Q1_2571756"/>
      <w:bookmarkEnd w:id="518"/>
      <w:r>
        <w:rPr>
          <w:rFonts w:hint="cs"/>
          <w:rtl/>
        </w:rPr>
        <w:t xml:space="preserve">בכל מקום בארץ. איך זה שהתכנית הזאת לא מתועדת מספיק </w:t>
      </w:r>
      <w:bookmarkStart w:id="519" w:name="_ETM_Q1_2578397"/>
      <w:bookmarkEnd w:id="519"/>
      <w:r>
        <w:rPr>
          <w:rFonts w:hint="cs"/>
          <w:rtl/>
        </w:rPr>
        <w:t xml:space="preserve">ולא מביאים את הלמידה שמתוך התכנית הזאת שהגיעה לאפס רציחות </w:t>
      </w:r>
      <w:bookmarkStart w:id="520" w:name="_ETM_Q1_2587062"/>
      <w:bookmarkEnd w:id="520"/>
      <w:r>
        <w:rPr>
          <w:rFonts w:hint="cs"/>
          <w:rtl/>
        </w:rPr>
        <w:t xml:space="preserve">של נשים. אני חושבת שהדרישה שלנו צריכה להיות לתעד את </w:t>
      </w:r>
      <w:bookmarkStart w:id="521" w:name="_ETM_Q1_2591966"/>
      <w:bookmarkEnd w:id="521"/>
      <w:r>
        <w:rPr>
          <w:rFonts w:hint="cs"/>
          <w:rtl/>
        </w:rPr>
        <w:t xml:space="preserve">התופעה הזאת וללמוד ממנה. כאן בארץ נעשתה, ב-2007, לשנה אחת </w:t>
      </w:r>
      <w:bookmarkStart w:id="522" w:name="_ETM_Q1_2597474"/>
      <w:bookmarkEnd w:id="522"/>
      <w:r>
        <w:rPr>
          <w:rFonts w:hint="cs"/>
          <w:rtl/>
        </w:rPr>
        <w:t>- - -</w:t>
      </w:r>
    </w:p>
    <w:p w:rsidR="00645133" w:rsidRDefault="00645133" w:rsidP="00645133">
      <w:pPr>
        <w:rPr>
          <w:rtl/>
        </w:rPr>
      </w:pPr>
      <w:bookmarkStart w:id="523" w:name="_ETM_Q1_2598231"/>
      <w:bookmarkEnd w:id="523"/>
    </w:p>
    <w:p w:rsidR="00645133" w:rsidRDefault="00645133" w:rsidP="00645133">
      <w:pPr>
        <w:pStyle w:val="af6"/>
        <w:keepNext/>
        <w:rPr>
          <w:rtl/>
        </w:rPr>
      </w:pPr>
      <w:bookmarkStart w:id="524" w:name="_ETM_Q1_2598779"/>
      <w:bookmarkStart w:id="525" w:name="_ETM_Q1_2599563"/>
      <w:bookmarkEnd w:id="524"/>
      <w:bookmarkEnd w:id="525"/>
      <w:r>
        <w:rPr>
          <w:rtl/>
        </w:rPr>
        <w:t>היו"ר עאידה תומא סלימאן:</w:t>
      </w:r>
    </w:p>
    <w:p w:rsidR="00645133" w:rsidRDefault="00645133" w:rsidP="00645133">
      <w:pPr>
        <w:pStyle w:val="KeepWithNext"/>
        <w:rPr>
          <w:rtl/>
        </w:rPr>
      </w:pPr>
    </w:p>
    <w:p w:rsidR="00645133" w:rsidRDefault="00645133" w:rsidP="00645133">
      <w:pPr>
        <w:rPr>
          <w:rtl/>
        </w:rPr>
      </w:pPr>
      <w:r>
        <w:rPr>
          <w:rFonts w:hint="cs"/>
          <w:rtl/>
        </w:rPr>
        <w:t xml:space="preserve">זה היה ברמלה. </w:t>
      </w:r>
    </w:p>
    <w:p w:rsidR="00645133" w:rsidRDefault="00645133" w:rsidP="00645133">
      <w:pPr>
        <w:rPr>
          <w:rtl/>
        </w:rPr>
      </w:pPr>
      <w:bookmarkStart w:id="526" w:name="_ETM_Q1_2602000"/>
      <w:bookmarkEnd w:id="526"/>
    </w:p>
    <w:p w:rsidR="00645133" w:rsidRDefault="00645133" w:rsidP="00645133">
      <w:pPr>
        <w:pStyle w:val="af9"/>
        <w:keepNext/>
        <w:rPr>
          <w:rtl/>
        </w:rPr>
      </w:pPr>
      <w:bookmarkStart w:id="527" w:name="_ETM_Q1_2602305"/>
      <w:bookmarkStart w:id="528" w:name="_ETM_Q1_2603073"/>
      <w:bookmarkEnd w:id="527"/>
      <w:bookmarkEnd w:id="528"/>
      <w:r>
        <w:rPr>
          <w:rtl/>
        </w:rPr>
        <w:t xml:space="preserve">נבילה </w:t>
      </w:r>
      <w:proofErr w:type="spellStart"/>
      <w:r>
        <w:rPr>
          <w:rtl/>
        </w:rPr>
        <w:t>אספניולי</w:t>
      </w:r>
      <w:proofErr w:type="spellEnd"/>
      <w:r>
        <w:rPr>
          <w:rtl/>
        </w:rPr>
        <w:t>:</w:t>
      </w:r>
    </w:p>
    <w:p w:rsidR="00645133" w:rsidRDefault="00645133" w:rsidP="00645133">
      <w:pPr>
        <w:pStyle w:val="KeepWithNext"/>
        <w:rPr>
          <w:rtl/>
        </w:rPr>
      </w:pPr>
    </w:p>
    <w:p w:rsidR="00645133" w:rsidRDefault="00645133" w:rsidP="00645133">
      <w:pPr>
        <w:rPr>
          <w:rtl/>
        </w:rPr>
      </w:pPr>
      <w:r>
        <w:rPr>
          <w:rFonts w:hint="cs"/>
          <w:rtl/>
        </w:rPr>
        <w:t xml:space="preserve">ברמלה, ולא הופקו הלקחים מזה. </w:t>
      </w:r>
      <w:bookmarkStart w:id="529" w:name="_ETM_Q1_2607518"/>
      <w:bookmarkEnd w:id="529"/>
    </w:p>
    <w:p w:rsidR="00645133" w:rsidRDefault="00645133" w:rsidP="00645133">
      <w:pPr>
        <w:rPr>
          <w:rtl/>
        </w:rPr>
      </w:pPr>
    </w:p>
    <w:p w:rsidR="00645133" w:rsidRDefault="00645133" w:rsidP="00645133">
      <w:pPr>
        <w:pStyle w:val="af6"/>
        <w:keepNext/>
        <w:rPr>
          <w:rtl/>
        </w:rPr>
      </w:pPr>
      <w:r>
        <w:rPr>
          <w:rtl/>
        </w:rPr>
        <w:t>היו"ר עאידה תומא סלימאן:</w:t>
      </w:r>
    </w:p>
    <w:p w:rsidR="00645133" w:rsidRDefault="00645133" w:rsidP="00645133">
      <w:pPr>
        <w:pStyle w:val="KeepWithNext"/>
        <w:rPr>
          <w:rtl/>
        </w:rPr>
      </w:pPr>
    </w:p>
    <w:p w:rsidR="00645133" w:rsidRDefault="00645133" w:rsidP="00645133">
      <w:pPr>
        <w:rPr>
          <w:rtl/>
        </w:rPr>
      </w:pPr>
      <w:r>
        <w:rPr>
          <w:rFonts w:hint="cs"/>
          <w:rtl/>
        </w:rPr>
        <w:t xml:space="preserve">כן. העבירו את מפקד התחנה אחרי שהופקו הלקחים. </w:t>
      </w:r>
    </w:p>
    <w:p w:rsidR="00645133" w:rsidRDefault="00645133" w:rsidP="00645133">
      <w:pPr>
        <w:rPr>
          <w:rtl/>
        </w:rPr>
      </w:pPr>
      <w:bookmarkStart w:id="530" w:name="_ETM_Q1_2614304"/>
      <w:bookmarkEnd w:id="530"/>
    </w:p>
    <w:p w:rsidR="00645133" w:rsidRDefault="00645133" w:rsidP="00645133">
      <w:pPr>
        <w:pStyle w:val="af9"/>
        <w:keepNext/>
        <w:rPr>
          <w:rtl/>
        </w:rPr>
      </w:pPr>
      <w:bookmarkStart w:id="531" w:name="_ETM_Q1_2614606"/>
      <w:bookmarkStart w:id="532" w:name="_ETM_Q1_2616159"/>
      <w:bookmarkEnd w:id="531"/>
      <w:bookmarkEnd w:id="532"/>
      <w:r>
        <w:rPr>
          <w:rtl/>
        </w:rPr>
        <w:t xml:space="preserve">נבילה </w:t>
      </w:r>
      <w:proofErr w:type="spellStart"/>
      <w:r>
        <w:rPr>
          <w:rtl/>
        </w:rPr>
        <w:t>אספניולי</w:t>
      </w:r>
      <w:proofErr w:type="spellEnd"/>
      <w:r>
        <w:rPr>
          <w:rtl/>
        </w:rPr>
        <w:t>:</w:t>
      </w:r>
    </w:p>
    <w:p w:rsidR="00645133" w:rsidRDefault="00645133" w:rsidP="00645133">
      <w:pPr>
        <w:pStyle w:val="KeepWithNext"/>
        <w:rPr>
          <w:rtl/>
        </w:rPr>
      </w:pPr>
    </w:p>
    <w:p w:rsidR="00645133" w:rsidRDefault="00645133" w:rsidP="00645133">
      <w:pPr>
        <w:rPr>
          <w:rtl/>
        </w:rPr>
      </w:pPr>
      <w:r>
        <w:rPr>
          <w:rFonts w:hint="cs"/>
          <w:rtl/>
        </w:rPr>
        <w:t xml:space="preserve">הופקו הלקחים לא למימוש הטוב בזה. אבל אני חושבת, זאת הדרישה שלנו </w:t>
      </w:r>
      <w:bookmarkStart w:id="533" w:name="_ETM_Q1_2620581"/>
      <w:bookmarkEnd w:id="533"/>
      <w:r>
        <w:rPr>
          <w:rFonts w:hint="cs"/>
          <w:rtl/>
        </w:rPr>
        <w:t xml:space="preserve">צריכה להיות. הדרישה שלנו צריכה להיות לקחת את הלקחים של התכנית הזאת ולנסות ולממש אותה בכל מקום. יש למידה, צריך </w:t>
      </w:r>
      <w:bookmarkStart w:id="534" w:name="_ETM_Q1_2629978"/>
      <w:bookmarkEnd w:id="534"/>
      <w:r>
        <w:rPr>
          <w:rFonts w:hint="cs"/>
          <w:rtl/>
        </w:rPr>
        <w:t xml:space="preserve">לתעד אותה וצריך לדרוש את המימוש שלה. רצח נשים בחברה </w:t>
      </w:r>
      <w:bookmarkStart w:id="535" w:name="_ETM_Q1_2637079"/>
      <w:bookmarkEnd w:id="535"/>
      <w:r>
        <w:rPr>
          <w:rFonts w:hint="cs"/>
          <w:rtl/>
        </w:rPr>
        <w:t xml:space="preserve">הפלשתינית בישראל הוא תופעה שמאז ומתמיד אנחנו פעלנו </w:t>
      </w:r>
      <w:bookmarkStart w:id="536" w:name="_ETM_Q1_2642317"/>
      <w:bookmarkEnd w:id="536"/>
      <w:r>
        <w:rPr>
          <w:rFonts w:hint="cs"/>
          <w:rtl/>
        </w:rPr>
        <w:t xml:space="preserve">נגד כל הלגיטימציות השונות. הלגיטימציות שניתנות בתוך החברה או מחוץ </w:t>
      </w:r>
      <w:bookmarkStart w:id="537" w:name="_ETM_Q1_2649122"/>
      <w:bookmarkEnd w:id="537"/>
      <w:r>
        <w:rPr>
          <w:rFonts w:hint="cs"/>
          <w:rtl/>
        </w:rPr>
        <w:t xml:space="preserve">לחברה לכל רצח. אנחנו קוראים לכולם להתייחס לרצח של נשים </w:t>
      </w:r>
      <w:bookmarkStart w:id="538" w:name="_ETM_Q1_2656580"/>
      <w:bookmarkEnd w:id="538"/>
      <w:r>
        <w:rPr>
          <w:rFonts w:hint="cs"/>
          <w:rtl/>
        </w:rPr>
        <w:t xml:space="preserve">כרצח. רצח הוא רצח הוא רצח ואין שום לגיטימציה לאף </w:t>
      </w:r>
      <w:bookmarkStart w:id="539" w:name="_ETM_Q1_2661470"/>
      <w:bookmarkEnd w:id="539"/>
      <w:r>
        <w:rPr>
          <w:rFonts w:hint="cs"/>
          <w:rtl/>
        </w:rPr>
        <w:t xml:space="preserve">רצח. לא כבוד, לא הרס ולא שום מילה שתשפר את </w:t>
      </w:r>
      <w:bookmarkStart w:id="540" w:name="_ETM_Q1_2667896"/>
      <w:bookmarkEnd w:id="540"/>
      <w:r>
        <w:rPr>
          <w:rFonts w:hint="cs"/>
          <w:rtl/>
        </w:rPr>
        <w:t xml:space="preserve">המציאות הזה. לכן תקראו לדבר בשמו, רצח נשים. </w:t>
      </w:r>
    </w:p>
    <w:p w:rsidR="00645133" w:rsidRDefault="00645133" w:rsidP="00645133">
      <w:pPr>
        <w:rPr>
          <w:rtl/>
        </w:rPr>
      </w:pPr>
    </w:p>
    <w:p w:rsidR="00645133" w:rsidRDefault="00645133" w:rsidP="00645133">
      <w:pPr>
        <w:rPr>
          <w:rtl/>
        </w:rPr>
      </w:pPr>
      <w:r>
        <w:rPr>
          <w:rFonts w:hint="cs"/>
          <w:rtl/>
        </w:rPr>
        <w:t xml:space="preserve">בחברה הערבית </w:t>
      </w:r>
      <w:bookmarkStart w:id="541" w:name="_ETM_Q1_2672106"/>
      <w:bookmarkEnd w:id="541"/>
      <w:r>
        <w:rPr>
          <w:rFonts w:hint="cs"/>
          <w:rtl/>
        </w:rPr>
        <w:t xml:space="preserve">המידע שלנו מתוך המעקב אחרי רצח נשים בשנים האחרונות, </w:t>
      </w:r>
      <w:bookmarkStart w:id="542" w:name="_ETM_Q1_2681195"/>
      <w:bookmarkEnd w:id="542"/>
      <w:r>
        <w:rPr>
          <w:rFonts w:hint="cs"/>
          <w:rtl/>
        </w:rPr>
        <w:t xml:space="preserve">מאז שהתחלנו לפעול נגד התופעה, מראה לנו שני סימנים. אחד </w:t>
      </w:r>
      <w:bookmarkStart w:id="543" w:name="_ETM_Q1_2687097"/>
      <w:bookmarkEnd w:id="543"/>
      <w:r>
        <w:rPr>
          <w:rFonts w:hint="cs"/>
          <w:rtl/>
        </w:rPr>
        <w:t xml:space="preserve">שהכתובת הייתה על הקיר. ברוב המקרים הכתובת הייתה על הקיר. </w:t>
      </w:r>
      <w:bookmarkStart w:id="544" w:name="_ETM_Q1_2695545"/>
      <w:bookmarkEnd w:id="544"/>
      <w:r>
        <w:rPr>
          <w:rFonts w:hint="cs"/>
          <w:rtl/>
        </w:rPr>
        <w:t xml:space="preserve">ברוב המקרים הנשים שנרצחות או שהגיעו למשרדי הרווחה וגם אם </w:t>
      </w:r>
      <w:bookmarkStart w:id="545" w:name="_ETM_Q1_2704248"/>
      <w:bookmarkEnd w:id="545"/>
      <w:r>
        <w:rPr>
          <w:rFonts w:hint="cs"/>
          <w:rtl/>
        </w:rPr>
        <w:t xml:space="preserve">משרדי הרווחה לא יכלו לגלות צריך לשאול וצריך להגיד כמה </w:t>
      </w:r>
      <w:bookmarkStart w:id="546" w:name="_ETM_Q1_2707252"/>
      <w:bookmarkEnd w:id="546"/>
      <w:r>
        <w:rPr>
          <w:rFonts w:hint="cs"/>
          <w:rtl/>
        </w:rPr>
        <w:t xml:space="preserve">תיקים מטפל כל עובד סוציאלי בשביל להיות רגיש מספיק לקרוא את התיקים שמגיעים אליו. אז גם את הנושא הזה </w:t>
      </w:r>
      <w:bookmarkStart w:id="547" w:name="_ETM_Q1_2715977"/>
      <w:bookmarkEnd w:id="547"/>
      <w:r>
        <w:rPr>
          <w:rFonts w:hint="cs"/>
          <w:rtl/>
        </w:rPr>
        <w:t xml:space="preserve">צריך לקחת אחריות, גם ממשרדי הרווחה וגם במשטרה. </w:t>
      </w:r>
    </w:p>
    <w:p w:rsidR="00645133" w:rsidRDefault="00645133" w:rsidP="00645133">
      <w:pPr>
        <w:rPr>
          <w:rtl/>
        </w:rPr>
      </w:pPr>
    </w:p>
    <w:p w:rsidR="00645133" w:rsidRDefault="00645133" w:rsidP="00645133">
      <w:pPr>
        <w:rPr>
          <w:rtl/>
        </w:rPr>
      </w:pPr>
      <w:r>
        <w:rPr>
          <w:rFonts w:hint="cs"/>
          <w:rtl/>
        </w:rPr>
        <w:t xml:space="preserve">ואני חושבת </w:t>
      </w:r>
      <w:bookmarkStart w:id="548" w:name="_ETM_Q1_2723834"/>
      <w:bookmarkEnd w:id="548"/>
      <w:r>
        <w:rPr>
          <w:rFonts w:hint="cs"/>
          <w:rtl/>
        </w:rPr>
        <w:t xml:space="preserve">שכשאנחנו מדברים על רצח בחברה הערבית אנחנו אומרים רצח של נשים יש בו שני מרכיבים: שהכתובת על הקיר ושהמוסדות שהיו צריכים לטפל לא הצליחו לטפל. ולכן הדרישה שלנו </w:t>
      </w:r>
      <w:bookmarkStart w:id="549" w:name="_ETM_Q1_2737201"/>
      <w:bookmarkEnd w:id="549"/>
      <w:r>
        <w:rPr>
          <w:rFonts w:hint="cs"/>
          <w:rtl/>
        </w:rPr>
        <w:t xml:space="preserve">היא לתת לכל אינדיקציה של אפשרות של רצח לתת </w:t>
      </w:r>
      <w:bookmarkStart w:id="550" w:name="_ETM_Q1_2756391"/>
      <w:bookmarkEnd w:id="550"/>
      <w:r>
        <w:rPr>
          <w:rFonts w:hint="cs"/>
          <w:rtl/>
        </w:rPr>
        <w:t xml:space="preserve">את הטיפול המתאים ולתת את האפשרות המתאימה. וכדי לטפל </w:t>
      </w:r>
      <w:bookmarkStart w:id="551" w:name="_ETM_Q1_2760915"/>
      <w:bookmarkEnd w:id="551"/>
      <w:r>
        <w:rPr>
          <w:rFonts w:hint="cs"/>
          <w:rtl/>
        </w:rPr>
        <w:t xml:space="preserve">צריכים באמת לתת גם תקציבים למשרד הרווחה וגם תקציבים </w:t>
      </w:r>
      <w:bookmarkStart w:id="552" w:name="_ETM_Q1_2767335"/>
      <w:bookmarkEnd w:id="552"/>
      <w:r>
        <w:rPr>
          <w:rFonts w:hint="cs"/>
          <w:rtl/>
        </w:rPr>
        <w:t xml:space="preserve">כדי שתהיה אכיפה. </w:t>
      </w:r>
    </w:p>
    <w:p w:rsidR="00645133" w:rsidRDefault="00645133" w:rsidP="00645133">
      <w:pPr>
        <w:rPr>
          <w:rtl/>
        </w:rPr>
      </w:pPr>
    </w:p>
    <w:p w:rsidR="00645133" w:rsidRDefault="00645133" w:rsidP="00645133">
      <w:pPr>
        <w:rPr>
          <w:rtl/>
        </w:rPr>
      </w:pPr>
      <w:r>
        <w:rPr>
          <w:rFonts w:hint="cs"/>
          <w:rtl/>
        </w:rPr>
        <w:t xml:space="preserve">אני חושבת ששתי הנקודות האלה בשבילי הן </w:t>
      </w:r>
      <w:bookmarkStart w:id="553" w:name="_ETM_Q1_2774386"/>
      <w:bookmarkEnd w:id="553"/>
      <w:r>
        <w:rPr>
          <w:rFonts w:hint="cs"/>
          <w:rtl/>
        </w:rPr>
        <w:t xml:space="preserve">הדבר הכי חשוב. וכל פעם אני חוזרת לתכנית שהצליחה, בוא </w:t>
      </w:r>
      <w:bookmarkStart w:id="554" w:name="_ETM_Q1_2782293"/>
      <w:bookmarkEnd w:id="554"/>
      <w:r>
        <w:rPr>
          <w:rFonts w:hint="cs"/>
          <w:rtl/>
        </w:rPr>
        <w:t xml:space="preserve">ננסה להצליח תכניות אחרות בכל המקומות בארץ, אולי נגיע להישג </w:t>
      </w:r>
      <w:bookmarkStart w:id="555" w:name="_ETM_Q1_2790749"/>
      <w:bookmarkEnd w:id="555"/>
      <w:r>
        <w:rPr>
          <w:rFonts w:hint="cs"/>
          <w:rtl/>
        </w:rPr>
        <w:t>עולמי שיאפשר אפס רציחות של נשים בכל הארץ.</w:t>
      </w:r>
    </w:p>
    <w:p w:rsidR="00645133" w:rsidRDefault="00645133" w:rsidP="00645133">
      <w:pPr>
        <w:rPr>
          <w:rtl/>
        </w:rPr>
      </w:pPr>
      <w:bookmarkStart w:id="556" w:name="_ETM_Q1_2536190"/>
      <w:bookmarkEnd w:id="556"/>
    </w:p>
    <w:p w:rsidR="00645133" w:rsidRDefault="00645133" w:rsidP="00645133">
      <w:pPr>
        <w:pStyle w:val="af6"/>
        <w:keepNext/>
        <w:rPr>
          <w:rtl/>
        </w:rPr>
      </w:pPr>
      <w:r>
        <w:rPr>
          <w:rtl/>
        </w:rPr>
        <w:t>היו"ר עאידה תומא סלימאן:</w:t>
      </w:r>
    </w:p>
    <w:p w:rsidR="00645133" w:rsidRDefault="00645133" w:rsidP="00645133">
      <w:pPr>
        <w:pStyle w:val="KeepWithNext"/>
        <w:rPr>
          <w:rtl/>
        </w:rPr>
      </w:pPr>
    </w:p>
    <w:p w:rsidR="00645133" w:rsidRDefault="00645133" w:rsidP="00645133">
      <w:pPr>
        <w:rPr>
          <w:rtl/>
        </w:rPr>
      </w:pPr>
      <w:bookmarkStart w:id="557" w:name="_ETM_Q1_2794820"/>
      <w:bookmarkEnd w:id="557"/>
      <w:r>
        <w:rPr>
          <w:rFonts w:hint="cs"/>
          <w:rtl/>
        </w:rPr>
        <w:t xml:space="preserve">תודה רבה נבילה. </w:t>
      </w:r>
      <w:bookmarkStart w:id="558" w:name="_ETM_Q1_2796619"/>
      <w:bookmarkEnd w:id="558"/>
      <w:r>
        <w:rPr>
          <w:rFonts w:hint="cs"/>
          <w:rtl/>
        </w:rPr>
        <w:t xml:space="preserve">חבר הכנסת מסעוד </w:t>
      </w:r>
      <w:proofErr w:type="spellStart"/>
      <w:r>
        <w:rPr>
          <w:rFonts w:hint="cs"/>
          <w:rtl/>
        </w:rPr>
        <w:t>גנאים</w:t>
      </w:r>
      <w:proofErr w:type="spellEnd"/>
      <w:r>
        <w:rPr>
          <w:rFonts w:hint="cs"/>
          <w:rtl/>
        </w:rPr>
        <w:t xml:space="preserve"> בבקשה. </w:t>
      </w:r>
    </w:p>
    <w:p w:rsidR="00645133" w:rsidRDefault="00645133" w:rsidP="00645133">
      <w:pPr>
        <w:rPr>
          <w:rtl/>
        </w:rPr>
      </w:pPr>
      <w:bookmarkStart w:id="559" w:name="_ETM_Q1_2800446"/>
      <w:bookmarkEnd w:id="559"/>
    </w:p>
    <w:p w:rsidR="00645133" w:rsidRDefault="00645133" w:rsidP="00645133">
      <w:pPr>
        <w:pStyle w:val="a4"/>
        <w:keepNext/>
        <w:rPr>
          <w:rtl/>
        </w:rPr>
      </w:pPr>
      <w:bookmarkStart w:id="560" w:name="_ETM_Q1_2800776"/>
      <w:bookmarkEnd w:id="560"/>
      <w:r>
        <w:rPr>
          <w:rtl/>
        </w:rPr>
        <w:t xml:space="preserve">מסעוד </w:t>
      </w:r>
      <w:proofErr w:type="spellStart"/>
      <w:r>
        <w:rPr>
          <w:rtl/>
        </w:rPr>
        <w:t>גנאים</w:t>
      </w:r>
      <w:proofErr w:type="spellEnd"/>
      <w:r>
        <w:rPr>
          <w:rtl/>
        </w:rPr>
        <w:t xml:space="preserve"> (הרשימה המשותפת):</w:t>
      </w:r>
    </w:p>
    <w:p w:rsidR="00645133" w:rsidRDefault="00645133" w:rsidP="00645133">
      <w:pPr>
        <w:pStyle w:val="KeepWithNext"/>
        <w:rPr>
          <w:rtl/>
        </w:rPr>
      </w:pPr>
    </w:p>
    <w:p w:rsidR="00645133" w:rsidRDefault="009E794B" w:rsidP="00645133">
      <w:pPr>
        <w:rPr>
          <w:rtl/>
        </w:rPr>
      </w:pPr>
      <w:r>
        <w:rPr>
          <w:rFonts w:hint="cs"/>
          <w:rtl/>
        </w:rPr>
        <w:t xml:space="preserve">תודה גברתי היושבת ראש, אני </w:t>
      </w:r>
      <w:bookmarkStart w:id="561" w:name="_ETM_Q1_2802686"/>
      <w:bookmarkEnd w:id="561"/>
      <w:r>
        <w:rPr>
          <w:rFonts w:hint="cs"/>
          <w:rtl/>
        </w:rPr>
        <w:t xml:space="preserve">מודה לך על קיום הדיון החשוב והכאוב הזה, וזאת לא פעם ראשונה שאנחנו נדרשים ודנים בתופעה החמורה והמבישה הזו. </w:t>
      </w:r>
      <w:bookmarkStart w:id="562" w:name="_ETM_Q1_2813167"/>
      <w:bookmarkEnd w:id="562"/>
      <w:r>
        <w:rPr>
          <w:rFonts w:hint="cs"/>
          <w:rtl/>
        </w:rPr>
        <w:t xml:space="preserve">בתחילת חודש </w:t>
      </w:r>
      <w:proofErr w:type="spellStart"/>
      <w:r>
        <w:rPr>
          <w:rFonts w:hint="cs"/>
          <w:rtl/>
        </w:rPr>
        <w:t>רמאדן</w:t>
      </w:r>
      <w:proofErr w:type="spellEnd"/>
      <w:r>
        <w:rPr>
          <w:rFonts w:hint="cs"/>
          <w:rtl/>
        </w:rPr>
        <w:t xml:space="preserve">, האמת, כתבתי סטטוס שאני </w:t>
      </w:r>
      <w:proofErr w:type="spellStart"/>
      <w:r>
        <w:rPr>
          <w:rFonts w:hint="cs"/>
          <w:rtl/>
        </w:rPr>
        <w:t>ברמאדן</w:t>
      </w:r>
      <w:proofErr w:type="spellEnd"/>
      <w:r>
        <w:rPr>
          <w:rFonts w:hint="cs"/>
          <w:rtl/>
        </w:rPr>
        <w:t xml:space="preserve"> הנוכחי, לפני </w:t>
      </w:r>
      <w:bookmarkStart w:id="563" w:name="_ETM_Q1_2819408"/>
      <w:bookmarkEnd w:id="563"/>
      <w:r>
        <w:rPr>
          <w:rFonts w:hint="cs"/>
          <w:rtl/>
        </w:rPr>
        <w:t xml:space="preserve">שאני אאחל צום מקובל על ידי אלוהים, אני מאחל הודנה. </w:t>
      </w:r>
      <w:bookmarkStart w:id="564" w:name="_ETM_Q1_2824175"/>
      <w:bookmarkEnd w:id="564"/>
      <w:r>
        <w:rPr>
          <w:rFonts w:hint="cs"/>
          <w:rtl/>
        </w:rPr>
        <w:t xml:space="preserve">אני מבקש, אני מאחל שתהיה הפסקת אש בחברה הערבית ממעשי </w:t>
      </w:r>
      <w:bookmarkStart w:id="565" w:name="_ETM_Q1_2827462"/>
      <w:bookmarkEnd w:id="565"/>
      <w:r>
        <w:rPr>
          <w:rFonts w:hint="cs"/>
          <w:rtl/>
        </w:rPr>
        <w:t xml:space="preserve">ההרג והרצח. וקמנו ליום הראשון ביום חמישי לרצח </w:t>
      </w:r>
      <w:bookmarkStart w:id="566" w:name="_ETM_Q1_2838568"/>
      <w:bookmarkEnd w:id="566"/>
      <w:r>
        <w:rPr>
          <w:rFonts w:hint="cs"/>
          <w:rtl/>
        </w:rPr>
        <w:t xml:space="preserve">שתי האחיות ביפו. </w:t>
      </w:r>
    </w:p>
    <w:p w:rsidR="009E794B" w:rsidRDefault="009E794B" w:rsidP="00645133">
      <w:pPr>
        <w:rPr>
          <w:rtl/>
        </w:rPr>
      </w:pPr>
      <w:bookmarkStart w:id="567" w:name="_ETM_Q1_2835986"/>
      <w:bookmarkEnd w:id="567"/>
    </w:p>
    <w:p w:rsidR="009E794B" w:rsidRDefault="009E794B" w:rsidP="00645133">
      <w:pPr>
        <w:rPr>
          <w:rtl/>
        </w:rPr>
      </w:pPr>
      <w:bookmarkStart w:id="568" w:name="_ETM_Q1_2836486"/>
      <w:bookmarkEnd w:id="568"/>
      <w:r>
        <w:rPr>
          <w:rFonts w:hint="cs"/>
          <w:rtl/>
        </w:rPr>
        <w:lastRenderedPageBreak/>
        <w:t xml:space="preserve">לצערי הרב, כואב, מביש, לא יודע </w:t>
      </w:r>
      <w:bookmarkStart w:id="569" w:name="_ETM_Q1_2844150"/>
      <w:bookmarkEnd w:id="569"/>
      <w:r>
        <w:rPr>
          <w:rFonts w:hint="cs"/>
          <w:rtl/>
        </w:rPr>
        <w:t xml:space="preserve">מה להגיד על התופעה הזו. אמרתי פעם שהתופעה הזו היא צריכה תחילה אמירה מהחברה, מההנהגה של החברה, נגד תופעת הרג </w:t>
      </w:r>
      <w:bookmarkStart w:id="570" w:name="_ETM_Q1_2859076"/>
      <w:bookmarkEnd w:id="570"/>
      <w:r>
        <w:rPr>
          <w:rFonts w:hint="cs"/>
          <w:rtl/>
        </w:rPr>
        <w:t xml:space="preserve">ורצח הנשים. אבל זה לא מספיק. צריך לעשות </w:t>
      </w:r>
      <w:proofErr w:type="spellStart"/>
      <w:r>
        <w:rPr>
          <w:rFonts w:hint="cs"/>
          <w:rtl/>
        </w:rPr>
        <w:t>הכל</w:t>
      </w:r>
      <w:proofErr w:type="spellEnd"/>
      <w:r>
        <w:rPr>
          <w:rFonts w:hint="cs"/>
          <w:rtl/>
        </w:rPr>
        <w:t xml:space="preserve">, במיוחד </w:t>
      </w:r>
      <w:bookmarkStart w:id="571" w:name="_ETM_Q1_2866967"/>
      <w:bookmarkEnd w:id="571"/>
      <w:r>
        <w:rPr>
          <w:rFonts w:hint="cs"/>
          <w:rtl/>
        </w:rPr>
        <w:t xml:space="preserve">על ידי המשטרה, במיוחד כאשר מדובר בנשים שהן </w:t>
      </w:r>
      <w:proofErr w:type="spellStart"/>
      <w:r>
        <w:rPr>
          <w:rFonts w:hint="cs"/>
          <w:rtl/>
        </w:rPr>
        <w:t>מאויימות</w:t>
      </w:r>
      <w:proofErr w:type="spellEnd"/>
      <w:r>
        <w:rPr>
          <w:rFonts w:hint="cs"/>
          <w:rtl/>
        </w:rPr>
        <w:t xml:space="preserve">, שידוע, </w:t>
      </w:r>
      <w:bookmarkStart w:id="572" w:name="_ETM_Q1_2871022"/>
      <w:bookmarkEnd w:id="572"/>
      <w:r>
        <w:rPr>
          <w:rFonts w:hint="cs"/>
          <w:rtl/>
        </w:rPr>
        <w:t xml:space="preserve">שזו שאלה של זמן שהיא תרצח או </w:t>
      </w:r>
      <w:proofErr w:type="spellStart"/>
      <w:r>
        <w:rPr>
          <w:rFonts w:hint="cs"/>
          <w:rtl/>
        </w:rPr>
        <w:t>תהרג</w:t>
      </w:r>
      <w:proofErr w:type="spellEnd"/>
      <w:r>
        <w:rPr>
          <w:rFonts w:hint="cs"/>
          <w:rtl/>
        </w:rPr>
        <w:t xml:space="preserve">. וכאשר נרצחות </w:t>
      </w:r>
      <w:bookmarkStart w:id="573" w:name="_ETM_Q1_2878585"/>
      <w:bookmarkEnd w:id="573"/>
      <w:r>
        <w:rPr>
          <w:rFonts w:hint="cs"/>
          <w:rtl/>
        </w:rPr>
        <w:t xml:space="preserve">אחיות שהאח שלהן עבריין וידוע ואיים ויש לו את כל </w:t>
      </w:r>
      <w:bookmarkStart w:id="574" w:name="_ETM_Q1_2885073"/>
      <w:bookmarkEnd w:id="574"/>
      <w:r>
        <w:rPr>
          <w:rFonts w:hint="cs"/>
          <w:rtl/>
        </w:rPr>
        <w:t xml:space="preserve">ההיסטוריה הזו, בסוף שתי אחיות נרצחות בצורה האכזרית הזו. </w:t>
      </w:r>
    </w:p>
    <w:p w:rsidR="009E794B" w:rsidRDefault="009E794B" w:rsidP="00645133">
      <w:pPr>
        <w:rPr>
          <w:rtl/>
        </w:rPr>
      </w:pPr>
    </w:p>
    <w:p w:rsidR="009E794B" w:rsidRDefault="009E794B" w:rsidP="00645133">
      <w:pPr>
        <w:rPr>
          <w:rtl/>
        </w:rPr>
      </w:pPr>
      <w:r>
        <w:rPr>
          <w:rFonts w:hint="cs"/>
          <w:rtl/>
        </w:rPr>
        <w:t xml:space="preserve">זה צריך, הייתי אומר ועדת חקירה, אבל התייאשתי מהנושא הזה, צריך </w:t>
      </w:r>
      <w:bookmarkStart w:id="575" w:name="_ETM_Q1_2900500"/>
      <w:bookmarkEnd w:id="575"/>
      <w:r>
        <w:rPr>
          <w:rFonts w:hint="cs"/>
          <w:rtl/>
        </w:rPr>
        <w:t xml:space="preserve">להתבייש בזה, אני מתכוון למשטרה ולכל המוסדות, מהרווחה </w:t>
      </w:r>
      <w:proofErr w:type="spellStart"/>
      <w:r>
        <w:rPr>
          <w:rFonts w:hint="cs"/>
          <w:rtl/>
        </w:rPr>
        <w:t>וכו</w:t>
      </w:r>
      <w:proofErr w:type="spellEnd"/>
      <w:r>
        <w:rPr>
          <w:rFonts w:hint="cs"/>
          <w:rtl/>
        </w:rPr>
        <w:t xml:space="preserve">'. איפה </w:t>
      </w:r>
      <w:bookmarkStart w:id="576" w:name="_ETM_Q1_2910463"/>
      <w:bookmarkEnd w:id="576"/>
      <w:r>
        <w:rPr>
          <w:rFonts w:hint="cs"/>
          <w:rtl/>
        </w:rPr>
        <w:t xml:space="preserve">כולם? כבר את התופעה אנחנו מכירים, אם זה באזור </w:t>
      </w:r>
      <w:bookmarkStart w:id="577" w:name="_ETM_Q1_2916851"/>
      <w:bookmarkEnd w:id="577"/>
      <w:r>
        <w:rPr>
          <w:rFonts w:hint="cs"/>
          <w:rtl/>
        </w:rPr>
        <w:t xml:space="preserve">יפו או רמלה, וכולם יודעים שכנופיות ושכירי חרב ורוצחים מעורבים בנושא הזה. ועד עכשיו לא שמענו שנעשה דבר חשוב </w:t>
      </w:r>
      <w:bookmarkStart w:id="578" w:name="_ETM_Q1_2929002"/>
      <w:bookmarkEnd w:id="578"/>
      <w:r>
        <w:rPr>
          <w:rFonts w:hint="cs"/>
          <w:rtl/>
        </w:rPr>
        <w:t xml:space="preserve">בנושא. </w:t>
      </w:r>
    </w:p>
    <w:p w:rsidR="009E794B" w:rsidRDefault="009E794B" w:rsidP="00645133">
      <w:pPr>
        <w:rPr>
          <w:rtl/>
        </w:rPr>
      </w:pPr>
    </w:p>
    <w:p w:rsidR="009E794B" w:rsidRDefault="009E794B" w:rsidP="00645133">
      <w:pPr>
        <w:rPr>
          <w:rtl/>
        </w:rPr>
      </w:pPr>
      <w:r>
        <w:rPr>
          <w:rFonts w:hint="cs"/>
          <w:rtl/>
        </w:rPr>
        <w:t xml:space="preserve">הייתי אומר שכל החברה הערבית סובלת מאחוז גבוה של </w:t>
      </w:r>
      <w:bookmarkStart w:id="579" w:name="_ETM_Q1_2936488"/>
      <w:bookmarkEnd w:id="579"/>
      <w:r>
        <w:rPr>
          <w:rFonts w:hint="cs"/>
          <w:rtl/>
        </w:rPr>
        <w:t xml:space="preserve">אלימות ושל רצח, אבל רצח נשים הוא חמור ומסוכן כפליים. </w:t>
      </w:r>
      <w:bookmarkStart w:id="580" w:name="_ETM_Q1_2944877"/>
      <w:bookmarkEnd w:id="580"/>
      <w:r>
        <w:rPr>
          <w:rFonts w:hint="cs"/>
          <w:rtl/>
        </w:rPr>
        <w:t xml:space="preserve">אחד, משום שהרוצח רוצח את האישה בגלל שהיא אישה, בגלל </w:t>
      </w:r>
      <w:bookmarkStart w:id="581" w:name="_ETM_Q1_2954120"/>
      <w:bookmarkEnd w:id="581"/>
      <w:r>
        <w:rPr>
          <w:rFonts w:hint="cs"/>
          <w:rtl/>
        </w:rPr>
        <w:t xml:space="preserve">שהיא כאילו חלשה. ודבר שני את הלגיטימיות שהוא מנסה </w:t>
      </w:r>
      <w:bookmarkStart w:id="582" w:name="_ETM_Q1_2958310"/>
      <w:bookmarkEnd w:id="582"/>
      <w:r>
        <w:rPr>
          <w:rFonts w:hint="cs"/>
          <w:rtl/>
        </w:rPr>
        <w:t xml:space="preserve">לתת לרצח הזה, אם זה על כל שמות של כבוד </w:t>
      </w:r>
      <w:bookmarkStart w:id="583" w:name="_ETM_Q1_2963474"/>
      <w:bookmarkEnd w:id="583"/>
      <w:r>
        <w:rPr>
          <w:rFonts w:hint="cs"/>
          <w:rtl/>
        </w:rPr>
        <w:t xml:space="preserve">ושל משפחה ושל אחרים, ואנחנו יודעים שאין כל כבוד ברצח </w:t>
      </w:r>
      <w:bookmarkStart w:id="584" w:name="_ETM_Q1_2970750"/>
      <w:bookmarkEnd w:id="584"/>
      <w:r>
        <w:rPr>
          <w:rFonts w:hint="cs"/>
          <w:rtl/>
        </w:rPr>
        <w:t xml:space="preserve">ובהרג. תודה. </w:t>
      </w:r>
    </w:p>
    <w:p w:rsidR="009E794B" w:rsidRDefault="009E794B" w:rsidP="00645133">
      <w:pPr>
        <w:rPr>
          <w:rtl/>
        </w:rPr>
      </w:pPr>
    </w:p>
    <w:p w:rsidR="009E794B" w:rsidRDefault="009E794B" w:rsidP="009E794B">
      <w:pPr>
        <w:pStyle w:val="af6"/>
        <w:keepNext/>
        <w:rPr>
          <w:rtl/>
        </w:rPr>
      </w:pPr>
      <w:bookmarkStart w:id="585" w:name="_ETM_Q1_2969421"/>
      <w:bookmarkEnd w:id="585"/>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תודה חבר הכנסת מסעוד </w:t>
      </w:r>
      <w:proofErr w:type="spellStart"/>
      <w:r>
        <w:rPr>
          <w:rFonts w:hint="cs"/>
          <w:rtl/>
        </w:rPr>
        <w:t>גנאים</w:t>
      </w:r>
      <w:proofErr w:type="spellEnd"/>
      <w:r>
        <w:rPr>
          <w:rFonts w:hint="cs"/>
          <w:rtl/>
        </w:rPr>
        <w:t xml:space="preserve">. אבל אני </w:t>
      </w:r>
      <w:bookmarkStart w:id="586" w:name="_ETM_Q1_2976833"/>
      <w:bookmarkEnd w:id="586"/>
      <w:r>
        <w:rPr>
          <w:rFonts w:hint="cs"/>
          <w:rtl/>
        </w:rPr>
        <w:t xml:space="preserve">חייבת להגיד משהו, תתפלאו ממני עכשיו, אבל השנה הזו 13 </w:t>
      </w:r>
      <w:bookmarkStart w:id="587" w:name="_ETM_Q1_2982332"/>
      <w:bookmarkEnd w:id="587"/>
      <w:r>
        <w:rPr>
          <w:rFonts w:hint="cs"/>
          <w:rtl/>
        </w:rPr>
        <w:t xml:space="preserve">מקרי רצח, מתוכם שלושה מקרים של נשים ערביות. שלושה יותר </w:t>
      </w:r>
      <w:bookmarkStart w:id="588" w:name="_ETM_Q1_2993471"/>
      <w:bookmarkEnd w:id="588"/>
      <w:r>
        <w:rPr>
          <w:rFonts w:hint="cs"/>
          <w:rtl/>
        </w:rPr>
        <w:t xml:space="preserve">מדיי, אבל בסופו של דבר אנחנו ראינו שנים שהאחוזים היו </w:t>
      </w:r>
      <w:bookmarkStart w:id="589" w:name="_ETM_Q1_2996221"/>
      <w:bookmarkEnd w:id="589"/>
      <w:r>
        <w:rPr>
          <w:rFonts w:hint="cs"/>
          <w:rtl/>
        </w:rPr>
        <w:t xml:space="preserve">מעל ל-50% ו-60% מהנשים הנרצחות. בינתיים, כבר נמצאים פה </w:t>
      </w:r>
      <w:bookmarkStart w:id="590" w:name="_ETM_Q1_3005954"/>
      <w:bookmarkEnd w:id="590"/>
      <w:r>
        <w:rPr>
          <w:rFonts w:hint="cs"/>
          <w:rtl/>
        </w:rPr>
        <w:t xml:space="preserve">ארבעה חברי כנסת ערבים שמתעניינים בדיון הזה ובאים לבדוק מה </w:t>
      </w:r>
      <w:bookmarkStart w:id="591" w:name="_ETM_Q1_3013720"/>
      <w:bookmarkEnd w:id="591"/>
      <w:r>
        <w:rPr>
          <w:rFonts w:hint="cs"/>
          <w:rtl/>
        </w:rPr>
        <w:t xml:space="preserve">קורה. אבל אין לי, ועוד לא היה בתוך הדיון </w:t>
      </w:r>
      <w:bookmarkStart w:id="592" w:name="_ETM_Q1_3020047"/>
      <w:bookmarkEnd w:id="592"/>
      <w:r>
        <w:rPr>
          <w:rFonts w:hint="cs"/>
          <w:rtl/>
        </w:rPr>
        <w:t xml:space="preserve">הזה חבר כנסת או חברת כנסת יהודים, </w:t>
      </w:r>
      <w:bookmarkStart w:id="593" w:name="_ETM_Q1_3029053"/>
      <w:bookmarkEnd w:id="593"/>
      <w:r>
        <w:rPr>
          <w:rFonts w:hint="cs"/>
          <w:rtl/>
        </w:rPr>
        <w:t xml:space="preserve">שבתוך האוכלוסייה היהודית נרצחו כבר 10 נשים מתחילת השנה. </w:t>
      </w:r>
    </w:p>
    <w:p w:rsidR="009E794B" w:rsidRDefault="009E794B" w:rsidP="009E794B">
      <w:pPr>
        <w:rPr>
          <w:rtl/>
        </w:rPr>
      </w:pPr>
    </w:p>
    <w:p w:rsidR="009E794B" w:rsidRDefault="009E794B" w:rsidP="009E794B">
      <w:pPr>
        <w:rPr>
          <w:rtl/>
        </w:rPr>
      </w:pPr>
      <w:r>
        <w:rPr>
          <w:rFonts w:hint="cs"/>
          <w:rtl/>
        </w:rPr>
        <w:t xml:space="preserve">מה </w:t>
      </w:r>
      <w:bookmarkStart w:id="594" w:name="_ETM_Q1_3035085"/>
      <w:bookmarkEnd w:id="594"/>
      <w:r>
        <w:rPr>
          <w:rFonts w:hint="cs"/>
          <w:rtl/>
        </w:rPr>
        <w:t xml:space="preserve">זה אומר? מה זה צריך להיות? 10 נשים נרצחו מתחילת </w:t>
      </w:r>
      <w:bookmarkStart w:id="595" w:name="_ETM_Q1_3043759"/>
      <w:bookmarkEnd w:id="595"/>
      <w:r>
        <w:rPr>
          <w:rFonts w:hint="cs"/>
          <w:rtl/>
        </w:rPr>
        <w:t xml:space="preserve">השנה אבל כנראה הדיון הוא לא מספיק חשוב כדי שיהיו </w:t>
      </w:r>
      <w:bookmarkStart w:id="596" w:name="_ETM_Q1_3050028"/>
      <w:bookmarkEnd w:id="596"/>
      <w:r>
        <w:rPr>
          <w:rFonts w:hint="cs"/>
          <w:rtl/>
        </w:rPr>
        <w:t xml:space="preserve">פה. אני הייתי מצפה לראות פה לפחות, לפחות עוד </w:t>
      </w:r>
      <w:bookmarkStart w:id="597" w:name="_ETM_Q1_3053279"/>
      <w:bookmarkEnd w:id="597"/>
      <w:r>
        <w:rPr>
          <w:rFonts w:hint="cs"/>
          <w:rtl/>
        </w:rPr>
        <w:t xml:space="preserve">20 חברי וחברות כנסת שיבואו וילחמו איתנו כדי </w:t>
      </w:r>
      <w:bookmarkStart w:id="598" w:name="_ETM_Q1_3060413"/>
      <w:bookmarkEnd w:id="598"/>
      <w:r>
        <w:rPr>
          <w:rFonts w:hint="cs"/>
          <w:rtl/>
        </w:rPr>
        <w:t xml:space="preserve">להבין איך אנחנו עוקרים את התופעה הזו מקרבנו. אבל לצערי </w:t>
      </w:r>
      <w:bookmarkStart w:id="599" w:name="_ETM_Q1_3067835"/>
      <w:bookmarkEnd w:id="599"/>
      <w:r>
        <w:rPr>
          <w:rFonts w:hint="cs"/>
          <w:rtl/>
        </w:rPr>
        <w:t xml:space="preserve">הרב זה המצב. אני יודעת שיש דיונים אחרים חשובים בתוך </w:t>
      </w:r>
      <w:bookmarkStart w:id="600" w:name="_ETM_Q1_3073778"/>
      <w:bookmarkEnd w:id="600"/>
      <w:r>
        <w:rPr>
          <w:rFonts w:hint="cs"/>
          <w:rtl/>
        </w:rPr>
        <w:t>הכנסת אבל אני מאמינה שזה הדיון הכי חשוב בשעה</w:t>
      </w:r>
      <w:bookmarkStart w:id="601" w:name="_ETM_Q1_3080126"/>
      <w:bookmarkEnd w:id="601"/>
      <w:r>
        <w:rPr>
          <w:rFonts w:hint="cs"/>
          <w:rtl/>
        </w:rPr>
        <w:t xml:space="preserve"> הזו בתוך הכנסת. שיהיה מה שיהיה בדיונים האחרים. כאשר מדברים </w:t>
      </w:r>
      <w:bookmarkStart w:id="602" w:name="_ETM_Q1_3083491"/>
      <w:bookmarkEnd w:id="602"/>
      <w:r>
        <w:rPr>
          <w:rFonts w:hint="cs"/>
          <w:rtl/>
        </w:rPr>
        <w:t xml:space="preserve">על חיי בני אדם וכאשר מדברים על תופעת רצח נשים </w:t>
      </w:r>
      <w:bookmarkStart w:id="603" w:name="_ETM_Q1_3086366"/>
      <w:bookmarkEnd w:id="603"/>
      <w:r>
        <w:rPr>
          <w:rFonts w:hint="cs"/>
          <w:rtl/>
        </w:rPr>
        <w:t xml:space="preserve">בעיניי זה הדיון הכי חשוב שקורה בכנסת ישראל בשעה הזו. </w:t>
      </w:r>
      <w:bookmarkStart w:id="604" w:name="_ETM_Q1_3093321"/>
      <w:bookmarkEnd w:id="604"/>
    </w:p>
    <w:p w:rsidR="009E794B" w:rsidRDefault="009E794B" w:rsidP="009E794B">
      <w:pPr>
        <w:rPr>
          <w:rtl/>
        </w:rPr>
      </w:pPr>
    </w:p>
    <w:p w:rsidR="009E794B" w:rsidRDefault="009E794B" w:rsidP="009E794B">
      <w:pPr>
        <w:rPr>
          <w:rtl/>
        </w:rPr>
      </w:pPr>
      <w:r>
        <w:rPr>
          <w:rFonts w:hint="cs"/>
          <w:rtl/>
        </w:rPr>
        <w:t xml:space="preserve">למה אני אומרת את זה </w:t>
      </w:r>
      <w:r>
        <w:rPr>
          <w:rtl/>
        </w:rPr>
        <w:t>–</w:t>
      </w:r>
      <w:r w:rsidR="00783949">
        <w:rPr>
          <w:rFonts w:hint="cs"/>
          <w:rtl/>
        </w:rPr>
        <w:t xml:space="preserve"> </w:t>
      </w:r>
      <w:r>
        <w:rPr>
          <w:rFonts w:hint="cs"/>
          <w:rtl/>
        </w:rPr>
        <w:t xml:space="preserve">כי גם הגיע הזמן להגיד </w:t>
      </w:r>
      <w:bookmarkStart w:id="605" w:name="_ETM_Q1_3099935"/>
      <w:bookmarkEnd w:id="605"/>
      <w:r>
        <w:rPr>
          <w:rFonts w:hint="cs"/>
          <w:rtl/>
        </w:rPr>
        <w:t xml:space="preserve">את זה כדי שלא נרגיש שאנחנו כל הזמן באים באשמה. אני יודעת שאני יושבת </w:t>
      </w:r>
      <w:bookmarkStart w:id="606" w:name="_ETM_Q1_3107955"/>
      <w:bookmarkEnd w:id="606"/>
      <w:r>
        <w:rPr>
          <w:rFonts w:hint="cs"/>
          <w:rtl/>
        </w:rPr>
        <w:t xml:space="preserve">ראש הוועדה לקידום מעמד האישה ואני לא מדברת רק כנציגה </w:t>
      </w:r>
      <w:bookmarkStart w:id="607" w:name="_ETM_Q1_3109906"/>
      <w:bookmarkEnd w:id="607"/>
      <w:r>
        <w:rPr>
          <w:rFonts w:hint="cs"/>
          <w:rtl/>
        </w:rPr>
        <w:t>של האוכלוסייה הערבית, אבל נמאס</w:t>
      </w:r>
      <w:r w:rsidR="00783949">
        <w:rPr>
          <w:rFonts w:hint="cs"/>
          <w:rtl/>
        </w:rPr>
        <w:t xml:space="preserve"> </w:t>
      </w:r>
      <w:r>
        <w:rPr>
          <w:rFonts w:hint="cs"/>
          <w:rtl/>
        </w:rPr>
        <w:t xml:space="preserve">כבר לשמוע כל הזמן </w:t>
      </w:r>
      <w:bookmarkStart w:id="608" w:name="_ETM_Q1_3113391"/>
      <w:bookmarkEnd w:id="608"/>
      <w:r>
        <w:rPr>
          <w:rFonts w:hint="cs"/>
          <w:rtl/>
        </w:rPr>
        <w:t xml:space="preserve">מה עושה ההנהגה הערבית בנושאים האלה. אז מה עושה ההנהגה </w:t>
      </w:r>
      <w:bookmarkStart w:id="609" w:name="_ETM_Q1_3120898"/>
      <w:bookmarkEnd w:id="609"/>
      <w:r>
        <w:rPr>
          <w:rFonts w:hint="cs"/>
          <w:rtl/>
        </w:rPr>
        <w:t xml:space="preserve">היהודית בעצם העובדה שיש 10 נשים שנרצחו מתחילת השנה. הגיע </w:t>
      </w:r>
      <w:bookmarkStart w:id="610" w:name="_ETM_Q1_3129255"/>
      <w:bookmarkEnd w:id="610"/>
      <w:r>
        <w:rPr>
          <w:rFonts w:hint="cs"/>
          <w:rtl/>
        </w:rPr>
        <w:t xml:space="preserve">הזמן שגם נשאל את השאלה הזו. </w:t>
      </w:r>
    </w:p>
    <w:p w:rsidR="009E794B" w:rsidRDefault="009E794B" w:rsidP="009E794B">
      <w:pPr>
        <w:rPr>
          <w:rtl/>
        </w:rPr>
      </w:pPr>
      <w:bookmarkStart w:id="611" w:name="_ETM_Q1_3133356"/>
      <w:bookmarkEnd w:id="611"/>
    </w:p>
    <w:p w:rsidR="009E794B" w:rsidRDefault="009E794B" w:rsidP="009E794B">
      <w:pPr>
        <w:rPr>
          <w:rtl/>
        </w:rPr>
      </w:pPr>
      <w:bookmarkStart w:id="612" w:name="_ETM_Q1_3133657"/>
      <w:bookmarkEnd w:id="612"/>
      <w:r>
        <w:rPr>
          <w:rFonts w:hint="cs"/>
          <w:rtl/>
        </w:rPr>
        <w:t xml:space="preserve">אבישג שחם חדד </w:t>
      </w:r>
      <w:proofErr w:type="spellStart"/>
      <w:r>
        <w:rPr>
          <w:rFonts w:hint="cs"/>
          <w:rtl/>
        </w:rPr>
        <w:t>מויצו</w:t>
      </w:r>
      <w:proofErr w:type="spellEnd"/>
      <w:r>
        <w:rPr>
          <w:rFonts w:hint="cs"/>
          <w:rtl/>
        </w:rPr>
        <w:t xml:space="preserve">, </w:t>
      </w:r>
      <w:bookmarkStart w:id="613" w:name="_ETM_Q1_3138102"/>
      <w:bookmarkEnd w:id="613"/>
      <w:r>
        <w:rPr>
          <w:rFonts w:hint="cs"/>
          <w:rtl/>
        </w:rPr>
        <w:t xml:space="preserve">בבקשה גברתי. </w:t>
      </w:r>
    </w:p>
    <w:p w:rsidR="009E794B" w:rsidRDefault="009E794B" w:rsidP="009E794B">
      <w:pPr>
        <w:rPr>
          <w:rtl/>
        </w:rPr>
      </w:pPr>
    </w:p>
    <w:p w:rsidR="009E794B" w:rsidRDefault="009E794B" w:rsidP="009E794B">
      <w:pPr>
        <w:pStyle w:val="af9"/>
        <w:keepNext/>
        <w:rPr>
          <w:rtl/>
        </w:rPr>
      </w:pPr>
      <w:r>
        <w:rPr>
          <w:rtl/>
        </w:rPr>
        <w:t>אבישג שחם חדד:</w:t>
      </w:r>
    </w:p>
    <w:p w:rsidR="009E794B" w:rsidRDefault="009E794B" w:rsidP="009E794B">
      <w:pPr>
        <w:pStyle w:val="KeepWithNext"/>
        <w:rPr>
          <w:rtl/>
        </w:rPr>
      </w:pPr>
    </w:p>
    <w:p w:rsidR="009E794B" w:rsidRDefault="009E794B" w:rsidP="009E794B">
      <w:pPr>
        <w:rPr>
          <w:rtl/>
        </w:rPr>
      </w:pPr>
      <w:r>
        <w:rPr>
          <w:rFonts w:hint="cs"/>
          <w:rtl/>
        </w:rPr>
        <w:t xml:space="preserve">שלום. אני רק אדבר על הדרכים למגר את </w:t>
      </w:r>
      <w:bookmarkStart w:id="614" w:name="_ETM_Q1_3146153"/>
      <w:bookmarkEnd w:id="614"/>
      <w:r>
        <w:rPr>
          <w:rFonts w:hint="cs"/>
          <w:rtl/>
        </w:rPr>
        <w:t xml:space="preserve">התופעה. דיברנו על הנושא של חינוך ובאמת על כך שדרושה </w:t>
      </w:r>
      <w:bookmarkStart w:id="615" w:name="_ETM_Q1_3152824"/>
      <w:bookmarkEnd w:id="615"/>
      <w:r>
        <w:rPr>
          <w:rFonts w:hint="cs"/>
          <w:rtl/>
        </w:rPr>
        <w:t xml:space="preserve">השקעה כספית של המדינה להשקיע בשינוי התפיסה בחינוך. </w:t>
      </w:r>
      <w:bookmarkStart w:id="616" w:name="_ETM_Q1_3156526"/>
      <w:bookmarkEnd w:id="616"/>
      <w:r>
        <w:rPr>
          <w:rFonts w:hint="cs"/>
          <w:rtl/>
        </w:rPr>
        <w:t xml:space="preserve">וזה דרוש ונחוץ. עוד דבר שנאמר פה ואני אחזור עליו בקצרה זה הנושא של שיפוט מהיר, שצריך למצוא הליך </w:t>
      </w:r>
      <w:bookmarkStart w:id="617" w:name="_ETM_Q1_3168183"/>
      <w:bookmarkEnd w:id="617"/>
      <w:r>
        <w:rPr>
          <w:rFonts w:hint="cs"/>
          <w:rtl/>
        </w:rPr>
        <w:t xml:space="preserve">מואץ בכל מה שקשור לאלימות כנגד נשים, במיוחד כשמדברים במקרים של מסוכנות גבוהה. וזה גם המקרה האחרון שקרה </w:t>
      </w:r>
      <w:bookmarkStart w:id="618" w:name="_ETM_Q1_3177273"/>
      <w:bookmarkEnd w:id="618"/>
      <w:r>
        <w:rPr>
          <w:rFonts w:hint="cs"/>
          <w:rtl/>
        </w:rPr>
        <w:t xml:space="preserve">ביפו, שאפשר היה למנוע אותו. </w:t>
      </w:r>
    </w:p>
    <w:p w:rsidR="009E794B" w:rsidRDefault="009E794B" w:rsidP="009E794B">
      <w:pPr>
        <w:rPr>
          <w:rtl/>
        </w:rPr>
      </w:pPr>
      <w:bookmarkStart w:id="619" w:name="_ETM_Q1_3181791"/>
      <w:bookmarkEnd w:id="619"/>
    </w:p>
    <w:p w:rsidR="009E794B" w:rsidRDefault="009E794B" w:rsidP="009E794B">
      <w:pPr>
        <w:rPr>
          <w:rtl/>
        </w:rPr>
      </w:pPr>
      <w:r>
        <w:rPr>
          <w:rFonts w:hint="cs"/>
          <w:rtl/>
        </w:rPr>
        <w:t>ע</w:t>
      </w:r>
      <w:bookmarkStart w:id="620" w:name="_ETM_Q1_3182262"/>
      <w:bookmarkEnd w:id="620"/>
      <w:r>
        <w:rPr>
          <w:rFonts w:hint="cs"/>
          <w:rtl/>
        </w:rPr>
        <w:t xml:space="preserve">וד דבר נוסף שהוא חשוב </w:t>
      </w:r>
      <w:bookmarkStart w:id="621" w:name="_ETM_Q1_3184951"/>
      <w:bookmarkEnd w:id="621"/>
      <w:r>
        <w:rPr>
          <w:rFonts w:hint="cs"/>
          <w:rtl/>
        </w:rPr>
        <w:t xml:space="preserve">שזה האמצעי מניעה שיכול להביא לירידה ולמנוע את הרצח הזה </w:t>
      </w:r>
      <w:bookmarkStart w:id="622" w:name="_ETM_Q1_3189479"/>
      <w:bookmarkEnd w:id="622"/>
      <w:r>
        <w:rPr>
          <w:rFonts w:hint="cs"/>
          <w:rtl/>
        </w:rPr>
        <w:t xml:space="preserve">זה </w:t>
      </w:r>
      <w:proofErr w:type="spellStart"/>
      <w:r>
        <w:rPr>
          <w:rFonts w:hint="cs"/>
          <w:rtl/>
        </w:rPr>
        <w:t>איזוק</w:t>
      </w:r>
      <w:proofErr w:type="spellEnd"/>
      <w:r>
        <w:rPr>
          <w:rFonts w:hint="cs"/>
          <w:rtl/>
        </w:rPr>
        <w:t xml:space="preserve"> אלקטרוני, שיש הצעת חוק שבאמת דרוש לחוקק </w:t>
      </w:r>
      <w:bookmarkStart w:id="623" w:name="_ETM_Q1_3198084"/>
      <w:bookmarkEnd w:id="623"/>
      <w:r>
        <w:rPr>
          <w:rFonts w:hint="cs"/>
          <w:rtl/>
        </w:rPr>
        <w:t>אותה, לקדם אותה - - -</w:t>
      </w:r>
    </w:p>
    <w:p w:rsidR="009E794B" w:rsidRDefault="009E794B" w:rsidP="009E794B">
      <w:pPr>
        <w:rPr>
          <w:rtl/>
        </w:rPr>
      </w:pPr>
    </w:p>
    <w:p w:rsidR="009E794B" w:rsidRDefault="009E794B" w:rsidP="009E794B">
      <w:pPr>
        <w:pStyle w:val="af6"/>
        <w:keepNext/>
        <w:rPr>
          <w:rtl/>
        </w:rPr>
      </w:pPr>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כפי שידוע לך עברה הצעת החוק שלי בעניין </w:t>
      </w:r>
      <w:proofErr w:type="spellStart"/>
      <w:r>
        <w:rPr>
          <w:rFonts w:hint="cs"/>
          <w:rtl/>
        </w:rPr>
        <w:t>איזוק</w:t>
      </w:r>
      <w:proofErr w:type="spellEnd"/>
      <w:r>
        <w:rPr>
          <w:rFonts w:hint="cs"/>
          <w:rtl/>
        </w:rPr>
        <w:t xml:space="preserve"> אלקטרוני קריאה טרומית. אנחנו חיכינו </w:t>
      </w:r>
      <w:bookmarkStart w:id="624" w:name="_ETM_Q1_3208708"/>
      <w:bookmarkEnd w:id="624"/>
      <w:r>
        <w:rPr>
          <w:rFonts w:hint="cs"/>
          <w:rtl/>
        </w:rPr>
        <w:t xml:space="preserve">שיסיימו את הפיילוט של המשטרה שבעצם הסתיימה. אני יזמתי לקיים </w:t>
      </w:r>
      <w:bookmarkStart w:id="625" w:name="_ETM_Q1_3216855"/>
      <w:bookmarkEnd w:id="625"/>
      <w:r>
        <w:rPr>
          <w:rFonts w:hint="cs"/>
          <w:rtl/>
        </w:rPr>
        <w:t xml:space="preserve">דיון בתחילת החודש הבא כדי לקבל דיווח ולראות איך אנחנו, </w:t>
      </w:r>
      <w:bookmarkStart w:id="626" w:name="_ETM_Q1_3226556"/>
      <w:bookmarkEnd w:id="626"/>
      <w:r>
        <w:rPr>
          <w:rFonts w:hint="cs"/>
          <w:rtl/>
        </w:rPr>
        <w:t xml:space="preserve">אני רוצה לקדם את הצעת החוק שלי, אני רוצה </w:t>
      </w:r>
      <w:bookmarkStart w:id="627" w:name="_ETM_Q1_3227319"/>
      <w:bookmarkEnd w:id="627"/>
      <w:r>
        <w:rPr>
          <w:rFonts w:hint="cs"/>
          <w:rtl/>
        </w:rPr>
        <w:t xml:space="preserve">שכבר יהיה חוק. </w:t>
      </w:r>
    </w:p>
    <w:p w:rsidR="009E794B" w:rsidRDefault="009E794B" w:rsidP="009E794B">
      <w:pPr>
        <w:rPr>
          <w:rtl/>
        </w:rPr>
      </w:pPr>
      <w:bookmarkStart w:id="628" w:name="_ETM_Q1_3230744"/>
      <w:bookmarkEnd w:id="628"/>
    </w:p>
    <w:p w:rsidR="009E794B" w:rsidRDefault="009E794B" w:rsidP="009E794B">
      <w:pPr>
        <w:pStyle w:val="af9"/>
        <w:keepNext/>
        <w:rPr>
          <w:rtl/>
        </w:rPr>
      </w:pPr>
      <w:bookmarkStart w:id="629" w:name="_ETM_Q1_3231128"/>
      <w:bookmarkStart w:id="630" w:name="_ETM_Q1_3234272"/>
      <w:bookmarkEnd w:id="629"/>
      <w:bookmarkEnd w:id="630"/>
      <w:r>
        <w:rPr>
          <w:rtl/>
        </w:rPr>
        <w:t xml:space="preserve">דוד </w:t>
      </w:r>
      <w:proofErr w:type="spellStart"/>
      <w:r>
        <w:rPr>
          <w:rtl/>
        </w:rPr>
        <w:t>מישקין</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רק בנושא הזה של כתב אישום, רק </w:t>
      </w:r>
      <w:bookmarkStart w:id="631" w:name="_ETM_Q1_3241535"/>
      <w:bookmarkEnd w:id="631"/>
      <w:r>
        <w:rPr>
          <w:rFonts w:hint="cs"/>
          <w:rtl/>
        </w:rPr>
        <w:t xml:space="preserve">היסטוריה טיפה, כתב אישום הוגש, האדם הורשע, ישב שמונה חודשים, </w:t>
      </w:r>
      <w:bookmarkStart w:id="632" w:name="_ETM_Q1_3247488"/>
      <w:bookmarkEnd w:id="632"/>
      <w:r>
        <w:rPr>
          <w:rFonts w:hint="cs"/>
          <w:rtl/>
        </w:rPr>
        <w:t xml:space="preserve">היה כתב אישום נוסף במעלה, זה היה במהלך, </w:t>
      </w:r>
      <w:bookmarkStart w:id="633" w:name="_ETM_Q1_3249522"/>
      <w:bookmarkEnd w:id="633"/>
      <w:r>
        <w:rPr>
          <w:rFonts w:hint="cs"/>
          <w:rtl/>
        </w:rPr>
        <w:t>זאת אומרת - - -</w:t>
      </w:r>
    </w:p>
    <w:p w:rsidR="009E794B" w:rsidRDefault="009E794B" w:rsidP="009E794B">
      <w:pPr>
        <w:rPr>
          <w:rtl/>
        </w:rPr>
      </w:pPr>
      <w:bookmarkStart w:id="634" w:name="_ETM_Q1_3251595"/>
      <w:bookmarkEnd w:id="634"/>
    </w:p>
    <w:p w:rsidR="009E794B" w:rsidRDefault="009E794B" w:rsidP="009E794B">
      <w:pPr>
        <w:pStyle w:val="af6"/>
        <w:keepNext/>
        <w:rPr>
          <w:rtl/>
        </w:rPr>
      </w:pPr>
      <w:bookmarkStart w:id="635" w:name="_ETM_Q1_3251961"/>
      <w:bookmarkEnd w:id="635"/>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אתה מדבר על מקרה הרצח ביפו. </w:t>
      </w:r>
    </w:p>
    <w:p w:rsidR="009E794B" w:rsidRDefault="009E794B" w:rsidP="009E794B">
      <w:pPr>
        <w:rPr>
          <w:rtl/>
        </w:rPr>
      </w:pPr>
      <w:bookmarkStart w:id="636" w:name="_ETM_Q1_3248084"/>
      <w:bookmarkEnd w:id="636"/>
    </w:p>
    <w:p w:rsidR="009E794B" w:rsidRDefault="009E794B" w:rsidP="009E794B">
      <w:pPr>
        <w:pStyle w:val="af9"/>
        <w:keepNext/>
        <w:rPr>
          <w:rtl/>
        </w:rPr>
      </w:pPr>
      <w:bookmarkStart w:id="637" w:name="_ETM_Q1_3248397"/>
      <w:bookmarkEnd w:id="637"/>
      <w:r>
        <w:rPr>
          <w:rtl/>
        </w:rPr>
        <w:t xml:space="preserve">דוד </w:t>
      </w:r>
      <w:proofErr w:type="spellStart"/>
      <w:r>
        <w:rPr>
          <w:rtl/>
        </w:rPr>
        <w:t>מישקין</w:t>
      </w:r>
      <w:proofErr w:type="spellEnd"/>
      <w:r>
        <w:rPr>
          <w:rtl/>
        </w:rPr>
        <w:t>:</w:t>
      </w:r>
    </w:p>
    <w:p w:rsidR="009E794B" w:rsidRDefault="009E794B" w:rsidP="009E794B">
      <w:pPr>
        <w:pStyle w:val="KeepWithNext"/>
        <w:rPr>
          <w:rtl/>
        </w:rPr>
      </w:pPr>
    </w:p>
    <w:p w:rsidR="009E794B" w:rsidRDefault="009E794B" w:rsidP="009E794B">
      <w:pPr>
        <w:rPr>
          <w:rtl/>
        </w:rPr>
      </w:pPr>
      <w:bookmarkStart w:id="638" w:name="_ETM_Q1_3249903"/>
      <w:bookmarkEnd w:id="638"/>
      <w:r>
        <w:rPr>
          <w:rFonts w:hint="cs"/>
          <w:rtl/>
        </w:rPr>
        <w:t xml:space="preserve">הוא ישב בבית סוהר על מקרה אלימות, לא מנע ממנו </w:t>
      </w:r>
      <w:bookmarkStart w:id="639" w:name="_ETM_Q1_3258727"/>
      <w:bookmarkEnd w:id="639"/>
      <w:r>
        <w:rPr>
          <w:rFonts w:hint="cs"/>
          <w:rtl/>
        </w:rPr>
        <w:t xml:space="preserve">לעשות את האלימות בסופו של דבר. </w:t>
      </w:r>
    </w:p>
    <w:p w:rsidR="009E794B" w:rsidRDefault="009E794B" w:rsidP="009E794B">
      <w:pPr>
        <w:rPr>
          <w:rtl/>
        </w:rPr>
      </w:pPr>
    </w:p>
    <w:p w:rsidR="009E794B" w:rsidRDefault="009E794B" w:rsidP="009E794B">
      <w:pPr>
        <w:pStyle w:val="af6"/>
        <w:keepNext/>
        <w:rPr>
          <w:rtl/>
        </w:rPr>
      </w:pPr>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בסדר, אנחנו יודעים את </w:t>
      </w:r>
      <w:bookmarkStart w:id="640" w:name="_ETM_Q1_3260858"/>
      <w:bookmarkEnd w:id="640"/>
      <w:r>
        <w:rPr>
          <w:rFonts w:hint="cs"/>
          <w:rtl/>
        </w:rPr>
        <w:t xml:space="preserve">זה. </w:t>
      </w:r>
    </w:p>
    <w:p w:rsidR="009E794B" w:rsidRDefault="009E794B" w:rsidP="009E794B">
      <w:pPr>
        <w:rPr>
          <w:rtl/>
        </w:rPr>
      </w:pPr>
      <w:bookmarkStart w:id="641" w:name="_ETM_Q1_3261597"/>
      <w:bookmarkEnd w:id="641"/>
    </w:p>
    <w:p w:rsidR="009E794B" w:rsidRDefault="009E794B" w:rsidP="009E794B">
      <w:pPr>
        <w:pStyle w:val="af9"/>
        <w:keepNext/>
        <w:rPr>
          <w:rtl/>
        </w:rPr>
      </w:pPr>
      <w:bookmarkStart w:id="642" w:name="_ETM_Q1_3261924"/>
      <w:bookmarkStart w:id="643" w:name="_ETM_Q1_3262632"/>
      <w:bookmarkEnd w:id="642"/>
      <w:bookmarkEnd w:id="643"/>
      <w:r>
        <w:rPr>
          <w:rtl/>
        </w:rPr>
        <w:t xml:space="preserve">דוד </w:t>
      </w:r>
      <w:proofErr w:type="spellStart"/>
      <w:r>
        <w:rPr>
          <w:rtl/>
        </w:rPr>
        <w:t>מישקין</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לא, כל הזמן דיברו שיש תהליך, אבל מעבר לתהליך הוא כבר ישב בבית סוהר. </w:t>
      </w:r>
    </w:p>
    <w:p w:rsidR="009E794B" w:rsidRDefault="009E794B" w:rsidP="009E794B">
      <w:pPr>
        <w:rPr>
          <w:rtl/>
        </w:rPr>
      </w:pPr>
      <w:bookmarkStart w:id="644" w:name="_ETM_Q1_3268517"/>
      <w:bookmarkEnd w:id="644"/>
    </w:p>
    <w:p w:rsidR="009E794B" w:rsidRDefault="009E794B" w:rsidP="009E794B">
      <w:pPr>
        <w:pStyle w:val="af6"/>
        <w:keepNext/>
        <w:rPr>
          <w:rtl/>
        </w:rPr>
      </w:pPr>
      <w:bookmarkStart w:id="645" w:name="_ETM_Q1_3269627"/>
      <w:bookmarkEnd w:id="645"/>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הוא ישב והוא </w:t>
      </w:r>
      <w:bookmarkStart w:id="646" w:name="_ETM_Q1_3271537"/>
      <w:bookmarkEnd w:id="646"/>
      <w:r>
        <w:rPr>
          <w:rFonts w:hint="cs"/>
          <w:rtl/>
        </w:rPr>
        <w:t>הורשע בעוד עבירת אלימות. ובינתיים חיכה לזה. זה מעלה שאלה</w:t>
      </w:r>
      <w:bookmarkStart w:id="647" w:name="_ETM_Q1_3279376"/>
      <w:bookmarkEnd w:id="647"/>
      <w:r>
        <w:rPr>
          <w:rFonts w:hint="cs"/>
          <w:rtl/>
        </w:rPr>
        <w:t xml:space="preserve"> של איך מטפלים במקרים שיש בהם מסוכנות גבוהה ועדיין נשארים. </w:t>
      </w:r>
      <w:bookmarkStart w:id="648" w:name="_ETM_Q1_3288074"/>
      <w:bookmarkEnd w:id="648"/>
      <w:r>
        <w:rPr>
          <w:rFonts w:hint="cs"/>
          <w:rtl/>
        </w:rPr>
        <w:t xml:space="preserve">ובגלל זה הוזכר עניין האזיקונים, כדי להרחיק, אבל במקרה </w:t>
      </w:r>
      <w:bookmarkStart w:id="649" w:name="_ETM_Q1_3290397"/>
      <w:bookmarkEnd w:id="649"/>
      <w:r>
        <w:rPr>
          <w:rFonts w:hint="cs"/>
          <w:rtl/>
        </w:rPr>
        <w:t xml:space="preserve">הזה הם ישבו באותו בית. </w:t>
      </w:r>
    </w:p>
    <w:p w:rsidR="009E794B" w:rsidRDefault="009E794B" w:rsidP="009E794B">
      <w:pPr>
        <w:rPr>
          <w:rtl/>
        </w:rPr>
      </w:pPr>
    </w:p>
    <w:p w:rsidR="009E794B" w:rsidRDefault="009E794B" w:rsidP="009E794B">
      <w:pPr>
        <w:pStyle w:val="af9"/>
        <w:keepNext/>
        <w:rPr>
          <w:rtl/>
        </w:rPr>
      </w:pPr>
      <w:bookmarkStart w:id="650" w:name="_ETM_Q1_3291401"/>
      <w:bookmarkStart w:id="651" w:name="_ETM_Q1_3292149"/>
      <w:bookmarkEnd w:id="650"/>
      <w:bookmarkEnd w:id="651"/>
      <w:r>
        <w:rPr>
          <w:rtl/>
        </w:rPr>
        <w:t xml:space="preserve">נבילה </w:t>
      </w:r>
      <w:proofErr w:type="spellStart"/>
      <w:r>
        <w:rPr>
          <w:rtl/>
        </w:rPr>
        <w:t>אספניולי</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צריך להתייחס להגדרה גם כן, </w:t>
      </w:r>
      <w:bookmarkStart w:id="652" w:name="_ETM_Q1_3297708"/>
      <w:bookmarkEnd w:id="652"/>
      <w:r>
        <w:rPr>
          <w:rFonts w:hint="cs"/>
          <w:rtl/>
        </w:rPr>
        <w:t xml:space="preserve">מה זה מסוכנות גבוהה. </w:t>
      </w:r>
    </w:p>
    <w:p w:rsidR="009E794B" w:rsidRDefault="009E794B" w:rsidP="009E794B">
      <w:pPr>
        <w:rPr>
          <w:rtl/>
        </w:rPr>
      </w:pPr>
    </w:p>
    <w:p w:rsidR="009E794B" w:rsidRDefault="009E794B" w:rsidP="009E794B">
      <w:pPr>
        <w:pStyle w:val="af6"/>
        <w:keepNext/>
        <w:rPr>
          <w:rtl/>
        </w:rPr>
      </w:pPr>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כן, זה שוב, אנחנו נחזור להמלצות </w:t>
      </w:r>
      <w:bookmarkStart w:id="653" w:name="_ETM_Q1_3300664"/>
      <w:bookmarkEnd w:id="653"/>
      <w:r>
        <w:rPr>
          <w:rFonts w:hint="cs"/>
          <w:rtl/>
        </w:rPr>
        <w:t xml:space="preserve">של הוועדה שהמליצה שכל מבחני המסוכנות יאוחדו או יתואמו ואני </w:t>
      </w:r>
      <w:bookmarkStart w:id="654" w:name="_ETM_Q1_3312017"/>
      <w:bookmarkEnd w:id="654"/>
      <w:r>
        <w:rPr>
          <w:rFonts w:hint="cs"/>
          <w:rtl/>
        </w:rPr>
        <w:t xml:space="preserve">מבינה שהם עובדים על זה. </w:t>
      </w:r>
    </w:p>
    <w:p w:rsidR="009E794B" w:rsidRDefault="009E794B" w:rsidP="009E794B">
      <w:pPr>
        <w:rPr>
          <w:rtl/>
        </w:rPr>
      </w:pPr>
      <w:bookmarkStart w:id="655" w:name="_ETM_Q1_3315916"/>
      <w:bookmarkEnd w:id="655"/>
    </w:p>
    <w:p w:rsidR="009E794B" w:rsidRDefault="009E794B" w:rsidP="009E794B">
      <w:pPr>
        <w:rPr>
          <w:rtl/>
        </w:rPr>
      </w:pPr>
      <w:bookmarkStart w:id="656" w:name="_ETM_Q1_3316262"/>
      <w:bookmarkEnd w:id="656"/>
      <w:r>
        <w:rPr>
          <w:rFonts w:hint="cs"/>
          <w:rtl/>
        </w:rPr>
        <w:t>כן, אבישג רצית להמשיך במשהו?</w:t>
      </w:r>
    </w:p>
    <w:p w:rsidR="009E794B" w:rsidRDefault="009E794B" w:rsidP="009E794B">
      <w:pPr>
        <w:rPr>
          <w:rtl/>
        </w:rPr>
      </w:pPr>
    </w:p>
    <w:p w:rsidR="009E794B" w:rsidRDefault="009E794B" w:rsidP="009E794B">
      <w:pPr>
        <w:pStyle w:val="af9"/>
        <w:keepNext/>
        <w:rPr>
          <w:rtl/>
        </w:rPr>
      </w:pPr>
      <w:r>
        <w:rPr>
          <w:rtl/>
        </w:rPr>
        <w:t>אבישג שחם חדד:</w:t>
      </w:r>
    </w:p>
    <w:p w:rsidR="009E794B" w:rsidRDefault="009E794B" w:rsidP="009E794B">
      <w:pPr>
        <w:pStyle w:val="KeepWithNext"/>
        <w:rPr>
          <w:rtl/>
        </w:rPr>
      </w:pPr>
    </w:p>
    <w:p w:rsidR="009E794B" w:rsidRDefault="009E794B" w:rsidP="009E794B">
      <w:pPr>
        <w:rPr>
          <w:rtl/>
        </w:rPr>
      </w:pPr>
      <w:r>
        <w:rPr>
          <w:rFonts w:hint="cs"/>
          <w:rtl/>
        </w:rPr>
        <w:t xml:space="preserve">סיימתי. </w:t>
      </w:r>
    </w:p>
    <w:p w:rsidR="009E794B" w:rsidRDefault="009E794B" w:rsidP="009E794B">
      <w:pPr>
        <w:rPr>
          <w:rtl/>
        </w:rPr>
      </w:pPr>
    </w:p>
    <w:p w:rsidR="009E794B" w:rsidRDefault="009E794B" w:rsidP="009E794B">
      <w:pPr>
        <w:pStyle w:val="af6"/>
        <w:keepNext/>
        <w:rPr>
          <w:rtl/>
        </w:rPr>
      </w:pPr>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תודה. </w:t>
      </w:r>
      <w:proofErr w:type="spellStart"/>
      <w:r>
        <w:rPr>
          <w:rFonts w:hint="cs"/>
          <w:rtl/>
        </w:rPr>
        <w:t>נאילה</w:t>
      </w:r>
      <w:proofErr w:type="spellEnd"/>
      <w:r>
        <w:rPr>
          <w:rFonts w:hint="cs"/>
          <w:rtl/>
        </w:rPr>
        <w:t xml:space="preserve"> </w:t>
      </w:r>
      <w:proofErr w:type="spellStart"/>
      <w:r>
        <w:rPr>
          <w:rFonts w:hint="cs"/>
          <w:rtl/>
        </w:rPr>
        <w:t>עוואד</w:t>
      </w:r>
      <w:proofErr w:type="spellEnd"/>
      <w:r>
        <w:rPr>
          <w:rFonts w:hint="cs"/>
          <w:rtl/>
        </w:rPr>
        <w:t xml:space="preserve">, מנכ"לית נשים נגד אלימות. </w:t>
      </w:r>
    </w:p>
    <w:p w:rsidR="009E794B" w:rsidRDefault="009E794B" w:rsidP="009E794B">
      <w:pPr>
        <w:rPr>
          <w:rtl/>
        </w:rPr>
      </w:pPr>
    </w:p>
    <w:p w:rsidR="009E794B" w:rsidRDefault="009E794B" w:rsidP="009E794B">
      <w:pPr>
        <w:pStyle w:val="af9"/>
        <w:keepNext/>
        <w:rPr>
          <w:rtl/>
        </w:rPr>
      </w:pPr>
      <w:bookmarkStart w:id="657" w:name="_ETM_Q1_3325348"/>
      <w:bookmarkEnd w:id="657"/>
      <w:proofErr w:type="spellStart"/>
      <w:r>
        <w:rPr>
          <w:rtl/>
        </w:rPr>
        <w:t>נאילה</w:t>
      </w:r>
      <w:proofErr w:type="spellEnd"/>
      <w:r>
        <w:rPr>
          <w:rtl/>
        </w:rPr>
        <w:t xml:space="preserve"> </w:t>
      </w:r>
      <w:proofErr w:type="spellStart"/>
      <w:r>
        <w:rPr>
          <w:rtl/>
        </w:rPr>
        <w:t>עוואד</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כל פעם </w:t>
      </w:r>
      <w:bookmarkStart w:id="658" w:name="_ETM_Q1_3331331"/>
      <w:bookmarkEnd w:id="658"/>
      <w:r>
        <w:rPr>
          <w:rFonts w:hint="cs"/>
          <w:rtl/>
        </w:rPr>
        <w:t>אני כפעילה פמיניסטי</w:t>
      </w:r>
      <w:r>
        <w:rPr>
          <w:rFonts w:hint="eastAsia"/>
          <w:rtl/>
        </w:rPr>
        <w:t>ת</w:t>
      </w:r>
      <w:r>
        <w:rPr>
          <w:rFonts w:hint="cs"/>
          <w:rtl/>
        </w:rPr>
        <w:t xml:space="preserve"> שמגיעה לדיונים האלו אני תוהה ושואלת האם </w:t>
      </w:r>
      <w:bookmarkStart w:id="659" w:name="_ETM_Q1_3342570"/>
      <w:bookmarkEnd w:id="659"/>
      <w:r>
        <w:rPr>
          <w:rFonts w:hint="cs"/>
          <w:rtl/>
        </w:rPr>
        <w:t xml:space="preserve">יש חדש. כל פעם את אותם טיעונים. רגישות </w:t>
      </w:r>
      <w:bookmarkStart w:id="660" w:name="_ETM_Q1_3350507"/>
      <w:bookmarkEnd w:id="660"/>
      <w:r>
        <w:rPr>
          <w:rFonts w:hint="cs"/>
          <w:rtl/>
        </w:rPr>
        <w:t xml:space="preserve">תרבותית באיזשהם שלבים, אותם טיעונים </w:t>
      </w:r>
      <w:bookmarkStart w:id="661" w:name="_ETM_Q1_3355011"/>
      <w:bookmarkEnd w:id="661"/>
      <w:r>
        <w:rPr>
          <w:rtl/>
        </w:rPr>
        <w:t>–</w:t>
      </w:r>
      <w:r>
        <w:rPr>
          <w:rFonts w:hint="cs"/>
          <w:rtl/>
        </w:rPr>
        <w:t xml:space="preserve"> חסר תקציבים ומשאבים, אותם טיעונים </w:t>
      </w:r>
      <w:r>
        <w:rPr>
          <w:rtl/>
        </w:rPr>
        <w:t>–</w:t>
      </w:r>
      <w:r>
        <w:rPr>
          <w:rFonts w:hint="cs"/>
          <w:rtl/>
        </w:rPr>
        <w:t xml:space="preserve"> שהמקרה היה ידוע, רשום על הקיר. </w:t>
      </w:r>
      <w:bookmarkStart w:id="662" w:name="_ETM_Q1_3364209"/>
      <w:bookmarkEnd w:id="662"/>
      <w:r>
        <w:rPr>
          <w:rFonts w:hint="cs"/>
          <w:rtl/>
        </w:rPr>
        <w:t xml:space="preserve">את מי זה מעניין. עכשיו באמת שתי נשים נרצחו, את </w:t>
      </w:r>
      <w:bookmarkStart w:id="663" w:name="_ETM_Q1_3371542"/>
      <w:bookmarkEnd w:id="663"/>
      <w:r>
        <w:rPr>
          <w:rFonts w:hint="cs"/>
          <w:rtl/>
        </w:rPr>
        <w:t xml:space="preserve">מי זה מעניין שהיינו יכולים למנוע את הרצח, הן כבר </w:t>
      </w:r>
      <w:bookmarkStart w:id="664" w:name="_ETM_Q1_3371931"/>
      <w:bookmarkEnd w:id="664"/>
      <w:r>
        <w:rPr>
          <w:rFonts w:hint="cs"/>
          <w:rtl/>
        </w:rPr>
        <w:t>מתחת לאדמה. את מי זה מעניין - - -</w:t>
      </w:r>
    </w:p>
    <w:p w:rsidR="009E794B" w:rsidRDefault="009E794B" w:rsidP="009E794B">
      <w:pPr>
        <w:rPr>
          <w:rtl/>
        </w:rPr>
      </w:pPr>
      <w:bookmarkStart w:id="665" w:name="_ETM_Q1_3379781"/>
      <w:bookmarkEnd w:id="665"/>
    </w:p>
    <w:p w:rsidR="009E794B" w:rsidRDefault="009E794B" w:rsidP="009E794B">
      <w:pPr>
        <w:pStyle w:val="af6"/>
        <w:keepNext/>
        <w:rPr>
          <w:rtl/>
        </w:rPr>
      </w:pPr>
      <w:bookmarkStart w:id="666" w:name="_ETM_Q1_3380243"/>
      <w:bookmarkEnd w:id="666"/>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ז</w:t>
      </w:r>
      <w:bookmarkStart w:id="667" w:name="_ETM_Q1_3381834"/>
      <w:bookmarkEnd w:id="667"/>
      <w:r>
        <w:rPr>
          <w:rFonts w:hint="cs"/>
          <w:rtl/>
        </w:rPr>
        <w:t xml:space="preserve">ה אמור לעניין נאילה </w:t>
      </w:r>
      <w:bookmarkStart w:id="668" w:name="_ETM_Q1_3380667"/>
      <w:bookmarkEnd w:id="668"/>
      <w:r>
        <w:rPr>
          <w:rFonts w:hint="cs"/>
          <w:rtl/>
        </w:rPr>
        <w:t>כדי ללמוד - - -</w:t>
      </w:r>
    </w:p>
    <w:p w:rsidR="009E794B" w:rsidRDefault="009E794B" w:rsidP="009E794B">
      <w:pPr>
        <w:rPr>
          <w:rtl/>
        </w:rPr>
      </w:pPr>
      <w:bookmarkStart w:id="669" w:name="_ETM_Q1_3382599"/>
      <w:bookmarkEnd w:id="669"/>
    </w:p>
    <w:p w:rsidR="009E794B" w:rsidRDefault="009E794B" w:rsidP="009E794B">
      <w:pPr>
        <w:pStyle w:val="af9"/>
        <w:keepNext/>
        <w:rPr>
          <w:rtl/>
        </w:rPr>
      </w:pPr>
      <w:bookmarkStart w:id="670" w:name="_ETM_Q1_3382926"/>
      <w:bookmarkStart w:id="671" w:name="_ETM_Q1_3383670"/>
      <w:bookmarkEnd w:id="670"/>
      <w:bookmarkEnd w:id="671"/>
      <w:proofErr w:type="spellStart"/>
      <w:r>
        <w:rPr>
          <w:rtl/>
        </w:rPr>
        <w:t>נאילה</w:t>
      </w:r>
      <w:proofErr w:type="spellEnd"/>
      <w:r>
        <w:rPr>
          <w:rtl/>
        </w:rPr>
        <w:t xml:space="preserve"> </w:t>
      </w:r>
      <w:proofErr w:type="spellStart"/>
      <w:r>
        <w:rPr>
          <w:rtl/>
        </w:rPr>
        <w:t>עוואד</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רק לעניין אותנו, כבר כמה פעמים שמענו את הדיון הזה, רק לעניין אותנו </w:t>
      </w:r>
      <w:bookmarkStart w:id="672" w:name="_ETM_Q1_3389053"/>
      <w:bookmarkEnd w:id="672"/>
      <w:r>
        <w:rPr>
          <w:rFonts w:hint="cs"/>
          <w:rtl/>
        </w:rPr>
        <w:t>שנשב כאן לדיון חירום, נשים נרצחות. אני חושבת - - -</w:t>
      </w:r>
    </w:p>
    <w:p w:rsidR="009E794B" w:rsidRDefault="009E794B" w:rsidP="009E794B">
      <w:pPr>
        <w:rPr>
          <w:rtl/>
        </w:rPr>
      </w:pPr>
    </w:p>
    <w:p w:rsidR="009E794B" w:rsidRDefault="009E794B" w:rsidP="009E794B">
      <w:pPr>
        <w:pStyle w:val="af6"/>
        <w:keepNext/>
        <w:rPr>
          <w:rtl/>
        </w:rPr>
      </w:pPr>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נאילה, שנייה. אני חושבת שזו חובה עלינו לקיים את </w:t>
      </w:r>
      <w:bookmarkStart w:id="673" w:name="_ETM_Q1_3401098"/>
      <w:bookmarkEnd w:id="673"/>
      <w:r>
        <w:rPr>
          <w:rFonts w:hint="cs"/>
          <w:rtl/>
        </w:rPr>
        <w:t>הדיונים האלו כדי לקבל תשובות. אפילו - - -</w:t>
      </w:r>
    </w:p>
    <w:p w:rsidR="009E794B" w:rsidRDefault="009E794B" w:rsidP="009E794B">
      <w:pPr>
        <w:rPr>
          <w:rtl/>
        </w:rPr>
      </w:pPr>
      <w:bookmarkStart w:id="674" w:name="_ETM_Q1_3402595"/>
      <w:bookmarkEnd w:id="674"/>
    </w:p>
    <w:p w:rsidR="009E794B" w:rsidRDefault="009E794B" w:rsidP="009E794B">
      <w:pPr>
        <w:pStyle w:val="af9"/>
        <w:keepNext/>
        <w:rPr>
          <w:rtl/>
        </w:rPr>
      </w:pPr>
      <w:bookmarkStart w:id="675" w:name="_ETM_Q1_3402900"/>
      <w:bookmarkStart w:id="676" w:name="_ETM_Q1_3404546"/>
      <w:bookmarkEnd w:id="675"/>
      <w:bookmarkEnd w:id="676"/>
      <w:proofErr w:type="spellStart"/>
      <w:r>
        <w:rPr>
          <w:rtl/>
        </w:rPr>
        <w:t>נאילה</w:t>
      </w:r>
      <w:proofErr w:type="spellEnd"/>
      <w:r>
        <w:rPr>
          <w:rtl/>
        </w:rPr>
        <w:t xml:space="preserve"> </w:t>
      </w:r>
      <w:proofErr w:type="spellStart"/>
      <w:r>
        <w:rPr>
          <w:rtl/>
        </w:rPr>
        <w:t>עוואד</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אני בטוחה </w:t>
      </w:r>
      <w:bookmarkStart w:id="677" w:name="_ETM_Q1_3406183"/>
      <w:bookmarkEnd w:id="677"/>
      <w:r>
        <w:rPr>
          <w:rFonts w:hint="cs"/>
          <w:rtl/>
        </w:rPr>
        <w:t>בזה, אבל נמאס לנו, אני כבר 20 - - -</w:t>
      </w:r>
    </w:p>
    <w:p w:rsidR="009E794B" w:rsidRDefault="009E794B" w:rsidP="009E794B">
      <w:pPr>
        <w:rPr>
          <w:rtl/>
        </w:rPr>
      </w:pPr>
    </w:p>
    <w:p w:rsidR="009E794B" w:rsidRDefault="009E794B" w:rsidP="009E794B">
      <w:pPr>
        <w:pStyle w:val="af6"/>
        <w:keepNext/>
        <w:rPr>
          <w:rtl/>
        </w:rPr>
      </w:pPr>
      <w:bookmarkStart w:id="678" w:name="_ETM_Q1_3407995"/>
      <w:bookmarkStart w:id="679" w:name="_ETM_Q1_3408013"/>
      <w:bookmarkStart w:id="680" w:name="_ETM_Q1_3408903"/>
      <w:bookmarkEnd w:id="678"/>
      <w:bookmarkEnd w:id="679"/>
      <w:bookmarkEnd w:id="680"/>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בסדר, </w:t>
      </w:r>
      <w:bookmarkStart w:id="681" w:name="_ETM_Q1_3410048"/>
      <w:bookmarkEnd w:id="681"/>
      <w:r>
        <w:rPr>
          <w:rFonts w:hint="cs"/>
          <w:rtl/>
        </w:rPr>
        <w:t xml:space="preserve">מעבר לנמאס. </w:t>
      </w:r>
    </w:p>
    <w:p w:rsidR="009E794B" w:rsidRDefault="009E794B" w:rsidP="009E794B">
      <w:pPr>
        <w:rPr>
          <w:rtl/>
        </w:rPr>
      </w:pPr>
    </w:p>
    <w:p w:rsidR="009E794B" w:rsidRDefault="009E794B" w:rsidP="009E794B">
      <w:pPr>
        <w:pStyle w:val="af9"/>
        <w:keepNext/>
        <w:rPr>
          <w:rtl/>
        </w:rPr>
      </w:pPr>
      <w:proofErr w:type="spellStart"/>
      <w:r>
        <w:rPr>
          <w:rtl/>
        </w:rPr>
        <w:t>נאילה</w:t>
      </w:r>
      <w:proofErr w:type="spellEnd"/>
      <w:r>
        <w:rPr>
          <w:rtl/>
        </w:rPr>
        <w:t xml:space="preserve"> </w:t>
      </w:r>
      <w:proofErr w:type="spellStart"/>
      <w:r>
        <w:rPr>
          <w:rtl/>
        </w:rPr>
        <w:t>עוואד</w:t>
      </w:r>
      <w:proofErr w:type="spellEnd"/>
      <w:r>
        <w:rPr>
          <w:rtl/>
        </w:rPr>
        <w:t>:</w:t>
      </w:r>
    </w:p>
    <w:p w:rsidR="009E794B" w:rsidRDefault="009E794B" w:rsidP="009E794B">
      <w:pPr>
        <w:pStyle w:val="KeepWithNext"/>
        <w:rPr>
          <w:rtl/>
        </w:rPr>
      </w:pPr>
    </w:p>
    <w:p w:rsidR="009E794B" w:rsidRDefault="009E794B" w:rsidP="009E794B">
      <w:pPr>
        <w:rPr>
          <w:rtl/>
        </w:rPr>
      </w:pPr>
      <w:r>
        <w:rPr>
          <w:rFonts w:hint="cs"/>
          <w:rtl/>
        </w:rPr>
        <w:t xml:space="preserve">נמאס לנו לשמוע את אותן טענות ולא לפעול. </w:t>
      </w:r>
      <w:bookmarkStart w:id="682" w:name="_ETM_Q1_3413583"/>
      <w:bookmarkEnd w:id="682"/>
      <w:r>
        <w:rPr>
          <w:rFonts w:hint="cs"/>
          <w:rtl/>
        </w:rPr>
        <w:t xml:space="preserve">זאת מדיניות, אתם דיברתם עכשיו על החוסר ערך לחיי בני </w:t>
      </w:r>
      <w:bookmarkStart w:id="683" w:name="_ETM_Q1_3420629"/>
      <w:bookmarkEnd w:id="683"/>
      <w:r>
        <w:rPr>
          <w:rFonts w:hint="cs"/>
          <w:rtl/>
        </w:rPr>
        <w:t xml:space="preserve">אדם, וזו המדיניות של הממשלה. למה חברי כנסת יהודיים לא כאן </w:t>
      </w:r>
      <w:r>
        <w:rPr>
          <w:rtl/>
        </w:rPr>
        <w:t>–</w:t>
      </w:r>
      <w:r>
        <w:rPr>
          <w:rFonts w:hint="cs"/>
          <w:rtl/>
        </w:rPr>
        <w:t xml:space="preserve"> כי זה עניין של ערך בן אדם, חיים </w:t>
      </w:r>
      <w:bookmarkStart w:id="684" w:name="_ETM_Q1_3429070"/>
      <w:bookmarkEnd w:id="684"/>
      <w:r>
        <w:rPr>
          <w:rFonts w:hint="cs"/>
          <w:rtl/>
        </w:rPr>
        <w:t xml:space="preserve">של בן אדם לא מעניינים אף אחד במדינה הזאת, </w:t>
      </w:r>
      <w:bookmarkStart w:id="685" w:name="_ETM_Q1_3428674"/>
      <w:bookmarkEnd w:id="685"/>
      <w:r>
        <w:rPr>
          <w:rFonts w:hint="cs"/>
          <w:rtl/>
        </w:rPr>
        <w:t xml:space="preserve">שמשתמשת באלימות. וזה גם פוגע בנשים יהודיות. </w:t>
      </w:r>
    </w:p>
    <w:p w:rsidR="009E794B" w:rsidRDefault="009E794B" w:rsidP="009E794B">
      <w:pPr>
        <w:rPr>
          <w:rtl/>
        </w:rPr>
      </w:pPr>
    </w:p>
    <w:p w:rsidR="009E794B" w:rsidRDefault="009E794B" w:rsidP="009E794B">
      <w:pPr>
        <w:rPr>
          <w:rtl/>
        </w:rPr>
      </w:pPr>
      <w:r>
        <w:rPr>
          <w:rFonts w:hint="cs"/>
          <w:rtl/>
        </w:rPr>
        <w:t xml:space="preserve">השאלה מתי נתעורר </w:t>
      </w:r>
      <w:bookmarkStart w:id="686" w:name="_ETM_Q1_3443539"/>
      <w:bookmarkEnd w:id="686"/>
      <w:r>
        <w:rPr>
          <w:rFonts w:hint="cs"/>
          <w:rtl/>
        </w:rPr>
        <w:t xml:space="preserve">במובן הזה שלא נרשה למדיניות כזאת של המדינה, של הממשלה, </w:t>
      </w:r>
      <w:bookmarkStart w:id="687" w:name="_ETM_Q1_3446576"/>
      <w:bookmarkEnd w:id="687"/>
      <w:r>
        <w:rPr>
          <w:rFonts w:hint="cs"/>
          <w:rtl/>
        </w:rPr>
        <w:t xml:space="preserve">לזלזל בחייהם של כל בני אדם במדינה, ובמיוחד של </w:t>
      </w:r>
      <w:bookmarkStart w:id="688" w:name="_ETM_Q1_3454501"/>
      <w:bookmarkEnd w:id="688"/>
      <w:r>
        <w:rPr>
          <w:rFonts w:hint="cs"/>
          <w:rtl/>
        </w:rPr>
        <w:t xml:space="preserve">נשים. כי כל מיעוט, וגם נשים בתוך המדינה הן מופלות. </w:t>
      </w:r>
      <w:bookmarkStart w:id="689" w:name="_ETM_Q1_3461269"/>
      <w:bookmarkEnd w:id="689"/>
      <w:r>
        <w:rPr>
          <w:rFonts w:hint="cs"/>
          <w:rtl/>
        </w:rPr>
        <w:t>ואני חושבת שכאן הדרישה שלנו זה המדיניות, לשנות את</w:t>
      </w:r>
      <w:bookmarkStart w:id="690" w:name="_ETM_Q1_3465844"/>
      <w:bookmarkEnd w:id="690"/>
      <w:r>
        <w:rPr>
          <w:rFonts w:hint="cs"/>
          <w:rtl/>
        </w:rPr>
        <w:t xml:space="preserve"> המדיניות ואז למצוא ולפתח תכניות פעולה. כל עוד מי שעומד </w:t>
      </w:r>
      <w:bookmarkStart w:id="691" w:name="_ETM_Q1_3470127"/>
      <w:bookmarkEnd w:id="691"/>
      <w:r>
        <w:rPr>
          <w:rFonts w:hint="cs"/>
          <w:rtl/>
        </w:rPr>
        <w:t xml:space="preserve">בדרג העליון לא מעניין את חיי בני </w:t>
      </w:r>
      <w:bookmarkStart w:id="692" w:name="_ETM_Q1_3475005"/>
      <w:bookmarkEnd w:id="692"/>
      <w:r>
        <w:rPr>
          <w:rFonts w:hint="cs"/>
          <w:rtl/>
        </w:rPr>
        <w:t xml:space="preserve">האדם אני לא חושבת שישתנה משהו, אנחנו אך ורק </w:t>
      </w:r>
      <w:bookmarkStart w:id="693" w:name="_ETM_Q1_3478244"/>
      <w:bookmarkEnd w:id="693"/>
      <w:r>
        <w:rPr>
          <w:rFonts w:hint="cs"/>
          <w:rtl/>
        </w:rPr>
        <w:t>מפתחים שירותים לכיבוי שריפות. אנחנו לא נעקור ונמגר את תופעת</w:t>
      </w:r>
      <w:bookmarkStart w:id="694" w:name="_ETM_Q1_3489596"/>
      <w:bookmarkEnd w:id="694"/>
      <w:r>
        <w:rPr>
          <w:rFonts w:hint="cs"/>
          <w:rtl/>
        </w:rPr>
        <w:t xml:space="preserve"> האלימות כלפי נשים ורצח של נשים במיוחד. </w:t>
      </w:r>
    </w:p>
    <w:p w:rsidR="009E794B" w:rsidRDefault="009E794B" w:rsidP="009E794B">
      <w:pPr>
        <w:rPr>
          <w:rtl/>
        </w:rPr>
      </w:pPr>
    </w:p>
    <w:p w:rsidR="009E794B" w:rsidRDefault="009E794B" w:rsidP="009E794B">
      <w:pPr>
        <w:pStyle w:val="af6"/>
        <w:keepNext/>
        <w:rPr>
          <w:rtl/>
        </w:rPr>
      </w:pPr>
      <w:r>
        <w:rPr>
          <w:rtl/>
        </w:rPr>
        <w:t>היו"ר עאידה תומא סלימאן:</w:t>
      </w:r>
    </w:p>
    <w:p w:rsidR="009E794B" w:rsidRDefault="009E794B" w:rsidP="009E794B">
      <w:pPr>
        <w:pStyle w:val="KeepWithNext"/>
        <w:rPr>
          <w:rtl/>
        </w:rPr>
      </w:pPr>
    </w:p>
    <w:p w:rsidR="009E794B" w:rsidRDefault="009E794B" w:rsidP="009E794B">
      <w:pPr>
        <w:rPr>
          <w:rtl/>
        </w:rPr>
      </w:pPr>
      <w:r>
        <w:rPr>
          <w:rFonts w:hint="cs"/>
          <w:rtl/>
        </w:rPr>
        <w:t xml:space="preserve">טוב. </w:t>
      </w:r>
      <w:bookmarkStart w:id="695" w:name="_ETM_Q1_3492688"/>
      <w:bookmarkEnd w:id="695"/>
      <w:r>
        <w:rPr>
          <w:rFonts w:hint="cs"/>
          <w:rtl/>
        </w:rPr>
        <w:t xml:space="preserve">יש לי הרבה מה להגיד בנושא הזה. אני חושבת, לא </w:t>
      </w:r>
      <w:bookmarkStart w:id="696" w:name="_ETM_Q1_3500469"/>
      <w:bookmarkEnd w:id="696"/>
      <w:r>
        <w:rPr>
          <w:rFonts w:hint="cs"/>
          <w:rtl/>
        </w:rPr>
        <w:t xml:space="preserve">שאני מתנגדת שיש הרגשה באופן כללי שערך בן אדם או </w:t>
      </w:r>
      <w:bookmarkStart w:id="697" w:name="_ETM_Q1_3502760"/>
      <w:bookmarkEnd w:id="697"/>
      <w:r>
        <w:rPr>
          <w:rFonts w:hint="cs"/>
          <w:rtl/>
        </w:rPr>
        <w:t xml:space="preserve">אישה, חיי בני אדם או אישה הם לא הערך העליון, </w:t>
      </w:r>
      <w:bookmarkStart w:id="698" w:name="_ETM_Q1_3511251"/>
      <w:bookmarkEnd w:id="698"/>
      <w:r>
        <w:rPr>
          <w:rFonts w:hint="cs"/>
          <w:rtl/>
        </w:rPr>
        <w:t xml:space="preserve">אבל אני חושבת שחובתנו גם כן עד שיקרה ויתמזל מזלנו </w:t>
      </w:r>
      <w:bookmarkStart w:id="699" w:name="_ETM_Q1_3518000"/>
      <w:bookmarkEnd w:id="699"/>
      <w:r>
        <w:rPr>
          <w:rFonts w:hint="cs"/>
          <w:rtl/>
        </w:rPr>
        <w:t xml:space="preserve">ויהיה השינוי שכולנו מייחלים לו, יש לנו עבודה לעשות שאני </w:t>
      </w:r>
      <w:bookmarkStart w:id="700" w:name="_ETM_Q1_3525430"/>
      <w:bookmarkEnd w:id="700"/>
      <w:r>
        <w:rPr>
          <w:rFonts w:hint="cs"/>
          <w:rtl/>
        </w:rPr>
        <w:t xml:space="preserve">לא אפטור אף אחד ממנה. ואני לא מוכנה לתת פטור </w:t>
      </w:r>
      <w:bookmarkStart w:id="701" w:name="_ETM_Q1_3527971"/>
      <w:bookmarkEnd w:id="701"/>
      <w:r>
        <w:rPr>
          <w:rFonts w:hint="cs"/>
          <w:rtl/>
        </w:rPr>
        <w:t xml:space="preserve">לאף גורם ממשלתי, ממסדי, שאמון על חיי נשים ואמור לטפל, </w:t>
      </w:r>
      <w:bookmarkStart w:id="702" w:name="_ETM_Q1_3536445"/>
      <w:bookmarkEnd w:id="702"/>
      <w:r>
        <w:rPr>
          <w:rFonts w:hint="cs"/>
          <w:rtl/>
        </w:rPr>
        <w:t xml:space="preserve">אני לא אפטור אותם עד שיהיה שינוי במקבלי ההחלטות. זה </w:t>
      </w:r>
      <w:bookmarkStart w:id="703" w:name="_ETM_Q1_3542153"/>
      <w:bookmarkEnd w:id="703"/>
      <w:r>
        <w:rPr>
          <w:rFonts w:hint="cs"/>
          <w:rtl/>
        </w:rPr>
        <w:t xml:space="preserve">לא לידיים, הידיים שלי אומרות שצריך לבדוק מה המשטרה עושה </w:t>
      </w:r>
      <w:bookmarkStart w:id="704" w:name="_ETM_Q1_3547878"/>
      <w:bookmarkEnd w:id="704"/>
      <w:r>
        <w:rPr>
          <w:rFonts w:hint="cs"/>
          <w:rtl/>
        </w:rPr>
        <w:t xml:space="preserve">בכל מקרה, מה הרווחה עושה בכל מקרה והאם עשו את מה שמוטל עליהם כמו שצריך או לא. ואחר כך </w:t>
      </w:r>
      <w:bookmarkStart w:id="705" w:name="_ETM_Q1_3554291"/>
      <w:bookmarkEnd w:id="705"/>
      <w:r>
        <w:rPr>
          <w:rFonts w:hint="cs"/>
          <w:rtl/>
        </w:rPr>
        <w:t xml:space="preserve">נשנה. </w:t>
      </w:r>
    </w:p>
    <w:p w:rsidR="009E794B" w:rsidRDefault="009E794B" w:rsidP="009E794B">
      <w:pPr>
        <w:rPr>
          <w:rtl/>
        </w:rPr>
      </w:pPr>
      <w:bookmarkStart w:id="706" w:name="_ETM_Q1_3555580"/>
      <w:bookmarkEnd w:id="706"/>
    </w:p>
    <w:p w:rsidR="009E794B" w:rsidRDefault="009E794B" w:rsidP="009E794B">
      <w:pPr>
        <w:rPr>
          <w:rtl/>
        </w:rPr>
      </w:pPr>
      <w:r>
        <w:rPr>
          <w:rFonts w:hint="cs"/>
          <w:rtl/>
        </w:rPr>
        <w:t>חב</w:t>
      </w:r>
      <w:bookmarkStart w:id="707" w:name="_ETM_Q1_3556204"/>
      <w:bookmarkEnd w:id="707"/>
      <w:r>
        <w:rPr>
          <w:rFonts w:hint="cs"/>
          <w:rtl/>
        </w:rPr>
        <w:t xml:space="preserve">ר הכנסת ג'מאל </w:t>
      </w:r>
      <w:proofErr w:type="spellStart"/>
      <w:r>
        <w:rPr>
          <w:rFonts w:hint="cs"/>
          <w:rtl/>
        </w:rPr>
        <w:t>זחאלקה</w:t>
      </w:r>
      <w:proofErr w:type="spellEnd"/>
      <w:r>
        <w:rPr>
          <w:rFonts w:hint="cs"/>
          <w:rtl/>
        </w:rPr>
        <w:t xml:space="preserve">, בבקשה. </w:t>
      </w:r>
    </w:p>
    <w:p w:rsidR="009E794B" w:rsidRDefault="009E794B" w:rsidP="009E794B">
      <w:pPr>
        <w:rPr>
          <w:rtl/>
        </w:rPr>
      </w:pPr>
    </w:p>
    <w:p w:rsidR="009E794B" w:rsidRDefault="009E794B" w:rsidP="009E794B">
      <w:pPr>
        <w:pStyle w:val="a4"/>
        <w:keepNext/>
        <w:rPr>
          <w:rtl/>
        </w:rPr>
      </w:pPr>
      <w:r>
        <w:rPr>
          <w:rtl/>
        </w:rPr>
        <w:t xml:space="preserve">ג'מאל </w:t>
      </w:r>
      <w:proofErr w:type="spellStart"/>
      <w:r>
        <w:rPr>
          <w:rtl/>
        </w:rPr>
        <w:t>זחאלקה</w:t>
      </w:r>
      <w:proofErr w:type="spellEnd"/>
      <w:r>
        <w:rPr>
          <w:rtl/>
        </w:rPr>
        <w:t xml:space="preserve"> (הרשימה המשותפת):</w:t>
      </w:r>
    </w:p>
    <w:p w:rsidR="009E794B" w:rsidRDefault="009E794B" w:rsidP="009E794B">
      <w:pPr>
        <w:pStyle w:val="KeepWithNext"/>
        <w:rPr>
          <w:rtl/>
        </w:rPr>
      </w:pPr>
    </w:p>
    <w:p w:rsidR="009E794B" w:rsidRDefault="001616FC" w:rsidP="009E794B">
      <w:pPr>
        <w:rPr>
          <w:rtl/>
        </w:rPr>
      </w:pPr>
      <w:r>
        <w:rPr>
          <w:rFonts w:hint="cs"/>
          <w:rtl/>
        </w:rPr>
        <w:t xml:space="preserve">תודה רבה. לצערנו יש </w:t>
      </w:r>
      <w:bookmarkStart w:id="708" w:name="_ETM_Q1_3565419"/>
      <w:bookmarkEnd w:id="708"/>
      <w:r>
        <w:rPr>
          <w:rFonts w:hint="cs"/>
          <w:rtl/>
        </w:rPr>
        <w:t xml:space="preserve">ניסיון רב במצב שבו נשים נרצחות ברצח ידוע מראש. כלומר, </w:t>
      </w:r>
      <w:bookmarkStart w:id="709" w:name="_ETM_Q1_3575273"/>
      <w:bookmarkEnd w:id="709"/>
      <w:r>
        <w:rPr>
          <w:rFonts w:hint="cs"/>
          <w:rtl/>
        </w:rPr>
        <w:t xml:space="preserve">שהיו אזהרות, היו תלונות, אפילו היו מעצרים ומאסר כפי שסיפרתם. </w:t>
      </w:r>
      <w:bookmarkStart w:id="710" w:name="_ETM_Q1_3584655"/>
      <w:bookmarkEnd w:id="710"/>
      <w:r>
        <w:rPr>
          <w:rFonts w:hint="cs"/>
          <w:rtl/>
        </w:rPr>
        <w:t xml:space="preserve">והשאלה היא פשוטה </w:t>
      </w:r>
      <w:r>
        <w:rPr>
          <w:rtl/>
        </w:rPr>
        <w:t>–</w:t>
      </w:r>
      <w:r>
        <w:rPr>
          <w:rFonts w:hint="cs"/>
          <w:rtl/>
        </w:rPr>
        <w:t xml:space="preserve"> האם המשטרה למדה לקח </w:t>
      </w:r>
      <w:bookmarkStart w:id="711" w:name="_ETM_Q1_3593947"/>
      <w:bookmarkEnd w:id="711"/>
      <w:r>
        <w:rPr>
          <w:rFonts w:hint="cs"/>
          <w:rtl/>
        </w:rPr>
        <w:t xml:space="preserve">מהמקרים האלה. כלומר, אם יש לכם, זה לא שאתם מגששים </w:t>
      </w:r>
      <w:bookmarkStart w:id="712" w:name="_ETM_Q1_3597924"/>
      <w:bookmarkEnd w:id="712"/>
      <w:r>
        <w:rPr>
          <w:rFonts w:hint="cs"/>
          <w:rtl/>
        </w:rPr>
        <w:t xml:space="preserve">באפלה, אלא יש את הרצח של גברת </w:t>
      </w:r>
      <w:proofErr w:type="spellStart"/>
      <w:r>
        <w:rPr>
          <w:rFonts w:hint="cs"/>
          <w:rtl/>
        </w:rPr>
        <w:t>מנסור</w:t>
      </w:r>
      <w:proofErr w:type="spellEnd"/>
      <w:r>
        <w:rPr>
          <w:rFonts w:hint="cs"/>
          <w:rtl/>
        </w:rPr>
        <w:t xml:space="preserve"> בטירה שהיא </w:t>
      </w:r>
      <w:bookmarkStart w:id="713" w:name="_ETM_Q1_3602271"/>
      <w:bookmarkEnd w:id="713"/>
      <w:r>
        <w:rPr>
          <w:rFonts w:hint="cs"/>
          <w:rtl/>
        </w:rPr>
        <w:t xml:space="preserve">התלוננה או אמה ואחר כך היה רצח. ומה שקרה ביפו </w:t>
      </w:r>
      <w:bookmarkStart w:id="714" w:name="_ETM_Q1_3604441"/>
      <w:bookmarkEnd w:id="714"/>
      <w:r>
        <w:rPr>
          <w:rFonts w:hint="cs"/>
          <w:rtl/>
        </w:rPr>
        <w:t>גם היו תלונות - - -</w:t>
      </w:r>
    </w:p>
    <w:p w:rsidR="001616FC" w:rsidRDefault="001616FC" w:rsidP="009E794B">
      <w:pPr>
        <w:rPr>
          <w:rtl/>
        </w:rPr>
      </w:pPr>
      <w:bookmarkStart w:id="715" w:name="_ETM_Q1_3607148"/>
      <w:bookmarkEnd w:id="715"/>
    </w:p>
    <w:p w:rsidR="001616FC" w:rsidRDefault="001616FC" w:rsidP="001616FC">
      <w:pPr>
        <w:pStyle w:val="af6"/>
        <w:keepNext/>
        <w:rPr>
          <w:rtl/>
        </w:rPr>
      </w:pPr>
      <w:bookmarkStart w:id="716" w:name="_ETM_Q1_3607613"/>
      <w:bookmarkEnd w:id="716"/>
      <w:r>
        <w:rPr>
          <w:rtl/>
        </w:rPr>
        <w:t>היו"ר עאידה תומא סלימאן:</w:t>
      </w:r>
    </w:p>
    <w:p w:rsidR="001616FC" w:rsidRDefault="001616FC" w:rsidP="001616FC">
      <w:pPr>
        <w:pStyle w:val="KeepWithNext"/>
        <w:rPr>
          <w:rtl/>
        </w:rPr>
      </w:pPr>
    </w:p>
    <w:p w:rsidR="001616FC" w:rsidRDefault="001616FC" w:rsidP="001616FC">
      <w:pPr>
        <w:rPr>
          <w:rtl/>
        </w:rPr>
      </w:pPr>
      <w:r>
        <w:rPr>
          <w:rFonts w:hint="cs"/>
          <w:rtl/>
        </w:rPr>
        <w:t xml:space="preserve">והתיק נסגר. </w:t>
      </w:r>
    </w:p>
    <w:p w:rsidR="001616FC" w:rsidRDefault="001616FC" w:rsidP="001616FC">
      <w:pPr>
        <w:rPr>
          <w:rtl/>
        </w:rPr>
      </w:pPr>
    </w:p>
    <w:p w:rsidR="001616FC" w:rsidRDefault="001616FC" w:rsidP="001616FC">
      <w:pPr>
        <w:pStyle w:val="a4"/>
        <w:keepNext/>
        <w:rPr>
          <w:rtl/>
        </w:rPr>
      </w:pPr>
      <w:r>
        <w:rPr>
          <w:rtl/>
        </w:rPr>
        <w:t xml:space="preserve">ג'מאל </w:t>
      </w:r>
      <w:proofErr w:type="spellStart"/>
      <w:r>
        <w:rPr>
          <w:rtl/>
        </w:rPr>
        <w:t>זחאלקה</w:t>
      </w:r>
      <w:proofErr w:type="spellEnd"/>
      <w:r>
        <w:rPr>
          <w:rtl/>
        </w:rPr>
        <w:t xml:space="preserve"> (הרשימה המשותפת):</w:t>
      </w:r>
    </w:p>
    <w:p w:rsidR="001616FC" w:rsidRDefault="001616FC" w:rsidP="001616FC">
      <w:pPr>
        <w:pStyle w:val="KeepWithNext"/>
        <w:rPr>
          <w:rtl/>
        </w:rPr>
      </w:pPr>
    </w:p>
    <w:p w:rsidR="001616FC" w:rsidRDefault="001616FC" w:rsidP="001616FC">
      <w:pPr>
        <w:rPr>
          <w:rtl/>
        </w:rPr>
      </w:pPr>
      <w:r>
        <w:rPr>
          <w:rFonts w:hint="cs"/>
          <w:rtl/>
        </w:rPr>
        <w:t xml:space="preserve">כל כך הרבה </w:t>
      </w:r>
      <w:bookmarkStart w:id="717" w:name="_ETM_Q1_3607698"/>
      <w:bookmarkEnd w:id="717"/>
      <w:r>
        <w:rPr>
          <w:rFonts w:hint="cs"/>
          <w:rtl/>
        </w:rPr>
        <w:t xml:space="preserve">מקרים שיש, אפשר ללמוד מזה. והשאלה אם המשטרה פיתחה </w:t>
      </w:r>
      <w:bookmarkStart w:id="718" w:name="_ETM_Q1_3618268"/>
      <w:bookmarkEnd w:id="718"/>
      <w:r>
        <w:rPr>
          <w:rFonts w:hint="cs"/>
          <w:rtl/>
        </w:rPr>
        <w:t xml:space="preserve">כללים בעקבות, צופים פני עתיד, לאור מה שקרה או בצל מה שקרה בעבר כדי למנוע את הרצח. כלומר, ההרגשה </w:t>
      </w:r>
      <w:bookmarkStart w:id="719" w:name="_ETM_Q1_3633139"/>
      <w:bookmarkEnd w:id="719"/>
      <w:r>
        <w:rPr>
          <w:rFonts w:hint="cs"/>
          <w:rtl/>
        </w:rPr>
        <w:t xml:space="preserve">הפטאלית היא </w:t>
      </w:r>
      <w:proofErr w:type="spellStart"/>
      <w:r>
        <w:rPr>
          <w:rFonts w:hint="cs"/>
          <w:rtl/>
        </w:rPr>
        <w:t>שאוקיי</w:t>
      </w:r>
      <w:proofErr w:type="spellEnd"/>
      <w:r>
        <w:rPr>
          <w:rFonts w:hint="cs"/>
          <w:rtl/>
        </w:rPr>
        <w:t xml:space="preserve">, אישה מתלוננת, מקבלת איומים ובסופו של דבר </w:t>
      </w:r>
      <w:bookmarkStart w:id="720" w:name="_ETM_Q1_3641879"/>
      <w:bookmarkEnd w:id="720"/>
      <w:r>
        <w:rPr>
          <w:rFonts w:hint="cs"/>
          <w:rtl/>
        </w:rPr>
        <w:t xml:space="preserve">היא נרצחת. כלומר, שהמשטרה יודעת והשכנים יודעים שהיא תחת איום </w:t>
      </w:r>
      <w:bookmarkStart w:id="721" w:name="_ETM_Q1_3652582"/>
      <w:bookmarkEnd w:id="721"/>
      <w:r>
        <w:rPr>
          <w:rFonts w:hint="cs"/>
          <w:rtl/>
        </w:rPr>
        <w:t xml:space="preserve">של רצח ולא נעשה הנדרש כדי למנוע את הרצח. </w:t>
      </w:r>
      <w:bookmarkStart w:id="722" w:name="_ETM_Q1_3660911"/>
      <w:bookmarkEnd w:id="722"/>
      <w:r>
        <w:rPr>
          <w:rFonts w:hint="cs"/>
          <w:rtl/>
        </w:rPr>
        <w:t xml:space="preserve">זו השאלה. </w:t>
      </w:r>
    </w:p>
    <w:p w:rsidR="001616FC" w:rsidRDefault="001616FC" w:rsidP="001616FC">
      <w:pPr>
        <w:rPr>
          <w:rtl/>
        </w:rPr>
      </w:pPr>
      <w:r>
        <w:rPr>
          <w:rFonts w:hint="cs"/>
          <w:rtl/>
        </w:rPr>
        <w:t xml:space="preserve">אנחנו לא סתם רוצים, יש מקרים שאני אומר </w:t>
      </w:r>
      <w:bookmarkStart w:id="723" w:name="_ETM_Q1_3667145"/>
      <w:bookmarkEnd w:id="723"/>
      <w:r>
        <w:rPr>
          <w:rFonts w:hint="cs"/>
          <w:rtl/>
        </w:rPr>
        <w:t xml:space="preserve">שהמשטרה לא יכולה לדעת, אני יודע, סכסוך </w:t>
      </w:r>
      <w:proofErr w:type="spellStart"/>
      <w:r>
        <w:rPr>
          <w:rFonts w:hint="cs"/>
          <w:rtl/>
        </w:rPr>
        <w:t>באיזשהי</w:t>
      </w:r>
      <w:proofErr w:type="spellEnd"/>
      <w:r>
        <w:rPr>
          <w:rFonts w:hint="cs"/>
          <w:rtl/>
        </w:rPr>
        <w:t xml:space="preserve"> משפחה שאף אחד לא שמע על זה, לא המשטרה, לא השכנים, לא </w:t>
      </w:r>
      <w:bookmarkStart w:id="724" w:name="_ETM_Q1_3675076"/>
      <w:bookmarkEnd w:id="724"/>
      <w:r>
        <w:rPr>
          <w:rFonts w:hint="cs"/>
          <w:rtl/>
        </w:rPr>
        <w:t xml:space="preserve">הרשויות החברתיות. זה אני לא יכול. אבל אני מדבר על </w:t>
      </w:r>
      <w:bookmarkStart w:id="725" w:name="_ETM_Q1_3681393"/>
      <w:bookmarkEnd w:id="725"/>
      <w:r>
        <w:rPr>
          <w:rFonts w:hint="cs"/>
          <w:rtl/>
        </w:rPr>
        <w:t xml:space="preserve">המקרים שהונחו בפני המשטרה, הונחו בפני רשויות הרווחה במועצות </w:t>
      </w:r>
      <w:bookmarkStart w:id="726" w:name="_ETM_Q1_3690637"/>
      <w:bookmarkEnd w:id="726"/>
      <w:r>
        <w:rPr>
          <w:rFonts w:hint="cs"/>
          <w:rtl/>
        </w:rPr>
        <w:t xml:space="preserve">המקומיות או רשויות ה- - - מה עושים, ריבונו </w:t>
      </w:r>
      <w:bookmarkStart w:id="727" w:name="_ETM_Q1_3696215"/>
      <w:bookmarkEnd w:id="727"/>
      <w:r>
        <w:rPr>
          <w:rFonts w:hint="cs"/>
          <w:rtl/>
        </w:rPr>
        <w:t xml:space="preserve">של עולם. </w:t>
      </w:r>
    </w:p>
    <w:p w:rsidR="001616FC" w:rsidRDefault="001616FC" w:rsidP="001616FC">
      <w:pPr>
        <w:rPr>
          <w:rtl/>
        </w:rPr>
      </w:pPr>
    </w:p>
    <w:p w:rsidR="001616FC" w:rsidRDefault="001616FC" w:rsidP="001616FC">
      <w:pPr>
        <w:rPr>
          <w:rtl/>
        </w:rPr>
      </w:pPr>
      <w:r>
        <w:rPr>
          <w:rFonts w:hint="cs"/>
          <w:rtl/>
        </w:rPr>
        <w:t xml:space="preserve">כל מי שיושב כאן, אין לנו כלים לפתח </w:t>
      </w:r>
      <w:bookmarkStart w:id="728" w:name="_ETM_Q1_3701189"/>
      <w:bookmarkEnd w:id="728"/>
      <w:r>
        <w:rPr>
          <w:rFonts w:hint="cs"/>
          <w:rtl/>
        </w:rPr>
        <w:t xml:space="preserve">כלים למשטרה. אנחנו לא יכולים לבוא למשטרה, תעשו א', ב', ג', ד'. אתם, יש לכם את הכוח, יש </w:t>
      </w:r>
      <w:bookmarkStart w:id="729" w:name="_ETM_Q1_3706061"/>
      <w:bookmarkEnd w:id="729"/>
      <w:r>
        <w:rPr>
          <w:rFonts w:hint="cs"/>
          <w:rtl/>
        </w:rPr>
        <w:t xml:space="preserve">לכם את התקציבים, יש לכם את המומחים. ריבונו של עולם, </w:t>
      </w:r>
      <w:bookmarkStart w:id="730" w:name="_ETM_Q1_3712914"/>
      <w:bookmarkEnd w:id="730"/>
      <w:r>
        <w:rPr>
          <w:rFonts w:hint="cs"/>
          <w:rtl/>
        </w:rPr>
        <w:t xml:space="preserve">תבואו אלינו בתכנית ותגידו, אנחנו עכשיו מהיום והלאה יש לנו </w:t>
      </w:r>
      <w:bookmarkStart w:id="731" w:name="_ETM_Q1_3720560"/>
      <w:bookmarkEnd w:id="731"/>
      <w:r>
        <w:rPr>
          <w:rFonts w:hint="cs"/>
          <w:rtl/>
        </w:rPr>
        <w:t xml:space="preserve">כללים. יש מקרה שאנחנו מזהים אותו כמסוכן ועלול להתדרדר לרצח. </w:t>
      </w:r>
      <w:bookmarkStart w:id="732" w:name="_ETM_Q1_3726575"/>
      <w:bookmarkEnd w:id="732"/>
      <w:r>
        <w:rPr>
          <w:rFonts w:hint="cs"/>
          <w:rtl/>
        </w:rPr>
        <w:t xml:space="preserve">ושאף אחד לא יספר לי שהמשטרה לא יודעת מה שכל אחד ברחוב יודע. המשטרה יודעת. כלומר, אני לא חושב שהאנשים </w:t>
      </w:r>
      <w:bookmarkStart w:id="733" w:name="_ETM_Q1_3736413"/>
      <w:bookmarkEnd w:id="733"/>
      <w:r>
        <w:rPr>
          <w:rFonts w:hint="cs"/>
          <w:rtl/>
        </w:rPr>
        <w:t xml:space="preserve">שיושבים שם הם אנשים טיפשים שהם לא מזהים שהולך להיות </w:t>
      </w:r>
      <w:bookmarkStart w:id="734" w:name="_ETM_Q1_3742211"/>
      <w:bookmarkEnd w:id="734"/>
      <w:r>
        <w:rPr>
          <w:rFonts w:hint="cs"/>
          <w:rtl/>
        </w:rPr>
        <w:t xml:space="preserve">רצח בכל המקרים האלה. השאלה מה נעשה. </w:t>
      </w:r>
    </w:p>
    <w:p w:rsidR="001616FC" w:rsidRDefault="001616FC" w:rsidP="001616FC">
      <w:pPr>
        <w:rPr>
          <w:rtl/>
        </w:rPr>
      </w:pPr>
    </w:p>
    <w:p w:rsidR="001616FC" w:rsidRDefault="001616FC" w:rsidP="001616FC">
      <w:pPr>
        <w:rPr>
          <w:rtl/>
        </w:rPr>
      </w:pPr>
      <w:r>
        <w:rPr>
          <w:rFonts w:hint="cs"/>
          <w:rtl/>
        </w:rPr>
        <w:t xml:space="preserve">ואם אתם אומרים </w:t>
      </w:r>
      <w:bookmarkStart w:id="735" w:name="_ETM_Q1_3748369"/>
      <w:bookmarkEnd w:id="735"/>
      <w:r>
        <w:rPr>
          <w:rFonts w:hint="cs"/>
          <w:rtl/>
        </w:rPr>
        <w:t xml:space="preserve">שהחוק הנוכחי לא נותן את הכלים המספיקים לעניין הזה אז </w:t>
      </w:r>
      <w:bookmarkStart w:id="736" w:name="_ETM_Q1_3754880"/>
      <w:bookmarkEnd w:id="736"/>
      <w:r>
        <w:rPr>
          <w:rFonts w:hint="cs"/>
          <w:rtl/>
        </w:rPr>
        <w:t xml:space="preserve">בסדר, יכול להיות. אז בבקשה, אפשר לחוקק חוקים שיגנו על </w:t>
      </w:r>
      <w:bookmarkStart w:id="737" w:name="_ETM_Q1_3761790"/>
      <w:bookmarkEnd w:id="737"/>
      <w:r>
        <w:rPr>
          <w:rFonts w:hint="cs"/>
          <w:rtl/>
        </w:rPr>
        <w:t xml:space="preserve">חיי הנשים. אני חושב שזה הדבר העיקרי. אני חושב שברוב </w:t>
      </w:r>
      <w:bookmarkStart w:id="738" w:name="_ETM_Q1_3769009"/>
      <w:bookmarkEnd w:id="738"/>
      <w:r>
        <w:rPr>
          <w:rFonts w:hint="cs"/>
          <w:rtl/>
        </w:rPr>
        <w:t xml:space="preserve">המקרים של רצח נשים זה רצח ידוע מראש, ואני חושב </w:t>
      </w:r>
      <w:bookmarkStart w:id="739" w:name="_ETM_Q1_3776077"/>
      <w:bookmarkEnd w:id="739"/>
      <w:r>
        <w:rPr>
          <w:rFonts w:hint="cs"/>
          <w:rtl/>
        </w:rPr>
        <w:t xml:space="preserve">שלמשטרה יש את הכוח, יש את הכלים, יש את הרזרבות, </w:t>
      </w:r>
      <w:bookmarkStart w:id="740" w:name="_ETM_Q1_3782214"/>
      <w:bookmarkEnd w:id="740"/>
      <w:r>
        <w:rPr>
          <w:rFonts w:hint="cs"/>
          <w:rtl/>
        </w:rPr>
        <w:t xml:space="preserve">יש </w:t>
      </w:r>
      <w:proofErr w:type="spellStart"/>
      <w:r>
        <w:rPr>
          <w:rFonts w:hint="cs"/>
          <w:rtl/>
        </w:rPr>
        <w:t>הכל</w:t>
      </w:r>
      <w:proofErr w:type="spellEnd"/>
      <w:r>
        <w:rPr>
          <w:rFonts w:hint="cs"/>
          <w:rtl/>
        </w:rPr>
        <w:t xml:space="preserve">, שהיא יכולה לבוא ולהגיד במקרים שאנחנו </w:t>
      </w:r>
      <w:bookmarkStart w:id="741" w:name="_ETM_Q1_3787256"/>
      <w:bookmarkEnd w:id="741"/>
      <w:r>
        <w:rPr>
          <w:rFonts w:hint="cs"/>
          <w:rtl/>
        </w:rPr>
        <w:t xml:space="preserve">מזהים מסוכנות גבוהה לאור תלונות, לאור מקרים של אלימות, אפשר </w:t>
      </w:r>
      <w:bookmarkStart w:id="742" w:name="_ETM_Q1_3795212"/>
      <w:bookmarkEnd w:id="742"/>
      <w:r>
        <w:rPr>
          <w:rFonts w:hint="cs"/>
          <w:rtl/>
        </w:rPr>
        <w:t xml:space="preserve">לעשות 1-2-3-4 כדי להגן על האישה מפני רצח. שאף אחד לא יספר לי שהמשטרה לא יכולה לעשות כלום כאשר הרצח </w:t>
      </w:r>
      <w:bookmarkStart w:id="743" w:name="_ETM_Q1_3805673"/>
      <w:bookmarkEnd w:id="743"/>
      <w:r>
        <w:rPr>
          <w:rFonts w:hint="cs"/>
          <w:rtl/>
        </w:rPr>
        <w:t xml:space="preserve">הולך ובא. אז אני אומר שזה מה שצריך לעשות, זה </w:t>
      </w:r>
      <w:bookmarkStart w:id="744" w:name="_ETM_Q1_3810919"/>
      <w:bookmarkEnd w:id="744"/>
      <w:r>
        <w:rPr>
          <w:rFonts w:hint="cs"/>
          <w:rtl/>
        </w:rPr>
        <w:t xml:space="preserve">מה שאנחנו מבקשים. </w:t>
      </w:r>
    </w:p>
    <w:p w:rsidR="001616FC" w:rsidRDefault="001616FC" w:rsidP="001616FC">
      <w:pPr>
        <w:rPr>
          <w:rtl/>
        </w:rPr>
      </w:pPr>
    </w:p>
    <w:p w:rsidR="001616FC" w:rsidRDefault="001616FC" w:rsidP="001616FC">
      <w:pPr>
        <w:pStyle w:val="af6"/>
        <w:keepNext/>
        <w:rPr>
          <w:rtl/>
        </w:rPr>
      </w:pPr>
      <w:bookmarkStart w:id="745" w:name="_ETM_Q1_3809796"/>
      <w:bookmarkEnd w:id="745"/>
      <w:r>
        <w:rPr>
          <w:rtl/>
        </w:rPr>
        <w:t>היו"ר עאידה תומא סלימאן:</w:t>
      </w:r>
    </w:p>
    <w:p w:rsidR="001616FC" w:rsidRDefault="001616FC" w:rsidP="001616FC">
      <w:pPr>
        <w:pStyle w:val="KeepWithNext"/>
        <w:rPr>
          <w:rtl/>
        </w:rPr>
      </w:pPr>
    </w:p>
    <w:p w:rsidR="001616FC" w:rsidRDefault="001616FC" w:rsidP="001616FC">
      <w:pPr>
        <w:rPr>
          <w:rtl/>
        </w:rPr>
      </w:pPr>
      <w:r>
        <w:rPr>
          <w:rFonts w:hint="cs"/>
          <w:rtl/>
        </w:rPr>
        <w:t xml:space="preserve">אני רק לאמת את הדברים שלך ושל </w:t>
      </w:r>
      <w:bookmarkStart w:id="746" w:name="_ETM_Q1_3814944"/>
      <w:bookmarkEnd w:id="746"/>
      <w:r>
        <w:rPr>
          <w:rFonts w:hint="cs"/>
          <w:rtl/>
        </w:rPr>
        <w:t xml:space="preserve">רבים שדיברו לפניך חבר הכנסת </w:t>
      </w:r>
      <w:proofErr w:type="spellStart"/>
      <w:r>
        <w:rPr>
          <w:rFonts w:hint="cs"/>
          <w:rtl/>
        </w:rPr>
        <w:t>זחאלקה</w:t>
      </w:r>
      <w:proofErr w:type="spellEnd"/>
      <w:r>
        <w:rPr>
          <w:rFonts w:hint="cs"/>
          <w:rtl/>
        </w:rPr>
        <w:t xml:space="preserve">, במסמך שהוגש לפי בקשתי </w:t>
      </w:r>
      <w:bookmarkStart w:id="747" w:name="_ETM_Q1_3825318"/>
      <w:bookmarkEnd w:id="747"/>
      <w:r>
        <w:rPr>
          <w:rFonts w:hint="cs"/>
          <w:rtl/>
        </w:rPr>
        <w:t xml:space="preserve">לוועדה בנובמבר 2017 מתברר שכמחצית מהנשים שנרצחו בידי בני </w:t>
      </w:r>
      <w:bookmarkStart w:id="748" w:name="_ETM_Q1_3832250"/>
      <w:bookmarkEnd w:id="748"/>
      <w:r>
        <w:rPr>
          <w:rFonts w:hint="cs"/>
          <w:rtl/>
        </w:rPr>
        <w:t xml:space="preserve">זוגן היו מוכרות לשירותי הרווחה. כשליש מכלל המקרים של רצח </w:t>
      </w:r>
      <w:bookmarkStart w:id="749" w:name="_ETM_Q1_3839601"/>
      <w:bookmarkEnd w:id="749"/>
      <w:r>
        <w:rPr>
          <w:rFonts w:hint="cs"/>
          <w:rtl/>
        </w:rPr>
        <w:t xml:space="preserve">נשים בידי בני זוגן הנרצחת התלוננה במשטרה טרם האירוע על </w:t>
      </w:r>
      <w:bookmarkStart w:id="750" w:name="_ETM_Q1_3844501"/>
      <w:bookmarkEnd w:id="750"/>
      <w:r>
        <w:rPr>
          <w:rFonts w:hint="cs"/>
          <w:rtl/>
        </w:rPr>
        <w:t xml:space="preserve">אלימות במשפחה. תעשו חשבון, יש כאלה שהתלוננו פה, יש כאלה </w:t>
      </w:r>
      <w:bookmarkStart w:id="751" w:name="_ETM_Q1_3852475"/>
      <w:bookmarkEnd w:id="751"/>
      <w:r>
        <w:rPr>
          <w:rFonts w:hint="cs"/>
          <w:rtl/>
        </w:rPr>
        <w:t xml:space="preserve">שהתלוננו שם. יוצא משהו כמינימום 65% מהנשים שנרצחו פנו </w:t>
      </w:r>
      <w:bookmarkStart w:id="752" w:name="_ETM_Q1_3859850"/>
      <w:bookmarkEnd w:id="752"/>
      <w:r>
        <w:rPr>
          <w:rFonts w:hint="cs"/>
          <w:rtl/>
        </w:rPr>
        <w:t xml:space="preserve">למוסדות, התלוננות ובכל זאת נרצחו. </w:t>
      </w:r>
    </w:p>
    <w:p w:rsidR="001616FC" w:rsidRDefault="001616FC" w:rsidP="001616FC">
      <w:pPr>
        <w:rPr>
          <w:rtl/>
        </w:rPr>
      </w:pPr>
      <w:bookmarkStart w:id="753" w:name="_ETM_Q1_3865720"/>
      <w:bookmarkEnd w:id="753"/>
    </w:p>
    <w:p w:rsidR="001616FC" w:rsidRDefault="001616FC" w:rsidP="001616FC">
      <w:pPr>
        <w:rPr>
          <w:rtl/>
        </w:rPr>
      </w:pPr>
      <w:bookmarkStart w:id="754" w:name="_ETM_Q1_3866194"/>
      <w:bookmarkEnd w:id="754"/>
      <w:r>
        <w:rPr>
          <w:rFonts w:hint="cs"/>
          <w:rtl/>
        </w:rPr>
        <w:t xml:space="preserve">גברת </w:t>
      </w:r>
      <w:proofErr w:type="spellStart"/>
      <w:r>
        <w:rPr>
          <w:rFonts w:hint="cs"/>
          <w:rtl/>
        </w:rPr>
        <w:t>בדיעה</w:t>
      </w:r>
      <w:proofErr w:type="spellEnd"/>
      <w:r>
        <w:rPr>
          <w:rFonts w:hint="cs"/>
          <w:rtl/>
        </w:rPr>
        <w:t xml:space="preserve"> </w:t>
      </w:r>
      <w:proofErr w:type="spellStart"/>
      <w:r>
        <w:rPr>
          <w:rFonts w:hint="cs"/>
          <w:rtl/>
        </w:rPr>
        <w:t>חניפס</w:t>
      </w:r>
      <w:proofErr w:type="spellEnd"/>
      <w:r>
        <w:rPr>
          <w:rFonts w:hint="cs"/>
          <w:rtl/>
        </w:rPr>
        <w:t xml:space="preserve">, בבקשה. </w:t>
      </w:r>
    </w:p>
    <w:p w:rsidR="001616FC" w:rsidRDefault="001616FC" w:rsidP="001616FC">
      <w:pPr>
        <w:rPr>
          <w:rtl/>
        </w:rPr>
      </w:pPr>
    </w:p>
    <w:p w:rsidR="001616FC" w:rsidRDefault="001616FC" w:rsidP="001616FC">
      <w:pPr>
        <w:pStyle w:val="af9"/>
        <w:keepNext/>
        <w:rPr>
          <w:rtl/>
        </w:rPr>
      </w:pPr>
      <w:proofErr w:type="spellStart"/>
      <w:r>
        <w:rPr>
          <w:rtl/>
        </w:rPr>
        <w:t>בדיעה</w:t>
      </w:r>
      <w:proofErr w:type="spellEnd"/>
      <w:r>
        <w:rPr>
          <w:rtl/>
        </w:rPr>
        <w:t xml:space="preserve"> </w:t>
      </w:r>
      <w:proofErr w:type="spellStart"/>
      <w:r>
        <w:rPr>
          <w:rtl/>
        </w:rPr>
        <w:t>חניפס</w:t>
      </w:r>
      <w:proofErr w:type="spellEnd"/>
      <w:r>
        <w:rPr>
          <w:rtl/>
        </w:rPr>
        <w:t>:</w:t>
      </w:r>
    </w:p>
    <w:p w:rsidR="001616FC" w:rsidRDefault="001616FC" w:rsidP="001616FC">
      <w:pPr>
        <w:pStyle w:val="KeepWithNext"/>
        <w:rPr>
          <w:rtl/>
        </w:rPr>
      </w:pPr>
    </w:p>
    <w:p w:rsidR="001616FC" w:rsidRDefault="001616FC" w:rsidP="001616FC">
      <w:pPr>
        <w:rPr>
          <w:rtl/>
        </w:rPr>
      </w:pPr>
      <w:r>
        <w:rPr>
          <w:rFonts w:hint="cs"/>
          <w:rtl/>
        </w:rPr>
        <w:t xml:space="preserve">שלום, </w:t>
      </w:r>
      <w:bookmarkStart w:id="755" w:name="_ETM_Q1_3871123"/>
      <w:bookmarkEnd w:id="755"/>
      <w:r>
        <w:rPr>
          <w:rFonts w:hint="cs"/>
          <w:rtl/>
        </w:rPr>
        <w:t xml:space="preserve">אני יועצת לקידום מעמד האישה. אני בטח מסכימה עם כל </w:t>
      </w:r>
      <w:bookmarkStart w:id="756" w:name="_ETM_Q1_3874041"/>
      <w:bookmarkEnd w:id="756"/>
      <w:r>
        <w:rPr>
          <w:rFonts w:hint="cs"/>
          <w:rtl/>
        </w:rPr>
        <w:t xml:space="preserve">מה שנאמר, אבל אני רוצה לשים דגש על משפט שאמרה </w:t>
      </w:r>
      <w:bookmarkStart w:id="757" w:name="_ETM_Q1_3880844"/>
      <w:bookmarkEnd w:id="757"/>
      <w:r>
        <w:rPr>
          <w:rFonts w:hint="cs"/>
          <w:rtl/>
        </w:rPr>
        <w:t xml:space="preserve">אותו עורכת הדין משדולת הנשים בהמלצות שלהם כך שלשים את </w:t>
      </w:r>
      <w:bookmarkStart w:id="758" w:name="_ETM_Q1_3883733"/>
      <w:bookmarkEnd w:id="758"/>
      <w:r>
        <w:rPr>
          <w:rFonts w:hint="cs"/>
          <w:rtl/>
        </w:rPr>
        <w:t xml:space="preserve">האישה במרכז. אז לשים את האישה במרכז זה להקדים </w:t>
      </w:r>
      <w:bookmarkStart w:id="759" w:name="_ETM_Q1_3891266"/>
      <w:bookmarkEnd w:id="759"/>
      <w:r>
        <w:rPr>
          <w:rFonts w:hint="cs"/>
          <w:rtl/>
        </w:rPr>
        <w:t xml:space="preserve">את הרצח הזה. </w:t>
      </w:r>
    </w:p>
    <w:p w:rsidR="001616FC" w:rsidRDefault="001616FC" w:rsidP="001616FC">
      <w:pPr>
        <w:rPr>
          <w:rtl/>
        </w:rPr>
      </w:pPr>
    </w:p>
    <w:p w:rsidR="001616FC" w:rsidRDefault="001616FC" w:rsidP="001616FC">
      <w:pPr>
        <w:rPr>
          <w:rtl/>
        </w:rPr>
      </w:pPr>
      <w:r>
        <w:rPr>
          <w:rFonts w:hint="cs"/>
          <w:rtl/>
        </w:rPr>
        <w:t xml:space="preserve">אנחנו רחוקות מהמרכז בכל תחומי החיים ואני </w:t>
      </w:r>
      <w:bookmarkStart w:id="760" w:name="_ETM_Q1_3893940"/>
      <w:bookmarkEnd w:id="760"/>
      <w:r>
        <w:rPr>
          <w:rFonts w:hint="cs"/>
          <w:rtl/>
        </w:rPr>
        <w:t xml:space="preserve">רוצה לתת דוגמה אחת קטנה על עצמי. את בירכת את </w:t>
      </w:r>
      <w:bookmarkStart w:id="761" w:name="_ETM_Q1_3899688"/>
      <w:bookmarkEnd w:id="761"/>
      <w:r>
        <w:rPr>
          <w:rFonts w:hint="cs"/>
          <w:rtl/>
        </w:rPr>
        <w:t xml:space="preserve">פרלמנט הנערות, יושבת ראש הוועדה, אנחנו לא במקרה גם רצינו </w:t>
      </w:r>
      <w:bookmarkStart w:id="762" w:name="_ETM_Q1_3903739"/>
      <w:bookmarkEnd w:id="762"/>
      <w:r>
        <w:rPr>
          <w:rFonts w:hint="cs"/>
          <w:rtl/>
        </w:rPr>
        <w:t xml:space="preserve">להיכנס ולהשתתף, זה עניין שנוגע לנו, לנו במיוחד לנערות, </w:t>
      </w:r>
      <w:bookmarkStart w:id="763" w:name="_ETM_Q1_3910969"/>
      <w:bookmarkEnd w:id="763"/>
      <w:r>
        <w:rPr>
          <w:rFonts w:hint="cs"/>
          <w:rtl/>
        </w:rPr>
        <w:t xml:space="preserve">הן העתיד שלנו. אנחנו לא במרכז. הדוגמה שלי היא שלי </w:t>
      </w:r>
      <w:bookmarkStart w:id="764" w:name="_ETM_Q1_3915300"/>
      <w:bookmarkEnd w:id="764"/>
      <w:r>
        <w:rPr>
          <w:rFonts w:hint="cs"/>
          <w:rtl/>
        </w:rPr>
        <w:t xml:space="preserve">בשפרעם יש פרלמנט נערות ש-10 בנות רצו להשתתף והן עשו </w:t>
      </w:r>
      <w:bookmarkStart w:id="765" w:name="_ETM_Q1_3923085"/>
      <w:bookmarkEnd w:id="765"/>
      <w:r>
        <w:rPr>
          <w:rFonts w:hint="cs"/>
          <w:rtl/>
        </w:rPr>
        <w:t xml:space="preserve">את כל הניסיונות על מנת להשתתף, דחו מבחנים, עשו </w:t>
      </w:r>
      <w:bookmarkStart w:id="766" w:name="_ETM_Q1_3924746"/>
      <w:bookmarkEnd w:id="766"/>
      <w:r>
        <w:rPr>
          <w:rFonts w:hint="cs"/>
          <w:rtl/>
        </w:rPr>
        <w:t xml:space="preserve">את </w:t>
      </w:r>
      <w:proofErr w:type="spellStart"/>
      <w:r>
        <w:rPr>
          <w:rFonts w:hint="cs"/>
          <w:rtl/>
        </w:rPr>
        <w:t>הכל</w:t>
      </w:r>
      <w:proofErr w:type="spellEnd"/>
      <w:r>
        <w:rPr>
          <w:rFonts w:hint="cs"/>
          <w:rtl/>
        </w:rPr>
        <w:t xml:space="preserve"> ולא יכולתי לגייס 2000 ₪ מהרשות, לגייס </w:t>
      </w:r>
      <w:bookmarkStart w:id="767" w:name="_ETM_Q1_3931994"/>
      <w:bookmarkEnd w:id="767"/>
      <w:r>
        <w:rPr>
          <w:rFonts w:hint="cs"/>
          <w:rtl/>
        </w:rPr>
        <w:t xml:space="preserve">מיניבוס להביא אותן לכנסת. זה רצח ורצח ללא שפיכת דמים. </w:t>
      </w:r>
      <w:bookmarkStart w:id="768" w:name="_ETM_Q1_3940148"/>
      <w:bookmarkEnd w:id="768"/>
    </w:p>
    <w:p w:rsidR="001616FC" w:rsidRDefault="001616FC" w:rsidP="001616FC">
      <w:pPr>
        <w:rPr>
          <w:rtl/>
        </w:rPr>
      </w:pPr>
    </w:p>
    <w:p w:rsidR="001616FC" w:rsidRDefault="001616FC" w:rsidP="001616FC">
      <w:pPr>
        <w:rPr>
          <w:rtl/>
        </w:rPr>
      </w:pPr>
      <w:r>
        <w:rPr>
          <w:rFonts w:hint="cs"/>
          <w:rtl/>
        </w:rPr>
        <w:t>וכל יום אנחנו הנשים חוות רצח כזה ולדעתי הרצח</w:t>
      </w:r>
      <w:bookmarkStart w:id="769" w:name="_ETM_Q1_3941961"/>
      <w:bookmarkEnd w:id="769"/>
      <w:r>
        <w:rPr>
          <w:rFonts w:hint="cs"/>
          <w:rtl/>
        </w:rPr>
        <w:t xml:space="preserve">, כל מה שדיברתם עליו, כל היום, וכל יום אנחנו </w:t>
      </w:r>
      <w:bookmarkStart w:id="770" w:name="_ETM_Q1_3948601"/>
      <w:bookmarkEnd w:id="770"/>
      <w:r>
        <w:rPr>
          <w:rFonts w:hint="cs"/>
          <w:rtl/>
        </w:rPr>
        <w:t xml:space="preserve">דנים בו זה מתחיל מכאן. אין לנו מקום בכלל, לא </w:t>
      </w:r>
      <w:bookmarkStart w:id="771" w:name="_ETM_Q1_3951262"/>
      <w:bookmarkEnd w:id="771"/>
      <w:r>
        <w:rPr>
          <w:rFonts w:hint="cs"/>
          <w:rtl/>
        </w:rPr>
        <w:t xml:space="preserve">חשבון ותקציב ולא במקומות קבלת החלטות ולא באף מקום. </w:t>
      </w:r>
      <w:bookmarkStart w:id="772" w:name="_ETM_Q1_3959292"/>
      <w:bookmarkEnd w:id="772"/>
      <w:r>
        <w:rPr>
          <w:rFonts w:hint="cs"/>
          <w:rtl/>
        </w:rPr>
        <w:t xml:space="preserve">אז אני קוראת לכל האחראים גם ברשויות מקומיות, גם אצלי </w:t>
      </w:r>
      <w:bookmarkStart w:id="773" w:name="_ETM_Q1_3959473"/>
      <w:bookmarkEnd w:id="773"/>
      <w:r>
        <w:rPr>
          <w:rFonts w:hint="cs"/>
          <w:rtl/>
        </w:rPr>
        <w:t xml:space="preserve">בעיר שלי, גם חברי הכנסת, גם הערבים במיוחד. </w:t>
      </w:r>
    </w:p>
    <w:p w:rsidR="001616FC" w:rsidRDefault="001616FC" w:rsidP="001616FC">
      <w:pPr>
        <w:rPr>
          <w:rtl/>
        </w:rPr>
      </w:pPr>
    </w:p>
    <w:p w:rsidR="001616FC" w:rsidRDefault="001616FC" w:rsidP="001616FC">
      <w:pPr>
        <w:rPr>
          <w:rtl/>
        </w:rPr>
      </w:pPr>
      <w:r>
        <w:rPr>
          <w:rFonts w:hint="cs"/>
          <w:rtl/>
        </w:rPr>
        <w:t xml:space="preserve">אנחנו גם עכשיו לקראת בחירות לרשויות מקומיות, בואו תנו יד </w:t>
      </w:r>
      <w:bookmarkStart w:id="774" w:name="_ETM_Q1_3973444"/>
      <w:bookmarkEnd w:id="774"/>
      <w:r>
        <w:rPr>
          <w:rFonts w:hint="cs"/>
          <w:rtl/>
        </w:rPr>
        <w:t xml:space="preserve">לנשים, ותעשו חשבון שאנחנו באמת, אני לא יודעת מה הוא </w:t>
      </w:r>
      <w:bookmarkStart w:id="775" w:name="_ETM_Q1_3976887"/>
      <w:bookmarkEnd w:id="775"/>
      <w:r>
        <w:rPr>
          <w:rFonts w:hint="cs"/>
          <w:rtl/>
        </w:rPr>
        <w:t xml:space="preserve">אמר, מר </w:t>
      </w:r>
      <w:proofErr w:type="spellStart"/>
      <w:r>
        <w:rPr>
          <w:rFonts w:hint="cs"/>
          <w:rtl/>
        </w:rPr>
        <w:t>איימן</w:t>
      </w:r>
      <w:proofErr w:type="spellEnd"/>
      <w:r>
        <w:rPr>
          <w:rFonts w:hint="cs"/>
          <w:rtl/>
        </w:rPr>
        <w:t xml:space="preserve"> עודה, אנחנו לא סתם, אנחנו הערך. </w:t>
      </w:r>
      <w:bookmarkStart w:id="776" w:name="_ETM_Q1_3983793"/>
      <w:bookmarkEnd w:id="776"/>
      <w:r>
        <w:rPr>
          <w:rFonts w:hint="cs"/>
          <w:rtl/>
        </w:rPr>
        <w:t xml:space="preserve">אנחנו הערך, אז שיהיה פרקטי לא רק המילים ולא </w:t>
      </w:r>
      <w:bookmarkStart w:id="777" w:name="_ETM_Q1_3986721"/>
      <w:bookmarkEnd w:id="777"/>
      <w:r>
        <w:rPr>
          <w:rFonts w:hint="cs"/>
          <w:rtl/>
        </w:rPr>
        <w:t xml:space="preserve">אחרי רצח אלא להקדים את העניינים. </w:t>
      </w:r>
    </w:p>
    <w:p w:rsidR="001616FC" w:rsidRDefault="001616FC" w:rsidP="001616FC">
      <w:pPr>
        <w:rPr>
          <w:rtl/>
        </w:rPr>
      </w:pPr>
    </w:p>
    <w:p w:rsidR="001616FC" w:rsidRDefault="001616FC" w:rsidP="001616FC">
      <w:pPr>
        <w:pStyle w:val="af6"/>
        <w:keepNext/>
        <w:rPr>
          <w:rtl/>
        </w:rPr>
      </w:pPr>
      <w:bookmarkStart w:id="778" w:name="_ETM_Q1_3987136"/>
      <w:bookmarkEnd w:id="778"/>
      <w:r>
        <w:rPr>
          <w:rtl/>
        </w:rPr>
        <w:t>היו"ר עאידה תומא סלימאן:</w:t>
      </w:r>
    </w:p>
    <w:p w:rsidR="001616FC" w:rsidRDefault="001616FC" w:rsidP="001616FC">
      <w:pPr>
        <w:pStyle w:val="KeepWithNext"/>
        <w:rPr>
          <w:rtl/>
        </w:rPr>
      </w:pPr>
    </w:p>
    <w:p w:rsidR="001616FC" w:rsidRDefault="001616FC" w:rsidP="001616FC">
      <w:pPr>
        <w:rPr>
          <w:rtl/>
        </w:rPr>
      </w:pPr>
      <w:r>
        <w:rPr>
          <w:rFonts w:hint="cs"/>
          <w:rtl/>
        </w:rPr>
        <w:t xml:space="preserve">תודה </w:t>
      </w:r>
      <w:proofErr w:type="spellStart"/>
      <w:r>
        <w:rPr>
          <w:rFonts w:hint="cs"/>
          <w:rtl/>
        </w:rPr>
        <w:t>בדיעה</w:t>
      </w:r>
      <w:proofErr w:type="spellEnd"/>
      <w:r>
        <w:rPr>
          <w:rFonts w:hint="cs"/>
          <w:rtl/>
        </w:rPr>
        <w:t xml:space="preserve">. גברת </w:t>
      </w:r>
      <w:bookmarkStart w:id="779" w:name="_ETM_Q1_3994329"/>
      <w:bookmarkEnd w:id="779"/>
      <w:r>
        <w:rPr>
          <w:rFonts w:hint="cs"/>
          <w:rtl/>
        </w:rPr>
        <w:t xml:space="preserve">סלעית </w:t>
      </w:r>
      <w:proofErr w:type="spellStart"/>
      <w:r>
        <w:rPr>
          <w:rFonts w:hint="cs"/>
          <w:rtl/>
        </w:rPr>
        <w:t>יעקבסון</w:t>
      </w:r>
      <w:proofErr w:type="spellEnd"/>
      <w:r>
        <w:rPr>
          <w:rFonts w:hint="cs"/>
          <w:rtl/>
        </w:rPr>
        <w:t xml:space="preserve">, יו"ר עמותת בת מלך, בבקשה. </w:t>
      </w:r>
    </w:p>
    <w:p w:rsidR="001616FC" w:rsidRDefault="001616FC" w:rsidP="001616FC">
      <w:pPr>
        <w:rPr>
          <w:rtl/>
        </w:rPr>
      </w:pPr>
      <w:bookmarkStart w:id="780" w:name="_ETM_Q1_3993975"/>
      <w:bookmarkEnd w:id="780"/>
    </w:p>
    <w:p w:rsidR="001616FC" w:rsidRDefault="001616FC" w:rsidP="001616FC">
      <w:pPr>
        <w:pStyle w:val="af9"/>
        <w:keepNext/>
        <w:rPr>
          <w:rtl/>
        </w:rPr>
      </w:pPr>
      <w:bookmarkStart w:id="781" w:name="_ETM_Q1_3994321"/>
      <w:bookmarkEnd w:id="781"/>
      <w:r>
        <w:rPr>
          <w:rtl/>
        </w:rPr>
        <w:t xml:space="preserve">סלעית </w:t>
      </w:r>
      <w:proofErr w:type="spellStart"/>
      <w:r>
        <w:rPr>
          <w:rtl/>
        </w:rPr>
        <w:t>יעקבסון</w:t>
      </w:r>
      <w:proofErr w:type="spellEnd"/>
      <w:r>
        <w:rPr>
          <w:rtl/>
        </w:rPr>
        <w:t>:</w:t>
      </w:r>
    </w:p>
    <w:p w:rsidR="001616FC" w:rsidRDefault="001616FC" w:rsidP="001616FC">
      <w:pPr>
        <w:pStyle w:val="KeepWithNext"/>
        <w:rPr>
          <w:rtl/>
        </w:rPr>
      </w:pPr>
    </w:p>
    <w:p w:rsidR="0051276B" w:rsidRDefault="001616FC" w:rsidP="001616FC">
      <w:pPr>
        <w:rPr>
          <w:rtl/>
        </w:rPr>
      </w:pPr>
      <w:r>
        <w:rPr>
          <w:rFonts w:hint="cs"/>
          <w:rtl/>
        </w:rPr>
        <w:t xml:space="preserve">תודה. אני מצטרפת </w:t>
      </w:r>
      <w:bookmarkStart w:id="782" w:name="_ETM_Q1_4005899"/>
      <w:bookmarkEnd w:id="782"/>
      <w:r>
        <w:rPr>
          <w:rFonts w:hint="cs"/>
          <w:rtl/>
        </w:rPr>
        <w:t xml:space="preserve">לכל מה שנאמר פה ובכאב גדול מאוד. כי הנשים שאנחנו </w:t>
      </w:r>
      <w:bookmarkStart w:id="783" w:name="_ETM_Q1_4012179"/>
      <w:bookmarkEnd w:id="783"/>
      <w:r>
        <w:rPr>
          <w:rFonts w:hint="cs"/>
          <w:rtl/>
        </w:rPr>
        <w:t xml:space="preserve">מלוות אותן במקלטים, שהן נמצאות על קצה הרצף, כמה </w:t>
      </w:r>
      <w:bookmarkStart w:id="784" w:name="_ETM_Q1_4020209"/>
      <w:bookmarkEnd w:id="784"/>
      <w:r>
        <w:rPr>
          <w:rFonts w:hint="cs"/>
          <w:rtl/>
        </w:rPr>
        <w:t xml:space="preserve">נשים נמצאות בינינו בקהילה בכל מגזר, ואנחנו לא יודעים עליהן, </w:t>
      </w:r>
      <w:bookmarkStart w:id="785" w:name="_ETM_Q1_4030516"/>
      <w:bookmarkEnd w:id="785"/>
      <w:r>
        <w:rPr>
          <w:rFonts w:hint="cs"/>
          <w:rtl/>
        </w:rPr>
        <w:t xml:space="preserve">וזה הכאב הגדול. ואלימות היא אלימות, ואני לא רואה </w:t>
      </w:r>
      <w:bookmarkStart w:id="786" w:name="_ETM_Q1_4038589"/>
      <w:bookmarkEnd w:id="786"/>
      <w:r>
        <w:rPr>
          <w:rFonts w:hint="cs"/>
          <w:rtl/>
        </w:rPr>
        <w:t xml:space="preserve">הפרדה בין אלימות במגזר </w:t>
      </w:r>
      <w:proofErr w:type="spellStart"/>
      <w:r>
        <w:rPr>
          <w:rFonts w:hint="cs"/>
          <w:rtl/>
        </w:rPr>
        <w:t>מסויים</w:t>
      </w:r>
      <w:proofErr w:type="spellEnd"/>
      <w:r>
        <w:rPr>
          <w:rFonts w:hint="cs"/>
          <w:rtl/>
        </w:rPr>
        <w:t xml:space="preserve">, במגזר כזה או במגזר אחר. </w:t>
      </w:r>
      <w:bookmarkStart w:id="787" w:name="_ETM_Q1_4043479"/>
      <w:bookmarkEnd w:id="787"/>
      <w:r>
        <w:rPr>
          <w:rFonts w:hint="cs"/>
          <w:rtl/>
        </w:rPr>
        <w:t xml:space="preserve">אלימות היא אלימות. הרלוונטיות של המגזר, של הקהילה, </w:t>
      </w:r>
      <w:bookmarkStart w:id="788" w:name="_ETM_Q1_4050963"/>
      <w:bookmarkEnd w:id="788"/>
      <w:r>
        <w:rPr>
          <w:rFonts w:hint="cs"/>
          <w:rtl/>
        </w:rPr>
        <w:t>הוא באופי, ומדברים על רגישות, כן, ברגישות ולהבין את האפיונים המיוחדים כדי לדעת לתת מענה מדויק ונכון יותר לכל</w:t>
      </w:r>
      <w:r w:rsidR="0051276B">
        <w:rPr>
          <w:rFonts w:hint="cs"/>
          <w:rtl/>
        </w:rPr>
        <w:t xml:space="preserve"> מגזר. לא כי יש הבדל.</w:t>
      </w:r>
      <w:r>
        <w:rPr>
          <w:rFonts w:hint="cs"/>
          <w:rtl/>
        </w:rPr>
        <w:t xml:space="preserve"> לא </w:t>
      </w:r>
      <w:bookmarkStart w:id="789" w:name="_ETM_Q1_4065899"/>
      <w:bookmarkEnd w:id="789"/>
      <w:r>
        <w:rPr>
          <w:rFonts w:hint="cs"/>
          <w:rtl/>
        </w:rPr>
        <w:t xml:space="preserve">בתפיסה אסור שיהיה הבדל ולא בטיפול. </w:t>
      </w:r>
    </w:p>
    <w:p w:rsidR="0051276B" w:rsidRDefault="0051276B" w:rsidP="001616FC">
      <w:pPr>
        <w:rPr>
          <w:rtl/>
        </w:rPr>
      </w:pPr>
    </w:p>
    <w:p w:rsidR="001616FC" w:rsidRDefault="001616FC" w:rsidP="001616FC">
      <w:pPr>
        <w:rPr>
          <w:rtl/>
        </w:rPr>
      </w:pPr>
      <w:r>
        <w:rPr>
          <w:rFonts w:hint="cs"/>
          <w:rtl/>
        </w:rPr>
        <w:t xml:space="preserve">ותוך כדי הדיון כאן, </w:t>
      </w:r>
      <w:bookmarkStart w:id="790" w:name="_ETM_Q1_4073296"/>
      <w:bookmarkEnd w:id="790"/>
      <w:r>
        <w:rPr>
          <w:rFonts w:hint="cs"/>
          <w:rtl/>
        </w:rPr>
        <w:t xml:space="preserve">אנחנו מדברים כמה נשים התלוננו ולא האמינו שזה יגיע לכדי </w:t>
      </w:r>
      <w:bookmarkStart w:id="791" w:name="_ETM_Q1_4077892"/>
      <w:bookmarkEnd w:id="791"/>
      <w:r>
        <w:rPr>
          <w:rFonts w:hint="cs"/>
          <w:rtl/>
        </w:rPr>
        <w:t xml:space="preserve">רצח, כמה עדיין חושבות אף אחד לא יאמין לי </w:t>
      </w:r>
      <w:bookmarkStart w:id="792" w:name="_ETM_Q1_4078969"/>
      <w:bookmarkEnd w:id="792"/>
      <w:r>
        <w:rPr>
          <w:rFonts w:hint="cs"/>
          <w:rtl/>
        </w:rPr>
        <w:t xml:space="preserve">אם אני אבוא ואספר ולא יאמין שאני מפחדת פחד מוות </w:t>
      </w:r>
      <w:bookmarkStart w:id="793" w:name="_ETM_Q1_4085304"/>
      <w:bookmarkEnd w:id="793"/>
      <w:r>
        <w:rPr>
          <w:rFonts w:hint="cs"/>
          <w:rtl/>
        </w:rPr>
        <w:t>שזה מה שיקרה. אז תוך כדי הדיון אני מתנצלת שהייתי</w:t>
      </w:r>
      <w:bookmarkStart w:id="794" w:name="_ETM_Q1_4086823"/>
      <w:bookmarkEnd w:id="794"/>
      <w:r>
        <w:rPr>
          <w:rFonts w:hint="cs"/>
          <w:rtl/>
        </w:rPr>
        <w:t xml:space="preserve"> </w:t>
      </w:r>
      <w:proofErr w:type="spellStart"/>
      <w:r>
        <w:rPr>
          <w:rFonts w:hint="cs"/>
          <w:rtl/>
        </w:rPr>
        <w:t>בוואטסאפ</w:t>
      </w:r>
      <w:proofErr w:type="spellEnd"/>
      <w:r>
        <w:rPr>
          <w:rFonts w:hint="cs"/>
          <w:rtl/>
        </w:rPr>
        <w:t xml:space="preserve"> רוב הזמן, אחת מעורכות הדין שלנו עכשיו הייתה בבית </w:t>
      </w:r>
      <w:bookmarkStart w:id="795" w:name="_ETM_Q1_4094789"/>
      <w:bookmarkEnd w:id="795"/>
      <w:r>
        <w:rPr>
          <w:rFonts w:hint="cs"/>
          <w:rtl/>
        </w:rPr>
        <w:t>הדין הרבני עם אחת הנשים שלנו במקלט, אחד הסיפורים הקשים. עורכת הדין שלנו ברגע זה לפני כמה דקות</w:t>
      </w:r>
      <w:bookmarkStart w:id="796" w:name="_ETM_Q1_4103904"/>
      <w:bookmarkEnd w:id="796"/>
      <w:r>
        <w:rPr>
          <w:rFonts w:hint="cs"/>
          <w:rtl/>
        </w:rPr>
        <w:t xml:space="preserve"> הבעל נתן לה אגרוף, היא קיבלה אגרוף לפנים, </w:t>
      </w:r>
      <w:bookmarkStart w:id="797" w:name="_ETM_Q1_4107913"/>
      <w:bookmarkEnd w:id="797"/>
      <w:r>
        <w:rPr>
          <w:rFonts w:hint="cs"/>
          <w:rtl/>
        </w:rPr>
        <w:t xml:space="preserve">היא חטפה מכות עכשיו, תוך כדי הדיון. אני פשוט </w:t>
      </w:r>
      <w:proofErr w:type="spellStart"/>
      <w:r>
        <w:rPr>
          <w:rFonts w:hint="cs"/>
          <w:rtl/>
        </w:rPr>
        <w:t>מסתמסת</w:t>
      </w:r>
      <w:proofErr w:type="spellEnd"/>
      <w:r>
        <w:rPr>
          <w:rFonts w:hint="cs"/>
          <w:rtl/>
        </w:rPr>
        <w:t xml:space="preserve"> כי </w:t>
      </w:r>
      <w:bookmarkStart w:id="798" w:name="_ETM_Q1_4110379"/>
      <w:bookmarkEnd w:id="798"/>
      <w:r>
        <w:rPr>
          <w:rFonts w:hint="cs"/>
          <w:rtl/>
        </w:rPr>
        <w:t xml:space="preserve">עורכת הדין שלנו זה מה שקרה עכשיו. </w:t>
      </w:r>
      <w:bookmarkStart w:id="799" w:name="_ETM_Q1_4115008"/>
      <w:bookmarkEnd w:id="799"/>
      <w:r>
        <w:rPr>
          <w:rFonts w:hint="cs"/>
          <w:rtl/>
        </w:rPr>
        <w:t xml:space="preserve">הוא נעצר בבית הדין הרבני, בוא נראה מה יקרה עם </w:t>
      </w:r>
      <w:bookmarkStart w:id="800" w:name="_ETM_Q1_4121087"/>
      <w:bookmarkEnd w:id="800"/>
      <w:r>
        <w:rPr>
          <w:rFonts w:hint="cs"/>
          <w:rtl/>
        </w:rPr>
        <w:t xml:space="preserve">זה. היא כרגע - - - </w:t>
      </w:r>
    </w:p>
    <w:p w:rsidR="001616FC" w:rsidRDefault="001616FC" w:rsidP="001616FC">
      <w:pPr>
        <w:rPr>
          <w:rtl/>
        </w:rPr>
      </w:pPr>
      <w:bookmarkStart w:id="801" w:name="_ETM_Q1_4121458"/>
      <w:bookmarkEnd w:id="801"/>
    </w:p>
    <w:p w:rsidR="001616FC" w:rsidRDefault="001616FC" w:rsidP="001616FC">
      <w:pPr>
        <w:pStyle w:val="af6"/>
        <w:keepNext/>
        <w:rPr>
          <w:rtl/>
        </w:rPr>
      </w:pPr>
      <w:bookmarkStart w:id="802" w:name="_ETM_Q1_4122450"/>
      <w:bookmarkEnd w:id="802"/>
      <w:r>
        <w:rPr>
          <w:rtl/>
        </w:rPr>
        <w:t>היו"ר עאידה תומא סלימאן:</w:t>
      </w:r>
    </w:p>
    <w:p w:rsidR="001616FC" w:rsidRDefault="001616FC" w:rsidP="001616FC">
      <w:pPr>
        <w:pStyle w:val="KeepWithNext"/>
        <w:rPr>
          <w:rtl/>
        </w:rPr>
      </w:pPr>
    </w:p>
    <w:p w:rsidR="001616FC" w:rsidRDefault="001616FC" w:rsidP="001616FC">
      <w:pPr>
        <w:rPr>
          <w:rtl/>
        </w:rPr>
      </w:pPr>
      <w:r>
        <w:rPr>
          <w:rFonts w:hint="cs"/>
          <w:rtl/>
        </w:rPr>
        <w:t>הוא נתן לעובדת הסוציאלית?</w:t>
      </w:r>
    </w:p>
    <w:p w:rsidR="001616FC" w:rsidRDefault="001616FC" w:rsidP="001616FC">
      <w:pPr>
        <w:rPr>
          <w:rtl/>
        </w:rPr>
      </w:pPr>
      <w:bookmarkStart w:id="803" w:name="_ETM_Q1_4124731"/>
      <w:bookmarkEnd w:id="803"/>
    </w:p>
    <w:p w:rsidR="001616FC" w:rsidRDefault="001616FC" w:rsidP="001616FC">
      <w:pPr>
        <w:pStyle w:val="af9"/>
        <w:keepNext/>
        <w:rPr>
          <w:rtl/>
        </w:rPr>
      </w:pPr>
      <w:r>
        <w:rPr>
          <w:rtl/>
        </w:rPr>
        <w:t xml:space="preserve">סלעית </w:t>
      </w:r>
      <w:proofErr w:type="spellStart"/>
      <w:r>
        <w:rPr>
          <w:rtl/>
        </w:rPr>
        <w:t>יעקבסון</w:t>
      </w:r>
      <w:proofErr w:type="spellEnd"/>
      <w:r>
        <w:rPr>
          <w:rtl/>
        </w:rPr>
        <w:t>:</w:t>
      </w:r>
    </w:p>
    <w:p w:rsidR="001616FC" w:rsidRDefault="001616FC" w:rsidP="001616FC">
      <w:pPr>
        <w:pStyle w:val="KeepWithNext"/>
        <w:rPr>
          <w:rtl/>
        </w:rPr>
      </w:pPr>
    </w:p>
    <w:p w:rsidR="0051276B" w:rsidRDefault="001616FC" w:rsidP="001616FC">
      <w:pPr>
        <w:rPr>
          <w:rtl/>
        </w:rPr>
      </w:pPr>
      <w:r>
        <w:rPr>
          <w:rFonts w:hint="cs"/>
          <w:rtl/>
        </w:rPr>
        <w:t>ל</w:t>
      </w:r>
      <w:bookmarkStart w:id="804" w:name="_ETM_Q1_4126292"/>
      <w:bookmarkEnd w:id="804"/>
      <w:r>
        <w:rPr>
          <w:rFonts w:hint="cs"/>
          <w:rtl/>
        </w:rPr>
        <w:t xml:space="preserve">עורכת </w:t>
      </w:r>
      <w:bookmarkStart w:id="805" w:name="_ETM_Q1_4126943"/>
      <w:bookmarkEnd w:id="805"/>
      <w:r>
        <w:rPr>
          <w:rFonts w:hint="cs"/>
          <w:rtl/>
        </w:rPr>
        <w:t xml:space="preserve">הדין שמייצגת את האישה בתוך בית הדין. אותה אישה </w:t>
      </w:r>
      <w:bookmarkStart w:id="806" w:name="_ETM_Q1_4135232"/>
      <w:bookmarkEnd w:id="806"/>
      <w:r>
        <w:rPr>
          <w:rFonts w:hint="cs"/>
          <w:rtl/>
        </w:rPr>
        <w:t xml:space="preserve">שהיא מייצגת, אותה אישה שלנו שנמצאת היום במקלט, אם זה </w:t>
      </w:r>
      <w:bookmarkStart w:id="807" w:name="_ETM_Q1_4137428"/>
      <w:bookmarkEnd w:id="807"/>
      <w:r>
        <w:rPr>
          <w:rFonts w:hint="cs"/>
          <w:rtl/>
        </w:rPr>
        <w:t xml:space="preserve">מה שקורה כלפי חוץ, אם זה מה שקורה בפני ערכאה </w:t>
      </w:r>
      <w:bookmarkStart w:id="808" w:name="_ETM_Q1_4145872"/>
      <w:bookmarkEnd w:id="808"/>
      <w:r>
        <w:rPr>
          <w:rFonts w:hint="cs"/>
          <w:rtl/>
        </w:rPr>
        <w:t xml:space="preserve">שיפוטית של מדינת ישראל, בפני נציגת חוק, מה קרה מאחורי </w:t>
      </w:r>
      <w:bookmarkStart w:id="809" w:name="_ETM_Q1_4148110"/>
      <w:bookmarkEnd w:id="809"/>
      <w:r>
        <w:rPr>
          <w:rFonts w:hint="cs"/>
          <w:rtl/>
        </w:rPr>
        <w:t xml:space="preserve">דלת סגורה, כל השנים. מה קורה מאחורי אותן דלתות סגורות, מול אותן נשים שנמצאות אצל כולנו. יהודיות, ערביות, </w:t>
      </w:r>
      <w:bookmarkStart w:id="810" w:name="_ETM_Q1_4162158"/>
      <w:bookmarkEnd w:id="810"/>
      <w:r>
        <w:rPr>
          <w:rFonts w:hint="cs"/>
          <w:rtl/>
        </w:rPr>
        <w:t xml:space="preserve">אצל כולנו. אבל אף אחד לא מאמין שזה יכול להגיע. מי יאמין לי. לעורכת הדין הזאת מאמינים, ראו </w:t>
      </w:r>
      <w:bookmarkStart w:id="811" w:name="_ETM_Q1_4169939"/>
      <w:bookmarkEnd w:id="811"/>
      <w:r>
        <w:rPr>
          <w:rFonts w:hint="cs"/>
          <w:rtl/>
        </w:rPr>
        <w:t xml:space="preserve">את זה. אולי זה רק מחזק את הטענות של האישה </w:t>
      </w:r>
      <w:bookmarkStart w:id="812" w:name="_ETM_Q1_4175373"/>
      <w:bookmarkEnd w:id="812"/>
      <w:r>
        <w:rPr>
          <w:rFonts w:hint="cs"/>
          <w:rtl/>
        </w:rPr>
        <w:t xml:space="preserve">מול מי אנחנו מתעסקים. </w:t>
      </w:r>
    </w:p>
    <w:p w:rsidR="0051276B" w:rsidRDefault="0051276B" w:rsidP="001616FC">
      <w:pPr>
        <w:rPr>
          <w:rtl/>
        </w:rPr>
      </w:pPr>
    </w:p>
    <w:p w:rsidR="0051276B" w:rsidRDefault="001616FC" w:rsidP="001616FC">
      <w:pPr>
        <w:rPr>
          <w:rtl/>
        </w:rPr>
      </w:pPr>
      <w:r>
        <w:rPr>
          <w:rFonts w:hint="cs"/>
          <w:rtl/>
        </w:rPr>
        <w:t xml:space="preserve">אבל כמה נשים כאלה מסתובבות בינינו. </w:t>
      </w:r>
      <w:bookmarkStart w:id="813" w:name="_ETM_Q1_4178745"/>
      <w:bookmarkEnd w:id="813"/>
      <w:r>
        <w:rPr>
          <w:rFonts w:hint="cs"/>
          <w:rtl/>
        </w:rPr>
        <w:t xml:space="preserve">הכתובת כתובה על הקיר אבל הן פוחדות שלא יאמינו לי </w:t>
      </w:r>
      <w:bookmarkStart w:id="814" w:name="_ETM_Q1_4181466"/>
      <w:bookmarkEnd w:id="814"/>
      <w:r>
        <w:rPr>
          <w:rFonts w:hint="cs"/>
          <w:rtl/>
        </w:rPr>
        <w:t xml:space="preserve">או לא יאמינו לי עד כמה הפחד שלי הוא ממשי </w:t>
      </w:r>
      <w:bookmarkStart w:id="815" w:name="_ETM_Q1_4187397"/>
      <w:bookmarkEnd w:id="815"/>
      <w:r>
        <w:rPr>
          <w:rFonts w:hint="cs"/>
          <w:rtl/>
        </w:rPr>
        <w:t xml:space="preserve">והוא אמיתי. ולצערנו הרב, אני נמצאת פה בכל הישיבות, בכל </w:t>
      </w:r>
      <w:bookmarkStart w:id="816" w:name="_ETM_Q1_4189707"/>
      <w:bookmarkEnd w:id="816"/>
      <w:r>
        <w:rPr>
          <w:rFonts w:hint="cs"/>
          <w:rtl/>
        </w:rPr>
        <w:t>ישיבות החירום שמקיימים פה, ודיברנו על מספר 11, או 12 או 13 איך שהספירה. לצערי מספר 14 כבר</w:t>
      </w:r>
      <w:bookmarkStart w:id="817" w:name="_ETM_Q1_4204484"/>
      <w:bookmarkEnd w:id="817"/>
      <w:r>
        <w:rPr>
          <w:rFonts w:hint="cs"/>
          <w:rtl/>
        </w:rPr>
        <w:t xml:space="preserve"> מסתובבת בינינו. ואני אומרת את זה מכאב כי אלה נשים </w:t>
      </w:r>
      <w:bookmarkStart w:id="818" w:name="_ETM_Q1_4212072"/>
      <w:bookmarkEnd w:id="818"/>
      <w:r>
        <w:rPr>
          <w:rFonts w:hint="cs"/>
          <w:rtl/>
        </w:rPr>
        <w:t xml:space="preserve">שאנחנו יום יום מלוות אותן. וזה הקול שצריך להישמע. </w:t>
      </w:r>
      <w:bookmarkStart w:id="819" w:name="_ETM_Q1_4214103"/>
      <w:bookmarkEnd w:id="819"/>
      <w:r>
        <w:rPr>
          <w:rFonts w:hint="cs"/>
          <w:rtl/>
        </w:rPr>
        <w:t xml:space="preserve">ויש ועדות, ויש בעיות תקציביות ויש בעיות של בירוקרטיה, </w:t>
      </w:r>
      <w:proofErr w:type="spellStart"/>
      <w:r>
        <w:rPr>
          <w:rFonts w:hint="cs"/>
          <w:rtl/>
        </w:rPr>
        <w:t>הכל</w:t>
      </w:r>
      <w:proofErr w:type="spellEnd"/>
      <w:r>
        <w:rPr>
          <w:rFonts w:hint="cs"/>
          <w:rtl/>
        </w:rPr>
        <w:t xml:space="preserve"> אנחנו יודעות, כמו שאמרנו, אנחנו שומעות את זה כל</w:t>
      </w:r>
      <w:bookmarkStart w:id="820" w:name="_ETM_Q1_4224458"/>
      <w:bookmarkEnd w:id="820"/>
      <w:r>
        <w:rPr>
          <w:rFonts w:hint="cs"/>
          <w:rtl/>
        </w:rPr>
        <w:t xml:space="preserve"> פעם מחדש. אבל 14 מסתובבת בינינו. וזאת האחריות של </w:t>
      </w:r>
      <w:bookmarkStart w:id="821" w:name="_ETM_Q1_4228770"/>
      <w:bookmarkEnd w:id="821"/>
      <w:r>
        <w:rPr>
          <w:rFonts w:hint="cs"/>
          <w:rtl/>
        </w:rPr>
        <w:t>כולנו וזאת הישיבה החשובה בשעה הזאת. תודה.</w:t>
      </w:r>
    </w:p>
    <w:p w:rsidR="0051276B" w:rsidRDefault="0051276B" w:rsidP="001616FC">
      <w:pPr>
        <w:rPr>
          <w:rtl/>
        </w:rPr>
      </w:pPr>
    </w:p>
    <w:p w:rsidR="0051276B" w:rsidRDefault="0051276B" w:rsidP="0051276B">
      <w:pPr>
        <w:pStyle w:val="af6"/>
        <w:keepNext/>
        <w:rPr>
          <w:rtl/>
        </w:rPr>
      </w:pPr>
      <w:r>
        <w:rPr>
          <w:rtl/>
        </w:rPr>
        <w:t>היו"ר עאידה תומא סלימאן:</w:t>
      </w:r>
    </w:p>
    <w:p w:rsidR="0051276B" w:rsidRDefault="0051276B" w:rsidP="0051276B">
      <w:pPr>
        <w:pStyle w:val="KeepWithNext"/>
        <w:rPr>
          <w:rtl/>
        </w:rPr>
      </w:pPr>
    </w:p>
    <w:p w:rsidR="0051276B" w:rsidRDefault="0051276B" w:rsidP="0051276B">
      <w:pPr>
        <w:rPr>
          <w:rtl/>
        </w:rPr>
      </w:pPr>
      <w:r>
        <w:rPr>
          <w:rFonts w:hint="cs"/>
          <w:rtl/>
        </w:rPr>
        <w:t xml:space="preserve">תודה לך. אני </w:t>
      </w:r>
      <w:bookmarkStart w:id="822" w:name="_ETM_Q1_4236581"/>
      <w:bookmarkEnd w:id="822"/>
      <w:r>
        <w:rPr>
          <w:rFonts w:hint="cs"/>
          <w:rtl/>
        </w:rPr>
        <w:t xml:space="preserve">מצטערת מאוד על מה ששמעתי אבל גם אנחנו גם בעבודה </w:t>
      </w:r>
      <w:bookmarkStart w:id="823" w:name="_ETM_Q1_4243052"/>
      <w:bookmarkEnd w:id="823"/>
      <w:r>
        <w:rPr>
          <w:rFonts w:hint="cs"/>
          <w:rtl/>
        </w:rPr>
        <w:t>הקודמת שלי אני יודעת שגם העורכות דין וגם העובדות הסוציאליות</w:t>
      </w:r>
      <w:bookmarkStart w:id="824" w:name="_ETM_Q1_4246830"/>
      <w:bookmarkEnd w:id="824"/>
      <w:r>
        <w:rPr>
          <w:rFonts w:hint="cs"/>
          <w:rtl/>
        </w:rPr>
        <w:t xml:space="preserve"> המתלוות לנשים נפגעות אלימות מסכנות את עצמן בהרבה מקרים. והן </w:t>
      </w:r>
      <w:bookmarkStart w:id="825" w:name="_ETM_Q1_4256388"/>
      <w:bookmarkEnd w:id="825"/>
      <w:r>
        <w:rPr>
          <w:rFonts w:hint="cs"/>
          <w:rtl/>
        </w:rPr>
        <w:t xml:space="preserve">בעצמן הופכות קורבן לגבר האלים במקרה הזה. </w:t>
      </w:r>
    </w:p>
    <w:p w:rsidR="0051276B" w:rsidRDefault="0051276B" w:rsidP="0051276B">
      <w:pPr>
        <w:rPr>
          <w:rtl/>
        </w:rPr>
      </w:pPr>
      <w:bookmarkStart w:id="826" w:name="_ETM_Q1_4268903"/>
      <w:bookmarkEnd w:id="826"/>
    </w:p>
    <w:p w:rsidR="0051276B" w:rsidRDefault="0051276B" w:rsidP="0051276B">
      <w:pPr>
        <w:rPr>
          <w:rtl/>
        </w:rPr>
      </w:pPr>
      <w:r>
        <w:rPr>
          <w:rFonts w:hint="cs"/>
          <w:rtl/>
        </w:rPr>
        <w:t>כ</w:t>
      </w:r>
      <w:bookmarkStart w:id="827" w:name="_ETM_Q1_4269297"/>
      <w:bookmarkEnd w:id="827"/>
      <w:r>
        <w:rPr>
          <w:rFonts w:hint="cs"/>
          <w:rtl/>
        </w:rPr>
        <w:t xml:space="preserve">ן מר </w:t>
      </w:r>
      <w:proofErr w:type="spellStart"/>
      <w:r>
        <w:rPr>
          <w:rFonts w:hint="cs"/>
          <w:rtl/>
        </w:rPr>
        <w:t>סאיד</w:t>
      </w:r>
      <w:bookmarkStart w:id="828" w:name="_ETM_Q1_4266115"/>
      <w:bookmarkEnd w:id="828"/>
      <w:proofErr w:type="spellEnd"/>
      <w:r>
        <w:rPr>
          <w:rFonts w:hint="cs"/>
          <w:rtl/>
        </w:rPr>
        <w:t xml:space="preserve">, רצית להגיד משהו. </w:t>
      </w:r>
    </w:p>
    <w:p w:rsidR="0051276B" w:rsidRDefault="0051276B" w:rsidP="0051276B">
      <w:pPr>
        <w:rPr>
          <w:rtl/>
        </w:rPr>
      </w:pPr>
    </w:p>
    <w:p w:rsidR="0051276B" w:rsidRDefault="0051276B" w:rsidP="0051276B">
      <w:pPr>
        <w:pStyle w:val="af9"/>
        <w:keepNext/>
        <w:rPr>
          <w:rtl/>
        </w:rPr>
      </w:pPr>
      <w:proofErr w:type="spellStart"/>
      <w:r>
        <w:rPr>
          <w:rtl/>
        </w:rPr>
        <w:t>סאיד</w:t>
      </w:r>
      <w:proofErr w:type="spellEnd"/>
      <w:r>
        <w:rPr>
          <w:rtl/>
        </w:rPr>
        <w:t xml:space="preserve"> תלי:</w:t>
      </w:r>
    </w:p>
    <w:p w:rsidR="0051276B" w:rsidRDefault="0051276B" w:rsidP="0051276B">
      <w:pPr>
        <w:pStyle w:val="KeepWithNext"/>
        <w:rPr>
          <w:rtl/>
        </w:rPr>
      </w:pPr>
    </w:p>
    <w:p w:rsidR="0051276B" w:rsidRDefault="0051276B" w:rsidP="0051276B">
      <w:pPr>
        <w:rPr>
          <w:rtl/>
        </w:rPr>
      </w:pPr>
      <w:r>
        <w:rPr>
          <w:rFonts w:hint="cs"/>
          <w:rtl/>
        </w:rPr>
        <w:t xml:space="preserve">כן, רק רציתי להתייחס </w:t>
      </w:r>
      <w:bookmarkStart w:id="829" w:name="_ETM_Q1_4271584"/>
      <w:bookmarkEnd w:id="829"/>
      <w:r>
        <w:rPr>
          <w:rFonts w:hint="cs"/>
          <w:rtl/>
        </w:rPr>
        <w:t>כמה דברים בקצרה, שלוש נקודות. נקודה ראשונה זה שאין ספ</w:t>
      </w:r>
      <w:bookmarkStart w:id="830" w:name="_ETM_Q1_4274951"/>
      <w:bookmarkEnd w:id="830"/>
      <w:r>
        <w:rPr>
          <w:rFonts w:hint="cs"/>
          <w:rtl/>
        </w:rPr>
        <w:t xml:space="preserve">ק שצריך לקיים, אם אפשר, דיון ותחקיר וועדות על כל </w:t>
      </w:r>
      <w:bookmarkStart w:id="831" w:name="_ETM_Q1_4281383"/>
      <w:bookmarkEnd w:id="831"/>
      <w:r>
        <w:rPr>
          <w:rFonts w:hint="cs"/>
          <w:rtl/>
        </w:rPr>
        <w:t xml:space="preserve">מקרה של אישה שנרצחת ואף אחד מהם לא מיותר ואפשר </w:t>
      </w:r>
      <w:bookmarkStart w:id="832" w:name="_ETM_Q1_4288143"/>
      <w:bookmarkEnd w:id="832"/>
      <w:r>
        <w:rPr>
          <w:rFonts w:hint="cs"/>
          <w:rtl/>
        </w:rPr>
        <w:t xml:space="preserve">תמיד ללמוד מזה. אבל אני כן רוצה כן להזכיר שיש </w:t>
      </w:r>
      <w:bookmarkStart w:id="833" w:name="_ETM_Q1_4288447"/>
      <w:bookmarkEnd w:id="833"/>
      <w:r>
        <w:rPr>
          <w:rFonts w:hint="cs"/>
          <w:rtl/>
        </w:rPr>
        <w:t xml:space="preserve">לא מעט מקרים, אני חושב שמאות מקרים, וחלק מהיושבים כאן </w:t>
      </w:r>
      <w:bookmarkStart w:id="834" w:name="_ETM_Q1_4293719"/>
      <w:bookmarkEnd w:id="834"/>
      <w:r>
        <w:rPr>
          <w:rFonts w:hint="cs"/>
          <w:rtl/>
        </w:rPr>
        <w:t xml:space="preserve">מעורבים בזה, שכן רצח נמנע ולא מקיימים עליהם דיון </w:t>
      </w:r>
      <w:bookmarkStart w:id="835" w:name="_ETM_Q1_4300879"/>
      <w:bookmarkEnd w:id="835"/>
      <w:r>
        <w:rPr>
          <w:rFonts w:hint="cs"/>
          <w:rtl/>
        </w:rPr>
        <w:t>וטוב שכך - - -</w:t>
      </w:r>
    </w:p>
    <w:p w:rsidR="0051276B" w:rsidRDefault="0051276B" w:rsidP="0051276B">
      <w:pPr>
        <w:rPr>
          <w:rtl/>
        </w:rPr>
      </w:pPr>
      <w:bookmarkStart w:id="836" w:name="_ETM_Q1_4303333"/>
      <w:bookmarkEnd w:id="836"/>
    </w:p>
    <w:p w:rsidR="0051276B" w:rsidRDefault="0051276B" w:rsidP="0051276B">
      <w:pPr>
        <w:pStyle w:val="af6"/>
        <w:keepNext/>
        <w:rPr>
          <w:rtl/>
        </w:rPr>
      </w:pPr>
      <w:r>
        <w:rPr>
          <w:rtl/>
        </w:rPr>
        <w:t>היו"ר עאידה תומא סלימאן:</w:t>
      </w:r>
    </w:p>
    <w:p w:rsidR="0051276B" w:rsidRDefault="0051276B" w:rsidP="0051276B">
      <w:pPr>
        <w:pStyle w:val="KeepWithNext"/>
        <w:rPr>
          <w:rtl/>
        </w:rPr>
      </w:pPr>
    </w:p>
    <w:p w:rsidR="0051276B" w:rsidRDefault="0051276B" w:rsidP="0051276B">
      <w:pPr>
        <w:rPr>
          <w:rtl/>
        </w:rPr>
      </w:pPr>
      <w:r>
        <w:rPr>
          <w:rFonts w:hint="cs"/>
          <w:rtl/>
        </w:rPr>
        <w:t xml:space="preserve">לא, מקיימים עליהם דיון תחת כותרת </w:t>
      </w:r>
      <w:bookmarkStart w:id="837" w:name="_ETM_Q1_4303475"/>
      <w:bookmarkEnd w:id="837"/>
      <w:r>
        <w:rPr>
          <w:rFonts w:hint="cs"/>
          <w:rtl/>
        </w:rPr>
        <w:t xml:space="preserve">אחרת </w:t>
      </w:r>
      <w:proofErr w:type="spellStart"/>
      <w:r>
        <w:rPr>
          <w:rFonts w:hint="cs"/>
          <w:rtl/>
        </w:rPr>
        <w:t>סאיד</w:t>
      </w:r>
      <w:proofErr w:type="spellEnd"/>
      <w:r>
        <w:rPr>
          <w:rFonts w:hint="cs"/>
          <w:rtl/>
        </w:rPr>
        <w:t xml:space="preserve">. </w:t>
      </w:r>
    </w:p>
    <w:p w:rsidR="0051276B" w:rsidRDefault="0051276B" w:rsidP="0051276B">
      <w:pPr>
        <w:rPr>
          <w:rtl/>
        </w:rPr>
      </w:pPr>
      <w:bookmarkStart w:id="838" w:name="_ETM_Q1_4305624"/>
      <w:bookmarkEnd w:id="838"/>
    </w:p>
    <w:p w:rsidR="0051276B" w:rsidRDefault="0051276B" w:rsidP="0051276B">
      <w:pPr>
        <w:pStyle w:val="af9"/>
        <w:keepNext/>
        <w:rPr>
          <w:rtl/>
        </w:rPr>
      </w:pPr>
      <w:bookmarkStart w:id="839" w:name="_ETM_Q1_4305946"/>
      <w:bookmarkStart w:id="840" w:name="_ETM_Q1_4302699"/>
      <w:bookmarkEnd w:id="839"/>
      <w:bookmarkEnd w:id="840"/>
      <w:proofErr w:type="spellStart"/>
      <w:r>
        <w:rPr>
          <w:rtl/>
        </w:rPr>
        <w:t>סאיד</w:t>
      </w:r>
      <w:proofErr w:type="spellEnd"/>
      <w:r>
        <w:rPr>
          <w:rtl/>
        </w:rPr>
        <w:t xml:space="preserve"> תלי:</w:t>
      </w:r>
    </w:p>
    <w:p w:rsidR="0051276B" w:rsidRDefault="0051276B" w:rsidP="0051276B">
      <w:pPr>
        <w:pStyle w:val="KeepWithNext"/>
        <w:rPr>
          <w:rtl/>
        </w:rPr>
      </w:pPr>
    </w:p>
    <w:p w:rsidR="0051276B" w:rsidRDefault="0051276B" w:rsidP="0051276B">
      <w:pPr>
        <w:rPr>
          <w:rtl/>
        </w:rPr>
      </w:pPr>
      <w:r>
        <w:rPr>
          <w:rFonts w:hint="cs"/>
          <w:rtl/>
        </w:rPr>
        <w:t xml:space="preserve">אני מדבר באופן כללי יש מאות נשים - </w:t>
      </w:r>
      <w:bookmarkStart w:id="841" w:name="_ETM_Q1_4308268"/>
      <w:bookmarkEnd w:id="841"/>
      <w:r>
        <w:rPr>
          <w:rFonts w:hint="cs"/>
          <w:rtl/>
        </w:rPr>
        <w:t xml:space="preserve">- </w:t>
      </w:r>
    </w:p>
    <w:p w:rsidR="0051276B" w:rsidRDefault="0051276B" w:rsidP="0051276B">
      <w:pPr>
        <w:rPr>
          <w:rtl/>
        </w:rPr>
      </w:pPr>
      <w:bookmarkStart w:id="842" w:name="_ETM_Q1_4305403"/>
      <w:bookmarkEnd w:id="842"/>
    </w:p>
    <w:p w:rsidR="0051276B" w:rsidRDefault="0051276B" w:rsidP="0051276B">
      <w:pPr>
        <w:pStyle w:val="af6"/>
        <w:keepNext/>
        <w:rPr>
          <w:rtl/>
        </w:rPr>
      </w:pPr>
      <w:bookmarkStart w:id="843" w:name="_ETM_Q1_4305728"/>
      <w:bookmarkStart w:id="844" w:name="_ETM_Q1_4307789"/>
      <w:bookmarkEnd w:id="843"/>
      <w:bookmarkEnd w:id="844"/>
      <w:r>
        <w:rPr>
          <w:rtl/>
        </w:rPr>
        <w:t>היו"ר עאידה תומא סלימאן:</w:t>
      </w:r>
    </w:p>
    <w:p w:rsidR="0051276B" w:rsidRDefault="0051276B" w:rsidP="0051276B">
      <w:pPr>
        <w:pStyle w:val="KeepWithNext"/>
        <w:rPr>
          <w:rtl/>
        </w:rPr>
      </w:pPr>
    </w:p>
    <w:p w:rsidR="0051276B" w:rsidRDefault="0051276B" w:rsidP="0051276B">
      <w:pPr>
        <w:rPr>
          <w:rtl/>
        </w:rPr>
      </w:pPr>
      <w:r>
        <w:rPr>
          <w:rFonts w:hint="cs"/>
          <w:rtl/>
        </w:rPr>
        <w:t>על עבודת המקלטים - - -</w:t>
      </w:r>
    </w:p>
    <w:p w:rsidR="0051276B" w:rsidRDefault="0051276B" w:rsidP="0051276B">
      <w:pPr>
        <w:rPr>
          <w:rtl/>
        </w:rPr>
      </w:pPr>
    </w:p>
    <w:p w:rsidR="0051276B" w:rsidRDefault="0051276B" w:rsidP="0051276B">
      <w:pPr>
        <w:pStyle w:val="af9"/>
        <w:keepNext/>
        <w:rPr>
          <w:rtl/>
        </w:rPr>
      </w:pPr>
      <w:proofErr w:type="spellStart"/>
      <w:r>
        <w:rPr>
          <w:rtl/>
        </w:rPr>
        <w:t>סאיד</w:t>
      </w:r>
      <w:proofErr w:type="spellEnd"/>
      <w:r>
        <w:rPr>
          <w:rtl/>
        </w:rPr>
        <w:t xml:space="preserve"> תלי:</w:t>
      </w:r>
    </w:p>
    <w:p w:rsidR="0051276B" w:rsidRDefault="0051276B" w:rsidP="0051276B">
      <w:pPr>
        <w:pStyle w:val="KeepWithNext"/>
        <w:rPr>
          <w:rtl/>
        </w:rPr>
      </w:pPr>
    </w:p>
    <w:p w:rsidR="0051276B" w:rsidRDefault="0051276B" w:rsidP="0051276B">
      <w:pPr>
        <w:rPr>
          <w:rtl/>
        </w:rPr>
      </w:pPr>
      <w:r>
        <w:rPr>
          <w:rFonts w:hint="cs"/>
          <w:rtl/>
        </w:rPr>
        <w:t>- - ובט</w:t>
      </w:r>
      <w:bookmarkStart w:id="845" w:name="_ETM_Q1_4307695"/>
      <w:bookmarkEnd w:id="845"/>
      <w:r>
        <w:rPr>
          <w:rFonts w:hint="cs"/>
          <w:rtl/>
        </w:rPr>
        <w:t xml:space="preserve">ח המקלטים יודעים והמרכזים והמשטרה. כלומר זה לא שאין פה </w:t>
      </w:r>
      <w:bookmarkStart w:id="846" w:name="_ETM_Q1_4314825"/>
      <w:bookmarkEnd w:id="846"/>
      <w:r>
        <w:rPr>
          <w:rFonts w:hint="cs"/>
          <w:rtl/>
        </w:rPr>
        <w:t xml:space="preserve">שום עשייה. כמובן שצריך לשפר את זה ויש כשלים. אני </w:t>
      </w:r>
      <w:bookmarkStart w:id="847" w:name="_ETM_Q1_4317060"/>
      <w:bookmarkEnd w:id="847"/>
      <w:r>
        <w:rPr>
          <w:rFonts w:hint="cs"/>
          <w:rtl/>
        </w:rPr>
        <w:t xml:space="preserve">לא אומר, לא צריך לטייח את זה, יש מקומות שיש </w:t>
      </w:r>
      <w:bookmarkStart w:id="848" w:name="_ETM_Q1_4322027"/>
      <w:bookmarkEnd w:id="848"/>
      <w:r>
        <w:rPr>
          <w:rFonts w:hint="cs"/>
          <w:rtl/>
        </w:rPr>
        <w:t xml:space="preserve">סימנים לא טובים, זה עניין אחד. </w:t>
      </w:r>
    </w:p>
    <w:p w:rsidR="0051276B" w:rsidRDefault="0051276B" w:rsidP="0051276B">
      <w:pPr>
        <w:rPr>
          <w:rtl/>
        </w:rPr>
      </w:pPr>
    </w:p>
    <w:p w:rsidR="0051276B" w:rsidRDefault="0051276B" w:rsidP="0051276B">
      <w:pPr>
        <w:rPr>
          <w:rtl/>
        </w:rPr>
      </w:pPr>
      <w:r>
        <w:rPr>
          <w:rFonts w:hint="cs"/>
          <w:rtl/>
        </w:rPr>
        <w:t xml:space="preserve">העניין השני הוא שמדברים </w:t>
      </w:r>
      <w:bookmarkStart w:id="849" w:name="_ETM_Q1_4324650"/>
      <w:bookmarkEnd w:id="849"/>
      <w:r>
        <w:rPr>
          <w:rFonts w:hint="cs"/>
          <w:rtl/>
        </w:rPr>
        <w:t xml:space="preserve">פה הרבה על הרווחה משטרה וברור שאנחנו בחזית אבל אני </w:t>
      </w:r>
      <w:bookmarkStart w:id="850" w:name="_ETM_Q1_4326500"/>
      <w:bookmarkEnd w:id="850"/>
      <w:r>
        <w:rPr>
          <w:rFonts w:hint="cs"/>
          <w:rtl/>
        </w:rPr>
        <w:t xml:space="preserve">לא רוצה ככה אבל כן חשוב הנושא של בריאות </w:t>
      </w:r>
      <w:bookmarkStart w:id="851" w:name="_ETM_Q1_4336327"/>
      <w:bookmarkEnd w:id="851"/>
      <w:r>
        <w:rPr>
          <w:rFonts w:hint="cs"/>
          <w:rtl/>
        </w:rPr>
        <w:t>כי חלק מהרציחות האחרונות - - -</w:t>
      </w:r>
    </w:p>
    <w:p w:rsidR="0051276B" w:rsidRDefault="0051276B" w:rsidP="0051276B">
      <w:pPr>
        <w:rPr>
          <w:rtl/>
        </w:rPr>
      </w:pPr>
    </w:p>
    <w:p w:rsidR="0051276B" w:rsidRDefault="0051276B" w:rsidP="0051276B">
      <w:pPr>
        <w:pStyle w:val="af6"/>
        <w:keepNext/>
        <w:rPr>
          <w:rtl/>
        </w:rPr>
      </w:pPr>
      <w:r>
        <w:rPr>
          <w:rtl/>
        </w:rPr>
        <w:t>היו"ר עאידה תומא סלימאן:</w:t>
      </w:r>
    </w:p>
    <w:p w:rsidR="0051276B" w:rsidRDefault="0051276B" w:rsidP="0051276B">
      <w:pPr>
        <w:pStyle w:val="KeepWithNext"/>
        <w:rPr>
          <w:rtl/>
        </w:rPr>
      </w:pPr>
    </w:p>
    <w:p w:rsidR="0051276B" w:rsidRDefault="0051276B" w:rsidP="0051276B">
      <w:pPr>
        <w:rPr>
          <w:rtl/>
        </w:rPr>
      </w:pPr>
      <w:r>
        <w:rPr>
          <w:rFonts w:hint="cs"/>
          <w:rtl/>
        </w:rPr>
        <w:t xml:space="preserve">בדיוק יצאה נציגת משרד הבריאות. </w:t>
      </w:r>
    </w:p>
    <w:p w:rsidR="0051276B" w:rsidRDefault="0051276B" w:rsidP="0051276B">
      <w:pPr>
        <w:rPr>
          <w:rtl/>
        </w:rPr>
      </w:pPr>
    </w:p>
    <w:p w:rsidR="0051276B" w:rsidRDefault="0051276B" w:rsidP="0051276B">
      <w:pPr>
        <w:pStyle w:val="af9"/>
        <w:keepNext/>
        <w:rPr>
          <w:rtl/>
        </w:rPr>
      </w:pPr>
      <w:proofErr w:type="spellStart"/>
      <w:r>
        <w:rPr>
          <w:rtl/>
        </w:rPr>
        <w:t>סאיד</w:t>
      </w:r>
      <w:proofErr w:type="spellEnd"/>
      <w:r>
        <w:rPr>
          <w:rtl/>
        </w:rPr>
        <w:t xml:space="preserve"> תלי:</w:t>
      </w:r>
    </w:p>
    <w:p w:rsidR="0051276B" w:rsidRDefault="0051276B" w:rsidP="0051276B">
      <w:pPr>
        <w:pStyle w:val="KeepWithNext"/>
        <w:rPr>
          <w:rtl/>
        </w:rPr>
      </w:pPr>
    </w:p>
    <w:p w:rsidR="0051276B" w:rsidRDefault="0051276B" w:rsidP="0051276B">
      <w:pPr>
        <w:rPr>
          <w:rtl/>
        </w:rPr>
      </w:pPr>
      <w:r>
        <w:rPr>
          <w:rFonts w:hint="cs"/>
          <w:rtl/>
        </w:rPr>
        <w:t xml:space="preserve">לא שמתי לב אבל למה אני אומר </w:t>
      </w:r>
      <w:bookmarkStart w:id="852" w:name="_ETM_Q1_4345208"/>
      <w:bookmarkEnd w:id="852"/>
      <w:r>
        <w:rPr>
          <w:rFonts w:hint="cs"/>
          <w:rtl/>
        </w:rPr>
        <w:t xml:space="preserve">כי חלק מהרציחות בשנה האחרונה זה מקרים שנניח אדם </w:t>
      </w:r>
      <w:bookmarkStart w:id="853" w:name="_ETM_Q1_4351732"/>
      <w:bookmarkEnd w:id="853"/>
      <w:r>
        <w:rPr>
          <w:rFonts w:hint="cs"/>
          <w:rtl/>
        </w:rPr>
        <w:t xml:space="preserve">מסוים מטופל או לא מטופל או התערער מצבו וזה לא </w:t>
      </w:r>
      <w:bookmarkStart w:id="854" w:name="_ETM_Q1_4354176"/>
      <w:bookmarkEnd w:id="854"/>
      <w:r>
        <w:rPr>
          <w:rFonts w:hint="cs"/>
          <w:rtl/>
        </w:rPr>
        <w:t xml:space="preserve">התגלגל המידע הזה, לא משנה אם זה למשטרה או לרווחה, </w:t>
      </w:r>
      <w:bookmarkStart w:id="855" w:name="_ETM_Q1_4357626"/>
      <w:bookmarkEnd w:id="855"/>
      <w:r>
        <w:rPr>
          <w:rFonts w:hint="cs"/>
          <w:rtl/>
        </w:rPr>
        <w:t>אני אומר מבדיקה ראשונית - - -</w:t>
      </w:r>
    </w:p>
    <w:p w:rsidR="0051276B" w:rsidRDefault="0051276B" w:rsidP="0051276B">
      <w:pPr>
        <w:rPr>
          <w:rtl/>
        </w:rPr>
      </w:pPr>
    </w:p>
    <w:p w:rsidR="0051276B" w:rsidRDefault="0051276B" w:rsidP="0051276B">
      <w:pPr>
        <w:pStyle w:val="af6"/>
        <w:keepNext/>
        <w:rPr>
          <w:rtl/>
        </w:rPr>
      </w:pPr>
      <w:r>
        <w:rPr>
          <w:rtl/>
        </w:rPr>
        <w:t>היו"ר עאידה תומא סלימאן:</w:t>
      </w:r>
    </w:p>
    <w:p w:rsidR="0051276B" w:rsidRDefault="0051276B" w:rsidP="0051276B">
      <w:pPr>
        <w:pStyle w:val="KeepWithNext"/>
        <w:rPr>
          <w:rtl/>
        </w:rPr>
      </w:pPr>
    </w:p>
    <w:p w:rsidR="0051276B" w:rsidRDefault="0051276B" w:rsidP="0051276B">
      <w:pPr>
        <w:rPr>
          <w:rtl/>
        </w:rPr>
      </w:pPr>
      <w:r>
        <w:rPr>
          <w:rFonts w:hint="cs"/>
          <w:rtl/>
        </w:rPr>
        <w:t xml:space="preserve">עד כמה שידוע לי בוועדה שלכם אתם אמורים לדון בעניין של כל הנושא </w:t>
      </w:r>
      <w:bookmarkStart w:id="856" w:name="_ETM_Q1_4366525"/>
      <w:bookmarkEnd w:id="856"/>
      <w:r>
        <w:rPr>
          <w:rFonts w:hint="cs"/>
          <w:rtl/>
        </w:rPr>
        <w:t>של חיסיון רפואי ומתי הם יכולים לדווח ומתי לא. לא?</w:t>
      </w:r>
    </w:p>
    <w:p w:rsidR="0051276B" w:rsidRDefault="0051276B" w:rsidP="0051276B">
      <w:pPr>
        <w:rPr>
          <w:rtl/>
        </w:rPr>
      </w:pPr>
    </w:p>
    <w:p w:rsidR="0051276B" w:rsidRDefault="0051276B" w:rsidP="0051276B">
      <w:pPr>
        <w:pStyle w:val="af9"/>
        <w:keepNext/>
        <w:rPr>
          <w:rtl/>
        </w:rPr>
      </w:pPr>
      <w:proofErr w:type="spellStart"/>
      <w:r>
        <w:rPr>
          <w:rtl/>
        </w:rPr>
        <w:t>סאיד</w:t>
      </w:r>
      <w:proofErr w:type="spellEnd"/>
      <w:r>
        <w:rPr>
          <w:rtl/>
        </w:rPr>
        <w:t xml:space="preserve"> תלי:</w:t>
      </w:r>
    </w:p>
    <w:p w:rsidR="0051276B" w:rsidRDefault="0051276B" w:rsidP="0051276B">
      <w:pPr>
        <w:pStyle w:val="KeepWithNext"/>
        <w:rPr>
          <w:rtl/>
        </w:rPr>
      </w:pPr>
    </w:p>
    <w:p w:rsidR="0051276B" w:rsidRDefault="0051276B" w:rsidP="0051276B">
      <w:pPr>
        <w:rPr>
          <w:rtl/>
        </w:rPr>
      </w:pPr>
      <w:r>
        <w:rPr>
          <w:rFonts w:hint="cs"/>
          <w:rtl/>
        </w:rPr>
        <w:t xml:space="preserve">נכון, בוודאי. יש גם שינוי חקיקה. אבל אני אומר שכרגע </w:t>
      </w:r>
      <w:bookmarkStart w:id="857" w:name="_ETM_Q1_4376722"/>
      <w:bookmarkEnd w:id="857"/>
      <w:r>
        <w:rPr>
          <w:rFonts w:hint="cs"/>
          <w:rtl/>
        </w:rPr>
        <w:t xml:space="preserve">זה המצב וזה משהו שצריך- - - </w:t>
      </w:r>
    </w:p>
    <w:p w:rsidR="0051276B" w:rsidRDefault="0051276B" w:rsidP="0051276B">
      <w:pPr>
        <w:rPr>
          <w:rtl/>
        </w:rPr>
      </w:pPr>
    </w:p>
    <w:p w:rsidR="0051276B" w:rsidRDefault="0051276B" w:rsidP="0051276B">
      <w:pPr>
        <w:rPr>
          <w:rtl/>
        </w:rPr>
      </w:pPr>
      <w:r>
        <w:rPr>
          <w:rFonts w:hint="cs"/>
          <w:rtl/>
        </w:rPr>
        <w:t xml:space="preserve">נקודה אחרונה </w:t>
      </w:r>
      <w:r>
        <w:rPr>
          <w:rtl/>
        </w:rPr>
        <w:t>–</w:t>
      </w:r>
      <w:r>
        <w:rPr>
          <w:rFonts w:hint="cs"/>
          <w:rtl/>
        </w:rPr>
        <w:t xml:space="preserve"> ציינת, וגם חבר הכנסת ציין מקודם</w:t>
      </w:r>
      <w:bookmarkStart w:id="858" w:name="_ETM_Q1_4383952"/>
      <w:bookmarkEnd w:id="858"/>
      <w:r>
        <w:rPr>
          <w:rFonts w:hint="cs"/>
          <w:rtl/>
        </w:rPr>
        <w:t xml:space="preserve"> </w:t>
      </w:r>
      <w:proofErr w:type="spellStart"/>
      <w:r>
        <w:rPr>
          <w:rFonts w:hint="cs"/>
          <w:rtl/>
        </w:rPr>
        <w:t>ואאל</w:t>
      </w:r>
      <w:proofErr w:type="spellEnd"/>
      <w:r>
        <w:rPr>
          <w:rFonts w:hint="cs"/>
          <w:rtl/>
        </w:rPr>
        <w:t xml:space="preserve"> יונס, זה ש-50% מוכרים ברווחה. לא כל </w:t>
      </w:r>
      <w:bookmarkStart w:id="859" w:name="_ETM_Q1_4391875"/>
      <w:bookmarkEnd w:id="859"/>
      <w:r>
        <w:rPr>
          <w:rFonts w:hint="cs"/>
          <w:rtl/>
        </w:rPr>
        <w:t xml:space="preserve">מי שמוכר ברווחה זה על רקע של איום או אלימות </w:t>
      </w:r>
      <w:bookmarkStart w:id="860" w:name="_ETM_Q1_4396886"/>
      <w:bookmarkEnd w:id="860"/>
      <w:r>
        <w:rPr>
          <w:rFonts w:hint="cs"/>
          <w:rtl/>
        </w:rPr>
        <w:t xml:space="preserve">במשפחה. הנתון שהעברנו לכם בזמנו זה שנמצאים תחת המטריה של </w:t>
      </w:r>
      <w:bookmarkStart w:id="861" w:name="_ETM_Q1_4400813"/>
      <w:bookmarkEnd w:id="861"/>
      <w:r>
        <w:rPr>
          <w:rFonts w:hint="cs"/>
          <w:rtl/>
        </w:rPr>
        <w:t xml:space="preserve">רווחה לפעמים בהקשרים אחרים. עוד פעם, זה לא שאני ממעיט באחריות של הרווחה, אני אומר שלפעמים זה בתחום </w:t>
      </w:r>
      <w:r>
        <w:t>x</w:t>
      </w:r>
      <w:r>
        <w:rPr>
          <w:rFonts w:hint="cs"/>
          <w:rtl/>
        </w:rPr>
        <w:t xml:space="preserve"> ויש </w:t>
      </w:r>
      <w:bookmarkStart w:id="862" w:name="_ETM_Q1_4411493"/>
      <w:bookmarkEnd w:id="862"/>
      <w:r>
        <w:rPr>
          <w:rFonts w:hint="cs"/>
          <w:rtl/>
        </w:rPr>
        <w:t xml:space="preserve">אלימות ולא כל כך הועברה אבל זה רק לדייק את </w:t>
      </w:r>
      <w:bookmarkStart w:id="863" w:name="_ETM_Q1_4414182"/>
      <w:bookmarkEnd w:id="863"/>
      <w:r>
        <w:rPr>
          <w:rFonts w:hint="cs"/>
          <w:rtl/>
        </w:rPr>
        <w:t xml:space="preserve">הנתון. </w:t>
      </w:r>
    </w:p>
    <w:p w:rsidR="0051276B" w:rsidRDefault="0051276B" w:rsidP="0051276B">
      <w:pPr>
        <w:rPr>
          <w:rtl/>
        </w:rPr>
      </w:pPr>
      <w:bookmarkStart w:id="864" w:name="_ETM_Q1_4415376"/>
      <w:bookmarkEnd w:id="864"/>
    </w:p>
    <w:p w:rsidR="0051276B" w:rsidRDefault="0051276B" w:rsidP="0051276B">
      <w:pPr>
        <w:pStyle w:val="af6"/>
        <w:keepNext/>
        <w:rPr>
          <w:rtl/>
        </w:rPr>
      </w:pPr>
      <w:bookmarkStart w:id="865" w:name="_ETM_Q1_4416421"/>
      <w:bookmarkEnd w:id="865"/>
      <w:r>
        <w:rPr>
          <w:rtl/>
        </w:rPr>
        <w:t>היו"ר עאידה תומא סלימאן:</w:t>
      </w:r>
    </w:p>
    <w:p w:rsidR="0051276B" w:rsidRDefault="0051276B" w:rsidP="0051276B">
      <w:pPr>
        <w:pStyle w:val="KeepWithNext"/>
        <w:rPr>
          <w:rtl/>
        </w:rPr>
      </w:pPr>
    </w:p>
    <w:p w:rsidR="0051276B" w:rsidRDefault="0051276B" w:rsidP="0051276B">
      <w:pPr>
        <w:rPr>
          <w:rtl/>
        </w:rPr>
      </w:pPr>
      <w:r>
        <w:rPr>
          <w:rFonts w:hint="cs"/>
          <w:rtl/>
        </w:rPr>
        <w:t xml:space="preserve">תודה רבה, למרות שהנקודה האחרונה אני לא מוכנה לעבור עליה, כי עובד סוציאלי שמטפל במשפחה, אפילו בגלל שהקטין </w:t>
      </w:r>
      <w:bookmarkStart w:id="866" w:name="_ETM_Q1_4427083"/>
      <w:bookmarkEnd w:id="866"/>
      <w:r>
        <w:rPr>
          <w:rFonts w:hint="cs"/>
          <w:rtl/>
        </w:rPr>
        <w:t xml:space="preserve">או הבן או הבת נמצאים בבעיה אמור לזהות אם קיימת </w:t>
      </w:r>
      <w:bookmarkStart w:id="867" w:name="_ETM_Q1_4434525"/>
      <w:bookmarkEnd w:id="867"/>
      <w:r>
        <w:rPr>
          <w:rFonts w:hint="cs"/>
          <w:rtl/>
        </w:rPr>
        <w:t xml:space="preserve">אלימות בתוך המשפחה ואמור כן לדעת מה לעשות עם זה. </w:t>
      </w:r>
      <w:bookmarkStart w:id="868" w:name="_ETM_Q1_4440758"/>
      <w:bookmarkEnd w:id="868"/>
      <w:r>
        <w:rPr>
          <w:rFonts w:hint="cs"/>
          <w:rtl/>
        </w:rPr>
        <w:t>ואפילו - - - טוב, זאת הטענה שלי כי בסופו של דבר אני</w:t>
      </w:r>
      <w:bookmarkStart w:id="869" w:name="_ETM_Q1_4443084"/>
      <w:bookmarkEnd w:id="869"/>
      <w:r>
        <w:rPr>
          <w:rFonts w:hint="cs"/>
          <w:rtl/>
        </w:rPr>
        <w:t xml:space="preserve"> אותו דבר דורשת מהמורה בבית הספר שמזהה שיש אלימות. הוא </w:t>
      </w:r>
      <w:bookmarkStart w:id="870" w:name="_ETM_Q1_4451626"/>
      <w:bookmarkEnd w:id="870"/>
      <w:r>
        <w:rPr>
          <w:rFonts w:hint="cs"/>
          <w:rtl/>
        </w:rPr>
        <w:t>לא יכול להגיד, הילד מגיע אליי כדי ללמוד חשבון, מה אני מתעסק באלימות עכשיו</w:t>
      </w:r>
      <w:r w:rsidR="00223B3B">
        <w:rPr>
          <w:rFonts w:hint="cs"/>
          <w:rtl/>
        </w:rPr>
        <w:t xml:space="preserve"> שלו בבית. הוא </w:t>
      </w:r>
      <w:bookmarkStart w:id="871" w:name="_ETM_Q1_4457903"/>
      <w:bookmarkEnd w:id="871"/>
      <w:r w:rsidR="00223B3B">
        <w:rPr>
          <w:rFonts w:hint="cs"/>
          <w:rtl/>
        </w:rPr>
        <w:t xml:space="preserve">יכול להגיד את זה. ובמיוחד שזה התפקיד של הרווחה, זה </w:t>
      </w:r>
      <w:bookmarkStart w:id="872" w:name="_ETM_Q1_4468768"/>
      <w:bookmarkEnd w:id="872"/>
      <w:r w:rsidR="00223B3B">
        <w:rPr>
          <w:rFonts w:hint="cs"/>
          <w:rtl/>
        </w:rPr>
        <w:t>לא משהו ש- - -</w:t>
      </w:r>
    </w:p>
    <w:p w:rsidR="00223B3B" w:rsidRDefault="00223B3B" w:rsidP="0051276B">
      <w:pPr>
        <w:rPr>
          <w:rtl/>
        </w:rPr>
      </w:pPr>
    </w:p>
    <w:p w:rsidR="00223B3B" w:rsidRDefault="00223B3B" w:rsidP="00223B3B">
      <w:pPr>
        <w:pStyle w:val="af9"/>
        <w:keepNext/>
        <w:rPr>
          <w:rtl/>
        </w:rPr>
      </w:pPr>
      <w:bookmarkStart w:id="873" w:name="_ETM_Q1_4473522"/>
      <w:bookmarkStart w:id="874" w:name="_ETM_Q1_4473537"/>
      <w:bookmarkEnd w:id="873"/>
      <w:bookmarkEnd w:id="874"/>
      <w:r>
        <w:rPr>
          <w:rtl/>
        </w:rPr>
        <w:t xml:space="preserve">נבילה </w:t>
      </w:r>
      <w:proofErr w:type="spellStart"/>
      <w:r>
        <w:rPr>
          <w:rtl/>
        </w:rPr>
        <w:t>אספניולי</w:t>
      </w:r>
      <w:proofErr w:type="spellEnd"/>
      <w:r>
        <w:rPr>
          <w:rtl/>
        </w:rPr>
        <w:t>:</w:t>
      </w:r>
    </w:p>
    <w:p w:rsidR="00223B3B" w:rsidRDefault="00223B3B" w:rsidP="00223B3B">
      <w:pPr>
        <w:pStyle w:val="KeepWithNext"/>
        <w:rPr>
          <w:rtl/>
        </w:rPr>
      </w:pPr>
    </w:p>
    <w:p w:rsidR="00223B3B" w:rsidRDefault="00223B3B" w:rsidP="00223B3B">
      <w:pPr>
        <w:rPr>
          <w:rtl/>
        </w:rPr>
      </w:pPr>
      <w:bookmarkStart w:id="875" w:name="_ETM_Q1_4467296"/>
      <w:bookmarkEnd w:id="875"/>
      <w:r>
        <w:rPr>
          <w:rFonts w:hint="cs"/>
          <w:rtl/>
        </w:rPr>
        <w:t xml:space="preserve">במיוחד שיש לו את </w:t>
      </w:r>
      <w:bookmarkStart w:id="876" w:name="_ETM_Q1_4470686"/>
      <w:bookmarkEnd w:id="876"/>
      <w:r>
        <w:rPr>
          <w:rFonts w:hint="cs"/>
          <w:rtl/>
        </w:rPr>
        <w:t>הכלים - - -</w:t>
      </w:r>
    </w:p>
    <w:p w:rsidR="00223B3B" w:rsidRDefault="00223B3B" w:rsidP="00223B3B">
      <w:pPr>
        <w:rPr>
          <w:rtl/>
        </w:rPr>
      </w:pPr>
      <w:bookmarkStart w:id="877" w:name="_ETM_Q1_4472123"/>
      <w:bookmarkEnd w:id="877"/>
    </w:p>
    <w:p w:rsidR="00223B3B" w:rsidRDefault="00223B3B" w:rsidP="00223B3B">
      <w:pPr>
        <w:pStyle w:val="af6"/>
        <w:keepNext/>
        <w:rPr>
          <w:rtl/>
        </w:rPr>
      </w:pPr>
      <w:r>
        <w:rPr>
          <w:rtl/>
        </w:rPr>
        <w:t>היו"ר עאידה תומא סלימאן:</w:t>
      </w:r>
    </w:p>
    <w:p w:rsidR="00223B3B" w:rsidRDefault="00223B3B" w:rsidP="00223B3B">
      <w:pPr>
        <w:pStyle w:val="KeepWithNext"/>
        <w:rPr>
          <w:rtl/>
        </w:rPr>
      </w:pPr>
    </w:p>
    <w:p w:rsidR="00223B3B" w:rsidRDefault="00223B3B" w:rsidP="00223B3B">
      <w:pPr>
        <w:rPr>
          <w:rtl/>
        </w:rPr>
      </w:pPr>
      <w:r>
        <w:rPr>
          <w:rFonts w:hint="cs"/>
          <w:rtl/>
        </w:rPr>
        <w:t>כן</w:t>
      </w:r>
      <w:bookmarkStart w:id="878" w:name="_ETM_Q1_4473698"/>
      <w:bookmarkEnd w:id="878"/>
      <w:r>
        <w:rPr>
          <w:rFonts w:hint="cs"/>
          <w:rtl/>
        </w:rPr>
        <w:t xml:space="preserve">. </w:t>
      </w:r>
      <w:bookmarkStart w:id="879" w:name="_ETM_Q1_4475777"/>
      <w:bookmarkEnd w:id="879"/>
    </w:p>
    <w:p w:rsidR="00223B3B" w:rsidRDefault="00223B3B" w:rsidP="00223B3B">
      <w:pPr>
        <w:rPr>
          <w:rtl/>
        </w:rPr>
      </w:pPr>
    </w:p>
    <w:p w:rsidR="00223B3B" w:rsidRDefault="00223B3B" w:rsidP="00223B3B">
      <w:pPr>
        <w:pStyle w:val="af9"/>
        <w:keepNext/>
        <w:rPr>
          <w:rtl/>
        </w:rPr>
      </w:pPr>
      <w:bookmarkStart w:id="880" w:name="_ETM_Q1_4476091"/>
      <w:bookmarkEnd w:id="880"/>
      <w:r>
        <w:rPr>
          <w:rtl/>
        </w:rPr>
        <w:t xml:space="preserve">שלי </w:t>
      </w:r>
      <w:proofErr w:type="spellStart"/>
      <w:r>
        <w:rPr>
          <w:rtl/>
        </w:rPr>
        <w:t>שטרכר</w:t>
      </w:r>
      <w:proofErr w:type="spellEnd"/>
      <w:r>
        <w:rPr>
          <w:rtl/>
        </w:rPr>
        <w:t xml:space="preserve"> שלו:</w:t>
      </w:r>
    </w:p>
    <w:p w:rsidR="00223B3B" w:rsidRDefault="00223B3B" w:rsidP="00223B3B">
      <w:pPr>
        <w:pStyle w:val="KeepWithNext"/>
        <w:rPr>
          <w:rtl/>
        </w:rPr>
      </w:pPr>
    </w:p>
    <w:p w:rsidR="00223B3B" w:rsidRDefault="00223B3B" w:rsidP="00223B3B">
      <w:pPr>
        <w:rPr>
          <w:rtl/>
        </w:rPr>
      </w:pPr>
      <w:r>
        <w:rPr>
          <w:rFonts w:hint="cs"/>
          <w:rtl/>
        </w:rPr>
        <w:t xml:space="preserve">אני רוצה להגיד משפט אחד. </w:t>
      </w:r>
      <w:bookmarkStart w:id="881" w:name="_ETM_Q1_4477525"/>
      <w:bookmarkEnd w:id="881"/>
      <w:r>
        <w:rPr>
          <w:rFonts w:hint="cs"/>
          <w:rtl/>
        </w:rPr>
        <w:t xml:space="preserve">אני מנהלת פורום ארגוני צעירות. קודם כל אני גם מברכת </w:t>
      </w:r>
      <w:bookmarkStart w:id="882" w:name="_ETM_Q1_4480715"/>
      <w:bookmarkEnd w:id="882"/>
      <w:r>
        <w:rPr>
          <w:rFonts w:hint="cs"/>
          <w:rtl/>
        </w:rPr>
        <w:t xml:space="preserve">על הדיון הזה וחושבת שזה הדיון החשוב בשעה הזו. אני </w:t>
      </w:r>
      <w:bookmarkStart w:id="883" w:name="_ETM_Q1_4486067"/>
      <w:bookmarkEnd w:id="883"/>
      <w:r>
        <w:rPr>
          <w:rFonts w:hint="cs"/>
          <w:rtl/>
        </w:rPr>
        <w:t xml:space="preserve">מתביישת שאין כאן חברות כנסת יהודיות וגם חברי כנסת וגם </w:t>
      </w:r>
      <w:bookmarkStart w:id="884" w:name="_ETM_Q1_4491920"/>
      <w:bookmarkEnd w:id="884"/>
      <w:r>
        <w:rPr>
          <w:rFonts w:hint="cs"/>
          <w:rtl/>
        </w:rPr>
        <w:t xml:space="preserve">ציפיתי למשהו אחר. אני כן רוצה לציין שאנחנו מדברות ומדברים </w:t>
      </w:r>
      <w:bookmarkStart w:id="885" w:name="_ETM_Q1_4493122"/>
      <w:bookmarkEnd w:id="885"/>
      <w:r>
        <w:rPr>
          <w:rFonts w:hint="cs"/>
          <w:rtl/>
        </w:rPr>
        <w:t xml:space="preserve">פה הרבה מול הרווחה ומול המשטרה אבל חבר'ה שום דבר </w:t>
      </w:r>
      <w:bookmarkStart w:id="886" w:name="_ETM_Q1_4501761"/>
      <w:bookmarkEnd w:id="886"/>
      <w:r>
        <w:rPr>
          <w:rFonts w:hint="cs"/>
          <w:rtl/>
        </w:rPr>
        <w:t xml:space="preserve">לא יזוז ולא ישתנה אם לא יהיה פה שינוי בחינוך. </w:t>
      </w:r>
      <w:bookmarkStart w:id="887" w:name="_ETM_Q1_4502817"/>
      <w:bookmarkEnd w:id="887"/>
      <w:r>
        <w:rPr>
          <w:rFonts w:hint="cs"/>
          <w:rtl/>
        </w:rPr>
        <w:t xml:space="preserve">אנחנו לא מדברות בכלל על חינוך. הרי תכניות לשוויון מגדרי </w:t>
      </w:r>
      <w:bookmarkStart w:id="888" w:name="_ETM_Q1_4510539"/>
      <w:bookmarkEnd w:id="888"/>
      <w:r>
        <w:rPr>
          <w:rFonts w:hint="cs"/>
          <w:rtl/>
        </w:rPr>
        <w:t>זה דבר שהוא וולונטרי היום במערכת החינוך בישראל</w:t>
      </w:r>
      <w:bookmarkStart w:id="889" w:name="_ETM_Q1_4512946"/>
      <w:bookmarkEnd w:id="889"/>
      <w:r>
        <w:rPr>
          <w:rFonts w:hint="cs"/>
          <w:rtl/>
        </w:rPr>
        <w:t xml:space="preserve">, אבל שם </w:t>
      </w:r>
      <w:proofErr w:type="spellStart"/>
      <w:r>
        <w:rPr>
          <w:rFonts w:hint="cs"/>
          <w:rtl/>
        </w:rPr>
        <w:t>הכל</w:t>
      </w:r>
      <w:proofErr w:type="spellEnd"/>
      <w:r>
        <w:rPr>
          <w:rFonts w:hint="cs"/>
          <w:rtl/>
        </w:rPr>
        <w:t xml:space="preserve"> מתחיל. ואם הבנים והבנות לא מתחנכים לכבד אחד את השנייה ושלא צריכה להיות אפליה אז איפה </w:t>
      </w:r>
      <w:bookmarkStart w:id="890" w:name="_ETM_Q1_4522027"/>
      <w:bookmarkEnd w:id="890"/>
      <w:r>
        <w:rPr>
          <w:rFonts w:hint="cs"/>
          <w:rtl/>
        </w:rPr>
        <w:t xml:space="preserve">אנחנו, זה מאוחר- - - המשטרה אנחנו כבר </w:t>
      </w:r>
      <w:bookmarkStart w:id="891" w:name="_ETM_Q1_4526822"/>
      <w:bookmarkEnd w:id="891"/>
      <w:r>
        <w:rPr>
          <w:rFonts w:hint="cs"/>
          <w:rtl/>
        </w:rPr>
        <w:t xml:space="preserve">אחרי </w:t>
      </w:r>
      <w:proofErr w:type="spellStart"/>
      <w:r>
        <w:rPr>
          <w:rFonts w:hint="cs"/>
          <w:rtl/>
        </w:rPr>
        <w:t>הכל</w:t>
      </w:r>
      <w:proofErr w:type="spellEnd"/>
      <w:r>
        <w:rPr>
          <w:rFonts w:hint="cs"/>
          <w:rtl/>
        </w:rPr>
        <w:t>. חייבים לדבר על חינוך.</w:t>
      </w:r>
    </w:p>
    <w:p w:rsidR="00223B3B" w:rsidRDefault="00223B3B" w:rsidP="00223B3B">
      <w:pPr>
        <w:rPr>
          <w:rtl/>
        </w:rPr>
      </w:pPr>
      <w:bookmarkStart w:id="892" w:name="_ETM_Q1_4532553"/>
      <w:bookmarkEnd w:id="892"/>
    </w:p>
    <w:p w:rsidR="00223B3B" w:rsidRDefault="00223B3B" w:rsidP="00223B3B">
      <w:pPr>
        <w:pStyle w:val="af6"/>
        <w:keepNext/>
        <w:rPr>
          <w:rtl/>
        </w:rPr>
      </w:pPr>
      <w:bookmarkStart w:id="893" w:name="_ETM_Q1_4532850"/>
      <w:bookmarkEnd w:id="893"/>
      <w:r>
        <w:rPr>
          <w:rtl/>
        </w:rPr>
        <w:t>היו"ר עאידה תומא סלימאן:</w:t>
      </w:r>
    </w:p>
    <w:p w:rsidR="00223B3B" w:rsidRDefault="00223B3B" w:rsidP="00223B3B">
      <w:pPr>
        <w:pStyle w:val="KeepWithNext"/>
        <w:rPr>
          <w:rtl/>
        </w:rPr>
      </w:pPr>
    </w:p>
    <w:p w:rsidR="00223B3B" w:rsidRDefault="00223B3B" w:rsidP="00223B3B">
      <w:pPr>
        <w:rPr>
          <w:rtl/>
        </w:rPr>
      </w:pPr>
      <w:r>
        <w:rPr>
          <w:rFonts w:hint="cs"/>
          <w:rtl/>
        </w:rPr>
        <w:t>תודה רבה. איילת רצית להתייחס למשהו?</w:t>
      </w:r>
    </w:p>
    <w:p w:rsidR="00223B3B" w:rsidRDefault="00223B3B" w:rsidP="00223B3B">
      <w:pPr>
        <w:rPr>
          <w:rtl/>
        </w:rPr>
      </w:pPr>
    </w:p>
    <w:p w:rsidR="00223B3B" w:rsidRDefault="00223B3B" w:rsidP="00223B3B">
      <w:pPr>
        <w:pStyle w:val="af9"/>
        <w:keepNext/>
        <w:rPr>
          <w:rtl/>
        </w:rPr>
      </w:pPr>
      <w:r>
        <w:rPr>
          <w:rtl/>
        </w:rPr>
        <w:t>איילת אורנשטיין:</w:t>
      </w:r>
    </w:p>
    <w:p w:rsidR="00223B3B" w:rsidRDefault="00223B3B" w:rsidP="00223B3B">
      <w:pPr>
        <w:pStyle w:val="KeepWithNext"/>
        <w:rPr>
          <w:rtl/>
        </w:rPr>
      </w:pPr>
    </w:p>
    <w:p w:rsidR="00223B3B" w:rsidRDefault="00223B3B" w:rsidP="00223B3B">
      <w:pPr>
        <w:rPr>
          <w:rtl/>
        </w:rPr>
      </w:pPr>
      <w:bookmarkStart w:id="894" w:name="_ETM_Q1_4531268"/>
      <w:bookmarkEnd w:id="894"/>
      <w:r>
        <w:rPr>
          <w:rFonts w:hint="cs"/>
          <w:rtl/>
        </w:rPr>
        <w:t xml:space="preserve">כן, אני חושבת שכבר ציינו בוועדה בדיונים קודמים באמת, שאל חבר הכנסת שיצא, </w:t>
      </w:r>
      <w:proofErr w:type="spellStart"/>
      <w:r>
        <w:rPr>
          <w:rFonts w:hint="cs"/>
          <w:rtl/>
        </w:rPr>
        <w:t>זחאלקה</w:t>
      </w:r>
      <w:proofErr w:type="spellEnd"/>
      <w:r>
        <w:rPr>
          <w:rFonts w:hint="cs"/>
          <w:rtl/>
        </w:rPr>
        <w:t xml:space="preserve">, לגבי פעילות במשטרה </w:t>
      </w:r>
      <w:bookmarkStart w:id="895" w:name="_ETM_Q1_4541675"/>
      <w:bookmarkEnd w:id="895"/>
      <w:r>
        <w:rPr>
          <w:rFonts w:hint="cs"/>
          <w:rtl/>
        </w:rPr>
        <w:t xml:space="preserve">בתחום הזה שנעשים צעדים משמעותיים, זה הוצג גם בפני הוועדה, </w:t>
      </w:r>
      <w:bookmarkStart w:id="896" w:name="_ETM_Q1_4548678"/>
      <w:bookmarkEnd w:id="896"/>
      <w:r>
        <w:rPr>
          <w:rFonts w:hint="cs"/>
          <w:rtl/>
        </w:rPr>
        <w:t xml:space="preserve">לרבות תכנית מחלקי המשפחה. שבאמת חלק מהחשודים ברצח הם </w:t>
      </w:r>
      <w:bookmarkStart w:id="897" w:name="_ETM_Q1_4553410"/>
      <w:bookmarkEnd w:id="897"/>
      <w:r>
        <w:rPr>
          <w:rFonts w:hint="cs"/>
          <w:rtl/>
        </w:rPr>
        <w:t xml:space="preserve">בני משפחה, לאו דווקא בני זוג במקרים האחרונים שהיו </w:t>
      </w:r>
      <w:bookmarkStart w:id="898" w:name="_ETM_Q1_4554024"/>
      <w:bookmarkEnd w:id="898"/>
      <w:r>
        <w:rPr>
          <w:rFonts w:hint="cs"/>
          <w:rtl/>
        </w:rPr>
        <w:t>השנה וההסתכלות ההוליסטית האחודה על כל המשפחה בהיבטים</w:t>
      </w:r>
      <w:r w:rsidR="00783949">
        <w:rPr>
          <w:rFonts w:hint="cs"/>
          <w:rtl/>
        </w:rPr>
        <w:t xml:space="preserve"> </w:t>
      </w:r>
      <w:bookmarkStart w:id="899" w:name="_ETM_Q1_4564607"/>
      <w:bookmarkEnd w:id="899"/>
      <w:r>
        <w:rPr>
          <w:rFonts w:hint="cs"/>
          <w:rtl/>
        </w:rPr>
        <w:t xml:space="preserve">של אלימות היא תפיסה שהכיוון הוא בעצם להשריש את התפיסה </w:t>
      </w:r>
      <w:bookmarkStart w:id="900" w:name="_ETM_Q1_4568251"/>
      <w:bookmarkEnd w:id="900"/>
      <w:r>
        <w:rPr>
          <w:rFonts w:hint="cs"/>
          <w:rtl/>
        </w:rPr>
        <w:t xml:space="preserve">הזאת בכל תחנות המשטרה מעבר לתחנות שבהם יוקמו המחלקים. אם זה הדיונים יחד עם הרווחה בכל אישה שיש כלפיה מסוכנות </w:t>
      </w:r>
      <w:bookmarkStart w:id="901" w:name="_ETM_Q1_4576273"/>
      <w:bookmarkEnd w:id="901"/>
      <w:r>
        <w:rPr>
          <w:rFonts w:hint="cs"/>
          <w:rtl/>
        </w:rPr>
        <w:t xml:space="preserve">גבוהה, הכשרות, מערך של קצינים וחוקרים ייעודיים, שמוצגים להם גם </w:t>
      </w:r>
      <w:bookmarkStart w:id="902" w:name="_ETM_Q1_4581083"/>
      <w:bookmarkEnd w:id="902"/>
      <w:r>
        <w:rPr>
          <w:rFonts w:hint="cs"/>
          <w:rtl/>
        </w:rPr>
        <w:t xml:space="preserve">תובנות מתיקים כפי שחבר הכנסת שאל. תודה. </w:t>
      </w:r>
    </w:p>
    <w:p w:rsidR="00223B3B" w:rsidRDefault="00223B3B" w:rsidP="00223B3B">
      <w:pPr>
        <w:rPr>
          <w:rtl/>
        </w:rPr>
      </w:pPr>
      <w:bookmarkStart w:id="903" w:name="_ETM_Q1_4586866"/>
      <w:bookmarkEnd w:id="903"/>
    </w:p>
    <w:p w:rsidR="00223B3B" w:rsidRDefault="00223B3B" w:rsidP="00223B3B">
      <w:pPr>
        <w:pStyle w:val="af6"/>
        <w:keepNext/>
        <w:rPr>
          <w:rtl/>
        </w:rPr>
      </w:pPr>
      <w:bookmarkStart w:id="904" w:name="_ETM_Q1_4587930"/>
      <w:bookmarkEnd w:id="904"/>
      <w:r>
        <w:rPr>
          <w:rtl/>
        </w:rPr>
        <w:t>היו"ר עאידה תומא סלימאן:</w:t>
      </w:r>
    </w:p>
    <w:p w:rsidR="00223B3B" w:rsidRDefault="00223B3B" w:rsidP="00223B3B">
      <w:pPr>
        <w:pStyle w:val="KeepWithNext"/>
        <w:rPr>
          <w:rtl/>
        </w:rPr>
      </w:pPr>
    </w:p>
    <w:p w:rsidR="00223B3B" w:rsidRDefault="00223B3B" w:rsidP="00223B3B">
      <w:pPr>
        <w:rPr>
          <w:rtl/>
        </w:rPr>
      </w:pPr>
      <w:r>
        <w:rPr>
          <w:rFonts w:hint="cs"/>
          <w:rtl/>
        </w:rPr>
        <w:t>ובכל זאת</w:t>
      </w:r>
      <w:bookmarkStart w:id="905" w:name="_ETM_Q1_4591382"/>
      <w:bookmarkEnd w:id="905"/>
      <w:r>
        <w:rPr>
          <w:rFonts w:hint="cs"/>
          <w:rtl/>
        </w:rPr>
        <w:t xml:space="preserve">. אני שמחה שהקבוצה השנייה של פרלמנט הנערות נכנסה ונמצאת </w:t>
      </w:r>
      <w:bookmarkStart w:id="906" w:name="_ETM_Q1_4600157"/>
      <w:bookmarkEnd w:id="906"/>
      <w:r>
        <w:rPr>
          <w:rFonts w:hint="cs"/>
          <w:rtl/>
        </w:rPr>
        <w:t xml:space="preserve">איתנו. פרלמנט נערות יהודיות וערביות שנמצאות בכמה וכמה ערים וכפרים. </w:t>
      </w:r>
      <w:bookmarkStart w:id="907" w:name="_ETM_Q1_4606452"/>
      <w:bookmarkEnd w:id="907"/>
      <w:r>
        <w:rPr>
          <w:rFonts w:hint="cs"/>
          <w:rtl/>
        </w:rPr>
        <w:t xml:space="preserve">אני שמחה שאתן איתנו לא כדי שתשמעו את </w:t>
      </w:r>
      <w:bookmarkStart w:id="908" w:name="_ETM_Q1_4608894"/>
      <w:bookmarkEnd w:id="908"/>
      <w:r>
        <w:rPr>
          <w:rFonts w:hint="cs"/>
          <w:rtl/>
        </w:rPr>
        <w:t xml:space="preserve">הדברים הקשים שאנחנו אומרים אלא כדי שתבינו שיש לפחות מישהו </w:t>
      </w:r>
      <w:bookmarkStart w:id="909" w:name="_ETM_Q1_4617606"/>
      <w:bookmarkEnd w:id="909"/>
      <w:r>
        <w:rPr>
          <w:rFonts w:hint="cs"/>
          <w:rtl/>
        </w:rPr>
        <w:t xml:space="preserve">או מישהו, חלק מחברי הכנסת בבית הזה, שאכן דואגים לעתיד </w:t>
      </w:r>
      <w:bookmarkStart w:id="910" w:name="_ETM_Q1_4624856"/>
      <w:bookmarkEnd w:id="910"/>
      <w:r>
        <w:rPr>
          <w:rFonts w:hint="cs"/>
          <w:rtl/>
        </w:rPr>
        <w:t xml:space="preserve">שלכן ורוצים שתחיו במצב יותר טוב בלי שתחיו בסכנות. כולל זה שאנחנו תמיד, נכון, מדברות על סוף </w:t>
      </w:r>
      <w:bookmarkStart w:id="911" w:name="_ETM_Q1_4629785"/>
      <w:bookmarkEnd w:id="911"/>
      <w:r>
        <w:rPr>
          <w:rFonts w:hint="cs"/>
          <w:rtl/>
        </w:rPr>
        <w:t xml:space="preserve">הרצף, אנחנו מדברות על קצה הרצף כאשר מגיעים למצב של </w:t>
      </w:r>
      <w:bookmarkStart w:id="912" w:name="_ETM_Q1_4640747"/>
      <w:bookmarkEnd w:id="912"/>
      <w:r>
        <w:rPr>
          <w:rFonts w:hint="cs"/>
          <w:rtl/>
        </w:rPr>
        <w:t xml:space="preserve">ניסיון רצח או רצח. </w:t>
      </w:r>
    </w:p>
    <w:p w:rsidR="00223B3B" w:rsidRDefault="00223B3B" w:rsidP="00223B3B">
      <w:pPr>
        <w:rPr>
          <w:rtl/>
        </w:rPr>
      </w:pPr>
    </w:p>
    <w:p w:rsidR="00223B3B" w:rsidRDefault="00223B3B" w:rsidP="00223B3B">
      <w:pPr>
        <w:rPr>
          <w:rtl/>
        </w:rPr>
      </w:pPr>
      <w:r>
        <w:rPr>
          <w:rFonts w:hint="cs"/>
          <w:rtl/>
        </w:rPr>
        <w:t xml:space="preserve">אבל נכון, השורשים הם יותר עמוקים, לא רק בזה שלא מלמדים בבתי הספר שוויון מגדרי. </w:t>
      </w:r>
      <w:bookmarkStart w:id="913" w:name="_ETM_Q1_4653403"/>
      <w:bookmarkEnd w:id="913"/>
      <w:r>
        <w:rPr>
          <w:rFonts w:hint="cs"/>
          <w:rtl/>
        </w:rPr>
        <w:t xml:space="preserve">העיקר מה כן מלמדים ואיזה מסרים נותנים. כאשר אני יושבת ומקשיבה ושומעת על הדרת נשים מהמרחב הציבורי, כאשר אני שומעת </w:t>
      </w:r>
      <w:bookmarkStart w:id="914" w:name="_ETM_Q1_4663700"/>
      <w:bookmarkEnd w:id="914"/>
      <w:r>
        <w:rPr>
          <w:rFonts w:hint="cs"/>
          <w:rtl/>
        </w:rPr>
        <w:t xml:space="preserve">על התלמידים שהיה צריך להפריד ביניהם בהיכל תרבות במדינת ישראל </w:t>
      </w:r>
      <w:bookmarkStart w:id="915" w:name="_ETM_Q1_4672783"/>
      <w:bookmarkEnd w:id="915"/>
      <w:r>
        <w:rPr>
          <w:rFonts w:hint="cs"/>
          <w:rtl/>
        </w:rPr>
        <w:t xml:space="preserve">כדי להושיב את הנערות מאחורה כדי לא לפגוע ברגשות של </w:t>
      </w:r>
      <w:bookmarkStart w:id="916" w:name="_ETM_Q1_4679340"/>
      <w:bookmarkEnd w:id="916"/>
      <w:r>
        <w:rPr>
          <w:rFonts w:hint="cs"/>
          <w:rtl/>
        </w:rPr>
        <w:t xml:space="preserve">חלק מהתלמידים. אנחנו עצם קיומנו פוגע ברגשות כנראה, כנשים ונערות. </w:t>
      </w:r>
    </w:p>
    <w:p w:rsidR="00223B3B" w:rsidRDefault="00223B3B" w:rsidP="00223B3B">
      <w:pPr>
        <w:rPr>
          <w:rtl/>
        </w:rPr>
      </w:pPr>
    </w:p>
    <w:p w:rsidR="00223B3B" w:rsidRDefault="00223B3B" w:rsidP="00223B3B">
      <w:pPr>
        <w:rPr>
          <w:rtl/>
        </w:rPr>
      </w:pPr>
      <w:r>
        <w:rPr>
          <w:rFonts w:hint="cs"/>
          <w:rtl/>
        </w:rPr>
        <w:t xml:space="preserve">אי אפשר לעבור בשקט על העובדה שאכן מספר 14 </w:t>
      </w:r>
      <w:bookmarkStart w:id="917" w:name="_ETM_Q1_4693863"/>
      <w:bookmarkEnd w:id="917"/>
      <w:r>
        <w:rPr>
          <w:rFonts w:hint="cs"/>
          <w:rtl/>
        </w:rPr>
        <w:t xml:space="preserve">מתהלכת בינינו ואומרים שזה עניין משפחתי ולא צריך להתעסק בזה בתוך החברה. ומנסים להתרחק מלהתערב בזה בחברה. אי אפשר לעבור </w:t>
      </w:r>
      <w:bookmarkStart w:id="918" w:name="_ETM_Q1_4708421"/>
      <w:bookmarkEnd w:id="918"/>
      <w:r>
        <w:rPr>
          <w:rFonts w:hint="cs"/>
          <w:rtl/>
        </w:rPr>
        <w:t>בשקט על זה שמופע של נשים על במה מסוימת הופך</w:t>
      </w:r>
      <w:bookmarkStart w:id="919" w:name="_ETM_Q1_4717106"/>
      <w:bookmarkEnd w:id="919"/>
      <w:r>
        <w:rPr>
          <w:rFonts w:hint="cs"/>
          <w:rtl/>
        </w:rPr>
        <w:t xml:space="preserve"> לעניין של מחלוקת ועניין בעייתי. מה המסרים שאמורות נשים וגברים </w:t>
      </w:r>
      <w:bookmarkStart w:id="920" w:name="_ETM_Q1_4725692"/>
      <w:bookmarkEnd w:id="920"/>
      <w:r>
        <w:rPr>
          <w:rFonts w:hint="cs"/>
          <w:rtl/>
        </w:rPr>
        <w:t>לקבל מהתנהגות כזו. המסר הוא שנשים זה משהו שצריך להחבי</w:t>
      </w:r>
      <w:bookmarkStart w:id="921" w:name="_ETM_Q1_4733740"/>
      <w:bookmarkEnd w:id="921"/>
      <w:r>
        <w:rPr>
          <w:rFonts w:hint="cs"/>
          <w:rtl/>
        </w:rPr>
        <w:t>א וצריך לשלוט וצריך לתחם וצריך לשלוט בו.</w:t>
      </w:r>
      <w:r w:rsidR="00783949">
        <w:rPr>
          <w:rFonts w:hint="cs"/>
          <w:rtl/>
        </w:rPr>
        <w:t xml:space="preserve"> </w:t>
      </w:r>
      <w:bookmarkStart w:id="922" w:name="_ETM_Q1_4741994"/>
      <w:bookmarkEnd w:id="922"/>
      <w:r>
        <w:rPr>
          <w:rFonts w:hint="cs"/>
          <w:rtl/>
        </w:rPr>
        <w:t xml:space="preserve">זה המסר. וזה מסר שרואים אותו בבתי ספר וזה מסר שרואים אותו ברחוב וזה מסר שמקבלים אותו מהחברה. </w:t>
      </w:r>
    </w:p>
    <w:p w:rsidR="00223B3B" w:rsidRDefault="00223B3B" w:rsidP="00223B3B">
      <w:pPr>
        <w:rPr>
          <w:rtl/>
        </w:rPr>
      </w:pPr>
    </w:p>
    <w:p w:rsidR="00223B3B" w:rsidRDefault="00223B3B" w:rsidP="00223B3B">
      <w:pPr>
        <w:rPr>
          <w:rtl/>
        </w:rPr>
      </w:pPr>
      <w:r>
        <w:rPr>
          <w:rFonts w:hint="cs"/>
          <w:rtl/>
        </w:rPr>
        <w:t xml:space="preserve">וכאשר אישה </w:t>
      </w:r>
      <w:bookmarkStart w:id="923" w:name="_ETM_Q1_4754269"/>
      <w:bookmarkEnd w:id="923"/>
      <w:r>
        <w:rPr>
          <w:rFonts w:hint="cs"/>
          <w:rtl/>
        </w:rPr>
        <w:t xml:space="preserve">נרצחת דבר ראשון בהרבה מהקבוצות באוכלוסיות השונות השאלה </w:t>
      </w:r>
      <w:bookmarkStart w:id="924" w:name="_ETM_Q1_4757869"/>
      <w:bookmarkEnd w:id="924"/>
      <w:r>
        <w:rPr>
          <w:rFonts w:hint="cs"/>
          <w:rtl/>
        </w:rPr>
        <w:t xml:space="preserve">הראשונה, מה עשתה. לא מי האדם הפושע הזה שיכול </w:t>
      </w:r>
      <w:bookmarkStart w:id="925" w:name="_ETM_Q1_4769783"/>
      <w:bookmarkEnd w:id="925"/>
      <w:r>
        <w:rPr>
          <w:rFonts w:hint="cs"/>
          <w:rtl/>
        </w:rPr>
        <w:t xml:space="preserve">לעשות רצח כזה אלא שואלים מה היא עשתה. מה היא </w:t>
      </w:r>
      <w:bookmarkStart w:id="926" w:name="_ETM_Q1_4775963"/>
      <w:bookmarkEnd w:id="926"/>
      <w:r>
        <w:rPr>
          <w:rFonts w:hint="cs"/>
          <w:rtl/>
        </w:rPr>
        <w:t xml:space="preserve">עשתה כאילו מחפשים את הלגיטימציה של הרצח. נכון, זה חלק </w:t>
      </w:r>
      <w:bookmarkStart w:id="927" w:name="_ETM_Q1_4778892"/>
      <w:bookmarkEnd w:id="927"/>
      <w:r>
        <w:rPr>
          <w:rFonts w:hint="cs"/>
          <w:rtl/>
        </w:rPr>
        <w:t xml:space="preserve">מהסיפור. וזה לא פוטר לא את משרד החינוך ולא את </w:t>
      </w:r>
      <w:bookmarkStart w:id="928" w:name="_ETM_Q1_4788073"/>
      <w:bookmarkEnd w:id="928"/>
      <w:r>
        <w:rPr>
          <w:rFonts w:hint="cs"/>
          <w:rtl/>
        </w:rPr>
        <w:t xml:space="preserve">מנהלי בתי הספר ולא את ראשי הכפרים והערים וזה לא </w:t>
      </w:r>
      <w:bookmarkStart w:id="929" w:name="_ETM_Q1_4792945"/>
      <w:bookmarkEnd w:id="929"/>
      <w:r>
        <w:rPr>
          <w:rFonts w:hint="cs"/>
          <w:rtl/>
        </w:rPr>
        <w:t xml:space="preserve">פוטר אף אחד ולא אותי באופן אישי כאזרחית וכחברת כנסת מהאחריות. </w:t>
      </w:r>
    </w:p>
    <w:p w:rsidR="00223B3B" w:rsidRDefault="00223B3B" w:rsidP="00223B3B">
      <w:pPr>
        <w:rPr>
          <w:rtl/>
        </w:rPr>
      </w:pPr>
    </w:p>
    <w:p w:rsidR="00223B3B" w:rsidRDefault="00223B3B" w:rsidP="00223B3B">
      <w:pPr>
        <w:rPr>
          <w:rtl/>
        </w:rPr>
      </w:pPr>
      <w:r>
        <w:rPr>
          <w:rFonts w:hint="cs"/>
          <w:rtl/>
        </w:rPr>
        <w:t xml:space="preserve">אבל בכל זאת יש מוסדות במדינה ויש </w:t>
      </w:r>
      <w:bookmarkStart w:id="930" w:name="_ETM_Q1_4802444"/>
      <w:bookmarkEnd w:id="930"/>
      <w:r>
        <w:rPr>
          <w:rFonts w:hint="cs"/>
          <w:rtl/>
        </w:rPr>
        <w:t xml:space="preserve">רשויות במדינה שאמונות על טיפול הוליסטי בעניין הזה. ואנחנו לא </w:t>
      </w:r>
      <w:bookmarkStart w:id="931" w:name="_ETM_Q1_4811357"/>
      <w:bookmarkEnd w:id="931"/>
      <w:r>
        <w:rPr>
          <w:rFonts w:hint="cs"/>
          <w:rtl/>
        </w:rPr>
        <w:t xml:space="preserve">יכולים לעבור על זה בשקט שחלק מהנשים היו מוכרות והעיזו </w:t>
      </w:r>
      <w:bookmarkStart w:id="932" w:name="_ETM_Q1_4814426"/>
      <w:bookmarkEnd w:id="932"/>
      <w:r>
        <w:rPr>
          <w:rFonts w:hint="cs"/>
          <w:rtl/>
        </w:rPr>
        <w:t xml:space="preserve">והתלוננו ויצאו נגד האדם האלים ובכל זאת נרצחו בסוף. </w:t>
      </w:r>
    </w:p>
    <w:p w:rsidR="00223B3B" w:rsidRDefault="00223B3B" w:rsidP="00223B3B">
      <w:pPr>
        <w:rPr>
          <w:rtl/>
        </w:rPr>
      </w:pPr>
      <w:bookmarkStart w:id="933" w:name="_ETM_Q1_4824321"/>
      <w:bookmarkEnd w:id="933"/>
    </w:p>
    <w:p w:rsidR="00223B3B" w:rsidRDefault="00223B3B" w:rsidP="00223B3B">
      <w:pPr>
        <w:rPr>
          <w:rtl/>
        </w:rPr>
      </w:pPr>
      <w:bookmarkStart w:id="934" w:name="_ETM_Q1_4825984"/>
      <w:bookmarkStart w:id="935" w:name="_ETM_Q1_4826282"/>
      <w:bookmarkEnd w:id="934"/>
      <w:bookmarkEnd w:id="935"/>
      <w:r>
        <w:rPr>
          <w:rFonts w:hint="cs"/>
          <w:rtl/>
        </w:rPr>
        <w:t xml:space="preserve">לפעמים, נכון, אנחנו מקיימות את הדיונים האלה כאשר אני יודעת שאנחנו נחזור על אותם משפטים ונצעק ונתעצבן ואולי לא </w:t>
      </w:r>
      <w:bookmarkStart w:id="936" w:name="_ETM_Q1_4838401"/>
      <w:bookmarkEnd w:id="936"/>
      <w:r>
        <w:rPr>
          <w:rFonts w:hint="cs"/>
          <w:rtl/>
        </w:rPr>
        <w:t>נקבל תשובות, אבל אני מתעקשת לקיים את הדיונים האלה כדי</w:t>
      </w:r>
      <w:bookmarkStart w:id="937" w:name="_ETM_Q1_4840448"/>
      <w:bookmarkEnd w:id="937"/>
      <w:r>
        <w:rPr>
          <w:rFonts w:hint="cs"/>
          <w:rtl/>
        </w:rPr>
        <w:t xml:space="preserve"> להגיד משפט אחד: יש מישהו שאכפת ואנחנו לא </w:t>
      </w:r>
      <w:bookmarkStart w:id="938" w:name="_ETM_Q1_4846501"/>
      <w:bookmarkEnd w:id="938"/>
      <w:r>
        <w:rPr>
          <w:rFonts w:hint="cs"/>
          <w:rtl/>
        </w:rPr>
        <w:t xml:space="preserve">מרפות ואנחנו נמשיך לקיים את הדיונים האלה ונמשיך לשאול את </w:t>
      </w:r>
      <w:bookmarkStart w:id="939" w:name="_ETM_Q1_4852899"/>
      <w:bookmarkEnd w:id="939"/>
      <w:r>
        <w:rPr>
          <w:rFonts w:hint="cs"/>
          <w:rtl/>
        </w:rPr>
        <w:t xml:space="preserve">השאלות הקשות ולא רק נגיד מי הגיע ונתן תשובות אלא </w:t>
      </w:r>
      <w:bookmarkStart w:id="940" w:name="_ETM_Q1_4855035"/>
      <w:bookmarkEnd w:id="940"/>
      <w:r>
        <w:rPr>
          <w:rFonts w:hint="cs"/>
          <w:rtl/>
        </w:rPr>
        <w:t xml:space="preserve">גם נגיד מי לא הגיע ולא הטריח את עצמו להגיע </w:t>
      </w:r>
      <w:bookmarkStart w:id="941" w:name="_ETM_Q1_4860928"/>
      <w:bookmarkEnd w:id="941"/>
      <w:r>
        <w:rPr>
          <w:rFonts w:hint="cs"/>
          <w:rtl/>
        </w:rPr>
        <w:t xml:space="preserve">לדיון הזה. וזה גם כן חשוב. </w:t>
      </w:r>
    </w:p>
    <w:p w:rsidR="00223B3B" w:rsidRDefault="00223B3B" w:rsidP="00223B3B">
      <w:pPr>
        <w:rPr>
          <w:rtl/>
        </w:rPr>
      </w:pPr>
      <w:bookmarkStart w:id="942" w:name="_ETM_Q1_4867225"/>
      <w:bookmarkEnd w:id="942"/>
    </w:p>
    <w:p w:rsidR="00223B3B" w:rsidRDefault="00223B3B" w:rsidP="00223B3B">
      <w:pPr>
        <w:rPr>
          <w:rtl/>
        </w:rPr>
      </w:pPr>
      <w:r>
        <w:rPr>
          <w:rFonts w:hint="cs"/>
          <w:rtl/>
        </w:rPr>
        <w:t>אני</w:t>
      </w:r>
      <w:bookmarkStart w:id="943" w:name="_ETM_Q1_4867725"/>
      <w:bookmarkEnd w:id="943"/>
      <w:r>
        <w:rPr>
          <w:rFonts w:hint="cs"/>
          <w:rtl/>
        </w:rPr>
        <w:t xml:space="preserve"> מבקשת </w:t>
      </w:r>
      <w:bookmarkStart w:id="944" w:name="_ETM_Q1_4868514"/>
      <w:bookmarkEnd w:id="944"/>
      <w:r>
        <w:rPr>
          <w:rFonts w:hint="cs"/>
          <w:rtl/>
        </w:rPr>
        <w:t xml:space="preserve">לדעת מה המצב של 13 מקרי הרצח שהיו עד עכשיו. </w:t>
      </w:r>
      <w:bookmarkStart w:id="945" w:name="_ETM_Q1_4875742"/>
      <w:bookmarkEnd w:id="945"/>
      <w:r>
        <w:rPr>
          <w:rFonts w:hint="cs"/>
          <w:rtl/>
        </w:rPr>
        <w:t xml:space="preserve">אני רוצה לדעת כמה מהם היו מוכרים למשטרה והיו </w:t>
      </w:r>
      <w:bookmarkStart w:id="946" w:name="_ETM_Q1_4878558"/>
      <w:bookmarkEnd w:id="946"/>
      <w:r>
        <w:rPr>
          <w:rFonts w:hint="cs"/>
          <w:rtl/>
        </w:rPr>
        <w:t xml:space="preserve">בהם תלונות במשטרה וכמה היו מוכרים לרווחה. אני רוצה </w:t>
      </w:r>
      <w:bookmarkStart w:id="947" w:name="_ETM_Q1_4887896"/>
      <w:bookmarkEnd w:id="947"/>
      <w:r>
        <w:rPr>
          <w:rFonts w:hint="cs"/>
          <w:rtl/>
        </w:rPr>
        <w:t xml:space="preserve">לדעת אם התקיימו דיוני ועדה משותפת, אמרתם לי שלא, </w:t>
      </w:r>
      <w:bookmarkStart w:id="948" w:name="_ETM_Q1_4889579"/>
      <w:bookmarkEnd w:id="948"/>
      <w:r>
        <w:rPr>
          <w:rFonts w:hint="cs"/>
          <w:rtl/>
        </w:rPr>
        <w:t>אני מבקשת שתבדקו ותהיו מאה אחוז בטוחים. אם התקיימו דיונים ש</w:t>
      </w:r>
      <w:bookmarkStart w:id="949" w:name="_ETM_Q1_4898388"/>
      <w:bookmarkEnd w:id="949"/>
      <w:r>
        <w:rPr>
          <w:rFonts w:hint="cs"/>
          <w:rtl/>
        </w:rPr>
        <w:t xml:space="preserve">ל הוועדה המשותפת שדנה במקרה של נשים במסוכנות גבוהה, ואם אכן התקיימו דיונים כאלה, מה הצעדים שננקטו לאחר הדיונים במקרים </w:t>
      </w:r>
      <w:bookmarkStart w:id="950" w:name="_ETM_Q1_4910108"/>
      <w:bookmarkEnd w:id="950"/>
      <w:r>
        <w:rPr>
          <w:rFonts w:hint="cs"/>
          <w:rtl/>
        </w:rPr>
        <w:t xml:space="preserve">הספציפיים. </w:t>
      </w:r>
    </w:p>
    <w:p w:rsidR="00223B3B" w:rsidRDefault="00223B3B" w:rsidP="00223B3B">
      <w:pPr>
        <w:rPr>
          <w:rtl/>
        </w:rPr>
      </w:pPr>
    </w:p>
    <w:p w:rsidR="00223B3B" w:rsidRDefault="00223B3B" w:rsidP="00223B3B">
      <w:pPr>
        <w:pStyle w:val="af9"/>
        <w:keepNext/>
        <w:rPr>
          <w:rtl/>
        </w:rPr>
      </w:pPr>
      <w:proofErr w:type="spellStart"/>
      <w:r>
        <w:rPr>
          <w:rtl/>
        </w:rPr>
        <w:t>סאיד</w:t>
      </w:r>
      <w:proofErr w:type="spellEnd"/>
      <w:r>
        <w:rPr>
          <w:rtl/>
        </w:rPr>
        <w:t xml:space="preserve"> תלי:</w:t>
      </w:r>
    </w:p>
    <w:p w:rsidR="00223B3B" w:rsidRDefault="00223B3B" w:rsidP="00223B3B">
      <w:pPr>
        <w:pStyle w:val="KeepWithNext"/>
        <w:rPr>
          <w:rtl/>
        </w:rPr>
      </w:pPr>
    </w:p>
    <w:p w:rsidR="00223B3B" w:rsidRDefault="00223B3B" w:rsidP="00223B3B">
      <w:pPr>
        <w:rPr>
          <w:rtl/>
        </w:rPr>
      </w:pPr>
      <w:r>
        <w:rPr>
          <w:rFonts w:hint="cs"/>
          <w:rtl/>
        </w:rPr>
        <w:t xml:space="preserve">מציע גם שמתוך ה-13 כמה היו מוכרים במערכת בריאות </w:t>
      </w:r>
      <w:bookmarkStart w:id="951" w:name="_ETM_Q1_4918963"/>
      <w:bookmarkEnd w:id="951"/>
      <w:r>
        <w:rPr>
          <w:rFonts w:hint="cs"/>
          <w:rtl/>
        </w:rPr>
        <w:t xml:space="preserve">הנפש ואם כן מה היה שם. להחלטתך, אבל אני חושב שזה חשוב. </w:t>
      </w:r>
    </w:p>
    <w:p w:rsidR="00223B3B" w:rsidRDefault="00223B3B" w:rsidP="00223B3B">
      <w:pPr>
        <w:rPr>
          <w:rtl/>
        </w:rPr>
      </w:pPr>
      <w:bookmarkStart w:id="952" w:name="_ETM_Q1_4919712"/>
      <w:bookmarkEnd w:id="952"/>
    </w:p>
    <w:p w:rsidR="00223B3B" w:rsidRDefault="00223B3B" w:rsidP="00223B3B">
      <w:pPr>
        <w:pStyle w:val="af6"/>
        <w:keepNext/>
        <w:rPr>
          <w:rtl/>
        </w:rPr>
      </w:pPr>
      <w:bookmarkStart w:id="953" w:name="_ETM_Q1_4920735"/>
      <w:bookmarkEnd w:id="953"/>
      <w:r>
        <w:rPr>
          <w:rtl/>
        </w:rPr>
        <w:t>היו"ר עאידה תומא סלימאן:</w:t>
      </w:r>
    </w:p>
    <w:p w:rsidR="00223B3B" w:rsidRDefault="00223B3B" w:rsidP="00223B3B">
      <w:pPr>
        <w:pStyle w:val="KeepWithNext"/>
        <w:rPr>
          <w:rtl/>
        </w:rPr>
      </w:pPr>
    </w:p>
    <w:p w:rsidR="00223B3B" w:rsidRDefault="00223B3B" w:rsidP="00223B3B">
      <w:pPr>
        <w:rPr>
          <w:rtl/>
        </w:rPr>
      </w:pPr>
      <w:r>
        <w:rPr>
          <w:rFonts w:hint="cs"/>
          <w:rtl/>
        </w:rPr>
        <w:t xml:space="preserve">לא, לא, זה בסדר גמור, כמה שאפשר </w:t>
      </w:r>
      <w:bookmarkStart w:id="954" w:name="_ETM_Q1_4925491"/>
      <w:bookmarkEnd w:id="954"/>
      <w:r>
        <w:rPr>
          <w:rFonts w:hint="cs"/>
          <w:rtl/>
        </w:rPr>
        <w:t xml:space="preserve">לבדוק איך הרשויות מתפקדות במקרים האלה, אתה מכיר, אני אשמח </w:t>
      </w:r>
      <w:bookmarkStart w:id="955" w:name="_ETM_Q1_4932937"/>
      <w:bookmarkEnd w:id="955"/>
      <w:r>
        <w:rPr>
          <w:rFonts w:hint="cs"/>
          <w:rtl/>
        </w:rPr>
        <w:t xml:space="preserve">לכל טיפ בנושא הזה. </w:t>
      </w:r>
      <w:bookmarkStart w:id="956" w:name="_ETM_Q1_4936169"/>
      <w:bookmarkEnd w:id="956"/>
    </w:p>
    <w:p w:rsidR="00223B3B" w:rsidRDefault="00223B3B" w:rsidP="00223B3B">
      <w:pPr>
        <w:rPr>
          <w:rtl/>
        </w:rPr>
      </w:pPr>
    </w:p>
    <w:p w:rsidR="00223B3B" w:rsidRDefault="00223B3B" w:rsidP="00223B3B">
      <w:pPr>
        <w:rPr>
          <w:rtl/>
        </w:rPr>
      </w:pPr>
      <w:bookmarkStart w:id="957" w:name="_ETM_Q1_4936530"/>
      <w:bookmarkEnd w:id="957"/>
      <w:r>
        <w:rPr>
          <w:rFonts w:hint="cs"/>
          <w:rtl/>
        </w:rPr>
        <w:t xml:space="preserve">וכמה היו בעבר נמצאות במקלטים </w:t>
      </w:r>
      <w:r>
        <w:rPr>
          <w:rtl/>
        </w:rPr>
        <w:t>–</w:t>
      </w:r>
      <w:r>
        <w:rPr>
          <w:rFonts w:hint="cs"/>
          <w:rtl/>
        </w:rPr>
        <w:t xml:space="preserve"> </w:t>
      </w:r>
      <w:bookmarkStart w:id="958" w:name="_ETM_Q1_4941637"/>
      <w:bookmarkEnd w:id="958"/>
      <w:r>
        <w:rPr>
          <w:rFonts w:hint="cs"/>
          <w:rtl/>
        </w:rPr>
        <w:t xml:space="preserve">אם זה מקלטי נערות או מקלטי נשים. </w:t>
      </w:r>
    </w:p>
    <w:p w:rsidR="00223B3B" w:rsidRDefault="00223B3B" w:rsidP="00223B3B">
      <w:pPr>
        <w:rPr>
          <w:rtl/>
        </w:rPr>
      </w:pPr>
      <w:bookmarkStart w:id="959" w:name="_ETM_Q1_4948520"/>
      <w:bookmarkEnd w:id="959"/>
    </w:p>
    <w:p w:rsidR="00223B3B" w:rsidRDefault="00223B3B" w:rsidP="00223B3B">
      <w:pPr>
        <w:rPr>
          <w:rtl/>
        </w:rPr>
      </w:pPr>
      <w:bookmarkStart w:id="960" w:name="_ETM_Q1_4948841"/>
      <w:bookmarkEnd w:id="960"/>
      <w:r>
        <w:rPr>
          <w:rFonts w:hint="cs"/>
          <w:rtl/>
        </w:rPr>
        <w:t xml:space="preserve">בדרך כלל </w:t>
      </w:r>
      <w:bookmarkStart w:id="961" w:name="_ETM_Q1_4954763"/>
      <w:bookmarkEnd w:id="961"/>
      <w:r>
        <w:rPr>
          <w:rFonts w:hint="cs"/>
          <w:rtl/>
        </w:rPr>
        <w:t xml:space="preserve">אחרי סיכום אני לא נותנת אבל אתן צעירות ועשיתן דרך ארוכה. בואי תתקרבי למיקרופון ותגידי מה שאת רוצה. </w:t>
      </w:r>
    </w:p>
    <w:p w:rsidR="00223B3B" w:rsidRDefault="00223B3B" w:rsidP="00223B3B">
      <w:pPr>
        <w:rPr>
          <w:rtl/>
        </w:rPr>
      </w:pPr>
    </w:p>
    <w:p w:rsidR="00223B3B" w:rsidRDefault="00223B3B" w:rsidP="00223B3B">
      <w:pPr>
        <w:pStyle w:val="af9"/>
        <w:keepNext/>
        <w:rPr>
          <w:rtl/>
        </w:rPr>
      </w:pPr>
      <w:r>
        <w:rPr>
          <w:rtl/>
        </w:rPr>
        <w:t>מיכאלה פרישמן:</w:t>
      </w:r>
    </w:p>
    <w:p w:rsidR="00223B3B" w:rsidRDefault="00223B3B" w:rsidP="00223B3B">
      <w:pPr>
        <w:pStyle w:val="KeepWithNext"/>
        <w:rPr>
          <w:rtl/>
        </w:rPr>
      </w:pPr>
    </w:p>
    <w:p w:rsidR="00223B3B" w:rsidRDefault="00223B3B" w:rsidP="00223B3B">
      <w:pPr>
        <w:rPr>
          <w:rtl/>
        </w:rPr>
      </w:pPr>
      <w:bookmarkStart w:id="962" w:name="_ETM_Q1_4962603"/>
      <w:bookmarkEnd w:id="962"/>
      <w:r>
        <w:rPr>
          <w:rFonts w:hint="cs"/>
          <w:rtl/>
        </w:rPr>
        <w:t xml:space="preserve">אני מבית ספר חשמונאים בבת ים. אני נמצאת בפרויקט צודקות </w:t>
      </w:r>
      <w:bookmarkStart w:id="963" w:name="_ETM_Q1_4969395"/>
      <w:bookmarkEnd w:id="963"/>
      <w:r>
        <w:rPr>
          <w:rFonts w:hint="cs"/>
          <w:rtl/>
        </w:rPr>
        <w:t xml:space="preserve">ועכשיו שמעתי חלק מהדיון הזה לפחות ואני פשוט </w:t>
      </w:r>
      <w:bookmarkStart w:id="964" w:name="_ETM_Q1_4971603"/>
      <w:bookmarkEnd w:id="964"/>
      <w:r>
        <w:rPr>
          <w:rFonts w:hint="cs"/>
          <w:rtl/>
        </w:rPr>
        <w:t xml:space="preserve">לא יכולתי לשבת בשקט כי כל הדברים האלה שאני שומעת </w:t>
      </w:r>
      <w:bookmarkStart w:id="965" w:name="_ETM_Q1_4977647"/>
      <w:bookmarkEnd w:id="965"/>
      <w:r>
        <w:rPr>
          <w:rFonts w:hint="cs"/>
          <w:rtl/>
        </w:rPr>
        <w:t xml:space="preserve">כאן זה פשוט דברים שאני לפעמים פוגשת ביום יום. וכל הדיונים האלה, ושיש כבר 13 נשים שנרצחו, זה משהו </w:t>
      </w:r>
      <w:bookmarkStart w:id="966" w:name="_ETM_Q1_4985740"/>
      <w:bookmarkEnd w:id="966"/>
      <w:r>
        <w:rPr>
          <w:rFonts w:hint="cs"/>
          <w:rtl/>
        </w:rPr>
        <w:t xml:space="preserve">שאי אפשר לתפוס. כי למה לאף אחד לא אכפת. מתקיימים </w:t>
      </w:r>
      <w:bookmarkStart w:id="967" w:name="_ETM_Q1_4990221"/>
      <w:bookmarkEnd w:id="967"/>
      <w:r>
        <w:rPr>
          <w:rFonts w:hint="cs"/>
          <w:rtl/>
        </w:rPr>
        <w:t xml:space="preserve">כל הזמן דיונים ואומרים צריך לעשות משהו, צריך לעשות משהו, אבל לא עושים כלום. </w:t>
      </w:r>
    </w:p>
    <w:p w:rsidR="00223B3B" w:rsidRDefault="00223B3B" w:rsidP="00223B3B">
      <w:pPr>
        <w:rPr>
          <w:rtl/>
        </w:rPr>
      </w:pPr>
    </w:p>
    <w:p w:rsidR="00223B3B" w:rsidRDefault="00223B3B" w:rsidP="00223B3B">
      <w:pPr>
        <w:rPr>
          <w:rtl/>
        </w:rPr>
      </w:pPr>
      <w:r>
        <w:rPr>
          <w:rFonts w:hint="cs"/>
          <w:rtl/>
        </w:rPr>
        <w:t xml:space="preserve">אני יכולה לתת דוגמה מהבית ספר </w:t>
      </w:r>
      <w:bookmarkStart w:id="968" w:name="_ETM_Q1_4997833"/>
      <w:bookmarkEnd w:id="968"/>
      <w:r>
        <w:rPr>
          <w:rFonts w:hint="cs"/>
          <w:rtl/>
        </w:rPr>
        <w:t xml:space="preserve">שלי וממה שהיה אצלי שפשוט לאנשים לא אכפת מספיק. היה </w:t>
      </w:r>
      <w:bookmarkStart w:id="969" w:name="_ETM_Q1_5000517"/>
      <w:bookmarkEnd w:id="969"/>
      <w:r>
        <w:rPr>
          <w:rFonts w:hint="cs"/>
          <w:rtl/>
        </w:rPr>
        <w:t xml:space="preserve">לנו ילד בכיתה והוא הטריד מינית את אחת מהבנות בכיתה </w:t>
      </w:r>
      <w:bookmarkStart w:id="970" w:name="_ETM_Q1_5006767"/>
      <w:bookmarkEnd w:id="970"/>
      <w:r>
        <w:rPr>
          <w:rFonts w:hint="cs"/>
          <w:rtl/>
        </w:rPr>
        <w:t xml:space="preserve">ולקח לפחות יומיים עד שנתנו לזה ממש את </w:t>
      </w:r>
      <w:proofErr w:type="spellStart"/>
      <w:r>
        <w:rPr>
          <w:rFonts w:hint="cs"/>
          <w:rtl/>
        </w:rPr>
        <w:t>התשומת</w:t>
      </w:r>
      <w:proofErr w:type="spellEnd"/>
      <w:r>
        <w:rPr>
          <w:rFonts w:hint="cs"/>
          <w:rtl/>
        </w:rPr>
        <w:t xml:space="preserve"> לב שצריך. וזה לא בסדר. ואז שואלים למה - - - </w:t>
      </w:r>
      <w:bookmarkStart w:id="971" w:name="_ETM_Q1_5016602"/>
      <w:bookmarkEnd w:id="971"/>
      <w:r>
        <w:rPr>
          <w:rFonts w:hint="cs"/>
          <w:rtl/>
        </w:rPr>
        <w:t xml:space="preserve">יש אנשים שמתלוננים למה בנות תמיד צועקות, למה בנות </w:t>
      </w:r>
      <w:bookmarkStart w:id="972" w:name="_ETM_Q1_5021225"/>
      <w:bookmarkEnd w:id="972"/>
      <w:r>
        <w:rPr>
          <w:rFonts w:hint="cs"/>
          <w:rtl/>
        </w:rPr>
        <w:t xml:space="preserve">תמיד מתלוננות, למה ככה, למה ככה, כי אף אחד לא </w:t>
      </w:r>
      <w:bookmarkStart w:id="973" w:name="_ETM_Q1_5021820"/>
      <w:bookmarkEnd w:id="973"/>
      <w:r>
        <w:rPr>
          <w:rFonts w:hint="cs"/>
          <w:rtl/>
        </w:rPr>
        <w:t xml:space="preserve">עושה עם זה כלום. אף אחד, כולם אומרים בואו נעשה ככה, בואו נעשה ככה, אף אחד לא מחנך את </w:t>
      </w:r>
      <w:bookmarkStart w:id="974" w:name="_ETM_Q1_5027569"/>
      <w:bookmarkEnd w:id="974"/>
      <w:r>
        <w:rPr>
          <w:rFonts w:hint="cs"/>
          <w:rtl/>
        </w:rPr>
        <w:t xml:space="preserve">הילדים, אף אחד לא מדבר עם הבנים. </w:t>
      </w:r>
    </w:p>
    <w:p w:rsidR="00223B3B" w:rsidRDefault="00223B3B" w:rsidP="00223B3B">
      <w:pPr>
        <w:rPr>
          <w:rtl/>
        </w:rPr>
      </w:pPr>
    </w:p>
    <w:p w:rsidR="00223B3B" w:rsidRDefault="00223B3B" w:rsidP="00223B3B">
      <w:pPr>
        <w:rPr>
          <w:rtl/>
        </w:rPr>
      </w:pPr>
      <w:r>
        <w:rPr>
          <w:rFonts w:hint="cs"/>
          <w:rtl/>
        </w:rPr>
        <w:t xml:space="preserve">לפני כמה ימים </w:t>
      </w:r>
      <w:bookmarkStart w:id="975" w:name="_ETM_Q1_5034412"/>
      <w:bookmarkEnd w:id="975"/>
      <w:r>
        <w:rPr>
          <w:rFonts w:hint="cs"/>
          <w:rtl/>
        </w:rPr>
        <w:t xml:space="preserve">הייתי בהצגה ודיברו שם על מקרה אונס ורצח של </w:t>
      </w:r>
      <w:bookmarkStart w:id="976" w:name="_ETM_Q1_5037386"/>
      <w:bookmarkEnd w:id="976"/>
      <w:r>
        <w:rPr>
          <w:rFonts w:hint="cs"/>
          <w:rtl/>
        </w:rPr>
        <w:t xml:space="preserve">אבא שאנס ורצח את הבת שלו והאשימו מישהו אחר מהוסטל </w:t>
      </w:r>
      <w:bookmarkStart w:id="977" w:name="_ETM_Q1_5046043"/>
      <w:bookmarkEnd w:id="977"/>
      <w:r>
        <w:rPr>
          <w:rFonts w:hint="cs"/>
          <w:rtl/>
        </w:rPr>
        <w:t xml:space="preserve">של נערים אוטיסטים. ולפי מה שהבנתי זה סיפור אמיתי. ובאמצע </w:t>
      </w:r>
      <w:bookmarkStart w:id="978" w:name="_ETM_Q1_5048699"/>
      <w:bookmarkEnd w:id="978"/>
      <w:r>
        <w:rPr>
          <w:rFonts w:hint="cs"/>
          <w:rtl/>
        </w:rPr>
        <w:t xml:space="preserve">ההצגה פשוט מישהו, איזה ילד, צעק אנס וכולם התחילו לצחוק. </w:t>
      </w:r>
      <w:bookmarkStart w:id="979" w:name="_ETM_Q1_5053921"/>
      <w:bookmarkEnd w:id="979"/>
      <w:r>
        <w:rPr>
          <w:rFonts w:hint="cs"/>
          <w:rtl/>
        </w:rPr>
        <w:t xml:space="preserve">ואנשים פשוט לא לוקחים דברים כאלה ברצינות ואני פשוט לא </w:t>
      </w:r>
      <w:bookmarkStart w:id="980" w:name="_ETM_Q1_5057249"/>
      <w:bookmarkEnd w:id="980"/>
      <w:r>
        <w:rPr>
          <w:rFonts w:hint="cs"/>
          <w:rtl/>
        </w:rPr>
        <w:t xml:space="preserve">מבינה למה. למה יש על זה דיונים אינסופיים ואם כן </w:t>
      </w:r>
      <w:bookmarkStart w:id="981" w:name="_ETM_Q1_5064287"/>
      <w:bookmarkEnd w:id="981"/>
      <w:r>
        <w:rPr>
          <w:rFonts w:hint="cs"/>
          <w:rtl/>
        </w:rPr>
        <w:t xml:space="preserve">רוצים לעשות שינוי אני חושבת שצריך להעביר כל מיני שיעורים </w:t>
      </w:r>
      <w:bookmarkStart w:id="982" w:name="_ETM_Q1_5066810"/>
      <w:bookmarkEnd w:id="982"/>
      <w:r>
        <w:rPr>
          <w:rFonts w:hint="cs"/>
          <w:rtl/>
        </w:rPr>
        <w:t>בבית ספר וזה מה - - -</w:t>
      </w:r>
    </w:p>
    <w:p w:rsidR="00223B3B" w:rsidRDefault="00223B3B" w:rsidP="00223B3B">
      <w:pPr>
        <w:rPr>
          <w:rtl/>
        </w:rPr>
      </w:pPr>
      <w:bookmarkStart w:id="983" w:name="_ETM_Q1_5067535"/>
      <w:bookmarkEnd w:id="983"/>
    </w:p>
    <w:p w:rsidR="00223B3B" w:rsidRDefault="00223B3B" w:rsidP="00223B3B">
      <w:pPr>
        <w:pStyle w:val="af6"/>
        <w:keepNext/>
        <w:rPr>
          <w:rtl/>
        </w:rPr>
      </w:pPr>
      <w:bookmarkStart w:id="984" w:name="_ETM_Q1_5069135"/>
      <w:bookmarkEnd w:id="984"/>
      <w:r>
        <w:rPr>
          <w:rtl/>
        </w:rPr>
        <w:t>היו"ר עאידה תומא סלימאן:</w:t>
      </w:r>
    </w:p>
    <w:p w:rsidR="00223B3B" w:rsidRDefault="00223B3B" w:rsidP="00223B3B">
      <w:pPr>
        <w:pStyle w:val="KeepWithNext"/>
        <w:rPr>
          <w:rtl/>
        </w:rPr>
      </w:pPr>
    </w:p>
    <w:p w:rsidR="00223B3B" w:rsidRDefault="00223B3B" w:rsidP="00223B3B">
      <w:pPr>
        <w:rPr>
          <w:rtl/>
        </w:rPr>
      </w:pPr>
      <w:bookmarkStart w:id="985" w:name="_ETM_Q1_5069845"/>
      <w:bookmarkEnd w:id="985"/>
      <w:r>
        <w:rPr>
          <w:rFonts w:hint="cs"/>
          <w:rtl/>
        </w:rPr>
        <w:t xml:space="preserve">אני יכולה לשאול, אני </w:t>
      </w:r>
      <w:bookmarkStart w:id="986" w:name="_ETM_Q1_5072046"/>
      <w:bookmarkEnd w:id="986"/>
      <w:r>
        <w:rPr>
          <w:rFonts w:hint="cs"/>
          <w:rtl/>
        </w:rPr>
        <w:t xml:space="preserve">בדיוק חשבתי, יש שיעור שנקרא, שעה שנקראת כישורי חיים. בבית </w:t>
      </w:r>
      <w:bookmarkStart w:id="987" w:name="_ETM_Q1_5076687"/>
      <w:bookmarkEnd w:id="987"/>
      <w:r>
        <w:rPr>
          <w:rFonts w:hint="cs"/>
          <w:rtl/>
        </w:rPr>
        <w:t>ספר שלך, איזה תכנית הייתה בכישורי חיים השנה?</w:t>
      </w:r>
    </w:p>
    <w:p w:rsidR="00223B3B" w:rsidRDefault="00223B3B" w:rsidP="00223B3B">
      <w:pPr>
        <w:rPr>
          <w:rtl/>
        </w:rPr>
      </w:pPr>
    </w:p>
    <w:p w:rsidR="00223B3B" w:rsidRDefault="00223B3B" w:rsidP="00223B3B">
      <w:pPr>
        <w:pStyle w:val="af9"/>
        <w:keepNext/>
        <w:rPr>
          <w:rtl/>
        </w:rPr>
      </w:pPr>
      <w:r>
        <w:rPr>
          <w:rtl/>
        </w:rPr>
        <w:t>מיכאלה פרישמן:</w:t>
      </w:r>
    </w:p>
    <w:p w:rsidR="00223B3B" w:rsidRDefault="00223B3B" w:rsidP="00223B3B">
      <w:pPr>
        <w:pStyle w:val="KeepWithNext"/>
        <w:rPr>
          <w:rtl/>
        </w:rPr>
      </w:pPr>
    </w:p>
    <w:p w:rsidR="00223B3B" w:rsidRDefault="00223B3B" w:rsidP="00223B3B">
      <w:pPr>
        <w:rPr>
          <w:rtl/>
        </w:rPr>
      </w:pPr>
      <w:r>
        <w:rPr>
          <w:rFonts w:hint="cs"/>
          <w:rtl/>
        </w:rPr>
        <w:t xml:space="preserve">אצלנו זה </w:t>
      </w:r>
      <w:bookmarkStart w:id="988" w:name="_ETM_Q1_5081547"/>
      <w:bookmarkEnd w:id="988"/>
      <w:r>
        <w:rPr>
          <w:rFonts w:hint="cs"/>
          <w:rtl/>
        </w:rPr>
        <w:t xml:space="preserve">נקרא שחרית ואנחנו לא מדברים על דברים של מגדר או </w:t>
      </w:r>
      <w:bookmarkStart w:id="989" w:name="_ETM_Q1_5088865"/>
      <w:bookmarkEnd w:id="989"/>
      <w:r>
        <w:rPr>
          <w:rFonts w:hint="cs"/>
          <w:rtl/>
        </w:rPr>
        <w:t xml:space="preserve">משהו כזה. כל ילד מעביר שיעור על נושא מסוים והשנה </w:t>
      </w:r>
      <w:bookmarkStart w:id="990" w:name="_ETM_Q1_5094521"/>
      <w:bookmarkEnd w:id="990"/>
      <w:r>
        <w:rPr>
          <w:rFonts w:hint="cs"/>
          <w:rtl/>
        </w:rPr>
        <w:t xml:space="preserve">אנחנו עושים את זה על ארץ ישראל בגלל שיש </w:t>
      </w:r>
      <w:bookmarkStart w:id="991" w:name="_ETM_Q1_5094110"/>
      <w:bookmarkEnd w:id="991"/>
      <w:r>
        <w:rPr>
          <w:rFonts w:hint="cs"/>
          <w:rtl/>
        </w:rPr>
        <w:t xml:space="preserve">70 שנה לישראל אז כל אחד מדבר על כל מיני </w:t>
      </w:r>
      <w:bookmarkStart w:id="992" w:name="_ETM_Q1_5100157"/>
      <w:bookmarkEnd w:id="992"/>
      <w:r>
        <w:rPr>
          <w:rFonts w:hint="cs"/>
          <w:rtl/>
        </w:rPr>
        <w:t xml:space="preserve">אירועים שקרו בארץ במשך השנים. </w:t>
      </w:r>
    </w:p>
    <w:p w:rsidR="00223B3B" w:rsidRDefault="00223B3B" w:rsidP="00223B3B">
      <w:pPr>
        <w:rPr>
          <w:rtl/>
        </w:rPr>
      </w:pPr>
    </w:p>
    <w:p w:rsidR="00223B3B" w:rsidRDefault="00223B3B" w:rsidP="00223B3B">
      <w:pPr>
        <w:pStyle w:val="af6"/>
        <w:keepNext/>
        <w:rPr>
          <w:rtl/>
        </w:rPr>
      </w:pPr>
      <w:bookmarkStart w:id="993" w:name="_ETM_Q1_5101088"/>
      <w:bookmarkEnd w:id="993"/>
      <w:r>
        <w:rPr>
          <w:rtl/>
        </w:rPr>
        <w:t>היו"ר עאידה תומא סלימאן:</w:t>
      </w:r>
    </w:p>
    <w:p w:rsidR="00223B3B" w:rsidRDefault="00223B3B" w:rsidP="00223B3B">
      <w:pPr>
        <w:pStyle w:val="KeepWithNext"/>
        <w:rPr>
          <w:rtl/>
        </w:rPr>
      </w:pPr>
    </w:p>
    <w:p w:rsidR="00223B3B" w:rsidRDefault="00223B3B" w:rsidP="00223B3B">
      <w:pPr>
        <w:rPr>
          <w:rtl/>
        </w:rPr>
      </w:pPr>
      <w:proofErr w:type="spellStart"/>
      <w:r>
        <w:rPr>
          <w:rFonts w:hint="cs"/>
          <w:rtl/>
        </w:rPr>
        <w:t>אוקיי</w:t>
      </w:r>
      <w:proofErr w:type="spellEnd"/>
      <w:r>
        <w:rPr>
          <w:rFonts w:hint="cs"/>
          <w:rtl/>
        </w:rPr>
        <w:t xml:space="preserve">. אתם יודעים מה, אנחנו </w:t>
      </w:r>
      <w:bookmarkStart w:id="994" w:name="_ETM_Q1_5103379"/>
      <w:bookmarkEnd w:id="994"/>
      <w:r>
        <w:rPr>
          <w:rFonts w:hint="cs"/>
          <w:rtl/>
        </w:rPr>
        <w:t xml:space="preserve">ממילא צריכות </w:t>
      </w:r>
      <w:proofErr w:type="spellStart"/>
      <w:r>
        <w:rPr>
          <w:rFonts w:hint="cs"/>
          <w:rtl/>
        </w:rPr>
        <w:t>להפגש</w:t>
      </w:r>
      <w:proofErr w:type="spellEnd"/>
      <w:r>
        <w:rPr>
          <w:rFonts w:hint="cs"/>
          <w:rtl/>
        </w:rPr>
        <w:t xml:space="preserve"> עכשיו, אני ואתן כקבוצה, אחרי סיום הדיון. </w:t>
      </w:r>
      <w:bookmarkStart w:id="995" w:name="_ETM_Q1_5112519"/>
      <w:bookmarkEnd w:id="995"/>
      <w:r>
        <w:rPr>
          <w:rFonts w:hint="cs"/>
          <w:rtl/>
        </w:rPr>
        <w:t xml:space="preserve">תנו לי לסגור את הדיון, נשחרר את האנשים ואז אנחנו </w:t>
      </w:r>
      <w:bookmarkStart w:id="996" w:name="_ETM_Q1_5118602"/>
      <w:bookmarkEnd w:id="996"/>
      <w:r>
        <w:rPr>
          <w:rFonts w:hint="cs"/>
          <w:rtl/>
        </w:rPr>
        <w:t xml:space="preserve">נדבר. אבל זו דוגמה בדיוק של התשובה של כישורי חיים שאני </w:t>
      </w:r>
      <w:bookmarkStart w:id="997" w:name="_ETM_Q1_5123538"/>
      <w:bookmarkEnd w:id="997"/>
      <w:r>
        <w:rPr>
          <w:rFonts w:hint="cs"/>
          <w:rtl/>
        </w:rPr>
        <w:t xml:space="preserve">שומעת כל הזמן ממשרד החינוך. כל פעם שאני שואלת מתי </w:t>
      </w:r>
      <w:bookmarkStart w:id="998" w:name="_ETM_Q1_5129644"/>
      <w:bookmarkEnd w:id="998"/>
      <w:r>
        <w:rPr>
          <w:rFonts w:hint="cs"/>
          <w:rtl/>
        </w:rPr>
        <w:t xml:space="preserve">מלמדים שוויון מגדרי, מתי אתם מדברים עם הצעירות על חיתון </w:t>
      </w:r>
      <w:bookmarkStart w:id="999" w:name="_ETM_Q1_5132195"/>
      <w:bookmarkEnd w:id="999"/>
      <w:r>
        <w:rPr>
          <w:rFonts w:hint="cs"/>
          <w:rtl/>
        </w:rPr>
        <w:t xml:space="preserve">ילדות, מתי אתם מדברים איתן על נושא של הטרדה מינית </w:t>
      </w:r>
      <w:bookmarkStart w:id="1000" w:name="_ETM_Q1_5139823"/>
      <w:bookmarkEnd w:id="1000"/>
      <w:proofErr w:type="spellStart"/>
      <w:r>
        <w:rPr>
          <w:rFonts w:hint="cs"/>
          <w:rtl/>
        </w:rPr>
        <w:t>הכל</w:t>
      </w:r>
      <w:proofErr w:type="spellEnd"/>
      <w:r>
        <w:rPr>
          <w:rFonts w:hint="cs"/>
          <w:rtl/>
        </w:rPr>
        <w:t xml:space="preserve"> בכישורי חיים וכלום בסופו של דבר. אבל אני רוצה </w:t>
      </w:r>
      <w:bookmarkStart w:id="1001" w:name="_ETM_Q1_5144128"/>
      <w:bookmarkEnd w:id="1001"/>
      <w:r>
        <w:rPr>
          <w:rFonts w:hint="cs"/>
          <w:rtl/>
        </w:rPr>
        <w:t xml:space="preserve">להגיד לך משהו, אף פעם אל תשבי בשקט. לא משנים </w:t>
      </w:r>
      <w:bookmarkStart w:id="1002" w:name="_ETM_Q1_5145064"/>
      <w:bookmarkEnd w:id="1002"/>
      <w:r>
        <w:rPr>
          <w:rFonts w:hint="cs"/>
          <w:rtl/>
        </w:rPr>
        <w:t xml:space="preserve">את העולם תוך ישיבה בשקט. </w:t>
      </w:r>
    </w:p>
    <w:p w:rsidR="00223B3B" w:rsidRDefault="00223B3B" w:rsidP="00223B3B">
      <w:pPr>
        <w:rPr>
          <w:rtl/>
        </w:rPr>
      </w:pPr>
    </w:p>
    <w:p w:rsidR="00223B3B" w:rsidRDefault="00223B3B" w:rsidP="00223B3B">
      <w:pPr>
        <w:rPr>
          <w:rtl/>
        </w:rPr>
      </w:pPr>
      <w:r>
        <w:rPr>
          <w:rFonts w:hint="cs"/>
          <w:rtl/>
        </w:rPr>
        <w:t>ת</w:t>
      </w:r>
      <w:bookmarkStart w:id="1003" w:name="_ETM_Q1_5151671"/>
      <w:bookmarkStart w:id="1004" w:name="_ETM_Q1_5151689"/>
      <w:bookmarkEnd w:id="1003"/>
      <w:bookmarkEnd w:id="1004"/>
      <w:r>
        <w:rPr>
          <w:rFonts w:hint="cs"/>
          <w:rtl/>
        </w:rPr>
        <w:t xml:space="preserve">ודה רבה לכולכם ואני מקווה </w:t>
      </w:r>
      <w:bookmarkStart w:id="1005" w:name="_ETM_Q1_5154607"/>
      <w:bookmarkEnd w:id="1005"/>
      <w:r>
        <w:rPr>
          <w:rFonts w:hint="cs"/>
          <w:rtl/>
        </w:rPr>
        <w:t xml:space="preserve">שנתראה בימים יותר טובים. </w:t>
      </w:r>
    </w:p>
    <w:p w:rsidR="006C162E" w:rsidRDefault="006C162E" w:rsidP="00223B3B">
      <w:pPr>
        <w:rPr>
          <w:rtl/>
        </w:rPr>
      </w:pPr>
    </w:p>
    <w:p w:rsidR="00A70B8A" w:rsidRDefault="00A70B8A" w:rsidP="00223B3B">
      <w:pPr>
        <w:rPr>
          <w:rtl/>
        </w:rPr>
      </w:pPr>
    </w:p>
    <w:p w:rsidR="006C162E" w:rsidRDefault="006C162E" w:rsidP="006C162E">
      <w:pPr>
        <w:pStyle w:val="afc"/>
        <w:keepNext/>
        <w:rPr>
          <w:rtl/>
        </w:rPr>
      </w:pPr>
      <w:r>
        <w:rPr>
          <w:rtl/>
        </w:rPr>
        <w:t xml:space="preserve">הישיבה ננעלה בשעה </w:t>
      </w:r>
      <w:r>
        <w:rPr>
          <w:rFonts w:hint="cs"/>
          <w:rtl/>
        </w:rPr>
        <w:t>12</w:t>
      </w:r>
      <w:r>
        <w:rPr>
          <w:rtl/>
        </w:rPr>
        <w:t>:</w:t>
      </w:r>
      <w:r>
        <w:rPr>
          <w:rFonts w:hint="cs"/>
          <w:rtl/>
        </w:rPr>
        <w:t>21</w:t>
      </w:r>
      <w:r>
        <w:rPr>
          <w:rtl/>
        </w:rPr>
        <w:t>.</w:t>
      </w:r>
    </w:p>
    <w:p w:rsidR="006C162E" w:rsidRDefault="006C162E" w:rsidP="006C162E">
      <w:pPr>
        <w:pStyle w:val="KeepWithNext"/>
        <w:rPr>
          <w:rtl/>
        </w:rPr>
      </w:pPr>
    </w:p>
    <w:p w:rsidR="006C162E" w:rsidRPr="00A85E98" w:rsidRDefault="006C162E" w:rsidP="006C162E">
      <w:pPr>
        <w:rPr>
          <w:rtl/>
        </w:rPr>
      </w:pPr>
    </w:p>
    <w:sectPr w:rsidR="006C162E" w:rsidRPr="00A85E98" w:rsidSect="00102E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16FC" w:rsidRDefault="001616FC">
      <w:r>
        <w:separator/>
      </w:r>
    </w:p>
  </w:endnote>
  <w:endnote w:type="continuationSeparator" w:id="0">
    <w:p w:rsidR="001616FC" w:rsidRDefault="001616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16FC" w:rsidRDefault="001616FC">
      <w:r>
        <w:separator/>
      </w:r>
    </w:p>
  </w:footnote>
  <w:footnote w:type="continuationSeparator" w:id="0">
    <w:p w:rsidR="001616FC" w:rsidRDefault="001616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6FC" w:rsidRDefault="001616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616FC" w:rsidRDefault="001616F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6FC" w:rsidRDefault="001616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2E59">
      <w:rPr>
        <w:rStyle w:val="af7"/>
        <w:noProof/>
        <w:rtl/>
      </w:rPr>
      <w:t>2</w:t>
    </w:r>
    <w:r>
      <w:rPr>
        <w:rStyle w:val="af7"/>
      </w:rPr>
      <w:fldChar w:fldCharType="end"/>
    </w:r>
  </w:p>
  <w:p w:rsidR="001616FC" w:rsidRPr="00CC5815" w:rsidRDefault="001616FC" w:rsidP="008E5E3F">
    <w:pPr>
      <w:pStyle w:val="a3"/>
      <w:ind w:firstLine="0"/>
    </w:pPr>
    <w:r>
      <w:rPr>
        <w:rtl/>
      </w:rPr>
      <w:t>הוועדה לקידום מעמד האישה ולשוויון מגדרי</w:t>
    </w:r>
  </w:p>
  <w:p w:rsidR="001616FC" w:rsidRPr="00CC5815" w:rsidRDefault="001616FC" w:rsidP="008E5E3F">
    <w:pPr>
      <w:pStyle w:val="a3"/>
      <w:ind w:firstLine="0"/>
      <w:rPr>
        <w:rtl/>
      </w:rPr>
    </w:pPr>
    <w:r>
      <w:rPr>
        <w:rtl/>
      </w:rPr>
      <w:t>22/05/2018</w:t>
    </w:r>
  </w:p>
  <w:p w:rsidR="001616FC" w:rsidRPr="00CC5815" w:rsidRDefault="001616F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16FC" w:rsidRDefault="001616FC" w:rsidP="000A17C6">
    <w:pPr>
      <w:keepNext/>
      <w:spacing w:line="240" w:lineRule="atLeast"/>
      <w:ind w:firstLine="0"/>
      <w:jc w:val="center"/>
      <w:outlineLvl w:val="0"/>
      <w:rPr>
        <w:rtl/>
      </w:rPr>
    </w:pPr>
    <w:r>
      <w:rPr>
        <w:noProof/>
      </w:rPr>
      <w:drawing>
        <wp:inline distT="0" distB="0" distL="0" distR="0" wp14:anchorId="239EAD72" wp14:editId="1970AD9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616FC" w:rsidRDefault="001616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616FC" w:rsidRDefault="001616F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16B6C2C"/>
    <w:multiLevelType w:val="hybridMultilevel"/>
    <w:tmpl w:val="2F2AB2BC"/>
    <w:lvl w:ilvl="0" w:tplc="C382032C">
      <w:start w:val="1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516B4BBD"/>
    <w:multiLevelType w:val="hybridMultilevel"/>
    <w:tmpl w:val="90BE441A"/>
    <w:lvl w:ilvl="0" w:tplc="CE82F3AC">
      <w:start w:val="1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4076835"/>
    <w:multiLevelType w:val="hybridMultilevel"/>
    <w:tmpl w:val="7B5E4342"/>
    <w:lvl w:ilvl="0" w:tplc="4000BA6C">
      <w:start w:val="1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6671D5F"/>
    <w:multiLevelType w:val="hybridMultilevel"/>
    <w:tmpl w:val="8A5EAD34"/>
    <w:lvl w:ilvl="0" w:tplc="CABC3542">
      <w:start w:val="1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C662E19"/>
    <w:multiLevelType w:val="hybridMultilevel"/>
    <w:tmpl w:val="7D327358"/>
    <w:lvl w:ilvl="0" w:tplc="A94A155A">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68EF"/>
    <w:rsid w:val="000A17C6"/>
    <w:rsid w:val="000B060C"/>
    <w:rsid w:val="000B2EE6"/>
    <w:rsid w:val="000C47F5"/>
    <w:rsid w:val="000E079C"/>
    <w:rsid w:val="000E3314"/>
    <w:rsid w:val="000F2459"/>
    <w:rsid w:val="00102E59"/>
    <w:rsid w:val="00150436"/>
    <w:rsid w:val="001616FC"/>
    <w:rsid w:val="00167294"/>
    <w:rsid w:val="001673D4"/>
    <w:rsid w:val="00171E7F"/>
    <w:rsid w:val="001758C1"/>
    <w:rsid w:val="0017779F"/>
    <w:rsid w:val="001A74E9"/>
    <w:rsid w:val="001A7A1B"/>
    <w:rsid w:val="001C44DA"/>
    <w:rsid w:val="001C4FDA"/>
    <w:rsid w:val="001D440C"/>
    <w:rsid w:val="002016FF"/>
    <w:rsid w:val="00223B3B"/>
    <w:rsid w:val="002260AC"/>
    <w:rsid w:val="00227FEF"/>
    <w:rsid w:val="00261554"/>
    <w:rsid w:val="00275C03"/>
    <w:rsid w:val="00280D58"/>
    <w:rsid w:val="0029662C"/>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276B"/>
    <w:rsid w:val="00546678"/>
    <w:rsid w:val="005506B9"/>
    <w:rsid w:val="005817EC"/>
    <w:rsid w:val="00590B77"/>
    <w:rsid w:val="005A342D"/>
    <w:rsid w:val="005B08F9"/>
    <w:rsid w:val="005C363E"/>
    <w:rsid w:val="005D61F3"/>
    <w:rsid w:val="005E1C6B"/>
    <w:rsid w:val="005F76B0"/>
    <w:rsid w:val="00634F61"/>
    <w:rsid w:val="00645133"/>
    <w:rsid w:val="00646B54"/>
    <w:rsid w:val="006729A4"/>
    <w:rsid w:val="00695A47"/>
    <w:rsid w:val="006A0CB7"/>
    <w:rsid w:val="006C162E"/>
    <w:rsid w:val="006F0259"/>
    <w:rsid w:val="00700433"/>
    <w:rsid w:val="00702755"/>
    <w:rsid w:val="0070472C"/>
    <w:rsid w:val="007509A6"/>
    <w:rsid w:val="00783949"/>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054EA"/>
    <w:rsid w:val="00914904"/>
    <w:rsid w:val="009258CE"/>
    <w:rsid w:val="009515F0"/>
    <w:rsid w:val="009830CB"/>
    <w:rsid w:val="009A39AA"/>
    <w:rsid w:val="009D478A"/>
    <w:rsid w:val="009E6E93"/>
    <w:rsid w:val="009E794B"/>
    <w:rsid w:val="009F1518"/>
    <w:rsid w:val="009F5773"/>
    <w:rsid w:val="00A15971"/>
    <w:rsid w:val="00A22C90"/>
    <w:rsid w:val="00A42723"/>
    <w:rsid w:val="00A64A6D"/>
    <w:rsid w:val="00A66020"/>
    <w:rsid w:val="00A70B8A"/>
    <w:rsid w:val="00A85E98"/>
    <w:rsid w:val="00A943EE"/>
    <w:rsid w:val="00AB02EE"/>
    <w:rsid w:val="00AB3F3A"/>
    <w:rsid w:val="00AD4EC9"/>
    <w:rsid w:val="00AD6FFC"/>
    <w:rsid w:val="00AF31E6"/>
    <w:rsid w:val="00AF4150"/>
    <w:rsid w:val="00B0509A"/>
    <w:rsid w:val="00B120B2"/>
    <w:rsid w:val="00B50340"/>
    <w:rsid w:val="00B65508"/>
    <w:rsid w:val="00B8323A"/>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0700B"/>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0C15"/>
    <w:rsid w:val="00F72368"/>
    <w:rsid w:val="00F76267"/>
    <w:rsid w:val="00F821F6"/>
    <w:rsid w:val="00F84D49"/>
    <w:rsid w:val="00F92EC3"/>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997E235"/>
  <w15:docId w15:val="{E239D240-9FC8-4FED-B0DA-739D86FA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646B54"/>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646B54"/>
    <w:pPr>
      <w:spacing w:line="360" w:lineRule="auto"/>
      <w:jc w:val="center"/>
    </w:pPr>
    <w:rPr>
      <w:rFonts w:ascii="Arial" w:hAnsi="Arial" w:cs="Arial"/>
    </w:rPr>
  </w:style>
  <w:style w:type="paragraph" w:customStyle="1" w:styleId="ab">
    <w:name w:val="שער_כותרת_מספר_ישיבה"/>
    <w:basedOn w:val="a"/>
    <w:next w:val="a"/>
    <w:rsid w:val="00646B54"/>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646B54"/>
    <w:pPr>
      <w:spacing w:line="360" w:lineRule="auto"/>
      <w:jc w:val="center"/>
    </w:pPr>
    <w:rPr>
      <w:rFonts w:ascii="Arial" w:hAnsi="Arial" w:cs="Arial"/>
    </w:rPr>
  </w:style>
  <w:style w:type="paragraph" w:customStyle="1" w:styleId="ad">
    <w:name w:val="שער_ירושלים"/>
    <w:basedOn w:val="a"/>
    <w:next w:val="a"/>
    <w:rsid w:val="00646B54"/>
    <w:pPr>
      <w:spacing w:line="360" w:lineRule="auto"/>
      <w:jc w:val="center"/>
    </w:pPr>
    <w:rPr>
      <w:rFonts w:ascii="Arial" w:hAnsi="Arial" w:cs="Arial"/>
    </w:rPr>
  </w:style>
  <w:style w:type="paragraph" w:customStyle="1" w:styleId="ae">
    <w:name w:val="שער_דברי_הכנסת"/>
    <w:basedOn w:val="a"/>
    <w:next w:val="a"/>
    <w:rsid w:val="00646B54"/>
    <w:pPr>
      <w:spacing w:line="360" w:lineRule="auto"/>
      <w:jc w:val="left"/>
    </w:pPr>
    <w:rPr>
      <w:rFonts w:ascii="Arial" w:hAnsi="Arial" w:cs="Arial"/>
      <w:b/>
      <w:bCs/>
      <w:sz w:val="22"/>
      <w:szCs w:val="22"/>
    </w:rPr>
  </w:style>
  <w:style w:type="paragraph" w:customStyle="1" w:styleId="af">
    <w:name w:val="שער_מספר_חוברת"/>
    <w:basedOn w:val="a"/>
    <w:next w:val="a"/>
    <w:rsid w:val="00646B54"/>
    <w:pPr>
      <w:spacing w:line="360" w:lineRule="auto"/>
      <w:jc w:val="left"/>
    </w:pPr>
    <w:rPr>
      <w:rFonts w:ascii="Arial" w:hAnsi="Arial" w:cs="Arial"/>
      <w:b/>
      <w:bCs/>
      <w:sz w:val="22"/>
      <w:szCs w:val="22"/>
    </w:rPr>
  </w:style>
  <w:style w:type="paragraph" w:customStyle="1" w:styleId="af0">
    <w:name w:val="שער_מספר_ישיבה"/>
    <w:basedOn w:val="a"/>
    <w:next w:val="a"/>
    <w:rsid w:val="00646B54"/>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646B54"/>
    <w:pPr>
      <w:spacing w:line="360" w:lineRule="auto"/>
    </w:pPr>
    <w:rPr>
      <w:rFonts w:ascii="Arial" w:hAnsi="Arial" w:cs="Arial"/>
      <w:b/>
      <w:bCs/>
      <w:sz w:val="22"/>
      <w:szCs w:val="22"/>
    </w:rPr>
  </w:style>
  <w:style w:type="paragraph" w:customStyle="1" w:styleId="af4">
    <w:name w:val="שער_חברת_תאריכים"/>
    <w:basedOn w:val="a"/>
    <w:next w:val="a"/>
    <w:rsid w:val="00646B54"/>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0700B"/>
    <w:pPr>
      <w:spacing w:line="240" w:lineRule="auto"/>
    </w:pPr>
    <w:rPr>
      <w:rFonts w:ascii="Tahoma" w:hAnsi="Tahoma" w:cs="Tahoma"/>
      <w:sz w:val="16"/>
      <w:szCs w:val="16"/>
    </w:rPr>
  </w:style>
  <w:style w:type="character" w:customStyle="1" w:styleId="afe">
    <w:name w:val="טקסט בלונים תו"/>
    <w:basedOn w:val="a0"/>
    <w:link w:val="afd"/>
    <w:rsid w:val="00E0700B"/>
    <w:rPr>
      <w:rFonts w:ascii="Tahoma" w:hAnsi="Tahoma" w:cs="Tahoma"/>
      <w:sz w:val="16"/>
      <w:szCs w:val="16"/>
    </w:rPr>
  </w:style>
  <w:style w:type="paragraph" w:styleId="aff">
    <w:name w:val="List Paragraph"/>
    <w:basedOn w:val="a"/>
    <w:uiPriority w:val="34"/>
    <w:qFormat/>
    <w:rsid w:val="00F70C15"/>
    <w:pPr>
      <w:ind w:left="720"/>
      <w:contextualSpacing/>
    </w:pPr>
  </w:style>
  <w:style w:type="table" w:styleId="aff0">
    <w:name w:val="Table Grid"/>
    <w:basedOn w:val="a1"/>
    <w:rsid w:val="006729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64224-E92F-4900-A06D-3E584ABF6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22</Pages>
  <Words>9042</Words>
  <Characters>39753</Characters>
  <Application>Microsoft Office Word</Application>
  <DocSecurity>0</DocSecurity>
  <Lines>331</Lines>
  <Paragraphs>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48698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2018-06-04T09:19:00Z</dcterms:modified>
</cp:coreProperties>
</file>