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3117">
      <w:pPr>
        <w:jc w:val="right"/>
        <w:rPr>
          <w:rFonts w:cs="David"/>
          <w:rtl/>
        </w:rPr>
      </w:pPr>
      <w:bookmarkStart w:id="0" w:name="_GoBack"/>
      <w:bookmarkEnd w:id="0"/>
      <w:r>
        <w:rPr>
          <w:rFonts w:cs="David"/>
          <w:rtl/>
        </w:rPr>
        <w:t>פרוטוקולים/כלכלה/8106</w:t>
      </w:r>
    </w:p>
    <w:p w:rsidR="00000000" w:rsidRDefault="00763117">
      <w:pPr>
        <w:jc w:val="right"/>
        <w:rPr>
          <w:rFonts w:cs="David"/>
          <w:rtl/>
        </w:rPr>
      </w:pPr>
      <w:r>
        <w:rPr>
          <w:rFonts w:cs="David"/>
          <w:rtl/>
        </w:rPr>
        <w:tab/>
        <w:t>ירושלים, כ"ה באדר, תשס"ד</w:t>
      </w:r>
    </w:p>
    <w:p w:rsidR="00000000" w:rsidRDefault="00763117">
      <w:pPr>
        <w:jc w:val="right"/>
        <w:rPr>
          <w:rFonts w:cs="David"/>
          <w:rtl/>
          <w:lang w:val="es"/>
        </w:rPr>
      </w:pPr>
      <w:r>
        <w:rPr>
          <w:rFonts w:cs="David"/>
          <w:rtl/>
          <w:lang w:val="es"/>
        </w:rPr>
        <w:t>18 במרץ, 2004</w:t>
      </w:r>
    </w:p>
    <w:p w:rsidR="00000000" w:rsidRDefault="00763117">
      <w:pPr>
        <w:jc w:val="right"/>
        <w:rPr>
          <w:rFonts w:cs="David"/>
          <w:rtl/>
        </w:rPr>
      </w:pPr>
    </w:p>
    <w:p w:rsidR="00000000" w:rsidRDefault="00763117">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w:t>
      </w:r>
      <w:r>
        <w:rPr>
          <w:rFonts w:cs="David"/>
          <w:b/>
          <w:bCs/>
          <w:rtl/>
        </w:rPr>
        <w:t xml:space="preserve">ן </w:t>
      </w:r>
    </w:p>
    <w:p w:rsidR="00000000" w:rsidRDefault="00763117">
      <w:pPr>
        <w:jc w:val="both"/>
        <w:rPr>
          <w:rFonts w:cs="David"/>
          <w:rtl/>
        </w:rPr>
      </w:pPr>
      <w:r>
        <w:rPr>
          <w:rFonts w:cs="David"/>
          <w:b/>
          <w:bCs/>
          <w:rtl/>
        </w:rPr>
        <w:t>מושב שני</w:t>
      </w:r>
      <w:r>
        <w:rPr>
          <w:rFonts w:cs="David"/>
          <w:rtl/>
        </w:rPr>
        <w:t xml:space="preserve"> </w:t>
      </w:r>
    </w:p>
    <w:p w:rsidR="00000000" w:rsidRDefault="00763117">
      <w:pPr>
        <w:jc w:val="both"/>
        <w:rPr>
          <w:rFonts w:cs="David"/>
          <w:b/>
          <w:bCs/>
          <w:rtl/>
        </w:rPr>
      </w:pPr>
    </w:p>
    <w:p w:rsidR="00000000" w:rsidRDefault="00763117">
      <w:pPr>
        <w:jc w:val="center"/>
        <w:rPr>
          <w:rFonts w:cs="David"/>
          <w:b/>
          <w:bCs/>
          <w:rtl/>
        </w:rPr>
      </w:pPr>
      <w:r>
        <w:rPr>
          <w:rFonts w:cs="David"/>
          <w:b/>
          <w:bCs/>
          <w:rtl/>
        </w:rPr>
        <w:t>פרוטוקול מס' 141</w:t>
      </w:r>
    </w:p>
    <w:p w:rsidR="00000000" w:rsidRDefault="00763117">
      <w:pPr>
        <w:jc w:val="center"/>
        <w:rPr>
          <w:rFonts w:cs="David"/>
          <w:b/>
          <w:bCs/>
          <w:rtl/>
        </w:rPr>
      </w:pPr>
      <w:r>
        <w:rPr>
          <w:rFonts w:cs="David"/>
          <w:b/>
          <w:bCs/>
          <w:rtl/>
        </w:rPr>
        <w:t>מישיבת ועדת הכלכלה</w:t>
      </w:r>
    </w:p>
    <w:p w:rsidR="00000000" w:rsidRDefault="00763117">
      <w:pPr>
        <w:jc w:val="center"/>
        <w:rPr>
          <w:rFonts w:cs="David"/>
          <w:rtl/>
        </w:rPr>
      </w:pPr>
      <w:r>
        <w:rPr>
          <w:rFonts w:cs="David"/>
          <w:b/>
          <w:bCs/>
          <w:u w:val="single"/>
          <w:rtl/>
        </w:rPr>
        <w:t>שהתקיימה ביום רביעי, ה' בשבט התשס"ד, 28.1.04, בשעה 08:55</w:t>
      </w:r>
    </w:p>
    <w:p w:rsidR="00000000" w:rsidRDefault="00763117">
      <w:pPr>
        <w:jc w:val="both"/>
        <w:rPr>
          <w:rFonts w:cs="David"/>
          <w:rtl/>
        </w:rPr>
      </w:pPr>
    </w:p>
    <w:p w:rsidR="00000000" w:rsidRDefault="00763117">
      <w:pPr>
        <w:jc w:val="both"/>
        <w:rPr>
          <w:rFonts w:cs="David"/>
          <w:rtl/>
        </w:rPr>
      </w:pPr>
    </w:p>
    <w:p w:rsidR="00000000" w:rsidRDefault="00763117">
      <w:pPr>
        <w:jc w:val="center"/>
        <w:rPr>
          <w:rFonts w:cs="David"/>
          <w:b/>
          <w:bCs/>
          <w:u w:val="single"/>
          <w:rtl/>
        </w:rPr>
      </w:pPr>
      <w:r>
        <w:rPr>
          <w:rFonts w:cs="David"/>
          <w:b/>
          <w:bCs/>
          <w:u w:val="single"/>
          <w:rtl/>
        </w:rPr>
        <w:t>ס ד ר  ה י ו ם</w:t>
      </w:r>
    </w:p>
    <w:p w:rsidR="00000000" w:rsidRDefault="00763117">
      <w:pPr>
        <w:jc w:val="center"/>
        <w:rPr>
          <w:rFonts w:cs="David"/>
          <w:b/>
          <w:bCs/>
          <w:u w:val="single"/>
          <w:rtl/>
        </w:rPr>
      </w:pPr>
    </w:p>
    <w:p w:rsidR="00000000" w:rsidRDefault="00763117">
      <w:pPr>
        <w:ind w:left="2880" w:hanging="2824"/>
        <w:jc w:val="center"/>
        <w:rPr>
          <w:rFonts w:cs="David"/>
          <w:b/>
          <w:bCs/>
          <w:u w:val="single"/>
          <w:rtl/>
        </w:rPr>
      </w:pPr>
    </w:p>
    <w:p w:rsidR="00000000" w:rsidRDefault="00763117">
      <w:pPr>
        <w:ind w:left="2880" w:hanging="2824"/>
        <w:jc w:val="center"/>
        <w:rPr>
          <w:rFonts w:cs="David"/>
          <w:b/>
          <w:bCs/>
          <w:u w:val="single"/>
          <w:rtl/>
        </w:rPr>
      </w:pPr>
    </w:p>
    <w:p w:rsidR="00000000" w:rsidRDefault="00763117">
      <w:pPr>
        <w:ind w:left="2880" w:hanging="2824"/>
        <w:jc w:val="center"/>
        <w:rPr>
          <w:rFonts w:cs="David"/>
          <w:b/>
          <w:bCs/>
          <w:u w:val="single"/>
          <w:rtl/>
        </w:rPr>
      </w:pPr>
      <w:r>
        <w:rPr>
          <w:rFonts w:cs="David"/>
          <w:b/>
          <w:bCs/>
          <w:u w:val="single"/>
          <w:rtl/>
        </w:rPr>
        <w:t>החלת דין רציפות על הצעת חוק לפיקוח על תוצרת אורגנית, התשס"ב-2002</w:t>
      </w:r>
    </w:p>
    <w:p w:rsidR="00000000" w:rsidRDefault="00763117">
      <w:pPr>
        <w:jc w:val="both"/>
        <w:rPr>
          <w:rFonts w:cs="David"/>
          <w:b/>
          <w:bCs/>
          <w:u w:val="single"/>
          <w:rtl/>
        </w:rPr>
      </w:pPr>
    </w:p>
    <w:p w:rsidR="00000000" w:rsidRDefault="00763117">
      <w:pPr>
        <w:jc w:val="both"/>
        <w:rPr>
          <w:rFonts w:cs="David"/>
          <w:b/>
          <w:bCs/>
          <w:u w:val="single"/>
          <w:rtl/>
        </w:rPr>
      </w:pPr>
    </w:p>
    <w:p w:rsidR="00000000" w:rsidRDefault="00763117">
      <w:pPr>
        <w:jc w:val="both"/>
        <w:rPr>
          <w:rFonts w:cs="David"/>
          <w:b/>
          <w:bCs/>
          <w:u w:val="single"/>
          <w:rtl/>
        </w:rPr>
      </w:pPr>
    </w:p>
    <w:p w:rsidR="00000000" w:rsidRDefault="00763117">
      <w:pPr>
        <w:jc w:val="both"/>
        <w:rPr>
          <w:rFonts w:cs="David"/>
          <w:b/>
          <w:bCs/>
          <w:u w:val="single"/>
          <w:rtl/>
        </w:rPr>
      </w:pPr>
    </w:p>
    <w:p w:rsidR="00000000" w:rsidRDefault="00763117">
      <w:pPr>
        <w:jc w:val="both"/>
        <w:rPr>
          <w:rFonts w:cs="David"/>
          <w:b/>
          <w:bCs/>
          <w:u w:val="single"/>
          <w:rtl/>
        </w:rPr>
      </w:pPr>
      <w:r>
        <w:rPr>
          <w:rFonts w:cs="David"/>
          <w:b/>
          <w:bCs/>
          <w:u w:val="single"/>
          <w:rtl/>
        </w:rPr>
        <w:t>נכחו:</w:t>
      </w:r>
    </w:p>
    <w:p w:rsidR="00000000" w:rsidRDefault="00763117">
      <w:pPr>
        <w:jc w:val="both"/>
        <w:rPr>
          <w:rFonts w:cs="David"/>
          <w:rtl/>
        </w:rPr>
      </w:pPr>
      <w:r>
        <w:rPr>
          <w:rFonts w:cs="David"/>
          <w:b/>
          <w:bCs/>
          <w:u w:val="single"/>
          <w:rtl/>
        </w:rPr>
        <w:t xml:space="preserve">חברי הוועדה: </w:t>
      </w:r>
      <w:r>
        <w:rPr>
          <w:rFonts w:cs="David"/>
          <w:b/>
          <w:bCs/>
          <w:rtl/>
        </w:rPr>
        <w:tab/>
      </w:r>
      <w:r>
        <w:rPr>
          <w:rFonts w:cs="David"/>
          <w:rtl/>
        </w:rPr>
        <w:t>היו"ר שלום שמחון</w:t>
      </w:r>
    </w:p>
    <w:p w:rsidR="00000000" w:rsidRDefault="00763117">
      <w:pPr>
        <w:jc w:val="both"/>
        <w:rPr>
          <w:rFonts w:cs="David"/>
          <w:rtl/>
        </w:rPr>
      </w:pPr>
      <w:r>
        <w:rPr>
          <w:rFonts w:cs="David"/>
        </w:rPr>
        <w:tab/>
      </w:r>
      <w:r>
        <w:rPr>
          <w:rFonts w:cs="David"/>
        </w:rPr>
        <w:tab/>
      </w:r>
      <w:r>
        <w:rPr>
          <w:rFonts w:cs="David"/>
          <w:rtl/>
        </w:rPr>
        <w:t>אבשלום וילן</w:t>
      </w:r>
    </w:p>
    <w:p w:rsidR="00000000" w:rsidRDefault="00763117">
      <w:pPr>
        <w:jc w:val="both"/>
        <w:rPr>
          <w:rFonts w:cs="David"/>
          <w:rtl/>
        </w:rPr>
      </w:pPr>
      <w:r>
        <w:rPr>
          <w:rFonts w:cs="David"/>
          <w:rtl/>
        </w:rPr>
        <w:tab/>
      </w:r>
      <w:r>
        <w:rPr>
          <w:rFonts w:cs="David"/>
          <w:rtl/>
        </w:rPr>
        <w:tab/>
        <w:t>דוד טל</w:t>
      </w:r>
    </w:p>
    <w:p w:rsidR="00000000" w:rsidRDefault="00763117">
      <w:pPr>
        <w:jc w:val="both"/>
        <w:rPr>
          <w:rFonts w:cs="David"/>
          <w:rtl/>
        </w:rPr>
      </w:pPr>
      <w:r>
        <w:rPr>
          <w:rFonts w:cs="David"/>
          <w:rtl/>
        </w:rPr>
        <w:tab/>
      </w:r>
      <w:r>
        <w:rPr>
          <w:rFonts w:cs="David"/>
          <w:rtl/>
        </w:rPr>
        <w:tab/>
        <w:t>יחיאל חזן</w:t>
      </w:r>
    </w:p>
    <w:p w:rsidR="00000000" w:rsidRDefault="00763117">
      <w:pPr>
        <w:jc w:val="both"/>
        <w:rPr>
          <w:rFonts w:cs="David"/>
          <w:rtl/>
        </w:rPr>
      </w:pPr>
      <w:r>
        <w:rPr>
          <w:rFonts w:cs="David"/>
          <w:rtl/>
        </w:rPr>
        <w:tab/>
      </w:r>
      <w:r>
        <w:rPr>
          <w:rFonts w:cs="David"/>
          <w:rtl/>
        </w:rPr>
        <w:tab/>
        <w:t xml:space="preserve">אילן ליבוביץ </w:t>
      </w:r>
    </w:p>
    <w:p w:rsidR="00000000" w:rsidRDefault="00763117">
      <w:pPr>
        <w:jc w:val="both"/>
        <w:rPr>
          <w:rFonts w:cs="David"/>
          <w:rtl/>
        </w:rPr>
      </w:pPr>
      <w:r>
        <w:rPr>
          <w:rFonts w:cs="David"/>
          <w:rtl/>
        </w:rPr>
        <w:tab/>
      </w:r>
      <w:r>
        <w:rPr>
          <w:rFonts w:cs="David"/>
          <w:rtl/>
        </w:rPr>
        <w:tab/>
        <w:t xml:space="preserve"> </w:t>
      </w:r>
    </w:p>
    <w:p w:rsidR="00000000" w:rsidRDefault="00763117">
      <w:pPr>
        <w:jc w:val="both"/>
        <w:rPr>
          <w:rFonts w:cs="David"/>
          <w:rtl/>
        </w:rPr>
      </w:pPr>
      <w:r>
        <w:rPr>
          <w:rFonts w:cs="David"/>
          <w:rtl/>
        </w:rPr>
        <w:tab/>
      </w:r>
      <w:r>
        <w:rPr>
          <w:rFonts w:cs="David"/>
          <w:rtl/>
        </w:rPr>
        <w:tab/>
      </w:r>
    </w:p>
    <w:p w:rsidR="00000000" w:rsidRDefault="00763117">
      <w:pPr>
        <w:jc w:val="both"/>
        <w:rPr>
          <w:rFonts w:cs="David"/>
          <w:rtl/>
        </w:rPr>
      </w:pPr>
      <w:r>
        <w:rPr>
          <w:rFonts w:cs="David"/>
          <w:rtl/>
        </w:rPr>
        <w:tab/>
      </w:r>
      <w:r>
        <w:rPr>
          <w:rFonts w:cs="David"/>
          <w:rtl/>
        </w:rPr>
        <w:tab/>
        <w:t xml:space="preserve"> </w:t>
      </w:r>
    </w:p>
    <w:p w:rsidR="00000000" w:rsidRDefault="00763117">
      <w:pPr>
        <w:jc w:val="both"/>
        <w:rPr>
          <w:rFonts w:cs="David"/>
          <w:rtl/>
        </w:rPr>
      </w:pPr>
    </w:p>
    <w:p w:rsidR="00000000" w:rsidRDefault="00763117">
      <w:pPr>
        <w:jc w:val="both"/>
        <w:rPr>
          <w:rFonts w:cs="David"/>
          <w:sz w:val="22"/>
          <w:szCs w:val="22"/>
          <w:rtl/>
        </w:rPr>
      </w:pPr>
      <w:r>
        <w:rPr>
          <w:rFonts w:cs="David"/>
          <w:rtl/>
        </w:rPr>
        <w:tab/>
      </w:r>
      <w:r>
        <w:rPr>
          <w:rFonts w:cs="David"/>
          <w:rtl/>
        </w:rPr>
        <w:tab/>
      </w:r>
      <w:r>
        <w:rPr>
          <w:rFonts w:cs="David"/>
          <w:sz w:val="22"/>
          <w:szCs w:val="22"/>
          <w:rtl/>
        </w:rPr>
        <w:tab/>
      </w:r>
      <w:r>
        <w:rPr>
          <w:rFonts w:cs="David"/>
          <w:sz w:val="22"/>
          <w:szCs w:val="22"/>
          <w:rtl/>
        </w:rPr>
        <w:tab/>
      </w:r>
    </w:p>
    <w:p w:rsidR="00000000" w:rsidRDefault="00763117">
      <w:pPr>
        <w:jc w:val="both"/>
        <w:rPr>
          <w:rFonts w:cs="David"/>
          <w:b/>
          <w:bCs/>
          <w:rtl/>
        </w:rPr>
      </w:pPr>
      <w:r>
        <w:rPr>
          <w:rFonts w:cs="David"/>
          <w:rtl/>
        </w:rPr>
        <w:tab/>
      </w:r>
      <w:r>
        <w:rPr>
          <w:rFonts w:cs="David"/>
          <w:rtl/>
        </w:rPr>
        <w:tab/>
        <w:t xml:space="preserve"> </w:t>
      </w:r>
    </w:p>
    <w:p w:rsidR="00000000" w:rsidRDefault="00763117">
      <w:pPr>
        <w:jc w:val="both"/>
        <w:rPr>
          <w:rFonts w:cs="David"/>
          <w:rtl/>
        </w:rPr>
      </w:pPr>
      <w:r>
        <w:rPr>
          <w:rFonts w:cs="David"/>
          <w:b/>
          <w:bCs/>
          <w:u w:val="single"/>
          <w:rtl/>
        </w:rPr>
        <w:t>מוזמנים</w:t>
      </w:r>
      <w:r>
        <w:rPr>
          <w:rFonts w:cs="David"/>
          <w:b/>
          <w:bCs/>
          <w:rtl/>
        </w:rPr>
        <w:t>:</w:t>
      </w:r>
      <w:r>
        <w:rPr>
          <w:rFonts w:cs="David"/>
          <w:b/>
          <w:bCs/>
          <w:rtl/>
        </w:rPr>
        <w:tab/>
      </w:r>
      <w:r>
        <w:rPr>
          <w:rFonts w:cs="David"/>
          <w:rtl/>
        </w:rPr>
        <w:t>יעל ארנון, רפרנטית חקלאות אגף תקציבים, משרד האוצר</w:t>
      </w:r>
    </w:p>
    <w:p w:rsidR="00000000" w:rsidRDefault="00763117">
      <w:pPr>
        <w:jc w:val="both"/>
        <w:rPr>
          <w:rFonts w:cs="David"/>
          <w:rtl/>
        </w:rPr>
      </w:pPr>
      <w:r>
        <w:rPr>
          <w:rFonts w:cs="David"/>
          <w:rtl/>
        </w:rPr>
        <w:tab/>
      </w:r>
      <w:r>
        <w:rPr>
          <w:rFonts w:cs="David"/>
          <w:rtl/>
        </w:rPr>
        <w:tab/>
        <w:t xml:space="preserve">תמי מור, לשכה משפטית, משרד החקלאות </w:t>
      </w:r>
    </w:p>
    <w:p w:rsidR="00000000" w:rsidRDefault="00763117">
      <w:pPr>
        <w:jc w:val="both"/>
        <w:rPr>
          <w:rFonts w:cs="David"/>
          <w:rtl/>
        </w:rPr>
      </w:pPr>
    </w:p>
    <w:p w:rsidR="00000000" w:rsidRDefault="00763117">
      <w:pPr>
        <w:jc w:val="both"/>
        <w:rPr>
          <w:rFonts w:cs="David"/>
          <w:rtl/>
        </w:rPr>
      </w:pPr>
    </w:p>
    <w:p w:rsidR="00000000" w:rsidRDefault="00763117">
      <w:pPr>
        <w:jc w:val="both"/>
        <w:rPr>
          <w:rFonts w:cs="David"/>
          <w:rtl/>
        </w:rPr>
      </w:pPr>
    </w:p>
    <w:p w:rsidR="00000000" w:rsidRDefault="00763117">
      <w:pPr>
        <w:jc w:val="both"/>
        <w:rPr>
          <w:rFonts w:cs="David"/>
          <w:rtl/>
        </w:rPr>
      </w:pPr>
    </w:p>
    <w:p w:rsidR="00000000" w:rsidRDefault="00763117">
      <w:pPr>
        <w:jc w:val="both"/>
        <w:rPr>
          <w:rFonts w:cs="David"/>
          <w:rtl/>
        </w:rPr>
      </w:pPr>
    </w:p>
    <w:p w:rsidR="00000000" w:rsidRDefault="00763117">
      <w:pPr>
        <w:jc w:val="both"/>
        <w:rPr>
          <w:rFonts w:cs="David"/>
          <w:rtl/>
        </w:rPr>
      </w:pPr>
    </w:p>
    <w:p w:rsidR="00000000" w:rsidRDefault="00763117">
      <w:pPr>
        <w:jc w:val="both"/>
        <w:rPr>
          <w:rFonts w:cs="David"/>
          <w:sz w:val="22"/>
          <w:szCs w:val="22"/>
          <w:rtl/>
        </w:rPr>
      </w:pPr>
    </w:p>
    <w:p w:rsidR="00000000" w:rsidRDefault="00763117">
      <w:pPr>
        <w:jc w:val="both"/>
        <w:rPr>
          <w:rFonts w:cs="David"/>
          <w:sz w:val="22"/>
          <w:szCs w:val="22"/>
          <w:rtl/>
        </w:rPr>
      </w:pPr>
    </w:p>
    <w:p w:rsidR="00000000" w:rsidRDefault="00763117">
      <w:pPr>
        <w:jc w:val="both"/>
        <w:rPr>
          <w:rFonts w:cs="David"/>
          <w:b/>
          <w:bCs/>
          <w:rtl/>
        </w:rPr>
      </w:pPr>
      <w:r>
        <w:rPr>
          <w:rFonts w:cs="David"/>
          <w:sz w:val="22"/>
          <w:szCs w:val="22"/>
          <w:rtl/>
        </w:rPr>
        <w:tab/>
      </w:r>
      <w:r>
        <w:rPr>
          <w:rFonts w:cs="David"/>
          <w:sz w:val="22"/>
          <w:szCs w:val="22"/>
          <w:rtl/>
        </w:rPr>
        <w:tab/>
      </w:r>
    </w:p>
    <w:p w:rsidR="00000000" w:rsidRDefault="00763117">
      <w:pPr>
        <w:jc w:val="both"/>
        <w:rPr>
          <w:rFonts w:cs="David"/>
          <w:rtl/>
        </w:rPr>
      </w:pPr>
      <w:r>
        <w:rPr>
          <w:rFonts w:cs="David"/>
          <w:b/>
          <w:bCs/>
          <w:u w:val="single"/>
          <w:rtl/>
        </w:rPr>
        <w:t>יועצת הועדה</w:t>
      </w:r>
      <w:r>
        <w:rPr>
          <w:rFonts w:cs="David"/>
          <w:b/>
          <w:bCs/>
          <w:rtl/>
        </w:rPr>
        <w:t xml:space="preserve">:     </w:t>
      </w:r>
      <w:r>
        <w:rPr>
          <w:rFonts w:cs="David"/>
          <w:rtl/>
        </w:rPr>
        <w:t xml:space="preserve">אתי בנדלר  </w:t>
      </w:r>
    </w:p>
    <w:p w:rsidR="00000000" w:rsidRDefault="00763117">
      <w:pPr>
        <w:jc w:val="both"/>
        <w:rPr>
          <w:rFonts w:cs="David"/>
          <w:rtl/>
        </w:rPr>
      </w:pPr>
      <w:r>
        <w:rPr>
          <w:rFonts w:cs="David"/>
          <w:b/>
          <w:bCs/>
          <w:u w:val="single"/>
          <w:rtl/>
        </w:rPr>
        <w:t>מנהלת הועדה</w:t>
      </w:r>
      <w:r>
        <w:rPr>
          <w:rFonts w:cs="David"/>
          <w:b/>
          <w:bCs/>
          <w:rtl/>
        </w:rPr>
        <w:t>:</w:t>
      </w:r>
      <w:r>
        <w:rPr>
          <w:rFonts w:cs="David"/>
          <w:rtl/>
        </w:rPr>
        <w:t xml:space="preserve">   לאה ורון </w:t>
      </w:r>
    </w:p>
    <w:p w:rsidR="00000000" w:rsidRDefault="00763117">
      <w:pPr>
        <w:jc w:val="both"/>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763117">
      <w:pPr>
        <w:jc w:val="both"/>
        <w:rPr>
          <w:rFonts w:cs="David"/>
          <w:rtl/>
        </w:rPr>
      </w:pPr>
    </w:p>
    <w:p w:rsidR="00000000" w:rsidRDefault="00763117">
      <w:pPr>
        <w:rPr>
          <w:rFonts w:cs="David"/>
          <w:rtl/>
        </w:rPr>
      </w:pPr>
    </w:p>
    <w:p w:rsidR="00000000" w:rsidRDefault="00763117">
      <w:pPr>
        <w:rPr>
          <w:rFonts w:cs="David"/>
          <w:rtl/>
        </w:rPr>
      </w:pPr>
    </w:p>
    <w:p w:rsidR="00000000" w:rsidRDefault="00763117">
      <w:pPr>
        <w:rPr>
          <w:rFonts w:cs="David"/>
          <w:rtl/>
        </w:rPr>
      </w:pPr>
    </w:p>
    <w:p w:rsidR="00000000" w:rsidRDefault="00763117">
      <w:pPr>
        <w:rPr>
          <w:rFonts w:cs="David"/>
          <w:rtl/>
        </w:rPr>
      </w:pPr>
    </w:p>
    <w:p w:rsidR="00000000" w:rsidRDefault="00763117">
      <w:pPr>
        <w:rPr>
          <w:rFonts w:cs="David"/>
          <w:rtl/>
        </w:rPr>
      </w:pPr>
    </w:p>
    <w:p w:rsidR="00000000" w:rsidRDefault="00763117">
      <w:pPr>
        <w:rPr>
          <w:rFonts w:cs="David"/>
          <w:rtl/>
        </w:rPr>
      </w:pPr>
    </w:p>
    <w:p w:rsidR="00000000" w:rsidRDefault="00763117">
      <w:pPr>
        <w:rPr>
          <w:rFonts w:cs="David"/>
          <w:rtl/>
        </w:rPr>
      </w:pPr>
    </w:p>
    <w:p w:rsidR="00000000" w:rsidRDefault="00763117">
      <w:pPr>
        <w:rPr>
          <w:rFonts w:cs="David"/>
          <w:rtl/>
        </w:rPr>
      </w:pPr>
    </w:p>
    <w:p w:rsidR="00000000" w:rsidRDefault="00763117">
      <w:pPr>
        <w:jc w:val="center"/>
        <w:rPr>
          <w:rFonts w:cs="David"/>
          <w:b/>
          <w:bCs/>
          <w:u w:val="single"/>
          <w:rtl/>
        </w:rPr>
      </w:pPr>
      <w:r>
        <w:rPr>
          <w:rFonts w:cs="David"/>
          <w:b/>
          <w:bCs/>
          <w:u w:val="single"/>
          <w:rtl/>
        </w:rPr>
        <w:lastRenderedPageBreak/>
        <w:t>ה</w:t>
      </w:r>
      <w:r>
        <w:rPr>
          <w:rFonts w:cs="David"/>
          <w:b/>
          <w:bCs/>
          <w:u w:val="single"/>
          <w:rtl/>
        </w:rPr>
        <w:t>חלת דין רציפות על הצעת חוק לפיקוח על תוצרת אורגנית, התשס"ב-2002</w:t>
      </w:r>
    </w:p>
    <w:p w:rsidR="00000000" w:rsidRDefault="00763117">
      <w:pPr>
        <w:rPr>
          <w:rFonts w:cs="David"/>
          <w:b/>
          <w:bCs/>
          <w:u w:val="single"/>
          <w:rtl/>
        </w:rPr>
      </w:pPr>
    </w:p>
    <w:p w:rsidR="00000000" w:rsidRDefault="00763117">
      <w:pPr>
        <w:rPr>
          <w:rFonts w:cs="David"/>
          <w:b/>
          <w:bCs/>
          <w:u w:val="single"/>
          <w:rtl/>
        </w:rPr>
      </w:pPr>
    </w:p>
    <w:p w:rsidR="00000000" w:rsidRDefault="00763117">
      <w:pPr>
        <w:rPr>
          <w:rFonts w:cs="David"/>
          <w:b/>
          <w:bCs/>
          <w:u w:val="single"/>
          <w:rtl/>
        </w:rPr>
      </w:pPr>
    </w:p>
    <w:p w:rsidR="00000000" w:rsidRDefault="00763117">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הנושא הראשון בסדר היום, החלת דין רציפות על הצעת חוק לפיקוח על תוצרת אורגנית, </w:t>
      </w:r>
    </w:p>
    <w:p w:rsidR="00000000" w:rsidRDefault="00763117">
      <w:pPr>
        <w:ind w:left="2880" w:hanging="2880"/>
        <w:jc w:val="both"/>
        <w:rPr>
          <w:rFonts w:cs="David"/>
          <w:rtl/>
        </w:rPr>
      </w:pPr>
      <w:r>
        <w:rPr>
          <w:rFonts w:cs="David"/>
          <w:rtl/>
        </w:rPr>
        <w:t xml:space="preserve">התשס"ב-2002. הצעת החוק של חה"כ וילן. </w:t>
      </w:r>
    </w:p>
    <w:p w:rsidR="00000000" w:rsidRDefault="00763117">
      <w:pPr>
        <w:ind w:left="2880" w:hanging="2880"/>
        <w:jc w:val="both"/>
        <w:rPr>
          <w:rFonts w:cs="David"/>
          <w:rtl/>
        </w:rPr>
      </w:pP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אבשלום וילן</w:t>
      </w:r>
      <w:r>
        <w:rPr>
          <w:rFonts w:cs="David"/>
          <w:rtl/>
        </w:rPr>
        <w:t>:</w:t>
      </w:r>
      <w:r>
        <w:rPr>
          <w:rFonts w:cs="David"/>
          <w:rtl/>
        </w:rPr>
        <w:tab/>
        <w:t>לצערי משום מה הצעת החוק הזאת נדונה רק לא</w:t>
      </w:r>
      <w:r>
        <w:rPr>
          <w:rFonts w:cs="David"/>
          <w:rtl/>
        </w:rPr>
        <w:t xml:space="preserve">חר שאתה הפכת להיות שר החקלאות ונציגי </w:t>
      </w:r>
    </w:p>
    <w:p w:rsidR="00000000" w:rsidRDefault="00763117">
      <w:pPr>
        <w:jc w:val="both"/>
        <w:rPr>
          <w:rFonts w:cs="David"/>
          <w:rtl/>
        </w:rPr>
      </w:pPr>
      <w:r>
        <w:rPr>
          <w:rFonts w:cs="David"/>
          <w:rtl/>
        </w:rPr>
        <w:t>משרדך בדקו את החוק. אני בסופו של דבר הלכתי לקריאה ראשונה, לקחתי את הטקסט, שהיה אז של משרד החקלאות, דיברנו על שתי סוגיות בעייתיות והכנסנו את זה. ועכשיו הוא כבר מתעכב שנה על החלת רציפות וגם חיכינו למשרדים עד שהם שיגבשו א</w:t>
      </w:r>
      <w:r>
        <w:rPr>
          <w:rFonts w:cs="David"/>
          <w:rtl/>
        </w:rPr>
        <w:t xml:space="preserve">ת חוות-הדעת שלהם. </w:t>
      </w:r>
    </w:p>
    <w:p w:rsidR="00000000" w:rsidRDefault="00763117">
      <w:pPr>
        <w:jc w:val="both"/>
        <w:rPr>
          <w:rFonts w:cs="David"/>
          <w:rtl/>
        </w:rPr>
      </w:pPr>
    </w:p>
    <w:p w:rsidR="00000000" w:rsidRDefault="00763117">
      <w:pPr>
        <w:jc w:val="both"/>
        <w:rPr>
          <w:rFonts w:cs="David"/>
          <w:rtl/>
        </w:rPr>
      </w:pPr>
      <w:r>
        <w:rPr>
          <w:rFonts w:cs="David"/>
          <w:rtl/>
        </w:rPr>
        <w:t xml:space="preserve">לכן, א: אני מקווה שנעביר אותו וניכנס לתהליך חקיקה. ב: אני באמת מציע שתצטרף כיוזם כי היינו ביחד בחוק הזה בקריאה טרומית. </w:t>
      </w:r>
    </w:p>
    <w:p w:rsidR="00000000" w:rsidRDefault="00763117">
      <w:pPr>
        <w:jc w:val="both"/>
        <w:rPr>
          <w:rFonts w:cs="David"/>
          <w:rtl/>
        </w:rPr>
      </w:pPr>
    </w:p>
    <w:p w:rsidR="00000000" w:rsidRDefault="00763117">
      <w:pPr>
        <w:jc w:val="both"/>
        <w:rPr>
          <w:rFonts w:cs="David"/>
          <w:rtl/>
        </w:rPr>
      </w:pPr>
      <w:r>
        <w:rPr>
          <w:rFonts w:cs="David"/>
          <w:b/>
          <w:bCs/>
          <w:u w:val="single"/>
          <w:rtl/>
        </w:rPr>
        <w:t>היו"ר שלום שמחון</w:t>
      </w:r>
      <w:r>
        <w:rPr>
          <w:rFonts w:cs="David"/>
          <w:rtl/>
        </w:rPr>
        <w:t>:</w:t>
      </w:r>
      <w:r>
        <w:rPr>
          <w:rFonts w:cs="David"/>
          <w:rtl/>
        </w:rPr>
        <w:tab/>
      </w:r>
      <w:r>
        <w:rPr>
          <w:rFonts w:cs="David"/>
          <w:rtl/>
        </w:rPr>
        <w:tab/>
        <w:t>הממשלה תומכת בעניין.</w:t>
      </w:r>
    </w:p>
    <w:p w:rsidR="00000000" w:rsidRDefault="00763117">
      <w:pPr>
        <w:jc w:val="both"/>
        <w:rPr>
          <w:rFonts w:cs="David"/>
          <w:rtl/>
        </w:rPr>
      </w:pPr>
    </w:p>
    <w:p w:rsidR="00000000" w:rsidRDefault="00763117">
      <w:pPr>
        <w:jc w:val="both"/>
        <w:rPr>
          <w:rFonts w:cs="David"/>
          <w:rtl/>
        </w:rPr>
      </w:pPr>
      <w:r>
        <w:rPr>
          <w:rFonts w:cs="David"/>
          <w:b/>
          <w:bCs/>
          <w:u w:val="single"/>
          <w:rtl/>
        </w:rPr>
        <w:t>אבשלום וילן</w:t>
      </w:r>
      <w:r>
        <w:rPr>
          <w:rFonts w:cs="David"/>
          <w:rtl/>
        </w:rPr>
        <w:t>:</w:t>
      </w:r>
      <w:r>
        <w:rPr>
          <w:rFonts w:cs="David"/>
          <w:rtl/>
        </w:rPr>
        <w:tab/>
      </w:r>
      <w:r>
        <w:rPr>
          <w:rFonts w:cs="David"/>
          <w:rtl/>
        </w:rPr>
        <w:tab/>
      </w:r>
      <w:r>
        <w:rPr>
          <w:rFonts w:cs="David"/>
          <w:rtl/>
        </w:rPr>
        <w:tab/>
        <w:t>אני לא יודע, מי פה נציג הממשלה?</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תמי מור</w:t>
      </w:r>
      <w:r>
        <w:rPr>
          <w:rFonts w:cs="David"/>
          <w:rtl/>
        </w:rPr>
        <w:t>:</w:t>
      </w:r>
      <w:r>
        <w:rPr>
          <w:rFonts w:cs="David"/>
          <w:rtl/>
        </w:rPr>
        <w:tab/>
        <w:t xml:space="preserve">יש התנגדות להחלת </w:t>
      </w:r>
      <w:r>
        <w:rPr>
          <w:rFonts w:cs="David"/>
          <w:rtl/>
        </w:rPr>
        <w:t xml:space="preserve">הרציפות. היא היתה בועדת שרים לחקיקה ונקבע להודיע לועדת הכלכלה של </w:t>
      </w:r>
    </w:p>
    <w:p w:rsidR="00000000" w:rsidRDefault="00763117">
      <w:pPr>
        <w:jc w:val="both"/>
        <w:rPr>
          <w:rFonts w:cs="David"/>
          <w:rtl/>
        </w:rPr>
      </w:pPr>
      <w:r>
        <w:rPr>
          <w:rFonts w:cs="David"/>
          <w:rtl/>
        </w:rPr>
        <w:t xml:space="preserve">הכנסת כי הממשלה אינה מסכימה כי יחול דין רציפות על הצעת חוק לפיקוח על תוצרת אורגנית. </w:t>
      </w:r>
    </w:p>
    <w:p w:rsidR="00000000" w:rsidRDefault="00763117">
      <w:pPr>
        <w:jc w:val="both"/>
        <w:rPr>
          <w:rFonts w:cs="David"/>
          <w:rtl/>
        </w:rPr>
      </w:pPr>
    </w:p>
    <w:p w:rsidR="00000000" w:rsidRDefault="00763117">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 xml:space="preserve">יש נימוק מדוע. </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תמי מור</w:t>
      </w:r>
      <w:r>
        <w:rPr>
          <w:rFonts w:cs="David"/>
          <w:rtl/>
        </w:rPr>
        <w:t>:</w:t>
      </w:r>
      <w:r>
        <w:rPr>
          <w:rFonts w:cs="David"/>
          <w:rtl/>
        </w:rPr>
        <w:tab/>
        <w:t>כיוון שיש הצעת חוק ממשלתית שעברה דרך אגב, ועדת שרים לחקיקה, אבל הוג</w:t>
      </w:r>
      <w:r>
        <w:rPr>
          <w:rFonts w:cs="David"/>
          <w:rtl/>
        </w:rPr>
        <w:t xml:space="preserve">ש ערר לממשלה ע"י </w:t>
      </w:r>
    </w:p>
    <w:p w:rsidR="00000000" w:rsidRDefault="00763117">
      <w:pPr>
        <w:ind w:left="2880" w:hanging="2880"/>
        <w:jc w:val="both"/>
        <w:rPr>
          <w:rFonts w:cs="David"/>
          <w:rtl/>
        </w:rPr>
      </w:pPr>
      <w:r>
        <w:rPr>
          <w:rFonts w:cs="David"/>
          <w:rtl/>
        </w:rPr>
        <w:t xml:space="preserve">שר הבריאות. </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אבשלום וילן</w:t>
      </w:r>
      <w:r>
        <w:rPr>
          <w:rFonts w:cs="David"/>
          <w:rtl/>
        </w:rPr>
        <w:t>:</w:t>
      </w:r>
      <w:r>
        <w:rPr>
          <w:rFonts w:cs="David"/>
          <w:rtl/>
        </w:rPr>
        <w:tab/>
        <w:t xml:space="preserve">אין בזה שום דבר ענייני, הכל אגו מנופח של בירוקרטיים וכל מיני אחרים שהוצאנו להם </w:t>
      </w:r>
    </w:p>
    <w:p w:rsidR="00000000" w:rsidRDefault="00763117">
      <w:pPr>
        <w:jc w:val="both"/>
        <w:rPr>
          <w:rFonts w:cs="David"/>
          <w:rtl/>
        </w:rPr>
      </w:pPr>
      <w:r>
        <w:rPr>
          <w:rFonts w:cs="David"/>
          <w:rtl/>
        </w:rPr>
        <w:t xml:space="preserve">טרמפ פוליטי. </w:t>
      </w:r>
    </w:p>
    <w:p w:rsidR="00000000" w:rsidRDefault="00763117">
      <w:pPr>
        <w:jc w:val="both"/>
        <w:rPr>
          <w:rFonts w:cs="David"/>
          <w:rtl/>
        </w:rPr>
      </w:pPr>
    </w:p>
    <w:p w:rsidR="00000000" w:rsidRDefault="00763117">
      <w:pPr>
        <w:jc w:val="both"/>
        <w:rPr>
          <w:rFonts w:cs="David"/>
          <w:rtl/>
        </w:rPr>
      </w:pPr>
      <w:r>
        <w:rPr>
          <w:rFonts w:cs="David"/>
          <w:rtl/>
        </w:rPr>
        <w:t xml:space="preserve">אני רוצה להזכיר לך אדוני היו"ר, שרפול היה שר החקלאות כמדומני, היה בלגאן עד גוש קטיף עם הכותרת שמגדלים גידלו חסות לא </w:t>
      </w:r>
      <w:r>
        <w:rPr>
          <w:rFonts w:cs="David"/>
          <w:rtl/>
        </w:rPr>
        <w:t xml:space="preserve">אורגניים, מכרו. אז היה אז סקנדל גדול ואז התקבל החוק בחקיקה. מזה עלה הרעיון, אתה אדוני היית היוזם, אני הצטרפתי אליך. המגדלים אני לא יודע מי מכיר פה, מה זה חקלאות אורגנית. אבל זה כל אחד מהם, זה טיפוסים אחד אחד. הם מגדלים מעולים, כן. אבל לכל אחד יש מה להגיד. </w:t>
      </w:r>
      <w:r>
        <w:rPr>
          <w:rFonts w:cs="David"/>
          <w:rtl/>
        </w:rPr>
        <w:t xml:space="preserve">ועד שגמרנו את הפשרות איתם ושהם קיבלו את הדין שמוכרח להיות בדברים האלה סדר וזה ענף הולך ומתפתח והם רוצים לשמור על שמם של המגדלים, על שמה של ישראל, מוכרחים להעביר את זה בחקיקה. </w:t>
      </w:r>
    </w:p>
    <w:p w:rsidR="00000000" w:rsidRDefault="00763117">
      <w:pPr>
        <w:jc w:val="both"/>
        <w:rPr>
          <w:rFonts w:cs="David"/>
          <w:rtl/>
        </w:rPr>
      </w:pPr>
    </w:p>
    <w:p w:rsidR="00000000" w:rsidRDefault="00763117">
      <w:pPr>
        <w:jc w:val="both"/>
        <w:rPr>
          <w:rFonts w:cs="David"/>
          <w:rtl/>
        </w:rPr>
      </w:pPr>
      <w:r>
        <w:rPr>
          <w:rFonts w:cs="David"/>
          <w:rtl/>
        </w:rPr>
        <w:t xml:space="preserve">הצעתי היא, בוא נעביר את זה. אני מאוד מקווה שעד אז נשכנע את יו"ר הקואליציה שאין </w:t>
      </w:r>
      <w:r>
        <w:rPr>
          <w:rFonts w:cs="David"/>
          <w:rtl/>
        </w:rPr>
        <w:t xml:space="preserve">פה אופוזיציה וקואליציה לטובת העניין ותתעשת סוף סוף הממשלה, תביא את הסגותיה לקראת הקריאה השניה ושלישית, נשלים את החוק, הוא כבר  שלוש-ארבע שנים אותו דבר. </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אתי בנדלר</w:t>
      </w:r>
      <w:r>
        <w:rPr>
          <w:rFonts w:cs="David"/>
          <w:rtl/>
        </w:rPr>
        <w:t>:</w:t>
      </w:r>
      <w:r>
        <w:rPr>
          <w:rFonts w:cs="David"/>
          <w:rtl/>
        </w:rPr>
        <w:tab/>
        <w:t xml:space="preserve">שאלתי האם יש כאן נימוקים לגופו של עניין פרט לנושא הפורמלי. </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lastRenderedPageBreak/>
        <w:t>תמי מור</w:t>
      </w:r>
      <w:r>
        <w:rPr>
          <w:rFonts w:cs="David"/>
          <w:rtl/>
        </w:rPr>
        <w:t>:</w:t>
      </w:r>
      <w:r>
        <w:rPr>
          <w:rFonts w:cs="David"/>
          <w:rtl/>
        </w:rPr>
        <w:tab/>
        <w:t>הצעת החוק הממשלתית קו</w:t>
      </w:r>
      <w:r>
        <w:rPr>
          <w:rFonts w:cs="David"/>
          <w:rtl/>
        </w:rPr>
        <w:t xml:space="preserve">בעת שמי ייתן את ההיתרים ואת הסמל זאת תהיה למעשה </w:t>
      </w:r>
    </w:p>
    <w:p w:rsidR="00000000" w:rsidRDefault="00763117">
      <w:pPr>
        <w:jc w:val="both"/>
        <w:rPr>
          <w:rFonts w:cs="David"/>
          <w:rtl/>
        </w:rPr>
      </w:pPr>
      <w:r>
        <w:rPr>
          <w:rFonts w:cs="David"/>
          <w:rtl/>
        </w:rPr>
        <w:t xml:space="preserve">הממשלה. וכאן העבירו את זה למעשה לרשויות מוסמכות. מי שנותן את הסמל, כלומר, אנחנו יוצאים מהתמונה. </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יעל ארנון</w:t>
      </w:r>
      <w:r>
        <w:rPr>
          <w:rFonts w:cs="David"/>
          <w:rtl/>
        </w:rPr>
        <w:t>:</w:t>
      </w:r>
      <w:r>
        <w:rPr>
          <w:rFonts w:cs="David"/>
          <w:rtl/>
        </w:rPr>
        <w:tab/>
        <w:t xml:space="preserve">איך שאנחנו מבינים את זה, זה נכון שהסמכות והבקרה נשארת בידי הממשלה, אבל גם איך שזה </w:t>
      </w:r>
    </w:p>
    <w:p w:rsidR="00000000" w:rsidRDefault="00763117">
      <w:pPr>
        <w:ind w:left="2880" w:hanging="2880"/>
        <w:jc w:val="both"/>
        <w:rPr>
          <w:rFonts w:cs="David"/>
          <w:rtl/>
        </w:rPr>
      </w:pPr>
      <w:r>
        <w:rPr>
          <w:rFonts w:cs="David"/>
          <w:rtl/>
        </w:rPr>
        <w:t>מנוסח היום, גוף</w:t>
      </w:r>
      <w:r>
        <w:rPr>
          <w:rFonts w:cs="David"/>
          <w:rtl/>
        </w:rPr>
        <w:t xml:space="preserve"> או בקרה, הוא לא בהכרח עובד המדינה או עובד המשרד. </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אתי בנדלר</w:t>
      </w:r>
      <w:r>
        <w:rPr>
          <w:rFonts w:cs="David"/>
          <w:rtl/>
        </w:rPr>
        <w:t>:</w:t>
      </w:r>
      <w:r>
        <w:rPr>
          <w:rFonts w:cs="David"/>
          <w:rtl/>
        </w:rPr>
        <w:tab/>
        <w:t xml:space="preserve">אני מנסה להבין, כי ועדת השרים הולכת כל פעם צעד אחד קדימה, בד"כ היא תומכת ברעיון, </w:t>
      </w:r>
    </w:p>
    <w:p w:rsidR="00000000" w:rsidRDefault="00763117">
      <w:pPr>
        <w:jc w:val="both"/>
        <w:rPr>
          <w:rFonts w:cs="David"/>
          <w:rtl/>
        </w:rPr>
      </w:pPr>
      <w:r>
        <w:rPr>
          <w:rFonts w:cs="David"/>
          <w:rtl/>
        </w:rPr>
        <w:t>בתנאי שיחכו להצעת החוק הממשלתית. עכשיו זה בכלל לא, כי יש הצעת חוק ממשלתית. ואני מנסה להבין את הטעמים מה עומד מא</w:t>
      </w:r>
      <w:r>
        <w:rPr>
          <w:rFonts w:cs="David"/>
          <w:rtl/>
        </w:rPr>
        <w:t xml:space="preserve">חורי הדברים. </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עפ"י מה שנאמר פה, עפ"י החוק של חה"כ וילן ההסמכה שנותנת את תו התקן הזה, את החותמת </w:t>
      </w:r>
    </w:p>
    <w:p w:rsidR="00000000" w:rsidRDefault="00763117">
      <w:pPr>
        <w:jc w:val="both"/>
        <w:rPr>
          <w:rFonts w:cs="David"/>
          <w:rtl/>
        </w:rPr>
      </w:pPr>
      <w:r>
        <w:rPr>
          <w:rFonts w:cs="David"/>
          <w:rtl/>
        </w:rPr>
        <w:t>הזאת, עפ"י משרד החקלאות צריכה להיות בידי הגנת הצומח. הגנת הצומח קשורה  עם איזה שהוא ארגון בינלאומי (נדמה לי), עם השוק המשותף. והנושא הזה מקבי</w:t>
      </w:r>
      <w:r>
        <w:rPr>
          <w:rFonts w:cs="David"/>
          <w:rtl/>
        </w:rPr>
        <w:t xml:space="preserve">ל לעניין הזה שכרגע חברה שהיא חברה של הארגון האורגני היא נמצאת עם ארגון אחר שהוא כרגע הוא יותר גדול מהחברה שברשותה. יש פוליטיקה גם בדברים האלה. </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אתי בנדלר</w:t>
      </w:r>
      <w:r>
        <w:rPr>
          <w:rFonts w:cs="David"/>
          <w:rtl/>
        </w:rPr>
        <w:t>:</w:t>
      </w:r>
      <w:r>
        <w:rPr>
          <w:rFonts w:cs="David"/>
          <w:rtl/>
        </w:rPr>
        <w:tab/>
        <w:t xml:space="preserve">אדוני היו"ר הכל בסדר, רק הראיה היא האם הממשלה מביאה את הצעתה, היא לא יכולה </w:t>
      </w:r>
    </w:p>
    <w:p w:rsidR="00000000" w:rsidRDefault="00763117">
      <w:pPr>
        <w:jc w:val="both"/>
        <w:rPr>
          <w:rFonts w:cs="David"/>
          <w:rtl/>
        </w:rPr>
      </w:pPr>
      <w:r>
        <w:rPr>
          <w:rFonts w:cs="David"/>
          <w:rtl/>
        </w:rPr>
        <w:t>להיות בטוחה שהצעתה תתקבל</w:t>
      </w:r>
      <w:r>
        <w:rPr>
          <w:rFonts w:cs="David"/>
          <w:rtl/>
        </w:rPr>
        <w:t xml:space="preserve"> ככתבה וכלשונה. הועדה בכל מקרה תדון בנושא ותחליט ותצביע. אז מבחינה זו אני לא רואה את ההבדל. </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אבשלום וילן</w:t>
      </w:r>
      <w:r>
        <w:rPr>
          <w:rFonts w:cs="David"/>
          <w:rtl/>
        </w:rPr>
        <w:t>:</w:t>
      </w:r>
      <w:r>
        <w:rPr>
          <w:rFonts w:cs="David"/>
          <w:rtl/>
        </w:rPr>
        <w:tab/>
        <w:t xml:space="preserve">אין לי שום בעיה. אני אשלח את הארגון המגדלים של חברת האורגנית מול שר המשפטים, </w:t>
      </w:r>
    </w:p>
    <w:p w:rsidR="00000000" w:rsidRDefault="00763117">
      <w:pPr>
        <w:ind w:left="2880" w:hanging="2880"/>
        <w:jc w:val="both"/>
        <w:rPr>
          <w:rFonts w:cs="David"/>
          <w:rtl/>
        </w:rPr>
      </w:pPr>
      <w:r>
        <w:rPr>
          <w:rFonts w:cs="David"/>
          <w:rtl/>
        </w:rPr>
        <w:t xml:space="preserve">עם כל חדות לשונו, אני חותם לך שהם מתישים אותו בנוק-אאוט.  </w:t>
      </w:r>
      <w:r>
        <w:rPr>
          <w:rFonts w:cs="David"/>
          <w:rtl/>
        </w:rPr>
        <w:tab/>
      </w:r>
      <w:r>
        <w:rPr>
          <w:rFonts w:cs="David"/>
          <w:rtl/>
        </w:rPr>
        <w:tab/>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היו"ר שלו</w:t>
      </w:r>
      <w:r>
        <w:rPr>
          <w:rFonts w:cs="David"/>
          <w:b/>
          <w:bCs/>
          <w:u w:val="single"/>
          <w:rtl/>
        </w:rPr>
        <w:t>ם שמחון</w:t>
      </w:r>
      <w:r>
        <w:rPr>
          <w:rFonts w:cs="David"/>
          <w:rtl/>
        </w:rPr>
        <w:t>:</w:t>
      </w:r>
      <w:r>
        <w:rPr>
          <w:rFonts w:cs="David"/>
          <w:rtl/>
        </w:rPr>
        <w:tab/>
        <w:t xml:space="preserve">כשהייתי שר החקלאות, מיניתי את מנכ"ל החקלאות לשעבר, יונתן בסי לגשר בין הצעת </w:t>
      </w:r>
    </w:p>
    <w:p w:rsidR="00000000" w:rsidRDefault="00763117">
      <w:pPr>
        <w:jc w:val="both"/>
        <w:rPr>
          <w:rFonts w:cs="David"/>
          <w:rtl/>
        </w:rPr>
      </w:pPr>
      <w:r>
        <w:rPr>
          <w:rFonts w:cs="David"/>
          <w:rtl/>
        </w:rPr>
        <w:t>החוק של חה"כ וילן לבין הצעת החוק הממשלתית. ובסופו של דבר הוא הניח נייר עבודה שמגשר על הפערים בין שני האיגודים, שהיא הבסיס להסכמת הממשלה בזמנו להצעת החוק של חה"כ וילן. הניי</w:t>
      </w:r>
      <w:r>
        <w:rPr>
          <w:rFonts w:cs="David"/>
          <w:rtl/>
        </w:rPr>
        <w:t>ר הזה לא השתנה וההסכמה הזאת לא השתנתה.</w:t>
      </w:r>
    </w:p>
    <w:p w:rsidR="00000000" w:rsidRDefault="00763117">
      <w:pPr>
        <w:jc w:val="both"/>
        <w:rPr>
          <w:rFonts w:cs="David"/>
          <w:rtl/>
        </w:rPr>
      </w:pPr>
    </w:p>
    <w:p w:rsidR="00000000" w:rsidRDefault="00763117">
      <w:pPr>
        <w:jc w:val="both"/>
        <w:rPr>
          <w:rFonts w:cs="David"/>
          <w:rtl/>
        </w:rPr>
      </w:pPr>
      <w:r>
        <w:rPr>
          <w:rFonts w:cs="David"/>
          <w:rtl/>
        </w:rPr>
        <w:t xml:space="preserve">ועל כן אני חושב שועדת הכלכלה צריכה להציע לאשר את החלת דין הרציפות. אני גם מציע שאתה תקריא את הנייר הזה מעל הבמה, אם וכאשר אתה תצטרך, או אני אגיד את זה כשאני אציג את זה מטעם ועדת הכלכלה בהחלת דין הרציפות. </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אבשלום ויל</w:t>
      </w:r>
      <w:r>
        <w:rPr>
          <w:rFonts w:cs="David"/>
          <w:b/>
          <w:bCs/>
          <w:u w:val="single"/>
          <w:rtl/>
        </w:rPr>
        <w:t>ן</w:t>
      </w:r>
      <w:r>
        <w:rPr>
          <w:rFonts w:cs="David"/>
          <w:rtl/>
        </w:rPr>
        <w:t>:</w:t>
      </w:r>
      <w:r>
        <w:rPr>
          <w:rFonts w:cs="David"/>
          <w:rtl/>
        </w:rPr>
        <w:tab/>
        <w:t>בסדר גמור. היו"ר יקריא, הוא גם היה השר שבאמת עפ"י הרעיון שלו, ישבנו עם יונתן בסי</w:t>
      </w:r>
    </w:p>
    <w:p w:rsidR="00000000" w:rsidRDefault="00763117">
      <w:pPr>
        <w:jc w:val="both"/>
        <w:rPr>
          <w:rFonts w:cs="David"/>
          <w:rtl/>
        </w:rPr>
      </w:pPr>
      <w:r>
        <w:rPr>
          <w:rFonts w:cs="David"/>
          <w:rtl/>
        </w:rPr>
        <w:t>ואני אומר עוד פעם, "פשרת בסי",  בכלל מגדלים להגנת הצומח אם רוצים לפתוח אותה עוד פעם אין שום בעיה, אני מוכן ברצון לקראת שניה ושלישית, לדון ולקבל החלטה. נביא גם את הנתונים כמ</w:t>
      </w:r>
      <w:r>
        <w:rPr>
          <w:rFonts w:cs="David"/>
          <w:rtl/>
        </w:rPr>
        <w:t>ה היום מוכרים, באיזה קצב השוק הזה מתפתח בעולם.</w:t>
      </w:r>
    </w:p>
    <w:p w:rsidR="00000000" w:rsidRDefault="00763117">
      <w:pPr>
        <w:jc w:val="both"/>
        <w:rPr>
          <w:rFonts w:cs="David"/>
          <w:rtl/>
        </w:rPr>
      </w:pPr>
    </w:p>
    <w:p w:rsidR="00000000" w:rsidRDefault="00763117">
      <w:pPr>
        <w:jc w:val="both"/>
        <w:rPr>
          <w:rFonts w:cs="David"/>
          <w:rtl/>
        </w:rPr>
      </w:pPr>
      <w:r>
        <w:rPr>
          <w:rFonts w:cs="David"/>
          <w:rtl/>
        </w:rPr>
        <w:t>למה כל-כך חשובה האמינות, שאף אחד פה לא מרמה ולא משקר בקטעים האלה, זה בעצם הרעיון.</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דוד טל</w:t>
      </w:r>
      <w:r>
        <w:rPr>
          <w:rFonts w:cs="David"/>
          <w:rtl/>
        </w:rPr>
        <w:t>:</w:t>
      </w:r>
      <w:r>
        <w:rPr>
          <w:rFonts w:cs="David"/>
          <w:rtl/>
        </w:rPr>
        <w:tab/>
        <w:t xml:space="preserve">אדוני היו"ר, אני חושב שחבל לדון על הצעת החוק הזאת ובמקביל ואני מניח שהממשלה תקבל </w:t>
      </w:r>
    </w:p>
    <w:p w:rsidR="00000000" w:rsidRDefault="00763117">
      <w:pPr>
        <w:jc w:val="both"/>
        <w:rPr>
          <w:rFonts w:cs="David"/>
          <w:rtl/>
        </w:rPr>
      </w:pPr>
      <w:r>
        <w:rPr>
          <w:rFonts w:cs="David"/>
          <w:rtl/>
        </w:rPr>
        <w:t xml:space="preserve">החלטה כזו או אחרת. במידה והם יקבלו </w:t>
      </w:r>
      <w:r>
        <w:rPr>
          <w:rFonts w:cs="David"/>
          <w:rtl/>
        </w:rPr>
        <w:t xml:space="preserve">החלטה יותר לקראת הצעת החוק,  אז במקביל נעשה את הדבר הזה. ואולי נצרף את ההצעה הזאת להצעה של הממשלה. ונגיע פה להצעה. אבל העיקר להתקדם עם החוק הזאת. </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אתי בנדלר</w:t>
      </w:r>
      <w:r>
        <w:rPr>
          <w:rFonts w:cs="David"/>
          <w:rtl/>
        </w:rPr>
        <w:t>:</w:t>
      </w:r>
      <w:r>
        <w:rPr>
          <w:rFonts w:cs="David"/>
          <w:rtl/>
        </w:rPr>
        <w:tab/>
        <w:t xml:space="preserve">עדיין ייתכן שהמליאה תחליט לא להחיל דין רציפות. הועדה עכשיו מחליטה להעביר את זה </w:t>
      </w:r>
    </w:p>
    <w:p w:rsidR="00000000" w:rsidRDefault="00763117">
      <w:pPr>
        <w:ind w:left="2880" w:hanging="2880"/>
        <w:jc w:val="both"/>
        <w:rPr>
          <w:rFonts w:cs="David"/>
          <w:rtl/>
        </w:rPr>
      </w:pPr>
      <w:r>
        <w:rPr>
          <w:rFonts w:cs="David"/>
          <w:rtl/>
        </w:rPr>
        <w:t>להחלטת המליאה בעצ</w:t>
      </w:r>
      <w:r>
        <w:rPr>
          <w:rFonts w:cs="David"/>
          <w:rtl/>
        </w:rPr>
        <w:t xml:space="preserve">ם. </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אבשלום וילן</w:t>
      </w:r>
      <w:r>
        <w:rPr>
          <w:rFonts w:cs="David"/>
          <w:rtl/>
        </w:rPr>
        <w:t>:</w:t>
      </w:r>
      <w:r>
        <w:rPr>
          <w:rFonts w:cs="David"/>
          <w:rtl/>
        </w:rPr>
        <w:tab/>
        <w:t xml:space="preserve">אני כבר התנגדתי לשתי הצעות חוק, חוק יסודות המשפט וחוק השפיטה ולהחיל עליו חוק רציפות. </w:t>
      </w:r>
    </w:p>
    <w:p w:rsidR="00000000" w:rsidRDefault="00763117">
      <w:pPr>
        <w:jc w:val="both"/>
        <w:rPr>
          <w:rFonts w:cs="David"/>
          <w:rtl/>
        </w:rPr>
      </w:pPr>
    </w:p>
    <w:p w:rsidR="00000000" w:rsidRDefault="00763117">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אם כך, אנחנו מצביעים על בקשת חה"כ וילן להחיל החלת דין רציפות על הצעת חוק לפיקוח </w:t>
      </w:r>
    </w:p>
    <w:p w:rsidR="00000000" w:rsidRDefault="00763117">
      <w:pPr>
        <w:ind w:left="2880" w:hanging="2880"/>
        <w:jc w:val="both"/>
        <w:rPr>
          <w:rFonts w:cs="David"/>
          <w:rtl/>
        </w:rPr>
      </w:pPr>
      <w:r>
        <w:rPr>
          <w:rFonts w:cs="David"/>
          <w:rtl/>
        </w:rPr>
        <w:t>על תוצרת אורגנית.</w:t>
      </w:r>
    </w:p>
    <w:p w:rsidR="00000000" w:rsidRDefault="00763117">
      <w:pPr>
        <w:jc w:val="both"/>
        <w:rPr>
          <w:rFonts w:cs="David"/>
          <w:rtl/>
        </w:rPr>
      </w:pPr>
    </w:p>
    <w:p w:rsidR="00000000" w:rsidRDefault="00763117">
      <w:pPr>
        <w:jc w:val="both"/>
        <w:rPr>
          <w:rFonts w:cs="David"/>
          <w:b/>
          <w:bCs/>
          <w:u w:val="single"/>
          <w:rtl/>
        </w:rPr>
      </w:pPr>
      <w:r>
        <w:rPr>
          <w:rFonts w:cs="David"/>
          <w:b/>
          <w:bCs/>
          <w:u w:val="single"/>
          <w:rtl/>
        </w:rPr>
        <w:t>הצבעה:</w:t>
      </w:r>
    </w:p>
    <w:p w:rsidR="00000000" w:rsidRDefault="00763117">
      <w:pPr>
        <w:jc w:val="both"/>
        <w:rPr>
          <w:rFonts w:cs="David"/>
          <w:b/>
          <w:bCs/>
          <w:rtl/>
        </w:rPr>
      </w:pPr>
      <w:r>
        <w:rPr>
          <w:rFonts w:cs="David"/>
          <w:b/>
          <w:bCs/>
          <w:rtl/>
        </w:rPr>
        <w:t xml:space="preserve">מי בעד: </w:t>
      </w:r>
    </w:p>
    <w:p w:rsidR="00000000" w:rsidRDefault="00763117">
      <w:pPr>
        <w:jc w:val="both"/>
        <w:rPr>
          <w:rFonts w:cs="David"/>
          <w:rtl/>
        </w:rPr>
      </w:pPr>
    </w:p>
    <w:p w:rsidR="00000000" w:rsidRDefault="00763117">
      <w:pPr>
        <w:rPr>
          <w:rFonts w:cs="David"/>
          <w:b/>
          <w:bCs/>
          <w:rtl/>
        </w:rPr>
      </w:pPr>
      <w:r>
        <w:rPr>
          <w:rFonts w:cs="David"/>
          <w:b/>
          <w:bCs/>
          <w:rtl/>
        </w:rPr>
        <w:t>4 בעד - אין מתנג</w:t>
      </w:r>
      <w:r>
        <w:rPr>
          <w:rFonts w:cs="David"/>
          <w:b/>
          <w:bCs/>
          <w:rtl/>
        </w:rPr>
        <w:t>דים - אין נמנעים.</w:t>
      </w:r>
    </w:p>
    <w:p w:rsidR="00000000" w:rsidRDefault="00763117">
      <w:pPr>
        <w:jc w:val="both"/>
        <w:rPr>
          <w:rFonts w:cs="David"/>
          <w:rtl/>
        </w:rPr>
      </w:pPr>
    </w:p>
    <w:p w:rsidR="00000000" w:rsidRDefault="00763117">
      <w:pPr>
        <w:jc w:val="both"/>
        <w:rPr>
          <w:rFonts w:cs="David"/>
          <w:rtl/>
        </w:rPr>
      </w:pPr>
    </w:p>
    <w:p w:rsidR="00000000" w:rsidRDefault="00763117">
      <w:pPr>
        <w:jc w:val="both"/>
        <w:rPr>
          <w:rFonts w:cs="David"/>
          <w:rtl/>
        </w:rPr>
      </w:pPr>
      <w:r>
        <w:rPr>
          <w:rFonts w:cs="David"/>
          <w:rtl/>
        </w:rPr>
        <w:t xml:space="preserve">אנחנו אישרנו את הצעת החלת החוק. </w:t>
      </w:r>
    </w:p>
    <w:p w:rsidR="00000000" w:rsidRDefault="00763117">
      <w:pPr>
        <w:jc w:val="both"/>
        <w:rPr>
          <w:rFonts w:cs="David"/>
          <w:rtl/>
        </w:rPr>
      </w:pPr>
    </w:p>
    <w:p w:rsidR="00000000" w:rsidRDefault="00763117">
      <w:pPr>
        <w:jc w:val="both"/>
        <w:rPr>
          <w:rFonts w:cs="David"/>
          <w:rtl/>
        </w:rPr>
      </w:pPr>
    </w:p>
    <w:p w:rsidR="00000000" w:rsidRDefault="00763117">
      <w:pPr>
        <w:jc w:val="both"/>
        <w:rPr>
          <w:rFonts w:cs="David"/>
          <w:rtl/>
        </w:rPr>
      </w:pPr>
      <w:r>
        <w:rPr>
          <w:rFonts w:cs="David"/>
          <w:rtl/>
        </w:rPr>
        <w:t xml:space="preserve">תודה רבה. </w:t>
      </w:r>
    </w:p>
    <w:p w:rsidR="00000000" w:rsidRDefault="00763117">
      <w:pPr>
        <w:jc w:val="both"/>
        <w:rPr>
          <w:rFonts w:cs="David"/>
          <w:rtl/>
        </w:rPr>
      </w:pPr>
    </w:p>
    <w:p w:rsidR="00000000" w:rsidRDefault="00763117">
      <w:pPr>
        <w:jc w:val="both"/>
        <w:rPr>
          <w:rFonts w:cs="David"/>
          <w:rtl/>
        </w:rPr>
      </w:pPr>
    </w:p>
    <w:p w:rsidR="00000000" w:rsidRDefault="00763117">
      <w:pPr>
        <w:jc w:val="center"/>
        <w:rPr>
          <w:rFonts w:cs="David"/>
          <w:b/>
          <w:bCs/>
          <w:u w:val="single"/>
          <w:rtl/>
        </w:rPr>
      </w:pPr>
      <w:r>
        <w:rPr>
          <w:rFonts w:cs="David"/>
          <w:b/>
          <w:bCs/>
          <w:u w:val="single"/>
          <w:rtl/>
        </w:rPr>
        <w:t>הישיבה ננעלה בשעה 09:05</w:t>
      </w:r>
    </w:p>
    <w:p w:rsidR="00000000" w:rsidRDefault="00763117">
      <w:pPr>
        <w:jc w:val="both"/>
        <w:rPr>
          <w:rFonts w:cs="David"/>
          <w:rtl/>
        </w:rPr>
      </w:pPr>
    </w:p>
    <w:p w:rsidR="00000000" w:rsidRDefault="00763117">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3117">
      <w:r>
        <w:separator/>
      </w:r>
    </w:p>
  </w:endnote>
  <w:endnote w:type="continuationSeparator" w:id="0">
    <w:p w:rsidR="00000000" w:rsidRDefault="00763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3117">
    <w:pPr>
      <w:pStyle w:val="a7"/>
      <w:rPr>
        <w:rFonts w:cs="David"/>
        <w:rtl/>
      </w:rPr>
    </w:pPr>
  </w:p>
  <w:p w:rsidR="00000000" w:rsidRDefault="0076311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3117">
    <w:pPr>
      <w:pStyle w:val="a7"/>
      <w:rPr>
        <w:rFonts w:cs="David"/>
        <w:rtl/>
      </w:rPr>
    </w:pPr>
  </w:p>
  <w:p w:rsidR="00000000" w:rsidRDefault="0076311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3117">
      <w:r>
        <w:separator/>
      </w:r>
    </w:p>
  </w:footnote>
  <w:footnote w:type="continuationSeparator" w:id="0">
    <w:p w:rsidR="00000000" w:rsidRDefault="00763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3117">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63117">
    <w:pPr>
      <w:pStyle w:val="a5"/>
      <w:rPr>
        <w:rFonts w:cs="David"/>
        <w:sz w:val="18"/>
        <w:szCs w:val="18"/>
        <w:u w:val="single"/>
        <w:rtl/>
      </w:rPr>
    </w:pPr>
    <w:r>
      <w:rPr>
        <w:rFonts w:cs="David"/>
        <w:sz w:val="18"/>
        <w:szCs w:val="18"/>
        <w:u w:val="single"/>
        <w:rtl/>
      </w:rPr>
      <w:t xml:space="preserve">ועדת הכלכלה - 28.1.04 </w:t>
    </w:r>
  </w:p>
  <w:p w:rsidR="00000000" w:rsidRDefault="0076311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3117">
    <w:pPr>
      <w:pStyle w:val="a5"/>
      <w:rPr>
        <w:rFonts w:cs="David"/>
        <w:rtl/>
      </w:rPr>
    </w:pPr>
  </w:p>
  <w:p w:rsidR="00000000" w:rsidRDefault="0076311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63117"/>
    <w:rsid w:val="00763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2A863B-4C17-4724-B05D-BFD9921FA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FA51BA-86EF-4187-AED7-7C6186D6E134}"/>
</file>

<file path=customXml/itemProps2.xml><?xml version="1.0" encoding="utf-8"?>
<ds:datastoreItem xmlns:ds="http://schemas.openxmlformats.org/officeDocument/2006/customXml" ds:itemID="{077FFC7D-CD4B-4EF4-B8EB-D90D82487347}"/>
</file>

<file path=customXml/itemProps3.xml><?xml version="1.0" encoding="utf-8"?>
<ds:datastoreItem xmlns:ds="http://schemas.openxmlformats.org/officeDocument/2006/customXml" ds:itemID="{FB22DDC6-28A6-45CA-859F-FE634813989D}"/>
</file>

<file path=docProps/app.xml><?xml version="1.0" encoding="utf-8"?>
<Properties xmlns="http://schemas.openxmlformats.org/officeDocument/2006/extended-properties" xmlns:vt="http://schemas.openxmlformats.org/officeDocument/2006/docPropsVTypes">
  <Template>Normal</Template>
  <TotalTime>0</TotalTime>
  <Pages>3</Pages>
  <Words>927</Words>
  <Characters>4637</Characters>
  <Application>Microsoft Office Word</Application>
  <DocSecurity>0</DocSecurity>
  <Lines>38</Lines>
  <Paragraphs>11</Paragraphs>
  <ScaleCrop>false</ScaleCrop>
  <Company>knesset</Company>
  <LinksUpToDate>false</LinksUpToDate>
  <CharactersWithSpaces>5553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פרוטוקולים/כלכלה/8106</dc:title>
  <dc:subject>כלכלה 28.1.04א</dc:subject>
  <dc:creator>תמר שפנייר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66149</vt:r8>
  </property>
</Properties>
</file>