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026B82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A10015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026B82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רביעי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026B82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A10015">
        <w:rPr>
          <w:rFonts w:hint="cs"/>
          <w:b/>
          <w:bCs/>
          <w:rtl/>
        </w:rPr>
        <w:t>1114</w:t>
      </w:r>
    </w:p>
    <w:p w:rsidR="00E64116" w:rsidRPr="008713A4" w:rsidRDefault="00026B82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הכספים</w:t>
      </w:r>
    </w:p>
    <w:p w:rsidR="00E64116" w:rsidRPr="008713A4" w:rsidRDefault="00026B82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שלישי, י"ב באב התשע"ח</w:t>
      </w:r>
      <w:r w:rsidR="00C81C5F">
        <w:rPr>
          <w:b/>
          <w:bCs/>
          <w:u w:val="single"/>
          <w:rtl/>
        </w:rPr>
        <w:t xml:space="preserve"> (24 ביולי 2018), שעה 1</w:t>
      </w:r>
      <w:r w:rsidR="00C81C5F">
        <w:rPr>
          <w:rFonts w:hint="cs"/>
          <w:b/>
          <w:bCs/>
          <w:u w:val="single"/>
          <w:rtl/>
        </w:rPr>
        <w:t>2:35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026B82" w:rsidP="007C693F">
      <w:pPr>
        <w:spacing w:before="60"/>
        <w:ind w:firstLine="0"/>
        <w:rPr>
          <w:rtl/>
        </w:rPr>
      </w:pPr>
      <w:r w:rsidRPr="00026B82">
        <w:rPr>
          <w:rtl/>
        </w:rPr>
        <w:t>טיוטת תקנות הפיקוח על שירותים פיננסיים (קופות גמל) (העברת כספים בין קופות גמל) (תיקון), התשע"ח-2018</w:t>
      </w:r>
    </w:p>
    <w:p w:rsidR="00E64116" w:rsidRDefault="00E64116" w:rsidP="007C693F">
      <w:pPr>
        <w:spacing w:before="60"/>
        <w:ind w:firstLine="0"/>
        <w:rPr>
          <w:rtl/>
        </w:rPr>
      </w:pPr>
    </w:p>
    <w:p w:rsidR="00026B82" w:rsidRPr="008713A4" w:rsidRDefault="00026B82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Default="00026B82" w:rsidP="00EC1FB3">
      <w:pPr>
        <w:ind w:firstLine="0"/>
        <w:rPr>
          <w:rtl/>
        </w:rPr>
      </w:pPr>
      <w:r w:rsidRPr="00026B82">
        <w:rPr>
          <w:rtl/>
        </w:rPr>
        <w:t>משה גפני – היו"ר</w:t>
      </w:r>
    </w:p>
    <w:p w:rsidR="00026B82" w:rsidRPr="00026B82" w:rsidRDefault="00026B82" w:rsidP="00EC1FB3">
      <w:pPr>
        <w:ind w:firstLine="0"/>
        <w:rPr>
          <w:rtl/>
        </w:rPr>
      </w:pPr>
      <w:r>
        <w:rPr>
          <w:rFonts w:hint="cs"/>
          <w:rtl/>
        </w:rPr>
        <w:t>איתן ברושי</w:t>
      </w:r>
    </w:p>
    <w:p w:rsidR="00026B82" w:rsidRPr="00026B82" w:rsidRDefault="00026B82" w:rsidP="00EC1FB3">
      <w:pPr>
        <w:ind w:firstLine="0"/>
        <w:rPr>
          <w:rtl/>
        </w:rPr>
      </w:pPr>
      <w:r w:rsidRPr="00026B82">
        <w:rPr>
          <w:rtl/>
        </w:rPr>
        <w:t xml:space="preserve">מכלוף מיקי זוהר </w:t>
      </w:r>
    </w:p>
    <w:p w:rsidR="00026B82" w:rsidRPr="00026B82" w:rsidRDefault="00026B82" w:rsidP="00EC1FB3">
      <w:pPr>
        <w:ind w:firstLine="0"/>
        <w:rPr>
          <w:rtl/>
        </w:rPr>
      </w:pPr>
      <w:r w:rsidRPr="00026B82">
        <w:rPr>
          <w:rtl/>
        </w:rPr>
        <w:t>מיקי לוי -</w:t>
      </w:r>
    </w:p>
    <w:p w:rsidR="00026B82" w:rsidRPr="00026B82" w:rsidRDefault="00026B82" w:rsidP="00026B82">
      <w:pPr>
        <w:ind w:firstLine="0"/>
        <w:rPr>
          <w:rtl/>
        </w:rPr>
      </w:pPr>
      <w:r w:rsidRPr="00026B82">
        <w:rPr>
          <w:rtl/>
        </w:rPr>
        <w:t xml:space="preserve">מנחם אליעזר מוזס </w:t>
      </w:r>
    </w:p>
    <w:p w:rsidR="00026B82" w:rsidRPr="00026B82" w:rsidRDefault="00026B82" w:rsidP="00EC1FB3">
      <w:pPr>
        <w:ind w:firstLine="0"/>
        <w:rPr>
          <w:rtl/>
        </w:rPr>
      </w:pPr>
      <w:r w:rsidRPr="00026B82">
        <w:rPr>
          <w:rtl/>
        </w:rPr>
        <w:t xml:space="preserve">רועי </w:t>
      </w:r>
      <w:proofErr w:type="spellStart"/>
      <w:r w:rsidRPr="00026B82">
        <w:rPr>
          <w:rtl/>
        </w:rPr>
        <w:t>פ</w:t>
      </w:r>
      <w:r>
        <w:rPr>
          <w:rtl/>
        </w:rPr>
        <w:t>ולקמן</w:t>
      </w:r>
      <w:proofErr w:type="spellEnd"/>
      <w:r>
        <w:rPr>
          <w:rtl/>
        </w:rPr>
        <w:t xml:space="preserve"> </w:t>
      </w:r>
    </w:p>
    <w:p w:rsidR="00026B82" w:rsidRPr="00026B82" w:rsidRDefault="00026B82" w:rsidP="00EC1FB3">
      <w:pPr>
        <w:ind w:firstLine="0"/>
        <w:rPr>
          <w:rtl/>
        </w:rPr>
      </w:pP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</w:t>
      </w:r>
    </w:p>
    <w:p w:rsidR="00026B82" w:rsidRPr="008713A4" w:rsidRDefault="00026B82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Default="00026B82" w:rsidP="00DE5B80">
      <w:pPr>
        <w:ind w:firstLine="0"/>
        <w:rPr>
          <w:rtl/>
        </w:rPr>
      </w:pPr>
      <w:r>
        <w:rPr>
          <w:rFonts w:hint="cs"/>
          <w:rtl/>
        </w:rPr>
        <w:t>ינון אזולאי</w:t>
      </w:r>
    </w:p>
    <w:p w:rsidR="00026B82" w:rsidRPr="0082136D" w:rsidRDefault="00026B82" w:rsidP="00DE5B80">
      <w:pPr>
        <w:ind w:firstLine="0"/>
        <w:rPr>
          <w:rtl/>
        </w:rPr>
      </w:pPr>
      <w:r>
        <w:rPr>
          <w:rFonts w:hint="cs"/>
          <w:rtl/>
        </w:rPr>
        <w:t>איילת נחמיאס ורבין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A10015" w:rsidRPr="000C47F5" w:rsidRDefault="00A10015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29"/>
        <w:gridCol w:w="336"/>
        <w:gridCol w:w="6637"/>
      </w:tblGrid>
      <w:tr w:rsidR="00026B82" w:rsidTr="00026B82">
        <w:tc>
          <w:tcPr>
            <w:tcW w:w="0" w:type="auto"/>
            <w:shd w:val="clear" w:color="auto" w:fill="auto"/>
          </w:tcPr>
          <w:p w:rsidR="00026B82" w:rsidRDefault="00026B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הראל שרעבי</w:t>
            </w:r>
          </w:p>
        </w:tc>
        <w:tc>
          <w:tcPr>
            <w:tcW w:w="0" w:type="auto"/>
            <w:shd w:val="clear" w:color="auto" w:fill="auto"/>
          </w:tcPr>
          <w:p w:rsidR="00026B82" w:rsidRDefault="00026B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26B82" w:rsidRDefault="00026B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סגן בכיר לממונה על שוק ההון, משרד האוצר</w:t>
            </w:r>
          </w:p>
        </w:tc>
      </w:tr>
      <w:tr w:rsidR="00026B82" w:rsidTr="00026B82">
        <w:tc>
          <w:tcPr>
            <w:tcW w:w="0" w:type="auto"/>
            <w:shd w:val="clear" w:color="auto" w:fill="auto"/>
          </w:tcPr>
          <w:p w:rsidR="00026B82" w:rsidRDefault="00026B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ברוך </w:t>
            </w:r>
            <w:proofErr w:type="spellStart"/>
            <w:r>
              <w:rPr>
                <w:rtl/>
              </w:rPr>
              <w:t>לוברט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026B82" w:rsidRDefault="00026B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26B82" w:rsidRDefault="00026B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היועץ המשפטי, רשות שוק ההון, משרד האוצר</w:t>
            </w:r>
          </w:p>
        </w:tc>
      </w:tr>
      <w:tr w:rsidR="00026B82" w:rsidTr="00026B82">
        <w:tc>
          <w:tcPr>
            <w:tcW w:w="0" w:type="auto"/>
            <w:shd w:val="clear" w:color="auto" w:fill="auto"/>
          </w:tcPr>
          <w:p w:rsidR="00026B82" w:rsidRDefault="00026B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שלי סבן</w:t>
            </w:r>
          </w:p>
        </w:tc>
        <w:tc>
          <w:tcPr>
            <w:tcW w:w="0" w:type="auto"/>
            <w:shd w:val="clear" w:color="auto" w:fill="auto"/>
          </w:tcPr>
          <w:p w:rsidR="00026B82" w:rsidRDefault="00026B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26B82" w:rsidRDefault="00026B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מחלקת ביטוח חיים, רשות שוק ההון, משרד האוצר</w:t>
            </w:r>
          </w:p>
        </w:tc>
      </w:tr>
      <w:tr w:rsidR="00026B82" w:rsidTr="00026B82">
        <w:tc>
          <w:tcPr>
            <w:tcW w:w="0" w:type="auto"/>
            <w:shd w:val="clear" w:color="auto" w:fill="auto"/>
          </w:tcPr>
          <w:p w:rsidR="00026B82" w:rsidRDefault="00026B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ירון גולן</w:t>
            </w:r>
          </w:p>
        </w:tc>
        <w:tc>
          <w:tcPr>
            <w:tcW w:w="0" w:type="auto"/>
            <w:shd w:val="clear" w:color="auto" w:fill="auto"/>
          </w:tcPr>
          <w:p w:rsidR="00026B82" w:rsidRDefault="00026B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26B82" w:rsidRDefault="00026B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סגן בכיר ליועץ המשפטי, רשות שוק ההון, משרד האוצר</w:t>
            </w:r>
          </w:p>
        </w:tc>
      </w:tr>
      <w:tr w:rsidR="00026B82" w:rsidTr="00026B82">
        <w:tc>
          <w:tcPr>
            <w:tcW w:w="0" w:type="auto"/>
            <w:shd w:val="clear" w:color="auto" w:fill="auto"/>
          </w:tcPr>
          <w:p w:rsidR="00026B82" w:rsidRDefault="00026B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אברהם כהן</w:t>
            </w:r>
          </w:p>
        </w:tc>
        <w:tc>
          <w:tcPr>
            <w:tcW w:w="0" w:type="auto"/>
            <w:shd w:val="clear" w:color="auto" w:fill="auto"/>
          </w:tcPr>
          <w:p w:rsidR="00026B82" w:rsidRDefault="00026B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26B82" w:rsidRDefault="00026B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מחלקת קופות גמל, רשות המסים, משרד האוצר</w:t>
            </w:r>
          </w:p>
        </w:tc>
      </w:tr>
      <w:tr w:rsidR="00026B82" w:rsidTr="00026B82">
        <w:tc>
          <w:tcPr>
            <w:tcW w:w="0" w:type="auto"/>
            <w:shd w:val="clear" w:color="auto" w:fill="auto"/>
          </w:tcPr>
          <w:p w:rsidR="00026B82" w:rsidRDefault="00026B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לימור </w:t>
            </w:r>
            <w:proofErr w:type="spellStart"/>
            <w:r>
              <w:rPr>
                <w:rtl/>
              </w:rPr>
              <w:t>תוסיה</w:t>
            </w:r>
            <w:proofErr w:type="spellEnd"/>
            <w:r>
              <w:rPr>
                <w:rtl/>
              </w:rPr>
              <w:t xml:space="preserve"> כהן</w:t>
            </w:r>
          </w:p>
        </w:tc>
        <w:tc>
          <w:tcPr>
            <w:tcW w:w="0" w:type="auto"/>
            <w:shd w:val="clear" w:color="auto" w:fill="auto"/>
          </w:tcPr>
          <w:p w:rsidR="00026B82" w:rsidRDefault="00026B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26B82" w:rsidRDefault="00026B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ייעוץ וחקיקה, משרד המשפטים</w:t>
            </w:r>
          </w:p>
        </w:tc>
      </w:tr>
      <w:tr w:rsidR="00026B82" w:rsidTr="00026B82">
        <w:tc>
          <w:tcPr>
            <w:tcW w:w="0" w:type="auto"/>
            <w:shd w:val="clear" w:color="auto" w:fill="auto"/>
          </w:tcPr>
          <w:p w:rsidR="00026B82" w:rsidRDefault="00026B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אתי שמעון</w:t>
            </w:r>
          </w:p>
        </w:tc>
        <w:tc>
          <w:tcPr>
            <w:tcW w:w="0" w:type="auto"/>
            <w:shd w:val="clear" w:color="auto" w:fill="auto"/>
          </w:tcPr>
          <w:p w:rsidR="00026B82" w:rsidRDefault="00026B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26B82" w:rsidRDefault="00026B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יעוץ וחקיקה, משרד המשפטים</w:t>
            </w:r>
          </w:p>
        </w:tc>
      </w:tr>
      <w:tr w:rsidR="00026B82" w:rsidTr="00026B82">
        <w:tc>
          <w:tcPr>
            <w:tcW w:w="0" w:type="auto"/>
            <w:shd w:val="clear" w:color="auto" w:fill="auto"/>
          </w:tcPr>
          <w:p w:rsidR="00026B82" w:rsidRDefault="00026B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חיים </w:t>
            </w:r>
            <w:proofErr w:type="spellStart"/>
            <w:r>
              <w:rPr>
                <w:rtl/>
              </w:rPr>
              <w:t>סרודי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026B82" w:rsidRDefault="00026B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26B82" w:rsidRDefault="00026B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מערך שירות,</w:t>
            </w:r>
            <w:r w:rsidR="009065E7">
              <w:rPr>
                <w:rtl/>
              </w:rPr>
              <w:t xml:space="preserve"> </w:t>
            </w:r>
            <w:r>
              <w:rPr>
                <w:rtl/>
              </w:rPr>
              <w:t>קופת גמל עובדי מדינה , עמי</w:t>
            </w:r>
          </w:p>
        </w:tc>
      </w:tr>
      <w:tr w:rsidR="00026B82" w:rsidTr="00026B82">
        <w:tc>
          <w:tcPr>
            <w:tcW w:w="0" w:type="auto"/>
            <w:shd w:val="clear" w:color="auto" w:fill="auto"/>
          </w:tcPr>
          <w:p w:rsidR="00026B82" w:rsidRDefault="00026B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אייל </w:t>
            </w:r>
            <w:proofErr w:type="spellStart"/>
            <w:r>
              <w:rPr>
                <w:rtl/>
              </w:rPr>
              <w:t>בוכבינדר</w:t>
            </w:r>
            <w:proofErr w:type="spellEnd"/>
            <w:r>
              <w:rPr>
                <w:rtl/>
              </w:rPr>
              <w:t xml:space="preserve"> פורת</w:t>
            </w:r>
          </w:p>
        </w:tc>
        <w:tc>
          <w:tcPr>
            <w:tcW w:w="0" w:type="auto"/>
            <w:shd w:val="clear" w:color="auto" w:fill="auto"/>
          </w:tcPr>
          <w:p w:rsidR="00026B82" w:rsidRDefault="00026B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26B82" w:rsidRDefault="00026B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אקטואר, איגוד חברות הביטוח</w:t>
            </w:r>
          </w:p>
        </w:tc>
      </w:tr>
      <w:tr w:rsidR="00026B82" w:rsidTr="00026B82">
        <w:tc>
          <w:tcPr>
            <w:tcW w:w="0" w:type="auto"/>
            <w:shd w:val="clear" w:color="auto" w:fill="auto"/>
          </w:tcPr>
          <w:p w:rsidR="00026B82" w:rsidRDefault="00026B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אלון דור</w:t>
            </w:r>
          </w:p>
        </w:tc>
        <w:tc>
          <w:tcPr>
            <w:tcW w:w="0" w:type="auto"/>
            <w:shd w:val="clear" w:color="auto" w:fill="auto"/>
          </w:tcPr>
          <w:p w:rsidR="00026B82" w:rsidRDefault="00026B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26B82" w:rsidRDefault="00026B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לשכת סוכני הביטוח</w:t>
            </w:r>
          </w:p>
        </w:tc>
      </w:tr>
      <w:tr w:rsidR="00026B82" w:rsidTr="00026B82">
        <w:tc>
          <w:tcPr>
            <w:tcW w:w="0" w:type="auto"/>
            <w:shd w:val="clear" w:color="auto" w:fill="auto"/>
          </w:tcPr>
          <w:p w:rsidR="00026B82" w:rsidRDefault="00026B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מיכאל נוימן</w:t>
            </w:r>
          </w:p>
        </w:tc>
        <w:tc>
          <w:tcPr>
            <w:tcW w:w="0" w:type="auto"/>
            <w:shd w:val="clear" w:color="auto" w:fill="auto"/>
          </w:tcPr>
          <w:p w:rsidR="00026B82" w:rsidRDefault="00026B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26B82" w:rsidRDefault="00026B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הוועדה לביטוח פנסיוני, לשכת סוכני הביטוח</w:t>
            </w:r>
          </w:p>
        </w:tc>
      </w:tr>
      <w:tr w:rsidR="00026B82" w:rsidTr="00026B82">
        <w:tc>
          <w:tcPr>
            <w:tcW w:w="0" w:type="auto"/>
            <w:shd w:val="clear" w:color="auto" w:fill="auto"/>
          </w:tcPr>
          <w:p w:rsidR="00026B82" w:rsidRDefault="00026B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בועז </w:t>
            </w:r>
            <w:proofErr w:type="spellStart"/>
            <w:r>
              <w:rPr>
                <w:rtl/>
              </w:rPr>
              <w:t>בראל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026B82" w:rsidRDefault="00026B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26B82" w:rsidRDefault="00026B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הוועדה לביטוח פנסיוני, לשכת סוכני הביטוח</w:t>
            </w:r>
          </w:p>
        </w:tc>
      </w:tr>
      <w:tr w:rsidR="00026B82" w:rsidTr="00026B82">
        <w:tc>
          <w:tcPr>
            <w:tcW w:w="0" w:type="auto"/>
            <w:shd w:val="clear" w:color="auto" w:fill="auto"/>
          </w:tcPr>
          <w:p w:rsidR="00026B82" w:rsidRDefault="00026B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יוליה מרוז</w:t>
            </w:r>
          </w:p>
        </w:tc>
        <w:tc>
          <w:tcPr>
            <w:tcW w:w="0" w:type="auto"/>
            <w:shd w:val="clear" w:color="auto" w:fill="auto"/>
          </w:tcPr>
          <w:p w:rsidR="00026B82" w:rsidRDefault="00026B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26B82" w:rsidRDefault="00026B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מנכ"לית איגוד בתי השקעות</w:t>
            </w:r>
          </w:p>
        </w:tc>
      </w:tr>
      <w:tr w:rsidR="00026B82" w:rsidTr="00026B82">
        <w:tc>
          <w:tcPr>
            <w:tcW w:w="0" w:type="auto"/>
            <w:shd w:val="clear" w:color="auto" w:fill="auto"/>
          </w:tcPr>
          <w:p w:rsidR="00026B82" w:rsidRDefault="00026B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ארז </w:t>
            </w:r>
            <w:proofErr w:type="spellStart"/>
            <w:r>
              <w:rPr>
                <w:rtl/>
              </w:rPr>
              <w:t>קניסטר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026B82" w:rsidRDefault="00026B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26B82" w:rsidRDefault="00026B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איגוד</w:t>
            </w:r>
            <w:r w:rsidR="009065E7">
              <w:rPr>
                <w:rtl/>
              </w:rPr>
              <w:t xml:space="preserve"> </w:t>
            </w:r>
            <w:r>
              <w:rPr>
                <w:rtl/>
              </w:rPr>
              <w:t>קופות גמל ענפיות ומנכ"ל קופת גמל אל</w:t>
            </w:r>
            <w:r w:rsidR="00806D70">
              <w:rPr>
                <w:rFonts w:hint="cs"/>
                <w:rtl/>
              </w:rPr>
              <w:t xml:space="preserve"> </w:t>
            </w:r>
            <w:r>
              <w:rPr>
                <w:rtl/>
              </w:rPr>
              <w:t>על</w:t>
            </w:r>
          </w:p>
        </w:tc>
      </w:tr>
      <w:tr w:rsidR="00026B82" w:rsidTr="00026B82">
        <w:tc>
          <w:tcPr>
            <w:tcW w:w="0" w:type="auto"/>
            <w:shd w:val="clear" w:color="auto" w:fill="auto"/>
          </w:tcPr>
          <w:p w:rsidR="00026B82" w:rsidRDefault="00026B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קרין </w:t>
            </w:r>
            <w:proofErr w:type="spellStart"/>
            <w:r>
              <w:rPr>
                <w:rtl/>
              </w:rPr>
              <w:t>עזראי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026B82" w:rsidRDefault="00026B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26B82" w:rsidRDefault="00026B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איגוד קופות גמל ענפיות</w:t>
            </w:r>
          </w:p>
        </w:tc>
      </w:tr>
      <w:tr w:rsidR="00026B82" w:rsidTr="00026B82">
        <w:tc>
          <w:tcPr>
            <w:tcW w:w="0" w:type="auto"/>
            <w:shd w:val="clear" w:color="auto" w:fill="auto"/>
          </w:tcPr>
          <w:p w:rsidR="00026B82" w:rsidRDefault="00026B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גיא </w:t>
            </w:r>
            <w:proofErr w:type="spellStart"/>
            <w:r>
              <w:rPr>
                <w:rtl/>
              </w:rPr>
              <w:t>רוטקופף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026B82" w:rsidRDefault="00026B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26B82" w:rsidRDefault="00026B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איגוד חברות הביטוח</w:t>
            </w:r>
          </w:p>
        </w:tc>
      </w:tr>
      <w:tr w:rsidR="00026B82" w:rsidTr="00026B82">
        <w:tc>
          <w:tcPr>
            <w:tcW w:w="0" w:type="auto"/>
            <w:shd w:val="clear" w:color="auto" w:fill="auto"/>
          </w:tcPr>
          <w:p w:rsidR="00026B82" w:rsidRDefault="00026B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גיל משה סלומון</w:t>
            </w:r>
          </w:p>
        </w:tc>
        <w:tc>
          <w:tcPr>
            <w:tcW w:w="0" w:type="auto"/>
            <w:shd w:val="clear" w:color="auto" w:fill="auto"/>
          </w:tcPr>
          <w:p w:rsidR="00026B82" w:rsidRDefault="00026B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26B82" w:rsidRDefault="00026B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 איגוד חברות הביטוח</w:t>
            </w:r>
          </w:p>
        </w:tc>
      </w:tr>
      <w:tr w:rsidR="00026B82" w:rsidTr="00026B82">
        <w:tc>
          <w:tcPr>
            <w:tcW w:w="0" w:type="auto"/>
            <w:shd w:val="clear" w:color="auto" w:fill="auto"/>
          </w:tcPr>
          <w:p w:rsidR="00026B82" w:rsidRDefault="00026B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רג'ואן </w:t>
            </w:r>
            <w:proofErr w:type="spellStart"/>
            <w:r>
              <w:rPr>
                <w:rtl/>
              </w:rPr>
              <w:t>גרייב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026B82" w:rsidRDefault="00026B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26B82" w:rsidRDefault="00026B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סמנכ"ל, חברת הפניקס</w:t>
            </w:r>
          </w:p>
        </w:tc>
      </w:tr>
      <w:tr w:rsidR="00026B82" w:rsidTr="00026B82">
        <w:tc>
          <w:tcPr>
            <w:tcW w:w="0" w:type="auto"/>
            <w:shd w:val="clear" w:color="auto" w:fill="auto"/>
          </w:tcPr>
          <w:p w:rsidR="00026B82" w:rsidRDefault="00026B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איציק עוז</w:t>
            </w:r>
          </w:p>
          <w:p w:rsidR="00806D70" w:rsidRDefault="00806D70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דפנה קאופמן</w:t>
            </w:r>
          </w:p>
        </w:tc>
        <w:tc>
          <w:tcPr>
            <w:tcW w:w="0" w:type="auto"/>
            <w:shd w:val="clear" w:color="auto" w:fill="auto"/>
          </w:tcPr>
          <w:p w:rsidR="00026B82" w:rsidRDefault="00026B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  <w:p w:rsidR="00806D70" w:rsidRDefault="00806D70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  <w:shd w:val="clear" w:color="auto" w:fill="auto"/>
          </w:tcPr>
          <w:p w:rsidR="00026B82" w:rsidRDefault="00026B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אגם לידרים</w:t>
            </w:r>
            <w:r w:rsidR="009C778D">
              <w:rPr>
                <w:rFonts w:hint="cs"/>
                <w:rtl/>
              </w:rPr>
              <w:t>, ניהול הסדרים פנסיוניים</w:t>
            </w:r>
          </w:p>
          <w:p w:rsidR="00806D70" w:rsidRDefault="00806D70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מייצגת את אגודת האקטוארים בישראל</w:t>
            </w:r>
          </w:p>
        </w:tc>
      </w:tr>
      <w:tr w:rsidR="00026B82" w:rsidTr="00026B82">
        <w:tc>
          <w:tcPr>
            <w:tcW w:w="0" w:type="auto"/>
            <w:shd w:val="clear" w:color="auto" w:fill="auto"/>
          </w:tcPr>
          <w:p w:rsidR="00026B82" w:rsidRDefault="009C778D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בועז</w:t>
            </w:r>
            <w:r w:rsidR="009065E7">
              <w:rPr>
                <w:rFonts w:hint="cs"/>
                <w:rtl/>
              </w:rPr>
              <w:t xml:space="preserve"> </w:t>
            </w:r>
            <w:proofErr w:type="spellStart"/>
            <w:r w:rsidR="00026B82">
              <w:rPr>
                <w:rtl/>
              </w:rPr>
              <w:t>אופלר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026B82" w:rsidRDefault="00026B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26B82" w:rsidRDefault="00026B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אזרח</w:t>
            </w:r>
          </w:p>
        </w:tc>
      </w:tr>
      <w:tr w:rsidR="00026B82" w:rsidTr="00026B82">
        <w:tc>
          <w:tcPr>
            <w:tcW w:w="0" w:type="auto"/>
            <w:shd w:val="clear" w:color="auto" w:fill="auto"/>
          </w:tcPr>
          <w:p w:rsidR="00026B82" w:rsidRDefault="00026B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איציק פרי</w:t>
            </w:r>
          </w:p>
        </w:tc>
        <w:tc>
          <w:tcPr>
            <w:tcW w:w="0" w:type="auto"/>
            <w:shd w:val="clear" w:color="auto" w:fill="auto"/>
          </w:tcPr>
          <w:p w:rsidR="00026B82" w:rsidRDefault="00026B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26B82" w:rsidRDefault="00026B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המשמר החברתי</w:t>
            </w:r>
          </w:p>
        </w:tc>
      </w:tr>
      <w:tr w:rsidR="00026B82" w:rsidTr="00026B82">
        <w:tc>
          <w:tcPr>
            <w:tcW w:w="0" w:type="auto"/>
            <w:shd w:val="clear" w:color="auto" w:fill="auto"/>
          </w:tcPr>
          <w:p w:rsidR="00026B82" w:rsidRDefault="00026B82" w:rsidP="00DE5B80">
            <w:pPr>
              <w:ind w:firstLine="0"/>
              <w:rPr>
                <w:rtl/>
              </w:rPr>
            </w:pPr>
            <w:r>
              <w:rPr>
                <w:rtl/>
              </w:rPr>
              <w:lastRenderedPageBreak/>
              <w:t>קרן ברק</w:t>
            </w:r>
          </w:p>
        </w:tc>
        <w:tc>
          <w:tcPr>
            <w:tcW w:w="0" w:type="auto"/>
            <w:shd w:val="clear" w:color="auto" w:fill="auto"/>
          </w:tcPr>
          <w:p w:rsidR="00026B82" w:rsidRDefault="00026B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26B82" w:rsidRDefault="00026B82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שדלנ</w:t>
            </w:r>
            <w:proofErr w:type="spellEnd"/>
            <w:r>
              <w:rPr>
                <w:rtl/>
              </w:rPr>
              <w:t>/</w:t>
            </w:r>
            <w:proofErr w:type="spellStart"/>
            <w:r>
              <w:rPr>
                <w:rtl/>
              </w:rPr>
              <w:t>ית</w:t>
            </w:r>
            <w:proofErr w:type="spellEnd"/>
            <w:r>
              <w:rPr>
                <w:rtl/>
              </w:rPr>
              <w:t xml:space="preserve"> (</w:t>
            </w:r>
            <w:proofErr w:type="spellStart"/>
            <w:r>
              <w:rPr>
                <w:rtl/>
              </w:rPr>
              <w:t>קונטקטי</w:t>
            </w:r>
            <w:proofErr w:type="spellEnd"/>
            <w:r>
              <w:rPr>
                <w:rtl/>
              </w:rPr>
              <w:t xml:space="preserve"> בע"מ), מייצג/ת את איגוד חברות הביטוח בישראל</w:t>
            </w:r>
          </w:p>
        </w:tc>
      </w:tr>
      <w:tr w:rsidR="00026B82" w:rsidTr="00026B82">
        <w:tc>
          <w:tcPr>
            <w:tcW w:w="0" w:type="auto"/>
            <w:shd w:val="clear" w:color="auto" w:fill="auto"/>
          </w:tcPr>
          <w:p w:rsidR="00026B82" w:rsidRDefault="00026B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אורלי בן שמאי</w:t>
            </w:r>
          </w:p>
        </w:tc>
        <w:tc>
          <w:tcPr>
            <w:tcW w:w="0" w:type="auto"/>
            <w:shd w:val="clear" w:color="auto" w:fill="auto"/>
          </w:tcPr>
          <w:p w:rsidR="00026B82" w:rsidRDefault="00026B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26B82" w:rsidRDefault="00026B82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שדלנ</w:t>
            </w:r>
            <w:proofErr w:type="spellEnd"/>
            <w:r>
              <w:rPr>
                <w:rtl/>
              </w:rPr>
              <w:t>/</w:t>
            </w:r>
            <w:proofErr w:type="spellStart"/>
            <w:r>
              <w:rPr>
                <w:rtl/>
              </w:rPr>
              <w:t>ית</w:t>
            </w:r>
            <w:proofErr w:type="spellEnd"/>
            <w:r>
              <w:rPr>
                <w:rtl/>
              </w:rPr>
              <w:t xml:space="preserve"> (אימפקט (</w:t>
            </w:r>
            <w:proofErr w:type="spellStart"/>
            <w:r>
              <w:rPr>
                <w:rtl/>
              </w:rPr>
              <w:t>ל.א.ב</w:t>
            </w:r>
            <w:proofErr w:type="spellEnd"/>
            <w:r>
              <w:rPr>
                <w:rtl/>
              </w:rPr>
              <w:t>) בע"מ), מייצג/ת את איגוד בתי השקעות</w:t>
            </w:r>
          </w:p>
        </w:tc>
      </w:tr>
      <w:tr w:rsidR="00026B82" w:rsidTr="00026B82">
        <w:tc>
          <w:tcPr>
            <w:tcW w:w="0" w:type="auto"/>
            <w:shd w:val="clear" w:color="auto" w:fill="auto"/>
          </w:tcPr>
          <w:p w:rsidR="00026B82" w:rsidRDefault="00026B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לירון הרשקוביץ</w:t>
            </w:r>
          </w:p>
        </w:tc>
        <w:tc>
          <w:tcPr>
            <w:tcW w:w="0" w:type="auto"/>
            <w:shd w:val="clear" w:color="auto" w:fill="auto"/>
          </w:tcPr>
          <w:p w:rsidR="00026B82" w:rsidRDefault="00026B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26B82" w:rsidRDefault="00026B82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שדלנ</w:t>
            </w:r>
            <w:proofErr w:type="spellEnd"/>
            <w:r>
              <w:rPr>
                <w:rtl/>
              </w:rPr>
              <w:t>/</w:t>
            </w:r>
            <w:proofErr w:type="spellStart"/>
            <w:r>
              <w:rPr>
                <w:rtl/>
              </w:rPr>
              <w:t>ית</w:t>
            </w:r>
            <w:proofErr w:type="spellEnd"/>
            <w:r>
              <w:rPr>
                <w:rtl/>
              </w:rPr>
              <w:t xml:space="preserve"> (</w:t>
            </w:r>
            <w:proofErr w:type="spellStart"/>
            <w:r>
              <w:rPr>
                <w:rtl/>
              </w:rPr>
              <w:t>ריפובליק</w:t>
            </w:r>
            <w:proofErr w:type="spellEnd"/>
            <w:r>
              <w:rPr>
                <w:rtl/>
              </w:rPr>
              <w:t xml:space="preserve"> יועצים בע"מ), מייצג/ת את לשכת סוכני ביטוח בישראל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026B82" w:rsidP="00D40A29">
      <w:pPr>
        <w:ind w:firstLine="0"/>
      </w:pPr>
      <w:r>
        <w:rPr>
          <w:rtl/>
        </w:rPr>
        <w:t>שגית אפיק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</w:t>
      </w:r>
      <w:r w:rsidR="001673D4">
        <w:rPr>
          <w:rFonts w:hint="cs"/>
          <w:b/>
          <w:bCs/>
          <w:u w:val="single"/>
          <w:rtl/>
        </w:rPr>
        <w:t>/</w:t>
      </w:r>
      <w:r w:rsidRPr="008713A4">
        <w:rPr>
          <w:b/>
          <w:bCs/>
          <w:u w:val="single"/>
          <w:rtl/>
        </w:rPr>
        <w:t>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026B82" w:rsidP="00D40A29">
      <w:pPr>
        <w:ind w:firstLine="0"/>
        <w:rPr>
          <w:u w:val="single"/>
        </w:rPr>
      </w:pPr>
      <w:r>
        <w:rPr>
          <w:rtl/>
        </w:rPr>
        <w:t>טמיר כהן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346330" w:rsidP="008320F6">
      <w:pPr>
        <w:ind w:firstLine="0"/>
        <w:rPr>
          <w:rtl/>
        </w:rPr>
      </w:pPr>
      <w:r>
        <w:rPr>
          <w:rFonts w:hint="cs"/>
          <w:rtl/>
        </w:rPr>
        <w:t>אהובה שרון, חבר תרגומים</w:t>
      </w:r>
    </w:p>
    <w:p w:rsidR="00346330" w:rsidRDefault="00346330" w:rsidP="008320F6">
      <w:pPr>
        <w:ind w:firstLine="0"/>
        <w:rPr>
          <w:rtl/>
        </w:rPr>
      </w:pPr>
    </w:p>
    <w:p w:rsidR="00346330" w:rsidRDefault="00346330" w:rsidP="008320F6">
      <w:pPr>
        <w:ind w:firstLine="0"/>
        <w:rPr>
          <w:rtl/>
        </w:rPr>
      </w:pPr>
    </w:p>
    <w:p w:rsidR="00346330" w:rsidRDefault="00346330" w:rsidP="00346330">
      <w:pPr>
        <w:pStyle w:val="KeepWithNext"/>
        <w:rPr>
          <w:rtl/>
        </w:rPr>
      </w:pPr>
    </w:p>
    <w:p w:rsidR="00346330" w:rsidRPr="008713A4" w:rsidRDefault="00346330" w:rsidP="00346330">
      <w:pPr>
        <w:rPr>
          <w:rtl/>
        </w:rPr>
      </w:pPr>
    </w:p>
    <w:p w:rsidR="00346330" w:rsidRDefault="00E64116" w:rsidP="00346330">
      <w:pPr>
        <w:bidi w:val="0"/>
        <w:spacing w:line="240" w:lineRule="auto"/>
        <w:ind w:firstLine="0"/>
        <w:jc w:val="left"/>
      </w:pPr>
      <w:r w:rsidRPr="008713A4">
        <w:rPr>
          <w:rtl/>
        </w:rPr>
        <w:br w:type="page"/>
      </w:r>
    </w:p>
    <w:p w:rsidR="007872B4" w:rsidRDefault="00346330" w:rsidP="00346330">
      <w:pPr>
        <w:pStyle w:val="a6"/>
        <w:keepNext/>
      </w:pPr>
      <w:r>
        <w:rPr>
          <w:rtl/>
        </w:rPr>
        <w:lastRenderedPageBreak/>
        <w:t>טיוטת תקנות הפיקוח על שירותים פיננסיים (קופות גמל) (העברת כספים בין קופות גמל) (תיקון), התשע"ח-2018</w:t>
      </w:r>
    </w:p>
    <w:p w:rsidR="00346330" w:rsidRDefault="00346330" w:rsidP="00346330">
      <w:pPr>
        <w:rPr>
          <w:rtl/>
        </w:rPr>
      </w:pPr>
    </w:p>
    <w:p w:rsidR="00346330" w:rsidRDefault="00346330" w:rsidP="00346330">
      <w:pPr>
        <w:rPr>
          <w:rtl/>
        </w:rPr>
      </w:pPr>
    </w:p>
    <w:p w:rsidR="00346330" w:rsidRDefault="00033B96" w:rsidP="00033B96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033B96" w:rsidRPr="00033B96" w:rsidRDefault="00033B96" w:rsidP="00033B96">
      <w:pPr>
        <w:rPr>
          <w:rtl/>
        </w:rPr>
      </w:pPr>
    </w:p>
    <w:p w:rsidR="00C81C5F" w:rsidRDefault="00C81C5F" w:rsidP="00C81C5F">
      <w:pPr>
        <w:rPr>
          <w:rtl/>
        </w:rPr>
      </w:pPr>
      <w:r>
        <w:rPr>
          <w:rFonts w:hint="cs"/>
          <w:rtl/>
        </w:rPr>
        <w:t xml:space="preserve">אני פותח את ישיבת ועדת הכספים. על סדר היום </w:t>
      </w:r>
      <w:bookmarkStart w:id="0" w:name="_ETM_Q1_1399"/>
      <w:bookmarkEnd w:id="0"/>
      <w:r>
        <w:rPr>
          <w:rtl/>
        </w:rPr>
        <w:t>טיוטת תקנות הפיקוח על שירותים פיננסיים (קופות גמל) (העברת כספים בין קופות גמל) (תיקון), התשע"ח-2018</w:t>
      </w:r>
      <w:r>
        <w:rPr>
          <w:rFonts w:hint="cs"/>
          <w:rtl/>
        </w:rPr>
        <w:t>.</w:t>
      </w:r>
    </w:p>
    <w:p w:rsidR="00C81C5F" w:rsidRDefault="00C81C5F" w:rsidP="00C81C5F">
      <w:pPr>
        <w:rPr>
          <w:rtl/>
        </w:rPr>
      </w:pPr>
    </w:p>
    <w:p w:rsidR="00C81C5F" w:rsidRDefault="00C81C5F" w:rsidP="00C81C5F">
      <w:pPr>
        <w:rPr>
          <w:rtl/>
        </w:rPr>
      </w:pPr>
      <w:bookmarkStart w:id="1" w:name="_ETM_Q1_6347"/>
      <w:bookmarkEnd w:id="1"/>
      <w:r>
        <w:rPr>
          <w:rFonts w:hint="cs"/>
          <w:rtl/>
        </w:rPr>
        <w:t xml:space="preserve">מי </w:t>
      </w:r>
      <w:bookmarkStart w:id="2" w:name="_ETM_Q1_44370"/>
      <w:bookmarkEnd w:id="2"/>
      <w:r>
        <w:rPr>
          <w:rFonts w:hint="cs"/>
          <w:rtl/>
        </w:rPr>
        <w:t>מסביר את התקנות? אנחנו ביקשנו שתשבו ותגיעו להסכמות. ב</w:t>
      </w:r>
      <w:bookmarkStart w:id="3" w:name="_ETM_Q1_68898"/>
      <w:bookmarkEnd w:id="3"/>
      <w:r>
        <w:rPr>
          <w:rFonts w:hint="cs"/>
          <w:rtl/>
        </w:rPr>
        <w:t xml:space="preserve">סעיף הקודם בו דנו התברר אחרי כמה ישיבות </w:t>
      </w:r>
      <w:bookmarkStart w:id="4" w:name="_ETM_Q1_73425"/>
      <w:bookmarkEnd w:id="4"/>
      <w:r>
        <w:rPr>
          <w:rFonts w:hint="cs"/>
          <w:rtl/>
        </w:rPr>
        <w:t xml:space="preserve">שישבו, הגיעו למסקנות והסכמות והגיעו לפשרות, ואז יכולנו </w:t>
      </w:r>
      <w:bookmarkStart w:id="5" w:name="_ETM_Q1_85409"/>
      <w:bookmarkEnd w:id="5"/>
      <w:r>
        <w:rPr>
          <w:rFonts w:hint="cs"/>
          <w:rtl/>
        </w:rPr>
        <w:t>להצביע. כאן אני מקבל תלונות על כך שלא ישבו.</w:t>
      </w:r>
    </w:p>
    <w:p w:rsidR="00C81C5F" w:rsidRDefault="00C81C5F" w:rsidP="00C81C5F">
      <w:pPr>
        <w:rPr>
          <w:rtl/>
        </w:rPr>
      </w:pPr>
    </w:p>
    <w:p w:rsidR="00C81C5F" w:rsidRDefault="00C81C5F" w:rsidP="00C81C5F">
      <w:pPr>
        <w:pStyle w:val="a4"/>
        <w:keepNext/>
        <w:rPr>
          <w:rtl/>
        </w:rPr>
      </w:pPr>
      <w:bookmarkStart w:id="6" w:name="_ETM_Q1_92060"/>
      <w:bookmarkStart w:id="7" w:name="_ETM_Q1_91553"/>
      <w:bookmarkEnd w:id="6"/>
      <w:bookmarkEnd w:id="7"/>
      <w:r>
        <w:rPr>
          <w:rtl/>
        </w:rPr>
        <w:t>מכלוף מיקי זוהר (הליכוד):</w:t>
      </w:r>
    </w:p>
    <w:p w:rsidR="00C81C5F" w:rsidRDefault="00C81C5F" w:rsidP="00C81C5F">
      <w:pPr>
        <w:pStyle w:val="KeepWithNext"/>
        <w:rPr>
          <w:rtl/>
        </w:rPr>
      </w:pPr>
    </w:p>
    <w:p w:rsidR="00C81C5F" w:rsidRDefault="00C81C5F" w:rsidP="00C81C5F">
      <w:pPr>
        <w:rPr>
          <w:rtl/>
        </w:rPr>
      </w:pPr>
      <w:r>
        <w:rPr>
          <w:rFonts w:hint="cs"/>
          <w:rtl/>
        </w:rPr>
        <w:t xml:space="preserve">הבנתי שישבתם </w:t>
      </w:r>
      <w:bookmarkStart w:id="8" w:name="_ETM_Q1_92241"/>
      <w:bookmarkEnd w:id="8"/>
      <w:r>
        <w:rPr>
          <w:rFonts w:hint="cs"/>
          <w:rtl/>
        </w:rPr>
        <w:t>לפני כמה ימים. לא?</w:t>
      </w:r>
    </w:p>
    <w:p w:rsidR="00C81C5F" w:rsidRDefault="00C81C5F" w:rsidP="00C81C5F">
      <w:pPr>
        <w:rPr>
          <w:rtl/>
        </w:rPr>
      </w:pPr>
    </w:p>
    <w:p w:rsidR="00C81C5F" w:rsidRDefault="00C81C5F" w:rsidP="00C81C5F">
      <w:pPr>
        <w:pStyle w:val="af9"/>
        <w:keepNext/>
        <w:rPr>
          <w:rtl/>
        </w:rPr>
      </w:pPr>
      <w:bookmarkStart w:id="9" w:name="_ETM_Q1_93503"/>
      <w:bookmarkStart w:id="10" w:name="_ETM_Q1_94984"/>
      <w:bookmarkEnd w:id="9"/>
      <w:bookmarkEnd w:id="10"/>
      <w:r>
        <w:rPr>
          <w:rtl/>
        </w:rPr>
        <w:t>הראל שרעבי:</w:t>
      </w:r>
    </w:p>
    <w:p w:rsidR="00C81C5F" w:rsidRDefault="00C81C5F" w:rsidP="00C81C5F">
      <w:pPr>
        <w:pStyle w:val="KeepWithNext"/>
        <w:rPr>
          <w:rtl/>
        </w:rPr>
      </w:pPr>
    </w:p>
    <w:p w:rsidR="00C81C5F" w:rsidRDefault="00C81C5F" w:rsidP="00C81C5F">
      <w:pPr>
        <w:rPr>
          <w:rtl/>
        </w:rPr>
      </w:pPr>
      <w:r>
        <w:rPr>
          <w:rFonts w:hint="cs"/>
          <w:rtl/>
        </w:rPr>
        <w:t>עדכון על מה שהיה עד כה?</w:t>
      </w:r>
    </w:p>
    <w:p w:rsidR="00C81C5F" w:rsidRDefault="00C81C5F" w:rsidP="00C81C5F">
      <w:pPr>
        <w:rPr>
          <w:rtl/>
        </w:rPr>
      </w:pPr>
    </w:p>
    <w:p w:rsidR="00C81C5F" w:rsidRDefault="00C81C5F" w:rsidP="00C81C5F">
      <w:pPr>
        <w:pStyle w:val="a4"/>
        <w:keepNext/>
        <w:rPr>
          <w:rtl/>
        </w:rPr>
      </w:pPr>
      <w:bookmarkStart w:id="11" w:name="_ETM_Q1_94030"/>
      <w:bookmarkEnd w:id="11"/>
      <w:r>
        <w:rPr>
          <w:rtl/>
        </w:rPr>
        <w:t>מכלוף מיקי זוהר (הליכוד):</w:t>
      </w:r>
    </w:p>
    <w:p w:rsidR="00C81C5F" w:rsidRDefault="00C81C5F" w:rsidP="00C81C5F">
      <w:pPr>
        <w:pStyle w:val="KeepWithNext"/>
        <w:rPr>
          <w:rtl/>
        </w:rPr>
      </w:pPr>
    </w:p>
    <w:p w:rsidR="00C81C5F" w:rsidRDefault="00C81C5F" w:rsidP="00C81C5F">
      <w:pPr>
        <w:rPr>
          <w:rtl/>
        </w:rPr>
      </w:pPr>
      <w:r>
        <w:rPr>
          <w:rFonts w:hint="cs"/>
          <w:rtl/>
        </w:rPr>
        <w:t xml:space="preserve">מתי </w:t>
      </w:r>
      <w:bookmarkStart w:id="12" w:name="_ETM_Q1_95899"/>
      <w:bookmarkEnd w:id="12"/>
      <w:r>
        <w:rPr>
          <w:rFonts w:hint="cs"/>
          <w:rtl/>
        </w:rPr>
        <w:t>ישבתם בפעם האחרונה?</w:t>
      </w:r>
    </w:p>
    <w:p w:rsidR="00C81C5F" w:rsidRDefault="00C81C5F" w:rsidP="00C81C5F">
      <w:pPr>
        <w:rPr>
          <w:rtl/>
        </w:rPr>
      </w:pPr>
    </w:p>
    <w:p w:rsidR="00C81C5F" w:rsidRDefault="00C81C5F" w:rsidP="00C81C5F">
      <w:pPr>
        <w:pStyle w:val="af9"/>
        <w:keepNext/>
        <w:rPr>
          <w:rtl/>
        </w:rPr>
      </w:pPr>
      <w:bookmarkStart w:id="13" w:name="_ETM_Q1_97610"/>
      <w:bookmarkStart w:id="14" w:name="_ETM_Q1_98702"/>
      <w:bookmarkEnd w:id="13"/>
      <w:bookmarkEnd w:id="14"/>
      <w:r>
        <w:rPr>
          <w:rtl/>
        </w:rPr>
        <w:t>הראל שרעבי:</w:t>
      </w:r>
    </w:p>
    <w:p w:rsidR="00C81C5F" w:rsidRDefault="00C81C5F" w:rsidP="00C81C5F">
      <w:pPr>
        <w:pStyle w:val="KeepWithNext"/>
        <w:rPr>
          <w:rtl/>
        </w:rPr>
      </w:pPr>
    </w:p>
    <w:p w:rsidR="00C81C5F" w:rsidRDefault="00C81C5F" w:rsidP="00C81C5F">
      <w:pPr>
        <w:rPr>
          <w:rtl/>
        </w:rPr>
      </w:pPr>
      <w:r>
        <w:rPr>
          <w:rFonts w:hint="cs"/>
          <w:rtl/>
        </w:rPr>
        <w:t>ישבנו עם נציגי חברות הביטוח, התאחדות</w:t>
      </w:r>
      <w:r w:rsidR="009065E7">
        <w:rPr>
          <w:rFonts w:hint="cs"/>
          <w:rtl/>
        </w:rPr>
        <w:t xml:space="preserve"> </w:t>
      </w:r>
      <w:bookmarkStart w:id="15" w:name="_ETM_Q1_109170"/>
      <w:bookmarkEnd w:id="15"/>
      <w:r>
        <w:rPr>
          <w:rFonts w:hint="cs"/>
          <w:rtl/>
        </w:rPr>
        <w:t>חברות ביטוח חיים.</w:t>
      </w:r>
    </w:p>
    <w:p w:rsidR="00C81C5F" w:rsidRDefault="00C81C5F" w:rsidP="00C81C5F">
      <w:pPr>
        <w:rPr>
          <w:rtl/>
        </w:rPr>
      </w:pPr>
    </w:p>
    <w:p w:rsidR="00A87845" w:rsidRDefault="00A87845" w:rsidP="00A87845">
      <w:pPr>
        <w:pStyle w:val="af9"/>
        <w:keepNext/>
        <w:rPr>
          <w:rtl/>
          <w:lang w:eastAsia="he-IL"/>
        </w:rPr>
      </w:pPr>
      <w:r>
        <w:rPr>
          <w:rtl/>
          <w:lang w:eastAsia="he-IL"/>
        </w:rPr>
        <w:t>מיכאל נוימן:</w:t>
      </w:r>
    </w:p>
    <w:p w:rsidR="00A87845" w:rsidRDefault="00A87845" w:rsidP="00A87845">
      <w:pPr>
        <w:pStyle w:val="KeepWithNext"/>
        <w:rPr>
          <w:rtl/>
          <w:lang w:eastAsia="he-IL"/>
        </w:rPr>
      </w:pPr>
    </w:p>
    <w:p w:rsidR="00C81C5F" w:rsidRDefault="00C81C5F" w:rsidP="00C81C5F">
      <w:pPr>
        <w:rPr>
          <w:rtl/>
        </w:rPr>
      </w:pPr>
      <w:r>
        <w:rPr>
          <w:rFonts w:hint="cs"/>
          <w:rtl/>
        </w:rPr>
        <w:t>עם לשכת סוכני ביטוח לא ישבו.</w:t>
      </w:r>
    </w:p>
    <w:p w:rsidR="00C81C5F" w:rsidRDefault="00C81C5F" w:rsidP="00C81C5F">
      <w:pPr>
        <w:rPr>
          <w:rtl/>
        </w:rPr>
      </w:pPr>
    </w:p>
    <w:p w:rsidR="00C81C5F" w:rsidRDefault="00C81C5F" w:rsidP="00C81C5F">
      <w:pPr>
        <w:pStyle w:val="af9"/>
        <w:keepNext/>
        <w:rPr>
          <w:rtl/>
        </w:rPr>
      </w:pPr>
      <w:bookmarkStart w:id="16" w:name="_ETM_Q1_112298"/>
      <w:bookmarkStart w:id="17" w:name="_ETM_Q1_116839"/>
      <w:bookmarkEnd w:id="16"/>
      <w:bookmarkEnd w:id="17"/>
      <w:r>
        <w:rPr>
          <w:rtl/>
        </w:rPr>
        <w:t>הראל שרעבי:</w:t>
      </w:r>
    </w:p>
    <w:p w:rsidR="00C81C5F" w:rsidRDefault="00C81C5F" w:rsidP="00C81C5F">
      <w:pPr>
        <w:pStyle w:val="KeepWithNext"/>
        <w:rPr>
          <w:rtl/>
        </w:rPr>
      </w:pPr>
    </w:p>
    <w:p w:rsidR="00C81C5F" w:rsidRDefault="00C81C5F" w:rsidP="00C81C5F">
      <w:pPr>
        <w:rPr>
          <w:rtl/>
        </w:rPr>
      </w:pPr>
      <w:r>
        <w:rPr>
          <w:rFonts w:hint="cs"/>
          <w:rtl/>
        </w:rPr>
        <w:t xml:space="preserve">ביום חמישי האחרון </w:t>
      </w:r>
      <w:bookmarkStart w:id="18" w:name="_ETM_Q1_119248"/>
      <w:bookmarkEnd w:id="18"/>
      <w:r>
        <w:rPr>
          <w:rFonts w:hint="cs"/>
          <w:rtl/>
        </w:rPr>
        <w:t>ישבנו לישיבה ארוכה. כמובן שהתנהלו שיחות בטלפון גם לפני</w:t>
      </w:r>
      <w:bookmarkStart w:id="19" w:name="_ETM_Q1_125420"/>
      <w:bookmarkEnd w:id="19"/>
      <w:r>
        <w:rPr>
          <w:rFonts w:hint="cs"/>
          <w:rtl/>
        </w:rPr>
        <w:t xml:space="preserve"> כן עם גורמים כאלה ואחרים בשוק. גם עם איגוד </w:t>
      </w:r>
      <w:bookmarkStart w:id="20" w:name="_ETM_Q1_130024"/>
      <w:bookmarkEnd w:id="20"/>
      <w:r>
        <w:rPr>
          <w:rFonts w:hint="cs"/>
          <w:rtl/>
        </w:rPr>
        <w:t xml:space="preserve">בתי השקעות שוחחנו, טלפונית אמנם ולא בפגישה פרונטלית אבל זה </w:t>
      </w:r>
      <w:bookmarkStart w:id="21" w:name="_ETM_Q1_135948"/>
      <w:bookmarkEnd w:id="21"/>
      <w:r>
        <w:rPr>
          <w:rFonts w:hint="cs"/>
          <w:rtl/>
        </w:rPr>
        <w:t xml:space="preserve">עניין טכני. דיברנו על מה שמפריע להם. שמענו את </w:t>
      </w:r>
      <w:bookmarkStart w:id="22" w:name="_ETM_Q1_138119"/>
      <w:bookmarkEnd w:id="22"/>
      <w:r>
        <w:rPr>
          <w:rFonts w:hint="cs"/>
          <w:rtl/>
        </w:rPr>
        <w:t xml:space="preserve">הדברים. אני מזכיר שהתקנות הללו, מטרתן באופן עקרוני </w:t>
      </w:r>
      <w:bookmarkStart w:id="23" w:name="_ETM_Q1_146848"/>
      <w:bookmarkEnd w:id="23"/>
      <w:r>
        <w:rPr>
          <w:rFonts w:hint="cs"/>
          <w:rtl/>
        </w:rPr>
        <w:t xml:space="preserve">לפתוח את המקומות בהם לקוח הוא לקוח שבוי. אנחנו סבורים </w:t>
      </w:r>
      <w:bookmarkStart w:id="24" w:name="_ETM_Q1_152157"/>
      <w:bookmarkEnd w:id="24"/>
      <w:r>
        <w:rPr>
          <w:rFonts w:hint="cs"/>
          <w:rtl/>
        </w:rPr>
        <w:t>שתחרות על הצרכן, גם בטווח הקצר וגם בטווח הארוך, מיטי</w:t>
      </w:r>
      <w:bookmarkStart w:id="25" w:name="_ETM_Q1_157309"/>
      <w:bookmarkEnd w:id="25"/>
      <w:r>
        <w:rPr>
          <w:rFonts w:hint="cs"/>
          <w:rtl/>
        </w:rPr>
        <w:t xml:space="preserve">בה את מצבו של הלקוח בכל ההיבטים הצרכניים, בין אם </w:t>
      </w:r>
      <w:bookmarkStart w:id="26" w:name="_ETM_Q1_160931"/>
      <w:bookmarkEnd w:id="26"/>
      <w:r>
        <w:rPr>
          <w:rFonts w:hint="cs"/>
          <w:rtl/>
        </w:rPr>
        <w:t xml:space="preserve">זה מחיר, בין אם אלה תשואות, בין אם זה </w:t>
      </w:r>
      <w:bookmarkStart w:id="27" w:name="_ETM_Q1_162259"/>
      <w:bookmarkEnd w:id="27"/>
      <w:r>
        <w:rPr>
          <w:rFonts w:hint="cs"/>
          <w:rtl/>
        </w:rPr>
        <w:t>שירות.</w:t>
      </w:r>
    </w:p>
    <w:p w:rsidR="00C81C5F" w:rsidRDefault="00C81C5F" w:rsidP="00C81C5F">
      <w:pPr>
        <w:rPr>
          <w:rtl/>
        </w:rPr>
      </w:pPr>
    </w:p>
    <w:p w:rsidR="00C81C5F" w:rsidRDefault="00C81C5F" w:rsidP="00C81C5F">
      <w:pPr>
        <w:rPr>
          <w:rtl/>
        </w:rPr>
      </w:pPr>
      <w:bookmarkStart w:id="28" w:name="_ETM_Q1_182738"/>
      <w:bookmarkEnd w:id="28"/>
      <w:r>
        <w:rPr>
          <w:rFonts w:hint="cs"/>
          <w:rtl/>
        </w:rPr>
        <w:t>התקנות כוללות ארבעה מרכיבים. על שניים מהם עלו טענות</w:t>
      </w:r>
      <w:bookmarkStart w:id="29" w:name="_ETM_Q1_168284"/>
      <w:bookmarkEnd w:id="29"/>
      <w:r>
        <w:rPr>
          <w:rFonts w:hint="cs"/>
          <w:rtl/>
        </w:rPr>
        <w:t xml:space="preserve"> -</w:t>
      </w:r>
      <w:r w:rsidR="009065E7">
        <w:rPr>
          <w:rFonts w:hint="cs"/>
          <w:rtl/>
        </w:rPr>
        <w:t xml:space="preserve"> </w:t>
      </w:r>
      <w:r>
        <w:rPr>
          <w:rFonts w:hint="cs"/>
          <w:rtl/>
        </w:rPr>
        <w:t xml:space="preserve">אני חושב על שניים מהם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30" w:name="_ETM_Q1_176358"/>
      <w:bookmarkEnd w:id="30"/>
      <w:r>
        <w:rPr>
          <w:rFonts w:hint="cs"/>
          <w:rtl/>
        </w:rPr>
        <w:t>ועל שניים מהם לא שמענו טענות.</w:t>
      </w:r>
      <w:r w:rsidR="009065E7">
        <w:rPr>
          <w:rFonts w:hint="cs"/>
          <w:rtl/>
        </w:rPr>
        <w:t xml:space="preserve"> </w:t>
      </w:r>
      <w:r>
        <w:rPr>
          <w:rFonts w:hint="cs"/>
          <w:rtl/>
        </w:rPr>
        <w:t xml:space="preserve">אחד זה </w:t>
      </w:r>
      <w:bookmarkStart w:id="31" w:name="_ETM_Q1_185964"/>
      <w:bookmarkEnd w:id="31"/>
      <w:r>
        <w:rPr>
          <w:rFonts w:hint="cs"/>
          <w:rtl/>
        </w:rPr>
        <w:t xml:space="preserve">נושא אפשרות השימור וקיצור לוחות זמנים של שימור, והדבר </w:t>
      </w:r>
      <w:bookmarkStart w:id="32" w:name="_ETM_Q1_190004"/>
      <w:bookmarkEnd w:id="32"/>
      <w:r>
        <w:rPr>
          <w:rFonts w:hint="cs"/>
          <w:rtl/>
        </w:rPr>
        <w:t xml:space="preserve">השני הוא הניוד של הפנסיונרים שלדעתנו זאת בשורה מאוד גדולה </w:t>
      </w:r>
      <w:bookmarkStart w:id="33" w:name="_ETM_Q1_195237"/>
      <w:bookmarkEnd w:id="33"/>
      <w:r>
        <w:rPr>
          <w:rFonts w:hint="cs"/>
          <w:rtl/>
        </w:rPr>
        <w:t xml:space="preserve">לציבור הפנסיונרים ולתחרות על ליבם, על כל המשתמע מכך. ישבנו </w:t>
      </w:r>
      <w:bookmarkStart w:id="34" w:name="_ETM_Q1_199126"/>
      <w:bookmarkEnd w:id="34"/>
      <w:r>
        <w:rPr>
          <w:rFonts w:hint="cs"/>
          <w:rtl/>
        </w:rPr>
        <w:t>עם הגופים.</w:t>
      </w:r>
    </w:p>
    <w:p w:rsidR="00C81C5F" w:rsidRDefault="00C81C5F" w:rsidP="00C81C5F">
      <w:pPr>
        <w:rPr>
          <w:rtl/>
        </w:rPr>
      </w:pPr>
    </w:p>
    <w:p w:rsidR="00C81C5F" w:rsidRDefault="00C81C5F" w:rsidP="00C81C5F">
      <w:pPr>
        <w:pStyle w:val="af6"/>
        <w:keepNext/>
        <w:rPr>
          <w:rtl/>
        </w:rPr>
      </w:pPr>
      <w:bookmarkStart w:id="35" w:name="_ETM_Q1_201468"/>
      <w:bookmarkEnd w:id="35"/>
      <w:r>
        <w:rPr>
          <w:rtl/>
        </w:rPr>
        <w:t>היו"ר משה גפני:</w:t>
      </w:r>
    </w:p>
    <w:p w:rsidR="00C81C5F" w:rsidRDefault="00C81C5F" w:rsidP="00C81C5F">
      <w:pPr>
        <w:pStyle w:val="KeepWithNext"/>
        <w:rPr>
          <w:rtl/>
        </w:rPr>
      </w:pPr>
    </w:p>
    <w:p w:rsidR="00C81C5F" w:rsidRDefault="00C81C5F" w:rsidP="00C81C5F">
      <w:pPr>
        <w:rPr>
          <w:rtl/>
        </w:rPr>
      </w:pPr>
      <w:r>
        <w:rPr>
          <w:rFonts w:hint="cs"/>
          <w:rtl/>
        </w:rPr>
        <w:t>עם מי ישבתם?</w:t>
      </w:r>
    </w:p>
    <w:p w:rsidR="00C81C5F" w:rsidRDefault="00C81C5F" w:rsidP="00C81C5F">
      <w:pPr>
        <w:rPr>
          <w:rtl/>
        </w:rPr>
      </w:pPr>
    </w:p>
    <w:p w:rsidR="00C81C5F" w:rsidRDefault="00C81C5F" w:rsidP="00C81C5F">
      <w:pPr>
        <w:pStyle w:val="af9"/>
        <w:keepNext/>
        <w:rPr>
          <w:rtl/>
        </w:rPr>
      </w:pPr>
      <w:bookmarkStart w:id="36" w:name="_ETM_Q1_200279"/>
      <w:bookmarkEnd w:id="36"/>
      <w:r>
        <w:rPr>
          <w:rtl/>
        </w:rPr>
        <w:t>הראל שרעבי:</w:t>
      </w:r>
    </w:p>
    <w:p w:rsidR="00C81C5F" w:rsidRDefault="00C81C5F" w:rsidP="00C81C5F">
      <w:pPr>
        <w:pStyle w:val="KeepWithNext"/>
        <w:rPr>
          <w:rtl/>
        </w:rPr>
      </w:pPr>
    </w:p>
    <w:p w:rsidR="00C81C5F" w:rsidRDefault="00C81C5F" w:rsidP="00C81C5F">
      <w:pPr>
        <w:rPr>
          <w:rtl/>
        </w:rPr>
      </w:pPr>
      <w:r>
        <w:rPr>
          <w:rFonts w:hint="cs"/>
          <w:rtl/>
        </w:rPr>
        <w:t xml:space="preserve">אמרתי. עם נציגי התאחדות חברות הביטוח </w:t>
      </w:r>
      <w:bookmarkStart w:id="37" w:name="_ETM_Q1_207829"/>
      <w:bookmarkEnd w:id="37"/>
      <w:r>
        <w:rPr>
          <w:rFonts w:hint="cs"/>
          <w:rtl/>
        </w:rPr>
        <w:t>שהם למעשה הגורמים שהעלו את הנושא.</w:t>
      </w:r>
    </w:p>
    <w:p w:rsidR="00C81C5F" w:rsidRDefault="00C81C5F" w:rsidP="00C81C5F">
      <w:pPr>
        <w:rPr>
          <w:rtl/>
        </w:rPr>
      </w:pPr>
    </w:p>
    <w:p w:rsidR="00C81C5F" w:rsidRDefault="00C81C5F" w:rsidP="00C81C5F">
      <w:pPr>
        <w:pStyle w:val="a4"/>
        <w:keepNext/>
        <w:rPr>
          <w:rtl/>
        </w:rPr>
      </w:pPr>
      <w:bookmarkStart w:id="38" w:name="_ETM_Q1_210112"/>
      <w:bookmarkStart w:id="39" w:name="_ETM_Q1_209826"/>
      <w:bookmarkEnd w:id="38"/>
      <w:bookmarkEnd w:id="39"/>
      <w:r>
        <w:rPr>
          <w:rtl/>
        </w:rPr>
        <w:t>מכלוף מיקי זוהר (הליכוד):</w:t>
      </w:r>
    </w:p>
    <w:p w:rsidR="00C81C5F" w:rsidRDefault="00C81C5F" w:rsidP="00C81C5F">
      <w:pPr>
        <w:pStyle w:val="KeepWithNext"/>
        <w:rPr>
          <w:rtl/>
        </w:rPr>
      </w:pPr>
    </w:p>
    <w:p w:rsidR="00C81C5F" w:rsidRDefault="00C81C5F" w:rsidP="00C81C5F">
      <w:pPr>
        <w:rPr>
          <w:rtl/>
        </w:rPr>
      </w:pPr>
      <w:r>
        <w:rPr>
          <w:rFonts w:hint="cs"/>
          <w:rtl/>
        </w:rPr>
        <w:t xml:space="preserve">כמה זמן זאת פגישה ארוכה? </w:t>
      </w:r>
      <w:bookmarkStart w:id="40" w:name="_ETM_Q1_211730"/>
      <w:bookmarkEnd w:id="40"/>
      <w:r>
        <w:rPr>
          <w:rFonts w:hint="cs"/>
          <w:rtl/>
        </w:rPr>
        <w:t xml:space="preserve">שש שעות? שמונה שעות? </w:t>
      </w:r>
    </w:p>
    <w:p w:rsidR="00C81C5F" w:rsidRDefault="00C81C5F" w:rsidP="00C81C5F">
      <w:pPr>
        <w:rPr>
          <w:rtl/>
        </w:rPr>
      </w:pPr>
    </w:p>
    <w:p w:rsidR="00C81C5F" w:rsidRDefault="00C81C5F" w:rsidP="00C81C5F">
      <w:pPr>
        <w:pStyle w:val="af9"/>
        <w:keepNext/>
        <w:rPr>
          <w:rtl/>
        </w:rPr>
      </w:pPr>
      <w:bookmarkStart w:id="41" w:name="_ETM_Q1_213070"/>
      <w:bookmarkStart w:id="42" w:name="_ETM_Q1_213874"/>
      <w:bookmarkEnd w:id="41"/>
      <w:bookmarkEnd w:id="42"/>
      <w:r>
        <w:rPr>
          <w:rtl/>
        </w:rPr>
        <w:t>הראל שרעבי:</w:t>
      </w:r>
    </w:p>
    <w:p w:rsidR="00C81C5F" w:rsidRDefault="00C81C5F" w:rsidP="00C81C5F">
      <w:pPr>
        <w:pStyle w:val="KeepWithNext"/>
        <w:rPr>
          <w:rtl/>
        </w:rPr>
      </w:pPr>
    </w:p>
    <w:p w:rsidR="00C81C5F" w:rsidRDefault="00C81C5F" w:rsidP="00C81C5F">
      <w:pPr>
        <w:rPr>
          <w:rtl/>
        </w:rPr>
      </w:pPr>
      <w:r>
        <w:rPr>
          <w:rFonts w:hint="cs"/>
          <w:rtl/>
        </w:rPr>
        <w:t xml:space="preserve">לדעתי יותר משעתיים, אם </w:t>
      </w:r>
      <w:bookmarkStart w:id="43" w:name="_ETM_Q1_214537"/>
      <w:bookmarkEnd w:id="43"/>
      <w:r>
        <w:rPr>
          <w:rFonts w:hint="cs"/>
          <w:rtl/>
        </w:rPr>
        <w:t>אני לא טועה. הפגישה ארכה יותר משעתיים.</w:t>
      </w:r>
    </w:p>
    <w:p w:rsidR="00C81C5F" w:rsidRDefault="00C81C5F" w:rsidP="00C81C5F">
      <w:pPr>
        <w:rPr>
          <w:rtl/>
        </w:rPr>
      </w:pPr>
    </w:p>
    <w:p w:rsidR="00C81C5F" w:rsidRDefault="00C81C5F" w:rsidP="00C81C5F">
      <w:pPr>
        <w:pStyle w:val="a4"/>
        <w:keepNext/>
        <w:rPr>
          <w:rtl/>
        </w:rPr>
      </w:pPr>
      <w:bookmarkStart w:id="44" w:name="_ETM_Q1_216665"/>
      <w:bookmarkStart w:id="45" w:name="_ETM_Q1_218286"/>
      <w:bookmarkEnd w:id="44"/>
      <w:bookmarkEnd w:id="45"/>
      <w:r>
        <w:rPr>
          <w:rtl/>
        </w:rPr>
        <w:t>מכלוף מיקי זוהר (הליכוד):</w:t>
      </w:r>
    </w:p>
    <w:p w:rsidR="00C81C5F" w:rsidRDefault="00C81C5F" w:rsidP="00C81C5F">
      <w:pPr>
        <w:pStyle w:val="KeepWithNext"/>
        <w:rPr>
          <w:rtl/>
        </w:rPr>
      </w:pPr>
    </w:p>
    <w:p w:rsidR="00C81C5F" w:rsidRDefault="00C81C5F" w:rsidP="00C81C5F">
      <w:pPr>
        <w:rPr>
          <w:rtl/>
        </w:rPr>
      </w:pPr>
      <w:r>
        <w:rPr>
          <w:rFonts w:hint="cs"/>
          <w:rtl/>
        </w:rPr>
        <w:t xml:space="preserve">דיון מעמיק. בשעתיים אפשר </w:t>
      </w:r>
      <w:bookmarkStart w:id="46" w:name="_ETM_Q1_218235"/>
      <w:bookmarkEnd w:id="46"/>
      <w:r>
        <w:rPr>
          <w:rFonts w:hint="cs"/>
          <w:rtl/>
        </w:rPr>
        <w:t>להקיף את כל ההיקף. זה נושא קטן.</w:t>
      </w:r>
    </w:p>
    <w:p w:rsidR="00C81C5F" w:rsidRDefault="00C81C5F" w:rsidP="00C81C5F">
      <w:pPr>
        <w:rPr>
          <w:rtl/>
        </w:rPr>
      </w:pPr>
    </w:p>
    <w:p w:rsidR="00C81C5F" w:rsidRDefault="00C81C5F" w:rsidP="00C81C5F">
      <w:pPr>
        <w:pStyle w:val="af9"/>
        <w:keepNext/>
        <w:rPr>
          <w:rtl/>
        </w:rPr>
      </w:pPr>
      <w:bookmarkStart w:id="47" w:name="_ETM_Q1_221840"/>
      <w:bookmarkEnd w:id="47"/>
      <w:r>
        <w:rPr>
          <w:rtl/>
        </w:rPr>
        <w:t>הראל שרעבי:</w:t>
      </w:r>
    </w:p>
    <w:p w:rsidR="00C81C5F" w:rsidRDefault="00C81C5F" w:rsidP="00C81C5F">
      <w:pPr>
        <w:pStyle w:val="KeepWithNext"/>
        <w:rPr>
          <w:rtl/>
        </w:rPr>
      </w:pPr>
    </w:p>
    <w:p w:rsidR="00C81C5F" w:rsidRDefault="00C81C5F" w:rsidP="00C81C5F">
      <w:pPr>
        <w:rPr>
          <w:rtl/>
        </w:rPr>
      </w:pPr>
      <w:r>
        <w:rPr>
          <w:rFonts w:hint="cs"/>
          <w:rtl/>
        </w:rPr>
        <w:t xml:space="preserve">בהקשר של ניוד </w:t>
      </w:r>
      <w:bookmarkStart w:id="48" w:name="_ETM_Q1_220768"/>
      <w:bookmarkEnd w:id="48"/>
      <w:r>
        <w:rPr>
          <w:rFonts w:hint="cs"/>
          <w:rtl/>
        </w:rPr>
        <w:t>פנסיונרים.</w:t>
      </w:r>
    </w:p>
    <w:p w:rsidR="00C81C5F" w:rsidRDefault="00C81C5F" w:rsidP="00C81C5F">
      <w:pPr>
        <w:rPr>
          <w:rtl/>
        </w:rPr>
      </w:pPr>
    </w:p>
    <w:p w:rsidR="00C81C5F" w:rsidRDefault="00C81C5F" w:rsidP="00C81C5F">
      <w:pPr>
        <w:pStyle w:val="a4"/>
        <w:keepNext/>
        <w:rPr>
          <w:rtl/>
        </w:rPr>
      </w:pPr>
      <w:bookmarkStart w:id="49" w:name="_ETM_Q1_226010"/>
      <w:bookmarkStart w:id="50" w:name="_ETM_Q1_226910"/>
      <w:bookmarkEnd w:id="49"/>
      <w:bookmarkEnd w:id="50"/>
      <w:r>
        <w:rPr>
          <w:rtl/>
        </w:rPr>
        <w:t>מכלוף מיקי זוהר (הליכוד):</w:t>
      </w:r>
    </w:p>
    <w:p w:rsidR="00C81C5F" w:rsidRDefault="00C81C5F" w:rsidP="00C81C5F">
      <w:pPr>
        <w:pStyle w:val="KeepWithNext"/>
        <w:rPr>
          <w:rtl/>
        </w:rPr>
      </w:pPr>
    </w:p>
    <w:p w:rsidR="00C81C5F" w:rsidRDefault="00C81C5F" w:rsidP="00C81C5F">
      <w:pPr>
        <w:rPr>
          <w:rtl/>
        </w:rPr>
      </w:pPr>
      <w:r>
        <w:rPr>
          <w:rFonts w:hint="cs"/>
          <w:rtl/>
        </w:rPr>
        <w:t xml:space="preserve">בוא נגיד שבאתם לפגישה כדי לצאת ידי חובה. הראיתם שנפגשתם </w:t>
      </w:r>
      <w:bookmarkStart w:id="51" w:name="_ETM_Q1_228209"/>
      <w:bookmarkEnd w:id="51"/>
      <w:r>
        <w:rPr>
          <w:rFonts w:hint="cs"/>
          <w:rtl/>
        </w:rPr>
        <w:t>ועכשיו אתם באים לאשר את התקנות.</w:t>
      </w:r>
    </w:p>
    <w:p w:rsidR="00C81C5F" w:rsidRDefault="00C81C5F" w:rsidP="00C81C5F">
      <w:pPr>
        <w:rPr>
          <w:rtl/>
        </w:rPr>
      </w:pPr>
    </w:p>
    <w:p w:rsidR="00C81C5F" w:rsidRDefault="00C81C5F" w:rsidP="00C81C5F">
      <w:pPr>
        <w:pStyle w:val="af9"/>
        <w:keepNext/>
        <w:rPr>
          <w:rtl/>
        </w:rPr>
      </w:pPr>
      <w:bookmarkStart w:id="52" w:name="_ETM_Q1_229517"/>
      <w:bookmarkEnd w:id="52"/>
      <w:r>
        <w:rPr>
          <w:rtl/>
        </w:rPr>
        <w:t>הראל שרעבי:</w:t>
      </w:r>
    </w:p>
    <w:p w:rsidR="00C81C5F" w:rsidRDefault="00C81C5F" w:rsidP="00C81C5F">
      <w:pPr>
        <w:pStyle w:val="KeepWithNext"/>
        <w:rPr>
          <w:rtl/>
        </w:rPr>
      </w:pPr>
    </w:p>
    <w:p w:rsidR="00C81C5F" w:rsidRDefault="00C81C5F" w:rsidP="00C81C5F">
      <w:pPr>
        <w:rPr>
          <w:rtl/>
        </w:rPr>
      </w:pPr>
      <w:r>
        <w:rPr>
          <w:rFonts w:hint="cs"/>
          <w:rtl/>
        </w:rPr>
        <w:t xml:space="preserve">אני חולק עליך. לא באנו לפגישה </w:t>
      </w:r>
      <w:bookmarkStart w:id="53" w:name="_ETM_Q1_232828"/>
      <w:bookmarkEnd w:id="53"/>
      <w:r>
        <w:rPr>
          <w:rFonts w:hint="cs"/>
          <w:rtl/>
        </w:rPr>
        <w:t>לצאת ידי חובה.</w:t>
      </w:r>
    </w:p>
    <w:p w:rsidR="00C81C5F" w:rsidRDefault="00C81C5F" w:rsidP="00C81C5F">
      <w:pPr>
        <w:rPr>
          <w:rtl/>
        </w:rPr>
      </w:pPr>
    </w:p>
    <w:p w:rsidR="00C81C5F" w:rsidRDefault="00C81C5F" w:rsidP="00C81C5F">
      <w:pPr>
        <w:pStyle w:val="a4"/>
        <w:keepNext/>
        <w:rPr>
          <w:rtl/>
        </w:rPr>
      </w:pPr>
      <w:r>
        <w:rPr>
          <w:rtl/>
        </w:rPr>
        <w:t>מכלוף מיקי זוהר (הליכוד):</w:t>
      </w:r>
    </w:p>
    <w:p w:rsidR="00C81C5F" w:rsidRDefault="00C81C5F" w:rsidP="00C81C5F">
      <w:pPr>
        <w:pStyle w:val="KeepWithNext"/>
        <w:rPr>
          <w:rtl/>
        </w:rPr>
      </w:pPr>
    </w:p>
    <w:p w:rsidR="00C81C5F" w:rsidRDefault="00C81C5F" w:rsidP="00C81C5F">
      <w:pPr>
        <w:rPr>
          <w:rtl/>
        </w:rPr>
      </w:pPr>
      <w:r>
        <w:rPr>
          <w:rFonts w:hint="cs"/>
          <w:rtl/>
        </w:rPr>
        <w:t xml:space="preserve">עם סוכני הביטוח ישבתם? למרות שאותם </w:t>
      </w:r>
      <w:bookmarkStart w:id="54" w:name="_ETM_Q1_233575"/>
      <w:bookmarkEnd w:id="54"/>
      <w:r>
        <w:rPr>
          <w:rFonts w:hint="cs"/>
          <w:rtl/>
        </w:rPr>
        <w:t>אתם מנסים לחסל. ישבתם אתם בשביל הכבוד? בשביל ההרגשה? ישבתם?</w:t>
      </w:r>
    </w:p>
    <w:p w:rsidR="00C81C5F" w:rsidRDefault="00C81C5F" w:rsidP="00C81C5F">
      <w:pPr>
        <w:rPr>
          <w:rtl/>
        </w:rPr>
      </w:pPr>
    </w:p>
    <w:p w:rsidR="00C81C5F" w:rsidRDefault="00C81C5F" w:rsidP="00C81C5F">
      <w:pPr>
        <w:pStyle w:val="af9"/>
        <w:keepNext/>
        <w:rPr>
          <w:rtl/>
        </w:rPr>
      </w:pPr>
      <w:bookmarkStart w:id="55" w:name="_ETM_Q1_233602"/>
      <w:bookmarkEnd w:id="55"/>
      <w:r>
        <w:rPr>
          <w:rtl/>
        </w:rPr>
        <w:t>הראל שרעבי:</w:t>
      </w:r>
    </w:p>
    <w:p w:rsidR="00C81C5F" w:rsidRDefault="00C81C5F" w:rsidP="00C81C5F">
      <w:pPr>
        <w:pStyle w:val="KeepWithNext"/>
        <w:rPr>
          <w:rtl/>
        </w:rPr>
      </w:pPr>
    </w:p>
    <w:p w:rsidR="00C81C5F" w:rsidRDefault="00C81C5F" w:rsidP="00C81C5F">
      <w:pPr>
        <w:rPr>
          <w:rtl/>
        </w:rPr>
      </w:pPr>
      <w:r>
        <w:rPr>
          <w:rFonts w:hint="cs"/>
          <w:rtl/>
        </w:rPr>
        <w:t>לא. לטעמנו הרלוונטיות שלהם לעניין הזה - - -</w:t>
      </w:r>
    </w:p>
    <w:p w:rsidR="00C81C5F" w:rsidRDefault="00C81C5F" w:rsidP="00C81C5F">
      <w:pPr>
        <w:rPr>
          <w:rtl/>
        </w:rPr>
      </w:pPr>
    </w:p>
    <w:p w:rsidR="00C81C5F" w:rsidRDefault="00C81C5F" w:rsidP="00C81C5F">
      <w:pPr>
        <w:pStyle w:val="a4"/>
        <w:keepNext/>
        <w:rPr>
          <w:rtl/>
        </w:rPr>
      </w:pPr>
      <w:bookmarkStart w:id="56" w:name="_ETM_Q1_254006"/>
      <w:bookmarkEnd w:id="56"/>
      <w:r>
        <w:rPr>
          <w:rtl/>
        </w:rPr>
        <w:t>מכלוף מיקי זוהר (הליכוד):</w:t>
      </w:r>
    </w:p>
    <w:p w:rsidR="00C81C5F" w:rsidRDefault="00C81C5F" w:rsidP="00C81C5F">
      <w:pPr>
        <w:pStyle w:val="KeepWithNext"/>
        <w:rPr>
          <w:rtl/>
        </w:rPr>
      </w:pPr>
    </w:p>
    <w:p w:rsidR="00C81C5F" w:rsidRDefault="00C81C5F" w:rsidP="00C81C5F">
      <w:pPr>
        <w:rPr>
          <w:rtl/>
        </w:rPr>
      </w:pPr>
      <w:r>
        <w:rPr>
          <w:rFonts w:hint="cs"/>
          <w:rtl/>
        </w:rPr>
        <w:t xml:space="preserve">לא צריכים </w:t>
      </w:r>
      <w:bookmarkStart w:id="57" w:name="_ETM_Q1_253151"/>
      <w:bookmarkEnd w:id="57"/>
      <w:r>
        <w:rPr>
          <w:rFonts w:hint="cs"/>
          <w:rtl/>
        </w:rPr>
        <w:t>אותם בשוק.</w:t>
      </w:r>
    </w:p>
    <w:p w:rsidR="00C81C5F" w:rsidRDefault="00C81C5F" w:rsidP="00C81C5F">
      <w:pPr>
        <w:rPr>
          <w:rtl/>
        </w:rPr>
      </w:pPr>
    </w:p>
    <w:p w:rsidR="00C81C5F" w:rsidRDefault="00C81C5F" w:rsidP="00C81C5F">
      <w:pPr>
        <w:pStyle w:val="af9"/>
        <w:keepNext/>
        <w:rPr>
          <w:rtl/>
        </w:rPr>
      </w:pPr>
      <w:bookmarkStart w:id="58" w:name="_ETM_Q1_255448"/>
      <w:bookmarkStart w:id="59" w:name="_ETM_Q1_256431"/>
      <w:bookmarkEnd w:id="58"/>
      <w:bookmarkEnd w:id="59"/>
      <w:r>
        <w:rPr>
          <w:rtl/>
        </w:rPr>
        <w:t>הראל שרעבי:</w:t>
      </w:r>
    </w:p>
    <w:p w:rsidR="00C81C5F" w:rsidRDefault="00C81C5F" w:rsidP="00C81C5F">
      <w:pPr>
        <w:pStyle w:val="KeepWithNext"/>
        <w:rPr>
          <w:rtl/>
        </w:rPr>
      </w:pPr>
    </w:p>
    <w:p w:rsidR="00C81C5F" w:rsidRDefault="00C81C5F" w:rsidP="00C81C5F">
      <w:pPr>
        <w:rPr>
          <w:rtl/>
        </w:rPr>
      </w:pPr>
      <w:r>
        <w:rPr>
          <w:rFonts w:hint="cs"/>
          <w:rtl/>
        </w:rPr>
        <w:t xml:space="preserve">להבנתנו המקצועית </w:t>
      </w:r>
      <w:r>
        <w:rPr>
          <w:rtl/>
        </w:rPr>
        <w:t>–</w:t>
      </w:r>
      <w:r>
        <w:rPr>
          <w:rFonts w:hint="cs"/>
          <w:rtl/>
        </w:rPr>
        <w:t xml:space="preserve"> ואם מישהו חושב אחרת, אנחנו נשמח </w:t>
      </w:r>
      <w:bookmarkStart w:id="60" w:name="_ETM_Q1_258368"/>
      <w:bookmarkEnd w:id="60"/>
      <w:r>
        <w:rPr>
          <w:rFonts w:hint="cs"/>
          <w:rtl/>
        </w:rPr>
        <w:t>לשמוע</w:t>
      </w:r>
      <w:r w:rsidR="009065E7">
        <w:rPr>
          <w:rFonts w:hint="cs"/>
          <w:rtl/>
        </w:rPr>
        <w:t xml:space="preserve"> </w:t>
      </w:r>
      <w:r>
        <w:rPr>
          <w:rFonts w:hint="cs"/>
          <w:rtl/>
        </w:rPr>
        <w:t>אבל לא שמענו</w:t>
      </w:r>
      <w:r w:rsidR="009065E7">
        <w:rPr>
          <w:rFonts w:hint="cs"/>
          <w:rtl/>
        </w:rPr>
        <w:t xml:space="preserve"> </w:t>
      </w:r>
      <w:r>
        <w:rPr>
          <w:rFonts w:hint="cs"/>
          <w:rtl/>
        </w:rPr>
        <w:t xml:space="preserve">עד כה </w:t>
      </w:r>
      <w:r>
        <w:rPr>
          <w:rtl/>
        </w:rPr>
        <w:t>–</w:t>
      </w:r>
      <w:r>
        <w:rPr>
          <w:rFonts w:hint="cs"/>
          <w:rtl/>
        </w:rPr>
        <w:t xml:space="preserve"> הרלוונטיות </w:t>
      </w:r>
      <w:bookmarkStart w:id="61" w:name="_ETM_Q1_260584"/>
      <w:bookmarkEnd w:id="61"/>
      <w:r>
        <w:rPr>
          <w:rFonts w:hint="cs"/>
          <w:rtl/>
        </w:rPr>
        <w:t>שלהם לעניין הזה, בין אם בטענות על פגיעה</w:t>
      </w:r>
      <w:r w:rsidR="007F69CD">
        <w:rPr>
          <w:rFonts w:hint="cs"/>
          <w:rtl/>
        </w:rPr>
        <w:t xml:space="preserve"> או בשאלות </w:t>
      </w:r>
      <w:bookmarkStart w:id="62" w:name="_ETM_Q1_265672"/>
      <w:bookmarkEnd w:id="62"/>
      <w:r w:rsidR="007F69CD">
        <w:rPr>
          <w:rFonts w:hint="cs"/>
          <w:rtl/>
        </w:rPr>
        <w:t>אחרות, היא בשוליים.</w:t>
      </w:r>
      <w:r w:rsidR="009065E7">
        <w:rPr>
          <w:rFonts w:hint="cs"/>
          <w:rtl/>
        </w:rPr>
        <w:t xml:space="preserve"> </w:t>
      </w:r>
      <w:r w:rsidR="007F69CD">
        <w:rPr>
          <w:rFonts w:hint="cs"/>
          <w:rtl/>
        </w:rPr>
        <w:t xml:space="preserve">לא הייתה פנייה שלא נענתה מצדנו. </w:t>
      </w:r>
      <w:bookmarkStart w:id="63" w:name="_ETM_Q1_283198"/>
      <w:bookmarkEnd w:id="63"/>
      <w:r w:rsidR="007F69CD">
        <w:rPr>
          <w:rFonts w:hint="cs"/>
          <w:rtl/>
        </w:rPr>
        <w:t xml:space="preserve">כל מי שפנה ורצה לדבר או לשבת, נענינו. אנחנו לא חושבים שהם רלוונטיים. יכולתי לפנות גם להרבה גורמים </w:t>
      </w:r>
      <w:bookmarkStart w:id="64" w:name="_ETM_Q1_288310"/>
      <w:bookmarkEnd w:id="64"/>
      <w:r w:rsidR="007F69CD">
        <w:rPr>
          <w:rFonts w:hint="cs"/>
          <w:rtl/>
        </w:rPr>
        <w:t xml:space="preserve">אחרים אבל אני לא חושב שיש להם רלוונטיות לתקנות האלה. </w:t>
      </w:r>
      <w:bookmarkStart w:id="65" w:name="_ETM_Q1_293236"/>
      <w:bookmarkEnd w:id="65"/>
      <w:r w:rsidR="007F69CD">
        <w:rPr>
          <w:rFonts w:hint="cs"/>
          <w:rtl/>
        </w:rPr>
        <w:t xml:space="preserve">את הטענות של ההתאחדות לביטוח חיים, אנחנו מבינים למה </w:t>
      </w:r>
      <w:bookmarkStart w:id="66" w:name="_ETM_Q1_294681"/>
      <w:bookmarkEnd w:id="66"/>
      <w:r w:rsidR="007F69CD">
        <w:rPr>
          <w:rFonts w:hint="cs"/>
          <w:rtl/>
        </w:rPr>
        <w:t>הן רלוונטיים לדיון הזה ולכן גם קיימנו אתם דיון.</w:t>
      </w:r>
    </w:p>
    <w:p w:rsidR="007F69CD" w:rsidRDefault="007F69CD" w:rsidP="00C81C5F">
      <w:pPr>
        <w:rPr>
          <w:rtl/>
        </w:rPr>
      </w:pPr>
    </w:p>
    <w:p w:rsidR="007F69CD" w:rsidRDefault="007F69CD" w:rsidP="007F69CD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7F69CD" w:rsidRDefault="007F69CD" w:rsidP="007F69CD">
      <w:pPr>
        <w:pStyle w:val="KeepWithNext"/>
        <w:rPr>
          <w:rtl/>
        </w:rPr>
      </w:pPr>
    </w:p>
    <w:p w:rsidR="007F69CD" w:rsidRDefault="007F69CD" w:rsidP="007F69CD">
      <w:pPr>
        <w:rPr>
          <w:rtl/>
        </w:rPr>
      </w:pPr>
      <w:r>
        <w:rPr>
          <w:rFonts w:hint="cs"/>
          <w:rtl/>
        </w:rPr>
        <w:t xml:space="preserve">מה אתם </w:t>
      </w:r>
      <w:bookmarkStart w:id="67" w:name="_ETM_Q1_298182"/>
      <w:bookmarkEnd w:id="67"/>
      <w:r>
        <w:rPr>
          <w:rFonts w:hint="cs"/>
          <w:rtl/>
        </w:rPr>
        <w:t>מציעים בתקנות האלה? תגיד כללית כי כבר דיברנו על זה.</w:t>
      </w:r>
    </w:p>
    <w:p w:rsidR="007F69CD" w:rsidRDefault="007F69CD" w:rsidP="007F69CD">
      <w:pPr>
        <w:rPr>
          <w:rtl/>
        </w:rPr>
      </w:pPr>
    </w:p>
    <w:p w:rsidR="007F69CD" w:rsidRDefault="007F69CD" w:rsidP="007F69CD">
      <w:pPr>
        <w:pStyle w:val="a4"/>
        <w:keepNext/>
        <w:rPr>
          <w:rtl/>
        </w:rPr>
      </w:pPr>
      <w:bookmarkStart w:id="68" w:name="_ETM_Q1_302241"/>
      <w:bookmarkEnd w:id="68"/>
      <w:r>
        <w:rPr>
          <w:rtl/>
        </w:rPr>
        <w:t>שגית אפיק:</w:t>
      </w:r>
    </w:p>
    <w:p w:rsidR="007F69CD" w:rsidRDefault="007F69CD" w:rsidP="007F69CD">
      <w:pPr>
        <w:pStyle w:val="KeepWithNext"/>
        <w:rPr>
          <w:rtl/>
        </w:rPr>
      </w:pPr>
    </w:p>
    <w:p w:rsidR="007F69CD" w:rsidRDefault="007F69CD" w:rsidP="007F69CD">
      <w:pPr>
        <w:rPr>
          <w:rtl/>
        </w:rPr>
      </w:pPr>
      <w:r>
        <w:rPr>
          <w:rFonts w:hint="cs"/>
          <w:rtl/>
        </w:rPr>
        <w:t xml:space="preserve"> תסביר את</w:t>
      </w:r>
      <w:bookmarkStart w:id="69" w:name="_ETM_Q1_301916"/>
      <w:bookmarkEnd w:id="69"/>
      <w:r>
        <w:rPr>
          <w:rFonts w:hint="cs"/>
          <w:rtl/>
        </w:rPr>
        <w:t xml:space="preserve"> המודל.</w:t>
      </w:r>
    </w:p>
    <w:p w:rsidR="007F69CD" w:rsidRDefault="007F69CD" w:rsidP="007F69CD">
      <w:pPr>
        <w:rPr>
          <w:rtl/>
        </w:rPr>
      </w:pPr>
    </w:p>
    <w:p w:rsidR="007F69CD" w:rsidRDefault="007F69CD" w:rsidP="007F69CD">
      <w:pPr>
        <w:pStyle w:val="af6"/>
        <w:keepNext/>
        <w:rPr>
          <w:rtl/>
        </w:rPr>
      </w:pPr>
      <w:bookmarkStart w:id="70" w:name="_ETM_Q1_302655"/>
      <w:bookmarkStart w:id="71" w:name="_ETM_Q1_301939"/>
      <w:bookmarkEnd w:id="70"/>
      <w:bookmarkEnd w:id="71"/>
      <w:r>
        <w:rPr>
          <w:rtl/>
        </w:rPr>
        <w:lastRenderedPageBreak/>
        <w:t>היו"ר משה גפני:</w:t>
      </w:r>
    </w:p>
    <w:p w:rsidR="007F69CD" w:rsidRDefault="007F69CD" w:rsidP="007F69CD">
      <w:pPr>
        <w:pStyle w:val="KeepWithNext"/>
        <w:rPr>
          <w:rtl/>
        </w:rPr>
      </w:pPr>
    </w:p>
    <w:p w:rsidR="007F69CD" w:rsidRDefault="007F69CD" w:rsidP="007F69CD">
      <w:pPr>
        <w:rPr>
          <w:rtl/>
        </w:rPr>
      </w:pPr>
      <w:r>
        <w:rPr>
          <w:rFonts w:hint="cs"/>
          <w:rtl/>
        </w:rPr>
        <w:t>כן, את המודל.</w:t>
      </w:r>
      <w:bookmarkStart w:id="72" w:name="_ETM_Q1_302631"/>
      <w:bookmarkEnd w:id="72"/>
    </w:p>
    <w:p w:rsidR="007F69CD" w:rsidRDefault="007F69CD" w:rsidP="007F69CD">
      <w:pPr>
        <w:rPr>
          <w:rtl/>
        </w:rPr>
      </w:pPr>
    </w:p>
    <w:p w:rsidR="007F69CD" w:rsidRDefault="007F69CD" w:rsidP="007F69CD">
      <w:pPr>
        <w:pStyle w:val="af9"/>
        <w:keepNext/>
        <w:rPr>
          <w:rtl/>
        </w:rPr>
      </w:pPr>
      <w:bookmarkStart w:id="73" w:name="_ETM_Q1_301248"/>
      <w:bookmarkEnd w:id="73"/>
      <w:r>
        <w:rPr>
          <w:rtl/>
        </w:rPr>
        <w:t>הראל שרעבי:</w:t>
      </w:r>
    </w:p>
    <w:p w:rsidR="007F69CD" w:rsidRDefault="007F69CD" w:rsidP="007F69CD">
      <w:pPr>
        <w:pStyle w:val="KeepWithNext"/>
        <w:rPr>
          <w:rtl/>
        </w:rPr>
      </w:pPr>
    </w:p>
    <w:p w:rsidR="007F69CD" w:rsidRDefault="007F69CD" w:rsidP="007F69CD">
      <w:pPr>
        <w:rPr>
          <w:rtl/>
        </w:rPr>
      </w:pPr>
      <w:r>
        <w:rPr>
          <w:rFonts w:hint="cs"/>
          <w:rtl/>
        </w:rPr>
        <w:t xml:space="preserve">אני אסביר. שוב, התקנות כוללות ארבעה </w:t>
      </w:r>
      <w:bookmarkStart w:id="74" w:name="_ETM_Q1_305316"/>
      <w:bookmarkEnd w:id="74"/>
      <w:r>
        <w:rPr>
          <w:rFonts w:hint="cs"/>
          <w:rtl/>
        </w:rPr>
        <w:t xml:space="preserve">מרכיבים. אני אדבר רק על אחד מהם, רק על </w:t>
      </w:r>
      <w:bookmarkStart w:id="75" w:name="_ETM_Q1_307842"/>
      <w:bookmarkEnd w:id="75"/>
      <w:r>
        <w:rPr>
          <w:rFonts w:hint="cs"/>
          <w:rtl/>
        </w:rPr>
        <w:t xml:space="preserve">ניוד פנסיונרים. המודל שאנחנו מציעים אומר את הדבר הבא: בשלב </w:t>
      </w:r>
      <w:bookmarkStart w:id="76" w:name="_ETM_Q1_314668"/>
      <w:bookmarkEnd w:id="76"/>
      <w:r>
        <w:rPr>
          <w:rFonts w:hint="cs"/>
          <w:rtl/>
        </w:rPr>
        <w:t xml:space="preserve">שבו הפנסיונר פורש לקבלת קצבה, יש לו זכות </w:t>
      </w:r>
      <w:bookmarkStart w:id="77" w:name="_ETM_Q1_318890"/>
      <w:bookmarkEnd w:id="77"/>
      <w:r>
        <w:rPr>
          <w:rFonts w:hint="cs"/>
          <w:rtl/>
        </w:rPr>
        <w:t xml:space="preserve">בנכסי הקופה או בנכסים שמנוהלים עבור מקבלי הקצבה, </w:t>
      </w:r>
      <w:bookmarkStart w:id="78" w:name="_ETM_Q1_323585"/>
      <w:bookmarkEnd w:id="78"/>
      <w:r>
        <w:rPr>
          <w:rFonts w:hint="cs"/>
          <w:rtl/>
        </w:rPr>
        <w:t xml:space="preserve">גם בחברות ביטוח. את הזכות הזאת אין מניעה להמיר </w:t>
      </w:r>
      <w:bookmarkStart w:id="79" w:name="_ETM_Q1_328774"/>
      <w:bookmarkEnd w:id="79"/>
      <w:r>
        <w:rPr>
          <w:rFonts w:hint="cs"/>
          <w:rtl/>
        </w:rPr>
        <w:t xml:space="preserve">בחזרה לסכום חד פעמי ולבקש לנהל אותה במקום אחר. כך </w:t>
      </w:r>
      <w:bookmarkStart w:id="80" w:name="_ETM_Q1_333327"/>
      <w:bookmarkEnd w:id="80"/>
      <w:r>
        <w:rPr>
          <w:rFonts w:hint="cs"/>
          <w:rtl/>
        </w:rPr>
        <w:t xml:space="preserve">דעתנו. שלחו אתמול מכתב בשאלת הסמכות המשפטית </w:t>
      </w:r>
      <w:bookmarkStart w:id="81" w:name="_ETM_Q1_337982"/>
      <w:bookmarkEnd w:id="81"/>
      <w:r>
        <w:rPr>
          <w:rFonts w:hint="cs"/>
          <w:rtl/>
        </w:rPr>
        <w:t>שלדעתנו לא מוטלת בספק בעניין הזה. גם שאלת הקניין שהעלו, להבנתנו אין אתה בעיה.</w:t>
      </w:r>
    </w:p>
    <w:p w:rsidR="007F69CD" w:rsidRDefault="007F69CD" w:rsidP="007F69CD">
      <w:pPr>
        <w:rPr>
          <w:rtl/>
        </w:rPr>
      </w:pPr>
    </w:p>
    <w:p w:rsidR="007F69CD" w:rsidRDefault="007F69CD" w:rsidP="007F69CD">
      <w:pPr>
        <w:rPr>
          <w:rtl/>
        </w:rPr>
      </w:pPr>
      <w:r>
        <w:rPr>
          <w:rFonts w:hint="cs"/>
          <w:rtl/>
        </w:rPr>
        <w:t>לכ</w:t>
      </w:r>
      <w:bookmarkStart w:id="82" w:name="_ETM_Q1_346185"/>
      <w:bookmarkEnd w:id="82"/>
      <w:r>
        <w:rPr>
          <w:rFonts w:hint="cs"/>
          <w:rtl/>
        </w:rPr>
        <w:t xml:space="preserve">ן המודל שאנחנו מציעים הוא למעשה </w:t>
      </w:r>
      <w:bookmarkStart w:id="83" w:name="_ETM_Q1_346617"/>
      <w:bookmarkEnd w:id="83"/>
      <w:r>
        <w:rPr>
          <w:rFonts w:hint="cs"/>
          <w:rtl/>
        </w:rPr>
        <w:t xml:space="preserve">לאפשר לפנסיונר לקחת את הערך הכלכלי של הזכות שלו לקצבה </w:t>
      </w:r>
      <w:bookmarkStart w:id="84" w:name="_ETM_Q1_352159"/>
      <w:bookmarkEnd w:id="84"/>
      <w:r>
        <w:rPr>
          <w:rFonts w:hint="cs"/>
          <w:rtl/>
        </w:rPr>
        <w:t xml:space="preserve">ולבקש לעבור לנהל אותה בחברה אחרת. הדבר הזה </w:t>
      </w:r>
      <w:bookmarkStart w:id="85" w:name="_ETM_Q1_357098"/>
      <w:bookmarkEnd w:id="85"/>
      <w:r>
        <w:rPr>
          <w:rFonts w:hint="cs"/>
          <w:rtl/>
        </w:rPr>
        <w:t xml:space="preserve">מאפשר לו כוח מול הגוף שהוא אמור להיות </w:t>
      </w:r>
      <w:bookmarkStart w:id="86" w:name="_ETM_Q1_359518"/>
      <w:bookmarkEnd w:id="86"/>
      <w:r>
        <w:rPr>
          <w:rFonts w:hint="cs"/>
          <w:rtl/>
        </w:rPr>
        <w:t xml:space="preserve">שם לא מעט שנים, מוטיבציות גם אצל הגופים להיטיב את </w:t>
      </w:r>
      <w:bookmarkStart w:id="87" w:name="_ETM_Q1_363975"/>
      <w:bookmarkEnd w:id="87"/>
      <w:r>
        <w:rPr>
          <w:rFonts w:hint="cs"/>
          <w:rtl/>
        </w:rPr>
        <w:t>מצבו בהקשר של מחיר, בהקשר של תשואות ובהקשר של שירות</w:t>
      </w:r>
      <w:bookmarkStart w:id="88" w:name="_ETM_Q1_367056"/>
      <w:bookmarkEnd w:id="88"/>
      <w:r>
        <w:rPr>
          <w:rFonts w:hint="cs"/>
          <w:rtl/>
        </w:rPr>
        <w:t>. בלי זה, להבנתנו זה עולם בלי תחרות ואת המשמעו</w:t>
      </w:r>
      <w:bookmarkStart w:id="89" w:name="_ETM_Q1_371185"/>
      <w:bookmarkEnd w:id="89"/>
      <w:r>
        <w:rPr>
          <w:rFonts w:hint="cs"/>
          <w:rtl/>
        </w:rPr>
        <w:t xml:space="preserve">יות של עולם בלי תחרות לא צריך לפרט כאן </w:t>
      </w:r>
      <w:bookmarkStart w:id="90" w:name="_ETM_Q1_372135"/>
      <w:bookmarkEnd w:id="90"/>
      <w:r>
        <w:rPr>
          <w:rFonts w:hint="cs"/>
          <w:rtl/>
        </w:rPr>
        <w:t>כי כולם</w:t>
      </w:r>
      <w:r w:rsidR="009065E7">
        <w:rPr>
          <w:rFonts w:hint="cs"/>
          <w:rtl/>
        </w:rPr>
        <w:t xml:space="preserve"> </w:t>
      </w:r>
      <w:r>
        <w:rPr>
          <w:rFonts w:hint="cs"/>
          <w:rtl/>
        </w:rPr>
        <w:t>מבינים את זה.</w:t>
      </w:r>
    </w:p>
    <w:p w:rsidR="007F69CD" w:rsidRDefault="007F69CD" w:rsidP="007F69CD">
      <w:pPr>
        <w:rPr>
          <w:rtl/>
        </w:rPr>
      </w:pPr>
    </w:p>
    <w:p w:rsidR="007F69CD" w:rsidRDefault="007F69CD" w:rsidP="007F69CD">
      <w:pPr>
        <w:pStyle w:val="a4"/>
        <w:keepNext/>
        <w:rPr>
          <w:rtl/>
        </w:rPr>
      </w:pPr>
      <w:bookmarkStart w:id="91" w:name="_ETM_Q1_373347"/>
      <w:bookmarkStart w:id="92" w:name="_ETM_Q1_372160"/>
      <w:bookmarkEnd w:id="91"/>
      <w:bookmarkEnd w:id="92"/>
      <w:r>
        <w:rPr>
          <w:rtl/>
        </w:rPr>
        <w:t>ינון אזולאי (ש"ס):</w:t>
      </w:r>
    </w:p>
    <w:p w:rsidR="007F69CD" w:rsidRDefault="007F69CD" w:rsidP="007F69CD">
      <w:pPr>
        <w:pStyle w:val="KeepWithNext"/>
        <w:rPr>
          <w:rtl/>
        </w:rPr>
      </w:pPr>
    </w:p>
    <w:p w:rsidR="007F69CD" w:rsidRDefault="007F69CD" w:rsidP="007F69CD">
      <w:pPr>
        <w:rPr>
          <w:rtl/>
        </w:rPr>
      </w:pPr>
      <w:r>
        <w:rPr>
          <w:rFonts w:hint="cs"/>
          <w:rtl/>
        </w:rPr>
        <w:t xml:space="preserve">אתה לוקח כאן תחרות </w:t>
      </w:r>
      <w:bookmarkStart w:id="93" w:name="_ETM_Q1_375194"/>
      <w:bookmarkEnd w:id="93"/>
      <w:r>
        <w:rPr>
          <w:rFonts w:hint="cs"/>
          <w:rtl/>
        </w:rPr>
        <w:t xml:space="preserve">ובמידה ואתה לוקח מבוטחים שהם חולים, אתה תיקח אותם לצד אחד ותשאיר בצד השני רק את הבריאים. תהיה את התחרות </w:t>
      </w:r>
      <w:bookmarkStart w:id="94" w:name="_ETM_Q1_380643"/>
      <w:bookmarkEnd w:id="94"/>
      <w:r>
        <w:rPr>
          <w:rFonts w:hint="cs"/>
          <w:rtl/>
        </w:rPr>
        <w:t>על החולים ומה שיקרה זה שבצד אחד יישארו 80 אחוזים</w:t>
      </w:r>
      <w:bookmarkStart w:id="95" w:name="_ETM_Q1_382650"/>
      <w:bookmarkEnd w:id="95"/>
      <w:r>
        <w:rPr>
          <w:rFonts w:hint="cs"/>
          <w:rtl/>
        </w:rPr>
        <w:t xml:space="preserve"> בריאים או 90 אחוזים בריאים ו-10 אחוזים </w:t>
      </w:r>
      <w:bookmarkStart w:id="96" w:name="_ETM_Q1_385095"/>
      <w:bookmarkEnd w:id="96"/>
      <w:r>
        <w:rPr>
          <w:rFonts w:hint="cs"/>
          <w:rtl/>
        </w:rPr>
        <w:t xml:space="preserve">חולים ואז אתה עלול להפיל את אותה קופה שנמצאת שם </w:t>
      </w:r>
      <w:bookmarkStart w:id="97" w:name="_ETM_Q1_390009"/>
      <w:bookmarkEnd w:id="97"/>
      <w:r>
        <w:rPr>
          <w:rFonts w:hint="cs"/>
          <w:rtl/>
        </w:rPr>
        <w:t xml:space="preserve">ואנחנו נבוא לכאן בעוד כמה שנים כשלנו </w:t>
      </w:r>
      <w:bookmarkStart w:id="98" w:name="_ETM_Q1_392330"/>
      <w:bookmarkEnd w:id="98"/>
      <w:r>
        <w:rPr>
          <w:rFonts w:hint="cs"/>
          <w:rtl/>
        </w:rPr>
        <w:t>בעצם אין את הפנסיה.</w:t>
      </w:r>
    </w:p>
    <w:p w:rsidR="007F69CD" w:rsidRDefault="007F69CD" w:rsidP="007F69CD">
      <w:pPr>
        <w:rPr>
          <w:rtl/>
        </w:rPr>
      </w:pPr>
    </w:p>
    <w:p w:rsidR="007F69CD" w:rsidRDefault="007F69CD" w:rsidP="007F69CD">
      <w:pPr>
        <w:pStyle w:val="a4"/>
        <w:keepNext/>
        <w:rPr>
          <w:rtl/>
        </w:rPr>
      </w:pPr>
      <w:bookmarkStart w:id="99" w:name="_ETM_Q1_393748"/>
      <w:bookmarkStart w:id="100" w:name="_ETM_Q1_392086"/>
      <w:bookmarkEnd w:id="99"/>
      <w:bookmarkEnd w:id="100"/>
      <w:r>
        <w:rPr>
          <w:rtl/>
        </w:rPr>
        <w:t>שגית אפיק:</w:t>
      </w:r>
    </w:p>
    <w:p w:rsidR="007F69CD" w:rsidRDefault="007F69CD" w:rsidP="007F69CD">
      <w:pPr>
        <w:pStyle w:val="KeepWithNext"/>
        <w:rPr>
          <w:rtl/>
        </w:rPr>
      </w:pPr>
    </w:p>
    <w:p w:rsidR="007F69CD" w:rsidRDefault="007F69CD" w:rsidP="007F69CD">
      <w:pPr>
        <w:rPr>
          <w:rtl/>
        </w:rPr>
      </w:pPr>
      <w:r>
        <w:rPr>
          <w:rFonts w:hint="cs"/>
          <w:rtl/>
        </w:rPr>
        <w:t xml:space="preserve">למה שכל החולים ילכו לקופה אחת? </w:t>
      </w:r>
    </w:p>
    <w:p w:rsidR="007F69CD" w:rsidRDefault="007F69CD" w:rsidP="007F69CD">
      <w:pPr>
        <w:rPr>
          <w:rtl/>
        </w:rPr>
      </w:pPr>
    </w:p>
    <w:p w:rsidR="007F69CD" w:rsidRDefault="007F69CD" w:rsidP="007F69CD">
      <w:pPr>
        <w:pStyle w:val="a4"/>
        <w:keepNext/>
        <w:rPr>
          <w:rtl/>
        </w:rPr>
      </w:pPr>
      <w:bookmarkStart w:id="101" w:name="_ETM_Q1_396445"/>
      <w:bookmarkEnd w:id="101"/>
      <w:r>
        <w:rPr>
          <w:rtl/>
        </w:rPr>
        <w:t>ינון אזולאי (ש"ס):</w:t>
      </w:r>
    </w:p>
    <w:p w:rsidR="007F69CD" w:rsidRDefault="007F69CD" w:rsidP="007F69CD">
      <w:pPr>
        <w:pStyle w:val="KeepWithNext"/>
        <w:rPr>
          <w:rtl/>
        </w:rPr>
      </w:pPr>
    </w:p>
    <w:p w:rsidR="007F69CD" w:rsidRDefault="007F69CD" w:rsidP="007F69CD">
      <w:pPr>
        <w:rPr>
          <w:rtl/>
        </w:rPr>
      </w:pPr>
      <w:r>
        <w:rPr>
          <w:rFonts w:hint="cs"/>
          <w:rtl/>
        </w:rPr>
        <w:t xml:space="preserve">הם לא ילכו לקופה </w:t>
      </w:r>
      <w:bookmarkStart w:id="102" w:name="_ETM_Q1_395045"/>
      <w:bookmarkEnd w:id="102"/>
      <w:r>
        <w:rPr>
          <w:rFonts w:hint="cs"/>
          <w:rtl/>
        </w:rPr>
        <w:t>אחת.</w:t>
      </w:r>
      <w:r w:rsidR="009065E7">
        <w:rPr>
          <w:rFonts w:hint="cs"/>
          <w:rtl/>
        </w:rPr>
        <w:t xml:space="preserve"> </w:t>
      </w:r>
      <w:r>
        <w:rPr>
          <w:rFonts w:hint="cs"/>
          <w:rtl/>
        </w:rPr>
        <w:t xml:space="preserve">תהיה תחרות ומי שיצליח לעמוד בה, אלה החברות </w:t>
      </w:r>
      <w:bookmarkStart w:id="103" w:name="_ETM_Q1_401223"/>
      <w:bookmarkEnd w:id="103"/>
      <w:r>
        <w:rPr>
          <w:rFonts w:hint="cs"/>
          <w:rtl/>
        </w:rPr>
        <w:t xml:space="preserve">הגדולות ולא החברות הקטנות. </w:t>
      </w:r>
    </w:p>
    <w:p w:rsidR="007F69CD" w:rsidRDefault="007F69CD" w:rsidP="007F69CD">
      <w:pPr>
        <w:rPr>
          <w:rtl/>
        </w:rPr>
      </w:pPr>
    </w:p>
    <w:p w:rsidR="007F69CD" w:rsidRDefault="007F69CD" w:rsidP="007F69CD">
      <w:pPr>
        <w:pStyle w:val="a4"/>
        <w:keepNext/>
        <w:rPr>
          <w:rtl/>
        </w:rPr>
      </w:pPr>
      <w:bookmarkStart w:id="104" w:name="_ETM_Q1_406686"/>
      <w:bookmarkEnd w:id="104"/>
      <w:r>
        <w:rPr>
          <w:rtl/>
        </w:rPr>
        <w:t>מיקי לוי (יש עתיד):</w:t>
      </w:r>
    </w:p>
    <w:p w:rsidR="007F69CD" w:rsidRDefault="007F69CD" w:rsidP="007F69CD">
      <w:pPr>
        <w:pStyle w:val="KeepWithNext"/>
        <w:rPr>
          <w:rtl/>
        </w:rPr>
      </w:pPr>
    </w:p>
    <w:p w:rsidR="007F69CD" w:rsidRDefault="007F69CD" w:rsidP="007F69CD">
      <w:pPr>
        <w:rPr>
          <w:rtl/>
        </w:rPr>
      </w:pPr>
      <w:r>
        <w:rPr>
          <w:rFonts w:hint="cs"/>
          <w:rtl/>
        </w:rPr>
        <w:t>אתה רוצה להיות שליט על הקניין שלי?</w:t>
      </w:r>
      <w:bookmarkStart w:id="105" w:name="_ETM_Q1_406811"/>
      <w:bookmarkEnd w:id="105"/>
      <w:r>
        <w:rPr>
          <w:rFonts w:hint="cs"/>
          <w:rtl/>
        </w:rPr>
        <w:t xml:space="preserve"> אני רוצה לעבור מחר בבוקר. אל תפריע לי.</w:t>
      </w:r>
    </w:p>
    <w:p w:rsidR="007F69CD" w:rsidRDefault="007F69CD" w:rsidP="007F69CD">
      <w:pPr>
        <w:rPr>
          <w:rtl/>
        </w:rPr>
      </w:pPr>
    </w:p>
    <w:p w:rsidR="007F69CD" w:rsidRDefault="007F69CD" w:rsidP="007F69CD">
      <w:pPr>
        <w:pStyle w:val="a4"/>
        <w:keepNext/>
        <w:rPr>
          <w:rtl/>
        </w:rPr>
      </w:pPr>
      <w:bookmarkStart w:id="106" w:name="_ETM_Q1_409224"/>
      <w:bookmarkStart w:id="107" w:name="_ETM_Q1_410005"/>
      <w:bookmarkStart w:id="108" w:name="_ETM_Q1_414638"/>
      <w:bookmarkEnd w:id="106"/>
      <w:bookmarkEnd w:id="107"/>
      <w:bookmarkEnd w:id="108"/>
      <w:r>
        <w:rPr>
          <w:rtl/>
        </w:rPr>
        <w:t>איילת נחמיאס ורבין (המחנה הציוני):</w:t>
      </w:r>
    </w:p>
    <w:p w:rsidR="007F69CD" w:rsidRDefault="007F69CD" w:rsidP="007F69CD">
      <w:pPr>
        <w:pStyle w:val="KeepWithNext"/>
        <w:rPr>
          <w:rtl/>
        </w:rPr>
      </w:pPr>
    </w:p>
    <w:p w:rsidR="007F69CD" w:rsidRDefault="007F69CD" w:rsidP="007F69CD">
      <w:pPr>
        <w:rPr>
          <w:rtl/>
        </w:rPr>
      </w:pPr>
      <w:r>
        <w:rPr>
          <w:rFonts w:hint="cs"/>
          <w:rtl/>
        </w:rPr>
        <w:t xml:space="preserve">מה שחבר הכנסת </w:t>
      </w:r>
      <w:bookmarkStart w:id="109" w:name="_ETM_Q1_414987"/>
      <w:bookmarkEnd w:id="109"/>
      <w:r>
        <w:rPr>
          <w:rFonts w:hint="cs"/>
          <w:rtl/>
        </w:rPr>
        <w:t xml:space="preserve">אזולאי מדבר עליו, זה תרחיש קיצון. אתה לא מתקין </w:t>
      </w:r>
      <w:bookmarkStart w:id="110" w:name="_ETM_Q1_420372"/>
      <w:bookmarkEnd w:id="110"/>
      <w:r>
        <w:rPr>
          <w:rFonts w:hint="cs"/>
          <w:rtl/>
        </w:rPr>
        <w:t>תקנות לפי תרחיש קיצון.</w:t>
      </w:r>
    </w:p>
    <w:p w:rsidR="007F69CD" w:rsidRDefault="007F69CD" w:rsidP="007F69CD">
      <w:pPr>
        <w:rPr>
          <w:rtl/>
        </w:rPr>
      </w:pPr>
      <w:bookmarkStart w:id="111" w:name="_ETM_Q1_425197"/>
      <w:bookmarkEnd w:id="111"/>
    </w:p>
    <w:p w:rsidR="007F69CD" w:rsidRDefault="007F69CD" w:rsidP="007F69CD">
      <w:pPr>
        <w:pStyle w:val="af6"/>
        <w:keepNext/>
        <w:rPr>
          <w:rtl/>
        </w:rPr>
      </w:pPr>
      <w:bookmarkStart w:id="112" w:name="_ETM_Q1_431464"/>
      <w:bookmarkStart w:id="113" w:name="_ETM_Q1_432339"/>
      <w:bookmarkEnd w:id="112"/>
      <w:bookmarkEnd w:id="113"/>
      <w:r>
        <w:rPr>
          <w:rtl/>
        </w:rPr>
        <w:t>היו"ר משה גפני:</w:t>
      </w:r>
    </w:p>
    <w:p w:rsidR="007F69CD" w:rsidRDefault="007F69CD" w:rsidP="007F69CD">
      <w:pPr>
        <w:pStyle w:val="KeepWithNext"/>
        <w:rPr>
          <w:rtl/>
        </w:rPr>
      </w:pPr>
    </w:p>
    <w:p w:rsidR="007F69CD" w:rsidRDefault="007F69CD" w:rsidP="007F69CD">
      <w:pPr>
        <w:rPr>
          <w:rtl/>
        </w:rPr>
      </w:pPr>
      <w:r>
        <w:rPr>
          <w:rFonts w:hint="cs"/>
          <w:rtl/>
        </w:rPr>
        <w:t>גיא, אתה רוצה להתייחס?</w:t>
      </w:r>
      <w:bookmarkStart w:id="114" w:name="_ETM_Q1_433258"/>
      <w:bookmarkEnd w:id="114"/>
      <w:r>
        <w:rPr>
          <w:rFonts w:hint="cs"/>
          <w:rtl/>
        </w:rPr>
        <w:t xml:space="preserve"> אחרי כן ניתן </w:t>
      </w:r>
      <w:bookmarkStart w:id="115" w:name="_ETM_Q1_434292"/>
      <w:bookmarkEnd w:id="115"/>
      <w:r>
        <w:rPr>
          <w:rFonts w:hint="cs"/>
          <w:rtl/>
        </w:rPr>
        <w:t>לסוכני הביטוח ואחר כך לחברי הכנסת.</w:t>
      </w:r>
    </w:p>
    <w:p w:rsidR="007F69CD" w:rsidRDefault="007F69CD" w:rsidP="007F69CD">
      <w:pPr>
        <w:rPr>
          <w:rtl/>
        </w:rPr>
      </w:pPr>
    </w:p>
    <w:p w:rsidR="007F69CD" w:rsidRDefault="007F69CD" w:rsidP="007F69CD">
      <w:pPr>
        <w:pStyle w:val="af9"/>
        <w:keepNext/>
        <w:rPr>
          <w:rtl/>
        </w:rPr>
      </w:pPr>
      <w:bookmarkStart w:id="116" w:name="_ETM_Q1_425960"/>
      <w:bookmarkEnd w:id="116"/>
      <w:r>
        <w:rPr>
          <w:rtl/>
        </w:rPr>
        <w:t xml:space="preserve">גיא </w:t>
      </w:r>
      <w:proofErr w:type="spellStart"/>
      <w:r>
        <w:rPr>
          <w:rtl/>
        </w:rPr>
        <w:t>רוטקופף</w:t>
      </w:r>
      <w:proofErr w:type="spellEnd"/>
      <w:r>
        <w:rPr>
          <w:rtl/>
        </w:rPr>
        <w:t>:</w:t>
      </w:r>
    </w:p>
    <w:p w:rsidR="007F69CD" w:rsidRDefault="007F69CD" w:rsidP="007F69CD">
      <w:pPr>
        <w:pStyle w:val="KeepWithNext"/>
        <w:rPr>
          <w:rtl/>
        </w:rPr>
      </w:pPr>
    </w:p>
    <w:p w:rsidR="007F69CD" w:rsidRDefault="007F69CD" w:rsidP="007F69CD">
      <w:pPr>
        <w:rPr>
          <w:rtl/>
        </w:rPr>
      </w:pPr>
      <w:r>
        <w:rPr>
          <w:rFonts w:hint="cs"/>
          <w:rtl/>
        </w:rPr>
        <w:t xml:space="preserve">אני מנכ"ל איגוד התאחדות חברות </w:t>
      </w:r>
      <w:bookmarkStart w:id="117" w:name="_ETM_Q1_445002"/>
      <w:bookmarkEnd w:id="117"/>
      <w:r>
        <w:rPr>
          <w:rFonts w:hint="cs"/>
          <w:rtl/>
        </w:rPr>
        <w:t>הביטוח. אני רוצה לומר</w:t>
      </w:r>
      <w:r w:rsidR="009065E7">
        <w:rPr>
          <w:rFonts w:hint="cs"/>
          <w:rtl/>
        </w:rPr>
        <w:t xml:space="preserve"> </w:t>
      </w:r>
      <w:r>
        <w:rPr>
          <w:rFonts w:hint="cs"/>
          <w:rtl/>
        </w:rPr>
        <w:t xml:space="preserve">את מה שאמרתי גם </w:t>
      </w:r>
      <w:bookmarkStart w:id="118" w:name="_ETM_Q1_448856"/>
      <w:bookmarkEnd w:id="118"/>
      <w:r>
        <w:rPr>
          <w:rFonts w:hint="cs"/>
          <w:rtl/>
        </w:rPr>
        <w:t xml:space="preserve">בדיון הקודם. אני מסכים ואני חושב שזה גם רעיון </w:t>
      </w:r>
      <w:bookmarkStart w:id="119" w:name="_ETM_Q1_453509"/>
      <w:bookmarkEnd w:id="119"/>
      <w:r>
        <w:rPr>
          <w:rFonts w:hint="cs"/>
          <w:rtl/>
        </w:rPr>
        <w:t xml:space="preserve">נכון לאפשר ניוד של פנסיונרים. זה דבר נכון. אני חושב </w:t>
      </w:r>
      <w:bookmarkStart w:id="120" w:name="_ETM_Q1_457733"/>
      <w:bookmarkEnd w:id="120"/>
      <w:r>
        <w:rPr>
          <w:rFonts w:hint="cs"/>
          <w:rtl/>
        </w:rPr>
        <w:t>שהם לא צריכים להיות כלואים.</w:t>
      </w:r>
    </w:p>
    <w:p w:rsidR="007F69CD" w:rsidRDefault="007F69CD" w:rsidP="007F69CD">
      <w:pPr>
        <w:rPr>
          <w:rtl/>
        </w:rPr>
      </w:pPr>
    </w:p>
    <w:p w:rsidR="007F69CD" w:rsidRDefault="007F69CD" w:rsidP="007F69CD">
      <w:pPr>
        <w:pStyle w:val="af6"/>
        <w:keepNext/>
        <w:rPr>
          <w:rtl/>
        </w:rPr>
      </w:pPr>
      <w:bookmarkStart w:id="121" w:name="_ETM_Q1_462274"/>
      <w:bookmarkStart w:id="122" w:name="_ETM_Q1_463117"/>
      <w:bookmarkEnd w:id="121"/>
      <w:bookmarkEnd w:id="122"/>
      <w:r>
        <w:rPr>
          <w:rtl/>
        </w:rPr>
        <w:t>היו"ר משה גפני:</w:t>
      </w:r>
    </w:p>
    <w:p w:rsidR="007F69CD" w:rsidRDefault="007F69CD" w:rsidP="007F69CD">
      <w:pPr>
        <w:pStyle w:val="KeepWithNext"/>
        <w:rPr>
          <w:rtl/>
        </w:rPr>
      </w:pPr>
    </w:p>
    <w:p w:rsidR="007F69CD" w:rsidRDefault="007F69CD" w:rsidP="007F69CD">
      <w:pPr>
        <w:rPr>
          <w:rtl/>
        </w:rPr>
      </w:pPr>
      <w:r>
        <w:rPr>
          <w:rFonts w:hint="cs"/>
          <w:rtl/>
        </w:rPr>
        <w:t xml:space="preserve">זה לא דבר כל כך </w:t>
      </w:r>
      <w:bookmarkStart w:id="123" w:name="_ETM_Q1_463402"/>
      <w:bookmarkEnd w:id="123"/>
      <w:r>
        <w:rPr>
          <w:rFonts w:hint="cs"/>
          <w:rtl/>
        </w:rPr>
        <w:t>פשוט. אל תגידו כן כאילו זה דבר פשוט.</w:t>
      </w:r>
    </w:p>
    <w:p w:rsidR="007F69CD" w:rsidRDefault="007F69CD" w:rsidP="007F69CD">
      <w:pPr>
        <w:rPr>
          <w:rtl/>
        </w:rPr>
      </w:pPr>
    </w:p>
    <w:p w:rsidR="007F69CD" w:rsidRDefault="007F69CD" w:rsidP="007F69CD">
      <w:pPr>
        <w:pStyle w:val="a4"/>
        <w:keepNext/>
        <w:rPr>
          <w:rtl/>
        </w:rPr>
      </w:pPr>
      <w:bookmarkStart w:id="124" w:name="_ETM_Q1_465110"/>
      <w:bookmarkEnd w:id="124"/>
      <w:r>
        <w:rPr>
          <w:rtl/>
        </w:rPr>
        <w:lastRenderedPageBreak/>
        <w:t>איילת נחמיאס ורבין (המחנה הציוני):</w:t>
      </w:r>
    </w:p>
    <w:p w:rsidR="007F69CD" w:rsidRDefault="007F69CD" w:rsidP="007F69CD">
      <w:pPr>
        <w:pStyle w:val="KeepWithNext"/>
        <w:rPr>
          <w:rtl/>
        </w:rPr>
      </w:pPr>
      <w:bookmarkStart w:id="125" w:name="_ETM_Q1_470563"/>
      <w:bookmarkEnd w:id="125"/>
    </w:p>
    <w:p w:rsidR="007F69CD" w:rsidRDefault="007F69CD" w:rsidP="007F69CD">
      <w:pPr>
        <w:rPr>
          <w:rtl/>
        </w:rPr>
      </w:pPr>
      <w:r>
        <w:rPr>
          <w:rFonts w:hint="cs"/>
          <w:rtl/>
        </w:rPr>
        <w:t xml:space="preserve">אני מחזקת </w:t>
      </w:r>
      <w:bookmarkStart w:id="126" w:name="_ETM_Q1_470097"/>
      <w:bookmarkEnd w:id="126"/>
      <w:r>
        <w:rPr>
          <w:rFonts w:hint="cs"/>
          <w:rtl/>
        </w:rPr>
        <w:t>אותו אבל בשקט.</w:t>
      </w:r>
      <w:bookmarkStart w:id="127" w:name="_ETM_Q1_474795"/>
      <w:bookmarkEnd w:id="127"/>
    </w:p>
    <w:p w:rsidR="007F69CD" w:rsidRDefault="007F69CD" w:rsidP="007F69CD">
      <w:pPr>
        <w:rPr>
          <w:rtl/>
        </w:rPr>
      </w:pPr>
    </w:p>
    <w:p w:rsidR="007F69CD" w:rsidRDefault="007F69CD" w:rsidP="007F69CD">
      <w:pPr>
        <w:pStyle w:val="af6"/>
        <w:keepNext/>
        <w:rPr>
          <w:rtl/>
        </w:rPr>
      </w:pPr>
      <w:bookmarkStart w:id="128" w:name="_ETM_Q1_482155"/>
      <w:bookmarkEnd w:id="128"/>
      <w:r>
        <w:rPr>
          <w:rtl/>
        </w:rPr>
        <w:t>היו"ר משה גפני:</w:t>
      </w:r>
    </w:p>
    <w:p w:rsidR="007F69CD" w:rsidRDefault="007F69CD" w:rsidP="007F69CD">
      <w:pPr>
        <w:pStyle w:val="KeepWithNext"/>
        <w:rPr>
          <w:rtl/>
        </w:rPr>
      </w:pPr>
    </w:p>
    <w:p w:rsidR="007F69CD" w:rsidRDefault="007F69CD" w:rsidP="007F69CD">
      <w:pPr>
        <w:rPr>
          <w:rtl/>
        </w:rPr>
      </w:pPr>
      <w:r>
        <w:rPr>
          <w:rFonts w:hint="cs"/>
          <w:rtl/>
        </w:rPr>
        <w:t xml:space="preserve">הנושא הזה הוא נושא נכון. הוא מאוד מאוד </w:t>
      </w:r>
      <w:bookmarkStart w:id="129" w:name="_ETM_Q1_485289"/>
      <w:bookmarkEnd w:id="129"/>
      <w:r>
        <w:rPr>
          <w:rFonts w:hint="cs"/>
          <w:rtl/>
        </w:rPr>
        <w:t xml:space="preserve">מורכב ומאוד מאוד מסובך. אני גם לא רוצה לפגוע במי </w:t>
      </w:r>
      <w:bookmarkStart w:id="130" w:name="_ETM_Q1_489601"/>
      <w:bookmarkEnd w:id="130"/>
      <w:r>
        <w:rPr>
          <w:rFonts w:hint="cs"/>
          <w:rtl/>
        </w:rPr>
        <w:t xml:space="preserve">שמתפרנס מזה. זה סיפור שמצד אחד טובת המבוטח לנגד עיני </w:t>
      </w:r>
      <w:bookmarkStart w:id="131" w:name="_ETM_Q1_496459"/>
      <w:bookmarkEnd w:id="131"/>
      <w:r>
        <w:rPr>
          <w:rFonts w:hint="cs"/>
          <w:rtl/>
        </w:rPr>
        <w:t>כולנו ומצד שני גם חברות הביטוח, סוכני הביטוח.</w:t>
      </w:r>
    </w:p>
    <w:p w:rsidR="007F69CD" w:rsidRDefault="007F69CD" w:rsidP="007F69CD">
      <w:pPr>
        <w:rPr>
          <w:rtl/>
        </w:rPr>
      </w:pPr>
    </w:p>
    <w:p w:rsidR="007F69CD" w:rsidRDefault="007F69CD" w:rsidP="007F69CD">
      <w:pPr>
        <w:rPr>
          <w:rtl/>
        </w:rPr>
      </w:pPr>
      <w:r>
        <w:rPr>
          <w:rFonts w:hint="cs"/>
          <w:rtl/>
        </w:rPr>
        <w:t>אנ</w:t>
      </w:r>
      <w:bookmarkStart w:id="132" w:name="_ETM_Q1_501300"/>
      <w:bookmarkEnd w:id="132"/>
      <w:r>
        <w:rPr>
          <w:rFonts w:hint="cs"/>
          <w:rtl/>
        </w:rPr>
        <w:t xml:space="preserve">י לא אצביע על זה היום. זאת תמונת המצב. אנחנו רוצים ללמוד </w:t>
      </w:r>
      <w:bookmarkStart w:id="133" w:name="_ETM_Q1_505832"/>
      <w:bookmarkEnd w:id="133"/>
      <w:r>
        <w:rPr>
          <w:rFonts w:hint="cs"/>
          <w:rtl/>
        </w:rPr>
        <w:t xml:space="preserve">את העניין ולהגיע למסקנות ולא לקבל החלטות חפוזות מכיוון </w:t>
      </w:r>
      <w:bookmarkStart w:id="134" w:name="_ETM_Q1_510774"/>
      <w:bookmarkEnd w:id="134"/>
      <w:r>
        <w:rPr>
          <w:rFonts w:hint="cs"/>
          <w:rtl/>
        </w:rPr>
        <w:t>שמדובר על תהליך</w:t>
      </w:r>
      <w:r w:rsidR="00A97A1E">
        <w:rPr>
          <w:rFonts w:hint="cs"/>
          <w:rtl/>
        </w:rPr>
        <w:t xml:space="preserve">. מה שרשות שוק ההון מביאה הוא תהליך </w:t>
      </w:r>
      <w:bookmarkStart w:id="135" w:name="_ETM_Q1_514199"/>
      <w:bookmarkEnd w:id="135"/>
      <w:r w:rsidR="00A97A1E">
        <w:rPr>
          <w:rFonts w:hint="cs"/>
          <w:rtl/>
        </w:rPr>
        <w:t xml:space="preserve">נכון אבל צריך לדעת לא להשאיר פגיעות בדרך. </w:t>
      </w:r>
    </w:p>
    <w:p w:rsidR="00A97A1E" w:rsidRDefault="00A97A1E" w:rsidP="007F69CD">
      <w:pPr>
        <w:rPr>
          <w:rtl/>
        </w:rPr>
      </w:pPr>
    </w:p>
    <w:p w:rsidR="00A97A1E" w:rsidRDefault="00A97A1E" w:rsidP="007F69CD">
      <w:pPr>
        <w:rPr>
          <w:rtl/>
        </w:rPr>
      </w:pPr>
      <w:r>
        <w:rPr>
          <w:rFonts w:hint="cs"/>
          <w:rtl/>
        </w:rPr>
        <w:t>ה</w:t>
      </w:r>
      <w:bookmarkStart w:id="136" w:name="_ETM_Q1_520723"/>
      <w:bookmarkEnd w:id="136"/>
      <w:r>
        <w:rPr>
          <w:rFonts w:hint="cs"/>
          <w:rtl/>
        </w:rPr>
        <w:t xml:space="preserve">דיון הזה </w:t>
      </w:r>
      <w:bookmarkStart w:id="137" w:name="_ETM_Q1_519906"/>
      <w:bookmarkEnd w:id="137"/>
      <w:r>
        <w:rPr>
          <w:rFonts w:hint="cs"/>
          <w:rtl/>
        </w:rPr>
        <w:t>הוא דיון לפני הצבעה שתתקיים בישיבה הבאה.</w:t>
      </w:r>
    </w:p>
    <w:p w:rsidR="00A97A1E" w:rsidRDefault="00A97A1E" w:rsidP="007F69CD">
      <w:pPr>
        <w:rPr>
          <w:rtl/>
        </w:rPr>
      </w:pPr>
    </w:p>
    <w:p w:rsidR="007F69CD" w:rsidRDefault="007F69CD" w:rsidP="007F69CD">
      <w:pPr>
        <w:pStyle w:val="af9"/>
        <w:keepNext/>
        <w:rPr>
          <w:rtl/>
        </w:rPr>
      </w:pPr>
      <w:bookmarkStart w:id="138" w:name="_ETM_Q1_522882"/>
      <w:bookmarkStart w:id="139" w:name="_ETM_Q1_476151"/>
      <w:bookmarkEnd w:id="138"/>
      <w:bookmarkEnd w:id="139"/>
      <w:r>
        <w:rPr>
          <w:rtl/>
        </w:rPr>
        <w:t xml:space="preserve">גיא </w:t>
      </w:r>
      <w:proofErr w:type="spellStart"/>
      <w:r>
        <w:rPr>
          <w:rtl/>
        </w:rPr>
        <w:t>רוטקופף</w:t>
      </w:r>
      <w:proofErr w:type="spellEnd"/>
      <w:r>
        <w:rPr>
          <w:rtl/>
        </w:rPr>
        <w:t>:</w:t>
      </w:r>
    </w:p>
    <w:p w:rsidR="007F69CD" w:rsidRDefault="007F69CD" w:rsidP="007F69CD">
      <w:pPr>
        <w:pStyle w:val="KeepWithNext"/>
        <w:rPr>
          <w:rtl/>
        </w:rPr>
      </w:pPr>
    </w:p>
    <w:p w:rsidR="00A97A1E" w:rsidRDefault="00A97A1E" w:rsidP="00A97A1E">
      <w:pPr>
        <w:rPr>
          <w:rtl/>
        </w:rPr>
      </w:pPr>
      <w:bookmarkStart w:id="140" w:name="_ETM_Q1_522810"/>
      <w:bookmarkEnd w:id="140"/>
      <w:r>
        <w:rPr>
          <w:rFonts w:hint="cs"/>
          <w:rtl/>
        </w:rPr>
        <w:t xml:space="preserve">אגב, </w:t>
      </w:r>
      <w:bookmarkStart w:id="141" w:name="_ETM_Q1_526356"/>
      <w:bookmarkEnd w:id="141"/>
      <w:r>
        <w:rPr>
          <w:rFonts w:hint="cs"/>
          <w:rtl/>
        </w:rPr>
        <w:t xml:space="preserve">ה-אבל שלי הוא לא אבל כל כך גדול. </w:t>
      </w:r>
    </w:p>
    <w:p w:rsidR="00A97A1E" w:rsidRDefault="00A97A1E" w:rsidP="00A97A1E">
      <w:pPr>
        <w:rPr>
          <w:rtl/>
        </w:rPr>
      </w:pPr>
    </w:p>
    <w:p w:rsidR="00A97A1E" w:rsidRDefault="00A97A1E" w:rsidP="00A97A1E">
      <w:pPr>
        <w:pStyle w:val="a4"/>
        <w:keepNext/>
        <w:rPr>
          <w:rtl/>
        </w:rPr>
      </w:pPr>
      <w:bookmarkStart w:id="142" w:name="_ETM_Q1_532045"/>
      <w:bookmarkStart w:id="143" w:name="_ETM_Q1_531987"/>
      <w:bookmarkEnd w:id="142"/>
      <w:bookmarkEnd w:id="143"/>
      <w:r>
        <w:rPr>
          <w:rtl/>
        </w:rPr>
        <w:t>מכלוף מיקי זוהר (הליכוד):</w:t>
      </w:r>
    </w:p>
    <w:p w:rsidR="00A97A1E" w:rsidRDefault="00A97A1E" w:rsidP="00A97A1E">
      <w:pPr>
        <w:pStyle w:val="KeepWithNext"/>
        <w:rPr>
          <w:rtl/>
        </w:rPr>
      </w:pPr>
    </w:p>
    <w:p w:rsidR="00A97A1E" w:rsidRDefault="00A97A1E" w:rsidP="00A97A1E">
      <w:pPr>
        <w:rPr>
          <w:rtl/>
        </w:rPr>
      </w:pPr>
      <w:r>
        <w:rPr>
          <w:rFonts w:hint="cs"/>
          <w:rtl/>
        </w:rPr>
        <w:t>תהיה לך ממונה חדשה או ממונה חדש. יהיה לכם יותר פשוט.</w:t>
      </w:r>
    </w:p>
    <w:p w:rsidR="00A97A1E" w:rsidRDefault="00A97A1E" w:rsidP="00A97A1E">
      <w:pPr>
        <w:rPr>
          <w:rtl/>
        </w:rPr>
      </w:pPr>
    </w:p>
    <w:p w:rsidR="00A97A1E" w:rsidRDefault="00A97A1E" w:rsidP="00A97A1E">
      <w:pPr>
        <w:pStyle w:val="a4"/>
        <w:keepNext/>
        <w:rPr>
          <w:rtl/>
        </w:rPr>
      </w:pPr>
      <w:bookmarkStart w:id="144" w:name="_ETM_Q1_533959"/>
      <w:bookmarkStart w:id="145" w:name="_ETM_Q1_535355"/>
      <w:bookmarkEnd w:id="144"/>
      <w:bookmarkEnd w:id="145"/>
      <w:r>
        <w:rPr>
          <w:rtl/>
        </w:rPr>
        <w:t>איתן ברושי (המחנה הציוני):</w:t>
      </w:r>
    </w:p>
    <w:p w:rsidR="00A97A1E" w:rsidRDefault="00A97A1E" w:rsidP="00A97A1E">
      <w:pPr>
        <w:pStyle w:val="KeepWithNext"/>
        <w:rPr>
          <w:rtl/>
        </w:rPr>
      </w:pPr>
    </w:p>
    <w:p w:rsidR="00A97A1E" w:rsidRPr="00A97A1E" w:rsidRDefault="00A97A1E" w:rsidP="00A97A1E">
      <w:pPr>
        <w:rPr>
          <w:rtl/>
        </w:rPr>
      </w:pPr>
      <w:r>
        <w:rPr>
          <w:rFonts w:hint="cs"/>
          <w:rtl/>
        </w:rPr>
        <w:t xml:space="preserve">הראל </w:t>
      </w:r>
      <w:bookmarkStart w:id="146" w:name="_ETM_Q1_535196"/>
      <w:bookmarkEnd w:id="146"/>
      <w:r>
        <w:rPr>
          <w:rFonts w:hint="cs"/>
          <w:rtl/>
        </w:rPr>
        <w:t>הוא ממלא מקום. אל תיקח לו את התקופה הזאת.</w:t>
      </w:r>
    </w:p>
    <w:p w:rsidR="007F69CD" w:rsidRDefault="007F69CD" w:rsidP="007F69CD">
      <w:pPr>
        <w:rPr>
          <w:rtl/>
        </w:rPr>
      </w:pPr>
    </w:p>
    <w:p w:rsidR="00A97A1E" w:rsidRDefault="00A97A1E" w:rsidP="00A97A1E">
      <w:pPr>
        <w:pStyle w:val="af9"/>
        <w:keepNext/>
        <w:rPr>
          <w:rtl/>
        </w:rPr>
      </w:pPr>
      <w:bookmarkStart w:id="147" w:name="_ETM_Q1_536621"/>
      <w:bookmarkStart w:id="148" w:name="_ETM_Q1_545718"/>
      <w:bookmarkEnd w:id="147"/>
      <w:bookmarkEnd w:id="148"/>
      <w:r>
        <w:rPr>
          <w:rtl/>
        </w:rPr>
        <w:t xml:space="preserve">גיא </w:t>
      </w:r>
      <w:proofErr w:type="spellStart"/>
      <w:r>
        <w:rPr>
          <w:rtl/>
        </w:rPr>
        <w:t>רוטקופף</w:t>
      </w:r>
      <w:proofErr w:type="spellEnd"/>
      <w:r>
        <w:rPr>
          <w:rtl/>
        </w:rPr>
        <w:t>:</w:t>
      </w:r>
    </w:p>
    <w:p w:rsidR="00A97A1E" w:rsidRDefault="00A97A1E" w:rsidP="00A97A1E">
      <w:pPr>
        <w:pStyle w:val="KeepWithNext"/>
        <w:rPr>
          <w:rtl/>
        </w:rPr>
      </w:pPr>
    </w:p>
    <w:p w:rsidR="00A97A1E" w:rsidRDefault="00A97A1E" w:rsidP="00A97A1E">
      <w:pPr>
        <w:rPr>
          <w:rtl/>
        </w:rPr>
      </w:pPr>
      <w:r>
        <w:rPr>
          <w:rFonts w:hint="cs"/>
          <w:rtl/>
        </w:rPr>
        <w:t xml:space="preserve">הדבר היחיד </w:t>
      </w:r>
      <w:bookmarkStart w:id="149" w:name="_ETM_Q1_546291"/>
      <w:bookmarkEnd w:id="149"/>
      <w:r>
        <w:rPr>
          <w:rFonts w:hint="cs"/>
          <w:rtl/>
        </w:rPr>
        <w:t>שאנחנו מבקשים מרשות שוק ההון, אנחנו מבקשים מהם</w:t>
      </w:r>
      <w:r w:rsidR="009065E7">
        <w:rPr>
          <w:rFonts w:hint="cs"/>
          <w:rtl/>
        </w:rPr>
        <w:t xml:space="preserve"> </w:t>
      </w:r>
      <w:r>
        <w:rPr>
          <w:rFonts w:hint="cs"/>
          <w:rtl/>
        </w:rPr>
        <w:t xml:space="preserve">באמת הידברות אמיתית על מנת שתראה את הבעיות ותביא פתרונות לבעיות. הבעיות הן בעיות לא פשוטות. </w:t>
      </w:r>
      <w:bookmarkStart w:id="150" w:name="_ETM_Q1_564207"/>
      <w:bookmarkEnd w:id="150"/>
      <w:r>
        <w:rPr>
          <w:rFonts w:hint="cs"/>
          <w:rtl/>
        </w:rPr>
        <w:t xml:space="preserve">אלה לא בעיות שהכנסנו. אנחנו הגענו לדיון ובדיון ביקשנו לקבל איזשהו חומר רקע ראשוני, בסיס ראשוני, אבל לא היה. </w:t>
      </w:r>
    </w:p>
    <w:p w:rsidR="00A97A1E" w:rsidRDefault="00A97A1E" w:rsidP="00A97A1E">
      <w:pPr>
        <w:rPr>
          <w:rtl/>
        </w:rPr>
      </w:pPr>
    </w:p>
    <w:p w:rsidR="00A97A1E" w:rsidRDefault="00A97A1E" w:rsidP="00A97A1E">
      <w:pPr>
        <w:pStyle w:val="a4"/>
        <w:keepNext/>
        <w:rPr>
          <w:rtl/>
        </w:rPr>
      </w:pPr>
      <w:bookmarkStart w:id="151" w:name="_ETM_Q1_572409"/>
      <w:bookmarkStart w:id="152" w:name="_ETM_Q1_572553"/>
      <w:bookmarkEnd w:id="151"/>
      <w:bookmarkEnd w:id="152"/>
      <w:r>
        <w:rPr>
          <w:rtl/>
        </w:rPr>
        <w:t>איילת נחמיאס ורבין (המחנה הציוני):</w:t>
      </w:r>
    </w:p>
    <w:p w:rsidR="00A97A1E" w:rsidRDefault="00A97A1E" w:rsidP="00A97A1E">
      <w:pPr>
        <w:pStyle w:val="KeepWithNext"/>
        <w:rPr>
          <w:rtl/>
        </w:rPr>
      </w:pPr>
    </w:p>
    <w:p w:rsidR="00A97A1E" w:rsidRDefault="00A97A1E" w:rsidP="00A97A1E">
      <w:pPr>
        <w:rPr>
          <w:rtl/>
        </w:rPr>
      </w:pPr>
      <w:r>
        <w:rPr>
          <w:rFonts w:hint="cs"/>
          <w:rtl/>
        </w:rPr>
        <w:t xml:space="preserve">אתה </w:t>
      </w:r>
      <w:bookmarkStart w:id="153" w:name="_ETM_Q1_572439"/>
      <w:bookmarkEnd w:id="153"/>
      <w:r>
        <w:rPr>
          <w:rFonts w:hint="cs"/>
          <w:rtl/>
        </w:rPr>
        <w:t xml:space="preserve">יכול להגיד לנו לצורך העניין מה הן שלוש הבעיות </w:t>
      </w:r>
      <w:bookmarkStart w:id="154" w:name="_ETM_Q1_579241"/>
      <w:bookmarkEnd w:id="154"/>
      <w:r>
        <w:rPr>
          <w:rFonts w:hint="cs"/>
          <w:rtl/>
        </w:rPr>
        <w:t>הכי אקוטיות בתקנות שמבחינתכם הן משהו שאתם חייבים</w:t>
      </w:r>
      <w:r w:rsidR="009065E7">
        <w:rPr>
          <w:rFonts w:hint="cs"/>
          <w:rtl/>
        </w:rPr>
        <w:t xml:space="preserve"> </w:t>
      </w:r>
      <w:bookmarkStart w:id="155" w:name="_ETM_Q1_583979"/>
      <w:bookmarkEnd w:id="155"/>
      <w:r>
        <w:rPr>
          <w:rFonts w:hint="cs"/>
          <w:rtl/>
        </w:rPr>
        <w:t>שאנחנו נתייחס אליהן ונפתור אותן?</w:t>
      </w:r>
    </w:p>
    <w:p w:rsidR="00A97A1E" w:rsidRDefault="00A97A1E" w:rsidP="00A97A1E">
      <w:pPr>
        <w:rPr>
          <w:rtl/>
        </w:rPr>
      </w:pPr>
    </w:p>
    <w:p w:rsidR="00A97A1E" w:rsidRDefault="00A97A1E" w:rsidP="00A97A1E">
      <w:pPr>
        <w:pStyle w:val="af9"/>
        <w:keepNext/>
        <w:rPr>
          <w:rtl/>
        </w:rPr>
      </w:pPr>
      <w:bookmarkStart w:id="156" w:name="_ETM_Q1_585911"/>
      <w:bookmarkStart w:id="157" w:name="_ETM_Q1_585304"/>
      <w:bookmarkEnd w:id="156"/>
      <w:bookmarkEnd w:id="157"/>
      <w:r>
        <w:rPr>
          <w:rtl/>
        </w:rPr>
        <w:t xml:space="preserve">גיא </w:t>
      </w:r>
      <w:proofErr w:type="spellStart"/>
      <w:r>
        <w:rPr>
          <w:rtl/>
        </w:rPr>
        <w:t>רוטקופף</w:t>
      </w:r>
      <w:proofErr w:type="spellEnd"/>
      <w:r>
        <w:rPr>
          <w:rtl/>
        </w:rPr>
        <w:t>:</w:t>
      </w:r>
    </w:p>
    <w:p w:rsidR="00A97A1E" w:rsidRDefault="00A97A1E" w:rsidP="00A97A1E">
      <w:pPr>
        <w:pStyle w:val="KeepWithNext"/>
        <w:rPr>
          <w:rtl/>
        </w:rPr>
      </w:pPr>
    </w:p>
    <w:p w:rsidR="00A97A1E" w:rsidRDefault="00A97A1E" w:rsidP="00A97A1E">
      <w:pPr>
        <w:rPr>
          <w:rtl/>
        </w:rPr>
      </w:pPr>
      <w:r>
        <w:rPr>
          <w:rFonts w:hint="cs"/>
          <w:rtl/>
        </w:rPr>
        <w:t xml:space="preserve">הבעיה הראשונה היא </w:t>
      </w:r>
      <w:r>
        <w:rPr>
          <w:rtl/>
        </w:rPr>
        <w:t>–</w:t>
      </w:r>
      <w:r>
        <w:rPr>
          <w:rFonts w:hint="cs"/>
          <w:rtl/>
        </w:rPr>
        <w:t xml:space="preserve"> וזה דבר </w:t>
      </w:r>
      <w:bookmarkStart w:id="158" w:name="_ETM_Q1_586479"/>
      <w:bookmarkEnd w:id="158"/>
      <w:r>
        <w:rPr>
          <w:rFonts w:hint="cs"/>
          <w:rtl/>
        </w:rPr>
        <w:t xml:space="preserve">מאוד משמעותי </w:t>
      </w:r>
      <w:r>
        <w:rPr>
          <w:rtl/>
        </w:rPr>
        <w:t>–</w:t>
      </w:r>
      <w:r>
        <w:rPr>
          <w:rFonts w:hint="cs"/>
          <w:rtl/>
        </w:rPr>
        <w:t xml:space="preserve"> שאין לנו על מה לדבר. כלומר, לא </w:t>
      </w:r>
      <w:bookmarkStart w:id="159" w:name="_ETM_Q1_590339"/>
      <w:bookmarkEnd w:id="159"/>
      <w:r>
        <w:rPr>
          <w:rFonts w:hint="cs"/>
          <w:rtl/>
        </w:rPr>
        <w:t xml:space="preserve">הונח, לא בפני הוועדה ולא בפנינו וגם לא </w:t>
      </w:r>
      <w:bookmarkStart w:id="160" w:name="_ETM_Q1_595895"/>
      <w:bookmarkEnd w:id="160"/>
      <w:r>
        <w:rPr>
          <w:rFonts w:hint="cs"/>
          <w:rtl/>
        </w:rPr>
        <w:t xml:space="preserve">בתוך רשות שוק ההון, המסמך שמסביר איך הדבר הזה אמור </w:t>
      </w:r>
      <w:bookmarkStart w:id="161" w:name="_ETM_Q1_600665"/>
      <w:bookmarkEnd w:id="161"/>
      <w:r>
        <w:rPr>
          <w:rFonts w:hint="cs"/>
          <w:rtl/>
        </w:rPr>
        <w:t>להיות. מה שמובא לכאן, אלה תקנות שאומרים תאשרו ניוד פנסיונרים</w:t>
      </w:r>
      <w:bookmarkStart w:id="162" w:name="_ETM_Q1_608094"/>
      <w:bookmarkEnd w:id="162"/>
      <w:r>
        <w:rPr>
          <w:rFonts w:hint="cs"/>
          <w:rtl/>
        </w:rPr>
        <w:t xml:space="preserve"> כאשר </w:t>
      </w:r>
      <w:bookmarkStart w:id="163" w:name="_ETM_Q1_609702"/>
      <w:bookmarkEnd w:id="163"/>
      <w:r>
        <w:rPr>
          <w:rFonts w:hint="cs"/>
          <w:rtl/>
        </w:rPr>
        <w:t>איך לנייד אותם ומה יהיה ההליך, אנחנו נביא בחוזר. הסיטואציה הזו היא סיטואציה קשה.</w:t>
      </w:r>
    </w:p>
    <w:p w:rsidR="00A97A1E" w:rsidRDefault="00A97A1E" w:rsidP="00A97A1E">
      <w:pPr>
        <w:rPr>
          <w:rtl/>
        </w:rPr>
      </w:pPr>
    </w:p>
    <w:p w:rsidR="00A97A1E" w:rsidRDefault="00A97A1E" w:rsidP="00A97A1E">
      <w:pPr>
        <w:pStyle w:val="af9"/>
        <w:keepNext/>
        <w:rPr>
          <w:rtl/>
        </w:rPr>
      </w:pPr>
      <w:bookmarkStart w:id="164" w:name="_ETM_Q1_614426"/>
      <w:bookmarkEnd w:id="164"/>
      <w:r>
        <w:rPr>
          <w:rtl/>
        </w:rPr>
        <w:t>הראל שרעבי:</w:t>
      </w:r>
    </w:p>
    <w:p w:rsidR="00A97A1E" w:rsidRDefault="00A97A1E" w:rsidP="00A97A1E">
      <w:pPr>
        <w:pStyle w:val="KeepWithNext"/>
        <w:rPr>
          <w:rtl/>
        </w:rPr>
      </w:pPr>
    </w:p>
    <w:p w:rsidR="00A97A1E" w:rsidRDefault="00A97A1E" w:rsidP="00A97A1E">
      <w:pPr>
        <w:rPr>
          <w:rtl/>
        </w:rPr>
      </w:pPr>
      <w:r>
        <w:rPr>
          <w:rFonts w:hint="cs"/>
          <w:rtl/>
        </w:rPr>
        <w:t>אני חייב לומר שזה לא נכון.</w:t>
      </w:r>
    </w:p>
    <w:p w:rsidR="00A97A1E" w:rsidRDefault="00A97A1E" w:rsidP="00A97A1E">
      <w:pPr>
        <w:rPr>
          <w:rtl/>
        </w:rPr>
      </w:pPr>
    </w:p>
    <w:p w:rsidR="00A97A1E" w:rsidRDefault="00A97A1E" w:rsidP="00A97A1E">
      <w:pPr>
        <w:pStyle w:val="af6"/>
        <w:keepNext/>
        <w:rPr>
          <w:rtl/>
        </w:rPr>
      </w:pPr>
      <w:bookmarkStart w:id="165" w:name="_ETM_Q1_622607"/>
      <w:bookmarkEnd w:id="165"/>
      <w:r>
        <w:rPr>
          <w:rtl/>
        </w:rPr>
        <w:t>היו"ר משה גפני:</w:t>
      </w:r>
    </w:p>
    <w:p w:rsidR="00A97A1E" w:rsidRDefault="00A97A1E" w:rsidP="00A97A1E">
      <w:pPr>
        <w:pStyle w:val="KeepWithNext"/>
        <w:rPr>
          <w:rtl/>
        </w:rPr>
      </w:pPr>
    </w:p>
    <w:p w:rsidR="00A97A1E" w:rsidRDefault="00A97A1E" w:rsidP="00A97A1E">
      <w:pPr>
        <w:rPr>
          <w:rtl/>
        </w:rPr>
      </w:pPr>
      <w:r>
        <w:rPr>
          <w:rFonts w:hint="cs"/>
          <w:rtl/>
        </w:rPr>
        <w:t xml:space="preserve">אתה לא חייב. זה לא כתוב </w:t>
      </w:r>
      <w:bookmarkStart w:id="166" w:name="_ETM_Q1_624168"/>
      <w:bookmarkEnd w:id="166"/>
      <w:r>
        <w:rPr>
          <w:rFonts w:hint="cs"/>
          <w:rtl/>
        </w:rPr>
        <w:t>בתורה ולא בחז"ל.</w:t>
      </w:r>
      <w:r w:rsidR="009065E7">
        <w:rPr>
          <w:rFonts w:hint="cs"/>
          <w:rtl/>
        </w:rPr>
        <w:t xml:space="preserve"> </w:t>
      </w:r>
      <w:r>
        <w:rPr>
          <w:rFonts w:hint="cs"/>
          <w:rtl/>
        </w:rPr>
        <w:t>אתה מבקש להגיב.</w:t>
      </w:r>
    </w:p>
    <w:p w:rsidR="00A97A1E" w:rsidRDefault="00A97A1E" w:rsidP="00A97A1E">
      <w:pPr>
        <w:rPr>
          <w:rtl/>
        </w:rPr>
      </w:pPr>
    </w:p>
    <w:p w:rsidR="00A97A1E" w:rsidRDefault="00A97A1E" w:rsidP="00A97A1E">
      <w:pPr>
        <w:pStyle w:val="af9"/>
        <w:keepNext/>
        <w:rPr>
          <w:rtl/>
        </w:rPr>
      </w:pPr>
      <w:bookmarkStart w:id="167" w:name="_ETM_Q1_614698"/>
      <w:bookmarkEnd w:id="167"/>
      <w:r>
        <w:rPr>
          <w:rtl/>
        </w:rPr>
        <w:t xml:space="preserve">גיא </w:t>
      </w:r>
      <w:proofErr w:type="spellStart"/>
      <w:r>
        <w:rPr>
          <w:rtl/>
        </w:rPr>
        <w:t>רוטקופף</w:t>
      </w:r>
      <w:proofErr w:type="spellEnd"/>
      <w:r>
        <w:rPr>
          <w:rtl/>
        </w:rPr>
        <w:t>:</w:t>
      </w:r>
    </w:p>
    <w:p w:rsidR="00A97A1E" w:rsidRDefault="00A97A1E" w:rsidP="00A97A1E">
      <w:pPr>
        <w:pStyle w:val="KeepWithNext"/>
        <w:rPr>
          <w:rtl/>
        </w:rPr>
      </w:pPr>
    </w:p>
    <w:p w:rsidR="00A97A1E" w:rsidRDefault="00A97A1E" w:rsidP="00A97A1E">
      <w:pPr>
        <w:rPr>
          <w:rtl/>
        </w:rPr>
      </w:pPr>
      <w:r>
        <w:rPr>
          <w:rFonts w:hint="cs"/>
          <w:rtl/>
        </w:rPr>
        <w:t>ההשפעה</w:t>
      </w:r>
      <w:r w:rsidR="009065E7">
        <w:rPr>
          <w:rFonts w:hint="cs"/>
          <w:rtl/>
        </w:rPr>
        <w:t xml:space="preserve"> </w:t>
      </w:r>
      <w:r>
        <w:rPr>
          <w:rFonts w:hint="cs"/>
          <w:rtl/>
        </w:rPr>
        <w:t xml:space="preserve">שיכולה להיות כאן </w:t>
      </w:r>
      <w:bookmarkStart w:id="168" w:name="_ETM_Q1_630900"/>
      <w:bookmarkEnd w:id="168"/>
      <w:r>
        <w:rPr>
          <w:rFonts w:hint="cs"/>
          <w:rtl/>
        </w:rPr>
        <w:t>היא השפעה</w:t>
      </w:r>
      <w:r w:rsidR="009065E7">
        <w:rPr>
          <w:rFonts w:hint="cs"/>
          <w:rtl/>
        </w:rPr>
        <w:t xml:space="preserve"> </w:t>
      </w:r>
      <w:r>
        <w:rPr>
          <w:rFonts w:hint="cs"/>
          <w:rtl/>
        </w:rPr>
        <w:t xml:space="preserve">ממשית והיא תלויה בנוסח של המסמך שיוגש. </w:t>
      </w:r>
      <w:bookmarkStart w:id="169" w:name="_ETM_Q1_637493"/>
      <w:bookmarkEnd w:id="169"/>
      <w:r>
        <w:rPr>
          <w:rFonts w:hint="cs"/>
          <w:rtl/>
        </w:rPr>
        <w:t xml:space="preserve">אני אתן דוגמה. אם למשל יוגש נוסח ובנוסח הזה ייקבע </w:t>
      </w:r>
      <w:bookmarkStart w:id="170" w:name="_ETM_Q1_643515"/>
      <w:bookmarkEnd w:id="170"/>
      <w:r>
        <w:rPr>
          <w:rFonts w:hint="cs"/>
          <w:rtl/>
        </w:rPr>
        <w:t xml:space="preserve">שהחברה צריכה להעביר גם את אותם מיליון שקלים ו גם </w:t>
      </w:r>
      <w:bookmarkStart w:id="171" w:name="_ETM_Q1_649527"/>
      <w:bookmarkEnd w:id="171"/>
      <w:r>
        <w:rPr>
          <w:rFonts w:hint="cs"/>
          <w:rtl/>
        </w:rPr>
        <w:t xml:space="preserve">עוד חצי מיליון שקלים שהחברה שמה כעתודה מכספיה, תעלה שאלה </w:t>
      </w:r>
      <w:bookmarkStart w:id="172" w:name="_ETM_Q1_653101"/>
      <w:bookmarkEnd w:id="172"/>
      <w:r>
        <w:rPr>
          <w:rFonts w:hint="cs"/>
          <w:rtl/>
        </w:rPr>
        <w:t xml:space="preserve">קניינית. הכנסת מוסמכת לפגוע בקניין. היא צריכה לדעת שהיא פוגעת בקניין. </w:t>
      </w:r>
      <w:bookmarkStart w:id="173" w:name="_ETM_Q1_658122"/>
      <w:bookmarkEnd w:id="173"/>
      <w:r>
        <w:rPr>
          <w:rFonts w:hint="cs"/>
          <w:rtl/>
        </w:rPr>
        <w:t xml:space="preserve">היא צריכה לקבל החלטה שהיא פוגעת בקניין. אין לנו </w:t>
      </w:r>
      <w:bookmarkStart w:id="174" w:name="_ETM_Q1_661043"/>
      <w:bookmarkEnd w:id="174"/>
      <w:r>
        <w:rPr>
          <w:rFonts w:hint="cs"/>
          <w:rtl/>
        </w:rPr>
        <w:t xml:space="preserve">נייר כזה. </w:t>
      </w:r>
    </w:p>
    <w:p w:rsidR="00A97A1E" w:rsidRDefault="00A97A1E" w:rsidP="00A97A1E">
      <w:pPr>
        <w:rPr>
          <w:rtl/>
        </w:rPr>
      </w:pPr>
    </w:p>
    <w:p w:rsidR="00A97A1E" w:rsidRDefault="00A97A1E" w:rsidP="00A97A1E">
      <w:pPr>
        <w:rPr>
          <w:rtl/>
        </w:rPr>
      </w:pPr>
      <w:r>
        <w:rPr>
          <w:rFonts w:hint="cs"/>
          <w:rtl/>
        </w:rPr>
        <w:t>שנית, א</w:t>
      </w:r>
      <w:bookmarkStart w:id="175" w:name="_ETM_Q1_663552"/>
      <w:bookmarkEnd w:id="175"/>
      <w:r>
        <w:rPr>
          <w:rFonts w:hint="cs"/>
          <w:rtl/>
        </w:rPr>
        <w:t xml:space="preserve">ני רוצה לחדד את העניין של הפנסיונרים </w:t>
      </w:r>
      <w:bookmarkStart w:id="176" w:name="_ETM_Q1_665691"/>
      <w:bookmarkEnd w:id="176"/>
      <w:r>
        <w:rPr>
          <w:rFonts w:hint="cs"/>
          <w:rtl/>
        </w:rPr>
        <w:t>כי זה דבר מאוד משמעותי, גם בקרנות הפנסיה וגם בחברות</w:t>
      </w:r>
      <w:bookmarkStart w:id="177" w:name="_ETM_Q1_667797"/>
      <w:bookmarkEnd w:id="177"/>
      <w:r>
        <w:rPr>
          <w:rFonts w:hint="cs"/>
          <w:rtl/>
        </w:rPr>
        <w:t xml:space="preserve"> הביטוח.</w:t>
      </w:r>
      <w:r w:rsidR="009065E7">
        <w:rPr>
          <w:rFonts w:hint="cs"/>
          <w:rtl/>
        </w:rPr>
        <w:t xml:space="preserve"> </w:t>
      </w:r>
      <w:r>
        <w:rPr>
          <w:rFonts w:hint="cs"/>
          <w:rtl/>
        </w:rPr>
        <w:t xml:space="preserve">אנחנו נמצאים בסיטואציה בה מבקשים לקחת פנסיונר </w:t>
      </w:r>
      <w:bookmarkStart w:id="178" w:name="_ETM_Q1_677279"/>
      <w:bookmarkEnd w:id="178"/>
      <w:r>
        <w:rPr>
          <w:rFonts w:hint="cs"/>
          <w:rtl/>
        </w:rPr>
        <w:t>ולהעביר אותו מחברה לחברה כאשר</w:t>
      </w:r>
      <w:r w:rsidR="009065E7">
        <w:rPr>
          <w:rFonts w:hint="cs"/>
          <w:rtl/>
        </w:rPr>
        <w:t xml:space="preserve"> </w:t>
      </w:r>
      <w:r>
        <w:rPr>
          <w:rFonts w:hint="cs"/>
          <w:rtl/>
        </w:rPr>
        <w:t xml:space="preserve">מקרה הביטוח </w:t>
      </w:r>
      <w:bookmarkStart w:id="179" w:name="_ETM_Q1_679745"/>
      <w:bookmarkEnd w:id="179"/>
      <w:r>
        <w:rPr>
          <w:rFonts w:hint="cs"/>
          <w:rtl/>
        </w:rPr>
        <w:t xml:space="preserve">כבר אירע. כלומר, לאחר שהוא כבר יצא לפנסיה. אני חושב שנכון לעשות את זה. בסיטואציה הזאת יש פערי מידע </w:t>
      </w:r>
      <w:bookmarkStart w:id="180" w:name="_ETM_Q1_687485"/>
      <w:bookmarkEnd w:id="180"/>
      <w:r>
        <w:rPr>
          <w:rFonts w:hint="cs"/>
          <w:rtl/>
        </w:rPr>
        <w:t xml:space="preserve">אדירים ביני, חברת הביטוח המקבלת או העוזבת, לבין הפנסיונר </w:t>
      </w:r>
      <w:bookmarkStart w:id="181" w:name="_ETM_Q1_691345"/>
      <w:bookmarkEnd w:id="181"/>
      <w:r>
        <w:rPr>
          <w:rFonts w:hint="cs"/>
          <w:rtl/>
        </w:rPr>
        <w:t xml:space="preserve">עצמו. אני אתן דוגמה מספרית. נניח שהפנסיונר חסך סכום משמעותי </w:t>
      </w:r>
      <w:bookmarkStart w:id="182" w:name="_ETM_Q1_697351"/>
      <w:bookmarkEnd w:id="182"/>
      <w:r>
        <w:rPr>
          <w:rFonts w:hint="cs"/>
          <w:rtl/>
        </w:rPr>
        <w:t xml:space="preserve">ופתאום חלה לאחר שהוא יצא לפנסיה. הוא יודע שהוא לא </w:t>
      </w:r>
      <w:bookmarkStart w:id="183" w:name="_ETM_Q1_700669"/>
      <w:bookmarkEnd w:id="183"/>
      <w:r>
        <w:rPr>
          <w:rFonts w:hint="cs"/>
          <w:rtl/>
        </w:rPr>
        <w:t xml:space="preserve">יקבל את הסכום שהוא השקיע. בקרן פנסיה למשל אלה </w:t>
      </w:r>
      <w:bookmarkStart w:id="184" w:name="_ETM_Q1_703678"/>
      <w:bookmarkEnd w:id="184"/>
      <w:r>
        <w:rPr>
          <w:rFonts w:hint="cs"/>
          <w:rtl/>
        </w:rPr>
        <w:t xml:space="preserve">כספים שיממנו את אלה שיש להם תוחלת חיים גבוהה </w:t>
      </w:r>
      <w:bookmarkStart w:id="185" w:name="_ETM_Q1_707925"/>
      <w:bookmarkEnd w:id="185"/>
      <w:r>
        <w:rPr>
          <w:rFonts w:hint="cs"/>
          <w:rtl/>
        </w:rPr>
        <w:t xml:space="preserve">לעומת תוחלת חיים קצרה. בסיטואציה הזאת יש </w:t>
      </w:r>
      <w:bookmarkStart w:id="186" w:name="_ETM_Q1_712018"/>
      <w:bookmarkEnd w:id="186"/>
      <w:r>
        <w:rPr>
          <w:rFonts w:hint="cs"/>
          <w:rtl/>
        </w:rPr>
        <w:t xml:space="preserve">לו מידע שהוא רוצה לעשות בו שימוש או יש לו אינטרס לעשות בו שימוש, לנסות לעבור למקום אחר </w:t>
      </w:r>
      <w:bookmarkStart w:id="187" w:name="_ETM_Q1_717605"/>
      <w:bookmarkEnd w:id="187"/>
      <w:r>
        <w:rPr>
          <w:rFonts w:hint="cs"/>
          <w:rtl/>
        </w:rPr>
        <w:t xml:space="preserve">על מנת לקבל הטבות כי בחברה הזו הוא יקבל רק </w:t>
      </w:r>
      <w:bookmarkStart w:id="188" w:name="_ETM_Q1_720300"/>
      <w:bookmarkEnd w:id="188"/>
      <w:r>
        <w:rPr>
          <w:rFonts w:hint="cs"/>
          <w:rtl/>
        </w:rPr>
        <w:t>את הסכום שנקבע לו.</w:t>
      </w:r>
    </w:p>
    <w:p w:rsidR="00A97A1E" w:rsidRDefault="00A97A1E" w:rsidP="00A97A1E">
      <w:pPr>
        <w:rPr>
          <w:rtl/>
        </w:rPr>
      </w:pPr>
    </w:p>
    <w:p w:rsidR="00A97A1E" w:rsidRDefault="00A97A1E" w:rsidP="00A97A1E">
      <w:pPr>
        <w:rPr>
          <w:rtl/>
        </w:rPr>
      </w:pPr>
      <w:r>
        <w:rPr>
          <w:rFonts w:hint="cs"/>
          <w:rtl/>
        </w:rPr>
        <w:t xml:space="preserve">יש </w:t>
      </w:r>
      <w:bookmarkStart w:id="189" w:name="_ETM_Q1_723746"/>
      <w:bookmarkEnd w:id="189"/>
      <w:r>
        <w:rPr>
          <w:rFonts w:hint="cs"/>
          <w:rtl/>
        </w:rPr>
        <w:t>גם אינטרס למישהו אחר -</w:t>
      </w:r>
      <w:r w:rsidR="009065E7">
        <w:rPr>
          <w:rFonts w:hint="cs"/>
          <w:rtl/>
        </w:rPr>
        <w:t xml:space="preserve"> </w:t>
      </w:r>
      <w:r>
        <w:rPr>
          <w:rFonts w:hint="cs"/>
          <w:rtl/>
        </w:rPr>
        <w:t xml:space="preserve">סוכן </w:t>
      </w:r>
      <w:bookmarkStart w:id="190" w:name="_ETM_Q1_725625"/>
      <w:bookmarkEnd w:id="190"/>
      <w:r>
        <w:rPr>
          <w:rFonts w:hint="cs"/>
          <w:rtl/>
        </w:rPr>
        <w:t>ביטוח, חברת ביטוח אחרת -</w:t>
      </w:r>
      <w:r w:rsidR="009065E7">
        <w:rPr>
          <w:rFonts w:hint="cs"/>
          <w:rtl/>
        </w:rPr>
        <w:t xml:space="preserve"> </w:t>
      </w:r>
      <w:r>
        <w:rPr>
          <w:rFonts w:hint="cs"/>
          <w:rtl/>
        </w:rPr>
        <w:t xml:space="preserve">לקבל את אלה ואנחנו צריכים להבין </w:t>
      </w:r>
      <w:bookmarkStart w:id="191" w:name="_ETM_Q1_729987"/>
      <w:bookmarkEnd w:id="191"/>
      <w:r>
        <w:rPr>
          <w:rFonts w:hint="cs"/>
          <w:rtl/>
        </w:rPr>
        <w:t xml:space="preserve">שלא תהיה כאן תחרות </w:t>
      </w:r>
      <w:bookmarkStart w:id="192" w:name="_ETM_Q1_732176"/>
      <w:bookmarkEnd w:id="192"/>
      <w:r>
        <w:rPr>
          <w:rFonts w:hint="cs"/>
          <w:rtl/>
        </w:rPr>
        <w:t xml:space="preserve">על פנסיונרים בריאים. </w:t>
      </w:r>
      <w:r w:rsidR="00A87845">
        <w:rPr>
          <w:rFonts w:hint="cs"/>
          <w:rtl/>
        </w:rPr>
        <w:t xml:space="preserve">פנסיונרים בריאים, לא ירצו לקבל </w:t>
      </w:r>
      <w:bookmarkStart w:id="193" w:name="_ETM_Q1_736438"/>
      <w:bookmarkEnd w:id="193"/>
      <w:r w:rsidR="00A87845">
        <w:rPr>
          <w:rFonts w:hint="cs"/>
          <w:rtl/>
        </w:rPr>
        <w:t xml:space="preserve">אותם. תהיה כאן תחרות על פנסיונרים חולים. התחרות על פנסיונרים </w:t>
      </w:r>
      <w:bookmarkStart w:id="194" w:name="_ETM_Q1_741316"/>
      <w:bookmarkEnd w:id="194"/>
      <w:r w:rsidR="00A87845">
        <w:rPr>
          <w:rFonts w:hint="cs"/>
          <w:rtl/>
        </w:rPr>
        <w:t xml:space="preserve">חולים בהקשר הזה, בלי קשר להיבט הקנייני, היא תחרות שאני לא </w:t>
      </w:r>
      <w:bookmarkStart w:id="195" w:name="_ETM_Q1_748218"/>
      <w:bookmarkEnd w:id="195"/>
      <w:r w:rsidR="00A87845">
        <w:rPr>
          <w:rFonts w:hint="cs"/>
          <w:rtl/>
        </w:rPr>
        <w:t xml:space="preserve">יודע מה יהיו הדרכים שימצאו על מנת למשוך </w:t>
      </w:r>
      <w:bookmarkStart w:id="196" w:name="_ETM_Q1_751976"/>
      <w:bookmarkEnd w:id="196"/>
      <w:r w:rsidR="00A87845">
        <w:rPr>
          <w:rFonts w:hint="cs"/>
          <w:rtl/>
        </w:rPr>
        <w:t xml:space="preserve">אותם. אולי ייתנו להם מתנות מסוג אחר, אולי ייתנו לבני </w:t>
      </w:r>
      <w:bookmarkStart w:id="197" w:name="_ETM_Q1_756368"/>
      <w:bookmarkEnd w:id="197"/>
      <w:r w:rsidR="00A87845">
        <w:rPr>
          <w:rFonts w:hint="cs"/>
          <w:rtl/>
        </w:rPr>
        <w:t>המשפחה מתנות מסוג אחר.</w:t>
      </w:r>
    </w:p>
    <w:p w:rsidR="00A87845" w:rsidRDefault="00A87845" w:rsidP="00A97A1E">
      <w:pPr>
        <w:rPr>
          <w:rtl/>
        </w:rPr>
      </w:pPr>
    </w:p>
    <w:p w:rsidR="00A87845" w:rsidRDefault="00A87845" w:rsidP="00A87845">
      <w:pPr>
        <w:pStyle w:val="a4"/>
        <w:keepNext/>
        <w:rPr>
          <w:rtl/>
        </w:rPr>
      </w:pPr>
      <w:bookmarkStart w:id="198" w:name="_ETM_Q1_758706"/>
      <w:bookmarkStart w:id="199" w:name="_ETM_Q1_758703"/>
      <w:bookmarkEnd w:id="198"/>
      <w:bookmarkEnd w:id="199"/>
      <w:r>
        <w:rPr>
          <w:rtl/>
        </w:rPr>
        <w:t>איילת נחמיאס ורבין (המחנה הציוני):</w:t>
      </w:r>
    </w:p>
    <w:p w:rsidR="00A87845" w:rsidRDefault="00A87845" w:rsidP="00A87845">
      <w:pPr>
        <w:pStyle w:val="KeepWithNext"/>
        <w:rPr>
          <w:rtl/>
        </w:rPr>
      </w:pPr>
    </w:p>
    <w:p w:rsidR="00A87845" w:rsidRDefault="00A87845" w:rsidP="00A87845">
      <w:pPr>
        <w:rPr>
          <w:rtl/>
        </w:rPr>
      </w:pPr>
      <w:r>
        <w:rPr>
          <w:rFonts w:hint="cs"/>
          <w:rtl/>
        </w:rPr>
        <w:t xml:space="preserve">יחסית הפנסיונרים הם "לקוחות" </w:t>
      </w:r>
      <w:r>
        <w:rPr>
          <w:rtl/>
        </w:rPr>
        <w:t>–</w:t>
      </w:r>
      <w:r>
        <w:rPr>
          <w:rFonts w:hint="cs"/>
          <w:rtl/>
        </w:rPr>
        <w:t xml:space="preserve"> בכל </w:t>
      </w:r>
      <w:bookmarkStart w:id="200" w:name="_ETM_Q1_760395"/>
      <w:bookmarkEnd w:id="200"/>
      <w:r>
        <w:rPr>
          <w:rFonts w:hint="cs"/>
          <w:rtl/>
        </w:rPr>
        <w:t xml:space="preserve">מקרה, גם הבריאים וגם החולים </w:t>
      </w:r>
      <w:r>
        <w:rPr>
          <w:rtl/>
        </w:rPr>
        <w:t>–</w:t>
      </w:r>
      <w:r>
        <w:rPr>
          <w:rFonts w:hint="cs"/>
          <w:rtl/>
        </w:rPr>
        <w:t xml:space="preserve"> גדולים.</w:t>
      </w:r>
      <w:r w:rsidR="009065E7">
        <w:rPr>
          <w:rFonts w:hint="cs"/>
          <w:rtl/>
        </w:rPr>
        <w:t xml:space="preserve"> </w:t>
      </w:r>
      <w:bookmarkStart w:id="201" w:name="_ETM_Q1_769999"/>
      <w:bookmarkEnd w:id="201"/>
      <w:r>
        <w:rPr>
          <w:rFonts w:hint="cs"/>
          <w:rtl/>
        </w:rPr>
        <w:t xml:space="preserve">סליחה </w:t>
      </w:r>
      <w:bookmarkStart w:id="202" w:name="_ETM_Q1_767194"/>
      <w:bookmarkEnd w:id="202"/>
      <w:r>
        <w:rPr>
          <w:rFonts w:hint="cs"/>
          <w:rtl/>
        </w:rPr>
        <w:t xml:space="preserve">על הביטוי. אתה מבין למה אני מתכוונת, בגלל אורך </w:t>
      </w:r>
      <w:bookmarkStart w:id="203" w:name="_ETM_Q1_770490"/>
      <w:bookmarkEnd w:id="203"/>
      <w:r>
        <w:rPr>
          <w:rFonts w:hint="cs"/>
          <w:rtl/>
        </w:rPr>
        <w:t>החיים.</w:t>
      </w:r>
      <w:r w:rsidR="009065E7">
        <w:rPr>
          <w:rFonts w:hint="cs"/>
          <w:rtl/>
        </w:rPr>
        <w:t xml:space="preserve"> </w:t>
      </w:r>
      <w:r>
        <w:rPr>
          <w:rFonts w:hint="cs"/>
          <w:rtl/>
        </w:rPr>
        <w:t>סליחה על השימוש במילה הלא מתאימה.</w:t>
      </w:r>
    </w:p>
    <w:p w:rsidR="00A87845" w:rsidRDefault="00A87845" w:rsidP="00A87845">
      <w:pPr>
        <w:rPr>
          <w:rtl/>
        </w:rPr>
      </w:pPr>
    </w:p>
    <w:p w:rsidR="00A87845" w:rsidRDefault="00A87845" w:rsidP="00A87845">
      <w:pPr>
        <w:pStyle w:val="af9"/>
        <w:keepNext/>
        <w:rPr>
          <w:rtl/>
        </w:rPr>
      </w:pPr>
      <w:bookmarkStart w:id="204" w:name="_ETM_Q1_776337"/>
      <w:bookmarkStart w:id="205" w:name="_ETM_Q1_776180"/>
      <w:bookmarkEnd w:id="204"/>
      <w:bookmarkEnd w:id="205"/>
      <w:r>
        <w:rPr>
          <w:rtl/>
        </w:rPr>
        <w:t xml:space="preserve">גיא </w:t>
      </w:r>
      <w:proofErr w:type="spellStart"/>
      <w:r>
        <w:rPr>
          <w:rtl/>
        </w:rPr>
        <w:t>רוטקופף</w:t>
      </w:r>
      <w:proofErr w:type="spellEnd"/>
      <w:r>
        <w:rPr>
          <w:rtl/>
        </w:rPr>
        <w:t>:</w:t>
      </w:r>
    </w:p>
    <w:p w:rsidR="00A87845" w:rsidRDefault="00A87845" w:rsidP="00A87845">
      <w:pPr>
        <w:pStyle w:val="KeepWithNext"/>
        <w:rPr>
          <w:rtl/>
        </w:rPr>
      </w:pPr>
    </w:p>
    <w:p w:rsidR="00A87845" w:rsidRDefault="00A87845" w:rsidP="00A87845">
      <w:pPr>
        <w:rPr>
          <w:rtl/>
        </w:rPr>
      </w:pPr>
      <w:r>
        <w:rPr>
          <w:rFonts w:hint="cs"/>
          <w:rtl/>
        </w:rPr>
        <w:t xml:space="preserve">אני רוצה לומר משהו על אורך החיים וזה דבר חשוב. אנחנו </w:t>
      </w:r>
      <w:bookmarkStart w:id="206" w:name="_ETM_Q1_783196"/>
      <w:bookmarkEnd w:id="206"/>
      <w:r>
        <w:rPr>
          <w:rFonts w:hint="cs"/>
          <w:rtl/>
        </w:rPr>
        <w:t>רואים היום גירעונות מאוד גדולים בקרנות הישנות.</w:t>
      </w:r>
    </w:p>
    <w:p w:rsidR="00A87845" w:rsidRDefault="00A87845" w:rsidP="00A87845">
      <w:pPr>
        <w:rPr>
          <w:rtl/>
        </w:rPr>
      </w:pPr>
    </w:p>
    <w:p w:rsidR="00A87845" w:rsidRDefault="00A87845" w:rsidP="00A87845">
      <w:pPr>
        <w:pStyle w:val="a4"/>
        <w:keepNext/>
        <w:rPr>
          <w:rtl/>
        </w:rPr>
      </w:pPr>
      <w:bookmarkStart w:id="207" w:name="_ETM_Q1_786219"/>
      <w:bookmarkStart w:id="208" w:name="_ETM_Q1_787264"/>
      <w:bookmarkEnd w:id="207"/>
      <w:bookmarkEnd w:id="208"/>
      <w:r>
        <w:rPr>
          <w:rtl/>
        </w:rPr>
        <w:t>מיקי לוי (יש עתיד):</w:t>
      </w:r>
    </w:p>
    <w:p w:rsidR="00A87845" w:rsidRDefault="00A87845" w:rsidP="00A87845">
      <w:pPr>
        <w:pStyle w:val="KeepWithNext"/>
        <w:rPr>
          <w:rtl/>
        </w:rPr>
      </w:pPr>
    </w:p>
    <w:p w:rsidR="00A87845" w:rsidRDefault="00A87845" w:rsidP="00A87845">
      <w:pPr>
        <w:rPr>
          <w:rtl/>
        </w:rPr>
      </w:pPr>
      <w:r>
        <w:rPr>
          <w:rFonts w:hint="cs"/>
          <w:rtl/>
        </w:rPr>
        <w:t>אתה רוצה לומר לי מה לעשות בכסף שלי?</w:t>
      </w:r>
    </w:p>
    <w:p w:rsidR="00A87845" w:rsidRDefault="00A87845" w:rsidP="00A87845">
      <w:pPr>
        <w:rPr>
          <w:rtl/>
        </w:rPr>
      </w:pPr>
    </w:p>
    <w:p w:rsidR="00A87845" w:rsidRDefault="00A87845" w:rsidP="00A87845">
      <w:pPr>
        <w:pStyle w:val="a4"/>
        <w:keepNext/>
        <w:rPr>
          <w:rtl/>
        </w:rPr>
      </w:pPr>
      <w:bookmarkStart w:id="209" w:name="_ETM_Q1_793910"/>
      <w:bookmarkStart w:id="210" w:name="_ETM_Q1_793480"/>
      <w:bookmarkEnd w:id="209"/>
      <w:bookmarkEnd w:id="210"/>
      <w:r>
        <w:rPr>
          <w:rtl/>
        </w:rPr>
        <w:t>איילת נחמיאס ורבין (המחנה הציוני):</w:t>
      </w:r>
    </w:p>
    <w:p w:rsidR="00A87845" w:rsidRDefault="00A87845" w:rsidP="00A87845">
      <w:pPr>
        <w:pStyle w:val="KeepWithNext"/>
        <w:rPr>
          <w:rtl/>
        </w:rPr>
      </w:pPr>
    </w:p>
    <w:p w:rsidR="00A87845" w:rsidRDefault="00A87845" w:rsidP="00A87845">
      <w:pPr>
        <w:rPr>
          <w:rtl/>
        </w:rPr>
      </w:pPr>
      <w:r>
        <w:rPr>
          <w:rFonts w:hint="cs"/>
          <w:rtl/>
        </w:rPr>
        <w:t xml:space="preserve">לא, אבל מצד </w:t>
      </w:r>
      <w:bookmarkStart w:id="211" w:name="_ETM_Q1_793338"/>
      <w:bookmarkEnd w:id="211"/>
      <w:r>
        <w:rPr>
          <w:rFonts w:hint="cs"/>
          <w:rtl/>
        </w:rPr>
        <w:t xml:space="preserve">שני, אם אנחנו רוצים שתהיה תחרות, בואו נדאג שתהיה </w:t>
      </w:r>
      <w:bookmarkStart w:id="212" w:name="_ETM_Q1_796063"/>
      <w:bookmarkEnd w:id="212"/>
      <w:r>
        <w:rPr>
          <w:rFonts w:hint="cs"/>
          <w:rtl/>
        </w:rPr>
        <w:t>תחרות באמת.</w:t>
      </w:r>
    </w:p>
    <w:p w:rsidR="00A87845" w:rsidRDefault="00A87845" w:rsidP="00A87845">
      <w:pPr>
        <w:rPr>
          <w:rtl/>
        </w:rPr>
      </w:pPr>
    </w:p>
    <w:p w:rsidR="00A87845" w:rsidRDefault="00A87845" w:rsidP="00A87845">
      <w:pPr>
        <w:pStyle w:val="a4"/>
        <w:keepNext/>
        <w:rPr>
          <w:rtl/>
        </w:rPr>
      </w:pPr>
      <w:r>
        <w:rPr>
          <w:rtl/>
        </w:rPr>
        <w:t>קריאה:</w:t>
      </w:r>
    </w:p>
    <w:p w:rsidR="00A87845" w:rsidRDefault="00A87845" w:rsidP="00A87845">
      <w:pPr>
        <w:pStyle w:val="KeepWithNext"/>
        <w:rPr>
          <w:rtl/>
        </w:rPr>
      </w:pPr>
    </w:p>
    <w:p w:rsidR="00A87845" w:rsidRDefault="00A87845" w:rsidP="00A87845">
      <w:pPr>
        <w:rPr>
          <w:rtl/>
        </w:rPr>
      </w:pPr>
      <w:r>
        <w:rPr>
          <w:rFonts w:hint="cs"/>
          <w:rtl/>
        </w:rPr>
        <w:t>שיהיה איזון. תחרות אמיתית.</w:t>
      </w:r>
    </w:p>
    <w:p w:rsidR="00A87845" w:rsidRDefault="00A87845" w:rsidP="00A87845">
      <w:pPr>
        <w:rPr>
          <w:rtl/>
        </w:rPr>
      </w:pPr>
    </w:p>
    <w:p w:rsidR="00A87845" w:rsidRDefault="00A87845" w:rsidP="00A87845">
      <w:pPr>
        <w:pStyle w:val="af9"/>
        <w:keepNext/>
        <w:rPr>
          <w:rtl/>
        </w:rPr>
      </w:pPr>
      <w:bookmarkStart w:id="213" w:name="_ETM_Q1_797878"/>
      <w:bookmarkEnd w:id="213"/>
      <w:r>
        <w:rPr>
          <w:rtl/>
        </w:rPr>
        <w:t xml:space="preserve">גיא </w:t>
      </w:r>
      <w:proofErr w:type="spellStart"/>
      <w:r>
        <w:rPr>
          <w:rtl/>
        </w:rPr>
        <w:t>רוטקופף</w:t>
      </w:r>
      <w:proofErr w:type="spellEnd"/>
      <w:r>
        <w:rPr>
          <w:rtl/>
        </w:rPr>
        <w:t>:</w:t>
      </w:r>
    </w:p>
    <w:p w:rsidR="00A87845" w:rsidRDefault="00A87845" w:rsidP="00A87845">
      <w:pPr>
        <w:pStyle w:val="KeepWithNext"/>
        <w:rPr>
          <w:rtl/>
        </w:rPr>
      </w:pPr>
    </w:p>
    <w:p w:rsidR="00A87845" w:rsidRDefault="00A87845" w:rsidP="00A87845">
      <w:pPr>
        <w:rPr>
          <w:rtl/>
        </w:rPr>
      </w:pPr>
      <w:r>
        <w:rPr>
          <w:rFonts w:hint="cs"/>
          <w:rtl/>
        </w:rPr>
        <w:t>אנחנו רואים היום גירעונות גדו</w:t>
      </w:r>
      <w:bookmarkStart w:id="214" w:name="_ETM_Q1_804320"/>
      <w:bookmarkEnd w:id="214"/>
      <w:r>
        <w:rPr>
          <w:rFonts w:hint="cs"/>
          <w:rtl/>
        </w:rPr>
        <w:t xml:space="preserve">לים בקרנות הישנות, אלה שהממשלה </w:t>
      </w:r>
      <w:bookmarkStart w:id="215" w:name="_ETM_Q1_808029"/>
      <w:bookmarkEnd w:id="215"/>
      <w:r>
        <w:rPr>
          <w:rFonts w:hint="cs"/>
          <w:rtl/>
        </w:rPr>
        <w:t>עוד אחראית להן.</w:t>
      </w:r>
      <w:r w:rsidR="009065E7">
        <w:rPr>
          <w:rFonts w:hint="cs"/>
          <w:rtl/>
        </w:rPr>
        <w:t xml:space="preserve"> </w:t>
      </w:r>
      <w:r>
        <w:rPr>
          <w:rFonts w:hint="cs"/>
          <w:rtl/>
        </w:rPr>
        <w:t>אנחנו רואים</w:t>
      </w:r>
      <w:r w:rsidR="009065E7">
        <w:rPr>
          <w:rFonts w:hint="cs"/>
          <w:rtl/>
        </w:rPr>
        <w:t xml:space="preserve"> </w:t>
      </w:r>
      <w:r>
        <w:rPr>
          <w:rFonts w:hint="cs"/>
          <w:rtl/>
        </w:rPr>
        <w:t>שצריך להביא כסף או לדבר על העלאת גיל פרישה.</w:t>
      </w:r>
    </w:p>
    <w:p w:rsidR="00A87845" w:rsidRDefault="00A87845" w:rsidP="00A87845">
      <w:pPr>
        <w:rPr>
          <w:rtl/>
        </w:rPr>
      </w:pPr>
    </w:p>
    <w:p w:rsidR="00A87845" w:rsidRDefault="00A87845" w:rsidP="00A87845">
      <w:pPr>
        <w:pStyle w:val="a4"/>
        <w:keepNext/>
        <w:rPr>
          <w:rtl/>
        </w:rPr>
      </w:pPr>
      <w:bookmarkStart w:id="216" w:name="_ETM_Q1_814816"/>
      <w:bookmarkEnd w:id="216"/>
      <w:r>
        <w:rPr>
          <w:rtl/>
        </w:rPr>
        <w:t xml:space="preserve">רועי </w:t>
      </w:r>
      <w:proofErr w:type="spellStart"/>
      <w:r>
        <w:rPr>
          <w:rtl/>
        </w:rPr>
        <w:t>פולקמן</w:t>
      </w:r>
      <w:proofErr w:type="spellEnd"/>
      <w:r>
        <w:rPr>
          <w:rtl/>
        </w:rPr>
        <w:t xml:space="preserve"> (כולנו):</w:t>
      </w:r>
    </w:p>
    <w:p w:rsidR="00A87845" w:rsidRDefault="00A87845" w:rsidP="00A87845">
      <w:pPr>
        <w:pStyle w:val="KeepWithNext"/>
        <w:rPr>
          <w:rtl/>
        </w:rPr>
      </w:pPr>
    </w:p>
    <w:p w:rsidR="00A87845" w:rsidRDefault="00A87845" w:rsidP="00A87845">
      <w:pPr>
        <w:rPr>
          <w:rtl/>
        </w:rPr>
      </w:pPr>
      <w:r>
        <w:rPr>
          <w:rFonts w:hint="cs"/>
          <w:rtl/>
        </w:rPr>
        <w:t>בגלל עליית תוחלת החיים.</w:t>
      </w:r>
    </w:p>
    <w:p w:rsidR="00A87845" w:rsidRDefault="00A87845" w:rsidP="00A87845">
      <w:pPr>
        <w:rPr>
          <w:rtl/>
        </w:rPr>
      </w:pPr>
    </w:p>
    <w:p w:rsidR="00A87845" w:rsidRDefault="00A87845" w:rsidP="00A87845">
      <w:pPr>
        <w:pStyle w:val="af9"/>
        <w:keepNext/>
        <w:rPr>
          <w:rtl/>
        </w:rPr>
      </w:pPr>
      <w:bookmarkStart w:id="217" w:name="_ETM_Q1_817074"/>
      <w:bookmarkStart w:id="218" w:name="_ETM_Q1_814087"/>
      <w:bookmarkEnd w:id="217"/>
      <w:bookmarkEnd w:id="218"/>
      <w:r>
        <w:rPr>
          <w:rtl/>
        </w:rPr>
        <w:t xml:space="preserve">גיא </w:t>
      </w:r>
      <w:proofErr w:type="spellStart"/>
      <w:r>
        <w:rPr>
          <w:rtl/>
        </w:rPr>
        <w:t>רוטקופף</w:t>
      </w:r>
      <w:proofErr w:type="spellEnd"/>
      <w:r>
        <w:rPr>
          <w:rtl/>
        </w:rPr>
        <w:t>:</w:t>
      </w:r>
    </w:p>
    <w:p w:rsidR="00A87845" w:rsidRDefault="00A87845" w:rsidP="00A87845">
      <w:pPr>
        <w:pStyle w:val="KeepWithNext"/>
        <w:rPr>
          <w:rtl/>
        </w:rPr>
      </w:pPr>
    </w:p>
    <w:p w:rsidR="00A87845" w:rsidRDefault="00A87845" w:rsidP="00A87845">
      <w:pPr>
        <w:rPr>
          <w:rtl/>
        </w:rPr>
      </w:pPr>
      <w:r>
        <w:rPr>
          <w:rFonts w:hint="cs"/>
          <w:rtl/>
        </w:rPr>
        <w:t>בדיוק.</w:t>
      </w:r>
    </w:p>
    <w:p w:rsidR="00A87845" w:rsidRDefault="00A87845" w:rsidP="00A87845">
      <w:pPr>
        <w:rPr>
          <w:rtl/>
        </w:rPr>
      </w:pPr>
    </w:p>
    <w:p w:rsidR="00A87845" w:rsidRDefault="00A87845" w:rsidP="00A87845">
      <w:pPr>
        <w:pStyle w:val="a4"/>
        <w:keepNext/>
        <w:rPr>
          <w:rtl/>
        </w:rPr>
      </w:pPr>
      <w:bookmarkStart w:id="219" w:name="_ETM_Q1_816766"/>
      <w:bookmarkEnd w:id="219"/>
      <w:r>
        <w:rPr>
          <w:rtl/>
        </w:rPr>
        <w:t>קריאה:</w:t>
      </w:r>
    </w:p>
    <w:p w:rsidR="00A87845" w:rsidRDefault="00A87845" w:rsidP="00A87845">
      <w:pPr>
        <w:pStyle w:val="KeepWithNext"/>
        <w:rPr>
          <w:rtl/>
        </w:rPr>
      </w:pPr>
    </w:p>
    <w:p w:rsidR="00A87845" w:rsidRDefault="00A87845" w:rsidP="00A87845">
      <w:pPr>
        <w:rPr>
          <w:rtl/>
        </w:rPr>
      </w:pPr>
      <w:r>
        <w:rPr>
          <w:rFonts w:hint="cs"/>
          <w:rtl/>
        </w:rPr>
        <w:t>אין היום גירעונות.</w:t>
      </w:r>
    </w:p>
    <w:p w:rsidR="00A87845" w:rsidRDefault="00A87845" w:rsidP="00A87845">
      <w:pPr>
        <w:rPr>
          <w:rtl/>
        </w:rPr>
      </w:pPr>
    </w:p>
    <w:p w:rsidR="00A87845" w:rsidRDefault="00A87845" w:rsidP="00A87845">
      <w:pPr>
        <w:pStyle w:val="af9"/>
        <w:keepNext/>
        <w:rPr>
          <w:rtl/>
        </w:rPr>
      </w:pPr>
      <w:bookmarkStart w:id="220" w:name="_ETM_Q1_816307"/>
      <w:bookmarkEnd w:id="220"/>
      <w:r>
        <w:rPr>
          <w:rtl/>
        </w:rPr>
        <w:t xml:space="preserve">גיא </w:t>
      </w:r>
      <w:proofErr w:type="spellStart"/>
      <w:r>
        <w:rPr>
          <w:rtl/>
        </w:rPr>
        <w:t>רוטקופף</w:t>
      </w:r>
      <w:proofErr w:type="spellEnd"/>
      <w:r>
        <w:rPr>
          <w:rtl/>
        </w:rPr>
        <w:t>:</w:t>
      </w:r>
    </w:p>
    <w:p w:rsidR="00A87845" w:rsidRDefault="00A87845" w:rsidP="00A87845">
      <w:pPr>
        <w:pStyle w:val="KeepWithNext"/>
        <w:rPr>
          <w:rtl/>
        </w:rPr>
      </w:pPr>
    </w:p>
    <w:p w:rsidR="00A87845" w:rsidRDefault="00A87845" w:rsidP="00A87845">
      <w:pPr>
        <w:rPr>
          <w:rtl/>
        </w:rPr>
      </w:pPr>
      <w:r>
        <w:rPr>
          <w:rFonts w:hint="cs"/>
          <w:rtl/>
        </w:rPr>
        <w:t xml:space="preserve">התיקון </w:t>
      </w:r>
      <w:bookmarkStart w:id="221" w:name="_ETM_Q1_822612"/>
      <w:bookmarkEnd w:id="221"/>
      <w:r>
        <w:rPr>
          <w:rFonts w:hint="cs"/>
          <w:rtl/>
        </w:rPr>
        <w:t xml:space="preserve">הזה נופל על חברת הביטוח. אני אומר בשיא הרצינות </w:t>
      </w:r>
      <w:bookmarkStart w:id="222" w:name="_ETM_Q1_830359"/>
      <w:bookmarkEnd w:id="222"/>
      <w:r>
        <w:rPr>
          <w:rFonts w:hint="cs"/>
          <w:rtl/>
        </w:rPr>
        <w:t xml:space="preserve">שהתקשרנו עשר פעמים לבקש פגישה. הפגישה נקבעה </w:t>
      </w:r>
      <w:bookmarkStart w:id="223" w:name="_ETM_Q1_833687"/>
      <w:bookmarkEnd w:id="223"/>
      <w:r>
        <w:rPr>
          <w:rFonts w:hint="cs"/>
          <w:rtl/>
        </w:rPr>
        <w:t xml:space="preserve">עת קבעת את הדיון, וטוב שהיא נקבעה. אני הבאתי </w:t>
      </w:r>
      <w:bookmarkStart w:id="224" w:name="_ETM_Q1_836177"/>
      <w:bookmarkEnd w:id="224"/>
      <w:r>
        <w:rPr>
          <w:rFonts w:hint="cs"/>
          <w:rtl/>
        </w:rPr>
        <w:t>25 אנשים ודיברנו בצורה פתוחה לחלוטין.</w:t>
      </w:r>
    </w:p>
    <w:p w:rsidR="00A87845" w:rsidRDefault="00A87845" w:rsidP="00A87845">
      <w:pPr>
        <w:rPr>
          <w:rtl/>
        </w:rPr>
      </w:pPr>
    </w:p>
    <w:p w:rsidR="00A87845" w:rsidRDefault="00A87845" w:rsidP="00A87845">
      <w:pPr>
        <w:pStyle w:val="af6"/>
        <w:keepNext/>
        <w:rPr>
          <w:rtl/>
        </w:rPr>
      </w:pPr>
      <w:bookmarkStart w:id="225" w:name="_ETM_Q1_841137"/>
      <w:bookmarkStart w:id="226" w:name="_ETM_Q1_842261"/>
      <w:bookmarkEnd w:id="225"/>
      <w:bookmarkEnd w:id="226"/>
      <w:r>
        <w:rPr>
          <w:rtl/>
        </w:rPr>
        <w:t>היו"ר משה גפני:</w:t>
      </w:r>
    </w:p>
    <w:p w:rsidR="00A87845" w:rsidRDefault="00A87845" w:rsidP="00A87845">
      <w:pPr>
        <w:pStyle w:val="KeepWithNext"/>
        <w:rPr>
          <w:rtl/>
        </w:rPr>
      </w:pPr>
    </w:p>
    <w:p w:rsidR="00A87845" w:rsidRDefault="00A87845" w:rsidP="00A87845">
      <w:pPr>
        <w:rPr>
          <w:rtl/>
        </w:rPr>
      </w:pPr>
      <w:r>
        <w:rPr>
          <w:rFonts w:hint="cs"/>
          <w:rtl/>
        </w:rPr>
        <w:t xml:space="preserve">כאן אומרים מה שרוצים. על פי רוב אנחנו מצביעים עם מי שאומר </w:t>
      </w:r>
      <w:bookmarkStart w:id="227" w:name="_ETM_Q1_844986"/>
      <w:bookmarkEnd w:id="227"/>
      <w:r>
        <w:rPr>
          <w:rFonts w:hint="cs"/>
          <w:rtl/>
        </w:rPr>
        <w:t>אמת.</w:t>
      </w:r>
    </w:p>
    <w:p w:rsidR="00A87845" w:rsidRDefault="00A87845" w:rsidP="00A87845">
      <w:pPr>
        <w:rPr>
          <w:rtl/>
        </w:rPr>
      </w:pPr>
    </w:p>
    <w:p w:rsidR="00A87845" w:rsidRDefault="00A87845" w:rsidP="00A87845">
      <w:pPr>
        <w:pStyle w:val="af9"/>
        <w:keepNext/>
        <w:rPr>
          <w:rtl/>
        </w:rPr>
      </w:pPr>
      <w:bookmarkStart w:id="228" w:name="_ETM_Q1_843019"/>
      <w:bookmarkStart w:id="229" w:name="_ETM_Q1_842530"/>
      <w:bookmarkEnd w:id="228"/>
      <w:bookmarkEnd w:id="229"/>
      <w:r>
        <w:rPr>
          <w:rtl/>
        </w:rPr>
        <w:t xml:space="preserve">גיא </w:t>
      </w:r>
      <w:proofErr w:type="spellStart"/>
      <w:r>
        <w:rPr>
          <w:rtl/>
        </w:rPr>
        <w:t>רוטקופף</w:t>
      </w:r>
      <w:proofErr w:type="spellEnd"/>
      <w:r>
        <w:rPr>
          <w:rtl/>
        </w:rPr>
        <w:t>:</w:t>
      </w:r>
    </w:p>
    <w:p w:rsidR="00A87845" w:rsidRDefault="00A87845" w:rsidP="00A87845">
      <w:pPr>
        <w:pStyle w:val="KeepWithNext"/>
        <w:rPr>
          <w:rtl/>
        </w:rPr>
      </w:pPr>
    </w:p>
    <w:p w:rsidR="00A87845" w:rsidRDefault="00A87845" w:rsidP="00A87845">
      <w:pPr>
        <w:rPr>
          <w:rtl/>
        </w:rPr>
      </w:pPr>
      <w:r>
        <w:rPr>
          <w:rFonts w:hint="cs"/>
          <w:rtl/>
        </w:rPr>
        <w:t xml:space="preserve">גם </w:t>
      </w:r>
      <w:bookmarkStart w:id="230" w:name="_ETM_Q1_843062"/>
      <w:bookmarkEnd w:id="230"/>
      <w:r>
        <w:rPr>
          <w:rFonts w:hint="cs"/>
          <w:rtl/>
        </w:rPr>
        <w:t xml:space="preserve">בסופה של הפגישה לא קיבלנו תמונה לגבי מה שהולך </w:t>
      </w:r>
      <w:bookmarkStart w:id="231" w:name="_ETM_Q1_850865"/>
      <w:bookmarkEnd w:id="231"/>
      <w:r>
        <w:rPr>
          <w:rFonts w:hint="cs"/>
          <w:rtl/>
        </w:rPr>
        <w:t xml:space="preserve">להיות. אני חייב לומר שבישיבה הזו אף אחד מרשות שוק </w:t>
      </w:r>
      <w:bookmarkStart w:id="232" w:name="_ETM_Q1_855845"/>
      <w:bookmarkEnd w:id="232"/>
      <w:r>
        <w:rPr>
          <w:rFonts w:hint="cs"/>
          <w:rtl/>
        </w:rPr>
        <w:t>ההון לא דיבר חוץ מהראל שרעבי.</w:t>
      </w:r>
    </w:p>
    <w:p w:rsidR="00A87845" w:rsidRDefault="00A87845" w:rsidP="00A87845">
      <w:pPr>
        <w:rPr>
          <w:rtl/>
        </w:rPr>
      </w:pPr>
    </w:p>
    <w:p w:rsidR="00A87845" w:rsidRDefault="00A87845" w:rsidP="00A87845">
      <w:pPr>
        <w:pStyle w:val="af6"/>
        <w:keepNext/>
        <w:rPr>
          <w:rtl/>
        </w:rPr>
      </w:pPr>
      <w:bookmarkStart w:id="233" w:name="_ETM_Q1_860223"/>
      <w:bookmarkEnd w:id="233"/>
      <w:r>
        <w:rPr>
          <w:rtl/>
        </w:rPr>
        <w:t>היו"ר משה גפני:</w:t>
      </w:r>
    </w:p>
    <w:p w:rsidR="00A87845" w:rsidRDefault="00A87845" w:rsidP="00A87845">
      <w:pPr>
        <w:pStyle w:val="KeepWithNext"/>
        <w:rPr>
          <w:rtl/>
        </w:rPr>
      </w:pPr>
    </w:p>
    <w:p w:rsidR="00A87845" w:rsidRDefault="00A87845" w:rsidP="00A87845">
      <w:pPr>
        <w:rPr>
          <w:rtl/>
        </w:rPr>
      </w:pPr>
      <w:r>
        <w:rPr>
          <w:rFonts w:hint="cs"/>
          <w:rtl/>
        </w:rPr>
        <w:t>אבל הראל שרעבי זאת רשות שוק ההון.</w:t>
      </w:r>
    </w:p>
    <w:p w:rsidR="00A87845" w:rsidRDefault="00A87845" w:rsidP="00A87845">
      <w:pPr>
        <w:rPr>
          <w:rtl/>
        </w:rPr>
      </w:pPr>
    </w:p>
    <w:p w:rsidR="00A87845" w:rsidRDefault="00A87845" w:rsidP="00A87845">
      <w:pPr>
        <w:pStyle w:val="af9"/>
        <w:keepNext/>
        <w:rPr>
          <w:rtl/>
        </w:rPr>
      </w:pPr>
      <w:bookmarkStart w:id="234" w:name="_ETM_Q1_861569"/>
      <w:bookmarkStart w:id="235" w:name="_ETM_Q1_861408"/>
      <w:bookmarkEnd w:id="234"/>
      <w:bookmarkEnd w:id="235"/>
      <w:r>
        <w:rPr>
          <w:rtl/>
        </w:rPr>
        <w:t xml:space="preserve">גיא </w:t>
      </w:r>
      <w:proofErr w:type="spellStart"/>
      <w:r>
        <w:rPr>
          <w:rtl/>
        </w:rPr>
        <w:t>רוטקופף</w:t>
      </w:r>
      <w:proofErr w:type="spellEnd"/>
      <w:r>
        <w:rPr>
          <w:rtl/>
        </w:rPr>
        <w:t>:</w:t>
      </w:r>
    </w:p>
    <w:p w:rsidR="00A87845" w:rsidRDefault="00A87845" w:rsidP="00A87845">
      <w:pPr>
        <w:pStyle w:val="KeepWithNext"/>
        <w:rPr>
          <w:rtl/>
        </w:rPr>
      </w:pPr>
    </w:p>
    <w:p w:rsidR="00A87845" w:rsidRDefault="00A87845" w:rsidP="00A87845">
      <w:pPr>
        <w:rPr>
          <w:rtl/>
        </w:rPr>
      </w:pPr>
      <w:r>
        <w:rPr>
          <w:rFonts w:hint="cs"/>
          <w:rtl/>
        </w:rPr>
        <w:t>אני מסכים.</w:t>
      </w:r>
    </w:p>
    <w:p w:rsidR="00A87845" w:rsidRDefault="00A87845" w:rsidP="00A87845">
      <w:pPr>
        <w:rPr>
          <w:rtl/>
        </w:rPr>
      </w:pPr>
    </w:p>
    <w:p w:rsidR="00A87845" w:rsidRDefault="00A87845" w:rsidP="00A87845">
      <w:pPr>
        <w:pStyle w:val="a4"/>
        <w:keepNext/>
        <w:rPr>
          <w:rtl/>
        </w:rPr>
      </w:pPr>
      <w:bookmarkStart w:id="236" w:name="_ETM_Q1_862410"/>
      <w:bookmarkStart w:id="237" w:name="_ETM_Q1_863237"/>
      <w:bookmarkEnd w:id="236"/>
      <w:bookmarkEnd w:id="237"/>
      <w:r>
        <w:rPr>
          <w:rtl/>
        </w:rPr>
        <w:t>מכלוף מיקי זוהר (הליכוד):</w:t>
      </w:r>
    </w:p>
    <w:p w:rsidR="00A87845" w:rsidRDefault="00A87845" w:rsidP="00A87845">
      <w:pPr>
        <w:pStyle w:val="KeepWithNext"/>
        <w:rPr>
          <w:rtl/>
        </w:rPr>
      </w:pPr>
    </w:p>
    <w:p w:rsidR="00A87845" w:rsidRDefault="00A87845" w:rsidP="00A87845">
      <w:pPr>
        <w:rPr>
          <w:rtl/>
        </w:rPr>
      </w:pPr>
      <w:r>
        <w:rPr>
          <w:rFonts w:hint="cs"/>
          <w:rtl/>
        </w:rPr>
        <w:t>בהתגלמותה.</w:t>
      </w:r>
    </w:p>
    <w:p w:rsidR="00A87845" w:rsidRDefault="00A87845" w:rsidP="00A87845">
      <w:pPr>
        <w:rPr>
          <w:rtl/>
        </w:rPr>
      </w:pPr>
    </w:p>
    <w:p w:rsidR="00A87845" w:rsidRDefault="00A87845" w:rsidP="00A87845">
      <w:pPr>
        <w:pStyle w:val="af6"/>
        <w:keepNext/>
        <w:rPr>
          <w:rtl/>
        </w:rPr>
      </w:pPr>
      <w:bookmarkStart w:id="238" w:name="_ETM_Q1_862846"/>
      <w:bookmarkStart w:id="239" w:name="_ETM_Q1_864383"/>
      <w:bookmarkEnd w:id="238"/>
      <w:bookmarkEnd w:id="239"/>
      <w:r>
        <w:rPr>
          <w:rtl/>
        </w:rPr>
        <w:t>היו"ר משה גפני:</w:t>
      </w:r>
    </w:p>
    <w:p w:rsidR="00A87845" w:rsidRDefault="00A87845" w:rsidP="00A87845">
      <w:pPr>
        <w:pStyle w:val="KeepWithNext"/>
        <w:rPr>
          <w:rtl/>
        </w:rPr>
      </w:pPr>
    </w:p>
    <w:p w:rsidR="00A87845" w:rsidRDefault="00A87845" w:rsidP="00A87845">
      <w:pPr>
        <w:rPr>
          <w:rtl/>
        </w:rPr>
      </w:pPr>
      <w:r>
        <w:rPr>
          <w:rFonts w:hint="cs"/>
          <w:rtl/>
        </w:rPr>
        <w:t>תודה רבה. גיא, תודה. סוכני הביטוח.</w:t>
      </w:r>
    </w:p>
    <w:p w:rsidR="00A87845" w:rsidRDefault="00A87845" w:rsidP="00A87845">
      <w:pPr>
        <w:rPr>
          <w:rtl/>
        </w:rPr>
      </w:pPr>
    </w:p>
    <w:p w:rsidR="00A87845" w:rsidRDefault="00A87845" w:rsidP="00A87845">
      <w:pPr>
        <w:pStyle w:val="af9"/>
        <w:keepNext/>
        <w:rPr>
          <w:rtl/>
        </w:rPr>
      </w:pPr>
      <w:bookmarkStart w:id="240" w:name="_ETM_Q1_867665"/>
      <w:bookmarkEnd w:id="240"/>
      <w:r>
        <w:rPr>
          <w:rtl/>
        </w:rPr>
        <w:t>מיכאל נוימן:</w:t>
      </w:r>
    </w:p>
    <w:p w:rsidR="00A87845" w:rsidRDefault="00A87845" w:rsidP="00A87845">
      <w:pPr>
        <w:pStyle w:val="KeepWithNext"/>
        <w:rPr>
          <w:rtl/>
        </w:rPr>
      </w:pPr>
    </w:p>
    <w:p w:rsidR="00A87845" w:rsidRDefault="00A87845" w:rsidP="00A87845">
      <w:pPr>
        <w:rPr>
          <w:rtl/>
        </w:rPr>
      </w:pPr>
      <w:r>
        <w:rPr>
          <w:rFonts w:hint="cs"/>
          <w:rtl/>
        </w:rPr>
        <w:t xml:space="preserve">יושב ראש הוועדה </w:t>
      </w:r>
      <w:bookmarkStart w:id="241" w:name="_ETM_Q1_869668"/>
      <w:bookmarkEnd w:id="241"/>
      <w:r>
        <w:rPr>
          <w:rFonts w:hint="cs"/>
          <w:rtl/>
        </w:rPr>
        <w:t>לביטוח</w:t>
      </w:r>
      <w:r w:rsidR="009065E7">
        <w:rPr>
          <w:rFonts w:hint="cs"/>
          <w:rtl/>
        </w:rPr>
        <w:t xml:space="preserve"> </w:t>
      </w:r>
      <w:r>
        <w:rPr>
          <w:rFonts w:hint="cs"/>
          <w:rtl/>
        </w:rPr>
        <w:t>חיים, לשכת סוכני ביטוח.</w:t>
      </w:r>
      <w:r w:rsidR="009065E7">
        <w:rPr>
          <w:rFonts w:hint="cs"/>
          <w:rtl/>
        </w:rPr>
        <w:t xml:space="preserve"> </w:t>
      </w:r>
      <w:r>
        <w:rPr>
          <w:rFonts w:hint="cs"/>
          <w:rtl/>
        </w:rPr>
        <w:t xml:space="preserve">מה שהראל שרעבי </w:t>
      </w:r>
      <w:bookmarkStart w:id="242" w:name="_ETM_Q1_881682"/>
      <w:bookmarkEnd w:id="242"/>
      <w:r>
        <w:rPr>
          <w:rFonts w:hint="cs"/>
          <w:rtl/>
        </w:rPr>
        <w:t xml:space="preserve">אמר קודם על סוכני הביטוח שהם לא רלוונטיים - </w:t>
      </w:r>
      <w:bookmarkStart w:id="243" w:name="_ETM_Q1_887633"/>
      <w:bookmarkEnd w:id="243"/>
      <w:r>
        <w:rPr>
          <w:rFonts w:hint="cs"/>
          <w:rtl/>
        </w:rPr>
        <w:t>- -</w:t>
      </w:r>
    </w:p>
    <w:p w:rsidR="00A87845" w:rsidRDefault="00A87845" w:rsidP="00A87845">
      <w:pPr>
        <w:rPr>
          <w:rtl/>
        </w:rPr>
      </w:pPr>
    </w:p>
    <w:p w:rsidR="00A87845" w:rsidRDefault="00A87845" w:rsidP="00A87845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A87845" w:rsidRDefault="00A87845" w:rsidP="00A87845">
      <w:pPr>
        <w:pStyle w:val="KeepWithNext"/>
        <w:rPr>
          <w:rtl/>
        </w:rPr>
      </w:pPr>
    </w:p>
    <w:p w:rsidR="00A87845" w:rsidRDefault="00A87845" w:rsidP="00A87845">
      <w:pPr>
        <w:rPr>
          <w:rtl/>
        </w:rPr>
      </w:pPr>
      <w:r>
        <w:rPr>
          <w:rFonts w:hint="cs"/>
          <w:rtl/>
        </w:rPr>
        <w:t>אנחנו לא ביקשנו מהם לשבת עם סוכני הביטוח.</w:t>
      </w:r>
      <w:bookmarkStart w:id="244" w:name="_ETM_Q1_887967"/>
      <w:bookmarkEnd w:id="244"/>
    </w:p>
    <w:p w:rsidR="00A87845" w:rsidRDefault="00A87845" w:rsidP="00A87845">
      <w:pPr>
        <w:rPr>
          <w:rtl/>
        </w:rPr>
      </w:pPr>
    </w:p>
    <w:p w:rsidR="00A87845" w:rsidRDefault="00A87845" w:rsidP="00A87845">
      <w:pPr>
        <w:pStyle w:val="af9"/>
        <w:keepNext/>
        <w:rPr>
          <w:rtl/>
        </w:rPr>
      </w:pPr>
      <w:bookmarkStart w:id="245" w:name="_ETM_Q1_889937"/>
      <w:bookmarkStart w:id="246" w:name="_ETM_Q1_889111"/>
      <w:bookmarkEnd w:id="245"/>
      <w:bookmarkEnd w:id="246"/>
      <w:r>
        <w:rPr>
          <w:rtl/>
        </w:rPr>
        <w:t>מיכאל נוימן:</w:t>
      </w:r>
    </w:p>
    <w:p w:rsidR="00A87845" w:rsidRDefault="00A87845" w:rsidP="00A87845">
      <w:pPr>
        <w:pStyle w:val="KeepWithNext"/>
        <w:rPr>
          <w:rtl/>
        </w:rPr>
      </w:pPr>
    </w:p>
    <w:p w:rsidR="00A87845" w:rsidRDefault="00A87845" w:rsidP="00A87845">
      <w:pPr>
        <w:rPr>
          <w:rtl/>
        </w:rPr>
      </w:pPr>
      <w:r>
        <w:rPr>
          <w:rFonts w:hint="cs"/>
          <w:rtl/>
        </w:rPr>
        <w:t xml:space="preserve">ביקשת לשבת עם כל מי שהיה כאן, </w:t>
      </w:r>
      <w:bookmarkStart w:id="247" w:name="_ETM_Q1_890993"/>
      <w:bookmarkEnd w:id="247"/>
      <w:r>
        <w:rPr>
          <w:rFonts w:hint="cs"/>
          <w:rtl/>
        </w:rPr>
        <w:t xml:space="preserve">עם כל הגורמים. זאת אמירה קשה מאוד, מה שהוא </w:t>
      </w:r>
      <w:bookmarkStart w:id="248" w:name="_ETM_Q1_893079"/>
      <w:bookmarkEnd w:id="248"/>
      <w:r>
        <w:rPr>
          <w:rFonts w:hint="cs"/>
          <w:rtl/>
        </w:rPr>
        <w:t xml:space="preserve">אמר כאן קודם. </w:t>
      </w:r>
    </w:p>
    <w:p w:rsidR="00A87845" w:rsidRDefault="00A87845" w:rsidP="00A87845">
      <w:pPr>
        <w:rPr>
          <w:rtl/>
        </w:rPr>
      </w:pPr>
      <w:bookmarkStart w:id="249" w:name="_ETM_Q1_894310"/>
      <w:bookmarkEnd w:id="249"/>
    </w:p>
    <w:p w:rsidR="00A87845" w:rsidRDefault="00A87845" w:rsidP="00A87845">
      <w:pPr>
        <w:pStyle w:val="af9"/>
        <w:keepNext/>
        <w:rPr>
          <w:rtl/>
        </w:rPr>
      </w:pPr>
      <w:bookmarkStart w:id="250" w:name="_ETM_Q1_895659"/>
      <w:bookmarkEnd w:id="250"/>
      <w:r>
        <w:rPr>
          <w:rtl/>
        </w:rPr>
        <w:t>הראל שרעבי:</w:t>
      </w:r>
    </w:p>
    <w:p w:rsidR="00A87845" w:rsidRDefault="00A87845" w:rsidP="00A87845">
      <w:pPr>
        <w:pStyle w:val="KeepWithNext"/>
        <w:rPr>
          <w:rtl/>
        </w:rPr>
      </w:pPr>
    </w:p>
    <w:p w:rsidR="00A87845" w:rsidRDefault="00A87845" w:rsidP="00A87845">
      <w:pPr>
        <w:rPr>
          <w:rtl/>
        </w:rPr>
      </w:pPr>
      <w:r>
        <w:rPr>
          <w:rFonts w:hint="cs"/>
          <w:rtl/>
        </w:rPr>
        <w:t>פרשנות.</w:t>
      </w:r>
    </w:p>
    <w:p w:rsidR="00A87845" w:rsidRDefault="00A87845" w:rsidP="00A87845">
      <w:pPr>
        <w:rPr>
          <w:rtl/>
        </w:rPr>
      </w:pPr>
    </w:p>
    <w:p w:rsidR="00A87845" w:rsidRDefault="00A87845" w:rsidP="00A87845">
      <w:pPr>
        <w:pStyle w:val="af9"/>
        <w:keepNext/>
        <w:rPr>
          <w:rtl/>
        </w:rPr>
      </w:pPr>
      <w:bookmarkStart w:id="251" w:name="_ETM_Q1_895848"/>
      <w:bookmarkStart w:id="252" w:name="_ETM_Q1_896629"/>
      <w:bookmarkEnd w:id="251"/>
      <w:bookmarkEnd w:id="252"/>
      <w:r>
        <w:rPr>
          <w:rtl/>
        </w:rPr>
        <w:t>מיכאל נוימן:</w:t>
      </w:r>
    </w:p>
    <w:p w:rsidR="00A87845" w:rsidRDefault="00A87845" w:rsidP="00A87845">
      <w:pPr>
        <w:pStyle w:val="KeepWithNext"/>
        <w:rPr>
          <w:rtl/>
        </w:rPr>
      </w:pPr>
    </w:p>
    <w:p w:rsidR="00A87845" w:rsidRDefault="00A87845" w:rsidP="00A87845">
      <w:pPr>
        <w:rPr>
          <w:rtl/>
        </w:rPr>
      </w:pPr>
      <w:r>
        <w:rPr>
          <w:rFonts w:hint="cs"/>
          <w:rtl/>
        </w:rPr>
        <w:t>אמירה מאוד קשה. אני חושב</w:t>
      </w:r>
      <w:bookmarkStart w:id="253" w:name="_ETM_Q1_897033"/>
      <w:bookmarkEnd w:id="253"/>
      <w:r>
        <w:rPr>
          <w:rFonts w:hint="cs"/>
          <w:rtl/>
        </w:rPr>
        <w:t xml:space="preserve"> שבקטע הזה תראו מה בג"ץ אמר רק לאחרונה בנושא של </w:t>
      </w:r>
      <w:bookmarkStart w:id="254" w:name="_ETM_Q1_899282"/>
      <w:bookmarkEnd w:id="254"/>
      <w:r>
        <w:rPr>
          <w:rFonts w:hint="cs"/>
          <w:rtl/>
        </w:rPr>
        <w:t xml:space="preserve">סוכני הביטוח ומה שהרשות עשתה. יש שני דברים בתקנות האלה </w:t>
      </w:r>
      <w:bookmarkStart w:id="255" w:name="_ETM_Q1_904051"/>
      <w:bookmarkEnd w:id="255"/>
      <w:r>
        <w:rPr>
          <w:rFonts w:hint="cs"/>
          <w:rtl/>
        </w:rPr>
        <w:t>שהם בעייתיים מאוד. פעם אחת, נושא ניוד פנסיונרים לא קיים</w:t>
      </w:r>
      <w:bookmarkStart w:id="256" w:name="_ETM_Q1_906305"/>
      <w:bookmarkEnd w:id="256"/>
      <w:r>
        <w:rPr>
          <w:rFonts w:hint="cs"/>
          <w:rtl/>
        </w:rPr>
        <w:t xml:space="preserve"> בשום מקום בעולם במקבלי קצבה. אני לא </w:t>
      </w:r>
      <w:bookmarkStart w:id="257" w:name="_ETM_Q1_909331"/>
      <w:bookmarkEnd w:id="257"/>
      <w:r>
        <w:rPr>
          <w:rFonts w:hint="cs"/>
          <w:rtl/>
        </w:rPr>
        <w:t xml:space="preserve">מדבר על מקבלי אנונה. לא קיים בשום מקום </w:t>
      </w:r>
      <w:bookmarkStart w:id="258" w:name="_ETM_Q1_912026"/>
      <w:bookmarkEnd w:id="258"/>
      <w:r>
        <w:rPr>
          <w:rFonts w:hint="cs"/>
          <w:rtl/>
        </w:rPr>
        <w:t>בעולם הנושא הזה. בדקנו.</w:t>
      </w:r>
    </w:p>
    <w:p w:rsidR="00A87845" w:rsidRDefault="00A87845" w:rsidP="00A87845">
      <w:pPr>
        <w:rPr>
          <w:rtl/>
        </w:rPr>
      </w:pPr>
    </w:p>
    <w:p w:rsidR="00A87845" w:rsidRDefault="00A87845" w:rsidP="00A87845">
      <w:pPr>
        <w:pStyle w:val="af6"/>
        <w:keepNext/>
        <w:rPr>
          <w:rtl/>
        </w:rPr>
      </w:pPr>
      <w:bookmarkStart w:id="259" w:name="_ETM_Q1_915568"/>
      <w:bookmarkStart w:id="260" w:name="_ETM_Q1_916362"/>
      <w:bookmarkEnd w:id="259"/>
      <w:bookmarkEnd w:id="260"/>
      <w:r>
        <w:rPr>
          <w:rtl/>
        </w:rPr>
        <w:t>היו"ר משה גפני:</w:t>
      </w:r>
    </w:p>
    <w:p w:rsidR="00A87845" w:rsidRDefault="00A87845" w:rsidP="00A87845">
      <w:pPr>
        <w:pStyle w:val="KeepWithNext"/>
        <w:rPr>
          <w:rtl/>
        </w:rPr>
      </w:pPr>
    </w:p>
    <w:p w:rsidR="00A87845" w:rsidRDefault="00A87845" w:rsidP="00A87845">
      <w:pPr>
        <w:rPr>
          <w:rtl/>
        </w:rPr>
      </w:pPr>
      <w:r>
        <w:rPr>
          <w:rFonts w:hint="cs"/>
          <w:rtl/>
        </w:rPr>
        <w:t xml:space="preserve">מר נוימן, רק תעזור לי </w:t>
      </w:r>
      <w:bookmarkStart w:id="261" w:name="_ETM_Q1_917184"/>
      <w:bookmarkEnd w:id="261"/>
      <w:r>
        <w:rPr>
          <w:rFonts w:hint="cs"/>
          <w:rtl/>
        </w:rPr>
        <w:t>בבקשה. למה אתם קשורים לעניין הזה?</w:t>
      </w:r>
    </w:p>
    <w:p w:rsidR="00A87845" w:rsidRDefault="00A87845" w:rsidP="00A87845">
      <w:pPr>
        <w:rPr>
          <w:rtl/>
        </w:rPr>
      </w:pPr>
    </w:p>
    <w:p w:rsidR="00A87845" w:rsidRDefault="00A87845" w:rsidP="00A87845">
      <w:pPr>
        <w:pStyle w:val="af9"/>
        <w:keepNext/>
        <w:rPr>
          <w:rtl/>
        </w:rPr>
      </w:pPr>
      <w:r>
        <w:rPr>
          <w:rtl/>
        </w:rPr>
        <w:t>מיכאל נוימן:</w:t>
      </w:r>
    </w:p>
    <w:p w:rsidR="00A87845" w:rsidRDefault="00A87845" w:rsidP="00A87845">
      <w:pPr>
        <w:pStyle w:val="KeepWithNext"/>
        <w:rPr>
          <w:rtl/>
        </w:rPr>
      </w:pPr>
    </w:p>
    <w:p w:rsidR="00A87845" w:rsidRDefault="00A87845" w:rsidP="00A87845">
      <w:pPr>
        <w:rPr>
          <w:rtl/>
        </w:rPr>
      </w:pPr>
      <w:r>
        <w:rPr>
          <w:rFonts w:hint="cs"/>
          <w:rtl/>
        </w:rPr>
        <w:t>אנחנו צריכים לטפל</w:t>
      </w:r>
      <w:bookmarkStart w:id="262" w:name="_ETM_Q1_921643"/>
      <w:bookmarkEnd w:id="262"/>
      <w:r>
        <w:rPr>
          <w:rFonts w:hint="cs"/>
          <w:rtl/>
        </w:rPr>
        <w:t xml:space="preserve"> באנשים האלה.</w:t>
      </w:r>
    </w:p>
    <w:p w:rsidR="00A87845" w:rsidRDefault="00A87845" w:rsidP="00A87845">
      <w:pPr>
        <w:rPr>
          <w:rtl/>
        </w:rPr>
      </w:pPr>
    </w:p>
    <w:p w:rsidR="00A87845" w:rsidRDefault="00A87845" w:rsidP="00A87845">
      <w:pPr>
        <w:pStyle w:val="af6"/>
        <w:keepNext/>
        <w:rPr>
          <w:rtl/>
        </w:rPr>
      </w:pPr>
      <w:bookmarkStart w:id="263" w:name="_ETM_Q1_923467"/>
      <w:bookmarkStart w:id="264" w:name="_ETM_Q1_924324"/>
      <w:bookmarkEnd w:id="263"/>
      <w:bookmarkEnd w:id="264"/>
      <w:r>
        <w:rPr>
          <w:rtl/>
        </w:rPr>
        <w:t>היו"ר משה גפני:</w:t>
      </w:r>
    </w:p>
    <w:p w:rsidR="00A87845" w:rsidRDefault="00A87845" w:rsidP="00A87845">
      <w:pPr>
        <w:pStyle w:val="KeepWithNext"/>
        <w:rPr>
          <w:rtl/>
        </w:rPr>
      </w:pPr>
    </w:p>
    <w:p w:rsidR="00A87845" w:rsidRDefault="00A87845" w:rsidP="00A87845">
      <w:pPr>
        <w:rPr>
          <w:rtl/>
        </w:rPr>
      </w:pPr>
      <w:r>
        <w:rPr>
          <w:rFonts w:hint="cs"/>
          <w:rtl/>
        </w:rPr>
        <w:t>תקשיב לי. אני הרי עם סוכני הביטוח.</w:t>
      </w:r>
    </w:p>
    <w:p w:rsidR="00C06BC4" w:rsidRDefault="00C06BC4" w:rsidP="00A87845">
      <w:pPr>
        <w:rPr>
          <w:rtl/>
        </w:rPr>
      </w:pPr>
    </w:p>
    <w:p w:rsidR="00C06BC4" w:rsidRDefault="00C06BC4" w:rsidP="00C06BC4">
      <w:pPr>
        <w:pStyle w:val="af9"/>
        <w:keepNext/>
        <w:rPr>
          <w:rtl/>
        </w:rPr>
      </w:pPr>
      <w:bookmarkStart w:id="265" w:name="_ETM_Q1_925593"/>
      <w:bookmarkEnd w:id="265"/>
      <w:r>
        <w:rPr>
          <w:rtl/>
        </w:rPr>
        <w:t>הראל שרעבי:</w:t>
      </w:r>
    </w:p>
    <w:p w:rsidR="00C06BC4" w:rsidRDefault="00C06BC4" w:rsidP="00C06BC4">
      <w:pPr>
        <w:pStyle w:val="KeepWithNext"/>
        <w:rPr>
          <w:rtl/>
        </w:rPr>
      </w:pPr>
    </w:p>
    <w:p w:rsidR="00C06BC4" w:rsidRDefault="00C06BC4" w:rsidP="00C06BC4">
      <w:pPr>
        <w:rPr>
          <w:rtl/>
        </w:rPr>
      </w:pPr>
      <w:r>
        <w:rPr>
          <w:rFonts w:hint="cs"/>
          <w:rtl/>
        </w:rPr>
        <w:t>כי</w:t>
      </w:r>
      <w:bookmarkStart w:id="266" w:name="_ETM_Q1_926516"/>
      <w:bookmarkEnd w:id="266"/>
      <w:r>
        <w:rPr>
          <w:rFonts w:hint="cs"/>
          <w:rtl/>
        </w:rPr>
        <w:t xml:space="preserve"> הוא לא יכול לקבל עמלה על הדבר הזה.</w:t>
      </w:r>
    </w:p>
    <w:p w:rsidR="00C06BC4" w:rsidRDefault="00C06BC4" w:rsidP="00C06BC4">
      <w:pPr>
        <w:rPr>
          <w:rtl/>
        </w:rPr>
      </w:pPr>
    </w:p>
    <w:p w:rsidR="00C06BC4" w:rsidRDefault="00C06BC4" w:rsidP="00C06BC4">
      <w:pPr>
        <w:pStyle w:val="af6"/>
        <w:keepNext/>
        <w:rPr>
          <w:rtl/>
        </w:rPr>
      </w:pPr>
      <w:bookmarkStart w:id="267" w:name="_ETM_Q1_927144"/>
      <w:bookmarkStart w:id="268" w:name="_ETM_Q1_928155"/>
      <w:bookmarkEnd w:id="267"/>
      <w:bookmarkEnd w:id="268"/>
      <w:r>
        <w:rPr>
          <w:rtl/>
        </w:rPr>
        <w:t>היו"ר משה גפני:</w:t>
      </w:r>
    </w:p>
    <w:p w:rsidR="00C06BC4" w:rsidRDefault="00C06BC4" w:rsidP="00C06BC4">
      <w:pPr>
        <w:pStyle w:val="KeepWithNext"/>
        <w:rPr>
          <w:rtl/>
        </w:rPr>
      </w:pPr>
    </w:p>
    <w:p w:rsidR="00C06BC4" w:rsidRDefault="00C06BC4" w:rsidP="00C06BC4">
      <w:pPr>
        <w:rPr>
          <w:rtl/>
        </w:rPr>
      </w:pPr>
      <w:r>
        <w:rPr>
          <w:rFonts w:hint="cs"/>
          <w:rtl/>
        </w:rPr>
        <w:t xml:space="preserve">אל תתערב. כל ההיסטוריה שלי אני עם סוכני הביטוח. אני שואל </w:t>
      </w:r>
      <w:bookmarkStart w:id="269" w:name="_ETM_Q1_931814"/>
      <w:bookmarkEnd w:id="269"/>
      <w:r>
        <w:rPr>
          <w:rFonts w:hint="cs"/>
          <w:rtl/>
        </w:rPr>
        <w:t xml:space="preserve">במקרה הנוכחי למה אתם צריכים להיות מעורבים בעניין הזה באופן </w:t>
      </w:r>
      <w:bookmarkStart w:id="270" w:name="_ETM_Q1_936677"/>
      <w:bookmarkEnd w:id="270"/>
      <w:r>
        <w:rPr>
          <w:rFonts w:hint="cs"/>
          <w:rtl/>
        </w:rPr>
        <w:t xml:space="preserve">כל כך דרמטי. חברות הביטוח, אני מבין, הן חלק </w:t>
      </w:r>
      <w:bookmarkStart w:id="271" w:name="_ETM_Q1_940273"/>
      <w:bookmarkEnd w:id="271"/>
      <w:r>
        <w:rPr>
          <w:rFonts w:hint="cs"/>
          <w:rtl/>
        </w:rPr>
        <w:t xml:space="preserve">מהמערכת הזאת, אבל אתם נותנים את השירות לפי המצב שנקבע. </w:t>
      </w:r>
      <w:bookmarkStart w:id="272" w:name="_ETM_Q1_945190"/>
      <w:bookmarkEnd w:id="272"/>
      <w:r>
        <w:rPr>
          <w:rFonts w:hint="cs"/>
          <w:rtl/>
        </w:rPr>
        <w:t xml:space="preserve">יש כאן עזרה גם למבוטחים. הרעיון הוא רעיון </w:t>
      </w:r>
      <w:bookmarkStart w:id="273" w:name="_ETM_Q1_948925"/>
      <w:bookmarkEnd w:id="273"/>
      <w:r>
        <w:rPr>
          <w:rFonts w:hint="cs"/>
          <w:rtl/>
        </w:rPr>
        <w:t>נכון. למה אתם צריכים להיות?</w:t>
      </w:r>
    </w:p>
    <w:p w:rsidR="00C06BC4" w:rsidRDefault="00C06BC4" w:rsidP="00C06BC4">
      <w:pPr>
        <w:rPr>
          <w:rtl/>
        </w:rPr>
      </w:pPr>
    </w:p>
    <w:p w:rsidR="00C06BC4" w:rsidRDefault="00C06BC4" w:rsidP="00C06BC4">
      <w:pPr>
        <w:pStyle w:val="af9"/>
        <w:keepNext/>
        <w:rPr>
          <w:rtl/>
        </w:rPr>
      </w:pPr>
      <w:bookmarkStart w:id="274" w:name="_ETM_Q1_954659"/>
      <w:bookmarkEnd w:id="274"/>
      <w:r>
        <w:rPr>
          <w:rtl/>
        </w:rPr>
        <w:t>מיכאל נוימן:</w:t>
      </w:r>
    </w:p>
    <w:p w:rsidR="00C06BC4" w:rsidRDefault="00C06BC4" w:rsidP="00C06BC4">
      <w:pPr>
        <w:pStyle w:val="KeepWithNext"/>
        <w:rPr>
          <w:rtl/>
        </w:rPr>
      </w:pPr>
    </w:p>
    <w:p w:rsidR="00C06BC4" w:rsidRDefault="00C06BC4" w:rsidP="00C06BC4">
      <w:pPr>
        <w:rPr>
          <w:rtl/>
        </w:rPr>
      </w:pPr>
      <w:r>
        <w:rPr>
          <w:rFonts w:hint="cs"/>
          <w:rtl/>
        </w:rPr>
        <w:t>אנחנו חושבים</w:t>
      </w:r>
      <w:bookmarkStart w:id="275" w:name="_ETM_Q1_954469"/>
      <w:bookmarkEnd w:id="275"/>
      <w:r>
        <w:rPr>
          <w:rFonts w:hint="cs"/>
          <w:rtl/>
        </w:rPr>
        <w:t xml:space="preserve"> שהרעיון הוא רעיון לא נכון. אנחנו חושבים </w:t>
      </w:r>
      <w:bookmarkStart w:id="276" w:name="_ETM_Q1_959275"/>
      <w:bookmarkEnd w:id="276"/>
      <w:r>
        <w:rPr>
          <w:rFonts w:hint="cs"/>
          <w:rtl/>
        </w:rPr>
        <w:t xml:space="preserve">שאנחנו מביאים נקודת מבט אחרת מתוך זה שאנחנו מביאים פנסיונרים. </w:t>
      </w:r>
      <w:bookmarkStart w:id="277" w:name="_ETM_Q1_964894"/>
      <w:bookmarkEnd w:id="277"/>
      <w:r>
        <w:rPr>
          <w:rFonts w:hint="cs"/>
          <w:rtl/>
        </w:rPr>
        <w:t xml:space="preserve">אני מוציא אנשים לפנסיה 33 שנים. אני לא סוכן </w:t>
      </w:r>
      <w:bookmarkStart w:id="278" w:name="_ETM_Q1_967878"/>
      <w:bookmarkEnd w:id="278"/>
      <w:r>
        <w:rPr>
          <w:rFonts w:hint="cs"/>
          <w:rtl/>
        </w:rPr>
        <w:t xml:space="preserve">ביטוח 33 שנים. אני מוציא לפנסיה אנשים במשך </w:t>
      </w:r>
      <w:bookmarkStart w:id="279" w:name="_ETM_Q1_970149"/>
      <w:bookmarkEnd w:id="279"/>
      <w:r>
        <w:rPr>
          <w:rFonts w:hint="cs"/>
          <w:rtl/>
        </w:rPr>
        <w:t xml:space="preserve">33 שנים ומלווה אותם. אני חושב שלראות פנסיונרים ולהבין </w:t>
      </w:r>
      <w:bookmarkStart w:id="280" w:name="_ETM_Q1_974845"/>
      <w:bookmarkEnd w:id="280"/>
      <w:r>
        <w:rPr>
          <w:rFonts w:hint="cs"/>
          <w:rtl/>
        </w:rPr>
        <w:t xml:space="preserve">מה זה אומר ומה הסיכונים שיש, אלה דברים אחרים. </w:t>
      </w:r>
      <w:bookmarkStart w:id="281" w:name="_ETM_Q1_978907"/>
      <w:bookmarkEnd w:id="281"/>
      <w:r>
        <w:rPr>
          <w:rFonts w:hint="cs"/>
          <w:rtl/>
        </w:rPr>
        <w:t xml:space="preserve">כשאני ב-1987 כתבתי סדרת מאמרים על הבעיה שיש בקרנות הפנסיה, </w:t>
      </w:r>
      <w:bookmarkStart w:id="282" w:name="_ETM_Q1_982586"/>
      <w:bookmarkEnd w:id="282"/>
      <w:r>
        <w:rPr>
          <w:rFonts w:hint="cs"/>
          <w:rtl/>
        </w:rPr>
        <w:t xml:space="preserve">כולם צחקו וההסתדרות אמרה שהיא תתבע אותי. ועדת </w:t>
      </w:r>
      <w:bookmarkStart w:id="283" w:name="_ETM_Q1_988033"/>
      <w:bookmarkEnd w:id="283"/>
      <w:r>
        <w:rPr>
          <w:rFonts w:hint="cs"/>
          <w:rtl/>
        </w:rPr>
        <w:t>הכספים אמרה שהיא לא</w:t>
      </w:r>
      <w:r w:rsidR="009065E7">
        <w:rPr>
          <w:rFonts w:hint="cs"/>
          <w:rtl/>
        </w:rPr>
        <w:t xml:space="preserve"> </w:t>
      </w:r>
      <w:r>
        <w:rPr>
          <w:rFonts w:hint="cs"/>
          <w:rtl/>
        </w:rPr>
        <w:t xml:space="preserve">מבינה למה אני צריך להיות </w:t>
      </w:r>
      <w:bookmarkStart w:id="284" w:name="_ETM_Q1_988145"/>
      <w:bookmarkEnd w:id="284"/>
      <w:r>
        <w:rPr>
          <w:rFonts w:hint="cs"/>
          <w:rtl/>
        </w:rPr>
        <w:t xml:space="preserve">מעורב בזה. הקרנות אחרי כן נפלו ונכשלו כי הצגנו כשלים שאנחנו </w:t>
      </w:r>
      <w:bookmarkStart w:id="285" w:name="_ETM_Q1_992919"/>
      <w:bookmarkEnd w:id="285"/>
      <w:r>
        <w:rPr>
          <w:rFonts w:hint="cs"/>
          <w:rtl/>
        </w:rPr>
        <w:t>רואים אותם מהצד שלנו.</w:t>
      </w:r>
    </w:p>
    <w:p w:rsidR="00C06BC4" w:rsidRDefault="00C06BC4" w:rsidP="00C06BC4">
      <w:pPr>
        <w:rPr>
          <w:rtl/>
        </w:rPr>
      </w:pPr>
    </w:p>
    <w:p w:rsidR="00C06BC4" w:rsidRDefault="00C06BC4" w:rsidP="00C06BC4">
      <w:pPr>
        <w:rPr>
          <w:rtl/>
        </w:rPr>
      </w:pPr>
      <w:r>
        <w:rPr>
          <w:rFonts w:hint="cs"/>
          <w:rtl/>
        </w:rPr>
        <w:t>אנ</w:t>
      </w:r>
      <w:bookmarkStart w:id="286" w:name="_ETM_Q1_995741"/>
      <w:bookmarkEnd w:id="286"/>
      <w:r>
        <w:rPr>
          <w:rFonts w:hint="cs"/>
          <w:rtl/>
        </w:rPr>
        <w:t>חנו רואים היום בכל ה</w:t>
      </w:r>
      <w:bookmarkStart w:id="287" w:name="_ETM_Q1_993533"/>
      <w:bookmarkEnd w:id="287"/>
      <w:r>
        <w:rPr>
          <w:rFonts w:hint="cs"/>
          <w:rtl/>
        </w:rPr>
        <w:t>נושא של ניוד פנסיונרים כשלים קשים כולל</w:t>
      </w:r>
      <w:r w:rsidR="009065E7">
        <w:rPr>
          <w:rFonts w:hint="cs"/>
          <w:rtl/>
        </w:rPr>
        <w:t xml:space="preserve"> </w:t>
      </w:r>
      <w:r>
        <w:rPr>
          <w:rFonts w:hint="cs"/>
          <w:rtl/>
        </w:rPr>
        <w:t xml:space="preserve">הדברים שרשות שוק ההון מביאה חלק מהדברים לא </w:t>
      </w:r>
      <w:bookmarkStart w:id="288" w:name="_ETM_Q1_1003981"/>
      <w:bookmarkEnd w:id="288"/>
      <w:r>
        <w:rPr>
          <w:rFonts w:hint="cs"/>
          <w:rtl/>
        </w:rPr>
        <w:t xml:space="preserve">מביאה לכאן עד הסוף את הדברים. אחרי </w:t>
      </w:r>
      <w:bookmarkStart w:id="289" w:name="_ETM_Q1_1005840"/>
      <w:bookmarkEnd w:id="289"/>
      <w:r>
        <w:rPr>
          <w:rFonts w:hint="cs"/>
          <w:rtl/>
        </w:rPr>
        <w:t xml:space="preserve">כן זה ייקבע בתקנות. אנחנו רואים תקנות שהם הוציאו </w:t>
      </w:r>
      <w:bookmarkStart w:id="290" w:name="_ETM_Q1_1008030"/>
      <w:bookmarkEnd w:id="290"/>
      <w:r>
        <w:rPr>
          <w:rFonts w:hint="cs"/>
          <w:rtl/>
        </w:rPr>
        <w:t xml:space="preserve">רק לפני כמה שבועות, 16 תקנות במכה אחת, מישהו מצפה </w:t>
      </w:r>
      <w:bookmarkStart w:id="291" w:name="_ETM_Q1_1011705"/>
      <w:bookmarkEnd w:id="291"/>
      <w:r>
        <w:rPr>
          <w:rFonts w:hint="cs"/>
          <w:rtl/>
        </w:rPr>
        <w:t>שגם השוק יעמוד בהן.</w:t>
      </w:r>
    </w:p>
    <w:p w:rsidR="00C06BC4" w:rsidRDefault="00C06BC4" w:rsidP="00C06BC4">
      <w:pPr>
        <w:rPr>
          <w:rtl/>
        </w:rPr>
      </w:pPr>
    </w:p>
    <w:p w:rsidR="00C06BC4" w:rsidRDefault="00C06BC4" w:rsidP="00C06BC4">
      <w:pPr>
        <w:pStyle w:val="a4"/>
        <w:keepNext/>
        <w:rPr>
          <w:rtl/>
        </w:rPr>
      </w:pPr>
      <w:bookmarkStart w:id="292" w:name="_ETM_Q1_1013310"/>
      <w:bookmarkEnd w:id="292"/>
      <w:r>
        <w:rPr>
          <w:rtl/>
        </w:rPr>
        <w:t>מכלוף מיקי זוהר (הליכוד):</w:t>
      </w:r>
    </w:p>
    <w:p w:rsidR="00C06BC4" w:rsidRDefault="00C06BC4" w:rsidP="00C06BC4">
      <w:pPr>
        <w:pStyle w:val="KeepWithNext"/>
        <w:rPr>
          <w:rtl/>
        </w:rPr>
      </w:pPr>
    </w:p>
    <w:p w:rsidR="00C06BC4" w:rsidRDefault="00C06BC4" w:rsidP="00C06BC4">
      <w:pPr>
        <w:rPr>
          <w:rtl/>
        </w:rPr>
      </w:pPr>
      <w:r>
        <w:rPr>
          <w:rFonts w:hint="cs"/>
          <w:rtl/>
        </w:rPr>
        <w:t>אל תגזים. פעם במשהו זה קורה.</w:t>
      </w:r>
    </w:p>
    <w:p w:rsidR="00C06BC4" w:rsidRDefault="00C06BC4" w:rsidP="00C06BC4">
      <w:pPr>
        <w:rPr>
          <w:rtl/>
        </w:rPr>
      </w:pPr>
    </w:p>
    <w:p w:rsidR="00C06BC4" w:rsidRDefault="00C06BC4" w:rsidP="00C06BC4">
      <w:pPr>
        <w:pStyle w:val="af9"/>
        <w:keepNext/>
        <w:rPr>
          <w:rtl/>
        </w:rPr>
      </w:pPr>
      <w:bookmarkStart w:id="293" w:name="_ETM_Q1_1018240"/>
      <w:bookmarkEnd w:id="293"/>
      <w:r>
        <w:rPr>
          <w:rtl/>
        </w:rPr>
        <w:t>מיכאל נוימן:</w:t>
      </w:r>
    </w:p>
    <w:p w:rsidR="00C06BC4" w:rsidRDefault="00C06BC4" w:rsidP="00C06BC4">
      <w:pPr>
        <w:pStyle w:val="KeepWithNext"/>
        <w:rPr>
          <w:rtl/>
        </w:rPr>
      </w:pPr>
    </w:p>
    <w:p w:rsidR="00C06BC4" w:rsidRDefault="00C06BC4" w:rsidP="00C06BC4">
      <w:pPr>
        <w:rPr>
          <w:rtl/>
        </w:rPr>
      </w:pPr>
      <w:bookmarkStart w:id="294" w:name="_ETM_Q1_1017926"/>
      <w:bookmarkEnd w:id="294"/>
      <w:r>
        <w:rPr>
          <w:rFonts w:hint="cs"/>
          <w:rtl/>
        </w:rPr>
        <w:t xml:space="preserve">הם </w:t>
      </w:r>
      <w:bookmarkStart w:id="295" w:name="_ETM_Q1_1018377"/>
      <w:bookmarkEnd w:id="295"/>
      <w:r>
        <w:rPr>
          <w:rFonts w:hint="cs"/>
          <w:rtl/>
        </w:rPr>
        <w:t xml:space="preserve">משנים סדרי עולם בלי לעשות </w:t>
      </w:r>
      <w:bookmarkStart w:id="296" w:name="_ETM_Q1_1022292"/>
      <w:bookmarkEnd w:id="296"/>
      <w:r>
        <w:rPr>
          <w:rFonts w:hint="cs"/>
          <w:rtl/>
        </w:rPr>
        <w:t>דיונים עם כל גורמי השוק.</w:t>
      </w:r>
    </w:p>
    <w:p w:rsidR="00C06BC4" w:rsidRDefault="00C06BC4" w:rsidP="00C06BC4">
      <w:pPr>
        <w:rPr>
          <w:rtl/>
        </w:rPr>
      </w:pPr>
    </w:p>
    <w:p w:rsidR="00C06BC4" w:rsidRDefault="00C06BC4" w:rsidP="00C06BC4">
      <w:pPr>
        <w:pStyle w:val="af6"/>
        <w:keepNext/>
        <w:rPr>
          <w:rtl/>
        </w:rPr>
      </w:pPr>
      <w:bookmarkStart w:id="297" w:name="_ETM_Q1_1021623"/>
      <w:bookmarkStart w:id="298" w:name="_ETM_Q1_1022453"/>
      <w:bookmarkEnd w:id="297"/>
      <w:bookmarkEnd w:id="298"/>
      <w:r>
        <w:rPr>
          <w:rtl/>
        </w:rPr>
        <w:t>היו"ר משה גפני:</w:t>
      </w:r>
    </w:p>
    <w:p w:rsidR="00C06BC4" w:rsidRDefault="00C06BC4" w:rsidP="00C06BC4">
      <w:pPr>
        <w:pStyle w:val="KeepWithNext"/>
        <w:rPr>
          <w:rtl/>
        </w:rPr>
      </w:pPr>
    </w:p>
    <w:p w:rsidR="00C06BC4" w:rsidRDefault="00C06BC4" w:rsidP="00C06BC4">
      <w:pPr>
        <w:rPr>
          <w:rtl/>
        </w:rPr>
      </w:pPr>
      <w:r>
        <w:rPr>
          <w:rFonts w:hint="cs"/>
          <w:rtl/>
        </w:rPr>
        <w:t>זאת אומרת, אתה מתנגד לתקנות האלה מכל וכל.</w:t>
      </w:r>
    </w:p>
    <w:p w:rsidR="00C06BC4" w:rsidRDefault="00C06BC4" w:rsidP="00C06BC4">
      <w:pPr>
        <w:rPr>
          <w:rtl/>
        </w:rPr>
      </w:pPr>
    </w:p>
    <w:p w:rsidR="00C06BC4" w:rsidRDefault="00C06BC4" w:rsidP="00C06BC4">
      <w:pPr>
        <w:pStyle w:val="af9"/>
        <w:keepNext/>
        <w:rPr>
          <w:rtl/>
        </w:rPr>
      </w:pPr>
      <w:bookmarkStart w:id="299" w:name="_ETM_Q1_1022425"/>
      <w:bookmarkStart w:id="300" w:name="_ETM_Q1_1023233"/>
      <w:bookmarkEnd w:id="299"/>
      <w:bookmarkEnd w:id="300"/>
      <w:r>
        <w:rPr>
          <w:rtl/>
        </w:rPr>
        <w:t>מיכאל נוימן:</w:t>
      </w:r>
    </w:p>
    <w:p w:rsidR="00C06BC4" w:rsidRDefault="00C06BC4" w:rsidP="00C06BC4">
      <w:pPr>
        <w:pStyle w:val="KeepWithNext"/>
        <w:rPr>
          <w:rtl/>
        </w:rPr>
      </w:pPr>
    </w:p>
    <w:p w:rsidR="00C06BC4" w:rsidRDefault="00C06BC4" w:rsidP="00C06BC4">
      <w:pPr>
        <w:rPr>
          <w:rtl/>
        </w:rPr>
      </w:pPr>
      <w:r>
        <w:rPr>
          <w:rFonts w:hint="cs"/>
          <w:rtl/>
        </w:rPr>
        <w:t xml:space="preserve">כן. אני מתנגד </w:t>
      </w:r>
      <w:bookmarkStart w:id="301" w:name="_ETM_Q1_1024379"/>
      <w:bookmarkEnd w:id="301"/>
      <w:r>
        <w:rPr>
          <w:rFonts w:hint="cs"/>
          <w:rtl/>
        </w:rPr>
        <w:t xml:space="preserve">לתקנות בנושא של ניוד פנסיונרים. אני חושב שלא ישבו </w:t>
      </w:r>
      <w:bookmarkStart w:id="302" w:name="_ETM_Q1_1029280"/>
      <w:bookmarkEnd w:id="302"/>
      <w:r>
        <w:rPr>
          <w:rFonts w:hint="cs"/>
          <w:rtl/>
        </w:rPr>
        <w:t xml:space="preserve">לדיון מקיף על הנושא הזה. לא לקחו בחשבון מה זה </w:t>
      </w:r>
      <w:bookmarkStart w:id="303" w:name="_ETM_Q1_1032713"/>
      <w:bookmarkEnd w:id="303"/>
      <w:r>
        <w:rPr>
          <w:rFonts w:hint="cs"/>
          <w:rtl/>
        </w:rPr>
        <w:t>אומר לעתיד ועושים כרגע דברים - - -</w:t>
      </w:r>
    </w:p>
    <w:p w:rsidR="00C06BC4" w:rsidRDefault="00C06BC4" w:rsidP="00C06BC4">
      <w:pPr>
        <w:rPr>
          <w:rtl/>
        </w:rPr>
      </w:pPr>
    </w:p>
    <w:p w:rsidR="00C06BC4" w:rsidRDefault="00C06BC4" w:rsidP="00C06BC4">
      <w:pPr>
        <w:pStyle w:val="a4"/>
        <w:keepNext/>
        <w:rPr>
          <w:rtl/>
        </w:rPr>
      </w:pPr>
      <w:r>
        <w:rPr>
          <w:rtl/>
        </w:rPr>
        <w:t xml:space="preserve">רועי </w:t>
      </w:r>
      <w:proofErr w:type="spellStart"/>
      <w:r>
        <w:rPr>
          <w:rtl/>
        </w:rPr>
        <w:t>פולקמן</w:t>
      </w:r>
      <w:proofErr w:type="spellEnd"/>
      <w:r>
        <w:rPr>
          <w:rtl/>
        </w:rPr>
        <w:t xml:space="preserve"> (כולנו):</w:t>
      </w:r>
    </w:p>
    <w:p w:rsidR="00C06BC4" w:rsidRDefault="00C06BC4" w:rsidP="00C06BC4">
      <w:pPr>
        <w:pStyle w:val="KeepWithNext"/>
        <w:rPr>
          <w:rtl/>
        </w:rPr>
      </w:pPr>
    </w:p>
    <w:p w:rsidR="00C06BC4" w:rsidRDefault="00C06BC4" w:rsidP="00C06BC4">
      <w:pPr>
        <w:rPr>
          <w:rtl/>
        </w:rPr>
      </w:pPr>
      <w:r>
        <w:rPr>
          <w:rFonts w:hint="cs"/>
          <w:rtl/>
        </w:rPr>
        <w:t xml:space="preserve">אולי צריך </w:t>
      </w:r>
      <w:bookmarkStart w:id="304" w:name="_ETM_Q1_1041994"/>
      <w:bookmarkEnd w:id="304"/>
      <w:r>
        <w:rPr>
          <w:rFonts w:hint="cs"/>
          <w:rtl/>
        </w:rPr>
        <w:t>לדבר על הפרוצדורה. בוא נדבר על הפרוצדורה.</w:t>
      </w:r>
    </w:p>
    <w:p w:rsidR="00C06BC4" w:rsidRDefault="00C06BC4" w:rsidP="00C06BC4">
      <w:pPr>
        <w:rPr>
          <w:rtl/>
        </w:rPr>
      </w:pPr>
    </w:p>
    <w:p w:rsidR="00C06BC4" w:rsidRDefault="00C06BC4" w:rsidP="00C06BC4">
      <w:pPr>
        <w:pStyle w:val="af6"/>
        <w:keepNext/>
        <w:rPr>
          <w:rtl/>
        </w:rPr>
      </w:pPr>
      <w:bookmarkStart w:id="305" w:name="_ETM_Q1_1044719"/>
      <w:bookmarkEnd w:id="305"/>
      <w:r>
        <w:rPr>
          <w:rtl/>
        </w:rPr>
        <w:t>היו"ר משה גפני:</w:t>
      </w:r>
    </w:p>
    <w:p w:rsidR="00C06BC4" w:rsidRDefault="00C06BC4" w:rsidP="00C06BC4">
      <w:pPr>
        <w:pStyle w:val="KeepWithNext"/>
        <w:rPr>
          <w:rtl/>
        </w:rPr>
      </w:pPr>
    </w:p>
    <w:p w:rsidR="00C06BC4" w:rsidRDefault="00C06BC4" w:rsidP="00C06BC4">
      <w:pPr>
        <w:rPr>
          <w:rtl/>
        </w:rPr>
      </w:pPr>
      <w:r>
        <w:rPr>
          <w:rFonts w:hint="cs"/>
          <w:rtl/>
        </w:rPr>
        <w:t>לא. אתה לא יכול</w:t>
      </w:r>
      <w:bookmarkStart w:id="306" w:name="_ETM_Q1_1045411"/>
      <w:bookmarkEnd w:id="306"/>
      <w:r>
        <w:rPr>
          <w:rFonts w:hint="cs"/>
          <w:rtl/>
        </w:rPr>
        <w:t xml:space="preserve"> עכשיו.</w:t>
      </w:r>
    </w:p>
    <w:p w:rsidR="00C06BC4" w:rsidRDefault="00C06BC4" w:rsidP="00C06BC4">
      <w:pPr>
        <w:rPr>
          <w:rtl/>
        </w:rPr>
      </w:pPr>
    </w:p>
    <w:p w:rsidR="00C06BC4" w:rsidRDefault="00C06BC4" w:rsidP="00C06BC4">
      <w:pPr>
        <w:pStyle w:val="a4"/>
        <w:keepNext/>
        <w:rPr>
          <w:rtl/>
        </w:rPr>
      </w:pPr>
      <w:bookmarkStart w:id="307" w:name="_ETM_Q1_1045015"/>
      <w:bookmarkEnd w:id="307"/>
      <w:r>
        <w:rPr>
          <w:rtl/>
        </w:rPr>
        <w:t xml:space="preserve">רועי </w:t>
      </w:r>
      <w:proofErr w:type="spellStart"/>
      <w:r>
        <w:rPr>
          <w:rtl/>
        </w:rPr>
        <w:t>פולקמן</w:t>
      </w:r>
      <w:proofErr w:type="spellEnd"/>
      <w:r>
        <w:rPr>
          <w:rtl/>
        </w:rPr>
        <w:t xml:space="preserve"> (כולנו):</w:t>
      </w:r>
    </w:p>
    <w:p w:rsidR="00C06BC4" w:rsidRDefault="00C06BC4" w:rsidP="00C06BC4">
      <w:pPr>
        <w:pStyle w:val="KeepWithNext"/>
        <w:rPr>
          <w:rtl/>
        </w:rPr>
      </w:pPr>
    </w:p>
    <w:p w:rsidR="00C06BC4" w:rsidRDefault="00C06BC4" w:rsidP="00C06BC4">
      <w:pPr>
        <w:rPr>
          <w:rtl/>
        </w:rPr>
      </w:pPr>
      <w:r>
        <w:rPr>
          <w:rFonts w:hint="cs"/>
          <w:rtl/>
        </w:rPr>
        <w:t>הוא רק מדבר על הפרוצדורה. אתה אומר שאתה</w:t>
      </w:r>
      <w:bookmarkStart w:id="308" w:name="_ETM_Q1_1052082"/>
      <w:bookmarkEnd w:id="308"/>
      <w:r>
        <w:rPr>
          <w:rFonts w:hint="cs"/>
          <w:rtl/>
        </w:rPr>
        <w:t xml:space="preserve"> רוצה לראות את הפרטים. אמר את זה גם גיא. בסדר. </w:t>
      </w:r>
      <w:bookmarkStart w:id="309" w:name="_ETM_Q1_1053662"/>
      <w:bookmarkEnd w:id="309"/>
      <w:r>
        <w:rPr>
          <w:rFonts w:hint="cs"/>
          <w:rtl/>
        </w:rPr>
        <w:t>לגיטימי.</w:t>
      </w:r>
    </w:p>
    <w:p w:rsidR="00C06BC4" w:rsidRDefault="00C06BC4" w:rsidP="00C06BC4">
      <w:pPr>
        <w:rPr>
          <w:rtl/>
        </w:rPr>
      </w:pPr>
    </w:p>
    <w:p w:rsidR="00C06BC4" w:rsidRDefault="00C06BC4" w:rsidP="00C06BC4">
      <w:pPr>
        <w:pStyle w:val="af6"/>
        <w:keepNext/>
        <w:rPr>
          <w:rtl/>
        </w:rPr>
      </w:pPr>
      <w:bookmarkStart w:id="310" w:name="_ETM_Q1_1055993"/>
      <w:bookmarkStart w:id="311" w:name="_ETM_Q1_1054134"/>
      <w:bookmarkEnd w:id="310"/>
      <w:bookmarkEnd w:id="311"/>
      <w:r>
        <w:rPr>
          <w:rtl/>
        </w:rPr>
        <w:t>היו"ר משה גפני:</w:t>
      </w:r>
    </w:p>
    <w:p w:rsidR="00C06BC4" w:rsidRDefault="00C06BC4" w:rsidP="00C06BC4">
      <w:pPr>
        <w:pStyle w:val="KeepWithNext"/>
        <w:rPr>
          <w:rtl/>
        </w:rPr>
      </w:pPr>
    </w:p>
    <w:p w:rsidR="00C06BC4" w:rsidRDefault="00C06BC4" w:rsidP="00C06BC4">
      <w:pPr>
        <w:rPr>
          <w:rtl/>
        </w:rPr>
      </w:pPr>
      <w:r>
        <w:rPr>
          <w:rFonts w:hint="cs"/>
          <w:rtl/>
        </w:rPr>
        <w:t>הוא אומר שהוא מתנגד לכל התקנות.</w:t>
      </w:r>
    </w:p>
    <w:p w:rsidR="00C06BC4" w:rsidRDefault="00C06BC4" w:rsidP="00C06BC4">
      <w:pPr>
        <w:rPr>
          <w:rtl/>
        </w:rPr>
      </w:pPr>
    </w:p>
    <w:p w:rsidR="00C06BC4" w:rsidRDefault="00C06BC4" w:rsidP="00C06BC4">
      <w:pPr>
        <w:pStyle w:val="a4"/>
        <w:keepNext/>
        <w:rPr>
          <w:rtl/>
        </w:rPr>
      </w:pPr>
      <w:bookmarkStart w:id="312" w:name="_ETM_Q1_1057448"/>
      <w:bookmarkStart w:id="313" w:name="_ETM_Q1_1058373"/>
      <w:bookmarkEnd w:id="312"/>
      <w:bookmarkEnd w:id="313"/>
      <w:r>
        <w:rPr>
          <w:rtl/>
        </w:rPr>
        <w:t xml:space="preserve">רועי </w:t>
      </w:r>
      <w:proofErr w:type="spellStart"/>
      <w:r>
        <w:rPr>
          <w:rtl/>
        </w:rPr>
        <w:t>פולקמן</w:t>
      </w:r>
      <w:proofErr w:type="spellEnd"/>
      <w:r>
        <w:rPr>
          <w:rtl/>
        </w:rPr>
        <w:t xml:space="preserve"> (כולנו):</w:t>
      </w:r>
    </w:p>
    <w:p w:rsidR="00C06BC4" w:rsidRDefault="00C06BC4" w:rsidP="00C06BC4">
      <w:pPr>
        <w:pStyle w:val="KeepWithNext"/>
        <w:rPr>
          <w:rtl/>
        </w:rPr>
      </w:pPr>
    </w:p>
    <w:p w:rsidR="00C06BC4" w:rsidRDefault="00C06BC4" w:rsidP="00C06BC4">
      <w:pPr>
        <w:rPr>
          <w:rtl/>
        </w:rPr>
      </w:pPr>
      <w:r>
        <w:rPr>
          <w:rFonts w:hint="cs"/>
          <w:rtl/>
        </w:rPr>
        <w:t xml:space="preserve">דבר על הדברים המהותיים. </w:t>
      </w:r>
      <w:bookmarkStart w:id="314" w:name="_ETM_Q1_1056767"/>
      <w:bookmarkEnd w:id="314"/>
      <w:r>
        <w:rPr>
          <w:rFonts w:hint="cs"/>
          <w:rtl/>
        </w:rPr>
        <w:t>לא על הפרוצדורה.</w:t>
      </w:r>
    </w:p>
    <w:p w:rsidR="00C06BC4" w:rsidRDefault="00C06BC4" w:rsidP="00C06BC4">
      <w:pPr>
        <w:rPr>
          <w:rtl/>
        </w:rPr>
      </w:pPr>
    </w:p>
    <w:p w:rsidR="00C06BC4" w:rsidRDefault="00C06BC4" w:rsidP="00C06BC4">
      <w:pPr>
        <w:pStyle w:val="af9"/>
        <w:keepNext/>
        <w:rPr>
          <w:rtl/>
        </w:rPr>
      </w:pPr>
      <w:bookmarkStart w:id="315" w:name="_ETM_Q1_1059309"/>
      <w:bookmarkEnd w:id="315"/>
      <w:r>
        <w:rPr>
          <w:rtl/>
        </w:rPr>
        <w:t>מיכאל נוימן:</w:t>
      </w:r>
    </w:p>
    <w:p w:rsidR="00C06BC4" w:rsidRDefault="00C06BC4" w:rsidP="00C06BC4">
      <w:pPr>
        <w:pStyle w:val="KeepWithNext"/>
        <w:rPr>
          <w:rtl/>
        </w:rPr>
      </w:pPr>
    </w:p>
    <w:p w:rsidR="00C06BC4" w:rsidRDefault="00C06BC4" w:rsidP="00C06BC4">
      <w:pPr>
        <w:rPr>
          <w:rtl/>
        </w:rPr>
      </w:pPr>
      <w:r>
        <w:rPr>
          <w:rFonts w:hint="cs"/>
          <w:rtl/>
        </w:rPr>
        <w:t>אני אתן לך את הדברים המהותיים.</w:t>
      </w:r>
      <w:r w:rsidR="009065E7">
        <w:rPr>
          <w:rFonts w:hint="cs"/>
          <w:rtl/>
        </w:rPr>
        <w:t xml:space="preserve"> </w:t>
      </w:r>
      <w:r>
        <w:rPr>
          <w:rFonts w:hint="cs"/>
          <w:rtl/>
        </w:rPr>
        <w:t xml:space="preserve">כאשר קרן פנסיה או חברת ביטוח צריכה </w:t>
      </w:r>
      <w:bookmarkStart w:id="316" w:name="_ETM_Q1_1063665"/>
      <w:bookmarkEnd w:id="316"/>
      <w:r>
        <w:rPr>
          <w:rFonts w:hint="cs"/>
          <w:rtl/>
        </w:rPr>
        <w:t xml:space="preserve">להחזיק כספים גדולים בנזילות כדי להעביר אותם למקום אחר, </w:t>
      </w:r>
      <w:bookmarkStart w:id="317" w:name="_ETM_Q1_1067745"/>
      <w:bookmarkEnd w:id="317"/>
      <w:r>
        <w:rPr>
          <w:rFonts w:hint="cs"/>
          <w:rtl/>
        </w:rPr>
        <w:t xml:space="preserve">זה פוגע בתשואה העתידית, זה פוגע בפנסיונרים הקיימים, זה פוגע </w:t>
      </w:r>
      <w:bookmarkStart w:id="318" w:name="_ETM_Q1_1070553"/>
      <w:bookmarkEnd w:id="318"/>
      <w:r>
        <w:rPr>
          <w:rFonts w:hint="cs"/>
          <w:rtl/>
        </w:rPr>
        <w:t xml:space="preserve">בכולם. אף אחד לא בא ושם דגש על הסיפור של </w:t>
      </w:r>
      <w:bookmarkStart w:id="319" w:name="_ETM_Q1_1074750"/>
      <w:bookmarkEnd w:id="319"/>
      <w:r>
        <w:rPr>
          <w:rFonts w:hint="cs"/>
          <w:rtl/>
        </w:rPr>
        <w:t xml:space="preserve">מה זה אומר. יש כאן כרגע שאלה של אג"ח </w:t>
      </w:r>
      <w:bookmarkStart w:id="320" w:name="_ETM_Q1_1077443"/>
      <w:bookmarkEnd w:id="320"/>
      <w:r>
        <w:rPr>
          <w:rFonts w:hint="cs"/>
          <w:rtl/>
        </w:rPr>
        <w:t xml:space="preserve">מיועדות, עשיתם כאן שינוי בדברים האלה, יש כרגע גירעונות גדולים </w:t>
      </w:r>
      <w:bookmarkStart w:id="321" w:name="_ETM_Q1_1080702"/>
      <w:bookmarkEnd w:id="321"/>
      <w:r>
        <w:rPr>
          <w:rFonts w:hint="cs"/>
          <w:rtl/>
        </w:rPr>
        <w:t xml:space="preserve">עוד בקרנות הקיימות ואף אחד לא בודק אותן לפני </w:t>
      </w:r>
      <w:bookmarkStart w:id="322" w:name="_ETM_Q1_1083037"/>
      <w:bookmarkEnd w:id="322"/>
      <w:r>
        <w:rPr>
          <w:rFonts w:hint="cs"/>
          <w:rtl/>
        </w:rPr>
        <w:t xml:space="preserve">שהולכים לעשות אתן את השינוי הבא. תנו לדברים קודם כל </w:t>
      </w:r>
      <w:bookmarkStart w:id="323" w:name="_ETM_Q1_1086469"/>
      <w:bookmarkEnd w:id="323"/>
      <w:r>
        <w:rPr>
          <w:rFonts w:hint="cs"/>
          <w:rtl/>
        </w:rPr>
        <w:t xml:space="preserve">לשקוע, להבין מה קורה עם התקנות החדשות של קרנות הפנסיה </w:t>
      </w:r>
      <w:bookmarkStart w:id="324" w:name="_ETM_Q1_1090056"/>
      <w:bookmarkEnd w:id="324"/>
      <w:r>
        <w:rPr>
          <w:rFonts w:hint="cs"/>
          <w:rtl/>
        </w:rPr>
        <w:t>ואז בואו</w:t>
      </w:r>
      <w:r w:rsidR="009065E7">
        <w:rPr>
          <w:rFonts w:hint="cs"/>
          <w:rtl/>
        </w:rPr>
        <w:t xml:space="preserve"> </w:t>
      </w:r>
      <w:r>
        <w:rPr>
          <w:rFonts w:hint="cs"/>
          <w:rtl/>
        </w:rPr>
        <w:t xml:space="preserve">נדבר הלאה. בואו נדבר על </w:t>
      </w:r>
      <w:bookmarkStart w:id="325" w:name="_ETM_Q1_1092468"/>
      <w:bookmarkEnd w:id="325"/>
      <w:r>
        <w:rPr>
          <w:rFonts w:hint="cs"/>
          <w:rtl/>
        </w:rPr>
        <w:t xml:space="preserve">מה זה אומר מבחינת כל השוק. יש כאן הרבה מאוד </w:t>
      </w:r>
      <w:bookmarkStart w:id="326" w:name="_ETM_Q1_1094876"/>
      <w:bookmarkEnd w:id="326"/>
      <w:r>
        <w:rPr>
          <w:rFonts w:hint="cs"/>
          <w:rtl/>
        </w:rPr>
        <w:t xml:space="preserve">דברים שאנחנו מסתכלים עליהם לאור כל החוזרים בתקנות </w:t>
      </w:r>
      <w:bookmarkStart w:id="327" w:name="_ETM_Q1_1098038"/>
      <w:bookmarkEnd w:id="327"/>
      <w:r>
        <w:rPr>
          <w:rFonts w:hint="cs"/>
          <w:rtl/>
        </w:rPr>
        <w:t xml:space="preserve">שיצאו ואומרים, תקשיבו, לא מראים לכם את כל התמונה. מראים </w:t>
      </w:r>
      <w:bookmarkStart w:id="328" w:name="_ETM_Q1_1101804"/>
      <w:bookmarkEnd w:id="328"/>
      <w:r>
        <w:rPr>
          <w:rFonts w:hint="cs"/>
          <w:rtl/>
        </w:rPr>
        <w:t>לכם משהו. באים עם איזושהי סיסמה.</w:t>
      </w:r>
    </w:p>
    <w:p w:rsidR="00C06BC4" w:rsidRDefault="00C06BC4" w:rsidP="00C06BC4">
      <w:pPr>
        <w:rPr>
          <w:rtl/>
        </w:rPr>
      </w:pPr>
    </w:p>
    <w:p w:rsidR="00C06BC4" w:rsidRDefault="00C06BC4" w:rsidP="00C06BC4">
      <w:pPr>
        <w:pStyle w:val="af6"/>
        <w:keepNext/>
        <w:rPr>
          <w:rtl/>
        </w:rPr>
      </w:pPr>
      <w:bookmarkStart w:id="329" w:name="_ETM_Q1_1106537"/>
      <w:bookmarkEnd w:id="329"/>
      <w:r>
        <w:rPr>
          <w:rtl/>
        </w:rPr>
        <w:t>היו"ר משה גפני:</w:t>
      </w:r>
    </w:p>
    <w:p w:rsidR="00C06BC4" w:rsidRDefault="00C06BC4" w:rsidP="00C06BC4">
      <w:pPr>
        <w:pStyle w:val="KeepWithNext"/>
        <w:rPr>
          <w:rtl/>
        </w:rPr>
      </w:pPr>
    </w:p>
    <w:p w:rsidR="00C06BC4" w:rsidRDefault="00C06BC4" w:rsidP="00C06BC4">
      <w:pPr>
        <w:rPr>
          <w:rtl/>
        </w:rPr>
      </w:pPr>
      <w:r>
        <w:rPr>
          <w:rFonts w:hint="cs"/>
          <w:rtl/>
        </w:rPr>
        <w:t xml:space="preserve">מר נוימן, מבקשים </w:t>
      </w:r>
      <w:bookmarkStart w:id="330" w:name="_ETM_Q1_1108161"/>
      <w:bookmarkEnd w:id="330"/>
      <w:r>
        <w:rPr>
          <w:rFonts w:hint="cs"/>
          <w:rtl/>
        </w:rPr>
        <w:t>ממך לשמור כסף.</w:t>
      </w:r>
    </w:p>
    <w:p w:rsidR="00C06BC4" w:rsidRDefault="00C06BC4" w:rsidP="00C06BC4">
      <w:pPr>
        <w:rPr>
          <w:rtl/>
        </w:rPr>
      </w:pPr>
    </w:p>
    <w:p w:rsidR="00C06BC4" w:rsidRDefault="00C06BC4" w:rsidP="00C06BC4">
      <w:pPr>
        <w:pStyle w:val="af9"/>
        <w:keepNext/>
        <w:rPr>
          <w:rtl/>
        </w:rPr>
      </w:pPr>
      <w:bookmarkStart w:id="331" w:name="_ETM_Q1_1108820"/>
      <w:bookmarkEnd w:id="331"/>
      <w:r>
        <w:rPr>
          <w:rtl/>
        </w:rPr>
        <w:t>מיכאל נוימן:</w:t>
      </w:r>
    </w:p>
    <w:p w:rsidR="00C06BC4" w:rsidRDefault="00C06BC4" w:rsidP="00C06BC4">
      <w:pPr>
        <w:pStyle w:val="KeepWithNext"/>
        <w:rPr>
          <w:rtl/>
        </w:rPr>
      </w:pPr>
    </w:p>
    <w:p w:rsidR="00C06BC4" w:rsidRDefault="00C06BC4" w:rsidP="00C06BC4">
      <w:pPr>
        <w:rPr>
          <w:rtl/>
        </w:rPr>
      </w:pPr>
      <w:r>
        <w:rPr>
          <w:rFonts w:hint="cs"/>
          <w:rtl/>
        </w:rPr>
        <w:t xml:space="preserve">מבקשים ממני לשמור כסף נזיל באפס </w:t>
      </w:r>
      <w:bookmarkStart w:id="332" w:name="_ETM_Q1_1108959"/>
      <w:bookmarkEnd w:id="332"/>
      <w:r>
        <w:rPr>
          <w:rFonts w:hint="cs"/>
          <w:rtl/>
        </w:rPr>
        <w:t xml:space="preserve">ריבית כדי להעביר אותו לקופה אחרת מחר </w:t>
      </w:r>
      <w:bookmarkStart w:id="333" w:name="_ETM_Q1_1109924"/>
      <w:bookmarkEnd w:id="333"/>
      <w:r>
        <w:rPr>
          <w:rFonts w:hint="cs"/>
          <w:rtl/>
        </w:rPr>
        <w:t xml:space="preserve">בבוקר. זה פוגע בזה שאני יכול להשקיע ולקבל עליו </w:t>
      </w:r>
      <w:bookmarkStart w:id="334" w:name="_ETM_Q1_1113076"/>
      <w:bookmarkEnd w:id="334"/>
      <w:r>
        <w:rPr>
          <w:rFonts w:hint="cs"/>
          <w:rtl/>
        </w:rPr>
        <w:t xml:space="preserve">ארבעה אחוזים לשנה. יש כאן בעיות גדולות </w:t>
      </w:r>
      <w:bookmarkStart w:id="335" w:name="_ETM_Q1_1115876"/>
      <w:bookmarkEnd w:id="335"/>
      <w:r>
        <w:rPr>
          <w:rFonts w:hint="cs"/>
          <w:rtl/>
        </w:rPr>
        <w:t xml:space="preserve">שלא נתנו עליהן את הדעת בצורה רוחבית. </w:t>
      </w:r>
    </w:p>
    <w:p w:rsidR="00C06BC4" w:rsidRDefault="00C06BC4" w:rsidP="00C06BC4">
      <w:pPr>
        <w:rPr>
          <w:rtl/>
        </w:rPr>
      </w:pPr>
    </w:p>
    <w:p w:rsidR="00C06BC4" w:rsidRDefault="00C06BC4" w:rsidP="00C06BC4">
      <w:pPr>
        <w:rPr>
          <w:rtl/>
        </w:rPr>
      </w:pPr>
      <w:bookmarkStart w:id="336" w:name="_ETM_Q1_1122310"/>
      <w:bookmarkEnd w:id="336"/>
      <w:r>
        <w:rPr>
          <w:rFonts w:hint="cs"/>
          <w:rtl/>
        </w:rPr>
        <w:t xml:space="preserve">מעבר לזה, בתקנות </w:t>
      </w:r>
      <w:bookmarkStart w:id="337" w:name="_ETM_Q1_1121671"/>
      <w:bookmarkEnd w:id="337"/>
      <w:r>
        <w:rPr>
          <w:rFonts w:hint="cs"/>
          <w:rtl/>
        </w:rPr>
        <w:t xml:space="preserve">יש את נושא השימור. </w:t>
      </w:r>
    </w:p>
    <w:p w:rsidR="00912460" w:rsidRDefault="00912460" w:rsidP="00C06BC4">
      <w:pPr>
        <w:rPr>
          <w:rtl/>
        </w:rPr>
      </w:pPr>
    </w:p>
    <w:p w:rsidR="00912460" w:rsidRDefault="00912460" w:rsidP="00912460">
      <w:pPr>
        <w:pStyle w:val="af6"/>
        <w:keepNext/>
        <w:rPr>
          <w:rtl/>
        </w:rPr>
      </w:pPr>
      <w:bookmarkStart w:id="338" w:name="_ETM_Q1_1125424"/>
      <w:bookmarkEnd w:id="338"/>
      <w:r>
        <w:rPr>
          <w:rtl/>
        </w:rPr>
        <w:t>היו"ר משה גפני:</w:t>
      </w:r>
    </w:p>
    <w:p w:rsidR="00912460" w:rsidRDefault="00912460" w:rsidP="00912460">
      <w:pPr>
        <w:pStyle w:val="KeepWithNext"/>
        <w:rPr>
          <w:rtl/>
        </w:rPr>
      </w:pPr>
    </w:p>
    <w:p w:rsidR="00912460" w:rsidRDefault="00912460" w:rsidP="00912460">
      <w:pPr>
        <w:rPr>
          <w:rtl/>
        </w:rPr>
      </w:pPr>
      <w:r>
        <w:rPr>
          <w:rFonts w:hint="cs"/>
          <w:rtl/>
        </w:rPr>
        <w:t xml:space="preserve">אתה לא רוצה לשמור </w:t>
      </w:r>
      <w:bookmarkStart w:id="339" w:name="_ETM_Q1_1124247"/>
      <w:bookmarkEnd w:id="339"/>
      <w:r>
        <w:rPr>
          <w:rFonts w:hint="cs"/>
          <w:rtl/>
        </w:rPr>
        <w:t>כסף?</w:t>
      </w:r>
    </w:p>
    <w:p w:rsidR="00912460" w:rsidRDefault="00912460" w:rsidP="00912460">
      <w:pPr>
        <w:rPr>
          <w:rtl/>
        </w:rPr>
      </w:pPr>
    </w:p>
    <w:p w:rsidR="00912460" w:rsidRDefault="00912460" w:rsidP="00912460">
      <w:pPr>
        <w:pStyle w:val="af9"/>
        <w:keepNext/>
        <w:rPr>
          <w:rtl/>
        </w:rPr>
      </w:pPr>
      <w:bookmarkStart w:id="340" w:name="_ETM_Q1_1125009"/>
      <w:bookmarkStart w:id="341" w:name="_ETM_Q1_1125975"/>
      <w:bookmarkEnd w:id="340"/>
      <w:bookmarkEnd w:id="341"/>
      <w:r>
        <w:rPr>
          <w:rtl/>
        </w:rPr>
        <w:t>מיכאל נוימן:</w:t>
      </w:r>
    </w:p>
    <w:p w:rsidR="00912460" w:rsidRDefault="00912460" w:rsidP="00912460">
      <w:pPr>
        <w:pStyle w:val="KeepWithNext"/>
        <w:rPr>
          <w:rtl/>
        </w:rPr>
      </w:pPr>
    </w:p>
    <w:p w:rsidR="00912460" w:rsidRDefault="00912460" w:rsidP="00912460">
      <w:pPr>
        <w:rPr>
          <w:rtl/>
        </w:rPr>
      </w:pPr>
      <w:r>
        <w:rPr>
          <w:rFonts w:hint="cs"/>
          <w:rtl/>
        </w:rPr>
        <w:t>אני רוצה שהחברה לא תצטרך לשמ</w:t>
      </w:r>
      <w:bookmarkStart w:id="342" w:name="_ETM_Q1_1130059"/>
      <w:bookmarkEnd w:id="342"/>
      <w:r>
        <w:rPr>
          <w:rFonts w:hint="cs"/>
          <w:rtl/>
        </w:rPr>
        <w:t xml:space="preserve">ור כסף לצורכי ניוד. אני רוצה שהכסף יהיה מושקע. שהוא לא יעמוד בצד. אנחנו רואים את </w:t>
      </w:r>
      <w:bookmarkStart w:id="343" w:name="_ETM_Q1_1133409"/>
      <w:bookmarkEnd w:id="343"/>
      <w:r>
        <w:rPr>
          <w:rFonts w:hint="cs"/>
          <w:rtl/>
        </w:rPr>
        <w:t xml:space="preserve">זה נכון להיום. קופות ששומרות כסף נזיל </w:t>
      </w:r>
      <w:bookmarkStart w:id="344" w:name="_ETM_Q1_1136349"/>
      <w:bookmarkEnd w:id="344"/>
      <w:r>
        <w:rPr>
          <w:rFonts w:hint="cs"/>
          <w:rtl/>
        </w:rPr>
        <w:t xml:space="preserve">ברמות גבוהות, נותנות תשואה פחות טובה. תשואה פחות </w:t>
      </w:r>
      <w:bookmarkStart w:id="345" w:name="_ETM_Q1_1139547"/>
      <w:bookmarkEnd w:id="345"/>
      <w:r>
        <w:rPr>
          <w:rFonts w:hint="cs"/>
          <w:rtl/>
        </w:rPr>
        <w:t xml:space="preserve">טובה היא בעייתית. המודל הצ'יליאני שאתם רק לפני כמה שנים </w:t>
      </w:r>
      <w:bookmarkStart w:id="346" w:name="_ETM_Q1_1142505"/>
      <w:bookmarkEnd w:id="346"/>
      <w:r>
        <w:rPr>
          <w:rFonts w:hint="cs"/>
          <w:rtl/>
        </w:rPr>
        <w:t xml:space="preserve">אישרתם את החקיקה שלו, מתגלה ככשל לא נורמלי. בואו טפלו </w:t>
      </w:r>
      <w:bookmarkStart w:id="347" w:name="_ETM_Q1_1147089"/>
      <w:bookmarkEnd w:id="347"/>
      <w:r>
        <w:rPr>
          <w:rFonts w:hint="cs"/>
          <w:rtl/>
        </w:rPr>
        <w:t xml:space="preserve">קודם כל בנושא של המודל הצ'יליאני </w:t>
      </w:r>
      <w:bookmarkStart w:id="348" w:name="_ETM_Q1_1149138"/>
      <w:bookmarkEnd w:id="348"/>
      <w:r>
        <w:rPr>
          <w:rFonts w:hint="cs"/>
          <w:rtl/>
        </w:rPr>
        <w:t xml:space="preserve">לפני ניוד פנסיונרים. יש כאן כשלים גדולים בשוק ולא מטפלים </w:t>
      </w:r>
      <w:bookmarkStart w:id="349" w:name="_ETM_Q1_1152104"/>
      <w:bookmarkEnd w:id="349"/>
      <w:r>
        <w:rPr>
          <w:rFonts w:hint="cs"/>
          <w:rtl/>
        </w:rPr>
        <w:t xml:space="preserve">בהם אלא הולכים הלאה. המודל הצ'יליאני נכשל והוא מוביל </w:t>
      </w:r>
      <w:bookmarkStart w:id="350" w:name="_ETM_Q1_1155654"/>
      <w:bookmarkEnd w:id="350"/>
      <w:r>
        <w:rPr>
          <w:rFonts w:hint="cs"/>
          <w:rtl/>
        </w:rPr>
        <w:t xml:space="preserve">לחוסר תשואה וגורם נזק לאנשים בעולם. אנחנו אומרים </w:t>
      </w:r>
      <w:bookmarkStart w:id="351" w:name="_ETM_Q1_1159749"/>
      <w:bookmarkEnd w:id="351"/>
      <w:r>
        <w:rPr>
          <w:rFonts w:hint="cs"/>
          <w:rtl/>
        </w:rPr>
        <w:t xml:space="preserve">את זה פעם אחרי פעם אחרי פעם ואומרים לנו </w:t>
      </w:r>
      <w:bookmarkStart w:id="352" w:name="_ETM_Q1_1162789"/>
      <w:bookmarkEnd w:id="352"/>
      <w:r>
        <w:rPr>
          <w:rFonts w:hint="cs"/>
          <w:rtl/>
        </w:rPr>
        <w:t>שאלה התקנות. בואו נעצור רגע. בואו נעצור.</w:t>
      </w:r>
    </w:p>
    <w:p w:rsidR="00912460" w:rsidRDefault="00912460" w:rsidP="00912460">
      <w:pPr>
        <w:rPr>
          <w:rtl/>
        </w:rPr>
      </w:pPr>
    </w:p>
    <w:p w:rsidR="00912460" w:rsidRDefault="00912460" w:rsidP="00912460">
      <w:pPr>
        <w:pStyle w:val="a4"/>
        <w:keepNext/>
        <w:rPr>
          <w:rtl/>
        </w:rPr>
      </w:pPr>
      <w:bookmarkStart w:id="353" w:name="_ETM_Q1_1164973"/>
      <w:bookmarkStart w:id="354" w:name="_ETM_Q1_1166390"/>
      <w:bookmarkEnd w:id="353"/>
      <w:bookmarkEnd w:id="354"/>
      <w:r>
        <w:rPr>
          <w:rtl/>
        </w:rPr>
        <w:t>מכלוף מיקי זוהר (הליכוד):</w:t>
      </w:r>
    </w:p>
    <w:p w:rsidR="00912460" w:rsidRDefault="00912460" w:rsidP="00912460">
      <w:pPr>
        <w:pStyle w:val="KeepWithNext"/>
        <w:rPr>
          <w:rtl/>
        </w:rPr>
      </w:pPr>
    </w:p>
    <w:p w:rsidR="00912460" w:rsidRDefault="00912460" w:rsidP="00912460">
      <w:pPr>
        <w:rPr>
          <w:rtl/>
        </w:rPr>
      </w:pPr>
      <w:r>
        <w:rPr>
          <w:rFonts w:hint="cs"/>
          <w:rtl/>
        </w:rPr>
        <w:t xml:space="preserve">אני רוצה ברשותך לפרש את </w:t>
      </w:r>
      <w:bookmarkStart w:id="355" w:name="_ETM_Q1_1165558"/>
      <w:bookmarkEnd w:id="355"/>
      <w:r>
        <w:rPr>
          <w:rFonts w:hint="cs"/>
          <w:rtl/>
        </w:rPr>
        <w:t xml:space="preserve">דבריך לשפת העם כי הדברים שלך הם מאוד </w:t>
      </w:r>
      <w:bookmarkStart w:id="356" w:name="_ETM_Q1_1168391"/>
      <w:bookmarkEnd w:id="356"/>
      <w:r>
        <w:rPr>
          <w:rFonts w:hint="cs"/>
          <w:rtl/>
        </w:rPr>
        <w:t xml:space="preserve">מאוד מקצועיים. לא תמיד פגיעה בבעל ההון או במי שמטפל </w:t>
      </w:r>
      <w:bookmarkStart w:id="357" w:name="_ETM_Q1_1175383"/>
      <w:bookmarkEnd w:id="357"/>
      <w:r>
        <w:rPr>
          <w:rFonts w:hint="cs"/>
          <w:rtl/>
        </w:rPr>
        <w:t xml:space="preserve">בך או במי שבעצם מרוויח ממך כסף, היא פגיעה </w:t>
      </w:r>
      <w:bookmarkStart w:id="358" w:name="_ETM_Q1_1181706"/>
      <w:bookmarkEnd w:id="358"/>
      <w:r>
        <w:rPr>
          <w:rFonts w:hint="cs"/>
          <w:rtl/>
        </w:rPr>
        <w:t xml:space="preserve">נכונה כי לפעמים פגיעה בבעל ההון פוגעת גם בך כלקוח. </w:t>
      </w:r>
      <w:bookmarkStart w:id="359" w:name="_ETM_Q1_1186353"/>
      <w:bookmarkEnd w:id="359"/>
      <w:r>
        <w:rPr>
          <w:rFonts w:hint="cs"/>
          <w:rtl/>
        </w:rPr>
        <w:t xml:space="preserve">אם בעל ההון לא מרוויח, גם אתה כלקוח כבר לא </w:t>
      </w:r>
      <w:bookmarkStart w:id="360" w:name="_ETM_Q1_1189071"/>
      <w:bookmarkEnd w:id="360"/>
      <w:r>
        <w:rPr>
          <w:rFonts w:hint="cs"/>
          <w:rtl/>
        </w:rPr>
        <w:t xml:space="preserve">מרוויח, כי מה לעשות, בעל ההון מחלק את הרווחים אתך. </w:t>
      </w:r>
      <w:bookmarkStart w:id="361" w:name="_ETM_Q1_1195117"/>
      <w:bookmarkEnd w:id="361"/>
      <w:r>
        <w:rPr>
          <w:rFonts w:hint="cs"/>
          <w:rtl/>
        </w:rPr>
        <w:t xml:space="preserve">הוא בעצם מרוויח ומהרווחים שלו הוא מפריש </w:t>
      </w:r>
      <w:bookmarkStart w:id="362" w:name="_ETM_Q1_1198191"/>
      <w:bookmarkEnd w:id="362"/>
      <w:r>
        <w:rPr>
          <w:rFonts w:hint="cs"/>
          <w:rtl/>
        </w:rPr>
        <w:t xml:space="preserve">לך. ככל שהוא ירוויח יותר, הוא יכול גם להפריש לך </w:t>
      </w:r>
      <w:bookmarkStart w:id="363" w:name="_ETM_Q1_1201990"/>
      <w:bookmarkEnd w:id="363"/>
      <w:r>
        <w:rPr>
          <w:rFonts w:hint="cs"/>
          <w:rtl/>
        </w:rPr>
        <w:t xml:space="preserve">יותר. ככל שהוא ירוויח פחות, הוא גם יכול להפריש לך </w:t>
      </w:r>
      <w:bookmarkStart w:id="364" w:name="_ETM_Q1_1204138"/>
      <w:bookmarkEnd w:id="364"/>
      <w:r>
        <w:rPr>
          <w:rFonts w:hint="cs"/>
          <w:rtl/>
        </w:rPr>
        <w:t xml:space="preserve">פחות. </w:t>
      </w:r>
      <w:bookmarkStart w:id="365" w:name="_ETM_Q1_1206326"/>
      <w:bookmarkStart w:id="366" w:name="_ETM_Q1_1207655"/>
      <w:bookmarkEnd w:id="365"/>
      <w:bookmarkEnd w:id="366"/>
    </w:p>
    <w:p w:rsidR="00912460" w:rsidRDefault="00912460" w:rsidP="00912460">
      <w:pPr>
        <w:rPr>
          <w:rtl/>
        </w:rPr>
      </w:pPr>
    </w:p>
    <w:p w:rsidR="00912460" w:rsidRDefault="00912460" w:rsidP="00912460">
      <w:pPr>
        <w:rPr>
          <w:rtl/>
        </w:rPr>
      </w:pPr>
      <w:r>
        <w:rPr>
          <w:rFonts w:hint="cs"/>
          <w:rtl/>
        </w:rPr>
        <w:t xml:space="preserve">הוא אומר שהפעולה הזאת יכולה מצד אחד להיטיב עם </w:t>
      </w:r>
      <w:bookmarkStart w:id="367" w:name="_ETM_Q1_1208609"/>
      <w:bookmarkEnd w:id="367"/>
      <w:r>
        <w:rPr>
          <w:rFonts w:hint="cs"/>
          <w:rtl/>
        </w:rPr>
        <w:t xml:space="preserve">לקוח שיבוא ויחליט שלא מתאים לו </w:t>
      </w:r>
      <w:bookmarkStart w:id="368" w:name="_ETM_Q1_1210070"/>
      <w:bookmarkEnd w:id="368"/>
      <w:r>
        <w:rPr>
          <w:rFonts w:hint="cs"/>
          <w:rtl/>
        </w:rPr>
        <w:t>כאן והוא רוצה כאן</w:t>
      </w:r>
      <w:r w:rsidR="00A971E4">
        <w:rPr>
          <w:rFonts w:hint="cs"/>
          <w:rtl/>
        </w:rPr>
        <w:t xml:space="preserve">, והוא יקבל הטבות נוספות. אבל במכלול יכול להיות ששאר הלקוחות שיישארו בקרן ההיא שלא עזבו, שהם מספר גדול של </w:t>
      </w:r>
      <w:bookmarkStart w:id="369" w:name="_ETM_Q1_1218510"/>
      <w:bookmarkEnd w:id="369"/>
      <w:r w:rsidR="00A971E4">
        <w:rPr>
          <w:rFonts w:hint="cs"/>
          <w:rtl/>
        </w:rPr>
        <w:t>אזרחים, יקבלו איזושהי מכה כלכלית לא פשוטה. אז מה עשית?</w:t>
      </w:r>
      <w:bookmarkStart w:id="370" w:name="_ETM_Q1_1224866"/>
      <w:bookmarkEnd w:id="370"/>
      <w:r w:rsidR="00A971E4">
        <w:rPr>
          <w:rFonts w:hint="cs"/>
          <w:rtl/>
        </w:rPr>
        <w:t xml:space="preserve"> לקחת את התחרות ובשם התחרות עזרת לאזרח אחד, לשניים או </w:t>
      </w:r>
      <w:bookmarkStart w:id="371" w:name="_ETM_Q1_1229568"/>
      <w:bookmarkEnd w:id="371"/>
      <w:r w:rsidR="00A971E4">
        <w:rPr>
          <w:rFonts w:hint="cs"/>
          <w:rtl/>
        </w:rPr>
        <w:t xml:space="preserve">לעשרה או למאה, אבל פגעת באלף. כאן צריך להסתכל בראייה רחבה, מי ניזוק מזה, מי מרוויח מזה וליצור מצב </w:t>
      </w:r>
      <w:bookmarkStart w:id="372" w:name="_ETM_Q1_1237708"/>
      <w:bookmarkEnd w:id="372"/>
      <w:r w:rsidR="00A971E4">
        <w:rPr>
          <w:rFonts w:hint="cs"/>
          <w:rtl/>
        </w:rPr>
        <w:t>מאוזן שלא יהיה יותר נזק.</w:t>
      </w:r>
    </w:p>
    <w:p w:rsidR="00A971E4" w:rsidRDefault="00A971E4" w:rsidP="00912460">
      <w:pPr>
        <w:rPr>
          <w:rtl/>
        </w:rPr>
      </w:pPr>
    </w:p>
    <w:p w:rsidR="00A971E4" w:rsidRDefault="00A971E4" w:rsidP="00A971E4">
      <w:pPr>
        <w:pStyle w:val="af9"/>
        <w:keepNext/>
        <w:rPr>
          <w:rtl/>
        </w:rPr>
      </w:pPr>
      <w:bookmarkStart w:id="373" w:name="_ETM_Q1_1239128"/>
      <w:bookmarkStart w:id="374" w:name="_ETM_Q1_1241308"/>
      <w:bookmarkEnd w:id="373"/>
      <w:bookmarkEnd w:id="374"/>
      <w:r>
        <w:rPr>
          <w:rtl/>
        </w:rPr>
        <w:t>מיכאל נוימן:</w:t>
      </w:r>
    </w:p>
    <w:p w:rsidR="00A971E4" w:rsidRDefault="00A971E4" w:rsidP="00A971E4">
      <w:pPr>
        <w:pStyle w:val="KeepWithNext"/>
        <w:rPr>
          <w:rtl/>
        </w:rPr>
      </w:pPr>
    </w:p>
    <w:p w:rsidR="00A971E4" w:rsidRDefault="00A971E4" w:rsidP="00A971E4">
      <w:pPr>
        <w:rPr>
          <w:rtl/>
        </w:rPr>
      </w:pPr>
      <w:r>
        <w:rPr>
          <w:rFonts w:hint="cs"/>
          <w:rtl/>
        </w:rPr>
        <w:t>הדבר השני, לגבי השימור.</w:t>
      </w:r>
      <w:r w:rsidR="009065E7">
        <w:rPr>
          <w:rFonts w:hint="cs"/>
          <w:rtl/>
        </w:rPr>
        <w:t xml:space="preserve"> </w:t>
      </w:r>
      <w:r>
        <w:rPr>
          <w:rFonts w:hint="cs"/>
          <w:rtl/>
        </w:rPr>
        <w:t xml:space="preserve">אנחנו חושבים שנושא השימור צריך להישאר כמו שהוא. זה זמן נהדר לכולם להוריד דמי ניהול ולעשות </w:t>
      </w:r>
      <w:bookmarkStart w:id="375" w:name="_ETM_Q1_1248989"/>
      <w:bookmarkEnd w:id="375"/>
      <w:r>
        <w:rPr>
          <w:rFonts w:hint="cs"/>
          <w:rtl/>
        </w:rPr>
        <w:t xml:space="preserve">את התחרות הזאת. ברגע שמקצצים את השימור, זה רע לאזרחים. </w:t>
      </w:r>
      <w:bookmarkStart w:id="376" w:name="_ETM_Q1_1253300"/>
      <w:bookmarkEnd w:id="376"/>
      <w:r>
        <w:rPr>
          <w:rFonts w:hint="cs"/>
          <w:rtl/>
        </w:rPr>
        <w:t xml:space="preserve">הנושא של הקיצוץ של ימי השימור, הוא נזק </w:t>
      </w:r>
      <w:bookmarkStart w:id="377" w:name="_ETM_Q1_1256162"/>
      <w:bookmarkEnd w:id="377"/>
      <w:r>
        <w:rPr>
          <w:rFonts w:hint="cs"/>
          <w:rtl/>
        </w:rPr>
        <w:t>גדול לאזרחים. זה פשוט גורם נזק.</w:t>
      </w:r>
    </w:p>
    <w:p w:rsidR="00A971E4" w:rsidRDefault="00A971E4" w:rsidP="00A971E4">
      <w:pPr>
        <w:rPr>
          <w:rtl/>
        </w:rPr>
      </w:pPr>
    </w:p>
    <w:p w:rsidR="00A971E4" w:rsidRDefault="00A971E4" w:rsidP="00A971E4">
      <w:pPr>
        <w:pStyle w:val="a4"/>
        <w:keepNext/>
        <w:rPr>
          <w:rtl/>
        </w:rPr>
      </w:pPr>
      <w:bookmarkStart w:id="378" w:name="_ETM_Q1_1259214"/>
      <w:bookmarkStart w:id="379" w:name="_ETM_Q1_1262500"/>
      <w:bookmarkEnd w:id="378"/>
      <w:bookmarkEnd w:id="379"/>
      <w:r>
        <w:rPr>
          <w:rtl/>
        </w:rPr>
        <w:t>איילת נחמיאס ורבין (המחנה הציוני):</w:t>
      </w:r>
    </w:p>
    <w:p w:rsidR="00A971E4" w:rsidRDefault="00A971E4" w:rsidP="00A971E4">
      <w:pPr>
        <w:pStyle w:val="KeepWithNext"/>
        <w:rPr>
          <w:rtl/>
        </w:rPr>
      </w:pPr>
    </w:p>
    <w:p w:rsidR="00A971E4" w:rsidRDefault="00A971E4" w:rsidP="00A971E4">
      <w:pPr>
        <w:rPr>
          <w:rtl/>
        </w:rPr>
      </w:pPr>
      <w:r>
        <w:rPr>
          <w:rFonts w:hint="cs"/>
          <w:rtl/>
        </w:rPr>
        <w:t>כמה ימים כרגע השימור?</w:t>
      </w:r>
    </w:p>
    <w:p w:rsidR="00A971E4" w:rsidRDefault="00A971E4" w:rsidP="00A971E4">
      <w:pPr>
        <w:rPr>
          <w:rtl/>
        </w:rPr>
      </w:pPr>
    </w:p>
    <w:p w:rsidR="00A971E4" w:rsidRDefault="00A971E4" w:rsidP="00A971E4">
      <w:pPr>
        <w:pStyle w:val="a4"/>
        <w:keepNext/>
        <w:rPr>
          <w:rtl/>
        </w:rPr>
      </w:pPr>
      <w:r>
        <w:rPr>
          <w:rtl/>
        </w:rPr>
        <w:t>קריאה:</w:t>
      </w:r>
    </w:p>
    <w:p w:rsidR="00A971E4" w:rsidRDefault="00A971E4" w:rsidP="00A971E4">
      <w:pPr>
        <w:pStyle w:val="KeepWithNext"/>
        <w:rPr>
          <w:rtl/>
        </w:rPr>
      </w:pPr>
    </w:p>
    <w:p w:rsidR="00A971E4" w:rsidRDefault="00A971E4" w:rsidP="00A971E4">
      <w:pPr>
        <w:rPr>
          <w:rtl/>
        </w:rPr>
      </w:pPr>
      <w:r>
        <w:rPr>
          <w:rFonts w:hint="cs"/>
          <w:rtl/>
        </w:rPr>
        <w:t>10 ימים.</w:t>
      </w:r>
    </w:p>
    <w:p w:rsidR="00A971E4" w:rsidRDefault="00A971E4" w:rsidP="00912460">
      <w:pPr>
        <w:rPr>
          <w:rtl/>
        </w:rPr>
      </w:pPr>
    </w:p>
    <w:p w:rsidR="00A971E4" w:rsidRDefault="00A971E4" w:rsidP="00A971E4">
      <w:pPr>
        <w:pStyle w:val="af9"/>
        <w:keepNext/>
        <w:rPr>
          <w:rtl/>
        </w:rPr>
      </w:pPr>
      <w:r>
        <w:rPr>
          <w:rtl/>
        </w:rPr>
        <w:t xml:space="preserve">חיים </w:t>
      </w:r>
      <w:proofErr w:type="spellStart"/>
      <w:r>
        <w:rPr>
          <w:rtl/>
        </w:rPr>
        <w:t>סרודי</w:t>
      </w:r>
      <w:proofErr w:type="spellEnd"/>
      <w:r>
        <w:rPr>
          <w:rtl/>
        </w:rPr>
        <w:t>:</w:t>
      </w:r>
    </w:p>
    <w:p w:rsidR="00A971E4" w:rsidRDefault="00A971E4" w:rsidP="00A971E4">
      <w:pPr>
        <w:pStyle w:val="KeepWithNext"/>
        <w:rPr>
          <w:rtl/>
        </w:rPr>
      </w:pPr>
    </w:p>
    <w:p w:rsidR="00A971E4" w:rsidRDefault="00A971E4" w:rsidP="00A971E4">
      <w:pPr>
        <w:rPr>
          <w:rtl/>
        </w:rPr>
      </w:pPr>
      <w:r>
        <w:rPr>
          <w:rFonts w:hint="cs"/>
          <w:rtl/>
        </w:rPr>
        <w:t xml:space="preserve">אני </w:t>
      </w:r>
      <w:bookmarkStart w:id="380" w:name="_ETM_Q1_1265725"/>
      <w:bookmarkEnd w:id="380"/>
      <w:r>
        <w:rPr>
          <w:rFonts w:hint="cs"/>
          <w:rtl/>
        </w:rPr>
        <w:t xml:space="preserve">מנהל מערך השירות לעמיתי קופת הגמל עמי וקרן השתלמות עובדי </w:t>
      </w:r>
      <w:bookmarkStart w:id="381" w:name="_ETM_Q1_1269571"/>
      <w:bookmarkEnd w:id="381"/>
      <w:r>
        <w:rPr>
          <w:rFonts w:hint="cs"/>
          <w:rtl/>
        </w:rPr>
        <w:t xml:space="preserve">מדינה מטעם הסתדרות עובדי המדינה. </w:t>
      </w:r>
    </w:p>
    <w:p w:rsidR="00A971E4" w:rsidRDefault="00A971E4" w:rsidP="00A971E4">
      <w:pPr>
        <w:rPr>
          <w:rtl/>
        </w:rPr>
      </w:pPr>
    </w:p>
    <w:p w:rsidR="00A971E4" w:rsidRDefault="00A971E4" w:rsidP="00A971E4">
      <w:pPr>
        <w:rPr>
          <w:rtl/>
        </w:rPr>
      </w:pPr>
      <w:bookmarkStart w:id="382" w:name="_ETM_Q1_1273449"/>
      <w:bookmarkEnd w:id="382"/>
      <w:r>
        <w:rPr>
          <w:rFonts w:hint="cs"/>
          <w:rtl/>
        </w:rPr>
        <w:t xml:space="preserve">לא הצלחתי </w:t>
      </w:r>
      <w:bookmarkStart w:id="383" w:name="_ETM_Q1_1274992"/>
      <w:bookmarkEnd w:id="383"/>
      <w:r>
        <w:rPr>
          <w:rFonts w:hint="cs"/>
          <w:rtl/>
        </w:rPr>
        <w:t>להבין האם השימור ירד מעל הפרק או</w:t>
      </w:r>
      <w:r w:rsidR="009065E7">
        <w:rPr>
          <w:rFonts w:hint="cs"/>
          <w:rtl/>
        </w:rPr>
        <w:t xml:space="preserve"> </w:t>
      </w:r>
      <w:r>
        <w:rPr>
          <w:rFonts w:hint="cs"/>
          <w:rtl/>
        </w:rPr>
        <w:t>שונה.</w:t>
      </w:r>
    </w:p>
    <w:p w:rsidR="00A971E4" w:rsidRDefault="00A971E4" w:rsidP="00A971E4">
      <w:pPr>
        <w:rPr>
          <w:rtl/>
        </w:rPr>
      </w:pPr>
    </w:p>
    <w:p w:rsidR="00A971E4" w:rsidRDefault="00A971E4" w:rsidP="00A971E4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A971E4" w:rsidRDefault="00A971E4" w:rsidP="00A971E4">
      <w:pPr>
        <w:pStyle w:val="KeepWithNext"/>
        <w:rPr>
          <w:rtl/>
        </w:rPr>
      </w:pPr>
    </w:p>
    <w:p w:rsidR="00A971E4" w:rsidRDefault="00A971E4" w:rsidP="00A971E4">
      <w:pPr>
        <w:rPr>
          <w:rtl/>
        </w:rPr>
      </w:pPr>
      <w:r>
        <w:rPr>
          <w:rFonts w:hint="cs"/>
          <w:rtl/>
        </w:rPr>
        <w:t xml:space="preserve">שום דבר לא ירד </w:t>
      </w:r>
      <w:bookmarkStart w:id="384" w:name="_ETM_Q1_1276222"/>
      <w:bookmarkEnd w:id="384"/>
      <w:r>
        <w:rPr>
          <w:rFonts w:hint="cs"/>
          <w:rtl/>
        </w:rPr>
        <w:t>מהפרק. אנחנו דנים בכל התקנות האלה.</w:t>
      </w:r>
    </w:p>
    <w:p w:rsidR="00A971E4" w:rsidRDefault="00A971E4" w:rsidP="00A971E4">
      <w:pPr>
        <w:rPr>
          <w:rtl/>
        </w:rPr>
      </w:pPr>
    </w:p>
    <w:p w:rsidR="00A971E4" w:rsidRDefault="00A971E4" w:rsidP="00A971E4">
      <w:pPr>
        <w:pStyle w:val="af9"/>
        <w:keepNext/>
        <w:rPr>
          <w:rtl/>
        </w:rPr>
      </w:pPr>
      <w:bookmarkStart w:id="385" w:name="_ETM_Q1_1280004"/>
      <w:bookmarkEnd w:id="385"/>
      <w:r>
        <w:rPr>
          <w:rtl/>
        </w:rPr>
        <w:t xml:space="preserve">חיים </w:t>
      </w:r>
      <w:proofErr w:type="spellStart"/>
      <w:r>
        <w:rPr>
          <w:rtl/>
        </w:rPr>
        <w:t>סרודי</w:t>
      </w:r>
      <w:proofErr w:type="spellEnd"/>
      <w:r>
        <w:rPr>
          <w:rtl/>
        </w:rPr>
        <w:t>:</w:t>
      </w:r>
    </w:p>
    <w:p w:rsidR="00A971E4" w:rsidRDefault="00A971E4" w:rsidP="00A971E4">
      <w:pPr>
        <w:pStyle w:val="KeepWithNext"/>
        <w:rPr>
          <w:rtl/>
        </w:rPr>
      </w:pPr>
      <w:r>
        <w:rPr>
          <w:rFonts w:hint="cs"/>
          <w:rtl/>
        </w:rPr>
        <w:t xml:space="preserve"> </w:t>
      </w:r>
    </w:p>
    <w:p w:rsidR="00A971E4" w:rsidRDefault="00A971E4" w:rsidP="00A971E4">
      <w:pPr>
        <w:rPr>
          <w:rtl/>
        </w:rPr>
      </w:pPr>
      <w:r>
        <w:rPr>
          <w:rFonts w:hint="cs"/>
          <w:rtl/>
        </w:rPr>
        <w:t xml:space="preserve">הנושא של שימור העמיתים, </w:t>
      </w:r>
      <w:bookmarkStart w:id="386" w:name="_ETM_Q1_1281688"/>
      <w:bookmarkEnd w:id="386"/>
      <w:r>
        <w:rPr>
          <w:rFonts w:hint="cs"/>
          <w:rtl/>
        </w:rPr>
        <w:t>אנחנו מטפלים בסדר גודל של כ-100,000 עמיתים</w:t>
      </w:r>
      <w:bookmarkStart w:id="387" w:name="_ETM_Q1_1286436"/>
      <w:bookmarkEnd w:id="387"/>
      <w:r>
        <w:rPr>
          <w:rFonts w:hint="cs"/>
          <w:rtl/>
        </w:rPr>
        <w:t xml:space="preserve"> בשתי הקופות. עמיתים רבים מאוד מוטעים, בין </w:t>
      </w:r>
      <w:bookmarkStart w:id="388" w:name="_ETM_Q1_1289800"/>
      <w:bookmarkEnd w:id="388"/>
      <w:r>
        <w:rPr>
          <w:rFonts w:hint="cs"/>
          <w:rtl/>
        </w:rPr>
        <w:t>בכוונה ובין בטעות, בין ביודעין ובין שלא ביודעין.</w:t>
      </w:r>
    </w:p>
    <w:p w:rsidR="00A971E4" w:rsidRDefault="00A971E4" w:rsidP="00A971E4">
      <w:pPr>
        <w:rPr>
          <w:rtl/>
        </w:rPr>
      </w:pPr>
    </w:p>
    <w:p w:rsidR="00A971E4" w:rsidRDefault="00A971E4" w:rsidP="00A971E4">
      <w:pPr>
        <w:pStyle w:val="af9"/>
        <w:keepNext/>
        <w:rPr>
          <w:rtl/>
        </w:rPr>
      </w:pPr>
      <w:bookmarkStart w:id="389" w:name="_ETM_Q1_1294544"/>
      <w:bookmarkStart w:id="390" w:name="_ETM_Q1_1293508"/>
      <w:bookmarkEnd w:id="389"/>
      <w:bookmarkEnd w:id="390"/>
      <w:r>
        <w:rPr>
          <w:rtl/>
        </w:rPr>
        <w:t>הראל שרעבי:</w:t>
      </w:r>
    </w:p>
    <w:p w:rsidR="00A971E4" w:rsidRDefault="00A971E4" w:rsidP="00A971E4">
      <w:pPr>
        <w:pStyle w:val="KeepWithNext"/>
        <w:rPr>
          <w:rtl/>
        </w:rPr>
      </w:pPr>
    </w:p>
    <w:p w:rsidR="00A971E4" w:rsidRDefault="00A971E4" w:rsidP="00A971E4">
      <w:pPr>
        <w:rPr>
          <w:rtl/>
        </w:rPr>
      </w:pPr>
      <w:r>
        <w:rPr>
          <w:rFonts w:hint="cs"/>
          <w:rtl/>
        </w:rPr>
        <w:t>על</w:t>
      </w:r>
      <w:r w:rsidR="009065E7">
        <w:rPr>
          <w:rFonts w:hint="cs"/>
          <w:rtl/>
        </w:rPr>
        <w:t xml:space="preserve"> </w:t>
      </w:r>
      <w:bookmarkStart w:id="391" w:name="_ETM_Q1_1294608"/>
      <w:bookmarkEnd w:id="391"/>
      <w:r>
        <w:rPr>
          <w:rFonts w:hint="cs"/>
          <w:rtl/>
        </w:rPr>
        <w:t>ידי מי?</w:t>
      </w:r>
    </w:p>
    <w:p w:rsidR="00A971E4" w:rsidRDefault="00A971E4" w:rsidP="00A971E4">
      <w:pPr>
        <w:rPr>
          <w:rtl/>
        </w:rPr>
      </w:pPr>
    </w:p>
    <w:p w:rsidR="00A971E4" w:rsidRDefault="00A971E4" w:rsidP="00A971E4">
      <w:pPr>
        <w:pStyle w:val="af9"/>
        <w:keepNext/>
        <w:rPr>
          <w:rtl/>
        </w:rPr>
      </w:pPr>
      <w:bookmarkStart w:id="392" w:name="_ETM_Q1_1294213"/>
      <w:bookmarkEnd w:id="392"/>
      <w:r>
        <w:rPr>
          <w:rtl/>
        </w:rPr>
        <w:t xml:space="preserve">חיים </w:t>
      </w:r>
      <w:proofErr w:type="spellStart"/>
      <w:r>
        <w:rPr>
          <w:rtl/>
        </w:rPr>
        <w:t>סרודי</w:t>
      </w:r>
      <w:proofErr w:type="spellEnd"/>
      <w:r>
        <w:rPr>
          <w:rtl/>
        </w:rPr>
        <w:t>:</w:t>
      </w:r>
    </w:p>
    <w:p w:rsidR="00A971E4" w:rsidRDefault="00A971E4" w:rsidP="00A971E4">
      <w:pPr>
        <w:pStyle w:val="KeepWithNext"/>
        <w:rPr>
          <w:rtl/>
        </w:rPr>
      </w:pPr>
    </w:p>
    <w:p w:rsidR="00A971E4" w:rsidRDefault="00A971E4" w:rsidP="00A971E4">
      <w:pPr>
        <w:rPr>
          <w:rtl/>
        </w:rPr>
      </w:pPr>
      <w:r>
        <w:rPr>
          <w:rFonts w:hint="cs"/>
          <w:rtl/>
        </w:rPr>
        <w:t xml:space="preserve">על ידי הסוכנים, היועצים, כל מי שבא ומסביר למה יותר טוב לעבור מקופה א' לקופה ב'. ברמה האישית שלנו, </w:t>
      </w:r>
      <w:bookmarkStart w:id="393" w:name="_ETM_Q1_1304414"/>
      <w:bookmarkEnd w:id="393"/>
      <w:r>
        <w:rPr>
          <w:rFonts w:hint="cs"/>
          <w:rtl/>
        </w:rPr>
        <w:t xml:space="preserve">ברמה האישית שלי, עדיף שיהיה ביטול ימי השימור כי </w:t>
      </w:r>
      <w:bookmarkStart w:id="394" w:name="_ETM_Q1_1307908"/>
      <w:bookmarkEnd w:id="394"/>
      <w:r>
        <w:rPr>
          <w:rFonts w:hint="cs"/>
          <w:rtl/>
        </w:rPr>
        <w:t xml:space="preserve">אנחנו הרבה יותר מחתימים פנימה מאשר יוצא מאתנו כסף אבל </w:t>
      </w:r>
      <w:bookmarkStart w:id="395" w:name="_ETM_Q1_1310553"/>
      <w:bookmarkEnd w:id="395"/>
      <w:r>
        <w:rPr>
          <w:rFonts w:hint="cs"/>
          <w:rtl/>
        </w:rPr>
        <w:t>זה לא הנושא העיקרי.</w:t>
      </w:r>
    </w:p>
    <w:p w:rsidR="00A971E4" w:rsidRDefault="00A971E4" w:rsidP="00A971E4">
      <w:pPr>
        <w:rPr>
          <w:rtl/>
        </w:rPr>
      </w:pPr>
    </w:p>
    <w:p w:rsidR="00A971E4" w:rsidRDefault="00A971E4" w:rsidP="00A971E4">
      <w:pPr>
        <w:rPr>
          <w:rtl/>
        </w:rPr>
      </w:pPr>
      <w:bookmarkStart w:id="396" w:name="_ETM_Q1_1313515"/>
      <w:bookmarkEnd w:id="396"/>
      <w:r>
        <w:rPr>
          <w:rFonts w:hint="cs"/>
          <w:rtl/>
        </w:rPr>
        <w:t>סיפור אמיתי מלפני שבוע. עמיתה,</w:t>
      </w:r>
      <w:bookmarkStart w:id="397" w:name="_ETM_Q1_1317713"/>
      <w:bookmarkEnd w:id="397"/>
      <w:r>
        <w:rPr>
          <w:rFonts w:hint="cs"/>
          <w:rtl/>
        </w:rPr>
        <w:t xml:space="preserve"> חברה שלי כבר 20 שנים </w:t>
      </w:r>
      <w:bookmarkStart w:id="398" w:name="_ETM_Q1_1323787"/>
      <w:bookmarkEnd w:id="398"/>
      <w:r>
        <w:rPr>
          <w:rFonts w:hint="cs"/>
          <w:rtl/>
        </w:rPr>
        <w:t>- - -</w:t>
      </w:r>
    </w:p>
    <w:p w:rsidR="00A971E4" w:rsidRDefault="00A971E4" w:rsidP="00A971E4">
      <w:pPr>
        <w:rPr>
          <w:rtl/>
        </w:rPr>
      </w:pPr>
    </w:p>
    <w:p w:rsidR="00A971E4" w:rsidRDefault="00A971E4" w:rsidP="00A971E4">
      <w:pPr>
        <w:pStyle w:val="a4"/>
        <w:keepNext/>
        <w:rPr>
          <w:rtl/>
        </w:rPr>
      </w:pPr>
      <w:bookmarkStart w:id="399" w:name="_ETM_Q1_1320332"/>
      <w:bookmarkStart w:id="400" w:name="_ETM_Q1_1320258"/>
      <w:bookmarkEnd w:id="399"/>
      <w:bookmarkEnd w:id="400"/>
      <w:r>
        <w:rPr>
          <w:rtl/>
        </w:rPr>
        <w:t>מיקי לוי (יש עתיד):</w:t>
      </w:r>
    </w:p>
    <w:p w:rsidR="00A971E4" w:rsidRDefault="00A971E4" w:rsidP="00A971E4">
      <w:pPr>
        <w:pStyle w:val="KeepWithNext"/>
        <w:rPr>
          <w:rtl/>
        </w:rPr>
      </w:pPr>
    </w:p>
    <w:p w:rsidR="00A971E4" w:rsidRDefault="00A971E4" w:rsidP="00A971E4">
      <w:pPr>
        <w:rPr>
          <w:rtl/>
        </w:rPr>
      </w:pPr>
      <w:r>
        <w:rPr>
          <w:rFonts w:hint="cs"/>
          <w:rtl/>
        </w:rPr>
        <w:t xml:space="preserve">אתם רוצים להביא את השימור </w:t>
      </w:r>
      <w:bookmarkStart w:id="401" w:name="_ETM_Q1_1319843"/>
      <w:bookmarkEnd w:id="401"/>
      <w:r>
        <w:rPr>
          <w:rFonts w:hint="cs"/>
          <w:rtl/>
        </w:rPr>
        <w:t>לאפס?</w:t>
      </w:r>
    </w:p>
    <w:p w:rsidR="00A971E4" w:rsidRDefault="00A971E4" w:rsidP="00A971E4">
      <w:pPr>
        <w:rPr>
          <w:rtl/>
        </w:rPr>
      </w:pPr>
    </w:p>
    <w:p w:rsidR="00A971E4" w:rsidRDefault="00A971E4" w:rsidP="00A971E4">
      <w:pPr>
        <w:pStyle w:val="af9"/>
        <w:keepNext/>
        <w:rPr>
          <w:rtl/>
        </w:rPr>
      </w:pPr>
      <w:bookmarkStart w:id="402" w:name="_ETM_Q1_1322475"/>
      <w:bookmarkStart w:id="403" w:name="_ETM_Q1_1323491"/>
      <w:bookmarkEnd w:id="402"/>
      <w:bookmarkEnd w:id="403"/>
      <w:r>
        <w:rPr>
          <w:rtl/>
        </w:rPr>
        <w:t xml:space="preserve">חיים </w:t>
      </w:r>
      <w:proofErr w:type="spellStart"/>
      <w:r>
        <w:rPr>
          <w:rtl/>
        </w:rPr>
        <w:t>סרודי</w:t>
      </w:r>
      <w:proofErr w:type="spellEnd"/>
      <w:r>
        <w:rPr>
          <w:rtl/>
        </w:rPr>
        <w:t>:</w:t>
      </w:r>
    </w:p>
    <w:p w:rsidR="00A971E4" w:rsidRDefault="00A971E4" w:rsidP="00A971E4">
      <w:pPr>
        <w:pStyle w:val="KeepWithNext"/>
        <w:rPr>
          <w:rtl/>
        </w:rPr>
      </w:pPr>
    </w:p>
    <w:p w:rsidR="00A971E4" w:rsidRDefault="00A971E4" w:rsidP="00A971E4">
      <w:pPr>
        <w:rPr>
          <w:rtl/>
        </w:rPr>
      </w:pPr>
      <w:r>
        <w:rPr>
          <w:rFonts w:hint="cs"/>
          <w:rtl/>
        </w:rPr>
        <w:t xml:space="preserve">אני חושב שעמית, עמיתה בת 75 שלא מבינה בכלל על מה היא חותמת, </w:t>
      </w:r>
      <w:bookmarkStart w:id="404" w:name="_ETM_Q1_1328017"/>
      <w:bookmarkEnd w:id="404"/>
      <w:r>
        <w:rPr>
          <w:rFonts w:hint="cs"/>
          <w:rtl/>
        </w:rPr>
        <w:t xml:space="preserve">יש לאפשר לה, כמו בכל תחום אחר בחיים, להתחרט. </w:t>
      </w:r>
      <w:bookmarkStart w:id="405" w:name="_ETM_Q1_1334346"/>
      <w:bookmarkEnd w:id="405"/>
      <w:r>
        <w:rPr>
          <w:rFonts w:hint="cs"/>
          <w:rtl/>
        </w:rPr>
        <w:t xml:space="preserve">סליחה, טעיתי, דיבר אתה נציג מאתנו או </w:t>
      </w:r>
      <w:proofErr w:type="spellStart"/>
      <w:r>
        <w:rPr>
          <w:rFonts w:hint="cs"/>
          <w:rtl/>
        </w:rPr>
        <w:t>מאלטשולר</w:t>
      </w:r>
      <w:proofErr w:type="spellEnd"/>
      <w:r>
        <w:rPr>
          <w:rFonts w:hint="cs"/>
          <w:rtl/>
        </w:rPr>
        <w:t xml:space="preserve"> או ממקום </w:t>
      </w:r>
      <w:bookmarkStart w:id="406" w:name="_ETM_Q1_1337276"/>
      <w:bookmarkEnd w:id="406"/>
      <w:r>
        <w:rPr>
          <w:rFonts w:hint="cs"/>
          <w:rtl/>
        </w:rPr>
        <w:t xml:space="preserve">אחר. בא סוכן ביטוח, מחתים אותה לעבור לביטוח מנהלים, היא </w:t>
      </w:r>
      <w:bookmarkStart w:id="407" w:name="_ETM_Q1_1344828"/>
      <w:bookmarkEnd w:id="407"/>
      <w:r>
        <w:rPr>
          <w:rFonts w:hint="cs"/>
          <w:rtl/>
        </w:rPr>
        <w:t xml:space="preserve">בכלל חולה ומקבלת מנת דם כל שלושה חודשים אבל היא </w:t>
      </w:r>
      <w:bookmarkStart w:id="408" w:name="_ETM_Q1_1347766"/>
      <w:bookmarkEnd w:id="408"/>
      <w:r>
        <w:rPr>
          <w:rFonts w:hint="cs"/>
          <w:rtl/>
        </w:rPr>
        <w:t>חתמה לו. היא גם שיקרה לו</w:t>
      </w:r>
      <w:r w:rsidR="009065E7">
        <w:rPr>
          <w:rFonts w:hint="cs"/>
          <w:rtl/>
        </w:rPr>
        <w:t xml:space="preserve"> </w:t>
      </w:r>
      <w:r>
        <w:rPr>
          <w:rFonts w:hint="cs"/>
          <w:rtl/>
        </w:rPr>
        <w:t xml:space="preserve">ואמרה לו </w:t>
      </w:r>
      <w:bookmarkStart w:id="409" w:name="_ETM_Q1_1349844"/>
      <w:bookmarkEnd w:id="409"/>
      <w:r>
        <w:rPr>
          <w:rFonts w:hint="cs"/>
          <w:rtl/>
        </w:rPr>
        <w:t xml:space="preserve">שהיא בריאה. הוא שמע ממני שיש לה מחלת דם, הוא </w:t>
      </w:r>
      <w:bookmarkStart w:id="410" w:name="_ETM_Q1_1353329"/>
      <w:bookmarkEnd w:id="410"/>
      <w:r>
        <w:rPr>
          <w:rFonts w:hint="cs"/>
          <w:rtl/>
        </w:rPr>
        <w:t xml:space="preserve">ברח. אם לא היה אפשר לדבר עם הנציג, היא לא תבין בכלל מה היא עושה. </w:t>
      </w:r>
    </w:p>
    <w:p w:rsidR="00A971E4" w:rsidRDefault="00A971E4" w:rsidP="00A971E4">
      <w:pPr>
        <w:rPr>
          <w:rtl/>
        </w:rPr>
      </w:pPr>
    </w:p>
    <w:p w:rsidR="00A971E4" w:rsidRDefault="00A971E4" w:rsidP="00A971E4">
      <w:pPr>
        <w:rPr>
          <w:rtl/>
        </w:rPr>
      </w:pPr>
      <w:r>
        <w:rPr>
          <w:rFonts w:hint="cs"/>
          <w:rtl/>
        </w:rPr>
        <w:t>הנ</w:t>
      </w:r>
      <w:bookmarkStart w:id="411" w:name="_ETM_Q1_1362549"/>
      <w:bookmarkEnd w:id="411"/>
      <w:r>
        <w:rPr>
          <w:rFonts w:hint="cs"/>
          <w:rtl/>
        </w:rPr>
        <w:t xml:space="preserve">ושא השני שהוא בראש שמחתה של רשות שוק ההון, הנושא של מתן האפשרות והתחרות. </w:t>
      </w:r>
      <w:bookmarkStart w:id="412" w:name="_ETM_Q1_1370379"/>
      <w:bookmarkEnd w:id="412"/>
      <w:r>
        <w:rPr>
          <w:rFonts w:hint="cs"/>
          <w:rtl/>
        </w:rPr>
        <w:t xml:space="preserve">נוידו 10 מיליארד שקלים בשנה האחרונה. התחרות קיימת. לא </w:t>
      </w:r>
      <w:bookmarkStart w:id="413" w:name="_ETM_Q1_1375984"/>
      <w:bookmarkEnd w:id="413"/>
      <w:r>
        <w:rPr>
          <w:rFonts w:hint="cs"/>
          <w:rtl/>
        </w:rPr>
        <w:t xml:space="preserve">צריך לשנות אותה, לא צריך לפגוע בה, לא </w:t>
      </w:r>
      <w:bookmarkStart w:id="414" w:name="_ETM_Q1_1377466"/>
      <w:bookmarkEnd w:id="414"/>
      <w:r>
        <w:rPr>
          <w:rFonts w:hint="cs"/>
          <w:rtl/>
        </w:rPr>
        <w:t xml:space="preserve">צריך להאדיר אותה. אני כבר לא מתייחס לחוזרים על גבי </w:t>
      </w:r>
      <w:bookmarkStart w:id="415" w:name="_ETM_Q1_1379902"/>
      <w:bookmarkEnd w:id="415"/>
      <w:r>
        <w:rPr>
          <w:rFonts w:hint="cs"/>
          <w:rtl/>
        </w:rPr>
        <w:t>חוזרים, מה שכבר נאמר כאן. תודה רבה.</w:t>
      </w:r>
    </w:p>
    <w:p w:rsidR="00A971E4" w:rsidRDefault="00A971E4" w:rsidP="00A971E4">
      <w:pPr>
        <w:rPr>
          <w:rtl/>
        </w:rPr>
      </w:pPr>
    </w:p>
    <w:p w:rsidR="00A971E4" w:rsidRDefault="00A971E4" w:rsidP="00A971E4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A971E4" w:rsidRDefault="00A971E4" w:rsidP="00A971E4">
      <w:pPr>
        <w:pStyle w:val="KeepWithNext"/>
        <w:rPr>
          <w:rtl/>
        </w:rPr>
      </w:pPr>
    </w:p>
    <w:p w:rsidR="00A971E4" w:rsidRDefault="00A971E4" w:rsidP="00A971E4">
      <w:pPr>
        <w:rPr>
          <w:rtl/>
        </w:rPr>
      </w:pPr>
      <w:r>
        <w:rPr>
          <w:rFonts w:hint="cs"/>
          <w:rtl/>
        </w:rPr>
        <w:t>תודה. בבקשה.</w:t>
      </w:r>
    </w:p>
    <w:p w:rsidR="00A971E4" w:rsidRDefault="00A971E4" w:rsidP="00A971E4">
      <w:pPr>
        <w:rPr>
          <w:rtl/>
        </w:rPr>
      </w:pPr>
    </w:p>
    <w:p w:rsidR="00A971E4" w:rsidRDefault="00A971E4" w:rsidP="00A971E4">
      <w:pPr>
        <w:pStyle w:val="af9"/>
        <w:keepNext/>
        <w:rPr>
          <w:rtl/>
        </w:rPr>
      </w:pPr>
      <w:bookmarkStart w:id="416" w:name="_ETM_Q1_1386869"/>
      <w:bookmarkStart w:id="417" w:name="_ETM_Q1_1387195"/>
      <w:bookmarkEnd w:id="416"/>
      <w:bookmarkEnd w:id="417"/>
      <w:r>
        <w:rPr>
          <w:rtl/>
        </w:rPr>
        <w:t>יוליה מרוז:</w:t>
      </w:r>
    </w:p>
    <w:p w:rsidR="00A971E4" w:rsidRDefault="00A971E4" w:rsidP="00A971E4">
      <w:pPr>
        <w:pStyle w:val="KeepWithNext"/>
        <w:rPr>
          <w:rtl/>
        </w:rPr>
      </w:pPr>
    </w:p>
    <w:p w:rsidR="00A971E4" w:rsidRDefault="00A971E4" w:rsidP="00A971E4">
      <w:pPr>
        <w:rPr>
          <w:rtl/>
        </w:rPr>
      </w:pPr>
      <w:r>
        <w:rPr>
          <w:rFonts w:hint="cs"/>
          <w:rtl/>
        </w:rPr>
        <w:t xml:space="preserve"> מנכ"לית איגוד בתי השקעות</w:t>
      </w:r>
      <w:bookmarkStart w:id="418" w:name="_ETM_Q1_1388237"/>
      <w:bookmarkEnd w:id="418"/>
      <w:r>
        <w:rPr>
          <w:rFonts w:hint="cs"/>
          <w:rtl/>
        </w:rPr>
        <w:t xml:space="preserve">. אני מתחברת לדברים האחרונים שנאמרו כאן </w:t>
      </w:r>
      <w:bookmarkStart w:id="419" w:name="_ETM_Q1_1393648"/>
      <w:bookmarkEnd w:id="419"/>
      <w:r>
        <w:rPr>
          <w:rFonts w:hint="cs"/>
          <w:rtl/>
        </w:rPr>
        <w:t xml:space="preserve">אפרופו ביטול של אפשרות השימור או בעצם ביטול האפשרות של מי שהגיש בקשה לנייד את הכסף שלו מקופה לקופה </w:t>
      </w:r>
      <w:bookmarkStart w:id="420" w:name="_ETM_Q1_1405150"/>
      <w:bookmarkEnd w:id="420"/>
      <w:r>
        <w:rPr>
          <w:rFonts w:hint="cs"/>
          <w:rtl/>
        </w:rPr>
        <w:t xml:space="preserve">להתחרט ולחזור בו מהבקשה הזאת ולבטל אותה. </w:t>
      </w:r>
    </w:p>
    <w:p w:rsidR="00A971E4" w:rsidRDefault="00A971E4" w:rsidP="00A971E4">
      <w:pPr>
        <w:rPr>
          <w:rtl/>
        </w:rPr>
      </w:pPr>
    </w:p>
    <w:p w:rsidR="00A971E4" w:rsidRDefault="00A971E4" w:rsidP="00A971E4">
      <w:pPr>
        <w:rPr>
          <w:rtl/>
        </w:rPr>
      </w:pPr>
      <w:r>
        <w:rPr>
          <w:rFonts w:hint="cs"/>
          <w:rtl/>
        </w:rPr>
        <w:t>ב</w:t>
      </w:r>
      <w:bookmarkStart w:id="421" w:name="_ETM_Q1_1411368"/>
      <w:bookmarkEnd w:id="421"/>
      <w:r>
        <w:rPr>
          <w:rFonts w:hint="cs"/>
          <w:rtl/>
        </w:rPr>
        <w:t xml:space="preserve">אנו בדברים עם </w:t>
      </w:r>
      <w:bookmarkStart w:id="422" w:name="_ETM_Q1_1411027"/>
      <w:bookmarkEnd w:id="422"/>
      <w:r>
        <w:rPr>
          <w:rFonts w:hint="cs"/>
          <w:rtl/>
        </w:rPr>
        <w:t xml:space="preserve">רשות שוק ההון. הייתה לנו שיחה אתם, של איגוד </w:t>
      </w:r>
      <w:bookmarkStart w:id="423" w:name="_ETM_Q1_1414476"/>
      <w:bookmarkEnd w:id="423"/>
      <w:r>
        <w:rPr>
          <w:rFonts w:hint="cs"/>
          <w:rtl/>
        </w:rPr>
        <w:t>בתי השקעות והנציגים של הנהלת</w:t>
      </w:r>
      <w:r w:rsidR="009065E7">
        <w:rPr>
          <w:rFonts w:hint="cs"/>
          <w:rtl/>
        </w:rPr>
        <w:t xml:space="preserve"> </w:t>
      </w:r>
      <w:r>
        <w:rPr>
          <w:rFonts w:hint="cs"/>
          <w:rtl/>
        </w:rPr>
        <w:t>האיגוד וזאת הייתה שיחה</w:t>
      </w:r>
      <w:bookmarkStart w:id="424" w:name="_ETM_Q1_1418215"/>
      <w:bookmarkEnd w:id="424"/>
      <w:r>
        <w:rPr>
          <w:rFonts w:hint="cs"/>
          <w:rtl/>
        </w:rPr>
        <w:t xml:space="preserve"> שאני </w:t>
      </w:r>
      <w:bookmarkStart w:id="425" w:name="_ETM_Q1_1421903"/>
      <w:bookmarkEnd w:id="425"/>
      <w:r>
        <w:rPr>
          <w:rFonts w:hint="cs"/>
          <w:rtl/>
        </w:rPr>
        <w:t>חייבת לציין שמצד רשות שוק ההון הייתה נכונות להקשיב.</w:t>
      </w:r>
    </w:p>
    <w:p w:rsidR="00A971E4" w:rsidRDefault="00A971E4" w:rsidP="00A971E4">
      <w:pPr>
        <w:rPr>
          <w:rtl/>
        </w:rPr>
      </w:pPr>
    </w:p>
    <w:p w:rsidR="00A971E4" w:rsidRDefault="00A971E4" w:rsidP="00A971E4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A971E4" w:rsidRDefault="00A971E4" w:rsidP="00A971E4">
      <w:pPr>
        <w:pStyle w:val="KeepWithNext"/>
        <w:rPr>
          <w:rtl/>
        </w:rPr>
      </w:pPr>
    </w:p>
    <w:p w:rsidR="00A971E4" w:rsidRDefault="00A971E4" w:rsidP="00A971E4">
      <w:pPr>
        <w:rPr>
          <w:rtl/>
        </w:rPr>
      </w:pPr>
      <w:r>
        <w:rPr>
          <w:rFonts w:hint="cs"/>
          <w:rtl/>
        </w:rPr>
        <w:t>את דיברת עם רשות שוק ההון?</w:t>
      </w:r>
    </w:p>
    <w:p w:rsidR="00A971E4" w:rsidRDefault="00A971E4" w:rsidP="00A971E4">
      <w:pPr>
        <w:rPr>
          <w:rtl/>
        </w:rPr>
      </w:pPr>
    </w:p>
    <w:p w:rsidR="00A971E4" w:rsidRDefault="00A971E4" w:rsidP="00A971E4">
      <w:pPr>
        <w:pStyle w:val="af9"/>
        <w:keepNext/>
        <w:rPr>
          <w:rtl/>
        </w:rPr>
      </w:pPr>
      <w:bookmarkStart w:id="426" w:name="_ETM_Q1_1423590"/>
      <w:bookmarkStart w:id="427" w:name="_ETM_Q1_1424570"/>
      <w:bookmarkEnd w:id="426"/>
      <w:bookmarkEnd w:id="427"/>
      <w:r>
        <w:rPr>
          <w:rtl/>
        </w:rPr>
        <w:t>יוליה מרוז:</w:t>
      </w:r>
    </w:p>
    <w:p w:rsidR="00A971E4" w:rsidRDefault="00A971E4" w:rsidP="00A971E4">
      <w:pPr>
        <w:pStyle w:val="KeepWithNext"/>
        <w:rPr>
          <w:rtl/>
        </w:rPr>
      </w:pPr>
    </w:p>
    <w:p w:rsidR="00A971E4" w:rsidRDefault="00A971E4" w:rsidP="00A971E4">
      <w:pPr>
        <w:rPr>
          <w:rtl/>
        </w:rPr>
      </w:pPr>
      <w:r>
        <w:rPr>
          <w:rFonts w:hint="cs"/>
          <w:rtl/>
        </w:rPr>
        <w:t xml:space="preserve">כן. </w:t>
      </w:r>
    </w:p>
    <w:p w:rsidR="00A971E4" w:rsidRDefault="00A971E4" w:rsidP="00A971E4">
      <w:pPr>
        <w:rPr>
          <w:rtl/>
        </w:rPr>
      </w:pPr>
    </w:p>
    <w:p w:rsidR="00A971E4" w:rsidRDefault="00A971E4" w:rsidP="00A971E4">
      <w:pPr>
        <w:pStyle w:val="af6"/>
        <w:keepNext/>
        <w:rPr>
          <w:rtl/>
        </w:rPr>
      </w:pPr>
      <w:bookmarkStart w:id="428" w:name="_ETM_Q1_1425348"/>
      <w:bookmarkEnd w:id="428"/>
      <w:r>
        <w:rPr>
          <w:rtl/>
        </w:rPr>
        <w:t>היו"ר משה גפני:</w:t>
      </w:r>
    </w:p>
    <w:p w:rsidR="00A971E4" w:rsidRDefault="00A971E4" w:rsidP="00A971E4">
      <w:pPr>
        <w:pStyle w:val="KeepWithNext"/>
        <w:rPr>
          <w:rtl/>
        </w:rPr>
      </w:pPr>
    </w:p>
    <w:p w:rsidR="00A971E4" w:rsidRDefault="00A971E4" w:rsidP="00A971E4">
      <w:pPr>
        <w:rPr>
          <w:rtl/>
        </w:rPr>
      </w:pPr>
      <w:r>
        <w:rPr>
          <w:rFonts w:hint="cs"/>
          <w:rtl/>
        </w:rPr>
        <w:t xml:space="preserve">למה כל הזמן באים בטענות? עם חלק אתם </w:t>
      </w:r>
      <w:bookmarkStart w:id="429" w:name="_ETM_Q1_1424574"/>
      <w:bookmarkEnd w:id="429"/>
      <w:r>
        <w:rPr>
          <w:rFonts w:hint="cs"/>
          <w:rtl/>
        </w:rPr>
        <w:t>כן מדברים.</w:t>
      </w:r>
    </w:p>
    <w:p w:rsidR="00A971E4" w:rsidRDefault="00A971E4" w:rsidP="00A971E4">
      <w:pPr>
        <w:rPr>
          <w:rtl/>
        </w:rPr>
      </w:pPr>
    </w:p>
    <w:p w:rsidR="00A971E4" w:rsidRDefault="00A971E4" w:rsidP="00A971E4">
      <w:pPr>
        <w:pStyle w:val="af9"/>
        <w:keepNext/>
        <w:rPr>
          <w:rtl/>
        </w:rPr>
      </w:pPr>
      <w:r>
        <w:rPr>
          <w:rtl/>
        </w:rPr>
        <w:t>הראל שרעבי:</w:t>
      </w:r>
    </w:p>
    <w:p w:rsidR="00A971E4" w:rsidRDefault="00A971E4" w:rsidP="00A971E4">
      <w:pPr>
        <w:pStyle w:val="KeepWithNext"/>
        <w:rPr>
          <w:rtl/>
        </w:rPr>
      </w:pPr>
    </w:p>
    <w:p w:rsidR="00A971E4" w:rsidRDefault="00A971E4" w:rsidP="00A971E4">
      <w:pPr>
        <w:rPr>
          <w:rtl/>
        </w:rPr>
      </w:pPr>
      <w:r>
        <w:rPr>
          <w:rFonts w:hint="cs"/>
          <w:rtl/>
        </w:rPr>
        <w:t>עם כולם. עם כל מי שרוצה, אנחנו מדברים.</w:t>
      </w:r>
    </w:p>
    <w:p w:rsidR="00A971E4" w:rsidRDefault="00A971E4" w:rsidP="00A971E4">
      <w:pPr>
        <w:rPr>
          <w:rtl/>
        </w:rPr>
      </w:pPr>
    </w:p>
    <w:p w:rsidR="00A971E4" w:rsidRDefault="00A971E4" w:rsidP="00A971E4">
      <w:pPr>
        <w:pStyle w:val="af6"/>
        <w:keepNext/>
        <w:rPr>
          <w:rtl/>
        </w:rPr>
      </w:pPr>
      <w:bookmarkStart w:id="430" w:name="_ETM_Q1_1429424"/>
      <w:bookmarkEnd w:id="430"/>
      <w:r>
        <w:rPr>
          <w:rtl/>
        </w:rPr>
        <w:t>היו"ר משה גפני:</w:t>
      </w:r>
    </w:p>
    <w:p w:rsidR="00A971E4" w:rsidRDefault="00A971E4" w:rsidP="00A971E4">
      <w:pPr>
        <w:pStyle w:val="KeepWithNext"/>
        <w:rPr>
          <w:rtl/>
        </w:rPr>
      </w:pPr>
    </w:p>
    <w:p w:rsidR="00A971E4" w:rsidRDefault="00A971E4" w:rsidP="00A971E4">
      <w:pPr>
        <w:rPr>
          <w:rtl/>
        </w:rPr>
      </w:pPr>
      <w:r>
        <w:rPr>
          <w:rFonts w:hint="cs"/>
          <w:rtl/>
        </w:rPr>
        <w:t>סוכני הביטוח?</w:t>
      </w:r>
    </w:p>
    <w:p w:rsidR="00A971E4" w:rsidRDefault="00A971E4" w:rsidP="00A971E4">
      <w:pPr>
        <w:rPr>
          <w:rtl/>
        </w:rPr>
      </w:pPr>
    </w:p>
    <w:p w:rsidR="00A971E4" w:rsidRDefault="00A971E4" w:rsidP="00A971E4">
      <w:pPr>
        <w:pStyle w:val="af9"/>
        <w:keepNext/>
        <w:rPr>
          <w:rtl/>
        </w:rPr>
      </w:pPr>
      <w:bookmarkStart w:id="431" w:name="_ETM_Q1_1430901"/>
      <w:bookmarkStart w:id="432" w:name="_ETM_Q1_1432212"/>
      <w:bookmarkEnd w:id="431"/>
      <w:bookmarkEnd w:id="432"/>
      <w:r>
        <w:rPr>
          <w:rtl/>
        </w:rPr>
        <w:t>הראל שרעבי:</w:t>
      </w:r>
    </w:p>
    <w:p w:rsidR="00A971E4" w:rsidRDefault="00A971E4" w:rsidP="00A971E4">
      <w:pPr>
        <w:pStyle w:val="KeepWithNext"/>
        <w:rPr>
          <w:rtl/>
        </w:rPr>
      </w:pPr>
    </w:p>
    <w:p w:rsidR="00A971E4" w:rsidRDefault="00A971E4" w:rsidP="00A971E4">
      <w:pPr>
        <w:rPr>
          <w:rtl/>
        </w:rPr>
      </w:pPr>
      <w:r>
        <w:rPr>
          <w:rFonts w:hint="cs"/>
          <w:rtl/>
        </w:rPr>
        <w:t>מי שרוצה לדבר, מוזמן.</w:t>
      </w:r>
    </w:p>
    <w:p w:rsidR="00A971E4" w:rsidRDefault="00A971E4" w:rsidP="00A971E4">
      <w:pPr>
        <w:rPr>
          <w:rtl/>
        </w:rPr>
      </w:pPr>
    </w:p>
    <w:p w:rsidR="00A971E4" w:rsidRDefault="00A971E4" w:rsidP="00A971E4">
      <w:pPr>
        <w:pStyle w:val="af6"/>
        <w:keepNext/>
        <w:rPr>
          <w:rtl/>
        </w:rPr>
      </w:pPr>
      <w:bookmarkStart w:id="433" w:name="_ETM_Q1_1432302"/>
      <w:bookmarkStart w:id="434" w:name="_ETM_Q1_1433236"/>
      <w:bookmarkEnd w:id="433"/>
      <w:bookmarkEnd w:id="434"/>
      <w:r>
        <w:rPr>
          <w:rtl/>
        </w:rPr>
        <w:t>היו"ר משה גפני:</w:t>
      </w:r>
    </w:p>
    <w:p w:rsidR="00A971E4" w:rsidRDefault="00A971E4" w:rsidP="00A971E4">
      <w:pPr>
        <w:pStyle w:val="KeepWithNext"/>
        <w:rPr>
          <w:rtl/>
        </w:rPr>
      </w:pPr>
    </w:p>
    <w:p w:rsidR="00A971E4" w:rsidRDefault="00A971E4" w:rsidP="00A971E4">
      <w:pPr>
        <w:rPr>
          <w:rtl/>
        </w:rPr>
      </w:pPr>
      <w:r>
        <w:rPr>
          <w:rFonts w:hint="cs"/>
          <w:rtl/>
        </w:rPr>
        <w:t>למה לא ביקשתם?</w:t>
      </w:r>
    </w:p>
    <w:p w:rsidR="00A971E4" w:rsidRDefault="00A971E4" w:rsidP="00A971E4">
      <w:pPr>
        <w:rPr>
          <w:rtl/>
        </w:rPr>
      </w:pPr>
    </w:p>
    <w:p w:rsidR="00A971E4" w:rsidRDefault="00A971E4" w:rsidP="00A971E4">
      <w:pPr>
        <w:pStyle w:val="af9"/>
        <w:keepNext/>
        <w:rPr>
          <w:rtl/>
        </w:rPr>
      </w:pPr>
      <w:bookmarkStart w:id="435" w:name="_ETM_Q1_1435323"/>
      <w:bookmarkEnd w:id="435"/>
      <w:r>
        <w:rPr>
          <w:rtl/>
        </w:rPr>
        <w:t>מיכאל נוימן:</w:t>
      </w:r>
    </w:p>
    <w:p w:rsidR="00A971E4" w:rsidRDefault="00A971E4" w:rsidP="00A971E4">
      <w:pPr>
        <w:pStyle w:val="KeepWithNext"/>
        <w:rPr>
          <w:rtl/>
        </w:rPr>
      </w:pPr>
    </w:p>
    <w:p w:rsidR="00A971E4" w:rsidRDefault="00A971E4" w:rsidP="00A971E4">
      <w:pPr>
        <w:rPr>
          <w:rtl/>
        </w:rPr>
      </w:pPr>
      <w:r>
        <w:rPr>
          <w:rFonts w:hint="cs"/>
          <w:rtl/>
        </w:rPr>
        <w:t xml:space="preserve">ביקשתי מהראל אחרי הישיבה הקודמת, ביציאה מכאן, לקבל פגישה. </w:t>
      </w:r>
      <w:bookmarkStart w:id="436" w:name="_ETM_Q1_1439645"/>
      <w:bookmarkEnd w:id="436"/>
      <w:r>
        <w:rPr>
          <w:rFonts w:hint="cs"/>
          <w:rtl/>
        </w:rPr>
        <w:t>התשובה הייתה לא.</w:t>
      </w:r>
    </w:p>
    <w:p w:rsidR="00A971E4" w:rsidRDefault="00A971E4" w:rsidP="00A971E4">
      <w:pPr>
        <w:rPr>
          <w:rtl/>
        </w:rPr>
      </w:pPr>
    </w:p>
    <w:p w:rsidR="00A971E4" w:rsidRDefault="00A971E4" w:rsidP="00A971E4">
      <w:pPr>
        <w:pStyle w:val="af6"/>
        <w:keepNext/>
        <w:rPr>
          <w:rtl/>
        </w:rPr>
      </w:pPr>
      <w:bookmarkStart w:id="437" w:name="_ETM_Q1_1441063"/>
      <w:bookmarkEnd w:id="437"/>
      <w:r>
        <w:rPr>
          <w:rtl/>
        </w:rPr>
        <w:t>היו"ר משה גפני:</w:t>
      </w:r>
    </w:p>
    <w:p w:rsidR="00A971E4" w:rsidRDefault="00A971E4" w:rsidP="00A971E4">
      <w:pPr>
        <w:pStyle w:val="KeepWithNext"/>
        <w:rPr>
          <w:rtl/>
        </w:rPr>
      </w:pPr>
    </w:p>
    <w:p w:rsidR="00A971E4" w:rsidRDefault="00A971E4" w:rsidP="00A971E4">
      <w:pPr>
        <w:rPr>
          <w:rtl/>
        </w:rPr>
      </w:pPr>
      <w:r>
        <w:rPr>
          <w:rFonts w:hint="cs"/>
          <w:rtl/>
        </w:rPr>
        <w:t>אחרי הישיבה הזאת תבקש שוב והם ישבו אתכם.</w:t>
      </w:r>
    </w:p>
    <w:p w:rsidR="00A971E4" w:rsidRDefault="00A971E4" w:rsidP="00A971E4">
      <w:pPr>
        <w:rPr>
          <w:rtl/>
        </w:rPr>
      </w:pPr>
    </w:p>
    <w:p w:rsidR="00A971E4" w:rsidRDefault="00A971E4" w:rsidP="00A971E4">
      <w:pPr>
        <w:pStyle w:val="af9"/>
        <w:keepNext/>
        <w:rPr>
          <w:rtl/>
        </w:rPr>
      </w:pPr>
      <w:bookmarkStart w:id="438" w:name="_ETM_Q1_1442514"/>
      <w:bookmarkEnd w:id="438"/>
      <w:r>
        <w:rPr>
          <w:rtl/>
        </w:rPr>
        <w:t>מיכאל נוימן:</w:t>
      </w:r>
    </w:p>
    <w:p w:rsidR="00A971E4" w:rsidRDefault="00A971E4" w:rsidP="00A971E4">
      <w:pPr>
        <w:pStyle w:val="KeepWithNext"/>
        <w:rPr>
          <w:rtl/>
        </w:rPr>
      </w:pPr>
    </w:p>
    <w:p w:rsidR="00A971E4" w:rsidRDefault="00A971E4" w:rsidP="00A971E4">
      <w:pPr>
        <w:rPr>
          <w:rtl/>
        </w:rPr>
      </w:pPr>
      <w:r>
        <w:rPr>
          <w:rFonts w:hint="cs"/>
          <w:rtl/>
        </w:rPr>
        <w:t xml:space="preserve">תודה. </w:t>
      </w:r>
      <w:bookmarkStart w:id="439" w:name="_ETM_Q1_1445367"/>
      <w:bookmarkEnd w:id="439"/>
      <w:r>
        <w:rPr>
          <w:rFonts w:hint="cs"/>
          <w:rtl/>
        </w:rPr>
        <w:t>נכון?</w:t>
      </w:r>
    </w:p>
    <w:p w:rsidR="00A971E4" w:rsidRDefault="00A971E4" w:rsidP="00A971E4">
      <w:pPr>
        <w:rPr>
          <w:rtl/>
        </w:rPr>
      </w:pPr>
    </w:p>
    <w:p w:rsidR="00A971E4" w:rsidRDefault="00A971E4" w:rsidP="00A971E4">
      <w:pPr>
        <w:pStyle w:val="af9"/>
        <w:keepNext/>
        <w:rPr>
          <w:rtl/>
        </w:rPr>
      </w:pPr>
      <w:bookmarkStart w:id="440" w:name="_ETM_Q1_1445552"/>
      <w:bookmarkEnd w:id="440"/>
      <w:r>
        <w:rPr>
          <w:rtl/>
        </w:rPr>
        <w:t>הראל שרעבי:</w:t>
      </w:r>
    </w:p>
    <w:p w:rsidR="00A971E4" w:rsidRDefault="00A971E4" w:rsidP="00A971E4">
      <w:pPr>
        <w:pStyle w:val="KeepWithNext"/>
        <w:rPr>
          <w:rtl/>
        </w:rPr>
      </w:pPr>
    </w:p>
    <w:p w:rsidR="00A971E4" w:rsidRDefault="00A971E4" w:rsidP="00A971E4">
      <w:pPr>
        <w:rPr>
          <w:rtl/>
        </w:rPr>
      </w:pPr>
      <w:r>
        <w:rPr>
          <w:rFonts w:hint="cs"/>
          <w:rtl/>
        </w:rPr>
        <w:t>בוודאי.</w:t>
      </w:r>
    </w:p>
    <w:p w:rsidR="00A971E4" w:rsidRDefault="00A971E4" w:rsidP="00A971E4">
      <w:pPr>
        <w:rPr>
          <w:rtl/>
        </w:rPr>
      </w:pPr>
    </w:p>
    <w:p w:rsidR="00A971E4" w:rsidRDefault="00A971E4" w:rsidP="00A971E4">
      <w:pPr>
        <w:pStyle w:val="af9"/>
        <w:keepNext/>
        <w:rPr>
          <w:rtl/>
        </w:rPr>
      </w:pPr>
      <w:bookmarkStart w:id="441" w:name="_ETM_Q1_1447520"/>
      <w:bookmarkEnd w:id="441"/>
      <w:r>
        <w:rPr>
          <w:rtl/>
        </w:rPr>
        <w:t>יוליה מרוז:</w:t>
      </w:r>
    </w:p>
    <w:p w:rsidR="00A971E4" w:rsidRDefault="00A971E4" w:rsidP="00A971E4">
      <w:pPr>
        <w:pStyle w:val="KeepWithNext"/>
        <w:rPr>
          <w:rtl/>
        </w:rPr>
      </w:pPr>
    </w:p>
    <w:p w:rsidR="00A971E4" w:rsidRDefault="00A971E4" w:rsidP="00A971E4">
      <w:pPr>
        <w:rPr>
          <w:rtl/>
        </w:rPr>
      </w:pPr>
      <w:r>
        <w:rPr>
          <w:rFonts w:hint="cs"/>
          <w:rtl/>
        </w:rPr>
        <w:t xml:space="preserve">אפרופו המצב התחרותי שבאמת קיים היום בתחום הגמל ובתחום ההשתלמות, </w:t>
      </w:r>
      <w:bookmarkStart w:id="442" w:name="_ETM_Q1_1457295"/>
      <w:bookmarkEnd w:id="442"/>
      <w:r>
        <w:rPr>
          <w:rFonts w:hint="cs"/>
          <w:rtl/>
        </w:rPr>
        <w:t xml:space="preserve">אנחנו הצגנו נתונים לרשות שוק ההון. הנתונים שמצביעים על כמות </w:t>
      </w:r>
      <w:bookmarkStart w:id="443" w:name="_ETM_Q1_1462690"/>
      <w:bookmarkEnd w:id="443"/>
      <w:r>
        <w:rPr>
          <w:rFonts w:hint="cs"/>
          <w:rtl/>
        </w:rPr>
        <w:t xml:space="preserve">כסף מאוד משמעותית שמנוידת בין הקופות ואני חושבת </w:t>
      </w:r>
      <w:bookmarkStart w:id="444" w:name="_ETM_Q1_1467107"/>
      <w:bookmarkEnd w:id="444"/>
      <w:r>
        <w:rPr>
          <w:rFonts w:hint="cs"/>
          <w:rtl/>
        </w:rPr>
        <w:t>שנתון לא פחות חשוב, ואולי אפילו יותר חשוב שהראי</w:t>
      </w:r>
      <w:bookmarkStart w:id="445" w:name="_ETM_Q1_1470358"/>
      <w:bookmarkEnd w:id="445"/>
      <w:r>
        <w:rPr>
          <w:rFonts w:hint="cs"/>
          <w:rtl/>
        </w:rPr>
        <w:t xml:space="preserve">נו, זה שדמי הניהול של העמיתים יורדים באופן מתמיד בתעשייה </w:t>
      </w:r>
      <w:bookmarkStart w:id="446" w:name="_ETM_Q1_1476778"/>
      <w:bookmarkEnd w:id="446"/>
      <w:r>
        <w:rPr>
          <w:rFonts w:hint="cs"/>
          <w:rtl/>
        </w:rPr>
        <w:t xml:space="preserve">הזאת מבלי שזה קשור באיזושהי צורה בכלל לתהליך של ניוד. </w:t>
      </w:r>
      <w:bookmarkStart w:id="447" w:name="_ETM_Q1_1483776"/>
      <w:bookmarkEnd w:id="447"/>
      <w:r>
        <w:rPr>
          <w:rFonts w:hint="cs"/>
          <w:rtl/>
        </w:rPr>
        <w:t xml:space="preserve">לא צריך להגיע היום עמית בתחומים האלה שיש בהם תחרות </w:t>
      </w:r>
      <w:bookmarkStart w:id="448" w:name="_ETM_Q1_1487759"/>
      <w:bookmarkEnd w:id="448"/>
      <w:r>
        <w:rPr>
          <w:rFonts w:hint="cs"/>
          <w:rtl/>
        </w:rPr>
        <w:t>כל כך עזה</w:t>
      </w:r>
      <w:r w:rsidR="009065E7">
        <w:rPr>
          <w:rFonts w:hint="cs"/>
          <w:rtl/>
        </w:rPr>
        <w:t xml:space="preserve"> </w:t>
      </w:r>
      <w:r>
        <w:rPr>
          <w:rFonts w:hint="cs"/>
          <w:rtl/>
        </w:rPr>
        <w:t xml:space="preserve">בכלל לסיטואציה שהוא ממלא </w:t>
      </w:r>
      <w:bookmarkStart w:id="449" w:name="_ETM_Q1_1493473"/>
      <w:bookmarkEnd w:id="449"/>
      <w:r>
        <w:rPr>
          <w:rFonts w:hint="cs"/>
          <w:rtl/>
        </w:rPr>
        <w:t xml:space="preserve">בקשת ניוד. מספיק שהוא פונה לחברה שבה הוא נמצא </w:t>
      </w:r>
      <w:bookmarkStart w:id="450" w:name="_ETM_Q1_1497540"/>
      <w:bookmarkEnd w:id="450"/>
      <w:r>
        <w:rPr>
          <w:rFonts w:hint="cs"/>
          <w:rtl/>
        </w:rPr>
        <w:t xml:space="preserve">ומבקש לשפר את התנאים שלו והוא מקבל את זה. על </w:t>
      </w:r>
      <w:bookmarkStart w:id="451" w:name="_ETM_Q1_1500305"/>
      <w:bookmarkEnd w:id="451"/>
      <w:r>
        <w:rPr>
          <w:rFonts w:hint="cs"/>
          <w:rtl/>
        </w:rPr>
        <w:t xml:space="preserve">כך מדברים הנתונים שמסרנו לרשות שוק ההון וביקשנו שיבחנו את </w:t>
      </w:r>
      <w:bookmarkStart w:id="452" w:name="_ETM_Q1_1504369"/>
      <w:bookmarkEnd w:id="452"/>
      <w:r>
        <w:rPr>
          <w:rFonts w:hint="cs"/>
          <w:rtl/>
        </w:rPr>
        <w:t>הסוגיה הזאת של השימור מחדש.</w:t>
      </w:r>
    </w:p>
    <w:p w:rsidR="00A971E4" w:rsidRDefault="00A971E4" w:rsidP="00A971E4">
      <w:pPr>
        <w:rPr>
          <w:rtl/>
        </w:rPr>
      </w:pPr>
    </w:p>
    <w:p w:rsidR="00A971E4" w:rsidRDefault="00A971E4" w:rsidP="00A971E4">
      <w:pPr>
        <w:pStyle w:val="af9"/>
        <w:keepNext/>
        <w:rPr>
          <w:rtl/>
        </w:rPr>
      </w:pPr>
      <w:bookmarkStart w:id="453" w:name="_ETM_Q1_1505676"/>
      <w:bookmarkEnd w:id="453"/>
      <w:r>
        <w:rPr>
          <w:rtl/>
        </w:rPr>
        <w:t xml:space="preserve">ארז </w:t>
      </w:r>
      <w:proofErr w:type="spellStart"/>
      <w:r>
        <w:rPr>
          <w:rtl/>
        </w:rPr>
        <w:t>קניסטר</w:t>
      </w:r>
      <w:proofErr w:type="spellEnd"/>
      <w:r>
        <w:rPr>
          <w:rtl/>
        </w:rPr>
        <w:t>:</w:t>
      </w:r>
    </w:p>
    <w:p w:rsidR="00A971E4" w:rsidRDefault="00A971E4" w:rsidP="00A971E4">
      <w:pPr>
        <w:pStyle w:val="KeepWithNext"/>
        <w:rPr>
          <w:rtl/>
        </w:rPr>
      </w:pPr>
    </w:p>
    <w:p w:rsidR="00A971E4" w:rsidRDefault="009C778D" w:rsidP="00A971E4">
      <w:pPr>
        <w:rPr>
          <w:rtl/>
        </w:rPr>
      </w:pPr>
      <w:r>
        <w:rPr>
          <w:rFonts w:hint="cs"/>
          <w:rtl/>
        </w:rPr>
        <w:t xml:space="preserve">אני מייצג את איגוד קופות הגמל </w:t>
      </w:r>
      <w:bookmarkStart w:id="454" w:name="_ETM_Q1_1513573"/>
      <w:bookmarkEnd w:id="454"/>
      <w:r>
        <w:rPr>
          <w:rFonts w:hint="cs"/>
          <w:rtl/>
        </w:rPr>
        <w:t>הענפיות.</w:t>
      </w:r>
    </w:p>
    <w:p w:rsidR="009C778D" w:rsidRDefault="009C778D" w:rsidP="00A971E4">
      <w:pPr>
        <w:rPr>
          <w:rtl/>
        </w:rPr>
      </w:pPr>
    </w:p>
    <w:p w:rsidR="009C778D" w:rsidRDefault="009C778D" w:rsidP="009C778D">
      <w:pPr>
        <w:pStyle w:val="af6"/>
        <w:keepNext/>
        <w:rPr>
          <w:rtl/>
        </w:rPr>
      </w:pPr>
      <w:bookmarkStart w:id="455" w:name="_ETM_Q1_1514274"/>
      <w:bookmarkEnd w:id="455"/>
      <w:r>
        <w:rPr>
          <w:rtl/>
        </w:rPr>
        <w:t>היו"ר משה גפני:</w:t>
      </w:r>
    </w:p>
    <w:p w:rsidR="009C778D" w:rsidRDefault="009C778D" w:rsidP="009C778D">
      <w:pPr>
        <w:pStyle w:val="KeepWithNext"/>
        <w:rPr>
          <w:rtl/>
        </w:rPr>
      </w:pPr>
    </w:p>
    <w:p w:rsidR="009C778D" w:rsidRDefault="009C778D" w:rsidP="009C778D">
      <w:pPr>
        <w:rPr>
          <w:rtl/>
        </w:rPr>
      </w:pPr>
      <w:r>
        <w:rPr>
          <w:rFonts w:hint="cs"/>
          <w:rtl/>
        </w:rPr>
        <w:t>אתם כולם נגד התקנות?</w:t>
      </w:r>
    </w:p>
    <w:p w:rsidR="009C778D" w:rsidRDefault="009C778D" w:rsidP="009C778D">
      <w:pPr>
        <w:rPr>
          <w:rtl/>
        </w:rPr>
      </w:pPr>
    </w:p>
    <w:p w:rsidR="009C778D" w:rsidRDefault="009C778D" w:rsidP="009C778D">
      <w:pPr>
        <w:pStyle w:val="af9"/>
        <w:keepNext/>
        <w:rPr>
          <w:rtl/>
        </w:rPr>
      </w:pPr>
      <w:bookmarkStart w:id="456" w:name="_ETM_Q1_1516721"/>
      <w:bookmarkEnd w:id="456"/>
      <w:r>
        <w:rPr>
          <w:rtl/>
        </w:rPr>
        <w:t xml:space="preserve">ארז </w:t>
      </w:r>
      <w:proofErr w:type="spellStart"/>
      <w:r>
        <w:rPr>
          <w:rtl/>
        </w:rPr>
        <w:t>קניסטר</w:t>
      </w:r>
      <w:proofErr w:type="spellEnd"/>
      <w:r>
        <w:rPr>
          <w:rtl/>
        </w:rPr>
        <w:t>:</w:t>
      </w:r>
    </w:p>
    <w:p w:rsidR="009C778D" w:rsidRDefault="009C778D" w:rsidP="009C778D">
      <w:pPr>
        <w:pStyle w:val="KeepWithNext"/>
        <w:rPr>
          <w:rtl/>
        </w:rPr>
      </w:pPr>
    </w:p>
    <w:p w:rsidR="009C778D" w:rsidRDefault="009C778D" w:rsidP="009C778D">
      <w:pPr>
        <w:rPr>
          <w:rtl/>
        </w:rPr>
      </w:pPr>
      <w:r>
        <w:rPr>
          <w:rFonts w:hint="cs"/>
          <w:rtl/>
        </w:rPr>
        <w:t xml:space="preserve">אני ספציפית מדבר על הנושא של הניוד. </w:t>
      </w:r>
      <w:bookmarkStart w:id="457" w:name="_ETM_Q1_1519343"/>
      <w:bookmarkEnd w:id="457"/>
      <w:r>
        <w:rPr>
          <w:rFonts w:hint="cs"/>
          <w:rtl/>
        </w:rPr>
        <w:t>אני מתחבר ליוליה ולחבריי.</w:t>
      </w:r>
      <w:r w:rsidR="009065E7">
        <w:rPr>
          <w:rFonts w:hint="cs"/>
          <w:rtl/>
        </w:rPr>
        <w:t xml:space="preserve"> </w:t>
      </w:r>
      <w:r>
        <w:rPr>
          <w:rFonts w:hint="cs"/>
          <w:rtl/>
        </w:rPr>
        <w:t xml:space="preserve">אני אשמח אם מר </w:t>
      </w:r>
      <w:bookmarkStart w:id="458" w:name="_ETM_Q1_1525271"/>
      <w:bookmarkEnd w:id="458"/>
      <w:r>
        <w:rPr>
          <w:rFonts w:hint="cs"/>
          <w:rtl/>
        </w:rPr>
        <w:t>הראל שרעבי</w:t>
      </w:r>
      <w:r w:rsidR="009065E7">
        <w:rPr>
          <w:rFonts w:hint="cs"/>
          <w:rtl/>
        </w:rPr>
        <w:t xml:space="preserve"> </w:t>
      </w:r>
      <w:r>
        <w:rPr>
          <w:rFonts w:hint="cs"/>
          <w:rtl/>
        </w:rPr>
        <w:t xml:space="preserve">יוכל להיפגש גם </w:t>
      </w:r>
      <w:bookmarkStart w:id="459" w:name="_ETM_Q1_1537709"/>
      <w:bookmarkEnd w:id="459"/>
      <w:r>
        <w:rPr>
          <w:rFonts w:hint="cs"/>
          <w:rtl/>
        </w:rPr>
        <w:t>עם הקופות הענפיות שגם הן היום על המדף.</w:t>
      </w:r>
    </w:p>
    <w:p w:rsidR="009C778D" w:rsidRDefault="009C778D" w:rsidP="009C778D">
      <w:pPr>
        <w:rPr>
          <w:rtl/>
        </w:rPr>
      </w:pPr>
    </w:p>
    <w:p w:rsidR="009C778D" w:rsidRDefault="009C778D" w:rsidP="009C778D">
      <w:pPr>
        <w:pStyle w:val="af9"/>
        <w:keepNext/>
        <w:rPr>
          <w:rtl/>
        </w:rPr>
      </w:pPr>
      <w:bookmarkStart w:id="460" w:name="_ETM_Q1_1542917"/>
      <w:bookmarkStart w:id="461" w:name="_ETM_Q1_1544280"/>
      <w:bookmarkEnd w:id="460"/>
      <w:bookmarkEnd w:id="461"/>
      <w:r>
        <w:rPr>
          <w:rtl/>
        </w:rPr>
        <w:t>איציק עוז:</w:t>
      </w:r>
    </w:p>
    <w:p w:rsidR="009C778D" w:rsidRDefault="009C778D" w:rsidP="009C778D">
      <w:pPr>
        <w:pStyle w:val="KeepWithNext"/>
        <w:rPr>
          <w:rtl/>
        </w:rPr>
      </w:pPr>
    </w:p>
    <w:p w:rsidR="009C778D" w:rsidRDefault="009C778D" w:rsidP="009C778D">
      <w:pPr>
        <w:rPr>
          <w:rtl/>
        </w:rPr>
      </w:pPr>
      <w:r>
        <w:rPr>
          <w:rFonts w:hint="cs"/>
          <w:rtl/>
        </w:rPr>
        <w:t xml:space="preserve">אגם לידרים, ניהול </w:t>
      </w:r>
      <w:bookmarkStart w:id="462" w:name="_ETM_Q1_1544939"/>
      <w:bookmarkEnd w:id="462"/>
      <w:r>
        <w:rPr>
          <w:rFonts w:hint="cs"/>
          <w:rtl/>
        </w:rPr>
        <w:t xml:space="preserve">הסדרים פנסיוניים. ברשותכם, אני רוצה להציג </w:t>
      </w:r>
      <w:bookmarkStart w:id="463" w:name="_ETM_Q1_1548404"/>
      <w:bookmarkEnd w:id="463"/>
      <w:r>
        <w:rPr>
          <w:rFonts w:hint="cs"/>
          <w:rtl/>
        </w:rPr>
        <w:t>דעה טיפה שונה.</w:t>
      </w:r>
      <w:r w:rsidR="009065E7">
        <w:rPr>
          <w:rFonts w:hint="cs"/>
          <w:rtl/>
        </w:rPr>
        <w:t xml:space="preserve"> </w:t>
      </w:r>
      <w:r>
        <w:rPr>
          <w:rFonts w:hint="cs"/>
          <w:rtl/>
        </w:rPr>
        <w:t xml:space="preserve">כשאנחנו יושבים עם לקוח, </w:t>
      </w:r>
      <w:bookmarkStart w:id="464" w:name="_ETM_Q1_1552242"/>
      <w:bookmarkEnd w:id="464"/>
      <w:r>
        <w:rPr>
          <w:rFonts w:hint="cs"/>
          <w:rtl/>
        </w:rPr>
        <w:t xml:space="preserve">אנחנו מחויבים על פי הרגולציה, ובצדק, לבצע מספר רב של </w:t>
      </w:r>
      <w:bookmarkStart w:id="465" w:name="_ETM_Q1_1556162"/>
      <w:bookmarkEnd w:id="465"/>
      <w:r>
        <w:rPr>
          <w:rFonts w:hint="cs"/>
          <w:rtl/>
        </w:rPr>
        <w:t xml:space="preserve">דברים לפני שאנחנו יושבים אתו ואחרי שיושבים אתו. זה </w:t>
      </w:r>
      <w:bookmarkStart w:id="466" w:name="_ETM_Q1_1560738"/>
      <w:bookmarkEnd w:id="466"/>
      <w:r>
        <w:rPr>
          <w:rFonts w:hint="cs"/>
          <w:rtl/>
        </w:rPr>
        <w:t xml:space="preserve">אומר להוציא לו מסלקה, זה אומר לשבת אתו, למלא לו </w:t>
      </w:r>
      <w:bookmarkStart w:id="467" w:name="_ETM_Q1_1563222"/>
      <w:bookmarkEnd w:id="467"/>
      <w:r>
        <w:rPr>
          <w:rFonts w:hint="cs"/>
          <w:rtl/>
        </w:rPr>
        <w:t xml:space="preserve">מסמך הנמקה, הסברים, לשלוח לו ורק אחר כך מותר </w:t>
      </w:r>
      <w:bookmarkStart w:id="468" w:name="_ETM_Q1_1567387"/>
      <w:bookmarkEnd w:id="468"/>
      <w:r>
        <w:rPr>
          <w:rFonts w:hint="cs"/>
          <w:rtl/>
        </w:rPr>
        <w:t>לנו לעשות א', ב', ג'.</w:t>
      </w:r>
    </w:p>
    <w:p w:rsidR="009C778D" w:rsidRDefault="009C778D" w:rsidP="009C778D">
      <w:pPr>
        <w:rPr>
          <w:rtl/>
        </w:rPr>
      </w:pPr>
    </w:p>
    <w:p w:rsidR="009C778D" w:rsidRDefault="009C778D" w:rsidP="009C778D">
      <w:pPr>
        <w:pStyle w:val="a4"/>
        <w:keepNext/>
        <w:rPr>
          <w:rtl/>
        </w:rPr>
      </w:pPr>
      <w:bookmarkStart w:id="469" w:name="_ETM_Q1_1568043"/>
      <w:bookmarkStart w:id="470" w:name="_ETM_Q1_1569633"/>
      <w:bookmarkEnd w:id="469"/>
      <w:bookmarkEnd w:id="470"/>
      <w:r>
        <w:rPr>
          <w:rtl/>
        </w:rPr>
        <w:t>מכלוף מיקי זוהר (הליכוד):</w:t>
      </w:r>
    </w:p>
    <w:p w:rsidR="009C778D" w:rsidRDefault="009C778D" w:rsidP="009C778D">
      <w:pPr>
        <w:pStyle w:val="KeepWithNext"/>
        <w:rPr>
          <w:rtl/>
        </w:rPr>
      </w:pPr>
    </w:p>
    <w:p w:rsidR="009C778D" w:rsidRDefault="009C778D" w:rsidP="009C778D">
      <w:pPr>
        <w:rPr>
          <w:rtl/>
        </w:rPr>
      </w:pPr>
      <w:r>
        <w:rPr>
          <w:rFonts w:hint="cs"/>
          <w:rtl/>
        </w:rPr>
        <w:t>ואתם עושים את זה?</w:t>
      </w:r>
    </w:p>
    <w:p w:rsidR="009C778D" w:rsidRDefault="009C778D" w:rsidP="009C778D">
      <w:pPr>
        <w:rPr>
          <w:rtl/>
        </w:rPr>
      </w:pPr>
    </w:p>
    <w:p w:rsidR="009C778D" w:rsidRDefault="009C778D" w:rsidP="009C778D">
      <w:pPr>
        <w:pStyle w:val="af9"/>
        <w:keepNext/>
        <w:rPr>
          <w:rtl/>
        </w:rPr>
      </w:pPr>
      <w:bookmarkStart w:id="471" w:name="_ETM_Q1_1569404"/>
      <w:bookmarkStart w:id="472" w:name="_ETM_Q1_1570839"/>
      <w:bookmarkEnd w:id="471"/>
      <w:bookmarkEnd w:id="472"/>
      <w:r>
        <w:rPr>
          <w:rtl/>
        </w:rPr>
        <w:t>איציק עוז:</w:t>
      </w:r>
    </w:p>
    <w:p w:rsidR="009C778D" w:rsidRDefault="009C778D" w:rsidP="009C778D">
      <w:pPr>
        <w:pStyle w:val="KeepWithNext"/>
        <w:rPr>
          <w:rtl/>
        </w:rPr>
      </w:pPr>
    </w:p>
    <w:p w:rsidR="009C778D" w:rsidRDefault="009C778D" w:rsidP="009C778D">
      <w:pPr>
        <w:rPr>
          <w:rtl/>
        </w:rPr>
      </w:pPr>
      <w:r>
        <w:rPr>
          <w:rFonts w:hint="cs"/>
          <w:rtl/>
        </w:rPr>
        <w:t xml:space="preserve">בוודאי. </w:t>
      </w:r>
      <w:bookmarkStart w:id="473" w:name="_ETM_Q1_1572029"/>
      <w:bookmarkEnd w:id="473"/>
      <w:r>
        <w:rPr>
          <w:rFonts w:hint="cs"/>
          <w:rtl/>
        </w:rPr>
        <w:t xml:space="preserve">ללא ספק בכלל. מצד שני, בא המשמר והוא לא רואה את כל </w:t>
      </w:r>
      <w:bookmarkStart w:id="474" w:name="_ETM_Q1_1576315"/>
      <w:bookmarkEnd w:id="474"/>
      <w:r>
        <w:rPr>
          <w:rFonts w:hint="cs"/>
          <w:rtl/>
        </w:rPr>
        <w:t xml:space="preserve">התמונה. הוא לא רואה את כל המצב של העובד והוא מדבר בדרך כלל עם המבוטח אך ורק על דמי ניהול. </w:t>
      </w:r>
      <w:bookmarkStart w:id="475" w:name="_ETM_Q1_1584281"/>
      <w:bookmarkEnd w:id="475"/>
      <w:r>
        <w:rPr>
          <w:rFonts w:hint="cs"/>
          <w:rtl/>
        </w:rPr>
        <w:t xml:space="preserve">אז מה שקורה זה שיש כאן איזושהי אנומליה שאומרת שאם </w:t>
      </w:r>
      <w:bookmarkStart w:id="476" w:name="_ETM_Q1_1589082"/>
      <w:bookmarkEnd w:id="476"/>
      <w:r>
        <w:rPr>
          <w:rFonts w:hint="cs"/>
          <w:rtl/>
        </w:rPr>
        <w:t xml:space="preserve">כל המשחק הוא דמי ניהול, לשם מה אנחנו צריכים </w:t>
      </w:r>
      <w:bookmarkStart w:id="477" w:name="_ETM_Q1_1591322"/>
      <w:bookmarkEnd w:id="477"/>
      <w:r>
        <w:rPr>
          <w:rFonts w:hint="cs"/>
          <w:rtl/>
        </w:rPr>
        <w:t>הנמקה והסברים? בואו נדבר</w:t>
      </w:r>
      <w:r w:rsidR="009065E7">
        <w:rPr>
          <w:rFonts w:hint="cs"/>
          <w:rtl/>
        </w:rPr>
        <w:t xml:space="preserve"> </w:t>
      </w:r>
      <w:r>
        <w:rPr>
          <w:rFonts w:hint="cs"/>
          <w:rtl/>
        </w:rPr>
        <w:t xml:space="preserve">על דמי </w:t>
      </w:r>
      <w:bookmarkStart w:id="478" w:name="_ETM_Q1_1592154"/>
      <w:bookmarkEnd w:id="478"/>
      <w:r>
        <w:rPr>
          <w:rFonts w:hint="cs"/>
          <w:rtl/>
        </w:rPr>
        <w:t xml:space="preserve">ניהול, נעשה סחר סוסים ונגמר הסיפור. אבל אם יש משמעות </w:t>
      </w:r>
      <w:bookmarkStart w:id="479" w:name="_ETM_Q1_1598146"/>
      <w:bookmarkEnd w:id="479"/>
      <w:r>
        <w:rPr>
          <w:rFonts w:hint="cs"/>
          <w:rtl/>
        </w:rPr>
        <w:t xml:space="preserve">לייעוץ, אם יש משמעות לזה שאנחנו יושבים עם העובדים ועושים </w:t>
      </w:r>
      <w:bookmarkStart w:id="480" w:name="_ETM_Q1_1601746"/>
      <w:bookmarkEnd w:id="480"/>
      <w:r>
        <w:rPr>
          <w:rFonts w:hint="cs"/>
          <w:rtl/>
        </w:rPr>
        <w:t xml:space="preserve">א', ב' ו-ג', אז גם הצד השני צריך לבוא ולנהוג </w:t>
      </w:r>
      <w:bookmarkStart w:id="481" w:name="_ETM_Q1_1605554"/>
      <w:bookmarkEnd w:id="481"/>
      <w:r>
        <w:rPr>
          <w:rFonts w:hint="cs"/>
          <w:rtl/>
        </w:rPr>
        <w:t>באותה מידה ולעשות את הדברים.</w:t>
      </w:r>
    </w:p>
    <w:p w:rsidR="009C778D" w:rsidRDefault="009C778D" w:rsidP="009C778D">
      <w:pPr>
        <w:rPr>
          <w:rtl/>
        </w:rPr>
      </w:pPr>
    </w:p>
    <w:p w:rsidR="009C778D" w:rsidRDefault="009C778D" w:rsidP="009C778D">
      <w:pPr>
        <w:pStyle w:val="af9"/>
        <w:keepNext/>
        <w:rPr>
          <w:rtl/>
        </w:rPr>
      </w:pPr>
      <w:bookmarkStart w:id="482" w:name="_ETM_Q1_1608661"/>
      <w:bookmarkEnd w:id="482"/>
      <w:r>
        <w:rPr>
          <w:rtl/>
        </w:rPr>
        <w:t>יוליה מרוז:</w:t>
      </w:r>
    </w:p>
    <w:p w:rsidR="009C778D" w:rsidRDefault="009C778D" w:rsidP="009C778D">
      <w:pPr>
        <w:pStyle w:val="KeepWithNext"/>
        <w:rPr>
          <w:rtl/>
        </w:rPr>
      </w:pPr>
    </w:p>
    <w:p w:rsidR="009C778D" w:rsidRDefault="009C778D" w:rsidP="009C778D">
      <w:pPr>
        <w:rPr>
          <w:rtl/>
        </w:rPr>
      </w:pPr>
      <w:r>
        <w:rPr>
          <w:rFonts w:hint="cs"/>
          <w:rtl/>
        </w:rPr>
        <w:t>אתה קולע. זה הוסדר.</w:t>
      </w:r>
    </w:p>
    <w:p w:rsidR="009C778D" w:rsidRDefault="009C778D" w:rsidP="009C778D">
      <w:pPr>
        <w:rPr>
          <w:rtl/>
        </w:rPr>
      </w:pPr>
    </w:p>
    <w:p w:rsidR="009C778D" w:rsidRDefault="009C778D" w:rsidP="009C778D">
      <w:pPr>
        <w:pStyle w:val="af6"/>
        <w:keepNext/>
        <w:rPr>
          <w:rtl/>
        </w:rPr>
      </w:pPr>
      <w:bookmarkStart w:id="483" w:name="_ETM_Q1_1612492"/>
      <w:bookmarkEnd w:id="483"/>
      <w:r>
        <w:rPr>
          <w:rtl/>
        </w:rPr>
        <w:t>היו"ר משה גפני:</w:t>
      </w:r>
    </w:p>
    <w:p w:rsidR="009C778D" w:rsidRDefault="009C778D" w:rsidP="009C778D">
      <w:pPr>
        <w:pStyle w:val="KeepWithNext"/>
        <w:rPr>
          <w:rtl/>
        </w:rPr>
      </w:pPr>
    </w:p>
    <w:p w:rsidR="009C778D" w:rsidRDefault="009C778D" w:rsidP="009C778D">
      <w:pPr>
        <w:rPr>
          <w:rtl/>
        </w:rPr>
      </w:pPr>
      <w:r>
        <w:rPr>
          <w:rFonts w:hint="cs"/>
          <w:rtl/>
        </w:rPr>
        <w:t xml:space="preserve">סליחה, עם </w:t>
      </w:r>
      <w:bookmarkStart w:id="484" w:name="_ETM_Q1_1612348"/>
      <w:bookmarkEnd w:id="484"/>
      <w:r>
        <w:rPr>
          <w:rFonts w:hint="cs"/>
          <w:rtl/>
        </w:rPr>
        <w:t>כל הכבוד, לא נשב על זה כל היום.</w:t>
      </w:r>
    </w:p>
    <w:p w:rsidR="009C778D" w:rsidRDefault="009C778D" w:rsidP="009C778D">
      <w:pPr>
        <w:rPr>
          <w:rtl/>
        </w:rPr>
      </w:pPr>
    </w:p>
    <w:p w:rsidR="009C778D" w:rsidRDefault="009C778D" w:rsidP="009C778D">
      <w:pPr>
        <w:pStyle w:val="af9"/>
        <w:keepNext/>
        <w:rPr>
          <w:rtl/>
        </w:rPr>
      </w:pPr>
      <w:bookmarkStart w:id="485" w:name="_ETM_Q1_1616086"/>
      <w:bookmarkEnd w:id="485"/>
      <w:r>
        <w:rPr>
          <w:rtl/>
        </w:rPr>
        <w:t xml:space="preserve">בועז </w:t>
      </w:r>
      <w:proofErr w:type="spellStart"/>
      <w:r>
        <w:rPr>
          <w:rtl/>
        </w:rPr>
        <w:t>אופלר</w:t>
      </w:r>
      <w:proofErr w:type="spellEnd"/>
      <w:r>
        <w:rPr>
          <w:rtl/>
        </w:rPr>
        <w:t>:</w:t>
      </w:r>
    </w:p>
    <w:p w:rsidR="009C778D" w:rsidRDefault="009C778D" w:rsidP="009C778D">
      <w:pPr>
        <w:pStyle w:val="KeepWithNext"/>
        <w:rPr>
          <w:rtl/>
        </w:rPr>
      </w:pPr>
    </w:p>
    <w:p w:rsidR="009C778D" w:rsidRDefault="009C778D" w:rsidP="009C778D">
      <w:pPr>
        <w:rPr>
          <w:rtl/>
        </w:rPr>
      </w:pPr>
      <w:r>
        <w:rPr>
          <w:rFonts w:hint="cs"/>
          <w:rtl/>
        </w:rPr>
        <w:t xml:space="preserve">אני מייצג </w:t>
      </w:r>
      <w:bookmarkStart w:id="486" w:name="_ETM_Q1_1616888"/>
      <w:bookmarkEnd w:id="486"/>
      <w:r>
        <w:rPr>
          <w:rFonts w:hint="cs"/>
          <w:rtl/>
        </w:rPr>
        <w:t xml:space="preserve">את עצמי. אזרח. </w:t>
      </w:r>
    </w:p>
    <w:p w:rsidR="009C778D" w:rsidRDefault="009C778D" w:rsidP="009C778D">
      <w:pPr>
        <w:rPr>
          <w:rtl/>
        </w:rPr>
      </w:pPr>
    </w:p>
    <w:p w:rsidR="009C778D" w:rsidRDefault="009C778D" w:rsidP="009C778D">
      <w:pPr>
        <w:pStyle w:val="af6"/>
        <w:keepNext/>
        <w:rPr>
          <w:rtl/>
        </w:rPr>
      </w:pPr>
      <w:bookmarkStart w:id="487" w:name="_ETM_Q1_1624684"/>
      <w:bookmarkStart w:id="488" w:name="_ETM_Q1_1624626"/>
      <w:bookmarkEnd w:id="487"/>
      <w:bookmarkEnd w:id="488"/>
      <w:r>
        <w:rPr>
          <w:rtl/>
        </w:rPr>
        <w:t>היו"ר משה גפני:</w:t>
      </w:r>
    </w:p>
    <w:p w:rsidR="009C778D" w:rsidRDefault="009C778D" w:rsidP="009C778D">
      <w:pPr>
        <w:pStyle w:val="KeepWithNext"/>
        <w:rPr>
          <w:rtl/>
        </w:rPr>
      </w:pPr>
    </w:p>
    <w:p w:rsidR="009C778D" w:rsidRDefault="009C778D" w:rsidP="009C778D">
      <w:pPr>
        <w:rPr>
          <w:rtl/>
        </w:rPr>
      </w:pPr>
      <w:r>
        <w:rPr>
          <w:rFonts w:hint="cs"/>
          <w:rtl/>
        </w:rPr>
        <w:t>יש לך ביטוח?</w:t>
      </w:r>
    </w:p>
    <w:p w:rsidR="009C778D" w:rsidRDefault="009C778D" w:rsidP="009C778D">
      <w:pPr>
        <w:rPr>
          <w:rtl/>
        </w:rPr>
      </w:pPr>
    </w:p>
    <w:p w:rsidR="009C778D" w:rsidRDefault="009C778D" w:rsidP="009C778D">
      <w:pPr>
        <w:pStyle w:val="af9"/>
        <w:keepNext/>
        <w:rPr>
          <w:rtl/>
        </w:rPr>
      </w:pPr>
      <w:bookmarkStart w:id="489" w:name="_ETM_Q1_1623827"/>
      <w:bookmarkEnd w:id="489"/>
      <w:r>
        <w:rPr>
          <w:rtl/>
        </w:rPr>
        <w:t xml:space="preserve">בועז </w:t>
      </w:r>
      <w:proofErr w:type="spellStart"/>
      <w:r>
        <w:rPr>
          <w:rtl/>
        </w:rPr>
        <w:t>אופלר</w:t>
      </w:r>
      <w:proofErr w:type="spellEnd"/>
      <w:r>
        <w:rPr>
          <w:rtl/>
        </w:rPr>
        <w:t>:</w:t>
      </w:r>
    </w:p>
    <w:p w:rsidR="009C778D" w:rsidRDefault="009C778D" w:rsidP="009C778D">
      <w:pPr>
        <w:pStyle w:val="KeepWithNext"/>
        <w:rPr>
          <w:rtl/>
        </w:rPr>
      </w:pPr>
    </w:p>
    <w:p w:rsidR="009C778D" w:rsidRDefault="009C778D" w:rsidP="009C778D">
      <w:pPr>
        <w:rPr>
          <w:rtl/>
        </w:rPr>
      </w:pPr>
      <w:r>
        <w:rPr>
          <w:rFonts w:hint="cs"/>
          <w:rtl/>
        </w:rPr>
        <w:t>כן.</w:t>
      </w:r>
    </w:p>
    <w:p w:rsidR="009C778D" w:rsidRDefault="009C778D" w:rsidP="009C778D">
      <w:pPr>
        <w:rPr>
          <w:rtl/>
        </w:rPr>
      </w:pPr>
    </w:p>
    <w:p w:rsidR="009C778D" w:rsidRDefault="009C778D" w:rsidP="009C778D">
      <w:pPr>
        <w:pStyle w:val="af6"/>
        <w:keepNext/>
        <w:rPr>
          <w:rtl/>
        </w:rPr>
      </w:pPr>
      <w:bookmarkStart w:id="490" w:name="_ETM_Q1_1625495"/>
      <w:bookmarkEnd w:id="490"/>
      <w:r>
        <w:rPr>
          <w:rtl/>
        </w:rPr>
        <w:t>היו"ר משה גפני:</w:t>
      </w:r>
    </w:p>
    <w:p w:rsidR="009C778D" w:rsidRDefault="009C778D" w:rsidP="009C778D">
      <w:pPr>
        <w:pStyle w:val="KeepWithNext"/>
        <w:rPr>
          <w:rtl/>
        </w:rPr>
      </w:pPr>
    </w:p>
    <w:p w:rsidR="009C778D" w:rsidRDefault="009C778D" w:rsidP="009C778D">
      <w:pPr>
        <w:rPr>
          <w:rtl/>
        </w:rPr>
      </w:pPr>
      <w:r>
        <w:rPr>
          <w:rFonts w:hint="cs"/>
          <w:rtl/>
        </w:rPr>
        <w:t xml:space="preserve">אם לא, יש לי כאן סוכן ביטוח </w:t>
      </w:r>
      <w:bookmarkStart w:id="491" w:name="_ETM_Q1_1623913"/>
      <w:bookmarkEnd w:id="491"/>
      <w:r>
        <w:rPr>
          <w:rFonts w:hint="cs"/>
          <w:rtl/>
        </w:rPr>
        <w:t>להציע לך.</w:t>
      </w:r>
    </w:p>
    <w:p w:rsidR="009C778D" w:rsidRDefault="009C778D" w:rsidP="009C778D">
      <w:pPr>
        <w:rPr>
          <w:rtl/>
        </w:rPr>
      </w:pPr>
    </w:p>
    <w:p w:rsidR="009C778D" w:rsidRDefault="009C778D" w:rsidP="009C778D">
      <w:pPr>
        <w:pStyle w:val="af9"/>
        <w:keepNext/>
        <w:rPr>
          <w:rtl/>
        </w:rPr>
      </w:pPr>
      <w:bookmarkStart w:id="492" w:name="_ETM_Q1_1626178"/>
      <w:bookmarkStart w:id="493" w:name="_ETM_Q1_1627149"/>
      <w:bookmarkEnd w:id="492"/>
      <w:bookmarkEnd w:id="493"/>
      <w:r>
        <w:rPr>
          <w:rtl/>
        </w:rPr>
        <w:t xml:space="preserve">בועז </w:t>
      </w:r>
      <w:proofErr w:type="spellStart"/>
      <w:r>
        <w:rPr>
          <w:rtl/>
        </w:rPr>
        <w:t>אופלר</w:t>
      </w:r>
      <w:proofErr w:type="spellEnd"/>
      <w:r>
        <w:rPr>
          <w:rtl/>
        </w:rPr>
        <w:t>:</w:t>
      </w:r>
    </w:p>
    <w:p w:rsidR="009C778D" w:rsidRDefault="009C778D" w:rsidP="009C778D">
      <w:pPr>
        <w:pStyle w:val="KeepWithNext"/>
        <w:rPr>
          <w:rtl/>
        </w:rPr>
      </w:pPr>
    </w:p>
    <w:p w:rsidR="009C778D" w:rsidRDefault="009C778D" w:rsidP="009C778D">
      <w:pPr>
        <w:rPr>
          <w:rtl/>
        </w:rPr>
      </w:pPr>
      <w:r>
        <w:rPr>
          <w:rFonts w:hint="cs"/>
          <w:rtl/>
        </w:rPr>
        <w:t xml:space="preserve">אני בעד הניוד של הפנסיונרים. בניגוד </w:t>
      </w:r>
      <w:bookmarkStart w:id="494" w:name="_ETM_Q1_1633569"/>
      <w:bookmarkEnd w:id="494"/>
      <w:r>
        <w:rPr>
          <w:rFonts w:hint="cs"/>
          <w:rtl/>
        </w:rPr>
        <w:t>למה שנאמר, אני חושב שהם לא יצרו תחרות אלא הם חסמו את האנשים מקרנות פנסיה וביטוחי</w:t>
      </w:r>
      <w:r w:rsidR="009065E7">
        <w:rPr>
          <w:rFonts w:hint="cs"/>
          <w:rtl/>
        </w:rPr>
        <w:t xml:space="preserve"> </w:t>
      </w:r>
      <w:r>
        <w:rPr>
          <w:rFonts w:hint="cs"/>
          <w:rtl/>
        </w:rPr>
        <w:t xml:space="preserve">מנהלים לעבור </w:t>
      </w:r>
      <w:bookmarkStart w:id="495" w:name="_ETM_Q1_1640004"/>
      <w:bookmarkEnd w:id="495"/>
      <w:r>
        <w:rPr>
          <w:rFonts w:hint="cs"/>
          <w:rtl/>
        </w:rPr>
        <w:t xml:space="preserve">ממקום למקום בניגוד להתחייבות מפורשת של המדינה ורשות שוק </w:t>
      </w:r>
      <w:bookmarkStart w:id="496" w:name="_ETM_Q1_1644527"/>
      <w:bookmarkEnd w:id="496"/>
      <w:r>
        <w:rPr>
          <w:rFonts w:hint="cs"/>
          <w:rtl/>
        </w:rPr>
        <w:t xml:space="preserve">ההון ובג"ץ, שהיא תיתן לכולם אפשרות לקבל אג"ח מיועדות. </w:t>
      </w:r>
      <w:bookmarkStart w:id="497" w:name="_ETM_Q1_1650807"/>
      <w:bookmarkEnd w:id="497"/>
      <w:r>
        <w:rPr>
          <w:rFonts w:hint="cs"/>
          <w:rtl/>
        </w:rPr>
        <w:t xml:space="preserve">מה שעושים כאן, חוסמים את </w:t>
      </w:r>
      <w:bookmarkStart w:id="498" w:name="_ETM_Q1_1652918"/>
      <w:bookmarkEnd w:id="498"/>
      <w:r>
        <w:rPr>
          <w:rFonts w:hint="cs"/>
          <w:rtl/>
        </w:rPr>
        <w:t>האפשרות הזאת בפני מקבלי קצבה.</w:t>
      </w:r>
      <w:r w:rsidR="009065E7">
        <w:rPr>
          <w:rFonts w:hint="cs"/>
          <w:rtl/>
        </w:rPr>
        <w:t xml:space="preserve"> </w:t>
      </w:r>
      <w:r>
        <w:rPr>
          <w:rFonts w:hint="cs"/>
          <w:rtl/>
        </w:rPr>
        <w:t xml:space="preserve">אני חושב שצריך לפתוח את </w:t>
      </w:r>
      <w:bookmarkStart w:id="499" w:name="_ETM_Q1_1656892"/>
      <w:bookmarkEnd w:id="499"/>
      <w:r>
        <w:rPr>
          <w:rFonts w:hint="cs"/>
          <w:rtl/>
        </w:rPr>
        <w:t>הדבר הזה.</w:t>
      </w:r>
    </w:p>
    <w:p w:rsidR="009C778D" w:rsidRDefault="009C778D" w:rsidP="009C778D">
      <w:pPr>
        <w:rPr>
          <w:rtl/>
        </w:rPr>
      </w:pPr>
    </w:p>
    <w:p w:rsidR="009C778D" w:rsidRDefault="009C778D" w:rsidP="009C778D">
      <w:pPr>
        <w:rPr>
          <w:rtl/>
        </w:rPr>
      </w:pPr>
      <w:r>
        <w:rPr>
          <w:rFonts w:hint="cs"/>
          <w:rtl/>
        </w:rPr>
        <w:t>הד</w:t>
      </w:r>
      <w:bookmarkStart w:id="500" w:name="_ETM_Q1_1658198"/>
      <w:bookmarkEnd w:id="500"/>
      <w:r>
        <w:rPr>
          <w:rFonts w:hint="cs"/>
          <w:rtl/>
        </w:rPr>
        <w:t xml:space="preserve">בר השני. התקנות האלה , כמו שאמרו </w:t>
      </w:r>
      <w:bookmarkStart w:id="501" w:name="_ETM_Q1_1663216"/>
      <w:bookmarkEnd w:id="501"/>
      <w:r>
        <w:rPr>
          <w:rFonts w:hint="cs"/>
          <w:rtl/>
        </w:rPr>
        <w:t>לפני, הליבה של</w:t>
      </w:r>
      <w:r w:rsidR="009065E7">
        <w:rPr>
          <w:rFonts w:hint="cs"/>
          <w:rtl/>
        </w:rPr>
        <w:t xml:space="preserve"> </w:t>
      </w:r>
      <w:r>
        <w:rPr>
          <w:rFonts w:hint="cs"/>
          <w:rtl/>
        </w:rPr>
        <w:t>ניוד</w:t>
      </w:r>
      <w:r w:rsidR="009065E7">
        <w:rPr>
          <w:rFonts w:hint="cs"/>
          <w:rtl/>
        </w:rPr>
        <w:t xml:space="preserve"> </w:t>
      </w:r>
      <w:r>
        <w:rPr>
          <w:rFonts w:hint="cs"/>
          <w:rtl/>
        </w:rPr>
        <w:t>הפנסיונרים היא בעצם</w:t>
      </w:r>
      <w:r w:rsidR="009065E7">
        <w:rPr>
          <w:rFonts w:hint="cs"/>
          <w:rtl/>
        </w:rPr>
        <w:t xml:space="preserve"> </w:t>
      </w:r>
      <w:r>
        <w:rPr>
          <w:rFonts w:hint="cs"/>
          <w:rtl/>
        </w:rPr>
        <w:t xml:space="preserve">מה בדיוק יעבור כאן. צריך להבין שכמו שהראל </w:t>
      </w:r>
      <w:bookmarkStart w:id="502" w:name="_ETM_Q1_1671315"/>
      <w:bookmarkEnd w:id="502"/>
      <w:r>
        <w:rPr>
          <w:rFonts w:hint="cs"/>
          <w:rtl/>
        </w:rPr>
        <w:t xml:space="preserve">אמר שלא עובר כאן כסף. אין לפנסיונר מיליון </w:t>
      </w:r>
      <w:bookmarkStart w:id="503" w:name="_ETM_Q1_1673624"/>
      <w:bookmarkEnd w:id="503"/>
      <w:r>
        <w:rPr>
          <w:rFonts w:hint="cs"/>
          <w:rtl/>
        </w:rPr>
        <w:t xml:space="preserve">שקלים בחשבון אלא יש לו זכות לקבל נניח 10,000 שקלים </w:t>
      </w:r>
      <w:bookmarkStart w:id="504" w:name="_ETM_Q1_1676874"/>
      <w:bookmarkEnd w:id="504"/>
      <w:r>
        <w:rPr>
          <w:rFonts w:hint="cs"/>
          <w:rtl/>
        </w:rPr>
        <w:t>לכל ימי חייו. אם יעברו בין</w:t>
      </w:r>
      <w:r w:rsidR="009065E7">
        <w:rPr>
          <w:rFonts w:hint="cs"/>
          <w:rtl/>
        </w:rPr>
        <w:t xml:space="preserve"> </w:t>
      </w:r>
      <w:r>
        <w:rPr>
          <w:rFonts w:hint="cs"/>
          <w:rtl/>
        </w:rPr>
        <w:t xml:space="preserve">קרן פנסיה </w:t>
      </w:r>
      <w:bookmarkStart w:id="505" w:name="_ETM_Q1_1681669"/>
      <w:bookmarkEnd w:id="505"/>
      <w:r>
        <w:rPr>
          <w:rFonts w:hint="cs"/>
          <w:rtl/>
        </w:rPr>
        <w:t xml:space="preserve">לחברת ביטוח מיליון או מיליון וחצי שקלים, כרגע אתם </w:t>
      </w:r>
      <w:bookmarkStart w:id="506" w:name="_ETM_Q1_1686709"/>
      <w:bookmarkEnd w:id="506"/>
      <w:r>
        <w:rPr>
          <w:rFonts w:hint="cs"/>
          <w:rtl/>
        </w:rPr>
        <w:t>נותנים צ'ק פתוח לממונה לקבוע, זה עניין כלכלי חברתי</w:t>
      </w:r>
      <w:r w:rsidR="009065E7">
        <w:rPr>
          <w:rFonts w:hint="cs"/>
          <w:rtl/>
        </w:rPr>
        <w:t xml:space="preserve"> </w:t>
      </w:r>
      <w:r>
        <w:rPr>
          <w:rFonts w:hint="cs"/>
          <w:rtl/>
        </w:rPr>
        <w:t xml:space="preserve">מהמעלה הראשונה וזה לא נראה לי סביר שהממונה תקבע </w:t>
      </w:r>
      <w:bookmarkStart w:id="507" w:name="_ETM_Q1_1694786"/>
      <w:bookmarkEnd w:id="507"/>
      <w:r>
        <w:rPr>
          <w:rFonts w:hint="cs"/>
          <w:rtl/>
        </w:rPr>
        <w:t xml:space="preserve">את זה בלי שלפחות </w:t>
      </w:r>
      <w:bookmarkStart w:id="508" w:name="_ETM_Q1_1697092"/>
      <w:bookmarkEnd w:id="508"/>
      <w:r>
        <w:rPr>
          <w:rFonts w:hint="cs"/>
          <w:rtl/>
        </w:rPr>
        <w:t>תהיה ביקורת של ועדת הכספים על הדבר הזה.</w:t>
      </w:r>
    </w:p>
    <w:p w:rsidR="009C778D" w:rsidRDefault="009C778D" w:rsidP="009C778D">
      <w:pPr>
        <w:rPr>
          <w:rtl/>
        </w:rPr>
      </w:pPr>
    </w:p>
    <w:p w:rsidR="009C778D" w:rsidRDefault="009C778D" w:rsidP="009C778D">
      <w:pPr>
        <w:pStyle w:val="af6"/>
        <w:keepNext/>
        <w:rPr>
          <w:rtl/>
        </w:rPr>
      </w:pPr>
      <w:bookmarkStart w:id="509" w:name="_ETM_Q1_1699819"/>
      <w:bookmarkEnd w:id="509"/>
      <w:r>
        <w:rPr>
          <w:rtl/>
        </w:rPr>
        <w:t>היו"ר משה גפני:</w:t>
      </w:r>
    </w:p>
    <w:p w:rsidR="009C778D" w:rsidRDefault="009C778D" w:rsidP="009C778D">
      <w:pPr>
        <w:pStyle w:val="KeepWithNext"/>
        <w:rPr>
          <w:rtl/>
        </w:rPr>
      </w:pPr>
    </w:p>
    <w:p w:rsidR="009C778D" w:rsidRDefault="009C778D" w:rsidP="009C778D">
      <w:pPr>
        <w:rPr>
          <w:rtl/>
        </w:rPr>
      </w:pPr>
      <w:r>
        <w:rPr>
          <w:rFonts w:hint="cs"/>
          <w:rtl/>
        </w:rPr>
        <w:t>תודה רבה.</w:t>
      </w:r>
    </w:p>
    <w:p w:rsidR="009C778D" w:rsidRDefault="009C778D" w:rsidP="009C778D">
      <w:pPr>
        <w:rPr>
          <w:rtl/>
        </w:rPr>
      </w:pPr>
    </w:p>
    <w:p w:rsidR="00806D70" w:rsidRDefault="00806D70" w:rsidP="00806D70">
      <w:pPr>
        <w:pStyle w:val="af9"/>
        <w:keepNext/>
        <w:rPr>
          <w:rtl/>
        </w:rPr>
      </w:pPr>
      <w:bookmarkStart w:id="510" w:name="_ETM_Q1_1699877"/>
      <w:bookmarkStart w:id="511" w:name="_ETM_Q1_1706865"/>
      <w:bookmarkStart w:id="512" w:name="_ETM_Q1_1709828"/>
      <w:bookmarkEnd w:id="510"/>
      <w:bookmarkEnd w:id="511"/>
      <w:bookmarkEnd w:id="512"/>
      <w:r>
        <w:rPr>
          <w:rtl/>
        </w:rPr>
        <w:t>דפנה קאופמן:</w:t>
      </w:r>
    </w:p>
    <w:p w:rsidR="00806D70" w:rsidRDefault="00806D70" w:rsidP="00806D70">
      <w:pPr>
        <w:pStyle w:val="KeepWithNext"/>
        <w:rPr>
          <w:rtl/>
        </w:rPr>
      </w:pPr>
    </w:p>
    <w:p w:rsidR="00806D70" w:rsidRDefault="00806D70" w:rsidP="00806D70">
      <w:pPr>
        <w:rPr>
          <w:rtl/>
        </w:rPr>
      </w:pPr>
      <w:r>
        <w:rPr>
          <w:rFonts w:hint="cs"/>
          <w:rtl/>
        </w:rPr>
        <w:t xml:space="preserve">שלום. </w:t>
      </w:r>
      <w:bookmarkStart w:id="513" w:name="_ETM_Q1_1709850"/>
      <w:bookmarkEnd w:id="513"/>
      <w:r>
        <w:rPr>
          <w:rFonts w:hint="cs"/>
          <w:rtl/>
        </w:rPr>
        <w:t xml:space="preserve">אני מייצגת את אגודת האקטוארים בישראל. אנחנו האקטוארים הקמנו צוות מקצועי ובעצם רוצים להתדיין בתהליך מאוד מסודר על העקרונות </w:t>
      </w:r>
      <w:proofErr w:type="spellStart"/>
      <w:r>
        <w:rPr>
          <w:rFonts w:hint="cs"/>
          <w:rtl/>
        </w:rPr>
        <w:t>הביטוחיים</w:t>
      </w:r>
      <w:proofErr w:type="spellEnd"/>
      <w:r>
        <w:rPr>
          <w:rFonts w:hint="cs"/>
          <w:rtl/>
        </w:rPr>
        <w:t xml:space="preserve"> בניוד הזה. עשיתי כמה תחשיבים בעצמי כדי לראות. רואים מצב כזה שאם החולים </w:t>
      </w:r>
      <w:proofErr w:type="spellStart"/>
      <w:r>
        <w:rPr>
          <w:rFonts w:hint="cs"/>
          <w:rtl/>
        </w:rPr>
        <w:t>שמניודים</w:t>
      </w:r>
      <w:proofErr w:type="spellEnd"/>
      <w:r>
        <w:rPr>
          <w:rFonts w:hint="cs"/>
          <w:rtl/>
        </w:rPr>
        <w:t xml:space="preserve"> יקבלו איזושהי </w:t>
      </w:r>
      <w:bookmarkStart w:id="514" w:name="_ETM_Q1_1733447"/>
      <w:bookmarkEnd w:id="514"/>
      <w:r>
        <w:rPr>
          <w:rFonts w:hint="cs"/>
          <w:rtl/>
        </w:rPr>
        <w:t xml:space="preserve">הטבה קטנה בדמי הניהול, זאת לא הטבה משמעותית אלא זה </w:t>
      </w:r>
      <w:bookmarkStart w:id="515" w:name="_ETM_Q1_1737744"/>
      <w:bookmarkEnd w:id="515"/>
      <w:r>
        <w:rPr>
          <w:rFonts w:hint="cs"/>
          <w:rtl/>
        </w:rPr>
        <w:t xml:space="preserve">יכול להיות אחוז או שני אחוזים בפנסיה, זה עלול לפגוע </w:t>
      </w:r>
      <w:bookmarkStart w:id="516" w:name="_ETM_Q1_1742115"/>
      <w:bookmarkEnd w:id="516"/>
      <w:r>
        <w:rPr>
          <w:rFonts w:hint="cs"/>
          <w:rtl/>
        </w:rPr>
        <w:t xml:space="preserve">באלו שנשארים בכך שהאקטוארים בעצם יעלו את תוחלת החיים ואז </w:t>
      </w:r>
      <w:bookmarkStart w:id="517" w:name="_ETM_Q1_1747148"/>
      <w:bookmarkEnd w:id="517"/>
      <w:r>
        <w:rPr>
          <w:rFonts w:hint="cs"/>
          <w:rtl/>
        </w:rPr>
        <w:t xml:space="preserve">זה יפגע גם בפורשים החדשים וגם באלה שנשארים. לכן מאוד חשוב לעשות את זה בצעדים נכונים ולדון </w:t>
      </w:r>
      <w:bookmarkStart w:id="518" w:name="_ETM_Q1_1753923"/>
      <w:bookmarkEnd w:id="518"/>
      <w:r>
        <w:rPr>
          <w:rFonts w:hint="cs"/>
          <w:rtl/>
        </w:rPr>
        <w:t>על זה ולא למהר בהחלטות.</w:t>
      </w:r>
    </w:p>
    <w:p w:rsidR="00806D70" w:rsidRDefault="00806D70" w:rsidP="00806D70">
      <w:pPr>
        <w:rPr>
          <w:rtl/>
        </w:rPr>
      </w:pPr>
    </w:p>
    <w:p w:rsidR="00806D70" w:rsidRDefault="00806D70" w:rsidP="00806D70">
      <w:pPr>
        <w:pStyle w:val="af6"/>
        <w:keepNext/>
        <w:rPr>
          <w:rtl/>
        </w:rPr>
      </w:pPr>
      <w:bookmarkStart w:id="519" w:name="_ETM_Q1_1757260"/>
      <w:bookmarkStart w:id="520" w:name="_ETM_Q1_1758292"/>
      <w:bookmarkEnd w:id="519"/>
      <w:bookmarkEnd w:id="520"/>
      <w:r>
        <w:rPr>
          <w:rtl/>
        </w:rPr>
        <w:t>היו"ר משה גפני:</w:t>
      </w:r>
    </w:p>
    <w:p w:rsidR="00806D70" w:rsidRDefault="00806D70" w:rsidP="00806D70">
      <w:pPr>
        <w:pStyle w:val="KeepWithNext"/>
        <w:rPr>
          <w:rtl/>
        </w:rPr>
      </w:pPr>
    </w:p>
    <w:p w:rsidR="00806D70" w:rsidRDefault="00806D70" w:rsidP="00806D70">
      <w:pPr>
        <w:rPr>
          <w:rtl/>
        </w:rPr>
      </w:pPr>
      <w:r>
        <w:rPr>
          <w:rFonts w:hint="cs"/>
          <w:rtl/>
        </w:rPr>
        <w:t xml:space="preserve">תודה רבה. </w:t>
      </w:r>
    </w:p>
    <w:p w:rsidR="00806D70" w:rsidRDefault="00806D70" w:rsidP="00806D70">
      <w:pPr>
        <w:rPr>
          <w:rtl/>
        </w:rPr>
      </w:pPr>
    </w:p>
    <w:p w:rsidR="00806D70" w:rsidRDefault="00806D70" w:rsidP="00806D70">
      <w:pPr>
        <w:pStyle w:val="af9"/>
        <w:keepNext/>
        <w:rPr>
          <w:rtl/>
        </w:rPr>
      </w:pPr>
      <w:r>
        <w:rPr>
          <w:rtl/>
        </w:rPr>
        <w:t xml:space="preserve">בועז </w:t>
      </w:r>
      <w:proofErr w:type="spellStart"/>
      <w:r>
        <w:rPr>
          <w:rtl/>
        </w:rPr>
        <w:t>אופלר</w:t>
      </w:r>
      <w:proofErr w:type="spellEnd"/>
      <w:r>
        <w:rPr>
          <w:rtl/>
        </w:rPr>
        <w:t>:</w:t>
      </w:r>
    </w:p>
    <w:p w:rsidR="00806D70" w:rsidRDefault="00806D70" w:rsidP="00806D70">
      <w:pPr>
        <w:pStyle w:val="KeepWithNext"/>
        <w:rPr>
          <w:rtl/>
        </w:rPr>
      </w:pPr>
    </w:p>
    <w:p w:rsidR="00806D70" w:rsidRDefault="00806D70" w:rsidP="00806D70">
      <w:pPr>
        <w:rPr>
          <w:rtl/>
        </w:rPr>
      </w:pPr>
      <w:r>
        <w:rPr>
          <w:rFonts w:hint="cs"/>
          <w:rtl/>
        </w:rPr>
        <w:t>אם אפשר, עוד נקודה קטנה שלא נגעו בה.</w:t>
      </w:r>
    </w:p>
    <w:p w:rsidR="00806D70" w:rsidRDefault="00806D70" w:rsidP="00806D70">
      <w:pPr>
        <w:rPr>
          <w:rtl/>
        </w:rPr>
      </w:pPr>
    </w:p>
    <w:p w:rsidR="00806D70" w:rsidRDefault="00806D70" w:rsidP="00806D70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806D70" w:rsidRDefault="00806D70" w:rsidP="00806D70">
      <w:pPr>
        <w:pStyle w:val="KeepWithNext"/>
        <w:rPr>
          <w:rtl/>
        </w:rPr>
      </w:pPr>
    </w:p>
    <w:p w:rsidR="00806D70" w:rsidRDefault="00806D70" w:rsidP="00806D70">
      <w:pPr>
        <w:rPr>
          <w:rtl/>
        </w:rPr>
      </w:pPr>
      <w:r>
        <w:rPr>
          <w:rFonts w:hint="cs"/>
          <w:rtl/>
        </w:rPr>
        <w:t>לא. אי אפשר.</w:t>
      </w:r>
    </w:p>
    <w:p w:rsidR="00806D70" w:rsidRDefault="00806D70" w:rsidP="00806D70">
      <w:pPr>
        <w:rPr>
          <w:rtl/>
        </w:rPr>
      </w:pPr>
    </w:p>
    <w:p w:rsidR="00806D70" w:rsidRDefault="00806D70" w:rsidP="00806D70">
      <w:pPr>
        <w:pStyle w:val="a4"/>
        <w:keepNext/>
        <w:rPr>
          <w:rtl/>
        </w:rPr>
      </w:pPr>
      <w:bookmarkStart w:id="521" w:name="_ETM_Q1_1764744"/>
      <w:bookmarkEnd w:id="521"/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</w:p>
    <w:p w:rsidR="00806D70" w:rsidRDefault="00806D70" w:rsidP="00806D70">
      <w:pPr>
        <w:pStyle w:val="KeepWithNext"/>
        <w:rPr>
          <w:rtl/>
        </w:rPr>
      </w:pPr>
    </w:p>
    <w:p w:rsidR="00806D70" w:rsidRDefault="00806D70" w:rsidP="00806D70">
      <w:pPr>
        <w:rPr>
          <w:rtl/>
        </w:rPr>
      </w:pPr>
      <w:r>
        <w:rPr>
          <w:rFonts w:hint="cs"/>
          <w:rtl/>
        </w:rPr>
        <w:t xml:space="preserve">אפשר לשאול שאלות? </w:t>
      </w:r>
      <w:bookmarkStart w:id="522" w:name="_ETM_Q1_1777139"/>
      <w:bookmarkEnd w:id="522"/>
      <w:r>
        <w:rPr>
          <w:rFonts w:hint="cs"/>
          <w:rtl/>
        </w:rPr>
        <w:t>לא דיברנו.</w:t>
      </w:r>
    </w:p>
    <w:p w:rsidR="00806D70" w:rsidRDefault="00806D70" w:rsidP="00806D70">
      <w:pPr>
        <w:rPr>
          <w:rtl/>
        </w:rPr>
      </w:pPr>
    </w:p>
    <w:p w:rsidR="00806D70" w:rsidRDefault="00806D70" w:rsidP="00806D70">
      <w:pPr>
        <w:pStyle w:val="af6"/>
        <w:keepNext/>
        <w:rPr>
          <w:rtl/>
        </w:rPr>
      </w:pPr>
      <w:bookmarkStart w:id="523" w:name="_ETM_Q1_1777692"/>
      <w:bookmarkEnd w:id="523"/>
      <w:r>
        <w:rPr>
          <w:rtl/>
        </w:rPr>
        <w:t>היו"ר משה גפני:</w:t>
      </w:r>
    </w:p>
    <w:p w:rsidR="00806D70" w:rsidRDefault="00806D70" w:rsidP="00806D70">
      <w:pPr>
        <w:pStyle w:val="KeepWithNext"/>
        <w:rPr>
          <w:rtl/>
        </w:rPr>
      </w:pPr>
    </w:p>
    <w:p w:rsidR="00806D70" w:rsidRDefault="00806D70" w:rsidP="00806D70">
      <w:pPr>
        <w:rPr>
          <w:rtl/>
        </w:rPr>
      </w:pPr>
      <w:r>
        <w:rPr>
          <w:rFonts w:hint="cs"/>
          <w:rtl/>
        </w:rPr>
        <w:t>אפשר.</w:t>
      </w:r>
    </w:p>
    <w:p w:rsidR="00806D70" w:rsidRDefault="00806D70" w:rsidP="00806D70">
      <w:pPr>
        <w:rPr>
          <w:rtl/>
        </w:rPr>
      </w:pPr>
    </w:p>
    <w:p w:rsidR="00806D70" w:rsidRDefault="00806D70" w:rsidP="00806D70">
      <w:pPr>
        <w:pStyle w:val="a4"/>
        <w:keepNext/>
        <w:rPr>
          <w:rtl/>
        </w:rPr>
      </w:pPr>
      <w:bookmarkStart w:id="524" w:name="_ETM_Q1_1778300"/>
      <w:bookmarkStart w:id="525" w:name="_ETM_Q1_1779861"/>
      <w:bookmarkEnd w:id="524"/>
      <w:bookmarkEnd w:id="525"/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</w:p>
    <w:p w:rsidR="00806D70" w:rsidRDefault="00806D70" w:rsidP="00806D70">
      <w:pPr>
        <w:pStyle w:val="KeepWithNext"/>
        <w:rPr>
          <w:rtl/>
        </w:rPr>
      </w:pPr>
    </w:p>
    <w:p w:rsidR="00806D70" w:rsidRDefault="00806D70" w:rsidP="00806D70">
      <w:pPr>
        <w:rPr>
          <w:rtl/>
        </w:rPr>
      </w:pPr>
      <w:r>
        <w:rPr>
          <w:rFonts w:hint="cs"/>
          <w:rtl/>
        </w:rPr>
        <w:t xml:space="preserve">אני מתלבט. אני אומר לך את האמת. דווקא האזרח </w:t>
      </w:r>
      <w:bookmarkStart w:id="526" w:name="_ETM_Q1_1804563"/>
      <w:bookmarkEnd w:id="526"/>
      <w:r>
        <w:rPr>
          <w:rFonts w:hint="cs"/>
          <w:rtl/>
        </w:rPr>
        <w:t>שדיבר קודם ורצה</w:t>
      </w:r>
      <w:r w:rsidR="009065E7">
        <w:rPr>
          <w:rFonts w:hint="cs"/>
          <w:rtl/>
        </w:rPr>
        <w:t xml:space="preserve"> </w:t>
      </w:r>
      <w:r>
        <w:rPr>
          <w:rFonts w:hint="cs"/>
          <w:rtl/>
        </w:rPr>
        <w:t xml:space="preserve">לשכנע אותי בעד ניוד, </w:t>
      </w:r>
      <w:bookmarkStart w:id="527" w:name="_ETM_Q1_1807857"/>
      <w:bookmarkEnd w:id="527"/>
      <w:r>
        <w:rPr>
          <w:rFonts w:hint="cs"/>
          <w:rtl/>
        </w:rPr>
        <w:t xml:space="preserve">הוא שכנע אותי נגד ניוד. מיקי ידידי, ואני מעריך מאוד </w:t>
      </w:r>
      <w:bookmarkStart w:id="528" w:name="_ETM_Q1_1815685"/>
      <w:bookmarkEnd w:id="528"/>
      <w:r>
        <w:rPr>
          <w:rFonts w:hint="cs"/>
          <w:rtl/>
        </w:rPr>
        <w:t>את מה שהוא אומר, אומר שזה נכס שלי, ז</w:t>
      </w:r>
      <w:bookmarkStart w:id="529" w:name="_ETM_Q1_1819022"/>
      <w:bookmarkEnd w:id="529"/>
      <w:r>
        <w:rPr>
          <w:rFonts w:hint="cs"/>
          <w:rtl/>
        </w:rPr>
        <w:t xml:space="preserve">ה קניין שלי, אני רוצה להעביר אותו. אבל זה לא </w:t>
      </w:r>
      <w:bookmarkStart w:id="530" w:name="_ETM_Q1_1821557"/>
      <w:bookmarkEnd w:id="530"/>
      <w:r>
        <w:rPr>
          <w:rFonts w:hint="cs"/>
          <w:rtl/>
        </w:rPr>
        <w:t xml:space="preserve">בדיוק קניין שלך. אתה צברת </w:t>
      </w:r>
      <w:bookmarkStart w:id="531" w:name="_ETM_Q1_1825162"/>
      <w:bookmarkEnd w:id="531"/>
      <w:r>
        <w:rPr>
          <w:rFonts w:hint="cs"/>
          <w:rtl/>
        </w:rPr>
        <w:t xml:space="preserve">איקס מיליון אבל אתה לא מקבל את אותו איקס מיליון, </w:t>
      </w:r>
      <w:bookmarkStart w:id="532" w:name="_ETM_Q1_1827647"/>
      <w:bookmarkEnd w:id="532"/>
      <w:r>
        <w:rPr>
          <w:rFonts w:hint="cs"/>
          <w:rtl/>
        </w:rPr>
        <w:t>אתה מקבל זכות, בדיוק כפי שאמר האזרח</w:t>
      </w:r>
      <w:bookmarkStart w:id="533" w:name="_ETM_Q1_1831138"/>
      <w:bookmarkEnd w:id="533"/>
      <w:r>
        <w:rPr>
          <w:rFonts w:hint="cs"/>
          <w:rtl/>
        </w:rPr>
        <w:t xml:space="preserve">, לקבל כל ימי חייך שיכולים להיות עד 120 ויכולים </w:t>
      </w:r>
      <w:bookmarkStart w:id="534" w:name="_ETM_Q1_1834407"/>
      <w:bookmarkEnd w:id="534"/>
      <w:r>
        <w:rPr>
          <w:rFonts w:hint="cs"/>
          <w:rtl/>
        </w:rPr>
        <w:t>להיות גם, לא במקרה שלך, 120 ימים.</w:t>
      </w:r>
      <w:bookmarkStart w:id="535" w:name="_ETM_Q1_1840583"/>
      <w:bookmarkEnd w:id="535"/>
      <w:r>
        <w:rPr>
          <w:rFonts w:hint="cs"/>
          <w:rtl/>
        </w:rPr>
        <w:t xml:space="preserve"> כאן מתעוררת בעיה שאם סוג מסוים של אנשים מניידים </w:t>
      </w:r>
      <w:bookmarkStart w:id="536" w:name="_ETM_Q1_1846505"/>
      <w:bookmarkEnd w:id="536"/>
      <w:r>
        <w:rPr>
          <w:rFonts w:hint="cs"/>
          <w:rtl/>
        </w:rPr>
        <w:t>את הכסף שלהם, אתה יוצר כאן בעיה</w:t>
      </w:r>
      <w:r w:rsidR="009065E7">
        <w:rPr>
          <w:rFonts w:hint="cs"/>
          <w:rtl/>
        </w:rPr>
        <w:t xml:space="preserve"> </w:t>
      </w:r>
      <w:r>
        <w:rPr>
          <w:rFonts w:hint="cs"/>
          <w:rtl/>
        </w:rPr>
        <w:t xml:space="preserve">ואיך </w:t>
      </w:r>
      <w:bookmarkStart w:id="537" w:name="_ETM_Q1_1849158"/>
      <w:bookmarkEnd w:id="537"/>
      <w:r>
        <w:rPr>
          <w:rFonts w:hint="cs"/>
          <w:rtl/>
        </w:rPr>
        <w:t xml:space="preserve">אתה מתמודד אתה? להזכיר לך את הדיון ביני לבינך </w:t>
      </w:r>
      <w:bookmarkStart w:id="538" w:name="_ETM_Q1_1853975"/>
      <w:bookmarkEnd w:id="538"/>
      <w:r>
        <w:rPr>
          <w:rFonts w:hint="cs"/>
          <w:rtl/>
        </w:rPr>
        <w:t xml:space="preserve">על הנושא המגדרי. אם כן, איך זה משתלב יחד? </w:t>
      </w:r>
    </w:p>
    <w:p w:rsidR="00806D70" w:rsidRDefault="00806D70" w:rsidP="00806D70">
      <w:pPr>
        <w:rPr>
          <w:rtl/>
        </w:rPr>
      </w:pPr>
    </w:p>
    <w:p w:rsidR="00806D70" w:rsidRDefault="00806D70" w:rsidP="00806D70">
      <w:pPr>
        <w:pStyle w:val="a4"/>
        <w:keepNext/>
        <w:rPr>
          <w:rtl/>
        </w:rPr>
      </w:pPr>
      <w:bookmarkStart w:id="539" w:name="_ETM_Q1_1858121"/>
      <w:bookmarkStart w:id="540" w:name="_ETM_Q1_1860196"/>
      <w:bookmarkEnd w:id="539"/>
      <w:bookmarkEnd w:id="540"/>
      <w:r>
        <w:rPr>
          <w:rtl/>
        </w:rPr>
        <w:t>איילת נחמיאס ורבין (המחנה הציוני):</w:t>
      </w:r>
    </w:p>
    <w:p w:rsidR="00806D70" w:rsidRDefault="00806D70" w:rsidP="00806D70">
      <w:pPr>
        <w:pStyle w:val="KeepWithNext"/>
        <w:rPr>
          <w:rtl/>
        </w:rPr>
      </w:pPr>
    </w:p>
    <w:p w:rsidR="00806D70" w:rsidRDefault="00806D70" w:rsidP="00806D70">
      <w:pPr>
        <w:rPr>
          <w:rtl/>
        </w:rPr>
      </w:pPr>
      <w:r>
        <w:rPr>
          <w:rFonts w:hint="cs"/>
          <w:rtl/>
        </w:rPr>
        <w:t xml:space="preserve">אני </w:t>
      </w:r>
      <w:bookmarkStart w:id="541" w:name="_ETM_Q1_1861179"/>
      <w:bookmarkEnd w:id="541"/>
      <w:r>
        <w:rPr>
          <w:rFonts w:hint="cs"/>
          <w:rtl/>
        </w:rPr>
        <w:t xml:space="preserve">רוצה לומר משהו עקרוני שצריך להבין בכל המערכות האלה של </w:t>
      </w:r>
      <w:bookmarkStart w:id="542" w:name="_ETM_Q1_1863823"/>
      <w:bookmarkEnd w:id="542"/>
      <w:r>
        <w:rPr>
          <w:rFonts w:hint="cs"/>
          <w:rtl/>
        </w:rPr>
        <w:t xml:space="preserve">קופות הגמל. בסופו של דבר חלק מהבעיה כאן, </w:t>
      </w:r>
      <w:bookmarkStart w:id="543" w:name="_ETM_Q1_1868333"/>
      <w:bookmarkEnd w:id="543"/>
      <w:r>
        <w:rPr>
          <w:rFonts w:hint="cs"/>
          <w:rtl/>
        </w:rPr>
        <w:t>ואני הקשבתי רוב קשב לרוב הדוברים כאן,</w:t>
      </w:r>
      <w:r w:rsidR="009065E7">
        <w:rPr>
          <w:rFonts w:hint="cs"/>
          <w:rtl/>
        </w:rPr>
        <w:t xml:space="preserve"> </w:t>
      </w:r>
      <w:r>
        <w:rPr>
          <w:rFonts w:hint="cs"/>
          <w:rtl/>
        </w:rPr>
        <w:t xml:space="preserve">יש </w:t>
      </w:r>
      <w:bookmarkStart w:id="544" w:name="_ETM_Q1_1871306"/>
      <w:bookmarkEnd w:id="544"/>
      <w:r>
        <w:rPr>
          <w:rFonts w:hint="cs"/>
          <w:rtl/>
        </w:rPr>
        <w:t xml:space="preserve">בעיה בניוד. אני חושבת שהעיקרון שזה הנכס שלך, הוא </w:t>
      </w:r>
      <w:bookmarkStart w:id="545" w:name="_ETM_Q1_1875679"/>
      <w:bookmarkEnd w:id="545"/>
      <w:r>
        <w:rPr>
          <w:rFonts w:hint="cs"/>
          <w:rtl/>
        </w:rPr>
        <w:t>נכון, מיקי לוי, אבל בסוף אנחנו צריכים לזכור</w:t>
      </w:r>
      <w:r w:rsidR="009065E7">
        <w:rPr>
          <w:rFonts w:hint="cs"/>
          <w:rtl/>
        </w:rPr>
        <w:t xml:space="preserve"> </w:t>
      </w:r>
      <w:r>
        <w:rPr>
          <w:rFonts w:hint="cs"/>
          <w:rtl/>
        </w:rPr>
        <w:t xml:space="preserve">את העלויות. אם אין דם חדש, אם המערכת </w:t>
      </w:r>
      <w:bookmarkStart w:id="546" w:name="_ETM_Q1_1885379"/>
      <w:bookmarkEnd w:id="546"/>
      <w:r>
        <w:rPr>
          <w:rFonts w:hint="cs"/>
          <w:rtl/>
        </w:rPr>
        <w:t xml:space="preserve">לא מחזיקה את עצמה, היא בבעיה. לכן, ככל </w:t>
      </w:r>
      <w:bookmarkStart w:id="547" w:name="_ETM_Q1_1889283"/>
      <w:bookmarkEnd w:id="547"/>
      <w:r>
        <w:rPr>
          <w:rFonts w:hint="cs"/>
          <w:rtl/>
        </w:rPr>
        <w:t xml:space="preserve">שאתם תעודדו יציאה של כספים פנסיוניים מתוך קופות הגמל, עלויות </w:t>
      </w:r>
      <w:bookmarkStart w:id="548" w:name="_ETM_Q1_1896393"/>
      <w:bookmarkEnd w:id="548"/>
      <w:r>
        <w:rPr>
          <w:rFonts w:hint="cs"/>
          <w:rtl/>
        </w:rPr>
        <w:t>דמי הניהול יעלו. למשל במפעליות.</w:t>
      </w:r>
    </w:p>
    <w:p w:rsidR="00806D70" w:rsidRDefault="00806D70" w:rsidP="00806D70">
      <w:pPr>
        <w:rPr>
          <w:rtl/>
        </w:rPr>
      </w:pPr>
    </w:p>
    <w:p w:rsidR="00806D70" w:rsidRDefault="00806D70" w:rsidP="00806D70">
      <w:pPr>
        <w:rPr>
          <w:rtl/>
        </w:rPr>
      </w:pPr>
      <w:bookmarkStart w:id="549" w:name="_ETM_Q1_1908123"/>
      <w:bookmarkEnd w:id="549"/>
      <w:r>
        <w:rPr>
          <w:rFonts w:hint="cs"/>
          <w:rtl/>
        </w:rPr>
        <w:t xml:space="preserve">אני צריכה לעשות </w:t>
      </w:r>
      <w:bookmarkStart w:id="550" w:name="_ETM_Q1_1901553"/>
      <w:bookmarkEnd w:id="550"/>
      <w:r>
        <w:rPr>
          <w:rFonts w:hint="cs"/>
          <w:rtl/>
        </w:rPr>
        <w:t xml:space="preserve">גילוי נאות, אני הייתי דירקטורית בקופות הגמל הרבה </w:t>
      </w:r>
      <w:bookmarkStart w:id="551" w:name="_ETM_Q1_1906138"/>
      <w:bookmarkEnd w:id="551"/>
      <w:r>
        <w:rPr>
          <w:rFonts w:hint="cs"/>
          <w:rtl/>
        </w:rPr>
        <w:t xml:space="preserve">שנים, בין היתר גם בקופת הגמל המפעלית של אל על. </w:t>
      </w:r>
      <w:bookmarkStart w:id="552" w:name="_ETM_Q1_1907601"/>
      <w:bookmarkEnd w:id="552"/>
      <w:r>
        <w:rPr>
          <w:rFonts w:hint="cs"/>
          <w:rtl/>
        </w:rPr>
        <w:t xml:space="preserve">אבל שם למשל אתה רואה את זה ביום יום. </w:t>
      </w:r>
      <w:bookmarkStart w:id="553" w:name="_ETM_Q1_1911342"/>
      <w:bookmarkEnd w:id="553"/>
      <w:r>
        <w:rPr>
          <w:rFonts w:hint="cs"/>
          <w:rtl/>
        </w:rPr>
        <w:t xml:space="preserve">אתה רואה שכאשר הכסף יוצא וכסף חדש לא נכנס כי </w:t>
      </w:r>
      <w:bookmarkStart w:id="554" w:name="_ETM_Q1_1914255"/>
      <w:bookmarkEnd w:id="554"/>
      <w:r>
        <w:rPr>
          <w:rFonts w:hint="cs"/>
          <w:rtl/>
        </w:rPr>
        <w:t xml:space="preserve">אין להם איך להכניס כסף חדש, בסוף מי שנשאר </w:t>
      </w:r>
      <w:bookmarkStart w:id="555" w:name="_ETM_Q1_1916529"/>
      <w:bookmarkEnd w:id="555"/>
      <w:r>
        <w:rPr>
          <w:rFonts w:hint="cs"/>
          <w:rtl/>
        </w:rPr>
        <w:t>שם משלם דמי ניהול יותר גבוהים. לכן מדובר כאן בבעיות עקרוניות שאני לא בטוחה שאתם הצעתם פתרון להן.</w:t>
      </w:r>
    </w:p>
    <w:p w:rsidR="00806D70" w:rsidRDefault="00806D70" w:rsidP="00806D70">
      <w:pPr>
        <w:rPr>
          <w:rtl/>
        </w:rPr>
      </w:pPr>
      <w:bookmarkStart w:id="556" w:name="_ETM_Q1_1925444"/>
      <w:bookmarkEnd w:id="556"/>
    </w:p>
    <w:p w:rsidR="00806D70" w:rsidRDefault="00806D70" w:rsidP="00806D70">
      <w:pPr>
        <w:rPr>
          <w:rtl/>
        </w:rPr>
      </w:pPr>
      <w:bookmarkStart w:id="557" w:name="_ETM_Q1_1925838"/>
      <w:bookmarkEnd w:id="557"/>
      <w:r>
        <w:rPr>
          <w:rFonts w:hint="cs"/>
          <w:rtl/>
        </w:rPr>
        <w:t xml:space="preserve">לגבי </w:t>
      </w:r>
      <w:bookmarkStart w:id="558" w:name="_ETM_Q1_1923472"/>
      <w:bookmarkEnd w:id="558"/>
      <w:r>
        <w:rPr>
          <w:rFonts w:hint="cs"/>
          <w:rtl/>
        </w:rPr>
        <w:t>השימור, אי אפשר לגמרי לזרוק אותו</w:t>
      </w:r>
      <w:r w:rsidR="00664869">
        <w:rPr>
          <w:rFonts w:hint="cs"/>
          <w:rtl/>
        </w:rPr>
        <w:t xml:space="preserve"> לפח.</w:t>
      </w:r>
    </w:p>
    <w:p w:rsidR="00664869" w:rsidRDefault="00664869" w:rsidP="00806D70">
      <w:pPr>
        <w:rPr>
          <w:rtl/>
        </w:rPr>
      </w:pPr>
    </w:p>
    <w:p w:rsidR="00664869" w:rsidRDefault="00664869" w:rsidP="00664869">
      <w:pPr>
        <w:pStyle w:val="af6"/>
        <w:keepNext/>
        <w:rPr>
          <w:rtl/>
        </w:rPr>
      </w:pPr>
      <w:bookmarkStart w:id="559" w:name="_ETM_Q1_1928481"/>
      <w:bookmarkStart w:id="560" w:name="_ETM_Q1_1929697"/>
      <w:bookmarkEnd w:id="559"/>
      <w:bookmarkEnd w:id="560"/>
      <w:r>
        <w:rPr>
          <w:rtl/>
        </w:rPr>
        <w:t>היו"ר משה גפני:</w:t>
      </w:r>
    </w:p>
    <w:p w:rsidR="00664869" w:rsidRDefault="00664869" w:rsidP="00664869">
      <w:pPr>
        <w:pStyle w:val="KeepWithNext"/>
        <w:rPr>
          <w:rtl/>
        </w:rPr>
      </w:pPr>
    </w:p>
    <w:p w:rsidR="00664869" w:rsidRDefault="00664869" w:rsidP="00664869">
      <w:pPr>
        <w:rPr>
          <w:rtl/>
        </w:rPr>
      </w:pPr>
      <w:r>
        <w:rPr>
          <w:rFonts w:hint="cs"/>
          <w:rtl/>
        </w:rPr>
        <w:t xml:space="preserve">תודה. </w:t>
      </w:r>
    </w:p>
    <w:p w:rsidR="00664869" w:rsidRDefault="00664869" w:rsidP="00664869">
      <w:pPr>
        <w:rPr>
          <w:rtl/>
        </w:rPr>
      </w:pPr>
    </w:p>
    <w:p w:rsidR="00664869" w:rsidRDefault="00664869" w:rsidP="00664869">
      <w:pPr>
        <w:pStyle w:val="a4"/>
        <w:keepNext/>
        <w:rPr>
          <w:rtl/>
        </w:rPr>
      </w:pPr>
      <w:bookmarkStart w:id="561" w:name="_ETM_Q1_1931834"/>
      <w:bookmarkStart w:id="562" w:name="_ETM_Q1_1929698"/>
      <w:bookmarkEnd w:id="561"/>
      <w:bookmarkEnd w:id="562"/>
      <w:r>
        <w:rPr>
          <w:rtl/>
        </w:rPr>
        <w:t>ינון אזולאי (ש"ס):</w:t>
      </w:r>
    </w:p>
    <w:p w:rsidR="00664869" w:rsidRDefault="00664869" w:rsidP="00664869">
      <w:pPr>
        <w:pStyle w:val="KeepWithNext"/>
        <w:rPr>
          <w:rtl/>
        </w:rPr>
      </w:pPr>
    </w:p>
    <w:p w:rsidR="00664869" w:rsidRDefault="00664869" w:rsidP="00664869">
      <w:pPr>
        <w:rPr>
          <w:rtl/>
        </w:rPr>
      </w:pPr>
      <w:r>
        <w:rPr>
          <w:rFonts w:hint="cs"/>
          <w:rtl/>
        </w:rPr>
        <w:t>האקטוארים של האוצר</w:t>
      </w:r>
      <w:bookmarkStart w:id="563" w:name="_ETM_Q1_1929642"/>
      <w:bookmarkEnd w:id="563"/>
      <w:r>
        <w:rPr>
          <w:rFonts w:hint="cs"/>
          <w:rtl/>
        </w:rPr>
        <w:t xml:space="preserve"> ייתנו לזה התייחסות? יש לכם התייחסות?</w:t>
      </w:r>
    </w:p>
    <w:p w:rsidR="00664869" w:rsidRDefault="00664869" w:rsidP="00664869">
      <w:pPr>
        <w:rPr>
          <w:rtl/>
        </w:rPr>
      </w:pPr>
    </w:p>
    <w:p w:rsidR="00664869" w:rsidRDefault="00664869" w:rsidP="00664869">
      <w:pPr>
        <w:pStyle w:val="af9"/>
        <w:keepNext/>
        <w:rPr>
          <w:rtl/>
        </w:rPr>
      </w:pPr>
      <w:bookmarkStart w:id="564" w:name="_ETM_Q1_1936267"/>
      <w:bookmarkStart w:id="565" w:name="_ETM_Q1_1938590"/>
      <w:bookmarkEnd w:id="564"/>
      <w:bookmarkEnd w:id="565"/>
      <w:r>
        <w:rPr>
          <w:rtl/>
        </w:rPr>
        <w:t>הראל שרעבי:</w:t>
      </w:r>
    </w:p>
    <w:p w:rsidR="00664869" w:rsidRDefault="00664869" w:rsidP="00664869">
      <w:pPr>
        <w:pStyle w:val="KeepWithNext"/>
        <w:rPr>
          <w:rtl/>
        </w:rPr>
      </w:pPr>
    </w:p>
    <w:p w:rsidR="00664869" w:rsidRDefault="00664869" w:rsidP="00664869">
      <w:pPr>
        <w:rPr>
          <w:rtl/>
        </w:rPr>
      </w:pPr>
      <w:r>
        <w:rPr>
          <w:rFonts w:hint="cs"/>
          <w:rtl/>
        </w:rPr>
        <w:t>כן.</w:t>
      </w:r>
      <w:r w:rsidR="009065E7">
        <w:rPr>
          <w:rFonts w:hint="cs"/>
          <w:rtl/>
        </w:rPr>
        <w:t xml:space="preserve"> </w:t>
      </w:r>
      <w:r>
        <w:rPr>
          <w:rFonts w:hint="cs"/>
          <w:rtl/>
        </w:rPr>
        <w:t xml:space="preserve">אנחנו </w:t>
      </w:r>
      <w:bookmarkStart w:id="566" w:name="_ETM_Q1_1940559"/>
      <w:bookmarkEnd w:id="566"/>
      <w:r>
        <w:rPr>
          <w:rFonts w:hint="cs"/>
          <w:rtl/>
        </w:rPr>
        <w:t>מייצגים את עמדת הרשות על כל גווניה בהקשר הזה.</w:t>
      </w:r>
    </w:p>
    <w:p w:rsidR="00664869" w:rsidRDefault="00664869" w:rsidP="00664869">
      <w:pPr>
        <w:rPr>
          <w:rtl/>
        </w:rPr>
      </w:pPr>
    </w:p>
    <w:p w:rsidR="00664869" w:rsidRDefault="00664869" w:rsidP="00664869">
      <w:pPr>
        <w:rPr>
          <w:rtl/>
        </w:rPr>
      </w:pPr>
      <w:bookmarkStart w:id="567" w:name="_ETM_Q1_1944232"/>
      <w:bookmarkEnd w:id="567"/>
      <w:r>
        <w:rPr>
          <w:rFonts w:hint="cs"/>
          <w:rtl/>
        </w:rPr>
        <w:t>ברשותך, אדוני ה</w:t>
      </w:r>
      <w:bookmarkStart w:id="568" w:name="_ETM_Q1_1943095"/>
      <w:bookmarkEnd w:id="568"/>
      <w:r>
        <w:rPr>
          <w:rFonts w:hint="cs"/>
          <w:rtl/>
        </w:rPr>
        <w:t xml:space="preserve">יושב ראש, אני אתחיל בשאלות של חברת הכנסת נחמיאס ורבין ושל חבר הכנסת רז. לגבי אדם </w:t>
      </w:r>
      <w:bookmarkStart w:id="569" w:name="_ETM_Q1_1950274"/>
      <w:bookmarkEnd w:id="569"/>
      <w:r>
        <w:rPr>
          <w:rFonts w:hint="cs"/>
          <w:rtl/>
        </w:rPr>
        <w:t xml:space="preserve">חדש, אני לא הצלחתי להבין אם הכוונה היא לניוד של </w:t>
      </w:r>
      <w:bookmarkStart w:id="570" w:name="_ETM_Q1_1953776"/>
      <w:bookmarkEnd w:id="570"/>
      <w:r>
        <w:rPr>
          <w:rFonts w:hint="cs"/>
          <w:rtl/>
        </w:rPr>
        <w:t>הפנסיונרים או של השימור אבל צריך</w:t>
      </w:r>
      <w:r w:rsidR="009065E7">
        <w:rPr>
          <w:rFonts w:hint="cs"/>
          <w:rtl/>
        </w:rPr>
        <w:t xml:space="preserve"> </w:t>
      </w:r>
      <w:r>
        <w:rPr>
          <w:rFonts w:hint="cs"/>
          <w:rtl/>
        </w:rPr>
        <w:t xml:space="preserve">לזכור </w:t>
      </w:r>
      <w:bookmarkStart w:id="571" w:name="_ETM_Q1_1954879"/>
      <w:bookmarkEnd w:id="571"/>
      <w:r>
        <w:rPr>
          <w:rFonts w:hint="cs"/>
          <w:rtl/>
        </w:rPr>
        <w:t>שבהקשר של</w:t>
      </w:r>
      <w:r w:rsidR="009065E7">
        <w:rPr>
          <w:rFonts w:hint="cs"/>
          <w:rtl/>
        </w:rPr>
        <w:t xml:space="preserve"> </w:t>
      </w:r>
      <w:r>
        <w:rPr>
          <w:rFonts w:hint="cs"/>
          <w:rtl/>
        </w:rPr>
        <w:t xml:space="preserve">ניוד פנסיונרים, כסף לא יוצא מתוך </w:t>
      </w:r>
      <w:bookmarkStart w:id="572" w:name="_ETM_Q1_1957854"/>
      <w:bookmarkEnd w:id="572"/>
      <w:r>
        <w:rPr>
          <w:rFonts w:hint="cs"/>
          <w:rtl/>
        </w:rPr>
        <w:t xml:space="preserve">המערכת. כל מה שקורה זה שהוא נשאר בתוך המערכת אבל מחליף ידיים בין גופים כדי לייצר תמריצים לטובת </w:t>
      </w:r>
      <w:bookmarkStart w:id="573" w:name="_ETM_Q1_1964737"/>
      <w:bookmarkEnd w:id="573"/>
      <w:r>
        <w:rPr>
          <w:rFonts w:hint="cs"/>
          <w:rtl/>
        </w:rPr>
        <w:t>הלקוח, להוריד מחירים, להשיג תשואות טובות יותר ולתת שירות יותר טוב</w:t>
      </w:r>
      <w:r w:rsidR="009C7E46">
        <w:rPr>
          <w:rFonts w:hint="cs"/>
          <w:rtl/>
        </w:rPr>
        <w:t>. לכן בהקשר של גופים שהתרוקנו - - -</w:t>
      </w:r>
    </w:p>
    <w:p w:rsidR="009C7E46" w:rsidRDefault="009C7E46" w:rsidP="00664869">
      <w:pPr>
        <w:rPr>
          <w:rtl/>
        </w:rPr>
      </w:pPr>
    </w:p>
    <w:p w:rsidR="009C7E46" w:rsidRDefault="009C7E46" w:rsidP="009C7E46">
      <w:pPr>
        <w:pStyle w:val="a4"/>
        <w:keepNext/>
        <w:rPr>
          <w:rtl/>
        </w:rPr>
      </w:pPr>
      <w:r>
        <w:rPr>
          <w:rtl/>
        </w:rPr>
        <w:t xml:space="preserve">רועי </w:t>
      </w:r>
      <w:proofErr w:type="spellStart"/>
      <w:r>
        <w:rPr>
          <w:rtl/>
        </w:rPr>
        <w:t>פולקמן</w:t>
      </w:r>
      <w:proofErr w:type="spellEnd"/>
      <w:r>
        <w:rPr>
          <w:rtl/>
        </w:rPr>
        <w:t xml:space="preserve"> (כולנו):</w:t>
      </w:r>
    </w:p>
    <w:p w:rsidR="009C7E46" w:rsidRDefault="009C7E46" w:rsidP="009C7E46">
      <w:pPr>
        <w:pStyle w:val="KeepWithNext"/>
        <w:rPr>
          <w:rtl/>
        </w:rPr>
      </w:pPr>
    </w:p>
    <w:p w:rsidR="009C7E46" w:rsidRDefault="009C7E46" w:rsidP="009C7E46">
      <w:pPr>
        <w:rPr>
          <w:rtl/>
        </w:rPr>
      </w:pPr>
      <w:r>
        <w:rPr>
          <w:rFonts w:hint="cs"/>
          <w:rtl/>
        </w:rPr>
        <w:t>לא. אבל הטענה על תמהיל.</w:t>
      </w:r>
    </w:p>
    <w:p w:rsidR="009C7E46" w:rsidRDefault="009C7E46" w:rsidP="009C7E46">
      <w:pPr>
        <w:rPr>
          <w:rtl/>
        </w:rPr>
      </w:pPr>
    </w:p>
    <w:p w:rsidR="009C7E46" w:rsidRDefault="009C7E46" w:rsidP="009C7E46">
      <w:pPr>
        <w:pStyle w:val="af9"/>
        <w:keepNext/>
        <w:rPr>
          <w:rtl/>
        </w:rPr>
      </w:pPr>
      <w:r>
        <w:rPr>
          <w:rtl/>
        </w:rPr>
        <w:t>הראל שרעבי:</w:t>
      </w:r>
    </w:p>
    <w:p w:rsidR="009C7E46" w:rsidRDefault="009C7E46" w:rsidP="009C7E46">
      <w:pPr>
        <w:pStyle w:val="KeepWithNext"/>
        <w:rPr>
          <w:rtl/>
        </w:rPr>
      </w:pPr>
    </w:p>
    <w:p w:rsidR="009C7E46" w:rsidRDefault="009C7E46" w:rsidP="009C7E46">
      <w:pPr>
        <w:rPr>
          <w:rtl/>
        </w:rPr>
      </w:pPr>
      <w:bookmarkStart w:id="574" w:name="_ETM_Q1_1972554"/>
      <w:bookmarkEnd w:id="574"/>
      <w:r>
        <w:rPr>
          <w:rFonts w:hint="cs"/>
          <w:rtl/>
        </w:rPr>
        <w:t>עוד רגע אני אגיע.</w:t>
      </w:r>
    </w:p>
    <w:p w:rsidR="009C7E46" w:rsidRDefault="009C7E46" w:rsidP="009C7E46">
      <w:pPr>
        <w:rPr>
          <w:rtl/>
        </w:rPr>
      </w:pPr>
    </w:p>
    <w:p w:rsidR="009C7E46" w:rsidRDefault="009C7E46" w:rsidP="009C7E46">
      <w:pPr>
        <w:pStyle w:val="a4"/>
        <w:keepNext/>
        <w:rPr>
          <w:rtl/>
        </w:rPr>
      </w:pPr>
      <w:bookmarkStart w:id="575" w:name="_ETM_Q1_1978060"/>
      <w:bookmarkEnd w:id="575"/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</w:p>
    <w:p w:rsidR="009C7E46" w:rsidRDefault="009C7E46" w:rsidP="009C7E46">
      <w:pPr>
        <w:pStyle w:val="KeepWithNext"/>
        <w:rPr>
          <w:rtl/>
        </w:rPr>
      </w:pPr>
    </w:p>
    <w:p w:rsidR="009C7E46" w:rsidRDefault="009C7E46" w:rsidP="009C7E46">
      <w:pPr>
        <w:rPr>
          <w:rtl/>
        </w:rPr>
      </w:pPr>
      <w:r>
        <w:rPr>
          <w:rFonts w:hint="cs"/>
          <w:rtl/>
        </w:rPr>
        <w:t xml:space="preserve">לקרן אחת עד </w:t>
      </w:r>
      <w:bookmarkStart w:id="576" w:name="_ETM_Q1_1976796"/>
      <w:bookmarkEnd w:id="576"/>
      <w:r>
        <w:rPr>
          <w:rFonts w:hint="cs"/>
          <w:rtl/>
        </w:rPr>
        <w:t>גיל 100 ולקרן אחרת עד גיל 70.</w:t>
      </w:r>
    </w:p>
    <w:p w:rsidR="009C7E46" w:rsidRDefault="009C7E46" w:rsidP="009C7E46">
      <w:pPr>
        <w:rPr>
          <w:rtl/>
        </w:rPr>
      </w:pPr>
      <w:bookmarkStart w:id="577" w:name="_ETM_Q1_1979579"/>
      <w:bookmarkEnd w:id="577"/>
    </w:p>
    <w:p w:rsidR="009C7E46" w:rsidRDefault="009C7E46" w:rsidP="009C7E46">
      <w:pPr>
        <w:pStyle w:val="af9"/>
        <w:keepNext/>
        <w:rPr>
          <w:rtl/>
        </w:rPr>
      </w:pPr>
      <w:bookmarkStart w:id="578" w:name="_ETM_Q1_1980046"/>
      <w:bookmarkStart w:id="579" w:name="_ETM_Q1_1982273"/>
      <w:bookmarkEnd w:id="578"/>
      <w:bookmarkEnd w:id="579"/>
      <w:r>
        <w:rPr>
          <w:rtl/>
        </w:rPr>
        <w:t>הראל שרעבי:</w:t>
      </w:r>
    </w:p>
    <w:p w:rsidR="009C7E46" w:rsidRDefault="009C7E46" w:rsidP="009C7E46">
      <w:pPr>
        <w:pStyle w:val="KeepWithNext"/>
        <w:rPr>
          <w:rtl/>
        </w:rPr>
      </w:pPr>
    </w:p>
    <w:p w:rsidR="009C7E46" w:rsidRDefault="009C7E46" w:rsidP="009C7E46">
      <w:pPr>
        <w:rPr>
          <w:rtl/>
        </w:rPr>
      </w:pPr>
      <w:r>
        <w:rPr>
          <w:rFonts w:hint="cs"/>
          <w:rtl/>
        </w:rPr>
        <w:t xml:space="preserve">בעניין שאלת האנטי </w:t>
      </w:r>
      <w:bookmarkStart w:id="580" w:name="_ETM_Q1_1983077"/>
      <w:bookmarkEnd w:id="580"/>
      <w:r>
        <w:rPr>
          <w:rFonts w:hint="cs"/>
          <w:rtl/>
        </w:rPr>
        <w:t xml:space="preserve">סלקציה, זה בסדר שמנסים לייצר כאן חזון כאילו סוף </w:t>
      </w:r>
      <w:bookmarkStart w:id="581" w:name="_ETM_Q1_1987541"/>
      <w:bookmarkEnd w:id="581"/>
      <w:r>
        <w:rPr>
          <w:rFonts w:hint="cs"/>
          <w:rtl/>
        </w:rPr>
        <w:t xml:space="preserve">העולם קרב וכל החולים יעברו, אבל צריך לזכור שאנחנו </w:t>
      </w:r>
      <w:bookmarkStart w:id="582" w:name="_ETM_Q1_1992065"/>
      <w:bookmarkEnd w:id="582"/>
      <w:r>
        <w:rPr>
          <w:rFonts w:hint="cs"/>
          <w:rtl/>
        </w:rPr>
        <w:t xml:space="preserve">לא ממציאים עולם ביטוח מאפס. עולמות הביטוח קיימים גם במקומות </w:t>
      </w:r>
      <w:bookmarkStart w:id="583" w:name="_ETM_Q1_1995214"/>
      <w:bookmarkEnd w:id="583"/>
      <w:r>
        <w:rPr>
          <w:rFonts w:hint="cs"/>
          <w:rtl/>
        </w:rPr>
        <w:t>אחרים ואנחנו לא רואים תופעות של אנטי סלקציה</w:t>
      </w:r>
      <w:r w:rsidR="009065E7">
        <w:rPr>
          <w:rFonts w:hint="cs"/>
          <w:rtl/>
        </w:rPr>
        <w:t xml:space="preserve"> </w:t>
      </w:r>
      <w:r>
        <w:rPr>
          <w:rFonts w:hint="cs"/>
          <w:rtl/>
        </w:rPr>
        <w:t xml:space="preserve">שמתממשת </w:t>
      </w:r>
      <w:bookmarkStart w:id="584" w:name="_ETM_Q1_2000773"/>
      <w:bookmarkEnd w:id="584"/>
      <w:r>
        <w:rPr>
          <w:rFonts w:hint="cs"/>
          <w:rtl/>
        </w:rPr>
        <w:t xml:space="preserve">בצורה כפי שמתוארת כאן. אני לא אומר שהשאלה לא </w:t>
      </w:r>
      <w:bookmarkStart w:id="585" w:name="_ETM_Q1_2003681"/>
      <w:bookmarkEnd w:id="585"/>
      <w:r>
        <w:rPr>
          <w:rFonts w:hint="cs"/>
          <w:rtl/>
        </w:rPr>
        <w:t>עולה, היא עולה, אבל היא גם יורדת ובישיבה שקיימנו עם ה</w:t>
      </w:r>
      <w:bookmarkStart w:id="586" w:name="_ETM_Q1_2007998"/>
      <w:bookmarkEnd w:id="586"/>
      <w:r>
        <w:rPr>
          <w:rFonts w:hint="cs"/>
          <w:rtl/>
        </w:rPr>
        <w:t>גופים</w:t>
      </w:r>
      <w:r w:rsidR="009065E7">
        <w:rPr>
          <w:rFonts w:hint="cs"/>
          <w:rtl/>
        </w:rPr>
        <w:t xml:space="preserve"> </w:t>
      </w:r>
      <w:r>
        <w:rPr>
          <w:rFonts w:hint="cs"/>
          <w:rtl/>
        </w:rPr>
        <w:t xml:space="preserve">גם </w:t>
      </w:r>
      <w:bookmarkStart w:id="587" w:name="_ETM_Q1_2014454"/>
      <w:bookmarkEnd w:id="587"/>
      <w:r>
        <w:rPr>
          <w:rFonts w:hint="cs"/>
          <w:rtl/>
        </w:rPr>
        <w:t xml:space="preserve">עלו רעיונות לצמצום אותו חשש שיש לגופים מהאנטי סלקציה. בעקבות </w:t>
      </w:r>
      <w:bookmarkStart w:id="588" w:name="_ETM_Q1_2019942"/>
      <w:bookmarkEnd w:id="588"/>
      <w:r>
        <w:rPr>
          <w:rFonts w:hint="cs"/>
          <w:rtl/>
        </w:rPr>
        <w:t xml:space="preserve">זאת אנחנו בוחנים באיזה דרכים ניתן לצמצם את החשש הזה </w:t>
      </w:r>
      <w:bookmarkStart w:id="589" w:name="_ETM_Q1_2023951"/>
      <w:bookmarkEnd w:id="589"/>
      <w:r>
        <w:rPr>
          <w:rFonts w:hint="cs"/>
          <w:rtl/>
        </w:rPr>
        <w:t xml:space="preserve">אבל לא צריך לעשות ממנו חזות הכול. הוא קיים בכל </w:t>
      </w:r>
      <w:bookmarkStart w:id="590" w:name="_ETM_Q1_2025949"/>
      <w:bookmarkEnd w:id="590"/>
      <w:r>
        <w:rPr>
          <w:rFonts w:hint="cs"/>
          <w:rtl/>
        </w:rPr>
        <w:t xml:space="preserve">מקום ומתמודדים אתו. לא בגלל זה חוסמים את הלקוחות </w:t>
      </w:r>
      <w:bookmarkStart w:id="591" w:name="_ETM_Q1_2030107"/>
      <w:bookmarkEnd w:id="591"/>
      <w:r>
        <w:rPr>
          <w:rFonts w:hint="cs"/>
          <w:rtl/>
        </w:rPr>
        <w:t>מלעבור ולשפר את מצבם.</w:t>
      </w:r>
    </w:p>
    <w:p w:rsidR="009C7E46" w:rsidRDefault="009C7E46" w:rsidP="009C7E46">
      <w:pPr>
        <w:rPr>
          <w:rtl/>
        </w:rPr>
      </w:pPr>
    </w:p>
    <w:p w:rsidR="009C7E46" w:rsidRDefault="009C7E46" w:rsidP="009C7E46">
      <w:pPr>
        <w:pStyle w:val="a4"/>
        <w:keepNext/>
        <w:rPr>
          <w:rtl/>
        </w:rPr>
      </w:pPr>
      <w:bookmarkStart w:id="592" w:name="_ETM_Q1_2008943"/>
      <w:bookmarkEnd w:id="592"/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</w:p>
    <w:p w:rsidR="009C7E46" w:rsidRDefault="009C7E46" w:rsidP="009C7E46">
      <w:pPr>
        <w:pStyle w:val="KeepWithNext"/>
        <w:rPr>
          <w:rtl/>
        </w:rPr>
      </w:pPr>
    </w:p>
    <w:p w:rsidR="009C7E46" w:rsidRDefault="009C7E46" w:rsidP="009C7E46">
      <w:pPr>
        <w:rPr>
          <w:rtl/>
        </w:rPr>
      </w:pPr>
      <w:r>
        <w:rPr>
          <w:rFonts w:hint="cs"/>
          <w:rtl/>
        </w:rPr>
        <w:t>איפה יש את זה בעולם?</w:t>
      </w:r>
    </w:p>
    <w:p w:rsidR="009C7E46" w:rsidRDefault="009C7E46" w:rsidP="009C7E46">
      <w:pPr>
        <w:rPr>
          <w:rtl/>
        </w:rPr>
      </w:pPr>
    </w:p>
    <w:p w:rsidR="009C7E46" w:rsidRDefault="009C7E46" w:rsidP="009C7E46">
      <w:pPr>
        <w:pStyle w:val="af9"/>
        <w:keepNext/>
        <w:rPr>
          <w:rtl/>
        </w:rPr>
      </w:pPr>
      <w:bookmarkStart w:id="593" w:name="_ETM_Q1_2034521"/>
      <w:bookmarkEnd w:id="593"/>
      <w:r>
        <w:rPr>
          <w:rtl/>
        </w:rPr>
        <w:t>הראל שרעבי:</w:t>
      </w:r>
    </w:p>
    <w:p w:rsidR="009C7E46" w:rsidRDefault="009C7E46" w:rsidP="009C7E46">
      <w:pPr>
        <w:pStyle w:val="KeepWithNext"/>
        <w:rPr>
          <w:rtl/>
        </w:rPr>
      </w:pPr>
    </w:p>
    <w:p w:rsidR="009C7E46" w:rsidRDefault="009C7E46" w:rsidP="009C7E46">
      <w:pPr>
        <w:rPr>
          <w:rtl/>
        </w:rPr>
      </w:pPr>
      <w:r>
        <w:rPr>
          <w:rFonts w:hint="cs"/>
          <w:rtl/>
        </w:rPr>
        <w:t xml:space="preserve">צריך לזכור, ואני חושב שזה היסוד לכל </w:t>
      </w:r>
      <w:bookmarkStart w:id="594" w:name="_ETM_Q1_2039072"/>
      <w:bookmarkEnd w:id="594"/>
      <w:r>
        <w:rPr>
          <w:rFonts w:hint="cs"/>
          <w:rtl/>
        </w:rPr>
        <w:t xml:space="preserve">הדיון הזה. בישראל, בשונה מרוב מדינות העולם - - </w:t>
      </w:r>
      <w:bookmarkStart w:id="595" w:name="_ETM_Q1_2043760"/>
      <w:bookmarkEnd w:id="595"/>
      <w:r>
        <w:rPr>
          <w:rFonts w:hint="cs"/>
          <w:rtl/>
        </w:rPr>
        <w:t>-</w:t>
      </w:r>
    </w:p>
    <w:p w:rsidR="009C7E46" w:rsidRDefault="009C7E46" w:rsidP="009C7E46">
      <w:pPr>
        <w:rPr>
          <w:rtl/>
        </w:rPr>
      </w:pPr>
    </w:p>
    <w:p w:rsidR="009C7E46" w:rsidRDefault="009C7E46" w:rsidP="009C7E46">
      <w:pPr>
        <w:pStyle w:val="a4"/>
        <w:keepNext/>
        <w:rPr>
          <w:rtl/>
        </w:rPr>
      </w:pP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</w:p>
    <w:p w:rsidR="009C7E46" w:rsidRDefault="009C7E46" w:rsidP="009C7E46">
      <w:pPr>
        <w:pStyle w:val="KeepWithNext"/>
        <w:rPr>
          <w:rtl/>
        </w:rPr>
      </w:pPr>
    </w:p>
    <w:p w:rsidR="009C7E46" w:rsidRDefault="009C7E46" w:rsidP="009C7E46">
      <w:pPr>
        <w:rPr>
          <w:rtl/>
        </w:rPr>
      </w:pPr>
      <w:r>
        <w:rPr>
          <w:rFonts w:hint="cs"/>
          <w:rtl/>
        </w:rPr>
        <w:t>אני שאלתי כי אתה אמרת שזה קיים במקומות אחרים.</w:t>
      </w:r>
    </w:p>
    <w:p w:rsidR="009C7E46" w:rsidRDefault="009C7E46" w:rsidP="009C7E46">
      <w:pPr>
        <w:rPr>
          <w:rtl/>
        </w:rPr>
      </w:pPr>
    </w:p>
    <w:p w:rsidR="009C7E46" w:rsidRDefault="009C7E46" w:rsidP="009C7E46">
      <w:pPr>
        <w:pStyle w:val="a4"/>
        <w:keepNext/>
        <w:rPr>
          <w:rtl/>
        </w:rPr>
      </w:pPr>
      <w:bookmarkStart w:id="596" w:name="_ETM_Q1_2046563"/>
      <w:bookmarkEnd w:id="596"/>
      <w:r>
        <w:rPr>
          <w:rtl/>
        </w:rPr>
        <w:t>איילת נחמיאס ורבין (המחנה הציוני):</w:t>
      </w:r>
    </w:p>
    <w:p w:rsidR="009C7E46" w:rsidRDefault="009C7E46" w:rsidP="009C7E46">
      <w:pPr>
        <w:pStyle w:val="KeepWithNext"/>
        <w:rPr>
          <w:rtl/>
        </w:rPr>
      </w:pPr>
    </w:p>
    <w:p w:rsidR="009C7E46" w:rsidRDefault="009C7E46" w:rsidP="009C7E46">
      <w:pPr>
        <w:rPr>
          <w:rtl/>
        </w:rPr>
      </w:pPr>
      <w:r>
        <w:rPr>
          <w:rFonts w:hint="cs"/>
          <w:rtl/>
        </w:rPr>
        <w:t xml:space="preserve">בעולם אין קופות </w:t>
      </w:r>
      <w:bookmarkStart w:id="597" w:name="_ETM_Q1_2045851"/>
      <w:bookmarkEnd w:id="597"/>
      <w:r>
        <w:rPr>
          <w:rFonts w:hint="cs"/>
          <w:rtl/>
        </w:rPr>
        <w:t>גמל.</w:t>
      </w:r>
    </w:p>
    <w:p w:rsidR="009C7E46" w:rsidRDefault="009C7E46" w:rsidP="009C7E46">
      <w:pPr>
        <w:rPr>
          <w:rtl/>
        </w:rPr>
      </w:pPr>
    </w:p>
    <w:p w:rsidR="009C7E46" w:rsidRDefault="009C7E46" w:rsidP="009C7E46">
      <w:pPr>
        <w:pStyle w:val="af9"/>
        <w:keepNext/>
        <w:rPr>
          <w:rtl/>
        </w:rPr>
      </w:pPr>
      <w:bookmarkStart w:id="598" w:name="_ETM_Q1_2049010"/>
      <w:bookmarkStart w:id="599" w:name="_ETM_Q1_2045081"/>
      <w:bookmarkStart w:id="600" w:name="_ETM_Q1_2046784"/>
      <w:bookmarkEnd w:id="598"/>
      <w:bookmarkEnd w:id="599"/>
      <w:bookmarkEnd w:id="600"/>
      <w:r>
        <w:rPr>
          <w:rtl/>
        </w:rPr>
        <w:t>הראל שרעבי:</w:t>
      </w:r>
    </w:p>
    <w:p w:rsidR="009C7E46" w:rsidRDefault="009C7E46" w:rsidP="009C7E46">
      <w:pPr>
        <w:pStyle w:val="KeepWithNext"/>
        <w:rPr>
          <w:rtl/>
        </w:rPr>
      </w:pPr>
    </w:p>
    <w:p w:rsidR="009C7E46" w:rsidRDefault="009C7E46" w:rsidP="009C7E46">
      <w:pPr>
        <w:rPr>
          <w:rtl/>
        </w:rPr>
      </w:pPr>
      <w:r>
        <w:rPr>
          <w:rFonts w:hint="cs"/>
          <w:rtl/>
        </w:rPr>
        <w:t xml:space="preserve">כאשר בן אדם מקבל קצבה בישראל, את </w:t>
      </w:r>
      <w:bookmarkStart w:id="601" w:name="_ETM_Q1_2053613"/>
      <w:bookmarkEnd w:id="601"/>
      <w:r>
        <w:rPr>
          <w:rFonts w:hint="cs"/>
          <w:rtl/>
        </w:rPr>
        <w:t>סיכוני התשואה הוא נושא. זאת אומרת, אם קופת הפנסיה או</w:t>
      </w:r>
      <w:bookmarkStart w:id="602" w:name="_ETM_Q1_2058263"/>
      <w:bookmarkEnd w:id="602"/>
      <w:r>
        <w:rPr>
          <w:rFonts w:hint="cs"/>
          <w:rtl/>
        </w:rPr>
        <w:t xml:space="preserve"> חברת הביטוח לא משיגה תשואה מסוימת, מי שמשלם את </w:t>
      </w:r>
      <w:bookmarkStart w:id="603" w:name="_ETM_Q1_2062641"/>
      <w:bookmarkEnd w:id="603"/>
      <w:r>
        <w:rPr>
          <w:rFonts w:hint="cs"/>
          <w:rtl/>
        </w:rPr>
        <w:t>המחיר</w:t>
      </w:r>
      <w:r w:rsidR="009065E7">
        <w:rPr>
          <w:rFonts w:hint="cs"/>
          <w:rtl/>
        </w:rPr>
        <w:t xml:space="preserve"> </w:t>
      </w:r>
      <w:r>
        <w:rPr>
          <w:rFonts w:hint="cs"/>
          <w:rtl/>
        </w:rPr>
        <w:t xml:space="preserve">זה הפנסיונר. לכן שנתיים אחרי שבן </w:t>
      </w:r>
      <w:bookmarkStart w:id="604" w:name="_ETM_Q1_2065673"/>
      <w:bookmarkEnd w:id="604"/>
      <w:r>
        <w:rPr>
          <w:rFonts w:hint="cs"/>
          <w:rtl/>
        </w:rPr>
        <w:t>אדם פרש, הוא גילה שהוא עשה מקח טעות והגוף</w:t>
      </w:r>
      <w:bookmarkStart w:id="605" w:name="_ETM_Q1_2069458"/>
      <w:bookmarkEnd w:id="605"/>
      <w:r>
        <w:rPr>
          <w:rFonts w:hint="cs"/>
          <w:rtl/>
        </w:rPr>
        <w:t xml:space="preserve"> שמנהל לו את הכספים לא מבריק בתשואות, עכשיו </w:t>
      </w:r>
      <w:bookmarkStart w:id="606" w:name="_ETM_Q1_2073904"/>
      <w:bookmarkEnd w:id="606"/>
      <w:r>
        <w:rPr>
          <w:rFonts w:hint="cs"/>
          <w:rtl/>
        </w:rPr>
        <w:t>הוא תקוע אתו עוד 18 או לא יודע כמה שנים והוא משלם את המחיר ולא מישהו אחר משלם את ה</w:t>
      </w:r>
      <w:bookmarkStart w:id="607" w:name="_ETM_Q1_2078316"/>
      <w:bookmarkEnd w:id="607"/>
      <w:r>
        <w:rPr>
          <w:rFonts w:hint="cs"/>
          <w:rtl/>
        </w:rPr>
        <w:t>מחיר. לכן</w:t>
      </w:r>
      <w:r w:rsidR="009065E7">
        <w:rPr>
          <w:rFonts w:hint="cs"/>
          <w:rtl/>
        </w:rPr>
        <w:t xml:space="preserve"> </w:t>
      </w:r>
      <w:r>
        <w:rPr>
          <w:rFonts w:hint="cs"/>
          <w:rtl/>
        </w:rPr>
        <w:t xml:space="preserve">הנקודה הזאת מעצימה למה לשים פנסיונרים </w:t>
      </w:r>
      <w:bookmarkStart w:id="608" w:name="_ETM_Q1_2085927"/>
      <w:bookmarkEnd w:id="608"/>
      <w:r>
        <w:rPr>
          <w:rFonts w:hint="cs"/>
          <w:rtl/>
        </w:rPr>
        <w:t>לאורך תקופה כזאת בלי שום יכולת להתגונן מצד אחד, בלי</w:t>
      </w:r>
      <w:bookmarkStart w:id="609" w:name="_ETM_Q1_2089159"/>
      <w:bookmarkEnd w:id="609"/>
      <w:r>
        <w:rPr>
          <w:rFonts w:hint="cs"/>
          <w:rtl/>
        </w:rPr>
        <w:t xml:space="preserve"> שום מוטיבציה בצד השני של הגוף המוסדי</w:t>
      </w:r>
      <w:r w:rsidR="009065E7">
        <w:rPr>
          <w:rFonts w:hint="cs"/>
          <w:rtl/>
        </w:rPr>
        <w:t xml:space="preserve"> </w:t>
      </w:r>
      <w:r>
        <w:rPr>
          <w:rFonts w:hint="cs"/>
          <w:rtl/>
        </w:rPr>
        <w:t xml:space="preserve">כי </w:t>
      </w:r>
      <w:bookmarkStart w:id="610" w:name="_ETM_Q1_2093973"/>
      <w:bookmarkEnd w:id="610"/>
      <w:r>
        <w:rPr>
          <w:rFonts w:hint="cs"/>
          <w:rtl/>
        </w:rPr>
        <w:t>הם לא יכולים לזוז, היא מאוד מאוד בעייתית.</w:t>
      </w:r>
    </w:p>
    <w:p w:rsidR="009C7E46" w:rsidRDefault="009C7E46" w:rsidP="009C7E46">
      <w:pPr>
        <w:rPr>
          <w:rtl/>
        </w:rPr>
      </w:pPr>
    </w:p>
    <w:p w:rsidR="009C7E46" w:rsidRDefault="009C7E46" w:rsidP="009C7E46">
      <w:pPr>
        <w:rPr>
          <w:rtl/>
        </w:rPr>
      </w:pPr>
      <w:bookmarkStart w:id="611" w:name="_ETM_Q1_2097855"/>
      <w:bookmarkEnd w:id="611"/>
      <w:r>
        <w:rPr>
          <w:rFonts w:hint="cs"/>
          <w:rtl/>
        </w:rPr>
        <w:t xml:space="preserve">בשאלת האנטי סלקציה, </w:t>
      </w:r>
      <w:bookmarkStart w:id="612" w:name="_ETM_Q1_2097752"/>
      <w:bookmarkEnd w:id="612"/>
      <w:r>
        <w:rPr>
          <w:rFonts w:hint="cs"/>
          <w:rtl/>
        </w:rPr>
        <w:t xml:space="preserve">אני אומר שיש מענה ואפשר לתת מענה. לא צריך לצייר </w:t>
      </w:r>
      <w:bookmarkStart w:id="613" w:name="_ETM_Q1_2101028"/>
      <w:bookmarkEnd w:id="613"/>
      <w:r>
        <w:rPr>
          <w:rFonts w:hint="cs"/>
          <w:rtl/>
        </w:rPr>
        <w:t>את זה כאילו זה סוף העולם.</w:t>
      </w:r>
    </w:p>
    <w:p w:rsidR="009C7E46" w:rsidRDefault="009C7E46" w:rsidP="009C7E46">
      <w:pPr>
        <w:rPr>
          <w:rtl/>
        </w:rPr>
      </w:pPr>
    </w:p>
    <w:p w:rsidR="009C7E46" w:rsidRDefault="009C7E46" w:rsidP="009C7E46">
      <w:pPr>
        <w:pStyle w:val="a4"/>
        <w:keepNext/>
        <w:rPr>
          <w:rtl/>
        </w:rPr>
      </w:pPr>
      <w:bookmarkStart w:id="614" w:name="_ETM_Q1_2103247"/>
      <w:bookmarkStart w:id="615" w:name="_ETM_Q1_2106444"/>
      <w:bookmarkEnd w:id="614"/>
      <w:bookmarkEnd w:id="615"/>
      <w:r>
        <w:rPr>
          <w:rtl/>
        </w:rPr>
        <w:t>קריאה:</w:t>
      </w:r>
    </w:p>
    <w:p w:rsidR="009C7E46" w:rsidRDefault="009C7E46" w:rsidP="009C7E46">
      <w:pPr>
        <w:pStyle w:val="KeepWithNext"/>
        <w:rPr>
          <w:rtl/>
        </w:rPr>
      </w:pPr>
    </w:p>
    <w:p w:rsidR="009C7E46" w:rsidRDefault="009C7E46" w:rsidP="009C7E46">
      <w:pPr>
        <w:rPr>
          <w:rtl/>
        </w:rPr>
      </w:pPr>
      <w:r>
        <w:rPr>
          <w:rFonts w:hint="cs"/>
          <w:rtl/>
        </w:rPr>
        <w:t>אתה מתחייב שהאוכלוסייה החזקה יותר, לא יקרה אתה כלום ולא ייפגעו הפנסיות שלה?</w:t>
      </w:r>
    </w:p>
    <w:p w:rsidR="009C7E46" w:rsidRDefault="009C7E46" w:rsidP="009C7E46">
      <w:pPr>
        <w:rPr>
          <w:rtl/>
        </w:rPr>
      </w:pPr>
    </w:p>
    <w:p w:rsidR="009C7E46" w:rsidRDefault="009C7E46" w:rsidP="009C7E46">
      <w:pPr>
        <w:pStyle w:val="a4"/>
        <w:keepNext/>
        <w:rPr>
          <w:rtl/>
        </w:rPr>
      </w:pPr>
      <w:bookmarkStart w:id="616" w:name="_ETM_Q1_2107330"/>
      <w:bookmarkEnd w:id="616"/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</w:p>
    <w:p w:rsidR="009C7E46" w:rsidRDefault="009C7E46" w:rsidP="009C7E46">
      <w:pPr>
        <w:pStyle w:val="KeepWithNext"/>
        <w:rPr>
          <w:rtl/>
        </w:rPr>
      </w:pPr>
    </w:p>
    <w:p w:rsidR="009C7E46" w:rsidRDefault="009C7E46" w:rsidP="009C7E46">
      <w:pPr>
        <w:rPr>
          <w:rtl/>
        </w:rPr>
      </w:pPr>
      <w:r>
        <w:rPr>
          <w:rFonts w:hint="cs"/>
          <w:rtl/>
        </w:rPr>
        <w:t xml:space="preserve">בהתחלה אמרת </w:t>
      </w:r>
      <w:bookmarkStart w:id="617" w:name="_ETM_Q1_2109081"/>
      <w:bookmarkEnd w:id="617"/>
      <w:r>
        <w:rPr>
          <w:rFonts w:hint="cs"/>
          <w:rtl/>
        </w:rPr>
        <w:t xml:space="preserve">שזה קיים במקומות אחרים ואז אני שואל אותך איפה </w:t>
      </w:r>
      <w:bookmarkStart w:id="618" w:name="_ETM_Q1_2112327"/>
      <w:bookmarkEnd w:id="618"/>
      <w:r>
        <w:rPr>
          <w:rFonts w:hint="cs"/>
          <w:rtl/>
        </w:rPr>
        <w:t>זה קיים ואתה אומר שבאף מקום זה לא קיים.</w:t>
      </w:r>
    </w:p>
    <w:p w:rsidR="009C7E46" w:rsidRDefault="009C7E46" w:rsidP="009C7E46">
      <w:pPr>
        <w:rPr>
          <w:rtl/>
        </w:rPr>
      </w:pPr>
    </w:p>
    <w:p w:rsidR="009C7E46" w:rsidRDefault="009C7E46" w:rsidP="009C7E46">
      <w:pPr>
        <w:pStyle w:val="af9"/>
        <w:keepNext/>
        <w:rPr>
          <w:rtl/>
        </w:rPr>
      </w:pPr>
      <w:bookmarkStart w:id="619" w:name="_ETM_Q1_2114245"/>
      <w:bookmarkEnd w:id="619"/>
      <w:r>
        <w:rPr>
          <w:rtl/>
        </w:rPr>
        <w:t>הראל שרעבי:</w:t>
      </w:r>
    </w:p>
    <w:p w:rsidR="009C7E46" w:rsidRDefault="009C7E46" w:rsidP="009C7E46">
      <w:pPr>
        <w:pStyle w:val="KeepWithNext"/>
        <w:rPr>
          <w:rtl/>
        </w:rPr>
      </w:pPr>
    </w:p>
    <w:p w:rsidR="009C7E46" w:rsidRDefault="009C7E46" w:rsidP="009C7E46">
      <w:pPr>
        <w:rPr>
          <w:rtl/>
        </w:rPr>
      </w:pPr>
      <w:r>
        <w:rPr>
          <w:rFonts w:hint="cs"/>
          <w:rtl/>
        </w:rPr>
        <w:t xml:space="preserve">לא. אני </w:t>
      </w:r>
      <w:bookmarkStart w:id="620" w:name="_ETM_Q1_2114215"/>
      <w:bookmarkEnd w:id="620"/>
      <w:r>
        <w:rPr>
          <w:rFonts w:hint="cs"/>
          <w:rtl/>
        </w:rPr>
        <w:t xml:space="preserve">אומר שבעולמות ביטוח אחרים. לא רק בביטוח </w:t>
      </w:r>
      <w:bookmarkStart w:id="621" w:name="_ETM_Q1_2119038"/>
      <w:bookmarkEnd w:id="621"/>
      <w:r>
        <w:rPr>
          <w:rFonts w:hint="cs"/>
          <w:rtl/>
        </w:rPr>
        <w:t>של פנסיונרים.</w:t>
      </w:r>
    </w:p>
    <w:p w:rsidR="009C7E46" w:rsidRDefault="009C7E46" w:rsidP="009C7E46">
      <w:pPr>
        <w:rPr>
          <w:rtl/>
        </w:rPr>
      </w:pPr>
    </w:p>
    <w:p w:rsidR="009C7E46" w:rsidRDefault="009C7E46" w:rsidP="009C7E46">
      <w:pPr>
        <w:pStyle w:val="af6"/>
        <w:keepNext/>
        <w:rPr>
          <w:rtl/>
        </w:rPr>
      </w:pPr>
      <w:bookmarkStart w:id="622" w:name="_ETM_Q1_2121657"/>
      <w:bookmarkStart w:id="623" w:name="_ETM_Q1_2122593"/>
      <w:bookmarkEnd w:id="622"/>
      <w:bookmarkEnd w:id="623"/>
      <w:r>
        <w:rPr>
          <w:rtl/>
        </w:rPr>
        <w:t>היו"ר משה גפני:</w:t>
      </w:r>
    </w:p>
    <w:p w:rsidR="009C7E46" w:rsidRDefault="009C7E46" w:rsidP="009C7E46">
      <w:pPr>
        <w:pStyle w:val="KeepWithNext"/>
        <w:rPr>
          <w:rtl/>
        </w:rPr>
      </w:pPr>
    </w:p>
    <w:p w:rsidR="009C7E46" w:rsidRDefault="009C7E46" w:rsidP="009C7E46">
      <w:pPr>
        <w:rPr>
          <w:rtl/>
        </w:rPr>
      </w:pPr>
      <w:r>
        <w:rPr>
          <w:rFonts w:hint="cs"/>
          <w:rtl/>
        </w:rPr>
        <w:t>אתם רשות שלא</w:t>
      </w:r>
      <w:r w:rsidR="009065E7">
        <w:rPr>
          <w:rFonts w:hint="cs"/>
          <w:rtl/>
        </w:rPr>
        <w:t xml:space="preserve"> </w:t>
      </w:r>
      <w:r>
        <w:rPr>
          <w:rFonts w:hint="cs"/>
          <w:rtl/>
        </w:rPr>
        <w:t xml:space="preserve">מקשיבה. הראל, אני מבקש </w:t>
      </w:r>
      <w:bookmarkStart w:id="624" w:name="_ETM_Q1_2133409"/>
      <w:bookmarkEnd w:id="624"/>
      <w:r>
        <w:rPr>
          <w:rFonts w:hint="cs"/>
          <w:rtl/>
        </w:rPr>
        <w:t>שתתייחס לוועדה ולא לנהל דיאלוג. אני רוצה לסיים את</w:t>
      </w:r>
      <w:bookmarkStart w:id="625" w:name="_ETM_Q1_2138365"/>
      <w:bookmarkEnd w:id="625"/>
      <w:r>
        <w:rPr>
          <w:rFonts w:hint="cs"/>
          <w:rtl/>
        </w:rPr>
        <w:t xml:space="preserve"> הדיון הזה ואני רוצה להציע לך מה לעשות.</w:t>
      </w:r>
    </w:p>
    <w:p w:rsidR="009C7E46" w:rsidRDefault="009C7E46" w:rsidP="009C7E46">
      <w:pPr>
        <w:rPr>
          <w:rtl/>
        </w:rPr>
      </w:pPr>
    </w:p>
    <w:p w:rsidR="009C7E46" w:rsidRDefault="009C7E46" w:rsidP="009C7E46">
      <w:pPr>
        <w:pStyle w:val="af9"/>
        <w:keepNext/>
        <w:rPr>
          <w:rtl/>
        </w:rPr>
      </w:pPr>
      <w:r>
        <w:rPr>
          <w:rtl/>
        </w:rPr>
        <w:t>הראל שרעבי:</w:t>
      </w:r>
    </w:p>
    <w:p w:rsidR="009C7E46" w:rsidRDefault="009C7E46" w:rsidP="009C7E46">
      <w:pPr>
        <w:pStyle w:val="KeepWithNext"/>
        <w:rPr>
          <w:rtl/>
        </w:rPr>
      </w:pPr>
    </w:p>
    <w:p w:rsidR="009C7E46" w:rsidRDefault="009C7E46" w:rsidP="009C7E46">
      <w:pPr>
        <w:rPr>
          <w:rtl/>
        </w:rPr>
      </w:pPr>
      <w:r>
        <w:rPr>
          <w:rFonts w:hint="cs"/>
          <w:rtl/>
        </w:rPr>
        <w:t xml:space="preserve">אני </w:t>
      </w:r>
      <w:bookmarkStart w:id="626" w:name="_ETM_Q1_2143500"/>
      <w:bookmarkEnd w:id="626"/>
      <w:r>
        <w:rPr>
          <w:rFonts w:hint="cs"/>
          <w:rtl/>
        </w:rPr>
        <w:t xml:space="preserve">אסיים במשפט אחד. </w:t>
      </w:r>
    </w:p>
    <w:p w:rsidR="009C7E46" w:rsidRDefault="009C7E46" w:rsidP="009C7E46">
      <w:pPr>
        <w:rPr>
          <w:rtl/>
        </w:rPr>
      </w:pPr>
    </w:p>
    <w:p w:rsidR="009C7E46" w:rsidRDefault="009C7E46" w:rsidP="009C7E46">
      <w:pPr>
        <w:pStyle w:val="a4"/>
        <w:keepNext/>
        <w:rPr>
          <w:rtl/>
        </w:rPr>
      </w:pPr>
      <w:bookmarkStart w:id="627" w:name="_ETM_Q1_2144740"/>
      <w:bookmarkEnd w:id="627"/>
      <w:r>
        <w:rPr>
          <w:rtl/>
        </w:rPr>
        <w:t>מכלוף מיקי זוהר (הליכוד):</w:t>
      </w:r>
    </w:p>
    <w:p w:rsidR="009C7E46" w:rsidRDefault="009C7E46" w:rsidP="009C7E46">
      <w:pPr>
        <w:pStyle w:val="KeepWithNext"/>
        <w:rPr>
          <w:rtl/>
        </w:rPr>
      </w:pPr>
    </w:p>
    <w:p w:rsidR="009C7E46" w:rsidRDefault="009C7E46" w:rsidP="009C7E46">
      <w:pPr>
        <w:rPr>
          <w:rtl/>
        </w:rPr>
      </w:pPr>
      <w:r>
        <w:rPr>
          <w:rFonts w:hint="cs"/>
          <w:rtl/>
        </w:rPr>
        <w:t xml:space="preserve">שלא יהיה כאן עניין של פרשנות. האם הוא צריך לשבת עם לשכת סוכניו </w:t>
      </w:r>
      <w:bookmarkStart w:id="628" w:name="_ETM_Q1_2145712"/>
      <w:bookmarkEnd w:id="628"/>
      <w:r>
        <w:rPr>
          <w:rFonts w:hint="cs"/>
          <w:rtl/>
        </w:rPr>
        <w:t>הביטוח או לא?</w:t>
      </w:r>
    </w:p>
    <w:p w:rsidR="009C7E46" w:rsidRDefault="009C7E46" w:rsidP="009C7E46">
      <w:pPr>
        <w:rPr>
          <w:rtl/>
        </w:rPr>
      </w:pPr>
    </w:p>
    <w:p w:rsidR="009C7E46" w:rsidRDefault="009C7E46" w:rsidP="009C7E46">
      <w:pPr>
        <w:pStyle w:val="af6"/>
        <w:keepNext/>
        <w:rPr>
          <w:rtl/>
        </w:rPr>
      </w:pPr>
      <w:bookmarkStart w:id="629" w:name="_ETM_Q1_2147693"/>
      <w:bookmarkEnd w:id="629"/>
      <w:r>
        <w:rPr>
          <w:rtl/>
        </w:rPr>
        <w:t>היו"ר משה גפני:</w:t>
      </w:r>
    </w:p>
    <w:p w:rsidR="009C7E46" w:rsidRDefault="009C7E46" w:rsidP="009C7E46">
      <w:pPr>
        <w:pStyle w:val="KeepWithNext"/>
        <w:rPr>
          <w:rtl/>
        </w:rPr>
      </w:pPr>
    </w:p>
    <w:p w:rsidR="009C7E46" w:rsidRDefault="009065E7" w:rsidP="009C7E46">
      <w:pPr>
        <w:rPr>
          <w:rtl/>
        </w:rPr>
      </w:pPr>
      <w:r>
        <w:rPr>
          <w:rFonts w:hint="cs"/>
          <w:rtl/>
        </w:rPr>
        <w:t>אני הו</w:t>
      </w:r>
      <w:r w:rsidR="009C7E46">
        <w:rPr>
          <w:rFonts w:hint="cs"/>
          <w:rtl/>
        </w:rPr>
        <w:t>לך לומר א</w:t>
      </w:r>
      <w:r>
        <w:rPr>
          <w:rFonts w:hint="cs"/>
          <w:rtl/>
        </w:rPr>
        <w:t>ת</w:t>
      </w:r>
      <w:r w:rsidR="009C7E46">
        <w:rPr>
          <w:rFonts w:hint="cs"/>
          <w:rtl/>
        </w:rPr>
        <w:t xml:space="preserve"> זה.</w:t>
      </w:r>
    </w:p>
    <w:p w:rsidR="009065E7" w:rsidRDefault="009065E7" w:rsidP="009C7E46">
      <w:pPr>
        <w:rPr>
          <w:rtl/>
        </w:rPr>
      </w:pPr>
    </w:p>
    <w:p w:rsidR="009065E7" w:rsidRDefault="009065E7" w:rsidP="009065E7">
      <w:pPr>
        <w:pStyle w:val="a4"/>
        <w:keepNext/>
        <w:rPr>
          <w:rtl/>
        </w:rPr>
      </w:pPr>
      <w:bookmarkStart w:id="630" w:name="_ETM_Q1_2148928"/>
      <w:bookmarkEnd w:id="630"/>
      <w:r>
        <w:rPr>
          <w:rtl/>
        </w:rPr>
        <w:t>מכלוף מיקי זוהר (הליכוד):</w:t>
      </w:r>
    </w:p>
    <w:p w:rsidR="009065E7" w:rsidRDefault="009065E7" w:rsidP="009065E7">
      <w:pPr>
        <w:pStyle w:val="KeepWithNext"/>
        <w:rPr>
          <w:rtl/>
        </w:rPr>
      </w:pPr>
    </w:p>
    <w:p w:rsidR="009065E7" w:rsidRDefault="009065E7" w:rsidP="009065E7">
      <w:pPr>
        <w:rPr>
          <w:rtl/>
        </w:rPr>
      </w:pPr>
      <w:r>
        <w:rPr>
          <w:rFonts w:hint="cs"/>
          <w:rtl/>
        </w:rPr>
        <w:t xml:space="preserve">שלא תהיה </w:t>
      </w:r>
      <w:bookmarkStart w:id="631" w:name="_ETM_Q1_2147926"/>
      <w:bookmarkEnd w:id="631"/>
      <w:r>
        <w:rPr>
          <w:rFonts w:hint="cs"/>
          <w:rtl/>
        </w:rPr>
        <w:t>פרשנות.</w:t>
      </w:r>
    </w:p>
    <w:p w:rsidR="009065E7" w:rsidRDefault="009065E7" w:rsidP="009065E7">
      <w:pPr>
        <w:rPr>
          <w:rtl/>
        </w:rPr>
      </w:pPr>
    </w:p>
    <w:p w:rsidR="009065E7" w:rsidRDefault="009065E7" w:rsidP="009065E7">
      <w:pPr>
        <w:pStyle w:val="af6"/>
        <w:keepNext/>
        <w:rPr>
          <w:rtl/>
        </w:rPr>
      </w:pPr>
      <w:bookmarkStart w:id="632" w:name="_ETM_Q1_2148909"/>
      <w:bookmarkStart w:id="633" w:name="_ETM_Q1_2149591"/>
      <w:bookmarkEnd w:id="632"/>
      <w:bookmarkEnd w:id="633"/>
      <w:r>
        <w:rPr>
          <w:rtl/>
        </w:rPr>
        <w:t>היו"ר משה גפני:</w:t>
      </w:r>
    </w:p>
    <w:p w:rsidR="009065E7" w:rsidRDefault="009065E7" w:rsidP="009065E7">
      <w:pPr>
        <w:pStyle w:val="KeepWithNext"/>
        <w:rPr>
          <w:rtl/>
        </w:rPr>
      </w:pPr>
    </w:p>
    <w:p w:rsidR="009065E7" w:rsidRDefault="009065E7" w:rsidP="009065E7">
      <w:pPr>
        <w:rPr>
          <w:rtl/>
        </w:rPr>
      </w:pPr>
      <w:r>
        <w:rPr>
          <w:rFonts w:hint="cs"/>
          <w:rtl/>
        </w:rPr>
        <w:t>לא תהיה פרשנות. הבנתי ולא תהיה פרשנות.</w:t>
      </w:r>
    </w:p>
    <w:p w:rsidR="009065E7" w:rsidRDefault="009065E7" w:rsidP="009065E7">
      <w:pPr>
        <w:rPr>
          <w:rtl/>
        </w:rPr>
      </w:pPr>
    </w:p>
    <w:p w:rsidR="009065E7" w:rsidRDefault="009065E7" w:rsidP="009065E7">
      <w:pPr>
        <w:pStyle w:val="af9"/>
        <w:keepNext/>
        <w:rPr>
          <w:rtl/>
        </w:rPr>
      </w:pPr>
      <w:r>
        <w:rPr>
          <w:rtl/>
        </w:rPr>
        <w:t>הראל שרעבי:</w:t>
      </w:r>
    </w:p>
    <w:p w:rsidR="009065E7" w:rsidRDefault="009065E7" w:rsidP="009065E7">
      <w:pPr>
        <w:pStyle w:val="KeepWithNext"/>
        <w:rPr>
          <w:rtl/>
        </w:rPr>
      </w:pPr>
    </w:p>
    <w:p w:rsidR="009065E7" w:rsidRDefault="009065E7" w:rsidP="009065E7">
      <w:pPr>
        <w:rPr>
          <w:rtl/>
        </w:rPr>
      </w:pPr>
      <w:r>
        <w:rPr>
          <w:rFonts w:hint="cs"/>
          <w:rtl/>
        </w:rPr>
        <w:t xml:space="preserve">לפני שאתה </w:t>
      </w:r>
      <w:bookmarkStart w:id="634" w:name="_ETM_Q1_2153491"/>
      <w:bookmarkEnd w:id="634"/>
      <w:r>
        <w:rPr>
          <w:rFonts w:hint="cs"/>
          <w:rtl/>
        </w:rPr>
        <w:t>מבקש, אני כבר מודיע.</w:t>
      </w:r>
    </w:p>
    <w:p w:rsidR="009065E7" w:rsidRDefault="009065E7" w:rsidP="009065E7">
      <w:pPr>
        <w:rPr>
          <w:rtl/>
        </w:rPr>
      </w:pPr>
    </w:p>
    <w:p w:rsidR="009065E7" w:rsidRDefault="009065E7" w:rsidP="009065E7">
      <w:pPr>
        <w:pStyle w:val="af6"/>
        <w:keepNext/>
        <w:rPr>
          <w:rtl/>
        </w:rPr>
      </w:pPr>
      <w:bookmarkStart w:id="635" w:name="_ETM_Q1_2156600"/>
      <w:bookmarkStart w:id="636" w:name="_ETM_Q1_2157363"/>
      <w:bookmarkEnd w:id="635"/>
      <w:bookmarkEnd w:id="636"/>
      <w:r>
        <w:rPr>
          <w:rtl/>
        </w:rPr>
        <w:t>היו"ר משה גפני:</w:t>
      </w:r>
    </w:p>
    <w:p w:rsidR="009065E7" w:rsidRDefault="009065E7" w:rsidP="009065E7">
      <w:pPr>
        <w:pStyle w:val="KeepWithNext"/>
        <w:rPr>
          <w:rtl/>
        </w:rPr>
      </w:pPr>
    </w:p>
    <w:p w:rsidR="009065E7" w:rsidRDefault="009065E7" w:rsidP="009065E7">
      <w:pPr>
        <w:rPr>
          <w:rtl/>
        </w:rPr>
      </w:pPr>
      <w:r>
        <w:rPr>
          <w:rFonts w:hint="cs"/>
          <w:rtl/>
        </w:rPr>
        <w:t xml:space="preserve">לא. אל תודיע כלום כי אחרת </w:t>
      </w:r>
      <w:bookmarkStart w:id="637" w:name="_ETM_Q1_2155613"/>
      <w:bookmarkEnd w:id="637"/>
      <w:r>
        <w:rPr>
          <w:rFonts w:hint="cs"/>
          <w:rtl/>
        </w:rPr>
        <w:t>מה אני אבקש?</w:t>
      </w:r>
    </w:p>
    <w:p w:rsidR="009065E7" w:rsidRDefault="009065E7" w:rsidP="009065E7">
      <w:pPr>
        <w:rPr>
          <w:rtl/>
        </w:rPr>
      </w:pPr>
    </w:p>
    <w:p w:rsidR="009065E7" w:rsidRDefault="009065E7" w:rsidP="009065E7">
      <w:pPr>
        <w:pStyle w:val="af9"/>
        <w:keepNext/>
        <w:rPr>
          <w:rtl/>
        </w:rPr>
      </w:pPr>
      <w:bookmarkStart w:id="638" w:name="_ETM_Q1_2158979"/>
      <w:bookmarkEnd w:id="638"/>
      <w:r>
        <w:rPr>
          <w:rtl/>
        </w:rPr>
        <w:t>הראל שרעבי:</w:t>
      </w:r>
    </w:p>
    <w:p w:rsidR="009065E7" w:rsidRDefault="009065E7" w:rsidP="009065E7">
      <w:pPr>
        <w:pStyle w:val="KeepWithNext"/>
        <w:rPr>
          <w:rtl/>
        </w:rPr>
      </w:pPr>
    </w:p>
    <w:p w:rsidR="009065E7" w:rsidRDefault="009065E7" w:rsidP="009065E7">
      <w:pPr>
        <w:rPr>
          <w:rtl/>
        </w:rPr>
      </w:pPr>
      <w:r>
        <w:rPr>
          <w:rFonts w:hint="cs"/>
          <w:rtl/>
        </w:rPr>
        <w:t xml:space="preserve">בסדר. </w:t>
      </w:r>
    </w:p>
    <w:p w:rsidR="009065E7" w:rsidRDefault="009065E7" w:rsidP="009065E7">
      <w:pPr>
        <w:rPr>
          <w:rtl/>
        </w:rPr>
      </w:pPr>
    </w:p>
    <w:p w:rsidR="009065E7" w:rsidRDefault="009065E7" w:rsidP="009065E7">
      <w:pPr>
        <w:pStyle w:val="a4"/>
        <w:keepNext/>
        <w:rPr>
          <w:rtl/>
        </w:rPr>
      </w:pPr>
      <w:bookmarkStart w:id="639" w:name="_ETM_Q1_2165967"/>
      <w:bookmarkEnd w:id="639"/>
      <w:r>
        <w:rPr>
          <w:rtl/>
        </w:rPr>
        <w:t>איתן ברושי (המחנה הציוני):</w:t>
      </w:r>
    </w:p>
    <w:p w:rsidR="009065E7" w:rsidRDefault="009065E7" w:rsidP="009065E7">
      <w:pPr>
        <w:pStyle w:val="KeepWithNext"/>
        <w:rPr>
          <w:rtl/>
        </w:rPr>
      </w:pPr>
    </w:p>
    <w:p w:rsidR="009065E7" w:rsidRDefault="009065E7" w:rsidP="009065E7">
      <w:pPr>
        <w:rPr>
          <w:rtl/>
        </w:rPr>
      </w:pPr>
      <w:r>
        <w:rPr>
          <w:rFonts w:hint="cs"/>
          <w:rtl/>
        </w:rPr>
        <w:t>הכול מתואם כאן. אפשר לקצר את</w:t>
      </w:r>
      <w:bookmarkStart w:id="640" w:name="_ETM_Q1_2167291"/>
      <w:bookmarkEnd w:id="640"/>
      <w:r>
        <w:rPr>
          <w:rFonts w:hint="cs"/>
          <w:rtl/>
        </w:rPr>
        <w:t xml:space="preserve"> הדיון.</w:t>
      </w:r>
    </w:p>
    <w:p w:rsidR="009065E7" w:rsidRDefault="009065E7" w:rsidP="009065E7">
      <w:pPr>
        <w:rPr>
          <w:rtl/>
        </w:rPr>
      </w:pPr>
    </w:p>
    <w:p w:rsidR="009065E7" w:rsidRDefault="009065E7" w:rsidP="009065E7">
      <w:pPr>
        <w:pStyle w:val="af6"/>
        <w:keepNext/>
        <w:rPr>
          <w:rtl/>
        </w:rPr>
      </w:pPr>
      <w:bookmarkStart w:id="641" w:name="_ETM_Q1_2167133"/>
      <w:bookmarkStart w:id="642" w:name="_ETM_Q1_2167961"/>
      <w:bookmarkEnd w:id="641"/>
      <w:bookmarkEnd w:id="642"/>
      <w:r>
        <w:rPr>
          <w:rtl/>
        </w:rPr>
        <w:t>היו"ר משה גפני:</w:t>
      </w:r>
    </w:p>
    <w:p w:rsidR="009065E7" w:rsidRDefault="009065E7" w:rsidP="009065E7">
      <w:pPr>
        <w:pStyle w:val="KeepWithNext"/>
        <w:rPr>
          <w:rtl/>
        </w:rPr>
      </w:pPr>
    </w:p>
    <w:p w:rsidR="009065E7" w:rsidRDefault="009065E7" w:rsidP="009065E7">
      <w:pPr>
        <w:rPr>
          <w:rtl/>
        </w:rPr>
      </w:pPr>
      <w:r>
        <w:rPr>
          <w:rFonts w:hint="cs"/>
          <w:rtl/>
        </w:rPr>
        <w:t>את הדיון הזה אי אפשר לקצר. מדובר על שישה מיליארד שקלים. תדע על מה אנחנו מדברים.</w:t>
      </w:r>
    </w:p>
    <w:p w:rsidR="009065E7" w:rsidRDefault="009065E7" w:rsidP="009065E7">
      <w:pPr>
        <w:rPr>
          <w:rtl/>
        </w:rPr>
      </w:pPr>
    </w:p>
    <w:p w:rsidR="009065E7" w:rsidRDefault="009065E7" w:rsidP="009065E7">
      <w:pPr>
        <w:pStyle w:val="af9"/>
        <w:keepNext/>
        <w:rPr>
          <w:rtl/>
        </w:rPr>
      </w:pPr>
      <w:bookmarkStart w:id="643" w:name="_ETM_Q1_2171849"/>
      <w:bookmarkEnd w:id="643"/>
      <w:r>
        <w:rPr>
          <w:rtl/>
        </w:rPr>
        <w:t>הראל שרעבי:</w:t>
      </w:r>
    </w:p>
    <w:p w:rsidR="009065E7" w:rsidRDefault="009065E7" w:rsidP="009065E7">
      <w:pPr>
        <w:pStyle w:val="KeepWithNext"/>
        <w:rPr>
          <w:rtl/>
        </w:rPr>
      </w:pPr>
    </w:p>
    <w:p w:rsidR="009065E7" w:rsidRDefault="009065E7" w:rsidP="009065E7">
      <w:pPr>
        <w:rPr>
          <w:rtl/>
        </w:rPr>
      </w:pPr>
      <w:r>
        <w:rPr>
          <w:rFonts w:hint="cs"/>
          <w:rtl/>
        </w:rPr>
        <w:t xml:space="preserve">הדברים שנאמרו כאן </w:t>
      </w:r>
      <w:bookmarkStart w:id="644" w:name="_ETM_Q1_2175222"/>
      <w:bookmarkEnd w:id="644"/>
      <w:r>
        <w:rPr>
          <w:rFonts w:hint="cs"/>
          <w:rtl/>
        </w:rPr>
        <w:t xml:space="preserve">על ידי נציג לשכת סוכני ביטוח, אף על פי שהם </w:t>
      </w:r>
      <w:bookmarkStart w:id="645" w:name="_ETM_Q1_2177693"/>
      <w:bookmarkEnd w:id="645"/>
      <w:r>
        <w:rPr>
          <w:rFonts w:hint="cs"/>
          <w:rtl/>
        </w:rPr>
        <w:t xml:space="preserve">נאמרו בביטחון כל כך רב, הם להבנתנו המקצועית לא מדויקים </w:t>
      </w:r>
      <w:bookmarkStart w:id="646" w:name="_ETM_Q1_2181731"/>
      <w:bookmarkEnd w:id="646"/>
      <w:r>
        <w:rPr>
          <w:rFonts w:hint="cs"/>
          <w:rtl/>
        </w:rPr>
        <w:t xml:space="preserve">בלשון המעטה. שוב אני אומר שאם מישהו רוצה להיפגש, </w:t>
      </w:r>
      <w:bookmarkStart w:id="647" w:name="_ETM_Q1_2187470"/>
      <w:bookmarkEnd w:id="647"/>
      <w:r>
        <w:rPr>
          <w:rFonts w:hint="cs"/>
          <w:rtl/>
        </w:rPr>
        <w:t>בשמחה. אנחנו סבורים מאוד שהתקנות האלה יעשו טוב לציבור הפנסיונרי</w:t>
      </w:r>
      <w:bookmarkStart w:id="648" w:name="_ETM_Q1_2194808"/>
      <w:bookmarkEnd w:id="648"/>
      <w:r>
        <w:rPr>
          <w:rFonts w:hint="cs"/>
          <w:rtl/>
        </w:rPr>
        <w:t xml:space="preserve">ם במדינת ישראל. הנקודה היא שמי שנושא בסיכון, זה הפנסיונר ולא נכון להשאיר אותו בסיטואציה שבה אין לו </w:t>
      </w:r>
      <w:bookmarkStart w:id="649" w:name="_ETM_Q1_2202906"/>
      <w:bookmarkEnd w:id="649"/>
      <w:r>
        <w:rPr>
          <w:rFonts w:hint="cs"/>
          <w:rtl/>
        </w:rPr>
        <w:t>יכולת להתגונן.</w:t>
      </w:r>
    </w:p>
    <w:p w:rsidR="009065E7" w:rsidRDefault="009065E7" w:rsidP="009065E7">
      <w:pPr>
        <w:rPr>
          <w:rtl/>
        </w:rPr>
      </w:pPr>
    </w:p>
    <w:p w:rsidR="009065E7" w:rsidRDefault="009065E7" w:rsidP="009065E7">
      <w:pPr>
        <w:pStyle w:val="af6"/>
        <w:keepNext/>
        <w:rPr>
          <w:rtl/>
        </w:rPr>
      </w:pPr>
      <w:bookmarkStart w:id="650" w:name="_ETM_Q1_2202938"/>
      <w:bookmarkEnd w:id="650"/>
      <w:r>
        <w:rPr>
          <w:rtl/>
        </w:rPr>
        <w:t>היו"ר משה גפני:</w:t>
      </w:r>
    </w:p>
    <w:p w:rsidR="009065E7" w:rsidRDefault="009065E7" w:rsidP="009065E7">
      <w:pPr>
        <w:pStyle w:val="KeepWithNext"/>
        <w:rPr>
          <w:rtl/>
        </w:rPr>
      </w:pPr>
    </w:p>
    <w:p w:rsidR="009065E7" w:rsidRDefault="009065E7" w:rsidP="009065E7">
      <w:pPr>
        <w:rPr>
          <w:rtl/>
        </w:rPr>
      </w:pPr>
      <w:r>
        <w:rPr>
          <w:rFonts w:hint="cs"/>
          <w:rtl/>
        </w:rPr>
        <w:t>תודה רבה.</w:t>
      </w:r>
    </w:p>
    <w:p w:rsidR="009065E7" w:rsidRDefault="009065E7" w:rsidP="009065E7">
      <w:pPr>
        <w:rPr>
          <w:rtl/>
        </w:rPr>
      </w:pPr>
    </w:p>
    <w:p w:rsidR="009065E7" w:rsidRDefault="009065E7" w:rsidP="009065E7">
      <w:pPr>
        <w:pStyle w:val="a4"/>
        <w:keepNext/>
        <w:rPr>
          <w:rtl/>
        </w:rPr>
      </w:pPr>
      <w:bookmarkStart w:id="651" w:name="_ETM_Q1_2204467"/>
      <w:bookmarkStart w:id="652" w:name="_ETM_Q1_2206499"/>
      <w:bookmarkEnd w:id="651"/>
      <w:bookmarkEnd w:id="652"/>
      <w:r>
        <w:rPr>
          <w:rtl/>
        </w:rPr>
        <w:t>מיקי לוי (יש עתיד):</w:t>
      </w:r>
    </w:p>
    <w:p w:rsidR="009065E7" w:rsidRDefault="009065E7" w:rsidP="009065E7">
      <w:pPr>
        <w:pStyle w:val="KeepWithNext"/>
        <w:rPr>
          <w:rtl/>
        </w:rPr>
      </w:pPr>
    </w:p>
    <w:p w:rsidR="009065E7" w:rsidRDefault="009065E7" w:rsidP="009065E7">
      <w:pPr>
        <w:rPr>
          <w:rtl/>
        </w:rPr>
      </w:pPr>
      <w:r>
        <w:rPr>
          <w:rFonts w:hint="cs"/>
          <w:rtl/>
        </w:rPr>
        <w:t>נאמר שלא הכנתם את החלק הטכני.</w:t>
      </w:r>
    </w:p>
    <w:p w:rsidR="009065E7" w:rsidRDefault="009065E7" w:rsidP="009065E7">
      <w:pPr>
        <w:rPr>
          <w:rtl/>
        </w:rPr>
      </w:pPr>
    </w:p>
    <w:p w:rsidR="009065E7" w:rsidRDefault="009065E7" w:rsidP="009065E7">
      <w:pPr>
        <w:pStyle w:val="af9"/>
        <w:keepNext/>
        <w:rPr>
          <w:rtl/>
        </w:rPr>
      </w:pPr>
      <w:bookmarkStart w:id="653" w:name="_ETM_Q1_2207247"/>
      <w:bookmarkStart w:id="654" w:name="_ETM_Q1_2207951"/>
      <w:bookmarkEnd w:id="653"/>
      <w:bookmarkEnd w:id="654"/>
      <w:r>
        <w:rPr>
          <w:rtl/>
        </w:rPr>
        <w:t>הראל שרעבי:</w:t>
      </w:r>
    </w:p>
    <w:p w:rsidR="009065E7" w:rsidRDefault="009065E7" w:rsidP="009065E7">
      <w:pPr>
        <w:pStyle w:val="KeepWithNext"/>
        <w:rPr>
          <w:rtl/>
        </w:rPr>
      </w:pPr>
    </w:p>
    <w:p w:rsidR="009065E7" w:rsidRDefault="009065E7" w:rsidP="009065E7">
      <w:pPr>
        <w:rPr>
          <w:rtl/>
        </w:rPr>
      </w:pPr>
      <w:r>
        <w:rPr>
          <w:rFonts w:hint="cs"/>
          <w:rtl/>
        </w:rPr>
        <w:t>זה מוכן. המודל</w:t>
      </w:r>
      <w:bookmarkStart w:id="655" w:name="_ETM_Q1_2212901"/>
      <w:bookmarkEnd w:id="655"/>
      <w:r>
        <w:rPr>
          <w:rFonts w:hint="cs"/>
          <w:rtl/>
        </w:rPr>
        <w:t xml:space="preserve"> כתוב וקיים אצלנו. לא כל מה שאומרים כאן זה נכון.</w:t>
      </w:r>
    </w:p>
    <w:p w:rsidR="009065E7" w:rsidRDefault="009065E7" w:rsidP="009065E7">
      <w:pPr>
        <w:rPr>
          <w:rtl/>
        </w:rPr>
      </w:pPr>
    </w:p>
    <w:p w:rsidR="009065E7" w:rsidRDefault="009065E7" w:rsidP="009065E7">
      <w:pPr>
        <w:pStyle w:val="af6"/>
        <w:keepNext/>
        <w:rPr>
          <w:rtl/>
        </w:rPr>
      </w:pPr>
      <w:bookmarkStart w:id="656" w:name="_ETM_Q1_2224195"/>
      <w:bookmarkStart w:id="657" w:name="_ETM_Q1_2225399"/>
      <w:bookmarkEnd w:id="656"/>
      <w:bookmarkEnd w:id="657"/>
      <w:r>
        <w:rPr>
          <w:rtl/>
        </w:rPr>
        <w:t>היו"ר משה גפני:</w:t>
      </w:r>
    </w:p>
    <w:p w:rsidR="009065E7" w:rsidRDefault="009065E7" w:rsidP="009065E7">
      <w:pPr>
        <w:pStyle w:val="KeepWithNext"/>
        <w:rPr>
          <w:rtl/>
        </w:rPr>
      </w:pPr>
    </w:p>
    <w:p w:rsidR="009065E7" w:rsidRDefault="009065E7" w:rsidP="009065E7">
      <w:pPr>
        <w:rPr>
          <w:rtl/>
        </w:rPr>
      </w:pPr>
      <w:r>
        <w:rPr>
          <w:rFonts w:hint="cs"/>
          <w:rtl/>
        </w:rPr>
        <w:t xml:space="preserve">רשות שוק ההון והראל שרעבי, אני מסכים לרעיון הזה. אני חושב </w:t>
      </w:r>
      <w:bookmarkStart w:id="658" w:name="_ETM_Q1_2229122"/>
      <w:bookmarkEnd w:id="658"/>
      <w:r>
        <w:rPr>
          <w:rFonts w:hint="cs"/>
          <w:rtl/>
        </w:rPr>
        <w:t>שהרעיון הוא נכון. בא מישהו, רוצה לעבור, צריך לאפשר לו לעבור. הניוד הוא דבר נכון.</w:t>
      </w:r>
    </w:p>
    <w:p w:rsidR="009065E7" w:rsidRDefault="009065E7" w:rsidP="009065E7">
      <w:pPr>
        <w:rPr>
          <w:rtl/>
        </w:rPr>
      </w:pPr>
    </w:p>
    <w:p w:rsidR="009065E7" w:rsidRDefault="009065E7" w:rsidP="009065E7">
      <w:pPr>
        <w:rPr>
          <w:rtl/>
        </w:rPr>
      </w:pPr>
      <w:bookmarkStart w:id="659" w:name="_ETM_Q1_2246707"/>
      <w:bookmarkEnd w:id="659"/>
      <w:r>
        <w:rPr>
          <w:rFonts w:hint="cs"/>
          <w:rtl/>
        </w:rPr>
        <w:t xml:space="preserve">אבל מתברר במהלך הדיון שיש הרבה מאוד טענות נגד. אתה צריך לקחת את זה </w:t>
      </w:r>
      <w:bookmarkStart w:id="660" w:name="_ETM_Q1_2247004"/>
      <w:bookmarkEnd w:id="660"/>
      <w:r>
        <w:rPr>
          <w:rFonts w:hint="cs"/>
          <w:rtl/>
        </w:rPr>
        <w:t>בחשבון ואתה מכיר את הוועדה שלנו.</w:t>
      </w:r>
    </w:p>
    <w:p w:rsidR="009065E7" w:rsidRDefault="009065E7" w:rsidP="009065E7">
      <w:pPr>
        <w:rPr>
          <w:rtl/>
        </w:rPr>
      </w:pPr>
    </w:p>
    <w:p w:rsidR="009065E7" w:rsidRDefault="009065E7" w:rsidP="009065E7">
      <w:pPr>
        <w:pStyle w:val="a4"/>
        <w:keepNext/>
        <w:rPr>
          <w:rtl/>
        </w:rPr>
      </w:pPr>
      <w:bookmarkStart w:id="661" w:name="_ETM_Q1_2248694"/>
      <w:bookmarkEnd w:id="661"/>
      <w:r>
        <w:rPr>
          <w:rtl/>
        </w:rPr>
        <w:t>מיקי לוי (יש עתיד):</w:t>
      </w:r>
    </w:p>
    <w:p w:rsidR="009065E7" w:rsidRDefault="009065E7" w:rsidP="009065E7">
      <w:pPr>
        <w:pStyle w:val="KeepWithNext"/>
        <w:rPr>
          <w:rtl/>
        </w:rPr>
      </w:pPr>
    </w:p>
    <w:p w:rsidR="009065E7" w:rsidRDefault="009065E7" w:rsidP="009065E7">
      <w:pPr>
        <w:rPr>
          <w:rtl/>
        </w:rPr>
      </w:pPr>
      <w:bookmarkStart w:id="662" w:name="_ETM_Q1_2247850"/>
      <w:bookmarkEnd w:id="662"/>
      <w:r>
        <w:rPr>
          <w:rFonts w:hint="cs"/>
          <w:rtl/>
        </w:rPr>
        <w:t>אולי תוריד את ה"הרבה", אדוני.</w:t>
      </w:r>
    </w:p>
    <w:p w:rsidR="009065E7" w:rsidRDefault="009065E7" w:rsidP="009065E7">
      <w:pPr>
        <w:rPr>
          <w:rtl/>
        </w:rPr>
      </w:pPr>
    </w:p>
    <w:p w:rsidR="009065E7" w:rsidRDefault="009065E7" w:rsidP="009065E7">
      <w:pPr>
        <w:pStyle w:val="a4"/>
        <w:keepNext/>
        <w:rPr>
          <w:rtl/>
        </w:rPr>
      </w:pPr>
      <w:bookmarkStart w:id="663" w:name="_ETM_Q1_2250723"/>
      <w:bookmarkEnd w:id="663"/>
      <w:r>
        <w:rPr>
          <w:rtl/>
        </w:rPr>
        <w:t>מכלוף מיקי זוהר (הליכוד):</w:t>
      </w:r>
    </w:p>
    <w:p w:rsidR="009065E7" w:rsidRDefault="009065E7" w:rsidP="009065E7">
      <w:pPr>
        <w:pStyle w:val="KeepWithNext"/>
        <w:rPr>
          <w:rtl/>
        </w:rPr>
      </w:pPr>
    </w:p>
    <w:p w:rsidR="009065E7" w:rsidRDefault="009065E7" w:rsidP="009065E7">
      <w:pPr>
        <w:rPr>
          <w:rtl/>
        </w:rPr>
      </w:pPr>
      <w:r>
        <w:rPr>
          <w:rFonts w:hint="cs"/>
          <w:rtl/>
        </w:rPr>
        <w:t xml:space="preserve">במקום </w:t>
      </w:r>
      <w:bookmarkStart w:id="664" w:name="_ETM_Q1_2252765"/>
      <w:bookmarkEnd w:id="664"/>
      <w:r>
        <w:rPr>
          <w:rFonts w:hint="cs"/>
          <w:rtl/>
        </w:rPr>
        <w:t>הרבה, תאמר המון.</w:t>
      </w:r>
    </w:p>
    <w:p w:rsidR="009065E7" w:rsidRDefault="009065E7" w:rsidP="009065E7">
      <w:pPr>
        <w:rPr>
          <w:rtl/>
        </w:rPr>
      </w:pPr>
    </w:p>
    <w:p w:rsidR="009065E7" w:rsidRDefault="009065E7" w:rsidP="009065E7">
      <w:pPr>
        <w:pStyle w:val="af6"/>
        <w:keepNext/>
        <w:rPr>
          <w:rtl/>
        </w:rPr>
      </w:pPr>
      <w:bookmarkStart w:id="665" w:name="_ETM_Q1_2251571"/>
      <w:bookmarkEnd w:id="665"/>
      <w:r>
        <w:rPr>
          <w:rtl/>
        </w:rPr>
        <w:t>היו"ר משה גפני:</w:t>
      </w:r>
    </w:p>
    <w:p w:rsidR="009065E7" w:rsidRDefault="009065E7" w:rsidP="009065E7">
      <w:pPr>
        <w:pStyle w:val="KeepWithNext"/>
        <w:rPr>
          <w:rtl/>
        </w:rPr>
      </w:pPr>
    </w:p>
    <w:p w:rsidR="009065E7" w:rsidRDefault="009065E7" w:rsidP="009065E7">
      <w:pPr>
        <w:rPr>
          <w:rtl/>
        </w:rPr>
      </w:pPr>
      <w:r>
        <w:rPr>
          <w:rFonts w:hint="cs"/>
          <w:rtl/>
        </w:rPr>
        <w:t>מה אני עושה במקרה כזה? אני דורש מהממשלה</w:t>
      </w:r>
      <w:bookmarkStart w:id="666" w:name="_ETM_Q1_2259436"/>
      <w:bookmarkEnd w:id="666"/>
      <w:r>
        <w:rPr>
          <w:rFonts w:hint="cs"/>
          <w:rtl/>
        </w:rPr>
        <w:t xml:space="preserve">, במקרה הזה רשות שוק ההון, או במקרה הספציפי אני </w:t>
      </w:r>
      <w:bookmarkStart w:id="667" w:name="_ETM_Q1_2262214"/>
      <w:bookmarkEnd w:id="667"/>
      <w:r>
        <w:rPr>
          <w:rFonts w:hint="cs"/>
          <w:rtl/>
        </w:rPr>
        <w:t xml:space="preserve">דורש מהראל שרעבי, לשבת עם הגופים שהיו </w:t>
      </w:r>
      <w:bookmarkStart w:id="668" w:name="_ETM_Q1_2267246"/>
      <w:bookmarkEnd w:id="668"/>
      <w:r>
        <w:rPr>
          <w:rFonts w:hint="cs"/>
          <w:rtl/>
        </w:rPr>
        <w:t xml:space="preserve">כאן ואלה שמבקשים לשבת. לפי דעתי אתה צריך לעשות שולחן </w:t>
      </w:r>
      <w:bookmarkStart w:id="669" w:name="_ETM_Q1_2269784"/>
      <w:bookmarkEnd w:id="669"/>
      <w:r>
        <w:rPr>
          <w:rFonts w:hint="cs"/>
          <w:rtl/>
        </w:rPr>
        <w:t xml:space="preserve">עגול. אתה צריך לשבת עם סוכני הביטוח, אתה צריך לשבת </w:t>
      </w:r>
      <w:bookmarkStart w:id="670" w:name="_ETM_Q1_2272372"/>
      <w:bookmarkEnd w:id="670"/>
      <w:r>
        <w:rPr>
          <w:rFonts w:hint="cs"/>
          <w:rtl/>
        </w:rPr>
        <w:t xml:space="preserve">עם האנשים כי אחרת זה לא יעבור. </w:t>
      </w:r>
    </w:p>
    <w:p w:rsidR="009065E7" w:rsidRDefault="009065E7" w:rsidP="009065E7">
      <w:pPr>
        <w:rPr>
          <w:rtl/>
        </w:rPr>
      </w:pPr>
    </w:p>
    <w:p w:rsidR="009065E7" w:rsidRDefault="009065E7" w:rsidP="009065E7">
      <w:pPr>
        <w:pStyle w:val="af9"/>
        <w:keepNext/>
        <w:rPr>
          <w:rtl/>
        </w:rPr>
      </w:pPr>
      <w:r>
        <w:rPr>
          <w:rtl/>
        </w:rPr>
        <w:t>הראל שרעבי:</w:t>
      </w:r>
    </w:p>
    <w:p w:rsidR="009065E7" w:rsidRDefault="009065E7" w:rsidP="009065E7">
      <w:pPr>
        <w:pStyle w:val="KeepWithNext"/>
        <w:rPr>
          <w:rtl/>
        </w:rPr>
      </w:pPr>
    </w:p>
    <w:p w:rsidR="009065E7" w:rsidRDefault="009065E7" w:rsidP="009065E7">
      <w:pPr>
        <w:rPr>
          <w:rtl/>
        </w:rPr>
      </w:pPr>
      <w:r>
        <w:rPr>
          <w:rFonts w:hint="cs"/>
          <w:rtl/>
        </w:rPr>
        <w:t>בנפרד.</w:t>
      </w:r>
    </w:p>
    <w:p w:rsidR="009065E7" w:rsidRDefault="009065E7" w:rsidP="009065E7">
      <w:pPr>
        <w:rPr>
          <w:rtl/>
        </w:rPr>
      </w:pPr>
    </w:p>
    <w:p w:rsidR="009065E7" w:rsidRDefault="009065E7" w:rsidP="009065E7">
      <w:pPr>
        <w:pStyle w:val="af6"/>
        <w:keepNext/>
        <w:rPr>
          <w:rtl/>
        </w:rPr>
      </w:pPr>
      <w:bookmarkStart w:id="671" w:name="_ETM_Q1_2276251"/>
      <w:bookmarkEnd w:id="671"/>
      <w:r>
        <w:rPr>
          <w:rtl/>
        </w:rPr>
        <w:t>היו"ר משה גפני:</w:t>
      </w:r>
    </w:p>
    <w:p w:rsidR="009065E7" w:rsidRDefault="009065E7" w:rsidP="009065E7">
      <w:pPr>
        <w:pStyle w:val="KeepWithNext"/>
        <w:rPr>
          <w:rtl/>
        </w:rPr>
      </w:pPr>
    </w:p>
    <w:p w:rsidR="009065E7" w:rsidRDefault="009065E7" w:rsidP="009065E7">
      <w:pPr>
        <w:rPr>
          <w:rtl/>
        </w:rPr>
      </w:pPr>
      <w:r>
        <w:rPr>
          <w:rFonts w:hint="cs"/>
          <w:rtl/>
        </w:rPr>
        <w:t>בסדר. תעשה מה</w:t>
      </w:r>
      <w:bookmarkStart w:id="672" w:name="_ETM_Q1_2278473"/>
      <w:bookmarkEnd w:id="672"/>
      <w:r>
        <w:rPr>
          <w:rFonts w:hint="cs"/>
          <w:rtl/>
        </w:rPr>
        <w:t xml:space="preserve"> שאתה רוצה. תדע שבסוף אם לא תמצה את ההליך </w:t>
      </w:r>
      <w:bookmarkStart w:id="673" w:name="_ETM_Q1_2283216"/>
      <w:bookmarkEnd w:id="673"/>
      <w:r>
        <w:rPr>
          <w:rFonts w:hint="cs"/>
          <w:rtl/>
        </w:rPr>
        <w:t xml:space="preserve">הזה, התקנות שהן טובות לא יעברו. היה כך תמיד ואתה </w:t>
      </w:r>
      <w:bookmarkStart w:id="674" w:name="_ETM_Q1_2287292"/>
      <w:bookmarkEnd w:id="674"/>
      <w:r>
        <w:rPr>
          <w:rFonts w:hint="cs"/>
          <w:rtl/>
        </w:rPr>
        <w:t xml:space="preserve">מכיר את הוועדה הזאת. אני לא רוצה להעביר כאן על </w:t>
      </w:r>
      <w:bookmarkStart w:id="675" w:name="_ETM_Q1_2291390"/>
      <w:bookmarkEnd w:id="675"/>
      <w:r>
        <w:rPr>
          <w:rFonts w:hint="cs"/>
          <w:rtl/>
        </w:rPr>
        <w:t xml:space="preserve">הראש של אנשים דבר שהוא נכון אבל שאין </w:t>
      </w:r>
      <w:bookmarkStart w:id="676" w:name="_ETM_Q1_2293760"/>
      <w:bookmarkEnd w:id="676"/>
      <w:r>
        <w:rPr>
          <w:rFonts w:hint="cs"/>
          <w:rtl/>
        </w:rPr>
        <w:t xml:space="preserve">בו מיצוי של הטענות ומיצוי של הדיון בעניין הזה. </w:t>
      </w:r>
      <w:bookmarkStart w:id="677" w:name="_ETM_Q1_2298743"/>
      <w:bookmarkEnd w:id="677"/>
      <w:r>
        <w:rPr>
          <w:rFonts w:hint="cs"/>
          <w:rtl/>
        </w:rPr>
        <w:t xml:space="preserve">אני מבקש שתעשה את זה כמה שיותר מהר. תאמר לי ברגע שאתה מיצית את ההליך, אני גם אבדוק עם הגופים, </w:t>
      </w:r>
      <w:bookmarkStart w:id="678" w:name="_ETM_Q1_2305770"/>
      <w:bookmarkEnd w:id="678"/>
      <w:r>
        <w:rPr>
          <w:rFonts w:hint="cs"/>
          <w:rtl/>
        </w:rPr>
        <w:t>ואז אנחנו נביא את זה לדיון ולהצבעה.</w:t>
      </w:r>
    </w:p>
    <w:p w:rsidR="009065E7" w:rsidRDefault="009065E7" w:rsidP="009065E7">
      <w:pPr>
        <w:rPr>
          <w:rtl/>
        </w:rPr>
      </w:pPr>
    </w:p>
    <w:p w:rsidR="009065E7" w:rsidRDefault="009065E7" w:rsidP="009065E7">
      <w:pPr>
        <w:rPr>
          <w:rtl/>
        </w:rPr>
      </w:pPr>
      <w:bookmarkStart w:id="679" w:name="_ETM_Q1_2311328"/>
      <w:bookmarkEnd w:id="679"/>
      <w:r>
        <w:rPr>
          <w:rFonts w:hint="cs"/>
          <w:rtl/>
        </w:rPr>
        <w:t xml:space="preserve">כל עוד זה לא יקרה, אני לא מביא את זה. אני לא הולך </w:t>
      </w:r>
      <w:bookmarkStart w:id="680" w:name="_ETM_Q1_2311969"/>
      <w:bookmarkEnd w:id="680"/>
      <w:r>
        <w:rPr>
          <w:rFonts w:hint="cs"/>
          <w:rtl/>
        </w:rPr>
        <w:t xml:space="preserve">על הראש של האנשים. אני רוצה שתעשה את זה. </w:t>
      </w:r>
      <w:bookmarkStart w:id="681" w:name="_ETM_Q1_2315923"/>
      <w:bookmarkEnd w:id="681"/>
      <w:r>
        <w:rPr>
          <w:rFonts w:hint="cs"/>
          <w:rtl/>
        </w:rPr>
        <w:t xml:space="preserve">אני יודע שזה קשה לכם, למה קשה לכם? כי יש </w:t>
      </w:r>
      <w:bookmarkStart w:id="682" w:name="_ETM_Q1_2318677"/>
      <w:bookmarkEnd w:id="682"/>
      <w:r>
        <w:rPr>
          <w:rFonts w:hint="cs"/>
          <w:rtl/>
        </w:rPr>
        <w:t xml:space="preserve">לכם ביטחון עצמי. זה בסדר. אני בעד. אבל לשבת עם </w:t>
      </w:r>
      <w:bookmarkStart w:id="683" w:name="_ETM_Q1_2326536"/>
      <w:bookmarkEnd w:id="683"/>
      <w:r>
        <w:rPr>
          <w:rFonts w:hint="cs"/>
          <w:rtl/>
        </w:rPr>
        <w:t xml:space="preserve">האנשים. הרי זה הוכיח את עצמו פעם אחר פעם אחר </w:t>
      </w:r>
      <w:bookmarkStart w:id="684" w:name="_ETM_Q1_2329763"/>
      <w:bookmarkEnd w:id="684"/>
      <w:r>
        <w:rPr>
          <w:rFonts w:hint="cs"/>
          <w:rtl/>
        </w:rPr>
        <w:t xml:space="preserve">פעם. </w:t>
      </w:r>
    </w:p>
    <w:p w:rsidR="009065E7" w:rsidRDefault="009065E7" w:rsidP="009065E7">
      <w:pPr>
        <w:rPr>
          <w:rtl/>
        </w:rPr>
      </w:pPr>
    </w:p>
    <w:p w:rsidR="009065E7" w:rsidRDefault="009065E7" w:rsidP="009065E7">
      <w:pPr>
        <w:pStyle w:val="af9"/>
        <w:keepNext/>
        <w:rPr>
          <w:rtl/>
        </w:rPr>
      </w:pPr>
      <w:r>
        <w:rPr>
          <w:rtl/>
        </w:rPr>
        <w:t>הראל שרעבי:</w:t>
      </w:r>
    </w:p>
    <w:p w:rsidR="009065E7" w:rsidRDefault="009065E7" w:rsidP="009065E7">
      <w:pPr>
        <w:pStyle w:val="KeepWithNext"/>
        <w:rPr>
          <w:rtl/>
        </w:rPr>
      </w:pPr>
    </w:p>
    <w:p w:rsidR="009065E7" w:rsidRDefault="009065E7" w:rsidP="009065E7">
      <w:pPr>
        <w:rPr>
          <w:rtl/>
        </w:rPr>
      </w:pPr>
      <w:r>
        <w:rPr>
          <w:rFonts w:hint="cs"/>
          <w:rtl/>
        </w:rPr>
        <w:t>לא עלה על דעתנו להתנגד לזה.</w:t>
      </w:r>
    </w:p>
    <w:p w:rsidR="009065E7" w:rsidRDefault="009065E7" w:rsidP="009065E7">
      <w:pPr>
        <w:rPr>
          <w:rtl/>
        </w:rPr>
      </w:pPr>
    </w:p>
    <w:p w:rsidR="009065E7" w:rsidRDefault="009065E7" w:rsidP="009065E7">
      <w:pPr>
        <w:pStyle w:val="af6"/>
        <w:keepNext/>
        <w:rPr>
          <w:rtl/>
        </w:rPr>
      </w:pPr>
      <w:bookmarkStart w:id="685" w:name="_ETM_Q1_2333234"/>
      <w:bookmarkEnd w:id="685"/>
      <w:r>
        <w:rPr>
          <w:rtl/>
        </w:rPr>
        <w:t>היו"ר משה גפני:</w:t>
      </w:r>
    </w:p>
    <w:p w:rsidR="009065E7" w:rsidRDefault="009065E7" w:rsidP="009065E7">
      <w:pPr>
        <w:pStyle w:val="KeepWithNext"/>
        <w:rPr>
          <w:rtl/>
        </w:rPr>
      </w:pPr>
    </w:p>
    <w:p w:rsidR="009065E7" w:rsidRDefault="009065E7" w:rsidP="009065E7">
      <w:pPr>
        <w:rPr>
          <w:rtl/>
        </w:rPr>
      </w:pPr>
      <w:r>
        <w:rPr>
          <w:rFonts w:hint="cs"/>
          <w:rtl/>
        </w:rPr>
        <w:t>בסדר. תודה רבה.</w:t>
      </w:r>
    </w:p>
    <w:p w:rsidR="009065E7" w:rsidRDefault="009065E7" w:rsidP="009065E7">
      <w:pPr>
        <w:rPr>
          <w:rtl/>
        </w:rPr>
      </w:pPr>
    </w:p>
    <w:p w:rsidR="009065E7" w:rsidRDefault="009065E7" w:rsidP="009065E7">
      <w:pPr>
        <w:pStyle w:val="a4"/>
        <w:keepNext/>
        <w:rPr>
          <w:rtl/>
        </w:rPr>
      </w:pPr>
      <w:r>
        <w:rPr>
          <w:rtl/>
        </w:rPr>
        <w:t>קריאה:</w:t>
      </w:r>
    </w:p>
    <w:p w:rsidR="009065E7" w:rsidRDefault="009065E7" w:rsidP="009065E7">
      <w:pPr>
        <w:pStyle w:val="KeepWithNext"/>
        <w:rPr>
          <w:rtl/>
        </w:rPr>
      </w:pPr>
    </w:p>
    <w:p w:rsidR="009065E7" w:rsidRDefault="009065E7" w:rsidP="009065E7">
      <w:pPr>
        <w:rPr>
          <w:rtl/>
        </w:rPr>
      </w:pPr>
      <w:r>
        <w:rPr>
          <w:rFonts w:hint="cs"/>
          <w:rtl/>
        </w:rPr>
        <w:t>היושב ראש, זו ישיבה אחרונה של יוליה מרוז היום. צריך להיפרד ממנה.</w:t>
      </w:r>
    </w:p>
    <w:p w:rsidR="009065E7" w:rsidRDefault="009065E7" w:rsidP="009065E7">
      <w:pPr>
        <w:rPr>
          <w:rtl/>
        </w:rPr>
      </w:pPr>
    </w:p>
    <w:p w:rsidR="009065E7" w:rsidRDefault="009065E7" w:rsidP="009065E7">
      <w:pPr>
        <w:pStyle w:val="af6"/>
        <w:keepNext/>
        <w:rPr>
          <w:rtl/>
        </w:rPr>
      </w:pPr>
      <w:bookmarkStart w:id="686" w:name="_ETM_Q1_2338346"/>
      <w:bookmarkEnd w:id="686"/>
      <w:r>
        <w:rPr>
          <w:rtl/>
        </w:rPr>
        <w:t>היו"ר משה גפני:</w:t>
      </w:r>
    </w:p>
    <w:p w:rsidR="009065E7" w:rsidRDefault="009065E7" w:rsidP="009065E7">
      <w:pPr>
        <w:pStyle w:val="KeepWithNext"/>
        <w:rPr>
          <w:rtl/>
        </w:rPr>
      </w:pPr>
    </w:p>
    <w:p w:rsidR="009065E7" w:rsidRDefault="009065E7" w:rsidP="009065E7">
      <w:pPr>
        <w:rPr>
          <w:rtl/>
        </w:rPr>
      </w:pPr>
      <w:r>
        <w:rPr>
          <w:rFonts w:hint="cs"/>
          <w:rtl/>
        </w:rPr>
        <w:t xml:space="preserve">תודה </w:t>
      </w:r>
      <w:bookmarkStart w:id="687" w:name="_ETM_Q1_714"/>
      <w:bookmarkEnd w:id="687"/>
      <w:r>
        <w:rPr>
          <w:rFonts w:hint="cs"/>
          <w:rtl/>
        </w:rPr>
        <w:t>רבה. אנחנו עוברים לסעיף הבא בסדר היום.</w:t>
      </w:r>
    </w:p>
    <w:p w:rsidR="009065E7" w:rsidRDefault="009065E7" w:rsidP="009065E7">
      <w:pPr>
        <w:rPr>
          <w:rtl/>
        </w:rPr>
      </w:pPr>
    </w:p>
    <w:p w:rsidR="009065E7" w:rsidRDefault="009065E7" w:rsidP="009065E7">
      <w:pPr>
        <w:rPr>
          <w:rtl/>
        </w:rPr>
      </w:pPr>
      <w:bookmarkStart w:id="688" w:name="_GoBack"/>
      <w:bookmarkEnd w:id="688"/>
    </w:p>
    <w:p w:rsidR="009065E7" w:rsidRDefault="009065E7" w:rsidP="009065E7">
      <w:pPr>
        <w:pStyle w:val="afc"/>
        <w:keepNext/>
        <w:rPr>
          <w:rtl/>
        </w:rPr>
      </w:pPr>
      <w:r>
        <w:rPr>
          <w:rtl/>
        </w:rPr>
        <w:t>הישיבה ננעלה בשעה 13:14.</w:t>
      </w:r>
    </w:p>
    <w:p w:rsidR="009065E7" w:rsidRDefault="009065E7" w:rsidP="009065E7">
      <w:pPr>
        <w:pStyle w:val="KeepWithNext"/>
        <w:rPr>
          <w:rtl/>
        </w:rPr>
      </w:pPr>
    </w:p>
    <w:p w:rsidR="009065E7" w:rsidRDefault="009065E7" w:rsidP="009065E7">
      <w:pPr>
        <w:rPr>
          <w:rtl/>
        </w:rPr>
      </w:pPr>
    </w:p>
    <w:p w:rsidR="009065E7" w:rsidRDefault="009065E7" w:rsidP="009065E7">
      <w:pPr>
        <w:rPr>
          <w:rtl/>
        </w:rPr>
      </w:pPr>
    </w:p>
    <w:p w:rsidR="009065E7" w:rsidRDefault="009065E7" w:rsidP="009065E7">
      <w:pPr>
        <w:rPr>
          <w:rtl/>
        </w:rPr>
      </w:pPr>
      <w:bookmarkStart w:id="689" w:name="_ETM_Q1_2216554"/>
      <w:bookmarkEnd w:id="689"/>
    </w:p>
    <w:p w:rsidR="009C7E46" w:rsidRPr="009C7E46" w:rsidRDefault="009C7E46" w:rsidP="009C7E46">
      <w:pPr>
        <w:rPr>
          <w:rtl/>
        </w:rPr>
      </w:pPr>
      <w:bookmarkStart w:id="690" w:name="_ETM_Q1_2141466"/>
      <w:bookmarkEnd w:id="690"/>
    </w:p>
    <w:p w:rsidR="009C7E46" w:rsidRDefault="009C7E46" w:rsidP="009C7E46">
      <w:pPr>
        <w:ind w:firstLine="0"/>
        <w:rPr>
          <w:rtl/>
        </w:rPr>
      </w:pPr>
    </w:p>
    <w:p w:rsidR="00C81C5F" w:rsidRPr="00C81C5F" w:rsidRDefault="00C81C5F" w:rsidP="00C81C5F">
      <w:bookmarkStart w:id="691" w:name="_ETM_Q1_1706754"/>
      <w:bookmarkEnd w:id="691"/>
    </w:p>
    <w:sectPr w:rsidR="00C81C5F" w:rsidRPr="00C81C5F" w:rsidSect="00A10015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C7E46" w:rsidRDefault="009C7E46">
      <w:r>
        <w:separator/>
      </w:r>
    </w:p>
  </w:endnote>
  <w:endnote w:type="continuationSeparator" w:id="0">
    <w:p w:rsidR="009C7E46" w:rsidRDefault="009C7E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C7E46" w:rsidRDefault="009C7E46">
      <w:r>
        <w:separator/>
      </w:r>
    </w:p>
  </w:footnote>
  <w:footnote w:type="continuationSeparator" w:id="0">
    <w:p w:rsidR="009C7E46" w:rsidRDefault="009C7E4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C7E46" w:rsidRDefault="009C7E46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9C7E46" w:rsidRDefault="009C7E46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C7E46" w:rsidRDefault="009C7E46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A10015">
      <w:rPr>
        <w:rStyle w:val="af7"/>
        <w:noProof/>
        <w:rtl/>
      </w:rPr>
      <w:t>18</w:t>
    </w:r>
    <w:r>
      <w:rPr>
        <w:rStyle w:val="af7"/>
      </w:rPr>
      <w:fldChar w:fldCharType="end"/>
    </w:r>
  </w:p>
  <w:p w:rsidR="009C7E46" w:rsidRPr="00CC5815" w:rsidRDefault="009C7E46" w:rsidP="008E5E3F">
    <w:pPr>
      <w:pStyle w:val="a3"/>
      <w:ind w:firstLine="0"/>
    </w:pPr>
    <w:r>
      <w:rPr>
        <w:rtl/>
      </w:rPr>
      <w:t>ועדת הכספים</w:t>
    </w:r>
  </w:p>
  <w:p w:rsidR="009C7E46" w:rsidRPr="00CC5815" w:rsidRDefault="009C7E46" w:rsidP="008E5E3F">
    <w:pPr>
      <w:pStyle w:val="a3"/>
      <w:ind w:firstLine="0"/>
      <w:rPr>
        <w:rtl/>
      </w:rPr>
    </w:pPr>
    <w:r>
      <w:rPr>
        <w:rtl/>
      </w:rPr>
      <w:t>24/07/2018</w:t>
    </w:r>
  </w:p>
  <w:p w:rsidR="009C7E46" w:rsidRPr="00CC5815" w:rsidRDefault="009C7E46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C7E46" w:rsidRDefault="009C7E46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1E5BB0AF" wp14:editId="3E95E3DE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9C7E46" w:rsidRDefault="009C7E4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9C7E46" w:rsidRDefault="009C7E46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alwaysShowPlaceholderText/>
  <w:hdrShapeDefaults>
    <o:shapedefaults v:ext="edit" spidmax="133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26B82"/>
    <w:rsid w:val="00033B96"/>
    <w:rsid w:val="00037279"/>
    <w:rsid w:val="00067F42"/>
    <w:rsid w:val="00092B80"/>
    <w:rsid w:val="000A17C6"/>
    <w:rsid w:val="000B060C"/>
    <w:rsid w:val="000B2EE6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61554"/>
    <w:rsid w:val="00275C03"/>
    <w:rsid w:val="00280D58"/>
    <w:rsid w:val="002D4BDB"/>
    <w:rsid w:val="002E5E31"/>
    <w:rsid w:val="00303B4C"/>
    <w:rsid w:val="00321E62"/>
    <w:rsid w:val="00327BF8"/>
    <w:rsid w:val="00340AFA"/>
    <w:rsid w:val="00346330"/>
    <w:rsid w:val="003658CB"/>
    <w:rsid w:val="00366CFB"/>
    <w:rsid w:val="0036794C"/>
    <w:rsid w:val="00373508"/>
    <w:rsid w:val="00396023"/>
    <w:rsid w:val="003C279D"/>
    <w:rsid w:val="003F0A5F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500C0C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34F61"/>
    <w:rsid w:val="00664869"/>
    <w:rsid w:val="00695A47"/>
    <w:rsid w:val="006A0CB7"/>
    <w:rsid w:val="006F0259"/>
    <w:rsid w:val="00700433"/>
    <w:rsid w:val="00702755"/>
    <w:rsid w:val="0070472C"/>
    <w:rsid w:val="007509A6"/>
    <w:rsid w:val="007872B4"/>
    <w:rsid w:val="00791CBE"/>
    <w:rsid w:val="007C693F"/>
    <w:rsid w:val="007C6ADD"/>
    <w:rsid w:val="007F69CD"/>
    <w:rsid w:val="00806D70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065E7"/>
    <w:rsid w:val="00912460"/>
    <w:rsid w:val="00914904"/>
    <w:rsid w:val="009258CE"/>
    <w:rsid w:val="009515F0"/>
    <w:rsid w:val="009830CB"/>
    <w:rsid w:val="009C778D"/>
    <w:rsid w:val="009C7E46"/>
    <w:rsid w:val="009D478A"/>
    <w:rsid w:val="009E6E93"/>
    <w:rsid w:val="009F1518"/>
    <w:rsid w:val="009F5773"/>
    <w:rsid w:val="00A10015"/>
    <w:rsid w:val="00A15971"/>
    <w:rsid w:val="00A22C90"/>
    <w:rsid w:val="00A42723"/>
    <w:rsid w:val="00A64A6D"/>
    <w:rsid w:val="00A66020"/>
    <w:rsid w:val="00A87845"/>
    <w:rsid w:val="00A971E4"/>
    <w:rsid w:val="00A97A1E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A6446"/>
    <w:rsid w:val="00BD47B7"/>
    <w:rsid w:val="00C06BC4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1C5F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86E57"/>
    <w:rsid w:val="00D96B24"/>
    <w:rsid w:val="00DE5B80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313"/>
    <o:shapelayout v:ext="edit">
      <o:idmap v:ext="edit" data="1"/>
    </o:shapelayout>
  </w:shapeDefaults>
  <w:decimalSymbol w:val="."/>
  <w:listSeparator w:val=","/>
  <w14:docId w14:val="648D1209"/>
  <w15:docId w15:val="{827BDA2E-19B9-4D3A-ABC8-6823D9BED4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paragraph" w:styleId="afd">
    <w:name w:val="Balloon Text"/>
    <w:basedOn w:val="a"/>
    <w:link w:val="afe"/>
    <w:rsid w:val="00026B82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rsid w:val="00026B82"/>
    <w:rPr>
      <w:rFonts w:ascii="Tahoma" w:hAnsi="Tahoma" w:cs="Tahoma"/>
      <w:sz w:val="16"/>
      <w:szCs w:val="16"/>
    </w:rPr>
  </w:style>
  <w:style w:type="table" w:styleId="aff">
    <w:name w:val="Table Grid"/>
    <w:basedOn w:val="a1"/>
    <w:rsid w:val="00026B8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D9CEB33-C33D-49EB-B577-469DFD239F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78</TotalTime>
  <Pages>19</Pages>
  <Words>5322</Words>
  <Characters>23730</Characters>
  <Application>Microsoft Office Word</Application>
  <DocSecurity>0</DocSecurity>
  <Lines>197</Lines>
  <Paragraphs>57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28995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6</cp:revision>
  <cp:lastPrinted>2015-07-20T08:20:00Z</cp:lastPrinted>
  <dcterms:created xsi:type="dcterms:W3CDTF">2018-08-19T06:08:00Z</dcterms:created>
  <dcterms:modified xsi:type="dcterms:W3CDTF">2018-09-03T07:44:00Z</dcterms:modified>
</cp:coreProperties>
</file>