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14FB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14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14F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14F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C5AE7">
        <w:rPr>
          <w:rFonts w:hint="cs"/>
          <w:b/>
          <w:bCs/>
          <w:rtl/>
        </w:rPr>
        <w:t>685</w:t>
      </w:r>
    </w:p>
    <w:p w:rsidR="00E64116" w:rsidRPr="008713A4" w:rsidRDefault="00014F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014FB9" w:rsidP="00014FB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(16 ביולי 2018), שעה 13:</w:t>
      </w:r>
      <w:r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14FB9" w:rsidP="007C693F">
      <w:pPr>
        <w:spacing w:before="60"/>
        <w:ind w:firstLine="0"/>
        <w:rPr>
          <w:rtl/>
        </w:rPr>
      </w:pPr>
      <w:r w:rsidRPr="00014FB9">
        <w:rPr>
          <w:rtl/>
        </w:rPr>
        <w:t>הצעת חוק הקולנוע (תיקון מס' 5), התשע"ח-2018</w:t>
      </w:r>
    </w:p>
    <w:p w:rsidR="00014FB9" w:rsidRDefault="00014FB9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14FB9" w:rsidRPr="00014FB9" w:rsidRDefault="00014FB9" w:rsidP="00EC1FB3">
      <w:pPr>
        <w:ind w:firstLine="0"/>
        <w:rPr>
          <w:rtl/>
        </w:rPr>
      </w:pPr>
      <w:r w:rsidRPr="00014FB9">
        <w:rPr>
          <w:rtl/>
        </w:rPr>
        <w:t>יעקב מרגי – היו"ר</w:t>
      </w:r>
    </w:p>
    <w:p w:rsidR="00014FB9" w:rsidRPr="00014FB9" w:rsidRDefault="00014FB9" w:rsidP="00EC1FB3">
      <w:pPr>
        <w:ind w:firstLine="0"/>
        <w:rPr>
          <w:rtl/>
        </w:rPr>
      </w:pPr>
      <w:r w:rsidRPr="00014FB9">
        <w:rPr>
          <w:rtl/>
        </w:rPr>
        <w:t>יוסי יונה</w:t>
      </w:r>
    </w:p>
    <w:p w:rsidR="00014FB9" w:rsidRPr="00014FB9" w:rsidRDefault="00014FB9" w:rsidP="00EC1FB3">
      <w:pPr>
        <w:ind w:firstLine="0"/>
        <w:rPr>
          <w:rtl/>
        </w:rPr>
      </w:pPr>
      <w:r w:rsidRPr="00014FB9">
        <w:rPr>
          <w:rtl/>
        </w:rPr>
        <w:t>מאיר כהן</w:t>
      </w:r>
    </w:p>
    <w:p w:rsidR="00E64116" w:rsidRPr="008713A4" w:rsidRDefault="00E6411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14FB9" w:rsidRDefault="00014FB9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0C47F5" w:rsidRDefault="00014FB9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014FB9" w:rsidRDefault="00014FB9" w:rsidP="00DE5B80">
      <w:pPr>
        <w:ind w:firstLine="0"/>
        <w:rPr>
          <w:rtl/>
        </w:rPr>
      </w:pPr>
      <w:r>
        <w:rPr>
          <w:rFonts w:hint="cs"/>
          <w:rtl/>
        </w:rPr>
        <w:t>מיקי רוזנטל</w:t>
      </w:r>
    </w:p>
    <w:p w:rsidR="00014FB9" w:rsidRPr="0082136D" w:rsidRDefault="00014FB9" w:rsidP="00DE5B80">
      <w:pPr>
        <w:ind w:firstLine="0"/>
        <w:rPr>
          <w:rtl/>
        </w:rPr>
      </w:pPr>
      <w:r>
        <w:rPr>
          <w:rFonts w:hint="cs"/>
          <w:rtl/>
        </w:rPr>
        <w:t>עפר שלח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C14CE" w:rsidRPr="000C47F5" w:rsidRDefault="00CC14C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0"/>
        <w:gridCol w:w="360"/>
        <w:gridCol w:w="7218"/>
      </w:tblGrid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שרעבי</w:t>
            </w:r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התרבות והספורט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פרבר</w:t>
            </w:r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התרבות והספורט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חביב</w:t>
            </w:r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מו"פ, משרד התרבות והספורט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עברי עומר</w:t>
            </w:r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חיצונית, משרד התרבות והספורט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והבה</w:t>
            </w:r>
            <w:proofErr w:type="spellEnd"/>
            <w:r>
              <w:rPr>
                <w:rtl/>
              </w:rPr>
              <w:t xml:space="preserve"> שאשו</w:t>
            </w:r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תרבות, משרד התרבות והספורט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כהן</w:t>
            </w:r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קולנוע, משרד התרבות והספורט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גוטליב</w:t>
            </w:r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הראל פישר</w:t>
            </w:r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עמיתת מחקר וראש תכנית, המכון הישראלי לדמוקרטיה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אברמוביץ'</w:t>
            </w:r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קרן רבינוביץ לאמנויות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אמיר</w:t>
            </w:r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המפיקים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ענבר</w:t>
            </w:r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הקרן החדשה לקולנוע וטלוויזיה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כתריאל</w:t>
            </w:r>
            <w:proofErr w:type="spellEnd"/>
            <w:r>
              <w:rPr>
                <w:rtl/>
              </w:rPr>
              <w:t xml:space="preserve"> שחורי</w:t>
            </w:r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קרן הקולנוע הישראלית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תמאם</w:t>
            </w:r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התסריטאים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ליאור</w:t>
            </w:r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התסריטאים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איגוד עובדי הקולנוע והטלוויזיה 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ענר פרמינגר</w:t>
            </w:r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במאי, פרופסור לקולנוע, האוניברסיטה העברית, ספיר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רייניש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ארגון </w:t>
            </w:r>
            <w:proofErr w:type="spellStart"/>
            <w:r>
              <w:rPr>
                <w:rtl/>
              </w:rPr>
              <w:t>העיתנואים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דהאן</w:t>
            </w:r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ודובר הארגונים החברתיים בכנסת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מוזס</w:t>
            </w:r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אלבה</w:t>
            </w:r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עלמה </w:t>
            </w:r>
            <w:proofErr w:type="spellStart"/>
            <w:r>
              <w:rPr>
                <w:rtl/>
              </w:rPr>
              <w:t>גניהר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אלפנט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לרנר</w:t>
            </w:r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F86AFD" w:rsidTr="00F86AFD">
        <w:tc>
          <w:tcPr>
            <w:tcW w:w="172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קריימר</w:t>
            </w:r>
            <w:proofErr w:type="spellEnd"/>
          </w:p>
        </w:tc>
        <w:tc>
          <w:tcPr>
            <w:tcW w:w="360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18" w:type="dxa"/>
            <w:shd w:val="clear" w:color="auto" w:fill="auto"/>
          </w:tcPr>
          <w:p w:rsidR="00F86AFD" w:rsidRDefault="00F86A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 (</w:t>
            </w:r>
            <w:proofErr w:type="spellStart"/>
            <w:r>
              <w:rPr>
                <w:rtl/>
              </w:rPr>
              <w:t>ל.א.ב</w:t>
            </w:r>
            <w:proofErr w:type="spellEnd"/>
            <w:r>
              <w:rPr>
                <w:rtl/>
              </w:rPr>
              <w:t>) בע"מ), מייצג/ת את פורום מוסדות התרבות מירושלים, קרן הקולנוע הישראלי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14FB9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14FB9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14FB9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014FB9" w:rsidRDefault="00014FB9" w:rsidP="008320F6">
      <w:pPr>
        <w:ind w:firstLine="0"/>
        <w:rPr>
          <w:rtl/>
        </w:rPr>
      </w:pPr>
    </w:p>
    <w:p w:rsidR="00014FB9" w:rsidRDefault="00014FB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14FB9" w:rsidRDefault="00014FB9" w:rsidP="00014FB9">
      <w:pPr>
        <w:pStyle w:val="a6"/>
        <w:keepNext/>
        <w:rPr>
          <w:rtl/>
        </w:rPr>
      </w:pPr>
      <w:r>
        <w:rPr>
          <w:rtl/>
        </w:rPr>
        <w:lastRenderedPageBreak/>
        <w:t>הצעת חוק הקולנוע (תיקון מס' 5), התשע"ח-2018,</w:t>
      </w:r>
      <w:r w:rsidR="008053F5">
        <w:rPr>
          <w:rtl/>
        </w:rPr>
        <w:t xml:space="preserve"> </w:t>
      </w:r>
      <w:r>
        <w:rPr>
          <w:rtl/>
        </w:rPr>
        <w:t>מ/1241</w:t>
      </w:r>
    </w:p>
    <w:p w:rsidR="00014FB9" w:rsidRDefault="00014FB9" w:rsidP="00014FB9">
      <w:pPr>
        <w:rPr>
          <w:rtl/>
        </w:rPr>
      </w:pPr>
    </w:p>
    <w:p w:rsidR="00CC5AE7" w:rsidRPr="008713A4" w:rsidRDefault="00CC5AE7" w:rsidP="00014FB9">
      <w:pPr>
        <w:rPr>
          <w:rtl/>
        </w:rPr>
      </w:pPr>
    </w:p>
    <w:p w:rsidR="00014FB9" w:rsidRDefault="008053F5" w:rsidP="008053F5">
      <w:pPr>
        <w:pStyle w:val="af6"/>
        <w:keepNext/>
        <w:rPr>
          <w:rtl/>
        </w:rPr>
      </w:pPr>
      <w:bookmarkStart w:id="0" w:name="_ETM_Q1_5033"/>
      <w:bookmarkEnd w:id="0"/>
      <w:r>
        <w:rPr>
          <w:rtl/>
        </w:rPr>
        <w:t>היו"ר יעקב מרגי:</w:t>
      </w:r>
    </w:p>
    <w:p w:rsidR="008053F5" w:rsidRPr="008053F5" w:rsidRDefault="008053F5" w:rsidP="00CC5AE7">
      <w:pPr>
        <w:ind w:firstLine="0"/>
        <w:rPr>
          <w:rtl/>
        </w:rPr>
      </w:pPr>
    </w:p>
    <w:p w:rsidR="0099069B" w:rsidRDefault="00014FB9" w:rsidP="0099069B">
      <w:pPr>
        <w:rPr>
          <w:rtl/>
        </w:rPr>
      </w:pPr>
      <w:r>
        <w:rPr>
          <w:rFonts w:hint="cs"/>
          <w:rtl/>
        </w:rPr>
        <w:t xml:space="preserve">שלום לכולם, פותח את </w:t>
      </w:r>
      <w:bookmarkStart w:id="1" w:name="_ETM_Q1_29655"/>
      <w:bookmarkEnd w:id="1"/>
      <w:r>
        <w:rPr>
          <w:rFonts w:hint="cs"/>
          <w:rtl/>
        </w:rPr>
        <w:t xml:space="preserve">הישיבה מחדש, 16 ביולי 2018, ד' באב, הצעת חוק הקולנוע </w:t>
      </w:r>
      <w:bookmarkStart w:id="2" w:name="_ETM_Q1_33920"/>
      <w:bookmarkEnd w:id="2"/>
      <w:r>
        <w:rPr>
          <w:rFonts w:hint="cs"/>
          <w:rtl/>
        </w:rPr>
        <w:t>(תיקון מס' 5) הכנה לקריאה שנייה ושליש</w:t>
      </w:r>
      <w:r w:rsidR="0099069B">
        <w:rPr>
          <w:rFonts w:hint="cs"/>
          <w:rtl/>
        </w:rPr>
        <w:t xml:space="preserve">ית. סיימנו להקריא 12 </w:t>
      </w:r>
      <w:bookmarkStart w:id="3" w:name="_ETM_Q1_39816"/>
      <w:bookmarkEnd w:id="3"/>
      <w:r w:rsidR="0099069B">
        <w:rPr>
          <w:rFonts w:hint="cs"/>
          <w:rtl/>
        </w:rPr>
        <w:t>או 13 הסתייגויות של יוסי יונה ואנחנו ממשיכים.</w:t>
      </w:r>
      <w:bookmarkStart w:id="4" w:name="_ETM_Q1_43870"/>
      <w:bookmarkEnd w:id="4"/>
    </w:p>
    <w:p w:rsidR="0099069B" w:rsidRDefault="0099069B" w:rsidP="0099069B">
      <w:pPr>
        <w:rPr>
          <w:rtl/>
        </w:rPr>
      </w:pPr>
      <w:bookmarkStart w:id="5" w:name="_ETM_Q1_45780"/>
      <w:bookmarkEnd w:id="5"/>
    </w:p>
    <w:p w:rsidR="0099069B" w:rsidRDefault="0099069B" w:rsidP="0099069B">
      <w:pPr>
        <w:pStyle w:val="af9"/>
        <w:keepNext/>
        <w:rPr>
          <w:rtl/>
        </w:rPr>
      </w:pPr>
      <w:bookmarkStart w:id="6" w:name="_ETM_Q1_46324"/>
      <w:bookmarkStart w:id="7" w:name="_ETM_Q1_41779"/>
      <w:bookmarkEnd w:id="6"/>
      <w:bookmarkEnd w:id="7"/>
      <w:r>
        <w:rPr>
          <w:rtl/>
        </w:rPr>
        <w:t>מירב ישראלי:</w:t>
      </w:r>
    </w:p>
    <w:p w:rsidR="0099069B" w:rsidRDefault="0099069B" w:rsidP="0099069B">
      <w:pPr>
        <w:pStyle w:val="KeepWithNext"/>
        <w:rPr>
          <w:rtl/>
        </w:rPr>
      </w:pPr>
    </w:p>
    <w:p w:rsidR="0099069B" w:rsidRDefault="0099069B" w:rsidP="0027778D">
      <w:pPr>
        <w:rPr>
          <w:rtl/>
        </w:rPr>
      </w:pPr>
      <w:r>
        <w:rPr>
          <w:rFonts w:hint="cs"/>
          <w:rtl/>
        </w:rPr>
        <w:t>13 הסתייגויות של יוסי יונה.</w:t>
      </w:r>
      <w:r w:rsidR="0027778D">
        <w:rPr>
          <w:rFonts w:hint="cs"/>
          <w:rtl/>
        </w:rPr>
        <w:t xml:space="preserve"> בעקבות התיקונים שהוועדה </w:t>
      </w:r>
      <w:bookmarkStart w:id="8" w:name="_ETM_Q1_58918"/>
      <w:bookmarkEnd w:id="8"/>
      <w:r w:rsidR="0027778D">
        <w:rPr>
          <w:rFonts w:hint="cs"/>
          <w:rtl/>
        </w:rPr>
        <w:t xml:space="preserve">ביצעה בסעיף ניגוד העניינים דפנה עשתה התייעצות חזרה במשרד </w:t>
      </w:r>
      <w:bookmarkStart w:id="9" w:name="_ETM_Q1_69059"/>
      <w:bookmarkEnd w:id="9"/>
      <w:r w:rsidR="0027778D">
        <w:rPr>
          <w:rFonts w:hint="cs"/>
          <w:rtl/>
        </w:rPr>
        <w:t>המשפטים ויש להם בקשה לתיקון.</w:t>
      </w:r>
    </w:p>
    <w:p w:rsidR="0027778D" w:rsidRDefault="0027778D" w:rsidP="0027778D">
      <w:pPr>
        <w:rPr>
          <w:rtl/>
        </w:rPr>
      </w:pPr>
    </w:p>
    <w:p w:rsidR="0027778D" w:rsidRDefault="0027778D" w:rsidP="0027778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בבקשה. תציגי את זה. </w:t>
      </w:r>
    </w:p>
    <w:p w:rsidR="0027778D" w:rsidRDefault="0027778D" w:rsidP="0027778D">
      <w:pPr>
        <w:rPr>
          <w:rtl/>
        </w:rPr>
      </w:pPr>
    </w:p>
    <w:p w:rsidR="0027778D" w:rsidRDefault="0027778D" w:rsidP="0027778D">
      <w:pPr>
        <w:pStyle w:val="af9"/>
        <w:keepNext/>
        <w:rPr>
          <w:rtl/>
        </w:rPr>
      </w:pPr>
      <w:bookmarkStart w:id="10" w:name="_ETM_Q1_71929"/>
      <w:bookmarkEnd w:id="10"/>
      <w:r>
        <w:rPr>
          <w:rtl/>
        </w:rPr>
        <w:t>דפנה גוטליב: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אנחנו </w:t>
      </w:r>
      <w:bookmarkStart w:id="11" w:name="_ETM_Q1_78967"/>
      <w:bookmarkEnd w:id="11"/>
      <w:r>
        <w:rPr>
          <w:rFonts w:hint="cs"/>
          <w:rtl/>
        </w:rPr>
        <w:t xml:space="preserve">לא מתנגדים, כמובן, לנוסח עצמו של הסעיף או להעברות עצמן </w:t>
      </w:r>
      <w:bookmarkStart w:id="12" w:name="_ETM_Q1_83826"/>
      <w:bookmarkEnd w:id="12"/>
      <w:r>
        <w:rPr>
          <w:rFonts w:hint="cs"/>
          <w:rtl/>
        </w:rPr>
        <w:t xml:space="preserve">אבל אנחנו חושבים שברגע ששמים בכל זאת סעיף ניגוד עניינים </w:t>
      </w:r>
      <w:bookmarkStart w:id="13" w:name="_ETM_Q1_86798"/>
      <w:bookmarkEnd w:id="13"/>
      <w:r>
        <w:rPr>
          <w:rFonts w:hint="cs"/>
          <w:rtl/>
        </w:rPr>
        <w:t xml:space="preserve">כשהוא לא בנוסח המלא שאנחנו רצינו של תבנית החקיקה אז </w:t>
      </w:r>
      <w:bookmarkStart w:id="14" w:name="_ETM_Q1_91134"/>
      <w:bookmarkEnd w:id="14"/>
      <w:r>
        <w:rPr>
          <w:rFonts w:hint="cs"/>
          <w:rtl/>
        </w:rPr>
        <w:t xml:space="preserve">אנחנו מעדיפים שלא יהיה שום דבר. יותר מזה, מה שכן </w:t>
      </w:r>
      <w:bookmarkStart w:id="15" w:name="_ETM_Q1_95591"/>
      <w:bookmarkEnd w:id="15"/>
      <w:r>
        <w:rPr>
          <w:rFonts w:hint="cs"/>
          <w:rtl/>
        </w:rPr>
        <w:t xml:space="preserve">התבקשתי עוד להגיד זה שאנחנו מוכנים גם להעביר מכתב רשמי לוועדה </w:t>
      </w:r>
      <w:bookmarkStart w:id="16" w:name="_ETM_Q1_97860"/>
      <w:bookmarkEnd w:id="16"/>
      <w:r>
        <w:rPr>
          <w:rFonts w:hint="cs"/>
          <w:rtl/>
        </w:rPr>
        <w:t xml:space="preserve">שמבהיר את הדברים שביקשו שנכתוב בסעיף. </w:t>
      </w:r>
    </w:p>
    <w:p w:rsidR="0027778D" w:rsidRDefault="0027778D" w:rsidP="0027778D">
      <w:pPr>
        <w:rPr>
          <w:rtl/>
        </w:rPr>
      </w:pPr>
    </w:p>
    <w:p w:rsidR="0027778D" w:rsidRDefault="0027778D" w:rsidP="0027778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תשלחו בסדר. </w:t>
      </w:r>
    </w:p>
    <w:p w:rsidR="0027778D" w:rsidRDefault="0027778D" w:rsidP="0027778D">
      <w:pPr>
        <w:rPr>
          <w:rtl/>
        </w:rPr>
      </w:pPr>
    </w:p>
    <w:p w:rsidR="0027778D" w:rsidRDefault="0027778D" w:rsidP="0027778D">
      <w:pPr>
        <w:pStyle w:val="af9"/>
        <w:keepNext/>
        <w:rPr>
          <w:rtl/>
        </w:rPr>
      </w:pPr>
      <w:r>
        <w:rPr>
          <w:rtl/>
        </w:rPr>
        <w:t>דפנה גוטליב: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כדי שהדברים </w:t>
      </w:r>
      <w:bookmarkStart w:id="17" w:name="_ETM_Q1_102682"/>
      <w:bookmarkEnd w:id="17"/>
      <w:r>
        <w:rPr>
          <w:rFonts w:hint="cs"/>
          <w:rtl/>
        </w:rPr>
        <w:t>יהיו גם - - -</w:t>
      </w:r>
    </w:p>
    <w:p w:rsidR="0027778D" w:rsidRDefault="0027778D" w:rsidP="0027778D">
      <w:pPr>
        <w:rPr>
          <w:rtl/>
        </w:rPr>
      </w:pPr>
      <w:bookmarkStart w:id="18" w:name="_ETM_Q1_111350"/>
      <w:bookmarkEnd w:id="18"/>
    </w:p>
    <w:p w:rsidR="0027778D" w:rsidRDefault="0027778D" w:rsidP="0027778D">
      <w:pPr>
        <w:pStyle w:val="af6"/>
        <w:keepNext/>
        <w:rPr>
          <w:rtl/>
        </w:rPr>
      </w:pPr>
      <w:bookmarkStart w:id="19" w:name="_ETM_Q1_111629"/>
      <w:bookmarkStart w:id="20" w:name="_ETM_Q1_112337"/>
      <w:bookmarkEnd w:id="19"/>
      <w:bookmarkEnd w:id="20"/>
      <w:r>
        <w:rPr>
          <w:rtl/>
        </w:rPr>
        <w:t>היו"ר יעקב מרגי: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>תודה. קיבלנו את ההבהרה ואני נענה</w:t>
      </w:r>
      <w:bookmarkStart w:id="21" w:name="_ETM_Q1_113392"/>
      <w:bookmarkEnd w:id="21"/>
      <w:r>
        <w:rPr>
          <w:rFonts w:hint="cs"/>
          <w:rtl/>
        </w:rPr>
        <w:t xml:space="preserve">, למרות שאני יכול לא להיענות. ועדנה לימדה הרבה את הפרק של הפרדת הרשויות אבל אני נותן להבין שיש </w:t>
      </w:r>
      <w:bookmarkStart w:id="22" w:name="_ETM_Q1_122220"/>
      <w:bookmarkEnd w:id="22"/>
      <w:r>
        <w:rPr>
          <w:rFonts w:hint="cs"/>
          <w:rtl/>
        </w:rPr>
        <w:t xml:space="preserve">פה איזה איזון מסוים שאני לא עכשיו באילוץ הזמנים </w:t>
      </w:r>
      <w:bookmarkStart w:id="23" w:name="_ETM_Q1_127315"/>
      <w:bookmarkEnd w:id="23"/>
      <w:r>
        <w:rPr>
          <w:rFonts w:hint="cs"/>
          <w:rtl/>
        </w:rPr>
        <w:t xml:space="preserve">לא יורד לסוף דעתו של משרד המשפטים אבל אני מאמין </w:t>
      </w:r>
      <w:bookmarkStart w:id="24" w:name="_ETM_Q1_131071"/>
      <w:bookmarkEnd w:id="24"/>
      <w:r>
        <w:rPr>
          <w:rFonts w:hint="cs"/>
          <w:rtl/>
        </w:rPr>
        <w:t xml:space="preserve">באיזון הזה, ולכן אנחנו חוזרים למצב שאין כלום ונסמכים על </w:t>
      </w:r>
      <w:bookmarkStart w:id="25" w:name="_ETM_Q1_134926"/>
      <w:bookmarkEnd w:id="25"/>
      <w:r>
        <w:rPr>
          <w:rFonts w:hint="cs"/>
          <w:rtl/>
        </w:rPr>
        <w:t>מה שהחוק קובע ונותן.</w:t>
      </w:r>
    </w:p>
    <w:p w:rsidR="0027778D" w:rsidRDefault="0027778D" w:rsidP="0027778D">
      <w:pPr>
        <w:rPr>
          <w:rtl/>
        </w:rPr>
      </w:pPr>
      <w:bookmarkStart w:id="26" w:name="_ETM_Q1_136075"/>
      <w:bookmarkEnd w:id="26"/>
    </w:p>
    <w:p w:rsidR="0027778D" w:rsidRDefault="0027778D" w:rsidP="0027778D">
      <w:pPr>
        <w:pStyle w:val="af9"/>
        <w:keepNext/>
        <w:rPr>
          <w:rtl/>
        </w:rPr>
      </w:pPr>
      <w:bookmarkStart w:id="27" w:name="_ETM_Q1_137449"/>
      <w:bookmarkEnd w:id="27"/>
      <w:r>
        <w:rPr>
          <w:rtl/>
        </w:rPr>
        <w:t>דפנה גוטליב: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אנחנו נעביר גם מכתב רשמי שאומר את </w:t>
      </w:r>
      <w:bookmarkStart w:id="28" w:name="_ETM_Q1_139614"/>
      <w:bookmarkEnd w:id="28"/>
      <w:r>
        <w:rPr>
          <w:rFonts w:hint="cs"/>
          <w:rtl/>
        </w:rPr>
        <w:t xml:space="preserve">הפרטים האלה. </w:t>
      </w:r>
    </w:p>
    <w:p w:rsidR="0027778D" w:rsidRDefault="0027778D" w:rsidP="0027778D">
      <w:pPr>
        <w:rPr>
          <w:rtl/>
        </w:rPr>
      </w:pPr>
      <w:bookmarkStart w:id="29" w:name="_ETM_Q1_141480"/>
      <w:bookmarkEnd w:id="29"/>
    </w:p>
    <w:p w:rsidR="0027778D" w:rsidRDefault="0027778D" w:rsidP="0027778D">
      <w:pPr>
        <w:pStyle w:val="af6"/>
        <w:keepNext/>
        <w:rPr>
          <w:rtl/>
        </w:rPr>
      </w:pPr>
      <w:bookmarkStart w:id="30" w:name="_ETM_Q1_141766"/>
      <w:bookmarkStart w:id="31" w:name="_ETM_Q1_142322"/>
      <w:bookmarkEnd w:id="30"/>
      <w:bookmarkEnd w:id="31"/>
      <w:r>
        <w:rPr>
          <w:rtl/>
        </w:rPr>
        <w:t>היו"ר יעקב מרגי: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>תודה.</w:t>
      </w:r>
    </w:p>
    <w:p w:rsidR="0027778D" w:rsidRDefault="0027778D" w:rsidP="0027778D">
      <w:pPr>
        <w:rPr>
          <w:rtl/>
        </w:rPr>
      </w:pPr>
      <w:bookmarkStart w:id="32" w:name="_ETM_Q1_140763"/>
      <w:bookmarkEnd w:id="32"/>
    </w:p>
    <w:p w:rsidR="0027778D" w:rsidRDefault="0027778D" w:rsidP="0027778D">
      <w:pPr>
        <w:pStyle w:val="a4"/>
        <w:keepNext/>
        <w:rPr>
          <w:rtl/>
        </w:rPr>
      </w:pPr>
      <w:bookmarkStart w:id="33" w:name="_ETM_Q1_141078"/>
      <w:bookmarkStart w:id="34" w:name="_ETM_Q1_141998"/>
      <w:bookmarkEnd w:id="33"/>
      <w:bookmarkEnd w:id="34"/>
      <w:r>
        <w:rPr>
          <w:rtl/>
        </w:rPr>
        <w:t>מיקי רוזנטל (המחנה הציוני):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אבל - - - אתם יכולים </w:t>
      </w:r>
      <w:bookmarkStart w:id="35" w:name="_ETM_Q1_143742"/>
      <w:bookmarkEnd w:id="35"/>
      <w:r>
        <w:rPr>
          <w:rFonts w:hint="cs"/>
          <w:rtl/>
        </w:rPr>
        <w:t xml:space="preserve">לשנות אותו ואת דעתכם. </w:t>
      </w:r>
      <w:bookmarkStart w:id="36" w:name="_ETM_Q1_147422"/>
      <w:bookmarkStart w:id="37" w:name="_ETM_Q1_147706"/>
      <w:bookmarkEnd w:id="36"/>
      <w:bookmarkEnd w:id="37"/>
      <w:r>
        <w:rPr>
          <w:rFonts w:hint="cs"/>
          <w:rtl/>
        </w:rPr>
        <w:t xml:space="preserve">בשבוע האחרון שיניתם את דעתכם </w:t>
      </w:r>
      <w:bookmarkStart w:id="38" w:name="_ETM_Q1_148281"/>
      <w:bookmarkEnd w:id="38"/>
      <w:r>
        <w:rPr>
          <w:rFonts w:hint="cs"/>
          <w:rtl/>
        </w:rPr>
        <w:t xml:space="preserve">שש פעמים, מה אכפת לכם, תשנו עוד פעם. </w:t>
      </w:r>
      <w:bookmarkStart w:id="39" w:name="_ETM_Q1_150702"/>
      <w:bookmarkEnd w:id="39"/>
      <w:r>
        <w:rPr>
          <w:rFonts w:hint="cs"/>
          <w:rtl/>
        </w:rPr>
        <w:t>מניסיון ככה מחוקקים.</w:t>
      </w:r>
    </w:p>
    <w:p w:rsidR="0027778D" w:rsidRDefault="0027778D" w:rsidP="0027778D">
      <w:pPr>
        <w:rPr>
          <w:rtl/>
        </w:rPr>
      </w:pPr>
      <w:bookmarkStart w:id="40" w:name="_ETM_Q1_152014"/>
      <w:bookmarkEnd w:id="40"/>
    </w:p>
    <w:p w:rsidR="0027778D" w:rsidRDefault="0027778D" w:rsidP="0027778D">
      <w:pPr>
        <w:pStyle w:val="af6"/>
        <w:keepNext/>
        <w:rPr>
          <w:rtl/>
        </w:rPr>
      </w:pPr>
      <w:bookmarkStart w:id="41" w:name="_ETM_Q1_152535"/>
      <w:bookmarkStart w:id="42" w:name="_ETM_Q1_153049"/>
      <w:bookmarkEnd w:id="41"/>
      <w:bookmarkEnd w:id="42"/>
      <w:r>
        <w:rPr>
          <w:rtl/>
        </w:rPr>
        <w:t>היו"ר יעקב מרגי: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>לכן חלק מההסתייגויות - - -</w:t>
      </w:r>
    </w:p>
    <w:p w:rsidR="0027778D" w:rsidRDefault="0027778D" w:rsidP="0027778D">
      <w:pPr>
        <w:rPr>
          <w:rtl/>
        </w:rPr>
      </w:pPr>
      <w:bookmarkStart w:id="43" w:name="_ETM_Q1_154896"/>
      <w:bookmarkEnd w:id="43"/>
    </w:p>
    <w:p w:rsidR="0027778D" w:rsidRDefault="0027778D" w:rsidP="0027778D">
      <w:pPr>
        <w:pStyle w:val="a4"/>
        <w:keepNext/>
        <w:rPr>
          <w:rtl/>
        </w:rPr>
      </w:pPr>
      <w:bookmarkStart w:id="44" w:name="_ETM_Q1_155239"/>
      <w:bookmarkEnd w:id="44"/>
      <w:r>
        <w:rPr>
          <w:rtl/>
        </w:rPr>
        <w:lastRenderedPageBreak/>
        <w:t>יוסי יונה (המחנה הציוני):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יושבת לכם השרה </w:t>
      </w:r>
      <w:bookmarkStart w:id="45" w:name="_ETM_Q1_160385"/>
      <w:bookmarkEnd w:id="45"/>
      <w:r>
        <w:rPr>
          <w:rFonts w:hint="cs"/>
          <w:rtl/>
        </w:rPr>
        <w:t>על הזנב ואתם כולכם מתקפלים - - -</w:t>
      </w:r>
    </w:p>
    <w:p w:rsidR="0027778D" w:rsidRDefault="0027778D" w:rsidP="0027778D">
      <w:pPr>
        <w:rPr>
          <w:rtl/>
        </w:rPr>
      </w:pPr>
      <w:bookmarkStart w:id="46" w:name="_ETM_Q1_158707"/>
      <w:bookmarkEnd w:id="46"/>
    </w:p>
    <w:p w:rsidR="0027778D" w:rsidRDefault="0027778D" w:rsidP="0027778D">
      <w:pPr>
        <w:pStyle w:val="a4"/>
        <w:keepNext/>
        <w:rPr>
          <w:rtl/>
        </w:rPr>
      </w:pPr>
      <w:bookmarkStart w:id="47" w:name="_ETM_Q1_160090"/>
      <w:bookmarkEnd w:id="47"/>
      <w:r>
        <w:rPr>
          <w:rtl/>
        </w:rPr>
        <w:t>מיקי רוזנטל (המחנה הציוני):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זה דרג מקצועי. מביך מה שקורה </w:t>
      </w:r>
      <w:bookmarkStart w:id="48" w:name="_ETM_Q1_164535"/>
      <w:bookmarkEnd w:id="48"/>
      <w:r>
        <w:rPr>
          <w:rFonts w:hint="cs"/>
          <w:rtl/>
        </w:rPr>
        <w:t xml:space="preserve">פה. </w:t>
      </w:r>
    </w:p>
    <w:p w:rsidR="0027778D" w:rsidRDefault="0027778D" w:rsidP="0027778D">
      <w:pPr>
        <w:rPr>
          <w:rtl/>
        </w:rPr>
      </w:pPr>
      <w:bookmarkStart w:id="49" w:name="_ETM_Q1_162661"/>
      <w:bookmarkEnd w:id="49"/>
    </w:p>
    <w:p w:rsidR="0027778D" w:rsidRDefault="0027778D" w:rsidP="0027778D">
      <w:pPr>
        <w:pStyle w:val="af6"/>
        <w:keepNext/>
        <w:rPr>
          <w:rtl/>
        </w:rPr>
      </w:pPr>
      <w:bookmarkStart w:id="50" w:name="_ETM_Q1_162962"/>
      <w:bookmarkEnd w:id="50"/>
      <w:r>
        <w:rPr>
          <w:rtl/>
        </w:rPr>
        <w:t>היו"ר יעקב מרגי: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ממשיכים. </w:t>
      </w:r>
    </w:p>
    <w:p w:rsidR="0027778D" w:rsidRDefault="0027778D" w:rsidP="0027778D">
      <w:pPr>
        <w:rPr>
          <w:rtl/>
        </w:rPr>
      </w:pPr>
      <w:bookmarkStart w:id="51" w:name="_ETM_Q1_164747"/>
      <w:bookmarkEnd w:id="51"/>
    </w:p>
    <w:p w:rsidR="0027778D" w:rsidRDefault="0027778D" w:rsidP="0027778D">
      <w:pPr>
        <w:pStyle w:val="a4"/>
        <w:keepNext/>
        <w:rPr>
          <w:rtl/>
        </w:rPr>
      </w:pPr>
      <w:bookmarkStart w:id="52" w:name="_ETM_Q1_165065"/>
      <w:bookmarkStart w:id="53" w:name="_ETM_Q1_165897"/>
      <w:bookmarkEnd w:id="52"/>
      <w:bookmarkEnd w:id="53"/>
      <w:r>
        <w:rPr>
          <w:rtl/>
        </w:rPr>
        <w:t>יוסי יונה (המחנה הציוני):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כן, ממשיכים. אנחנו בהסתייגות מספר </w:t>
      </w:r>
      <w:bookmarkStart w:id="54" w:name="_ETM_Q1_168113"/>
      <w:bookmarkEnd w:id="54"/>
      <w:r>
        <w:rPr>
          <w:rFonts w:hint="cs"/>
          <w:rtl/>
        </w:rPr>
        <w:t>14</w:t>
      </w:r>
      <w:bookmarkStart w:id="55" w:name="_ETM_Q1_174303"/>
      <w:bookmarkEnd w:id="55"/>
      <w:r>
        <w:rPr>
          <w:rFonts w:hint="cs"/>
          <w:rtl/>
        </w:rPr>
        <w:t>, נכון?</w:t>
      </w:r>
    </w:p>
    <w:p w:rsidR="0027778D" w:rsidRDefault="0027778D" w:rsidP="0027778D">
      <w:pPr>
        <w:rPr>
          <w:rtl/>
        </w:rPr>
      </w:pPr>
      <w:bookmarkStart w:id="56" w:name="_ETM_Q1_170899"/>
      <w:bookmarkEnd w:id="56"/>
    </w:p>
    <w:p w:rsidR="0027778D" w:rsidRDefault="0027778D" w:rsidP="0027778D">
      <w:pPr>
        <w:pStyle w:val="af9"/>
        <w:keepNext/>
        <w:rPr>
          <w:rtl/>
        </w:rPr>
      </w:pPr>
      <w:bookmarkStart w:id="57" w:name="_ETM_Q1_171025"/>
      <w:bookmarkEnd w:id="57"/>
      <w:r>
        <w:rPr>
          <w:rtl/>
        </w:rPr>
        <w:t>מירב ישראלי: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>13 - - -</w:t>
      </w:r>
    </w:p>
    <w:p w:rsidR="0027778D" w:rsidRDefault="0027778D" w:rsidP="0027778D">
      <w:pPr>
        <w:rPr>
          <w:rtl/>
        </w:rPr>
      </w:pPr>
      <w:bookmarkStart w:id="58" w:name="_ETM_Q1_171742"/>
      <w:bookmarkEnd w:id="58"/>
    </w:p>
    <w:p w:rsidR="0027778D" w:rsidRDefault="0027778D" w:rsidP="0027778D">
      <w:pPr>
        <w:pStyle w:val="a4"/>
        <w:keepNext/>
        <w:rPr>
          <w:rtl/>
        </w:rPr>
      </w:pPr>
      <w:bookmarkStart w:id="59" w:name="_ETM_Q1_172091"/>
      <w:bookmarkStart w:id="60" w:name="_ETM_Q1_171045"/>
      <w:bookmarkEnd w:id="59"/>
      <w:bookmarkEnd w:id="60"/>
      <w:r>
        <w:rPr>
          <w:rtl/>
        </w:rPr>
        <w:t>מיקי רוזנטל (המחנה הציוני):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>- - -</w:t>
      </w:r>
    </w:p>
    <w:p w:rsidR="0027778D" w:rsidRDefault="0027778D" w:rsidP="0027778D">
      <w:pPr>
        <w:rPr>
          <w:rtl/>
        </w:rPr>
      </w:pPr>
      <w:bookmarkStart w:id="61" w:name="_ETM_Q1_172859"/>
      <w:bookmarkEnd w:id="61"/>
    </w:p>
    <w:p w:rsidR="0027778D" w:rsidRDefault="0027778D" w:rsidP="0027778D">
      <w:pPr>
        <w:pStyle w:val="af6"/>
        <w:keepNext/>
        <w:rPr>
          <w:rtl/>
        </w:rPr>
      </w:pPr>
      <w:bookmarkStart w:id="62" w:name="_ETM_Q1_173175"/>
      <w:bookmarkStart w:id="63" w:name="_ETM_Q1_174508"/>
      <w:bookmarkEnd w:id="62"/>
      <w:bookmarkEnd w:id="63"/>
      <w:r>
        <w:rPr>
          <w:rtl/>
        </w:rPr>
        <w:t>היו"ר יעקב מרגי: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מיקי, אתה </w:t>
      </w:r>
      <w:bookmarkStart w:id="64" w:name="_ETM_Q1_176714"/>
      <w:bookmarkEnd w:id="64"/>
      <w:r>
        <w:rPr>
          <w:rFonts w:hint="cs"/>
          <w:rtl/>
        </w:rPr>
        <w:t xml:space="preserve">מפריע לי. </w:t>
      </w:r>
    </w:p>
    <w:p w:rsidR="0027778D" w:rsidRDefault="0027778D" w:rsidP="0027778D">
      <w:pPr>
        <w:rPr>
          <w:rtl/>
        </w:rPr>
      </w:pPr>
      <w:bookmarkStart w:id="65" w:name="_ETM_Q1_178110"/>
      <w:bookmarkEnd w:id="65"/>
    </w:p>
    <w:p w:rsidR="0027778D" w:rsidRDefault="0027778D" w:rsidP="0027778D">
      <w:pPr>
        <w:pStyle w:val="a4"/>
        <w:keepNext/>
        <w:rPr>
          <w:rtl/>
        </w:rPr>
      </w:pPr>
      <w:bookmarkStart w:id="66" w:name="_ETM_Q1_178976"/>
      <w:bookmarkEnd w:id="66"/>
      <w:r>
        <w:rPr>
          <w:rtl/>
        </w:rPr>
        <w:t>מיקי רוזנטל (המחנה הציוני):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לך זה לא מפריע? כל יומיים משנים פה </w:t>
      </w:r>
      <w:bookmarkStart w:id="67" w:name="_ETM_Q1_182379"/>
      <w:bookmarkEnd w:id="67"/>
      <w:r>
        <w:rPr>
          <w:rFonts w:hint="cs"/>
          <w:rtl/>
        </w:rPr>
        <w:t xml:space="preserve">את הדעה. איזה מן חקיקה זאת. </w:t>
      </w:r>
    </w:p>
    <w:p w:rsidR="0027778D" w:rsidRDefault="0027778D" w:rsidP="0027778D">
      <w:pPr>
        <w:rPr>
          <w:rtl/>
        </w:rPr>
      </w:pPr>
      <w:bookmarkStart w:id="68" w:name="_ETM_Q1_182428"/>
      <w:bookmarkEnd w:id="68"/>
    </w:p>
    <w:p w:rsidR="0027778D" w:rsidRDefault="0027778D" w:rsidP="0027778D">
      <w:pPr>
        <w:pStyle w:val="a4"/>
        <w:keepNext/>
        <w:rPr>
          <w:rtl/>
        </w:rPr>
      </w:pPr>
      <w:bookmarkStart w:id="69" w:name="_ETM_Q1_182701"/>
      <w:bookmarkStart w:id="70" w:name="_ETM_Q1_183425"/>
      <w:bookmarkEnd w:id="69"/>
      <w:bookmarkEnd w:id="70"/>
      <w:r>
        <w:rPr>
          <w:rtl/>
        </w:rPr>
        <w:t>תמר זנדברג (מרצ):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>אני לא הבנתי- - -</w:t>
      </w:r>
    </w:p>
    <w:p w:rsidR="0027778D" w:rsidRDefault="0027778D" w:rsidP="0027778D">
      <w:pPr>
        <w:rPr>
          <w:rtl/>
        </w:rPr>
      </w:pPr>
    </w:p>
    <w:p w:rsidR="0027778D" w:rsidRDefault="0027778D" w:rsidP="0027778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אל תביני. </w:t>
      </w:r>
    </w:p>
    <w:p w:rsidR="0027778D" w:rsidRDefault="0027778D" w:rsidP="0027778D">
      <w:pPr>
        <w:rPr>
          <w:rtl/>
        </w:rPr>
      </w:pPr>
    </w:p>
    <w:p w:rsidR="0027778D" w:rsidRDefault="0027778D" w:rsidP="0027778D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>מה זה אל תביני?</w:t>
      </w:r>
    </w:p>
    <w:p w:rsidR="0027778D" w:rsidRDefault="0027778D" w:rsidP="0027778D">
      <w:pPr>
        <w:rPr>
          <w:rtl/>
        </w:rPr>
      </w:pPr>
      <w:bookmarkStart w:id="71" w:name="_ETM_Q1_183582"/>
      <w:bookmarkStart w:id="72" w:name="_ETM_Q1_183855"/>
      <w:bookmarkEnd w:id="71"/>
      <w:bookmarkEnd w:id="72"/>
    </w:p>
    <w:p w:rsidR="0027778D" w:rsidRDefault="0027778D" w:rsidP="0027778D">
      <w:pPr>
        <w:pStyle w:val="af6"/>
        <w:keepNext/>
        <w:rPr>
          <w:rtl/>
        </w:rPr>
      </w:pPr>
      <w:bookmarkStart w:id="73" w:name="_ETM_Q1_185713"/>
      <w:bookmarkEnd w:id="73"/>
      <w:r>
        <w:rPr>
          <w:rtl/>
        </w:rPr>
        <w:t>היו"ר יעקב מרגי: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אל תביני, סליחה, לא נתתי </w:t>
      </w:r>
      <w:bookmarkStart w:id="74" w:name="_ETM_Q1_185710"/>
      <w:bookmarkEnd w:id="74"/>
      <w:r>
        <w:rPr>
          <w:rFonts w:hint="cs"/>
          <w:rtl/>
        </w:rPr>
        <w:t xml:space="preserve">לך רשות דיבור, אני כרגע בהקראת הסתייגות של יוסי יונה. </w:t>
      </w:r>
      <w:bookmarkStart w:id="75" w:name="_ETM_Q1_191837"/>
      <w:bookmarkEnd w:id="75"/>
      <w:r>
        <w:rPr>
          <w:rFonts w:hint="cs"/>
          <w:rtl/>
        </w:rPr>
        <w:t xml:space="preserve">מספר 14. נחזור אלייך בהמשך. </w:t>
      </w:r>
    </w:p>
    <w:p w:rsidR="0027778D" w:rsidRDefault="0027778D" w:rsidP="0027778D">
      <w:pPr>
        <w:rPr>
          <w:rtl/>
        </w:rPr>
      </w:pPr>
      <w:bookmarkStart w:id="76" w:name="_ETM_Q1_193252"/>
      <w:bookmarkEnd w:id="76"/>
    </w:p>
    <w:p w:rsidR="0027778D" w:rsidRDefault="0027778D" w:rsidP="0027778D">
      <w:pPr>
        <w:pStyle w:val="af9"/>
        <w:keepNext/>
        <w:rPr>
          <w:rtl/>
        </w:rPr>
      </w:pPr>
      <w:bookmarkStart w:id="77" w:name="_ETM_Q1_193551"/>
      <w:bookmarkStart w:id="78" w:name="_ETM_Q1_194197"/>
      <w:bookmarkEnd w:id="77"/>
      <w:bookmarkEnd w:id="78"/>
      <w:r>
        <w:rPr>
          <w:rtl/>
        </w:rPr>
        <w:t>מירב ישראלי: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>יש לכם את הנוסח, לכולם?</w:t>
      </w:r>
    </w:p>
    <w:p w:rsidR="0027778D" w:rsidRDefault="0027778D" w:rsidP="0027778D">
      <w:pPr>
        <w:rPr>
          <w:rtl/>
        </w:rPr>
      </w:pPr>
      <w:bookmarkStart w:id="79" w:name="_ETM_Q1_192318"/>
      <w:bookmarkEnd w:id="79"/>
    </w:p>
    <w:p w:rsidR="0027778D" w:rsidRDefault="0027778D" w:rsidP="0027778D">
      <w:pPr>
        <w:pStyle w:val="a4"/>
        <w:keepNext/>
        <w:rPr>
          <w:rtl/>
        </w:rPr>
      </w:pPr>
      <w:bookmarkStart w:id="80" w:name="_ETM_Q1_192722"/>
      <w:bookmarkStart w:id="81" w:name="_ETM_Q1_193661"/>
      <w:bookmarkEnd w:id="80"/>
      <w:bookmarkEnd w:id="81"/>
      <w:r>
        <w:rPr>
          <w:rtl/>
        </w:rPr>
        <w:t>תמר זנדברג (מרצ):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לא. </w:t>
      </w:r>
      <w:bookmarkStart w:id="82" w:name="_ETM_Q1_195100"/>
      <w:bookmarkEnd w:id="82"/>
    </w:p>
    <w:p w:rsidR="0027778D" w:rsidRDefault="0027778D" w:rsidP="0027778D">
      <w:pPr>
        <w:rPr>
          <w:rtl/>
        </w:rPr>
      </w:pPr>
      <w:bookmarkStart w:id="83" w:name="_ETM_Q1_195527"/>
      <w:bookmarkEnd w:id="83"/>
    </w:p>
    <w:p w:rsidR="0027778D" w:rsidRDefault="0027778D" w:rsidP="0027778D">
      <w:pPr>
        <w:pStyle w:val="af9"/>
        <w:keepNext/>
        <w:rPr>
          <w:rtl/>
        </w:rPr>
      </w:pPr>
      <w:bookmarkStart w:id="84" w:name="_ETM_Q1_195891"/>
      <w:bookmarkEnd w:id="84"/>
      <w:r>
        <w:rPr>
          <w:rtl/>
        </w:rPr>
        <w:lastRenderedPageBreak/>
        <w:t>מירב ישראלי: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הנוסח הקיים, שהיה קודם. </w:t>
      </w:r>
    </w:p>
    <w:p w:rsidR="0027778D" w:rsidRDefault="0027778D" w:rsidP="0027778D">
      <w:pPr>
        <w:rPr>
          <w:rtl/>
        </w:rPr>
      </w:pPr>
      <w:bookmarkStart w:id="85" w:name="_ETM_Q1_195641"/>
      <w:bookmarkEnd w:id="85"/>
    </w:p>
    <w:p w:rsidR="0027778D" w:rsidRDefault="0027778D" w:rsidP="0027778D">
      <w:pPr>
        <w:pStyle w:val="a4"/>
        <w:keepNext/>
        <w:rPr>
          <w:rtl/>
        </w:rPr>
      </w:pPr>
      <w:bookmarkStart w:id="86" w:name="_ETM_Q1_195970"/>
      <w:bookmarkStart w:id="87" w:name="_ETM_Q1_196607"/>
      <w:bookmarkEnd w:id="86"/>
      <w:bookmarkEnd w:id="87"/>
      <w:r>
        <w:rPr>
          <w:rtl/>
        </w:rPr>
        <w:t>תמר זנדברג (מרצ):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אבל כל רגע פה משנים אותו </w:t>
      </w:r>
      <w:bookmarkStart w:id="88" w:name="_ETM_Q1_197181"/>
      <w:bookmarkEnd w:id="88"/>
      <w:r>
        <w:rPr>
          <w:rFonts w:hint="cs"/>
          <w:rtl/>
        </w:rPr>
        <w:t xml:space="preserve">תוך כדי קריאה, על מה אנחנו נמצאים כרגע, באמת, </w:t>
      </w:r>
      <w:bookmarkStart w:id="89" w:name="_ETM_Q1_198104"/>
      <w:bookmarkEnd w:id="89"/>
      <w:r>
        <w:rPr>
          <w:rFonts w:hint="cs"/>
          <w:rtl/>
        </w:rPr>
        <w:t xml:space="preserve">זה צחוק מעבודה. </w:t>
      </w:r>
    </w:p>
    <w:p w:rsidR="0027778D" w:rsidRDefault="0027778D" w:rsidP="0027778D">
      <w:pPr>
        <w:rPr>
          <w:rtl/>
        </w:rPr>
      </w:pPr>
    </w:p>
    <w:p w:rsidR="0027778D" w:rsidRDefault="0027778D" w:rsidP="0027778D">
      <w:pPr>
        <w:pStyle w:val="af9"/>
        <w:keepNext/>
        <w:rPr>
          <w:rtl/>
        </w:rPr>
      </w:pPr>
      <w:r>
        <w:rPr>
          <w:rtl/>
        </w:rPr>
        <w:t>מירב ישראלי: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אני אסביר. </w:t>
      </w:r>
    </w:p>
    <w:p w:rsidR="0027778D" w:rsidRDefault="0027778D" w:rsidP="0027778D">
      <w:pPr>
        <w:rPr>
          <w:rtl/>
        </w:rPr>
      </w:pPr>
      <w:bookmarkStart w:id="90" w:name="_ETM_Q1_202086"/>
      <w:bookmarkEnd w:id="90"/>
    </w:p>
    <w:p w:rsidR="0027778D" w:rsidRDefault="0027778D" w:rsidP="0027778D">
      <w:pPr>
        <w:pStyle w:val="a4"/>
        <w:keepNext/>
        <w:rPr>
          <w:rtl/>
        </w:rPr>
      </w:pPr>
      <w:bookmarkStart w:id="91" w:name="_ETM_Q1_202638"/>
      <w:bookmarkStart w:id="92" w:name="_ETM_Q1_203558"/>
      <w:bookmarkEnd w:id="91"/>
      <w:bookmarkEnd w:id="92"/>
      <w:r>
        <w:rPr>
          <w:rtl/>
        </w:rPr>
        <w:t>יוסי יונה (המחנה הציוני):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>איזה נוסח?</w:t>
      </w:r>
    </w:p>
    <w:p w:rsidR="0027778D" w:rsidRDefault="0027778D" w:rsidP="0027778D">
      <w:pPr>
        <w:rPr>
          <w:rtl/>
        </w:rPr>
      </w:pPr>
    </w:p>
    <w:p w:rsidR="0027778D" w:rsidRDefault="0027778D" w:rsidP="0027778D">
      <w:pPr>
        <w:pStyle w:val="a4"/>
        <w:keepNext/>
        <w:rPr>
          <w:rtl/>
        </w:rPr>
      </w:pPr>
      <w:bookmarkStart w:id="93" w:name="_ETM_Q1_203609"/>
      <w:bookmarkStart w:id="94" w:name="_ETM_Q1_204912"/>
      <w:bookmarkEnd w:id="93"/>
      <w:bookmarkEnd w:id="94"/>
      <w:r>
        <w:rPr>
          <w:rtl/>
        </w:rPr>
        <w:t>קריאה: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- - - </w:t>
      </w:r>
      <w:bookmarkStart w:id="95" w:name="_ETM_Q1_203654"/>
      <w:bookmarkEnd w:id="95"/>
    </w:p>
    <w:p w:rsidR="0027778D" w:rsidRDefault="0027778D" w:rsidP="0027778D">
      <w:pPr>
        <w:rPr>
          <w:rtl/>
        </w:rPr>
      </w:pPr>
      <w:bookmarkStart w:id="96" w:name="_ETM_Q1_204983"/>
      <w:bookmarkStart w:id="97" w:name="_ETM_Q1_205242"/>
      <w:bookmarkStart w:id="98" w:name="_GoBack"/>
      <w:bookmarkEnd w:id="96"/>
      <w:bookmarkEnd w:id="97"/>
      <w:bookmarkEnd w:id="98"/>
    </w:p>
    <w:p w:rsidR="0027778D" w:rsidRDefault="0027778D" w:rsidP="0027778D">
      <w:pPr>
        <w:pStyle w:val="a4"/>
        <w:keepNext/>
        <w:rPr>
          <w:rtl/>
        </w:rPr>
      </w:pPr>
      <w:bookmarkStart w:id="99" w:name="_ETM_Q1_206606"/>
      <w:bookmarkEnd w:id="99"/>
      <w:r>
        <w:rPr>
          <w:rtl/>
        </w:rPr>
        <w:t>תמר זנדברג (מרצ):</w:t>
      </w:r>
    </w:p>
    <w:p w:rsidR="0027778D" w:rsidRDefault="0027778D" w:rsidP="0027778D">
      <w:pPr>
        <w:pStyle w:val="KeepWithNext"/>
        <w:rPr>
          <w:rtl/>
        </w:rPr>
      </w:pPr>
    </w:p>
    <w:p w:rsidR="0027778D" w:rsidRDefault="0027778D" w:rsidP="0027778D">
      <w:pPr>
        <w:rPr>
          <w:rtl/>
        </w:rPr>
      </w:pPr>
      <w:r>
        <w:rPr>
          <w:rFonts w:hint="cs"/>
          <w:rtl/>
        </w:rPr>
        <w:t xml:space="preserve">מה זה קשור לזה שאני ממרצ? מה זה קשור ממרצ </w:t>
      </w:r>
      <w:bookmarkStart w:id="100" w:name="_ETM_Q1_214146"/>
      <w:bookmarkEnd w:id="100"/>
      <w:r>
        <w:rPr>
          <w:rFonts w:hint="cs"/>
          <w:rtl/>
        </w:rPr>
        <w:t xml:space="preserve">או לא ממרצ? אני </w:t>
      </w:r>
      <w:r w:rsidR="00372410">
        <w:rPr>
          <w:rFonts w:hint="cs"/>
          <w:rtl/>
        </w:rPr>
        <w:t xml:space="preserve">חברת כנסת, אני </w:t>
      </w:r>
      <w:bookmarkStart w:id="101" w:name="_ETM_Q1_217319"/>
      <w:bookmarkEnd w:id="101"/>
      <w:r w:rsidR="00372410">
        <w:rPr>
          <w:rFonts w:hint="cs"/>
          <w:rtl/>
        </w:rPr>
        <w:t xml:space="preserve">צריכה לדעת על איזה נוסח אני מצביעה. אתם עושים מאיתנו </w:t>
      </w:r>
      <w:bookmarkStart w:id="102" w:name="_ETM_Q1_218863"/>
      <w:bookmarkEnd w:id="102"/>
      <w:r w:rsidR="00372410">
        <w:rPr>
          <w:rFonts w:hint="cs"/>
          <w:rtl/>
        </w:rPr>
        <w:t>צחוק?</w:t>
      </w:r>
    </w:p>
    <w:p w:rsidR="00372410" w:rsidRDefault="00372410" w:rsidP="0027778D">
      <w:pPr>
        <w:rPr>
          <w:rtl/>
        </w:rPr>
      </w:pPr>
    </w:p>
    <w:p w:rsidR="00372410" w:rsidRDefault="00372410" w:rsidP="00372410">
      <w:pPr>
        <w:pStyle w:val="af9"/>
        <w:keepNext/>
        <w:rPr>
          <w:rtl/>
        </w:rPr>
      </w:pPr>
      <w:r>
        <w:rPr>
          <w:rtl/>
        </w:rPr>
        <w:t>יוסי שרעבי: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תמר, זה לא מה שאני אמרתי. </w:t>
      </w:r>
    </w:p>
    <w:p w:rsidR="00372410" w:rsidRDefault="00372410" w:rsidP="00372410">
      <w:pPr>
        <w:rPr>
          <w:rtl/>
        </w:rPr>
      </w:pPr>
      <w:bookmarkStart w:id="103" w:name="_ETM_Q1_218595"/>
      <w:bookmarkEnd w:id="103"/>
    </w:p>
    <w:p w:rsidR="00372410" w:rsidRDefault="00372410" w:rsidP="00372410">
      <w:pPr>
        <w:pStyle w:val="af6"/>
        <w:keepNext/>
        <w:rPr>
          <w:rtl/>
        </w:rPr>
      </w:pPr>
      <w:bookmarkStart w:id="104" w:name="_ETM_Q1_220457"/>
      <w:bookmarkStart w:id="105" w:name="_ETM_Q1_219550"/>
      <w:bookmarkEnd w:id="104"/>
      <w:bookmarkEnd w:id="105"/>
      <w:r>
        <w:rPr>
          <w:rtl/>
        </w:rPr>
        <w:t>היו"ר יעקב מרגי: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סליחה, את רוצה שאני </w:t>
      </w:r>
      <w:bookmarkStart w:id="106" w:name="_ETM_Q1_220296"/>
      <w:bookmarkEnd w:id="106"/>
      <w:r>
        <w:rPr>
          <w:rFonts w:hint="cs"/>
          <w:rtl/>
        </w:rPr>
        <w:t xml:space="preserve">אוציא אותך מוקדם לישיבת סיעה? אנחנו מקריאים הסתייגויות של </w:t>
      </w:r>
      <w:bookmarkStart w:id="107" w:name="_ETM_Q1_222714"/>
      <w:bookmarkEnd w:id="107"/>
      <w:r>
        <w:rPr>
          <w:rFonts w:hint="cs"/>
          <w:rtl/>
        </w:rPr>
        <w:t xml:space="preserve">יוסי יונה עכשיו. תודה. מספר 14 בבקשה. </w:t>
      </w:r>
    </w:p>
    <w:p w:rsidR="00372410" w:rsidRDefault="00372410" w:rsidP="00372410">
      <w:pPr>
        <w:rPr>
          <w:rtl/>
        </w:rPr>
      </w:pPr>
    </w:p>
    <w:p w:rsidR="00372410" w:rsidRDefault="00372410" w:rsidP="00372410">
      <w:pPr>
        <w:pStyle w:val="a4"/>
        <w:keepNext/>
        <w:rPr>
          <w:rtl/>
        </w:rPr>
      </w:pPr>
      <w:bookmarkStart w:id="108" w:name="_ETM_Q1_223357"/>
      <w:bookmarkEnd w:id="108"/>
      <w:r>
        <w:rPr>
          <w:rtl/>
        </w:rPr>
        <w:t>קריאה: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הוא העיר לה. </w:t>
      </w:r>
      <w:bookmarkStart w:id="109" w:name="_ETM_Q1_226392"/>
      <w:bookmarkEnd w:id="109"/>
    </w:p>
    <w:p w:rsidR="00372410" w:rsidRDefault="00372410" w:rsidP="00372410">
      <w:pPr>
        <w:rPr>
          <w:rtl/>
        </w:rPr>
      </w:pPr>
      <w:bookmarkStart w:id="110" w:name="_ETM_Q1_226605"/>
      <w:bookmarkEnd w:id="110"/>
    </w:p>
    <w:p w:rsidR="00372410" w:rsidRDefault="00372410" w:rsidP="00372410">
      <w:pPr>
        <w:pStyle w:val="af6"/>
        <w:keepNext/>
        <w:rPr>
          <w:rtl/>
        </w:rPr>
      </w:pPr>
      <w:bookmarkStart w:id="111" w:name="_ETM_Q1_227461"/>
      <w:bookmarkEnd w:id="111"/>
      <w:r>
        <w:rPr>
          <w:rtl/>
        </w:rPr>
        <w:t>היו"ר יעקב מרגי: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נזפתי בו על ההערה. </w:t>
      </w:r>
    </w:p>
    <w:p w:rsidR="00372410" w:rsidRDefault="00372410" w:rsidP="00372410">
      <w:pPr>
        <w:rPr>
          <w:rtl/>
        </w:rPr>
      </w:pPr>
      <w:bookmarkStart w:id="112" w:name="_ETM_Q1_228246"/>
      <w:bookmarkEnd w:id="112"/>
    </w:p>
    <w:p w:rsidR="00372410" w:rsidRDefault="00372410" w:rsidP="00372410">
      <w:pPr>
        <w:pStyle w:val="af9"/>
        <w:keepNext/>
        <w:rPr>
          <w:rtl/>
        </w:rPr>
      </w:pPr>
      <w:bookmarkStart w:id="113" w:name="_ETM_Q1_229108"/>
      <w:bookmarkEnd w:id="113"/>
      <w:r>
        <w:rPr>
          <w:rtl/>
        </w:rPr>
        <w:t>יוסי שרעבי: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אבל לא הערתי. לא אמרתי את זה </w:t>
      </w:r>
      <w:bookmarkStart w:id="114" w:name="_ETM_Q1_229337"/>
      <w:bookmarkEnd w:id="114"/>
      <w:r>
        <w:rPr>
          <w:rFonts w:hint="cs"/>
          <w:rtl/>
        </w:rPr>
        <w:t xml:space="preserve">בכלל. </w:t>
      </w:r>
    </w:p>
    <w:p w:rsidR="00372410" w:rsidRDefault="00372410" w:rsidP="00372410">
      <w:pPr>
        <w:rPr>
          <w:rtl/>
        </w:rPr>
      </w:pPr>
      <w:bookmarkStart w:id="115" w:name="_ETM_Q1_230622"/>
      <w:bookmarkEnd w:id="115"/>
    </w:p>
    <w:p w:rsidR="00372410" w:rsidRDefault="00372410" w:rsidP="00372410">
      <w:pPr>
        <w:pStyle w:val="af6"/>
        <w:keepNext/>
        <w:rPr>
          <w:rtl/>
        </w:rPr>
      </w:pPr>
      <w:bookmarkStart w:id="116" w:name="_ETM_Q1_231016"/>
      <w:bookmarkStart w:id="117" w:name="_ETM_Q1_229985"/>
      <w:bookmarkEnd w:id="116"/>
      <w:bookmarkEnd w:id="117"/>
      <w:r>
        <w:rPr>
          <w:rtl/>
        </w:rPr>
        <w:t>היו"ר יעקב מרגי: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בסדר, לא הערת, תודה. בבקשה, יוסי. </w:t>
      </w:r>
    </w:p>
    <w:p w:rsidR="00372410" w:rsidRDefault="00372410" w:rsidP="00372410">
      <w:pPr>
        <w:rPr>
          <w:rtl/>
        </w:rPr>
      </w:pPr>
    </w:p>
    <w:p w:rsidR="00372410" w:rsidRDefault="00372410" w:rsidP="00372410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בסעיף 10 (2) </w:t>
      </w:r>
      <w:bookmarkStart w:id="118" w:name="_ETM_Q1_234690"/>
      <w:bookmarkEnd w:id="118"/>
      <w:r>
        <w:rPr>
          <w:rFonts w:hint="cs"/>
          <w:rtl/>
        </w:rPr>
        <w:t xml:space="preserve">ז' להצעת החוק בסיפא יבואו המילים: בהתייעצות עם מועצת הקולנוע </w:t>
      </w:r>
      <w:bookmarkStart w:id="119" w:name="_ETM_Q1_239108"/>
      <w:bookmarkEnd w:id="119"/>
      <w:r>
        <w:rPr>
          <w:rFonts w:hint="cs"/>
          <w:rtl/>
        </w:rPr>
        <w:t xml:space="preserve">ובאישור ועדת החינוך והתרבות. </w:t>
      </w:r>
    </w:p>
    <w:p w:rsidR="00372410" w:rsidRDefault="00372410" w:rsidP="00372410">
      <w:pPr>
        <w:rPr>
          <w:rtl/>
        </w:rPr>
      </w:pPr>
    </w:p>
    <w:p w:rsidR="00372410" w:rsidRDefault="00372410" w:rsidP="00372410">
      <w:pPr>
        <w:pStyle w:val="af9"/>
        <w:keepNext/>
        <w:rPr>
          <w:rtl/>
        </w:rPr>
      </w:pPr>
      <w:r>
        <w:rPr>
          <w:rtl/>
        </w:rPr>
        <w:lastRenderedPageBreak/>
        <w:t>מירב ישראלי: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>זה בהמשך להסתייגות הקודמת ש</w:t>
      </w:r>
      <w:bookmarkStart w:id="120" w:name="_ETM_Q1_245377"/>
      <w:bookmarkEnd w:id="120"/>
      <w:r>
        <w:rPr>
          <w:rFonts w:hint="cs"/>
          <w:rtl/>
        </w:rPr>
        <w:t xml:space="preserve">מבחני התמיכה יהפכו לתקנות שהם יהיו גם בהתייעצות עם הוועדה. </w:t>
      </w:r>
      <w:bookmarkStart w:id="121" w:name="_ETM_Q1_248048"/>
      <w:bookmarkEnd w:id="121"/>
    </w:p>
    <w:p w:rsidR="00372410" w:rsidRDefault="00372410" w:rsidP="00372410">
      <w:pPr>
        <w:rPr>
          <w:rtl/>
        </w:rPr>
      </w:pPr>
      <w:bookmarkStart w:id="122" w:name="_ETM_Q1_245758"/>
      <w:bookmarkEnd w:id="122"/>
    </w:p>
    <w:p w:rsidR="00372410" w:rsidRDefault="00372410" w:rsidP="00372410">
      <w:pPr>
        <w:pStyle w:val="af6"/>
        <w:keepNext/>
        <w:rPr>
          <w:rtl/>
        </w:rPr>
      </w:pPr>
      <w:bookmarkStart w:id="123" w:name="_ETM_Q1_246159"/>
      <w:bookmarkStart w:id="124" w:name="_ETM_Q1_246700"/>
      <w:bookmarkEnd w:id="123"/>
      <w:bookmarkEnd w:id="124"/>
      <w:r>
        <w:rPr>
          <w:rtl/>
        </w:rPr>
        <w:t>היו"ר יעקב מרגי: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לא, הוא כותב באישור, לא בהתייעצות. </w:t>
      </w:r>
      <w:bookmarkStart w:id="125" w:name="_ETM_Q1_247634"/>
      <w:bookmarkEnd w:id="125"/>
    </w:p>
    <w:p w:rsidR="00372410" w:rsidRDefault="00372410" w:rsidP="00372410">
      <w:pPr>
        <w:rPr>
          <w:rtl/>
        </w:rPr>
      </w:pPr>
    </w:p>
    <w:p w:rsidR="00372410" w:rsidRDefault="00372410" w:rsidP="00372410">
      <w:pPr>
        <w:pStyle w:val="af9"/>
        <w:keepNext/>
        <w:rPr>
          <w:rtl/>
        </w:rPr>
      </w:pPr>
      <w:bookmarkStart w:id="126" w:name="_ETM_Q1_248512"/>
      <w:bookmarkEnd w:id="126"/>
      <w:r>
        <w:rPr>
          <w:rtl/>
        </w:rPr>
        <w:t>מירב ישראלי: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באישור, סליחה. </w:t>
      </w:r>
    </w:p>
    <w:p w:rsidR="00372410" w:rsidRDefault="00372410" w:rsidP="00372410">
      <w:pPr>
        <w:rPr>
          <w:rtl/>
        </w:rPr>
      </w:pPr>
      <w:bookmarkStart w:id="127" w:name="_ETM_Q1_251312"/>
      <w:bookmarkEnd w:id="127"/>
    </w:p>
    <w:p w:rsidR="00372410" w:rsidRDefault="00372410" w:rsidP="00372410">
      <w:pPr>
        <w:pStyle w:val="a4"/>
        <w:keepNext/>
        <w:rPr>
          <w:rtl/>
        </w:rPr>
      </w:pPr>
      <w:bookmarkStart w:id="128" w:name="_ETM_Q1_251680"/>
      <w:bookmarkStart w:id="129" w:name="_ETM_Q1_252447"/>
      <w:bookmarkEnd w:id="128"/>
      <w:bookmarkEnd w:id="129"/>
      <w:r>
        <w:rPr>
          <w:rtl/>
        </w:rPr>
        <w:t>יוסי יונה (המחנה הציוני):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אני תמיד </w:t>
      </w:r>
      <w:bookmarkStart w:id="130" w:name="_ETM_Q1_254151"/>
      <w:bookmarkEnd w:id="130"/>
      <w:r>
        <w:rPr>
          <w:rFonts w:hint="cs"/>
          <w:rtl/>
        </w:rPr>
        <w:t xml:space="preserve">רוצה את - - - </w:t>
      </w:r>
    </w:p>
    <w:p w:rsidR="00372410" w:rsidRDefault="00372410" w:rsidP="00372410">
      <w:pPr>
        <w:rPr>
          <w:rtl/>
        </w:rPr>
      </w:pPr>
      <w:bookmarkStart w:id="131" w:name="_ETM_Q1_257265"/>
      <w:bookmarkEnd w:id="131"/>
    </w:p>
    <w:p w:rsidR="00372410" w:rsidRDefault="00372410" w:rsidP="00372410">
      <w:pPr>
        <w:pStyle w:val="a4"/>
        <w:keepNext/>
        <w:rPr>
          <w:rtl/>
        </w:rPr>
      </w:pPr>
      <w:bookmarkStart w:id="132" w:name="_ETM_Q1_258177"/>
      <w:bookmarkEnd w:id="132"/>
      <w:r>
        <w:rPr>
          <w:rtl/>
        </w:rPr>
        <w:t>עפר שלח (יש עתיד):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יש לי שאלה ליועצת המשפטית. מכוון שאנחנו יודעים את דרכה של הממשלה ובעצם </w:t>
      </w:r>
      <w:bookmarkStart w:id="133" w:name="_ETM_Q1_263523"/>
      <w:bookmarkEnd w:id="133"/>
      <w:r>
        <w:rPr>
          <w:rFonts w:hint="cs"/>
          <w:rtl/>
        </w:rPr>
        <w:t xml:space="preserve">רוב הממשלות בנוגע לתקנות, מה יקרה למבחני התמיכה אם הם </w:t>
      </w:r>
      <w:bookmarkStart w:id="134" w:name="_ETM_Q1_266559"/>
      <w:bookmarkEnd w:id="134"/>
      <w:r>
        <w:rPr>
          <w:rFonts w:hint="cs"/>
          <w:rtl/>
        </w:rPr>
        <w:t xml:space="preserve">לא יעברו כתקנות, אי אפשר יהיה לתת כסף? אם כתוב </w:t>
      </w:r>
      <w:bookmarkStart w:id="135" w:name="_ETM_Q1_270393"/>
      <w:bookmarkEnd w:id="135"/>
      <w:r>
        <w:rPr>
          <w:rFonts w:hint="cs"/>
          <w:rtl/>
        </w:rPr>
        <w:t xml:space="preserve">בחוק שמבחני התמיכה הם תקנות ולא יעברו תקנות אז אי </w:t>
      </w:r>
      <w:bookmarkStart w:id="136" w:name="_ETM_Q1_273246"/>
      <w:bookmarkEnd w:id="136"/>
      <w:r>
        <w:rPr>
          <w:rFonts w:hint="cs"/>
          <w:rtl/>
        </w:rPr>
        <w:t>אפשר יהיה לתת כסף?</w:t>
      </w:r>
    </w:p>
    <w:p w:rsidR="00372410" w:rsidRDefault="00372410" w:rsidP="00372410">
      <w:pPr>
        <w:rPr>
          <w:rtl/>
        </w:rPr>
      </w:pPr>
      <w:bookmarkStart w:id="137" w:name="_ETM_Q1_276095"/>
      <w:bookmarkEnd w:id="137"/>
    </w:p>
    <w:p w:rsidR="00372410" w:rsidRDefault="00372410" w:rsidP="00372410">
      <w:pPr>
        <w:pStyle w:val="af6"/>
        <w:keepNext/>
        <w:rPr>
          <w:rtl/>
        </w:rPr>
      </w:pPr>
      <w:bookmarkStart w:id="138" w:name="_ETM_Q1_276473"/>
      <w:bookmarkEnd w:id="138"/>
      <w:r>
        <w:rPr>
          <w:rtl/>
        </w:rPr>
        <w:t>היו"ר יעקב מרגי: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לא יהיו תקנות לא יהיה חוק. </w:t>
      </w:r>
    </w:p>
    <w:p w:rsidR="00372410" w:rsidRDefault="00372410" w:rsidP="00372410">
      <w:pPr>
        <w:rPr>
          <w:rtl/>
        </w:rPr>
      </w:pPr>
      <w:bookmarkStart w:id="139" w:name="_ETM_Q1_277861"/>
      <w:bookmarkEnd w:id="139"/>
    </w:p>
    <w:p w:rsidR="00372410" w:rsidRDefault="00372410" w:rsidP="00372410">
      <w:pPr>
        <w:pStyle w:val="af9"/>
        <w:keepNext/>
        <w:rPr>
          <w:rtl/>
        </w:rPr>
      </w:pPr>
      <w:bookmarkStart w:id="140" w:name="_ETM_Q1_278662"/>
      <w:bookmarkEnd w:id="140"/>
      <w:r>
        <w:rPr>
          <w:rtl/>
        </w:rPr>
        <w:t>מירב ישראלי: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אי </w:t>
      </w:r>
      <w:bookmarkStart w:id="141" w:name="_ETM_Q1_276471"/>
      <w:bookmarkEnd w:id="141"/>
      <w:r>
        <w:rPr>
          <w:rFonts w:hint="cs"/>
          <w:rtl/>
        </w:rPr>
        <w:t xml:space="preserve">אפשר יהיה ליישם את החוק, זו תהיה המשמעות. </w:t>
      </w:r>
      <w:bookmarkStart w:id="142" w:name="_ETM_Q1_278759"/>
      <w:bookmarkEnd w:id="142"/>
    </w:p>
    <w:p w:rsidR="00372410" w:rsidRDefault="00372410" w:rsidP="00372410">
      <w:pPr>
        <w:rPr>
          <w:rtl/>
        </w:rPr>
      </w:pPr>
    </w:p>
    <w:p w:rsidR="00372410" w:rsidRDefault="00372410" w:rsidP="00372410">
      <w:pPr>
        <w:pStyle w:val="af6"/>
        <w:keepNext/>
        <w:rPr>
          <w:rtl/>
        </w:rPr>
      </w:pPr>
      <w:bookmarkStart w:id="143" w:name="_ETM_Q1_279036"/>
      <w:bookmarkStart w:id="144" w:name="_ETM_Q1_278871"/>
      <w:bookmarkEnd w:id="143"/>
      <w:bookmarkEnd w:id="144"/>
      <w:r>
        <w:rPr>
          <w:rtl/>
        </w:rPr>
        <w:t>היו"ר יעקב מרגי: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לא יהיו </w:t>
      </w:r>
      <w:bookmarkStart w:id="145" w:name="_ETM_Q1_280485"/>
      <w:bookmarkEnd w:id="145"/>
      <w:r>
        <w:rPr>
          <w:rFonts w:hint="cs"/>
          <w:rtl/>
        </w:rPr>
        <w:t xml:space="preserve">תקנות, לא יהיה חוק. עניתי לך, נקודה. </w:t>
      </w:r>
    </w:p>
    <w:p w:rsidR="00372410" w:rsidRDefault="00372410" w:rsidP="00372410">
      <w:pPr>
        <w:rPr>
          <w:rtl/>
        </w:rPr>
      </w:pPr>
    </w:p>
    <w:p w:rsidR="00372410" w:rsidRDefault="00372410" w:rsidP="00372410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לא, אבל הבעיה </w:t>
      </w:r>
      <w:bookmarkStart w:id="146" w:name="_ETM_Q1_283128"/>
      <w:bookmarkEnd w:id="146"/>
      <w:r>
        <w:rPr>
          <w:rFonts w:hint="cs"/>
          <w:rtl/>
        </w:rPr>
        <w:t xml:space="preserve">היא מה עם מבחני התמיכה. זה שלא יהיה חוק </w:t>
      </w:r>
      <w:bookmarkStart w:id="147" w:name="_ETM_Q1_284866"/>
      <w:bookmarkEnd w:id="147"/>
      <w:r>
        <w:rPr>
          <w:rFonts w:hint="cs"/>
          <w:rtl/>
        </w:rPr>
        <w:t>אני בעד. אם אפשר אני בעד. מה יהיה עם התמיכה?</w:t>
      </w:r>
    </w:p>
    <w:p w:rsidR="00372410" w:rsidRDefault="00372410" w:rsidP="00372410">
      <w:pPr>
        <w:rPr>
          <w:rtl/>
        </w:rPr>
      </w:pPr>
      <w:bookmarkStart w:id="148" w:name="_ETM_Q1_287114"/>
      <w:bookmarkEnd w:id="148"/>
    </w:p>
    <w:p w:rsidR="00372410" w:rsidRDefault="00372410" w:rsidP="00372410">
      <w:pPr>
        <w:pStyle w:val="af9"/>
        <w:keepNext/>
        <w:rPr>
          <w:rtl/>
        </w:rPr>
      </w:pPr>
      <w:bookmarkStart w:id="149" w:name="_ETM_Q1_287495"/>
      <w:bookmarkStart w:id="150" w:name="_ETM_Q1_288708"/>
      <w:bookmarkEnd w:id="149"/>
      <w:bookmarkEnd w:id="150"/>
      <w:r>
        <w:rPr>
          <w:rtl/>
        </w:rPr>
        <w:t>מירב ישראלי: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שוב. </w:t>
      </w:r>
      <w:bookmarkStart w:id="151" w:name="_ETM_Q1_290265"/>
      <w:bookmarkEnd w:id="151"/>
      <w:r>
        <w:rPr>
          <w:rFonts w:hint="cs"/>
          <w:rtl/>
        </w:rPr>
        <w:t xml:space="preserve">מבחני התמיכה הם לא קשורים לתקנות והם לא קושרים לכנסת, </w:t>
      </w:r>
      <w:bookmarkStart w:id="152" w:name="_ETM_Q1_294054"/>
      <w:bookmarkEnd w:id="152"/>
      <w:r>
        <w:rPr>
          <w:rFonts w:hint="cs"/>
          <w:rtl/>
        </w:rPr>
        <w:t xml:space="preserve">זה משהו שהשרה עושה וזה בעצם הוראות מנהל שהיא עושה </w:t>
      </w:r>
      <w:bookmarkStart w:id="153" w:name="_ETM_Q1_297625"/>
      <w:bookmarkEnd w:id="153"/>
      <w:r>
        <w:rPr>
          <w:rFonts w:hint="cs"/>
          <w:rtl/>
        </w:rPr>
        <w:t xml:space="preserve">בתמיכות. אם לא יהיו מבחני תמיכה אי אפשר יהיה לתמוך, כמובן. </w:t>
      </w:r>
    </w:p>
    <w:p w:rsidR="00372410" w:rsidRDefault="00372410" w:rsidP="00372410">
      <w:pPr>
        <w:rPr>
          <w:rtl/>
        </w:rPr>
      </w:pPr>
      <w:bookmarkStart w:id="154" w:name="_ETM_Q1_301631"/>
      <w:bookmarkEnd w:id="154"/>
    </w:p>
    <w:p w:rsidR="00372410" w:rsidRDefault="00372410" w:rsidP="00372410">
      <w:pPr>
        <w:pStyle w:val="a4"/>
        <w:keepNext/>
        <w:rPr>
          <w:rtl/>
        </w:rPr>
      </w:pPr>
      <w:bookmarkStart w:id="155" w:name="_ETM_Q1_301964"/>
      <w:bookmarkStart w:id="156" w:name="_ETM_Q1_300286"/>
      <w:bookmarkEnd w:id="155"/>
      <w:bookmarkEnd w:id="156"/>
      <w:r>
        <w:rPr>
          <w:rtl/>
        </w:rPr>
        <w:t>עפר שלח (יש עתיד):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לא, אבל אם אנחנו קובעים בחוק שמבחני התמיכה יעברו </w:t>
      </w:r>
      <w:bookmarkStart w:id="157" w:name="_ETM_Q1_303972"/>
      <w:bookmarkEnd w:id="157"/>
      <w:r>
        <w:rPr>
          <w:rFonts w:hint="cs"/>
          <w:rtl/>
        </w:rPr>
        <w:t xml:space="preserve">בתקנות זאת אומרת שאם אין תקנות אין מבחני תמיכה ואם </w:t>
      </w:r>
      <w:bookmarkStart w:id="158" w:name="_ETM_Q1_306489"/>
      <w:bookmarkEnd w:id="158"/>
      <w:r>
        <w:rPr>
          <w:rFonts w:hint="cs"/>
          <w:rtl/>
        </w:rPr>
        <w:t xml:space="preserve">אין מבחני תמיכה אין תמיכה. ואז שפכנו את התינוק עם </w:t>
      </w:r>
      <w:bookmarkStart w:id="159" w:name="_ETM_Q1_314077"/>
      <w:bookmarkEnd w:id="159"/>
      <w:r>
        <w:rPr>
          <w:rFonts w:hint="cs"/>
          <w:rtl/>
        </w:rPr>
        <w:t xml:space="preserve">המאגר של מקורות לא עם המים. </w:t>
      </w:r>
    </w:p>
    <w:p w:rsidR="00372410" w:rsidRDefault="00372410" w:rsidP="00372410">
      <w:pPr>
        <w:rPr>
          <w:rtl/>
        </w:rPr>
      </w:pPr>
      <w:bookmarkStart w:id="160" w:name="_ETM_Q1_318513"/>
      <w:bookmarkEnd w:id="160"/>
    </w:p>
    <w:p w:rsidR="00372410" w:rsidRDefault="00372410" w:rsidP="00372410">
      <w:pPr>
        <w:pStyle w:val="a4"/>
        <w:keepNext/>
        <w:rPr>
          <w:rtl/>
        </w:rPr>
      </w:pPr>
      <w:bookmarkStart w:id="161" w:name="_ETM_Q1_319026"/>
      <w:bookmarkEnd w:id="161"/>
      <w:r>
        <w:rPr>
          <w:rtl/>
        </w:rPr>
        <w:t>קריאות: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>- - -</w:t>
      </w:r>
    </w:p>
    <w:p w:rsidR="00372410" w:rsidRDefault="00372410" w:rsidP="00372410">
      <w:pPr>
        <w:rPr>
          <w:rtl/>
        </w:rPr>
      </w:pPr>
      <w:bookmarkStart w:id="162" w:name="_ETM_Q1_318576"/>
      <w:bookmarkEnd w:id="162"/>
    </w:p>
    <w:p w:rsidR="00372410" w:rsidRDefault="00372410" w:rsidP="00372410">
      <w:pPr>
        <w:pStyle w:val="af6"/>
        <w:keepNext/>
        <w:rPr>
          <w:rtl/>
        </w:rPr>
      </w:pPr>
      <w:bookmarkStart w:id="163" w:name="_ETM_Q1_318915"/>
      <w:bookmarkStart w:id="164" w:name="_ETM_Q1_320565"/>
      <w:bookmarkEnd w:id="163"/>
      <w:bookmarkEnd w:id="164"/>
      <w:r>
        <w:rPr>
          <w:rtl/>
        </w:rPr>
        <w:t>היו"ר יעקב מרגי: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מה פתאום </w:t>
      </w:r>
      <w:bookmarkStart w:id="165" w:name="_ETM_Q1_322518"/>
      <w:bookmarkEnd w:id="165"/>
      <w:r>
        <w:rPr>
          <w:rFonts w:hint="cs"/>
          <w:rtl/>
        </w:rPr>
        <w:t>מבחני התמיכה ותקנות?</w:t>
      </w:r>
    </w:p>
    <w:p w:rsidR="00372410" w:rsidRDefault="00372410" w:rsidP="00372410">
      <w:pPr>
        <w:pStyle w:val="a4"/>
        <w:keepNext/>
        <w:rPr>
          <w:rtl/>
        </w:rPr>
      </w:pPr>
      <w:bookmarkStart w:id="166" w:name="_ETM_Q1_325741"/>
      <w:bookmarkEnd w:id="166"/>
      <w:r>
        <w:rPr>
          <w:rtl/>
        </w:rPr>
        <w:lastRenderedPageBreak/>
        <w:t>מאיר כהן (יש עתיד):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מבחני תמיכה לא- - - </w:t>
      </w:r>
    </w:p>
    <w:p w:rsidR="00372410" w:rsidRDefault="00372410" w:rsidP="00372410">
      <w:pPr>
        <w:rPr>
          <w:rtl/>
        </w:rPr>
      </w:pPr>
    </w:p>
    <w:p w:rsidR="00372410" w:rsidRDefault="00372410" w:rsidP="0037241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72410" w:rsidRDefault="00372410" w:rsidP="00372410">
      <w:pPr>
        <w:rPr>
          <w:rtl/>
        </w:rPr>
      </w:pPr>
    </w:p>
    <w:p w:rsidR="00372410" w:rsidRDefault="00372410" w:rsidP="00372410">
      <w:pPr>
        <w:rPr>
          <w:rtl/>
        </w:rPr>
      </w:pPr>
      <w:bookmarkStart w:id="167" w:name="_ETM_Q1_326169"/>
      <w:bookmarkEnd w:id="167"/>
      <w:r>
        <w:rPr>
          <w:rFonts w:hint="cs"/>
          <w:rtl/>
        </w:rPr>
        <w:t xml:space="preserve">לא בתקנות, </w:t>
      </w:r>
      <w:bookmarkStart w:id="168" w:name="_ETM_Q1_326460"/>
      <w:bookmarkEnd w:id="168"/>
      <w:r>
        <w:rPr>
          <w:rFonts w:hint="cs"/>
          <w:rtl/>
        </w:rPr>
        <w:t xml:space="preserve">מה פתאום. </w:t>
      </w:r>
    </w:p>
    <w:p w:rsidR="00372410" w:rsidRDefault="00372410" w:rsidP="00372410">
      <w:pPr>
        <w:rPr>
          <w:rtl/>
        </w:rPr>
      </w:pPr>
    </w:p>
    <w:p w:rsidR="00372410" w:rsidRDefault="00372410" w:rsidP="00372410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אתם לא תוכלו לקבל כסף. </w:t>
      </w:r>
      <w:bookmarkStart w:id="169" w:name="_ETM_Q1_329607"/>
      <w:bookmarkEnd w:id="169"/>
    </w:p>
    <w:p w:rsidR="00372410" w:rsidRDefault="00372410" w:rsidP="00372410">
      <w:pPr>
        <w:rPr>
          <w:rtl/>
        </w:rPr>
      </w:pPr>
      <w:bookmarkStart w:id="170" w:name="_ETM_Q1_329863"/>
      <w:bookmarkEnd w:id="170"/>
    </w:p>
    <w:p w:rsidR="00372410" w:rsidRDefault="00372410" w:rsidP="00372410">
      <w:pPr>
        <w:pStyle w:val="af9"/>
        <w:keepNext/>
        <w:rPr>
          <w:rtl/>
        </w:rPr>
      </w:pPr>
      <w:r>
        <w:rPr>
          <w:rtl/>
        </w:rPr>
        <w:t>מירב ישראלי: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מה </w:t>
      </w:r>
      <w:bookmarkStart w:id="171" w:name="_ETM_Q1_328160"/>
      <w:bookmarkEnd w:id="171"/>
      <w:r>
        <w:rPr>
          <w:rFonts w:hint="cs"/>
          <w:rtl/>
        </w:rPr>
        <w:t xml:space="preserve">שאמרנו קודם, וגם אני אמרתי את זה, שההסדר הזה </w:t>
      </w:r>
      <w:bookmarkStart w:id="172" w:name="_ETM_Q1_334560"/>
      <w:bookmarkEnd w:id="172"/>
      <w:r>
        <w:rPr>
          <w:rFonts w:hint="cs"/>
          <w:rtl/>
        </w:rPr>
        <w:t xml:space="preserve">כדי שהוא יהיה שלם בחקיקה וכדי שהוועדה תראה אותו ותדע </w:t>
      </w:r>
      <w:bookmarkStart w:id="173" w:name="_ETM_Q1_339735"/>
      <w:bookmarkEnd w:id="173"/>
      <w:r>
        <w:rPr>
          <w:rFonts w:hint="cs"/>
          <w:rtl/>
        </w:rPr>
        <w:t xml:space="preserve">שהוא שלם אני מציעה שלא </w:t>
      </w:r>
      <w:proofErr w:type="spellStart"/>
      <w:r>
        <w:rPr>
          <w:rFonts w:hint="cs"/>
          <w:rtl/>
        </w:rPr>
        <w:t>המבחני</w:t>
      </w:r>
      <w:proofErr w:type="spellEnd"/>
      <w:r>
        <w:rPr>
          <w:rFonts w:hint="cs"/>
          <w:rtl/>
        </w:rPr>
        <w:t xml:space="preserve"> תמיכה אלא ההוראות שאמורות </w:t>
      </w:r>
      <w:bookmarkStart w:id="174" w:name="_ETM_Q1_343940"/>
      <w:bookmarkEnd w:id="174"/>
      <w:r>
        <w:rPr>
          <w:rFonts w:hint="cs"/>
          <w:rtl/>
        </w:rPr>
        <w:t xml:space="preserve">להיות הוראות לגבי הרכב הלקטורים, הוראות לגבי הדבר הזה- </w:t>
      </w:r>
      <w:bookmarkStart w:id="175" w:name="_ETM_Q1_347016"/>
      <w:bookmarkEnd w:id="175"/>
      <w:r>
        <w:rPr>
          <w:rFonts w:hint="cs"/>
          <w:rtl/>
        </w:rPr>
        <w:t>- -</w:t>
      </w:r>
    </w:p>
    <w:p w:rsidR="00372410" w:rsidRDefault="00372410" w:rsidP="00372410">
      <w:pPr>
        <w:rPr>
          <w:rtl/>
        </w:rPr>
      </w:pPr>
      <w:bookmarkStart w:id="176" w:name="_ETM_Q1_346020"/>
      <w:bookmarkEnd w:id="176"/>
    </w:p>
    <w:p w:rsidR="00372410" w:rsidRDefault="00372410" w:rsidP="0037241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bookmarkStart w:id="177" w:name="_ETM_Q1_348039"/>
      <w:bookmarkEnd w:id="177"/>
      <w:r>
        <w:rPr>
          <w:rFonts w:hint="cs"/>
          <w:rtl/>
        </w:rPr>
        <w:t xml:space="preserve">ולא הסכמנו על זה וזה חוזר בין יום כמו </w:t>
      </w:r>
      <w:bookmarkStart w:id="178" w:name="_ETM_Q1_349715"/>
      <w:bookmarkEnd w:id="178"/>
      <w:r>
        <w:rPr>
          <w:rFonts w:hint="cs"/>
          <w:rtl/>
        </w:rPr>
        <w:t xml:space="preserve">חמץ של פסח. </w:t>
      </w:r>
    </w:p>
    <w:p w:rsidR="00372410" w:rsidRDefault="00372410" w:rsidP="00372410">
      <w:pPr>
        <w:rPr>
          <w:rtl/>
        </w:rPr>
      </w:pPr>
      <w:bookmarkStart w:id="179" w:name="_ETM_Q1_348456"/>
      <w:bookmarkEnd w:id="179"/>
    </w:p>
    <w:p w:rsidR="00372410" w:rsidRDefault="00372410" w:rsidP="00372410">
      <w:pPr>
        <w:pStyle w:val="a4"/>
        <w:keepNext/>
        <w:rPr>
          <w:rtl/>
        </w:rPr>
      </w:pPr>
      <w:bookmarkStart w:id="180" w:name="_ETM_Q1_348839"/>
      <w:bookmarkStart w:id="181" w:name="_ETM_Q1_351110"/>
      <w:bookmarkEnd w:id="180"/>
      <w:bookmarkEnd w:id="181"/>
      <w:r>
        <w:rPr>
          <w:rtl/>
        </w:rPr>
        <w:t>עפר שלח (יש עתיד):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זה שיהיה בתקנון ושלא יעבירו. </w:t>
      </w:r>
    </w:p>
    <w:p w:rsidR="00372410" w:rsidRDefault="00372410" w:rsidP="00372410">
      <w:pPr>
        <w:rPr>
          <w:rtl/>
        </w:rPr>
      </w:pPr>
      <w:bookmarkStart w:id="182" w:name="_ETM_Q1_351405"/>
      <w:bookmarkEnd w:id="182"/>
    </w:p>
    <w:p w:rsidR="00372410" w:rsidRDefault="00372410" w:rsidP="00372410">
      <w:pPr>
        <w:pStyle w:val="af6"/>
        <w:keepNext/>
        <w:rPr>
          <w:rtl/>
        </w:rPr>
      </w:pPr>
      <w:bookmarkStart w:id="183" w:name="_ETM_Q1_351796"/>
      <w:bookmarkStart w:id="184" w:name="_ETM_Q1_352825"/>
      <w:bookmarkEnd w:id="183"/>
      <w:bookmarkEnd w:id="184"/>
      <w:r>
        <w:rPr>
          <w:rtl/>
        </w:rPr>
        <w:t>היו"ר יעקב מרגי: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סליחה. אין </w:t>
      </w:r>
      <w:bookmarkStart w:id="185" w:name="_ETM_Q1_354381"/>
      <w:bookmarkEnd w:id="185"/>
      <w:r>
        <w:rPr>
          <w:rFonts w:hint="cs"/>
          <w:rtl/>
        </w:rPr>
        <w:t xml:space="preserve">דיון. הקראת הסתייגויות. </w:t>
      </w:r>
    </w:p>
    <w:p w:rsidR="00372410" w:rsidRDefault="00372410" w:rsidP="00372410">
      <w:pPr>
        <w:rPr>
          <w:rtl/>
        </w:rPr>
      </w:pPr>
      <w:bookmarkStart w:id="186" w:name="_ETM_Q1_351964"/>
      <w:bookmarkStart w:id="187" w:name="_ETM_Q1_352265"/>
      <w:bookmarkEnd w:id="186"/>
      <w:bookmarkEnd w:id="187"/>
    </w:p>
    <w:p w:rsidR="00372410" w:rsidRDefault="00372410" w:rsidP="00372410">
      <w:pPr>
        <w:pStyle w:val="a4"/>
        <w:keepNext/>
        <w:rPr>
          <w:rtl/>
        </w:rPr>
      </w:pPr>
      <w:bookmarkStart w:id="188" w:name="_ETM_Q1_352948"/>
      <w:bookmarkEnd w:id="188"/>
      <w:r>
        <w:rPr>
          <w:rtl/>
        </w:rPr>
        <w:t>מיקי רוזנטל (המחנה הציוני):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>שאלה - - -</w:t>
      </w:r>
    </w:p>
    <w:p w:rsidR="00372410" w:rsidRDefault="00372410" w:rsidP="00372410">
      <w:pPr>
        <w:rPr>
          <w:rtl/>
        </w:rPr>
      </w:pPr>
      <w:bookmarkStart w:id="189" w:name="_ETM_Q1_354921"/>
      <w:bookmarkStart w:id="190" w:name="_ETM_Q1_355188"/>
      <w:bookmarkEnd w:id="189"/>
      <w:bookmarkEnd w:id="190"/>
    </w:p>
    <w:p w:rsidR="00372410" w:rsidRDefault="00372410" w:rsidP="00372410">
      <w:pPr>
        <w:pStyle w:val="af6"/>
        <w:keepNext/>
        <w:rPr>
          <w:rtl/>
        </w:rPr>
      </w:pPr>
      <w:bookmarkStart w:id="191" w:name="_ETM_Q1_355794"/>
      <w:bookmarkEnd w:id="191"/>
      <w:r>
        <w:rPr>
          <w:rtl/>
        </w:rPr>
        <w:t>היו"ר יעקב מרגי: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תשאל אחרי הדיון. עכשיו </w:t>
      </w:r>
      <w:bookmarkStart w:id="192" w:name="_ETM_Q1_356502"/>
      <w:bookmarkEnd w:id="192"/>
      <w:r>
        <w:rPr>
          <w:rFonts w:hint="cs"/>
          <w:rtl/>
        </w:rPr>
        <w:t xml:space="preserve">הקראת הסתייגויות. </w:t>
      </w:r>
    </w:p>
    <w:p w:rsidR="00372410" w:rsidRDefault="00372410" w:rsidP="00372410">
      <w:pPr>
        <w:rPr>
          <w:rtl/>
        </w:rPr>
      </w:pPr>
      <w:bookmarkStart w:id="193" w:name="_ETM_Q1_360116"/>
      <w:bookmarkEnd w:id="193"/>
    </w:p>
    <w:p w:rsidR="00372410" w:rsidRDefault="00372410" w:rsidP="00372410">
      <w:pPr>
        <w:pStyle w:val="a4"/>
        <w:keepNext/>
        <w:rPr>
          <w:rtl/>
        </w:rPr>
      </w:pPr>
      <w:bookmarkStart w:id="194" w:name="_ETM_Q1_360389"/>
      <w:bookmarkStart w:id="195" w:name="_ETM_Q1_359301"/>
      <w:bookmarkEnd w:id="194"/>
      <w:bookmarkEnd w:id="195"/>
      <w:r>
        <w:rPr>
          <w:rtl/>
        </w:rPr>
        <w:t>מיקי רוזנטל (המחנה הציוני):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>אבל אני רוצה לשאול - - -</w:t>
      </w:r>
      <w:bookmarkStart w:id="196" w:name="_ETM_Q1_359794"/>
      <w:bookmarkEnd w:id="196"/>
    </w:p>
    <w:p w:rsidR="00372410" w:rsidRDefault="00372410" w:rsidP="00372410">
      <w:pPr>
        <w:rPr>
          <w:rtl/>
        </w:rPr>
      </w:pPr>
    </w:p>
    <w:p w:rsidR="00372410" w:rsidRDefault="00372410" w:rsidP="00372410">
      <w:pPr>
        <w:pStyle w:val="af6"/>
        <w:keepNext/>
        <w:rPr>
          <w:rtl/>
        </w:rPr>
      </w:pPr>
      <w:bookmarkStart w:id="197" w:name="_ETM_Q1_360087"/>
      <w:bookmarkStart w:id="198" w:name="_ETM_Q1_360729"/>
      <w:bookmarkEnd w:id="197"/>
      <w:bookmarkEnd w:id="198"/>
      <w:r>
        <w:rPr>
          <w:rtl/>
        </w:rPr>
        <w:t>היו"ר יעקב מרגי: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לא יהיה. </w:t>
      </w:r>
      <w:bookmarkStart w:id="199" w:name="_ETM_Q1_362070"/>
      <w:bookmarkEnd w:id="199"/>
      <w:r>
        <w:rPr>
          <w:rFonts w:hint="cs"/>
          <w:rtl/>
        </w:rPr>
        <w:t xml:space="preserve">היינו שם, היינו, לא הקשבת, יצאת באמצע הדיון. </w:t>
      </w:r>
    </w:p>
    <w:p w:rsidR="00372410" w:rsidRDefault="00372410" w:rsidP="00372410">
      <w:pPr>
        <w:rPr>
          <w:rtl/>
        </w:rPr>
      </w:pPr>
      <w:bookmarkStart w:id="200" w:name="_ETM_Q1_365337"/>
      <w:bookmarkEnd w:id="200"/>
    </w:p>
    <w:p w:rsidR="00372410" w:rsidRDefault="00372410" w:rsidP="00372410">
      <w:pPr>
        <w:pStyle w:val="a4"/>
        <w:keepNext/>
        <w:rPr>
          <w:rtl/>
        </w:rPr>
      </w:pPr>
      <w:bookmarkStart w:id="201" w:name="_ETM_Q1_365769"/>
      <w:bookmarkStart w:id="202" w:name="_ETM_Q1_366550"/>
      <w:bookmarkEnd w:id="201"/>
      <w:bookmarkEnd w:id="202"/>
      <w:r>
        <w:rPr>
          <w:rtl/>
        </w:rPr>
        <w:t>מיקי רוזנטל (המחנה הציוני):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זה לא </w:t>
      </w:r>
      <w:bookmarkStart w:id="203" w:name="_ETM_Q1_368087"/>
      <w:bookmarkEnd w:id="203"/>
      <w:r>
        <w:rPr>
          <w:rFonts w:hint="cs"/>
          <w:rtl/>
        </w:rPr>
        <w:t xml:space="preserve">בסדר. </w:t>
      </w:r>
    </w:p>
    <w:p w:rsidR="00372410" w:rsidRDefault="00372410" w:rsidP="00372410">
      <w:pPr>
        <w:rPr>
          <w:rtl/>
        </w:rPr>
      </w:pPr>
    </w:p>
    <w:p w:rsidR="00372410" w:rsidRDefault="00372410" w:rsidP="00372410">
      <w:pPr>
        <w:pStyle w:val="a4"/>
        <w:keepNext/>
        <w:rPr>
          <w:rtl/>
        </w:rPr>
      </w:pPr>
      <w:bookmarkStart w:id="204" w:name="_ETM_Q1_366667"/>
      <w:bookmarkEnd w:id="204"/>
      <w:r>
        <w:rPr>
          <w:rtl/>
        </w:rPr>
        <w:t>יוסי יונה (המחנה הציוני):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>אז אני קורא את זה שוב רק ש- - -</w:t>
      </w:r>
      <w:bookmarkStart w:id="205" w:name="_ETM_Q1_365639"/>
      <w:bookmarkEnd w:id="205"/>
    </w:p>
    <w:p w:rsidR="00372410" w:rsidRDefault="00372410" w:rsidP="00372410">
      <w:pPr>
        <w:rPr>
          <w:rtl/>
        </w:rPr>
      </w:pPr>
    </w:p>
    <w:p w:rsidR="00372410" w:rsidRDefault="00372410" w:rsidP="00372410">
      <w:pPr>
        <w:pStyle w:val="af6"/>
        <w:keepNext/>
        <w:rPr>
          <w:rtl/>
        </w:rPr>
      </w:pPr>
      <w:bookmarkStart w:id="206" w:name="_ETM_Q1_366043"/>
      <w:bookmarkStart w:id="207" w:name="_ETM_Q1_367008"/>
      <w:bookmarkEnd w:id="206"/>
      <w:bookmarkEnd w:id="207"/>
      <w:r>
        <w:rPr>
          <w:rtl/>
        </w:rPr>
        <w:t>היו"ר יעקב מרגי: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לא, אתה קורא 15. קראת 14. </w:t>
      </w:r>
    </w:p>
    <w:p w:rsidR="00372410" w:rsidRDefault="00372410" w:rsidP="00372410">
      <w:pPr>
        <w:rPr>
          <w:rtl/>
        </w:rPr>
      </w:pPr>
      <w:bookmarkStart w:id="208" w:name="_ETM_Q1_369465"/>
      <w:bookmarkStart w:id="209" w:name="_ETM_Q1_369824"/>
      <w:bookmarkEnd w:id="208"/>
      <w:bookmarkEnd w:id="209"/>
    </w:p>
    <w:p w:rsidR="00372410" w:rsidRDefault="00372410" w:rsidP="00372410">
      <w:pPr>
        <w:pStyle w:val="a4"/>
        <w:keepNext/>
        <w:rPr>
          <w:rtl/>
        </w:rPr>
      </w:pPr>
      <w:bookmarkStart w:id="210" w:name="_ETM_Q1_370873"/>
      <w:bookmarkEnd w:id="210"/>
      <w:r>
        <w:rPr>
          <w:rtl/>
        </w:rPr>
        <w:lastRenderedPageBreak/>
        <w:t>יוסי יונה (המחנה הציוני):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לא, היה על זה </w:t>
      </w:r>
      <w:bookmarkStart w:id="211" w:name="_ETM_Q1_370681"/>
      <w:bookmarkEnd w:id="211"/>
      <w:r>
        <w:rPr>
          <w:rFonts w:hint="cs"/>
          <w:rtl/>
        </w:rPr>
        <w:t xml:space="preserve">ויכוח אם זה ב- - - או בצו ואני רציתי </w:t>
      </w:r>
      <w:bookmarkStart w:id="212" w:name="_ETM_Q1_374624"/>
      <w:bookmarkEnd w:id="212"/>
      <w:r>
        <w:rPr>
          <w:rFonts w:hint="cs"/>
          <w:rtl/>
        </w:rPr>
        <w:t xml:space="preserve">להעצים את כוחך - - - </w:t>
      </w:r>
    </w:p>
    <w:p w:rsidR="00372410" w:rsidRDefault="00372410" w:rsidP="00372410">
      <w:pPr>
        <w:rPr>
          <w:rtl/>
        </w:rPr>
      </w:pPr>
      <w:bookmarkStart w:id="213" w:name="_ETM_Q1_374369"/>
      <w:bookmarkEnd w:id="213"/>
    </w:p>
    <w:p w:rsidR="00372410" w:rsidRDefault="00372410" w:rsidP="00372410">
      <w:pPr>
        <w:pStyle w:val="af6"/>
        <w:keepNext/>
        <w:rPr>
          <w:rtl/>
        </w:rPr>
      </w:pPr>
      <w:bookmarkStart w:id="214" w:name="_ETM_Q1_374838"/>
      <w:bookmarkStart w:id="215" w:name="_ETM_Q1_375733"/>
      <w:bookmarkEnd w:id="214"/>
      <w:bookmarkEnd w:id="215"/>
      <w:r>
        <w:rPr>
          <w:rtl/>
        </w:rPr>
        <w:t>היו"ר יעקב מרגי: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באישור אמרת. </w:t>
      </w:r>
      <w:bookmarkStart w:id="216" w:name="_ETM_Q1_375985"/>
      <w:bookmarkStart w:id="217" w:name="_ETM_Q1_376307"/>
      <w:bookmarkEnd w:id="216"/>
      <w:bookmarkEnd w:id="217"/>
    </w:p>
    <w:p w:rsidR="00372410" w:rsidRDefault="00372410" w:rsidP="00372410">
      <w:pPr>
        <w:rPr>
          <w:rtl/>
        </w:rPr>
      </w:pPr>
      <w:bookmarkStart w:id="218" w:name="_ETM_Q1_375256"/>
      <w:bookmarkStart w:id="219" w:name="_ETM_Q1_375583"/>
      <w:bookmarkEnd w:id="218"/>
      <w:bookmarkEnd w:id="219"/>
    </w:p>
    <w:p w:rsidR="00372410" w:rsidRDefault="00372410" w:rsidP="00372410">
      <w:pPr>
        <w:pStyle w:val="a4"/>
        <w:keepNext/>
        <w:rPr>
          <w:rtl/>
        </w:rPr>
      </w:pPr>
      <w:bookmarkStart w:id="220" w:name="_ETM_Q1_376657"/>
      <w:bookmarkEnd w:id="220"/>
      <w:r>
        <w:rPr>
          <w:rtl/>
        </w:rPr>
        <w:t>יוסי יונה (המחנה הציוני):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כן. </w:t>
      </w:r>
    </w:p>
    <w:p w:rsidR="00372410" w:rsidRDefault="00372410" w:rsidP="00372410">
      <w:pPr>
        <w:rPr>
          <w:rtl/>
        </w:rPr>
      </w:pPr>
    </w:p>
    <w:p w:rsidR="00372410" w:rsidRDefault="00372410" w:rsidP="0037241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אז אני </w:t>
      </w:r>
      <w:bookmarkStart w:id="221" w:name="_ETM_Q1_376426"/>
      <w:bookmarkEnd w:id="221"/>
      <w:r>
        <w:rPr>
          <w:rFonts w:hint="cs"/>
          <w:rtl/>
        </w:rPr>
        <w:t xml:space="preserve">הפוך. היא אמרה בהתייעצות, אני תיקנתי אותה. </w:t>
      </w:r>
    </w:p>
    <w:p w:rsidR="00372410" w:rsidRDefault="00372410" w:rsidP="00372410">
      <w:pPr>
        <w:rPr>
          <w:rtl/>
        </w:rPr>
      </w:pPr>
      <w:bookmarkStart w:id="222" w:name="_ETM_Q1_378988"/>
      <w:bookmarkEnd w:id="222"/>
    </w:p>
    <w:p w:rsidR="00372410" w:rsidRDefault="00372410" w:rsidP="00372410">
      <w:pPr>
        <w:pStyle w:val="af9"/>
        <w:keepNext/>
        <w:rPr>
          <w:rtl/>
        </w:rPr>
      </w:pPr>
      <w:bookmarkStart w:id="223" w:name="_ETM_Q1_379265"/>
      <w:bookmarkStart w:id="224" w:name="_ETM_Q1_379859"/>
      <w:bookmarkEnd w:id="223"/>
      <w:bookmarkEnd w:id="224"/>
      <w:r>
        <w:rPr>
          <w:rtl/>
        </w:rPr>
        <w:t>מירב ישראלי: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לא, זה כתוב </w:t>
      </w:r>
      <w:bookmarkStart w:id="225" w:name="_ETM_Q1_381960"/>
      <w:bookmarkEnd w:id="225"/>
      <w:r>
        <w:rPr>
          <w:rFonts w:hint="cs"/>
          <w:rtl/>
        </w:rPr>
        <w:t xml:space="preserve">בהתייעצות עם המועצה ובאישור הוועדה. </w:t>
      </w:r>
    </w:p>
    <w:p w:rsidR="00372410" w:rsidRDefault="00372410" w:rsidP="00372410">
      <w:pPr>
        <w:rPr>
          <w:rtl/>
        </w:rPr>
      </w:pPr>
    </w:p>
    <w:p w:rsidR="00372410" w:rsidRDefault="00372410" w:rsidP="00372410">
      <w:pPr>
        <w:pStyle w:val="af6"/>
        <w:keepNext/>
        <w:rPr>
          <w:rtl/>
        </w:rPr>
      </w:pPr>
      <w:bookmarkStart w:id="226" w:name="_ETM_Q1_381054"/>
      <w:bookmarkEnd w:id="226"/>
      <w:r>
        <w:rPr>
          <w:rtl/>
        </w:rPr>
        <w:t>היו"ר יעקב מרגי: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אישור, אני הסכמתי. </w:t>
      </w:r>
    </w:p>
    <w:p w:rsidR="00372410" w:rsidRDefault="00372410" w:rsidP="00372410">
      <w:pPr>
        <w:rPr>
          <w:rtl/>
        </w:rPr>
      </w:pPr>
      <w:bookmarkStart w:id="227" w:name="_ETM_Q1_385733"/>
      <w:bookmarkEnd w:id="227"/>
    </w:p>
    <w:p w:rsidR="00372410" w:rsidRDefault="00372410" w:rsidP="00372410">
      <w:pPr>
        <w:pStyle w:val="a4"/>
        <w:keepNext/>
        <w:rPr>
          <w:rtl/>
        </w:rPr>
      </w:pPr>
      <w:bookmarkStart w:id="228" w:name="_ETM_Q1_385996"/>
      <w:bookmarkEnd w:id="228"/>
      <w:r>
        <w:rPr>
          <w:rtl/>
        </w:rPr>
        <w:t>יוסי יונה (המחנה הציוני):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לא, אני </w:t>
      </w:r>
      <w:bookmarkStart w:id="229" w:name="_ETM_Q1_385132"/>
      <w:bookmarkEnd w:id="229"/>
      <w:r>
        <w:rPr>
          <w:rFonts w:hint="cs"/>
          <w:rtl/>
        </w:rPr>
        <w:t>רוצה להעצים את כוחך ואתה רוצה התייעצות?</w:t>
      </w:r>
      <w:bookmarkStart w:id="230" w:name="_ETM_Q1_386779"/>
      <w:bookmarkEnd w:id="230"/>
    </w:p>
    <w:p w:rsidR="00372410" w:rsidRDefault="00372410" w:rsidP="00372410">
      <w:pPr>
        <w:rPr>
          <w:rtl/>
        </w:rPr>
      </w:pPr>
    </w:p>
    <w:p w:rsidR="00372410" w:rsidRDefault="00372410" w:rsidP="00372410">
      <w:pPr>
        <w:pStyle w:val="af6"/>
        <w:keepNext/>
        <w:rPr>
          <w:rtl/>
        </w:rPr>
      </w:pPr>
      <w:bookmarkStart w:id="231" w:name="_ETM_Q1_387169"/>
      <w:bookmarkStart w:id="232" w:name="_ETM_Q1_388541"/>
      <w:bookmarkEnd w:id="231"/>
      <w:bookmarkEnd w:id="232"/>
      <w:r>
        <w:rPr>
          <w:rtl/>
        </w:rPr>
        <w:t>היו"ר יעקב מרגי: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לא, הפוך, חשבתי שאמרת </w:t>
      </w:r>
      <w:bookmarkStart w:id="233" w:name="_ETM_Q1_389909"/>
      <w:bookmarkEnd w:id="233"/>
      <w:r>
        <w:rPr>
          <w:rFonts w:hint="cs"/>
          <w:rtl/>
        </w:rPr>
        <w:t xml:space="preserve">התייעצות, אמרתי אישור. </w:t>
      </w:r>
    </w:p>
    <w:p w:rsidR="00372410" w:rsidRDefault="00372410" w:rsidP="00372410">
      <w:pPr>
        <w:rPr>
          <w:rtl/>
        </w:rPr>
      </w:pPr>
      <w:bookmarkStart w:id="234" w:name="_ETM_Q1_391712"/>
      <w:bookmarkEnd w:id="234"/>
    </w:p>
    <w:p w:rsidR="00372410" w:rsidRDefault="00372410" w:rsidP="00372410">
      <w:pPr>
        <w:pStyle w:val="a4"/>
        <w:keepNext/>
        <w:rPr>
          <w:rtl/>
        </w:rPr>
      </w:pPr>
      <w:bookmarkStart w:id="235" w:name="_ETM_Q1_392638"/>
      <w:bookmarkEnd w:id="235"/>
      <w:r>
        <w:rPr>
          <w:rtl/>
        </w:rPr>
        <w:t>יוסי יונה (המחנה הציוני):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372410" w:rsidRDefault="00372410" w:rsidP="00372410">
      <w:pPr>
        <w:rPr>
          <w:rtl/>
        </w:rPr>
      </w:pPr>
    </w:p>
    <w:p w:rsidR="00372410" w:rsidRDefault="00372410" w:rsidP="00372410">
      <w:pPr>
        <w:pStyle w:val="af6"/>
        <w:keepNext/>
        <w:rPr>
          <w:rtl/>
        </w:rPr>
      </w:pPr>
      <w:bookmarkStart w:id="236" w:name="_ETM_Q1_391291"/>
      <w:bookmarkStart w:id="237" w:name="_ETM_Q1_392026"/>
      <w:bookmarkEnd w:id="236"/>
      <w:bookmarkEnd w:id="237"/>
      <w:r>
        <w:rPr>
          <w:rtl/>
        </w:rPr>
        <w:t>היו"ר יעקב מרגי: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גם כשאתה מבין אתה לא מבין. </w:t>
      </w:r>
      <w:bookmarkStart w:id="238" w:name="_ETM_Q1_395335"/>
      <w:bookmarkEnd w:id="238"/>
    </w:p>
    <w:p w:rsidR="00372410" w:rsidRDefault="00372410" w:rsidP="00372410">
      <w:pPr>
        <w:rPr>
          <w:rtl/>
        </w:rPr>
      </w:pPr>
      <w:bookmarkStart w:id="239" w:name="_ETM_Q1_396199"/>
      <w:bookmarkEnd w:id="239"/>
    </w:p>
    <w:p w:rsidR="00372410" w:rsidRDefault="00372410" w:rsidP="00372410">
      <w:pPr>
        <w:pStyle w:val="a4"/>
        <w:keepNext/>
        <w:rPr>
          <w:rtl/>
        </w:rPr>
      </w:pPr>
      <w:bookmarkStart w:id="240" w:name="_ETM_Q1_396638"/>
      <w:bookmarkStart w:id="241" w:name="_ETM_Q1_397837"/>
      <w:bookmarkEnd w:id="240"/>
      <w:bookmarkEnd w:id="241"/>
      <w:r>
        <w:rPr>
          <w:rtl/>
        </w:rPr>
        <w:t>עפר שלח (יש עתיד):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היושב ראש, על כמה דברים תתנצל ביום אחד. </w:t>
      </w:r>
    </w:p>
    <w:p w:rsidR="00372410" w:rsidRDefault="00372410" w:rsidP="00372410">
      <w:pPr>
        <w:rPr>
          <w:rtl/>
        </w:rPr>
      </w:pPr>
      <w:bookmarkStart w:id="242" w:name="_ETM_Q1_400663"/>
      <w:bookmarkEnd w:id="242"/>
    </w:p>
    <w:p w:rsidR="00372410" w:rsidRDefault="00372410" w:rsidP="00372410">
      <w:pPr>
        <w:pStyle w:val="af6"/>
        <w:keepNext/>
        <w:rPr>
          <w:rtl/>
        </w:rPr>
      </w:pPr>
      <w:bookmarkStart w:id="243" w:name="_ETM_Q1_401132"/>
      <w:bookmarkStart w:id="244" w:name="_ETM_Q1_402317"/>
      <w:bookmarkEnd w:id="243"/>
      <w:bookmarkEnd w:id="244"/>
      <w:r>
        <w:rPr>
          <w:rtl/>
        </w:rPr>
        <w:t>היו"ר יעקב מרגי: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על זה </w:t>
      </w:r>
      <w:bookmarkStart w:id="245" w:name="_ETM_Q1_403628"/>
      <w:bookmarkEnd w:id="245"/>
      <w:r>
        <w:rPr>
          <w:rFonts w:hint="cs"/>
          <w:rtl/>
        </w:rPr>
        <w:t xml:space="preserve">אני לא הולך להתנצל. </w:t>
      </w:r>
    </w:p>
    <w:p w:rsidR="00372410" w:rsidRDefault="00372410" w:rsidP="00372410">
      <w:pPr>
        <w:rPr>
          <w:rtl/>
        </w:rPr>
      </w:pPr>
      <w:bookmarkStart w:id="246" w:name="_ETM_Q1_406316"/>
      <w:bookmarkEnd w:id="246"/>
    </w:p>
    <w:p w:rsidR="00372410" w:rsidRDefault="00372410" w:rsidP="00372410">
      <w:pPr>
        <w:pStyle w:val="a4"/>
        <w:keepNext/>
        <w:rPr>
          <w:rtl/>
        </w:rPr>
      </w:pPr>
      <w:bookmarkStart w:id="247" w:name="_ETM_Q1_408258"/>
      <w:bookmarkEnd w:id="247"/>
      <w:r>
        <w:rPr>
          <w:rtl/>
        </w:rPr>
        <w:t>מאיר כהן (יש עתיד):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נראה אותך חי ביוון העתיקה כל </w:t>
      </w:r>
      <w:bookmarkStart w:id="248" w:name="_ETM_Q1_407868"/>
      <w:bookmarkEnd w:id="248"/>
      <w:r>
        <w:rPr>
          <w:rFonts w:hint="cs"/>
          <w:rtl/>
        </w:rPr>
        <w:t>כך הרבה זמן</w:t>
      </w:r>
      <w:bookmarkStart w:id="249" w:name="_ETM_Q1_409389"/>
      <w:bookmarkEnd w:id="249"/>
      <w:r>
        <w:rPr>
          <w:rFonts w:hint="cs"/>
          <w:rtl/>
        </w:rPr>
        <w:t>.</w:t>
      </w:r>
    </w:p>
    <w:p w:rsidR="00372410" w:rsidRDefault="00372410" w:rsidP="00372410">
      <w:pPr>
        <w:rPr>
          <w:rtl/>
        </w:rPr>
      </w:pPr>
      <w:bookmarkStart w:id="250" w:name="_ETM_Q1_410624"/>
      <w:bookmarkEnd w:id="250"/>
    </w:p>
    <w:p w:rsidR="00372410" w:rsidRDefault="00372410" w:rsidP="00372410">
      <w:pPr>
        <w:pStyle w:val="af6"/>
        <w:keepNext/>
        <w:rPr>
          <w:rtl/>
        </w:rPr>
      </w:pPr>
      <w:bookmarkStart w:id="251" w:name="_ETM_Q1_411022"/>
      <w:bookmarkStart w:id="252" w:name="_ETM_Q1_411630"/>
      <w:bookmarkEnd w:id="251"/>
      <w:bookmarkEnd w:id="252"/>
      <w:r>
        <w:rPr>
          <w:rtl/>
        </w:rPr>
        <w:t>היו"ר יעקב מרגי:</w:t>
      </w:r>
    </w:p>
    <w:p w:rsidR="00372410" w:rsidRDefault="00372410" w:rsidP="00372410">
      <w:pPr>
        <w:pStyle w:val="KeepWithNext"/>
        <w:rPr>
          <w:rtl/>
        </w:rPr>
      </w:pPr>
    </w:p>
    <w:p w:rsidR="00372410" w:rsidRDefault="00372410" w:rsidP="00372410">
      <w:pPr>
        <w:rPr>
          <w:rtl/>
        </w:rPr>
      </w:pPr>
      <w:r>
        <w:rPr>
          <w:rFonts w:hint="cs"/>
          <w:rtl/>
        </w:rPr>
        <w:t xml:space="preserve">אין סיכוי. אדוני, 16. </w:t>
      </w:r>
    </w:p>
    <w:p w:rsidR="003C23F8" w:rsidRDefault="003C23F8" w:rsidP="00372410">
      <w:pPr>
        <w:rPr>
          <w:rtl/>
        </w:rPr>
      </w:pPr>
      <w:bookmarkStart w:id="253" w:name="_ETM_Q1_421179"/>
      <w:bookmarkEnd w:id="253"/>
    </w:p>
    <w:p w:rsidR="003C23F8" w:rsidRDefault="003C23F8" w:rsidP="003C23F8">
      <w:pPr>
        <w:pStyle w:val="a4"/>
        <w:keepNext/>
        <w:rPr>
          <w:rtl/>
        </w:rPr>
      </w:pPr>
      <w:bookmarkStart w:id="254" w:name="_ETM_Q1_421668"/>
      <w:bookmarkStart w:id="255" w:name="_ETM_Q1_422482"/>
      <w:bookmarkEnd w:id="254"/>
      <w:bookmarkEnd w:id="255"/>
      <w:r>
        <w:rPr>
          <w:rtl/>
        </w:rPr>
        <w:lastRenderedPageBreak/>
        <w:t>יוסי יונה (המחנה הציוני):</w:t>
      </w:r>
    </w:p>
    <w:p w:rsidR="003C23F8" w:rsidRDefault="003C23F8" w:rsidP="003C23F8">
      <w:pPr>
        <w:pStyle w:val="KeepWithNext"/>
        <w:rPr>
          <w:rtl/>
        </w:rPr>
      </w:pPr>
    </w:p>
    <w:p w:rsidR="003C23F8" w:rsidRDefault="003C23F8" w:rsidP="003C23F8">
      <w:pPr>
        <w:rPr>
          <w:rtl/>
        </w:rPr>
      </w:pPr>
      <w:r>
        <w:rPr>
          <w:rFonts w:hint="cs"/>
          <w:rtl/>
        </w:rPr>
        <w:t xml:space="preserve">תרשה לי הערה, קצת מרווח. </w:t>
      </w:r>
    </w:p>
    <w:p w:rsidR="003C23F8" w:rsidRDefault="003C23F8" w:rsidP="003C23F8">
      <w:pPr>
        <w:rPr>
          <w:rtl/>
        </w:rPr>
      </w:pPr>
    </w:p>
    <w:p w:rsidR="003C23F8" w:rsidRDefault="003C23F8" w:rsidP="003C23F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C23F8" w:rsidRDefault="003C23F8" w:rsidP="003C23F8">
      <w:pPr>
        <w:pStyle w:val="KeepWithNext"/>
        <w:rPr>
          <w:rtl/>
        </w:rPr>
      </w:pPr>
    </w:p>
    <w:p w:rsidR="003C23F8" w:rsidRDefault="003C23F8" w:rsidP="003C23F8">
      <w:pPr>
        <w:rPr>
          <w:rtl/>
        </w:rPr>
      </w:pPr>
      <w:r>
        <w:rPr>
          <w:rFonts w:hint="cs"/>
          <w:rtl/>
        </w:rPr>
        <w:t xml:space="preserve">בבקשה. </w:t>
      </w:r>
    </w:p>
    <w:p w:rsidR="003C23F8" w:rsidRDefault="003C23F8" w:rsidP="003C23F8">
      <w:pPr>
        <w:rPr>
          <w:rtl/>
        </w:rPr>
      </w:pPr>
      <w:bookmarkStart w:id="256" w:name="_ETM_Q1_422872"/>
      <w:bookmarkEnd w:id="256"/>
    </w:p>
    <w:p w:rsidR="003C23F8" w:rsidRDefault="003C23F8" w:rsidP="003C23F8">
      <w:pPr>
        <w:pStyle w:val="a4"/>
        <w:keepNext/>
        <w:rPr>
          <w:rtl/>
        </w:rPr>
      </w:pPr>
      <w:bookmarkStart w:id="257" w:name="_ETM_Q1_423357"/>
      <w:bookmarkStart w:id="258" w:name="_ETM_Q1_424582"/>
      <w:bookmarkEnd w:id="257"/>
      <w:bookmarkEnd w:id="258"/>
      <w:r>
        <w:rPr>
          <w:rtl/>
        </w:rPr>
        <w:t>יוסי יונה (המחנה הציוני):</w:t>
      </w:r>
    </w:p>
    <w:p w:rsidR="003C23F8" w:rsidRDefault="003C23F8" w:rsidP="003C23F8">
      <w:pPr>
        <w:pStyle w:val="KeepWithNext"/>
        <w:rPr>
          <w:rtl/>
        </w:rPr>
      </w:pPr>
    </w:p>
    <w:p w:rsidR="003C23F8" w:rsidRDefault="003C23F8" w:rsidP="003C23F8">
      <w:pPr>
        <w:rPr>
          <w:rtl/>
        </w:rPr>
      </w:pPr>
      <w:r>
        <w:rPr>
          <w:rFonts w:hint="cs"/>
          <w:rtl/>
        </w:rPr>
        <w:t xml:space="preserve">אחד מהשיעורים המרכזיים בדיון פילוסופי זה להסביר - </w:t>
      </w:r>
      <w:bookmarkStart w:id="259" w:name="_ETM_Q1_433099"/>
      <w:bookmarkEnd w:id="259"/>
      <w:r>
        <w:rPr>
          <w:rFonts w:hint="cs"/>
          <w:rtl/>
        </w:rPr>
        <w:t xml:space="preserve">- - </w:t>
      </w:r>
    </w:p>
    <w:p w:rsidR="003C23F8" w:rsidRDefault="003C23F8" w:rsidP="003C23F8">
      <w:pPr>
        <w:rPr>
          <w:rtl/>
        </w:rPr>
      </w:pPr>
      <w:bookmarkStart w:id="260" w:name="_ETM_Q1_431434"/>
      <w:bookmarkEnd w:id="260"/>
    </w:p>
    <w:p w:rsidR="003C23F8" w:rsidRDefault="003C23F8" w:rsidP="003C23F8">
      <w:pPr>
        <w:pStyle w:val="af6"/>
        <w:keepNext/>
        <w:rPr>
          <w:rtl/>
        </w:rPr>
      </w:pPr>
      <w:bookmarkStart w:id="261" w:name="_ETM_Q1_431691"/>
      <w:bookmarkStart w:id="262" w:name="_ETM_Q1_429775"/>
      <w:bookmarkEnd w:id="261"/>
      <w:bookmarkEnd w:id="262"/>
      <w:r>
        <w:rPr>
          <w:rtl/>
        </w:rPr>
        <w:t>היו"ר יעקב מרגי:</w:t>
      </w:r>
    </w:p>
    <w:p w:rsidR="003C23F8" w:rsidRDefault="003C23F8" w:rsidP="003C23F8">
      <w:pPr>
        <w:pStyle w:val="KeepWithNext"/>
        <w:rPr>
          <w:rtl/>
        </w:rPr>
      </w:pPr>
    </w:p>
    <w:p w:rsidR="003C23F8" w:rsidRDefault="003C23F8" w:rsidP="003C23F8">
      <w:pPr>
        <w:rPr>
          <w:rtl/>
        </w:rPr>
      </w:pPr>
      <w:r>
        <w:rPr>
          <w:rFonts w:hint="cs"/>
          <w:rtl/>
        </w:rPr>
        <w:t xml:space="preserve">אתה מבין למה לא רציתי לתת לו. </w:t>
      </w:r>
      <w:bookmarkStart w:id="263" w:name="_ETM_Q1_433695"/>
      <w:bookmarkEnd w:id="263"/>
      <w:r>
        <w:rPr>
          <w:rFonts w:hint="cs"/>
          <w:rtl/>
        </w:rPr>
        <w:t xml:space="preserve">הלו, אני היה לי בוס שלמדתי ממנו פילוסופיה. הוא היה </w:t>
      </w:r>
      <w:bookmarkStart w:id="264" w:name="_ETM_Q1_440863"/>
      <w:bookmarkEnd w:id="264"/>
      <w:r>
        <w:rPr>
          <w:rFonts w:hint="cs"/>
          <w:rtl/>
        </w:rPr>
        <w:t xml:space="preserve">מגיע לבנאדם שמבקש סעד חצי דקה, 40 דקות הוא מסביר </w:t>
      </w:r>
      <w:bookmarkStart w:id="265" w:name="_ETM_Q1_444348"/>
      <w:bookmarkEnd w:id="265"/>
      <w:r>
        <w:rPr>
          <w:rFonts w:hint="cs"/>
          <w:rtl/>
        </w:rPr>
        <w:t xml:space="preserve">לו למה הוא לא יכול לסייע בידו. זה בשבילי על </w:t>
      </w:r>
      <w:bookmarkStart w:id="266" w:name="_ETM_Q1_450308"/>
      <w:bookmarkEnd w:id="266"/>
      <w:r>
        <w:rPr>
          <w:rFonts w:hint="cs"/>
          <w:rtl/>
        </w:rPr>
        <w:t xml:space="preserve">רגל אחת כל התורה. </w:t>
      </w:r>
    </w:p>
    <w:p w:rsidR="003C23F8" w:rsidRDefault="003C23F8" w:rsidP="003C23F8">
      <w:pPr>
        <w:rPr>
          <w:rtl/>
        </w:rPr>
      </w:pPr>
    </w:p>
    <w:p w:rsidR="003C23F8" w:rsidRDefault="003C23F8" w:rsidP="003C23F8">
      <w:pPr>
        <w:pStyle w:val="a4"/>
        <w:keepNext/>
        <w:rPr>
          <w:rtl/>
        </w:rPr>
      </w:pPr>
      <w:bookmarkStart w:id="267" w:name="_ETM_Q1_450061"/>
      <w:bookmarkEnd w:id="267"/>
      <w:r>
        <w:rPr>
          <w:rtl/>
        </w:rPr>
        <w:t>יוסי יונה (המחנה הציוני):</w:t>
      </w:r>
    </w:p>
    <w:p w:rsidR="003C23F8" w:rsidRDefault="003C23F8" w:rsidP="003C23F8">
      <w:pPr>
        <w:pStyle w:val="KeepWithNext"/>
        <w:rPr>
          <w:rtl/>
        </w:rPr>
      </w:pPr>
    </w:p>
    <w:p w:rsidR="003C23F8" w:rsidRDefault="003C23F8" w:rsidP="003C23F8">
      <w:pPr>
        <w:rPr>
          <w:rtl/>
        </w:rPr>
      </w:pPr>
      <w:r>
        <w:rPr>
          <w:rFonts w:hint="cs"/>
          <w:rtl/>
        </w:rPr>
        <w:t xml:space="preserve">אני לא אעסוק בזה. אני רק </w:t>
      </w:r>
      <w:bookmarkStart w:id="268" w:name="_ETM_Q1_454208"/>
      <w:bookmarkEnd w:id="268"/>
      <w:r>
        <w:rPr>
          <w:rFonts w:hint="cs"/>
          <w:rtl/>
        </w:rPr>
        <w:t>רציתי להסביר לך מה זה - - -</w:t>
      </w:r>
    </w:p>
    <w:p w:rsidR="003C23F8" w:rsidRDefault="003C23F8" w:rsidP="003C23F8">
      <w:pPr>
        <w:rPr>
          <w:rtl/>
        </w:rPr>
      </w:pPr>
      <w:bookmarkStart w:id="269" w:name="_ETM_Q1_452282"/>
      <w:bookmarkEnd w:id="269"/>
    </w:p>
    <w:p w:rsidR="006D6CF6" w:rsidRDefault="006D6CF6" w:rsidP="006D6CF6">
      <w:pPr>
        <w:pStyle w:val="af6"/>
        <w:keepNext/>
        <w:rPr>
          <w:rtl/>
        </w:rPr>
      </w:pPr>
      <w:bookmarkStart w:id="270" w:name="_ETM_Q1_452698"/>
      <w:bookmarkStart w:id="271" w:name="_ETM_Q1_451169"/>
      <w:bookmarkEnd w:id="270"/>
      <w:bookmarkEnd w:id="271"/>
      <w:r>
        <w:rPr>
          <w:rtl/>
        </w:rPr>
        <w:t>היו"ר יעקב מרגי: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 xml:space="preserve">הסברת לי, </w:t>
      </w:r>
      <w:bookmarkStart w:id="272" w:name="_ETM_Q1_456040"/>
      <w:bookmarkEnd w:id="272"/>
      <w:r>
        <w:rPr>
          <w:rFonts w:hint="cs"/>
          <w:rtl/>
        </w:rPr>
        <w:t xml:space="preserve">הבנתי ואני כבר אחרי זה. </w:t>
      </w:r>
    </w:p>
    <w:p w:rsidR="006D6CF6" w:rsidRDefault="006D6CF6" w:rsidP="006D6CF6">
      <w:pPr>
        <w:rPr>
          <w:rtl/>
        </w:rPr>
      </w:pPr>
      <w:bookmarkStart w:id="273" w:name="_ETM_Q1_456490"/>
      <w:bookmarkEnd w:id="273"/>
    </w:p>
    <w:p w:rsidR="006D6CF6" w:rsidRDefault="006D6CF6" w:rsidP="006D6CF6">
      <w:pPr>
        <w:pStyle w:val="a4"/>
        <w:keepNext/>
        <w:rPr>
          <w:rtl/>
        </w:rPr>
      </w:pPr>
      <w:bookmarkStart w:id="274" w:name="_ETM_Q1_456757"/>
      <w:bookmarkEnd w:id="274"/>
      <w:r>
        <w:rPr>
          <w:rtl/>
        </w:rPr>
        <w:t>יוסי יונה (המחנה הציוני):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 xml:space="preserve">בסעיף 15, 10 (2) </w:t>
      </w:r>
      <w:bookmarkStart w:id="275" w:name="_ETM_Q1_458788"/>
      <w:bookmarkEnd w:id="275"/>
      <w:r>
        <w:rPr>
          <w:rFonts w:hint="cs"/>
          <w:rtl/>
        </w:rPr>
        <w:t xml:space="preserve">ט' להצעת החוק בהגדרת פריפריה יימחקו המילים "במבחני התמיכה" ובמקומן </w:t>
      </w:r>
      <w:bookmarkStart w:id="276" w:name="_ETM_Q1_462291"/>
      <w:bookmarkEnd w:id="276"/>
      <w:r>
        <w:rPr>
          <w:rFonts w:hint="cs"/>
          <w:rtl/>
        </w:rPr>
        <w:t xml:space="preserve">יבוא: בתקנות כאמור בסעיף קטן ז'. </w:t>
      </w:r>
    </w:p>
    <w:p w:rsidR="006D6CF6" w:rsidRDefault="006D6CF6" w:rsidP="006D6CF6">
      <w:pPr>
        <w:rPr>
          <w:rtl/>
        </w:rPr>
      </w:pPr>
      <w:bookmarkStart w:id="277" w:name="_ETM_Q1_467789"/>
      <w:bookmarkEnd w:id="277"/>
    </w:p>
    <w:p w:rsidR="006D6CF6" w:rsidRDefault="006D6CF6" w:rsidP="006D6CF6">
      <w:pPr>
        <w:pStyle w:val="af9"/>
        <w:keepNext/>
        <w:rPr>
          <w:rtl/>
        </w:rPr>
      </w:pPr>
      <w:bookmarkStart w:id="278" w:name="_ETM_Q1_468519"/>
      <w:bookmarkEnd w:id="278"/>
      <w:r>
        <w:rPr>
          <w:rtl/>
        </w:rPr>
        <w:t>מירב ישראלי: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 xml:space="preserve">זה הגדרת פריפריה. </w:t>
      </w:r>
      <w:bookmarkStart w:id="279" w:name="_ETM_Q1_468969"/>
      <w:bookmarkEnd w:id="279"/>
    </w:p>
    <w:p w:rsidR="006D6CF6" w:rsidRDefault="006D6CF6" w:rsidP="006D6CF6">
      <w:pPr>
        <w:rPr>
          <w:rtl/>
        </w:rPr>
      </w:pPr>
    </w:p>
    <w:p w:rsidR="006D6CF6" w:rsidRDefault="006D6CF6" w:rsidP="006D6CF6">
      <w:pPr>
        <w:pStyle w:val="af6"/>
        <w:keepNext/>
        <w:rPr>
          <w:rtl/>
        </w:rPr>
      </w:pPr>
      <w:bookmarkStart w:id="280" w:name="_ETM_Q1_469696"/>
      <w:bookmarkStart w:id="281" w:name="_ETM_Q1_469733"/>
      <w:bookmarkEnd w:id="280"/>
      <w:bookmarkEnd w:id="281"/>
      <w:r>
        <w:rPr>
          <w:rtl/>
        </w:rPr>
        <w:t>היו"ר יעקב מרגי: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בבקשה. </w:t>
      </w:r>
    </w:p>
    <w:p w:rsidR="006D6CF6" w:rsidRDefault="006D6CF6" w:rsidP="006D6CF6">
      <w:pPr>
        <w:rPr>
          <w:rtl/>
        </w:rPr>
      </w:pPr>
    </w:p>
    <w:p w:rsidR="006D6CF6" w:rsidRDefault="006D6CF6" w:rsidP="006D6CF6">
      <w:pPr>
        <w:pStyle w:val="a4"/>
        <w:keepNext/>
        <w:rPr>
          <w:rtl/>
        </w:rPr>
      </w:pPr>
      <w:bookmarkStart w:id="282" w:name="_ETM_Q1_468029"/>
      <w:bookmarkStart w:id="283" w:name="_ETM_Q1_470242"/>
      <w:bookmarkEnd w:id="282"/>
      <w:bookmarkEnd w:id="283"/>
      <w:r>
        <w:rPr>
          <w:rtl/>
        </w:rPr>
        <w:t>יוסי יונה (המחנה הציוני):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 xml:space="preserve">סעיף 16 </w:t>
      </w:r>
      <w:r>
        <w:rPr>
          <w:rtl/>
        </w:rPr>
        <w:t>–</w:t>
      </w:r>
      <w:r>
        <w:rPr>
          <w:rFonts w:hint="cs"/>
          <w:rtl/>
        </w:rPr>
        <w:t xml:space="preserve"> האחד פשוט למחוק את סעיף </w:t>
      </w:r>
      <w:bookmarkStart w:id="284" w:name="_ETM_Q1_474337"/>
      <w:bookmarkEnd w:id="284"/>
      <w:r>
        <w:rPr>
          <w:rFonts w:hint="cs"/>
          <w:rtl/>
        </w:rPr>
        <w:t>11 להצעת - - -</w:t>
      </w:r>
    </w:p>
    <w:p w:rsidR="006D6CF6" w:rsidRDefault="006D6CF6" w:rsidP="006D6CF6">
      <w:pPr>
        <w:rPr>
          <w:rtl/>
        </w:rPr>
      </w:pPr>
    </w:p>
    <w:p w:rsidR="006D6CF6" w:rsidRDefault="006D6CF6" w:rsidP="006D6CF6">
      <w:pPr>
        <w:pStyle w:val="af6"/>
        <w:keepNext/>
        <w:rPr>
          <w:rtl/>
        </w:rPr>
      </w:pPr>
      <w:bookmarkStart w:id="285" w:name="_ETM_Q1_476799"/>
      <w:bookmarkStart w:id="286" w:name="_ETM_Q1_476817"/>
      <w:bookmarkEnd w:id="285"/>
      <w:bookmarkEnd w:id="286"/>
      <w:r>
        <w:rPr>
          <w:rtl/>
        </w:rPr>
        <w:t>היו"ר יעקב מרגי: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>שהוא?</w:t>
      </w:r>
    </w:p>
    <w:p w:rsidR="006D6CF6" w:rsidRDefault="006D6CF6" w:rsidP="006D6CF6">
      <w:pPr>
        <w:rPr>
          <w:rtl/>
        </w:rPr>
      </w:pPr>
      <w:bookmarkStart w:id="287" w:name="_ETM_Q1_474403"/>
      <w:bookmarkEnd w:id="287"/>
    </w:p>
    <w:p w:rsidR="006D6CF6" w:rsidRDefault="006D6CF6" w:rsidP="006D6CF6">
      <w:pPr>
        <w:pStyle w:val="a4"/>
        <w:keepNext/>
        <w:rPr>
          <w:rtl/>
        </w:rPr>
      </w:pPr>
      <w:bookmarkStart w:id="288" w:name="_ETM_Q1_474667"/>
      <w:bookmarkEnd w:id="288"/>
      <w:r>
        <w:rPr>
          <w:rtl/>
        </w:rPr>
        <w:t>יוסי יונה (המחנה הציוני):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bookmarkStart w:id="289" w:name="_ETM_Q1_476036"/>
      <w:bookmarkEnd w:id="289"/>
      <w:r>
        <w:rPr>
          <w:rFonts w:hint="cs"/>
          <w:rtl/>
        </w:rPr>
        <w:t xml:space="preserve">שכל העניין </w:t>
      </w:r>
      <w:bookmarkStart w:id="290" w:name="_ETM_Q1_477391"/>
      <w:bookmarkEnd w:id="290"/>
      <w:r>
        <w:rPr>
          <w:rFonts w:hint="cs"/>
          <w:rtl/>
        </w:rPr>
        <w:t>שלו - - -</w:t>
      </w:r>
    </w:p>
    <w:p w:rsidR="006D6CF6" w:rsidRDefault="006D6CF6" w:rsidP="006D6CF6">
      <w:pPr>
        <w:rPr>
          <w:rtl/>
        </w:rPr>
      </w:pPr>
    </w:p>
    <w:p w:rsidR="006D6CF6" w:rsidRDefault="006D6CF6" w:rsidP="006D6CF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 xml:space="preserve">כדי שיבינו אנשים. </w:t>
      </w:r>
    </w:p>
    <w:p w:rsidR="006D6CF6" w:rsidRDefault="006D6CF6" w:rsidP="006D6CF6">
      <w:pPr>
        <w:rPr>
          <w:rtl/>
        </w:rPr>
      </w:pPr>
      <w:bookmarkStart w:id="291" w:name="_ETM_Q1_478139"/>
      <w:bookmarkEnd w:id="291"/>
    </w:p>
    <w:p w:rsidR="006D6CF6" w:rsidRDefault="006D6CF6" w:rsidP="006D6CF6">
      <w:pPr>
        <w:pStyle w:val="a4"/>
        <w:keepNext/>
        <w:rPr>
          <w:rtl/>
        </w:rPr>
      </w:pPr>
      <w:bookmarkStart w:id="292" w:name="_ETM_Q1_478495"/>
      <w:bookmarkEnd w:id="292"/>
      <w:r>
        <w:rPr>
          <w:rtl/>
        </w:rPr>
        <w:t>יוסי יונה (המחנה הציוני):</w:t>
      </w:r>
    </w:p>
    <w:p w:rsidR="006D6CF6" w:rsidRDefault="006D6CF6" w:rsidP="006D6CF6">
      <w:pPr>
        <w:pStyle w:val="KeepWithNext"/>
        <w:rPr>
          <w:rtl/>
        </w:rPr>
      </w:pPr>
    </w:p>
    <w:p w:rsidR="008053F5" w:rsidRDefault="006D6CF6" w:rsidP="00CC5AE7">
      <w:pPr>
        <w:rPr>
          <w:rtl/>
        </w:rPr>
      </w:pPr>
      <w:bookmarkStart w:id="293" w:name="_ETM_Q1_480298"/>
      <w:bookmarkEnd w:id="293"/>
      <w:r>
        <w:rPr>
          <w:rFonts w:hint="cs"/>
          <w:rtl/>
        </w:rPr>
        <w:t xml:space="preserve">ההוצאות המסחריות החביבות </w:t>
      </w:r>
      <w:bookmarkStart w:id="294" w:name="_ETM_Q1_482489"/>
      <w:bookmarkEnd w:id="294"/>
      <w:r>
        <w:rPr>
          <w:rFonts w:hint="cs"/>
          <w:rtl/>
        </w:rPr>
        <w:t xml:space="preserve">האלה. </w:t>
      </w:r>
    </w:p>
    <w:p w:rsidR="006D6CF6" w:rsidRDefault="006D6CF6" w:rsidP="006D6CF6">
      <w:pPr>
        <w:pStyle w:val="af6"/>
        <w:keepNext/>
        <w:rPr>
          <w:rtl/>
        </w:rPr>
      </w:pPr>
      <w:bookmarkStart w:id="295" w:name="_ETM_Q1_482430"/>
      <w:bookmarkEnd w:id="295"/>
      <w:r>
        <w:rPr>
          <w:rtl/>
        </w:rPr>
        <w:lastRenderedPageBreak/>
        <w:t>היו"ר יעקב מרגי: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 xml:space="preserve">התמיכה המסחרית בגופים מסחריים. </w:t>
      </w:r>
    </w:p>
    <w:p w:rsidR="006D6CF6" w:rsidRDefault="006D6CF6" w:rsidP="006D6CF6">
      <w:pPr>
        <w:rPr>
          <w:rtl/>
        </w:rPr>
      </w:pPr>
    </w:p>
    <w:p w:rsidR="006D6CF6" w:rsidRDefault="006D6CF6" w:rsidP="006D6CF6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bookmarkStart w:id="296" w:name="_ETM_Q1_486990"/>
      <w:bookmarkEnd w:id="296"/>
      <w:r>
        <w:rPr>
          <w:rFonts w:hint="cs"/>
          <w:rtl/>
        </w:rPr>
        <w:t xml:space="preserve">שמעת, יוסי, אנחנו נגד - </w:t>
      </w:r>
      <w:bookmarkStart w:id="297" w:name="_ETM_Q1_488721"/>
      <w:bookmarkEnd w:id="297"/>
      <w:r>
        <w:rPr>
          <w:rFonts w:hint="cs"/>
          <w:rtl/>
        </w:rPr>
        <w:t>- -</w:t>
      </w:r>
      <w:bookmarkStart w:id="298" w:name="_ETM_Q1_489374"/>
      <w:bookmarkStart w:id="299" w:name="_ETM_Q1_489643"/>
      <w:bookmarkEnd w:id="298"/>
      <w:bookmarkEnd w:id="299"/>
      <w:r>
        <w:rPr>
          <w:rFonts w:hint="cs"/>
          <w:rtl/>
        </w:rPr>
        <w:t xml:space="preserve"> אבל לחלופין, זה סעיף 16, בסעיף</w:t>
      </w:r>
      <w:r w:rsidR="008053F5">
        <w:rPr>
          <w:rFonts w:hint="cs"/>
          <w:rtl/>
        </w:rPr>
        <w:t xml:space="preserve"> </w:t>
      </w:r>
      <w:r>
        <w:rPr>
          <w:rFonts w:hint="cs"/>
          <w:rtl/>
        </w:rPr>
        <w:t xml:space="preserve">11 </w:t>
      </w:r>
      <w:bookmarkStart w:id="300" w:name="_ETM_Q1_493772"/>
      <w:bookmarkEnd w:id="300"/>
      <w:r>
        <w:rPr>
          <w:rFonts w:hint="cs"/>
          <w:rtl/>
        </w:rPr>
        <w:t xml:space="preserve">הצעת החוק יבוא בסיפא סעיף ג' בלשון הבאה: לא יהיה </w:t>
      </w:r>
      <w:bookmarkStart w:id="301" w:name="_ETM_Q1_500566"/>
      <w:bookmarkEnd w:id="301"/>
      <w:r>
        <w:rPr>
          <w:rFonts w:hint="cs"/>
          <w:rtl/>
        </w:rPr>
        <w:t xml:space="preserve">זכאי לקבל תקציב לפי סעיף זה: 1. מי שמסייע </w:t>
      </w:r>
      <w:bookmarkStart w:id="302" w:name="_ETM_Q1_502801"/>
      <w:bookmarkEnd w:id="302"/>
      <w:r>
        <w:rPr>
          <w:rFonts w:hint="cs"/>
          <w:rtl/>
        </w:rPr>
        <w:t xml:space="preserve">להפקת סרט ישראלי אשר הוא או מפיק הסרט או יוצרו </w:t>
      </w:r>
      <w:bookmarkStart w:id="303" w:name="_ETM_Q1_507575"/>
      <w:bookmarkEnd w:id="303"/>
      <w:r>
        <w:rPr>
          <w:rFonts w:hint="cs"/>
          <w:rtl/>
        </w:rPr>
        <w:t>זוכה לתמיכה כסרט ישראלי לפי סעיף 12 לחוק זה</w:t>
      </w:r>
      <w:bookmarkStart w:id="304" w:name="_ETM_Q1_513154"/>
      <w:bookmarkEnd w:id="304"/>
      <w:r>
        <w:rPr>
          <w:rFonts w:hint="cs"/>
          <w:rtl/>
        </w:rPr>
        <w:t xml:space="preserve">, בשלב משלבי ההפקה או השיווק. 2. מי שהוא או </w:t>
      </w:r>
      <w:bookmarkStart w:id="305" w:name="_ETM_Q1_516721"/>
      <w:bookmarkEnd w:id="305"/>
      <w:r>
        <w:rPr>
          <w:rFonts w:hint="cs"/>
          <w:rtl/>
        </w:rPr>
        <w:t>מפיק הסרט שמסייע להפקתו, יוצרו וגורם שידור הח</w:t>
      </w:r>
      <w:bookmarkStart w:id="306" w:name="_ETM_Q1_523260"/>
      <w:bookmarkEnd w:id="306"/>
      <w:r>
        <w:rPr>
          <w:rFonts w:hint="cs"/>
          <w:rtl/>
        </w:rPr>
        <w:t xml:space="preserve">ב לפי כל דין בחובות הפקה מקומית או </w:t>
      </w:r>
      <w:bookmarkStart w:id="307" w:name="_ETM_Q1_526258"/>
      <w:bookmarkEnd w:id="307"/>
      <w:r>
        <w:rPr>
          <w:rFonts w:hint="cs"/>
          <w:rtl/>
        </w:rPr>
        <w:t xml:space="preserve">מישהו בעל זיקה עסקית או אחרת לגורם שידור </w:t>
      </w:r>
      <w:bookmarkStart w:id="308" w:name="_ETM_Q1_532176"/>
      <w:bookmarkEnd w:id="308"/>
      <w:r>
        <w:rPr>
          <w:rFonts w:hint="cs"/>
          <w:rtl/>
        </w:rPr>
        <w:t>כאמור או שהוא מקבל מגורם שידור, כאמור, מימון להפקת הסרט.</w:t>
      </w:r>
    </w:p>
    <w:p w:rsidR="006D6CF6" w:rsidRDefault="006D6CF6" w:rsidP="006D6CF6">
      <w:pPr>
        <w:rPr>
          <w:rtl/>
        </w:rPr>
      </w:pPr>
    </w:p>
    <w:p w:rsidR="006D6CF6" w:rsidRDefault="006D6CF6" w:rsidP="006D6CF6">
      <w:pPr>
        <w:pStyle w:val="af9"/>
        <w:keepNext/>
        <w:rPr>
          <w:rtl/>
        </w:rPr>
      </w:pPr>
      <w:bookmarkStart w:id="309" w:name="_ETM_Q1_533447"/>
      <w:bookmarkEnd w:id="309"/>
      <w:r>
        <w:rPr>
          <w:rtl/>
        </w:rPr>
        <w:t>מירב ישראלי: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 xml:space="preserve">אז </w:t>
      </w:r>
      <w:bookmarkStart w:id="310" w:name="_ETM_Q1_535034"/>
      <w:bookmarkEnd w:id="310"/>
      <w:r>
        <w:rPr>
          <w:rFonts w:hint="cs"/>
          <w:rtl/>
        </w:rPr>
        <w:t>כאן יש הסכמה מסוימת, נכון הדס?</w:t>
      </w:r>
    </w:p>
    <w:p w:rsidR="006D6CF6" w:rsidRDefault="006D6CF6" w:rsidP="006D6CF6">
      <w:pPr>
        <w:rPr>
          <w:rtl/>
        </w:rPr>
      </w:pPr>
      <w:bookmarkStart w:id="311" w:name="_ETM_Q1_536884"/>
      <w:bookmarkEnd w:id="311"/>
    </w:p>
    <w:p w:rsidR="006D6CF6" w:rsidRDefault="006D6CF6" w:rsidP="006D6CF6">
      <w:pPr>
        <w:pStyle w:val="af6"/>
        <w:keepNext/>
        <w:rPr>
          <w:rtl/>
        </w:rPr>
      </w:pPr>
      <w:bookmarkStart w:id="312" w:name="_ETM_Q1_537247"/>
      <w:bookmarkEnd w:id="312"/>
      <w:r>
        <w:rPr>
          <w:rtl/>
        </w:rPr>
        <w:t>היו"ר יעקב מרגי: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>א</w:t>
      </w:r>
      <w:bookmarkStart w:id="313" w:name="_ETM_Q1_539372"/>
      <w:bookmarkEnd w:id="313"/>
      <w:r>
        <w:rPr>
          <w:rFonts w:hint="cs"/>
          <w:rtl/>
        </w:rPr>
        <w:t xml:space="preserve">בל עדיין אני ממליץ לך </w:t>
      </w:r>
      <w:bookmarkStart w:id="314" w:name="_ETM_Q1_538667"/>
      <w:bookmarkEnd w:id="314"/>
      <w:r>
        <w:rPr>
          <w:rFonts w:hint="cs"/>
          <w:rtl/>
        </w:rPr>
        <w:t xml:space="preserve">להשאיר את ההסתייגות. </w:t>
      </w:r>
    </w:p>
    <w:p w:rsidR="006D6CF6" w:rsidRDefault="006D6CF6" w:rsidP="006D6CF6">
      <w:pPr>
        <w:rPr>
          <w:rtl/>
        </w:rPr>
      </w:pPr>
      <w:bookmarkStart w:id="315" w:name="_ETM_Q1_542211"/>
      <w:bookmarkEnd w:id="315"/>
    </w:p>
    <w:p w:rsidR="006D6CF6" w:rsidRDefault="006D6CF6" w:rsidP="006D6CF6">
      <w:pPr>
        <w:pStyle w:val="a4"/>
        <w:keepNext/>
        <w:rPr>
          <w:rtl/>
        </w:rPr>
      </w:pPr>
      <w:bookmarkStart w:id="316" w:name="_ETM_Q1_542838"/>
      <w:bookmarkStart w:id="317" w:name="_ETM_Q1_540376"/>
      <w:bookmarkEnd w:id="316"/>
      <w:bookmarkEnd w:id="317"/>
      <w:r>
        <w:rPr>
          <w:rtl/>
        </w:rPr>
        <w:t>יוסי יונה (המחנה הציוני):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>יש לך הסכמה?</w:t>
      </w:r>
      <w:bookmarkStart w:id="318" w:name="_ETM_Q1_543797"/>
      <w:bookmarkEnd w:id="318"/>
    </w:p>
    <w:p w:rsidR="006D6CF6" w:rsidRDefault="006D6CF6" w:rsidP="006D6CF6">
      <w:pPr>
        <w:rPr>
          <w:rtl/>
        </w:rPr>
      </w:pPr>
    </w:p>
    <w:p w:rsidR="006D6CF6" w:rsidRDefault="006D6CF6" w:rsidP="006D6CF6">
      <w:pPr>
        <w:pStyle w:val="af9"/>
        <w:keepNext/>
        <w:rPr>
          <w:rtl/>
        </w:rPr>
      </w:pPr>
      <w:bookmarkStart w:id="319" w:name="_ETM_Q1_543523"/>
      <w:bookmarkStart w:id="320" w:name="_ETM_Q1_542295"/>
      <w:bookmarkEnd w:id="319"/>
      <w:bookmarkEnd w:id="320"/>
      <w:r>
        <w:rPr>
          <w:rtl/>
        </w:rPr>
        <w:t>הדס פרבר: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 xml:space="preserve">אני מצטערת אני הייתי </w:t>
      </w:r>
      <w:bookmarkStart w:id="321" w:name="_ETM_Q1_545366"/>
      <w:bookmarkEnd w:id="321"/>
      <w:r>
        <w:rPr>
          <w:rFonts w:hint="cs"/>
          <w:rtl/>
        </w:rPr>
        <w:t>רגע - - -</w:t>
      </w:r>
    </w:p>
    <w:p w:rsidR="006D6CF6" w:rsidRDefault="006D6CF6" w:rsidP="006D6CF6">
      <w:pPr>
        <w:rPr>
          <w:rtl/>
        </w:rPr>
      </w:pPr>
    </w:p>
    <w:p w:rsidR="006D6CF6" w:rsidRDefault="006D6CF6" w:rsidP="006D6CF6">
      <w:pPr>
        <w:pStyle w:val="af9"/>
        <w:keepNext/>
        <w:rPr>
          <w:rtl/>
        </w:rPr>
      </w:pPr>
      <w:bookmarkStart w:id="322" w:name="_ETM_Q1_544144"/>
      <w:bookmarkStart w:id="323" w:name="_ETM_Q1_545413"/>
      <w:bookmarkEnd w:id="322"/>
      <w:bookmarkEnd w:id="323"/>
      <w:r>
        <w:rPr>
          <w:rtl/>
        </w:rPr>
        <w:t>מירב ישראלי: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 xml:space="preserve">הנושא של גורם שידור והנושא של </w:t>
      </w:r>
      <w:bookmarkStart w:id="324" w:name="_ETM_Q1_546399"/>
      <w:bookmarkEnd w:id="324"/>
      <w:r>
        <w:rPr>
          <w:rFonts w:hint="cs"/>
          <w:rtl/>
        </w:rPr>
        <w:t xml:space="preserve">כפל תמיכות. </w:t>
      </w:r>
    </w:p>
    <w:p w:rsidR="006D6CF6" w:rsidRDefault="006D6CF6" w:rsidP="006D6CF6">
      <w:pPr>
        <w:rPr>
          <w:rtl/>
        </w:rPr>
      </w:pPr>
      <w:bookmarkStart w:id="325" w:name="_ETM_Q1_546555"/>
      <w:bookmarkEnd w:id="325"/>
    </w:p>
    <w:p w:rsidR="006D6CF6" w:rsidRDefault="006D6CF6" w:rsidP="006D6CF6">
      <w:pPr>
        <w:pStyle w:val="a4"/>
        <w:keepNext/>
        <w:rPr>
          <w:rtl/>
        </w:rPr>
      </w:pPr>
      <w:bookmarkStart w:id="326" w:name="_ETM_Q1_547352"/>
      <w:bookmarkEnd w:id="326"/>
      <w:r>
        <w:rPr>
          <w:rtl/>
        </w:rPr>
        <w:t>מיקי רוזנטל (המחנה הציוני):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 xml:space="preserve">גורמי שידור, האם בתי קולנוע הם גם גורמי </w:t>
      </w:r>
      <w:bookmarkStart w:id="327" w:name="_ETM_Q1_550544"/>
      <w:bookmarkEnd w:id="327"/>
      <w:r>
        <w:rPr>
          <w:rFonts w:hint="cs"/>
          <w:rtl/>
        </w:rPr>
        <w:t>שידור?</w:t>
      </w:r>
    </w:p>
    <w:p w:rsidR="006D6CF6" w:rsidRDefault="006D6CF6" w:rsidP="006D6CF6">
      <w:pPr>
        <w:rPr>
          <w:rtl/>
        </w:rPr>
      </w:pPr>
    </w:p>
    <w:p w:rsidR="006D6CF6" w:rsidRDefault="006D6CF6" w:rsidP="006D6CF6">
      <w:pPr>
        <w:pStyle w:val="af9"/>
        <w:keepNext/>
        <w:rPr>
          <w:rtl/>
        </w:rPr>
      </w:pPr>
      <w:bookmarkStart w:id="328" w:name="_ETM_Q1_549565"/>
      <w:bookmarkEnd w:id="328"/>
      <w:r>
        <w:rPr>
          <w:rtl/>
        </w:rPr>
        <w:t>הדס פרבר: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 xml:space="preserve">לא. גורמי שידור - - - </w:t>
      </w:r>
    </w:p>
    <w:p w:rsidR="006D6CF6" w:rsidRDefault="006D6CF6" w:rsidP="006D6CF6">
      <w:pPr>
        <w:rPr>
          <w:rtl/>
        </w:rPr>
      </w:pPr>
      <w:bookmarkStart w:id="329" w:name="_ETM_Q1_550011"/>
      <w:bookmarkEnd w:id="329"/>
    </w:p>
    <w:p w:rsidR="006D6CF6" w:rsidRDefault="006D6CF6" w:rsidP="006D6CF6">
      <w:pPr>
        <w:pStyle w:val="a4"/>
        <w:keepNext/>
        <w:rPr>
          <w:rtl/>
        </w:rPr>
      </w:pPr>
      <w:bookmarkStart w:id="330" w:name="_ETM_Q1_550387"/>
      <w:bookmarkStart w:id="331" w:name="_ETM_Q1_551135"/>
      <w:bookmarkEnd w:id="330"/>
      <w:bookmarkEnd w:id="331"/>
      <w:r>
        <w:rPr>
          <w:rtl/>
        </w:rPr>
        <w:t>מיקי רוזנטל (המחנה הציוני):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 xml:space="preserve">האם </w:t>
      </w:r>
      <w:bookmarkStart w:id="332" w:name="_ETM_Q1_552825"/>
      <w:bookmarkEnd w:id="332"/>
      <w:r>
        <w:rPr>
          <w:rFonts w:hint="cs"/>
          <w:rtl/>
        </w:rPr>
        <w:t>ייאסר על בתי קולנוע לקבל?</w:t>
      </w:r>
    </w:p>
    <w:p w:rsidR="006D6CF6" w:rsidRDefault="006D6CF6" w:rsidP="006D6CF6">
      <w:pPr>
        <w:rPr>
          <w:rtl/>
        </w:rPr>
      </w:pPr>
    </w:p>
    <w:p w:rsidR="006D6CF6" w:rsidRDefault="006D6CF6" w:rsidP="006D6CF6">
      <w:pPr>
        <w:pStyle w:val="af9"/>
        <w:keepNext/>
        <w:rPr>
          <w:rtl/>
        </w:rPr>
      </w:pPr>
      <w:r>
        <w:rPr>
          <w:rtl/>
        </w:rPr>
        <w:t>הדס פרבר: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>ל</w:t>
      </w:r>
      <w:bookmarkStart w:id="333" w:name="_ETM_Q1_484816"/>
      <w:bookmarkStart w:id="334" w:name="_ETM_Q1_484849"/>
      <w:bookmarkEnd w:id="333"/>
      <w:bookmarkEnd w:id="334"/>
      <w:r>
        <w:rPr>
          <w:rFonts w:hint="cs"/>
          <w:rtl/>
        </w:rPr>
        <w:t xml:space="preserve">א, לא. הזכייניות של - </w:t>
      </w:r>
      <w:bookmarkStart w:id="335" w:name="_ETM_Q1_557049"/>
      <w:bookmarkEnd w:id="335"/>
      <w:r>
        <w:rPr>
          <w:rFonts w:hint="cs"/>
          <w:rtl/>
        </w:rPr>
        <w:t>- -</w:t>
      </w:r>
    </w:p>
    <w:p w:rsidR="006D6CF6" w:rsidRDefault="006D6CF6" w:rsidP="006D6CF6">
      <w:pPr>
        <w:rPr>
          <w:rtl/>
        </w:rPr>
      </w:pPr>
    </w:p>
    <w:p w:rsidR="006D6CF6" w:rsidRDefault="006D6CF6" w:rsidP="006D6CF6">
      <w:pPr>
        <w:pStyle w:val="a4"/>
        <w:keepNext/>
        <w:rPr>
          <w:rtl/>
        </w:rPr>
      </w:pPr>
      <w:bookmarkStart w:id="336" w:name="_ETM_Q1_555485"/>
      <w:bookmarkEnd w:id="336"/>
      <w:r>
        <w:rPr>
          <w:rtl/>
        </w:rPr>
        <w:t>מיקי רוזנטל (המחנה הציוני):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 xml:space="preserve">הזכייניות בלבד? טוב, אז אני יש לי הסתייגות לגבי בתי </w:t>
      </w:r>
      <w:bookmarkStart w:id="337" w:name="_ETM_Q1_558580"/>
      <w:bookmarkEnd w:id="337"/>
      <w:r>
        <w:rPr>
          <w:rFonts w:hint="cs"/>
          <w:rtl/>
        </w:rPr>
        <w:t xml:space="preserve">קולנוע. </w:t>
      </w:r>
    </w:p>
    <w:p w:rsidR="006D6CF6" w:rsidRDefault="006D6CF6" w:rsidP="006D6CF6">
      <w:pPr>
        <w:rPr>
          <w:rtl/>
        </w:rPr>
      </w:pPr>
    </w:p>
    <w:p w:rsidR="006D6CF6" w:rsidRDefault="006D6CF6" w:rsidP="006D6CF6">
      <w:pPr>
        <w:pStyle w:val="a4"/>
        <w:keepNext/>
        <w:rPr>
          <w:rtl/>
        </w:rPr>
      </w:pPr>
      <w:bookmarkStart w:id="338" w:name="_ETM_Q1_559239"/>
      <w:bookmarkStart w:id="339" w:name="_ETM_Q1_559290"/>
      <w:bookmarkStart w:id="340" w:name="_ETM_Q1_560124"/>
      <w:bookmarkEnd w:id="338"/>
      <w:bookmarkEnd w:id="339"/>
      <w:bookmarkEnd w:id="340"/>
      <w:r>
        <w:rPr>
          <w:rtl/>
        </w:rPr>
        <w:t>תמר זנדברג (מרצ):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 xml:space="preserve">כן, נכון. </w:t>
      </w:r>
    </w:p>
    <w:p w:rsidR="006D6CF6" w:rsidRDefault="006D6CF6" w:rsidP="006D6CF6">
      <w:pPr>
        <w:rPr>
          <w:rtl/>
        </w:rPr>
      </w:pPr>
      <w:bookmarkStart w:id="341" w:name="_ETM_Q1_562450"/>
      <w:bookmarkEnd w:id="341"/>
    </w:p>
    <w:p w:rsidR="006D6CF6" w:rsidRDefault="006D6CF6" w:rsidP="006D6CF6">
      <w:pPr>
        <w:pStyle w:val="af9"/>
        <w:keepNext/>
        <w:rPr>
          <w:rtl/>
        </w:rPr>
      </w:pPr>
      <w:bookmarkStart w:id="342" w:name="_ETM_Q1_562785"/>
      <w:bookmarkStart w:id="343" w:name="_ETM_Q1_563369"/>
      <w:bookmarkEnd w:id="342"/>
      <w:bookmarkEnd w:id="343"/>
      <w:r>
        <w:rPr>
          <w:rtl/>
        </w:rPr>
        <w:lastRenderedPageBreak/>
        <w:t>מירב ישראלי: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>הדס, אתם מסכימים לגם מי</w:t>
      </w:r>
      <w:bookmarkStart w:id="344" w:name="_ETM_Q1_565114"/>
      <w:bookmarkEnd w:id="344"/>
      <w:r>
        <w:rPr>
          <w:rFonts w:hint="cs"/>
          <w:rtl/>
        </w:rPr>
        <w:t xml:space="preserve"> שמסייע להפקה שהוא קיבל תמיכה וגם </w:t>
      </w:r>
      <w:bookmarkStart w:id="345" w:name="_ETM_Q1_569286"/>
      <w:bookmarkEnd w:id="345"/>
      <w:r>
        <w:rPr>
          <w:rFonts w:hint="cs"/>
          <w:rtl/>
        </w:rPr>
        <w:t xml:space="preserve">לגוף שידור? זה שתי אופציות. </w:t>
      </w:r>
    </w:p>
    <w:p w:rsidR="006D6CF6" w:rsidRDefault="006D6CF6" w:rsidP="006D6CF6">
      <w:pPr>
        <w:rPr>
          <w:rtl/>
        </w:rPr>
      </w:pPr>
      <w:bookmarkStart w:id="346" w:name="_ETM_Q1_572105"/>
      <w:bookmarkEnd w:id="346"/>
    </w:p>
    <w:p w:rsidR="006D6CF6" w:rsidRDefault="006D6CF6" w:rsidP="006D6CF6">
      <w:pPr>
        <w:pStyle w:val="af9"/>
        <w:keepNext/>
        <w:rPr>
          <w:rtl/>
        </w:rPr>
      </w:pPr>
      <w:bookmarkStart w:id="347" w:name="_ETM_Q1_572492"/>
      <w:bookmarkEnd w:id="347"/>
      <w:r>
        <w:rPr>
          <w:rtl/>
        </w:rPr>
        <w:t>יוסי שרעבי: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>כן</w:t>
      </w:r>
      <w:bookmarkStart w:id="348" w:name="_ETM_Q1_571950"/>
      <w:bookmarkEnd w:id="348"/>
      <w:r>
        <w:rPr>
          <w:rFonts w:hint="cs"/>
          <w:rtl/>
        </w:rPr>
        <w:t xml:space="preserve">, הנושא של כפל תמיכה </w:t>
      </w:r>
      <w:bookmarkStart w:id="349" w:name="_ETM_Q1_574338"/>
      <w:bookmarkEnd w:id="349"/>
      <w:r>
        <w:rPr>
          <w:rFonts w:hint="cs"/>
          <w:rtl/>
        </w:rPr>
        <w:t>כבר מופיע, שאי אפשר כפל.</w:t>
      </w:r>
    </w:p>
    <w:p w:rsidR="006D6CF6" w:rsidRDefault="006D6CF6" w:rsidP="006D6CF6">
      <w:pPr>
        <w:rPr>
          <w:rtl/>
        </w:rPr>
      </w:pPr>
      <w:bookmarkStart w:id="350" w:name="_ETM_Q1_574465"/>
      <w:bookmarkEnd w:id="350"/>
    </w:p>
    <w:p w:rsidR="006D6CF6" w:rsidRDefault="006D6CF6" w:rsidP="006D6CF6">
      <w:pPr>
        <w:pStyle w:val="af9"/>
        <w:keepNext/>
        <w:rPr>
          <w:rtl/>
        </w:rPr>
      </w:pPr>
      <w:bookmarkStart w:id="351" w:name="_ETM_Q1_574839"/>
      <w:bookmarkStart w:id="352" w:name="_ETM_Q1_575924"/>
      <w:bookmarkEnd w:id="351"/>
      <w:bookmarkEnd w:id="352"/>
      <w:r>
        <w:rPr>
          <w:rtl/>
        </w:rPr>
        <w:t>הדס פרבר:</w:t>
      </w:r>
    </w:p>
    <w:p w:rsidR="006D6CF6" w:rsidRDefault="006D6CF6" w:rsidP="006D6CF6">
      <w:pPr>
        <w:pStyle w:val="KeepWithNext"/>
        <w:rPr>
          <w:rtl/>
        </w:rPr>
      </w:pPr>
    </w:p>
    <w:p w:rsidR="006D6CF6" w:rsidRDefault="006D6CF6" w:rsidP="006D6CF6">
      <w:pPr>
        <w:rPr>
          <w:rtl/>
        </w:rPr>
      </w:pPr>
      <w:r>
        <w:rPr>
          <w:rFonts w:hint="cs"/>
          <w:rtl/>
        </w:rPr>
        <w:t xml:space="preserve">המטרה היא - </w:t>
      </w:r>
      <w:bookmarkStart w:id="353" w:name="_ETM_Q1_575123"/>
      <w:bookmarkEnd w:id="353"/>
      <w:r w:rsidR="00F052F4">
        <w:rPr>
          <w:rFonts w:hint="cs"/>
          <w:rtl/>
        </w:rPr>
        <w:t xml:space="preserve">- - אפשר כפל. רצינו שתהיה סיטואציה כזאת: למשל </w:t>
      </w:r>
      <w:bookmarkStart w:id="354" w:name="_ETM_Q1_580303"/>
      <w:bookmarkEnd w:id="354"/>
      <w:r w:rsidR="00F052F4">
        <w:rPr>
          <w:rFonts w:hint="cs"/>
          <w:rtl/>
        </w:rPr>
        <w:t xml:space="preserve">שמישהו מקבל מענק לפיתוח תסריט מהקרנות הוא יוכל לעבור לשלב </w:t>
      </w:r>
      <w:bookmarkStart w:id="355" w:name="_ETM_Q1_583876"/>
      <w:bookmarkEnd w:id="355"/>
      <w:r w:rsidR="00F052F4">
        <w:rPr>
          <w:rFonts w:hint="cs"/>
          <w:rtl/>
        </w:rPr>
        <w:t xml:space="preserve">של ההפקה במסלול המסחרי. זה לא אמור למנוע ממנו. להפקה </w:t>
      </w:r>
      <w:bookmarkStart w:id="356" w:name="_ETM_Q1_587812"/>
      <w:bookmarkEnd w:id="356"/>
      <w:r w:rsidR="00F052F4">
        <w:rPr>
          <w:rFonts w:hint="cs"/>
          <w:rtl/>
        </w:rPr>
        <w:t xml:space="preserve">הוא לא אמור לקבל פעמיים. </w:t>
      </w:r>
    </w:p>
    <w:p w:rsidR="00F052F4" w:rsidRDefault="00F052F4" w:rsidP="006D6CF6">
      <w:pPr>
        <w:rPr>
          <w:rtl/>
        </w:rPr>
      </w:pPr>
    </w:p>
    <w:p w:rsidR="00F052F4" w:rsidRDefault="00F052F4" w:rsidP="00F052F4">
      <w:pPr>
        <w:pStyle w:val="af9"/>
        <w:keepNext/>
        <w:rPr>
          <w:rtl/>
        </w:rPr>
      </w:pPr>
      <w:bookmarkStart w:id="357" w:name="_ETM_Q1_589065"/>
      <w:bookmarkEnd w:id="357"/>
      <w:r>
        <w:rPr>
          <w:rtl/>
        </w:rPr>
        <w:t>יוסי שרעבי:</w:t>
      </w:r>
    </w:p>
    <w:p w:rsidR="00F052F4" w:rsidRDefault="00F052F4" w:rsidP="00F052F4">
      <w:pPr>
        <w:pStyle w:val="KeepWithNext"/>
        <w:rPr>
          <w:rtl/>
        </w:rPr>
      </w:pPr>
    </w:p>
    <w:p w:rsidR="00F052F4" w:rsidRDefault="00F052F4" w:rsidP="00F052F4">
      <w:pPr>
        <w:rPr>
          <w:rtl/>
        </w:rPr>
      </w:pPr>
      <w:r>
        <w:rPr>
          <w:rFonts w:hint="cs"/>
          <w:rtl/>
        </w:rPr>
        <w:t xml:space="preserve">לכפל תמיכות בהפקה. </w:t>
      </w:r>
    </w:p>
    <w:p w:rsidR="00F052F4" w:rsidRDefault="00F052F4" w:rsidP="00F052F4">
      <w:pPr>
        <w:rPr>
          <w:rtl/>
        </w:rPr>
      </w:pPr>
      <w:bookmarkStart w:id="358" w:name="_ETM_Q1_592595"/>
      <w:bookmarkEnd w:id="358"/>
    </w:p>
    <w:p w:rsidR="00F052F4" w:rsidRDefault="00F052F4" w:rsidP="00F052F4">
      <w:pPr>
        <w:pStyle w:val="af9"/>
        <w:keepNext/>
        <w:rPr>
          <w:rtl/>
        </w:rPr>
      </w:pPr>
      <w:bookmarkStart w:id="359" w:name="_ETM_Q1_593071"/>
      <w:bookmarkStart w:id="360" w:name="_ETM_Q1_595127"/>
      <w:bookmarkEnd w:id="359"/>
      <w:bookmarkEnd w:id="360"/>
      <w:r>
        <w:rPr>
          <w:rtl/>
        </w:rPr>
        <w:t>מירב ישראלי:</w:t>
      </w:r>
    </w:p>
    <w:p w:rsidR="00F052F4" w:rsidRDefault="00F052F4" w:rsidP="00F052F4">
      <w:pPr>
        <w:pStyle w:val="KeepWithNext"/>
        <w:rPr>
          <w:rtl/>
        </w:rPr>
      </w:pPr>
    </w:p>
    <w:p w:rsidR="00F052F4" w:rsidRDefault="00F052F4" w:rsidP="00F052F4">
      <w:pPr>
        <w:rPr>
          <w:rtl/>
        </w:rPr>
      </w:pPr>
      <w:r>
        <w:rPr>
          <w:rFonts w:hint="cs"/>
          <w:rtl/>
        </w:rPr>
        <w:t xml:space="preserve">אז זה </w:t>
      </w:r>
      <w:bookmarkStart w:id="361" w:name="_ETM_Q1_596566"/>
      <w:bookmarkEnd w:id="361"/>
      <w:r>
        <w:rPr>
          <w:rFonts w:hint="cs"/>
          <w:rtl/>
        </w:rPr>
        <w:t>צריך - - -</w:t>
      </w:r>
    </w:p>
    <w:p w:rsidR="00F052F4" w:rsidRDefault="00F052F4" w:rsidP="00F052F4">
      <w:pPr>
        <w:rPr>
          <w:rtl/>
        </w:rPr>
      </w:pPr>
      <w:bookmarkStart w:id="362" w:name="_ETM_Q1_593509"/>
      <w:bookmarkEnd w:id="362"/>
    </w:p>
    <w:p w:rsidR="00F052F4" w:rsidRDefault="00F052F4" w:rsidP="00F052F4">
      <w:pPr>
        <w:pStyle w:val="af9"/>
        <w:keepNext/>
        <w:rPr>
          <w:rtl/>
        </w:rPr>
      </w:pPr>
      <w:bookmarkStart w:id="363" w:name="_ETM_Q1_593886"/>
      <w:bookmarkStart w:id="364" w:name="_ETM_Q1_595648"/>
      <w:bookmarkEnd w:id="363"/>
      <w:bookmarkEnd w:id="364"/>
      <w:r>
        <w:rPr>
          <w:rtl/>
        </w:rPr>
        <w:t>הדס פרבר:</w:t>
      </w:r>
    </w:p>
    <w:p w:rsidR="00F052F4" w:rsidRDefault="00F052F4" w:rsidP="00F052F4">
      <w:pPr>
        <w:pStyle w:val="KeepWithNext"/>
        <w:rPr>
          <w:rtl/>
        </w:rPr>
      </w:pPr>
    </w:p>
    <w:p w:rsidR="00F052F4" w:rsidRDefault="00F052F4" w:rsidP="00F052F4">
      <w:pPr>
        <w:rPr>
          <w:rtl/>
        </w:rPr>
      </w:pPr>
      <w:r>
        <w:rPr>
          <w:rFonts w:hint="cs"/>
          <w:rtl/>
        </w:rPr>
        <w:t>- - -</w:t>
      </w:r>
    </w:p>
    <w:p w:rsidR="00F052F4" w:rsidRDefault="00F052F4" w:rsidP="00F052F4">
      <w:pPr>
        <w:rPr>
          <w:rtl/>
        </w:rPr>
      </w:pPr>
    </w:p>
    <w:p w:rsidR="00F052F4" w:rsidRDefault="00F052F4" w:rsidP="00F052F4">
      <w:pPr>
        <w:pStyle w:val="af6"/>
        <w:keepNext/>
        <w:rPr>
          <w:rtl/>
        </w:rPr>
      </w:pPr>
      <w:bookmarkStart w:id="365" w:name="_ETM_Q1_597771"/>
      <w:bookmarkStart w:id="366" w:name="_ETM_Q1_597820"/>
      <w:bookmarkStart w:id="367" w:name="_ETM_Q1_597607"/>
      <w:bookmarkEnd w:id="365"/>
      <w:bookmarkEnd w:id="366"/>
      <w:bookmarkEnd w:id="367"/>
      <w:r>
        <w:rPr>
          <w:rtl/>
        </w:rPr>
        <w:t>היו"ר יעקב מרגי:</w:t>
      </w:r>
    </w:p>
    <w:p w:rsidR="00F052F4" w:rsidRDefault="00F052F4" w:rsidP="00F052F4">
      <w:pPr>
        <w:pStyle w:val="KeepWithNext"/>
        <w:rPr>
          <w:rtl/>
        </w:rPr>
      </w:pPr>
    </w:p>
    <w:p w:rsidR="00F052F4" w:rsidRDefault="00F052F4" w:rsidP="00F052F4">
      <w:pPr>
        <w:rPr>
          <w:rtl/>
        </w:rPr>
      </w:pPr>
      <w:r>
        <w:rPr>
          <w:rFonts w:hint="cs"/>
          <w:rtl/>
        </w:rPr>
        <w:t xml:space="preserve">גברתי, מה את מתרגשת? תודה. </w:t>
      </w:r>
    </w:p>
    <w:p w:rsidR="00F052F4" w:rsidRDefault="00F052F4" w:rsidP="00F052F4">
      <w:pPr>
        <w:rPr>
          <w:rtl/>
        </w:rPr>
      </w:pPr>
      <w:bookmarkStart w:id="368" w:name="_ETM_Q1_597448"/>
      <w:bookmarkEnd w:id="368"/>
    </w:p>
    <w:p w:rsidR="00F052F4" w:rsidRDefault="00F052F4" w:rsidP="00F052F4">
      <w:pPr>
        <w:pStyle w:val="af9"/>
        <w:keepNext/>
        <w:rPr>
          <w:rtl/>
        </w:rPr>
      </w:pPr>
      <w:bookmarkStart w:id="369" w:name="_ETM_Q1_597816"/>
      <w:bookmarkStart w:id="370" w:name="_ETM_Q1_599289"/>
      <w:bookmarkEnd w:id="369"/>
      <w:bookmarkEnd w:id="370"/>
      <w:r>
        <w:rPr>
          <w:rtl/>
        </w:rPr>
        <w:t>מירב ישראלי:</w:t>
      </w:r>
    </w:p>
    <w:p w:rsidR="00F052F4" w:rsidRDefault="00F052F4" w:rsidP="00F052F4">
      <w:pPr>
        <w:pStyle w:val="KeepWithNext"/>
        <w:rPr>
          <w:rtl/>
        </w:rPr>
      </w:pPr>
    </w:p>
    <w:p w:rsidR="00F052F4" w:rsidRDefault="00F052F4" w:rsidP="00F052F4">
      <w:pPr>
        <w:rPr>
          <w:rtl/>
        </w:rPr>
      </w:pPr>
      <w:r>
        <w:rPr>
          <w:rFonts w:hint="cs"/>
          <w:rtl/>
        </w:rPr>
        <w:t xml:space="preserve">לא, אנחנו </w:t>
      </w:r>
      <w:bookmarkStart w:id="371" w:name="_ETM_Q1_600728"/>
      <w:bookmarkEnd w:id="371"/>
      <w:r>
        <w:rPr>
          <w:rFonts w:hint="cs"/>
          <w:rtl/>
        </w:rPr>
        <w:t>פשוט צריכים לנסח את זה. לכן - - -</w:t>
      </w:r>
    </w:p>
    <w:p w:rsidR="00F052F4" w:rsidRDefault="00F052F4" w:rsidP="00F052F4">
      <w:pPr>
        <w:rPr>
          <w:rtl/>
        </w:rPr>
      </w:pPr>
      <w:bookmarkStart w:id="372" w:name="_ETM_Q1_601034"/>
      <w:bookmarkEnd w:id="372"/>
    </w:p>
    <w:p w:rsidR="00F052F4" w:rsidRDefault="00F052F4" w:rsidP="00F052F4">
      <w:pPr>
        <w:pStyle w:val="af6"/>
        <w:keepNext/>
        <w:rPr>
          <w:rtl/>
        </w:rPr>
      </w:pPr>
      <w:bookmarkStart w:id="373" w:name="_ETM_Q1_601942"/>
      <w:bookmarkEnd w:id="373"/>
      <w:r>
        <w:rPr>
          <w:rtl/>
        </w:rPr>
        <w:t>היו"ר יעקב מרגי:</w:t>
      </w:r>
    </w:p>
    <w:p w:rsidR="00F052F4" w:rsidRDefault="00F052F4" w:rsidP="00F052F4">
      <w:pPr>
        <w:pStyle w:val="KeepWithNext"/>
        <w:rPr>
          <w:rtl/>
        </w:rPr>
      </w:pPr>
    </w:p>
    <w:p w:rsidR="00F052F4" w:rsidRDefault="00F052F4" w:rsidP="00F052F4">
      <w:pPr>
        <w:rPr>
          <w:rtl/>
        </w:rPr>
      </w:pPr>
      <w:r>
        <w:rPr>
          <w:rFonts w:hint="cs"/>
          <w:rtl/>
        </w:rPr>
        <w:t xml:space="preserve">תנסחו את זה אחר כך. זה ההסכמה שלך? אתה </w:t>
      </w:r>
      <w:bookmarkStart w:id="374" w:name="_ETM_Q1_606302"/>
      <w:bookmarkEnd w:id="374"/>
      <w:r>
        <w:rPr>
          <w:rFonts w:hint="cs"/>
          <w:rtl/>
        </w:rPr>
        <w:t xml:space="preserve">משאיר את ההסתייגות למרות ההסכמה? תודה. </w:t>
      </w:r>
    </w:p>
    <w:p w:rsidR="00F052F4" w:rsidRDefault="00F052F4" w:rsidP="00F052F4">
      <w:pPr>
        <w:rPr>
          <w:rtl/>
        </w:rPr>
      </w:pPr>
      <w:bookmarkStart w:id="375" w:name="_ETM_Q1_608097"/>
      <w:bookmarkEnd w:id="375"/>
    </w:p>
    <w:p w:rsidR="00F052F4" w:rsidRDefault="00F052F4" w:rsidP="00F052F4">
      <w:pPr>
        <w:pStyle w:val="a4"/>
        <w:keepNext/>
        <w:rPr>
          <w:rtl/>
        </w:rPr>
      </w:pPr>
      <w:bookmarkStart w:id="376" w:name="_ETM_Q1_609152"/>
      <w:bookmarkEnd w:id="376"/>
      <w:r>
        <w:rPr>
          <w:rtl/>
        </w:rPr>
        <w:t>יוסי יונה (המחנה הציוני):</w:t>
      </w:r>
    </w:p>
    <w:p w:rsidR="00F052F4" w:rsidRDefault="00F052F4" w:rsidP="00F052F4">
      <w:pPr>
        <w:pStyle w:val="KeepWithNext"/>
        <w:rPr>
          <w:rtl/>
        </w:rPr>
      </w:pPr>
    </w:p>
    <w:p w:rsidR="00F052F4" w:rsidRDefault="00F052F4" w:rsidP="00F052F4">
      <w:pPr>
        <w:rPr>
          <w:rtl/>
        </w:rPr>
      </w:pPr>
      <w:r>
        <w:rPr>
          <w:rFonts w:hint="cs"/>
          <w:rtl/>
        </w:rPr>
        <w:t xml:space="preserve">לא ראיתי את הניסוח </w:t>
      </w:r>
      <w:bookmarkStart w:id="377" w:name="_ETM_Q1_612091"/>
      <w:bookmarkEnd w:id="377"/>
      <w:r>
        <w:rPr>
          <w:rFonts w:hint="cs"/>
          <w:rtl/>
        </w:rPr>
        <w:t xml:space="preserve">הסופי. </w:t>
      </w:r>
    </w:p>
    <w:p w:rsidR="00F052F4" w:rsidRDefault="00F052F4" w:rsidP="00F052F4">
      <w:pPr>
        <w:rPr>
          <w:rtl/>
        </w:rPr>
      </w:pPr>
      <w:bookmarkStart w:id="378" w:name="_ETM_Q1_611213"/>
      <w:bookmarkEnd w:id="378"/>
    </w:p>
    <w:p w:rsidR="00F052F4" w:rsidRDefault="00F052F4" w:rsidP="00F052F4">
      <w:pPr>
        <w:pStyle w:val="af6"/>
        <w:keepNext/>
        <w:rPr>
          <w:rtl/>
        </w:rPr>
      </w:pPr>
      <w:bookmarkStart w:id="379" w:name="_ETM_Q1_611494"/>
      <w:bookmarkEnd w:id="379"/>
      <w:r>
        <w:rPr>
          <w:rtl/>
        </w:rPr>
        <w:t>היו"ר יעקב מרגי:</w:t>
      </w:r>
    </w:p>
    <w:p w:rsidR="00F052F4" w:rsidRDefault="00F052F4" w:rsidP="00F052F4">
      <w:pPr>
        <w:pStyle w:val="KeepWithNext"/>
        <w:rPr>
          <w:rtl/>
        </w:rPr>
      </w:pPr>
    </w:p>
    <w:p w:rsidR="00F052F4" w:rsidRDefault="00F052F4" w:rsidP="00F052F4">
      <w:pPr>
        <w:rPr>
          <w:rtl/>
        </w:rPr>
      </w:pPr>
      <w:bookmarkStart w:id="380" w:name="_ETM_Q1_612657"/>
      <w:bookmarkEnd w:id="380"/>
      <w:r>
        <w:rPr>
          <w:rFonts w:hint="cs"/>
          <w:rtl/>
        </w:rPr>
        <w:t xml:space="preserve">בסדר תשאיר את ההסתייגות. הלאה, 18. </w:t>
      </w:r>
    </w:p>
    <w:p w:rsidR="00F052F4" w:rsidRDefault="00F052F4" w:rsidP="00F052F4">
      <w:pPr>
        <w:rPr>
          <w:rtl/>
        </w:rPr>
      </w:pPr>
      <w:bookmarkStart w:id="381" w:name="_ETM_Q1_612716"/>
      <w:bookmarkEnd w:id="381"/>
    </w:p>
    <w:p w:rsidR="00F052F4" w:rsidRDefault="00F052F4" w:rsidP="00F052F4">
      <w:pPr>
        <w:pStyle w:val="a4"/>
        <w:keepNext/>
        <w:rPr>
          <w:rtl/>
        </w:rPr>
      </w:pPr>
      <w:bookmarkStart w:id="382" w:name="_ETM_Q1_613064"/>
      <w:bookmarkStart w:id="383" w:name="_ETM_Q1_614416"/>
      <w:bookmarkEnd w:id="382"/>
      <w:bookmarkEnd w:id="383"/>
      <w:r>
        <w:rPr>
          <w:rtl/>
        </w:rPr>
        <w:t>יוסי יונה (המחנה הציוני):</w:t>
      </w:r>
    </w:p>
    <w:p w:rsidR="00F052F4" w:rsidRDefault="00F052F4" w:rsidP="00F052F4">
      <w:pPr>
        <w:pStyle w:val="KeepWithNext"/>
        <w:rPr>
          <w:rtl/>
        </w:rPr>
      </w:pPr>
    </w:p>
    <w:p w:rsidR="00F052F4" w:rsidRDefault="00F052F4" w:rsidP="00F052F4">
      <w:pPr>
        <w:rPr>
          <w:rtl/>
        </w:rPr>
      </w:pPr>
      <w:r>
        <w:rPr>
          <w:rFonts w:hint="cs"/>
          <w:rtl/>
        </w:rPr>
        <w:t xml:space="preserve">בסעיף 11 להצעת </w:t>
      </w:r>
      <w:bookmarkStart w:id="384" w:name="_ETM_Q1_615861"/>
      <w:bookmarkEnd w:id="384"/>
      <w:r>
        <w:rPr>
          <w:rFonts w:hint="cs"/>
          <w:rtl/>
        </w:rPr>
        <w:t xml:space="preserve">החוק יבוא סעיף ד': סכומים שלא ייעשה בהם שימוש לפי </w:t>
      </w:r>
      <w:bookmarkStart w:id="385" w:name="_ETM_Q1_620493"/>
      <w:bookmarkEnd w:id="385"/>
      <w:r>
        <w:rPr>
          <w:rFonts w:hint="cs"/>
          <w:rtl/>
        </w:rPr>
        <w:t xml:space="preserve">סעיף זה בשנת תקציב יוחזרו בשנת התקציב שלאחריה לתקציב הקולנוע </w:t>
      </w:r>
      <w:bookmarkStart w:id="386" w:name="_ETM_Q1_627010"/>
      <w:bookmarkEnd w:id="386"/>
      <w:r>
        <w:rPr>
          <w:rFonts w:hint="cs"/>
          <w:rtl/>
        </w:rPr>
        <w:t xml:space="preserve">לתקציב הפקת סרטים ישראליים לפי סעיף 12 א'. </w:t>
      </w:r>
    </w:p>
    <w:p w:rsidR="00F052F4" w:rsidRDefault="00F052F4" w:rsidP="00F052F4">
      <w:pPr>
        <w:rPr>
          <w:rtl/>
        </w:rPr>
      </w:pPr>
    </w:p>
    <w:p w:rsidR="00F052F4" w:rsidRDefault="00F052F4" w:rsidP="00F052F4">
      <w:pPr>
        <w:pStyle w:val="af9"/>
        <w:keepNext/>
        <w:rPr>
          <w:rtl/>
        </w:rPr>
      </w:pPr>
      <w:bookmarkStart w:id="387" w:name="_ETM_Q1_628363"/>
      <w:bookmarkStart w:id="388" w:name="_ETM_Q1_629023"/>
      <w:bookmarkEnd w:id="387"/>
      <w:bookmarkEnd w:id="388"/>
      <w:r>
        <w:rPr>
          <w:rtl/>
        </w:rPr>
        <w:t>מירב ישראלי:</w:t>
      </w:r>
    </w:p>
    <w:p w:rsidR="00F052F4" w:rsidRDefault="00F052F4" w:rsidP="00F052F4">
      <w:pPr>
        <w:pStyle w:val="KeepWithNext"/>
        <w:rPr>
          <w:rtl/>
        </w:rPr>
      </w:pPr>
    </w:p>
    <w:p w:rsidR="00F052F4" w:rsidRDefault="00F052F4" w:rsidP="00F052F4">
      <w:pPr>
        <w:rPr>
          <w:rtl/>
        </w:rPr>
      </w:pPr>
      <w:r>
        <w:rPr>
          <w:rFonts w:hint="cs"/>
          <w:rtl/>
        </w:rPr>
        <w:t xml:space="preserve">אז גם </w:t>
      </w:r>
      <w:bookmarkStart w:id="389" w:name="_ETM_Q1_627661"/>
      <w:bookmarkEnd w:id="389"/>
      <w:r>
        <w:rPr>
          <w:rFonts w:hint="cs"/>
          <w:rtl/>
        </w:rPr>
        <w:t xml:space="preserve">כאן יש איזושהי הסכמה של משרד התרבות אבל לא לדבר </w:t>
      </w:r>
      <w:bookmarkStart w:id="390" w:name="_ETM_Q1_635935"/>
      <w:bookmarkEnd w:id="390"/>
      <w:r>
        <w:rPr>
          <w:rFonts w:hint="cs"/>
          <w:rtl/>
        </w:rPr>
        <w:t xml:space="preserve">הזה, אלא שבתקנות לפי הסעיף הזה ניתן יהיה לקבוע מה </w:t>
      </w:r>
      <w:bookmarkStart w:id="391" w:name="_ETM_Q1_639224"/>
      <w:bookmarkEnd w:id="391"/>
      <w:r>
        <w:rPr>
          <w:rFonts w:hint="cs"/>
          <w:rtl/>
        </w:rPr>
        <w:t xml:space="preserve">ייעשה עם הכסף, זאת אומרת לאן הוא יועבר כדי </w:t>
      </w:r>
      <w:bookmarkStart w:id="392" w:name="_ETM_Q1_642342"/>
      <w:bookmarkEnd w:id="392"/>
      <w:r>
        <w:rPr>
          <w:rFonts w:hint="cs"/>
          <w:rtl/>
        </w:rPr>
        <w:t>שלא יהיה מצב שבאמת אי אפשר בגלל - - -</w:t>
      </w:r>
    </w:p>
    <w:p w:rsidR="00F052F4" w:rsidRDefault="00F052F4" w:rsidP="00F052F4">
      <w:pPr>
        <w:rPr>
          <w:rtl/>
        </w:rPr>
      </w:pPr>
      <w:bookmarkStart w:id="393" w:name="_ETM_Q1_643218"/>
      <w:bookmarkEnd w:id="393"/>
    </w:p>
    <w:p w:rsidR="00F052F4" w:rsidRDefault="00F052F4" w:rsidP="00F052F4">
      <w:pPr>
        <w:pStyle w:val="af9"/>
        <w:keepNext/>
        <w:rPr>
          <w:rtl/>
        </w:rPr>
      </w:pPr>
      <w:bookmarkStart w:id="394" w:name="_ETM_Q1_644331"/>
      <w:bookmarkEnd w:id="394"/>
      <w:r>
        <w:rPr>
          <w:rtl/>
        </w:rPr>
        <w:lastRenderedPageBreak/>
        <w:t>יוסי שרעבי:</w:t>
      </w:r>
    </w:p>
    <w:p w:rsidR="00F052F4" w:rsidRDefault="00F052F4" w:rsidP="00F052F4">
      <w:pPr>
        <w:pStyle w:val="KeepWithNext"/>
        <w:rPr>
          <w:rtl/>
        </w:rPr>
      </w:pPr>
    </w:p>
    <w:p w:rsidR="00F052F4" w:rsidRDefault="00F052F4" w:rsidP="00F052F4">
      <w:pPr>
        <w:rPr>
          <w:rtl/>
        </w:rPr>
      </w:pPr>
      <w:r>
        <w:rPr>
          <w:rFonts w:hint="cs"/>
          <w:rtl/>
        </w:rPr>
        <w:t xml:space="preserve">אנחנו </w:t>
      </w:r>
      <w:bookmarkStart w:id="395" w:name="_ETM_Q1_643644"/>
      <w:bookmarkEnd w:id="395"/>
      <w:r>
        <w:rPr>
          <w:rFonts w:hint="cs"/>
          <w:rtl/>
        </w:rPr>
        <w:t xml:space="preserve">סיכמנו, אדוני היושב ראש, עם האוצר, סיכום על דעת האוצר, </w:t>
      </w:r>
      <w:bookmarkStart w:id="396" w:name="_ETM_Q1_649594"/>
      <w:bookmarkEnd w:id="396"/>
      <w:r>
        <w:rPr>
          <w:rFonts w:hint="cs"/>
          <w:rtl/>
        </w:rPr>
        <w:t xml:space="preserve">שבסעיף </w:t>
      </w:r>
      <w:r w:rsidR="00145C92">
        <w:rPr>
          <w:rFonts w:hint="cs"/>
          <w:rtl/>
        </w:rPr>
        <w:t xml:space="preserve">11 א' לא יהיה רשאי, השרה תקבע, לא תהיה </w:t>
      </w:r>
      <w:bookmarkStart w:id="397" w:name="_ETM_Q1_651674"/>
      <w:bookmarkEnd w:id="397"/>
      <w:r w:rsidR="00145C92">
        <w:rPr>
          <w:rFonts w:hint="cs"/>
          <w:rtl/>
        </w:rPr>
        <w:t xml:space="preserve">רשאית, אבל יהיה הפניה בחוק לתקנות, לכללים ובכללים יהיה כתוב </w:t>
      </w:r>
      <w:bookmarkStart w:id="398" w:name="_ETM_Q1_656869"/>
      <w:bookmarkEnd w:id="398"/>
      <w:r w:rsidR="00145C92">
        <w:rPr>
          <w:rFonts w:hint="cs"/>
          <w:rtl/>
        </w:rPr>
        <w:t xml:space="preserve">במפורש, זה הסיכום עם האוצר, שהכסף שלא נמצא במסלול המסחרי </w:t>
      </w:r>
      <w:bookmarkStart w:id="399" w:name="_ETM_Q1_661362"/>
      <w:bookmarkEnd w:id="399"/>
      <w:r w:rsidR="00145C92">
        <w:rPr>
          <w:rFonts w:hint="cs"/>
          <w:rtl/>
        </w:rPr>
        <w:t xml:space="preserve">יוחזר לתקנת קולנוע. </w:t>
      </w:r>
    </w:p>
    <w:p w:rsidR="00145C92" w:rsidRDefault="00145C92" w:rsidP="00F052F4">
      <w:pPr>
        <w:rPr>
          <w:rtl/>
        </w:rPr>
      </w:pPr>
    </w:p>
    <w:p w:rsidR="00145C92" w:rsidRDefault="00145C92" w:rsidP="00145C9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>וזה יופיע בתקנות?</w:t>
      </w:r>
    </w:p>
    <w:p w:rsidR="00145C92" w:rsidRDefault="00145C92" w:rsidP="00145C92">
      <w:pPr>
        <w:rPr>
          <w:rtl/>
        </w:rPr>
      </w:pPr>
      <w:bookmarkStart w:id="400" w:name="_ETM_Q1_663236"/>
      <w:bookmarkEnd w:id="400"/>
    </w:p>
    <w:p w:rsidR="00145C92" w:rsidRDefault="00145C92" w:rsidP="00145C92">
      <w:pPr>
        <w:pStyle w:val="af9"/>
        <w:keepNext/>
        <w:rPr>
          <w:rtl/>
        </w:rPr>
      </w:pPr>
      <w:bookmarkStart w:id="401" w:name="_ETM_Q1_663575"/>
      <w:bookmarkStart w:id="402" w:name="_ETM_Q1_665846"/>
      <w:bookmarkEnd w:id="401"/>
      <w:bookmarkEnd w:id="402"/>
      <w:r>
        <w:rPr>
          <w:rtl/>
        </w:rPr>
        <w:t>יוסי שרעבי: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כן. </w:t>
      </w:r>
      <w:bookmarkStart w:id="403" w:name="_ETM_Q1_667155"/>
      <w:bookmarkEnd w:id="403"/>
    </w:p>
    <w:p w:rsidR="00145C92" w:rsidRDefault="00145C92" w:rsidP="00145C92">
      <w:pPr>
        <w:rPr>
          <w:rtl/>
        </w:rPr>
      </w:pPr>
    </w:p>
    <w:p w:rsidR="00145C92" w:rsidRDefault="00145C92" w:rsidP="00145C92">
      <w:pPr>
        <w:pStyle w:val="a4"/>
        <w:keepNext/>
        <w:rPr>
          <w:rtl/>
        </w:rPr>
      </w:pPr>
      <w:bookmarkStart w:id="404" w:name="_ETM_Q1_667493"/>
      <w:bookmarkEnd w:id="404"/>
      <w:r>
        <w:rPr>
          <w:rtl/>
        </w:rPr>
        <w:t>קריאות: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>- - -</w:t>
      </w:r>
      <w:bookmarkStart w:id="405" w:name="_ETM_Q1_666263"/>
      <w:bookmarkEnd w:id="405"/>
    </w:p>
    <w:p w:rsidR="00145C92" w:rsidRDefault="00145C92" w:rsidP="00145C92">
      <w:pPr>
        <w:rPr>
          <w:rtl/>
        </w:rPr>
      </w:pPr>
    </w:p>
    <w:p w:rsidR="00145C92" w:rsidRDefault="00145C92" w:rsidP="00145C92">
      <w:pPr>
        <w:pStyle w:val="a4"/>
        <w:keepNext/>
        <w:rPr>
          <w:rtl/>
        </w:rPr>
      </w:pPr>
      <w:bookmarkStart w:id="406" w:name="_ETM_Q1_666641"/>
      <w:bookmarkStart w:id="407" w:name="_ETM_Q1_668428"/>
      <w:bookmarkEnd w:id="406"/>
      <w:bookmarkEnd w:id="407"/>
      <w:r>
        <w:rPr>
          <w:rtl/>
        </w:rPr>
        <w:t>תמר זנדברג (מרצ):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מה זה </w:t>
      </w:r>
      <w:bookmarkStart w:id="408" w:name="_ETM_Q1_669701"/>
      <w:bookmarkEnd w:id="408"/>
      <w:r>
        <w:rPr>
          <w:rFonts w:hint="cs"/>
          <w:rtl/>
        </w:rPr>
        <w:t>תקנת קולנוע?</w:t>
      </w:r>
    </w:p>
    <w:p w:rsidR="00145C92" w:rsidRDefault="00145C92" w:rsidP="00145C92">
      <w:pPr>
        <w:rPr>
          <w:rtl/>
        </w:rPr>
      </w:pPr>
    </w:p>
    <w:p w:rsidR="00145C92" w:rsidRDefault="00145C92" w:rsidP="00145C9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>שאלו, יחזור למה?</w:t>
      </w:r>
    </w:p>
    <w:p w:rsidR="00145C92" w:rsidRDefault="00145C92" w:rsidP="00145C92">
      <w:pPr>
        <w:rPr>
          <w:rtl/>
        </w:rPr>
      </w:pPr>
      <w:bookmarkStart w:id="409" w:name="_ETM_Q1_669931"/>
      <w:bookmarkEnd w:id="409"/>
    </w:p>
    <w:p w:rsidR="00145C92" w:rsidRDefault="00145C92" w:rsidP="00145C92">
      <w:pPr>
        <w:pStyle w:val="a4"/>
        <w:keepNext/>
        <w:rPr>
          <w:rtl/>
        </w:rPr>
      </w:pPr>
      <w:bookmarkStart w:id="410" w:name="_ETM_Q1_670442"/>
      <w:bookmarkStart w:id="411" w:name="_ETM_Q1_672062"/>
      <w:bookmarkEnd w:id="410"/>
      <w:bookmarkEnd w:id="411"/>
      <w:r>
        <w:rPr>
          <w:rtl/>
        </w:rPr>
        <w:t>תמר זנדברג (מרצ):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לתקנת הקולנוע. </w:t>
      </w:r>
      <w:bookmarkStart w:id="412" w:name="_ETM_Q1_671789"/>
      <w:bookmarkEnd w:id="412"/>
    </w:p>
    <w:p w:rsidR="00145C92" w:rsidRDefault="00145C92" w:rsidP="00145C92">
      <w:pPr>
        <w:rPr>
          <w:rtl/>
        </w:rPr>
      </w:pPr>
    </w:p>
    <w:p w:rsidR="00145C92" w:rsidRDefault="00145C92" w:rsidP="00145C92">
      <w:pPr>
        <w:pStyle w:val="af9"/>
        <w:keepNext/>
        <w:rPr>
          <w:rtl/>
        </w:rPr>
      </w:pPr>
      <w:bookmarkStart w:id="413" w:name="_ETM_Q1_672046"/>
      <w:bookmarkEnd w:id="413"/>
      <w:r>
        <w:rPr>
          <w:rtl/>
        </w:rPr>
        <w:t>מירב ישראלי: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לתקציב הקולנוע. </w:t>
      </w:r>
      <w:bookmarkStart w:id="414" w:name="_ETM_Q1_670889"/>
      <w:bookmarkEnd w:id="414"/>
    </w:p>
    <w:p w:rsidR="00145C92" w:rsidRDefault="00145C92" w:rsidP="00145C92">
      <w:pPr>
        <w:rPr>
          <w:rtl/>
        </w:rPr>
      </w:pPr>
      <w:bookmarkStart w:id="415" w:name="_ETM_Q1_671649"/>
      <w:bookmarkEnd w:id="415"/>
    </w:p>
    <w:p w:rsidR="00145C92" w:rsidRDefault="00145C92" w:rsidP="00145C92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>לתקציב של הקולנוע, לתקציב המדובר.</w:t>
      </w:r>
    </w:p>
    <w:p w:rsidR="00145C92" w:rsidRDefault="00145C92" w:rsidP="00145C92">
      <w:pPr>
        <w:rPr>
          <w:rtl/>
        </w:rPr>
      </w:pPr>
      <w:bookmarkStart w:id="416" w:name="_ETM_Q1_672399"/>
      <w:bookmarkEnd w:id="416"/>
    </w:p>
    <w:p w:rsidR="00145C92" w:rsidRDefault="00145C92" w:rsidP="00145C92">
      <w:pPr>
        <w:pStyle w:val="a4"/>
        <w:keepNext/>
        <w:rPr>
          <w:rtl/>
        </w:rPr>
      </w:pPr>
      <w:bookmarkStart w:id="417" w:name="_ETM_Q1_673669"/>
      <w:bookmarkEnd w:id="417"/>
      <w:r>
        <w:rPr>
          <w:rtl/>
        </w:rPr>
        <w:t>מיקי רוזנטל (המחנה הציוני):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כן, אבל למה בתקציב הקולנוע? זה יכול </w:t>
      </w:r>
      <w:bookmarkStart w:id="418" w:name="_ETM_Q1_674834"/>
      <w:bookmarkEnd w:id="418"/>
      <w:r>
        <w:rPr>
          <w:rFonts w:hint="cs"/>
          <w:rtl/>
        </w:rPr>
        <w:t xml:space="preserve">ללכת גם לפסטיבל. האם זה ילך - - - לא, </w:t>
      </w:r>
      <w:bookmarkStart w:id="419" w:name="_ETM_Q1_679800"/>
      <w:bookmarkEnd w:id="419"/>
      <w:r>
        <w:rPr>
          <w:rFonts w:hint="cs"/>
          <w:rtl/>
        </w:rPr>
        <w:t xml:space="preserve">זה משמעותי, אני לא - - - האם זה הולך </w:t>
      </w:r>
      <w:bookmarkStart w:id="420" w:name="_ETM_Q1_684659"/>
      <w:bookmarkEnd w:id="420"/>
      <w:r>
        <w:rPr>
          <w:rFonts w:hint="cs"/>
          <w:rtl/>
        </w:rPr>
        <w:t xml:space="preserve">לעידוד סרטים או באופן כללי לתקציב הקולנוע כי זה שני </w:t>
      </w:r>
      <w:bookmarkStart w:id="421" w:name="_ETM_Q1_687584"/>
      <w:bookmarkEnd w:id="421"/>
      <w:r>
        <w:rPr>
          <w:rFonts w:hint="cs"/>
          <w:rtl/>
        </w:rPr>
        <w:t xml:space="preserve">דברים שונים, כמו שאתה יודע. </w:t>
      </w:r>
    </w:p>
    <w:p w:rsidR="00145C92" w:rsidRDefault="00145C92" w:rsidP="00145C92">
      <w:pPr>
        <w:rPr>
          <w:rtl/>
        </w:rPr>
      </w:pPr>
    </w:p>
    <w:p w:rsidR="00145C92" w:rsidRDefault="00145C92" w:rsidP="00145C92">
      <w:pPr>
        <w:pStyle w:val="af9"/>
        <w:keepNext/>
        <w:rPr>
          <w:rtl/>
        </w:rPr>
      </w:pPr>
      <w:r>
        <w:rPr>
          <w:rtl/>
        </w:rPr>
        <w:t>יוסי שרעבי: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מבחינת האוצר זה חוזר לתקציב </w:t>
      </w:r>
      <w:bookmarkStart w:id="422" w:name="_ETM_Q1_690900"/>
      <w:bookmarkEnd w:id="422"/>
      <w:r>
        <w:rPr>
          <w:rFonts w:hint="cs"/>
          <w:rtl/>
        </w:rPr>
        <w:t xml:space="preserve">הקולנוע. איך התקציב הזה מחולק, בסופו של דבר, זה חלק </w:t>
      </w:r>
      <w:bookmarkStart w:id="423" w:name="_ETM_Q1_693372"/>
      <w:bookmarkEnd w:id="423"/>
      <w:r>
        <w:rPr>
          <w:rFonts w:hint="cs"/>
          <w:rtl/>
        </w:rPr>
        <w:t>ממבחני התמיכה.</w:t>
      </w:r>
    </w:p>
    <w:p w:rsidR="00145C92" w:rsidRDefault="00145C92" w:rsidP="00145C92">
      <w:pPr>
        <w:rPr>
          <w:rtl/>
        </w:rPr>
      </w:pPr>
    </w:p>
    <w:p w:rsidR="00145C92" w:rsidRDefault="00145C92" w:rsidP="00145C92">
      <w:pPr>
        <w:pStyle w:val="af6"/>
        <w:keepNext/>
        <w:rPr>
          <w:rtl/>
        </w:rPr>
      </w:pPr>
      <w:bookmarkStart w:id="424" w:name="_ETM_Q1_693699"/>
      <w:bookmarkEnd w:id="424"/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תודה. תגישו את ההסתייגות שלכם, אל תוותרו עליה. </w:t>
      </w:r>
    </w:p>
    <w:p w:rsidR="00145C92" w:rsidRDefault="00145C92" w:rsidP="00145C92">
      <w:pPr>
        <w:rPr>
          <w:rtl/>
        </w:rPr>
      </w:pPr>
      <w:bookmarkStart w:id="425" w:name="_ETM_Q1_694799"/>
      <w:bookmarkEnd w:id="425"/>
    </w:p>
    <w:p w:rsidR="00145C92" w:rsidRDefault="00145C92" w:rsidP="00145C92">
      <w:pPr>
        <w:pStyle w:val="af9"/>
        <w:keepNext/>
        <w:rPr>
          <w:rtl/>
        </w:rPr>
      </w:pPr>
      <w:bookmarkStart w:id="426" w:name="_ETM_Q1_695083"/>
      <w:bookmarkEnd w:id="426"/>
      <w:r>
        <w:rPr>
          <w:rtl/>
        </w:rPr>
        <w:t>מירב ישראלי: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לא </w:t>
      </w:r>
      <w:bookmarkStart w:id="427" w:name="_ETM_Q1_695774"/>
      <w:bookmarkEnd w:id="427"/>
      <w:r>
        <w:rPr>
          <w:rFonts w:hint="cs"/>
          <w:rtl/>
        </w:rPr>
        <w:t xml:space="preserve">כי אם הבנתי נכון הם צריכים להבין מה נקבע. אם </w:t>
      </w:r>
      <w:bookmarkStart w:id="428" w:name="_ETM_Q1_700186"/>
      <w:bookmarkEnd w:id="428"/>
      <w:r>
        <w:rPr>
          <w:rFonts w:hint="cs"/>
          <w:rtl/>
        </w:rPr>
        <w:t xml:space="preserve">הבנתי נכון ברמת החקיקה הראשית לא ייקבע שזה יועבר חזרה </w:t>
      </w:r>
      <w:bookmarkStart w:id="429" w:name="_ETM_Q1_705347"/>
      <w:bookmarkEnd w:id="429"/>
      <w:r>
        <w:rPr>
          <w:rFonts w:hint="cs"/>
          <w:rtl/>
        </w:rPr>
        <w:t xml:space="preserve">לתקציב הקולנוע אלא רק תינתן הסמכה שהתקנות יכולות להתייחס גם </w:t>
      </w:r>
      <w:bookmarkStart w:id="430" w:name="_ETM_Q1_708830"/>
      <w:bookmarkEnd w:id="430"/>
      <w:r>
        <w:rPr>
          <w:rFonts w:hint="cs"/>
          <w:rtl/>
        </w:rPr>
        <w:t xml:space="preserve">לייעוד הסכום אם לא נוצל במלואו. זה היה הסיכום המוצע. </w:t>
      </w:r>
      <w:bookmarkStart w:id="431" w:name="_ETM_Q1_710722"/>
      <w:bookmarkEnd w:id="431"/>
    </w:p>
    <w:p w:rsidR="00145C92" w:rsidRDefault="00145C92" w:rsidP="00145C92">
      <w:pPr>
        <w:pStyle w:val="af9"/>
        <w:keepNext/>
        <w:rPr>
          <w:rtl/>
        </w:rPr>
      </w:pPr>
      <w:bookmarkStart w:id="432" w:name="_ETM_Q1_711315"/>
      <w:bookmarkStart w:id="433" w:name="_ETM_Q1_709937"/>
      <w:bookmarkEnd w:id="432"/>
      <w:bookmarkEnd w:id="433"/>
      <w:r>
        <w:rPr>
          <w:rtl/>
        </w:rPr>
        <w:lastRenderedPageBreak/>
        <w:t>יוסי שרעבי: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>נכון. ובתקנה ייקבע שזה - - -</w:t>
      </w:r>
    </w:p>
    <w:p w:rsidR="00145C92" w:rsidRDefault="00145C92" w:rsidP="00145C92">
      <w:pPr>
        <w:rPr>
          <w:rtl/>
        </w:rPr>
      </w:pPr>
      <w:bookmarkStart w:id="434" w:name="_ETM_Q1_710672"/>
      <w:bookmarkEnd w:id="434"/>
    </w:p>
    <w:p w:rsidR="00145C92" w:rsidRDefault="00145C92" w:rsidP="00145C92">
      <w:pPr>
        <w:pStyle w:val="af9"/>
        <w:keepNext/>
        <w:rPr>
          <w:rtl/>
        </w:rPr>
      </w:pPr>
      <w:bookmarkStart w:id="435" w:name="_ETM_Q1_710992"/>
      <w:bookmarkEnd w:id="435"/>
      <w:r>
        <w:rPr>
          <w:rtl/>
        </w:rPr>
        <w:t>מירב ישראלי: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>א</w:t>
      </w:r>
      <w:bookmarkStart w:id="436" w:name="_ETM_Q1_712403"/>
      <w:bookmarkEnd w:id="436"/>
      <w:r>
        <w:rPr>
          <w:rFonts w:hint="cs"/>
          <w:rtl/>
        </w:rPr>
        <w:t xml:space="preserve">בל זה אנחנו לא </w:t>
      </w:r>
      <w:bookmarkStart w:id="437" w:name="_ETM_Q1_713872"/>
      <w:bookmarkEnd w:id="437"/>
      <w:r>
        <w:rPr>
          <w:rFonts w:hint="cs"/>
          <w:rtl/>
        </w:rPr>
        <w:t xml:space="preserve">נדע. </w:t>
      </w:r>
    </w:p>
    <w:p w:rsidR="00145C92" w:rsidRDefault="00145C92" w:rsidP="00145C92">
      <w:pPr>
        <w:rPr>
          <w:rtl/>
        </w:rPr>
      </w:pPr>
      <w:bookmarkStart w:id="438" w:name="_ETM_Q1_711944"/>
      <w:bookmarkEnd w:id="438"/>
    </w:p>
    <w:p w:rsidR="00145C92" w:rsidRDefault="00145C92" w:rsidP="00145C92">
      <w:pPr>
        <w:pStyle w:val="af9"/>
        <w:keepNext/>
        <w:rPr>
          <w:rtl/>
        </w:rPr>
      </w:pPr>
      <w:bookmarkStart w:id="439" w:name="_ETM_Q1_713033"/>
      <w:bookmarkEnd w:id="439"/>
      <w:r>
        <w:rPr>
          <w:rtl/>
        </w:rPr>
        <w:t>יוסי שרעבי: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בסדר, זה הסיכום עם האוצר. </w:t>
      </w:r>
    </w:p>
    <w:p w:rsidR="00145C92" w:rsidRDefault="00145C92" w:rsidP="00145C92">
      <w:pPr>
        <w:rPr>
          <w:rtl/>
        </w:rPr>
      </w:pPr>
      <w:bookmarkStart w:id="440" w:name="_ETM_Q1_714571"/>
      <w:bookmarkEnd w:id="440"/>
    </w:p>
    <w:p w:rsidR="00145C92" w:rsidRDefault="00145C92" w:rsidP="00145C92">
      <w:pPr>
        <w:pStyle w:val="af6"/>
        <w:keepNext/>
        <w:rPr>
          <w:rtl/>
        </w:rPr>
      </w:pPr>
      <w:bookmarkStart w:id="441" w:name="_ETM_Q1_714948"/>
      <w:bookmarkStart w:id="442" w:name="_ETM_Q1_716717"/>
      <w:bookmarkEnd w:id="441"/>
      <w:bookmarkEnd w:id="442"/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נקודה. זה הסיכום, תודה, אמרת לנו, אתם תגישו את ההסתייגות אם זה לא </w:t>
      </w:r>
      <w:bookmarkStart w:id="443" w:name="_ETM_Q1_719637"/>
      <w:bookmarkEnd w:id="443"/>
      <w:r>
        <w:rPr>
          <w:rFonts w:hint="cs"/>
          <w:rtl/>
        </w:rPr>
        <w:t xml:space="preserve">מוצא חן בעיניכם. </w:t>
      </w:r>
    </w:p>
    <w:p w:rsidR="00145C92" w:rsidRDefault="00145C92" w:rsidP="00145C92">
      <w:pPr>
        <w:rPr>
          <w:rtl/>
        </w:rPr>
      </w:pPr>
      <w:bookmarkStart w:id="444" w:name="_ETM_Q1_719034"/>
      <w:bookmarkEnd w:id="444"/>
    </w:p>
    <w:p w:rsidR="00145C92" w:rsidRDefault="00145C92" w:rsidP="00145C92">
      <w:pPr>
        <w:pStyle w:val="a4"/>
        <w:keepNext/>
        <w:rPr>
          <w:rtl/>
        </w:rPr>
      </w:pPr>
      <w:bookmarkStart w:id="445" w:name="_ETM_Q1_720069"/>
      <w:bookmarkEnd w:id="445"/>
      <w:r>
        <w:rPr>
          <w:rtl/>
        </w:rPr>
        <w:t>תמר זנדברג (מרצ):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>למה לא - - -</w:t>
      </w:r>
    </w:p>
    <w:p w:rsidR="00145C92" w:rsidRDefault="00145C92" w:rsidP="00145C92">
      <w:pPr>
        <w:rPr>
          <w:rtl/>
        </w:rPr>
      </w:pPr>
      <w:bookmarkStart w:id="446" w:name="_ETM_Q1_718652"/>
      <w:bookmarkEnd w:id="446"/>
    </w:p>
    <w:p w:rsidR="00145C92" w:rsidRDefault="00145C92" w:rsidP="00145C92">
      <w:pPr>
        <w:pStyle w:val="af6"/>
        <w:keepNext/>
        <w:rPr>
          <w:rtl/>
        </w:rPr>
      </w:pPr>
      <w:bookmarkStart w:id="447" w:name="_ETM_Q1_719108"/>
      <w:bookmarkStart w:id="448" w:name="_ETM_Q1_719966"/>
      <w:bookmarkEnd w:id="447"/>
      <w:bookmarkEnd w:id="448"/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אני לא </w:t>
      </w:r>
      <w:bookmarkStart w:id="449" w:name="_ETM_Q1_721136"/>
      <w:bookmarkEnd w:id="449"/>
      <w:r>
        <w:rPr>
          <w:rFonts w:hint="cs"/>
          <w:rtl/>
        </w:rPr>
        <w:t xml:space="preserve">עונה על שאלות למה, אני עכשיו בקריאת הסתייגויות. </w:t>
      </w:r>
    </w:p>
    <w:p w:rsidR="00145C92" w:rsidRDefault="00145C92" w:rsidP="00145C92">
      <w:pPr>
        <w:rPr>
          <w:rtl/>
        </w:rPr>
      </w:pPr>
      <w:bookmarkStart w:id="450" w:name="_ETM_Q1_722967"/>
      <w:bookmarkEnd w:id="450"/>
    </w:p>
    <w:p w:rsidR="00145C92" w:rsidRDefault="00145C92" w:rsidP="00145C92">
      <w:pPr>
        <w:pStyle w:val="a4"/>
        <w:keepNext/>
        <w:rPr>
          <w:rtl/>
        </w:rPr>
      </w:pPr>
      <w:bookmarkStart w:id="451" w:name="_ETM_Q1_723364"/>
      <w:bookmarkStart w:id="452" w:name="_ETM_Q1_722030"/>
      <w:bookmarkEnd w:id="451"/>
      <w:bookmarkEnd w:id="452"/>
      <w:r>
        <w:rPr>
          <w:rtl/>
        </w:rPr>
        <w:t>תמר זנדברג (מרצ):</w:t>
      </w:r>
    </w:p>
    <w:p w:rsidR="00145C92" w:rsidRDefault="00145C92" w:rsidP="00145C92">
      <w:pPr>
        <w:pStyle w:val="KeepWithNext"/>
        <w:rPr>
          <w:rtl/>
          <w:lang w:eastAsia="he-IL"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אבל </w:t>
      </w:r>
      <w:bookmarkStart w:id="453" w:name="_ETM_Q1_720851"/>
      <w:bookmarkEnd w:id="453"/>
      <w:r>
        <w:rPr>
          <w:rFonts w:hint="cs"/>
          <w:rtl/>
        </w:rPr>
        <w:t>למה - - - לנוסח שאתה ביקשת?</w:t>
      </w:r>
    </w:p>
    <w:p w:rsidR="00145C92" w:rsidRDefault="00145C92" w:rsidP="00145C92">
      <w:pPr>
        <w:rPr>
          <w:rtl/>
        </w:rPr>
      </w:pPr>
      <w:bookmarkStart w:id="454" w:name="_ETM_Q1_722276"/>
      <w:bookmarkEnd w:id="454"/>
    </w:p>
    <w:p w:rsidR="00145C92" w:rsidRDefault="00145C92" w:rsidP="00145C92">
      <w:pPr>
        <w:pStyle w:val="af6"/>
        <w:keepNext/>
        <w:rPr>
          <w:rtl/>
        </w:rPr>
      </w:pPr>
      <w:bookmarkStart w:id="455" w:name="_ETM_Q1_722652"/>
      <w:bookmarkStart w:id="456" w:name="_ETM_Q1_724871"/>
      <w:bookmarkEnd w:id="455"/>
      <w:bookmarkEnd w:id="456"/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לא רוצים, הממשלה לא רוצה. יש </w:t>
      </w:r>
      <w:bookmarkStart w:id="457" w:name="_ETM_Q1_725701"/>
      <w:bookmarkEnd w:id="457"/>
      <w:r>
        <w:rPr>
          <w:rFonts w:hint="cs"/>
          <w:rtl/>
        </w:rPr>
        <w:t xml:space="preserve">הפרדת רשויות. בבקשה. </w:t>
      </w:r>
    </w:p>
    <w:p w:rsidR="00145C92" w:rsidRDefault="00145C92" w:rsidP="00145C92">
      <w:pPr>
        <w:rPr>
          <w:rtl/>
        </w:rPr>
      </w:pPr>
    </w:p>
    <w:p w:rsidR="00145C92" w:rsidRDefault="00145C92" w:rsidP="00145C92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נו, אבל אנחנו הקובעים פה לא </w:t>
      </w:r>
      <w:bookmarkStart w:id="458" w:name="_ETM_Q1_729428"/>
      <w:bookmarkEnd w:id="458"/>
      <w:r>
        <w:rPr>
          <w:rFonts w:hint="cs"/>
          <w:rtl/>
        </w:rPr>
        <w:t xml:space="preserve">הם. </w:t>
      </w:r>
    </w:p>
    <w:p w:rsidR="00145C92" w:rsidRDefault="00145C92" w:rsidP="00145C92">
      <w:pPr>
        <w:rPr>
          <w:rtl/>
        </w:rPr>
      </w:pPr>
      <w:bookmarkStart w:id="459" w:name="_ETM_Q1_727560"/>
      <w:bookmarkEnd w:id="459"/>
    </w:p>
    <w:p w:rsidR="00145C92" w:rsidRDefault="00145C92" w:rsidP="00145C92">
      <w:pPr>
        <w:pStyle w:val="af6"/>
        <w:keepNext/>
        <w:rPr>
          <w:rtl/>
        </w:rPr>
      </w:pPr>
      <w:bookmarkStart w:id="460" w:name="_ETM_Q1_727831"/>
      <w:bookmarkEnd w:id="460"/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בסדר, תצביעו. </w:t>
      </w:r>
    </w:p>
    <w:p w:rsidR="00145C92" w:rsidRDefault="00145C92" w:rsidP="00145C92">
      <w:pPr>
        <w:rPr>
          <w:rtl/>
        </w:rPr>
      </w:pPr>
      <w:bookmarkStart w:id="461" w:name="_ETM_Q1_728046"/>
      <w:bookmarkEnd w:id="461"/>
    </w:p>
    <w:p w:rsidR="00145C92" w:rsidRDefault="00145C92" w:rsidP="00145C92">
      <w:pPr>
        <w:pStyle w:val="a4"/>
        <w:keepNext/>
        <w:rPr>
          <w:rtl/>
        </w:rPr>
      </w:pPr>
      <w:bookmarkStart w:id="462" w:name="_ETM_Q1_728326"/>
      <w:bookmarkStart w:id="463" w:name="_ETM_Q1_728953"/>
      <w:bookmarkEnd w:id="462"/>
      <w:bookmarkEnd w:id="463"/>
      <w:r>
        <w:rPr>
          <w:rtl/>
        </w:rPr>
        <w:t>תמר זנדברג (מרצ):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לא. אני שואלת אותך. </w:t>
      </w:r>
    </w:p>
    <w:p w:rsidR="00145C92" w:rsidRDefault="00145C92" w:rsidP="00145C92">
      <w:pPr>
        <w:rPr>
          <w:rtl/>
        </w:rPr>
      </w:pPr>
    </w:p>
    <w:p w:rsidR="00145C92" w:rsidRDefault="00145C92" w:rsidP="00145C9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לא, אל </w:t>
      </w:r>
      <w:bookmarkStart w:id="464" w:name="_ETM_Q1_734185"/>
      <w:bookmarkEnd w:id="464"/>
      <w:r>
        <w:rPr>
          <w:rFonts w:hint="cs"/>
          <w:rtl/>
        </w:rPr>
        <w:t xml:space="preserve">תשאלי אותי שאלות על החוק הזה, לא כדאי לך לשאול </w:t>
      </w:r>
      <w:bookmarkStart w:id="465" w:name="_ETM_Q1_735804"/>
      <w:bookmarkEnd w:id="465"/>
      <w:r>
        <w:rPr>
          <w:rFonts w:hint="cs"/>
          <w:rtl/>
        </w:rPr>
        <w:t xml:space="preserve">אותי שום שאלה. בבקשה. </w:t>
      </w:r>
    </w:p>
    <w:p w:rsidR="00145C92" w:rsidRDefault="00145C92" w:rsidP="00145C92">
      <w:pPr>
        <w:rPr>
          <w:rtl/>
        </w:rPr>
      </w:pPr>
      <w:bookmarkStart w:id="466" w:name="_ETM_Q1_736096"/>
      <w:bookmarkEnd w:id="466"/>
    </w:p>
    <w:p w:rsidR="00145C92" w:rsidRDefault="00145C92" w:rsidP="00145C92">
      <w:pPr>
        <w:pStyle w:val="a4"/>
        <w:keepNext/>
        <w:rPr>
          <w:rtl/>
        </w:rPr>
      </w:pPr>
      <w:bookmarkStart w:id="467" w:name="_ETM_Q1_736377"/>
      <w:bookmarkStart w:id="468" w:name="_ETM_Q1_737050"/>
      <w:bookmarkEnd w:id="467"/>
      <w:bookmarkEnd w:id="468"/>
      <w:r>
        <w:rPr>
          <w:rtl/>
        </w:rPr>
        <w:t>מיקי רוזנטל (המחנה הציוני):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דווקא נראה לי שכן כדאי. </w:t>
      </w:r>
    </w:p>
    <w:p w:rsidR="00145C92" w:rsidRDefault="00145C92" w:rsidP="00145C92">
      <w:pPr>
        <w:rPr>
          <w:rtl/>
        </w:rPr>
      </w:pPr>
    </w:p>
    <w:p w:rsidR="00145C92" w:rsidRDefault="00145C92" w:rsidP="00145C9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לא כדאי. בבקשה. </w:t>
      </w:r>
      <w:bookmarkStart w:id="469" w:name="_ETM_Q1_736496"/>
      <w:bookmarkStart w:id="470" w:name="_ETM_Q1_736991"/>
      <w:bookmarkEnd w:id="469"/>
      <w:bookmarkEnd w:id="470"/>
    </w:p>
    <w:p w:rsidR="00145C92" w:rsidRDefault="00145C92" w:rsidP="00145C92">
      <w:pPr>
        <w:rPr>
          <w:rtl/>
        </w:rPr>
      </w:pPr>
      <w:bookmarkStart w:id="471" w:name="_ETM_Q1_739087"/>
      <w:bookmarkEnd w:id="471"/>
    </w:p>
    <w:p w:rsidR="00145C92" w:rsidRDefault="00145C92" w:rsidP="00145C92">
      <w:pPr>
        <w:pStyle w:val="a4"/>
        <w:keepNext/>
        <w:rPr>
          <w:rtl/>
        </w:rPr>
      </w:pPr>
      <w:bookmarkStart w:id="472" w:name="_ETM_Q1_739717"/>
      <w:bookmarkEnd w:id="472"/>
      <w:r>
        <w:rPr>
          <w:rtl/>
        </w:rPr>
        <w:lastRenderedPageBreak/>
        <w:t>יוסי יונה (המחנה הציוני):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הסתייגות מספר 19 </w:t>
      </w:r>
      <w:r>
        <w:rPr>
          <w:rtl/>
        </w:rPr>
        <w:t>–</w:t>
      </w:r>
      <w:r>
        <w:rPr>
          <w:rFonts w:hint="cs"/>
          <w:rtl/>
        </w:rPr>
        <w:t xml:space="preserve"> בסעיף 2 (2) </w:t>
      </w:r>
      <w:bookmarkStart w:id="473" w:name="_ETM_Q1_740577"/>
      <w:bookmarkEnd w:id="473"/>
      <w:r>
        <w:rPr>
          <w:rFonts w:hint="cs"/>
          <w:rtl/>
        </w:rPr>
        <w:t xml:space="preserve">בהצעת החוק אחרי המילים מי שרואה את עצמו נפגע יבואו </w:t>
      </w:r>
      <w:bookmarkStart w:id="474" w:name="_ETM_Q1_747137"/>
      <w:bookmarkEnd w:id="474"/>
      <w:r>
        <w:rPr>
          <w:rFonts w:hint="cs"/>
          <w:rtl/>
        </w:rPr>
        <w:t xml:space="preserve">המילים: כיוצר או כעובד בהפקות קולנוע או כאיגוד </w:t>
      </w:r>
      <w:bookmarkStart w:id="475" w:name="_ETM_Q1_751645"/>
      <w:bookmarkEnd w:id="475"/>
      <w:r>
        <w:rPr>
          <w:rFonts w:hint="cs"/>
          <w:rtl/>
        </w:rPr>
        <w:t xml:space="preserve">העובדים שמייצג עובדים בתחום הקולנוע. </w:t>
      </w:r>
    </w:p>
    <w:p w:rsidR="00145C92" w:rsidRDefault="00145C92" w:rsidP="00145C92">
      <w:pPr>
        <w:rPr>
          <w:rtl/>
        </w:rPr>
      </w:pPr>
      <w:bookmarkStart w:id="476" w:name="_ETM_Q1_752836"/>
      <w:bookmarkEnd w:id="476"/>
    </w:p>
    <w:p w:rsidR="00145C92" w:rsidRDefault="00145C92" w:rsidP="00145C92">
      <w:pPr>
        <w:pStyle w:val="af9"/>
        <w:keepNext/>
        <w:rPr>
          <w:rtl/>
        </w:rPr>
      </w:pPr>
      <w:bookmarkStart w:id="477" w:name="_ETM_Q1_753695"/>
      <w:bookmarkEnd w:id="477"/>
      <w:r>
        <w:rPr>
          <w:rtl/>
        </w:rPr>
        <w:t>מירב ישראלי: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זה לגבי הקבילות. </w:t>
      </w:r>
    </w:p>
    <w:p w:rsidR="00145C92" w:rsidRDefault="00145C92" w:rsidP="00145C92">
      <w:pPr>
        <w:rPr>
          <w:rtl/>
        </w:rPr>
      </w:pPr>
    </w:p>
    <w:p w:rsidR="00145C92" w:rsidRDefault="00145C92" w:rsidP="00145C92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כן. לאחר המילים מוסדות ציבור יבואו המילים: או המפיקים. לאחר המילים </w:t>
      </w:r>
      <w:bookmarkStart w:id="478" w:name="_ETM_Q1_760356"/>
      <w:bookmarkEnd w:id="478"/>
      <w:r>
        <w:rPr>
          <w:rFonts w:hint="cs"/>
          <w:rtl/>
        </w:rPr>
        <w:t>אי עמידתם של המוסדות יבואו המילים: ואו המפיקים. לאחר המילים</w:t>
      </w:r>
      <w:bookmarkStart w:id="479" w:name="_ETM_Q1_792044"/>
      <w:bookmarkEnd w:id="479"/>
      <w:r>
        <w:rPr>
          <w:rFonts w:hint="cs"/>
          <w:rtl/>
        </w:rPr>
        <w:t xml:space="preserve"> מבחני התמיכה יבואו המילים: ו/או חוקי העבודה. </w:t>
      </w:r>
    </w:p>
    <w:p w:rsidR="00145C92" w:rsidRDefault="00145C92" w:rsidP="00145C92">
      <w:pPr>
        <w:rPr>
          <w:rtl/>
        </w:rPr>
      </w:pPr>
      <w:bookmarkStart w:id="480" w:name="_ETM_Q1_798552"/>
      <w:bookmarkEnd w:id="480"/>
    </w:p>
    <w:p w:rsidR="00145C92" w:rsidRDefault="00145C92" w:rsidP="00145C92">
      <w:pPr>
        <w:pStyle w:val="af9"/>
        <w:keepNext/>
        <w:rPr>
          <w:rtl/>
        </w:rPr>
      </w:pPr>
      <w:bookmarkStart w:id="481" w:name="_ETM_Q1_799059"/>
      <w:bookmarkStart w:id="482" w:name="_ETM_Q1_799694"/>
      <w:bookmarkEnd w:id="481"/>
      <w:bookmarkEnd w:id="482"/>
      <w:r>
        <w:rPr>
          <w:rtl/>
        </w:rPr>
        <w:t>מירב ישראלי: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זה שאפשר להגיש קבילות גם על יחסי עבודה. </w:t>
      </w:r>
    </w:p>
    <w:p w:rsidR="00145C92" w:rsidRDefault="00145C92" w:rsidP="00FC6C9C">
      <w:pPr>
        <w:ind w:firstLine="0"/>
        <w:rPr>
          <w:rtl/>
        </w:rPr>
      </w:pPr>
      <w:bookmarkStart w:id="483" w:name="_ETM_Q1_801616"/>
      <w:bookmarkEnd w:id="483"/>
    </w:p>
    <w:p w:rsidR="00145C92" w:rsidRDefault="00145C92" w:rsidP="00145C92">
      <w:pPr>
        <w:pStyle w:val="a4"/>
        <w:keepNext/>
        <w:rPr>
          <w:rtl/>
        </w:rPr>
      </w:pPr>
      <w:bookmarkStart w:id="484" w:name="_ETM_Q1_801949"/>
      <w:bookmarkStart w:id="485" w:name="_ETM_Q1_803215"/>
      <w:bookmarkEnd w:id="484"/>
      <w:bookmarkEnd w:id="485"/>
      <w:r>
        <w:rPr>
          <w:rtl/>
        </w:rPr>
        <w:t>יוסי יונה (המחנה הציוני):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20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6" w:name="_ETM_Q1_801319"/>
      <w:bookmarkEnd w:id="486"/>
      <w:r>
        <w:rPr>
          <w:rFonts w:hint="cs"/>
          <w:rtl/>
        </w:rPr>
        <w:t xml:space="preserve">בסעיף 3 להצעת החוק יתווסף סעיף קטן 3: שני חברים </w:t>
      </w:r>
      <w:bookmarkStart w:id="487" w:name="_ETM_Q1_807122"/>
      <w:bookmarkEnd w:id="487"/>
      <w:r>
        <w:rPr>
          <w:rFonts w:hint="cs"/>
          <w:rtl/>
        </w:rPr>
        <w:t xml:space="preserve">נציגי איגודי העובדים בקולנוע, נציג איגוד השחקנים ונציג עובדי </w:t>
      </w:r>
      <w:bookmarkStart w:id="488" w:name="_ETM_Q1_809356"/>
      <w:bookmarkEnd w:id="488"/>
      <w:r>
        <w:rPr>
          <w:rFonts w:hint="cs"/>
          <w:rtl/>
        </w:rPr>
        <w:t xml:space="preserve">הקולנוע, הנציגים ייבחרו על ידי האיגודים </w:t>
      </w:r>
      <w:proofErr w:type="spellStart"/>
      <w:r>
        <w:rPr>
          <w:rFonts w:hint="cs"/>
          <w:rtl/>
        </w:rPr>
        <w:t>אק"ט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ושח"ם</w:t>
      </w:r>
      <w:proofErr w:type="spellEnd"/>
      <w:r>
        <w:rPr>
          <w:rFonts w:hint="cs"/>
          <w:rtl/>
        </w:rPr>
        <w:t xml:space="preserve">. </w:t>
      </w:r>
    </w:p>
    <w:p w:rsidR="00145C92" w:rsidRDefault="00145C92" w:rsidP="00145C92">
      <w:pPr>
        <w:rPr>
          <w:rtl/>
        </w:rPr>
      </w:pPr>
      <w:bookmarkStart w:id="489" w:name="_ETM_Q1_815315"/>
      <w:bookmarkEnd w:id="489"/>
    </w:p>
    <w:p w:rsidR="00145C92" w:rsidRDefault="00145C92" w:rsidP="00145C92">
      <w:pPr>
        <w:pStyle w:val="af9"/>
        <w:keepNext/>
        <w:rPr>
          <w:rtl/>
        </w:rPr>
      </w:pPr>
      <w:bookmarkStart w:id="490" w:name="_ETM_Q1_815889"/>
      <w:bookmarkStart w:id="491" w:name="_ETM_Q1_813966"/>
      <w:bookmarkEnd w:id="490"/>
      <w:bookmarkEnd w:id="491"/>
      <w:r>
        <w:rPr>
          <w:rtl/>
        </w:rPr>
        <w:t>מירב ישראלי: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זה </w:t>
      </w:r>
      <w:bookmarkStart w:id="492" w:name="_ETM_Q1_814865"/>
      <w:bookmarkEnd w:id="492"/>
      <w:r>
        <w:rPr>
          <w:rFonts w:hint="cs"/>
          <w:rtl/>
        </w:rPr>
        <w:t xml:space="preserve">תוספת למועצת הקולנוע אם אני מבינה. </w:t>
      </w:r>
    </w:p>
    <w:p w:rsidR="00145C92" w:rsidRDefault="00145C92" w:rsidP="00145C92">
      <w:pPr>
        <w:rPr>
          <w:rtl/>
        </w:rPr>
      </w:pPr>
      <w:bookmarkStart w:id="493" w:name="_ETM_Q1_818016"/>
      <w:bookmarkEnd w:id="493"/>
    </w:p>
    <w:p w:rsidR="00145C92" w:rsidRDefault="00145C92" w:rsidP="00145C92">
      <w:pPr>
        <w:pStyle w:val="a4"/>
        <w:keepNext/>
        <w:rPr>
          <w:rtl/>
        </w:rPr>
      </w:pPr>
      <w:bookmarkStart w:id="494" w:name="_ETM_Q1_818942"/>
      <w:bookmarkEnd w:id="494"/>
      <w:r>
        <w:rPr>
          <w:rtl/>
        </w:rPr>
        <w:t>יוסי יונה (המחנה הציוני):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>כן</w:t>
      </w:r>
      <w:bookmarkStart w:id="495" w:name="_ETM_Q1_821656"/>
      <w:bookmarkStart w:id="496" w:name="_ETM_Q1_821987"/>
      <w:bookmarkEnd w:id="495"/>
      <w:bookmarkEnd w:id="496"/>
      <w:r>
        <w:rPr>
          <w:rFonts w:hint="cs"/>
          <w:rtl/>
        </w:rPr>
        <w:t xml:space="preserve">. </w:t>
      </w:r>
      <w:bookmarkStart w:id="497" w:name="_ETM_Q1_820781"/>
      <w:bookmarkEnd w:id="497"/>
      <w:r>
        <w:rPr>
          <w:rFonts w:hint="cs"/>
          <w:rtl/>
        </w:rPr>
        <w:t>הסתייגות 21- - -</w:t>
      </w:r>
    </w:p>
    <w:p w:rsidR="00145C92" w:rsidRDefault="00145C92" w:rsidP="00145C92">
      <w:pPr>
        <w:rPr>
          <w:rtl/>
        </w:rPr>
      </w:pPr>
    </w:p>
    <w:p w:rsidR="00145C92" w:rsidRDefault="00145C92" w:rsidP="00145C92">
      <w:pPr>
        <w:pStyle w:val="a4"/>
        <w:keepNext/>
        <w:rPr>
          <w:rtl/>
        </w:rPr>
      </w:pPr>
      <w:r>
        <w:rPr>
          <w:rtl/>
        </w:rPr>
        <w:t>קריאה: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>- - -</w:t>
      </w:r>
    </w:p>
    <w:p w:rsidR="00145C92" w:rsidRDefault="00145C92" w:rsidP="00145C92">
      <w:pPr>
        <w:rPr>
          <w:rtl/>
        </w:rPr>
      </w:pPr>
      <w:bookmarkStart w:id="498" w:name="_ETM_Q1_822711"/>
      <w:bookmarkEnd w:id="498"/>
    </w:p>
    <w:p w:rsidR="00145C92" w:rsidRDefault="00145C92" w:rsidP="00145C92">
      <w:pPr>
        <w:pStyle w:val="af6"/>
        <w:keepNext/>
        <w:rPr>
          <w:rtl/>
        </w:rPr>
      </w:pPr>
      <w:bookmarkStart w:id="499" w:name="_ETM_Q1_823112"/>
      <w:bookmarkEnd w:id="499"/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>אד</w:t>
      </w:r>
      <w:bookmarkStart w:id="500" w:name="_ETM_Q1_824708"/>
      <w:bookmarkEnd w:id="500"/>
      <w:r>
        <w:rPr>
          <w:rFonts w:hint="cs"/>
          <w:rtl/>
        </w:rPr>
        <w:t>וני, זה רק הסתייגות, א</w:t>
      </w:r>
      <w:bookmarkStart w:id="501" w:name="_ETM_Q1_824601"/>
      <w:bookmarkEnd w:id="501"/>
      <w:r>
        <w:rPr>
          <w:rFonts w:hint="cs"/>
          <w:rtl/>
        </w:rPr>
        <w:t>ל תתרגש עליו כי הסיכוי שההסתייגות הזאת תעבור- - -</w:t>
      </w:r>
    </w:p>
    <w:p w:rsidR="00145C92" w:rsidRDefault="00145C92" w:rsidP="00145C92">
      <w:pPr>
        <w:rPr>
          <w:rtl/>
        </w:rPr>
      </w:pPr>
      <w:bookmarkStart w:id="502" w:name="_ETM_Q1_828195"/>
      <w:bookmarkEnd w:id="502"/>
    </w:p>
    <w:p w:rsidR="00145C92" w:rsidRDefault="00145C92" w:rsidP="00145C92">
      <w:pPr>
        <w:pStyle w:val="a4"/>
        <w:keepNext/>
        <w:rPr>
          <w:rtl/>
        </w:rPr>
      </w:pPr>
      <w:bookmarkStart w:id="503" w:name="_ETM_Q1_828662"/>
      <w:bookmarkStart w:id="504" w:name="_ETM_Q1_826731"/>
      <w:bookmarkEnd w:id="503"/>
      <w:bookmarkEnd w:id="504"/>
      <w:r>
        <w:rPr>
          <w:rtl/>
        </w:rPr>
        <w:t>קריאה: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- - </w:t>
      </w:r>
      <w:bookmarkStart w:id="505" w:name="_ETM_Q1_829652"/>
      <w:bookmarkEnd w:id="505"/>
      <w:r>
        <w:rPr>
          <w:rFonts w:hint="cs"/>
          <w:rtl/>
        </w:rPr>
        <w:t>-</w:t>
      </w:r>
    </w:p>
    <w:p w:rsidR="00145C92" w:rsidRDefault="00145C92" w:rsidP="00145C92">
      <w:pPr>
        <w:rPr>
          <w:rtl/>
        </w:rPr>
      </w:pPr>
      <w:bookmarkStart w:id="506" w:name="_ETM_Q1_829952"/>
      <w:bookmarkEnd w:id="506"/>
    </w:p>
    <w:p w:rsidR="00145C92" w:rsidRDefault="00145C92" w:rsidP="00145C92">
      <w:pPr>
        <w:pStyle w:val="af6"/>
        <w:keepNext/>
        <w:rPr>
          <w:rtl/>
        </w:rPr>
      </w:pPr>
      <w:bookmarkStart w:id="507" w:name="_ETM_Q1_830820"/>
      <w:bookmarkEnd w:id="507"/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>אז למה אתה כועס עליו סתם? למה, למה?</w:t>
      </w:r>
    </w:p>
    <w:p w:rsidR="00145C92" w:rsidRDefault="00145C92" w:rsidP="00145C92">
      <w:pPr>
        <w:rPr>
          <w:rtl/>
        </w:rPr>
      </w:pPr>
    </w:p>
    <w:p w:rsidR="00145C92" w:rsidRDefault="00145C92" w:rsidP="00145C92">
      <w:pPr>
        <w:pStyle w:val="af9"/>
        <w:keepNext/>
        <w:rPr>
          <w:rtl/>
        </w:rPr>
      </w:pPr>
      <w:bookmarkStart w:id="508" w:name="_ETM_Q1_831666"/>
      <w:bookmarkEnd w:id="508"/>
      <w:r>
        <w:rPr>
          <w:rtl/>
        </w:rPr>
        <w:t>אסף אמיר: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אני אגיד לך </w:t>
      </w:r>
      <w:bookmarkStart w:id="509" w:name="_ETM_Q1_833740"/>
      <w:bookmarkEnd w:id="509"/>
      <w:r>
        <w:rPr>
          <w:rFonts w:hint="cs"/>
          <w:rtl/>
        </w:rPr>
        <w:t>למה - - -</w:t>
      </w:r>
    </w:p>
    <w:p w:rsidR="00145C92" w:rsidRDefault="00145C92" w:rsidP="00145C92">
      <w:pPr>
        <w:rPr>
          <w:rtl/>
        </w:rPr>
      </w:pPr>
      <w:bookmarkStart w:id="510" w:name="_ETM_Q1_835056"/>
      <w:bookmarkEnd w:id="510"/>
    </w:p>
    <w:p w:rsidR="00145C92" w:rsidRDefault="00145C92" w:rsidP="00145C92">
      <w:pPr>
        <w:pStyle w:val="af6"/>
        <w:keepNext/>
        <w:rPr>
          <w:rtl/>
        </w:rPr>
      </w:pPr>
      <w:bookmarkStart w:id="511" w:name="_ETM_Q1_835434"/>
      <w:bookmarkStart w:id="512" w:name="_ETM_Q1_835952"/>
      <w:bookmarkEnd w:id="511"/>
      <w:bookmarkEnd w:id="512"/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FC6C9C" w:rsidRDefault="00145C92" w:rsidP="00145C92">
      <w:pPr>
        <w:rPr>
          <w:rtl/>
        </w:rPr>
      </w:pPr>
      <w:r>
        <w:rPr>
          <w:rFonts w:hint="cs"/>
          <w:rtl/>
        </w:rPr>
        <w:t>זו שאלה רטורית.</w:t>
      </w: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 </w:t>
      </w:r>
    </w:p>
    <w:p w:rsidR="00145C92" w:rsidRDefault="00145C92" w:rsidP="00145C92">
      <w:pPr>
        <w:pStyle w:val="a4"/>
        <w:keepNext/>
        <w:rPr>
          <w:rtl/>
        </w:rPr>
      </w:pPr>
      <w:bookmarkStart w:id="513" w:name="_ETM_Q1_841307"/>
      <w:bookmarkStart w:id="514" w:name="_ETM_Q1_845641"/>
      <w:bookmarkEnd w:id="513"/>
      <w:bookmarkEnd w:id="514"/>
      <w:r>
        <w:rPr>
          <w:rtl/>
        </w:rPr>
        <w:t>יוסי יונה (המחנה הציוני):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חבר'ה אנחנו מחויבים גם </w:t>
      </w:r>
      <w:bookmarkStart w:id="515" w:name="_ETM_Q1_845102"/>
      <w:bookmarkEnd w:id="515"/>
      <w:r>
        <w:rPr>
          <w:rFonts w:hint="cs"/>
          <w:rtl/>
        </w:rPr>
        <w:t xml:space="preserve">לזכויות עובדים. </w:t>
      </w:r>
    </w:p>
    <w:p w:rsidR="00145C92" w:rsidRDefault="00145C92" w:rsidP="00145C92">
      <w:pPr>
        <w:pStyle w:val="af9"/>
        <w:keepNext/>
        <w:rPr>
          <w:rtl/>
        </w:rPr>
      </w:pPr>
      <w:bookmarkStart w:id="516" w:name="_ETM_Q1_848035"/>
      <w:bookmarkStart w:id="517" w:name="_ETM_Q1_848389"/>
      <w:bookmarkStart w:id="518" w:name="_ETM_Q1_849234"/>
      <w:bookmarkEnd w:id="516"/>
      <w:bookmarkEnd w:id="517"/>
      <w:bookmarkEnd w:id="518"/>
      <w:r>
        <w:rPr>
          <w:rtl/>
        </w:rPr>
        <w:lastRenderedPageBreak/>
        <w:t>אסף אמיר: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>גם אנחנו - - -</w:t>
      </w:r>
    </w:p>
    <w:p w:rsidR="00145C92" w:rsidRDefault="00145C92" w:rsidP="00145C92">
      <w:pPr>
        <w:rPr>
          <w:rtl/>
        </w:rPr>
      </w:pPr>
      <w:bookmarkStart w:id="519" w:name="_ETM_Q1_851379"/>
      <w:bookmarkEnd w:id="519"/>
    </w:p>
    <w:p w:rsidR="00145C92" w:rsidRDefault="00145C92" w:rsidP="00145C92">
      <w:pPr>
        <w:pStyle w:val="af6"/>
        <w:keepNext/>
        <w:rPr>
          <w:rtl/>
        </w:rPr>
      </w:pPr>
      <w:bookmarkStart w:id="520" w:name="_ETM_Q1_851648"/>
      <w:bookmarkStart w:id="521" w:name="_ETM_Q1_850786"/>
      <w:bookmarkEnd w:id="520"/>
      <w:bookmarkEnd w:id="521"/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לפי התיאורים הססגוניים שתיארתם </w:t>
      </w:r>
      <w:bookmarkStart w:id="522" w:name="_ETM_Q1_856424"/>
      <w:bookmarkEnd w:id="522"/>
      <w:r>
        <w:rPr>
          <w:rFonts w:hint="cs"/>
          <w:rtl/>
        </w:rPr>
        <w:t xml:space="preserve">את הצעת החוק מצבכם גרוע עם זה או בלי זה. </w:t>
      </w:r>
      <w:bookmarkStart w:id="523" w:name="_ETM_Q1_857618"/>
      <w:bookmarkEnd w:id="523"/>
      <w:r>
        <w:rPr>
          <w:rFonts w:hint="cs"/>
          <w:rtl/>
        </w:rPr>
        <w:t xml:space="preserve">אז למה אתם רבים. תחכו. </w:t>
      </w:r>
    </w:p>
    <w:p w:rsidR="00145C92" w:rsidRDefault="00145C92" w:rsidP="00145C92">
      <w:pPr>
        <w:rPr>
          <w:rtl/>
        </w:rPr>
      </w:pPr>
      <w:bookmarkStart w:id="524" w:name="_ETM_Q1_861271"/>
      <w:bookmarkEnd w:id="524"/>
    </w:p>
    <w:p w:rsidR="00145C92" w:rsidRDefault="00145C92" w:rsidP="00145C92">
      <w:pPr>
        <w:pStyle w:val="a4"/>
        <w:keepNext/>
        <w:rPr>
          <w:rtl/>
        </w:rPr>
      </w:pPr>
      <w:bookmarkStart w:id="525" w:name="_ETM_Q1_861577"/>
      <w:bookmarkStart w:id="526" w:name="_ETM_Q1_862457"/>
      <w:bookmarkEnd w:id="525"/>
      <w:bookmarkEnd w:id="526"/>
      <w:r>
        <w:rPr>
          <w:rtl/>
        </w:rPr>
        <w:t>יוסי יונה (המחנה הציוני):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הסתייגות 21 </w:t>
      </w:r>
      <w:r>
        <w:rPr>
          <w:rtl/>
        </w:rPr>
        <w:t>–</w:t>
      </w:r>
      <w:r>
        <w:rPr>
          <w:rFonts w:hint="cs"/>
          <w:rtl/>
        </w:rPr>
        <w:t xml:space="preserve"> סעיף 9 </w:t>
      </w:r>
      <w:bookmarkStart w:id="527" w:name="_ETM_Q1_862362"/>
      <w:bookmarkEnd w:id="527"/>
      <w:r>
        <w:rPr>
          <w:rFonts w:hint="cs"/>
          <w:rtl/>
        </w:rPr>
        <w:t xml:space="preserve">להצעת החוק יימחק ובמקומו יבוא במסגרת תחום הסמכות יוקצה. </w:t>
      </w:r>
    </w:p>
    <w:p w:rsidR="00145C92" w:rsidRDefault="00145C92" w:rsidP="00145C92">
      <w:pPr>
        <w:rPr>
          <w:rtl/>
        </w:rPr>
      </w:pPr>
      <w:bookmarkStart w:id="528" w:name="_ETM_Q1_865493"/>
      <w:bookmarkEnd w:id="528"/>
    </w:p>
    <w:p w:rsidR="00145C92" w:rsidRDefault="00145C92" w:rsidP="00145C92">
      <w:pPr>
        <w:pStyle w:val="af6"/>
        <w:keepNext/>
        <w:rPr>
          <w:rtl/>
        </w:rPr>
      </w:pPr>
      <w:bookmarkStart w:id="529" w:name="_ETM_Q1_865787"/>
      <w:bookmarkStart w:id="530" w:name="_ETM_Q1_866450"/>
      <w:bookmarkEnd w:id="529"/>
      <w:bookmarkEnd w:id="530"/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לאט, </w:t>
      </w:r>
      <w:bookmarkStart w:id="531" w:name="_ETM_Q1_867580"/>
      <w:bookmarkEnd w:id="531"/>
      <w:r>
        <w:rPr>
          <w:rFonts w:hint="cs"/>
          <w:rtl/>
        </w:rPr>
        <w:t xml:space="preserve">לאט, תן לאנשים להקשיב. </w:t>
      </w:r>
    </w:p>
    <w:p w:rsidR="00145C92" w:rsidRDefault="00145C92" w:rsidP="00145C92">
      <w:pPr>
        <w:rPr>
          <w:rtl/>
        </w:rPr>
      </w:pPr>
    </w:p>
    <w:p w:rsidR="00145C92" w:rsidRDefault="00145C92" w:rsidP="00145C92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אבל אני רוצה שתעיר גם. </w:t>
      </w:r>
    </w:p>
    <w:p w:rsidR="00145C92" w:rsidRDefault="00145C92" w:rsidP="00145C92">
      <w:pPr>
        <w:rPr>
          <w:rtl/>
        </w:rPr>
      </w:pPr>
      <w:bookmarkStart w:id="532" w:name="_ETM_Q1_870091"/>
      <w:bookmarkEnd w:id="532"/>
    </w:p>
    <w:p w:rsidR="00145C92" w:rsidRDefault="00145C92" w:rsidP="00145C9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פעם ראשונה שאני אומר לך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ואתה לא מקשיב לי. בבקשה </w:t>
      </w:r>
      <w:bookmarkStart w:id="533" w:name="_ETM_Q1_873837"/>
      <w:bookmarkEnd w:id="533"/>
      <w:r>
        <w:rPr>
          <w:rFonts w:hint="cs"/>
          <w:rtl/>
        </w:rPr>
        <w:t>תקריא את זה בבקשה. סעיף 21 מחדש.</w:t>
      </w:r>
    </w:p>
    <w:p w:rsidR="00145C92" w:rsidRDefault="00145C92" w:rsidP="00145C92">
      <w:pPr>
        <w:rPr>
          <w:rtl/>
        </w:rPr>
      </w:pPr>
      <w:bookmarkStart w:id="534" w:name="_ETM_Q1_876696"/>
      <w:bookmarkEnd w:id="534"/>
    </w:p>
    <w:p w:rsidR="00145C92" w:rsidRDefault="00145C92" w:rsidP="00145C92">
      <w:pPr>
        <w:pStyle w:val="a4"/>
        <w:keepNext/>
        <w:rPr>
          <w:rtl/>
        </w:rPr>
      </w:pPr>
      <w:r>
        <w:rPr>
          <w:rtl/>
        </w:rPr>
        <w:t>יוסי יונה (המחנה הציוני):</w:t>
      </w:r>
    </w:p>
    <w:p w:rsidR="00145C92" w:rsidRDefault="00145C92" w:rsidP="00145C92">
      <w:pPr>
        <w:rPr>
          <w:rtl/>
        </w:rPr>
      </w:pPr>
      <w:bookmarkStart w:id="535" w:name="_ETM_Q1_889820"/>
      <w:bookmarkEnd w:id="535"/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במקרה תחום התרבות יוקצה לתקציב הקולנוע סכום של </w:t>
      </w:r>
      <w:bookmarkStart w:id="536" w:name="_ETM_Q1_903779"/>
      <w:bookmarkEnd w:id="536"/>
      <w:r>
        <w:rPr>
          <w:rFonts w:hint="cs"/>
          <w:rtl/>
        </w:rPr>
        <w:t xml:space="preserve">200 מיליון שקל בשנה. </w:t>
      </w:r>
    </w:p>
    <w:p w:rsidR="00145C92" w:rsidRDefault="00145C92" w:rsidP="00145C92">
      <w:pPr>
        <w:rPr>
          <w:rtl/>
        </w:rPr>
      </w:pPr>
      <w:bookmarkStart w:id="537" w:name="_ETM_Q1_908516"/>
      <w:bookmarkEnd w:id="537"/>
    </w:p>
    <w:p w:rsidR="00145C92" w:rsidRDefault="00145C92" w:rsidP="00145C92">
      <w:pPr>
        <w:pStyle w:val="a4"/>
        <w:keepNext/>
        <w:rPr>
          <w:rtl/>
        </w:rPr>
      </w:pPr>
      <w:bookmarkStart w:id="538" w:name="_ETM_Q1_908883"/>
      <w:bookmarkStart w:id="539" w:name="_ETM_Q1_909674"/>
      <w:bookmarkEnd w:id="538"/>
      <w:bookmarkEnd w:id="539"/>
      <w:r>
        <w:rPr>
          <w:rtl/>
        </w:rPr>
        <w:t>מיקי רוזנטל (המחנה הציוני):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זו הצעה מצוינת. </w:t>
      </w:r>
    </w:p>
    <w:p w:rsidR="00145C92" w:rsidRDefault="00145C92" w:rsidP="00145C92">
      <w:pPr>
        <w:rPr>
          <w:rtl/>
        </w:rPr>
      </w:pPr>
      <w:bookmarkStart w:id="540" w:name="_ETM_Q1_913224"/>
      <w:bookmarkEnd w:id="540"/>
    </w:p>
    <w:p w:rsidR="00145C92" w:rsidRDefault="00145C92" w:rsidP="00145C92">
      <w:pPr>
        <w:pStyle w:val="a4"/>
        <w:keepNext/>
        <w:rPr>
          <w:rtl/>
        </w:rPr>
      </w:pPr>
      <w:bookmarkStart w:id="541" w:name="_ETM_Q1_913588"/>
      <w:bookmarkEnd w:id="541"/>
      <w:r>
        <w:rPr>
          <w:rtl/>
        </w:rPr>
        <w:t>יוסי יונה (המחנה הציוני):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סכום זה </w:t>
      </w:r>
      <w:bookmarkStart w:id="542" w:name="_ETM_Q1_913166"/>
      <w:bookmarkEnd w:id="542"/>
      <w:r>
        <w:rPr>
          <w:rFonts w:hint="cs"/>
          <w:rtl/>
        </w:rPr>
        <w:t xml:space="preserve">יהיה צמוד לשכר ממוצע במשק ויתעדכן בתחילת כל שנה. </w:t>
      </w:r>
      <w:bookmarkStart w:id="543" w:name="_ETM_Q1_917668"/>
      <w:bookmarkEnd w:id="543"/>
      <w:r>
        <w:rPr>
          <w:rFonts w:hint="cs"/>
          <w:rtl/>
        </w:rPr>
        <w:t>אמיר, אתה לא מתנגד לזה נכון?</w:t>
      </w:r>
      <w:bookmarkStart w:id="544" w:name="_ETM_Q1_925239"/>
      <w:bookmarkEnd w:id="544"/>
    </w:p>
    <w:p w:rsidR="00145C92" w:rsidRDefault="00145C92" w:rsidP="00145C92">
      <w:pPr>
        <w:rPr>
          <w:rtl/>
        </w:rPr>
      </w:pPr>
      <w:bookmarkStart w:id="545" w:name="_ETM_Q1_930469"/>
      <w:bookmarkEnd w:id="545"/>
    </w:p>
    <w:p w:rsidR="00145C92" w:rsidRDefault="00145C92" w:rsidP="00145C9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יוסי, אתה מוותר על 22? </w:t>
      </w:r>
      <w:bookmarkStart w:id="546" w:name="_ETM_Q1_931476"/>
      <w:bookmarkEnd w:id="546"/>
    </w:p>
    <w:p w:rsidR="00145C92" w:rsidRDefault="00145C92" w:rsidP="00145C92">
      <w:pPr>
        <w:rPr>
          <w:rtl/>
        </w:rPr>
      </w:pPr>
      <w:bookmarkStart w:id="547" w:name="_ETM_Q1_933836"/>
      <w:bookmarkEnd w:id="547"/>
    </w:p>
    <w:p w:rsidR="00145C92" w:rsidRDefault="00145C92" w:rsidP="00145C92">
      <w:pPr>
        <w:pStyle w:val="a4"/>
        <w:keepNext/>
        <w:rPr>
          <w:rtl/>
        </w:rPr>
      </w:pPr>
      <w:bookmarkStart w:id="548" w:name="_ETM_Q1_934114"/>
      <w:bookmarkEnd w:id="548"/>
      <w:r>
        <w:rPr>
          <w:rtl/>
        </w:rPr>
        <w:t>יוסי יונה (המחנה הציוני):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סעיף 22 </w:t>
      </w:r>
      <w:r>
        <w:rPr>
          <w:rtl/>
        </w:rPr>
        <w:t>–</w:t>
      </w:r>
      <w:r>
        <w:rPr>
          <w:rFonts w:hint="cs"/>
          <w:rtl/>
        </w:rPr>
        <w:t xml:space="preserve"> לסעיף 11 להצעת החוק יתווסף סעיף 13 </w:t>
      </w:r>
      <w:bookmarkStart w:id="549" w:name="_ETM_Q1_937749"/>
      <w:bookmarkEnd w:id="549"/>
      <w:r>
        <w:rPr>
          <w:rFonts w:hint="cs"/>
          <w:rtl/>
        </w:rPr>
        <w:t>ב'- - -</w:t>
      </w:r>
    </w:p>
    <w:p w:rsidR="00145C92" w:rsidRDefault="00145C92" w:rsidP="00145C92">
      <w:pPr>
        <w:rPr>
          <w:rtl/>
        </w:rPr>
      </w:pPr>
    </w:p>
    <w:p w:rsidR="00145C92" w:rsidRDefault="00145C92" w:rsidP="00145C92">
      <w:pPr>
        <w:pStyle w:val="af6"/>
        <w:keepNext/>
        <w:rPr>
          <w:rtl/>
        </w:rPr>
      </w:pPr>
      <w:bookmarkStart w:id="550" w:name="_ETM_Q1_937429"/>
      <w:bookmarkStart w:id="551" w:name="_ETM_Q1_938505"/>
      <w:bookmarkEnd w:id="550"/>
      <w:bookmarkEnd w:id="551"/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אם אתם נהנים אין לי </w:t>
      </w:r>
      <w:bookmarkStart w:id="552" w:name="_ETM_Q1_941330"/>
      <w:bookmarkEnd w:id="552"/>
      <w:r>
        <w:rPr>
          <w:rFonts w:hint="cs"/>
          <w:rtl/>
        </w:rPr>
        <w:t>בעיה שתוותרו על ישיבות סיעה, אני מאריך את הדיון עד 16:00.</w:t>
      </w:r>
    </w:p>
    <w:p w:rsidR="00145C92" w:rsidRDefault="00145C92" w:rsidP="00145C92">
      <w:pPr>
        <w:rPr>
          <w:rtl/>
        </w:rPr>
      </w:pPr>
      <w:bookmarkStart w:id="553" w:name="_ETM_Q1_943287"/>
      <w:bookmarkEnd w:id="553"/>
    </w:p>
    <w:p w:rsidR="00145C92" w:rsidRDefault="00145C92" w:rsidP="00145C92">
      <w:pPr>
        <w:pStyle w:val="a4"/>
        <w:keepNext/>
        <w:rPr>
          <w:rtl/>
        </w:rPr>
      </w:pPr>
      <w:bookmarkStart w:id="554" w:name="_ETM_Q1_943601"/>
      <w:bookmarkStart w:id="555" w:name="_ETM_Q1_942964"/>
      <w:bookmarkEnd w:id="554"/>
      <w:bookmarkEnd w:id="555"/>
      <w:r>
        <w:rPr>
          <w:rtl/>
        </w:rPr>
        <w:t>עפר שלח (יש עתיד):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>לא, לא, אל תגזים - - -</w:t>
      </w:r>
    </w:p>
    <w:p w:rsidR="00145C92" w:rsidRDefault="00145C92" w:rsidP="00145C92">
      <w:pPr>
        <w:rPr>
          <w:rtl/>
        </w:rPr>
      </w:pPr>
      <w:bookmarkStart w:id="556" w:name="_ETM_Q1_947458"/>
      <w:bookmarkEnd w:id="556"/>
    </w:p>
    <w:p w:rsidR="00145C92" w:rsidRDefault="00145C92" w:rsidP="00145C92">
      <w:pPr>
        <w:pStyle w:val="af6"/>
        <w:keepNext/>
        <w:rPr>
          <w:rtl/>
        </w:rPr>
      </w:pPr>
      <w:bookmarkStart w:id="557" w:name="_ETM_Q1_947889"/>
      <w:bookmarkStart w:id="558" w:name="_ETM_Q1_948568"/>
      <w:bookmarkEnd w:id="557"/>
      <w:bookmarkEnd w:id="558"/>
      <w:r>
        <w:rPr>
          <w:rtl/>
        </w:rPr>
        <w:lastRenderedPageBreak/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לא אם תסכימו </w:t>
      </w:r>
      <w:bookmarkStart w:id="559" w:name="_ETM_Q1_947640"/>
      <w:bookmarkEnd w:id="559"/>
      <w:r>
        <w:rPr>
          <w:rFonts w:hint="cs"/>
          <w:rtl/>
        </w:rPr>
        <w:t xml:space="preserve">ההוראה בטלה. אני רואה שאתם נהנים, כואב לי הלב להפסיק </w:t>
      </w:r>
      <w:bookmarkStart w:id="560" w:name="_ETM_Q1_955120"/>
      <w:bookmarkEnd w:id="560"/>
      <w:r>
        <w:rPr>
          <w:rFonts w:hint="cs"/>
          <w:rtl/>
        </w:rPr>
        <w:t xml:space="preserve">לכם את התענוג הזה. </w:t>
      </w:r>
    </w:p>
    <w:p w:rsidR="00145C92" w:rsidRDefault="00145C92" w:rsidP="00145C92">
      <w:pPr>
        <w:rPr>
          <w:rtl/>
        </w:rPr>
      </w:pPr>
    </w:p>
    <w:p w:rsidR="00145C92" w:rsidRDefault="00145C92" w:rsidP="00145C92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תשאל בישיבת סיעה שלך יספרו </w:t>
      </w:r>
      <w:bookmarkStart w:id="561" w:name="_ETM_Q1_956261"/>
      <w:bookmarkEnd w:id="561"/>
      <w:r>
        <w:rPr>
          <w:rFonts w:hint="cs"/>
          <w:rtl/>
        </w:rPr>
        <w:t>לך שבשעה האחרונה גייסתי את ש"ס לעזור באיזשהו עניין- - -</w:t>
      </w:r>
    </w:p>
    <w:p w:rsidR="00145C92" w:rsidRDefault="00145C92" w:rsidP="00145C92">
      <w:pPr>
        <w:rPr>
          <w:rtl/>
        </w:rPr>
      </w:pPr>
      <w:bookmarkStart w:id="562" w:name="_ETM_Q1_958616"/>
      <w:bookmarkEnd w:id="562"/>
    </w:p>
    <w:p w:rsidR="00145C92" w:rsidRDefault="00145C92" w:rsidP="00145C92">
      <w:pPr>
        <w:pStyle w:val="af6"/>
        <w:keepNext/>
        <w:rPr>
          <w:rtl/>
        </w:rPr>
      </w:pPr>
      <w:bookmarkStart w:id="563" w:name="_ETM_Q1_958996"/>
      <w:bookmarkStart w:id="564" w:name="_ETM_Q1_959946"/>
      <w:bookmarkEnd w:id="563"/>
      <w:bookmarkEnd w:id="564"/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>אבל לא יהיה שם - - -</w:t>
      </w:r>
    </w:p>
    <w:p w:rsidR="00145C92" w:rsidRDefault="00145C92" w:rsidP="00145C92">
      <w:pPr>
        <w:rPr>
          <w:rtl/>
        </w:rPr>
      </w:pPr>
      <w:bookmarkStart w:id="565" w:name="_ETM_Q1_961014"/>
      <w:bookmarkEnd w:id="565"/>
    </w:p>
    <w:p w:rsidR="00145C92" w:rsidRDefault="00145C92" w:rsidP="00145C92">
      <w:pPr>
        <w:pStyle w:val="a4"/>
        <w:keepNext/>
        <w:rPr>
          <w:rtl/>
        </w:rPr>
      </w:pPr>
      <w:bookmarkStart w:id="566" w:name="_ETM_Q1_961379"/>
      <w:bookmarkEnd w:id="566"/>
      <w:r>
        <w:rPr>
          <w:rtl/>
        </w:rPr>
        <w:t>עפר שלח (יש עתיד):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לא, לא, כבר היה. </w:t>
      </w:r>
    </w:p>
    <w:p w:rsidR="00145C92" w:rsidRDefault="00145C92" w:rsidP="00145C92">
      <w:pPr>
        <w:rPr>
          <w:rtl/>
        </w:rPr>
      </w:pPr>
      <w:bookmarkStart w:id="567" w:name="_ETM_Q1_959643"/>
      <w:bookmarkEnd w:id="567"/>
    </w:p>
    <w:p w:rsidR="00145C92" w:rsidRDefault="00145C92" w:rsidP="00145C92">
      <w:pPr>
        <w:pStyle w:val="af6"/>
        <w:keepNext/>
        <w:rPr>
          <w:rtl/>
        </w:rPr>
      </w:pPr>
      <w:bookmarkStart w:id="568" w:name="_ETM_Q1_960040"/>
      <w:bookmarkStart w:id="569" w:name="_ETM_Q1_960793"/>
      <w:bookmarkEnd w:id="568"/>
      <w:bookmarkEnd w:id="569"/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לצערי הרב אני לא אהיה בישיבת סיעה היום כי </w:t>
      </w:r>
      <w:bookmarkStart w:id="570" w:name="_ETM_Q1_965759"/>
      <w:bookmarkEnd w:id="570"/>
      <w:r>
        <w:rPr>
          <w:rFonts w:hint="cs"/>
          <w:rtl/>
        </w:rPr>
        <w:t>אני במקום אחר. תודה. בבקשה</w:t>
      </w:r>
      <w:bookmarkStart w:id="571" w:name="_ETM_Q1_966828"/>
      <w:bookmarkStart w:id="572" w:name="_ETM_Q1_967406"/>
      <w:bookmarkEnd w:id="571"/>
      <w:bookmarkEnd w:id="572"/>
      <w:r>
        <w:rPr>
          <w:rFonts w:hint="cs"/>
          <w:rtl/>
        </w:rPr>
        <w:t xml:space="preserve">, 22. </w:t>
      </w:r>
    </w:p>
    <w:p w:rsidR="00145C92" w:rsidRDefault="00145C92" w:rsidP="00145C92">
      <w:pPr>
        <w:rPr>
          <w:rtl/>
        </w:rPr>
      </w:pPr>
    </w:p>
    <w:p w:rsidR="00145C92" w:rsidRDefault="00145C92" w:rsidP="00145C92">
      <w:pPr>
        <w:pStyle w:val="a4"/>
        <w:keepNext/>
        <w:rPr>
          <w:rtl/>
        </w:rPr>
      </w:pPr>
      <w:bookmarkStart w:id="573" w:name="_ETM_Q1_968520"/>
      <w:bookmarkEnd w:id="573"/>
      <w:r>
        <w:rPr>
          <w:rtl/>
        </w:rPr>
        <w:t>יוסי יונה (המחנה הציוני):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לסעיף 11 להצעת </w:t>
      </w:r>
      <w:bookmarkStart w:id="574" w:name="_ETM_Q1_985399"/>
      <w:bookmarkEnd w:id="574"/>
      <w:r>
        <w:rPr>
          <w:rFonts w:hint="cs"/>
          <w:rtl/>
        </w:rPr>
        <w:t>החוק יתווסף סעיף 13 ב': 1. על הפקות קולנוע להעסיק עובדים רק ביחסי עובד מעסיק. 2</w:t>
      </w:r>
      <w:bookmarkStart w:id="575" w:name="_ETM_Q1_1013965"/>
      <w:bookmarkEnd w:id="575"/>
      <w:r>
        <w:rPr>
          <w:rFonts w:hint="cs"/>
          <w:rtl/>
        </w:rPr>
        <w:t xml:space="preserve">. על הפקות קולנוע לעמוד בחוק שעות </w:t>
      </w:r>
      <w:bookmarkStart w:id="576" w:name="_ETM_Q1_1020532"/>
      <w:bookmarkEnd w:id="576"/>
      <w:r>
        <w:rPr>
          <w:rFonts w:hint="cs"/>
          <w:rtl/>
        </w:rPr>
        <w:t>העבודה ו- - -</w:t>
      </w:r>
    </w:p>
    <w:p w:rsidR="00145C92" w:rsidRDefault="00145C92" w:rsidP="00145C92">
      <w:pPr>
        <w:rPr>
          <w:rtl/>
        </w:rPr>
      </w:pPr>
      <w:bookmarkStart w:id="577" w:name="_ETM_Q1_1022104"/>
      <w:bookmarkEnd w:id="577"/>
    </w:p>
    <w:p w:rsidR="00145C92" w:rsidRDefault="00145C92" w:rsidP="00145C92">
      <w:pPr>
        <w:pStyle w:val="af6"/>
        <w:keepNext/>
        <w:rPr>
          <w:rtl/>
        </w:rPr>
      </w:pPr>
      <w:bookmarkStart w:id="578" w:name="_ETM_Q1_1022585"/>
      <w:bookmarkStart w:id="579" w:name="_ETM_Q1_1023491"/>
      <w:bookmarkEnd w:id="578"/>
      <w:bookmarkEnd w:id="579"/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תודה. אני מאוד מודה לחבר הכנסת יוסי </w:t>
      </w:r>
      <w:bookmarkStart w:id="580" w:name="_ETM_Q1_1026150"/>
      <w:bookmarkEnd w:id="580"/>
      <w:r>
        <w:rPr>
          <w:rFonts w:hint="cs"/>
          <w:rtl/>
        </w:rPr>
        <w:t xml:space="preserve">יונה. תתפלאו לשמוע על התמדתו, על מסירותו לדיונים כאלה ומחויב </w:t>
      </w:r>
      <w:bookmarkStart w:id="581" w:name="_ETM_Q1_1031534"/>
      <w:bookmarkEnd w:id="581"/>
      <w:r>
        <w:rPr>
          <w:rFonts w:hint="cs"/>
          <w:rtl/>
        </w:rPr>
        <w:t xml:space="preserve">למה שהוא מאמין בו. ולמרות שאנחנו לעתים קצת חוסמים אותו </w:t>
      </w:r>
      <w:bookmarkStart w:id="582" w:name="_ETM_Q1_1036046"/>
      <w:bookmarkEnd w:id="582"/>
      <w:r>
        <w:rPr>
          <w:rFonts w:hint="cs"/>
          <w:rtl/>
        </w:rPr>
        <w:t>אבל ברוך השם - - -</w:t>
      </w:r>
    </w:p>
    <w:p w:rsidR="00145C92" w:rsidRDefault="00145C92" w:rsidP="00145C92">
      <w:pPr>
        <w:rPr>
          <w:rtl/>
        </w:rPr>
      </w:pPr>
    </w:p>
    <w:p w:rsidR="00145C92" w:rsidRDefault="00145C92" w:rsidP="00145C92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>מי חוסם אותו?</w:t>
      </w:r>
    </w:p>
    <w:p w:rsidR="00145C92" w:rsidRDefault="00145C92" w:rsidP="00145C92">
      <w:pPr>
        <w:rPr>
          <w:rtl/>
        </w:rPr>
      </w:pPr>
      <w:bookmarkStart w:id="583" w:name="_ETM_Q1_1037070"/>
      <w:bookmarkEnd w:id="583"/>
    </w:p>
    <w:p w:rsidR="00145C92" w:rsidRDefault="00145C92" w:rsidP="00145C92">
      <w:pPr>
        <w:pStyle w:val="af6"/>
        <w:keepNext/>
        <w:rPr>
          <w:rtl/>
        </w:rPr>
      </w:pPr>
      <w:bookmarkStart w:id="584" w:name="_ETM_Q1_1037339"/>
      <w:bookmarkStart w:id="585" w:name="_ETM_Q1_1038655"/>
      <w:bookmarkEnd w:id="584"/>
      <w:bookmarkEnd w:id="585"/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אני. </w:t>
      </w:r>
      <w:bookmarkStart w:id="586" w:name="_ETM_Q1_1040598"/>
      <w:bookmarkEnd w:id="586"/>
      <w:r>
        <w:rPr>
          <w:rFonts w:hint="cs"/>
          <w:rtl/>
        </w:rPr>
        <w:t xml:space="preserve">אתם רגישים, </w:t>
      </w:r>
      <w:bookmarkStart w:id="587" w:name="_ETM_Q1_1043559"/>
      <w:bookmarkEnd w:id="587"/>
      <w:r>
        <w:rPr>
          <w:rFonts w:hint="cs"/>
          <w:rtl/>
        </w:rPr>
        <w:t>מה קרה לכם.</w:t>
      </w:r>
      <w:bookmarkStart w:id="588" w:name="_ETM_Q1_1045204"/>
      <w:bookmarkEnd w:id="588"/>
      <w:r>
        <w:rPr>
          <w:rFonts w:hint="cs"/>
          <w:rtl/>
        </w:rPr>
        <w:t xml:space="preserve"> אבל זה כוחו של הפרלמנט ואני </w:t>
      </w:r>
      <w:bookmarkStart w:id="589" w:name="_ETM_Q1_1050086"/>
      <w:bookmarkEnd w:id="589"/>
      <w:r>
        <w:rPr>
          <w:rFonts w:hint="cs"/>
          <w:rtl/>
        </w:rPr>
        <w:t>מודה לך, חבר הכנסת יוסי יונה. יש עתיד הצטר</w:t>
      </w:r>
      <w:bookmarkStart w:id="590" w:name="_ETM_Q1_1055085"/>
      <w:bookmarkEnd w:id="590"/>
      <w:r>
        <w:rPr>
          <w:rFonts w:hint="cs"/>
          <w:rtl/>
        </w:rPr>
        <w:t xml:space="preserve">ף לכל ההסתייגויות. </w:t>
      </w:r>
    </w:p>
    <w:p w:rsidR="00145C92" w:rsidRDefault="00145C92" w:rsidP="00145C92">
      <w:pPr>
        <w:rPr>
          <w:rtl/>
        </w:rPr>
      </w:pPr>
    </w:p>
    <w:p w:rsidR="00145C92" w:rsidRDefault="00145C92" w:rsidP="00145C92">
      <w:pPr>
        <w:pStyle w:val="a4"/>
        <w:keepNext/>
        <w:rPr>
          <w:rtl/>
        </w:rPr>
      </w:pPr>
      <w:bookmarkStart w:id="591" w:name="_ETM_Q1_1055335"/>
      <w:bookmarkStart w:id="592" w:name="_ETM_Q1_1056201"/>
      <w:bookmarkEnd w:id="591"/>
      <w:bookmarkEnd w:id="592"/>
      <w:r>
        <w:rPr>
          <w:rtl/>
        </w:rPr>
        <w:t>תמר זנדברג (מרצ):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גם מרצ. </w:t>
      </w:r>
    </w:p>
    <w:p w:rsidR="00145C92" w:rsidRDefault="00145C92" w:rsidP="00145C92">
      <w:pPr>
        <w:rPr>
          <w:rtl/>
        </w:rPr>
      </w:pPr>
      <w:bookmarkStart w:id="593" w:name="_ETM_Q1_1057953"/>
      <w:bookmarkEnd w:id="593"/>
    </w:p>
    <w:p w:rsidR="00145C92" w:rsidRDefault="00145C92" w:rsidP="00145C92">
      <w:pPr>
        <w:pStyle w:val="af6"/>
        <w:keepNext/>
        <w:rPr>
          <w:rtl/>
        </w:rPr>
      </w:pPr>
      <w:bookmarkStart w:id="594" w:name="_ETM_Q1_1058827"/>
      <w:bookmarkEnd w:id="594"/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>גם מרצ.</w:t>
      </w:r>
      <w:r w:rsidR="008053F5">
        <w:rPr>
          <w:rFonts w:hint="cs"/>
          <w:rtl/>
        </w:rPr>
        <w:t xml:space="preserve"> </w:t>
      </w:r>
      <w:bookmarkStart w:id="595" w:name="_ETM_Q1_1058567"/>
      <w:bookmarkStart w:id="596" w:name="_ETM_Q1_1059277"/>
      <w:bookmarkStart w:id="597" w:name="_ETM_Q1_1060904"/>
      <w:bookmarkStart w:id="598" w:name="_ETM_Q1_1060737"/>
      <w:bookmarkStart w:id="599" w:name="_ETM_Q1_1059780"/>
      <w:bookmarkStart w:id="600" w:name="_ETM_Q1_1062526"/>
      <w:bookmarkStart w:id="601" w:name="_ETM_Q1_1062901"/>
      <w:bookmarkEnd w:id="595"/>
      <w:bookmarkEnd w:id="596"/>
      <w:bookmarkEnd w:id="597"/>
      <w:bookmarkEnd w:id="598"/>
      <w:bookmarkEnd w:id="599"/>
      <w:bookmarkEnd w:id="600"/>
      <w:bookmarkEnd w:id="601"/>
      <w:r>
        <w:rPr>
          <w:rFonts w:hint="cs"/>
          <w:rtl/>
        </w:rPr>
        <w:t xml:space="preserve">רבותיי, </w:t>
      </w:r>
      <w:bookmarkStart w:id="602" w:name="_ETM_Q1_1073408"/>
      <w:bookmarkEnd w:id="602"/>
      <w:r>
        <w:rPr>
          <w:rFonts w:hint="cs"/>
          <w:rtl/>
        </w:rPr>
        <w:t>מאחר - - -</w:t>
      </w:r>
    </w:p>
    <w:p w:rsidR="00145C92" w:rsidRDefault="00145C92" w:rsidP="00145C92">
      <w:pPr>
        <w:rPr>
          <w:rtl/>
        </w:rPr>
      </w:pPr>
      <w:bookmarkStart w:id="603" w:name="_ETM_Q1_1073724"/>
      <w:bookmarkEnd w:id="603"/>
    </w:p>
    <w:p w:rsidR="00145C92" w:rsidRDefault="00145C92" w:rsidP="00145C92">
      <w:pPr>
        <w:pStyle w:val="a4"/>
        <w:keepNext/>
        <w:rPr>
          <w:rtl/>
        </w:rPr>
      </w:pPr>
      <w:bookmarkStart w:id="604" w:name="_ETM_Q1_1074586"/>
      <w:bookmarkStart w:id="605" w:name="_ETM_Q1_1078857"/>
      <w:bookmarkEnd w:id="604"/>
      <w:bookmarkEnd w:id="605"/>
      <w:r>
        <w:rPr>
          <w:rtl/>
        </w:rPr>
        <w:t>תמר זנדברג (מרצ):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יש לנו עוד מלא הסתייגויות. </w:t>
      </w:r>
    </w:p>
    <w:p w:rsidR="00145C92" w:rsidRDefault="00145C92" w:rsidP="00145C92">
      <w:pPr>
        <w:rPr>
          <w:rtl/>
        </w:rPr>
      </w:pPr>
      <w:bookmarkStart w:id="606" w:name="_ETM_Q1_1079230"/>
      <w:bookmarkEnd w:id="606"/>
    </w:p>
    <w:p w:rsidR="00145C92" w:rsidRDefault="00145C92" w:rsidP="00145C92">
      <w:pPr>
        <w:pStyle w:val="af6"/>
        <w:keepNext/>
        <w:rPr>
          <w:rtl/>
        </w:rPr>
      </w:pPr>
      <w:bookmarkStart w:id="607" w:name="_ETM_Q1_1079510"/>
      <w:bookmarkEnd w:id="607"/>
      <w:r>
        <w:rPr>
          <w:rtl/>
        </w:rPr>
        <w:t>היו"ר יעקב מרגי:</w:t>
      </w:r>
    </w:p>
    <w:p w:rsidR="00145C92" w:rsidRDefault="00145C92" w:rsidP="00145C92">
      <w:pPr>
        <w:pStyle w:val="KeepWithNext"/>
        <w:rPr>
          <w:rtl/>
        </w:rPr>
      </w:pPr>
    </w:p>
    <w:p w:rsidR="00145C92" w:rsidRDefault="00145C92" w:rsidP="00145C92">
      <w:pPr>
        <w:rPr>
          <w:rtl/>
        </w:rPr>
      </w:pPr>
      <w:r>
        <w:rPr>
          <w:rFonts w:hint="cs"/>
          <w:rtl/>
        </w:rPr>
        <w:t xml:space="preserve">אין לי </w:t>
      </w:r>
      <w:bookmarkStart w:id="608" w:name="_ETM_Q1_1079766"/>
      <w:bookmarkEnd w:id="608"/>
      <w:r>
        <w:rPr>
          <w:rFonts w:hint="cs"/>
          <w:rtl/>
        </w:rPr>
        <w:t>בעיה, אני מוכן להקריא לכם את כל ההסתייגויות- -</w:t>
      </w:r>
      <w:bookmarkStart w:id="609" w:name="_ETM_Q1_1082864"/>
      <w:bookmarkEnd w:id="609"/>
      <w:r>
        <w:rPr>
          <w:rFonts w:hint="cs"/>
          <w:rtl/>
        </w:rPr>
        <w:t xml:space="preserve"> - רבותיי, תודה רבה הישיבה נעולה, תעקבו אחרי הפורטל </w:t>
      </w:r>
      <w:bookmarkStart w:id="610" w:name="_ETM_Q1_1089991"/>
      <w:bookmarkEnd w:id="610"/>
      <w:r>
        <w:rPr>
          <w:rFonts w:hint="cs"/>
          <w:rtl/>
        </w:rPr>
        <w:t xml:space="preserve">של הוועדה. </w:t>
      </w:r>
    </w:p>
    <w:p w:rsidR="00145C92" w:rsidRDefault="00145C92" w:rsidP="00145C92">
      <w:pPr>
        <w:rPr>
          <w:rtl/>
        </w:rPr>
      </w:pPr>
      <w:bookmarkStart w:id="611" w:name="_ETM_Q1_1085909"/>
      <w:bookmarkEnd w:id="611"/>
    </w:p>
    <w:p w:rsidR="00145C92" w:rsidRPr="008713A4" w:rsidRDefault="0025541F" w:rsidP="00CC5AE7">
      <w:pPr>
        <w:pStyle w:val="afc"/>
        <w:keepNext/>
      </w:pPr>
      <w:r>
        <w:rPr>
          <w:rtl/>
        </w:rPr>
        <w:t>הישיבה ננעלה בשעה 13:58.</w:t>
      </w:r>
      <w:bookmarkStart w:id="612" w:name="_ETM_Q1_1086338"/>
      <w:bookmarkStart w:id="613" w:name="_ETM_Q1_890237"/>
      <w:bookmarkStart w:id="614" w:name="_ETM_Q1_841676"/>
      <w:bookmarkEnd w:id="612"/>
      <w:bookmarkEnd w:id="613"/>
      <w:bookmarkEnd w:id="614"/>
    </w:p>
    <w:sectPr w:rsidR="00145C92" w:rsidRPr="008713A4" w:rsidSect="00CC14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C92" w:rsidRDefault="00145C92">
      <w:r>
        <w:separator/>
      </w:r>
    </w:p>
  </w:endnote>
  <w:endnote w:type="continuationSeparator" w:id="0">
    <w:p w:rsidR="00145C92" w:rsidRDefault="00145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C92" w:rsidRDefault="00145C92">
      <w:r>
        <w:separator/>
      </w:r>
    </w:p>
  </w:footnote>
  <w:footnote w:type="continuationSeparator" w:id="0">
    <w:p w:rsidR="00145C92" w:rsidRDefault="00145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C92" w:rsidRDefault="00145C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45C92" w:rsidRDefault="00145C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C92" w:rsidRDefault="00145C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14CE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145C92" w:rsidRPr="00CC5815" w:rsidRDefault="00145C92" w:rsidP="008E5E3F">
    <w:pPr>
      <w:pStyle w:val="a3"/>
      <w:ind w:firstLine="0"/>
    </w:pPr>
    <w:r>
      <w:rPr>
        <w:rtl/>
      </w:rPr>
      <w:t>ועדת החינוך, התרבות והספורט</w:t>
    </w:r>
  </w:p>
  <w:p w:rsidR="00145C92" w:rsidRPr="00CC5815" w:rsidRDefault="00145C92" w:rsidP="008E5E3F">
    <w:pPr>
      <w:pStyle w:val="a3"/>
      <w:ind w:firstLine="0"/>
      <w:rPr>
        <w:rtl/>
      </w:rPr>
    </w:pPr>
    <w:r>
      <w:rPr>
        <w:rtl/>
      </w:rPr>
      <w:t>16/07/2018</w:t>
    </w:r>
  </w:p>
  <w:p w:rsidR="00145C92" w:rsidRPr="00CC5815" w:rsidRDefault="00145C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C92" w:rsidRDefault="00145C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7F0CF1" wp14:editId="5220332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5C92" w:rsidRDefault="00145C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45C92" w:rsidRDefault="00145C9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FB9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5C9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541F"/>
    <w:rsid w:val="00261554"/>
    <w:rsid w:val="00275C03"/>
    <w:rsid w:val="0027778D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07B0"/>
    <w:rsid w:val="00372410"/>
    <w:rsid w:val="00373508"/>
    <w:rsid w:val="00396023"/>
    <w:rsid w:val="003C23F8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6CF6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53F5"/>
    <w:rsid w:val="0080565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069B"/>
    <w:rsid w:val="009B582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4CE"/>
    <w:rsid w:val="00CC5815"/>
    <w:rsid w:val="00CC5AE7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2F4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AFD"/>
    <w:rsid w:val="00FB0768"/>
    <w:rsid w:val="00FC6C9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4F7071B"/>
  <w15:docId w15:val="{367181C4-41FB-4A6A-99AF-F64461451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805655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805655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805655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805655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805655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805655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805655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805655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805655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805655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14F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14FB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F86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3B3FC-B681-4C2E-A692-7ECF5981F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16</Pages>
  <Words>2880</Words>
  <Characters>13059</Characters>
  <Application>Microsoft Office Word</Application>
  <DocSecurity>0</DocSecurity>
  <Lines>108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2018-09-04T10:43:00Z</dcterms:modified>
</cp:coreProperties>
</file>