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435736" w14:textId="77777777" w:rsidR="00E64116" w:rsidRPr="005817EC" w:rsidRDefault="009A4C7B" w:rsidP="00EC1FB3">
      <w:pPr>
        <w:ind w:firstLine="0"/>
        <w:rPr>
          <w:b/>
          <w:bCs/>
          <w:rtl/>
        </w:rPr>
      </w:pPr>
      <w:r>
        <w:rPr>
          <w:b/>
          <w:bCs/>
          <w:rtl/>
        </w:rPr>
        <w:t>הכנסת העשרים-וחמש</w:t>
      </w:r>
    </w:p>
    <w:p w14:paraId="2D757E25" w14:textId="77777777" w:rsidR="00A22C90" w:rsidRDefault="00A22C90" w:rsidP="00327BF8">
      <w:pPr>
        <w:ind w:firstLine="0"/>
        <w:outlineLvl w:val="0"/>
        <w:rPr>
          <w:b/>
          <w:bCs/>
          <w:rtl/>
        </w:rPr>
        <w:sectPr w:rsidR="00A22C90" w:rsidSect="003D762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F752EE1" w14:textId="77777777" w:rsidR="00E64116" w:rsidRPr="008713A4" w:rsidRDefault="009A4C7B" w:rsidP="008320F6">
      <w:pPr>
        <w:ind w:firstLine="0"/>
        <w:rPr>
          <w:b/>
          <w:bCs/>
          <w:rtl/>
        </w:rPr>
      </w:pPr>
      <w:r>
        <w:rPr>
          <w:b/>
          <w:bCs/>
          <w:rtl/>
        </w:rPr>
        <w:t>מושב שני</w:t>
      </w:r>
    </w:p>
    <w:p w14:paraId="1D94349F" w14:textId="77777777" w:rsidR="00E64116" w:rsidRPr="008713A4" w:rsidRDefault="00E64116" w:rsidP="0049458B">
      <w:pPr>
        <w:rPr>
          <w:rtl/>
        </w:rPr>
      </w:pPr>
    </w:p>
    <w:p w14:paraId="59B38B28" w14:textId="77777777" w:rsidR="00E64116" w:rsidRPr="008713A4" w:rsidRDefault="00E64116" w:rsidP="0049458B">
      <w:pPr>
        <w:rPr>
          <w:rtl/>
        </w:rPr>
      </w:pPr>
    </w:p>
    <w:p w14:paraId="57EE5DBD" w14:textId="77777777" w:rsidR="00E64116" w:rsidRPr="008713A4" w:rsidRDefault="00E64116" w:rsidP="007509A6">
      <w:pPr>
        <w:ind w:firstLine="0"/>
        <w:jc w:val="center"/>
        <w:rPr>
          <w:b/>
          <w:bCs/>
          <w:rtl/>
        </w:rPr>
      </w:pPr>
    </w:p>
    <w:p w14:paraId="6E8EFE30" w14:textId="44A564B2" w:rsidR="00E64116" w:rsidRPr="008713A4" w:rsidRDefault="009A4C7B" w:rsidP="009A4C7B">
      <w:pPr>
        <w:ind w:firstLine="0"/>
        <w:jc w:val="center"/>
        <w:outlineLvl w:val="0"/>
        <w:rPr>
          <w:b/>
          <w:bCs/>
          <w:rtl/>
        </w:rPr>
      </w:pPr>
      <w:r>
        <w:rPr>
          <w:b/>
          <w:bCs/>
          <w:rtl/>
        </w:rPr>
        <w:t xml:space="preserve">פרוטוקול מס' </w:t>
      </w:r>
      <w:r w:rsidR="003D7627">
        <w:rPr>
          <w:rFonts w:hint="cs"/>
          <w:b/>
          <w:bCs/>
          <w:rtl/>
        </w:rPr>
        <w:t>240</w:t>
      </w:r>
    </w:p>
    <w:p w14:paraId="7EBA722B" w14:textId="77777777" w:rsidR="00E64116" w:rsidRPr="008713A4" w:rsidRDefault="009A4C7B" w:rsidP="008320F6">
      <w:pPr>
        <w:ind w:firstLine="0"/>
        <w:jc w:val="center"/>
        <w:outlineLvl w:val="0"/>
        <w:rPr>
          <w:b/>
          <w:bCs/>
          <w:rtl/>
        </w:rPr>
      </w:pPr>
      <w:r>
        <w:rPr>
          <w:b/>
          <w:bCs/>
          <w:rtl/>
        </w:rPr>
        <w:t>מישיבת ועדת העבודה והרווחה</w:t>
      </w:r>
    </w:p>
    <w:p w14:paraId="51BAC9D7" w14:textId="77777777" w:rsidR="00E64116" w:rsidRPr="008713A4" w:rsidRDefault="009A4C7B" w:rsidP="009A4C7B">
      <w:pPr>
        <w:ind w:firstLine="0"/>
        <w:jc w:val="center"/>
        <w:outlineLvl w:val="0"/>
        <w:rPr>
          <w:b/>
          <w:bCs/>
          <w:u w:val="single"/>
          <w:rtl/>
        </w:rPr>
      </w:pPr>
      <w:r>
        <w:rPr>
          <w:b/>
          <w:bCs/>
          <w:u w:val="single"/>
          <w:rtl/>
        </w:rPr>
        <w:t xml:space="preserve">יום רביעי, כ' בסיון </w:t>
      </w:r>
      <w:proofErr w:type="spellStart"/>
      <w:r>
        <w:rPr>
          <w:b/>
          <w:bCs/>
          <w:u w:val="single"/>
          <w:rtl/>
        </w:rPr>
        <w:t>התשפ"ד</w:t>
      </w:r>
      <w:proofErr w:type="spellEnd"/>
      <w:r>
        <w:rPr>
          <w:b/>
          <w:bCs/>
          <w:u w:val="single"/>
          <w:rtl/>
        </w:rPr>
        <w:t xml:space="preserve"> (26 ביוני 2024), שעה 10:</w:t>
      </w:r>
      <w:r>
        <w:rPr>
          <w:rFonts w:hint="cs"/>
          <w:b/>
          <w:bCs/>
          <w:u w:val="single"/>
          <w:rtl/>
        </w:rPr>
        <w:t>48</w:t>
      </w:r>
    </w:p>
    <w:p w14:paraId="05DE1E71" w14:textId="77777777" w:rsidR="00E64116" w:rsidRPr="008713A4" w:rsidRDefault="00E64116" w:rsidP="008320F6">
      <w:pPr>
        <w:ind w:firstLine="0"/>
        <w:rPr>
          <w:rtl/>
        </w:rPr>
      </w:pPr>
    </w:p>
    <w:p w14:paraId="354286A7" w14:textId="77777777" w:rsidR="00E64116" w:rsidRPr="008713A4" w:rsidRDefault="00E64116" w:rsidP="008320F6">
      <w:pPr>
        <w:ind w:firstLine="0"/>
        <w:rPr>
          <w:rtl/>
        </w:rPr>
      </w:pPr>
    </w:p>
    <w:p w14:paraId="543497F2" w14:textId="77777777" w:rsidR="00E64116" w:rsidRPr="008713A4" w:rsidRDefault="00E64116" w:rsidP="008320F6">
      <w:pPr>
        <w:ind w:firstLine="0"/>
        <w:rPr>
          <w:rtl/>
        </w:rPr>
      </w:pPr>
    </w:p>
    <w:p w14:paraId="00B6129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3F4892A" w14:textId="77777777" w:rsidR="00E64116" w:rsidRPr="008713A4" w:rsidRDefault="009A4C7B" w:rsidP="009A4C7B">
      <w:pPr>
        <w:spacing w:before="60"/>
        <w:ind w:firstLine="0"/>
        <w:rPr>
          <w:rtl/>
        </w:rPr>
      </w:pPr>
      <w:bookmarkStart w:id="0" w:name="ET_subject_643220_1"/>
      <w:r w:rsidRPr="009A4C7B">
        <w:rPr>
          <w:rStyle w:val="TagStyle"/>
          <w:rtl/>
        </w:rPr>
        <w:t xml:space="preserve"> &lt;&lt; נושא &gt;&gt; </w:t>
      </w:r>
      <w:r w:rsidRPr="009A4C7B">
        <w:rPr>
          <w:rtl/>
        </w:rPr>
        <w:t>הצעת צו שוויון זכויות לאנשים עם מוגבלות (שינוי התוספת השישית לחוק), התשפ"ג-2023</w:t>
      </w:r>
      <w:r w:rsidRPr="009A4C7B">
        <w:rPr>
          <w:rStyle w:val="TagStyle"/>
          <w:rtl/>
        </w:rPr>
        <w:t xml:space="preserve"> &lt;&lt; נושא &gt;&gt;</w:t>
      </w:r>
      <w:r w:rsidR="00567080">
        <w:rPr>
          <w:rtl/>
        </w:rPr>
        <w:t xml:space="preserve"> </w:t>
      </w:r>
      <w:bookmarkEnd w:id="0"/>
    </w:p>
    <w:p w14:paraId="373F0DB1" w14:textId="77777777" w:rsidR="00E64116" w:rsidRDefault="00E64116" w:rsidP="007C693F">
      <w:pPr>
        <w:spacing w:before="60"/>
        <w:ind w:firstLine="0"/>
        <w:rPr>
          <w:rtl/>
        </w:rPr>
      </w:pPr>
    </w:p>
    <w:p w14:paraId="08FD00CB" w14:textId="77777777" w:rsidR="009A4C7B" w:rsidRPr="008713A4" w:rsidRDefault="009A4C7B" w:rsidP="007C693F">
      <w:pPr>
        <w:spacing w:before="60"/>
        <w:ind w:firstLine="0"/>
        <w:rPr>
          <w:rtl/>
        </w:rPr>
      </w:pPr>
    </w:p>
    <w:p w14:paraId="6D1415C7" w14:textId="77777777" w:rsidR="00E64116" w:rsidRPr="008713A4" w:rsidRDefault="00E64116" w:rsidP="00EC1FB3">
      <w:pPr>
        <w:ind w:firstLine="0"/>
        <w:outlineLvl w:val="1"/>
        <w:rPr>
          <w:b/>
          <w:bCs/>
          <w:u w:val="single"/>
          <w:rtl/>
        </w:rPr>
      </w:pPr>
      <w:r w:rsidRPr="008713A4">
        <w:rPr>
          <w:b/>
          <w:bCs/>
          <w:u w:val="single"/>
          <w:rtl/>
        </w:rPr>
        <w:t>נכחו:</w:t>
      </w:r>
    </w:p>
    <w:p w14:paraId="36946FAD" w14:textId="77777777" w:rsidR="00E64116" w:rsidRPr="008713A4" w:rsidRDefault="009A4C7B" w:rsidP="00EC1FB3">
      <w:pPr>
        <w:ind w:firstLine="0"/>
        <w:outlineLvl w:val="1"/>
        <w:rPr>
          <w:rtl/>
        </w:rPr>
      </w:pPr>
      <w:r>
        <w:rPr>
          <w:b/>
          <w:bCs/>
          <w:u w:val="single"/>
          <w:rtl/>
        </w:rPr>
        <w:t>חבר</w:t>
      </w:r>
      <w:r>
        <w:rPr>
          <w:rFonts w:hint="cs"/>
          <w:b/>
          <w:bCs/>
          <w:u w:val="single"/>
          <w:rtl/>
        </w:rPr>
        <w:t>ת</w:t>
      </w:r>
      <w:r w:rsidR="00E64116" w:rsidRPr="008713A4">
        <w:rPr>
          <w:b/>
          <w:bCs/>
          <w:u w:val="single"/>
          <w:rtl/>
        </w:rPr>
        <w:t xml:space="preserve"> הוועדה</w:t>
      </w:r>
      <w:r w:rsidR="00E64116" w:rsidRPr="008713A4">
        <w:rPr>
          <w:rFonts w:hint="cs"/>
          <w:b/>
          <w:bCs/>
          <w:u w:val="single"/>
          <w:rtl/>
        </w:rPr>
        <w:t xml:space="preserve">: </w:t>
      </w:r>
    </w:p>
    <w:p w14:paraId="778D0767" w14:textId="77777777" w:rsidR="00E64116" w:rsidRDefault="009A4C7B" w:rsidP="00EC1FB3">
      <w:pPr>
        <w:ind w:firstLine="0"/>
        <w:rPr>
          <w:rtl/>
        </w:rPr>
      </w:pPr>
      <w:r>
        <w:rPr>
          <w:rFonts w:hint="cs"/>
          <w:rtl/>
        </w:rPr>
        <w:t xml:space="preserve">חוה אתי </w:t>
      </w:r>
      <w:proofErr w:type="spellStart"/>
      <w:r>
        <w:rPr>
          <w:rFonts w:hint="cs"/>
          <w:rtl/>
        </w:rPr>
        <w:t>עטייה</w:t>
      </w:r>
      <w:proofErr w:type="spellEnd"/>
      <w:r w:rsidRPr="009A4C7B">
        <w:rPr>
          <w:rtl/>
        </w:rPr>
        <w:t xml:space="preserve"> – </w:t>
      </w:r>
      <w:r w:rsidR="00694CF9">
        <w:rPr>
          <w:rFonts w:hint="cs"/>
          <w:rtl/>
        </w:rPr>
        <w:t xml:space="preserve">מ"מ </w:t>
      </w:r>
      <w:r w:rsidRPr="009A4C7B">
        <w:rPr>
          <w:rtl/>
        </w:rPr>
        <w:t>היו"ר</w:t>
      </w:r>
    </w:p>
    <w:p w14:paraId="7861E629" w14:textId="77777777" w:rsidR="009A4C7B" w:rsidRDefault="009A4C7B" w:rsidP="00EC1FB3">
      <w:pPr>
        <w:ind w:firstLine="0"/>
        <w:rPr>
          <w:rtl/>
        </w:rPr>
      </w:pPr>
    </w:p>
    <w:p w14:paraId="5EC7BAE3" w14:textId="77777777" w:rsidR="009A4C7B" w:rsidRDefault="009A4C7B" w:rsidP="009A4C7B">
      <w:pPr>
        <w:pStyle w:val="KeepWithNext"/>
        <w:rPr>
          <w:rtl/>
          <w:lang w:eastAsia="he-IL"/>
        </w:rPr>
      </w:pPr>
    </w:p>
    <w:p w14:paraId="2F598A6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336"/>
        <w:gridCol w:w="6464"/>
      </w:tblGrid>
      <w:tr w:rsidR="00D105B4" w14:paraId="47ED24CA" w14:textId="77777777" w:rsidTr="00D105B4">
        <w:tc>
          <w:tcPr>
            <w:tcW w:w="0" w:type="auto"/>
            <w:shd w:val="clear" w:color="auto" w:fill="auto"/>
          </w:tcPr>
          <w:p w14:paraId="191E8501" w14:textId="77777777" w:rsidR="00D105B4" w:rsidRDefault="00D105B4" w:rsidP="00DE5B80">
            <w:pPr>
              <w:ind w:firstLine="0"/>
              <w:rPr>
                <w:rtl/>
              </w:rPr>
            </w:pPr>
            <w:r>
              <w:rPr>
                <w:rtl/>
              </w:rPr>
              <w:t>אורלי בוני</w:t>
            </w:r>
          </w:p>
        </w:tc>
        <w:tc>
          <w:tcPr>
            <w:tcW w:w="0" w:type="auto"/>
            <w:shd w:val="clear" w:color="auto" w:fill="auto"/>
          </w:tcPr>
          <w:p w14:paraId="42E14211" w14:textId="77777777" w:rsidR="00D105B4" w:rsidRDefault="00D105B4" w:rsidP="00DE5B80">
            <w:pPr>
              <w:ind w:firstLine="0"/>
              <w:rPr>
                <w:rtl/>
              </w:rPr>
            </w:pPr>
            <w:r>
              <w:rPr>
                <w:rtl/>
              </w:rPr>
              <w:t>–</w:t>
            </w:r>
          </w:p>
        </w:tc>
        <w:tc>
          <w:tcPr>
            <w:tcW w:w="0" w:type="auto"/>
            <w:shd w:val="clear" w:color="auto" w:fill="auto"/>
          </w:tcPr>
          <w:p w14:paraId="56B063AF" w14:textId="77777777" w:rsidR="00D105B4" w:rsidRDefault="00D105B4" w:rsidP="00DE5B80">
            <w:pPr>
              <w:ind w:firstLine="0"/>
              <w:rPr>
                <w:rtl/>
              </w:rPr>
            </w:pPr>
            <w:proofErr w:type="spellStart"/>
            <w:r>
              <w:rPr>
                <w:rtl/>
              </w:rPr>
              <w:t>ממונת</w:t>
            </w:r>
            <w:proofErr w:type="spellEnd"/>
            <w:r>
              <w:rPr>
                <w:rtl/>
              </w:rPr>
              <w:t xml:space="preserve"> שוויון ונגישות, משרד הבריאות</w:t>
            </w:r>
          </w:p>
        </w:tc>
      </w:tr>
      <w:tr w:rsidR="00D105B4" w14:paraId="477576FE" w14:textId="77777777" w:rsidTr="00D105B4">
        <w:tc>
          <w:tcPr>
            <w:tcW w:w="0" w:type="auto"/>
            <w:shd w:val="clear" w:color="auto" w:fill="auto"/>
          </w:tcPr>
          <w:p w14:paraId="6FA928A8" w14:textId="77777777" w:rsidR="00D105B4" w:rsidRDefault="00D105B4" w:rsidP="00DE5B80">
            <w:pPr>
              <w:ind w:firstLine="0"/>
              <w:rPr>
                <w:rtl/>
              </w:rPr>
            </w:pPr>
            <w:r>
              <w:rPr>
                <w:rtl/>
              </w:rPr>
              <w:t>שרונה עבר-הדני</w:t>
            </w:r>
          </w:p>
        </w:tc>
        <w:tc>
          <w:tcPr>
            <w:tcW w:w="0" w:type="auto"/>
            <w:shd w:val="clear" w:color="auto" w:fill="auto"/>
          </w:tcPr>
          <w:p w14:paraId="4789959D" w14:textId="77777777" w:rsidR="00D105B4" w:rsidRDefault="00D105B4" w:rsidP="00DE5B80">
            <w:pPr>
              <w:ind w:firstLine="0"/>
              <w:rPr>
                <w:rtl/>
              </w:rPr>
            </w:pPr>
            <w:r>
              <w:rPr>
                <w:rtl/>
              </w:rPr>
              <w:t>–</w:t>
            </w:r>
          </w:p>
        </w:tc>
        <w:tc>
          <w:tcPr>
            <w:tcW w:w="0" w:type="auto"/>
            <w:shd w:val="clear" w:color="auto" w:fill="auto"/>
          </w:tcPr>
          <w:p w14:paraId="043D8720" w14:textId="77777777" w:rsidR="00D105B4" w:rsidRDefault="00D105B4" w:rsidP="00DE5B80">
            <w:pPr>
              <w:ind w:firstLine="0"/>
              <w:rPr>
                <w:rtl/>
              </w:rPr>
            </w:pPr>
            <w:r>
              <w:rPr>
                <w:rtl/>
              </w:rPr>
              <w:t>לשכה משפטית, משרד הבריאות</w:t>
            </w:r>
          </w:p>
        </w:tc>
      </w:tr>
      <w:tr w:rsidR="00D105B4" w14:paraId="67E40B4A" w14:textId="77777777" w:rsidTr="00D105B4">
        <w:tc>
          <w:tcPr>
            <w:tcW w:w="0" w:type="auto"/>
            <w:shd w:val="clear" w:color="auto" w:fill="auto"/>
          </w:tcPr>
          <w:p w14:paraId="0062DA19" w14:textId="77777777" w:rsidR="00D105B4" w:rsidRDefault="00D105B4" w:rsidP="00DE5B80">
            <w:pPr>
              <w:ind w:firstLine="0"/>
              <w:rPr>
                <w:rtl/>
              </w:rPr>
            </w:pPr>
            <w:r>
              <w:rPr>
                <w:rtl/>
              </w:rPr>
              <w:t xml:space="preserve">הילה עמר </w:t>
            </w:r>
          </w:p>
        </w:tc>
        <w:tc>
          <w:tcPr>
            <w:tcW w:w="0" w:type="auto"/>
            <w:shd w:val="clear" w:color="auto" w:fill="auto"/>
          </w:tcPr>
          <w:p w14:paraId="6B55B32B" w14:textId="77777777" w:rsidR="00D105B4" w:rsidRDefault="00D105B4" w:rsidP="00DE5B80">
            <w:pPr>
              <w:ind w:firstLine="0"/>
              <w:rPr>
                <w:rtl/>
              </w:rPr>
            </w:pPr>
            <w:r>
              <w:rPr>
                <w:rtl/>
              </w:rPr>
              <w:t>–</w:t>
            </w:r>
          </w:p>
        </w:tc>
        <w:tc>
          <w:tcPr>
            <w:tcW w:w="0" w:type="auto"/>
            <w:shd w:val="clear" w:color="auto" w:fill="auto"/>
          </w:tcPr>
          <w:p w14:paraId="51C75A67" w14:textId="77777777" w:rsidR="00D105B4" w:rsidRDefault="00D105B4" w:rsidP="00DE5B80">
            <w:pPr>
              <w:ind w:firstLine="0"/>
              <w:rPr>
                <w:rtl/>
              </w:rPr>
            </w:pPr>
            <w:r>
              <w:rPr>
                <w:rtl/>
              </w:rPr>
              <w:t>עו"ד, תחום נגישות, משרד הבריאות</w:t>
            </w:r>
          </w:p>
        </w:tc>
      </w:tr>
      <w:tr w:rsidR="00D105B4" w14:paraId="6F40068B" w14:textId="77777777" w:rsidTr="00D105B4">
        <w:tc>
          <w:tcPr>
            <w:tcW w:w="0" w:type="auto"/>
            <w:shd w:val="clear" w:color="auto" w:fill="auto"/>
          </w:tcPr>
          <w:p w14:paraId="329208F9" w14:textId="77777777" w:rsidR="00D105B4" w:rsidRDefault="00D105B4" w:rsidP="00DE5B80">
            <w:pPr>
              <w:ind w:firstLine="0"/>
              <w:rPr>
                <w:rtl/>
              </w:rPr>
            </w:pPr>
            <w:r>
              <w:rPr>
                <w:rtl/>
              </w:rPr>
              <w:t>יהודה מירון</w:t>
            </w:r>
          </w:p>
        </w:tc>
        <w:tc>
          <w:tcPr>
            <w:tcW w:w="0" w:type="auto"/>
            <w:shd w:val="clear" w:color="auto" w:fill="auto"/>
          </w:tcPr>
          <w:p w14:paraId="276F124C" w14:textId="77777777" w:rsidR="00D105B4" w:rsidRDefault="00D105B4" w:rsidP="00DE5B80">
            <w:pPr>
              <w:ind w:firstLine="0"/>
              <w:rPr>
                <w:rtl/>
              </w:rPr>
            </w:pPr>
            <w:r>
              <w:rPr>
                <w:rtl/>
              </w:rPr>
              <w:t>–</w:t>
            </w:r>
          </w:p>
        </w:tc>
        <w:tc>
          <w:tcPr>
            <w:tcW w:w="0" w:type="auto"/>
            <w:shd w:val="clear" w:color="auto" w:fill="auto"/>
          </w:tcPr>
          <w:p w14:paraId="6B1DBF47" w14:textId="77777777" w:rsidR="00D105B4" w:rsidRDefault="00D105B4" w:rsidP="00DE5B80">
            <w:pPr>
              <w:ind w:firstLine="0"/>
              <w:rPr>
                <w:rtl/>
              </w:rPr>
            </w:pPr>
            <w:r>
              <w:rPr>
                <w:rtl/>
              </w:rPr>
              <w:t>יועץ, משרד הבריאות</w:t>
            </w:r>
          </w:p>
        </w:tc>
      </w:tr>
      <w:tr w:rsidR="00D105B4" w14:paraId="47984BC3" w14:textId="77777777" w:rsidTr="00D105B4">
        <w:tc>
          <w:tcPr>
            <w:tcW w:w="0" w:type="auto"/>
            <w:shd w:val="clear" w:color="auto" w:fill="auto"/>
          </w:tcPr>
          <w:p w14:paraId="0647F72A" w14:textId="77777777" w:rsidR="00D105B4" w:rsidRDefault="00D105B4" w:rsidP="00DE5B80">
            <w:pPr>
              <w:ind w:firstLine="0"/>
              <w:rPr>
                <w:rtl/>
              </w:rPr>
            </w:pPr>
            <w:r>
              <w:rPr>
                <w:rtl/>
              </w:rPr>
              <w:t>שי יוסף</w:t>
            </w:r>
          </w:p>
        </w:tc>
        <w:tc>
          <w:tcPr>
            <w:tcW w:w="0" w:type="auto"/>
            <w:shd w:val="clear" w:color="auto" w:fill="auto"/>
          </w:tcPr>
          <w:p w14:paraId="11E1B2B2" w14:textId="77777777" w:rsidR="00D105B4" w:rsidRDefault="00D105B4" w:rsidP="00DE5B80">
            <w:pPr>
              <w:ind w:firstLine="0"/>
              <w:rPr>
                <w:rtl/>
              </w:rPr>
            </w:pPr>
            <w:r>
              <w:rPr>
                <w:rtl/>
              </w:rPr>
              <w:t>–</w:t>
            </w:r>
          </w:p>
        </w:tc>
        <w:tc>
          <w:tcPr>
            <w:tcW w:w="0" w:type="auto"/>
            <w:shd w:val="clear" w:color="auto" w:fill="auto"/>
          </w:tcPr>
          <w:p w14:paraId="1A90FF21" w14:textId="77777777" w:rsidR="00D105B4" w:rsidRDefault="00D105B4" w:rsidP="00DE5B80">
            <w:pPr>
              <w:ind w:firstLine="0"/>
              <w:rPr>
                <w:rtl/>
              </w:rPr>
            </w:pPr>
            <w:r>
              <w:rPr>
                <w:rtl/>
              </w:rPr>
              <w:t>משרד המשפטים</w:t>
            </w:r>
          </w:p>
        </w:tc>
      </w:tr>
      <w:tr w:rsidR="00D105B4" w14:paraId="6ED45D15" w14:textId="77777777" w:rsidTr="00D105B4">
        <w:tc>
          <w:tcPr>
            <w:tcW w:w="0" w:type="auto"/>
            <w:shd w:val="clear" w:color="auto" w:fill="auto"/>
          </w:tcPr>
          <w:p w14:paraId="389F4936" w14:textId="77777777" w:rsidR="00D105B4" w:rsidRDefault="00D105B4" w:rsidP="00DE5B80">
            <w:pPr>
              <w:ind w:firstLine="0"/>
              <w:rPr>
                <w:rtl/>
              </w:rPr>
            </w:pPr>
            <w:r>
              <w:rPr>
                <w:rtl/>
              </w:rPr>
              <w:t xml:space="preserve">ישי </w:t>
            </w:r>
            <w:proofErr w:type="spellStart"/>
            <w:r>
              <w:rPr>
                <w:rtl/>
              </w:rPr>
              <w:t>יודקביץ</w:t>
            </w:r>
            <w:proofErr w:type="spellEnd"/>
          </w:p>
        </w:tc>
        <w:tc>
          <w:tcPr>
            <w:tcW w:w="0" w:type="auto"/>
            <w:shd w:val="clear" w:color="auto" w:fill="auto"/>
          </w:tcPr>
          <w:p w14:paraId="51C8807F" w14:textId="77777777" w:rsidR="00D105B4" w:rsidRDefault="00D105B4" w:rsidP="00DE5B80">
            <w:pPr>
              <w:ind w:firstLine="0"/>
              <w:rPr>
                <w:rtl/>
              </w:rPr>
            </w:pPr>
            <w:r>
              <w:rPr>
                <w:rtl/>
              </w:rPr>
              <w:t>–</w:t>
            </w:r>
          </w:p>
        </w:tc>
        <w:tc>
          <w:tcPr>
            <w:tcW w:w="0" w:type="auto"/>
            <w:shd w:val="clear" w:color="auto" w:fill="auto"/>
          </w:tcPr>
          <w:p w14:paraId="13F666D9" w14:textId="77777777" w:rsidR="00D105B4" w:rsidRDefault="00D105B4" w:rsidP="00DE5B80">
            <w:pPr>
              <w:ind w:firstLine="0"/>
              <w:rPr>
                <w:rtl/>
              </w:rPr>
            </w:pPr>
            <w:r>
              <w:rPr>
                <w:rtl/>
              </w:rPr>
              <w:t>עו"ד, משרד הביטחון</w:t>
            </w:r>
          </w:p>
        </w:tc>
      </w:tr>
      <w:tr w:rsidR="00D105B4" w14:paraId="18D81227" w14:textId="77777777" w:rsidTr="00D105B4">
        <w:tc>
          <w:tcPr>
            <w:tcW w:w="0" w:type="auto"/>
            <w:shd w:val="clear" w:color="auto" w:fill="auto"/>
          </w:tcPr>
          <w:p w14:paraId="6403EF0E" w14:textId="77777777" w:rsidR="00D105B4" w:rsidRDefault="00D105B4" w:rsidP="00DE5B80">
            <w:pPr>
              <w:ind w:firstLine="0"/>
              <w:rPr>
                <w:rtl/>
              </w:rPr>
            </w:pPr>
            <w:r>
              <w:rPr>
                <w:rtl/>
              </w:rPr>
              <w:t>חלי גיא אלדר</w:t>
            </w:r>
          </w:p>
        </w:tc>
        <w:tc>
          <w:tcPr>
            <w:tcW w:w="0" w:type="auto"/>
            <w:shd w:val="clear" w:color="auto" w:fill="auto"/>
          </w:tcPr>
          <w:p w14:paraId="05F6D2D1" w14:textId="77777777" w:rsidR="00D105B4" w:rsidRDefault="00D105B4" w:rsidP="00DE5B80">
            <w:pPr>
              <w:ind w:firstLine="0"/>
              <w:rPr>
                <w:rtl/>
              </w:rPr>
            </w:pPr>
            <w:r>
              <w:rPr>
                <w:rtl/>
              </w:rPr>
              <w:t>–</w:t>
            </w:r>
          </w:p>
        </w:tc>
        <w:tc>
          <w:tcPr>
            <w:tcW w:w="0" w:type="auto"/>
            <w:shd w:val="clear" w:color="auto" w:fill="auto"/>
          </w:tcPr>
          <w:p w14:paraId="69025086" w14:textId="77777777" w:rsidR="00D105B4" w:rsidRDefault="00D105B4" w:rsidP="00DE5B80">
            <w:pPr>
              <w:ind w:firstLine="0"/>
              <w:rPr>
                <w:rtl/>
              </w:rPr>
            </w:pPr>
            <w:r>
              <w:rPr>
                <w:rtl/>
              </w:rPr>
              <w:t>עו"ד, ממונה חקיקה ומדיניות, נציבות שוויון זכויות לאנשים עם מוגבלות</w:t>
            </w:r>
          </w:p>
        </w:tc>
      </w:tr>
      <w:tr w:rsidR="00D105B4" w14:paraId="23CF06F5" w14:textId="77777777" w:rsidTr="00D105B4">
        <w:tc>
          <w:tcPr>
            <w:tcW w:w="0" w:type="auto"/>
            <w:shd w:val="clear" w:color="auto" w:fill="auto"/>
          </w:tcPr>
          <w:p w14:paraId="343D241B" w14:textId="77777777" w:rsidR="00D105B4" w:rsidRDefault="00D105B4" w:rsidP="00DE5B80">
            <w:pPr>
              <w:ind w:firstLine="0"/>
              <w:rPr>
                <w:rtl/>
              </w:rPr>
            </w:pPr>
            <w:r>
              <w:rPr>
                <w:rtl/>
              </w:rPr>
              <w:t>אפרת לב ארי</w:t>
            </w:r>
          </w:p>
        </w:tc>
        <w:tc>
          <w:tcPr>
            <w:tcW w:w="0" w:type="auto"/>
            <w:shd w:val="clear" w:color="auto" w:fill="auto"/>
          </w:tcPr>
          <w:p w14:paraId="289EF3A8" w14:textId="77777777" w:rsidR="00D105B4" w:rsidRDefault="00D105B4" w:rsidP="00DE5B80">
            <w:pPr>
              <w:ind w:firstLine="0"/>
              <w:rPr>
                <w:rtl/>
              </w:rPr>
            </w:pPr>
            <w:r>
              <w:rPr>
                <w:rtl/>
              </w:rPr>
              <w:t>–</w:t>
            </w:r>
          </w:p>
        </w:tc>
        <w:tc>
          <w:tcPr>
            <w:tcW w:w="0" w:type="auto"/>
            <w:shd w:val="clear" w:color="auto" w:fill="auto"/>
          </w:tcPr>
          <w:p w14:paraId="74F63152" w14:textId="77777777" w:rsidR="00D105B4" w:rsidRDefault="00D105B4" w:rsidP="00DE5B80">
            <w:pPr>
              <w:ind w:firstLine="0"/>
              <w:rPr>
                <w:rtl/>
              </w:rPr>
            </w:pPr>
            <w:r>
              <w:rPr>
                <w:rtl/>
              </w:rPr>
              <w:t>עו"ד, יועצת משפטית בכירה, רשות האוכלוסין וההגירה</w:t>
            </w:r>
          </w:p>
        </w:tc>
      </w:tr>
      <w:tr w:rsidR="00D105B4" w14:paraId="563E8D4D" w14:textId="77777777" w:rsidTr="00D105B4">
        <w:tc>
          <w:tcPr>
            <w:tcW w:w="0" w:type="auto"/>
            <w:shd w:val="clear" w:color="auto" w:fill="auto"/>
          </w:tcPr>
          <w:p w14:paraId="584ABBB2" w14:textId="77777777" w:rsidR="00D105B4" w:rsidRDefault="00D105B4" w:rsidP="00DE5B80">
            <w:pPr>
              <w:ind w:firstLine="0"/>
              <w:rPr>
                <w:rtl/>
              </w:rPr>
            </w:pPr>
            <w:r>
              <w:rPr>
                <w:rtl/>
              </w:rPr>
              <w:t>יאירה מרדכי</w:t>
            </w:r>
          </w:p>
        </w:tc>
        <w:tc>
          <w:tcPr>
            <w:tcW w:w="0" w:type="auto"/>
            <w:shd w:val="clear" w:color="auto" w:fill="auto"/>
          </w:tcPr>
          <w:p w14:paraId="460F7B92" w14:textId="77777777" w:rsidR="00D105B4" w:rsidRDefault="00D105B4" w:rsidP="00DE5B80">
            <w:pPr>
              <w:ind w:firstLine="0"/>
              <w:rPr>
                <w:rtl/>
              </w:rPr>
            </w:pPr>
            <w:r>
              <w:rPr>
                <w:rtl/>
              </w:rPr>
              <w:t>–</w:t>
            </w:r>
          </w:p>
        </w:tc>
        <w:tc>
          <w:tcPr>
            <w:tcW w:w="0" w:type="auto"/>
            <w:shd w:val="clear" w:color="auto" w:fill="auto"/>
          </w:tcPr>
          <w:p w14:paraId="5B047D0F" w14:textId="77777777" w:rsidR="00D105B4" w:rsidRDefault="00D105B4" w:rsidP="00DE5B80">
            <w:pPr>
              <w:ind w:firstLine="0"/>
              <w:rPr>
                <w:rtl/>
              </w:rPr>
            </w:pPr>
            <w:r>
              <w:rPr>
                <w:rtl/>
              </w:rPr>
              <w:t>מנהלת אגף סיעוד, רשות האוכלוסין וההגירה</w:t>
            </w:r>
          </w:p>
        </w:tc>
      </w:tr>
      <w:tr w:rsidR="00D105B4" w14:paraId="5C641E5A" w14:textId="77777777" w:rsidTr="00D105B4">
        <w:tc>
          <w:tcPr>
            <w:tcW w:w="0" w:type="auto"/>
            <w:shd w:val="clear" w:color="auto" w:fill="auto"/>
          </w:tcPr>
          <w:p w14:paraId="38BFAF8B" w14:textId="77777777" w:rsidR="00D105B4" w:rsidRDefault="00D105B4" w:rsidP="00DE5B80">
            <w:pPr>
              <w:ind w:firstLine="0"/>
              <w:rPr>
                <w:rtl/>
              </w:rPr>
            </w:pPr>
            <w:r>
              <w:rPr>
                <w:rtl/>
              </w:rPr>
              <w:t xml:space="preserve">אפרת </w:t>
            </w:r>
            <w:proofErr w:type="spellStart"/>
            <w:r>
              <w:rPr>
                <w:rtl/>
              </w:rPr>
              <w:t>ריץ</w:t>
            </w:r>
            <w:proofErr w:type="spellEnd"/>
            <w:r>
              <w:rPr>
                <w:rtl/>
              </w:rPr>
              <w:t>'-</w:t>
            </w:r>
            <w:proofErr w:type="spellStart"/>
            <w:r>
              <w:rPr>
                <w:rtl/>
              </w:rPr>
              <w:t>קופמן</w:t>
            </w:r>
            <w:proofErr w:type="spellEnd"/>
          </w:p>
        </w:tc>
        <w:tc>
          <w:tcPr>
            <w:tcW w:w="0" w:type="auto"/>
            <w:shd w:val="clear" w:color="auto" w:fill="auto"/>
          </w:tcPr>
          <w:p w14:paraId="2CBE48E8" w14:textId="77777777" w:rsidR="00D105B4" w:rsidRDefault="00D105B4" w:rsidP="00DE5B80">
            <w:pPr>
              <w:ind w:firstLine="0"/>
              <w:rPr>
                <w:rtl/>
              </w:rPr>
            </w:pPr>
            <w:r>
              <w:rPr>
                <w:rtl/>
              </w:rPr>
              <w:t>–</w:t>
            </w:r>
          </w:p>
        </w:tc>
        <w:tc>
          <w:tcPr>
            <w:tcW w:w="0" w:type="auto"/>
            <w:shd w:val="clear" w:color="auto" w:fill="auto"/>
          </w:tcPr>
          <w:p w14:paraId="1AFFA4DB" w14:textId="77777777" w:rsidR="00D105B4" w:rsidRDefault="00D105B4" w:rsidP="00DE5B80">
            <w:pPr>
              <w:ind w:firstLine="0"/>
              <w:rPr>
                <w:rtl/>
              </w:rPr>
            </w:pPr>
            <w:r>
              <w:rPr>
                <w:rtl/>
              </w:rPr>
              <w:t>לשכה משפטית, רשות המיסים</w:t>
            </w:r>
          </w:p>
        </w:tc>
      </w:tr>
      <w:tr w:rsidR="00D105B4" w14:paraId="285B193F" w14:textId="77777777" w:rsidTr="00D105B4">
        <w:tc>
          <w:tcPr>
            <w:tcW w:w="0" w:type="auto"/>
            <w:shd w:val="clear" w:color="auto" w:fill="auto"/>
          </w:tcPr>
          <w:p w14:paraId="07ED56C3" w14:textId="77777777" w:rsidR="00D105B4" w:rsidRDefault="00D105B4" w:rsidP="00DE5B80">
            <w:pPr>
              <w:ind w:firstLine="0"/>
              <w:rPr>
                <w:rtl/>
              </w:rPr>
            </w:pPr>
            <w:r>
              <w:rPr>
                <w:rtl/>
              </w:rPr>
              <w:t>יצחק אורבך</w:t>
            </w:r>
          </w:p>
        </w:tc>
        <w:tc>
          <w:tcPr>
            <w:tcW w:w="0" w:type="auto"/>
            <w:shd w:val="clear" w:color="auto" w:fill="auto"/>
          </w:tcPr>
          <w:p w14:paraId="3726382E" w14:textId="77777777" w:rsidR="00D105B4" w:rsidRDefault="00D105B4" w:rsidP="00DE5B80">
            <w:pPr>
              <w:ind w:firstLine="0"/>
              <w:rPr>
                <w:rtl/>
              </w:rPr>
            </w:pPr>
            <w:r>
              <w:rPr>
                <w:rtl/>
              </w:rPr>
              <w:t>–</w:t>
            </w:r>
          </w:p>
        </w:tc>
        <w:tc>
          <w:tcPr>
            <w:tcW w:w="0" w:type="auto"/>
            <w:shd w:val="clear" w:color="auto" w:fill="auto"/>
          </w:tcPr>
          <w:p w14:paraId="5045FF2C" w14:textId="77777777" w:rsidR="00D105B4" w:rsidRDefault="00D105B4" w:rsidP="00DE5B80">
            <w:pPr>
              <w:ind w:firstLine="0"/>
              <w:rPr>
                <w:rtl/>
              </w:rPr>
            </w:pPr>
            <w:r>
              <w:rPr>
                <w:rtl/>
              </w:rPr>
              <w:t>רשות המיסים</w:t>
            </w:r>
          </w:p>
        </w:tc>
      </w:tr>
      <w:tr w:rsidR="00D105B4" w14:paraId="0B02D6BC" w14:textId="77777777" w:rsidTr="00D105B4">
        <w:tc>
          <w:tcPr>
            <w:tcW w:w="0" w:type="auto"/>
            <w:shd w:val="clear" w:color="auto" w:fill="auto"/>
          </w:tcPr>
          <w:p w14:paraId="49E44CB2" w14:textId="77777777" w:rsidR="00D105B4" w:rsidRDefault="00D105B4" w:rsidP="00DE5B80">
            <w:pPr>
              <w:ind w:firstLine="0"/>
              <w:rPr>
                <w:rtl/>
              </w:rPr>
            </w:pPr>
            <w:r>
              <w:rPr>
                <w:rtl/>
              </w:rPr>
              <w:t>עדי אבירם</w:t>
            </w:r>
          </w:p>
        </w:tc>
        <w:tc>
          <w:tcPr>
            <w:tcW w:w="0" w:type="auto"/>
            <w:shd w:val="clear" w:color="auto" w:fill="auto"/>
          </w:tcPr>
          <w:p w14:paraId="565F1517" w14:textId="77777777" w:rsidR="00D105B4" w:rsidRDefault="00D105B4" w:rsidP="00DE5B80">
            <w:pPr>
              <w:ind w:firstLine="0"/>
              <w:rPr>
                <w:rtl/>
              </w:rPr>
            </w:pPr>
            <w:r>
              <w:rPr>
                <w:rtl/>
              </w:rPr>
              <w:t>–</w:t>
            </w:r>
          </w:p>
        </w:tc>
        <w:tc>
          <w:tcPr>
            <w:tcW w:w="0" w:type="auto"/>
            <w:shd w:val="clear" w:color="auto" w:fill="auto"/>
          </w:tcPr>
          <w:p w14:paraId="18B8F7B0" w14:textId="77777777" w:rsidR="00D105B4" w:rsidRDefault="00D105B4" w:rsidP="00DE5B80">
            <w:pPr>
              <w:ind w:firstLine="0"/>
              <w:rPr>
                <w:rtl/>
              </w:rPr>
            </w:pPr>
            <w:r>
              <w:rPr>
                <w:rtl/>
              </w:rPr>
              <w:t>מנהלת תחום נגישות, מרכז השלטון המקומי</w:t>
            </w:r>
          </w:p>
        </w:tc>
      </w:tr>
      <w:tr w:rsidR="00D105B4" w14:paraId="10A8DB46" w14:textId="77777777" w:rsidTr="00D105B4">
        <w:tc>
          <w:tcPr>
            <w:tcW w:w="0" w:type="auto"/>
            <w:shd w:val="clear" w:color="auto" w:fill="auto"/>
          </w:tcPr>
          <w:p w14:paraId="06F49BD4" w14:textId="77777777" w:rsidR="00D105B4" w:rsidRDefault="00D105B4" w:rsidP="00DE5B80">
            <w:pPr>
              <w:ind w:firstLine="0"/>
              <w:rPr>
                <w:rtl/>
              </w:rPr>
            </w:pPr>
            <w:r>
              <w:rPr>
                <w:rtl/>
              </w:rPr>
              <w:t>ענת אריאל-זכאי</w:t>
            </w:r>
          </w:p>
        </w:tc>
        <w:tc>
          <w:tcPr>
            <w:tcW w:w="0" w:type="auto"/>
            <w:shd w:val="clear" w:color="auto" w:fill="auto"/>
          </w:tcPr>
          <w:p w14:paraId="710AC9F6" w14:textId="77777777" w:rsidR="00D105B4" w:rsidRDefault="00D105B4" w:rsidP="00DE5B80">
            <w:pPr>
              <w:ind w:firstLine="0"/>
              <w:rPr>
                <w:rtl/>
              </w:rPr>
            </w:pPr>
            <w:r>
              <w:rPr>
                <w:rtl/>
              </w:rPr>
              <w:t>–</w:t>
            </w:r>
          </w:p>
        </w:tc>
        <w:tc>
          <w:tcPr>
            <w:tcW w:w="0" w:type="auto"/>
            <w:shd w:val="clear" w:color="auto" w:fill="auto"/>
          </w:tcPr>
          <w:p w14:paraId="45F2DA2D" w14:textId="77777777" w:rsidR="00D105B4" w:rsidRDefault="00D105B4" w:rsidP="00DE5B80">
            <w:pPr>
              <w:ind w:firstLine="0"/>
              <w:rPr>
                <w:rtl/>
              </w:rPr>
            </w:pPr>
            <w:r>
              <w:rPr>
                <w:rtl/>
              </w:rPr>
              <w:t>עו"ד, עמותת נגישות ישראל</w:t>
            </w:r>
          </w:p>
        </w:tc>
      </w:tr>
      <w:tr w:rsidR="00D105B4" w14:paraId="68BA8004" w14:textId="77777777" w:rsidTr="00D105B4">
        <w:tc>
          <w:tcPr>
            <w:tcW w:w="0" w:type="auto"/>
            <w:shd w:val="clear" w:color="auto" w:fill="auto"/>
          </w:tcPr>
          <w:p w14:paraId="38F0C7A0" w14:textId="77777777" w:rsidR="00D105B4" w:rsidRDefault="00D105B4" w:rsidP="00DE5B80">
            <w:pPr>
              <w:ind w:firstLine="0"/>
              <w:rPr>
                <w:rtl/>
              </w:rPr>
            </w:pPr>
            <w:r>
              <w:rPr>
                <w:rtl/>
              </w:rPr>
              <w:t>אסתר קרמר</w:t>
            </w:r>
          </w:p>
        </w:tc>
        <w:tc>
          <w:tcPr>
            <w:tcW w:w="0" w:type="auto"/>
            <w:shd w:val="clear" w:color="auto" w:fill="auto"/>
          </w:tcPr>
          <w:p w14:paraId="08270BA3" w14:textId="77777777" w:rsidR="00D105B4" w:rsidRDefault="00D105B4" w:rsidP="00DE5B80">
            <w:pPr>
              <w:ind w:firstLine="0"/>
              <w:rPr>
                <w:rtl/>
              </w:rPr>
            </w:pPr>
            <w:r>
              <w:rPr>
                <w:rtl/>
              </w:rPr>
              <w:t>–</w:t>
            </w:r>
          </w:p>
        </w:tc>
        <w:tc>
          <w:tcPr>
            <w:tcW w:w="0" w:type="auto"/>
            <w:shd w:val="clear" w:color="auto" w:fill="auto"/>
          </w:tcPr>
          <w:p w14:paraId="5CF61CC4" w14:textId="77777777" w:rsidR="00D105B4" w:rsidRDefault="00D105B4" w:rsidP="00DE5B80">
            <w:pPr>
              <w:ind w:firstLine="0"/>
              <w:rPr>
                <w:rtl/>
              </w:rPr>
            </w:pPr>
            <w:r>
              <w:rPr>
                <w:rtl/>
              </w:rPr>
              <w:t xml:space="preserve">חברת ועדת מנהל, עמותת </w:t>
            </w:r>
            <w:proofErr w:type="spellStart"/>
            <w:r>
              <w:rPr>
                <w:rtl/>
              </w:rPr>
              <w:t>לשמ"ה</w:t>
            </w:r>
            <w:proofErr w:type="spellEnd"/>
          </w:p>
        </w:tc>
      </w:tr>
      <w:tr w:rsidR="00D105B4" w14:paraId="20371685" w14:textId="77777777" w:rsidTr="00D105B4">
        <w:tc>
          <w:tcPr>
            <w:tcW w:w="0" w:type="auto"/>
            <w:shd w:val="clear" w:color="auto" w:fill="auto"/>
          </w:tcPr>
          <w:p w14:paraId="55CDFA1C" w14:textId="77777777" w:rsidR="00D105B4" w:rsidRDefault="00D105B4" w:rsidP="00DE5B80">
            <w:pPr>
              <w:ind w:firstLine="0"/>
              <w:rPr>
                <w:rtl/>
              </w:rPr>
            </w:pPr>
            <w:r>
              <w:rPr>
                <w:rtl/>
              </w:rPr>
              <w:t>רן מלמד</w:t>
            </w:r>
          </w:p>
        </w:tc>
        <w:tc>
          <w:tcPr>
            <w:tcW w:w="0" w:type="auto"/>
            <w:shd w:val="clear" w:color="auto" w:fill="auto"/>
          </w:tcPr>
          <w:p w14:paraId="5A00EA26" w14:textId="77777777" w:rsidR="00D105B4" w:rsidRDefault="00D105B4" w:rsidP="00DE5B80">
            <w:pPr>
              <w:ind w:firstLine="0"/>
              <w:rPr>
                <w:rtl/>
              </w:rPr>
            </w:pPr>
            <w:r>
              <w:rPr>
                <w:rtl/>
              </w:rPr>
              <w:t>–</w:t>
            </w:r>
          </w:p>
        </w:tc>
        <w:tc>
          <w:tcPr>
            <w:tcW w:w="0" w:type="auto"/>
            <w:shd w:val="clear" w:color="auto" w:fill="auto"/>
          </w:tcPr>
          <w:p w14:paraId="702395CF" w14:textId="77777777" w:rsidR="00D105B4" w:rsidRDefault="00D105B4" w:rsidP="00DE5B80">
            <w:pPr>
              <w:ind w:firstLine="0"/>
              <w:rPr>
                <w:rtl/>
              </w:rPr>
            </w:pPr>
            <w:r>
              <w:rPr>
                <w:rtl/>
              </w:rPr>
              <w:t>מנכ"ל, נקודת מפנה</w:t>
            </w:r>
          </w:p>
        </w:tc>
      </w:tr>
      <w:tr w:rsidR="00D105B4" w14:paraId="4C4DCF81" w14:textId="77777777" w:rsidTr="00D105B4">
        <w:tc>
          <w:tcPr>
            <w:tcW w:w="0" w:type="auto"/>
            <w:shd w:val="clear" w:color="auto" w:fill="auto"/>
          </w:tcPr>
          <w:p w14:paraId="7C67AA94" w14:textId="77777777" w:rsidR="00D105B4" w:rsidRDefault="00D105B4" w:rsidP="00DE5B80">
            <w:pPr>
              <w:ind w:firstLine="0"/>
              <w:rPr>
                <w:rtl/>
              </w:rPr>
            </w:pPr>
            <w:r>
              <w:rPr>
                <w:rtl/>
              </w:rPr>
              <w:t>עמיחי תמיר</w:t>
            </w:r>
          </w:p>
        </w:tc>
        <w:tc>
          <w:tcPr>
            <w:tcW w:w="0" w:type="auto"/>
            <w:shd w:val="clear" w:color="auto" w:fill="auto"/>
          </w:tcPr>
          <w:p w14:paraId="3007EDCC" w14:textId="77777777" w:rsidR="00D105B4" w:rsidRDefault="00D105B4" w:rsidP="00DE5B80">
            <w:pPr>
              <w:ind w:firstLine="0"/>
              <w:rPr>
                <w:rtl/>
              </w:rPr>
            </w:pPr>
            <w:r>
              <w:rPr>
                <w:rtl/>
              </w:rPr>
              <w:t>–</w:t>
            </w:r>
          </w:p>
        </w:tc>
        <w:tc>
          <w:tcPr>
            <w:tcW w:w="0" w:type="auto"/>
            <w:shd w:val="clear" w:color="auto" w:fill="auto"/>
          </w:tcPr>
          <w:p w14:paraId="3B3A72AB" w14:textId="77777777" w:rsidR="00D105B4" w:rsidRDefault="00D105B4" w:rsidP="00DE5B80">
            <w:pPr>
              <w:ind w:firstLine="0"/>
              <w:rPr>
                <w:rtl/>
              </w:rPr>
            </w:pPr>
            <w:r>
              <w:rPr>
                <w:rtl/>
              </w:rPr>
              <w:t>ארגון הנכים זכויות נכים</w:t>
            </w:r>
          </w:p>
        </w:tc>
      </w:tr>
      <w:tr w:rsidR="00D105B4" w14:paraId="3ADDB8CC" w14:textId="77777777" w:rsidTr="00D105B4">
        <w:tc>
          <w:tcPr>
            <w:tcW w:w="0" w:type="auto"/>
            <w:shd w:val="clear" w:color="auto" w:fill="auto"/>
          </w:tcPr>
          <w:p w14:paraId="601E6958" w14:textId="77777777" w:rsidR="00D105B4" w:rsidRDefault="00D105B4" w:rsidP="00DE5B80">
            <w:pPr>
              <w:ind w:firstLine="0"/>
              <w:rPr>
                <w:rtl/>
              </w:rPr>
            </w:pPr>
            <w:r>
              <w:rPr>
                <w:rtl/>
              </w:rPr>
              <w:t xml:space="preserve">חאלד </w:t>
            </w:r>
            <w:proofErr w:type="spellStart"/>
            <w:r>
              <w:rPr>
                <w:rtl/>
              </w:rPr>
              <w:t>מחאמיד</w:t>
            </w:r>
            <w:proofErr w:type="spellEnd"/>
          </w:p>
        </w:tc>
        <w:tc>
          <w:tcPr>
            <w:tcW w:w="0" w:type="auto"/>
            <w:shd w:val="clear" w:color="auto" w:fill="auto"/>
          </w:tcPr>
          <w:p w14:paraId="09BC3AE0" w14:textId="77777777" w:rsidR="00D105B4" w:rsidRDefault="00D105B4" w:rsidP="00DE5B80">
            <w:pPr>
              <w:ind w:firstLine="0"/>
              <w:rPr>
                <w:rtl/>
              </w:rPr>
            </w:pPr>
            <w:r>
              <w:rPr>
                <w:rtl/>
              </w:rPr>
              <w:t>–</w:t>
            </w:r>
          </w:p>
        </w:tc>
        <w:tc>
          <w:tcPr>
            <w:tcW w:w="0" w:type="auto"/>
            <w:shd w:val="clear" w:color="auto" w:fill="auto"/>
          </w:tcPr>
          <w:p w14:paraId="152B580D" w14:textId="77777777" w:rsidR="00D105B4" w:rsidRDefault="00D105B4" w:rsidP="00DE5B80">
            <w:pPr>
              <w:ind w:firstLine="0"/>
              <w:rPr>
                <w:rtl/>
              </w:rPr>
            </w:pPr>
            <w:r>
              <w:rPr>
                <w:rtl/>
              </w:rPr>
              <w:t>מטה מאבק הנכים</w:t>
            </w:r>
          </w:p>
        </w:tc>
      </w:tr>
    </w:tbl>
    <w:p w14:paraId="67074E49" w14:textId="77777777" w:rsidR="00E64116" w:rsidRPr="008713A4" w:rsidRDefault="00E64116" w:rsidP="00DE5B80">
      <w:pPr>
        <w:ind w:firstLine="0"/>
        <w:rPr>
          <w:rtl/>
        </w:rPr>
      </w:pPr>
    </w:p>
    <w:p w14:paraId="1E53411B" w14:textId="77777777" w:rsidR="00E64116" w:rsidRDefault="00E64116" w:rsidP="00DE5B80">
      <w:pPr>
        <w:ind w:firstLine="0"/>
        <w:rPr>
          <w:rtl/>
        </w:rPr>
      </w:pPr>
    </w:p>
    <w:p w14:paraId="7AF5629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2D3A354" w14:textId="77777777" w:rsidR="00E64116" w:rsidRPr="008713A4" w:rsidRDefault="009A4C7B" w:rsidP="00D40A29">
      <w:pPr>
        <w:ind w:firstLine="0"/>
      </w:pPr>
      <w:r>
        <w:rPr>
          <w:rFonts w:hint="cs"/>
          <w:rtl/>
        </w:rPr>
        <w:t>ענת מימון</w:t>
      </w:r>
    </w:p>
    <w:p w14:paraId="7C2DA627" w14:textId="77777777" w:rsidR="00E64116" w:rsidRPr="008713A4" w:rsidRDefault="00E64116" w:rsidP="00DE5B80">
      <w:pPr>
        <w:ind w:firstLine="0"/>
        <w:rPr>
          <w:rtl/>
        </w:rPr>
      </w:pPr>
    </w:p>
    <w:p w14:paraId="7E4C21CC" w14:textId="77777777" w:rsidR="00E64116" w:rsidRPr="008713A4" w:rsidRDefault="009A4C7B"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49B98439" w14:textId="77777777" w:rsidR="00E64116" w:rsidRPr="008713A4" w:rsidRDefault="00EC41D7" w:rsidP="00D40A29">
      <w:pPr>
        <w:ind w:firstLine="0"/>
        <w:rPr>
          <w:u w:val="single"/>
        </w:rPr>
      </w:pPr>
      <w:r>
        <w:rPr>
          <w:rFonts w:hint="cs"/>
          <w:rtl/>
        </w:rPr>
        <w:t>אורית ארז</w:t>
      </w:r>
    </w:p>
    <w:p w14:paraId="6D1254F2" w14:textId="77777777" w:rsidR="00E64116" w:rsidRPr="008713A4" w:rsidRDefault="00E64116" w:rsidP="00DE5B80">
      <w:pPr>
        <w:ind w:firstLine="0"/>
        <w:rPr>
          <w:rtl/>
        </w:rPr>
      </w:pPr>
    </w:p>
    <w:p w14:paraId="7351CAB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3DB9432" w14:textId="77777777" w:rsidR="00E64116" w:rsidRDefault="009A4C7B" w:rsidP="008320F6">
      <w:pPr>
        <w:ind w:firstLine="0"/>
        <w:rPr>
          <w:rtl/>
        </w:rPr>
      </w:pPr>
      <w:r>
        <w:rPr>
          <w:rFonts w:hint="cs"/>
          <w:rtl/>
        </w:rPr>
        <w:t>א.ב., חבר תרגומים</w:t>
      </w:r>
    </w:p>
    <w:p w14:paraId="39D10C6B" w14:textId="77777777" w:rsidR="00EC41D7" w:rsidRDefault="00EC41D7" w:rsidP="008320F6">
      <w:pPr>
        <w:ind w:firstLine="0"/>
        <w:rPr>
          <w:rtl/>
        </w:rPr>
      </w:pPr>
    </w:p>
    <w:p w14:paraId="1814D436" w14:textId="77777777" w:rsidR="003D7627" w:rsidRDefault="003D7627" w:rsidP="008320F6">
      <w:pPr>
        <w:ind w:firstLine="0"/>
        <w:rPr>
          <w:rtl/>
        </w:rPr>
      </w:pPr>
    </w:p>
    <w:p w14:paraId="721DE365" w14:textId="77777777" w:rsidR="003D7627" w:rsidRDefault="003D7627" w:rsidP="008320F6">
      <w:pPr>
        <w:ind w:firstLine="0"/>
        <w:rPr>
          <w:rtl/>
        </w:rPr>
      </w:pPr>
    </w:p>
    <w:p w14:paraId="23D63EF0" w14:textId="77777777" w:rsidR="00EC41D7" w:rsidRDefault="00EC41D7" w:rsidP="00EC41D7">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6D393D66" w14:textId="77777777" w:rsidR="00B8774A" w:rsidRPr="00B8774A" w:rsidRDefault="00E64116" w:rsidP="00B8774A">
      <w:pPr>
        <w:spacing w:before="60"/>
        <w:ind w:firstLine="0"/>
        <w:jc w:val="center"/>
        <w:rPr>
          <w:bCs/>
          <w:u w:val="single"/>
          <w:rtl/>
        </w:rPr>
      </w:pPr>
      <w:r w:rsidRPr="008713A4">
        <w:rPr>
          <w:rtl/>
        </w:rPr>
        <w:br w:type="page"/>
      </w:r>
      <w:r w:rsidR="00B8774A" w:rsidRPr="00B8774A">
        <w:rPr>
          <w:rStyle w:val="TagStyle"/>
          <w:b w:val="0"/>
          <w:bCs/>
          <w:u w:val="single"/>
          <w:rtl/>
        </w:rPr>
        <w:lastRenderedPageBreak/>
        <w:t xml:space="preserve">&lt;&lt; נושא &gt;&gt; </w:t>
      </w:r>
      <w:r w:rsidR="00B8774A" w:rsidRPr="00B8774A">
        <w:rPr>
          <w:bCs/>
          <w:u w:val="single"/>
          <w:rtl/>
        </w:rPr>
        <w:t>הצעת צו שוויון זכויות לאנשים עם מוגבלות (שינוי התוספת השישית לחוק), התשפ"ג-2023</w:t>
      </w:r>
      <w:r w:rsidR="00B8774A" w:rsidRPr="00B8774A">
        <w:rPr>
          <w:rStyle w:val="TagStyle"/>
          <w:b w:val="0"/>
          <w:bCs/>
          <w:u w:val="single"/>
          <w:rtl/>
        </w:rPr>
        <w:t xml:space="preserve"> &lt;&lt; נושא &gt;&gt;</w:t>
      </w:r>
    </w:p>
    <w:p w14:paraId="47F56572" w14:textId="77777777" w:rsidR="007872B4" w:rsidRDefault="007872B4" w:rsidP="00B8774A">
      <w:pPr>
        <w:ind w:firstLine="0"/>
        <w:jc w:val="center"/>
        <w:rPr>
          <w:bCs/>
          <w:u w:val="single"/>
          <w:rtl/>
        </w:rPr>
      </w:pPr>
    </w:p>
    <w:p w14:paraId="2C4195C4" w14:textId="77777777" w:rsidR="00B8774A" w:rsidRDefault="00B8774A" w:rsidP="00B8774A">
      <w:pPr>
        <w:ind w:firstLine="0"/>
        <w:jc w:val="center"/>
        <w:rPr>
          <w:bCs/>
          <w:u w:val="single"/>
          <w:rtl/>
        </w:rPr>
      </w:pPr>
    </w:p>
    <w:p w14:paraId="6B1B4163" w14:textId="77777777" w:rsidR="00B8774A" w:rsidRDefault="00B8774A" w:rsidP="00B8774A">
      <w:pPr>
        <w:pStyle w:val="af6"/>
        <w:keepNext/>
      </w:pPr>
      <w:bookmarkStart w:id="1" w:name="ET_yor_5796_5"/>
      <w:r w:rsidRPr="00B8774A">
        <w:rPr>
          <w:rStyle w:val="TagStyle"/>
          <w:rtl/>
        </w:rPr>
        <w:t xml:space="preserve"> &lt;&lt; יור &gt;&gt; </w:t>
      </w:r>
      <w:r>
        <w:rPr>
          <w:rtl/>
        </w:rPr>
        <w:t xml:space="preserve">היו"ר חוה אתי </w:t>
      </w:r>
      <w:proofErr w:type="spellStart"/>
      <w:r>
        <w:rPr>
          <w:rtl/>
        </w:rPr>
        <w:t>עטייה</w:t>
      </w:r>
      <w:proofErr w:type="spellEnd"/>
      <w:r>
        <w:rPr>
          <w:rtl/>
        </w:rPr>
        <w:t>:</w:t>
      </w:r>
      <w:r w:rsidRPr="00B8774A">
        <w:rPr>
          <w:rStyle w:val="TagStyle"/>
          <w:rtl/>
        </w:rPr>
        <w:t xml:space="preserve"> &lt;&lt; יור &gt;&gt;</w:t>
      </w:r>
      <w:r w:rsidR="00567080">
        <w:rPr>
          <w:rtl/>
        </w:rPr>
        <w:t xml:space="preserve"> </w:t>
      </w:r>
      <w:bookmarkEnd w:id="1"/>
    </w:p>
    <w:p w14:paraId="0FA87438" w14:textId="77777777" w:rsidR="00B8774A" w:rsidRDefault="00B8774A" w:rsidP="00B8774A">
      <w:pPr>
        <w:pStyle w:val="KeepWithNext"/>
        <w:rPr>
          <w:rtl/>
          <w:lang w:eastAsia="he-IL"/>
        </w:rPr>
      </w:pPr>
    </w:p>
    <w:p w14:paraId="4C7F488F" w14:textId="77777777" w:rsidR="00B8774A" w:rsidRDefault="00845015" w:rsidP="00601FD0">
      <w:pPr>
        <w:rPr>
          <w:rtl/>
          <w:lang w:eastAsia="he-IL"/>
        </w:rPr>
      </w:pPr>
      <w:r>
        <w:rPr>
          <w:rFonts w:hint="cs"/>
          <w:rtl/>
          <w:lang w:eastAsia="he-IL"/>
        </w:rPr>
        <w:t xml:space="preserve">בוקר טוב, שלום לכולם, אני מתכבדת לפתוח את הדיון. היום יום רביעי בשבוע, כ' בסיון </w:t>
      </w:r>
      <w:proofErr w:type="spellStart"/>
      <w:r w:rsidR="00601FD0">
        <w:rPr>
          <w:rFonts w:hint="cs"/>
          <w:rtl/>
          <w:lang w:eastAsia="he-IL"/>
        </w:rPr>
        <w:t>ה</w:t>
      </w:r>
      <w:r>
        <w:rPr>
          <w:rFonts w:hint="cs"/>
          <w:rtl/>
          <w:lang w:eastAsia="he-IL"/>
        </w:rPr>
        <w:t>תשפ"ד</w:t>
      </w:r>
      <w:proofErr w:type="spellEnd"/>
      <w:r>
        <w:rPr>
          <w:rFonts w:hint="cs"/>
          <w:rtl/>
          <w:lang w:eastAsia="he-IL"/>
        </w:rPr>
        <w:t>, 26 ביוני 2024. על סדר-היום</w:t>
      </w:r>
      <w:r w:rsidR="00601FD0">
        <w:rPr>
          <w:rFonts w:hint="cs"/>
          <w:rtl/>
          <w:lang w:eastAsia="he-IL"/>
        </w:rPr>
        <w:t>,</w:t>
      </w:r>
      <w:r>
        <w:rPr>
          <w:rFonts w:hint="cs"/>
          <w:rtl/>
          <w:lang w:eastAsia="he-IL"/>
        </w:rPr>
        <w:t xml:space="preserve"> הצעת צו שוויון זכויות לאנשים עם מוגבלות (שינוי התוספת השישית לחוק). ניתן לנציג משרד הבריאות שיציג. </w:t>
      </w:r>
    </w:p>
    <w:p w14:paraId="4A0F62FA" w14:textId="77777777" w:rsidR="00845015" w:rsidRDefault="00845015" w:rsidP="00845015">
      <w:pPr>
        <w:rPr>
          <w:rtl/>
          <w:lang w:eastAsia="he-IL"/>
        </w:rPr>
      </w:pPr>
    </w:p>
    <w:p w14:paraId="4B54E02B" w14:textId="77777777" w:rsidR="00845015" w:rsidRDefault="00845015" w:rsidP="00845015">
      <w:pPr>
        <w:pStyle w:val="af9"/>
        <w:keepNext/>
        <w:rPr>
          <w:rtl/>
          <w:lang w:eastAsia="he-IL"/>
        </w:rPr>
      </w:pPr>
      <w:bookmarkStart w:id="2" w:name="ET_guest_יהודה_מירון_7"/>
      <w:r w:rsidRPr="00845015">
        <w:rPr>
          <w:rStyle w:val="TagStyle"/>
          <w:rtl/>
        </w:rPr>
        <w:t xml:space="preserve"> &lt;&lt; אורח &gt;&gt; </w:t>
      </w:r>
      <w:r>
        <w:rPr>
          <w:rtl/>
          <w:lang w:eastAsia="he-IL"/>
        </w:rPr>
        <w:t>יהודה מירון:</w:t>
      </w:r>
      <w:r w:rsidRPr="00845015">
        <w:rPr>
          <w:rStyle w:val="TagStyle"/>
          <w:rtl/>
        </w:rPr>
        <w:t xml:space="preserve"> &lt;&lt; אורח &gt;&gt;</w:t>
      </w:r>
      <w:r w:rsidR="00567080">
        <w:rPr>
          <w:rtl/>
          <w:lang w:eastAsia="he-IL"/>
        </w:rPr>
        <w:t xml:space="preserve"> </w:t>
      </w:r>
      <w:bookmarkEnd w:id="2"/>
    </w:p>
    <w:p w14:paraId="1228B92D" w14:textId="77777777" w:rsidR="00845015" w:rsidRDefault="00845015" w:rsidP="00845015">
      <w:pPr>
        <w:pStyle w:val="KeepWithNext"/>
        <w:rPr>
          <w:rtl/>
          <w:lang w:eastAsia="he-IL"/>
        </w:rPr>
      </w:pPr>
    </w:p>
    <w:p w14:paraId="3F54A7DF" w14:textId="77777777" w:rsidR="00601FD0" w:rsidRDefault="00845015" w:rsidP="00601FD0">
      <w:pPr>
        <w:rPr>
          <w:rtl/>
          <w:lang w:eastAsia="he-IL"/>
        </w:rPr>
      </w:pPr>
      <w:r>
        <w:rPr>
          <w:rFonts w:hint="cs"/>
          <w:rtl/>
          <w:lang w:eastAsia="he-IL"/>
        </w:rPr>
        <w:t>יהודה מירון מטעם משרד הבריאות. בחוק ההסדרים של 2021</w:t>
      </w:r>
      <w:r w:rsidR="00601FD0">
        <w:rPr>
          <w:rFonts w:hint="eastAsia"/>
          <w:rtl/>
          <w:lang w:eastAsia="he-IL"/>
        </w:rPr>
        <w:t>–</w:t>
      </w:r>
      <w:r>
        <w:rPr>
          <w:rFonts w:hint="cs"/>
          <w:rtl/>
          <w:lang w:eastAsia="he-IL"/>
        </w:rPr>
        <w:t xml:space="preserve">2022 נעשו שני מהלכים. נקבע מצד אחד הארכה למערכת הבריאות </w:t>
      </w:r>
      <w:proofErr w:type="spellStart"/>
      <w:r>
        <w:rPr>
          <w:rFonts w:hint="cs"/>
          <w:rtl/>
          <w:lang w:eastAsia="he-IL"/>
        </w:rPr>
        <w:t>להנגשת</w:t>
      </w:r>
      <w:proofErr w:type="spellEnd"/>
      <w:r>
        <w:rPr>
          <w:rFonts w:hint="cs"/>
          <w:rtl/>
          <w:lang w:eastAsia="he-IL"/>
        </w:rPr>
        <w:t xml:space="preserve"> המבנים של בתי החולים הקיימים והמרפאות הקיימות, שזה בעיקר קופות החולים. מצד שני מערכת הבריאות לקחה על עצמה לבצע מספר הוראות, מספר חובות בתחום נגישות השירות לאנשים עם מוגבלות, כלומר לא רק הנגשת המבנים אלא גם היבטים של הנגשת השירות. בתוך רשימה שנוספה לחוק שוויון זכויות לאנשים עם מוגבלות, באותה תוספת שישית נוספו מספר פריטים בתחום נגישות השירות. אחד הפריטים נגע לנושא של נתבי מידע, נתבים שמשמשים במרכזי המידע של הגופים, בעיקר גופים גדולים. ההפניה באותו חוק ההסדרים היה לסעיף שנקרא תקנה 33(2) באותן תקנות נגישות השירות הכלליות. אני עוצר רגע ומקריא לכם את אותה תקנה בתקנות השירות הכלליות, וגם אציין למה חוק ההסדרים הפנה.</w:t>
      </w:r>
    </w:p>
    <w:p w14:paraId="2DB8FC84" w14:textId="77777777" w:rsidR="00601FD0" w:rsidRDefault="00601FD0" w:rsidP="00601FD0">
      <w:pPr>
        <w:rPr>
          <w:rtl/>
          <w:lang w:eastAsia="he-IL"/>
        </w:rPr>
      </w:pPr>
    </w:p>
    <w:p w14:paraId="2CBC1A03" w14:textId="77777777" w:rsidR="00601FD0" w:rsidRDefault="00845015" w:rsidP="00601FD0">
      <w:pPr>
        <w:rPr>
          <w:rtl/>
          <w:lang w:eastAsia="he-IL"/>
        </w:rPr>
      </w:pPr>
      <w:r>
        <w:rPr>
          <w:rFonts w:hint="cs"/>
          <w:rtl/>
          <w:lang w:eastAsia="he-IL"/>
        </w:rPr>
        <w:t xml:space="preserve"> "</w:t>
      </w:r>
      <w:r w:rsidR="00601FD0">
        <w:rPr>
          <w:rFonts w:hint="cs"/>
          <w:rtl/>
          <w:lang w:eastAsia="he-IL"/>
        </w:rPr>
        <w:t>נ</w:t>
      </w:r>
      <w:r w:rsidR="00601FD0" w:rsidRPr="00601FD0">
        <w:rPr>
          <w:rtl/>
          <w:lang w:eastAsia="he-IL"/>
        </w:rPr>
        <w:t>יתן שירות לציבור או מידע על אודותיו באמצעות מידע מוקלט במערכת ממוחשבת לניתוב שיחות טלפון, יינתן המידע או השירות, לפי הענ</w:t>
      </w:r>
      <w:r w:rsidR="00601FD0">
        <w:rPr>
          <w:rFonts w:hint="cs"/>
          <w:rtl/>
          <w:lang w:eastAsia="he-IL"/>
        </w:rPr>
        <w:t>י</w:t>
      </w:r>
      <w:r w:rsidR="00601FD0" w:rsidRPr="00601FD0">
        <w:rPr>
          <w:rtl/>
          <w:lang w:eastAsia="he-IL"/>
        </w:rPr>
        <w:t>ין, לא</w:t>
      </w:r>
      <w:r w:rsidR="00601FD0">
        <w:rPr>
          <w:rtl/>
          <w:lang w:eastAsia="he-IL"/>
        </w:rPr>
        <w:t>דם עם מוגבלות באמצעות אחת מאלה:</w:t>
      </w:r>
    </w:p>
    <w:p w14:paraId="473EB88F" w14:textId="77777777" w:rsidR="00601FD0" w:rsidRDefault="00601FD0" w:rsidP="00601FD0">
      <w:pPr>
        <w:rPr>
          <w:rtl/>
          <w:lang w:eastAsia="he-IL"/>
        </w:rPr>
      </w:pPr>
    </w:p>
    <w:p w14:paraId="4C3B2D20" w14:textId="77777777" w:rsidR="00601FD0" w:rsidRDefault="00845015" w:rsidP="00601FD0">
      <w:pPr>
        <w:rPr>
          <w:rtl/>
        </w:rPr>
      </w:pPr>
      <w:r>
        <w:rPr>
          <w:rFonts w:hint="cs"/>
          <w:rtl/>
          <w:lang w:eastAsia="he-IL"/>
        </w:rPr>
        <w:t xml:space="preserve"> 1. הקלטה</w:t>
      </w:r>
      <w:r w:rsidR="00601FD0">
        <w:rPr>
          <w:rFonts w:hint="cs"/>
          <w:rtl/>
          <w:lang w:eastAsia="he-IL"/>
        </w:rPr>
        <w:t>,</w:t>
      </w:r>
      <w:r>
        <w:rPr>
          <w:rFonts w:hint="cs"/>
          <w:rtl/>
          <w:lang w:eastAsia="he-IL"/>
        </w:rPr>
        <w:t xml:space="preserve"> בשפה פשוטה ובקצב איטי</w:t>
      </w:r>
      <w:r w:rsidR="00601FD0">
        <w:rPr>
          <w:rFonts w:hint="cs"/>
          <w:rtl/>
          <w:lang w:eastAsia="he-IL"/>
        </w:rPr>
        <w:t>,</w:t>
      </w:r>
      <w:r>
        <w:rPr>
          <w:rFonts w:hint="cs"/>
          <w:rtl/>
          <w:lang w:eastAsia="he-IL"/>
        </w:rPr>
        <w:t xml:space="preserve"> בלא מוסיקת רקע</w:t>
      </w:r>
      <w:r w:rsidR="00601FD0">
        <w:rPr>
          <w:rFonts w:hint="cs"/>
          <w:rtl/>
          <w:lang w:eastAsia="he-IL"/>
        </w:rPr>
        <w:t>,</w:t>
      </w:r>
      <w:r>
        <w:rPr>
          <w:rFonts w:hint="cs"/>
          <w:rtl/>
          <w:lang w:eastAsia="he-IL"/>
        </w:rPr>
        <w:t xml:space="preserve"> שתושמע עם תחילת מסירת המידע </w:t>
      </w:r>
      <w:r w:rsidR="00601FD0">
        <w:rPr>
          <w:rFonts w:hint="cs"/>
          <w:rtl/>
          <w:lang w:eastAsia="he-IL"/>
        </w:rPr>
        <w:tab/>
        <w:t>המוקלט</w:t>
      </w:r>
      <w:r>
        <w:rPr>
          <w:rFonts w:hint="cs"/>
          <w:rtl/>
          <w:lang w:eastAsia="he-IL"/>
        </w:rPr>
        <w:t xml:space="preserve"> ובכל השפות שניתן ב</w:t>
      </w:r>
      <w:r w:rsidR="00FD5D9E">
        <w:rPr>
          <w:rFonts w:hint="cs"/>
          <w:rtl/>
          <w:lang w:eastAsia="he-IL"/>
        </w:rPr>
        <w:t>הן ה</w:t>
      </w:r>
      <w:r>
        <w:rPr>
          <w:rFonts w:hint="cs"/>
          <w:rtl/>
        </w:rPr>
        <w:t>מידע לכלל הציבור.</w:t>
      </w:r>
      <w:r w:rsidR="00601FD0">
        <w:rPr>
          <w:rFonts w:hint="cs"/>
          <w:rtl/>
        </w:rPr>
        <w:t>"</w:t>
      </w:r>
      <w:r w:rsidR="00601FD0" w:rsidRPr="00601FD0">
        <w:rPr>
          <w:rtl/>
        </w:rPr>
        <w:t xml:space="preserve"> </w:t>
      </w:r>
    </w:p>
    <w:p w14:paraId="153F030A" w14:textId="77777777" w:rsidR="00601FD0" w:rsidRDefault="00845015" w:rsidP="00601FD0">
      <w:pPr>
        <w:rPr>
          <w:rtl/>
        </w:rPr>
      </w:pPr>
      <w:r>
        <w:rPr>
          <w:rFonts w:hint="cs"/>
          <w:rtl/>
        </w:rPr>
        <w:t xml:space="preserve"> </w:t>
      </w:r>
    </w:p>
    <w:p w14:paraId="2D644504" w14:textId="77777777" w:rsidR="00845015" w:rsidRDefault="00845015" w:rsidP="00601FD0">
      <w:pPr>
        <w:rPr>
          <w:rtl/>
          <w:lang w:eastAsia="he-IL"/>
        </w:rPr>
      </w:pPr>
      <w:r>
        <w:rPr>
          <w:rFonts w:hint="cs"/>
          <w:rtl/>
        </w:rPr>
        <w:t xml:space="preserve">זה חלופה ראשונה להנגשה. </w:t>
      </w:r>
      <w:r>
        <w:rPr>
          <w:rFonts w:hint="cs"/>
          <w:rtl/>
          <w:lang w:eastAsia="he-IL"/>
        </w:rPr>
        <w:t>חלופה שנייה, הפנייה אל מוקד</w:t>
      </w:r>
      <w:r w:rsidR="00FD5D9E">
        <w:rPr>
          <w:rFonts w:hint="cs"/>
          <w:rtl/>
          <w:lang w:eastAsia="he-IL"/>
        </w:rPr>
        <w:t>ן</w:t>
      </w:r>
      <w:r w:rsidR="00601FD0">
        <w:rPr>
          <w:rFonts w:hint="cs"/>
          <w:rtl/>
          <w:lang w:eastAsia="he-IL"/>
        </w:rPr>
        <w:t>,</w:t>
      </w:r>
      <w:r w:rsidR="00FD5D9E">
        <w:rPr>
          <w:rFonts w:hint="cs"/>
          <w:rtl/>
          <w:lang w:eastAsia="he-IL"/>
        </w:rPr>
        <w:t xml:space="preserve"> שתינתן עם תחילת מסירת המידע המוקלט. יש כאן הוראה בתקנות השירות הכלליות שקבע שר המשפטים כבר לפני למעלה מעשר שנים, כיצד נדרש </w:t>
      </w:r>
      <w:proofErr w:type="spellStart"/>
      <w:r w:rsidR="00FD5D9E">
        <w:rPr>
          <w:rFonts w:hint="cs"/>
          <w:rtl/>
          <w:lang w:eastAsia="he-IL"/>
        </w:rPr>
        <w:t>להנגיש</w:t>
      </w:r>
      <w:proofErr w:type="spellEnd"/>
      <w:r w:rsidR="00FD5D9E">
        <w:rPr>
          <w:rFonts w:hint="cs"/>
          <w:rtl/>
          <w:lang w:eastAsia="he-IL"/>
        </w:rPr>
        <w:t xml:space="preserve"> נתב שירות. </w:t>
      </w:r>
    </w:p>
    <w:p w14:paraId="7AB86EA2" w14:textId="77777777" w:rsidR="00FD5D9E" w:rsidRDefault="00FD5D9E" w:rsidP="00845015">
      <w:pPr>
        <w:rPr>
          <w:rtl/>
          <w:lang w:eastAsia="he-IL"/>
        </w:rPr>
      </w:pPr>
    </w:p>
    <w:p w14:paraId="1079484C" w14:textId="77777777" w:rsidR="00601FD0" w:rsidRDefault="00FD5D9E" w:rsidP="00FD5D9E">
      <w:pPr>
        <w:rPr>
          <w:rtl/>
          <w:lang w:eastAsia="he-IL"/>
        </w:rPr>
      </w:pPr>
      <w:r>
        <w:rPr>
          <w:rFonts w:hint="cs"/>
          <w:rtl/>
          <w:lang w:eastAsia="he-IL"/>
        </w:rPr>
        <w:t xml:space="preserve">עכשיו אני חוזר לדיון שלנו. באותו חוק ההסדרים ששם נקבעו חובות שמערכת הבריאות תצטרך לקיים בתחום השירות, יפנו לסעיף 33(2), כלומר </w:t>
      </w:r>
      <w:r w:rsidR="00601FD0">
        <w:rPr>
          <w:rFonts w:hint="cs"/>
          <w:rtl/>
          <w:lang w:eastAsia="he-IL"/>
        </w:rPr>
        <w:t>כ</w:t>
      </w:r>
      <w:r>
        <w:rPr>
          <w:rFonts w:hint="cs"/>
          <w:rtl/>
          <w:lang w:eastAsia="he-IL"/>
        </w:rPr>
        <w:t xml:space="preserve">שנותנים שירות באמצעות נתב שיחות למשל בקופות החולים, בתי חולים </w:t>
      </w:r>
      <w:proofErr w:type="spellStart"/>
      <w:r>
        <w:rPr>
          <w:rFonts w:hint="cs"/>
          <w:rtl/>
          <w:lang w:eastAsia="he-IL"/>
        </w:rPr>
        <w:t>וכו</w:t>
      </w:r>
      <w:proofErr w:type="spellEnd"/>
      <w:r>
        <w:rPr>
          <w:rFonts w:hint="cs"/>
          <w:rtl/>
          <w:lang w:eastAsia="he-IL"/>
        </w:rPr>
        <w:t>', כשאדם עם מוגבלות מתקשר, תהיה לו אפשרות לפנות אל מוקדן מייד עם תחילת המידע המוקלט. ההפניה הזאת מבחינת מערכת הבריאות היא טעות סופר אפילו. נתבי מידע, אחת הסיבות המרכזיות שהם נבראו לעולם, והמצאה מאוד חשובה, זה לנתב עומסים של קהל שמתקשר לגוף מסוים. אין אפשרות מעשית בגופים הללו במערכת הבריאות, לפחות לא נכון לזמנים אלה</w:t>
      </w:r>
      <w:r w:rsidR="00601FD0">
        <w:rPr>
          <w:rFonts w:hint="cs"/>
          <w:rtl/>
          <w:lang w:eastAsia="he-IL"/>
        </w:rPr>
        <w:t>,</w:t>
      </w:r>
      <w:r>
        <w:rPr>
          <w:rFonts w:hint="cs"/>
          <w:rtl/>
          <w:lang w:eastAsia="he-IL"/>
        </w:rPr>
        <w:t xml:space="preserve"> שכשאדם מתקשר למוקד של קופה למשל, הוא מייד יופנה למענה אנושי. זה משהו שאנחנו לא מסוגלים ליישם אותו ולכן סעיף 33(2) הוא לא סעיף שהמערכת יכולה לעמוד בו, לכן מלכתחילה הכוונה הייתה להפנות לסעיף 33(1). </w:t>
      </w:r>
    </w:p>
    <w:p w14:paraId="17D74070" w14:textId="77777777" w:rsidR="00601FD0" w:rsidRDefault="00601FD0" w:rsidP="00FD5D9E">
      <w:pPr>
        <w:rPr>
          <w:rtl/>
          <w:lang w:eastAsia="he-IL"/>
        </w:rPr>
      </w:pPr>
    </w:p>
    <w:p w14:paraId="37CFBE56" w14:textId="77777777" w:rsidR="00FD5D9E" w:rsidRDefault="00FD5D9E" w:rsidP="00FD5D9E">
      <w:pPr>
        <w:rPr>
          <w:rtl/>
          <w:lang w:eastAsia="he-IL"/>
        </w:rPr>
      </w:pPr>
      <w:r>
        <w:rPr>
          <w:rFonts w:hint="cs"/>
          <w:rtl/>
          <w:lang w:eastAsia="he-IL"/>
        </w:rPr>
        <w:t>כמו שאמרתי, נעשתה טעות סופר ולכן אנחנו מבקשים שהוועדה תתקן</w:t>
      </w:r>
      <w:r w:rsidR="00601FD0">
        <w:rPr>
          <w:rFonts w:hint="cs"/>
          <w:rtl/>
          <w:lang w:eastAsia="he-IL"/>
        </w:rPr>
        <w:t>,</w:t>
      </w:r>
      <w:r>
        <w:rPr>
          <w:rFonts w:hint="cs"/>
          <w:rtl/>
          <w:lang w:eastAsia="he-IL"/>
        </w:rPr>
        <w:t xml:space="preserve"> וההפניה תהיה לסעיף 33(1) שאני חוזר עוד פעם ואומר, שכשאדם עם מוגבלות פונה דרך נתב שיחות לגוף בריאות, אז המידע יובא בצורה של הקלטה, בשפה פשוטה ובקצב איטי</w:t>
      </w:r>
      <w:r w:rsidR="00601FD0">
        <w:rPr>
          <w:rFonts w:hint="cs"/>
          <w:rtl/>
          <w:lang w:eastAsia="he-IL"/>
        </w:rPr>
        <w:t>,</w:t>
      </w:r>
      <w:r>
        <w:rPr>
          <w:rFonts w:hint="cs"/>
          <w:rtl/>
          <w:lang w:eastAsia="he-IL"/>
        </w:rPr>
        <w:t xml:space="preserve"> בלא מוסיקת רקע שתושמע עם תחילת מסירת המידע המוקלט ובכל השופות שניתן בהן המידע לכלל הציבור.</w:t>
      </w:r>
    </w:p>
    <w:p w14:paraId="37C5C52E" w14:textId="77777777" w:rsidR="00FD5D9E" w:rsidRDefault="00FD5D9E" w:rsidP="00FD5D9E">
      <w:pPr>
        <w:rPr>
          <w:rtl/>
          <w:lang w:eastAsia="he-IL"/>
        </w:rPr>
      </w:pPr>
    </w:p>
    <w:p w14:paraId="392A4AAE" w14:textId="77777777" w:rsidR="00FD5D9E" w:rsidRDefault="00FD5D9E" w:rsidP="00FD5D9E">
      <w:pPr>
        <w:pStyle w:val="a4"/>
        <w:keepNext/>
        <w:rPr>
          <w:rtl/>
        </w:rPr>
      </w:pPr>
      <w:bookmarkStart w:id="3" w:name="ET_speaker_ענת_מימון_9"/>
      <w:r w:rsidRPr="00FD5D9E">
        <w:rPr>
          <w:rStyle w:val="TagStyle"/>
          <w:rtl/>
        </w:rPr>
        <w:t xml:space="preserve"> &lt;&lt; דובר &gt;&gt; </w:t>
      </w:r>
      <w:r>
        <w:rPr>
          <w:rtl/>
        </w:rPr>
        <w:t>ענת מימון:</w:t>
      </w:r>
      <w:r w:rsidRPr="00FD5D9E">
        <w:rPr>
          <w:rStyle w:val="TagStyle"/>
          <w:rtl/>
        </w:rPr>
        <w:t xml:space="preserve"> &lt;&lt; דובר &gt;&gt;</w:t>
      </w:r>
      <w:r w:rsidR="00567080">
        <w:rPr>
          <w:rtl/>
        </w:rPr>
        <w:t xml:space="preserve"> </w:t>
      </w:r>
      <w:bookmarkEnd w:id="3"/>
    </w:p>
    <w:p w14:paraId="267FCE4D" w14:textId="77777777" w:rsidR="00FD5D9E" w:rsidRDefault="00FD5D9E" w:rsidP="00FD5D9E">
      <w:pPr>
        <w:pStyle w:val="KeepWithNext"/>
        <w:rPr>
          <w:rtl/>
          <w:lang w:eastAsia="he-IL"/>
        </w:rPr>
      </w:pPr>
    </w:p>
    <w:p w14:paraId="101A38B1" w14:textId="77777777" w:rsidR="00FD5D9E" w:rsidRDefault="00FD5D9E" w:rsidP="00601FD0">
      <w:pPr>
        <w:rPr>
          <w:rtl/>
          <w:lang w:eastAsia="he-IL"/>
        </w:rPr>
      </w:pPr>
      <w:r>
        <w:rPr>
          <w:rFonts w:hint="cs"/>
          <w:rtl/>
          <w:lang w:eastAsia="he-IL"/>
        </w:rPr>
        <w:t>רק חשוב להדגיש, התוספת הזאת, החובות שהוחלו שם הם היו חלף התקנות שצריכות להגיע לגבי הנגשה של שירות של מערכת הבריאות. זה משהו שהיה צריך להגיע, והוועדה אמרה, עד שהתקנות האלה לא יותקנו</w:t>
      </w:r>
      <w:r w:rsidR="00601FD0">
        <w:rPr>
          <w:rFonts w:hint="cs"/>
          <w:rtl/>
          <w:lang w:eastAsia="he-IL"/>
        </w:rPr>
        <w:t>,</w:t>
      </w:r>
      <w:r>
        <w:rPr>
          <w:rFonts w:hint="cs"/>
          <w:rtl/>
          <w:lang w:eastAsia="he-IL"/>
        </w:rPr>
        <w:t xml:space="preserve"> אנחנו לפחות דורשים שיהיו חובות מסוימות שכבר יחולו, וקבענו את זה מדורג מבחינת התחילה, כשלחובה הזאת לעניין שיחות הטלפון, המועד היה 15 בנובמבר 2022, אז אני מבינה שכרגע אתם באים ואומרים, לא הייתה כוונה לאופציה השנייה אלא לאופציה הראשונה, אבל את האופציה הראשונה שעכשיו אתם מבקשים שנתקן, אתם מתכוונים להחיל מכאן ולה</w:t>
      </w:r>
      <w:r w:rsidR="00601FD0">
        <w:rPr>
          <w:rFonts w:hint="cs"/>
          <w:rtl/>
          <w:lang w:eastAsia="he-IL"/>
        </w:rPr>
        <w:t xml:space="preserve">בא. </w:t>
      </w:r>
      <w:r>
        <w:rPr>
          <w:rFonts w:hint="cs"/>
          <w:rtl/>
          <w:lang w:eastAsia="he-IL"/>
        </w:rPr>
        <w:t xml:space="preserve">להשאיר את התאריך שנקוב שם, של נובמבר 2022? </w:t>
      </w:r>
    </w:p>
    <w:p w14:paraId="58FD942C" w14:textId="77777777" w:rsidR="00FD5D9E" w:rsidRDefault="00FD5D9E" w:rsidP="00FD5D9E">
      <w:pPr>
        <w:rPr>
          <w:rtl/>
          <w:lang w:eastAsia="he-IL"/>
        </w:rPr>
      </w:pPr>
    </w:p>
    <w:p w14:paraId="132A4CD4" w14:textId="77777777" w:rsidR="00FD5D9E" w:rsidRDefault="00FD5D9E" w:rsidP="00FD5D9E">
      <w:pPr>
        <w:pStyle w:val="af9"/>
        <w:keepNext/>
        <w:rPr>
          <w:rtl/>
          <w:lang w:eastAsia="he-IL"/>
        </w:rPr>
      </w:pPr>
      <w:bookmarkStart w:id="4" w:name="ET_guest_הילה_עמר__10"/>
      <w:r w:rsidRPr="00FD5D9E">
        <w:rPr>
          <w:rStyle w:val="TagStyle"/>
          <w:rtl/>
        </w:rPr>
        <w:lastRenderedPageBreak/>
        <w:t xml:space="preserve"> &lt;&lt; אורח &gt;&gt; </w:t>
      </w:r>
      <w:r>
        <w:rPr>
          <w:rtl/>
          <w:lang w:eastAsia="he-IL"/>
        </w:rPr>
        <w:t>הילה עמר:</w:t>
      </w:r>
      <w:r w:rsidRPr="00FD5D9E">
        <w:rPr>
          <w:rStyle w:val="TagStyle"/>
          <w:rtl/>
        </w:rPr>
        <w:t xml:space="preserve"> &lt;&lt; אורח &gt;&gt;</w:t>
      </w:r>
      <w:r w:rsidR="00567080">
        <w:rPr>
          <w:rtl/>
          <w:lang w:eastAsia="he-IL"/>
        </w:rPr>
        <w:t xml:space="preserve"> </w:t>
      </w:r>
      <w:bookmarkEnd w:id="4"/>
    </w:p>
    <w:p w14:paraId="58D2299F" w14:textId="77777777" w:rsidR="00FD5D9E" w:rsidRDefault="00FD5D9E" w:rsidP="00FD5D9E">
      <w:pPr>
        <w:pStyle w:val="KeepWithNext"/>
        <w:rPr>
          <w:rtl/>
          <w:lang w:eastAsia="he-IL"/>
        </w:rPr>
      </w:pPr>
    </w:p>
    <w:p w14:paraId="119392FB" w14:textId="77777777" w:rsidR="00FD5D9E" w:rsidRDefault="00FD5D9E" w:rsidP="00FD5D9E">
      <w:pPr>
        <w:rPr>
          <w:rtl/>
          <w:lang w:eastAsia="he-IL"/>
        </w:rPr>
      </w:pPr>
      <w:r>
        <w:rPr>
          <w:rFonts w:hint="cs"/>
          <w:rtl/>
          <w:lang w:eastAsia="he-IL"/>
        </w:rPr>
        <w:t xml:space="preserve">עו"ד הילה עמר ממשרד הבריאות, מטפלת בתחום הנגישות. אנחנו היום יושבים בצורה מאוד מואצת ואינטנסיבית על תקנות השירות שבהן תהיה התייחסות לנתב השיחות. לדעתי ההתייחסות שם היא ארוכה יותר, היא מפורטת יותר, היא מכילה יותר סוגים של מוגבלויות. מכיוון שזה תחת עינו הפקוחה של בג"ץ עם מועדים של בג"ץ, אז לדעתי עשוי לקרות בזמן הקרוב. </w:t>
      </w:r>
    </w:p>
    <w:p w14:paraId="657A4EF8" w14:textId="77777777" w:rsidR="00FD5D9E" w:rsidRDefault="00FD5D9E" w:rsidP="00FD5D9E">
      <w:pPr>
        <w:rPr>
          <w:rtl/>
          <w:lang w:eastAsia="he-IL"/>
        </w:rPr>
      </w:pPr>
    </w:p>
    <w:p w14:paraId="20346B3E" w14:textId="77777777" w:rsidR="00FD5D9E" w:rsidRDefault="00FD5D9E" w:rsidP="00FD5D9E">
      <w:pPr>
        <w:pStyle w:val="a4"/>
        <w:keepNext/>
        <w:rPr>
          <w:rtl/>
        </w:rPr>
      </w:pPr>
      <w:bookmarkStart w:id="5" w:name="ET_speaker_ענת_מימון_11"/>
      <w:r w:rsidRPr="00FD5D9E">
        <w:rPr>
          <w:rStyle w:val="TagStyle"/>
          <w:rtl/>
        </w:rPr>
        <w:t xml:space="preserve"> &lt;&lt; דובר &gt;&gt; </w:t>
      </w:r>
      <w:r>
        <w:rPr>
          <w:rtl/>
        </w:rPr>
        <w:t>ענת מימון:</w:t>
      </w:r>
      <w:r w:rsidRPr="00FD5D9E">
        <w:rPr>
          <w:rStyle w:val="TagStyle"/>
          <w:rtl/>
        </w:rPr>
        <w:t xml:space="preserve"> &lt;&lt; דובר &gt;&gt;</w:t>
      </w:r>
      <w:r w:rsidR="00567080">
        <w:rPr>
          <w:rtl/>
        </w:rPr>
        <w:t xml:space="preserve"> </w:t>
      </w:r>
      <w:bookmarkEnd w:id="5"/>
    </w:p>
    <w:p w14:paraId="1602F9A0" w14:textId="77777777" w:rsidR="00FD5D9E" w:rsidRDefault="00FD5D9E" w:rsidP="00FD5D9E">
      <w:pPr>
        <w:pStyle w:val="KeepWithNext"/>
        <w:rPr>
          <w:rtl/>
          <w:lang w:eastAsia="he-IL"/>
        </w:rPr>
      </w:pPr>
    </w:p>
    <w:p w14:paraId="0B2F2946" w14:textId="77777777" w:rsidR="00FD5D9E" w:rsidRDefault="00FD5D9E" w:rsidP="00FD5D9E">
      <w:pPr>
        <w:rPr>
          <w:rtl/>
          <w:lang w:eastAsia="he-IL"/>
        </w:rPr>
      </w:pPr>
      <w:r>
        <w:rPr>
          <w:rFonts w:hint="cs"/>
          <w:rtl/>
          <w:lang w:eastAsia="he-IL"/>
        </w:rPr>
        <w:t>לא לגבי התקנות. החובה הזאת עכשיו שאתם מחילים מבחינת 33(1) זה מיידי נכנס לתוקף או שאתם צריכים זמן היערכות גם לזה? הרי זה היה אמור להיכנס כבר לפני שנתיים.</w:t>
      </w:r>
    </w:p>
    <w:p w14:paraId="2B4F141C" w14:textId="77777777" w:rsidR="00FD5D9E" w:rsidRDefault="00FD5D9E" w:rsidP="00FD5D9E">
      <w:pPr>
        <w:rPr>
          <w:rtl/>
          <w:lang w:eastAsia="he-IL"/>
        </w:rPr>
      </w:pPr>
    </w:p>
    <w:p w14:paraId="13C33A0F" w14:textId="77777777" w:rsidR="00FD5D9E" w:rsidRDefault="00FD5D9E" w:rsidP="00FD5D9E">
      <w:pPr>
        <w:pStyle w:val="af9"/>
        <w:keepNext/>
        <w:rPr>
          <w:rtl/>
          <w:lang w:eastAsia="he-IL"/>
        </w:rPr>
      </w:pPr>
      <w:bookmarkStart w:id="6" w:name="ET_guest_הילה_עמר__12"/>
      <w:r w:rsidRPr="00FD5D9E">
        <w:rPr>
          <w:rStyle w:val="TagStyle"/>
          <w:rtl/>
        </w:rPr>
        <w:t xml:space="preserve"> &lt;&lt; אורח &gt;&gt; </w:t>
      </w:r>
      <w:r>
        <w:rPr>
          <w:rtl/>
          <w:lang w:eastAsia="he-IL"/>
        </w:rPr>
        <w:t>הילה עמר:</w:t>
      </w:r>
      <w:r w:rsidRPr="00FD5D9E">
        <w:rPr>
          <w:rStyle w:val="TagStyle"/>
          <w:rtl/>
        </w:rPr>
        <w:t xml:space="preserve"> &lt;&lt; אורח &gt;&gt;</w:t>
      </w:r>
      <w:r w:rsidR="00567080">
        <w:rPr>
          <w:rtl/>
          <w:lang w:eastAsia="he-IL"/>
        </w:rPr>
        <w:t xml:space="preserve"> </w:t>
      </w:r>
      <w:bookmarkEnd w:id="6"/>
    </w:p>
    <w:p w14:paraId="43971AA7" w14:textId="77777777" w:rsidR="00FD5D9E" w:rsidRDefault="00FD5D9E" w:rsidP="00FD5D9E">
      <w:pPr>
        <w:pStyle w:val="KeepWithNext"/>
        <w:rPr>
          <w:rtl/>
          <w:lang w:eastAsia="he-IL"/>
        </w:rPr>
      </w:pPr>
    </w:p>
    <w:p w14:paraId="16E66445" w14:textId="77777777" w:rsidR="00FD5D9E" w:rsidRDefault="00FD5D9E" w:rsidP="00FD5D9E">
      <w:pPr>
        <w:rPr>
          <w:rtl/>
          <w:lang w:eastAsia="he-IL"/>
        </w:rPr>
      </w:pPr>
      <w:r>
        <w:rPr>
          <w:rFonts w:hint="cs"/>
          <w:rtl/>
          <w:lang w:eastAsia="he-IL"/>
        </w:rPr>
        <w:t xml:space="preserve">מכיוון שמדובר גם בקופות ואנחנו יודעים שגם להן יש קשיים בעניין הזה, </w:t>
      </w:r>
      <w:r w:rsidR="008D3D36">
        <w:rPr>
          <w:rFonts w:hint="cs"/>
          <w:rtl/>
          <w:lang w:eastAsia="he-IL"/>
        </w:rPr>
        <w:t xml:space="preserve">אנחנו נהיה חייבים איזושהי הארכה מסוימת עבורם. </w:t>
      </w:r>
    </w:p>
    <w:p w14:paraId="1FA15840" w14:textId="77777777" w:rsidR="008D3D36" w:rsidRDefault="008D3D36" w:rsidP="00FD5D9E">
      <w:pPr>
        <w:rPr>
          <w:rtl/>
          <w:lang w:eastAsia="he-IL"/>
        </w:rPr>
      </w:pPr>
    </w:p>
    <w:p w14:paraId="0BC35709" w14:textId="77777777" w:rsidR="008D3D36" w:rsidRDefault="008D3D36" w:rsidP="008D3D36">
      <w:pPr>
        <w:pStyle w:val="a4"/>
        <w:keepNext/>
        <w:rPr>
          <w:rtl/>
        </w:rPr>
      </w:pPr>
      <w:bookmarkStart w:id="7" w:name="ET_speaker_ענת_מימון_13"/>
      <w:r w:rsidRPr="008D3D36">
        <w:rPr>
          <w:rStyle w:val="TagStyle"/>
          <w:rtl/>
        </w:rPr>
        <w:t xml:space="preserve"> &lt;&lt; דובר &gt;&gt; </w:t>
      </w:r>
      <w:r>
        <w:rPr>
          <w:rtl/>
        </w:rPr>
        <w:t>ענת מימון:</w:t>
      </w:r>
      <w:r w:rsidRPr="008D3D36">
        <w:rPr>
          <w:rStyle w:val="TagStyle"/>
          <w:rtl/>
        </w:rPr>
        <w:t xml:space="preserve"> &lt;&lt; דובר &gt;&gt;</w:t>
      </w:r>
      <w:r w:rsidR="00567080">
        <w:rPr>
          <w:rtl/>
        </w:rPr>
        <w:t xml:space="preserve"> </w:t>
      </w:r>
      <w:bookmarkEnd w:id="7"/>
    </w:p>
    <w:p w14:paraId="5FEEA831" w14:textId="77777777" w:rsidR="008D3D36" w:rsidRDefault="008D3D36" w:rsidP="008D3D36">
      <w:pPr>
        <w:pStyle w:val="KeepWithNext"/>
        <w:rPr>
          <w:rtl/>
          <w:lang w:eastAsia="he-IL"/>
        </w:rPr>
      </w:pPr>
    </w:p>
    <w:p w14:paraId="61B75B48" w14:textId="77777777" w:rsidR="008D3D36" w:rsidRDefault="008D3D36" w:rsidP="008D3D36">
      <w:pPr>
        <w:rPr>
          <w:rtl/>
          <w:lang w:eastAsia="he-IL"/>
        </w:rPr>
      </w:pPr>
      <w:r>
        <w:rPr>
          <w:rFonts w:hint="cs"/>
          <w:rtl/>
          <w:lang w:eastAsia="he-IL"/>
        </w:rPr>
        <w:t>אז אתם מבקשים לתקן גם את התאריך.</w:t>
      </w:r>
    </w:p>
    <w:p w14:paraId="5235C02F" w14:textId="77777777" w:rsidR="008D3D36" w:rsidRDefault="008D3D36" w:rsidP="008D3D36">
      <w:pPr>
        <w:rPr>
          <w:rtl/>
          <w:lang w:eastAsia="he-IL"/>
        </w:rPr>
      </w:pPr>
    </w:p>
    <w:p w14:paraId="731A9B8B" w14:textId="77777777" w:rsidR="008D3D36" w:rsidRDefault="008D3D36" w:rsidP="008D3D36">
      <w:pPr>
        <w:pStyle w:val="af9"/>
        <w:keepNext/>
        <w:rPr>
          <w:rtl/>
          <w:lang w:eastAsia="he-IL"/>
        </w:rPr>
      </w:pPr>
      <w:bookmarkStart w:id="8" w:name="ET_guest_יהודה_מירון_15"/>
      <w:r w:rsidRPr="008D3D36">
        <w:rPr>
          <w:rStyle w:val="TagStyle"/>
          <w:rtl/>
        </w:rPr>
        <w:t xml:space="preserve"> &lt;&lt; אורח &gt;&gt; </w:t>
      </w:r>
      <w:r>
        <w:rPr>
          <w:rtl/>
          <w:lang w:eastAsia="he-IL"/>
        </w:rPr>
        <w:t>יהודה מירון:</w:t>
      </w:r>
      <w:r w:rsidRPr="008D3D36">
        <w:rPr>
          <w:rStyle w:val="TagStyle"/>
          <w:rtl/>
        </w:rPr>
        <w:t xml:space="preserve"> &lt;&lt; אורח &gt;&gt;</w:t>
      </w:r>
      <w:r w:rsidR="00567080">
        <w:rPr>
          <w:rtl/>
          <w:lang w:eastAsia="he-IL"/>
        </w:rPr>
        <w:t xml:space="preserve"> </w:t>
      </w:r>
      <w:bookmarkEnd w:id="8"/>
    </w:p>
    <w:p w14:paraId="5ECE26D8" w14:textId="77777777" w:rsidR="008D3D36" w:rsidRDefault="008D3D36" w:rsidP="008D3D36">
      <w:pPr>
        <w:pStyle w:val="KeepWithNext"/>
        <w:rPr>
          <w:rtl/>
          <w:lang w:eastAsia="he-IL"/>
        </w:rPr>
      </w:pPr>
    </w:p>
    <w:p w14:paraId="25B51658" w14:textId="77777777" w:rsidR="008D3D36" w:rsidRDefault="008D3D36" w:rsidP="008D3D36">
      <w:pPr>
        <w:rPr>
          <w:rtl/>
          <w:lang w:eastAsia="he-IL"/>
        </w:rPr>
      </w:pPr>
      <w:r>
        <w:rPr>
          <w:rFonts w:hint="cs"/>
          <w:rtl/>
          <w:lang w:eastAsia="he-IL"/>
        </w:rPr>
        <w:t xml:space="preserve">אני מציע חצי שנה. </w:t>
      </w:r>
    </w:p>
    <w:p w14:paraId="2F26FAB2" w14:textId="77777777" w:rsidR="008D3D36" w:rsidRDefault="008D3D36" w:rsidP="008D3D36">
      <w:pPr>
        <w:rPr>
          <w:rtl/>
          <w:lang w:eastAsia="he-IL"/>
        </w:rPr>
      </w:pPr>
    </w:p>
    <w:p w14:paraId="056C5882" w14:textId="77777777" w:rsidR="008D3D36" w:rsidRDefault="008D3D36" w:rsidP="008D3D36">
      <w:pPr>
        <w:pStyle w:val="a4"/>
        <w:keepNext/>
        <w:rPr>
          <w:rtl/>
        </w:rPr>
      </w:pPr>
      <w:bookmarkStart w:id="9" w:name="ET_speaker_ענת_מימון_16"/>
      <w:r w:rsidRPr="008D3D36">
        <w:rPr>
          <w:rStyle w:val="TagStyle"/>
          <w:rtl/>
        </w:rPr>
        <w:t xml:space="preserve"> &lt;&lt; דובר &gt;&gt; </w:t>
      </w:r>
      <w:r>
        <w:rPr>
          <w:rtl/>
        </w:rPr>
        <w:t>ענת מימון:</w:t>
      </w:r>
      <w:r w:rsidRPr="008D3D36">
        <w:rPr>
          <w:rStyle w:val="TagStyle"/>
          <w:rtl/>
        </w:rPr>
        <w:t xml:space="preserve"> &lt;&lt; דובר &gt;&gt;</w:t>
      </w:r>
      <w:r w:rsidR="00567080">
        <w:rPr>
          <w:rtl/>
        </w:rPr>
        <w:t xml:space="preserve"> </w:t>
      </w:r>
      <w:bookmarkEnd w:id="9"/>
    </w:p>
    <w:p w14:paraId="288C1E89" w14:textId="77777777" w:rsidR="008D3D36" w:rsidRDefault="008D3D36" w:rsidP="008D3D36">
      <w:pPr>
        <w:pStyle w:val="KeepWithNext"/>
        <w:rPr>
          <w:rtl/>
          <w:lang w:eastAsia="he-IL"/>
        </w:rPr>
      </w:pPr>
    </w:p>
    <w:p w14:paraId="227C4729" w14:textId="77777777" w:rsidR="008D3D36" w:rsidRDefault="008D3D36" w:rsidP="008D3D36">
      <w:pPr>
        <w:rPr>
          <w:rtl/>
          <w:lang w:eastAsia="he-IL"/>
        </w:rPr>
      </w:pPr>
      <w:r>
        <w:rPr>
          <w:rFonts w:hint="cs"/>
          <w:rtl/>
          <w:lang w:eastAsia="he-IL"/>
        </w:rPr>
        <w:t>אני רק מזכירה שזה היה אמור להיות כבר. סברתם שיש טעות.</w:t>
      </w:r>
    </w:p>
    <w:p w14:paraId="14C2BE1F" w14:textId="77777777" w:rsidR="008D3D36" w:rsidRDefault="008D3D36" w:rsidP="008D3D36">
      <w:pPr>
        <w:rPr>
          <w:rtl/>
          <w:lang w:eastAsia="he-IL"/>
        </w:rPr>
      </w:pPr>
    </w:p>
    <w:p w14:paraId="0E047705" w14:textId="77777777" w:rsidR="008D3D36" w:rsidRDefault="008D3D36" w:rsidP="008D3D36">
      <w:pPr>
        <w:pStyle w:val="af9"/>
        <w:keepNext/>
        <w:rPr>
          <w:rtl/>
          <w:lang w:eastAsia="he-IL"/>
        </w:rPr>
      </w:pPr>
      <w:bookmarkStart w:id="10" w:name="ET_guest_הילה_עמר__17"/>
      <w:r w:rsidRPr="008D3D36">
        <w:rPr>
          <w:rStyle w:val="TagStyle"/>
          <w:rtl/>
        </w:rPr>
        <w:t xml:space="preserve"> &lt;&lt; אורח &gt;&gt; </w:t>
      </w:r>
      <w:r>
        <w:rPr>
          <w:rtl/>
          <w:lang w:eastAsia="he-IL"/>
        </w:rPr>
        <w:t>הילה עמר:</w:t>
      </w:r>
      <w:r w:rsidRPr="008D3D36">
        <w:rPr>
          <w:rStyle w:val="TagStyle"/>
          <w:rtl/>
        </w:rPr>
        <w:t xml:space="preserve"> &lt;&lt; אורח &gt;&gt;</w:t>
      </w:r>
      <w:r w:rsidR="00567080">
        <w:rPr>
          <w:rtl/>
          <w:lang w:eastAsia="he-IL"/>
        </w:rPr>
        <w:t xml:space="preserve"> </w:t>
      </w:r>
      <w:bookmarkEnd w:id="10"/>
    </w:p>
    <w:p w14:paraId="5C56A06E" w14:textId="77777777" w:rsidR="008D3D36" w:rsidRDefault="008D3D36" w:rsidP="008D3D36">
      <w:pPr>
        <w:pStyle w:val="KeepWithNext"/>
        <w:rPr>
          <w:rtl/>
          <w:lang w:eastAsia="he-IL"/>
        </w:rPr>
      </w:pPr>
    </w:p>
    <w:p w14:paraId="02557CD9" w14:textId="77777777" w:rsidR="008D3D36" w:rsidRDefault="008D3D36" w:rsidP="008D3D36">
      <w:pPr>
        <w:rPr>
          <w:rtl/>
          <w:lang w:eastAsia="he-IL"/>
        </w:rPr>
      </w:pPr>
      <w:r>
        <w:rPr>
          <w:rFonts w:hint="cs"/>
          <w:rtl/>
          <w:lang w:eastAsia="he-IL"/>
        </w:rPr>
        <w:t xml:space="preserve">אנחנו יודעים שיש להם קשיים, אז אנחנו לא רוצים לבוא לקחת משהו - - - </w:t>
      </w:r>
    </w:p>
    <w:p w14:paraId="24A33EFD" w14:textId="77777777" w:rsidR="008D3D36" w:rsidRDefault="008D3D36" w:rsidP="008D3D36">
      <w:pPr>
        <w:rPr>
          <w:rtl/>
          <w:lang w:eastAsia="he-IL"/>
        </w:rPr>
      </w:pPr>
    </w:p>
    <w:p w14:paraId="25B4458F" w14:textId="77777777" w:rsidR="008D3D36" w:rsidRDefault="008D3D36" w:rsidP="008D3D36">
      <w:pPr>
        <w:pStyle w:val="af9"/>
        <w:keepNext/>
        <w:rPr>
          <w:rtl/>
          <w:lang w:eastAsia="he-IL"/>
        </w:rPr>
      </w:pPr>
      <w:bookmarkStart w:id="11" w:name="ET_guest_אורלי_בוני_18"/>
      <w:r w:rsidRPr="008D3D36">
        <w:rPr>
          <w:rStyle w:val="TagStyle"/>
          <w:rtl/>
        </w:rPr>
        <w:t xml:space="preserve"> &lt;&lt; אורח &gt;&gt; </w:t>
      </w:r>
      <w:r>
        <w:rPr>
          <w:rtl/>
          <w:lang w:eastAsia="he-IL"/>
        </w:rPr>
        <w:t>אורלי בוני:</w:t>
      </w:r>
      <w:r w:rsidRPr="008D3D36">
        <w:rPr>
          <w:rStyle w:val="TagStyle"/>
          <w:rtl/>
        </w:rPr>
        <w:t xml:space="preserve"> &lt;&lt; אורח &gt;&gt;</w:t>
      </w:r>
      <w:r w:rsidR="00567080">
        <w:rPr>
          <w:rtl/>
          <w:lang w:eastAsia="he-IL"/>
        </w:rPr>
        <w:t xml:space="preserve"> </w:t>
      </w:r>
      <w:bookmarkEnd w:id="11"/>
    </w:p>
    <w:p w14:paraId="0FDD3AAC" w14:textId="77777777" w:rsidR="008D3D36" w:rsidRDefault="008D3D36" w:rsidP="008D3D36">
      <w:pPr>
        <w:pStyle w:val="KeepWithNext"/>
        <w:rPr>
          <w:rtl/>
          <w:lang w:eastAsia="he-IL"/>
        </w:rPr>
      </w:pPr>
    </w:p>
    <w:p w14:paraId="3520830B" w14:textId="77777777" w:rsidR="008D3D36" w:rsidRDefault="008D3D36" w:rsidP="008D3D36">
      <w:pPr>
        <w:rPr>
          <w:rtl/>
          <w:lang w:eastAsia="he-IL"/>
        </w:rPr>
      </w:pPr>
      <w:r>
        <w:rPr>
          <w:rFonts w:hint="cs"/>
          <w:rtl/>
          <w:lang w:eastAsia="he-IL"/>
        </w:rPr>
        <w:t xml:space="preserve">אורלי בוני, </w:t>
      </w:r>
      <w:proofErr w:type="spellStart"/>
      <w:r>
        <w:rPr>
          <w:rFonts w:hint="cs"/>
          <w:rtl/>
          <w:lang w:eastAsia="he-IL"/>
        </w:rPr>
        <w:t>ממונת</w:t>
      </w:r>
      <w:proofErr w:type="spellEnd"/>
      <w:r>
        <w:rPr>
          <w:rFonts w:hint="cs"/>
          <w:rtl/>
          <w:lang w:eastAsia="he-IL"/>
        </w:rPr>
        <w:t xml:space="preserve"> שוויון ונגישות, משרד הבריאות. אנחנו עלינו על הטעות ישר אח</w:t>
      </w:r>
      <w:r w:rsidR="00567080">
        <w:rPr>
          <w:rFonts w:hint="cs"/>
          <w:rtl/>
          <w:lang w:eastAsia="he-IL"/>
        </w:rPr>
        <w:t>רי פרסום החקיקה. עם החלפת הכנסת</w:t>
      </w:r>
      <w:r>
        <w:rPr>
          <w:rFonts w:hint="cs"/>
          <w:rtl/>
          <w:lang w:eastAsia="he-IL"/>
        </w:rPr>
        <w:t xml:space="preserve"> הדברים האלה התעכבו</w:t>
      </w:r>
      <w:r w:rsidR="00567080">
        <w:rPr>
          <w:rFonts w:hint="cs"/>
          <w:rtl/>
          <w:lang w:eastAsia="he-IL"/>
        </w:rPr>
        <w:t>,</w:t>
      </w:r>
      <w:r>
        <w:rPr>
          <w:rFonts w:hint="cs"/>
          <w:rtl/>
          <w:lang w:eastAsia="he-IL"/>
        </w:rPr>
        <w:t xml:space="preserve"> אבל אנחנו עלינו על הטעות כי אנחנו כתבנו 31(א) ובחוק כתבו 31(ב). מהרגע שהתקנות פורסמו אנחנו עבדנו גם מול הנציבות וגם מול הכנסת לתיקון הטעות. לצערנו זה לקח קצת זמן.</w:t>
      </w:r>
    </w:p>
    <w:p w14:paraId="3B501D6E" w14:textId="77777777" w:rsidR="008D3D36" w:rsidRDefault="008D3D36" w:rsidP="008D3D36">
      <w:pPr>
        <w:rPr>
          <w:rtl/>
          <w:lang w:eastAsia="he-IL"/>
        </w:rPr>
      </w:pPr>
    </w:p>
    <w:p w14:paraId="0B85D609" w14:textId="77777777" w:rsidR="008D3D36" w:rsidRDefault="008D3D36" w:rsidP="008D3D36">
      <w:pPr>
        <w:pStyle w:val="a4"/>
        <w:keepNext/>
        <w:rPr>
          <w:rtl/>
        </w:rPr>
      </w:pPr>
      <w:bookmarkStart w:id="12" w:name="ET_speaker_ענת_מימון_19"/>
      <w:r w:rsidRPr="008D3D36">
        <w:rPr>
          <w:rStyle w:val="TagStyle"/>
          <w:rtl/>
        </w:rPr>
        <w:t xml:space="preserve"> &lt;&lt; דובר &gt;&gt; </w:t>
      </w:r>
      <w:r>
        <w:rPr>
          <w:rtl/>
        </w:rPr>
        <w:t>ענת מימון:</w:t>
      </w:r>
      <w:r w:rsidRPr="008D3D36">
        <w:rPr>
          <w:rStyle w:val="TagStyle"/>
          <w:rtl/>
        </w:rPr>
        <w:t xml:space="preserve"> &lt;&lt; דובר &gt;&gt;</w:t>
      </w:r>
      <w:r w:rsidR="00567080">
        <w:rPr>
          <w:rtl/>
        </w:rPr>
        <w:t xml:space="preserve"> </w:t>
      </w:r>
      <w:bookmarkEnd w:id="12"/>
    </w:p>
    <w:p w14:paraId="2870DF47" w14:textId="77777777" w:rsidR="008D3D36" w:rsidRDefault="008D3D36" w:rsidP="008D3D36">
      <w:pPr>
        <w:pStyle w:val="KeepWithNext"/>
        <w:rPr>
          <w:rtl/>
          <w:lang w:eastAsia="he-IL"/>
        </w:rPr>
      </w:pPr>
    </w:p>
    <w:p w14:paraId="0D326FA0" w14:textId="77777777" w:rsidR="008D3D36" w:rsidRDefault="00567080" w:rsidP="006804B7">
      <w:pPr>
        <w:rPr>
          <w:rtl/>
          <w:lang w:eastAsia="he-IL"/>
        </w:rPr>
      </w:pPr>
      <w:r>
        <w:rPr>
          <w:rFonts w:hint="cs"/>
          <w:rtl/>
          <w:lang w:eastAsia="he-IL"/>
        </w:rPr>
        <w:t>אני רק אעיר, אד</w:t>
      </w:r>
      <w:r w:rsidR="006804B7">
        <w:rPr>
          <w:rFonts w:hint="cs"/>
          <w:rtl/>
          <w:lang w:eastAsia="he-IL"/>
        </w:rPr>
        <w:t>רב</w:t>
      </w:r>
      <w:r>
        <w:rPr>
          <w:rFonts w:hint="cs"/>
          <w:rtl/>
          <w:lang w:eastAsia="he-IL"/>
        </w:rPr>
        <w:t>ה</w:t>
      </w:r>
      <w:r w:rsidR="008D3D36">
        <w:rPr>
          <w:rFonts w:hint="cs"/>
          <w:rtl/>
          <w:lang w:eastAsia="he-IL"/>
        </w:rPr>
        <w:t>, לכן אני אומרת, אתם סברתם שתמיד החובה שהייתה אמורה להיות עליכם זה לפי 33(1)</w:t>
      </w:r>
      <w:r>
        <w:rPr>
          <w:rFonts w:hint="cs"/>
          <w:rtl/>
          <w:lang w:eastAsia="he-IL"/>
        </w:rPr>
        <w:t>,</w:t>
      </w:r>
      <w:r w:rsidR="008D3D36">
        <w:rPr>
          <w:rFonts w:hint="cs"/>
          <w:rtl/>
          <w:lang w:eastAsia="he-IL"/>
        </w:rPr>
        <w:t xml:space="preserve"> ולכן אני תוהה למה צריך עכשיו זמן של חצי שנה היערכות אם ממילא ככה הייתם אמורים </w:t>
      </w:r>
      <w:proofErr w:type="spellStart"/>
      <w:r w:rsidR="008D3D36">
        <w:rPr>
          <w:rFonts w:hint="cs"/>
          <w:rtl/>
          <w:lang w:eastAsia="he-IL"/>
        </w:rPr>
        <w:t>להנגיש</w:t>
      </w:r>
      <w:proofErr w:type="spellEnd"/>
      <w:r w:rsidR="008D3D36">
        <w:rPr>
          <w:rFonts w:hint="cs"/>
          <w:rtl/>
          <w:lang w:eastAsia="he-IL"/>
        </w:rPr>
        <w:t xml:space="preserve"> מבחינתכם </w:t>
      </w:r>
      <w:r w:rsidR="00C305D4">
        <w:rPr>
          <w:rFonts w:hint="cs"/>
          <w:rtl/>
          <w:lang w:eastAsia="he-IL"/>
        </w:rPr>
        <w:t xml:space="preserve">- - - </w:t>
      </w:r>
    </w:p>
    <w:p w14:paraId="62F115E1" w14:textId="77777777" w:rsidR="00C305D4" w:rsidRDefault="00C305D4" w:rsidP="008D3D36">
      <w:pPr>
        <w:rPr>
          <w:rtl/>
          <w:lang w:eastAsia="he-IL"/>
        </w:rPr>
      </w:pPr>
    </w:p>
    <w:p w14:paraId="55E140E3" w14:textId="77777777" w:rsidR="00C305D4" w:rsidRDefault="00C305D4" w:rsidP="00C305D4">
      <w:pPr>
        <w:pStyle w:val="af9"/>
        <w:keepNext/>
        <w:rPr>
          <w:rtl/>
          <w:lang w:eastAsia="he-IL"/>
        </w:rPr>
      </w:pPr>
      <w:bookmarkStart w:id="13" w:name="ET_guest_חלי_גיא_אלדר_20"/>
      <w:r w:rsidRPr="00C305D4">
        <w:rPr>
          <w:rStyle w:val="TagStyle"/>
          <w:rtl/>
        </w:rPr>
        <w:t xml:space="preserve"> &lt;&lt; אורח &gt;&gt; </w:t>
      </w:r>
      <w:r>
        <w:rPr>
          <w:rtl/>
          <w:lang w:eastAsia="he-IL"/>
        </w:rPr>
        <w:t>חלי גיא אלדר:</w:t>
      </w:r>
      <w:r w:rsidRPr="00C305D4">
        <w:rPr>
          <w:rStyle w:val="TagStyle"/>
          <w:rtl/>
        </w:rPr>
        <w:t xml:space="preserve"> &lt;&lt; אורח &gt;&gt;</w:t>
      </w:r>
      <w:r w:rsidR="00567080">
        <w:rPr>
          <w:rtl/>
          <w:lang w:eastAsia="he-IL"/>
        </w:rPr>
        <w:t xml:space="preserve"> </w:t>
      </w:r>
      <w:bookmarkEnd w:id="13"/>
    </w:p>
    <w:p w14:paraId="3D8330BD" w14:textId="77777777" w:rsidR="00C305D4" w:rsidRDefault="00C305D4" w:rsidP="00C305D4">
      <w:pPr>
        <w:pStyle w:val="KeepWithNext"/>
        <w:rPr>
          <w:rtl/>
          <w:lang w:eastAsia="he-IL"/>
        </w:rPr>
      </w:pPr>
    </w:p>
    <w:p w14:paraId="6CF18831" w14:textId="77777777" w:rsidR="00C305D4" w:rsidRDefault="00C305D4" w:rsidP="00C305D4">
      <w:pPr>
        <w:rPr>
          <w:rtl/>
          <w:lang w:eastAsia="he-IL"/>
        </w:rPr>
      </w:pPr>
      <w:r>
        <w:rPr>
          <w:rFonts w:hint="cs"/>
          <w:rtl/>
          <w:lang w:eastAsia="he-IL"/>
        </w:rPr>
        <w:t>חשוב לי להגיד, אני לא רוצה שיצמידו את זה לתיקון שעובדים עליו, של התקנות, בדיוק כמו שהיועצת המשפטית אמרה.</w:t>
      </w:r>
    </w:p>
    <w:p w14:paraId="0902AF39" w14:textId="77777777" w:rsidR="00C305D4" w:rsidRDefault="00C305D4" w:rsidP="00C305D4">
      <w:pPr>
        <w:rPr>
          <w:rtl/>
          <w:lang w:eastAsia="he-IL"/>
        </w:rPr>
      </w:pPr>
    </w:p>
    <w:p w14:paraId="4708D514" w14:textId="77777777" w:rsidR="00C305D4" w:rsidRDefault="00C305D4" w:rsidP="00C305D4">
      <w:pPr>
        <w:pStyle w:val="a4"/>
        <w:keepNext/>
        <w:rPr>
          <w:rtl/>
        </w:rPr>
      </w:pPr>
      <w:bookmarkStart w:id="14" w:name="ET_speaker_ענת_מימון_21"/>
      <w:r w:rsidRPr="00C305D4">
        <w:rPr>
          <w:rStyle w:val="TagStyle"/>
          <w:rtl/>
        </w:rPr>
        <w:t xml:space="preserve"> &lt;&lt; דובר &gt;&gt; </w:t>
      </w:r>
      <w:r>
        <w:rPr>
          <w:rtl/>
        </w:rPr>
        <w:t>ענת מימון:</w:t>
      </w:r>
      <w:r w:rsidRPr="00C305D4">
        <w:rPr>
          <w:rStyle w:val="TagStyle"/>
          <w:rtl/>
        </w:rPr>
        <w:t xml:space="preserve"> &lt;&lt; דובר &gt;&gt;</w:t>
      </w:r>
      <w:r w:rsidR="00567080">
        <w:rPr>
          <w:rtl/>
        </w:rPr>
        <w:t xml:space="preserve"> </w:t>
      </w:r>
      <w:bookmarkEnd w:id="14"/>
    </w:p>
    <w:p w14:paraId="38E34306" w14:textId="77777777" w:rsidR="00C305D4" w:rsidRDefault="00C305D4" w:rsidP="00C305D4">
      <w:pPr>
        <w:pStyle w:val="KeepWithNext"/>
        <w:rPr>
          <w:rtl/>
          <w:lang w:eastAsia="he-IL"/>
        </w:rPr>
      </w:pPr>
    </w:p>
    <w:p w14:paraId="018F0018" w14:textId="77777777" w:rsidR="00C305D4" w:rsidRDefault="00C305D4" w:rsidP="00C305D4">
      <w:pPr>
        <w:rPr>
          <w:rtl/>
          <w:lang w:eastAsia="he-IL"/>
        </w:rPr>
      </w:pPr>
      <w:r>
        <w:rPr>
          <w:rFonts w:hint="cs"/>
          <w:rtl/>
          <w:lang w:eastAsia="he-IL"/>
        </w:rPr>
        <w:t>ממש לא.</w:t>
      </w:r>
    </w:p>
    <w:p w14:paraId="6603540F" w14:textId="77777777" w:rsidR="00C305D4" w:rsidRDefault="00C305D4" w:rsidP="00C305D4">
      <w:pPr>
        <w:rPr>
          <w:rtl/>
          <w:lang w:eastAsia="he-IL"/>
        </w:rPr>
      </w:pPr>
    </w:p>
    <w:p w14:paraId="28BCBE42" w14:textId="77777777" w:rsidR="00C305D4" w:rsidRDefault="00C305D4" w:rsidP="00C305D4">
      <w:pPr>
        <w:pStyle w:val="af9"/>
        <w:keepNext/>
        <w:rPr>
          <w:rtl/>
          <w:lang w:eastAsia="he-IL"/>
        </w:rPr>
      </w:pPr>
      <w:bookmarkStart w:id="15" w:name="ET_guest_חלי_גיא_אלדר_22"/>
      <w:r w:rsidRPr="00C305D4">
        <w:rPr>
          <w:rStyle w:val="TagStyle"/>
          <w:rtl/>
        </w:rPr>
        <w:t xml:space="preserve"> &lt;&lt; אורח &gt;&gt; </w:t>
      </w:r>
      <w:r>
        <w:rPr>
          <w:rtl/>
          <w:lang w:eastAsia="he-IL"/>
        </w:rPr>
        <w:t>חלי גיא אלדר:</w:t>
      </w:r>
      <w:r w:rsidRPr="00C305D4">
        <w:rPr>
          <w:rStyle w:val="TagStyle"/>
          <w:rtl/>
        </w:rPr>
        <w:t xml:space="preserve"> &lt;&lt; אורח &gt;&gt;</w:t>
      </w:r>
      <w:r w:rsidR="00567080">
        <w:rPr>
          <w:rtl/>
          <w:lang w:eastAsia="he-IL"/>
        </w:rPr>
        <w:t xml:space="preserve"> </w:t>
      </w:r>
      <w:bookmarkEnd w:id="15"/>
    </w:p>
    <w:p w14:paraId="6BDBC41D" w14:textId="77777777" w:rsidR="00C305D4" w:rsidRPr="00C305D4" w:rsidRDefault="00C305D4" w:rsidP="00C305D4">
      <w:pPr>
        <w:rPr>
          <w:rtl/>
          <w:lang w:eastAsia="he-IL"/>
        </w:rPr>
      </w:pPr>
    </w:p>
    <w:p w14:paraId="68FF7A14" w14:textId="77777777" w:rsidR="00C305D4" w:rsidRDefault="00C305D4" w:rsidP="00C305D4">
      <w:pPr>
        <w:rPr>
          <w:rtl/>
          <w:lang w:eastAsia="he-IL"/>
        </w:rPr>
      </w:pPr>
      <w:r>
        <w:rPr>
          <w:rFonts w:hint="cs"/>
          <w:rtl/>
          <w:lang w:eastAsia="he-IL"/>
        </w:rPr>
        <w:lastRenderedPageBreak/>
        <w:t xml:space="preserve"> כי גם אם בג"ץ יושב על המועדים, כולנו יודעים איך הדבר הזה עובד. </w:t>
      </w:r>
      <w:r w:rsidR="00BC5D49">
        <w:rPr>
          <w:rFonts w:hint="cs"/>
          <w:rtl/>
          <w:lang w:eastAsia="he-IL"/>
        </w:rPr>
        <w:t>אנחנו</w:t>
      </w:r>
      <w:r>
        <w:rPr>
          <w:rFonts w:hint="cs"/>
          <w:rtl/>
          <w:lang w:eastAsia="he-IL"/>
        </w:rPr>
        <w:t xml:space="preserve"> יושבים מולו כבר המון שנים על כל התקנות. אין לנו התנגדות לעניין הזה. הייתה טעות והמחלקה המשפטית שלנו ליוותה את הדבר הזה. מה יש היום בעצם? מה קורה בשנתיים האלה? </w:t>
      </w:r>
    </w:p>
    <w:p w14:paraId="2BFB40AF" w14:textId="77777777" w:rsidR="00C305D4" w:rsidRDefault="00C305D4" w:rsidP="00C305D4">
      <w:pPr>
        <w:rPr>
          <w:rtl/>
          <w:lang w:eastAsia="he-IL"/>
        </w:rPr>
      </w:pPr>
    </w:p>
    <w:p w14:paraId="60ED573C" w14:textId="77777777" w:rsidR="00C305D4" w:rsidRDefault="00C305D4" w:rsidP="00C305D4">
      <w:pPr>
        <w:pStyle w:val="af9"/>
        <w:keepNext/>
        <w:rPr>
          <w:rtl/>
          <w:lang w:eastAsia="he-IL"/>
        </w:rPr>
      </w:pPr>
      <w:bookmarkStart w:id="16" w:name="ET_guest_אורלי_בוני_23"/>
      <w:r w:rsidRPr="00C305D4">
        <w:rPr>
          <w:rStyle w:val="TagStyle"/>
          <w:rtl/>
        </w:rPr>
        <w:t xml:space="preserve"> &lt;&lt; אורח &gt;&gt; </w:t>
      </w:r>
      <w:r>
        <w:rPr>
          <w:rtl/>
          <w:lang w:eastAsia="he-IL"/>
        </w:rPr>
        <w:t>אורלי בוני:</w:t>
      </w:r>
      <w:r w:rsidRPr="00C305D4">
        <w:rPr>
          <w:rStyle w:val="TagStyle"/>
          <w:rtl/>
        </w:rPr>
        <w:t xml:space="preserve"> &lt;&lt; אורח &gt;&gt;</w:t>
      </w:r>
      <w:r w:rsidR="00567080">
        <w:rPr>
          <w:rtl/>
          <w:lang w:eastAsia="he-IL"/>
        </w:rPr>
        <w:t xml:space="preserve"> </w:t>
      </w:r>
      <w:bookmarkEnd w:id="16"/>
    </w:p>
    <w:p w14:paraId="0C387496" w14:textId="77777777" w:rsidR="00C305D4" w:rsidRDefault="00C305D4" w:rsidP="00C305D4">
      <w:pPr>
        <w:pStyle w:val="KeepWithNext"/>
        <w:rPr>
          <w:rtl/>
          <w:lang w:eastAsia="he-IL"/>
        </w:rPr>
      </w:pPr>
    </w:p>
    <w:p w14:paraId="6CDD6586" w14:textId="77777777" w:rsidR="00C305D4" w:rsidRDefault="00C305D4" w:rsidP="00C305D4">
      <w:pPr>
        <w:rPr>
          <w:rtl/>
          <w:lang w:eastAsia="he-IL"/>
        </w:rPr>
      </w:pPr>
      <w:r>
        <w:rPr>
          <w:rFonts w:hint="cs"/>
          <w:rtl/>
          <w:lang w:eastAsia="he-IL"/>
        </w:rPr>
        <w:t xml:space="preserve">כרגע </w:t>
      </w:r>
      <w:r w:rsidR="00567080">
        <w:rPr>
          <w:rFonts w:hint="cs"/>
          <w:rtl/>
          <w:lang w:eastAsia="he-IL"/>
        </w:rPr>
        <w:t>כ</w:t>
      </w:r>
      <w:r>
        <w:rPr>
          <w:rFonts w:hint="cs"/>
          <w:rtl/>
          <w:lang w:eastAsia="he-IL"/>
        </w:rPr>
        <w:t>שמחליפים את המוקדים וכל התהליך הזה, אז מתארגנים. מתארגנים על פי התקנות, אבל אני לא יכולה להבטיח שמרגע זה והלאה</w:t>
      </w:r>
      <w:r w:rsidR="00567080">
        <w:rPr>
          <w:rFonts w:hint="cs"/>
          <w:rtl/>
          <w:lang w:eastAsia="he-IL"/>
        </w:rPr>
        <w:t xml:space="preserve"> </w:t>
      </w:r>
      <w:r>
        <w:rPr>
          <w:rFonts w:hint="cs"/>
          <w:rtl/>
          <w:lang w:eastAsia="he-IL"/>
        </w:rPr>
        <w:t>- - - .</w:t>
      </w:r>
    </w:p>
    <w:p w14:paraId="048CA704" w14:textId="77777777" w:rsidR="00C305D4" w:rsidRDefault="00C305D4" w:rsidP="00C305D4">
      <w:pPr>
        <w:rPr>
          <w:rtl/>
          <w:lang w:eastAsia="he-IL"/>
        </w:rPr>
      </w:pPr>
    </w:p>
    <w:p w14:paraId="22EFF622" w14:textId="77777777" w:rsidR="00C305D4" w:rsidRDefault="00C305D4" w:rsidP="00C305D4">
      <w:pPr>
        <w:pStyle w:val="af9"/>
        <w:keepNext/>
        <w:rPr>
          <w:rtl/>
          <w:lang w:eastAsia="he-IL"/>
        </w:rPr>
      </w:pPr>
      <w:bookmarkStart w:id="17" w:name="ET_guest_חלי_גיא_אלדר_24"/>
      <w:r w:rsidRPr="00C305D4">
        <w:rPr>
          <w:rStyle w:val="TagStyle"/>
          <w:rtl/>
        </w:rPr>
        <w:t xml:space="preserve"> &lt;&lt; אורח &gt;&gt; </w:t>
      </w:r>
      <w:r>
        <w:rPr>
          <w:rtl/>
          <w:lang w:eastAsia="he-IL"/>
        </w:rPr>
        <w:t>חלי גיא אלדר:</w:t>
      </w:r>
      <w:r w:rsidRPr="00C305D4">
        <w:rPr>
          <w:rStyle w:val="TagStyle"/>
          <w:rtl/>
        </w:rPr>
        <w:t xml:space="preserve"> &lt;&lt; אורח &gt;&gt;</w:t>
      </w:r>
      <w:r w:rsidR="00567080">
        <w:rPr>
          <w:rtl/>
          <w:lang w:eastAsia="he-IL"/>
        </w:rPr>
        <w:t xml:space="preserve"> </w:t>
      </w:r>
      <w:bookmarkEnd w:id="17"/>
    </w:p>
    <w:p w14:paraId="6AC23A3C" w14:textId="77777777" w:rsidR="00C305D4" w:rsidRDefault="00C305D4" w:rsidP="00C305D4">
      <w:pPr>
        <w:pStyle w:val="KeepWithNext"/>
        <w:rPr>
          <w:rtl/>
          <w:lang w:eastAsia="he-IL"/>
        </w:rPr>
      </w:pPr>
    </w:p>
    <w:p w14:paraId="3840FF5E" w14:textId="77777777" w:rsidR="00C305D4" w:rsidRDefault="00C305D4" w:rsidP="00C305D4">
      <w:pPr>
        <w:rPr>
          <w:rtl/>
          <w:lang w:eastAsia="he-IL"/>
        </w:rPr>
      </w:pPr>
      <w:r>
        <w:rPr>
          <w:rFonts w:hint="cs"/>
          <w:rtl/>
          <w:lang w:eastAsia="he-IL"/>
        </w:rPr>
        <w:t xml:space="preserve">אבל יש לכם תאריך של לפני שנתיים. </w:t>
      </w:r>
    </w:p>
    <w:p w14:paraId="30917E62" w14:textId="77777777" w:rsidR="00C305D4" w:rsidRDefault="00C305D4" w:rsidP="00C305D4">
      <w:pPr>
        <w:rPr>
          <w:rtl/>
          <w:lang w:eastAsia="he-IL"/>
        </w:rPr>
      </w:pPr>
    </w:p>
    <w:p w14:paraId="58AA4925" w14:textId="77777777" w:rsidR="00C305D4" w:rsidRDefault="00C305D4" w:rsidP="00C305D4">
      <w:pPr>
        <w:pStyle w:val="af9"/>
        <w:keepNext/>
        <w:rPr>
          <w:rtl/>
          <w:lang w:eastAsia="he-IL"/>
        </w:rPr>
      </w:pPr>
      <w:bookmarkStart w:id="18" w:name="ET_guest_הילה_עמר__25"/>
      <w:r w:rsidRPr="00C305D4">
        <w:rPr>
          <w:rStyle w:val="TagStyle"/>
          <w:rtl/>
        </w:rPr>
        <w:t xml:space="preserve"> &lt;&lt; אורח &gt;&gt; </w:t>
      </w:r>
      <w:r>
        <w:rPr>
          <w:rtl/>
          <w:lang w:eastAsia="he-IL"/>
        </w:rPr>
        <w:t>הילה עמר:</w:t>
      </w:r>
      <w:r w:rsidRPr="00C305D4">
        <w:rPr>
          <w:rStyle w:val="TagStyle"/>
          <w:rtl/>
        </w:rPr>
        <w:t xml:space="preserve"> &lt;&lt; אורח &gt;&gt;</w:t>
      </w:r>
      <w:r w:rsidR="00567080">
        <w:rPr>
          <w:rtl/>
          <w:lang w:eastAsia="he-IL"/>
        </w:rPr>
        <w:t xml:space="preserve"> </w:t>
      </w:r>
      <w:bookmarkEnd w:id="18"/>
    </w:p>
    <w:p w14:paraId="17C4FE97" w14:textId="77777777" w:rsidR="00C305D4" w:rsidRDefault="00C305D4" w:rsidP="00C305D4">
      <w:pPr>
        <w:pStyle w:val="KeepWithNext"/>
        <w:rPr>
          <w:rtl/>
          <w:lang w:eastAsia="he-IL"/>
        </w:rPr>
      </w:pPr>
    </w:p>
    <w:p w14:paraId="7B679AC7" w14:textId="77777777" w:rsidR="00C305D4" w:rsidRDefault="00C305D4" w:rsidP="00C305D4">
      <w:pPr>
        <w:rPr>
          <w:rtl/>
          <w:lang w:eastAsia="he-IL"/>
        </w:rPr>
      </w:pPr>
      <w:r>
        <w:rPr>
          <w:rFonts w:hint="cs"/>
          <w:rtl/>
          <w:lang w:eastAsia="he-IL"/>
        </w:rPr>
        <w:t xml:space="preserve">אין ספק שזה היה צריך להיות כבר. </w:t>
      </w:r>
    </w:p>
    <w:p w14:paraId="50A9BFC6" w14:textId="77777777" w:rsidR="00C305D4" w:rsidRDefault="00C305D4" w:rsidP="00C305D4">
      <w:pPr>
        <w:rPr>
          <w:rtl/>
          <w:lang w:eastAsia="he-IL"/>
        </w:rPr>
      </w:pPr>
    </w:p>
    <w:p w14:paraId="1B2EF5F5" w14:textId="77777777" w:rsidR="00C305D4" w:rsidRDefault="00C305D4" w:rsidP="00C305D4">
      <w:pPr>
        <w:pStyle w:val="af9"/>
        <w:keepNext/>
        <w:rPr>
          <w:rtl/>
          <w:lang w:eastAsia="he-IL"/>
        </w:rPr>
      </w:pPr>
      <w:bookmarkStart w:id="19" w:name="ET_guest_חלי_גיא_אלדר_26"/>
      <w:r w:rsidRPr="00C305D4">
        <w:rPr>
          <w:rStyle w:val="TagStyle"/>
          <w:rtl/>
        </w:rPr>
        <w:t xml:space="preserve"> &lt;&lt; אורח &gt;&gt; </w:t>
      </w:r>
      <w:r>
        <w:rPr>
          <w:rtl/>
          <w:lang w:eastAsia="he-IL"/>
        </w:rPr>
        <w:t>חלי גיא אלדר:</w:t>
      </w:r>
      <w:r w:rsidRPr="00C305D4">
        <w:rPr>
          <w:rStyle w:val="TagStyle"/>
          <w:rtl/>
        </w:rPr>
        <w:t xml:space="preserve"> &lt;&lt; אורח &gt;&gt;</w:t>
      </w:r>
      <w:r w:rsidR="00567080">
        <w:rPr>
          <w:rtl/>
          <w:lang w:eastAsia="he-IL"/>
        </w:rPr>
        <w:t xml:space="preserve"> </w:t>
      </w:r>
      <w:bookmarkEnd w:id="19"/>
    </w:p>
    <w:p w14:paraId="739E8879" w14:textId="77777777" w:rsidR="00C305D4" w:rsidRDefault="00C305D4" w:rsidP="00C305D4">
      <w:pPr>
        <w:pStyle w:val="KeepWithNext"/>
        <w:rPr>
          <w:rtl/>
          <w:lang w:eastAsia="he-IL"/>
        </w:rPr>
      </w:pPr>
    </w:p>
    <w:p w14:paraId="23E68D4F" w14:textId="77777777" w:rsidR="00C305D4" w:rsidRDefault="00C305D4" w:rsidP="00C305D4">
      <w:pPr>
        <w:rPr>
          <w:rtl/>
          <w:lang w:eastAsia="he-IL"/>
        </w:rPr>
      </w:pPr>
      <w:r>
        <w:rPr>
          <w:rFonts w:hint="cs"/>
          <w:rtl/>
          <w:lang w:eastAsia="he-IL"/>
        </w:rPr>
        <w:t xml:space="preserve">צריך לבדוק מה המועד הכי מואץ שאתם יכולים לעשות את זה. זה צריך להיות ברמה של שלושה חודשים ולא יותר. </w:t>
      </w:r>
    </w:p>
    <w:p w14:paraId="5EC7D335" w14:textId="77777777" w:rsidR="00C305D4" w:rsidRDefault="00C305D4" w:rsidP="00C305D4">
      <w:pPr>
        <w:pStyle w:val="KeepWithNext"/>
        <w:rPr>
          <w:rtl/>
          <w:lang w:eastAsia="he-IL"/>
        </w:rPr>
      </w:pPr>
    </w:p>
    <w:p w14:paraId="32FE8B58" w14:textId="77777777" w:rsidR="00EB79AF" w:rsidRDefault="00EB79AF" w:rsidP="00EB79AF">
      <w:pPr>
        <w:pStyle w:val="af5"/>
        <w:keepNext/>
        <w:rPr>
          <w:rtl/>
        </w:rPr>
      </w:pPr>
      <w:bookmarkStart w:id="20" w:name="ET_interruption_קריאה_28"/>
      <w:r w:rsidRPr="00EB79AF">
        <w:rPr>
          <w:rStyle w:val="TagStyle"/>
          <w:rtl/>
        </w:rPr>
        <w:t xml:space="preserve"> &lt;&lt; קריאה &gt;&gt; </w:t>
      </w:r>
      <w:r>
        <w:rPr>
          <w:rtl/>
        </w:rPr>
        <w:t>קריאה:</w:t>
      </w:r>
      <w:r w:rsidRPr="00EB79AF">
        <w:rPr>
          <w:rStyle w:val="TagStyle"/>
          <w:rtl/>
        </w:rPr>
        <w:t xml:space="preserve"> &lt;&lt; קריאה &gt;&gt;</w:t>
      </w:r>
      <w:r w:rsidR="00567080">
        <w:rPr>
          <w:rtl/>
        </w:rPr>
        <w:t xml:space="preserve"> </w:t>
      </w:r>
      <w:bookmarkEnd w:id="20"/>
    </w:p>
    <w:p w14:paraId="6A3488CE" w14:textId="77777777" w:rsidR="00EB79AF" w:rsidRDefault="00EB79AF" w:rsidP="00EB79AF">
      <w:pPr>
        <w:pStyle w:val="KeepWithNext"/>
        <w:rPr>
          <w:rtl/>
          <w:lang w:eastAsia="he-IL"/>
        </w:rPr>
      </w:pPr>
    </w:p>
    <w:p w14:paraId="7C713EDE" w14:textId="77777777" w:rsidR="00EB79AF" w:rsidRDefault="00EB79AF" w:rsidP="00EB79AF">
      <w:pPr>
        <w:rPr>
          <w:rtl/>
          <w:lang w:eastAsia="he-IL"/>
        </w:rPr>
      </w:pPr>
      <w:r>
        <w:rPr>
          <w:rFonts w:hint="cs"/>
          <w:rtl/>
          <w:lang w:eastAsia="he-IL"/>
        </w:rPr>
        <w:t xml:space="preserve">שלושה זה סביר. </w:t>
      </w:r>
    </w:p>
    <w:p w14:paraId="1F85CA67" w14:textId="77777777" w:rsidR="00EB79AF" w:rsidRDefault="00EB79AF" w:rsidP="00EB79AF">
      <w:pPr>
        <w:rPr>
          <w:rtl/>
          <w:lang w:eastAsia="he-IL"/>
        </w:rPr>
      </w:pPr>
    </w:p>
    <w:p w14:paraId="6AB29FB7" w14:textId="77777777" w:rsidR="00EB79AF" w:rsidRDefault="00EB79AF" w:rsidP="00EB79AF">
      <w:pPr>
        <w:pStyle w:val="af6"/>
        <w:keepNext/>
        <w:rPr>
          <w:rtl/>
        </w:rPr>
      </w:pPr>
      <w:bookmarkStart w:id="21" w:name="ET_yor_5796_29"/>
      <w:r w:rsidRPr="00EB79AF">
        <w:rPr>
          <w:rStyle w:val="TagStyle"/>
          <w:rtl/>
        </w:rPr>
        <w:t xml:space="preserve"> &lt;&lt; יור &gt;&gt; </w:t>
      </w:r>
      <w:r>
        <w:rPr>
          <w:rtl/>
        </w:rPr>
        <w:t xml:space="preserve">היו"ר חוה אתי </w:t>
      </w:r>
      <w:proofErr w:type="spellStart"/>
      <w:r>
        <w:rPr>
          <w:rtl/>
        </w:rPr>
        <w:t>עטייה</w:t>
      </w:r>
      <w:proofErr w:type="spellEnd"/>
      <w:r>
        <w:rPr>
          <w:rtl/>
        </w:rPr>
        <w:t>:</w:t>
      </w:r>
      <w:r w:rsidRPr="00EB79AF">
        <w:rPr>
          <w:rStyle w:val="TagStyle"/>
          <w:rtl/>
        </w:rPr>
        <w:t xml:space="preserve"> &lt;&lt; יור &gt;&gt;</w:t>
      </w:r>
      <w:r w:rsidR="00567080">
        <w:rPr>
          <w:rtl/>
        </w:rPr>
        <w:t xml:space="preserve"> </w:t>
      </w:r>
      <w:bookmarkEnd w:id="21"/>
    </w:p>
    <w:p w14:paraId="61A62890" w14:textId="77777777" w:rsidR="00EB79AF" w:rsidRDefault="00EB79AF" w:rsidP="00EB79AF">
      <w:pPr>
        <w:pStyle w:val="KeepWithNext"/>
        <w:rPr>
          <w:rtl/>
          <w:lang w:eastAsia="he-IL"/>
        </w:rPr>
      </w:pPr>
    </w:p>
    <w:p w14:paraId="3E6F0A88" w14:textId="77777777" w:rsidR="00EB79AF" w:rsidRDefault="00EB79AF" w:rsidP="00EB79AF">
      <w:pPr>
        <w:rPr>
          <w:rtl/>
          <w:lang w:eastAsia="he-IL"/>
        </w:rPr>
      </w:pPr>
      <w:r>
        <w:rPr>
          <w:rFonts w:hint="cs"/>
          <w:rtl/>
          <w:lang w:eastAsia="he-IL"/>
        </w:rPr>
        <w:t>בבקשה.</w:t>
      </w:r>
    </w:p>
    <w:p w14:paraId="44F3E4AA" w14:textId="77777777" w:rsidR="00EB79AF" w:rsidRDefault="00EB79AF" w:rsidP="00EB79AF">
      <w:pPr>
        <w:rPr>
          <w:rtl/>
          <w:lang w:eastAsia="he-IL"/>
        </w:rPr>
      </w:pPr>
    </w:p>
    <w:p w14:paraId="5B981EC1" w14:textId="77777777" w:rsidR="00EB79AF" w:rsidRDefault="00EB79AF" w:rsidP="00EB79AF">
      <w:pPr>
        <w:pStyle w:val="af9"/>
        <w:keepNext/>
        <w:rPr>
          <w:rtl/>
          <w:lang w:eastAsia="he-IL"/>
        </w:rPr>
      </w:pPr>
      <w:bookmarkStart w:id="22" w:name="ET_guest_חאלד_מחאמיד_30"/>
      <w:r w:rsidRPr="00EB79AF">
        <w:rPr>
          <w:rStyle w:val="TagStyle"/>
          <w:rtl/>
        </w:rPr>
        <w:t xml:space="preserve"> &lt;&lt; אורח &gt;&gt; </w:t>
      </w:r>
      <w:r>
        <w:rPr>
          <w:rtl/>
          <w:lang w:eastAsia="he-IL"/>
        </w:rPr>
        <w:t xml:space="preserve">חאלד </w:t>
      </w:r>
      <w:proofErr w:type="spellStart"/>
      <w:r>
        <w:rPr>
          <w:rtl/>
          <w:lang w:eastAsia="he-IL"/>
        </w:rPr>
        <w:t>מחאמיד</w:t>
      </w:r>
      <w:proofErr w:type="spellEnd"/>
      <w:r>
        <w:rPr>
          <w:rtl/>
          <w:lang w:eastAsia="he-IL"/>
        </w:rPr>
        <w:t>:</w:t>
      </w:r>
      <w:r w:rsidRPr="00EB79AF">
        <w:rPr>
          <w:rStyle w:val="TagStyle"/>
          <w:rtl/>
        </w:rPr>
        <w:t xml:space="preserve"> &lt;&lt; אורח &gt;&gt;</w:t>
      </w:r>
      <w:r w:rsidR="00567080">
        <w:rPr>
          <w:rtl/>
          <w:lang w:eastAsia="he-IL"/>
        </w:rPr>
        <w:t xml:space="preserve"> </w:t>
      </w:r>
      <w:bookmarkEnd w:id="22"/>
    </w:p>
    <w:p w14:paraId="75E0B983" w14:textId="77777777" w:rsidR="00EB79AF" w:rsidRDefault="00EB79AF" w:rsidP="00EB79AF">
      <w:pPr>
        <w:pStyle w:val="KeepWithNext"/>
        <w:rPr>
          <w:rtl/>
          <w:lang w:eastAsia="he-IL"/>
        </w:rPr>
      </w:pPr>
    </w:p>
    <w:p w14:paraId="4939C9E7" w14:textId="77777777" w:rsidR="00EB79AF" w:rsidRDefault="00EB79AF" w:rsidP="00EB79AF">
      <w:pPr>
        <w:rPr>
          <w:rtl/>
          <w:lang w:eastAsia="he-IL"/>
        </w:rPr>
      </w:pPr>
      <w:r>
        <w:rPr>
          <w:rFonts w:hint="cs"/>
          <w:rtl/>
          <w:lang w:eastAsia="he-IL"/>
        </w:rPr>
        <w:t xml:space="preserve">חאלד </w:t>
      </w:r>
      <w:proofErr w:type="spellStart"/>
      <w:r>
        <w:rPr>
          <w:rFonts w:hint="cs"/>
          <w:rtl/>
          <w:lang w:eastAsia="he-IL"/>
        </w:rPr>
        <w:t>מחאמיד</w:t>
      </w:r>
      <w:proofErr w:type="spellEnd"/>
      <w:r>
        <w:rPr>
          <w:rFonts w:hint="cs"/>
          <w:rtl/>
          <w:lang w:eastAsia="he-IL"/>
        </w:rPr>
        <w:t xml:space="preserve">, מטה מאבק הנכים. השאלה שלי היא לעו"ד בנגישות. מתי </w:t>
      </w:r>
      <w:r w:rsidR="00BC5D49">
        <w:rPr>
          <w:rFonts w:hint="cs"/>
          <w:rtl/>
          <w:lang w:eastAsia="he-IL"/>
        </w:rPr>
        <w:t>אנחנו</w:t>
      </w:r>
      <w:r>
        <w:rPr>
          <w:rFonts w:hint="cs"/>
          <w:rtl/>
          <w:lang w:eastAsia="he-IL"/>
        </w:rPr>
        <w:t xml:space="preserve"> יכולים לחייב </w:t>
      </w:r>
      <w:r w:rsidR="00567080">
        <w:rPr>
          <w:rFonts w:hint="cs"/>
          <w:rtl/>
          <w:lang w:eastAsia="he-IL"/>
        </w:rPr>
        <w:t xml:space="preserve">את </w:t>
      </w:r>
      <w:r>
        <w:rPr>
          <w:rFonts w:hint="cs"/>
          <w:rtl/>
          <w:lang w:eastAsia="he-IL"/>
        </w:rPr>
        <w:t>קופת חולים כללית שהיא מרפאה גדולה בעיר, וה</w:t>
      </w:r>
      <w:r w:rsidR="00567080">
        <w:rPr>
          <w:rFonts w:hint="cs"/>
          <w:rtl/>
          <w:lang w:eastAsia="he-IL"/>
        </w:rPr>
        <w:t>רופא שלי בקומה שנייה, 32 מדרגות?</w:t>
      </w:r>
      <w:r>
        <w:rPr>
          <w:rFonts w:hint="cs"/>
          <w:rtl/>
          <w:lang w:eastAsia="he-IL"/>
        </w:rPr>
        <w:t xml:space="preserve"> אני מקבל טיפול בתוך האוטו.</w:t>
      </w:r>
    </w:p>
    <w:p w14:paraId="490391BD" w14:textId="77777777" w:rsidR="00EB79AF" w:rsidRDefault="00EB79AF" w:rsidP="00EB79AF">
      <w:pPr>
        <w:rPr>
          <w:rtl/>
          <w:lang w:eastAsia="he-IL"/>
        </w:rPr>
      </w:pPr>
    </w:p>
    <w:p w14:paraId="28FACBF0" w14:textId="77777777" w:rsidR="00EB79AF" w:rsidRDefault="00EB79AF" w:rsidP="00EB79AF">
      <w:pPr>
        <w:pStyle w:val="af6"/>
        <w:keepNext/>
        <w:rPr>
          <w:rtl/>
        </w:rPr>
      </w:pPr>
      <w:bookmarkStart w:id="23" w:name="ET_yor_5796_31"/>
      <w:r w:rsidRPr="00EB79AF">
        <w:rPr>
          <w:rStyle w:val="TagStyle"/>
          <w:rtl/>
        </w:rPr>
        <w:t xml:space="preserve"> &lt;&lt; יור &gt;&gt; </w:t>
      </w:r>
      <w:r>
        <w:rPr>
          <w:rtl/>
        </w:rPr>
        <w:t xml:space="preserve">היו"ר חוה אתי </w:t>
      </w:r>
      <w:proofErr w:type="spellStart"/>
      <w:r>
        <w:rPr>
          <w:rtl/>
        </w:rPr>
        <w:t>עטייה</w:t>
      </w:r>
      <w:proofErr w:type="spellEnd"/>
      <w:r>
        <w:rPr>
          <w:rtl/>
        </w:rPr>
        <w:t>:</w:t>
      </w:r>
      <w:r w:rsidRPr="00EB79AF">
        <w:rPr>
          <w:rStyle w:val="TagStyle"/>
          <w:rtl/>
        </w:rPr>
        <w:t xml:space="preserve"> &lt;&lt; יור &gt;&gt;</w:t>
      </w:r>
      <w:r w:rsidR="00567080">
        <w:rPr>
          <w:rtl/>
        </w:rPr>
        <w:t xml:space="preserve"> </w:t>
      </w:r>
      <w:bookmarkEnd w:id="23"/>
    </w:p>
    <w:p w14:paraId="386E8C95" w14:textId="77777777" w:rsidR="00EB79AF" w:rsidRDefault="00EB79AF" w:rsidP="00EB79AF">
      <w:pPr>
        <w:pStyle w:val="KeepWithNext"/>
        <w:rPr>
          <w:rtl/>
          <w:lang w:eastAsia="he-IL"/>
        </w:rPr>
      </w:pPr>
    </w:p>
    <w:p w14:paraId="0413F42B" w14:textId="77777777" w:rsidR="00EB79AF" w:rsidRDefault="00EB79AF" w:rsidP="00EB79AF">
      <w:pPr>
        <w:rPr>
          <w:rtl/>
          <w:lang w:eastAsia="he-IL"/>
        </w:rPr>
      </w:pPr>
      <w:r>
        <w:rPr>
          <w:rFonts w:hint="cs"/>
          <w:rtl/>
          <w:lang w:eastAsia="he-IL"/>
        </w:rPr>
        <w:t>זה נגישות של מבנים. זה לא הנושא.</w:t>
      </w:r>
    </w:p>
    <w:p w14:paraId="0C8AC667" w14:textId="77777777" w:rsidR="00A4276A" w:rsidRDefault="00A4276A" w:rsidP="00EB79AF">
      <w:pPr>
        <w:rPr>
          <w:rtl/>
          <w:lang w:eastAsia="he-IL"/>
        </w:rPr>
      </w:pPr>
    </w:p>
    <w:p w14:paraId="42EA1A69" w14:textId="77777777" w:rsidR="00A4276A" w:rsidRDefault="00A4276A" w:rsidP="00A4276A">
      <w:pPr>
        <w:pStyle w:val="af9"/>
        <w:keepNext/>
        <w:rPr>
          <w:rtl/>
          <w:lang w:eastAsia="he-IL"/>
        </w:rPr>
      </w:pPr>
      <w:bookmarkStart w:id="24" w:name="ET_guest_חאלד_מחאמיד_32"/>
      <w:r w:rsidRPr="00A4276A">
        <w:rPr>
          <w:rStyle w:val="TagStyle"/>
          <w:rtl/>
        </w:rPr>
        <w:t xml:space="preserve"> &lt;&lt; אורח &gt;&gt; </w:t>
      </w:r>
      <w:r>
        <w:rPr>
          <w:rtl/>
          <w:lang w:eastAsia="he-IL"/>
        </w:rPr>
        <w:t xml:space="preserve">חאלד </w:t>
      </w:r>
      <w:proofErr w:type="spellStart"/>
      <w:r>
        <w:rPr>
          <w:rtl/>
          <w:lang w:eastAsia="he-IL"/>
        </w:rPr>
        <w:t>מחאמיד</w:t>
      </w:r>
      <w:proofErr w:type="spellEnd"/>
      <w:r>
        <w:rPr>
          <w:rtl/>
          <w:lang w:eastAsia="he-IL"/>
        </w:rPr>
        <w:t>:</w:t>
      </w:r>
      <w:r w:rsidRPr="00A4276A">
        <w:rPr>
          <w:rStyle w:val="TagStyle"/>
          <w:rtl/>
        </w:rPr>
        <w:t xml:space="preserve"> &lt;&lt; אורח &gt;&gt;</w:t>
      </w:r>
      <w:r w:rsidR="00567080">
        <w:rPr>
          <w:rtl/>
          <w:lang w:eastAsia="he-IL"/>
        </w:rPr>
        <w:t xml:space="preserve"> </w:t>
      </w:r>
      <w:bookmarkEnd w:id="24"/>
    </w:p>
    <w:p w14:paraId="2A040271" w14:textId="77777777" w:rsidR="00A4276A" w:rsidRDefault="00A4276A" w:rsidP="00A4276A">
      <w:pPr>
        <w:pStyle w:val="KeepWithNext"/>
        <w:rPr>
          <w:rtl/>
          <w:lang w:eastAsia="he-IL"/>
        </w:rPr>
      </w:pPr>
    </w:p>
    <w:p w14:paraId="76DE69C9" w14:textId="77777777" w:rsidR="00A4276A" w:rsidRDefault="00A4276A" w:rsidP="00A4276A">
      <w:pPr>
        <w:rPr>
          <w:rtl/>
          <w:lang w:eastAsia="he-IL"/>
        </w:rPr>
      </w:pPr>
      <w:r>
        <w:rPr>
          <w:rFonts w:hint="cs"/>
          <w:rtl/>
          <w:lang w:eastAsia="he-IL"/>
        </w:rPr>
        <w:t xml:space="preserve">נכון, זה נגישות. </w:t>
      </w:r>
    </w:p>
    <w:p w14:paraId="4D8D41D3" w14:textId="77777777" w:rsidR="00A4276A" w:rsidRDefault="00A4276A" w:rsidP="00A4276A">
      <w:pPr>
        <w:rPr>
          <w:rtl/>
          <w:lang w:eastAsia="he-IL"/>
        </w:rPr>
      </w:pPr>
    </w:p>
    <w:p w14:paraId="3F231498" w14:textId="77777777" w:rsidR="00A4276A" w:rsidRDefault="00A4276A" w:rsidP="00A4276A">
      <w:pPr>
        <w:pStyle w:val="af6"/>
        <w:keepNext/>
        <w:rPr>
          <w:rtl/>
        </w:rPr>
      </w:pPr>
      <w:bookmarkStart w:id="25" w:name="ET_yor_5796_33"/>
      <w:r w:rsidRPr="00A4276A">
        <w:rPr>
          <w:rStyle w:val="TagStyle"/>
          <w:rtl/>
        </w:rPr>
        <w:t xml:space="preserve"> &lt;&lt; יור &gt;&gt; </w:t>
      </w:r>
      <w:r>
        <w:rPr>
          <w:rtl/>
        </w:rPr>
        <w:t xml:space="preserve">היו"ר חוה אתי </w:t>
      </w:r>
      <w:proofErr w:type="spellStart"/>
      <w:r>
        <w:rPr>
          <w:rtl/>
        </w:rPr>
        <w:t>עטייה</w:t>
      </w:r>
      <w:proofErr w:type="spellEnd"/>
      <w:r>
        <w:rPr>
          <w:rtl/>
        </w:rPr>
        <w:t>:</w:t>
      </w:r>
      <w:r w:rsidRPr="00A4276A">
        <w:rPr>
          <w:rStyle w:val="TagStyle"/>
          <w:rtl/>
        </w:rPr>
        <w:t xml:space="preserve"> &lt;&lt; יור &gt;&gt;</w:t>
      </w:r>
      <w:r w:rsidR="00567080">
        <w:rPr>
          <w:rtl/>
        </w:rPr>
        <w:t xml:space="preserve"> </w:t>
      </w:r>
      <w:bookmarkEnd w:id="25"/>
    </w:p>
    <w:p w14:paraId="3FD9D5FF" w14:textId="77777777" w:rsidR="00A4276A" w:rsidRDefault="00A4276A" w:rsidP="00A4276A">
      <w:pPr>
        <w:pStyle w:val="KeepWithNext"/>
        <w:rPr>
          <w:rtl/>
          <w:lang w:eastAsia="he-IL"/>
        </w:rPr>
      </w:pPr>
    </w:p>
    <w:p w14:paraId="22F37C1E" w14:textId="77777777" w:rsidR="00A4276A" w:rsidRDefault="00A4276A" w:rsidP="00A4276A">
      <w:pPr>
        <w:rPr>
          <w:rtl/>
          <w:lang w:eastAsia="he-IL"/>
        </w:rPr>
      </w:pPr>
      <w:r>
        <w:rPr>
          <w:rFonts w:hint="cs"/>
          <w:rtl/>
          <w:lang w:eastAsia="he-IL"/>
        </w:rPr>
        <w:t xml:space="preserve">זה נגישות אבל לא השירות. </w:t>
      </w:r>
    </w:p>
    <w:p w14:paraId="71ED54A0" w14:textId="77777777" w:rsidR="00A4276A" w:rsidRDefault="00A4276A" w:rsidP="00A4276A">
      <w:pPr>
        <w:rPr>
          <w:rtl/>
          <w:lang w:eastAsia="he-IL"/>
        </w:rPr>
      </w:pPr>
    </w:p>
    <w:p w14:paraId="38D47423" w14:textId="77777777" w:rsidR="00A4276A" w:rsidRDefault="00A4276A" w:rsidP="00A4276A">
      <w:pPr>
        <w:pStyle w:val="af9"/>
        <w:keepNext/>
        <w:rPr>
          <w:rtl/>
          <w:lang w:eastAsia="he-IL"/>
        </w:rPr>
      </w:pPr>
      <w:bookmarkStart w:id="26" w:name="ET_guest_חאלד_מחאמיד_34"/>
      <w:r w:rsidRPr="00A4276A">
        <w:rPr>
          <w:rStyle w:val="TagStyle"/>
          <w:rtl/>
        </w:rPr>
        <w:t xml:space="preserve"> &lt;&lt; אורח &gt;&gt; </w:t>
      </w:r>
      <w:r>
        <w:rPr>
          <w:rtl/>
          <w:lang w:eastAsia="he-IL"/>
        </w:rPr>
        <w:t xml:space="preserve">חאלד </w:t>
      </w:r>
      <w:proofErr w:type="spellStart"/>
      <w:r>
        <w:rPr>
          <w:rtl/>
          <w:lang w:eastAsia="he-IL"/>
        </w:rPr>
        <w:t>מחאמיד</w:t>
      </w:r>
      <w:proofErr w:type="spellEnd"/>
      <w:r>
        <w:rPr>
          <w:rtl/>
          <w:lang w:eastAsia="he-IL"/>
        </w:rPr>
        <w:t>:</w:t>
      </w:r>
      <w:r w:rsidRPr="00A4276A">
        <w:rPr>
          <w:rStyle w:val="TagStyle"/>
          <w:rtl/>
        </w:rPr>
        <w:t xml:space="preserve"> &lt;&lt; אורח &gt;&gt;</w:t>
      </w:r>
      <w:r w:rsidR="00567080">
        <w:rPr>
          <w:rtl/>
          <w:lang w:eastAsia="he-IL"/>
        </w:rPr>
        <w:t xml:space="preserve"> </w:t>
      </w:r>
      <w:bookmarkEnd w:id="26"/>
    </w:p>
    <w:p w14:paraId="49783FDA" w14:textId="77777777" w:rsidR="00A4276A" w:rsidRDefault="00A4276A" w:rsidP="00A4276A">
      <w:pPr>
        <w:pStyle w:val="KeepWithNext"/>
        <w:rPr>
          <w:rtl/>
          <w:lang w:eastAsia="he-IL"/>
        </w:rPr>
      </w:pPr>
    </w:p>
    <w:p w14:paraId="25365F92" w14:textId="77777777" w:rsidR="00A4276A" w:rsidRDefault="00A4276A" w:rsidP="00A4276A">
      <w:pPr>
        <w:rPr>
          <w:rtl/>
          <w:lang w:eastAsia="he-IL"/>
        </w:rPr>
      </w:pPr>
      <w:r>
        <w:rPr>
          <w:rFonts w:hint="cs"/>
          <w:rtl/>
          <w:lang w:eastAsia="he-IL"/>
        </w:rPr>
        <w:t>גם נגישות.</w:t>
      </w:r>
    </w:p>
    <w:p w14:paraId="31FD218E" w14:textId="77777777" w:rsidR="00A4276A" w:rsidRDefault="00A4276A" w:rsidP="00A4276A">
      <w:pPr>
        <w:rPr>
          <w:rtl/>
          <w:lang w:eastAsia="he-IL"/>
        </w:rPr>
      </w:pPr>
    </w:p>
    <w:p w14:paraId="56FD234B" w14:textId="77777777" w:rsidR="00A4276A" w:rsidRDefault="00A4276A" w:rsidP="00A4276A">
      <w:pPr>
        <w:pStyle w:val="af6"/>
        <w:keepNext/>
        <w:rPr>
          <w:rtl/>
        </w:rPr>
      </w:pPr>
      <w:bookmarkStart w:id="27" w:name="ET_yor_5796_35"/>
      <w:r w:rsidRPr="00A4276A">
        <w:rPr>
          <w:rStyle w:val="TagStyle"/>
          <w:rtl/>
        </w:rPr>
        <w:t xml:space="preserve"> &lt;&lt; יור &gt;&gt; </w:t>
      </w:r>
      <w:r>
        <w:rPr>
          <w:rtl/>
        </w:rPr>
        <w:t xml:space="preserve">היו"ר חוה אתי </w:t>
      </w:r>
      <w:proofErr w:type="spellStart"/>
      <w:r>
        <w:rPr>
          <w:rtl/>
        </w:rPr>
        <w:t>עטייה</w:t>
      </w:r>
      <w:proofErr w:type="spellEnd"/>
      <w:r>
        <w:rPr>
          <w:rtl/>
        </w:rPr>
        <w:t>:</w:t>
      </w:r>
      <w:r w:rsidRPr="00A4276A">
        <w:rPr>
          <w:rStyle w:val="TagStyle"/>
          <w:rtl/>
        </w:rPr>
        <w:t xml:space="preserve"> &lt;&lt; יור &gt;&gt;</w:t>
      </w:r>
      <w:r w:rsidR="00567080">
        <w:rPr>
          <w:rtl/>
        </w:rPr>
        <w:t xml:space="preserve"> </w:t>
      </w:r>
      <w:bookmarkEnd w:id="27"/>
    </w:p>
    <w:p w14:paraId="483FE4DD" w14:textId="77777777" w:rsidR="00A4276A" w:rsidRDefault="00A4276A" w:rsidP="00A4276A">
      <w:pPr>
        <w:pStyle w:val="KeepWithNext"/>
        <w:rPr>
          <w:rtl/>
          <w:lang w:eastAsia="he-IL"/>
        </w:rPr>
      </w:pPr>
    </w:p>
    <w:p w14:paraId="563BCC59" w14:textId="77777777" w:rsidR="00A4276A" w:rsidRDefault="00A4276A" w:rsidP="00A4276A">
      <w:pPr>
        <w:rPr>
          <w:rtl/>
          <w:lang w:eastAsia="he-IL"/>
        </w:rPr>
      </w:pPr>
      <w:r>
        <w:rPr>
          <w:rFonts w:hint="cs"/>
          <w:rtl/>
          <w:lang w:eastAsia="he-IL"/>
        </w:rPr>
        <w:t>אחרי הדיון תשב איתה ותסב את תשומת ליבה, כי עוד מעט המליאה נפתחת.</w:t>
      </w:r>
    </w:p>
    <w:p w14:paraId="4F1B58E9" w14:textId="77777777" w:rsidR="00A4276A" w:rsidRDefault="00A4276A" w:rsidP="00A4276A">
      <w:pPr>
        <w:rPr>
          <w:rtl/>
          <w:lang w:eastAsia="he-IL"/>
        </w:rPr>
      </w:pPr>
    </w:p>
    <w:p w14:paraId="672EAFAB" w14:textId="77777777" w:rsidR="00A4276A" w:rsidRDefault="00A4276A" w:rsidP="00A4276A">
      <w:pPr>
        <w:pStyle w:val="af9"/>
        <w:keepNext/>
        <w:rPr>
          <w:rtl/>
          <w:lang w:eastAsia="he-IL"/>
        </w:rPr>
      </w:pPr>
      <w:bookmarkStart w:id="28" w:name="ET_guest_חאלד_מחאמיד_36"/>
      <w:r w:rsidRPr="00A4276A">
        <w:rPr>
          <w:rStyle w:val="TagStyle"/>
          <w:rtl/>
        </w:rPr>
        <w:lastRenderedPageBreak/>
        <w:t xml:space="preserve"> &lt;&lt; אורח &gt;&gt; </w:t>
      </w:r>
      <w:r>
        <w:rPr>
          <w:rtl/>
          <w:lang w:eastAsia="he-IL"/>
        </w:rPr>
        <w:t xml:space="preserve">חאלד </w:t>
      </w:r>
      <w:proofErr w:type="spellStart"/>
      <w:r>
        <w:rPr>
          <w:rtl/>
          <w:lang w:eastAsia="he-IL"/>
        </w:rPr>
        <w:t>מחאמיד</w:t>
      </w:r>
      <w:proofErr w:type="spellEnd"/>
      <w:r>
        <w:rPr>
          <w:rtl/>
          <w:lang w:eastAsia="he-IL"/>
        </w:rPr>
        <w:t>:</w:t>
      </w:r>
      <w:r w:rsidRPr="00A4276A">
        <w:rPr>
          <w:rStyle w:val="TagStyle"/>
          <w:rtl/>
        </w:rPr>
        <w:t xml:space="preserve"> &lt;&lt; אורח &gt;&gt;</w:t>
      </w:r>
      <w:r w:rsidR="00567080">
        <w:rPr>
          <w:rtl/>
          <w:lang w:eastAsia="he-IL"/>
        </w:rPr>
        <w:t xml:space="preserve"> </w:t>
      </w:r>
      <w:bookmarkEnd w:id="28"/>
    </w:p>
    <w:p w14:paraId="051628D6" w14:textId="77777777" w:rsidR="00A4276A" w:rsidRDefault="00A4276A" w:rsidP="00A4276A">
      <w:pPr>
        <w:pStyle w:val="KeepWithNext"/>
        <w:rPr>
          <w:rtl/>
          <w:lang w:eastAsia="he-IL"/>
        </w:rPr>
      </w:pPr>
    </w:p>
    <w:p w14:paraId="3E295AEE" w14:textId="77777777" w:rsidR="00A4276A" w:rsidRDefault="00A4276A" w:rsidP="00A4276A">
      <w:pPr>
        <w:rPr>
          <w:rtl/>
          <w:lang w:eastAsia="he-IL"/>
        </w:rPr>
      </w:pPr>
      <w:r>
        <w:rPr>
          <w:rFonts w:hint="cs"/>
          <w:rtl/>
          <w:lang w:eastAsia="he-IL"/>
        </w:rPr>
        <w:t xml:space="preserve">אני מזמין אתכם לסיור. </w:t>
      </w:r>
    </w:p>
    <w:p w14:paraId="53923759" w14:textId="77777777" w:rsidR="00A4276A" w:rsidRDefault="00A4276A" w:rsidP="00A4276A">
      <w:pPr>
        <w:rPr>
          <w:rtl/>
          <w:lang w:eastAsia="he-IL"/>
        </w:rPr>
      </w:pPr>
    </w:p>
    <w:p w14:paraId="2B6237D6" w14:textId="77777777" w:rsidR="00A4276A" w:rsidRDefault="00A4276A" w:rsidP="00A4276A">
      <w:pPr>
        <w:pStyle w:val="af6"/>
        <w:keepNext/>
        <w:rPr>
          <w:rtl/>
        </w:rPr>
      </w:pPr>
      <w:bookmarkStart w:id="29" w:name="ET_yor_5796_37"/>
      <w:r w:rsidRPr="00A4276A">
        <w:rPr>
          <w:rStyle w:val="TagStyle"/>
          <w:rtl/>
        </w:rPr>
        <w:t xml:space="preserve"> &lt;&lt; יור &gt;&gt; </w:t>
      </w:r>
      <w:r>
        <w:rPr>
          <w:rtl/>
        </w:rPr>
        <w:t xml:space="preserve">היו"ר חוה אתי </w:t>
      </w:r>
      <w:proofErr w:type="spellStart"/>
      <w:r>
        <w:rPr>
          <w:rtl/>
        </w:rPr>
        <w:t>עטייה</w:t>
      </w:r>
      <w:proofErr w:type="spellEnd"/>
      <w:r>
        <w:rPr>
          <w:rtl/>
        </w:rPr>
        <w:t>:</w:t>
      </w:r>
      <w:r w:rsidRPr="00A4276A">
        <w:rPr>
          <w:rStyle w:val="TagStyle"/>
          <w:rtl/>
        </w:rPr>
        <w:t xml:space="preserve"> &lt;&lt; יור &gt;&gt;</w:t>
      </w:r>
      <w:r w:rsidR="00567080">
        <w:rPr>
          <w:rtl/>
        </w:rPr>
        <w:t xml:space="preserve"> </w:t>
      </w:r>
      <w:bookmarkEnd w:id="29"/>
    </w:p>
    <w:p w14:paraId="7204D2CC" w14:textId="77777777" w:rsidR="00A4276A" w:rsidRDefault="00A4276A" w:rsidP="00A4276A">
      <w:pPr>
        <w:pStyle w:val="KeepWithNext"/>
        <w:rPr>
          <w:rtl/>
          <w:lang w:eastAsia="he-IL"/>
        </w:rPr>
      </w:pPr>
    </w:p>
    <w:p w14:paraId="3E17D5F1" w14:textId="77777777" w:rsidR="00A4276A" w:rsidRDefault="00A4276A" w:rsidP="00A4276A">
      <w:pPr>
        <w:rPr>
          <w:rtl/>
          <w:lang w:eastAsia="he-IL"/>
        </w:rPr>
      </w:pPr>
      <w:r>
        <w:rPr>
          <w:rFonts w:hint="cs"/>
          <w:rtl/>
          <w:lang w:eastAsia="he-IL"/>
        </w:rPr>
        <w:t xml:space="preserve">בתום הדיון. </w:t>
      </w:r>
    </w:p>
    <w:p w14:paraId="337765E1" w14:textId="77777777" w:rsidR="00A4276A" w:rsidRDefault="00A4276A" w:rsidP="00A4276A">
      <w:pPr>
        <w:rPr>
          <w:rtl/>
          <w:lang w:eastAsia="he-IL"/>
        </w:rPr>
      </w:pPr>
    </w:p>
    <w:p w14:paraId="068C2EBA" w14:textId="77777777" w:rsidR="00A4276A" w:rsidRDefault="00A4276A" w:rsidP="00A4276A">
      <w:pPr>
        <w:pStyle w:val="af9"/>
        <w:keepNext/>
        <w:rPr>
          <w:rtl/>
          <w:lang w:eastAsia="he-IL"/>
        </w:rPr>
      </w:pPr>
      <w:bookmarkStart w:id="30" w:name="ET_guest_ענת_אריאל_זכאי_38"/>
      <w:r w:rsidRPr="00A4276A">
        <w:rPr>
          <w:rStyle w:val="TagStyle"/>
          <w:rtl/>
        </w:rPr>
        <w:t xml:space="preserve"> &lt;&lt; אורח &gt;&gt; </w:t>
      </w:r>
      <w:r>
        <w:rPr>
          <w:rtl/>
          <w:lang w:eastAsia="he-IL"/>
        </w:rPr>
        <w:t>ענת אריאל-זכאי:</w:t>
      </w:r>
      <w:r w:rsidRPr="00A4276A">
        <w:rPr>
          <w:rStyle w:val="TagStyle"/>
          <w:rtl/>
        </w:rPr>
        <w:t xml:space="preserve"> &lt;&lt; אורח &gt;&gt;</w:t>
      </w:r>
      <w:r w:rsidR="00567080">
        <w:rPr>
          <w:rtl/>
          <w:lang w:eastAsia="he-IL"/>
        </w:rPr>
        <w:t xml:space="preserve"> </w:t>
      </w:r>
      <w:bookmarkEnd w:id="30"/>
    </w:p>
    <w:p w14:paraId="4AE93BB5" w14:textId="77777777" w:rsidR="00A4276A" w:rsidRDefault="00A4276A" w:rsidP="00A4276A">
      <w:pPr>
        <w:pStyle w:val="KeepWithNext"/>
        <w:rPr>
          <w:rtl/>
          <w:lang w:eastAsia="he-IL"/>
        </w:rPr>
      </w:pPr>
    </w:p>
    <w:p w14:paraId="70A47A0C" w14:textId="77777777" w:rsidR="00A4276A" w:rsidRDefault="00A4276A" w:rsidP="00567080">
      <w:pPr>
        <w:rPr>
          <w:rtl/>
          <w:lang w:eastAsia="he-IL"/>
        </w:rPr>
      </w:pPr>
      <w:r>
        <w:rPr>
          <w:rFonts w:hint="cs"/>
          <w:rtl/>
          <w:lang w:eastAsia="he-IL"/>
        </w:rPr>
        <w:t>אני רק רוצה משפט קצר. עו"ד ענת אריאל מעמותת נגישות יש</w:t>
      </w:r>
      <w:r w:rsidR="00567080">
        <w:rPr>
          <w:rFonts w:hint="cs"/>
          <w:rtl/>
          <w:lang w:eastAsia="he-IL"/>
        </w:rPr>
        <w:t xml:space="preserve">ראל. אני מבקשת שיירשם בפרוטוקול - לא יכול להיות שמ-2006 </w:t>
      </w:r>
      <w:r>
        <w:rPr>
          <w:rFonts w:hint="cs"/>
          <w:rtl/>
          <w:lang w:eastAsia="he-IL"/>
        </w:rPr>
        <w:t>אין את תקנות נגישות הבריאות ועדיין מתמהמהים ואומרים לי, פסיקת בג"ץ. אני נמצאת מטעם העמותה שהגישה את הבג"ץ הזה ב-2008. אני נמצאת כל שנה לקבל סטטוס, וכל פעם מאריכים מחדש, אז להגיד לי, יש פסיקת בג"ץ מ-2008 שעוד לא קוימה, סליחה, אני לא אתבטא במילים לא יפות. עכשיו עוד אומרים לי, מ-2002 אנחנו יודעים שהייתה טעות, ביקשנו לתקן, לא תיקנו אבל בינתיים עוד לא התארגנו אפילו על מה שאנחנו ידענו שכן צריך להתבצע. אני מבקשת שדברים יתחילו להתבצע מהר בשביל האנשים עם מוגבלות האלה.</w:t>
      </w:r>
    </w:p>
    <w:p w14:paraId="70EB22C1" w14:textId="77777777" w:rsidR="00A4276A" w:rsidRDefault="00A4276A" w:rsidP="00A4276A">
      <w:pPr>
        <w:rPr>
          <w:rtl/>
          <w:lang w:eastAsia="he-IL"/>
        </w:rPr>
      </w:pPr>
    </w:p>
    <w:p w14:paraId="07A144D2" w14:textId="77777777" w:rsidR="00A4276A" w:rsidRDefault="00A4276A" w:rsidP="00A4276A">
      <w:pPr>
        <w:pStyle w:val="af6"/>
        <w:keepNext/>
        <w:rPr>
          <w:rtl/>
        </w:rPr>
      </w:pPr>
      <w:bookmarkStart w:id="31" w:name="ET_yor_5796_40"/>
      <w:r w:rsidRPr="00A4276A">
        <w:rPr>
          <w:rStyle w:val="TagStyle"/>
          <w:rtl/>
        </w:rPr>
        <w:t xml:space="preserve"> &lt;&lt; יור &gt;&gt; </w:t>
      </w:r>
      <w:r>
        <w:rPr>
          <w:rtl/>
        </w:rPr>
        <w:t xml:space="preserve">היו"ר חוה אתי </w:t>
      </w:r>
      <w:proofErr w:type="spellStart"/>
      <w:r>
        <w:rPr>
          <w:rtl/>
        </w:rPr>
        <w:t>עטייה</w:t>
      </w:r>
      <w:proofErr w:type="spellEnd"/>
      <w:r>
        <w:rPr>
          <w:rtl/>
        </w:rPr>
        <w:t>:</w:t>
      </w:r>
      <w:r w:rsidRPr="00A4276A">
        <w:rPr>
          <w:rStyle w:val="TagStyle"/>
          <w:rtl/>
        </w:rPr>
        <w:t xml:space="preserve"> &lt;&lt; יור &gt;&gt;</w:t>
      </w:r>
      <w:r w:rsidR="00567080">
        <w:rPr>
          <w:rtl/>
        </w:rPr>
        <w:t xml:space="preserve"> </w:t>
      </w:r>
      <w:bookmarkEnd w:id="31"/>
    </w:p>
    <w:p w14:paraId="50D9E5C2" w14:textId="77777777" w:rsidR="00A4276A" w:rsidRDefault="00A4276A" w:rsidP="00A4276A">
      <w:pPr>
        <w:pStyle w:val="KeepWithNext"/>
        <w:rPr>
          <w:rtl/>
          <w:lang w:eastAsia="he-IL"/>
        </w:rPr>
      </w:pPr>
    </w:p>
    <w:p w14:paraId="52502987" w14:textId="77777777" w:rsidR="00A4276A" w:rsidRDefault="00A4276A" w:rsidP="00A4276A">
      <w:pPr>
        <w:rPr>
          <w:rtl/>
          <w:lang w:eastAsia="he-IL"/>
        </w:rPr>
      </w:pPr>
      <w:r>
        <w:rPr>
          <w:rFonts w:hint="cs"/>
          <w:rtl/>
          <w:lang w:eastAsia="he-IL"/>
        </w:rPr>
        <w:t xml:space="preserve">ענת, את צודקת, שלושה חודשים סיכמנו ולא חצי שנה. </w:t>
      </w:r>
    </w:p>
    <w:p w14:paraId="68560904" w14:textId="77777777" w:rsidR="00567080" w:rsidRDefault="00567080" w:rsidP="00567080">
      <w:pPr>
        <w:rPr>
          <w:rtl/>
          <w:lang w:eastAsia="he-IL"/>
        </w:rPr>
      </w:pPr>
    </w:p>
    <w:p w14:paraId="47A4CAA6" w14:textId="77777777" w:rsidR="00567080" w:rsidRDefault="00567080" w:rsidP="00567080">
      <w:pPr>
        <w:pStyle w:val="af9"/>
        <w:keepNext/>
        <w:rPr>
          <w:rtl/>
          <w:lang w:eastAsia="he-IL"/>
        </w:rPr>
      </w:pPr>
      <w:bookmarkStart w:id="32" w:name="ET_guest_ענת_אריאל_זכאי_48"/>
      <w:r w:rsidRPr="00567080">
        <w:rPr>
          <w:rStyle w:val="TagStyle"/>
          <w:rtl/>
        </w:rPr>
        <w:t xml:space="preserve"> &lt;&lt; אורח &gt;&gt; </w:t>
      </w:r>
      <w:r>
        <w:rPr>
          <w:rtl/>
          <w:lang w:eastAsia="he-IL"/>
        </w:rPr>
        <w:t>ענת אריאל-זכאי:</w:t>
      </w:r>
      <w:r w:rsidRPr="00567080">
        <w:rPr>
          <w:rStyle w:val="TagStyle"/>
          <w:rtl/>
        </w:rPr>
        <w:t xml:space="preserve"> &lt;&lt; אורח &gt;&gt;</w:t>
      </w:r>
      <w:r>
        <w:rPr>
          <w:rtl/>
          <w:lang w:eastAsia="he-IL"/>
        </w:rPr>
        <w:t xml:space="preserve"> </w:t>
      </w:r>
      <w:bookmarkEnd w:id="32"/>
    </w:p>
    <w:p w14:paraId="17FF273C" w14:textId="77777777" w:rsidR="00567080" w:rsidRPr="00567080" w:rsidRDefault="00567080" w:rsidP="00567080">
      <w:pPr>
        <w:rPr>
          <w:rtl/>
          <w:lang w:eastAsia="he-IL"/>
        </w:rPr>
      </w:pPr>
    </w:p>
    <w:p w14:paraId="3290F5F9" w14:textId="77777777" w:rsidR="00A4276A" w:rsidRDefault="00A4276A" w:rsidP="00A4276A">
      <w:pPr>
        <w:rPr>
          <w:rtl/>
          <w:lang w:eastAsia="he-IL"/>
        </w:rPr>
      </w:pPr>
      <w:r>
        <w:rPr>
          <w:rFonts w:hint="cs"/>
          <w:rtl/>
          <w:lang w:eastAsia="he-IL"/>
        </w:rPr>
        <w:t xml:space="preserve">מ-2008 החלטת בג"ץ לא מעניינת אתכם. </w:t>
      </w:r>
    </w:p>
    <w:p w14:paraId="7E392EBD" w14:textId="77777777" w:rsidR="00A4276A" w:rsidRDefault="00A4276A" w:rsidP="00A4276A">
      <w:pPr>
        <w:rPr>
          <w:rtl/>
          <w:lang w:eastAsia="he-IL"/>
        </w:rPr>
      </w:pPr>
    </w:p>
    <w:p w14:paraId="72C30E54" w14:textId="77777777" w:rsidR="00A4276A" w:rsidRDefault="00A4276A" w:rsidP="00A4276A">
      <w:pPr>
        <w:pStyle w:val="af6"/>
        <w:keepNext/>
        <w:rPr>
          <w:rtl/>
        </w:rPr>
      </w:pPr>
      <w:bookmarkStart w:id="33" w:name="ET_yor_5796_42"/>
      <w:r w:rsidRPr="00A4276A">
        <w:rPr>
          <w:rStyle w:val="TagStyle"/>
          <w:rtl/>
        </w:rPr>
        <w:t xml:space="preserve"> &lt;&lt; יור &gt;&gt; </w:t>
      </w:r>
      <w:r>
        <w:rPr>
          <w:rtl/>
        </w:rPr>
        <w:t xml:space="preserve">היו"ר חוה אתי </w:t>
      </w:r>
      <w:proofErr w:type="spellStart"/>
      <w:r>
        <w:rPr>
          <w:rtl/>
        </w:rPr>
        <w:t>עטייה</w:t>
      </w:r>
      <w:proofErr w:type="spellEnd"/>
      <w:r>
        <w:rPr>
          <w:rtl/>
        </w:rPr>
        <w:t>:</w:t>
      </w:r>
      <w:r w:rsidRPr="00A4276A">
        <w:rPr>
          <w:rStyle w:val="TagStyle"/>
          <w:rtl/>
        </w:rPr>
        <w:t xml:space="preserve"> &lt;&lt; יור &gt;&gt;</w:t>
      </w:r>
      <w:r w:rsidR="00567080">
        <w:rPr>
          <w:rtl/>
        </w:rPr>
        <w:t xml:space="preserve"> </w:t>
      </w:r>
      <w:bookmarkEnd w:id="33"/>
    </w:p>
    <w:p w14:paraId="4009AE84" w14:textId="77777777" w:rsidR="00A4276A" w:rsidRDefault="00A4276A" w:rsidP="00A4276A">
      <w:pPr>
        <w:pStyle w:val="KeepWithNext"/>
        <w:rPr>
          <w:rtl/>
          <w:lang w:eastAsia="he-IL"/>
        </w:rPr>
      </w:pPr>
    </w:p>
    <w:p w14:paraId="4E78DD7C" w14:textId="77777777" w:rsidR="00A4276A" w:rsidRDefault="00A4276A" w:rsidP="00A4276A">
      <w:pPr>
        <w:rPr>
          <w:rtl/>
          <w:lang w:eastAsia="he-IL"/>
        </w:rPr>
      </w:pPr>
      <w:r>
        <w:rPr>
          <w:rFonts w:hint="cs"/>
          <w:rtl/>
          <w:lang w:eastAsia="he-IL"/>
        </w:rPr>
        <w:t>את צודקת. הנה, היא תמשיך בהקראה ונאשר אותו.</w:t>
      </w:r>
    </w:p>
    <w:p w14:paraId="0DD5CE98" w14:textId="77777777" w:rsidR="00A4276A" w:rsidRDefault="00A4276A" w:rsidP="00A4276A">
      <w:pPr>
        <w:rPr>
          <w:rtl/>
          <w:lang w:eastAsia="he-IL"/>
        </w:rPr>
      </w:pPr>
    </w:p>
    <w:p w14:paraId="5E6349F3" w14:textId="77777777" w:rsidR="00A4276A" w:rsidRDefault="00A4276A" w:rsidP="00A4276A">
      <w:pPr>
        <w:pStyle w:val="a4"/>
        <w:keepNext/>
        <w:rPr>
          <w:rtl/>
        </w:rPr>
      </w:pPr>
      <w:bookmarkStart w:id="34" w:name="ET_speaker_ענת_מימון_43"/>
      <w:r w:rsidRPr="00A4276A">
        <w:rPr>
          <w:rStyle w:val="TagStyle"/>
          <w:rtl/>
        </w:rPr>
        <w:t xml:space="preserve"> &lt;&lt; דובר &gt;&gt; </w:t>
      </w:r>
      <w:r>
        <w:rPr>
          <w:rtl/>
        </w:rPr>
        <w:t>ענת מימון:</w:t>
      </w:r>
      <w:r w:rsidRPr="00A4276A">
        <w:rPr>
          <w:rStyle w:val="TagStyle"/>
          <w:rtl/>
        </w:rPr>
        <w:t xml:space="preserve"> &lt;&lt; דובר &gt;&gt;</w:t>
      </w:r>
      <w:r w:rsidR="00567080">
        <w:rPr>
          <w:rtl/>
        </w:rPr>
        <w:t xml:space="preserve"> </w:t>
      </w:r>
      <w:bookmarkEnd w:id="34"/>
    </w:p>
    <w:p w14:paraId="2218D9FA" w14:textId="77777777" w:rsidR="00A4276A" w:rsidRDefault="00A4276A" w:rsidP="00A4276A">
      <w:pPr>
        <w:pStyle w:val="KeepWithNext"/>
        <w:rPr>
          <w:rtl/>
          <w:lang w:eastAsia="he-IL"/>
        </w:rPr>
      </w:pPr>
    </w:p>
    <w:p w14:paraId="2E6F1879" w14:textId="77777777" w:rsidR="00A4276A" w:rsidRDefault="00A4276A" w:rsidP="00A4276A">
      <w:pPr>
        <w:rPr>
          <w:rtl/>
          <w:lang w:eastAsia="he-IL"/>
        </w:rPr>
      </w:pPr>
      <w:r>
        <w:rPr>
          <w:rFonts w:hint="cs"/>
          <w:rtl/>
          <w:lang w:eastAsia="he-IL"/>
        </w:rPr>
        <w:t xml:space="preserve">אני רק אקריא את הצו עם התאריך הרלוונטי. </w:t>
      </w:r>
    </w:p>
    <w:p w14:paraId="770AACD3" w14:textId="77777777" w:rsidR="00E738BD" w:rsidRDefault="00E738BD" w:rsidP="00A4276A">
      <w:pPr>
        <w:rPr>
          <w:rtl/>
          <w:lang w:eastAsia="he-IL"/>
        </w:rPr>
      </w:pPr>
    </w:p>
    <w:p w14:paraId="6F9516CE" w14:textId="77777777" w:rsidR="00E738BD" w:rsidRPr="00E738BD" w:rsidRDefault="00E738BD" w:rsidP="00E738BD">
      <w:pPr>
        <w:jc w:val="center"/>
        <w:rPr>
          <w:b/>
          <w:bCs/>
          <w:rtl/>
          <w:lang w:eastAsia="he-IL"/>
        </w:rPr>
      </w:pPr>
      <w:r w:rsidRPr="00E738BD">
        <w:rPr>
          <w:rFonts w:hint="cs"/>
          <w:b/>
          <w:bCs/>
          <w:rtl/>
          <w:lang w:eastAsia="he-IL"/>
        </w:rPr>
        <w:t>טיוטת צו שוויון זכויות לאנשים עם מוגבלות (שינוי התוספת השישית לחוק), התשפ"ג-2023</w:t>
      </w:r>
    </w:p>
    <w:p w14:paraId="4598DC4A" w14:textId="77777777" w:rsidR="00A4276A" w:rsidRDefault="00A4276A" w:rsidP="00A4276A">
      <w:pPr>
        <w:rPr>
          <w:rtl/>
          <w:lang w:eastAsia="he-IL"/>
        </w:rPr>
      </w:pPr>
    </w:p>
    <w:p w14:paraId="1447DBAD" w14:textId="77777777" w:rsidR="00E738BD" w:rsidRPr="00A4276A" w:rsidRDefault="00BC5D49" w:rsidP="00BC5D49">
      <w:pPr>
        <w:rPr>
          <w:rtl/>
          <w:lang w:eastAsia="he-IL"/>
        </w:rPr>
      </w:pPr>
      <w:r>
        <w:rPr>
          <w:rFonts w:hint="cs"/>
          <w:rtl/>
          <w:lang w:eastAsia="he-IL"/>
        </w:rPr>
        <w:tab/>
      </w:r>
      <w:r>
        <w:rPr>
          <w:rFonts w:hint="cs"/>
          <w:rtl/>
          <w:lang w:eastAsia="he-IL"/>
        </w:rPr>
        <w:tab/>
      </w:r>
      <w:r w:rsidR="00E738BD">
        <w:rPr>
          <w:rFonts w:hint="cs"/>
          <w:rtl/>
          <w:lang w:eastAsia="he-IL"/>
        </w:rPr>
        <w:t xml:space="preserve">בתוקף סמכותי לפי סעיף 19כ(ב1)(2) לחוק שוויון זכויות לאנשים עם מוגבלות, </w:t>
      </w:r>
      <w:r>
        <w:rPr>
          <w:rFonts w:hint="cs"/>
          <w:rtl/>
          <w:lang w:eastAsia="he-IL"/>
        </w:rPr>
        <w:tab/>
      </w:r>
      <w:r>
        <w:rPr>
          <w:rFonts w:hint="cs"/>
          <w:rtl/>
          <w:lang w:eastAsia="he-IL"/>
        </w:rPr>
        <w:tab/>
      </w:r>
      <w:r>
        <w:rPr>
          <w:rFonts w:hint="cs"/>
          <w:rtl/>
          <w:lang w:eastAsia="he-IL"/>
        </w:rPr>
        <w:tab/>
      </w:r>
      <w:r w:rsidR="00E738BD">
        <w:rPr>
          <w:rFonts w:hint="cs"/>
          <w:rtl/>
          <w:lang w:eastAsia="he-IL"/>
        </w:rPr>
        <w:t>התשנ"</w:t>
      </w:r>
      <w:r>
        <w:rPr>
          <w:rFonts w:hint="cs"/>
          <w:rtl/>
          <w:lang w:eastAsia="he-IL"/>
        </w:rPr>
        <w:t>ח-</w:t>
      </w:r>
      <w:r w:rsidR="00E738BD">
        <w:rPr>
          <w:rFonts w:hint="cs"/>
          <w:rtl/>
          <w:lang w:eastAsia="he-IL"/>
        </w:rPr>
        <w:t>1998</w:t>
      </w:r>
      <w:r>
        <w:rPr>
          <w:rFonts w:hint="cs"/>
          <w:rtl/>
          <w:lang w:eastAsia="he-IL"/>
        </w:rPr>
        <w:t>,</w:t>
      </w:r>
      <w:r w:rsidR="00E738BD">
        <w:rPr>
          <w:rFonts w:hint="cs"/>
          <w:rtl/>
          <w:lang w:eastAsia="he-IL"/>
        </w:rPr>
        <w:t xml:space="preserve"> לאחר היוועצות עם ספקי שירות גדולים, עם ארגונים שמייצגים </w:t>
      </w:r>
      <w:r>
        <w:rPr>
          <w:rFonts w:hint="cs"/>
          <w:rtl/>
          <w:lang w:eastAsia="he-IL"/>
        </w:rPr>
        <w:tab/>
      </w:r>
      <w:r>
        <w:rPr>
          <w:rFonts w:hint="cs"/>
          <w:rtl/>
          <w:lang w:eastAsia="he-IL"/>
        </w:rPr>
        <w:tab/>
      </w:r>
      <w:r>
        <w:rPr>
          <w:rFonts w:hint="cs"/>
          <w:rtl/>
          <w:lang w:eastAsia="he-IL"/>
        </w:rPr>
        <w:tab/>
      </w:r>
      <w:r w:rsidR="00E738BD">
        <w:rPr>
          <w:rFonts w:hint="cs"/>
          <w:rtl/>
          <w:lang w:eastAsia="he-IL"/>
        </w:rPr>
        <w:t xml:space="preserve">בעלי מקצועות רפואה, עם הנציבות ועם ארגונים העוסקים בקידום זכויותיהם </w:t>
      </w:r>
      <w:r>
        <w:rPr>
          <w:rFonts w:hint="cs"/>
          <w:rtl/>
          <w:lang w:eastAsia="he-IL"/>
        </w:rPr>
        <w:tab/>
      </w:r>
      <w:r>
        <w:rPr>
          <w:rFonts w:hint="cs"/>
          <w:rtl/>
          <w:lang w:eastAsia="he-IL"/>
        </w:rPr>
        <w:tab/>
      </w:r>
      <w:r>
        <w:rPr>
          <w:rFonts w:hint="cs"/>
          <w:rtl/>
          <w:lang w:eastAsia="he-IL"/>
        </w:rPr>
        <w:tab/>
      </w:r>
      <w:r w:rsidR="00E738BD">
        <w:rPr>
          <w:rFonts w:hint="cs"/>
          <w:rtl/>
          <w:lang w:eastAsia="he-IL"/>
        </w:rPr>
        <w:t xml:space="preserve">של אנשים עם מוגבלות, בהתחשב בהוראות תקן ישראלי, לפי העניין, ובהתאם </w:t>
      </w:r>
      <w:r>
        <w:rPr>
          <w:rFonts w:hint="cs"/>
          <w:rtl/>
          <w:lang w:eastAsia="he-IL"/>
        </w:rPr>
        <w:tab/>
      </w:r>
      <w:r>
        <w:rPr>
          <w:rFonts w:hint="cs"/>
          <w:rtl/>
          <w:lang w:eastAsia="he-IL"/>
        </w:rPr>
        <w:tab/>
      </w:r>
      <w:r>
        <w:rPr>
          <w:rFonts w:hint="cs"/>
          <w:rtl/>
          <w:lang w:eastAsia="he-IL"/>
        </w:rPr>
        <w:tab/>
      </w:r>
      <w:r w:rsidR="00E738BD">
        <w:rPr>
          <w:rFonts w:hint="cs"/>
          <w:rtl/>
          <w:lang w:eastAsia="he-IL"/>
        </w:rPr>
        <w:t xml:space="preserve">לעקרונות היסוד ולמטרותיו של החוק, ובאישור ועדת העבודה והרווחה של </w:t>
      </w:r>
      <w:r>
        <w:rPr>
          <w:rFonts w:hint="cs"/>
          <w:rtl/>
          <w:lang w:eastAsia="he-IL"/>
        </w:rPr>
        <w:tab/>
      </w:r>
      <w:r>
        <w:rPr>
          <w:rFonts w:hint="cs"/>
          <w:rtl/>
          <w:lang w:eastAsia="he-IL"/>
        </w:rPr>
        <w:tab/>
      </w:r>
      <w:r>
        <w:rPr>
          <w:rFonts w:hint="cs"/>
          <w:rtl/>
          <w:lang w:eastAsia="he-IL"/>
        </w:rPr>
        <w:tab/>
      </w:r>
      <w:r>
        <w:rPr>
          <w:rFonts w:hint="cs"/>
          <w:rtl/>
          <w:lang w:eastAsia="he-IL"/>
        </w:rPr>
        <w:tab/>
      </w:r>
      <w:r w:rsidR="00E738BD">
        <w:rPr>
          <w:rFonts w:hint="cs"/>
          <w:rtl/>
          <w:lang w:eastAsia="he-IL"/>
        </w:rPr>
        <w:t xml:space="preserve">הכנסת, אני מצווה לאמור: </w:t>
      </w:r>
    </w:p>
    <w:p w14:paraId="23C338B1" w14:textId="77777777" w:rsidR="00C305D4" w:rsidRDefault="00C305D4" w:rsidP="00C305D4">
      <w:pPr>
        <w:rPr>
          <w:rtl/>
          <w:lang w:eastAsia="he-IL"/>
        </w:rPr>
      </w:pPr>
    </w:p>
    <w:p w14:paraId="1362A4A9" w14:textId="77777777" w:rsidR="00BC5D49" w:rsidRDefault="00BC5D49" w:rsidP="00C305D4">
      <w:pPr>
        <w:rPr>
          <w:rtl/>
          <w:lang w:eastAsia="he-IL"/>
        </w:rPr>
      </w:pPr>
      <w:r>
        <w:rPr>
          <w:rFonts w:hint="cs"/>
          <w:rtl/>
          <w:lang w:eastAsia="he-IL"/>
        </w:rPr>
        <w:t xml:space="preserve">שינוי </w:t>
      </w:r>
    </w:p>
    <w:p w14:paraId="4A53B060" w14:textId="77777777" w:rsidR="00BC5D49" w:rsidRDefault="00BC5D49" w:rsidP="00C305D4">
      <w:pPr>
        <w:rPr>
          <w:rtl/>
          <w:lang w:eastAsia="he-IL"/>
        </w:rPr>
      </w:pPr>
      <w:r>
        <w:rPr>
          <w:rFonts w:hint="cs"/>
          <w:rtl/>
          <w:lang w:eastAsia="he-IL"/>
        </w:rPr>
        <w:t>התוספת</w:t>
      </w:r>
    </w:p>
    <w:p w14:paraId="07A22992" w14:textId="77777777" w:rsidR="00BC5D49" w:rsidRDefault="00BC5D49" w:rsidP="00C305D4">
      <w:pPr>
        <w:rPr>
          <w:rtl/>
          <w:lang w:eastAsia="he-IL"/>
        </w:rPr>
      </w:pPr>
      <w:r>
        <w:rPr>
          <w:rFonts w:hint="cs"/>
          <w:rtl/>
          <w:lang w:eastAsia="he-IL"/>
        </w:rPr>
        <w:t>השישית לחוק</w:t>
      </w:r>
      <w:r>
        <w:rPr>
          <w:rFonts w:hint="cs"/>
          <w:rtl/>
          <w:lang w:eastAsia="he-IL"/>
        </w:rPr>
        <w:tab/>
        <w:t xml:space="preserve">1. בתוספת השישית לחוק, בפרט 9, בטור א' במקום "33(2)" יבוא "33(1)", ובטור </w:t>
      </w:r>
      <w:r w:rsidR="008814C7">
        <w:rPr>
          <w:rFonts w:hint="cs"/>
          <w:rtl/>
          <w:lang w:eastAsia="he-IL"/>
        </w:rPr>
        <w:tab/>
      </w:r>
      <w:r w:rsidR="008814C7">
        <w:rPr>
          <w:rFonts w:hint="cs"/>
          <w:rtl/>
          <w:lang w:eastAsia="he-IL"/>
        </w:rPr>
        <w:tab/>
      </w:r>
      <w:r w:rsidR="008814C7">
        <w:rPr>
          <w:rFonts w:hint="cs"/>
          <w:rtl/>
          <w:lang w:eastAsia="he-IL"/>
        </w:rPr>
        <w:tab/>
      </w:r>
      <w:r>
        <w:rPr>
          <w:rFonts w:hint="cs"/>
          <w:rtl/>
          <w:lang w:eastAsia="he-IL"/>
        </w:rPr>
        <w:t xml:space="preserve">ב' במקום כ"א בחשון </w:t>
      </w:r>
      <w:proofErr w:type="spellStart"/>
      <w:r>
        <w:rPr>
          <w:rFonts w:hint="cs"/>
          <w:rtl/>
          <w:lang w:eastAsia="he-IL"/>
        </w:rPr>
        <w:t>התשפ"ג</w:t>
      </w:r>
      <w:proofErr w:type="spellEnd"/>
      <w:r>
        <w:rPr>
          <w:rFonts w:hint="cs"/>
          <w:rtl/>
          <w:lang w:eastAsia="he-IL"/>
        </w:rPr>
        <w:t xml:space="preserve"> (15 בנובמבר 2022), אנחנו נקבע את 1 באוקטובר </w:t>
      </w:r>
      <w:r w:rsidR="008814C7">
        <w:rPr>
          <w:rFonts w:hint="cs"/>
          <w:rtl/>
          <w:lang w:eastAsia="he-IL"/>
        </w:rPr>
        <w:tab/>
      </w:r>
      <w:r w:rsidR="008814C7">
        <w:rPr>
          <w:rFonts w:hint="cs"/>
          <w:rtl/>
          <w:lang w:eastAsia="he-IL"/>
        </w:rPr>
        <w:tab/>
      </w:r>
      <w:r w:rsidR="008814C7">
        <w:rPr>
          <w:rFonts w:hint="cs"/>
          <w:rtl/>
          <w:lang w:eastAsia="he-IL"/>
        </w:rPr>
        <w:tab/>
      </w:r>
      <w:r>
        <w:rPr>
          <w:rFonts w:hint="cs"/>
          <w:rtl/>
          <w:lang w:eastAsia="he-IL"/>
        </w:rPr>
        <w:t xml:space="preserve">2024, שזה שלושה חודשים מהמועד עכשיו. </w:t>
      </w:r>
    </w:p>
    <w:p w14:paraId="73217F95" w14:textId="77777777" w:rsidR="00BC5D49" w:rsidRDefault="00BC5D49" w:rsidP="00C305D4">
      <w:pPr>
        <w:rPr>
          <w:rtl/>
          <w:lang w:eastAsia="he-IL"/>
        </w:rPr>
      </w:pPr>
    </w:p>
    <w:p w14:paraId="67286426" w14:textId="77777777" w:rsidR="00BC5D49" w:rsidRDefault="00BC5D49" w:rsidP="00BC5D49">
      <w:pPr>
        <w:pStyle w:val="a4"/>
        <w:keepNext/>
        <w:rPr>
          <w:rtl/>
        </w:rPr>
      </w:pPr>
      <w:bookmarkStart w:id="35" w:name="ET_speaker_ענת_מימון_44"/>
      <w:r w:rsidRPr="00BC5D49">
        <w:rPr>
          <w:rStyle w:val="TagStyle"/>
          <w:rtl/>
        </w:rPr>
        <w:t xml:space="preserve"> &lt;&lt; דובר &gt;&gt; </w:t>
      </w:r>
      <w:r>
        <w:rPr>
          <w:rtl/>
        </w:rPr>
        <w:t>ענת מימון:</w:t>
      </w:r>
      <w:r w:rsidRPr="00BC5D49">
        <w:rPr>
          <w:rStyle w:val="TagStyle"/>
          <w:rtl/>
        </w:rPr>
        <w:t xml:space="preserve"> &lt;&lt; דובר &gt;&gt;</w:t>
      </w:r>
      <w:r w:rsidR="00567080">
        <w:rPr>
          <w:rtl/>
        </w:rPr>
        <w:t xml:space="preserve"> </w:t>
      </w:r>
      <w:bookmarkEnd w:id="35"/>
    </w:p>
    <w:p w14:paraId="1396EABC" w14:textId="77777777" w:rsidR="00BC5D49" w:rsidRDefault="00BC5D49" w:rsidP="00BC5D49">
      <w:pPr>
        <w:pStyle w:val="KeepWithNext"/>
        <w:rPr>
          <w:rtl/>
          <w:lang w:eastAsia="he-IL"/>
        </w:rPr>
      </w:pPr>
    </w:p>
    <w:p w14:paraId="1FB7FB7A" w14:textId="77777777" w:rsidR="00BC5D49" w:rsidRDefault="00BC5D49" w:rsidP="00BC5D49">
      <w:pPr>
        <w:rPr>
          <w:rtl/>
          <w:lang w:eastAsia="he-IL"/>
        </w:rPr>
      </w:pPr>
      <w:r>
        <w:rPr>
          <w:rFonts w:hint="cs"/>
          <w:rtl/>
          <w:lang w:eastAsia="he-IL"/>
        </w:rPr>
        <w:t>גם אנחנו הערנו את זה. אנחנו מסכימים עם מה שנאמר. מכיוון שבכל זאת אנחנו רוצים שזה ייושם, אז שלושה חודשים בעינינו זה זמן סביר.</w:t>
      </w:r>
    </w:p>
    <w:p w14:paraId="70372E3D" w14:textId="77777777" w:rsidR="00BC5D49" w:rsidRDefault="00BC5D49" w:rsidP="00BC5D49">
      <w:pPr>
        <w:rPr>
          <w:rtl/>
          <w:lang w:eastAsia="he-IL"/>
        </w:rPr>
      </w:pPr>
    </w:p>
    <w:p w14:paraId="0FF5DFD6" w14:textId="77777777" w:rsidR="00BC5D49" w:rsidRDefault="00BC5D49" w:rsidP="00BC5D49">
      <w:pPr>
        <w:pStyle w:val="af6"/>
        <w:keepNext/>
        <w:rPr>
          <w:rtl/>
        </w:rPr>
      </w:pPr>
      <w:bookmarkStart w:id="36" w:name="ET_yor_5796_45"/>
      <w:r w:rsidRPr="00BC5D49">
        <w:rPr>
          <w:rStyle w:val="TagStyle"/>
          <w:rtl/>
        </w:rPr>
        <w:t xml:space="preserve"> &lt;&lt; יור &gt;&gt; </w:t>
      </w:r>
      <w:r>
        <w:rPr>
          <w:rtl/>
        </w:rPr>
        <w:t xml:space="preserve">היו"ר חוה אתי </w:t>
      </w:r>
      <w:proofErr w:type="spellStart"/>
      <w:r>
        <w:rPr>
          <w:rtl/>
        </w:rPr>
        <w:t>עטייה</w:t>
      </w:r>
      <w:proofErr w:type="spellEnd"/>
      <w:r>
        <w:rPr>
          <w:rtl/>
        </w:rPr>
        <w:t>:</w:t>
      </w:r>
      <w:r w:rsidRPr="00BC5D49">
        <w:rPr>
          <w:rStyle w:val="TagStyle"/>
          <w:rtl/>
        </w:rPr>
        <w:t xml:space="preserve"> &lt;&lt; יור &gt;&gt;</w:t>
      </w:r>
      <w:r w:rsidR="00567080">
        <w:rPr>
          <w:rtl/>
        </w:rPr>
        <w:t xml:space="preserve"> </w:t>
      </w:r>
      <w:bookmarkEnd w:id="36"/>
    </w:p>
    <w:p w14:paraId="6698CA04" w14:textId="77777777" w:rsidR="00BC5D49" w:rsidRDefault="00BC5D49" w:rsidP="00BC5D49">
      <w:pPr>
        <w:pStyle w:val="KeepWithNext"/>
        <w:rPr>
          <w:rtl/>
          <w:lang w:eastAsia="he-IL"/>
        </w:rPr>
      </w:pPr>
    </w:p>
    <w:p w14:paraId="0E8ADAEA" w14:textId="77777777" w:rsidR="00BC5D49" w:rsidRDefault="00BC5D49" w:rsidP="00BC5D49">
      <w:pPr>
        <w:rPr>
          <w:rtl/>
          <w:lang w:eastAsia="he-IL"/>
        </w:rPr>
      </w:pPr>
      <w:r>
        <w:rPr>
          <w:rFonts w:hint="cs"/>
          <w:rtl/>
          <w:lang w:eastAsia="he-IL"/>
        </w:rPr>
        <w:t xml:space="preserve">אוקיי, אני מעלה את ההצעה לאישור. </w:t>
      </w:r>
      <w:r w:rsidRPr="00BC5D49">
        <w:rPr>
          <w:rtl/>
          <w:lang w:eastAsia="he-IL"/>
        </w:rPr>
        <w:t>צו שוויון זכויות לאנשים עם מוגבלות (שינוי התוספת השישית לחוק), התשפ"ג-2023</w:t>
      </w:r>
      <w:r>
        <w:rPr>
          <w:rFonts w:hint="cs"/>
          <w:rtl/>
          <w:lang w:eastAsia="he-IL"/>
        </w:rPr>
        <w:t>. מי בעד? מי נגד?</w:t>
      </w:r>
    </w:p>
    <w:p w14:paraId="7FFD0637" w14:textId="77777777" w:rsidR="00BC5D49" w:rsidRDefault="00BC5D49" w:rsidP="00BC5D49">
      <w:pPr>
        <w:pStyle w:val="af1"/>
        <w:keepNext/>
        <w:rPr>
          <w:rtl/>
          <w:lang w:eastAsia="he-IL"/>
        </w:rPr>
      </w:pPr>
      <w:r>
        <w:rPr>
          <w:rFonts w:hint="eastAsia"/>
          <w:rtl/>
          <w:lang w:eastAsia="he-IL"/>
        </w:rPr>
        <w:lastRenderedPageBreak/>
        <w:t>הצבעה</w:t>
      </w:r>
    </w:p>
    <w:p w14:paraId="28E46990" w14:textId="77777777" w:rsidR="00BC5D49" w:rsidRDefault="00BC5D49" w:rsidP="00BC5D49">
      <w:pPr>
        <w:pStyle w:val="--"/>
        <w:keepNext/>
        <w:rPr>
          <w:rtl/>
          <w:lang w:eastAsia="he-IL"/>
        </w:rPr>
      </w:pPr>
    </w:p>
    <w:p w14:paraId="5DB27D45" w14:textId="77777777" w:rsidR="00BC5D49" w:rsidRDefault="00BC5D49" w:rsidP="00BC5D49">
      <w:pPr>
        <w:pStyle w:val="--"/>
        <w:keepNext/>
        <w:rPr>
          <w:rtl/>
          <w:lang w:eastAsia="he-IL"/>
        </w:rPr>
      </w:pPr>
      <w:r>
        <w:rPr>
          <w:rFonts w:hint="cs"/>
          <w:rtl/>
          <w:lang w:eastAsia="he-IL"/>
        </w:rPr>
        <w:t>אושר</w:t>
      </w:r>
    </w:p>
    <w:p w14:paraId="237CB69B" w14:textId="77777777" w:rsidR="00BC5D49" w:rsidRDefault="00BC5D49" w:rsidP="00BC5D49">
      <w:pPr>
        <w:rPr>
          <w:rtl/>
          <w:lang w:eastAsia="he-IL"/>
        </w:rPr>
      </w:pPr>
    </w:p>
    <w:p w14:paraId="0276196D" w14:textId="77777777" w:rsidR="00BC5D49" w:rsidRDefault="00BC5D49" w:rsidP="00BC5D49">
      <w:pPr>
        <w:pStyle w:val="af6"/>
        <w:keepNext/>
        <w:rPr>
          <w:rtl/>
        </w:rPr>
      </w:pPr>
      <w:bookmarkStart w:id="37" w:name="ET_yor_5796_46"/>
      <w:r w:rsidRPr="00BC5D49">
        <w:rPr>
          <w:rStyle w:val="TagStyle"/>
          <w:rtl/>
        </w:rPr>
        <w:t xml:space="preserve"> &lt;&lt; יור &gt;&gt; </w:t>
      </w:r>
      <w:r>
        <w:rPr>
          <w:rtl/>
        </w:rPr>
        <w:t xml:space="preserve">היו"ר חוה אתי </w:t>
      </w:r>
      <w:proofErr w:type="spellStart"/>
      <w:r>
        <w:rPr>
          <w:rtl/>
        </w:rPr>
        <w:t>עטייה</w:t>
      </w:r>
      <w:proofErr w:type="spellEnd"/>
      <w:r>
        <w:rPr>
          <w:rtl/>
        </w:rPr>
        <w:t>:</w:t>
      </w:r>
      <w:r w:rsidRPr="00BC5D49">
        <w:rPr>
          <w:rStyle w:val="TagStyle"/>
          <w:rtl/>
        </w:rPr>
        <w:t xml:space="preserve"> &lt;&lt; יור &gt;&gt;</w:t>
      </w:r>
      <w:r w:rsidR="00567080">
        <w:rPr>
          <w:rtl/>
        </w:rPr>
        <w:t xml:space="preserve"> </w:t>
      </w:r>
      <w:bookmarkEnd w:id="37"/>
    </w:p>
    <w:p w14:paraId="07BA1828" w14:textId="77777777" w:rsidR="00BC5D49" w:rsidRDefault="00BC5D49" w:rsidP="00BC5D49">
      <w:pPr>
        <w:pStyle w:val="KeepWithNext"/>
        <w:rPr>
          <w:rtl/>
          <w:lang w:eastAsia="he-IL"/>
        </w:rPr>
      </w:pPr>
    </w:p>
    <w:p w14:paraId="093D7ACC" w14:textId="77777777" w:rsidR="00BC5D49" w:rsidRDefault="00567080" w:rsidP="00BC5D49">
      <w:pPr>
        <w:rPr>
          <w:rtl/>
          <w:lang w:eastAsia="he-IL"/>
        </w:rPr>
      </w:pPr>
      <w:r>
        <w:rPr>
          <w:rFonts w:hint="cs"/>
          <w:rtl/>
          <w:lang w:eastAsia="he-IL"/>
        </w:rPr>
        <w:t>הצו</w:t>
      </w:r>
      <w:r w:rsidR="00BC5D49">
        <w:rPr>
          <w:rFonts w:hint="cs"/>
          <w:rtl/>
          <w:lang w:eastAsia="he-IL"/>
        </w:rPr>
        <w:t xml:space="preserve"> אושר. </w:t>
      </w:r>
    </w:p>
    <w:p w14:paraId="169C9A6D" w14:textId="77777777" w:rsidR="00BC5D49" w:rsidRDefault="00BC5D49" w:rsidP="00BC5D49">
      <w:pPr>
        <w:rPr>
          <w:rtl/>
          <w:lang w:eastAsia="he-IL"/>
        </w:rPr>
      </w:pPr>
    </w:p>
    <w:p w14:paraId="10DD0645" w14:textId="77777777" w:rsidR="00BC5D49" w:rsidRPr="00BC5D49" w:rsidRDefault="008C71A0" w:rsidP="00BC5D49">
      <w:pPr>
        <w:rPr>
          <w:rtl/>
          <w:lang w:eastAsia="he-IL"/>
        </w:rPr>
      </w:pPr>
      <w:r>
        <w:rPr>
          <w:rFonts w:hint="cs"/>
          <w:rtl/>
          <w:lang w:eastAsia="he-IL"/>
        </w:rPr>
        <w:t>תודה רבה, הישיבה נעולה.</w:t>
      </w:r>
    </w:p>
    <w:p w14:paraId="0A463A45" w14:textId="77777777" w:rsidR="00BC5D49" w:rsidRDefault="00BC5D49" w:rsidP="00BC5D49">
      <w:pPr>
        <w:rPr>
          <w:rtl/>
          <w:lang w:eastAsia="he-IL"/>
        </w:rPr>
      </w:pPr>
    </w:p>
    <w:p w14:paraId="43361B32" w14:textId="77777777" w:rsidR="00BC5D49" w:rsidRDefault="00BC5D49" w:rsidP="00BC5D49">
      <w:pPr>
        <w:rPr>
          <w:rtl/>
          <w:lang w:eastAsia="he-IL"/>
        </w:rPr>
      </w:pPr>
    </w:p>
    <w:p w14:paraId="0DBE1480" w14:textId="77777777" w:rsidR="00BC5D49" w:rsidRDefault="00BC5D49" w:rsidP="00BC5D49">
      <w:pPr>
        <w:pStyle w:val="afc"/>
        <w:keepNext/>
        <w:rPr>
          <w:rtl/>
          <w:lang w:eastAsia="he-IL"/>
        </w:rPr>
      </w:pPr>
      <w:bookmarkStart w:id="38" w:name="ET_meetingend_47"/>
      <w:r w:rsidRPr="00BC5D49">
        <w:rPr>
          <w:rStyle w:val="TagStyle"/>
          <w:rtl/>
        </w:rPr>
        <w:t xml:space="preserve"> &lt;&lt; סיום &gt;&gt; </w:t>
      </w:r>
      <w:r>
        <w:rPr>
          <w:rtl/>
          <w:lang w:eastAsia="he-IL"/>
        </w:rPr>
        <w:t>הישיבה ננעלה בשעה 11:00.</w:t>
      </w:r>
      <w:r w:rsidRPr="00BC5D49">
        <w:rPr>
          <w:rStyle w:val="TagStyle"/>
          <w:rtl/>
        </w:rPr>
        <w:t xml:space="preserve"> &lt;&lt; סיום &gt;&gt;</w:t>
      </w:r>
      <w:r w:rsidR="00567080">
        <w:rPr>
          <w:rtl/>
          <w:lang w:eastAsia="he-IL"/>
        </w:rPr>
        <w:t xml:space="preserve"> </w:t>
      </w:r>
      <w:bookmarkEnd w:id="38"/>
    </w:p>
    <w:p w14:paraId="502522FA" w14:textId="77777777" w:rsidR="00BC5D49" w:rsidRDefault="00BC5D49" w:rsidP="00BC5D49">
      <w:pPr>
        <w:pStyle w:val="KeepWithNext"/>
        <w:rPr>
          <w:rtl/>
          <w:lang w:eastAsia="he-IL"/>
        </w:rPr>
      </w:pPr>
    </w:p>
    <w:p w14:paraId="3BBBBEAA" w14:textId="77777777" w:rsidR="00BC5D49" w:rsidRPr="00BC5D49" w:rsidRDefault="00BC5D49" w:rsidP="00BC5D49">
      <w:pPr>
        <w:rPr>
          <w:rtl/>
          <w:lang w:eastAsia="he-IL"/>
        </w:rPr>
      </w:pPr>
    </w:p>
    <w:p w14:paraId="2C8E648A" w14:textId="77777777" w:rsidR="00845015" w:rsidRPr="00845015" w:rsidRDefault="00845015" w:rsidP="00845015">
      <w:pPr>
        <w:rPr>
          <w:lang w:eastAsia="he-IL"/>
        </w:rPr>
      </w:pPr>
      <w:bookmarkStart w:id="39" w:name="_GoBack"/>
      <w:bookmarkEnd w:id="39"/>
    </w:p>
    <w:sectPr w:rsidR="00845015" w:rsidRPr="00845015" w:rsidSect="003D762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24FEF0" w14:textId="77777777" w:rsidR="00601FD0" w:rsidRDefault="00601FD0">
      <w:r>
        <w:separator/>
      </w:r>
    </w:p>
  </w:endnote>
  <w:endnote w:type="continuationSeparator" w:id="0">
    <w:p w14:paraId="69BC8709" w14:textId="77777777" w:rsidR="00601FD0" w:rsidRDefault="00601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0E3F0B" w14:textId="77777777" w:rsidR="00601FD0" w:rsidRDefault="00601FD0">
      <w:r>
        <w:separator/>
      </w:r>
    </w:p>
  </w:footnote>
  <w:footnote w:type="continuationSeparator" w:id="0">
    <w:p w14:paraId="65F5B75A" w14:textId="77777777" w:rsidR="00601FD0" w:rsidRDefault="00601F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42B568" w14:textId="77777777" w:rsidR="00601FD0" w:rsidRDefault="00601FD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C365795" w14:textId="77777777" w:rsidR="00601FD0" w:rsidRDefault="00601FD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ABBFE4" w14:textId="034D6D9F" w:rsidR="00601FD0" w:rsidRDefault="00601FD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D7627">
      <w:rPr>
        <w:rStyle w:val="af7"/>
        <w:noProof/>
        <w:rtl/>
      </w:rPr>
      <w:t>6</w:t>
    </w:r>
    <w:r>
      <w:rPr>
        <w:rStyle w:val="af7"/>
      </w:rPr>
      <w:fldChar w:fldCharType="end"/>
    </w:r>
  </w:p>
  <w:p w14:paraId="47ED4D24" w14:textId="77777777" w:rsidR="00601FD0" w:rsidRPr="00CC5815" w:rsidRDefault="00601FD0" w:rsidP="008E5E3F">
    <w:pPr>
      <w:pStyle w:val="a3"/>
      <w:ind w:firstLine="0"/>
    </w:pPr>
    <w:r>
      <w:rPr>
        <w:rtl/>
      </w:rPr>
      <w:t>ועדת העבודה והרווחה</w:t>
    </w:r>
  </w:p>
  <w:p w14:paraId="75B54A92" w14:textId="77777777" w:rsidR="00601FD0" w:rsidRPr="00CC5815" w:rsidRDefault="00601FD0" w:rsidP="008E5E3F">
    <w:pPr>
      <w:pStyle w:val="a3"/>
      <w:ind w:firstLine="0"/>
      <w:rPr>
        <w:rtl/>
      </w:rPr>
    </w:pPr>
    <w:r>
      <w:rPr>
        <w:rtl/>
      </w:rPr>
      <w:t>26/06/2024</w:t>
    </w:r>
  </w:p>
  <w:p w14:paraId="46FAC3D7" w14:textId="77777777" w:rsidR="00601FD0" w:rsidRPr="00CC5815" w:rsidRDefault="00601FD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34BD71" w14:textId="77777777" w:rsidR="00601FD0" w:rsidRDefault="00601FD0" w:rsidP="000A17C6">
    <w:pPr>
      <w:keepNext/>
      <w:spacing w:line="240" w:lineRule="atLeast"/>
      <w:ind w:firstLine="0"/>
      <w:jc w:val="center"/>
      <w:outlineLvl w:val="0"/>
      <w:rPr>
        <w:rtl/>
      </w:rPr>
    </w:pPr>
    <w:r>
      <w:rPr>
        <w:noProof/>
      </w:rPr>
      <w:drawing>
        <wp:inline distT="0" distB="0" distL="0" distR="0" wp14:anchorId="0AEAFD30" wp14:editId="73FFC9C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F547B2E" w14:textId="77777777" w:rsidR="00601FD0" w:rsidRDefault="00601FD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7067977" w14:textId="77777777" w:rsidR="00601FD0" w:rsidRDefault="00601FD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44989"/>
    <w:rsid w:val="00150436"/>
    <w:rsid w:val="00167294"/>
    <w:rsid w:val="001673D4"/>
    <w:rsid w:val="00171E7F"/>
    <w:rsid w:val="001758C1"/>
    <w:rsid w:val="0017779F"/>
    <w:rsid w:val="001A74E9"/>
    <w:rsid w:val="001A7A1B"/>
    <w:rsid w:val="001C44DA"/>
    <w:rsid w:val="001C4FDA"/>
    <w:rsid w:val="001D440C"/>
    <w:rsid w:val="001E171C"/>
    <w:rsid w:val="002016FF"/>
    <w:rsid w:val="00227FEF"/>
    <w:rsid w:val="00261554"/>
    <w:rsid w:val="00275C03"/>
    <w:rsid w:val="00280D58"/>
    <w:rsid w:val="002D4BDB"/>
    <w:rsid w:val="002E5E31"/>
    <w:rsid w:val="00303B4C"/>
    <w:rsid w:val="00321E62"/>
    <w:rsid w:val="00327BF8"/>
    <w:rsid w:val="00340AFA"/>
    <w:rsid w:val="00357204"/>
    <w:rsid w:val="003658CB"/>
    <w:rsid w:val="00365C0C"/>
    <w:rsid w:val="00366CFB"/>
    <w:rsid w:val="0036794C"/>
    <w:rsid w:val="00373508"/>
    <w:rsid w:val="00396023"/>
    <w:rsid w:val="003C279D"/>
    <w:rsid w:val="003D7627"/>
    <w:rsid w:val="003F0A5F"/>
    <w:rsid w:val="00420E41"/>
    <w:rsid w:val="00424C94"/>
    <w:rsid w:val="00447608"/>
    <w:rsid w:val="00451746"/>
    <w:rsid w:val="00470EAC"/>
    <w:rsid w:val="0049458B"/>
    <w:rsid w:val="00495FD8"/>
    <w:rsid w:val="004B0A65"/>
    <w:rsid w:val="004B1BE9"/>
    <w:rsid w:val="00500C0C"/>
    <w:rsid w:val="00546678"/>
    <w:rsid w:val="005506B9"/>
    <w:rsid w:val="00567080"/>
    <w:rsid w:val="005817EC"/>
    <w:rsid w:val="00590B77"/>
    <w:rsid w:val="005A342D"/>
    <w:rsid w:val="005C363E"/>
    <w:rsid w:val="005D61F3"/>
    <w:rsid w:val="005E1C6B"/>
    <w:rsid w:val="005F76B0"/>
    <w:rsid w:val="00601FD0"/>
    <w:rsid w:val="00634F61"/>
    <w:rsid w:val="006804B7"/>
    <w:rsid w:val="00694CF9"/>
    <w:rsid w:val="00695A47"/>
    <w:rsid w:val="006A0CB7"/>
    <w:rsid w:val="006F0259"/>
    <w:rsid w:val="00700433"/>
    <w:rsid w:val="00702755"/>
    <w:rsid w:val="0070472C"/>
    <w:rsid w:val="007360D6"/>
    <w:rsid w:val="007509A6"/>
    <w:rsid w:val="007872B4"/>
    <w:rsid w:val="00791CBE"/>
    <w:rsid w:val="007C693F"/>
    <w:rsid w:val="007C6ADD"/>
    <w:rsid w:val="0082136D"/>
    <w:rsid w:val="008320F6"/>
    <w:rsid w:val="00841223"/>
    <w:rsid w:val="00845015"/>
    <w:rsid w:val="00846BE9"/>
    <w:rsid w:val="00853207"/>
    <w:rsid w:val="008713A4"/>
    <w:rsid w:val="00875F10"/>
    <w:rsid w:val="008814C7"/>
    <w:rsid w:val="008C6035"/>
    <w:rsid w:val="008C7015"/>
    <w:rsid w:val="008C71A0"/>
    <w:rsid w:val="008D1DFB"/>
    <w:rsid w:val="008D3D36"/>
    <w:rsid w:val="008E03B4"/>
    <w:rsid w:val="008E5E3F"/>
    <w:rsid w:val="0090279B"/>
    <w:rsid w:val="00914904"/>
    <w:rsid w:val="009258CE"/>
    <w:rsid w:val="009515F0"/>
    <w:rsid w:val="009830CB"/>
    <w:rsid w:val="009A4C7B"/>
    <w:rsid w:val="009D478A"/>
    <w:rsid w:val="009E6E93"/>
    <w:rsid w:val="009F1518"/>
    <w:rsid w:val="009F50F5"/>
    <w:rsid w:val="009F5773"/>
    <w:rsid w:val="00A15971"/>
    <w:rsid w:val="00A22C90"/>
    <w:rsid w:val="00A42723"/>
    <w:rsid w:val="00A4276A"/>
    <w:rsid w:val="00A64A6D"/>
    <w:rsid w:val="00A66020"/>
    <w:rsid w:val="00AB02EE"/>
    <w:rsid w:val="00AB3F3A"/>
    <w:rsid w:val="00AD4EC9"/>
    <w:rsid w:val="00AD6FFC"/>
    <w:rsid w:val="00AF31E6"/>
    <w:rsid w:val="00AF4150"/>
    <w:rsid w:val="00B0509A"/>
    <w:rsid w:val="00B120B2"/>
    <w:rsid w:val="00B50340"/>
    <w:rsid w:val="00B65508"/>
    <w:rsid w:val="00B8517A"/>
    <w:rsid w:val="00B8774A"/>
    <w:rsid w:val="00BA6446"/>
    <w:rsid w:val="00BC5D49"/>
    <w:rsid w:val="00BD47B7"/>
    <w:rsid w:val="00C135D5"/>
    <w:rsid w:val="00C22DCB"/>
    <w:rsid w:val="00C305D4"/>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05B4"/>
    <w:rsid w:val="00D278F7"/>
    <w:rsid w:val="00D37550"/>
    <w:rsid w:val="00D40A29"/>
    <w:rsid w:val="00D45D27"/>
    <w:rsid w:val="00D86E57"/>
    <w:rsid w:val="00D96B24"/>
    <w:rsid w:val="00DE5B80"/>
    <w:rsid w:val="00E33AE3"/>
    <w:rsid w:val="00E61903"/>
    <w:rsid w:val="00E64116"/>
    <w:rsid w:val="00E738BD"/>
    <w:rsid w:val="00EA624B"/>
    <w:rsid w:val="00EB057D"/>
    <w:rsid w:val="00EB18E4"/>
    <w:rsid w:val="00EB5C85"/>
    <w:rsid w:val="00EB79AF"/>
    <w:rsid w:val="00EC0AC2"/>
    <w:rsid w:val="00EC1FB3"/>
    <w:rsid w:val="00EC2CD4"/>
    <w:rsid w:val="00EC41D7"/>
    <w:rsid w:val="00EE09AD"/>
    <w:rsid w:val="00F053E5"/>
    <w:rsid w:val="00F10D2D"/>
    <w:rsid w:val="00F16831"/>
    <w:rsid w:val="00F243CF"/>
    <w:rsid w:val="00F3623F"/>
    <w:rsid w:val="00F41C33"/>
    <w:rsid w:val="00F423F1"/>
    <w:rsid w:val="00F4792E"/>
    <w:rsid w:val="00F53584"/>
    <w:rsid w:val="00F549E5"/>
    <w:rsid w:val="00F60C75"/>
    <w:rsid w:val="00F63F05"/>
    <w:rsid w:val="00F72368"/>
    <w:rsid w:val="00F821F6"/>
    <w:rsid w:val="00F84D49"/>
    <w:rsid w:val="00FB0768"/>
    <w:rsid w:val="00FD5D9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47283BB0"/>
  <w15:docId w15:val="{320B2C2E-F4C9-4BB3-AEB9-118533B3D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A4C7B"/>
    <w:pPr>
      <w:spacing w:line="240" w:lineRule="auto"/>
    </w:pPr>
    <w:rPr>
      <w:rFonts w:ascii="Tahoma" w:hAnsi="Tahoma" w:cs="Tahoma"/>
      <w:sz w:val="16"/>
      <w:szCs w:val="16"/>
    </w:rPr>
  </w:style>
  <w:style w:type="character" w:customStyle="1" w:styleId="afe">
    <w:name w:val="טקסט בלונים תו"/>
    <w:basedOn w:val="a0"/>
    <w:link w:val="afd"/>
    <w:semiHidden/>
    <w:rsid w:val="009A4C7B"/>
    <w:rPr>
      <w:rFonts w:ascii="Tahoma" w:hAnsi="Tahoma" w:cs="Tahoma"/>
      <w:sz w:val="16"/>
      <w:szCs w:val="16"/>
    </w:rPr>
  </w:style>
  <w:style w:type="character" w:customStyle="1" w:styleId="TagStyle">
    <w:name w:val="TagStyle"/>
    <w:basedOn w:val="a0"/>
    <w:rsid w:val="009A4C7B"/>
    <w:rPr>
      <w:rFonts w:cs="Arial"/>
      <w:b/>
      <w:bCs w:val="0"/>
      <w:vanish/>
      <w:color w:val="010000"/>
      <w:bdr w:val="single" w:sz="4" w:space="0" w:color="FF66FF"/>
    </w:rPr>
  </w:style>
  <w:style w:type="table" w:styleId="aff">
    <w:name w:val="Table Grid"/>
    <w:basedOn w:val="a1"/>
    <w:rsid w:val="00881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601F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03261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6B4807-6F43-4517-8347-A13F9BD43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6</Pages>
  <Words>1471</Words>
  <Characters>8390</Characters>
  <Application>Microsoft Office Word</Application>
  <DocSecurity>0</DocSecurity>
  <Lines>69</Lines>
  <Paragraphs>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2024-09-01T04:29:00Z</dcterms:modified>
</cp:coreProperties>
</file>