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ACE450" w14:textId="48BB1EA7" w:rsidR="00E64116" w:rsidRPr="005817EC" w:rsidRDefault="00741C87" w:rsidP="00EC1FB3">
      <w:pPr>
        <w:ind w:firstLine="0"/>
        <w:rPr>
          <w:b/>
          <w:bCs/>
          <w:rtl/>
        </w:rPr>
      </w:pPr>
      <w:r>
        <w:rPr>
          <w:b/>
          <w:bCs/>
          <w:rtl/>
        </w:rPr>
        <w:t>הכנסת העשרים-וחמש</w:t>
      </w:r>
    </w:p>
    <w:p w14:paraId="17BFAA61" w14:textId="77777777" w:rsidR="00A22C90" w:rsidRDefault="00A22C90" w:rsidP="00327BF8">
      <w:pPr>
        <w:ind w:firstLine="0"/>
        <w:outlineLvl w:val="0"/>
        <w:rPr>
          <w:b/>
          <w:bCs/>
          <w:rtl/>
        </w:rPr>
        <w:sectPr w:rsidR="00A22C90" w:rsidSect="00E83F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EA6202" w14:textId="4D93C9CE" w:rsidR="00E64116" w:rsidRPr="008713A4" w:rsidRDefault="00741C87" w:rsidP="008320F6">
      <w:pPr>
        <w:ind w:firstLine="0"/>
        <w:rPr>
          <w:b/>
          <w:bCs/>
          <w:rtl/>
        </w:rPr>
      </w:pPr>
      <w:r>
        <w:rPr>
          <w:b/>
          <w:bCs/>
          <w:rtl/>
        </w:rPr>
        <w:t>מושב שני</w:t>
      </w:r>
    </w:p>
    <w:p w14:paraId="23BED8B2" w14:textId="77777777" w:rsidR="00E64116" w:rsidRPr="008713A4" w:rsidRDefault="00E64116" w:rsidP="0049458B">
      <w:pPr>
        <w:rPr>
          <w:rtl/>
        </w:rPr>
      </w:pPr>
    </w:p>
    <w:p w14:paraId="7087DC62" w14:textId="77777777" w:rsidR="00E64116" w:rsidRPr="008713A4" w:rsidRDefault="00E64116" w:rsidP="007509A6">
      <w:pPr>
        <w:ind w:firstLine="0"/>
        <w:jc w:val="center"/>
        <w:rPr>
          <w:b/>
          <w:bCs/>
          <w:rtl/>
        </w:rPr>
      </w:pPr>
    </w:p>
    <w:p w14:paraId="271E919E" w14:textId="08C08E2B" w:rsidR="00E64116" w:rsidRPr="008713A4" w:rsidRDefault="00741C87" w:rsidP="008320F6">
      <w:pPr>
        <w:ind w:firstLine="0"/>
        <w:jc w:val="center"/>
        <w:outlineLvl w:val="0"/>
        <w:rPr>
          <w:b/>
          <w:bCs/>
          <w:rtl/>
        </w:rPr>
      </w:pPr>
      <w:r>
        <w:rPr>
          <w:b/>
          <w:bCs/>
          <w:rtl/>
        </w:rPr>
        <w:t xml:space="preserve">פרוטוקול מס' </w:t>
      </w:r>
      <w:r w:rsidR="00E83F7D">
        <w:rPr>
          <w:rFonts w:hint="cs"/>
          <w:b/>
          <w:bCs/>
          <w:rtl/>
        </w:rPr>
        <w:t>227</w:t>
      </w:r>
    </w:p>
    <w:p w14:paraId="5AC5112B" w14:textId="4FBCB111" w:rsidR="00E64116" w:rsidRPr="008713A4" w:rsidRDefault="00741C87" w:rsidP="008320F6">
      <w:pPr>
        <w:ind w:firstLine="0"/>
        <w:jc w:val="center"/>
        <w:outlineLvl w:val="0"/>
        <w:rPr>
          <w:b/>
          <w:bCs/>
          <w:rtl/>
        </w:rPr>
      </w:pPr>
      <w:r>
        <w:rPr>
          <w:b/>
          <w:bCs/>
          <w:rtl/>
        </w:rPr>
        <w:t>מישיבת הוועדה לביטחון לאומי</w:t>
      </w:r>
    </w:p>
    <w:p w14:paraId="5530965B" w14:textId="31A611BD" w:rsidR="00E64116" w:rsidRPr="008713A4" w:rsidRDefault="00741C87" w:rsidP="008320F6">
      <w:pPr>
        <w:ind w:firstLine="0"/>
        <w:jc w:val="center"/>
        <w:outlineLvl w:val="0"/>
        <w:rPr>
          <w:b/>
          <w:bCs/>
          <w:u w:val="single"/>
          <w:rtl/>
        </w:rPr>
      </w:pPr>
      <w:r>
        <w:rPr>
          <w:b/>
          <w:bCs/>
          <w:u w:val="single"/>
          <w:rtl/>
        </w:rPr>
        <w:t xml:space="preserve">יום רביעי, כ"ז בסיון </w:t>
      </w:r>
      <w:proofErr w:type="spellStart"/>
      <w:r>
        <w:rPr>
          <w:b/>
          <w:bCs/>
          <w:u w:val="single"/>
          <w:rtl/>
        </w:rPr>
        <w:t>התשפ"ד</w:t>
      </w:r>
      <w:proofErr w:type="spellEnd"/>
      <w:r>
        <w:rPr>
          <w:b/>
          <w:bCs/>
          <w:u w:val="single"/>
          <w:rtl/>
        </w:rPr>
        <w:t xml:space="preserve"> (03 ביולי 2024), שעה 8:00</w:t>
      </w:r>
    </w:p>
    <w:p w14:paraId="440504F0" w14:textId="77777777" w:rsidR="00E64116" w:rsidRPr="008713A4" w:rsidRDefault="00E64116" w:rsidP="008320F6">
      <w:pPr>
        <w:ind w:firstLine="0"/>
        <w:rPr>
          <w:rtl/>
        </w:rPr>
      </w:pPr>
    </w:p>
    <w:p w14:paraId="536EC6CF" w14:textId="77777777" w:rsidR="00E64116" w:rsidRPr="008713A4" w:rsidRDefault="00E64116" w:rsidP="008320F6">
      <w:pPr>
        <w:ind w:firstLine="0"/>
        <w:rPr>
          <w:rtl/>
        </w:rPr>
      </w:pPr>
    </w:p>
    <w:p w14:paraId="5BCDCD4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14869EC" w14:textId="1EC0E3AB" w:rsidR="00E64116" w:rsidRPr="008713A4" w:rsidRDefault="00741C87" w:rsidP="00741C87">
      <w:pPr>
        <w:spacing w:before="60"/>
        <w:ind w:firstLine="0"/>
        <w:rPr>
          <w:rtl/>
        </w:rPr>
      </w:pPr>
      <w:bookmarkStart w:id="0" w:name="ET_hatsach_640359_1"/>
      <w:r w:rsidRPr="00741C87">
        <w:rPr>
          <w:rStyle w:val="TagStyle"/>
          <w:rtl/>
        </w:rPr>
        <w:t xml:space="preserve"> &lt;&lt; הצח &gt;&gt; </w:t>
      </w:r>
      <w:r w:rsidRPr="00741C87">
        <w:rPr>
          <w:rtl/>
        </w:rPr>
        <w:t xml:space="preserve">הצעת חוק סדר הדין הפלילי (סמכויות אכיפה – מעצרים) (תיקון מס' 23 – הוראת שעה) (החמרת תנאי שחרור בערובה של חשוד בעבירות חמורות), </w:t>
      </w:r>
      <w:proofErr w:type="spellStart"/>
      <w:r w:rsidRPr="00741C87">
        <w:rPr>
          <w:rtl/>
        </w:rPr>
        <w:t>התשפ"ד</w:t>
      </w:r>
      <w:proofErr w:type="spellEnd"/>
      <w:r w:rsidRPr="00741C87">
        <w:rPr>
          <w:rtl/>
        </w:rPr>
        <w:t>–2024, של ח"כ אליהו רביבו</w:t>
      </w:r>
      <w:r w:rsidRPr="00741C87">
        <w:rPr>
          <w:rStyle w:val="TagStyle"/>
          <w:rtl/>
        </w:rPr>
        <w:t xml:space="preserve"> &lt;&lt; הצח &gt;&gt;</w:t>
      </w:r>
      <w:r w:rsidR="00BD1DF7">
        <w:rPr>
          <w:rtl/>
        </w:rPr>
        <w:t xml:space="preserve"> </w:t>
      </w:r>
      <w:bookmarkEnd w:id="0"/>
    </w:p>
    <w:p w14:paraId="28382E52" w14:textId="77777777" w:rsidR="00741C87" w:rsidRPr="008713A4" w:rsidRDefault="00741C87" w:rsidP="007C693F">
      <w:pPr>
        <w:spacing w:before="60"/>
        <w:ind w:firstLine="0"/>
        <w:rPr>
          <w:rtl/>
        </w:rPr>
      </w:pPr>
    </w:p>
    <w:p w14:paraId="6A84FD67" w14:textId="77777777" w:rsidR="00E64116" w:rsidRPr="008713A4" w:rsidRDefault="00E64116" w:rsidP="00EC1FB3">
      <w:pPr>
        <w:ind w:firstLine="0"/>
        <w:outlineLvl w:val="1"/>
        <w:rPr>
          <w:b/>
          <w:bCs/>
          <w:u w:val="single"/>
          <w:rtl/>
        </w:rPr>
      </w:pPr>
      <w:r w:rsidRPr="008713A4">
        <w:rPr>
          <w:b/>
          <w:bCs/>
          <w:u w:val="single"/>
          <w:rtl/>
        </w:rPr>
        <w:t>נכחו:</w:t>
      </w:r>
    </w:p>
    <w:p w14:paraId="0AFA4B7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F2CB432" w14:textId="69F5162F" w:rsidR="00E64116" w:rsidRPr="00741C87" w:rsidRDefault="00741C87" w:rsidP="00EC1FB3">
      <w:pPr>
        <w:ind w:firstLine="0"/>
        <w:rPr>
          <w:rtl/>
        </w:rPr>
      </w:pPr>
      <w:r w:rsidRPr="00741C87">
        <w:rPr>
          <w:rtl/>
        </w:rPr>
        <w:t>צביקה פוגל – היו"ר</w:t>
      </w:r>
    </w:p>
    <w:p w14:paraId="757EEB6A" w14:textId="211A2551" w:rsidR="00741C87" w:rsidRPr="00741C87" w:rsidRDefault="00741C87" w:rsidP="00EC1FB3">
      <w:pPr>
        <w:ind w:firstLine="0"/>
        <w:rPr>
          <w:rtl/>
        </w:rPr>
      </w:pPr>
      <w:r w:rsidRPr="00741C87">
        <w:rPr>
          <w:rtl/>
        </w:rPr>
        <w:t>גלעד קריב</w:t>
      </w:r>
    </w:p>
    <w:p w14:paraId="34F8C4AC" w14:textId="77777777" w:rsidR="002E5E31" w:rsidRPr="000C47F5" w:rsidRDefault="002E5E31" w:rsidP="00DE5B80">
      <w:pPr>
        <w:ind w:firstLine="0"/>
        <w:rPr>
          <w:b/>
          <w:bCs/>
          <w:u w:val="single"/>
          <w:rtl/>
        </w:rPr>
      </w:pPr>
    </w:p>
    <w:p w14:paraId="469DC49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509"/>
        <w:gridCol w:w="6398"/>
      </w:tblGrid>
      <w:tr w:rsidR="00CA733D" w14:paraId="74BAD0E1" w14:textId="77777777" w:rsidTr="00C952BC">
        <w:tc>
          <w:tcPr>
            <w:tcW w:w="2391" w:type="dxa"/>
            <w:shd w:val="clear" w:color="auto" w:fill="auto"/>
          </w:tcPr>
          <w:p w14:paraId="38563D23" w14:textId="1B2F066C" w:rsidR="00CA733D" w:rsidRDefault="00CA733D" w:rsidP="00DE5B80">
            <w:pPr>
              <w:ind w:firstLine="0"/>
              <w:rPr>
                <w:rtl/>
              </w:rPr>
            </w:pPr>
            <w:r>
              <w:rPr>
                <w:rtl/>
              </w:rPr>
              <w:t xml:space="preserve">גבריאלה </w:t>
            </w:r>
            <w:proofErr w:type="spellStart"/>
            <w:r>
              <w:rPr>
                <w:rtl/>
              </w:rPr>
              <w:t>פיסמן</w:t>
            </w:r>
            <w:proofErr w:type="spellEnd"/>
          </w:p>
        </w:tc>
        <w:tc>
          <w:tcPr>
            <w:tcW w:w="509" w:type="dxa"/>
            <w:shd w:val="clear" w:color="auto" w:fill="auto"/>
          </w:tcPr>
          <w:p w14:paraId="5F7444A0" w14:textId="76160CD0" w:rsidR="00CA733D" w:rsidRDefault="00CA733D" w:rsidP="00DE5B80">
            <w:pPr>
              <w:ind w:firstLine="0"/>
              <w:rPr>
                <w:rtl/>
              </w:rPr>
            </w:pPr>
            <w:r>
              <w:rPr>
                <w:rtl/>
              </w:rPr>
              <w:t>–</w:t>
            </w:r>
          </w:p>
        </w:tc>
        <w:tc>
          <w:tcPr>
            <w:tcW w:w="0" w:type="auto"/>
            <w:shd w:val="clear" w:color="auto" w:fill="auto"/>
          </w:tcPr>
          <w:p w14:paraId="0A7990F6" w14:textId="46F66E84" w:rsidR="00CA733D" w:rsidRDefault="00CA733D" w:rsidP="00DE5B80">
            <w:pPr>
              <w:ind w:firstLine="0"/>
              <w:rPr>
                <w:rtl/>
              </w:rPr>
            </w:pPr>
            <w:r>
              <w:rPr>
                <w:rtl/>
              </w:rPr>
              <w:t>עו"ד, ראש אשכול סמכויות שלטוניות, ייעוץ וחקיקה, משרד המשפטים</w:t>
            </w:r>
          </w:p>
        </w:tc>
      </w:tr>
      <w:tr w:rsidR="00CA733D" w14:paraId="4ECFFF56" w14:textId="77777777" w:rsidTr="00C952BC">
        <w:tc>
          <w:tcPr>
            <w:tcW w:w="2391" w:type="dxa"/>
            <w:shd w:val="clear" w:color="auto" w:fill="auto"/>
          </w:tcPr>
          <w:p w14:paraId="3DEC4BB0" w14:textId="76FA879B" w:rsidR="00CA733D" w:rsidRDefault="00CA733D" w:rsidP="00DE5B80">
            <w:pPr>
              <w:ind w:firstLine="0"/>
              <w:rPr>
                <w:rtl/>
              </w:rPr>
            </w:pPr>
            <w:r>
              <w:rPr>
                <w:rtl/>
              </w:rPr>
              <w:t>קרן רוט</w:t>
            </w:r>
          </w:p>
        </w:tc>
        <w:tc>
          <w:tcPr>
            <w:tcW w:w="509" w:type="dxa"/>
            <w:shd w:val="clear" w:color="auto" w:fill="auto"/>
          </w:tcPr>
          <w:p w14:paraId="2D2073D5" w14:textId="0431345B" w:rsidR="00CA733D" w:rsidRDefault="00CA733D" w:rsidP="00DE5B80">
            <w:pPr>
              <w:ind w:firstLine="0"/>
              <w:rPr>
                <w:rtl/>
              </w:rPr>
            </w:pPr>
            <w:r>
              <w:rPr>
                <w:rtl/>
              </w:rPr>
              <w:t>–</w:t>
            </w:r>
          </w:p>
        </w:tc>
        <w:tc>
          <w:tcPr>
            <w:tcW w:w="0" w:type="auto"/>
            <w:shd w:val="clear" w:color="auto" w:fill="auto"/>
          </w:tcPr>
          <w:p w14:paraId="51088480" w14:textId="1DDF2BD3" w:rsidR="00CA733D" w:rsidRDefault="00CA733D" w:rsidP="00DE5B80">
            <w:pPr>
              <w:ind w:firstLine="0"/>
              <w:rPr>
                <w:rtl/>
              </w:rPr>
            </w:pPr>
            <w:r>
              <w:rPr>
                <w:rtl/>
              </w:rPr>
              <w:t>עו"ד, ייעוץ</w:t>
            </w:r>
            <w:r w:rsidR="00156355">
              <w:rPr>
                <w:rtl/>
              </w:rPr>
              <w:t xml:space="preserve"> </w:t>
            </w:r>
            <w:r>
              <w:rPr>
                <w:rtl/>
              </w:rPr>
              <w:t>וחקיקה, משרד המשפטים</w:t>
            </w:r>
          </w:p>
        </w:tc>
      </w:tr>
      <w:tr w:rsidR="00CA733D" w14:paraId="0E29F97D" w14:textId="77777777" w:rsidTr="00C952BC">
        <w:tc>
          <w:tcPr>
            <w:tcW w:w="2391" w:type="dxa"/>
            <w:shd w:val="clear" w:color="auto" w:fill="auto"/>
          </w:tcPr>
          <w:p w14:paraId="1C83621B" w14:textId="479BDE82" w:rsidR="00CA733D" w:rsidRDefault="00CA733D" w:rsidP="00DE5B80">
            <w:pPr>
              <w:ind w:firstLine="0"/>
              <w:rPr>
                <w:rtl/>
              </w:rPr>
            </w:pPr>
            <w:r>
              <w:rPr>
                <w:rtl/>
              </w:rPr>
              <w:t xml:space="preserve">ענבל </w:t>
            </w:r>
            <w:proofErr w:type="spellStart"/>
            <w:r>
              <w:rPr>
                <w:rtl/>
              </w:rPr>
              <w:t>ברנסון</w:t>
            </w:r>
            <w:proofErr w:type="spellEnd"/>
            <w:r>
              <w:rPr>
                <w:rtl/>
              </w:rPr>
              <w:t xml:space="preserve"> </w:t>
            </w:r>
            <w:proofErr w:type="spellStart"/>
            <w:r>
              <w:rPr>
                <w:rtl/>
              </w:rPr>
              <w:t>יהודאי</w:t>
            </w:r>
            <w:proofErr w:type="spellEnd"/>
          </w:p>
        </w:tc>
        <w:tc>
          <w:tcPr>
            <w:tcW w:w="509" w:type="dxa"/>
            <w:shd w:val="clear" w:color="auto" w:fill="auto"/>
          </w:tcPr>
          <w:p w14:paraId="775773CE" w14:textId="41B404A8" w:rsidR="00CA733D" w:rsidRDefault="00CA733D" w:rsidP="00DE5B80">
            <w:pPr>
              <w:ind w:firstLine="0"/>
              <w:rPr>
                <w:rtl/>
              </w:rPr>
            </w:pPr>
            <w:r>
              <w:rPr>
                <w:rtl/>
              </w:rPr>
              <w:t>–</w:t>
            </w:r>
          </w:p>
        </w:tc>
        <w:tc>
          <w:tcPr>
            <w:tcW w:w="0" w:type="auto"/>
            <w:shd w:val="clear" w:color="auto" w:fill="auto"/>
          </w:tcPr>
          <w:p w14:paraId="7102A968" w14:textId="32237C4C" w:rsidR="00CA733D" w:rsidRDefault="00CA733D" w:rsidP="00DE5B80">
            <w:pPr>
              <w:ind w:firstLine="0"/>
              <w:rPr>
                <w:rtl/>
              </w:rPr>
            </w:pPr>
            <w:r>
              <w:rPr>
                <w:rtl/>
              </w:rPr>
              <w:t>עו"ד, המחלקה הפלילית, משרד המשפטים</w:t>
            </w:r>
          </w:p>
        </w:tc>
      </w:tr>
      <w:tr w:rsidR="00CA733D" w14:paraId="10D6D700" w14:textId="77777777" w:rsidTr="00C952BC">
        <w:tc>
          <w:tcPr>
            <w:tcW w:w="2391" w:type="dxa"/>
            <w:shd w:val="clear" w:color="auto" w:fill="auto"/>
          </w:tcPr>
          <w:p w14:paraId="7B54E9E0" w14:textId="16642C3B" w:rsidR="00CA733D" w:rsidRDefault="00CA733D" w:rsidP="00DE5B80">
            <w:pPr>
              <w:ind w:firstLine="0"/>
              <w:rPr>
                <w:rtl/>
              </w:rPr>
            </w:pPr>
            <w:r>
              <w:rPr>
                <w:rtl/>
              </w:rPr>
              <w:t>גליה ניצני</w:t>
            </w:r>
          </w:p>
        </w:tc>
        <w:tc>
          <w:tcPr>
            <w:tcW w:w="509" w:type="dxa"/>
            <w:shd w:val="clear" w:color="auto" w:fill="auto"/>
          </w:tcPr>
          <w:p w14:paraId="039D42CB" w14:textId="1C0184E4" w:rsidR="00CA733D" w:rsidRDefault="00CA733D" w:rsidP="00DE5B80">
            <w:pPr>
              <w:ind w:firstLine="0"/>
              <w:rPr>
                <w:rtl/>
              </w:rPr>
            </w:pPr>
            <w:r>
              <w:rPr>
                <w:rtl/>
              </w:rPr>
              <w:t>–</w:t>
            </w:r>
          </w:p>
        </w:tc>
        <w:tc>
          <w:tcPr>
            <w:tcW w:w="0" w:type="auto"/>
            <w:shd w:val="clear" w:color="auto" w:fill="auto"/>
          </w:tcPr>
          <w:p w14:paraId="43182882" w14:textId="0153CDD0" w:rsidR="00CA733D" w:rsidRDefault="00CA733D" w:rsidP="00DE5B80">
            <w:pPr>
              <w:ind w:firstLine="0"/>
              <w:rPr>
                <w:rtl/>
              </w:rPr>
            </w:pPr>
            <w:r>
              <w:rPr>
                <w:rtl/>
              </w:rPr>
              <w:t>עו"ד, משנה לסניגורית הציבורית הארצית</w:t>
            </w:r>
          </w:p>
        </w:tc>
      </w:tr>
      <w:tr w:rsidR="00CA733D" w14:paraId="7C6C7BAF" w14:textId="77777777" w:rsidTr="00C952BC">
        <w:tc>
          <w:tcPr>
            <w:tcW w:w="2391" w:type="dxa"/>
            <w:shd w:val="clear" w:color="auto" w:fill="auto"/>
          </w:tcPr>
          <w:p w14:paraId="1D02D153" w14:textId="070B53C5" w:rsidR="00CA733D" w:rsidRDefault="00CA733D" w:rsidP="00DE5B80">
            <w:pPr>
              <w:ind w:firstLine="0"/>
              <w:rPr>
                <w:rtl/>
              </w:rPr>
            </w:pPr>
            <w:r>
              <w:rPr>
                <w:rtl/>
              </w:rPr>
              <w:t>ישי שרון</w:t>
            </w:r>
          </w:p>
        </w:tc>
        <w:tc>
          <w:tcPr>
            <w:tcW w:w="509" w:type="dxa"/>
            <w:shd w:val="clear" w:color="auto" w:fill="auto"/>
          </w:tcPr>
          <w:p w14:paraId="10252B15" w14:textId="589970AD" w:rsidR="00CA733D" w:rsidRDefault="00CA733D" w:rsidP="00DE5B80">
            <w:pPr>
              <w:ind w:firstLine="0"/>
              <w:rPr>
                <w:rtl/>
              </w:rPr>
            </w:pPr>
            <w:r>
              <w:rPr>
                <w:rtl/>
              </w:rPr>
              <w:t>–</w:t>
            </w:r>
          </w:p>
        </w:tc>
        <w:tc>
          <w:tcPr>
            <w:tcW w:w="0" w:type="auto"/>
            <w:shd w:val="clear" w:color="auto" w:fill="auto"/>
          </w:tcPr>
          <w:p w14:paraId="7CF27481" w14:textId="11848676" w:rsidR="00CA733D" w:rsidRDefault="00CA733D" w:rsidP="00DE5B80">
            <w:pPr>
              <w:ind w:firstLine="0"/>
              <w:rPr>
                <w:rtl/>
              </w:rPr>
            </w:pPr>
            <w:r>
              <w:rPr>
                <w:rtl/>
              </w:rPr>
              <w:t>עו"ד, מנהל מחלקת חקיקה ומדיניות, הסניגוריה הציבורית הארצית</w:t>
            </w:r>
          </w:p>
        </w:tc>
      </w:tr>
      <w:tr w:rsidR="00CA733D" w14:paraId="791578C9" w14:textId="77777777" w:rsidTr="00C952BC">
        <w:tc>
          <w:tcPr>
            <w:tcW w:w="2391" w:type="dxa"/>
            <w:shd w:val="clear" w:color="auto" w:fill="auto"/>
          </w:tcPr>
          <w:p w14:paraId="68D1EE78" w14:textId="2427245A" w:rsidR="00CA733D" w:rsidRDefault="00CA733D" w:rsidP="00DE5B80">
            <w:pPr>
              <w:ind w:firstLine="0"/>
              <w:rPr>
                <w:rtl/>
              </w:rPr>
            </w:pPr>
            <w:r>
              <w:rPr>
                <w:rtl/>
              </w:rPr>
              <w:t>דוד בבלי</w:t>
            </w:r>
          </w:p>
        </w:tc>
        <w:tc>
          <w:tcPr>
            <w:tcW w:w="509" w:type="dxa"/>
            <w:shd w:val="clear" w:color="auto" w:fill="auto"/>
          </w:tcPr>
          <w:p w14:paraId="58B66236" w14:textId="0CAA4F1D" w:rsidR="00CA733D" w:rsidRDefault="00CA733D" w:rsidP="00DE5B80">
            <w:pPr>
              <w:ind w:firstLine="0"/>
              <w:rPr>
                <w:rtl/>
              </w:rPr>
            </w:pPr>
            <w:r>
              <w:rPr>
                <w:rtl/>
              </w:rPr>
              <w:t>–</w:t>
            </w:r>
          </w:p>
        </w:tc>
        <w:tc>
          <w:tcPr>
            <w:tcW w:w="0" w:type="auto"/>
            <w:shd w:val="clear" w:color="auto" w:fill="auto"/>
          </w:tcPr>
          <w:p w14:paraId="67E28BAE" w14:textId="7CA9CAC5" w:rsidR="00CA733D" w:rsidRDefault="00CA733D" w:rsidP="00DE5B80">
            <w:pPr>
              <w:ind w:firstLine="0"/>
              <w:rPr>
                <w:rtl/>
              </w:rPr>
            </w:pPr>
            <w:r>
              <w:rPr>
                <w:rtl/>
              </w:rPr>
              <w:t>עו"ד, יועץ לשר לביטחון לאומי</w:t>
            </w:r>
          </w:p>
        </w:tc>
      </w:tr>
      <w:tr w:rsidR="00CA733D" w14:paraId="4039C50A" w14:textId="77777777" w:rsidTr="00C952BC">
        <w:tc>
          <w:tcPr>
            <w:tcW w:w="2391" w:type="dxa"/>
            <w:shd w:val="clear" w:color="auto" w:fill="auto"/>
          </w:tcPr>
          <w:p w14:paraId="47C7AA69" w14:textId="18D4F376" w:rsidR="00CA733D" w:rsidRDefault="00CA733D" w:rsidP="00DE5B80">
            <w:pPr>
              <w:ind w:firstLine="0"/>
              <w:rPr>
                <w:rtl/>
              </w:rPr>
            </w:pPr>
            <w:r>
              <w:rPr>
                <w:rtl/>
              </w:rPr>
              <w:t>קרן אבירם</w:t>
            </w:r>
          </w:p>
        </w:tc>
        <w:tc>
          <w:tcPr>
            <w:tcW w:w="509" w:type="dxa"/>
            <w:shd w:val="clear" w:color="auto" w:fill="auto"/>
          </w:tcPr>
          <w:p w14:paraId="51E14D7E" w14:textId="3C8CAE24" w:rsidR="00CA733D" w:rsidRDefault="00CA733D" w:rsidP="00DE5B80">
            <w:pPr>
              <w:ind w:firstLine="0"/>
              <w:rPr>
                <w:rtl/>
              </w:rPr>
            </w:pPr>
            <w:r>
              <w:rPr>
                <w:rtl/>
              </w:rPr>
              <w:t>–</w:t>
            </w:r>
          </w:p>
        </w:tc>
        <w:tc>
          <w:tcPr>
            <w:tcW w:w="0" w:type="auto"/>
            <w:shd w:val="clear" w:color="auto" w:fill="auto"/>
          </w:tcPr>
          <w:p w14:paraId="4B66C253" w14:textId="7C015E5C" w:rsidR="00CA733D" w:rsidRDefault="00CA733D" w:rsidP="00DE5B80">
            <w:pPr>
              <w:ind w:firstLine="0"/>
              <w:rPr>
                <w:rtl/>
              </w:rPr>
            </w:pPr>
            <w:r>
              <w:rPr>
                <w:rtl/>
              </w:rPr>
              <w:t>עו"ד, הלשכה המשפטית, המשרד לביטחון לאומי</w:t>
            </w:r>
          </w:p>
        </w:tc>
      </w:tr>
      <w:tr w:rsidR="00CA733D" w14:paraId="78E4613B" w14:textId="77777777" w:rsidTr="00C952BC">
        <w:tc>
          <w:tcPr>
            <w:tcW w:w="2391" w:type="dxa"/>
            <w:shd w:val="clear" w:color="auto" w:fill="auto"/>
          </w:tcPr>
          <w:p w14:paraId="0348F724" w14:textId="5B8DF3F8" w:rsidR="00CA733D" w:rsidRDefault="00CA733D" w:rsidP="00DE5B80">
            <w:pPr>
              <w:ind w:firstLine="0"/>
              <w:rPr>
                <w:rtl/>
              </w:rPr>
            </w:pPr>
            <w:r>
              <w:rPr>
                <w:rtl/>
              </w:rPr>
              <w:t>נצ"מ גלעד בהט</w:t>
            </w:r>
          </w:p>
        </w:tc>
        <w:tc>
          <w:tcPr>
            <w:tcW w:w="509" w:type="dxa"/>
            <w:shd w:val="clear" w:color="auto" w:fill="auto"/>
          </w:tcPr>
          <w:p w14:paraId="213DBFC6" w14:textId="6FD5575E" w:rsidR="00CA733D" w:rsidRDefault="00CA733D" w:rsidP="00DE5B80">
            <w:pPr>
              <w:ind w:firstLine="0"/>
              <w:rPr>
                <w:rtl/>
              </w:rPr>
            </w:pPr>
            <w:r>
              <w:rPr>
                <w:rtl/>
              </w:rPr>
              <w:t>–</w:t>
            </w:r>
          </w:p>
        </w:tc>
        <w:tc>
          <w:tcPr>
            <w:tcW w:w="0" w:type="auto"/>
            <w:shd w:val="clear" w:color="auto" w:fill="auto"/>
          </w:tcPr>
          <w:p w14:paraId="58F2E267" w14:textId="6685AF07" w:rsidR="00CA733D" w:rsidRDefault="00CA733D" w:rsidP="00DE5B80">
            <w:pPr>
              <w:ind w:firstLine="0"/>
              <w:rPr>
                <w:rtl/>
              </w:rPr>
            </w:pPr>
            <w:r>
              <w:rPr>
                <w:rtl/>
              </w:rPr>
              <w:t xml:space="preserve">רמ"ח </w:t>
            </w:r>
            <w:proofErr w:type="spellStart"/>
            <w:r>
              <w:rPr>
                <w:rtl/>
              </w:rPr>
              <w:t>אח"מ</w:t>
            </w:r>
            <w:proofErr w:type="spellEnd"/>
            <w:r>
              <w:rPr>
                <w:rtl/>
              </w:rPr>
              <w:t xml:space="preserve"> וטכנולוגיות, ייעוץ משפטי, משטרתי ישראל, המשרד לביטחון לאומי</w:t>
            </w:r>
          </w:p>
        </w:tc>
      </w:tr>
      <w:tr w:rsidR="00CA733D" w14:paraId="2B4B7861" w14:textId="77777777" w:rsidTr="00C952BC">
        <w:tc>
          <w:tcPr>
            <w:tcW w:w="2391" w:type="dxa"/>
            <w:shd w:val="clear" w:color="auto" w:fill="auto"/>
          </w:tcPr>
          <w:p w14:paraId="6C731023" w14:textId="31987F61" w:rsidR="00CA733D" w:rsidRDefault="00CA733D" w:rsidP="00DE5B80">
            <w:pPr>
              <w:ind w:firstLine="0"/>
              <w:rPr>
                <w:rtl/>
              </w:rPr>
            </w:pPr>
            <w:r>
              <w:rPr>
                <w:rtl/>
              </w:rPr>
              <w:t>רפ"ק רועי בורלא</w:t>
            </w:r>
          </w:p>
        </w:tc>
        <w:tc>
          <w:tcPr>
            <w:tcW w:w="509" w:type="dxa"/>
            <w:shd w:val="clear" w:color="auto" w:fill="auto"/>
          </w:tcPr>
          <w:p w14:paraId="153F0AB9" w14:textId="425B6BED" w:rsidR="00CA733D" w:rsidRDefault="00CA733D" w:rsidP="00DE5B80">
            <w:pPr>
              <w:ind w:firstLine="0"/>
              <w:rPr>
                <w:rtl/>
              </w:rPr>
            </w:pPr>
            <w:r>
              <w:rPr>
                <w:rtl/>
              </w:rPr>
              <w:t>–</w:t>
            </w:r>
          </w:p>
        </w:tc>
        <w:tc>
          <w:tcPr>
            <w:tcW w:w="0" w:type="auto"/>
            <w:shd w:val="clear" w:color="auto" w:fill="auto"/>
          </w:tcPr>
          <w:p w14:paraId="2E8B265D" w14:textId="48484C12" w:rsidR="00CA733D" w:rsidRDefault="00CA733D" w:rsidP="00DE5B80">
            <w:pPr>
              <w:ind w:firstLine="0"/>
              <w:rPr>
                <w:rtl/>
              </w:rPr>
            </w:pPr>
            <w:r>
              <w:rPr>
                <w:rtl/>
              </w:rPr>
              <w:t>ראש חוליית פיקוח ובקרה, מדור חקירות, משטרת ישראל, המשרד לביטחון לאומי</w:t>
            </w:r>
          </w:p>
        </w:tc>
      </w:tr>
      <w:tr w:rsidR="00CA733D" w14:paraId="5B0DA773" w14:textId="77777777" w:rsidTr="00C952BC">
        <w:tc>
          <w:tcPr>
            <w:tcW w:w="2391" w:type="dxa"/>
            <w:shd w:val="clear" w:color="auto" w:fill="auto"/>
          </w:tcPr>
          <w:p w14:paraId="0955FCBB" w14:textId="189B3ABD" w:rsidR="00CA733D" w:rsidRDefault="00CA733D" w:rsidP="00DE5B80">
            <w:pPr>
              <w:ind w:firstLine="0"/>
              <w:rPr>
                <w:rtl/>
              </w:rPr>
            </w:pPr>
            <w:r>
              <w:rPr>
                <w:rtl/>
              </w:rPr>
              <w:t>פקד יעקב שטרנברג</w:t>
            </w:r>
          </w:p>
        </w:tc>
        <w:tc>
          <w:tcPr>
            <w:tcW w:w="509" w:type="dxa"/>
            <w:shd w:val="clear" w:color="auto" w:fill="auto"/>
          </w:tcPr>
          <w:p w14:paraId="42CD3D18" w14:textId="1629233A" w:rsidR="00CA733D" w:rsidRDefault="00CA733D" w:rsidP="00DE5B80">
            <w:pPr>
              <w:ind w:firstLine="0"/>
              <w:rPr>
                <w:rtl/>
              </w:rPr>
            </w:pPr>
            <w:r>
              <w:rPr>
                <w:rtl/>
              </w:rPr>
              <w:t>–</w:t>
            </w:r>
          </w:p>
        </w:tc>
        <w:tc>
          <w:tcPr>
            <w:tcW w:w="0" w:type="auto"/>
            <w:shd w:val="clear" w:color="auto" w:fill="auto"/>
          </w:tcPr>
          <w:p w14:paraId="56AD8D2C" w14:textId="4339353F" w:rsidR="00CA733D" w:rsidRDefault="00CA733D" w:rsidP="00DE5B80">
            <w:pPr>
              <w:ind w:firstLine="0"/>
              <w:rPr>
                <w:rtl/>
              </w:rPr>
            </w:pPr>
            <w:r>
              <w:rPr>
                <w:rtl/>
              </w:rPr>
              <w:t xml:space="preserve">קמ"ד, </w:t>
            </w:r>
            <w:proofErr w:type="spellStart"/>
            <w:r>
              <w:rPr>
                <w:rtl/>
              </w:rPr>
              <w:t>אח"מ</w:t>
            </w:r>
            <w:proofErr w:type="spellEnd"/>
            <w:r>
              <w:rPr>
                <w:rtl/>
              </w:rPr>
              <w:t>, ייעוץ משפטי, משטרת ישראל, המשרד לביטחון לאומי</w:t>
            </w:r>
          </w:p>
        </w:tc>
      </w:tr>
      <w:tr w:rsidR="00CA733D" w14:paraId="57D1CE5B" w14:textId="77777777" w:rsidTr="00C952BC">
        <w:tc>
          <w:tcPr>
            <w:tcW w:w="2391" w:type="dxa"/>
            <w:shd w:val="clear" w:color="auto" w:fill="auto"/>
          </w:tcPr>
          <w:p w14:paraId="35DDD825" w14:textId="04BC8F2D" w:rsidR="00CA733D" w:rsidRDefault="00CA733D" w:rsidP="00DE5B80">
            <w:pPr>
              <w:ind w:firstLine="0"/>
              <w:rPr>
                <w:rtl/>
              </w:rPr>
            </w:pPr>
            <w:r>
              <w:rPr>
                <w:rtl/>
              </w:rPr>
              <w:t>עידו חי</w:t>
            </w:r>
          </w:p>
        </w:tc>
        <w:tc>
          <w:tcPr>
            <w:tcW w:w="509" w:type="dxa"/>
            <w:shd w:val="clear" w:color="auto" w:fill="auto"/>
          </w:tcPr>
          <w:p w14:paraId="1AB9D677" w14:textId="50CD6A4B" w:rsidR="00CA733D" w:rsidRDefault="00CA733D" w:rsidP="00DE5B80">
            <w:pPr>
              <w:ind w:firstLine="0"/>
              <w:rPr>
                <w:rtl/>
              </w:rPr>
            </w:pPr>
            <w:r>
              <w:rPr>
                <w:rtl/>
              </w:rPr>
              <w:t>–</w:t>
            </w:r>
          </w:p>
        </w:tc>
        <w:tc>
          <w:tcPr>
            <w:tcW w:w="0" w:type="auto"/>
            <w:shd w:val="clear" w:color="auto" w:fill="auto"/>
          </w:tcPr>
          <w:p w14:paraId="66655098" w14:textId="73739AE1" w:rsidR="00CA733D" w:rsidRDefault="00CA733D" w:rsidP="00DE5B80">
            <w:pPr>
              <w:ind w:firstLine="0"/>
              <w:rPr>
                <w:rtl/>
              </w:rPr>
            </w:pPr>
            <w:r>
              <w:rPr>
                <w:rtl/>
              </w:rPr>
              <w:t>רפרנט ביטחון פנים ואכיפה, אגף התקציבים, משרד האוצר</w:t>
            </w:r>
          </w:p>
        </w:tc>
      </w:tr>
      <w:tr w:rsidR="00CA733D" w14:paraId="61CBD64B" w14:textId="77777777" w:rsidTr="00C952BC">
        <w:tc>
          <w:tcPr>
            <w:tcW w:w="2391" w:type="dxa"/>
            <w:shd w:val="clear" w:color="auto" w:fill="auto"/>
          </w:tcPr>
          <w:p w14:paraId="26E64B8E" w14:textId="3509AF90" w:rsidR="00CA733D" w:rsidRDefault="00CA733D" w:rsidP="00DE5B80">
            <w:pPr>
              <w:ind w:firstLine="0"/>
              <w:rPr>
                <w:rtl/>
              </w:rPr>
            </w:pPr>
            <w:r>
              <w:rPr>
                <w:rtl/>
              </w:rPr>
              <w:t xml:space="preserve">יהונתן </w:t>
            </w:r>
            <w:proofErr w:type="spellStart"/>
            <w:r>
              <w:rPr>
                <w:rtl/>
              </w:rPr>
              <w:t>בובליל</w:t>
            </w:r>
            <w:proofErr w:type="spellEnd"/>
          </w:p>
        </w:tc>
        <w:tc>
          <w:tcPr>
            <w:tcW w:w="509" w:type="dxa"/>
            <w:shd w:val="clear" w:color="auto" w:fill="auto"/>
          </w:tcPr>
          <w:p w14:paraId="6BED5FE6" w14:textId="4FA0EAAC" w:rsidR="00CA733D" w:rsidRDefault="00CA733D" w:rsidP="00DE5B80">
            <w:pPr>
              <w:ind w:firstLine="0"/>
              <w:rPr>
                <w:rtl/>
              </w:rPr>
            </w:pPr>
            <w:r>
              <w:rPr>
                <w:rtl/>
              </w:rPr>
              <w:t>–</w:t>
            </w:r>
          </w:p>
        </w:tc>
        <w:tc>
          <w:tcPr>
            <w:tcW w:w="0" w:type="auto"/>
            <w:shd w:val="clear" w:color="auto" w:fill="auto"/>
          </w:tcPr>
          <w:p w14:paraId="0C84E82E" w14:textId="6B57ADA3" w:rsidR="00CA733D" w:rsidRDefault="00CA733D" w:rsidP="00DE5B80">
            <w:pPr>
              <w:ind w:firstLine="0"/>
              <w:rPr>
                <w:rtl/>
              </w:rPr>
            </w:pPr>
            <w:r>
              <w:rPr>
                <w:rtl/>
              </w:rPr>
              <w:t>רפרנט ביטחון פנים ומשפט, אגף התקציבים, משרד האוצר</w:t>
            </w:r>
          </w:p>
        </w:tc>
      </w:tr>
      <w:tr w:rsidR="00CA733D" w14:paraId="320A992E" w14:textId="77777777" w:rsidTr="00C952BC">
        <w:tc>
          <w:tcPr>
            <w:tcW w:w="2391" w:type="dxa"/>
            <w:shd w:val="clear" w:color="auto" w:fill="auto"/>
          </w:tcPr>
          <w:p w14:paraId="63E8F42E" w14:textId="1DAD284C" w:rsidR="00CA733D" w:rsidRDefault="00CA733D" w:rsidP="00DE5B80">
            <w:pPr>
              <w:ind w:firstLine="0"/>
              <w:rPr>
                <w:rtl/>
              </w:rPr>
            </w:pPr>
            <w:r>
              <w:rPr>
                <w:rtl/>
              </w:rPr>
              <w:t>חנית אברהם בכר</w:t>
            </w:r>
          </w:p>
        </w:tc>
        <w:tc>
          <w:tcPr>
            <w:tcW w:w="509" w:type="dxa"/>
            <w:shd w:val="clear" w:color="auto" w:fill="auto"/>
          </w:tcPr>
          <w:p w14:paraId="7AEC68FE" w14:textId="16EFBC9C" w:rsidR="00CA733D" w:rsidRDefault="00CA733D" w:rsidP="00DE5B80">
            <w:pPr>
              <w:ind w:firstLine="0"/>
              <w:rPr>
                <w:rtl/>
              </w:rPr>
            </w:pPr>
            <w:r>
              <w:rPr>
                <w:rtl/>
              </w:rPr>
              <w:t>–</w:t>
            </w:r>
          </w:p>
        </w:tc>
        <w:tc>
          <w:tcPr>
            <w:tcW w:w="0" w:type="auto"/>
            <w:shd w:val="clear" w:color="auto" w:fill="auto"/>
          </w:tcPr>
          <w:p w14:paraId="5A84C1C5" w14:textId="06236DB7" w:rsidR="00CA733D" w:rsidRDefault="00CA733D" w:rsidP="00DE5B80">
            <w:pPr>
              <w:ind w:firstLine="0"/>
              <w:rPr>
                <w:rtl/>
              </w:rPr>
            </w:pPr>
            <w:r>
              <w:rPr>
                <w:rtl/>
              </w:rPr>
              <w:t>עו"ד, הלשכה המשפטית, הנהלת בתי המשפט</w:t>
            </w:r>
          </w:p>
        </w:tc>
      </w:tr>
      <w:tr w:rsidR="001A42E6" w14:paraId="27E72E88" w14:textId="77777777" w:rsidTr="00C952BC">
        <w:tc>
          <w:tcPr>
            <w:tcW w:w="2391" w:type="dxa"/>
            <w:shd w:val="clear" w:color="auto" w:fill="auto"/>
          </w:tcPr>
          <w:p w14:paraId="6CE0F8EC" w14:textId="77777777" w:rsidR="001A42E6" w:rsidRDefault="001A42E6" w:rsidP="001A42E6">
            <w:pPr>
              <w:ind w:firstLine="0"/>
              <w:rPr>
                <w:rtl/>
              </w:rPr>
            </w:pPr>
            <w:r>
              <w:rPr>
                <w:rtl/>
              </w:rPr>
              <w:t>אליעזר שוורץ</w:t>
            </w:r>
          </w:p>
        </w:tc>
        <w:tc>
          <w:tcPr>
            <w:tcW w:w="509" w:type="dxa"/>
            <w:shd w:val="clear" w:color="auto" w:fill="auto"/>
          </w:tcPr>
          <w:p w14:paraId="0DBA6947" w14:textId="77777777" w:rsidR="001A42E6" w:rsidRDefault="001A42E6" w:rsidP="001A42E6">
            <w:pPr>
              <w:ind w:firstLine="0"/>
              <w:rPr>
                <w:rtl/>
              </w:rPr>
            </w:pPr>
            <w:r>
              <w:rPr>
                <w:rFonts w:hint="cs"/>
                <w:rtl/>
              </w:rPr>
              <w:t>-</w:t>
            </w:r>
          </w:p>
        </w:tc>
        <w:tc>
          <w:tcPr>
            <w:tcW w:w="0" w:type="auto"/>
            <w:shd w:val="clear" w:color="auto" w:fill="auto"/>
          </w:tcPr>
          <w:p w14:paraId="43657FDE" w14:textId="77777777" w:rsidR="001A42E6" w:rsidRDefault="001A42E6" w:rsidP="001A42E6">
            <w:pPr>
              <w:ind w:firstLine="0"/>
              <w:rPr>
                <w:rtl/>
              </w:rPr>
            </w:pPr>
            <w:r>
              <w:rPr>
                <w:rtl/>
              </w:rPr>
              <w:t>מרכז המחקר והמידע, הכנסת</w:t>
            </w:r>
          </w:p>
        </w:tc>
      </w:tr>
      <w:tr w:rsidR="00CA733D" w14:paraId="2534C54D" w14:textId="77777777" w:rsidTr="00C952BC">
        <w:tc>
          <w:tcPr>
            <w:tcW w:w="2391" w:type="dxa"/>
            <w:shd w:val="clear" w:color="auto" w:fill="auto"/>
          </w:tcPr>
          <w:p w14:paraId="395C5B6C" w14:textId="77777777" w:rsidR="00CA733D" w:rsidRDefault="00CA733D" w:rsidP="00DE5B80">
            <w:pPr>
              <w:ind w:firstLine="0"/>
              <w:rPr>
                <w:rtl/>
              </w:rPr>
            </w:pPr>
            <w:r>
              <w:rPr>
                <w:rtl/>
              </w:rPr>
              <w:t>יהודה פולק</w:t>
            </w:r>
          </w:p>
          <w:p w14:paraId="5BA341CA" w14:textId="32F9B70C" w:rsidR="004F142C" w:rsidRDefault="004F142C" w:rsidP="00DE5B80">
            <w:pPr>
              <w:ind w:firstLine="0"/>
              <w:rPr>
                <w:rtl/>
              </w:rPr>
            </w:pPr>
            <w:r>
              <w:rPr>
                <w:rFonts w:hint="cs"/>
                <w:rtl/>
              </w:rPr>
              <w:t>צור משעל</w:t>
            </w:r>
          </w:p>
        </w:tc>
        <w:tc>
          <w:tcPr>
            <w:tcW w:w="509" w:type="dxa"/>
            <w:shd w:val="clear" w:color="auto" w:fill="auto"/>
          </w:tcPr>
          <w:p w14:paraId="051A0B84" w14:textId="77777777" w:rsidR="00CA733D" w:rsidRDefault="00CA733D" w:rsidP="00DE5B80">
            <w:pPr>
              <w:ind w:firstLine="0"/>
              <w:rPr>
                <w:rtl/>
              </w:rPr>
            </w:pPr>
            <w:r>
              <w:rPr>
                <w:rtl/>
              </w:rPr>
              <w:t>–</w:t>
            </w:r>
          </w:p>
          <w:p w14:paraId="211FD88C" w14:textId="53388179" w:rsidR="004F142C" w:rsidRDefault="004F142C" w:rsidP="00DE5B80">
            <w:pPr>
              <w:ind w:firstLine="0"/>
              <w:rPr>
                <w:rtl/>
              </w:rPr>
            </w:pPr>
            <w:r>
              <w:rPr>
                <w:rFonts w:hint="cs"/>
                <w:rtl/>
              </w:rPr>
              <w:t>-</w:t>
            </w:r>
          </w:p>
        </w:tc>
        <w:tc>
          <w:tcPr>
            <w:tcW w:w="0" w:type="auto"/>
            <w:shd w:val="clear" w:color="auto" w:fill="auto"/>
          </w:tcPr>
          <w:p w14:paraId="5B7CC4F6" w14:textId="77777777" w:rsidR="00CA733D" w:rsidRDefault="00CA733D" w:rsidP="00DE5B80">
            <w:pPr>
              <w:ind w:firstLine="0"/>
              <w:rPr>
                <w:rtl/>
              </w:rPr>
            </w:pPr>
            <w:r>
              <w:rPr>
                <w:rtl/>
              </w:rPr>
              <w:t>פעיל, אחים לנשק</w:t>
            </w:r>
          </w:p>
          <w:p w14:paraId="5DC3377E" w14:textId="3A3C9F3E" w:rsidR="004F142C" w:rsidRDefault="00682542" w:rsidP="00DE5B80">
            <w:pPr>
              <w:ind w:firstLine="0"/>
              <w:rPr>
                <w:rtl/>
              </w:rPr>
            </w:pPr>
            <w:r>
              <w:rPr>
                <w:rFonts w:hint="cs"/>
                <w:rtl/>
              </w:rPr>
              <w:t>היי-טק למען ישראל</w:t>
            </w:r>
          </w:p>
        </w:tc>
      </w:tr>
      <w:tr w:rsidR="00C952BC" w14:paraId="271D0F71" w14:textId="77777777" w:rsidTr="00C952BC">
        <w:tc>
          <w:tcPr>
            <w:tcW w:w="2391" w:type="dxa"/>
            <w:shd w:val="clear" w:color="auto" w:fill="auto"/>
          </w:tcPr>
          <w:p w14:paraId="37867C5A" w14:textId="77777777" w:rsidR="00C952BC" w:rsidRDefault="00C952BC" w:rsidP="00DE5B80">
            <w:pPr>
              <w:ind w:firstLine="0"/>
              <w:rPr>
                <w:rtl/>
              </w:rPr>
            </w:pPr>
          </w:p>
        </w:tc>
        <w:tc>
          <w:tcPr>
            <w:tcW w:w="509" w:type="dxa"/>
            <w:shd w:val="clear" w:color="auto" w:fill="auto"/>
          </w:tcPr>
          <w:p w14:paraId="3D5D6289" w14:textId="77777777" w:rsidR="00C952BC" w:rsidRDefault="00C952BC" w:rsidP="00DE5B80">
            <w:pPr>
              <w:ind w:firstLine="0"/>
              <w:rPr>
                <w:rtl/>
              </w:rPr>
            </w:pPr>
          </w:p>
        </w:tc>
        <w:tc>
          <w:tcPr>
            <w:tcW w:w="0" w:type="auto"/>
            <w:shd w:val="clear" w:color="auto" w:fill="auto"/>
          </w:tcPr>
          <w:p w14:paraId="4299F371" w14:textId="77777777" w:rsidR="00C952BC" w:rsidRDefault="00C952BC" w:rsidP="00DE5B80">
            <w:pPr>
              <w:ind w:firstLine="0"/>
              <w:rPr>
                <w:rtl/>
              </w:rPr>
            </w:pPr>
          </w:p>
        </w:tc>
      </w:tr>
    </w:tbl>
    <w:p w14:paraId="40AD8EE5" w14:textId="77777777" w:rsidR="001A42E6" w:rsidRDefault="001A42E6"/>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509"/>
        <w:gridCol w:w="2806"/>
      </w:tblGrid>
      <w:tr w:rsidR="001A42E6" w14:paraId="3D614872" w14:textId="77777777" w:rsidTr="00AD121D">
        <w:tc>
          <w:tcPr>
            <w:tcW w:w="5706" w:type="dxa"/>
            <w:gridSpan w:val="3"/>
            <w:shd w:val="clear" w:color="auto" w:fill="auto"/>
          </w:tcPr>
          <w:p w14:paraId="1DBED796" w14:textId="69F7B75A" w:rsidR="001A42E6" w:rsidRDefault="001A42E6" w:rsidP="00DE5B80">
            <w:pPr>
              <w:ind w:firstLine="0"/>
              <w:rPr>
                <w:rtl/>
              </w:rPr>
            </w:pPr>
            <w:r w:rsidRPr="00CA733D">
              <w:rPr>
                <w:b/>
                <w:bCs/>
                <w:u w:val="single"/>
                <w:rtl/>
              </w:rPr>
              <w:t>משתתפים באמצעים מקוונים</w:t>
            </w:r>
          </w:p>
        </w:tc>
      </w:tr>
      <w:tr w:rsidR="00CA733D" w14:paraId="0DB6C596" w14:textId="77777777" w:rsidTr="00C952BC">
        <w:tc>
          <w:tcPr>
            <w:tcW w:w="2391" w:type="dxa"/>
            <w:shd w:val="clear" w:color="auto" w:fill="auto"/>
          </w:tcPr>
          <w:p w14:paraId="582504AB" w14:textId="6D47C5FF" w:rsidR="00CA733D" w:rsidRDefault="00CA733D" w:rsidP="00DE5B80">
            <w:pPr>
              <w:ind w:firstLine="0"/>
              <w:rPr>
                <w:rtl/>
              </w:rPr>
            </w:pPr>
            <w:r>
              <w:rPr>
                <w:rtl/>
              </w:rPr>
              <w:t xml:space="preserve">דבי </w:t>
            </w:r>
            <w:proofErr w:type="spellStart"/>
            <w:r>
              <w:rPr>
                <w:rtl/>
              </w:rPr>
              <w:t>גילד</w:t>
            </w:r>
            <w:proofErr w:type="spellEnd"/>
            <w:r>
              <w:rPr>
                <w:rtl/>
              </w:rPr>
              <w:t xml:space="preserve"> חיו</w:t>
            </w:r>
          </w:p>
        </w:tc>
        <w:tc>
          <w:tcPr>
            <w:tcW w:w="509" w:type="dxa"/>
            <w:shd w:val="clear" w:color="auto" w:fill="auto"/>
          </w:tcPr>
          <w:p w14:paraId="1F310A5C" w14:textId="7583B57B" w:rsidR="00CA733D" w:rsidRDefault="00CA733D" w:rsidP="00DE5B80">
            <w:pPr>
              <w:ind w:firstLine="0"/>
              <w:rPr>
                <w:rtl/>
              </w:rPr>
            </w:pPr>
            <w:r>
              <w:rPr>
                <w:rtl/>
              </w:rPr>
              <w:t>–</w:t>
            </w:r>
          </w:p>
        </w:tc>
        <w:tc>
          <w:tcPr>
            <w:tcW w:w="0" w:type="auto"/>
            <w:shd w:val="clear" w:color="auto" w:fill="auto"/>
          </w:tcPr>
          <w:p w14:paraId="37673706" w14:textId="58D6149C" w:rsidR="00CA733D" w:rsidRDefault="00CA733D" w:rsidP="00DE5B80">
            <w:pPr>
              <w:ind w:firstLine="0"/>
              <w:rPr>
                <w:rtl/>
              </w:rPr>
            </w:pPr>
            <w:r>
              <w:rPr>
                <w:rtl/>
              </w:rPr>
              <w:t>עו"ד, המועצה לזכויות האזרח</w:t>
            </w:r>
          </w:p>
        </w:tc>
      </w:tr>
      <w:tr w:rsidR="00CA733D" w14:paraId="59789FCF" w14:textId="77777777" w:rsidTr="00C952BC">
        <w:tc>
          <w:tcPr>
            <w:tcW w:w="2391" w:type="dxa"/>
            <w:shd w:val="clear" w:color="auto" w:fill="auto"/>
          </w:tcPr>
          <w:p w14:paraId="37C6CE41" w14:textId="06E75041" w:rsidR="00CA733D" w:rsidRDefault="00CA733D" w:rsidP="00DE5B80">
            <w:pPr>
              <w:ind w:firstLine="0"/>
              <w:rPr>
                <w:rtl/>
              </w:rPr>
            </w:pPr>
          </w:p>
        </w:tc>
        <w:tc>
          <w:tcPr>
            <w:tcW w:w="509" w:type="dxa"/>
            <w:shd w:val="clear" w:color="auto" w:fill="auto"/>
          </w:tcPr>
          <w:p w14:paraId="60E36762" w14:textId="0CE27B20" w:rsidR="00CA733D" w:rsidRDefault="00CA733D" w:rsidP="00DE5B80">
            <w:pPr>
              <w:ind w:firstLine="0"/>
              <w:rPr>
                <w:rtl/>
              </w:rPr>
            </w:pPr>
          </w:p>
        </w:tc>
        <w:tc>
          <w:tcPr>
            <w:tcW w:w="0" w:type="auto"/>
            <w:shd w:val="clear" w:color="auto" w:fill="auto"/>
          </w:tcPr>
          <w:p w14:paraId="0F01F74B" w14:textId="4D31DC6F" w:rsidR="00CA733D" w:rsidRDefault="00CA733D" w:rsidP="00DE5B80">
            <w:pPr>
              <w:ind w:firstLine="0"/>
              <w:rPr>
                <w:rtl/>
              </w:rPr>
            </w:pPr>
          </w:p>
        </w:tc>
      </w:tr>
    </w:tbl>
    <w:p w14:paraId="538B5FF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4ED977E" w14:textId="71D0A8F5" w:rsidR="00E64116" w:rsidRDefault="00741C87" w:rsidP="00D40A29">
      <w:pPr>
        <w:ind w:firstLine="0"/>
        <w:rPr>
          <w:rtl/>
        </w:rPr>
      </w:pPr>
      <w:r>
        <w:rPr>
          <w:rFonts w:hint="cs"/>
          <w:rtl/>
        </w:rPr>
        <w:t>גלעד נווה</w:t>
      </w:r>
    </w:p>
    <w:p w14:paraId="1DD9A9A0" w14:textId="77777777" w:rsidR="00741C87" w:rsidRDefault="00741C87" w:rsidP="00D40A29">
      <w:pPr>
        <w:ind w:firstLine="0"/>
        <w:rPr>
          <w:rtl/>
        </w:rPr>
      </w:pPr>
    </w:p>
    <w:p w14:paraId="3B0C5B5D" w14:textId="572D443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419D314" w14:textId="49C5B2C6" w:rsidR="00E64116" w:rsidRPr="008713A4" w:rsidRDefault="00741C87" w:rsidP="00D40A29">
      <w:pPr>
        <w:ind w:firstLine="0"/>
        <w:rPr>
          <w:u w:val="single"/>
        </w:rPr>
      </w:pPr>
      <w:r>
        <w:rPr>
          <w:rtl/>
        </w:rPr>
        <w:t>לאה גופר</w:t>
      </w:r>
    </w:p>
    <w:p w14:paraId="4DC38D5E" w14:textId="77777777" w:rsidR="00E64116" w:rsidRPr="008713A4" w:rsidRDefault="00E64116" w:rsidP="00DE5B80">
      <w:pPr>
        <w:ind w:firstLine="0"/>
        <w:rPr>
          <w:rtl/>
        </w:rPr>
      </w:pPr>
    </w:p>
    <w:p w14:paraId="6213269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3BC47B9" w14:textId="6DAE9A3E" w:rsidR="00E64116" w:rsidRDefault="00741C87" w:rsidP="008320F6">
      <w:pPr>
        <w:ind w:firstLine="0"/>
        <w:rPr>
          <w:rtl/>
        </w:rPr>
      </w:pPr>
      <w:r>
        <w:rPr>
          <w:rFonts w:hint="cs"/>
          <w:rtl/>
        </w:rPr>
        <w:t>אהובה שרון, חבר תרגומים</w:t>
      </w:r>
    </w:p>
    <w:p w14:paraId="2AF874E9" w14:textId="77777777" w:rsidR="00741C87" w:rsidRDefault="00741C87" w:rsidP="008320F6">
      <w:pPr>
        <w:ind w:firstLine="0"/>
        <w:rPr>
          <w:rtl/>
        </w:rPr>
      </w:pPr>
    </w:p>
    <w:p w14:paraId="47406620" w14:textId="47800458" w:rsidR="00741C87" w:rsidRDefault="00741C87"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6F2BC9A6" w14:textId="64D08CCC" w:rsidR="00741C87" w:rsidRDefault="00741C87">
      <w:pPr>
        <w:bidi w:val="0"/>
        <w:spacing w:line="240" w:lineRule="auto"/>
        <w:ind w:firstLine="0"/>
        <w:jc w:val="left"/>
        <w:rPr>
          <w:rtl/>
        </w:rPr>
      </w:pPr>
    </w:p>
    <w:p w14:paraId="277EA54A" w14:textId="13BE51FF" w:rsidR="00741C87" w:rsidRDefault="00741C87" w:rsidP="00741C87">
      <w:pPr>
        <w:pStyle w:val="a6"/>
        <w:keepNext/>
        <w:rPr>
          <w:rtl/>
        </w:rPr>
      </w:pPr>
      <w:bookmarkStart w:id="1" w:name="ET_subject_640359_3"/>
      <w:r w:rsidRPr="00741C87">
        <w:rPr>
          <w:rStyle w:val="TagStyle"/>
          <w:rtl/>
        </w:rPr>
        <w:t xml:space="preserve"> &lt;&lt; נושא &gt;&gt; </w:t>
      </w:r>
      <w:r>
        <w:rPr>
          <w:rtl/>
        </w:rPr>
        <w:t xml:space="preserve">הצעת חוק סדר הדין הפלילי (סמכויות אכיפה – מעצרים) (תיקון מס' 23 – הוראת שעה) (החמרת תנאי שחרור בערובה של חשוד בעבירות חמורות), </w:t>
      </w:r>
      <w:proofErr w:type="spellStart"/>
      <w:r>
        <w:rPr>
          <w:rtl/>
        </w:rPr>
        <w:t>התשפ"ד</w:t>
      </w:r>
      <w:proofErr w:type="spellEnd"/>
      <w:r>
        <w:rPr>
          <w:rtl/>
        </w:rPr>
        <w:t>–2024, פ/2646/25 כ/985</w:t>
      </w:r>
      <w:r w:rsidRPr="00741C87">
        <w:rPr>
          <w:rStyle w:val="TagStyle"/>
          <w:rtl/>
        </w:rPr>
        <w:t xml:space="preserve"> &lt;&lt; נושא &gt;&gt;</w:t>
      </w:r>
      <w:r w:rsidR="00BD1DF7">
        <w:rPr>
          <w:rtl/>
        </w:rPr>
        <w:t xml:space="preserve"> </w:t>
      </w:r>
      <w:bookmarkEnd w:id="1"/>
    </w:p>
    <w:p w14:paraId="58525F3E" w14:textId="77777777" w:rsidR="00741C87" w:rsidRDefault="00741C87" w:rsidP="00741C87">
      <w:pPr>
        <w:pStyle w:val="KeepWithNext"/>
        <w:rPr>
          <w:rtl/>
        </w:rPr>
      </w:pPr>
    </w:p>
    <w:p w14:paraId="474728FD" w14:textId="77777777" w:rsidR="00741C87" w:rsidRDefault="00741C87" w:rsidP="00741C87">
      <w:pPr>
        <w:rPr>
          <w:rtl/>
        </w:rPr>
      </w:pPr>
    </w:p>
    <w:p w14:paraId="5E34C7F0" w14:textId="186D9349" w:rsidR="00741C87" w:rsidRDefault="00741C87" w:rsidP="00741C87">
      <w:pPr>
        <w:pStyle w:val="af6"/>
        <w:keepNext/>
        <w:rPr>
          <w:rtl/>
        </w:rPr>
      </w:pPr>
      <w:bookmarkStart w:id="2" w:name="ET_yor_6358_4"/>
      <w:r w:rsidRPr="00741C87">
        <w:rPr>
          <w:rStyle w:val="TagStyle"/>
          <w:rtl/>
        </w:rPr>
        <w:t xml:space="preserve"> &lt;&lt; יור &gt;&gt; </w:t>
      </w:r>
      <w:r>
        <w:rPr>
          <w:rtl/>
        </w:rPr>
        <w:t>היו"ר צביקה פוגל:</w:t>
      </w:r>
      <w:r w:rsidRPr="00741C87">
        <w:rPr>
          <w:rStyle w:val="TagStyle"/>
          <w:rtl/>
        </w:rPr>
        <w:t xml:space="preserve"> &lt;&lt; יור &gt;&gt;</w:t>
      </w:r>
      <w:r w:rsidR="00BD1DF7">
        <w:rPr>
          <w:rtl/>
        </w:rPr>
        <w:t xml:space="preserve"> </w:t>
      </w:r>
      <w:bookmarkEnd w:id="2"/>
    </w:p>
    <w:p w14:paraId="314DEFBE" w14:textId="77777777" w:rsidR="00741C87" w:rsidRDefault="00741C87" w:rsidP="00741C87">
      <w:pPr>
        <w:pStyle w:val="KeepWithNext"/>
        <w:rPr>
          <w:rtl/>
          <w:lang w:eastAsia="he-IL"/>
        </w:rPr>
      </w:pPr>
    </w:p>
    <w:p w14:paraId="05E11C47" w14:textId="1E526C35" w:rsidR="007230B6" w:rsidRDefault="007230B6" w:rsidP="00741C87">
      <w:pPr>
        <w:rPr>
          <w:rtl/>
          <w:lang w:eastAsia="he-IL"/>
        </w:rPr>
      </w:pPr>
      <w:r>
        <w:rPr>
          <w:rFonts w:hint="cs"/>
          <w:rtl/>
          <w:lang w:eastAsia="he-IL"/>
        </w:rPr>
        <w:t>בוקר טוב.</w:t>
      </w:r>
      <w:r w:rsidR="00156355">
        <w:rPr>
          <w:rFonts w:hint="cs"/>
          <w:rtl/>
          <w:lang w:eastAsia="he-IL"/>
        </w:rPr>
        <w:t xml:space="preserve"> </w:t>
      </w:r>
      <w:r>
        <w:rPr>
          <w:rFonts w:hint="cs"/>
          <w:rtl/>
          <w:lang w:eastAsia="he-IL"/>
        </w:rPr>
        <w:t xml:space="preserve">אני מודה לכל מי שהתאמץ, טרח והתעורר </w:t>
      </w:r>
      <w:bookmarkStart w:id="3" w:name="_ETM_Q1_94589"/>
      <w:bookmarkEnd w:id="3"/>
      <w:r>
        <w:rPr>
          <w:rFonts w:hint="cs"/>
          <w:rtl/>
          <w:lang w:eastAsia="he-IL"/>
        </w:rPr>
        <w:t xml:space="preserve">מוקדם הבוקר כדי להגיע לדיון החשוב הזה. מונחת לפנינו הצעת </w:t>
      </w:r>
      <w:bookmarkStart w:id="4" w:name="_ETM_Q1_101609"/>
      <w:bookmarkEnd w:id="4"/>
      <w:r>
        <w:rPr>
          <w:rFonts w:hint="cs"/>
          <w:rtl/>
          <w:lang w:eastAsia="he-IL"/>
        </w:rPr>
        <w:t xml:space="preserve">חוק שאנחנו דנים בה כבר מספר דיונים לא מבוטל ומושקעת כאן מחשבה לא מעטה. אני יכול לומר לכם </w:t>
      </w:r>
      <w:bookmarkStart w:id="5" w:name="_ETM_Q1_114427"/>
      <w:bookmarkEnd w:id="5"/>
      <w:r>
        <w:rPr>
          <w:rFonts w:hint="cs"/>
          <w:rtl/>
          <w:lang w:eastAsia="he-IL"/>
        </w:rPr>
        <w:t xml:space="preserve">שבניסיון האישי שלי, אני כבר שנה וחצי מנהל את הדיונים </w:t>
      </w:r>
      <w:bookmarkStart w:id="6" w:name="_ETM_Q1_128548"/>
      <w:bookmarkEnd w:id="6"/>
      <w:r>
        <w:rPr>
          <w:rFonts w:hint="cs"/>
          <w:rtl/>
          <w:lang w:eastAsia="he-IL"/>
        </w:rPr>
        <w:t xml:space="preserve">ודן בהצעות חוק, אני לא זוכר הצעת חוק שהתעמקתי בה </w:t>
      </w:r>
      <w:bookmarkStart w:id="7" w:name="_ETM_Q1_134581"/>
      <w:bookmarkEnd w:id="7"/>
      <w:r>
        <w:rPr>
          <w:rFonts w:hint="cs"/>
          <w:rtl/>
          <w:lang w:eastAsia="he-IL"/>
        </w:rPr>
        <w:t xml:space="preserve">ונדרשתי לעסוק בה כל כך הרבה כמו בהצעת החוק הזאת. </w:t>
      </w:r>
      <w:bookmarkStart w:id="8" w:name="_ETM_Q1_140539"/>
      <w:bookmarkEnd w:id="8"/>
      <w:r>
        <w:rPr>
          <w:rFonts w:hint="cs"/>
          <w:rtl/>
          <w:lang w:eastAsia="he-IL"/>
        </w:rPr>
        <w:t xml:space="preserve">אני מבין את המורכבות שלה, אני מבין את המסובכות </w:t>
      </w:r>
      <w:bookmarkStart w:id="9" w:name="_ETM_Q1_141701"/>
      <w:bookmarkEnd w:id="9"/>
      <w:r>
        <w:rPr>
          <w:rFonts w:hint="cs"/>
          <w:rtl/>
          <w:lang w:eastAsia="he-IL"/>
        </w:rPr>
        <w:t>שלה, אבל לכולנו ברור שצריכה להיות כאן הצעת חוק</w:t>
      </w:r>
      <w:r w:rsidR="00156355">
        <w:rPr>
          <w:rFonts w:hint="cs"/>
          <w:rtl/>
          <w:lang w:eastAsia="he-IL"/>
        </w:rPr>
        <w:t xml:space="preserve"> </w:t>
      </w:r>
      <w:r>
        <w:rPr>
          <w:rFonts w:hint="cs"/>
          <w:rtl/>
          <w:lang w:eastAsia="he-IL"/>
        </w:rPr>
        <w:t xml:space="preserve">ועובדה שלפני הרבה מאוד שנים הוקמה ועדת דותן, היא </w:t>
      </w:r>
      <w:bookmarkStart w:id="10" w:name="_ETM_Q1_154750"/>
      <w:bookmarkEnd w:id="10"/>
      <w:r>
        <w:rPr>
          <w:rFonts w:hint="cs"/>
          <w:rtl/>
          <w:lang w:eastAsia="he-IL"/>
        </w:rPr>
        <w:t xml:space="preserve">הגישה את מסקנותיה שמונחות על השולחן וברור לי שאנחנו חייבים להניע </w:t>
      </w:r>
      <w:bookmarkStart w:id="11" w:name="_ETM_Q1_161176"/>
      <w:bookmarkEnd w:id="11"/>
      <w:r>
        <w:rPr>
          <w:rFonts w:hint="cs"/>
          <w:rtl/>
          <w:lang w:eastAsia="he-IL"/>
        </w:rPr>
        <w:t>את התהליך הזה.</w:t>
      </w:r>
    </w:p>
    <w:p w14:paraId="1F39C4F8" w14:textId="77777777" w:rsidR="007230B6" w:rsidRDefault="007230B6" w:rsidP="00741C87">
      <w:pPr>
        <w:rPr>
          <w:rtl/>
          <w:lang w:eastAsia="he-IL"/>
        </w:rPr>
      </w:pPr>
    </w:p>
    <w:p w14:paraId="27C4B1B7" w14:textId="4186D42C" w:rsidR="00741C87" w:rsidRDefault="007230B6" w:rsidP="00741C87">
      <w:pPr>
        <w:rPr>
          <w:rtl/>
          <w:lang w:eastAsia="he-IL"/>
        </w:rPr>
      </w:pPr>
      <w:bookmarkStart w:id="12" w:name="_ETM_Q1_171386"/>
      <w:bookmarkStart w:id="13" w:name="_ETM_Q1_171412"/>
      <w:bookmarkEnd w:id="12"/>
      <w:bookmarkEnd w:id="13"/>
      <w:r>
        <w:rPr>
          <w:rFonts w:hint="cs"/>
          <w:rtl/>
          <w:lang w:eastAsia="he-IL"/>
        </w:rPr>
        <w:t xml:space="preserve">יחד עם זאת אני </w:t>
      </w:r>
      <w:bookmarkStart w:id="14" w:name="_ETM_Q1_167419"/>
      <w:bookmarkEnd w:id="14"/>
      <w:r>
        <w:rPr>
          <w:rFonts w:hint="cs"/>
          <w:rtl/>
          <w:lang w:eastAsia="he-IL"/>
        </w:rPr>
        <w:t>לא שלם עם התהליך שהתבצע כאן ביום-יומיים האחרונים ובעובדה שבשעות הערב או הלילה המאוחרות</w:t>
      </w:r>
      <w:r w:rsidR="00156355">
        <w:rPr>
          <w:rFonts w:hint="cs"/>
          <w:rtl/>
          <w:lang w:eastAsia="he-IL"/>
        </w:rPr>
        <w:t xml:space="preserve"> </w:t>
      </w:r>
      <w:r>
        <w:rPr>
          <w:rFonts w:hint="cs"/>
          <w:rtl/>
          <w:lang w:eastAsia="he-IL"/>
        </w:rPr>
        <w:t xml:space="preserve">אנחנו מפיצים נוסח. זה לא </w:t>
      </w:r>
      <w:bookmarkStart w:id="15" w:name="_ETM_Q1_177549"/>
      <w:bookmarkEnd w:id="15"/>
      <w:r>
        <w:rPr>
          <w:rFonts w:hint="cs"/>
          <w:rtl/>
          <w:lang w:eastAsia="he-IL"/>
        </w:rPr>
        <w:t xml:space="preserve">משהו שאני חי </w:t>
      </w:r>
      <w:proofErr w:type="spellStart"/>
      <w:r>
        <w:rPr>
          <w:rFonts w:hint="cs"/>
          <w:rtl/>
          <w:lang w:eastAsia="he-IL"/>
        </w:rPr>
        <w:t>איתו</w:t>
      </w:r>
      <w:proofErr w:type="spellEnd"/>
      <w:r>
        <w:rPr>
          <w:rFonts w:hint="cs"/>
          <w:rtl/>
          <w:lang w:eastAsia="he-IL"/>
        </w:rPr>
        <w:t xml:space="preserve"> בשלום למרות שהנוסח הוא לא בשינוי </w:t>
      </w:r>
      <w:bookmarkStart w:id="16" w:name="_ETM_Q1_180884"/>
      <w:bookmarkEnd w:id="16"/>
      <w:r>
        <w:rPr>
          <w:rFonts w:hint="cs"/>
          <w:rtl/>
          <w:lang w:eastAsia="he-IL"/>
        </w:rPr>
        <w:t xml:space="preserve">גדול מהפעמים הקודמות. </w:t>
      </w:r>
    </w:p>
    <w:p w14:paraId="4B9FA78C" w14:textId="77777777" w:rsidR="007230B6" w:rsidRDefault="007230B6" w:rsidP="00741C87">
      <w:pPr>
        <w:rPr>
          <w:rtl/>
          <w:lang w:eastAsia="he-IL"/>
        </w:rPr>
      </w:pPr>
      <w:bookmarkStart w:id="17" w:name="_ETM_Q1_187658"/>
      <w:bookmarkStart w:id="18" w:name="_ETM_Q1_187694"/>
      <w:bookmarkEnd w:id="17"/>
      <w:bookmarkEnd w:id="18"/>
    </w:p>
    <w:p w14:paraId="5571B1F9" w14:textId="7AD38ECF" w:rsidR="007230B6" w:rsidRDefault="007230B6" w:rsidP="00741C87">
      <w:pPr>
        <w:rPr>
          <w:rtl/>
          <w:lang w:eastAsia="he-IL"/>
        </w:rPr>
      </w:pPr>
      <w:bookmarkStart w:id="19" w:name="_ETM_Q1_187778"/>
      <w:bookmarkStart w:id="20" w:name="_ETM_Q1_187807"/>
      <w:bookmarkEnd w:id="19"/>
      <w:bookmarkEnd w:id="20"/>
      <w:r>
        <w:rPr>
          <w:rFonts w:hint="cs"/>
          <w:rtl/>
          <w:lang w:eastAsia="he-IL"/>
        </w:rPr>
        <w:t xml:space="preserve">אנחנו נעבור הבוקר על </w:t>
      </w:r>
      <w:bookmarkStart w:id="21" w:name="_ETM_Q1_185192"/>
      <w:bookmarkEnd w:id="21"/>
      <w:r>
        <w:rPr>
          <w:rFonts w:hint="cs"/>
          <w:rtl/>
          <w:lang w:eastAsia="he-IL"/>
        </w:rPr>
        <w:t xml:space="preserve">הנוסח של הצעת החוק על השינויים שחלו בו. יקריא את זה עורך דין גלעד נווה, היועץ המשפטי של הוועדה. נעבור סעיף-סעיף. אני לא במרוץ </w:t>
      </w:r>
      <w:bookmarkStart w:id="22" w:name="_ETM_Q1_203629"/>
      <w:bookmarkEnd w:id="22"/>
      <w:r>
        <w:rPr>
          <w:rFonts w:hint="cs"/>
          <w:rtl/>
          <w:lang w:eastAsia="he-IL"/>
        </w:rPr>
        <w:t>של הצבעות,</w:t>
      </w:r>
      <w:r w:rsidR="00156355">
        <w:rPr>
          <w:rFonts w:hint="cs"/>
          <w:rtl/>
          <w:lang w:eastAsia="he-IL"/>
        </w:rPr>
        <w:t xml:space="preserve"> </w:t>
      </w:r>
      <w:r>
        <w:rPr>
          <w:rFonts w:hint="cs"/>
          <w:rtl/>
          <w:lang w:eastAsia="he-IL"/>
        </w:rPr>
        <w:t xml:space="preserve">אני מאוד רוצה להצביע על זה היום אבל אני אעשה את זה רק כשאני </w:t>
      </w:r>
      <w:bookmarkStart w:id="23" w:name="_ETM_Q1_208868"/>
      <w:bookmarkEnd w:id="23"/>
      <w:r>
        <w:rPr>
          <w:rFonts w:hint="cs"/>
          <w:rtl/>
          <w:lang w:eastAsia="he-IL"/>
        </w:rPr>
        <w:t xml:space="preserve">אדע שאני באמת עונה לדרישות של עצמי כי הן מספיק גבוהות. </w:t>
      </w:r>
    </w:p>
    <w:p w14:paraId="054A16E9" w14:textId="4EBFB401" w:rsidR="007230B6" w:rsidRDefault="007230B6" w:rsidP="00741C87">
      <w:pPr>
        <w:rPr>
          <w:rtl/>
          <w:lang w:eastAsia="he-IL"/>
        </w:rPr>
      </w:pPr>
      <w:bookmarkStart w:id="24" w:name="_ETM_Q1_217760"/>
      <w:bookmarkStart w:id="25" w:name="_ETM_Q1_217793"/>
      <w:bookmarkEnd w:id="24"/>
      <w:bookmarkEnd w:id="25"/>
    </w:p>
    <w:p w14:paraId="2010ADD8" w14:textId="314B4F6E" w:rsidR="00D55627" w:rsidRDefault="007230B6" w:rsidP="00D55627">
      <w:pPr>
        <w:rPr>
          <w:rtl/>
          <w:lang w:eastAsia="he-IL"/>
        </w:rPr>
      </w:pPr>
      <w:bookmarkStart w:id="26" w:name="_ETM_Q1_216487"/>
      <w:bookmarkStart w:id="27" w:name="_ETM_Q1_216500"/>
      <w:bookmarkEnd w:id="26"/>
      <w:bookmarkEnd w:id="27"/>
      <w:r>
        <w:rPr>
          <w:rFonts w:hint="cs"/>
          <w:rtl/>
          <w:lang w:eastAsia="he-IL"/>
        </w:rPr>
        <w:t>רגע לפני שאנחנו מתחילים, אנחנו ביום ה-271 למלחמ</w:t>
      </w:r>
      <w:bookmarkStart w:id="28" w:name="_ETM_Q1_224537"/>
      <w:bookmarkEnd w:id="28"/>
      <w:r>
        <w:rPr>
          <w:rFonts w:hint="cs"/>
          <w:rtl/>
          <w:lang w:eastAsia="he-IL"/>
        </w:rPr>
        <w:t>ה וברשותכם</w:t>
      </w:r>
      <w:r w:rsidR="00156355">
        <w:rPr>
          <w:rFonts w:hint="cs"/>
          <w:rtl/>
          <w:lang w:eastAsia="he-IL"/>
        </w:rPr>
        <w:t xml:space="preserve"> </w:t>
      </w:r>
      <w:r>
        <w:rPr>
          <w:rFonts w:hint="cs"/>
          <w:rtl/>
          <w:lang w:eastAsia="he-IL"/>
        </w:rPr>
        <w:t xml:space="preserve">מתחיל לספור לאחור. אנחנו </w:t>
      </w:r>
      <w:bookmarkStart w:id="29" w:name="_ETM_Q1_230841"/>
      <w:bookmarkEnd w:id="29"/>
      <w:r>
        <w:rPr>
          <w:rFonts w:hint="cs"/>
          <w:rtl/>
          <w:lang w:eastAsia="he-IL"/>
        </w:rPr>
        <w:t xml:space="preserve">פחות מ-100 ימים לשנה מיום שהמלחמה הזאת התחילה. נדמה לי </w:t>
      </w:r>
      <w:bookmarkStart w:id="30" w:name="_ETM_Q1_239692"/>
      <w:bookmarkEnd w:id="30"/>
      <w:r>
        <w:rPr>
          <w:rFonts w:hint="cs"/>
          <w:rtl/>
          <w:lang w:eastAsia="he-IL"/>
        </w:rPr>
        <w:t xml:space="preserve">שיותר מדי אנשים מאבדים את הסבלנות </w:t>
      </w:r>
      <w:bookmarkStart w:id="31" w:name="_ETM_Q1_247320"/>
      <w:bookmarkEnd w:id="31"/>
      <w:r>
        <w:rPr>
          <w:rFonts w:hint="cs"/>
          <w:rtl/>
          <w:lang w:eastAsia="he-IL"/>
        </w:rPr>
        <w:t xml:space="preserve">ואין בעיה לאבד את הסבלנות כשאתה בתוך החדר </w:t>
      </w:r>
      <w:bookmarkStart w:id="32" w:name="_ETM_Q1_249130"/>
      <w:bookmarkEnd w:id="32"/>
      <w:r>
        <w:rPr>
          <w:rFonts w:hint="cs"/>
          <w:rtl/>
          <w:lang w:eastAsia="he-IL"/>
        </w:rPr>
        <w:t>בדיון פרטי. כשאנחנו מתחילים לאבד את הסבלנות</w:t>
      </w:r>
      <w:bookmarkStart w:id="33" w:name="_ETM_Q1_252693"/>
      <w:bookmarkEnd w:id="33"/>
      <w:r>
        <w:rPr>
          <w:rFonts w:hint="cs"/>
          <w:rtl/>
          <w:lang w:eastAsia="he-IL"/>
        </w:rPr>
        <w:t xml:space="preserve"> אל מול החיילים שלנו והמפקדים שלנו שנמצאים </w:t>
      </w:r>
      <w:bookmarkStart w:id="34" w:name="_ETM_Q1_255196"/>
      <w:bookmarkEnd w:id="34"/>
      <w:r>
        <w:rPr>
          <w:rFonts w:hint="cs"/>
          <w:rtl/>
          <w:lang w:eastAsia="he-IL"/>
        </w:rPr>
        <w:t>בשטח,</w:t>
      </w:r>
      <w:r w:rsidR="00D55627">
        <w:rPr>
          <w:rFonts w:hint="cs"/>
          <w:rtl/>
          <w:lang w:eastAsia="he-IL"/>
        </w:rPr>
        <w:t xml:space="preserve"> אני אומר לכם שאני נפגש איתם, אני </w:t>
      </w:r>
      <w:bookmarkStart w:id="35" w:name="_ETM_Q1_255804"/>
      <w:bookmarkEnd w:id="35"/>
      <w:r w:rsidR="00D55627">
        <w:rPr>
          <w:rFonts w:hint="cs"/>
          <w:rtl/>
          <w:lang w:eastAsia="he-IL"/>
        </w:rPr>
        <w:t xml:space="preserve">שומע אותם, זה מפריע להם. הם רוצים להילחם, הם רוצים להצליח, הם רוצים לנצח, כל אחד בגזרה הקטנה </w:t>
      </w:r>
      <w:bookmarkStart w:id="36" w:name="_ETM_Q1_267554"/>
      <w:bookmarkEnd w:id="36"/>
      <w:r w:rsidR="00D55627">
        <w:rPr>
          <w:rFonts w:hint="cs"/>
          <w:rtl/>
          <w:lang w:eastAsia="he-IL"/>
        </w:rPr>
        <w:t>שלו, בניצחונות הקטנים שלו, אבל כשאנחנו</w:t>
      </w:r>
      <w:bookmarkStart w:id="37" w:name="_ETM_Q1_272152"/>
      <w:bookmarkEnd w:id="37"/>
      <w:r w:rsidR="00D55627">
        <w:rPr>
          <w:rFonts w:hint="cs"/>
          <w:rtl/>
          <w:lang w:eastAsia="he-IL"/>
        </w:rPr>
        <w:t xml:space="preserve"> באים וכל הזמן מערערים ומהרהרים על יכולותיהם לבצע את </w:t>
      </w:r>
      <w:bookmarkStart w:id="38" w:name="_ETM_Q1_281934"/>
      <w:bookmarkEnd w:id="38"/>
      <w:r w:rsidR="00D55627">
        <w:rPr>
          <w:rFonts w:hint="cs"/>
          <w:rtl/>
          <w:lang w:eastAsia="he-IL"/>
        </w:rPr>
        <w:t xml:space="preserve">מה שאנחנו רוצים, אני אומר לכם שזה פוגע בהם </w:t>
      </w:r>
      <w:bookmarkStart w:id="39" w:name="_ETM_Q1_284185"/>
      <w:bookmarkEnd w:id="39"/>
      <w:r w:rsidR="00D55627">
        <w:rPr>
          <w:rFonts w:hint="cs"/>
          <w:rtl/>
          <w:lang w:eastAsia="he-IL"/>
        </w:rPr>
        <w:t xml:space="preserve">ואני פעם נוספת מכאן, במיוחד אחרי הלילה המאוד עמוס </w:t>
      </w:r>
      <w:bookmarkStart w:id="40" w:name="_ETM_Q1_289363"/>
      <w:bookmarkEnd w:id="40"/>
      <w:r w:rsidR="00D55627">
        <w:rPr>
          <w:rFonts w:hint="cs"/>
          <w:rtl/>
          <w:lang w:eastAsia="he-IL"/>
        </w:rPr>
        <w:t xml:space="preserve">הזה שהיה גם בעזה, גם ביהודה ושומרון וגם בלבנון, </w:t>
      </w:r>
      <w:bookmarkStart w:id="41" w:name="_ETM_Q1_295307"/>
      <w:bookmarkEnd w:id="41"/>
      <w:r w:rsidR="00D55627">
        <w:rPr>
          <w:rFonts w:hint="cs"/>
          <w:rtl/>
          <w:lang w:eastAsia="he-IL"/>
        </w:rPr>
        <w:t xml:space="preserve">רוצה להודות להם על כל מה שהם עושים. לפחות בחלק מהדברים אני בקיא במה שקורה שם ואני אומר לכם </w:t>
      </w:r>
      <w:bookmarkStart w:id="42" w:name="_ETM_Q1_302223"/>
      <w:bookmarkEnd w:id="42"/>
      <w:r w:rsidR="00D55627">
        <w:rPr>
          <w:rFonts w:hint="cs"/>
          <w:rtl/>
          <w:lang w:eastAsia="he-IL"/>
        </w:rPr>
        <w:t>שיש מה לנו במה להתגאות. אני מתכוון לפעולה של החיילים</w:t>
      </w:r>
      <w:bookmarkStart w:id="43" w:name="_ETM_Q1_305130"/>
      <w:bookmarkEnd w:id="43"/>
      <w:r w:rsidR="00D55627">
        <w:rPr>
          <w:rFonts w:hint="cs"/>
          <w:rtl/>
          <w:lang w:eastAsia="he-IL"/>
        </w:rPr>
        <w:t xml:space="preserve"> שלנו והמפקדים</w:t>
      </w:r>
      <w:r w:rsidR="00156355">
        <w:rPr>
          <w:rFonts w:hint="cs"/>
          <w:rtl/>
          <w:lang w:eastAsia="he-IL"/>
        </w:rPr>
        <w:t xml:space="preserve"> </w:t>
      </w:r>
      <w:r w:rsidR="00D55627">
        <w:rPr>
          <w:rFonts w:hint="cs"/>
          <w:rtl/>
          <w:lang w:eastAsia="he-IL"/>
        </w:rPr>
        <w:t>בשטח.</w:t>
      </w:r>
      <w:r w:rsidR="00156355">
        <w:rPr>
          <w:rFonts w:hint="cs"/>
          <w:rtl/>
          <w:lang w:eastAsia="he-IL"/>
        </w:rPr>
        <w:t xml:space="preserve"> </w:t>
      </w:r>
      <w:bookmarkStart w:id="44" w:name="_ETM_Q1_309877"/>
      <w:bookmarkStart w:id="45" w:name="_ETM_Q1_309916"/>
      <w:bookmarkEnd w:id="44"/>
      <w:bookmarkEnd w:id="45"/>
      <w:r w:rsidR="00D55627">
        <w:rPr>
          <w:rFonts w:hint="cs"/>
          <w:rtl/>
          <w:lang w:eastAsia="he-IL"/>
        </w:rPr>
        <w:t xml:space="preserve">ברשותכם ויחד איתכם, אני </w:t>
      </w:r>
      <w:bookmarkStart w:id="46" w:name="_ETM_Q1_309605"/>
      <w:bookmarkEnd w:id="46"/>
      <w:r w:rsidR="00D55627">
        <w:rPr>
          <w:rFonts w:hint="cs"/>
          <w:rtl/>
          <w:lang w:eastAsia="he-IL"/>
        </w:rPr>
        <w:t>מקווה, אני מודה לכולם.</w:t>
      </w:r>
    </w:p>
    <w:p w14:paraId="1571DAE6" w14:textId="77777777" w:rsidR="00D55627" w:rsidRDefault="00D55627" w:rsidP="00D55627">
      <w:pPr>
        <w:rPr>
          <w:rtl/>
          <w:lang w:eastAsia="he-IL"/>
        </w:rPr>
      </w:pPr>
      <w:bookmarkStart w:id="47" w:name="_ETM_Q1_313175"/>
      <w:bookmarkStart w:id="48" w:name="_ETM_Q1_313222"/>
      <w:bookmarkEnd w:id="47"/>
      <w:bookmarkEnd w:id="48"/>
    </w:p>
    <w:p w14:paraId="0A219CF5" w14:textId="0761A20F" w:rsidR="00D55627" w:rsidRDefault="00D55627" w:rsidP="00D55627">
      <w:pPr>
        <w:pStyle w:val="a4"/>
        <w:keepNext/>
        <w:rPr>
          <w:rtl/>
        </w:rPr>
      </w:pPr>
      <w:bookmarkStart w:id="49" w:name="ET_speaker_6156_4"/>
      <w:r w:rsidRPr="00D55627">
        <w:rPr>
          <w:rStyle w:val="TagStyle"/>
          <w:rtl/>
        </w:rPr>
        <w:t xml:space="preserve"> &lt;&lt; דובר &gt;&gt; </w:t>
      </w:r>
      <w:r>
        <w:rPr>
          <w:rtl/>
        </w:rPr>
        <w:t>גלעד קריב (העבודה):</w:t>
      </w:r>
      <w:r w:rsidRPr="00D55627">
        <w:rPr>
          <w:rStyle w:val="TagStyle"/>
          <w:rtl/>
        </w:rPr>
        <w:t xml:space="preserve"> &lt;&lt; דובר &gt;&gt;</w:t>
      </w:r>
      <w:r w:rsidR="00BD1DF7">
        <w:rPr>
          <w:rtl/>
        </w:rPr>
        <w:t xml:space="preserve"> </w:t>
      </w:r>
      <w:bookmarkEnd w:id="49"/>
    </w:p>
    <w:p w14:paraId="73FCCCAA" w14:textId="77777777" w:rsidR="00D55627" w:rsidRDefault="00D55627" w:rsidP="00D55627">
      <w:pPr>
        <w:pStyle w:val="KeepWithNext"/>
        <w:rPr>
          <w:rtl/>
          <w:lang w:eastAsia="he-IL"/>
        </w:rPr>
      </w:pPr>
    </w:p>
    <w:p w14:paraId="3DC0870D" w14:textId="77777777" w:rsidR="00D55627" w:rsidRDefault="00D55627" w:rsidP="00D55627">
      <w:pPr>
        <w:rPr>
          <w:rtl/>
          <w:lang w:eastAsia="he-IL"/>
        </w:rPr>
      </w:pPr>
      <w:r>
        <w:rPr>
          <w:rFonts w:hint="cs"/>
          <w:rtl/>
          <w:lang w:eastAsia="he-IL"/>
        </w:rPr>
        <w:t xml:space="preserve">אדוני, אני מבקש הערה לסדר הדיון. </w:t>
      </w:r>
      <w:bookmarkStart w:id="50" w:name="_ETM_Q1_318934"/>
      <w:bookmarkEnd w:id="50"/>
      <w:r>
        <w:rPr>
          <w:rFonts w:hint="cs"/>
          <w:rtl/>
          <w:lang w:eastAsia="he-IL"/>
        </w:rPr>
        <w:t xml:space="preserve">השינויים שהועברו אתמול בשעה מאוחרת של הלילה הם לא </w:t>
      </w:r>
      <w:bookmarkStart w:id="51" w:name="_ETM_Q1_322827"/>
      <w:bookmarkEnd w:id="51"/>
      <w:r>
        <w:rPr>
          <w:rFonts w:hint="cs"/>
          <w:rtl/>
          <w:lang w:eastAsia="he-IL"/>
        </w:rPr>
        <w:t xml:space="preserve">שינויים קלים. אמנם הם מצטמצמים לסעיפים מסוימים אבל הם לא </w:t>
      </w:r>
      <w:bookmarkStart w:id="52" w:name="_ETM_Q1_327434"/>
      <w:bookmarkEnd w:id="52"/>
      <w:r>
        <w:rPr>
          <w:rFonts w:hint="cs"/>
          <w:rtl/>
          <w:lang w:eastAsia="he-IL"/>
        </w:rPr>
        <w:t xml:space="preserve">שינויים קלים ואני עומד על מתן זמן נוסף להסתייגויות </w:t>
      </w:r>
      <w:bookmarkStart w:id="53" w:name="_ETM_Q1_331728"/>
      <w:bookmarkEnd w:id="53"/>
      <w:r>
        <w:rPr>
          <w:rFonts w:hint="cs"/>
          <w:rtl/>
          <w:lang w:eastAsia="he-IL"/>
        </w:rPr>
        <w:t>או על שימוש בנוהל הרגיל ואנחנו נעלה הסתייגויות תוך כדי דיון מכיוון שהדיון נפתח מחדש.</w:t>
      </w:r>
    </w:p>
    <w:p w14:paraId="7C1AEFE9" w14:textId="77777777" w:rsidR="00D55627" w:rsidRDefault="00D55627" w:rsidP="00D55627">
      <w:pPr>
        <w:rPr>
          <w:rtl/>
          <w:lang w:eastAsia="he-IL"/>
        </w:rPr>
      </w:pPr>
      <w:bookmarkStart w:id="54" w:name="_ETM_Q1_346011"/>
      <w:bookmarkStart w:id="55" w:name="_ETM_Q1_346044"/>
      <w:bookmarkEnd w:id="54"/>
      <w:bookmarkEnd w:id="55"/>
    </w:p>
    <w:p w14:paraId="58C76733" w14:textId="7211B106" w:rsidR="00D55627" w:rsidRDefault="00D55627" w:rsidP="00D55627">
      <w:pPr>
        <w:rPr>
          <w:rtl/>
          <w:lang w:eastAsia="he-IL"/>
        </w:rPr>
      </w:pPr>
      <w:bookmarkStart w:id="56" w:name="_ETM_Q1_346114"/>
      <w:bookmarkStart w:id="57" w:name="_ETM_Q1_346139"/>
      <w:bookmarkEnd w:id="56"/>
      <w:bookmarkEnd w:id="57"/>
      <w:r>
        <w:rPr>
          <w:rFonts w:hint="cs"/>
          <w:rtl/>
          <w:lang w:eastAsia="he-IL"/>
        </w:rPr>
        <w:t xml:space="preserve">אני גם אבקש </w:t>
      </w:r>
      <w:bookmarkStart w:id="58" w:name="_ETM_Q1_345519"/>
      <w:bookmarkEnd w:id="58"/>
      <w:r>
        <w:rPr>
          <w:rFonts w:hint="cs"/>
          <w:rtl/>
          <w:lang w:eastAsia="he-IL"/>
        </w:rPr>
        <w:t xml:space="preserve">לקבל שתי ההערכות התקציביות בכתב, כנהוג בבית הזה, האחת </w:t>
      </w:r>
      <w:bookmarkStart w:id="59" w:name="_ETM_Q1_349064"/>
      <w:bookmarkEnd w:id="59"/>
      <w:r>
        <w:rPr>
          <w:rFonts w:hint="cs"/>
          <w:rtl/>
          <w:lang w:eastAsia="he-IL"/>
        </w:rPr>
        <w:t>של הממשלה והשנייה של מרכז המחקר והמידע כפי שהתבקש בדיון על פי הוראות התקנון.</w:t>
      </w:r>
      <w:r w:rsidR="00156355">
        <w:rPr>
          <w:rFonts w:hint="cs"/>
          <w:rtl/>
          <w:lang w:eastAsia="he-IL"/>
        </w:rPr>
        <w:t xml:space="preserve"> </w:t>
      </w:r>
      <w:r>
        <w:rPr>
          <w:rFonts w:hint="cs"/>
          <w:rtl/>
          <w:lang w:eastAsia="he-IL"/>
        </w:rPr>
        <w:t>אני רק אומר שעוד לא קיבלנו הערכות תקציביות ולצערי ניסיונות</w:t>
      </w:r>
      <w:bookmarkStart w:id="60" w:name="_ETM_Q1_362702"/>
      <w:bookmarkEnd w:id="60"/>
      <w:r w:rsidR="00156355">
        <w:rPr>
          <w:rFonts w:hint="cs"/>
          <w:rtl/>
          <w:lang w:eastAsia="he-IL"/>
        </w:rPr>
        <w:t xml:space="preserve"> </w:t>
      </w:r>
      <w:r>
        <w:rPr>
          <w:rFonts w:hint="cs"/>
          <w:rtl/>
          <w:lang w:eastAsia="he-IL"/>
        </w:rPr>
        <w:t xml:space="preserve">- גם אתמול </w:t>
      </w:r>
      <w:r>
        <w:rPr>
          <w:rtl/>
          <w:lang w:eastAsia="he-IL"/>
        </w:rPr>
        <w:t>–</w:t>
      </w:r>
      <w:r>
        <w:rPr>
          <w:rFonts w:hint="cs"/>
          <w:rtl/>
          <w:lang w:eastAsia="he-IL"/>
        </w:rPr>
        <w:t xml:space="preserve"> לגבש נוסח </w:t>
      </w:r>
      <w:bookmarkStart w:id="61" w:name="_ETM_Q1_364599"/>
      <w:bookmarkEnd w:id="61"/>
      <w:r>
        <w:rPr>
          <w:rFonts w:hint="cs"/>
          <w:rtl/>
          <w:lang w:eastAsia="he-IL"/>
        </w:rPr>
        <w:t>שיכול להניח דעתם של יותר חברים בוועדה, לא צלח. אנחנו חוזרים לאיזושהי נקודה שלצערי היא נקודת ראשית.</w:t>
      </w:r>
    </w:p>
    <w:p w14:paraId="3C4BEF23" w14:textId="77777777" w:rsidR="00D55627" w:rsidRDefault="00D55627" w:rsidP="00D55627">
      <w:pPr>
        <w:rPr>
          <w:rtl/>
          <w:lang w:eastAsia="he-IL"/>
        </w:rPr>
      </w:pPr>
      <w:bookmarkStart w:id="62" w:name="_ETM_Q1_380773"/>
      <w:bookmarkStart w:id="63" w:name="_ETM_Q1_380812"/>
      <w:bookmarkStart w:id="64" w:name="_ETM_Q1_379852"/>
      <w:bookmarkEnd w:id="62"/>
      <w:bookmarkEnd w:id="63"/>
      <w:bookmarkEnd w:id="64"/>
    </w:p>
    <w:p w14:paraId="59170F97" w14:textId="28BAEBB7" w:rsidR="00D55627" w:rsidRDefault="00D55627" w:rsidP="00D55627">
      <w:pPr>
        <w:pStyle w:val="af6"/>
        <w:keepNext/>
        <w:rPr>
          <w:rtl/>
        </w:rPr>
      </w:pPr>
      <w:bookmarkStart w:id="65" w:name="ET_yor_6358_5"/>
      <w:r w:rsidRPr="00D55627">
        <w:rPr>
          <w:rStyle w:val="TagStyle"/>
          <w:rtl/>
        </w:rPr>
        <w:t xml:space="preserve"> &lt;&lt; יור &gt;&gt; </w:t>
      </w:r>
      <w:r>
        <w:rPr>
          <w:rtl/>
        </w:rPr>
        <w:t>היו"ר צביקה פוגל:</w:t>
      </w:r>
      <w:r w:rsidRPr="00D55627">
        <w:rPr>
          <w:rStyle w:val="TagStyle"/>
          <w:rtl/>
        </w:rPr>
        <w:t xml:space="preserve"> &lt;&lt; יור &gt;&gt;</w:t>
      </w:r>
      <w:r w:rsidR="00BD1DF7">
        <w:rPr>
          <w:rtl/>
        </w:rPr>
        <w:t xml:space="preserve"> </w:t>
      </w:r>
      <w:bookmarkEnd w:id="65"/>
    </w:p>
    <w:p w14:paraId="1A7E0BB0" w14:textId="77777777" w:rsidR="00D55627" w:rsidRDefault="00D55627" w:rsidP="00D55627">
      <w:pPr>
        <w:pStyle w:val="KeepWithNext"/>
        <w:rPr>
          <w:rtl/>
          <w:lang w:eastAsia="he-IL"/>
        </w:rPr>
      </w:pPr>
    </w:p>
    <w:p w14:paraId="75420383" w14:textId="67EE829D" w:rsidR="00D55627" w:rsidRDefault="00D55627" w:rsidP="00D55627">
      <w:pPr>
        <w:rPr>
          <w:rtl/>
          <w:lang w:eastAsia="he-IL"/>
        </w:rPr>
      </w:pPr>
      <w:bookmarkStart w:id="66" w:name="_ETM_Q1_380114"/>
      <w:bookmarkStart w:id="67" w:name="_ETM_Q1_380148"/>
      <w:bookmarkEnd w:id="66"/>
      <w:bookmarkEnd w:id="67"/>
      <w:r>
        <w:rPr>
          <w:rFonts w:hint="cs"/>
          <w:rtl/>
          <w:lang w:eastAsia="he-IL"/>
        </w:rPr>
        <w:t xml:space="preserve">חבר הכנסת גלעד </w:t>
      </w:r>
      <w:bookmarkStart w:id="68" w:name="_ETM_Q1_378986"/>
      <w:bookmarkEnd w:id="68"/>
      <w:r>
        <w:rPr>
          <w:rFonts w:hint="cs"/>
          <w:rtl/>
          <w:lang w:eastAsia="he-IL"/>
        </w:rPr>
        <w:t xml:space="preserve">קריב, אנחנו שותפים בהרבה מאוד פעולות, בחלק מהן לא </w:t>
      </w:r>
      <w:bookmarkStart w:id="69" w:name="_ETM_Q1_384600"/>
      <w:bookmarkEnd w:id="69"/>
      <w:r>
        <w:rPr>
          <w:rFonts w:hint="cs"/>
          <w:rtl/>
          <w:lang w:eastAsia="he-IL"/>
        </w:rPr>
        <w:t>מסכימים, ואני חייב לומר לך שבשעה 11:30 בלילה קיבלתי הערכה תקציבית, טלפונית. אני יכול להבין שיש הבדל של עשרות</w:t>
      </w:r>
      <w:bookmarkStart w:id="70" w:name="_ETM_Q1_400500"/>
      <w:bookmarkEnd w:id="70"/>
      <w:r>
        <w:rPr>
          <w:rFonts w:hint="cs"/>
          <w:rtl/>
          <w:lang w:eastAsia="he-IL"/>
        </w:rPr>
        <w:t xml:space="preserve"> אחוזים בהערכה התקציבית אבל לא 2,000 אחוזים. זה מטורף. אני</w:t>
      </w:r>
      <w:bookmarkStart w:id="71" w:name="_ETM_Q1_408402"/>
      <w:bookmarkEnd w:id="71"/>
      <w:r>
        <w:rPr>
          <w:rFonts w:hint="cs"/>
          <w:rtl/>
          <w:lang w:eastAsia="he-IL"/>
        </w:rPr>
        <w:t xml:space="preserve"> שואל את עצמי איפה העסק היה </w:t>
      </w:r>
      <w:bookmarkStart w:id="72" w:name="_ETM_Q1_407924"/>
      <w:bookmarkEnd w:id="72"/>
      <w:r>
        <w:rPr>
          <w:rFonts w:hint="cs"/>
          <w:rtl/>
          <w:lang w:eastAsia="he-IL"/>
        </w:rPr>
        <w:t xml:space="preserve">רקוב, בהערכה הראשונית או בהערכה הנוכחית ואני עוד לא מפרסם כאן מה אמרו לי ומי נגד </w:t>
      </w:r>
      <w:bookmarkStart w:id="73" w:name="_ETM_Q1_415804"/>
      <w:bookmarkEnd w:id="73"/>
      <w:r>
        <w:rPr>
          <w:rFonts w:hint="cs"/>
          <w:rtl/>
          <w:lang w:eastAsia="he-IL"/>
        </w:rPr>
        <w:t>מי. זה לאור הערתך.</w:t>
      </w:r>
    </w:p>
    <w:p w14:paraId="2AC31386" w14:textId="77777777" w:rsidR="00D55627" w:rsidRDefault="00D55627" w:rsidP="00D55627">
      <w:pPr>
        <w:rPr>
          <w:rtl/>
          <w:lang w:eastAsia="he-IL"/>
        </w:rPr>
      </w:pPr>
      <w:bookmarkStart w:id="74" w:name="_ETM_Q1_416596"/>
      <w:bookmarkStart w:id="75" w:name="_ETM_Q1_416637"/>
      <w:bookmarkStart w:id="76" w:name="_ETM_Q1_416144"/>
      <w:bookmarkEnd w:id="74"/>
      <w:bookmarkEnd w:id="75"/>
      <w:bookmarkEnd w:id="76"/>
    </w:p>
    <w:p w14:paraId="19CAF879" w14:textId="31874766" w:rsidR="00D55627" w:rsidRDefault="00D55627" w:rsidP="00D55627">
      <w:pPr>
        <w:pStyle w:val="a4"/>
        <w:keepNext/>
        <w:rPr>
          <w:rtl/>
        </w:rPr>
      </w:pPr>
      <w:bookmarkStart w:id="77" w:name="ET_speaker_6156_6"/>
      <w:r w:rsidRPr="00D55627">
        <w:rPr>
          <w:rStyle w:val="TagStyle"/>
          <w:rtl/>
        </w:rPr>
        <w:t xml:space="preserve"> &lt;&lt; דובר &gt;&gt; </w:t>
      </w:r>
      <w:r>
        <w:rPr>
          <w:rtl/>
        </w:rPr>
        <w:t>גלעד קריב (העבודה):</w:t>
      </w:r>
      <w:r w:rsidRPr="00D55627">
        <w:rPr>
          <w:rStyle w:val="TagStyle"/>
          <w:rtl/>
        </w:rPr>
        <w:t xml:space="preserve"> &lt;&lt; דובר &gt;&gt;</w:t>
      </w:r>
      <w:r w:rsidR="00BD1DF7">
        <w:rPr>
          <w:rtl/>
        </w:rPr>
        <w:t xml:space="preserve"> </w:t>
      </w:r>
      <w:bookmarkEnd w:id="77"/>
    </w:p>
    <w:p w14:paraId="1C082F89" w14:textId="77777777" w:rsidR="00D55627" w:rsidRDefault="00D55627" w:rsidP="00D55627">
      <w:pPr>
        <w:pStyle w:val="KeepWithNext"/>
        <w:rPr>
          <w:rtl/>
          <w:lang w:eastAsia="he-IL"/>
        </w:rPr>
      </w:pPr>
    </w:p>
    <w:p w14:paraId="14D02D73" w14:textId="4A7FAB2D" w:rsidR="00D55627" w:rsidRDefault="00D55627" w:rsidP="00D55627">
      <w:pPr>
        <w:rPr>
          <w:rtl/>
          <w:lang w:eastAsia="he-IL"/>
        </w:rPr>
      </w:pPr>
      <w:bookmarkStart w:id="78" w:name="_ETM_Q1_416455"/>
      <w:bookmarkEnd w:id="78"/>
      <w:r>
        <w:rPr>
          <w:rFonts w:hint="cs"/>
          <w:rtl/>
          <w:lang w:eastAsia="he-IL"/>
        </w:rPr>
        <w:t>א</w:t>
      </w:r>
      <w:bookmarkStart w:id="79" w:name="_ETM_Q1_416518"/>
      <w:bookmarkEnd w:id="79"/>
      <w:r>
        <w:rPr>
          <w:rFonts w:hint="cs"/>
          <w:rtl/>
          <w:lang w:eastAsia="he-IL"/>
        </w:rPr>
        <w:t>ני רק אומר שעל פי הוראות</w:t>
      </w:r>
      <w:bookmarkStart w:id="80" w:name="_ETM_Q1_422358"/>
      <w:bookmarkEnd w:id="80"/>
      <w:r>
        <w:rPr>
          <w:rFonts w:hint="cs"/>
          <w:rtl/>
          <w:lang w:eastAsia="he-IL"/>
        </w:rPr>
        <w:t xml:space="preserve"> חוק יסוד: משק המדינה ותקנון הכנסת ההערכה התקציבית הייתה צריכה להיות מונחת בצורה ראויה לפני הדיון בקריאה הראשונה. זה הנוהל.</w:t>
      </w:r>
    </w:p>
    <w:p w14:paraId="4C68E1E3" w14:textId="77777777" w:rsidR="00D55627" w:rsidRDefault="00D55627" w:rsidP="00D55627">
      <w:pPr>
        <w:rPr>
          <w:rtl/>
          <w:lang w:eastAsia="he-IL"/>
        </w:rPr>
      </w:pPr>
      <w:bookmarkStart w:id="81" w:name="_ETM_Q1_434729"/>
      <w:bookmarkEnd w:id="81"/>
    </w:p>
    <w:p w14:paraId="398EE7C5" w14:textId="4085F6EE" w:rsidR="00D55627" w:rsidRDefault="00D55627" w:rsidP="00D55627">
      <w:pPr>
        <w:pStyle w:val="af6"/>
        <w:keepNext/>
        <w:rPr>
          <w:rtl/>
        </w:rPr>
      </w:pPr>
      <w:bookmarkStart w:id="82" w:name="ET_yor_6358_7"/>
      <w:r w:rsidRPr="00D55627">
        <w:rPr>
          <w:rStyle w:val="TagStyle"/>
          <w:rtl/>
        </w:rPr>
        <w:t xml:space="preserve"> &lt;&lt; יור &gt;&gt; </w:t>
      </w:r>
      <w:r>
        <w:rPr>
          <w:rtl/>
        </w:rPr>
        <w:t>היו"ר צביקה פוגל:</w:t>
      </w:r>
      <w:r w:rsidRPr="00D55627">
        <w:rPr>
          <w:rStyle w:val="TagStyle"/>
          <w:rtl/>
        </w:rPr>
        <w:t xml:space="preserve"> &lt;&lt; יור &gt;&gt;</w:t>
      </w:r>
      <w:r w:rsidR="00BD1DF7">
        <w:rPr>
          <w:rtl/>
        </w:rPr>
        <w:t xml:space="preserve"> </w:t>
      </w:r>
      <w:bookmarkEnd w:id="82"/>
    </w:p>
    <w:p w14:paraId="3AD261E2" w14:textId="77777777" w:rsidR="00D55627" w:rsidRDefault="00D55627" w:rsidP="00D55627">
      <w:pPr>
        <w:pStyle w:val="KeepWithNext"/>
        <w:rPr>
          <w:rtl/>
          <w:lang w:eastAsia="he-IL"/>
        </w:rPr>
      </w:pPr>
    </w:p>
    <w:p w14:paraId="7B5397DB" w14:textId="072A5A44" w:rsidR="00D55627" w:rsidRDefault="00D55627" w:rsidP="00D55627">
      <w:pPr>
        <w:rPr>
          <w:rtl/>
          <w:lang w:eastAsia="he-IL"/>
        </w:rPr>
      </w:pPr>
      <w:bookmarkStart w:id="83" w:name="_ETM_Q1_435163"/>
      <w:bookmarkStart w:id="84" w:name="_ETM_Q1_435211"/>
      <w:bookmarkEnd w:id="83"/>
      <w:bookmarkEnd w:id="84"/>
      <w:r>
        <w:rPr>
          <w:rFonts w:hint="cs"/>
          <w:rtl/>
          <w:lang w:eastAsia="he-IL"/>
        </w:rPr>
        <w:t>נכון.</w:t>
      </w:r>
    </w:p>
    <w:p w14:paraId="2265E5C3" w14:textId="77777777" w:rsidR="00D55627" w:rsidRDefault="00D55627" w:rsidP="00D55627">
      <w:pPr>
        <w:rPr>
          <w:rtl/>
          <w:lang w:eastAsia="he-IL"/>
        </w:rPr>
      </w:pPr>
    </w:p>
    <w:p w14:paraId="4D4491DE" w14:textId="6730DD5A" w:rsidR="00D55627" w:rsidRDefault="00D55627" w:rsidP="00D55627">
      <w:pPr>
        <w:pStyle w:val="a4"/>
        <w:keepNext/>
        <w:rPr>
          <w:rtl/>
        </w:rPr>
      </w:pPr>
      <w:bookmarkStart w:id="85" w:name="ET_speaker_6156_8"/>
      <w:r w:rsidRPr="00D55627">
        <w:rPr>
          <w:rStyle w:val="TagStyle"/>
          <w:rtl/>
        </w:rPr>
        <w:t xml:space="preserve"> &lt;&lt; דובר &gt;&gt; </w:t>
      </w:r>
      <w:r>
        <w:rPr>
          <w:rtl/>
        </w:rPr>
        <w:t>גלעד קריב (העבודה):</w:t>
      </w:r>
      <w:r w:rsidRPr="00D55627">
        <w:rPr>
          <w:rStyle w:val="TagStyle"/>
          <w:rtl/>
        </w:rPr>
        <w:t xml:space="preserve"> &lt;&lt; דובר &gt;&gt;</w:t>
      </w:r>
      <w:r w:rsidR="00BD1DF7">
        <w:rPr>
          <w:rtl/>
        </w:rPr>
        <w:t xml:space="preserve"> </w:t>
      </w:r>
      <w:bookmarkEnd w:id="85"/>
    </w:p>
    <w:p w14:paraId="385E04D7" w14:textId="77777777" w:rsidR="00D55627" w:rsidRDefault="00D55627" w:rsidP="00D55627">
      <w:pPr>
        <w:pStyle w:val="KeepWithNext"/>
        <w:rPr>
          <w:rtl/>
          <w:lang w:eastAsia="he-IL"/>
        </w:rPr>
      </w:pPr>
    </w:p>
    <w:p w14:paraId="2AA22A1A" w14:textId="42F5F5F9" w:rsidR="00D55627" w:rsidRDefault="00D55627" w:rsidP="00D55627">
      <w:pPr>
        <w:rPr>
          <w:rtl/>
          <w:lang w:eastAsia="he-IL"/>
        </w:rPr>
      </w:pPr>
      <w:bookmarkStart w:id="86" w:name="_ETM_Q1_436016"/>
      <w:bookmarkStart w:id="87" w:name="_ETM_Q1_436064"/>
      <w:bookmarkEnd w:id="86"/>
      <w:bookmarkEnd w:id="87"/>
      <w:r>
        <w:rPr>
          <w:rFonts w:hint="cs"/>
          <w:rtl/>
          <w:lang w:eastAsia="he-IL"/>
        </w:rPr>
        <w:t>אני</w:t>
      </w:r>
      <w:bookmarkStart w:id="88" w:name="_ETM_Q1_436447"/>
      <w:bookmarkEnd w:id="88"/>
      <w:r w:rsidR="0021572B">
        <w:rPr>
          <w:rFonts w:hint="cs"/>
          <w:rtl/>
          <w:lang w:eastAsia="he-IL"/>
        </w:rPr>
        <w:t xml:space="preserve"> לוקח את זה על עצמי, אני לא </w:t>
      </w:r>
      <w:bookmarkStart w:id="89" w:name="_ETM_Q1_438548"/>
      <w:bookmarkEnd w:id="89"/>
      <w:r w:rsidR="0021572B">
        <w:rPr>
          <w:rFonts w:hint="cs"/>
          <w:rtl/>
          <w:lang w:eastAsia="he-IL"/>
        </w:rPr>
        <w:t xml:space="preserve">מתלונן על אחרים, אני אומר שאני אקפיד יותר </w:t>
      </w:r>
      <w:bookmarkStart w:id="90" w:name="_ETM_Q1_444961"/>
      <w:bookmarkEnd w:id="90"/>
      <w:r w:rsidR="0021572B">
        <w:rPr>
          <w:rFonts w:hint="cs"/>
          <w:rtl/>
          <w:lang w:eastAsia="he-IL"/>
        </w:rPr>
        <w:t xml:space="preserve">בהוראות של התקנון וכל פעם, מכיוון שבקדנציה הזאת יש </w:t>
      </w:r>
      <w:bookmarkStart w:id="91" w:name="_ETM_Q1_447336"/>
      <w:bookmarkEnd w:id="91"/>
      <w:r w:rsidR="0021572B">
        <w:rPr>
          <w:rFonts w:hint="cs"/>
          <w:rtl/>
          <w:lang w:eastAsia="he-IL"/>
        </w:rPr>
        <w:t>ריבוי הצעות פרטיות שנועדו להחליף עבודה ממשלתית סדורה, א</w:t>
      </w:r>
      <w:bookmarkStart w:id="92" w:name="_ETM_Q1_452998"/>
      <w:bookmarkEnd w:id="92"/>
      <w:r w:rsidR="0021572B">
        <w:rPr>
          <w:rFonts w:hint="cs"/>
          <w:rtl/>
          <w:lang w:eastAsia="he-IL"/>
        </w:rPr>
        <w:t>ני מודיע</w:t>
      </w:r>
      <w:r w:rsidR="00156355">
        <w:rPr>
          <w:rFonts w:hint="cs"/>
          <w:rtl/>
          <w:lang w:eastAsia="he-IL"/>
        </w:rPr>
        <w:t xml:space="preserve"> </w:t>
      </w:r>
      <w:r w:rsidR="0021572B">
        <w:rPr>
          <w:rFonts w:hint="cs"/>
          <w:rtl/>
          <w:lang w:eastAsia="he-IL"/>
        </w:rPr>
        <w:t>שאני לוקח על עצמי</w:t>
      </w:r>
      <w:bookmarkStart w:id="93" w:name="_ETM_Q1_456021"/>
      <w:bookmarkEnd w:id="93"/>
      <w:r w:rsidR="0021572B">
        <w:rPr>
          <w:rFonts w:hint="cs"/>
          <w:rtl/>
          <w:lang w:eastAsia="he-IL"/>
        </w:rPr>
        <w:t xml:space="preserve"> ומעכשיו כל הצעה פרטית בדברים שצריכים </w:t>
      </w:r>
      <w:bookmarkStart w:id="94" w:name="_ETM_Q1_460985"/>
      <w:bookmarkEnd w:id="94"/>
      <w:r w:rsidR="0021572B">
        <w:rPr>
          <w:rFonts w:hint="cs"/>
          <w:rtl/>
          <w:lang w:eastAsia="he-IL"/>
        </w:rPr>
        <w:t xml:space="preserve">להגיע כהצעה ממשלתית או ראוי שיגיעו, אנחנו נדרוש </w:t>
      </w:r>
      <w:bookmarkStart w:id="95" w:name="_ETM_Q1_466557"/>
      <w:bookmarkEnd w:id="95"/>
      <w:r w:rsidR="0021572B">
        <w:rPr>
          <w:rFonts w:hint="cs"/>
          <w:rtl/>
          <w:lang w:eastAsia="he-IL"/>
        </w:rPr>
        <w:t>על פי הוראות התקנון לקבל</w:t>
      </w:r>
      <w:bookmarkStart w:id="96" w:name="_ETM_Q1_475019"/>
      <w:bookmarkEnd w:id="96"/>
      <w:r w:rsidR="0021572B">
        <w:rPr>
          <w:rFonts w:hint="cs"/>
          <w:rtl/>
          <w:lang w:eastAsia="he-IL"/>
        </w:rPr>
        <w:t xml:space="preserve"> בכתב משני גורמים </w:t>
      </w:r>
      <w:r w:rsidR="0021572B">
        <w:rPr>
          <w:rtl/>
          <w:lang w:eastAsia="he-IL"/>
        </w:rPr>
        <w:t>–</w:t>
      </w:r>
      <w:r w:rsidR="0021572B">
        <w:rPr>
          <w:rFonts w:hint="cs"/>
          <w:rtl/>
          <w:lang w:eastAsia="he-IL"/>
        </w:rPr>
        <w:t xml:space="preserve"> </w:t>
      </w:r>
      <w:bookmarkStart w:id="97" w:name="_ETM_Q1_469237"/>
      <w:bookmarkEnd w:id="97"/>
      <w:r w:rsidR="0021572B">
        <w:rPr>
          <w:rFonts w:hint="cs"/>
          <w:rtl/>
          <w:lang w:eastAsia="he-IL"/>
        </w:rPr>
        <w:t>הממשלה ומרכז המחקר והמידע</w:t>
      </w:r>
      <w:r w:rsidR="00156355">
        <w:rPr>
          <w:rFonts w:hint="cs"/>
          <w:rtl/>
          <w:lang w:eastAsia="he-IL"/>
        </w:rPr>
        <w:t xml:space="preserve"> </w:t>
      </w:r>
      <w:r w:rsidR="0021572B">
        <w:rPr>
          <w:rFonts w:hint="cs"/>
          <w:rtl/>
          <w:lang w:eastAsia="he-IL"/>
        </w:rPr>
        <w:t xml:space="preserve">או גורם אחר </w:t>
      </w:r>
      <w:bookmarkStart w:id="98" w:name="_ETM_Q1_473387"/>
      <w:bookmarkEnd w:id="98"/>
      <w:r w:rsidR="0021572B">
        <w:rPr>
          <w:rFonts w:hint="cs"/>
          <w:rtl/>
          <w:lang w:eastAsia="he-IL"/>
        </w:rPr>
        <w:t>על פי החלטת הוועדה</w:t>
      </w:r>
      <w:r w:rsidR="00156355">
        <w:rPr>
          <w:rFonts w:hint="cs"/>
          <w:rtl/>
          <w:lang w:eastAsia="he-IL"/>
        </w:rPr>
        <w:t xml:space="preserve"> </w:t>
      </w:r>
      <w:r w:rsidR="0021572B">
        <w:rPr>
          <w:rFonts w:hint="cs"/>
          <w:rtl/>
          <w:lang w:eastAsia="he-IL"/>
        </w:rPr>
        <w:t xml:space="preserve">והתקנון </w:t>
      </w:r>
      <w:r w:rsidR="0021572B">
        <w:rPr>
          <w:rtl/>
          <w:lang w:eastAsia="he-IL"/>
        </w:rPr>
        <w:t>–</w:t>
      </w:r>
      <w:r w:rsidR="0021572B">
        <w:rPr>
          <w:rFonts w:hint="cs"/>
          <w:rtl/>
          <w:lang w:eastAsia="he-IL"/>
        </w:rPr>
        <w:t xml:space="preserve"> הערכות תקציביות, לפני תחילת הדיון בקריאה ראשונה. </w:t>
      </w:r>
      <w:bookmarkStart w:id="99" w:name="_ETM_Q1_480334"/>
      <w:bookmarkEnd w:id="99"/>
    </w:p>
    <w:p w14:paraId="5487F319" w14:textId="77777777" w:rsidR="0021572B" w:rsidRDefault="0021572B" w:rsidP="00D55627">
      <w:pPr>
        <w:rPr>
          <w:rtl/>
          <w:lang w:eastAsia="he-IL"/>
        </w:rPr>
      </w:pPr>
    </w:p>
    <w:p w14:paraId="702B9B12" w14:textId="433D8D57" w:rsidR="0021572B" w:rsidRDefault="0021572B" w:rsidP="0021572B">
      <w:pPr>
        <w:pStyle w:val="af6"/>
        <w:keepNext/>
        <w:rPr>
          <w:rtl/>
        </w:rPr>
      </w:pPr>
      <w:bookmarkStart w:id="100" w:name="ET_yor_6358_9"/>
      <w:r w:rsidRPr="0021572B">
        <w:rPr>
          <w:rStyle w:val="TagStyle"/>
          <w:rtl/>
        </w:rPr>
        <w:t xml:space="preserve"> &lt;&lt; יור &gt;&gt; </w:t>
      </w:r>
      <w:r>
        <w:rPr>
          <w:rtl/>
        </w:rPr>
        <w:t>היו"ר צביקה פוגל:</w:t>
      </w:r>
      <w:r w:rsidRPr="0021572B">
        <w:rPr>
          <w:rStyle w:val="TagStyle"/>
          <w:rtl/>
        </w:rPr>
        <w:t xml:space="preserve"> &lt;&lt; יור &gt;&gt;</w:t>
      </w:r>
      <w:r w:rsidR="00BD1DF7">
        <w:rPr>
          <w:rtl/>
        </w:rPr>
        <w:t xml:space="preserve"> </w:t>
      </w:r>
      <w:bookmarkEnd w:id="100"/>
    </w:p>
    <w:p w14:paraId="15F848B8" w14:textId="56B5B34A" w:rsidR="0021572B" w:rsidRDefault="0021572B" w:rsidP="0021572B">
      <w:pPr>
        <w:ind w:firstLine="0"/>
        <w:rPr>
          <w:rtl/>
          <w:lang w:eastAsia="he-IL"/>
        </w:rPr>
      </w:pPr>
    </w:p>
    <w:p w14:paraId="40C98AC4" w14:textId="01EE99D2" w:rsidR="0021572B" w:rsidRDefault="0021572B" w:rsidP="0021572B">
      <w:pPr>
        <w:ind w:firstLine="0"/>
        <w:rPr>
          <w:rtl/>
          <w:lang w:eastAsia="he-IL"/>
        </w:rPr>
      </w:pPr>
      <w:r>
        <w:rPr>
          <w:rtl/>
          <w:lang w:eastAsia="he-IL"/>
        </w:rPr>
        <w:tab/>
      </w:r>
      <w:r>
        <w:rPr>
          <w:rFonts w:hint="cs"/>
          <w:rtl/>
          <w:lang w:eastAsia="he-IL"/>
        </w:rPr>
        <w:t xml:space="preserve">אנחנו ביקשנו ממרכז המחקר והמידע ואני מקווה שנוכל </w:t>
      </w:r>
      <w:bookmarkStart w:id="101" w:name="_ETM_Q1_485187"/>
      <w:bookmarkEnd w:id="101"/>
      <w:r>
        <w:rPr>
          <w:rFonts w:hint="cs"/>
          <w:rtl/>
          <w:lang w:eastAsia="he-IL"/>
        </w:rPr>
        <w:t>לשמוע כאן משהו בעניין הזה.</w:t>
      </w:r>
    </w:p>
    <w:p w14:paraId="1C5ABD24" w14:textId="77777777" w:rsidR="0021572B" w:rsidRDefault="0021572B" w:rsidP="0021572B">
      <w:pPr>
        <w:ind w:firstLine="0"/>
        <w:rPr>
          <w:rtl/>
          <w:lang w:eastAsia="he-IL"/>
        </w:rPr>
      </w:pPr>
      <w:bookmarkStart w:id="102" w:name="_ETM_Q1_487751"/>
      <w:bookmarkStart w:id="103" w:name="_ETM_Q1_487784"/>
      <w:bookmarkEnd w:id="102"/>
      <w:bookmarkEnd w:id="103"/>
    </w:p>
    <w:p w14:paraId="684225C2" w14:textId="5EBCF136" w:rsidR="0021572B" w:rsidRDefault="0021572B" w:rsidP="0021572B">
      <w:pPr>
        <w:ind w:firstLine="0"/>
        <w:rPr>
          <w:rtl/>
          <w:lang w:eastAsia="he-IL"/>
        </w:rPr>
      </w:pPr>
      <w:bookmarkStart w:id="104" w:name="_ETM_Q1_488320"/>
      <w:bookmarkStart w:id="105" w:name="_ETM_Q1_488348"/>
      <w:bookmarkEnd w:id="104"/>
      <w:bookmarkEnd w:id="105"/>
      <w:r>
        <w:rPr>
          <w:rtl/>
          <w:lang w:eastAsia="he-IL"/>
        </w:rPr>
        <w:tab/>
      </w:r>
      <w:r>
        <w:rPr>
          <w:rFonts w:hint="cs"/>
          <w:rtl/>
          <w:lang w:eastAsia="he-IL"/>
        </w:rPr>
        <w:t>גלעד נווה, בבקשה.</w:t>
      </w:r>
    </w:p>
    <w:p w14:paraId="5CF8EC7D" w14:textId="77777777" w:rsidR="0021572B" w:rsidRDefault="0021572B" w:rsidP="0021572B">
      <w:pPr>
        <w:ind w:firstLine="0"/>
        <w:rPr>
          <w:rtl/>
          <w:lang w:eastAsia="he-IL"/>
        </w:rPr>
      </w:pPr>
      <w:bookmarkStart w:id="106" w:name="_ETM_Q1_486892"/>
      <w:bookmarkStart w:id="107" w:name="_ETM_Q1_486927"/>
      <w:bookmarkStart w:id="108" w:name="_ETM_Q1_488163"/>
      <w:bookmarkEnd w:id="106"/>
      <w:bookmarkEnd w:id="107"/>
      <w:bookmarkEnd w:id="108"/>
    </w:p>
    <w:p w14:paraId="7ECDFC41" w14:textId="1439DB6E" w:rsidR="0021572B" w:rsidRDefault="0021572B" w:rsidP="0021572B">
      <w:pPr>
        <w:pStyle w:val="a4"/>
        <w:keepNext/>
        <w:rPr>
          <w:rtl/>
        </w:rPr>
      </w:pPr>
      <w:bookmarkStart w:id="109" w:name="ET_speaker_גלעד_נווה_10"/>
      <w:r w:rsidRPr="0021572B">
        <w:rPr>
          <w:rStyle w:val="TagStyle"/>
          <w:rtl/>
        </w:rPr>
        <w:t xml:space="preserve"> &lt;&lt; דובר &gt;&gt; </w:t>
      </w:r>
      <w:r>
        <w:rPr>
          <w:rtl/>
        </w:rPr>
        <w:t>גלעד נווה:</w:t>
      </w:r>
      <w:r w:rsidRPr="0021572B">
        <w:rPr>
          <w:rStyle w:val="TagStyle"/>
          <w:rtl/>
        </w:rPr>
        <w:t xml:space="preserve"> &lt;&lt; דובר &gt;&gt;</w:t>
      </w:r>
      <w:r w:rsidR="00BD1DF7">
        <w:rPr>
          <w:rtl/>
        </w:rPr>
        <w:t xml:space="preserve"> </w:t>
      </w:r>
      <w:bookmarkEnd w:id="109"/>
    </w:p>
    <w:p w14:paraId="5E927B14" w14:textId="77777777" w:rsidR="0021572B" w:rsidRDefault="0021572B" w:rsidP="0021572B">
      <w:pPr>
        <w:pStyle w:val="KeepWithNext"/>
        <w:rPr>
          <w:rtl/>
          <w:lang w:eastAsia="he-IL"/>
        </w:rPr>
      </w:pPr>
    </w:p>
    <w:p w14:paraId="760817E6" w14:textId="30798C3F" w:rsidR="0021572B" w:rsidRDefault="0021572B" w:rsidP="0021572B">
      <w:pPr>
        <w:rPr>
          <w:rtl/>
          <w:lang w:eastAsia="he-IL"/>
        </w:rPr>
      </w:pPr>
      <w:bookmarkStart w:id="110" w:name="_ETM_Q1_488332"/>
      <w:bookmarkStart w:id="111" w:name="_ETM_Q1_488344"/>
      <w:bookmarkEnd w:id="110"/>
      <w:bookmarkEnd w:id="111"/>
      <w:r>
        <w:rPr>
          <w:rFonts w:hint="cs"/>
          <w:rtl/>
          <w:lang w:eastAsia="he-IL"/>
        </w:rPr>
        <w:t>כמה הערות לסדר לצורך העניין.</w:t>
      </w:r>
      <w:r w:rsidR="00156355">
        <w:rPr>
          <w:rFonts w:hint="cs"/>
          <w:rtl/>
          <w:lang w:eastAsia="he-IL"/>
        </w:rPr>
        <w:t xml:space="preserve"> </w:t>
      </w:r>
      <w:r>
        <w:rPr>
          <w:rFonts w:hint="cs"/>
          <w:rtl/>
          <w:lang w:eastAsia="he-IL"/>
        </w:rPr>
        <w:t>נכון, הנוסח שפורסם אתמול פור</w:t>
      </w:r>
      <w:bookmarkStart w:id="112" w:name="_ETM_Q1_497411"/>
      <w:bookmarkEnd w:id="112"/>
      <w:r>
        <w:rPr>
          <w:rFonts w:hint="cs"/>
          <w:rtl/>
          <w:lang w:eastAsia="he-IL"/>
        </w:rPr>
        <w:t>סם בשעה 12:00 בלילה ואגב, גם בו יש עוד תיקון</w:t>
      </w:r>
      <w:bookmarkStart w:id="113" w:name="_ETM_Q1_502076"/>
      <w:bookmarkEnd w:id="113"/>
      <w:r>
        <w:rPr>
          <w:rFonts w:hint="cs"/>
          <w:rtl/>
          <w:lang w:eastAsia="he-IL"/>
        </w:rPr>
        <w:t xml:space="preserve"> שנעשה היום ב-03:00 או ב-04:00 לפנות בוקר. תכף אני אציג </w:t>
      </w:r>
      <w:bookmarkStart w:id="114" w:name="_ETM_Q1_504804"/>
      <w:bookmarkEnd w:id="114"/>
      <w:r>
        <w:rPr>
          <w:rFonts w:hint="cs"/>
          <w:rtl/>
          <w:lang w:eastAsia="he-IL"/>
        </w:rPr>
        <w:t>את התיקונים.</w:t>
      </w:r>
    </w:p>
    <w:p w14:paraId="659143D2" w14:textId="77777777" w:rsidR="0021572B" w:rsidRDefault="0021572B" w:rsidP="0021572B">
      <w:pPr>
        <w:rPr>
          <w:rtl/>
          <w:lang w:eastAsia="he-IL"/>
        </w:rPr>
      </w:pPr>
    </w:p>
    <w:p w14:paraId="08E7A826" w14:textId="29EF5E00" w:rsidR="0021572B" w:rsidRDefault="0021572B" w:rsidP="0021572B">
      <w:pPr>
        <w:pStyle w:val="a4"/>
        <w:keepNext/>
        <w:rPr>
          <w:rtl/>
        </w:rPr>
      </w:pPr>
      <w:bookmarkStart w:id="115" w:name="ET_speaker_6156_11"/>
      <w:r w:rsidRPr="0021572B">
        <w:rPr>
          <w:rStyle w:val="TagStyle"/>
          <w:rtl/>
        </w:rPr>
        <w:t xml:space="preserve"> &lt;&lt; דובר &gt;&gt; </w:t>
      </w:r>
      <w:r>
        <w:rPr>
          <w:rtl/>
        </w:rPr>
        <w:t>גלעד קריב (העבודה):</w:t>
      </w:r>
      <w:r w:rsidRPr="0021572B">
        <w:rPr>
          <w:rStyle w:val="TagStyle"/>
          <w:rtl/>
        </w:rPr>
        <w:t xml:space="preserve"> &lt;&lt; דובר &gt;&gt;</w:t>
      </w:r>
      <w:r w:rsidR="00BD1DF7">
        <w:rPr>
          <w:rtl/>
        </w:rPr>
        <w:t xml:space="preserve"> </w:t>
      </w:r>
      <w:bookmarkEnd w:id="115"/>
    </w:p>
    <w:p w14:paraId="2E51FB30" w14:textId="77777777" w:rsidR="0021572B" w:rsidRDefault="0021572B" w:rsidP="0021572B">
      <w:pPr>
        <w:pStyle w:val="KeepWithNext"/>
        <w:rPr>
          <w:rtl/>
          <w:lang w:eastAsia="he-IL"/>
        </w:rPr>
      </w:pPr>
    </w:p>
    <w:p w14:paraId="0FE8DE6E" w14:textId="54811B3B" w:rsidR="0021572B" w:rsidRDefault="0021572B" w:rsidP="0021572B">
      <w:pPr>
        <w:rPr>
          <w:rtl/>
          <w:lang w:eastAsia="he-IL"/>
        </w:rPr>
      </w:pPr>
      <w:r>
        <w:rPr>
          <w:rFonts w:hint="cs"/>
          <w:rtl/>
          <w:lang w:eastAsia="he-IL"/>
        </w:rPr>
        <w:t>יפה שכנסת ישראל עובדת באישון לילה. צר לי. יש דברים קצת יותר דחופים. אני אספר לך אדוני היושב-ראש על עניין שדווקא קשור בך כאיש הצפון.</w:t>
      </w:r>
      <w:r w:rsidR="00156355">
        <w:rPr>
          <w:rFonts w:hint="cs"/>
          <w:rtl/>
          <w:lang w:eastAsia="he-IL"/>
        </w:rPr>
        <w:t xml:space="preserve"> </w:t>
      </w:r>
      <w:r>
        <w:rPr>
          <w:rFonts w:hint="cs"/>
          <w:rtl/>
          <w:lang w:eastAsia="he-IL"/>
        </w:rPr>
        <w:t xml:space="preserve">אתמול היה כאן כנס בהובלת ארבעה חברי כנסת, אחד מהם מסיעתך, חבר הכנסת </w:t>
      </w:r>
      <w:proofErr w:type="spellStart"/>
      <w:r>
        <w:rPr>
          <w:rFonts w:hint="cs"/>
          <w:rtl/>
          <w:lang w:eastAsia="he-IL"/>
        </w:rPr>
        <w:t>קרויזר</w:t>
      </w:r>
      <w:proofErr w:type="spellEnd"/>
      <w:r>
        <w:rPr>
          <w:rFonts w:hint="cs"/>
          <w:rtl/>
          <w:lang w:eastAsia="he-IL"/>
        </w:rPr>
        <w:t>. היה יום מיוחד לענייני יישובי הצפון. ישבנו בין שעה</w:t>
      </w:r>
      <w:bookmarkStart w:id="116" w:name="_ETM_Q1_532309"/>
      <w:bookmarkEnd w:id="116"/>
      <w:r>
        <w:rPr>
          <w:rFonts w:hint="cs"/>
          <w:rtl/>
          <w:lang w:eastAsia="he-IL"/>
        </w:rPr>
        <w:t xml:space="preserve"> 14:00 ל-16:00 עם ראשי מועצות כולל מהאזור שלך</w:t>
      </w:r>
      <w:bookmarkStart w:id="117" w:name="_ETM_Q1_537028"/>
      <w:bookmarkEnd w:id="117"/>
      <w:r>
        <w:rPr>
          <w:rFonts w:hint="cs"/>
          <w:rtl/>
          <w:lang w:eastAsia="he-IL"/>
        </w:rPr>
        <w:t xml:space="preserve">. </w:t>
      </w:r>
      <w:bookmarkStart w:id="118" w:name="_ETM_Q1_544290"/>
      <w:bookmarkEnd w:id="118"/>
      <w:r>
        <w:rPr>
          <w:rFonts w:hint="cs"/>
          <w:rtl/>
          <w:lang w:eastAsia="he-IL"/>
        </w:rPr>
        <w:t xml:space="preserve">אחרי תשעה חודשים, אפרופו איבוד הסבלנות, אנחנו לא מצליחים לקבל תשובה ברורה מה מסלולי הסיוע לעסקים באזור המגורים שלך. אני רוצה רק להציע שעדיף שבשעה 03:00 </w:t>
      </w:r>
      <w:bookmarkStart w:id="119" w:name="_ETM_Q1_547751"/>
      <w:bookmarkEnd w:id="119"/>
      <w:r>
        <w:rPr>
          <w:rFonts w:hint="cs"/>
          <w:rtl/>
          <w:lang w:eastAsia="he-IL"/>
        </w:rPr>
        <w:t xml:space="preserve">לפנות בוקר הכנסת והממשלה יעסקו בסיוע לעסקים קטנים במשמר </w:t>
      </w:r>
      <w:bookmarkStart w:id="120" w:name="_ETM_Q1_554947"/>
      <w:bookmarkEnd w:id="120"/>
      <w:r>
        <w:rPr>
          <w:rFonts w:hint="cs"/>
          <w:rtl/>
          <w:lang w:eastAsia="he-IL"/>
        </w:rPr>
        <w:t>הירדן, בראש פינה ועוד.</w:t>
      </w:r>
    </w:p>
    <w:p w14:paraId="5502DB3C" w14:textId="77777777" w:rsidR="0021572B" w:rsidRDefault="0021572B" w:rsidP="0021572B">
      <w:pPr>
        <w:rPr>
          <w:rtl/>
          <w:lang w:eastAsia="he-IL"/>
        </w:rPr>
      </w:pPr>
    </w:p>
    <w:p w14:paraId="7055A819" w14:textId="1A919C4C" w:rsidR="0021572B" w:rsidRDefault="0021572B" w:rsidP="0021572B">
      <w:pPr>
        <w:pStyle w:val="af6"/>
        <w:keepNext/>
        <w:rPr>
          <w:rtl/>
        </w:rPr>
      </w:pPr>
      <w:bookmarkStart w:id="121" w:name="ET_yor_6358_13"/>
      <w:r w:rsidRPr="0021572B">
        <w:rPr>
          <w:rStyle w:val="TagStyle"/>
          <w:rtl/>
        </w:rPr>
        <w:t xml:space="preserve"> &lt;&lt; יור &gt;&gt; </w:t>
      </w:r>
      <w:r>
        <w:rPr>
          <w:rtl/>
        </w:rPr>
        <w:t>היו"ר צביקה פוגל:</w:t>
      </w:r>
      <w:r w:rsidRPr="0021572B">
        <w:rPr>
          <w:rStyle w:val="TagStyle"/>
          <w:rtl/>
        </w:rPr>
        <w:t xml:space="preserve"> &lt;&lt; יור &gt;&gt;</w:t>
      </w:r>
      <w:r w:rsidR="00BD1DF7">
        <w:rPr>
          <w:rtl/>
        </w:rPr>
        <w:t xml:space="preserve"> </w:t>
      </w:r>
      <w:bookmarkEnd w:id="121"/>
    </w:p>
    <w:p w14:paraId="2758AD6F" w14:textId="77777777" w:rsidR="0021572B" w:rsidRDefault="0021572B" w:rsidP="0021572B">
      <w:pPr>
        <w:pStyle w:val="KeepWithNext"/>
        <w:rPr>
          <w:rtl/>
          <w:lang w:eastAsia="he-IL"/>
        </w:rPr>
      </w:pPr>
    </w:p>
    <w:p w14:paraId="449B3D27" w14:textId="276F798D" w:rsidR="0021572B" w:rsidRDefault="0021572B" w:rsidP="0021572B">
      <w:pPr>
        <w:rPr>
          <w:rtl/>
          <w:lang w:eastAsia="he-IL"/>
        </w:rPr>
      </w:pPr>
      <w:r>
        <w:rPr>
          <w:rFonts w:hint="cs"/>
          <w:rtl/>
          <w:lang w:eastAsia="he-IL"/>
        </w:rPr>
        <w:t>אני מציע</w:t>
      </w:r>
      <w:r w:rsidR="00156355">
        <w:rPr>
          <w:rFonts w:hint="cs"/>
          <w:rtl/>
          <w:lang w:eastAsia="he-IL"/>
        </w:rPr>
        <w:t xml:space="preserve"> </w:t>
      </w:r>
      <w:r>
        <w:rPr>
          <w:rFonts w:hint="cs"/>
          <w:rtl/>
          <w:lang w:eastAsia="he-IL"/>
        </w:rPr>
        <w:t xml:space="preserve">שלא תמשוך אותי בלשון. תודה. </w:t>
      </w:r>
    </w:p>
    <w:p w14:paraId="55B794F0" w14:textId="77777777" w:rsidR="0021572B" w:rsidRDefault="0021572B" w:rsidP="0021572B">
      <w:pPr>
        <w:rPr>
          <w:rtl/>
          <w:lang w:eastAsia="he-IL"/>
        </w:rPr>
      </w:pPr>
    </w:p>
    <w:p w14:paraId="7DFD2AC7" w14:textId="67270D2E" w:rsidR="0021572B" w:rsidRDefault="0021572B" w:rsidP="0021572B">
      <w:pPr>
        <w:pStyle w:val="a4"/>
        <w:keepNext/>
        <w:rPr>
          <w:rtl/>
        </w:rPr>
      </w:pPr>
      <w:bookmarkStart w:id="122" w:name="ET_speaker_6156_14"/>
      <w:r w:rsidRPr="0021572B">
        <w:rPr>
          <w:rStyle w:val="TagStyle"/>
          <w:rtl/>
        </w:rPr>
        <w:t xml:space="preserve"> &lt;&lt; דובר &gt;&gt; </w:t>
      </w:r>
      <w:r>
        <w:rPr>
          <w:rtl/>
        </w:rPr>
        <w:t>גלעד קריב (העבודה):</w:t>
      </w:r>
      <w:r w:rsidRPr="0021572B">
        <w:rPr>
          <w:rStyle w:val="TagStyle"/>
          <w:rtl/>
        </w:rPr>
        <w:t xml:space="preserve"> &lt;&lt; דובר &gt;&gt;</w:t>
      </w:r>
      <w:r w:rsidR="00BD1DF7">
        <w:rPr>
          <w:rtl/>
        </w:rPr>
        <w:t xml:space="preserve"> </w:t>
      </w:r>
      <w:bookmarkEnd w:id="122"/>
    </w:p>
    <w:p w14:paraId="29BAAEAA" w14:textId="77777777" w:rsidR="0021572B" w:rsidRDefault="0021572B" w:rsidP="0021572B">
      <w:pPr>
        <w:pStyle w:val="KeepWithNext"/>
        <w:rPr>
          <w:rtl/>
          <w:lang w:eastAsia="he-IL"/>
        </w:rPr>
      </w:pPr>
    </w:p>
    <w:p w14:paraId="7794CCC8" w14:textId="2BA83780" w:rsidR="0021572B" w:rsidRDefault="0021572B" w:rsidP="0021572B">
      <w:pPr>
        <w:rPr>
          <w:rtl/>
          <w:lang w:eastAsia="he-IL"/>
        </w:rPr>
      </w:pPr>
      <w:r>
        <w:rPr>
          <w:rFonts w:hint="cs"/>
          <w:rtl/>
          <w:lang w:eastAsia="he-IL"/>
        </w:rPr>
        <w:t>אני עוצר כאן.</w:t>
      </w:r>
    </w:p>
    <w:p w14:paraId="7CAFF324" w14:textId="77777777" w:rsidR="0021572B" w:rsidRDefault="0021572B" w:rsidP="0021572B">
      <w:pPr>
        <w:rPr>
          <w:rtl/>
          <w:lang w:eastAsia="he-IL"/>
        </w:rPr>
      </w:pPr>
      <w:bookmarkStart w:id="123" w:name="_ETM_Q1_563049"/>
      <w:bookmarkStart w:id="124" w:name="_ETM_Q1_563088"/>
      <w:bookmarkStart w:id="125" w:name="_ETM_Q1_563512"/>
      <w:bookmarkEnd w:id="123"/>
      <w:bookmarkEnd w:id="124"/>
      <w:bookmarkEnd w:id="125"/>
    </w:p>
    <w:p w14:paraId="44EF5C4D" w14:textId="1B559818" w:rsidR="0021572B" w:rsidRDefault="0021572B" w:rsidP="0021572B">
      <w:pPr>
        <w:pStyle w:val="a4"/>
        <w:keepNext/>
        <w:rPr>
          <w:rtl/>
        </w:rPr>
      </w:pPr>
      <w:bookmarkStart w:id="126" w:name="ET_speaker_גלעד_נווה_15"/>
      <w:r w:rsidRPr="0021572B">
        <w:rPr>
          <w:rStyle w:val="TagStyle"/>
          <w:rtl/>
        </w:rPr>
        <w:t xml:space="preserve"> &lt;&lt; דובר &gt;&gt; </w:t>
      </w:r>
      <w:r>
        <w:rPr>
          <w:rtl/>
        </w:rPr>
        <w:t>גלעד נווה:</w:t>
      </w:r>
      <w:r w:rsidRPr="0021572B">
        <w:rPr>
          <w:rStyle w:val="TagStyle"/>
          <w:rtl/>
        </w:rPr>
        <w:t xml:space="preserve"> &lt;&lt; דובר &gt;&gt;</w:t>
      </w:r>
      <w:r w:rsidR="00BD1DF7">
        <w:rPr>
          <w:rtl/>
        </w:rPr>
        <w:t xml:space="preserve"> </w:t>
      </w:r>
      <w:bookmarkEnd w:id="126"/>
    </w:p>
    <w:p w14:paraId="026346A4" w14:textId="77777777" w:rsidR="0021572B" w:rsidRDefault="0021572B" w:rsidP="0021572B">
      <w:pPr>
        <w:pStyle w:val="KeepWithNext"/>
        <w:rPr>
          <w:rtl/>
          <w:lang w:eastAsia="he-IL"/>
        </w:rPr>
      </w:pPr>
    </w:p>
    <w:p w14:paraId="64C3ABC2" w14:textId="359BD570" w:rsidR="0021572B" w:rsidRDefault="0021572B" w:rsidP="0021572B">
      <w:pPr>
        <w:rPr>
          <w:rtl/>
          <w:lang w:eastAsia="he-IL"/>
        </w:rPr>
      </w:pPr>
      <w:bookmarkStart w:id="127" w:name="_ETM_Q1_563696"/>
      <w:bookmarkStart w:id="128" w:name="_ETM_Q1_563710"/>
      <w:bookmarkEnd w:id="127"/>
      <w:bookmarkEnd w:id="128"/>
      <w:r>
        <w:rPr>
          <w:rFonts w:hint="cs"/>
          <w:rtl/>
          <w:lang w:eastAsia="he-IL"/>
        </w:rPr>
        <w:t>חלק מהתיקונים וההערות</w:t>
      </w:r>
      <w:r w:rsidR="00156355">
        <w:rPr>
          <w:rFonts w:hint="cs"/>
          <w:rtl/>
          <w:lang w:eastAsia="he-IL"/>
        </w:rPr>
        <w:t xml:space="preserve"> </w:t>
      </w:r>
      <w:r>
        <w:rPr>
          <w:rFonts w:hint="cs"/>
          <w:rtl/>
          <w:lang w:eastAsia="he-IL"/>
        </w:rPr>
        <w:t>עוד לא מופיעים כרגע לפני הוועדה</w:t>
      </w:r>
      <w:r w:rsidR="00D30973">
        <w:rPr>
          <w:rFonts w:hint="cs"/>
          <w:rtl/>
          <w:lang w:eastAsia="he-IL"/>
        </w:rPr>
        <w:t xml:space="preserve"> </w:t>
      </w:r>
      <w:bookmarkStart w:id="129" w:name="_ETM_Q1_571447"/>
      <w:bookmarkEnd w:id="129"/>
      <w:r w:rsidR="00D30973">
        <w:rPr>
          <w:rFonts w:hint="cs"/>
          <w:rtl/>
          <w:lang w:eastAsia="he-IL"/>
        </w:rPr>
        <w:t>ואני תכף אציג אותם. התיקונים האלה נעשים</w:t>
      </w:r>
      <w:bookmarkStart w:id="130" w:name="_ETM_Q1_577435"/>
      <w:bookmarkEnd w:id="130"/>
      <w:r w:rsidR="00D30973">
        <w:rPr>
          <w:rFonts w:hint="cs"/>
          <w:rtl/>
          <w:lang w:eastAsia="he-IL"/>
        </w:rPr>
        <w:t xml:space="preserve"> בסופו של דבר לגבי מה שמופיע בנוסח שבפניכם</w:t>
      </w:r>
      <w:r w:rsidR="00156355">
        <w:rPr>
          <w:rFonts w:hint="cs"/>
          <w:rtl/>
          <w:lang w:eastAsia="he-IL"/>
        </w:rPr>
        <w:t xml:space="preserve"> </w:t>
      </w:r>
      <w:r w:rsidR="00D30973">
        <w:rPr>
          <w:rFonts w:hint="cs"/>
          <w:rtl/>
          <w:lang w:eastAsia="he-IL"/>
        </w:rPr>
        <w:t xml:space="preserve">כסעיף קטן (ח) שזה סעיף שעוסק בעבירות חופש </w:t>
      </w:r>
      <w:bookmarkStart w:id="131" w:name="_ETM_Q1_582574"/>
      <w:bookmarkEnd w:id="131"/>
      <w:r w:rsidR="00D30973">
        <w:rPr>
          <w:rFonts w:hint="cs"/>
          <w:rtl/>
          <w:lang w:eastAsia="he-IL"/>
        </w:rPr>
        <w:t>ביטוי או הניסיון למסגר את עבירות חופש הביטוי. יש שם</w:t>
      </w:r>
      <w:bookmarkStart w:id="132" w:name="_ETM_Q1_590564"/>
      <w:bookmarkEnd w:id="132"/>
      <w:r w:rsidR="00D30973">
        <w:rPr>
          <w:rFonts w:hint="cs"/>
          <w:rtl/>
          <w:lang w:eastAsia="he-IL"/>
        </w:rPr>
        <w:t xml:space="preserve"> עוד איזושהי החרגה מהאפשרות של הכפלת המועדים על ידי הקצין הממונה. בעצם מחריגים </w:t>
      </w:r>
      <w:bookmarkStart w:id="133" w:name="_ETM_Q1_597108"/>
      <w:bookmarkEnd w:id="133"/>
      <w:r w:rsidR="00D30973">
        <w:rPr>
          <w:rFonts w:hint="cs"/>
          <w:rtl/>
          <w:lang w:eastAsia="he-IL"/>
        </w:rPr>
        <w:t xml:space="preserve">את זה וחוזרים לנוסח הרגיל שקיים היום </w:t>
      </w:r>
      <w:proofErr w:type="spellStart"/>
      <w:r w:rsidR="00D30973">
        <w:rPr>
          <w:rFonts w:hint="cs"/>
          <w:rtl/>
          <w:lang w:eastAsia="he-IL"/>
        </w:rPr>
        <w:t>בחסד"פ</w:t>
      </w:r>
      <w:proofErr w:type="spellEnd"/>
      <w:r w:rsidR="00D30973">
        <w:rPr>
          <w:rFonts w:hint="cs"/>
          <w:rtl/>
          <w:lang w:eastAsia="he-IL"/>
        </w:rPr>
        <w:t xml:space="preserve"> מעצרים</w:t>
      </w:r>
      <w:bookmarkStart w:id="134" w:name="_ETM_Q1_603044"/>
      <w:bookmarkEnd w:id="134"/>
      <w:r w:rsidR="00D30973">
        <w:rPr>
          <w:rFonts w:hint="cs"/>
          <w:rtl/>
          <w:lang w:eastAsia="he-IL"/>
        </w:rPr>
        <w:t xml:space="preserve"> שההארכות אמורות להיעשות על-ידי בית המשפט ולא על-ידי </w:t>
      </w:r>
      <w:bookmarkStart w:id="135" w:name="_ETM_Q1_604736"/>
      <w:bookmarkEnd w:id="135"/>
      <w:r w:rsidR="00D30973">
        <w:rPr>
          <w:rFonts w:hint="cs"/>
          <w:rtl/>
          <w:lang w:eastAsia="he-IL"/>
        </w:rPr>
        <w:t>קצין ממונה. אני מיד אציג איך אנחנו חושבים ש</w:t>
      </w:r>
      <w:bookmarkStart w:id="136" w:name="_ETM_Q1_606718"/>
      <w:bookmarkEnd w:id="136"/>
      <w:r w:rsidR="00D30973">
        <w:rPr>
          <w:rFonts w:hint="cs"/>
          <w:rtl/>
          <w:lang w:eastAsia="he-IL"/>
        </w:rPr>
        <w:t xml:space="preserve">צריך לומר את זה בנוסח. </w:t>
      </w:r>
    </w:p>
    <w:p w14:paraId="61466835" w14:textId="77777777" w:rsidR="00D30973" w:rsidRDefault="00D30973" w:rsidP="0021572B">
      <w:pPr>
        <w:rPr>
          <w:rtl/>
          <w:lang w:eastAsia="he-IL"/>
        </w:rPr>
      </w:pPr>
    </w:p>
    <w:p w14:paraId="7DC6AF3F" w14:textId="65E8CD9D" w:rsidR="00D30973" w:rsidRDefault="00D30973" w:rsidP="0021572B">
      <w:pPr>
        <w:rPr>
          <w:rtl/>
          <w:lang w:eastAsia="he-IL"/>
        </w:rPr>
      </w:pPr>
      <w:bookmarkStart w:id="137" w:name="_ETM_Q1_612619"/>
      <w:bookmarkEnd w:id="137"/>
      <w:r>
        <w:rPr>
          <w:rFonts w:hint="cs"/>
          <w:rtl/>
          <w:lang w:eastAsia="he-IL"/>
        </w:rPr>
        <w:t xml:space="preserve">אני כן אומר את הדבר הבא לגבי ההחרגה של עבירות </w:t>
      </w:r>
      <w:bookmarkStart w:id="138" w:name="_ETM_Q1_618922"/>
      <w:bookmarkEnd w:id="138"/>
      <w:r>
        <w:rPr>
          <w:rFonts w:hint="cs"/>
          <w:rtl/>
          <w:lang w:eastAsia="he-IL"/>
        </w:rPr>
        <w:t>חופש ביטוי. כל המנגנון הזה של החרגת עבירות</w:t>
      </w:r>
      <w:bookmarkStart w:id="139" w:name="_ETM_Q1_624072"/>
      <w:bookmarkEnd w:id="139"/>
      <w:r>
        <w:rPr>
          <w:rFonts w:hint="cs"/>
          <w:rtl/>
          <w:lang w:eastAsia="he-IL"/>
        </w:rPr>
        <w:t xml:space="preserve"> חופש ביטוי זה</w:t>
      </w:r>
      <w:r w:rsidR="00156355">
        <w:rPr>
          <w:rFonts w:hint="cs"/>
          <w:rtl/>
          <w:lang w:eastAsia="he-IL"/>
        </w:rPr>
        <w:t xml:space="preserve"> </w:t>
      </w:r>
      <w:r>
        <w:rPr>
          <w:rFonts w:hint="cs"/>
          <w:rtl/>
          <w:lang w:eastAsia="he-IL"/>
        </w:rPr>
        <w:t xml:space="preserve">משהו שבמקור לא הופיע בצורה </w:t>
      </w:r>
      <w:bookmarkStart w:id="140" w:name="_ETM_Q1_627333"/>
      <w:bookmarkEnd w:id="140"/>
      <w:r>
        <w:rPr>
          <w:rFonts w:hint="cs"/>
          <w:rtl/>
          <w:lang w:eastAsia="he-IL"/>
        </w:rPr>
        <w:t xml:space="preserve">הזאת בתוך הנוסח של הצעת החוק. לקראת הקריאה הראשונה הנוסח דיבר על החרגה, על </w:t>
      </w:r>
      <w:proofErr w:type="spellStart"/>
      <w:r>
        <w:rPr>
          <w:rFonts w:hint="cs"/>
          <w:rtl/>
          <w:lang w:eastAsia="he-IL"/>
        </w:rPr>
        <w:t>דיפולט</w:t>
      </w:r>
      <w:proofErr w:type="spellEnd"/>
      <w:r>
        <w:rPr>
          <w:rFonts w:hint="cs"/>
          <w:rtl/>
          <w:lang w:eastAsia="he-IL"/>
        </w:rPr>
        <w:t xml:space="preserve"> הפוך, על </w:t>
      </w:r>
      <w:bookmarkStart w:id="141" w:name="_ETM_Q1_636063"/>
      <w:bookmarkEnd w:id="141"/>
      <w:r>
        <w:rPr>
          <w:rFonts w:hint="cs"/>
          <w:rtl/>
          <w:lang w:eastAsia="he-IL"/>
        </w:rPr>
        <w:t>ברירת מחדל הפוכה, החרגה של עבירות שהן עבירות</w:t>
      </w:r>
      <w:bookmarkStart w:id="142" w:name="_ETM_Q1_639845"/>
      <w:bookmarkEnd w:id="142"/>
      <w:r>
        <w:rPr>
          <w:rFonts w:hint="cs"/>
          <w:rtl/>
          <w:lang w:eastAsia="he-IL"/>
        </w:rPr>
        <w:t xml:space="preserve"> של פשע, עבירות ספציפיות, עבירות עוון מסוימות</w:t>
      </w:r>
      <w:r w:rsidR="002A3168">
        <w:rPr>
          <w:rFonts w:hint="cs"/>
          <w:rtl/>
          <w:lang w:eastAsia="he-IL"/>
        </w:rPr>
        <w:t xml:space="preserve"> שהמשטרה באה ואמרה לנו שבהן יש איזשהו צורך מס</w:t>
      </w:r>
      <w:bookmarkStart w:id="143" w:name="_ETM_Q1_646235"/>
      <w:bookmarkEnd w:id="143"/>
      <w:r w:rsidR="002A3168">
        <w:rPr>
          <w:rFonts w:hint="cs"/>
          <w:rtl/>
          <w:lang w:eastAsia="he-IL"/>
        </w:rPr>
        <w:t>וים במועדים יותר ארוכים, עבירות של פריצה,</w:t>
      </w:r>
      <w:bookmarkStart w:id="144" w:name="_ETM_Q1_650968"/>
      <w:bookmarkEnd w:id="144"/>
      <w:r w:rsidR="002A3168">
        <w:rPr>
          <w:rFonts w:hint="cs"/>
          <w:rtl/>
          <w:lang w:eastAsia="he-IL"/>
        </w:rPr>
        <w:t xml:space="preserve"> בעיקר עבירות רכוש והעבירות האלה היו </w:t>
      </w:r>
      <w:r w:rsidR="002A3168">
        <w:rPr>
          <w:rFonts w:hint="cs"/>
          <w:rtl/>
          <w:lang w:eastAsia="he-IL"/>
        </w:rPr>
        <w:lastRenderedPageBreak/>
        <w:t xml:space="preserve">העבירות שהוחרגו כאשר </w:t>
      </w:r>
      <w:bookmarkStart w:id="145" w:name="_ETM_Q1_656186"/>
      <w:bookmarkEnd w:id="145"/>
      <w:r w:rsidR="002A3168">
        <w:rPr>
          <w:rFonts w:hint="cs"/>
          <w:rtl/>
          <w:lang w:eastAsia="he-IL"/>
        </w:rPr>
        <w:t xml:space="preserve">לגביהן היו מועדים ארוכים יותר. לעומת זאת, לגבי כל יתר </w:t>
      </w:r>
      <w:bookmarkStart w:id="146" w:name="_ETM_Q1_659970"/>
      <w:bookmarkEnd w:id="146"/>
      <w:r w:rsidR="002A3168">
        <w:rPr>
          <w:rFonts w:hint="cs"/>
          <w:rtl/>
          <w:lang w:eastAsia="he-IL"/>
        </w:rPr>
        <w:t>העבירות המועדים היו קצרים יותר.</w:t>
      </w:r>
    </w:p>
    <w:p w14:paraId="2DE61B44" w14:textId="77777777" w:rsidR="002A3168" w:rsidRDefault="002A3168" w:rsidP="0021572B">
      <w:pPr>
        <w:rPr>
          <w:rtl/>
          <w:lang w:eastAsia="he-IL"/>
        </w:rPr>
      </w:pPr>
      <w:bookmarkStart w:id="147" w:name="_ETM_Q1_665646"/>
      <w:bookmarkStart w:id="148" w:name="_ETM_Q1_665685"/>
      <w:bookmarkEnd w:id="147"/>
      <w:bookmarkEnd w:id="148"/>
    </w:p>
    <w:p w14:paraId="78D8BF22" w14:textId="1E260C37" w:rsidR="002A3168" w:rsidRDefault="002A3168" w:rsidP="0021572B">
      <w:pPr>
        <w:rPr>
          <w:rtl/>
          <w:lang w:eastAsia="he-IL"/>
        </w:rPr>
      </w:pPr>
      <w:r>
        <w:rPr>
          <w:rFonts w:hint="cs"/>
          <w:rtl/>
          <w:lang w:eastAsia="he-IL"/>
        </w:rPr>
        <w:t>באיזשהו שלב בהכנה לקריאה שנייה ושלישית</w:t>
      </w:r>
      <w:bookmarkStart w:id="149" w:name="_ETM_Q1_667711"/>
      <w:bookmarkEnd w:id="149"/>
      <w:r>
        <w:rPr>
          <w:rFonts w:hint="cs"/>
          <w:rtl/>
          <w:lang w:eastAsia="he-IL"/>
        </w:rPr>
        <w:t xml:space="preserve"> הנוסח השתנה. הוחלט ללכת על איזושהי מתודה שהיא אחרת</w:t>
      </w:r>
      <w:bookmarkStart w:id="150" w:name="_ETM_Q1_669493"/>
      <w:bookmarkEnd w:id="150"/>
      <w:r>
        <w:rPr>
          <w:rFonts w:hint="cs"/>
          <w:rtl/>
          <w:lang w:eastAsia="he-IL"/>
        </w:rPr>
        <w:t>, שהיא בעצם צובעת עבירות או מנסה לצבוע עבירות</w:t>
      </w:r>
      <w:bookmarkStart w:id="151" w:name="_ETM_Q1_674673"/>
      <w:bookmarkEnd w:id="151"/>
      <w:r>
        <w:rPr>
          <w:rFonts w:hint="cs"/>
          <w:rtl/>
          <w:lang w:eastAsia="he-IL"/>
        </w:rPr>
        <w:t xml:space="preserve"> שהן עבירות של חופש ביטוי</w:t>
      </w:r>
      <w:bookmarkStart w:id="152" w:name="_ETM_Q1_678094"/>
      <w:bookmarkEnd w:id="152"/>
      <w:r>
        <w:rPr>
          <w:rFonts w:hint="cs"/>
          <w:rtl/>
          <w:lang w:eastAsia="he-IL"/>
        </w:rPr>
        <w:t xml:space="preserve"> במסגרת של הפגנה ולגביהן לתת איזשהו פתרון אחר.</w:t>
      </w:r>
    </w:p>
    <w:p w14:paraId="73E25026" w14:textId="77777777" w:rsidR="002A3168" w:rsidRDefault="002A3168" w:rsidP="0021572B">
      <w:pPr>
        <w:rPr>
          <w:rtl/>
          <w:lang w:eastAsia="he-IL"/>
        </w:rPr>
      </w:pPr>
      <w:bookmarkStart w:id="153" w:name="_ETM_Q1_682330"/>
      <w:bookmarkStart w:id="154" w:name="_ETM_Q1_682365"/>
      <w:bookmarkStart w:id="155" w:name="_ETM_Q1_682361"/>
      <w:bookmarkStart w:id="156" w:name="_ETM_Q1_681778"/>
      <w:bookmarkEnd w:id="153"/>
      <w:bookmarkEnd w:id="154"/>
      <w:bookmarkEnd w:id="155"/>
      <w:bookmarkEnd w:id="156"/>
    </w:p>
    <w:p w14:paraId="752D84B3" w14:textId="06184594" w:rsidR="002A3168" w:rsidRDefault="002A3168" w:rsidP="002A3168">
      <w:pPr>
        <w:pStyle w:val="af6"/>
        <w:keepNext/>
        <w:rPr>
          <w:rtl/>
        </w:rPr>
      </w:pPr>
      <w:bookmarkStart w:id="157" w:name="ET_yor_6358_16"/>
      <w:r w:rsidRPr="002A3168">
        <w:rPr>
          <w:rStyle w:val="TagStyle"/>
          <w:rtl/>
        </w:rPr>
        <w:t xml:space="preserve"> &lt;&lt; יור &gt;&gt; </w:t>
      </w:r>
      <w:r>
        <w:rPr>
          <w:rtl/>
        </w:rPr>
        <w:t>היו"ר צביקה פוגל:</w:t>
      </w:r>
      <w:r w:rsidRPr="002A3168">
        <w:rPr>
          <w:rStyle w:val="TagStyle"/>
          <w:rtl/>
        </w:rPr>
        <w:t xml:space="preserve"> &lt;&lt; יור &gt;&gt;</w:t>
      </w:r>
      <w:r w:rsidR="00BD1DF7">
        <w:rPr>
          <w:rtl/>
        </w:rPr>
        <w:t xml:space="preserve"> </w:t>
      </w:r>
      <w:bookmarkEnd w:id="157"/>
    </w:p>
    <w:p w14:paraId="0F1FEE44" w14:textId="77777777" w:rsidR="002A3168" w:rsidRDefault="002A3168" w:rsidP="002A3168">
      <w:pPr>
        <w:pStyle w:val="KeepWithNext"/>
        <w:rPr>
          <w:rtl/>
          <w:lang w:eastAsia="he-IL"/>
        </w:rPr>
      </w:pPr>
    </w:p>
    <w:p w14:paraId="5B553BC8" w14:textId="48785E67" w:rsidR="002A3168" w:rsidRDefault="002A3168" w:rsidP="002A3168">
      <w:pPr>
        <w:rPr>
          <w:rtl/>
          <w:lang w:eastAsia="he-IL"/>
        </w:rPr>
      </w:pPr>
      <w:bookmarkStart w:id="158" w:name="_ETM_Q1_682284"/>
      <w:bookmarkStart w:id="159" w:name="_ETM_Q1_682299"/>
      <w:bookmarkEnd w:id="158"/>
      <w:bookmarkEnd w:id="159"/>
      <w:r>
        <w:rPr>
          <w:rFonts w:hint="cs"/>
          <w:rtl/>
          <w:lang w:eastAsia="he-IL"/>
        </w:rPr>
        <w:t xml:space="preserve">זאת אומרת, במקום </w:t>
      </w:r>
      <w:bookmarkStart w:id="160" w:name="_ETM_Q1_680906"/>
      <w:bookmarkEnd w:id="160"/>
      <w:r>
        <w:rPr>
          <w:rFonts w:hint="cs"/>
          <w:rtl/>
          <w:lang w:eastAsia="he-IL"/>
        </w:rPr>
        <w:t>לבוא ולומר מה כן ייכלל, עברנו למה לא ייכלל.</w:t>
      </w:r>
    </w:p>
    <w:p w14:paraId="113E4685" w14:textId="77777777" w:rsidR="002A3168" w:rsidRDefault="002A3168" w:rsidP="002A3168">
      <w:pPr>
        <w:rPr>
          <w:rtl/>
          <w:lang w:eastAsia="he-IL"/>
        </w:rPr>
      </w:pPr>
      <w:bookmarkStart w:id="161" w:name="_ETM_Q1_686327"/>
      <w:bookmarkStart w:id="162" w:name="_ETM_Q1_686360"/>
      <w:bookmarkStart w:id="163" w:name="_ETM_Q1_687472"/>
      <w:bookmarkEnd w:id="161"/>
      <w:bookmarkEnd w:id="162"/>
      <w:bookmarkEnd w:id="163"/>
    </w:p>
    <w:p w14:paraId="0E758E47" w14:textId="23EB7242" w:rsidR="002A3168" w:rsidRDefault="002A3168" w:rsidP="002A3168">
      <w:pPr>
        <w:pStyle w:val="a4"/>
        <w:keepNext/>
        <w:rPr>
          <w:rtl/>
        </w:rPr>
      </w:pPr>
      <w:bookmarkStart w:id="164" w:name="ET_speaker_גלעד_נווה_17"/>
      <w:r w:rsidRPr="002A3168">
        <w:rPr>
          <w:rStyle w:val="TagStyle"/>
          <w:rtl/>
        </w:rPr>
        <w:t xml:space="preserve"> &lt;&lt; דובר &gt;&gt; </w:t>
      </w:r>
      <w:r>
        <w:rPr>
          <w:rtl/>
        </w:rPr>
        <w:t>גלעד נווה:</w:t>
      </w:r>
      <w:r w:rsidRPr="002A3168">
        <w:rPr>
          <w:rStyle w:val="TagStyle"/>
          <w:rtl/>
        </w:rPr>
        <w:t xml:space="preserve"> &lt;&lt; דובר &gt;&gt;</w:t>
      </w:r>
      <w:r w:rsidR="00BD1DF7">
        <w:rPr>
          <w:rtl/>
        </w:rPr>
        <w:t xml:space="preserve"> </w:t>
      </w:r>
      <w:bookmarkEnd w:id="164"/>
    </w:p>
    <w:p w14:paraId="68C98600" w14:textId="77777777" w:rsidR="002A3168" w:rsidRDefault="002A3168" w:rsidP="002A3168">
      <w:pPr>
        <w:pStyle w:val="KeepWithNext"/>
        <w:rPr>
          <w:rtl/>
          <w:lang w:eastAsia="he-IL"/>
        </w:rPr>
      </w:pPr>
    </w:p>
    <w:p w14:paraId="61247E88" w14:textId="1854CCA0" w:rsidR="002A3168" w:rsidRDefault="002A3168" w:rsidP="002A3168">
      <w:pPr>
        <w:rPr>
          <w:rtl/>
          <w:lang w:eastAsia="he-IL"/>
        </w:rPr>
      </w:pPr>
      <w:bookmarkStart w:id="165" w:name="_ETM_Q1_687665"/>
      <w:bookmarkStart w:id="166" w:name="_ETM_Q1_687680"/>
      <w:bookmarkEnd w:id="165"/>
      <w:bookmarkEnd w:id="166"/>
      <w:r>
        <w:rPr>
          <w:rFonts w:hint="cs"/>
          <w:rtl/>
          <w:lang w:eastAsia="he-IL"/>
        </w:rPr>
        <w:t>נכון. המהל</w:t>
      </w:r>
      <w:bookmarkStart w:id="167" w:name="_ETM_Q1_688713"/>
      <w:bookmarkEnd w:id="167"/>
      <w:r>
        <w:rPr>
          <w:rFonts w:hint="cs"/>
          <w:rtl/>
          <w:lang w:eastAsia="he-IL"/>
        </w:rPr>
        <w:t>ך הזה, וזה</w:t>
      </w:r>
      <w:r w:rsidR="00156355">
        <w:rPr>
          <w:rFonts w:hint="cs"/>
          <w:rtl/>
          <w:lang w:eastAsia="he-IL"/>
        </w:rPr>
        <w:t xml:space="preserve"> </w:t>
      </w:r>
      <w:r>
        <w:rPr>
          <w:rFonts w:hint="cs"/>
          <w:rtl/>
          <w:lang w:eastAsia="he-IL"/>
        </w:rPr>
        <w:t xml:space="preserve">גם עלה בדיון הקודם ביום שני, </w:t>
      </w:r>
      <w:bookmarkStart w:id="168" w:name="_ETM_Q1_691367"/>
      <w:bookmarkEnd w:id="168"/>
      <w:r>
        <w:rPr>
          <w:rFonts w:hint="cs"/>
          <w:rtl/>
          <w:lang w:eastAsia="he-IL"/>
        </w:rPr>
        <w:t xml:space="preserve">גם חבר הכנסת קריב ציין את זה, גם קרן </w:t>
      </w:r>
      <w:bookmarkStart w:id="169" w:name="_ETM_Q1_694264"/>
      <w:bookmarkEnd w:id="169"/>
      <w:r>
        <w:rPr>
          <w:rFonts w:hint="cs"/>
          <w:rtl/>
          <w:lang w:eastAsia="he-IL"/>
        </w:rPr>
        <w:t>רוט ממשרד המשפטים ציינה את זה, זה מהלך שהוא יותר</w:t>
      </w:r>
      <w:bookmarkStart w:id="170" w:name="_ETM_Q1_698086"/>
      <w:bookmarkEnd w:id="170"/>
      <w:r>
        <w:rPr>
          <w:rFonts w:hint="cs"/>
          <w:rtl/>
          <w:lang w:eastAsia="he-IL"/>
        </w:rPr>
        <w:t xml:space="preserve"> בעייתי במובן הזה כי הוא מנסה לצבוע את כל האופציות האפשריות לעבירות שיכולות להיכלל בתוך ההסדר הזה.</w:t>
      </w:r>
      <w:r w:rsidR="00156355">
        <w:rPr>
          <w:rFonts w:hint="cs"/>
          <w:rtl/>
          <w:lang w:eastAsia="he-IL"/>
        </w:rPr>
        <w:t xml:space="preserve"> </w:t>
      </w:r>
    </w:p>
    <w:p w14:paraId="478F6EFE" w14:textId="77777777" w:rsidR="002A3168" w:rsidRDefault="002A3168" w:rsidP="002A3168">
      <w:pPr>
        <w:rPr>
          <w:rtl/>
          <w:lang w:eastAsia="he-IL"/>
        </w:rPr>
      </w:pPr>
      <w:bookmarkStart w:id="171" w:name="_ETM_Q1_706102"/>
      <w:bookmarkStart w:id="172" w:name="_ETM_Q1_706135"/>
      <w:bookmarkEnd w:id="171"/>
      <w:bookmarkEnd w:id="172"/>
    </w:p>
    <w:p w14:paraId="336CCFB2" w14:textId="6384F454" w:rsidR="002A3168" w:rsidRDefault="002A3168" w:rsidP="002A3168">
      <w:pPr>
        <w:rPr>
          <w:rtl/>
          <w:lang w:eastAsia="he-IL"/>
        </w:rPr>
      </w:pPr>
      <w:r>
        <w:rPr>
          <w:rFonts w:hint="cs"/>
          <w:rtl/>
          <w:lang w:eastAsia="he-IL"/>
        </w:rPr>
        <w:t>גם לשיטתנו</w:t>
      </w:r>
      <w:bookmarkStart w:id="173" w:name="_ETM_Q1_706384"/>
      <w:bookmarkEnd w:id="173"/>
      <w:r>
        <w:rPr>
          <w:rFonts w:hint="cs"/>
          <w:rtl/>
          <w:lang w:eastAsia="he-IL"/>
        </w:rPr>
        <w:t xml:space="preserve"> יש איזושהי בעיה מסוימת בניסיון לצבוע את העבירות בצורה כזאת. </w:t>
      </w:r>
      <w:bookmarkStart w:id="174" w:name="_ETM_Q1_711876"/>
      <w:bookmarkEnd w:id="174"/>
      <w:r>
        <w:rPr>
          <w:rFonts w:hint="cs"/>
          <w:rtl/>
          <w:lang w:eastAsia="he-IL"/>
        </w:rPr>
        <w:t>התחימה של עבירות שהן עבירות חופש ביטוי או עבירות שיכולות להשליך על חופש ביטוי היא בעייתית. היא קשה.</w:t>
      </w:r>
      <w:bookmarkStart w:id="175" w:name="_ETM_Q1_718053"/>
      <w:bookmarkEnd w:id="175"/>
      <w:r>
        <w:rPr>
          <w:rFonts w:hint="cs"/>
          <w:rtl/>
          <w:lang w:eastAsia="he-IL"/>
        </w:rPr>
        <w:t xml:space="preserve"> אני יודע שגם במסגרת ההסתייגויות עלו עבירות שלא נכנסו </w:t>
      </w:r>
      <w:bookmarkStart w:id="176" w:name="_ETM_Q1_721876"/>
      <w:bookmarkEnd w:id="176"/>
      <w:r>
        <w:rPr>
          <w:rFonts w:hint="cs"/>
          <w:rtl/>
          <w:lang w:eastAsia="he-IL"/>
        </w:rPr>
        <w:t>פנימה. יש עבירות שגם אנחנו חושבים שאולי כן צריכות להיכנס פנימה, עבירות שנמצאות בחוק העונשין ולא נמצאות</w:t>
      </w:r>
      <w:bookmarkStart w:id="177" w:name="_ETM_Q1_738605"/>
      <w:bookmarkEnd w:id="177"/>
      <w:r>
        <w:rPr>
          <w:rFonts w:hint="cs"/>
          <w:rtl/>
          <w:lang w:eastAsia="he-IL"/>
        </w:rPr>
        <w:t xml:space="preserve"> בתוך ההסדר הזה. אני חייב לומר שהלכה מאוד</w:t>
      </w:r>
      <w:bookmarkStart w:id="178" w:name="_ETM_Q1_743274"/>
      <w:bookmarkEnd w:id="178"/>
      <w:r>
        <w:rPr>
          <w:rFonts w:hint="cs"/>
          <w:rtl/>
          <w:lang w:eastAsia="he-IL"/>
        </w:rPr>
        <w:t xml:space="preserve"> קשה לבוא ולמפות או לחשוב על כל האופציות האפשריות שיכולות</w:t>
      </w:r>
      <w:bookmarkStart w:id="179" w:name="_ETM_Q1_746599"/>
      <w:bookmarkEnd w:id="179"/>
      <w:r>
        <w:rPr>
          <w:rFonts w:hint="cs"/>
          <w:rtl/>
          <w:lang w:eastAsia="he-IL"/>
        </w:rPr>
        <w:t xml:space="preserve"> להיות לעבירות חופש ביטוי. </w:t>
      </w:r>
    </w:p>
    <w:p w14:paraId="158A8A2D" w14:textId="77777777" w:rsidR="002A3168" w:rsidRDefault="002A3168" w:rsidP="002A3168">
      <w:pPr>
        <w:rPr>
          <w:rtl/>
          <w:lang w:eastAsia="he-IL"/>
        </w:rPr>
      </w:pPr>
      <w:bookmarkStart w:id="180" w:name="_ETM_Q1_753164"/>
      <w:bookmarkStart w:id="181" w:name="_ETM_Q1_753199"/>
      <w:bookmarkEnd w:id="180"/>
      <w:bookmarkEnd w:id="181"/>
    </w:p>
    <w:p w14:paraId="7D82421C" w14:textId="55D8A223" w:rsidR="002A3168" w:rsidRDefault="002A3168" w:rsidP="002A3168">
      <w:pPr>
        <w:rPr>
          <w:rtl/>
          <w:lang w:eastAsia="he-IL"/>
        </w:rPr>
      </w:pPr>
      <w:bookmarkStart w:id="182" w:name="_ETM_Q1_753259"/>
      <w:bookmarkStart w:id="183" w:name="_ETM_Q1_753289"/>
      <w:bookmarkEnd w:id="182"/>
      <w:bookmarkEnd w:id="183"/>
      <w:r>
        <w:rPr>
          <w:rFonts w:hint="cs"/>
          <w:rtl/>
          <w:lang w:eastAsia="he-IL"/>
        </w:rPr>
        <w:t xml:space="preserve">לכן העמדה שלנו הייתה ונשארה שראוי </w:t>
      </w:r>
      <w:bookmarkStart w:id="184" w:name="_ETM_Q1_754586"/>
      <w:bookmarkEnd w:id="184"/>
      <w:r>
        <w:rPr>
          <w:rFonts w:hint="cs"/>
          <w:rtl/>
          <w:lang w:eastAsia="he-IL"/>
        </w:rPr>
        <w:t xml:space="preserve">היה לעשות את זה </w:t>
      </w:r>
      <w:proofErr w:type="spellStart"/>
      <w:r>
        <w:rPr>
          <w:rFonts w:hint="cs"/>
          <w:rtl/>
          <w:lang w:eastAsia="he-IL"/>
        </w:rPr>
        <w:t>בדיפולט</w:t>
      </w:r>
      <w:proofErr w:type="spellEnd"/>
      <w:r>
        <w:rPr>
          <w:rFonts w:hint="cs"/>
          <w:rtl/>
          <w:lang w:eastAsia="he-IL"/>
        </w:rPr>
        <w:t xml:space="preserve"> אחר, לברירת מחדל הפוכה, כמו </w:t>
      </w:r>
      <w:bookmarkStart w:id="185" w:name="_ETM_Q1_759832"/>
      <w:bookmarkEnd w:id="185"/>
      <w:r>
        <w:rPr>
          <w:rFonts w:hint="cs"/>
          <w:rtl/>
          <w:lang w:eastAsia="he-IL"/>
        </w:rPr>
        <w:t xml:space="preserve">שגם עלה כאן בדיונים הקודמים וזה ללכת ולמפות או לצבוע </w:t>
      </w:r>
      <w:bookmarkStart w:id="186" w:name="_ETM_Q1_762342"/>
      <w:bookmarkEnd w:id="186"/>
      <w:r>
        <w:rPr>
          <w:rFonts w:hint="cs"/>
          <w:rtl/>
          <w:lang w:eastAsia="he-IL"/>
        </w:rPr>
        <w:t>את העבירות האלה, את עבירות הפשע דווקא ולא את העבירות של חופש</w:t>
      </w:r>
      <w:r w:rsidR="00156355">
        <w:rPr>
          <w:rFonts w:hint="cs"/>
          <w:rtl/>
          <w:lang w:eastAsia="he-IL"/>
        </w:rPr>
        <w:t xml:space="preserve"> </w:t>
      </w:r>
      <w:r>
        <w:rPr>
          <w:rFonts w:hint="cs"/>
          <w:rtl/>
          <w:lang w:eastAsia="he-IL"/>
        </w:rPr>
        <w:t>הביטוי.</w:t>
      </w:r>
    </w:p>
    <w:p w14:paraId="59B0E6B7" w14:textId="77777777" w:rsidR="002A3168" w:rsidRDefault="002A3168" w:rsidP="002A3168">
      <w:pPr>
        <w:rPr>
          <w:rtl/>
          <w:lang w:eastAsia="he-IL"/>
        </w:rPr>
      </w:pPr>
      <w:bookmarkStart w:id="187" w:name="_ETM_Q1_767377"/>
      <w:bookmarkStart w:id="188" w:name="_ETM_Q1_767411"/>
      <w:bookmarkEnd w:id="187"/>
      <w:bookmarkEnd w:id="188"/>
    </w:p>
    <w:p w14:paraId="3F80D562" w14:textId="570F8B13" w:rsidR="002A3168" w:rsidRDefault="002A3168" w:rsidP="002A3168">
      <w:pPr>
        <w:rPr>
          <w:rtl/>
          <w:lang w:eastAsia="he-IL"/>
        </w:rPr>
      </w:pPr>
      <w:bookmarkStart w:id="189" w:name="_ETM_Q1_767480"/>
      <w:bookmarkStart w:id="190" w:name="_ETM_Q1_767511"/>
      <w:bookmarkEnd w:id="189"/>
      <w:bookmarkEnd w:id="190"/>
      <w:r>
        <w:rPr>
          <w:rFonts w:hint="cs"/>
          <w:rtl/>
          <w:lang w:eastAsia="he-IL"/>
        </w:rPr>
        <w:t xml:space="preserve">לעניין הנוסח החדש. כמו שציינתם, יש </w:t>
      </w:r>
      <w:bookmarkStart w:id="191" w:name="_ETM_Q1_772025"/>
      <w:bookmarkEnd w:id="191"/>
      <w:r>
        <w:rPr>
          <w:rFonts w:hint="cs"/>
          <w:rtl/>
          <w:lang w:eastAsia="he-IL"/>
        </w:rPr>
        <w:t>כאן</w:t>
      </w:r>
      <w:r w:rsidR="00156355">
        <w:rPr>
          <w:rFonts w:hint="cs"/>
          <w:rtl/>
          <w:lang w:eastAsia="he-IL"/>
        </w:rPr>
        <w:t xml:space="preserve"> </w:t>
      </w:r>
      <w:r>
        <w:rPr>
          <w:rFonts w:hint="cs"/>
          <w:rtl/>
          <w:lang w:eastAsia="he-IL"/>
        </w:rPr>
        <w:t xml:space="preserve">כמה דברים שאמורים לעלות במהלך הדיון הזה. יש </w:t>
      </w:r>
      <w:bookmarkStart w:id="192" w:name="_ETM_Q1_777279"/>
      <w:bookmarkEnd w:id="192"/>
      <w:r>
        <w:rPr>
          <w:rFonts w:hint="cs"/>
          <w:rtl/>
          <w:lang w:eastAsia="he-IL"/>
        </w:rPr>
        <w:t xml:space="preserve">תיקונים שנעשו במהלך הלילה וצריך לדון בהם. כמובן </w:t>
      </w:r>
      <w:bookmarkStart w:id="193" w:name="_ETM_Q1_783045"/>
      <w:bookmarkEnd w:id="193"/>
      <w:r>
        <w:rPr>
          <w:rFonts w:hint="cs"/>
          <w:rtl/>
          <w:lang w:eastAsia="he-IL"/>
        </w:rPr>
        <w:t>שיהיה זמן להסתייגויות לגביהם.</w:t>
      </w:r>
    </w:p>
    <w:p w14:paraId="6D83D23D" w14:textId="77777777" w:rsidR="002A3168" w:rsidRDefault="002A3168" w:rsidP="002A3168">
      <w:pPr>
        <w:rPr>
          <w:rtl/>
          <w:lang w:eastAsia="he-IL"/>
        </w:rPr>
      </w:pPr>
      <w:bookmarkStart w:id="194" w:name="_ETM_Q1_791140"/>
      <w:bookmarkStart w:id="195" w:name="_ETM_Q1_791172"/>
      <w:bookmarkEnd w:id="194"/>
      <w:bookmarkEnd w:id="195"/>
    </w:p>
    <w:p w14:paraId="156641B8" w14:textId="61C778A7" w:rsidR="002A3168" w:rsidRDefault="002A3168" w:rsidP="002A3168">
      <w:pPr>
        <w:rPr>
          <w:rtl/>
          <w:lang w:eastAsia="he-IL"/>
        </w:rPr>
      </w:pPr>
      <w:bookmarkStart w:id="196" w:name="_ETM_Q1_791260"/>
      <w:bookmarkStart w:id="197" w:name="_ETM_Q1_791285"/>
      <w:bookmarkEnd w:id="196"/>
      <w:bookmarkEnd w:id="197"/>
      <w:r>
        <w:rPr>
          <w:rFonts w:hint="cs"/>
          <w:rtl/>
          <w:lang w:eastAsia="he-IL"/>
        </w:rPr>
        <w:t>אדוני היושב-ראש, אם אתה רוצה לפרוטוקול</w:t>
      </w:r>
      <w:r w:rsidR="00156355">
        <w:rPr>
          <w:rFonts w:hint="cs"/>
          <w:rtl/>
          <w:lang w:eastAsia="he-IL"/>
        </w:rPr>
        <w:t xml:space="preserve"> </w:t>
      </w:r>
      <w:r>
        <w:rPr>
          <w:rFonts w:hint="cs"/>
          <w:rtl/>
          <w:lang w:eastAsia="he-IL"/>
        </w:rPr>
        <w:t xml:space="preserve">לומר איך אתה רוצה לנהל את </w:t>
      </w:r>
      <w:bookmarkStart w:id="198" w:name="_ETM_Q1_791761"/>
      <w:bookmarkEnd w:id="198"/>
      <w:r>
        <w:rPr>
          <w:rFonts w:hint="cs"/>
          <w:rtl/>
          <w:lang w:eastAsia="he-IL"/>
        </w:rPr>
        <w:t xml:space="preserve">המאורע הזה כי יש גם הסתייגויות שהוגשו עוד קודם לכן </w:t>
      </w:r>
      <w:bookmarkStart w:id="199" w:name="_ETM_Q1_794429"/>
      <w:bookmarkEnd w:id="199"/>
      <w:r>
        <w:rPr>
          <w:rFonts w:hint="cs"/>
          <w:rtl/>
          <w:lang w:eastAsia="he-IL"/>
        </w:rPr>
        <w:t xml:space="preserve">כפי שקצבנו, ביום שלישי עד לשעה 18:00. יש את הנושא </w:t>
      </w:r>
      <w:bookmarkStart w:id="200" w:name="_ETM_Q1_797589"/>
      <w:bookmarkEnd w:id="200"/>
      <w:r>
        <w:rPr>
          <w:rFonts w:hint="cs"/>
          <w:rtl/>
          <w:lang w:eastAsia="he-IL"/>
        </w:rPr>
        <w:t>של ההערכות התקציביות ונמצא כאן נציג האוצר שאמור לתת את</w:t>
      </w:r>
      <w:r w:rsidR="00512815">
        <w:rPr>
          <w:rFonts w:hint="cs"/>
          <w:rtl/>
          <w:lang w:eastAsia="he-IL"/>
        </w:rPr>
        <w:t xml:space="preserve"> ההערכה התקציבית. מרכז המחקר והמידע בדרך כלל </w:t>
      </w:r>
      <w:bookmarkStart w:id="201" w:name="_ETM_Q1_804947"/>
      <w:bookmarkEnd w:id="201"/>
      <w:r w:rsidR="00512815">
        <w:rPr>
          <w:rFonts w:hint="cs"/>
          <w:rtl/>
          <w:lang w:eastAsia="he-IL"/>
        </w:rPr>
        <w:t>עובד בצורה של תגובה להערכה תקציבית שניתנת</w:t>
      </w:r>
      <w:r w:rsidR="00156355">
        <w:rPr>
          <w:rFonts w:hint="cs"/>
          <w:rtl/>
          <w:lang w:eastAsia="he-IL"/>
        </w:rPr>
        <w:t xml:space="preserve"> </w:t>
      </w:r>
      <w:r w:rsidR="00512815">
        <w:rPr>
          <w:rFonts w:hint="cs"/>
          <w:rtl/>
          <w:lang w:eastAsia="he-IL"/>
        </w:rPr>
        <w:t xml:space="preserve">לפני כן על ידי האוצר. נמצא כאן אליעזר שוורץ ממרכז המחקר והמידע ואני מתאר לעצמי </w:t>
      </w:r>
      <w:bookmarkStart w:id="202" w:name="_ETM_Q1_815779"/>
      <w:bookmarkEnd w:id="202"/>
      <w:r w:rsidR="00512815">
        <w:rPr>
          <w:rFonts w:hint="cs"/>
          <w:rtl/>
          <w:lang w:eastAsia="he-IL"/>
        </w:rPr>
        <w:t xml:space="preserve">שהוא יוכל להוסיף ולתת פירוט על ההליך הזה. יש הערות שהועברו </w:t>
      </w:r>
      <w:bookmarkStart w:id="203" w:name="_ETM_Q1_823247"/>
      <w:bookmarkEnd w:id="203"/>
      <w:r w:rsidR="00512815">
        <w:rPr>
          <w:rFonts w:hint="cs"/>
          <w:rtl/>
          <w:lang w:eastAsia="he-IL"/>
        </w:rPr>
        <w:t>אלינו אתמול בערב על ידי המשרד לביטחון לאומי, מ</w:t>
      </w:r>
      <w:bookmarkStart w:id="204" w:name="_ETM_Q1_829355"/>
      <w:bookmarkEnd w:id="204"/>
      <w:r w:rsidR="00512815">
        <w:rPr>
          <w:rFonts w:hint="cs"/>
          <w:rtl/>
          <w:lang w:eastAsia="he-IL"/>
        </w:rPr>
        <w:t xml:space="preserve">טעם המשטרה, לגבי שינויים שהם מבקשים ואני יודע </w:t>
      </w:r>
      <w:bookmarkStart w:id="205" w:name="_ETM_Q1_829042"/>
      <w:bookmarkEnd w:id="205"/>
      <w:r w:rsidR="00512815">
        <w:rPr>
          <w:rFonts w:hint="cs"/>
          <w:rtl/>
          <w:lang w:eastAsia="he-IL"/>
        </w:rPr>
        <w:t>שגם לסניגוריה יש</w:t>
      </w:r>
      <w:r w:rsidR="00156355">
        <w:rPr>
          <w:rFonts w:hint="cs"/>
          <w:rtl/>
          <w:lang w:eastAsia="he-IL"/>
        </w:rPr>
        <w:t xml:space="preserve"> </w:t>
      </w:r>
      <w:r w:rsidR="00512815">
        <w:rPr>
          <w:rFonts w:hint="cs"/>
          <w:rtl/>
          <w:lang w:eastAsia="he-IL"/>
        </w:rPr>
        <w:t>בקשה לגבי הנושא, לפחות של התחילה המאוחרת של ההסדר, בדומה למשטרה.</w:t>
      </w:r>
      <w:bookmarkStart w:id="206" w:name="_ETM_Q1_838243"/>
      <w:bookmarkEnd w:id="206"/>
    </w:p>
    <w:p w14:paraId="3205C97D" w14:textId="77777777" w:rsidR="00512815" w:rsidRDefault="00512815" w:rsidP="002A3168">
      <w:pPr>
        <w:rPr>
          <w:rtl/>
          <w:lang w:eastAsia="he-IL"/>
        </w:rPr>
      </w:pPr>
      <w:bookmarkStart w:id="207" w:name="_ETM_Q1_838285"/>
      <w:bookmarkEnd w:id="207"/>
    </w:p>
    <w:p w14:paraId="29B70E40" w14:textId="2DA787BB" w:rsidR="00512815" w:rsidRDefault="00512815" w:rsidP="002A3168">
      <w:pPr>
        <w:rPr>
          <w:rtl/>
          <w:lang w:eastAsia="he-IL"/>
        </w:rPr>
      </w:pPr>
      <w:bookmarkStart w:id="208" w:name="_ETM_Q1_838379"/>
      <w:bookmarkStart w:id="209" w:name="_ETM_Q1_838412"/>
      <w:bookmarkEnd w:id="208"/>
      <w:bookmarkEnd w:id="209"/>
      <w:r>
        <w:rPr>
          <w:rFonts w:hint="cs"/>
          <w:rtl/>
          <w:lang w:eastAsia="he-IL"/>
        </w:rPr>
        <w:t>הדברים</w:t>
      </w:r>
      <w:bookmarkStart w:id="210" w:name="_ETM_Q1_837285"/>
      <w:bookmarkEnd w:id="210"/>
      <w:r>
        <w:rPr>
          <w:rFonts w:hint="cs"/>
          <w:rtl/>
          <w:lang w:eastAsia="he-IL"/>
        </w:rPr>
        <w:t xml:space="preserve"> האלה, ככל שהם עולים ומקבלים ביטוי במהלך ההצעה, גם לגביהם צריך</w:t>
      </w:r>
      <w:r w:rsidR="00156355">
        <w:rPr>
          <w:rFonts w:hint="cs"/>
          <w:rtl/>
          <w:lang w:eastAsia="he-IL"/>
        </w:rPr>
        <w:t xml:space="preserve"> </w:t>
      </w:r>
      <w:r>
        <w:rPr>
          <w:rFonts w:hint="cs"/>
          <w:rtl/>
          <w:lang w:eastAsia="he-IL"/>
        </w:rPr>
        <w:t xml:space="preserve">יהיה לפתוח את הדיון ולאפשר </w:t>
      </w:r>
      <w:bookmarkStart w:id="211" w:name="_ETM_Q1_841879"/>
      <w:bookmarkEnd w:id="211"/>
      <w:r>
        <w:rPr>
          <w:rFonts w:hint="cs"/>
          <w:rtl/>
          <w:lang w:eastAsia="he-IL"/>
        </w:rPr>
        <w:t xml:space="preserve">הסתייגויות. זאת אומרת, מבחינה פרוצדורלית צריך גם את </w:t>
      </w:r>
      <w:bookmarkStart w:id="212" w:name="_ETM_Q1_850168"/>
      <w:bookmarkEnd w:id="212"/>
      <w:r>
        <w:rPr>
          <w:rFonts w:hint="cs"/>
          <w:rtl/>
          <w:lang w:eastAsia="he-IL"/>
        </w:rPr>
        <w:t>זה לקחת בחשבון.</w:t>
      </w:r>
    </w:p>
    <w:p w14:paraId="5EAFE43E" w14:textId="77777777" w:rsidR="00512815" w:rsidRDefault="00512815" w:rsidP="002A3168">
      <w:pPr>
        <w:rPr>
          <w:rtl/>
          <w:lang w:eastAsia="he-IL"/>
        </w:rPr>
      </w:pPr>
      <w:bookmarkStart w:id="213" w:name="_ETM_Q1_853334"/>
      <w:bookmarkStart w:id="214" w:name="_ETM_Q1_853371"/>
      <w:bookmarkEnd w:id="213"/>
      <w:bookmarkEnd w:id="214"/>
    </w:p>
    <w:p w14:paraId="0BF44D90" w14:textId="7A2BB398" w:rsidR="00512815" w:rsidRDefault="00512815" w:rsidP="002A3168">
      <w:pPr>
        <w:rPr>
          <w:rtl/>
          <w:lang w:eastAsia="he-IL"/>
        </w:rPr>
      </w:pPr>
      <w:bookmarkStart w:id="215" w:name="_ETM_Q1_853437"/>
      <w:bookmarkStart w:id="216" w:name="_ETM_Q1_853467"/>
      <w:bookmarkEnd w:id="215"/>
      <w:bookmarkEnd w:id="216"/>
      <w:r>
        <w:rPr>
          <w:rFonts w:hint="cs"/>
          <w:rtl/>
          <w:lang w:eastAsia="he-IL"/>
        </w:rPr>
        <w:t>אני קודם כל אציג את התיקון שפורסם בשעה 12:00 בלילה והוא שונה.</w:t>
      </w:r>
    </w:p>
    <w:p w14:paraId="48D246D3" w14:textId="77777777" w:rsidR="00512815" w:rsidRDefault="00512815" w:rsidP="002A3168">
      <w:pPr>
        <w:rPr>
          <w:rtl/>
          <w:lang w:eastAsia="he-IL"/>
        </w:rPr>
      </w:pPr>
      <w:bookmarkStart w:id="217" w:name="_ETM_Q1_859358"/>
      <w:bookmarkStart w:id="218" w:name="_ETM_Q1_859391"/>
      <w:bookmarkStart w:id="219" w:name="_ETM_Q1_858811"/>
      <w:bookmarkEnd w:id="217"/>
      <w:bookmarkEnd w:id="218"/>
      <w:bookmarkEnd w:id="219"/>
    </w:p>
    <w:p w14:paraId="3A179359" w14:textId="5A211E30" w:rsidR="00512815" w:rsidRDefault="00512815" w:rsidP="00512815">
      <w:pPr>
        <w:pStyle w:val="a4"/>
        <w:keepNext/>
        <w:rPr>
          <w:rtl/>
        </w:rPr>
      </w:pPr>
      <w:bookmarkStart w:id="220" w:name="ET_speaker_6156_18"/>
      <w:r w:rsidRPr="00512815">
        <w:rPr>
          <w:rStyle w:val="TagStyle"/>
          <w:rtl/>
        </w:rPr>
        <w:t xml:space="preserve"> &lt;&lt; דובר &gt;&gt; </w:t>
      </w:r>
      <w:r>
        <w:rPr>
          <w:rtl/>
        </w:rPr>
        <w:t>גלעד קריב (העבודה):</w:t>
      </w:r>
      <w:r w:rsidRPr="00512815">
        <w:rPr>
          <w:rStyle w:val="TagStyle"/>
          <w:rtl/>
        </w:rPr>
        <w:t xml:space="preserve"> &lt;&lt; דובר &gt;&gt;</w:t>
      </w:r>
      <w:r w:rsidR="00BD1DF7">
        <w:rPr>
          <w:rtl/>
        </w:rPr>
        <w:t xml:space="preserve"> </w:t>
      </w:r>
      <w:bookmarkEnd w:id="220"/>
    </w:p>
    <w:p w14:paraId="58DD8EBC" w14:textId="77777777" w:rsidR="00512815" w:rsidRDefault="00512815" w:rsidP="00512815">
      <w:pPr>
        <w:pStyle w:val="KeepWithNext"/>
        <w:rPr>
          <w:rtl/>
          <w:lang w:eastAsia="he-IL"/>
        </w:rPr>
      </w:pPr>
    </w:p>
    <w:p w14:paraId="5899888B" w14:textId="04939211" w:rsidR="00512815" w:rsidRDefault="00512815" w:rsidP="00512815">
      <w:pPr>
        <w:rPr>
          <w:rtl/>
          <w:lang w:eastAsia="he-IL"/>
        </w:rPr>
      </w:pPr>
      <w:bookmarkStart w:id="221" w:name="_ETM_Q1_859005"/>
      <w:bookmarkStart w:id="222" w:name="_ETM_Q1_859019"/>
      <w:bookmarkEnd w:id="221"/>
      <w:bookmarkEnd w:id="222"/>
      <w:r>
        <w:rPr>
          <w:rFonts w:hint="cs"/>
          <w:rtl/>
          <w:lang w:eastAsia="he-IL"/>
        </w:rPr>
        <w:t xml:space="preserve">אני רק מבקש אדוני היושב-ראש להזכיר שעל פי סעיף קטן (ג) </w:t>
      </w:r>
      <w:bookmarkStart w:id="223" w:name="_ETM_Q1_866435"/>
      <w:bookmarkEnd w:id="223"/>
      <w:r>
        <w:rPr>
          <w:rFonts w:hint="cs"/>
          <w:rtl/>
          <w:lang w:eastAsia="he-IL"/>
        </w:rPr>
        <w:t>של סעיף 93 בתקנון, ההערכות לא צריכות</w:t>
      </w:r>
      <w:r w:rsidR="00156355">
        <w:rPr>
          <w:rFonts w:hint="cs"/>
          <w:rtl/>
          <w:lang w:eastAsia="he-IL"/>
        </w:rPr>
        <w:t xml:space="preserve"> </w:t>
      </w:r>
      <w:r>
        <w:rPr>
          <w:rFonts w:hint="cs"/>
          <w:rtl/>
          <w:lang w:eastAsia="he-IL"/>
        </w:rPr>
        <w:t>להיו</w:t>
      </w:r>
      <w:bookmarkStart w:id="224" w:name="_ETM_Q1_869688"/>
      <w:bookmarkEnd w:id="224"/>
      <w:r>
        <w:rPr>
          <w:rFonts w:hint="cs"/>
          <w:rtl/>
          <w:lang w:eastAsia="he-IL"/>
        </w:rPr>
        <w:t>ת מוצגות. הן צריכות להיות מוגשות. יש שתי פרוצדורות</w:t>
      </w:r>
      <w:bookmarkStart w:id="225" w:name="_ETM_Q1_874886"/>
      <w:bookmarkEnd w:id="225"/>
      <w:r>
        <w:rPr>
          <w:rFonts w:hint="cs"/>
          <w:rtl/>
          <w:lang w:eastAsia="he-IL"/>
        </w:rPr>
        <w:t xml:space="preserve"> כאשר האחת היא להזמין לדיונים אבל אני</w:t>
      </w:r>
      <w:r w:rsidR="00156355">
        <w:rPr>
          <w:rFonts w:hint="cs"/>
          <w:rtl/>
          <w:lang w:eastAsia="he-IL"/>
        </w:rPr>
        <w:t xml:space="preserve"> </w:t>
      </w:r>
      <w:r>
        <w:rPr>
          <w:rFonts w:hint="cs"/>
          <w:rtl/>
          <w:lang w:eastAsia="he-IL"/>
        </w:rPr>
        <w:t xml:space="preserve">עומד על </w:t>
      </w:r>
      <w:bookmarkStart w:id="226" w:name="_ETM_Q1_879161"/>
      <w:bookmarkEnd w:id="226"/>
      <w:r>
        <w:rPr>
          <w:rFonts w:hint="cs"/>
          <w:rtl/>
          <w:lang w:eastAsia="he-IL"/>
        </w:rPr>
        <w:t>הגשה בכתב כי אני רוצה לבדוק את הדברים.</w:t>
      </w:r>
      <w:bookmarkStart w:id="227" w:name="_ETM_Q1_882767"/>
      <w:bookmarkEnd w:id="227"/>
    </w:p>
    <w:p w14:paraId="4E690CFF" w14:textId="77777777" w:rsidR="00512815" w:rsidRDefault="00512815" w:rsidP="00512815">
      <w:pPr>
        <w:rPr>
          <w:rtl/>
          <w:lang w:eastAsia="he-IL"/>
        </w:rPr>
      </w:pPr>
      <w:bookmarkStart w:id="228" w:name="_ETM_Q1_882803"/>
      <w:bookmarkEnd w:id="228"/>
    </w:p>
    <w:p w14:paraId="228ABFB2" w14:textId="45344DB7" w:rsidR="00512815" w:rsidRDefault="00512815" w:rsidP="00512815">
      <w:pPr>
        <w:pStyle w:val="af6"/>
        <w:keepNext/>
        <w:rPr>
          <w:rtl/>
        </w:rPr>
      </w:pPr>
      <w:bookmarkStart w:id="229" w:name="ET_yor_6358_19"/>
      <w:r w:rsidRPr="00512815">
        <w:rPr>
          <w:rStyle w:val="TagStyle"/>
          <w:rtl/>
        </w:rPr>
        <w:t xml:space="preserve"> &lt;&lt; יור &gt;&gt; </w:t>
      </w:r>
      <w:r>
        <w:rPr>
          <w:rtl/>
        </w:rPr>
        <w:t>היו"ר צביקה פוגל:</w:t>
      </w:r>
      <w:r w:rsidRPr="00512815">
        <w:rPr>
          <w:rStyle w:val="TagStyle"/>
          <w:rtl/>
        </w:rPr>
        <w:t xml:space="preserve"> &lt;&lt; יור &gt;&gt;</w:t>
      </w:r>
      <w:r w:rsidR="00BD1DF7">
        <w:rPr>
          <w:rtl/>
        </w:rPr>
        <w:t xml:space="preserve"> </w:t>
      </w:r>
      <w:bookmarkEnd w:id="229"/>
    </w:p>
    <w:p w14:paraId="23F608D1" w14:textId="77777777" w:rsidR="00512815" w:rsidRDefault="00512815" w:rsidP="00512815">
      <w:pPr>
        <w:pStyle w:val="KeepWithNext"/>
        <w:rPr>
          <w:rtl/>
          <w:lang w:eastAsia="he-IL"/>
        </w:rPr>
      </w:pPr>
    </w:p>
    <w:p w14:paraId="5F560743" w14:textId="09FE183E" w:rsidR="00512815" w:rsidRDefault="00512815" w:rsidP="00512815">
      <w:pPr>
        <w:rPr>
          <w:rtl/>
          <w:lang w:eastAsia="he-IL"/>
        </w:rPr>
      </w:pPr>
      <w:r>
        <w:rPr>
          <w:rFonts w:hint="cs"/>
          <w:rtl/>
          <w:lang w:eastAsia="he-IL"/>
        </w:rPr>
        <w:t xml:space="preserve">בסדר </w:t>
      </w:r>
      <w:bookmarkStart w:id="230" w:name="_ETM_Q1_884049"/>
      <w:bookmarkEnd w:id="230"/>
      <w:r>
        <w:rPr>
          <w:rFonts w:hint="cs"/>
          <w:rtl/>
          <w:lang w:eastAsia="he-IL"/>
        </w:rPr>
        <w:t>גמור. לגיטימי.</w:t>
      </w:r>
      <w:bookmarkStart w:id="231" w:name="_ETM_Q1_884820"/>
      <w:bookmarkEnd w:id="231"/>
    </w:p>
    <w:p w14:paraId="484FC516" w14:textId="77777777" w:rsidR="00512815" w:rsidRDefault="00512815" w:rsidP="00512815">
      <w:pPr>
        <w:rPr>
          <w:rtl/>
          <w:lang w:eastAsia="he-IL"/>
        </w:rPr>
      </w:pPr>
      <w:bookmarkStart w:id="232" w:name="_ETM_Q1_884852"/>
      <w:bookmarkStart w:id="233" w:name="_ETM_Q1_885556"/>
      <w:bookmarkEnd w:id="232"/>
      <w:bookmarkEnd w:id="233"/>
    </w:p>
    <w:p w14:paraId="7B3EDF30" w14:textId="0DDAA2D3" w:rsidR="00512815" w:rsidRDefault="00512815" w:rsidP="00512815">
      <w:pPr>
        <w:pStyle w:val="a4"/>
        <w:keepNext/>
        <w:rPr>
          <w:rtl/>
        </w:rPr>
      </w:pPr>
      <w:bookmarkStart w:id="234" w:name="ET_speaker_גלעד_נווה_20"/>
      <w:r w:rsidRPr="00512815">
        <w:rPr>
          <w:rStyle w:val="TagStyle"/>
          <w:rtl/>
        </w:rPr>
        <w:lastRenderedPageBreak/>
        <w:t xml:space="preserve"> &lt;&lt; דובר &gt;&gt; </w:t>
      </w:r>
      <w:r>
        <w:rPr>
          <w:rtl/>
        </w:rPr>
        <w:t>גלעד נווה:</w:t>
      </w:r>
      <w:r w:rsidRPr="00512815">
        <w:rPr>
          <w:rStyle w:val="TagStyle"/>
          <w:rtl/>
        </w:rPr>
        <w:t xml:space="preserve"> &lt;&lt; דובר &gt;&gt;</w:t>
      </w:r>
      <w:r w:rsidR="00BD1DF7">
        <w:rPr>
          <w:rtl/>
        </w:rPr>
        <w:t xml:space="preserve"> </w:t>
      </w:r>
      <w:bookmarkEnd w:id="234"/>
    </w:p>
    <w:p w14:paraId="284F8EF3" w14:textId="77777777" w:rsidR="00512815" w:rsidRDefault="00512815" w:rsidP="00512815">
      <w:pPr>
        <w:pStyle w:val="KeepWithNext"/>
        <w:rPr>
          <w:rtl/>
          <w:lang w:eastAsia="he-IL"/>
        </w:rPr>
      </w:pPr>
    </w:p>
    <w:p w14:paraId="1DA3E1DF" w14:textId="023D3C9D" w:rsidR="00512815" w:rsidRDefault="00512815" w:rsidP="00512815">
      <w:pPr>
        <w:rPr>
          <w:rtl/>
          <w:lang w:eastAsia="he-IL"/>
        </w:rPr>
      </w:pPr>
      <w:bookmarkStart w:id="235" w:name="_ETM_Q1_885743"/>
      <w:bookmarkStart w:id="236" w:name="_ETM_Q1_885757"/>
      <w:bookmarkEnd w:id="235"/>
      <w:bookmarkEnd w:id="236"/>
      <w:r>
        <w:rPr>
          <w:rFonts w:hint="cs"/>
          <w:rtl/>
          <w:lang w:eastAsia="he-IL"/>
        </w:rPr>
        <w:t xml:space="preserve">לגבי סעיף קטן (ח) שהוא תוספת, סעיף 4(3)(ח) לנוסח שנמצא כרגע בפני הוועדה. זה תיקון של מה היה </w:t>
      </w:r>
      <w:bookmarkStart w:id="237" w:name="_ETM_Q1_906461"/>
      <w:bookmarkEnd w:id="237"/>
      <w:r>
        <w:rPr>
          <w:rFonts w:hint="cs"/>
          <w:rtl/>
          <w:lang w:eastAsia="he-IL"/>
        </w:rPr>
        <w:t>בשעתו סעיף 4(1)(ג). הניסיון לצבוע את עבירות חופש הביטוי.</w:t>
      </w:r>
      <w:r w:rsidR="00156355">
        <w:rPr>
          <w:rFonts w:hint="cs"/>
          <w:rtl/>
          <w:lang w:eastAsia="he-IL"/>
        </w:rPr>
        <w:t xml:space="preserve"> </w:t>
      </w:r>
      <w:r>
        <w:rPr>
          <w:rFonts w:hint="cs"/>
          <w:rtl/>
          <w:lang w:eastAsia="he-IL"/>
        </w:rPr>
        <w:t>הנוסח שמופיע בפני הוועדה בעצם אומר את הדבר הבא. אני קודם אקריא ואחר כך אני אסביר.</w:t>
      </w:r>
    </w:p>
    <w:p w14:paraId="4AFC1C4F" w14:textId="77777777" w:rsidR="00512815" w:rsidRDefault="00512815" w:rsidP="00512815">
      <w:pPr>
        <w:rPr>
          <w:rtl/>
          <w:lang w:eastAsia="he-IL"/>
        </w:rPr>
      </w:pPr>
      <w:bookmarkStart w:id="238" w:name="_ETM_Q1_914851"/>
      <w:bookmarkStart w:id="239" w:name="_ETM_Q1_914887"/>
      <w:bookmarkEnd w:id="238"/>
      <w:bookmarkEnd w:id="239"/>
    </w:p>
    <w:p w14:paraId="014D7204" w14:textId="1106BB22" w:rsidR="00512815" w:rsidRDefault="00512815" w:rsidP="001C6912">
      <w:pPr>
        <w:ind w:left="1440" w:hanging="720"/>
        <w:rPr>
          <w:rtl/>
          <w:lang w:eastAsia="he-IL"/>
        </w:rPr>
      </w:pPr>
      <w:bookmarkStart w:id="240" w:name="_ETM_Q1_914931"/>
      <w:bookmarkStart w:id="241" w:name="_ETM_Q1_914965"/>
      <w:bookmarkEnd w:id="240"/>
      <w:bookmarkEnd w:id="241"/>
      <w:r>
        <w:rPr>
          <w:rFonts w:hint="cs"/>
          <w:rtl/>
          <w:lang w:eastAsia="he-IL"/>
        </w:rPr>
        <w:t>(ח)</w:t>
      </w:r>
      <w:r>
        <w:rPr>
          <w:rtl/>
          <w:lang w:eastAsia="he-IL"/>
        </w:rPr>
        <w:tab/>
      </w:r>
      <w:r>
        <w:rPr>
          <w:rFonts w:hint="cs"/>
          <w:rtl/>
          <w:lang w:eastAsia="he-IL"/>
        </w:rPr>
        <w:t>לעניין עבירות המנויות בסע</w:t>
      </w:r>
      <w:r w:rsidR="001C6912">
        <w:rPr>
          <w:rFonts w:hint="cs"/>
          <w:rtl/>
          <w:lang w:eastAsia="he-IL"/>
        </w:rPr>
        <w:t>יפי</w:t>
      </w:r>
      <w:r>
        <w:rPr>
          <w:rFonts w:hint="cs"/>
          <w:rtl/>
          <w:lang w:eastAsia="he-IL"/>
        </w:rPr>
        <w:t>ם 103, 110, 133 עד 134, 144ב, 144ד2 עד 144ד3, 145 עד 149, 151 עד 152, 155 עד 157, 159, 173, 196, 215, 216(א)(1), 216(א)(4), 216(א)(5), 275 עד 275א, 288 עד 289 ו-332 לחוק העונשין, המבוצעות במסגרת הפגנה או אירוע מחאה, השחרור בערובה יותנה בהסכמת החשוד</w:t>
      </w:r>
      <w:r w:rsidR="001C6912">
        <w:rPr>
          <w:rFonts w:hint="cs"/>
          <w:rtl/>
          <w:lang w:eastAsia="he-IL"/>
        </w:rPr>
        <w:t xml:space="preserve"> </w:t>
      </w:r>
      <w:r w:rsidR="001C6912">
        <w:rPr>
          <w:rtl/>
          <w:lang w:eastAsia="he-IL"/>
        </w:rPr>
        <w:t>–</w:t>
      </w:r>
      <w:r w:rsidR="001C6912">
        <w:rPr>
          <w:rFonts w:hint="cs"/>
          <w:rtl/>
          <w:lang w:eastAsia="he-IL"/>
        </w:rPr>
        <w:t xml:space="preserve"> וכאן יש תיקון שלא מופיע בפניכם אבל זו הסכמה מלפנות בוקר </w:t>
      </w:r>
      <w:r w:rsidR="001C6912">
        <w:rPr>
          <w:rtl/>
          <w:lang w:eastAsia="he-IL"/>
        </w:rPr>
        <w:t>–</w:t>
      </w:r>
      <w:r w:rsidR="001C6912">
        <w:rPr>
          <w:rFonts w:hint="cs"/>
          <w:rtl/>
          <w:lang w:eastAsia="he-IL"/>
        </w:rPr>
        <w:t xml:space="preserve"> וסעיף קטן (ז) לא יחול עליו,</w:t>
      </w:r>
      <w:r w:rsidR="00156355">
        <w:rPr>
          <w:rFonts w:hint="cs"/>
          <w:rtl/>
          <w:lang w:eastAsia="he-IL"/>
        </w:rPr>
        <w:t xml:space="preserve"> </w:t>
      </w:r>
      <w:r>
        <w:rPr>
          <w:rFonts w:hint="cs"/>
          <w:rtl/>
          <w:lang w:eastAsia="he-IL"/>
        </w:rPr>
        <w:t>וכן יקראו את סעיף קטן (ב) בשינויים האלה:</w:t>
      </w:r>
    </w:p>
    <w:p w14:paraId="0848052B" w14:textId="77777777" w:rsidR="001C6912" w:rsidRDefault="001C6912" w:rsidP="001C6912">
      <w:pPr>
        <w:rPr>
          <w:rtl/>
          <w:lang w:eastAsia="he-IL"/>
        </w:rPr>
      </w:pPr>
      <w:bookmarkStart w:id="242" w:name="_ETM_Q1_986911"/>
      <w:bookmarkStart w:id="243" w:name="_ETM_Q1_986953"/>
      <w:bookmarkEnd w:id="242"/>
      <w:bookmarkEnd w:id="243"/>
    </w:p>
    <w:p w14:paraId="3007E284" w14:textId="7E9817E6" w:rsidR="001C6912" w:rsidRDefault="001C6912" w:rsidP="001C6912">
      <w:pPr>
        <w:pStyle w:val="afe"/>
        <w:numPr>
          <w:ilvl w:val="0"/>
          <w:numId w:val="3"/>
        </w:numPr>
        <w:rPr>
          <w:lang w:eastAsia="he-IL"/>
        </w:rPr>
      </w:pPr>
      <w:bookmarkStart w:id="244" w:name="_ETM_Q1_987407"/>
      <w:bookmarkStart w:id="245" w:name="_ETM_Q1_987439"/>
      <w:bookmarkEnd w:id="244"/>
      <w:bookmarkEnd w:id="245"/>
      <w:r>
        <w:rPr>
          <w:rFonts w:hint="cs"/>
          <w:rtl/>
          <w:lang w:eastAsia="he-IL"/>
        </w:rPr>
        <w:t>בפסקה (3), במקום "30" יבוא "15".</w:t>
      </w:r>
    </w:p>
    <w:p w14:paraId="5D9CB80D" w14:textId="77777777" w:rsidR="001C6912" w:rsidRDefault="001C6912" w:rsidP="001C6912">
      <w:pPr>
        <w:rPr>
          <w:rtl/>
          <w:lang w:eastAsia="he-IL"/>
        </w:rPr>
      </w:pPr>
    </w:p>
    <w:p w14:paraId="0E1C72DB" w14:textId="6530E6E2" w:rsidR="001C6912" w:rsidRDefault="001C6912" w:rsidP="001C6912">
      <w:pPr>
        <w:pStyle w:val="afe"/>
        <w:numPr>
          <w:ilvl w:val="0"/>
          <w:numId w:val="3"/>
        </w:numPr>
        <w:rPr>
          <w:lang w:eastAsia="he-IL"/>
        </w:rPr>
      </w:pPr>
      <w:bookmarkStart w:id="246" w:name="_ETM_Q1_988836"/>
      <w:bookmarkStart w:id="247" w:name="_ETM_Q1_988870"/>
      <w:bookmarkEnd w:id="246"/>
      <w:bookmarkEnd w:id="247"/>
      <w:r>
        <w:rPr>
          <w:rFonts w:hint="cs"/>
          <w:rtl/>
          <w:lang w:eastAsia="he-IL"/>
        </w:rPr>
        <w:t xml:space="preserve">בפסקה (4), במקום "40" יבוא </w:t>
      </w:r>
      <w:bookmarkStart w:id="248" w:name="_ETM_Q1_987908"/>
      <w:bookmarkEnd w:id="248"/>
      <w:r>
        <w:rPr>
          <w:rFonts w:hint="cs"/>
          <w:rtl/>
          <w:lang w:eastAsia="he-IL"/>
        </w:rPr>
        <w:t>"30".</w:t>
      </w:r>
    </w:p>
    <w:p w14:paraId="6F8A1285" w14:textId="77777777" w:rsidR="001C6912" w:rsidRDefault="001C6912" w:rsidP="001C6912">
      <w:pPr>
        <w:pStyle w:val="afe"/>
        <w:rPr>
          <w:rtl/>
          <w:lang w:eastAsia="he-IL"/>
        </w:rPr>
      </w:pPr>
    </w:p>
    <w:p w14:paraId="170680DB" w14:textId="7E198A56" w:rsidR="001C6912" w:rsidRDefault="001C6912" w:rsidP="001C6912">
      <w:pPr>
        <w:pStyle w:val="afe"/>
        <w:numPr>
          <w:ilvl w:val="0"/>
          <w:numId w:val="3"/>
        </w:numPr>
        <w:rPr>
          <w:lang w:eastAsia="he-IL"/>
        </w:rPr>
      </w:pPr>
      <w:bookmarkStart w:id="249" w:name="_ETM_Q1_990082"/>
      <w:bookmarkStart w:id="250" w:name="_ETM_Q1_990129"/>
      <w:bookmarkEnd w:id="249"/>
      <w:bookmarkEnd w:id="250"/>
      <w:r>
        <w:rPr>
          <w:rFonts w:hint="cs"/>
          <w:rtl/>
          <w:lang w:eastAsia="he-IL"/>
        </w:rPr>
        <w:t>בפסקה (5), במקום "30" יבוא "15".</w:t>
      </w:r>
    </w:p>
    <w:p w14:paraId="6068CDB4" w14:textId="77777777" w:rsidR="001C6912" w:rsidRDefault="001C6912" w:rsidP="001C6912">
      <w:pPr>
        <w:pStyle w:val="afe"/>
        <w:rPr>
          <w:rtl/>
          <w:lang w:eastAsia="he-IL"/>
        </w:rPr>
      </w:pPr>
    </w:p>
    <w:p w14:paraId="1CAE2908" w14:textId="646223A2" w:rsidR="001C6912" w:rsidRPr="00512815" w:rsidRDefault="001C6912" w:rsidP="001C6912">
      <w:pPr>
        <w:pStyle w:val="afe"/>
        <w:numPr>
          <w:ilvl w:val="0"/>
          <w:numId w:val="3"/>
        </w:numPr>
        <w:rPr>
          <w:rtl/>
          <w:lang w:eastAsia="he-IL"/>
        </w:rPr>
      </w:pPr>
      <w:bookmarkStart w:id="251" w:name="_ETM_Q1_991033"/>
      <w:bookmarkStart w:id="252" w:name="_ETM_Q1_991078"/>
      <w:bookmarkEnd w:id="251"/>
      <w:bookmarkEnd w:id="252"/>
      <w:r>
        <w:rPr>
          <w:rFonts w:hint="cs"/>
          <w:rtl/>
          <w:lang w:eastAsia="he-IL"/>
        </w:rPr>
        <w:t xml:space="preserve">בפסקה (7), במקום "10" </w:t>
      </w:r>
      <w:bookmarkStart w:id="253" w:name="_ETM_Q1_988985"/>
      <w:bookmarkEnd w:id="253"/>
      <w:r>
        <w:rPr>
          <w:rFonts w:hint="cs"/>
          <w:rtl/>
          <w:lang w:eastAsia="he-IL"/>
        </w:rPr>
        <w:t>יבוא "5".</w:t>
      </w:r>
    </w:p>
    <w:p w14:paraId="6F486218" w14:textId="77777777" w:rsidR="001C6912" w:rsidRDefault="001C6912" w:rsidP="00512815">
      <w:pPr>
        <w:rPr>
          <w:rtl/>
          <w:lang w:eastAsia="he-IL"/>
        </w:rPr>
      </w:pPr>
      <w:bookmarkStart w:id="254" w:name="_ETM_Q1_885522"/>
      <w:bookmarkEnd w:id="254"/>
    </w:p>
    <w:p w14:paraId="294CFFCD" w14:textId="48F202F5" w:rsidR="00512815" w:rsidRDefault="001C6912" w:rsidP="00512815">
      <w:pPr>
        <w:rPr>
          <w:rtl/>
          <w:lang w:eastAsia="he-IL"/>
        </w:rPr>
      </w:pPr>
      <w:bookmarkStart w:id="255" w:name="_ETM_Q1_999410"/>
      <w:bookmarkStart w:id="256" w:name="_ETM_Q1_999433"/>
      <w:bookmarkEnd w:id="255"/>
      <w:bookmarkEnd w:id="256"/>
      <w:r>
        <w:rPr>
          <w:rFonts w:hint="cs"/>
          <w:rtl/>
          <w:lang w:eastAsia="he-IL"/>
        </w:rPr>
        <w:t xml:space="preserve">התיקון יותר פשוט כאן אומר את הדבר הבא, בהשוואה </w:t>
      </w:r>
      <w:bookmarkStart w:id="257" w:name="_ETM_Q1_1003089"/>
      <w:bookmarkEnd w:id="257"/>
      <w:r>
        <w:rPr>
          <w:rFonts w:hint="cs"/>
          <w:rtl/>
          <w:lang w:eastAsia="he-IL"/>
        </w:rPr>
        <w:t xml:space="preserve">לנוסח הקודם. הוא אומר שבעצם כל המועדים </w:t>
      </w:r>
      <w:r>
        <w:rPr>
          <w:rtl/>
          <w:lang w:eastAsia="he-IL"/>
        </w:rPr>
        <w:t>–</w:t>
      </w:r>
      <w:r>
        <w:rPr>
          <w:rFonts w:hint="cs"/>
          <w:rtl/>
          <w:lang w:eastAsia="he-IL"/>
        </w:rPr>
        <w:t xml:space="preserve"> אלה הפסקאות </w:t>
      </w:r>
      <w:bookmarkStart w:id="258" w:name="_ETM_Q1_1008425"/>
      <w:bookmarkEnd w:id="258"/>
      <w:r>
        <w:rPr>
          <w:rFonts w:hint="cs"/>
          <w:rtl/>
          <w:lang w:eastAsia="he-IL"/>
        </w:rPr>
        <w:t>(1), (2), (3) ו-(4) -</w:t>
      </w:r>
      <w:r w:rsidR="00156355">
        <w:rPr>
          <w:rFonts w:hint="cs"/>
          <w:rtl/>
          <w:lang w:eastAsia="he-IL"/>
        </w:rPr>
        <w:t xml:space="preserve"> </w:t>
      </w:r>
      <w:r>
        <w:rPr>
          <w:rFonts w:hint="cs"/>
          <w:rtl/>
          <w:lang w:eastAsia="he-IL"/>
        </w:rPr>
        <w:t xml:space="preserve">שקבועים לגבי ארבעת הפסקאות הרלוונטיות, המגבלות הספציפיות האלה, אנחנו חוזרים למועדים הרגילים שקיימים </w:t>
      </w:r>
      <w:bookmarkStart w:id="259" w:name="_ETM_Q1_1020306"/>
      <w:bookmarkEnd w:id="259"/>
      <w:r>
        <w:rPr>
          <w:rFonts w:hint="cs"/>
          <w:rtl/>
          <w:lang w:eastAsia="he-IL"/>
        </w:rPr>
        <w:t xml:space="preserve">כבר היום במסגרת </w:t>
      </w:r>
      <w:proofErr w:type="spellStart"/>
      <w:r>
        <w:rPr>
          <w:rFonts w:hint="cs"/>
          <w:rtl/>
          <w:lang w:eastAsia="he-IL"/>
        </w:rPr>
        <w:t>חסד"פ</w:t>
      </w:r>
      <w:proofErr w:type="spellEnd"/>
      <w:r>
        <w:rPr>
          <w:rFonts w:hint="cs"/>
          <w:rtl/>
          <w:lang w:eastAsia="he-IL"/>
        </w:rPr>
        <w:t xml:space="preserve"> מעצרים כפי שגם נקבע בוועדת דותן.</w:t>
      </w:r>
      <w:bookmarkStart w:id="260" w:name="_ETM_Q1_1026965"/>
      <w:bookmarkEnd w:id="260"/>
      <w:r>
        <w:rPr>
          <w:rFonts w:hint="cs"/>
          <w:rtl/>
          <w:lang w:eastAsia="he-IL"/>
        </w:rPr>
        <w:t xml:space="preserve"> הרעיון הוא לחזור</w:t>
      </w:r>
      <w:r w:rsidR="00156355">
        <w:rPr>
          <w:rFonts w:hint="cs"/>
          <w:rtl/>
          <w:lang w:eastAsia="he-IL"/>
        </w:rPr>
        <w:t xml:space="preserve"> </w:t>
      </w:r>
      <w:r>
        <w:rPr>
          <w:rFonts w:hint="cs"/>
          <w:rtl/>
          <w:lang w:eastAsia="he-IL"/>
        </w:rPr>
        <w:t>אחורה למועדים הקצרים.</w:t>
      </w:r>
      <w:bookmarkStart w:id="261" w:name="_ETM_Q1_1029573"/>
      <w:bookmarkEnd w:id="261"/>
    </w:p>
    <w:p w14:paraId="66C015A2" w14:textId="77777777" w:rsidR="001C6912" w:rsidRDefault="001C6912" w:rsidP="00512815">
      <w:pPr>
        <w:rPr>
          <w:rtl/>
          <w:lang w:eastAsia="he-IL"/>
        </w:rPr>
      </w:pPr>
      <w:bookmarkStart w:id="262" w:name="_ETM_Q1_1029609"/>
      <w:bookmarkEnd w:id="262"/>
    </w:p>
    <w:p w14:paraId="2328444B" w14:textId="20E10006" w:rsidR="001C6912" w:rsidRDefault="001C6912" w:rsidP="00512815">
      <w:pPr>
        <w:rPr>
          <w:rtl/>
          <w:lang w:eastAsia="he-IL"/>
        </w:rPr>
      </w:pPr>
      <w:bookmarkStart w:id="263" w:name="_ETM_Q1_1029709"/>
      <w:bookmarkStart w:id="264" w:name="_ETM_Q1_1029742"/>
      <w:bookmarkEnd w:id="263"/>
      <w:bookmarkEnd w:id="264"/>
      <w:r>
        <w:rPr>
          <w:rFonts w:hint="cs"/>
          <w:rtl/>
          <w:lang w:eastAsia="he-IL"/>
        </w:rPr>
        <w:t>המסגור לגבי העבירות</w:t>
      </w:r>
      <w:bookmarkStart w:id="265" w:name="_ETM_Q1_1038422"/>
      <w:bookmarkEnd w:id="265"/>
      <w:r>
        <w:rPr>
          <w:rFonts w:hint="cs"/>
          <w:rtl/>
          <w:lang w:eastAsia="he-IL"/>
        </w:rPr>
        <w:t xml:space="preserve"> האלה הוא אך ורק לגבי העבירות הספציפיות האלה </w:t>
      </w:r>
      <w:bookmarkStart w:id="266" w:name="_ETM_Q1_1042159"/>
      <w:bookmarkEnd w:id="266"/>
      <w:r>
        <w:rPr>
          <w:rFonts w:hint="cs"/>
          <w:rtl/>
          <w:lang w:eastAsia="he-IL"/>
        </w:rPr>
        <w:t xml:space="preserve">שכאמור יכול להיות שיש מי שירצה להוסיף כאן עוד </w:t>
      </w:r>
      <w:bookmarkStart w:id="267" w:name="_ETM_Q1_1042500"/>
      <w:bookmarkEnd w:id="267"/>
      <w:r>
        <w:rPr>
          <w:rFonts w:hint="cs"/>
          <w:rtl/>
          <w:lang w:eastAsia="he-IL"/>
        </w:rPr>
        <w:t xml:space="preserve">עבירות, כל עוד הן מבוצעות במסגרת הפגנה או אירוע </w:t>
      </w:r>
      <w:bookmarkStart w:id="268" w:name="_ETM_Q1_1048934"/>
      <w:bookmarkEnd w:id="268"/>
      <w:r>
        <w:rPr>
          <w:rFonts w:hint="cs"/>
          <w:rtl/>
          <w:lang w:eastAsia="he-IL"/>
        </w:rPr>
        <w:t xml:space="preserve">מחאה, אני יודע שגם לגבי זה יש הערה של המשטרה </w:t>
      </w:r>
      <w:bookmarkStart w:id="269" w:name="_ETM_Q1_1053771"/>
      <w:bookmarkEnd w:id="269"/>
      <w:r>
        <w:rPr>
          <w:rFonts w:hint="cs"/>
          <w:rtl/>
          <w:lang w:eastAsia="he-IL"/>
        </w:rPr>
        <w:t>ושל המשרד לביטחון לאומי לגבי הנושא של המסגור.</w:t>
      </w:r>
    </w:p>
    <w:p w14:paraId="54EA3EF6" w14:textId="77777777" w:rsidR="001C6912" w:rsidRDefault="001C6912" w:rsidP="00512815">
      <w:pPr>
        <w:rPr>
          <w:rtl/>
          <w:lang w:eastAsia="he-IL"/>
        </w:rPr>
      </w:pPr>
      <w:bookmarkStart w:id="270" w:name="_ETM_Q1_1055596"/>
      <w:bookmarkEnd w:id="270"/>
    </w:p>
    <w:p w14:paraId="39D9B91E" w14:textId="728A6FC5" w:rsidR="001C6912" w:rsidRDefault="001C6912" w:rsidP="001C6912">
      <w:pPr>
        <w:pStyle w:val="af6"/>
        <w:keepNext/>
        <w:rPr>
          <w:rtl/>
        </w:rPr>
      </w:pPr>
      <w:bookmarkStart w:id="271" w:name="ET_yor_6358_21"/>
      <w:r w:rsidRPr="001C6912">
        <w:rPr>
          <w:rStyle w:val="TagStyle"/>
          <w:rtl/>
        </w:rPr>
        <w:t xml:space="preserve"> &lt;&lt; יור &gt;&gt; </w:t>
      </w:r>
      <w:r>
        <w:rPr>
          <w:rtl/>
        </w:rPr>
        <w:t>היו"ר צביקה פוגל:</w:t>
      </w:r>
      <w:r w:rsidRPr="001C6912">
        <w:rPr>
          <w:rStyle w:val="TagStyle"/>
          <w:rtl/>
        </w:rPr>
        <w:t xml:space="preserve"> &lt;&lt; יור &gt;&gt;</w:t>
      </w:r>
      <w:r w:rsidR="00BD1DF7">
        <w:rPr>
          <w:rtl/>
        </w:rPr>
        <w:t xml:space="preserve"> </w:t>
      </w:r>
      <w:bookmarkEnd w:id="271"/>
    </w:p>
    <w:p w14:paraId="2362696F" w14:textId="77777777" w:rsidR="001C6912" w:rsidRDefault="001C6912" w:rsidP="001C6912">
      <w:pPr>
        <w:pStyle w:val="KeepWithNext"/>
        <w:rPr>
          <w:rtl/>
          <w:lang w:eastAsia="he-IL"/>
        </w:rPr>
      </w:pPr>
    </w:p>
    <w:p w14:paraId="209EEA9D" w14:textId="62DEB512" w:rsidR="001C6912" w:rsidRDefault="001C6912" w:rsidP="001C6912">
      <w:pPr>
        <w:rPr>
          <w:rtl/>
          <w:lang w:eastAsia="he-IL"/>
        </w:rPr>
      </w:pPr>
      <w:bookmarkStart w:id="272" w:name="_ETM_Q1_1055811"/>
      <w:bookmarkStart w:id="273" w:name="_ETM_Q1_1055839"/>
      <w:bookmarkEnd w:id="272"/>
      <w:bookmarkEnd w:id="273"/>
      <w:r>
        <w:rPr>
          <w:rFonts w:hint="cs"/>
          <w:rtl/>
          <w:lang w:eastAsia="he-IL"/>
        </w:rPr>
        <w:t>אנחנו תכף נשמע אותם.</w:t>
      </w:r>
    </w:p>
    <w:p w14:paraId="6DDB6F37" w14:textId="77777777" w:rsidR="001C6912" w:rsidRDefault="001C6912" w:rsidP="001C6912">
      <w:pPr>
        <w:rPr>
          <w:rtl/>
          <w:lang w:eastAsia="he-IL"/>
        </w:rPr>
      </w:pPr>
      <w:bookmarkStart w:id="274" w:name="_ETM_Q1_1054549"/>
      <w:bookmarkStart w:id="275" w:name="_ETM_Q1_1054580"/>
      <w:bookmarkEnd w:id="274"/>
      <w:bookmarkEnd w:id="275"/>
    </w:p>
    <w:p w14:paraId="281AB96A" w14:textId="2084708D" w:rsidR="001C6912" w:rsidRDefault="001C6912" w:rsidP="001C6912">
      <w:pPr>
        <w:pStyle w:val="a4"/>
        <w:keepNext/>
        <w:rPr>
          <w:rtl/>
        </w:rPr>
      </w:pPr>
      <w:bookmarkStart w:id="276" w:name="ET_speaker_גלעד_נווה_22"/>
      <w:r w:rsidRPr="001C6912">
        <w:rPr>
          <w:rStyle w:val="TagStyle"/>
          <w:rtl/>
        </w:rPr>
        <w:t xml:space="preserve"> &lt;&lt; דובר &gt;&gt; </w:t>
      </w:r>
      <w:r>
        <w:rPr>
          <w:rtl/>
        </w:rPr>
        <w:t>גלעד נווה:</w:t>
      </w:r>
      <w:r w:rsidRPr="001C6912">
        <w:rPr>
          <w:rStyle w:val="TagStyle"/>
          <w:rtl/>
        </w:rPr>
        <w:t xml:space="preserve"> &lt;&lt; דובר &gt;&gt;</w:t>
      </w:r>
      <w:r w:rsidR="00BD1DF7">
        <w:rPr>
          <w:rtl/>
        </w:rPr>
        <w:t xml:space="preserve"> </w:t>
      </w:r>
      <w:bookmarkEnd w:id="276"/>
    </w:p>
    <w:p w14:paraId="12584E68" w14:textId="77777777" w:rsidR="001C6912" w:rsidRDefault="001C6912" w:rsidP="001C6912">
      <w:pPr>
        <w:pStyle w:val="KeepWithNext"/>
        <w:rPr>
          <w:rtl/>
          <w:lang w:eastAsia="he-IL"/>
        </w:rPr>
      </w:pPr>
    </w:p>
    <w:p w14:paraId="74AAFB4A" w14:textId="64325307" w:rsidR="001C6912" w:rsidRDefault="001C6912" w:rsidP="001C6912">
      <w:pPr>
        <w:rPr>
          <w:rtl/>
          <w:lang w:eastAsia="he-IL"/>
        </w:rPr>
      </w:pPr>
      <w:bookmarkStart w:id="277" w:name="_ETM_Q1_1056593"/>
      <w:bookmarkStart w:id="278" w:name="_ETM_Q1_1056606"/>
      <w:bookmarkEnd w:id="277"/>
      <w:bookmarkEnd w:id="278"/>
      <w:r>
        <w:rPr>
          <w:rFonts w:hint="cs"/>
          <w:rtl/>
          <w:lang w:eastAsia="he-IL"/>
        </w:rPr>
        <w:t>נושא של סעיף קטן</w:t>
      </w:r>
      <w:r w:rsidR="00156355">
        <w:rPr>
          <w:rFonts w:hint="cs"/>
          <w:rtl/>
          <w:lang w:eastAsia="he-IL"/>
        </w:rPr>
        <w:t xml:space="preserve"> </w:t>
      </w:r>
      <w:r>
        <w:rPr>
          <w:rFonts w:hint="cs"/>
          <w:rtl/>
          <w:lang w:eastAsia="he-IL"/>
        </w:rPr>
        <w:t>(ז).</w:t>
      </w:r>
    </w:p>
    <w:p w14:paraId="10FAD050" w14:textId="77777777" w:rsidR="001C6912" w:rsidRDefault="001C6912" w:rsidP="001C6912">
      <w:pPr>
        <w:rPr>
          <w:rtl/>
          <w:lang w:eastAsia="he-IL"/>
        </w:rPr>
      </w:pPr>
      <w:bookmarkStart w:id="279" w:name="_ETM_Q1_1059399"/>
      <w:bookmarkStart w:id="280" w:name="_ETM_Q1_1059434"/>
      <w:bookmarkEnd w:id="279"/>
      <w:bookmarkEnd w:id="280"/>
    </w:p>
    <w:p w14:paraId="5001256C" w14:textId="6D632177" w:rsidR="001C6912" w:rsidRDefault="001C6912" w:rsidP="001C6912">
      <w:pPr>
        <w:pStyle w:val="af6"/>
        <w:keepNext/>
        <w:rPr>
          <w:rtl/>
        </w:rPr>
      </w:pPr>
      <w:bookmarkStart w:id="281" w:name="ET_yor_6358_23"/>
      <w:r w:rsidRPr="001C6912">
        <w:rPr>
          <w:rStyle w:val="TagStyle"/>
          <w:rtl/>
        </w:rPr>
        <w:t xml:space="preserve"> &lt;&lt; יור &gt;&gt; </w:t>
      </w:r>
      <w:r>
        <w:rPr>
          <w:rtl/>
        </w:rPr>
        <w:t>היו"ר צביקה פוגל:</w:t>
      </w:r>
      <w:r w:rsidRPr="001C6912">
        <w:rPr>
          <w:rStyle w:val="TagStyle"/>
          <w:rtl/>
        </w:rPr>
        <w:t xml:space="preserve"> &lt;&lt; יור &gt;&gt;</w:t>
      </w:r>
      <w:r w:rsidR="00BD1DF7">
        <w:rPr>
          <w:rtl/>
        </w:rPr>
        <w:t xml:space="preserve"> </w:t>
      </w:r>
      <w:bookmarkEnd w:id="281"/>
    </w:p>
    <w:p w14:paraId="0D64CCF2" w14:textId="77777777" w:rsidR="001C6912" w:rsidRDefault="001C6912" w:rsidP="001C6912">
      <w:pPr>
        <w:pStyle w:val="KeepWithNext"/>
        <w:rPr>
          <w:rtl/>
          <w:lang w:eastAsia="he-IL"/>
        </w:rPr>
      </w:pPr>
    </w:p>
    <w:p w14:paraId="6186A990" w14:textId="54306CDC" w:rsidR="001C6912" w:rsidRDefault="001C6912" w:rsidP="001C6912">
      <w:pPr>
        <w:rPr>
          <w:rtl/>
          <w:lang w:eastAsia="he-IL"/>
        </w:rPr>
      </w:pPr>
      <w:r>
        <w:rPr>
          <w:rFonts w:hint="cs"/>
          <w:rtl/>
          <w:lang w:eastAsia="he-IL"/>
        </w:rPr>
        <w:t>שהוא לא יחול עליו.</w:t>
      </w:r>
    </w:p>
    <w:p w14:paraId="14580AF2" w14:textId="77777777" w:rsidR="001C6912" w:rsidRDefault="001C6912" w:rsidP="001C6912">
      <w:pPr>
        <w:rPr>
          <w:rtl/>
          <w:lang w:eastAsia="he-IL"/>
        </w:rPr>
      </w:pPr>
      <w:bookmarkStart w:id="282" w:name="_ETM_Q1_1060362"/>
      <w:bookmarkStart w:id="283" w:name="_ETM_Q1_1060394"/>
      <w:bookmarkStart w:id="284" w:name="_ETM_Q1_1061018"/>
      <w:bookmarkEnd w:id="282"/>
      <w:bookmarkEnd w:id="283"/>
      <w:bookmarkEnd w:id="284"/>
    </w:p>
    <w:p w14:paraId="2E9008D2" w14:textId="1C2CBD8C" w:rsidR="001C6912" w:rsidRDefault="001C6912" w:rsidP="001C6912">
      <w:pPr>
        <w:pStyle w:val="a4"/>
        <w:keepNext/>
        <w:rPr>
          <w:rtl/>
        </w:rPr>
      </w:pPr>
      <w:bookmarkStart w:id="285" w:name="ET_speaker_גלעד_נווה_24"/>
      <w:r w:rsidRPr="001C6912">
        <w:rPr>
          <w:rStyle w:val="TagStyle"/>
          <w:rtl/>
        </w:rPr>
        <w:t xml:space="preserve"> &lt;&lt; דובר &gt;&gt; </w:t>
      </w:r>
      <w:r>
        <w:rPr>
          <w:rtl/>
        </w:rPr>
        <w:t>גלעד נווה:</w:t>
      </w:r>
      <w:r w:rsidRPr="001C6912">
        <w:rPr>
          <w:rStyle w:val="TagStyle"/>
          <w:rtl/>
        </w:rPr>
        <w:t xml:space="preserve"> &lt;&lt; דובר &gt;&gt;</w:t>
      </w:r>
      <w:r w:rsidR="00BD1DF7">
        <w:rPr>
          <w:rtl/>
        </w:rPr>
        <w:t xml:space="preserve"> </w:t>
      </w:r>
      <w:bookmarkEnd w:id="285"/>
    </w:p>
    <w:p w14:paraId="66BD7B93" w14:textId="77777777" w:rsidR="001C6912" w:rsidRDefault="001C6912" w:rsidP="001C6912">
      <w:pPr>
        <w:pStyle w:val="KeepWithNext"/>
        <w:rPr>
          <w:rtl/>
          <w:lang w:eastAsia="he-IL"/>
        </w:rPr>
      </w:pPr>
    </w:p>
    <w:p w14:paraId="7A06D1CF" w14:textId="358E360F" w:rsidR="001C6912" w:rsidRDefault="001C6912" w:rsidP="001C6912">
      <w:pPr>
        <w:rPr>
          <w:rtl/>
          <w:lang w:eastAsia="he-IL"/>
        </w:rPr>
      </w:pPr>
      <w:bookmarkStart w:id="286" w:name="_ETM_Q1_1061216"/>
      <w:bookmarkStart w:id="287" w:name="_ETM_Q1_1061247"/>
      <w:bookmarkEnd w:id="286"/>
      <w:bookmarkEnd w:id="287"/>
      <w:r>
        <w:rPr>
          <w:rFonts w:hint="cs"/>
          <w:rtl/>
          <w:lang w:eastAsia="he-IL"/>
        </w:rPr>
        <w:t xml:space="preserve">הוא לא יחול. סעיף קטן (ז) הוא הסעיף שבעצם מאפשר את </w:t>
      </w:r>
      <w:bookmarkStart w:id="288" w:name="_ETM_Q1_1064705"/>
      <w:bookmarkEnd w:id="288"/>
      <w:r>
        <w:rPr>
          <w:rFonts w:hint="cs"/>
          <w:rtl/>
          <w:lang w:eastAsia="he-IL"/>
        </w:rPr>
        <w:t xml:space="preserve">הכפלת המגבלות באמצעות הקצין הממונה. כלומר, על ידי הגורם </w:t>
      </w:r>
      <w:proofErr w:type="spellStart"/>
      <w:r>
        <w:rPr>
          <w:rFonts w:hint="cs"/>
          <w:rtl/>
          <w:lang w:eastAsia="he-IL"/>
        </w:rPr>
        <w:t>המינהלי</w:t>
      </w:r>
      <w:proofErr w:type="spellEnd"/>
      <w:r>
        <w:rPr>
          <w:rFonts w:hint="cs"/>
          <w:rtl/>
          <w:lang w:eastAsia="he-IL"/>
        </w:rPr>
        <w:t xml:space="preserve">, האדמיניסטרטיבי, בניגוד למצב היום שהקצין הממונה נדרש, כאשר </w:t>
      </w:r>
      <w:bookmarkStart w:id="289" w:name="_ETM_Q1_1074221"/>
      <w:bookmarkEnd w:id="289"/>
      <w:r>
        <w:rPr>
          <w:rFonts w:hint="cs"/>
          <w:rtl/>
          <w:lang w:eastAsia="he-IL"/>
        </w:rPr>
        <w:t xml:space="preserve">התקופה מסתיימת, להגיע לבית משפט ולהאריך את המועדים. זה סוג </w:t>
      </w:r>
      <w:bookmarkStart w:id="290" w:name="_ETM_Q1_1085052"/>
      <w:bookmarkEnd w:id="290"/>
      <w:r>
        <w:rPr>
          <w:rFonts w:hint="cs"/>
          <w:rtl/>
          <w:lang w:eastAsia="he-IL"/>
        </w:rPr>
        <w:t>של הוצאה של הסעיף הזה.</w:t>
      </w:r>
    </w:p>
    <w:p w14:paraId="7E834993" w14:textId="77777777" w:rsidR="001C6912" w:rsidRDefault="001C6912" w:rsidP="001C6912">
      <w:pPr>
        <w:rPr>
          <w:rtl/>
          <w:lang w:eastAsia="he-IL"/>
        </w:rPr>
      </w:pPr>
    </w:p>
    <w:p w14:paraId="60688481" w14:textId="36EE3E51" w:rsidR="001C6912" w:rsidRDefault="001C6912" w:rsidP="001C6912">
      <w:pPr>
        <w:rPr>
          <w:rtl/>
          <w:lang w:eastAsia="he-IL"/>
        </w:rPr>
      </w:pPr>
      <w:r>
        <w:rPr>
          <w:rFonts w:hint="cs"/>
          <w:rtl/>
          <w:lang w:eastAsia="he-IL"/>
        </w:rPr>
        <w:t>אני מציע שקודם יהיו ההערות</w:t>
      </w:r>
      <w:bookmarkStart w:id="291" w:name="_ETM_Q1_1089029"/>
      <w:bookmarkEnd w:id="291"/>
      <w:r>
        <w:rPr>
          <w:rFonts w:hint="cs"/>
          <w:rtl/>
          <w:lang w:eastAsia="he-IL"/>
        </w:rPr>
        <w:t xml:space="preserve"> לסעיף הזה.</w:t>
      </w:r>
    </w:p>
    <w:p w14:paraId="65AE1C7D" w14:textId="77777777" w:rsidR="001C6912" w:rsidRDefault="001C6912" w:rsidP="001C6912">
      <w:pPr>
        <w:rPr>
          <w:rtl/>
          <w:lang w:eastAsia="he-IL"/>
        </w:rPr>
      </w:pPr>
      <w:bookmarkStart w:id="292" w:name="_ETM_Q1_1093190"/>
      <w:bookmarkStart w:id="293" w:name="_ETM_Q1_1093220"/>
      <w:bookmarkStart w:id="294" w:name="_ETM_Q1_1092034"/>
      <w:bookmarkEnd w:id="292"/>
      <w:bookmarkEnd w:id="293"/>
      <w:bookmarkEnd w:id="294"/>
    </w:p>
    <w:p w14:paraId="6CFBC42A" w14:textId="5F353EC8" w:rsidR="001C6912" w:rsidRDefault="001C6912" w:rsidP="001C6912">
      <w:pPr>
        <w:pStyle w:val="af6"/>
        <w:keepNext/>
        <w:rPr>
          <w:rtl/>
        </w:rPr>
      </w:pPr>
      <w:bookmarkStart w:id="295" w:name="ET_yor_6358_25"/>
      <w:r w:rsidRPr="001C6912">
        <w:rPr>
          <w:rStyle w:val="TagStyle"/>
          <w:rtl/>
        </w:rPr>
        <w:t xml:space="preserve"> &lt;&lt; יור &gt;&gt; </w:t>
      </w:r>
      <w:r>
        <w:rPr>
          <w:rtl/>
        </w:rPr>
        <w:t>היו"ר צביקה פוגל:</w:t>
      </w:r>
      <w:r w:rsidRPr="001C6912">
        <w:rPr>
          <w:rStyle w:val="TagStyle"/>
          <w:rtl/>
        </w:rPr>
        <w:t xml:space="preserve"> &lt;&lt; יור &gt;&gt;</w:t>
      </w:r>
      <w:r w:rsidR="00BD1DF7">
        <w:rPr>
          <w:rtl/>
        </w:rPr>
        <w:t xml:space="preserve"> </w:t>
      </w:r>
      <w:bookmarkEnd w:id="295"/>
    </w:p>
    <w:p w14:paraId="018C9103" w14:textId="77777777" w:rsidR="001C6912" w:rsidRDefault="001C6912" w:rsidP="001C6912">
      <w:pPr>
        <w:pStyle w:val="KeepWithNext"/>
        <w:rPr>
          <w:rtl/>
          <w:lang w:eastAsia="he-IL"/>
        </w:rPr>
      </w:pPr>
    </w:p>
    <w:p w14:paraId="0EAAC25B" w14:textId="0657A431" w:rsidR="001C6912" w:rsidRDefault="001C6912" w:rsidP="001C6912">
      <w:pPr>
        <w:rPr>
          <w:rtl/>
          <w:lang w:eastAsia="he-IL"/>
        </w:rPr>
      </w:pPr>
      <w:bookmarkStart w:id="296" w:name="_ETM_Q1_1092235"/>
      <w:bookmarkStart w:id="297" w:name="_ETM_Q1_1092263"/>
      <w:bookmarkEnd w:id="296"/>
      <w:bookmarkEnd w:id="297"/>
      <w:r>
        <w:rPr>
          <w:rFonts w:hint="cs"/>
          <w:rtl/>
          <w:lang w:eastAsia="he-IL"/>
        </w:rPr>
        <w:t>אני מקבל את ההצעה שלך.</w:t>
      </w:r>
      <w:r w:rsidR="00156355">
        <w:rPr>
          <w:rFonts w:hint="cs"/>
          <w:rtl/>
          <w:lang w:eastAsia="he-IL"/>
        </w:rPr>
        <w:t xml:space="preserve"> </w:t>
      </w:r>
      <w:r>
        <w:rPr>
          <w:rFonts w:hint="cs"/>
          <w:rtl/>
          <w:lang w:eastAsia="he-IL"/>
        </w:rPr>
        <w:t xml:space="preserve">המשרד לביטחון </w:t>
      </w:r>
      <w:bookmarkStart w:id="298" w:name="_ETM_Q1_1092032"/>
      <w:bookmarkEnd w:id="298"/>
      <w:r>
        <w:rPr>
          <w:rFonts w:hint="cs"/>
          <w:rtl/>
          <w:lang w:eastAsia="he-IL"/>
        </w:rPr>
        <w:t>פנים, המשטרה, אני אשמח לשמוע את ההתייחסות שלכם. אני גם יודע שהיו לכם הערות לעניין הזה.</w:t>
      </w:r>
    </w:p>
    <w:p w14:paraId="1EE16EE0" w14:textId="77777777" w:rsidR="001C6912" w:rsidRDefault="001C6912" w:rsidP="001C6912">
      <w:pPr>
        <w:rPr>
          <w:rtl/>
          <w:lang w:eastAsia="he-IL"/>
        </w:rPr>
      </w:pPr>
    </w:p>
    <w:p w14:paraId="18E7A7C2" w14:textId="2B87B3D8" w:rsidR="001C6912" w:rsidRDefault="001C6912" w:rsidP="001C6912">
      <w:pPr>
        <w:pStyle w:val="af9"/>
        <w:keepNext/>
        <w:rPr>
          <w:rtl/>
          <w:lang w:eastAsia="he-IL"/>
        </w:rPr>
      </w:pPr>
      <w:bookmarkStart w:id="299" w:name="ET_guest_רפק_רועי_בורלא_26"/>
      <w:r w:rsidRPr="001C6912">
        <w:rPr>
          <w:rStyle w:val="TagStyle"/>
          <w:rtl/>
        </w:rPr>
        <w:lastRenderedPageBreak/>
        <w:t xml:space="preserve"> &lt;&lt; אורח &gt;&gt; </w:t>
      </w:r>
      <w:r>
        <w:rPr>
          <w:rtl/>
          <w:lang w:eastAsia="he-IL"/>
        </w:rPr>
        <w:t>רועי בורלא:</w:t>
      </w:r>
      <w:r w:rsidRPr="001C6912">
        <w:rPr>
          <w:rStyle w:val="TagStyle"/>
          <w:rtl/>
        </w:rPr>
        <w:t xml:space="preserve"> &lt;&lt; אורח &gt;&gt;</w:t>
      </w:r>
      <w:r w:rsidR="00BD1DF7">
        <w:rPr>
          <w:rtl/>
          <w:lang w:eastAsia="he-IL"/>
        </w:rPr>
        <w:t xml:space="preserve"> </w:t>
      </w:r>
      <w:bookmarkEnd w:id="299"/>
    </w:p>
    <w:p w14:paraId="69EC2EC7" w14:textId="77777777" w:rsidR="001C6912" w:rsidRDefault="001C6912" w:rsidP="001C6912">
      <w:pPr>
        <w:pStyle w:val="KeepWithNext"/>
        <w:rPr>
          <w:rtl/>
          <w:lang w:eastAsia="he-IL"/>
        </w:rPr>
      </w:pPr>
    </w:p>
    <w:p w14:paraId="49E9CA32" w14:textId="7834374C" w:rsidR="001C6912" w:rsidRDefault="001C6912" w:rsidP="001C6912">
      <w:pPr>
        <w:rPr>
          <w:rtl/>
          <w:lang w:eastAsia="he-IL"/>
        </w:rPr>
      </w:pPr>
      <w:r>
        <w:rPr>
          <w:rFonts w:hint="cs"/>
          <w:rtl/>
          <w:lang w:eastAsia="he-IL"/>
        </w:rPr>
        <w:t xml:space="preserve">חטיבת החקירות. אני רק </w:t>
      </w:r>
      <w:bookmarkStart w:id="300" w:name="_ETM_Q1_1105978"/>
      <w:bookmarkEnd w:id="300"/>
      <w:r>
        <w:rPr>
          <w:rFonts w:hint="cs"/>
          <w:rtl/>
          <w:lang w:eastAsia="he-IL"/>
        </w:rPr>
        <w:t>אשתף בחשש מפני ההתמודדות העתידית. קשה לנו למסגר מהו</w:t>
      </w:r>
      <w:bookmarkStart w:id="301" w:name="_ETM_Q1_1111728"/>
      <w:bookmarkEnd w:id="301"/>
      <w:r>
        <w:rPr>
          <w:rFonts w:hint="cs"/>
          <w:rtl/>
          <w:lang w:eastAsia="he-IL"/>
        </w:rPr>
        <w:t xml:space="preserve"> אירוע מחאה מפני שיכול לבוא כל חשוד בעבירות המנויות, כולל </w:t>
      </w:r>
      <w:bookmarkStart w:id="302" w:name="_ETM_Q1_1118249"/>
      <w:bookmarkEnd w:id="302"/>
      <w:r>
        <w:rPr>
          <w:rFonts w:hint="cs"/>
          <w:rtl/>
          <w:lang w:eastAsia="he-IL"/>
        </w:rPr>
        <w:t>196 לחוק העונשין שזה השחתת מקרקעין, ואגב, אנחנו בדיונים כאן בכנסת נדרשים לאכוף את העבירה הזאת. אני</w:t>
      </w:r>
      <w:r w:rsidR="00156355">
        <w:rPr>
          <w:rFonts w:hint="cs"/>
          <w:rtl/>
          <w:lang w:eastAsia="he-IL"/>
        </w:rPr>
        <w:t xml:space="preserve"> </w:t>
      </w:r>
      <w:r>
        <w:rPr>
          <w:rFonts w:hint="cs"/>
          <w:rtl/>
          <w:lang w:eastAsia="he-IL"/>
        </w:rPr>
        <w:t>פ</w:t>
      </w:r>
      <w:bookmarkStart w:id="303" w:name="_ETM_Q1_1128049"/>
      <w:bookmarkEnd w:id="303"/>
      <w:r>
        <w:rPr>
          <w:rFonts w:hint="cs"/>
          <w:rtl/>
          <w:lang w:eastAsia="he-IL"/>
        </w:rPr>
        <w:t xml:space="preserve">ותח סוגריים ואומר שקנס ניתן כאשר אנחנו רואים מי מבצע את העבירה. הרבה מאוד פעמים אנחנו נדרשים לפתוח בחקירה. </w:t>
      </w:r>
      <w:bookmarkStart w:id="304" w:name="_ETM_Q1_1134050"/>
      <w:bookmarkEnd w:id="304"/>
      <w:r>
        <w:rPr>
          <w:rFonts w:hint="cs"/>
          <w:rtl/>
          <w:lang w:eastAsia="he-IL"/>
        </w:rPr>
        <w:t>יבוא חשוד ואם יש איזושהי ראיה נגדו הוא יאמר</w:t>
      </w:r>
      <w:bookmarkStart w:id="305" w:name="_ETM_Q1_1136646"/>
      <w:bookmarkEnd w:id="305"/>
      <w:r>
        <w:rPr>
          <w:rFonts w:hint="cs"/>
          <w:rtl/>
          <w:lang w:eastAsia="he-IL"/>
        </w:rPr>
        <w:t xml:space="preserve"> שהוא עשה מה שעשה </w:t>
      </w:r>
      <w:r w:rsidR="005805B3">
        <w:rPr>
          <w:rFonts w:hint="cs"/>
          <w:rtl/>
          <w:lang w:eastAsia="he-IL"/>
        </w:rPr>
        <w:t xml:space="preserve">במסגרת מחאה. אז אני מתכנס לכאן. </w:t>
      </w:r>
      <w:bookmarkStart w:id="306" w:name="_ETM_Q1_1146173"/>
      <w:bookmarkEnd w:id="306"/>
      <w:r w:rsidR="005805B3">
        <w:rPr>
          <w:rFonts w:hint="cs"/>
          <w:rtl/>
          <w:lang w:eastAsia="he-IL"/>
        </w:rPr>
        <w:t xml:space="preserve">זה החשש שלנו כי למעשה אז לא עשינו </w:t>
      </w:r>
      <w:bookmarkStart w:id="307" w:name="_ETM_Q1_1145690"/>
      <w:bookmarkEnd w:id="307"/>
      <w:r w:rsidR="005805B3">
        <w:rPr>
          <w:rFonts w:hint="cs"/>
          <w:rtl/>
          <w:lang w:eastAsia="he-IL"/>
        </w:rPr>
        <w:t>בזה</w:t>
      </w:r>
      <w:r w:rsidR="00156355">
        <w:rPr>
          <w:rFonts w:hint="cs"/>
          <w:rtl/>
          <w:lang w:eastAsia="he-IL"/>
        </w:rPr>
        <w:t xml:space="preserve"> </w:t>
      </w:r>
      <w:r w:rsidR="005805B3">
        <w:rPr>
          <w:rFonts w:hint="cs"/>
          <w:rtl/>
          <w:lang w:eastAsia="he-IL"/>
        </w:rPr>
        <w:t xml:space="preserve">שום דבר. </w:t>
      </w:r>
    </w:p>
    <w:p w14:paraId="0516C5F8" w14:textId="77777777" w:rsidR="005805B3" w:rsidRDefault="005805B3" w:rsidP="001C6912">
      <w:pPr>
        <w:rPr>
          <w:rtl/>
          <w:lang w:eastAsia="he-IL"/>
        </w:rPr>
      </w:pPr>
      <w:bookmarkStart w:id="308" w:name="_ETM_Q1_1151289"/>
      <w:bookmarkStart w:id="309" w:name="_ETM_Q1_1151327"/>
      <w:bookmarkEnd w:id="308"/>
      <w:bookmarkEnd w:id="309"/>
    </w:p>
    <w:p w14:paraId="2A51A061" w14:textId="1F65C637" w:rsidR="005805B3" w:rsidRDefault="005805B3" w:rsidP="001C6912">
      <w:pPr>
        <w:rPr>
          <w:rtl/>
          <w:lang w:eastAsia="he-IL"/>
        </w:rPr>
      </w:pPr>
      <w:bookmarkStart w:id="310" w:name="_ETM_Q1_1151385"/>
      <w:bookmarkStart w:id="311" w:name="_ETM_Q1_1151422"/>
      <w:bookmarkEnd w:id="310"/>
      <w:bookmarkEnd w:id="311"/>
      <w:r>
        <w:rPr>
          <w:rFonts w:hint="cs"/>
          <w:rtl/>
          <w:lang w:eastAsia="he-IL"/>
        </w:rPr>
        <w:t xml:space="preserve">לכן ביקשנו בהתחלה לנסות למסגר את זה באיזשהו </w:t>
      </w:r>
      <w:bookmarkStart w:id="312" w:name="_ETM_Q1_1151447"/>
      <w:bookmarkEnd w:id="312"/>
      <w:r>
        <w:rPr>
          <w:rFonts w:hint="cs"/>
          <w:rtl/>
          <w:lang w:eastAsia="he-IL"/>
        </w:rPr>
        <w:t>אופן והאופן הזה לא היה מקובל על אף אחד מהצדדים</w:t>
      </w:r>
      <w:bookmarkStart w:id="313" w:name="_ETM_Q1_1157669"/>
      <w:bookmarkEnd w:id="313"/>
      <w:r>
        <w:rPr>
          <w:rFonts w:hint="cs"/>
          <w:rtl/>
          <w:lang w:eastAsia="he-IL"/>
        </w:rPr>
        <w:t xml:space="preserve"> וזה מובן וידוע אבל כן נבקש לבחון אפשרות אולי קצת להדק יותר את ההגדרה של אירוע מחאה כדי </w:t>
      </w:r>
      <w:bookmarkStart w:id="314" w:name="_ETM_Q1_1163556"/>
      <w:bookmarkEnd w:id="314"/>
      <w:r>
        <w:rPr>
          <w:rFonts w:hint="cs"/>
          <w:rtl/>
          <w:lang w:eastAsia="he-IL"/>
        </w:rPr>
        <w:t>שלא ישמש כלי.</w:t>
      </w:r>
    </w:p>
    <w:p w14:paraId="5F4F4778" w14:textId="77777777" w:rsidR="005805B3" w:rsidRDefault="005805B3" w:rsidP="001C6912">
      <w:pPr>
        <w:rPr>
          <w:rtl/>
          <w:lang w:eastAsia="he-IL"/>
        </w:rPr>
      </w:pPr>
      <w:bookmarkStart w:id="315" w:name="_ETM_Q1_1163906"/>
      <w:bookmarkStart w:id="316" w:name="_ETM_Q1_1163941"/>
      <w:bookmarkStart w:id="317" w:name="_ETM_Q1_1162908"/>
      <w:bookmarkEnd w:id="315"/>
      <w:bookmarkEnd w:id="316"/>
      <w:bookmarkEnd w:id="317"/>
    </w:p>
    <w:p w14:paraId="6072DEA8" w14:textId="21A60F7E" w:rsidR="005805B3" w:rsidRDefault="005805B3" w:rsidP="005805B3">
      <w:pPr>
        <w:pStyle w:val="af6"/>
        <w:keepNext/>
        <w:rPr>
          <w:rtl/>
        </w:rPr>
      </w:pPr>
      <w:bookmarkStart w:id="318" w:name="ET_yor_6358_27"/>
      <w:r w:rsidRPr="005805B3">
        <w:rPr>
          <w:rStyle w:val="TagStyle"/>
          <w:rtl/>
        </w:rPr>
        <w:t xml:space="preserve"> &lt;&lt; יור &gt;&gt; </w:t>
      </w:r>
      <w:r>
        <w:rPr>
          <w:rtl/>
        </w:rPr>
        <w:t>היו"ר צביקה פוגל:</w:t>
      </w:r>
      <w:r w:rsidRPr="005805B3">
        <w:rPr>
          <w:rStyle w:val="TagStyle"/>
          <w:rtl/>
        </w:rPr>
        <w:t xml:space="preserve"> &lt;&lt; יור &gt;&gt;</w:t>
      </w:r>
      <w:r w:rsidR="00BD1DF7">
        <w:rPr>
          <w:rtl/>
        </w:rPr>
        <w:t xml:space="preserve"> </w:t>
      </w:r>
      <w:bookmarkEnd w:id="318"/>
    </w:p>
    <w:p w14:paraId="4288B92D" w14:textId="77777777" w:rsidR="005805B3" w:rsidRDefault="005805B3" w:rsidP="005805B3">
      <w:pPr>
        <w:pStyle w:val="KeepWithNext"/>
        <w:rPr>
          <w:rtl/>
          <w:lang w:eastAsia="he-IL"/>
        </w:rPr>
      </w:pPr>
    </w:p>
    <w:p w14:paraId="0DA52824" w14:textId="6B02D270" w:rsidR="005805B3" w:rsidRPr="005805B3" w:rsidRDefault="005805B3" w:rsidP="005805B3">
      <w:pPr>
        <w:rPr>
          <w:rtl/>
          <w:lang w:eastAsia="he-IL"/>
        </w:rPr>
      </w:pPr>
      <w:bookmarkStart w:id="319" w:name="_ETM_Q1_1163141"/>
      <w:bookmarkStart w:id="320" w:name="_ETM_Q1_1163181"/>
      <w:bookmarkEnd w:id="319"/>
      <w:bookmarkEnd w:id="320"/>
      <w:r>
        <w:rPr>
          <w:rFonts w:hint="cs"/>
          <w:rtl/>
          <w:lang w:eastAsia="he-IL"/>
        </w:rPr>
        <w:t>כמו מה למשל?</w:t>
      </w:r>
    </w:p>
    <w:p w14:paraId="2A01DE35" w14:textId="77777777" w:rsidR="001C6912" w:rsidRDefault="001C6912" w:rsidP="001C6912">
      <w:pPr>
        <w:rPr>
          <w:rtl/>
          <w:lang w:eastAsia="he-IL"/>
        </w:rPr>
      </w:pPr>
    </w:p>
    <w:p w14:paraId="4B9C161A" w14:textId="28AA0974" w:rsidR="001C6912" w:rsidRDefault="001C6912" w:rsidP="001C6912">
      <w:pPr>
        <w:pStyle w:val="af9"/>
        <w:keepNext/>
        <w:rPr>
          <w:rtl/>
          <w:lang w:eastAsia="he-IL"/>
        </w:rPr>
      </w:pPr>
      <w:r w:rsidRPr="001C6912">
        <w:rPr>
          <w:rStyle w:val="TagStyle"/>
          <w:rtl/>
        </w:rPr>
        <w:t xml:space="preserve">&lt;&lt; אורח &gt;&gt; </w:t>
      </w:r>
      <w:r>
        <w:rPr>
          <w:rtl/>
          <w:lang w:eastAsia="he-IL"/>
        </w:rPr>
        <w:t>רועי בורלא:</w:t>
      </w:r>
      <w:r w:rsidRPr="001C6912">
        <w:rPr>
          <w:rStyle w:val="TagStyle"/>
          <w:rtl/>
        </w:rPr>
        <w:t xml:space="preserve"> &lt;&lt; אורח &gt;&gt;</w:t>
      </w:r>
      <w:r w:rsidR="00BD1DF7">
        <w:rPr>
          <w:rtl/>
          <w:lang w:eastAsia="he-IL"/>
        </w:rPr>
        <w:t xml:space="preserve"> </w:t>
      </w:r>
    </w:p>
    <w:p w14:paraId="3E08C66D" w14:textId="77777777" w:rsidR="001C6912" w:rsidRDefault="001C6912" w:rsidP="001C6912">
      <w:pPr>
        <w:pStyle w:val="KeepWithNext"/>
        <w:rPr>
          <w:rtl/>
          <w:lang w:eastAsia="he-IL"/>
        </w:rPr>
      </w:pPr>
    </w:p>
    <w:p w14:paraId="0AD5EAC4" w14:textId="640C0F3B" w:rsidR="001C6912" w:rsidRDefault="005805B3" w:rsidP="001C6912">
      <w:pPr>
        <w:rPr>
          <w:rtl/>
          <w:lang w:eastAsia="he-IL"/>
        </w:rPr>
      </w:pPr>
      <w:r>
        <w:rPr>
          <w:rFonts w:hint="cs"/>
          <w:rtl/>
          <w:lang w:eastAsia="he-IL"/>
        </w:rPr>
        <w:t xml:space="preserve">טובים וחכמים ממני יכולים לנסח את </w:t>
      </w:r>
      <w:bookmarkStart w:id="321" w:name="_ETM_Q1_1168763"/>
      <w:bookmarkEnd w:id="321"/>
      <w:r>
        <w:rPr>
          <w:rFonts w:hint="cs"/>
          <w:rtl/>
          <w:lang w:eastAsia="he-IL"/>
        </w:rPr>
        <w:t>זה אבל</w:t>
      </w:r>
      <w:r w:rsidR="00156355">
        <w:rPr>
          <w:rFonts w:hint="cs"/>
          <w:rtl/>
          <w:lang w:eastAsia="he-IL"/>
        </w:rPr>
        <w:t xml:space="preserve"> </w:t>
      </w:r>
      <w:r>
        <w:rPr>
          <w:rFonts w:hint="cs"/>
          <w:rtl/>
          <w:lang w:eastAsia="he-IL"/>
        </w:rPr>
        <w:t>להגדיר את המחאה באופן יותר מובהק.</w:t>
      </w:r>
    </w:p>
    <w:p w14:paraId="1FCAD102" w14:textId="77777777" w:rsidR="005805B3" w:rsidRDefault="005805B3" w:rsidP="001C6912">
      <w:pPr>
        <w:rPr>
          <w:rtl/>
          <w:lang w:eastAsia="he-IL"/>
        </w:rPr>
      </w:pPr>
      <w:bookmarkStart w:id="322" w:name="_ETM_Q1_1176684"/>
      <w:bookmarkEnd w:id="322"/>
    </w:p>
    <w:p w14:paraId="01697243" w14:textId="1D75219C" w:rsidR="005805B3" w:rsidRDefault="005805B3" w:rsidP="005805B3">
      <w:pPr>
        <w:pStyle w:val="af6"/>
        <w:keepNext/>
        <w:rPr>
          <w:rtl/>
        </w:rPr>
      </w:pPr>
      <w:bookmarkStart w:id="323" w:name="ET_yor_6358_28"/>
      <w:r w:rsidRPr="005805B3">
        <w:rPr>
          <w:rStyle w:val="TagStyle"/>
          <w:rtl/>
        </w:rPr>
        <w:t xml:space="preserve"> &lt;&lt; יור &gt;&gt; </w:t>
      </w:r>
      <w:r>
        <w:rPr>
          <w:rtl/>
        </w:rPr>
        <w:t>היו"ר צביקה פוגל:</w:t>
      </w:r>
      <w:r w:rsidRPr="005805B3">
        <w:rPr>
          <w:rStyle w:val="TagStyle"/>
          <w:rtl/>
        </w:rPr>
        <w:t xml:space="preserve"> &lt;&lt; יור &gt;&gt;</w:t>
      </w:r>
      <w:r w:rsidR="00BD1DF7">
        <w:rPr>
          <w:rtl/>
        </w:rPr>
        <w:t xml:space="preserve"> </w:t>
      </w:r>
      <w:bookmarkEnd w:id="323"/>
    </w:p>
    <w:p w14:paraId="424203AD" w14:textId="77777777" w:rsidR="005805B3" w:rsidRDefault="005805B3" w:rsidP="005805B3">
      <w:pPr>
        <w:pStyle w:val="KeepWithNext"/>
        <w:rPr>
          <w:rtl/>
          <w:lang w:eastAsia="he-IL"/>
        </w:rPr>
      </w:pPr>
    </w:p>
    <w:p w14:paraId="516166B6" w14:textId="58C09972" w:rsidR="005805B3" w:rsidRPr="005805B3" w:rsidRDefault="005805B3" w:rsidP="005805B3">
      <w:pPr>
        <w:rPr>
          <w:rtl/>
          <w:lang w:eastAsia="he-IL"/>
        </w:rPr>
      </w:pPr>
      <w:bookmarkStart w:id="324" w:name="_ETM_Q1_1176903"/>
      <w:bookmarkStart w:id="325" w:name="_ETM_Q1_1176932"/>
      <w:bookmarkEnd w:id="324"/>
      <w:bookmarkEnd w:id="325"/>
      <w:r>
        <w:rPr>
          <w:rFonts w:hint="cs"/>
          <w:rtl/>
          <w:lang w:eastAsia="he-IL"/>
        </w:rPr>
        <w:t xml:space="preserve">אם העולם היה מלא בטובים וחכמים מאיתנו, כנראה שלא היינו מתכנסים </w:t>
      </w:r>
      <w:bookmarkStart w:id="326" w:name="_ETM_Q1_1176013"/>
      <w:bookmarkEnd w:id="326"/>
      <w:r>
        <w:rPr>
          <w:rFonts w:hint="cs"/>
          <w:rtl/>
          <w:lang w:eastAsia="he-IL"/>
        </w:rPr>
        <w:t>כאן.</w:t>
      </w:r>
    </w:p>
    <w:p w14:paraId="327586DA" w14:textId="77777777" w:rsidR="001C6912" w:rsidRDefault="001C6912" w:rsidP="001C6912">
      <w:pPr>
        <w:rPr>
          <w:rtl/>
          <w:lang w:eastAsia="he-IL"/>
        </w:rPr>
      </w:pPr>
    </w:p>
    <w:p w14:paraId="56151A10" w14:textId="27E2BA5D" w:rsidR="001C6912" w:rsidRDefault="001C6912" w:rsidP="001C6912">
      <w:pPr>
        <w:pStyle w:val="af9"/>
        <w:keepNext/>
        <w:rPr>
          <w:rtl/>
          <w:lang w:eastAsia="he-IL"/>
        </w:rPr>
      </w:pPr>
      <w:r w:rsidRPr="001C6912">
        <w:rPr>
          <w:rStyle w:val="TagStyle"/>
          <w:rtl/>
        </w:rPr>
        <w:t xml:space="preserve">&lt;&lt; אורח &gt;&gt; </w:t>
      </w:r>
      <w:r>
        <w:rPr>
          <w:rtl/>
          <w:lang w:eastAsia="he-IL"/>
        </w:rPr>
        <w:t>רועי בורלא:</w:t>
      </w:r>
      <w:r w:rsidRPr="001C6912">
        <w:rPr>
          <w:rStyle w:val="TagStyle"/>
          <w:rtl/>
        </w:rPr>
        <w:t xml:space="preserve"> &lt;&lt; אורח &gt;&gt;</w:t>
      </w:r>
      <w:r w:rsidR="00BD1DF7">
        <w:rPr>
          <w:rtl/>
          <w:lang w:eastAsia="he-IL"/>
        </w:rPr>
        <w:t xml:space="preserve"> </w:t>
      </w:r>
    </w:p>
    <w:p w14:paraId="0295B76D" w14:textId="77777777" w:rsidR="001C6912" w:rsidRDefault="001C6912" w:rsidP="001C6912">
      <w:pPr>
        <w:pStyle w:val="KeepWithNext"/>
        <w:rPr>
          <w:rtl/>
          <w:lang w:eastAsia="he-IL"/>
        </w:rPr>
      </w:pPr>
    </w:p>
    <w:p w14:paraId="7043E4C3" w14:textId="0341731E" w:rsidR="005805B3" w:rsidRDefault="005805B3" w:rsidP="005805B3">
      <w:pPr>
        <w:rPr>
          <w:rtl/>
          <w:lang w:eastAsia="he-IL"/>
        </w:rPr>
      </w:pPr>
      <w:r>
        <w:rPr>
          <w:rFonts w:hint="cs"/>
          <w:rtl/>
          <w:lang w:eastAsia="he-IL"/>
        </w:rPr>
        <w:t>אני אבקש קצת זמן לחשוב על איזשהו נוסח ולהתייעץ.</w:t>
      </w:r>
    </w:p>
    <w:p w14:paraId="352557FA" w14:textId="77777777" w:rsidR="005805B3" w:rsidRDefault="005805B3" w:rsidP="005805B3">
      <w:pPr>
        <w:rPr>
          <w:rtl/>
          <w:lang w:eastAsia="he-IL"/>
        </w:rPr>
      </w:pPr>
      <w:bookmarkStart w:id="327" w:name="_ETM_Q1_1193119"/>
      <w:bookmarkEnd w:id="327"/>
    </w:p>
    <w:p w14:paraId="2A1E5574" w14:textId="64AD8198" w:rsidR="005805B3" w:rsidRDefault="005805B3" w:rsidP="005805B3">
      <w:pPr>
        <w:pStyle w:val="a4"/>
        <w:keepNext/>
        <w:rPr>
          <w:rtl/>
        </w:rPr>
      </w:pPr>
      <w:bookmarkStart w:id="328" w:name="ET_speaker_גלעד_נווה_29"/>
      <w:r w:rsidRPr="005805B3">
        <w:rPr>
          <w:rStyle w:val="TagStyle"/>
          <w:rtl/>
        </w:rPr>
        <w:t xml:space="preserve"> &lt;&lt; דובר &gt;&gt; </w:t>
      </w:r>
      <w:r>
        <w:rPr>
          <w:rtl/>
        </w:rPr>
        <w:t>גלעד נווה:</w:t>
      </w:r>
      <w:r w:rsidRPr="005805B3">
        <w:rPr>
          <w:rStyle w:val="TagStyle"/>
          <w:rtl/>
        </w:rPr>
        <w:t xml:space="preserve"> &lt;&lt; דובר &gt;&gt;</w:t>
      </w:r>
      <w:r w:rsidR="00BD1DF7">
        <w:rPr>
          <w:rtl/>
        </w:rPr>
        <w:t xml:space="preserve"> </w:t>
      </w:r>
      <w:bookmarkEnd w:id="328"/>
    </w:p>
    <w:p w14:paraId="7FECDDD8" w14:textId="77777777" w:rsidR="005805B3" w:rsidRDefault="005805B3" w:rsidP="005805B3">
      <w:pPr>
        <w:pStyle w:val="KeepWithNext"/>
        <w:rPr>
          <w:rtl/>
          <w:lang w:eastAsia="he-IL"/>
        </w:rPr>
      </w:pPr>
    </w:p>
    <w:p w14:paraId="698A454C" w14:textId="170F99AE" w:rsidR="005805B3" w:rsidRDefault="005805B3" w:rsidP="005805B3">
      <w:pPr>
        <w:rPr>
          <w:rtl/>
          <w:lang w:eastAsia="he-IL"/>
        </w:rPr>
      </w:pPr>
      <w:bookmarkStart w:id="329" w:name="_ETM_Q1_1193309"/>
      <w:bookmarkStart w:id="330" w:name="_ETM_Q1_1193323"/>
      <w:bookmarkEnd w:id="329"/>
      <w:bookmarkEnd w:id="330"/>
      <w:r>
        <w:rPr>
          <w:rFonts w:hint="cs"/>
          <w:rtl/>
          <w:lang w:eastAsia="he-IL"/>
        </w:rPr>
        <w:t xml:space="preserve">העניין הוא שאם הוועדה רוצה להצביע על הנוסח </w:t>
      </w:r>
      <w:bookmarkStart w:id="331" w:name="_ETM_Q1_1195567"/>
      <w:bookmarkEnd w:id="331"/>
      <w:r>
        <w:rPr>
          <w:rFonts w:hint="cs"/>
          <w:rtl/>
          <w:lang w:eastAsia="he-IL"/>
        </w:rPr>
        <w:t xml:space="preserve">הזה ורוצה לאפשר הסתייגויות, אנחנו חייבים שתגידו לנו מה </w:t>
      </w:r>
      <w:bookmarkStart w:id="332" w:name="_ETM_Q1_1200214"/>
      <w:bookmarkEnd w:id="332"/>
      <w:r>
        <w:rPr>
          <w:rFonts w:hint="cs"/>
          <w:rtl/>
          <w:lang w:eastAsia="he-IL"/>
        </w:rPr>
        <w:t>הנוסח שאתם רוצים כי אחרת אין אפשרות לקיים את ההצבעה.</w:t>
      </w:r>
    </w:p>
    <w:p w14:paraId="17E8B930" w14:textId="77777777" w:rsidR="001C6912" w:rsidRDefault="001C6912" w:rsidP="001C6912">
      <w:pPr>
        <w:rPr>
          <w:rtl/>
          <w:lang w:eastAsia="he-IL"/>
        </w:rPr>
      </w:pPr>
      <w:bookmarkStart w:id="333" w:name="_ETM_Q1_1206385"/>
      <w:bookmarkStart w:id="334" w:name="_ETM_Q1_1206417"/>
      <w:bookmarkEnd w:id="333"/>
      <w:bookmarkEnd w:id="334"/>
    </w:p>
    <w:p w14:paraId="147D627B" w14:textId="5610CC88" w:rsidR="001C6912" w:rsidRDefault="001C6912" w:rsidP="001C6912">
      <w:pPr>
        <w:pStyle w:val="af9"/>
        <w:keepNext/>
        <w:rPr>
          <w:rtl/>
          <w:lang w:eastAsia="he-IL"/>
        </w:rPr>
      </w:pPr>
      <w:r w:rsidRPr="001C6912">
        <w:rPr>
          <w:rStyle w:val="TagStyle"/>
          <w:rtl/>
        </w:rPr>
        <w:t xml:space="preserve">&lt;&lt; אורח &gt;&gt; </w:t>
      </w:r>
      <w:r>
        <w:rPr>
          <w:rtl/>
          <w:lang w:eastAsia="he-IL"/>
        </w:rPr>
        <w:t>רועי בורלא:</w:t>
      </w:r>
      <w:r w:rsidRPr="001C6912">
        <w:rPr>
          <w:rStyle w:val="TagStyle"/>
          <w:rtl/>
        </w:rPr>
        <w:t xml:space="preserve"> &lt;&lt; אורח &gt;&gt;</w:t>
      </w:r>
      <w:r w:rsidR="00BD1DF7">
        <w:rPr>
          <w:rtl/>
          <w:lang w:eastAsia="he-IL"/>
        </w:rPr>
        <w:t xml:space="preserve"> </w:t>
      </w:r>
    </w:p>
    <w:p w14:paraId="2937C8C0" w14:textId="77777777" w:rsidR="001C6912" w:rsidRDefault="001C6912" w:rsidP="001C6912">
      <w:pPr>
        <w:pStyle w:val="KeepWithNext"/>
        <w:rPr>
          <w:rtl/>
          <w:lang w:eastAsia="he-IL"/>
        </w:rPr>
      </w:pPr>
    </w:p>
    <w:p w14:paraId="5B4C2D94" w14:textId="443546DB" w:rsidR="001C6912" w:rsidRDefault="005805B3" w:rsidP="001C6912">
      <w:pPr>
        <w:rPr>
          <w:rtl/>
          <w:lang w:eastAsia="he-IL"/>
        </w:rPr>
      </w:pPr>
      <w:r>
        <w:rPr>
          <w:rFonts w:hint="cs"/>
          <w:rtl/>
          <w:lang w:eastAsia="he-IL"/>
        </w:rPr>
        <w:t>אנ</w:t>
      </w:r>
      <w:bookmarkStart w:id="335" w:name="_ETM_Q1_1204571"/>
      <w:bookmarkEnd w:id="335"/>
      <w:r>
        <w:rPr>
          <w:rFonts w:hint="cs"/>
          <w:rtl/>
          <w:lang w:eastAsia="he-IL"/>
        </w:rPr>
        <w:t>י מסכים. אנחנו כל הזמן עוסקים במה אם אף אחד מאיתנו לא יודע באמת מה יביא המחר.</w:t>
      </w:r>
      <w:r w:rsidR="00156355">
        <w:rPr>
          <w:rFonts w:hint="cs"/>
          <w:rtl/>
          <w:lang w:eastAsia="he-IL"/>
        </w:rPr>
        <w:t xml:space="preserve"> </w:t>
      </w:r>
      <w:r>
        <w:rPr>
          <w:rFonts w:hint="cs"/>
          <w:rtl/>
          <w:lang w:eastAsia="he-IL"/>
        </w:rPr>
        <w:t xml:space="preserve">כרגע זה החשש. </w:t>
      </w:r>
    </w:p>
    <w:p w14:paraId="65E973E8" w14:textId="77777777" w:rsidR="005805B3" w:rsidRDefault="005805B3" w:rsidP="005805B3">
      <w:pPr>
        <w:rPr>
          <w:rtl/>
          <w:lang w:eastAsia="he-IL"/>
        </w:rPr>
      </w:pPr>
      <w:bookmarkStart w:id="336" w:name="_ETM_Q1_1211446"/>
      <w:bookmarkStart w:id="337" w:name="_ETM_Q1_1211483"/>
      <w:bookmarkEnd w:id="336"/>
      <w:bookmarkEnd w:id="337"/>
    </w:p>
    <w:p w14:paraId="3A1DAFC0" w14:textId="15EA18B4" w:rsidR="005805B3" w:rsidRDefault="005805B3" w:rsidP="005805B3">
      <w:pPr>
        <w:pStyle w:val="af6"/>
        <w:keepNext/>
        <w:rPr>
          <w:rtl/>
        </w:rPr>
      </w:pPr>
      <w:bookmarkStart w:id="338" w:name="ET_yor_6358_30"/>
      <w:r w:rsidRPr="005805B3">
        <w:rPr>
          <w:rStyle w:val="TagStyle"/>
          <w:rtl/>
        </w:rPr>
        <w:t xml:space="preserve"> &lt;&lt; יור &gt;&gt; </w:t>
      </w:r>
      <w:r>
        <w:rPr>
          <w:rtl/>
        </w:rPr>
        <w:t>היו"ר צביקה פוגל:</w:t>
      </w:r>
      <w:r w:rsidRPr="005805B3">
        <w:rPr>
          <w:rStyle w:val="TagStyle"/>
          <w:rtl/>
        </w:rPr>
        <w:t xml:space="preserve"> &lt;&lt; יור &gt;&gt;</w:t>
      </w:r>
      <w:r w:rsidR="00BD1DF7">
        <w:rPr>
          <w:rtl/>
        </w:rPr>
        <w:t xml:space="preserve"> </w:t>
      </w:r>
      <w:bookmarkEnd w:id="338"/>
    </w:p>
    <w:p w14:paraId="7F968004" w14:textId="77777777" w:rsidR="005805B3" w:rsidRDefault="005805B3" w:rsidP="005805B3">
      <w:pPr>
        <w:pStyle w:val="KeepWithNext"/>
        <w:rPr>
          <w:rtl/>
          <w:lang w:eastAsia="he-IL"/>
        </w:rPr>
      </w:pPr>
    </w:p>
    <w:p w14:paraId="3DB930E1" w14:textId="00CC834C" w:rsidR="005805B3" w:rsidRDefault="005805B3" w:rsidP="005805B3">
      <w:pPr>
        <w:rPr>
          <w:rtl/>
          <w:lang w:eastAsia="he-IL"/>
        </w:rPr>
      </w:pPr>
      <w:r>
        <w:rPr>
          <w:rFonts w:hint="cs"/>
          <w:rtl/>
          <w:lang w:eastAsia="he-IL"/>
        </w:rPr>
        <w:t>מבחינתכם היו עוד הערות לסעיף הזה?</w:t>
      </w:r>
    </w:p>
    <w:p w14:paraId="446DC85B" w14:textId="77777777" w:rsidR="005805B3" w:rsidRDefault="005805B3" w:rsidP="005805B3">
      <w:pPr>
        <w:rPr>
          <w:rtl/>
          <w:lang w:eastAsia="he-IL"/>
        </w:rPr>
      </w:pPr>
      <w:bookmarkStart w:id="339" w:name="_ETM_Q1_1213282"/>
      <w:bookmarkStart w:id="340" w:name="_ETM_Q1_1213316"/>
      <w:bookmarkEnd w:id="339"/>
      <w:bookmarkEnd w:id="340"/>
    </w:p>
    <w:p w14:paraId="620A71F9" w14:textId="125EA96C" w:rsidR="005805B3" w:rsidRDefault="005805B3" w:rsidP="005805B3">
      <w:pPr>
        <w:pStyle w:val="af9"/>
        <w:keepNext/>
        <w:rPr>
          <w:rtl/>
          <w:lang w:eastAsia="he-IL"/>
        </w:rPr>
      </w:pPr>
      <w:bookmarkStart w:id="341" w:name="ET_guest_דוד_בבלי_31"/>
      <w:r w:rsidRPr="005805B3">
        <w:rPr>
          <w:rStyle w:val="TagStyle"/>
          <w:rtl/>
        </w:rPr>
        <w:t xml:space="preserve"> &lt;&lt; אורח &gt;&gt; </w:t>
      </w:r>
      <w:r>
        <w:rPr>
          <w:rtl/>
          <w:lang w:eastAsia="he-IL"/>
        </w:rPr>
        <w:t>דוד בבלי:</w:t>
      </w:r>
      <w:r w:rsidRPr="005805B3">
        <w:rPr>
          <w:rStyle w:val="TagStyle"/>
          <w:rtl/>
        </w:rPr>
        <w:t xml:space="preserve"> &lt;&lt; אורח &gt;&gt;</w:t>
      </w:r>
      <w:r w:rsidR="00BD1DF7">
        <w:rPr>
          <w:rtl/>
          <w:lang w:eastAsia="he-IL"/>
        </w:rPr>
        <w:t xml:space="preserve"> </w:t>
      </w:r>
      <w:bookmarkEnd w:id="341"/>
    </w:p>
    <w:p w14:paraId="52148485" w14:textId="77777777" w:rsidR="005805B3" w:rsidRDefault="005805B3" w:rsidP="005805B3">
      <w:pPr>
        <w:pStyle w:val="KeepWithNext"/>
        <w:rPr>
          <w:rtl/>
          <w:lang w:eastAsia="he-IL"/>
        </w:rPr>
      </w:pPr>
    </w:p>
    <w:p w14:paraId="676ED9E0" w14:textId="4A737DD6" w:rsidR="005805B3" w:rsidRDefault="005805B3" w:rsidP="005805B3">
      <w:pPr>
        <w:rPr>
          <w:rtl/>
          <w:lang w:eastAsia="he-IL"/>
        </w:rPr>
      </w:pPr>
      <w:bookmarkStart w:id="342" w:name="_ETM_Q1_1214864"/>
      <w:bookmarkStart w:id="343" w:name="_ETM_Q1_1214877"/>
      <w:bookmarkStart w:id="344" w:name="_ETM_Q1_1221176"/>
      <w:bookmarkEnd w:id="342"/>
      <w:bookmarkEnd w:id="343"/>
      <w:bookmarkEnd w:id="344"/>
      <w:r>
        <w:rPr>
          <w:rFonts w:hint="cs"/>
          <w:rtl/>
          <w:lang w:eastAsia="he-IL"/>
        </w:rPr>
        <w:t xml:space="preserve">כמובן בקשתנו הייתה </w:t>
      </w:r>
      <w:proofErr w:type="spellStart"/>
      <w:r>
        <w:rPr>
          <w:rFonts w:hint="cs"/>
          <w:rtl/>
          <w:lang w:eastAsia="he-IL"/>
        </w:rPr>
        <w:t>להחריג</w:t>
      </w:r>
      <w:proofErr w:type="spellEnd"/>
      <w:r>
        <w:rPr>
          <w:rFonts w:hint="cs"/>
          <w:rtl/>
          <w:lang w:eastAsia="he-IL"/>
        </w:rPr>
        <w:t xml:space="preserve"> גם את הכפל. </w:t>
      </w:r>
    </w:p>
    <w:p w14:paraId="5849F3C7" w14:textId="77777777" w:rsidR="005805B3" w:rsidRDefault="005805B3" w:rsidP="005805B3">
      <w:pPr>
        <w:rPr>
          <w:rtl/>
          <w:lang w:eastAsia="he-IL"/>
        </w:rPr>
      </w:pPr>
    </w:p>
    <w:p w14:paraId="0765E775" w14:textId="33F4F407" w:rsidR="005805B3" w:rsidRDefault="005805B3" w:rsidP="005805B3">
      <w:pPr>
        <w:pStyle w:val="af6"/>
        <w:keepNext/>
        <w:rPr>
          <w:rtl/>
        </w:rPr>
      </w:pPr>
      <w:bookmarkStart w:id="345" w:name="ET_yor_6358_32"/>
      <w:r w:rsidRPr="005805B3">
        <w:rPr>
          <w:rStyle w:val="TagStyle"/>
          <w:rtl/>
        </w:rPr>
        <w:t xml:space="preserve"> &lt;&lt; יור &gt;&gt; </w:t>
      </w:r>
      <w:r>
        <w:rPr>
          <w:rtl/>
        </w:rPr>
        <w:t>היו"ר צביקה פוגל:</w:t>
      </w:r>
      <w:r w:rsidRPr="005805B3">
        <w:rPr>
          <w:rStyle w:val="TagStyle"/>
          <w:rtl/>
        </w:rPr>
        <w:t xml:space="preserve"> &lt;&lt; יור &gt;&gt;</w:t>
      </w:r>
      <w:r w:rsidR="00BD1DF7">
        <w:rPr>
          <w:rtl/>
        </w:rPr>
        <w:t xml:space="preserve"> </w:t>
      </w:r>
      <w:bookmarkEnd w:id="345"/>
    </w:p>
    <w:p w14:paraId="6642848B" w14:textId="77777777" w:rsidR="005805B3" w:rsidRDefault="005805B3" w:rsidP="005805B3">
      <w:pPr>
        <w:pStyle w:val="KeepWithNext"/>
        <w:rPr>
          <w:rtl/>
          <w:lang w:eastAsia="he-IL"/>
        </w:rPr>
      </w:pPr>
    </w:p>
    <w:p w14:paraId="0A596595" w14:textId="5C50CC85" w:rsidR="005805B3" w:rsidRDefault="005805B3" w:rsidP="005805B3">
      <w:pPr>
        <w:rPr>
          <w:rtl/>
          <w:lang w:eastAsia="he-IL"/>
        </w:rPr>
      </w:pPr>
      <w:r>
        <w:rPr>
          <w:rFonts w:hint="cs"/>
          <w:rtl/>
          <w:lang w:eastAsia="he-IL"/>
        </w:rPr>
        <w:t xml:space="preserve">כלומר להוריד </w:t>
      </w:r>
      <w:bookmarkStart w:id="346" w:name="_ETM_Q1_1230716"/>
      <w:bookmarkEnd w:id="346"/>
      <w:r>
        <w:rPr>
          <w:rFonts w:hint="cs"/>
          <w:rtl/>
          <w:lang w:eastAsia="he-IL"/>
        </w:rPr>
        <w:t>את סעיף - - -</w:t>
      </w:r>
    </w:p>
    <w:p w14:paraId="086A668A" w14:textId="77777777" w:rsidR="005805B3" w:rsidRDefault="005805B3" w:rsidP="005805B3">
      <w:pPr>
        <w:rPr>
          <w:rtl/>
          <w:lang w:eastAsia="he-IL"/>
        </w:rPr>
      </w:pPr>
    </w:p>
    <w:p w14:paraId="2FCCEAF6" w14:textId="4E84B2B7" w:rsidR="005805B3" w:rsidRDefault="005805B3" w:rsidP="005805B3">
      <w:pPr>
        <w:pStyle w:val="af9"/>
        <w:keepNext/>
        <w:rPr>
          <w:rtl/>
          <w:lang w:eastAsia="he-IL"/>
        </w:rPr>
      </w:pPr>
      <w:bookmarkStart w:id="347" w:name="ET_guest_דוד_בבלי_33"/>
      <w:r w:rsidRPr="005805B3">
        <w:rPr>
          <w:rStyle w:val="TagStyle"/>
          <w:rtl/>
        </w:rPr>
        <w:t xml:space="preserve"> &lt;&lt; אורח &gt;&gt; </w:t>
      </w:r>
      <w:r>
        <w:rPr>
          <w:rtl/>
          <w:lang w:eastAsia="he-IL"/>
        </w:rPr>
        <w:t>דוד בבלי:</w:t>
      </w:r>
      <w:r w:rsidRPr="005805B3">
        <w:rPr>
          <w:rStyle w:val="TagStyle"/>
          <w:rtl/>
        </w:rPr>
        <w:t xml:space="preserve"> &lt;&lt; אורח &gt;&gt;</w:t>
      </w:r>
      <w:r w:rsidR="00BD1DF7">
        <w:rPr>
          <w:rtl/>
          <w:lang w:eastAsia="he-IL"/>
        </w:rPr>
        <w:t xml:space="preserve"> </w:t>
      </w:r>
      <w:bookmarkEnd w:id="347"/>
    </w:p>
    <w:p w14:paraId="791F2EDE" w14:textId="77777777" w:rsidR="005805B3" w:rsidRDefault="005805B3" w:rsidP="005805B3">
      <w:pPr>
        <w:pStyle w:val="KeepWithNext"/>
        <w:rPr>
          <w:rtl/>
          <w:lang w:eastAsia="he-IL"/>
        </w:rPr>
      </w:pPr>
    </w:p>
    <w:p w14:paraId="4B2EBBCD" w14:textId="46DF45A6" w:rsidR="005805B3" w:rsidRDefault="005805B3" w:rsidP="005805B3">
      <w:pPr>
        <w:rPr>
          <w:rtl/>
          <w:lang w:eastAsia="he-IL"/>
        </w:rPr>
      </w:pPr>
      <w:r>
        <w:rPr>
          <w:rFonts w:hint="cs"/>
          <w:rtl/>
          <w:lang w:eastAsia="he-IL"/>
        </w:rPr>
        <w:t xml:space="preserve">החוק הקיים. רק הנושא שכמובן לא נתנגד לו אלא נהיה בעד, אבל התוספת שמיטיבה לחלוטין, </w:t>
      </w:r>
      <w:bookmarkStart w:id="348" w:name="_ETM_Q1_1243916"/>
      <w:bookmarkEnd w:id="348"/>
      <w:r>
        <w:rPr>
          <w:rFonts w:hint="cs"/>
          <w:rtl/>
          <w:lang w:eastAsia="he-IL"/>
        </w:rPr>
        <w:t xml:space="preserve">כן. לגבי הדבר השני פחות. לגבי הכפל, הזמנים, </w:t>
      </w:r>
      <w:bookmarkStart w:id="349" w:name="_ETM_Q1_1246922"/>
      <w:bookmarkEnd w:id="349"/>
      <w:r>
        <w:rPr>
          <w:rFonts w:hint="cs"/>
          <w:rtl/>
          <w:lang w:eastAsia="he-IL"/>
        </w:rPr>
        <w:t xml:space="preserve">זה אנחנו לא רוצים אלא רוצים </w:t>
      </w:r>
      <w:proofErr w:type="spellStart"/>
      <w:r>
        <w:rPr>
          <w:rFonts w:hint="cs"/>
          <w:rtl/>
          <w:lang w:eastAsia="he-IL"/>
        </w:rPr>
        <w:t>להחריג</w:t>
      </w:r>
      <w:proofErr w:type="spellEnd"/>
      <w:r>
        <w:rPr>
          <w:rFonts w:hint="cs"/>
          <w:rtl/>
          <w:lang w:eastAsia="he-IL"/>
        </w:rPr>
        <w:t xml:space="preserve"> </w:t>
      </w:r>
      <w:bookmarkStart w:id="350" w:name="_ETM_Q1_1250233"/>
      <w:bookmarkEnd w:id="350"/>
      <w:r>
        <w:rPr>
          <w:rFonts w:hint="cs"/>
          <w:rtl/>
          <w:lang w:eastAsia="he-IL"/>
        </w:rPr>
        <w:t xml:space="preserve">מלא </w:t>
      </w:r>
      <w:proofErr w:type="spellStart"/>
      <w:r>
        <w:rPr>
          <w:rFonts w:hint="cs"/>
          <w:rtl/>
          <w:lang w:eastAsia="he-IL"/>
        </w:rPr>
        <w:t>מלא</w:t>
      </w:r>
      <w:proofErr w:type="spellEnd"/>
      <w:r>
        <w:rPr>
          <w:rFonts w:hint="cs"/>
          <w:rtl/>
          <w:lang w:eastAsia="he-IL"/>
        </w:rPr>
        <w:t>.</w:t>
      </w:r>
      <w:r w:rsidR="00156355">
        <w:rPr>
          <w:rFonts w:hint="cs"/>
          <w:rtl/>
          <w:lang w:eastAsia="he-IL"/>
        </w:rPr>
        <w:t xml:space="preserve"> </w:t>
      </w:r>
      <w:r>
        <w:rPr>
          <w:rFonts w:hint="cs"/>
          <w:rtl/>
          <w:lang w:eastAsia="he-IL"/>
        </w:rPr>
        <w:t xml:space="preserve">גם תקופות הבסיס כמו סעיף 42 </w:t>
      </w:r>
      <w:bookmarkStart w:id="351" w:name="_ETM_Q1_1256285"/>
      <w:bookmarkEnd w:id="351"/>
      <w:r>
        <w:rPr>
          <w:rFonts w:hint="cs"/>
          <w:rtl/>
          <w:lang w:eastAsia="he-IL"/>
        </w:rPr>
        <w:t xml:space="preserve">אבל גם שלא יהיה כפל. </w:t>
      </w:r>
      <w:proofErr w:type="spellStart"/>
      <w:r>
        <w:rPr>
          <w:rFonts w:hint="cs"/>
          <w:rtl/>
          <w:lang w:eastAsia="he-IL"/>
        </w:rPr>
        <w:t>להחריג</w:t>
      </w:r>
      <w:proofErr w:type="spellEnd"/>
      <w:r>
        <w:rPr>
          <w:rFonts w:hint="cs"/>
          <w:rtl/>
          <w:lang w:eastAsia="he-IL"/>
        </w:rPr>
        <w:t xml:space="preserve"> את סעיף (ז)</w:t>
      </w:r>
      <w:r w:rsidR="007235A6">
        <w:rPr>
          <w:rFonts w:hint="cs"/>
          <w:rtl/>
          <w:lang w:eastAsia="he-IL"/>
        </w:rPr>
        <w:t>.</w:t>
      </w:r>
    </w:p>
    <w:p w14:paraId="50551EA5" w14:textId="77777777" w:rsidR="007235A6" w:rsidRDefault="007235A6" w:rsidP="005805B3">
      <w:pPr>
        <w:rPr>
          <w:rtl/>
          <w:lang w:eastAsia="he-IL"/>
        </w:rPr>
      </w:pPr>
      <w:bookmarkStart w:id="352" w:name="_ETM_Q1_1263111"/>
      <w:bookmarkStart w:id="353" w:name="_ETM_Q1_1263147"/>
      <w:bookmarkEnd w:id="352"/>
      <w:bookmarkEnd w:id="353"/>
    </w:p>
    <w:p w14:paraId="59752A1E" w14:textId="100DF24D" w:rsidR="007235A6" w:rsidRDefault="007235A6" w:rsidP="007235A6">
      <w:pPr>
        <w:pStyle w:val="af6"/>
        <w:keepNext/>
        <w:rPr>
          <w:rtl/>
        </w:rPr>
      </w:pPr>
      <w:bookmarkStart w:id="354" w:name="ET_yor_6358_34"/>
      <w:r w:rsidRPr="007235A6">
        <w:rPr>
          <w:rStyle w:val="TagStyle"/>
          <w:rtl/>
        </w:rPr>
        <w:lastRenderedPageBreak/>
        <w:t xml:space="preserve"> &lt;&lt; יור &gt;&gt; </w:t>
      </w:r>
      <w:r>
        <w:rPr>
          <w:rtl/>
        </w:rPr>
        <w:t>היו"ר צביקה פוגל:</w:t>
      </w:r>
      <w:r w:rsidRPr="007235A6">
        <w:rPr>
          <w:rStyle w:val="TagStyle"/>
          <w:rtl/>
        </w:rPr>
        <w:t xml:space="preserve"> &lt;&lt; יור &gt;&gt;</w:t>
      </w:r>
      <w:r w:rsidR="00BD1DF7">
        <w:rPr>
          <w:rtl/>
        </w:rPr>
        <w:t xml:space="preserve"> </w:t>
      </w:r>
      <w:bookmarkEnd w:id="354"/>
    </w:p>
    <w:p w14:paraId="1C8366EF" w14:textId="77777777" w:rsidR="007235A6" w:rsidRDefault="007235A6" w:rsidP="007235A6">
      <w:pPr>
        <w:pStyle w:val="KeepWithNext"/>
        <w:rPr>
          <w:rtl/>
          <w:lang w:eastAsia="he-IL"/>
        </w:rPr>
      </w:pPr>
    </w:p>
    <w:p w14:paraId="78DCCD81" w14:textId="780AA676" w:rsidR="007235A6" w:rsidRDefault="007235A6" w:rsidP="007235A6">
      <w:pPr>
        <w:rPr>
          <w:rtl/>
          <w:lang w:eastAsia="he-IL"/>
        </w:rPr>
      </w:pPr>
      <w:r>
        <w:rPr>
          <w:rFonts w:hint="cs"/>
          <w:rtl/>
          <w:lang w:eastAsia="he-IL"/>
        </w:rPr>
        <w:t>זאת אומרת שסעיף קטן (ז) לא יחו</w:t>
      </w:r>
      <w:bookmarkStart w:id="355" w:name="_ETM_Q1_1263745"/>
      <w:bookmarkEnd w:id="355"/>
      <w:r>
        <w:rPr>
          <w:rFonts w:hint="cs"/>
          <w:rtl/>
          <w:lang w:eastAsia="he-IL"/>
        </w:rPr>
        <w:t>ל על ההסדר.</w:t>
      </w:r>
    </w:p>
    <w:p w14:paraId="51AE65DA" w14:textId="77777777" w:rsidR="007235A6" w:rsidRDefault="007235A6" w:rsidP="007235A6">
      <w:pPr>
        <w:rPr>
          <w:rtl/>
          <w:lang w:eastAsia="he-IL"/>
        </w:rPr>
      </w:pPr>
      <w:bookmarkStart w:id="356" w:name="_ETM_Q1_1263668"/>
      <w:bookmarkStart w:id="357" w:name="_ETM_Q1_1263703"/>
      <w:bookmarkStart w:id="358" w:name="_ETM_Q1_1263617"/>
      <w:bookmarkEnd w:id="356"/>
      <w:bookmarkEnd w:id="357"/>
      <w:bookmarkEnd w:id="358"/>
    </w:p>
    <w:p w14:paraId="7D23C2C9" w14:textId="1CB79180" w:rsidR="007235A6" w:rsidRDefault="007235A6" w:rsidP="007235A6">
      <w:pPr>
        <w:pStyle w:val="af9"/>
        <w:keepNext/>
        <w:rPr>
          <w:rtl/>
          <w:lang w:eastAsia="he-IL"/>
        </w:rPr>
      </w:pPr>
      <w:bookmarkStart w:id="359" w:name="ET_guest_דוד_בבלי_35"/>
      <w:r w:rsidRPr="007235A6">
        <w:rPr>
          <w:rStyle w:val="TagStyle"/>
          <w:rtl/>
        </w:rPr>
        <w:t xml:space="preserve"> &lt;&lt; אורח &gt;&gt; </w:t>
      </w:r>
      <w:r>
        <w:rPr>
          <w:rtl/>
          <w:lang w:eastAsia="he-IL"/>
        </w:rPr>
        <w:t>דוד בבלי:</w:t>
      </w:r>
      <w:r w:rsidRPr="007235A6">
        <w:rPr>
          <w:rStyle w:val="TagStyle"/>
          <w:rtl/>
        </w:rPr>
        <w:t xml:space="preserve"> &lt;&lt; אורח &gt;&gt;</w:t>
      </w:r>
      <w:r w:rsidR="00BD1DF7">
        <w:rPr>
          <w:rtl/>
          <w:lang w:eastAsia="he-IL"/>
        </w:rPr>
        <w:t xml:space="preserve"> </w:t>
      </w:r>
      <w:bookmarkEnd w:id="359"/>
    </w:p>
    <w:p w14:paraId="51C3FA3B" w14:textId="77777777" w:rsidR="007235A6" w:rsidRDefault="007235A6" w:rsidP="007235A6">
      <w:pPr>
        <w:pStyle w:val="KeepWithNext"/>
        <w:rPr>
          <w:rtl/>
          <w:lang w:eastAsia="he-IL"/>
        </w:rPr>
      </w:pPr>
    </w:p>
    <w:p w14:paraId="12904787" w14:textId="04B3F154" w:rsidR="007235A6" w:rsidRDefault="007235A6" w:rsidP="007235A6">
      <w:pPr>
        <w:rPr>
          <w:rtl/>
          <w:lang w:eastAsia="he-IL"/>
        </w:rPr>
      </w:pPr>
      <w:bookmarkStart w:id="360" w:name="_ETM_Q1_1263824"/>
      <w:bookmarkStart w:id="361" w:name="_ETM_Q1_1263861"/>
      <w:bookmarkEnd w:id="360"/>
      <w:bookmarkEnd w:id="361"/>
      <w:r>
        <w:rPr>
          <w:rFonts w:hint="cs"/>
          <w:rtl/>
          <w:lang w:eastAsia="he-IL"/>
        </w:rPr>
        <w:t>נכון. זה לא רק חופש ביטוי</w:t>
      </w:r>
      <w:bookmarkStart w:id="362" w:name="_ETM_Q1_1266618"/>
      <w:bookmarkEnd w:id="362"/>
      <w:r>
        <w:rPr>
          <w:rFonts w:hint="cs"/>
          <w:rtl/>
          <w:lang w:eastAsia="he-IL"/>
        </w:rPr>
        <w:t xml:space="preserve">. צריך להבין שזה חופש ביטוי ומחאה. זה חשוב </w:t>
      </w:r>
      <w:bookmarkStart w:id="363" w:name="_ETM_Q1_1268946"/>
      <w:bookmarkEnd w:id="363"/>
      <w:r>
        <w:rPr>
          <w:rFonts w:hint="cs"/>
          <w:rtl/>
          <w:lang w:eastAsia="he-IL"/>
        </w:rPr>
        <w:t>כי לגבי מחאה, קודם</w:t>
      </w:r>
      <w:bookmarkStart w:id="364" w:name="_ETM_Q1_1272539"/>
      <w:bookmarkEnd w:id="364"/>
      <w:r>
        <w:rPr>
          <w:rFonts w:hint="cs"/>
          <w:rtl/>
          <w:lang w:eastAsia="he-IL"/>
        </w:rPr>
        <w:t xml:space="preserve"> כל צריך לאפשר מחאה באופן כללי</w:t>
      </w:r>
      <w:r w:rsidR="00BD1DF7">
        <w:rPr>
          <w:rFonts w:hint="cs"/>
          <w:rtl/>
          <w:lang w:eastAsia="he-IL"/>
        </w:rPr>
        <w:t xml:space="preserve"> </w:t>
      </w:r>
      <w:r>
        <w:rPr>
          <w:rFonts w:hint="cs"/>
          <w:rtl/>
          <w:lang w:eastAsia="he-IL"/>
        </w:rPr>
        <w:t xml:space="preserve">- לא יודע מה הייתה כאן ההגדרה שפחות אוהבים את זה </w:t>
      </w:r>
      <w:r>
        <w:rPr>
          <w:rtl/>
          <w:lang w:eastAsia="he-IL"/>
        </w:rPr>
        <w:t>–</w:t>
      </w:r>
      <w:r>
        <w:rPr>
          <w:rFonts w:hint="cs"/>
          <w:rtl/>
          <w:lang w:eastAsia="he-IL"/>
        </w:rPr>
        <w:t xml:space="preserve"> אבל </w:t>
      </w:r>
      <w:bookmarkStart w:id="365" w:name="_ETM_Q1_1279805"/>
      <w:bookmarkEnd w:id="365"/>
      <w:r>
        <w:rPr>
          <w:rFonts w:hint="cs"/>
          <w:rtl/>
          <w:lang w:eastAsia="he-IL"/>
        </w:rPr>
        <w:t>לגבי חופש ביטוי</w:t>
      </w:r>
      <w:r w:rsidR="00156355">
        <w:rPr>
          <w:rFonts w:hint="cs"/>
          <w:rtl/>
          <w:lang w:eastAsia="he-IL"/>
        </w:rPr>
        <w:t xml:space="preserve"> </w:t>
      </w:r>
      <w:r>
        <w:rPr>
          <w:rFonts w:hint="cs"/>
          <w:rtl/>
          <w:lang w:eastAsia="he-IL"/>
        </w:rPr>
        <w:t xml:space="preserve">בכלל לא צריך לקשור את זה </w:t>
      </w:r>
      <w:bookmarkStart w:id="366" w:name="_ETM_Q1_1282913"/>
      <w:bookmarkEnd w:id="366"/>
      <w:r>
        <w:rPr>
          <w:rFonts w:hint="cs"/>
          <w:rtl/>
          <w:lang w:eastAsia="he-IL"/>
        </w:rPr>
        <w:t xml:space="preserve">למחאה. זאת אומרת, מישהו מתבטא סתם במשהו, אני לא אומר שזה לא חמור, אבל לקשור את זה לזמנים, לי יש בעיה עם זה. אני חושב שצריך </w:t>
      </w:r>
      <w:bookmarkStart w:id="367" w:name="_ETM_Q1_1295674"/>
      <w:bookmarkEnd w:id="367"/>
      <w:r>
        <w:rPr>
          <w:rFonts w:hint="cs"/>
          <w:rtl/>
          <w:lang w:eastAsia="he-IL"/>
        </w:rPr>
        <w:t>לנתק את זה. זאת אומרת,</w:t>
      </w:r>
      <w:r w:rsidR="00156355">
        <w:rPr>
          <w:rFonts w:hint="cs"/>
          <w:rtl/>
          <w:lang w:eastAsia="he-IL"/>
        </w:rPr>
        <w:t xml:space="preserve"> </w:t>
      </w:r>
      <w:r w:rsidR="00F41C38">
        <w:rPr>
          <w:rFonts w:hint="cs"/>
          <w:rtl/>
          <w:lang w:eastAsia="he-IL"/>
        </w:rPr>
        <w:t xml:space="preserve">את חופש המחאה להצמיד לאירוע המחאתי וגם להרחיב </w:t>
      </w:r>
      <w:bookmarkStart w:id="368" w:name="_ETM_Q1_1301570"/>
      <w:bookmarkEnd w:id="368"/>
      <w:r w:rsidR="00F41C38">
        <w:rPr>
          <w:rFonts w:hint="cs"/>
          <w:rtl/>
          <w:lang w:eastAsia="he-IL"/>
        </w:rPr>
        <w:t>את ההגדרה של מחאה דווקא אבל כל מה שקשור לעבירות</w:t>
      </w:r>
      <w:bookmarkStart w:id="369" w:name="_ETM_Q1_1305219"/>
      <w:bookmarkEnd w:id="369"/>
      <w:r w:rsidR="00F41C38">
        <w:rPr>
          <w:rFonts w:hint="cs"/>
          <w:rtl/>
          <w:lang w:eastAsia="he-IL"/>
        </w:rPr>
        <w:t xml:space="preserve"> ביטוי נטו, לדעתי סעיף 144, זה בלי קשר </w:t>
      </w:r>
      <w:bookmarkStart w:id="370" w:name="_ETM_Q1_1310344"/>
      <w:bookmarkEnd w:id="370"/>
      <w:r w:rsidR="00F41C38">
        <w:rPr>
          <w:rFonts w:hint="cs"/>
          <w:rtl/>
          <w:lang w:eastAsia="he-IL"/>
        </w:rPr>
        <w:t>למסגרת מחאתית.</w:t>
      </w:r>
    </w:p>
    <w:p w14:paraId="1A3DADFA" w14:textId="77777777" w:rsidR="00F41C38" w:rsidRDefault="00F41C38" w:rsidP="007235A6">
      <w:pPr>
        <w:rPr>
          <w:rtl/>
          <w:lang w:eastAsia="he-IL"/>
        </w:rPr>
      </w:pPr>
      <w:bookmarkStart w:id="371" w:name="_ETM_Q1_1313963"/>
      <w:bookmarkStart w:id="372" w:name="_ETM_Q1_1314009"/>
      <w:bookmarkStart w:id="373" w:name="_ETM_Q1_1313104"/>
      <w:bookmarkEnd w:id="371"/>
      <w:bookmarkEnd w:id="372"/>
      <w:bookmarkEnd w:id="373"/>
    </w:p>
    <w:p w14:paraId="2853C283" w14:textId="0EAF9177" w:rsidR="00F41C38" w:rsidRDefault="00F41C38" w:rsidP="00F41C38">
      <w:pPr>
        <w:pStyle w:val="af9"/>
        <w:keepNext/>
        <w:rPr>
          <w:rtl/>
          <w:lang w:eastAsia="he-IL"/>
        </w:rPr>
      </w:pPr>
      <w:bookmarkStart w:id="374" w:name="ET_guest_קריאה_35"/>
      <w:r w:rsidRPr="00F41C38">
        <w:rPr>
          <w:rStyle w:val="TagStyle"/>
          <w:rtl/>
        </w:rPr>
        <w:t xml:space="preserve"> &lt;&lt; אורח &gt;&gt; </w:t>
      </w:r>
      <w:r>
        <w:rPr>
          <w:rtl/>
          <w:lang w:eastAsia="he-IL"/>
        </w:rPr>
        <w:t>קריאה:</w:t>
      </w:r>
      <w:r w:rsidRPr="00F41C38">
        <w:rPr>
          <w:rStyle w:val="TagStyle"/>
          <w:rtl/>
        </w:rPr>
        <w:t xml:space="preserve"> &lt;&lt; אורח &gt;&gt;</w:t>
      </w:r>
      <w:r w:rsidR="00BD1DF7">
        <w:rPr>
          <w:rtl/>
          <w:lang w:eastAsia="he-IL"/>
        </w:rPr>
        <w:t xml:space="preserve"> </w:t>
      </w:r>
      <w:bookmarkEnd w:id="374"/>
    </w:p>
    <w:p w14:paraId="66F8E60C" w14:textId="77777777" w:rsidR="00F41C38" w:rsidRDefault="00F41C38" w:rsidP="00F41C38">
      <w:pPr>
        <w:pStyle w:val="KeepWithNext"/>
        <w:rPr>
          <w:rtl/>
          <w:lang w:eastAsia="he-IL"/>
        </w:rPr>
      </w:pPr>
    </w:p>
    <w:p w14:paraId="1DDA8954" w14:textId="374CB1C6" w:rsidR="00F41C38" w:rsidRDefault="00F41C38" w:rsidP="00F41C38">
      <w:pPr>
        <w:rPr>
          <w:rtl/>
          <w:lang w:eastAsia="he-IL"/>
        </w:rPr>
      </w:pPr>
      <w:bookmarkStart w:id="375" w:name="_ETM_Q1_1313925"/>
      <w:bookmarkStart w:id="376" w:name="_ETM_Q1_1313944"/>
      <w:bookmarkEnd w:id="375"/>
      <w:bookmarkEnd w:id="376"/>
      <w:r>
        <w:rPr>
          <w:rFonts w:hint="cs"/>
          <w:rtl/>
          <w:lang w:eastAsia="he-IL"/>
        </w:rPr>
        <w:t>לא הבנו</w:t>
      </w:r>
      <w:bookmarkStart w:id="377" w:name="_ETM_Q1_1314941"/>
      <w:bookmarkEnd w:id="377"/>
      <w:r>
        <w:rPr>
          <w:rFonts w:hint="cs"/>
          <w:rtl/>
          <w:lang w:eastAsia="he-IL"/>
        </w:rPr>
        <w:t xml:space="preserve"> מה הכוונה.</w:t>
      </w:r>
    </w:p>
    <w:p w14:paraId="600C59F4" w14:textId="77777777" w:rsidR="00F41C38" w:rsidRDefault="00F41C38" w:rsidP="00F41C38">
      <w:pPr>
        <w:rPr>
          <w:rtl/>
          <w:lang w:eastAsia="he-IL"/>
        </w:rPr>
      </w:pPr>
      <w:bookmarkStart w:id="378" w:name="_ETM_Q1_1319158"/>
      <w:bookmarkEnd w:id="378"/>
    </w:p>
    <w:p w14:paraId="3FD3E7C1" w14:textId="7B4D448F" w:rsidR="00F41C38" w:rsidRDefault="00F41C38" w:rsidP="00F41C38">
      <w:pPr>
        <w:pStyle w:val="af9"/>
        <w:keepNext/>
        <w:rPr>
          <w:rtl/>
          <w:lang w:eastAsia="he-IL"/>
        </w:rPr>
      </w:pPr>
      <w:bookmarkStart w:id="379" w:name="ET_guest_קרן_אבירם_36"/>
      <w:r w:rsidRPr="00F41C38">
        <w:rPr>
          <w:rStyle w:val="TagStyle"/>
          <w:rtl/>
        </w:rPr>
        <w:t xml:space="preserve"> &lt;&lt; אורח &gt;&gt; </w:t>
      </w:r>
      <w:r>
        <w:rPr>
          <w:rtl/>
          <w:lang w:eastAsia="he-IL"/>
        </w:rPr>
        <w:t>קרן אבירם:</w:t>
      </w:r>
      <w:r w:rsidRPr="00F41C38">
        <w:rPr>
          <w:rStyle w:val="TagStyle"/>
          <w:rtl/>
        </w:rPr>
        <w:t xml:space="preserve"> &lt;&lt; אורח &gt;&gt;</w:t>
      </w:r>
      <w:r w:rsidR="00BD1DF7">
        <w:rPr>
          <w:rtl/>
          <w:lang w:eastAsia="he-IL"/>
        </w:rPr>
        <w:t xml:space="preserve"> </w:t>
      </w:r>
      <w:bookmarkEnd w:id="379"/>
    </w:p>
    <w:p w14:paraId="49511348" w14:textId="77777777" w:rsidR="00F41C38" w:rsidRDefault="00F41C38" w:rsidP="00F41C38">
      <w:pPr>
        <w:pStyle w:val="KeepWithNext"/>
        <w:rPr>
          <w:rtl/>
          <w:lang w:eastAsia="he-IL"/>
        </w:rPr>
      </w:pPr>
    </w:p>
    <w:p w14:paraId="0B5FC4B2" w14:textId="2A2A4B9D" w:rsidR="00F41C38" w:rsidRDefault="00F41C38" w:rsidP="00F41C38">
      <w:pPr>
        <w:rPr>
          <w:rtl/>
          <w:lang w:eastAsia="he-IL"/>
        </w:rPr>
      </w:pPr>
      <w:bookmarkStart w:id="380" w:name="_ETM_Q1_1319391"/>
      <w:bookmarkStart w:id="381" w:name="_ETM_Q1_1319424"/>
      <w:bookmarkEnd w:id="380"/>
      <w:bookmarkEnd w:id="381"/>
      <w:r>
        <w:rPr>
          <w:rFonts w:hint="cs"/>
          <w:rtl/>
          <w:lang w:eastAsia="he-IL"/>
        </w:rPr>
        <w:t xml:space="preserve">אנחנו מדברים על הסתה לגזענות והסתה </w:t>
      </w:r>
      <w:bookmarkStart w:id="382" w:name="_ETM_Q1_1318794"/>
      <w:bookmarkEnd w:id="382"/>
      <w:r>
        <w:rPr>
          <w:rFonts w:hint="cs"/>
          <w:rtl/>
          <w:lang w:eastAsia="he-IL"/>
        </w:rPr>
        <w:t>לאלימות?</w:t>
      </w:r>
    </w:p>
    <w:p w14:paraId="3E1F8DDA" w14:textId="77777777" w:rsidR="00F41C38" w:rsidRDefault="00F41C38" w:rsidP="00F41C38">
      <w:pPr>
        <w:rPr>
          <w:rtl/>
          <w:lang w:eastAsia="he-IL"/>
        </w:rPr>
      </w:pPr>
      <w:bookmarkStart w:id="383" w:name="_ETM_Q1_1321043"/>
      <w:bookmarkEnd w:id="383"/>
    </w:p>
    <w:p w14:paraId="7F26289B" w14:textId="042E9B6F" w:rsidR="00F41C38" w:rsidRDefault="00F41C38" w:rsidP="00F41C38">
      <w:pPr>
        <w:pStyle w:val="af9"/>
        <w:keepNext/>
        <w:rPr>
          <w:rtl/>
          <w:lang w:eastAsia="he-IL"/>
        </w:rPr>
      </w:pPr>
      <w:bookmarkStart w:id="384" w:name="ET_guest_דוד_בבלי_37"/>
      <w:r w:rsidRPr="00F41C38">
        <w:rPr>
          <w:rStyle w:val="TagStyle"/>
          <w:rtl/>
        </w:rPr>
        <w:t xml:space="preserve"> &lt;&lt; אורח &gt;&gt; </w:t>
      </w:r>
      <w:r>
        <w:rPr>
          <w:rtl/>
          <w:lang w:eastAsia="he-IL"/>
        </w:rPr>
        <w:t>דוד בבלי:</w:t>
      </w:r>
      <w:r w:rsidRPr="00F41C38">
        <w:rPr>
          <w:rStyle w:val="TagStyle"/>
          <w:rtl/>
        </w:rPr>
        <w:t xml:space="preserve"> &lt;&lt; אורח &gt;&gt;</w:t>
      </w:r>
      <w:r w:rsidR="00BD1DF7">
        <w:rPr>
          <w:rtl/>
          <w:lang w:eastAsia="he-IL"/>
        </w:rPr>
        <w:t xml:space="preserve"> </w:t>
      </w:r>
      <w:bookmarkEnd w:id="384"/>
    </w:p>
    <w:p w14:paraId="12A44168" w14:textId="77777777" w:rsidR="00F41C38" w:rsidRDefault="00F41C38" w:rsidP="00F41C38">
      <w:pPr>
        <w:pStyle w:val="KeepWithNext"/>
        <w:rPr>
          <w:rtl/>
          <w:lang w:eastAsia="he-IL"/>
        </w:rPr>
      </w:pPr>
    </w:p>
    <w:p w14:paraId="1093FC35" w14:textId="03A09076" w:rsidR="00F41C38" w:rsidRDefault="00F41C38" w:rsidP="00F41C38">
      <w:pPr>
        <w:rPr>
          <w:rtl/>
          <w:lang w:eastAsia="he-IL"/>
        </w:rPr>
      </w:pPr>
      <w:bookmarkStart w:id="385" w:name="_ETM_Q1_1321242"/>
      <w:bookmarkStart w:id="386" w:name="_ETM_Q1_1321273"/>
      <w:bookmarkEnd w:id="385"/>
      <w:bookmarkEnd w:id="386"/>
      <w:r>
        <w:rPr>
          <w:rFonts w:hint="cs"/>
          <w:rtl/>
          <w:lang w:eastAsia="he-IL"/>
        </w:rPr>
        <w:t>כן.</w:t>
      </w:r>
    </w:p>
    <w:p w14:paraId="14707F3D" w14:textId="77777777" w:rsidR="00F41C38" w:rsidRDefault="00F41C38" w:rsidP="00F41C38">
      <w:pPr>
        <w:rPr>
          <w:rtl/>
          <w:lang w:eastAsia="he-IL"/>
        </w:rPr>
      </w:pPr>
      <w:bookmarkStart w:id="387" w:name="_ETM_Q1_1321971"/>
      <w:bookmarkStart w:id="388" w:name="_ETM_Q1_1322000"/>
      <w:bookmarkEnd w:id="387"/>
      <w:bookmarkEnd w:id="388"/>
    </w:p>
    <w:p w14:paraId="09E45E99" w14:textId="30720C46" w:rsidR="00F41C38" w:rsidRDefault="00F41C38" w:rsidP="00F41C38">
      <w:pPr>
        <w:pStyle w:val="af9"/>
        <w:keepNext/>
        <w:rPr>
          <w:rtl/>
          <w:lang w:eastAsia="he-IL"/>
        </w:rPr>
      </w:pPr>
      <w:bookmarkStart w:id="389" w:name="ET_guest_קרן_אבירם_38"/>
      <w:r w:rsidRPr="00F41C38">
        <w:rPr>
          <w:rStyle w:val="TagStyle"/>
          <w:rtl/>
        </w:rPr>
        <w:t xml:space="preserve"> &lt;&lt; אורח &gt;&gt; </w:t>
      </w:r>
      <w:r>
        <w:rPr>
          <w:rtl/>
          <w:lang w:eastAsia="he-IL"/>
        </w:rPr>
        <w:t>קרן אבירם:</w:t>
      </w:r>
      <w:r w:rsidRPr="00F41C38">
        <w:rPr>
          <w:rStyle w:val="TagStyle"/>
          <w:rtl/>
        </w:rPr>
        <w:t xml:space="preserve"> &lt;&lt; אורח &gt;&gt;</w:t>
      </w:r>
      <w:r w:rsidR="00BD1DF7">
        <w:rPr>
          <w:rtl/>
          <w:lang w:eastAsia="he-IL"/>
        </w:rPr>
        <w:t xml:space="preserve"> </w:t>
      </w:r>
      <w:bookmarkEnd w:id="389"/>
    </w:p>
    <w:p w14:paraId="1A8CF60B" w14:textId="77777777" w:rsidR="00F41C38" w:rsidRDefault="00F41C38" w:rsidP="00F41C38">
      <w:pPr>
        <w:pStyle w:val="KeepWithNext"/>
        <w:rPr>
          <w:rtl/>
          <w:lang w:eastAsia="he-IL"/>
        </w:rPr>
      </w:pPr>
    </w:p>
    <w:p w14:paraId="07A7EE2C" w14:textId="03B4746E" w:rsidR="00F41C38" w:rsidRDefault="00F41C38" w:rsidP="00F41C38">
      <w:pPr>
        <w:rPr>
          <w:rtl/>
          <w:lang w:eastAsia="he-IL"/>
        </w:rPr>
      </w:pPr>
      <w:r>
        <w:rPr>
          <w:rFonts w:hint="cs"/>
          <w:rtl/>
          <w:lang w:eastAsia="he-IL"/>
        </w:rPr>
        <w:t>של מה, שזה לא חלק ממחאה?</w:t>
      </w:r>
      <w:bookmarkStart w:id="390" w:name="_ETM_Q1_1322706"/>
      <w:bookmarkEnd w:id="390"/>
    </w:p>
    <w:p w14:paraId="03C8814A" w14:textId="77777777" w:rsidR="00F41C38" w:rsidRDefault="00F41C38" w:rsidP="00F41C38">
      <w:pPr>
        <w:rPr>
          <w:rtl/>
          <w:lang w:eastAsia="he-IL"/>
        </w:rPr>
      </w:pPr>
      <w:bookmarkStart w:id="391" w:name="_ETM_Q1_1322737"/>
      <w:bookmarkEnd w:id="391"/>
    </w:p>
    <w:p w14:paraId="39BE6216" w14:textId="1C766790" w:rsidR="00F41C38" w:rsidRDefault="00F41C38" w:rsidP="00F41C38">
      <w:pPr>
        <w:pStyle w:val="af9"/>
        <w:keepNext/>
        <w:rPr>
          <w:rtl/>
          <w:lang w:eastAsia="he-IL"/>
        </w:rPr>
      </w:pPr>
      <w:bookmarkStart w:id="392" w:name="ET_guest_דוד_בבלי_39"/>
      <w:r w:rsidRPr="00F41C38">
        <w:rPr>
          <w:rStyle w:val="TagStyle"/>
          <w:rtl/>
        </w:rPr>
        <w:t xml:space="preserve"> &lt;&lt; אורח &gt;&gt; </w:t>
      </w:r>
      <w:r>
        <w:rPr>
          <w:rtl/>
          <w:lang w:eastAsia="he-IL"/>
        </w:rPr>
        <w:t>דוד בבלי:</w:t>
      </w:r>
      <w:r w:rsidRPr="00F41C38">
        <w:rPr>
          <w:rStyle w:val="TagStyle"/>
          <w:rtl/>
        </w:rPr>
        <w:t xml:space="preserve"> &lt;&lt; אורח &gt;&gt;</w:t>
      </w:r>
      <w:r w:rsidR="00BD1DF7">
        <w:rPr>
          <w:rtl/>
          <w:lang w:eastAsia="he-IL"/>
        </w:rPr>
        <w:t xml:space="preserve"> </w:t>
      </w:r>
      <w:bookmarkEnd w:id="392"/>
    </w:p>
    <w:p w14:paraId="4FD00AC3" w14:textId="77777777" w:rsidR="00F41C38" w:rsidRDefault="00F41C38" w:rsidP="00F41C38">
      <w:pPr>
        <w:pStyle w:val="KeepWithNext"/>
        <w:rPr>
          <w:rtl/>
          <w:lang w:eastAsia="he-IL"/>
        </w:rPr>
      </w:pPr>
    </w:p>
    <w:p w14:paraId="6F34501F" w14:textId="462C81A8" w:rsidR="00F41C38" w:rsidRDefault="00F41C38" w:rsidP="00F41C38">
      <w:pPr>
        <w:rPr>
          <w:rtl/>
          <w:lang w:eastAsia="he-IL"/>
        </w:rPr>
      </w:pPr>
      <w:r>
        <w:rPr>
          <w:rFonts w:hint="cs"/>
          <w:rtl/>
          <w:lang w:eastAsia="he-IL"/>
        </w:rPr>
        <w:t xml:space="preserve">זה לא אירוע. בן אדם </w:t>
      </w:r>
      <w:bookmarkStart w:id="393" w:name="_ETM_Q1_1325082"/>
      <w:bookmarkEnd w:id="393"/>
      <w:r>
        <w:rPr>
          <w:rFonts w:hint="cs"/>
          <w:rtl/>
          <w:lang w:eastAsia="he-IL"/>
        </w:rPr>
        <w:t xml:space="preserve">יושב, אנחנו לא רוצים את הזמנים האלה, </w:t>
      </w:r>
      <w:bookmarkStart w:id="394" w:name="_ETM_Q1_1330354"/>
      <w:bookmarkEnd w:id="394"/>
      <w:r>
        <w:rPr>
          <w:rFonts w:hint="cs"/>
          <w:rtl/>
          <w:lang w:eastAsia="he-IL"/>
        </w:rPr>
        <w:t xml:space="preserve">את ההסכמה של הסעיף. החוק עצמו </w:t>
      </w:r>
      <w:bookmarkStart w:id="395" w:name="_ETM_Q1_1340099"/>
      <w:bookmarkEnd w:id="395"/>
      <w:r>
        <w:rPr>
          <w:rFonts w:hint="cs"/>
          <w:rtl/>
          <w:lang w:eastAsia="he-IL"/>
        </w:rPr>
        <w:t>מרחיב זמני. בהסכמה מרחיב זמנים. בכל מה שקשור לחופש</w:t>
      </w:r>
      <w:bookmarkStart w:id="396" w:name="_ETM_Q1_1343807"/>
      <w:bookmarkEnd w:id="396"/>
      <w:r>
        <w:rPr>
          <w:rFonts w:hint="cs"/>
          <w:rtl/>
          <w:lang w:eastAsia="he-IL"/>
        </w:rPr>
        <w:t xml:space="preserve"> ביטוי למחאה, הזמנים הישנים, מלא </w:t>
      </w:r>
      <w:proofErr w:type="spellStart"/>
      <w:r>
        <w:rPr>
          <w:rFonts w:hint="cs"/>
          <w:rtl/>
          <w:lang w:eastAsia="he-IL"/>
        </w:rPr>
        <w:t>מלא</w:t>
      </w:r>
      <w:proofErr w:type="spellEnd"/>
      <w:r>
        <w:rPr>
          <w:rFonts w:hint="cs"/>
          <w:rtl/>
          <w:lang w:eastAsia="he-IL"/>
        </w:rPr>
        <w:t xml:space="preserve">. לגבי הסעיפים שקשורים לחופש ביטוי, לא בהכרח מחאה, זה לא חייב </w:t>
      </w:r>
      <w:bookmarkStart w:id="397" w:name="_ETM_Q1_1351311"/>
      <w:bookmarkEnd w:id="397"/>
      <w:r>
        <w:rPr>
          <w:rFonts w:hint="cs"/>
          <w:rtl/>
          <w:lang w:eastAsia="he-IL"/>
        </w:rPr>
        <w:t xml:space="preserve">להיות במסגרת מחאה. זו הכוונה. בן אדם יכול לשבת </w:t>
      </w:r>
      <w:bookmarkStart w:id="398" w:name="_ETM_Q1_1355458"/>
      <w:bookmarkEnd w:id="398"/>
      <w:proofErr w:type="spellStart"/>
      <w:r>
        <w:rPr>
          <w:rFonts w:hint="cs"/>
          <w:rtl/>
          <w:lang w:eastAsia="he-IL"/>
        </w:rPr>
        <w:t>בטוויטר</w:t>
      </w:r>
      <w:proofErr w:type="spellEnd"/>
      <w:r>
        <w:rPr>
          <w:rFonts w:hint="cs"/>
          <w:rtl/>
          <w:lang w:eastAsia="he-IL"/>
        </w:rPr>
        <w:t xml:space="preserve"> לצורך העניין -</w:t>
      </w:r>
      <w:r w:rsidR="00156355">
        <w:rPr>
          <w:rFonts w:hint="cs"/>
          <w:rtl/>
          <w:lang w:eastAsia="he-IL"/>
        </w:rPr>
        <w:t xml:space="preserve"> </w:t>
      </w:r>
      <w:r>
        <w:rPr>
          <w:rFonts w:hint="cs"/>
          <w:rtl/>
          <w:lang w:eastAsia="he-IL"/>
        </w:rPr>
        <w:t>-</w:t>
      </w:r>
    </w:p>
    <w:p w14:paraId="09D2FF55" w14:textId="77777777" w:rsidR="00F41C38" w:rsidRDefault="00F41C38" w:rsidP="00F41C38">
      <w:pPr>
        <w:rPr>
          <w:rtl/>
          <w:lang w:eastAsia="he-IL"/>
        </w:rPr>
      </w:pPr>
      <w:bookmarkStart w:id="399" w:name="_ETM_Q1_1355686"/>
      <w:bookmarkEnd w:id="399"/>
    </w:p>
    <w:p w14:paraId="757597CB" w14:textId="4BFB16B2" w:rsidR="00F41C38" w:rsidRDefault="00F41C38" w:rsidP="00F41C38">
      <w:pPr>
        <w:pStyle w:val="af9"/>
        <w:keepNext/>
        <w:rPr>
          <w:rtl/>
          <w:lang w:eastAsia="he-IL"/>
        </w:rPr>
      </w:pPr>
      <w:bookmarkStart w:id="400" w:name="ET_guest_קרן_אבירם_40"/>
      <w:r w:rsidRPr="00F41C38">
        <w:rPr>
          <w:rStyle w:val="TagStyle"/>
          <w:rtl/>
        </w:rPr>
        <w:t xml:space="preserve"> &lt;&lt; אורח &gt;&gt; </w:t>
      </w:r>
      <w:r>
        <w:rPr>
          <w:rtl/>
          <w:lang w:eastAsia="he-IL"/>
        </w:rPr>
        <w:t>קרן אבירם:</w:t>
      </w:r>
      <w:r w:rsidRPr="00F41C38">
        <w:rPr>
          <w:rStyle w:val="TagStyle"/>
          <w:rtl/>
        </w:rPr>
        <w:t xml:space="preserve"> &lt;&lt; אורח &gt;&gt;</w:t>
      </w:r>
      <w:r w:rsidR="00BD1DF7">
        <w:rPr>
          <w:rtl/>
          <w:lang w:eastAsia="he-IL"/>
        </w:rPr>
        <w:t xml:space="preserve"> </w:t>
      </w:r>
      <w:bookmarkEnd w:id="400"/>
    </w:p>
    <w:p w14:paraId="404AA3B8" w14:textId="77777777" w:rsidR="00F41C38" w:rsidRDefault="00F41C38" w:rsidP="00F41C38">
      <w:pPr>
        <w:pStyle w:val="KeepWithNext"/>
        <w:rPr>
          <w:rtl/>
          <w:lang w:eastAsia="he-IL"/>
        </w:rPr>
      </w:pPr>
    </w:p>
    <w:p w14:paraId="2A454875" w14:textId="2942D959" w:rsidR="00F41C38" w:rsidRDefault="00F41C38" w:rsidP="00F41C38">
      <w:pPr>
        <w:rPr>
          <w:rtl/>
          <w:lang w:eastAsia="he-IL"/>
        </w:rPr>
      </w:pPr>
      <w:bookmarkStart w:id="401" w:name="_ETM_Q1_1355874"/>
      <w:bookmarkStart w:id="402" w:name="_ETM_Q1_1355885"/>
      <w:bookmarkEnd w:id="401"/>
      <w:bookmarkEnd w:id="402"/>
      <w:r>
        <w:rPr>
          <w:rFonts w:hint="cs"/>
          <w:rtl/>
          <w:lang w:eastAsia="he-IL"/>
        </w:rPr>
        <w:t xml:space="preserve">לא להכניס את זה </w:t>
      </w:r>
      <w:bookmarkStart w:id="403" w:name="_ETM_Q1_1356009"/>
      <w:bookmarkEnd w:id="403"/>
      <w:r>
        <w:rPr>
          <w:rFonts w:hint="cs"/>
          <w:rtl/>
          <w:lang w:eastAsia="he-IL"/>
        </w:rPr>
        <w:t>תחת זה.</w:t>
      </w:r>
      <w:bookmarkStart w:id="404" w:name="_ETM_Q1_1360230"/>
      <w:bookmarkEnd w:id="404"/>
    </w:p>
    <w:p w14:paraId="11231889" w14:textId="77777777" w:rsidR="00F41C38" w:rsidRDefault="00F41C38" w:rsidP="00F41C38">
      <w:pPr>
        <w:rPr>
          <w:rtl/>
          <w:lang w:eastAsia="he-IL"/>
        </w:rPr>
      </w:pPr>
      <w:bookmarkStart w:id="405" w:name="_ETM_Q1_1360262"/>
      <w:bookmarkEnd w:id="405"/>
    </w:p>
    <w:p w14:paraId="2972D219" w14:textId="64E57B65" w:rsidR="00F41C38" w:rsidRDefault="00F41C38" w:rsidP="00F41C38">
      <w:pPr>
        <w:pStyle w:val="af9"/>
        <w:keepNext/>
        <w:rPr>
          <w:rtl/>
          <w:lang w:eastAsia="he-IL"/>
        </w:rPr>
      </w:pPr>
      <w:bookmarkStart w:id="406" w:name="ET_guest_דוד_בבלי_41"/>
      <w:r w:rsidRPr="00F41C38">
        <w:rPr>
          <w:rStyle w:val="TagStyle"/>
          <w:rtl/>
        </w:rPr>
        <w:t xml:space="preserve"> &lt;&lt; אורח &gt;&gt; </w:t>
      </w:r>
      <w:r>
        <w:rPr>
          <w:rtl/>
          <w:lang w:eastAsia="he-IL"/>
        </w:rPr>
        <w:t>דוד בבלי:</w:t>
      </w:r>
      <w:r w:rsidRPr="00F41C38">
        <w:rPr>
          <w:rStyle w:val="TagStyle"/>
          <w:rtl/>
        </w:rPr>
        <w:t xml:space="preserve"> &lt;&lt; אורח &gt;&gt;</w:t>
      </w:r>
      <w:r w:rsidR="00BD1DF7">
        <w:rPr>
          <w:rtl/>
          <w:lang w:eastAsia="he-IL"/>
        </w:rPr>
        <w:t xml:space="preserve"> </w:t>
      </w:r>
      <w:bookmarkEnd w:id="406"/>
    </w:p>
    <w:p w14:paraId="3709CA24" w14:textId="77777777" w:rsidR="00F41C38" w:rsidRDefault="00F41C38" w:rsidP="00F41C38">
      <w:pPr>
        <w:pStyle w:val="KeepWithNext"/>
        <w:rPr>
          <w:rtl/>
          <w:lang w:eastAsia="he-IL"/>
        </w:rPr>
      </w:pPr>
    </w:p>
    <w:p w14:paraId="4E68ADF1" w14:textId="31977B45" w:rsidR="00F41C38" w:rsidRDefault="00F41C38" w:rsidP="00F41C38">
      <w:pPr>
        <w:rPr>
          <w:rtl/>
          <w:lang w:eastAsia="he-IL"/>
        </w:rPr>
      </w:pPr>
      <w:r>
        <w:rPr>
          <w:rFonts w:hint="cs"/>
          <w:rtl/>
          <w:lang w:eastAsia="he-IL"/>
        </w:rPr>
        <w:t xml:space="preserve">בדיוק. אני לא צריך שהוא יצייץ </w:t>
      </w:r>
      <w:proofErr w:type="spellStart"/>
      <w:r>
        <w:rPr>
          <w:rFonts w:hint="cs"/>
          <w:rtl/>
          <w:lang w:eastAsia="he-IL"/>
        </w:rPr>
        <w:t>בטוויטר</w:t>
      </w:r>
      <w:proofErr w:type="spellEnd"/>
      <w:r>
        <w:rPr>
          <w:rFonts w:hint="cs"/>
          <w:rtl/>
          <w:lang w:eastAsia="he-IL"/>
        </w:rPr>
        <w:t>.</w:t>
      </w:r>
    </w:p>
    <w:p w14:paraId="5260EBA1" w14:textId="77777777" w:rsidR="00F41C38" w:rsidRDefault="00F41C38" w:rsidP="00F41C38">
      <w:pPr>
        <w:rPr>
          <w:rtl/>
          <w:lang w:eastAsia="he-IL"/>
        </w:rPr>
      </w:pPr>
    </w:p>
    <w:p w14:paraId="08B1155C" w14:textId="19209397" w:rsidR="00F41C38" w:rsidRDefault="00F41C38" w:rsidP="00F41C38">
      <w:pPr>
        <w:pStyle w:val="af6"/>
        <w:keepNext/>
        <w:rPr>
          <w:rtl/>
        </w:rPr>
      </w:pPr>
      <w:bookmarkStart w:id="407" w:name="ET_yor_6358_42"/>
      <w:r w:rsidRPr="00F41C38">
        <w:rPr>
          <w:rStyle w:val="TagStyle"/>
          <w:rtl/>
        </w:rPr>
        <w:t xml:space="preserve"> &lt;&lt; יור &gt;&gt; </w:t>
      </w:r>
      <w:r>
        <w:rPr>
          <w:rtl/>
        </w:rPr>
        <w:t>היו"ר צביקה פוגל:</w:t>
      </w:r>
      <w:r w:rsidRPr="00F41C38">
        <w:rPr>
          <w:rStyle w:val="TagStyle"/>
          <w:rtl/>
        </w:rPr>
        <w:t xml:space="preserve"> &lt;&lt; יור &gt;&gt;</w:t>
      </w:r>
      <w:r w:rsidR="00BD1DF7">
        <w:rPr>
          <w:rtl/>
        </w:rPr>
        <w:t xml:space="preserve"> </w:t>
      </w:r>
      <w:bookmarkEnd w:id="407"/>
    </w:p>
    <w:p w14:paraId="2571225E" w14:textId="77777777" w:rsidR="00F41C38" w:rsidRDefault="00F41C38" w:rsidP="00F41C38">
      <w:pPr>
        <w:pStyle w:val="KeepWithNext"/>
        <w:rPr>
          <w:rtl/>
          <w:lang w:eastAsia="he-IL"/>
        </w:rPr>
      </w:pPr>
    </w:p>
    <w:p w14:paraId="3875595B" w14:textId="0CA703AC" w:rsidR="00F41C38" w:rsidRDefault="00F41C38" w:rsidP="00F41C38">
      <w:pPr>
        <w:rPr>
          <w:rtl/>
          <w:lang w:eastAsia="he-IL"/>
        </w:rPr>
      </w:pPr>
      <w:r>
        <w:rPr>
          <w:rFonts w:hint="cs"/>
          <w:rtl/>
          <w:lang w:eastAsia="he-IL"/>
        </w:rPr>
        <w:t xml:space="preserve">שזה לא יהיה תחת הכותרת של מחאה. </w:t>
      </w:r>
    </w:p>
    <w:p w14:paraId="1F50AF23" w14:textId="77777777" w:rsidR="00F41C38" w:rsidRDefault="00F41C38" w:rsidP="00F41C38">
      <w:pPr>
        <w:rPr>
          <w:rtl/>
          <w:lang w:eastAsia="he-IL"/>
        </w:rPr>
      </w:pPr>
      <w:bookmarkStart w:id="408" w:name="_ETM_Q1_1367876"/>
      <w:bookmarkStart w:id="409" w:name="_ETM_Q1_1367914"/>
      <w:bookmarkEnd w:id="408"/>
      <w:bookmarkEnd w:id="409"/>
    </w:p>
    <w:p w14:paraId="079A6817" w14:textId="5C9B5E8B" w:rsidR="00F41C38" w:rsidRDefault="00F41C38" w:rsidP="00F41C38">
      <w:pPr>
        <w:pStyle w:val="af9"/>
        <w:keepNext/>
        <w:rPr>
          <w:rtl/>
          <w:lang w:eastAsia="he-IL"/>
        </w:rPr>
      </w:pPr>
      <w:bookmarkStart w:id="410" w:name="ET_guest_דוד_בבלי_43"/>
      <w:r w:rsidRPr="00F41C38">
        <w:rPr>
          <w:rStyle w:val="TagStyle"/>
          <w:rtl/>
        </w:rPr>
        <w:t xml:space="preserve"> &lt;&lt; אורח &gt;&gt; </w:t>
      </w:r>
      <w:r>
        <w:rPr>
          <w:rtl/>
          <w:lang w:eastAsia="he-IL"/>
        </w:rPr>
        <w:t>דוד בבלי:</w:t>
      </w:r>
      <w:r w:rsidRPr="00F41C38">
        <w:rPr>
          <w:rStyle w:val="TagStyle"/>
          <w:rtl/>
        </w:rPr>
        <w:t xml:space="preserve"> &lt;&lt; אורח &gt;&gt;</w:t>
      </w:r>
      <w:r w:rsidR="00BD1DF7">
        <w:rPr>
          <w:rtl/>
          <w:lang w:eastAsia="he-IL"/>
        </w:rPr>
        <w:t xml:space="preserve"> </w:t>
      </w:r>
      <w:bookmarkEnd w:id="410"/>
    </w:p>
    <w:p w14:paraId="624A100B" w14:textId="77777777" w:rsidR="00F41C38" w:rsidRDefault="00F41C38" w:rsidP="00F41C38">
      <w:pPr>
        <w:pStyle w:val="KeepWithNext"/>
        <w:rPr>
          <w:rtl/>
          <w:lang w:eastAsia="he-IL"/>
        </w:rPr>
      </w:pPr>
    </w:p>
    <w:p w14:paraId="730ACE18" w14:textId="75048BCA" w:rsidR="00F41C38" w:rsidRDefault="00F41C38" w:rsidP="00F41C38">
      <w:pPr>
        <w:rPr>
          <w:rtl/>
          <w:lang w:eastAsia="he-IL"/>
        </w:rPr>
      </w:pPr>
      <w:r>
        <w:rPr>
          <w:rFonts w:hint="cs"/>
          <w:rtl/>
          <w:lang w:eastAsia="he-IL"/>
        </w:rPr>
        <w:t xml:space="preserve">אני חושב שרוב המקרים האלה </w:t>
      </w:r>
      <w:bookmarkStart w:id="411" w:name="_ETM_Q1_1366883"/>
      <w:bookmarkEnd w:id="411"/>
      <w:r>
        <w:rPr>
          <w:rFonts w:hint="cs"/>
          <w:rtl/>
          <w:lang w:eastAsia="he-IL"/>
        </w:rPr>
        <w:t>הם לא באמת במסגרת מחאה.</w:t>
      </w:r>
      <w:r w:rsidR="00C37A39">
        <w:rPr>
          <w:rFonts w:hint="cs"/>
          <w:rtl/>
          <w:lang w:eastAsia="he-IL"/>
        </w:rPr>
        <w:t xml:space="preserve"> אני מתכוון שזה יהיה בהחרגות, בוודאי, רק שאני מדייק ואומר </w:t>
      </w:r>
      <w:bookmarkStart w:id="412" w:name="_ETM_Q1_1400996"/>
      <w:bookmarkEnd w:id="412"/>
      <w:r w:rsidR="00C37A39">
        <w:rPr>
          <w:rFonts w:hint="cs"/>
          <w:rtl/>
          <w:lang w:eastAsia="he-IL"/>
        </w:rPr>
        <w:t>שבהחרגות בעצם יש שתי קבוצות,</w:t>
      </w:r>
      <w:r w:rsidR="00156355">
        <w:rPr>
          <w:rFonts w:hint="cs"/>
          <w:rtl/>
          <w:lang w:eastAsia="he-IL"/>
        </w:rPr>
        <w:t xml:space="preserve"> </w:t>
      </w:r>
      <w:r w:rsidR="00C37A39">
        <w:rPr>
          <w:rFonts w:hint="cs"/>
          <w:rtl/>
          <w:lang w:eastAsia="he-IL"/>
        </w:rPr>
        <w:t xml:space="preserve">למשל הפרעה לשוטר, ברור שצריכה להיות במסגרת מחאה. זה הרעיון. לא כל הפרעה לשוטר בכל </w:t>
      </w:r>
      <w:bookmarkStart w:id="413" w:name="_ETM_Q1_1408096"/>
      <w:bookmarkEnd w:id="413"/>
      <w:r w:rsidR="00C37A39">
        <w:rPr>
          <w:rFonts w:hint="cs"/>
          <w:rtl/>
          <w:lang w:eastAsia="he-IL"/>
        </w:rPr>
        <w:t xml:space="preserve">צרה. לעומת זאת, עבירה של ביטוי... עבירות כאלה </w:t>
      </w:r>
      <w:bookmarkStart w:id="414" w:name="_ETM_Q1_1418743"/>
      <w:bookmarkEnd w:id="414"/>
      <w:r w:rsidR="00C37A39">
        <w:rPr>
          <w:rFonts w:hint="cs"/>
          <w:rtl/>
          <w:lang w:eastAsia="he-IL"/>
        </w:rPr>
        <w:t xml:space="preserve">לא בהכרח מבוצע במסגרת קבוצה וזה לא חופש ביטוי שלה. </w:t>
      </w:r>
      <w:bookmarkStart w:id="415" w:name="_ETM_Q1_1421203"/>
      <w:bookmarkEnd w:id="415"/>
      <w:r w:rsidR="00C37A39">
        <w:rPr>
          <w:rFonts w:hint="cs"/>
          <w:rtl/>
          <w:lang w:eastAsia="he-IL"/>
        </w:rPr>
        <w:t xml:space="preserve">לדעתי בהכרח זה לא. </w:t>
      </w:r>
    </w:p>
    <w:p w14:paraId="7C14A839" w14:textId="77777777" w:rsidR="00C37A39" w:rsidRDefault="00C37A39" w:rsidP="00F41C38">
      <w:pPr>
        <w:rPr>
          <w:rtl/>
          <w:lang w:eastAsia="he-IL"/>
        </w:rPr>
      </w:pPr>
    </w:p>
    <w:p w14:paraId="28238D60" w14:textId="6FD2D579" w:rsidR="00C37A39" w:rsidRDefault="00C37A39" w:rsidP="00C37A39">
      <w:pPr>
        <w:pStyle w:val="a4"/>
        <w:keepNext/>
        <w:rPr>
          <w:rtl/>
        </w:rPr>
      </w:pPr>
      <w:bookmarkStart w:id="416" w:name="ET_speaker_גלעד_נווה_44"/>
      <w:r w:rsidRPr="00C37A39">
        <w:rPr>
          <w:rStyle w:val="TagStyle"/>
          <w:rtl/>
        </w:rPr>
        <w:t xml:space="preserve"> &lt;&lt; דובר &gt;&gt; </w:t>
      </w:r>
      <w:r>
        <w:rPr>
          <w:rtl/>
        </w:rPr>
        <w:t>גלעד נווה:</w:t>
      </w:r>
      <w:r w:rsidRPr="00C37A39">
        <w:rPr>
          <w:rStyle w:val="TagStyle"/>
          <w:rtl/>
        </w:rPr>
        <w:t xml:space="preserve"> &lt;&lt; דובר &gt;&gt;</w:t>
      </w:r>
      <w:r w:rsidR="00BD1DF7">
        <w:rPr>
          <w:rtl/>
        </w:rPr>
        <w:t xml:space="preserve"> </w:t>
      </w:r>
      <w:bookmarkEnd w:id="416"/>
    </w:p>
    <w:p w14:paraId="026C0A5F" w14:textId="77777777" w:rsidR="00C37A39" w:rsidRDefault="00C37A39" w:rsidP="00C37A39">
      <w:pPr>
        <w:pStyle w:val="KeepWithNext"/>
        <w:rPr>
          <w:rtl/>
          <w:lang w:eastAsia="he-IL"/>
        </w:rPr>
      </w:pPr>
    </w:p>
    <w:p w14:paraId="163ACB1A" w14:textId="0B7E0696" w:rsidR="00C37A39" w:rsidRDefault="00C37A39" w:rsidP="00C37A39">
      <w:pPr>
        <w:rPr>
          <w:rtl/>
          <w:lang w:eastAsia="he-IL"/>
        </w:rPr>
      </w:pPr>
      <w:r>
        <w:rPr>
          <w:rFonts w:hint="cs"/>
          <w:rtl/>
          <w:lang w:eastAsia="he-IL"/>
        </w:rPr>
        <w:t>אתה היית מציע מסגור כפול במובן הזה.</w:t>
      </w:r>
    </w:p>
    <w:p w14:paraId="474C96CE" w14:textId="77777777" w:rsidR="00C37A39" w:rsidRDefault="00C37A39" w:rsidP="00C37A39">
      <w:pPr>
        <w:rPr>
          <w:rtl/>
          <w:lang w:eastAsia="he-IL"/>
        </w:rPr>
      </w:pPr>
    </w:p>
    <w:p w14:paraId="67D0B5AA" w14:textId="33A8F50C" w:rsidR="00C37A39" w:rsidRDefault="00C37A39" w:rsidP="00C37A39">
      <w:pPr>
        <w:pStyle w:val="af9"/>
        <w:keepNext/>
        <w:rPr>
          <w:rtl/>
          <w:lang w:eastAsia="he-IL"/>
        </w:rPr>
      </w:pPr>
      <w:bookmarkStart w:id="417" w:name="ET_guest_דוד_בבלי_45"/>
      <w:r w:rsidRPr="00C37A39">
        <w:rPr>
          <w:rStyle w:val="TagStyle"/>
          <w:rtl/>
        </w:rPr>
        <w:t xml:space="preserve"> &lt;&lt; אורח &gt;&gt; </w:t>
      </w:r>
      <w:r>
        <w:rPr>
          <w:rtl/>
          <w:lang w:eastAsia="he-IL"/>
        </w:rPr>
        <w:t>דוד בבלי:</w:t>
      </w:r>
      <w:r w:rsidRPr="00C37A39">
        <w:rPr>
          <w:rStyle w:val="TagStyle"/>
          <w:rtl/>
        </w:rPr>
        <w:t xml:space="preserve"> &lt;&lt; אורח &gt;&gt;</w:t>
      </w:r>
      <w:r w:rsidR="00BD1DF7">
        <w:rPr>
          <w:rtl/>
          <w:lang w:eastAsia="he-IL"/>
        </w:rPr>
        <w:t xml:space="preserve"> </w:t>
      </w:r>
      <w:bookmarkEnd w:id="417"/>
    </w:p>
    <w:p w14:paraId="710B5C1E" w14:textId="77777777" w:rsidR="00C37A39" w:rsidRDefault="00C37A39" w:rsidP="00C37A39">
      <w:pPr>
        <w:pStyle w:val="KeepWithNext"/>
        <w:rPr>
          <w:rtl/>
          <w:lang w:eastAsia="he-IL"/>
        </w:rPr>
      </w:pPr>
    </w:p>
    <w:p w14:paraId="4F207898" w14:textId="1707E56E" w:rsidR="00C37A39" w:rsidRDefault="00C37A39" w:rsidP="00C37A39">
      <w:pPr>
        <w:rPr>
          <w:rtl/>
          <w:lang w:eastAsia="he-IL"/>
        </w:rPr>
      </w:pPr>
      <w:r>
        <w:rPr>
          <w:rFonts w:hint="cs"/>
          <w:rtl/>
          <w:lang w:eastAsia="he-IL"/>
        </w:rPr>
        <w:t>בדיוק.</w:t>
      </w:r>
    </w:p>
    <w:p w14:paraId="1789122A" w14:textId="77777777" w:rsidR="00C37A39" w:rsidRDefault="00C37A39" w:rsidP="00C37A39">
      <w:pPr>
        <w:rPr>
          <w:rtl/>
          <w:lang w:eastAsia="he-IL"/>
        </w:rPr>
      </w:pPr>
      <w:bookmarkStart w:id="418" w:name="_ETM_Q1_1423947"/>
      <w:bookmarkStart w:id="419" w:name="_ETM_Q1_1423981"/>
      <w:bookmarkEnd w:id="418"/>
      <w:bookmarkEnd w:id="419"/>
    </w:p>
    <w:p w14:paraId="61C2B6E4" w14:textId="5B106F84" w:rsidR="00C37A39" w:rsidRDefault="00C37A39" w:rsidP="00C37A39">
      <w:pPr>
        <w:pStyle w:val="a4"/>
        <w:keepNext/>
        <w:rPr>
          <w:rtl/>
        </w:rPr>
      </w:pPr>
      <w:bookmarkStart w:id="420" w:name="ET_speaker_גלעד_נווה_46"/>
      <w:r w:rsidRPr="00C37A39">
        <w:rPr>
          <w:rStyle w:val="TagStyle"/>
          <w:rtl/>
        </w:rPr>
        <w:t xml:space="preserve"> &lt;&lt; דובר &gt;&gt; </w:t>
      </w:r>
      <w:r>
        <w:rPr>
          <w:rtl/>
        </w:rPr>
        <w:t>גלעד נווה:</w:t>
      </w:r>
      <w:r w:rsidRPr="00C37A39">
        <w:rPr>
          <w:rStyle w:val="TagStyle"/>
          <w:rtl/>
        </w:rPr>
        <w:t xml:space="preserve"> &lt;&lt; דובר &gt;&gt;</w:t>
      </w:r>
      <w:r w:rsidR="00BD1DF7">
        <w:rPr>
          <w:rtl/>
        </w:rPr>
        <w:t xml:space="preserve"> </w:t>
      </w:r>
      <w:bookmarkEnd w:id="420"/>
    </w:p>
    <w:p w14:paraId="4240BB6B" w14:textId="77777777" w:rsidR="00C37A39" w:rsidRDefault="00C37A39" w:rsidP="00C37A39">
      <w:pPr>
        <w:pStyle w:val="KeepWithNext"/>
        <w:rPr>
          <w:rtl/>
          <w:lang w:eastAsia="he-IL"/>
        </w:rPr>
      </w:pPr>
    </w:p>
    <w:p w14:paraId="220107B3" w14:textId="0BFC1443" w:rsidR="00C37A39" w:rsidRDefault="00C37A39" w:rsidP="00C37A39">
      <w:pPr>
        <w:rPr>
          <w:rtl/>
          <w:lang w:eastAsia="he-IL"/>
        </w:rPr>
      </w:pPr>
      <w:r>
        <w:rPr>
          <w:rFonts w:hint="cs"/>
          <w:rtl/>
          <w:lang w:eastAsia="he-IL"/>
        </w:rPr>
        <w:t>זאת אומרת, מסג</w:t>
      </w:r>
      <w:bookmarkStart w:id="421" w:name="_ETM_Q1_1423802"/>
      <w:bookmarkStart w:id="422" w:name="_ETM_Q1_1423836"/>
      <w:bookmarkEnd w:id="421"/>
      <w:bookmarkEnd w:id="422"/>
      <w:r>
        <w:rPr>
          <w:rFonts w:hint="cs"/>
          <w:rtl/>
          <w:lang w:eastAsia="he-IL"/>
        </w:rPr>
        <w:t xml:space="preserve">רת אחת שמדברת </w:t>
      </w:r>
      <w:bookmarkStart w:id="423" w:name="_ETM_Q1_1423923"/>
      <w:bookmarkEnd w:id="423"/>
      <w:r>
        <w:rPr>
          <w:rFonts w:hint="cs"/>
          <w:rtl/>
          <w:lang w:eastAsia="he-IL"/>
        </w:rPr>
        <w:t>על</w:t>
      </w:r>
      <w:r w:rsidR="00156355">
        <w:rPr>
          <w:rFonts w:hint="cs"/>
          <w:rtl/>
          <w:lang w:eastAsia="he-IL"/>
        </w:rPr>
        <w:t xml:space="preserve"> </w:t>
      </w:r>
      <w:r>
        <w:rPr>
          <w:rFonts w:hint="cs"/>
          <w:rtl/>
          <w:lang w:eastAsia="he-IL"/>
        </w:rPr>
        <w:t xml:space="preserve">עבירות ספציפיות, אגב, הפרעה לשוטר כן מופיע, תקיפת שוטר לא מופיע, אבל לצורך העניין </w:t>
      </w:r>
      <w:bookmarkStart w:id="424" w:name="_ETM_Q1_1434769"/>
      <w:bookmarkEnd w:id="424"/>
      <w:r>
        <w:rPr>
          <w:rFonts w:hint="cs"/>
          <w:rtl/>
          <w:lang w:eastAsia="he-IL"/>
        </w:rPr>
        <w:t>עבירות ספציפיות שהן אך ורק בהקשר של מחאה או הפגנה</w:t>
      </w:r>
      <w:bookmarkStart w:id="425" w:name="_ETM_Q1_1440893"/>
      <w:bookmarkEnd w:id="425"/>
      <w:r>
        <w:rPr>
          <w:rFonts w:hint="cs"/>
          <w:rtl/>
          <w:lang w:eastAsia="he-IL"/>
        </w:rPr>
        <w:t xml:space="preserve"> ועבירות אחרות שבאופן כללי יחולו.</w:t>
      </w:r>
    </w:p>
    <w:p w14:paraId="0504630B" w14:textId="77777777" w:rsidR="00C37A39" w:rsidRDefault="00C37A39" w:rsidP="00C37A39">
      <w:pPr>
        <w:rPr>
          <w:rtl/>
          <w:lang w:eastAsia="he-IL"/>
        </w:rPr>
      </w:pPr>
    </w:p>
    <w:p w14:paraId="1CF9CDC6" w14:textId="2AC90F7F" w:rsidR="00C37A39" w:rsidRDefault="00C37A39" w:rsidP="00C37A39">
      <w:pPr>
        <w:pStyle w:val="af9"/>
        <w:keepNext/>
        <w:rPr>
          <w:rtl/>
          <w:lang w:eastAsia="he-IL"/>
        </w:rPr>
      </w:pPr>
      <w:bookmarkStart w:id="426" w:name="ET_guest_דוד_בבלי_47"/>
      <w:r w:rsidRPr="00C37A39">
        <w:rPr>
          <w:rStyle w:val="TagStyle"/>
          <w:rtl/>
        </w:rPr>
        <w:t xml:space="preserve"> &lt;&lt; אורח &gt;&gt; </w:t>
      </w:r>
      <w:r>
        <w:rPr>
          <w:rtl/>
          <w:lang w:eastAsia="he-IL"/>
        </w:rPr>
        <w:t>דוד בבלי:</w:t>
      </w:r>
      <w:r w:rsidRPr="00C37A39">
        <w:rPr>
          <w:rStyle w:val="TagStyle"/>
          <w:rtl/>
        </w:rPr>
        <w:t xml:space="preserve"> &lt;&lt; אורח &gt;&gt;</w:t>
      </w:r>
      <w:r w:rsidR="00BD1DF7">
        <w:rPr>
          <w:rtl/>
          <w:lang w:eastAsia="he-IL"/>
        </w:rPr>
        <w:t xml:space="preserve"> </w:t>
      </w:r>
      <w:bookmarkEnd w:id="426"/>
    </w:p>
    <w:p w14:paraId="30FCE994" w14:textId="77777777" w:rsidR="00C37A39" w:rsidRDefault="00C37A39" w:rsidP="00C37A39">
      <w:pPr>
        <w:pStyle w:val="KeepWithNext"/>
        <w:rPr>
          <w:rtl/>
          <w:lang w:eastAsia="he-IL"/>
        </w:rPr>
      </w:pPr>
    </w:p>
    <w:p w14:paraId="2FC484E1" w14:textId="3A9FC693" w:rsidR="00C37A39" w:rsidRDefault="00C37A39" w:rsidP="00C37A39">
      <w:pPr>
        <w:rPr>
          <w:rtl/>
          <w:lang w:eastAsia="he-IL"/>
        </w:rPr>
      </w:pPr>
      <w:r>
        <w:rPr>
          <w:rFonts w:hint="cs"/>
          <w:rtl/>
          <w:lang w:eastAsia="he-IL"/>
        </w:rPr>
        <w:t>נכון.</w:t>
      </w:r>
    </w:p>
    <w:p w14:paraId="2E4273CC" w14:textId="77777777" w:rsidR="00C37A39" w:rsidRDefault="00C37A39" w:rsidP="00C37A39">
      <w:pPr>
        <w:rPr>
          <w:rtl/>
          <w:lang w:eastAsia="he-IL"/>
        </w:rPr>
      </w:pPr>
      <w:bookmarkStart w:id="427" w:name="_ETM_Q1_1445080"/>
      <w:bookmarkStart w:id="428" w:name="_ETM_Q1_1445113"/>
      <w:bookmarkStart w:id="429" w:name="_ETM_Q1_1444050"/>
      <w:bookmarkEnd w:id="427"/>
      <w:bookmarkEnd w:id="428"/>
      <w:bookmarkEnd w:id="429"/>
    </w:p>
    <w:p w14:paraId="16FE27B5" w14:textId="2D2DA2AE" w:rsidR="00C37A39" w:rsidRDefault="00C37A39" w:rsidP="00C37A39">
      <w:pPr>
        <w:pStyle w:val="a4"/>
        <w:keepNext/>
        <w:rPr>
          <w:rtl/>
        </w:rPr>
      </w:pPr>
      <w:bookmarkStart w:id="430" w:name="ET_speaker_גלעד_נווה_48"/>
      <w:r w:rsidRPr="00C37A39">
        <w:rPr>
          <w:rStyle w:val="TagStyle"/>
          <w:rtl/>
        </w:rPr>
        <w:t xml:space="preserve"> &lt;&lt; דובר &gt;&gt; </w:t>
      </w:r>
      <w:r>
        <w:rPr>
          <w:rtl/>
        </w:rPr>
        <w:t>גלעד נווה:</w:t>
      </w:r>
      <w:r w:rsidRPr="00C37A39">
        <w:rPr>
          <w:rStyle w:val="TagStyle"/>
          <w:rtl/>
        </w:rPr>
        <w:t xml:space="preserve"> &lt;&lt; דובר &gt;&gt;</w:t>
      </w:r>
      <w:r w:rsidR="00BD1DF7">
        <w:rPr>
          <w:rtl/>
        </w:rPr>
        <w:t xml:space="preserve"> </w:t>
      </w:r>
      <w:bookmarkEnd w:id="430"/>
    </w:p>
    <w:p w14:paraId="7BD1DAA4" w14:textId="77777777" w:rsidR="00C37A39" w:rsidRDefault="00C37A39" w:rsidP="00C37A39">
      <w:pPr>
        <w:pStyle w:val="KeepWithNext"/>
        <w:rPr>
          <w:rtl/>
          <w:lang w:eastAsia="he-IL"/>
        </w:rPr>
      </w:pPr>
    </w:p>
    <w:p w14:paraId="569FF3C8" w14:textId="3EB4EB5C" w:rsidR="00C37A39" w:rsidRDefault="00C37A39" w:rsidP="00C37A39">
      <w:pPr>
        <w:rPr>
          <w:rtl/>
          <w:lang w:eastAsia="he-IL"/>
        </w:rPr>
      </w:pPr>
      <w:bookmarkStart w:id="431" w:name="_ETM_Q1_1444261"/>
      <w:bookmarkStart w:id="432" w:name="_ETM_Q1_1444293"/>
      <w:bookmarkEnd w:id="431"/>
      <w:bookmarkEnd w:id="432"/>
      <w:r>
        <w:rPr>
          <w:rFonts w:hint="cs"/>
          <w:rtl/>
          <w:lang w:eastAsia="he-IL"/>
        </w:rPr>
        <w:t xml:space="preserve">זה נוסח אחר </w:t>
      </w:r>
      <w:bookmarkStart w:id="433" w:name="_ETM_Q1_1444182"/>
      <w:bookmarkEnd w:id="433"/>
      <w:r>
        <w:rPr>
          <w:rFonts w:hint="cs"/>
          <w:rtl/>
          <w:lang w:eastAsia="he-IL"/>
        </w:rPr>
        <w:t>לחלוטין.</w:t>
      </w:r>
    </w:p>
    <w:p w14:paraId="13286300" w14:textId="77777777" w:rsidR="00C37A39" w:rsidRDefault="00C37A39" w:rsidP="00C37A39">
      <w:pPr>
        <w:rPr>
          <w:rtl/>
          <w:lang w:eastAsia="he-IL"/>
        </w:rPr>
      </w:pPr>
      <w:bookmarkStart w:id="434" w:name="_ETM_Q1_1447775"/>
      <w:bookmarkStart w:id="435" w:name="_ETM_Q1_1447817"/>
      <w:bookmarkEnd w:id="434"/>
      <w:bookmarkEnd w:id="435"/>
    </w:p>
    <w:p w14:paraId="0C98FF49" w14:textId="5C30D4FC" w:rsidR="00C37A39" w:rsidRDefault="00C37A39" w:rsidP="00C37A39">
      <w:pPr>
        <w:pStyle w:val="af9"/>
        <w:keepNext/>
        <w:rPr>
          <w:rtl/>
          <w:lang w:eastAsia="he-IL"/>
        </w:rPr>
      </w:pPr>
      <w:bookmarkStart w:id="436" w:name="ET_guest_דוד_בבלי_49"/>
      <w:r w:rsidRPr="00C37A39">
        <w:rPr>
          <w:rStyle w:val="TagStyle"/>
          <w:rtl/>
        </w:rPr>
        <w:t xml:space="preserve"> &lt;&lt; אורח &gt;&gt; </w:t>
      </w:r>
      <w:r>
        <w:rPr>
          <w:rtl/>
          <w:lang w:eastAsia="he-IL"/>
        </w:rPr>
        <w:t>דוד בבלי:</w:t>
      </w:r>
      <w:r w:rsidRPr="00C37A39">
        <w:rPr>
          <w:rStyle w:val="TagStyle"/>
          <w:rtl/>
        </w:rPr>
        <w:t xml:space="preserve"> &lt;&lt; אורח &gt;&gt;</w:t>
      </w:r>
      <w:r w:rsidR="00BD1DF7">
        <w:rPr>
          <w:rtl/>
          <w:lang w:eastAsia="he-IL"/>
        </w:rPr>
        <w:t xml:space="preserve"> </w:t>
      </w:r>
      <w:bookmarkEnd w:id="436"/>
    </w:p>
    <w:p w14:paraId="5C2C343D" w14:textId="77777777" w:rsidR="00C37A39" w:rsidRDefault="00C37A39" w:rsidP="00C37A39">
      <w:pPr>
        <w:pStyle w:val="KeepWithNext"/>
        <w:rPr>
          <w:rtl/>
          <w:lang w:eastAsia="he-IL"/>
        </w:rPr>
      </w:pPr>
    </w:p>
    <w:p w14:paraId="03F65EBE" w14:textId="3434F448" w:rsidR="00C37A39" w:rsidRDefault="00C37A39" w:rsidP="00C37A39">
      <w:pPr>
        <w:rPr>
          <w:rtl/>
          <w:lang w:eastAsia="he-IL"/>
        </w:rPr>
      </w:pPr>
      <w:r>
        <w:rPr>
          <w:rFonts w:hint="cs"/>
          <w:rtl/>
          <w:lang w:eastAsia="he-IL"/>
        </w:rPr>
        <w:t>חופש ביטוי, חופש מחאה.</w:t>
      </w:r>
    </w:p>
    <w:p w14:paraId="590B110F" w14:textId="77777777" w:rsidR="00C37A39" w:rsidRDefault="00C37A39" w:rsidP="00C37A39">
      <w:pPr>
        <w:rPr>
          <w:rtl/>
          <w:lang w:eastAsia="he-IL"/>
        </w:rPr>
      </w:pPr>
      <w:bookmarkStart w:id="437" w:name="_ETM_Q1_1449735"/>
      <w:bookmarkStart w:id="438" w:name="_ETM_Q1_1449769"/>
      <w:bookmarkStart w:id="439" w:name="_ETM_Q1_1450729"/>
      <w:bookmarkEnd w:id="437"/>
      <w:bookmarkEnd w:id="438"/>
      <w:bookmarkEnd w:id="439"/>
    </w:p>
    <w:p w14:paraId="70BE1F9B" w14:textId="4DD553F1" w:rsidR="00C37A39" w:rsidRDefault="00C37A39" w:rsidP="00C37A39">
      <w:pPr>
        <w:pStyle w:val="a4"/>
        <w:keepNext/>
        <w:rPr>
          <w:rtl/>
        </w:rPr>
      </w:pPr>
      <w:bookmarkStart w:id="440" w:name="ET_speaker_גלעד_נווה_50"/>
      <w:r w:rsidRPr="00C37A39">
        <w:rPr>
          <w:rStyle w:val="TagStyle"/>
          <w:rtl/>
        </w:rPr>
        <w:t xml:space="preserve"> &lt;&lt; דובר &gt;&gt; </w:t>
      </w:r>
      <w:r>
        <w:rPr>
          <w:rtl/>
        </w:rPr>
        <w:t>גלעד נווה:</w:t>
      </w:r>
      <w:r w:rsidRPr="00C37A39">
        <w:rPr>
          <w:rStyle w:val="TagStyle"/>
          <w:rtl/>
        </w:rPr>
        <w:t xml:space="preserve"> &lt;&lt; דובר &gt;&gt;</w:t>
      </w:r>
      <w:r w:rsidR="00BD1DF7">
        <w:rPr>
          <w:rtl/>
        </w:rPr>
        <w:t xml:space="preserve"> </w:t>
      </w:r>
      <w:bookmarkEnd w:id="440"/>
    </w:p>
    <w:p w14:paraId="199D736D" w14:textId="77777777" w:rsidR="00C37A39" w:rsidRDefault="00C37A39" w:rsidP="00C37A39">
      <w:pPr>
        <w:pStyle w:val="KeepWithNext"/>
        <w:rPr>
          <w:rtl/>
          <w:lang w:eastAsia="he-IL"/>
        </w:rPr>
      </w:pPr>
    </w:p>
    <w:p w14:paraId="6C91EDE6" w14:textId="4A0532F2" w:rsidR="00C37A39" w:rsidRDefault="00C37A39" w:rsidP="00C37A39">
      <w:pPr>
        <w:rPr>
          <w:rtl/>
          <w:lang w:eastAsia="he-IL"/>
        </w:rPr>
      </w:pPr>
      <w:bookmarkStart w:id="441" w:name="_ETM_Q1_1450907"/>
      <w:bookmarkStart w:id="442" w:name="_ETM_Q1_1450926"/>
      <w:bookmarkEnd w:id="441"/>
      <w:bookmarkEnd w:id="442"/>
      <w:r>
        <w:rPr>
          <w:rFonts w:hint="cs"/>
          <w:rtl/>
          <w:lang w:eastAsia="he-IL"/>
        </w:rPr>
        <w:t>כרגע הנוסח לא אומר את זה.</w:t>
      </w:r>
    </w:p>
    <w:p w14:paraId="2E388011" w14:textId="77777777" w:rsidR="00C37A39" w:rsidRDefault="00C37A39" w:rsidP="00C37A39">
      <w:pPr>
        <w:rPr>
          <w:rtl/>
          <w:lang w:eastAsia="he-IL"/>
        </w:rPr>
      </w:pPr>
      <w:bookmarkStart w:id="443" w:name="_ETM_Q1_1454310"/>
      <w:bookmarkStart w:id="444" w:name="_ETM_Q1_1454344"/>
      <w:bookmarkEnd w:id="443"/>
      <w:bookmarkEnd w:id="444"/>
    </w:p>
    <w:p w14:paraId="35A6B2AB" w14:textId="14339E9E" w:rsidR="00C37A39" w:rsidRDefault="00C37A39" w:rsidP="00C37A39">
      <w:pPr>
        <w:pStyle w:val="af9"/>
        <w:keepNext/>
        <w:rPr>
          <w:rtl/>
          <w:lang w:eastAsia="he-IL"/>
        </w:rPr>
      </w:pPr>
      <w:bookmarkStart w:id="445" w:name="ET_guest_דוד_בבלי_51"/>
      <w:r w:rsidRPr="00C37A39">
        <w:rPr>
          <w:rStyle w:val="TagStyle"/>
          <w:rtl/>
        </w:rPr>
        <w:t xml:space="preserve"> &lt;&lt; אורח &gt;&gt; </w:t>
      </w:r>
      <w:r>
        <w:rPr>
          <w:rtl/>
          <w:lang w:eastAsia="he-IL"/>
        </w:rPr>
        <w:t>דוד בבלי:</w:t>
      </w:r>
      <w:r w:rsidRPr="00C37A39">
        <w:rPr>
          <w:rStyle w:val="TagStyle"/>
          <w:rtl/>
        </w:rPr>
        <w:t xml:space="preserve"> &lt;&lt; אורח &gt;&gt;</w:t>
      </w:r>
      <w:r w:rsidR="00BD1DF7">
        <w:rPr>
          <w:rtl/>
          <w:lang w:eastAsia="he-IL"/>
        </w:rPr>
        <w:t xml:space="preserve"> </w:t>
      </w:r>
      <w:bookmarkEnd w:id="445"/>
    </w:p>
    <w:p w14:paraId="78D29A20" w14:textId="77777777" w:rsidR="00C37A39" w:rsidRDefault="00C37A39" w:rsidP="00C37A39">
      <w:pPr>
        <w:pStyle w:val="KeepWithNext"/>
        <w:rPr>
          <w:rtl/>
          <w:lang w:eastAsia="he-IL"/>
        </w:rPr>
      </w:pPr>
    </w:p>
    <w:p w14:paraId="53708429" w14:textId="1E51D782" w:rsidR="00C37A39" w:rsidRDefault="00C37A39" w:rsidP="00C37A39">
      <w:pPr>
        <w:rPr>
          <w:rtl/>
          <w:lang w:eastAsia="he-IL"/>
        </w:rPr>
      </w:pPr>
      <w:r>
        <w:rPr>
          <w:rFonts w:hint="cs"/>
          <w:rtl/>
          <w:lang w:eastAsia="he-IL"/>
        </w:rPr>
        <w:t xml:space="preserve">ביקשתם הערה </w:t>
      </w:r>
      <w:bookmarkStart w:id="446" w:name="_ETM_Q1_1452904"/>
      <w:bookmarkEnd w:id="446"/>
      <w:r>
        <w:rPr>
          <w:rFonts w:hint="cs"/>
          <w:rtl/>
          <w:lang w:eastAsia="he-IL"/>
        </w:rPr>
        <w:t xml:space="preserve">לסעיף. זאת ההערה. </w:t>
      </w:r>
      <w:bookmarkStart w:id="447" w:name="_ETM_Q1_1458178"/>
      <w:bookmarkEnd w:id="447"/>
    </w:p>
    <w:p w14:paraId="3B9513F2" w14:textId="77777777" w:rsidR="00C37A39" w:rsidRDefault="00C37A39" w:rsidP="00C37A39">
      <w:pPr>
        <w:rPr>
          <w:rtl/>
          <w:lang w:eastAsia="he-IL"/>
        </w:rPr>
      </w:pPr>
      <w:bookmarkStart w:id="448" w:name="_ETM_Q1_1458211"/>
      <w:bookmarkStart w:id="449" w:name="_ETM_Q1_1458931"/>
      <w:bookmarkEnd w:id="448"/>
      <w:bookmarkEnd w:id="449"/>
    </w:p>
    <w:p w14:paraId="4C451C0F" w14:textId="48FC1C96" w:rsidR="00C37A39" w:rsidRDefault="00C37A39" w:rsidP="00C37A39">
      <w:pPr>
        <w:pStyle w:val="af9"/>
        <w:keepNext/>
        <w:rPr>
          <w:rtl/>
          <w:lang w:eastAsia="he-IL"/>
        </w:rPr>
      </w:pPr>
      <w:bookmarkStart w:id="450" w:name="ET_guest_גבריאלה_פיסמן_52"/>
      <w:r w:rsidRPr="00C37A39">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37A39">
        <w:rPr>
          <w:rStyle w:val="TagStyle"/>
          <w:rtl/>
        </w:rPr>
        <w:t xml:space="preserve"> &lt;&lt; אורח &gt;&gt;</w:t>
      </w:r>
      <w:r w:rsidR="00BD1DF7">
        <w:rPr>
          <w:rtl/>
          <w:lang w:eastAsia="he-IL"/>
        </w:rPr>
        <w:t xml:space="preserve"> </w:t>
      </w:r>
      <w:bookmarkEnd w:id="450"/>
    </w:p>
    <w:p w14:paraId="587C1CEF" w14:textId="77777777" w:rsidR="00C37A39" w:rsidRDefault="00C37A39" w:rsidP="00C37A39">
      <w:pPr>
        <w:pStyle w:val="KeepWithNext"/>
        <w:rPr>
          <w:rtl/>
          <w:lang w:eastAsia="he-IL"/>
        </w:rPr>
      </w:pPr>
    </w:p>
    <w:p w14:paraId="3527F2AB" w14:textId="3B45880E" w:rsidR="00C37A39" w:rsidRDefault="00C37A39" w:rsidP="00C37A39">
      <w:pPr>
        <w:rPr>
          <w:rtl/>
          <w:lang w:eastAsia="he-IL"/>
        </w:rPr>
      </w:pPr>
      <w:bookmarkStart w:id="451" w:name="_ETM_Q1_1459126"/>
      <w:bookmarkStart w:id="452" w:name="_ETM_Q1_1459157"/>
      <w:bookmarkEnd w:id="451"/>
      <w:bookmarkEnd w:id="452"/>
      <w:r>
        <w:rPr>
          <w:rFonts w:hint="cs"/>
          <w:rtl/>
          <w:lang w:eastAsia="he-IL"/>
        </w:rPr>
        <w:t>אני חושבת שבראייה שלנו</w:t>
      </w:r>
      <w:bookmarkStart w:id="453" w:name="_ETM_Q1_1462878"/>
      <w:bookmarkEnd w:id="453"/>
      <w:r>
        <w:rPr>
          <w:rFonts w:hint="cs"/>
          <w:rtl/>
          <w:lang w:eastAsia="he-IL"/>
        </w:rPr>
        <w:t xml:space="preserve"> יש קושי עם קביעה בחקיקה של עבירות שהן עבירות ביטוי</w:t>
      </w:r>
      <w:bookmarkStart w:id="454" w:name="_ETM_Q1_1468556"/>
      <w:bookmarkEnd w:id="454"/>
      <w:r>
        <w:rPr>
          <w:rFonts w:hint="cs"/>
          <w:rtl/>
          <w:lang w:eastAsia="he-IL"/>
        </w:rPr>
        <w:t>. זו פעם ראשונה בחקיקה שהעבירות האלה ממוסגרות</w:t>
      </w:r>
      <w:r w:rsidR="00A2153A">
        <w:rPr>
          <w:rFonts w:hint="cs"/>
          <w:rtl/>
          <w:lang w:eastAsia="he-IL"/>
        </w:rPr>
        <w:t xml:space="preserve">. </w:t>
      </w:r>
      <w:bookmarkStart w:id="455" w:name="_ETM_Q1_1472169"/>
      <w:bookmarkEnd w:id="455"/>
      <w:r w:rsidR="00A2153A">
        <w:rPr>
          <w:rFonts w:hint="cs"/>
          <w:rtl/>
          <w:lang w:eastAsia="he-IL"/>
        </w:rPr>
        <w:t>אנחנו יודעים שאגב אירועי מחאה יכולות להיעבר באופן פוטנציאלי עבירו</w:t>
      </w:r>
      <w:bookmarkStart w:id="456" w:name="_ETM_Q1_1477184"/>
      <w:bookmarkEnd w:id="456"/>
      <w:r w:rsidR="00A2153A">
        <w:rPr>
          <w:rFonts w:hint="cs"/>
          <w:rtl/>
          <w:lang w:eastAsia="he-IL"/>
        </w:rPr>
        <w:t xml:space="preserve">ת שונות. ככל שאנחנו רוצים </w:t>
      </w:r>
      <w:proofErr w:type="spellStart"/>
      <w:r w:rsidR="00A2153A">
        <w:rPr>
          <w:rFonts w:hint="cs"/>
          <w:rtl/>
          <w:lang w:eastAsia="he-IL"/>
        </w:rPr>
        <w:t>להחריג</w:t>
      </w:r>
      <w:proofErr w:type="spellEnd"/>
      <w:r w:rsidR="00A2153A">
        <w:rPr>
          <w:rFonts w:hint="cs"/>
          <w:rtl/>
          <w:lang w:eastAsia="he-IL"/>
        </w:rPr>
        <w:t xml:space="preserve"> עבירות שבוצעו אגב הפגנה או מחאה, אנחנו חושבים שנכון לעשות את זה דווקא בנוסח</w:t>
      </w:r>
      <w:bookmarkStart w:id="457" w:name="_ETM_Q1_1489363"/>
      <w:bookmarkEnd w:id="457"/>
      <w:r w:rsidR="00A2153A">
        <w:rPr>
          <w:rFonts w:hint="cs"/>
          <w:rtl/>
          <w:lang w:eastAsia="he-IL"/>
        </w:rPr>
        <w:t xml:space="preserve"> שהוא יותר כללי ופחות קונקרטי.</w:t>
      </w:r>
      <w:r w:rsidR="001C295E">
        <w:rPr>
          <w:rFonts w:hint="cs"/>
          <w:rtl/>
          <w:lang w:eastAsia="he-IL"/>
        </w:rPr>
        <w:t xml:space="preserve"> לא לייצר איזשהו תקדים </w:t>
      </w:r>
      <w:bookmarkStart w:id="458" w:name="_ETM_Q1_1494052"/>
      <w:bookmarkEnd w:id="458"/>
      <w:r w:rsidR="001C295E">
        <w:rPr>
          <w:rFonts w:hint="cs"/>
          <w:rtl/>
          <w:lang w:eastAsia="he-IL"/>
        </w:rPr>
        <w:t xml:space="preserve">שעלולות להיות לו השלכות רוחב לגבי קיבוע של מה זה </w:t>
      </w:r>
      <w:bookmarkStart w:id="459" w:name="_ETM_Q1_1497671"/>
      <w:bookmarkEnd w:id="459"/>
      <w:r w:rsidR="001C295E">
        <w:rPr>
          <w:rFonts w:hint="cs"/>
          <w:rtl/>
          <w:lang w:eastAsia="he-IL"/>
        </w:rPr>
        <w:t xml:space="preserve">עבירות ביטוי. אפשר בהמשך הדרך בשיח, אם יש הנחיות בעניין הזה, הזכרנו את הנחיית פרקליט המדינה 2-40 בהקשר הזה שקובעת כבר רשימה של עבירות ביטוי. אני כן </w:t>
      </w:r>
      <w:bookmarkStart w:id="460" w:name="_ETM_Q1_1515965"/>
      <w:bookmarkEnd w:id="460"/>
      <w:r w:rsidR="001C295E">
        <w:rPr>
          <w:rFonts w:hint="cs"/>
          <w:rtl/>
          <w:lang w:eastAsia="he-IL"/>
        </w:rPr>
        <w:t>חושבת שביחס למטריה הזאת נכון להשאיר גמישות ולייצר דווקא איזושהי נוסחה כללית שתאפשר ליצוק פרשנות מאוחרת, דינמית ומ</w:t>
      </w:r>
      <w:bookmarkStart w:id="461" w:name="_ETM_Q1_1529844"/>
      <w:bookmarkEnd w:id="461"/>
      <w:r w:rsidR="001C295E">
        <w:rPr>
          <w:rFonts w:hint="cs"/>
          <w:rtl/>
          <w:lang w:eastAsia="he-IL"/>
        </w:rPr>
        <w:t>שתנה בהתאם לנסיבות.</w:t>
      </w:r>
    </w:p>
    <w:p w14:paraId="4982835D" w14:textId="77777777" w:rsidR="001C295E" w:rsidRDefault="001C295E" w:rsidP="00C37A39">
      <w:pPr>
        <w:rPr>
          <w:rtl/>
          <w:lang w:eastAsia="he-IL"/>
        </w:rPr>
      </w:pPr>
      <w:bookmarkStart w:id="462" w:name="_ETM_Q1_1532833"/>
      <w:bookmarkStart w:id="463" w:name="_ETM_Q1_1532882"/>
      <w:bookmarkEnd w:id="462"/>
      <w:bookmarkEnd w:id="463"/>
    </w:p>
    <w:p w14:paraId="3AAF6546" w14:textId="375D8526" w:rsidR="001C295E" w:rsidRDefault="001C295E" w:rsidP="001C295E">
      <w:pPr>
        <w:pStyle w:val="af6"/>
        <w:keepNext/>
        <w:rPr>
          <w:rtl/>
        </w:rPr>
      </w:pPr>
      <w:bookmarkStart w:id="464" w:name="ET_yor_6358_53"/>
      <w:r w:rsidRPr="001C295E">
        <w:rPr>
          <w:rStyle w:val="TagStyle"/>
          <w:rtl/>
        </w:rPr>
        <w:t xml:space="preserve"> &lt;&lt; יור &gt;&gt; </w:t>
      </w:r>
      <w:r>
        <w:rPr>
          <w:rtl/>
        </w:rPr>
        <w:t>היו"ר צביקה פוגל:</w:t>
      </w:r>
      <w:r w:rsidRPr="001C295E">
        <w:rPr>
          <w:rStyle w:val="TagStyle"/>
          <w:rtl/>
        </w:rPr>
        <w:t xml:space="preserve"> &lt;&lt; יור &gt;&gt;</w:t>
      </w:r>
      <w:r w:rsidR="00BD1DF7">
        <w:rPr>
          <w:rtl/>
        </w:rPr>
        <w:t xml:space="preserve"> </w:t>
      </w:r>
      <w:bookmarkEnd w:id="464"/>
    </w:p>
    <w:p w14:paraId="6BEE02B6" w14:textId="77777777" w:rsidR="001C295E" w:rsidRDefault="001C295E" w:rsidP="001C295E">
      <w:pPr>
        <w:pStyle w:val="KeepWithNext"/>
        <w:rPr>
          <w:rtl/>
          <w:lang w:eastAsia="he-IL"/>
        </w:rPr>
      </w:pPr>
    </w:p>
    <w:p w14:paraId="64F6ECDD" w14:textId="2B728911" w:rsidR="001C295E" w:rsidRDefault="001C295E" w:rsidP="001C295E">
      <w:pPr>
        <w:rPr>
          <w:rtl/>
          <w:lang w:eastAsia="he-IL"/>
        </w:rPr>
      </w:pPr>
      <w:bookmarkStart w:id="465" w:name="_ETM_Q1_1534267"/>
      <w:bookmarkStart w:id="466" w:name="_ETM_Q1_1534296"/>
      <w:bookmarkEnd w:id="465"/>
      <w:bookmarkEnd w:id="466"/>
      <w:r>
        <w:rPr>
          <w:rFonts w:hint="cs"/>
          <w:rtl/>
          <w:lang w:eastAsia="he-IL"/>
        </w:rPr>
        <w:t xml:space="preserve">יש לך איזושהי המלצה איך לעשות את </w:t>
      </w:r>
      <w:bookmarkStart w:id="467" w:name="_ETM_Q1_1532902"/>
      <w:bookmarkEnd w:id="467"/>
      <w:r>
        <w:rPr>
          <w:rFonts w:hint="cs"/>
          <w:rtl/>
          <w:lang w:eastAsia="he-IL"/>
        </w:rPr>
        <w:t>זה?</w:t>
      </w:r>
    </w:p>
    <w:p w14:paraId="29089679" w14:textId="77777777" w:rsidR="001C295E" w:rsidRDefault="001C295E" w:rsidP="001C295E">
      <w:pPr>
        <w:rPr>
          <w:rtl/>
          <w:lang w:eastAsia="he-IL"/>
        </w:rPr>
      </w:pPr>
      <w:bookmarkStart w:id="468" w:name="_ETM_Q1_1535891"/>
      <w:bookmarkStart w:id="469" w:name="_ETM_Q1_1535925"/>
      <w:bookmarkStart w:id="470" w:name="_ETM_Q1_1536268"/>
      <w:bookmarkEnd w:id="468"/>
      <w:bookmarkEnd w:id="469"/>
      <w:bookmarkEnd w:id="470"/>
    </w:p>
    <w:p w14:paraId="038702B0" w14:textId="12F873FD" w:rsidR="001C295E" w:rsidRDefault="001C295E" w:rsidP="001C295E">
      <w:pPr>
        <w:pStyle w:val="af9"/>
        <w:keepNext/>
        <w:rPr>
          <w:rtl/>
          <w:lang w:eastAsia="he-IL"/>
        </w:rPr>
      </w:pPr>
      <w:bookmarkStart w:id="471" w:name="ET_guest_גבריאלה_פיסמן_54"/>
      <w:r w:rsidRPr="001C295E">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1C295E">
        <w:rPr>
          <w:rStyle w:val="TagStyle"/>
          <w:rtl/>
        </w:rPr>
        <w:t xml:space="preserve"> &lt;&lt; אורח &gt;&gt;</w:t>
      </w:r>
      <w:r w:rsidR="00BD1DF7">
        <w:rPr>
          <w:rtl/>
          <w:lang w:eastAsia="he-IL"/>
        </w:rPr>
        <w:t xml:space="preserve"> </w:t>
      </w:r>
      <w:bookmarkEnd w:id="471"/>
    </w:p>
    <w:p w14:paraId="74CA8DB8" w14:textId="77777777" w:rsidR="001C295E" w:rsidRDefault="001C295E" w:rsidP="001C295E">
      <w:pPr>
        <w:pStyle w:val="KeepWithNext"/>
        <w:rPr>
          <w:rtl/>
          <w:lang w:eastAsia="he-IL"/>
        </w:rPr>
      </w:pPr>
    </w:p>
    <w:p w14:paraId="6CBA5162" w14:textId="147E2CFD" w:rsidR="001C295E" w:rsidRDefault="001C295E" w:rsidP="001C295E">
      <w:pPr>
        <w:rPr>
          <w:rtl/>
          <w:lang w:eastAsia="he-IL"/>
        </w:rPr>
      </w:pPr>
      <w:bookmarkStart w:id="472" w:name="_ETM_Q1_1536482"/>
      <w:bookmarkStart w:id="473" w:name="_ETM_Q1_1536511"/>
      <w:bookmarkEnd w:id="472"/>
      <w:bookmarkEnd w:id="473"/>
      <w:r>
        <w:rPr>
          <w:rFonts w:hint="cs"/>
          <w:rtl/>
          <w:lang w:eastAsia="he-IL"/>
        </w:rPr>
        <w:t>באופן אופטימלי אני חושבת שנכון היה להפנות להנחיות ייעוץ משפטי לממשלה או</w:t>
      </w:r>
      <w:r w:rsidR="00156355">
        <w:rPr>
          <w:rFonts w:hint="cs"/>
          <w:rtl/>
          <w:lang w:eastAsia="he-IL"/>
        </w:rPr>
        <w:t xml:space="preserve"> </w:t>
      </w:r>
      <w:r>
        <w:rPr>
          <w:rFonts w:hint="cs"/>
          <w:rtl/>
          <w:lang w:eastAsia="he-IL"/>
        </w:rPr>
        <w:t>הנחיות פרקליט המדינה.</w:t>
      </w:r>
    </w:p>
    <w:p w14:paraId="261FACC5" w14:textId="77777777" w:rsidR="001C295E" w:rsidRDefault="001C295E" w:rsidP="001C295E">
      <w:pPr>
        <w:rPr>
          <w:rtl/>
          <w:lang w:eastAsia="he-IL"/>
        </w:rPr>
      </w:pPr>
      <w:bookmarkStart w:id="474" w:name="_ETM_Q1_1545202"/>
      <w:bookmarkStart w:id="475" w:name="_ETM_Q1_1545236"/>
      <w:bookmarkEnd w:id="474"/>
      <w:bookmarkEnd w:id="475"/>
    </w:p>
    <w:p w14:paraId="658C77F2" w14:textId="421B9FDD" w:rsidR="001C295E" w:rsidRDefault="001C295E" w:rsidP="001C295E">
      <w:pPr>
        <w:pStyle w:val="a4"/>
        <w:keepNext/>
        <w:rPr>
          <w:rtl/>
        </w:rPr>
      </w:pPr>
      <w:bookmarkStart w:id="476" w:name="ET_speaker_גלעד_נווה_55"/>
      <w:r w:rsidRPr="001C295E">
        <w:rPr>
          <w:rStyle w:val="TagStyle"/>
          <w:rtl/>
        </w:rPr>
        <w:t xml:space="preserve"> &lt;&lt; דובר &gt;&gt; </w:t>
      </w:r>
      <w:r>
        <w:rPr>
          <w:rtl/>
        </w:rPr>
        <w:t>גלעד נווה:</w:t>
      </w:r>
      <w:r w:rsidRPr="001C295E">
        <w:rPr>
          <w:rStyle w:val="TagStyle"/>
          <w:rtl/>
        </w:rPr>
        <w:t xml:space="preserve"> &lt;&lt; דובר &gt;&gt;</w:t>
      </w:r>
      <w:r w:rsidR="00BD1DF7">
        <w:rPr>
          <w:rtl/>
        </w:rPr>
        <w:t xml:space="preserve"> </w:t>
      </w:r>
      <w:bookmarkEnd w:id="476"/>
    </w:p>
    <w:p w14:paraId="7E278A75" w14:textId="77777777" w:rsidR="001C295E" w:rsidRDefault="001C295E" w:rsidP="001C295E">
      <w:pPr>
        <w:pStyle w:val="KeepWithNext"/>
        <w:rPr>
          <w:rtl/>
          <w:lang w:eastAsia="he-IL"/>
        </w:rPr>
      </w:pPr>
    </w:p>
    <w:p w14:paraId="321D4AE9" w14:textId="375C2864" w:rsidR="001C295E" w:rsidRDefault="001C295E" w:rsidP="001C295E">
      <w:pPr>
        <w:rPr>
          <w:rtl/>
          <w:lang w:eastAsia="he-IL"/>
        </w:rPr>
      </w:pPr>
      <w:r>
        <w:rPr>
          <w:rFonts w:hint="cs"/>
          <w:rtl/>
          <w:lang w:eastAsia="he-IL"/>
        </w:rPr>
        <w:t xml:space="preserve">סליחה שאני </w:t>
      </w:r>
      <w:bookmarkStart w:id="477" w:name="_ETM_Q1_1541821"/>
      <w:bookmarkEnd w:id="477"/>
      <w:r>
        <w:rPr>
          <w:rFonts w:hint="cs"/>
          <w:rtl/>
          <w:lang w:eastAsia="he-IL"/>
        </w:rPr>
        <w:t>קוטע אותך. הערה אחת. ההנחיות האלה, ההנחיות של</w:t>
      </w:r>
      <w:r w:rsidR="00156355">
        <w:rPr>
          <w:rFonts w:hint="cs"/>
          <w:rtl/>
          <w:lang w:eastAsia="he-IL"/>
        </w:rPr>
        <w:t xml:space="preserve"> </w:t>
      </w:r>
      <w:r>
        <w:rPr>
          <w:rFonts w:hint="cs"/>
          <w:rtl/>
          <w:lang w:eastAsia="he-IL"/>
        </w:rPr>
        <w:t>פרקליט המדינה, מתייחסות להעמדה לדין בסופו של דבר. כאן אנחנו</w:t>
      </w:r>
      <w:bookmarkStart w:id="478" w:name="_ETM_Q1_1553172"/>
      <w:bookmarkEnd w:id="478"/>
      <w:r>
        <w:rPr>
          <w:rFonts w:hint="cs"/>
          <w:rtl/>
          <w:lang w:eastAsia="he-IL"/>
        </w:rPr>
        <w:t xml:space="preserve"> מדברים על אירוע שהוא אחר ולכן יכול להיות שרשימת העבירות</w:t>
      </w:r>
      <w:bookmarkStart w:id="479" w:name="_ETM_Q1_1554490"/>
      <w:bookmarkEnd w:id="479"/>
      <w:r>
        <w:rPr>
          <w:rFonts w:hint="cs"/>
          <w:rtl/>
          <w:lang w:eastAsia="he-IL"/>
        </w:rPr>
        <w:t xml:space="preserve"> צריכה להיות אחרת, אולי יותר רחבה.</w:t>
      </w:r>
    </w:p>
    <w:p w14:paraId="7170318C" w14:textId="77777777" w:rsidR="001C295E" w:rsidRDefault="001C295E" w:rsidP="001C295E">
      <w:pPr>
        <w:rPr>
          <w:rtl/>
          <w:lang w:eastAsia="he-IL"/>
        </w:rPr>
      </w:pPr>
      <w:bookmarkStart w:id="480" w:name="_ETM_Q1_1559115"/>
      <w:bookmarkStart w:id="481" w:name="_ETM_Q1_1559154"/>
      <w:bookmarkStart w:id="482" w:name="_ETM_Q1_1558758"/>
      <w:bookmarkEnd w:id="480"/>
      <w:bookmarkEnd w:id="481"/>
      <w:bookmarkEnd w:id="482"/>
    </w:p>
    <w:p w14:paraId="72100C0B" w14:textId="4BE12032" w:rsidR="001C295E" w:rsidRDefault="001C295E" w:rsidP="001C295E">
      <w:pPr>
        <w:pStyle w:val="af9"/>
        <w:keepNext/>
        <w:rPr>
          <w:rtl/>
          <w:lang w:eastAsia="he-IL"/>
        </w:rPr>
      </w:pPr>
      <w:bookmarkStart w:id="483" w:name="ET_guest_גבריאלה_פיסמן_56"/>
      <w:r w:rsidRPr="001C295E">
        <w:rPr>
          <w:rStyle w:val="TagStyle"/>
          <w:rtl/>
        </w:rPr>
        <w:lastRenderedPageBreak/>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1C295E">
        <w:rPr>
          <w:rStyle w:val="TagStyle"/>
          <w:rtl/>
        </w:rPr>
        <w:t xml:space="preserve"> &lt;&lt; אורח &gt;&gt;</w:t>
      </w:r>
      <w:r w:rsidR="00BD1DF7">
        <w:rPr>
          <w:rtl/>
          <w:lang w:eastAsia="he-IL"/>
        </w:rPr>
        <w:t xml:space="preserve"> </w:t>
      </w:r>
      <w:bookmarkEnd w:id="483"/>
    </w:p>
    <w:p w14:paraId="25F1518C" w14:textId="77777777" w:rsidR="001C295E" w:rsidRDefault="001C295E" w:rsidP="001C295E">
      <w:pPr>
        <w:pStyle w:val="KeepWithNext"/>
        <w:rPr>
          <w:rtl/>
          <w:lang w:eastAsia="he-IL"/>
        </w:rPr>
      </w:pPr>
    </w:p>
    <w:p w14:paraId="59443A58" w14:textId="2B29DB0B" w:rsidR="001C295E" w:rsidRDefault="001C295E" w:rsidP="001C295E">
      <w:pPr>
        <w:rPr>
          <w:rtl/>
          <w:lang w:eastAsia="he-IL"/>
        </w:rPr>
      </w:pPr>
      <w:bookmarkStart w:id="484" w:name="_ETM_Q1_1558964"/>
      <w:bookmarkStart w:id="485" w:name="_ETM_Q1_1558999"/>
      <w:bookmarkEnd w:id="484"/>
      <w:bookmarkEnd w:id="485"/>
      <w:r>
        <w:rPr>
          <w:rFonts w:hint="cs"/>
          <w:rtl/>
          <w:lang w:eastAsia="he-IL"/>
        </w:rPr>
        <w:t xml:space="preserve">בדיוק לזה אני מתייחסת. אני </w:t>
      </w:r>
      <w:bookmarkStart w:id="486" w:name="_ETM_Q1_1561559"/>
      <w:bookmarkEnd w:id="486"/>
      <w:r>
        <w:rPr>
          <w:rFonts w:hint="cs"/>
          <w:rtl/>
          <w:lang w:eastAsia="he-IL"/>
        </w:rPr>
        <w:t xml:space="preserve">לא אומרת שדווקא ההנחיה הזו היא כן נותנת לנו איזשהו </w:t>
      </w:r>
      <w:proofErr w:type="spellStart"/>
      <w:r>
        <w:rPr>
          <w:rFonts w:hint="cs"/>
          <w:rtl/>
          <w:lang w:eastAsia="he-IL"/>
        </w:rPr>
        <w:t>גייד</w:t>
      </w:r>
      <w:proofErr w:type="spellEnd"/>
      <w:r>
        <w:rPr>
          <w:rFonts w:hint="cs"/>
          <w:rtl/>
          <w:lang w:eastAsia="he-IL"/>
        </w:rPr>
        <w:t xml:space="preserve"> ליין גם לגבי הדיון הזה אבל אני אומרת </w:t>
      </w:r>
      <w:bookmarkStart w:id="487" w:name="_ETM_Q1_1570700"/>
      <w:bookmarkEnd w:id="487"/>
      <w:r>
        <w:rPr>
          <w:rFonts w:hint="cs"/>
          <w:rtl/>
          <w:lang w:eastAsia="he-IL"/>
        </w:rPr>
        <w:t>שהרשימה הזאת לא יכולה להיות רשימה סגורה של עבירות</w:t>
      </w:r>
      <w:r w:rsidR="00523B3D">
        <w:rPr>
          <w:rFonts w:hint="cs"/>
          <w:rtl/>
          <w:lang w:eastAsia="he-IL"/>
        </w:rPr>
        <w:t xml:space="preserve">. </w:t>
      </w:r>
      <w:r>
        <w:rPr>
          <w:rFonts w:hint="cs"/>
          <w:rtl/>
          <w:lang w:eastAsia="he-IL"/>
        </w:rPr>
        <w:t>היא</w:t>
      </w:r>
      <w:bookmarkStart w:id="488" w:name="_ETM_Q1_1572778"/>
      <w:bookmarkEnd w:id="488"/>
      <w:r>
        <w:rPr>
          <w:rFonts w:hint="cs"/>
          <w:rtl/>
          <w:lang w:eastAsia="he-IL"/>
        </w:rPr>
        <w:t xml:space="preserve"> חייבת להיות איזושהי רשימה שת</w:t>
      </w:r>
      <w:r w:rsidR="00523B3D">
        <w:rPr>
          <w:rFonts w:hint="cs"/>
          <w:rtl/>
          <w:lang w:eastAsia="he-IL"/>
        </w:rPr>
        <w:t xml:space="preserve">אפשר שיח וגמישות בהמשך. </w:t>
      </w:r>
      <w:bookmarkStart w:id="489" w:name="_ETM_Q1_1579850"/>
      <w:bookmarkEnd w:id="489"/>
    </w:p>
    <w:p w14:paraId="76E7BEF5" w14:textId="77777777" w:rsidR="00523B3D" w:rsidRDefault="00523B3D" w:rsidP="001C295E">
      <w:pPr>
        <w:rPr>
          <w:rtl/>
          <w:lang w:eastAsia="he-IL"/>
        </w:rPr>
      </w:pPr>
    </w:p>
    <w:p w14:paraId="0EE515E8" w14:textId="3D4167D8" w:rsidR="00523B3D" w:rsidRDefault="00523B3D" w:rsidP="00523B3D">
      <w:pPr>
        <w:pStyle w:val="af6"/>
        <w:keepNext/>
        <w:rPr>
          <w:rtl/>
        </w:rPr>
      </w:pPr>
      <w:bookmarkStart w:id="490" w:name="ET_yor_6358_57"/>
      <w:r w:rsidRPr="00523B3D">
        <w:rPr>
          <w:rStyle w:val="TagStyle"/>
          <w:rtl/>
        </w:rPr>
        <w:t xml:space="preserve"> &lt;&lt; יור &gt;&gt; </w:t>
      </w:r>
      <w:r>
        <w:rPr>
          <w:rtl/>
        </w:rPr>
        <w:t>היו"ר צביקה פוגל:</w:t>
      </w:r>
      <w:r w:rsidRPr="00523B3D">
        <w:rPr>
          <w:rStyle w:val="TagStyle"/>
          <w:rtl/>
        </w:rPr>
        <w:t xml:space="preserve"> &lt;&lt; יור &gt;&gt;</w:t>
      </w:r>
      <w:r w:rsidR="00BD1DF7">
        <w:rPr>
          <w:rtl/>
        </w:rPr>
        <w:t xml:space="preserve"> </w:t>
      </w:r>
      <w:bookmarkEnd w:id="490"/>
    </w:p>
    <w:p w14:paraId="68FE5B0F" w14:textId="77777777" w:rsidR="00523B3D" w:rsidRDefault="00523B3D" w:rsidP="00523B3D">
      <w:pPr>
        <w:pStyle w:val="KeepWithNext"/>
        <w:rPr>
          <w:rtl/>
          <w:lang w:eastAsia="he-IL"/>
        </w:rPr>
      </w:pPr>
    </w:p>
    <w:p w14:paraId="23582BC2" w14:textId="04EF60C0" w:rsidR="00523B3D" w:rsidRDefault="00523B3D" w:rsidP="00523B3D">
      <w:pPr>
        <w:rPr>
          <w:rtl/>
          <w:lang w:eastAsia="he-IL"/>
        </w:rPr>
      </w:pPr>
      <w:r>
        <w:rPr>
          <w:rFonts w:hint="cs"/>
          <w:rtl/>
          <w:lang w:eastAsia="he-IL"/>
        </w:rPr>
        <w:t>אם לא היינו דנים בהצעת החוק הפרטית הזאת</w:t>
      </w:r>
      <w:bookmarkStart w:id="491" w:name="_ETM_Q1_1583216"/>
      <w:bookmarkEnd w:id="491"/>
      <w:r>
        <w:rPr>
          <w:rFonts w:hint="cs"/>
          <w:rtl/>
          <w:lang w:eastAsia="he-IL"/>
        </w:rPr>
        <w:t xml:space="preserve"> והיינו עכשיו באופן היפותטי בהצעת חוק ממשלתית על בסיס</w:t>
      </w:r>
      <w:bookmarkStart w:id="492" w:name="_ETM_Q1_1592316"/>
      <w:bookmarkEnd w:id="492"/>
      <w:r>
        <w:rPr>
          <w:rFonts w:hint="cs"/>
          <w:rtl/>
          <w:lang w:eastAsia="he-IL"/>
        </w:rPr>
        <w:t xml:space="preserve"> ועדת דותן, מה היה כלול מהעניין הזה שם?</w:t>
      </w:r>
    </w:p>
    <w:p w14:paraId="6F75218B" w14:textId="77777777" w:rsidR="00523B3D" w:rsidRDefault="00523B3D" w:rsidP="00523B3D">
      <w:pPr>
        <w:rPr>
          <w:rtl/>
          <w:lang w:eastAsia="he-IL"/>
        </w:rPr>
      </w:pPr>
      <w:bookmarkStart w:id="493" w:name="_ETM_Q1_1595295"/>
      <w:bookmarkStart w:id="494" w:name="_ETM_Q1_1595332"/>
      <w:bookmarkStart w:id="495" w:name="_ETM_Q1_1596335"/>
      <w:bookmarkEnd w:id="493"/>
      <w:bookmarkEnd w:id="494"/>
      <w:bookmarkEnd w:id="495"/>
    </w:p>
    <w:p w14:paraId="1529C9C7" w14:textId="7DF87A68" w:rsidR="00523B3D" w:rsidRDefault="00523B3D" w:rsidP="00523B3D">
      <w:pPr>
        <w:pStyle w:val="af9"/>
        <w:keepNext/>
        <w:rPr>
          <w:rtl/>
          <w:lang w:eastAsia="he-IL"/>
        </w:rPr>
      </w:pPr>
      <w:bookmarkStart w:id="496" w:name="ET_guest_גבריאלה_פיסמן_58"/>
      <w:r w:rsidRPr="00523B3D">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23B3D">
        <w:rPr>
          <w:rStyle w:val="TagStyle"/>
          <w:rtl/>
        </w:rPr>
        <w:t xml:space="preserve"> &lt;&lt; אורח &gt;&gt;</w:t>
      </w:r>
      <w:r w:rsidR="00BD1DF7">
        <w:rPr>
          <w:rtl/>
          <w:lang w:eastAsia="he-IL"/>
        </w:rPr>
        <w:t xml:space="preserve"> </w:t>
      </w:r>
      <w:bookmarkEnd w:id="496"/>
    </w:p>
    <w:p w14:paraId="4927C30C" w14:textId="77777777" w:rsidR="00523B3D" w:rsidRDefault="00523B3D" w:rsidP="00523B3D">
      <w:pPr>
        <w:pStyle w:val="KeepWithNext"/>
        <w:rPr>
          <w:rtl/>
          <w:lang w:eastAsia="he-IL"/>
        </w:rPr>
      </w:pPr>
    </w:p>
    <w:p w14:paraId="63B5A525" w14:textId="711F8170" w:rsidR="00523B3D" w:rsidRDefault="00523B3D" w:rsidP="00523B3D">
      <w:pPr>
        <w:rPr>
          <w:rtl/>
          <w:lang w:eastAsia="he-IL"/>
        </w:rPr>
      </w:pPr>
      <w:bookmarkStart w:id="497" w:name="_ETM_Q1_1596565"/>
      <w:bookmarkStart w:id="498" w:name="_ETM_Q1_1596603"/>
      <w:bookmarkStart w:id="499" w:name="_ETM_Q1_1596797"/>
      <w:bookmarkEnd w:id="497"/>
      <w:bookmarkEnd w:id="498"/>
      <w:bookmarkEnd w:id="499"/>
      <w:r>
        <w:rPr>
          <w:rFonts w:hint="cs"/>
          <w:rtl/>
          <w:lang w:eastAsia="he-IL"/>
        </w:rPr>
        <w:t>השיח בוועדת דותן לא עסק בעבירות ביטול.</w:t>
      </w:r>
    </w:p>
    <w:p w14:paraId="3D431149" w14:textId="77777777" w:rsidR="00523B3D" w:rsidRDefault="00523B3D" w:rsidP="00523B3D">
      <w:pPr>
        <w:rPr>
          <w:rtl/>
          <w:lang w:eastAsia="he-IL"/>
        </w:rPr>
      </w:pPr>
      <w:bookmarkStart w:id="500" w:name="_ETM_Q1_1601928"/>
      <w:bookmarkStart w:id="501" w:name="_ETM_Q1_1601966"/>
      <w:bookmarkEnd w:id="500"/>
      <w:bookmarkEnd w:id="501"/>
    </w:p>
    <w:p w14:paraId="46665C4D" w14:textId="4BA4A078" w:rsidR="00523B3D" w:rsidRDefault="00523B3D" w:rsidP="00523B3D">
      <w:pPr>
        <w:pStyle w:val="af6"/>
        <w:keepNext/>
        <w:rPr>
          <w:rtl/>
        </w:rPr>
      </w:pPr>
      <w:bookmarkStart w:id="502" w:name="ET_yor_6358_59"/>
      <w:r w:rsidRPr="00523B3D">
        <w:rPr>
          <w:rStyle w:val="TagStyle"/>
          <w:rtl/>
        </w:rPr>
        <w:t xml:space="preserve"> &lt;&lt; יור &gt;&gt; </w:t>
      </w:r>
      <w:r>
        <w:rPr>
          <w:rtl/>
        </w:rPr>
        <w:t>היו"ר צביקה פוגל:</w:t>
      </w:r>
      <w:r w:rsidRPr="00523B3D">
        <w:rPr>
          <w:rStyle w:val="TagStyle"/>
          <w:rtl/>
        </w:rPr>
        <w:t xml:space="preserve"> &lt;&lt; יור &gt;&gt;</w:t>
      </w:r>
      <w:r w:rsidR="00BD1DF7">
        <w:rPr>
          <w:rtl/>
        </w:rPr>
        <w:t xml:space="preserve"> </w:t>
      </w:r>
      <w:bookmarkEnd w:id="502"/>
    </w:p>
    <w:p w14:paraId="498BA23B" w14:textId="77777777" w:rsidR="00523B3D" w:rsidRDefault="00523B3D" w:rsidP="00523B3D">
      <w:pPr>
        <w:pStyle w:val="KeepWithNext"/>
        <w:rPr>
          <w:rtl/>
          <w:lang w:eastAsia="he-IL"/>
        </w:rPr>
      </w:pPr>
    </w:p>
    <w:p w14:paraId="5B614649" w14:textId="22DB69B6" w:rsidR="00523B3D" w:rsidRDefault="00523B3D" w:rsidP="00523B3D">
      <w:pPr>
        <w:rPr>
          <w:rtl/>
          <w:lang w:eastAsia="he-IL"/>
        </w:rPr>
      </w:pPr>
      <w:bookmarkStart w:id="503" w:name="_ETM_Q1_1601844"/>
      <w:bookmarkStart w:id="504" w:name="_ETM_Q1_1601875"/>
      <w:bookmarkEnd w:id="503"/>
      <w:bookmarkEnd w:id="504"/>
      <w:r>
        <w:rPr>
          <w:rFonts w:hint="cs"/>
          <w:rtl/>
          <w:lang w:eastAsia="he-IL"/>
        </w:rPr>
        <w:t xml:space="preserve">אני יודע. </w:t>
      </w:r>
      <w:bookmarkStart w:id="505" w:name="_ETM_Q1_1601711"/>
      <w:bookmarkEnd w:id="505"/>
      <w:r>
        <w:rPr>
          <w:rFonts w:hint="cs"/>
          <w:rtl/>
          <w:lang w:eastAsia="he-IL"/>
        </w:rPr>
        <w:t>לכן אני שואל.</w:t>
      </w:r>
    </w:p>
    <w:p w14:paraId="48170B62" w14:textId="77777777" w:rsidR="00523B3D" w:rsidRDefault="00523B3D" w:rsidP="00523B3D">
      <w:pPr>
        <w:rPr>
          <w:rtl/>
          <w:lang w:eastAsia="he-IL"/>
        </w:rPr>
      </w:pPr>
      <w:bookmarkStart w:id="506" w:name="_ETM_Q1_1603718"/>
      <w:bookmarkStart w:id="507" w:name="_ETM_Q1_1603756"/>
      <w:bookmarkStart w:id="508" w:name="_ETM_Q1_1603322"/>
      <w:bookmarkEnd w:id="506"/>
      <w:bookmarkEnd w:id="507"/>
      <w:bookmarkEnd w:id="508"/>
    </w:p>
    <w:p w14:paraId="5D54C117" w14:textId="1546A09B" w:rsidR="00523B3D" w:rsidRDefault="00523B3D" w:rsidP="00523B3D">
      <w:pPr>
        <w:pStyle w:val="af9"/>
        <w:keepNext/>
        <w:rPr>
          <w:rtl/>
          <w:lang w:eastAsia="he-IL"/>
        </w:rPr>
      </w:pPr>
      <w:bookmarkStart w:id="509" w:name="ET_guest_גבריאלה_פיסמן_60"/>
      <w:r w:rsidRPr="00523B3D">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23B3D">
        <w:rPr>
          <w:rStyle w:val="TagStyle"/>
          <w:rtl/>
        </w:rPr>
        <w:t xml:space="preserve"> &lt;&lt; אורח &gt;&gt;</w:t>
      </w:r>
      <w:r w:rsidR="00BD1DF7">
        <w:rPr>
          <w:rtl/>
          <w:lang w:eastAsia="he-IL"/>
        </w:rPr>
        <w:t xml:space="preserve"> </w:t>
      </w:r>
      <w:bookmarkEnd w:id="509"/>
    </w:p>
    <w:p w14:paraId="69B52F1E" w14:textId="77777777" w:rsidR="00523B3D" w:rsidRDefault="00523B3D" w:rsidP="00523B3D">
      <w:pPr>
        <w:pStyle w:val="KeepWithNext"/>
        <w:rPr>
          <w:rtl/>
          <w:lang w:eastAsia="he-IL"/>
        </w:rPr>
      </w:pPr>
    </w:p>
    <w:p w14:paraId="591EB073" w14:textId="758AEA07" w:rsidR="00523B3D" w:rsidRDefault="00523B3D" w:rsidP="00523B3D">
      <w:pPr>
        <w:rPr>
          <w:rtl/>
          <w:lang w:eastAsia="he-IL"/>
        </w:rPr>
      </w:pPr>
      <w:bookmarkStart w:id="510" w:name="_ETM_Q1_1603532"/>
      <w:bookmarkStart w:id="511" w:name="_ETM_Q1_1603568"/>
      <w:bookmarkEnd w:id="510"/>
      <w:bookmarkEnd w:id="511"/>
      <w:r>
        <w:rPr>
          <w:rFonts w:hint="cs"/>
          <w:rtl/>
          <w:lang w:eastAsia="he-IL"/>
        </w:rPr>
        <w:t xml:space="preserve">הסוגייה הזו עלתה כאן בוועדה. אנחנו חושבים שיש </w:t>
      </w:r>
      <w:bookmarkStart w:id="512" w:name="_ETM_Q1_1609278"/>
      <w:bookmarkEnd w:id="512"/>
      <w:r>
        <w:rPr>
          <w:rFonts w:hint="cs"/>
          <w:rtl/>
          <w:lang w:eastAsia="he-IL"/>
        </w:rPr>
        <w:t>בה טעם רב ויש בה הגיון. שוב, האופן שבו</w:t>
      </w:r>
      <w:bookmarkStart w:id="513" w:name="_ETM_Q1_1613224"/>
      <w:bookmarkEnd w:id="513"/>
      <w:r>
        <w:rPr>
          <w:rFonts w:hint="cs"/>
          <w:rtl/>
          <w:lang w:eastAsia="he-IL"/>
        </w:rPr>
        <w:t xml:space="preserve"> זה נעשה כאן בעינינו</w:t>
      </w:r>
      <w:r w:rsidR="00156355">
        <w:rPr>
          <w:rFonts w:hint="cs"/>
          <w:rtl/>
          <w:lang w:eastAsia="he-IL"/>
        </w:rPr>
        <w:t xml:space="preserve"> </w:t>
      </w:r>
      <w:r>
        <w:rPr>
          <w:rFonts w:hint="cs"/>
          <w:rtl/>
          <w:lang w:eastAsia="he-IL"/>
        </w:rPr>
        <w:t xml:space="preserve">הוא לא נכון. אני מניחה שגם במסגרת ועדת דותן היינו חושבים, עדיין אין </w:t>
      </w:r>
      <w:bookmarkStart w:id="514" w:name="_ETM_Q1_1621720"/>
      <w:bookmarkEnd w:id="514"/>
      <w:r>
        <w:rPr>
          <w:rFonts w:hint="cs"/>
          <w:rtl/>
          <w:lang w:eastAsia="he-IL"/>
        </w:rPr>
        <w:t>לי איזו נוסחה סופית,</w:t>
      </w:r>
      <w:r w:rsidR="00156355">
        <w:rPr>
          <w:rFonts w:hint="cs"/>
          <w:rtl/>
          <w:lang w:eastAsia="he-IL"/>
        </w:rPr>
        <w:t xml:space="preserve"> </w:t>
      </w:r>
      <w:r>
        <w:rPr>
          <w:rFonts w:hint="cs"/>
          <w:rtl/>
          <w:lang w:eastAsia="he-IL"/>
        </w:rPr>
        <w:t>על איזושהי נוסחה שהיא יותר דינמית וגמישה שתאפשר לצקת תוכן</w:t>
      </w:r>
      <w:bookmarkStart w:id="515" w:name="_ETM_Q1_1632948"/>
      <w:bookmarkStart w:id="516" w:name="_ETM_Q1_1632988"/>
      <w:bookmarkEnd w:id="515"/>
      <w:bookmarkEnd w:id="516"/>
      <w:r>
        <w:rPr>
          <w:rFonts w:hint="cs"/>
          <w:rtl/>
          <w:lang w:eastAsia="he-IL"/>
        </w:rPr>
        <w:t xml:space="preserve"> גם </w:t>
      </w:r>
      <w:bookmarkStart w:id="517" w:name="_ETM_Q1_1631974"/>
      <w:bookmarkEnd w:id="517"/>
      <w:r>
        <w:rPr>
          <w:rFonts w:hint="cs"/>
          <w:rtl/>
          <w:lang w:eastAsia="he-IL"/>
        </w:rPr>
        <w:t>בהתאם לנסיבות הקונקרטיות.</w:t>
      </w:r>
      <w:bookmarkStart w:id="518" w:name="_ETM_Q1_1634964"/>
      <w:bookmarkEnd w:id="518"/>
    </w:p>
    <w:p w14:paraId="455CAE50" w14:textId="77777777" w:rsidR="00523B3D" w:rsidRDefault="00523B3D" w:rsidP="00523B3D">
      <w:pPr>
        <w:rPr>
          <w:rtl/>
          <w:lang w:eastAsia="he-IL"/>
        </w:rPr>
      </w:pPr>
      <w:bookmarkStart w:id="519" w:name="_ETM_Q1_1635000"/>
      <w:bookmarkEnd w:id="519"/>
    </w:p>
    <w:p w14:paraId="565F1529" w14:textId="0639D4FE" w:rsidR="00523B3D" w:rsidRDefault="00523B3D" w:rsidP="00523B3D">
      <w:pPr>
        <w:pStyle w:val="a4"/>
        <w:keepNext/>
        <w:rPr>
          <w:rtl/>
        </w:rPr>
      </w:pPr>
      <w:bookmarkStart w:id="520" w:name="ET_speaker_גלעד_נווה_61"/>
      <w:r w:rsidRPr="00523B3D">
        <w:rPr>
          <w:rStyle w:val="TagStyle"/>
          <w:rtl/>
        </w:rPr>
        <w:t xml:space="preserve"> &lt;&lt; דובר &gt;&gt; </w:t>
      </w:r>
      <w:r>
        <w:rPr>
          <w:rtl/>
        </w:rPr>
        <w:t>גלעד נווה:</w:t>
      </w:r>
      <w:r w:rsidRPr="00523B3D">
        <w:rPr>
          <w:rStyle w:val="TagStyle"/>
          <w:rtl/>
        </w:rPr>
        <w:t xml:space="preserve"> &lt;&lt; דובר &gt;&gt;</w:t>
      </w:r>
      <w:r w:rsidR="00BD1DF7">
        <w:rPr>
          <w:rtl/>
        </w:rPr>
        <w:t xml:space="preserve"> </w:t>
      </w:r>
      <w:bookmarkEnd w:id="520"/>
    </w:p>
    <w:p w14:paraId="423CCD13" w14:textId="77777777" w:rsidR="00523B3D" w:rsidRDefault="00523B3D" w:rsidP="00523B3D">
      <w:pPr>
        <w:pStyle w:val="KeepWithNext"/>
        <w:rPr>
          <w:rtl/>
          <w:lang w:eastAsia="he-IL"/>
        </w:rPr>
      </w:pPr>
    </w:p>
    <w:p w14:paraId="1DA97AD3" w14:textId="24D221F9" w:rsidR="00523B3D" w:rsidRDefault="00523B3D" w:rsidP="00523B3D">
      <w:pPr>
        <w:rPr>
          <w:rtl/>
          <w:lang w:eastAsia="he-IL"/>
        </w:rPr>
      </w:pPr>
      <w:r>
        <w:rPr>
          <w:rFonts w:hint="cs"/>
          <w:rtl/>
          <w:lang w:eastAsia="he-IL"/>
        </w:rPr>
        <w:t xml:space="preserve">פולו-אפ על מה שאמרת. ראשית, צריך שיהיה בפני </w:t>
      </w:r>
      <w:bookmarkStart w:id="521" w:name="_ETM_Q1_1638518"/>
      <w:bookmarkEnd w:id="521"/>
      <w:r>
        <w:rPr>
          <w:rFonts w:hint="cs"/>
          <w:rtl/>
          <w:lang w:eastAsia="he-IL"/>
        </w:rPr>
        <w:t>הוועדה. העבירות שמופיעות</w:t>
      </w:r>
      <w:r w:rsidR="001273BA">
        <w:rPr>
          <w:rFonts w:hint="cs"/>
          <w:rtl/>
          <w:lang w:eastAsia="he-IL"/>
        </w:rPr>
        <w:t xml:space="preserve"> כרגע בהנחיית פרקליט המדינה לא כולן </w:t>
      </w:r>
      <w:bookmarkStart w:id="522" w:name="_ETM_Q1_1646097"/>
      <w:bookmarkEnd w:id="522"/>
      <w:r w:rsidR="001273BA">
        <w:rPr>
          <w:rFonts w:hint="cs"/>
          <w:rtl/>
          <w:lang w:eastAsia="he-IL"/>
        </w:rPr>
        <w:t>נמצאות בנוסח. גם כך אין החרגה.</w:t>
      </w:r>
      <w:r w:rsidR="00156355">
        <w:rPr>
          <w:rFonts w:hint="cs"/>
          <w:rtl/>
          <w:lang w:eastAsia="he-IL"/>
        </w:rPr>
        <w:t xml:space="preserve"> </w:t>
      </w:r>
      <w:r w:rsidR="001273BA">
        <w:rPr>
          <w:rFonts w:hint="cs"/>
          <w:rtl/>
          <w:lang w:eastAsia="he-IL"/>
        </w:rPr>
        <w:t xml:space="preserve">לכן אמרתי </w:t>
      </w:r>
      <w:bookmarkStart w:id="523" w:name="_ETM_Q1_1653746"/>
      <w:bookmarkEnd w:id="523"/>
      <w:r w:rsidR="001273BA">
        <w:rPr>
          <w:rFonts w:hint="cs"/>
          <w:rtl/>
          <w:lang w:eastAsia="he-IL"/>
        </w:rPr>
        <w:t xml:space="preserve">קודם שאפשר לחשוב על איזשהו הגיון מסדר קצת אחר בהקשר </w:t>
      </w:r>
      <w:bookmarkStart w:id="524" w:name="_ETM_Q1_1658956"/>
      <w:bookmarkEnd w:id="524"/>
      <w:r w:rsidR="001273BA">
        <w:rPr>
          <w:rFonts w:hint="cs"/>
          <w:rtl/>
          <w:lang w:eastAsia="he-IL"/>
        </w:rPr>
        <w:t xml:space="preserve">הזה כי כאן מדובר על שחרור בערובה ושם מדובר על </w:t>
      </w:r>
      <w:bookmarkStart w:id="525" w:name="_ETM_Q1_1659642"/>
      <w:bookmarkEnd w:id="525"/>
      <w:r w:rsidR="001273BA">
        <w:rPr>
          <w:rFonts w:hint="cs"/>
          <w:rtl/>
          <w:lang w:eastAsia="he-IL"/>
        </w:rPr>
        <w:t xml:space="preserve">כתבי אישום. </w:t>
      </w:r>
    </w:p>
    <w:p w14:paraId="0E2D2127" w14:textId="77777777" w:rsidR="001273BA" w:rsidRDefault="001273BA" w:rsidP="00523B3D">
      <w:pPr>
        <w:rPr>
          <w:rtl/>
          <w:lang w:eastAsia="he-IL"/>
        </w:rPr>
      </w:pPr>
      <w:bookmarkStart w:id="526" w:name="_ETM_Q1_1662663"/>
      <w:bookmarkStart w:id="527" w:name="_ETM_Q1_1662701"/>
      <w:bookmarkEnd w:id="526"/>
      <w:bookmarkEnd w:id="527"/>
    </w:p>
    <w:p w14:paraId="43C2EE71" w14:textId="5FAACAFF" w:rsidR="001273BA" w:rsidRDefault="001273BA" w:rsidP="00523B3D">
      <w:pPr>
        <w:rPr>
          <w:rtl/>
          <w:lang w:eastAsia="he-IL"/>
        </w:rPr>
      </w:pPr>
      <w:bookmarkStart w:id="528" w:name="_ETM_Q1_1662775"/>
      <w:bookmarkStart w:id="529" w:name="_ETM_Q1_1662808"/>
      <w:bookmarkEnd w:id="528"/>
      <w:bookmarkEnd w:id="529"/>
      <w:r>
        <w:rPr>
          <w:rFonts w:hint="cs"/>
          <w:rtl/>
          <w:lang w:eastAsia="he-IL"/>
        </w:rPr>
        <w:t xml:space="preserve">הדבר השני שאני אשמח לשמוע את </w:t>
      </w:r>
      <w:bookmarkStart w:id="530" w:name="_ETM_Q1_1667760"/>
      <w:bookmarkEnd w:id="530"/>
      <w:r>
        <w:rPr>
          <w:rFonts w:hint="cs"/>
          <w:rtl/>
          <w:lang w:eastAsia="he-IL"/>
        </w:rPr>
        <w:t xml:space="preserve">ההתייחסות שלכם לגביו. </w:t>
      </w:r>
      <w:proofErr w:type="spellStart"/>
      <w:r>
        <w:rPr>
          <w:rFonts w:hint="cs"/>
          <w:rtl/>
          <w:lang w:eastAsia="he-IL"/>
        </w:rPr>
        <w:t>דיפולט</w:t>
      </w:r>
      <w:proofErr w:type="spellEnd"/>
      <w:r>
        <w:rPr>
          <w:rFonts w:hint="cs"/>
          <w:rtl/>
          <w:lang w:eastAsia="he-IL"/>
        </w:rPr>
        <w:t xml:space="preserve"> אחר, ברירת מחדל אחרת שמנסה מצד </w:t>
      </w:r>
      <w:bookmarkStart w:id="531" w:name="_ETM_Q1_1670028"/>
      <w:bookmarkEnd w:id="531"/>
      <w:r>
        <w:rPr>
          <w:rFonts w:hint="cs"/>
          <w:rtl/>
          <w:lang w:eastAsia="he-IL"/>
        </w:rPr>
        <w:t>אחד להגשים את התכלית של המציע שמדבר בסופו של</w:t>
      </w:r>
      <w:bookmarkStart w:id="532" w:name="_ETM_Q1_1675230"/>
      <w:bookmarkEnd w:id="532"/>
      <w:r>
        <w:rPr>
          <w:rFonts w:hint="cs"/>
          <w:rtl/>
          <w:lang w:eastAsia="he-IL"/>
        </w:rPr>
        <w:t xml:space="preserve"> דבר על מאבק בפשיעה החמורה, זאת אומרת, </w:t>
      </w:r>
      <w:proofErr w:type="spellStart"/>
      <w:r>
        <w:rPr>
          <w:rFonts w:hint="cs"/>
          <w:rtl/>
          <w:lang w:eastAsia="he-IL"/>
        </w:rPr>
        <w:t>דיפולט</w:t>
      </w:r>
      <w:bookmarkStart w:id="533" w:name="_ETM_Q1_1676849"/>
      <w:bookmarkEnd w:id="533"/>
      <w:proofErr w:type="spellEnd"/>
      <w:r>
        <w:rPr>
          <w:rFonts w:hint="cs"/>
          <w:rtl/>
          <w:lang w:eastAsia="he-IL"/>
        </w:rPr>
        <w:t xml:space="preserve"> שלא מחריג דווקא את חופש הביטוי אלא מחריג -</w:t>
      </w:r>
      <w:r w:rsidR="00156355">
        <w:rPr>
          <w:rFonts w:hint="cs"/>
          <w:rtl/>
          <w:lang w:eastAsia="he-IL"/>
        </w:rPr>
        <w:t xml:space="preserve"> </w:t>
      </w:r>
      <w:r>
        <w:rPr>
          <w:rFonts w:hint="cs"/>
          <w:rtl/>
          <w:lang w:eastAsia="he-IL"/>
        </w:rPr>
        <w:t xml:space="preserve">כמו </w:t>
      </w:r>
      <w:bookmarkStart w:id="534" w:name="_ETM_Q1_1684175"/>
      <w:bookmarkEnd w:id="534"/>
      <w:r>
        <w:rPr>
          <w:rFonts w:hint="cs"/>
          <w:rtl/>
          <w:lang w:eastAsia="he-IL"/>
        </w:rPr>
        <w:t xml:space="preserve">שנעשה לפני הקריאה הראשונה </w:t>
      </w:r>
      <w:r>
        <w:rPr>
          <w:rtl/>
          <w:lang w:eastAsia="he-IL"/>
        </w:rPr>
        <w:t>–</w:t>
      </w:r>
      <w:r>
        <w:rPr>
          <w:rFonts w:hint="cs"/>
          <w:rtl/>
          <w:lang w:eastAsia="he-IL"/>
        </w:rPr>
        <w:t xml:space="preserve"> עבירות פשע </w:t>
      </w:r>
      <w:bookmarkStart w:id="535" w:name="_ETM_Q1_1686362"/>
      <w:bookmarkEnd w:id="535"/>
      <w:r>
        <w:rPr>
          <w:rFonts w:hint="cs"/>
          <w:rtl/>
          <w:lang w:eastAsia="he-IL"/>
        </w:rPr>
        <w:t>מסוימות או עבירות פשיעה חמורות מסוימות, עליהן הוא מחיל</w:t>
      </w:r>
      <w:bookmarkStart w:id="536" w:name="_ETM_Q1_1689450"/>
      <w:bookmarkEnd w:id="536"/>
      <w:r>
        <w:rPr>
          <w:rFonts w:hint="cs"/>
          <w:rtl/>
          <w:lang w:eastAsia="he-IL"/>
        </w:rPr>
        <w:t xml:space="preserve"> את ההסדר של </w:t>
      </w:r>
      <w:r>
        <w:rPr>
          <w:rtl/>
          <w:lang w:eastAsia="he-IL"/>
        </w:rPr>
        <w:t>–</w:t>
      </w:r>
      <w:r>
        <w:rPr>
          <w:rFonts w:hint="cs"/>
          <w:rtl/>
          <w:lang w:eastAsia="he-IL"/>
        </w:rPr>
        <w:t xml:space="preserve"> נקרא לזה</w:t>
      </w:r>
      <w:r w:rsidR="00156355">
        <w:rPr>
          <w:rFonts w:hint="cs"/>
          <w:rtl/>
          <w:lang w:eastAsia="he-IL"/>
        </w:rPr>
        <w:t xml:space="preserve"> </w:t>
      </w:r>
      <w:r>
        <w:rPr>
          <w:rFonts w:hint="cs"/>
          <w:rtl/>
          <w:lang w:eastAsia="he-IL"/>
        </w:rPr>
        <w:t xml:space="preserve">- </w:t>
      </w:r>
      <w:bookmarkStart w:id="537" w:name="_ETM_Q1_1688290"/>
      <w:bookmarkEnd w:id="537"/>
      <w:r>
        <w:rPr>
          <w:rFonts w:hint="cs"/>
          <w:rtl/>
          <w:lang w:eastAsia="he-IL"/>
        </w:rPr>
        <w:t xml:space="preserve">המועדים הארוכים יותר בעוד שלגבי כל יתר העבירות, כולל עבירות של </w:t>
      </w:r>
      <w:bookmarkStart w:id="538" w:name="_ETM_Q1_1696619"/>
      <w:bookmarkEnd w:id="538"/>
      <w:r>
        <w:rPr>
          <w:rFonts w:hint="cs"/>
          <w:rtl/>
          <w:lang w:eastAsia="he-IL"/>
        </w:rPr>
        <w:t xml:space="preserve">חופש ביטוי, אנחנו נשארים במצב שקיים היום, </w:t>
      </w:r>
      <w:bookmarkStart w:id="539" w:name="_ETM_Q1_1702961"/>
      <w:bookmarkEnd w:id="539"/>
      <w:r>
        <w:rPr>
          <w:rFonts w:hint="cs"/>
          <w:rtl/>
          <w:lang w:eastAsia="he-IL"/>
        </w:rPr>
        <w:t>במצב של ועדת דותן פלוס דרישה של ייצוג כמו שמוצע.</w:t>
      </w:r>
      <w:bookmarkStart w:id="540" w:name="_ETM_Q1_1709851"/>
      <w:bookmarkEnd w:id="540"/>
      <w:r>
        <w:rPr>
          <w:rFonts w:hint="cs"/>
          <w:rtl/>
          <w:lang w:eastAsia="he-IL"/>
        </w:rPr>
        <w:t xml:space="preserve"> השאלה מה העמדה שלכם לגבי נוסח כזה.</w:t>
      </w:r>
    </w:p>
    <w:p w14:paraId="00F6E485" w14:textId="77777777" w:rsidR="001273BA" w:rsidRDefault="001273BA" w:rsidP="00523B3D">
      <w:pPr>
        <w:rPr>
          <w:rtl/>
          <w:lang w:eastAsia="he-IL"/>
        </w:rPr>
      </w:pPr>
      <w:bookmarkStart w:id="541" w:name="_ETM_Q1_1713043"/>
      <w:bookmarkStart w:id="542" w:name="_ETM_Q1_1713082"/>
      <w:bookmarkStart w:id="543" w:name="_ETM_Q1_1711519"/>
      <w:bookmarkEnd w:id="541"/>
      <w:bookmarkEnd w:id="542"/>
      <w:bookmarkEnd w:id="543"/>
    </w:p>
    <w:p w14:paraId="748E4218" w14:textId="0D283583" w:rsidR="001273BA" w:rsidRDefault="001273BA" w:rsidP="001273BA">
      <w:pPr>
        <w:pStyle w:val="af9"/>
        <w:keepNext/>
        <w:rPr>
          <w:rtl/>
          <w:lang w:eastAsia="he-IL"/>
        </w:rPr>
      </w:pPr>
      <w:bookmarkStart w:id="544" w:name="ET_guest_גבריאלה_פיסמן_62"/>
      <w:r w:rsidRPr="001273BA">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1273BA">
        <w:rPr>
          <w:rStyle w:val="TagStyle"/>
          <w:rtl/>
        </w:rPr>
        <w:t xml:space="preserve"> &lt;&lt; אורח &gt;&gt;</w:t>
      </w:r>
      <w:r w:rsidR="00BD1DF7">
        <w:rPr>
          <w:rtl/>
          <w:lang w:eastAsia="he-IL"/>
        </w:rPr>
        <w:t xml:space="preserve"> </w:t>
      </w:r>
      <w:bookmarkEnd w:id="544"/>
    </w:p>
    <w:p w14:paraId="2CEB7AEA" w14:textId="77777777" w:rsidR="001273BA" w:rsidRDefault="001273BA" w:rsidP="001273BA">
      <w:pPr>
        <w:pStyle w:val="KeepWithNext"/>
        <w:rPr>
          <w:rtl/>
          <w:lang w:eastAsia="he-IL"/>
        </w:rPr>
      </w:pPr>
    </w:p>
    <w:p w14:paraId="394C64C7" w14:textId="6600A79E" w:rsidR="001273BA" w:rsidRDefault="001273BA" w:rsidP="001273BA">
      <w:pPr>
        <w:rPr>
          <w:rtl/>
          <w:lang w:eastAsia="he-IL"/>
        </w:rPr>
      </w:pPr>
      <w:bookmarkStart w:id="545" w:name="_ETM_Q1_1711731"/>
      <w:bookmarkStart w:id="546" w:name="_ETM_Q1_1711760"/>
      <w:bookmarkEnd w:id="545"/>
      <w:bookmarkEnd w:id="546"/>
      <w:r>
        <w:rPr>
          <w:rFonts w:hint="cs"/>
          <w:rtl/>
          <w:lang w:eastAsia="he-IL"/>
        </w:rPr>
        <w:t xml:space="preserve">החשש שלנו לגבי הצעה </w:t>
      </w:r>
      <w:bookmarkStart w:id="547" w:name="_ETM_Q1_1715191"/>
      <w:bookmarkEnd w:id="547"/>
      <w:r>
        <w:rPr>
          <w:rFonts w:hint="cs"/>
          <w:rtl/>
          <w:lang w:eastAsia="he-IL"/>
        </w:rPr>
        <w:t>כזו שתתייחס לעבירות פשע או לעבירות ברף יותר חמור מפשע,</w:t>
      </w:r>
      <w:bookmarkStart w:id="548" w:name="_ETM_Q1_1721988"/>
      <w:bookmarkEnd w:id="548"/>
      <w:r>
        <w:rPr>
          <w:rFonts w:hint="cs"/>
          <w:rtl/>
          <w:lang w:eastAsia="he-IL"/>
        </w:rPr>
        <w:t xml:space="preserve"> החשש הוא שבעצם התכלית שוועדת דותן ביקשה להשיג </w:t>
      </w:r>
      <w:bookmarkStart w:id="549" w:name="_ETM_Q1_1728331"/>
      <w:bookmarkEnd w:id="549"/>
      <w:r>
        <w:rPr>
          <w:rFonts w:hint="cs"/>
          <w:rtl/>
          <w:lang w:eastAsia="he-IL"/>
        </w:rPr>
        <w:t>שהיא תכלית של צמצום שיעור מאסרי השווא, התכלית הזו לא תהיה מושגת באמצעות הצעה כזו שמחילה רק על העבירות החמורות כיוון שסמכויות הקצין הממונה</w:t>
      </w:r>
      <w:bookmarkStart w:id="550" w:name="_ETM_Q1_1741224"/>
      <w:bookmarkEnd w:id="550"/>
      <w:r>
        <w:rPr>
          <w:rFonts w:hint="cs"/>
          <w:rtl/>
          <w:lang w:eastAsia="he-IL"/>
        </w:rPr>
        <w:t xml:space="preserve"> בהגדרה הן דווקא יותר רחבות מקום שהעבירות יותר קלות ולא מקום שהעבירות חמורות יותר. לכן התכלית </w:t>
      </w:r>
      <w:bookmarkStart w:id="551" w:name="_ETM_Q1_1749595"/>
      <w:bookmarkEnd w:id="551"/>
      <w:r>
        <w:rPr>
          <w:rFonts w:hint="cs"/>
          <w:rtl/>
          <w:lang w:eastAsia="he-IL"/>
        </w:rPr>
        <w:t>הזאת שהיא תכלית חשובה ביותר בראייה שלנו פשוט תרד לטמיון בדרך הזאת.</w:t>
      </w:r>
    </w:p>
    <w:p w14:paraId="07585550" w14:textId="77777777" w:rsidR="001273BA" w:rsidRDefault="001273BA" w:rsidP="001273BA">
      <w:pPr>
        <w:rPr>
          <w:rtl/>
          <w:lang w:eastAsia="he-IL"/>
        </w:rPr>
      </w:pPr>
      <w:bookmarkStart w:id="552" w:name="_ETM_Q1_1759026"/>
      <w:bookmarkStart w:id="553" w:name="_ETM_Q1_1759064"/>
      <w:bookmarkStart w:id="554" w:name="_ETM_Q1_1765330"/>
      <w:bookmarkEnd w:id="552"/>
      <w:bookmarkEnd w:id="553"/>
      <w:bookmarkEnd w:id="554"/>
    </w:p>
    <w:p w14:paraId="02EDB177" w14:textId="2156038F" w:rsidR="001273BA" w:rsidRDefault="001273BA" w:rsidP="001273BA">
      <w:pPr>
        <w:pStyle w:val="a4"/>
        <w:keepNext/>
        <w:rPr>
          <w:rtl/>
        </w:rPr>
      </w:pPr>
      <w:bookmarkStart w:id="555" w:name="ET_speaker_6156_63"/>
      <w:r w:rsidRPr="001273BA">
        <w:rPr>
          <w:rStyle w:val="TagStyle"/>
          <w:rtl/>
        </w:rPr>
        <w:t xml:space="preserve"> &lt;&lt; דובר &gt;&gt; </w:t>
      </w:r>
      <w:r>
        <w:rPr>
          <w:rtl/>
        </w:rPr>
        <w:t>גלעד קריב (העבודה):</w:t>
      </w:r>
      <w:r w:rsidRPr="001273BA">
        <w:rPr>
          <w:rStyle w:val="TagStyle"/>
          <w:rtl/>
        </w:rPr>
        <w:t xml:space="preserve"> &lt;&lt; דובר &gt;&gt;</w:t>
      </w:r>
      <w:r w:rsidR="00BD1DF7">
        <w:rPr>
          <w:rtl/>
        </w:rPr>
        <w:t xml:space="preserve"> </w:t>
      </w:r>
      <w:bookmarkEnd w:id="555"/>
    </w:p>
    <w:p w14:paraId="10D59CB8" w14:textId="77777777" w:rsidR="001273BA" w:rsidRDefault="001273BA" w:rsidP="001273BA">
      <w:pPr>
        <w:pStyle w:val="KeepWithNext"/>
        <w:rPr>
          <w:rtl/>
          <w:lang w:eastAsia="he-IL"/>
        </w:rPr>
      </w:pPr>
    </w:p>
    <w:p w14:paraId="4415F90C" w14:textId="7D2598F7" w:rsidR="001273BA" w:rsidRDefault="001273BA" w:rsidP="001273BA">
      <w:pPr>
        <w:rPr>
          <w:rtl/>
          <w:lang w:eastAsia="he-IL"/>
        </w:rPr>
      </w:pPr>
      <w:bookmarkStart w:id="556" w:name="_ETM_Q1_1765556"/>
      <w:bookmarkStart w:id="557" w:name="_ETM_Q1_1765587"/>
      <w:bookmarkEnd w:id="556"/>
      <w:bookmarkEnd w:id="557"/>
      <w:r>
        <w:rPr>
          <w:rFonts w:hint="cs"/>
          <w:rtl/>
          <w:lang w:eastAsia="he-IL"/>
        </w:rPr>
        <w:t xml:space="preserve">שאלה לעורכת הדין </w:t>
      </w:r>
      <w:proofErr w:type="spellStart"/>
      <w:r>
        <w:rPr>
          <w:rFonts w:hint="cs"/>
          <w:rtl/>
          <w:lang w:eastAsia="he-IL"/>
        </w:rPr>
        <w:t>פיסמן</w:t>
      </w:r>
      <w:proofErr w:type="spellEnd"/>
      <w:r>
        <w:rPr>
          <w:rFonts w:hint="cs"/>
          <w:rtl/>
          <w:lang w:eastAsia="he-IL"/>
        </w:rPr>
        <w:t xml:space="preserve">. אני מבין את ההסתייגות מקביעת </w:t>
      </w:r>
      <w:bookmarkStart w:id="558" w:name="_ETM_Q1_1774648"/>
      <w:bookmarkEnd w:id="558"/>
      <w:r>
        <w:rPr>
          <w:rFonts w:hint="cs"/>
          <w:rtl/>
          <w:lang w:eastAsia="he-IL"/>
        </w:rPr>
        <w:t>רף של</w:t>
      </w:r>
      <w:r w:rsidR="00156355">
        <w:rPr>
          <w:rFonts w:hint="cs"/>
          <w:rtl/>
          <w:lang w:eastAsia="he-IL"/>
        </w:rPr>
        <w:t xml:space="preserve"> </w:t>
      </w:r>
      <w:r>
        <w:rPr>
          <w:rFonts w:hint="cs"/>
          <w:rtl/>
          <w:lang w:eastAsia="he-IL"/>
        </w:rPr>
        <w:t>פשע חמור אבל לא היה ניתן</w:t>
      </w:r>
      <w:bookmarkStart w:id="559" w:name="_ETM_Q1_1778995"/>
      <w:bookmarkEnd w:id="559"/>
      <w:r>
        <w:rPr>
          <w:rFonts w:hint="cs"/>
          <w:rtl/>
          <w:lang w:eastAsia="he-IL"/>
        </w:rPr>
        <w:t xml:space="preserve"> ללכת, כפי שעורך דין נווה ציין בהתחלה, על איזושהי רשימה </w:t>
      </w:r>
      <w:bookmarkStart w:id="560" w:name="_ETM_Q1_1785488"/>
      <w:bookmarkEnd w:id="560"/>
      <w:r>
        <w:rPr>
          <w:rFonts w:hint="cs"/>
          <w:rtl/>
          <w:lang w:eastAsia="he-IL"/>
        </w:rPr>
        <w:t>של העבירות השכיחות שהן יותר קלות שבהן אנחנו רואים את התופעה הזאת של ריבוי המעצרים. בסדר, ל</w:t>
      </w:r>
      <w:bookmarkStart w:id="561" w:name="_ETM_Q1_1797695"/>
      <w:bookmarkEnd w:id="561"/>
      <w:r>
        <w:rPr>
          <w:rFonts w:hint="cs"/>
          <w:rtl/>
          <w:lang w:eastAsia="he-IL"/>
        </w:rPr>
        <w:t>הגיע גם לרף הנמוך של הפשיעה אבל על בסיס נתונים</w:t>
      </w:r>
      <w:bookmarkStart w:id="562" w:name="_ETM_Q1_1802428"/>
      <w:bookmarkEnd w:id="562"/>
      <w:r>
        <w:rPr>
          <w:rFonts w:hint="cs"/>
          <w:rtl/>
          <w:lang w:eastAsia="he-IL"/>
        </w:rPr>
        <w:t xml:space="preserve"> שמתקבלים מהמשטרה להגדיר ואולי גם בתוספת.</w:t>
      </w:r>
    </w:p>
    <w:p w14:paraId="65DECA94" w14:textId="77777777" w:rsidR="001273BA" w:rsidRDefault="001273BA" w:rsidP="001273BA">
      <w:pPr>
        <w:rPr>
          <w:rtl/>
          <w:lang w:eastAsia="he-IL"/>
        </w:rPr>
      </w:pPr>
      <w:bookmarkStart w:id="563" w:name="_ETM_Q1_1807964"/>
      <w:bookmarkStart w:id="564" w:name="_ETM_Q1_1808004"/>
      <w:bookmarkStart w:id="565" w:name="_ETM_Q1_1808652"/>
      <w:bookmarkEnd w:id="563"/>
      <w:bookmarkEnd w:id="564"/>
      <w:bookmarkEnd w:id="565"/>
    </w:p>
    <w:p w14:paraId="580744B1" w14:textId="202F6978" w:rsidR="001273BA" w:rsidRDefault="001273BA" w:rsidP="001273BA">
      <w:pPr>
        <w:pStyle w:val="af6"/>
        <w:keepNext/>
        <w:rPr>
          <w:rtl/>
        </w:rPr>
      </w:pPr>
      <w:bookmarkStart w:id="566" w:name="ET_yor_6358_64"/>
      <w:r w:rsidRPr="001273BA">
        <w:rPr>
          <w:rStyle w:val="TagStyle"/>
          <w:rtl/>
        </w:rPr>
        <w:t xml:space="preserve"> &lt;&lt; יור &gt;&gt; </w:t>
      </w:r>
      <w:r>
        <w:rPr>
          <w:rtl/>
        </w:rPr>
        <w:t>היו"ר צביקה פוגל:</w:t>
      </w:r>
      <w:r w:rsidRPr="001273BA">
        <w:rPr>
          <w:rStyle w:val="TagStyle"/>
          <w:rtl/>
        </w:rPr>
        <w:t xml:space="preserve"> &lt;&lt; יור &gt;&gt;</w:t>
      </w:r>
      <w:r w:rsidR="00BD1DF7">
        <w:rPr>
          <w:rtl/>
        </w:rPr>
        <w:t xml:space="preserve"> </w:t>
      </w:r>
      <w:bookmarkEnd w:id="566"/>
    </w:p>
    <w:p w14:paraId="64E0C3FE" w14:textId="77777777" w:rsidR="001273BA" w:rsidRDefault="001273BA" w:rsidP="001273BA">
      <w:pPr>
        <w:pStyle w:val="KeepWithNext"/>
        <w:rPr>
          <w:rtl/>
          <w:lang w:eastAsia="he-IL"/>
        </w:rPr>
      </w:pPr>
    </w:p>
    <w:p w14:paraId="46EEB558" w14:textId="4F9B667E" w:rsidR="001273BA" w:rsidRDefault="001273BA" w:rsidP="001273BA">
      <w:pPr>
        <w:rPr>
          <w:rtl/>
          <w:lang w:eastAsia="he-IL"/>
        </w:rPr>
      </w:pPr>
      <w:bookmarkStart w:id="567" w:name="_ETM_Q1_1808874"/>
      <w:bookmarkStart w:id="568" w:name="_ETM_Q1_1808903"/>
      <w:bookmarkEnd w:id="567"/>
      <w:bookmarkEnd w:id="568"/>
      <w:r>
        <w:rPr>
          <w:rFonts w:hint="cs"/>
          <w:rtl/>
          <w:lang w:eastAsia="he-IL"/>
        </w:rPr>
        <w:t>אני חייב לומר לך שזה בדיוק מה שהצעתי אבל דעתי לא התקבלה.</w:t>
      </w:r>
    </w:p>
    <w:p w14:paraId="08D4F478" w14:textId="77777777" w:rsidR="001273BA" w:rsidRDefault="001273BA" w:rsidP="001273BA">
      <w:pPr>
        <w:rPr>
          <w:rtl/>
          <w:lang w:eastAsia="he-IL"/>
        </w:rPr>
      </w:pPr>
      <w:bookmarkStart w:id="569" w:name="_ETM_Q1_1812353"/>
      <w:bookmarkStart w:id="570" w:name="_ETM_Q1_1812389"/>
      <w:bookmarkStart w:id="571" w:name="_ETM_Q1_1813320"/>
      <w:bookmarkEnd w:id="569"/>
      <w:bookmarkEnd w:id="570"/>
      <w:bookmarkEnd w:id="571"/>
    </w:p>
    <w:p w14:paraId="37DF9BB1" w14:textId="5645E860" w:rsidR="001273BA" w:rsidRDefault="001273BA" w:rsidP="001273BA">
      <w:pPr>
        <w:pStyle w:val="a4"/>
        <w:keepNext/>
        <w:rPr>
          <w:rtl/>
        </w:rPr>
      </w:pPr>
      <w:bookmarkStart w:id="572" w:name="ET_speaker_6156_65"/>
      <w:r w:rsidRPr="001273BA">
        <w:rPr>
          <w:rStyle w:val="TagStyle"/>
          <w:rtl/>
        </w:rPr>
        <w:t xml:space="preserve"> &lt;&lt; דובר &gt;&gt; </w:t>
      </w:r>
      <w:r>
        <w:rPr>
          <w:rtl/>
        </w:rPr>
        <w:t>גלעד קריב (העבודה):</w:t>
      </w:r>
      <w:r w:rsidRPr="001273BA">
        <w:rPr>
          <w:rStyle w:val="TagStyle"/>
          <w:rtl/>
        </w:rPr>
        <w:t xml:space="preserve"> &lt;&lt; דובר &gt;&gt;</w:t>
      </w:r>
      <w:r w:rsidR="00BD1DF7">
        <w:rPr>
          <w:rtl/>
        </w:rPr>
        <w:t xml:space="preserve"> </w:t>
      </w:r>
      <w:bookmarkEnd w:id="572"/>
    </w:p>
    <w:p w14:paraId="6B85F78D" w14:textId="77777777" w:rsidR="001273BA" w:rsidRDefault="001273BA" w:rsidP="001273BA">
      <w:pPr>
        <w:pStyle w:val="KeepWithNext"/>
        <w:rPr>
          <w:rtl/>
          <w:lang w:eastAsia="he-IL"/>
        </w:rPr>
      </w:pPr>
    </w:p>
    <w:p w14:paraId="3DCD50D9" w14:textId="43A0318D" w:rsidR="001273BA" w:rsidRDefault="001273BA" w:rsidP="001273BA">
      <w:pPr>
        <w:rPr>
          <w:rtl/>
          <w:lang w:eastAsia="he-IL"/>
        </w:rPr>
      </w:pPr>
      <w:bookmarkStart w:id="573" w:name="_ETM_Q1_1813543"/>
      <w:bookmarkStart w:id="574" w:name="_ETM_Q1_1813572"/>
      <w:bookmarkEnd w:id="573"/>
      <w:bookmarkEnd w:id="574"/>
      <w:r>
        <w:rPr>
          <w:rFonts w:hint="cs"/>
          <w:rtl/>
          <w:lang w:eastAsia="he-IL"/>
        </w:rPr>
        <w:t xml:space="preserve">אני מבין את התסבוכת </w:t>
      </w:r>
      <w:bookmarkStart w:id="575" w:name="_ETM_Q1_1817927"/>
      <w:bookmarkEnd w:id="575"/>
      <w:r>
        <w:rPr>
          <w:rFonts w:hint="cs"/>
          <w:rtl/>
          <w:lang w:eastAsia="he-IL"/>
        </w:rPr>
        <w:t xml:space="preserve">אליה נקלענו אבל התסבוכת הזו מחייבת אותנו אולי לחזור להצעתו </w:t>
      </w:r>
      <w:bookmarkStart w:id="576" w:name="_ETM_Q1_1822885"/>
      <w:bookmarkEnd w:id="576"/>
      <w:r>
        <w:rPr>
          <w:rFonts w:hint="cs"/>
          <w:rtl/>
          <w:lang w:eastAsia="he-IL"/>
        </w:rPr>
        <w:t>הראשונה של היושב-ראש כי אנחנו נמצאים בעידן שאנחנו ל</w:t>
      </w:r>
      <w:bookmarkStart w:id="577" w:name="_ETM_Q1_1826661"/>
      <w:bookmarkEnd w:id="577"/>
      <w:r>
        <w:rPr>
          <w:rFonts w:hint="cs"/>
          <w:rtl/>
          <w:lang w:eastAsia="he-IL"/>
        </w:rPr>
        <w:t xml:space="preserve">א יכולים להתפשר על החרגת חופש הביטוי. כאן אני </w:t>
      </w:r>
      <w:bookmarkStart w:id="578" w:name="_ETM_Q1_1832124"/>
      <w:bookmarkEnd w:id="578"/>
      <w:r>
        <w:rPr>
          <w:rFonts w:hint="cs"/>
          <w:rtl/>
          <w:lang w:eastAsia="he-IL"/>
        </w:rPr>
        <w:t>שמח לשמוע שגם עמדת המשרד לביטחון לאומי היא ברורה בנושא</w:t>
      </w:r>
      <w:bookmarkStart w:id="579" w:name="_ETM_Q1_1840026"/>
      <w:bookmarkEnd w:id="579"/>
      <w:r>
        <w:rPr>
          <w:rFonts w:hint="cs"/>
          <w:rtl/>
          <w:lang w:eastAsia="he-IL"/>
        </w:rPr>
        <w:t xml:space="preserve"> הזה</w:t>
      </w:r>
      <w:r w:rsidR="00156355">
        <w:rPr>
          <w:rFonts w:hint="cs"/>
          <w:rtl/>
          <w:lang w:eastAsia="he-IL"/>
        </w:rPr>
        <w:t xml:space="preserve"> </w:t>
      </w:r>
      <w:r>
        <w:rPr>
          <w:rFonts w:hint="cs"/>
          <w:rtl/>
          <w:lang w:eastAsia="he-IL"/>
        </w:rPr>
        <w:t xml:space="preserve">ואני מצפה שזאת תהיה העמדה של משרד המשפטים. </w:t>
      </w:r>
      <w:bookmarkStart w:id="580" w:name="_ETM_Q1_1844835"/>
      <w:bookmarkEnd w:id="580"/>
      <w:r>
        <w:rPr>
          <w:rFonts w:hint="cs"/>
          <w:rtl/>
          <w:lang w:eastAsia="he-IL"/>
        </w:rPr>
        <w:t xml:space="preserve">אני אומר בצורה ברורה. בעיניי לא יעלה על הדעת </w:t>
      </w:r>
      <w:bookmarkStart w:id="581" w:name="_ETM_Q1_1847098"/>
      <w:bookmarkEnd w:id="581"/>
      <w:r>
        <w:rPr>
          <w:rFonts w:hint="cs"/>
          <w:rtl/>
          <w:lang w:eastAsia="he-IL"/>
        </w:rPr>
        <w:t>שבמציאות הנוכחית משרד המשפטים לא ידרוש החרגה של חופש הביטוי,</w:t>
      </w:r>
      <w:bookmarkStart w:id="582" w:name="_ETM_Q1_1855424"/>
      <w:bookmarkEnd w:id="582"/>
      <w:r>
        <w:rPr>
          <w:rFonts w:hint="cs"/>
          <w:rtl/>
          <w:lang w:eastAsia="he-IL"/>
        </w:rPr>
        <w:t xml:space="preserve"> גם אם זה לא נדון בוועדת דותן. </w:t>
      </w:r>
      <w:bookmarkStart w:id="583" w:name="_ETM_Q1_1859886"/>
      <w:bookmarkStart w:id="584" w:name="_ETM_Q1_1859929"/>
      <w:bookmarkStart w:id="585" w:name="_ETM_Q1_1860162"/>
      <w:bookmarkStart w:id="586" w:name="_ETM_Q1_1860201"/>
      <w:bookmarkEnd w:id="583"/>
      <w:bookmarkEnd w:id="584"/>
      <w:bookmarkEnd w:id="585"/>
      <w:bookmarkEnd w:id="586"/>
      <w:r>
        <w:rPr>
          <w:rFonts w:hint="cs"/>
          <w:rtl/>
          <w:lang w:eastAsia="he-IL"/>
        </w:rPr>
        <w:t>אני מבין את התסבוכת שאנחנו נכנסים אליה או בהגדרת סוגיית חופש הביטוי</w:t>
      </w:r>
      <w:bookmarkStart w:id="587" w:name="_ETM_Q1_1866580"/>
      <w:bookmarkEnd w:id="587"/>
      <w:r>
        <w:rPr>
          <w:rFonts w:hint="cs"/>
          <w:rtl/>
          <w:lang w:eastAsia="he-IL"/>
        </w:rPr>
        <w:t>.</w:t>
      </w:r>
    </w:p>
    <w:p w14:paraId="516ABA3A" w14:textId="77777777" w:rsidR="001273BA" w:rsidRDefault="001273BA" w:rsidP="001273BA">
      <w:pPr>
        <w:rPr>
          <w:rtl/>
          <w:lang w:eastAsia="he-IL"/>
        </w:rPr>
      </w:pPr>
      <w:bookmarkStart w:id="588" w:name="_ETM_Q1_1867603"/>
      <w:bookmarkEnd w:id="588"/>
    </w:p>
    <w:p w14:paraId="26545D83" w14:textId="2036E8A0" w:rsidR="001273BA" w:rsidRDefault="001273BA" w:rsidP="001273BA">
      <w:pPr>
        <w:pStyle w:val="af6"/>
        <w:keepNext/>
        <w:rPr>
          <w:rtl/>
        </w:rPr>
      </w:pPr>
      <w:bookmarkStart w:id="589" w:name="ET_yor_6358_66"/>
      <w:r w:rsidRPr="001273BA">
        <w:rPr>
          <w:rStyle w:val="TagStyle"/>
          <w:rtl/>
        </w:rPr>
        <w:t xml:space="preserve"> &lt;&lt; יור &gt;&gt; </w:t>
      </w:r>
      <w:r>
        <w:rPr>
          <w:rtl/>
        </w:rPr>
        <w:t>היו"ר צביקה פוגל:</w:t>
      </w:r>
      <w:r w:rsidRPr="001273BA">
        <w:rPr>
          <w:rStyle w:val="TagStyle"/>
          <w:rtl/>
        </w:rPr>
        <w:t xml:space="preserve"> &lt;&lt; יור &gt;&gt;</w:t>
      </w:r>
      <w:r w:rsidR="00BD1DF7">
        <w:rPr>
          <w:rtl/>
        </w:rPr>
        <w:t xml:space="preserve"> </w:t>
      </w:r>
      <w:bookmarkEnd w:id="589"/>
    </w:p>
    <w:p w14:paraId="34C1E349" w14:textId="77777777" w:rsidR="001273BA" w:rsidRDefault="001273BA" w:rsidP="001273BA">
      <w:pPr>
        <w:pStyle w:val="KeepWithNext"/>
        <w:rPr>
          <w:rtl/>
          <w:lang w:eastAsia="he-IL"/>
        </w:rPr>
      </w:pPr>
    </w:p>
    <w:p w14:paraId="1CE2AD1C" w14:textId="186CE2C1" w:rsidR="001273BA" w:rsidRDefault="001273BA" w:rsidP="001273BA">
      <w:pPr>
        <w:rPr>
          <w:rtl/>
          <w:lang w:eastAsia="he-IL"/>
        </w:rPr>
      </w:pPr>
      <w:bookmarkStart w:id="590" w:name="_ETM_Q1_1867876"/>
      <w:bookmarkStart w:id="591" w:name="_ETM_Q1_1867908"/>
      <w:bookmarkEnd w:id="590"/>
      <w:bookmarkEnd w:id="591"/>
      <w:r>
        <w:rPr>
          <w:rFonts w:hint="cs"/>
          <w:rtl/>
          <w:lang w:eastAsia="he-IL"/>
        </w:rPr>
        <w:t xml:space="preserve">יש לנו עוד כל כך הרבה נושאים לדון </w:t>
      </w:r>
      <w:bookmarkStart w:id="592" w:name="_ETM_Q1_1867847"/>
      <w:bookmarkEnd w:id="592"/>
      <w:r>
        <w:rPr>
          <w:rFonts w:hint="cs"/>
          <w:rtl/>
          <w:lang w:eastAsia="he-IL"/>
        </w:rPr>
        <w:t>עליהם. לפחות בוא נעלה אותם.</w:t>
      </w:r>
    </w:p>
    <w:p w14:paraId="197D9F6F" w14:textId="77777777" w:rsidR="001273BA" w:rsidRDefault="001273BA" w:rsidP="001273BA">
      <w:pPr>
        <w:rPr>
          <w:rtl/>
          <w:lang w:eastAsia="he-IL"/>
        </w:rPr>
      </w:pPr>
    </w:p>
    <w:p w14:paraId="56A956B7" w14:textId="486B15EE" w:rsidR="001273BA" w:rsidRDefault="001F125E" w:rsidP="001273BA">
      <w:pPr>
        <w:rPr>
          <w:rtl/>
          <w:lang w:eastAsia="he-IL"/>
        </w:rPr>
      </w:pPr>
      <w:bookmarkStart w:id="593" w:name="_ETM_Q1_1868696"/>
      <w:bookmarkStart w:id="594" w:name="_ETM_Q1_1868730"/>
      <w:bookmarkStart w:id="595" w:name="_ETM_Q1_1869697"/>
      <w:bookmarkEnd w:id="593"/>
      <w:bookmarkEnd w:id="594"/>
      <w:bookmarkEnd w:id="595"/>
      <w:r>
        <w:rPr>
          <w:rFonts w:hint="cs"/>
          <w:rtl/>
          <w:lang w:eastAsia="he-IL"/>
        </w:rPr>
        <w:t xml:space="preserve">גלעד, </w:t>
      </w:r>
      <w:r w:rsidR="001273BA">
        <w:rPr>
          <w:rFonts w:hint="cs"/>
          <w:rtl/>
          <w:lang w:eastAsia="he-IL"/>
        </w:rPr>
        <w:t xml:space="preserve">אני אעצור אותך לרגע כי אני רוצה לתת לעורכת הדין דבי </w:t>
      </w:r>
      <w:proofErr w:type="spellStart"/>
      <w:r w:rsidR="001273BA">
        <w:rPr>
          <w:rFonts w:hint="cs"/>
          <w:rtl/>
          <w:lang w:eastAsia="he-IL"/>
        </w:rPr>
        <w:t>גילד</w:t>
      </w:r>
      <w:proofErr w:type="spellEnd"/>
      <w:r w:rsidR="001273BA">
        <w:rPr>
          <w:rFonts w:hint="cs"/>
          <w:rtl/>
          <w:lang w:eastAsia="he-IL"/>
        </w:rPr>
        <w:t xml:space="preserve"> חיו שנמצאת ב-זום להביע את עמדתה.</w:t>
      </w:r>
    </w:p>
    <w:p w14:paraId="7FCFB65F" w14:textId="77777777" w:rsidR="00245C1E" w:rsidRDefault="00245C1E" w:rsidP="001273BA">
      <w:pPr>
        <w:rPr>
          <w:rtl/>
          <w:lang w:eastAsia="he-IL"/>
        </w:rPr>
      </w:pPr>
      <w:bookmarkStart w:id="596" w:name="_ETM_Q1_1881359"/>
      <w:bookmarkStart w:id="597" w:name="_ETM_Q1_1881398"/>
      <w:bookmarkStart w:id="598" w:name="_ETM_Q1_1882055"/>
      <w:bookmarkEnd w:id="596"/>
      <w:bookmarkEnd w:id="597"/>
      <w:bookmarkEnd w:id="598"/>
    </w:p>
    <w:p w14:paraId="7E2F1BCA" w14:textId="5EB70CF7" w:rsidR="00245C1E" w:rsidRDefault="00245C1E" w:rsidP="00245C1E">
      <w:pPr>
        <w:pStyle w:val="af9"/>
        <w:keepNext/>
        <w:rPr>
          <w:rtl/>
          <w:lang w:eastAsia="he-IL"/>
        </w:rPr>
      </w:pPr>
      <w:bookmarkStart w:id="599" w:name="ET_guest_דבי_גילד_חיו_68"/>
      <w:r w:rsidRPr="00245C1E">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245C1E">
        <w:rPr>
          <w:rStyle w:val="TagStyle"/>
          <w:rtl/>
        </w:rPr>
        <w:t xml:space="preserve"> &lt;&lt; אורח &gt;&gt;</w:t>
      </w:r>
      <w:r w:rsidR="00BD1DF7">
        <w:rPr>
          <w:rtl/>
          <w:lang w:eastAsia="he-IL"/>
        </w:rPr>
        <w:t xml:space="preserve"> </w:t>
      </w:r>
      <w:bookmarkEnd w:id="599"/>
    </w:p>
    <w:p w14:paraId="05235F3D" w14:textId="77777777" w:rsidR="00245C1E" w:rsidRDefault="00245C1E" w:rsidP="00245C1E">
      <w:pPr>
        <w:pStyle w:val="KeepWithNext"/>
        <w:rPr>
          <w:rtl/>
          <w:lang w:eastAsia="he-IL"/>
        </w:rPr>
      </w:pPr>
    </w:p>
    <w:p w14:paraId="6539C477" w14:textId="6D6920FB" w:rsidR="00245C1E" w:rsidRDefault="00245C1E" w:rsidP="00245C1E">
      <w:pPr>
        <w:rPr>
          <w:rtl/>
          <w:lang w:eastAsia="he-IL"/>
        </w:rPr>
      </w:pPr>
      <w:bookmarkStart w:id="600" w:name="_ETM_Q1_1882266"/>
      <w:bookmarkStart w:id="601" w:name="_ETM_Q1_1882296"/>
      <w:bookmarkEnd w:id="600"/>
      <w:bookmarkEnd w:id="601"/>
      <w:r>
        <w:rPr>
          <w:rFonts w:hint="cs"/>
          <w:rtl/>
          <w:lang w:eastAsia="he-IL"/>
        </w:rPr>
        <w:t>בוקר טוב.</w:t>
      </w:r>
      <w:r w:rsidR="00156355">
        <w:rPr>
          <w:rFonts w:hint="cs"/>
          <w:rtl/>
          <w:lang w:eastAsia="he-IL"/>
        </w:rPr>
        <w:t xml:space="preserve"> </w:t>
      </w:r>
      <w:bookmarkStart w:id="602" w:name="_ETM_Q1_1939202"/>
      <w:bookmarkEnd w:id="602"/>
      <w:r w:rsidR="009834F3">
        <w:rPr>
          <w:rFonts w:hint="cs"/>
          <w:rtl/>
          <w:lang w:eastAsia="he-IL"/>
        </w:rPr>
        <w:t xml:space="preserve">כפי שאתם בעצמכם הצגתם את החקיקה, המטרה המרכזית שלה </w:t>
      </w:r>
      <w:bookmarkStart w:id="603" w:name="_ETM_Q1_1942233"/>
      <w:bookmarkEnd w:id="603"/>
      <w:r w:rsidR="009834F3">
        <w:rPr>
          <w:rFonts w:hint="cs"/>
          <w:rtl/>
          <w:lang w:eastAsia="he-IL"/>
        </w:rPr>
        <w:t>היא להילחם בפשיעה חמורה, לא לתפוס אגב הניסיון להילחם בפשיעה</w:t>
      </w:r>
      <w:bookmarkStart w:id="604" w:name="_ETM_Q1_1949427"/>
      <w:bookmarkEnd w:id="604"/>
      <w:r w:rsidR="009834F3">
        <w:rPr>
          <w:rFonts w:hint="cs"/>
          <w:rtl/>
          <w:lang w:eastAsia="he-IL"/>
        </w:rPr>
        <w:t xml:space="preserve"> חמורה, גם עבירות שקורות בסיטואציות אחרות ובטח לא בהקשר של </w:t>
      </w:r>
      <w:bookmarkStart w:id="605" w:name="_ETM_Q1_1955855"/>
      <w:bookmarkEnd w:id="605"/>
      <w:r w:rsidR="009834F3">
        <w:rPr>
          <w:rFonts w:hint="cs"/>
          <w:rtl/>
          <w:lang w:eastAsia="he-IL"/>
        </w:rPr>
        <w:t>מחאה בגלל החשש לפגוע בחופש ביטוי במחאה. לכן</w:t>
      </w:r>
      <w:r w:rsidR="00AD72F5">
        <w:rPr>
          <w:rFonts w:hint="cs"/>
          <w:rtl/>
          <w:lang w:eastAsia="he-IL"/>
        </w:rPr>
        <w:t xml:space="preserve"> אם </w:t>
      </w:r>
      <w:bookmarkStart w:id="606" w:name="_ETM_Q1_1962448"/>
      <w:bookmarkEnd w:id="606"/>
      <w:r w:rsidR="00AD72F5">
        <w:rPr>
          <w:rFonts w:hint="cs"/>
          <w:rtl/>
          <w:lang w:eastAsia="he-IL"/>
        </w:rPr>
        <w:t>אני ניגשת לסעיף הזה, שני דברים רציתי לומר לגביו כאשר הדבר הראשון הוא לגבי</w:t>
      </w:r>
      <w:bookmarkStart w:id="607" w:name="_ETM_Q1_1968775"/>
      <w:bookmarkEnd w:id="607"/>
      <w:r w:rsidR="00AD72F5">
        <w:rPr>
          <w:rFonts w:hint="cs"/>
          <w:rtl/>
          <w:lang w:eastAsia="he-IL"/>
        </w:rPr>
        <w:t xml:space="preserve"> הצורה של העבירות, ההקבלה של ה</w:t>
      </w:r>
      <w:bookmarkStart w:id="608" w:name="_ETM_Q1_1970423"/>
      <w:bookmarkEnd w:id="608"/>
      <w:r w:rsidR="00AD72F5">
        <w:rPr>
          <w:rFonts w:hint="cs"/>
          <w:rtl/>
          <w:lang w:eastAsia="he-IL"/>
        </w:rPr>
        <w:t>עבירות היא מאוד מאוד בעייתית. אנחנו רואים איך במהלך השנים</w:t>
      </w:r>
      <w:r w:rsidR="00156355">
        <w:rPr>
          <w:rFonts w:hint="cs"/>
          <w:rtl/>
          <w:lang w:eastAsia="he-IL"/>
        </w:rPr>
        <w:t xml:space="preserve"> </w:t>
      </w:r>
      <w:r w:rsidR="00AD72F5">
        <w:rPr>
          <w:rFonts w:hint="cs"/>
          <w:rtl/>
          <w:lang w:eastAsia="he-IL"/>
        </w:rPr>
        <w:t xml:space="preserve">כל פעם משתמשים בסעיפים שונים, באישומים שונים, כדי </w:t>
      </w:r>
      <w:bookmarkStart w:id="609" w:name="_ETM_Q1_1981215"/>
      <w:bookmarkEnd w:id="609"/>
      <w:r w:rsidR="00AD72F5">
        <w:rPr>
          <w:rFonts w:hint="cs"/>
          <w:rtl/>
          <w:lang w:eastAsia="he-IL"/>
        </w:rPr>
        <w:t>לתפוס מפגינים ולכן מאוד קשה לתפוס מה העבירות שנעשות. הרי אלה לא עבירות</w:t>
      </w:r>
      <w:r w:rsidR="00156355">
        <w:rPr>
          <w:rFonts w:hint="cs"/>
          <w:rtl/>
          <w:lang w:eastAsia="he-IL"/>
        </w:rPr>
        <w:t xml:space="preserve"> </w:t>
      </w:r>
      <w:r w:rsidR="00AD72F5">
        <w:rPr>
          <w:rFonts w:hint="cs"/>
          <w:rtl/>
          <w:lang w:eastAsia="he-IL"/>
        </w:rPr>
        <w:t xml:space="preserve">ספציפיות של הפגנה </w:t>
      </w:r>
      <w:bookmarkStart w:id="610" w:name="_ETM_Q1_1991552"/>
      <w:bookmarkEnd w:id="610"/>
      <w:r w:rsidR="00AD72F5">
        <w:rPr>
          <w:rFonts w:hint="cs"/>
          <w:rtl/>
          <w:lang w:eastAsia="he-IL"/>
        </w:rPr>
        <w:t xml:space="preserve">אלא אלה עבירות שיכולות להיות כל מיני, שפשוט נעברו </w:t>
      </w:r>
      <w:bookmarkStart w:id="611" w:name="_ETM_Q1_1996694"/>
      <w:bookmarkEnd w:id="611"/>
      <w:r w:rsidR="00AD72F5">
        <w:rPr>
          <w:rFonts w:hint="cs"/>
          <w:rtl/>
          <w:lang w:eastAsia="he-IL"/>
        </w:rPr>
        <w:t xml:space="preserve">אגב ולכן צריך להשאיר את הסעיף הזה פתוח. הסעיפים </w:t>
      </w:r>
      <w:bookmarkStart w:id="612" w:name="_ETM_Q1_2000566"/>
      <w:bookmarkEnd w:id="612"/>
      <w:r w:rsidR="00AD72F5">
        <w:rPr>
          <w:rFonts w:hint="cs"/>
          <w:rtl/>
          <w:lang w:eastAsia="he-IL"/>
        </w:rPr>
        <w:t xml:space="preserve">שבחרתם יכולים להיות אולי דוגמאות לסעיפים אבל זה חייב להיות </w:t>
      </w:r>
      <w:bookmarkStart w:id="613" w:name="_ETM_Q1_2007311"/>
      <w:bookmarkEnd w:id="613"/>
      <w:r w:rsidR="00AD72F5">
        <w:rPr>
          <w:rFonts w:hint="cs"/>
          <w:rtl/>
          <w:lang w:eastAsia="he-IL"/>
        </w:rPr>
        <w:t xml:space="preserve">לרבות. צריך להכניס בנוסח שזה לרבות, שתהיה אפשרות לבחון את </w:t>
      </w:r>
      <w:bookmarkStart w:id="614" w:name="_ETM_Q1_2012585"/>
      <w:bookmarkEnd w:id="614"/>
      <w:r w:rsidR="00AD72F5">
        <w:rPr>
          <w:rFonts w:hint="cs"/>
          <w:rtl/>
          <w:lang w:eastAsia="he-IL"/>
        </w:rPr>
        <w:t>הנסיבות. במילים אחרות,</w:t>
      </w:r>
      <w:bookmarkStart w:id="615" w:name="_ETM_Q1_2017057"/>
      <w:bookmarkEnd w:id="615"/>
      <w:r w:rsidR="00AD72F5">
        <w:rPr>
          <w:rFonts w:hint="cs"/>
          <w:rtl/>
          <w:lang w:eastAsia="he-IL"/>
        </w:rPr>
        <w:t xml:space="preserve"> הדגש צריך להיות על זה שנעשה אגב מחאה.</w:t>
      </w:r>
    </w:p>
    <w:p w14:paraId="7EC93E71" w14:textId="77777777" w:rsidR="00AD72F5" w:rsidRDefault="00AD72F5" w:rsidP="00245C1E">
      <w:pPr>
        <w:rPr>
          <w:rtl/>
          <w:lang w:eastAsia="he-IL"/>
        </w:rPr>
      </w:pPr>
      <w:bookmarkStart w:id="616" w:name="_ETM_Q1_2019401"/>
      <w:bookmarkStart w:id="617" w:name="_ETM_Q1_2019448"/>
      <w:bookmarkEnd w:id="616"/>
      <w:bookmarkEnd w:id="617"/>
    </w:p>
    <w:p w14:paraId="47ED284A" w14:textId="623664E2" w:rsidR="00AD72F5" w:rsidRDefault="00AD72F5" w:rsidP="00245C1E">
      <w:pPr>
        <w:rPr>
          <w:rtl/>
          <w:lang w:eastAsia="he-IL"/>
        </w:rPr>
      </w:pPr>
      <w:bookmarkStart w:id="618" w:name="_ETM_Q1_2019504"/>
      <w:bookmarkStart w:id="619" w:name="_ETM_Q1_2019534"/>
      <w:bookmarkEnd w:id="618"/>
      <w:bookmarkEnd w:id="619"/>
      <w:r>
        <w:rPr>
          <w:rFonts w:hint="cs"/>
          <w:rtl/>
          <w:lang w:eastAsia="he-IL"/>
        </w:rPr>
        <w:t xml:space="preserve">ההערה השנייה שלי מתייחסת למה שאמרו אנשי המשטרה או המשרד </w:t>
      </w:r>
      <w:bookmarkStart w:id="620" w:name="_ETM_Q1_2023142"/>
      <w:bookmarkEnd w:id="620"/>
      <w:r>
        <w:rPr>
          <w:rFonts w:hint="cs"/>
          <w:rtl/>
          <w:lang w:eastAsia="he-IL"/>
        </w:rPr>
        <w:t>לביטחון לאומי על ההחלטה שלהם שיהיה קשה להגדיר את החופש</w:t>
      </w:r>
      <w:bookmarkStart w:id="621" w:name="_ETM_Q1_2029484"/>
      <w:bookmarkEnd w:id="621"/>
      <w:r>
        <w:rPr>
          <w:rFonts w:hint="cs"/>
          <w:rtl/>
          <w:lang w:eastAsia="he-IL"/>
        </w:rPr>
        <w:t xml:space="preserve">, את האירוע. אני חושבת שזה לא </w:t>
      </w:r>
      <w:bookmarkStart w:id="622" w:name="_ETM_Q1_2033605"/>
      <w:bookmarkEnd w:id="622"/>
      <w:r>
        <w:rPr>
          <w:rFonts w:hint="cs"/>
          <w:rtl/>
          <w:lang w:eastAsia="he-IL"/>
        </w:rPr>
        <w:t>כזה טריקי, הגדרת האירוע. בגדול</w:t>
      </w:r>
      <w:r w:rsidR="00156355">
        <w:rPr>
          <w:rFonts w:hint="cs"/>
          <w:rtl/>
          <w:lang w:eastAsia="he-IL"/>
        </w:rPr>
        <w:t xml:space="preserve"> </w:t>
      </w:r>
      <w:r>
        <w:rPr>
          <w:rFonts w:hint="cs"/>
          <w:rtl/>
          <w:lang w:eastAsia="he-IL"/>
        </w:rPr>
        <w:t xml:space="preserve">הנסיבות באופן כללי הן </w:t>
      </w:r>
      <w:bookmarkStart w:id="623" w:name="_ETM_Q1_2039647"/>
      <w:bookmarkEnd w:id="623"/>
      <w:r>
        <w:rPr>
          <w:rFonts w:hint="cs"/>
          <w:rtl/>
          <w:lang w:eastAsia="he-IL"/>
        </w:rPr>
        <w:t xml:space="preserve">ברורות ולא מהלכים, פשעים שנעשים על ידי פושעים </w:t>
      </w:r>
      <w:bookmarkStart w:id="624" w:name="_ETM_Q1_2047605"/>
      <w:bookmarkEnd w:id="624"/>
      <w:r>
        <w:rPr>
          <w:rFonts w:hint="cs"/>
          <w:rtl/>
          <w:lang w:eastAsia="he-IL"/>
        </w:rPr>
        <w:t>או על ידי ארגוני פשע או על ידי סיטואציות כאלה</w:t>
      </w:r>
      <w:bookmarkStart w:id="625" w:name="_ETM_Q1_2050983"/>
      <w:bookmarkEnd w:id="625"/>
      <w:r>
        <w:rPr>
          <w:rFonts w:hint="cs"/>
          <w:rtl/>
          <w:lang w:eastAsia="he-IL"/>
        </w:rPr>
        <w:t xml:space="preserve"> שכולם יודעים שלכאורה</w:t>
      </w:r>
      <w:bookmarkStart w:id="626" w:name="_ETM_Q1_2053525"/>
      <w:bookmarkEnd w:id="626"/>
      <w:r>
        <w:rPr>
          <w:rFonts w:hint="cs"/>
          <w:rtl/>
          <w:lang w:eastAsia="he-IL"/>
        </w:rPr>
        <w:t xml:space="preserve">... עד החוק. אם נגמר האירוע ואחר כך קורה משהו, </w:t>
      </w:r>
      <w:bookmarkStart w:id="627" w:name="_ETM_Q1_2061980"/>
      <w:bookmarkEnd w:id="627"/>
      <w:r>
        <w:rPr>
          <w:rFonts w:hint="cs"/>
          <w:rtl/>
          <w:lang w:eastAsia="he-IL"/>
        </w:rPr>
        <w:t>אפשר להחיל את זה כחלק מאירוע מחאה אבל לא צריך</w:t>
      </w:r>
      <w:bookmarkStart w:id="628" w:name="_ETM_Q1_2066144"/>
      <w:bookmarkEnd w:id="628"/>
      <w:r>
        <w:rPr>
          <w:rFonts w:hint="cs"/>
          <w:rtl/>
          <w:lang w:eastAsia="he-IL"/>
        </w:rPr>
        <w:t xml:space="preserve"> להגדיר מהו אירוע מחאה בגלל שהעבירה נעברת בשולי האירוע הזה. </w:t>
      </w:r>
      <w:bookmarkStart w:id="629" w:name="_ETM_Q1_2072077"/>
      <w:bookmarkEnd w:id="629"/>
    </w:p>
    <w:p w14:paraId="1F8BAA9F" w14:textId="77777777" w:rsidR="00AD72F5" w:rsidRDefault="00AD72F5" w:rsidP="00AD72F5">
      <w:pPr>
        <w:rPr>
          <w:rtl/>
          <w:lang w:eastAsia="he-IL"/>
        </w:rPr>
      </w:pPr>
      <w:bookmarkStart w:id="630" w:name="_ETM_Q1_2074235"/>
      <w:bookmarkStart w:id="631" w:name="_ETM_Q1_2074270"/>
      <w:bookmarkEnd w:id="630"/>
      <w:bookmarkEnd w:id="631"/>
    </w:p>
    <w:p w14:paraId="1E526F83" w14:textId="4545F0F8" w:rsidR="00AD72F5" w:rsidRDefault="00AD72F5" w:rsidP="00AD72F5">
      <w:pPr>
        <w:pStyle w:val="af6"/>
        <w:keepNext/>
        <w:rPr>
          <w:rtl/>
        </w:rPr>
      </w:pPr>
      <w:bookmarkStart w:id="632" w:name="ET_yor_6358_69"/>
      <w:r w:rsidRPr="00AD72F5">
        <w:rPr>
          <w:rStyle w:val="TagStyle"/>
          <w:rtl/>
        </w:rPr>
        <w:t xml:space="preserve"> &lt;&lt; יור &gt;&gt; </w:t>
      </w:r>
      <w:r>
        <w:rPr>
          <w:rtl/>
        </w:rPr>
        <w:t>היו"ר צביקה פוגל:</w:t>
      </w:r>
      <w:r w:rsidRPr="00AD72F5">
        <w:rPr>
          <w:rStyle w:val="TagStyle"/>
          <w:rtl/>
        </w:rPr>
        <w:t xml:space="preserve"> &lt;&lt; יור &gt;&gt;</w:t>
      </w:r>
      <w:r w:rsidR="00BD1DF7">
        <w:rPr>
          <w:rtl/>
        </w:rPr>
        <w:t xml:space="preserve"> </w:t>
      </w:r>
      <w:bookmarkEnd w:id="632"/>
    </w:p>
    <w:p w14:paraId="0B1A63A3" w14:textId="77777777" w:rsidR="00AD72F5" w:rsidRDefault="00AD72F5" w:rsidP="00AD72F5">
      <w:pPr>
        <w:pStyle w:val="KeepWithNext"/>
        <w:rPr>
          <w:rtl/>
          <w:lang w:eastAsia="he-IL"/>
        </w:rPr>
      </w:pPr>
    </w:p>
    <w:p w14:paraId="0BB101C7" w14:textId="16F62C2D" w:rsidR="00AD72F5" w:rsidRDefault="00AD72F5" w:rsidP="00AD72F5">
      <w:pPr>
        <w:rPr>
          <w:rtl/>
          <w:lang w:eastAsia="he-IL"/>
        </w:rPr>
      </w:pPr>
      <w:bookmarkStart w:id="633" w:name="_ETM_Q1_2075354"/>
      <w:bookmarkStart w:id="634" w:name="_ETM_Q1_2075385"/>
      <w:bookmarkEnd w:id="633"/>
      <w:bookmarkEnd w:id="634"/>
      <w:r>
        <w:rPr>
          <w:rFonts w:hint="cs"/>
          <w:rtl/>
          <w:lang w:eastAsia="he-IL"/>
        </w:rPr>
        <w:t xml:space="preserve">תודה רבה עורכת דין דבי </w:t>
      </w:r>
      <w:proofErr w:type="spellStart"/>
      <w:r>
        <w:rPr>
          <w:rFonts w:hint="cs"/>
          <w:rtl/>
          <w:lang w:eastAsia="he-IL"/>
        </w:rPr>
        <w:t>גילד</w:t>
      </w:r>
      <w:proofErr w:type="spellEnd"/>
      <w:r>
        <w:rPr>
          <w:rFonts w:hint="cs"/>
          <w:rtl/>
          <w:lang w:eastAsia="he-IL"/>
        </w:rPr>
        <w:t xml:space="preserve"> חיו על ה</w:t>
      </w:r>
      <w:bookmarkStart w:id="635" w:name="_ETM_Q1_2076644"/>
      <w:bookmarkEnd w:id="635"/>
      <w:r>
        <w:rPr>
          <w:rFonts w:hint="cs"/>
          <w:rtl/>
          <w:lang w:eastAsia="he-IL"/>
        </w:rPr>
        <w:t>דברים החשובים האלה.</w:t>
      </w:r>
      <w:r w:rsidR="00156355">
        <w:rPr>
          <w:rFonts w:hint="cs"/>
          <w:rtl/>
          <w:lang w:eastAsia="he-IL"/>
        </w:rPr>
        <w:t xml:space="preserve"> </w:t>
      </w:r>
      <w:r>
        <w:rPr>
          <w:rFonts w:hint="cs"/>
          <w:rtl/>
          <w:lang w:eastAsia="he-IL"/>
        </w:rPr>
        <w:t xml:space="preserve">בהחלט . אנחנו ניקח </w:t>
      </w:r>
      <w:bookmarkStart w:id="636" w:name="_ETM_Q1_2077969"/>
      <w:bookmarkEnd w:id="636"/>
      <w:r>
        <w:rPr>
          <w:rFonts w:hint="cs"/>
          <w:rtl/>
          <w:lang w:eastAsia="he-IL"/>
        </w:rPr>
        <w:t>את זה בחשבון. אני רוצה להזכיר לכולנו שיש כאן</w:t>
      </w:r>
      <w:bookmarkStart w:id="637" w:name="_ETM_Q1_2083451"/>
      <w:bookmarkEnd w:id="637"/>
      <w:r>
        <w:rPr>
          <w:rFonts w:hint="cs"/>
          <w:rtl/>
          <w:lang w:eastAsia="he-IL"/>
        </w:rPr>
        <w:t xml:space="preserve">, לפחות מבחינתי, חסרון ענק בזה שהמציע לא נמצא </w:t>
      </w:r>
      <w:bookmarkStart w:id="638" w:name="_ETM_Q1_2086319"/>
      <w:bookmarkEnd w:id="638"/>
      <w:r>
        <w:rPr>
          <w:rFonts w:hint="cs"/>
          <w:rtl/>
          <w:lang w:eastAsia="he-IL"/>
        </w:rPr>
        <w:t xml:space="preserve">כאן כי הייתי רוצה מאוד גם לשמוע את דעתו אבל אני אנצל אתה ההזדמנות הזאת לאחל לבן משפחתו שעובר </w:t>
      </w:r>
      <w:bookmarkStart w:id="639" w:name="_ETM_Q1_2095405"/>
      <w:bookmarkEnd w:id="639"/>
      <w:r>
        <w:rPr>
          <w:rFonts w:hint="cs"/>
          <w:rtl/>
          <w:lang w:eastAsia="he-IL"/>
        </w:rPr>
        <w:t xml:space="preserve">היום התערבות כירורגית היום רפואה שלמה ובריאות טובה. </w:t>
      </w:r>
    </w:p>
    <w:p w14:paraId="129EDF59" w14:textId="77777777" w:rsidR="00AD72F5" w:rsidRDefault="00AD72F5" w:rsidP="00AD72F5">
      <w:pPr>
        <w:rPr>
          <w:rtl/>
          <w:lang w:eastAsia="he-IL"/>
        </w:rPr>
      </w:pPr>
      <w:bookmarkStart w:id="640" w:name="_ETM_Q1_2102511"/>
      <w:bookmarkStart w:id="641" w:name="_ETM_Q1_2102550"/>
      <w:bookmarkEnd w:id="640"/>
      <w:bookmarkEnd w:id="641"/>
    </w:p>
    <w:p w14:paraId="1D681B14" w14:textId="41A63885" w:rsidR="00AD72F5" w:rsidRDefault="00AD72F5" w:rsidP="00AD72F5">
      <w:pPr>
        <w:rPr>
          <w:rtl/>
          <w:lang w:eastAsia="he-IL"/>
        </w:rPr>
      </w:pPr>
      <w:bookmarkStart w:id="642" w:name="_ETM_Q1_2102622"/>
      <w:bookmarkStart w:id="643" w:name="_ETM_Q1_2102653"/>
      <w:bookmarkEnd w:id="642"/>
      <w:bookmarkEnd w:id="643"/>
      <w:r>
        <w:rPr>
          <w:rFonts w:hint="cs"/>
          <w:rtl/>
          <w:lang w:eastAsia="he-IL"/>
        </w:rPr>
        <w:t xml:space="preserve">עוד מישהו </w:t>
      </w:r>
      <w:bookmarkStart w:id="644" w:name="_ETM_Q1_2102194"/>
      <w:bookmarkEnd w:id="644"/>
      <w:r>
        <w:rPr>
          <w:rFonts w:hint="cs"/>
          <w:rtl/>
          <w:lang w:eastAsia="he-IL"/>
        </w:rPr>
        <w:t>רוצה להתייחס לסעיף הזה?</w:t>
      </w:r>
    </w:p>
    <w:p w14:paraId="262E8D9E" w14:textId="77777777" w:rsidR="00AD72F5" w:rsidRDefault="00AD72F5" w:rsidP="00AD72F5">
      <w:pPr>
        <w:rPr>
          <w:rtl/>
          <w:lang w:eastAsia="he-IL"/>
        </w:rPr>
      </w:pPr>
      <w:bookmarkStart w:id="645" w:name="_ETM_Q1_2103151"/>
      <w:bookmarkStart w:id="646" w:name="_ETM_Q1_2103188"/>
      <w:bookmarkEnd w:id="645"/>
      <w:bookmarkEnd w:id="646"/>
    </w:p>
    <w:p w14:paraId="6C4D5563" w14:textId="207569D5" w:rsidR="00AD72F5" w:rsidRDefault="00AD72F5" w:rsidP="00AD72F5">
      <w:pPr>
        <w:pStyle w:val="a4"/>
        <w:keepNext/>
        <w:rPr>
          <w:rtl/>
        </w:rPr>
      </w:pPr>
      <w:bookmarkStart w:id="647" w:name="ET_speaker_6156_70"/>
      <w:r w:rsidRPr="00AD72F5">
        <w:rPr>
          <w:rStyle w:val="TagStyle"/>
          <w:rtl/>
        </w:rPr>
        <w:t xml:space="preserve"> &lt;&lt; דובר &gt;&gt; </w:t>
      </w:r>
      <w:r>
        <w:rPr>
          <w:rtl/>
        </w:rPr>
        <w:t>גלעד קריב (העבודה):</w:t>
      </w:r>
      <w:r w:rsidRPr="00AD72F5">
        <w:rPr>
          <w:rStyle w:val="TagStyle"/>
          <w:rtl/>
        </w:rPr>
        <w:t xml:space="preserve"> &lt;&lt; דובר &gt;&gt;</w:t>
      </w:r>
      <w:r w:rsidR="00BD1DF7">
        <w:rPr>
          <w:rtl/>
        </w:rPr>
        <w:t xml:space="preserve"> </w:t>
      </w:r>
      <w:bookmarkEnd w:id="647"/>
    </w:p>
    <w:p w14:paraId="797EE2D2" w14:textId="77777777" w:rsidR="00AD72F5" w:rsidRDefault="00AD72F5" w:rsidP="00AD72F5">
      <w:pPr>
        <w:pStyle w:val="KeepWithNext"/>
        <w:rPr>
          <w:rtl/>
          <w:lang w:eastAsia="he-IL"/>
        </w:rPr>
      </w:pPr>
    </w:p>
    <w:p w14:paraId="44DB4EB9" w14:textId="02AD5278" w:rsidR="00AD72F5" w:rsidRDefault="00AD72F5" w:rsidP="00AD72F5">
      <w:pPr>
        <w:rPr>
          <w:rtl/>
          <w:lang w:eastAsia="he-IL"/>
        </w:rPr>
      </w:pPr>
      <w:r>
        <w:rPr>
          <w:rFonts w:hint="cs"/>
          <w:rtl/>
          <w:lang w:eastAsia="he-IL"/>
        </w:rPr>
        <w:t xml:space="preserve">אני לא סיימתי את דבריי. אני אומר </w:t>
      </w:r>
      <w:bookmarkStart w:id="648" w:name="_ETM_Q1_2107490"/>
      <w:bookmarkEnd w:id="648"/>
      <w:r>
        <w:rPr>
          <w:rFonts w:hint="cs"/>
          <w:rtl/>
          <w:lang w:eastAsia="he-IL"/>
        </w:rPr>
        <w:t xml:space="preserve">שוב שאנחנו נמצאים </w:t>
      </w:r>
      <w:bookmarkStart w:id="649" w:name="_ETM_Q1_2113132"/>
      <w:bookmarkEnd w:id="649"/>
      <w:r>
        <w:rPr>
          <w:rFonts w:hint="cs"/>
          <w:rtl/>
          <w:lang w:eastAsia="he-IL"/>
        </w:rPr>
        <w:t xml:space="preserve">כאן בדילמה אמיתית אבל אם אנחנו ממשיכים בכיוון הזה של </w:t>
      </w:r>
      <w:bookmarkStart w:id="650" w:name="_ETM_Q1_2121192"/>
      <w:bookmarkEnd w:id="650"/>
      <w:r>
        <w:rPr>
          <w:rFonts w:hint="cs"/>
          <w:rtl/>
          <w:lang w:eastAsia="he-IL"/>
        </w:rPr>
        <w:t>החרגת חופש הביטוי - - -</w:t>
      </w:r>
    </w:p>
    <w:p w14:paraId="0CB0F278" w14:textId="77777777" w:rsidR="00AD72F5" w:rsidRDefault="00AD72F5" w:rsidP="00AD72F5">
      <w:pPr>
        <w:rPr>
          <w:rtl/>
          <w:lang w:eastAsia="he-IL"/>
        </w:rPr>
      </w:pPr>
    </w:p>
    <w:p w14:paraId="2A513E84" w14:textId="5A841228" w:rsidR="00AD72F5" w:rsidRDefault="00AD72F5" w:rsidP="00AD72F5">
      <w:pPr>
        <w:pStyle w:val="af6"/>
        <w:keepNext/>
        <w:rPr>
          <w:rtl/>
        </w:rPr>
      </w:pPr>
      <w:bookmarkStart w:id="651" w:name="ET_yor_6358_71"/>
      <w:r w:rsidRPr="00AD72F5">
        <w:rPr>
          <w:rStyle w:val="TagStyle"/>
          <w:rtl/>
        </w:rPr>
        <w:t xml:space="preserve"> &lt;&lt; יור &gt;&gt; </w:t>
      </w:r>
      <w:r>
        <w:rPr>
          <w:rtl/>
        </w:rPr>
        <w:t>היו"ר צביקה פוגל:</w:t>
      </w:r>
      <w:r w:rsidRPr="00AD72F5">
        <w:rPr>
          <w:rStyle w:val="TagStyle"/>
          <w:rtl/>
        </w:rPr>
        <w:t xml:space="preserve"> &lt;&lt; יור &gt;&gt;</w:t>
      </w:r>
      <w:r w:rsidR="00BD1DF7">
        <w:rPr>
          <w:rtl/>
        </w:rPr>
        <w:t xml:space="preserve"> </w:t>
      </w:r>
      <w:bookmarkEnd w:id="651"/>
    </w:p>
    <w:p w14:paraId="6E16460F" w14:textId="77777777" w:rsidR="00AD72F5" w:rsidRDefault="00AD72F5" w:rsidP="00AD72F5">
      <w:pPr>
        <w:pStyle w:val="KeepWithNext"/>
        <w:rPr>
          <w:rtl/>
          <w:lang w:eastAsia="he-IL"/>
        </w:rPr>
      </w:pPr>
    </w:p>
    <w:p w14:paraId="7A8B0440" w14:textId="54A4E185" w:rsidR="00AD72F5" w:rsidRDefault="00AD72F5" w:rsidP="00AD72F5">
      <w:pPr>
        <w:rPr>
          <w:rtl/>
          <w:lang w:eastAsia="he-IL"/>
        </w:rPr>
      </w:pPr>
      <w:r>
        <w:rPr>
          <w:rFonts w:hint="cs"/>
          <w:rtl/>
          <w:lang w:eastAsia="he-IL"/>
        </w:rPr>
        <w:t>אני אתעקש</w:t>
      </w:r>
      <w:bookmarkStart w:id="652" w:name="_ETM_Q1_2130676"/>
      <w:bookmarkEnd w:id="652"/>
      <w:r>
        <w:rPr>
          <w:rFonts w:hint="cs"/>
          <w:rtl/>
          <w:lang w:eastAsia="he-IL"/>
        </w:rPr>
        <w:t xml:space="preserve"> על זה. אני אתעקש בכל מקרה לשמור על חופש הביטוי.</w:t>
      </w:r>
    </w:p>
    <w:p w14:paraId="2766C113" w14:textId="77777777" w:rsidR="00AD72F5" w:rsidRDefault="00AD72F5" w:rsidP="00AD72F5">
      <w:pPr>
        <w:rPr>
          <w:rtl/>
          <w:lang w:eastAsia="he-IL"/>
        </w:rPr>
      </w:pPr>
      <w:bookmarkStart w:id="653" w:name="_ETM_Q1_2133667"/>
      <w:bookmarkStart w:id="654" w:name="_ETM_Q1_2133702"/>
      <w:bookmarkStart w:id="655" w:name="_ETM_Q1_2134387"/>
      <w:bookmarkEnd w:id="653"/>
      <w:bookmarkEnd w:id="654"/>
      <w:bookmarkEnd w:id="655"/>
    </w:p>
    <w:p w14:paraId="0E9067EA" w14:textId="01E7730A" w:rsidR="00AD72F5" w:rsidRDefault="00AD72F5" w:rsidP="00AD72F5">
      <w:pPr>
        <w:pStyle w:val="a4"/>
        <w:keepNext/>
        <w:rPr>
          <w:rtl/>
        </w:rPr>
      </w:pPr>
      <w:bookmarkStart w:id="656" w:name="ET_speaker_6156_72"/>
      <w:r w:rsidRPr="00AD72F5">
        <w:rPr>
          <w:rStyle w:val="TagStyle"/>
          <w:rtl/>
        </w:rPr>
        <w:lastRenderedPageBreak/>
        <w:t xml:space="preserve"> &lt;&lt; דובר &gt;&gt; </w:t>
      </w:r>
      <w:r>
        <w:rPr>
          <w:rtl/>
        </w:rPr>
        <w:t>גלעד קריב (העבודה):</w:t>
      </w:r>
      <w:r w:rsidRPr="00AD72F5">
        <w:rPr>
          <w:rStyle w:val="TagStyle"/>
          <w:rtl/>
        </w:rPr>
        <w:t xml:space="preserve"> &lt;&lt; דובר &gt;&gt;</w:t>
      </w:r>
      <w:r w:rsidR="00BD1DF7">
        <w:rPr>
          <w:rtl/>
        </w:rPr>
        <w:t xml:space="preserve"> </w:t>
      </w:r>
      <w:bookmarkEnd w:id="656"/>
    </w:p>
    <w:p w14:paraId="556B02B0" w14:textId="77777777" w:rsidR="00AD72F5" w:rsidRDefault="00AD72F5" w:rsidP="00AD72F5">
      <w:pPr>
        <w:pStyle w:val="KeepWithNext"/>
        <w:rPr>
          <w:rtl/>
          <w:lang w:eastAsia="he-IL"/>
        </w:rPr>
      </w:pPr>
    </w:p>
    <w:p w14:paraId="47B379E5" w14:textId="75989F6E" w:rsidR="00AD72F5" w:rsidRDefault="00AD72F5" w:rsidP="00AD72F5">
      <w:pPr>
        <w:rPr>
          <w:rtl/>
          <w:lang w:eastAsia="he-IL"/>
        </w:rPr>
      </w:pPr>
      <w:bookmarkStart w:id="657" w:name="_ETM_Q1_2134608"/>
      <w:bookmarkStart w:id="658" w:name="_ETM_Q1_2134636"/>
      <w:bookmarkEnd w:id="657"/>
      <w:bookmarkEnd w:id="658"/>
      <w:r>
        <w:rPr>
          <w:rFonts w:hint="cs"/>
          <w:rtl/>
          <w:lang w:eastAsia="he-IL"/>
        </w:rPr>
        <w:t xml:space="preserve">בסדר </w:t>
      </w:r>
      <w:bookmarkStart w:id="659" w:name="_ETM_Q1_2134107"/>
      <w:bookmarkEnd w:id="659"/>
      <w:r>
        <w:rPr>
          <w:rFonts w:hint="cs"/>
          <w:rtl/>
          <w:lang w:eastAsia="he-IL"/>
        </w:rPr>
        <w:t>גמור. אני רק אומר שאם נלך</w:t>
      </w:r>
      <w:r w:rsidR="00156355">
        <w:rPr>
          <w:rFonts w:hint="cs"/>
          <w:rtl/>
          <w:lang w:eastAsia="he-IL"/>
        </w:rPr>
        <w:t xml:space="preserve"> </w:t>
      </w:r>
      <w:r>
        <w:rPr>
          <w:rFonts w:hint="cs"/>
          <w:rtl/>
          <w:lang w:eastAsia="he-IL"/>
        </w:rPr>
        <w:t xml:space="preserve">להצעתך </w:t>
      </w:r>
      <w:bookmarkStart w:id="660" w:name="_ETM_Q1_2137895"/>
      <w:bookmarkEnd w:id="660"/>
      <w:r>
        <w:rPr>
          <w:rFonts w:hint="cs"/>
          <w:rtl/>
          <w:lang w:eastAsia="he-IL"/>
        </w:rPr>
        <w:t xml:space="preserve">הראשונה, השמירה על חופש הביטוי היא בזה שברשימת העבירות היותר </w:t>
      </w:r>
      <w:bookmarkStart w:id="661" w:name="_ETM_Q1_2143344"/>
      <w:bookmarkEnd w:id="661"/>
      <w:r>
        <w:rPr>
          <w:rFonts w:hint="cs"/>
          <w:rtl/>
          <w:lang w:eastAsia="he-IL"/>
        </w:rPr>
        <w:t>קלות מפשע חמור שנכניס לחוק</w:t>
      </w:r>
      <w:bookmarkStart w:id="662" w:name="_ETM_Q1_2146683"/>
      <w:bookmarkEnd w:id="662"/>
      <w:r>
        <w:rPr>
          <w:rFonts w:hint="cs"/>
          <w:rtl/>
          <w:lang w:eastAsia="he-IL"/>
        </w:rPr>
        <w:t>.</w:t>
      </w:r>
      <w:bookmarkStart w:id="663" w:name="_ETM_Q1_2148530"/>
      <w:bookmarkEnd w:id="663"/>
    </w:p>
    <w:p w14:paraId="70289187" w14:textId="77777777" w:rsidR="00AD72F5" w:rsidRDefault="00AD72F5" w:rsidP="00AD72F5">
      <w:pPr>
        <w:rPr>
          <w:rtl/>
          <w:lang w:eastAsia="he-IL"/>
        </w:rPr>
      </w:pPr>
      <w:bookmarkStart w:id="664" w:name="_ETM_Q1_2148565"/>
      <w:bookmarkEnd w:id="664"/>
    </w:p>
    <w:p w14:paraId="211C8776" w14:textId="77777777" w:rsidR="008C73B0" w:rsidRDefault="00AD72F5" w:rsidP="00AD72F5">
      <w:pPr>
        <w:rPr>
          <w:rtl/>
          <w:lang w:eastAsia="he-IL"/>
        </w:rPr>
      </w:pPr>
      <w:bookmarkStart w:id="665" w:name="_ETM_Q1_2149315"/>
      <w:bookmarkStart w:id="666" w:name="_ETM_Q1_2149349"/>
      <w:bookmarkEnd w:id="665"/>
      <w:bookmarkEnd w:id="666"/>
      <w:r>
        <w:rPr>
          <w:rFonts w:hint="cs"/>
          <w:rtl/>
          <w:lang w:eastAsia="he-IL"/>
        </w:rPr>
        <w:t xml:space="preserve">כאן הייתי שמח להבין את הנתונים של </w:t>
      </w:r>
      <w:bookmarkStart w:id="667" w:name="_ETM_Q1_2151389"/>
      <w:bookmarkEnd w:id="667"/>
      <w:r>
        <w:rPr>
          <w:rFonts w:hint="cs"/>
          <w:rtl/>
          <w:lang w:eastAsia="he-IL"/>
        </w:rPr>
        <w:t>המשטרה, איזה עבירות יותר שכיחות</w:t>
      </w:r>
      <w:r w:rsidR="008C73B0">
        <w:rPr>
          <w:rFonts w:hint="cs"/>
          <w:rtl/>
          <w:lang w:eastAsia="he-IL"/>
        </w:rPr>
        <w:t>. לא צריך בהוראת שעה להגיע ל-100 אחוזים מתוצאה. הרי כל הר</w:t>
      </w:r>
      <w:bookmarkStart w:id="668" w:name="_ETM_Q1_2159415"/>
      <w:bookmarkEnd w:id="668"/>
      <w:r w:rsidR="008C73B0">
        <w:rPr>
          <w:rFonts w:hint="cs"/>
          <w:rtl/>
          <w:lang w:eastAsia="he-IL"/>
        </w:rPr>
        <w:t xml:space="preserve">עיון כאן הוא הוראת שעה, לבדוק את העניין, יש דוח </w:t>
      </w:r>
      <w:bookmarkStart w:id="669" w:name="_ETM_Q1_2162271"/>
      <w:bookmarkEnd w:id="669"/>
      <w:r w:rsidR="008C73B0">
        <w:rPr>
          <w:rFonts w:hint="cs"/>
          <w:rtl/>
          <w:lang w:eastAsia="he-IL"/>
        </w:rPr>
        <w:t>מלווה ובואו נתחיל עם משהו.</w:t>
      </w:r>
    </w:p>
    <w:p w14:paraId="403C3514" w14:textId="77777777" w:rsidR="008C73B0" w:rsidRDefault="008C73B0" w:rsidP="00AD72F5">
      <w:pPr>
        <w:rPr>
          <w:rtl/>
          <w:lang w:eastAsia="he-IL"/>
        </w:rPr>
      </w:pPr>
      <w:bookmarkStart w:id="670" w:name="_ETM_Q1_2168817"/>
      <w:bookmarkStart w:id="671" w:name="_ETM_Q1_2168855"/>
      <w:bookmarkEnd w:id="670"/>
      <w:bookmarkEnd w:id="671"/>
    </w:p>
    <w:p w14:paraId="251D7C7A" w14:textId="77777777" w:rsidR="008C73B0" w:rsidRDefault="008C73B0" w:rsidP="00AD72F5">
      <w:pPr>
        <w:rPr>
          <w:rtl/>
          <w:lang w:eastAsia="he-IL"/>
        </w:rPr>
      </w:pPr>
      <w:bookmarkStart w:id="672" w:name="_ETM_Q1_2168961"/>
      <w:bookmarkStart w:id="673" w:name="_ETM_Q1_2168993"/>
      <w:bookmarkEnd w:id="672"/>
      <w:bookmarkEnd w:id="673"/>
      <w:r>
        <w:rPr>
          <w:rFonts w:hint="cs"/>
          <w:rtl/>
          <w:lang w:eastAsia="he-IL"/>
        </w:rPr>
        <w:t>אם הולכים בשיטה הזאת שקיימת</w:t>
      </w:r>
      <w:bookmarkStart w:id="674" w:name="_ETM_Q1_2166438"/>
      <w:bookmarkEnd w:id="674"/>
      <w:r>
        <w:rPr>
          <w:rFonts w:hint="cs"/>
          <w:rtl/>
          <w:lang w:eastAsia="he-IL"/>
        </w:rPr>
        <w:t xml:space="preserve"> כרגע בחוק, אני רוצה לומר את שני הדברים הבאים.</w:t>
      </w:r>
      <w:bookmarkStart w:id="675" w:name="_ETM_Q1_2172409"/>
      <w:bookmarkEnd w:id="675"/>
      <w:r>
        <w:rPr>
          <w:rFonts w:hint="cs"/>
          <w:rtl/>
          <w:lang w:eastAsia="he-IL"/>
        </w:rPr>
        <w:t xml:space="preserve"> לא ניתן לקבל מצב שבו יש עבירות שמנויות בהנחיית פרקליט </w:t>
      </w:r>
      <w:bookmarkStart w:id="676" w:name="_ETM_Q1_2177575"/>
      <w:bookmarkEnd w:id="676"/>
      <w:r>
        <w:rPr>
          <w:rFonts w:hint="cs"/>
          <w:rtl/>
          <w:lang w:eastAsia="he-IL"/>
        </w:rPr>
        <w:t xml:space="preserve">המדינה ולא מופיעות כאן. אמנם הנחיית פרקליט המדינה עוסקת בהעמדה </w:t>
      </w:r>
      <w:bookmarkStart w:id="677" w:name="_ETM_Q1_2182806"/>
      <w:bookmarkEnd w:id="677"/>
      <w:r>
        <w:rPr>
          <w:rFonts w:hint="cs"/>
          <w:rtl/>
          <w:lang w:eastAsia="he-IL"/>
        </w:rPr>
        <w:t xml:space="preserve">לדין אבל כשקוראים את ההנחיה היא פותחת בהתייחסות למדיניות האכיפה </w:t>
      </w:r>
      <w:bookmarkStart w:id="678" w:name="_ETM_Q1_2188897"/>
      <w:bookmarkEnd w:id="678"/>
      <w:r>
        <w:rPr>
          <w:rFonts w:hint="cs"/>
          <w:rtl/>
          <w:lang w:eastAsia="he-IL"/>
        </w:rPr>
        <w:t xml:space="preserve">הכללית בעבירות הללו ומדיניות האכיפה לא מתחילה בהעמדה לדין אלא </w:t>
      </w:r>
      <w:bookmarkStart w:id="679" w:name="_ETM_Q1_2194215"/>
      <w:bookmarkEnd w:id="679"/>
      <w:r>
        <w:rPr>
          <w:rFonts w:hint="cs"/>
          <w:rtl/>
          <w:lang w:eastAsia="he-IL"/>
        </w:rPr>
        <w:t xml:space="preserve">היא מתחילה גם בשלבי החקירה וגם בפעולת השוטרים בשטח. </w:t>
      </w:r>
      <w:bookmarkStart w:id="680" w:name="_ETM_Q1_2198868"/>
      <w:bookmarkEnd w:id="680"/>
      <w:r>
        <w:rPr>
          <w:rFonts w:hint="cs"/>
          <w:rtl/>
          <w:lang w:eastAsia="he-IL"/>
        </w:rPr>
        <w:t xml:space="preserve">לכן הנחיית פרקליט המדינה מקרינה על כל השלבים של הטיפול </w:t>
      </w:r>
      <w:bookmarkStart w:id="681" w:name="_ETM_Q1_2205389"/>
      <w:bookmarkEnd w:id="681"/>
      <w:r>
        <w:rPr>
          <w:rFonts w:hint="cs"/>
          <w:rtl/>
          <w:lang w:eastAsia="he-IL"/>
        </w:rPr>
        <w:t xml:space="preserve">המשטרתי ונקרא לו </w:t>
      </w:r>
      <w:proofErr w:type="spellStart"/>
      <w:r>
        <w:rPr>
          <w:rFonts w:hint="cs"/>
          <w:rtl/>
          <w:lang w:eastAsia="he-IL"/>
        </w:rPr>
        <w:t>הפרקליטותי</w:t>
      </w:r>
      <w:proofErr w:type="spellEnd"/>
      <w:r>
        <w:rPr>
          <w:rFonts w:hint="cs"/>
          <w:rtl/>
          <w:lang w:eastAsia="he-IL"/>
        </w:rPr>
        <w:t xml:space="preserve"> בעבירות הללו. ההתייחסות שלי הספציפית </w:t>
      </w:r>
      <w:bookmarkStart w:id="682" w:name="_ETM_Q1_2211092"/>
      <w:bookmarkEnd w:id="682"/>
      <w:r>
        <w:rPr>
          <w:rFonts w:hint="cs"/>
          <w:rtl/>
          <w:lang w:eastAsia="he-IL"/>
        </w:rPr>
        <w:t>היא לעבירת תקיפת שוטר.</w:t>
      </w:r>
    </w:p>
    <w:p w14:paraId="7D74B6DA" w14:textId="77777777" w:rsidR="008C73B0" w:rsidRDefault="008C73B0" w:rsidP="00AD72F5">
      <w:pPr>
        <w:rPr>
          <w:rtl/>
          <w:lang w:eastAsia="he-IL"/>
        </w:rPr>
      </w:pPr>
      <w:bookmarkStart w:id="683" w:name="_ETM_Q1_2238855"/>
      <w:bookmarkStart w:id="684" w:name="_ETM_Q1_2238900"/>
      <w:bookmarkEnd w:id="683"/>
      <w:bookmarkEnd w:id="684"/>
    </w:p>
    <w:p w14:paraId="373E1723" w14:textId="1E6EE871" w:rsidR="008C73B0" w:rsidRDefault="008C73B0" w:rsidP="00AD72F5">
      <w:pPr>
        <w:rPr>
          <w:rtl/>
          <w:lang w:eastAsia="he-IL"/>
        </w:rPr>
      </w:pPr>
      <w:bookmarkStart w:id="685" w:name="_ETM_Q1_2238967"/>
      <w:bookmarkStart w:id="686" w:name="_ETM_Q1_2238998"/>
      <w:bookmarkEnd w:id="685"/>
      <w:bookmarkEnd w:id="686"/>
      <w:r>
        <w:rPr>
          <w:rFonts w:hint="cs"/>
          <w:rtl/>
          <w:lang w:eastAsia="he-IL"/>
        </w:rPr>
        <w:t>אדוני, אני אתמול קיבלתי הודעה</w:t>
      </w:r>
      <w:bookmarkStart w:id="687" w:name="_ETM_Q1_2215366"/>
      <w:bookmarkEnd w:id="687"/>
      <w:r>
        <w:rPr>
          <w:rFonts w:hint="cs"/>
          <w:rtl/>
          <w:lang w:eastAsia="he-IL"/>
        </w:rPr>
        <w:t xml:space="preserve"> ממח"ש שמעבירים תלונה שהם ביקשו ממני להגיש למסלול של </w:t>
      </w:r>
      <w:bookmarkStart w:id="688" w:name="_ETM_Q1_2220956"/>
      <w:bookmarkEnd w:id="688"/>
      <w:r>
        <w:rPr>
          <w:rFonts w:hint="cs"/>
          <w:rtl/>
          <w:lang w:eastAsia="he-IL"/>
        </w:rPr>
        <w:t xml:space="preserve">דין משמעתי. אותו אירוע לפני חמישה חודשים שבו </w:t>
      </w:r>
      <w:bookmarkStart w:id="689" w:name="_ETM_Q1_2224871"/>
      <w:bookmarkEnd w:id="689"/>
      <w:r>
        <w:rPr>
          <w:rFonts w:hint="cs"/>
          <w:rtl/>
          <w:lang w:eastAsia="he-IL"/>
        </w:rPr>
        <w:t>שוטר נהג בי באלימות.</w:t>
      </w:r>
      <w:r w:rsidR="00156355">
        <w:rPr>
          <w:rFonts w:hint="cs"/>
          <w:rtl/>
          <w:lang w:eastAsia="he-IL"/>
        </w:rPr>
        <w:t xml:space="preserve"> </w:t>
      </w:r>
      <w:r>
        <w:rPr>
          <w:rFonts w:hint="cs"/>
          <w:rtl/>
          <w:lang w:eastAsia="he-IL"/>
        </w:rPr>
        <w:t>שעתיים אחרי האירוע, למרות שלמשטרת</w:t>
      </w:r>
      <w:bookmarkStart w:id="690" w:name="_ETM_Q1_2232678"/>
      <w:bookmarkEnd w:id="690"/>
      <w:r>
        <w:rPr>
          <w:rFonts w:hint="cs"/>
          <w:rtl/>
          <w:lang w:eastAsia="he-IL"/>
        </w:rPr>
        <w:t xml:space="preserve"> ישראל ברמת מפקד המחוז כבר היו הסרטונים של האירוע, </w:t>
      </w:r>
      <w:bookmarkStart w:id="691" w:name="_ETM_Q1_2238046"/>
      <w:bookmarkEnd w:id="691"/>
      <w:r>
        <w:rPr>
          <w:rFonts w:hint="cs"/>
          <w:rtl/>
          <w:lang w:eastAsia="he-IL"/>
        </w:rPr>
        <w:t xml:space="preserve">מוציא דובר המשטרה הודעה שאני תקפתי את השוטר. זה באמת </w:t>
      </w:r>
      <w:bookmarkStart w:id="692" w:name="_ETM_Q1_2242885"/>
      <w:bookmarkEnd w:id="692"/>
      <w:r>
        <w:rPr>
          <w:rFonts w:hint="cs"/>
          <w:rtl/>
          <w:lang w:eastAsia="he-IL"/>
        </w:rPr>
        <w:t>היה מופרך. לדובר המשטרה, ליועץ המשפטי של המשטרה, למפקד</w:t>
      </w:r>
      <w:bookmarkStart w:id="693" w:name="_ETM_Q1_2247106"/>
      <w:bookmarkEnd w:id="693"/>
      <w:r>
        <w:rPr>
          <w:rFonts w:hint="cs"/>
          <w:rtl/>
          <w:lang w:eastAsia="he-IL"/>
        </w:rPr>
        <w:t xml:space="preserve"> המחוז כבר היו הסרטונים. אם אני לא הייתי </w:t>
      </w:r>
      <w:bookmarkStart w:id="694" w:name="_ETM_Q1_2249809"/>
      <w:bookmarkEnd w:id="694"/>
      <w:r>
        <w:rPr>
          <w:rFonts w:hint="cs"/>
          <w:rtl/>
          <w:lang w:eastAsia="he-IL"/>
        </w:rPr>
        <w:t>חבר כנסת, אני הייתי</w:t>
      </w:r>
      <w:r w:rsidR="00156355">
        <w:rPr>
          <w:rFonts w:hint="cs"/>
          <w:rtl/>
          <w:lang w:eastAsia="he-IL"/>
        </w:rPr>
        <w:t xml:space="preserve"> </w:t>
      </w:r>
      <w:r>
        <w:rPr>
          <w:rFonts w:hint="cs"/>
          <w:rtl/>
          <w:lang w:eastAsia="he-IL"/>
        </w:rPr>
        <w:t xml:space="preserve">עצור בחשד לתקיפת שוטר. </w:t>
      </w:r>
      <w:bookmarkStart w:id="695" w:name="_ETM_Q1_2254073"/>
      <w:bookmarkEnd w:id="695"/>
      <w:r>
        <w:rPr>
          <w:rFonts w:hint="cs"/>
          <w:rtl/>
          <w:lang w:eastAsia="he-IL"/>
        </w:rPr>
        <w:t xml:space="preserve">דובר המשטרה כתב את זה. אני יכול לתת </w:t>
      </w:r>
      <w:bookmarkStart w:id="696" w:name="_ETM_Q1_2256508"/>
      <w:bookmarkEnd w:id="696"/>
      <w:r>
        <w:rPr>
          <w:rFonts w:hint="cs"/>
          <w:rtl/>
          <w:lang w:eastAsia="he-IL"/>
        </w:rPr>
        <w:t>עוד עשרות דוגמאות לא שקראתי עליהן בעיתון, אפילו לא בעיתון "הארץ" האהוב על השר הרלוונטי. אני הייתי בתחנות משטרה כאשר</w:t>
      </w:r>
      <w:bookmarkStart w:id="697" w:name="_ETM_Q1_2270000"/>
      <w:bookmarkEnd w:id="697"/>
      <w:r>
        <w:rPr>
          <w:rFonts w:hint="cs"/>
          <w:rtl/>
          <w:lang w:eastAsia="he-IL"/>
        </w:rPr>
        <w:t xml:space="preserve"> ראיתי איך לוקחים מפגינים ואומרים שהם</w:t>
      </w:r>
      <w:bookmarkStart w:id="698" w:name="_ETM_Q1_2275946"/>
      <w:bookmarkEnd w:id="698"/>
      <w:r>
        <w:rPr>
          <w:rFonts w:hint="cs"/>
          <w:rtl/>
          <w:lang w:eastAsia="he-IL"/>
        </w:rPr>
        <w:t xml:space="preserve"> תקפו שוטר וברגע שהם לא הסכימו לתנאים מגבילים, כעבור שעתיים אותם מפגינים שוחררו מכיוון שאין בדל ראיה לתקיפת שוטר, ואם </w:t>
      </w:r>
      <w:bookmarkStart w:id="699" w:name="_ETM_Q1_2285940"/>
      <w:bookmarkEnd w:id="699"/>
      <w:r>
        <w:rPr>
          <w:rFonts w:hint="cs"/>
          <w:rtl/>
          <w:lang w:eastAsia="he-IL"/>
        </w:rPr>
        <w:t xml:space="preserve">כבר </w:t>
      </w:r>
      <w:r>
        <w:rPr>
          <w:rtl/>
          <w:lang w:eastAsia="he-IL"/>
        </w:rPr>
        <w:t>–</w:t>
      </w:r>
      <w:r>
        <w:rPr>
          <w:rFonts w:hint="cs"/>
          <w:rtl/>
          <w:lang w:eastAsia="he-IL"/>
        </w:rPr>
        <w:t xml:space="preserve"> להפך.</w:t>
      </w:r>
    </w:p>
    <w:p w14:paraId="7E95B08D" w14:textId="77777777" w:rsidR="008C73B0" w:rsidRDefault="008C73B0" w:rsidP="00AD72F5">
      <w:pPr>
        <w:rPr>
          <w:rtl/>
          <w:lang w:eastAsia="he-IL"/>
        </w:rPr>
      </w:pPr>
    </w:p>
    <w:p w14:paraId="15253DFB" w14:textId="29E32C42" w:rsidR="00AD72F5" w:rsidRDefault="008C73B0" w:rsidP="00AD72F5">
      <w:pPr>
        <w:rPr>
          <w:rtl/>
          <w:lang w:eastAsia="he-IL"/>
        </w:rPr>
      </w:pPr>
      <w:r>
        <w:rPr>
          <w:rFonts w:hint="cs"/>
          <w:rtl/>
          <w:lang w:eastAsia="he-IL"/>
        </w:rPr>
        <w:t xml:space="preserve">מבחינתי אני רוצה לומר שאני מעריך את המהלך שמשרד לביטחון לאומי </w:t>
      </w:r>
      <w:bookmarkStart w:id="700" w:name="_ETM_Q1_2293979"/>
      <w:bookmarkEnd w:id="700"/>
      <w:r>
        <w:rPr>
          <w:rFonts w:hint="cs"/>
          <w:rtl/>
          <w:lang w:eastAsia="he-IL"/>
        </w:rPr>
        <w:t>מתעקש עליו כאן להחרגת חופש הביטוי - - -</w:t>
      </w:r>
    </w:p>
    <w:p w14:paraId="47A0B8B3" w14:textId="77777777" w:rsidR="008C73B0" w:rsidRDefault="008C73B0" w:rsidP="00AD72F5">
      <w:pPr>
        <w:rPr>
          <w:rtl/>
          <w:lang w:eastAsia="he-IL"/>
        </w:rPr>
      </w:pPr>
    </w:p>
    <w:p w14:paraId="06CF455A" w14:textId="1F77836B" w:rsidR="008C73B0" w:rsidRDefault="008C73B0" w:rsidP="008C73B0">
      <w:pPr>
        <w:pStyle w:val="af6"/>
        <w:keepNext/>
        <w:rPr>
          <w:rtl/>
        </w:rPr>
      </w:pPr>
      <w:bookmarkStart w:id="701" w:name="ET_yor_6358_73"/>
      <w:r w:rsidRPr="008C73B0">
        <w:rPr>
          <w:rStyle w:val="TagStyle"/>
          <w:rtl/>
        </w:rPr>
        <w:t xml:space="preserve"> &lt;&lt; יור &gt;&gt; </w:t>
      </w:r>
      <w:r>
        <w:rPr>
          <w:rtl/>
        </w:rPr>
        <w:t>היו"ר צביקה פוגל:</w:t>
      </w:r>
      <w:r w:rsidRPr="008C73B0">
        <w:rPr>
          <w:rStyle w:val="TagStyle"/>
          <w:rtl/>
        </w:rPr>
        <w:t xml:space="preserve"> &lt;&lt; יור &gt;&gt;</w:t>
      </w:r>
      <w:r w:rsidR="00BD1DF7">
        <w:rPr>
          <w:rtl/>
        </w:rPr>
        <w:t xml:space="preserve"> </w:t>
      </w:r>
      <w:bookmarkEnd w:id="701"/>
    </w:p>
    <w:p w14:paraId="42A69F47" w14:textId="77777777" w:rsidR="008C73B0" w:rsidRDefault="008C73B0" w:rsidP="008C73B0">
      <w:pPr>
        <w:pStyle w:val="KeepWithNext"/>
        <w:rPr>
          <w:rtl/>
          <w:lang w:eastAsia="he-IL"/>
        </w:rPr>
      </w:pPr>
    </w:p>
    <w:p w14:paraId="42D1AEC3" w14:textId="4B394446" w:rsidR="008C73B0" w:rsidRDefault="008C73B0" w:rsidP="008C73B0">
      <w:pPr>
        <w:rPr>
          <w:rtl/>
          <w:lang w:eastAsia="he-IL"/>
        </w:rPr>
      </w:pPr>
      <w:r>
        <w:rPr>
          <w:rFonts w:hint="cs"/>
          <w:rtl/>
          <w:lang w:eastAsia="he-IL"/>
        </w:rPr>
        <w:t>אני שמ</w:t>
      </w:r>
      <w:bookmarkStart w:id="702" w:name="_ETM_Q1_2297180"/>
      <w:bookmarkEnd w:id="702"/>
      <w:r>
        <w:rPr>
          <w:rFonts w:hint="cs"/>
          <w:rtl/>
          <w:lang w:eastAsia="he-IL"/>
        </w:rPr>
        <w:t xml:space="preserve">ח שאתה אחד מהאנשים שמשתמש במינוח נכון. משרד </w:t>
      </w:r>
      <w:bookmarkStart w:id="703" w:name="_ETM_Q1_2300239"/>
      <w:bookmarkEnd w:id="703"/>
      <w:r>
        <w:rPr>
          <w:rFonts w:hint="cs"/>
          <w:rtl/>
          <w:lang w:eastAsia="he-IL"/>
        </w:rPr>
        <w:t>לביטחון לאומי. יש כאלה שעדיין חושבים שזה המשרד לביטחון פנים.</w:t>
      </w:r>
    </w:p>
    <w:p w14:paraId="75FF5C21" w14:textId="77777777" w:rsidR="008C73B0" w:rsidRDefault="008C73B0" w:rsidP="008C73B0">
      <w:pPr>
        <w:rPr>
          <w:rtl/>
          <w:lang w:eastAsia="he-IL"/>
        </w:rPr>
      </w:pPr>
      <w:bookmarkStart w:id="704" w:name="_ETM_Q1_2303480"/>
      <w:bookmarkStart w:id="705" w:name="_ETM_Q1_2303514"/>
      <w:bookmarkStart w:id="706" w:name="_ETM_Q1_2304416"/>
      <w:bookmarkEnd w:id="704"/>
      <w:bookmarkEnd w:id="705"/>
      <w:bookmarkEnd w:id="706"/>
    </w:p>
    <w:p w14:paraId="6B6EC9DB" w14:textId="4DEA2187" w:rsidR="008C73B0" w:rsidRDefault="008C73B0" w:rsidP="008C73B0">
      <w:pPr>
        <w:pStyle w:val="a4"/>
        <w:keepNext/>
        <w:rPr>
          <w:rtl/>
        </w:rPr>
      </w:pPr>
      <w:bookmarkStart w:id="707" w:name="ET_speaker_6156_74"/>
      <w:r w:rsidRPr="008C73B0">
        <w:rPr>
          <w:rStyle w:val="TagStyle"/>
          <w:rtl/>
        </w:rPr>
        <w:t xml:space="preserve"> &lt;&lt; דובר &gt;&gt; </w:t>
      </w:r>
      <w:r>
        <w:rPr>
          <w:rtl/>
        </w:rPr>
        <w:t>גלעד קריב (העבודה):</w:t>
      </w:r>
      <w:r w:rsidRPr="008C73B0">
        <w:rPr>
          <w:rStyle w:val="TagStyle"/>
          <w:rtl/>
        </w:rPr>
        <w:t xml:space="preserve"> &lt;&lt; דובר &gt;&gt;</w:t>
      </w:r>
      <w:r w:rsidR="00BD1DF7">
        <w:rPr>
          <w:rtl/>
        </w:rPr>
        <w:t xml:space="preserve"> </w:t>
      </w:r>
      <w:bookmarkEnd w:id="707"/>
    </w:p>
    <w:p w14:paraId="01B17AF9" w14:textId="77777777" w:rsidR="008C73B0" w:rsidRDefault="008C73B0" w:rsidP="008C73B0">
      <w:pPr>
        <w:pStyle w:val="KeepWithNext"/>
        <w:rPr>
          <w:rtl/>
          <w:lang w:eastAsia="he-IL"/>
        </w:rPr>
      </w:pPr>
    </w:p>
    <w:p w14:paraId="4A806044" w14:textId="299E66DA" w:rsidR="008C73B0" w:rsidRDefault="008C73B0" w:rsidP="008C73B0">
      <w:pPr>
        <w:rPr>
          <w:rtl/>
          <w:lang w:eastAsia="he-IL"/>
        </w:rPr>
      </w:pPr>
      <w:bookmarkStart w:id="708" w:name="_ETM_Q1_2304617"/>
      <w:bookmarkStart w:id="709" w:name="_ETM_Q1_2304645"/>
      <w:bookmarkEnd w:id="708"/>
      <w:bookmarkEnd w:id="709"/>
      <w:r>
        <w:rPr>
          <w:rFonts w:hint="cs"/>
          <w:rtl/>
          <w:lang w:eastAsia="he-IL"/>
        </w:rPr>
        <w:t xml:space="preserve">אני מחכה שהמשרד באמת יבלום את </w:t>
      </w:r>
      <w:bookmarkStart w:id="710" w:name="_ETM_Q1_2306424"/>
      <w:bookmarkEnd w:id="710"/>
      <w:r>
        <w:rPr>
          <w:rFonts w:hint="cs"/>
          <w:rtl/>
          <w:lang w:eastAsia="he-IL"/>
        </w:rPr>
        <w:t xml:space="preserve">הפשיעה הרצחנית אבל אני איש אמונה. המשרד לבלימת הפשיעה. לא </w:t>
      </w:r>
      <w:bookmarkStart w:id="711" w:name="_ETM_Q1_2316536"/>
      <w:bookmarkEnd w:id="711"/>
      <w:r>
        <w:rPr>
          <w:rFonts w:hint="cs"/>
          <w:rtl/>
          <w:lang w:eastAsia="he-IL"/>
        </w:rPr>
        <w:t xml:space="preserve">יהיה מצב שבו אנחנו נוציא חקיקה שכוונותיה טובות אבל </w:t>
      </w:r>
      <w:bookmarkStart w:id="712" w:name="_ETM_Q1_2320473"/>
      <w:bookmarkEnd w:id="712"/>
      <w:r>
        <w:rPr>
          <w:rFonts w:hint="cs"/>
          <w:rtl/>
          <w:lang w:eastAsia="he-IL"/>
        </w:rPr>
        <w:t xml:space="preserve">אני אומר מה תהיה התוצאה שלה והיא תהיה אחת: עלייה ניכרת בהדבקת חשד לתקיפת שוטר למפגינים. זו </w:t>
      </w:r>
      <w:bookmarkStart w:id="713" w:name="_ETM_Q1_2330834"/>
      <w:bookmarkEnd w:id="713"/>
      <w:r>
        <w:rPr>
          <w:rFonts w:hint="cs"/>
          <w:rtl/>
          <w:lang w:eastAsia="he-IL"/>
        </w:rPr>
        <w:t>התוצאה הישירה של החוק הזה.</w:t>
      </w:r>
      <w:bookmarkStart w:id="714" w:name="_ETM_Q1_2333630"/>
      <w:bookmarkEnd w:id="714"/>
    </w:p>
    <w:p w14:paraId="6A82ADF6" w14:textId="77777777" w:rsidR="008C73B0" w:rsidRDefault="008C73B0" w:rsidP="008C73B0">
      <w:pPr>
        <w:rPr>
          <w:rtl/>
          <w:lang w:eastAsia="he-IL"/>
        </w:rPr>
      </w:pPr>
      <w:bookmarkStart w:id="715" w:name="_ETM_Q1_2333670"/>
      <w:bookmarkEnd w:id="715"/>
    </w:p>
    <w:p w14:paraId="0C5E9EE2" w14:textId="2B58BF03" w:rsidR="008C73B0" w:rsidRDefault="008C73B0" w:rsidP="008C73B0">
      <w:pPr>
        <w:pStyle w:val="af9"/>
        <w:keepNext/>
        <w:rPr>
          <w:rtl/>
          <w:lang w:eastAsia="he-IL"/>
        </w:rPr>
      </w:pPr>
      <w:bookmarkStart w:id="716" w:name="ET_guest_ישי_שרון_75"/>
      <w:r w:rsidRPr="008C73B0">
        <w:rPr>
          <w:rStyle w:val="TagStyle"/>
          <w:rtl/>
        </w:rPr>
        <w:t xml:space="preserve"> &lt;&lt; אורח &gt;&gt; </w:t>
      </w:r>
      <w:r>
        <w:rPr>
          <w:rtl/>
          <w:lang w:eastAsia="he-IL"/>
        </w:rPr>
        <w:t>ישי שרון:</w:t>
      </w:r>
      <w:r w:rsidRPr="008C73B0">
        <w:rPr>
          <w:rStyle w:val="TagStyle"/>
          <w:rtl/>
        </w:rPr>
        <w:t xml:space="preserve"> &lt;&lt; אורח &gt;&gt;</w:t>
      </w:r>
      <w:r w:rsidR="00BD1DF7">
        <w:rPr>
          <w:rtl/>
          <w:lang w:eastAsia="he-IL"/>
        </w:rPr>
        <w:t xml:space="preserve"> </w:t>
      </w:r>
      <w:bookmarkEnd w:id="716"/>
    </w:p>
    <w:p w14:paraId="59087AE5" w14:textId="77777777" w:rsidR="008C73B0" w:rsidRDefault="008C73B0" w:rsidP="008C73B0">
      <w:pPr>
        <w:pStyle w:val="KeepWithNext"/>
        <w:rPr>
          <w:rtl/>
          <w:lang w:eastAsia="he-IL"/>
        </w:rPr>
      </w:pPr>
    </w:p>
    <w:p w14:paraId="2D1B38C2" w14:textId="10C94B20" w:rsidR="008C73B0" w:rsidRDefault="008C73B0" w:rsidP="008C73B0">
      <w:pPr>
        <w:rPr>
          <w:rtl/>
          <w:lang w:eastAsia="he-IL"/>
        </w:rPr>
      </w:pPr>
      <w:bookmarkStart w:id="717" w:name="_ETM_Q1_2335919"/>
      <w:bookmarkStart w:id="718" w:name="_ETM_Q1_2335932"/>
      <w:bookmarkEnd w:id="717"/>
      <w:bookmarkEnd w:id="718"/>
      <w:r>
        <w:rPr>
          <w:rFonts w:hint="cs"/>
          <w:rtl/>
          <w:lang w:eastAsia="he-IL"/>
        </w:rPr>
        <w:t>תוך כדי מתחדדים לי דברים.</w:t>
      </w:r>
    </w:p>
    <w:p w14:paraId="0CAD9AEF" w14:textId="77777777" w:rsidR="008C73B0" w:rsidRDefault="008C73B0" w:rsidP="008C73B0">
      <w:pPr>
        <w:rPr>
          <w:rtl/>
          <w:lang w:eastAsia="he-IL"/>
        </w:rPr>
      </w:pPr>
    </w:p>
    <w:p w14:paraId="35C308F6" w14:textId="2E6623F3" w:rsidR="008C73B0" w:rsidRDefault="008C73B0" w:rsidP="008C73B0">
      <w:pPr>
        <w:pStyle w:val="a4"/>
        <w:keepNext/>
        <w:rPr>
          <w:rtl/>
        </w:rPr>
      </w:pPr>
      <w:bookmarkStart w:id="719" w:name="ET_speaker_6156_76"/>
      <w:r w:rsidRPr="008C73B0">
        <w:rPr>
          <w:rStyle w:val="TagStyle"/>
          <w:rtl/>
        </w:rPr>
        <w:t xml:space="preserve"> &lt;&lt; דובר &gt;&gt; </w:t>
      </w:r>
      <w:r>
        <w:rPr>
          <w:rtl/>
        </w:rPr>
        <w:t>גלעד קריב (העבודה):</w:t>
      </w:r>
      <w:r w:rsidRPr="008C73B0">
        <w:rPr>
          <w:rStyle w:val="TagStyle"/>
          <w:rtl/>
        </w:rPr>
        <w:t xml:space="preserve"> &lt;&lt; דובר &gt;&gt;</w:t>
      </w:r>
      <w:r w:rsidR="00BD1DF7">
        <w:rPr>
          <w:rtl/>
        </w:rPr>
        <w:t xml:space="preserve"> </w:t>
      </w:r>
      <w:bookmarkEnd w:id="719"/>
    </w:p>
    <w:p w14:paraId="4F4DAD8E" w14:textId="77777777" w:rsidR="008C73B0" w:rsidRDefault="008C73B0" w:rsidP="008C73B0">
      <w:pPr>
        <w:pStyle w:val="KeepWithNext"/>
        <w:rPr>
          <w:rtl/>
          <w:lang w:eastAsia="he-IL"/>
        </w:rPr>
      </w:pPr>
    </w:p>
    <w:p w14:paraId="36F0FB57" w14:textId="16E7C61C" w:rsidR="008C73B0" w:rsidRDefault="008C73B0" w:rsidP="008C73B0">
      <w:pPr>
        <w:rPr>
          <w:rtl/>
          <w:lang w:eastAsia="he-IL"/>
        </w:rPr>
      </w:pPr>
      <w:r>
        <w:rPr>
          <w:rFonts w:hint="cs"/>
          <w:rtl/>
          <w:lang w:eastAsia="he-IL"/>
        </w:rPr>
        <w:t>לכן אנחנו עושים פיליבסטר.</w:t>
      </w:r>
      <w:r w:rsidR="00C052C3">
        <w:rPr>
          <w:rFonts w:hint="cs"/>
          <w:rtl/>
          <w:lang w:eastAsia="he-IL"/>
        </w:rPr>
        <w:t xml:space="preserve"> אני רוצה שלסניגוריה הציבורית יהיה זמן להתעורר.</w:t>
      </w:r>
    </w:p>
    <w:p w14:paraId="0355BE79" w14:textId="77777777" w:rsidR="008C73B0" w:rsidRDefault="008C73B0" w:rsidP="008C73B0">
      <w:pPr>
        <w:rPr>
          <w:rtl/>
          <w:lang w:eastAsia="he-IL"/>
        </w:rPr>
      </w:pPr>
      <w:bookmarkStart w:id="720" w:name="_ETM_Q1_2342183"/>
      <w:bookmarkStart w:id="721" w:name="_ETM_Q1_2342215"/>
      <w:bookmarkStart w:id="722" w:name="_ETM_Q1_2342999"/>
      <w:bookmarkEnd w:id="720"/>
      <w:bookmarkEnd w:id="721"/>
      <w:bookmarkEnd w:id="722"/>
    </w:p>
    <w:p w14:paraId="34CC56EA" w14:textId="1F6F2A85" w:rsidR="008C73B0" w:rsidRDefault="008C73B0" w:rsidP="008C73B0">
      <w:pPr>
        <w:pStyle w:val="af9"/>
        <w:keepNext/>
        <w:rPr>
          <w:rtl/>
          <w:lang w:eastAsia="he-IL"/>
        </w:rPr>
      </w:pPr>
      <w:bookmarkStart w:id="723" w:name="ET_guest_ישי_שרון_77"/>
      <w:r w:rsidRPr="008C73B0">
        <w:rPr>
          <w:rStyle w:val="TagStyle"/>
          <w:rtl/>
        </w:rPr>
        <w:t xml:space="preserve"> &lt;&lt; אורח &gt;&gt; </w:t>
      </w:r>
      <w:r>
        <w:rPr>
          <w:rtl/>
          <w:lang w:eastAsia="he-IL"/>
        </w:rPr>
        <w:t>ישי שרון:</w:t>
      </w:r>
      <w:r w:rsidRPr="008C73B0">
        <w:rPr>
          <w:rStyle w:val="TagStyle"/>
          <w:rtl/>
        </w:rPr>
        <w:t xml:space="preserve"> &lt;&lt; אורח &gt;&gt;</w:t>
      </w:r>
      <w:r w:rsidR="00BD1DF7">
        <w:rPr>
          <w:rtl/>
          <w:lang w:eastAsia="he-IL"/>
        </w:rPr>
        <w:t xml:space="preserve"> </w:t>
      </w:r>
      <w:bookmarkEnd w:id="723"/>
    </w:p>
    <w:p w14:paraId="5786FD4A" w14:textId="77777777" w:rsidR="008C73B0" w:rsidRDefault="008C73B0" w:rsidP="008C73B0">
      <w:pPr>
        <w:pStyle w:val="KeepWithNext"/>
        <w:rPr>
          <w:rtl/>
          <w:lang w:eastAsia="he-IL"/>
        </w:rPr>
      </w:pPr>
    </w:p>
    <w:p w14:paraId="24C1E592" w14:textId="0B21357E" w:rsidR="008C73B0" w:rsidRDefault="00C052C3" w:rsidP="008C73B0">
      <w:pPr>
        <w:rPr>
          <w:rtl/>
          <w:lang w:eastAsia="he-IL"/>
        </w:rPr>
      </w:pPr>
      <w:bookmarkStart w:id="724" w:name="_ETM_Q1_2343192"/>
      <w:bookmarkStart w:id="725" w:name="_ETM_Q1_2343205"/>
      <w:bookmarkEnd w:id="724"/>
      <w:bookmarkEnd w:id="725"/>
      <w:r>
        <w:rPr>
          <w:rFonts w:hint="cs"/>
          <w:rtl/>
          <w:lang w:eastAsia="he-IL"/>
        </w:rPr>
        <w:t>הסעיף הזה עושה שני דברים. הדבר הראשון, הוא בעצם מסדיר</w:t>
      </w:r>
      <w:r w:rsidR="00156355">
        <w:rPr>
          <w:rFonts w:hint="cs"/>
          <w:rtl/>
          <w:lang w:eastAsia="he-IL"/>
        </w:rPr>
        <w:t xml:space="preserve"> </w:t>
      </w:r>
      <w:r>
        <w:rPr>
          <w:rFonts w:hint="cs"/>
          <w:rtl/>
          <w:lang w:eastAsia="he-IL"/>
        </w:rPr>
        <w:t xml:space="preserve">באיזה עבירות לא תבוטל דרישת ההסכמה, עבירות הביטוי. הדבר השני, באיזה עבירות לא תוארכנה התקופות </w:t>
      </w:r>
      <w:bookmarkStart w:id="726" w:name="_ETM_Q1_2370932"/>
      <w:bookmarkEnd w:id="726"/>
      <w:r>
        <w:rPr>
          <w:rFonts w:hint="cs"/>
          <w:rtl/>
          <w:lang w:eastAsia="he-IL"/>
        </w:rPr>
        <w:t xml:space="preserve">של תנאים מאוד מסוימים. המרכיב השני, הוא המרכיב שלא היה </w:t>
      </w:r>
      <w:bookmarkStart w:id="727" w:name="_ETM_Q1_2380169"/>
      <w:bookmarkEnd w:id="727"/>
      <w:r>
        <w:rPr>
          <w:rFonts w:hint="cs"/>
          <w:rtl/>
          <w:lang w:eastAsia="he-IL"/>
        </w:rPr>
        <w:t xml:space="preserve">בהמלצות של דוח דותן ובטיוטת הממשלה. </w:t>
      </w:r>
    </w:p>
    <w:p w14:paraId="5D5BF5D1" w14:textId="77777777" w:rsidR="00C052C3" w:rsidRDefault="00C052C3" w:rsidP="008C73B0">
      <w:pPr>
        <w:rPr>
          <w:rtl/>
          <w:lang w:eastAsia="he-IL"/>
        </w:rPr>
      </w:pPr>
      <w:bookmarkStart w:id="728" w:name="_ETM_Q1_2386481"/>
      <w:bookmarkStart w:id="729" w:name="_ETM_Q1_2386518"/>
      <w:bookmarkEnd w:id="728"/>
      <w:bookmarkEnd w:id="729"/>
    </w:p>
    <w:p w14:paraId="04A0AD65" w14:textId="7034DA30" w:rsidR="00C052C3" w:rsidRDefault="00C052C3" w:rsidP="008C73B0">
      <w:pPr>
        <w:rPr>
          <w:rtl/>
          <w:lang w:eastAsia="he-IL"/>
        </w:rPr>
      </w:pPr>
      <w:bookmarkStart w:id="730" w:name="_ETM_Q1_2386568"/>
      <w:bookmarkStart w:id="731" w:name="_ETM_Q1_2386603"/>
      <w:bookmarkEnd w:id="730"/>
      <w:bookmarkEnd w:id="731"/>
      <w:r>
        <w:rPr>
          <w:rFonts w:hint="cs"/>
          <w:rtl/>
          <w:lang w:eastAsia="he-IL"/>
        </w:rPr>
        <w:t xml:space="preserve">אני מציע, וזה </w:t>
      </w:r>
      <w:bookmarkStart w:id="732" w:name="_ETM_Q1_2387166"/>
      <w:bookmarkEnd w:id="732"/>
      <w:r>
        <w:rPr>
          <w:rFonts w:hint="cs"/>
          <w:rtl/>
          <w:lang w:eastAsia="he-IL"/>
        </w:rPr>
        <w:t xml:space="preserve">נמצא כאן על השולחן, אפרופו האלמנט הזה של עבירות שהן </w:t>
      </w:r>
      <w:bookmarkStart w:id="733" w:name="_ETM_Q1_2391085"/>
      <w:bookmarkEnd w:id="733"/>
      <w:r>
        <w:rPr>
          <w:rFonts w:hint="cs"/>
          <w:rtl/>
          <w:lang w:eastAsia="he-IL"/>
        </w:rPr>
        <w:t xml:space="preserve">לא עבירות חופש ביטוי ומחאה אבל הן עבירות קלות </w:t>
      </w:r>
      <w:bookmarkStart w:id="734" w:name="_ETM_Q1_2394620"/>
      <w:bookmarkEnd w:id="734"/>
      <w:r>
        <w:rPr>
          <w:rFonts w:hint="cs"/>
          <w:rtl/>
          <w:lang w:eastAsia="he-IL"/>
        </w:rPr>
        <w:t xml:space="preserve">כי הרי המטרה המקורית של המציע הייתה להילחם בפשיעה </w:t>
      </w:r>
      <w:r>
        <w:rPr>
          <w:rFonts w:hint="cs"/>
          <w:rtl/>
          <w:lang w:eastAsia="he-IL"/>
        </w:rPr>
        <w:lastRenderedPageBreak/>
        <w:t>המאורגנת,</w:t>
      </w:r>
      <w:bookmarkStart w:id="735" w:name="_ETM_Q1_2399974"/>
      <w:bookmarkEnd w:id="735"/>
      <w:r>
        <w:rPr>
          <w:rFonts w:hint="cs"/>
          <w:rtl/>
          <w:lang w:eastAsia="he-IL"/>
        </w:rPr>
        <w:t xml:space="preserve"> בפשיעה</w:t>
      </w:r>
      <w:r w:rsidR="00156355">
        <w:rPr>
          <w:rFonts w:hint="cs"/>
          <w:rtl/>
          <w:lang w:eastAsia="he-IL"/>
        </w:rPr>
        <w:t xml:space="preserve"> </w:t>
      </w:r>
      <w:r>
        <w:rPr>
          <w:rFonts w:hint="cs"/>
          <w:rtl/>
          <w:lang w:eastAsia="he-IL"/>
        </w:rPr>
        <w:t xml:space="preserve">החמורה. זו הייתה המטרה ולכן </w:t>
      </w:r>
      <w:bookmarkStart w:id="736" w:name="_ETM_Q1_2402278"/>
      <w:bookmarkEnd w:id="736"/>
      <w:r>
        <w:rPr>
          <w:rFonts w:hint="cs"/>
          <w:rtl/>
          <w:lang w:eastAsia="he-IL"/>
        </w:rPr>
        <w:t>אנחנו נמצאים כאן. זאת בעצם הייתה התזה של המציע לכל אורך הדרך.</w:t>
      </w:r>
      <w:bookmarkStart w:id="737" w:name="_ETM_Q1_2410438"/>
      <w:bookmarkEnd w:id="737"/>
    </w:p>
    <w:p w14:paraId="0811D6A4" w14:textId="77777777" w:rsidR="00C052C3" w:rsidRDefault="00C052C3" w:rsidP="008C73B0">
      <w:pPr>
        <w:rPr>
          <w:rtl/>
          <w:lang w:eastAsia="he-IL"/>
        </w:rPr>
      </w:pPr>
      <w:bookmarkStart w:id="738" w:name="_ETM_Q1_2410477"/>
      <w:bookmarkEnd w:id="738"/>
    </w:p>
    <w:p w14:paraId="2C78CC5F" w14:textId="64FA2F10" w:rsidR="00C052C3" w:rsidRDefault="00C052C3" w:rsidP="00C052C3">
      <w:pPr>
        <w:pStyle w:val="af6"/>
        <w:keepNext/>
        <w:rPr>
          <w:rtl/>
        </w:rPr>
      </w:pPr>
      <w:bookmarkStart w:id="739" w:name="ET_yor_6358_78"/>
      <w:r w:rsidRPr="00C052C3">
        <w:rPr>
          <w:rStyle w:val="TagStyle"/>
          <w:rtl/>
        </w:rPr>
        <w:t xml:space="preserve"> &lt;&lt; יור &gt;&gt; </w:t>
      </w:r>
      <w:r>
        <w:rPr>
          <w:rtl/>
        </w:rPr>
        <w:t>היו"ר צביקה פוגל:</w:t>
      </w:r>
      <w:r w:rsidRPr="00C052C3">
        <w:rPr>
          <w:rStyle w:val="TagStyle"/>
          <w:rtl/>
        </w:rPr>
        <w:t xml:space="preserve"> &lt;&lt; יור &gt;&gt;</w:t>
      </w:r>
      <w:r w:rsidR="00BD1DF7">
        <w:rPr>
          <w:rtl/>
        </w:rPr>
        <w:t xml:space="preserve"> </w:t>
      </w:r>
      <w:bookmarkEnd w:id="739"/>
    </w:p>
    <w:p w14:paraId="16FCF9D9" w14:textId="77777777" w:rsidR="00C052C3" w:rsidRDefault="00C052C3" w:rsidP="00C052C3">
      <w:pPr>
        <w:pStyle w:val="KeepWithNext"/>
        <w:rPr>
          <w:rtl/>
          <w:lang w:eastAsia="he-IL"/>
        </w:rPr>
      </w:pPr>
    </w:p>
    <w:p w14:paraId="52B6436A" w14:textId="45B2C2CC" w:rsidR="00C052C3" w:rsidRDefault="00C052C3" w:rsidP="00C052C3">
      <w:pPr>
        <w:rPr>
          <w:rtl/>
          <w:lang w:eastAsia="he-IL"/>
        </w:rPr>
      </w:pPr>
      <w:r>
        <w:rPr>
          <w:rFonts w:hint="cs"/>
          <w:rtl/>
          <w:lang w:eastAsia="he-IL"/>
        </w:rPr>
        <w:t xml:space="preserve">אני חייב להגיד לך שאני לא </w:t>
      </w:r>
      <w:bookmarkStart w:id="740" w:name="_ETM_Q1_2410701"/>
      <w:bookmarkEnd w:id="740"/>
      <w:r>
        <w:rPr>
          <w:rFonts w:hint="cs"/>
          <w:rtl/>
          <w:lang w:eastAsia="he-IL"/>
        </w:rPr>
        <w:t>מסכים איתך.</w:t>
      </w:r>
      <w:r w:rsidR="00156355">
        <w:rPr>
          <w:rFonts w:hint="cs"/>
          <w:rtl/>
          <w:lang w:eastAsia="he-IL"/>
        </w:rPr>
        <w:t xml:space="preserve"> </w:t>
      </w:r>
      <w:r>
        <w:rPr>
          <w:rFonts w:hint="cs"/>
          <w:rtl/>
          <w:lang w:eastAsia="he-IL"/>
        </w:rPr>
        <w:t>הוא לא התכוון רק לפשיעה החמורה.</w:t>
      </w:r>
      <w:bookmarkStart w:id="741" w:name="_ETM_Q1_2416199"/>
      <w:bookmarkEnd w:id="741"/>
      <w:r>
        <w:rPr>
          <w:rFonts w:hint="cs"/>
          <w:rtl/>
          <w:lang w:eastAsia="he-IL"/>
        </w:rPr>
        <w:t xml:space="preserve"> רוצח לא צריך בשביל זה את החוק הזה. </w:t>
      </w:r>
    </w:p>
    <w:p w14:paraId="5C7AF7E7" w14:textId="77777777" w:rsidR="00C052C3" w:rsidRDefault="00C052C3" w:rsidP="00C052C3">
      <w:pPr>
        <w:rPr>
          <w:rtl/>
          <w:lang w:eastAsia="he-IL"/>
        </w:rPr>
      </w:pPr>
      <w:bookmarkStart w:id="742" w:name="_ETM_Q1_2420699"/>
      <w:bookmarkStart w:id="743" w:name="_ETM_Q1_2420734"/>
      <w:bookmarkEnd w:id="742"/>
      <w:bookmarkEnd w:id="743"/>
    </w:p>
    <w:p w14:paraId="38C7824F" w14:textId="2BD7D299" w:rsidR="00C052C3" w:rsidRDefault="00C052C3" w:rsidP="00C052C3">
      <w:pPr>
        <w:pStyle w:val="af9"/>
        <w:keepNext/>
        <w:rPr>
          <w:rtl/>
          <w:lang w:eastAsia="he-IL"/>
        </w:rPr>
      </w:pPr>
      <w:bookmarkStart w:id="744" w:name="ET_guest_ישי_שרון_79"/>
      <w:r w:rsidRPr="00C052C3">
        <w:rPr>
          <w:rStyle w:val="TagStyle"/>
          <w:rtl/>
        </w:rPr>
        <w:t xml:space="preserve"> &lt;&lt; אורח &gt;&gt; </w:t>
      </w:r>
      <w:r>
        <w:rPr>
          <w:rtl/>
          <w:lang w:eastAsia="he-IL"/>
        </w:rPr>
        <w:t>ישי שרון:</w:t>
      </w:r>
      <w:r w:rsidRPr="00C052C3">
        <w:rPr>
          <w:rStyle w:val="TagStyle"/>
          <w:rtl/>
        </w:rPr>
        <w:t xml:space="preserve"> &lt;&lt; אורח &gt;&gt;</w:t>
      </w:r>
      <w:r w:rsidR="00BD1DF7">
        <w:rPr>
          <w:rtl/>
          <w:lang w:eastAsia="he-IL"/>
        </w:rPr>
        <w:t xml:space="preserve"> </w:t>
      </w:r>
      <w:bookmarkEnd w:id="744"/>
    </w:p>
    <w:p w14:paraId="38061F90" w14:textId="77777777" w:rsidR="00C052C3" w:rsidRDefault="00C052C3" w:rsidP="00C052C3">
      <w:pPr>
        <w:pStyle w:val="KeepWithNext"/>
        <w:rPr>
          <w:rtl/>
          <w:lang w:eastAsia="he-IL"/>
        </w:rPr>
      </w:pPr>
    </w:p>
    <w:p w14:paraId="350FFD0C" w14:textId="42E72CDD" w:rsidR="00C052C3" w:rsidRDefault="00C052C3" w:rsidP="00C052C3">
      <w:pPr>
        <w:rPr>
          <w:rtl/>
          <w:lang w:eastAsia="he-IL"/>
        </w:rPr>
      </w:pPr>
      <w:r>
        <w:rPr>
          <w:rFonts w:hint="cs"/>
          <w:rtl/>
          <w:lang w:eastAsia="he-IL"/>
        </w:rPr>
        <w:t xml:space="preserve">יש עוד </w:t>
      </w:r>
      <w:bookmarkStart w:id="745" w:name="_ETM_Q1_2420214"/>
      <w:bookmarkEnd w:id="745"/>
      <w:r>
        <w:rPr>
          <w:rFonts w:hint="cs"/>
          <w:rtl/>
          <w:lang w:eastAsia="he-IL"/>
        </w:rPr>
        <w:t xml:space="preserve">הרבה עבירות חוץ מרצח אבל אני מסתמך </w:t>
      </w:r>
      <w:bookmarkStart w:id="746" w:name="_ETM_Q1_2422727"/>
      <w:bookmarkEnd w:id="746"/>
      <w:r>
        <w:rPr>
          <w:rFonts w:hint="cs"/>
          <w:rtl/>
          <w:lang w:eastAsia="he-IL"/>
        </w:rPr>
        <w:t xml:space="preserve">על דברי ההסבר המאוד מאוד מפורשים וגם על הדברים שהוא </w:t>
      </w:r>
      <w:bookmarkStart w:id="747" w:name="_ETM_Q1_2425583"/>
      <w:bookmarkEnd w:id="747"/>
      <w:r>
        <w:rPr>
          <w:rFonts w:hint="cs"/>
          <w:rtl/>
          <w:lang w:eastAsia="he-IL"/>
        </w:rPr>
        <w:t xml:space="preserve">אמר כאן בדיונים. לכן ההצעה שלי </w:t>
      </w:r>
      <w:bookmarkStart w:id="748" w:name="_ETM_Q1_2434025"/>
      <w:bookmarkEnd w:id="748"/>
      <w:r>
        <w:rPr>
          <w:rtl/>
          <w:lang w:eastAsia="he-IL"/>
        </w:rPr>
        <w:t>–</w:t>
      </w:r>
      <w:r>
        <w:rPr>
          <w:rFonts w:hint="cs"/>
          <w:rtl/>
          <w:lang w:eastAsia="he-IL"/>
        </w:rPr>
        <w:t xml:space="preserve"> והיועץ המשפטי דיבר כאן על איזשהו מבחן נוסף </w:t>
      </w:r>
      <w:bookmarkStart w:id="749" w:name="_ETM_Q1_2439142"/>
      <w:bookmarkEnd w:id="749"/>
      <w:r>
        <w:rPr>
          <w:rFonts w:hint="cs"/>
          <w:rtl/>
          <w:lang w:eastAsia="he-IL"/>
        </w:rPr>
        <w:t xml:space="preserve">של פשעים שהם יותר חמורים, לא יודע אם זה </w:t>
      </w:r>
      <w:bookmarkStart w:id="750" w:name="_ETM_Q1_2443061"/>
      <w:bookmarkEnd w:id="750"/>
      <w:r>
        <w:rPr>
          <w:rFonts w:hint="cs"/>
          <w:rtl/>
          <w:lang w:eastAsia="he-IL"/>
        </w:rPr>
        <w:t>פשע או פשע חמור או משהו בין לבין, שבע שנו</w:t>
      </w:r>
      <w:bookmarkStart w:id="751" w:name="_ETM_Q1_2445875"/>
      <w:bookmarkEnd w:id="751"/>
      <w:r>
        <w:rPr>
          <w:rFonts w:hint="cs"/>
          <w:rtl/>
          <w:lang w:eastAsia="he-IL"/>
        </w:rPr>
        <w:t xml:space="preserve">ת מאסר </w:t>
      </w:r>
      <w:r>
        <w:rPr>
          <w:rtl/>
          <w:lang w:eastAsia="he-IL"/>
        </w:rPr>
        <w:t>–</w:t>
      </w:r>
      <w:r>
        <w:rPr>
          <w:rFonts w:hint="cs"/>
          <w:rtl/>
          <w:lang w:eastAsia="he-IL"/>
        </w:rPr>
        <w:t xml:space="preserve"> </w:t>
      </w:r>
      <w:r w:rsidR="00D25665">
        <w:rPr>
          <w:rFonts w:hint="cs"/>
          <w:rtl/>
          <w:lang w:eastAsia="he-IL"/>
        </w:rPr>
        <w:t>ש</w:t>
      </w:r>
      <w:r>
        <w:rPr>
          <w:rFonts w:hint="cs"/>
          <w:rtl/>
          <w:lang w:eastAsia="he-IL"/>
        </w:rPr>
        <w:t xml:space="preserve">בעבירות האלה אפשר </w:t>
      </w:r>
      <w:bookmarkStart w:id="752" w:name="_ETM_Q1_2449139"/>
      <w:bookmarkEnd w:id="752"/>
      <w:r>
        <w:rPr>
          <w:rFonts w:hint="cs"/>
          <w:rtl/>
          <w:lang w:eastAsia="he-IL"/>
        </w:rPr>
        <w:t>עדיין לבטל את דרישת ההסכמה אבל את הארכת התקופות</w:t>
      </w:r>
      <w:r w:rsidR="00156355">
        <w:rPr>
          <w:rFonts w:hint="cs"/>
          <w:rtl/>
          <w:lang w:eastAsia="he-IL"/>
        </w:rPr>
        <w:t xml:space="preserve"> </w:t>
      </w:r>
      <w:r>
        <w:rPr>
          <w:rFonts w:hint="cs"/>
          <w:rtl/>
          <w:lang w:eastAsia="he-IL"/>
        </w:rPr>
        <w:t xml:space="preserve">נחיל רק על העבירות האלה, רק על העבירות </w:t>
      </w:r>
      <w:bookmarkStart w:id="753" w:name="_ETM_Q1_2458803"/>
      <w:bookmarkEnd w:id="753"/>
      <w:r>
        <w:rPr>
          <w:rFonts w:hint="cs"/>
          <w:rtl/>
          <w:lang w:eastAsia="he-IL"/>
        </w:rPr>
        <w:t xml:space="preserve">החמורות. זאת אומרת, את ההארכה של התקופות נחיל רק </w:t>
      </w:r>
      <w:bookmarkStart w:id="754" w:name="_ETM_Q1_2463350"/>
      <w:bookmarkEnd w:id="754"/>
      <w:r>
        <w:rPr>
          <w:rFonts w:hint="cs"/>
          <w:rtl/>
          <w:lang w:eastAsia="he-IL"/>
        </w:rPr>
        <w:t xml:space="preserve">על העבירות החמורות שאליהן כיוון חבר הכנסת </w:t>
      </w:r>
      <w:bookmarkStart w:id="755" w:name="_ETM_Q1_2466433"/>
      <w:bookmarkEnd w:id="755"/>
      <w:r>
        <w:rPr>
          <w:rFonts w:hint="cs"/>
          <w:rtl/>
          <w:lang w:eastAsia="he-IL"/>
        </w:rPr>
        <w:t>רביבו</w:t>
      </w:r>
      <w:r w:rsidR="00156355">
        <w:rPr>
          <w:rFonts w:hint="cs"/>
          <w:rtl/>
          <w:lang w:eastAsia="he-IL"/>
        </w:rPr>
        <w:t xml:space="preserve"> </w:t>
      </w:r>
      <w:r>
        <w:rPr>
          <w:rFonts w:hint="cs"/>
          <w:rtl/>
          <w:lang w:eastAsia="he-IL"/>
        </w:rPr>
        <w:t xml:space="preserve">ובהקשר הזה אפשר לחשוב על פשע חמור </w:t>
      </w:r>
      <w:bookmarkStart w:id="756" w:name="_ETM_Q1_2469667"/>
      <w:bookmarkEnd w:id="756"/>
      <w:r>
        <w:rPr>
          <w:rFonts w:hint="cs"/>
          <w:rtl/>
          <w:lang w:eastAsia="he-IL"/>
        </w:rPr>
        <w:t xml:space="preserve">או על שבע שנות מאסר ומעלה וכולי </w:t>
      </w:r>
      <w:proofErr w:type="spellStart"/>
      <w:r>
        <w:rPr>
          <w:rFonts w:hint="cs"/>
          <w:rtl/>
          <w:lang w:eastAsia="he-IL"/>
        </w:rPr>
        <w:t>וכולי</w:t>
      </w:r>
      <w:proofErr w:type="spellEnd"/>
      <w:r>
        <w:rPr>
          <w:rFonts w:hint="cs"/>
          <w:rtl/>
          <w:lang w:eastAsia="he-IL"/>
        </w:rPr>
        <w:t>.</w:t>
      </w:r>
      <w:bookmarkStart w:id="757" w:name="_ETM_Q1_2471856"/>
      <w:bookmarkEnd w:id="757"/>
      <w:r>
        <w:rPr>
          <w:rFonts w:hint="cs"/>
          <w:rtl/>
          <w:lang w:eastAsia="he-IL"/>
        </w:rPr>
        <w:t xml:space="preserve"> זה מה שאני שם כאן על השולחן וזה יותר </w:t>
      </w:r>
      <w:bookmarkStart w:id="758" w:name="_ETM_Q1_2476684"/>
      <w:bookmarkEnd w:id="758"/>
      <w:r>
        <w:rPr>
          <w:rFonts w:hint="cs"/>
          <w:rtl/>
          <w:lang w:eastAsia="he-IL"/>
        </w:rPr>
        <w:t>עולה בקנה אחד</w:t>
      </w:r>
      <w:r w:rsidR="00156355">
        <w:rPr>
          <w:rFonts w:hint="cs"/>
          <w:rtl/>
          <w:lang w:eastAsia="he-IL"/>
        </w:rPr>
        <w:t xml:space="preserve"> </w:t>
      </w:r>
      <w:r>
        <w:rPr>
          <w:rFonts w:hint="cs"/>
          <w:rtl/>
          <w:lang w:eastAsia="he-IL"/>
        </w:rPr>
        <w:t>עם המסקנות של ועדת דותן.</w:t>
      </w:r>
    </w:p>
    <w:p w14:paraId="3BDDDDAC" w14:textId="77777777" w:rsidR="00C052C3" w:rsidRDefault="00C052C3" w:rsidP="00C052C3">
      <w:pPr>
        <w:rPr>
          <w:rtl/>
          <w:lang w:eastAsia="he-IL"/>
        </w:rPr>
      </w:pPr>
      <w:bookmarkStart w:id="759" w:name="_ETM_Q1_2481478"/>
      <w:bookmarkStart w:id="760" w:name="_ETM_Q1_2481517"/>
      <w:bookmarkEnd w:id="759"/>
      <w:bookmarkEnd w:id="760"/>
    </w:p>
    <w:p w14:paraId="61B903CB" w14:textId="3CB59CAB" w:rsidR="00C052C3" w:rsidRDefault="00C052C3" w:rsidP="00C052C3">
      <w:pPr>
        <w:pStyle w:val="a4"/>
        <w:keepNext/>
        <w:rPr>
          <w:rtl/>
        </w:rPr>
      </w:pPr>
      <w:bookmarkStart w:id="761" w:name="ET_speaker_גלעד_נווה_80"/>
      <w:r w:rsidRPr="00C052C3">
        <w:rPr>
          <w:rStyle w:val="TagStyle"/>
          <w:rtl/>
        </w:rPr>
        <w:t xml:space="preserve"> &lt;&lt; דובר &gt;&gt; </w:t>
      </w:r>
      <w:r>
        <w:rPr>
          <w:rtl/>
        </w:rPr>
        <w:t>גלעד נווה:</w:t>
      </w:r>
      <w:r w:rsidRPr="00C052C3">
        <w:rPr>
          <w:rStyle w:val="TagStyle"/>
          <w:rtl/>
        </w:rPr>
        <w:t xml:space="preserve"> &lt;&lt; דובר &gt;&gt;</w:t>
      </w:r>
      <w:r w:rsidR="00BD1DF7">
        <w:rPr>
          <w:rtl/>
        </w:rPr>
        <w:t xml:space="preserve"> </w:t>
      </w:r>
      <w:bookmarkEnd w:id="761"/>
    </w:p>
    <w:p w14:paraId="1CAAC8D1" w14:textId="77777777" w:rsidR="00C052C3" w:rsidRDefault="00C052C3" w:rsidP="00C052C3">
      <w:pPr>
        <w:pStyle w:val="KeepWithNext"/>
        <w:rPr>
          <w:rtl/>
          <w:lang w:eastAsia="he-IL"/>
        </w:rPr>
      </w:pPr>
    </w:p>
    <w:p w14:paraId="5759E341" w14:textId="6CD385B3" w:rsidR="00C052C3" w:rsidRDefault="00C052C3" w:rsidP="00C052C3">
      <w:pPr>
        <w:rPr>
          <w:rtl/>
          <w:lang w:eastAsia="he-IL"/>
        </w:rPr>
      </w:pPr>
      <w:r>
        <w:rPr>
          <w:rFonts w:hint="cs"/>
          <w:rtl/>
          <w:lang w:eastAsia="he-IL"/>
        </w:rPr>
        <w:t xml:space="preserve">בהמשך לדברים של גבי לגבי החשש שוועדת דותן לא תמומש בהקשר הזה. את צודקת במתודה </w:t>
      </w:r>
      <w:bookmarkStart w:id="762" w:name="_ETM_Q1_2494239"/>
      <w:bookmarkEnd w:id="762"/>
      <w:r>
        <w:rPr>
          <w:rFonts w:hint="cs"/>
          <w:rtl/>
          <w:lang w:eastAsia="he-IL"/>
        </w:rPr>
        <w:t>הזאת. אם אנחנו</w:t>
      </w:r>
      <w:r w:rsidR="00156355">
        <w:rPr>
          <w:rFonts w:hint="cs"/>
          <w:rtl/>
          <w:lang w:eastAsia="he-IL"/>
        </w:rPr>
        <w:t xml:space="preserve"> </w:t>
      </w:r>
      <w:r>
        <w:rPr>
          <w:rFonts w:hint="cs"/>
          <w:rtl/>
          <w:lang w:eastAsia="he-IL"/>
        </w:rPr>
        <w:t xml:space="preserve">הולכים בדרך הזאת של החרגה </w:t>
      </w:r>
      <w:bookmarkStart w:id="763" w:name="_ETM_Q1_2495166"/>
      <w:bookmarkEnd w:id="763"/>
      <w:r>
        <w:rPr>
          <w:rFonts w:hint="cs"/>
          <w:rtl/>
          <w:lang w:eastAsia="he-IL"/>
        </w:rPr>
        <w:t>של עבירות פשע חמור, הנושא של מעצרי שווא לא</w:t>
      </w:r>
      <w:bookmarkStart w:id="764" w:name="_ETM_Q1_2500300"/>
      <w:bookmarkEnd w:id="764"/>
      <w:r>
        <w:rPr>
          <w:rFonts w:hint="cs"/>
          <w:rtl/>
          <w:lang w:eastAsia="he-IL"/>
        </w:rPr>
        <w:t xml:space="preserve"> מושג כל עוד יש את הנושא של ההסכמה. לכן ההצעה של ישי</w:t>
      </w:r>
      <w:r w:rsidR="00156355">
        <w:rPr>
          <w:rFonts w:hint="cs"/>
          <w:rtl/>
          <w:lang w:eastAsia="he-IL"/>
        </w:rPr>
        <w:t xml:space="preserve"> </w:t>
      </w:r>
      <w:r>
        <w:rPr>
          <w:rFonts w:hint="cs"/>
          <w:rtl/>
          <w:lang w:eastAsia="he-IL"/>
        </w:rPr>
        <w:t xml:space="preserve">במובן הזה, אם </w:t>
      </w:r>
      <w:bookmarkStart w:id="765" w:name="_ETM_Q1_2501845"/>
      <w:bookmarkEnd w:id="765"/>
      <w:r>
        <w:rPr>
          <w:rFonts w:hint="cs"/>
          <w:rtl/>
          <w:lang w:eastAsia="he-IL"/>
        </w:rPr>
        <w:t xml:space="preserve">מורידים את ההסכמה, היא כן נותנת איזשהו </w:t>
      </w:r>
      <w:bookmarkStart w:id="766" w:name="_ETM_Q1_2503866"/>
      <w:bookmarkEnd w:id="766"/>
      <w:r>
        <w:rPr>
          <w:rFonts w:hint="cs"/>
          <w:rtl/>
          <w:lang w:eastAsia="he-IL"/>
        </w:rPr>
        <w:t>באפר מסוים אבל זה גם המצב היום בסופו של דבר. זאת אומרת, גם היום, בגלל שיש ל</w:t>
      </w:r>
      <w:bookmarkStart w:id="767" w:name="_ETM_Q1_2509561"/>
      <w:bookmarkEnd w:id="767"/>
      <w:r>
        <w:rPr>
          <w:rFonts w:hint="cs"/>
          <w:rtl/>
          <w:lang w:eastAsia="he-IL"/>
        </w:rPr>
        <w:t>ך את ההסכמה גם במועדים הקצרים, גם היום זה אותו מצב.</w:t>
      </w:r>
      <w:r w:rsidR="00156355">
        <w:rPr>
          <w:rFonts w:hint="cs"/>
          <w:rtl/>
          <w:lang w:eastAsia="he-IL"/>
        </w:rPr>
        <w:t xml:space="preserve"> </w:t>
      </w:r>
      <w:r>
        <w:rPr>
          <w:rFonts w:hint="cs"/>
          <w:rtl/>
          <w:lang w:eastAsia="he-IL"/>
        </w:rPr>
        <w:t>נכון שבמועדים הארוכים יותר הפגיעה היא חמורה יותר. לכן אם אנחנו הו</w:t>
      </w:r>
      <w:bookmarkStart w:id="768" w:name="_ETM_Q1_2519354"/>
      <w:bookmarkEnd w:id="768"/>
      <w:r>
        <w:rPr>
          <w:rFonts w:hint="cs"/>
          <w:rtl/>
          <w:lang w:eastAsia="he-IL"/>
        </w:rPr>
        <w:t>לכים על המתודה הזאת של ההחרגה של פשע חמור, לפחות</w:t>
      </w:r>
      <w:bookmarkStart w:id="769" w:name="_ETM_Q1_2522856"/>
      <w:bookmarkEnd w:id="769"/>
      <w:r>
        <w:rPr>
          <w:rFonts w:hint="cs"/>
          <w:rtl/>
          <w:lang w:eastAsia="he-IL"/>
        </w:rPr>
        <w:t xml:space="preserve"> הנושא הזה של חופש הביטוי שנכנס להצעה בקרי</w:t>
      </w:r>
      <w:bookmarkStart w:id="770" w:name="_ETM_Q1_2526108"/>
      <w:bookmarkEnd w:id="770"/>
      <w:r>
        <w:rPr>
          <w:rFonts w:hint="cs"/>
          <w:rtl/>
          <w:lang w:eastAsia="he-IL"/>
        </w:rPr>
        <w:t>אה השנייה והשלישית כן יו</w:t>
      </w:r>
      <w:r w:rsidR="00D25665">
        <w:rPr>
          <w:rFonts w:hint="cs"/>
          <w:rtl/>
          <w:lang w:eastAsia="he-IL"/>
        </w:rPr>
        <w:t>סדר.</w:t>
      </w:r>
    </w:p>
    <w:p w14:paraId="401D32A7" w14:textId="77777777" w:rsidR="00D25665" w:rsidRDefault="00D25665" w:rsidP="00D25665">
      <w:pPr>
        <w:rPr>
          <w:rtl/>
          <w:lang w:eastAsia="he-IL"/>
        </w:rPr>
      </w:pPr>
      <w:bookmarkStart w:id="771" w:name="_ETM_Q1_2528933"/>
      <w:bookmarkStart w:id="772" w:name="_ETM_Q1_2528969"/>
      <w:bookmarkEnd w:id="771"/>
      <w:bookmarkEnd w:id="772"/>
    </w:p>
    <w:p w14:paraId="4997334C" w14:textId="0E6B86DB" w:rsidR="00D25665" w:rsidRDefault="00D25665" w:rsidP="00D25665">
      <w:pPr>
        <w:pStyle w:val="a4"/>
        <w:keepNext/>
        <w:rPr>
          <w:rtl/>
        </w:rPr>
      </w:pPr>
      <w:bookmarkStart w:id="773" w:name="ET_speaker_6156_81"/>
      <w:r w:rsidRPr="00D25665">
        <w:rPr>
          <w:rStyle w:val="TagStyle"/>
          <w:rtl/>
        </w:rPr>
        <w:t xml:space="preserve"> &lt;&lt; דובר &gt;&gt; </w:t>
      </w:r>
      <w:r>
        <w:rPr>
          <w:rtl/>
        </w:rPr>
        <w:t>גלעד קריב (העבודה):</w:t>
      </w:r>
      <w:r w:rsidRPr="00D25665">
        <w:rPr>
          <w:rStyle w:val="TagStyle"/>
          <w:rtl/>
        </w:rPr>
        <w:t xml:space="preserve"> &lt;&lt; דובר &gt;&gt;</w:t>
      </w:r>
      <w:r w:rsidR="00BD1DF7">
        <w:rPr>
          <w:rtl/>
        </w:rPr>
        <w:t xml:space="preserve"> </w:t>
      </w:r>
      <w:bookmarkEnd w:id="773"/>
    </w:p>
    <w:p w14:paraId="2A71B5B0" w14:textId="77777777" w:rsidR="00D25665" w:rsidRDefault="00D25665" w:rsidP="00D25665">
      <w:pPr>
        <w:pStyle w:val="KeepWithNext"/>
        <w:rPr>
          <w:rtl/>
          <w:lang w:eastAsia="he-IL"/>
        </w:rPr>
      </w:pPr>
    </w:p>
    <w:p w14:paraId="1AA34329" w14:textId="7CC6E1C8" w:rsidR="00D25665" w:rsidRDefault="00D25665" w:rsidP="00D25665">
      <w:pPr>
        <w:rPr>
          <w:rtl/>
          <w:lang w:eastAsia="he-IL"/>
        </w:rPr>
      </w:pPr>
      <w:r>
        <w:rPr>
          <w:rFonts w:hint="cs"/>
          <w:rtl/>
          <w:lang w:eastAsia="he-IL"/>
        </w:rPr>
        <w:t>גם במובן שזה יהיה הדבר.</w:t>
      </w:r>
    </w:p>
    <w:p w14:paraId="31CD25AA" w14:textId="77777777" w:rsidR="00D25665" w:rsidRDefault="00D25665" w:rsidP="00D25665">
      <w:pPr>
        <w:rPr>
          <w:rtl/>
          <w:lang w:eastAsia="he-IL"/>
        </w:rPr>
      </w:pPr>
      <w:bookmarkStart w:id="774" w:name="_ETM_Q1_2532171"/>
      <w:bookmarkEnd w:id="774"/>
    </w:p>
    <w:p w14:paraId="4E9497FB" w14:textId="3F2680E9" w:rsidR="00D25665" w:rsidRDefault="00D25665" w:rsidP="00D25665">
      <w:pPr>
        <w:pStyle w:val="a4"/>
        <w:keepNext/>
        <w:rPr>
          <w:rtl/>
        </w:rPr>
      </w:pPr>
      <w:bookmarkStart w:id="775" w:name="ET_speaker_גלעד_נווה_82"/>
      <w:r w:rsidRPr="00D25665">
        <w:rPr>
          <w:rStyle w:val="TagStyle"/>
          <w:rtl/>
        </w:rPr>
        <w:t xml:space="preserve"> &lt;&lt; דובר &gt;&gt; </w:t>
      </w:r>
      <w:r>
        <w:rPr>
          <w:rtl/>
        </w:rPr>
        <w:t>גלעד נווה:</w:t>
      </w:r>
      <w:r w:rsidRPr="00D25665">
        <w:rPr>
          <w:rStyle w:val="TagStyle"/>
          <w:rtl/>
        </w:rPr>
        <w:t xml:space="preserve"> &lt;&lt; דובר &gt;&gt;</w:t>
      </w:r>
      <w:r w:rsidR="00BD1DF7">
        <w:rPr>
          <w:rtl/>
        </w:rPr>
        <w:t xml:space="preserve"> </w:t>
      </w:r>
      <w:bookmarkEnd w:id="775"/>
    </w:p>
    <w:p w14:paraId="39AC6AD9" w14:textId="77777777" w:rsidR="00D25665" w:rsidRDefault="00D25665" w:rsidP="00D25665">
      <w:pPr>
        <w:pStyle w:val="KeepWithNext"/>
        <w:rPr>
          <w:rtl/>
          <w:lang w:eastAsia="he-IL"/>
        </w:rPr>
      </w:pPr>
    </w:p>
    <w:p w14:paraId="5D11F0DB" w14:textId="380FE66B" w:rsidR="00D25665" w:rsidRDefault="00D25665" w:rsidP="00D25665">
      <w:pPr>
        <w:rPr>
          <w:rtl/>
          <w:lang w:eastAsia="he-IL"/>
        </w:rPr>
      </w:pPr>
      <w:bookmarkStart w:id="776" w:name="_ETM_Q1_2532356"/>
      <w:bookmarkStart w:id="777" w:name="_ETM_Q1_2532377"/>
      <w:bookmarkEnd w:id="776"/>
      <w:bookmarkEnd w:id="777"/>
      <w:r>
        <w:rPr>
          <w:rFonts w:hint="cs"/>
          <w:rtl/>
          <w:lang w:eastAsia="he-IL"/>
        </w:rPr>
        <w:t>כן.</w:t>
      </w:r>
    </w:p>
    <w:p w14:paraId="2A1C2448" w14:textId="77777777" w:rsidR="00D25665" w:rsidRDefault="00D25665" w:rsidP="00D25665">
      <w:pPr>
        <w:rPr>
          <w:rtl/>
          <w:lang w:eastAsia="he-IL"/>
        </w:rPr>
      </w:pPr>
      <w:bookmarkStart w:id="778" w:name="_ETM_Q1_2532765"/>
      <w:bookmarkEnd w:id="778"/>
    </w:p>
    <w:p w14:paraId="234C357D" w14:textId="7C40EFCD" w:rsidR="00D25665" w:rsidRDefault="00D25665" w:rsidP="00D25665">
      <w:pPr>
        <w:pStyle w:val="a4"/>
        <w:keepNext/>
        <w:rPr>
          <w:rtl/>
        </w:rPr>
      </w:pPr>
      <w:bookmarkStart w:id="779" w:name="ET_speaker_6156_83"/>
      <w:r w:rsidRPr="00D25665">
        <w:rPr>
          <w:rStyle w:val="TagStyle"/>
          <w:rtl/>
        </w:rPr>
        <w:t xml:space="preserve"> &lt;&lt; דובר &gt;&gt; </w:t>
      </w:r>
      <w:r>
        <w:rPr>
          <w:rtl/>
        </w:rPr>
        <w:t>גלעד קריב (העבודה):</w:t>
      </w:r>
      <w:r w:rsidRPr="00D25665">
        <w:rPr>
          <w:rStyle w:val="TagStyle"/>
          <w:rtl/>
        </w:rPr>
        <w:t xml:space="preserve"> &lt;&lt; דובר &gt;&gt;</w:t>
      </w:r>
      <w:r w:rsidR="00BD1DF7">
        <w:rPr>
          <w:rtl/>
        </w:rPr>
        <w:t xml:space="preserve"> </w:t>
      </w:r>
      <w:bookmarkEnd w:id="779"/>
    </w:p>
    <w:p w14:paraId="1E5F3940" w14:textId="77777777" w:rsidR="00D25665" w:rsidRDefault="00D25665" w:rsidP="00D25665">
      <w:pPr>
        <w:pStyle w:val="KeepWithNext"/>
        <w:rPr>
          <w:rtl/>
          <w:lang w:eastAsia="he-IL"/>
        </w:rPr>
      </w:pPr>
    </w:p>
    <w:p w14:paraId="6EF30E24" w14:textId="6EF88453" w:rsidR="00D25665" w:rsidRDefault="00D25665" w:rsidP="00D25665">
      <w:pPr>
        <w:rPr>
          <w:rtl/>
          <w:lang w:eastAsia="he-IL"/>
        </w:rPr>
      </w:pPr>
      <w:bookmarkStart w:id="780" w:name="_ETM_Q1_2532974"/>
      <w:bookmarkStart w:id="781" w:name="_ETM_Q1_2533005"/>
      <w:bookmarkEnd w:id="780"/>
      <w:bookmarkEnd w:id="781"/>
      <w:r>
        <w:rPr>
          <w:rFonts w:hint="cs"/>
          <w:rtl/>
          <w:lang w:eastAsia="he-IL"/>
        </w:rPr>
        <w:t xml:space="preserve">אני </w:t>
      </w:r>
      <w:bookmarkStart w:id="782" w:name="_ETM_Q1_2534628"/>
      <w:bookmarkEnd w:id="782"/>
      <w:r>
        <w:rPr>
          <w:rFonts w:hint="cs"/>
          <w:rtl/>
          <w:lang w:eastAsia="he-IL"/>
        </w:rPr>
        <w:t>אומר שוב שאם הולכים</w:t>
      </w:r>
      <w:r w:rsidR="00156355">
        <w:rPr>
          <w:rFonts w:hint="cs"/>
          <w:rtl/>
          <w:lang w:eastAsia="he-IL"/>
        </w:rPr>
        <w:t xml:space="preserve"> </w:t>
      </w:r>
      <w:r>
        <w:rPr>
          <w:rFonts w:hint="cs"/>
          <w:rtl/>
          <w:lang w:eastAsia="he-IL"/>
        </w:rPr>
        <w:t xml:space="preserve">לכיוון הזה גם אפשר במנגנון </w:t>
      </w:r>
      <w:bookmarkStart w:id="783" w:name="_ETM_Q1_2537135"/>
      <w:bookmarkEnd w:id="783"/>
      <w:r>
        <w:rPr>
          <w:rFonts w:hint="cs"/>
          <w:rtl/>
          <w:lang w:eastAsia="he-IL"/>
        </w:rPr>
        <w:t xml:space="preserve">של תוספת, כך שאפשר שהשרים מוסיפים עבירה באישור ועדה אבל שתהיה איזושהי רשימה של אותן עבירות שהן לא עבירות שמתקרבות לאזורי חופש הביטוי והן יותר שכיחות מבחינת הצורך המשטרתי </w:t>
      </w:r>
      <w:r w:rsidR="004F142C">
        <w:rPr>
          <w:rFonts w:hint="cs"/>
          <w:rtl/>
          <w:lang w:eastAsia="he-IL"/>
        </w:rPr>
        <w:t xml:space="preserve">ואז אתה משיג את שני הדברים. </w:t>
      </w:r>
    </w:p>
    <w:p w14:paraId="22FE6D00" w14:textId="77777777" w:rsidR="004F142C" w:rsidRDefault="004F142C" w:rsidP="00D25665">
      <w:pPr>
        <w:rPr>
          <w:rtl/>
          <w:lang w:eastAsia="he-IL"/>
        </w:rPr>
      </w:pPr>
      <w:bookmarkStart w:id="784" w:name="_ETM_Q1_2557771"/>
      <w:bookmarkStart w:id="785" w:name="_ETM_Q1_2557808"/>
      <w:bookmarkEnd w:id="784"/>
      <w:bookmarkEnd w:id="785"/>
    </w:p>
    <w:p w14:paraId="75202F44" w14:textId="211402B6" w:rsidR="004F142C" w:rsidRDefault="004F142C" w:rsidP="004F142C">
      <w:pPr>
        <w:pStyle w:val="af9"/>
        <w:keepNext/>
        <w:rPr>
          <w:rtl/>
          <w:lang w:eastAsia="he-IL"/>
        </w:rPr>
      </w:pPr>
      <w:bookmarkStart w:id="786" w:name="ET_guest_גבריאלה_פיסמן_84"/>
      <w:r w:rsidRPr="004F142C">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F142C">
        <w:rPr>
          <w:rStyle w:val="TagStyle"/>
          <w:rtl/>
        </w:rPr>
        <w:t xml:space="preserve"> &lt;&lt; אורח &gt;&gt;</w:t>
      </w:r>
      <w:r w:rsidR="00BD1DF7">
        <w:rPr>
          <w:rtl/>
          <w:lang w:eastAsia="he-IL"/>
        </w:rPr>
        <w:t xml:space="preserve"> </w:t>
      </w:r>
      <w:bookmarkEnd w:id="786"/>
    </w:p>
    <w:p w14:paraId="36D1CC0E" w14:textId="77777777" w:rsidR="004F142C" w:rsidRDefault="004F142C" w:rsidP="004F142C">
      <w:pPr>
        <w:pStyle w:val="KeepWithNext"/>
        <w:rPr>
          <w:rtl/>
          <w:lang w:eastAsia="he-IL"/>
        </w:rPr>
      </w:pPr>
    </w:p>
    <w:p w14:paraId="48A05A20" w14:textId="7DA43B29" w:rsidR="004F142C" w:rsidRDefault="004F142C" w:rsidP="004F142C">
      <w:pPr>
        <w:rPr>
          <w:rtl/>
          <w:lang w:eastAsia="he-IL"/>
        </w:rPr>
      </w:pPr>
      <w:r>
        <w:rPr>
          <w:rFonts w:hint="cs"/>
          <w:rtl/>
          <w:lang w:eastAsia="he-IL"/>
        </w:rPr>
        <w:t xml:space="preserve">יש לנו הצעה </w:t>
      </w:r>
      <w:bookmarkStart w:id="787" w:name="_ETM_Q1_2556609"/>
      <w:bookmarkEnd w:id="787"/>
      <w:r>
        <w:rPr>
          <w:rFonts w:hint="cs"/>
          <w:rtl/>
          <w:lang w:eastAsia="he-IL"/>
        </w:rPr>
        <w:t xml:space="preserve">הפוכה. אנחנו כן חושבים שנכון להישאר עם </w:t>
      </w:r>
      <w:bookmarkStart w:id="788" w:name="_ETM_Q1_2562581"/>
      <w:bookmarkEnd w:id="788"/>
      <w:r>
        <w:rPr>
          <w:rFonts w:hint="cs"/>
          <w:rtl/>
          <w:lang w:eastAsia="he-IL"/>
        </w:rPr>
        <w:t>ברירת מחדל שתחול על כלל העבירות בדומה לנוסח שהוצע בעקבות ועדת דותן. דווקא לעניין חופש הביטוי להשאיר את התיבה הפתוחה</w:t>
      </w:r>
      <w:bookmarkStart w:id="789" w:name="_ETM_Q1_2577085"/>
      <w:bookmarkEnd w:id="789"/>
      <w:r>
        <w:rPr>
          <w:rFonts w:hint="cs"/>
          <w:rtl/>
          <w:lang w:eastAsia="he-IL"/>
        </w:rPr>
        <w:t xml:space="preserve"> -</w:t>
      </w:r>
      <w:r w:rsidR="00156355">
        <w:rPr>
          <w:rFonts w:hint="cs"/>
          <w:rtl/>
          <w:lang w:eastAsia="he-IL"/>
        </w:rPr>
        <w:t xml:space="preserve"> </w:t>
      </w:r>
      <w:r>
        <w:rPr>
          <w:rFonts w:hint="cs"/>
          <w:rtl/>
          <w:lang w:eastAsia="he-IL"/>
        </w:rPr>
        <w:t>גם הסבירה נציגת האגודה</w:t>
      </w:r>
      <w:r w:rsidR="00156355">
        <w:rPr>
          <w:rFonts w:hint="cs"/>
          <w:rtl/>
          <w:lang w:eastAsia="he-IL"/>
        </w:rPr>
        <w:t xml:space="preserve"> </w:t>
      </w:r>
      <w:r>
        <w:rPr>
          <w:rFonts w:hint="cs"/>
          <w:rtl/>
          <w:lang w:eastAsia="he-IL"/>
        </w:rPr>
        <w:t xml:space="preserve">- ופשוט להתייחס </w:t>
      </w:r>
      <w:bookmarkStart w:id="790" w:name="_ETM_Q1_2582209"/>
      <w:bookmarkEnd w:id="790"/>
      <w:r>
        <w:rPr>
          <w:rFonts w:hint="cs"/>
          <w:rtl/>
          <w:lang w:eastAsia="he-IL"/>
        </w:rPr>
        <w:t>בסעיף הזה לעבירות שנעברו אגב הפגנה, מחאה או ביטוי.</w:t>
      </w:r>
      <w:bookmarkStart w:id="791" w:name="_ETM_Q1_2590226"/>
      <w:bookmarkEnd w:id="791"/>
      <w:r>
        <w:rPr>
          <w:rFonts w:hint="cs"/>
          <w:rtl/>
          <w:lang w:eastAsia="he-IL"/>
        </w:rPr>
        <w:t xml:space="preserve"> לתוך הנוסח הזה </w:t>
      </w:r>
      <w:proofErr w:type="spellStart"/>
      <w:r>
        <w:rPr>
          <w:rFonts w:hint="cs"/>
          <w:rtl/>
          <w:lang w:eastAsia="he-IL"/>
        </w:rPr>
        <w:t>ניצוק</w:t>
      </w:r>
      <w:proofErr w:type="spellEnd"/>
      <w:r>
        <w:rPr>
          <w:rFonts w:hint="cs"/>
          <w:rtl/>
          <w:lang w:eastAsia="he-IL"/>
        </w:rPr>
        <w:t xml:space="preserve"> פרשנות.</w:t>
      </w:r>
    </w:p>
    <w:p w14:paraId="17E9C92E" w14:textId="77777777" w:rsidR="004F142C" w:rsidRDefault="004F142C" w:rsidP="004F142C">
      <w:pPr>
        <w:rPr>
          <w:rtl/>
          <w:lang w:eastAsia="he-IL"/>
        </w:rPr>
      </w:pPr>
      <w:bookmarkStart w:id="792" w:name="_ETM_Q1_2591789"/>
      <w:bookmarkStart w:id="793" w:name="_ETM_Q1_2591834"/>
      <w:bookmarkEnd w:id="792"/>
      <w:bookmarkEnd w:id="793"/>
    </w:p>
    <w:p w14:paraId="32AFF559" w14:textId="7C37C4C6" w:rsidR="004F142C" w:rsidRDefault="004F142C" w:rsidP="004F142C">
      <w:pPr>
        <w:pStyle w:val="a4"/>
        <w:keepNext/>
        <w:rPr>
          <w:rtl/>
        </w:rPr>
      </w:pPr>
      <w:bookmarkStart w:id="794" w:name="ET_speaker_6156_85"/>
      <w:r w:rsidRPr="004F142C">
        <w:rPr>
          <w:rStyle w:val="TagStyle"/>
          <w:rtl/>
        </w:rPr>
        <w:t xml:space="preserve"> &lt;&lt; דובר &gt;&gt; </w:t>
      </w:r>
      <w:r>
        <w:rPr>
          <w:rtl/>
        </w:rPr>
        <w:t>גלעד קריב (העבודה):</w:t>
      </w:r>
      <w:r w:rsidRPr="004F142C">
        <w:rPr>
          <w:rStyle w:val="TagStyle"/>
          <w:rtl/>
        </w:rPr>
        <w:t xml:space="preserve"> &lt;&lt; דובר &gt;&gt;</w:t>
      </w:r>
      <w:r w:rsidR="00BD1DF7">
        <w:rPr>
          <w:rtl/>
        </w:rPr>
        <w:t xml:space="preserve"> </w:t>
      </w:r>
      <w:bookmarkEnd w:id="794"/>
    </w:p>
    <w:p w14:paraId="19553195" w14:textId="77777777" w:rsidR="004F142C" w:rsidRDefault="004F142C" w:rsidP="004F142C">
      <w:pPr>
        <w:pStyle w:val="KeepWithNext"/>
        <w:rPr>
          <w:rtl/>
          <w:lang w:eastAsia="he-IL"/>
        </w:rPr>
      </w:pPr>
    </w:p>
    <w:p w14:paraId="053F6A39" w14:textId="2AA68C80" w:rsidR="004F142C" w:rsidRDefault="004F142C" w:rsidP="004F142C">
      <w:pPr>
        <w:rPr>
          <w:rtl/>
          <w:lang w:eastAsia="he-IL"/>
        </w:rPr>
      </w:pPr>
      <w:r>
        <w:rPr>
          <w:rFonts w:hint="cs"/>
          <w:rtl/>
          <w:lang w:eastAsia="he-IL"/>
        </w:rPr>
        <w:t>ואז כל עבירה.</w:t>
      </w:r>
    </w:p>
    <w:p w14:paraId="0ED19A68" w14:textId="77777777" w:rsidR="004F142C" w:rsidRDefault="004F142C" w:rsidP="004F142C">
      <w:pPr>
        <w:rPr>
          <w:rtl/>
          <w:lang w:eastAsia="he-IL"/>
        </w:rPr>
      </w:pPr>
      <w:bookmarkStart w:id="795" w:name="_ETM_Q1_2591934"/>
      <w:bookmarkStart w:id="796" w:name="_ETM_Q1_2591969"/>
      <w:bookmarkEnd w:id="795"/>
      <w:bookmarkEnd w:id="796"/>
    </w:p>
    <w:p w14:paraId="6DF8C157" w14:textId="5105F94C" w:rsidR="004F142C" w:rsidRDefault="004F142C" w:rsidP="004F142C">
      <w:pPr>
        <w:pStyle w:val="af9"/>
        <w:keepNext/>
        <w:rPr>
          <w:rtl/>
          <w:lang w:eastAsia="he-IL"/>
        </w:rPr>
      </w:pPr>
      <w:bookmarkStart w:id="797" w:name="ET_guest_ישי_שרון_86"/>
      <w:r w:rsidRPr="004F142C">
        <w:rPr>
          <w:rStyle w:val="TagStyle"/>
          <w:rtl/>
        </w:rPr>
        <w:t xml:space="preserve"> &lt;&lt; אורח &gt;&gt; </w:t>
      </w:r>
      <w:r>
        <w:rPr>
          <w:rtl/>
          <w:lang w:eastAsia="he-IL"/>
        </w:rPr>
        <w:t>ישי שרון:</w:t>
      </w:r>
      <w:r w:rsidRPr="004F142C">
        <w:rPr>
          <w:rStyle w:val="TagStyle"/>
          <w:rtl/>
        </w:rPr>
        <w:t xml:space="preserve"> &lt;&lt; אורח &gt;&gt;</w:t>
      </w:r>
      <w:r w:rsidR="00BD1DF7">
        <w:rPr>
          <w:rtl/>
          <w:lang w:eastAsia="he-IL"/>
        </w:rPr>
        <w:t xml:space="preserve"> </w:t>
      </w:r>
      <w:bookmarkEnd w:id="797"/>
    </w:p>
    <w:p w14:paraId="6DEAC8AF" w14:textId="77777777" w:rsidR="004F142C" w:rsidRDefault="004F142C" w:rsidP="004F142C">
      <w:pPr>
        <w:pStyle w:val="KeepWithNext"/>
        <w:rPr>
          <w:rtl/>
          <w:lang w:eastAsia="he-IL"/>
        </w:rPr>
      </w:pPr>
    </w:p>
    <w:p w14:paraId="26217E24" w14:textId="46343F4F" w:rsidR="004F142C" w:rsidRDefault="004F142C" w:rsidP="004F142C">
      <w:pPr>
        <w:rPr>
          <w:rtl/>
          <w:lang w:eastAsia="he-IL"/>
        </w:rPr>
      </w:pPr>
      <w:r>
        <w:rPr>
          <w:rFonts w:hint="cs"/>
          <w:rtl/>
          <w:lang w:eastAsia="he-IL"/>
        </w:rPr>
        <w:t xml:space="preserve">ומה לגבי הארכת </w:t>
      </w:r>
      <w:bookmarkStart w:id="798" w:name="_ETM_Q1_2592747"/>
      <w:bookmarkEnd w:id="798"/>
      <w:r>
        <w:rPr>
          <w:rFonts w:hint="cs"/>
          <w:rtl/>
          <w:lang w:eastAsia="he-IL"/>
        </w:rPr>
        <w:t>התקופות?</w:t>
      </w:r>
    </w:p>
    <w:p w14:paraId="597EDB42" w14:textId="77777777" w:rsidR="004F142C" w:rsidRDefault="004F142C" w:rsidP="004F142C">
      <w:pPr>
        <w:rPr>
          <w:rtl/>
          <w:lang w:eastAsia="he-IL"/>
        </w:rPr>
      </w:pPr>
      <w:bookmarkStart w:id="799" w:name="_ETM_Q1_2593795"/>
      <w:bookmarkStart w:id="800" w:name="_ETM_Q1_2593833"/>
      <w:bookmarkEnd w:id="799"/>
      <w:bookmarkEnd w:id="800"/>
    </w:p>
    <w:p w14:paraId="24E532AB" w14:textId="1F5BE1D4" w:rsidR="004F142C" w:rsidRDefault="004F142C" w:rsidP="004F142C">
      <w:pPr>
        <w:pStyle w:val="a4"/>
        <w:keepNext/>
        <w:rPr>
          <w:rtl/>
        </w:rPr>
      </w:pPr>
      <w:bookmarkStart w:id="801" w:name="ET_speaker_6156_87"/>
      <w:r w:rsidRPr="004F142C">
        <w:rPr>
          <w:rStyle w:val="TagStyle"/>
          <w:rtl/>
        </w:rPr>
        <w:t xml:space="preserve"> &lt;&lt; דובר &gt;&gt; </w:t>
      </w:r>
      <w:r>
        <w:rPr>
          <w:rtl/>
        </w:rPr>
        <w:t>גלעד קריב (העבודה):</w:t>
      </w:r>
      <w:r w:rsidRPr="004F142C">
        <w:rPr>
          <w:rStyle w:val="TagStyle"/>
          <w:rtl/>
        </w:rPr>
        <w:t xml:space="preserve"> &lt;&lt; דובר &gt;&gt;</w:t>
      </w:r>
      <w:r w:rsidR="00BD1DF7">
        <w:rPr>
          <w:rtl/>
        </w:rPr>
        <w:t xml:space="preserve"> </w:t>
      </w:r>
      <w:bookmarkEnd w:id="801"/>
    </w:p>
    <w:p w14:paraId="090C9C3F" w14:textId="77777777" w:rsidR="004F142C" w:rsidRDefault="004F142C" w:rsidP="004F142C">
      <w:pPr>
        <w:pStyle w:val="KeepWithNext"/>
        <w:rPr>
          <w:rtl/>
          <w:lang w:eastAsia="he-IL"/>
        </w:rPr>
      </w:pPr>
    </w:p>
    <w:p w14:paraId="0AACE4A8" w14:textId="67D39FC6" w:rsidR="004F142C" w:rsidRDefault="004F142C" w:rsidP="004F142C">
      <w:pPr>
        <w:rPr>
          <w:rtl/>
          <w:lang w:eastAsia="he-IL"/>
        </w:rPr>
      </w:pPr>
      <w:r>
        <w:rPr>
          <w:rFonts w:hint="cs"/>
          <w:rtl/>
          <w:lang w:eastAsia="he-IL"/>
        </w:rPr>
        <w:t xml:space="preserve">אני רק אומר בהקשר הזה שאני חושב שזאת </w:t>
      </w:r>
      <w:bookmarkStart w:id="802" w:name="_ETM_Q1_2598482"/>
      <w:bookmarkEnd w:id="802"/>
      <w:r>
        <w:rPr>
          <w:rFonts w:hint="cs"/>
          <w:rtl/>
          <w:lang w:eastAsia="he-IL"/>
        </w:rPr>
        <w:t xml:space="preserve">אופציה שמאוד כדאי לשקול כי היא באמת יותר מקיפה. אני רק מקווה שזה לא מוליך אותנו למקום שבכל מעצר יתחיל עכשיו ויכוח. </w:t>
      </w:r>
      <w:bookmarkStart w:id="803" w:name="_ETM_Q1_2612396"/>
      <w:bookmarkEnd w:id="803"/>
    </w:p>
    <w:p w14:paraId="3640A52B" w14:textId="77777777" w:rsidR="004F142C" w:rsidRDefault="004F142C" w:rsidP="004F142C">
      <w:pPr>
        <w:rPr>
          <w:rtl/>
          <w:lang w:eastAsia="he-IL"/>
        </w:rPr>
      </w:pPr>
      <w:bookmarkStart w:id="804" w:name="_ETM_Q1_2615786"/>
      <w:bookmarkEnd w:id="804"/>
    </w:p>
    <w:p w14:paraId="3A319F6C" w14:textId="403F7D8B" w:rsidR="004F142C" w:rsidRDefault="004F142C" w:rsidP="004F142C">
      <w:pPr>
        <w:pStyle w:val="af6"/>
        <w:keepNext/>
        <w:rPr>
          <w:rtl/>
        </w:rPr>
      </w:pPr>
      <w:bookmarkStart w:id="805" w:name="ET_yor_6358_88"/>
      <w:r w:rsidRPr="004F142C">
        <w:rPr>
          <w:rStyle w:val="TagStyle"/>
          <w:rtl/>
        </w:rPr>
        <w:t xml:space="preserve"> &lt;&lt; יור &gt;&gt; </w:t>
      </w:r>
      <w:r>
        <w:rPr>
          <w:rtl/>
        </w:rPr>
        <w:t>היו"ר צביקה פוגל:</w:t>
      </w:r>
      <w:r w:rsidRPr="004F142C">
        <w:rPr>
          <w:rStyle w:val="TagStyle"/>
          <w:rtl/>
        </w:rPr>
        <w:t xml:space="preserve"> &lt;&lt; יור &gt;&gt;</w:t>
      </w:r>
      <w:r w:rsidR="00BD1DF7">
        <w:rPr>
          <w:rtl/>
        </w:rPr>
        <w:t xml:space="preserve"> </w:t>
      </w:r>
      <w:bookmarkEnd w:id="805"/>
    </w:p>
    <w:p w14:paraId="44C92A1F" w14:textId="77777777" w:rsidR="004F142C" w:rsidRDefault="004F142C" w:rsidP="004F142C">
      <w:pPr>
        <w:pStyle w:val="KeepWithNext"/>
        <w:rPr>
          <w:rtl/>
          <w:lang w:eastAsia="he-IL"/>
        </w:rPr>
      </w:pPr>
    </w:p>
    <w:p w14:paraId="48345D82" w14:textId="132DCF9F" w:rsidR="004F142C" w:rsidRDefault="004F142C" w:rsidP="004F142C">
      <w:pPr>
        <w:rPr>
          <w:rtl/>
          <w:lang w:eastAsia="he-IL"/>
        </w:rPr>
      </w:pPr>
      <w:bookmarkStart w:id="806" w:name="_ETM_Q1_2616048"/>
      <w:bookmarkStart w:id="807" w:name="_ETM_Q1_2616084"/>
      <w:bookmarkEnd w:id="806"/>
      <w:bookmarkEnd w:id="807"/>
      <w:r>
        <w:rPr>
          <w:rFonts w:hint="cs"/>
          <w:rtl/>
          <w:lang w:eastAsia="he-IL"/>
        </w:rPr>
        <w:t>בואו נעצור כאן. הנושא ברור. התייחסויות נוספות, בבקשה.</w:t>
      </w:r>
    </w:p>
    <w:p w14:paraId="2724236F" w14:textId="77777777" w:rsidR="004F142C" w:rsidRDefault="004F142C" w:rsidP="004F142C">
      <w:pPr>
        <w:rPr>
          <w:rtl/>
          <w:lang w:eastAsia="he-IL"/>
        </w:rPr>
      </w:pPr>
      <w:bookmarkStart w:id="808" w:name="_ETM_Q1_2617952"/>
      <w:bookmarkStart w:id="809" w:name="_ETM_Q1_2617988"/>
      <w:bookmarkStart w:id="810" w:name="_ETM_Q1_2622156"/>
      <w:bookmarkEnd w:id="808"/>
      <w:bookmarkEnd w:id="809"/>
      <w:bookmarkEnd w:id="810"/>
    </w:p>
    <w:p w14:paraId="5731B46D" w14:textId="54A54232" w:rsidR="004F142C" w:rsidRDefault="004F142C" w:rsidP="004F142C">
      <w:pPr>
        <w:pStyle w:val="af9"/>
        <w:keepNext/>
        <w:rPr>
          <w:rtl/>
          <w:lang w:eastAsia="he-IL"/>
        </w:rPr>
      </w:pPr>
      <w:bookmarkStart w:id="811" w:name="ET_guest_גלעד_בהט_90"/>
      <w:r w:rsidRPr="004F142C">
        <w:rPr>
          <w:rStyle w:val="TagStyle"/>
          <w:rtl/>
        </w:rPr>
        <w:t xml:space="preserve"> &lt;&lt; אורח &gt;&gt; </w:t>
      </w:r>
      <w:r>
        <w:rPr>
          <w:rtl/>
          <w:lang w:eastAsia="he-IL"/>
        </w:rPr>
        <w:t>גלעד בהט:</w:t>
      </w:r>
      <w:r w:rsidRPr="004F142C">
        <w:rPr>
          <w:rStyle w:val="TagStyle"/>
          <w:rtl/>
        </w:rPr>
        <w:t xml:space="preserve"> &lt;&lt; אורח &gt;&gt;</w:t>
      </w:r>
      <w:r w:rsidR="00BD1DF7">
        <w:rPr>
          <w:rtl/>
          <w:lang w:eastAsia="he-IL"/>
        </w:rPr>
        <w:t xml:space="preserve"> </w:t>
      </w:r>
      <w:bookmarkEnd w:id="811"/>
    </w:p>
    <w:p w14:paraId="3C8A642B" w14:textId="77777777" w:rsidR="004F142C" w:rsidRDefault="004F142C" w:rsidP="004F142C">
      <w:pPr>
        <w:pStyle w:val="KeepWithNext"/>
        <w:rPr>
          <w:rtl/>
          <w:lang w:eastAsia="he-IL"/>
        </w:rPr>
      </w:pPr>
    </w:p>
    <w:p w14:paraId="1B1BED71" w14:textId="283290A2" w:rsidR="004F142C" w:rsidRDefault="004F142C" w:rsidP="004F142C">
      <w:pPr>
        <w:rPr>
          <w:rtl/>
          <w:lang w:eastAsia="he-IL"/>
        </w:rPr>
      </w:pPr>
      <w:bookmarkStart w:id="812" w:name="_ETM_Q1_2622372"/>
      <w:bookmarkStart w:id="813" w:name="_ETM_Q1_2622402"/>
      <w:bookmarkEnd w:id="812"/>
      <w:bookmarkEnd w:id="813"/>
      <w:r>
        <w:rPr>
          <w:rFonts w:hint="cs"/>
          <w:rtl/>
          <w:lang w:eastAsia="he-IL"/>
        </w:rPr>
        <w:t>בוקר טוב.</w:t>
      </w:r>
      <w:r w:rsidR="00156355">
        <w:rPr>
          <w:rFonts w:hint="cs"/>
          <w:rtl/>
          <w:lang w:eastAsia="he-IL"/>
        </w:rPr>
        <w:t xml:space="preserve"> </w:t>
      </w:r>
      <w:r>
        <w:rPr>
          <w:rFonts w:hint="cs"/>
          <w:rtl/>
          <w:lang w:eastAsia="he-IL"/>
        </w:rPr>
        <w:t xml:space="preserve">מצד אחד חבר </w:t>
      </w:r>
      <w:bookmarkStart w:id="814" w:name="_ETM_Q1_2639830"/>
      <w:bookmarkEnd w:id="814"/>
      <w:r>
        <w:rPr>
          <w:rFonts w:hint="cs"/>
          <w:rtl/>
          <w:lang w:eastAsia="he-IL"/>
        </w:rPr>
        <w:t>הכנסת קריב הביע חשש</w:t>
      </w:r>
      <w:r w:rsidR="00156355">
        <w:rPr>
          <w:rFonts w:hint="cs"/>
          <w:rtl/>
          <w:lang w:eastAsia="he-IL"/>
        </w:rPr>
        <w:t xml:space="preserve"> </w:t>
      </w:r>
      <w:r>
        <w:rPr>
          <w:rFonts w:hint="cs"/>
          <w:rtl/>
          <w:lang w:eastAsia="he-IL"/>
        </w:rPr>
        <w:t xml:space="preserve">שיתחיל ויכוח אם זו </w:t>
      </w:r>
      <w:bookmarkStart w:id="815" w:name="_ETM_Q1_2644078"/>
      <w:bookmarkEnd w:id="815"/>
      <w:r>
        <w:rPr>
          <w:rFonts w:hint="cs"/>
          <w:rtl/>
          <w:lang w:eastAsia="he-IL"/>
        </w:rPr>
        <w:t>הפגנה או לא הפגנה. מצד שני כאשר הדברים פתוחים,</w:t>
      </w:r>
      <w:bookmarkStart w:id="816" w:name="_ETM_Q1_2652612"/>
      <w:bookmarkEnd w:id="816"/>
      <w:r>
        <w:rPr>
          <w:rFonts w:hint="cs"/>
          <w:rtl/>
          <w:lang w:eastAsia="he-IL"/>
        </w:rPr>
        <w:t xml:space="preserve"> אין להם סוף ואני אסביר מה זאת אומרת אין להם </w:t>
      </w:r>
      <w:bookmarkStart w:id="817" w:name="_ETM_Q1_2653094"/>
      <w:bookmarkEnd w:id="817"/>
      <w:r>
        <w:rPr>
          <w:rFonts w:hint="cs"/>
          <w:rtl/>
          <w:lang w:eastAsia="he-IL"/>
        </w:rPr>
        <w:t xml:space="preserve">סוף. זאת אומרת שהטענה שעבירה פלילית נעשתה במסגרת </w:t>
      </w:r>
      <w:bookmarkStart w:id="818" w:name="_ETM_Q1_2660106"/>
      <w:bookmarkEnd w:id="818"/>
      <w:r>
        <w:rPr>
          <w:rFonts w:hint="cs"/>
          <w:rtl/>
          <w:lang w:eastAsia="he-IL"/>
        </w:rPr>
        <w:t>מחאה או הפגנה, היא טענה שיכולה להישמע בהרבה מאוד מקרים</w:t>
      </w:r>
      <w:bookmarkStart w:id="819" w:name="_ETM_Q1_2664584"/>
      <w:bookmarkEnd w:id="819"/>
      <w:r>
        <w:rPr>
          <w:rFonts w:hint="cs"/>
          <w:rtl/>
          <w:lang w:eastAsia="he-IL"/>
        </w:rPr>
        <w:t xml:space="preserve"> ואני אתן שתי דוגמאות. דוגמה אחת היא</w:t>
      </w:r>
      <w:r w:rsidR="00156355">
        <w:rPr>
          <w:rFonts w:hint="cs"/>
          <w:rtl/>
          <w:lang w:eastAsia="he-IL"/>
        </w:rPr>
        <w:t xml:space="preserve"> </w:t>
      </w:r>
      <w:r>
        <w:rPr>
          <w:rFonts w:hint="cs"/>
          <w:rtl/>
          <w:lang w:eastAsia="he-IL"/>
        </w:rPr>
        <w:t>מחאה</w:t>
      </w:r>
      <w:r w:rsidR="00156355">
        <w:rPr>
          <w:rFonts w:hint="cs"/>
          <w:rtl/>
          <w:lang w:eastAsia="he-IL"/>
        </w:rPr>
        <w:t xml:space="preserve"> </w:t>
      </w:r>
      <w:r w:rsidR="00BC71A8">
        <w:rPr>
          <w:rFonts w:hint="cs"/>
          <w:rtl/>
          <w:lang w:eastAsia="he-IL"/>
        </w:rPr>
        <w:t>ו</w:t>
      </w:r>
      <w:r>
        <w:rPr>
          <w:rFonts w:hint="cs"/>
          <w:rtl/>
          <w:lang w:eastAsia="he-IL"/>
        </w:rPr>
        <w:t xml:space="preserve">מי שזוכר את הסיפור שהוא קצת ישן של </w:t>
      </w:r>
      <w:proofErr w:type="spellStart"/>
      <w:r>
        <w:rPr>
          <w:rFonts w:hint="cs"/>
          <w:rtl/>
          <w:lang w:eastAsia="he-IL"/>
        </w:rPr>
        <w:t>האופנובנק</w:t>
      </w:r>
      <w:proofErr w:type="spellEnd"/>
      <w:r>
        <w:rPr>
          <w:rFonts w:hint="cs"/>
          <w:rtl/>
          <w:lang w:eastAsia="he-IL"/>
        </w:rPr>
        <w:t xml:space="preserve"> שטען</w:t>
      </w:r>
      <w:bookmarkStart w:id="820" w:name="_ETM_Q1_2673308"/>
      <w:bookmarkEnd w:id="820"/>
      <w:r>
        <w:rPr>
          <w:rFonts w:hint="cs"/>
          <w:rtl/>
          <w:lang w:eastAsia="he-IL"/>
        </w:rPr>
        <w:t xml:space="preserve"> שהוא מבצע את זה כמחאה נגד הבנקים. היה שם שוד של בנקים והוא טען שהוא מבצע את השוד כמחאה נגד הבנקים. דוגמה שנייה </w:t>
      </w:r>
      <w:r w:rsidR="00BC71A8">
        <w:rPr>
          <w:rFonts w:hint="cs"/>
          <w:rtl/>
          <w:lang w:eastAsia="he-IL"/>
        </w:rPr>
        <w:t>הייתה ב</w:t>
      </w:r>
      <w:r>
        <w:rPr>
          <w:rFonts w:hint="cs"/>
          <w:rtl/>
          <w:lang w:eastAsia="he-IL"/>
        </w:rPr>
        <w:t xml:space="preserve">תקופת הקורונה בה </w:t>
      </w:r>
      <w:bookmarkStart w:id="821" w:name="_ETM_Q1_2684812"/>
      <w:bookmarkEnd w:id="821"/>
      <w:r>
        <w:rPr>
          <w:rFonts w:hint="cs"/>
          <w:rtl/>
          <w:lang w:eastAsia="he-IL"/>
        </w:rPr>
        <w:t xml:space="preserve">היו הרבה מאוד אירועים של </w:t>
      </w:r>
      <w:bookmarkStart w:id="822" w:name="_ETM_Q1_2684274"/>
      <w:bookmarkEnd w:id="822"/>
      <w:r>
        <w:rPr>
          <w:rFonts w:hint="cs"/>
          <w:rtl/>
          <w:lang w:eastAsia="he-IL"/>
        </w:rPr>
        <w:t xml:space="preserve">דוחות שניתנו על רקע של אי </w:t>
      </w:r>
      <w:proofErr w:type="spellStart"/>
      <w:r>
        <w:rPr>
          <w:rFonts w:hint="cs"/>
          <w:rtl/>
          <w:lang w:eastAsia="he-IL"/>
        </w:rPr>
        <w:t>עטיית</w:t>
      </w:r>
      <w:proofErr w:type="spellEnd"/>
      <w:r>
        <w:rPr>
          <w:rFonts w:hint="cs"/>
          <w:rtl/>
          <w:lang w:eastAsia="he-IL"/>
        </w:rPr>
        <w:t xml:space="preserve"> מסכה והטענה הייתה שזאת איזושהי צורה של ה</w:t>
      </w:r>
      <w:bookmarkStart w:id="823" w:name="_ETM_Q1_2689566"/>
      <w:bookmarkEnd w:id="823"/>
      <w:r>
        <w:rPr>
          <w:rFonts w:hint="cs"/>
          <w:rtl/>
          <w:lang w:eastAsia="he-IL"/>
        </w:rPr>
        <w:t>פגנה או שקראו לאנשים לצאת החוצה להפגנה כי היה פטור</w:t>
      </w:r>
      <w:r w:rsidR="00156355">
        <w:rPr>
          <w:rFonts w:hint="cs"/>
          <w:rtl/>
          <w:lang w:eastAsia="he-IL"/>
        </w:rPr>
        <w:t xml:space="preserve"> </w:t>
      </w:r>
      <w:r>
        <w:rPr>
          <w:rFonts w:hint="cs"/>
          <w:rtl/>
          <w:lang w:eastAsia="he-IL"/>
        </w:rPr>
        <w:t xml:space="preserve">למי שמפגין. הסיפור הזה של ההפגנה, ברור שכאשר הוא במסגרת חופש ביטוי בהפגנות, של מחאות או הפגנות, אני מסכים ומבין אתה רציונל. מצד שני להפוך את </w:t>
      </w:r>
      <w:bookmarkStart w:id="824" w:name="_ETM_Q1_2706500"/>
      <w:bookmarkEnd w:id="824"/>
      <w:r>
        <w:rPr>
          <w:rFonts w:hint="cs"/>
          <w:rtl/>
          <w:lang w:eastAsia="he-IL"/>
        </w:rPr>
        <w:t xml:space="preserve">זה פתוח מדיי כאשר בכל עבירה יהיה מקום לטענה שאנחנו עושים את זה אגב מחאה למשהו, </w:t>
      </w:r>
      <w:bookmarkStart w:id="825" w:name="_ETM_Q1_2715207"/>
      <w:bookmarkEnd w:id="825"/>
      <w:r>
        <w:rPr>
          <w:rFonts w:hint="cs"/>
          <w:rtl/>
          <w:lang w:eastAsia="he-IL"/>
        </w:rPr>
        <w:t>גם את זה צריך לסגור.</w:t>
      </w:r>
    </w:p>
    <w:p w14:paraId="31FF5464" w14:textId="77777777" w:rsidR="00BC71A8" w:rsidRDefault="00BC71A8" w:rsidP="004F142C">
      <w:pPr>
        <w:rPr>
          <w:rtl/>
          <w:lang w:eastAsia="he-IL"/>
        </w:rPr>
      </w:pPr>
      <w:bookmarkStart w:id="826" w:name="_ETM_Q1_2717554"/>
      <w:bookmarkStart w:id="827" w:name="_ETM_Q1_2717607"/>
      <w:bookmarkStart w:id="828" w:name="_ETM_Q1_2718800"/>
      <w:bookmarkEnd w:id="826"/>
      <w:bookmarkEnd w:id="827"/>
      <w:bookmarkEnd w:id="828"/>
    </w:p>
    <w:p w14:paraId="002406D4" w14:textId="3C3215F2" w:rsidR="00BC71A8" w:rsidRDefault="00BC71A8" w:rsidP="00BC71A8">
      <w:pPr>
        <w:pStyle w:val="a4"/>
        <w:keepNext/>
        <w:rPr>
          <w:rtl/>
        </w:rPr>
      </w:pPr>
      <w:bookmarkStart w:id="829" w:name="ET_speaker_6156_91"/>
      <w:r w:rsidRPr="00BC71A8">
        <w:rPr>
          <w:rStyle w:val="TagStyle"/>
          <w:rtl/>
        </w:rPr>
        <w:t xml:space="preserve"> &lt;&lt; דובר &gt;&gt; </w:t>
      </w:r>
      <w:r>
        <w:rPr>
          <w:rtl/>
        </w:rPr>
        <w:t>גלעד קריב (העבודה):</w:t>
      </w:r>
      <w:r w:rsidRPr="00BC71A8">
        <w:rPr>
          <w:rStyle w:val="TagStyle"/>
          <w:rtl/>
        </w:rPr>
        <w:t xml:space="preserve"> &lt;&lt; דובר &gt;&gt;</w:t>
      </w:r>
      <w:r w:rsidR="00BD1DF7">
        <w:rPr>
          <w:rtl/>
        </w:rPr>
        <w:t xml:space="preserve"> </w:t>
      </w:r>
      <w:bookmarkEnd w:id="829"/>
    </w:p>
    <w:p w14:paraId="3538E1B5" w14:textId="77777777" w:rsidR="00BC71A8" w:rsidRDefault="00BC71A8" w:rsidP="00BC71A8">
      <w:pPr>
        <w:pStyle w:val="KeepWithNext"/>
        <w:rPr>
          <w:rtl/>
          <w:lang w:eastAsia="he-IL"/>
        </w:rPr>
      </w:pPr>
    </w:p>
    <w:p w14:paraId="2BD7E920" w14:textId="318DC7F6" w:rsidR="00BC71A8" w:rsidRDefault="00BC71A8" w:rsidP="00BC71A8">
      <w:pPr>
        <w:rPr>
          <w:rtl/>
          <w:lang w:eastAsia="he-IL"/>
        </w:rPr>
      </w:pPr>
      <w:bookmarkStart w:id="830" w:name="_ETM_Q1_2719022"/>
      <w:bookmarkStart w:id="831" w:name="_ETM_Q1_2719052"/>
      <w:bookmarkEnd w:id="830"/>
      <w:bookmarkEnd w:id="831"/>
      <w:r>
        <w:rPr>
          <w:rFonts w:hint="cs"/>
          <w:rtl/>
          <w:lang w:eastAsia="he-IL"/>
        </w:rPr>
        <w:t xml:space="preserve">נוצר כאן </w:t>
      </w:r>
      <w:bookmarkStart w:id="832" w:name="_ETM_Q1_2718822"/>
      <w:bookmarkEnd w:id="832"/>
      <w:r>
        <w:rPr>
          <w:rFonts w:hint="cs"/>
          <w:rtl/>
          <w:lang w:eastAsia="he-IL"/>
        </w:rPr>
        <w:t>רושם גם סביב ההתנגדות</w:t>
      </w:r>
      <w:r w:rsidR="00156355">
        <w:rPr>
          <w:rFonts w:hint="cs"/>
          <w:rtl/>
          <w:lang w:eastAsia="he-IL"/>
        </w:rPr>
        <w:t xml:space="preserve"> </w:t>
      </w:r>
      <w:r>
        <w:rPr>
          <w:rFonts w:hint="cs"/>
          <w:rtl/>
          <w:lang w:eastAsia="he-IL"/>
        </w:rPr>
        <w:t xml:space="preserve">הספציפית שלכם לתקיפת שוטר, כאילו </w:t>
      </w:r>
      <w:bookmarkStart w:id="833" w:name="_ETM_Q1_2724002"/>
      <w:bookmarkEnd w:id="833"/>
      <w:r>
        <w:rPr>
          <w:rFonts w:hint="cs"/>
          <w:rtl/>
          <w:lang w:eastAsia="he-IL"/>
        </w:rPr>
        <w:t>אנחנו עוסקים כאן בחוק חסינות. כל החוק הזה עוסק בשאלה</w:t>
      </w:r>
      <w:bookmarkStart w:id="834" w:name="_ETM_Q1_2730166"/>
      <w:bookmarkEnd w:id="834"/>
      <w:r>
        <w:rPr>
          <w:rFonts w:hint="cs"/>
          <w:rtl/>
          <w:lang w:eastAsia="he-IL"/>
        </w:rPr>
        <w:t xml:space="preserve"> האם תצטרכו להביא את בן אדם לבית משפט. זה הסיפור. עם כל הכבוד, באותם מקרים שאתם טוענים שהם מקרים המוניים, הקורונה, </w:t>
      </w:r>
      <w:proofErr w:type="spellStart"/>
      <w:r>
        <w:rPr>
          <w:rFonts w:hint="cs"/>
          <w:rtl/>
          <w:lang w:eastAsia="he-IL"/>
        </w:rPr>
        <w:t>האופנובנק</w:t>
      </w:r>
      <w:proofErr w:type="spellEnd"/>
      <w:r>
        <w:rPr>
          <w:rFonts w:hint="cs"/>
          <w:rtl/>
          <w:lang w:eastAsia="he-IL"/>
        </w:rPr>
        <w:t xml:space="preserve">, הוא לא מוכן, חכו </w:t>
      </w:r>
      <w:proofErr w:type="spellStart"/>
      <w:r>
        <w:rPr>
          <w:rFonts w:hint="cs"/>
          <w:rtl/>
          <w:lang w:eastAsia="he-IL"/>
        </w:rPr>
        <w:t>איתו</w:t>
      </w:r>
      <w:proofErr w:type="spellEnd"/>
      <w:r>
        <w:rPr>
          <w:rFonts w:hint="cs"/>
          <w:rtl/>
          <w:lang w:eastAsia="he-IL"/>
        </w:rPr>
        <w:t xml:space="preserve"> </w:t>
      </w:r>
      <w:bookmarkStart w:id="835" w:name="_ETM_Q1_2744967"/>
      <w:bookmarkEnd w:id="835"/>
      <w:r>
        <w:rPr>
          <w:rFonts w:hint="cs"/>
          <w:rtl/>
          <w:lang w:eastAsia="he-IL"/>
        </w:rPr>
        <w:t>כמה שעות</w:t>
      </w:r>
      <w:r w:rsidR="00156355">
        <w:rPr>
          <w:rFonts w:hint="cs"/>
          <w:rtl/>
          <w:lang w:eastAsia="he-IL"/>
        </w:rPr>
        <w:t xml:space="preserve"> </w:t>
      </w:r>
      <w:r>
        <w:rPr>
          <w:rFonts w:hint="cs"/>
          <w:rtl/>
          <w:lang w:eastAsia="he-IL"/>
        </w:rPr>
        <w:t>כמו שאתם עושים היום עם מפגינים באופן ספורדי</w:t>
      </w:r>
      <w:bookmarkStart w:id="836" w:name="_ETM_Q1_2749131"/>
      <w:bookmarkEnd w:id="836"/>
      <w:r>
        <w:rPr>
          <w:rFonts w:hint="cs"/>
          <w:rtl/>
          <w:lang w:eastAsia="he-IL"/>
        </w:rPr>
        <w:t>. אם אתם כל כך חסים על כמה שעות בתא המעצר, יש לי מה לומר לכם על מה שקורה.</w:t>
      </w:r>
      <w:bookmarkStart w:id="837" w:name="_ETM_Q1_2758182"/>
      <w:bookmarkEnd w:id="837"/>
      <w:r>
        <w:rPr>
          <w:rFonts w:hint="cs"/>
          <w:rtl/>
          <w:lang w:eastAsia="he-IL"/>
        </w:rPr>
        <w:t xml:space="preserve"> בחודשים האחרונים בכמה תחנות מובחרות. </w:t>
      </w:r>
    </w:p>
    <w:p w14:paraId="5C2748F5" w14:textId="77777777" w:rsidR="00BC71A8" w:rsidRDefault="00BC71A8" w:rsidP="00BC71A8">
      <w:pPr>
        <w:rPr>
          <w:rtl/>
          <w:lang w:eastAsia="he-IL"/>
        </w:rPr>
      </w:pPr>
      <w:bookmarkStart w:id="838" w:name="_ETM_Q1_2764368"/>
      <w:bookmarkStart w:id="839" w:name="_ETM_Q1_2764406"/>
      <w:bookmarkEnd w:id="838"/>
      <w:bookmarkEnd w:id="839"/>
    </w:p>
    <w:p w14:paraId="6CE3ED3D" w14:textId="2CB574F0" w:rsidR="00BC71A8" w:rsidRDefault="00BC71A8" w:rsidP="00BC71A8">
      <w:pPr>
        <w:pStyle w:val="af6"/>
        <w:keepNext/>
        <w:rPr>
          <w:rtl/>
        </w:rPr>
      </w:pPr>
      <w:bookmarkStart w:id="840" w:name="ET_yor_6358_92"/>
      <w:r w:rsidRPr="00BC71A8">
        <w:rPr>
          <w:rStyle w:val="TagStyle"/>
          <w:rtl/>
        </w:rPr>
        <w:t xml:space="preserve"> &lt;&lt; יור &gt;&gt; </w:t>
      </w:r>
      <w:r>
        <w:rPr>
          <w:rtl/>
        </w:rPr>
        <w:t>היו"ר צביקה פוגל:</w:t>
      </w:r>
      <w:r w:rsidRPr="00BC71A8">
        <w:rPr>
          <w:rStyle w:val="TagStyle"/>
          <w:rtl/>
        </w:rPr>
        <w:t xml:space="preserve"> &lt;&lt; יור &gt;&gt;</w:t>
      </w:r>
      <w:r w:rsidR="00BD1DF7">
        <w:rPr>
          <w:rtl/>
        </w:rPr>
        <w:t xml:space="preserve"> </w:t>
      </w:r>
      <w:bookmarkEnd w:id="840"/>
    </w:p>
    <w:p w14:paraId="7016E1C8" w14:textId="77777777" w:rsidR="00BC71A8" w:rsidRDefault="00BC71A8" w:rsidP="00BC71A8">
      <w:pPr>
        <w:pStyle w:val="KeepWithNext"/>
        <w:rPr>
          <w:rtl/>
          <w:lang w:eastAsia="he-IL"/>
        </w:rPr>
      </w:pPr>
    </w:p>
    <w:p w14:paraId="47DC8D82" w14:textId="0246FED2" w:rsidR="00BC71A8" w:rsidRDefault="00BC71A8" w:rsidP="00BC71A8">
      <w:pPr>
        <w:rPr>
          <w:rtl/>
          <w:lang w:eastAsia="he-IL"/>
        </w:rPr>
      </w:pPr>
      <w:r>
        <w:rPr>
          <w:rFonts w:hint="cs"/>
          <w:rtl/>
          <w:lang w:eastAsia="he-IL"/>
        </w:rPr>
        <w:t>ידעתי לאן אתה הו</w:t>
      </w:r>
      <w:bookmarkStart w:id="841" w:name="_ETM_Q1_2762194"/>
      <w:bookmarkEnd w:id="841"/>
      <w:r>
        <w:rPr>
          <w:rFonts w:hint="cs"/>
          <w:rtl/>
          <w:lang w:eastAsia="he-IL"/>
        </w:rPr>
        <w:t>לך עם זה.</w:t>
      </w:r>
    </w:p>
    <w:p w14:paraId="1F1F764A" w14:textId="77777777" w:rsidR="00BC71A8" w:rsidRDefault="00BC71A8" w:rsidP="00BC71A8">
      <w:pPr>
        <w:rPr>
          <w:rtl/>
          <w:lang w:eastAsia="he-IL"/>
        </w:rPr>
      </w:pPr>
      <w:bookmarkStart w:id="842" w:name="_ETM_Q1_2764415"/>
      <w:bookmarkEnd w:id="842"/>
    </w:p>
    <w:p w14:paraId="313E840F" w14:textId="27CD1082" w:rsidR="00BC71A8" w:rsidRDefault="00BC71A8" w:rsidP="00BC71A8">
      <w:pPr>
        <w:pStyle w:val="a4"/>
        <w:keepNext/>
        <w:rPr>
          <w:rtl/>
        </w:rPr>
      </w:pPr>
      <w:bookmarkStart w:id="843" w:name="ET_speaker_6156_93"/>
      <w:r w:rsidRPr="00BC71A8">
        <w:rPr>
          <w:rStyle w:val="TagStyle"/>
          <w:rtl/>
        </w:rPr>
        <w:t xml:space="preserve"> &lt;&lt; דובר &gt;&gt; </w:t>
      </w:r>
      <w:r>
        <w:rPr>
          <w:rtl/>
        </w:rPr>
        <w:t>גלעד קריב (העבודה):</w:t>
      </w:r>
      <w:r w:rsidRPr="00BC71A8">
        <w:rPr>
          <w:rStyle w:val="TagStyle"/>
          <w:rtl/>
        </w:rPr>
        <w:t xml:space="preserve"> &lt;&lt; דובר &gt;&gt;</w:t>
      </w:r>
      <w:r w:rsidR="00BD1DF7">
        <w:rPr>
          <w:rtl/>
        </w:rPr>
        <w:t xml:space="preserve"> </w:t>
      </w:r>
      <w:bookmarkEnd w:id="843"/>
    </w:p>
    <w:p w14:paraId="2C28EEA5" w14:textId="77777777" w:rsidR="00BC71A8" w:rsidRDefault="00BC71A8" w:rsidP="00BC71A8">
      <w:pPr>
        <w:pStyle w:val="KeepWithNext"/>
        <w:rPr>
          <w:rtl/>
          <w:lang w:eastAsia="he-IL"/>
        </w:rPr>
      </w:pPr>
    </w:p>
    <w:p w14:paraId="009EB94A" w14:textId="60DDB93B" w:rsidR="00BC71A8" w:rsidRDefault="00BC71A8" w:rsidP="00BC71A8">
      <w:pPr>
        <w:rPr>
          <w:rtl/>
          <w:lang w:eastAsia="he-IL"/>
        </w:rPr>
      </w:pPr>
      <w:bookmarkStart w:id="844" w:name="_ETM_Q1_2764633"/>
      <w:bookmarkStart w:id="845" w:name="_ETM_Q1_2764663"/>
      <w:bookmarkEnd w:id="844"/>
      <w:bookmarkEnd w:id="845"/>
      <w:r>
        <w:rPr>
          <w:rFonts w:hint="cs"/>
          <w:rtl/>
          <w:lang w:eastAsia="he-IL"/>
        </w:rPr>
        <w:t xml:space="preserve">אי אפשר שיבואו לכאן ויאמרו אגב הדיון הזה </w:t>
      </w:r>
      <w:bookmarkStart w:id="846" w:name="_ETM_Q1_2771985"/>
      <w:bookmarkEnd w:id="846"/>
      <w:r>
        <w:rPr>
          <w:rFonts w:hint="cs"/>
          <w:rtl/>
          <w:lang w:eastAsia="he-IL"/>
        </w:rPr>
        <w:t>שליבכם גס בתקיפת שוטר.</w:t>
      </w:r>
      <w:bookmarkStart w:id="847" w:name="_ETM_Q1_2772960"/>
      <w:bookmarkEnd w:id="847"/>
    </w:p>
    <w:p w14:paraId="652F794E" w14:textId="77777777" w:rsidR="00BC71A8" w:rsidRDefault="00BC71A8" w:rsidP="00BC71A8">
      <w:pPr>
        <w:rPr>
          <w:rtl/>
          <w:lang w:eastAsia="he-IL"/>
        </w:rPr>
      </w:pPr>
      <w:bookmarkStart w:id="848" w:name="_ETM_Q1_2772991"/>
      <w:bookmarkStart w:id="849" w:name="_ETM_Q1_2772577"/>
      <w:bookmarkEnd w:id="848"/>
      <w:bookmarkEnd w:id="849"/>
    </w:p>
    <w:p w14:paraId="5F6A981E" w14:textId="15046C0D" w:rsidR="00BC71A8" w:rsidRDefault="00BC71A8" w:rsidP="00BC71A8">
      <w:pPr>
        <w:pStyle w:val="af6"/>
        <w:keepNext/>
        <w:rPr>
          <w:rtl/>
        </w:rPr>
      </w:pPr>
      <w:bookmarkStart w:id="850" w:name="ET_yor_6358_94"/>
      <w:r w:rsidRPr="00BC71A8">
        <w:rPr>
          <w:rStyle w:val="TagStyle"/>
          <w:rtl/>
        </w:rPr>
        <w:t xml:space="preserve"> &lt;&lt; יור &gt;&gt; </w:t>
      </w:r>
      <w:r>
        <w:rPr>
          <w:rtl/>
        </w:rPr>
        <w:t>היו"ר צביקה פוגל:</w:t>
      </w:r>
      <w:r w:rsidRPr="00BC71A8">
        <w:rPr>
          <w:rStyle w:val="TagStyle"/>
          <w:rtl/>
        </w:rPr>
        <w:t xml:space="preserve"> &lt;&lt; יור &gt;&gt;</w:t>
      </w:r>
      <w:r w:rsidR="00BD1DF7">
        <w:rPr>
          <w:rtl/>
        </w:rPr>
        <w:t xml:space="preserve"> </w:t>
      </w:r>
      <w:bookmarkEnd w:id="850"/>
    </w:p>
    <w:p w14:paraId="27E0CCC7" w14:textId="77777777" w:rsidR="00BC71A8" w:rsidRDefault="00BC71A8" w:rsidP="00BC71A8">
      <w:pPr>
        <w:pStyle w:val="KeepWithNext"/>
        <w:rPr>
          <w:rtl/>
          <w:lang w:eastAsia="he-IL"/>
        </w:rPr>
      </w:pPr>
    </w:p>
    <w:p w14:paraId="3594D5C7" w14:textId="741C6E09" w:rsidR="00BC71A8" w:rsidRDefault="00BC71A8" w:rsidP="00BC71A8">
      <w:pPr>
        <w:rPr>
          <w:rtl/>
          <w:lang w:eastAsia="he-IL"/>
        </w:rPr>
      </w:pPr>
      <w:bookmarkStart w:id="851" w:name="_ETM_Q1_2772799"/>
      <w:bookmarkStart w:id="852" w:name="_ETM_Q1_2772829"/>
      <w:bookmarkEnd w:id="851"/>
      <w:bookmarkEnd w:id="852"/>
      <w:r>
        <w:rPr>
          <w:rFonts w:hint="cs"/>
          <w:rtl/>
          <w:lang w:eastAsia="he-IL"/>
        </w:rPr>
        <w:t xml:space="preserve">גלעד, אני מקבל את מה שאתה אומר אבל אל תיקח אותי שוב לדוגמאות. אני יכול לבזבז את הזמן לבד ולא צריך שתעזור </w:t>
      </w:r>
      <w:bookmarkStart w:id="853" w:name="_ETM_Q1_2778864"/>
      <w:bookmarkEnd w:id="853"/>
      <w:r>
        <w:rPr>
          <w:rFonts w:hint="cs"/>
          <w:rtl/>
          <w:lang w:eastAsia="he-IL"/>
        </w:rPr>
        <w:t xml:space="preserve">לי. </w:t>
      </w:r>
    </w:p>
    <w:p w14:paraId="70034C67" w14:textId="77777777" w:rsidR="00BC71A8" w:rsidRDefault="00BC71A8" w:rsidP="00BC71A8">
      <w:pPr>
        <w:rPr>
          <w:rtl/>
          <w:lang w:eastAsia="he-IL"/>
        </w:rPr>
      </w:pPr>
      <w:bookmarkStart w:id="854" w:name="_ETM_Q1_2783074"/>
      <w:bookmarkStart w:id="855" w:name="_ETM_Q1_2783109"/>
      <w:bookmarkStart w:id="856" w:name="_ETM_Q1_2782505"/>
      <w:bookmarkStart w:id="857" w:name="_ETM_Q1_2791239"/>
      <w:bookmarkEnd w:id="854"/>
      <w:bookmarkEnd w:id="855"/>
      <w:bookmarkEnd w:id="856"/>
      <w:bookmarkEnd w:id="857"/>
    </w:p>
    <w:p w14:paraId="3E8C73CA" w14:textId="3ABB771D" w:rsidR="00BC71A8" w:rsidRDefault="00BC71A8" w:rsidP="00BC71A8">
      <w:pPr>
        <w:pStyle w:val="af9"/>
        <w:keepNext/>
        <w:rPr>
          <w:rtl/>
          <w:lang w:eastAsia="he-IL"/>
        </w:rPr>
      </w:pPr>
      <w:bookmarkStart w:id="858" w:name="ET_guest_קרן_רוט_96"/>
      <w:r w:rsidRPr="00BC71A8">
        <w:rPr>
          <w:rStyle w:val="TagStyle"/>
          <w:rtl/>
        </w:rPr>
        <w:t xml:space="preserve"> &lt;&lt; אורח &gt;&gt; </w:t>
      </w:r>
      <w:r>
        <w:rPr>
          <w:rtl/>
          <w:lang w:eastAsia="he-IL"/>
        </w:rPr>
        <w:t>קרן רוט:</w:t>
      </w:r>
      <w:r w:rsidRPr="00BC71A8">
        <w:rPr>
          <w:rStyle w:val="TagStyle"/>
          <w:rtl/>
        </w:rPr>
        <w:t xml:space="preserve"> &lt;&lt; אורח &gt;&gt;</w:t>
      </w:r>
      <w:r w:rsidR="00BD1DF7">
        <w:rPr>
          <w:rtl/>
          <w:lang w:eastAsia="he-IL"/>
        </w:rPr>
        <w:t xml:space="preserve"> </w:t>
      </w:r>
      <w:bookmarkEnd w:id="858"/>
    </w:p>
    <w:p w14:paraId="1CF9AA32" w14:textId="77777777" w:rsidR="00BC71A8" w:rsidRDefault="00BC71A8" w:rsidP="00BC71A8">
      <w:pPr>
        <w:pStyle w:val="KeepWithNext"/>
        <w:rPr>
          <w:rtl/>
          <w:lang w:eastAsia="he-IL"/>
        </w:rPr>
      </w:pPr>
    </w:p>
    <w:p w14:paraId="5D37BEFC" w14:textId="7B34A08C" w:rsidR="00BC71A8" w:rsidRDefault="00BC71A8" w:rsidP="00BC71A8">
      <w:pPr>
        <w:rPr>
          <w:rtl/>
          <w:lang w:eastAsia="he-IL"/>
        </w:rPr>
      </w:pPr>
      <w:bookmarkStart w:id="859" w:name="_ETM_Q1_2791431"/>
      <w:bookmarkStart w:id="860" w:name="_ETM_Q1_2791444"/>
      <w:bookmarkEnd w:id="859"/>
      <w:bookmarkEnd w:id="860"/>
      <w:r>
        <w:rPr>
          <w:rFonts w:hint="cs"/>
          <w:rtl/>
          <w:lang w:eastAsia="he-IL"/>
        </w:rPr>
        <w:t xml:space="preserve">חשוב לי לומר שכאשר אנחנו מדברים על עבירות שהן חמורות, בוודאי כאשר מדובר בעבירת שוד כמו </w:t>
      </w:r>
      <w:proofErr w:type="spellStart"/>
      <w:r>
        <w:rPr>
          <w:rFonts w:hint="cs"/>
          <w:rtl/>
          <w:lang w:eastAsia="he-IL"/>
        </w:rPr>
        <w:t>האופנובנק</w:t>
      </w:r>
      <w:proofErr w:type="spellEnd"/>
      <w:r>
        <w:rPr>
          <w:rFonts w:hint="cs"/>
          <w:rtl/>
          <w:lang w:eastAsia="he-IL"/>
        </w:rPr>
        <w:t>, ככלל אלה עבירות שהסתיימו במעצר.</w:t>
      </w:r>
      <w:r w:rsidR="00156355">
        <w:rPr>
          <w:rFonts w:hint="cs"/>
          <w:rtl/>
          <w:lang w:eastAsia="he-IL"/>
        </w:rPr>
        <w:t xml:space="preserve"> </w:t>
      </w:r>
      <w:r>
        <w:rPr>
          <w:rFonts w:hint="cs"/>
          <w:rtl/>
          <w:lang w:eastAsia="he-IL"/>
        </w:rPr>
        <w:t>לכן השאלה הזו כלל לא רלוונטית למקרים מהסוג הזה.</w:t>
      </w:r>
    </w:p>
    <w:p w14:paraId="4EB883FE" w14:textId="77777777" w:rsidR="00BC71A8" w:rsidRDefault="00BC71A8" w:rsidP="00BC71A8">
      <w:pPr>
        <w:rPr>
          <w:rtl/>
          <w:lang w:eastAsia="he-IL"/>
        </w:rPr>
      </w:pPr>
      <w:bookmarkStart w:id="861" w:name="_ETM_Q1_2801383"/>
      <w:bookmarkEnd w:id="861"/>
    </w:p>
    <w:p w14:paraId="50C7FCDC" w14:textId="2362CF3A" w:rsidR="00BC71A8" w:rsidRDefault="00BC71A8" w:rsidP="00BC71A8">
      <w:pPr>
        <w:pStyle w:val="a4"/>
        <w:keepNext/>
        <w:rPr>
          <w:rtl/>
        </w:rPr>
      </w:pPr>
      <w:bookmarkStart w:id="862" w:name="ET_speaker_גלעד_נווה_98"/>
      <w:r w:rsidRPr="00BC71A8">
        <w:rPr>
          <w:rStyle w:val="TagStyle"/>
          <w:rtl/>
        </w:rPr>
        <w:t xml:space="preserve"> &lt;&lt; דובר &gt;&gt; </w:t>
      </w:r>
      <w:r>
        <w:rPr>
          <w:rtl/>
        </w:rPr>
        <w:t>גלעד נווה:</w:t>
      </w:r>
      <w:r w:rsidRPr="00BC71A8">
        <w:rPr>
          <w:rStyle w:val="TagStyle"/>
          <w:rtl/>
        </w:rPr>
        <w:t xml:space="preserve"> &lt;&lt; דובר &gt;&gt;</w:t>
      </w:r>
      <w:r w:rsidR="00BD1DF7">
        <w:rPr>
          <w:rtl/>
        </w:rPr>
        <w:t xml:space="preserve"> </w:t>
      </w:r>
      <w:bookmarkEnd w:id="862"/>
    </w:p>
    <w:p w14:paraId="75369738" w14:textId="77777777" w:rsidR="00BC71A8" w:rsidRDefault="00BC71A8" w:rsidP="00BC71A8">
      <w:pPr>
        <w:pStyle w:val="KeepWithNext"/>
        <w:rPr>
          <w:rtl/>
          <w:lang w:eastAsia="he-IL"/>
        </w:rPr>
      </w:pPr>
    </w:p>
    <w:p w14:paraId="1CB2140F" w14:textId="6BD3E1CE" w:rsidR="00BC71A8" w:rsidRDefault="00BC71A8" w:rsidP="00BC71A8">
      <w:pPr>
        <w:rPr>
          <w:rtl/>
          <w:lang w:eastAsia="he-IL"/>
        </w:rPr>
      </w:pPr>
      <w:r>
        <w:rPr>
          <w:rFonts w:hint="cs"/>
          <w:rtl/>
          <w:lang w:eastAsia="he-IL"/>
        </w:rPr>
        <w:t xml:space="preserve">משהו </w:t>
      </w:r>
      <w:bookmarkStart w:id="863" w:name="_ETM_Q1_2808363"/>
      <w:bookmarkEnd w:id="863"/>
      <w:r>
        <w:rPr>
          <w:rFonts w:hint="cs"/>
          <w:rtl/>
          <w:lang w:eastAsia="he-IL"/>
        </w:rPr>
        <w:t>אחד כן צריך לומר לגבי הרעיון של איזשהו הסדר פתוח, נקרא לו כך, שכל עבירה יכולה להיכנס פנימה. בסופו של דבר יש גם את התכלית של המציע שהוא לא כאן כדי להגיד את</w:t>
      </w:r>
      <w:r w:rsidR="00156355">
        <w:rPr>
          <w:rFonts w:hint="cs"/>
          <w:rtl/>
          <w:lang w:eastAsia="he-IL"/>
        </w:rPr>
        <w:t xml:space="preserve"> </w:t>
      </w:r>
      <w:r>
        <w:rPr>
          <w:rFonts w:hint="cs"/>
          <w:rtl/>
          <w:lang w:eastAsia="he-IL"/>
        </w:rPr>
        <w:t>זה</w:t>
      </w:r>
      <w:bookmarkStart w:id="864" w:name="_ETM_Q1_2817996"/>
      <w:bookmarkEnd w:id="864"/>
      <w:r>
        <w:rPr>
          <w:rFonts w:hint="cs"/>
          <w:rtl/>
          <w:lang w:eastAsia="he-IL"/>
        </w:rPr>
        <w:t xml:space="preserve"> אבל התכלית המקורית שלו לא הייתה</w:t>
      </w:r>
      <w:r w:rsidR="00156355">
        <w:rPr>
          <w:rFonts w:hint="cs"/>
          <w:rtl/>
          <w:lang w:eastAsia="he-IL"/>
        </w:rPr>
        <w:t xml:space="preserve"> </w:t>
      </w:r>
      <w:r>
        <w:rPr>
          <w:rFonts w:hint="cs"/>
          <w:rtl/>
          <w:lang w:eastAsia="he-IL"/>
        </w:rPr>
        <w:t xml:space="preserve">לעסוק רק </w:t>
      </w:r>
      <w:bookmarkStart w:id="865" w:name="_ETM_Q1_2822757"/>
      <w:bookmarkEnd w:id="865"/>
      <w:r>
        <w:rPr>
          <w:rFonts w:hint="cs"/>
          <w:rtl/>
          <w:lang w:eastAsia="he-IL"/>
        </w:rPr>
        <w:t xml:space="preserve">בנושא של חופש ביטוי ולהסדיר את הבעיה שקיימת גם </w:t>
      </w:r>
      <w:bookmarkStart w:id="866" w:name="_ETM_Q1_2824011"/>
      <w:bookmarkEnd w:id="866"/>
      <w:r>
        <w:rPr>
          <w:rFonts w:hint="cs"/>
          <w:rtl/>
          <w:lang w:eastAsia="he-IL"/>
        </w:rPr>
        <w:t>היום.</w:t>
      </w:r>
      <w:r w:rsidR="00156355">
        <w:rPr>
          <w:rFonts w:hint="cs"/>
          <w:rtl/>
          <w:lang w:eastAsia="he-IL"/>
        </w:rPr>
        <w:t xml:space="preserve"> </w:t>
      </w:r>
      <w:r>
        <w:rPr>
          <w:rFonts w:hint="cs"/>
          <w:rtl/>
          <w:lang w:eastAsia="he-IL"/>
        </w:rPr>
        <w:t>בסופו של דבר הוא רוצה</w:t>
      </w:r>
      <w:bookmarkStart w:id="867" w:name="_ETM_Q1_2827138"/>
      <w:bookmarkEnd w:id="867"/>
      <w:r>
        <w:rPr>
          <w:rFonts w:hint="cs"/>
          <w:rtl/>
          <w:lang w:eastAsia="he-IL"/>
        </w:rPr>
        <w:t xml:space="preserve"> להילחם בפשיעה החמורה ולכן דווקא האופציה של </w:t>
      </w:r>
      <w:bookmarkStart w:id="868" w:name="_ETM_Q1_2829859"/>
      <w:bookmarkEnd w:id="868"/>
      <w:r>
        <w:rPr>
          <w:rFonts w:hint="cs"/>
          <w:rtl/>
          <w:lang w:eastAsia="he-IL"/>
        </w:rPr>
        <w:t xml:space="preserve">ברירת מחדל הפוכה היא יותר נכונה במובן הזה </w:t>
      </w:r>
      <w:bookmarkStart w:id="869" w:name="_ETM_Q1_2831733"/>
      <w:bookmarkEnd w:id="869"/>
      <w:r>
        <w:rPr>
          <w:rFonts w:hint="cs"/>
          <w:rtl/>
          <w:lang w:eastAsia="he-IL"/>
        </w:rPr>
        <w:t>עבורו, מבחינת השגת התכלית הזאת. את גם משיגה את ההחרגה של עבירות חופש בי</w:t>
      </w:r>
      <w:bookmarkStart w:id="870" w:name="_ETM_Q1_2837246"/>
      <w:bookmarkEnd w:id="870"/>
      <w:r>
        <w:rPr>
          <w:rFonts w:hint="cs"/>
          <w:rtl/>
          <w:lang w:eastAsia="he-IL"/>
        </w:rPr>
        <w:t xml:space="preserve">טוי כי את משאירה את ההסדר הקיים כפי שהוא </w:t>
      </w:r>
      <w:bookmarkStart w:id="871" w:name="_ETM_Q1_2840285"/>
      <w:bookmarkEnd w:id="871"/>
      <w:r>
        <w:rPr>
          <w:rFonts w:hint="cs"/>
          <w:rtl/>
          <w:lang w:eastAsia="he-IL"/>
        </w:rPr>
        <w:t xml:space="preserve">וגם מצד שני את מאפשרת לו את הכלים - - </w:t>
      </w:r>
      <w:bookmarkStart w:id="872" w:name="_ETM_Q1_2845275"/>
      <w:bookmarkEnd w:id="872"/>
      <w:r>
        <w:rPr>
          <w:rFonts w:hint="cs"/>
          <w:rtl/>
          <w:lang w:eastAsia="he-IL"/>
        </w:rPr>
        <w:t>-</w:t>
      </w:r>
    </w:p>
    <w:p w14:paraId="0C3ED1F2" w14:textId="77777777" w:rsidR="00BC71A8" w:rsidRDefault="00BC71A8" w:rsidP="00BC71A8">
      <w:pPr>
        <w:rPr>
          <w:rStyle w:val="TagStyle"/>
          <w:rFonts w:ascii="David" w:hAnsi="David"/>
          <w:u w:val="single"/>
          <w:rtl/>
        </w:rPr>
      </w:pPr>
    </w:p>
    <w:p w14:paraId="2AF29BBD" w14:textId="60C168F2" w:rsidR="00BC71A8" w:rsidRDefault="00BC71A8" w:rsidP="00BC71A8">
      <w:pPr>
        <w:pStyle w:val="af9"/>
        <w:keepNext/>
        <w:rPr>
          <w:rtl/>
        </w:rPr>
      </w:pPr>
      <w:bookmarkStart w:id="873" w:name="ET_guest_קרן_רוט_100"/>
      <w:r w:rsidRPr="00BC71A8">
        <w:rPr>
          <w:rStyle w:val="TagStyle"/>
          <w:rtl/>
        </w:rPr>
        <w:t xml:space="preserve"> &lt;&lt; אורח &gt;&gt; </w:t>
      </w:r>
      <w:r>
        <w:rPr>
          <w:rtl/>
        </w:rPr>
        <w:t>קרן רוט:</w:t>
      </w:r>
      <w:r w:rsidRPr="00BC71A8">
        <w:rPr>
          <w:rStyle w:val="TagStyle"/>
          <w:rtl/>
        </w:rPr>
        <w:t xml:space="preserve"> &lt;&lt; אורח &gt;&gt;</w:t>
      </w:r>
      <w:r w:rsidR="00BD1DF7">
        <w:rPr>
          <w:rtl/>
        </w:rPr>
        <w:t xml:space="preserve"> </w:t>
      </w:r>
      <w:bookmarkEnd w:id="873"/>
    </w:p>
    <w:p w14:paraId="3889B3A1" w14:textId="77777777" w:rsidR="00BC71A8" w:rsidRDefault="00BC71A8" w:rsidP="00BC71A8">
      <w:pPr>
        <w:pStyle w:val="KeepWithNext"/>
        <w:rPr>
          <w:rtl/>
        </w:rPr>
      </w:pPr>
    </w:p>
    <w:p w14:paraId="10757358" w14:textId="344BCD6E" w:rsidR="00BC71A8" w:rsidRDefault="00BC71A8" w:rsidP="00BC71A8">
      <w:pPr>
        <w:rPr>
          <w:rtl/>
        </w:rPr>
      </w:pPr>
      <w:r>
        <w:rPr>
          <w:rFonts w:hint="cs"/>
          <w:rtl/>
        </w:rPr>
        <w:t xml:space="preserve">אתה בעצם חוזר להצעה המקורית של ההחרגה של עבירות </w:t>
      </w:r>
      <w:bookmarkStart w:id="874" w:name="_ETM_Q1_2847108"/>
      <w:bookmarkEnd w:id="874"/>
      <w:r>
        <w:rPr>
          <w:rFonts w:hint="cs"/>
          <w:rtl/>
        </w:rPr>
        <w:t>ביטוי.</w:t>
      </w:r>
    </w:p>
    <w:p w14:paraId="581FA55E" w14:textId="77777777" w:rsidR="00BC71A8" w:rsidRDefault="00BC71A8" w:rsidP="00BC71A8">
      <w:pPr>
        <w:rPr>
          <w:rtl/>
        </w:rPr>
      </w:pPr>
      <w:bookmarkStart w:id="875" w:name="_ETM_Q1_2848274"/>
      <w:bookmarkStart w:id="876" w:name="_ETM_Q1_2848308"/>
      <w:bookmarkEnd w:id="875"/>
      <w:bookmarkEnd w:id="876"/>
    </w:p>
    <w:p w14:paraId="1E83600A" w14:textId="08B834BE" w:rsidR="00BC71A8" w:rsidRDefault="00BC71A8" w:rsidP="00BC71A8">
      <w:pPr>
        <w:pStyle w:val="a4"/>
        <w:keepNext/>
        <w:rPr>
          <w:rtl/>
        </w:rPr>
      </w:pPr>
      <w:bookmarkStart w:id="877" w:name="ET_speaker_גלעד_נווה_101"/>
      <w:r w:rsidRPr="00BC71A8">
        <w:rPr>
          <w:rStyle w:val="TagStyle"/>
          <w:rtl/>
        </w:rPr>
        <w:t xml:space="preserve"> &lt;&lt; דובר &gt;&gt; </w:t>
      </w:r>
      <w:r>
        <w:rPr>
          <w:rtl/>
        </w:rPr>
        <w:t>גלעד נווה:</w:t>
      </w:r>
      <w:r w:rsidRPr="00BC71A8">
        <w:rPr>
          <w:rStyle w:val="TagStyle"/>
          <w:rtl/>
        </w:rPr>
        <w:t xml:space="preserve"> &lt;&lt; דובר &gt;&gt;</w:t>
      </w:r>
      <w:r w:rsidR="00BD1DF7">
        <w:rPr>
          <w:rtl/>
        </w:rPr>
        <w:t xml:space="preserve"> </w:t>
      </w:r>
      <w:bookmarkEnd w:id="877"/>
    </w:p>
    <w:p w14:paraId="58EFC7EA" w14:textId="77777777" w:rsidR="00BC71A8" w:rsidRDefault="00BC71A8" w:rsidP="00BC71A8">
      <w:pPr>
        <w:pStyle w:val="KeepWithNext"/>
        <w:rPr>
          <w:rtl/>
          <w:lang w:eastAsia="he-IL"/>
        </w:rPr>
      </w:pPr>
    </w:p>
    <w:p w14:paraId="6BBED4A8" w14:textId="7288ACAA" w:rsidR="00BC71A8" w:rsidRDefault="00BC71A8" w:rsidP="00BC71A8">
      <w:pPr>
        <w:rPr>
          <w:rtl/>
          <w:lang w:eastAsia="he-IL"/>
        </w:rPr>
      </w:pPr>
      <w:bookmarkStart w:id="878" w:name="_ETM_Q1_2849699"/>
      <w:bookmarkStart w:id="879" w:name="_ETM_Q1_2849746"/>
      <w:bookmarkEnd w:id="878"/>
      <w:bookmarkEnd w:id="879"/>
      <w:r>
        <w:rPr>
          <w:rFonts w:hint="cs"/>
          <w:rtl/>
          <w:lang w:eastAsia="he-IL"/>
        </w:rPr>
        <w:t>נכון.</w:t>
      </w:r>
    </w:p>
    <w:p w14:paraId="752614DF" w14:textId="77777777" w:rsidR="00BC71A8" w:rsidRDefault="00BC71A8" w:rsidP="00BC71A8">
      <w:pPr>
        <w:rPr>
          <w:rtl/>
          <w:lang w:eastAsia="he-IL"/>
        </w:rPr>
      </w:pPr>
      <w:bookmarkStart w:id="880" w:name="_ETM_Q1_2850472"/>
      <w:bookmarkStart w:id="881" w:name="_ETM_Q1_2850511"/>
      <w:bookmarkStart w:id="882" w:name="_ETM_Q1_2851497"/>
      <w:bookmarkEnd w:id="880"/>
      <w:bookmarkEnd w:id="881"/>
      <w:bookmarkEnd w:id="882"/>
    </w:p>
    <w:p w14:paraId="627952E2" w14:textId="6B861F8D" w:rsidR="00BC71A8" w:rsidRDefault="00BC71A8" w:rsidP="00BC71A8">
      <w:pPr>
        <w:pStyle w:val="af9"/>
        <w:keepNext/>
        <w:rPr>
          <w:rtl/>
          <w:lang w:eastAsia="he-IL"/>
        </w:rPr>
      </w:pPr>
      <w:bookmarkStart w:id="883" w:name="ET_guest_קרן_רוט_102"/>
      <w:r w:rsidRPr="00BC71A8">
        <w:rPr>
          <w:rStyle w:val="TagStyle"/>
          <w:rtl/>
        </w:rPr>
        <w:t xml:space="preserve"> &lt;&lt; אורח &gt;&gt; </w:t>
      </w:r>
      <w:r>
        <w:rPr>
          <w:rtl/>
          <w:lang w:eastAsia="he-IL"/>
        </w:rPr>
        <w:t>קרן רוט:</w:t>
      </w:r>
      <w:r w:rsidRPr="00BC71A8">
        <w:rPr>
          <w:rStyle w:val="TagStyle"/>
          <w:rtl/>
        </w:rPr>
        <w:t xml:space="preserve"> &lt;&lt; אורח &gt;&gt;</w:t>
      </w:r>
      <w:r w:rsidR="00BD1DF7">
        <w:rPr>
          <w:rtl/>
          <w:lang w:eastAsia="he-IL"/>
        </w:rPr>
        <w:t xml:space="preserve"> </w:t>
      </w:r>
      <w:bookmarkEnd w:id="883"/>
    </w:p>
    <w:p w14:paraId="6BF83E1F" w14:textId="77777777" w:rsidR="00BC71A8" w:rsidRDefault="00BC71A8" w:rsidP="00BC71A8">
      <w:pPr>
        <w:pStyle w:val="KeepWithNext"/>
        <w:rPr>
          <w:rtl/>
          <w:lang w:eastAsia="he-IL"/>
        </w:rPr>
      </w:pPr>
    </w:p>
    <w:p w14:paraId="5AAEDD41" w14:textId="154CABBE" w:rsidR="00BC71A8" w:rsidRDefault="00BC71A8" w:rsidP="00BC71A8">
      <w:pPr>
        <w:rPr>
          <w:rtl/>
          <w:lang w:eastAsia="he-IL"/>
        </w:rPr>
      </w:pPr>
      <w:bookmarkStart w:id="884" w:name="_ETM_Q1_2851712"/>
      <w:bookmarkStart w:id="885" w:name="_ETM_Q1_2851746"/>
      <w:bookmarkEnd w:id="884"/>
      <w:bookmarkEnd w:id="885"/>
      <w:r>
        <w:rPr>
          <w:rFonts w:hint="cs"/>
          <w:rtl/>
          <w:lang w:eastAsia="he-IL"/>
        </w:rPr>
        <w:t xml:space="preserve">אני רוצה להזכיר שחלק מהעבירות שגם מוגדרות </w:t>
      </w:r>
      <w:bookmarkStart w:id="886" w:name="_ETM_Q1_2853118"/>
      <w:bookmarkEnd w:id="886"/>
      <w:r>
        <w:rPr>
          <w:rFonts w:hint="cs"/>
          <w:rtl/>
          <w:lang w:eastAsia="he-IL"/>
        </w:rPr>
        <w:t>ב-2-40, בהנחיית פרקליט המדינה, כמו למשל סיכון חיי אדם ב</w:t>
      </w:r>
      <w:bookmarkStart w:id="887" w:name="_ETM_Q1_2855221"/>
      <w:bookmarkEnd w:id="887"/>
      <w:r>
        <w:rPr>
          <w:rFonts w:hint="cs"/>
          <w:rtl/>
          <w:lang w:eastAsia="he-IL"/>
        </w:rPr>
        <w:t>נתיב תחבורה, זו עבירה של 20 שנים. לכן למשל עבירות</w:t>
      </w:r>
      <w:bookmarkStart w:id="888" w:name="_ETM_Q1_2859248"/>
      <w:bookmarkEnd w:id="888"/>
      <w:r>
        <w:rPr>
          <w:rFonts w:hint="cs"/>
          <w:rtl/>
          <w:lang w:eastAsia="he-IL"/>
        </w:rPr>
        <w:t xml:space="preserve"> מהסוג הזה</w:t>
      </w:r>
      <w:r w:rsidR="000641DB">
        <w:rPr>
          <w:rFonts w:hint="cs"/>
          <w:rtl/>
          <w:lang w:eastAsia="he-IL"/>
        </w:rPr>
        <w:t xml:space="preserve"> ועבירות נוספות שהן עבירות עם מאסר חמור, </w:t>
      </w:r>
      <w:bookmarkStart w:id="889" w:name="_ETM_Q1_2863990"/>
      <w:bookmarkEnd w:id="889"/>
      <w:r w:rsidR="000641DB">
        <w:rPr>
          <w:rFonts w:hint="cs"/>
          <w:rtl/>
          <w:lang w:eastAsia="he-IL"/>
        </w:rPr>
        <w:t xml:space="preserve">הן עדיין לא ייכללו בהסדר המוצע. לכן גם בהקשר הזה </w:t>
      </w:r>
      <w:bookmarkStart w:id="890" w:name="_ETM_Q1_2867240"/>
      <w:bookmarkEnd w:id="890"/>
      <w:r w:rsidR="000641DB">
        <w:rPr>
          <w:rFonts w:hint="cs"/>
          <w:rtl/>
          <w:lang w:eastAsia="he-IL"/>
        </w:rPr>
        <w:t>יש בעיה. זה דבר אחד.</w:t>
      </w:r>
    </w:p>
    <w:p w14:paraId="3AED4051" w14:textId="77777777" w:rsidR="000641DB" w:rsidRDefault="000641DB" w:rsidP="00BC71A8">
      <w:pPr>
        <w:rPr>
          <w:rtl/>
          <w:lang w:eastAsia="he-IL"/>
        </w:rPr>
      </w:pPr>
      <w:bookmarkStart w:id="891" w:name="_ETM_Q1_2869142"/>
      <w:bookmarkStart w:id="892" w:name="_ETM_Q1_2869182"/>
      <w:bookmarkEnd w:id="891"/>
      <w:bookmarkEnd w:id="892"/>
    </w:p>
    <w:p w14:paraId="546B74F2" w14:textId="70274DAB" w:rsidR="000641DB" w:rsidRDefault="000641DB" w:rsidP="00BC71A8">
      <w:pPr>
        <w:rPr>
          <w:rtl/>
          <w:lang w:eastAsia="he-IL"/>
        </w:rPr>
      </w:pPr>
      <w:bookmarkStart w:id="893" w:name="_ETM_Q1_2869294"/>
      <w:bookmarkStart w:id="894" w:name="_ETM_Q1_2869331"/>
      <w:bookmarkEnd w:id="893"/>
      <w:bookmarkEnd w:id="894"/>
      <w:r>
        <w:rPr>
          <w:rFonts w:hint="cs"/>
          <w:rtl/>
          <w:lang w:eastAsia="he-IL"/>
        </w:rPr>
        <w:t xml:space="preserve">דבר שני. אני מזכירה שוועדת דותן בסופו של </w:t>
      </w:r>
      <w:bookmarkStart w:id="895" w:name="_ETM_Q1_2871453"/>
      <w:bookmarkEnd w:id="895"/>
      <w:r>
        <w:rPr>
          <w:rFonts w:hint="cs"/>
          <w:rtl/>
          <w:lang w:eastAsia="he-IL"/>
        </w:rPr>
        <w:t xml:space="preserve">דבר רצתה דווקא לתת מקום ואפשרות לאנשים להשתחרר ממעצרי </w:t>
      </w:r>
      <w:bookmarkStart w:id="896" w:name="_ETM_Q1_2877216"/>
      <w:bookmarkEnd w:id="896"/>
      <w:r>
        <w:rPr>
          <w:rFonts w:hint="cs"/>
          <w:rtl/>
          <w:lang w:eastAsia="he-IL"/>
        </w:rPr>
        <w:t>השווא בלילות בעבירות הקלות. ככל שאנחנו משאירים</w:t>
      </w:r>
      <w:bookmarkStart w:id="897" w:name="_ETM_Q1_2882292"/>
      <w:bookmarkEnd w:id="897"/>
      <w:r>
        <w:rPr>
          <w:rFonts w:hint="cs"/>
          <w:rtl/>
          <w:lang w:eastAsia="he-IL"/>
        </w:rPr>
        <w:t xml:space="preserve"> את המועדים בהתניה</w:t>
      </w:r>
      <w:r w:rsidR="00156355">
        <w:rPr>
          <w:rFonts w:hint="cs"/>
          <w:rtl/>
          <w:lang w:eastAsia="he-IL"/>
        </w:rPr>
        <w:t xml:space="preserve"> </w:t>
      </w:r>
      <w:r>
        <w:rPr>
          <w:rFonts w:hint="cs"/>
          <w:rtl/>
          <w:lang w:eastAsia="he-IL"/>
        </w:rPr>
        <w:t>של הסכמת החשוד</w:t>
      </w:r>
      <w:bookmarkStart w:id="898" w:name="_ETM_Q1_2888348"/>
      <w:bookmarkEnd w:id="898"/>
      <w:r>
        <w:rPr>
          <w:rFonts w:hint="cs"/>
          <w:rtl/>
          <w:lang w:eastAsia="he-IL"/>
        </w:rPr>
        <w:t xml:space="preserve">, אנחנו דווקא חוטאים למטרה של ועדת דותן </w:t>
      </w:r>
      <w:bookmarkStart w:id="899" w:name="_ETM_Q1_2889154"/>
      <w:bookmarkEnd w:id="899"/>
      <w:r>
        <w:rPr>
          <w:rFonts w:hint="cs"/>
          <w:rtl/>
          <w:lang w:eastAsia="he-IL"/>
        </w:rPr>
        <w:t>לשמה התכנסה לכתחילה.</w:t>
      </w:r>
    </w:p>
    <w:p w14:paraId="10C8347C" w14:textId="77777777" w:rsidR="000641DB" w:rsidRDefault="000641DB" w:rsidP="00BC71A8">
      <w:pPr>
        <w:rPr>
          <w:rtl/>
          <w:lang w:eastAsia="he-IL"/>
        </w:rPr>
      </w:pPr>
    </w:p>
    <w:p w14:paraId="63D3CA8E" w14:textId="4C3BF1D3" w:rsidR="000641DB" w:rsidRDefault="000641DB" w:rsidP="00BC71A8">
      <w:pPr>
        <w:rPr>
          <w:rtl/>
          <w:lang w:eastAsia="he-IL"/>
        </w:rPr>
      </w:pPr>
      <w:r>
        <w:rPr>
          <w:rFonts w:hint="cs"/>
          <w:rtl/>
          <w:lang w:eastAsia="he-IL"/>
        </w:rPr>
        <w:t>אלה הקשיים שאנחנו רואים בהקשר שלנו.</w:t>
      </w:r>
    </w:p>
    <w:p w14:paraId="6E68FF3C" w14:textId="77777777" w:rsidR="000641DB" w:rsidRDefault="000641DB" w:rsidP="00BC71A8">
      <w:pPr>
        <w:rPr>
          <w:rtl/>
          <w:lang w:eastAsia="he-IL"/>
        </w:rPr>
      </w:pPr>
      <w:bookmarkStart w:id="900" w:name="_ETM_Q1_2893888"/>
      <w:bookmarkStart w:id="901" w:name="_ETM_Q1_2893924"/>
      <w:bookmarkEnd w:id="900"/>
      <w:bookmarkEnd w:id="901"/>
    </w:p>
    <w:p w14:paraId="277D7C45" w14:textId="6D93C7A8" w:rsidR="000641DB" w:rsidRDefault="000641DB" w:rsidP="000641DB">
      <w:pPr>
        <w:pStyle w:val="af6"/>
        <w:keepNext/>
        <w:rPr>
          <w:rtl/>
        </w:rPr>
      </w:pPr>
      <w:bookmarkStart w:id="902" w:name="ET_yor_6358_103"/>
      <w:r w:rsidRPr="000641DB">
        <w:rPr>
          <w:rStyle w:val="TagStyle"/>
          <w:rtl/>
        </w:rPr>
        <w:t xml:space="preserve"> &lt;&lt; יור &gt;&gt; </w:t>
      </w:r>
      <w:r>
        <w:rPr>
          <w:rtl/>
        </w:rPr>
        <w:t>היו"ר צביקה פוגל:</w:t>
      </w:r>
      <w:r w:rsidRPr="000641DB">
        <w:rPr>
          <w:rStyle w:val="TagStyle"/>
          <w:rtl/>
        </w:rPr>
        <w:t xml:space="preserve"> &lt;&lt; יור &gt;&gt;</w:t>
      </w:r>
      <w:r w:rsidR="00BD1DF7">
        <w:rPr>
          <w:rtl/>
        </w:rPr>
        <w:t xml:space="preserve"> </w:t>
      </w:r>
      <w:bookmarkEnd w:id="902"/>
    </w:p>
    <w:p w14:paraId="642DBE26" w14:textId="77777777" w:rsidR="000641DB" w:rsidRDefault="000641DB" w:rsidP="000641DB">
      <w:pPr>
        <w:pStyle w:val="KeepWithNext"/>
        <w:rPr>
          <w:rtl/>
          <w:lang w:eastAsia="he-IL"/>
        </w:rPr>
      </w:pPr>
    </w:p>
    <w:p w14:paraId="2DC7580E" w14:textId="4BE8D4A6" w:rsidR="000641DB" w:rsidRDefault="000641DB" w:rsidP="000641DB">
      <w:pPr>
        <w:rPr>
          <w:rtl/>
          <w:lang w:eastAsia="he-IL"/>
        </w:rPr>
      </w:pPr>
      <w:r>
        <w:rPr>
          <w:rFonts w:hint="cs"/>
          <w:rtl/>
          <w:lang w:eastAsia="he-IL"/>
        </w:rPr>
        <w:t xml:space="preserve">תודה. </w:t>
      </w:r>
      <w:bookmarkStart w:id="903" w:name="_ETM_Q1_2894913"/>
      <w:bookmarkEnd w:id="903"/>
      <w:r>
        <w:rPr>
          <w:rFonts w:hint="cs"/>
          <w:rtl/>
          <w:lang w:eastAsia="he-IL"/>
        </w:rPr>
        <w:t xml:space="preserve">הבהרה מאוד חשובה. </w:t>
      </w:r>
      <w:bookmarkStart w:id="904" w:name="_ETM_Q1_2903542"/>
      <w:bookmarkEnd w:id="904"/>
    </w:p>
    <w:p w14:paraId="764E2C69" w14:textId="77777777" w:rsidR="00191BA2" w:rsidRDefault="00191BA2" w:rsidP="000641DB">
      <w:pPr>
        <w:rPr>
          <w:rtl/>
          <w:lang w:eastAsia="he-IL"/>
        </w:rPr>
      </w:pPr>
    </w:p>
    <w:p w14:paraId="2249EE61" w14:textId="6FEB3E23" w:rsidR="00191BA2" w:rsidRDefault="00191BA2" w:rsidP="000641DB">
      <w:pPr>
        <w:rPr>
          <w:rtl/>
          <w:lang w:eastAsia="he-IL"/>
        </w:rPr>
      </w:pPr>
      <w:r>
        <w:rPr>
          <w:rFonts w:hint="cs"/>
          <w:rtl/>
          <w:lang w:eastAsia="he-IL"/>
        </w:rPr>
        <w:t>יהודה,</w:t>
      </w:r>
      <w:bookmarkStart w:id="905" w:name="_ETM_Q1_2909110"/>
      <w:bookmarkEnd w:id="905"/>
      <w:r>
        <w:rPr>
          <w:rFonts w:hint="cs"/>
          <w:rtl/>
          <w:lang w:eastAsia="he-IL"/>
        </w:rPr>
        <w:t xml:space="preserve"> לא היית עת ניתנו ההתייחסויות ולכן אני לא בטוח שאתה יודע על מה אנחנו </w:t>
      </w:r>
      <w:bookmarkStart w:id="906" w:name="_ETM_Q1_2905676"/>
      <w:bookmarkEnd w:id="906"/>
      <w:r>
        <w:rPr>
          <w:rFonts w:hint="cs"/>
          <w:rtl/>
          <w:lang w:eastAsia="he-IL"/>
        </w:rPr>
        <w:t>מדברים.</w:t>
      </w:r>
    </w:p>
    <w:p w14:paraId="041B2DCE" w14:textId="77777777" w:rsidR="000641DB" w:rsidRDefault="000641DB" w:rsidP="000641DB">
      <w:pPr>
        <w:rPr>
          <w:rtl/>
          <w:lang w:eastAsia="he-IL"/>
        </w:rPr>
      </w:pPr>
      <w:bookmarkStart w:id="907" w:name="_ETM_Q1_2903575"/>
      <w:bookmarkStart w:id="908" w:name="_ETM_Q1_2904278"/>
      <w:bookmarkEnd w:id="907"/>
      <w:bookmarkEnd w:id="908"/>
    </w:p>
    <w:p w14:paraId="4CD7DCDD" w14:textId="77430F0B" w:rsidR="000641DB" w:rsidRDefault="000641DB" w:rsidP="000641DB">
      <w:pPr>
        <w:pStyle w:val="af9"/>
        <w:keepNext/>
        <w:rPr>
          <w:rtl/>
          <w:lang w:eastAsia="he-IL"/>
        </w:rPr>
      </w:pPr>
      <w:bookmarkStart w:id="909" w:name="ET_guest_יהודה_פולק_104"/>
      <w:r w:rsidRPr="000641DB">
        <w:rPr>
          <w:rStyle w:val="TagStyle"/>
          <w:rtl/>
        </w:rPr>
        <w:t xml:space="preserve"> &lt;&lt; אורח &gt;&gt; </w:t>
      </w:r>
      <w:r>
        <w:rPr>
          <w:rtl/>
          <w:lang w:eastAsia="he-IL"/>
        </w:rPr>
        <w:t>יהודה פולק:</w:t>
      </w:r>
      <w:r w:rsidRPr="000641DB">
        <w:rPr>
          <w:rStyle w:val="TagStyle"/>
          <w:rtl/>
        </w:rPr>
        <w:t xml:space="preserve"> &lt;&lt; אורח &gt;&gt;</w:t>
      </w:r>
      <w:r w:rsidR="00BD1DF7">
        <w:rPr>
          <w:rtl/>
          <w:lang w:eastAsia="he-IL"/>
        </w:rPr>
        <w:t xml:space="preserve"> </w:t>
      </w:r>
      <w:bookmarkEnd w:id="909"/>
    </w:p>
    <w:p w14:paraId="24277AD3" w14:textId="77777777" w:rsidR="000641DB" w:rsidRDefault="000641DB" w:rsidP="000641DB">
      <w:pPr>
        <w:pStyle w:val="KeepWithNext"/>
        <w:rPr>
          <w:rtl/>
          <w:lang w:eastAsia="he-IL"/>
        </w:rPr>
      </w:pPr>
    </w:p>
    <w:p w14:paraId="1D9909F4" w14:textId="31FE8BBF" w:rsidR="000641DB" w:rsidRDefault="00191BA2" w:rsidP="000641DB">
      <w:pPr>
        <w:rPr>
          <w:rtl/>
          <w:lang w:eastAsia="he-IL"/>
        </w:rPr>
      </w:pPr>
      <w:bookmarkStart w:id="910" w:name="_ETM_Q1_2904475"/>
      <w:bookmarkStart w:id="911" w:name="_ETM_Q1_2904504"/>
      <w:bookmarkEnd w:id="910"/>
      <w:bookmarkEnd w:id="911"/>
      <w:r>
        <w:rPr>
          <w:rFonts w:hint="cs"/>
          <w:rtl/>
          <w:lang w:eastAsia="he-IL"/>
        </w:rPr>
        <w:t>אני מתנצל. הייתי לי הבוקר תקלה.</w:t>
      </w:r>
    </w:p>
    <w:p w14:paraId="0101787E" w14:textId="77777777" w:rsidR="00191BA2" w:rsidRDefault="00191BA2" w:rsidP="000641DB">
      <w:pPr>
        <w:rPr>
          <w:rtl/>
          <w:lang w:eastAsia="he-IL"/>
        </w:rPr>
      </w:pPr>
      <w:bookmarkStart w:id="912" w:name="_ETM_Q1_2913859"/>
      <w:bookmarkStart w:id="913" w:name="_ETM_Q1_2913897"/>
      <w:bookmarkEnd w:id="912"/>
      <w:bookmarkEnd w:id="913"/>
    </w:p>
    <w:p w14:paraId="0BAC561A" w14:textId="4C687C78" w:rsidR="00191BA2" w:rsidRDefault="00191BA2" w:rsidP="000641DB">
      <w:pPr>
        <w:rPr>
          <w:rtl/>
          <w:lang w:eastAsia="he-IL"/>
        </w:rPr>
      </w:pPr>
      <w:bookmarkStart w:id="914" w:name="_ETM_Q1_2914715"/>
      <w:bookmarkStart w:id="915" w:name="_ETM_Q1_2914746"/>
      <w:bookmarkEnd w:id="914"/>
      <w:bookmarkEnd w:id="915"/>
      <w:r>
        <w:rPr>
          <w:rFonts w:hint="cs"/>
          <w:rtl/>
          <w:lang w:eastAsia="he-IL"/>
        </w:rPr>
        <w:t xml:space="preserve">אני בעיקר באתי לדבר, </w:t>
      </w:r>
      <w:bookmarkStart w:id="916" w:name="_ETM_Q1_2916444"/>
      <w:bookmarkEnd w:id="916"/>
      <w:r>
        <w:rPr>
          <w:rFonts w:hint="cs"/>
          <w:rtl/>
          <w:lang w:eastAsia="he-IL"/>
        </w:rPr>
        <w:t>וחבר הכנסת קריב לקח לי את הפרנסה</w:t>
      </w:r>
      <w:bookmarkStart w:id="917" w:name="_ETM_Q1_2918815"/>
      <w:bookmarkEnd w:id="917"/>
      <w:r>
        <w:rPr>
          <w:rFonts w:hint="cs"/>
          <w:rtl/>
          <w:lang w:eastAsia="he-IL"/>
        </w:rPr>
        <w:t>, בנושא של תקיפת שוטר.</w:t>
      </w:r>
      <w:r w:rsidR="00156355">
        <w:rPr>
          <w:rFonts w:hint="cs"/>
          <w:rtl/>
          <w:lang w:eastAsia="he-IL"/>
        </w:rPr>
        <w:t xml:space="preserve"> </w:t>
      </w:r>
      <w:r>
        <w:rPr>
          <w:rFonts w:hint="cs"/>
          <w:rtl/>
          <w:lang w:eastAsia="he-IL"/>
        </w:rPr>
        <w:t xml:space="preserve">זה הזמן </w:t>
      </w:r>
      <w:bookmarkStart w:id="918" w:name="_ETM_Q1_2926181"/>
      <w:bookmarkEnd w:id="918"/>
      <w:r>
        <w:rPr>
          <w:rFonts w:hint="cs"/>
          <w:rtl/>
          <w:lang w:eastAsia="he-IL"/>
        </w:rPr>
        <w:t xml:space="preserve">לומר שהכניסו את מה שביקשתי בדיון הקודם לגבי השחתת מקרקעין ותודה רבה. </w:t>
      </w:r>
    </w:p>
    <w:p w14:paraId="7CCFD9B3" w14:textId="77777777" w:rsidR="00191BA2" w:rsidRDefault="00191BA2" w:rsidP="000641DB">
      <w:pPr>
        <w:rPr>
          <w:rtl/>
          <w:lang w:eastAsia="he-IL"/>
        </w:rPr>
      </w:pPr>
      <w:bookmarkStart w:id="919" w:name="_ETM_Q1_2930761"/>
      <w:bookmarkStart w:id="920" w:name="_ETM_Q1_2930794"/>
      <w:bookmarkEnd w:id="919"/>
      <w:bookmarkEnd w:id="920"/>
    </w:p>
    <w:p w14:paraId="38A7EF64" w14:textId="2CBB258F" w:rsidR="00191BA2" w:rsidRDefault="00191BA2" w:rsidP="000641DB">
      <w:pPr>
        <w:rPr>
          <w:rtl/>
          <w:lang w:eastAsia="he-IL"/>
        </w:rPr>
      </w:pPr>
      <w:bookmarkStart w:id="921" w:name="_ETM_Q1_2930857"/>
      <w:bookmarkStart w:id="922" w:name="_ETM_Q1_2930888"/>
      <w:bookmarkEnd w:id="921"/>
      <w:bookmarkEnd w:id="922"/>
      <w:r>
        <w:rPr>
          <w:rFonts w:hint="cs"/>
          <w:rtl/>
          <w:lang w:eastAsia="he-IL"/>
        </w:rPr>
        <w:t>עוד דבר אחד ובזה אני מסיים.</w:t>
      </w:r>
      <w:r w:rsidR="00156355">
        <w:rPr>
          <w:rFonts w:hint="cs"/>
          <w:rtl/>
          <w:lang w:eastAsia="he-IL"/>
        </w:rPr>
        <w:t xml:space="preserve"> </w:t>
      </w:r>
      <w:r>
        <w:rPr>
          <w:rFonts w:hint="cs"/>
          <w:rtl/>
          <w:lang w:eastAsia="he-IL"/>
        </w:rPr>
        <w:t>סעיף 47א לפקודת סדר הדין הפלילי, התנגדו</w:t>
      </w:r>
      <w:bookmarkStart w:id="923" w:name="_ETM_Q1_2937978"/>
      <w:bookmarkEnd w:id="923"/>
      <w:r>
        <w:rPr>
          <w:rFonts w:hint="cs"/>
          <w:rtl/>
          <w:lang w:eastAsia="he-IL"/>
        </w:rPr>
        <w:t xml:space="preserve">ת למעצר. אני מבקש שיירשם בפרוטוקול שאנחנו מבקשים להכניס גם את הדבר הזה. </w:t>
      </w:r>
      <w:bookmarkStart w:id="924" w:name="_ETM_Q1_2946536"/>
      <w:bookmarkEnd w:id="924"/>
      <w:r>
        <w:rPr>
          <w:rFonts w:hint="cs"/>
          <w:rtl/>
          <w:lang w:eastAsia="he-IL"/>
        </w:rPr>
        <w:t>תודה רבה.</w:t>
      </w:r>
    </w:p>
    <w:p w14:paraId="2DA13ACA" w14:textId="77777777" w:rsidR="00191BA2" w:rsidRDefault="00191BA2" w:rsidP="000641DB">
      <w:pPr>
        <w:rPr>
          <w:rtl/>
          <w:lang w:eastAsia="he-IL"/>
        </w:rPr>
      </w:pPr>
      <w:bookmarkStart w:id="925" w:name="_ETM_Q1_2949539"/>
      <w:bookmarkStart w:id="926" w:name="_ETM_Q1_2949577"/>
      <w:bookmarkEnd w:id="925"/>
      <w:bookmarkEnd w:id="926"/>
    </w:p>
    <w:p w14:paraId="02324457" w14:textId="634B1491" w:rsidR="00191BA2" w:rsidRDefault="00191BA2" w:rsidP="00191BA2">
      <w:pPr>
        <w:pStyle w:val="a4"/>
        <w:keepNext/>
        <w:rPr>
          <w:rtl/>
        </w:rPr>
      </w:pPr>
      <w:bookmarkStart w:id="927" w:name="ET_speaker_גלעד_נווה_105"/>
      <w:r w:rsidRPr="00191BA2">
        <w:rPr>
          <w:rStyle w:val="TagStyle"/>
          <w:rtl/>
        </w:rPr>
        <w:t xml:space="preserve"> &lt;&lt; דובר &gt;&gt; </w:t>
      </w:r>
      <w:r>
        <w:rPr>
          <w:rtl/>
        </w:rPr>
        <w:t>גלעד נווה:</w:t>
      </w:r>
      <w:r w:rsidRPr="00191BA2">
        <w:rPr>
          <w:rStyle w:val="TagStyle"/>
          <w:rtl/>
        </w:rPr>
        <w:t xml:space="preserve"> &lt;&lt; דובר &gt;&gt;</w:t>
      </w:r>
      <w:r w:rsidR="00BD1DF7">
        <w:rPr>
          <w:rtl/>
        </w:rPr>
        <w:t xml:space="preserve"> </w:t>
      </w:r>
      <w:bookmarkEnd w:id="927"/>
    </w:p>
    <w:p w14:paraId="4835FB33" w14:textId="77777777" w:rsidR="00191BA2" w:rsidRDefault="00191BA2" w:rsidP="00191BA2">
      <w:pPr>
        <w:pStyle w:val="KeepWithNext"/>
        <w:rPr>
          <w:rtl/>
          <w:lang w:eastAsia="he-IL"/>
        </w:rPr>
      </w:pPr>
    </w:p>
    <w:p w14:paraId="4B795D46" w14:textId="2F3DA184" w:rsidR="00191BA2" w:rsidRDefault="00191BA2" w:rsidP="00191BA2">
      <w:pPr>
        <w:rPr>
          <w:rtl/>
          <w:lang w:eastAsia="he-IL"/>
        </w:rPr>
      </w:pPr>
      <w:r>
        <w:rPr>
          <w:rFonts w:hint="cs"/>
          <w:rtl/>
          <w:lang w:eastAsia="he-IL"/>
        </w:rPr>
        <w:t xml:space="preserve">בעקבות ההערה הזאת אני אומר שהיו עוד </w:t>
      </w:r>
      <w:bookmarkStart w:id="928" w:name="_ETM_Q1_2949293"/>
      <w:bookmarkEnd w:id="928"/>
      <w:r>
        <w:rPr>
          <w:rFonts w:hint="cs"/>
          <w:rtl/>
          <w:lang w:eastAsia="he-IL"/>
        </w:rPr>
        <w:t xml:space="preserve">עבירות אחרות שגם חבר הכנסת קריב הציע. זה עלה במהלך הדיון ביום שני. בסופו של דבר בשיח בין </w:t>
      </w:r>
      <w:bookmarkStart w:id="929" w:name="_ETM_Q1_2961509"/>
      <w:bookmarkEnd w:id="929"/>
      <w:r>
        <w:rPr>
          <w:rFonts w:hint="cs"/>
          <w:rtl/>
          <w:lang w:eastAsia="he-IL"/>
        </w:rPr>
        <w:t>המציע לבין המשטרה והמשרד לביטחון לאומי - - -</w:t>
      </w:r>
    </w:p>
    <w:p w14:paraId="5E43643A" w14:textId="77777777" w:rsidR="00191BA2" w:rsidRDefault="00191BA2" w:rsidP="00191BA2">
      <w:pPr>
        <w:rPr>
          <w:rtl/>
          <w:lang w:eastAsia="he-IL"/>
        </w:rPr>
      </w:pPr>
    </w:p>
    <w:p w14:paraId="051118C0" w14:textId="0B72F9DE" w:rsidR="00191BA2" w:rsidRDefault="00191BA2" w:rsidP="00191BA2">
      <w:pPr>
        <w:pStyle w:val="a4"/>
        <w:keepNext/>
        <w:rPr>
          <w:rtl/>
        </w:rPr>
      </w:pPr>
      <w:bookmarkStart w:id="930" w:name="ET_speaker_6156_106"/>
      <w:r w:rsidRPr="00191BA2">
        <w:rPr>
          <w:rStyle w:val="TagStyle"/>
          <w:rtl/>
        </w:rPr>
        <w:t xml:space="preserve"> &lt;&lt; דובר &gt;&gt; </w:t>
      </w:r>
      <w:r>
        <w:rPr>
          <w:rtl/>
        </w:rPr>
        <w:t>גלעד קריב (העבודה):</w:t>
      </w:r>
      <w:r w:rsidRPr="00191BA2">
        <w:rPr>
          <w:rStyle w:val="TagStyle"/>
          <w:rtl/>
        </w:rPr>
        <w:t xml:space="preserve"> &lt;&lt; דובר &gt;&gt;</w:t>
      </w:r>
      <w:r w:rsidR="00BD1DF7">
        <w:rPr>
          <w:rtl/>
        </w:rPr>
        <w:t xml:space="preserve"> </w:t>
      </w:r>
      <w:bookmarkEnd w:id="930"/>
    </w:p>
    <w:p w14:paraId="3D014B7D" w14:textId="77777777" w:rsidR="00191BA2" w:rsidRDefault="00191BA2" w:rsidP="00191BA2">
      <w:pPr>
        <w:pStyle w:val="KeepWithNext"/>
        <w:rPr>
          <w:rtl/>
          <w:lang w:eastAsia="he-IL"/>
        </w:rPr>
      </w:pPr>
    </w:p>
    <w:p w14:paraId="76132148" w14:textId="504FB89A" w:rsidR="00191BA2" w:rsidRDefault="00191BA2" w:rsidP="00191BA2">
      <w:pPr>
        <w:rPr>
          <w:rtl/>
          <w:lang w:eastAsia="he-IL"/>
        </w:rPr>
      </w:pPr>
      <w:r>
        <w:rPr>
          <w:rFonts w:hint="cs"/>
          <w:rtl/>
          <w:lang w:eastAsia="he-IL"/>
        </w:rPr>
        <w:t xml:space="preserve">המשטרה מתנגדת </w:t>
      </w:r>
      <w:bookmarkStart w:id="931" w:name="_ETM_Q1_2965434"/>
      <w:bookmarkEnd w:id="931"/>
      <w:r>
        <w:rPr>
          <w:rFonts w:hint="cs"/>
          <w:rtl/>
          <w:lang w:eastAsia="he-IL"/>
        </w:rPr>
        <w:t>להכנסת עבירת תקיפת השוטר.</w:t>
      </w:r>
    </w:p>
    <w:p w14:paraId="58275B87" w14:textId="77777777" w:rsidR="00191BA2" w:rsidRDefault="00191BA2" w:rsidP="00191BA2">
      <w:pPr>
        <w:rPr>
          <w:rtl/>
          <w:lang w:eastAsia="he-IL"/>
        </w:rPr>
      </w:pPr>
      <w:bookmarkStart w:id="932" w:name="_ETM_Q1_2966558"/>
      <w:bookmarkStart w:id="933" w:name="_ETM_Q1_2966593"/>
      <w:bookmarkEnd w:id="932"/>
      <w:bookmarkEnd w:id="933"/>
    </w:p>
    <w:p w14:paraId="0A5FD9D8" w14:textId="231277F2" w:rsidR="00191BA2" w:rsidRDefault="00191BA2" w:rsidP="00191BA2">
      <w:pPr>
        <w:pStyle w:val="a4"/>
        <w:keepNext/>
        <w:rPr>
          <w:rtl/>
        </w:rPr>
      </w:pPr>
      <w:bookmarkStart w:id="934" w:name="ET_speaker_גלעד_נווה_107"/>
      <w:r w:rsidRPr="00191BA2">
        <w:rPr>
          <w:rStyle w:val="TagStyle"/>
          <w:rtl/>
        </w:rPr>
        <w:t xml:space="preserve"> &lt;&lt; דובר &gt;&gt; </w:t>
      </w:r>
      <w:r>
        <w:rPr>
          <w:rtl/>
        </w:rPr>
        <w:t>גלעד נווה:</w:t>
      </w:r>
      <w:r w:rsidRPr="00191BA2">
        <w:rPr>
          <w:rStyle w:val="TagStyle"/>
          <w:rtl/>
        </w:rPr>
        <w:t xml:space="preserve"> &lt;&lt; דובר &gt;&gt;</w:t>
      </w:r>
      <w:r w:rsidR="00BD1DF7">
        <w:rPr>
          <w:rtl/>
        </w:rPr>
        <w:t xml:space="preserve"> </w:t>
      </w:r>
      <w:bookmarkEnd w:id="934"/>
    </w:p>
    <w:p w14:paraId="1B275BA7" w14:textId="77777777" w:rsidR="00191BA2" w:rsidRDefault="00191BA2" w:rsidP="00191BA2">
      <w:pPr>
        <w:pStyle w:val="KeepWithNext"/>
        <w:rPr>
          <w:rtl/>
          <w:lang w:eastAsia="he-IL"/>
        </w:rPr>
      </w:pPr>
    </w:p>
    <w:p w14:paraId="55F9E7CD" w14:textId="7F84AE4A" w:rsidR="00191BA2" w:rsidRDefault="00191BA2" w:rsidP="00191BA2">
      <w:pPr>
        <w:rPr>
          <w:rtl/>
          <w:lang w:eastAsia="he-IL"/>
        </w:rPr>
      </w:pPr>
      <w:r>
        <w:rPr>
          <w:rFonts w:hint="cs"/>
          <w:rtl/>
          <w:lang w:eastAsia="he-IL"/>
        </w:rPr>
        <w:t>הייתה התנגדות.</w:t>
      </w:r>
    </w:p>
    <w:p w14:paraId="7AB67E05" w14:textId="77777777" w:rsidR="00191BA2" w:rsidRDefault="00191BA2" w:rsidP="00191BA2">
      <w:pPr>
        <w:rPr>
          <w:rtl/>
          <w:lang w:eastAsia="he-IL"/>
        </w:rPr>
      </w:pPr>
      <w:bookmarkStart w:id="935" w:name="_ETM_Q1_2970859"/>
      <w:bookmarkStart w:id="936" w:name="_ETM_Q1_2970895"/>
      <w:bookmarkEnd w:id="935"/>
      <w:bookmarkEnd w:id="936"/>
    </w:p>
    <w:p w14:paraId="11315040" w14:textId="4C810C4F" w:rsidR="00191BA2" w:rsidRDefault="00191BA2" w:rsidP="00191BA2">
      <w:pPr>
        <w:pStyle w:val="a4"/>
        <w:keepNext/>
        <w:rPr>
          <w:rtl/>
        </w:rPr>
      </w:pPr>
      <w:bookmarkStart w:id="937" w:name="ET_speaker_6156_108"/>
      <w:r w:rsidRPr="00191BA2">
        <w:rPr>
          <w:rStyle w:val="TagStyle"/>
          <w:rtl/>
        </w:rPr>
        <w:t xml:space="preserve"> &lt;&lt; דובר &gt;&gt; </w:t>
      </w:r>
      <w:r>
        <w:rPr>
          <w:rtl/>
        </w:rPr>
        <w:t>גלעד קריב (העבודה):</w:t>
      </w:r>
      <w:r w:rsidRPr="00191BA2">
        <w:rPr>
          <w:rStyle w:val="TagStyle"/>
          <w:rtl/>
        </w:rPr>
        <w:t xml:space="preserve"> &lt;&lt; דובר &gt;&gt;</w:t>
      </w:r>
      <w:r w:rsidR="00BD1DF7">
        <w:rPr>
          <w:rtl/>
        </w:rPr>
        <w:t xml:space="preserve"> </w:t>
      </w:r>
      <w:bookmarkEnd w:id="937"/>
    </w:p>
    <w:p w14:paraId="0578FBF4" w14:textId="77777777" w:rsidR="00191BA2" w:rsidRDefault="00191BA2" w:rsidP="00191BA2">
      <w:pPr>
        <w:pStyle w:val="KeepWithNext"/>
        <w:rPr>
          <w:rtl/>
          <w:lang w:eastAsia="he-IL"/>
        </w:rPr>
      </w:pPr>
    </w:p>
    <w:p w14:paraId="305220F1" w14:textId="2E745A9D" w:rsidR="00191BA2" w:rsidRDefault="00191BA2" w:rsidP="00191BA2">
      <w:pPr>
        <w:rPr>
          <w:rtl/>
          <w:lang w:eastAsia="he-IL"/>
        </w:rPr>
      </w:pPr>
      <w:r>
        <w:rPr>
          <w:rFonts w:hint="cs"/>
          <w:rtl/>
          <w:lang w:eastAsia="he-IL"/>
        </w:rPr>
        <w:t xml:space="preserve">זה דבר שאנחנו לא </w:t>
      </w:r>
      <w:bookmarkStart w:id="938" w:name="_ETM_Q1_2968153"/>
      <w:bookmarkEnd w:id="938"/>
      <w:r>
        <w:rPr>
          <w:rFonts w:hint="cs"/>
          <w:rtl/>
          <w:lang w:eastAsia="he-IL"/>
        </w:rPr>
        <w:t xml:space="preserve">יכולים לחיות </w:t>
      </w:r>
      <w:proofErr w:type="spellStart"/>
      <w:r>
        <w:rPr>
          <w:rFonts w:hint="cs"/>
          <w:rtl/>
          <w:lang w:eastAsia="he-IL"/>
        </w:rPr>
        <w:t>איתו</w:t>
      </w:r>
      <w:proofErr w:type="spellEnd"/>
      <w:r>
        <w:rPr>
          <w:rFonts w:hint="cs"/>
          <w:rtl/>
          <w:lang w:eastAsia="he-IL"/>
        </w:rPr>
        <w:t>.</w:t>
      </w:r>
    </w:p>
    <w:p w14:paraId="07E0A7CE" w14:textId="77777777" w:rsidR="00191BA2" w:rsidRDefault="00191BA2" w:rsidP="00191BA2">
      <w:pPr>
        <w:rPr>
          <w:rtl/>
          <w:lang w:eastAsia="he-IL"/>
        </w:rPr>
      </w:pPr>
      <w:bookmarkStart w:id="939" w:name="_ETM_Q1_2972994"/>
      <w:bookmarkStart w:id="940" w:name="_ETM_Q1_2973029"/>
      <w:bookmarkStart w:id="941" w:name="_ETM_Q1_2972455"/>
      <w:bookmarkEnd w:id="939"/>
      <w:bookmarkEnd w:id="940"/>
      <w:bookmarkEnd w:id="941"/>
    </w:p>
    <w:p w14:paraId="1455829A" w14:textId="3F5C254F" w:rsidR="00191BA2" w:rsidRDefault="00191BA2" w:rsidP="00191BA2">
      <w:pPr>
        <w:pStyle w:val="af6"/>
        <w:keepNext/>
        <w:rPr>
          <w:rtl/>
        </w:rPr>
      </w:pPr>
      <w:bookmarkStart w:id="942" w:name="ET_yor_6358_109"/>
      <w:r w:rsidRPr="00191BA2">
        <w:rPr>
          <w:rStyle w:val="TagStyle"/>
          <w:rtl/>
        </w:rPr>
        <w:t xml:space="preserve"> &lt;&lt; יור &gt;&gt; </w:t>
      </w:r>
      <w:r>
        <w:rPr>
          <w:rtl/>
        </w:rPr>
        <w:t>היו"ר צביקה פוגל:</w:t>
      </w:r>
      <w:r w:rsidRPr="00191BA2">
        <w:rPr>
          <w:rStyle w:val="TagStyle"/>
          <w:rtl/>
        </w:rPr>
        <w:t xml:space="preserve"> &lt;&lt; יור &gt;&gt;</w:t>
      </w:r>
      <w:r w:rsidR="00BD1DF7">
        <w:rPr>
          <w:rtl/>
        </w:rPr>
        <w:t xml:space="preserve"> </w:t>
      </w:r>
      <w:bookmarkEnd w:id="942"/>
    </w:p>
    <w:p w14:paraId="737B0C01" w14:textId="77777777" w:rsidR="00191BA2" w:rsidRDefault="00191BA2" w:rsidP="00191BA2">
      <w:pPr>
        <w:pStyle w:val="KeepWithNext"/>
        <w:rPr>
          <w:rtl/>
          <w:lang w:eastAsia="he-IL"/>
        </w:rPr>
      </w:pPr>
    </w:p>
    <w:p w14:paraId="7E85FD95" w14:textId="1D71996E" w:rsidR="00191BA2" w:rsidRDefault="00191BA2" w:rsidP="00191BA2">
      <w:pPr>
        <w:rPr>
          <w:rtl/>
          <w:lang w:eastAsia="he-IL"/>
        </w:rPr>
      </w:pPr>
      <w:bookmarkStart w:id="943" w:name="_ETM_Q1_2972690"/>
      <w:bookmarkStart w:id="944" w:name="_ETM_Q1_2972721"/>
      <w:bookmarkEnd w:id="943"/>
      <w:bookmarkEnd w:id="944"/>
      <w:r>
        <w:rPr>
          <w:rFonts w:hint="cs"/>
          <w:rtl/>
          <w:lang w:eastAsia="he-IL"/>
        </w:rPr>
        <w:t xml:space="preserve">בואו נתקדם. ההסתייגויות וההערות </w:t>
      </w:r>
      <w:bookmarkStart w:id="945" w:name="_ETM_Q1_2977556"/>
      <w:bookmarkEnd w:id="945"/>
      <w:r>
        <w:rPr>
          <w:rFonts w:hint="cs"/>
          <w:rtl/>
          <w:lang w:eastAsia="he-IL"/>
        </w:rPr>
        <w:t xml:space="preserve">ברורות. רשמתי אותן. נתקדם כדי שנמשיך להבהיר מה עוד ראוי </w:t>
      </w:r>
      <w:bookmarkStart w:id="946" w:name="_ETM_Q1_2980486"/>
      <w:bookmarkEnd w:id="946"/>
      <w:r>
        <w:rPr>
          <w:rFonts w:hint="cs"/>
          <w:rtl/>
          <w:lang w:eastAsia="he-IL"/>
        </w:rPr>
        <w:t>להבהרה.</w:t>
      </w:r>
    </w:p>
    <w:p w14:paraId="0BD79352" w14:textId="77777777" w:rsidR="00191BA2" w:rsidRDefault="00191BA2" w:rsidP="00191BA2">
      <w:pPr>
        <w:rPr>
          <w:rtl/>
          <w:lang w:eastAsia="he-IL"/>
        </w:rPr>
      </w:pPr>
      <w:bookmarkStart w:id="947" w:name="_ETM_Q1_2981051"/>
      <w:bookmarkStart w:id="948" w:name="_ETM_Q1_2981089"/>
      <w:bookmarkEnd w:id="947"/>
      <w:bookmarkEnd w:id="948"/>
    </w:p>
    <w:p w14:paraId="4CD53018" w14:textId="7A3062C3" w:rsidR="00191BA2" w:rsidRDefault="00191BA2" w:rsidP="00191BA2">
      <w:pPr>
        <w:pStyle w:val="af9"/>
        <w:keepNext/>
        <w:rPr>
          <w:rtl/>
          <w:lang w:eastAsia="he-IL"/>
        </w:rPr>
      </w:pPr>
      <w:bookmarkStart w:id="949" w:name="ET_guest_ענבל_ברנסון_יהודאי_110"/>
      <w:r w:rsidRPr="00191BA2">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191BA2">
        <w:rPr>
          <w:rStyle w:val="TagStyle"/>
          <w:rtl/>
        </w:rPr>
        <w:t xml:space="preserve"> &lt;&lt; אורח &gt;&gt;</w:t>
      </w:r>
      <w:r w:rsidR="00BD1DF7">
        <w:rPr>
          <w:rtl/>
          <w:lang w:eastAsia="he-IL"/>
        </w:rPr>
        <w:t xml:space="preserve"> </w:t>
      </w:r>
      <w:bookmarkEnd w:id="949"/>
    </w:p>
    <w:p w14:paraId="74EAE08B" w14:textId="77777777" w:rsidR="00191BA2" w:rsidRDefault="00191BA2" w:rsidP="00191BA2">
      <w:pPr>
        <w:pStyle w:val="KeepWithNext"/>
        <w:rPr>
          <w:rtl/>
          <w:lang w:eastAsia="he-IL"/>
        </w:rPr>
      </w:pPr>
    </w:p>
    <w:p w14:paraId="25C9976F" w14:textId="0DBB2E6A" w:rsidR="00A05D35" w:rsidRDefault="00191BA2" w:rsidP="00A05D35">
      <w:pPr>
        <w:rPr>
          <w:rtl/>
          <w:lang w:eastAsia="he-IL"/>
        </w:rPr>
      </w:pPr>
      <w:bookmarkStart w:id="950" w:name="_ETM_Q1_2985378"/>
      <w:bookmarkStart w:id="951" w:name="_ETM_Q1_2985409"/>
      <w:bookmarkEnd w:id="950"/>
      <w:bookmarkEnd w:id="951"/>
      <w:r>
        <w:rPr>
          <w:rFonts w:hint="cs"/>
          <w:rtl/>
          <w:lang w:eastAsia="he-IL"/>
        </w:rPr>
        <w:t xml:space="preserve">משרד המשפטים. אני אנסה לעשות סדר. התזכיר הממשלתי שמבוסס על </w:t>
      </w:r>
      <w:bookmarkStart w:id="952" w:name="_ETM_Q1_2990694"/>
      <w:bookmarkEnd w:id="952"/>
      <w:r>
        <w:rPr>
          <w:rFonts w:hint="cs"/>
          <w:rtl/>
          <w:lang w:eastAsia="he-IL"/>
        </w:rPr>
        <w:t>ועדת דותן אמר שבכל העבירות תקופות הבסיס שקיימות היום בחוק המעצרים שהן תקופות קצרות יותר מההארכה שנעשתה כרגע</w:t>
      </w:r>
      <w:bookmarkStart w:id="953" w:name="_ETM_Q1_2999290"/>
      <w:bookmarkEnd w:id="953"/>
      <w:r>
        <w:rPr>
          <w:rFonts w:hint="cs"/>
          <w:rtl/>
          <w:lang w:eastAsia="he-IL"/>
        </w:rPr>
        <w:t xml:space="preserve"> בחוק, ייעשו לאחר התייעצות עם עורך דין. אפשר יהי</w:t>
      </w:r>
      <w:bookmarkStart w:id="954" w:name="_ETM_Q1_3002493"/>
      <w:bookmarkEnd w:id="954"/>
      <w:r>
        <w:rPr>
          <w:rFonts w:hint="cs"/>
          <w:rtl/>
          <w:lang w:eastAsia="he-IL"/>
        </w:rPr>
        <w:t>ה לשחרר לא בהסכמה. עכשיו הצעת החוק מדברת על הארכת תקופות כבסיס בעבירות למעט</w:t>
      </w:r>
      <w:r w:rsidR="00156355">
        <w:rPr>
          <w:rFonts w:hint="cs"/>
          <w:rtl/>
          <w:lang w:eastAsia="he-IL"/>
        </w:rPr>
        <w:t xml:space="preserve"> </w:t>
      </w:r>
      <w:r>
        <w:rPr>
          <w:rFonts w:hint="cs"/>
          <w:rtl/>
          <w:lang w:eastAsia="he-IL"/>
        </w:rPr>
        <w:t xml:space="preserve">העבירות שמוחרגות. </w:t>
      </w:r>
      <w:bookmarkStart w:id="955" w:name="_ETM_Q1_3012208"/>
      <w:bookmarkEnd w:id="955"/>
      <w:r>
        <w:rPr>
          <w:rFonts w:hint="cs"/>
          <w:rtl/>
          <w:lang w:eastAsia="he-IL"/>
        </w:rPr>
        <w:t xml:space="preserve">לכן אנחנו חושבים שאם רוצים להשיג את שתי </w:t>
      </w:r>
      <w:bookmarkStart w:id="956" w:name="_ETM_Q1_3014424"/>
      <w:bookmarkEnd w:id="956"/>
      <w:r>
        <w:rPr>
          <w:rFonts w:hint="cs"/>
          <w:rtl/>
          <w:lang w:eastAsia="he-IL"/>
        </w:rPr>
        <w:t xml:space="preserve">המטרות, גם של ועדת דותן וגם של חבר הכנסת </w:t>
      </w:r>
      <w:bookmarkStart w:id="957" w:name="_ETM_Q1_3016049"/>
      <w:bookmarkEnd w:id="957"/>
      <w:r>
        <w:rPr>
          <w:rFonts w:hint="cs"/>
          <w:rtl/>
          <w:lang w:eastAsia="he-IL"/>
        </w:rPr>
        <w:t xml:space="preserve">רביבו שבעצם כפי שנאמר כאן רצה להתמודד עם </w:t>
      </w:r>
      <w:bookmarkStart w:id="958" w:name="_ETM_Q1_3021656"/>
      <w:bookmarkEnd w:id="958"/>
      <w:r>
        <w:rPr>
          <w:rFonts w:hint="cs"/>
          <w:rtl/>
          <w:lang w:eastAsia="he-IL"/>
        </w:rPr>
        <w:t xml:space="preserve">הפשיעה החמורה יותר ולאפשר תקופות ארוכות יותר, אפשר </w:t>
      </w:r>
      <w:bookmarkStart w:id="959" w:name="_ETM_Q1_3023295"/>
      <w:bookmarkEnd w:id="959"/>
      <w:r>
        <w:rPr>
          <w:rFonts w:hint="cs"/>
          <w:rtl/>
          <w:lang w:eastAsia="he-IL"/>
        </w:rPr>
        <w:t>לעשות מדרג של שלושה סוגים שונים של עבירות</w:t>
      </w:r>
      <w:bookmarkStart w:id="960" w:name="_ETM_Q1_3028525"/>
      <w:bookmarkEnd w:id="960"/>
      <w:r w:rsidR="00A05D35">
        <w:rPr>
          <w:rFonts w:hint="cs"/>
          <w:rtl/>
          <w:lang w:eastAsia="he-IL"/>
        </w:rPr>
        <w:t>.</w:t>
      </w:r>
    </w:p>
    <w:p w14:paraId="7BC8F0E3" w14:textId="77777777" w:rsidR="00A05D35" w:rsidRDefault="00A05D35" w:rsidP="00A05D35">
      <w:pPr>
        <w:rPr>
          <w:rtl/>
          <w:lang w:eastAsia="he-IL"/>
        </w:rPr>
      </w:pPr>
    </w:p>
    <w:p w14:paraId="12F0A3F6" w14:textId="2E16C3E6" w:rsidR="00191BA2" w:rsidRDefault="00A05D35" w:rsidP="00A05D35">
      <w:pPr>
        <w:rPr>
          <w:rtl/>
          <w:lang w:eastAsia="he-IL"/>
        </w:rPr>
      </w:pPr>
      <w:r>
        <w:rPr>
          <w:rFonts w:hint="cs"/>
          <w:rtl/>
          <w:lang w:eastAsia="he-IL"/>
        </w:rPr>
        <w:t xml:space="preserve">סוג אחד הוא עבירות שיוחרגו לחלוטין ואי אפשר ללא הסכמה, שזה מה שאמרנו בעצם נוסח שלא </w:t>
      </w:r>
      <w:bookmarkStart w:id="961" w:name="_ETM_Q1_3034816"/>
      <w:bookmarkEnd w:id="961"/>
      <w:r>
        <w:rPr>
          <w:rFonts w:hint="cs"/>
          <w:rtl/>
          <w:lang w:eastAsia="he-IL"/>
        </w:rPr>
        <w:t xml:space="preserve">נכנס לגדר העבירות אלא אומר עבירות שנעברו </w:t>
      </w:r>
      <w:bookmarkStart w:id="962" w:name="_ETM_Q1_3038679"/>
      <w:bookmarkEnd w:id="962"/>
      <w:r>
        <w:rPr>
          <w:rFonts w:hint="cs"/>
          <w:rtl/>
          <w:lang w:eastAsia="he-IL"/>
        </w:rPr>
        <w:t>אגב הפגנה, מחאה או ביטוי, שלגביהן</w:t>
      </w:r>
      <w:bookmarkStart w:id="963" w:name="_ETM_Q1_3041541"/>
      <w:bookmarkEnd w:id="963"/>
      <w:r>
        <w:rPr>
          <w:rFonts w:hint="cs"/>
          <w:rtl/>
          <w:lang w:eastAsia="he-IL"/>
        </w:rPr>
        <w:t xml:space="preserve"> החוק הרגיל שקיים היום, חוק המעצרים, יחול עם התקופות הקצרות.</w:t>
      </w:r>
    </w:p>
    <w:p w14:paraId="568B0D98" w14:textId="77777777" w:rsidR="00A05D35" w:rsidRDefault="00A05D35" w:rsidP="00A05D35">
      <w:pPr>
        <w:rPr>
          <w:rtl/>
          <w:lang w:eastAsia="he-IL"/>
        </w:rPr>
      </w:pPr>
    </w:p>
    <w:p w14:paraId="0EB86E1E" w14:textId="1C0A53A6" w:rsidR="00A05D35" w:rsidRDefault="00A05D35" w:rsidP="00A05D35">
      <w:pPr>
        <w:pStyle w:val="a4"/>
        <w:keepNext/>
        <w:rPr>
          <w:rtl/>
        </w:rPr>
      </w:pPr>
      <w:bookmarkStart w:id="964" w:name="ET_speaker_6156_111"/>
      <w:r w:rsidRPr="00A05D35">
        <w:rPr>
          <w:rStyle w:val="TagStyle"/>
          <w:rtl/>
        </w:rPr>
        <w:t xml:space="preserve"> &lt;&lt; דובר &gt;&gt; </w:t>
      </w:r>
      <w:r>
        <w:rPr>
          <w:rtl/>
        </w:rPr>
        <w:t>גלעד קריב (העבודה):</w:t>
      </w:r>
      <w:r w:rsidRPr="00A05D35">
        <w:rPr>
          <w:rStyle w:val="TagStyle"/>
          <w:rtl/>
        </w:rPr>
        <w:t xml:space="preserve"> &lt;&lt; דובר &gt;&gt;</w:t>
      </w:r>
      <w:r w:rsidR="00BD1DF7">
        <w:rPr>
          <w:rtl/>
        </w:rPr>
        <w:t xml:space="preserve"> </w:t>
      </w:r>
      <w:bookmarkEnd w:id="964"/>
    </w:p>
    <w:p w14:paraId="533CEA77" w14:textId="77777777" w:rsidR="00A05D35" w:rsidRDefault="00A05D35" w:rsidP="00A05D35">
      <w:pPr>
        <w:pStyle w:val="KeepWithNext"/>
        <w:rPr>
          <w:rtl/>
          <w:lang w:eastAsia="he-IL"/>
        </w:rPr>
      </w:pPr>
    </w:p>
    <w:p w14:paraId="45BCE63A" w14:textId="2FF8E241" w:rsidR="00A05D35" w:rsidRDefault="00A05D35" w:rsidP="00A05D35">
      <w:pPr>
        <w:rPr>
          <w:rtl/>
          <w:lang w:eastAsia="he-IL"/>
        </w:rPr>
      </w:pPr>
      <w:r>
        <w:rPr>
          <w:rFonts w:hint="cs"/>
          <w:rtl/>
          <w:lang w:eastAsia="he-IL"/>
        </w:rPr>
        <w:t>ודורש הסכמה.</w:t>
      </w:r>
    </w:p>
    <w:p w14:paraId="14305A62" w14:textId="77777777" w:rsidR="00A05D35" w:rsidRDefault="00A05D35" w:rsidP="00A05D35">
      <w:pPr>
        <w:rPr>
          <w:rtl/>
          <w:lang w:eastAsia="he-IL"/>
        </w:rPr>
      </w:pPr>
      <w:bookmarkStart w:id="965" w:name="_ETM_Q1_3045817"/>
      <w:bookmarkStart w:id="966" w:name="_ETM_Q1_3045848"/>
      <w:bookmarkStart w:id="967" w:name="_ETM_Q1_3047472"/>
      <w:bookmarkEnd w:id="965"/>
      <w:bookmarkEnd w:id="966"/>
      <w:bookmarkEnd w:id="967"/>
    </w:p>
    <w:p w14:paraId="3ADD86BE" w14:textId="5BC7A9ED" w:rsidR="00A05D35" w:rsidRDefault="00A05D35" w:rsidP="00A05D35">
      <w:pPr>
        <w:pStyle w:val="af9"/>
        <w:keepNext/>
        <w:rPr>
          <w:rtl/>
          <w:lang w:eastAsia="he-IL"/>
        </w:rPr>
      </w:pPr>
      <w:bookmarkStart w:id="968" w:name="ET_guest_ענבל_ברנסון_יהודאי_112"/>
      <w:r w:rsidRPr="00A05D35">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A05D35">
        <w:rPr>
          <w:rStyle w:val="TagStyle"/>
          <w:rtl/>
        </w:rPr>
        <w:t xml:space="preserve"> &lt;&lt; אורח &gt;&gt;</w:t>
      </w:r>
      <w:r w:rsidR="00BD1DF7">
        <w:rPr>
          <w:rtl/>
          <w:lang w:eastAsia="he-IL"/>
        </w:rPr>
        <w:t xml:space="preserve"> </w:t>
      </w:r>
      <w:bookmarkEnd w:id="968"/>
    </w:p>
    <w:p w14:paraId="52261C09" w14:textId="77777777" w:rsidR="00A05D35" w:rsidRDefault="00A05D35" w:rsidP="00A05D35">
      <w:pPr>
        <w:pStyle w:val="KeepWithNext"/>
        <w:rPr>
          <w:rtl/>
          <w:lang w:eastAsia="he-IL"/>
        </w:rPr>
      </w:pPr>
    </w:p>
    <w:p w14:paraId="1146C824" w14:textId="1F09D3EA" w:rsidR="00A05D35" w:rsidRDefault="00A05D35" w:rsidP="00A05D35">
      <w:pPr>
        <w:rPr>
          <w:rtl/>
          <w:lang w:eastAsia="he-IL"/>
        </w:rPr>
      </w:pPr>
      <w:bookmarkStart w:id="969" w:name="_ETM_Q1_3047679"/>
      <w:bookmarkStart w:id="970" w:name="_ETM_Q1_3047710"/>
      <w:bookmarkEnd w:id="969"/>
      <w:bookmarkEnd w:id="970"/>
      <w:r>
        <w:rPr>
          <w:rFonts w:hint="cs"/>
          <w:rtl/>
          <w:lang w:eastAsia="he-IL"/>
        </w:rPr>
        <w:t xml:space="preserve">ודורש הסכמה. קבוצה נוספת אלה עבירות </w:t>
      </w:r>
      <w:bookmarkStart w:id="971" w:name="_ETM_Q1_3053088"/>
      <w:bookmarkEnd w:id="971"/>
      <w:r>
        <w:rPr>
          <w:rFonts w:hint="cs"/>
          <w:rtl/>
          <w:lang w:eastAsia="he-IL"/>
        </w:rPr>
        <w:t xml:space="preserve">פשע, פשע חמור, פשע מעל חמש שנים, אפשר להתווכח על </w:t>
      </w:r>
      <w:bookmarkStart w:id="972" w:name="_ETM_Q1_3056479"/>
      <w:bookmarkEnd w:id="972"/>
      <w:r>
        <w:rPr>
          <w:rFonts w:hint="cs"/>
          <w:rtl/>
          <w:lang w:eastAsia="he-IL"/>
        </w:rPr>
        <w:t xml:space="preserve">זה, שם למעשה אפשר יהיה לאפשר לא בהסכמה, בהתאם </w:t>
      </w:r>
      <w:bookmarkStart w:id="973" w:name="_ETM_Q1_3059952"/>
      <w:bookmarkEnd w:id="973"/>
      <w:r>
        <w:rPr>
          <w:rFonts w:hint="cs"/>
          <w:rtl/>
          <w:lang w:eastAsia="he-IL"/>
        </w:rPr>
        <w:t xml:space="preserve">להצעה של חבר הכנסת רביבו, פרקי זמן ארוכים יותר שזה </w:t>
      </w:r>
      <w:bookmarkStart w:id="974" w:name="_ETM_Q1_3066197"/>
      <w:bookmarkEnd w:id="974"/>
      <w:r>
        <w:rPr>
          <w:rFonts w:hint="cs"/>
          <w:rtl/>
          <w:lang w:eastAsia="he-IL"/>
        </w:rPr>
        <w:t>בניגוד לוועדת דותן אבל מה שבעצם מופיע כאן.</w:t>
      </w:r>
    </w:p>
    <w:p w14:paraId="205CB6B8" w14:textId="77777777" w:rsidR="00A05D35" w:rsidRDefault="00A05D35" w:rsidP="00A05D35">
      <w:pPr>
        <w:rPr>
          <w:rtl/>
          <w:lang w:eastAsia="he-IL"/>
        </w:rPr>
      </w:pPr>
      <w:bookmarkStart w:id="975" w:name="_ETM_Q1_3069450"/>
      <w:bookmarkStart w:id="976" w:name="_ETM_Q1_3069483"/>
      <w:bookmarkEnd w:id="975"/>
      <w:bookmarkEnd w:id="976"/>
    </w:p>
    <w:p w14:paraId="1B4F8C8C" w14:textId="5FAF8550" w:rsidR="00A05D35" w:rsidRDefault="00A05D35" w:rsidP="00A05D35">
      <w:pPr>
        <w:rPr>
          <w:rtl/>
          <w:lang w:eastAsia="he-IL"/>
        </w:rPr>
      </w:pPr>
      <w:bookmarkStart w:id="977" w:name="_ETM_Q1_3069538"/>
      <w:bookmarkStart w:id="978" w:name="_ETM_Q1_3069570"/>
      <w:bookmarkEnd w:id="977"/>
      <w:bookmarkEnd w:id="978"/>
      <w:r>
        <w:rPr>
          <w:rFonts w:hint="cs"/>
          <w:rtl/>
          <w:lang w:eastAsia="he-IL"/>
        </w:rPr>
        <w:t xml:space="preserve">העבירות </w:t>
      </w:r>
      <w:bookmarkStart w:id="979" w:name="_ETM_Q1_3068135"/>
      <w:bookmarkEnd w:id="979"/>
      <w:r>
        <w:rPr>
          <w:rFonts w:hint="cs"/>
          <w:rtl/>
          <w:lang w:eastAsia="he-IL"/>
        </w:rPr>
        <w:t xml:space="preserve">שהן מתחת לחמש שנים או שבע שנים, לא משנה, מה </w:t>
      </w:r>
      <w:bookmarkStart w:id="980" w:name="_ETM_Q1_3071543"/>
      <w:bookmarkEnd w:id="980"/>
      <w:r>
        <w:rPr>
          <w:rFonts w:hint="cs"/>
          <w:rtl/>
          <w:lang w:eastAsia="he-IL"/>
        </w:rPr>
        <w:t xml:space="preserve">שייקבע, שהן לא עבירות הפגנה, מחאה או ביטוי, </w:t>
      </w:r>
      <w:bookmarkStart w:id="981" w:name="_ETM_Q1_3074043"/>
      <w:bookmarkEnd w:id="981"/>
      <w:r>
        <w:rPr>
          <w:rFonts w:hint="cs"/>
          <w:rtl/>
          <w:lang w:eastAsia="he-IL"/>
        </w:rPr>
        <w:t xml:space="preserve">אפשר יהיה לעשות </w:t>
      </w:r>
      <w:r w:rsidR="00011022">
        <w:rPr>
          <w:rFonts w:hint="cs"/>
          <w:rtl/>
          <w:lang w:eastAsia="he-IL"/>
        </w:rPr>
        <w:t xml:space="preserve">את ועדת דותן. זאת אומרת, הבסיס של חוק המעצרים היום ללא הסכמה אבל עם התייעצות של </w:t>
      </w:r>
      <w:bookmarkStart w:id="982" w:name="_ETM_Q1_3085207"/>
      <w:bookmarkEnd w:id="982"/>
      <w:r w:rsidR="00011022">
        <w:rPr>
          <w:rFonts w:hint="cs"/>
          <w:rtl/>
          <w:lang w:eastAsia="he-IL"/>
        </w:rPr>
        <w:t>סניגור ואפשר יהיה לעשות כפל בהסכמה. בעצם לקבל את המתווה</w:t>
      </w:r>
      <w:bookmarkStart w:id="983" w:name="_ETM_Q1_3089550"/>
      <w:bookmarkEnd w:id="983"/>
      <w:r w:rsidR="00011022">
        <w:rPr>
          <w:rFonts w:hint="cs"/>
          <w:rtl/>
          <w:lang w:eastAsia="he-IL"/>
        </w:rPr>
        <w:t xml:space="preserve"> של ועדת דותן.</w:t>
      </w:r>
    </w:p>
    <w:p w14:paraId="15C2A608" w14:textId="77777777" w:rsidR="00011022" w:rsidRDefault="00011022" w:rsidP="00A05D35">
      <w:pPr>
        <w:rPr>
          <w:rtl/>
          <w:lang w:eastAsia="he-IL"/>
        </w:rPr>
      </w:pPr>
      <w:bookmarkStart w:id="984" w:name="_ETM_Q1_3090955"/>
      <w:bookmarkStart w:id="985" w:name="_ETM_Q1_3090984"/>
      <w:bookmarkStart w:id="986" w:name="_ETM_Q1_3091032"/>
      <w:bookmarkEnd w:id="984"/>
      <w:bookmarkEnd w:id="985"/>
      <w:bookmarkEnd w:id="986"/>
    </w:p>
    <w:p w14:paraId="232A2B39" w14:textId="61DA0E97" w:rsidR="00011022" w:rsidRDefault="00011022" w:rsidP="00A05D35">
      <w:pPr>
        <w:rPr>
          <w:rtl/>
          <w:lang w:eastAsia="he-IL"/>
        </w:rPr>
      </w:pPr>
      <w:bookmarkStart w:id="987" w:name="_ETM_Q1_3091062"/>
      <w:bookmarkEnd w:id="987"/>
      <w:r>
        <w:rPr>
          <w:rFonts w:hint="cs"/>
          <w:rtl/>
          <w:lang w:eastAsia="he-IL"/>
        </w:rPr>
        <w:t>אני חושבת שזו הצעה שנותנת הכי הרבה ביטוי גם לחבר הכנסת רביבו, גם לוועדת דותן</w:t>
      </w:r>
      <w:r w:rsidR="00156355">
        <w:rPr>
          <w:rFonts w:hint="cs"/>
          <w:rtl/>
          <w:lang w:eastAsia="he-IL"/>
        </w:rPr>
        <w:t xml:space="preserve"> </w:t>
      </w:r>
      <w:r>
        <w:rPr>
          <w:rFonts w:hint="cs"/>
          <w:rtl/>
          <w:lang w:eastAsia="he-IL"/>
        </w:rPr>
        <w:t xml:space="preserve">וגם לרצון </w:t>
      </w:r>
      <w:proofErr w:type="spellStart"/>
      <w:r>
        <w:rPr>
          <w:rFonts w:hint="cs"/>
          <w:rtl/>
          <w:lang w:eastAsia="he-IL"/>
        </w:rPr>
        <w:t>להחריג</w:t>
      </w:r>
      <w:proofErr w:type="spellEnd"/>
      <w:r>
        <w:rPr>
          <w:rFonts w:hint="cs"/>
          <w:rtl/>
          <w:lang w:eastAsia="he-IL"/>
        </w:rPr>
        <w:t xml:space="preserve"> את העבירות של המחאה והביטוי.</w:t>
      </w:r>
    </w:p>
    <w:p w14:paraId="54781E26" w14:textId="77777777" w:rsidR="00011022" w:rsidRDefault="00011022" w:rsidP="00A05D35">
      <w:pPr>
        <w:rPr>
          <w:rtl/>
          <w:lang w:eastAsia="he-IL"/>
        </w:rPr>
      </w:pPr>
      <w:bookmarkStart w:id="988" w:name="_ETM_Q1_3100470"/>
      <w:bookmarkStart w:id="989" w:name="_ETM_Q1_3100503"/>
      <w:bookmarkStart w:id="990" w:name="_ETM_Q1_3104652"/>
      <w:bookmarkEnd w:id="988"/>
      <w:bookmarkEnd w:id="989"/>
      <w:bookmarkEnd w:id="990"/>
    </w:p>
    <w:p w14:paraId="155B28B6" w14:textId="6354F251" w:rsidR="00011022" w:rsidRDefault="00011022" w:rsidP="00011022">
      <w:pPr>
        <w:pStyle w:val="af6"/>
        <w:keepNext/>
        <w:rPr>
          <w:rtl/>
        </w:rPr>
      </w:pPr>
      <w:bookmarkStart w:id="991" w:name="ET_yor_6358_113"/>
      <w:r w:rsidRPr="00011022">
        <w:rPr>
          <w:rStyle w:val="TagStyle"/>
          <w:rtl/>
        </w:rPr>
        <w:t xml:space="preserve"> &lt;&lt; יור &gt;&gt; </w:t>
      </w:r>
      <w:r>
        <w:rPr>
          <w:rtl/>
        </w:rPr>
        <w:t>היו"ר צביקה פוגל:</w:t>
      </w:r>
      <w:r w:rsidRPr="00011022">
        <w:rPr>
          <w:rStyle w:val="TagStyle"/>
          <w:rtl/>
        </w:rPr>
        <w:t xml:space="preserve"> &lt;&lt; יור &gt;&gt;</w:t>
      </w:r>
      <w:r w:rsidR="00BD1DF7">
        <w:rPr>
          <w:rtl/>
        </w:rPr>
        <w:t xml:space="preserve"> </w:t>
      </w:r>
      <w:bookmarkEnd w:id="991"/>
    </w:p>
    <w:p w14:paraId="1A77556A" w14:textId="77777777" w:rsidR="00011022" w:rsidRDefault="00011022" w:rsidP="00011022">
      <w:pPr>
        <w:pStyle w:val="KeepWithNext"/>
        <w:rPr>
          <w:rtl/>
          <w:lang w:eastAsia="he-IL"/>
        </w:rPr>
      </w:pPr>
    </w:p>
    <w:p w14:paraId="000B68E0" w14:textId="7BA60C3B" w:rsidR="00011022" w:rsidRDefault="00011022" w:rsidP="00011022">
      <w:pPr>
        <w:rPr>
          <w:rtl/>
          <w:lang w:eastAsia="he-IL"/>
        </w:rPr>
      </w:pPr>
      <w:bookmarkStart w:id="992" w:name="_ETM_Q1_3104884"/>
      <w:bookmarkStart w:id="993" w:name="_ETM_Q1_3104917"/>
      <w:bookmarkEnd w:id="992"/>
      <w:bookmarkEnd w:id="993"/>
      <w:r>
        <w:rPr>
          <w:rFonts w:hint="cs"/>
          <w:rtl/>
          <w:lang w:eastAsia="he-IL"/>
        </w:rPr>
        <w:t>זאת</w:t>
      </w:r>
      <w:bookmarkStart w:id="994" w:name="_ETM_Q1_3112885"/>
      <w:bookmarkEnd w:id="994"/>
      <w:r>
        <w:rPr>
          <w:rFonts w:hint="cs"/>
          <w:rtl/>
          <w:lang w:eastAsia="he-IL"/>
        </w:rPr>
        <w:t xml:space="preserve"> הייתה הערה מצוינת. זאת הייתה הצעה מצוינת. כך צריך לנהוג בדיונים, לקום ולהגיד מה כן ולא מה לא. </w:t>
      </w:r>
      <w:bookmarkStart w:id="995" w:name="_ETM_Q1_3121549"/>
      <w:bookmarkEnd w:id="995"/>
      <w:r>
        <w:rPr>
          <w:rFonts w:hint="cs"/>
          <w:rtl/>
          <w:lang w:eastAsia="he-IL"/>
        </w:rPr>
        <w:t>יש לי נטייה מאוד ברורה לקבל את ההצעה שלך אבל אני לא המציע.</w:t>
      </w:r>
    </w:p>
    <w:p w14:paraId="55FAA33D" w14:textId="77777777" w:rsidR="00011022" w:rsidRDefault="00011022" w:rsidP="00011022">
      <w:pPr>
        <w:rPr>
          <w:rtl/>
          <w:lang w:eastAsia="he-IL"/>
        </w:rPr>
      </w:pPr>
    </w:p>
    <w:p w14:paraId="5DD97E70" w14:textId="75EA29B5" w:rsidR="00011022" w:rsidRDefault="00011022" w:rsidP="00011022">
      <w:pPr>
        <w:pStyle w:val="a4"/>
        <w:keepNext/>
        <w:rPr>
          <w:rtl/>
        </w:rPr>
      </w:pPr>
      <w:bookmarkStart w:id="996" w:name="ET_speaker_6156_114"/>
      <w:r w:rsidRPr="00011022">
        <w:rPr>
          <w:rStyle w:val="TagStyle"/>
          <w:rtl/>
        </w:rPr>
        <w:t xml:space="preserve"> &lt;&lt; דובר &gt;&gt; </w:t>
      </w:r>
      <w:r>
        <w:rPr>
          <w:rtl/>
        </w:rPr>
        <w:t>גלעד קריב (העבודה):</w:t>
      </w:r>
      <w:r w:rsidRPr="00011022">
        <w:rPr>
          <w:rStyle w:val="TagStyle"/>
          <w:rtl/>
        </w:rPr>
        <w:t xml:space="preserve"> &lt;&lt; דובר &gt;&gt;</w:t>
      </w:r>
      <w:r w:rsidR="00BD1DF7">
        <w:rPr>
          <w:rtl/>
        </w:rPr>
        <w:t xml:space="preserve"> </w:t>
      </w:r>
      <w:bookmarkEnd w:id="996"/>
    </w:p>
    <w:p w14:paraId="67B9246E" w14:textId="77777777" w:rsidR="00011022" w:rsidRDefault="00011022" w:rsidP="00011022">
      <w:pPr>
        <w:pStyle w:val="KeepWithNext"/>
        <w:rPr>
          <w:rtl/>
          <w:lang w:eastAsia="he-IL"/>
        </w:rPr>
      </w:pPr>
    </w:p>
    <w:p w14:paraId="4C824F87" w14:textId="3D68A0D7" w:rsidR="00011022" w:rsidRDefault="00011022" w:rsidP="00011022">
      <w:pPr>
        <w:rPr>
          <w:rtl/>
          <w:lang w:eastAsia="he-IL"/>
        </w:rPr>
      </w:pPr>
      <w:r>
        <w:rPr>
          <w:rFonts w:hint="cs"/>
          <w:rtl/>
          <w:lang w:eastAsia="he-IL"/>
        </w:rPr>
        <w:t>זה שלב שההצעה הזאת היא עניינה של הוועדה.</w:t>
      </w:r>
    </w:p>
    <w:p w14:paraId="368DF252" w14:textId="77777777" w:rsidR="00011022" w:rsidRDefault="00011022" w:rsidP="00011022">
      <w:pPr>
        <w:rPr>
          <w:rtl/>
          <w:lang w:eastAsia="he-IL"/>
        </w:rPr>
      </w:pPr>
      <w:bookmarkStart w:id="997" w:name="_ETM_Q1_3134554"/>
      <w:bookmarkStart w:id="998" w:name="_ETM_Q1_3134592"/>
      <w:bookmarkStart w:id="999" w:name="_ETM_Q1_3134449"/>
      <w:bookmarkEnd w:id="997"/>
      <w:bookmarkEnd w:id="998"/>
      <w:bookmarkEnd w:id="999"/>
    </w:p>
    <w:p w14:paraId="5DC0C938" w14:textId="5C7D7188" w:rsidR="00011022" w:rsidRDefault="00011022" w:rsidP="00011022">
      <w:pPr>
        <w:pStyle w:val="af6"/>
        <w:keepNext/>
        <w:rPr>
          <w:rtl/>
        </w:rPr>
      </w:pPr>
      <w:bookmarkStart w:id="1000" w:name="ET_yor_6358_115"/>
      <w:r w:rsidRPr="00011022">
        <w:rPr>
          <w:rStyle w:val="TagStyle"/>
          <w:rtl/>
        </w:rPr>
        <w:t xml:space="preserve"> &lt;&lt; יור &gt;&gt; </w:t>
      </w:r>
      <w:r>
        <w:rPr>
          <w:rtl/>
        </w:rPr>
        <w:t>היו"ר צביקה פוגל:</w:t>
      </w:r>
      <w:r w:rsidRPr="00011022">
        <w:rPr>
          <w:rStyle w:val="TagStyle"/>
          <w:rtl/>
        </w:rPr>
        <w:t xml:space="preserve"> &lt;&lt; יור &gt;&gt;</w:t>
      </w:r>
      <w:r w:rsidR="00BD1DF7">
        <w:rPr>
          <w:rtl/>
        </w:rPr>
        <w:t xml:space="preserve"> </w:t>
      </w:r>
      <w:bookmarkEnd w:id="1000"/>
    </w:p>
    <w:p w14:paraId="3CF8180B" w14:textId="77777777" w:rsidR="00011022" w:rsidRDefault="00011022" w:rsidP="00011022">
      <w:pPr>
        <w:pStyle w:val="KeepWithNext"/>
        <w:rPr>
          <w:rtl/>
          <w:lang w:eastAsia="he-IL"/>
        </w:rPr>
      </w:pPr>
    </w:p>
    <w:p w14:paraId="6F1CCD15" w14:textId="2805B1C1" w:rsidR="00011022" w:rsidRPr="00011022" w:rsidRDefault="00011022" w:rsidP="00011022">
      <w:pPr>
        <w:rPr>
          <w:rtl/>
          <w:lang w:eastAsia="he-IL"/>
        </w:rPr>
      </w:pPr>
      <w:bookmarkStart w:id="1001" w:name="_ETM_Q1_3134672"/>
      <w:bookmarkStart w:id="1002" w:name="_ETM_Q1_3134702"/>
      <w:bookmarkEnd w:id="1001"/>
      <w:bookmarkEnd w:id="1002"/>
      <w:r>
        <w:rPr>
          <w:rFonts w:hint="cs"/>
          <w:rtl/>
          <w:lang w:eastAsia="he-IL"/>
        </w:rPr>
        <w:t xml:space="preserve">אני </w:t>
      </w:r>
      <w:bookmarkStart w:id="1003" w:name="_ETM_Q1_3134935"/>
      <w:bookmarkEnd w:id="1003"/>
      <w:r>
        <w:rPr>
          <w:rFonts w:hint="cs"/>
          <w:rtl/>
          <w:lang w:eastAsia="he-IL"/>
        </w:rPr>
        <w:t>יודע אבל עדיין אני רוצה לשמוע את המציע. אני מבטיח לך שאני גם אוביל את ההצעה כאן כשהיא תהיה בשלה.</w:t>
      </w:r>
    </w:p>
    <w:p w14:paraId="2B15F972" w14:textId="77777777" w:rsidR="00191BA2" w:rsidRDefault="00191BA2" w:rsidP="00191BA2">
      <w:pPr>
        <w:rPr>
          <w:rtl/>
          <w:lang w:eastAsia="he-IL"/>
        </w:rPr>
      </w:pPr>
      <w:bookmarkStart w:id="1004" w:name="_ETM_Q1_2970457"/>
      <w:bookmarkStart w:id="1005" w:name="_ETM_Q1_2970495"/>
      <w:bookmarkEnd w:id="1004"/>
      <w:bookmarkEnd w:id="1005"/>
    </w:p>
    <w:p w14:paraId="5BBB2C92" w14:textId="4467D466" w:rsidR="00011022" w:rsidRDefault="00011022" w:rsidP="00191BA2">
      <w:pPr>
        <w:rPr>
          <w:rtl/>
          <w:lang w:eastAsia="he-IL"/>
        </w:rPr>
      </w:pPr>
      <w:bookmarkStart w:id="1006" w:name="_ETM_Q1_3146460"/>
      <w:bookmarkStart w:id="1007" w:name="_ETM_Q1_3146495"/>
      <w:bookmarkEnd w:id="1006"/>
      <w:bookmarkEnd w:id="1007"/>
      <w:r>
        <w:rPr>
          <w:rFonts w:hint="cs"/>
          <w:rtl/>
          <w:lang w:eastAsia="he-IL"/>
        </w:rPr>
        <w:t>התייחסות המשטרה או המשרד לביטחון לאומי להצעה הזאת בבקשה.</w:t>
      </w:r>
      <w:bookmarkStart w:id="1008" w:name="_ETM_Q1_3146384"/>
      <w:bookmarkEnd w:id="1008"/>
    </w:p>
    <w:p w14:paraId="7223C2EE" w14:textId="77777777" w:rsidR="00011022" w:rsidRDefault="00011022" w:rsidP="00191BA2">
      <w:pPr>
        <w:rPr>
          <w:rtl/>
          <w:lang w:eastAsia="he-IL"/>
        </w:rPr>
      </w:pPr>
      <w:bookmarkStart w:id="1009" w:name="_ETM_Q1_3146417"/>
      <w:bookmarkStart w:id="1010" w:name="_ETM_Q1_3147000"/>
      <w:bookmarkEnd w:id="1009"/>
      <w:bookmarkEnd w:id="1010"/>
    </w:p>
    <w:p w14:paraId="743883B7" w14:textId="4E226298" w:rsidR="00011022" w:rsidRDefault="00011022" w:rsidP="00011022">
      <w:pPr>
        <w:pStyle w:val="af9"/>
        <w:keepNext/>
        <w:rPr>
          <w:rtl/>
          <w:lang w:eastAsia="he-IL"/>
        </w:rPr>
      </w:pPr>
      <w:bookmarkStart w:id="1011" w:name="ET_guest_גלעד_בהט_116"/>
      <w:r w:rsidRPr="00011022">
        <w:rPr>
          <w:rStyle w:val="TagStyle"/>
          <w:rtl/>
        </w:rPr>
        <w:t xml:space="preserve"> &lt;&lt; אורח &gt;&gt; </w:t>
      </w:r>
      <w:r>
        <w:rPr>
          <w:rtl/>
          <w:lang w:eastAsia="he-IL"/>
        </w:rPr>
        <w:t>גלעד בהט:</w:t>
      </w:r>
      <w:r w:rsidRPr="00011022">
        <w:rPr>
          <w:rStyle w:val="TagStyle"/>
          <w:rtl/>
        </w:rPr>
        <w:t xml:space="preserve"> &lt;&lt; אורח &gt;&gt;</w:t>
      </w:r>
      <w:r w:rsidR="00BD1DF7">
        <w:rPr>
          <w:rtl/>
          <w:lang w:eastAsia="he-IL"/>
        </w:rPr>
        <w:t xml:space="preserve"> </w:t>
      </w:r>
      <w:bookmarkEnd w:id="1011"/>
    </w:p>
    <w:p w14:paraId="38D13EE8" w14:textId="77777777" w:rsidR="00011022" w:rsidRDefault="00011022" w:rsidP="00011022">
      <w:pPr>
        <w:pStyle w:val="KeepWithNext"/>
        <w:rPr>
          <w:rtl/>
          <w:lang w:eastAsia="he-IL"/>
        </w:rPr>
      </w:pPr>
    </w:p>
    <w:p w14:paraId="6615489B" w14:textId="08B049E0" w:rsidR="00011022" w:rsidRDefault="00011022" w:rsidP="00011022">
      <w:pPr>
        <w:rPr>
          <w:rtl/>
          <w:lang w:eastAsia="he-IL"/>
        </w:rPr>
      </w:pPr>
      <w:bookmarkStart w:id="1012" w:name="_ETM_Q1_3147212"/>
      <w:bookmarkStart w:id="1013" w:name="_ETM_Q1_3147246"/>
      <w:bookmarkEnd w:id="1012"/>
      <w:bookmarkEnd w:id="1013"/>
      <w:r>
        <w:rPr>
          <w:rFonts w:hint="cs"/>
          <w:rtl/>
          <w:lang w:eastAsia="he-IL"/>
        </w:rPr>
        <w:t>אני חושב שיש פה רעיון. וכמו שאומרים הגששים: זרקת רעיון, תן לחשוב עליו.</w:t>
      </w:r>
      <w:r w:rsidR="00156355">
        <w:rPr>
          <w:rFonts w:hint="cs"/>
          <w:rtl/>
          <w:lang w:eastAsia="he-IL"/>
        </w:rPr>
        <w:t xml:space="preserve"> </w:t>
      </w:r>
      <w:r>
        <w:rPr>
          <w:rFonts w:hint="cs"/>
          <w:rtl/>
          <w:lang w:eastAsia="he-IL"/>
        </w:rPr>
        <w:t xml:space="preserve">אני חושב שאם אפשר ברשות הוועדה לקחת כמה דקות ולעשות שיח מול משרד </w:t>
      </w:r>
      <w:bookmarkStart w:id="1014" w:name="_ETM_Q1_3171682"/>
      <w:bookmarkEnd w:id="1014"/>
      <w:r>
        <w:rPr>
          <w:rFonts w:hint="cs"/>
          <w:rtl/>
          <w:lang w:eastAsia="he-IL"/>
        </w:rPr>
        <w:t>המשפטים כדי לראות אם אפשר לשקלל את זה</w:t>
      </w:r>
      <w:bookmarkStart w:id="1015" w:name="_ETM_Q1_3176688"/>
      <w:bookmarkEnd w:id="1015"/>
      <w:r>
        <w:rPr>
          <w:rFonts w:hint="cs"/>
          <w:rtl/>
          <w:lang w:eastAsia="he-IL"/>
        </w:rPr>
        <w:t xml:space="preserve"> למשהו שיותר קרוב לכיוון שלנו כי יש כאן רעיון שצריך לעבד אותו ולראות בשיח אם אפשר להתקדם למשהו שגם אנחנו נוכל לחיות </w:t>
      </w:r>
      <w:proofErr w:type="spellStart"/>
      <w:r>
        <w:rPr>
          <w:rFonts w:hint="cs"/>
          <w:rtl/>
          <w:lang w:eastAsia="he-IL"/>
        </w:rPr>
        <w:t>איתו</w:t>
      </w:r>
      <w:proofErr w:type="spellEnd"/>
      <w:r>
        <w:rPr>
          <w:rFonts w:hint="cs"/>
          <w:rtl/>
          <w:lang w:eastAsia="he-IL"/>
        </w:rPr>
        <w:t xml:space="preserve">. </w:t>
      </w:r>
    </w:p>
    <w:p w14:paraId="39985621" w14:textId="77777777" w:rsidR="00011022" w:rsidRDefault="00011022" w:rsidP="00011022">
      <w:pPr>
        <w:rPr>
          <w:rtl/>
          <w:lang w:eastAsia="he-IL"/>
        </w:rPr>
      </w:pPr>
      <w:bookmarkStart w:id="1016" w:name="_ETM_Q1_3188515"/>
      <w:bookmarkEnd w:id="1016"/>
    </w:p>
    <w:p w14:paraId="6FE74FC9" w14:textId="6398881A" w:rsidR="00011022" w:rsidRDefault="00011022" w:rsidP="00011022">
      <w:pPr>
        <w:pStyle w:val="af6"/>
        <w:keepNext/>
        <w:rPr>
          <w:rtl/>
        </w:rPr>
      </w:pPr>
      <w:bookmarkStart w:id="1017" w:name="ET_yor_6358_117"/>
      <w:r w:rsidRPr="00011022">
        <w:rPr>
          <w:rStyle w:val="TagStyle"/>
          <w:rtl/>
        </w:rPr>
        <w:t xml:space="preserve"> &lt;&lt; יור &gt;&gt; </w:t>
      </w:r>
      <w:r>
        <w:rPr>
          <w:rtl/>
        </w:rPr>
        <w:t>היו"ר צביקה פוגל:</w:t>
      </w:r>
      <w:r w:rsidRPr="00011022">
        <w:rPr>
          <w:rStyle w:val="TagStyle"/>
          <w:rtl/>
        </w:rPr>
        <w:t xml:space="preserve"> &lt;&lt; יור &gt;&gt;</w:t>
      </w:r>
      <w:r w:rsidR="00BD1DF7">
        <w:rPr>
          <w:rtl/>
        </w:rPr>
        <w:t xml:space="preserve"> </w:t>
      </w:r>
      <w:bookmarkEnd w:id="1017"/>
    </w:p>
    <w:p w14:paraId="36A7109A" w14:textId="77777777" w:rsidR="00011022" w:rsidRDefault="00011022" w:rsidP="00011022">
      <w:pPr>
        <w:pStyle w:val="KeepWithNext"/>
        <w:rPr>
          <w:rtl/>
          <w:lang w:eastAsia="he-IL"/>
        </w:rPr>
      </w:pPr>
    </w:p>
    <w:p w14:paraId="79FD553C" w14:textId="06F851A0" w:rsidR="00011022" w:rsidRDefault="00011022" w:rsidP="00011022">
      <w:pPr>
        <w:rPr>
          <w:rtl/>
          <w:lang w:eastAsia="he-IL"/>
        </w:rPr>
      </w:pPr>
      <w:bookmarkStart w:id="1018" w:name="_ETM_Q1_3188746"/>
      <w:bookmarkStart w:id="1019" w:name="_ETM_Q1_3188776"/>
      <w:bookmarkEnd w:id="1018"/>
      <w:bookmarkEnd w:id="1019"/>
      <w:r>
        <w:rPr>
          <w:rFonts w:hint="cs"/>
          <w:rtl/>
          <w:lang w:eastAsia="he-IL"/>
        </w:rPr>
        <w:t xml:space="preserve">שמונה </w:t>
      </w:r>
      <w:bookmarkStart w:id="1020" w:name="_ETM_Q1_3188934"/>
      <w:bookmarkEnd w:id="1020"/>
      <w:r>
        <w:rPr>
          <w:rFonts w:hint="cs"/>
          <w:rtl/>
          <w:lang w:eastAsia="he-IL"/>
        </w:rPr>
        <w:t>דקות? קיבלתם שמונה דקות. נעשה הפסקה.</w:t>
      </w:r>
    </w:p>
    <w:p w14:paraId="27DD559B" w14:textId="77777777" w:rsidR="00011022" w:rsidRDefault="00011022" w:rsidP="00011022">
      <w:pPr>
        <w:rPr>
          <w:rtl/>
          <w:lang w:eastAsia="he-IL"/>
        </w:rPr>
      </w:pPr>
      <w:bookmarkStart w:id="1021" w:name="_ETM_Q1_3193571"/>
      <w:bookmarkStart w:id="1022" w:name="_ETM_Q1_3193607"/>
      <w:bookmarkEnd w:id="1021"/>
      <w:bookmarkEnd w:id="1022"/>
    </w:p>
    <w:p w14:paraId="702D55CE" w14:textId="213AA493" w:rsidR="00011022" w:rsidRDefault="00011022" w:rsidP="00011022">
      <w:pPr>
        <w:pStyle w:val="afa"/>
        <w:keepNext/>
        <w:rPr>
          <w:rtl/>
          <w:lang w:eastAsia="he-IL"/>
        </w:rPr>
      </w:pPr>
      <w:bookmarkStart w:id="1023" w:name="ET_meetingbreak_118"/>
      <w:r w:rsidRPr="00011022">
        <w:rPr>
          <w:rStyle w:val="TagStyle"/>
          <w:rtl/>
        </w:rPr>
        <w:t xml:space="preserve"> &lt;&lt; הפסקה &gt;&gt; </w:t>
      </w:r>
      <w:r>
        <w:rPr>
          <w:rtl/>
          <w:lang w:eastAsia="he-IL"/>
        </w:rPr>
        <w:t xml:space="preserve">(הישיבה נפסקה בשעה 08:52 </w:t>
      </w:r>
      <w:proofErr w:type="spellStart"/>
      <w:r>
        <w:rPr>
          <w:rtl/>
          <w:lang w:eastAsia="he-IL"/>
        </w:rPr>
        <w:t>ונתחדשה</w:t>
      </w:r>
      <w:proofErr w:type="spellEnd"/>
      <w:r>
        <w:rPr>
          <w:rtl/>
          <w:lang w:eastAsia="he-IL"/>
        </w:rPr>
        <w:t xml:space="preserve"> בשעה 09:03.)</w:t>
      </w:r>
      <w:r w:rsidRPr="00011022">
        <w:rPr>
          <w:rStyle w:val="TagStyle"/>
          <w:rtl/>
        </w:rPr>
        <w:t xml:space="preserve"> &lt;&lt; הפסקה &gt;&gt;</w:t>
      </w:r>
      <w:r w:rsidR="00BD1DF7">
        <w:rPr>
          <w:rtl/>
          <w:lang w:eastAsia="he-IL"/>
        </w:rPr>
        <w:t xml:space="preserve"> </w:t>
      </w:r>
      <w:bookmarkEnd w:id="1023"/>
    </w:p>
    <w:p w14:paraId="5082B2A2" w14:textId="77777777" w:rsidR="00011022" w:rsidRDefault="00011022" w:rsidP="00011022">
      <w:pPr>
        <w:pStyle w:val="KeepWithNext"/>
        <w:rPr>
          <w:rtl/>
          <w:lang w:eastAsia="he-IL"/>
        </w:rPr>
      </w:pPr>
    </w:p>
    <w:p w14:paraId="54E6720A" w14:textId="2F14C6B8" w:rsidR="00011022" w:rsidRDefault="00011022" w:rsidP="00011022">
      <w:pPr>
        <w:pStyle w:val="af6"/>
        <w:keepNext/>
        <w:rPr>
          <w:rtl/>
        </w:rPr>
      </w:pPr>
      <w:bookmarkStart w:id="1024" w:name="_ETM_Q1_3202112"/>
      <w:bookmarkStart w:id="1025" w:name="ET_yor_6358_119"/>
      <w:bookmarkEnd w:id="1024"/>
      <w:r w:rsidRPr="00011022">
        <w:rPr>
          <w:rStyle w:val="TagStyle"/>
          <w:rtl/>
        </w:rPr>
        <w:t xml:space="preserve"> &lt;&lt; יור &gt;&gt; </w:t>
      </w:r>
      <w:r>
        <w:rPr>
          <w:rtl/>
        </w:rPr>
        <w:t>היו"ר צביקה פוגל:</w:t>
      </w:r>
      <w:r w:rsidRPr="00011022">
        <w:rPr>
          <w:rStyle w:val="TagStyle"/>
          <w:rtl/>
        </w:rPr>
        <w:t xml:space="preserve"> &lt;&lt; יור &gt;&gt;</w:t>
      </w:r>
      <w:r w:rsidR="00BD1DF7">
        <w:rPr>
          <w:rtl/>
        </w:rPr>
        <w:t xml:space="preserve"> </w:t>
      </w:r>
      <w:bookmarkEnd w:id="1025"/>
    </w:p>
    <w:p w14:paraId="531959C7" w14:textId="77777777" w:rsidR="00011022" w:rsidRDefault="00011022" w:rsidP="00011022">
      <w:pPr>
        <w:pStyle w:val="KeepWithNext"/>
        <w:rPr>
          <w:rtl/>
          <w:lang w:eastAsia="he-IL"/>
        </w:rPr>
      </w:pPr>
    </w:p>
    <w:p w14:paraId="1CC8BB76" w14:textId="35C76A5D" w:rsidR="00011022" w:rsidRDefault="00011022" w:rsidP="00011022">
      <w:pPr>
        <w:rPr>
          <w:rtl/>
          <w:lang w:eastAsia="he-IL"/>
        </w:rPr>
      </w:pPr>
      <w:bookmarkStart w:id="1026" w:name="_ETM_Q1_3202364"/>
      <w:bookmarkStart w:id="1027" w:name="_ETM_Q1_3202397"/>
      <w:bookmarkEnd w:id="1026"/>
      <w:bookmarkEnd w:id="1027"/>
      <w:r>
        <w:rPr>
          <w:rFonts w:hint="cs"/>
          <w:rtl/>
          <w:lang w:eastAsia="he-IL"/>
        </w:rPr>
        <w:t xml:space="preserve">בוקר טוב פעם </w:t>
      </w:r>
      <w:bookmarkStart w:id="1028" w:name="_ETM_Q1_3204353"/>
      <w:bookmarkEnd w:id="1028"/>
      <w:r>
        <w:rPr>
          <w:rFonts w:hint="cs"/>
          <w:rtl/>
          <w:lang w:eastAsia="he-IL"/>
        </w:rPr>
        <w:t xml:space="preserve">נוספת. תודה על הזמן שהשקעתם. אני אשמח לשמוע בקצרה מה </w:t>
      </w:r>
      <w:bookmarkStart w:id="1029" w:name="_ETM_Q1_3225906"/>
      <w:bookmarkEnd w:id="1029"/>
      <w:r>
        <w:rPr>
          <w:rFonts w:hint="cs"/>
          <w:rtl/>
          <w:lang w:eastAsia="he-IL"/>
        </w:rPr>
        <w:t xml:space="preserve">העליתם בחכתכם. אני רוצה להזכיר שאנחנו מגבשים </w:t>
      </w:r>
      <w:bookmarkStart w:id="1030" w:name="_ETM_Q1_3366985"/>
      <w:bookmarkEnd w:id="1030"/>
      <w:r>
        <w:rPr>
          <w:rFonts w:hint="cs"/>
          <w:rtl/>
          <w:lang w:eastAsia="he-IL"/>
        </w:rPr>
        <w:t>איזושהי הסכמה או איזושהי המלצה כי בסופו</w:t>
      </w:r>
      <w:bookmarkStart w:id="1031" w:name="_ETM_Q1_3371888"/>
      <w:bookmarkEnd w:id="1031"/>
      <w:r>
        <w:rPr>
          <w:rFonts w:hint="cs"/>
          <w:rtl/>
          <w:lang w:eastAsia="he-IL"/>
        </w:rPr>
        <w:t xml:space="preserve"> של דבר למציע תהיה זכות המילה האחרונה. זאת ההצעה שלו. </w:t>
      </w:r>
      <w:bookmarkStart w:id="1032" w:name="_ETM_Q1_3376543"/>
      <w:bookmarkEnd w:id="1032"/>
      <w:r>
        <w:rPr>
          <w:rFonts w:hint="cs"/>
          <w:rtl/>
          <w:lang w:eastAsia="he-IL"/>
        </w:rPr>
        <w:t xml:space="preserve">אני יכול לשנות, אני יכול להחליט מה שאני רוצה אבל </w:t>
      </w:r>
      <w:bookmarkStart w:id="1033" w:name="_ETM_Q1_3380384"/>
      <w:bookmarkEnd w:id="1033"/>
      <w:r>
        <w:rPr>
          <w:rFonts w:hint="cs"/>
          <w:rtl/>
          <w:lang w:eastAsia="he-IL"/>
        </w:rPr>
        <w:t xml:space="preserve">בסוף יש כאן מציע שלא נמצא כאן וכן נצטרך לשמוע את עמדתו. </w:t>
      </w:r>
    </w:p>
    <w:p w14:paraId="3D23408E" w14:textId="77777777" w:rsidR="00F22290" w:rsidRDefault="00F22290" w:rsidP="00011022">
      <w:pPr>
        <w:rPr>
          <w:rtl/>
          <w:lang w:eastAsia="he-IL"/>
        </w:rPr>
      </w:pPr>
    </w:p>
    <w:p w14:paraId="4F92960B" w14:textId="6812E30B" w:rsidR="00F22290" w:rsidRDefault="00F22290" w:rsidP="00011022">
      <w:pPr>
        <w:rPr>
          <w:rtl/>
          <w:lang w:eastAsia="he-IL"/>
        </w:rPr>
      </w:pPr>
      <w:r>
        <w:rPr>
          <w:rFonts w:hint="cs"/>
          <w:rtl/>
          <w:lang w:eastAsia="he-IL"/>
        </w:rPr>
        <w:t>אני אשמח לשמוע לאיזה הסכמות הגעתם, אם בכלל.</w:t>
      </w:r>
    </w:p>
    <w:p w14:paraId="40B360CF" w14:textId="77777777" w:rsidR="00F22290" w:rsidRDefault="00F22290" w:rsidP="00011022">
      <w:pPr>
        <w:rPr>
          <w:rtl/>
          <w:lang w:eastAsia="he-IL"/>
        </w:rPr>
      </w:pPr>
      <w:bookmarkStart w:id="1034" w:name="_ETM_Q1_3387695"/>
      <w:bookmarkStart w:id="1035" w:name="_ETM_Q1_3387728"/>
      <w:bookmarkStart w:id="1036" w:name="_ETM_Q1_3389682"/>
      <w:bookmarkEnd w:id="1034"/>
      <w:bookmarkEnd w:id="1035"/>
      <w:bookmarkEnd w:id="1036"/>
    </w:p>
    <w:p w14:paraId="560E487A" w14:textId="62E54E26" w:rsidR="00F22290" w:rsidRDefault="00F22290" w:rsidP="00F22290">
      <w:pPr>
        <w:pStyle w:val="af9"/>
        <w:keepNext/>
        <w:rPr>
          <w:rtl/>
          <w:lang w:eastAsia="he-IL"/>
        </w:rPr>
      </w:pPr>
      <w:bookmarkStart w:id="1037" w:name="ET_guest_ענבל_ברנסון_יהודאי_120"/>
      <w:r w:rsidRPr="00F22290">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F22290">
        <w:rPr>
          <w:rStyle w:val="TagStyle"/>
          <w:rtl/>
        </w:rPr>
        <w:t xml:space="preserve"> &lt;&lt; אורח &gt;&gt;</w:t>
      </w:r>
      <w:r w:rsidR="00BD1DF7">
        <w:rPr>
          <w:rtl/>
          <w:lang w:eastAsia="he-IL"/>
        </w:rPr>
        <w:t xml:space="preserve"> </w:t>
      </w:r>
      <w:bookmarkEnd w:id="1037"/>
    </w:p>
    <w:p w14:paraId="41B793C7" w14:textId="77777777" w:rsidR="00F22290" w:rsidRDefault="00F22290" w:rsidP="00F22290">
      <w:pPr>
        <w:pStyle w:val="KeepWithNext"/>
        <w:rPr>
          <w:rtl/>
          <w:lang w:eastAsia="he-IL"/>
        </w:rPr>
      </w:pPr>
    </w:p>
    <w:p w14:paraId="39E9D0CB" w14:textId="085AE341" w:rsidR="00F22290" w:rsidRDefault="00F22290" w:rsidP="00F22290">
      <w:pPr>
        <w:rPr>
          <w:rtl/>
          <w:lang w:eastAsia="he-IL"/>
        </w:rPr>
      </w:pPr>
      <w:bookmarkStart w:id="1038" w:name="_ETM_Q1_3389955"/>
      <w:bookmarkStart w:id="1039" w:name="_ETM_Q1_3389993"/>
      <w:bookmarkEnd w:id="1038"/>
      <w:bookmarkEnd w:id="1039"/>
      <w:r>
        <w:rPr>
          <w:rFonts w:hint="cs"/>
          <w:rtl/>
          <w:lang w:eastAsia="he-IL"/>
        </w:rPr>
        <w:t xml:space="preserve">זה המתווה שדיברנו עליו. אנחנו חושבים שבכל זאת אולי </w:t>
      </w:r>
      <w:bookmarkStart w:id="1040" w:name="_ETM_Q1_3401793"/>
      <w:bookmarkEnd w:id="1040"/>
      <w:r>
        <w:rPr>
          <w:rFonts w:hint="cs"/>
          <w:rtl/>
          <w:lang w:eastAsia="he-IL"/>
        </w:rPr>
        <w:t>נכון שתהיה רשימת עבירות אגב מה שאמרנו, מחאה או ביטוי</w:t>
      </w:r>
      <w:bookmarkStart w:id="1041" w:name="_ETM_Q1_3407666"/>
      <w:bookmarkEnd w:id="1041"/>
      <w:r>
        <w:rPr>
          <w:rFonts w:hint="cs"/>
          <w:rtl/>
          <w:lang w:eastAsia="he-IL"/>
        </w:rPr>
        <w:t>, שתהיה רשימה מוגדרת שלגביה בעצם לא יחול תיקון</w:t>
      </w:r>
      <w:bookmarkStart w:id="1042" w:name="_ETM_Q1_3411135"/>
      <w:bookmarkEnd w:id="1042"/>
      <w:r>
        <w:rPr>
          <w:rFonts w:hint="cs"/>
          <w:rtl/>
          <w:lang w:eastAsia="he-IL"/>
        </w:rPr>
        <w:t xml:space="preserve"> לחוק. זאת אומרת, ההסדר יהיה חוק המעצרים הקיים היום שהמשמעות היא שצריך יהיה הסכמה ואז לא יהיה צריך חובת</w:t>
      </w:r>
      <w:bookmarkStart w:id="1043" w:name="_ETM_Q1_3421381"/>
      <w:bookmarkEnd w:id="1043"/>
      <w:r>
        <w:rPr>
          <w:rFonts w:hint="cs"/>
          <w:rtl/>
          <w:lang w:eastAsia="he-IL"/>
        </w:rPr>
        <w:t xml:space="preserve"> התייעצות. בעצם לא תהיה הרחבה של חובת ההיוועצות. </w:t>
      </w:r>
      <w:bookmarkStart w:id="1044" w:name="_ETM_Q1_3424517"/>
      <w:bookmarkEnd w:id="1044"/>
      <w:r>
        <w:rPr>
          <w:rFonts w:hint="cs"/>
          <w:rtl/>
          <w:lang w:eastAsia="he-IL"/>
        </w:rPr>
        <w:t>יחול החוק שקיים היום בהקשר הזה.</w:t>
      </w:r>
    </w:p>
    <w:p w14:paraId="4CBCCE5B" w14:textId="77777777" w:rsidR="00F22290" w:rsidRDefault="00F22290" w:rsidP="00F22290">
      <w:pPr>
        <w:rPr>
          <w:rtl/>
          <w:lang w:eastAsia="he-IL"/>
        </w:rPr>
      </w:pPr>
      <w:bookmarkStart w:id="1045" w:name="_ETM_Q1_3427432"/>
      <w:bookmarkStart w:id="1046" w:name="_ETM_Q1_3427474"/>
      <w:bookmarkEnd w:id="1045"/>
      <w:bookmarkEnd w:id="1046"/>
    </w:p>
    <w:p w14:paraId="38171866" w14:textId="457503C2" w:rsidR="00F22290" w:rsidRDefault="00F22290" w:rsidP="00F22290">
      <w:pPr>
        <w:rPr>
          <w:rtl/>
          <w:lang w:eastAsia="he-IL"/>
        </w:rPr>
      </w:pPr>
      <w:bookmarkStart w:id="1047" w:name="_ETM_Q1_3427543"/>
      <w:bookmarkStart w:id="1048" w:name="_ETM_Q1_3427579"/>
      <w:bookmarkEnd w:id="1047"/>
      <w:bookmarkEnd w:id="1048"/>
      <w:r>
        <w:rPr>
          <w:rFonts w:hint="cs"/>
          <w:rtl/>
          <w:lang w:eastAsia="he-IL"/>
        </w:rPr>
        <w:t>לגבי רשימת העבירות, כמו שאמרנו</w:t>
      </w:r>
      <w:bookmarkStart w:id="1049" w:name="_ETM_Q1_3429806"/>
      <w:bookmarkEnd w:id="1049"/>
      <w:r>
        <w:rPr>
          <w:rFonts w:hint="cs"/>
          <w:rtl/>
          <w:lang w:eastAsia="he-IL"/>
        </w:rPr>
        <w:t xml:space="preserve"> בהתחלה אנחנו חושבים שצריך להיבנות בהנחיית</w:t>
      </w:r>
      <w:bookmarkStart w:id="1050" w:name="_ETM_Q1_3431371"/>
      <w:bookmarkEnd w:id="1050"/>
      <w:r>
        <w:rPr>
          <w:rFonts w:hint="cs"/>
          <w:rtl/>
          <w:lang w:eastAsia="he-IL"/>
        </w:rPr>
        <w:t xml:space="preserve"> פרקליט המדינה</w:t>
      </w:r>
      <w:r w:rsidR="003669FD">
        <w:rPr>
          <w:rFonts w:hint="cs"/>
          <w:rtl/>
          <w:lang w:eastAsia="he-IL"/>
        </w:rPr>
        <w:t xml:space="preserve"> בהקשר הזה. יש כבר נכונות מצד המשטרה </w:t>
      </w:r>
      <w:bookmarkStart w:id="1051" w:name="_ETM_Q1_3436921"/>
      <w:bookmarkEnd w:id="1051"/>
      <w:r w:rsidR="003669FD">
        <w:rPr>
          <w:rFonts w:hint="cs"/>
          <w:rtl/>
          <w:lang w:eastAsia="he-IL"/>
        </w:rPr>
        <w:t xml:space="preserve">להגמיש, למשל תקיפת שוטרים, סעיף 47 לסדר הדין הפלילי. צריך </w:t>
      </w:r>
      <w:bookmarkStart w:id="1052" w:name="_ETM_Q1_3445299"/>
      <w:bookmarkEnd w:id="1052"/>
      <w:r w:rsidR="003669FD">
        <w:rPr>
          <w:rFonts w:hint="cs"/>
          <w:rtl/>
          <w:lang w:eastAsia="he-IL"/>
        </w:rPr>
        <w:t xml:space="preserve">עוד לעשות פיין </w:t>
      </w:r>
      <w:proofErr w:type="spellStart"/>
      <w:r w:rsidR="003669FD">
        <w:rPr>
          <w:rFonts w:hint="cs"/>
          <w:rtl/>
          <w:lang w:eastAsia="he-IL"/>
        </w:rPr>
        <w:t>טיונינג</w:t>
      </w:r>
      <w:proofErr w:type="spellEnd"/>
      <w:r w:rsidR="003669FD">
        <w:rPr>
          <w:rFonts w:hint="cs"/>
          <w:rtl/>
          <w:lang w:eastAsia="he-IL"/>
        </w:rPr>
        <w:t xml:space="preserve"> ברשימה בהקשר הזה.</w:t>
      </w:r>
    </w:p>
    <w:p w14:paraId="73154F5A" w14:textId="77777777" w:rsidR="003669FD" w:rsidRDefault="003669FD" w:rsidP="00F22290">
      <w:pPr>
        <w:rPr>
          <w:rtl/>
          <w:lang w:eastAsia="he-IL"/>
        </w:rPr>
      </w:pPr>
      <w:bookmarkStart w:id="1053" w:name="_ETM_Q1_3450948"/>
      <w:bookmarkStart w:id="1054" w:name="_ETM_Q1_3450989"/>
      <w:bookmarkEnd w:id="1053"/>
      <w:bookmarkEnd w:id="1054"/>
    </w:p>
    <w:p w14:paraId="69670655" w14:textId="08A11346" w:rsidR="003669FD" w:rsidRDefault="003669FD" w:rsidP="003669FD">
      <w:pPr>
        <w:pStyle w:val="af6"/>
        <w:keepNext/>
        <w:rPr>
          <w:rtl/>
        </w:rPr>
      </w:pPr>
      <w:bookmarkStart w:id="1055" w:name="ET_yor_6358_121"/>
      <w:r w:rsidRPr="003669FD">
        <w:rPr>
          <w:rStyle w:val="TagStyle"/>
          <w:rtl/>
        </w:rPr>
        <w:t xml:space="preserve"> &lt;&lt; יור &gt;&gt; </w:t>
      </w:r>
      <w:r>
        <w:rPr>
          <w:rtl/>
        </w:rPr>
        <w:t>היו"ר צביקה פוגל:</w:t>
      </w:r>
      <w:r w:rsidRPr="003669FD">
        <w:rPr>
          <w:rStyle w:val="TagStyle"/>
          <w:rtl/>
        </w:rPr>
        <w:t xml:space="preserve"> &lt;&lt; יור &gt;&gt;</w:t>
      </w:r>
      <w:r w:rsidR="00BD1DF7">
        <w:rPr>
          <w:rtl/>
        </w:rPr>
        <w:t xml:space="preserve"> </w:t>
      </w:r>
      <w:bookmarkEnd w:id="1055"/>
    </w:p>
    <w:p w14:paraId="0F027DCE" w14:textId="77777777" w:rsidR="003669FD" w:rsidRDefault="003669FD" w:rsidP="003669FD">
      <w:pPr>
        <w:pStyle w:val="KeepWithNext"/>
        <w:rPr>
          <w:rtl/>
          <w:lang w:eastAsia="he-IL"/>
        </w:rPr>
      </w:pPr>
    </w:p>
    <w:p w14:paraId="557C8AB9" w14:textId="7CB76A8F" w:rsidR="003669FD" w:rsidRDefault="003669FD" w:rsidP="003669FD">
      <w:pPr>
        <w:rPr>
          <w:rtl/>
          <w:lang w:eastAsia="he-IL"/>
        </w:rPr>
      </w:pPr>
      <w:r>
        <w:rPr>
          <w:rFonts w:hint="cs"/>
          <w:rtl/>
          <w:lang w:eastAsia="he-IL"/>
        </w:rPr>
        <w:t>חלק ממהות ההצעה של</w:t>
      </w:r>
      <w:bookmarkStart w:id="1056" w:name="_ETM_Q1_3452579"/>
      <w:bookmarkEnd w:id="1056"/>
      <w:r>
        <w:rPr>
          <w:rFonts w:hint="cs"/>
          <w:rtl/>
          <w:lang w:eastAsia="he-IL"/>
        </w:rPr>
        <w:t xml:space="preserve"> המציע היה הימים. האורכים. איך זה בא לידי </w:t>
      </w:r>
      <w:bookmarkStart w:id="1057" w:name="_ETM_Q1_3456361"/>
      <w:bookmarkEnd w:id="1057"/>
      <w:r>
        <w:rPr>
          <w:rFonts w:hint="cs"/>
          <w:rtl/>
          <w:lang w:eastAsia="he-IL"/>
        </w:rPr>
        <w:t>ביטוי?</w:t>
      </w:r>
    </w:p>
    <w:p w14:paraId="1A3C17A2" w14:textId="77777777" w:rsidR="003669FD" w:rsidRDefault="003669FD" w:rsidP="003669FD">
      <w:pPr>
        <w:rPr>
          <w:rtl/>
          <w:lang w:eastAsia="he-IL"/>
        </w:rPr>
      </w:pPr>
      <w:bookmarkStart w:id="1058" w:name="_ETM_Q1_3456177"/>
      <w:bookmarkStart w:id="1059" w:name="_ETM_Q1_3456213"/>
      <w:bookmarkEnd w:id="1058"/>
      <w:bookmarkEnd w:id="1059"/>
    </w:p>
    <w:p w14:paraId="135A4E5D" w14:textId="6D3E1EE3" w:rsidR="003669FD" w:rsidRDefault="003669FD" w:rsidP="003669FD">
      <w:pPr>
        <w:pStyle w:val="af9"/>
        <w:keepNext/>
        <w:rPr>
          <w:rtl/>
          <w:lang w:eastAsia="he-IL"/>
        </w:rPr>
      </w:pPr>
      <w:bookmarkStart w:id="1060" w:name="ET_guest_ענבל_ברנסון_יהודאי_122"/>
      <w:r w:rsidRPr="003669FD">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3669FD">
        <w:rPr>
          <w:rStyle w:val="TagStyle"/>
          <w:rtl/>
        </w:rPr>
        <w:t xml:space="preserve"> &lt;&lt; אורח &gt;&gt;</w:t>
      </w:r>
      <w:r w:rsidR="00BD1DF7">
        <w:rPr>
          <w:rtl/>
          <w:lang w:eastAsia="he-IL"/>
        </w:rPr>
        <w:t xml:space="preserve"> </w:t>
      </w:r>
      <w:bookmarkEnd w:id="1060"/>
    </w:p>
    <w:p w14:paraId="60249AAA" w14:textId="77777777" w:rsidR="003669FD" w:rsidRDefault="003669FD" w:rsidP="003669FD">
      <w:pPr>
        <w:pStyle w:val="KeepWithNext"/>
        <w:rPr>
          <w:rtl/>
          <w:lang w:eastAsia="he-IL"/>
        </w:rPr>
      </w:pPr>
    </w:p>
    <w:p w14:paraId="47EC9C6A" w14:textId="21618449" w:rsidR="003669FD" w:rsidRDefault="003669FD" w:rsidP="003669FD">
      <w:pPr>
        <w:rPr>
          <w:rtl/>
          <w:lang w:eastAsia="he-IL"/>
        </w:rPr>
      </w:pPr>
      <w:bookmarkStart w:id="1061" w:name="_ETM_Q1_3457091"/>
      <w:bookmarkStart w:id="1062" w:name="_ETM_Q1_3457122"/>
      <w:bookmarkEnd w:id="1061"/>
      <w:bookmarkEnd w:id="1062"/>
      <w:r>
        <w:rPr>
          <w:rFonts w:hint="cs"/>
          <w:rtl/>
          <w:lang w:eastAsia="he-IL"/>
        </w:rPr>
        <w:t>לגבי עבירות פשע חמור.</w:t>
      </w:r>
    </w:p>
    <w:p w14:paraId="087220CC" w14:textId="77777777" w:rsidR="003669FD" w:rsidRDefault="003669FD" w:rsidP="003669FD">
      <w:pPr>
        <w:rPr>
          <w:rtl/>
          <w:lang w:eastAsia="he-IL"/>
        </w:rPr>
      </w:pPr>
      <w:bookmarkStart w:id="1063" w:name="_ETM_Q1_3461265"/>
      <w:bookmarkEnd w:id="1063"/>
    </w:p>
    <w:p w14:paraId="277472C3" w14:textId="00DB4E47" w:rsidR="003669FD" w:rsidRDefault="003669FD" w:rsidP="003669FD">
      <w:pPr>
        <w:pStyle w:val="af6"/>
        <w:keepNext/>
        <w:rPr>
          <w:rtl/>
        </w:rPr>
      </w:pPr>
      <w:bookmarkStart w:id="1064" w:name="ET_yor_6358_123"/>
      <w:r w:rsidRPr="003669FD">
        <w:rPr>
          <w:rStyle w:val="TagStyle"/>
          <w:rtl/>
        </w:rPr>
        <w:t xml:space="preserve"> &lt;&lt; יור &gt;&gt; </w:t>
      </w:r>
      <w:r>
        <w:rPr>
          <w:rtl/>
        </w:rPr>
        <w:t>היו"ר צביקה פוגל:</w:t>
      </w:r>
      <w:r w:rsidRPr="003669FD">
        <w:rPr>
          <w:rStyle w:val="TagStyle"/>
          <w:rtl/>
        </w:rPr>
        <w:t xml:space="preserve"> &lt;&lt; יור &gt;&gt;</w:t>
      </w:r>
      <w:r w:rsidR="00BD1DF7">
        <w:rPr>
          <w:rtl/>
        </w:rPr>
        <w:t xml:space="preserve"> </w:t>
      </w:r>
      <w:bookmarkEnd w:id="1064"/>
    </w:p>
    <w:p w14:paraId="5BDFC755" w14:textId="77777777" w:rsidR="003669FD" w:rsidRDefault="003669FD" w:rsidP="003669FD">
      <w:pPr>
        <w:pStyle w:val="KeepWithNext"/>
        <w:rPr>
          <w:rtl/>
          <w:lang w:eastAsia="he-IL"/>
        </w:rPr>
      </w:pPr>
    </w:p>
    <w:p w14:paraId="1C2CA890" w14:textId="2FE4C16E" w:rsidR="003669FD" w:rsidRDefault="003669FD" w:rsidP="003669FD">
      <w:pPr>
        <w:rPr>
          <w:rtl/>
          <w:lang w:eastAsia="he-IL"/>
        </w:rPr>
      </w:pPr>
      <w:bookmarkStart w:id="1065" w:name="_ETM_Q1_3461486"/>
      <w:bookmarkStart w:id="1066" w:name="_ETM_Q1_3461515"/>
      <w:bookmarkEnd w:id="1065"/>
      <w:bookmarkEnd w:id="1066"/>
      <w:r>
        <w:rPr>
          <w:rFonts w:hint="cs"/>
          <w:rtl/>
          <w:lang w:eastAsia="he-IL"/>
        </w:rPr>
        <w:t xml:space="preserve">על פשע חמור דיברנו. פשע חמור </w:t>
      </w:r>
      <w:bookmarkStart w:id="1067" w:name="_ETM_Q1_3463546"/>
      <w:bookmarkEnd w:id="1067"/>
      <w:r>
        <w:rPr>
          <w:rFonts w:hint="cs"/>
          <w:rtl/>
          <w:lang w:eastAsia="he-IL"/>
        </w:rPr>
        <w:t xml:space="preserve">לא צריך את הצעת החוק הזאת. </w:t>
      </w:r>
    </w:p>
    <w:p w14:paraId="5EBC19D0" w14:textId="77777777" w:rsidR="003669FD" w:rsidRDefault="003669FD" w:rsidP="003669FD">
      <w:pPr>
        <w:rPr>
          <w:rtl/>
          <w:lang w:eastAsia="he-IL"/>
        </w:rPr>
      </w:pPr>
      <w:bookmarkStart w:id="1068" w:name="_ETM_Q1_3464069"/>
      <w:bookmarkStart w:id="1069" w:name="_ETM_Q1_3464104"/>
      <w:bookmarkEnd w:id="1068"/>
      <w:bookmarkEnd w:id="1069"/>
    </w:p>
    <w:p w14:paraId="6F0A38E4" w14:textId="33C39F28" w:rsidR="003669FD" w:rsidRDefault="003669FD" w:rsidP="003669FD">
      <w:pPr>
        <w:pStyle w:val="af9"/>
        <w:keepNext/>
        <w:rPr>
          <w:rtl/>
          <w:lang w:eastAsia="he-IL"/>
        </w:rPr>
      </w:pPr>
      <w:bookmarkStart w:id="1070" w:name="ET_guest_ישי_שרון_124"/>
      <w:r w:rsidRPr="003669FD">
        <w:rPr>
          <w:rStyle w:val="TagStyle"/>
          <w:rtl/>
        </w:rPr>
        <w:t xml:space="preserve"> &lt;&lt; אורח &gt;&gt; </w:t>
      </w:r>
      <w:r>
        <w:rPr>
          <w:rtl/>
          <w:lang w:eastAsia="he-IL"/>
        </w:rPr>
        <w:t>ישי שרון:</w:t>
      </w:r>
      <w:r w:rsidRPr="003669FD">
        <w:rPr>
          <w:rStyle w:val="TagStyle"/>
          <w:rtl/>
        </w:rPr>
        <w:t xml:space="preserve"> &lt;&lt; אורח &gt;&gt;</w:t>
      </w:r>
      <w:r w:rsidR="00BD1DF7">
        <w:rPr>
          <w:rtl/>
          <w:lang w:eastAsia="he-IL"/>
        </w:rPr>
        <w:t xml:space="preserve"> </w:t>
      </w:r>
      <w:bookmarkEnd w:id="1070"/>
    </w:p>
    <w:p w14:paraId="65DAA94F" w14:textId="77777777" w:rsidR="003669FD" w:rsidRDefault="003669FD" w:rsidP="003669FD">
      <w:pPr>
        <w:pStyle w:val="KeepWithNext"/>
        <w:rPr>
          <w:rtl/>
          <w:lang w:eastAsia="he-IL"/>
        </w:rPr>
      </w:pPr>
    </w:p>
    <w:p w14:paraId="1EF75AEA" w14:textId="74310905" w:rsidR="003669FD" w:rsidRDefault="003669FD" w:rsidP="003669FD">
      <w:pPr>
        <w:rPr>
          <w:rtl/>
          <w:lang w:eastAsia="he-IL"/>
        </w:rPr>
      </w:pPr>
      <w:bookmarkStart w:id="1071" w:name="_ETM_Q1_3465687"/>
      <w:bookmarkStart w:id="1072" w:name="_ETM_Q1_3465721"/>
      <w:bookmarkEnd w:id="1071"/>
      <w:bookmarkEnd w:id="1072"/>
      <w:r>
        <w:rPr>
          <w:rFonts w:hint="cs"/>
          <w:rtl/>
          <w:lang w:eastAsia="he-IL"/>
        </w:rPr>
        <w:t>אפשר מעל שבע שני</w:t>
      </w:r>
      <w:bookmarkStart w:id="1073" w:name="_ETM_Q1_3482359"/>
      <w:bookmarkEnd w:id="1073"/>
      <w:r>
        <w:rPr>
          <w:rFonts w:hint="cs"/>
          <w:rtl/>
          <w:lang w:eastAsia="he-IL"/>
        </w:rPr>
        <w:t>ם.</w:t>
      </w:r>
    </w:p>
    <w:p w14:paraId="01770D3E" w14:textId="77777777" w:rsidR="003669FD" w:rsidRDefault="003669FD" w:rsidP="003669FD">
      <w:pPr>
        <w:rPr>
          <w:rtl/>
          <w:lang w:eastAsia="he-IL"/>
        </w:rPr>
      </w:pPr>
    </w:p>
    <w:p w14:paraId="70B6FEBD" w14:textId="37891B65" w:rsidR="003669FD" w:rsidRDefault="003669FD" w:rsidP="003669FD">
      <w:pPr>
        <w:pStyle w:val="af9"/>
        <w:keepNext/>
        <w:rPr>
          <w:rtl/>
          <w:lang w:eastAsia="he-IL"/>
        </w:rPr>
      </w:pPr>
      <w:bookmarkStart w:id="1074" w:name="ET_guest_גלעד_בהט_125"/>
      <w:r w:rsidRPr="003669FD">
        <w:rPr>
          <w:rStyle w:val="TagStyle"/>
          <w:rtl/>
        </w:rPr>
        <w:t xml:space="preserve"> &lt;&lt; אורח &gt;&gt; </w:t>
      </w:r>
      <w:r>
        <w:rPr>
          <w:rtl/>
          <w:lang w:eastAsia="he-IL"/>
        </w:rPr>
        <w:t>גלעד בהט:</w:t>
      </w:r>
      <w:r w:rsidRPr="003669FD">
        <w:rPr>
          <w:rStyle w:val="TagStyle"/>
          <w:rtl/>
        </w:rPr>
        <w:t xml:space="preserve"> &lt;&lt; אורח &gt;&gt;</w:t>
      </w:r>
      <w:r w:rsidR="00BD1DF7">
        <w:rPr>
          <w:rtl/>
          <w:lang w:eastAsia="he-IL"/>
        </w:rPr>
        <w:t xml:space="preserve"> </w:t>
      </w:r>
      <w:bookmarkEnd w:id="1074"/>
    </w:p>
    <w:p w14:paraId="1CB8D204" w14:textId="77777777" w:rsidR="003669FD" w:rsidRDefault="003669FD" w:rsidP="003669FD">
      <w:pPr>
        <w:pStyle w:val="KeepWithNext"/>
        <w:rPr>
          <w:rtl/>
          <w:lang w:eastAsia="he-IL"/>
        </w:rPr>
      </w:pPr>
    </w:p>
    <w:p w14:paraId="19E9524E" w14:textId="75271F23" w:rsidR="003669FD" w:rsidRDefault="003669FD" w:rsidP="003669FD">
      <w:pPr>
        <w:rPr>
          <w:rtl/>
          <w:lang w:eastAsia="he-IL"/>
        </w:rPr>
      </w:pPr>
      <w:r>
        <w:rPr>
          <w:rFonts w:hint="cs"/>
          <w:rtl/>
          <w:lang w:eastAsia="he-IL"/>
        </w:rPr>
        <w:t xml:space="preserve">אמרנו </w:t>
      </w:r>
      <w:bookmarkStart w:id="1075" w:name="_ETM_Q1_3468011"/>
      <w:bookmarkEnd w:id="1075"/>
      <w:r>
        <w:rPr>
          <w:rFonts w:hint="cs"/>
          <w:rtl/>
          <w:lang w:eastAsia="he-IL"/>
        </w:rPr>
        <w:t>מעל חמש</w:t>
      </w:r>
      <w:bookmarkStart w:id="1076" w:name="_ETM_Q1_3469947"/>
      <w:bookmarkEnd w:id="1076"/>
      <w:r>
        <w:rPr>
          <w:rFonts w:hint="cs"/>
          <w:rtl/>
          <w:lang w:eastAsia="he-IL"/>
        </w:rPr>
        <w:t xml:space="preserve"> שנים.</w:t>
      </w:r>
    </w:p>
    <w:p w14:paraId="221872E9" w14:textId="77777777" w:rsidR="003669FD" w:rsidRDefault="003669FD" w:rsidP="003669FD">
      <w:pPr>
        <w:rPr>
          <w:rtl/>
          <w:lang w:eastAsia="he-IL"/>
        </w:rPr>
      </w:pPr>
      <w:bookmarkStart w:id="1077" w:name="_ETM_Q1_3469984"/>
      <w:bookmarkStart w:id="1078" w:name="_ETM_Q1_3470588"/>
      <w:bookmarkEnd w:id="1077"/>
      <w:bookmarkEnd w:id="1078"/>
    </w:p>
    <w:p w14:paraId="6FE4D420" w14:textId="3CADB619" w:rsidR="003669FD" w:rsidRDefault="003669FD" w:rsidP="003669FD">
      <w:pPr>
        <w:pStyle w:val="af9"/>
        <w:keepNext/>
        <w:rPr>
          <w:rtl/>
          <w:lang w:eastAsia="he-IL"/>
        </w:rPr>
      </w:pPr>
      <w:bookmarkStart w:id="1079" w:name="ET_guest_ישי_שרון_126"/>
      <w:r w:rsidRPr="003669FD">
        <w:rPr>
          <w:rStyle w:val="TagStyle"/>
          <w:rtl/>
        </w:rPr>
        <w:t xml:space="preserve"> &lt;&lt; אורח &gt;&gt; </w:t>
      </w:r>
      <w:r>
        <w:rPr>
          <w:rtl/>
          <w:lang w:eastAsia="he-IL"/>
        </w:rPr>
        <w:t>ישי שרון:</w:t>
      </w:r>
      <w:r w:rsidRPr="003669FD">
        <w:rPr>
          <w:rStyle w:val="TagStyle"/>
          <w:rtl/>
        </w:rPr>
        <w:t xml:space="preserve"> &lt;&lt; אורח &gt;&gt;</w:t>
      </w:r>
      <w:r w:rsidR="00BD1DF7">
        <w:rPr>
          <w:rtl/>
          <w:lang w:eastAsia="he-IL"/>
        </w:rPr>
        <w:t xml:space="preserve"> </w:t>
      </w:r>
      <w:bookmarkEnd w:id="1079"/>
    </w:p>
    <w:p w14:paraId="6BED21A8" w14:textId="77777777" w:rsidR="003669FD" w:rsidRDefault="003669FD" w:rsidP="003669FD">
      <w:pPr>
        <w:pStyle w:val="KeepWithNext"/>
        <w:rPr>
          <w:rtl/>
          <w:lang w:eastAsia="he-IL"/>
        </w:rPr>
      </w:pPr>
    </w:p>
    <w:p w14:paraId="0EC101E5" w14:textId="0AC289C2" w:rsidR="003669FD" w:rsidRDefault="003669FD" w:rsidP="003669FD">
      <w:pPr>
        <w:rPr>
          <w:rtl/>
          <w:lang w:eastAsia="he-IL"/>
        </w:rPr>
      </w:pPr>
      <w:bookmarkStart w:id="1080" w:name="_ETM_Q1_3470782"/>
      <w:bookmarkStart w:id="1081" w:name="_ETM_Q1_3470819"/>
      <w:bookmarkEnd w:id="1080"/>
      <w:bookmarkEnd w:id="1081"/>
      <w:r>
        <w:rPr>
          <w:rFonts w:hint="cs"/>
          <w:rtl/>
          <w:lang w:eastAsia="he-IL"/>
        </w:rPr>
        <w:t>לא אמרנו שום דבר. מה שיוחלט. אתם אמרתם.</w:t>
      </w:r>
    </w:p>
    <w:p w14:paraId="6581C03F" w14:textId="77777777" w:rsidR="003669FD" w:rsidRDefault="003669FD" w:rsidP="003669FD">
      <w:pPr>
        <w:rPr>
          <w:rtl/>
          <w:lang w:eastAsia="he-IL"/>
        </w:rPr>
      </w:pPr>
      <w:bookmarkStart w:id="1082" w:name="_ETM_Q1_3476521"/>
      <w:bookmarkStart w:id="1083" w:name="_ETM_Q1_3476562"/>
      <w:bookmarkStart w:id="1084" w:name="_ETM_Q1_3476361"/>
      <w:bookmarkEnd w:id="1082"/>
      <w:bookmarkEnd w:id="1083"/>
      <w:bookmarkEnd w:id="1084"/>
    </w:p>
    <w:p w14:paraId="009DBF12" w14:textId="65024F8B" w:rsidR="003669FD" w:rsidRDefault="003669FD" w:rsidP="003669FD">
      <w:pPr>
        <w:pStyle w:val="af6"/>
        <w:keepNext/>
        <w:rPr>
          <w:rtl/>
        </w:rPr>
      </w:pPr>
      <w:bookmarkStart w:id="1085" w:name="ET_yor_6358_127"/>
      <w:r w:rsidRPr="003669FD">
        <w:rPr>
          <w:rStyle w:val="TagStyle"/>
          <w:rtl/>
        </w:rPr>
        <w:t xml:space="preserve"> &lt;&lt; יור &gt;&gt; </w:t>
      </w:r>
      <w:r>
        <w:rPr>
          <w:rtl/>
        </w:rPr>
        <w:t>היו"ר צביקה פוגל:</w:t>
      </w:r>
      <w:r w:rsidRPr="003669FD">
        <w:rPr>
          <w:rStyle w:val="TagStyle"/>
          <w:rtl/>
        </w:rPr>
        <w:t xml:space="preserve"> &lt;&lt; יור &gt;&gt;</w:t>
      </w:r>
      <w:r w:rsidR="00BD1DF7">
        <w:rPr>
          <w:rtl/>
        </w:rPr>
        <w:t xml:space="preserve"> </w:t>
      </w:r>
      <w:bookmarkEnd w:id="1085"/>
    </w:p>
    <w:p w14:paraId="4C2E1304" w14:textId="77777777" w:rsidR="003669FD" w:rsidRDefault="003669FD" w:rsidP="003669FD">
      <w:pPr>
        <w:pStyle w:val="KeepWithNext"/>
        <w:rPr>
          <w:rtl/>
          <w:lang w:eastAsia="he-IL"/>
        </w:rPr>
      </w:pPr>
    </w:p>
    <w:p w14:paraId="40F4A616" w14:textId="45758FE0" w:rsidR="003669FD" w:rsidRDefault="003669FD" w:rsidP="003669FD">
      <w:pPr>
        <w:rPr>
          <w:rtl/>
          <w:lang w:eastAsia="he-IL"/>
        </w:rPr>
      </w:pPr>
      <w:bookmarkStart w:id="1086" w:name="_ETM_Q1_3476614"/>
      <w:bookmarkStart w:id="1087" w:name="_ETM_Q1_3476643"/>
      <w:bookmarkEnd w:id="1086"/>
      <w:bookmarkEnd w:id="1087"/>
      <w:r>
        <w:rPr>
          <w:rFonts w:hint="cs"/>
          <w:rtl/>
          <w:lang w:eastAsia="he-IL"/>
        </w:rPr>
        <w:t xml:space="preserve">מותר </w:t>
      </w:r>
      <w:bookmarkStart w:id="1088" w:name="_ETM_Q1_3476201"/>
      <w:bookmarkEnd w:id="1088"/>
      <w:r>
        <w:rPr>
          <w:rFonts w:hint="cs"/>
          <w:rtl/>
          <w:lang w:eastAsia="he-IL"/>
        </w:rPr>
        <w:t>לכם לא להסכים. זה בסדר. לכן אנחנו כאן.</w:t>
      </w:r>
    </w:p>
    <w:p w14:paraId="2D5CCEC6" w14:textId="77777777" w:rsidR="003669FD" w:rsidRDefault="003669FD" w:rsidP="003669FD">
      <w:pPr>
        <w:rPr>
          <w:rtl/>
          <w:lang w:eastAsia="he-IL"/>
        </w:rPr>
      </w:pPr>
      <w:bookmarkStart w:id="1089" w:name="_ETM_Q1_3481789"/>
      <w:bookmarkStart w:id="1090" w:name="_ETM_Q1_3481829"/>
      <w:bookmarkStart w:id="1091" w:name="_ETM_Q1_3481136"/>
      <w:bookmarkEnd w:id="1089"/>
      <w:bookmarkEnd w:id="1090"/>
      <w:bookmarkEnd w:id="1091"/>
    </w:p>
    <w:p w14:paraId="1C432945" w14:textId="467B7EDA" w:rsidR="003669FD" w:rsidRDefault="003669FD" w:rsidP="003669FD">
      <w:pPr>
        <w:pStyle w:val="af9"/>
        <w:keepNext/>
        <w:rPr>
          <w:rtl/>
          <w:lang w:eastAsia="he-IL"/>
        </w:rPr>
      </w:pPr>
      <w:bookmarkStart w:id="1092" w:name="ET_guest_ענבל_ברנסון_יהודאי_128"/>
      <w:r w:rsidRPr="003669FD">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3669FD">
        <w:rPr>
          <w:rStyle w:val="TagStyle"/>
          <w:rtl/>
        </w:rPr>
        <w:t xml:space="preserve"> &lt;&lt; אורח &gt;&gt;</w:t>
      </w:r>
      <w:r w:rsidR="00BD1DF7">
        <w:rPr>
          <w:rtl/>
          <w:lang w:eastAsia="he-IL"/>
        </w:rPr>
        <w:t xml:space="preserve"> </w:t>
      </w:r>
      <w:bookmarkEnd w:id="1092"/>
    </w:p>
    <w:p w14:paraId="41CBADE3" w14:textId="77777777" w:rsidR="003669FD" w:rsidRDefault="003669FD" w:rsidP="003669FD">
      <w:pPr>
        <w:pStyle w:val="KeepWithNext"/>
        <w:rPr>
          <w:rtl/>
          <w:lang w:eastAsia="he-IL"/>
        </w:rPr>
      </w:pPr>
    </w:p>
    <w:p w14:paraId="17C15879" w14:textId="100E2F3A" w:rsidR="003669FD" w:rsidRDefault="003669FD" w:rsidP="003669FD">
      <w:pPr>
        <w:rPr>
          <w:rtl/>
          <w:lang w:eastAsia="he-IL"/>
        </w:rPr>
      </w:pPr>
      <w:bookmarkStart w:id="1093" w:name="_ETM_Q1_3481369"/>
      <w:bookmarkStart w:id="1094" w:name="_ETM_Q1_3481400"/>
      <w:bookmarkEnd w:id="1093"/>
      <w:bookmarkEnd w:id="1094"/>
      <w:r>
        <w:rPr>
          <w:rFonts w:hint="cs"/>
          <w:rtl/>
          <w:lang w:eastAsia="he-IL"/>
        </w:rPr>
        <w:t xml:space="preserve">אפשר לנהל </w:t>
      </w:r>
      <w:bookmarkStart w:id="1095" w:name="_ETM_Q1_3482330"/>
      <w:bookmarkEnd w:id="1095"/>
      <w:r>
        <w:rPr>
          <w:rFonts w:hint="cs"/>
          <w:rtl/>
          <w:lang w:eastAsia="he-IL"/>
        </w:rPr>
        <w:t xml:space="preserve">עוד שיח על עבירת פשע, אם זה מעל חמש שנים או מעל שבע שנים. לגבי זה יחולו </w:t>
      </w:r>
      <w:bookmarkStart w:id="1096" w:name="_ETM_Q1_3487297"/>
      <w:bookmarkEnd w:id="1096"/>
      <w:r>
        <w:rPr>
          <w:rFonts w:hint="cs"/>
          <w:rtl/>
          <w:lang w:eastAsia="he-IL"/>
        </w:rPr>
        <w:t>התקופות של המציע.</w:t>
      </w:r>
    </w:p>
    <w:p w14:paraId="0E2CEF48" w14:textId="77777777" w:rsidR="003669FD" w:rsidRDefault="003669FD" w:rsidP="003669FD">
      <w:pPr>
        <w:rPr>
          <w:rtl/>
          <w:lang w:eastAsia="he-IL"/>
        </w:rPr>
      </w:pPr>
      <w:bookmarkStart w:id="1097" w:name="_ETM_Q1_3492187"/>
      <w:bookmarkStart w:id="1098" w:name="_ETM_Q1_3492221"/>
      <w:bookmarkStart w:id="1099" w:name="_ETM_Q1_3491742"/>
      <w:bookmarkEnd w:id="1097"/>
      <w:bookmarkEnd w:id="1098"/>
      <w:bookmarkEnd w:id="1099"/>
    </w:p>
    <w:p w14:paraId="0C105E62" w14:textId="2370DB89" w:rsidR="003669FD" w:rsidRDefault="003669FD" w:rsidP="003669FD">
      <w:pPr>
        <w:pStyle w:val="a4"/>
        <w:keepNext/>
        <w:rPr>
          <w:rtl/>
        </w:rPr>
      </w:pPr>
      <w:bookmarkStart w:id="1100" w:name="ET_speaker_גלעד_נווה_129"/>
      <w:r w:rsidRPr="003669FD">
        <w:rPr>
          <w:rStyle w:val="TagStyle"/>
          <w:rtl/>
        </w:rPr>
        <w:t xml:space="preserve"> &lt;&lt; דובר &gt;&gt; </w:t>
      </w:r>
      <w:r>
        <w:rPr>
          <w:rtl/>
        </w:rPr>
        <w:t>גלעד נווה:</w:t>
      </w:r>
      <w:r w:rsidRPr="003669FD">
        <w:rPr>
          <w:rStyle w:val="TagStyle"/>
          <w:rtl/>
        </w:rPr>
        <w:t xml:space="preserve"> &lt;&lt; דובר &gt;&gt;</w:t>
      </w:r>
      <w:r w:rsidR="00BD1DF7">
        <w:rPr>
          <w:rtl/>
        </w:rPr>
        <w:t xml:space="preserve"> </w:t>
      </w:r>
      <w:bookmarkEnd w:id="1100"/>
    </w:p>
    <w:p w14:paraId="27C5973F" w14:textId="77777777" w:rsidR="003669FD" w:rsidRDefault="003669FD" w:rsidP="003669FD">
      <w:pPr>
        <w:pStyle w:val="KeepWithNext"/>
        <w:rPr>
          <w:rtl/>
          <w:lang w:eastAsia="he-IL"/>
        </w:rPr>
      </w:pPr>
    </w:p>
    <w:p w14:paraId="02863D25" w14:textId="394E4DDB" w:rsidR="003669FD" w:rsidRDefault="003669FD" w:rsidP="003669FD">
      <w:pPr>
        <w:rPr>
          <w:rtl/>
          <w:lang w:eastAsia="he-IL"/>
        </w:rPr>
      </w:pPr>
      <w:bookmarkStart w:id="1101" w:name="_ETM_Q1_3491961"/>
      <w:bookmarkStart w:id="1102" w:name="_ETM_Q1_3491995"/>
      <w:bookmarkEnd w:id="1101"/>
      <w:bookmarkEnd w:id="1102"/>
      <w:r>
        <w:rPr>
          <w:rFonts w:hint="cs"/>
          <w:rtl/>
          <w:lang w:eastAsia="he-IL"/>
        </w:rPr>
        <w:t>אני רוצה לומר משהו לגבי ההצעה הזאת.</w:t>
      </w:r>
      <w:r w:rsidR="00156355">
        <w:rPr>
          <w:rFonts w:hint="cs"/>
          <w:rtl/>
          <w:lang w:eastAsia="he-IL"/>
        </w:rPr>
        <w:t xml:space="preserve"> </w:t>
      </w:r>
      <w:r>
        <w:rPr>
          <w:rFonts w:hint="cs"/>
          <w:rtl/>
          <w:lang w:eastAsia="he-IL"/>
        </w:rPr>
        <w:t xml:space="preserve">הייעוץ המשפטי של הוועדה חושב שיש </w:t>
      </w:r>
      <w:bookmarkStart w:id="1103" w:name="_ETM_Q1_3496608"/>
      <w:bookmarkEnd w:id="1103"/>
      <w:r>
        <w:rPr>
          <w:rFonts w:hint="cs"/>
          <w:rtl/>
          <w:lang w:eastAsia="he-IL"/>
        </w:rPr>
        <w:t xml:space="preserve">קושי במיפוי של רשימת עבירות - אנחנו חוזרים לאותה בעיה </w:t>
      </w:r>
      <w:r>
        <w:rPr>
          <w:rtl/>
          <w:lang w:eastAsia="he-IL"/>
        </w:rPr>
        <w:t>–</w:t>
      </w:r>
      <w:r>
        <w:rPr>
          <w:rFonts w:hint="cs"/>
          <w:rtl/>
          <w:lang w:eastAsia="he-IL"/>
        </w:rPr>
        <w:t xml:space="preserve"> שגם אם </w:t>
      </w:r>
      <w:r w:rsidR="004D4BB3">
        <w:rPr>
          <w:rFonts w:hint="cs"/>
          <w:rtl/>
          <w:lang w:eastAsia="he-IL"/>
        </w:rPr>
        <w:t xml:space="preserve">הן ממוסגרות או לא ממוסגרות במסגרת הפגנה או מחאה, זה מייצר בעיה וזה מייצר קשיים לא פשוטים. כמות העתירות שיגיעו על הדבר </w:t>
      </w:r>
      <w:bookmarkStart w:id="1104" w:name="_ETM_Q1_3509243"/>
      <w:bookmarkEnd w:id="1104"/>
      <w:r w:rsidR="004D4BB3">
        <w:rPr>
          <w:rFonts w:hint="cs"/>
          <w:rtl/>
          <w:lang w:eastAsia="he-IL"/>
        </w:rPr>
        <w:t>הזה תהיה מטורפת. זה</w:t>
      </w:r>
      <w:r w:rsidR="00156355">
        <w:rPr>
          <w:rFonts w:hint="cs"/>
          <w:rtl/>
          <w:lang w:eastAsia="he-IL"/>
        </w:rPr>
        <w:t xml:space="preserve"> </w:t>
      </w:r>
      <w:r w:rsidR="004D4BB3">
        <w:rPr>
          <w:rFonts w:hint="cs"/>
          <w:rtl/>
          <w:lang w:eastAsia="he-IL"/>
        </w:rPr>
        <w:t>בהקשר הזה.</w:t>
      </w:r>
    </w:p>
    <w:p w14:paraId="4B2B637B" w14:textId="4380CF56" w:rsidR="004D4BB3" w:rsidRDefault="004D4BB3" w:rsidP="004D4BB3">
      <w:pPr>
        <w:rPr>
          <w:rtl/>
          <w:lang w:eastAsia="he-IL"/>
        </w:rPr>
      </w:pPr>
      <w:bookmarkStart w:id="1105" w:name="_ETM_Q1_3514418"/>
      <w:bookmarkStart w:id="1106" w:name="_ETM_Q1_3514466"/>
      <w:bookmarkStart w:id="1107" w:name="_ETM_Q1_3514522"/>
      <w:bookmarkStart w:id="1108" w:name="_ETM_Q1_3514558"/>
      <w:bookmarkEnd w:id="1105"/>
      <w:bookmarkEnd w:id="1106"/>
      <w:bookmarkEnd w:id="1107"/>
      <w:bookmarkEnd w:id="1108"/>
    </w:p>
    <w:p w14:paraId="4FEE817B" w14:textId="00634602" w:rsidR="004D4BB3" w:rsidRDefault="004D4BB3" w:rsidP="004D4BB3">
      <w:pPr>
        <w:rPr>
          <w:rtl/>
          <w:lang w:eastAsia="he-IL"/>
        </w:rPr>
      </w:pPr>
      <w:r>
        <w:rPr>
          <w:rFonts w:hint="cs"/>
          <w:rtl/>
          <w:lang w:eastAsia="he-IL"/>
        </w:rPr>
        <w:t>יכול להיות ש</w:t>
      </w:r>
      <w:bookmarkStart w:id="1109" w:name="_ETM_Q1_3514445"/>
      <w:bookmarkEnd w:id="1109"/>
      <w:r>
        <w:rPr>
          <w:rFonts w:hint="cs"/>
          <w:rtl/>
          <w:lang w:eastAsia="he-IL"/>
        </w:rPr>
        <w:t xml:space="preserve">ברירת המחדל צריכה להיות בכלל אחרת. אם אנחנו הולכים על מדרג משולש ולא על ההצעה שלנו לגבי </w:t>
      </w:r>
      <w:bookmarkStart w:id="1110" w:name="_ETM_Q1_3521686"/>
      <w:bookmarkEnd w:id="1110"/>
      <w:r>
        <w:rPr>
          <w:rFonts w:hint="cs"/>
          <w:rtl/>
          <w:lang w:eastAsia="he-IL"/>
        </w:rPr>
        <w:t>מדרג של שתי מדרגות, יכול היות שמה שצריך לעשות זה</w:t>
      </w:r>
      <w:r w:rsidR="00156355">
        <w:rPr>
          <w:rFonts w:hint="cs"/>
          <w:rtl/>
          <w:lang w:eastAsia="he-IL"/>
        </w:rPr>
        <w:t xml:space="preserve"> </w:t>
      </w:r>
      <w:r>
        <w:rPr>
          <w:rFonts w:hint="cs"/>
          <w:rtl/>
          <w:lang w:eastAsia="he-IL"/>
        </w:rPr>
        <w:t xml:space="preserve">דווקא למפות את העבירות שנמצאות בקבוצת הביניים במקרים בהם המשטרה יכולה לבוא ולהציג נתונים שיש להם צורך מבחינת </w:t>
      </w:r>
      <w:bookmarkStart w:id="1111" w:name="_ETM_Q1_3531221"/>
      <w:bookmarkEnd w:id="1111"/>
      <w:r>
        <w:rPr>
          <w:rFonts w:hint="cs"/>
          <w:rtl/>
          <w:lang w:eastAsia="he-IL"/>
        </w:rPr>
        <w:t xml:space="preserve">החקירה במשך זמן יותר ארוך. כרגע הנוסח כשאנחנו עם </w:t>
      </w:r>
      <w:bookmarkStart w:id="1112" w:name="_ETM_Q1_3534498"/>
      <w:bookmarkEnd w:id="1112"/>
      <w:r>
        <w:rPr>
          <w:rFonts w:hint="cs"/>
          <w:rtl/>
          <w:lang w:eastAsia="he-IL"/>
        </w:rPr>
        <w:t>רשימת עבירות, אני חושב שזה לא הכיוון הנכון.</w:t>
      </w:r>
    </w:p>
    <w:p w14:paraId="07A4B2DE" w14:textId="77777777" w:rsidR="004D4BB3" w:rsidRDefault="004D4BB3" w:rsidP="004D4BB3">
      <w:pPr>
        <w:rPr>
          <w:rtl/>
          <w:lang w:eastAsia="he-IL"/>
        </w:rPr>
      </w:pPr>
      <w:bookmarkStart w:id="1113" w:name="_ETM_Q1_3540305"/>
      <w:bookmarkStart w:id="1114" w:name="_ETM_Q1_3540347"/>
      <w:bookmarkEnd w:id="1113"/>
      <w:bookmarkEnd w:id="1114"/>
    </w:p>
    <w:p w14:paraId="33F52FCC" w14:textId="314ABD19" w:rsidR="004D4BB3" w:rsidRDefault="004D4BB3" w:rsidP="004D4BB3">
      <w:pPr>
        <w:rPr>
          <w:rtl/>
          <w:lang w:eastAsia="he-IL"/>
        </w:rPr>
      </w:pPr>
      <w:r>
        <w:rPr>
          <w:rFonts w:hint="cs"/>
          <w:rtl/>
          <w:lang w:eastAsia="he-IL"/>
        </w:rPr>
        <w:t xml:space="preserve">כמובן יש גם </w:t>
      </w:r>
      <w:bookmarkStart w:id="1115" w:name="_ETM_Q1_3539063"/>
      <w:bookmarkEnd w:id="1115"/>
      <w:r>
        <w:rPr>
          <w:rFonts w:hint="cs"/>
          <w:rtl/>
          <w:lang w:eastAsia="he-IL"/>
        </w:rPr>
        <w:t>את התכלית של המציע שהוא לא כאן כדי</w:t>
      </w:r>
      <w:r w:rsidR="00156355">
        <w:rPr>
          <w:rFonts w:hint="cs"/>
          <w:rtl/>
          <w:lang w:eastAsia="he-IL"/>
        </w:rPr>
        <w:t xml:space="preserve"> </w:t>
      </w:r>
      <w:r>
        <w:rPr>
          <w:rFonts w:hint="cs"/>
          <w:rtl/>
          <w:lang w:eastAsia="he-IL"/>
        </w:rPr>
        <w:t>להתייחס.</w:t>
      </w:r>
    </w:p>
    <w:p w14:paraId="5F77B131" w14:textId="77777777" w:rsidR="004D4BB3" w:rsidRDefault="004D4BB3" w:rsidP="004D4BB3">
      <w:pPr>
        <w:rPr>
          <w:rtl/>
          <w:lang w:eastAsia="he-IL"/>
        </w:rPr>
      </w:pPr>
      <w:bookmarkStart w:id="1116" w:name="_ETM_Q1_3544695"/>
      <w:bookmarkStart w:id="1117" w:name="_ETM_Q1_3544731"/>
      <w:bookmarkStart w:id="1118" w:name="_ETM_Q1_3546015"/>
      <w:bookmarkEnd w:id="1116"/>
      <w:bookmarkEnd w:id="1117"/>
      <w:bookmarkEnd w:id="1118"/>
    </w:p>
    <w:p w14:paraId="55258BB2" w14:textId="550CCBB9" w:rsidR="004D4BB3" w:rsidRDefault="004D4BB3" w:rsidP="004D4BB3">
      <w:pPr>
        <w:pStyle w:val="af6"/>
        <w:keepNext/>
        <w:rPr>
          <w:rtl/>
        </w:rPr>
      </w:pPr>
      <w:bookmarkStart w:id="1119" w:name="ET_yor_6358_130"/>
      <w:r w:rsidRPr="004D4BB3">
        <w:rPr>
          <w:rStyle w:val="TagStyle"/>
          <w:rtl/>
        </w:rPr>
        <w:t xml:space="preserve"> &lt;&lt; יור &gt;&gt; </w:t>
      </w:r>
      <w:r>
        <w:rPr>
          <w:rtl/>
        </w:rPr>
        <w:t>היו"ר צביקה פוגל:</w:t>
      </w:r>
      <w:r w:rsidRPr="004D4BB3">
        <w:rPr>
          <w:rStyle w:val="TagStyle"/>
          <w:rtl/>
        </w:rPr>
        <w:t xml:space="preserve"> &lt;&lt; יור &gt;&gt;</w:t>
      </w:r>
      <w:r w:rsidR="00BD1DF7">
        <w:rPr>
          <w:rtl/>
        </w:rPr>
        <w:t xml:space="preserve"> </w:t>
      </w:r>
      <w:bookmarkEnd w:id="1119"/>
    </w:p>
    <w:p w14:paraId="46D1250F" w14:textId="77777777" w:rsidR="004D4BB3" w:rsidRDefault="004D4BB3" w:rsidP="004D4BB3">
      <w:pPr>
        <w:pStyle w:val="KeepWithNext"/>
        <w:rPr>
          <w:rtl/>
          <w:lang w:eastAsia="he-IL"/>
        </w:rPr>
      </w:pPr>
    </w:p>
    <w:p w14:paraId="657C58FD" w14:textId="40FA1A82" w:rsidR="004D4BB3" w:rsidRDefault="004D4BB3" w:rsidP="004D4BB3">
      <w:pPr>
        <w:rPr>
          <w:rtl/>
          <w:lang w:eastAsia="he-IL"/>
        </w:rPr>
      </w:pPr>
      <w:bookmarkStart w:id="1120" w:name="_ETM_Q1_3546284"/>
      <w:bookmarkStart w:id="1121" w:name="_ETM_Q1_3546320"/>
      <w:bookmarkEnd w:id="1120"/>
      <w:bookmarkEnd w:id="1121"/>
      <w:r>
        <w:rPr>
          <w:rFonts w:hint="cs"/>
          <w:rtl/>
          <w:lang w:eastAsia="he-IL"/>
        </w:rPr>
        <w:t>נכון מאוד. אם כן, בואו נעצור כאן את החלק הזה.</w:t>
      </w:r>
      <w:r w:rsidR="00BD1DF7">
        <w:rPr>
          <w:rFonts w:hint="cs"/>
          <w:rtl/>
          <w:lang w:eastAsia="he-IL"/>
        </w:rPr>
        <w:t xml:space="preserve"> </w:t>
      </w:r>
      <w:r>
        <w:rPr>
          <w:rFonts w:hint="cs"/>
          <w:rtl/>
          <w:lang w:eastAsia="he-IL"/>
        </w:rPr>
        <w:t>אתמול בשעה 11:30 בלילה קיבלתי טלפון</w:t>
      </w:r>
      <w:bookmarkStart w:id="1122" w:name="_ETM_Q1_3558600"/>
      <w:bookmarkEnd w:id="1122"/>
      <w:r>
        <w:rPr>
          <w:rFonts w:hint="cs"/>
          <w:rtl/>
          <w:lang w:eastAsia="he-IL"/>
        </w:rPr>
        <w:t xml:space="preserve"> מנציג משרד האוצר והבנתי שההצעה הזאת הופכת להיות הצעה תקציבית.</w:t>
      </w:r>
      <w:bookmarkStart w:id="1123" w:name="_ETM_Q1_3571810"/>
      <w:bookmarkEnd w:id="1123"/>
      <w:r>
        <w:rPr>
          <w:rFonts w:hint="cs"/>
          <w:rtl/>
          <w:lang w:eastAsia="he-IL"/>
        </w:rPr>
        <w:t xml:space="preserve"> לא רק שהיא הופכת להיות הצעה תקציבית </w:t>
      </w:r>
      <w:bookmarkStart w:id="1124" w:name="_ETM_Q1_3568711"/>
      <w:bookmarkEnd w:id="1124"/>
      <w:r>
        <w:rPr>
          <w:rFonts w:hint="cs"/>
          <w:rtl/>
          <w:lang w:eastAsia="he-IL"/>
        </w:rPr>
        <w:t>אלא הפער בין מה שאני ידעתי בהצעה הראשונית של הצעת</w:t>
      </w:r>
      <w:bookmarkStart w:id="1125" w:name="_ETM_Q1_3579950"/>
      <w:bookmarkEnd w:id="1125"/>
      <w:r>
        <w:rPr>
          <w:rFonts w:hint="cs"/>
          <w:rtl/>
          <w:lang w:eastAsia="he-IL"/>
        </w:rPr>
        <w:t xml:space="preserve"> החוק הזאת לבין שאומר עכשיו האוצר, היא לא פי </w:t>
      </w:r>
      <w:bookmarkStart w:id="1126" w:name="_ETM_Q1_3581975"/>
      <w:bookmarkEnd w:id="1126"/>
      <w:r>
        <w:rPr>
          <w:rFonts w:hint="cs"/>
          <w:rtl/>
          <w:lang w:eastAsia="he-IL"/>
        </w:rPr>
        <w:t>אחד, שתיים או שלוש אלא זה פי 2,000. זה מט</w:t>
      </w:r>
      <w:bookmarkStart w:id="1127" w:name="_ETM_Q1_3586646"/>
      <w:bookmarkEnd w:id="1127"/>
      <w:r>
        <w:rPr>
          <w:rFonts w:hint="cs"/>
          <w:rtl/>
          <w:lang w:eastAsia="he-IL"/>
        </w:rPr>
        <w:t>ורף.</w:t>
      </w:r>
    </w:p>
    <w:p w14:paraId="4B424407" w14:textId="77777777" w:rsidR="004D4BB3" w:rsidRDefault="004D4BB3" w:rsidP="004D4BB3">
      <w:pPr>
        <w:rPr>
          <w:rtl/>
          <w:lang w:eastAsia="he-IL"/>
        </w:rPr>
      </w:pPr>
    </w:p>
    <w:p w14:paraId="3E9012E3" w14:textId="4EBB0E5A" w:rsidR="004D4BB3" w:rsidRDefault="004D4BB3" w:rsidP="004D4BB3">
      <w:pPr>
        <w:pStyle w:val="a4"/>
        <w:keepNext/>
        <w:rPr>
          <w:rtl/>
        </w:rPr>
      </w:pPr>
      <w:bookmarkStart w:id="1128" w:name="ET_speaker_6156_131"/>
      <w:r w:rsidRPr="004D4BB3">
        <w:rPr>
          <w:rStyle w:val="TagStyle"/>
          <w:rtl/>
        </w:rPr>
        <w:t xml:space="preserve"> &lt;&lt; דובר &gt;&gt; </w:t>
      </w:r>
      <w:r>
        <w:rPr>
          <w:rtl/>
        </w:rPr>
        <w:t>גלעד קריב (העבודה):</w:t>
      </w:r>
      <w:r w:rsidRPr="004D4BB3">
        <w:rPr>
          <w:rStyle w:val="TagStyle"/>
          <w:rtl/>
        </w:rPr>
        <w:t xml:space="preserve"> &lt;&lt; דובר &gt;&gt;</w:t>
      </w:r>
      <w:r w:rsidR="00BD1DF7">
        <w:rPr>
          <w:rtl/>
        </w:rPr>
        <w:t xml:space="preserve"> </w:t>
      </w:r>
      <w:bookmarkEnd w:id="1128"/>
    </w:p>
    <w:p w14:paraId="6EC5289B" w14:textId="77777777" w:rsidR="004D4BB3" w:rsidRDefault="004D4BB3" w:rsidP="004D4BB3">
      <w:pPr>
        <w:pStyle w:val="KeepWithNext"/>
        <w:rPr>
          <w:rtl/>
          <w:lang w:eastAsia="he-IL"/>
        </w:rPr>
      </w:pPr>
    </w:p>
    <w:p w14:paraId="7A1DE92E" w14:textId="70FFC933" w:rsidR="004D4BB3" w:rsidRDefault="004D4BB3" w:rsidP="004D4BB3">
      <w:pPr>
        <w:rPr>
          <w:rtl/>
          <w:lang w:eastAsia="he-IL"/>
        </w:rPr>
      </w:pPr>
      <w:r>
        <w:rPr>
          <w:rFonts w:hint="cs"/>
          <w:rtl/>
          <w:lang w:eastAsia="he-IL"/>
        </w:rPr>
        <w:t xml:space="preserve">הם כנראה חישבו את החלק של הכספים הקואליציוניים. </w:t>
      </w:r>
    </w:p>
    <w:p w14:paraId="3413D935" w14:textId="77777777" w:rsidR="004D4BB3" w:rsidRDefault="004D4BB3" w:rsidP="004D4BB3">
      <w:pPr>
        <w:rPr>
          <w:rtl/>
          <w:lang w:eastAsia="he-IL"/>
        </w:rPr>
      </w:pPr>
      <w:bookmarkStart w:id="1129" w:name="_ETM_Q1_3594146"/>
      <w:bookmarkStart w:id="1130" w:name="_ETM_Q1_3594183"/>
      <w:bookmarkEnd w:id="1129"/>
      <w:bookmarkEnd w:id="1130"/>
    </w:p>
    <w:p w14:paraId="7709873A" w14:textId="46836FE5" w:rsidR="004D4BB3" w:rsidRDefault="004D4BB3" w:rsidP="004D4BB3">
      <w:pPr>
        <w:pStyle w:val="af6"/>
        <w:keepNext/>
        <w:rPr>
          <w:rtl/>
        </w:rPr>
      </w:pPr>
      <w:bookmarkStart w:id="1131" w:name="ET_yor_6358_132"/>
      <w:r w:rsidRPr="004D4BB3">
        <w:rPr>
          <w:rStyle w:val="TagStyle"/>
          <w:rtl/>
        </w:rPr>
        <w:t xml:space="preserve"> &lt;&lt; יור &gt;&gt; </w:t>
      </w:r>
      <w:r>
        <w:rPr>
          <w:rtl/>
        </w:rPr>
        <w:t>היו"ר צביקה פוגל:</w:t>
      </w:r>
      <w:r w:rsidRPr="004D4BB3">
        <w:rPr>
          <w:rStyle w:val="TagStyle"/>
          <w:rtl/>
        </w:rPr>
        <w:t xml:space="preserve"> &lt;&lt; יור &gt;&gt;</w:t>
      </w:r>
      <w:r w:rsidR="00BD1DF7">
        <w:rPr>
          <w:rtl/>
        </w:rPr>
        <w:t xml:space="preserve"> </w:t>
      </w:r>
      <w:bookmarkEnd w:id="1131"/>
    </w:p>
    <w:p w14:paraId="6648BD61" w14:textId="77777777" w:rsidR="004D4BB3" w:rsidRDefault="004D4BB3" w:rsidP="004D4BB3">
      <w:pPr>
        <w:pStyle w:val="KeepWithNext"/>
        <w:rPr>
          <w:rtl/>
          <w:lang w:eastAsia="he-IL"/>
        </w:rPr>
      </w:pPr>
    </w:p>
    <w:p w14:paraId="1002EBC3" w14:textId="2685C1D2" w:rsidR="004D4BB3" w:rsidRDefault="004D4BB3" w:rsidP="004D4BB3">
      <w:pPr>
        <w:rPr>
          <w:rtl/>
          <w:lang w:eastAsia="he-IL"/>
        </w:rPr>
      </w:pPr>
      <w:r>
        <w:rPr>
          <w:rFonts w:hint="cs"/>
          <w:rtl/>
          <w:lang w:eastAsia="he-IL"/>
        </w:rPr>
        <w:t xml:space="preserve">בדיוק. אני </w:t>
      </w:r>
      <w:bookmarkStart w:id="1132" w:name="_ETM_Q1_3594380"/>
      <w:bookmarkEnd w:id="1132"/>
      <w:r>
        <w:rPr>
          <w:rFonts w:hint="cs"/>
          <w:rtl/>
          <w:lang w:eastAsia="he-IL"/>
        </w:rPr>
        <w:t xml:space="preserve">אשמח לשמוע את האוצר, אחר כך אני אשמח לשמוע את </w:t>
      </w:r>
      <w:bookmarkStart w:id="1133" w:name="_ETM_Q1_3598002"/>
      <w:bookmarkEnd w:id="1133"/>
      <w:r>
        <w:rPr>
          <w:rFonts w:hint="cs"/>
          <w:rtl/>
          <w:lang w:eastAsia="he-IL"/>
        </w:rPr>
        <w:t xml:space="preserve">מרכז המחקר והמידע ואחר כך אני אשמח לשמוע את </w:t>
      </w:r>
      <w:bookmarkStart w:id="1134" w:name="_ETM_Q1_3598591"/>
      <w:bookmarkEnd w:id="1134"/>
      <w:r>
        <w:rPr>
          <w:rFonts w:hint="cs"/>
          <w:rtl/>
          <w:lang w:eastAsia="he-IL"/>
        </w:rPr>
        <w:t>ההתייחסויות.</w:t>
      </w:r>
    </w:p>
    <w:p w14:paraId="05FBC28F" w14:textId="77777777" w:rsidR="004D4BB3" w:rsidRDefault="004D4BB3" w:rsidP="004D4BB3">
      <w:pPr>
        <w:rPr>
          <w:rtl/>
          <w:lang w:eastAsia="he-IL"/>
        </w:rPr>
      </w:pPr>
      <w:bookmarkStart w:id="1135" w:name="_ETM_Q1_3605365"/>
      <w:bookmarkStart w:id="1136" w:name="_ETM_Q1_3605403"/>
      <w:bookmarkEnd w:id="1135"/>
      <w:bookmarkEnd w:id="1136"/>
    </w:p>
    <w:p w14:paraId="568233F1" w14:textId="01F287A6" w:rsidR="004D4BB3" w:rsidRDefault="004D4BB3" w:rsidP="004D4BB3">
      <w:pPr>
        <w:pStyle w:val="a4"/>
        <w:keepNext/>
        <w:rPr>
          <w:rtl/>
        </w:rPr>
      </w:pPr>
      <w:bookmarkStart w:id="1137" w:name="ET_speaker_6156_133"/>
      <w:r w:rsidRPr="004D4BB3">
        <w:rPr>
          <w:rStyle w:val="TagStyle"/>
          <w:rtl/>
        </w:rPr>
        <w:t xml:space="preserve"> &lt;&lt; דובר &gt;&gt; </w:t>
      </w:r>
      <w:r>
        <w:rPr>
          <w:rtl/>
        </w:rPr>
        <w:t>גלעד קריב (העבודה):</w:t>
      </w:r>
      <w:r w:rsidRPr="004D4BB3">
        <w:rPr>
          <w:rStyle w:val="TagStyle"/>
          <w:rtl/>
        </w:rPr>
        <w:t xml:space="preserve"> &lt;&lt; דובר &gt;&gt;</w:t>
      </w:r>
      <w:r w:rsidR="00BD1DF7">
        <w:rPr>
          <w:rtl/>
        </w:rPr>
        <w:t xml:space="preserve"> </w:t>
      </w:r>
      <w:bookmarkEnd w:id="1137"/>
    </w:p>
    <w:p w14:paraId="4B96AADD" w14:textId="77777777" w:rsidR="004D4BB3" w:rsidRDefault="004D4BB3" w:rsidP="004D4BB3">
      <w:pPr>
        <w:pStyle w:val="KeepWithNext"/>
        <w:rPr>
          <w:rtl/>
          <w:lang w:eastAsia="he-IL"/>
        </w:rPr>
      </w:pPr>
    </w:p>
    <w:p w14:paraId="3903280E" w14:textId="46BF9E90" w:rsidR="004D4BB3" w:rsidRDefault="004D4BB3" w:rsidP="004D4BB3">
      <w:pPr>
        <w:rPr>
          <w:rtl/>
          <w:lang w:eastAsia="he-IL"/>
        </w:rPr>
      </w:pPr>
      <w:r>
        <w:rPr>
          <w:rFonts w:hint="cs"/>
          <w:rtl/>
          <w:lang w:eastAsia="he-IL"/>
        </w:rPr>
        <w:t xml:space="preserve">אדוני, מה היה הידע הראשון? </w:t>
      </w:r>
    </w:p>
    <w:p w14:paraId="5DE3F9E7" w14:textId="77777777" w:rsidR="004D4BB3" w:rsidRDefault="004D4BB3" w:rsidP="004D4BB3">
      <w:pPr>
        <w:rPr>
          <w:rtl/>
          <w:lang w:eastAsia="he-IL"/>
        </w:rPr>
      </w:pPr>
      <w:bookmarkStart w:id="1138" w:name="_ETM_Q1_3610068"/>
      <w:bookmarkStart w:id="1139" w:name="_ETM_Q1_3610101"/>
      <w:bookmarkEnd w:id="1138"/>
      <w:bookmarkEnd w:id="1139"/>
    </w:p>
    <w:p w14:paraId="56D6E9C6" w14:textId="36BF03B0" w:rsidR="004D4BB3" w:rsidRDefault="004D4BB3" w:rsidP="004D4BB3">
      <w:pPr>
        <w:pStyle w:val="af6"/>
        <w:keepNext/>
        <w:rPr>
          <w:rtl/>
        </w:rPr>
      </w:pPr>
      <w:bookmarkStart w:id="1140" w:name="ET_yor_6358_134"/>
      <w:r w:rsidRPr="004D4BB3">
        <w:rPr>
          <w:rStyle w:val="TagStyle"/>
          <w:rtl/>
        </w:rPr>
        <w:t xml:space="preserve"> &lt;&lt; יור &gt;&gt; </w:t>
      </w:r>
      <w:r>
        <w:rPr>
          <w:rtl/>
        </w:rPr>
        <w:t>היו"ר צביקה פוגל:</w:t>
      </w:r>
      <w:r w:rsidRPr="004D4BB3">
        <w:rPr>
          <w:rStyle w:val="TagStyle"/>
          <w:rtl/>
        </w:rPr>
        <w:t xml:space="preserve"> &lt;&lt; יור &gt;&gt;</w:t>
      </w:r>
      <w:r w:rsidR="00BD1DF7">
        <w:rPr>
          <w:rtl/>
        </w:rPr>
        <w:t xml:space="preserve"> </w:t>
      </w:r>
      <w:bookmarkEnd w:id="1140"/>
    </w:p>
    <w:p w14:paraId="3A97EB85" w14:textId="77777777" w:rsidR="004D4BB3" w:rsidRDefault="004D4BB3" w:rsidP="004D4BB3">
      <w:pPr>
        <w:pStyle w:val="KeepWithNext"/>
        <w:rPr>
          <w:rtl/>
          <w:lang w:eastAsia="he-IL"/>
        </w:rPr>
      </w:pPr>
    </w:p>
    <w:p w14:paraId="52667BB8" w14:textId="639B63E9" w:rsidR="004D4BB3" w:rsidRDefault="004D4BB3" w:rsidP="004D4BB3">
      <w:pPr>
        <w:rPr>
          <w:rtl/>
          <w:lang w:eastAsia="he-IL"/>
        </w:rPr>
      </w:pPr>
      <w:r>
        <w:rPr>
          <w:rFonts w:hint="cs"/>
          <w:rtl/>
          <w:lang w:eastAsia="he-IL"/>
        </w:rPr>
        <w:t>תכף נשמע.</w:t>
      </w:r>
    </w:p>
    <w:p w14:paraId="4A323C6E" w14:textId="77777777" w:rsidR="004D4BB3" w:rsidRDefault="004D4BB3" w:rsidP="004D4BB3">
      <w:pPr>
        <w:rPr>
          <w:rtl/>
          <w:lang w:eastAsia="he-IL"/>
        </w:rPr>
      </w:pPr>
      <w:bookmarkStart w:id="1141" w:name="_ETM_Q1_3609431"/>
      <w:bookmarkStart w:id="1142" w:name="_ETM_Q1_3609465"/>
      <w:bookmarkStart w:id="1143" w:name="_ETM_Q1_3611623"/>
      <w:bookmarkEnd w:id="1141"/>
      <w:bookmarkEnd w:id="1142"/>
      <w:bookmarkEnd w:id="1143"/>
    </w:p>
    <w:p w14:paraId="6BC4006B" w14:textId="385FECB6" w:rsidR="004D4BB3" w:rsidRDefault="004D4BB3" w:rsidP="004D4BB3">
      <w:pPr>
        <w:pStyle w:val="af9"/>
        <w:keepNext/>
        <w:rPr>
          <w:rtl/>
          <w:lang w:eastAsia="he-IL"/>
        </w:rPr>
      </w:pPr>
      <w:bookmarkStart w:id="1144" w:name="ET_guest_עידו_חי_135"/>
      <w:r w:rsidRPr="004D4BB3">
        <w:rPr>
          <w:rStyle w:val="TagStyle"/>
          <w:rtl/>
        </w:rPr>
        <w:t xml:space="preserve"> &lt;&lt; אורח &gt;&gt; </w:t>
      </w:r>
      <w:r>
        <w:rPr>
          <w:rtl/>
          <w:lang w:eastAsia="he-IL"/>
        </w:rPr>
        <w:t>עידו חי:</w:t>
      </w:r>
      <w:r w:rsidRPr="004D4BB3">
        <w:rPr>
          <w:rStyle w:val="TagStyle"/>
          <w:rtl/>
        </w:rPr>
        <w:t xml:space="preserve"> &lt;&lt; אורח &gt;&gt;</w:t>
      </w:r>
      <w:r w:rsidR="00BD1DF7">
        <w:rPr>
          <w:rtl/>
          <w:lang w:eastAsia="he-IL"/>
        </w:rPr>
        <w:t xml:space="preserve"> </w:t>
      </w:r>
      <w:bookmarkEnd w:id="1144"/>
    </w:p>
    <w:p w14:paraId="1A49802A" w14:textId="77777777" w:rsidR="004D4BB3" w:rsidRDefault="004D4BB3" w:rsidP="004D4BB3">
      <w:pPr>
        <w:pStyle w:val="KeepWithNext"/>
        <w:rPr>
          <w:rtl/>
          <w:lang w:eastAsia="he-IL"/>
        </w:rPr>
      </w:pPr>
    </w:p>
    <w:p w14:paraId="2B40753A" w14:textId="06378D31" w:rsidR="004D4BB3" w:rsidRDefault="004D4BB3" w:rsidP="004D4BB3">
      <w:pPr>
        <w:rPr>
          <w:rtl/>
          <w:lang w:eastAsia="he-IL"/>
        </w:rPr>
      </w:pPr>
      <w:bookmarkStart w:id="1145" w:name="_ETM_Q1_3611829"/>
      <w:bookmarkStart w:id="1146" w:name="_ETM_Q1_3611860"/>
      <w:bookmarkEnd w:id="1145"/>
      <w:bookmarkEnd w:id="1146"/>
      <w:r>
        <w:rPr>
          <w:rFonts w:hint="cs"/>
          <w:rtl/>
          <w:lang w:eastAsia="he-IL"/>
        </w:rPr>
        <w:t xml:space="preserve">אגף תקציבים, משרד </w:t>
      </w:r>
      <w:bookmarkStart w:id="1147" w:name="_ETM_Q1_3610407"/>
      <w:bookmarkEnd w:id="1147"/>
      <w:r>
        <w:rPr>
          <w:rFonts w:hint="cs"/>
          <w:rtl/>
          <w:lang w:eastAsia="he-IL"/>
        </w:rPr>
        <w:t xml:space="preserve">האוצר. לגבי הפער בין הערכה ראשונה </w:t>
      </w:r>
      <w:bookmarkStart w:id="1148" w:name="_ETM_Q1_3618377"/>
      <w:bookmarkEnd w:id="1148"/>
      <w:r>
        <w:rPr>
          <w:rFonts w:hint="cs"/>
          <w:rtl/>
          <w:lang w:eastAsia="he-IL"/>
        </w:rPr>
        <w:t xml:space="preserve">להערכה שקיימת עכשיו, זאת לא אותה </w:t>
      </w:r>
      <w:bookmarkStart w:id="1149" w:name="_ETM_Q1_3619991"/>
      <w:bookmarkEnd w:id="1149"/>
      <w:r>
        <w:rPr>
          <w:rFonts w:hint="cs"/>
          <w:rtl/>
          <w:lang w:eastAsia="he-IL"/>
        </w:rPr>
        <w:t xml:space="preserve">הצעת חוק. יש אלמנטים נוספים שנוספו בדיונים </w:t>
      </w:r>
      <w:bookmarkStart w:id="1150" w:name="_ETM_Q1_3625912"/>
      <w:bookmarkEnd w:id="1150"/>
      <w:r>
        <w:rPr>
          <w:rFonts w:hint="cs"/>
          <w:rtl/>
          <w:lang w:eastAsia="he-IL"/>
        </w:rPr>
        <w:t xml:space="preserve">בהכנה לקריאה שנייה ושלישית שהפכו את ההצעה לתקציבית. </w:t>
      </w:r>
    </w:p>
    <w:p w14:paraId="059AE83B" w14:textId="77777777" w:rsidR="004D4BB3" w:rsidRDefault="004D4BB3" w:rsidP="004D4BB3">
      <w:pPr>
        <w:rPr>
          <w:rtl/>
          <w:lang w:eastAsia="he-IL"/>
        </w:rPr>
      </w:pPr>
      <w:bookmarkStart w:id="1151" w:name="_ETM_Q1_3630072"/>
      <w:bookmarkStart w:id="1152" w:name="_ETM_Q1_3630114"/>
      <w:bookmarkEnd w:id="1151"/>
      <w:bookmarkEnd w:id="1152"/>
    </w:p>
    <w:p w14:paraId="02978D1A" w14:textId="7865D3B2" w:rsidR="004D4BB3" w:rsidRDefault="004D4BB3" w:rsidP="004D4BB3">
      <w:pPr>
        <w:rPr>
          <w:rtl/>
          <w:lang w:eastAsia="he-IL"/>
        </w:rPr>
      </w:pPr>
      <w:bookmarkStart w:id="1153" w:name="_ETM_Q1_3631032"/>
      <w:bookmarkStart w:id="1154" w:name="_ETM_Q1_3631068"/>
      <w:bookmarkEnd w:id="1153"/>
      <w:bookmarkEnd w:id="1154"/>
      <w:r>
        <w:rPr>
          <w:rFonts w:hint="cs"/>
          <w:rtl/>
          <w:lang w:eastAsia="he-IL"/>
        </w:rPr>
        <w:t xml:space="preserve">עיקר השינויים </w:t>
      </w:r>
      <w:bookmarkStart w:id="1155" w:name="_ETM_Q1_3631337"/>
      <w:bookmarkEnd w:id="1155"/>
      <w:r>
        <w:rPr>
          <w:rFonts w:hint="cs"/>
          <w:rtl/>
          <w:lang w:eastAsia="he-IL"/>
        </w:rPr>
        <w:t>שאנחנו מתייחסים אליהם בהערכה הם הוספת ההיוועצות עם הסניגור</w:t>
      </w:r>
      <w:r w:rsidR="00156355">
        <w:rPr>
          <w:rFonts w:hint="cs"/>
          <w:rtl/>
          <w:lang w:eastAsia="he-IL"/>
        </w:rPr>
        <w:t xml:space="preserve"> והחלק של ביטול ההסכמה שלהערכת הגופים יביא לגידול </w:t>
      </w:r>
      <w:bookmarkStart w:id="1156" w:name="_ETM_Q1_3642715"/>
      <w:bookmarkEnd w:id="1156"/>
      <w:proofErr w:type="spellStart"/>
      <w:r w:rsidR="00156355">
        <w:rPr>
          <w:rFonts w:hint="cs"/>
          <w:rtl/>
          <w:lang w:eastAsia="he-IL"/>
        </w:rPr>
        <w:t>בעררים</w:t>
      </w:r>
      <w:proofErr w:type="spellEnd"/>
      <w:r w:rsidR="00156355">
        <w:rPr>
          <w:rFonts w:hint="cs"/>
          <w:rtl/>
          <w:lang w:eastAsia="he-IL"/>
        </w:rPr>
        <w:t xml:space="preserve"> שיוגשו לבית המשפט.</w:t>
      </w:r>
    </w:p>
    <w:p w14:paraId="7E9F9465" w14:textId="77777777" w:rsidR="00156355" w:rsidRDefault="00156355" w:rsidP="004D4BB3">
      <w:pPr>
        <w:rPr>
          <w:rtl/>
          <w:lang w:eastAsia="he-IL"/>
        </w:rPr>
      </w:pPr>
    </w:p>
    <w:p w14:paraId="4695CCDF" w14:textId="283B5B8A" w:rsidR="00156355" w:rsidRDefault="00156355" w:rsidP="004D4BB3">
      <w:pPr>
        <w:rPr>
          <w:rtl/>
          <w:lang w:eastAsia="he-IL"/>
        </w:rPr>
      </w:pPr>
      <w:r>
        <w:rPr>
          <w:rFonts w:hint="cs"/>
          <w:rtl/>
          <w:lang w:eastAsia="he-IL"/>
        </w:rPr>
        <w:t xml:space="preserve">לגבי הערכה, ואני מתייחס </w:t>
      </w:r>
      <w:r w:rsidR="00C32D6F">
        <w:rPr>
          <w:rFonts w:hint="cs"/>
          <w:rtl/>
          <w:lang w:eastAsia="he-IL"/>
        </w:rPr>
        <w:t>ל</w:t>
      </w:r>
      <w:r>
        <w:rPr>
          <w:rFonts w:hint="cs"/>
          <w:rtl/>
          <w:lang w:eastAsia="he-IL"/>
        </w:rPr>
        <w:t xml:space="preserve">רגע רק להערכה של הסניגוריה הציבורית, מדובר בגידול של בערך בין 50 ל-60 </w:t>
      </w:r>
      <w:bookmarkStart w:id="1157" w:name="_ETM_Q1_3654000"/>
      <w:bookmarkEnd w:id="1157"/>
      <w:r>
        <w:rPr>
          <w:rFonts w:hint="cs"/>
          <w:rtl/>
          <w:lang w:eastAsia="he-IL"/>
        </w:rPr>
        <w:t>מיליון שקלים בעלויות.</w:t>
      </w:r>
    </w:p>
    <w:p w14:paraId="3B25DF00" w14:textId="77777777" w:rsidR="00156355" w:rsidRDefault="00156355" w:rsidP="004D4BB3">
      <w:pPr>
        <w:rPr>
          <w:rtl/>
          <w:lang w:eastAsia="he-IL"/>
        </w:rPr>
      </w:pPr>
      <w:bookmarkStart w:id="1158" w:name="_ETM_Q1_3659294"/>
      <w:bookmarkEnd w:id="1158"/>
    </w:p>
    <w:p w14:paraId="1FDCE53A" w14:textId="0F6A256B" w:rsidR="00156355" w:rsidRDefault="00156355" w:rsidP="00156355">
      <w:pPr>
        <w:pStyle w:val="af6"/>
        <w:keepNext/>
        <w:rPr>
          <w:rtl/>
        </w:rPr>
      </w:pPr>
      <w:bookmarkStart w:id="1159" w:name="ET_yor_6358_136"/>
      <w:r w:rsidRPr="00156355">
        <w:rPr>
          <w:rStyle w:val="TagStyle"/>
          <w:rtl/>
        </w:rPr>
        <w:t xml:space="preserve"> &lt;&lt; יור &gt;&gt; </w:t>
      </w:r>
      <w:r>
        <w:rPr>
          <w:rtl/>
        </w:rPr>
        <w:t>היו"ר צביקה פוגל:</w:t>
      </w:r>
      <w:r w:rsidRPr="00156355">
        <w:rPr>
          <w:rStyle w:val="TagStyle"/>
          <w:rtl/>
        </w:rPr>
        <w:t xml:space="preserve"> &lt;&lt; יור &gt;&gt;</w:t>
      </w:r>
      <w:r w:rsidR="00C952BC">
        <w:rPr>
          <w:rtl/>
        </w:rPr>
        <w:t xml:space="preserve"> </w:t>
      </w:r>
      <w:bookmarkEnd w:id="1159"/>
    </w:p>
    <w:p w14:paraId="561A74F5" w14:textId="77777777" w:rsidR="00156355" w:rsidRDefault="00156355" w:rsidP="00156355">
      <w:pPr>
        <w:pStyle w:val="KeepWithNext"/>
        <w:rPr>
          <w:rtl/>
          <w:lang w:eastAsia="he-IL"/>
        </w:rPr>
      </w:pPr>
    </w:p>
    <w:p w14:paraId="3DEDEB5C" w14:textId="03D4F71E" w:rsidR="00156355" w:rsidRDefault="00156355" w:rsidP="00156355">
      <w:pPr>
        <w:rPr>
          <w:rtl/>
          <w:lang w:eastAsia="he-IL"/>
        </w:rPr>
      </w:pPr>
      <w:bookmarkStart w:id="1160" w:name="_ETM_Q1_3659540"/>
      <w:bookmarkStart w:id="1161" w:name="_ETM_Q1_3659573"/>
      <w:bookmarkEnd w:id="1160"/>
      <w:bookmarkEnd w:id="1161"/>
      <w:r>
        <w:rPr>
          <w:rFonts w:hint="cs"/>
          <w:rtl/>
          <w:lang w:eastAsia="he-IL"/>
        </w:rPr>
        <w:t>אני מבקש שתחזור על הנתונים.</w:t>
      </w:r>
    </w:p>
    <w:p w14:paraId="4BF87A97" w14:textId="77777777" w:rsidR="00156355" w:rsidRDefault="00156355" w:rsidP="00156355">
      <w:pPr>
        <w:rPr>
          <w:rtl/>
          <w:lang w:eastAsia="he-IL"/>
        </w:rPr>
      </w:pPr>
      <w:bookmarkStart w:id="1162" w:name="_ETM_Q1_3659317"/>
      <w:bookmarkEnd w:id="1162"/>
    </w:p>
    <w:p w14:paraId="59BAF58D" w14:textId="4E115EDC" w:rsidR="00156355" w:rsidRDefault="00156355" w:rsidP="00156355">
      <w:pPr>
        <w:pStyle w:val="af9"/>
        <w:keepNext/>
        <w:rPr>
          <w:rtl/>
          <w:lang w:eastAsia="he-IL"/>
        </w:rPr>
      </w:pPr>
      <w:bookmarkStart w:id="1163" w:name="ET_guest_עידו_חי_137"/>
      <w:r w:rsidRPr="00156355">
        <w:rPr>
          <w:rStyle w:val="TagStyle"/>
          <w:rtl/>
        </w:rPr>
        <w:t xml:space="preserve"> &lt;&lt; אורח &gt;&gt; </w:t>
      </w:r>
      <w:r>
        <w:rPr>
          <w:rtl/>
          <w:lang w:eastAsia="he-IL"/>
        </w:rPr>
        <w:t>עידו חי:</w:t>
      </w:r>
      <w:r w:rsidRPr="00156355">
        <w:rPr>
          <w:rStyle w:val="TagStyle"/>
          <w:rtl/>
        </w:rPr>
        <w:t xml:space="preserve"> &lt;&lt; אורח &gt;&gt;</w:t>
      </w:r>
      <w:r w:rsidR="00C952BC">
        <w:rPr>
          <w:rtl/>
          <w:lang w:eastAsia="he-IL"/>
        </w:rPr>
        <w:t xml:space="preserve"> </w:t>
      </w:r>
      <w:bookmarkEnd w:id="1163"/>
    </w:p>
    <w:p w14:paraId="212FD33A" w14:textId="77777777" w:rsidR="00156355" w:rsidRDefault="00156355" w:rsidP="00156355">
      <w:pPr>
        <w:pStyle w:val="KeepWithNext"/>
        <w:rPr>
          <w:rtl/>
          <w:lang w:eastAsia="he-IL"/>
        </w:rPr>
      </w:pPr>
    </w:p>
    <w:p w14:paraId="6E0C323D" w14:textId="47A9CD53" w:rsidR="00156355" w:rsidRDefault="00156355" w:rsidP="00156355">
      <w:pPr>
        <w:rPr>
          <w:rtl/>
          <w:lang w:eastAsia="he-IL"/>
        </w:rPr>
      </w:pPr>
      <w:bookmarkStart w:id="1164" w:name="_ETM_Q1_3659556"/>
      <w:bookmarkStart w:id="1165" w:name="_ETM_Q1_3659587"/>
      <w:bookmarkEnd w:id="1164"/>
      <w:bookmarkEnd w:id="1165"/>
      <w:r>
        <w:rPr>
          <w:rFonts w:hint="cs"/>
          <w:rtl/>
          <w:lang w:eastAsia="he-IL"/>
        </w:rPr>
        <w:t xml:space="preserve">בין 50 </w:t>
      </w:r>
      <w:bookmarkStart w:id="1166" w:name="_ETM_Q1_3659547"/>
      <w:bookmarkEnd w:id="1166"/>
      <w:r>
        <w:rPr>
          <w:rFonts w:hint="cs"/>
          <w:rtl/>
          <w:lang w:eastAsia="he-IL"/>
        </w:rPr>
        <w:t>ל-60 מיליון שקלים</w:t>
      </w:r>
      <w:r w:rsidR="00C32D6F">
        <w:rPr>
          <w:rFonts w:hint="cs"/>
          <w:rtl/>
          <w:lang w:eastAsia="he-IL"/>
        </w:rPr>
        <w:t xml:space="preserve"> בעלויות הייצוג.</w:t>
      </w:r>
    </w:p>
    <w:p w14:paraId="78C5F258" w14:textId="77777777" w:rsidR="00C32D6F" w:rsidRDefault="00C32D6F" w:rsidP="00156355">
      <w:pPr>
        <w:rPr>
          <w:rtl/>
          <w:lang w:eastAsia="he-IL"/>
        </w:rPr>
      </w:pPr>
      <w:bookmarkStart w:id="1167" w:name="_ETM_Q1_3663064"/>
      <w:bookmarkStart w:id="1168" w:name="_ETM_Q1_3663105"/>
      <w:bookmarkEnd w:id="1167"/>
      <w:bookmarkEnd w:id="1168"/>
    </w:p>
    <w:p w14:paraId="5930F9BC" w14:textId="70AE9D73" w:rsidR="00C32D6F" w:rsidRDefault="00C32D6F" w:rsidP="00C32D6F">
      <w:pPr>
        <w:pStyle w:val="af6"/>
        <w:keepNext/>
        <w:rPr>
          <w:rtl/>
        </w:rPr>
      </w:pPr>
      <w:bookmarkStart w:id="1169" w:name="ET_yor_6358_138"/>
      <w:r w:rsidRPr="00C32D6F">
        <w:rPr>
          <w:rStyle w:val="TagStyle"/>
          <w:rtl/>
        </w:rPr>
        <w:t xml:space="preserve"> &lt;&lt; יור &gt;&gt; </w:t>
      </w:r>
      <w:r>
        <w:rPr>
          <w:rtl/>
        </w:rPr>
        <w:t>היו"ר צביקה פוגל:</w:t>
      </w:r>
      <w:r w:rsidRPr="00C32D6F">
        <w:rPr>
          <w:rStyle w:val="TagStyle"/>
          <w:rtl/>
        </w:rPr>
        <w:t xml:space="preserve"> &lt;&lt; יור &gt;&gt;</w:t>
      </w:r>
      <w:r w:rsidR="00C952BC">
        <w:rPr>
          <w:rtl/>
        </w:rPr>
        <w:t xml:space="preserve"> </w:t>
      </w:r>
      <w:bookmarkEnd w:id="1169"/>
    </w:p>
    <w:p w14:paraId="7A4657D2" w14:textId="77777777" w:rsidR="00C32D6F" w:rsidRDefault="00C32D6F" w:rsidP="00C32D6F">
      <w:pPr>
        <w:pStyle w:val="KeepWithNext"/>
        <w:rPr>
          <w:rtl/>
          <w:lang w:eastAsia="he-IL"/>
        </w:rPr>
      </w:pPr>
    </w:p>
    <w:p w14:paraId="5B2C4C29" w14:textId="288C7736" w:rsidR="00C32D6F" w:rsidRDefault="00C32D6F" w:rsidP="00C32D6F">
      <w:pPr>
        <w:rPr>
          <w:rtl/>
          <w:lang w:eastAsia="he-IL"/>
        </w:rPr>
      </w:pPr>
      <w:r>
        <w:rPr>
          <w:rFonts w:hint="cs"/>
          <w:rtl/>
          <w:lang w:eastAsia="he-IL"/>
        </w:rPr>
        <w:t>רק לסניגורים.</w:t>
      </w:r>
    </w:p>
    <w:p w14:paraId="1BEBBCD7" w14:textId="77777777" w:rsidR="00C32D6F" w:rsidRDefault="00C32D6F" w:rsidP="00C32D6F">
      <w:pPr>
        <w:rPr>
          <w:rtl/>
          <w:lang w:eastAsia="he-IL"/>
        </w:rPr>
      </w:pPr>
    </w:p>
    <w:p w14:paraId="60E56D88" w14:textId="1114CB18" w:rsidR="00C32D6F" w:rsidRDefault="00C32D6F" w:rsidP="00C32D6F">
      <w:pPr>
        <w:pStyle w:val="af9"/>
        <w:keepNext/>
        <w:rPr>
          <w:rtl/>
          <w:lang w:eastAsia="he-IL"/>
        </w:rPr>
      </w:pPr>
      <w:bookmarkStart w:id="1170" w:name="ET_guest_עידו_חי_139"/>
      <w:r w:rsidRPr="00C32D6F">
        <w:rPr>
          <w:rStyle w:val="TagStyle"/>
          <w:rtl/>
        </w:rPr>
        <w:t xml:space="preserve"> &lt;&lt; אורח &gt;&gt; </w:t>
      </w:r>
      <w:r>
        <w:rPr>
          <w:rtl/>
          <w:lang w:eastAsia="he-IL"/>
        </w:rPr>
        <w:t>עידו חי:</w:t>
      </w:r>
      <w:r w:rsidRPr="00C32D6F">
        <w:rPr>
          <w:rStyle w:val="TagStyle"/>
          <w:rtl/>
        </w:rPr>
        <w:t xml:space="preserve"> &lt;&lt; אורח &gt;&gt;</w:t>
      </w:r>
      <w:r w:rsidR="00C952BC">
        <w:rPr>
          <w:rtl/>
          <w:lang w:eastAsia="he-IL"/>
        </w:rPr>
        <w:t xml:space="preserve"> </w:t>
      </w:r>
      <w:bookmarkEnd w:id="1170"/>
    </w:p>
    <w:p w14:paraId="5E4F53DD" w14:textId="77777777" w:rsidR="00C32D6F" w:rsidRDefault="00C32D6F" w:rsidP="00C32D6F">
      <w:pPr>
        <w:pStyle w:val="KeepWithNext"/>
        <w:rPr>
          <w:rtl/>
          <w:lang w:eastAsia="he-IL"/>
        </w:rPr>
      </w:pPr>
    </w:p>
    <w:p w14:paraId="598B049F" w14:textId="22038218" w:rsidR="00C32D6F" w:rsidRDefault="00C32D6F" w:rsidP="00C32D6F">
      <w:pPr>
        <w:rPr>
          <w:rtl/>
          <w:lang w:eastAsia="he-IL"/>
        </w:rPr>
      </w:pPr>
      <w:r>
        <w:rPr>
          <w:rFonts w:hint="cs"/>
          <w:rtl/>
          <w:lang w:eastAsia="he-IL"/>
        </w:rPr>
        <w:t xml:space="preserve">יש שלושה </w:t>
      </w:r>
      <w:bookmarkStart w:id="1171" w:name="_ETM_Q1_3665263"/>
      <w:bookmarkEnd w:id="1171"/>
      <w:r>
        <w:rPr>
          <w:rFonts w:hint="cs"/>
          <w:rtl/>
          <w:lang w:eastAsia="he-IL"/>
        </w:rPr>
        <w:t xml:space="preserve">גופים שיושפעו ו הם משטרת ישראל, הנהלת בית המשפט והסניגוריה. </w:t>
      </w:r>
      <w:bookmarkStart w:id="1172" w:name="_ETM_Q1_3669176"/>
      <w:bookmarkEnd w:id="1172"/>
      <w:r>
        <w:rPr>
          <w:rFonts w:hint="cs"/>
          <w:rtl/>
          <w:lang w:eastAsia="he-IL"/>
        </w:rPr>
        <w:t>אני לרגע מדבר רק על הסניגוריה. הסניגוריה הציבורית, אנחנו מדברים בערך על גידול של בין 50 ל-60</w:t>
      </w:r>
      <w:bookmarkStart w:id="1173" w:name="_ETM_Q1_3673137"/>
      <w:bookmarkEnd w:id="1173"/>
      <w:r>
        <w:rPr>
          <w:rFonts w:hint="cs"/>
          <w:rtl/>
          <w:lang w:eastAsia="he-IL"/>
        </w:rPr>
        <w:t xml:space="preserve"> מיליון שקלים בעבודת הייצוג. אנחנו יכולים להגיש גם לוועדה הערכה </w:t>
      </w:r>
      <w:bookmarkStart w:id="1174" w:name="_ETM_Q1_3676944"/>
      <w:bookmarkEnd w:id="1174"/>
      <w:r>
        <w:rPr>
          <w:rFonts w:hint="cs"/>
          <w:rtl/>
          <w:lang w:eastAsia="he-IL"/>
        </w:rPr>
        <w:t>מפורטת ממה זה מורכב ומה התחשיב.</w:t>
      </w:r>
    </w:p>
    <w:p w14:paraId="6AA045C9" w14:textId="77777777" w:rsidR="00C32D6F" w:rsidRDefault="00C32D6F" w:rsidP="00C32D6F">
      <w:pPr>
        <w:rPr>
          <w:rtl/>
          <w:lang w:eastAsia="he-IL"/>
        </w:rPr>
      </w:pPr>
      <w:bookmarkStart w:id="1175" w:name="_ETM_Q1_3681267"/>
      <w:bookmarkStart w:id="1176" w:name="_ETM_Q1_3681307"/>
      <w:bookmarkEnd w:id="1175"/>
      <w:bookmarkEnd w:id="1176"/>
    </w:p>
    <w:p w14:paraId="66548A0D" w14:textId="5FE6EA40" w:rsidR="00C32D6F" w:rsidRDefault="00C32D6F" w:rsidP="00C32D6F">
      <w:pPr>
        <w:pStyle w:val="af6"/>
        <w:keepNext/>
        <w:rPr>
          <w:rtl/>
        </w:rPr>
      </w:pPr>
      <w:bookmarkStart w:id="1177" w:name="ET_yor_6358_140"/>
      <w:r w:rsidRPr="00C32D6F">
        <w:rPr>
          <w:rStyle w:val="TagStyle"/>
          <w:rtl/>
        </w:rPr>
        <w:t xml:space="preserve"> &lt;&lt; יור &gt;&gt; </w:t>
      </w:r>
      <w:r>
        <w:rPr>
          <w:rtl/>
        </w:rPr>
        <w:t>היו"ר צביקה פוגל:</w:t>
      </w:r>
      <w:r w:rsidRPr="00C32D6F">
        <w:rPr>
          <w:rStyle w:val="TagStyle"/>
          <w:rtl/>
        </w:rPr>
        <w:t xml:space="preserve"> &lt;&lt; יור &gt;&gt;</w:t>
      </w:r>
      <w:r w:rsidR="00C952BC">
        <w:rPr>
          <w:rtl/>
        </w:rPr>
        <w:t xml:space="preserve"> </w:t>
      </w:r>
      <w:bookmarkEnd w:id="1177"/>
    </w:p>
    <w:p w14:paraId="41AFBF87" w14:textId="77777777" w:rsidR="00C32D6F" w:rsidRDefault="00C32D6F" w:rsidP="00C32D6F">
      <w:pPr>
        <w:pStyle w:val="KeepWithNext"/>
        <w:rPr>
          <w:rtl/>
          <w:lang w:eastAsia="he-IL"/>
        </w:rPr>
      </w:pPr>
    </w:p>
    <w:p w14:paraId="643F0580" w14:textId="188E2902" w:rsidR="00C32D6F" w:rsidRDefault="00C32D6F" w:rsidP="00C32D6F">
      <w:pPr>
        <w:rPr>
          <w:rtl/>
          <w:lang w:eastAsia="he-IL"/>
        </w:rPr>
      </w:pPr>
      <w:r>
        <w:rPr>
          <w:rFonts w:hint="cs"/>
          <w:rtl/>
          <w:lang w:eastAsia="he-IL"/>
        </w:rPr>
        <w:t>כן. תגישו.</w:t>
      </w:r>
    </w:p>
    <w:p w14:paraId="7842B919" w14:textId="77777777" w:rsidR="00C32D6F" w:rsidRDefault="00C32D6F" w:rsidP="00C32D6F">
      <w:pPr>
        <w:rPr>
          <w:rtl/>
          <w:lang w:eastAsia="he-IL"/>
        </w:rPr>
      </w:pPr>
    </w:p>
    <w:p w14:paraId="24231363" w14:textId="72062CF9" w:rsidR="00C32D6F" w:rsidRDefault="00C32D6F" w:rsidP="00C32D6F">
      <w:pPr>
        <w:pStyle w:val="af9"/>
        <w:keepNext/>
        <w:rPr>
          <w:rtl/>
          <w:lang w:eastAsia="he-IL"/>
        </w:rPr>
      </w:pPr>
      <w:bookmarkStart w:id="1178" w:name="ET_guest_עידו_חי_141"/>
      <w:r w:rsidRPr="00C32D6F">
        <w:rPr>
          <w:rStyle w:val="TagStyle"/>
          <w:rtl/>
        </w:rPr>
        <w:t xml:space="preserve"> &lt;&lt; אורח &gt;&gt; </w:t>
      </w:r>
      <w:r>
        <w:rPr>
          <w:rtl/>
          <w:lang w:eastAsia="he-IL"/>
        </w:rPr>
        <w:t>עידו חי:</w:t>
      </w:r>
      <w:r w:rsidRPr="00C32D6F">
        <w:rPr>
          <w:rStyle w:val="TagStyle"/>
          <w:rtl/>
        </w:rPr>
        <w:t xml:space="preserve"> &lt;&lt; אורח &gt;&gt;</w:t>
      </w:r>
      <w:r w:rsidR="00C952BC">
        <w:rPr>
          <w:rtl/>
          <w:lang w:eastAsia="he-IL"/>
        </w:rPr>
        <w:t xml:space="preserve"> </w:t>
      </w:r>
      <w:bookmarkEnd w:id="1178"/>
    </w:p>
    <w:p w14:paraId="2CDB5A36" w14:textId="77777777" w:rsidR="00C32D6F" w:rsidRDefault="00C32D6F" w:rsidP="00C32D6F">
      <w:pPr>
        <w:pStyle w:val="KeepWithNext"/>
        <w:rPr>
          <w:rtl/>
          <w:lang w:eastAsia="he-IL"/>
        </w:rPr>
      </w:pPr>
    </w:p>
    <w:p w14:paraId="0E744DB2" w14:textId="7F9B9568" w:rsidR="00C32D6F" w:rsidRDefault="00C32D6F" w:rsidP="00C32D6F">
      <w:pPr>
        <w:rPr>
          <w:rtl/>
          <w:lang w:eastAsia="he-IL"/>
        </w:rPr>
      </w:pPr>
      <w:r>
        <w:rPr>
          <w:rFonts w:hint="cs"/>
          <w:rtl/>
          <w:lang w:eastAsia="he-IL"/>
        </w:rPr>
        <w:t>אנחנו נגי</w:t>
      </w:r>
      <w:bookmarkStart w:id="1179" w:name="_ETM_Q1_3683051"/>
      <w:bookmarkEnd w:id="1179"/>
      <w:r>
        <w:rPr>
          <w:rFonts w:hint="cs"/>
          <w:rtl/>
          <w:lang w:eastAsia="he-IL"/>
        </w:rPr>
        <w:t>ש את זה. קיבלנו את זה בשעה מאוחרת. זה לגבי הסניגוריה הציבורית ואני גם אוכל להרחיב לבקשת יושב-ראש הוועדה או מרכז המחקר והמידע.</w:t>
      </w:r>
    </w:p>
    <w:p w14:paraId="6940D14C" w14:textId="77777777" w:rsidR="00C32D6F" w:rsidRDefault="00C32D6F" w:rsidP="00C32D6F">
      <w:pPr>
        <w:rPr>
          <w:rtl/>
          <w:lang w:eastAsia="he-IL"/>
        </w:rPr>
      </w:pPr>
      <w:bookmarkStart w:id="1180" w:name="_ETM_Q1_3709029"/>
      <w:bookmarkStart w:id="1181" w:name="_ETM_Q1_3709070"/>
      <w:bookmarkEnd w:id="1180"/>
      <w:bookmarkEnd w:id="1181"/>
    </w:p>
    <w:p w14:paraId="79B2695E" w14:textId="733C62FD" w:rsidR="00C32D6F" w:rsidRDefault="00C32D6F" w:rsidP="00C32D6F">
      <w:pPr>
        <w:rPr>
          <w:rtl/>
          <w:lang w:eastAsia="he-IL"/>
        </w:rPr>
      </w:pPr>
      <w:bookmarkStart w:id="1182" w:name="_ETM_Q1_3709116"/>
      <w:bookmarkStart w:id="1183" w:name="_ETM_Q1_3709151"/>
      <w:bookmarkEnd w:id="1182"/>
      <w:bookmarkEnd w:id="1183"/>
      <w:r>
        <w:rPr>
          <w:rFonts w:hint="cs"/>
          <w:rtl/>
          <w:lang w:eastAsia="he-IL"/>
        </w:rPr>
        <w:t xml:space="preserve">גם משטרת ישראל הציגה דרישה לתקינה ואם היא תרצה </w:t>
      </w:r>
      <w:bookmarkStart w:id="1184" w:name="_ETM_Q1_3713939"/>
      <w:bookmarkEnd w:id="1184"/>
      <w:r>
        <w:rPr>
          <w:rFonts w:hint="cs"/>
          <w:rtl/>
          <w:lang w:eastAsia="he-IL"/>
        </w:rPr>
        <w:t>היא תוכל להרחיב על כך יותר.</w:t>
      </w:r>
    </w:p>
    <w:p w14:paraId="2C1AD200" w14:textId="77777777" w:rsidR="00C32D6F" w:rsidRDefault="00C32D6F" w:rsidP="00C32D6F">
      <w:pPr>
        <w:rPr>
          <w:rtl/>
          <w:lang w:eastAsia="he-IL"/>
        </w:rPr>
      </w:pPr>
    </w:p>
    <w:p w14:paraId="70BF9C73" w14:textId="027AD1DF" w:rsidR="00C32D6F" w:rsidRDefault="00C32D6F" w:rsidP="00C32D6F">
      <w:pPr>
        <w:pStyle w:val="af6"/>
        <w:keepNext/>
        <w:rPr>
          <w:rtl/>
        </w:rPr>
      </w:pPr>
      <w:bookmarkStart w:id="1185" w:name="ET_yor_6358_142"/>
      <w:r w:rsidRPr="00C32D6F">
        <w:rPr>
          <w:rStyle w:val="TagStyle"/>
          <w:rtl/>
        </w:rPr>
        <w:t xml:space="preserve"> &lt;&lt; יור &gt;&gt; </w:t>
      </w:r>
      <w:r>
        <w:rPr>
          <w:rtl/>
        </w:rPr>
        <w:t>היו"ר צביקה פוגל:</w:t>
      </w:r>
      <w:r w:rsidRPr="00C32D6F">
        <w:rPr>
          <w:rStyle w:val="TagStyle"/>
          <w:rtl/>
        </w:rPr>
        <w:t xml:space="preserve"> &lt;&lt; יור &gt;&gt;</w:t>
      </w:r>
      <w:r w:rsidR="00C952BC">
        <w:rPr>
          <w:rtl/>
        </w:rPr>
        <w:t xml:space="preserve"> </w:t>
      </w:r>
      <w:bookmarkEnd w:id="1185"/>
    </w:p>
    <w:p w14:paraId="3D7394E8" w14:textId="77777777" w:rsidR="00C32D6F" w:rsidRDefault="00C32D6F" w:rsidP="00C32D6F">
      <w:pPr>
        <w:pStyle w:val="KeepWithNext"/>
        <w:rPr>
          <w:rtl/>
          <w:lang w:eastAsia="he-IL"/>
        </w:rPr>
      </w:pPr>
    </w:p>
    <w:p w14:paraId="2AFCA661" w14:textId="55B88D64" w:rsidR="00C32D6F" w:rsidRDefault="00C32D6F" w:rsidP="00C32D6F">
      <w:pPr>
        <w:rPr>
          <w:rtl/>
          <w:lang w:eastAsia="he-IL"/>
        </w:rPr>
      </w:pPr>
      <w:r>
        <w:rPr>
          <w:rFonts w:hint="cs"/>
          <w:rtl/>
          <w:lang w:eastAsia="he-IL"/>
        </w:rPr>
        <w:t>הגדילה דרישה לתקינה לעומת מה שידעת לפני כן?</w:t>
      </w:r>
    </w:p>
    <w:p w14:paraId="326E3B46" w14:textId="77777777" w:rsidR="00C32D6F" w:rsidRDefault="00C32D6F" w:rsidP="00C32D6F">
      <w:pPr>
        <w:rPr>
          <w:rtl/>
          <w:lang w:eastAsia="he-IL"/>
        </w:rPr>
      </w:pPr>
      <w:bookmarkStart w:id="1186" w:name="_ETM_Q1_3715794"/>
      <w:bookmarkStart w:id="1187" w:name="_ETM_Q1_3715829"/>
      <w:bookmarkStart w:id="1188" w:name="_ETM_Q1_3716570"/>
      <w:bookmarkEnd w:id="1186"/>
      <w:bookmarkEnd w:id="1187"/>
      <w:bookmarkEnd w:id="1188"/>
    </w:p>
    <w:p w14:paraId="64138ABA" w14:textId="08C5B2E1" w:rsidR="00C32D6F" w:rsidRDefault="00C32D6F" w:rsidP="00C32D6F">
      <w:pPr>
        <w:pStyle w:val="af9"/>
        <w:keepNext/>
        <w:rPr>
          <w:rtl/>
          <w:lang w:eastAsia="he-IL"/>
        </w:rPr>
      </w:pPr>
      <w:bookmarkStart w:id="1189" w:name="ET_guest_עידו_חי_143"/>
      <w:r w:rsidRPr="00C32D6F">
        <w:rPr>
          <w:rStyle w:val="TagStyle"/>
          <w:rtl/>
        </w:rPr>
        <w:t xml:space="preserve"> &lt;&lt; אורח &gt;&gt; </w:t>
      </w:r>
      <w:r>
        <w:rPr>
          <w:rtl/>
          <w:lang w:eastAsia="he-IL"/>
        </w:rPr>
        <w:t>עידו חי:</w:t>
      </w:r>
      <w:r w:rsidRPr="00C32D6F">
        <w:rPr>
          <w:rStyle w:val="TagStyle"/>
          <w:rtl/>
        </w:rPr>
        <w:t xml:space="preserve"> &lt;&lt; אורח &gt;&gt;</w:t>
      </w:r>
      <w:r w:rsidR="00C952BC">
        <w:rPr>
          <w:rtl/>
          <w:lang w:eastAsia="he-IL"/>
        </w:rPr>
        <w:t xml:space="preserve"> </w:t>
      </w:r>
      <w:bookmarkEnd w:id="1189"/>
    </w:p>
    <w:p w14:paraId="200971F2" w14:textId="77777777" w:rsidR="00C32D6F" w:rsidRDefault="00C32D6F" w:rsidP="00C32D6F">
      <w:pPr>
        <w:pStyle w:val="KeepWithNext"/>
        <w:rPr>
          <w:rtl/>
          <w:lang w:eastAsia="he-IL"/>
        </w:rPr>
      </w:pPr>
    </w:p>
    <w:p w14:paraId="32E9F986" w14:textId="5D84C0C2" w:rsidR="00C32D6F" w:rsidRDefault="00C32D6F" w:rsidP="00C32D6F">
      <w:pPr>
        <w:rPr>
          <w:rtl/>
          <w:lang w:eastAsia="he-IL"/>
        </w:rPr>
      </w:pPr>
      <w:bookmarkStart w:id="1190" w:name="_ETM_Q1_3716781"/>
      <w:bookmarkStart w:id="1191" w:name="_ETM_Q1_3716815"/>
      <w:bookmarkEnd w:id="1190"/>
      <w:bookmarkEnd w:id="1191"/>
      <w:r>
        <w:rPr>
          <w:rFonts w:hint="cs"/>
          <w:rtl/>
          <w:lang w:eastAsia="he-IL"/>
        </w:rPr>
        <w:t xml:space="preserve">כן. </w:t>
      </w:r>
      <w:bookmarkStart w:id="1192" w:name="_ETM_Q1_3723346"/>
      <w:bookmarkEnd w:id="1192"/>
    </w:p>
    <w:p w14:paraId="36F7E6D8" w14:textId="77777777" w:rsidR="00C32D6F" w:rsidRDefault="00C32D6F" w:rsidP="00C32D6F">
      <w:pPr>
        <w:rPr>
          <w:rtl/>
          <w:lang w:eastAsia="he-IL"/>
        </w:rPr>
      </w:pPr>
      <w:bookmarkStart w:id="1193" w:name="_ETM_Q1_3723378"/>
      <w:bookmarkEnd w:id="1193"/>
    </w:p>
    <w:p w14:paraId="74D23E33" w14:textId="5ED1F8E2" w:rsidR="00C32D6F" w:rsidRDefault="00C32D6F" w:rsidP="00C32D6F">
      <w:pPr>
        <w:pStyle w:val="af6"/>
        <w:keepNext/>
        <w:rPr>
          <w:rtl/>
        </w:rPr>
      </w:pPr>
      <w:bookmarkStart w:id="1194" w:name="ET_yor_6358_144"/>
      <w:r w:rsidRPr="00C32D6F">
        <w:rPr>
          <w:rStyle w:val="TagStyle"/>
          <w:rtl/>
        </w:rPr>
        <w:t xml:space="preserve"> &lt;&lt; יור &gt;&gt; </w:t>
      </w:r>
      <w:r>
        <w:rPr>
          <w:rtl/>
        </w:rPr>
        <w:t>היו"ר צביקה פוגל:</w:t>
      </w:r>
      <w:r w:rsidRPr="00C32D6F">
        <w:rPr>
          <w:rStyle w:val="TagStyle"/>
          <w:rtl/>
        </w:rPr>
        <w:t xml:space="preserve"> &lt;&lt; יור &gt;&gt;</w:t>
      </w:r>
      <w:r w:rsidR="00C952BC">
        <w:rPr>
          <w:rtl/>
        </w:rPr>
        <w:t xml:space="preserve"> </w:t>
      </w:r>
      <w:bookmarkEnd w:id="1194"/>
    </w:p>
    <w:p w14:paraId="3C319E9A" w14:textId="77777777" w:rsidR="00C32D6F" w:rsidRDefault="00C32D6F" w:rsidP="00C32D6F">
      <w:pPr>
        <w:pStyle w:val="KeepWithNext"/>
        <w:rPr>
          <w:rtl/>
          <w:lang w:eastAsia="he-IL"/>
        </w:rPr>
      </w:pPr>
    </w:p>
    <w:p w14:paraId="218796A4" w14:textId="7C44F7A1" w:rsidR="00C32D6F" w:rsidRDefault="00C32D6F" w:rsidP="00C32D6F">
      <w:pPr>
        <w:rPr>
          <w:rtl/>
          <w:lang w:eastAsia="he-IL"/>
        </w:rPr>
      </w:pPr>
      <w:r>
        <w:rPr>
          <w:rFonts w:hint="cs"/>
          <w:rtl/>
          <w:lang w:eastAsia="he-IL"/>
        </w:rPr>
        <w:t xml:space="preserve">אני אשמח </w:t>
      </w:r>
      <w:bookmarkStart w:id="1195" w:name="_ETM_Q1_3722070"/>
      <w:bookmarkEnd w:id="1195"/>
      <w:r>
        <w:rPr>
          <w:rFonts w:hint="cs"/>
          <w:rtl/>
          <w:lang w:eastAsia="he-IL"/>
        </w:rPr>
        <w:t xml:space="preserve">לשמוע את ההתייחסות שלכם כי אני מבין שמדובר כאן </w:t>
      </w:r>
      <w:bookmarkStart w:id="1196" w:name="_ETM_Q1_3723406"/>
      <w:bookmarkEnd w:id="1196"/>
      <w:r>
        <w:rPr>
          <w:rFonts w:hint="cs"/>
          <w:rtl/>
          <w:lang w:eastAsia="he-IL"/>
        </w:rPr>
        <w:t xml:space="preserve">על 40-30 מיליון שקלים. זה מה שאמרתם לי. </w:t>
      </w:r>
    </w:p>
    <w:p w14:paraId="1EB57B24" w14:textId="77777777" w:rsidR="00C32D6F" w:rsidRDefault="00C32D6F" w:rsidP="00C32D6F">
      <w:pPr>
        <w:rPr>
          <w:rtl/>
          <w:lang w:eastAsia="he-IL"/>
        </w:rPr>
      </w:pPr>
      <w:bookmarkStart w:id="1197" w:name="_ETM_Q1_3730761"/>
      <w:bookmarkStart w:id="1198" w:name="_ETM_Q1_3730795"/>
      <w:bookmarkEnd w:id="1197"/>
      <w:bookmarkEnd w:id="1198"/>
    </w:p>
    <w:p w14:paraId="0276ABE0" w14:textId="0F44F235" w:rsidR="00C32D6F" w:rsidRDefault="00C32D6F" w:rsidP="00C32D6F">
      <w:pPr>
        <w:pStyle w:val="af9"/>
        <w:keepNext/>
        <w:rPr>
          <w:rtl/>
          <w:lang w:eastAsia="he-IL"/>
        </w:rPr>
      </w:pPr>
      <w:bookmarkStart w:id="1199" w:name="ET_guest_עידו_חי_145"/>
      <w:r w:rsidRPr="00C32D6F">
        <w:rPr>
          <w:rStyle w:val="TagStyle"/>
          <w:rtl/>
        </w:rPr>
        <w:t xml:space="preserve"> &lt;&lt; אורח &gt;&gt; </w:t>
      </w:r>
      <w:r>
        <w:rPr>
          <w:rtl/>
          <w:lang w:eastAsia="he-IL"/>
        </w:rPr>
        <w:t>עידו חי:</w:t>
      </w:r>
      <w:r w:rsidRPr="00C32D6F">
        <w:rPr>
          <w:rStyle w:val="TagStyle"/>
          <w:rtl/>
        </w:rPr>
        <w:t xml:space="preserve"> &lt;&lt; אורח &gt;&gt;</w:t>
      </w:r>
      <w:r w:rsidR="00C952BC">
        <w:rPr>
          <w:rtl/>
          <w:lang w:eastAsia="he-IL"/>
        </w:rPr>
        <w:t xml:space="preserve"> </w:t>
      </w:r>
      <w:bookmarkEnd w:id="1199"/>
    </w:p>
    <w:p w14:paraId="3F7C79FD" w14:textId="77777777" w:rsidR="00C32D6F" w:rsidRDefault="00C32D6F" w:rsidP="00C32D6F">
      <w:pPr>
        <w:pStyle w:val="KeepWithNext"/>
        <w:rPr>
          <w:rtl/>
          <w:lang w:eastAsia="he-IL"/>
        </w:rPr>
      </w:pPr>
    </w:p>
    <w:p w14:paraId="09BC3983" w14:textId="1612035E" w:rsidR="00C32D6F" w:rsidRDefault="00C32D6F" w:rsidP="00C32D6F">
      <w:pPr>
        <w:rPr>
          <w:rtl/>
          <w:lang w:eastAsia="he-IL"/>
        </w:rPr>
      </w:pPr>
      <w:r>
        <w:rPr>
          <w:rFonts w:hint="cs"/>
          <w:rtl/>
          <w:lang w:eastAsia="he-IL"/>
        </w:rPr>
        <w:t xml:space="preserve">נכון. מעבר לזה יש גם הערכה שצריכה עוד להימסר על ידי </w:t>
      </w:r>
      <w:bookmarkStart w:id="1200" w:name="_ETM_Q1_3731331"/>
      <w:bookmarkEnd w:id="1200"/>
      <w:r>
        <w:rPr>
          <w:rFonts w:hint="cs"/>
          <w:rtl/>
          <w:lang w:eastAsia="he-IL"/>
        </w:rPr>
        <w:t xml:space="preserve">הנהלת בתי המשפט. </w:t>
      </w:r>
    </w:p>
    <w:p w14:paraId="739022AF" w14:textId="77777777" w:rsidR="00C32D6F" w:rsidRDefault="00C32D6F" w:rsidP="00C32D6F">
      <w:pPr>
        <w:rPr>
          <w:rtl/>
          <w:lang w:eastAsia="he-IL"/>
        </w:rPr>
      </w:pPr>
      <w:bookmarkStart w:id="1201" w:name="_ETM_Q1_3733588"/>
      <w:bookmarkStart w:id="1202" w:name="_ETM_Q1_3733628"/>
      <w:bookmarkStart w:id="1203" w:name="_ETM_Q1_3733066"/>
      <w:bookmarkEnd w:id="1201"/>
      <w:bookmarkEnd w:id="1202"/>
      <w:bookmarkEnd w:id="1203"/>
    </w:p>
    <w:p w14:paraId="4AAFB2DF" w14:textId="33B595C0" w:rsidR="00C32D6F" w:rsidRDefault="00C32D6F" w:rsidP="00C32D6F">
      <w:pPr>
        <w:pStyle w:val="af6"/>
        <w:keepNext/>
        <w:rPr>
          <w:rtl/>
        </w:rPr>
      </w:pPr>
      <w:bookmarkStart w:id="1204" w:name="ET_yor_6358_146"/>
      <w:r w:rsidRPr="00C32D6F">
        <w:rPr>
          <w:rStyle w:val="TagStyle"/>
          <w:rtl/>
        </w:rPr>
        <w:t xml:space="preserve"> &lt;&lt; יור &gt;&gt; </w:t>
      </w:r>
      <w:r>
        <w:rPr>
          <w:rtl/>
        </w:rPr>
        <w:t>היו"ר צביקה פוגל:</w:t>
      </w:r>
      <w:r w:rsidRPr="00C32D6F">
        <w:rPr>
          <w:rStyle w:val="TagStyle"/>
          <w:rtl/>
        </w:rPr>
        <w:t xml:space="preserve"> &lt;&lt; יור &gt;&gt;</w:t>
      </w:r>
      <w:r w:rsidR="00C952BC">
        <w:rPr>
          <w:rtl/>
        </w:rPr>
        <w:t xml:space="preserve"> </w:t>
      </w:r>
      <w:bookmarkEnd w:id="1204"/>
    </w:p>
    <w:p w14:paraId="468F1903" w14:textId="77777777" w:rsidR="00C32D6F" w:rsidRDefault="00C32D6F" w:rsidP="00C32D6F">
      <w:pPr>
        <w:pStyle w:val="KeepWithNext"/>
        <w:rPr>
          <w:rtl/>
          <w:lang w:eastAsia="he-IL"/>
        </w:rPr>
      </w:pPr>
    </w:p>
    <w:p w14:paraId="2E63D63A" w14:textId="0B2893DB" w:rsidR="00C32D6F" w:rsidRDefault="00C32D6F" w:rsidP="00C32D6F">
      <w:pPr>
        <w:rPr>
          <w:rtl/>
          <w:lang w:eastAsia="he-IL"/>
        </w:rPr>
      </w:pPr>
      <w:bookmarkStart w:id="1205" w:name="_ETM_Q1_3733306"/>
      <w:bookmarkStart w:id="1206" w:name="_ETM_Q1_3733338"/>
      <w:bookmarkEnd w:id="1205"/>
      <w:bookmarkEnd w:id="1206"/>
      <w:r>
        <w:rPr>
          <w:rFonts w:hint="cs"/>
          <w:rtl/>
          <w:lang w:eastAsia="he-IL"/>
        </w:rPr>
        <w:t>שעדיין לא נמסרה.</w:t>
      </w:r>
    </w:p>
    <w:p w14:paraId="160569C5" w14:textId="77777777" w:rsidR="00C32D6F" w:rsidRDefault="00C32D6F" w:rsidP="00C32D6F">
      <w:pPr>
        <w:rPr>
          <w:rtl/>
          <w:lang w:eastAsia="he-IL"/>
        </w:rPr>
      </w:pPr>
      <w:bookmarkStart w:id="1207" w:name="_ETM_Q1_3734246"/>
      <w:bookmarkStart w:id="1208" w:name="_ETM_Q1_3734283"/>
      <w:bookmarkStart w:id="1209" w:name="_ETM_Q1_3735055"/>
      <w:bookmarkEnd w:id="1207"/>
      <w:bookmarkEnd w:id="1208"/>
      <w:bookmarkEnd w:id="1209"/>
    </w:p>
    <w:p w14:paraId="5C5DAC27" w14:textId="094DC3EA" w:rsidR="00C32D6F" w:rsidRDefault="00C32D6F" w:rsidP="00C32D6F">
      <w:pPr>
        <w:pStyle w:val="af9"/>
        <w:keepNext/>
        <w:rPr>
          <w:rtl/>
          <w:lang w:eastAsia="he-IL"/>
        </w:rPr>
      </w:pPr>
      <w:bookmarkStart w:id="1210" w:name="ET_guest_עידו_חי_147"/>
      <w:r w:rsidRPr="00C32D6F">
        <w:rPr>
          <w:rStyle w:val="TagStyle"/>
          <w:rtl/>
        </w:rPr>
        <w:t xml:space="preserve"> &lt;&lt; אורח &gt;&gt; </w:t>
      </w:r>
      <w:r>
        <w:rPr>
          <w:rtl/>
          <w:lang w:eastAsia="he-IL"/>
        </w:rPr>
        <w:t>עידו חי:</w:t>
      </w:r>
      <w:r w:rsidRPr="00C32D6F">
        <w:rPr>
          <w:rStyle w:val="TagStyle"/>
          <w:rtl/>
        </w:rPr>
        <w:t xml:space="preserve"> &lt;&lt; אורח &gt;&gt;</w:t>
      </w:r>
      <w:r w:rsidR="00C952BC">
        <w:rPr>
          <w:rtl/>
          <w:lang w:eastAsia="he-IL"/>
        </w:rPr>
        <w:t xml:space="preserve"> </w:t>
      </w:r>
      <w:bookmarkEnd w:id="1210"/>
    </w:p>
    <w:p w14:paraId="29A519D6" w14:textId="77777777" w:rsidR="00C32D6F" w:rsidRDefault="00C32D6F" w:rsidP="00C32D6F">
      <w:pPr>
        <w:pStyle w:val="KeepWithNext"/>
        <w:rPr>
          <w:rtl/>
          <w:lang w:eastAsia="he-IL"/>
        </w:rPr>
      </w:pPr>
    </w:p>
    <w:p w14:paraId="61807067" w14:textId="150DB83E" w:rsidR="00C32D6F" w:rsidRDefault="00C32D6F" w:rsidP="00C32D6F">
      <w:pPr>
        <w:rPr>
          <w:rtl/>
          <w:lang w:eastAsia="he-IL"/>
        </w:rPr>
      </w:pPr>
      <w:bookmarkStart w:id="1211" w:name="_ETM_Q1_3735289"/>
      <w:bookmarkStart w:id="1212" w:name="_ETM_Q1_3735319"/>
      <w:bookmarkEnd w:id="1211"/>
      <w:bookmarkEnd w:id="1212"/>
      <w:r>
        <w:rPr>
          <w:rFonts w:hint="cs"/>
          <w:rtl/>
          <w:lang w:eastAsia="he-IL"/>
        </w:rPr>
        <w:t>עדיין לא.</w:t>
      </w:r>
    </w:p>
    <w:p w14:paraId="3E4F02CA" w14:textId="77777777" w:rsidR="00C32D6F" w:rsidRDefault="00C32D6F" w:rsidP="00C32D6F">
      <w:pPr>
        <w:rPr>
          <w:rtl/>
          <w:lang w:eastAsia="he-IL"/>
        </w:rPr>
      </w:pPr>
      <w:bookmarkStart w:id="1213" w:name="_ETM_Q1_3735244"/>
      <w:bookmarkStart w:id="1214" w:name="_ETM_Q1_3735279"/>
      <w:bookmarkStart w:id="1215" w:name="_ETM_Q1_3736068"/>
      <w:bookmarkEnd w:id="1213"/>
      <w:bookmarkEnd w:id="1214"/>
      <w:bookmarkEnd w:id="1215"/>
    </w:p>
    <w:p w14:paraId="1F2CADC3" w14:textId="29930305" w:rsidR="00C32D6F" w:rsidRDefault="00C32D6F" w:rsidP="00C32D6F">
      <w:pPr>
        <w:pStyle w:val="af6"/>
        <w:keepNext/>
        <w:rPr>
          <w:rtl/>
        </w:rPr>
      </w:pPr>
      <w:bookmarkStart w:id="1216" w:name="ET_yor_6358_148"/>
      <w:r w:rsidRPr="00C32D6F">
        <w:rPr>
          <w:rStyle w:val="TagStyle"/>
          <w:rtl/>
        </w:rPr>
        <w:t xml:space="preserve"> &lt;&lt; יור &gt;&gt; </w:t>
      </w:r>
      <w:r>
        <w:rPr>
          <w:rtl/>
        </w:rPr>
        <w:t>היו"ר צביקה פוגל:</w:t>
      </w:r>
      <w:r w:rsidRPr="00C32D6F">
        <w:rPr>
          <w:rStyle w:val="TagStyle"/>
          <w:rtl/>
        </w:rPr>
        <w:t xml:space="preserve"> &lt;&lt; יור &gt;&gt;</w:t>
      </w:r>
      <w:r w:rsidR="00C952BC">
        <w:rPr>
          <w:rtl/>
        </w:rPr>
        <w:t xml:space="preserve"> </w:t>
      </w:r>
      <w:bookmarkEnd w:id="1216"/>
    </w:p>
    <w:p w14:paraId="345922C8" w14:textId="77777777" w:rsidR="00C32D6F" w:rsidRDefault="00C32D6F" w:rsidP="00C32D6F">
      <w:pPr>
        <w:pStyle w:val="KeepWithNext"/>
        <w:rPr>
          <w:rtl/>
          <w:lang w:eastAsia="he-IL"/>
        </w:rPr>
      </w:pPr>
    </w:p>
    <w:p w14:paraId="303F7212" w14:textId="19F6D030" w:rsidR="00C32D6F" w:rsidRDefault="00C32D6F" w:rsidP="00C32D6F">
      <w:pPr>
        <w:rPr>
          <w:rtl/>
          <w:lang w:eastAsia="he-IL"/>
        </w:rPr>
      </w:pPr>
      <w:bookmarkStart w:id="1217" w:name="_ETM_Q1_3736356"/>
      <w:bookmarkEnd w:id="1217"/>
      <w:r>
        <w:rPr>
          <w:rFonts w:hint="cs"/>
          <w:rtl/>
          <w:lang w:eastAsia="he-IL"/>
        </w:rPr>
        <w:t>א</w:t>
      </w:r>
      <w:bookmarkStart w:id="1218" w:name="_ETM_Q1_3736389"/>
      <w:bookmarkEnd w:id="1218"/>
      <w:r>
        <w:rPr>
          <w:rFonts w:hint="cs"/>
          <w:rtl/>
          <w:lang w:eastAsia="he-IL"/>
        </w:rPr>
        <w:t xml:space="preserve">תה יכול לגלות </w:t>
      </w:r>
      <w:bookmarkStart w:id="1219" w:name="_ETM_Q1_3735492"/>
      <w:bookmarkEnd w:id="1219"/>
      <w:r>
        <w:rPr>
          <w:rFonts w:hint="cs"/>
          <w:rtl/>
          <w:lang w:eastAsia="he-IL"/>
        </w:rPr>
        <w:t>לנו כמה הייתה ההערכה הראשונית?</w:t>
      </w:r>
    </w:p>
    <w:p w14:paraId="53EA1511" w14:textId="77777777" w:rsidR="00C32D6F" w:rsidRDefault="00C32D6F" w:rsidP="00C32D6F">
      <w:pPr>
        <w:rPr>
          <w:rtl/>
          <w:lang w:eastAsia="he-IL"/>
        </w:rPr>
      </w:pPr>
      <w:bookmarkStart w:id="1220" w:name="_ETM_Q1_3737331"/>
      <w:bookmarkEnd w:id="1220"/>
    </w:p>
    <w:p w14:paraId="18EC8C6E" w14:textId="6EEE487C" w:rsidR="00C32D6F" w:rsidRDefault="00C32D6F" w:rsidP="00C32D6F">
      <w:pPr>
        <w:pStyle w:val="af9"/>
        <w:keepNext/>
        <w:rPr>
          <w:rtl/>
          <w:lang w:eastAsia="he-IL"/>
        </w:rPr>
      </w:pPr>
      <w:bookmarkStart w:id="1221" w:name="ET_guest_עידו_חי_149"/>
      <w:r w:rsidRPr="00C32D6F">
        <w:rPr>
          <w:rStyle w:val="TagStyle"/>
          <w:rtl/>
        </w:rPr>
        <w:t xml:space="preserve"> &lt;&lt; אורח &gt;&gt; </w:t>
      </w:r>
      <w:r>
        <w:rPr>
          <w:rtl/>
          <w:lang w:eastAsia="he-IL"/>
        </w:rPr>
        <w:t>עידו חי:</w:t>
      </w:r>
      <w:r w:rsidRPr="00C32D6F">
        <w:rPr>
          <w:rStyle w:val="TagStyle"/>
          <w:rtl/>
        </w:rPr>
        <w:t xml:space="preserve"> &lt;&lt; אורח &gt;&gt;</w:t>
      </w:r>
      <w:r w:rsidR="00C952BC">
        <w:rPr>
          <w:rtl/>
          <w:lang w:eastAsia="he-IL"/>
        </w:rPr>
        <w:t xml:space="preserve"> </w:t>
      </w:r>
      <w:bookmarkEnd w:id="1221"/>
    </w:p>
    <w:p w14:paraId="081590C1" w14:textId="77777777" w:rsidR="00C32D6F" w:rsidRDefault="00C32D6F" w:rsidP="00C32D6F">
      <w:pPr>
        <w:pStyle w:val="KeepWithNext"/>
        <w:rPr>
          <w:rtl/>
          <w:lang w:eastAsia="he-IL"/>
        </w:rPr>
      </w:pPr>
    </w:p>
    <w:p w14:paraId="5C173A25" w14:textId="31F394C3" w:rsidR="00C32D6F" w:rsidRDefault="00C32D6F" w:rsidP="00C32D6F">
      <w:pPr>
        <w:rPr>
          <w:rtl/>
          <w:lang w:eastAsia="he-IL"/>
        </w:rPr>
      </w:pPr>
      <w:bookmarkStart w:id="1222" w:name="_ETM_Q1_3737546"/>
      <w:bookmarkStart w:id="1223" w:name="_ETM_Q1_3737576"/>
      <w:bookmarkEnd w:id="1222"/>
      <w:bookmarkEnd w:id="1223"/>
      <w:r>
        <w:rPr>
          <w:rFonts w:hint="cs"/>
          <w:rtl/>
          <w:lang w:eastAsia="he-IL"/>
        </w:rPr>
        <w:t>ההצעה הראשונית לא הייתה תקציבית.</w:t>
      </w:r>
    </w:p>
    <w:p w14:paraId="13781CF3" w14:textId="77777777" w:rsidR="00C32D6F" w:rsidRDefault="00C32D6F" w:rsidP="00C32D6F">
      <w:pPr>
        <w:rPr>
          <w:rtl/>
          <w:lang w:eastAsia="he-IL"/>
        </w:rPr>
      </w:pPr>
      <w:bookmarkStart w:id="1224" w:name="_ETM_Q1_3743134"/>
      <w:bookmarkEnd w:id="1224"/>
    </w:p>
    <w:p w14:paraId="231222B7" w14:textId="050D892D" w:rsidR="00C32D6F" w:rsidRDefault="00C32D6F" w:rsidP="00C32D6F">
      <w:pPr>
        <w:pStyle w:val="af6"/>
        <w:keepNext/>
        <w:rPr>
          <w:rtl/>
        </w:rPr>
      </w:pPr>
      <w:bookmarkStart w:id="1225" w:name="ET_yor_6358_150"/>
      <w:r w:rsidRPr="00C32D6F">
        <w:rPr>
          <w:rStyle w:val="TagStyle"/>
          <w:rtl/>
        </w:rPr>
        <w:t xml:space="preserve"> &lt;&lt; יור &gt;&gt; </w:t>
      </w:r>
      <w:r>
        <w:rPr>
          <w:rtl/>
        </w:rPr>
        <w:t>היו"ר צביקה פוגל:</w:t>
      </w:r>
      <w:r w:rsidRPr="00C32D6F">
        <w:rPr>
          <w:rStyle w:val="TagStyle"/>
          <w:rtl/>
        </w:rPr>
        <w:t xml:space="preserve"> &lt;&lt; יור &gt;&gt;</w:t>
      </w:r>
      <w:r w:rsidR="00C952BC">
        <w:rPr>
          <w:rtl/>
        </w:rPr>
        <w:t xml:space="preserve"> </w:t>
      </w:r>
      <w:bookmarkEnd w:id="1225"/>
    </w:p>
    <w:p w14:paraId="797A4548" w14:textId="77777777" w:rsidR="00C32D6F" w:rsidRDefault="00C32D6F" w:rsidP="00C32D6F">
      <w:pPr>
        <w:pStyle w:val="KeepWithNext"/>
        <w:rPr>
          <w:rtl/>
          <w:lang w:eastAsia="he-IL"/>
        </w:rPr>
      </w:pPr>
    </w:p>
    <w:p w14:paraId="2AB9DE76" w14:textId="642FCF24" w:rsidR="00C32D6F" w:rsidRDefault="00C32D6F" w:rsidP="00C32D6F">
      <w:pPr>
        <w:rPr>
          <w:rtl/>
          <w:lang w:eastAsia="he-IL"/>
        </w:rPr>
      </w:pPr>
      <w:bookmarkStart w:id="1226" w:name="_ETM_Q1_3743375"/>
      <w:bookmarkStart w:id="1227" w:name="_ETM_Q1_3743406"/>
      <w:bookmarkEnd w:id="1226"/>
      <w:bookmarkEnd w:id="1227"/>
      <w:r>
        <w:rPr>
          <w:rFonts w:hint="cs"/>
          <w:rtl/>
          <w:lang w:eastAsia="he-IL"/>
        </w:rPr>
        <w:t xml:space="preserve">לא הייתה </w:t>
      </w:r>
      <w:bookmarkStart w:id="1228" w:name="_ETM_Q1_3741745"/>
      <w:bookmarkEnd w:id="1228"/>
      <w:r>
        <w:rPr>
          <w:rFonts w:hint="cs"/>
          <w:rtl/>
          <w:lang w:eastAsia="he-IL"/>
        </w:rPr>
        <w:t xml:space="preserve">תקציבית, זה אומר פחות מחמישה </w:t>
      </w:r>
      <w:bookmarkStart w:id="1229" w:name="_ETM_Q1_3743043"/>
      <w:bookmarkEnd w:id="1229"/>
      <w:r>
        <w:rPr>
          <w:rFonts w:hint="cs"/>
          <w:rtl/>
          <w:lang w:eastAsia="he-IL"/>
        </w:rPr>
        <w:t>מיליון שקלים.</w:t>
      </w:r>
    </w:p>
    <w:p w14:paraId="2A734E9B" w14:textId="77777777" w:rsidR="00C32D6F" w:rsidRDefault="00C32D6F" w:rsidP="00C32D6F">
      <w:pPr>
        <w:rPr>
          <w:rtl/>
          <w:lang w:eastAsia="he-IL"/>
        </w:rPr>
      </w:pPr>
      <w:bookmarkStart w:id="1230" w:name="_ETM_Q1_3744525"/>
      <w:bookmarkEnd w:id="1230"/>
    </w:p>
    <w:p w14:paraId="787DAE66" w14:textId="61C3DCEB" w:rsidR="00C32D6F" w:rsidRDefault="00C32D6F" w:rsidP="00C32D6F">
      <w:pPr>
        <w:pStyle w:val="a4"/>
        <w:keepNext/>
        <w:rPr>
          <w:rtl/>
        </w:rPr>
      </w:pPr>
      <w:bookmarkStart w:id="1231" w:name="ET_speaker_6156_151"/>
      <w:r w:rsidRPr="00C32D6F">
        <w:rPr>
          <w:rStyle w:val="TagStyle"/>
          <w:rtl/>
        </w:rPr>
        <w:t xml:space="preserve"> &lt;&lt; דובר &gt;&gt; </w:t>
      </w:r>
      <w:r>
        <w:rPr>
          <w:rtl/>
        </w:rPr>
        <w:t>גלעד קריב (העבודה):</w:t>
      </w:r>
      <w:r w:rsidRPr="00C32D6F">
        <w:rPr>
          <w:rStyle w:val="TagStyle"/>
          <w:rtl/>
        </w:rPr>
        <w:t xml:space="preserve"> &lt;&lt; דובר &gt;&gt;</w:t>
      </w:r>
      <w:r w:rsidR="00C952BC">
        <w:rPr>
          <w:rtl/>
        </w:rPr>
        <w:t xml:space="preserve"> </w:t>
      </w:r>
      <w:bookmarkEnd w:id="1231"/>
    </w:p>
    <w:p w14:paraId="0AB5BF59" w14:textId="77777777" w:rsidR="00C32D6F" w:rsidRDefault="00C32D6F" w:rsidP="00C32D6F">
      <w:pPr>
        <w:pStyle w:val="KeepWithNext"/>
        <w:rPr>
          <w:rtl/>
          <w:lang w:eastAsia="he-IL"/>
        </w:rPr>
      </w:pPr>
    </w:p>
    <w:p w14:paraId="5EB27358" w14:textId="781B46C6" w:rsidR="00C32D6F" w:rsidRDefault="00C32D6F" w:rsidP="00C32D6F">
      <w:pPr>
        <w:rPr>
          <w:rtl/>
          <w:lang w:eastAsia="he-IL"/>
        </w:rPr>
      </w:pPr>
      <w:bookmarkStart w:id="1232" w:name="_ETM_Q1_3744812"/>
      <w:bookmarkStart w:id="1233" w:name="_ETM_Q1_3744847"/>
      <w:bookmarkEnd w:id="1232"/>
      <w:bookmarkEnd w:id="1233"/>
      <w:r>
        <w:rPr>
          <w:rFonts w:hint="cs"/>
          <w:rtl/>
          <w:lang w:eastAsia="he-IL"/>
        </w:rPr>
        <w:t>בגלל נושא הייצוג?</w:t>
      </w:r>
    </w:p>
    <w:p w14:paraId="035D5B6F" w14:textId="77777777" w:rsidR="00C32D6F" w:rsidRDefault="00C32D6F" w:rsidP="00C32D6F">
      <w:pPr>
        <w:rPr>
          <w:rtl/>
          <w:lang w:eastAsia="he-IL"/>
        </w:rPr>
      </w:pPr>
      <w:bookmarkStart w:id="1234" w:name="_ETM_Q1_3743554"/>
      <w:bookmarkStart w:id="1235" w:name="_ETM_Q1_3743594"/>
      <w:bookmarkStart w:id="1236" w:name="_ETM_Q1_3745133"/>
      <w:bookmarkEnd w:id="1234"/>
      <w:bookmarkEnd w:id="1235"/>
      <w:bookmarkEnd w:id="1236"/>
    </w:p>
    <w:p w14:paraId="43630FDD" w14:textId="31E17201" w:rsidR="00C32D6F" w:rsidRDefault="00C32D6F" w:rsidP="00C32D6F">
      <w:pPr>
        <w:pStyle w:val="af9"/>
        <w:keepNext/>
        <w:rPr>
          <w:rtl/>
          <w:lang w:eastAsia="he-IL"/>
        </w:rPr>
      </w:pPr>
      <w:bookmarkStart w:id="1237" w:name="ET_guest_עידו_חי_152"/>
      <w:r w:rsidRPr="00C32D6F">
        <w:rPr>
          <w:rStyle w:val="TagStyle"/>
          <w:rtl/>
        </w:rPr>
        <w:t xml:space="preserve"> &lt;&lt; אורח &gt;&gt; </w:t>
      </w:r>
      <w:r>
        <w:rPr>
          <w:rtl/>
          <w:lang w:eastAsia="he-IL"/>
        </w:rPr>
        <w:t>עידו חי:</w:t>
      </w:r>
      <w:r w:rsidRPr="00C32D6F">
        <w:rPr>
          <w:rStyle w:val="TagStyle"/>
          <w:rtl/>
        </w:rPr>
        <w:t xml:space="preserve"> &lt;&lt; אורח &gt;&gt;</w:t>
      </w:r>
      <w:r w:rsidR="00C952BC">
        <w:rPr>
          <w:rtl/>
          <w:lang w:eastAsia="he-IL"/>
        </w:rPr>
        <w:t xml:space="preserve"> </w:t>
      </w:r>
      <w:bookmarkEnd w:id="1237"/>
    </w:p>
    <w:p w14:paraId="30E99814" w14:textId="77777777" w:rsidR="00C32D6F" w:rsidRDefault="00C32D6F" w:rsidP="00C32D6F">
      <w:pPr>
        <w:pStyle w:val="KeepWithNext"/>
        <w:rPr>
          <w:rtl/>
          <w:lang w:eastAsia="he-IL"/>
        </w:rPr>
      </w:pPr>
    </w:p>
    <w:p w14:paraId="165D7A03" w14:textId="38056C74" w:rsidR="00C32D6F" w:rsidRDefault="00C32D6F" w:rsidP="00C32D6F">
      <w:pPr>
        <w:rPr>
          <w:rtl/>
          <w:lang w:eastAsia="he-IL"/>
        </w:rPr>
      </w:pPr>
      <w:bookmarkStart w:id="1238" w:name="_ETM_Q1_3745399"/>
      <w:bookmarkStart w:id="1239" w:name="_ETM_Q1_3745433"/>
      <w:bookmarkEnd w:id="1238"/>
      <w:bookmarkEnd w:id="1239"/>
      <w:r>
        <w:rPr>
          <w:rFonts w:hint="cs"/>
          <w:rtl/>
          <w:lang w:eastAsia="he-IL"/>
        </w:rPr>
        <w:t xml:space="preserve">אלינו כאגף תקציבים לא הגיעה שום </w:t>
      </w:r>
      <w:bookmarkStart w:id="1240" w:name="_ETM_Q1_3748915"/>
      <w:bookmarkEnd w:id="1240"/>
      <w:r>
        <w:rPr>
          <w:rFonts w:hint="cs"/>
          <w:rtl/>
          <w:lang w:eastAsia="he-IL"/>
        </w:rPr>
        <w:t xml:space="preserve">דרישה תקציבית בגין ההצעה המקורית, לא זו שעלתה לוועדת </w:t>
      </w:r>
      <w:bookmarkStart w:id="1241" w:name="_ETM_Q1_3751749"/>
      <w:bookmarkEnd w:id="1241"/>
      <w:r>
        <w:rPr>
          <w:rFonts w:hint="cs"/>
          <w:rtl/>
          <w:lang w:eastAsia="he-IL"/>
        </w:rPr>
        <w:t xml:space="preserve">שרים ולא זו שעלתה לקריאה ראשונה. אנחנו מדברים על הפער </w:t>
      </w:r>
      <w:bookmarkStart w:id="1242" w:name="_ETM_Q1_3757087"/>
      <w:bookmarkEnd w:id="1242"/>
      <w:r>
        <w:rPr>
          <w:rFonts w:hint="cs"/>
          <w:rtl/>
          <w:lang w:eastAsia="he-IL"/>
        </w:rPr>
        <w:t>בין הנוסח שעלה לקריאה ראשונה לבין מה שיגיע עכשיו</w:t>
      </w:r>
      <w:bookmarkStart w:id="1243" w:name="_ETM_Q1_3760183"/>
      <w:bookmarkEnd w:id="1243"/>
      <w:r>
        <w:rPr>
          <w:rFonts w:hint="cs"/>
          <w:rtl/>
          <w:lang w:eastAsia="he-IL"/>
        </w:rPr>
        <w:t xml:space="preserve"> בקריאה שנייה ושלישית.</w:t>
      </w:r>
    </w:p>
    <w:p w14:paraId="31882825" w14:textId="77777777" w:rsidR="00C32D6F" w:rsidRDefault="00C32D6F" w:rsidP="00C32D6F">
      <w:pPr>
        <w:rPr>
          <w:rtl/>
          <w:lang w:eastAsia="he-IL"/>
        </w:rPr>
      </w:pPr>
      <w:bookmarkStart w:id="1244" w:name="_ETM_Q1_3762667"/>
      <w:bookmarkStart w:id="1245" w:name="_ETM_Q1_3762708"/>
      <w:bookmarkStart w:id="1246" w:name="_ETM_Q1_3771903"/>
      <w:bookmarkEnd w:id="1244"/>
      <w:bookmarkEnd w:id="1245"/>
      <w:bookmarkEnd w:id="1246"/>
    </w:p>
    <w:p w14:paraId="68D58722" w14:textId="7AEFD2FA" w:rsidR="00C32D6F" w:rsidRDefault="00C32D6F" w:rsidP="00C32D6F">
      <w:pPr>
        <w:pStyle w:val="af9"/>
        <w:keepNext/>
        <w:rPr>
          <w:rtl/>
          <w:lang w:eastAsia="he-IL"/>
        </w:rPr>
      </w:pPr>
      <w:bookmarkStart w:id="1247" w:name="ET_guest_אליעזר_שוורץ_153"/>
      <w:r w:rsidRPr="00C32D6F">
        <w:rPr>
          <w:rStyle w:val="TagStyle"/>
          <w:rtl/>
        </w:rPr>
        <w:t xml:space="preserve"> &lt;&lt; אורח &gt;&gt; </w:t>
      </w:r>
      <w:r>
        <w:rPr>
          <w:rtl/>
          <w:lang w:eastAsia="he-IL"/>
        </w:rPr>
        <w:t>אליעזר שוורץ:</w:t>
      </w:r>
      <w:r w:rsidRPr="00C32D6F">
        <w:rPr>
          <w:rStyle w:val="TagStyle"/>
          <w:rtl/>
        </w:rPr>
        <w:t xml:space="preserve"> &lt;&lt; אורח &gt;&gt;</w:t>
      </w:r>
      <w:r w:rsidR="00C952BC">
        <w:rPr>
          <w:rtl/>
          <w:lang w:eastAsia="he-IL"/>
        </w:rPr>
        <w:t xml:space="preserve"> </w:t>
      </w:r>
      <w:bookmarkEnd w:id="1247"/>
    </w:p>
    <w:p w14:paraId="0831B5FB" w14:textId="77777777" w:rsidR="00C32D6F" w:rsidRDefault="00C32D6F" w:rsidP="00C32D6F">
      <w:pPr>
        <w:pStyle w:val="KeepWithNext"/>
        <w:rPr>
          <w:rtl/>
          <w:lang w:eastAsia="he-IL"/>
        </w:rPr>
      </w:pPr>
    </w:p>
    <w:p w14:paraId="38CE40E7" w14:textId="76811157" w:rsidR="00C32D6F" w:rsidRDefault="00C32D6F" w:rsidP="00C32D6F">
      <w:pPr>
        <w:rPr>
          <w:rtl/>
          <w:lang w:eastAsia="he-IL"/>
        </w:rPr>
      </w:pPr>
      <w:bookmarkStart w:id="1248" w:name="_ETM_Q1_3772198"/>
      <w:bookmarkStart w:id="1249" w:name="_ETM_Q1_3772233"/>
      <w:bookmarkEnd w:id="1248"/>
      <w:bookmarkEnd w:id="1249"/>
      <w:r>
        <w:rPr>
          <w:rFonts w:hint="cs"/>
          <w:rtl/>
          <w:lang w:eastAsia="he-IL"/>
        </w:rPr>
        <w:t>בוקר טוב. מרכז המחקר והמידע של הכנסת. אני</w:t>
      </w:r>
      <w:bookmarkStart w:id="1250" w:name="_ETM_Q1_3787095"/>
      <w:bookmarkEnd w:id="1250"/>
      <w:r>
        <w:rPr>
          <w:rFonts w:hint="cs"/>
          <w:rtl/>
          <w:lang w:eastAsia="he-IL"/>
        </w:rPr>
        <w:t xml:space="preserve"> אקדים ואומר ברמה הפרוצדורלית שאני לא פרשן תקנון אבל</w:t>
      </w:r>
      <w:r w:rsidR="00BD1DF7">
        <w:rPr>
          <w:rFonts w:hint="cs"/>
          <w:rtl/>
          <w:lang w:eastAsia="he-IL"/>
        </w:rPr>
        <w:t xml:space="preserve"> </w:t>
      </w:r>
      <w:r>
        <w:rPr>
          <w:rFonts w:hint="cs"/>
          <w:rtl/>
          <w:lang w:eastAsia="he-IL"/>
        </w:rPr>
        <w:t xml:space="preserve">האומדן הוא חלופי וכשמו כן, הוא חלופי. ברגע שנראה אומדן אחר נוכל להתייחס לאומדן ולראות </w:t>
      </w:r>
      <w:bookmarkStart w:id="1251" w:name="_ETM_Q1_3793465"/>
      <w:bookmarkEnd w:id="1251"/>
      <w:r>
        <w:rPr>
          <w:rFonts w:hint="cs"/>
          <w:rtl/>
          <w:lang w:eastAsia="he-IL"/>
        </w:rPr>
        <w:t>האם הוא דורש אומדן נוסף שלנו או שאנחנו מסכימים עם זה.</w:t>
      </w:r>
    </w:p>
    <w:p w14:paraId="0879D231" w14:textId="77777777" w:rsidR="00C32D6F" w:rsidRDefault="00C32D6F" w:rsidP="00C32D6F">
      <w:pPr>
        <w:rPr>
          <w:rtl/>
          <w:lang w:eastAsia="he-IL"/>
        </w:rPr>
      </w:pPr>
      <w:bookmarkStart w:id="1252" w:name="_ETM_Q1_3798279"/>
      <w:bookmarkStart w:id="1253" w:name="_ETM_Q1_3798322"/>
      <w:bookmarkStart w:id="1254" w:name="_ETM_Q1_3797234"/>
      <w:bookmarkEnd w:id="1252"/>
      <w:bookmarkEnd w:id="1253"/>
      <w:bookmarkEnd w:id="1254"/>
    </w:p>
    <w:p w14:paraId="31F907B9" w14:textId="4B99F958" w:rsidR="00C32D6F" w:rsidRDefault="00C32D6F" w:rsidP="00C32D6F">
      <w:pPr>
        <w:pStyle w:val="a4"/>
        <w:keepNext/>
        <w:rPr>
          <w:rtl/>
        </w:rPr>
      </w:pPr>
      <w:bookmarkStart w:id="1255" w:name="ET_speaker_6156_154"/>
      <w:r w:rsidRPr="00C32D6F">
        <w:rPr>
          <w:rStyle w:val="TagStyle"/>
          <w:rtl/>
        </w:rPr>
        <w:t xml:space="preserve"> &lt;&lt; דובר &gt;&gt; </w:t>
      </w:r>
      <w:r>
        <w:rPr>
          <w:rtl/>
        </w:rPr>
        <w:t>גלעד קריב (העבודה):</w:t>
      </w:r>
      <w:r w:rsidRPr="00C32D6F">
        <w:rPr>
          <w:rStyle w:val="TagStyle"/>
          <w:rtl/>
        </w:rPr>
        <w:t xml:space="preserve"> &lt;&lt; דובר &gt;&gt;</w:t>
      </w:r>
      <w:r w:rsidR="00C952BC">
        <w:rPr>
          <w:rtl/>
        </w:rPr>
        <w:t xml:space="preserve"> </w:t>
      </w:r>
      <w:bookmarkEnd w:id="1255"/>
    </w:p>
    <w:p w14:paraId="14F39CDD" w14:textId="77777777" w:rsidR="00C32D6F" w:rsidRDefault="00C32D6F" w:rsidP="00C32D6F">
      <w:pPr>
        <w:pStyle w:val="KeepWithNext"/>
        <w:rPr>
          <w:rtl/>
          <w:lang w:eastAsia="he-IL"/>
        </w:rPr>
      </w:pPr>
    </w:p>
    <w:p w14:paraId="233FAD4F" w14:textId="3D7DD247" w:rsidR="00C32D6F" w:rsidRDefault="00C32D6F" w:rsidP="00C32D6F">
      <w:pPr>
        <w:rPr>
          <w:rtl/>
          <w:lang w:eastAsia="he-IL"/>
        </w:rPr>
      </w:pPr>
      <w:bookmarkStart w:id="1256" w:name="_ETM_Q1_3797497"/>
      <w:bookmarkStart w:id="1257" w:name="_ETM_Q1_3797532"/>
      <w:bookmarkEnd w:id="1256"/>
      <w:bookmarkEnd w:id="1257"/>
      <w:r>
        <w:rPr>
          <w:rFonts w:hint="cs"/>
          <w:rtl/>
          <w:lang w:eastAsia="he-IL"/>
        </w:rPr>
        <w:t xml:space="preserve">לא. </w:t>
      </w:r>
      <w:bookmarkStart w:id="1258" w:name="_ETM_Q1_3797803"/>
      <w:bookmarkEnd w:id="1258"/>
      <w:r>
        <w:rPr>
          <w:rFonts w:hint="cs"/>
          <w:rtl/>
          <w:lang w:eastAsia="he-IL"/>
        </w:rPr>
        <w:t>זה לא נכון.</w:t>
      </w:r>
      <w:r w:rsidR="00BD1DF7">
        <w:rPr>
          <w:rFonts w:hint="cs"/>
          <w:rtl/>
          <w:lang w:eastAsia="he-IL"/>
        </w:rPr>
        <w:t xml:space="preserve"> </w:t>
      </w:r>
      <w:r>
        <w:rPr>
          <w:rFonts w:hint="cs"/>
          <w:rtl/>
          <w:lang w:eastAsia="he-IL"/>
        </w:rPr>
        <w:t xml:space="preserve">זאת לא ההגדרה של התקנון. הוועדה </w:t>
      </w:r>
      <w:bookmarkStart w:id="1259" w:name="_ETM_Q1_3804045"/>
      <w:bookmarkEnd w:id="1259"/>
      <w:r>
        <w:rPr>
          <w:rFonts w:hint="cs"/>
          <w:rtl/>
          <w:lang w:eastAsia="he-IL"/>
        </w:rPr>
        <w:t>רשאית בצד הערכה של משרד האוצר לבקש מגורם אחר הערכה.</w:t>
      </w:r>
      <w:bookmarkStart w:id="1260" w:name="_ETM_Q1_3811879"/>
      <w:bookmarkEnd w:id="1260"/>
      <w:r>
        <w:rPr>
          <w:rFonts w:hint="cs"/>
          <w:rtl/>
          <w:lang w:eastAsia="he-IL"/>
        </w:rPr>
        <w:t xml:space="preserve"> </w:t>
      </w:r>
      <w:proofErr w:type="spellStart"/>
      <w:r>
        <w:rPr>
          <w:rFonts w:hint="cs"/>
          <w:rtl/>
          <w:lang w:eastAsia="he-IL"/>
        </w:rPr>
        <w:t>הדיפולט</w:t>
      </w:r>
      <w:proofErr w:type="spellEnd"/>
      <w:r>
        <w:rPr>
          <w:rFonts w:hint="cs"/>
          <w:rtl/>
          <w:lang w:eastAsia="he-IL"/>
        </w:rPr>
        <w:t xml:space="preserve"> הוא מרכז המחקר והמידע של הכנסת.</w:t>
      </w:r>
    </w:p>
    <w:p w14:paraId="7643153B" w14:textId="77777777" w:rsidR="00C32D6F" w:rsidRDefault="00C32D6F" w:rsidP="00C32D6F">
      <w:pPr>
        <w:rPr>
          <w:rtl/>
          <w:lang w:eastAsia="he-IL"/>
        </w:rPr>
      </w:pPr>
    </w:p>
    <w:p w14:paraId="3A450CE5" w14:textId="3277BE85" w:rsidR="00C32D6F" w:rsidRDefault="00C32D6F" w:rsidP="00C32D6F">
      <w:pPr>
        <w:pStyle w:val="af9"/>
        <w:keepNext/>
        <w:rPr>
          <w:rtl/>
          <w:lang w:eastAsia="he-IL"/>
        </w:rPr>
      </w:pPr>
      <w:bookmarkStart w:id="1261" w:name="ET_guest_אליעזר_שוורץ_155"/>
      <w:r w:rsidRPr="00C32D6F">
        <w:rPr>
          <w:rStyle w:val="TagStyle"/>
          <w:rtl/>
        </w:rPr>
        <w:t xml:space="preserve"> &lt;&lt; אורח &gt;&gt; </w:t>
      </w:r>
      <w:r>
        <w:rPr>
          <w:rtl/>
          <w:lang w:eastAsia="he-IL"/>
        </w:rPr>
        <w:t>אליעזר שוורץ:</w:t>
      </w:r>
      <w:r w:rsidRPr="00C32D6F">
        <w:rPr>
          <w:rStyle w:val="TagStyle"/>
          <w:rtl/>
        </w:rPr>
        <w:t xml:space="preserve"> &lt;&lt; אורח &gt;&gt;</w:t>
      </w:r>
      <w:r w:rsidR="00C952BC">
        <w:rPr>
          <w:rtl/>
          <w:lang w:eastAsia="he-IL"/>
        </w:rPr>
        <w:t xml:space="preserve"> </w:t>
      </w:r>
      <w:bookmarkEnd w:id="1261"/>
    </w:p>
    <w:p w14:paraId="23D3559B" w14:textId="77777777" w:rsidR="00C32D6F" w:rsidRDefault="00C32D6F" w:rsidP="00C32D6F">
      <w:pPr>
        <w:pStyle w:val="KeepWithNext"/>
        <w:rPr>
          <w:rtl/>
          <w:lang w:eastAsia="he-IL"/>
        </w:rPr>
      </w:pPr>
    </w:p>
    <w:p w14:paraId="21394B27" w14:textId="67AE179A" w:rsidR="00C32D6F" w:rsidRDefault="00C32D6F" w:rsidP="00C32D6F">
      <w:pPr>
        <w:rPr>
          <w:rtl/>
          <w:lang w:eastAsia="he-IL"/>
        </w:rPr>
      </w:pPr>
      <w:r>
        <w:rPr>
          <w:rFonts w:hint="cs"/>
          <w:rtl/>
          <w:lang w:eastAsia="he-IL"/>
        </w:rPr>
        <w:t>אני</w:t>
      </w:r>
      <w:bookmarkStart w:id="1262" w:name="_ETM_Q1_3815726"/>
      <w:bookmarkEnd w:id="1262"/>
      <w:r>
        <w:rPr>
          <w:rFonts w:hint="cs"/>
          <w:rtl/>
          <w:lang w:eastAsia="he-IL"/>
        </w:rPr>
        <w:t xml:space="preserve"> אדייק את מה שאמרתי. בכל מקרה כמובן נגיש</w:t>
      </w:r>
      <w:r w:rsidR="00BD1DF7">
        <w:rPr>
          <w:rFonts w:hint="cs"/>
          <w:rtl/>
          <w:lang w:eastAsia="he-IL"/>
        </w:rPr>
        <w:t xml:space="preserve"> </w:t>
      </w:r>
      <w:bookmarkStart w:id="1263" w:name="_ETM_Q1_3820047"/>
      <w:bookmarkEnd w:id="1263"/>
      <w:r>
        <w:rPr>
          <w:rFonts w:hint="cs"/>
          <w:rtl/>
          <w:lang w:eastAsia="he-IL"/>
        </w:rPr>
        <w:t xml:space="preserve">משהו בכתב. אני אומר שאחרי שנראה את ההתייחסות הראשונה </w:t>
      </w:r>
      <w:bookmarkStart w:id="1264" w:name="_ETM_Q1_3820496"/>
      <w:bookmarkEnd w:id="1264"/>
      <w:r>
        <w:rPr>
          <w:rFonts w:hint="cs"/>
          <w:rtl/>
          <w:lang w:eastAsia="he-IL"/>
        </w:rPr>
        <w:t>נוכל</w:t>
      </w:r>
      <w:r w:rsidR="00BD1DF7">
        <w:rPr>
          <w:rFonts w:hint="cs"/>
          <w:rtl/>
          <w:lang w:eastAsia="he-IL"/>
        </w:rPr>
        <w:t xml:space="preserve"> </w:t>
      </w:r>
      <w:r>
        <w:rPr>
          <w:rFonts w:hint="cs"/>
          <w:rtl/>
          <w:lang w:eastAsia="he-IL"/>
        </w:rPr>
        <w:t>להתייחס ולתת הערות או לעשות משהו חדש אם נחשוב שזה לא נכון מה שנעשה.</w:t>
      </w:r>
    </w:p>
    <w:p w14:paraId="0F6361CD" w14:textId="77777777" w:rsidR="00C32D6F" w:rsidRDefault="00C32D6F" w:rsidP="00C32D6F">
      <w:pPr>
        <w:rPr>
          <w:rtl/>
          <w:lang w:eastAsia="he-IL"/>
        </w:rPr>
      </w:pPr>
      <w:bookmarkStart w:id="1265" w:name="_ETM_Q1_3828708"/>
      <w:bookmarkStart w:id="1266" w:name="_ETM_Q1_3828748"/>
      <w:bookmarkEnd w:id="1265"/>
      <w:bookmarkEnd w:id="1266"/>
    </w:p>
    <w:p w14:paraId="2BEAB245" w14:textId="77777777" w:rsidR="00C314AC" w:rsidRDefault="00C32D6F" w:rsidP="00C32D6F">
      <w:pPr>
        <w:rPr>
          <w:rtl/>
          <w:lang w:eastAsia="he-IL"/>
        </w:rPr>
      </w:pPr>
      <w:bookmarkStart w:id="1267" w:name="_ETM_Q1_3828787"/>
      <w:bookmarkStart w:id="1268" w:name="_ETM_Q1_3828823"/>
      <w:bookmarkEnd w:id="1267"/>
      <w:bookmarkEnd w:id="1268"/>
      <w:r>
        <w:rPr>
          <w:rFonts w:hint="cs"/>
          <w:rtl/>
          <w:lang w:eastAsia="he-IL"/>
        </w:rPr>
        <w:t xml:space="preserve">לגבי שאלת </w:t>
      </w:r>
      <w:bookmarkStart w:id="1269" w:name="_ETM_Q1_3826844"/>
      <w:bookmarkEnd w:id="1269"/>
      <w:r>
        <w:rPr>
          <w:rFonts w:hint="cs"/>
          <w:rtl/>
          <w:lang w:eastAsia="he-IL"/>
        </w:rPr>
        <w:t>העלות התקציבית, גם אני רוצה לחדד משהו. עלות תקציבית, לפי ההגדרה</w:t>
      </w:r>
      <w:bookmarkStart w:id="1270" w:name="_ETM_Q1_3832322"/>
      <w:bookmarkEnd w:id="1270"/>
      <w:r>
        <w:rPr>
          <w:rFonts w:hint="cs"/>
          <w:rtl/>
          <w:lang w:eastAsia="he-IL"/>
        </w:rPr>
        <w:t xml:space="preserve"> בחוק</w:t>
      </w:r>
      <w:r w:rsidR="006F2000">
        <w:rPr>
          <w:rFonts w:hint="cs"/>
          <w:rtl/>
          <w:lang w:eastAsia="he-IL"/>
        </w:rPr>
        <w:t>, עומדת כיום על 6.7 מיליון שקלים</w:t>
      </w:r>
      <w:r w:rsidR="00C314AC">
        <w:rPr>
          <w:rFonts w:hint="cs"/>
          <w:rtl/>
          <w:lang w:eastAsia="he-IL"/>
        </w:rPr>
        <w:t>. חוק יסו</w:t>
      </w:r>
      <w:bookmarkStart w:id="1271" w:name="_ETM_Q1_3837474"/>
      <w:bookmarkEnd w:id="1271"/>
      <w:r w:rsidR="00C314AC">
        <w:rPr>
          <w:rFonts w:hint="cs"/>
          <w:rtl/>
          <w:lang w:eastAsia="he-IL"/>
        </w:rPr>
        <w:t>ד: משק המדינה, סעיף 3(ב), 6.7 מיליון שקלים. זאת העלות</w:t>
      </w:r>
      <w:bookmarkStart w:id="1272" w:name="_ETM_Q1_3840639"/>
      <w:bookmarkEnd w:id="1272"/>
      <w:r w:rsidR="00C314AC">
        <w:rPr>
          <w:rFonts w:hint="cs"/>
          <w:rtl/>
          <w:lang w:eastAsia="he-IL"/>
        </w:rPr>
        <w:t xml:space="preserve"> התקציבית כיום על פי עדכוני המדד משנת 2003. לכן</w:t>
      </w:r>
      <w:bookmarkStart w:id="1273" w:name="_ETM_Q1_3846394"/>
      <w:bookmarkEnd w:id="1273"/>
      <w:r w:rsidR="00C314AC">
        <w:rPr>
          <w:rFonts w:hint="cs"/>
          <w:rtl/>
          <w:lang w:eastAsia="he-IL"/>
        </w:rPr>
        <w:t xml:space="preserve"> השאלה אם תקציבי או לא, יכול להיות שהתשובה </w:t>
      </w:r>
      <w:bookmarkStart w:id="1274" w:name="_ETM_Q1_3847662"/>
      <w:bookmarkEnd w:id="1274"/>
      <w:r w:rsidR="00C314AC">
        <w:rPr>
          <w:rFonts w:hint="cs"/>
          <w:rtl/>
          <w:lang w:eastAsia="he-IL"/>
        </w:rPr>
        <w:t xml:space="preserve">קלה יותר מבחינת הסכום הזה אבל כמה זה יעלה </w:t>
      </w:r>
      <w:bookmarkStart w:id="1275" w:name="_ETM_Q1_3848455"/>
      <w:bookmarkEnd w:id="1275"/>
      <w:r w:rsidR="00C314AC">
        <w:rPr>
          <w:rFonts w:hint="cs"/>
          <w:rtl/>
          <w:lang w:eastAsia="he-IL"/>
        </w:rPr>
        <w:t xml:space="preserve">בפועל, כאן השאלה הרבה יותר מורכבת כי יש השלכה גם </w:t>
      </w:r>
      <w:bookmarkStart w:id="1276" w:name="_ETM_Q1_3853654"/>
      <w:bookmarkEnd w:id="1276"/>
      <w:r w:rsidR="00C314AC">
        <w:rPr>
          <w:rFonts w:hint="cs"/>
          <w:rtl/>
          <w:lang w:eastAsia="he-IL"/>
        </w:rPr>
        <w:t xml:space="preserve">לעלות האמיתית ולא בהכרח השאלה תקציבי או לא על פי החוק. כאן אנחנו כמובן נדרש להבין מה המנגנון הסופי שייכלל בהצעת החוק כי ככל שיהיו שינויים בהתאם להצעות </w:t>
      </w:r>
      <w:bookmarkStart w:id="1277" w:name="_ETM_Q1_3861646"/>
      <w:bookmarkEnd w:id="1277"/>
      <w:r w:rsidR="00C314AC">
        <w:rPr>
          <w:rFonts w:hint="cs"/>
          <w:rtl/>
          <w:lang w:eastAsia="he-IL"/>
        </w:rPr>
        <w:t>שעלו, זה יכול להשפיע גם על נתונים שיועברו.</w:t>
      </w:r>
    </w:p>
    <w:p w14:paraId="70A59C62" w14:textId="77777777" w:rsidR="00C314AC" w:rsidRDefault="00C314AC" w:rsidP="00C32D6F">
      <w:pPr>
        <w:rPr>
          <w:rtl/>
          <w:lang w:eastAsia="he-IL"/>
        </w:rPr>
      </w:pPr>
      <w:bookmarkStart w:id="1278" w:name="_ETM_Q1_3866014"/>
      <w:bookmarkStart w:id="1279" w:name="_ETM_Q1_3866058"/>
      <w:bookmarkEnd w:id="1278"/>
      <w:bookmarkEnd w:id="1279"/>
    </w:p>
    <w:p w14:paraId="3E8023D2" w14:textId="1FF89267" w:rsidR="00C32D6F" w:rsidRDefault="00C314AC" w:rsidP="00C314AC">
      <w:pPr>
        <w:rPr>
          <w:rtl/>
        </w:rPr>
      </w:pPr>
      <w:bookmarkStart w:id="1280" w:name="_ETM_Q1_3866125"/>
      <w:bookmarkStart w:id="1281" w:name="_ETM_Q1_3866159"/>
      <w:bookmarkEnd w:id="1280"/>
      <w:bookmarkEnd w:id="1281"/>
      <w:r>
        <w:rPr>
          <w:rFonts w:hint="cs"/>
          <w:rtl/>
          <w:lang w:eastAsia="he-IL"/>
        </w:rPr>
        <w:t xml:space="preserve">אני כן אציין שאתמול בלילה קיבלנו מהמשטרה נתונים ראשוניים ואנחנו עדיין </w:t>
      </w:r>
      <w:bookmarkStart w:id="1282" w:name="_ETM_Q1_3868429"/>
      <w:bookmarkEnd w:id="1282"/>
      <w:r>
        <w:rPr>
          <w:rFonts w:hint="cs"/>
          <w:rtl/>
          <w:lang w:eastAsia="he-IL"/>
        </w:rPr>
        <w:t>מעבדים אותם. יש לנו שאלות המשך וגם נשאל אותן אבל יש לנו גם הרבה שאלות לסניגוריה הציבורית</w:t>
      </w:r>
      <w:r w:rsidR="00BD1DF7">
        <w:rPr>
          <w:rFonts w:hint="cs"/>
          <w:rtl/>
          <w:lang w:eastAsia="he-IL"/>
        </w:rPr>
        <w:t xml:space="preserve"> </w:t>
      </w:r>
      <w:r>
        <w:rPr>
          <w:rFonts w:hint="cs"/>
          <w:rtl/>
          <w:lang w:eastAsia="he-IL"/>
        </w:rPr>
        <w:t xml:space="preserve">שנצטרך לבדוק ואני אתן דוגמה אחת. האם </w:t>
      </w:r>
      <w:bookmarkStart w:id="1283" w:name="_ETM_Q1_3874715"/>
      <w:bookmarkEnd w:id="1283"/>
      <w:r>
        <w:rPr>
          <w:rFonts w:hint="cs"/>
          <w:rtl/>
          <w:lang w:eastAsia="he-IL"/>
        </w:rPr>
        <w:t xml:space="preserve">הארכת הימים שהמשטרה היום יכולה לשחרר בערובה תצמצם </w:t>
      </w:r>
      <w:bookmarkStart w:id="1284" w:name="_ETM_Q1_3878693"/>
      <w:bookmarkEnd w:id="1284"/>
      <w:r>
        <w:rPr>
          <w:rFonts w:hint="cs"/>
          <w:rtl/>
          <w:lang w:eastAsia="he-IL"/>
        </w:rPr>
        <w:t>את מספר האנשים שבעבר היו מובאים למעצר ואז יכול להיות</w:t>
      </w:r>
      <w:bookmarkStart w:id="1285" w:name="_ETM_Q1_3881692"/>
      <w:bookmarkEnd w:id="1285"/>
      <w:r>
        <w:rPr>
          <w:rFonts w:hint="cs"/>
          <w:rtl/>
          <w:lang w:eastAsia="he-IL"/>
        </w:rPr>
        <w:t xml:space="preserve"> שהם כבר קיבלו את הייצוג במעצר ועכשיו יקבלו </w:t>
      </w:r>
      <w:bookmarkStart w:id="1286" w:name="_ETM_Q1_3881969"/>
      <w:bookmarkEnd w:id="1286"/>
      <w:r>
        <w:rPr>
          <w:rFonts w:hint="cs"/>
          <w:rtl/>
          <w:lang w:eastAsia="he-IL"/>
        </w:rPr>
        <w:t xml:space="preserve">את אותו ייצוג ולכן אין לכלול את העלות </w:t>
      </w:r>
      <w:bookmarkStart w:id="1287" w:name="_ETM_Q1_3886571"/>
      <w:bookmarkEnd w:id="1287"/>
      <w:r>
        <w:rPr>
          <w:rFonts w:hint="cs"/>
          <w:rtl/>
          <w:lang w:eastAsia="he-IL"/>
        </w:rPr>
        <w:t xml:space="preserve">הזאת. זאת דוגמה לשאלה שנשאל אותה. כרגע מעבר לזה אני לא יכול </w:t>
      </w:r>
      <w:bookmarkStart w:id="1288" w:name="_ETM_Q1_3887664"/>
      <w:bookmarkEnd w:id="1288"/>
      <w:r>
        <w:rPr>
          <w:rFonts w:hint="cs"/>
          <w:rtl/>
          <w:lang w:eastAsia="he-IL"/>
        </w:rPr>
        <w:t>לומר</w:t>
      </w:r>
      <w:r w:rsidR="00BD1DF7">
        <w:rPr>
          <w:rFonts w:hint="cs"/>
          <w:rtl/>
          <w:lang w:eastAsia="he-IL"/>
        </w:rPr>
        <w:t xml:space="preserve"> </w:t>
      </w:r>
      <w:r>
        <w:rPr>
          <w:rFonts w:hint="cs"/>
          <w:rtl/>
        </w:rPr>
        <w:t xml:space="preserve">שום דבר עד שלא נדע </w:t>
      </w:r>
      <w:bookmarkStart w:id="1289" w:name="_ETM_Q1_3890143"/>
      <w:bookmarkEnd w:id="1289"/>
      <w:r>
        <w:rPr>
          <w:rFonts w:hint="cs"/>
          <w:rtl/>
        </w:rPr>
        <w:t>מה הנתונים שאחרים יציגו.</w:t>
      </w:r>
    </w:p>
    <w:p w14:paraId="121CF834" w14:textId="77777777" w:rsidR="00C314AC" w:rsidRDefault="00C314AC" w:rsidP="00C314AC">
      <w:pPr>
        <w:rPr>
          <w:rtl/>
        </w:rPr>
      </w:pPr>
      <w:bookmarkStart w:id="1290" w:name="_ETM_Q1_3893267"/>
      <w:bookmarkStart w:id="1291" w:name="_ETM_Q1_3893312"/>
      <w:bookmarkEnd w:id="1290"/>
      <w:bookmarkEnd w:id="1291"/>
    </w:p>
    <w:p w14:paraId="1FB2CA59" w14:textId="2C35FEE3" w:rsidR="00C314AC" w:rsidRDefault="00C314AC" w:rsidP="00C314AC">
      <w:pPr>
        <w:pStyle w:val="af6"/>
        <w:keepNext/>
        <w:rPr>
          <w:rtl/>
        </w:rPr>
      </w:pPr>
      <w:bookmarkStart w:id="1292" w:name="ET_yor_6358_157"/>
      <w:r w:rsidRPr="00C314AC">
        <w:rPr>
          <w:rStyle w:val="TagStyle"/>
          <w:rtl/>
        </w:rPr>
        <w:t xml:space="preserve"> &lt;&lt; יור &gt;&gt; </w:t>
      </w:r>
      <w:r>
        <w:rPr>
          <w:rtl/>
        </w:rPr>
        <w:t>היו"ר צביקה פוגל:</w:t>
      </w:r>
      <w:r w:rsidRPr="00C314AC">
        <w:rPr>
          <w:rStyle w:val="TagStyle"/>
          <w:rtl/>
        </w:rPr>
        <w:t xml:space="preserve"> &lt;&lt; יור &gt;&gt;</w:t>
      </w:r>
      <w:r w:rsidR="00C952BC">
        <w:rPr>
          <w:rtl/>
        </w:rPr>
        <w:t xml:space="preserve"> </w:t>
      </w:r>
      <w:bookmarkEnd w:id="1292"/>
    </w:p>
    <w:p w14:paraId="4E152B50" w14:textId="77777777" w:rsidR="00C314AC" w:rsidRDefault="00C314AC" w:rsidP="00C314AC">
      <w:pPr>
        <w:pStyle w:val="KeepWithNext"/>
        <w:rPr>
          <w:rtl/>
          <w:lang w:eastAsia="he-IL"/>
        </w:rPr>
      </w:pPr>
    </w:p>
    <w:p w14:paraId="35AE96EE" w14:textId="072AD4E4" w:rsidR="00C314AC" w:rsidRDefault="00C314AC" w:rsidP="00C314AC">
      <w:pPr>
        <w:rPr>
          <w:rtl/>
          <w:lang w:eastAsia="he-IL"/>
        </w:rPr>
      </w:pPr>
      <w:r>
        <w:rPr>
          <w:rFonts w:hint="cs"/>
          <w:rtl/>
          <w:lang w:eastAsia="he-IL"/>
        </w:rPr>
        <w:t xml:space="preserve">אני כבר אומר </w:t>
      </w:r>
      <w:bookmarkStart w:id="1293" w:name="_ETM_Q1_3894166"/>
      <w:bookmarkEnd w:id="1293"/>
      <w:r>
        <w:rPr>
          <w:rFonts w:hint="cs"/>
          <w:rtl/>
          <w:lang w:eastAsia="he-IL"/>
        </w:rPr>
        <w:t>שאני ארצה לקבל מכם הערכה כי אני מעריך שיתקיים עוד דיון.</w:t>
      </w:r>
      <w:r w:rsidR="00BD1DF7">
        <w:rPr>
          <w:rFonts w:hint="cs"/>
          <w:rtl/>
          <w:lang w:eastAsia="he-IL"/>
        </w:rPr>
        <w:t xml:space="preserve"> </w:t>
      </w:r>
      <w:r>
        <w:rPr>
          <w:rFonts w:hint="cs"/>
          <w:rtl/>
          <w:lang w:eastAsia="he-IL"/>
        </w:rPr>
        <w:t>תודה.</w:t>
      </w:r>
      <w:r w:rsidR="00BD1DF7">
        <w:rPr>
          <w:rFonts w:hint="cs"/>
          <w:rtl/>
          <w:lang w:eastAsia="he-IL"/>
        </w:rPr>
        <w:t xml:space="preserve"> </w:t>
      </w:r>
      <w:r>
        <w:rPr>
          <w:rFonts w:hint="cs"/>
          <w:rtl/>
          <w:lang w:eastAsia="he-IL"/>
        </w:rPr>
        <w:t>שאלות והערות.</w:t>
      </w:r>
    </w:p>
    <w:p w14:paraId="6F174737" w14:textId="77777777" w:rsidR="00C314AC" w:rsidRDefault="00C314AC" w:rsidP="00C314AC">
      <w:pPr>
        <w:rPr>
          <w:rtl/>
          <w:lang w:eastAsia="he-IL"/>
        </w:rPr>
      </w:pPr>
      <w:bookmarkStart w:id="1294" w:name="_ETM_Q1_3906213"/>
      <w:bookmarkStart w:id="1295" w:name="_ETM_Q1_3906247"/>
      <w:bookmarkStart w:id="1296" w:name="_ETM_Q1_3906911"/>
      <w:bookmarkEnd w:id="1294"/>
      <w:bookmarkEnd w:id="1295"/>
      <w:bookmarkEnd w:id="1296"/>
    </w:p>
    <w:p w14:paraId="7AEA9F3B" w14:textId="0E26E845" w:rsidR="00C314AC" w:rsidRDefault="00C314AC" w:rsidP="00C314AC">
      <w:pPr>
        <w:pStyle w:val="af9"/>
        <w:keepNext/>
        <w:rPr>
          <w:rtl/>
          <w:lang w:eastAsia="he-IL"/>
        </w:rPr>
      </w:pPr>
      <w:bookmarkStart w:id="1297" w:name="ET_guest_דוד_בבלי_158"/>
      <w:r w:rsidRPr="00C314AC">
        <w:rPr>
          <w:rStyle w:val="TagStyle"/>
          <w:rtl/>
        </w:rPr>
        <w:t xml:space="preserve"> &lt;&lt; אורח &gt;&gt; </w:t>
      </w:r>
      <w:r>
        <w:rPr>
          <w:rtl/>
          <w:lang w:eastAsia="he-IL"/>
        </w:rPr>
        <w:t>דוד בבלי:</w:t>
      </w:r>
      <w:r w:rsidRPr="00C314AC">
        <w:rPr>
          <w:rStyle w:val="TagStyle"/>
          <w:rtl/>
        </w:rPr>
        <w:t xml:space="preserve"> &lt;&lt; אורח &gt;&gt;</w:t>
      </w:r>
      <w:r w:rsidR="00C952BC">
        <w:rPr>
          <w:rtl/>
          <w:lang w:eastAsia="he-IL"/>
        </w:rPr>
        <w:t xml:space="preserve"> </w:t>
      </w:r>
      <w:bookmarkEnd w:id="1297"/>
    </w:p>
    <w:p w14:paraId="2F36FBDE" w14:textId="77777777" w:rsidR="00C314AC" w:rsidRDefault="00C314AC" w:rsidP="00C314AC">
      <w:pPr>
        <w:pStyle w:val="KeepWithNext"/>
        <w:rPr>
          <w:rtl/>
          <w:lang w:eastAsia="he-IL"/>
        </w:rPr>
      </w:pPr>
    </w:p>
    <w:p w14:paraId="40FCAF86" w14:textId="08773959" w:rsidR="00C314AC" w:rsidRDefault="00C314AC" w:rsidP="00C314AC">
      <w:pPr>
        <w:rPr>
          <w:rtl/>
          <w:lang w:eastAsia="he-IL"/>
        </w:rPr>
      </w:pPr>
      <w:bookmarkStart w:id="1298" w:name="_ETM_Q1_3907121"/>
      <w:bookmarkStart w:id="1299" w:name="_ETM_Q1_3907151"/>
      <w:bookmarkEnd w:id="1298"/>
      <w:bookmarkEnd w:id="1299"/>
      <w:r>
        <w:rPr>
          <w:rFonts w:hint="cs"/>
          <w:rtl/>
          <w:lang w:eastAsia="he-IL"/>
        </w:rPr>
        <w:t xml:space="preserve">רציתי לשאול את האוצר </w:t>
      </w:r>
      <w:bookmarkStart w:id="1300" w:name="_ETM_Q1_3910903"/>
      <w:bookmarkEnd w:id="1300"/>
      <w:r>
        <w:rPr>
          <w:rFonts w:hint="cs"/>
          <w:rtl/>
          <w:lang w:eastAsia="he-IL"/>
        </w:rPr>
        <w:t xml:space="preserve">לגבי ההצעה הממשלתית. עדיין אין תזכיר. </w:t>
      </w:r>
      <w:bookmarkStart w:id="1301" w:name="_ETM_Q1_3915303"/>
      <w:bookmarkEnd w:id="1301"/>
      <w:r>
        <w:rPr>
          <w:rFonts w:hint="cs"/>
          <w:rtl/>
          <w:lang w:eastAsia="he-IL"/>
        </w:rPr>
        <w:t>האם עד עכשיו נדרשתם?</w:t>
      </w:r>
    </w:p>
    <w:p w14:paraId="20F4ADA3" w14:textId="77777777" w:rsidR="00C314AC" w:rsidRDefault="00C314AC" w:rsidP="00C314AC">
      <w:pPr>
        <w:rPr>
          <w:rtl/>
          <w:lang w:eastAsia="he-IL"/>
        </w:rPr>
      </w:pPr>
      <w:bookmarkStart w:id="1302" w:name="_ETM_Q1_3918159"/>
      <w:bookmarkEnd w:id="1302"/>
    </w:p>
    <w:p w14:paraId="1515A07D" w14:textId="45F0A7A6" w:rsidR="00C314AC" w:rsidRDefault="00C314AC" w:rsidP="00C314AC">
      <w:pPr>
        <w:pStyle w:val="af9"/>
        <w:keepNext/>
        <w:rPr>
          <w:rtl/>
          <w:lang w:eastAsia="he-IL"/>
        </w:rPr>
      </w:pPr>
      <w:bookmarkStart w:id="1303" w:name="ET_guest_עידו_חי_159"/>
      <w:r w:rsidRPr="00C314AC">
        <w:rPr>
          <w:rStyle w:val="TagStyle"/>
          <w:rtl/>
        </w:rPr>
        <w:t xml:space="preserve"> &lt;&lt; אורח &gt;&gt; </w:t>
      </w:r>
      <w:r>
        <w:rPr>
          <w:rtl/>
          <w:lang w:eastAsia="he-IL"/>
        </w:rPr>
        <w:t>עידו חי:</w:t>
      </w:r>
      <w:r w:rsidRPr="00C314AC">
        <w:rPr>
          <w:rStyle w:val="TagStyle"/>
          <w:rtl/>
        </w:rPr>
        <w:t xml:space="preserve"> &lt;&lt; אורח &gt;&gt;</w:t>
      </w:r>
      <w:r w:rsidR="00C952BC">
        <w:rPr>
          <w:rtl/>
          <w:lang w:eastAsia="he-IL"/>
        </w:rPr>
        <w:t xml:space="preserve"> </w:t>
      </w:r>
      <w:bookmarkEnd w:id="1303"/>
    </w:p>
    <w:p w14:paraId="52A30049" w14:textId="77777777" w:rsidR="00C314AC" w:rsidRDefault="00C314AC" w:rsidP="00C314AC">
      <w:pPr>
        <w:pStyle w:val="KeepWithNext"/>
        <w:rPr>
          <w:rtl/>
          <w:lang w:eastAsia="he-IL"/>
        </w:rPr>
      </w:pPr>
    </w:p>
    <w:p w14:paraId="3357385E" w14:textId="150DA2B8" w:rsidR="00C314AC" w:rsidRDefault="00C314AC" w:rsidP="00C314AC">
      <w:pPr>
        <w:rPr>
          <w:rtl/>
          <w:lang w:eastAsia="he-IL"/>
        </w:rPr>
      </w:pPr>
      <w:bookmarkStart w:id="1304" w:name="_ETM_Q1_3918415"/>
      <w:bookmarkStart w:id="1305" w:name="_ETM_Q1_3918446"/>
      <w:bookmarkEnd w:id="1304"/>
      <w:bookmarkEnd w:id="1305"/>
      <w:r>
        <w:rPr>
          <w:rFonts w:hint="cs"/>
          <w:rtl/>
          <w:lang w:eastAsia="he-IL"/>
        </w:rPr>
        <w:t>לא הגיעה אלינו כל נוסח של תזכיר ממשלתי</w:t>
      </w:r>
      <w:r w:rsidR="00BD1DF7">
        <w:rPr>
          <w:rFonts w:hint="cs"/>
          <w:rtl/>
          <w:lang w:eastAsia="he-IL"/>
        </w:rPr>
        <w:t xml:space="preserve"> </w:t>
      </w:r>
      <w:r>
        <w:rPr>
          <w:rFonts w:hint="cs"/>
          <w:rtl/>
          <w:lang w:eastAsia="he-IL"/>
        </w:rPr>
        <w:t xml:space="preserve">ולכן גם אין </w:t>
      </w:r>
      <w:bookmarkStart w:id="1306" w:name="_ETM_Q1_3917944"/>
      <w:bookmarkEnd w:id="1306"/>
      <w:r>
        <w:rPr>
          <w:rFonts w:hint="cs"/>
          <w:rtl/>
          <w:lang w:eastAsia="he-IL"/>
        </w:rPr>
        <w:t xml:space="preserve">לנו כל הערכה לגבי התזכיר. </w:t>
      </w:r>
      <w:bookmarkStart w:id="1307" w:name="_ETM_Q1_3925072"/>
      <w:bookmarkEnd w:id="1307"/>
    </w:p>
    <w:p w14:paraId="2BA7F368" w14:textId="77777777" w:rsidR="00C314AC" w:rsidRDefault="00C314AC" w:rsidP="00C314AC">
      <w:pPr>
        <w:rPr>
          <w:rtl/>
          <w:lang w:eastAsia="he-IL"/>
        </w:rPr>
      </w:pPr>
      <w:bookmarkStart w:id="1308" w:name="_ETM_Q1_3925108"/>
      <w:bookmarkEnd w:id="1308"/>
    </w:p>
    <w:p w14:paraId="3C636406" w14:textId="35957462" w:rsidR="00C314AC" w:rsidRDefault="00C314AC" w:rsidP="00C314AC">
      <w:pPr>
        <w:pStyle w:val="a4"/>
        <w:keepNext/>
        <w:rPr>
          <w:rtl/>
        </w:rPr>
      </w:pPr>
      <w:bookmarkStart w:id="1309" w:name="ET_speaker_6156_160"/>
      <w:r w:rsidRPr="00C314AC">
        <w:rPr>
          <w:rStyle w:val="TagStyle"/>
          <w:rtl/>
        </w:rPr>
        <w:t xml:space="preserve"> &lt;&lt; דובר &gt;&gt; </w:t>
      </w:r>
      <w:r>
        <w:rPr>
          <w:rtl/>
        </w:rPr>
        <w:t>גלעד קריב (העבודה):</w:t>
      </w:r>
      <w:r w:rsidRPr="00C314AC">
        <w:rPr>
          <w:rStyle w:val="TagStyle"/>
          <w:rtl/>
        </w:rPr>
        <w:t xml:space="preserve"> &lt;&lt; דובר &gt;&gt;</w:t>
      </w:r>
      <w:r w:rsidR="00C952BC">
        <w:rPr>
          <w:rtl/>
        </w:rPr>
        <w:t xml:space="preserve"> </w:t>
      </w:r>
      <w:bookmarkEnd w:id="1309"/>
    </w:p>
    <w:p w14:paraId="13FCBEB5" w14:textId="77777777" w:rsidR="00C314AC" w:rsidRDefault="00C314AC" w:rsidP="00C314AC">
      <w:pPr>
        <w:pStyle w:val="KeepWithNext"/>
        <w:rPr>
          <w:rtl/>
          <w:lang w:eastAsia="he-IL"/>
        </w:rPr>
      </w:pPr>
    </w:p>
    <w:p w14:paraId="7869FC5A" w14:textId="73D15BD3" w:rsidR="00C314AC" w:rsidRDefault="00C314AC" w:rsidP="00C314AC">
      <w:pPr>
        <w:rPr>
          <w:rtl/>
          <w:lang w:eastAsia="he-IL"/>
        </w:rPr>
      </w:pPr>
      <w:bookmarkStart w:id="1310" w:name="_ETM_Q1_3925359"/>
      <w:bookmarkStart w:id="1311" w:name="_ETM_Q1_3925406"/>
      <w:bookmarkEnd w:id="1310"/>
      <w:bookmarkEnd w:id="1311"/>
      <w:r>
        <w:rPr>
          <w:rFonts w:hint="cs"/>
          <w:rtl/>
          <w:lang w:eastAsia="he-IL"/>
        </w:rPr>
        <w:t xml:space="preserve">לקראת הדיון בוועדת שרים לחקיקה האוצר ייתן את חוות דעתו, אם יש מקור תקציבי או לא. </w:t>
      </w:r>
    </w:p>
    <w:p w14:paraId="7DCD192E" w14:textId="77777777" w:rsidR="00C314AC" w:rsidRDefault="00C314AC" w:rsidP="00C314AC">
      <w:pPr>
        <w:rPr>
          <w:rtl/>
          <w:lang w:eastAsia="he-IL"/>
        </w:rPr>
      </w:pPr>
    </w:p>
    <w:p w14:paraId="3D0FFFB8" w14:textId="35A11E6B" w:rsidR="00C314AC" w:rsidRDefault="00C314AC" w:rsidP="00C314AC">
      <w:pPr>
        <w:pStyle w:val="af6"/>
        <w:keepNext/>
        <w:rPr>
          <w:rtl/>
        </w:rPr>
      </w:pPr>
      <w:bookmarkStart w:id="1312" w:name="ET_yor_6358_161"/>
      <w:r w:rsidRPr="00C314AC">
        <w:rPr>
          <w:rStyle w:val="TagStyle"/>
          <w:rtl/>
        </w:rPr>
        <w:t xml:space="preserve"> &lt;&lt; יור &gt;&gt; </w:t>
      </w:r>
      <w:r>
        <w:rPr>
          <w:rtl/>
        </w:rPr>
        <w:t>היו"ר צביקה פוגל:</w:t>
      </w:r>
      <w:r w:rsidRPr="00C314AC">
        <w:rPr>
          <w:rStyle w:val="TagStyle"/>
          <w:rtl/>
        </w:rPr>
        <w:t xml:space="preserve"> &lt;&lt; יור &gt;&gt;</w:t>
      </w:r>
      <w:r w:rsidR="00C952BC">
        <w:rPr>
          <w:rtl/>
        </w:rPr>
        <w:t xml:space="preserve"> </w:t>
      </w:r>
      <w:bookmarkEnd w:id="1312"/>
    </w:p>
    <w:p w14:paraId="78AC7A98" w14:textId="77777777" w:rsidR="00C314AC" w:rsidRDefault="00C314AC" w:rsidP="00C314AC">
      <w:pPr>
        <w:pStyle w:val="KeepWithNext"/>
        <w:rPr>
          <w:rtl/>
          <w:lang w:eastAsia="he-IL"/>
        </w:rPr>
      </w:pPr>
    </w:p>
    <w:p w14:paraId="68A5ADA2" w14:textId="254D8865" w:rsidR="00C314AC" w:rsidRDefault="00C314AC" w:rsidP="00C314AC">
      <w:pPr>
        <w:rPr>
          <w:rtl/>
          <w:lang w:eastAsia="he-IL"/>
        </w:rPr>
      </w:pPr>
      <w:r>
        <w:rPr>
          <w:rFonts w:hint="cs"/>
          <w:rtl/>
          <w:lang w:eastAsia="he-IL"/>
        </w:rPr>
        <w:t>משטרה, אתם יכולים להגיד לי איך גדל הפער הזה של המשטרה</w:t>
      </w:r>
      <w:r w:rsidR="00BD1DF7">
        <w:rPr>
          <w:rFonts w:hint="cs"/>
          <w:rtl/>
          <w:lang w:eastAsia="he-IL"/>
        </w:rPr>
        <w:t xml:space="preserve"> </w:t>
      </w:r>
      <w:r>
        <w:rPr>
          <w:rFonts w:hint="cs"/>
          <w:rtl/>
          <w:lang w:eastAsia="he-IL"/>
        </w:rPr>
        <w:t xml:space="preserve">מהצעה לא תקציבית </w:t>
      </w:r>
      <w:bookmarkStart w:id="1313" w:name="_ETM_Q1_3939262"/>
      <w:bookmarkEnd w:id="1313"/>
      <w:r>
        <w:rPr>
          <w:rFonts w:hint="cs"/>
          <w:rtl/>
          <w:lang w:eastAsia="he-IL"/>
        </w:rPr>
        <w:t>ל-40-30 מיליון שקלים?</w:t>
      </w:r>
    </w:p>
    <w:p w14:paraId="05092E34" w14:textId="77777777" w:rsidR="00C314AC" w:rsidRDefault="00C314AC" w:rsidP="00C314AC">
      <w:pPr>
        <w:rPr>
          <w:rtl/>
          <w:lang w:eastAsia="he-IL"/>
        </w:rPr>
      </w:pPr>
      <w:bookmarkStart w:id="1314" w:name="_ETM_Q1_3947054"/>
      <w:bookmarkStart w:id="1315" w:name="_ETM_Q1_3947104"/>
      <w:bookmarkEnd w:id="1314"/>
      <w:bookmarkEnd w:id="1315"/>
    </w:p>
    <w:p w14:paraId="09F005E0" w14:textId="424FDD84" w:rsidR="00C314AC" w:rsidRDefault="00C314AC" w:rsidP="00C314AC">
      <w:pPr>
        <w:pStyle w:val="af9"/>
        <w:keepNext/>
        <w:rPr>
          <w:rtl/>
          <w:lang w:eastAsia="he-IL"/>
        </w:rPr>
      </w:pPr>
      <w:bookmarkStart w:id="1316" w:name="ET_guest_גלעד_בהט_162"/>
      <w:r w:rsidRPr="00C314AC">
        <w:rPr>
          <w:rStyle w:val="TagStyle"/>
          <w:rtl/>
        </w:rPr>
        <w:t xml:space="preserve"> &lt;&lt; אורח &gt;&gt; </w:t>
      </w:r>
      <w:r>
        <w:rPr>
          <w:rtl/>
          <w:lang w:eastAsia="he-IL"/>
        </w:rPr>
        <w:t>גלעד בהט:</w:t>
      </w:r>
      <w:r w:rsidRPr="00C314AC">
        <w:rPr>
          <w:rStyle w:val="TagStyle"/>
          <w:rtl/>
        </w:rPr>
        <w:t xml:space="preserve"> &lt;&lt; אורח &gt;&gt;</w:t>
      </w:r>
      <w:r w:rsidR="00C952BC">
        <w:rPr>
          <w:rtl/>
          <w:lang w:eastAsia="he-IL"/>
        </w:rPr>
        <w:t xml:space="preserve"> </w:t>
      </w:r>
      <w:bookmarkEnd w:id="1316"/>
    </w:p>
    <w:p w14:paraId="02E5FDAE" w14:textId="77777777" w:rsidR="00C314AC" w:rsidRDefault="00C314AC" w:rsidP="00C314AC">
      <w:pPr>
        <w:pStyle w:val="KeepWithNext"/>
        <w:rPr>
          <w:rtl/>
          <w:lang w:eastAsia="he-IL"/>
        </w:rPr>
      </w:pPr>
    </w:p>
    <w:p w14:paraId="0BF88767" w14:textId="22368950" w:rsidR="00C314AC" w:rsidRDefault="00C314AC" w:rsidP="00C314AC">
      <w:pPr>
        <w:rPr>
          <w:rtl/>
          <w:lang w:eastAsia="he-IL"/>
        </w:rPr>
      </w:pPr>
      <w:r>
        <w:rPr>
          <w:rFonts w:hint="cs"/>
          <w:rtl/>
          <w:lang w:eastAsia="he-IL"/>
        </w:rPr>
        <w:t xml:space="preserve">מי שצריך להבהיר </w:t>
      </w:r>
      <w:bookmarkStart w:id="1317" w:name="_ETM_Q1_3948893"/>
      <w:bookmarkEnd w:id="1317"/>
      <w:r>
        <w:rPr>
          <w:rFonts w:hint="cs"/>
          <w:rtl/>
          <w:lang w:eastAsia="he-IL"/>
        </w:rPr>
        <w:t>את ההצעה זה</w:t>
      </w:r>
      <w:r w:rsidR="00BD1DF7">
        <w:rPr>
          <w:rFonts w:hint="cs"/>
          <w:rtl/>
          <w:lang w:eastAsia="he-IL"/>
        </w:rPr>
        <w:t xml:space="preserve"> </w:t>
      </w:r>
      <w:r>
        <w:rPr>
          <w:rFonts w:hint="cs"/>
          <w:rtl/>
          <w:lang w:eastAsia="he-IL"/>
        </w:rPr>
        <w:t xml:space="preserve">אגף התקציבים שלנו. אני לא </w:t>
      </w:r>
      <w:bookmarkStart w:id="1318" w:name="_ETM_Q1_3952671"/>
      <w:bookmarkEnd w:id="1318"/>
      <w:r>
        <w:rPr>
          <w:rFonts w:hint="cs"/>
          <w:rtl/>
          <w:lang w:eastAsia="he-IL"/>
        </w:rPr>
        <w:t xml:space="preserve">ראיתי את המסמך שלהם. אני מבין שהם דיברו עם משרד האוצר והעבירו משהו לפחות התחלתי. אני לא יודע. אני רק אומר שמבחינתי בעיניי לפחות אין </w:t>
      </w:r>
      <w:bookmarkStart w:id="1319" w:name="_ETM_Q1_3967933"/>
      <w:bookmarkEnd w:id="1319"/>
      <w:r>
        <w:rPr>
          <w:rFonts w:hint="cs"/>
          <w:rtl/>
          <w:lang w:eastAsia="he-IL"/>
        </w:rPr>
        <w:t>הבדל גדול בין הממשלתית שאין תזכיר לבין התקופות. אני לא יכול להגיד ש</w:t>
      </w:r>
      <w:r w:rsidR="004B2E35">
        <w:rPr>
          <w:rFonts w:hint="cs"/>
          <w:rtl/>
          <w:lang w:eastAsia="he-IL"/>
        </w:rPr>
        <w:t>אי</w:t>
      </w:r>
      <w:r>
        <w:rPr>
          <w:rFonts w:hint="cs"/>
          <w:rtl/>
          <w:lang w:eastAsia="he-IL"/>
        </w:rPr>
        <w:t>ן פער בכל</w:t>
      </w:r>
      <w:r w:rsidR="004B2E35">
        <w:rPr>
          <w:rFonts w:hint="cs"/>
          <w:rtl/>
          <w:lang w:eastAsia="he-IL"/>
        </w:rPr>
        <w:t>ל</w:t>
      </w:r>
      <w:r>
        <w:rPr>
          <w:rFonts w:hint="cs"/>
          <w:rtl/>
          <w:lang w:eastAsia="he-IL"/>
        </w:rPr>
        <w:t xml:space="preserve"> אבל אני </w:t>
      </w:r>
      <w:bookmarkStart w:id="1320" w:name="_ETM_Q1_3977743"/>
      <w:bookmarkEnd w:id="1320"/>
      <w:r>
        <w:rPr>
          <w:rFonts w:hint="cs"/>
          <w:rtl/>
          <w:lang w:eastAsia="he-IL"/>
        </w:rPr>
        <w:t>לא רואה פער מאוד משמעותי</w:t>
      </w:r>
      <w:r w:rsidR="004B2E35">
        <w:rPr>
          <w:rFonts w:hint="cs"/>
          <w:rtl/>
          <w:lang w:eastAsia="he-IL"/>
        </w:rPr>
        <w:t xml:space="preserve">. אין לי שום יכולת להתייחס </w:t>
      </w:r>
      <w:bookmarkStart w:id="1321" w:name="_ETM_Q1_3983458"/>
      <w:bookmarkEnd w:id="1321"/>
      <w:r w:rsidR="004B2E35">
        <w:rPr>
          <w:rFonts w:hint="cs"/>
          <w:rtl/>
          <w:lang w:eastAsia="he-IL"/>
        </w:rPr>
        <w:t>לסכומים.</w:t>
      </w:r>
    </w:p>
    <w:p w14:paraId="207B86FA" w14:textId="77777777" w:rsidR="004B2E35" w:rsidRDefault="004B2E35" w:rsidP="00C314AC">
      <w:pPr>
        <w:rPr>
          <w:rtl/>
          <w:lang w:eastAsia="he-IL"/>
        </w:rPr>
      </w:pPr>
      <w:bookmarkStart w:id="1322" w:name="_ETM_Q1_3985257"/>
      <w:bookmarkStart w:id="1323" w:name="_ETM_Q1_3985307"/>
      <w:bookmarkEnd w:id="1322"/>
      <w:bookmarkEnd w:id="1323"/>
    </w:p>
    <w:p w14:paraId="1D60574C" w14:textId="545CB765" w:rsidR="004B2E35" w:rsidRDefault="004B2E35" w:rsidP="004B2E35">
      <w:pPr>
        <w:pStyle w:val="a4"/>
        <w:keepNext/>
        <w:rPr>
          <w:rtl/>
        </w:rPr>
      </w:pPr>
      <w:bookmarkStart w:id="1324" w:name="ET_speaker_6156_163"/>
      <w:r w:rsidRPr="004B2E35">
        <w:rPr>
          <w:rStyle w:val="TagStyle"/>
          <w:rtl/>
        </w:rPr>
        <w:t xml:space="preserve"> &lt;&lt; דובר &gt;&gt; </w:t>
      </w:r>
      <w:r>
        <w:rPr>
          <w:rtl/>
        </w:rPr>
        <w:t>גלעד קריב (העבודה):</w:t>
      </w:r>
      <w:r w:rsidRPr="004B2E35">
        <w:rPr>
          <w:rStyle w:val="TagStyle"/>
          <w:rtl/>
        </w:rPr>
        <w:t xml:space="preserve"> &lt;&lt; דובר &gt;&gt;</w:t>
      </w:r>
      <w:r w:rsidR="00C952BC">
        <w:rPr>
          <w:rtl/>
        </w:rPr>
        <w:t xml:space="preserve"> </w:t>
      </w:r>
      <w:bookmarkEnd w:id="1324"/>
    </w:p>
    <w:p w14:paraId="6C0520EC" w14:textId="77777777" w:rsidR="004B2E35" w:rsidRDefault="004B2E35" w:rsidP="004B2E35">
      <w:pPr>
        <w:pStyle w:val="KeepWithNext"/>
        <w:rPr>
          <w:rtl/>
          <w:lang w:eastAsia="he-IL"/>
        </w:rPr>
      </w:pPr>
    </w:p>
    <w:p w14:paraId="408E1F3A" w14:textId="21818F81" w:rsidR="003669FD" w:rsidRDefault="004B2E35" w:rsidP="004B2E35">
      <w:pPr>
        <w:rPr>
          <w:rtl/>
          <w:lang w:eastAsia="he-IL"/>
        </w:rPr>
      </w:pPr>
      <w:r>
        <w:rPr>
          <w:rFonts w:hint="cs"/>
          <w:rtl/>
          <w:lang w:eastAsia="he-IL"/>
        </w:rPr>
        <w:t>מה ברמה לא של הסכום אלא ברמה הקונספטואלית. אני מבין את העומס האדיר</w:t>
      </w:r>
      <w:bookmarkStart w:id="1325" w:name="_ETM_Q1_3483341"/>
      <w:bookmarkStart w:id="1326" w:name="_ETM_Q1_3483374"/>
      <w:bookmarkEnd w:id="1325"/>
      <w:bookmarkEnd w:id="1326"/>
      <w:r>
        <w:rPr>
          <w:rFonts w:hint="cs"/>
          <w:rtl/>
          <w:lang w:eastAsia="he-IL"/>
        </w:rPr>
        <w:t xml:space="preserve"> שייפול על הסניגוריה הציבורית, יצט</w:t>
      </w:r>
      <w:bookmarkStart w:id="1327" w:name="_ETM_Q1_3994310"/>
      <w:bookmarkEnd w:id="1327"/>
      <w:r>
        <w:rPr>
          <w:rFonts w:hint="cs"/>
          <w:rtl/>
          <w:lang w:eastAsia="he-IL"/>
        </w:rPr>
        <w:t xml:space="preserve">רכו להקפיץ עורכי דין בשעה 01:00 לפנות בוקר ובלילות והיום אותם עורכי דין </w:t>
      </w:r>
      <w:r w:rsidR="00682542">
        <w:rPr>
          <w:rFonts w:hint="cs"/>
          <w:rtl/>
          <w:lang w:eastAsia="he-IL"/>
        </w:rPr>
        <w:t xml:space="preserve">במשך היום </w:t>
      </w:r>
      <w:r>
        <w:rPr>
          <w:rFonts w:hint="cs"/>
          <w:rtl/>
          <w:lang w:eastAsia="he-IL"/>
        </w:rPr>
        <w:t>יגיעו לכל תחנה ברחבי הארץ.</w:t>
      </w:r>
    </w:p>
    <w:p w14:paraId="68C31024" w14:textId="77777777" w:rsidR="004B2E35" w:rsidRDefault="004B2E35" w:rsidP="004B2E35">
      <w:pPr>
        <w:rPr>
          <w:rtl/>
          <w:lang w:eastAsia="he-IL"/>
        </w:rPr>
      </w:pPr>
    </w:p>
    <w:p w14:paraId="5D1E1AF6" w14:textId="09AEFAB4" w:rsidR="004B2E35" w:rsidRDefault="004B2E35" w:rsidP="004B2E35">
      <w:pPr>
        <w:pStyle w:val="af6"/>
        <w:keepNext/>
        <w:rPr>
          <w:rtl/>
        </w:rPr>
      </w:pPr>
      <w:bookmarkStart w:id="1328" w:name="ET_yor_6358_164"/>
      <w:r w:rsidRPr="004B2E35">
        <w:rPr>
          <w:rStyle w:val="TagStyle"/>
          <w:rtl/>
        </w:rPr>
        <w:t xml:space="preserve"> &lt;&lt; יור &gt;&gt; </w:t>
      </w:r>
      <w:r>
        <w:rPr>
          <w:rtl/>
        </w:rPr>
        <w:t>היו"ר צביקה פוגל:</w:t>
      </w:r>
      <w:r w:rsidRPr="004B2E35">
        <w:rPr>
          <w:rStyle w:val="TagStyle"/>
          <w:rtl/>
        </w:rPr>
        <w:t xml:space="preserve"> &lt;&lt; יור &gt;&gt;</w:t>
      </w:r>
      <w:r w:rsidR="00C952BC">
        <w:rPr>
          <w:rtl/>
        </w:rPr>
        <w:t xml:space="preserve"> </w:t>
      </w:r>
      <w:bookmarkEnd w:id="1328"/>
    </w:p>
    <w:p w14:paraId="156B1D1B" w14:textId="77777777" w:rsidR="004B2E35" w:rsidRDefault="004B2E35" w:rsidP="004B2E35">
      <w:pPr>
        <w:pStyle w:val="KeepWithNext"/>
        <w:rPr>
          <w:rtl/>
          <w:lang w:eastAsia="he-IL"/>
        </w:rPr>
      </w:pPr>
    </w:p>
    <w:p w14:paraId="0136F5F1" w14:textId="4C8814D7" w:rsidR="004B2E35" w:rsidRDefault="004B2E35" w:rsidP="004B2E35">
      <w:pPr>
        <w:rPr>
          <w:rtl/>
          <w:lang w:eastAsia="he-IL"/>
        </w:rPr>
      </w:pPr>
      <w:r>
        <w:rPr>
          <w:rFonts w:hint="cs"/>
          <w:rtl/>
          <w:lang w:eastAsia="he-IL"/>
        </w:rPr>
        <w:t xml:space="preserve">לא </w:t>
      </w:r>
      <w:bookmarkStart w:id="1329" w:name="_ETM_Q1_4002033"/>
      <w:bookmarkEnd w:id="1329"/>
      <w:r>
        <w:rPr>
          <w:rFonts w:hint="cs"/>
          <w:rtl/>
          <w:lang w:eastAsia="he-IL"/>
        </w:rPr>
        <w:t xml:space="preserve">צריך כל דבר כזה לצבוע. </w:t>
      </w:r>
    </w:p>
    <w:p w14:paraId="7246A28E" w14:textId="77777777" w:rsidR="004B2E35" w:rsidRDefault="004B2E35" w:rsidP="004B2E35">
      <w:pPr>
        <w:rPr>
          <w:rtl/>
          <w:lang w:eastAsia="he-IL"/>
        </w:rPr>
      </w:pPr>
      <w:bookmarkStart w:id="1330" w:name="_ETM_Q1_4004820"/>
      <w:bookmarkStart w:id="1331" w:name="_ETM_Q1_4004856"/>
      <w:bookmarkEnd w:id="1330"/>
      <w:bookmarkEnd w:id="1331"/>
    </w:p>
    <w:p w14:paraId="45DFA61B" w14:textId="108C1F42" w:rsidR="004B2E35" w:rsidRDefault="004B2E35" w:rsidP="004B2E35">
      <w:pPr>
        <w:pStyle w:val="a4"/>
        <w:keepNext/>
        <w:rPr>
          <w:rtl/>
        </w:rPr>
      </w:pPr>
      <w:bookmarkStart w:id="1332" w:name="ET_speaker_6156_165"/>
      <w:r w:rsidRPr="004B2E35">
        <w:rPr>
          <w:rStyle w:val="TagStyle"/>
          <w:rtl/>
        </w:rPr>
        <w:t xml:space="preserve"> &lt;&lt; דובר &gt;&gt; </w:t>
      </w:r>
      <w:r>
        <w:rPr>
          <w:rtl/>
        </w:rPr>
        <w:t>גלעד קריב (העבודה):</w:t>
      </w:r>
      <w:r w:rsidRPr="004B2E35">
        <w:rPr>
          <w:rStyle w:val="TagStyle"/>
          <w:rtl/>
        </w:rPr>
        <w:t xml:space="preserve"> &lt;&lt; דובר &gt;&gt;</w:t>
      </w:r>
      <w:r w:rsidR="00C952BC">
        <w:rPr>
          <w:rtl/>
        </w:rPr>
        <w:t xml:space="preserve"> </w:t>
      </w:r>
      <w:bookmarkEnd w:id="1332"/>
    </w:p>
    <w:p w14:paraId="77EA728E" w14:textId="77777777" w:rsidR="004B2E35" w:rsidRDefault="004B2E35" w:rsidP="004B2E35">
      <w:pPr>
        <w:pStyle w:val="KeepWithNext"/>
        <w:rPr>
          <w:rtl/>
          <w:lang w:eastAsia="he-IL"/>
        </w:rPr>
      </w:pPr>
    </w:p>
    <w:p w14:paraId="655D6AD2" w14:textId="0D7B57B9" w:rsidR="004B2E35" w:rsidRDefault="004B2E35" w:rsidP="004B2E35">
      <w:pPr>
        <w:rPr>
          <w:rtl/>
          <w:lang w:eastAsia="he-IL"/>
        </w:rPr>
      </w:pPr>
      <w:r>
        <w:rPr>
          <w:rFonts w:hint="cs"/>
          <w:rtl/>
          <w:lang w:eastAsia="he-IL"/>
        </w:rPr>
        <w:t xml:space="preserve">אני לא מצליח </w:t>
      </w:r>
      <w:bookmarkStart w:id="1333" w:name="_ETM_Q1_4003652"/>
      <w:bookmarkEnd w:id="1333"/>
      <w:r>
        <w:rPr>
          <w:rFonts w:hint="cs"/>
          <w:rtl/>
          <w:lang w:eastAsia="he-IL"/>
        </w:rPr>
        <w:t xml:space="preserve">להבין קונספטואלית מה למשטרה בכלל יש לה כאן </w:t>
      </w:r>
      <w:bookmarkStart w:id="1334" w:name="_ETM_Q1_4007563"/>
      <w:bookmarkEnd w:id="1334"/>
      <w:r>
        <w:rPr>
          <w:rFonts w:hint="cs"/>
          <w:rtl/>
          <w:lang w:eastAsia="he-IL"/>
        </w:rPr>
        <w:t>הערכה תקציבית. זאת מערכת דיווח.</w:t>
      </w:r>
    </w:p>
    <w:p w14:paraId="5EC76873" w14:textId="77777777" w:rsidR="004B2E35" w:rsidRDefault="004B2E35" w:rsidP="004B2E35">
      <w:pPr>
        <w:rPr>
          <w:rtl/>
          <w:lang w:eastAsia="he-IL"/>
        </w:rPr>
      </w:pPr>
      <w:bookmarkStart w:id="1335" w:name="_ETM_Q1_4012241"/>
      <w:bookmarkStart w:id="1336" w:name="_ETM_Q1_4012285"/>
      <w:bookmarkStart w:id="1337" w:name="_ETM_Q1_4012091"/>
      <w:bookmarkEnd w:id="1335"/>
      <w:bookmarkEnd w:id="1336"/>
      <w:bookmarkEnd w:id="1337"/>
    </w:p>
    <w:p w14:paraId="29BC0337" w14:textId="56890262" w:rsidR="004B2E35" w:rsidRDefault="004B2E35" w:rsidP="004B2E35">
      <w:pPr>
        <w:pStyle w:val="af9"/>
        <w:keepNext/>
        <w:rPr>
          <w:rtl/>
          <w:lang w:eastAsia="he-IL"/>
        </w:rPr>
      </w:pPr>
      <w:bookmarkStart w:id="1338" w:name="ET_guest_גלעד_בהט_166"/>
      <w:r w:rsidRPr="004B2E35">
        <w:rPr>
          <w:rStyle w:val="TagStyle"/>
          <w:rtl/>
        </w:rPr>
        <w:t xml:space="preserve"> &lt;&lt; אורח &gt;&gt; </w:t>
      </w:r>
      <w:r>
        <w:rPr>
          <w:rtl/>
          <w:lang w:eastAsia="he-IL"/>
        </w:rPr>
        <w:t>גלעד בהט:</w:t>
      </w:r>
      <w:r w:rsidRPr="004B2E35">
        <w:rPr>
          <w:rStyle w:val="TagStyle"/>
          <w:rtl/>
        </w:rPr>
        <w:t xml:space="preserve"> &lt;&lt; אורח &gt;&gt;</w:t>
      </w:r>
      <w:r w:rsidR="00C952BC">
        <w:rPr>
          <w:rtl/>
          <w:lang w:eastAsia="he-IL"/>
        </w:rPr>
        <w:t xml:space="preserve"> </w:t>
      </w:r>
      <w:bookmarkEnd w:id="1338"/>
    </w:p>
    <w:p w14:paraId="562418C2" w14:textId="77777777" w:rsidR="004B2E35" w:rsidRDefault="004B2E35" w:rsidP="004B2E35">
      <w:pPr>
        <w:pStyle w:val="KeepWithNext"/>
        <w:rPr>
          <w:rtl/>
          <w:lang w:eastAsia="he-IL"/>
        </w:rPr>
      </w:pPr>
    </w:p>
    <w:p w14:paraId="6680DA05" w14:textId="03E20806" w:rsidR="004B2E35" w:rsidRDefault="004B2E35" w:rsidP="004B2E35">
      <w:pPr>
        <w:rPr>
          <w:rtl/>
          <w:lang w:eastAsia="he-IL"/>
        </w:rPr>
      </w:pPr>
      <w:bookmarkStart w:id="1339" w:name="_ETM_Q1_4012294"/>
      <w:bookmarkStart w:id="1340" w:name="_ETM_Q1_4012331"/>
      <w:bookmarkEnd w:id="1339"/>
      <w:bookmarkEnd w:id="1340"/>
      <w:r>
        <w:rPr>
          <w:rFonts w:hint="cs"/>
          <w:rtl/>
          <w:lang w:eastAsia="he-IL"/>
        </w:rPr>
        <w:t xml:space="preserve">זאת מערכת דיווח אבל זה לא העיקר. ההבדל העיקרי הוא שברגע שיבוטל הנושא </w:t>
      </w:r>
      <w:bookmarkStart w:id="1341" w:name="_ETM_Q1_4028073"/>
      <w:bookmarkEnd w:id="1341"/>
      <w:r>
        <w:rPr>
          <w:rFonts w:hint="cs"/>
          <w:rtl/>
          <w:lang w:eastAsia="he-IL"/>
        </w:rPr>
        <w:t>של ההסכמה, יהיו הרבה יותר דיוני ערר או עררים ש</w:t>
      </w:r>
      <w:bookmarkStart w:id="1342" w:name="_ETM_Q1_4031305"/>
      <w:bookmarkEnd w:id="1342"/>
      <w:r>
        <w:rPr>
          <w:rFonts w:hint="cs"/>
          <w:rtl/>
          <w:lang w:eastAsia="he-IL"/>
        </w:rPr>
        <w:t xml:space="preserve">יוגשו על שינוי תנאי השחרור. </w:t>
      </w:r>
      <w:bookmarkStart w:id="1343" w:name="_ETM_Q1_4037701"/>
      <w:bookmarkEnd w:id="1343"/>
    </w:p>
    <w:p w14:paraId="4664E90B" w14:textId="77777777" w:rsidR="004B2E35" w:rsidRDefault="004B2E35" w:rsidP="004B2E35">
      <w:pPr>
        <w:rPr>
          <w:rtl/>
          <w:lang w:eastAsia="he-IL"/>
        </w:rPr>
      </w:pPr>
      <w:bookmarkStart w:id="1344" w:name="_ETM_Q1_4037740"/>
      <w:bookmarkEnd w:id="1344"/>
    </w:p>
    <w:p w14:paraId="3487D787" w14:textId="0CC3CA39" w:rsidR="004B2E35" w:rsidRDefault="004B2E35" w:rsidP="004B2E35">
      <w:pPr>
        <w:pStyle w:val="a4"/>
        <w:keepNext/>
        <w:rPr>
          <w:rtl/>
        </w:rPr>
      </w:pPr>
      <w:bookmarkStart w:id="1345" w:name="ET_speaker_6156_167"/>
      <w:r w:rsidRPr="004B2E35">
        <w:rPr>
          <w:rStyle w:val="TagStyle"/>
          <w:rtl/>
        </w:rPr>
        <w:t xml:space="preserve"> &lt;&lt; דובר &gt;&gt; </w:t>
      </w:r>
      <w:r>
        <w:rPr>
          <w:rtl/>
        </w:rPr>
        <w:t>גלעד קריב (העבודה):</w:t>
      </w:r>
      <w:r w:rsidRPr="004B2E35">
        <w:rPr>
          <w:rStyle w:val="TagStyle"/>
          <w:rtl/>
        </w:rPr>
        <w:t xml:space="preserve"> &lt;&lt; דובר &gt;&gt;</w:t>
      </w:r>
      <w:r w:rsidR="00C952BC">
        <w:rPr>
          <w:rtl/>
        </w:rPr>
        <w:t xml:space="preserve"> </w:t>
      </w:r>
      <w:bookmarkEnd w:id="1345"/>
    </w:p>
    <w:p w14:paraId="126548CD" w14:textId="77777777" w:rsidR="004B2E35" w:rsidRDefault="004B2E35" w:rsidP="004B2E35">
      <w:pPr>
        <w:pStyle w:val="KeepWithNext"/>
        <w:rPr>
          <w:rtl/>
          <w:lang w:eastAsia="he-IL"/>
        </w:rPr>
      </w:pPr>
    </w:p>
    <w:p w14:paraId="0F4CF16B" w14:textId="766A5A60" w:rsidR="004B2E35" w:rsidRDefault="004B2E35" w:rsidP="004B2E35">
      <w:pPr>
        <w:rPr>
          <w:rtl/>
          <w:lang w:eastAsia="he-IL"/>
        </w:rPr>
      </w:pPr>
      <w:r>
        <w:rPr>
          <w:rFonts w:hint="cs"/>
          <w:rtl/>
          <w:lang w:eastAsia="he-IL"/>
        </w:rPr>
        <w:t>במקום הדיונים שמתקיימים על המעצרים.</w:t>
      </w:r>
    </w:p>
    <w:p w14:paraId="0336E0F1" w14:textId="77777777" w:rsidR="004B2E35" w:rsidRDefault="004B2E35" w:rsidP="004B2E35">
      <w:pPr>
        <w:rPr>
          <w:rtl/>
          <w:lang w:eastAsia="he-IL"/>
        </w:rPr>
      </w:pPr>
      <w:bookmarkStart w:id="1346" w:name="_ETM_Q1_4039313"/>
      <w:bookmarkStart w:id="1347" w:name="_ETM_Q1_4039352"/>
      <w:bookmarkEnd w:id="1346"/>
      <w:bookmarkEnd w:id="1347"/>
    </w:p>
    <w:p w14:paraId="63069992" w14:textId="40437BB4" w:rsidR="004B2E35" w:rsidRDefault="004B2E35" w:rsidP="004B2E35">
      <w:pPr>
        <w:pStyle w:val="af9"/>
        <w:keepNext/>
        <w:rPr>
          <w:rtl/>
          <w:lang w:eastAsia="he-IL"/>
        </w:rPr>
      </w:pPr>
      <w:bookmarkStart w:id="1348" w:name="ET_guest_גלעד_בהט_168"/>
      <w:r w:rsidRPr="004B2E35">
        <w:rPr>
          <w:rStyle w:val="TagStyle"/>
          <w:rtl/>
        </w:rPr>
        <w:t xml:space="preserve"> &lt;&lt; אורח &gt;&gt; </w:t>
      </w:r>
      <w:r>
        <w:rPr>
          <w:rtl/>
          <w:lang w:eastAsia="he-IL"/>
        </w:rPr>
        <w:t>גלעד בהט:</w:t>
      </w:r>
      <w:r w:rsidRPr="004B2E35">
        <w:rPr>
          <w:rStyle w:val="TagStyle"/>
          <w:rtl/>
        </w:rPr>
        <w:t xml:space="preserve"> &lt;&lt; אורח &gt;&gt;</w:t>
      </w:r>
      <w:r w:rsidR="00C952BC">
        <w:rPr>
          <w:rtl/>
          <w:lang w:eastAsia="he-IL"/>
        </w:rPr>
        <w:t xml:space="preserve"> </w:t>
      </w:r>
      <w:bookmarkEnd w:id="1348"/>
    </w:p>
    <w:p w14:paraId="0AED07F6" w14:textId="77777777" w:rsidR="004B2E35" w:rsidRDefault="004B2E35" w:rsidP="004B2E35">
      <w:pPr>
        <w:pStyle w:val="KeepWithNext"/>
        <w:rPr>
          <w:rtl/>
          <w:lang w:eastAsia="he-IL"/>
        </w:rPr>
      </w:pPr>
    </w:p>
    <w:p w14:paraId="2629B8BC" w14:textId="01ABC4AD" w:rsidR="004B2E35" w:rsidRDefault="004B2E35" w:rsidP="004B2E35">
      <w:pPr>
        <w:rPr>
          <w:rtl/>
          <w:lang w:eastAsia="he-IL"/>
        </w:rPr>
      </w:pPr>
      <w:bookmarkStart w:id="1349" w:name="_ETM_Q1_4041075"/>
      <w:bookmarkStart w:id="1350" w:name="_ETM_Q1_4041106"/>
      <w:bookmarkEnd w:id="1349"/>
      <w:bookmarkEnd w:id="1350"/>
      <w:r>
        <w:rPr>
          <w:rFonts w:hint="cs"/>
          <w:rtl/>
          <w:lang w:eastAsia="he-IL"/>
        </w:rPr>
        <w:t>לא. גם היום</w:t>
      </w:r>
      <w:r w:rsidR="00BD1DF7">
        <w:rPr>
          <w:rFonts w:hint="cs"/>
          <w:rtl/>
          <w:lang w:eastAsia="he-IL"/>
        </w:rPr>
        <w:t xml:space="preserve"> </w:t>
      </w:r>
      <w:r>
        <w:rPr>
          <w:rFonts w:hint="cs"/>
          <w:rtl/>
          <w:lang w:eastAsia="he-IL"/>
        </w:rPr>
        <w:t xml:space="preserve">משחררים אבל העניין הוא שכאשר חשוד </w:t>
      </w:r>
      <w:bookmarkStart w:id="1351" w:name="_ETM_Q1_4043670"/>
      <w:bookmarkEnd w:id="1351"/>
      <w:r>
        <w:rPr>
          <w:rFonts w:hint="cs"/>
          <w:rtl/>
          <w:lang w:eastAsia="he-IL"/>
        </w:rPr>
        <w:t>ישוחרר</w:t>
      </w:r>
      <w:r w:rsidR="00BD1DF7">
        <w:rPr>
          <w:rFonts w:hint="cs"/>
          <w:rtl/>
          <w:lang w:eastAsia="he-IL"/>
        </w:rPr>
        <w:t xml:space="preserve"> </w:t>
      </w:r>
      <w:r>
        <w:rPr>
          <w:rFonts w:hint="cs"/>
          <w:rtl/>
          <w:lang w:eastAsia="he-IL"/>
        </w:rPr>
        <w:t>בתנאים שהם ללא הסכמתו - היום התנאים הם בהסכמה, השחרורים בהסכמה או שיש דיוני מעצרים</w:t>
      </w:r>
      <w:bookmarkStart w:id="1352" w:name="_ETM_Q1_4052005"/>
      <w:bookmarkEnd w:id="1352"/>
      <w:r>
        <w:rPr>
          <w:rFonts w:hint="cs"/>
          <w:rtl/>
          <w:lang w:eastAsia="he-IL"/>
        </w:rPr>
        <w:t xml:space="preserve"> -</w:t>
      </w:r>
      <w:r w:rsidR="00BD1DF7">
        <w:rPr>
          <w:rFonts w:hint="cs"/>
          <w:rtl/>
          <w:lang w:eastAsia="he-IL"/>
        </w:rPr>
        <w:t xml:space="preserve"> </w:t>
      </w:r>
      <w:r>
        <w:rPr>
          <w:rFonts w:hint="cs"/>
          <w:rtl/>
          <w:lang w:eastAsia="he-IL"/>
        </w:rPr>
        <w:t>אני חושב, ההערכה היא שיהיו הרבה יותר עררים על שינוי תנאים. עררים לשינוי תנאים מחייבים גם להתייצב לדיון בערר. אני לא יודע אם זה מעלה בצורה משמעותית את כמות</w:t>
      </w:r>
      <w:bookmarkStart w:id="1353" w:name="_ETM_Q1_4067682"/>
      <w:bookmarkEnd w:id="1353"/>
      <w:r>
        <w:rPr>
          <w:rFonts w:hint="cs"/>
          <w:rtl/>
          <w:lang w:eastAsia="he-IL"/>
        </w:rPr>
        <w:t xml:space="preserve"> הדיונים שיהיו. </w:t>
      </w:r>
    </w:p>
    <w:p w14:paraId="56B468BD" w14:textId="77777777" w:rsidR="004B2E35" w:rsidRDefault="004B2E35" w:rsidP="004B2E35">
      <w:pPr>
        <w:rPr>
          <w:rtl/>
          <w:lang w:eastAsia="he-IL"/>
        </w:rPr>
      </w:pPr>
      <w:bookmarkStart w:id="1354" w:name="_ETM_Q1_4077429"/>
      <w:bookmarkStart w:id="1355" w:name="_ETM_Q1_4077467"/>
      <w:bookmarkEnd w:id="1354"/>
      <w:bookmarkEnd w:id="1355"/>
    </w:p>
    <w:p w14:paraId="751880FE" w14:textId="4CEAFDA6" w:rsidR="004B2E35" w:rsidRDefault="004B2E35" w:rsidP="004B2E35">
      <w:pPr>
        <w:rPr>
          <w:rtl/>
          <w:lang w:eastAsia="he-IL"/>
        </w:rPr>
      </w:pPr>
      <w:bookmarkStart w:id="1356" w:name="_ETM_Q1_4077573"/>
      <w:bookmarkStart w:id="1357" w:name="_ETM_Q1_4077607"/>
      <w:bookmarkEnd w:id="1356"/>
      <w:bookmarkEnd w:id="1357"/>
      <w:r>
        <w:rPr>
          <w:rFonts w:hint="cs"/>
          <w:rtl/>
          <w:lang w:eastAsia="he-IL"/>
        </w:rPr>
        <w:t>תהליך</w:t>
      </w:r>
      <w:r w:rsidR="00BD1DF7">
        <w:rPr>
          <w:rFonts w:hint="cs"/>
          <w:rtl/>
          <w:lang w:eastAsia="he-IL"/>
        </w:rPr>
        <w:t xml:space="preserve"> </w:t>
      </w:r>
      <w:r>
        <w:rPr>
          <w:rFonts w:hint="cs"/>
          <w:rtl/>
          <w:lang w:eastAsia="he-IL"/>
        </w:rPr>
        <w:t>השחרור עצמו, עד היום הוא היה מתקיים</w:t>
      </w:r>
      <w:bookmarkStart w:id="1358" w:name="_ETM_Q1_4082427"/>
      <w:bookmarkEnd w:id="1358"/>
      <w:r>
        <w:rPr>
          <w:rFonts w:hint="cs"/>
          <w:rtl/>
          <w:lang w:eastAsia="he-IL"/>
        </w:rPr>
        <w:t xml:space="preserve"> ללא כל המשא ומתן עם עורך הדין, אבל גם</w:t>
      </w:r>
      <w:bookmarkStart w:id="1359" w:name="_ETM_Q1_4081791"/>
      <w:bookmarkEnd w:id="1359"/>
      <w:r>
        <w:rPr>
          <w:rFonts w:hint="cs"/>
          <w:rtl/>
          <w:lang w:eastAsia="he-IL"/>
        </w:rPr>
        <w:t xml:space="preserve"> בזה יש שינוי. יש כאן עכשיו זכות היוועצות</w:t>
      </w:r>
      <w:bookmarkStart w:id="1360" w:name="_ETM_Q1_4087621"/>
      <w:bookmarkEnd w:id="1360"/>
      <w:r>
        <w:rPr>
          <w:rFonts w:hint="cs"/>
          <w:rtl/>
          <w:lang w:eastAsia="he-IL"/>
        </w:rPr>
        <w:t xml:space="preserve"> של החשוד בעורך דין על תנאי שחרור ואחר כך יש </w:t>
      </w:r>
      <w:bookmarkStart w:id="1361" w:name="_ETM_Q1_4096482"/>
      <w:bookmarkEnd w:id="1361"/>
      <w:r>
        <w:rPr>
          <w:rFonts w:hint="cs"/>
          <w:rtl/>
          <w:lang w:eastAsia="he-IL"/>
        </w:rPr>
        <w:t>שיח בין עורך הדין לבין הקצין על תנאי שחרור מה</w:t>
      </w:r>
      <w:r w:rsidR="00BD1DF7">
        <w:rPr>
          <w:rFonts w:hint="cs"/>
          <w:rtl/>
          <w:lang w:eastAsia="he-IL"/>
        </w:rPr>
        <w:t xml:space="preserve"> </w:t>
      </w:r>
      <w:r>
        <w:rPr>
          <w:rFonts w:hint="cs"/>
          <w:rtl/>
          <w:lang w:eastAsia="he-IL"/>
        </w:rPr>
        <w:t>שלרוב היום לא מתקיים.</w:t>
      </w:r>
    </w:p>
    <w:p w14:paraId="3477A7F8" w14:textId="77777777" w:rsidR="004B2E35" w:rsidRDefault="004B2E35" w:rsidP="004B2E35">
      <w:pPr>
        <w:rPr>
          <w:rtl/>
          <w:lang w:eastAsia="he-IL"/>
        </w:rPr>
      </w:pPr>
      <w:bookmarkStart w:id="1362" w:name="_ETM_Q1_4103973"/>
      <w:bookmarkStart w:id="1363" w:name="_ETM_Q1_4104011"/>
      <w:bookmarkEnd w:id="1362"/>
      <w:bookmarkEnd w:id="1363"/>
    </w:p>
    <w:p w14:paraId="08B1E805" w14:textId="67C26F15" w:rsidR="004B2E35" w:rsidRDefault="004B2E35" w:rsidP="004B2E35">
      <w:pPr>
        <w:pStyle w:val="a4"/>
        <w:keepNext/>
        <w:rPr>
          <w:rtl/>
        </w:rPr>
      </w:pPr>
      <w:bookmarkStart w:id="1364" w:name="ET_speaker_6156_170"/>
      <w:r w:rsidRPr="004B2E35">
        <w:rPr>
          <w:rStyle w:val="TagStyle"/>
          <w:rtl/>
        </w:rPr>
        <w:t xml:space="preserve"> &lt;&lt; דובר &gt;&gt; </w:t>
      </w:r>
      <w:r>
        <w:rPr>
          <w:rtl/>
        </w:rPr>
        <w:t>גלעד קריב (העבודה):</w:t>
      </w:r>
      <w:r w:rsidRPr="004B2E35">
        <w:rPr>
          <w:rStyle w:val="TagStyle"/>
          <w:rtl/>
        </w:rPr>
        <w:t xml:space="preserve"> &lt;&lt; דובר &gt;&gt;</w:t>
      </w:r>
      <w:r w:rsidR="00C952BC">
        <w:rPr>
          <w:rtl/>
        </w:rPr>
        <w:t xml:space="preserve"> </w:t>
      </w:r>
      <w:bookmarkEnd w:id="1364"/>
    </w:p>
    <w:p w14:paraId="6419C6B3" w14:textId="77777777" w:rsidR="004B2E35" w:rsidRDefault="004B2E35" w:rsidP="004B2E35">
      <w:pPr>
        <w:pStyle w:val="KeepWithNext"/>
        <w:rPr>
          <w:rtl/>
          <w:lang w:eastAsia="he-IL"/>
        </w:rPr>
      </w:pPr>
    </w:p>
    <w:p w14:paraId="375033E3" w14:textId="69E56B5D" w:rsidR="004B2E35" w:rsidRDefault="004B2E35" w:rsidP="004B2E35">
      <w:pPr>
        <w:rPr>
          <w:rtl/>
          <w:lang w:eastAsia="he-IL"/>
        </w:rPr>
      </w:pPr>
      <w:r>
        <w:rPr>
          <w:rFonts w:hint="cs"/>
          <w:rtl/>
          <w:lang w:eastAsia="he-IL"/>
        </w:rPr>
        <w:t>המשטרה לא עומדת בהוראות</w:t>
      </w:r>
      <w:r w:rsidR="00BD1DF7">
        <w:rPr>
          <w:rFonts w:hint="cs"/>
          <w:rtl/>
          <w:lang w:eastAsia="he-IL"/>
        </w:rPr>
        <w:t xml:space="preserve"> </w:t>
      </w:r>
      <w:r>
        <w:rPr>
          <w:rFonts w:hint="cs"/>
          <w:rtl/>
          <w:lang w:eastAsia="he-IL"/>
        </w:rPr>
        <w:t>החוק.</w:t>
      </w:r>
    </w:p>
    <w:p w14:paraId="391BCA07" w14:textId="77777777" w:rsidR="004B2E35" w:rsidRDefault="004B2E35" w:rsidP="004B2E35">
      <w:pPr>
        <w:rPr>
          <w:rtl/>
          <w:lang w:eastAsia="he-IL"/>
        </w:rPr>
      </w:pPr>
      <w:bookmarkStart w:id="1365" w:name="_ETM_Q1_4102507"/>
      <w:bookmarkStart w:id="1366" w:name="_ETM_Q1_4102543"/>
      <w:bookmarkStart w:id="1367" w:name="_ETM_Q1_4103324"/>
      <w:bookmarkEnd w:id="1365"/>
      <w:bookmarkEnd w:id="1366"/>
      <w:bookmarkEnd w:id="1367"/>
    </w:p>
    <w:p w14:paraId="0CF28F4C" w14:textId="281182F4" w:rsidR="004B2E35" w:rsidRDefault="004B2E35" w:rsidP="004B2E35">
      <w:pPr>
        <w:pStyle w:val="af9"/>
        <w:keepNext/>
        <w:rPr>
          <w:rtl/>
          <w:lang w:eastAsia="he-IL"/>
        </w:rPr>
      </w:pPr>
      <w:bookmarkStart w:id="1368" w:name="ET_guest_גלעד_בהט_171"/>
      <w:r w:rsidRPr="004B2E35">
        <w:rPr>
          <w:rStyle w:val="TagStyle"/>
          <w:rtl/>
        </w:rPr>
        <w:t xml:space="preserve"> &lt;&lt; אורח &gt;&gt; </w:t>
      </w:r>
      <w:r>
        <w:rPr>
          <w:rtl/>
          <w:lang w:eastAsia="he-IL"/>
        </w:rPr>
        <w:t>גלעד בהט:</w:t>
      </w:r>
      <w:r w:rsidRPr="004B2E35">
        <w:rPr>
          <w:rStyle w:val="TagStyle"/>
          <w:rtl/>
        </w:rPr>
        <w:t xml:space="preserve"> &lt;&lt; אורח &gt;&gt;</w:t>
      </w:r>
      <w:r w:rsidR="00C952BC">
        <w:rPr>
          <w:rtl/>
          <w:lang w:eastAsia="he-IL"/>
        </w:rPr>
        <w:t xml:space="preserve"> </w:t>
      </w:r>
      <w:bookmarkEnd w:id="1368"/>
    </w:p>
    <w:p w14:paraId="51A6E380" w14:textId="77777777" w:rsidR="004B2E35" w:rsidRDefault="004B2E35" w:rsidP="004B2E35">
      <w:pPr>
        <w:pStyle w:val="KeepWithNext"/>
        <w:rPr>
          <w:rtl/>
          <w:lang w:eastAsia="he-IL"/>
        </w:rPr>
      </w:pPr>
    </w:p>
    <w:p w14:paraId="67F042BB" w14:textId="4D7CEC33" w:rsidR="004B2E35" w:rsidRDefault="004B2E35" w:rsidP="004B2E35">
      <w:pPr>
        <w:rPr>
          <w:rtl/>
          <w:lang w:eastAsia="he-IL"/>
        </w:rPr>
      </w:pPr>
      <w:bookmarkStart w:id="1369" w:name="_ETM_Q1_4103532"/>
      <w:bookmarkStart w:id="1370" w:name="_ETM_Q1_4103563"/>
      <w:bookmarkEnd w:id="1369"/>
      <w:bookmarkEnd w:id="1370"/>
      <w:r>
        <w:rPr>
          <w:rFonts w:hint="cs"/>
          <w:rtl/>
          <w:lang w:eastAsia="he-IL"/>
        </w:rPr>
        <w:t>כשאתה</w:t>
      </w:r>
      <w:r w:rsidR="00BD1DF7">
        <w:rPr>
          <w:rFonts w:hint="cs"/>
          <w:rtl/>
          <w:lang w:eastAsia="he-IL"/>
        </w:rPr>
        <w:t xml:space="preserve"> </w:t>
      </w:r>
      <w:r>
        <w:rPr>
          <w:rFonts w:hint="cs"/>
          <w:rtl/>
          <w:lang w:eastAsia="he-IL"/>
        </w:rPr>
        <w:t xml:space="preserve">מדבר על סדר גודל של </w:t>
      </w:r>
      <w:r>
        <w:rPr>
          <w:rtl/>
          <w:lang w:eastAsia="he-IL"/>
        </w:rPr>
        <w:t>–</w:t>
      </w:r>
      <w:r>
        <w:rPr>
          <w:rFonts w:hint="cs"/>
          <w:rtl/>
          <w:lang w:eastAsia="he-IL"/>
        </w:rPr>
        <w:t xml:space="preserve"> אני לא יודע את המספר המדויק </w:t>
      </w:r>
      <w:r>
        <w:rPr>
          <w:rtl/>
          <w:lang w:eastAsia="he-IL"/>
        </w:rPr>
        <w:t>–</w:t>
      </w:r>
      <w:r>
        <w:rPr>
          <w:rFonts w:hint="cs"/>
          <w:rtl/>
          <w:lang w:eastAsia="he-IL"/>
        </w:rPr>
        <w:t xml:space="preserve"> קרוב ל-100,000 שחרורים, יותר מ-100,000 </w:t>
      </w:r>
      <w:bookmarkStart w:id="1371" w:name="_ETM_Q1_4114020"/>
      <w:bookmarkEnd w:id="1371"/>
      <w:r>
        <w:rPr>
          <w:rFonts w:hint="cs"/>
          <w:rtl/>
          <w:lang w:eastAsia="he-IL"/>
        </w:rPr>
        <w:t xml:space="preserve">שחרורים בשנה, תעשה את המכפלות. </w:t>
      </w:r>
    </w:p>
    <w:p w14:paraId="30EAEEF1" w14:textId="77777777" w:rsidR="004B2E35" w:rsidRDefault="004B2E35" w:rsidP="004B2E35">
      <w:pPr>
        <w:rPr>
          <w:rtl/>
          <w:lang w:eastAsia="he-IL"/>
        </w:rPr>
      </w:pPr>
      <w:bookmarkStart w:id="1372" w:name="_ETM_Q1_4118682"/>
      <w:bookmarkStart w:id="1373" w:name="_ETM_Q1_4118720"/>
      <w:bookmarkStart w:id="1374" w:name="_ETM_Q1_4118561"/>
      <w:bookmarkEnd w:id="1372"/>
      <w:bookmarkEnd w:id="1373"/>
      <w:bookmarkEnd w:id="1374"/>
    </w:p>
    <w:p w14:paraId="2CC026BE" w14:textId="69066C1F" w:rsidR="004B2E35" w:rsidRDefault="004B2E35" w:rsidP="004B2E35">
      <w:pPr>
        <w:pStyle w:val="a4"/>
        <w:keepNext/>
        <w:rPr>
          <w:rtl/>
        </w:rPr>
      </w:pPr>
      <w:bookmarkStart w:id="1375" w:name="ET_speaker_6156_172"/>
      <w:r w:rsidRPr="004B2E35">
        <w:rPr>
          <w:rStyle w:val="TagStyle"/>
          <w:rtl/>
        </w:rPr>
        <w:t xml:space="preserve"> &lt;&lt; דובר &gt;&gt; </w:t>
      </w:r>
      <w:r>
        <w:rPr>
          <w:rtl/>
        </w:rPr>
        <w:t>גלעד קריב (העבודה):</w:t>
      </w:r>
      <w:r w:rsidRPr="004B2E35">
        <w:rPr>
          <w:rStyle w:val="TagStyle"/>
          <w:rtl/>
        </w:rPr>
        <w:t xml:space="preserve"> &lt;&lt; דובר &gt;&gt;</w:t>
      </w:r>
      <w:r w:rsidR="00C952BC">
        <w:rPr>
          <w:rtl/>
        </w:rPr>
        <w:t xml:space="preserve"> </w:t>
      </w:r>
      <w:bookmarkEnd w:id="1375"/>
    </w:p>
    <w:p w14:paraId="0D1CCAB3" w14:textId="77777777" w:rsidR="004B2E35" w:rsidRDefault="004B2E35" w:rsidP="004B2E35">
      <w:pPr>
        <w:pStyle w:val="KeepWithNext"/>
        <w:rPr>
          <w:rtl/>
          <w:lang w:eastAsia="he-IL"/>
        </w:rPr>
      </w:pPr>
    </w:p>
    <w:p w14:paraId="1A397003" w14:textId="22C91FF7" w:rsidR="004B2E35" w:rsidRDefault="004B2E35" w:rsidP="004B2E35">
      <w:pPr>
        <w:rPr>
          <w:rtl/>
          <w:lang w:eastAsia="he-IL"/>
        </w:rPr>
      </w:pPr>
      <w:bookmarkStart w:id="1376" w:name="_ETM_Q1_4118828"/>
      <w:bookmarkEnd w:id="1376"/>
      <w:r>
        <w:rPr>
          <w:rFonts w:hint="cs"/>
          <w:rtl/>
          <w:lang w:eastAsia="he-IL"/>
        </w:rPr>
        <w:t>א</w:t>
      </w:r>
      <w:bookmarkStart w:id="1377" w:name="_ETM_Q1_4118868"/>
      <w:bookmarkEnd w:id="1377"/>
      <w:r>
        <w:rPr>
          <w:rFonts w:hint="cs"/>
          <w:rtl/>
          <w:lang w:eastAsia="he-IL"/>
        </w:rPr>
        <w:t>דוני היושב-ראש, אני ר</w:t>
      </w:r>
      <w:bookmarkStart w:id="1378" w:name="_ETM_Q1_4116274"/>
      <w:bookmarkEnd w:id="1378"/>
      <w:r>
        <w:rPr>
          <w:rFonts w:hint="cs"/>
          <w:rtl/>
          <w:lang w:eastAsia="he-IL"/>
        </w:rPr>
        <w:t xml:space="preserve">וצה לומר דבר אחד. אם הדיון שלנו הוא בזירה של </w:t>
      </w:r>
      <w:bookmarkStart w:id="1379" w:name="_ETM_Q1_4124967"/>
      <w:bookmarkEnd w:id="1379"/>
      <w:r>
        <w:rPr>
          <w:rFonts w:hint="cs"/>
          <w:rtl/>
          <w:lang w:eastAsia="he-IL"/>
        </w:rPr>
        <w:t>דוח דותן, שמה שהטריד את ועדת דותן זה</w:t>
      </w:r>
      <w:bookmarkStart w:id="1380" w:name="_ETM_Q1_4128758"/>
      <w:bookmarkEnd w:id="1380"/>
      <w:r>
        <w:rPr>
          <w:rFonts w:hint="cs"/>
          <w:rtl/>
          <w:lang w:eastAsia="he-IL"/>
        </w:rPr>
        <w:t xml:space="preserve"> המעצרים שלא לצורך, אז אני מבין את מה שקורה כאן. </w:t>
      </w:r>
      <w:bookmarkStart w:id="1381" w:name="_ETM_Q1_4135027"/>
      <w:bookmarkEnd w:id="1381"/>
      <w:r>
        <w:rPr>
          <w:rFonts w:hint="cs"/>
          <w:rtl/>
          <w:lang w:eastAsia="he-IL"/>
        </w:rPr>
        <w:t>אבל אם הרציונל הוא</w:t>
      </w:r>
      <w:r w:rsidR="0003321A">
        <w:rPr>
          <w:rFonts w:hint="cs"/>
          <w:rtl/>
          <w:lang w:eastAsia="he-IL"/>
        </w:rPr>
        <w:t xml:space="preserve"> מאבק בפשיעה החמורה</w:t>
      </w:r>
      <w:r w:rsidR="00BD1DF7">
        <w:rPr>
          <w:rFonts w:hint="cs"/>
          <w:rtl/>
          <w:lang w:eastAsia="he-IL"/>
        </w:rPr>
        <w:t xml:space="preserve"> </w:t>
      </w:r>
      <w:r w:rsidR="0003321A">
        <w:rPr>
          <w:rFonts w:hint="cs"/>
          <w:rtl/>
          <w:lang w:eastAsia="he-IL"/>
        </w:rPr>
        <w:t>ו</w:t>
      </w:r>
      <w:bookmarkStart w:id="1382" w:name="_ETM_Q1_4139891"/>
      <w:bookmarkEnd w:id="1382"/>
      <w:r w:rsidR="0003321A">
        <w:rPr>
          <w:rFonts w:hint="cs"/>
          <w:rtl/>
          <w:lang w:eastAsia="he-IL"/>
        </w:rPr>
        <w:t xml:space="preserve">עכשיו מה שאנחנו למדים מהדברים שיש כאן חשש שהמשטרה תמצא את עצמה מקדישה הרבה יותר זמן </w:t>
      </w:r>
      <w:r w:rsidR="0003321A">
        <w:rPr>
          <w:rtl/>
          <w:lang w:eastAsia="he-IL"/>
        </w:rPr>
        <w:t>–</w:t>
      </w:r>
      <w:bookmarkStart w:id="1383" w:name="_ETM_Q1_4149646"/>
      <w:bookmarkEnd w:id="1383"/>
      <w:r w:rsidR="0003321A">
        <w:rPr>
          <w:rFonts w:hint="cs"/>
          <w:rtl/>
          <w:lang w:eastAsia="he-IL"/>
        </w:rPr>
        <w:t xml:space="preserve"> זמן משרד, זמן עבודה</w:t>
      </w:r>
      <w:r w:rsidR="00BD1DF7">
        <w:rPr>
          <w:rFonts w:hint="cs"/>
          <w:rtl/>
          <w:lang w:eastAsia="he-IL"/>
        </w:rPr>
        <w:t xml:space="preserve"> </w:t>
      </w:r>
      <w:r w:rsidR="0003321A">
        <w:rPr>
          <w:rFonts w:hint="cs"/>
          <w:rtl/>
          <w:lang w:eastAsia="he-IL"/>
        </w:rPr>
        <w:t xml:space="preserve">של אגף </w:t>
      </w:r>
      <w:bookmarkStart w:id="1384" w:name="_ETM_Q1_4151965"/>
      <w:bookmarkEnd w:id="1384"/>
      <w:r w:rsidR="0003321A">
        <w:rPr>
          <w:rFonts w:hint="cs"/>
          <w:rtl/>
          <w:lang w:eastAsia="he-IL"/>
        </w:rPr>
        <w:t xml:space="preserve">החקירות </w:t>
      </w:r>
      <w:r w:rsidR="0003321A">
        <w:rPr>
          <w:rtl/>
          <w:lang w:eastAsia="he-IL"/>
        </w:rPr>
        <w:t>–</w:t>
      </w:r>
      <w:r w:rsidR="0003321A">
        <w:rPr>
          <w:rFonts w:hint="cs"/>
          <w:rtl/>
          <w:lang w:eastAsia="he-IL"/>
        </w:rPr>
        <w:t xml:space="preserve"> כדי לטפל באירוע שייווצר כאן, אז יוצא שכרנו </w:t>
      </w:r>
      <w:bookmarkStart w:id="1385" w:name="_ETM_Q1_4155791"/>
      <w:bookmarkEnd w:id="1385"/>
      <w:r w:rsidR="0003321A">
        <w:rPr>
          <w:rFonts w:hint="cs"/>
          <w:rtl/>
          <w:lang w:eastAsia="he-IL"/>
        </w:rPr>
        <w:t>בהפסדו. אם בסופו של דבר המטרה</w:t>
      </w:r>
      <w:bookmarkStart w:id="1386" w:name="_ETM_Q1_4159628"/>
      <w:bookmarkEnd w:id="1386"/>
      <w:r w:rsidR="0003321A">
        <w:rPr>
          <w:rFonts w:hint="cs"/>
          <w:rtl/>
          <w:lang w:eastAsia="he-IL"/>
        </w:rPr>
        <w:t xml:space="preserve"> שלנו היא להיאבק בפשיעה</w:t>
      </w:r>
      <w:r w:rsidR="00BD1DF7">
        <w:rPr>
          <w:rFonts w:hint="cs"/>
          <w:rtl/>
          <w:lang w:eastAsia="he-IL"/>
        </w:rPr>
        <w:t xml:space="preserve"> </w:t>
      </w:r>
      <w:r w:rsidR="00682542">
        <w:rPr>
          <w:rFonts w:hint="cs"/>
          <w:rtl/>
          <w:lang w:eastAsia="he-IL"/>
        </w:rPr>
        <w:t>והמשאב הכי חשוב למאבק</w:t>
      </w:r>
      <w:bookmarkStart w:id="1387" w:name="_ETM_Q1_4163329"/>
      <w:bookmarkEnd w:id="1387"/>
      <w:r w:rsidR="00682542">
        <w:rPr>
          <w:rFonts w:hint="cs"/>
          <w:rtl/>
          <w:lang w:eastAsia="he-IL"/>
        </w:rPr>
        <w:t xml:space="preserve"> בפשיעה הוא זמן משטרה, זה עומס המשימות, הרי היום אנחנו</w:t>
      </w:r>
      <w:bookmarkStart w:id="1388" w:name="_ETM_Q1_4170708"/>
      <w:bookmarkEnd w:id="1388"/>
      <w:r w:rsidR="00682542">
        <w:rPr>
          <w:rFonts w:hint="cs"/>
          <w:rtl/>
          <w:lang w:eastAsia="he-IL"/>
        </w:rPr>
        <w:t xml:space="preserve"> מוצפים בפשיעה כי המשטרה קטנה מדיי, כי היא </w:t>
      </w:r>
      <w:bookmarkStart w:id="1389" w:name="_ETM_Q1_4173345"/>
      <w:bookmarkEnd w:id="1389"/>
      <w:r w:rsidR="00682542">
        <w:rPr>
          <w:rFonts w:hint="cs"/>
          <w:rtl/>
          <w:lang w:eastAsia="he-IL"/>
        </w:rPr>
        <w:t>עמוסת</w:t>
      </w:r>
      <w:r w:rsidR="00C952BC">
        <w:rPr>
          <w:rFonts w:hint="cs"/>
          <w:rtl/>
          <w:lang w:eastAsia="he-IL"/>
        </w:rPr>
        <w:t xml:space="preserve"> </w:t>
      </w:r>
      <w:r w:rsidR="00682542">
        <w:rPr>
          <w:rFonts w:hint="cs"/>
          <w:rtl/>
          <w:lang w:eastAsia="he-IL"/>
        </w:rPr>
        <w:t xml:space="preserve">משימות, אז אנחנו הולכים כאן לחקיקה </w:t>
      </w:r>
      <w:bookmarkStart w:id="1390" w:name="_ETM_Q1_4177334"/>
      <w:bookmarkEnd w:id="1390"/>
      <w:r w:rsidR="00682542">
        <w:rPr>
          <w:rFonts w:hint="cs"/>
          <w:rtl/>
          <w:lang w:eastAsia="he-IL"/>
        </w:rPr>
        <w:t xml:space="preserve">שעכשיו אנחנו מבינים שתרתק את קציני החקירות של כל תחנות </w:t>
      </w:r>
      <w:bookmarkStart w:id="1391" w:name="_ETM_Q1_4182697"/>
      <w:bookmarkEnd w:id="1391"/>
      <w:r w:rsidR="00682542">
        <w:rPr>
          <w:rFonts w:hint="cs"/>
          <w:rtl/>
          <w:lang w:eastAsia="he-IL"/>
        </w:rPr>
        <w:t xml:space="preserve">המשטרה להתווכח עם סניגורים. הרי בסופו של דבר הרי </w:t>
      </w:r>
      <w:bookmarkStart w:id="1392" w:name="_ETM_Q1_4186234"/>
      <w:bookmarkEnd w:id="1392"/>
      <w:r w:rsidR="00682542">
        <w:rPr>
          <w:rFonts w:hint="cs"/>
          <w:rtl/>
          <w:lang w:eastAsia="he-IL"/>
        </w:rPr>
        <w:t xml:space="preserve">את מי מעידים בבית המשפט? כשיהיה דיון בבית המשפט, מי </w:t>
      </w:r>
      <w:bookmarkStart w:id="1393" w:name="_ETM_Q1_4190865"/>
      <w:bookmarkEnd w:id="1393"/>
      <w:r w:rsidR="00682542">
        <w:rPr>
          <w:rFonts w:hint="cs"/>
          <w:rtl/>
          <w:lang w:eastAsia="he-IL"/>
        </w:rPr>
        <w:t>יצטרך לבוא? קצין החקירות של תחנת המשטרה, ואני לא אומר חדרה כי חושבים שיש לי עניין ספציפי. אני אומר תחנת גבעתיים. מה הו</w:t>
      </w:r>
      <w:bookmarkStart w:id="1394" w:name="_ETM_Q1_4202021"/>
      <w:bookmarkEnd w:id="1394"/>
      <w:r w:rsidR="00682542">
        <w:rPr>
          <w:rFonts w:hint="cs"/>
          <w:rtl/>
          <w:lang w:eastAsia="he-IL"/>
        </w:rPr>
        <w:t xml:space="preserve">עילו חכמים בתקנתם? במקום שהמשטרה תעשה את עבודה, היא כל היום תרוץ לבית המשפט. </w:t>
      </w:r>
    </w:p>
    <w:p w14:paraId="62787F45" w14:textId="77777777" w:rsidR="00682542" w:rsidRDefault="00682542" w:rsidP="004B2E35">
      <w:pPr>
        <w:rPr>
          <w:rtl/>
          <w:lang w:eastAsia="he-IL"/>
        </w:rPr>
      </w:pPr>
      <w:bookmarkStart w:id="1395" w:name="_ETM_Q1_4207278"/>
      <w:bookmarkStart w:id="1396" w:name="_ETM_Q1_4207324"/>
      <w:bookmarkEnd w:id="1395"/>
      <w:bookmarkEnd w:id="1396"/>
    </w:p>
    <w:p w14:paraId="6F8A29DE" w14:textId="4E22867F" w:rsidR="00682542" w:rsidRDefault="00682542" w:rsidP="00682542">
      <w:pPr>
        <w:pStyle w:val="af6"/>
        <w:keepNext/>
        <w:rPr>
          <w:rtl/>
        </w:rPr>
      </w:pPr>
      <w:bookmarkStart w:id="1397" w:name="ET_yor_6358_173"/>
      <w:r w:rsidRPr="00682542">
        <w:rPr>
          <w:rStyle w:val="TagStyle"/>
          <w:rtl/>
        </w:rPr>
        <w:t xml:space="preserve"> &lt;&lt; יור &gt;&gt; </w:t>
      </w:r>
      <w:r>
        <w:rPr>
          <w:rtl/>
        </w:rPr>
        <w:t>היו"ר צביקה פוגל:</w:t>
      </w:r>
      <w:r w:rsidRPr="00682542">
        <w:rPr>
          <w:rStyle w:val="TagStyle"/>
          <w:rtl/>
        </w:rPr>
        <w:t xml:space="preserve"> &lt;&lt; יור &gt;&gt;</w:t>
      </w:r>
      <w:r w:rsidR="00C952BC">
        <w:rPr>
          <w:rtl/>
        </w:rPr>
        <w:t xml:space="preserve"> </w:t>
      </w:r>
      <w:bookmarkEnd w:id="1397"/>
    </w:p>
    <w:p w14:paraId="5E901337" w14:textId="77777777" w:rsidR="00682542" w:rsidRDefault="00682542" w:rsidP="00682542">
      <w:pPr>
        <w:pStyle w:val="KeepWithNext"/>
        <w:rPr>
          <w:rtl/>
          <w:lang w:eastAsia="he-IL"/>
        </w:rPr>
      </w:pPr>
    </w:p>
    <w:p w14:paraId="11D975C1" w14:textId="5D640DC8" w:rsidR="00682542" w:rsidRDefault="00682542" w:rsidP="00682542">
      <w:pPr>
        <w:rPr>
          <w:rtl/>
          <w:lang w:eastAsia="he-IL"/>
        </w:rPr>
      </w:pPr>
      <w:r>
        <w:rPr>
          <w:rFonts w:hint="cs"/>
          <w:rtl/>
          <w:lang w:eastAsia="he-IL"/>
        </w:rPr>
        <w:t xml:space="preserve">חבר הכנסת גלעד קריב, </w:t>
      </w:r>
      <w:bookmarkStart w:id="1398" w:name="_ETM_Q1_4210143"/>
      <w:bookmarkEnd w:id="1398"/>
      <w:r>
        <w:rPr>
          <w:rFonts w:hint="cs"/>
          <w:rtl/>
          <w:lang w:eastAsia="he-IL"/>
        </w:rPr>
        <w:t>פעם נוספת, דברי חכמה בנחת נשמעים.</w:t>
      </w:r>
      <w:r w:rsidR="00BD1DF7">
        <w:rPr>
          <w:rFonts w:hint="cs"/>
          <w:rtl/>
          <w:lang w:eastAsia="he-IL"/>
        </w:rPr>
        <w:t xml:space="preserve"> </w:t>
      </w:r>
      <w:r>
        <w:rPr>
          <w:rFonts w:hint="cs"/>
          <w:rtl/>
          <w:lang w:eastAsia="he-IL"/>
        </w:rPr>
        <w:t xml:space="preserve">קיבלת עכשיו </w:t>
      </w:r>
      <w:bookmarkStart w:id="1399" w:name="_ETM_Q1_4216108"/>
      <w:bookmarkEnd w:id="1399"/>
      <w:r>
        <w:rPr>
          <w:rFonts w:hint="cs"/>
          <w:rtl/>
          <w:lang w:eastAsia="he-IL"/>
        </w:rPr>
        <w:t xml:space="preserve">מחמאה. </w:t>
      </w:r>
      <w:bookmarkStart w:id="1400" w:name="_ETM_Q1_4221236"/>
      <w:bookmarkEnd w:id="1400"/>
    </w:p>
    <w:p w14:paraId="7E587D44" w14:textId="77777777" w:rsidR="00682542" w:rsidRDefault="00682542" w:rsidP="00682542">
      <w:pPr>
        <w:rPr>
          <w:rtl/>
          <w:lang w:eastAsia="he-IL"/>
        </w:rPr>
      </w:pPr>
      <w:bookmarkStart w:id="1401" w:name="_ETM_Q1_4221266"/>
      <w:bookmarkEnd w:id="1401"/>
    </w:p>
    <w:p w14:paraId="2CB33FB9" w14:textId="283BFEE0" w:rsidR="00682542" w:rsidRDefault="00682542" w:rsidP="00682542">
      <w:pPr>
        <w:pStyle w:val="a4"/>
        <w:keepNext/>
        <w:rPr>
          <w:rtl/>
        </w:rPr>
      </w:pPr>
      <w:bookmarkStart w:id="1402" w:name="ET_speaker_6156_174"/>
      <w:r w:rsidRPr="00682542">
        <w:rPr>
          <w:rStyle w:val="TagStyle"/>
          <w:rtl/>
        </w:rPr>
        <w:t xml:space="preserve"> &lt;&lt; דובר &gt;&gt; </w:t>
      </w:r>
      <w:r>
        <w:rPr>
          <w:rtl/>
        </w:rPr>
        <w:t>גלעד קריב (העבודה):</w:t>
      </w:r>
      <w:r w:rsidRPr="00682542">
        <w:rPr>
          <w:rStyle w:val="TagStyle"/>
          <w:rtl/>
        </w:rPr>
        <w:t xml:space="preserve"> &lt;&lt; דובר &gt;&gt;</w:t>
      </w:r>
      <w:r w:rsidR="00C952BC">
        <w:rPr>
          <w:rtl/>
        </w:rPr>
        <w:t xml:space="preserve"> </w:t>
      </w:r>
      <w:bookmarkEnd w:id="1402"/>
    </w:p>
    <w:p w14:paraId="04A3B391" w14:textId="77777777" w:rsidR="00682542" w:rsidRDefault="00682542" w:rsidP="00682542">
      <w:pPr>
        <w:pStyle w:val="KeepWithNext"/>
        <w:rPr>
          <w:rtl/>
          <w:lang w:eastAsia="he-IL"/>
        </w:rPr>
      </w:pPr>
    </w:p>
    <w:p w14:paraId="217CF4FC" w14:textId="5B586A36" w:rsidR="00682542" w:rsidRDefault="00682542" w:rsidP="00682542">
      <w:pPr>
        <w:rPr>
          <w:rtl/>
          <w:lang w:eastAsia="he-IL"/>
        </w:rPr>
      </w:pPr>
      <w:r>
        <w:rPr>
          <w:rFonts w:hint="cs"/>
          <w:rtl/>
          <w:lang w:eastAsia="he-IL"/>
        </w:rPr>
        <w:t xml:space="preserve">אני עונה לבא כוחו של המציע. </w:t>
      </w:r>
      <w:proofErr w:type="spellStart"/>
      <w:r>
        <w:rPr>
          <w:rFonts w:hint="cs"/>
          <w:rtl/>
          <w:lang w:eastAsia="he-IL"/>
        </w:rPr>
        <w:t>לסניגורו</w:t>
      </w:r>
      <w:proofErr w:type="spellEnd"/>
      <w:r>
        <w:rPr>
          <w:rFonts w:hint="cs"/>
          <w:rtl/>
          <w:lang w:eastAsia="he-IL"/>
        </w:rPr>
        <w:t xml:space="preserve"> של המציע.</w:t>
      </w:r>
    </w:p>
    <w:p w14:paraId="2128C5EE" w14:textId="77777777" w:rsidR="00682542" w:rsidRDefault="00682542" w:rsidP="00682542">
      <w:pPr>
        <w:rPr>
          <w:rtl/>
          <w:lang w:eastAsia="he-IL"/>
        </w:rPr>
      </w:pPr>
      <w:bookmarkStart w:id="1403" w:name="_ETM_Q1_4225811"/>
      <w:bookmarkEnd w:id="1403"/>
    </w:p>
    <w:p w14:paraId="49B61FD2" w14:textId="7CC564E8" w:rsidR="00682542" w:rsidRDefault="00682542" w:rsidP="00682542">
      <w:pPr>
        <w:pStyle w:val="af6"/>
        <w:keepNext/>
        <w:rPr>
          <w:rtl/>
        </w:rPr>
      </w:pPr>
      <w:bookmarkStart w:id="1404" w:name="ET_yor_6358_175"/>
      <w:r w:rsidRPr="00682542">
        <w:rPr>
          <w:rStyle w:val="TagStyle"/>
          <w:rtl/>
        </w:rPr>
        <w:t xml:space="preserve"> &lt;&lt; יור &gt;&gt; </w:t>
      </w:r>
      <w:r>
        <w:rPr>
          <w:rtl/>
        </w:rPr>
        <w:t>היו"ר צביקה פוגל:</w:t>
      </w:r>
      <w:r w:rsidRPr="00682542">
        <w:rPr>
          <w:rStyle w:val="TagStyle"/>
          <w:rtl/>
        </w:rPr>
        <w:t xml:space="preserve"> &lt;&lt; יור &gt;&gt;</w:t>
      </w:r>
      <w:r w:rsidR="00C952BC">
        <w:rPr>
          <w:rtl/>
        </w:rPr>
        <w:t xml:space="preserve"> </w:t>
      </w:r>
      <w:bookmarkEnd w:id="1404"/>
    </w:p>
    <w:p w14:paraId="5BCA946A" w14:textId="77777777" w:rsidR="00682542" w:rsidRDefault="00682542" w:rsidP="00682542">
      <w:pPr>
        <w:pStyle w:val="KeepWithNext"/>
        <w:rPr>
          <w:rtl/>
          <w:lang w:eastAsia="he-IL"/>
        </w:rPr>
      </w:pPr>
    </w:p>
    <w:p w14:paraId="405C96CE" w14:textId="095B4DF3" w:rsidR="00682542" w:rsidRDefault="00682542" w:rsidP="00682542">
      <w:pPr>
        <w:rPr>
          <w:rtl/>
          <w:lang w:eastAsia="he-IL"/>
        </w:rPr>
      </w:pPr>
      <w:bookmarkStart w:id="1405" w:name="_ETM_Q1_4226071"/>
      <w:bookmarkStart w:id="1406" w:name="_ETM_Q1_4226109"/>
      <w:bookmarkEnd w:id="1405"/>
      <w:bookmarkEnd w:id="1406"/>
      <w:r>
        <w:rPr>
          <w:rFonts w:hint="cs"/>
          <w:rtl/>
          <w:lang w:eastAsia="he-IL"/>
        </w:rPr>
        <w:t xml:space="preserve">עדן </w:t>
      </w:r>
      <w:bookmarkStart w:id="1407" w:name="_ETM_Q1_4225391"/>
      <w:bookmarkEnd w:id="1407"/>
      <w:r>
        <w:rPr>
          <w:rFonts w:hint="cs"/>
          <w:rtl/>
          <w:lang w:eastAsia="he-IL"/>
        </w:rPr>
        <w:t>הוא היועץ הפרלמנטרי של חבר הכנסת אליהו רביבו, מהט</w:t>
      </w:r>
      <w:bookmarkStart w:id="1408" w:name="_ETM_Q1_4229805"/>
      <w:bookmarkEnd w:id="1408"/>
      <w:r>
        <w:rPr>
          <w:rFonts w:hint="cs"/>
          <w:rtl/>
          <w:lang w:eastAsia="he-IL"/>
        </w:rPr>
        <w:t>ובים שיש כאן.</w:t>
      </w:r>
      <w:bookmarkStart w:id="1409" w:name="_ETM_Q1_4234977"/>
      <w:bookmarkEnd w:id="1409"/>
      <w:r>
        <w:rPr>
          <w:rFonts w:hint="cs"/>
          <w:rtl/>
          <w:lang w:eastAsia="he-IL"/>
        </w:rPr>
        <w:t xml:space="preserve"> הוא שוקד על הצעת החוק הזאת הרבה מאוד ו</w:t>
      </w:r>
      <w:bookmarkStart w:id="1410" w:name="_ETM_Q1_4238419"/>
      <w:bookmarkEnd w:id="1410"/>
      <w:r>
        <w:rPr>
          <w:rFonts w:hint="cs"/>
          <w:rtl/>
          <w:lang w:eastAsia="he-IL"/>
        </w:rPr>
        <w:t xml:space="preserve">אני מניח שגם חבר הכנסת אליהו רביבו </w:t>
      </w:r>
      <w:bookmarkStart w:id="1411" w:name="_ETM_Q1_4234960"/>
      <w:bookmarkEnd w:id="1411"/>
      <w:r>
        <w:rPr>
          <w:rFonts w:hint="cs"/>
          <w:rtl/>
          <w:lang w:eastAsia="he-IL"/>
        </w:rPr>
        <w:t>צופה בנו או מקבל דיווחים עיתיים והוא יודע שאני מחויב</w:t>
      </w:r>
      <w:r w:rsidR="00BD1DF7">
        <w:rPr>
          <w:rFonts w:hint="cs"/>
          <w:rtl/>
          <w:lang w:eastAsia="he-IL"/>
        </w:rPr>
        <w:t xml:space="preserve"> </w:t>
      </w:r>
      <w:r>
        <w:rPr>
          <w:rFonts w:hint="cs"/>
          <w:rtl/>
          <w:lang w:eastAsia="he-IL"/>
        </w:rPr>
        <w:t xml:space="preserve">להצעת החוק הזאת ואני רוצה להביא אותה לידי </w:t>
      </w:r>
      <w:bookmarkStart w:id="1412" w:name="_ETM_Q1_4250728"/>
      <w:bookmarkEnd w:id="1412"/>
      <w:r>
        <w:rPr>
          <w:rFonts w:hint="cs"/>
          <w:rtl/>
          <w:lang w:eastAsia="he-IL"/>
        </w:rPr>
        <w:t xml:space="preserve">ביטוי כי אני יודע שהצעות אחרות לא יגיעו וכדאי שנעשה </w:t>
      </w:r>
      <w:bookmarkStart w:id="1413" w:name="_ETM_Q1_4253335"/>
      <w:bookmarkEnd w:id="1413"/>
      <w:r>
        <w:rPr>
          <w:rFonts w:hint="cs"/>
          <w:rtl/>
          <w:lang w:eastAsia="he-IL"/>
        </w:rPr>
        <w:t>כאן משהו שבאמת יעזור למשטרה אבל אנחנו נצטרך לדייק</w:t>
      </w:r>
      <w:bookmarkStart w:id="1414" w:name="_ETM_Q1_4258552"/>
      <w:bookmarkEnd w:id="1414"/>
      <w:r>
        <w:rPr>
          <w:rFonts w:hint="cs"/>
          <w:rtl/>
          <w:lang w:eastAsia="he-IL"/>
        </w:rPr>
        <w:t xml:space="preserve"> ולהוציא נוסח כזה שאני אוכל עוד במושב הזה לאשר א</w:t>
      </w:r>
      <w:bookmarkStart w:id="1415" w:name="_ETM_Q1_4264439"/>
      <w:bookmarkEnd w:id="1415"/>
      <w:r>
        <w:rPr>
          <w:rFonts w:hint="cs"/>
          <w:rtl/>
          <w:lang w:eastAsia="he-IL"/>
        </w:rPr>
        <w:t>ותו.</w:t>
      </w:r>
    </w:p>
    <w:p w14:paraId="690279E3" w14:textId="77777777" w:rsidR="00682542" w:rsidRDefault="00682542" w:rsidP="00682542">
      <w:pPr>
        <w:rPr>
          <w:rtl/>
          <w:lang w:eastAsia="he-IL"/>
        </w:rPr>
      </w:pPr>
      <w:bookmarkStart w:id="1416" w:name="_ETM_Q1_4267964"/>
      <w:bookmarkStart w:id="1417" w:name="_ETM_Q1_4268000"/>
      <w:bookmarkEnd w:id="1416"/>
      <w:bookmarkEnd w:id="1417"/>
    </w:p>
    <w:p w14:paraId="02FF07F6" w14:textId="028A5673" w:rsidR="00682542" w:rsidRDefault="00682542" w:rsidP="00682542">
      <w:pPr>
        <w:pStyle w:val="af9"/>
        <w:keepNext/>
        <w:rPr>
          <w:rtl/>
          <w:lang w:eastAsia="he-IL"/>
        </w:rPr>
      </w:pPr>
      <w:bookmarkStart w:id="1418" w:name="ET_guest_צור_משעל_176"/>
      <w:r w:rsidRPr="00682542">
        <w:rPr>
          <w:rStyle w:val="TagStyle"/>
          <w:rtl/>
        </w:rPr>
        <w:t xml:space="preserve"> &lt;&lt; אורח &gt;&gt; </w:t>
      </w:r>
      <w:r>
        <w:rPr>
          <w:rtl/>
          <w:lang w:eastAsia="he-IL"/>
        </w:rPr>
        <w:t>צור משעל:</w:t>
      </w:r>
      <w:r w:rsidRPr="00682542">
        <w:rPr>
          <w:rStyle w:val="TagStyle"/>
          <w:rtl/>
        </w:rPr>
        <w:t xml:space="preserve"> &lt;&lt; אורח &gt;&gt;</w:t>
      </w:r>
      <w:r w:rsidR="00C952BC">
        <w:rPr>
          <w:rtl/>
          <w:lang w:eastAsia="he-IL"/>
        </w:rPr>
        <w:t xml:space="preserve"> </w:t>
      </w:r>
      <w:bookmarkEnd w:id="1418"/>
    </w:p>
    <w:p w14:paraId="01FE5742" w14:textId="77777777" w:rsidR="00682542" w:rsidRDefault="00682542" w:rsidP="00682542">
      <w:pPr>
        <w:pStyle w:val="KeepWithNext"/>
        <w:rPr>
          <w:rtl/>
          <w:lang w:eastAsia="he-IL"/>
        </w:rPr>
      </w:pPr>
    </w:p>
    <w:p w14:paraId="0EF4C370" w14:textId="27DABF0D" w:rsidR="00682542" w:rsidRDefault="00682542" w:rsidP="00682542">
      <w:pPr>
        <w:rPr>
          <w:rtl/>
          <w:lang w:eastAsia="he-IL"/>
        </w:rPr>
      </w:pPr>
      <w:bookmarkStart w:id="1419" w:name="_ETM_Q1_4271377"/>
      <w:bookmarkStart w:id="1420" w:name="_ETM_Q1_4271392"/>
      <w:bookmarkEnd w:id="1419"/>
      <w:bookmarkEnd w:id="1420"/>
      <w:r>
        <w:rPr>
          <w:rFonts w:hint="cs"/>
          <w:rtl/>
          <w:lang w:eastAsia="he-IL"/>
        </w:rPr>
        <w:t xml:space="preserve">היי-טק למען ישראל. אני רוצה לומר שלדעתי אנחנו מדברים על שני עולמות שונים של חקיקה. </w:t>
      </w:r>
      <w:bookmarkStart w:id="1421" w:name="_ETM_Q1_4289083"/>
      <w:bookmarkEnd w:id="1421"/>
      <w:r>
        <w:rPr>
          <w:rFonts w:hint="cs"/>
          <w:rtl/>
          <w:lang w:eastAsia="he-IL"/>
        </w:rPr>
        <w:t xml:space="preserve">אני מאוד מאוד תומך בכל מה שקשור לעבירות החמורות שאנחנו </w:t>
      </w:r>
      <w:bookmarkStart w:id="1422" w:name="_ETM_Q1_4290868"/>
      <w:bookmarkEnd w:id="1422"/>
      <w:r>
        <w:rPr>
          <w:rFonts w:hint="cs"/>
          <w:rtl/>
          <w:lang w:eastAsia="he-IL"/>
        </w:rPr>
        <w:t xml:space="preserve">רוצים לטפל בהן. אני חושב שבזה היה שצריך </w:t>
      </w:r>
      <w:bookmarkStart w:id="1423" w:name="_ETM_Q1_4295935"/>
      <w:bookmarkEnd w:id="1423"/>
      <w:r>
        <w:rPr>
          <w:rFonts w:hint="cs"/>
          <w:rtl/>
          <w:lang w:eastAsia="he-IL"/>
        </w:rPr>
        <w:t xml:space="preserve">להתמקד מהתחלה. כל הדיון אנחנו בעיקר דברים על </w:t>
      </w:r>
      <w:bookmarkStart w:id="1424" w:name="_ETM_Q1_4300524"/>
      <w:bookmarkEnd w:id="1424"/>
      <w:r>
        <w:rPr>
          <w:rFonts w:hint="cs"/>
          <w:rtl/>
          <w:lang w:eastAsia="he-IL"/>
        </w:rPr>
        <w:t xml:space="preserve">מחאה ועל איך אנחנו מחריגים עבירות כאלה ואחרות שקשה מאוד </w:t>
      </w:r>
      <w:bookmarkStart w:id="1425" w:name="_ETM_Q1_4302069"/>
      <w:bookmarkEnd w:id="1425"/>
      <w:r>
        <w:rPr>
          <w:rFonts w:hint="cs"/>
          <w:rtl/>
          <w:lang w:eastAsia="he-IL"/>
        </w:rPr>
        <w:t>להגדיר אותן.</w:t>
      </w:r>
    </w:p>
    <w:p w14:paraId="4359C922" w14:textId="77777777" w:rsidR="00682542" w:rsidRDefault="00682542" w:rsidP="00682542">
      <w:pPr>
        <w:rPr>
          <w:rtl/>
          <w:lang w:eastAsia="he-IL"/>
        </w:rPr>
      </w:pPr>
    </w:p>
    <w:p w14:paraId="3E79CCAD" w14:textId="010F16AF" w:rsidR="00682542" w:rsidRDefault="00682542" w:rsidP="00682542">
      <w:pPr>
        <w:pStyle w:val="af6"/>
        <w:keepNext/>
        <w:rPr>
          <w:rtl/>
        </w:rPr>
      </w:pPr>
      <w:bookmarkStart w:id="1426" w:name="ET_yor_6358_177"/>
      <w:r w:rsidRPr="00682542">
        <w:rPr>
          <w:rStyle w:val="TagStyle"/>
          <w:rtl/>
        </w:rPr>
        <w:t xml:space="preserve"> &lt;&lt; יור &gt;&gt; </w:t>
      </w:r>
      <w:r>
        <w:rPr>
          <w:rtl/>
        </w:rPr>
        <w:t>היו"ר צביקה פוגל:</w:t>
      </w:r>
      <w:r w:rsidRPr="00682542">
        <w:rPr>
          <w:rStyle w:val="TagStyle"/>
          <w:rtl/>
        </w:rPr>
        <w:t xml:space="preserve"> &lt;&lt; יור &gt;&gt;</w:t>
      </w:r>
      <w:r w:rsidR="00C952BC">
        <w:rPr>
          <w:rtl/>
        </w:rPr>
        <w:t xml:space="preserve"> </w:t>
      </w:r>
      <w:bookmarkEnd w:id="1426"/>
    </w:p>
    <w:p w14:paraId="0C3C09F0" w14:textId="77777777" w:rsidR="00682542" w:rsidRDefault="00682542" w:rsidP="00682542">
      <w:pPr>
        <w:pStyle w:val="KeepWithNext"/>
        <w:rPr>
          <w:rtl/>
          <w:lang w:eastAsia="he-IL"/>
        </w:rPr>
      </w:pPr>
    </w:p>
    <w:p w14:paraId="5BD207AB" w14:textId="11111248" w:rsidR="00682542" w:rsidRDefault="00682542" w:rsidP="00682542">
      <w:pPr>
        <w:rPr>
          <w:rtl/>
          <w:lang w:eastAsia="he-IL"/>
        </w:rPr>
      </w:pPr>
      <w:r>
        <w:rPr>
          <w:rFonts w:hint="cs"/>
          <w:rtl/>
          <w:lang w:eastAsia="he-IL"/>
        </w:rPr>
        <w:t>כי בעת הזאת אנחנו</w:t>
      </w:r>
      <w:r w:rsidR="00CF54FD">
        <w:rPr>
          <w:rFonts w:hint="cs"/>
          <w:rtl/>
          <w:lang w:eastAsia="he-IL"/>
        </w:rPr>
        <w:t xml:space="preserve"> חרדים לחופש הביטוי </w:t>
      </w:r>
      <w:bookmarkStart w:id="1427" w:name="_ETM_Q1_4311877"/>
      <w:bookmarkEnd w:id="1427"/>
      <w:r w:rsidR="00CF54FD">
        <w:rPr>
          <w:rFonts w:hint="cs"/>
          <w:rtl/>
          <w:lang w:eastAsia="he-IL"/>
        </w:rPr>
        <w:t>ונראה לי שזה בסדר גמור.</w:t>
      </w:r>
    </w:p>
    <w:p w14:paraId="4166328D" w14:textId="77777777" w:rsidR="00CF54FD" w:rsidRDefault="00CF54FD" w:rsidP="00682542">
      <w:pPr>
        <w:rPr>
          <w:rtl/>
          <w:lang w:eastAsia="he-IL"/>
        </w:rPr>
      </w:pPr>
      <w:bookmarkStart w:id="1428" w:name="_ETM_Q1_4311115"/>
      <w:bookmarkStart w:id="1429" w:name="_ETM_Q1_4311153"/>
      <w:bookmarkStart w:id="1430" w:name="_ETM_Q1_4310751"/>
      <w:bookmarkEnd w:id="1428"/>
      <w:bookmarkEnd w:id="1429"/>
      <w:bookmarkEnd w:id="1430"/>
    </w:p>
    <w:p w14:paraId="1B550E0C" w14:textId="122876C9" w:rsidR="00CF54FD" w:rsidRDefault="00CF54FD" w:rsidP="00CF54FD">
      <w:pPr>
        <w:pStyle w:val="af9"/>
        <w:keepNext/>
        <w:rPr>
          <w:rtl/>
          <w:lang w:eastAsia="he-IL"/>
        </w:rPr>
      </w:pPr>
      <w:bookmarkStart w:id="1431" w:name="ET_guest_צור_משעל_178"/>
      <w:r w:rsidRPr="00CF54FD">
        <w:rPr>
          <w:rStyle w:val="TagStyle"/>
          <w:rtl/>
        </w:rPr>
        <w:t xml:space="preserve"> &lt;&lt; אורח &gt;&gt; </w:t>
      </w:r>
      <w:r>
        <w:rPr>
          <w:rtl/>
          <w:lang w:eastAsia="he-IL"/>
        </w:rPr>
        <w:t>צור משעל:</w:t>
      </w:r>
      <w:r w:rsidRPr="00CF54FD">
        <w:rPr>
          <w:rStyle w:val="TagStyle"/>
          <w:rtl/>
        </w:rPr>
        <w:t xml:space="preserve"> &lt;&lt; אורח &gt;&gt;</w:t>
      </w:r>
      <w:r w:rsidR="00C952BC">
        <w:rPr>
          <w:rtl/>
          <w:lang w:eastAsia="he-IL"/>
        </w:rPr>
        <w:t xml:space="preserve"> </w:t>
      </w:r>
      <w:bookmarkEnd w:id="1431"/>
    </w:p>
    <w:p w14:paraId="151EBB23" w14:textId="77777777" w:rsidR="00CF54FD" w:rsidRDefault="00CF54FD" w:rsidP="00CF54FD">
      <w:pPr>
        <w:pStyle w:val="KeepWithNext"/>
        <w:rPr>
          <w:rtl/>
          <w:lang w:eastAsia="he-IL"/>
        </w:rPr>
      </w:pPr>
    </w:p>
    <w:p w14:paraId="67D40285" w14:textId="5A0BB6BF" w:rsidR="00CF54FD" w:rsidRDefault="00CF54FD" w:rsidP="00CF54FD">
      <w:pPr>
        <w:rPr>
          <w:rtl/>
          <w:lang w:eastAsia="he-IL"/>
        </w:rPr>
      </w:pPr>
      <w:bookmarkStart w:id="1432" w:name="_ETM_Q1_4310958"/>
      <w:bookmarkStart w:id="1433" w:name="_ETM_Q1_4310990"/>
      <w:bookmarkEnd w:id="1432"/>
      <w:bookmarkEnd w:id="1433"/>
      <w:r>
        <w:rPr>
          <w:rFonts w:hint="cs"/>
          <w:rtl/>
          <w:lang w:eastAsia="he-IL"/>
        </w:rPr>
        <w:t xml:space="preserve">אני לגמרי מסכים. אני ממליץ, </w:t>
      </w:r>
      <w:bookmarkStart w:id="1434" w:name="_ETM_Q1_4315590"/>
      <w:bookmarkEnd w:id="1434"/>
      <w:r>
        <w:rPr>
          <w:rFonts w:hint="cs"/>
          <w:rtl/>
          <w:lang w:eastAsia="he-IL"/>
        </w:rPr>
        <w:t>אחרי כל מה ששמעתי כאן עד עכשיו, לחזור לגרסה הראשונה שהייתה שמגדירה את העבירות החמורות, לנסות להגדיר את העבירות הספציפיות ואם</w:t>
      </w:r>
      <w:r w:rsidR="00BD1DF7">
        <w:rPr>
          <w:rFonts w:hint="cs"/>
          <w:rtl/>
          <w:lang w:eastAsia="he-IL"/>
        </w:rPr>
        <w:t xml:space="preserve"> </w:t>
      </w:r>
      <w:r>
        <w:rPr>
          <w:rFonts w:hint="cs"/>
          <w:rtl/>
          <w:lang w:eastAsia="he-IL"/>
        </w:rPr>
        <w:t xml:space="preserve">יש </w:t>
      </w:r>
      <w:bookmarkStart w:id="1435" w:name="_ETM_Q1_4321501"/>
      <w:bookmarkEnd w:id="1435"/>
      <w:r>
        <w:rPr>
          <w:rFonts w:hint="cs"/>
          <w:rtl/>
          <w:lang w:eastAsia="he-IL"/>
        </w:rPr>
        <w:t>גם עבירות ביניים כמו שעדן אומר, לשים אותן באחד</w:t>
      </w:r>
      <w:bookmarkStart w:id="1436" w:name="_ETM_Q1_4326589"/>
      <w:bookmarkEnd w:id="1436"/>
      <w:r>
        <w:rPr>
          <w:rFonts w:hint="cs"/>
          <w:rtl/>
          <w:lang w:eastAsia="he-IL"/>
        </w:rPr>
        <w:t xml:space="preserve"> הצדדים ולהבין מה העבירות בהן אנחנו רוצים </w:t>
      </w:r>
      <w:bookmarkStart w:id="1437" w:name="_ETM_Q1_4332476"/>
      <w:bookmarkEnd w:id="1437"/>
      <w:r>
        <w:rPr>
          <w:rFonts w:hint="cs"/>
          <w:rtl/>
          <w:lang w:eastAsia="he-IL"/>
        </w:rPr>
        <w:t>לעזור למשטרה ולהקל על הטיפול ומדובר על פשעים חמורים ועל</w:t>
      </w:r>
      <w:bookmarkStart w:id="1438" w:name="_ETM_Q1_4334377"/>
      <w:bookmarkEnd w:id="1438"/>
      <w:r>
        <w:rPr>
          <w:rFonts w:hint="cs"/>
          <w:rtl/>
          <w:lang w:eastAsia="he-IL"/>
        </w:rPr>
        <w:t xml:space="preserve"> פושעים חמורים. אם אנחנו מדברים על אנשים שהם מפגינים, </w:t>
      </w:r>
      <w:bookmarkStart w:id="1439" w:name="_ETM_Q1_4342040"/>
      <w:bookmarkEnd w:id="1439"/>
      <w:r>
        <w:rPr>
          <w:rFonts w:hint="cs"/>
          <w:rtl/>
          <w:lang w:eastAsia="he-IL"/>
        </w:rPr>
        <w:t>לכתחילה אלה אנשים שהמשטרה פוגשת במגרש כדורגל</w:t>
      </w:r>
      <w:r w:rsidR="00BD1DF7">
        <w:rPr>
          <w:rFonts w:hint="cs"/>
          <w:rtl/>
          <w:lang w:eastAsia="he-IL"/>
        </w:rPr>
        <w:t xml:space="preserve"> </w:t>
      </w:r>
      <w:r>
        <w:rPr>
          <w:rFonts w:hint="cs"/>
          <w:rtl/>
          <w:lang w:eastAsia="he-IL"/>
        </w:rPr>
        <w:t>ולא מדובר באנשים שמהווים סכנה</w:t>
      </w:r>
      <w:r w:rsidR="00BD1DF7">
        <w:rPr>
          <w:rFonts w:hint="cs"/>
          <w:rtl/>
          <w:lang w:eastAsia="he-IL"/>
        </w:rPr>
        <w:t xml:space="preserve"> </w:t>
      </w:r>
      <w:r>
        <w:rPr>
          <w:rFonts w:hint="cs"/>
          <w:rtl/>
          <w:lang w:eastAsia="he-IL"/>
        </w:rPr>
        <w:t xml:space="preserve">ונמצאים באותה </w:t>
      </w:r>
      <w:bookmarkStart w:id="1440" w:name="_ETM_Q1_4348827"/>
      <w:bookmarkEnd w:id="1440"/>
      <w:r>
        <w:rPr>
          <w:rFonts w:hint="cs"/>
          <w:rtl/>
          <w:lang w:eastAsia="he-IL"/>
        </w:rPr>
        <w:t>קטגוריה של הפשעים החמורים עליהם בדרך כלל</w:t>
      </w:r>
      <w:r w:rsidR="00BD1DF7">
        <w:rPr>
          <w:rFonts w:hint="cs"/>
          <w:rtl/>
          <w:lang w:eastAsia="he-IL"/>
        </w:rPr>
        <w:t xml:space="preserve"> </w:t>
      </w:r>
      <w:r>
        <w:rPr>
          <w:rFonts w:hint="cs"/>
          <w:rtl/>
          <w:lang w:eastAsia="he-IL"/>
        </w:rPr>
        <w:t>מדברים.</w:t>
      </w:r>
    </w:p>
    <w:p w14:paraId="2C19BEB2" w14:textId="77777777" w:rsidR="00CF54FD" w:rsidRDefault="00CF54FD" w:rsidP="00CF54FD">
      <w:pPr>
        <w:rPr>
          <w:rtl/>
          <w:lang w:eastAsia="he-IL"/>
        </w:rPr>
      </w:pPr>
    </w:p>
    <w:p w14:paraId="3718E25A" w14:textId="483E491B" w:rsidR="00CF54FD" w:rsidRDefault="00CF54FD" w:rsidP="00CF54FD">
      <w:pPr>
        <w:rPr>
          <w:rtl/>
          <w:lang w:eastAsia="he-IL"/>
        </w:rPr>
      </w:pPr>
      <w:bookmarkStart w:id="1441" w:name="_ETM_Q1_4356578"/>
      <w:bookmarkStart w:id="1442" w:name="_ETM_Q1_4356616"/>
      <w:bookmarkEnd w:id="1441"/>
      <w:bookmarkEnd w:id="1442"/>
      <w:r>
        <w:rPr>
          <w:rFonts w:hint="cs"/>
          <w:rtl/>
          <w:lang w:eastAsia="he-IL"/>
        </w:rPr>
        <w:t>אני מציע להפריד את הדברים ולהתמקד בהצעה שחבר הכנסת רביבו רצה מלכתחילה. זה גם יחזק את האמון במשטרה</w:t>
      </w:r>
      <w:r w:rsidR="00E97410">
        <w:rPr>
          <w:rFonts w:hint="cs"/>
          <w:rtl/>
          <w:lang w:eastAsia="he-IL"/>
        </w:rPr>
        <w:t xml:space="preserve"> וזה מה שחסר לנו</w:t>
      </w:r>
      <w:r w:rsidR="00BD1DF7">
        <w:rPr>
          <w:rFonts w:hint="cs"/>
          <w:rtl/>
          <w:lang w:eastAsia="he-IL"/>
        </w:rPr>
        <w:t xml:space="preserve"> </w:t>
      </w:r>
      <w:r w:rsidR="00E97410">
        <w:rPr>
          <w:rFonts w:hint="cs"/>
          <w:rtl/>
          <w:lang w:eastAsia="he-IL"/>
        </w:rPr>
        <w:t xml:space="preserve">כרגע צריך לחזק אותו. </w:t>
      </w:r>
    </w:p>
    <w:p w14:paraId="1FF909BA" w14:textId="77777777" w:rsidR="00E97410" w:rsidRDefault="00E97410" w:rsidP="00CF54FD">
      <w:pPr>
        <w:rPr>
          <w:rtl/>
          <w:lang w:eastAsia="he-IL"/>
        </w:rPr>
      </w:pPr>
      <w:bookmarkStart w:id="1443" w:name="_ETM_Q1_4369623"/>
      <w:bookmarkStart w:id="1444" w:name="_ETM_Q1_4369662"/>
      <w:bookmarkEnd w:id="1443"/>
      <w:bookmarkEnd w:id="1444"/>
    </w:p>
    <w:p w14:paraId="2C215227" w14:textId="14E7832F" w:rsidR="00E97410" w:rsidRDefault="00E97410" w:rsidP="00E97410">
      <w:pPr>
        <w:pStyle w:val="af6"/>
        <w:keepNext/>
        <w:rPr>
          <w:rtl/>
        </w:rPr>
      </w:pPr>
      <w:bookmarkStart w:id="1445" w:name="ET_yor_6358_179"/>
      <w:r w:rsidRPr="00E97410">
        <w:rPr>
          <w:rStyle w:val="TagStyle"/>
          <w:rtl/>
        </w:rPr>
        <w:t xml:space="preserve"> &lt;&lt; יור &gt;&gt; </w:t>
      </w:r>
      <w:r>
        <w:rPr>
          <w:rtl/>
        </w:rPr>
        <w:t>היו"ר צביקה פוגל:</w:t>
      </w:r>
      <w:r w:rsidRPr="00E97410">
        <w:rPr>
          <w:rStyle w:val="TagStyle"/>
          <w:rtl/>
        </w:rPr>
        <w:t xml:space="preserve"> &lt;&lt; יור &gt;&gt;</w:t>
      </w:r>
      <w:r w:rsidR="00C952BC">
        <w:rPr>
          <w:rtl/>
        </w:rPr>
        <w:t xml:space="preserve"> </w:t>
      </w:r>
      <w:bookmarkEnd w:id="1445"/>
    </w:p>
    <w:p w14:paraId="4F701922" w14:textId="77777777" w:rsidR="00E97410" w:rsidRDefault="00E97410" w:rsidP="00E97410">
      <w:pPr>
        <w:pStyle w:val="KeepWithNext"/>
        <w:rPr>
          <w:rtl/>
          <w:lang w:eastAsia="he-IL"/>
        </w:rPr>
      </w:pPr>
    </w:p>
    <w:p w14:paraId="63E3AA20" w14:textId="260C279E" w:rsidR="00E97410" w:rsidRDefault="00E97410" w:rsidP="00E97410">
      <w:pPr>
        <w:rPr>
          <w:rtl/>
          <w:lang w:eastAsia="he-IL"/>
        </w:rPr>
      </w:pPr>
      <w:r>
        <w:rPr>
          <w:rFonts w:hint="cs"/>
          <w:rtl/>
          <w:lang w:eastAsia="he-IL"/>
        </w:rPr>
        <w:t>אני שמח שנתתי לך לדבר.</w:t>
      </w:r>
      <w:r w:rsidR="00BD1DF7">
        <w:rPr>
          <w:rFonts w:hint="cs"/>
          <w:rtl/>
          <w:lang w:eastAsia="he-IL"/>
        </w:rPr>
        <w:t xml:space="preserve"> </w:t>
      </w:r>
      <w:r>
        <w:rPr>
          <w:rFonts w:hint="cs"/>
          <w:rtl/>
          <w:lang w:eastAsia="he-IL"/>
        </w:rPr>
        <w:t>תודה. דברים חשובים.</w:t>
      </w:r>
    </w:p>
    <w:p w14:paraId="1CD8FF63" w14:textId="77777777" w:rsidR="00E97410" w:rsidRDefault="00E97410" w:rsidP="00E97410">
      <w:pPr>
        <w:rPr>
          <w:rtl/>
          <w:lang w:eastAsia="he-IL"/>
        </w:rPr>
      </w:pPr>
      <w:bookmarkStart w:id="1446" w:name="_ETM_Q1_4370406"/>
      <w:bookmarkStart w:id="1447" w:name="_ETM_Q1_4370441"/>
      <w:bookmarkStart w:id="1448" w:name="_ETM_Q1_4370936"/>
      <w:bookmarkEnd w:id="1446"/>
      <w:bookmarkEnd w:id="1447"/>
      <w:bookmarkEnd w:id="1448"/>
    </w:p>
    <w:p w14:paraId="2A564BD7" w14:textId="15CDDDDB" w:rsidR="00E97410" w:rsidRDefault="00E97410" w:rsidP="00E97410">
      <w:pPr>
        <w:pStyle w:val="af9"/>
        <w:keepNext/>
        <w:rPr>
          <w:rtl/>
          <w:lang w:eastAsia="he-IL"/>
        </w:rPr>
      </w:pPr>
      <w:bookmarkStart w:id="1449" w:name="ET_guest_גליה_ניצני_180"/>
      <w:r w:rsidRPr="00E97410">
        <w:rPr>
          <w:rStyle w:val="TagStyle"/>
          <w:rtl/>
        </w:rPr>
        <w:t xml:space="preserve"> &lt;&lt; אורח &gt;&gt; </w:t>
      </w:r>
      <w:r>
        <w:rPr>
          <w:rtl/>
          <w:lang w:eastAsia="he-IL"/>
        </w:rPr>
        <w:t>גליה ניצני:</w:t>
      </w:r>
      <w:r w:rsidRPr="00E97410">
        <w:rPr>
          <w:rStyle w:val="TagStyle"/>
          <w:rtl/>
        </w:rPr>
        <w:t xml:space="preserve"> &lt;&lt; אורח &gt;&gt;</w:t>
      </w:r>
      <w:r w:rsidR="00C952BC">
        <w:rPr>
          <w:rtl/>
          <w:lang w:eastAsia="he-IL"/>
        </w:rPr>
        <w:t xml:space="preserve"> </w:t>
      </w:r>
      <w:bookmarkEnd w:id="1449"/>
    </w:p>
    <w:p w14:paraId="5FE45B6F" w14:textId="77777777" w:rsidR="00E97410" w:rsidRDefault="00E97410" w:rsidP="00E97410">
      <w:pPr>
        <w:pStyle w:val="KeepWithNext"/>
        <w:rPr>
          <w:rtl/>
          <w:lang w:eastAsia="he-IL"/>
        </w:rPr>
      </w:pPr>
    </w:p>
    <w:p w14:paraId="20828431" w14:textId="031A5F78" w:rsidR="00E97410" w:rsidRDefault="00E97410" w:rsidP="00E97410">
      <w:pPr>
        <w:rPr>
          <w:rtl/>
          <w:lang w:eastAsia="he-IL"/>
        </w:rPr>
      </w:pPr>
      <w:bookmarkStart w:id="1450" w:name="_ETM_Q1_4371148"/>
      <w:bookmarkStart w:id="1451" w:name="_ETM_Q1_4371190"/>
      <w:bookmarkEnd w:id="1450"/>
      <w:bookmarkEnd w:id="1451"/>
      <w:r>
        <w:rPr>
          <w:rFonts w:hint="cs"/>
          <w:rtl/>
          <w:lang w:eastAsia="he-IL"/>
        </w:rPr>
        <w:t>הבהרה קצרה של הסניגוריה הציבורית</w:t>
      </w:r>
      <w:r w:rsidR="00BD1DF7">
        <w:rPr>
          <w:rFonts w:hint="cs"/>
          <w:rtl/>
          <w:lang w:eastAsia="he-IL"/>
        </w:rPr>
        <w:t xml:space="preserve"> </w:t>
      </w:r>
      <w:r>
        <w:rPr>
          <w:rFonts w:hint="cs"/>
          <w:rtl/>
          <w:lang w:eastAsia="he-IL"/>
        </w:rPr>
        <w:t xml:space="preserve">לעניין התקציבי. אכן העברנו הערכה תקציבית משמעותית, גם </w:t>
      </w:r>
      <w:bookmarkStart w:id="1452" w:name="_ETM_Q1_4388099"/>
      <w:bookmarkEnd w:id="1452"/>
      <w:r>
        <w:rPr>
          <w:rFonts w:hint="cs"/>
          <w:rtl/>
          <w:lang w:eastAsia="he-IL"/>
        </w:rPr>
        <w:t xml:space="preserve">כספית וגם מבחינת תוספת תקינה. הובהר לנו באופן חד משמעי </w:t>
      </w:r>
      <w:bookmarkStart w:id="1453" w:name="_ETM_Q1_4394421"/>
      <w:bookmarkEnd w:id="1453"/>
      <w:r>
        <w:rPr>
          <w:rFonts w:hint="cs"/>
          <w:rtl/>
          <w:lang w:eastAsia="he-IL"/>
        </w:rPr>
        <w:t xml:space="preserve">על ידי הנהלת משרד המשפטים שללא תוספת תקציבית ותוספת תקנים </w:t>
      </w:r>
      <w:bookmarkStart w:id="1454" w:name="_ETM_Q1_4400715"/>
      <w:bookmarkEnd w:id="1454"/>
      <w:r>
        <w:rPr>
          <w:rFonts w:hint="cs"/>
          <w:rtl/>
          <w:lang w:eastAsia="he-IL"/>
        </w:rPr>
        <w:t xml:space="preserve">אי אפשר יהיה לעמוד בדרישות החוק. מעבר לזה, לא </w:t>
      </w:r>
      <w:bookmarkStart w:id="1455" w:name="_ETM_Q1_4404996"/>
      <w:bookmarkEnd w:id="1455"/>
      <w:r>
        <w:rPr>
          <w:rFonts w:hint="cs"/>
          <w:rtl/>
          <w:lang w:eastAsia="he-IL"/>
        </w:rPr>
        <w:t>הגענו לדבר על הסיפור של זמן ההיערכות</w:t>
      </w:r>
      <w:r w:rsidR="00BD1DF7">
        <w:rPr>
          <w:rFonts w:hint="cs"/>
          <w:rtl/>
          <w:lang w:eastAsia="he-IL"/>
        </w:rPr>
        <w:t xml:space="preserve"> </w:t>
      </w:r>
      <w:r>
        <w:rPr>
          <w:rFonts w:hint="cs"/>
          <w:rtl/>
          <w:lang w:eastAsia="he-IL"/>
        </w:rPr>
        <w:t xml:space="preserve">כיוון </w:t>
      </w:r>
      <w:bookmarkStart w:id="1456" w:name="_ETM_Q1_4407861"/>
      <w:bookmarkEnd w:id="1456"/>
      <w:r>
        <w:rPr>
          <w:rFonts w:hint="cs"/>
          <w:rtl/>
          <w:lang w:eastAsia="he-IL"/>
        </w:rPr>
        <w:t xml:space="preserve">שנצטרך להקים מערך מאוד מאוד מורכב ורחב היקף כדי </w:t>
      </w:r>
      <w:bookmarkStart w:id="1457" w:name="_ETM_Q1_4413781"/>
      <w:bookmarkEnd w:id="1457"/>
      <w:r>
        <w:rPr>
          <w:rFonts w:hint="cs"/>
          <w:rtl/>
          <w:lang w:eastAsia="he-IL"/>
        </w:rPr>
        <w:t xml:space="preserve">לתת מענה לכל ההקפצות האלה לתחנות המשטרה. אנחנו נידרש </w:t>
      </w:r>
      <w:bookmarkStart w:id="1458" w:name="_ETM_Q1_4418293"/>
      <w:bookmarkEnd w:id="1458"/>
      <w:r>
        <w:rPr>
          <w:rFonts w:hint="cs"/>
          <w:rtl/>
          <w:lang w:eastAsia="he-IL"/>
        </w:rPr>
        <w:t>לזמן היערכות משמעותי הרבה יותר מהזמן שמופיע</w:t>
      </w:r>
      <w:r w:rsidR="005840D4">
        <w:rPr>
          <w:rFonts w:hint="cs"/>
          <w:rtl/>
          <w:lang w:eastAsia="he-IL"/>
        </w:rPr>
        <w:t xml:space="preserve"> כרגע</w:t>
      </w:r>
      <w:r w:rsidR="00BD1DF7">
        <w:rPr>
          <w:rFonts w:hint="cs"/>
          <w:rtl/>
          <w:lang w:eastAsia="he-IL"/>
        </w:rPr>
        <w:t xml:space="preserve"> </w:t>
      </w:r>
      <w:r w:rsidR="005840D4">
        <w:rPr>
          <w:rFonts w:hint="cs"/>
          <w:rtl/>
          <w:lang w:eastAsia="he-IL"/>
        </w:rPr>
        <w:t>בהצעה של חודשיים. כשראינו אתמול בלילה את המספר הבנו שאנחנו</w:t>
      </w:r>
      <w:bookmarkStart w:id="1459" w:name="_ETM_Q1_4430995"/>
      <w:bookmarkEnd w:id="1459"/>
      <w:r w:rsidR="005840D4">
        <w:rPr>
          <w:rFonts w:hint="cs"/>
          <w:rtl/>
          <w:lang w:eastAsia="he-IL"/>
        </w:rPr>
        <w:t xml:space="preserve"> נזדקק לזמן ארוך יותר.</w:t>
      </w:r>
    </w:p>
    <w:p w14:paraId="198E3624" w14:textId="77777777" w:rsidR="005840D4" w:rsidRDefault="005840D4" w:rsidP="00E97410">
      <w:pPr>
        <w:rPr>
          <w:rtl/>
          <w:lang w:eastAsia="he-IL"/>
        </w:rPr>
      </w:pPr>
      <w:bookmarkStart w:id="1460" w:name="_ETM_Q1_4431156"/>
      <w:bookmarkStart w:id="1461" w:name="_ETM_Q1_4431200"/>
      <w:bookmarkEnd w:id="1460"/>
      <w:bookmarkEnd w:id="1461"/>
    </w:p>
    <w:p w14:paraId="7B40BAEF" w14:textId="67FDA966" w:rsidR="005840D4" w:rsidRDefault="005840D4" w:rsidP="005840D4">
      <w:pPr>
        <w:pStyle w:val="af6"/>
        <w:keepNext/>
        <w:rPr>
          <w:rtl/>
        </w:rPr>
      </w:pPr>
      <w:bookmarkStart w:id="1462" w:name="ET_yor_6358_181"/>
      <w:r w:rsidRPr="005840D4">
        <w:rPr>
          <w:rStyle w:val="TagStyle"/>
          <w:rtl/>
        </w:rPr>
        <w:t xml:space="preserve"> &lt;&lt; יור &gt;&gt; </w:t>
      </w:r>
      <w:r>
        <w:rPr>
          <w:rtl/>
        </w:rPr>
        <w:t>היו"ר צביקה פוגל:</w:t>
      </w:r>
      <w:r w:rsidRPr="005840D4">
        <w:rPr>
          <w:rStyle w:val="TagStyle"/>
          <w:rtl/>
        </w:rPr>
        <w:t xml:space="preserve"> &lt;&lt; יור &gt;&gt;</w:t>
      </w:r>
      <w:r w:rsidR="00C952BC">
        <w:rPr>
          <w:rtl/>
        </w:rPr>
        <w:t xml:space="preserve"> </w:t>
      </w:r>
      <w:bookmarkEnd w:id="1462"/>
    </w:p>
    <w:p w14:paraId="16252DCA" w14:textId="77777777" w:rsidR="005840D4" w:rsidRDefault="005840D4" w:rsidP="005840D4">
      <w:pPr>
        <w:pStyle w:val="KeepWithNext"/>
        <w:rPr>
          <w:rtl/>
          <w:lang w:eastAsia="he-IL"/>
        </w:rPr>
      </w:pPr>
    </w:p>
    <w:p w14:paraId="4B99DF4C" w14:textId="5FCE600C" w:rsidR="005840D4" w:rsidRDefault="005840D4" w:rsidP="005840D4">
      <w:pPr>
        <w:rPr>
          <w:rtl/>
          <w:lang w:eastAsia="he-IL"/>
        </w:rPr>
      </w:pPr>
      <w:r>
        <w:rPr>
          <w:rFonts w:hint="cs"/>
          <w:rtl/>
          <w:lang w:eastAsia="he-IL"/>
        </w:rPr>
        <w:t xml:space="preserve">נתנו לכם חודשיים זמן היערכות? </w:t>
      </w:r>
    </w:p>
    <w:p w14:paraId="763B13B6" w14:textId="77777777" w:rsidR="005840D4" w:rsidRDefault="005840D4" w:rsidP="005840D4">
      <w:pPr>
        <w:rPr>
          <w:rtl/>
          <w:lang w:eastAsia="he-IL"/>
        </w:rPr>
      </w:pPr>
      <w:bookmarkStart w:id="1463" w:name="_ETM_Q1_4434511"/>
      <w:bookmarkStart w:id="1464" w:name="_ETM_Q1_4434555"/>
      <w:bookmarkStart w:id="1465" w:name="_ETM_Q1_4433851"/>
      <w:bookmarkEnd w:id="1463"/>
      <w:bookmarkEnd w:id="1464"/>
      <w:bookmarkEnd w:id="1465"/>
    </w:p>
    <w:p w14:paraId="12A127DD" w14:textId="4A59FE72" w:rsidR="005840D4" w:rsidRDefault="005840D4" w:rsidP="005840D4">
      <w:pPr>
        <w:pStyle w:val="af9"/>
        <w:keepNext/>
        <w:rPr>
          <w:rtl/>
          <w:lang w:eastAsia="he-IL"/>
        </w:rPr>
      </w:pPr>
      <w:bookmarkStart w:id="1466" w:name="ET_guest_גליה_ניצני_182"/>
      <w:r w:rsidRPr="005840D4">
        <w:rPr>
          <w:rStyle w:val="TagStyle"/>
          <w:rtl/>
        </w:rPr>
        <w:t xml:space="preserve"> &lt;&lt; אורח &gt;&gt; </w:t>
      </w:r>
      <w:r>
        <w:rPr>
          <w:rtl/>
          <w:lang w:eastAsia="he-IL"/>
        </w:rPr>
        <w:t>גליה ניצני:</w:t>
      </w:r>
      <w:r w:rsidRPr="005840D4">
        <w:rPr>
          <w:rStyle w:val="TagStyle"/>
          <w:rtl/>
        </w:rPr>
        <w:t xml:space="preserve"> &lt;&lt; אורח &gt;&gt;</w:t>
      </w:r>
      <w:r w:rsidR="00C952BC">
        <w:rPr>
          <w:rtl/>
          <w:lang w:eastAsia="he-IL"/>
        </w:rPr>
        <w:t xml:space="preserve"> </w:t>
      </w:r>
      <w:bookmarkEnd w:id="1466"/>
    </w:p>
    <w:p w14:paraId="544BF3BA" w14:textId="77777777" w:rsidR="005840D4" w:rsidRDefault="005840D4" w:rsidP="005840D4">
      <w:pPr>
        <w:pStyle w:val="KeepWithNext"/>
        <w:rPr>
          <w:rtl/>
          <w:lang w:eastAsia="he-IL"/>
        </w:rPr>
      </w:pPr>
    </w:p>
    <w:p w14:paraId="16438CD7" w14:textId="4A4075D1" w:rsidR="005840D4" w:rsidRDefault="005840D4" w:rsidP="005840D4">
      <w:pPr>
        <w:rPr>
          <w:rtl/>
          <w:lang w:eastAsia="he-IL"/>
        </w:rPr>
      </w:pPr>
      <w:bookmarkStart w:id="1467" w:name="_ETM_Q1_4434105"/>
      <w:bookmarkStart w:id="1468" w:name="_ETM_Q1_4434145"/>
      <w:bookmarkEnd w:id="1467"/>
      <w:bookmarkEnd w:id="1468"/>
      <w:r>
        <w:rPr>
          <w:rFonts w:hint="cs"/>
          <w:rtl/>
          <w:lang w:eastAsia="he-IL"/>
        </w:rPr>
        <w:t xml:space="preserve">זה </w:t>
      </w:r>
      <w:bookmarkStart w:id="1469" w:name="_ETM_Q1_4433188"/>
      <w:bookmarkEnd w:id="1469"/>
      <w:r>
        <w:rPr>
          <w:rFonts w:hint="cs"/>
          <w:rtl/>
          <w:lang w:eastAsia="he-IL"/>
        </w:rPr>
        <w:t>מה שכרגע כתוב. ההערכה שלנו</w:t>
      </w:r>
      <w:r w:rsidR="00BD1DF7">
        <w:rPr>
          <w:rFonts w:hint="cs"/>
          <w:rtl/>
          <w:lang w:eastAsia="he-IL"/>
        </w:rPr>
        <w:t xml:space="preserve"> </w:t>
      </w:r>
      <w:r>
        <w:rPr>
          <w:rFonts w:hint="cs"/>
          <w:rtl/>
          <w:lang w:eastAsia="he-IL"/>
        </w:rPr>
        <w:t xml:space="preserve">כרגע היא שנזדקק לזמן היערכות של שנה. </w:t>
      </w:r>
    </w:p>
    <w:p w14:paraId="4AE145BA" w14:textId="77777777" w:rsidR="005840D4" w:rsidRDefault="005840D4" w:rsidP="005840D4">
      <w:pPr>
        <w:rPr>
          <w:rtl/>
          <w:lang w:eastAsia="he-IL"/>
        </w:rPr>
      </w:pPr>
      <w:bookmarkStart w:id="1470" w:name="_ETM_Q1_4447779"/>
      <w:bookmarkStart w:id="1471" w:name="_ETM_Q1_4447817"/>
      <w:bookmarkStart w:id="1472" w:name="_ETM_Q1_4452597"/>
      <w:bookmarkEnd w:id="1470"/>
      <w:bookmarkEnd w:id="1471"/>
      <w:bookmarkEnd w:id="1472"/>
    </w:p>
    <w:p w14:paraId="17F4C96D" w14:textId="0174F565" w:rsidR="005840D4" w:rsidRDefault="005840D4" w:rsidP="005840D4">
      <w:pPr>
        <w:pStyle w:val="af9"/>
        <w:keepNext/>
        <w:rPr>
          <w:rtl/>
          <w:lang w:eastAsia="he-IL"/>
        </w:rPr>
      </w:pPr>
      <w:bookmarkStart w:id="1473" w:name="ET_guest_ישי_שרון_183"/>
      <w:r w:rsidRPr="005840D4">
        <w:rPr>
          <w:rStyle w:val="TagStyle"/>
          <w:rtl/>
        </w:rPr>
        <w:t xml:space="preserve"> &lt;&lt; אורח &gt;&gt; </w:t>
      </w:r>
      <w:r>
        <w:rPr>
          <w:rtl/>
          <w:lang w:eastAsia="he-IL"/>
        </w:rPr>
        <w:t>ישי שרון:</w:t>
      </w:r>
      <w:r w:rsidRPr="005840D4">
        <w:rPr>
          <w:rStyle w:val="TagStyle"/>
          <w:rtl/>
        </w:rPr>
        <w:t xml:space="preserve"> &lt;&lt; אורח &gt;&gt;</w:t>
      </w:r>
      <w:r w:rsidR="00C952BC">
        <w:rPr>
          <w:rtl/>
          <w:lang w:eastAsia="he-IL"/>
        </w:rPr>
        <w:t xml:space="preserve"> </w:t>
      </w:r>
      <w:bookmarkEnd w:id="1473"/>
    </w:p>
    <w:p w14:paraId="6C5523AF" w14:textId="77777777" w:rsidR="005840D4" w:rsidRDefault="005840D4" w:rsidP="005840D4">
      <w:pPr>
        <w:pStyle w:val="KeepWithNext"/>
        <w:rPr>
          <w:rtl/>
          <w:lang w:eastAsia="he-IL"/>
        </w:rPr>
      </w:pPr>
    </w:p>
    <w:p w14:paraId="39B326EF" w14:textId="3217035D" w:rsidR="005840D4" w:rsidRDefault="005840D4" w:rsidP="005840D4">
      <w:pPr>
        <w:rPr>
          <w:rtl/>
          <w:lang w:eastAsia="he-IL"/>
        </w:rPr>
      </w:pPr>
      <w:bookmarkStart w:id="1474" w:name="_ETM_Q1_4452854"/>
      <w:bookmarkStart w:id="1475" w:name="_ETM_Q1_4452891"/>
      <w:bookmarkEnd w:id="1474"/>
      <w:bookmarkEnd w:id="1475"/>
      <w:r>
        <w:rPr>
          <w:rFonts w:hint="cs"/>
          <w:rtl/>
          <w:lang w:eastAsia="he-IL"/>
        </w:rPr>
        <w:t>אני רוצה לומר שהסניגוריה הציבורית</w:t>
      </w:r>
      <w:bookmarkStart w:id="1476" w:name="_ETM_Q1_4454420"/>
      <w:bookmarkEnd w:id="1476"/>
      <w:r>
        <w:rPr>
          <w:rFonts w:hint="cs"/>
          <w:rtl/>
          <w:lang w:eastAsia="he-IL"/>
        </w:rPr>
        <w:t>, אם יורשה לי, זה גוף ייחודי. אנחנו אוהבים</w:t>
      </w:r>
      <w:bookmarkStart w:id="1477" w:name="_ETM_Q1_4459251"/>
      <w:bookmarkEnd w:id="1477"/>
      <w:r>
        <w:rPr>
          <w:rFonts w:hint="cs"/>
          <w:rtl/>
          <w:lang w:eastAsia="he-IL"/>
        </w:rPr>
        <w:t xml:space="preserve"> שמרחיבים לנו סמכויות. אנחנו גוף שהוקם מאפס </w:t>
      </w:r>
      <w:bookmarkStart w:id="1478" w:name="_ETM_Q1_4463828"/>
      <w:bookmarkEnd w:id="1478"/>
      <w:r>
        <w:rPr>
          <w:rFonts w:hint="cs"/>
          <w:rtl/>
          <w:lang w:eastAsia="he-IL"/>
        </w:rPr>
        <w:t>בשנת 1996 והגיע להיקפי ייצוג הכי גדולים שיש היום</w:t>
      </w:r>
      <w:bookmarkStart w:id="1479" w:name="_ETM_Q1_4470033"/>
      <w:bookmarkEnd w:id="1479"/>
      <w:r>
        <w:rPr>
          <w:rFonts w:hint="cs"/>
          <w:rtl/>
          <w:lang w:eastAsia="he-IL"/>
        </w:rPr>
        <w:t xml:space="preserve"> במשפט הפלילי. אנחנו מקבלים בברכה הרחבות של זכות הייצוג אבל כדי לעשות את העבודה שלנו אנחנו גם </w:t>
      </w:r>
      <w:bookmarkStart w:id="1480" w:name="_ETM_Q1_4473887"/>
      <w:bookmarkEnd w:id="1480"/>
      <w:r>
        <w:rPr>
          <w:rFonts w:hint="cs"/>
          <w:rtl/>
          <w:lang w:eastAsia="he-IL"/>
        </w:rPr>
        <w:t xml:space="preserve">צריכים </w:t>
      </w:r>
      <w:r w:rsidR="00FA7D1D">
        <w:rPr>
          <w:rFonts w:hint="cs"/>
          <w:rtl/>
          <w:lang w:eastAsia="he-IL"/>
        </w:rPr>
        <w:t>תקציב.</w:t>
      </w:r>
      <w:r w:rsidR="00BD1DF7">
        <w:rPr>
          <w:rFonts w:hint="cs"/>
          <w:rtl/>
          <w:lang w:eastAsia="he-IL"/>
        </w:rPr>
        <w:t xml:space="preserve"> </w:t>
      </w:r>
      <w:r>
        <w:rPr>
          <w:rFonts w:hint="cs"/>
          <w:rtl/>
          <w:lang w:eastAsia="he-IL"/>
        </w:rPr>
        <w:t xml:space="preserve">באמת, אנחנו יודעים במה הדבר הזה כרוך כי </w:t>
      </w:r>
      <w:bookmarkStart w:id="1481" w:name="_ETM_Q1_4477016"/>
      <w:bookmarkEnd w:id="1481"/>
      <w:r>
        <w:rPr>
          <w:rFonts w:hint="cs"/>
          <w:rtl/>
          <w:lang w:eastAsia="he-IL"/>
        </w:rPr>
        <w:t xml:space="preserve">הקמנו למשל מיוזמתנו </w:t>
      </w:r>
      <w:r w:rsidR="00FA7D1D">
        <w:rPr>
          <w:rFonts w:hint="cs"/>
          <w:rtl/>
          <w:lang w:eastAsia="he-IL"/>
        </w:rPr>
        <w:t>מערך של ייע</w:t>
      </w:r>
      <w:bookmarkStart w:id="1482" w:name="_ETM_Q1_4482335"/>
      <w:bookmarkEnd w:id="1482"/>
      <w:r w:rsidR="00FA7D1D">
        <w:rPr>
          <w:rFonts w:hint="cs"/>
          <w:rtl/>
          <w:lang w:eastAsia="he-IL"/>
        </w:rPr>
        <w:t>וץ לפני חקירה שפועל 24/7.</w:t>
      </w:r>
    </w:p>
    <w:p w14:paraId="4DCDBFAF" w14:textId="77777777" w:rsidR="00FA7D1D" w:rsidRDefault="00FA7D1D" w:rsidP="005840D4">
      <w:pPr>
        <w:rPr>
          <w:rtl/>
          <w:lang w:eastAsia="he-IL"/>
        </w:rPr>
      </w:pPr>
      <w:bookmarkStart w:id="1483" w:name="_ETM_Q1_4485859"/>
      <w:bookmarkEnd w:id="1483"/>
    </w:p>
    <w:p w14:paraId="41CB7C66" w14:textId="29ED2518" w:rsidR="00FA7D1D" w:rsidRDefault="00FA7D1D" w:rsidP="00FA7D1D">
      <w:pPr>
        <w:pStyle w:val="af6"/>
        <w:keepNext/>
        <w:rPr>
          <w:rtl/>
        </w:rPr>
      </w:pPr>
      <w:bookmarkStart w:id="1484" w:name="ET_yor_6358_184"/>
      <w:r w:rsidRPr="00FA7D1D">
        <w:rPr>
          <w:rStyle w:val="TagStyle"/>
          <w:rtl/>
        </w:rPr>
        <w:t xml:space="preserve"> &lt;&lt; יור &gt;&gt; </w:t>
      </w:r>
      <w:r>
        <w:rPr>
          <w:rtl/>
        </w:rPr>
        <w:t>היו"ר צביקה פוגל:</w:t>
      </w:r>
      <w:r w:rsidRPr="00FA7D1D">
        <w:rPr>
          <w:rStyle w:val="TagStyle"/>
          <w:rtl/>
        </w:rPr>
        <w:t xml:space="preserve"> &lt;&lt; יור &gt;&gt;</w:t>
      </w:r>
      <w:r w:rsidR="00C952BC">
        <w:rPr>
          <w:rtl/>
        </w:rPr>
        <w:t xml:space="preserve"> </w:t>
      </w:r>
      <w:bookmarkEnd w:id="1484"/>
    </w:p>
    <w:p w14:paraId="4B162A66" w14:textId="77777777" w:rsidR="00FA7D1D" w:rsidRDefault="00FA7D1D" w:rsidP="00FA7D1D">
      <w:pPr>
        <w:pStyle w:val="KeepWithNext"/>
        <w:rPr>
          <w:rtl/>
          <w:lang w:eastAsia="he-IL"/>
        </w:rPr>
      </w:pPr>
    </w:p>
    <w:p w14:paraId="777F5C8E" w14:textId="727A91E5" w:rsidR="00FA7D1D" w:rsidRDefault="00FA7D1D" w:rsidP="00FA7D1D">
      <w:pPr>
        <w:rPr>
          <w:rtl/>
          <w:lang w:eastAsia="he-IL"/>
        </w:rPr>
      </w:pPr>
      <w:bookmarkStart w:id="1485" w:name="_ETM_Q1_4486111"/>
      <w:bookmarkStart w:id="1486" w:name="_ETM_Q1_4486144"/>
      <w:bookmarkEnd w:id="1485"/>
      <w:bookmarkEnd w:id="1486"/>
      <w:r>
        <w:rPr>
          <w:rFonts w:hint="cs"/>
          <w:rtl/>
          <w:lang w:eastAsia="he-IL"/>
        </w:rPr>
        <w:t xml:space="preserve">אני לא טוען על ה-60-50 מיליון </w:t>
      </w:r>
      <w:bookmarkStart w:id="1487" w:name="_ETM_Q1_4488433"/>
      <w:bookmarkEnd w:id="1487"/>
      <w:r>
        <w:rPr>
          <w:rFonts w:hint="cs"/>
          <w:rtl/>
          <w:lang w:eastAsia="he-IL"/>
        </w:rPr>
        <w:t xml:space="preserve">שקלים אלא אני שואל את עצמי איפה זה היה לפני </w:t>
      </w:r>
      <w:bookmarkStart w:id="1488" w:name="_ETM_Q1_4491396"/>
      <w:bookmarkEnd w:id="1488"/>
      <w:r>
        <w:rPr>
          <w:rFonts w:hint="cs"/>
          <w:rtl/>
          <w:lang w:eastAsia="he-IL"/>
        </w:rPr>
        <w:t>כן. איך זה שלא הערכנו את זה מראש. איך לא הערכנו שזאת גם הצעה תקציבית. אין לי טענות עליכם.</w:t>
      </w:r>
    </w:p>
    <w:p w14:paraId="1BC56EB3" w14:textId="77777777" w:rsidR="00FA7D1D" w:rsidRDefault="00FA7D1D" w:rsidP="00FA7D1D">
      <w:pPr>
        <w:rPr>
          <w:rtl/>
          <w:lang w:eastAsia="he-IL"/>
        </w:rPr>
      </w:pPr>
      <w:bookmarkStart w:id="1489" w:name="_ETM_Q1_4492113"/>
      <w:bookmarkStart w:id="1490" w:name="_ETM_Q1_4492146"/>
      <w:bookmarkStart w:id="1491" w:name="_ETM_Q1_4492793"/>
      <w:bookmarkEnd w:id="1489"/>
      <w:bookmarkEnd w:id="1490"/>
      <w:bookmarkEnd w:id="1491"/>
    </w:p>
    <w:p w14:paraId="7C70464D" w14:textId="2293556C" w:rsidR="00FA7D1D" w:rsidRDefault="00FA7D1D" w:rsidP="00FA7D1D">
      <w:pPr>
        <w:pStyle w:val="af9"/>
        <w:keepNext/>
        <w:rPr>
          <w:rtl/>
          <w:lang w:eastAsia="he-IL"/>
        </w:rPr>
      </w:pPr>
      <w:bookmarkStart w:id="1492" w:name="ET_guest_ישי_שרון_185"/>
      <w:r w:rsidRPr="00FA7D1D">
        <w:rPr>
          <w:rStyle w:val="TagStyle"/>
          <w:rtl/>
        </w:rPr>
        <w:t xml:space="preserve"> &lt;&lt; אורח &gt;&gt; </w:t>
      </w:r>
      <w:r>
        <w:rPr>
          <w:rtl/>
          <w:lang w:eastAsia="he-IL"/>
        </w:rPr>
        <w:t>ישי שרון:</w:t>
      </w:r>
      <w:r w:rsidRPr="00FA7D1D">
        <w:rPr>
          <w:rStyle w:val="TagStyle"/>
          <w:rtl/>
        </w:rPr>
        <w:t xml:space="preserve"> &lt;&lt; אורח &gt;&gt;</w:t>
      </w:r>
      <w:r w:rsidR="00C952BC">
        <w:rPr>
          <w:rtl/>
          <w:lang w:eastAsia="he-IL"/>
        </w:rPr>
        <w:t xml:space="preserve"> </w:t>
      </w:r>
      <w:bookmarkEnd w:id="1492"/>
    </w:p>
    <w:p w14:paraId="586FD529" w14:textId="77777777" w:rsidR="00FA7D1D" w:rsidRDefault="00FA7D1D" w:rsidP="00FA7D1D">
      <w:pPr>
        <w:pStyle w:val="KeepWithNext"/>
        <w:rPr>
          <w:rtl/>
          <w:lang w:eastAsia="he-IL"/>
        </w:rPr>
      </w:pPr>
    </w:p>
    <w:p w14:paraId="2E5F5AA2" w14:textId="49E8502C" w:rsidR="00FA7D1D" w:rsidRDefault="00FA7D1D" w:rsidP="00FA7D1D">
      <w:pPr>
        <w:rPr>
          <w:rtl/>
          <w:lang w:eastAsia="he-IL"/>
        </w:rPr>
      </w:pPr>
      <w:bookmarkStart w:id="1493" w:name="_ETM_Q1_4493008"/>
      <w:bookmarkStart w:id="1494" w:name="_ETM_Q1_4493038"/>
      <w:bookmarkEnd w:id="1493"/>
      <w:bookmarkEnd w:id="1494"/>
      <w:r>
        <w:rPr>
          <w:rFonts w:hint="cs"/>
          <w:rtl/>
          <w:lang w:eastAsia="he-IL"/>
        </w:rPr>
        <w:t>אני חייב לומר שאנחנו לכל אורך הדרך, גם</w:t>
      </w:r>
      <w:bookmarkStart w:id="1495" w:name="_ETM_Q1_4499937"/>
      <w:bookmarkEnd w:id="1495"/>
      <w:r>
        <w:rPr>
          <w:rFonts w:hint="cs"/>
          <w:rtl/>
          <w:lang w:eastAsia="he-IL"/>
        </w:rPr>
        <w:t xml:space="preserve"> בכתובים, וגם נתי וגליה שהיו כאן בכל </w:t>
      </w:r>
      <w:bookmarkStart w:id="1496" w:name="_ETM_Q1_4503023"/>
      <w:bookmarkEnd w:id="1496"/>
      <w:r>
        <w:rPr>
          <w:rFonts w:hint="cs"/>
          <w:rtl/>
          <w:lang w:eastAsia="he-IL"/>
        </w:rPr>
        <w:t>דיון חזרו ואמרו.</w:t>
      </w:r>
      <w:bookmarkStart w:id="1497" w:name="_ETM_Q1_4505804"/>
      <w:bookmarkEnd w:id="1497"/>
    </w:p>
    <w:p w14:paraId="3641376A" w14:textId="77777777" w:rsidR="00FA7D1D" w:rsidRDefault="00FA7D1D" w:rsidP="00FA7D1D">
      <w:pPr>
        <w:rPr>
          <w:rtl/>
          <w:lang w:eastAsia="he-IL"/>
        </w:rPr>
      </w:pPr>
      <w:bookmarkStart w:id="1498" w:name="_ETM_Q1_4505833"/>
      <w:bookmarkStart w:id="1499" w:name="_ETM_Q1_4505793"/>
      <w:bookmarkEnd w:id="1498"/>
      <w:bookmarkEnd w:id="1499"/>
    </w:p>
    <w:p w14:paraId="7C05F3C2" w14:textId="17C4A289" w:rsidR="00FA7D1D" w:rsidRDefault="00FA7D1D" w:rsidP="00FA7D1D">
      <w:pPr>
        <w:pStyle w:val="a4"/>
        <w:keepNext/>
        <w:rPr>
          <w:rtl/>
        </w:rPr>
      </w:pPr>
      <w:bookmarkStart w:id="1500" w:name="ET_speaker_6156_186"/>
      <w:r w:rsidRPr="00FA7D1D">
        <w:rPr>
          <w:rStyle w:val="TagStyle"/>
          <w:rtl/>
        </w:rPr>
        <w:t xml:space="preserve"> &lt;&lt; דובר &gt;&gt; </w:t>
      </w:r>
      <w:r>
        <w:rPr>
          <w:rtl/>
        </w:rPr>
        <w:t>גלעד קריב (העבודה):</w:t>
      </w:r>
      <w:r w:rsidRPr="00FA7D1D">
        <w:rPr>
          <w:rStyle w:val="TagStyle"/>
          <w:rtl/>
        </w:rPr>
        <w:t xml:space="preserve"> &lt;&lt; דובר &gt;&gt;</w:t>
      </w:r>
      <w:r w:rsidR="00C952BC">
        <w:rPr>
          <w:rtl/>
        </w:rPr>
        <w:t xml:space="preserve"> </w:t>
      </w:r>
      <w:bookmarkEnd w:id="1500"/>
    </w:p>
    <w:p w14:paraId="585DC565" w14:textId="77777777" w:rsidR="00FA7D1D" w:rsidRDefault="00FA7D1D" w:rsidP="00FA7D1D">
      <w:pPr>
        <w:pStyle w:val="KeepWithNext"/>
        <w:rPr>
          <w:rtl/>
          <w:lang w:eastAsia="he-IL"/>
        </w:rPr>
      </w:pPr>
    </w:p>
    <w:p w14:paraId="365962D3" w14:textId="768A5004" w:rsidR="00FA7D1D" w:rsidRDefault="00FA7D1D" w:rsidP="00FA7D1D">
      <w:pPr>
        <w:rPr>
          <w:rtl/>
          <w:lang w:eastAsia="he-IL"/>
        </w:rPr>
      </w:pPr>
      <w:bookmarkStart w:id="1501" w:name="_ETM_Q1_4506033"/>
      <w:bookmarkEnd w:id="1501"/>
      <w:r>
        <w:rPr>
          <w:rFonts w:hint="cs"/>
          <w:rtl/>
          <w:lang w:eastAsia="he-IL"/>
        </w:rPr>
        <w:t>י</w:t>
      </w:r>
      <w:bookmarkStart w:id="1502" w:name="_ETM_Q1_4506069"/>
      <w:bookmarkEnd w:id="1502"/>
      <w:r>
        <w:rPr>
          <w:rFonts w:hint="cs"/>
          <w:rtl/>
          <w:lang w:eastAsia="he-IL"/>
        </w:rPr>
        <w:t>ש לי שאלה</w:t>
      </w:r>
      <w:bookmarkStart w:id="1503" w:name="_ETM_Q1_4508491"/>
      <w:bookmarkEnd w:id="1503"/>
      <w:r>
        <w:rPr>
          <w:rFonts w:hint="cs"/>
          <w:rtl/>
          <w:lang w:eastAsia="he-IL"/>
        </w:rPr>
        <w:t xml:space="preserve"> לסניגוריה הציבורית. אתם גם יודעים</w:t>
      </w:r>
      <w:r w:rsidR="00BD1DF7">
        <w:rPr>
          <w:rFonts w:hint="cs"/>
          <w:rtl/>
          <w:lang w:eastAsia="he-IL"/>
        </w:rPr>
        <w:t xml:space="preserve"> </w:t>
      </w:r>
      <w:r>
        <w:rPr>
          <w:rFonts w:hint="cs"/>
          <w:rtl/>
          <w:lang w:eastAsia="he-IL"/>
        </w:rPr>
        <w:t xml:space="preserve">את </w:t>
      </w:r>
      <w:bookmarkStart w:id="1504" w:name="_ETM_Q1_4510410"/>
      <w:bookmarkEnd w:id="1504"/>
      <w:r>
        <w:rPr>
          <w:rFonts w:hint="cs"/>
          <w:rtl/>
          <w:lang w:eastAsia="he-IL"/>
        </w:rPr>
        <w:t xml:space="preserve">עמדתי לגבי מה שקורה כאן. בשבע שנות הדיונים </w:t>
      </w:r>
      <w:bookmarkStart w:id="1505" w:name="_ETM_Q1_4516164"/>
      <w:bookmarkEnd w:id="1505"/>
      <w:r>
        <w:rPr>
          <w:rFonts w:hint="cs"/>
          <w:rtl/>
          <w:lang w:eastAsia="he-IL"/>
        </w:rPr>
        <w:t>בוועדת דותן שגם היא עמדה על המרת ההסכמה בחובת</w:t>
      </w:r>
      <w:bookmarkStart w:id="1506" w:name="_ETM_Q1_4521760"/>
      <w:bookmarkEnd w:id="1506"/>
      <w:r>
        <w:rPr>
          <w:rFonts w:hint="cs"/>
          <w:rtl/>
          <w:lang w:eastAsia="he-IL"/>
        </w:rPr>
        <w:t xml:space="preserve"> היוועצות, הסוגייה הזאת לא נדונה בוועדת דותן? </w:t>
      </w:r>
    </w:p>
    <w:p w14:paraId="13913A18" w14:textId="77777777" w:rsidR="00FA7D1D" w:rsidRDefault="00FA7D1D" w:rsidP="00FA7D1D">
      <w:pPr>
        <w:rPr>
          <w:rtl/>
          <w:lang w:eastAsia="he-IL"/>
        </w:rPr>
      </w:pPr>
    </w:p>
    <w:p w14:paraId="34AAC6A6" w14:textId="51300D49" w:rsidR="00FA7D1D" w:rsidRDefault="00FA7D1D" w:rsidP="00FA7D1D">
      <w:pPr>
        <w:pStyle w:val="af9"/>
        <w:keepNext/>
        <w:rPr>
          <w:rtl/>
          <w:lang w:eastAsia="he-IL"/>
        </w:rPr>
      </w:pPr>
      <w:bookmarkStart w:id="1507" w:name="ET_guest_גליה_ניצני_187"/>
      <w:r w:rsidRPr="00FA7D1D">
        <w:rPr>
          <w:rStyle w:val="TagStyle"/>
          <w:rtl/>
        </w:rPr>
        <w:t xml:space="preserve"> &lt;&lt; אורח &gt;&gt; </w:t>
      </w:r>
      <w:r>
        <w:rPr>
          <w:rtl/>
          <w:lang w:eastAsia="he-IL"/>
        </w:rPr>
        <w:t>גליה ניצני:</w:t>
      </w:r>
      <w:r w:rsidRPr="00FA7D1D">
        <w:rPr>
          <w:rStyle w:val="TagStyle"/>
          <w:rtl/>
        </w:rPr>
        <w:t xml:space="preserve"> &lt;&lt; אורח &gt;&gt;</w:t>
      </w:r>
      <w:r w:rsidR="00C952BC">
        <w:rPr>
          <w:rtl/>
          <w:lang w:eastAsia="he-IL"/>
        </w:rPr>
        <w:t xml:space="preserve"> </w:t>
      </w:r>
      <w:bookmarkEnd w:id="1507"/>
    </w:p>
    <w:p w14:paraId="5DEE308B" w14:textId="77777777" w:rsidR="00FA7D1D" w:rsidRDefault="00FA7D1D" w:rsidP="00FA7D1D">
      <w:pPr>
        <w:pStyle w:val="KeepWithNext"/>
        <w:rPr>
          <w:rtl/>
          <w:lang w:eastAsia="he-IL"/>
        </w:rPr>
      </w:pPr>
    </w:p>
    <w:p w14:paraId="63F608DD" w14:textId="3D8156A7" w:rsidR="00FA7D1D" w:rsidRDefault="00FA7D1D" w:rsidP="00FA7D1D">
      <w:pPr>
        <w:rPr>
          <w:rtl/>
          <w:lang w:eastAsia="he-IL"/>
        </w:rPr>
      </w:pPr>
      <w:r>
        <w:rPr>
          <w:rFonts w:hint="cs"/>
          <w:rtl/>
          <w:lang w:eastAsia="he-IL"/>
        </w:rPr>
        <w:t xml:space="preserve">חד משמעית נדונה. </w:t>
      </w:r>
      <w:bookmarkStart w:id="1508" w:name="_ETM_Q1_4526004"/>
      <w:bookmarkEnd w:id="1508"/>
    </w:p>
    <w:p w14:paraId="0B5FA2D9" w14:textId="77777777" w:rsidR="00FA7D1D" w:rsidRDefault="00FA7D1D" w:rsidP="00FA7D1D">
      <w:pPr>
        <w:rPr>
          <w:rtl/>
          <w:lang w:eastAsia="he-IL"/>
        </w:rPr>
      </w:pPr>
      <w:bookmarkStart w:id="1509" w:name="_ETM_Q1_4528853"/>
      <w:bookmarkStart w:id="1510" w:name="_ETM_Q1_4528894"/>
      <w:bookmarkEnd w:id="1509"/>
      <w:bookmarkEnd w:id="1510"/>
    </w:p>
    <w:p w14:paraId="15DFA563" w14:textId="74CD8D4F" w:rsidR="00FA7D1D" w:rsidRDefault="00FA7D1D" w:rsidP="00FA7D1D">
      <w:pPr>
        <w:pStyle w:val="a4"/>
        <w:keepNext/>
        <w:rPr>
          <w:rtl/>
        </w:rPr>
      </w:pPr>
      <w:bookmarkStart w:id="1511" w:name="ET_speaker_6156_188"/>
      <w:r w:rsidRPr="00FA7D1D">
        <w:rPr>
          <w:rStyle w:val="TagStyle"/>
          <w:rtl/>
        </w:rPr>
        <w:t xml:space="preserve"> &lt;&lt; דובר &gt;&gt; </w:t>
      </w:r>
      <w:r>
        <w:rPr>
          <w:rtl/>
        </w:rPr>
        <w:t>גלעד קריב (העבודה):</w:t>
      </w:r>
      <w:r w:rsidRPr="00FA7D1D">
        <w:rPr>
          <w:rStyle w:val="TagStyle"/>
          <w:rtl/>
        </w:rPr>
        <w:t xml:space="preserve"> &lt;&lt; דובר &gt;&gt;</w:t>
      </w:r>
      <w:r w:rsidR="00C952BC">
        <w:rPr>
          <w:rtl/>
        </w:rPr>
        <w:t xml:space="preserve"> </w:t>
      </w:r>
      <w:bookmarkEnd w:id="1511"/>
    </w:p>
    <w:p w14:paraId="1C89D70B" w14:textId="77777777" w:rsidR="00FA7D1D" w:rsidRDefault="00FA7D1D" w:rsidP="00FA7D1D">
      <w:pPr>
        <w:pStyle w:val="KeepWithNext"/>
        <w:rPr>
          <w:rtl/>
          <w:lang w:eastAsia="he-IL"/>
        </w:rPr>
      </w:pPr>
    </w:p>
    <w:p w14:paraId="0FBF6393" w14:textId="107A716D" w:rsidR="00FA7D1D" w:rsidRDefault="00FA7D1D" w:rsidP="00FA7D1D">
      <w:pPr>
        <w:rPr>
          <w:rtl/>
          <w:lang w:eastAsia="he-IL"/>
        </w:rPr>
      </w:pPr>
      <w:r>
        <w:rPr>
          <w:rFonts w:hint="cs"/>
          <w:rtl/>
          <w:lang w:eastAsia="he-IL"/>
        </w:rPr>
        <w:t>ומה נאמר שם?</w:t>
      </w:r>
      <w:bookmarkStart w:id="1512" w:name="_ETM_Q1_4526467"/>
      <w:bookmarkEnd w:id="1512"/>
    </w:p>
    <w:p w14:paraId="2435B9A4" w14:textId="77777777" w:rsidR="00FA7D1D" w:rsidRDefault="00FA7D1D" w:rsidP="00FA7D1D">
      <w:pPr>
        <w:rPr>
          <w:rtl/>
          <w:lang w:eastAsia="he-IL"/>
        </w:rPr>
      </w:pPr>
      <w:bookmarkStart w:id="1513" w:name="_ETM_Q1_4526505"/>
      <w:bookmarkStart w:id="1514" w:name="_ETM_Q1_4527163"/>
      <w:bookmarkEnd w:id="1513"/>
      <w:bookmarkEnd w:id="1514"/>
    </w:p>
    <w:p w14:paraId="21AFD6B0" w14:textId="6FAE39CF" w:rsidR="00FA7D1D" w:rsidRDefault="00FA7D1D" w:rsidP="00FA7D1D">
      <w:pPr>
        <w:pStyle w:val="af9"/>
        <w:keepNext/>
        <w:rPr>
          <w:rtl/>
          <w:lang w:eastAsia="he-IL"/>
        </w:rPr>
      </w:pPr>
      <w:bookmarkStart w:id="1515" w:name="ET_guest_גליה_ניצני_189"/>
      <w:r w:rsidRPr="00FA7D1D">
        <w:rPr>
          <w:rStyle w:val="TagStyle"/>
          <w:rtl/>
        </w:rPr>
        <w:t xml:space="preserve"> &lt;&lt; אורח &gt;&gt; </w:t>
      </w:r>
      <w:r>
        <w:rPr>
          <w:rtl/>
          <w:lang w:eastAsia="he-IL"/>
        </w:rPr>
        <w:t>גליה ניצני:</w:t>
      </w:r>
      <w:r w:rsidRPr="00FA7D1D">
        <w:rPr>
          <w:rStyle w:val="TagStyle"/>
          <w:rtl/>
        </w:rPr>
        <w:t xml:space="preserve"> &lt;&lt; אורח &gt;&gt;</w:t>
      </w:r>
      <w:r w:rsidR="00C952BC">
        <w:rPr>
          <w:rtl/>
          <w:lang w:eastAsia="he-IL"/>
        </w:rPr>
        <w:t xml:space="preserve"> </w:t>
      </w:r>
      <w:bookmarkEnd w:id="1515"/>
    </w:p>
    <w:p w14:paraId="0C5F8FFA" w14:textId="77777777" w:rsidR="00FA7D1D" w:rsidRDefault="00FA7D1D" w:rsidP="00FA7D1D">
      <w:pPr>
        <w:pStyle w:val="KeepWithNext"/>
        <w:rPr>
          <w:rtl/>
          <w:lang w:eastAsia="he-IL"/>
        </w:rPr>
      </w:pPr>
    </w:p>
    <w:p w14:paraId="62F9C059" w14:textId="4DA24808" w:rsidR="00FA7D1D" w:rsidRDefault="00FA7D1D" w:rsidP="00FA7D1D">
      <w:pPr>
        <w:rPr>
          <w:rtl/>
          <w:lang w:eastAsia="he-IL"/>
        </w:rPr>
      </w:pPr>
      <w:bookmarkStart w:id="1516" w:name="_ETM_Q1_4527365"/>
      <w:bookmarkStart w:id="1517" w:name="_ETM_Q1_4527400"/>
      <w:bookmarkEnd w:id="1516"/>
      <w:bookmarkEnd w:id="1517"/>
      <w:r>
        <w:rPr>
          <w:rFonts w:hint="cs"/>
          <w:rtl/>
          <w:lang w:eastAsia="he-IL"/>
        </w:rPr>
        <w:t>ההערה המשמעותית שלנו לעניין הצורך התקציבי נאמרה</w:t>
      </w:r>
      <w:r w:rsidR="00BD1DF7">
        <w:rPr>
          <w:rFonts w:hint="cs"/>
          <w:rtl/>
          <w:lang w:eastAsia="he-IL"/>
        </w:rPr>
        <w:t xml:space="preserve"> </w:t>
      </w:r>
      <w:r>
        <w:rPr>
          <w:rFonts w:hint="cs"/>
          <w:rtl/>
          <w:lang w:eastAsia="he-IL"/>
        </w:rPr>
        <w:t xml:space="preserve">והיא גם כלולה בדוח. נלך לחטא הקדמון? </w:t>
      </w:r>
      <w:bookmarkStart w:id="1518" w:name="_ETM_Q1_4539007"/>
      <w:bookmarkEnd w:id="1518"/>
      <w:r>
        <w:rPr>
          <w:rFonts w:hint="cs"/>
          <w:rtl/>
          <w:lang w:eastAsia="he-IL"/>
        </w:rPr>
        <w:t>אנחנו התנגדנו לביטול דרישת ההסכמה. לא חשבנו שיש לזה הצדקה. הכול התחיל מביטול</w:t>
      </w:r>
      <w:bookmarkStart w:id="1519" w:name="_ETM_Q1_4544216"/>
      <w:bookmarkEnd w:id="1519"/>
      <w:r>
        <w:rPr>
          <w:rFonts w:hint="cs"/>
          <w:rtl/>
          <w:lang w:eastAsia="he-IL"/>
        </w:rPr>
        <w:t xml:space="preserve"> דרישת ההסכמה.</w:t>
      </w:r>
    </w:p>
    <w:p w14:paraId="29A058D6" w14:textId="77777777" w:rsidR="00FA7D1D" w:rsidRDefault="00FA7D1D" w:rsidP="00FA7D1D">
      <w:pPr>
        <w:rPr>
          <w:rtl/>
          <w:lang w:eastAsia="he-IL"/>
        </w:rPr>
      </w:pPr>
      <w:bookmarkStart w:id="1520" w:name="_ETM_Q1_4543822"/>
      <w:bookmarkEnd w:id="1520"/>
    </w:p>
    <w:p w14:paraId="59DDE336" w14:textId="40775E39" w:rsidR="00FA7D1D" w:rsidRDefault="00FA7D1D" w:rsidP="00FA7D1D">
      <w:pPr>
        <w:pStyle w:val="a4"/>
        <w:keepNext/>
        <w:rPr>
          <w:rtl/>
        </w:rPr>
      </w:pPr>
      <w:bookmarkStart w:id="1521" w:name="ET_speaker_6156_190"/>
      <w:r w:rsidRPr="00FA7D1D">
        <w:rPr>
          <w:rStyle w:val="TagStyle"/>
          <w:rtl/>
        </w:rPr>
        <w:t xml:space="preserve"> &lt;&lt; דובר &gt;&gt; </w:t>
      </w:r>
      <w:r>
        <w:rPr>
          <w:rtl/>
        </w:rPr>
        <w:t>גלעד קריב (העבודה):</w:t>
      </w:r>
      <w:r w:rsidRPr="00FA7D1D">
        <w:rPr>
          <w:rStyle w:val="TagStyle"/>
          <w:rtl/>
        </w:rPr>
        <w:t xml:space="preserve"> &lt;&lt; דובר &gt;&gt;</w:t>
      </w:r>
      <w:r w:rsidR="00C952BC">
        <w:rPr>
          <w:rtl/>
        </w:rPr>
        <w:t xml:space="preserve"> </w:t>
      </w:r>
      <w:bookmarkEnd w:id="1521"/>
    </w:p>
    <w:p w14:paraId="5E0AE65C" w14:textId="77777777" w:rsidR="00FA7D1D" w:rsidRDefault="00FA7D1D" w:rsidP="00FA7D1D">
      <w:pPr>
        <w:pStyle w:val="KeepWithNext"/>
        <w:rPr>
          <w:rtl/>
          <w:lang w:eastAsia="he-IL"/>
        </w:rPr>
      </w:pPr>
    </w:p>
    <w:p w14:paraId="17621A64" w14:textId="66B0F2E8" w:rsidR="00FA7D1D" w:rsidRDefault="00FA7D1D" w:rsidP="00FA7D1D">
      <w:pPr>
        <w:rPr>
          <w:rtl/>
          <w:lang w:eastAsia="he-IL"/>
        </w:rPr>
      </w:pPr>
      <w:bookmarkStart w:id="1522" w:name="_ETM_Q1_4544052"/>
      <w:bookmarkStart w:id="1523" w:name="_ETM_Q1_4544083"/>
      <w:bookmarkEnd w:id="1522"/>
      <w:bookmarkEnd w:id="1523"/>
      <w:r>
        <w:rPr>
          <w:rFonts w:hint="cs"/>
          <w:rtl/>
          <w:lang w:eastAsia="he-IL"/>
        </w:rPr>
        <w:t xml:space="preserve">אני רוצה לבקש בקשה מנציגי הממשלה. בפעם הבאה </w:t>
      </w:r>
      <w:bookmarkStart w:id="1524" w:name="_ETM_Q1_4553409"/>
      <w:bookmarkEnd w:id="1524"/>
      <w:r>
        <w:rPr>
          <w:rFonts w:hint="cs"/>
          <w:rtl/>
          <w:lang w:eastAsia="he-IL"/>
        </w:rPr>
        <w:t xml:space="preserve">שיש דוח ממשלתי שעומד על כך שמהלך מסוים יש לו </w:t>
      </w:r>
      <w:bookmarkStart w:id="1525" w:name="_ETM_Q1_4558784"/>
      <w:bookmarkEnd w:id="1525"/>
      <w:r>
        <w:rPr>
          <w:rFonts w:hint="cs"/>
          <w:rtl/>
          <w:lang w:eastAsia="he-IL"/>
        </w:rPr>
        <w:t>משמעות תקציבית וארגונית דרמטית והדבר כבר התברר בוועדה ממשלתית,</w:t>
      </w:r>
      <w:bookmarkStart w:id="1526" w:name="_ETM_Q1_4566599"/>
      <w:bookmarkEnd w:id="1526"/>
      <w:r>
        <w:rPr>
          <w:rFonts w:hint="cs"/>
          <w:rtl/>
          <w:lang w:eastAsia="he-IL"/>
        </w:rPr>
        <w:t xml:space="preserve"> חבל שהנושא לא עולה בין הטרומית לבין הקריאה הראשונה כדי </w:t>
      </w:r>
      <w:bookmarkStart w:id="1527" w:name="_ETM_Q1_4571112"/>
      <w:bookmarkEnd w:id="1527"/>
      <w:r>
        <w:rPr>
          <w:rFonts w:hint="cs"/>
          <w:rtl/>
          <w:lang w:eastAsia="he-IL"/>
        </w:rPr>
        <w:t xml:space="preserve">שנעמוד בהוראות חוק יסוד: משק המדינה ובהוראות תקנון הכנסת. האירוע שמתנהל כאן היום היה צריך להיות אבן הראשה </w:t>
      </w:r>
      <w:bookmarkStart w:id="1528" w:name="_ETM_Q1_4579255"/>
      <w:bookmarkEnd w:id="1528"/>
      <w:r>
        <w:rPr>
          <w:rFonts w:hint="cs"/>
          <w:rtl/>
          <w:lang w:eastAsia="he-IL"/>
        </w:rPr>
        <w:t>של המעבר מטרומית לראשונה.</w:t>
      </w:r>
      <w:bookmarkStart w:id="1529" w:name="_ETM_Q1_4584124"/>
      <w:bookmarkEnd w:id="1529"/>
    </w:p>
    <w:p w14:paraId="629C9992" w14:textId="77777777" w:rsidR="00FA7D1D" w:rsidRDefault="00FA7D1D" w:rsidP="00FA7D1D">
      <w:pPr>
        <w:rPr>
          <w:rtl/>
          <w:lang w:eastAsia="he-IL"/>
        </w:rPr>
      </w:pPr>
      <w:bookmarkStart w:id="1530" w:name="_ETM_Q1_4584164"/>
      <w:bookmarkEnd w:id="1530"/>
    </w:p>
    <w:p w14:paraId="539E2AE1" w14:textId="489369C6" w:rsidR="00FA7D1D" w:rsidRDefault="00FA7D1D" w:rsidP="00FA7D1D">
      <w:pPr>
        <w:pStyle w:val="af9"/>
        <w:keepNext/>
        <w:rPr>
          <w:rtl/>
          <w:lang w:eastAsia="he-IL"/>
        </w:rPr>
      </w:pPr>
      <w:bookmarkStart w:id="1531" w:name="ET_guest_גבריאלה_פיסמן_191"/>
      <w:r w:rsidRPr="00FA7D1D">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FA7D1D">
        <w:rPr>
          <w:rStyle w:val="TagStyle"/>
          <w:rtl/>
        </w:rPr>
        <w:t xml:space="preserve"> &lt;&lt; אורח &gt;&gt;</w:t>
      </w:r>
      <w:r w:rsidR="00C952BC">
        <w:rPr>
          <w:rtl/>
          <w:lang w:eastAsia="he-IL"/>
        </w:rPr>
        <w:t xml:space="preserve"> </w:t>
      </w:r>
      <w:bookmarkEnd w:id="1531"/>
    </w:p>
    <w:p w14:paraId="5B346A93" w14:textId="77777777" w:rsidR="00FA7D1D" w:rsidRDefault="00FA7D1D" w:rsidP="00FA7D1D">
      <w:pPr>
        <w:pStyle w:val="KeepWithNext"/>
        <w:rPr>
          <w:rtl/>
          <w:lang w:eastAsia="he-IL"/>
        </w:rPr>
      </w:pPr>
    </w:p>
    <w:p w14:paraId="083DB6F3" w14:textId="0E09096E" w:rsidR="00FA7D1D" w:rsidRDefault="00FA7D1D" w:rsidP="00FA7D1D">
      <w:pPr>
        <w:rPr>
          <w:rtl/>
          <w:lang w:eastAsia="he-IL"/>
        </w:rPr>
      </w:pPr>
      <w:r>
        <w:rPr>
          <w:rFonts w:hint="cs"/>
          <w:rtl/>
          <w:lang w:eastAsia="he-IL"/>
        </w:rPr>
        <w:t>אדוני היושב-ראש, אני מזכירה שזה היה אמור להיות מוכפף להצעה הממשלתית שבוודאי הייתה כרוכה בתקציב גם בהיבטים המשטרתיים וגם בהיבטים של הסניגוריה.</w:t>
      </w:r>
    </w:p>
    <w:p w14:paraId="4CF35B67" w14:textId="77777777" w:rsidR="00FA7D1D" w:rsidRDefault="00FA7D1D" w:rsidP="00FA7D1D">
      <w:pPr>
        <w:rPr>
          <w:rtl/>
          <w:lang w:eastAsia="he-IL"/>
        </w:rPr>
      </w:pPr>
      <w:bookmarkStart w:id="1532" w:name="_ETM_Q1_4604071"/>
      <w:bookmarkStart w:id="1533" w:name="_ETM_Q1_4604110"/>
      <w:bookmarkStart w:id="1534" w:name="_ETM_Q1_4604701"/>
      <w:bookmarkEnd w:id="1532"/>
      <w:bookmarkEnd w:id="1533"/>
      <w:bookmarkEnd w:id="1534"/>
    </w:p>
    <w:p w14:paraId="20861862" w14:textId="062C6ABC" w:rsidR="00FA7D1D" w:rsidRDefault="00FA7D1D" w:rsidP="00FA7D1D">
      <w:pPr>
        <w:pStyle w:val="af6"/>
        <w:keepNext/>
        <w:rPr>
          <w:rtl/>
        </w:rPr>
      </w:pPr>
      <w:bookmarkStart w:id="1535" w:name="ET_yor_6358_193"/>
      <w:r w:rsidRPr="00FA7D1D">
        <w:rPr>
          <w:rStyle w:val="TagStyle"/>
          <w:rtl/>
        </w:rPr>
        <w:t xml:space="preserve"> &lt;&lt; יור &gt;&gt; </w:t>
      </w:r>
      <w:r>
        <w:rPr>
          <w:rtl/>
        </w:rPr>
        <w:t>היו"ר צביקה פוגל:</w:t>
      </w:r>
      <w:r w:rsidRPr="00FA7D1D">
        <w:rPr>
          <w:rStyle w:val="TagStyle"/>
          <w:rtl/>
        </w:rPr>
        <w:t xml:space="preserve"> &lt;&lt; יור &gt;&gt;</w:t>
      </w:r>
      <w:r w:rsidR="00C952BC">
        <w:rPr>
          <w:rtl/>
        </w:rPr>
        <w:t xml:space="preserve"> </w:t>
      </w:r>
      <w:bookmarkEnd w:id="1535"/>
    </w:p>
    <w:p w14:paraId="79D4B249" w14:textId="77777777" w:rsidR="00FA7D1D" w:rsidRDefault="00FA7D1D" w:rsidP="00FA7D1D">
      <w:pPr>
        <w:pStyle w:val="KeepWithNext"/>
        <w:rPr>
          <w:rtl/>
          <w:lang w:eastAsia="he-IL"/>
        </w:rPr>
      </w:pPr>
    </w:p>
    <w:p w14:paraId="0776C11F" w14:textId="5583277F" w:rsidR="00FA7D1D" w:rsidRDefault="00FA7D1D" w:rsidP="00FA7D1D">
      <w:pPr>
        <w:rPr>
          <w:rtl/>
          <w:lang w:eastAsia="he-IL"/>
        </w:rPr>
      </w:pPr>
      <w:bookmarkStart w:id="1536" w:name="_ETM_Q1_4604964"/>
      <w:bookmarkStart w:id="1537" w:name="_ETM_Q1_4604998"/>
      <w:bookmarkEnd w:id="1536"/>
      <w:bookmarkEnd w:id="1537"/>
      <w:proofErr w:type="spellStart"/>
      <w:r>
        <w:rPr>
          <w:rFonts w:hint="cs"/>
          <w:rtl/>
          <w:lang w:eastAsia="he-IL"/>
        </w:rPr>
        <w:t>מכובדיי</w:t>
      </w:r>
      <w:proofErr w:type="spellEnd"/>
      <w:r>
        <w:rPr>
          <w:rFonts w:hint="cs"/>
          <w:rtl/>
          <w:lang w:eastAsia="he-IL"/>
        </w:rPr>
        <w:t xml:space="preserve">, אני חושב </w:t>
      </w:r>
      <w:bookmarkStart w:id="1538" w:name="_ETM_Q1_4604640"/>
      <w:bookmarkEnd w:id="1538"/>
      <w:r>
        <w:rPr>
          <w:rFonts w:hint="cs"/>
          <w:rtl/>
          <w:lang w:eastAsia="he-IL"/>
        </w:rPr>
        <w:t xml:space="preserve">שהדיון הזה היה הרבה יותר חשוב ממה שחשבתי שהוא </w:t>
      </w:r>
      <w:bookmarkStart w:id="1539" w:name="_ETM_Q1_4608324"/>
      <w:bookmarkEnd w:id="1539"/>
      <w:r>
        <w:rPr>
          <w:rFonts w:hint="cs"/>
          <w:rtl/>
          <w:lang w:eastAsia="he-IL"/>
        </w:rPr>
        <w:t xml:space="preserve">יהיה. חשבתי שהוא יהיה קצר ונשמע קצת הסתייגויות </w:t>
      </w:r>
      <w:bookmarkStart w:id="1540" w:name="_ETM_Q1_4613111"/>
      <w:bookmarkEnd w:id="1540"/>
      <w:r>
        <w:rPr>
          <w:rFonts w:hint="cs"/>
          <w:rtl/>
          <w:lang w:eastAsia="he-IL"/>
        </w:rPr>
        <w:t xml:space="preserve">מחבר הכנסת גלעד קריב. כשבאתי לכאן הבוקר הייתי אופטימי. הדיון </w:t>
      </w:r>
      <w:bookmarkStart w:id="1541" w:name="_ETM_Q1_4618724"/>
      <w:bookmarkEnd w:id="1541"/>
      <w:r>
        <w:rPr>
          <w:rFonts w:hint="cs"/>
          <w:rtl/>
          <w:lang w:eastAsia="he-IL"/>
        </w:rPr>
        <w:t xml:space="preserve">הזה היה חשוב. </w:t>
      </w:r>
    </w:p>
    <w:p w14:paraId="44392A3D" w14:textId="77777777" w:rsidR="00FA7D1D" w:rsidRDefault="00FA7D1D" w:rsidP="00FA7D1D">
      <w:pPr>
        <w:rPr>
          <w:rtl/>
          <w:lang w:eastAsia="he-IL"/>
        </w:rPr>
      </w:pPr>
      <w:bookmarkStart w:id="1542" w:name="_ETM_Q1_4622362"/>
      <w:bookmarkStart w:id="1543" w:name="_ETM_Q1_4622405"/>
      <w:bookmarkEnd w:id="1542"/>
      <w:bookmarkEnd w:id="1543"/>
    </w:p>
    <w:p w14:paraId="51AD65A5" w14:textId="507F4660" w:rsidR="00FA7D1D" w:rsidRDefault="00FA7D1D" w:rsidP="00FA7D1D">
      <w:pPr>
        <w:rPr>
          <w:rtl/>
          <w:lang w:eastAsia="he-IL"/>
        </w:rPr>
      </w:pPr>
      <w:bookmarkStart w:id="1544" w:name="_ETM_Q1_4622460"/>
      <w:bookmarkStart w:id="1545" w:name="_ETM_Q1_4622495"/>
      <w:bookmarkEnd w:id="1544"/>
      <w:bookmarkEnd w:id="1545"/>
      <w:r>
        <w:rPr>
          <w:rFonts w:hint="cs"/>
          <w:rtl/>
          <w:lang w:eastAsia="he-IL"/>
        </w:rPr>
        <w:t xml:space="preserve">אני רוצה קודם כל לומר לכם </w:t>
      </w:r>
      <w:bookmarkStart w:id="1546" w:name="_ETM_Q1_4625807"/>
      <w:bookmarkEnd w:id="1546"/>
      <w:r>
        <w:rPr>
          <w:rFonts w:hint="cs"/>
          <w:rtl/>
          <w:lang w:eastAsia="he-IL"/>
        </w:rPr>
        <w:t>תודה. דבר שני, ולא פחות חשוב,</w:t>
      </w:r>
      <w:r w:rsidR="00BD1DF7">
        <w:rPr>
          <w:rFonts w:hint="cs"/>
          <w:rtl/>
          <w:lang w:eastAsia="he-IL"/>
        </w:rPr>
        <w:t xml:space="preserve"> </w:t>
      </w:r>
      <w:r>
        <w:rPr>
          <w:rFonts w:hint="cs"/>
          <w:rtl/>
          <w:lang w:eastAsia="he-IL"/>
        </w:rPr>
        <w:t>אני רוצה לומר שהצעת החוק הזאת מבחינתי תאושר בקריאה שנייה ושלישית עוד במ</w:t>
      </w:r>
      <w:bookmarkStart w:id="1547" w:name="_ETM_Q1_4633064"/>
      <w:bookmarkEnd w:id="1547"/>
      <w:r>
        <w:rPr>
          <w:rFonts w:hint="cs"/>
          <w:rtl/>
          <w:lang w:eastAsia="he-IL"/>
        </w:rPr>
        <w:t>ושב הזה. אני ממליץ לכם כמה שיותר מהר למצוא</w:t>
      </w:r>
      <w:bookmarkStart w:id="1548" w:name="_ETM_Q1_4637021"/>
      <w:bookmarkEnd w:id="1548"/>
      <w:r>
        <w:rPr>
          <w:rFonts w:hint="cs"/>
          <w:rtl/>
          <w:lang w:eastAsia="he-IL"/>
        </w:rPr>
        <w:t xml:space="preserve"> את השפה המשותפת עם המציע כדי שיהיה כאן נוסח </w:t>
      </w:r>
      <w:bookmarkStart w:id="1549" w:name="_ETM_Q1_4641746"/>
      <w:bookmarkEnd w:id="1549"/>
      <w:r>
        <w:rPr>
          <w:rFonts w:hint="cs"/>
          <w:rtl/>
          <w:lang w:eastAsia="he-IL"/>
        </w:rPr>
        <w:t>שאני יכול לעמוד מאחוריו. אני אשקיע בזה כמה שצריך כי אני חושב שההצעה הזו חשובה</w:t>
      </w:r>
      <w:r w:rsidR="00BD1DF7">
        <w:rPr>
          <w:rFonts w:hint="cs"/>
          <w:rtl/>
          <w:lang w:eastAsia="he-IL"/>
        </w:rPr>
        <w:t xml:space="preserve"> </w:t>
      </w:r>
      <w:r>
        <w:rPr>
          <w:rFonts w:hint="cs"/>
          <w:rtl/>
          <w:lang w:eastAsia="he-IL"/>
        </w:rPr>
        <w:t xml:space="preserve">מכדי לוותר </w:t>
      </w:r>
      <w:bookmarkStart w:id="1550" w:name="_ETM_Q1_4648844"/>
      <w:bookmarkEnd w:id="1550"/>
      <w:r>
        <w:rPr>
          <w:rFonts w:hint="cs"/>
          <w:rtl/>
          <w:lang w:eastAsia="he-IL"/>
        </w:rPr>
        <w:t xml:space="preserve">עליה. </w:t>
      </w:r>
    </w:p>
    <w:p w14:paraId="02857D74" w14:textId="77777777" w:rsidR="00FA7D1D" w:rsidRDefault="00FA7D1D" w:rsidP="00FA7D1D">
      <w:pPr>
        <w:rPr>
          <w:rtl/>
          <w:lang w:eastAsia="he-IL"/>
        </w:rPr>
      </w:pPr>
    </w:p>
    <w:p w14:paraId="344E8758" w14:textId="6E52A01D" w:rsidR="00FA7D1D" w:rsidRDefault="00FA7D1D" w:rsidP="00FA7D1D">
      <w:pPr>
        <w:pStyle w:val="a4"/>
        <w:keepNext/>
        <w:rPr>
          <w:rtl/>
        </w:rPr>
      </w:pPr>
      <w:bookmarkStart w:id="1551" w:name="ET_speaker_6156_194"/>
      <w:r w:rsidRPr="00FA7D1D">
        <w:rPr>
          <w:rStyle w:val="TagStyle"/>
          <w:rtl/>
        </w:rPr>
        <w:t xml:space="preserve"> &lt;&lt; דובר &gt;&gt; </w:t>
      </w:r>
      <w:r>
        <w:rPr>
          <w:rtl/>
        </w:rPr>
        <w:t>גלעד קריב (העבודה):</w:t>
      </w:r>
      <w:r w:rsidRPr="00FA7D1D">
        <w:rPr>
          <w:rStyle w:val="TagStyle"/>
          <w:rtl/>
        </w:rPr>
        <w:t xml:space="preserve"> &lt;&lt; דובר &gt;&gt;</w:t>
      </w:r>
      <w:r w:rsidR="00C952BC">
        <w:rPr>
          <w:rtl/>
        </w:rPr>
        <w:t xml:space="preserve"> </w:t>
      </w:r>
      <w:bookmarkEnd w:id="1551"/>
    </w:p>
    <w:p w14:paraId="4D51A4F3" w14:textId="77777777" w:rsidR="00FA7D1D" w:rsidRDefault="00FA7D1D" w:rsidP="00FA7D1D">
      <w:pPr>
        <w:pStyle w:val="KeepWithNext"/>
        <w:rPr>
          <w:rtl/>
          <w:lang w:eastAsia="he-IL"/>
        </w:rPr>
      </w:pPr>
    </w:p>
    <w:p w14:paraId="20E36FB0" w14:textId="50FB7745" w:rsidR="00FA7D1D" w:rsidRDefault="00FA7D1D" w:rsidP="00FA7D1D">
      <w:pPr>
        <w:rPr>
          <w:rtl/>
          <w:lang w:eastAsia="he-IL"/>
        </w:rPr>
      </w:pPr>
      <w:r>
        <w:rPr>
          <w:rFonts w:hint="cs"/>
          <w:rtl/>
          <w:lang w:eastAsia="he-IL"/>
        </w:rPr>
        <w:t>אם אפשר לבקש שנקבל</w:t>
      </w:r>
      <w:r w:rsidR="00BD1DF7">
        <w:rPr>
          <w:rFonts w:hint="cs"/>
          <w:rtl/>
          <w:lang w:eastAsia="he-IL"/>
        </w:rPr>
        <w:t xml:space="preserve"> </w:t>
      </w:r>
      <w:r>
        <w:rPr>
          <w:rFonts w:hint="cs"/>
          <w:rtl/>
          <w:lang w:eastAsia="he-IL"/>
        </w:rPr>
        <w:t>גם בכתב את ההערכות התקציביות.</w:t>
      </w:r>
    </w:p>
    <w:p w14:paraId="15BEE9DC" w14:textId="77777777" w:rsidR="00FA7D1D" w:rsidRDefault="00FA7D1D" w:rsidP="00FA7D1D">
      <w:pPr>
        <w:rPr>
          <w:rtl/>
          <w:lang w:eastAsia="he-IL"/>
        </w:rPr>
      </w:pPr>
      <w:bookmarkStart w:id="1552" w:name="_ETM_Q1_4649244"/>
      <w:bookmarkStart w:id="1553" w:name="_ETM_Q1_4649265"/>
      <w:bookmarkStart w:id="1554" w:name="_ETM_Q1_4648787"/>
      <w:bookmarkEnd w:id="1552"/>
      <w:bookmarkEnd w:id="1553"/>
      <w:bookmarkEnd w:id="1554"/>
    </w:p>
    <w:p w14:paraId="1FA5B7B8" w14:textId="397BB557" w:rsidR="00FA7D1D" w:rsidRDefault="00FA7D1D" w:rsidP="00FA7D1D">
      <w:pPr>
        <w:pStyle w:val="af6"/>
        <w:keepNext/>
        <w:rPr>
          <w:rtl/>
        </w:rPr>
      </w:pPr>
      <w:bookmarkStart w:id="1555" w:name="ET_yor_6358_195"/>
      <w:r w:rsidRPr="00FA7D1D">
        <w:rPr>
          <w:rStyle w:val="TagStyle"/>
          <w:rtl/>
        </w:rPr>
        <w:t xml:space="preserve"> &lt;&lt; יור &gt;&gt; </w:t>
      </w:r>
      <w:r>
        <w:rPr>
          <w:rtl/>
        </w:rPr>
        <w:t>היו"ר צביקה פוגל:</w:t>
      </w:r>
      <w:r w:rsidRPr="00FA7D1D">
        <w:rPr>
          <w:rStyle w:val="TagStyle"/>
          <w:rtl/>
        </w:rPr>
        <w:t xml:space="preserve"> &lt;&lt; יור &gt;&gt;</w:t>
      </w:r>
      <w:r w:rsidR="00C952BC">
        <w:rPr>
          <w:rtl/>
        </w:rPr>
        <w:t xml:space="preserve"> </w:t>
      </w:r>
      <w:bookmarkEnd w:id="1555"/>
    </w:p>
    <w:p w14:paraId="706F3293" w14:textId="77777777" w:rsidR="00FA7D1D" w:rsidRDefault="00FA7D1D" w:rsidP="00FA7D1D">
      <w:pPr>
        <w:pStyle w:val="KeepWithNext"/>
        <w:rPr>
          <w:rtl/>
          <w:lang w:eastAsia="he-IL"/>
        </w:rPr>
      </w:pPr>
    </w:p>
    <w:p w14:paraId="67BF073A" w14:textId="0062817A" w:rsidR="00FA7D1D" w:rsidRPr="00FA7D1D" w:rsidRDefault="00867148" w:rsidP="00FA7D1D">
      <w:pPr>
        <w:rPr>
          <w:rtl/>
          <w:lang w:eastAsia="he-IL"/>
        </w:rPr>
      </w:pPr>
      <w:bookmarkStart w:id="1556" w:name="_ETM_Q1_4649027"/>
      <w:bookmarkStart w:id="1557" w:name="_ETM_Q1_4649060"/>
      <w:bookmarkEnd w:id="1556"/>
      <w:bookmarkEnd w:id="1557"/>
      <w:r>
        <w:rPr>
          <w:rFonts w:hint="cs"/>
          <w:rtl/>
          <w:lang w:eastAsia="he-IL"/>
        </w:rPr>
        <w:t xml:space="preserve">בהחלט. </w:t>
      </w:r>
      <w:r w:rsidR="00FA7D1D">
        <w:rPr>
          <w:rFonts w:hint="cs"/>
          <w:rtl/>
          <w:lang w:eastAsia="he-IL"/>
        </w:rPr>
        <w:t xml:space="preserve">הערכות תקציביות גם של האוצר וגם של </w:t>
      </w:r>
      <w:bookmarkStart w:id="1558" w:name="_ETM_Q1_4654252"/>
      <w:bookmarkEnd w:id="1558"/>
      <w:r w:rsidR="00FA7D1D">
        <w:rPr>
          <w:rFonts w:hint="cs"/>
          <w:rtl/>
          <w:lang w:eastAsia="he-IL"/>
        </w:rPr>
        <w:t>מרכז המחקר והמידע יוגשו בכתב</w:t>
      </w:r>
      <w:r>
        <w:rPr>
          <w:rFonts w:hint="cs"/>
          <w:rtl/>
          <w:lang w:eastAsia="he-IL"/>
        </w:rPr>
        <w:t xml:space="preserve"> לקראת הדיון הבא.</w:t>
      </w:r>
    </w:p>
    <w:p w14:paraId="12381A7E" w14:textId="77777777" w:rsidR="00FA7D1D" w:rsidRDefault="00FA7D1D" w:rsidP="00FA7D1D">
      <w:pPr>
        <w:rPr>
          <w:rtl/>
          <w:lang w:eastAsia="he-IL"/>
        </w:rPr>
      </w:pPr>
    </w:p>
    <w:p w14:paraId="482D8E6B" w14:textId="24B4CFC3" w:rsidR="00FA7D1D" w:rsidRDefault="00FA7D1D" w:rsidP="00FA7D1D">
      <w:pPr>
        <w:rPr>
          <w:rtl/>
          <w:lang w:eastAsia="he-IL"/>
        </w:rPr>
      </w:pPr>
      <w:r>
        <w:rPr>
          <w:rFonts w:hint="cs"/>
          <w:rtl/>
          <w:lang w:eastAsia="he-IL"/>
        </w:rPr>
        <w:t>תודה רבה על הכול.</w:t>
      </w:r>
    </w:p>
    <w:p w14:paraId="545F9A7D" w14:textId="77777777" w:rsidR="00867148" w:rsidRDefault="00867148" w:rsidP="00FA7D1D">
      <w:pPr>
        <w:rPr>
          <w:rtl/>
          <w:lang w:eastAsia="he-IL"/>
        </w:rPr>
      </w:pPr>
      <w:bookmarkStart w:id="1559" w:name="_ETM_Q1_4663597"/>
      <w:bookmarkStart w:id="1560" w:name="_ETM_Q1_4663635"/>
      <w:bookmarkEnd w:id="1559"/>
      <w:bookmarkEnd w:id="1560"/>
    </w:p>
    <w:p w14:paraId="6118E0C8" w14:textId="77777777" w:rsidR="00867148" w:rsidRDefault="00867148" w:rsidP="00FA7D1D">
      <w:pPr>
        <w:rPr>
          <w:rtl/>
          <w:lang w:eastAsia="he-IL"/>
        </w:rPr>
      </w:pPr>
    </w:p>
    <w:p w14:paraId="0F4BFD9B" w14:textId="1B7A138B" w:rsidR="00867148" w:rsidRDefault="00867148" w:rsidP="00867148">
      <w:pPr>
        <w:pStyle w:val="afc"/>
        <w:keepNext/>
        <w:rPr>
          <w:rtl/>
          <w:lang w:eastAsia="he-IL"/>
        </w:rPr>
      </w:pPr>
      <w:bookmarkStart w:id="1561" w:name="ET_meetingend_196"/>
      <w:r w:rsidRPr="00867148">
        <w:rPr>
          <w:rStyle w:val="TagStyle"/>
          <w:rtl/>
        </w:rPr>
        <w:t xml:space="preserve"> &lt;&lt; סיום &gt;&gt; </w:t>
      </w:r>
      <w:r>
        <w:rPr>
          <w:rtl/>
          <w:lang w:eastAsia="he-IL"/>
        </w:rPr>
        <w:t>הישיבה ננעלה בשעה 09:27.</w:t>
      </w:r>
      <w:r w:rsidRPr="00867148">
        <w:rPr>
          <w:rStyle w:val="TagStyle"/>
          <w:rtl/>
        </w:rPr>
        <w:t xml:space="preserve"> &lt;&lt; סיום &gt;&gt;</w:t>
      </w:r>
      <w:r w:rsidR="00C952BC">
        <w:rPr>
          <w:rtl/>
          <w:lang w:eastAsia="he-IL"/>
        </w:rPr>
        <w:t xml:space="preserve"> </w:t>
      </w:r>
      <w:bookmarkEnd w:id="1561"/>
    </w:p>
    <w:p w14:paraId="2B089C89" w14:textId="77777777" w:rsidR="00867148" w:rsidRDefault="00867148" w:rsidP="00867148">
      <w:pPr>
        <w:pStyle w:val="KeepWithNext"/>
        <w:rPr>
          <w:rtl/>
          <w:lang w:eastAsia="he-IL"/>
        </w:rPr>
      </w:pPr>
    </w:p>
    <w:p w14:paraId="0523BF2D" w14:textId="77777777" w:rsidR="00867148" w:rsidRPr="00867148" w:rsidRDefault="00867148" w:rsidP="00867148">
      <w:pPr>
        <w:rPr>
          <w:rtl/>
          <w:lang w:eastAsia="he-IL"/>
        </w:rPr>
      </w:pPr>
    </w:p>
    <w:p w14:paraId="17EE896A" w14:textId="77777777" w:rsidR="00FA7D1D" w:rsidRDefault="00FA7D1D" w:rsidP="00FA7D1D">
      <w:pPr>
        <w:rPr>
          <w:rtl/>
          <w:lang w:eastAsia="he-IL"/>
        </w:rPr>
      </w:pPr>
      <w:bookmarkStart w:id="1562" w:name="_ETM_Q1_4595989"/>
      <w:bookmarkStart w:id="1563" w:name="_ETM_Q1_4596030"/>
      <w:bookmarkStart w:id="1564" w:name="_ETM_Q1_4596893"/>
      <w:bookmarkEnd w:id="1562"/>
      <w:bookmarkEnd w:id="1563"/>
      <w:bookmarkEnd w:id="1564"/>
    </w:p>
    <w:p w14:paraId="39184805" w14:textId="5DB44E9C" w:rsidR="007872B4" w:rsidRPr="008713A4" w:rsidRDefault="007872B4" w:rsidP="00AB3F3A">
      <w:pPr>
        <w:ind w:firstLine="0"/>
      </w:pPr>
      <w:bookmarkStart w:id="1565" w:name="_ETM_Q1_489252"/>
      <w:bookmarkStart w:id="1566" w:name="_ETM_Q1_489309"/>
      <w:bookmarkStart w:id="1567" w:name="_GoBack"/>
      <w:bookmarkEnd w:id="1565"/>
      <w:bookmarkEnd w:id="1566"/>
      <w:bookmarkEnd w:id="1567"/>
    </w:p>
    <w:sectPr w:rsidR="007872B4" w:rsidRPr="008713A4" w:rsidSect="00E83F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E04D2C" w14:textId="77777777" w:rsidR="00E83F7D" w:rsidRDefault="00E83F7D">
      <w:r>
        <w:separator/>
      </w:r>
    </w:p>
  </w:endnote>
  <w:endnote w:type="continuationSeparator" w:id="0">
    <w:p w14:paraId="74D87F41" w14:textId="77777777" w:rsidR="00E83F7D" w:rsidRDefault="00E83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660B24" w14:textId="77777777" w:rsidR="00E83F7D" w:rsidRDefault="00E83F7D">
      <w:r>
        <w:separator/>
      </w:r>
    </w:p>
  </w:footnote>
  <w:footnote w:type="continuationSeparator" w:id="0">
    <w:p w14:paraId="0CEF5854" w14:textId="77777777" w:rsidR="00E83F7D" w:rsidRDefault="00E83F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1EB6E1" w14:textId="77777777" w:rsidR="00E83F7D" w:rsidRDefault="00E83F7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5A919C" w14:textId="77777777" w:rsidR="00E83F7D" w:rsidRDefault="00E83F7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0F37D0" w14:textId="6BAAE636" w:rsidR="00E83F7D" w:rsidRDefault="00E83F7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42E6">
      <w:rPr>
        <w:rStyle w:val="af7"/>
        <w:noProof/>
        <w:rtl/>
      </w:rPr>
      <w:t>23</w:t>
    </w:r>
    <w:r>
      <w:rPr>
        <w:rStyle w:val="af7"/>
      </w:rPr>
      <w:fldChar w:fldCharType="end"/>
    </w:r>
  </w:p>
  <w:p w14:paraId="73DCF862" w14:textId="3243315C" w:rsidR="00E83F7D" w:rsidRPr="00CC5815" w:rsidRDefault="00E83F7D" w:rsidP="008E5E3F">
    <w:pPr>
      <w:pStyle w:val="a3"/>
      <w:ind w:firstLine="0"/>
    </w:pPr>
    <w:r>
      <w:rPr>
        <w:rtl/>
      </w:rPr>
      <w:t>הוועדה לביטחון לאומי</w:t>
    </w:r>
  </w:p>
  <w:p w14:paraId="7F31AEED" w14:textId="632E36AE" w:rsidR="00E83F7D" w:rsidRPr="00CC5815" w:rsidRDefault="00E83F7D" w:rsidP="008E5E3F">
    <w:pPr>
      <w:pStyle w:val="a3"/>
      <w:ind w:firstLine="0"/>
      <w:rPr>
        <w:rtl/>
      </w:rPr>
    </w:pPr>
    <w:r>
      <w:rPr>
        <w:rtl/>
      </w:rPr>
      <w:t>03/07/2024</w:t>
    </w:r>
  </w:p>
  <w:p w14:paraId="3010A685" w14:textId="77777777" w:rsidR="00E83F7D" w:rsidRPr="00CC5815" w:rsidRDefault="00E83F7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5911" w14:textId="77777777" w:rsidR="00E83F7D" w:rsidRDefault="00E83F7D" w:rsidP="000A17C6">
    <w:pPr>
      <w:keepNext/>
      <w:spacing w:line="240" w:lineRule="atLeast"/>
      <w:ind w:firstLine="0"/>
      <w:jc w:val="center"/>
      <w:outlineLvl w:val="0"/>
      <w:rPr>
        <w:rtl/>
      </w:rPr>
    </w:pPr>
    <w:r>
      <w:rPr>
        <w:noProof/>
      </w:rPr>
      <w:drawing>
        <wp:inline distT="0" distB="0" distL="0" distR="0" wp14:anchorId="033A850D" wp14:editId="770F032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17BB78" w14:textId="77777777" w:rsidR="00E83F7D" w:rsidRDefault="00E83F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E7F9959" w14:textId="77777777" w:rsidR="00E83F7D" w:rsidRDefault="00E83F7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E14FF6"/>
    <w:multiLevelType w:val="hybridMultilevel"/>
    <w:tmpl w:val="D5F6EA9A"/>
    <w:lvl w:ilvl="0" w:tplc="AC8284C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022"/>
    <w:rsid w:val="000151ED"/>
    <w:rsid w:val="0002047E"/>
    <w:rsid w:val="0003321A"/>
    <w:rsid w:val="00037279"/>
    <w:rsid w:val="000641DB"/>
    <w:rsid w:val="00067F42"/>
    <w:rsid w:val="00092B80"/>
    <w:rsid w:val="000A17C6"/>
    <w:rsid w:val="000B060C"/>
    <w:rsid w:val="000B2EE6"/>
    <w:rsid w:val="000C47F5"/>
    <w:rsid w:val="000E3314"/>
    <w:rsid w:val="000F2459"/>
    <w:rsid w:val="0010726A"/>
    <w:rsid w:val="0011635D"/>
    <w:rsid w:val="001273BA"/>
    <w:rsid w:val="00150436"/>
    <w:rsid w:val="00156355"/>
    <w:rsid w:val="001626C1"/>
    <w:rsid w:val="00167294"/>
    <w:rsid w:val="001673D4"/>
    <w:rsid w:val="00171E7F"/>
    <w:rsid w:val="001758C1"/>
    <w:rsid w:val="0017779F"/>
    <w:rsid w:val="00191BA2"/>
    <w:rsid w:val="001A42E6"/>
    <w:rsid w:val="001A74E9"/>
    <w:rsid w:val="001A7A1B"/>
    <w:rsid w:val="001C295E"/>
    <w:rsid w:val="001C44DA"/>
    <w:rsid w:val="001C4FDA"/>
    <w:rsid w:val="001C6912"/>
    <w:rsid w:val="001D440C"/>
    <w:rsid w:val="001F125E"/>
    <w:rsid w:val="002016FF"/>
    <w:rsid w:val="00214AD5"/>
    <w:rsid w:val="0021572B"/>
    <w:rsid w:val="00227FEF"/>
    <w:rsid w:val="00245C1E"/>
    <w:rsid w:val="00261554"/>
    <w:rsid w:val="00275C03"/>
    <w:rsid w:val="00280D58"/>
    <w:rsid w:val="002A3168"/>
    <w:rsid w:val="002D4BDB"/>
    <w:rsid w:val="002E5E31"/>
    <w:rsid w:val="00303B4C"/>
    <w:rsid w:val="00321E62"/>
    <w:rsid w:val="00327BF8"/>
    <w:rsid w:val="00340AFA"/>
    <w:rsid w:val="003658CB"/>
    <w:rsid w:val="003669FD"/>
    <w:rsid w:val="00366CFB"/>
    <w:rsid w:val="0036794C"/>
    <w:rsid w:val="00373508"/>
    <w:rsid w:val="00396023"/>
    <w:rsid w:val="003C274C"/>
    <w:rsid w:val="003C279D"/>
    <w:rsid w:val="003F0A5F"/>
    <w:rsid w:val="00420E41"/>
    <w:rsid w:val="00424C94"/>
    <w:rsid w:val="00447608"/>
    <w:rsid w:val="00451746"/>
    <w:rsid w:val="00470EAC"/>
    <w:rsid w:val="0049458B"/>
    <w:rsid w:val="00495FD8"/>
    <w:rsid w:val="004B0A65"/>
    <w:rsid w:val="004B1BE9"/>
    <w:rsid w:val="004B2E35"/>
    <w:rsid w:val="004D4BB3"/>
    <w:rsid w:val="004F142C"/>
    <w:rsid w:val="00500C0C"/>
    <w:rsid w:val="00512815"/>
    <w:rsid w:val="00523B3D"/>
    <w:rsid w:val="00546678"/>
    <w:rsid w:val="005506B9"/>
    <w:rsid w:val="005805B3"/>
    <w:rsid w:val="005817EC"/>
    <w:rsid w:val="005840D4"/>
    <w:rsid w:val="00590B77"/>
    <w:rsid w:val="005A342D"/>
    <w:rsid w:val="005C363E"/>
    <w:rsid w:val="005D61F3"/>
    <w:rsid w:val="005E1C6B"/>
    <w:rsid w:val="005F76B0"/>
    <w:rsid w:val="00615D61"/>
    <w:rsid w:val="00634F61"/>
    <w:rsid w:val="00682542"/>
    <w:rsid w:val="00695A47"/>
    <w:rsid w:val="006A0CB7"/>
    <w:rsid w:val="006F0259"/>
    <w:rsid w:val="006F2000"/>
    <w:rsid w:val="006F59F6"/>
    <w:rsid w:val="00700433"/>
    <w:rsid w:val="00702755"/>
    <w:rsid w:val="0070472C"/>
    <w:rsid w:val="007230B6"/>
    <w:rsid w:val="007235A6"/>
    <w:rsid w:val="00741C87"/>
    <w:rsid w:val="007509A6"/>
    <w:rsid w:val="007872B4"/>
    <w:rsid w:val="00791CBE"/>
    <w:rsid w:val="007C693F"/>
    <w:rsid w:val="007C6ADD"/>
    <w:rsid w:val="0081768A"/>
    <w:rsid w:val="0082136D"/>
    <w:rsid w:val="008320F6"/>
    <w:rsid w:val="00841223"/>
    <w:rsid w:val="00846BE9"/>
    <w:rsid w:val="00853207"/>
    <w:rsid w:val="00867148"/>
    <w:rsid w:val="008679CA"/>
    <w:rsid w:val="008713A4"/>
    <w:rsid w:val="00875F10"/>
    <w:rsid w:val="008C6035"/>
    <w:rsid w:val="008C7015"/>
    <w:rsid w:val="008C73B0"/>
    <w:rsid w:val="008D1DFB"/>
    <w:rsid w:val="008E03B4"/>
    <w:rsid w:val="008E5E3F"/>
    <w:rsid w:val="0090279B"/>
    <w:rsid w:val="00914904"/>
    <w:rsid w:val="009258CE"/>
    <w:rsid w:val="009515F0"/>
    <w:rsid w:val="009830CB"/>
    <w:rsid w:val="009834F3"/>
    <w:rsid w:val="009B62A9"/>
    <w:rsid w:val="009D478A"/>
    <w:rsid w:val="009E6E93"/>
    <w:rsid w:val="009F1518"/>
    <w:rsid w:val="009F5773"/>
    <w:rsid w:val="00A05D35"/>
    <w:rsid w:val="00A15971"/>
    <w:rsid w:val="00A2153A"/>
    <w:rsid w:val="00A22C90"/>
    <w:rsid w:val="00A27402"/>
    <w:rsid w:val="00A42723"/>
    <w:rsid w:val="00A64A6D"/>
    <w:rsid w:val="00A66020"/>
    <w:rsid w:val="00AB02EE"/>
    <w:rsid w:val="00AB3F3A"/>
    <w:rsid w:val="00AD4EC9"/>
    <w:rsid w:val="00AD6FFC"/>
    <w:rsid w:val="00AD72F5"/>
    <w:rsid w:val="00AF31E6"/>
    <w:rsid w:val="00AF4150"/>
    <w:rsid w:val="00B0509A"/>
    <w:rsid w:val="00B120B2"/>
    <w:rsid w:val="00B50340"/>
    <w:rsid w:val="00B65508"/>
    <w:rsid w:val="00B8517A"/>
    <w:rsid w:val="00BA6446"/>
    <w:rsid w:val="00BC71A8"/>
    <w:rsid w:val="00BD1DF7"/>
    <w:rsid w:val="00BD47B7"/>
    <w:rsid w:val="00C052C3"/>
    <w:rsid w:val="00C135D5"/>
    <w:rsid w:val="00C22DCB"/>
    <w:rsid w:val="00C314AC"/>
    <w:rsid w:val="00C32D6F"/>
    <w:rsid w:val="00C3598A"/>
    <w:rsid w:val="00C360BC"/>
    <w:rsid w:val="00C37A39"/>
    <w:rsid w:val="00C44800"/>
    <w:rsid w:val="00C52EC2"/>
    <w:rsid w:val="00C61DC1"/>
    <w:rsid w:val="00C64AFF"/>
    <w:rsid w:val="00C661EE"/>
    <w:rsid w:val="00C72438"/>
    <w:rsid w:val="00C763E4"/>
    <w:rsid w:val="00C8624A"/>
    <w:rsid w:val="00C86CED"/>
    <w:rsid w:val="00C952BC"/>
    <w:rsid w:val="00CA5363"/>
    <w:rsid w:val="00CA733D"/>
    <w:rsid w:val="00CB6D60"/>
    <w:rsid w:val="00CC5815"/>
    <w:rsid w:val="00CE24B8"/>
    <w:rsid w:val="00CE5849"/>
    <w:rsid w:val="00CF18C5"/>
    <w:rsid w:val="00CF54FD"/>
    <w:rsid w:val="00D25665"/>
    <w:rsid w:val="00D278F7"/>
    <w:rsid w:val="00D30973"/>
    <w:rsid w:val="00D37550"/>
    <w:rsid w:val="00D40A29"/>
    <w:rsid w:val="00D45D27"/>
    <w:rsid w:val="00D55627"/>
    <w:rsid w:val="00D86E57"/>
    <w:rsid w:val="00D96B24"/>
    <w:rsid w:val="00DE5B80"/>
    <w:rsid w:val="00E22BB3"/>
    <w:rsid w:val="00E33AE3"/>
    <w:rsid w:val="00E61903"/>
    <w:rsid w:val="00E64116"/>
    <w:rsid w:val="00E83F7D"/>
    <w:rsid w:val="00E97410"/>
    <w:rsid w:val="00EA624B"/>
    <w:rsid w:val="00EB057D"/>
    <w:rsid w:val="00EB18E4"/>
    <w:rsid w:val="00EB5C85"/>
    <w:rsid w:val="00EC0AC2"/>
    <w:rsid w:val="00EC1FB3"/>
    <w:rsid w:val="00EC2CD4"/>
    <w:rsid w:val="00EE09AD"/>
    <w:rsid w:val="00F053E5"/>
    <w:rsid w:val="00F10D2D"/>
    <w:rsid w:val="00F16831"/>
    <w:rsid w:val="00F22290"/>
    <w:rsid w:val="00F3623F"/>
    <w:rsid w:val="00F41C33"/>
    <w:rsid w:val="00F41C38"/>
    <w:rsid w:val="00F423F1"/>
    <w:rsid w:val="00F4792E"/>
    <w:rsid w:val="00F53584"/>
    <w:rsid w:val="00F549E5"/>
    <w:rsid w:val="00F63F05"/>
    <w:rsid w:val="00F72368"/>
    <w:rsid w:val="00F821F6"/>
    <w:rsid w:val="00F84D49"/>
    <w:rsid w:val="00F90D18"/>
    <w:rsid w:val="00FA7D1D"/>
    <w:rsid w:val="00FB0768"/>
    <w:rsid w:val="00FE3474"/>
    <w:rsid w:val="00FF01E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4908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41C87"/>
    <w:rPr>
      <w:rFonts w:cs="Arial"/>
      <w:b/>
      <w:bCs w:val="0"/>
      <w:vanish/>
      <w:color w:val="010000"/>
      <w:bdr w:val="single" w:sz="4" w:space="0" w:color="FF66FF"/>
    </w:rPr>
  </w:style>
  <w:style w:type="table" w:styleId="afd">
    <w:name w:val="Table Grid"/>
    <w:basedOn w:val="a1"/>
    <w:rsid w:val="00741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C69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485C3-B38A-47AC-AABD-8F618C3EF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23</Pages>
  <Words>7657</Words>
  <Characters>43650</Characters>
  <Application>Microsoft Office Word</Application>
  <DocSecurity>0</DocSecurity>
  <Lines>363</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2024-09-01T06:39:00Z</dcterms:modified>
</cp:coreProperties>
</file>