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5EE7A" w14:textId="77777777" w:rsidR="00E64116" w:rsidRPr="005817EC" w:rsidRDefault="00692493" w:rsidP="00EC1FB3">
      <w:pPr>
        <w:ind w:firstLine="0"/>
        <w:rPr>
          <w:b/>
          <w:bCs/>
          <w:rtl/>
        </w:rPr>
      </w:pPr>
      <w:r>
        <w:rPr>
          <w:b/>
          <w:bCs/>
          <w:rtl/>
        </w:rPr>
        <w:t>הכנסת העשרים-וחמש</w:t>
      </w:r>
    </w:p>
    <w:p w14:paraId="6C8AB47B" w14:textId="77777777" w:rsidR="00A22C90" w:rsidRDefault="00A22C90" w:rsidP="00327BF8">
      <w:pPr>
        <w:ind w:firstLine="0"/>
        <w:outlineLvl w:val="0"/>
        <w:rPr>
          <w:b/>
          <w:bCs/>
          <w:rtl/>
        </w:rPr>
        <w:sectPr w:rsidR="00A22C90" w:rsidSect="000C49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3ABDAF" w14:textId="77777777" w:rsidR="00E64116" w:rsidRPr="008713A4" w:rsidRDefault="00692493" w:rsidP="008320F6">
      <w:pPr>
        <w:ind w:firstLine="0"/>
        <w:rPr>
          <w:b/>
          <w:bCs/>
          <w:rtl/>
        </w:rPr>
      </w:pPr>
      <w:r>
        <w:rPr>
          <w:b/>
          <w:bCs/>
          <w:rtl/>
        </w:rPr>
        <w:t>מושב שני</w:t>
      </w:r>
    </w:p>
    <w:p w14:paraId="088BA4BD" w14:textId="77777777" w:rsidR="00E64116" w:rsidRPr="008713A4" w:rsidRDefault="00E64116" w:rsidP="0049458B">
      <w:pPr>
        <w:rPr>
          <w:rtl/>
        </w:rPr>
      </w:pPr>
    </w:p>
    <w:p w14:paraId="703BA90B" w14:textId="77777777" w:rsidR="00E64116" w:rsidRPr="008713A4" w:rsidRDefault="00E64116" w:rsidP="0049458B">
      <w:pPr>
        <w:rPr>
          <w:rtl/>
        </w:rPr>
      </w:pPr>
    </w:p>
    <w:p w14:paraId="3BD108A7" w14:textId="77777777" w:rsidR="00E64116" w:rsidRPr="008713A4" w:rsidRDefault="00E64116" w:rsidP="007509A6">
      <w:pPr>
        <w:ind w:firstLine="0"/>
        <w:jc w:val="center"/>
        <w:rPr>
          <w:b/>
          <w:bCs/>
          <w:rtl/>
        </w:rPr>
      </w:pPr>
    </w:p>
    <w:p w14:paraId="5D45B9AB" w14:textId="77777777" w:rsidR="00E64116" w:rsidRPr="008713A4" w:rsidRDefault="00692493" w:rsidP="00FD3884">
      <w:pPr>
        <w:ind w:firstLine="0"/>
        <w:jc w:val="center"/>
        <w:outlineLvl w:val="0"/>
        <w:rPr>
          <w:b/>
          <w:bCs/>
          <w:rtl/>
        </w:rPr>
      </w:pPr>
      <w:r>
        <w:rPr>
          <w:b/>
          <w:bCs/>
          <w:rtl/>
        </w:rPr>
        <w:t xml:space="preserve">פרוטוקול מס' </w:t>
      </w:r>
      <w:r w:rsidR="00FD3884">
        <w:rPr>
          <w:rFonts w:hint="cs"/>
          <w:b/>
          <w:bCs/>
          <w:rtl/>
        </w:rPr>
        <w:t>248</w:t>
      </w:r>
    </w:p>
    <w:p w14:paraId="56F0CE81" w14:textId="77777777" w:rsidR="00E64116" w:rsidRPr="008713A4" w:rsidRDefault="00692493" w:rsidP="008320F6">
      <w:pPr>
        <w:ind w:firstLine="0"/>
        <w:jc w:val="center"/>
        <w:outlineLvl w:val="0"/>
        <w:rPr>
          <w:b/>
          <w:bCs/>
          <w:rtl/>
        </w:rPr>
      </w:pPr>
      <w:r>
        <w:rPr>
          <w:b/>
          <w:bCs/>
          <w:rtl/>
        </w:rPr>
        <w:t>מישיבת ועדת העבודה והרווחה</w:t>
      </w:r>
    </w:p>
    <w:p w14:paraId="6F2F0E97" w14:textId="77777777" w:rsidR="00E64116" w:rsidRPr="008713A4" w:rsidRDefault="00692493" w:rsidP="00EF0263">
      <w:pPr>
        <w:ind w:firstLine="0"/>
        <w:jc w:val="center"/>
        <w:outlineLvl w:val="0"/>
        <w:rPr>
          <w:b/>
          <w:bCs/>
          <w:u w:val="single"/>
          <w:rtl/>
        </w:rPr>
      </w:pPr>
      <w:r>
        <w:rPr>
          <w:b/>
          <w:bCs/>
          <w:u w:val="single"/>
          <w:rtl/>
        </w:rPr>
        <w:t>יום רביעי, כ"ז בסיון התשפ"ד (03 ביולי 2024), שעה 10:</w:t>
      </w:r>
      <w:r w:rsidR="00EF0263">
        <w:rPr>
          <w:rFonts w:hint="cs"/>
          <w:b/>
          <w:bCs/>
          <w:u w:val="single"/>
          <w:rtl/>
        </w:rPr>
        <w:t>05</w:t>
      </w:r>
    </w:p>
    <w:p w14:paraId="7B4FADFD" w14:textId="77777777" w:rsidR="00E64116" w:rsidRPr="008713A4" w:rsidRDefault="00E64116" w:rsidP="008320F6">
      <w:pPr>
        <w:ind w:firstLine="0"/>
        <w:rPr>
          <w:rtl/>
        </w:rPr>
      </w:pPr>
    </w:p>
    <w:p w14:paraId="3AD2BBEC" w14:textId="77777777" w:rsidR="00E64116" w:rsidRPr="008713A4" w:rsidRDefault="00E64116" w:rsidP="008320F6">
      <w:pPr>
        <w:ind w:firstLine="0"/>
        <w:rPr>
          <w:rtl/>
        </w:rPr>
      </w:pPr>
    </w:p>
    <w:p w14:paraId="41800DB3" w14:textId="77777777" w:rsidR="00E64116" w:rsidRPr="008713A4" w:rsidRDefault="00E64116" w:rsidP="008320F6">
      <w:pPr>
        <w:ind w:firstLine="0"/>
        <w:rPr>
          <w:rtl/>
        </w:rPr>
      </w:pPr>
    </w:p>
    <w:p w14:paraId="689A520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490998" w14:textId="2EC70FDB" w:rsidR="00E64116" w:rsidRPr="008713A4" w:rsidRDefault="00692493" w:rsidP="00FD3884">
      <w:pPr>
        <w:spacing w:before="60"/>
        <w:ind w:firstLine="0"/>
        <w:rPr>
          <w:rtl/>
        </w:rPr>
      </w:pPr>
      <w:bookmarkStart w:id="0" w:name="ET_hatsach_642787_1"/>
      <w:r w:rsidRPr="00692493">
        <w:rPr>
          <w:rStyle w:val="TagStyle"/>
          <w:rtl/>
        </w:rPr>
        <w:t xml:space="preserve"> &lt;&lt; הצח &gt;&gt; </w:t>
      </w:r>
      <w:r w:rsidRPr="00692493">
        <w:rPr>
          <w:rtl/>
        </w:rPr>
        <w:t>הצעת חוק פיצויי פיטורים (תיקון מס' 34 – הוראת שעה – חרבות ברזל), התשפ"ד-</w:t>
      </w:r>
      <w:r w:rsidR="00FD3884">
        <w:rPr>
          <w:rFonts w:hint="cs"/>
          <w:rtl/>
        </w:rPr>
        <w:t>2024 (מ/1749)</w:t>
      </w:r>
      <w:r w:rsidRPr="00692493">
        <w:rPr>
          <w:rStyle w:val="TagStyle"/>
          <w:rtl/>
        </w:rPr>
        <w:t xml:space="preserve"> &lt;&lt; הצח &gt;&gt;</w:t>
      </w:r>
      <w:r w:rsidR="00B56176">
        <w:rPr>
          <w:rtl/>
        </w:rPr>
        <w:t xml:space="preserve"> </w:t>
      </w:r>
      <w:r w:rsidRPr="00692493">
        <w:rPr>
          <w:rtl/>
        </w:rPr>
        <w:t xml:space="preserve"> </w:t>
      </w:r>
      <w:bookmarkEnd w:id="0"/>
    </w:p>
    <w:p w14:paraId="2401D128" w14:textId="77777777" w:rsidR="00E64116" w:rsidRDefault="00E64116" w:rsidP="007C693F">
      <w:pPr>
        <w:spacing w:before="60"/>
        <w:ind w:firstLine="0"/>
        <w:rPr>
          <w:rtl/>
        </w:rPr>
      </w:pPr>
    </w:p>
    <w:p w14:paraId="74C1A334" w14:textId="77777777" w:rsidR="00692493" w:rsidRPr="008713A4" w:rsidRDefault="00692493" w:rsidP="007C693F">
      <w:pPr>
        <w:spacing w:before="60"/>
        <w:ind w:firstLine="0"/>
        <w:rPr>
          <w:rtl/>
        </w:rPr>
      </w:pPr>
    </w:p>
    <w:p w14:paraId="439EF129" w14:textId="77777777" w:rsidR="00E64116" w:rsidRPr="008713A4" w:rsidRDefault="00E64116" w:rsidP="00EC1FB3">
      <w:pPr>
        <w:ind w:firstLine="0"/>
        <w:outlineLvl w:val="1"/>
        <w:rPr>
          <w:b/>
          <w:bCs/>
          <w:u w:val="single"/>
          <w:rtl/>
        </w:rPr>
      </w:pPr>
      <w:r w:rsidRPr="008713A4">
        <w:rPr>
          <w:b/>
          <w:bCs/>
          <w:u w:val="single"/>
          <w:rtl/>
        </w:rPr>
        <w:t>נכחו:</w:t>
      </w:r>
    </w:p>
    <w:p w14:paraId="439681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FA4E4B" w14:textId="77777777" w:rsidR="00E64116" w:rsidRPr="00692493" w:rsidRDefault="00FD3884" w:rsidP="00EC1FB3">
      <w:pPr>
        <w:ind w:firstLine="0"/>
        <w:rPr>
          <w:rtl/>
        </w:rPr>
      </w:pPr>
      <w:r>
        <w:rPr>
          <w:rFonts w:hint="cs"/>
          <w:rtl/>
        </w:rPr>
        <w:t>חוה אתי עטייה</w:t>
      </w:r>
      <w:r w:rsidR="00692493" w:rsidRPr="00692493">
        <w:rPr>
          <w:rtl/>
        </w:rPr>
        <w:t xml:space="preserve"> – </w:t>
      </w:r>
      <w:r>
        <w:rPr>
          <w:rFonts w:hint="cs"/>
          <w:rtl/>
        </w:rPr>
        <w:t xml:space="preserve">מ"מ </w:t>
      </w:r>
      <w:r w:rsidR="00692493" w:rsidRPr="00692493">
        <w:rPr>
          <w:rtl/>
        </w:rPr>
        <w:t>היו"ר</w:t>
      </w:r>
    </w:p>
    <w:p w14:paraId="409AA222" w14:textId="77777777" w:rsidR="00692493" w:rsidRPr="00692493" w:rsidRDefault="00692493" w:rsidP="00EC1FB3">
      <w:pPr>
        <w:ind w:firstLine="0"/>
        <w:rPr>
          <w:rtl/>
        </w:rPr>
      </w:pPr>
      <w:r w:rsidRPr="00692493">
        <w:rPr>
          <w:rtl/>
        </w:rPr>
        <w:t>דבי ביטון</w:t>
      </w:r>
    </w:p>
    <w:p w14:paraId="074ADB2E" w14:textId="77777777" w:rsidR="000C47F5" w:rsidRPr="0082136D" w:rsidRDefault="000C47F5" w:rsidP="00DE5B80">
      <w:pPr>
        <w:ind w:firstLine="0"/>
        <w:rPr>
          <w:rtl/>
        </w:rPr>
      </w:pPr>
    </w:p>
    <w:p w14:paraId="5DC72B9B" w14:textId="77777777" w:rsidR="002E5E31" w:rsidRPr="000C47F5" w:rsidRDefault="002E5E31" w:rsidP="00DE5B80">
      <w:pPr>
        <w:ind w:firstLine="0"/>
        <w:rPr>
          <w:b/>
          <w:bCs/>
          <w:u w:val="single"/>
          <w:rtl/>
        </w:rPr>
      </w:pPr>
    </w:p>
    <w:p w14:paraId="3CE0C67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318"/>
      </w:tblGrid>
      <w:tr w:rsidR="00282A14" w14:paraId="71B3E7EB" w14:textId="77777777" w:rsidTr="00282A14">
        <w:tc>
          <w:tcPr>
            <w:tcW w:w="0" w:type="auto"/>
            <w:shd w:val="clear" w:color="auto" w:fill="auto"/>
          </w:tcPr>
          <w:p w14:paraId="162B291D" w14:textId="77777777" w:rsidR="00282A14" w:rsidRDefault="00282A14" w:rsidP="00DE5B80">
            <w:pPr>
              <w:ind w:firstLine="0"/>
              <w:rPr>
                <w:rtl/>
              </w:rPr>
            </w:pPr>
            <w:r>
              <w:rPr>
                <w:rtl/>
              </w:rPr>
              <w:t>מיכל היימן</w:t>
            </w:r>
          </w:p>
        </w:tc>
        <w:tc>
          <w:tcPr>
            <w:tcW w:w="0" w:type="auto"/>
            <w:shd w:val="clear" w:color="auto" w:fill="auto"/>
          </w:tcPr>
          <w:p w14:paraId="10D4FB81" w14:textId="77777777" w:rsidR="00282A14" w:rsidRDefault="00282A14" w:rsidP="00DE5B80">
            <w:pPr>
              <w:ind w:firstLine="0"/>
              <w:rPr>
                <w:rtl/>
              </w:rPr>
            </w:pPr>
            <w:r>
              <w:rPr>
                <w:rtl/>
              </w:rPr>
              <w:t>–</w:t>
            </w:r>
          </w:p>
        </w:tc>
        <w:tc>
          <w:tcPr>
            <w:tcW w:w="0" w:type="auto"/>
            <w:shd w:val="clear" w:color="auto" w:fill="auto"/>
          </w:tcPr>
          <w:p w14:paraId="55C13FA8" w14:textId="77777777" w:rsidR="00282A14" w:rsidRDefault="00282A14" w:rsidP="00DE5B80">
            <w:pPr>
              <w:ind w:firstLine="0"/>
              <w:rPr>
                <w:rtl/>
              </w:rPr>
            </w:pPr>
            <w:r>
              <w:rPr>
                <w:rtl/>
              </w:rPr>
              <w:t>מנהלת מחלקת הפנסיה, רשות שוק ההון, ביטוח וחיסכון, משרד האוצר</w:t>
            </w:r>
          </w:p>
        </w:tc>
      </w:tr>
      <w:tr w:rsidR="00282A14" w14:paraId="3E59172A" w14:textId="77777777" w:rsidTr="00282A14">
        <w:tc>
          <w:tcPr>
            <w:tcW w:w="0" w:type="auto"/>
            <w:shd w:val="clear" w:color="auto" w:fill="auto"/>
          </w:tcPr>
          <w:p w14:paraId="1DD5250C" w14:textId="77777777" w:rsidR="00282A14" w:rsidRDefault="00282A14" w:rsidP="00DE5B80">
            <w:pPr>
              <w:ind w:firstLine="0"/>
              <w:rPr>
                <w:rtl/>
              </w:rPr>
            </w:pPr>
            <w:r>
              <w:rPr>
                <w:rtl/>
              </w:rPr>
              <w:t>שיראל בניטה</w:t>
            </w:r>
          </w:p>
        </w:tc>
        <w:tc>
          <w:tcPr>
            <w:tcW w:w="0" w:type="auto"/>
            <w:shd w:val="clear" w:color="auto" w:fill="auto"/>
          </w:tcPr>
          <w:p w14:paraId="14FB0ECF" w14:textId="77777777" w:rsidR="00282A14" w:rsidRDefault="00282A14" w:rsidP="00DE5B80">
            <w:pPr>
              <w:ind w:firstLine="0"/>
              <w:rPr>
                <w:rtl/>
              </w:rPr>
            </w:pPr>
            <w:r>
              <w:rPr>
                <w:rtl/>
              </w:rPr>
              <w:t>–</w:t>
            </w:r>
          </w:p>
        </w:tc>
        <w:tc>
          <w:tcPr>
            <w:tcW w:w="0" w:type="auto"/>
            <w:shd w:val="clear" w:color="auto" w:fill="auto"/>
          </w:tcPr>
          <w:p w14:paraId="7E73DFAE" w14:textId="77777777" w:rsidR="00282A14" w:rsidRDefault="00282A14" w:rsidP="00DE5B80">
            <w:pPr>
              <w:ind w:firstLine="0"/>
              <w:rPr>
                <w:rtl/>
              </w:rPr>
            </w:pPr>
            <w:r>
              <w:rPr>
                <w:rtl/>
              </w:rPr>
              <w:t>עו"ד, נציבות שוויון הזדמנויות בעבודה, משרד הכלכלה</w:t>
            </w:r>
          </w:p>
        </w:tc>
      </w:tr>
      <w:tr w:rsidR="00282A14" w14:paraId="16E8FB22" w14:textId="77777777" w:rsidTr="00282A14">
        <w:tc>
          <w:tcPr>
            <w:tcW w:w="0" w:type="auto"/>
            <w:shd w:val="clear" w:color="auto" w:fill="auto"/>
          </w:tcPr>
          <w:p w14:paraId="7ADA70F5" w14:textId="77777777" w:rsidR="00282A14" w:rsidRDefault="00282A14" w:rsidP="00DE5B80">
            <w:pPr>
              <w:ind w:firstLine="0"/>
              <w:rPr>
                <w:rtl/>
              </w:rPr>
            </w:pPr>
            <w:r>
              <w:rPr>
                <w:rtl/>
              </w:rPr>
              <w:t>סיון אזולאי</w:t>
            </w:r>
          </w:p>
        </w:tc>
        <w:tc>
          <w:tcPr>
            <w:tcW w:w="0" w:type="auto"/>
            <w:shd w:val="clear" w:color="auto" w:fill="auto"/>
          </w:tcPr>
          <w:p w14:paraId="292C6AE1" w14:textId="77777777" w:rsidR="00282A14" w:rsidRDefault="00282A14" w:rsidP="00DE5B80">
            <w:pPr>
              <w:ind w:firstLine="0"/>
              <w:rPr>
                <w:rtl/>
              </w:rPr>
            </w:pPr>
            <w:r>
              <w:rPr>
                <w:rtl/>
              </w:rPr>
              <w:t>–</w:t>
            </w:r>
          </w:p>
        </w:tc>
        <w:tc>
          <w:tcPr>
            <w:tcW w:w="0" w:type="auto"/>
            <w:shd w:val="clear" w:color="auto" w:fill="auto"/>
          </w:tcPr>
          <w:p w14:paraId="280D0797" w14:textId="77777777" w:rsidR="00282A14" w:rsidRDefault="00282A14" w:rsidP="00DE5B80">
            <w:pPr>
              <w:ind w:firstLine="0"/>
              <w:rPr>
                <w:rtl/>
              </w:rPr>
            </w:pPr>
            <w:r>
              <w:rPr>
                <w:rtl/>
              </w:rPr>
              <w:t>עו"ד, נציבות שוויון הזדמנויות בעבודה, משרד הכלכלה</w:t>
            </w:r>
          </w:p>
        </w:tc>
      </w:tr>
      <w:tr w:rsidR="00282A14" w14:paraId="2E860AFE" w14:textId="77777777" w:rsidTr="00282A14">
        <w:tc>
          <w:tcPr>
            <w:tcW w:w="0" w:type="auto"/>
            <w:shd w:val="clear" w:color="auto" w:fill="auto"/>
          </w:tcPr>
          <w:p w14:paraId="02F70193" w14:textId="77777777" w:rsidR="00282A14" w:rsidRDefault="00282A14" w:rsidP="00DE5B80">
            <w:pPr>
              <w:ind w:firstLine="0"/>
              <w:rPr>
                <w:rtl/>
              </w:rPr>
            </w:pPr>
            <w:r>
              <w:rPr>
                <w:rtl/>
              </w:rPr>
              <w:t>נויה ורדי</w:t>
            </w:r>
          </w:p>
        </w:tc>
        <w:tc>
          <w:tcPr>
            <w:tcW w:w="0" w:type="auto"/>
            <w:shd w:val="clear" w:color="auto" w:fill="auto"/>
          </w:tcPr>
          <w:p w14:paraId="59041D0C" w14:textId="77777777" w:rsidR="00282A14" w:rsidRDefault="00282A14" w:rsidP="00DE5B80">
            <w:pPr>
              <w:ind w:firstLine="0"/>
              <w:rPr>
                <w:rtl/>
              </w:rPr>
            </w:pPr>
            <w:r>
              <w:rPr>
                <w:rtl/>
              </w:rPr>
              <w:t>–</w:t>
            </w:r>
          </w:p>
        </w:tc>
        <w:tc>
          <w:tcPr>
            <w:tcW w:w="0" w:type="auto"/>
            <w:shd w:val="clear" w:color="auto" w:fill="auto"/>
          </w:tcPr>
          <w:p w14:paraId="0DDB3B7E" w14:textId="77777777" w:rsidR="00282A14" w:rsidRDefault="00282A14" w:rsidP="00DE5B80">
            <w:pPr>
              <w:ind w:firstLine="0"/>
              <w:rPr>
                <w:rtl/>
              </w:rPr>
            </w:pPr>
            <w:r>
              <w:rPr>
                <w:rtl/>
              </w:rPr>
              <w:t>עו"ד, לשכה משפטית, רשות שוק ההון, משרד האוצר</w:t>
            </w:r>
          </w:p>
        </w:tc>
      </w:tr>
      <w:tr w:rsidR="00282A14" w14:paraId="03FF3E50" w14:textId="77777777" w:rsidTr="00282A14">
        <w:tc>
          <w:tcPr>
            <w:tcW w:w="0" w:type="auto"/>
            <w:shd w:val="clear" w:color="auto" w:fill="auto"/>
          </w:tcPr>
          <w:p w14:paraId="67609148" w14:textId="77777777" w:rsidR="00282A14" w:rsidRDefault="00282A14" w:rsidP="00DE5B80">
            <w:pPr>
              <w:ind w:firstLine="0"/>
              <w:rPr>
                <w:rtl/>
              </w:rPr>
            </w:pPr>
            <w:r>
              <w:rPr>
                <w:rtl/>
              </w:rPr>
              <w:t>עילם שניר</w:t>
            </w:r>
          </w:p>
        </w:tc>
        <w:tc>
          <w:tcPr>
            <w:tcW w:w="0" w:type="auto"/>
            <w:shd w:val="clear" w:color="auto" w:fill="auto"/>
          </w:tcPr>
          <w:p w14:paraId="7EB25D48" w14:textId="77777777" w:rsidR="00282A14" w:rsidRDefault="00282A14" w:rsidP="00DE5B80">
            <w:pPr>
              <w:ind w:firstLine="0"/>
              <w:rPr>
                <w:rtl/>
              </w:rPr>
            </w:pPr>
            <w:r>
              <w:rPr>
                <w:rtl/>
              </w:rPr>
              <w:t>–</w:t>
            </w:r>
          </w:p>
        </w:tc>
        <w:tc>
          <w:tcPr>
            <w:tcW w:w="0" w:type="auto"/>
            <w:shd w:val="clear" w:color="auto" w:fill="auto"/>
          </w:tcPr>
          <w:p w14:paraId="1BB1831A" w14:textId="77777777" w:rsidR="00282A14" w:rsidRDefault="00282A14" w:rsidP="00DE5B80">
            <w:pPr>
              <w:ind w:firstLine="0"/>
              <w:rPr>
                <w:rtl/>
              </w:rPr>
            </w:pPr>
            <w:r>
              <w:rPr>
                <w:rtl/>
              </w:rPr>
              <w:t>רפרנט ייעוץ וחקיקה, משרד המשפטים</w:t>
            </w:r>
          </w:p>
        </w:tc>
      </w:tr>
      <w:tr w:rsidR="00282A14" w14:paraId="1C16C92A" w14:textId="77777777" w:rsidTr="00282A14">
        <w:tc>
          <w:tcPr>
            <w:tcW w:w="0" w:type="auto"/>
            <w:shd w:val="clear" w:color="auto" w:fill="auto"/>
          </w:tcPr>
          <w:p w14:paraId="72062993" w14:textId="77777777" w:rsidR="00282A14" w:rsidRDefault="00282A14" w:rsidP="00DE5B80">
            <w:pPr>
              <w:ind w:firstLine="0"/>
              <w:rPr>
                <w:rtl/>
              </w:rPr>
            </w:pPr>
            <w:r>
              <w:rPr>
                <w:rtl/>
              </w:rPr>
              <w:t>יששכר וייס</w:t>
            </w:r>
          </w:p>
        </w:tc>
        <w:tc>
          <w:tcPr>
            <w:tcW w:w="0" w:type="auto"/>
            <w:shd w:val="clear" w:color="auto" w:fill="auto"/>
          </w:tcPr>
          <w:p w14:paraId="7175D42D" w14:textId="77777777" w:rsidR="00282A14" w:rsidRDefault="00282A14" w:rsidP="00DE5B80">
            <w:pPr>
              <w:ind w:firstLine="0"/>
              <w:rPr>
                <w:rtl/>
              </w:rPr>
            </w:pPr>
            <w:r>
              <w:rPr>
                <w:rtl/>
              </w:rPr>
              <w:t>–</w:t>
            </w:r>
          </w:p>
        </w:tc>
        <w:tc>
          <w:tcPr>
            <w:tcW w:w="0" w:type="auto"/>
            <w:shd w:val="clear" w:color="auto" w:fill="auto"/>
          </w:tcPr>
          <w:p w14:paraId="5059B237" w14:textId="77777777" w:rsidR="00282A14" w:rsidRDefault="00282A14" w:rsidP="00DE5B80">
            <w:pPr>
              <w:ind w:firstLine="0"/>
              <w:rPr>
                <w:rtl/>
              </w:rPr>
            </w:pPr>
            <w:r>
              <w:rPr>
                <w:rtl/>
              </w:rPr>
              <w:t>ייעוץ משפטי, המשרד לביטחון לאומי</w:t>
            </w:r>
          </w:p>
        </w:tc>
      </w:tr>
      <w:tr w:rsidR="00282A14" w14:paraId="13B67B4F" w14:textId="77777777" w:rsidTr="00282A14">
        <w:tc>
          <w:tcPr>
            <w:tcW w:w="0" w:type="auto"/>
            <w:shd w:val="clear" w:color="auto" w:fill="auto"/>
          </w:tcPr>
          <w:p w14:paraId="31301A4A" w14:textId="77777777" w:rsidR="00282A14" w:rsidRDefault="00282A14" w:rsidP="00DE5B80">
            <w:pPr>
              <w:ind w:firstLine="0"/>
              <w:rPr>
                <w:rtl/>
              </w:rPr>
            </w:pPr>
            <w:r>
              <w:rPr>
                <w:rtl/>
              </w:rPr>
              <w:t>מ.י</w:t>
            </w:r>
          </w:p>
        </w:tc>
        <w:tc>
          <w:tcPr>
            <w:tcW w:w="0" w:type="auto"/>
            <w:shd w:val="clear" w:color="auto" w:fill="auto"/>
          </w:tcPr>
          <w:p w14:paraId="1D6D4E0B" w14:textId="77777777" w:rsidR="00282A14" w:rsidRDefault="00282A14" w:rsidP="00DE5B80">
            <w:pPr>
              <w:ind w:firstLine="0"/>
              <w:rPr>
                <w:rtl/>
              </w:rPr>
            </w:pPr>
            <w:r>
              <w:rPr>
                <w:rtl/>
              </w:rPr>
              <w:t>–</w:t>
            </w:r>
          </w:p>
        </w:tc>
        <w:tc>
          <w:tcPr>
            <w:tcW w:w="0" w:type="auto"/>
            <w:shd w:val="clear" w:color="auto" w:fill="auto"/>
          </w:tcPr>
          <w:p w14:paraId="0557C894" w14:textId="77777777" w:rsidR="00282A14" w:rsidRDefault="00282A14" w:rsidP="00DE5B80">
            <w:pPr>
              <w:ind w:firstLine="0"/>
              <w:rPr>
                <w:rtl/>
              </w:rPr>
            </w:pPr>
            <w:r>
              <w:rPr>
                <w:rtl/>
              </w:rPr>
              <w:t>יועצת משפטית, משרד ראש הממשלה</w:t>
            </w:r>
          </w:p>
        </w:tc>
      </w:tr>
      <w:tr w:rsidR="00282A14" w14:paraId="6F75D1AE" w14:textId="77777777" w:rsidTr="00282A14">
        <w:tc>
          <w:tcPr>
            <w:tcW w:w="0" w:type="auto"/>
            <w:shd w:val="clear" w:color="auto" w:fill="auto"/>
          </w:tcPr>
          <w:p w14:paraId="5AA53940" w14:textId="77777777" w:rsidR="00282A14" w:rsidRDefault="00282A14" w:rsidP="00DE5B80">
            <w:pPr>
              <w:ind w:firstLine="0"/>
              <w:rPr>
                <w:rtl/>
              </w:rPr>
            </w:pPr>
            <w:r>
              <w:rPr>
                <w:rtl/>
              </w:rPr>
              <w:t>לילך נפתלי</w:t>
            </w:r>
          </w:p>
        </w:tc>
        <w:tc>
          <w:tcPr>
            <w:tcW w:w="0" w:type="auto"/>
            <w:shd w:val="clear" w:color="auto" w:fill="auto"/>
          </w:tcPr>
          <w:p w14:paraId="0F9224E5" w14:textId="77777777" w:rsidR="00282A14" w:rsidRDefault="00282A14" w:rsidP="00DE5B80">
            <w:pPr>
              <w:ind w:firstLine="0"/>
              <w:rPr>
                <w:rtl/>
              </w:rPr>
            </w:pPr>
            <w:r>
              <w:rPr>
                <w:rtl/>
              </w:rPr>
              <w:t>–</w:t>
            </w:r>
          </w:p>
        </w:tc>
        <w:tc>
          <w:tcPr>
            <w:tcW w:w="0" w:type="auto"/>
            <w:shd w:val="clear" w:color="auto" w:fill="auto"/>
          </w:tcPr>
          <w:p w14:paraId="749E1418" w14:textId="77777777" w:rsidR="00282A14" w:rsidRDefault="00282A14" w:rsidP="00DE5B80">
            <w:pPr>
              <w:ind w:firstLine="0"/>
              <w:rPr>
                <w:rtl/>
              </w:rPr>
            </w:pPr>
            <w:r>
              <w:rPr>
                <w:rtl/>
              </w:rPr>
              <w:t>לשכה משפטית, משרד העבודה</w:t>
            </w:r>
          </w:p>
        </w:tc>
      </w:tr>
      <w:tr w:rsidR="00282A14" w14:paraId="4E45281D" w14:textId="77777777" w:rsidTr="00282A14">
        <w:tc>
          <w:tcPr>
            <w:tcW w:w="0" w:type="auto"/>
            <w:shd w:val="clear" w:color="auto" w:fill="auto"/>
          </w:tcPr>
          <w:p w14:paraId="15F9EEE2" w14:textId="77777777" w:rsidR="00282A14" w:rsidRDefault="00282A14" w:rsidP="00DE5B80">
            <w:pPr>
              <w:ind w:firstLine="0"/>
              <w:rPr>
                <w:rtl/>
              </w:rPr>
            </w:pPr>
            <w:r>
              <w:rPr>
                <w:rtl/>
              </w:rPr>
              <w:t>תמר מתתיהו</w:t>
            </w:r>
          </w:p>
        </w:tc>
        <w:tc>
          <w:tcPr>
            <w:tcW w:w="0" w:type="auto"/>
            <w:shd w:val="clear" w:color="auto" w:fill="auto"/>
          </w:tcPr>
          <w:p w14:paraId="304E1285" w14:textId="77777777" w:rsidR="00282A14" w:rsidRDefault="00282A14" w:rsidP="00DE5B80">
            <w:pPr>
              <w:ind w:firstLine="0"/>
              <w:rPr>
                <w:rtl/>
              </w:rPr>
            </w:pPr>
            <w:r>
              <w:rPr>
                <w:rtl/>
              </w:rPr>
              <w:t>–</w:t>
            </w:r>
          </w:p>
        </w:tc>
        <w:tc>
          <w:tcPr>
            <w:tcW w:w="0" w:type="auto"/>
            <w:shd w:val="clear" w:color="auto" w:fill="auto"/>
          </w:tcPr>
          <w:p w14:paraId="3E29378E" w14:textId="77777777" w:rsidR="00282A14" w:rsidRDefault="00282A14" w:rsidP="00DE5B80">
            <w:pPr>
              <w:ind w:firstLine="0"/>
              <w:rPr>
                <w:rtl/>
              </w:rPr>
            </w:pPr>
            <w:r>
              <w:rPr>
                <w:rtl/>
              </w:rPr>
              <w:t>משרד העבודה</w:t>
            </w:r>
          </w:p>
        </w:tc>
      </w:tr>
      <w:tr w:rsidR="00282A14" w14:paraId="5B539C40" w14:textId="77777777" w:rsidTr="00282A14">
        <w:tc>
          <w:tcPr>
            <w:tcW w:w="0" w:type="auto"/>
            <w:shd w:val="clear" w:color="auto" w:fill="auto"/>
          </w:tcPr>
          <w:p w14:paraId="4E20BF18" w14:textId="77777777" w:rsidR="00282A14" w:rsidRDefault="00282A14" w:rsidP="00DE5B80">
            <w:pPr>
              <w:ind w:firstLine="0"/>
              <w:rPr>
                <w:rtl/>
              </w:rPr>
            </w:pPr>
            <w:r>
              <w:rPr>
                <w:rtl/>
              </w:rPr>
              <w:t>אפרת לב ארי</w:t>
            </w:r>
          </w:p>
        </w:tc>
        <w:tc>
          <w:tcPr>
            <w:tcW w:w="0" w:type="auto"/>
            <w:shd w:val="clear" w:color="auto" w:fill="auto"/>
          </w:tcPr>
          <w:p w14:paraId="594FDE66" w14:textId="77777777" w:rsidR="00282A14" w:rsidRDefault="00282A14" w:rsidP="00DE5B80">
            <w:pPr>
              <w:ind w:firstLine="0"/>
              <w:rPr>
                <w:rtl/>
              </w:rPr>
            </w:pPr>
            <w:r>
              <w:rPr>
                <w:rtl/>
              </w:rPr>
              <w:t>–</w:t>
            </w:r>
          </w:p>
        </w:tc>
        <w:tc>
          <w:tcPr>
            <w:tcW w:w="0" w:type="auto"/>
            <w:shd w:val="clear" w:color="auto" w:fill="auto"/>
          </w:tcPr>
          <w:p w14:paraId="6813D15C" w14:textId="77777777" w:rsidR="00282A14" w:rsidRDefault="00282A14" w:rsidP="00DE5B80">
            <w:pPr>
              <w:ind w:firstLine="0"/>
              <w:rPr>
                <w:rtl/>
              </w:rPr>
            </w:pPr>
            <w:r>
              <w:rPr>
                <w:rtl/>
              </w:rPr>
              <w:t>לשכה משפטית, רשות האוכלוסין וההגירה</w:t>
            </w:r>
          </w:p>
        </w:tc>
      </w:tr>
      <w:tr w:rsidR="00282A14" w14:paraId="64FEA56F" w14:textId="77777777" w:rsidTr="00282A14">
        <w:tc>
          <w:tcPr>
            <w:tcW w:w="0" w:type="auto"/>
            <w:shd w:val="clear" w:color="auto" w:fill="auto"/>
          </w:tcPr>
          <w:p w14:paraId="319E1752" w14:textId="77777777" w:rsidR="00282A14" w:rsidRDefault="00282A14" w:rsidP="00DE5B80">
            <w:pPr>
              <w:ind w:firstLine="0"/>
              <w:rPr>
                <w:rtl/>
              </w:rPr>
            </w:pPr>
            <w:r>
              <w:rPr>
                <w:rtl/>
              </w:rPr>
              <w:t>לבנת קאפח</w:t>
            </w:r>
          </w:p>
        </w:tc>
        <w:tc>
          <w:tcPr>
            <w:tcW w:w="0" w:type="auto"/>
            <w:shd w:val="clear" w:color="auto" w:fill="auto"/>
          </w:tcPr>
          <w:p w14:paraId="18F176FD" w14:textId="77777777" w:rsidR="00282A14" w:rsidRDefault="00282A14" w:rsidP="00DE5B80">
            <w:pPr>
              <w:ind w:firstLine="0"/>
              <w:rPr>
                <w:rtl/>
              </w:rPr>
            </w:pPr>
            <w:r>
              <w:rPr>
                <w:rtl/>
              </w:rPr>
              <w:t>–</w:t>
            </w:r>
          </w:p>
        </w:tc>
        <w:tc>
          <w:tcPr>
            <w:tcW w:w="0" w:type="auto"/>
            <w:shd w:val="clear" w:color="auto" w:fill="auto"/>
          </w:tcPr>
          <w:p w14:paraId="026E855B" w14:textId="77777777" w:rsidR="00282A14" w:rsidRDefault="00282A14" w:rsidP="00DE5B80">
            <w:pPr>
              <w:ind w:firstLine="0"/>
              <w:rPr>
                <w:rtl/>
              </w:rPr>
            </w:pPr>
            <w:r>
              <w:rPr>
                <w:rtl/>
              </w:rPr>
              <w:t>שירות בתי הסוהר</w:t>
            </w:r>
          </w:p>
        </w:tc>
      </w:tr>
      <w:tr w:rsidR="00282A14" w14:paraId="1C1CA2A6" w14:textId="77777777" w:rsidTr="00282A14">
        <w:tc>
          <w:tcPr>
            <w:tcW w:w="0" w:type="auto"/>
            <w:shd w:val="clear" w:color="auto" w:fill="auto"/>
          </w:tcPr>
          <w:p w14:paraId="181D8811" w14:textId="77777777" w:rsidR="00282A14" w:rsidRDefault="00282A14" w:rsidP="00DE5B80">
            <w:pPr>
              <w:ind w:firstLine="0"/>
              <w:rPr>
                <w:rtl/>
              </w:rPr>
            </w:pPr>
            <w:r>
              <w:rPr>
                <w:rtl/>
              </w:rPr>
              <w:t>מנשה רמרזקר</w:t>
            </w:r>
          </w:p>
        </w:tc>
        <w:tc>
          <w:tcPr>
            <w:tcW w:w="0" w:type="auto"/>
            <w:shd w:val="clear" w:color="auto" w:fill="auto"/>
          </w:tcPr>
          <w:p w14:paraId="3FF9BE81" w14:textId="77777777" w:rsidR="00282A14" w:rsidRDefault="00282A14" w:rsidP="00DE5B80">
            <w:pPr>
              <w:ind w:firstLine="0"/>
              <w:rPr>
                <w:rtl/>
              </w:rPr>
            </w:pPr>
            <w:r>
              <w:rPr>
                <w:rtl/>
              </w:rPr>
              <w:t>–</w:t>
            </w:r>
          </w:p>
        </w:tc>
        <w:tc>
          <w:tcPr>
            <w:tcW w:w="0" w:type="auto"/>
            <w:shd w:val="clear" w:color="auto" w:fill="auto"/>
          </w:tcPr>
          <w:p w14:paraId="6B0E3BE5" w14:textId="77777777" w:rsidR="00282A14" w:rsidRDefault="00282A14" w:rsidP="00DE5B80">
            <w:pPr>
              <w:ind w:firstLine="0"/>
              <w:rPr>
                <w:rtl/>
              </w:rPr>
            </w:pPr>
            <w:r>
              <w:rPr>
                <w:rtl/>
              </w:rPr>
              <w:t>שירות בתי הסוהר</w:t>
            </w:r>
          </w:p>
        </w:tc>
      </w:tr>
      <w:tr w:rsidR="00282A14" w14:paraId="1B80A712" w14:textId="77777777" w:rsidTr="00282A14">
        <w:tc>
          <w:tcPr>
            <w:tcW w:w="0" w:type="auto"/>
            <w:shd w:val="clear" w:color="auto" w:fill="auto"/>
          </w:tcPr>
          <w:p w14:paraId="119887DC" w14:textId="77777777" w:rsidR="00282A14" w:rsidRDefault="00282A14" w:rsidP="00DE5B80">
            <w:pPr>
              <w:ind w:firstLine="0"/>
              <w:rPr>
                <w:rtl/>
              </w:rPr>
            </w:pPr>
            <w:r>
              <w:rPr>
                <w:rtl/>
              </w:rPr>
              <w:t>עדנה ליימן</w:t>
            </w:r>
          </w:p>
        </w:tc>
        <w:tc>
          <w:tcPr>
            <w:tcW w:w="0" w:type="auto"/>
            <w:shd w:val="clear" w:color="auto" w:fill="auto"/>
          </w:tcPr>
          <w:p w14:paraId="23A0B653" w14:textId="77777777" w:rsidR="00282A14" w:rsidRDefault="00282A14" w:rsidP="00DE5B80">
            <w:pPr>
              <w:ind w:firstLine="0"/>
              <w:rPr>
                <w:rtl/>
              </w:rPr>
            </w:pPr>
            <w:r>
              <w:rPr>
                <w:rtl/>
              </w:rPr>
              <w:t>–</w:t>
            </w:r>
          </w:p>
        </w:tc>
        <w:tc>
          <w:tcPr>
            <w:tcW w:w="0" w:type="auto"/>
            <w:shd w:val="clear" w:color="auto" w:fill="auto"/>
          </w:tcPr>
          <w:p w14:paraId="677F58DB" w14:textId="77777777" w:rsidR="00282A14" w:rsidRDefault="00282A14" w:rsidP="00DE5B80">
            <w:pPr>
              <w:ind w:firstLine="0"/>
              <w:rPr>
                <w:rtl/>
              </w:rPr>
            </w:pPr>
            <w:r>
              <w:rPr>
                <w:rtl/>
              </w:rPr>
              <w:t>מנהלת תחום שארים, המוסד לביטוח לאומי</w:t>
            </w:r>
          </w:p>
        </w:tc>
      </w:tr>
      <w:tr w:rsidR="00282A14" w14:paraId="4AA0F80D" w14:textId="77777777" w:rsidTr="00282A14">
        <w:tc>
          <w:tcPr>
            <w:tcW w:w="0" w:type="auto"/>
            <w:shd w:val="clear" w:color="auto" w:fill="auto"/>
          </w:tcPr>
          <w:p w14:paraId="31962B64" w14:textId="77777777" w:rsidR="00282A14" w:rsidRDefault="00282A14" w:rsidP="00DE5B80">
            <w:pPr>
              <w:ind w:firstLine="0"/>
              <w:rPr>
                <w:rtl/>
              </w:rPr>
            </w:pPr>
            <w:r>
              <w:rPr>
                <w:rtl/>
              </w:rPr>
              <w:t>ישי פולק</w:t>
            </w:r>
          </w:p>
        </w:tc>
        <w:tc>
          <w:tcPr>
            <w:tcW w:w="0" w:type="auto"/>
            <w:shd w:val="clear" w:color="auto" w:fill="auto"/>
          </w:tcPr>
          <w:p w14:paraId="690B6A9A" w14:textId="77777777" w:rsidR="00282A14" w:rsidRDefault="00282A14" w:rsidP="00DE5B80">
            <w:pPr>
              <w:ind w:firstLine="0"/>
              <w:rPr>
                <w:rtl/>
              </w:rPr>
            </w:pPr>
            <w:r>
              <w:rPr>
                <w:rtl/>
              </w:rPr>
              <w:t>–</w:t>
            </w:r>
          </w:p>
        </w:tc>
        <w:tc>
          <w:tcPr>
            <w:tcW w:w="0" w:type="auto"/>
            <w:shd w:val="clear" w:color="auto" w:fill="auto"/>
          </w:tcPr>
          <w:p w14:paraId="76057686" w14:textId="77777777" w:rsidR="00282A14" w:rsidRDefault="00282A14" w:rsidP="00DE5B80">
            <w:pPr>
              <w:ind w:firstLine="0"/>
              <w:rPr>
                <w:rtl/>
              </w:rPr>
            </w:pPr>
            <w:r>
              <w:rPr>
                <w:rtl/>
              </w:rPr>
              <w:t>עו"ד, יו"ר ועדת עבודה, נשיאות המגזר העסקי</w:t>
            </w:r>
          </w:p>
        </w:tc>
      </w:tr>
      <w:tr w:rsidR="00282A14" w14:paraId="160D93AB" w14:textId="77777777" w:rsidTr="00282A14">
        <w:tc>
          <w:tcPr>
            <w:tcW w:w="0" w:type="auto"/>
            <w:shd w:val="clear" w:color="auto" w:fill="auto"/>
          </w:tcPr>
          <w:p w14:paraId="1C58F0DA" w14:textId="77777777" w:rsidR="00282A14" w:rsidRDefault="00282A14" w:rsidP="00DE5B80">
            <w:pPr>
              <w:ind w:firstLine="0"/>
              <w:rPr>
                <w:rtl/>
              </w:rPr>
            </w:pPr>
            <w:r>
              <w:rPr>
                <w:rtl/>
              </w:rPr>
              <w:t>מיכל וקסמן חילי</w:t>
            </w:r>
          </w:p>
        </w:tc>
        <w:tc>
          <w:tcPr>
            <w:tcW w:w="0" w:type="auto"/>
            <w:shd w:val="clear" w:color="auto" w:fill="auto"/>
          </w:tcPr>
          <w:p w14:paraId="1B1CA4C7" w14:textId="77777777" w:rsidR="00282A14" w:rsidRDefault="00282A14" w:rsidP="00DE5B80">
            <w:pPr>
              <w:ind w:firstLine="0"/>
              <w:rPr>
                <w:rtl/>
              </w:rPr>
            </w:pPr>
            <w:r>
              <w:rPr>
                <w:rtl/>
              </w:rPr>
              <w:t>–</w:t>
            </w:r>
          </w:p>
        </w:tc>
        <w:tc>
          <w:tcPr>
            <w:tcW w:w="0" w:type="auto"/>
            <w:shd w:val="clear" w:color="auto" w:fill="auto"/>
          </w:tcPr>
          <w:p w14:paraId="34EA2802" w14:textId="77777777" w:rsidR="00282A14" w:rsidRDefault="00282A14" w:rsidP="00DE5B80">
            <w:pPr>
              <w:ind w:firstLine="0"/>
              <w:rPr>
                <w:rtl/>
              </w:rPr>
            </w:pPr>
            <w:r>
              <w:rPr>
                <w:rtl/>
              </w:rPr>
              <w:t>ראש אגף עבודה ומשאבי אנוש, התאחדות התעשיינים</w:t>
            </w:r>
          </w:p>
        </w:tc>
      </w:tr>
      <w:tr w:rsidR="00282A14" w14:paraId="09CE249C" w14:textId="77777777" w:rsidTr="00282A14">
        <w:tc>
          <w:tcPr>
            <w:tcW w:w="0" w:type="auto"/>
            <w:shd w:val="clear" w:color="auto" w:fill="auto"/>
          </w:tcPr>
          <w:p w14:paraId="21E6D0C7" w14:textId="77777777" w:rsidR="00282A14" w:rsidRDefault="00282A14" w:rsidP="00DE5B80">
            <w:pPr>
              <w:ind w:firstLine="0"/>
              <w:rPr>
                <w:rtl/>
              </w:rPr>
            </w:pPr>
            <w:r>
              <w:rPr>
                <w:rtl/>
              </w:rPr>
              <w:t>יניב גל</w:t>
            </w:r>
          </w:p>
        </w:tc>
        <w:tc>
          <w:tcPr>
            <w:tcW w:w="0" w:type="auto"/>
            <w:shd w:val="clear" w:color="auto" w:fill="auto"/>
          </w:tcPr>
          <w:p w14:paraId="2EE42AFA" w14:textId="77777777" w:rsidR="00282A14" w:rsidRDefault="00282A14" w:rsidP="00DE5B80">
            <w:pPr>
              <w:ind w:firstLine="0"/>
              <w:rPr>
                <w:rtl/>
              </w:rPr>
            </w:pPr>
            <w:r>
              <w:rPr>
                <w:rtl/>
              </w:rPr>
              <w:t>–</w:t>
            </w:r>
          </w:p>
        </w:tc>
        <w:tc>
          <w:tcPr>
            <w:tcW w:w="0" w:type="auto"/>
            <w:shd w:val="clear" w:color="auto" w:fill="auto"/>
          </w:tcPr>
          <w:p w14:paraId="025173A5" w14:textId="77777777" w:rsidR="00282A14" w:rsidRDefault="00282A14" w:rsidP="00DE5B80">
            <w:pPr>
              <w:ind w:firstLine="0"/>
              <w:rPr>
                <w:rtl/>
              </w:rPr>
            </w:pPr>
            <w:r>
              <w:rPr>
                <w:rtl/>
              </w:rPr>
              <w:t>עו"ד, יועץ משפטי, לשכת היועצים הפנסיוניים בישראל</w:t>
            </w:r>
          </w:p>
        </w:tc>
      </w:tr>
      <w:tr w:rsidR="00282A14" w14:paraId="1DB9BF72" w14:textId="77777777" w:rsidTr="00282A14">
        <w:tc>
          <w:tcPr>
            <w:tcW w:w="0" w:type="auto"/>
            <w:shd w:val="clear" w:color="auto" w:fill="auto"/>
          </w:tcPr>
          <w:p w14:paraId="445F39D5" w14:textId="77777777" w:rsidR="00282A14" w:rsidRDefault="00282A14" w:rsidP="00DE5B80">
            <w:pPr>
              <w:ind w:firstLine="0"/>
              <w:rPr>
                <w:rtl/>
              </w:rPr>
            </w:pPr>
            <w:r>
              <w:rPr>
                <w:rtl/>
              </w:rPr>
              <w:t>חני חורש</w:t>
            </w:r>
          </w:p>
        </w:tc>
        <w:tc>
          <w:tcPr>
            <w:tcW w:w="0" w:type="auto"/>
            <w:shd w:val="clear" w:color="auto" w:fill="auto"/>
          </w:tcPr>
          <w:p w14:paraId="143A83F4" w14:textId="77777777" w:rsidR="00282A14" w:rsidRDefault="00282A14" w:rsidP="00DE5B80">
            <w:pPr>
              <w:ind w:firstLine="0"/>
              <w:rPr>
                <w:rtl/>
              </w:rPr>
            </w:pPr>
            <w:r>
              <w:rPr>
                <w:rtl/>
              </w:rPr>
              <w:t>–</w:t>
            </w:r>
          </w:p>
        </w:tc>
        <w:tc>
          <w:tcPr>
            <w:tcW w:w="0" w:type="auto"/>
            <w:shd w:val="clear" w:color="auto" w:fill="auto"/>
          </w:tcPr>
          <w:p w14:paraId="23E4DB31" w14:textId="77777777" w:rsidR="00282A14" w:rsidRDefault="006958F4" w:rsidP="00DE5B80">
            <w:pPr>
              <w:ind w:firstLine="0"/>
              <w:rPr>
                <w:rtl/>
              </w:rPr>
            </w:pPr>
            <w:r>
              <w:rPr>
                <w:rtl/>
              </w:rPr>
              <w:t xml:space="preserve">עו"ד, אגף הפנסיה, </w:t>
            </w:r>
            <w:r w:rsidR="00282A14">
              <w:rPr>
                <w:rtl/>
              </w:rPr>
              <w:t>הסתדרות</w:t>
            </w:r>
            <w:r>
              <w:rPr>
                <w:rFonts w:hint="cs"/>
                <w:rtl/>
              </w:rPr>
              <w:t xml:space="preserve"> העובדים</w:t>
            </w:r>
          </w:p>
        </w:tc>
      </w:tr>
      <w:tr w:rsidR="00282A14" w14:paraId="7DF1FA8D" w14:textId="77777777" w:rsidTr="00282A14">
        <w:tc>
          <w:tcPr>
            <w:tcW w:w="0" w:type="auto"/>
            <w:shd w:val="clear" w:color="auto" w:fill="auto"/>
          </w:tcPr>
          <w:p w14:paraId="79F22751" w14:textId="77777777" w:rsidR="00282A14" w:rsidRDefault="00282A14" w:rsidP="00DE5B80">
            <w:pPr>
              <w:ind w:firstLine="0"/>
              <w:rPr>
                <w:rtl/>
              </w:rPr>
            </w:pPr>
            <w:r w:rsidRPr="006958F4">
              <w:rPr>
                <w:rtl/>
              </w:rPr>
              <w:t>טל</w:t>
            </w:r>
            <w:r w:rsidR="006958F4">
              <w:rPr>
                <w:rFonts w:hint="cs"/>
                <w:rtl/>
              </w:rPr>
              <w:t xml:space="preserve"> שטיין</w:t>
            </w:r>
          </w:p>
        </w:tc>
        <w:tc>
          <w:tcPr>
            <w:tcW w:w="0" w:type="auto"/>
            <w:shd w:val="clear" w:color="auto" w:fill="auto"/>
          </w:tcPr>
          <w:p w14:paraId="59DB4363" w14:textId="77777777" w:rsidR="00282A14" w:rsidRDefault="00282A14" w:rsidP="00DE5B80">
            <w:pPr>
              <w:ind w:firstLine="0"/>
              <w:rPr>
                <w:rtl/>
              </w:rPr>
            </w:pPr>
            <w:r>
              <w:rPr>
                <w:rtl/>
              </w:rPr>
              <w:t>–</w:t>
            </w:r>
          </w:p>
        </w:tc>
        <w:tc>
          <w:tcPr>
            <w:tcW w:w="0" w:type="auto"/>
            <w:shd w:val="clear" w:color="auto" w:fill="auto"/>
          </w:tcPr>
          <w:p w14:paraId="4BB51BA2" w14:textId="77777777" w:rsidR="00282A14" w:rsidRDefault="006958F4" w:rsidP="00DE5B80">
            <w:pPr>
              <w:ind w:firstLine="0"/>
              <w:rPr>
                <w:rtl/>
              </w:rPr>
            </w:pPr>
            <w:r>
              <w:rPr>
                <w:rtl/>
              </w:rPr>
              <w:t xml:space="preserve">אגף הפנסיה, </w:t>
            </w:r>
            <w:r w:rsidR="00282A14">
              <w:rPr>
                <w:rtl/>
              </w:rPr>
              <w:t>הסתדרות</w:t>
            </w:r>
            <w:r>
              <w:rPr>
                <w:rFonts w:hint="cs"/>
                <w:rtl/>
              </w:rPr>
              <w:t xml:space="preserve"> העובדים</w:t>
            </w:r>
          </w:p>
        </w:tc>
      </w:tr>
      <w:tr w:rsidR="00282A14" w14:paraId="60499B98" w14:textId="77777777" w:rsidTr="00282A14">
        <w:tc>
          <w:tcPr>
            <w:tcW w:w="0" w:type="auto"/>
            <w:shd w:val="clear" w:color="auto" w:fill="auto"/>
          </w:tcPr>
          <w:p w14:paraId="4725F838" w14:textId="77777777" w:rsidR="00282A14" w:rsidRDefault="00282A14" w:rsidP="00DE5B80">
            <w:pPr>
              <w:ind w:firstLine="0"/>
              <w:rPr>
                <w:rtl/>
              </w:rPr>
            </w:pPr>
            <w:r>
              <w:rPr>
                <w:rtl/>
              </w:rPr>
              <w:t>רן מלמד</w:t>
            </w:r>
          </w:p>
        </w:tc>
        <w:tc>
          <w:tcPr>
            <w:tcW w:w="0" w:type="auto"/>
            <w:shd w:val="clear" w:color="auto" w:fill="auto"/>
          </w:tcPr>
          <w:p w14:paraId="16B06612" w14:textId="77777777" w:rsidR="00282A14" w:rsidRDefault="00282A14" w:rsidP="00DE5B80">
            <w:pPr>
              <w:ind w:firstLine="0"/>
              <w:rPr>
                <w:rtl/>
              </w:rPr>
            </w:pPr>
            <w:r>
              <w:rPr>
                <w:rtl/>
              </w:rPr>
              <w:t>–</w:t>
            </w:r>
          </w:p>
        </w:tc>
        <w:tc>
          <w:tcPr>
            <w:tcW w:w="0" w:type="auto"/>
            <w:shd w:val="clear" w:color="auto" w:fill="auto"/>
          </w:tcPr>
          <w:p w14:paraId="08487F55" w14:textId="77777777" w:rsidR="00282A14" w:rsidRDefault="00282A14" w:rsidP="00DE5B80">
            <w:pPr>
              <w:ind w:firstLine="0"/>
              <w:rPr>
                <w:rtl/>
              </w:rPr>
            </w:pPr>
            <w:r>
              <w:rPr>
                <w:rtl/>
              </w:rPr>
              <w:t>מנכ"ל, נקודת מפנה</w:t>
            </w:r>
          </w:p>
        </w:tc>
      </w:tr>
    </w:tbl>
    <w:p w14:paraId="02E30D82" w14:textId="77777777" w:rsidR="00E64116" w:rsidRPr="008713A4" w:rsidRDefault="00E64116" w:rsidP="00DE5B80">
      <w:pPr>
        <w:ind w:firstLine="0"/>
        <w:rPr>
          <w:rtl/>
        </w:rPr>
      </w:pPr>
    </w:p>
    <w:p w14:paraId="5B89EE4B" w14:textId="77777777" w:rsidR="00E64116" w:rsidRDefault="00E64116" w:rsidP="00DE5B80">
      <w:pPr>
        <w:ind w:firstLine="0"/>
        <w:rPr>
          <w:rtl/>
        </w:rPr>
      </w:pPr>
    </w:p>
    <w:p w14:paraId="5587AAA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ABDA95" w14:textId="77777777" w:rsidR="00E64116" w:rsidRPr="008713A4" w:rsidRDefault="009859DC" w:rsidP="00D40A29">
      <w:pPr>
        <w:ind w:firstLine="0"/>
      </w:pPr>
      <w:r>
        <w:rPr>
          <w:rtl/>
        </w:rPr>
        <w:t>נעה בן שב</w:t>
      </w:r>
      <w:r>
        <w:rPr>
          <w:rFonts w:hint="cs"/>
          <w:rtl/>
        </w:rPr>
        <w:t>ת</w:t>
      </w:r>
    </w:p>
    <w:p w14:paraId="6BED6C41" w14:textId="77777777" w:rsidR="00E64116" w:rsidRPr="008713A4" w:rsidRDefault="00E64116" w:rsidP="00DE5B80">
      <w:pPr>
        <w:ind w:firstLine="0"/>
        <w:rPr>
          <w:rtl/>
        </w:rPr>
      </w:pPr>
    </w:p>
    <w:p w14:paraId="0E5EE98F" w14:textId="77777777" w:rsidR="00E64116" w:rsidRPr="008713A4" w:rsidRDefault="00FD3884"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6A32D4CF" w14:textId="77777777" w:rsidR="00E64116" w:rsidRPr="008713A4" w:rsidRDefault="00FD3884" w:rsidP="00D40A29">
      <w:pPr>
        <w:ind w:firstLine="0"/>
        <w:rPr>
          <w:u w:val="single"/>
        </w:rPr>
      </w:pPr>
      <w:r>
        <w:rPr>
          <w:rFonts w:hint="cs"/>
          <w:rtl/>
        </w:rPr>
        <w:t>אורית ארז</w:t>
      </w:r>
    </w:p>
    <w:p w14:paraId="3B1AFC71" w14:textId="77777777" w:rsidR="00E64116" w:rsidRPr="008713A4" w:rsidRDefault="00E64116" w:rsidP="00DE5B80">
      <w:pPr>
        <w:ind w:firstLine="0"/>
        <w:rPr>
          <w:rtl/>
        </w:rPr>
      </w:pPr>
    </w:p>
    <w:p w14:paraId="15533C77" w14:textId="77777777" w:rsidR="00692493" w:rsidRDefault="00692493" w:rsidP="00692493">
      <w:pPr>
        <w:ind w:firstLine="0"/>
        <w:outlineLvl w:val="1"/>
      </w:pPr>
      <w:r>
        <w:rPr>
          <w:rFonts w:hint="cs"/>
          <w:b/>
          <w:bCs/>
          <w:u w:val="single"/>
          <w:rtl/>
        </w:rPr>
        <w:t>רישום פרלמנטרי:</w:t>
      </w:r>
    </w:p>
    <w:p w14:paraId="35436AA9" w14:textId="77777777" w:rsidR="00692493" w:rsidRDefault="00692493" w:rsidP="00692493">
      <w:pPr>
        <w:ind w:firstLine="0"/>
        <w:rPr>
          <w:rtl/>
        </w:rPr>
      </w:pPr>
      <w:r>
        <w:rPr>
          <w:rFonts w:hint="cs"/>
          <w:rtl/>
        </w:rPr>
        <w:t>א.ב., חבר תרגומים</w:t>
      </w:r>
    </w:p>
    <w:p w14:paraId="765FAF88" w14:textId="77777777" w:rsidR="00692493" w:rsidRDefault="00692493" w:rsidP="00692493">
      <w:pPr>
        <w:ind w:firstLine="0"/>
        <w:rPr>
          <w:rtl/>
        </w:rPr>
      </w:pPr>
    </w:p>
    <w:p w14:paraId="4FDDE1F3" w14:textId="77777777" w:rsidR="00692493" w:rsidRDefault="00692493" w:rsidP="00692493">
      <w:pPr>
        <w:ind w:firstLine="0"/>
        <w:rPr>
          <w:u w:val="single"/>
          <w:rtl/>
        </w:rPr>
      </w:pPr>
      <w:r>
        <w:rPr>
          <w:rFonts w:ascii="Arial" w:hAnsi="Arial" w:hint="cs"/>
          <w:color w:val="000000"/>
          <w:rtl/>
        </w:rPr>
        <w:lastRenderedPageBreak/>
        <w:t>רשימת הנוכחים על תואריהם מבוססת על המידע שהוזן במערכת המוזמנים הממוחשבת. ייתכנו אי-דיוקים והשמטות.</w:t>
      </w:r>
    </w:p>
    <w:p w14:paraId="0E3216B3" w14:textId="77777777" w:rsidR="00FD3884" w:rsidRPr="00FD3884" w:rsidRDefault="00E64116" w:rsidP="00FD3884">
      <w:pPr>
        <w:spacing w:before="60"/>
        <w:ind w:firstLine="0"/>
        <w:jc w:val="center"/>
        <w:rPr>
          <w:b/>
          <w:bCs/>
          <w:u w:val="single"/>
          <w:rtl/>
        </w:rPr>
      </w:pPr>
      <w:r w:rsidRPr="008713A4">
        <w:rPr>
          <w:rtl/>
        </w:rPr>
        <w:br w:type="page"/>
      </w:r>
      <w:r w:rsidR="00FD3884" w:rsidRPr="00FD3884">
        <w:rPr>
          <w:rStyle w:val="TagStyle"/>
          <w:b w:val="0"/>
          <w:bCs/>
          <w:u w:val="single"/>
          <w:rtl/>
        </w:rPr>
        <w:lastRenderedPageBreak/>
        <w:t xml:space="preserve">&lt;&lt; הצח &gt;&gt; </w:t>
      </w:r>
      <w:r w:rsidR="00FD3884" w:rsidRPr="00FD3884">
        <w:rPr>
          <w:b/>
          <w:bCs/>
          <w:u w:val="single"/>
          <w:rtl/>
        </w:rPr>
        <w:t>הצעת חוק פיצויי פיטורים (תיקון מס' 34 – הוראת שעה – חרבות ברזל), התשפ"ד-</w:t>
      </w:r>
      <w:r w:rsidR="00FD3884" w:rsidRPr="00FD3884">
        <w:rPr>
          <w:rFonts w:hint="cs"/>
          <w:b/>
          <w:bCs/>
          <w:u w:val="single"/>
          <w:rtl/>
        </w:rPr>
        <w:t>2024 (מ/1749)</w:t>
      </w:r>
      <w:r w:rsidR="00FD3884" w:rsidRPr="00FD3884">
        <w:rPr>
          <w:rStyle w:val="TagStyle"/>
          <w:b w:val="0"/>
          <w:bCs/>
          <w:u w:val="single"/>
          <w:rtl/>
        </w:rPr>
        <w:t xml:space="preserve"> &lt;&lt; הצח &gt;&gt;</w:t>
      </w:r>
    </w:p>
    <w:p w14:paraId="329D8853" w14:textId="77777777" w:rsidR="007872B4" w:rsidRDefault="007872B4" w:rsidP="00AB3F3A">
      <w:pPr>
        <w:ind w:firstLine="0"/>
        <w:rPr>
          <w:rtl/>
        </w:rPr>
      </w:pPr>
    </w:p>
    <w:p w14:paraId="6083B3F0" w14:textId="77777777" w:rsidR="00FD3884" w:rsidRDefault="00FD3884" w:rsidP="00AB3F3A">
      <w:pPr>
        <w:ind w:firstLine="0"/>
        <w:rPr>
          <w:rtl/>
        </w:rPr>
      </w:pPr>
    </w:p>
    <w:p w14:paraId="379AEB95" w14:textId="2009280B" w:rsidR="00FD3884" w:rsidRDefault="00FD3884" w:rsidP="00FD3884">
      <w:pPr>
        <w:pStyle w:val="af6"/>
        <w:keepNext/>
      </w:pPr>
      <w:bookmarkStart w:id="1" w:name="ET_yor_5796_2"/>
      <w:r w:rsidRPr="00FD3884">
        <w:rPr>
          <w:rStyle w:val="TagStyle"/>
          <w:rtl/>
        </w:rPr>
        <w:t xml:space="preserve"> &lt;&lt; יור &gt;&gt; </w:t>
      </w:r>
      <w:r>
        <w:rPr>
          <w:rtl/>
        </w:rPr>
        <w:t>היו"ר חוה אתי עטייה:</w:t>
      </w:r>
      <w:r w:rsidRPr="00FD3884">
        <w:rPr>
          <w:rStyle w:val="TagStyle"/>
          <w:rtl/>
        </w:rPr>
        <w:t xml:space="preserve"> &lt;&lt; יור &gt;&gt;</w:t>
      </w:r>
      <w:r w:rsidR="00B56176">
        <w:rPr>
          <w:rtl/>
        </w:rPr>
        <w:t xml:space="preserve"> </w:t>
      </w:r>
      <w:r>
        <w:rPr>
          <w:rtl/>
        </w:rPr>
        <w:t xml:space="preserve"> </w:t>
      </w:r>
      <w:bookmarkEnd w:id="1"/>
    </w:p>
    <w:p w14:paraId="4D4C9476" w14:textId="77777777" w:rsidR="00FD3884" w:rsidRDefault="00FD3884" w:rsidP="00FD3884">
      <w:pPr>
        <w:pStyle w:val="KeepWithNext"/>
        <w:rPr>
          <w:rtl/>
          <w:lang w:eastAsia="he-IL"/>
        </w:rPr>
      </w:pPr>
    </w:p>
    <w:p w14:paraId="0DE84AD6" w14:textId="77777777" w:rsidR="00FD3884" w:rsidRDefault="005504FB" w:rsidP="00FD3884">
      <w:pPr>
        <w:rPr>
          <w:rtl/>
          <w:lang w:eastAsia="he-IL"/>
        </w:rPr>
      </w:pPr>
      <w:r>
        <w:rPr>
          <w:rFonts w:hint="cs"/>
          <w:rtl/>
          <w:lang w:eastAsia="he-IL"/>
        </w:rPr>
        <w:t xml:space="preserve">בוקר טוב, יום רביעי בשבוע, כ"ז בסיון תשפ"ד, 03 ביולי 2024. אני מתכבדת לפתוח את ועדת העבודה והרווחה בנושא הצעת חוק פיצויי פיטורים </w:t>
      </w:r>
      <w:r>
        <w:rPr>
          <w:rtl/>
          <w:lang w:eastAsia="he-IL"/>
        </w:rPr>
        <w:t>–</w:t>
      </w:r>
      <w:r>
        <w:rPr>
          <w:rFonts w:hint="cs"/>
          <w:rtl/>
          <w:lang w:eastAsia="he-IL"/>
        </w:rPr>
        <w:t xml:space="preserve"> הוראת שעה, תשפ"ד-2024. אנחנו נתחיל עם משרד העבודה. בבקשה, שם לפרוטוקול ותפקיד. </w:t>
      </w:r>
    </w:p>
    <w:p w14:paraId="238BB0A9" w14:textId="77777777" w:rsidR="005504FB" w:rsidRDefault="005504FB" w:rsidP="00FD3884">
      <w:pPr>
        <w:rPr>
          <w:rtl/>
          <w:lang w:eastAsia="he-IL"/>
        </w:rPr>
      </w:pPr>
    </w:p>
    <w:p w14:paraId="410510B9" w14:textId="55F845F3" w:rsidR="005504FB" w:rsidRDefault="005504FB" w:rsidP="005504FB">
      <w:pPr>
        <w:pStyle w:val="af9"/>
        <w:keepNext/>
        <w:rPr>
          <w:rtl/>
          <w:lang w:eastAsia="he-IL"/>
        </w:rPr>
      </w:pPr>
      <w:bookmarkStart w:id="2" w:name="ET_guest_לילך_נפתלי_4"/>
      <w:r w:rsidRPr="005504FB">
        <w:rPr>
          <w:rStyle w:val="TagStyle"/>
          <w:rtl/>
        </w:rPr>
        <w:t xml:space="preserve"> &lt;&lt; אורח &gt;&gt; </w:t>
      </w:r>
      <w:r>
        <w:rPr>
          <w:rtl/>
          <w:lang w:eastAsia="he-IL"/>
        </w:rPr>
        <w:t>לילך נפתלי:</w:t>
      </w:r>
      <w:r w:rsidRPr="005504FB">
        <w:rPr>
          <w:rStyle w:val="TagStyle"/>
          <w:rtl/>
        </w:rPr>
        <w:t xml:space="preserve"> &lt;&lt; אורח &gt;&gt;</w:t>
      </w:r>
      <w:r w:rsidR="00B56176">
        <w:rPr>
          <w:rtl/>
          <w:lang w:eastAsia="he-IL"/>
        </w:rPr>
        <w:t xml:space="preserve"> </w:t>
      </w:r>
      <w:r>
        <w:rPr>
          <w:rtl/>
          <w:lang w:eastAsia="he-IL"/>
        </w:rPr>
        <w:t xml:space="preserve"> </w:t>
      </w:r>
      <w:bookmarkEnd w:id="2"/>
    </w:p>
    <w:p w14:paraId="7A5F4E10" w14:textId="77777777" w:rsidR="005504FB" w:rsidRPr="005504FB" w:rsidRDefault="005504FB" w:rsidP="005504FB">
      <w:pPr>
        <w:rPr>
          <w:rtl/>
          <w:lang w:eastAsia="he-IL"/>
        </w:rPr>
      </w:pPr>
    </w:p>
    <w:p w14:paraId="3542B93E" w14:textId="77777777" w:rsidR="00934D59" w:rsidRDefault="005504FB" w:rsidP="00934D59">
      <w:pPr>
        <w:rPr>
          <w:rtl/>
          <w:lang w:eastAsia="he-IL"/>
        </w:rPr>
      </w:pPr>
      <w:r>
        <w:rPr>
          <w:rFonts w:hint="cs"/>
          <w:rtl/>
          <w:lang w:eastAsia="he-IL"/>
        </w:rPr>
        <w:t>לילך נפתלי מהלשכה המשפטית של משרד העבודה. אני אציג בקצרה את התיקון. סעיף 5 לחוק פיצויי פיטורים קובע היום את ההסדר החוקי לגבי זכ</w:t>
      </w:r>
      <w:r w:rsidR="00934D59">
        <w:rPr>
          <w:rFonts w:hint="cs"/>
          <w:rtl/>
          <w:lang w:eastAsia="he-IL"/>
        </w:rPr>
        <w:t>אות של בני משפחתו של עובד שנפטר</w:t>
      </w:r>
      <w:r>
        <w:rPr>
          <w:rFonts w:hint="cs"/>
          <w:rtl/>
          <w:lang w:eastAsia="he-IL"/>
        </w:rPr>
        <w:t xml:space="preserve"> לקבל את כספי פיצויי הפיטורים שנצברו לזכותו, כאשר הסעיף נכון להיום מחלק בין דרגות </w:t>
      </w:r>
      <w:r w:rsidR="006B158D">
        <w:rPr>
          <w:rFonts w:hint="cs"/>
          <w:rtl/>
          <w:lang w:eastAsia="he-IL"/>
        </w:rPr>
        <w:t>קרבה</w:t>
      </w:r>
      <w:r>
        <w:rPr>
          <w:rFonts w:hint="cs"/>
          <w:rtl/>
          <w:lang w:eastAsia="he-IL"/>
        </w:rPr>
        <w:t xml:space="preserve"> של בני משפחה. בדרגת ה</w:t>
      </w:r>
      <w:r w:rsidR="006B158D">
        <w:rPr>
          <w:rFonts w:hint="cs"/>
          <w:rtl/>
          <w:lang w:eastAsia="he-IL"/>
        </w:rPr>
        <w:t>קרבה</w:t>
      </w:r>
      <w:r>
        <w:rPr>
          <w:rFonts w:hint="cs"/>
          <w:rtl/>
          <w:lang w:eastAsia="he-IL"/>
        </w:rPr>
        <w:t xml:space="preserve"> הגדולה ביותר, נקרא לזה לצורך הדיון שארים קרובים, נמצאים בני הזוג או ידועים בציבור שמתגוררים ביחד</w:t>
      </w:r>
      <w:r w:rsidR="00410A20">
        <w:rPr>
          <w:rFonts w:hint="cs"/>
          <w:rtl/>
          <w:lang w:eastAsia="he-IL"/>
        </w:rPr>
        <w:t>,</w:t>
      </w:r>
      <w:r>
        <w:rPr>
          <w:rFonts w:hint="cs"/>
          <w:rtl/>
          <w:lang w:eastAsia="he-IL"/>
        </w:rPr>
        <w:t xml:space="preserve"> או ילדים תלויים, כש</w:t>
      </w:r>
      <w:r w:rsidR="00934D59">
        <w:rPr>
          <w:rFonts w:hint="cs"/>
          <w:rtl/>
          <w:lang w:eastAsia="he-IL"/>
        </w:rPr>
        <w:t>בדרגה קצת יותר רחוקה</w:t>
      </w:r>
      <w:r>
        <w:rPr>
          <w:rFonts w:hint="cs"/>
          <w:rtl/>
          <w:lang w:eastAsia="he-IL"/>
        </w:rPr>
        <w:t xml:space="preserve"> לצורך הגדרות הסעיף נמצאים השארים הרחוקים, אני אקרא לזה, שהשארים האלה כוללים את ההורים שעיקר פרנסתם הייתה על הנפטר, וכן אחים ואחיות שכל פרנסתם הייתה על הנפטר</w:t>
      </w:r>
      <w:r w:rsidR="00934D59">
        <w:rPr>
          <w:rFonts w:hint="cs"/>
          <w:rtl/>
          <w:lang w:eastAsia="he-IL"/>
        </w:rPr>
        <w:t>,</w:t>
      </w:r>
      <w:r>
        <w:rPr>
          <w:rFonts w:hint="cs"/>
          <w:rtl/>
          <w:lang w:eastAsia="he-IL"/>
        </w:rPr>
        <w:t xml:space="preserve"> שהם התגוררו עימו 12 חודשים לפחות לפני פטירתו. </w:t>
      </w:r>
    </w:p>
    <w:p w14:paraId="5BC95C0F" w14:textId="77777777" w:rsidR="00934D59" w:rsidRDefault="00934D59" w:rsidP="00934D59">
      <w:pPr>
        <w:rPr>
          <w:rtl/>
          <w:lang w:eastAsia="he-IL"/>
        </w:rPr>
      </w:pPr>
    </w:p>
    <w:p w14:paraId="56DD91CD" w14:textId="77777777" w:rsidR="005504FB" w:rsidRDefault="005504FB" w:rsidP="00934D59">
      <w:pPr>
        <w:rPr>
          <w:rtl/>
          <w:lang w:eastAsia="he-IL"/>
        </w:rPr>
      </w:pPr>
      <w:r>
        <w:rPr>
          <w:rFonts w:hint="cs"/>
          <w:rtl/>
          <w:lang w:eastAsia="he-IL"/>
        </w:rPr>
        <w:t>במצב כזה שבו אין שארים קרובים, אז השארים הרחוקים נכון להיום, על מנת לקבל את כספי פיצויי הפיטורים של הנפטר</w:t>
      </w:r>
      <w:r w:rsidR="00934D59">
        <w:rPr>
          <w:rFonts w:hint="cs"/>
          <w:rtl/>
          <w:lang w:eastAsia="he-IL"/>
        </w:rPr>
        <w:t>,</w:t>
      </w:r>
      <w:r>
        <w:rPr>
          <w:rFonts w:hint="cs"/>
          <w:rtl/>
          <w:lang w:eastAsia="he-IL"/>
        </w:rPr>
        <w:t xml:space="preserve"> הם צריכים לפתוח הליך בבית הדין לאזורי לעבודה ששם המעסיק צריך להפקיד את הכספים לפי סעיף 5(ב) לחוק פיצויי פיטורים, והזכאות שלהם לקבלת הכספים מותנית בהחלטה שיפוטית שקובעת גם את עצם הזכאות וגם את אופן החלוקה של הכספים ביניהם, והכול כנגזר ממידת התלות הכלכלית שלהם בנפטר. פה </w:t>
      </w:r>
      <w:r w:rsidR="00934D59">
        <w:rPr>
          <w:rFonts w:hint="cs"/>
          <w:rtl/>
          <w:lang w:eastAsia="he-IL"/>
        </w:rPr>
        <w:t>למעשה נכנס התיקון שלנו</w:t>
      </w:r>
      <w:r>
        <w:rPr>
          <w:rFonts w:hint="cs"/>
          <w:rtl/>
          <w:lang w:eastAsia="he-IL"/>
        </w:rPr>
        <w:t xml:space="preserve"> שהמטרה שלו כהוראת שעה</w:t>
      </w:r>
      <w:r w:rsidR="00410A20">
        <w:rPr>
          <w:rFonts w:hint="cs"/>
          <w:rtl/>
          <w:lang w:eastAsia="he-IL"/>
        </w:rPr>
        <w:t>,</w:t>
      </w:r>
      <w:r>
        <w:rPr>
          <w:rFonts w:hint="cs"/>
          <w:rtl/>
          <w:lang w:eastAsia="he-IL"/>
        </w:rPr>
        <w:t xml:space="preserve"> וברקע פעולות האיבה והמלחמה שכידוע גבו מחירים ועדיין גובים מחירים כבדים מידי של קורבנות, בא התיקון המוצע כדי להקל על הנמנים בקרב השארים הרחוקים ולהכליל אותם בגדר יורשים כדין</w:t>
      </w:r>
      <w:r w:rsidR="00410A20">
        <w:rPr>
          <w:rFonts w:hint="cs"/>
          <w:rtl/>
          <w:lang w:eastAsia="he-IL"/>
        </w:rPr>
        <w:t>,</w:t>
      </w:r>
      <w:r>
        <w:rPr>
          <w:rFonts w:hint="cs"/>
          <w:rtl/>
          <w:lang w:eastAsia="he-IL"/>
        </w:rPr>
        <w:t xml:space="preserve"> כך שהם יוכלו לקבל את הכספים מכוח צו ירושה או צו קיום צוואה. המטרה היא להקל עליהם ולא להכריח אותם לפתוח הליך משפטי בבית הדין על מנת לקבל את הכספים. </w:t>
      </w:r>
    </w:p>
    <w:p w14:paraId="0D2F43F6" w14:textId="77777777" w:rsidR="005504FB" w:rsidRDefault="005504FB" w:rsidP="005504FB">
      <w:pPr>
        <w:rPr>
          <w:rtl/>
          <w:lang w:eastAsia="he-IL"/>
        </w:rPr>
      </w:pPr>
    </w:p>
    <w:p w14:paraId="694EE9B7" w14:textId="77777777" w:rsidR="005504FB" w:rsidRDefault="005504FB" w:rsidP="005504FB">
      <w:pPr>
        <w:rPr>
          <w:rtl/>
          <w:lang w:eastAsia="he-IL"/>
        </w:rPr>
      </w:pPr>
      <w:r>
        <w:rPr>
          <w:rFonts w:hint="cs"/>
          <w:rtl/>
          <w:lang w:eastAsia="he-IL"/>
        </w:rPr>
        <w:t>הוראת השעה מתייחסת למי שנפטר בתקופה הקובעת כפי שהיא מוגדרת בתיקון, כתוצאה מפעולות איבה או פעולות מלחמה</w:t>
      </w:r>
      <w:r w:rsidR="00934D59">
        <w:rPr>
          <w:rFonts w:hint="cs"/>
          <w:rtl/>
          <w:lang w:eastAsia="he-IL"/>
        </w:rPr>
        <w:t>,</w:t>
      </w:r>
      <w:r>
        <w:rPr>
          <w:rFonts w:hint="cs"/>
          <w:rtl/>
          <w:lang w:eastAsia="he-IL"/>
        </w:rPr>
        <w:t xml:space="preserve"> או חיילים או בעלי תפקידים שמפורטים בסעיף ב1(2)</w:t>
      </w:r>
      <w:r w:rsidR="00537AE5">
        <w:rPr>
          <w:rFonts w:hint="cs"/>
          <w:rtl/>
          <w:lang w:eastAsia="he-IL"/>
        </w:rPr>
        <w:t xml:space="preserve"> לתיקון,</w:t>
      </w:r>
      <w:r>
        <w:rPr>
          <w:rFonts w:hint="cs"/>
          <w:rtl/>
          <w:lang w:eastAsia="he-IL"/>
        </w:rPr>
        <w:t xml:space="preserve"> אנחנו נקרא בהמשך את הכול, אבל הנקודה היא שזה הוראת שעה לקבוצות שהן מוגדרות בתוך הסעיף. </w:t>
      </w:r>
    </w:p>
    <w:p w14:paraId="1368F7E9" w14:textId="77777777" w:rsidR="00537AE5" w:rsidRDefault="00537AE5" w:rsidP="005504FB">
      <w:pPr>
        <w:rPr>
          <w:rtl/>
          <w:lang w:eastAsia="he-IL"/>
        </w:rPr>
      </w:pPr>
    </w:p>
    <w:p w14:paraId="3CFB64BC" w14:textId="15078DE1" w:rsidR="00537AE5" w:rsidRDefault="00537AE5" w:rsidP="00537AE5">
      <w:pPr>
        <w:pStyle w:val="af6"/>
        <w:keepNext/>
        <w:rPr>
          <w:rtl/>
        </w:rPr>
      </w:pPr>
      <w:bookmarkStart w:id="3" w:name="ET_yor_5796_5"/>
      <w:r w:rsidRPr="00537AE5">
        <w:rPr>
          <w:rStyle w:val="TagStyle"/>
          <w:rtl/>
        </w:rPr>
        <w:t xml:space="preserve"> &lt;&lt; יור &gt;&gt; </w:t>
      </w:r>
      <w:r>
        <w:rPr>
          <w:rtl/>
        </w:rPr>
        <w:t>היו"ר חוה אתי עטייה:</w:t>
      </w:r>
      <w:r w:rsidRPr="00537AE5">
        <w:rPr>
          <w:rStyle w:val="TagStyle"/>
          <w:rtl/>
        </w:rPr>
        <w:t xml:space="preserve"> &lt;&lt; יור &gt;&gt;</w:t>
      </w:r>
      <w:r w:rsidR="00B56176">
        <w:rPr>
          <w:rtl/>
        </w:rPr>
        <w:t xml:space="preserve"> </w:t>
      </w:r>
      <w:r>
        <w:rPr>
          <w:rtl/>
        </w:rPr>
        <w:t xml:space="preserve"> </w:t>
      </w:r>
      <w:bookmarkEnd w:id="3"/>
    </w:p>
    <w:p w14:paraId="135457E4" w14:textId="77777777" w:rsidR="00537AE5" w:rsidRDefault="00537AE5" w:rsidP="00537AE5">
      <w:pPr>
        <w:pStyle w:val="KeepWithNext"/>
        <w:rPr>
          <w:rtl/>
          <w:lang w:eastAsia="he-IL"/>
        </w:rPr>
      </w:pPr>
    </w:p>
    <w:p w14:paraId="25BC8645" w14:textId="77777777" w:rsidR="00537AE5" w:rsidRDefault="00537AE5" w:rsidP="00537AE5">
      <w:pPr>
        <w:rPr>
          <w:rtl/>
          <w:lang w:eastAsia="he-IL"/>
        </w:rPr>
      </w:pPr>
      <w:r>
        <w:rPr>
          <w:rFonts w:hint="cs"/>
          <w:rtl/>
          <w:lang w:eastAsia="he-IL"/>
        </w:rPr>
        <w:t xml:space="preserve">את תיארת את המצב היום. מה התיקון? מה ההבדל בין כיום? הבנתי שזה חרבות ברזל ופעולות איבה. </w:t>
      </w:r>
    </w:p>
    <w:p w14:paraId="4C77C0A2" w14:textId="77777777" w:rsidR="00537AE5" w:rsidRDefault="00537AE5" w:rsidP="00537AE5">
      <w:pPr>
        <w:rPr>
          <w:rtl/>
          <w:lang w:eastAsia="he-IL"/>
        </w:rPr>
      </w:pPr>
    </w:p>
    <w:p w14:paraId="2925F034" w14:textId="29CECD27" w:rsidR="00537AE5" w:rsidRDefault="00537AE5" w:rsidP="00537AE5">
      <w:pPr>
        <w:pStyle w:val="af9"/>
        <w:keepNext/>
        <w:rPr>
          <w:rtl/>
          <w:lang w:eastAsia="he-IL"/>
        </w:rPr>
      </w:pPr>
      <w:bookmarkStart w:id="4" w:name="ET_guest_לילך_נפתלי_6"/>
      <w:r w:rsidRPr="00537AE5">
        <w:rPr>
          <w:rStyle w:val="TagStyle"/>
          <w:rtl/>
        </w:rPr>
        <w:t xml:space="preserve"> &lt;&lt; אורח &gt;&gt; </w:t>
      </w:r>
      <w:r>
        <w:rPr>
          <w:rtl/>
          <w:lang w:eastAsia="he-IL"/>
        </w:rPr>
        <w:t>לילך נפתלי:</w:t>
      </w:r>
      <w:r w:rsidRPr="00537AE5">
        <w:rPr>
          <w:rStyle w:val="TagStyle"/>
          <w:rtl/>
        </w:rPr>
        <w:t xml:space="preserve"> &lt;&lt; אורח &gt;&gt;</w:t>
      </w:r>
      <w:r w:rsidR="00B56176">
        <w:rPr>
          <w:rtl/>
          <w:lang w:eastAsia="he-IL"/>
        </w:rPr>
        <w:t xml:space="preserve"> </w:t>
      </w:r>
      <w:r>
        <w:rPr>
          <w:rtl/>
          <w:lang w:eastAsia="he-IL"/>
        </w:rPr>
        <w:t xml:space="preserve"> </w:t>
      </w:r>
      <w:bookmarkEnd w:id="4"/>
    </w:p>
    <w:p w14:paraId="2F7CBD34" w14:textId="77777777" w:rsidR="00537AE5" w:rsidRDefault="00537AE5" w:rsidP="00537AE5">
      <w:pPr>
        <w:pStyle w:val="KeepWithNext"/>
        <w:rPr>
          <w:rtl/>
          <w:lang w:eastAsia="he-IL"/>
        </w:rPr>
      </w:pPr>
    </w:p>
    <w:p w14:paraId="5F734436" w14:textId="77777777" w:rsidR="00537AE5" w:rsidRPr="00A05056" w:rsidRDefault="00537AE5" w:rsidP="00537AE5">
      <w:pPr>
        <w:rPr>
          <w:rtl/>
          <w:lang w:eastAsia="he-IL"/>
        </w:rPr>
      </w:pPr>
      <w:r w:rsidRPr="00A05056">
        <w:rPr>
          <w:rFonts w:hint="cs"/>
          <w:rtl/>
          <w:lang w:eastAsia="he-IL"/>
        </w:rPr>
        <w:t xml:space="preserve">מבחינה עובדתית סביר שברקע המלחמה יהיו לא מעט בני משפחה. סטטיסטית צריך לבדוק את זה, אבל באופן עקרוני שיהיו בני משפחה שיצטרכו לקבל את המענה הזה, כי נכון להיום ההליך הוא יחסית מסורבל. זה מכריח אותם לפתוח הליך, להוכיח, להמתין להחלטה שיפוטית. הוראת </w:t>
      </w:r>
      <w:r w:rsidR="00A05056">
        <w:rPr>
          <w:rFonts w:hint="cs"/>
          <w:rtl/>
          <w:lang w:eastAsia="he-IL"/>
        </w:rPr>
        <w:t>ה</w:t>
      </w:r>
      <w:r w:rsidR="00410A20">
        <w:rPr>
          <w:rFonts w:hint="cs"/>
          <w:rtl/>
          <w:lang w:eastAsia="he-IL"/>
        </w:rPr>
        <w:t xml:space="preserve">שעה הזאת אמורה להקל עליהם, </w:t>
      </w:r>
      <w:r w:rsidRPr="00A05056">
        <w:rPr>
          <w:rFonts w:hint="cs"/>
          <w:rtl/>
          <w:lang w:eastAsia="he-IL"/>
        </w:rPr>
        <w:t xml:space="preserve">לקצר להם תהליכים ולקבל את הכספים מכוח פרוצדורות הרבה יותר פשוטות, שזה הוצאת צו ירושה או צו קיום צוואה. </w:t>
      </w:r>
    </w:p>
    <w:p w14:paraId="640CC107" w14:textId="77777777" w:rsidR="00537AE5" w:rsidRPr="00A05056" w:rsidRDefault="00537AE5" w:rsidP="00537AE5">
      <w:pPr>
        <w:rPr>
          <w:rtl/>
          <w:lang w:eastAsia="he-IL"/>
        </w:rPr>
      </w:pPr>
    </w:p>
    <w:p w14:paraId="58561B95" w14:textId="26F0EBF5" w:rsidR="00537AE5" w:rsidRPr="00A05056" w:rsidRDefault="00537AE5" w:rsidP="00537AE5">
      <w:pPr>
        <w:pStyle w:val="a4"/>
        <w:keepNext/>
        <w:rPr>
          <w:rtl/>
        </w:rPr>
      </w:pPr>
      <w:bookmarkStart w:id="5" w:name="ET_speaker_6341_7"/>
      <w:r w:rsidRPr="00A05056">
        <w:rPr>
          <w:rStyle w:val="TagStyle"/>
          <w:rtl/>
        </w:rPr>
        <w:t xml:space="preserve"> &lt;&lt; דובר &gt;&gt; </w:t>
      </w:r>
      <w:r w:rsidRPr="00A05056">
        <w:rPr>
          <w:rtl/>
        </w:rPr>
        <w:t>דבי ביטון (יש עתיד):</w:t>
      </w:r>
      <w:r w:rsidRPr="00A05056">
        <w:rPr>
          <w:rStyle w:val="TagStyle"/>
          <w:rtl/>
        </w:rPr>
        <w:t xml:space="preserve"> &lt;&lt; דובר &gt;&gt;</w:t>
      </w:r>
      <w:r w:rsidR="00B56176">
        <w:rPr>
          <w:rtl/>
        </w:rPr>
        <w:t xml:space="preserve"> </w:t>
      </w:r>
      <w:r w:rsidRPr="00A05056">
        <w:rPr>
          <w:rtl/>
        </w:rPr>
        <w:t xml:space="preserve"> </w:t>
      </w:r>
      <w:bookmarkEnd w:id="5"/>
    </w:p>
    <w:p w14:paraId="7A6D0E7F" w14:textId="77777777" w:rsidR="00537AE5" w:rsidRPr="00A05056" w:rsidRDefault="00537AE5" w:rsidP="00537AE5">
      <w:pPr>
        <w:pStyle w:val="KeepWithNext"/>
        <w:rPr>
          <w:rtl/>
          <w:lang w:eastAsia="he-IL"/>
        </w:rPr>
      </w:pPr>
    </w:p>
    <w:p w14:paraId="44D22981" w14:textId="77777777" w:rsidR="00537AE5" w:rsidRPr="00A05056" w:rsidRDefault="00537AE5" w:rsidP="00537AE5">
      <w:pPr>
        <w:rPr>
          <w:rtl/>
          <w:lang w:eastAsia="he-IL"/>
        </w:rPr>
      </w:pPr>
      <w:r w:rsidRPr="00A05056">
        <w:rPr>
          <w:rFonts w:hint="cs"/>
          <w:rtl/>
          <w:lang w:eastAsia="he-IL"/>
        </w:rPr>
        <w:t xml:space="preserve">מציינים שהם צריכים לפנות לבית דין לעבודה. </w:t>
      </w:r>
    </w:p>
    <w:p w14:paraId="4D8F0E02" w14:textId="77777777" w:rsidR="00537AE5" w:rsidRPr="00A05056" w:rsidRDefault="00537AE5" w:rsidP="00537AE5">
      <w:pPr>
        <w:rPr>
          <w:rtl/>
          <w:lang w:eastAsia="he-IL"/>
        </w:rPr>
      </w:pPr>
    </w:p>
    <w:p w14:paraId="04193BE5" w14:textId="1B479963" w:rsidR="00537AE5" w:rsidRPr="00A05056" w:rsidRDefault="00537AE5" w:rsidP="00537AE5">
      <w:pPr>
        <w:pStyle w:val="af6"/>
        <w:keepNext/>
        <w:rPr>
          <w:rtl/>
        </w:rPr>
      </w:pPr>
      <w:bookmarkStart w:id="6" w:name="ET_yor_5796_8"/>
      <w:r w:rsidRPr="00A05056">
        <w:rPr>
          <w:rStyle w:val="TagStyle"/>
          <w:rtl/>
        </w:rPr>
        <w:t xml:space="preserve"> &lt;&lt; יור &gt;&gt; </w:t>
      </w:r>
      <w:r w:rsidRPr="00A05056">
        <w:rPr>
          <w:rtl/>
        </w:rPr>
        <w:t>היו"ר חוה אתי עטייה:</w:t>
      </w:r>
      <w:r w:rsidRPr="00A05056">
        <w:rPr>
          <w:rStyle w:val="TagStyle"/>
          <w:rtl/>
        </w:rPr>
        <w:t xml:space="preserve"> &lt;&lt; יור &gt;&gt;</w:t>
      </w:r>
      <w:r w:rsidR="00B56176">
        <w:rPr>
          <w:rtl/>
        </w:rPr>
        <w:t xml:space="preserve"> </w:t>
      </w:r>
      <w:r w:rsidRPr="00A05056">
        <w:rPr>
          <w:rtl/>
        </w:rPr>
        <w:t xml:space="preserve"> </w:t>
      </w:r>
      <w:bookmarkEnd w:id="6"/>
    </w:p>
    <w:p w14:paraId="571B7983" w14:textId="77777777" w:rsidR="00537AE5" w:rsidRPr="00A05056" w:rsidRDefault="00537AE5" w:rsidP="00537AE5">
      <w:pPr>
        <w:pStyle w:val="KeepWithNext"/>
        <w:rPr>
          <w:rtl/>
          <w:lang w:eastAsia="he-IL"/>
        </w:rPr>
      </w:pPr>
    </w:p>
    <w:p w14:paraId="54116EB4" w14:textId="77777777" w:rsidR="00537AE5" w:rsidRDefault="00537AE5" w:rsidP="00537AE5">
      <w:pPr>
        <w:rPr>
          <w:rtl/>
          <w:lang w:eastAsia="he-IL"/>
        </w:rPr>
      </w:pPr>
      <w:r w:rsidRPr="00A05056">
        <w:rPr>
          <w:rFonts w:hint="cs"/>
          <w:rtl/>
          <w:lang w:eastAsia="he-IL"/>
        </w:rPr>
        <w:t>זה במקרים מיוחדים לפנות לבית הדין.</w:t>
      </w:r>
    </w:p>
    <w:p w14:paraId="3BD0E09C" w14:textId="77777777" w:rsidR="00537AE5" w:rsidRDefault="00537AE5" w:rsidP="00537AE5">
      <w:pPr>
        <w:rPr>
          <w:rtl/>
          <w:lang w:eastAsia="he-IL"/>
        </w:rPr>
      </w:pPr>
    </w:p>
    <w:p w14:paraId="574585C1" w14:textId="7B4CC7F1" w:rsidR="00537AE5" w:rsidRDefault="00537AE5" w:rsidP="00537AE5">
      <w:pPr>
        <w:pStyle w:val="a4"/>
        <w:keepNext/>
        <w:rPr>
          <w:rtl/>
        </w:rPr>
      </w:pPr>
      <w:bookmarkStart w:id="7" w:name="ET_speaker_6341_9"/>
      <w:r w:rsidRPr="00537AE5">
        <w:rPr>
          <w:rStyle w:val="TagStyle"/>
          <w:rtl/>
        </w:rPr>
        <w:lastRenderedPageBreak/>
        <w:t xml:space="preserve"> &lt;&lt; דובר &gt;&gt; </w:t>
      </w:r>
      <w:r>
        <w:rPr>
          <w:rtl/>
        </w:rPr>
        <w:t>דבי ביטון (יש עתיד):</w:t>
      </w:r>
      <w:r w:rsidRPr="00537AE5">
        <w:rPr>
          <w:rStyle w:val="TagStyle"/>
          <w:rtl/>
        </w:rPr>
        <w:t xml:space="preserve"> &lt;&lt; דובר &gt;&gt;</w:t>
      </w:r>
      <w:r w:rsidR="00B56176">
        <w:rPr>
          <w:rtl/>
        </w:rPr>
        <w:t xml:space="preserve"> </w:t>
      </w:r>
      <w:r>
        <w:rPr>
          <w:rtl/>
        </w:rPr>
        <w:t xml:space="preserve"> </w:t>
      </w:r>
      <w:bookmarkEnd w:id="7"/>
    </w:p>
    <w:p w14:paraId="21292916" w14:textId="77777777" w:rsidR="00537AE5" w:rsidRDefault="00537AE5" w:rsidP="00537AE5">
      <w:pPr>
        <w:pStyle w:val="KeepWithNext"/>
        <w:rPr>
          <w:rtl/>
          <w:lang w:eastAsia="he-IL"/>
        </w:rPr>
      </w:pPr>
    </w:p>
    <w:p w14:paraId="431A0104" w14:textId="77777777" w:rsidR="00537AE5" w:rsidRDefault="00537AE5" w:rsidP="00537AE5">
      <w:pPr>
        <w:rPr>
          <w:rtl/>
          <w:lang w:eastAsia="he-IL"/>
        </w:rPr>
      </w:pPr>
      <w:r>
        <w:rPr>
          <w:rFonts w:hint="cs"/>
          <w:rtl/>
          <w:lang w:eastAsia="he-IL"/>
        </w:rPr>
        <w:t>אז הם כן פונים או לא פונים?</w:t>
      </w:r>
    </w:p>
    <w:p w14:paraId="57A5CFFE" w14:textId="77777777" w:rsidR="00537AE5" w:rsidRDefault="00537AE5" w:rsidP="00537AE5">
      <w:pPr>
        <w:rPr>
          <w:rtl/>
          <w:lang w:eastAsia="he-IL"/>
        </w:rPr>
      </w:pPr>
    </w:p>
    <w:p w14:paraId="0F291F70" w14:textId="3A2FAC24" w:rsidR="00537AE5" w:rsidRDefault="00537AE5" w:rsidP="00537AE5">
      <w:pPr>
        <w:pStyle w:val="af9"/>
        <w:keepNext/>
        <w:rPr>
          <w:rtl/>
          <w:lang w:eastAsia="he-IL"/>
        </w:rPr>
      </w:pPr>
      <w:bookmarkStart w:id="8" w:name="ET_guest_לילך_נפתלי_10"/>
      <w:r w:rsidRPr="00537AE5">
        <w:rPr>
          <w:rStyle w:val="TagStyle"/>
          <w:rtl/>
        </w:rPr>
        <w:t xml:space="preserve"> &lt;&lt; אורח &gt;&gt; </w:t>
      </w:r>
      <w:r>
        <w:rPr>
          <w:rtl/>
          <w:lang w:eastAsia="he-IL"/>
        </w:rPr>
        <w:t>לילך נפתלי:</w:t>
      </w:r>
      <w:r w:rsidRPr="00537AE5">
        <w:rPr>
          <w:rStyle w:val="TagStyle"/>
          <w:rtl/>
        </w:rPr>
        <w:t xml:space="preserve"> &lt;&lt; אורח &gt;&gt;</w:t>
      </w:r>
      <w:r w:rsidR="00B56176">
        <w:rPr>
          <w:rtl/>
          <w:lang w:eastAsia="he-IL"/>
        </w:rPr>
        <w:t xml:space="preserve"> </w:t>
      </w:r>
      <w:r>
        <w:rPr>
          <w:rtl/>
          <w:lang w:eastAsia="he-IL"/>
        </w:rPr>
        <w:t xml:space="preserve"> </w:t>
      </w:r>
      <w:bookmarkEnd w:id="8"/>
    </w:p>
    <w:p w14:paraId="37A7CF33" w14:textId="77777777" w:rsidR="00537AE5" w:rsidRDefault="00537AE5" w:rsidP="00537AE5">
      <w:pPr>
        <w:pStyle w:val="KeepWithNext"/>
        <w:rPr>
          <w:rtl/>
          <w:lang w:eastAsia="he-IL"/>
        </w:rPr>
      </w:pPr>
    </w:p>
    <w:p w14:paraId="3BC4A441" w14:textId="77777777" w:rsidR="00537AE5" w:rsidRDefault="00537AE5" w:rsidP="00537AE5">
      <w:pPr>
        <w:rPr>
          <w:rtl/>
          <w:lang w:eastAsia="he-IL"/>
        </w:rPr>
      </w:pPr>
      <w:r>
        <w:rPr>
          <w:rFonts w:hint="cs"/>
          <w:rtl/>
          <w:lang w:eastAsia="he-IL"/>
        </w:rPr>
        <w:t>הם צריכים לפי דיני ירושה לקבל צו ירושה או צו קיום צוואה, אבל הם לא צריכים להוכיח שהם שארים ולא צריכים להמתין להחלטה שיפוטית שתקבע את חלוקת הזכאות ביניהם לפי מידת התלות הכלכלית שלהם בנפטר. למעשה זה המטרה של הוראת השעה.</w:t>
      </w:r>
    </w:p>
    <w:p w14:paraId="01DE2B75" w14:textId="77777777" w:rsidR="00537AE5" w:rsidRDefault="00537AE5" w:rsidP="00537AE5">
      <w:pPr>
        <w:rPr>
          <w:rtl/>
          <w:lang w:eastAsia="he-IL"/>
        </w:rPr>
      </w:pPr>
    </w:p>
    <w:p w14:paraId="4335D2D0" w14:textId="5B3DBD3D" w:rsidR="00537AE5" w:rsidRDefault="00537AE5" w:rsidP="00537AE5">
      <w:pPr>
        <w:pStyle w:val="a4"/>
        <w:keepNext/>
        <w:rPr>
          <w:rtl/>
        </w:rPr>
      </w:pPr>
      <w:bookmarkStart w:id="9" w:name="ET_speaker_6341_11"/>
      <w:r w:rsidRPr="00537AE5">
        <w:rPr>
          <w:rStyle w:val="TagStyle"/>
          <w:rtl/>
        </w:rPr>
        <w:t xml:space="preserve"> &lt;&lt; דובר &gt;&gt; </w:t>
      </w:r>
      <w:r>
        <w:rPr>
          <w:rtl/>
        </w:rPr>
        <w:t>דבי ביטון (יש עתיד):</w:t>
      </w:r>
      <w:r w:rsidRPr="00537AE5">
        <w:rPr>
          <w:rStyle w:val="TagStyle"/>
          <w:rtl/>
        </w:rPr>
        <w:t xml:space="preserve"> &lt;&lt; דובר &gt;&gt;</w:t>
      </w:r>
      <w:r w:rsidR="00B56176">
        <w:rPr>
          <w:rtl/>
        </w:rPr>
        <w:t xml:space="preserve"> </w:t>
      </w:r>
      <w:r>
        <w:rPr>
          <w:rtl/>
        </w:rPr>
        <w:t xml:space="preserve"> </w:t>
      </w:r>
      <w:bookmarkEnd w:id="9"/>
    </w:p>
    <w:p w14:paraId="02E54EF5" w14:textId="77777777" w:rsidR="00537AE5" w:rsidRDefault="00537AE5" w:rsidP="00537AE5">
      <w:pPr>
        <w:pStyle w:val="KeepWithNext"/>
        <w:rPr>
          <w:rtl/>
          <w:lang w:eastAsia="he-IL"/>
        </w:rPr>
      </w:pPr>
    </w:p>
    <w:p w14:paraId="3212CBDF" w14:textId="77777777" w:rsidR="00537AE5" w:rsidRDefault="00537AE5" w:rsidP="00537AE5">
      <w:pPr>
        <w:rPr>
          <w:rtl/>
          <w:lang w:eastAsia="he-IL"/>
        </w:rPr>
      </w:pPr>
      <w:r>
        <w:rPr>
          <w:rFonts w:hint="cs"/>
          <w:rtl/>
          <w:lang w:eastAsia="he-IL"/>
        </w:rPr>
        <w:t>צו ירושה או צו קיום צוואה, מבחינתם הם דורשים כמו את כל הזכויות בכלל, בהנחה שאין בן זוג או ילד. אני מדברת דווקא על ההורים.</w:t>
      </w:r>
    </w:p>
    <w:p w14:paraId="1623ECB4" w14:textId="77777777" w:rsidR="00537AE5" w:rsidRDefault="00537AE5" w:rsidP="00537AE5">
      <w:pPr>
        <w:rPr>
          <w:rtl/>
          <w:lang w:eastAsia="he-IL"/>
        </w:rPr>
      </w:pPr>
    </w:p>
    <w:p w14:paraId="7B3C72D4" w14:textId="756F26BD" w:rsidR="00537AE5" w:rsidRDefault="00537AE5" w:rsidP="00537AE5">
      <w:pPr>
        <w:pStyle w:val="af9"/>
        <w:keepNext/>
        <w:rPr>
          <w:rtl/>
          <w:lang w:eastAsia="he-IL"/>
        </w:rPr>
      </w:pPr>
      <w:bookmarkStart w:id="10" w:name="ET_guest_לילך_נפתלי_12"/>
      <w:r w:rsidRPr="00537AE5">
        <w:rPr>
          <w:rStyle w:val="TagStyle"/>
          <w:rtl/>
        </w:rPr>
        <w:t xml:space="preserve"> &lt;&lt; אורח &gt;&gt; </w:t>
      </w:r>
      <w:r>
        <w:rPr>
          <w:rtl/>
          <w:lang w:eastAsia="he-IL"/>
        </w:rPr>
        <w:t>לילך נפתלי:</w:t>
      </w:r>
      <w:r w:rsidRPr="00537AE5">
        <w:rPr>
          <w:rStyle w:val="TagStyle"/>
          <w:rtl/>
        </w:rPr>
        <w:t xml:space="preserve"> &lt;&lt; אורח &gt;&gt;</w:t>
      </w:r>
      <w:r w:rsidR="00B56176">
        <w:rPr>
          <w:rtl/>
          <w:lang w:eastAsia="he-IL"/>
        </w:rPr>
        <w:t xml:space="preserve"> </w:t>
      </w:r>
      <w:r>
        <w:rPr>
          <w:rtl/>
          <w:lang w:eastAsia="he-IL"/>
        </w:rPr>
        <w:t xml:space="preserve"> </w:t>
      </w:r>
      <w:bookmarkEnd w:id="10"/>
    </w:p>
    <w:p w14:paraId="590E2D1E" w14:textId="77777777" w:rsidR="00537AE5" w:rsidRDefault="00537AE5" w:rsidP="00537AE5">
      <w:pPr>
        <w:pStyle w:val="KeepWithNext"/>
        <w:rPr>
          <w:rtl/>
          <w:lang w:eastAsia="he-IL"/>
        </w:rPr>
      </w:pPr>
    </w:p>
    <w:p w14:paraId="0FE5CCB7" w14:textId="77777777" w:rsidR="00537AE5" w:rsidRDefault="00537AE5" w:rsidP="00537AE5">
      <w:pPr>
        <w:rPr>
          <w:rtl/>
          <w:lang w:eastAsia="he-IL"/>
        </w:rPr>
      </w:pPr>
      <w:r>
        <w:rPr>
          <w:rFonts w:hint="cs"/>
          <w:rtl/>
          <w:lang w:eastAsia="he-IL"/>
        </w:rPr>
        <w:t xml:space="preserve">שאין שארים רחוקים, הכוונה. יש הרי מדרג. קודם כל השארים הקרובים שזה בני זוג או ילדים תלויים. </w:t>
      </w:r>
    </w:p>
    <w:p w14:paraId="7DEB42C5" w14:textId="77777777" w:rsidR="00537AE5" w:rsidRDefault="00537AE5" w:rsidP="00537AE5">
      <w:pPr>
        <w:rPr>
          <w:rtl/>
          <w:lang w:eastAsia="he-IL"/>
        </w:rPr>
      </w:pPr>
    </w:p>
    <w:p w14:paraId="456D8BE8" w14:textId="39CC234E" w:rsidR="00537AE5" w:rsidRDefault="00537AE5" w:rsidP="00537AE5">
      <w:pPr>
        <w:pStyle w:val="a4"/>
        <w:keepNext/>
        <w:rPr>
          <w:rtl/>
        </w:rPr>
      </w:pPr>
      <w:bookmarkStart w:id="11" w:name="ET_speaker_נעה_בן_שבת_13"/>
      <w:r w:rsidRPr="00537AE5">
        <w:rPr>
          <w:rStyle w:val="TagStyle"/>
          <w:rtl/>
        </w:rPr>
        <w:t xml:space="preserve"> &lt;&lt; דובר &gt;&gt; </w:t>
      </w:r>
      <w:r>
        <w:rPr>
          <w:rtl/>
        </w:rPr>
        <w:t>נעה בן שבת:</w:t>
      </w:r>
      <w:r w:rsidRPr="00537AE5">
        <w:rPr>
          <w:rStyle w:val="TagStyle"/>
          <w:rtl/>
        </w:rPr>
        <w:t xml:space="preserve"> &lt;&lt; דובר &gt;&gt;</w:t>
      </w:r>
      <w:r w:rsidR="00B56176">
        <w:rPr>
          <w:rtl/>
        </w:rPr>
        <w:t xml:space="preserve"> </w:t>
      </w:r>
      <w:r>
        <w:rPr>
          <w:rtl/>
        </w:rPr>
        <w:t xml:space="preserve"> </w:t>
      </w:r>
      <w:bookmarkEnd w:id="11"/>
    </w:p>
    <w:p w14:paraId="169D255E" w14:textId="77777777" w:rsidR="00537AE5" w:rsidRDefault="00537AE5" w:rsidP="00537AE5">
      <w:pPr>
        <w:pStyle w:val="KeepWithNext"/>
        <w:rPr>
          <w:rtl/>
          <w:lang w:eastAsia="he-IL"/>
        </w:rPr>
      </w:pPr>
    </w:p>
    <w:p w14:paraId="25AF31B6" w14:textId="77777777" w:rsidR="00537AE5" w:rsidRDefault="00537AE5" w:rsidP="00537AE5">
      <w:pPr>
        <w:rPr>
          <w:rtl/>
          <w:lang w:eastAsia="he-IL"/>
        </w:rPr>
      </w:pPr>
      <w:r w:rsidRPr="00A05056">
        <w:rPr>
          <w:rFonts w:hint="cs"/>
          <w:rtl/>
          <w:lang w:eastAsia="he-IL"/>
        </w:rPr>
        <w:t>מדובר על זכויות של פיצויי הפיטורים בלבד. את רוצה להסביר מה המצבים ש</w:t>
      </w:r>
      <w:r w:rsidR="00410A20">
        <w:rPr>
          <w:rFonts w:hint="cs"/>
          <w:rtl/>
          <w:lang w:eastAsia="he-IL"/>
        </w:rPr>
        <w:t xml:space="preserve">ל הזכאות לפיצויי פיטורים? נניח </w:t>
      </w:r>
      <w:r w:rsidRPr="00A05056">
        <w:rPr>
          <w:rFonts w:hint="cs"/>
          <w:rtl/>
          <w:lang w:eastAsia="he-IL"/>
        </w:rPr>
        <w:t>עובד בפנסיה צוברת, אנחנו לא מדברים על פיצויי הפיטורים שנמצאים בקופת הגמל. זה אתם הבהרתם בדברי ההסבר.</w:t>
      </w:r>
      <w:r>
        <w:rPr>
          <w:rFonts w:hint="cs"/>
          <w:rtl/>
          <w:lang w:eastAsia="he-IL"/>
        </w:rPr>
        <w:t xml:space="preserve"> </w:t>
      </w:r>
    </w:p>
    <w:p w14:paraId="4D12CD30" w14:textId="77777777" w:rsidR="00537AE5" w:rsidRDefault="00537AE5" w:rsidP="00537AE5">
      <w:pPr>
        <w:rPr>
          <w:rtl/>
          <w:lang w:eastAsia="he-IL"/>
        </w:rPr>
      </w:pPr>
    </w:p>
    <w:p w14:paraId="65567B82" w14:textId="49F75FC5" w:rsidR="00537AE5" w:rsidRDefault="00537AE5" w:rsidP="00537AE5">
      <w:pPr>
        <w:pStyle w:val="af9"/>
        <w:keepNext/>
        <w:rPr>
          <w:rtl/>
          <w:lang w:eastAsia="he-IL"/>
        </w:rPr>
      </w:pPr>
      <w:bookmarkStart w:id="12" w:name="ET_guest_לילך_נפתלי_14"/>
      <w:r w:rsidRPr="00537AE5">
        <w:rPr>
          <w:rStyle w:val="TagStyle"/>
          <w:rtl/>
        </w:rPr>
        <w:t xml:space="preserve"> &lt;&lt; אורח &gt;&gt; </w:t>
      </w:r>
      <w:r>
        <w:rPr>
          <w:rtl/>
          <w:lang w:eastAsia="he-IL"/>
        </w:rPr>
        <w:t>לילך נפתלי:</w:t>
      </w:r>
      <w:r w:rsidRPr="00537AE5">
        <w:rPr>
          <w:rStyle w:val="TagStyle"/>
          <w:rtl/>
        </w:rPr>
        <w:t xml:space="preserve"> &lt;&lt; אורח &gt;&gt;</w:t>
      </w:r>
      <w:r w:rsidR="00B56176">
        <w:rPr>
          <w:rtl/>
          <w:lang w:eastAsia="he-IL"/>
        </w:rPr>
        <w:t xml:space="preserve"> </w:t>
      </w:r>
      <w:r>
        <w:rPr>
          <w:rtl/>
          <w:lang w:eastAsia="he-IL"/>
        </w:rPr>
        <w:t xml:space="preserve"> </w:t>
      </w:r>
      <w:bookmarkEnd w:id="12"/>
    </w:p>
    <w:p w14:paraId="41CD1899" w14:textId="77777777" w:rsidR="00537AE5" w:rsidRDefault="00537AE5" w:rsidP="00537AE5">
      <w:pPr>
        <w:pStyle w:val="KeepWithNext"/>
        <w:rPr>
          <w:rtl/>
          <w:lang w:eastAsia="he-IL"/>
        </w:rPr>
      </w:pPr>
    </w:p>
    <w:p w14:paraId="74356E69" w14:textId="77777777" w:rsidR="00537AE5" w:rsidRDefault="00537AE5" w:rsidP="00410A20">
      <w:pPr>
        <w:rPr>
          <w:rtl/>
          <w:lang w:eastAsia="he-IL"/>
        </w:rPr>
      </w:pPr>
      <w:r w:rsidRPr="00410A20">
        <w:rPr>
          <w:rFonts w:hint="cs"/>
          <w:rtl/>
          <w:lang w:eastAsia="he-IL"/>
        </w:rPr>
        <w:t>אני רוצה להסביר את העניין הזה, כי באופן עקרוני זה יקל גם להמשך. אין פה שינוי של ההסדרים</w:t>
      </w:r>
      <w:r>
        <w:rPr>
          <w:rFonts w:hint="cs"/>
          <w:rtl/>
          <w:lang w:eastAsia="he-IL"/>
        </w:rPr>
        <w:t xml:space="preserve"> הפנסיוניים שקבועים היום בתקנונים של חברות הפנסיה או קופות הגמל. </w:t>
      </w:r>
      <w:r w:rsidR="008464C7">
        <w:rPr>
          <w:rFonts w:hint="cs"/>
          <w:rtl/>
          <w:lang w:eastAsia="he-IL"/>
        </w:rPr>
        <w:t xml:space="preserve">מדובר כאן רק על מקרה שבו סעיף 5 לחוק פיצויי פיטורים חל. להבנתי ולמיטב בדיקתי מדובר במקרים שבהם יש ביטוח מנהלים, שבהם יש הפניה לסעיף 5 לחוק פיצויי פיטורים או למקרים אחרים שההסדרים הפנסיוניים מחילים את הסעיף בחוק, את הפרוצדורה הקבועה בחוק כחלק מההסדר הפנסיוני או של השלמה. </w:t>
      </w:r>
    </w:p>
    <w:p w14:paraId="40D9A143" w14:textId="77777777" w:rsidR="008464C7" w:rsidRDefault="008464C7" w:rsidP="008464C7">
      <w:pPr>
        <w:rPr>
          <w:rtl/>
          <w:lang w:eastAsia="he-IL"/>
        </w:rPr>
      </w:pPr>
    </w:p>
    <w:p w14:paraId="780C6F90" w14:textId="5C363C14" w:rsidR="008464C7" w:rsidRDefault="008464C7" w:rsidP="008464C7">
      <w:pPr>
        <w:pStyle w:val="af6"/>
        <w:keepNext/>
        <w:rPr>
          <w:rtl/>
        </w:rPr>
      </w:pPr>
      <w:bookmarkStart w:id="13" w:name="ET_yor_5796_14"/>
      <w:r w:rsidRPr="008464C7">
        <w:rPr>
          <w:rStyle w:val="TagStyle"/>
          <w:rtl/>
        </w:rPr>
        <w:t xml:space="preserve"> &lt;&lt; יור &gt;&gt; </w:t>
      </w:r>
      <w:r>
        <w:rPr>
          <w:rtl/>
        </w:rPr>
        <w:t>היו"ר חוה אתי עטייה:</w:t>
      </w:r>
      <w:r w:rsidRPr="008464C7">
        <w:rPr>
          <w:rStyle w:val="TagStyle"/>
          <w:rtl/>
        </w:rPr>
        <w:t xml:space="preserve"> &lt;&lt; יור &gt;&gt;</w:t>
      </w:r>
      <w:r w:rsidR="00B56176">
        <w:rPr>
          <w:rtl/>
        </w:rPr>
        <w:t xml:space="preserve"> </w:t>
      </w:r>
      <w:r>
        <w:rPr>
          <w:rtl/>
        </w:rPr>
        <w:t xml:space="preserve"> </w:t>
      </w:r>
      <w:bookmarkEnd w:id="13"/>
    </w:p>
    <w:p w14:paraId="1020DA8E" w14:textId="77777777" w:rsidR="008464C7" w:rsidRDefault="008464C7" w:rsidP="008464C7">
      <w:pPr>
        <w:pStyle w:val="KeepWithNext"/>
        <w:rPr>
          <w:rtl/>
          <w:lang w:eastAsia="he-IL"/>
        </w:rPr>
      </w:pPr>
    </w:p>
    <w:p w14:paraId="576D3B26" w14:textId="77777777" w:rsidR="008464C7" w:rsidRDefault="008464C7" w:rsidP="008464C7">
      <w:pPr>
        <w:rPr>
          <w:rtl/>
          <w:lang w:eastAsia="he-IL"/>
        </w:rPr>
      </w:pPr>
      <w:r>
        <w:rPr>
          <w:rFonts w:hint="cs"/>
          <w:rtl/>
          <w:lang w:eastAsia="he-IL"/>
        </w:rPr>
        <w:t>ולגבי פנסיה תקציבית זה דומה?</w:t>
      </w:r>
    </w:p>
    <w:p w14:paraId="1482F82D" w14:textId="77777777" w:rsidR="008464C7" w:rsidRDefault="008464C7" w:rsidP="008464C7">
      <w:pPr>
        <w:rPr>
          <w:rtl/>
          <w:lang w:eastAsia="he-IL"/>
        </w:rPr>
      </w:pPr>
    </w:p>
    <w:p w14:paraId="7F7781E1" w14:textId="7E96723A" w:rsidR="008464C7" w:rsidRDefault="008464C7" w:rsidP="008464C7">
      <w:pPr>
        <w:pStyle w:val="af9"/>
        <w:keepNext/>
        <w:rPr>
          <w:rtl/>
          <w:lang w:eastAsia="he-IL"/>
        </w:rPr>
      </w:pPr>
      <w:bookmarkStart w:id="14" w:name="ET_guest_לילך_נפתלי_15"/>
      <w:r w:rsidRPr="008464C7">
        <w:rPr>
          <w:rStyle w:val="TagStyle"/>
          <w:rtl/>
        </w:rPr>
        <w:t xml:space="preserve"> &lt;&lt; אורח &gt;&gt; </w:t>
      </w:r>
      <w:r>
        <w:rPr>
          <w:rtl/>
          <w:lang w:eastAsia="he-IL"/>
        </w:rPr>
        <w:t>לילך נפתלי:</w:t>
      </w:r>
      <w:r w:rsidRPr="008464C7">
        <w:rPr>
          <w:rStyle w:val="TagStyle"/>
          <w:rtl/>
        </w:rPr>
        <w:t xml:space="preserve"> &lt;&lt; אורח &gt;&gt;</w:t>
      </w:r>
      <w:r w:rsidR="00B56176">
        <w:rPr>
          <w:rtl/>
          <w:lang w:eastAsia="he-IL"/>
        </w:rPr>
        <w:t xml:space="preserve"> </w:t>
      </w:r>
      <w:r>
        <w:rPr>
          <w:rtl/>
          <w:lang w:eastAsia="he-IL"/>
        </w:rPr>
        <w:t xml:space="preserve"> </w:t>
      </w:r>
      <w:bookmarkEnd w:id="14"/>
    </w:p>
    <w:p w14:paraId="26BE8309" w14:textId="77777777" w:rsidR="008464C7" w:rsidRDefault="008464C7" w:rsidP="008464C7">
      <w:pPr>
        <w:pStyle w:val="KeepWithNext"/>
        <w:rPr>
          <w:rtl/>
          <w:lang w:eastAsia="he-IL"/>
        </w:rPr>
      </w:pPr>
    </w:p>
    <w:p w14:paraId="75B5B221" w14:textId="77777777" w:rsidR="008464C7" w:rsidRDefault="008464C7" w:rsidP="008464C7">
      <w:pPr>
        <w:rPr>
          <w:rtl/>
          <w:lang w:eastAsia="he-IL"/>
        </w:rPr>
      </w:pPr>
      <w:r>
        <w:rPr>
          <w:rFonts w:hint="cs"/>
          <w:rtl/>
          <w:lang w:eastAsia="he-IL"/>
        </w:rPr>
        <w:t>אותו דבר.</w:t>
      </w:r>
    </w:p>
    <w:p w14:paraId="567F8F3A" w14:textId="77777777" w:rsidR="008464C7" w:rsidRDefault="008464C7" w:rsidP="008464C7">
      <w:pPr>
        <w:rPr>
          <w:rtl/>
          <w:lang w:eastAsia="he-IL"/>
        </w:rPr>
      </w:pPr>
    </w:p>
    <w:p w14:paraId="76A68BFE" w14:textId="2F207740" w:rsidR="008464C7" w:rsidRDefault="008464C7" w:rsidP="008464C7">
      <w:pPr>
        <w:pStyle w:val="a4"/>
        <w:keepNext/>
        <w:rPr>
          <w:rtl/>
        </w:rPr>
      </w:pPr>
      <w:bookmarkStart w:id="15" w:name="ET_speaker_נעה_בן_שבת_16"/>
      <w:r w:rsidRPr="008464C7">
        <w:rPr>
          <w:rStyle w:val="TagStyle"/>
          <w:rtl/>
        </w:rPr>
        <w:t xml:space="preserve"> &lt;&lt; דובר &gt;&gt; </w:t>
      </w:r>
      <w:r>
        <w:rPr>
          <w:rtl/>
        </w:rPr>
        <w:t>נעה בן שבת:</w:t>
      </w:r>
      <w:r w:rsidRPr="008464C7">
        <w:rPr>
          <w:rStyle w:val="TagStyle"/>
          <w:rtl/>
        </w:rPr>
        <w:t xml:space="preserve"> &lt;&lt; דובר &gt;&gt;</w:t>
      </w:r>
      <w:r w:rsidR="00B56176">
        <w:rPr>
          <w:rtl/>
        </w:rPr>
        <w:t xml:space="preserve"> </w:t>
      </w:r>
      <w:r>
        <w:rPr>
          <w:rtl/>
        </w:rPr>
        <w:t xml:space="preserve"> </w:t>
      </w:r>
      <w:bookmarkEnd w:id="15"/>
    </w:p>
    <w:p w14:paraId="6E558D00" w14:textId="77777777" w:rsidR="008464C7" w:rsidRDefault="008464C7" w:rsidP="008464C7">
      <w:pPr>
        <w:pStyle w:val="KeepWithNext"/>
        <w:rPr>
          <w:rtl/>
          <w:lang w:eastAsia="he-IL"/>
        </w:rPr>
      </w:pPr>
    </w:p>
    <w:p w14:paraId="630F3168" w14:textId="77777777" w:rsidR="008464C7" w:rsidRDefault="008464C7" w:rsidP="008464C7">
      <w:pPr>
        <w:rPr>
          <w:rtl/>
          <w:lang w:eastAsia="he-IL"/>
        </w:rPr>
      </w:pPr>
      <w:r>
        <w:rPr>
          <w:rFonts w:hint="cs"/>
          <w:rtl/>
          <w:lang w:eastAsia="he-IL"/>
        </w:rPr>
        <w:t>פנסיה תקציבית בדרך כלל כשיש זכאות לפנסיה, אז אין זכאות לפיצויי פיטורים, נכון?</w:t>
      </w:r>
    </w:p>
    <w:p w14:paraId="58E75F16" w14:textId="77777777" w:rsidR="008464C7" w:rsidRDefault="008464C7" w:rsidP="008464C7">
      <w:pPr>
        <w:rPr>
          <w:rtl/>
          <w:lang w:eastAsia="he-IL"/>
        </w:rPr>
      </w:pPr>
    </w:p>
    <w:p w14:paraId="3F37B5F2" w14:textId="044AEE97" w:rsidR="008464C7" w:rsidRDefault="008464C7" w:rsidP="008464C7">
      <w:pPr>
        <w:pStyle w:val="a4"/>
        <w:keepNext/>
        <w:rPr>
          <w:rtl/>
        </w:rPr>
      </w:pPr>
      <w:bookmarkStart w:id="16" w:name="ET_speaker_6341_17"/>
      <w:r w:rsidRPr="008464C7">
        <w:rPr>
          <w:rStyle w:val="TagStyle"/>
          <w:rtl/>
        </w:rPr>
        <w:t xml:space="preserve"> &lt;&lt; דובר &gt;&gt; </w:t>
      </w:r>
      <w:r>
        <w:rPr>
          <w:rtl/>
        </w:rPr>
        <w:t>דבי ביטון (יש עתיד):</w:t>
      </w:r>
      <w:r w:rsidRPr="008464C7">
        <w:rPr>
          <w:rStyle w:val="TagStyle"/>
          <w:rtl/>
        </w:rPr>
        <w:t xml:space="preserve"> &lt;&lt; דובר &gt;&gt;</w:t>
      </w:r>
      <w:r w:rsidR="00B56176">
        <w:rPr>
          <w:rtl/>
        </w:rPr>
        <w:t xml:space="preserve"> </w:t>
      </w:r>
      <w:r>
        <w:rPr>
          <w:rtl/>
        </w:rPr>
        <w:t xml:space="preserve"> </w:t>
      </w:r>
      <w:bookmarkEnd w:id="16"/>
    </w:p>
    <w:p w14:paraId="574BCE6B" w14:textId="77777777" w:rsidR="008464C7" w:rsidRDefault="008464C7" w:rsidP="008464C7">
      <w:pPr>
        <w:pStyle w:val="KeepWithNext"/>
        <w:rPr>
          <w:rtl/>
          <w:lang w:eastAsia="he-IL"/>
        </w:rPr>
      </w:pPr>
    </w:p>
    <w:p w14:paraId="123ABFFB" w14:textId="77777777" w:rsidR="008464C7" w:rsidRDefault="008464C7" w:rsidP="008464C7">
      <w:pPr>
        <w:rPr>
          <w:rtl/>
          <w:lang w:eastAsia="he-IL"/>
        </w:rPr>
      </w:pPr>
      <w:r>
        <w:rPr>
          <w:rFonts w:hint="cs"/>
          <w:rtl/>
          <w:lang w:eastAsia="he-IL"/>
        </w:rPr>
        <w:t>לא, אני לא חושבת. זה שני דברים שונים. זה זכויות שהוא צבר לעצמו.</w:t>
      </w:r>
    </w:p>
    <w:p w14:paraId="72E3C33E" w14:textId="77777777" w:rsidR="008464C7" w:rsidRDefault="008464C7" w:rsidP="008464C7">
      <w:pPr>
        <w:rPr>
          <w:rtl/>
          <w:lang w:eastAsia="he-IL"/>
        </w:rPr>
      </w:pPr>
    </w:p>
    <w:p w14:paraId="26C6112B" w14:textId="75FDC70D" w:rsidR="008464C7" w:rsidRDefault="008464C7" w:rsidP="008464C7">
      <w:pPr>
        <w:pStyle w:val="a4"/>
        <w:keepNext/>
        <w:rPr>
          <w:rtl/>
        </w:rPr>
      </w:pPr>
      <w:bookmarkStart w:id="17" w:name="ET_speaker_נעה_בן_שבת_18"/>
      <w:r w:rsidRPr="008464C7">
        <w:rPr>
          <w:rStyle w:val="TagStyle"/>
          <w:rtl/>
        </w:rPr>
        <w:t xml:space="preserve"> &lt;&lt; דובר &gt;&gt; </w:t>
      </w:r>
      <w:r>
        <w:rPr>
          <w:rtl/>
        </w:rPr>
        <w:t>נעה בן שבת:</w:t>
      </w:r>
      <w:r w:rsidRPr="008464C7">
        <w:rPr>
          <w:rStyle w:val="TagStyle"/>
          <w:rtl/>
        </w:rPr>
        <w:t xml:space="preserve"> &lt;&lt; דובר &gt;&gt;</w:t>
      </w:r>
      <w:r w:rsidR="00B56176">
        <w:rPr>
          <w:rtl/>
        </w:rPr>
        <w:t xml:space="preserve"> </w:t>
      </w:r>
      <w:r>
        <w:rPr>
          <w:rtl/>
        </w:rPr>
        <w:t xml:space="preserve"> </w:t>
      </w:r>
      <w:bookmarkEnd w:id="17"/>
    </w:p>
    <w:p w14:paraId="178D6AFA" w14:textId="77777777" w:rsidR="008464C7" w:rsidRDefault="008464C7" w:rsidP="008464C7">
      <w:pPr>
        <w:pStyle w:val="KeepWithNext"/>
        <w:rPr>
          <w:rtl/>
          <w:lang w:eastAsia="he-IL"/>
        </w:rPr>
      </w:pPr>
    </w:p>
    <w:p w14:paraId="274DAFD2" w14:textId="77777777" w:rsidR="008464C7" w:rsidRDefault="008464C7" w:rsidP="008464C7">
      <w:pPr>
        <w:rPr>
          <w:rtl/>
          <w:lang w:eastAsia="he-IL"/>
        </w:rPr>
      </w:pPr>
      <w:r>
        <w:rPr>
          <w:rFonts w:hint="cs"/>
          <w:rtl/>
          <w:lang w:eastAsia="he-IL"/>
        </w:rPr>
        <w:t>בכל מקרה זה רק אם יש לו זכאות לפיצויי פיטורים מהמעסיק.</w:t>
      </w:r>
    </w:p>
    <w:p w14:paraId="6A5ECB33" w14:textId="77777777" w:rsidR="008464C7" w:rsidRDefault="008464C7" w:rsidP="008464C7">
      <w:pPr>
        <w:rPr>
          <w:rtl/>
          <w:lang w:eastAsia="he-IL"/>
        </w:rPr>
      </w:pPr>
    </w:p>
    <w:p w14:paraId="51A66168" w14:textId="1EDF140E" w:rsidR="008464C7" w:rsidRDefault="008464C7" w:rsidP="008464C7">
      <w:pPr>
        <w:pStyle w:val="af9"/>
        <w:keepNext/>
        <w:rPr>
          <w:rtl/>
          <w:lang w:eastAsia="he-IL"/>
        </w:rPr>
      </w:pPr>
      <w:bookmarkStart w:id="18" w:name="ET_guest_לילך_נפתלי_19"/>
      <w:r w:rsidRPr="008464C7">
        <w:rPr>
          <w:rStyle w:val="TagStyle"/>
          <w:rtl/>
        </w:rPr>
        <w:t xml:space="preserve"> &lt;&lt; אורח &gt;&gt; </w:t>
      </w:r>
      <w:r>
        <w:rPr>
          <w:rtl/>
          <w:lang w:eastAsia="he-IL"/>
        </w:rPr>
        <w:t>לילך נפתלי:</w:t>
      </w:r>
      <w:r w:rsidRPr="008464C7">
        <w:rPr>
          <w:rStyle w:val="TagStyle"/>
          <w:rtl/>
        </w:rPr>
        <w:t xml:space="preserve"> &lt;&lt; אורח &gt;&gt;</w:t>
      </w:r>
      <w:r w:rsidR="00B56176">
        <w:rPr>
          <w:rtl/>
          <w:lang w:eastAsia="he-IL"/>
        </w:rPr>
        <w:t xml:space="preserve"> </w:t>
      </w:r>
      <w:r>
        <w:rPr>
          <w:rtl/>
          <w:lang w:eastAsia="he-IL"/>
        </w:rPr>
        <w:t xml:space="preserve"> </w:t>
      </w:r>
      <w:bookmarkEnd w:id="18"/>
    </w:p>
    <w:p w14:paraId="76F3B29D" w14:textId="77777777" w:rsidR="008464C7" w:rsidRDefault="008464C7" w:rsidP="008464C7">
      <w:pPr>
        <w:pStyle w:val="KeepWithNext"/>
        <w:rPr>
          <w:rtl/>
          <w:lang w:eastAsia="he-IL"/>
        </w:rPr>
      </w:pPr>
    </w:p>
    <w:p w14:paraId="7E181716" w14:textId="77777777" w:rsidR="008464C7" w:rsidRDefault="008464C7" w:rsidP="008464C7">
      <w:pPr>
        <w:rPr>
          <w:rtl/>
          <w:lang w:eastAsia="he-IL"/>
        </w:rPr>
      </w:pPr>
      <w:r>
        <w:rPr>
          <w:rFonts w:hint="cs"/>
          <w:rtl/>
          <w:lang w:eastAsia="he-IL"/>
        </w:rPr>
        <w:t xml:space="preserve">נכון. </w:t>
      </w:r>
    </w:p>
    <w:p w14:paraId="7D3A901D" w14:textId="77777777" w:rsidR="008464C7" w:rsidRDefault="008464C7" w:rsidP="005504FB">
      <w:pPr>
        <w:rPr>
          <w:rtl/>
          <w:lang w:eastAsia="he-IL"/>
        </w:rPr>
      </w:pPr>
    </w:p>
    <w:p w14:paraId="4AB7A2BE" w14:textId="013BA1DF" w:rsidR="008464C7" w:rsidRDefault="008464C7" w:rsidP="008464C7">
      <w:pPr>
        <w:pStyle w:val="af6"/>
        <w:keepNext/>
      </w:pPr>
      <w:bookmarkStart w:id="19" w:name="ET_yor_5796_21"/>
      <w:r w:rsidRPr="008464C7">
        <w:rPr>
          <w:rStyle w:val="TagStyle"/>
          <w:rtl/>
        </w:rPr>
        <w:t xml:space="preserve"> &lt;&lt; יור &gt;&gt; </w:t>
      </w:r>
      <w:r>
        <w:rPr>
          <w:rtl/>
        </w:rPr>
        <w:t>היו"ר חוה אתי עטייה:</w:t>
      </w:r>
      <w:r w:rsidRPr="008464C7">
        <w:rPr>
          <w:rStyle w:val="TagStyle"/>
          <w:rtl/>
        </w:rPr>
        <w:t xml:space="preserve"> &lt;&lt; יור &gt;&gt;</w:t>
      </w:r>
      <w:r w:rsidR="00B56176">
        <w:rPr>
          <w:rtl/>
        </w:rPr>
        <w:t xml:space="preserve"> </w:t>
      </w:r>
      <w:r>
        <w:rPr>
          <w:rtl/>
        </w:rPr>
        <w:t xml:space="preserve"> </w:t>
      </w:r>
      <w:bookmarkEnd w:id="19"/>
    </w:p>
    <w:p w14:paraId="01EB36C2" w14:textId="77777777" w:rsidR="008464C7" w:rsidRDefault="008464C7" w:rsidP="008464C7">
      <w:pPr>
        <w:pStyle w:val="KeepWithNext"/>
        <w:rPr>
          <w:rtl/>
          <w:lang w:eastAsia="he-IL"/>
        </w:rPr>
      </w:pPr>
    </w:p>
    <w:p w14:paraId="37A05AE3" w14:textId="77777777" w:rsidR="008464C7" w:rsidRDefault="008464C7" w:rsidP="008464C7">
      <w:pPr>
        <w:rPr>
          <w:rtl/>
          <w:lang w:eastAsia="he-IL"/>
        </w:rPr>
      </w:pPr>
      <w:r>
        <w:rPr>
          <w:rFonts w:hint="cs"/>
          <w:rtl/>
          <w:lang w:eastAsia="he-IL"/>
        </w:rPr>
        <w:t>בבקשה.</w:t>
      </w:r>
    </w:p>
    <w:p w14:paraId="1DCB88F7" w14:textId="77777777" w:rsidR="008464C7" w:rsidRDefault="008464C7" w:rsidP="008464C7">
      <w:pPr>
        <w:rPr>
          <w:rtl/>
          <w:lang w:eastAsia="he-IL"/>
        </w:rPr>
      </w:pPr>
    </w:p>
    <w:p w14:paraId="245235B0" w14:textId="6E482FFF" w:rsidR="008464C7" w:rsidRDefault="008464C7" w:rsidP="008464C7">
      <w:pPr>
        <w:pStyle w:val="af9"/>
        <w:keepNext/>
        <w:rPr>
          <w:lang w:eastAsia="he-IL"/>
        </w:rPr>
      </w:pPr>
      <w:bookmarkStart w:id="20" w:name="ET_guest_ישי_פולק_22"/>
      <w:r w:rsidRPr="008464C7">
        <w:rPr>
          <w:rStyle w:val="TagStyle"/>
          <w:rtl/>
        </w:rPr>
        <w:t xml:space="preserve"> &lt;&lt; אורח &gt;&gt; </w:t>
      </w:r>
      <w:r>
        <w:rPr>
          <w:rtl/>
          <w:lang w:eastAsia="he-IL"/>
        </w:rPr>
        <w:t>ישי פולק:</w:t>
      </w:r>
      <w:r w:rsidRPr="008464C7">
        <w:rPr>
          <w:rStyle w:val="TagStyle"/>
          <w:rtl/>
        </w:rPr>
        <w:t xml:space="preserve"> &lt;&lt; אורח &gt;&gt;</w:t>
      </w:r>
      <w:r w:rsidR="00B56176">
        <w:rPr>
          <w:rtl/>
          <w:lang w:eastAsia="he-IL"/>
        </w:rPr>
        <w:t xml:space="preserve"> </w:t>
      </w:r>
      <w:r>
        <w:rPr>
          <w:rtl/>
          <w:lang w:eastAsia="he-IL"/>
        </w:rPr>
        <w:t xml:space="preserve"> </w:t>
      </w:r>
      <w:bookmarkEnd w:id="20"/>
    </w:p>
    <w:p w14:paraId="00E25F22" w14:textId="77777777" w:rsidR="008464C7" w:rsidRDefault="008464C7" w:rsidP="008464C7">
      <w:pPr>
        <w:pStyle w:val="KeepWithNext"/>
        <w:rPr>
          <w:rtl/>
          <w:lang w:eastAsia="he-IL"/>
        </w:rPr>
      </w:pPr>
    </w:p>
    <w:p w14:paraId="076845B1" w14:textId="77777777" w:rsidR="008464C7" w:rsidRDefault="008464C7" w:rsidP="008464C7">
      <w:pPr>
        <w:rPr>
          <w:rtl/>
          <w:lang w:eastAsia="he-IL"/>
        </w:rPr>
      </w:pPr>
      <w:r>
        <w:rPr>
          <w:rFonts w:hint="cs"/>
          <w:rtl/>
          <w:lang w:eastAsia="he-IL"/>
        </w:rPr>
        <w:t>עו"ד ישי פולק, יושב-ראש ועדת עבודה של נשיאות המגזר העסקי. יש לי כמה שאלות שמקבילות למה שהיועצת המשפטית שאלה. בסופו של דבר הקטע המשפטי שאנחנו באים להוריד אותו פה מהבירוקרטיה</w:t>
      </w:r>
      <w:r w:rsidR="00410A20">
        <w:rPr>
          <w:rFonts w:hint="cs"/>
          <w:rtl/>
          <w:lang w:eastAsia="he-IL"/>
        </w:rPr>
        <w:t>,</w:t>
      </w:r>
      <w:r>
        <w:rPr>
          <w:rFonts w:hint="cs"/>
          <w:rtl/>
          <w:lang w:eastAsia="he-IL"/>
        </w:rPr>
        <w:t xml:space="preserve"> בא בסך הכול להגן על היורשים. בגלל זה היה הליך משפטי שבא לבדוק שהם למעשה לא עוקפים פה איזה עקיפה.</w:t>
      </w:r>
    </w:p>
    <w:p w14:paraId="46463C77" w14:textId="77777777" w:rsidR="008464C7" w:rsidRDefault="008464C7" w:rsidP="008464C7">
      <w:pPr>
        <w:rPr>
          <w:rtl/>
          <w:lang w:eastAsia="he-IL"/>
        </w:rPr>
      </w:pPr>
    </w:p>
    <w:p w14:paraId="0F8A8A2C" w14:textId="08317A08" w:rsidR="008464C7" w:rsidRDefault="008464C7" w:rsidP="008464C7">
      <w:pPr>
        <w:pStyle w:val="af9"/>
        <w:keepNext/>
        <w:rPr>
          <w:lang w:eastAsia="he-IL"/>
        </w:rPr>
      </w:pPr>
      <w:bookmarkStart w:id="21" w:name="ET_guest_לילך_נפתלי_23"/>
      <w:r w:rsidRPr="008464C7">
        <w:rPr>
          <w:rStyle w:val="TagStyle"/>
          <w:rtl/>
        </w:rPr>
        <w:t xml:space="preserve"> &lt;&lt; אורח &gt;&gt; </w:t>
      </w:r>
      <w:r>
        <w:rPr>
          <w:rtl/>
          <w:lang w:eastAsia="he-IL"/>
        </w:rPr>
        <w:t>לילך נפתלי:</w:t>
      </w:r>
      <w:r w:rsidRPr="008464C7">
        <w:rPr>
          <w:rStyle w:val="TagStyle"/>
          <w:rtl/>
        </w:rPr>
        <w:t xml:space="preserve"> &lt;&lt; אורח &gt;&gt;</w:t>
      </w:r>
      <w:r w:rsidR="00B56176">
        <w:rPr>
          <w:rtl/>
          <w:lang w:eastAsia="he-IL"/>
        </w:rPr>
        <w:t xml:space="preserve"> </w:t>
      </w:r>
      <w:r>
        <w:rPr>
          <w:rtl/>
          <w:lang w:eastAsia="he-IL"/>
        </w:rPr>
        <w:t xml:space="preserve"> </w:t>
      </w:r>
      <w:bookmarkEnd w:id="21"/>
    </w:p>
    <w:p w14:paraId="50E36930" w14:textId="77777777" w:rsidR="008464C7" w:rsidRDefault="008464C7" w:rsidP="008464C7">
      <w:pPr>
        <w:pStyle w:val="KeepWithNext"/>
        <w:rPr>
          <w:rtl/>
          <w:lang w:eastAsia="he-IL"/>
        </w:rPr>
      </w:pPr>
    </w:p>
    <w:p w14:paraId="3F4740E9" w14:textId="77777777" w:rsidR="008464C7" w:rsidRDefault="008464C7" w:rsidP="008464C7">
      <w:pPr>
        <w:rPr>
          <w:rtl/>
          <w:lang w:eastAsia="he-IL"/>
        </w:rPr>
      </w:pPr>
      <w:r>
        <w:rPr>
          <w:rFonts w:hint="cs"/>
          <w:rtl/>
          <w:lang w:eastAsia="he-IL"/>
        </w:rPr>
        <w:t>על השארים הרחוקים.</w:t>
      </w:r>
    </w:p>
    <w:p w14:paraId="2B9208C2" w14:textId="77777777" w:rsidR="008464C7" w:rsidRDefault="008464C7" w:rsidP="008464C7">
      <w:pPr>
        <w:rPr>
          <w:rtl/>
          <w:lang w:eastAsia="he-IL"/>
        </w:rPr>
      </w:pPr>
    </w:p>
    <w:p w14:paraId="1C66B35A" w14:textId="7D226328" w:rsidR="008464C7" w:rsidRDefault="008464C7" w:rsidP="008464C7">
      <w:pPr>
        <w:pStyle w:val="af9"/>
        <w:keepNext/>
        <w:rPr>
          <w:lang w:eastAsia="he-IL"/>
        </w:rPr>
      </w:pPr>
      <w:bookmarkStart w:id="22" w:name="ET_guest_ישי_פולק_24"/>
      <w:r w:rsidRPr="008464C7">
        <w:rPr>
          <w:rStyle w:val="TagStyle"/>
          <w:rtl/>
        </w:rPr>
        <w:t xml:space="preserve"> &lt;&lt; אורח &gt;&gt; </w:t>
      </w:r>
      <w:r>
        <w:rPr>
          <w:rtl/>
          <w:lang w:eastAsia="he-IL"/>
        </w:rPr>
        <w:t>ישי פולק:</w:t>
      </w:r>
      <w:r w:rsidRPr="008464C7">
        <w:rPr>
          <w:rStyle w:val="TagStyle"/>
          <w:rtl/>
        </w:rPr>
        <w:t xml:space="preserve"> &lt;&lt; אורח &gt;&gt;</w:t>
      </w:r>
      <w:r w:rsidR="00B56176">
        <w:rPr>
          <w:rtl/>
          <w:lang w:eastAsia="he-IL"/>
        </w:rPr>
        <w:t xml:space="preserve"> </w:t>
      </w:r>
      <w:r>
        <w:rPr>
          <w:rtl/>
          <w:lang w:eastAsia="he-IL"/>
        </w:rPr>
        <w:t xml:space="preserve"> </w:t>
      </w:r>
      <w:bookmarkEnd w:id="22"/>
    </w:p>
    <w:p w14:paraId="2AFB3201" w14:textId="77777777" w:rsidR="008464C7" w:rsidRDefault="008464C7" w:rsidP="008464C7">
      <w:pPr>
        <w:pStyle w:val="KeepWithNext"/>
        <w:rPr>
          <w:rtl/>
          <w:lang w:eastAsia="he-IL"/>
        </w:rPr>
      </w:pPr>
    </w:p>
    <w:p w14:paraId="01BA0D95" w14:textId="77777777" w:rsidR="008464C7" w:rsidRDefault="008464C7" w:rsidP="008464C7">
      <w:pPr>
        <w:rPr>
          <w:rtl/>
          <w:lang w:eastAsia="he-IL"/>
        </w:rPr>
      </w:pPr>
      <w:r>
        <w:rPr>
          <w:rFonts w:hint="cs"/>
          <w:rtl/>
          <w:lang w:eastAsia="he-IL"/>
        </w:rPr>
        <w:t xml:space="preserve">על השארים הרחוקים שיכול להיות שהם יורשים גם. בוא נגיד מורידים את זה עכשיו להוראת שעה. עדיין יש צורך בצו ירושה או צו קיום צוואה לצורך העניין, שדבר כזה נכון להיום </w:t>
      </w:r>
      <w:r w:rsidR="003724ED">
        <w:rPr>
          <w:rFonts w:hint="cs"/>
          <w:rtl/>
          <w:lang w:eastAsia="he-IL"/>
        </w:rPr>
        <w:t>לוקח בסביבות בין ארבע לשישה חודשים לקבל.</w:t>
      </w:r>
    </w:p>
    <w:p w14:paraId="59A7CFF7" w14:textId="77777777" w:rsidR="003724ED" w:rsidRDefault="003724ED" w:rsidP="003724ED">
      <w:pPr>
        <w:rPr>
          <w:rtl/>
          <w:lang w:eastAsia="he-IL"/>
        </w:rPr>
      </w:pPr>
    </w:p>
    <w:p w14:paraId="15E21179" w14:textId="40AC5822" w:rsidR="003724ED" w:rsidRDefault="003724ED" w:rsidP="003724ED">
      <w:pPr>
        <w:pStyle w:val="a4"/>
        <w:keepNext/>
      </w:pPr>
      <w:bookmarkStart w:id="23" w:name="ET_speaker_נעה_בן_שבת_25"/>
      <w:r w:rsidRPr="003724ED">
        <w:rPr>
          <w:rStyle w:val="TagStyle"/>
          <w:rtl/>
        </w:rPr>
        <w:t xml:space="preserve"> &lt;&lt; דובר &gt;&gt; </w:t>
      </w:r>
      <w:r>
        <w:rPr>
          <w:rtl/>
        </w:rPr>
        <w:t>נעה בן שבת:</w:t>
      </w:r>
      <w:r w:rsidRPr="003724ED">
        <w:rPr>
          <w:rStyle w:val="TagStyle"/>
          <w:rtl/>
        </w:rPr>
        <w:t xml:space="preserve"> &lt;&lt; דובר &gt;&gt;</w:t>
      </w:r>
      <w:r w:rsidR="00B56176">
        <w:rPr>
          <w:rtl/>
        </w:rPr>
        <w:t xml:space="preserve"> </w:t>
      </w:r>
      <w:r>
        <w:rPr>
          <w:rtl/>
        </w:rPr>
        <w:t xml:space="preserve"> </w:t>
      </w:r>
      <w:bookmarkEnd w:id="23"/>
    </w:p>
    <w:p w14:paraId="1CC5182A" w14:textId="77777777" w:rsidR="003724ED" w:rsidRDefault="003724ED" w:rsidP="003724ED">
      <w:pPr>
        <w:pStyle w:val="KeepWithNext"/>
        <w:rPr>
          <w:rtl/>
          <w:lang w:eastAsia="he-IL"/>
        </w:rPr>
      </w:pPr>
    </w:p>
    <w:p w14:paraId="503CC87E" w14:textId="77777777" w:rsidR="003724ED" w:rsidRDefault="003724ED" w:rsidP="003724ED">
      <w:pPr>
        <w:rPr>
          <w:rtl/>
          <w:lang w:eastAsia="he-IL"/>
        </w:rPr>
      </w:pPr>
      <w:r>
        <w:rPr>
          <w:rFonts w:hint="cs"/>
          <w:rtl/>
          <w:lang w:eastAsia="he-IL"/>
        </w:rPr>
        <w:t>טיפלו בזה במהירות רבה לפי מה שאנחנו שמענו.</w:t>
      </w:r>
    </w:p>
    <w:p w14:paraId="46E45D52" w14:textId="77777777" w:rsidR="003724ED" w:rsidRDefault="003724ED" w:rsidP="003724ED">
      <w:pPr>
        <w:rPr>
          <w:rtl/>
          <w:lang w:eastAsia="he-IL"/>
        </w:rPr>
      </w:pPr>
    </w:p>
    <w:p w14:paraId="41DCDA92" w14:textId="46DC8AD3" w:rsidR="003724ED" w:rsidRDefault="003724ED" w:rsidP="003724ED">
      <w:pPr>
        <w:pStyle w:val="af9"/>
        <w:keepNext/>
        <w:rPr>
          <w:lang w:eastAsia="he-IL"/>
        </w:rPr>
      </w:pPr>
      <w:bookmarkStart w:id="24" w:name="ET_guest_לילך_נפתלי_26"/>
      <w:r w:rsidRPr="003724ED">
        <w:rPr>
          <w:rStyle w:val="TagStyle"/>
          <w:rtl/>
        </w:rPr>
        <w:t xml:space="preserve"> &lt;&lt; אורח &gt;&gt; </w:t>
      </w:r>
      <w:r>
        <w:rPr>
          <w:rtl/>
          <w:lang w:eastAsia="he-IL"/>
        </w:rPr>
        <w:t>לילך נפתלי:</w:t>
      </w:r>
      <w:r w:rsidRPr="003724ED">
        <w:rPr>
          <w:rStyle w:val="TagStyle"/>
          <w:rtl/>
        </w:rPr>
        <w:t xml:space="preserve"> &lt;&lt; אורח &gt;&gt;</w:t>
      </w:r>
      <w:r w:rsidR="00B56176">
        <w:rPr>
          <w:rtl/>
          <w:lang w:eastAsia="he-IL"/>
        </w:rPr>
        <w:t xml:space="preserve"> </w:t>
      </w:r>
      <w:r>
        <w:rPr>
          <w:rtl/>
          <w:lang w:eastAsia="he-IL"/>
        </w:rPr>
        <w:t xml:space="preserve"> </w:t>
      </w:r>
      <w:bookmarkEnd w:id="24"/>
    </w:p>
    <w:p w14:paraId="50B9ED54" w14:textId="77777777" w:rsidR="003724ED" w:rsidRDefault="003724ED" w:rsidP="003724ED">
      <w:pPr>
        <w:pStyle w:val="KeepWithNext"/>
        <w:rPr>
          <w:rtl/>
          <w:lang w:eastAsia="he-IL"/>
        </w:rPr>
      </w:pPr>
    </w:p>
    <w:p w14:paraId="07D284A3" w14:textId="77777777" w:rsidR="003724ED" w:rsidRDefault="003724ED" w:rsidP="003724ED">
      <w:pPr>
        <w:rPr>
          <w:rtl/>
          <w:lang w:eastAsia="he-IL"/>
        </w:rPr>
      </w:pPr>
      <w:r>
        <w:rPr>
          <w:rFonts w:hint="cs"/>
          <w:rtl/>
          <w:lang w:eastAsia="he-IL"/>
        </w:rPr>
        <w:t xml:space="preserve">זה בטח לא לוקח כמו הליך משפטי - - - </w:t>
      </w:r>
    </w:p>
    <w:p w14:paraId="323721E1" w14:textId="77777777" w:rsidR="003724ED" w:rsidRDefault="003724ED" w:rsidP="003724ED">
      <w:pPr>
        <w:rPr>
          <w:rtl/>
          <w:lang w:eastAsia="he-IL"/>
        </w:rPr>
      </w:pPr>
    </w:p>
    <w:p w14:paraId="081B8537" w14:textId="01B9A793" w:rsidR="003724ED" w:rsidRDefault="003724ED" w:rsidP="003724ED">
      <w:pPr>
        <w:pStyle w:val="af9"/>
        <w:keepNext/>
        <w:rPr>
          <w:lang w:eastAsia="he-IL"/>
        </w:rPr>
      </w:pPr>
      <w:bookmarkStart w:id="25" w:name="ET_guest_ישי_פולק_27"/>
      <w:r w:rsidRPr="003724ED">
        <w:rPr>
          <w:rStyle w:val="TagStyle"/>
          <w:rtl/>
        </w:rPr>
        <w:t xml:space="preserve"> &lt;&lt; אורח &gt;&gt; </w:t>
      </w:r>
      <w:r>
        <w:rPr>
          <w:rtl/>
          <w:lang w:eastAsia="he-IL"/>
        </w:rPr>
        <w:t>ישי פולק:</w:t>
      </w:r>
      <w:r w:rsidRPr="003724ED">
        <w:rPr>
          <w:rStyle w:val="TagStyle"/>
          <w:rtl/>
        </w:rPr>
        <w:t xml:space="preserve"> &lt;&lt; אורח &gt;&gt;</w:t>
      </w:r>
      <w:r w:rsidR="00B56176">
        <w:rPr>
          <w:rtl/>
          <w:lang w:eastAsia="he-IL"/>
        </w:rPr>
        <w:t xml:space="preserve"> </w:t>
      </w:r>
      <w:r>
        <w:rPr>
          <w:rtl/>
          <w:lang w:eastAsia="he-IL"/>
        </w:rPr>
        <w:t xml:space="preserve"> </w:t>
      </w:r>
      <w:bookmarkEnd w:id="25"/>
    </w:p>
    <w:p w14:paraId="22D2459B" w14:textId="77777777" w:rsidR="003724ED" w:rsidRDefault="003724ED" w:rsidP="003724ED">
      <w:pPr>
        <w:pStyle w:val="KeepWithNext"/>
        <w:rPr>
          <w:rtl/>
          <w:lang w:eastAsia="he-IL"/>
        </w:rPr>
      </w:pPr>
    </w:p>
    <w:p w14:paraId="77C50EBE" w14:textId="77777777" w:rsidR="003724ED" w:rsidRDefault="003724ED" w:rsidP="00295A17">
      <w:pPr>
        <w:rPr>
          <w:rtl/>
          <w:lang w:eastAsia="he-IL"/>
        </w:rPr>
      </w:pPr>
      <w:r>
        <w:rPr>
          <w:rFonts w:hint="cs"/>
          <w:rtl/>
          <w:lang w:eastAsia="he-IL"/>
        </w:rPr>
        <w:t xml:space="preserve">זה בטוח. קודם כל אני מסכים אתכם. אם אתם אומרים שזה קוצר, זה בסדר, אבל עדיין בסופו של דבר אנחנו כמעסיקים נהיה חייבים לקבל את הדבר הזה כדי לתת את זה. היות ואתם לא נוגעים בקטע שנמצא בקרנות הפנסיה אלא רק בהשלמת כספי פיצויים, אנחנו מדברים פה על כמות יחסית קטנה כיוון שרוב המעסיקים היום כבר </w:t>
      </w:r>
      <w:r w:rsidRPr="00295A17">
        <w:rPr>
          <w:rFonts w:hint="cs"/>
          <w:rtl/>
          <w:lang w:eastAsia="he-IL"/>
        </w:rPr>
        <w:t>משלמים את ה</w:t>
      </w:r>
      <w:r w:rsidR="00295A17" w:rsidRPr="00295A17">
        <w:rPr>
          <w:rFonts w:hint="cs"/>
          <w:rtl/>
          <w:lang w:eastAsia="he-IL"/>
        </w:rPr>
        <w:t>-8.33%</w:t>
      </w:r>
      <w:r w:rsidRPr="00295A17">
        <w:rPr>
          <w:rFonts w:hint="cs"/>
          <w:rtl/>
          <w:lang w:eastAsia="he-IL"/>
        </w:rPr>
        <w:t xml:space="preserve"> כחלק</w:t>
      </w:r>
      <w:r>
        <w:rPr>
          <w:rFonts w:hint="cs"/>
          <w:rtl/>
          <w:lang w:eastAsia="he-IL"/>
        </w:rPr>
        <w:t xml:space="preserve"> מהדבר הזה</w:t>
      </w:r>
      <w:r w:rsidR="00410A20">
        <w:rPr>
          <w:rFonts w:hint="cs"/>
          <w:rtl/>
          <w:lang w:eastAsia="he-IL"/>
        </w:rPr>
        <w:t>,</w:t>
      </w:r>
      <w:r>
        <w:rPr>
          <w:rFonts w:hint="cs"/>
          <w:rtl/>
          <w:lang w:eastAsia="he-IL"/>
        </w:rPr>
        <w:t xml:space="preserve"> ומה שנמצא בקופות אנחנו ויתרנו על זכותנו, לא יכולים לקחת חזרה ולכן זה לא ר</w:t>
      </w:r>
      <w:r w:rsidR="00410A20">
        <w:rPr>
          <w:rFonts w:hint="cs"/>
          <w:rtl/>
          <w:lang w:eastAsia="he-IL"/>
        </w:rPr>
        <w:t>לוונטי אם מגיע לו או לא מגיע לו.</w:t>
      </w:r>
      <w:r>
        <w:rPr>
          <w:rFonts w:hint="cs"/>
          <w:rtl/>
          <w:lang w:eastAsia="he-IL"/>
        </w:rPr>
        <w:t xml:space="preserve"> זה שלו, אנחנו כבר לא יכולים לקחת את זה חזרה</w:t>
      </w:r>
      <w:r w:rsidR="00410A20">
        <w:rPr>
          <w:rFonts w:hint="cs"/>
          <w:rtl/>
          <w:lang w:eastAsia="he-IL"/>
        </w:rPr>
        <w:t>,</w:t>
      </w:r>
      <w:r>
        <w:rPr>
          <w:rFonts w:hint="cs"/>
          <w:rtl/>
          <w:lang w:eastAsia="he-IL"/>
        </w:rPr>
        <w:t xml:space="preserve"> ואז אנחנו מדברים פה על נישה מאוד קטנה עם כסף מאוד קטן יחסית בהקשר הזה. אני לא מצליח להבין את הצורך בזה, למרות שכל מה שקשור בקטע של לתת יותר משהו בגרון למשפחות השכולות - - -</w:t>
      </w:r>
    </w:p>
    <w:p w14:paraId="5DD37B25" w14:textId="77777777" w:rsidR="003724ED" w:rsidRDefault="003724ED" w:rsidP="003724ED">
      <w:pPr>
        <w:rPr>
          <w:rtl/>
          <w:lang w:eastAsia="he-IL"/>
        </w:rPr>
      </w:pPr>
    </w:p>
    <w:p w14:paraId="1528187B" w14:textId="23770EE8" w:rsidR="003724ED" w:rsidRDefault="003724ED" w:rsidP="003724ED">
      <w:pPr>
        <w:pStyle w:val="af9"/>
        <w:keepNext/>
        <w:rPr>
          <w:lang w:eastAsia="he-IL"/>
        </w:rPr>
      </w:pPr>
      <w:bookmarkStart w:id="26" w:name="ET_guest_לילך_נפתלי_28"/>
      <w:r w:rsidRPr="003724ED">
        <w:rPr>
          <w:rStyle w:val="TagStyle"/>
          <w:rtl/>
        </w:rPr>
        <w:t xml:space="preserve"> &lt;&lt; אורח &gt;&gt; </w:t>
      </w:r>
      <w:r>
        <w:rPr>
          <w:rtl/>
          <w:lang w:eastAsia="he-IL"/>
        </w:rPr>
        <w:t>לילך נפתלי:</w:t>
      </w:r>
      <w:r w:rsidRPr="003724ED">
        <w:rPr>
          <w:rStyle w:val="TagStyle"/>
          <w:rtl/>
        </w:rPr>
        <w:t xml:space="preserve"> &lt;&lt; אורח &gt;&gt;</w:t>
      </w:r>
      <w:r w:rsidR="00B56176">
        <w:rPr>
          <w:rtl/>
          <w:lang w:eastAsia="he-IL"/>
        </w:rPr>
        <w:t xml:space="preserve"> </w:t>
      </w:r>
      <w:r>
        <w:rPr>
          <w:rtl/>
          <w:lang w:eastAsia="he-IL"/>
        </w:rPr>
        <w:t xml:space="preserve"> </w:t>
      </w:r>
      <w:bookmarkEnd w:id="26"/>
    </w:p>
    <w:p w14:paraId="3E3FD896" w14:textId="77777777" w:rsidR="003724ED" w:rsidRDefault="003724ED" w:rsidP="003724ED">
      <w:pPr>
        <w:pStyle w:val="KeepWithNext"/>
        <w:rPr>
          <w:rtl/>
          <w:lang w:eastAsia="he-IL"/>
        </w:rPr>
      </w:pPr>
    </w:p>
    <w:p w14:paraId="3264CB49" w14:textId="77777777" w:rsidR="003724ED" w:rsidRDefault="003724ED" w:rsidP="003724ED">
      <w:pPr>
        <w:rPr>
          <w:rtl/>
          <w:lang w:eastAsia="he-IL"/>
        </w:rPr>
      </w:pPr>
      <w:r>
        <w:rPr>
          <w:rFonts w:hint="cs"/>
          <w:rtl/>
          <w:lang w:eastAsia="he-IL"/>
        </w:rPr>
        <w:t xml:space="preserve">הצורך הוא להקל ככל שיש צורך בהקלה. אני לא רואה שום סיבה למה להתנגד במקום שזה יכול להקל. ככל שזה מזיק אז היינו יכולים לדון. </w:t>
      </w:r>
    </w:p>
    <w:p w14:paraId="5FD76C5C" w14:textId="77777777" w:rsidR="003724ED" w:rsidRDefault="003724ED" w:rsidP="003724ED">
      <w:pPr>
        <w:rPr>
          <w:rtl/>
          <w:lang w:eastAsia="he-IL"/>
        </w:rPr>
      </w:pPr>
    </w:p>
    <w:p w14:paraId="6664F224" w14:textId="370A5B57" w:rsidR="003724ED" w:rsidRDefault="003724ED" w:rsidP="003724ED">
      <w:pPr>
        <w:pStyle w:val="af6"/>
        <w:keepNext/>
        <w:rPr>
          <w:rtl/>
        </w:rPr>
      </w:pPr>
      <w:bookmarkStart w:id="27" w:name="ET_yor_5796_30"/>
      <w:r w:rsidRPr="003724ED">
        <w:rPr>
          <w:rStyle w:val="TagStyle"/>
          <w:rtl/>
        </w:rPr>
        <w:t xml:space="preserve"> &lt;&lt; יור &gt;&gt; </w:t>
      </w:r>
      <w:r>
        <w:rPr>
          <w:rtl/>
        </w:rPr>
        <w:t>היו"ר חוה אתי עטייה:</w:t>
      </w:r>
      <w:r w:rsidRPr="003724ED">
        <w:rPr>
          <w:rStyle w:val="TagStyle"/>
          <w:rtl/>
        </w:rPr>
        <w:t xml:space="preserve"> &lt;&lt; יור &gt;&gt;</w:t>
      </w:r>
      <w:r w:rsidR="00B56176">
        <w:rPr>
          <w:rtl/>
        </w:rPr>
        <w:t xml:space="preserve"> </w:t>
      </w:r>
      <w:r>
        <w:rPr>
          <w:rtl/>
        </w:rPr>
        <w:t xml:space="preserve"> </w:t>
      </w:r>
      <w:bookmarkEnd w:id="27"/>
    </w:p>
    <w:p w14:paraId="49AA3E6C" w14:textId="77777777" w:rsidR="003724ED" w:rsidRDefault="003724ED" w:rsidP="003724ED">
      <w:pPr>
        <w:pStyle w:val="KeepWithNext"/>
        <w:rPr>
          <w:rtl/>
          <w:lang w:eastAsia="he-IL"/>
        </w:rPr>
      </w:pPr>
    </w:p>
    <w:p w14:paraId="23298BEE" w14:textId="77777777" w:rsidR="003724ED" w:rsidRPr="003724ED" w:rsidRDefault="003724ED" w:rsidP="003724ED">
      <w:pPr>
        <w:rPr>
          <w:rtl/>
          <w:lang w:eastAsia="he-IL"/>
        </w:rPr>
      </w:pPr>
      <w:r>
        <w:rPr>
          <w:rFonts w:hint="cs"/>
          <w:rtl/>
          <w:lang w:eastAsia="he-IL"/>
        </w:rPr>
        <w:t xml:space="preserve">זה ביורוקרטיה ומסרבל. פה הם עושים את ההליך יותר פשוט. </w:t>
      </w:r>
    </w:p>
    <w:p w14:paraId="0BE9E302" w14:textId="77777777" w:rsidR="003724ED" w:rsidRDefault="003724ED" w:rsidP="003724ED">
      <w:pPr>
        <w:rPr>
          <w:rtl/>
          <w:lang w:eastAsia="he-IL"/>
        </w:rPr>
      </w:pPr>
    </w:p>
    <w:p w14:paraId="26B68A63" w14:textId="0990F33B" w:rsidR="003724ED" w:rsidRDefault="003724ED" w:rsidP="003724ED">
      <w:pPr>
        <w:pStyle w:val="af9"/>
        <w:keepNext/>
        <w:rPr>
          <w:lang w:eastAsia="he-IL"/>
        </w:rPr>
      </w:pPr>
      <w:bookmarkStart w:id="28" w:name="ET_guest_ישי_פולק_29"/>
      <w:r w:rsidRPr="003724ED">
        <w:rPr>
          <w:rStyle w:val="TagStyle"/>
          <w:rtl/>
        </w:rPr>
        <w:t xml:space="preserve"> &lt;&lt; אורח &gt;&gt; </w:t>
      </w:r>
      <w:r>
        <w:rPr>
          <w:rtl/>
          <w:lang w:eastAsia="he-IL"/>
        </w:rPr>
        <w:t>ישי פולק:</w:t>
      </w:r>
      <w:r w:rsidRPr="003724ED">
        <w:rPr>
          <w:rStyle w:val="TagStyle"/>
          <w:rtl/>
        </w:rPr>
        <w:t xml:space="preserve"> &lt;&lt; אורח &gt;&gt;</w:t>
      </w:r>
      <w:r w:rsidR="00B56176">
        <w:rPr>
          <w:rtl/>
          <w:lang w:eastAsia="he-IL"/>
        </w:rPr>
        <w:t xml:space="preserve"> </w:t>
      </w:r>
      <w:r>
        <w:rPr>
          <w:rtl/>
          <w:lang w:eastAsia="he-IL"/>
        </w:rPr>
        <w:t xml:space="preserve"> </w:t>
      </w:r>
      <w:bookmarkEnd w:id="28"/>
    </w:p>
    <w:p w14:paraId="43E7B675" w14:textId="77777777" w:rsidR="003724ED" w:rsidRDefault="003724ED" w:rsidP="003724ED">
      <w:pPr>
        <w:pStyle w:val="KeepWithNext"/>
        <w:rPr>
          <w:rtl/>
          <w:lang w:eastAsia="he-IL"/>
        </w:rPr>
      </w:pPr>
    </w:p>
    <w:p w14:paraId="2B4F6CB7" w14:textId="77777777" w:rsidR="006F25B4" w:rsidRDefault="006F25B4" w:rsidP="006F25B4">
      <w:pPr>
        <w:rPr>
          <w:rtl/>
          <w:lang w:eastAsia="he-IL"/>
        </w:rPr>
      </w:pPr>
      <w:r>
        <w:rPr>
          <w:rFonts w:hint="cs"/>
          <w:rtl/>
          <w:lang w:eastAsia="he-IL"/>
        </w:rPr>
        <w:t>גודל הקבוצה, אני לא בטוח את הגודל ואני לא בטוח איפה זה משית עלינו המעסיקים משהו שאנחנו לא רגילים להתמודד איתו בהקשרים האלה.</w:t>
      </w:r>
    </w:p>
    <w:p w14:paraId="210A6387" w14:textId="77777777" w:rsidR="006F25B4" w:rsidRDefault="006F25B4" w:rsidP="006F25B4">
      <w:pPr>
        <w:rPr>
          <w:rtl/>
          <w:lang w:eastAsia="he-IL"/>
        </w:rPr>
      </w:pPr>
    </w:p>
    <w:p w14:paraId="2698EA9E" w14:textId="79B4524B" w:rsidR="006F25B4" w:rsidRDefault="006F25B4" w:rsidP="006F25B4">
      <w:pPr>
        <w:pStyle w:val="af6"/>
        <w:keepNext/>
      </w:pPr>
      <w:bookmarkStart w:id="29" w:name="ET_yor_5796_31"/>
      <w:r w:rsidRPr="006F25B4">
        <w:rPr>
          <w:rStyle w:val="TagStyle"/>
          <w:rtl/>
        </w:rPr>
        <w:t xml:space="preserve"> &lt;&lt; יור &gt;&gt; </w:t>
      </w:r>
      <w:r>
        <w:rPr>
          <w:rtl/>
        </w:rPr>
        <w:t>היו"ר חוה אתי עטייה:</w:t>
      </w:r>
      <w:r w:rsidRPr="006F25B4">
        <w:rPr>
          <w:rStyle w:val="TagStyle"/>
          <w:rtl/>
        </w:rPr>
        <w:t xml:space="preserve"> &lt;&lt; יור &gt;&gt;</w:t>
      </w:r>
      <w:r w:rsidR="00B56176">
        <w:rPr>
          <w:rtl/>
        </w:rPr>
        <w:t xml:space="preserve"> </w:t>
      </w:r>
      <w:r>
        <w:rPr>
          <w:rtl/>
        </w:rPr>
        <w:t xml:space="preserve"> </w:t>
      </w:r>
      <w:bookmarkEnd w:id="29"/>
    </w:p>
    <w:p w14:paraId="536D6831" w14:textId="77777777" w:rsidR="006F25B4" w:rsidRDefault="006F25B4" w:rsidP="006F25B4">
      <w:pPr>
        <w:pStyle w:val="KeepWithNext"/>
        <w:rPr>
          <w:rtl/>
          <w:lang w:eastAsia="he-IL"/>
        </w:rPr>
      </w:pPr>
    </w:p>
    <w:p w14:paraId="274313DE" w14:textId="77777777" w:rsidR="006F25B4" w:rsidRDefault="006F25B4" w:rsidP="006F25B4">
      <w:pPr>
        <w:rPr>
          <w:rtl/>
          <w:lang w:eastAsia="he-IL"/>
        </w:rPr>
      </w:pPr>
      <w:r>
        <w:rPr>
          <w:rFonts w:hint="cs"/>
          <w:rtl/>
          <w:lang w:eastAsia="he-IL"/>
        </w:rPr>
        <w:t>בבקשה.</w:t>
      </w:r>
    </w:p>
    <w:p w14:paraId="535DECFC" w14:textId="77777777" w:rsidR="006F25B4" w:rsidRDefault="006F25B4" w:rsidP="006F25B4">
      <w:pPr>
        <w:rPr>
          <w:rtl/>
          <w:lang w:eastAsia="he-IL"/>
        </w:rPr>
      </w:pPr>
    </w:p>
    <w:p w14:paraId="5559685F" w14:textId="68552151" w:rsidR="006F25B4" w:rsidRDefault="006F25B4" w:rsidP="006F25B4">
      <w:pPr>
        <w:pStyle w:val="af9"/>
        <w:keepNext/>
        <w:rPr>
          <w:lang w:eastAsia="he-IL"/>
        </w:rPr>
      </w:pPr>
      <w:bookmarkStart w:id="30" w:name="ET_guest_מיכל_וקסמן_חילי_32"/>
      <w:r w:rsidRPr="006F25B4">
        <w:rPr>
          <w:rStyle w:val="TagStyle"/>
          <w:rtl/>
        </w:rPr>
        <w:t xml:space="preserve"> &lt;&lt; אורח &gt;&gt; </w:t>
      </w:r>
      <w:r>
        <w:rPr>
          <w:rtl/>
          <w:lang w:eastAsia="he-IL"/>
        </w:rPr>
        <w:t>מיכל וקסמן חילי:</w:t>
      </w:r>
      <w:r w:rsidRPr="006F25B4">
        <w:rPr>
          <w:rStyle w:val="TagStyle"/>
          <w:rtl/>
        </w:rPr>
        <w:t xml:space="preserve"> &lt;&lt; אורח &gt;&gt;</w:t>
      </w:r>
      <w:r w:rsidR="00B56176">
        <w:rPr>
          <w:rtl/>
          <w:lang w:eastAsia="he-IL"/>
        </w:rPr>
        <w:t xml:space="preserve"> </w:t>
      </w:r>
      <w:r>
        <w:rPr>
          <w:rtl/>
          <w:lang w:eastAsia="he-IL"/>
        </w:rPr>
        <w:t xml:space="preserve"> </w:t>
      </w:r>
      <w:bookmarkEnd w:id="30"/>
    </w:p>
    <w:p w14:paraId="6205E2C5" w14:textId="77777777" w:rsidR="006F25B4" w:rsidRPr="00F11942" w:rsidRDefault="006F25B4" w:rsidP="006F25B4">
      <w:pPr>
        <w:pStyle w:val="KeepWithNext"/>
        <w:rPr>
          <w:color w:val="FF0000"/>
          <w:rtl/>
          <w:lang w:eastAsia="he-IL"/>
        </w:rPr>
      </w:pPr>
    </w:p>
    <w:p w14:paraId="16D98CBD" w14:textId="77777777" w:rsidR="006F25B4" w:rsidRPr="00410A20" w:rsidRDefault="006F25B4" w:rsidP="00F11942">
      <w:pPr>
        <w:rPr>
          <w:rtl/>
          <w:lang w:eastAsia="he-IL"/>
        </w:rPr>
      </w:pPr>
      <w:r w:rsidRPr="00410A20">
        <w:rPr>
          <w:rFonts w:hint="cs"/>
          <w:rtl/>
          <w:lang w:eastAsia="he-IL"/>
        </w:rPr>
        <w:t xml:space="preserve">עו"ד מיכל וקסמן חילי, ראש אגף עבודה ומשאבי אנוש בהתאחדות התעשיינים. התיקון הזה הוא תיקון חשוב. אני רק רוצה להעלות פה איזושהי טענה פרוצדורלית שיכולה להקים איזושהי בעיה למעסיקים. למעשה יש פה שתי קבוצות. יש את הנפטרים כתוצאה מפעולות איבה ויש מוות שלא קשור לרשימת הקבוצות הללו, ולמעשה עם כל אחד נוהגים באופן שונה. אחד, יש את השארים הקרובים ואם לא, השארים הרחוקים דרך בית משפט, ואחד, השארים הקרובים ואם לא, צו ירושה או צוואה. מה שצריך המעסיק לדעת, לכאורה הוא יודע אבל בפועל המידע לאו דווקא אצלו. הוא לא בהכרח יודע לאיזה קבוצה שייך העובד. עובד </w:t>
      </w:r>
      <w:r w:rsidR="00F11942" w:rsidRPr="00410A20">
        <w:rPr>
          <w:rFonts w:hint="cs"/>
          <w:rtl/>
          <w:lang w:eastAsia="he-IL"/>
        </w:rPr>
        <w:t>שנפטר כתוצאה מפעולות איבה</w:t>
      </w:r>
      <w:r w:rsidRPr="00410A20">
        <w:rPr>
          <w:rFonts w:hint="cs"/>
          <w:rtl/>
          <w:lang w:eastAsia="he-IL"/>
        </w:rPr>
        <w:t xml:space="preserve"> זה לא משהו שבהכרח המעסיק יודע. למה אני אומרת את זה? משום שבסופו של יום הכסף יוצא לאותה קבוצה שטוענת שזה מגיע לה, ואם בסופו של יום זה לא מגיע לה, מי שעלול להיתבע זה המעסיק. זה נישתי, זה קטן אבל בסופו של יום המעסיק שצריך לעשות את זה והשלים את זה, ויש לא מעט מעסיקים שבאמת משלמים 6%, זה יכול להגיע לסכומים מאוד גדולים. זה אמנם לא רוחבי ובאמת מה שאני מעירה פה הוא נישתי, אבל המעסיק שיצטרך להתמודד עם זה, זה יכול להיות אירוע כלכלי אם לא נדאג עכשיו לומר לו לאיזה קבוצה שייך העובד. </w:t>
      </w:r>
    </w:p>
    <w:p w14:paraId="32F8FB17" w14:textId="77777777" w:rsidR="006F25B4" w:rsidRPr="00410A20" w:rsidRDefault="006F25B4" w:rsidP="006F25B4">
      <w:pPr>
        <w:rPr>
          <w:rtl/>
          <w:lang w:eastAsia="he-IL"/>
        </w:rPr>
      </w:pPr>
    </w:p>
    <w:p w14:paraId="14C55F53" w14:textId="0EA754F4" w:rsidR="006F25B4" w:rsidRDefault="006F25B4" w:rsidP="006F25B4">
      <w:pPr>
        <w:pStyle w:val="af9"/>
        <w:keepNext/>
        <w:rPr>
          <w:lang w:eastAsia="he-IL"/>
        </w:rPr>
      </w:pPr>
      <w:bookmarkStart w:id="31" w:name="ET_guest_יניב_גל_33"/>
      <w:r w:rsidRPr="006F25B4">
        <w:rPr>
          <w:rStyle w:val="TagStyle"/>
          <w:rtl/>
        </w:rPr>
        <w:t xml:space="preserve"> &lt;&lt; אורח &gt;&gt; </w:t>
      </w:r>
      <w:r>
        <w:rPr>
          <w:rtl/>
          <w:lang w:eastAsia="he-IL"/>
        </w:rPr>
        <w:t>יניב גל:</w:t>
      </w:r>
      <w:r w:rsidRPr="006F25B4">
        <w:rPr>
          <w:rStyle w:val="TagStyle"/>
          <w:rtl/>
        </w:rPr>
        <w:t xml:space="preserve"> &lt;&lt; אורח &gt;&gt;</w:t>
      </w:r>
      <w:r w:rsidR="00B56176">
        <w:rPr>
          <w:rtl/>
          <w:lang w:eastAsia="he-IL"/>
        </w:rPr>
        <w:t xml:space="preserve"> </w:t>
      </w:r>
      <w:r>
        <w:rPr>
          <w:rtl/>
          <w:lang w:eastAsia="he-IL"/>
        </w:rPr>
        <w:t xml:space="preserve"> </w:t>
      </w:r>
      <w:bookmarkEnd w:id="31"/>
    </w:p>
    <w:p w14:paraId="72E6AEF1" w14:textId="77777777" w:rsidR="006F25B4" w:rsidRDefault="006F25B4" w:rsidP="006F25B4">
      <w:pPr>
        <w:pStyle w:val="KeepWithNext"/>
        <w:rPr>
          <w:rtl/>
          <w:lang w:eastAsia="he-IL"/>
        </w:rPr>
      </w:pPr>
    </w:p>
    <w:p w14:paraId="16D251CF" w14:textId="77777777" w:rsidR="006F25B4" w:rsidRDefault="006F25B4" w:rsidP="006F25B4">
      <w:pPr>
        <w:rPr>
          <w:rtl/>
          <w:lang w:eastAsia="he-IL"/>
        </w:rPr>
      </w:pPr>
      <w:r>
        <w:rPr>
          <w:rFonts w:hint="cs"/>
          <w:rtl/>
          <w:lang w:eastAsia="he-IL"/>
        </w:rPr>
        <w:t xml:space="preserve">בצווי חלוקת העיזבון, צווי הירושה או צווי קיום הצוואה, רובם ככולם בעקבות אירועי שמחת תורה תשפ"ד מצוין במפורש חרבות ברזל. </w:t>
      </w:r>
    </w:p>
    <w:p w14:paraId="1D99283A" w14:textId="77777777" w:rsidR="006F25B4" w:rsidRDefault="006F25B4" w:rsidP="006F25B4">
      <w:pPr>
        <w:rPr>
          <w:rtl/>
          <w:lang w:eastAsia="he-IL"/>
        </w:rPr>
      </w:pPr>
    </w:p>
    <w:p w14:paraId="17A8EB20" w14:textId="01CA6034" w:rsidR="006F25B4" w:rsidRDefault="006F25B4" w:rsidP="006F25B4">
      <w:pPr>
        <w:pStyle w:val="af9"/>
        <w:keepNext/>
        <w:rPr>
          <w:rtl/>
          <w:lang w:eastAsia="he-IL"/>
        </w:rPr>
      </w:pPr>
      <w:bookmarkStart w:id="32" w:name="ET_guest_מיכל_וקסמן_חילי_34"/>
      <w:r w:rsidRPr="006F25B4">
        <w:rPr>
          <w:rStyle w:val="TagStyle"/>
          <w:rtl/>
        </w:rPr>
        <w:t xml:space="preserve"> &lt;&lt; אורח &gt;&gt; </w:t>
      </w:r>
      <w:r>
        <w:rPr>
          <w:rtl/>
          <w:lang w:eastAsia="he-IL"/>
        </w:rPr>
        <w:t>מיכל וקסמן חילי:</w:t>
      </w:r>
      <w:r w:rsidRPr="006F25B4">
        <w:rPr>
          <w:rStyle w:val="TagStyle"/>
          <w:rtl/>
        </w:rPr>
        <w:t xml:space="preserve"> &lt;&lt; אורח &gt;&gt;</w:t>
      </w:r>
      <w:r w:rsidR="00B56176">
        <w:rPr>
          <w:rtl/>
          <w:lang w:eastAsia="he-IL"/>
        </w:rPr>
        <w:t xml:space="preserve"> </w:t>
      </w:r>
      <w:r>
        <w:rPr>
          <w:rtl/>
          <w:lang w:eastAsia="he-IL"/>
        </w:rPr>
        <w:t xml:space="preserve"> </w:t>
      </w:r>
      <w:bookmarkEnd w:id="32"/>
    </w:p>
    <w:p w14:paraId="4650EAFD" w14:textId="77777777" w:rsidR="006F25B4" w:rsidRDefault="006F25B4" w:rsidP="006F25B4">
      <w:pPr>
        <w:pStyle w:val="KeepWithNext"/>
        <w:rPr>
          <w:rtl/>
          <w:lang w:eastAsia="he-IL"/>
        </w:rPr>
      </w:pPr>
    </w:p>
    <w:p w14:paraId="2953C6E0" w14:textId="77777777" w:rsidR="006F25B4" w:rsidRDefault="006F25B4" w:rsidP="006F25B4">
      <w:pPr>
        <w:rPr>
          <w:rtl/>
          <w:lang w:eastAsia="he-IL"/>
        </w:rPr>
      </w:pPr>
      <w:r>
        <w:rPr>
          <w:rFonts w:hint="cs"/>
          <w:rtl/>
          <w:lang w:eastAsia="he-IL"/>
        </w:rPr>
        <w:t>מי אדוני?</w:t>
      </w:r>
    </w:p>
    <w:p w14:paraId="0E01467C" w14:textId="77777777" w:rsidR="006F25B4" w:rsidRDefault="006F25B4" w:rsidP="006F25B4">
      <w:pPr>
        <w:rPr>
          <w:rtl/>
          <w:lang w:eastAsia="he-IL"/>
        </w:rPr>
      </w:pPr>
    </w:p>
    <w:p w14:paraId="61F9C4FB" w14:textId="6EE61839" w:rsidR="006F25B4" w:rsidRDefault="006F25B4" w:rsidP="006F25B4">
      <w:pPr>
        <w:pStyle w:val="af9"/>
        <w:keepNext/>
        <w:rPr>
          <w:rtl/>
          <w:lang w:eastAsia="he-IL"/>
        </w:rPr>
      </w:pPr>
      <w:bookmarkStart w:id="33" w:name="ET_guest_יניב_גל_35"/>
      <w:r w:rsidRPr="006F25B4">
        <w:rPr>
          <w:rStyle w:val="TagStyle"/>
          <w:rtl/>
        </w:rPr>
        <w:t xml:space="preserve"> &lt;&lt; אורח &gt;&gt; </w:t>
      </w:r>
      <w:r>
        <w:rPr>
          <w:rtl/>
          <w:lang w:eastAsia="he-IL"/>
        </w:rPr>
        <w:t>יניב גל:</w:t>
      </w:r>
      <w:r w:rsidRPr="006F25B4">
        <w:rPr>
          <w:rStyle w:val="TagStyle"/>
          <w:rtl/>
        </w:rPr>
        <w:t xml:space="preserve"> &lt;&lt; אורח &gt;&gt;</w:t>
      </w:r>
      <w:r w:rsidR="00B56176">
        <w:rPr>
          <w:rtl/>
          <w:lang w:eastAsia="he-IL"/>
        </w:rPr>
        <w:t xml:space="preserve"> </w:t>
      </w:r>
      <w:r>
        <w:rPr>
          <w:rtl/>
          <w:lang w:eastAsia="he-IL"/>
        </w:rPr>
        <w:t xml:space="preserve"> </w:t>
      </w:r>
      <w:bookmarkEnd w:id="33"/>
    </w:p>
    <w:p w14:paraId="4606CB64" w14:textId="77777777" w:rsidR="006F25B4" w:rsidRDefault="006F25B4" w:rsidP="006F25B4">
      <w:pPr>
        <w:pStyle w:val="KeepWithNext"/>
        <w:rPr>
          <w:rtl/>
          <w:lang w:eastAsia="he-IL"/>
        </w:rPr>
      </w:pPr>
    </w:p>
    <w:p w14:paraId="0DB59EFC" w14:textId="77777777" w:rsidR="006F25B4" w:rsidRDefault="006F25B4" w:rsidP="006F25B4">
      <w:pPr>
        <w:rPr>
          <w:rtl/>
          <w:lang w:eastAsia="he-IL"/>
        </w:rPr>
      </w:pPr>
      <w:r>
        <w:rPr>
          <w:rFonts w:hint="cs"/>
          <w:rtl/>
          <w:lang w:eastAsia="he-IL"/>
        </w:rPr>
        <w:t xml:space="preserve">עו"ד יניב גל, יועץ משפטי, לשכת היועצים הפנסיוניים בישראל. </w:t>
      </w:r>
    </w:p>
    <w:p w14:paraId="0BA0F35B" w14:textId="77777777" w:rsidR="00F11942" w:rsidRDefault="00F11942" w:rsidP="006F25B4">
      <w:pPr>
        <w:rPr>
          <w:rtl/>
          <w:lang w:eastAsia="he-IL"/>
        </w:rPr>
      </w:pPr>
    </w:p>
    <w:p w14:paraId="38A49A50" w14:textId="7CDA4DAB" w:rsidR="00F11942" w:rsidRDefault="00F11942" w:rsidP="00F11942">
      <w:pPr>
        <w:pStyle w:val="af9"/>
        <w:keepNext/>
        <w:rPr>
          <w:rtl/>
          <w:lang w:eastAsia="he-IL"/>
        </w:rPr>
      </w:pPr>
      <w:bookmarkStart w:id="34" w:name="ET_guest_מיכל_וקסמן_חילי_36"/>
      <w:r w:rsidRPr="00F11942">
        <w:rPr>
          <w:rStyle w:val="TagStyle"/>
          <w:rtl/>
        </w:rPr>
        <w:t xml:space="preserve"> &lt;&lt; אורח &gt;&gt; </w:t>
      </w:r>
      <w:r>
        <w:rPr>
          <w:rtl/>
          <w:lang w:eastAsia="he-IL"/>
        </w:rPr>
        <w:t>מיכל וקסמן חילי:</w:t>
      </w:r>
      <w:r w:rsidRPr="00F11942">
        <w:rPr>
          <w:rStyle w:val="TagStyle"/>
          <w:rtl/>
        </w:rPr>
        <w:t xml:space="preserve"> &lt;&lt; אורח &gt;&gt;</w:t>
      </w:r>
      <w:r w:rsidR="00B56176">
        <w:rPr>
          <w:rtl/>
          <w:lang w:eastAsia="he-IL"/>
        </w:rPr>
        <w:t xml:space="preserve"> </w:t>
      </w:r>
      <w:r>
        <w:rPr>
          <w:rtl/>
          <w:lang w:eastAsia="he-IL"/>
        </w:rPr>
        <w:t xml:space="preserve"> </w:t>
      </w:r>
      <w:bookmarkEnd w:id="34"/>
    </w:p>
    <w:p w14:paraId="1DC0C801" w14:textId="77777777" w:rsidR="00F11942" w:rsidRDefault="00F11942" w:rsidP="00F11942">
      <w:pPr>
        <w:pStyle w:val="KeepWithNext"/>
        <w:rPr>
          <w:rtl/>
          <w:lang w:eastAsia="he-IL"/>
        </w:rPr>
      </w:pPr>
    </w:p>
    <w:p w14:paraId="07C59925" w14:textId="77777777" w:rsidR="00F11942" w:rsidRDefault="00F11942" w:rsidP="00F11942">
      <w:pPr>
        <w:rPr>
          <w:rtl/>
          <w:lang w:eastAsia="he-IL"/>
        </w:rPr>
      </w:pPr>
      <w:r>
        <w:rPr>
          <w:rFonts w:hint="cs"/>
          <w:rtl/>
          <w:lang w:eastAsia="he-IL"/>
        </w:rPr>
        <w:t>זה מה שמשרדי הממשלה אומרים, בכל הכבוד?</w:t>
      </w:r>
    </w:p>
    <w:p w14:paraId="4290DE8F" w14:textId="77777777" w:rsidR="00F11942" w:rsidRDefault="00F11942" w:rsidP="00F11942">
      <w:pPr>
        <w:rPr>
          <w:rtl/>
          <w:lang w:eastAsia="he-IL"/>
        </w:rPr>
      </w:pPr>
    </w:p>
    <w:p w14:paraId="4AB6DDAE" w14:textId="564997B1" w:rsidR="00F11942" w:rsidRDefault="00F11942" w:rsidP="00410A20">
      <w:pPr>
        <w:pStyle w:val="af5"/>
        <w:keepNext/>
        <w:rPr>
          <w:rtl/>
        </w:rPr>
      </w:pPr>
      <w:bookmarkStart w:id="35" w:name="ET_interruption_קריאה_37"/>
      <w:r w:rsidRPr="00F11942">
        <w:rPr>
          <w:rStyle w:val="TagStyle"/>
          <w:rtl/>
        </w:rPr>
        <w:t xml:space="preserve"> </w:t>
      </w:r>
      <w:r w:rsidRPr="00410A20">
        <w:rPr>
          <w:rStyle w:val="TagStyle"/>
          <w:rtl/>
        </w:rPr>
        <w:t xml:space="preserve">&lt;&lt; קריאה &gt;&gt; </w:t>
      </w:r>
      <w:r w:rsidRPr="00410A20">
        <w:rPr>
          <w:rtl/>
        </w:rPr>
        <w:t>קריאה:</w:t>
      </w:r>
      <w:r w:rsidRPr="00410A20">
        <w:rPr>
          <w:rStyle w:val="TagStyle"/>
          <w:rtl/>
        </w:rPr>
        <w:t xml:space="preserve"> &lt;&lt; קריאה &gt;&gt;</w:t>
      </w:r>
      <w:r w:rsidR="00B56176">
        <w:rPr>
          <w:rtl/>
        </w:rPr>
        <w:t xml:space="preserve"> </w:t>
      </w:r>
      <w:r w:rsidRPr="00410A20">
        <w:rPr>
          <w:rtl/>
        </w:rPr>
        <w:t xml:space="preserve"> </w:t>
      </w:r>
      <w:bookmarkEnd w:id="35"/>
    </w:p>
    <w:p w14:paraId="64632BDC" w14:textId="77777777" w:rsidR="00F11942" w:rsidRDefault="00F11942" w:rsidP="00F11942">
      <w:pPr>
        <w:pStyle w:val="KeepWithNext"/>
        <w:rPr>
          <w:rtl/>
          <w:lang w:eastAsia="he-IL"/>
        </w:rPr>
      </w:pPr>
    </w:p>
    <w:p w14:paraId="4B9673FC" w14:textId="77777777" w:rsidR="00F11942" w:rsidRDefault="00F11942" w:rsidP="00F11942">
      <w:pPr>
        <w:rPr>
          <w:rtl/>
          <w:lang w:eastAsia="he-IL"/>
        </w:rPr>
      </w:pPr>
      <w:r>
        <w:rPr>
          <w:rFonts w:hint="cs"/>
          <w:rtl/>
          <w:lang w:eastAsia="he-IL"/>
        </w:rPr>
        <w:t xml:space="preserve">לא, אנחנו לא מכירים את זה. סליחה. </w:t>
      </w:r>
    </w:p>
    <w:p w14:paraId="65EC54F3" w14:textId="77777777" w:rsidR="00F11942" w:rsidRDefault="00F11942" w:rsidP="00F11942">
      <w:pPr>
        <w:rPr>
          <w:rtl/>
          <w:lang w:eastAsia="he-IL"/>
        </w:rPr>
      </w:pPr>
    </w:p>
    <w:p w14:paraId="3683D647" w14:textId="10EDA2B5" w:rsidR="00F11942" w:rsidRDefault="00F11942" w:rsidP="00F11942">
      <w:pPr>
        <w:pStyle w:val="a4"/>
        <w:keepNext/>
        <w:rPr>
          <w:rtl/>
        </w:rPr>
      </w:pPr>
      <w:bookmarkStart w:id="36" w:name="ET_speaker_נעה_בן_שבת_38"/>
      <w:r w:rsidRPr="00F11942">
        <w:rPr>
          <w:rStyle w:val="TagStyle"/>
          <w:rtl/>
        </w:rPr>
        <w:t xml:space="preserve"> &lt;&lt; דובר &gt;&gt; </w:t>
      </w:r>
      <w:r>
        <w:rPr>
          <w:rtl/>
        </w:rPr>
        <w:t>נעה בן שבת:</w:t>
      </w:r>
      <w:r w:rsidRPr="00F11942">
        <w:rPr>
          <w:rStyle w:val="TagStyle"/>
          <w:rtl/>
        </w:rPr>
        <w:t xml:space="preserve"> &lt;&lt; דובר &gt;&gt;</w:t>
      </w:r>
      <w:r w:rsidR="00B56176">
        <w:rPr>
          <w:rtl/>
        </w:rPr>
        <w:t xml:space="preserve"> </w:t>
      </w:r>
      <w:r>
        <w:rPr>
          <w:rtl/>
        </w:rPr>
        <w:t xml:space="preserve"> </w:t>
      </w:r>
      <w:bookmarkEnd w:id="36"/>
    </w:p>
    <w:p w14:paraId="7AC04020" w14:textId="77777777" w:rsidR="00F11942" w:rsidRDefault="00F11942" w:rsidP="00F11942">
      <w:pPr>
        <w:pStyle w:val="KeepWithNext"/>
        <w:rPr>
          <w:rtl/>
          <w:lang w:eastAsia="he-IL"/>
        </w:rPr>
      </w:pPr>
    </w:p>
    <w:p w14:paraId="3C68FFC4" w14:textId="77777777" w:rsidR="00F11942" w:rsidRDefault="00F11942" w:rsidP="00F11942">
      <w:pPr>
        <w:rPr>
          <w:rtl/>
          <w:lang w:eastAsia="he-IL"/>
        </w:rPr>
      </w:pPr>
      <w:r>
        <w:rPr>
          <w:rFonts w:hint="cs"/>
          <w:rtl/>
          <w:lang w:eastAsia="he-IL"/>
        </w:rPr>
        <w:t>אתם השארתם בצד ההוראה הרגילה של 5ב(1) בצד ההוראה הקיימת</w:t>
      </w:r>
      <w:r w:rsidR="00410A20">
        <w:rPr>
          <w:rFonts w:hint="cs"/>
          <w:rtl/>
          <w:lang w:eastAsia="he-IL"/>
        </w:rPr>
        <w:t>,</w:t>
      </w:r>
      <w:r>
        <w:rPr>
          <w:rFonts w:hint="cs"/>
          <w:rtl/>
          <w:lang w:eastAsia="he-IL"/>
        </w:rPr>
        <w:t xml:space="preserve"> כש-ב(1) מתייחס רק לאוכלוסייה המצומצמת הזאת. בתקופה הוראת השעה אולי זה צריך להיות יותר רחב. יש לנו פה איזשהו פער של אוכלוסייה שזה ההורים והאחים שהיו סמוכים על שולחנו של הנפטר, ושיכול להיות שהם לא יורשים או שהם לא זוכים לפי הצוואה. </w:t>
      </w:r>
    </w:p>
    <w:p w14:paraId="2328CAA9" w14:textId="77777777" w:rsidR="00F11942" w:rsidRDefault="00F11942" w:rsidP="00F11942">
      <w:pPr>
        <w:rPr>
          <w:rtl/>
          <w:lang w:eastAsia="he-IL"/>
        </w:rPr>
      </w:pPr>
    </w:p>
    <w:p w14:paraId="6EF381AB" w14:textId="7A586A40" w:rsidR="00F11942" w:rsidRDefault="00F11942" w:rsidP="00F11942">
      <w:pPr>
        <w:pStyle w:val="af9"/>
        <w:keepNext/>
        <w:rPr>
          <w:rtl/>
          <w:lang w:eastAsia="he-IL"/>
        </w:rPr>
      </w:pPr>
      <w:bookmarkStart w:id="37" w:name="ET_guest_לילך_נפתלי_39"/>
      <w:r w:rsidRPr="00F11942">
        <w:rPr>
          <w:rStyle w:val="TagStyle"/>
          <w:rtl/>
        </w:rPr>
        <w:t xml:space="preserve"> &lt;&lt; אורח &gt;&gt; </w:t>
      </w:r>
      <w:r>
        <w:rPr>
          <w:rtl/>
          <w:lang w:eastAsia="he-IL"/>
        </w:rPr>
        <w:t>לילך נפתלי:</w:t>
      </w:r>
      <w:r w:rsidRPr="00F11942">
        <w:rPr>
          <w:rStyle w:val="TagStyle"/>
          <w:rtl/>
        </w:rPr>
        <w:t xml:space="preserve"> &lt;&lt; אורח &gt;&gt;</w:t>
      </w:r>
      <w:r w:rsidR="00B56176">
        <w:rPr>
          <w:rtl/>
          <w:lang w:eastAsia="he-IL"/>
        </w:rPr>
        <w:t xml:space="preserve"> </w:t>
      </w:r>
      <w:r>
        <w:rPr>
          <w:rtl/>
          <w:lang w:eastAsia="he-IL"/>
        </w:rPr>
        <w:t xml:space="preserve"> </w:t>
      </w:r>
      <w:bookmarkEnd w:id="37"/>
    </w:p>
    <w:p w14:paraId="0EC279E1" w14:textId="77777777" w:rsidR="00F11942" w:rsidRDefault="00F11942" w:rsidP="00F11942">
      <w:pPr>
        <w:pStyle w:val="KeepWithNext"/>
        <w:rPr>
          <w:rtl/>
          <w:lang w:eastAsia="he-IL"/>
        </w:rPr>
      </w:pPr>
    </w:p>
    <w:p w14:paraId="55CA70D9" w14:textId="77777777" w:rsidR="00F11942" w:rsidRDefault="00F11942" w:rsidP="00F11942">
      <w:pPr>
        <w:rPr>
          <w:rtl/>
          <w:lang w:eastAsia="he-IL"/>
        </w:rPr>
      </w:pPr>
      <w:r>
        <w:rPr>
          <w:rFonts w:hint="cs"/>
          <w:rtl/>
          <w:lang w:eastAsia="he-IL"/>
        </w:rPr>
        <w:t xml:space="preserve">אני רוצה להגיד שבאופן עקרוני המטרה של הוראת השעה הייתה להביא מענה מהיר ומיידי ביחס לצורך השעה. אנחנו לא מתנגדים להרחבת ההסדר בצורה קבועה וביחס לעוד אוכלוסיות שלא מנויות בה, ואנחנו נבחן את זה בהמשך. בעת הזו זה מה שעומד לפתחינו. </w:t>
      </w:r>
    </w:p>
    <w:p w14:paraId="525812F1" w14:textId="77777777" w:rsidR="00F11942" w:rsidRDefault="00F11942" w:rsidP="00F11942">
      <w:pPr>
        <w:rPr>
          <w:rtl/>
          <w:lang w:eastAsia="he-IL"/>
        </w:rPr>
      </w:pPr>
    </w:p>
    <w:p w14:paraId="17DB86CA" w14:textId="3702F921" w:rsidR="00F11942" w:rsidRDefault="00F11942" w:rsidP="00F11942">
      <w:pPr>
        <w:pStyle w:val="af6"/>
        <w:keepNext/>
        <w:rPr>
          <w:rtl/>
        </w:rPr>
      </w:pPr>
      <w:bookmarkStart w:id="38" w:name="ET_yor_5796_40"/>
      <w:r w:rsidRPr="00F11942">
        <w:rPr>
          <w:rStyle w:val="TagStyle"/>
          <w:rtl/>
        </w:rPr>
        <w:t xml:space="preserve"> &lt;&lt; יור &gt;&gt; </w:t>
      </w:r>
      <w:r>
        <w:rPr>
          <w:rtl/>
        </w:rPr>
        <w:t>היו"ר חוה אתי עטייה:</w:t>
      </w:r>
      <w:r w:rsidRPr="00F11942">
        <w:rPr>
          <w:rStyle w:val="TagStyle"/>
          <w:rtl/>
        </w:rPr>
        <w:t xml:space="preserve"> &lt;&lt; יור &gt;&gt;</w:t>
      </w:r>
      <w:r w:rsidR="00B56176">
        <w:rPr>
          <w:rtl/>
        </w:rPr>
        <w:t xml:space="preserve"> </w:t>
      </w:r>
      <w:r>
        <w:rPr>
          <w:rtl/>
        </w:rPr>
        <w:t xml:space="preserve"> </w:t>
      </w:r>
      <w:bookmarkEnd w:id="38"/>
    </w:p>
    <w:p w14:paraId="5BCEA1B0" w14:textId="77777777" w:rsidR="00F11942" w:rsidRDefault="00F11942" w:rsidP="00F11942">
      <w:pPr>
        <w:pStyle w:val="KeepWithNext"/>
        <w:rPr>
          <w:rtl/>
          <w:lang w:eastAsia="he-IL"/>
        </w:rPr>
      </w:pPr>
    </w:p>
    <w:p w14:paraId="211DC085" w14:textId="77777777" w:rsidR="00F11942" w:rsidRDefault="00F11942" w:rsidP="00F11942">
      <w:pPr>
        <w:rPr>
          <w:rtl/>
          <w:lang w:eastAsia="he-IL"/>
        </w:rPr>
      </w:pPr>
      <w:r>
        <w:rPr>
          <w:rFonts w:hint="cs"/>
          <w:rtl/>
          <w:lang w:eastAsia="he-IL"/>
        </w:rPr>
        <w:t>בבקשה.</w:t>
      </w:r>
    </w:p>
    <w:p w14:paraId="0D6F7128" w14:textId="77777777" w:rsidR="00570FDD" w:rsidRDefault="00570FDD" w:rsidP="00F11942">
      <w:pPr>
        <w:rPr>
          <w:rtl/>
          <w:lang w:eastAsia="he-IL"/>
        </w:rPr>
      </w:pPr>
    </w:p>
    <w:p w14:paraId="0754BFE9" w14:textId="3DAB054D" w:rsidR="00570FDD" w:rsidRDefault="00570FDD" w:rsidP="00570FDD">
      <w:pPr>
        <w:pStyle w:val="af9"/>
        <w:keepNext/>
        <w:rPr>
          <w:rtl/>
          <w:lang w:eastAsia="he-IL"/>
        </w:rPr>
      </w:pPr>
      <w:bookmarkStart w:id="39" w:name="ET_guest_חני_חורש_41"/>
      <w:r w:rsidRPr="00570FDD">
        <w:rPr>
          <w:rStyle w:val="TagStyle"/>
          <w:rtl/>
        </w:rPr>
        <w:t xml:space="preserve"> &lt;&lt; אורח &gt;&gt; </w:t>
      </w:r>
      <w:r>
        <w:rPr>
          <w:rtl/>
          <w:lang w:eastAsia="he-IL"/>
        </w:rPr>
        <w:t>חני חורש:</w:t>
      </w:r>
      <w:r w:rsidRPr="00570FDD">
        <w:rPr>
          <w:rStyle w:val="TagStyle"/>
          <w:rtl/>
        </w:rPr>
        <w:t xml:space="preserve"> &lt;&lt; אורח &gt;&gt;</w:t>
      </w:r>
      <w:r w:rsidR="00B56176">
        <w:rPr>
          <w:rtl/>
          <w:lang w:eastAsia="he-IL"/>
        </w:rPr>
        <w:t xml:space="preserve"> </w:t>
      </w:r>
      <w:r>
        <w:rPr>
          <w:rtl/>
          <w:lang w:eastAsia="he-IL"/>
        </w:rPr>
        <w:t xml:space="preserve"> </w:t>
      </w:r>
      <w:bookmarkEnd w:id="39"/>
    </w:p>
    <w:p w14:paraId="5952FFD8" w14:textId="77777777" w:rsidR="00570FDD" w:rsidRDefault="00570FDD" w:rsidP="00570FDD">
      <w:pPr>
        <w:pStyle w:val="KeepWithNext"/>
        <w:rPr>
          <w:rtl/>
          <w:lang w:eastAsia="he-IL"/>
        </w:rPr>
      </w:pPr>
    </w:p>
    <w:p w14:paraId="602DF621" w14:textId="77777777" w:rsidR="00740E24" w:rsidRDefault="00570FDD" w:rsidP="00740E24">
      <w:pPr>
        <w:rPr>
          <w:rtl/>
          <w:lang w:eastAsia="he-IL"/>
        </w:rPr>
      </w:pPr>
      <w:r>
        <w:rPr>
          <w:rFonts w:hint="cs"/>
          <w:rtl/>
          <w:lang w:eastAsia="he-IL"/>
        </w:rPr>
        <w:t>עו"ד חני חורש מאגף הפנסיה בהסתדרות. קודם כל אנחנו כמובן בעד התיקון. הוא תיקון חשוב. פה אני רוצה להתחבר לדברים שעלו פה וגם שעלו מהייעוץ המשפטי של הוועדה. אנחנו סבורים שמדובר פה באירוע שדורש תיקון רחב וקבוע ולא רק במשהו נקודתי לחרבות ברזל. הנסיבות שקרו עקב חרבות ברזל חידדו את הצורך המשמעותי בתיקון, בגלל שבאמת נוצרו סיטואציות מאוד קשות של משפחות שלמות שנמחקו ואז למעשה לא נותרו שארים והיה צריך לפנות ליורשים, אבל צריך להבין שה</w:t>
      </w:r>
      <w:r w:rsidR="00740E24">
        <w:rPr>
          <w:rFonts w:hint="cs"/>
          <w:rtl/>
          <w:lang w:eastAsia="he-IL"/>
        </w:rPr>
        <w:t xml:space="preserve">מצב הנוכחי כרגע בעצם יוצר הכבדה. </w:t>
      </w:r>
    </w:p>
    <w:p w14:paraId="5E484912" w14:textId="77777777" w:rsidR="00740E24" w:rsidRPr="00780DD7" w:rsidRDefault="00740E24" w:rsidP="00740E24">
      <w:pPr>
        <w:rPr>
          <w:rtl/>
          <w:lang w:eastAsia="he-IL"/>
        </w:rPr>
      </w:pPr>
    </w:p>
    <w:p w14:paraId="162825C3" w14:textId="77777777" w:rsidR="00780DD7" w:rsidRPr="00780DD7" w:rsidRDefault="00570FDD" w:rsidP="00780DD7">
      <w:pPr>
        <w:rPr>
          <w:rtl/>
          <w:lang w:eastAsia="he-IL"/>
        </w:rPr>
      </w:pPr>
      <w:r w:rsidRPr="00780DD7">
        <w:rPr>
          <w:rFonts w:hint="cs"/>
          <w:rtl/>
          <w:lang w:eastAsia="he-IL"/>
        </w:rPr>
        <w:t>אנשים שנפטרו במהלך יחסי העבודה שלהם</w:t>
      </w:r>
      <w:r w:rsidR="00740E24" w:rsidRPr="00780DD7">
        <w:rPr>
          <w:rFonts w:hint="cs"/>
          <w:rtl/>
          <w:lang w:eastAsia="he-IL"/>
        </w:rPr>
        <w:t>,</w:t>
      </w:r>
      <w:r w:rsidRPr="00780DD7">
        <w:rPr>
          <w:rFonts w:hint="cs"/>
          <w:rtl/>
          <w:lang w:eastAsia="he-IL"/>
        </w:rPr>
        <w:t xml:space="preserve"> ושאריהם, אפילו הילדים שלהם בני 30 למעשה מוצאים את עצמם עם כספי פי</w:t>
      </w:r>
      <w:r w:rsidR="00740E24" w:rsidRPr="00780DD7">
        <w:rPr>
          <w:rFonts w:hint="cs"/>
          <w:rtl/>
          <w:lang w:eastAsia="he-IL"/>
        </w:rPr>
        <w:t xml:space="preserve">צויים שנצברו לכל מי שהוא יורש. </w:t>
      </w:r>
      <w:r w:rsidRPr="00780DD7">
        <w:rPr>
          <w:rFonts w:hint="cs"/>
          <w:rtl/>
          <w:lang w:eastAsia="he-IL"/>
        </w:rPr>
        <w:t xml:space="preserve">הכספים האלה שהמעסיק שם כמו שישי אמר, כי הוא היה חייב להפקיד את הכספים </w:t>
      </w:r>
      <w:r w:rsidR="00484FC5" w:rsidRPr="00780DD7">
        <w:rPr>
          <w:rFonts w:hint="cs"/>
          <w:rtl/>
          <w:lang w:eastAsia="he-IL"/>
        </w:rPr>
        <w:t>האלה במה</w:t>
      </w:r>
      <w:r w:rsidRPr="00780DD7">
        <w:rPr>
          <w:rFonts w:hint="cs"/>
          <w:rtl/>
          <w:lang w:eastAsia="he-IL"/>
        </w:rPr>
        <w:t>לך העבודה, בסופו של דבר היורשים צריכים לפנות לבתי הדין כדי לקבל את כספי הפיצויים. צריך להבין, יש הבחנה מאוד ברורה</w:t>
      </w:r>
      <w:r w:rsidR="00484FC5" w:rsidRPr="00780DD7">
        <w:rPr>
          <w:rFonts w:hint="cs"/>
          <w:rtl/>
          <w:lang w:eastAsia="he-IL"/>
        </w:rPr>
        <w:t>.</w:t>
      </w:r>
      <w:r w:rsidRPr="00780DD7">
        <w:rPr>
          <w:rFonts w:hint="cs"/>
          <w:rtl/>
          <w:lang w:eastAsia="he-IL"/>
        </w:rPr>
        <w:t xml:space="preserve"> בקרנות הפנסיה </w:t>
      </w:r>
      <w:r w:rsidR="00484FC5" w:rsidRPr="00780DD7">
        <w:rPr>
          <w:rFonts w:hint="cs"/>
          <w:rtl/>
          <w:lang w:eastAsia="he-IL"/>
        </w:rPr>
        <w:t>אין</w:t>
      </w:r>
      <w:r w:rsidR="00740E24" w:rsidRPr="00780DD7">
        <w:rPr>
          <w:rFonts w:hint="cs"/>
          <w:rtl/>
          <w:lang w:eastAsia="he-IL"/>
        </w:rPr>
        <w:t xml:space="preserve"> קושי בגלל שיש מנגנון שלם ש</w:t>
      </w:r>
      <w:r w:rsidR="00484FC5" w:rsidRPr="00780DD7">
        <w:rPr>
          <w:rFonts w:hint="cs"/>
          <w:rtl/>
          <w:lang w:eastAsia="he-IL"/>
        </w:rPr>
        <w:t>ברגע שאין שארים</w:t>
      </w:r>
      <w:r w:rsidR="00740E24" w:rsidRPr="00780DD7">
        <w:rPr>
          <w:rFonts w:hint="cs"/>
          <w:rtl/>
          <w:lang w:eastAsia="he-IL"/>
        </w:rPr>
        <w:t>,</w:t>
      </w:r>
      <w:r w:rsidR="00484FC5" w:rsidRPr="00780DD7">
        <w:rPr>
          <w:rFonts w:hint="cs"/>
          <w:rtl/>
          <w:lang w:eastAsia="he-IL"/>
        </w:rPr>
        <w:t xml:space="preserve"> ההפניה היא למוטבים שהבן אדם רשם בקרן הפנסיה ואחרי זה ליורשים. הבעיה היא בקופות </w:t>
      </w:r>
      <w:r w:rsidR="00BA57A7" w:rsidRPr="00780DD7">
        <w:rPr>
          <w:rFonts w:hint="cs"/>
          <w:rtl/>
          <w:lang w:eastAsia="he-IL"/>
        </w:rPr>
        <w:t xml:space="preserve">הגמל, </w:t>
      </w:r>
      <w:r w:rsidR="00740E24" w:rsidRPr="00780DD7">
        <w:rPr>
          <w:rFonts w:hint="cs"/>
          <w:rtl/>
          <w:lang w:eastAsia="he-IL"/>
        </w:rPr>
        <w:t>ה</w:t>
      </w:r>
      <w:r w:rsidR="00BA57A7" w:rsidRPr="00780DD7">
        <w:rPr>
          <w:rFonts w:hint="cs"/>
          <w:rtl/>
          <w:lang w:eastAsia="he-IL"/>
        </w:rPr>
        <w:t xml:space="preserve">קופות האישיות לפיצויים שהן רלוונטיות גם היום. </w:t>
      </w:r>
    </w:p>
    <w:p w14:paraId="1D3D64BC" w14:textId="77777777" w:rsidR="00780DD7" w:rsidRPr="00780DD7" w:rsidRDefault="00780DD7" w:rsidP="00780DD7">
      <w:pPr>
        <w:rPr>
          <w:rtl/>
          <w:lang w:eastAsia="he-IL"/>
        </w:rPr>
      </w:pPr>
    </w:p>
    <w:p w14:paraId="574E514B" w14:textId="7B6CB8D3" w:rsidR="00570FDD" w:rsidRPr="00780DD7" w:rsidRDefault="00BA57A7" w:rsidP="00295A17">
      <w:pPr>
        <w:rPr>
          <w:rtl/>
          <w:lang w:eastAsia="he-IL"/>
        </w:rPr>
      </w:pPr>
      <w:r w:rsidRPr="00780DD7">
        <w:rPr>
          <w:rFonts w:hint="cs"/>
          <w:rtl/>
          <w:lang w:eastAsia="he-IL"/>
        </w:rPr>
        <w:t xml:space="preserve">כל מקום שיש הפקדות של </w:t>
      </w:r>
      <w:r w:rsidR="00295A17">
        <w:rPr>
          <w:rFonts w:hint="cs"/>
          <w:rtl/>
          <w:lang w:eastAsia="he-IL"/>
        </w:rPr>
        <w:t>2.33%</w:t>
      </w:r>
      <w:r w:rsidRPr="00780DD7">
        <w:rPr>
          <w:rFonts w:hint="cs"/>
          <w:rtl/>
          <w:lang w:eastAsia="he-IL"/>
        </w:rPr>
        <w:t>, רכישת סעיף 14, כל הדברים האלה וגם הפקדות של 6% שהפקידו היסטורית, כל הכספים האלה, התקנון התקני של קופות הגמל מפנה לסעיף 5 לחוק פיצויי פיטורים, ולמעשה אות</w:t>
      </w:r>
      <w:r w:rsidR="00740E24" w:rsidRPr="00780DD7">
        <w:rPr>
          <w:rFonts w:hint="cs"/>
          <w:rtl/>
          <w:lang w:eastAsia="he-IL"/>
        </w:rPr>
        <w:t xml:space="preserve">ם אנשים כיורשים, </w:t>
      </w:r>
      <w:r w:rsidRPr="00780DD7">
        <w:rPr>
          <w:rFonts w:hint="cs"/>
          <w:rtl/>
          <w:lang w:eastAsia="he-IL"/>
        </w:rPr>
        <w:t>כשאין שאר והיורש זכאי לקבל את כספי התגמולים, את הפיצויים, הוא צריך לפנות לבית הדין כדי שבית הדין יאפשר לו, בגלל שסעיף 5 ע</w:t>
      </w:r>
      <w:r w:rsidR="00740E24" w:rsidRPr="00780DD7">
        <w:rPr>
          <w:rFonts w:hint="cs"/>
          <w:rtl/>
          <w:lang w:eastAsia="he-IL"/>
        </w:rPr>
        <w:t xml:space="preserve">וצר ואומר, הזכאות היא רק לשארים. </w:t>
      </w:r>
      <w:r w:rsidRPr="00780DD7">
        <w:rPr>
          <w:rFonts w:hint="cs"/>
          <w:rtl/>
          <w:lang w:eastAsia="he-IL"/>
        </w:rPr>
        <w:t xml:space="preserve">שוב, אנחנו מדברים על כספים שאין חולק שהמעסיק היה צריך לשים אותם. </w:t>
      </w:r>
      <w:r w:rsidR="00740E24" w:rsidRPr="00780DD7">
        <w:rPr>
          <w:rFonts w:hint="cs"/>
          <w:rtl/>
          <w:lang w:eastAsia="he-IL"/>
        </w:rPr>
        <w:t xml:space="preserve">אין סיבה שהם יחזרו למעסיק. </w:t>
      </w:r>
      <w:r w:rsidRPr="00780DD7">
        <w:rPr>
          <w:rFonts w:hint="cs"/>
          <w:rtl/>
          <w:lang w:eastAsia="he-IL"/>
        </w:rPr>
        <w:t>זה</w:t>
      </w:r>
      <w:r w:rsidR="00740E24" w:rsidRPr="00780DD7">
        <w:rPr>
          <w:rFonts w:hint="cs"/>
          <w:rtl/>
          <w:lang w:eastAsia="he-IL"/>
        </w:rPr>
        <w:t>,</w:t>
      </w:r>
      <w:r w:rsidRPr="00780DD7">
        <w:rPr>
          <w:rFonts w:hint="cs"/>
          <w:rtl/>
          <w:lang w:eastAsia="he-IL"/>
        </w:rPr>
        <w:t xml:space="preserve"> אגב</w:t>
      </w:r>
      <w:r w:rsidR="00740E24" w:rsidRPr="00780DD7">
        <w:rPr>
          <w:rFonts w:hint="cs"/>
          <w:rtl/>
          <w:lang w:eastAsia="he-IL"/>
        </w:rPr>
        <w:t>,</w:t>
      </w:r>
      <w:r w:rsidRPr="00780DD7">
        <w:rPr>
          <w:rFonts w:hint="cs"/>
          <w:rtl/>
          <w:lang w:eastAsia="he-IL"/>
        </w:rPr>
        <w:t xml:space="preserve"> קיים גם בפוליסות ביטוחי מנהלים. יתקנו אותי היועצים הפנסיוניים אם אני טועה, אבל גם פוליסות ביטוחי מנהלים מפנות לסעיף 5</w:t>
      </w:r>
      <w:r w:rsidR="00B56176">
        <w:rPr>
          <w:rFonts w:hint="cs"/>
          <w:rtl/>
          <w:lang w:eastAsia="he-IL"/>
        </w:rPr>
        <w:t xml:space="preserve"> </w:t>
      </w:r>
      <w:r w:rsidRPr="00780DD7">
        <w:rPr>
          <w:rFonts w:hint="cs"/>
          <w:rtl/>
          <w:lang w:eastAsia="he-IL"/>
        </w:rPr>
        <w:t xml:space="preserve">- - - </w:t>
      </w:r>
    </w:p>
    <w:p w14:paraId="729191A5" w14:textId="77777777" w:rsidR="005A6B35" w:rsidRDefault="005A6B35" w:rsidP="006F25B4">
      <w:pPr>
        <w:rPr>
          <w:rtl/>
          <w:lang w:eastAsia="he-IL"/>
        </w:rPr>
      </w:pPr>
    </w:p>
    <w:p w14:paraId="558D5A41" w14:textId="0E1420FF" w:rsidR="005A6B35" w:rsidRDefault="005A6B35" w:rsidP="005B3A3E">
      <w:pPr>
        <w:pStyle w:val="a4"/>
        <w:keepNext/>
      </w:pPr>
      <w:bookmarkStart w:id="40" w:name="ET_speaker_נעה_בן_שבת_42"/>
      <w:r w:rsidRPr="005A6B35">
        <w:rPr>
          <w:rStyle w:val="TagStyle"/>
          <w:rtl/>
        </w:rPr>
        <w:t xml:space="preserve"> &lt;&lt; דובר &gt;&gt; </w:t>
      </w:r>
      <w:r>
        <w:rPr>
          <w:rtl/>
        </w:rPr>
        <w:t>נעה בן שבת:</w:t>
      </w:r>
      <w:r w:rsidRPr="005A6B35">
        <w:rPr>
          <w:rStyle w:val="TagStyle"/>
          <w:rtl/>
        </w:rPr>
        <w:t xml:space="preserve"> &lt;&lt; דובר &gt;&gt;</w:t>
      </w:r>
      <w:r w:rsidR="00B56176">
        <w:rPr>
          <w:rtl/>
        </w:rPr>
        <w:t xml:space="preserve"> </w:t>
      </w:r>
      <w:bookmarkEnd w:id="40"/>
    </w:p>
    <w:p w14:paraId="2ACC5E6F" w14:textId="77777777" w:rsidR="005A6B35" w:rsidRDefault="005A6B35" w:rsidP="005A6B35">
      <w:pPr>
        <w:pStyle w:val="KeepWithNext"/>
        <w:rPr>
          <w:rtl/>
          <w:lang w:eastAsia="he-IL"/>
        </w:rPr>
      </w:pPr>
    </w:p>
    <w:p w14:paraId="7D4F9499" w14:textId="77777777" w:rsidR="005A6B35" w:rsidRDefault="005A6B35" w:rsidP="005A6B35">
      <w:pPr>
        <w:rPr>
          <w:rtl/>
          <w:lang w:eastAsia="he-IL"/>
        </w:rPr>
      </w:pPr>
      <w:r>
        <w:rPr>
          <w:rFonts w:hint="cs"/>
          <w:rtl/>
          <w:lang w:eastAsia="he-IL"/>
        </w:rPr>
        <w:t>אבל אז יחול ההסדר שמוצע כאן.</w:t>
      </w:r>
    </w:p>
    <w:p w14:paraId="7104AE56" w14:textId="77777777" w:rsidR="005A6B35" w:rsidRDefault="005A6B35" w:rsidP="005A6B35">
      <w:pPr>
        <w:rPr>
          <w:rtl/>
          <w:lang w:eastAsia="he-IL"/>
        </w:rPr>
      </w:pPr>
    </w:p>
    <w:p w14:paraId="5BA103B7" w14:textId="54E46A44" w:rsidR="005A6B35" w:rsidRDefault="005A6B35" w:rsidP="005A6B35">
      <w:pPr>
        <w:pStyle w:val="af9"/>
        <w:keepNext/>
        <w:rPr>
          <w:lang w:eastAsia="he-IL"/>
        </w:rPr>
      </w:pPr>
      <w:bookmarkStart w:id="41" w:name="ET_guest_חני_חורש_43"/>
      <w:r w:rsidRPr="005A6B35">
        <w:rPr>
          <w:rStyle w:val="TagStyle"/>
          <w:rtl/>
        </w:rPr>
        <w:t xml:space="preserve"> &lt;&lt; אורח &gt;&gt; </w:t>
      </w:r>
      <w:r>
        <w:rPr>
          <w:rtl/>
          <w:lang w:eastAsia="he-IL"/>
        </w:rPr>
        <w:t>חני חורש:</w:t>
      </w:r>
      <w:r w:rsidRPr="005A6B35">
        <w:rPr>
          <w:rStyle w:val="TagStyle"/>
          <w:rtl/>
        </w:rPr>
        <w:t xml:space="preserve"> &lt;&lt; אורח &gt;&gt;</w:t>
      </w:r>
      <w:r w:rsidR="00B56176">
        <w:rPr>
          <w:rtl/>
          <w:lang w:eastAsia="he-IL"/>
        </w:rPr>
        <w:t xml:space="preserve"> </w:t>
      </w:r>
      <w:r>
        <w:rPr>
          <w:rtl/>
          <w:lang w:eastAsia="he-IL"/>
        </w:rPr>
        <w:t xml:space="preserve"> </w:t>
      </w:r>
      <w:bookmarkEnd w:id="41"/>
    </w:p>
    <w:p w14:paraId="4B1861AA" w14:textId="77777777" w:rsidR="005A6B35" w:rsidRDefault="005A6B35" w:rsidP="005A6B35">
      <w:pPr>
        <w:pStyle w:val="KeepWithNext"/>
        <w:rPr>
          <w:rtl/>
          <w:lang w:eastAsia="he-IL"/>
        </w:rPr>
      </w:pPr>
    </w:p>
    <w:p w14:paraId="01679CF7" w14:textId="3FC04935" w:rsidR="005A6B35" w:rsidRDefault="005A6B35" w:rsidP="00780DD7">
      <w:pPr>
        <w:rPr>
          <w:rtl/>
          <w:lang w:eastAsia="he-IL"/>
        </w:rPr>
      </w:pPr>
      <w:r>
        <w:rPr>
          <w:rFonts w:hint="cs"/>
          <w:rtl/>
          <w:lang w:eastAsia="he-IL"/>
        </w:rPr>
        <w:t>נכון. מה שאנחנו מנסים להגיד, שההסדר שמוצע כאן הוא חיוני ברמה הרוחבית והקבוצה ולא רק לחרבות ברזל. חרבות ברזל, אין ספק שדורש את המענה. כל נסיבות של פטירה של עובד, אין שום סיבה שעובד שהכספים שלו נמצאים בקופת גמל שהיא לא קרן פנסיה, ימצא את עצמו במצב שהוא צריך לפנות לערכאות כדי לקבל כיורש את כספי הפיצויים, ואין סיבה שכספי הפיצויים יישארו לקרן הפנסיה או יחזרו למעסיק. זה דורש פרוצדורה ופניות לבתי הדין, ואנחנו רואים שיש פניות וזו</w:t>
      </w:r>
      <w:r w:rsidR="00B56176">
        <w:rPr>
          <w:rFonts w:hint="cs"/>
          <w:rtl/>
          <w:lang w:eastAsia="he-IL"/>
        </w:rPr>
        <w:t xml:space="preserve"> </w:t>
      </w:r>
      <w:r>
        <w:rPr>
          <w:rFonts w:hint="cs"/>
          <w:rtl/>
          <w:lang w:eastAsia="he-IL"/>
        </w:rPr>
        <w:t xml:space="preserve">הבעיה. היורשים נאלצו לפנות לבתי הדין כדי לקבל את הזכות על הכספים, והיו מעסיקים שגם ניסו לטעון שלא מגיע להם. </w:t>
      </w:r>
    </w:p>
    <w:p w14:paraId="7EFD59E9" w14:textId="77777777" w:rsidR="005A6B35" w:rsidRDefault="005A6B35" w:rsidP="005A6B35">
      <w:pPr>
        <w:rPr>
          <w:rtl/>
          <w:lang w:eastAsia="he-IL"/>
        </w:rPr>
      </w:pPr>
    </w:p>
    <w:p w14:paraId="586F49F6" w14:textId="04170974" w:rsidR="005A6B35" w:rsidRDefault="005A6B35" w:rsidP="005A6B35">
      <w:pPr>
        <w:pStyle w:val="af6"/>
        <w:keepNext/>
      </w:pPr>
      <w:bookmarkStart w:id="42" w:name="ET_yor_5796_44"/>
      <w:r w:rsidRPr="005A6B35">
        <w:rPr>
          <w:rStyle w:val="TagStyle"/>
          <w:rtl/>
        </w:rPr>
        <w:t xml:space="preserve"> &lt;&lt; יור &gt;&gt; </w:t>
      </w:r>
      <w:r>
        <w:rPr>
          <w:rtl/>
        </w:rPr>
        <w:t>היו"ר חוה אתי עטייה:</w:t>
      </w:r>
      <w:r w:rsidRPr="005A6B35">
        <w:rPr>
          <w:rStyle w:val="TagStyle"/>
          <w:rtl/>
        </w:rPr>
        <w:t xml:space="preserve"> &lt;&lt; יור &gt;&gt;</w:t>
      </w:r>
      <w:r w:rsidR="00B56176">
        <w:rPr>
          <w:rtl/>
        </w:rPr>
        <w:t xml:space="preserve"> </w:t>
      </w:r>
      <w:r>
        <w:rPr>
          <w:rtl/>
        </w:rPr>
        <w:t xml:space="preserve"> </w:t>
      </w:r>
      <w:bookmarkEnd w:id="42"/>
    </w:p>
    <w:p w14:paraId="40755396" w14:textId="77777777" w:rsidR="005A6B35" w:rsidRDefault="005A6B35" w:rsidP="005A6B35">
      <w:pPr>
        <w:pStyle w:val="KeepWithNext"/>
        <w:rPr>
          <w:rtl/>
          <w:lang w:eastAsia="he-IL"/>
        </w:rPr>
      </w:pPr>
    </w:p>
    <w:p w14:paraId="70146693" w14:textId="77777777" w:rsidR="005A6B35" w:rsidRDefault="005A6B35" w:rsidP="005A6B35">
      <w:pPr>
        <w:rPr>
          <w:rtl/>
          <w:lang w:eastAsia="he-IL"/>
        </w:rPr>
      </w:pPr>
      <w:r>
        <w:rPr>
          <w:rFonts w:hint="cs"/>
          <w:rtl/>
          <w:lang w:eastAsia="he-IL"/>
        </w:rPr>
        <w:t>אנחנו רוצי</w:t>
      </w:r>
      <w:r w:rsidR="00780DD7">
        <w:rPr>
          <w:rFonts w:hint="cs"/>
          <w:rtl/>
          <w:lang w:eastAsia="he-IL"/>
        </w:rPr>
        <w:t>ם שנציג משרד העבודה והמעסיקים י</w:t>
      </w:r>
      <w:r>
        <w:rPr>
          <w:rFonts w:hint="cs"/>
          <w:rtl/>
          <w:lang w:eastAsia="he-IL"/>
        </w:rPr>
        <w:t xml:space="preserve">תייחס למה שהיא העלתה, טיעון חשוב. </w:t>
      </w:r>
    </w:p>
    <w:p w14:paraId="59B0015F" w14:textId="77777777" w:rsidR="005A6B35" w:rsidRDefault="005A6B35" w:rsidP="005A6B35">
      <w:pPr>
        <w:rPr>
          <w:rtl/>
          <w:lang w:eastAsia="he-IL"/>
        </w:rPr>
      </w:pPr>
    </w:p>
    <w:p w14:paraId="50318FF9" w14:textId="5A6F96A1" w:rsidR="005A6B35" w:rsidRDefault="005A6B35" w:rsidP="005A6B35">
      <w:pPr>
        <w:pStyle w:val="af9"/>
        <w:keepNext/>
        <w:rPr>
          <w:lang w:eastAsia="he-IL"/>
        </w:rPr>
      </w:pPr>
      <w:bookmarkStart w:id="43" w:name="ET_guest_לילך_נפתלי_45"/>
      <w:r w:rsidRPr="005A6B35">
        <w:rPr>
          <w:rStyle w:val="TagStyle"/>
          <w:rtl/>
        </w:rPr>
        <w:t xml:space="preserve"> &lt;&lt; אורח &gt;&gt; </w:t>
      </w:r>
      <w:r>
        <w:rPr>
          <w:rtl/>
          <w:lang w:eastAsia="he-IL"/>
        </w:rPr>
        <w:t>לילך נפתלי:</w:t>
      </w:r>
      <w:r w:rsidRPr="005A6B35">
        <w:rPr>
          <w:rStyle w:val="TagStyle"/>
          <w:rtl/>
        </w:rPr>
        <w:t xml:space="preserve"> &lt;&lt; אורח &gt;&gt;</w:t>
      </w:r>
      <w:r w:rsidR="00B56176">
        <w:rPr>
          <w:rtl/>
          <w:lang w:eastAsia="he-IL"/>
        </w:rPr>
        <w:t xml:space="preserve"> </w:t>
      </w:r>
      <w:r>
        <w:rPr>
          <w:rtl/>
          <w:lang w:eastAsia="he-IL"/>
        </w:rPr>
        <w:t xml:space="preserve"> </w:t>
      </w:r>
      <w:bookmarkEnd w:id="43"/>
    </w:p>
    <w:p w14:paraId="186D23F8" w14:textId="77777777" w:rsidR="005A6B35" w:rsidRPr="00780DD7" w:rsidRDefault="005A6B35" w:rsidP="005A6B35">
      <w:pPr>
        <w:pStyle w:val="KeepWithNext"/>
        <w:rPr>
          <w:rtl/>
          <w:lang w:eastAsia="he-IL"/>
        </w:rPr>
      </w:pPr>
    </w:p>
    <w:p w14:paraId="2E0992C6" w14:textId="77777777" w:rsidR="005A6B35" w:rsidRPr="00780DD7" w:rsidRDefault="005A6B35" w:rsidP="005A6B35">
      <w:pPr>
        <w:rPr>
          <w:rtl/>
          <w:lang w:eastAsia="he-IL"/>
        </w:rPr>
      </w:pPr>
      <w:r w:rsidRPr="00780DD7">
        <w:rPr>
          <w:rFonts w:hint="cs"/>
          <w:rtl/>
          <w:lang w:eastAsia="he-IL"/>
        </w:rPr>
        <w:t>קודם כל תודה רבה על ההסבר. כמו שאמרתי מקודם, אנחנו לא מתנגדים להרחבת הוראת השעה באופן קבוע, ולהרחיב אותה ביחס לאוכלוסיות נוספות או כלל האוכלוסיות. אנחנו נבחן בהמשך לפי הצורך.</w:t>
      </w:r>
    </w:p>
    <w:p w14:paraId="405079D1" w14:textId="77777777" w:rsidR="005A6B35" w:rsidRPr="00780DD7" w:rsidRDefault="005A6B35" w:rsidP="005A6B35">
      <w:pPr>
        <w:rPr>
          <w:rtl/>
          <w:lang w:eastAsia="he-IL"/>
        </w:rPr>
      </w:pPr>
    </w:p>
    <w:p w14:paraId="6A5E1021" w14:textId="457D0EF8" w:rsidR="005A6B35" w:rsidRPr="00780DD7" w:rsidRDefault="005A6B35" w:rsidP="005A6B35">
      <w:pPr>
        <w:pStyle w:val="a4"/>
        <w:keepNext/>
      </w:pPr>
      <w:bookmarkStart w:id="44" w:name="ET_speaker_נעה_בן_שבת_46"/>
      <w:r w:rsidRPr="00780DD7">
        <w:rPr>
          <w:rStyle w:val="TagStyle"/>
          <w:color w:val="auto"/>
          <w:rtl/>
        </w:rPr>
        <w:t xml:space="preserve"> &lt;&lt; דובר &gt;&gt; </w:t>
      </w:r>
      <w:r w:rsidRPr="00780DD7">
        <w:rPr>
          <w:rtl/>
        </w:rPr>
        <w:t>נעה בן שבת:</w:t>
      </w:r>
      <w:r w:rsidRPr="00780DD7">
        <w:rPr>
          <w:rStyle w:val="TagStyle"/>
          <w:color w:val="auto"/>
          <w:rtl/>
        </w:rPr>
        <w:t xml:space="preserve"> &lt;&lt; דובר &gt;&gt;</w:t>
      </w:r>
      <w:r w:rsidR="00B56176">
        <w:rPr>
          <w:rtl/>
        </w:rPr>
        <w:t xml:space="preserve"> </w:t>
      </w:r>
      <w:r w:rsidRPr="00780DD7">
        <w:rPr>
          <w:rtl/>
        </w:rPr>
        <w:t xml:space="preserve"> </w:t>
      </w:r>
      <w:bookmarkEnd w:id="44"/>
    </w:p>
    <w:p w14:paraId="359DAD96" w14:textId="77777777" w:rsidR="005A6B35" w:rsidRPr="00780DD7" w:rsidRDefault="005A6B35" w:rsidP="005A6B35">
      <w:pPr>
        <w:pStyle w:val="KeepWithNext"/>
        <w:rPr>
          <w:rtl/>
          <w:lang w:eastAsia="he-IL"/>
        </w:rPr>
      </w:pPr>
    </w:p>
    <w:p w14:paraId="7D192709" w14:textId="77777777" w:rsidR="005A6B35" w:rsidRPr="00780DD7" w:rsidRDefault="005A6B35" w:rsidP="005A6B35">
      <w:pPr>
        <w:rPr>
          <w:rtl/>
          <w:lang w:eastAsia="he-IL"/>
        </w:rPr>
      </w:pPr>
      <w:r w:rsidRPr="00780DD7">
        <w:rPr>
          <w:rFonts w:hint="cs"/>
          <w:rtl/>
          <w:lang w:eastAsia="he-IL"/>
        </w:rPr>
        <w:t>מה זאת אומרת בהמשך? אם אתם מסכימים להרחיב, אז אפשר להרחיב עכשיו.</w:t>
      </w:r>
    </w:p>
    <w:p w14:paraId="48FB726A" w14:textId="77777777" w:rsidR="005A6B35" w:rsidRPr="00780DD7" w:rsidRDefault="005A6B35" w:rsidP="005A6B35">
      <w:pPr>
        <w:rPr>
          <w:rtl/>
          <w:lang w:eastAsia="he-IL"/>
        </w:rPr>
      </w:pPr>
    </w:p>
    <w:p w14:paraId="716126F2" w14:textId="3F4DA0BC" w:rsidR="005A6B35" w:rsidRDefault="005A6B35" w:rsidP="005A6B35">
      <w:pPr>
        <w:pStyle w:val="af6"/>
        <w:keepNext/>
      </w:pPr>
      <w:bookmarkStart w:id="45" w:name="ET_yor_5796_47"/>
      <w:r w:rsidRPr="005A6B35">
        <w:rPr>
          <w:rStyle w:val="TagStyle"/>
          <w:rtl/>
        </w:rPr>
        <w:t xml:space="preserve"> &lt;&lt; יור &gt;&gt; </w:t>
      </w:r>
      <w:r>
        <w:rPr>
          <w:rtl/>
        </w:rPr>
        <w:t>היו"ר חוה אתי עטייה:</w:t>
      </w:r>
      <w:r w:rsidRPr="005A6B35">
        <w:rPr>
          <w:rStyle w:val="TagStyle"/>
          <w:rtl/>
        </w:rPr>
        <w:t xml:space="preserve"> &lt;&lt; יור &gt;&gt;</w:t>
      </w:r>
      <w:r w:rsidR="00B56176">
        <w:rPr>
          <w:rtl/>
        </w:rPr>
        <w:t xml:space="preserve"> </w:t>
      </w:r>
      <w:r>
        <w:rPr>
          <w:rtl/>
        </w:rPr>
        <w:t xml:space="preserve"> </w:t>
      </w:r>
      <w:bookmarkEnd w:id="45"/>
    </w:p>
    <w:p w14:paraId="371FF4F8" w14:textId="77777777" w:rsidR="005A6B35" w:rsidRDefault="005A6B35" w:rsidP="005A6B35">
      <w:pPr>
        <w:pStyle w:val="KeepWithNext"/>
        <w:rPr>
          <w:rtl/>
          <w:lang w:eastAsia="he-IL"/>
        </w:rPr>
      </w:pPr>
    </w:p>
    <w:p w14:paraId="6005AD07" w14:textId="77777777" w:rsidR="005A6B35" w:rsidRDefault="005A6B35" w:rsidP="005A6B35">
      <w:pPr>
        <w:rPr>
          <w:rtl/>
          <w:lang w:eastAsia="he-IL"/>
        </w:rPr>
      </w:pPr>
      <w:r>
        <w:rPr>
          <w:rFonts w:hint="cs"/>
          <w:rtl/>
          <w:lang w:eastAsia="he-IL"/>
        </w:rPr>
        <w:t xml:space="preserve">למה אי אפשר להלביש את זה על התיקון הנוכחי? </w:t>
      </w:r>
    </w:p>
    <w:p w14:paraId="54CBC4B3" w14:textId="77777777" w:rsidR="005A6B35" w:rsidRDefault="005A6B35" w:rsidP="005A6B35">
      <w:pPr>
        <w:rPr>
          <w:rtl/>
          <w:lang w:eastAsia="he-IL"/>
        </w:rPr>
      </w:pPr>
    </w:p>
    <w:p w14:paraId="2845FB18" w14:textId="736898F4" w:rsidR="005A6B35" w:rsidRDefault="005A6B35" w:rsidP="005A6B35">
      <w:pPr>
        <w:pStyle w:val="af9"/>
        <w:keepNext/>
        <w:rPr>
          <w:lang w:eastAsia="he-IL"/>
        </w:rPr>
      </w:pPr>
      <w:bookmarkStart w:id="46" w:name="ET_guest_לילך_נפתלי_48"/>
      <w:r w:rsidRPr="005A6B35">
        <w:rPr>
          <w:rStyle w:val="TagStyle"/>
          <w:rtl/>
        </w:rPr>
        <w:t xml:space="preserve"> &lt;&lt; אורח &gt;&gt; </w:t>
      </w:r>
      <w:r>
        <w:rPr>
          <w:rtl/>
          <w:lang w:eastAsia="he-IL"/>
        </w:rPr>
        <w:t>לילך נפתלי:</w:t>
      </w:r>
      <w:r w:rsidRPr="005A6B35">
        <w:rPr>
          <w:rStyle w:val="TagStyle"/>
          <w:rtl/>
        </w:rPr>
        <w:t xml:space="preserve"> &lt;&lt; אורח &gt;&gt;</w:t>
      </w:r>
      <w:r w:rsidR="00B56176">
        <w:rPr>
          <w:rtl/>
          <w:lang w:eastAsia="he-IL"/>
        </w:rPr>
        <w:t xml:space="preserve"> </w:t>
      </w:r>
      <w:r>
        <w:rPr>
          <w:rtl/>
          <w:lang w:eastAsia="he-IL"/>
        </w:rPr>
        <w:t xml:space="preserve"> </w:t>
      </w:r>
      <w:bookmarkEnd w:id="46"/>
    </w:p>
    <w:p w14:paraId="1FBE890F" w14:textId="77777777" w:rsidR="005A6B35" w:rsidRDefault="005A6B35" w:rsidP="005A6B35">
      <w:pPr>
        <w:pStyle w:val="KeepWithNext"/>
        <w:rPr>
          <w:rtl/>
          <w:lang w:eastAsia="he-IL"/>
        </w:rPr>
      </w:pPr>
    </w:p>
    <w:p w14:paraId="6B9CC6E9" w14:textId="77777777" w:rsidR="005A6B35" w:rsidRDefault="005A6B35" w:rsidP="005A6B35">
      <w:pPr>
        <w:rPr>
          <w:rtl/>
          <w:lang w:eastAsia="he-IL"/>
        </w:rPr>
      </w:pPr>
      <w:r>
        <w:rPr>
          <w:rFonts w:hint="cs"/>
          <w:rtl/>
          <w:lang w:eastAsia="he-IL"/>
        </w:rPr>
        <w:t xml:space="preserve">ברשותכם, אני בודקת ואני מעדכנת אתכם אם אפשר עכשיו. </w:t>
      </w:r>
    </w:p>
    <w:p w14:paraId="7887B6E7" w14:textId="77777777" w:rsidR="005A6B35" w:rsidRDefault="005A6B35" w:rsidP="005A6B35">
      <w:pPr>
        <w:rPr>
          <w:rtl/>
          <w:lang w:eastAsia="he-IL"/>
        </w:rPr>
      </w:pPr>
    </w:p>
    <w:p w14:paraId="0980A93E" w14:textId="11E37AE1" w:rsidR="005A6B35" w:rsidRDefault="005A6B35" w:rsidP="005A6B35">
      <w:pPr>
        <w:pStyle w:val="af6"/>
        <w:keepNext/>
      </w:pPr>
      <w:bookmarkStart w:id="47" w:name="ET_yor_5796_49"/>
      <w:r w:rsidRPr="005A6B35">
        <w:rPr>
          <w:rStyle w:val="TagStyle"/>
          <w:rtl/>
        </w:rPr>
        <w:t xml:space="preserve"> &lt;&lt; יור &gt;&gt; </w:t>
      </w:r>
      <w:r>
        <w:rPr>
          <w:rtl/>
        </w:rPr>
        <w:t>היו"ר חוה אתי עטייה:</w:t>
      </w:r>
      <w:r w:rsidRPr="005A6B35">
        <w:rPr>
          <w:rStyle w:val="TagStyle"/>
          <w:rtl/>
        </w:rPr>
        <w:t xml:space="preserve"> &lt;&lt; יור &gt;&gt;</w:t>
      </w:r>
      <w:r w:rsidR="00B56176">
        <w:rPr>
          <w:rtl/>
        </w:rPr>
        <w:t xml:space="preserve"> </w:t>
      </w:r>
      <w:r>
        <w:rPr>
          <w:rtl/>
        </w:rPr>
        <w:t xml:space="preserve"> </w:t>
      </w:r>
      <w:bookmarkEnd w:id="47"/>
    </w:p>
    <w:p w14:paraId="27E9639A" w14:textId="77777777" w:rsidR="005A6B35" w:rsidRDefault="005A6B35" w:rsidP="005A6B35">
      <w:pPr>
        <w:pStyle w:val="KeepWithNext"/>
        <w:rPr>
          <w:rtl/>
          <w:lang w:eastAsia="he-IL"/>
        </w:rPr>
      </w:pPr>
    </w:p>
    <w:p w14:paraId="3F9EC7A3" w14:textId="77777777" w:rsidR="005A6B35" w:rsidRDefault="005A6B35" w:rsidP="005A6B35">
      <w:pPr>
        <w:rPr>
          <w:rtl/>
          <w:lang w:eastAsia="he-IL"/>
        </w:rPr>
      </w:pPr>
      <w:r>
        <w:rPr>
          <w:rFonts w:hint="cs"/>
          <w:rtl/>
          <w:lang w:eastAsia="he-IL"/>
        </w:rPr>
        <w:t xml:space="preserve">בסדר. את תבדקי וניתן לדובר הבא. </w:t>
      </w:r>
    </w:p>
    <w:p w14:paraId="495D9700" w14:textId="77777777" w:rsidR="005A6B35" w:rsidRDefault="005A6B35" w:rsidP="005A6B35">
      <w:pPr>
        <w:rPr>
          <w:rtl/>
          <w:lang w:eastAsia="he-IL"/>
        </w:rPr>
      </w:pPr>
    </w:p>
    <w:p w14:paraId="2676AC39" w14:textId="61445B5E" w:rsidR="005A6B35" w:rsidRDefault="005A6B35" w:rsidP="005A6B35">
      <w:pPr>
        <w:pStyle w:val="af9"/>
        <w:keepNext/>
        <w:rPr>
          <w:lang w:eastAsia="he-IL"/>
        </w:rPr>
      </w:pPr>
      <w:bookmarkStart w:id="48" w:name="ET_guest_חני_חורש_50"/>
      <w:r w:rsidRPr="005A6B35">
        <w:rPr>
          <w:rStyle w:val="TagStyle"/>
          <w:rtl/>
        </w:rPr>
        <w:t xml:space="preserve"> &lt;&lt; אורח &gt;&gt; </w:t>
      </w:r>
      <w:r>
        <w:rPr>
          <w:rtl/>
          <w:lang w:eastAsia="he-IL"/>
        </w:rPr>
        <w:t>חני חורש:</w:t>
      </w:r>
      <w:r w:rsidRPr="005A6B35">
        <w:rPr>
          <w:rStyle w:val="TagStyle"/>
          <w:rtl/>
        </w:rPr>
        <w:t xml:space="preserve"> &lt;&lt; אורח &gt;&gt;</w:t>
      </w:r>
      <w:r w:rsidR="00B56176">
        <w:rPr>
          <w:rtl/>
          <w:lang w:eastAsia="he-IL"/>
        </w:rPr>
        <w:t xml:space="preserve"> </w:t>
      </w:r>
      <w:r>
        <w:rPr>
          <w:rtl/>
          <w:lang w:eastAsia="he-IL"/>
        </w:rPr>
        <w:t xml:space="preserve"> </w:t>
      </w:r>
      <w:bookmarkEnd w:id="48"/>
    </w:p>
    <w:p w14:paraId="31B9DCA7" w14:textId="77777777" w:rsidR="005A6B35" w:rsidRDefault="005A6B35" w:rsidP="005A6B35">
      <w:pPr>
        <w:pStyle w:val="KeepWithNext"/>
        <w:rPr>
          <w:rtl/>
          <w:lang w:eastAsia="he-IL"/>
        </w:rPr>
      </w:pPr>
    </w:p>
    <w:p w14:paraId="4252B342" w14:textId="2FB7516B" w:rsidR="005A6B35" w:rsidRDefault="005A6B35" w:rsidP="00780DD7">
      <w:pPr>
        <w:rPr>
          <w:rtl/>
          <w:lang w:eastAsia="he-IL"/>
        </w:rPr>
      </w:pPr>
      <w:r>
        <w:rPr>
          <w:rFonts w:hint="cs"/>
          <w:rtl/>
          <w:lang w:eastAsia="he-IL"/>
        </w:rPr>
        <w:t>אני ארצה להתייחס לגופה של הצעה, אם אפשר, כי היו לנו גם הערות, שלחנו אותן לוועדה לפני יומיים. תגידו לי רק אם זה השלב שאתם רוצים שאני אתייחס לגופם של דברים. הייתה לנו הערה נוספת והיא לגבי התקופה הקובעת. הנוסח אומר שהתקופה הקובעת תופסת רק את מי שנפטר בתקופה הקובעת. אני חושבת שיש הרבה אירועים של אנשים שאפילו שהו בקומה, נפצעו עקב האירועים אבל נפטרו אחרי. אין שום סיבה להחריג אותם, לכן הערנו שיש מקום להתייחס לזה שאם הוראת השעה תישאר רק על ח</w:t>
      </w:r>
      <w:r w:rsidR="004C6643">
        <w:rPr>
          <w:rFonts w:hint="cs"/>
          <w:rtl/>
          <w:lang w:eastAsia="he-IL"/>
        </w:rPr>
        <w:t>רבות ברזל, יתפוס גם את מי שנפטר</w:t>
      </w:r>
      <w:r w:rsidR="00B56176">
        <w:rPr>
          <w:rFonts w:hint="cs"/>
          <w:rtl/>
          <w:lang w:eastAsia="he-IL"/>
        </w:rPr>
        <w:t xml:space="preserve"> </w:t>
      </w:r>
      <w:r w:rsidR="004C6643">
        <w:rPr>
          <w:rFonts w:hint="cs"/>
          <w:rtl/>
          <w:lang w:eastAsia="he-IL"/>
        </w:rPr>
        <w:t xml:space="preserve"> - - -</w:t>
      </w:r>
    </w:p>
    <w:p w14:paraId="79B3B47A" w14:textId="77777777" w:rsidR="004C6643" w:rsidRDefault="004C6643" w:rsidP="005A6B35">
      <w:pPr>
        <w:rPr>
          <w:rtl/>
          <w:lang w:eastAsia="he-IL"/>
        </w:rPr>
      </w:pPr>
    </w:p>
    <w:p w14:paraId="7E1FB3CA" w14:textId="786707E2" w:rsidR="004C6643" w:rsidRDefault="004C6643" w:rsidP="004C6643">
      <w:pPr>
        <w:pStyle w:val="a4"/>
        <w:keepNext/>
        <w:rPr>
          <w:rtl/>
        </w:rPr>
      </w:pPr>
      <w:bookmarkStart w:id="49" w:name="ET_speaker_נעה_בן_שבת_52"/>
      <w:r w:rsidRPr="004C6643">
        <w:rPr>
          <w:rStyle w:val="TagStyle"/>
          <w:rtl/>
        </w:rPr>
        <w:t xml:space="preserve"> &lt;&lt; דובר &gt;&gt; </w:t>
      </w:r>
      <w:r>
        <w:rPr>
          <w:rtl/>
        </w:rPr>
        <w:t>נעה בן שבת:</w:t>
      </w:r>
      <w:r w:rsidRPr="004C6643">
        <w:rPr>
          <w:rStyle w:val="TagStyle"/>
          <w:rtl/>
        </w:rPr>
        <w:t xml:space="preserve"> &lt;&lt; דובר &gt;&gt;</w:t>
      </w:r>
      <w:r w:rsidR="00B56176">
        <w:rPr>
          <w:rtl/>
        </w:rPr>
        <w:t xml:space="preserve"> </w:t>
      </w:r>
      <w:r>
        <w:rPr>
          <w:rtl/>
        </w:rPr>
        <w:t xml:space="preserve"> </w:t>
      </w:r>
      <w:bookmarkEnd w:id="49"/>
    </w:p>
    <w:p w14:paraId="214135CF" w14:textId="77777777" w:rsidR="004C6643" w:rsidRDefault="004C6643" w:rsidP="004C6643">
      <w:pPr>
        <w:pStyle w:val="KeepWithNext"/>
        <w:rPr>
          <w:rtl/>
          <w:lang w:eastAsia="he-IL"/>
        </w:rPr>
      </w:pPr>
    </w:p>
    <w:p w14:paraId="5DBA0F8D" w14:textId="77777777" w:rsidR="004C6643" w:rsidRDefault="004C6643" w:rsidP="004C6643">
      <w:pPr>
        <w:rPr>
          <w:rtl/>
          <w:lang w:eastAsia="he-IL"/>
        </w:rPr>
      </w:pPr>
      <w:r>
        <w:rPr>
          <w:rFonts w:hint="cs"/>
          <w:rtl/>
          <w:lang w:eastAsia="he-IL"/>
        </w:rPr>
        <w:t>בתוך הנוסח יש איזשהו מענה שמדברים על מי שנפטר כתוצאה מהפעולות.</w:t>
      </w:r>
    </w:p>
    <w:p w14:paraId="45F38DC2" w14:textId="77777777" w:rsidR="004C6643" w:rsidRDefault="004C6643" w:rsidP="004C6643">
      <w:pPr>
        <w:pStyle w:val="KeepWithNext"/>
        <w:rPr>
          <w:rtl/>
          <w:lang w:eastAsia="he-IL"/>
        </w:rPr>
      </w:pPr>
    </w:p>
    <w:p w14:paraId="2B9216C8" w14:textId="430B7C88" w:rsidR="004C6643" w:rsidRDefault="004C6643" w:rsidP="004C6643">
      <w:pPr>
        <w:pStyle w:val="af5"/>
        <w:keepNext/>
        <w:rPr>
          <w:rtl/>
        </w:rPr>
      </w:pPr>
      <w:bookmarkStart w:id="50" w:name="ET_interruption_קריאה_54"/>
      <w:r w:rsidRPr="004C6643">
        <w:rPr>
          <w:rStyle w:val="TagStyle"/>
          <w:rtl/>
        </w:rPr>
        <w:t xml:space="preserve"> &lt;&lt; קריאה &gt;&gt; </w:t>
      </w:r>
      <w:r>
        <w:rPr>
          <w:rtl/>
        </w:rPr>
        <w:t>קריאה:</w:t>
      </w:r>
      <w:r w:rsidRPr="004C6643">
        <w:rPr>
          <w:rStyle w:val="TagStyle"/>
          <w:rtl/>
        </w:rPr>
        <w:t xml:space="preserve"> &lt;&lt; קריאה &gt;&gt;</w:t>
      </w:r>
      <w:r w:rsidR="00B56176">
        <w:rPr>
          <w:rtl/>
        </w:rPr>
        <w:t xml:space="preserve"> </w:t>
      </w:r>
      <w:r>
        <w:rPr>
          <w:rtl/>
        </w:rPr>
        <w:t xml:space="preserve"> </w:t>
      </w:r>
      <w:bookmarkEnd w:id="50"/>
    </w:p>
    <w:p w14:paraId="1E80BF30" w14:textId="77777777" w:rsidR="004C6643" w:rsidRDefault="004C6643" w:rsidP="004C6643">
      <w:pPr>
        <w:pStyle w:val="KeepWithNext"/>
        <w:rPr>
          <w:rtl/>
          <w:lang w:eastAsia="he-IL"/>
        </w:rPr>
      </w:pPr>
    </w:p>
    <w:p w14:paraId="4C3367AF" w14:textId="77777777" w:rsidR="004C6643" w:rsidRDefault="004C6643" w:rsidP="004C6643">
      <w:pPr>
        <w:rPr>
          <w:rtl/>
          <w:lang w:eastAsia="he-IL"/>
        </w:rPr>
      </w:pPr>
      <w:r>
        <w:rPr>
          <w:rFonts w:hint="cs"/>
          <w:rtl/>
          <w:lang w:eastAsia="he-IL"/>
        </w:rPr>
        <w:t xml:space="preserve">דווקא הנוסח הנוכחי כן נותן מענה מסודר לנושאים האלה מבחינת תקופה קובעת. </w:t>
      </w:r>
    </w:p>
    <w:p w14:paraId="6B1D76D8" w14:textId="77777777" w:rsidR="004C6643" w:rsidRDefault="004C6643" w:rsidP="004C6643">
      <w:pPr>
        <w:rPr>
          <w:rtl/>
          <w:lang w:eastAsia="he-IL"/>
        </w:rPr>
      </w:pPr>
    </w:p>
    <w:p w14:paraId="6465273D" w14:textId="09219A8D" w:rsidR="004C6643" w:rsidRDefault="004C6643" w:rsidP="004C6643">
      <w:pPr>
        <w:pStyle w:val="af9"/>
        <w:keepNext/>
        <w:rPr>
          <w:rtl/>
          <w:lang w:eastAsia="he-IL"/>
        </w:rPr>
      </w:pPr>
      <w:bookmarkStart w:id="51" w:name="ET_guest_חני_חורש_55"/>
      <w:r w:rsidRPr="004C6643">
        <w:rPr>
          <w:rStyle w:val="TagStyle"/>
          <w:rtl/>
        </w:rPr>
        <w:t xml:space="preserve"> &lt;&lt; אורח &gt;&gt; </w:t>
      </w:r>
      <w:r>
        <w:rPr>
          <w:rtl/>
          <w:lang w:eastAsia="he-IL"/>
        </w:rPr>
        <w:t>חני חורש:</w:t>
      </w:r>
      <w:r w:rsidRPr="004C6643">
        <w:rPr>
          <w:rStyle w:val="TagStyle"/>
          <w:rtl/>
        </w:rPr>
        <w:t xml:space="preserve"> &lt;&lt; אורח &gt;&gt;</w:t>
      </w:r>
      <w:r w:rsidR="00B56176">
        <w:rPr>
          <w:rtl/>
          <w:lang w:eastAsia="he-IL"/>
        </w:rPr>
        <w:t xml:space="preserve"> </w:t>
      </w:r>
      <w:r>
        <w:rPr>
          <w:rtl/>
          <w:lang w:eastAsia="he-IL"/>
        </w:rPr>
        <w:t xml:space="preserve"> </w:t>
      </w:r>
      <w:bookmarkEnd w:id="51"/>
    </w:p>
    <w:p w14:paraId="179F4939" w14:textId="77777777" w:rsidR="004C6643" w:rsidRDefault="004C6643" w:rsidP="004C6643">
      <w:pPr>
        <w:pStyle w:val="KeepWithNext"/>
        <w:rPr>
          <w:rtl/>
          <w:lang w:eastAsia="he-IL"/>
        </w:rPr>
      </w:pPr>
    </w:p>
    <w:p w14:paraId="54C8BF10" w14:textId="77777777" w:rsidR="004C6643" w:rsidRDefault="004C6643" w:rsidP="004C6643">
      <w:pPr>
        <w:rPr>
          <w:rtl/>
          <w:lang w:eastAsia="he-IL"/>
        </w:rPr>
      </w:pPr>
      <w:r>
        <w:rPr>
          <w:rFonts w:hint="cs"/>
          <w:rtl/>
          <w:lang w:eastAsia="he-IL"/>
        </w:rPr>
        <w:t xml:space="preserve">אנחנו קראנו את הנוסח ככזה שתופס רק את מי שנפטר בתקופה הקובעת, וזה מתחיל במילים - - - </w:t>
      </w:r>
    </w:p>
    <w:p w14:paraId="34569ADC" w14:textId="77777777" w:rsidR="004C6643" w:rsidRDefault="004C6643" w:rsidP="004C6643">
      <w:pPr>
        <w:rPr>
          <w:rtl/>
          <w:lang w:eastAsia="he-IL"/>
        </w:rPr>
      </w:pPr>
    </w:p>
    <w:p w14:paraId="797FBFC9" w14:textId="5D1FE5A3" w:rsidR="004C6643" w:rsidRDefault="004C6643" w:rsidP="004C6643">
      <w:pPr>
        <w:pStyle w:val="a4"/>
        <w:keepNext/>
        <w:rPr>
          <w:rtl/>
        </w:rPr>
      </w:pPr>
      <w:bookmarkStart w:id="52" w:name="ET_speaker_נעה_בן_שבת_56"/>
      <w:r w:rsidRPr="004C6643">
        <w:rPr>
          <w:rStyle w:val="TagStyle"/>
          <w:rtl/>
        </w:rPr>
        <w:t xml:space="preserve"> &lt;&lt; דובר &gt;&gt; </w:t>
      </w:r>
      <w:r>
        <w:rPr>
          <w:rtl/>
        </w:rPr>
        <w:t>נעה בן שבת:</w:t>
      </w:r>
      <w:r w:rsidRPr="004C6643">
        <w:rPr>
          <w:rStyle w:val="TagStyle"/>
          <w:rtl/>
        </w:rPr>
        <w:t xml:space="preserve"> &lt;&lt; דובר &gt;&gt;</w:t>
      </w:r>
      <w:r w:rsidR="00B56176">
        <w:rPr>
          <w:rtl/>
        </w:rPr>
        <w:t xml:space="preserve"> </w:t>
      </w:r>
      <w:r>
        <w:rPr>
          <w:rtl/>
        </w:rPr>
        <w:t xml:space="preserve"> </w:t>
      </w:r>
      <w:bookmarkEnd w:id="52"/>
    </w:p>
    <w:p w14:paraId="34ED885E" w14:textId="77777777" w:rsidR="004C6643" w:rsidRDefault="004C6643" w:rsidP="004C6643">
      <w:pPr>
        <w:pStyle w:val="KeepWithNext"/>
        <w:rPr>
          <w:rtl/>
          <w:lang w:eastAsia="he-IL"/>
        </w:rPr>
      </w:pPr>
    </w:p>
    <w:p w14:paraId="17954BDA" w14:textId="77777777" w:rsidR="004C6643" w:rsidRDefault="004C6643" w:rsidP="004C6643">
      <w:pPr>
        <w:rPr>
          <w:rtl/>
          <w:lang w:eastAsia="he-IL"/>
        </w:rPr>
      </w:pPr>
      <w:r>
        <w:rPr>
          <w:rFonts w:hint="cs"/>
          <w:rtl/>
          <w:lang w:eastAsia="he-IL"/>
        </w:rPr>
        <w:t>"מי שנפטר כתוצאה מפעולות האיבה או מפעולות המלחמה".</w:t>
      </w:r>
    </w:p>
    <w:p w14:paraId="558BAB88" w14:textId="77777777" w:rsidR="004C6643" w:rsidRDefault="004C6643" w:rsidP="004C6643">
      <w:pPr>
        <w:rPr>
          <w:rtl/>
          <w:lang w:eastAsia="he-IL"/>
        </w:rPr>
      </w:pPr>
    </w:p>
    <w:p w14:paraId="6A40693B" w14:textId="060B9994" w:rsidR="004C6643" w:rsidRDefault="004C6643" w:rsidP="004C6643">
      <w:pPr>
        <w:pStyle w:val="af9"/>
        <w:keepNext/>
        <w:rPr>
          <w:rtl/>
          <w:lang w:eastAsia="he-IL"/>
        </w:rPr>
      </w:pPr>
      <w:bookmarkStart w:id="53" w:name="ET_guest_חני_חורש_57"/>
      <w:r w:rsidRPr="004C6643">
        <w:rPr>
          <w:rStyle w:val="TagStyle"/>
          <w:rtl/>
        </w:rPr>
        <w:t xml:space="preserve"> &lt;&lt; אורח &gt;&gt; </w:t>
      </w:r>
      <w:r>
        <w:rPr>
          <w:rtl/>
          <w:lang w:eastAsia="he-IL"/>
        </w:rPr>
        <w:t>חני חורש:</w:t>
      </w:r>
      <w:r w:rsidRPr="004C6643">
        <w:rPr>
          <w:rStyle w:val="TagStyle"/>
          <w:rtl/>
        </w:rPr>
        <w:t xml:space="preserve"> &lt;&lt; אורח &gt;&gt;</w:t>
      </w:r>
      <w:r w:rsidR="00B56176">
        <w:rPr>
          <w:rtl/>
          <w:lang w:eastAsia="he-IL"/>
        </w:rPr>
        <w:t xml:space="preserve"> </w:t>
      </w:r>
      <w:r>
        <w:rPr>
          <w:rtl/>
          <w:lang w:eastAsia="he-IL"/>
        </w:rPr>
        <w:t xml:space="preserve"> </w:t>
      </w:r>
      <w:bookmarkEnd w:id="53"/>
    </w:p>
    <w:p w14:paraId="4411DAB2" w14:textId="77777777" w:rsidR="004C6643" w:rsidRDefault="004C6643" w:rsidP="004C6643">
      <w:pPr>
        <w:pStyle w:val="KeepWithNext"/>
        <w:rPr>
          <w:rtl/>
          <w:lang w:eastAsia="he-IL"/>
        </w:rPr>
      </w:pPr>
    </w:p>
    <w:p w14:paraId="7BFFA578" w14:textId="77777777" w:rsidR="004C6643" w:rsidRDefault="004C6643" w:rsidP="004C6643">
      <w:pPr>
        <w:rPr>
          <w:rtl/>
          <w:lang w:eastAsia="he-IL"/>
        </w:rPr>
      </w:pPr>
      <w:r>
        <w:rPr>
          <w:rFonts w:hint="cs"/>
          <w:rtl/>
          <w:lang w:eastAsia="he-IL"/>
        </w:rPr>
        <w:t xml:space="preserve">אבל "מעסיק של עובד שנפטר בתקופה הקובעת והוא אחד מהמפורטים להלן", זאת אומרת הבעיה היא פה בסעיף קטן (2), לכן הערנו את מה שהערנו לגבי זה. </w:t>
      </w:r>
    </w:p>
    <w:p w14:paraId="197BDF63" w14:textId="77777777" w:rsidR="004C6643" w:rsidRDefault="004C6643" w:rsidP="004C6643">
      <w:pPr>
        <w:rPr>
          <w:rtl/>
          <w:lang w:eastAsia="he-IL"/>
        </w:rPr>
      </w:pPr>
    </w:p>
    <w:p w14:paraId="403596EE" w14:textId="77777777" w:rsidR="00F06D68" w:rsidRDefault="004C6643" w:rsidP="004C6643">
      <w:pPr>
        <w:rPr>
          <w:rtl/>
          <w:lang w:eastAsia="he-IL"/>
        </w:rPr>
      </w:pPr>
      <w:r>
        <w:rPr>
          <w:rFonts w:hint="cs"/>
          <w:rtl/>
          <w:lang w:eastAsia="he-IL"/>
        </w:rPr>
        <w:t>הערה שנייה שהייתה לנו נוגעת לזה שכמו שאמרתי, יש סוגי קופות גמל ששם אין קושי ואין הפנ</w:t>
      </w:r>
      <w:r w:rsidR="00780DD7">
        <w:rPr>
          <w:rFonts w:hint="cs"/>
          <w:rtl/>
          <w:lang w:eastAsia="he-IL"/>
        </w:rPr>
        <w:t xml:space="preserve">ייה לסעיף 5, </w:t>
      </w:r>
      <w:r>
        <w:rPr>
          <w:rFonts w:hint="cs"/>
          <w:rtl/>
          <w:lang w:eastAsia="he-IL"/>
        </w:rPr>
        <w:t>אבל יש מקום כפי שעולה גם מדברי ההסבר וזה נאמר, שההסדרה הזאת לא באה להתערב במקומות שהכול בסדר ומוסדר, שיש מק</w:t>
      </w:r>
      <w:r w:rsidR="00F06D68">
        <w:rPr>
          <w:rFonts w:hint="cs"/>
          <w:rtl/>
          <w:lang w:eastAsia="he-IL"/>
        </w:rPr>
        <w:t>ום שתהיה הבהרה כזאת במסגרת החוק.</w:t>
      </w:r>
      <w:r>
        <w:rPr>
          <w:rFonts w:hint="cs"/>
          <w:rtl/>
          <w:lang w:eastAsia="he-IL"/>
        </w:rPr>
        <w:t xml:space="preserve"> למעשה </w:t>
      </w:r>
      <w:r w:rsidR="00F06D68">
        <w:rPr>
          <w:rFonts w:hint="cs"/>
          <w:rtl/>
          <w:lang w:eastAsia="he-IL"/>
        </w:rPr>
        <w:t>ההסדרה באה לטפל רק במקומות האלה.</w:t>
      </w:r>
    </w:p>
    <w:p w14:paraId="62EC0A9D" w14:textId="77777777" w:rsidR="00F06D68" w:rsidRDefault="00F06D68" w:rsidP="004C6643">
      <w:pPr>
        <w:rPr>
          <w:rtl/>
          <w:lang w:eastAsia="he-IL"/>
        </w:rPr>
      </w:pPr>
    </w:p>
    <w:p w14:paraId="1460274B" w14:textId="77777777" w:rsidR="004C6643" w:rsidRDefault="00F06D68" w:rsidP="004C6643">
      <w:pPr>
        <w:rPr>
          <w:rtl/>
          <w:lang w:eastAsia="he-IL"/>
        </w:rPr>
      </w:pPr>
      <w:r>
        <w:rPr>
          <w:rFonts w:hint="cs"/>
          <w:rtl/>
          <w:lang w:eastAsia="he-IL"/>
        </w:rPr>
        <w:t xml:space="preserve"> </w:t>
      </w:r>
      <w:r w:rsidR="004C6643">
        <w:rPr>
          <w:rFonts w:hint="cs"/>
          <w:rtl/>
          <w:lang w:eastAsia="he-IL"/>
        </w:rPr>
        <w:t>ההערה הנוספת שהערנו היא לגבי סעיף התחולה. סעיף התחולה ביקש להחריג את מי שפתח בהליך. לשיטתנו, היות ומדובר פה בהוראה שהולכת להיכנס רטרואקטיבית תשעה חודשים אחורה לתקופת המלחמה, אנשים בוודאות פנו לבתי הדין כדי לקבל כספים בצוק העיתים בגלל שקשה להם והם צריכים את הכסף. אנחנו סבורים שרק מי שקיבל את כספי הפיצויים צריך להיות מוחרג, אבל מי שפתח בהליך, אין סיבה שעכשיו בגלל שהוא פתח בהליך</w:t>
      </w:r>
      <w:r>
        <w:rPr>
          <w:rFonts w:hint="cs"/>
          <w:rtl/>
          <w:lang w:eastAsia="he-IL"/>
        </w:rPr>
        <w:t>, הוא יחכה שנה לפסק דין</w:t>
      </w:r>
      <w:r w:rsidR="004C6643">
        <w:rPr>
          <w:rFonts w:hint="cs"/>
          <w:rtl/>
          <w:lang w:eastAsia="he-IL"/>
        </w:rPr>
        <w:t xml:space="preserve"> בו בזמן שהחבר שלו, בגלל שהוראת השעה נכנסה לתוקף היום, יקבל.</w:t>
      </w:r>
    </w:p>
    <w:p w14:paraId="47D01E32" w14:textId="77777777" w:rsidR="004C6643" w:rsidRDefault="004C6643" w:rsidP="004C6643">
      <w:pPr>
        <w:rPr>
          <w:rtl/>
          <w:lang w:eastAsia="he-IL"/>
        </w:rPr>
      </w:pPr>
    </w:p>
    <w:p w14:paraId="1623359D" w14:textId="1C4BC246" w:rsidR="004C6643" w:rsidRDefault="004C6643" w:rsidP="004C6643">
      <w:pPr>
        <w:pStyle w:val="a4"/>
        <w:keepNext/>
        <w:rPr>
          <w:rtl/>
        </w:rPr>
      </w:pPr>
      <w:bookmarkStart w:id="54" w:name="ET_speaker_נעה_בן_שבת_58"/>
      <w:r w:rsidRPr="004C6643">
        <w:rPr>
          <w:rStyle w:val="TagStyle"/>
          <w:rtl/>
        </w:rPr>
        <w:t xml:space="preserve"> &lt;&lt; דובר &gt;&gt; </w:t>
      </w:r>
      <w:r>
        <w:rPr>
          <w:rtl/>
        </w:rPr>
        <w:t>נעה בן שבת:</w:t>
      </w:r>
      <w:r w:rsidRPr="004C6643">
        <w:rPr>
          <w:rStyle w:val="TagStyle"/>
          <w:rtl/>
        </w:rPr>
        <w:t xml:space="preserve"> &lt;&lt; דובר &gt;&gt;</w:t>
      </w:r>
      <w:r w:rsidR="00B56176">
        <w:rPr>
          <w:rtl/>
        </w:rPr>
        <w:t xml:space="preserve"> </w:t>
      </w:r>
      <w:r>
        <w:rPr>
          <w:rtl/>
        </w:rPr>
        <w:t xml:space="preserve"> </w:t>
      </w:r>
      <w:bookmarkEnd w:id="54"/>
    </w:p>
    <w:p w14:paraId="5FCC8C85" w14:textId="77777777" w:rsidR="004C6643" w:rsidRPr="00F06D68" w:rsidRDefault="004C6643" w:rsidP="004C6643">
      <w:pPr>
        <w:pStyle w:val="KeepWithNext"/>
        <w:rPr>
          <w:rtl/>
          <w:lang w:eastAsia="he-IL"/>
        </w:rPr>
      </w:pPr>
    </w:p>
    <w:p w14:paraId="4537A4E8" w14:textId="77777777" w:rsidR="004C6643" w:rsidRPr="00F06D68" w:rsidRDefault="004C6643" w:rsidP="00A63BAC">
      <w:pPr>
        <w:rPr>
          <w:rtl/>
          <w:lang w:eastAsia="he-IL"/>
        </w:rPr>
      </w:pPr>
      <w:r w:rsidRPr="00F06D68">
        <w:rPr>
          <w:rFonts w:hint="cs"/>
          <w:rtl/>
          <w:lang w:eastAsia="he-IL"/>
        </w:rPr>
        <w:t>אני אבקש אולי ממשרד העבודה להתייחס לעניין הזה של מה שהם ה</w:t>
      </w:r>
      <w:r w:rsidR="00A63BAC" w:rsidRPr="00F06D68">
        <w:rPr>
          <w:rFonts w:hint="cs"/>
          <w:rtl/>
          <w:lang w:eastAsia="he-IL"/>
        </w:rPr>
        <w:t xml:space="preserve">סבירו בדברי ההסבר. </w:t>
      </w:r>
      <w:r w:rsidRPr="00F06D68">
        <w:rPr>
          <w:rFonts w:hint="cs"/>
          <w:rtl/>
          <w:lang w:eastAsia="he-IL"/>
        </w:rPr>
        <w:t xml:space="preserve">אני חושבת שהדבר הזה ברור </w:t>
      </w:r>
      <w:r w:rsidR="00A63BAC" w:rsidRPr="00F06D68">
        <w:rPr>
          <w:rFonts w:hint="cs"/>
          <w:rtl/>
          <w:lang w:eastAsia="he-IL"/>
        </w:rPr>
        <w:t>שזה</w:t>
      </w:r>
      <w:r w:rsidRPr="00F06D68">
        <w:rPr>
          <w:rFonts w:hint="cs"/>
          <w:rtl/>
          <w:lang w:eastAsia="he-IL"/>
        </w:rPr>
        <w:t xml:space="preserve"> לא מתגבר על ההוראות הפנסיוניות</w:t>
      </w:r>
      <w:r w:rsidR="00A63BAC" w:rsidRPr="00F06D68">
        <w:rPr>
          <w:rFonts w:hint="cs"/>
          <w:rtl/>
          <w:lang w:eastAsia="he-IL"/>
        </w:rPr>
        <w:t>,</w:t>
      </w:r>
      <w:r w:rsidRPr="00F06D68">
        <w:rPr>
          <w:rFonts w:hint="cs"/>
          <w:rtl/>
          <w:lang w:eastAsia="he-IL"/>
        </w:rPr>
        <w:t xml:space="preserve"> אבל אולי אתם רוצים להתייחס, משרד העבודה</w:t>
      </w:r>
      <w:r w:rsidR="00A63BAC" w:rsidRPr="00F06D68">
        <w:rPr>
          <w:rFonts w:hint="cs"/>
          <w:rtl/>
          <w:lang w:eastAsia="he-IL"/>
        </w:rPr>
        <w:t>,</w:t>
      </w:r>
      <w:r w:rsidRPr="00F06D68">
        <w:rPr>
          <w:rFonts w:hint="cs"/>
          <w:rtl/>
          <w:lang w:eastAsia="he-IL"/>
        </w:rPr>
        <w:t xml:space="preserve"> אם צריך לציין שזה לא פוגע בהוראות הפנסיות, לציין את זה במפורש בחוק כי היום זה לא כתוב בסעיף 5 וזה לא גורע מההוראות הפנסיוניות. </w:t>
      </w:r>
    </w:p>
    <w:p w14:paraId="02BE22EA" w14:textId="77777777" w:rsidR="00A63BAC" w:rsidRPr="00F06D68" w:rsidRDefault="00A63BAC" w:rsidP="00A63BAC">
      <w:pPr>
        <w:rPr>
          <w:rtl/>
          <w:lang w:eastAsia="he-IL"/>
        </w:rPr>
      </w:pPr>
    </w:p>
    <w:p w14:paraId="534E1B30" w14:textId="481AF053" w:rsidR="00A63BAC" w:rsidRPr="00F06D68" w:rsidRDefault="00A63BAC" w:rsidP="00A63BAC">
      <w:pPr>
        <w:pStyle w:val="af9"/>
        <w:keepNext/>
        <w:rPr>
          <w:rtl/>
          <w:lang w:eastAsia="he-IL"/>
        </w:rPr>
      </w:pPr>
      <w:bookmarkStart w:id="55" w:name="ET_guest_לילך_נפתלי_59"/>
      <w:r w:rsidRPr="00F06D68">
        <w:rPr>
          <w:rStyle w:val="TagStyle"/>
          <w:color w:val="auto"/>
          <w:rtl/>
        </w:rPr>
        <w:t xml:space="preserve"> &lt;&lt; אורח &gt;&gt; </w:t>
      </w:r>
      <w:r w:rsidRPr="00F06D68">
        <w:rPr>
          <w:rtl/>
          <w:lang w:eastAsia="he-IL"/>
        </w:rPr>
        <w:t>לילך נפתלי:</w:t>
      </w:r>
      <w:r w:rsidRPr="00F06D68">
        <w:rPr>
          <w:rStyle w:val="TagStyle"/>
          <w:color w:val="auto"/>
          <w:rtl/>
        </w:rPr>
        <w:t xml:space="preserve"> &lt;&lt; אורח &gt;&gt;</w:t>
      </w:r>
      <w:r w:rsidR="00B56176">
        <w:rPr>
          <w:rtl/>
          <w:lang w:eastAsia="he-IL"/>
        </w:rPr>
        <w:t xml:space="preserve"> </w:t>
      </w:r>
      <w:r w:rsidRPr="00F06D68">
        <w:rPr>
          <w:rtl/>
          <w:lang w:eastAsia="he-IL"/>
        </w:rPr>
        <w:t xml:space="preserve"> </w:t>
      </w:r>
      <w:bookmarkEnd w:id="55"/>
    </w:p>
    <w:p w14:paraId="7675D269" w14:textId="77777777" w:rsidR="00A63BAC" w:rsidRPr="00F06D68" w:rsidRDefault="00A63BAC" w:rsidP="00A63BAC">
      <w:pPr>
        <w:pStyle w:val="KeepWithNext"/>
        <w:rPr>
          <w:rtl/>
          <w:lang w:eastAsia="he-IL"/>
        </w:rPr>
      </w:pPr>
    </w:p>
    <w:p w14:paraId="2115EC0D" w14:textId="77777777" w:rsidR="00A63BAC" w:rsidRPr="00F06D68" w:rsidRDefault="00A63BAC" w:rsidP="00A63BAC">
      <w:pPr>
        <w:rPr>
          <w:rtl/>
          <w:lang w:eastAsia="he-IL"/>
        </w:rPr>
      </w:pPr>
      <w:r w:rsidRPr="00F06D68">
        <w:rPr>
          <w:rFonts w:hint="cs"/>
          <w:rtl/>
          <w:lang w:eastAsia="he-IL"/>
        </w:rPr>
        <w:t xml:space="preserve">זה לא נכתב בנוסח התיקון עצמו בדיוק מהחשש הזה שאם אנחנו נכתוב אותו עכשיו, זה יעלה שאלה לגבי כל מה שהיה לפני שהתיקון הזה בעצם נחקק, לכן אנחנו העדפנו לכתוב בדברי ההסבר ולא באופן מפורש בנוסח התיקון עצמו. </w:t>
      </w:r>
    </w:p>
    <w:p w14:paraId="610D6365" w14:textId="77777777" w:rsidR="00A63BAC" w:rsidRDefault="00A63BAC" w:rsidP="00A63BAC">
      <w:pPr>
        <w:rPr>
          <w:rtl/>
          <w:lang w:eastAsia="he-IL"/>
        </w:rPr>
      </w:pPr>
    </w:p>
    <w:p w14:paraId="25369634" w14:textId="77777777" w:rsidR="00B56176" w:rsidRPr="00F06D68" w:rsidRDefault="00B56176" w:rsidP="00A63BAC">
      <w:pPr>
        <w:rPr>
          <w:rtl/>
          <w:lang w:eastAsia="he-IL"/>
        </w:rPr>
      </w:pPr>
    </w:p>
    <w:p w14:paraId="59AB0E21" w14:textId="1895368C" w:rsidR="00A63BAC" w:rsidRDefault="00A63BAC" w:rsidP="00A63BAC">
      <w:pPr>
        <w:pStyle w:val="af9"/>
        <w:keepNext/>
        <w:rPr>
          <w:rtl/>
          <w:lang w:eastAsia="he-IL"/>
        </w:rPr>
      </w:pPr>
      <w:bookmarkStart w:id="56" w:name="ET_guest_מיכל_היימן_63"/>
      <w:r w:rsidRPr="00A63BAC">
        <w:rPr>
          <w:rStyle w:val="TagStyle"/>
          <w:rtl/>
        </w:rPr>
        <w:t xml:space="preserve"> &lt;&lt; אורח &gt;&gt; </w:t>
      </w:r>
      <w:r>
        <w:rPr>
          <w:rtl/>
          <w:lang w:eastAsia="he-IL"/>
        </w:rPr>
        <w:t>מיכל היימן:</w:t>
      </w:r>
      <w:r w:rsidRPr="00A63BAC">
        <w:rPr>
          <w:rStyle w:val="TagStyle"/>
          <w:rtl/>
        </w:rPr>
        <w:t xml:space="preserve"> &lt;&lt; אורח &gt;&gt;</w:t>
      </w:r>
      <w:r w:rsidR="00B56176">
        <w:rPr>
          <w:rtl/>
          <w:lang w:eastAsia="he-IL"/>
        </w:rPr>
        <w:t xml:space="preserve"> </w:t>
      </w:r>
      <w:r>
        <w:rPr>
          <w:rtl/>
          <w:lang w:eastAsia="he-IL"/>
        </w:rPr>
        <w:t xml:space="preserve"> </w:t>
      </w:r>
      <w:bookmarkEnd w:id="56"/>
    </w:p>
    <w:p w14:paraId="1249EC2C" w14:textId="77777777" w:rsidR="00A63BAC" w:rsidRPr="00A63BAC" w:rsidRDefault="00A63BAC" w:rsidP="00A63BAC">
      <w:pPr>
        <w:rPr>
          <w:rtl/>
          <w:lang w:eastAsia="he-IL"/>
        </w:rPr>
      </w:pPr>
    </w:p>
    <w:p w14:paraId="38F601D7" w14:textId="77777777" w:rsidR="00A63BAC" w:rsidRDefault="00A63BAC" w:rsidP="00A63BAC">
      <w:pPr>
        <w:rPr>
          <w:rtl/>
          <w:lang w:eastAsia="he-IL"/>
        </w:rPr>
      </w:pPr>
      <w:r>
        <w:rPr>
          <w:rFonts w:hint="cs"/>
          <w:rtl/>
          <w:lang w:eastAsia="he-IL"/>
        </w:rPr>
        <w:t>לגבי החיסכון הפנסיוני רק אני רוצה להבין - - -</w:t>
      </w:r>
    </w:p>
    <w:p w14:paraId="50B1753D" w14:textId="77777777" w:rsidR="00A63BAC" w:rsidRDefault="00A63BAC" w:rsidP="00A63BAC">
      <w:pPr>
        <w:rPr>
          <w:rtl/>
          <w:lang w:eastAsia="he-IL"/>
        </w:rPr>
      </w:pPr>
    </w:p>
    <w:p w14:paraId="42EB80B9" w14:textId="463237A9" w:rsidR="00A63BAC" w:rsidRDefault="00A63BAC" w:rsidP="00A63BAC">
      <w:pPr>
        <w:pStyle w:val="a4"/>
        <w:keepNext/>
        <w:rPr>
          <w:rtl/>
        </w:rPr>
      </w:pPr>
      <w:bookmarkStart w:id="57" w:name="ET_speaker_נעה_בן_שבת_61"/>
      <w:r w:rsidRPr="00A63BAC">
        <w:rPr>
          <w:rStyle w:val="TagStyle"/>
          <w:rtl/>
        </w:rPr>
        <w:t xml:space="preserve"> &lt;&lt; דובר &gt;&gt; </w:t>
      </w:r>
      <w:r>
        <w:rPr>
          <w:rtl/>
        </w:rPr>
        <w:t>נעה בן שבת:</w:t>
      </w:r>
      <w:r w:rsidRPr="00A63BAC">
        <w:rPr>
          <w:rStyle w:val="TagStyle"/>
          <w:rtl/>
        </w:rPr>
        <w:t xml:space="preserve"> &lt;&lt; דובר &gt;&gt;</w:t>
      </w:r>
      <w:r w:rsidR="00B56176">
        <w:rPr>
          <w:rtl/>
        </w:rPr>
        <w:t xml:space="preserve"> </w:t>
      </w:r>
      <w:r>
        <w:rPr>
          <w:rtl/>
        </w:rPr>
        <w:t xml:space="preserve"> </w:t>
      </w:r>
      <w:bookmarkEnd w:id="57"/>
    </w:p>
    <w:p w14:paraId="5FB611B2" w14:textId="77777777" w:rsidR="00A63BAC" w:rsidRDefault="00A63BAC" w:rsidP="00A63BAC">
      <w:pPr>
        <w:pStyle w:val="KeepWithNext"/>
        <w:rPr>
          <w:rtl/>
          <w:lang w:eastAsia="he-IL"/>
        </w:rPr>
      </w:pPr>
    </w:p>
    <w:p w14:paraId="66D1C75B" w14:textId="77777777" w:rsidR="00A63BAC" w:rsidRDefault="00A63BAC" w:rsidP="00A63BAC">
      <w:pPr>
        <w:rPr>
          <w:rtl/>
          <w:lang w:eastAsia="he-IL"/>
        </w:rPr>
      </w:pPr>
      <w:r>
        <w:rPr>
          <w:rFonts w:hint="cs"/>
          <w:rtl/>
          <w:lang w:eastAsia="he-IL"/>
        </w:rPr>
        <w:t>כן, שזה לא גורע מההוראות של החיסכון הפנסיוני. אתם רשות שוק ההון, אם לא כותבים את הדבר הזה, עולה איזשהו חשש שזה גורע מהוראות - - - ?</w:t>
      </w:r>
    </w:p>
    <w:p w14:paraId="18D9EB44" w14:textId="77777777" w:rsidR="00A63BAC" w:rsidRDefault="00A63BAC" w:rsidP="00A63BAC">
      <w:pPr>
        <w:rPr>
          <w:rtl/>
          <w:lang w:eastAsia="he-IL"/>
        </w:rPr>
      </w:pPr>
    </w:p>
    <w:p w14:paraId="7B23572E" w14:textId="41F1A4EC" w:rsidR="00A63BAC" w:rsidRDefault="00A63BAC" w:rsidP="00A63BAC">
      <w:pPr>
        <w:pStyle w:val="af9"/>
        <w:keepNext/>
        <w:rPr>
          <w:rtl/>
          <w:lang w:eastAsia="he-IL"/>
        </w:rPr>
      </w:pPr>
      <w:bookmarkStart w:id="58" w:name="ET_guest_מיכל_היימן_64"/>
      <w:r w:rsidRPr="00A63BAC">
        <w:rPr>
          <w:rStyle w:val="TagStyle"/>
          <w:rtl/>
        </w:rPr>
        <w:t xml:space="preserve"> &lt;&lt; אורח &gt;&gt; </w:t>
      </w:r>
      <w:r>
        <w:rPr>
          <w:rtl/>
          <w:lang w:eastAsia="he-IL"/>
        </w:rPr>
        <w:t>מיכל היימן:</w:t>
      </w:r>
      <w:r w:rsidRPr="00A63BAC">
        <w:rPr>
          <w:rStyle w:val="TagStyle"/>
          <w:rtl/>
        </w:rPr>
        <w:t xml:space="preserve"> &lt;&lt; אורח &gt;&gt;</w:t>
      </w:r>
      <w:r w:rsidR="00B56176">
        <w:rPr>
          <w:rtl/>
          <w:lang w:eastAsia="he-IL"/>
        </w:rPr>
        <w:t xml:space="preserve"> </w:t>
      </w:r>
      <w:r>
        <w:rPr>
          <w:rtl/>
          <w:lang w:eastAsia="he-IL"/>
        </w:rPr>
        <w:t xml:space="preserve"> </w:t>
      </w:r>
      <w:bookmarkEnd w:id="58"/>
    </w:p>
    <w:p w14:paraId="15D48ADB" w14:textId="77777777" w:rsidR="00A63BAC" w:rsidRDefault="00A63BAC" w:rsidP="00A63BAC">
      <w:pPr>
        <w:pStyle w:val="KeepWithNext"/>
        <w:rPr>
          <w:rtl/>
          <w:lang w:eastAsia="he-IL"/>
        </w:rPr>
      </w:pPr>
    </w:p>
    <w:p w14:paraId="15DFB2E0" w14:textId="77777777" w:rsidR="00A63BAC" w:rsidRDefault="001E5D36" w:rsidP="00A63BAC">
      <w:pPr>
        <w:rPr>
          <w:rtl/>
          <w:lang w:eastAsia="he-IL"/>
        </w:rPr>
      </w:pPr>
      <w:r>
        <w:rPr>
          <w:rFonts w:hint="cs"/>
          <w:rtl/>
          <w:lang w:eastAsia="he-IL"/>
        </w:rPr>
        <w:t xml:space="preserve">מיכל היימן, רשות שוק ההון, מנהלת מחלקת הפנסיה. אנחנו </w:t>
      </w:r>
      <w:r w:rsidR="008E48B8">
        <w:rPr>
          <w:rFonts w:hint="cs"/>
          <w:rtl/>
          <w:lang w:eastAsia="he-IL"/>
        </w:rPr>
        <w:t>התלבטנו כי ראינו שבאתר יש נוסח אחד</w:t>
      </w:r>
      <w:r w:rsidR="00F06D68">
        <w:rPr>
          <w:rFonts w:hint="cs"/>
          <w:rtl/>
          <w:lang w:eastAsia="he-IL"/>
        </w:rPr>
        <w:t>,</w:t>
      </w:r>
      <w:r w:rsidR="008E48B8">
        <w:rPr>
          <w:rFonts w:hint="cs"/>
          <w:rtl/>
          <w:lang w:eastAsia="he-IL"/>
        </w:rPr>
        <w:t xml:space="preserve"> וקיבלנו נוסח אחר שכן כולל התייחסות בגוף החקיקה לעניין החיסכון הפנסיוני.</w:t>
      </w:r>
    </w:p>
    <w:p w14:paraId="41DE0182" w14:textId="77777777" w:rsidR="008E48B8" w:rsidRDefault="008E48B8" w:rsidP="00A63BAC">
      <w:pPr>
        <w:rPr>
          <w:rtl/>
          <w:lang w:eastAsia="he-IL"/>
        </w:rPr>
      </w:pPr>
    </w:p>
    <w:p w14:paraId="7CECB2A9" w14:textId="45EE10D9" w:rsidR="008E48B8" w:rsidRDefault="008E48B8" w:rsidP="008E48B8">
      <w:pPr>
        <w:pStyle w:val="a4"/>
        <w:keepNext/>
        <w:rPr>
          <w:rtl/>
        </w:rPr>
      </w:pPr>
      <w:bookmarkStart w:id="59" w:name="ET_speaker_נעה_בן_שבת_65"/>
      <w:r w:rsidRPr="008E48B8">
        <w:rPr>
          <w:rStyle w:val="TagStyle"/>
          <w:rtl/>
        </w:rPr>
        <w:t xml:space="preserve"> &lt;&lt; דובר &gt;&gt; </w:t>
      </w:r>
      <w:r>
        <w:rPr>
          <w:rtl/>
        </w:rPr>
        <w:t>נעה בן שבת:</w:t>
      </w:r>
      <w:r w:rsidRPr="008E48B8">
        <w:rPr>
          <w:rStyle w:val="TagStyle"/>
          <w:rtl/>
        </w:rPr>
        <w:t xml:space="preserve"> &lt;&lt; דובר &gt;&gt;</w:t>
      </w:r>
      <w:r w:rsidR="00B56176">
        <w:rPr>
          <w:rtl/>
        </w:rPr>
        <w:t xml:space="preserve"> </w:t>
      </w:r>
      <w:r>
        <w:rPr>
          <w:rtl/>
        </w:rPr>
        <w:t xml:space="preserve"> </w:t>
      </w:r>
      <w:bookmarkEnd w:id="59"/>
    </w:p>
    <w:p w14:paraId="1F8F06D1" w14:textId="77777777" w:rsidR="008E48B8" w:rsidRDefault="008E48B8" w:rsidP="008E48B8">
      <w:pPr>
        <w:pStyle w:val="KeepWithNext"/>
        <w:rPr>
          <w:rtl/>
          <w:lang w:eastAsia="he-IL"/>
        </w:rPr>
      </w:pPr>
    </w:p>
    <w:p w14:paraId="4D05387F" w14:textId="77777777" w:rsidR="008E48B8" w:rsidRDefault="008E48B8" w:rsidP="008E48B8">
      <w:pPr>
        <w:rPr>
          <w:rtl/>
          <w:lang w:eastAsia="he-IL"/>
        </w:rPr>
      </w:pPr>
      <w:r>
        <w:rPr>
          <w:rFonts w:hint="cs"/>
          <w:rtl/>
          <w:lang w:eastAsia="he-IL"/>
        </w:rPr>
        <w:t>בתזכיר.</w:t>
      </w:r>
    </w:p>
    <w:p w14:paraId="5C553F4B" w14:textId="77777777" w:rsidR="008E48B8" w:rsidRDefault="008E48B8" w:rsidP="008E48B8">
      <w:pPr>
        <w:rPr>
          <w:rtl/>
          <w:lang w:eastAsia="he-IL"/>
        </w:rPr>
      </w:pPr>
    </w:p>
    <w:p w14:paraId="4D6A144F" w14:textId="4B290267" w:rsidR="008E48B8" w:rsidRDefault="008E48B8" w:rsidP="008E48B8">
      <w:pPr>
        <w:pStyle w:val="af9"/>
        <w:keepNext/>
        <w:rPr>
          <w:rtl/>
          <w:lang w:eastAsia="he-IL"/>
        </w:rPr>
      </w:pPr>
      <w:bookmarkStart w:id="60" w:name="ET_guest_מיכל_היימן_66"/>
      <w:r w:rsidRPr="008E48B8">
        <w:rPr>
          <w:rStyle w:val="TagStyle"/>
          <w:rtl/>
        </w:rPr>
        <w:t xml:space="preserve"> &lt;&lt; אורח &gt;&gt; </w:t>
      </w:r>
      <w:r>
        <w:rPr>
          <w:rtl/>
          <w:lang w:eastAsia="he-IL"/>
        </w:rPr>
        <w:t>מיכל היימן:</w:t>
      </w:r>
      <w:r w:rsidRPr="008E48B8">
        <w:rPr>
          <w:rStyle w:val="TagStyle"/>
          <w:rtl/>
        </w:rPr>
        <w:t xml:space="preserve"> &lt;&lt; אורח &gt;&gt;</w:t>
      </w:r>
      <w:r w:rsidR="00B56176">
        <w:rPr>
          <w:rtl/>
          <w:lang w:eastAsia="he-IL"/>
        </w:rPr>
        <w:t xml:space="preserve"> </w:t>
      </w:r>
      <w:r>
        <w:rPr>
          <w:rtl/>
          <w:lang w:eastAsia="he-IL"/>
        </w:rPr>
        <w:t xml:space="preserve"> </w:t>
      </w:r>
      <w:bookmarkEnd w:id="60"/>
    </w:p>
    <w:p w14:paraId="799A0266" w14:textId="77777777" w:rsidR="008E48B8" w:rsidRDefault="008E48B8" w:rsidP="008E48B8">
      <w:pPr>
        <w:pStyle w:val="KeepWithNext"/>
        <w:rPr>
          <w:rtl/>
          <w:lang w:eastAsia="he-IL"/>
        </w:rPr>
      </w:pPr>
    </w:p>
    <w:p w14:paraId="245AEBE2" w14:textId="77777777" w:rsidR="008E48B8" w:rsidRDefault="008E48B8" w:rsidP="008E48B8">
      <w:pPr>
        <w:rPr>
          <w:rtl/>
          <w:lang w:eastAsia="he-IL"/>
        </w:rPr>
      </w:pPr>
      <w:r>
        <w:rPr>
          <w:rFonts w:hint="cs"/>
          <w:rtl/>
          <w:lang w:eastAsia="he-IL"/>
        </w:rPr>
        <w:t xml:space="preserve">אוקיי, אז אנחנו לא יודעים על מה </w:t>
      </w:r>
      <w:r w:rsidR="006E2199">
        <w:rPr>
          <w:rFonts w:hint="cs"/>
          <w:rtl/>
          <w:lang w:eastAsia="he-IL"/>
        </w:rPr>
        <w:t>אנחנו</w:t>
      </w:r>
      <w:r>
        <w:rPr>
          <w:rFonts w:hint="cs"/>
          <w:rtl/>
          <w:lang w:eastAsia="he-IL"/>
        </w:rPr>
        <w:t xml:space="preserve"> מדברים כרגע ולכן חשוב לנו כן - - - </w:t>
      </w:r>
    </w:p>
    <w:p w14:paraId="4F17F513" w14:textId="77777777" w:rsidR="008E48B8" w:rsidRDefault="008E48B8" w:rsidP="008E48B8">
      <w:pPr>
        <w:rPr>
          <w:rtl/>
          <w:lang w:eastAsia="he-IL"/>
        </w:rPr>
      </w:pPr>
    </w:p>
    <w:p w14:paraId="6521A7AD" w14:textId="0A1B514B" w:rsidR="008E48B8" w:rsidRDefault="008E48B8" w:rsidP="008E48B8">
      <w:pPr>
        <w:pStyle w:val="a4"/>
        <w:keepNext/>
        <w:rPr>
          <w:rtl/>
        </w:rPr>
      </w:pPr>
      <w:bookmarkStart w:id="61" w:name="ET_speaker_נעה_בן_שבת_67"/>
      <w:r w:rsidRPr="008E48B8">
        <w:rPr>
          <w:rStyle w:val="TagStyle"/>
          <w:rtl/>
        </w:rPr>
        <w:t xml:space="preserve"> &lt;&lt; דובר &gt;&gt; </w:t>
      </w:r>
      <w:r>
        <w:rPr>
          <w:rtl/>
        </w:rPr>
        <w:t>נעה בן שבת:</w:t>
      </w:r>
      <w:r w:rsidRPr="008E48B8">
        <w:rPr>
          <w:rStyle w:val="TagStyle"/>
          <w:rtl/>
        </w:rPr>
        <w:t xml:space="preserve"> &lt;&lt; דובר &gt;&gt;</w:t>
      </w:r>
      <w:r w:rsidR="00B56176">
        <w:rPr>
          <w:rtl/>
        </w:rPr>
        <w:t xml:space="preserve"> </w:t>
      </w:r>
      <w:r>
        <w:rPr>
          <w:rtl/>
        </w:rPr>
        <w:t xml:space="preserve"> </w:t>
      </w:r>
      <w:bookmarkEnd w:id="61"/>
    </w:p>
    <w:p w14:paraId="572A8684" w14:textId="77777777" w:rsidR="008E48B8" w:rsidRDefault="008E48B8" w:rsidP="008E48B8">
      <w:pPr>
        <w:pStyle w:val="KeepWithNext"/>
        <w:rPr>
          <w:rtl/>
          <w:lang w:eastAsia="he-IL"/>
        </w:rPr>
      </w:pPr>
    </w:p>
    <w:p w14:paraId="15775AA9" w14:textId="77777777" w:rsidR="008E48B8" w:rsidRDefault="008E48B8" w:rsidP="008E48B8">
      <w:pPr>
        <w:rPr>
          <w:rtl/>
          <w:lang w:eastAsia="he-IL"/>
        </w:rPr>
      </w:pPr>
      <w:r>
        <w:rPr>
          <w:rFonts w:hint="cs"/>
          <w:rtl/>
          <w:lang w:eastAsia="he-IL"/>
        </w:rPr>
        <w:t xml:space="preserve">באתר היה נוסח לדיון שהוא לא שונה בעניין הזה בשום דבר ממה שהיה בנוסח שהונח על שולחן הכנסת והוצבע בקריאה ראשונה. כנראה אתם הסתכלתם על נוסח התזכיר. </w:t>
      </w:r>
    </w:p>
    <w:p w14:paraId="1EDDBDAB" w14:textId="77777777" w:rsidR="008E48B8" w:rsidRDefault="008E48B8" w:rsidP="008E48B8">
      <w:pPr>
        <w:rPr>
          <w:rtl/>
          <w:lang w:eastAsia="he-IL"/>
        </w:rPr>
      </w:pPr>
    </w:p>
    <w:p w14:paraId="3BC20C68" w14:textId="40D20C65" w:rsidR="008E48B8" w:rsidRDefault="008E48B8" w:rsidP="008E48B8">
      <w:pPr>
        <w:pStyle w:val="af9"/>
        <w:keepNext/>
        <w:rPr>
          <w:rtl/>
          <w:lang w:eastAsia="he-IL"/>
        </w:rPr>
      </w:pPr>
      <w:bookmarkStart w:id="62" w:name="ET_guest_מיכל_היימן_68"/>
      <w:r w:rsidRPr="008E48B8">
        <w:rPr>
          <w:rStyle w:val="TagStyle"/>
          <w:rtl/>
        </w:rPr>
        <w:t xml:space="preserve"> &lt;&lt; אורח &gt;&gt; </w:t>
      </w:r>
      <w:r>
        <w:rPr>
          <w:rtl/>
          <w:lang w:eastAsia="he-IL"/>
        </w:rPr>
        <w:t>מיכל היימן:</w:t>
      </w:r>
      <w:r w:rsidRPr="008E48B8">
        <w:rPr>
          <w:rStyle w:val="TagStyle"/>
          <w:rtl/>
        </w:rPr>
        <w:t xml:space="preserve"> &lt;&lt; אורח &gt;&gt;</w:t>
      </w:r>
      <w:r w:rsidR="00B56176">
        <w:rPr>
          <w:rtl/>
          <w:lang w:eastAsia="he-IL"/>
        </w:rPr>
        <w:t xml:space="preserve"> </w:t>
      </w:r>
      <w:r>
        <w:rPr>
          <w:rtl/>
          <w:lang w:eastAsia="he-IL"/>
        </w:rPr>
        <w:t xml:space="preserve"> </w:t>
      </w:r>
      <w:bookmarkEnd w:id="62"/>
    </w:p>
    <w:p w14:paraId="1E62CFF8" w14:textId="77777777" w:rsidR="008E48B8" w:rsidRDefault="008E48B8" w:rsidP="008E48B8">
      <w:pPr>
        <w:pStyle w:val="KeepWithNext"/>
        <w:rPr>
          <w:rtl/>
          <w:lang w:eastAsia="he-IL"/>
        </w:rPr>
      </w:pPr>
    </w:p>
    <w:p w14:paraId="4FD11CEF" w14:textId="77777777" w:rsidR="008E48B8" w:rsidRDefault="008E48B8" w:rsidP="00F06D68">
      <w:pPr>
        <w:rPr>
          <w:rtl/>
          <w:lang w:eastAsia="he-IL"/>
        </w:rPr>
      </w:pPr>
      <w:r>
        <w:rPr>
          <w:rFonts w:hint="cs"/>
          <w:rtl/>
          <w:lang w:eastAsia="he-IL"/>
        </w:rPr>
        <w:t>מבחינתנו מה שחשוב, אנחנו צריכים לבדוק ברמה המשפטית אם כך או כך, אבל מה שחשוב לנו באמת שיהיה ברור שההסדרים הפנסיוניים שקיימים היום לא ישתנו</w:t>
      </w:r>
      <w:r w:rsidR="00F06D68">
        <w:rPr>
          <w:rFonts w:hint="cs"/>
          <w:rtl/>
          <w:lang w:eastAsia="he-IL"/>
        </w:rPr>
        <w:t>,</w:t>
      </w:r>
      <w:r>
        <w:rPr>
          <w:rFonts w:hint="cs"/>
          <w:rtl/>
          <w:lang w:eastAsia="he-IL"/>
        </w:rPr>
        <w:t xml:space="preserve"> כי אנחנו לא נרצה שפתאום בקרן פנסיה יהיו לנו שארים שונים לעניין קבלת קצבה, אם זה מכספי הפיצויים, תגמולים. ברור שזה חייב להיות אותו אחד. אנחנו רוצים לשנות את ההסדרים הקיימים, ואיפה שיש הפניות בתקנונים לסעיף 5, אז שם שיחול הדבר הזה. בעיקרון שיישמר מה שקבוע בתקנונים. מה שקבוע בתקנונים זה מה שיחול. </w:t>
      </w:r>
    </w:p>
    <w:p w14:paraId="244FCD60" w14:textId="77777777" w:rsidR="008E48B8" w:rsidRDefault="008E48B8" w:rsidP="008E48B8">
      <w:pPr>
        <w:rPr>
          <w:rtl/>
          <w:lang w:eastAsia="he-IL"/>
        </w:rPr>
      </w:pPr>
    </w:p>
    <w:p w14:paraId="24869978" w14:textId="050D4DBC" w:rsidR="008E48B8" w:rsidRDefault="008E48B8" w:rsidP="008E48B8">
      <w:pPr>
        <w:pStyle w:val="a4"/>
        <w:keepNext/>
        <w:rPr>
          <w:rtl/>
        </w:rPr>
      </w:pPr>
      <w:bookmarkStart w:id="63" w:name="ET_speaker_נעה_בן_שבת_69"/>
      <w:r w:rsidRPr="008E48B8">
        <w:rPr>
          <w:rStyle w:val="TagStyle"/>
          <w:rtl/>
        </w:rPr>
        <w:t xml:space="preserve"> &lt;&lt; דובר &gt;&gt; </w:t>
      </w:r>
      <w:r>
        <w:rPr>
          <w:rtl/>
        </w:rPr>
        <w:t>נעה בן שבת:</w:t>
      </w:r>
      <w:r w:rsidRPr="008E48B8">
        <w:rPr>
          <w:rStyle w:val="TagStyle"/>
          <w:rtl/>
        </w:rPr>
        <w:t xml:space="preserve"> &lt;&lt; דובר &gt;&gt;</w:t>
      </w:r>
      <w:r w:rsidR="00B56176">
        <w:rPr>
          <w:rtl/>
        </w:rPr>
        <w:t xml:space="preserve"> </w:t>
      </w:r>
      <w:r>
        <w:rPr>
          <w:rtl/>
        </w:rPr>
        <w:t xml:space="preserve"> </w:t>
      </w:r>
      <w:bookmarkEnd w:id="63"/>
    </w:p>
    <w:p w14:paraId="5ABA4FE8" w14:textId="77777777" w:rsidR="008E48B8" w:rsidRDefault="008E48B8" w:rsidP="008E48B8">
      <w:pPr>
        <w:pStyle w:val="KeepWithNext"/>
        <w:rPr>
          <w:rtl/>
          <w:lang w:eastAsia="he-IL"/>
        </w:rPr>
      </w:pPr>
    </w:p>
    <w:p w14:paraId="389863C7" w14:textId="77777777" w:rsidR="008E48B8" w:rsidRDefault="008E48B8" w:rsidP="008E48B8">
      <w:pPr>
        <w:rPr>
          <w:rtl/>
          <w:lang w:eastAsia="he-IL"/>
        </w:rPr>
      </w:pPr>
      <w:r>
        <w:rPr>
          <w:rFonts w:hint="cs"/>
          <w:rtl/>
          <w:lang w:eastAsia="he-IL"/>
        </w:rPr>
        <w:t>אתם מעדיפים שהדבר הזה ייכתב מבחינתכם?</w:t>
      </w:r>
    </w:p>
    <w:p w14:paraId="4938A3BB" w14:textId="77777777" w:rsidR="008E48B8" w:rsidRDefault="008E48B8" w:rsidP="008E48B8">
      <w:pPr>
        <w:rPr>
          <w:rtl/>
          <w:lang w:eastAsia="he-IL"/>
        </w:rPr>
      </w:pPr>
    </w:p>
    <w:p w14:paraId="1CEE1FFE" w14:textId="281C4F29" w:rsidR="008E48B8" w:rsidRDefault="008E48B8" w:rsidP="008E48B8">
      <w:pPr>
        <w:pStyle w:val="af9"/>
        <w:keepNext/>
        <w:rPr>
          <w:rtl/>
          <w:lang w:eastAsia="he-IL"/>
        </w:rPr>
      </w:pPr>
      <w:bookmarkStart w:id="64" w:name="ET_guest_מיכל_היימן_70"/>
      <w:r w:rsidRPr="008E48B8">
        <w:rPr>
          <w:rStyle w:val="TagStyle"/>
          <w:rtl/>
        </w:rPr>
        <w:t xml:space="preserve"> &lt;&lt; אורח &gt;&gt; </w:t>
      </w:r>
      <w:r>
        <w:rPr>
          <w:rtl/>
          <w:lang w:eastAsia="he-IL"/>
        </w:rPr>
        <w:t>מיכל היימן:</w:t>
      </w:r>
      <w:r w:rsidRPr="008E48B8">
        <w:rPr>
          <w:rStyle w:val="TagStyle"/>
          <w:rtl/>
        </w:rPr>
        <w:t xml:space="preserve"> &lt;&lt; אורח &gt;&gt;</w:t>
      </w:r>
      <w:r w:rsidR="00B56176">
        <w:rPr>
          <w:rtl/>
          <w:lang w:eastAsia="he-IL"/>
        </w:rPr>
        <w:t xml:space="preserve"> </w:t>
      </w:r>
      <w:r>
        <w:rPr>
          <w:rtl/>
          <w:lang w:eastAsia="he-IL"/>
        </w:rPr>
        <w:t xml:space="preserve"> </w:t>
      </w:r>
      <w:bookmarkEnd w:id="64"/>
    </w:p>
    <w:p w14:paraId="764E0BB1" w14:textId="77777777" w:rsidR="008E48B8" w:rsidRDefault="008E48B8" w:rsidP="008E48B8">
      <w:pPr>
        <w:pStyle w:val="KeepWithNext"/>
        <w:rPr>
          <w:rtl/>
          <w:lang w:eastAsia="he-IL"/>
        </w:rPr>
      </w:pPr>
    </w:p>
    <w:p w14:paraId="2B237CE3" w14:textId="77777777" w:rsidR="008E48B8" w:rsidRDefault="008E48B8" w:rsidP="008E48B8">
      <w:pPr>
        <w:rPr>
          <w:rtl/>
          <w:lang w:eastAsia="he-IL"/>
        </w:rPr>
      </w:pPr>
      <w:r>
        <w:rPr>
          <w:rFonts w:hint="cs"/>
          <w:rtl/>
          <w:lang w:eastAsia="he-IL"/>
        </w:rPr>
        <w:t xml:space="preserve">אנחנו בודקים. </w:t>
      </w:r>
    </w:p>
    <w:p w14:paraId="0B7AE669" w14:textId="77777777" w:rsidR="008E48B8" w:rsidRDefault="008E48B8" w:rsidP="008E48B8">
      <w:pPr>
        <w:rPr>
          <w:rtl/>
          <w:lang w:eastAsia="he-IL"/>
        </w:rPr>
      </w:pPr>
    </w:p>
    <w:p w14:paraId="04E60ABD" w14:textId="070E3C51" w:rsidR="008E48B8" w:rsidRDefault="008E48B8" w:rsidP="008E48B8">
      <w:pPr>
        <w:pStyle w:val="af9"/>
        <w:keepNext/>
        <w:rPr>
          <w:rtl/>
          <w:lang w:eastAsia="he-IL"/>
        </w:rPr>
      </w:pPr>
      <w:bookmarkStart w:id="65" w:name="ET_guest_יניב_גל_71"/>
      <w:r w:rsidRPr="008E48B8">
        <w:rPr>
          <w:rStyle w:val="TagStyle"/>
          <w:rtl/>
        </w:rPr>
        <w:t xml:space="preserve"> &lt;&lt; אורח &gt;&gt; </w:t>
      </w:r>
      <w:r>
        <w:rPr>
          <w:rtl/>
          <w:lang w:eastAsia="he-IL"/>
        </w:rPr>
        <w:t>יניב גל:</w:t>
      </w:r>
      <w:r w:rsidRPr="008E48B8">
        <w:rPr>
          <w:rStyle w:val="TagStyle"/>
          <w:rtl/>
        </w:rPr>
        <w:t xml:space="preserve"> &lt;&lt; אורח &gt;&gt;</w:t>
      </w:r>
      <w:r w:rsidR="00B56176">
        <w:rPr>
          <w:rtl/>
          <w:lang w:eastAsia="he-IL"/>
        </w:rPr>
        <w:t xml:space="preserve"> </w:t>
      </w:r>
      <w:r>
        <w:rPr>
          <w:rtl/>
          <w:lang w:eastAsia="he-IL"/>
        </w:rPr>
        <w:t xml:space="preserve"> </w:t>
      </w:r>
      <w:bookmarkEnd w:id="65"/>
    </w:p>
    <w:p w14:paraId="083697CE" w14:textId="77777777" w:rsidR="008E48B8" w:rsidRDefault="008E48B8" w:rsidP="008E48B8">
      <w:pPr>
        <w:pStyle w:val="KeepWithNext"/>
        <w:rPr>
          <w:rtl/>
          <w:lang w:eastAsia="he-IL"/>
        </w:rPr>
      </w:pPr>
    </w:p>
    <w:p w14:paraId="316A7495" w14:textId="77777777" w:rsidR="008E48B8" w:rsidRDefault="008E48B8" w:rsidP="008E48B8">
      <w:pPr>
        <w:rPr>
          <w:rtl/>
          <w:lang w:eastAsia="he-IL"/>
        </w:rPr>
      </w:pPr>
      <w:r>
        <w:rPr>
          <w:rFonts w:hint="cs"/>
          <w:rtl/>
          <w:lang w:eastAsia="he-IL"/>
        </w:rPr>
        <w:t xml:space="preserve">זה בדיוק מה שהוסדר במהלך בין התזכיר לבין מה שאושר בקריאה ראשונה. בדיוק מה שהרגע מיכל אמרה זה תוקן במסגרת ההבדלים בין נוסח תזכיר החוק לבין מה שכבר אושר ולדיון היום. </w:t>
      </w:r>
    </w:p>
    <w:p w14:paraId="5C073B30" w14:textId="77777777" w:rsidR="008E48B8" w:rsidRDefault="008E48B8" w:rsidP="008E48B8">
      <w:pPr>
        <w:rPr>
          <w:rtl/>
          <w:lang w:eastAsia="he-IL"/>
        </w:rPr>
      </w:pPr>
    </w:p>
    <w:p w14:paraId="1C769015" w14:textId="5A4C8B19" w:rsidR="008E48B8" w:rsidRDefault="008E48B8" w:rsidP="008E48B8">
      <w:pPr>
        <w:pStyle w:val="af9"/>
        <w:keepNext/>
        <w:rPr>
          <w:rtl/>
          <w:lang w:eastAsia="he-IL"/>
        </w:rPr>
      </w:pPr>
      <w:bookmarkStart w:id="66" w:name="ET_guest_עילם_שניר_72"/>
      <w:r w:rsidRPr="008E48B8">
        <w:rPr>
          <w:rStyle w:val="TagStyle"/>
          <w:rtl/>
        </w:rPr>
        <w:t xml:space="preserve"> &lt;&lt; אורח &gt;&gt; </w:t>
      </w:r>
      <w:r>
        <w:rPr>
          <w:rtl/>
          <w:lang w:eastAsia="he-IL"/>
        </w:rPr>
        <w:t>עילם שניר:</w:t>
      </w:r>
      <w:r w:rsidRPr="008E48B8">
        <w:rPr>
          <w:rStyle w:val="TagStyle"/>
          <w:rtl/>
        </w:rPr>
        <w:t xml:space="preserve"> &lt;&lt; אורח &gt;&gt;</w:t>
      </w:r>
      <w:r w:rsidR="00B56176">
        <w:rPr>
          <w:rtl/>
          <w:lang w:eastAsia="he-IL"/>
        </w:rPr>
        <w:t xml:space="preserve"> </w:t>
      </w:r>
      <w:r>
        <w:rPr>
          <w:rtl/>
          <w:lang w:eastAsia="he-IL"/>
        </w:rPr>
        <w:t xml:space="preserve"> </w:t>
      </w:r>
      <w:bookmarkEnd w:id="66"/>
    </w:p>
    <w:p w14:paraId="0B8241D6" w14:textId="77777777" w:rsidR="008E48B8" w:rsidRDefault="008E48B8" w:rsidP="008E48B8">
      <w:pPr>
        <w:pStyle w:val="KeepWithNext"/>
        <w:rPr>
          <w:rtl/>
          <w:lang w:eastAsia="he-IL"/>
        </w:rPr>
      </w:pPr>
    </w:p>
    <w:p w14:paraId="1F2457CE" w14:textId="77777777" w:rsidR="008E48B8" w:rsidRDefault="008E48B8" w:rsidP="008E48B8">
      <w:pPr>
        <w:rPr>
          <w:rtl/>
          <w:lang w:eastAsia="he-IL"/>
        </w:rPr>
      </w:pPr>
      <w:r>
        <w:rPr>
          <w:rFonts w:hint="cs"/>
          <w:rtl/>
          <w:lang w:eastAsia="he-IL"/>
        </w:rPr>
        <w:t xml:space="preserve">אם אפשר להתייחס? עילם שניר, משרד המשפטים. </w:t>
      </w:r>
      <w:r w:rsidR="00EB12CE">
        <w:rPr>
          <w:rFonts w:hint="cs"/>
          <w:rtl/>
          <w:lang w:eastAsia="he-IL"/>
        </w:rPr>
        <w:t>רשות שוק ההון כמובן יכולה לבדוק את זה שוב. ממה שאני זוכר זה היה בתזכיר</w:t>
      </w:r>
      <w:r w:rsidR="00F06D68">
        <w:rPr>
          <w:rFonts w:hint="cs"/>
          <w:rtl/>
          <w:lang w:eastAsia="he-IL"/>
        </w:rPr>
        <w:t>,</w:t>
      </w:r>
      <w:r w:rsidR="00EB12CE">
        <w:rPr>
          <w:rFonts w:hint="cs"/>
          <w:rtl/>
          <w:lang w:eastAsia="he-IL"/>
        </w:rPr>
        <w:t xml:space="preserve"> ובישיבות הנוסח שלנו עלה החשש שזה ייצר הסדר שלילי לגבי מה שהיה קודם וגם כי זה הוראת שעה ואחרי זה היא תפקע, לכן מה שהוחלט בסוף זה לא לכלול את זה ולכתוב את זה בדבר</w:t>
      </w:r>
      <w:r w:rsidR="00F06D68">
        <w:rPr>
          <w:rFonts w:hint="cs"/>
          <w:rtl/>
          <w:lang w:eastAsia="he-IL"/>
        </w:rPr>
        <w:t>י ההסבר, כי מה שחל בתקנונים, חל</w:t>
      </w:r>
      <w:r w:rsidR="00EB12CE">
        <w:rPr>
          <w:rFonts w:hint="cs"/>
          <w:rtl/>
          <w:lang w:eastAsia="he-IL"/>
        </w:rPr>
        <w:t xml:space="preserve"> בתקנונים, ואם הם מפנים לסעיף 5 אז יחול סעיף 5 המעודכן לגבי אותן אוכלוסיות, אבל אם לא, אז זה ממשיך לחול כמו שחל היום. </w:t>
      </w:r>
    </w:p>
    <w:p w14:paraId="504941FE" w14:textId="77777777" w:rsidR="00EB12CE" w:rsidRDefault="00EB12CE" w:rsidP="008E48B8">
      <w:pPr>
        <w:rPr>
          <w:rtl/>
          <w:lang w:eastAsia="he-IL"/>
        </w:rPr>
      </w:pPr>
    </w:p>
    <w:p w14:paraId="2575840B" w14:textId="47E4A1A4" w:rsidR="00EB12CE" w:rsidRDefault="00EB12CE" w:rsidP="00EB12CE">
      <w:pPr>
        <w:pStyle w:val="af9"/>
        <w:keepNext/>
        <w:rPr>
          <w:rtl/>
          <w:lang w:eastAsia="he-IL"/>
        </w:rPr>
      </w:pPr>
      <w:bookmarkStart w:id="67" w:name="ET_guest_יניב_גל_73"/>
      <w:r w:rsidRPr="00EB12CE">
        <w:rPr>
          <w:rStyle w:val="TagStyle"/>
          <w:rtl/>
        </w:rPr>
        <w:t xml:space="preserve"> &lt;&lt; אורח &gt;&gt; </w:t>
      </w:r>
      <w:r>
        <w:rPr>
          <w:rtl/>
          <w:lang w:eastAsia="he-IL"/>
        </w:rPr>
        <w:t>יניב גל:</w:t>
      </w:r>
      <w:r w:rsidRPr="00EB12CE">
        <w:rPr>
          <w:rStyle w:val="TagStyle"/>
          <w:rtl/>
        </w:rPr>
        <w:t xml:space="preserve"> &lt;&lt; אורח &gt;&gt;</w:t>
      </w:r>
      <w:r w:rsidR="00B56176">
        <w:rPr>
          <w:rtl/>
          <w:lang w:eastAsia="he-IL"/>
        </w:rPr>
        <w:t xml:space="preserve"> </w:t>
      </w:r>
      <w:r>
        <w:rPr>
          <w:rtl/>
          <w:lang w:eastAsia="he-IL"/>
        </w:rPr>
        <w:t xml:space="preserve"> </w:t>
      </w:r>
      <w:bookmarkEnd w:id="67"/>
    </w:p>
    <w:p w14:paraId="28575A83" w14:textId="77777777" w:rsidR="00EB12CE" w:rsidRDefault="00EB12CE" w:rsidP="00EB12CE">
      <w:pPr>
        <w:pStyle w:val="KeepWithNext"/>
        <w:rPr>
          <w:rtl/>
          <w:lang w:eastAsia="he-IL"/>
        </w:rPr>
      </w:pPr>
    </w:p>
    <w:p w14:paraId="3A381620" w14:textId="77777777" w:rsidR="00EB12CE" w:rsidRDefault="00EB12CE" w:rsidP="00EB12CE">
      <w:pPr>
        <w:rPr>
          <w:rtl/>
          <w:lang w:eastAsia="he-IL"/>
        </w:rPr>
      </w:pPr>
      <w:r>
        <w:rPr>
          <w:rFonts w:hint="cs"/>
          <w:rtl/>
          <w:lang w:eastAsia="he-IL"/>
        </w:rPr>
        <w:t>למעשה זה היה סעיף 5ד(3) לתזכיר שבוטל.</w:t>
      </w:r>
    </w:p>
    <w:p w14:paraId="14B5AEDB" w14:textId="77777777" w:rsidR="00EB12CE" w:rsidRDefault="00EB12CE" w:rsidP="00EB12CE">
      <w:pPr>
        <w:rPr>
          <w:rtl/>
          <w:lang w:eastAsia="he-IL"/>
        </w:rPr>
      </w:pPr>
    </w:p>
    <w:p w14:paraId="1901CA3F" w14:textId="2A102353" w:rsidR="00EB12CE" w:rsidRDefault="00EB12CE" w:rsidP="00EB12CE">
      <w:pPr>
        <w:pStyle w:val="af6"/>
        <w:keepNext/>
        <w:rPr>
          <w:rtl/>
        </w:rPr>
      </w:pPr>
      <w:bookmarkStart w:id="68" w:name="ET_yor_5796_74"/>
      <w:r w:rsidRPr="00EB12CE">
        <w:rPr>
          <w:rStyle w:val="TagStyle"/>
          <w:rtl/>
        </w:rPr>
        <w:t xml:space="preserve"> &lt;&lt; יור &gt;&gt; </w:t>
      </w:r>
      <w:r>
        <w:rPr>
          <w:rtl/>
        </w:rPr>
        <w:t>היו"ר חוה אתי עטייה:</w:t>
      </w:r>
      <w:r w:rsidRPr="00EB12CE">
        <w:rPr>
          <w:rStyle w:val="TagStyle"/>
          <w:rtl/>
        </w:rPr>
        <w:t xml:space="preserve"> &lt;&lt; יור &gt;&gt;</w:t>
      </w:r>
      <w:r w:rsidR="00B56176">
        <w:rPr>
          <w:rtl/>
        </w:rPr>
        <w:t xml:space="preserve"> </w:t>
      </w:r>
      <w:r>
        <w:rPr>
          <w:rtl/>
        </w:rPr>
        <w:t xml:space="preserve"> </w:t>
      </w:r>
      <w:bookmarkEnd w:id="68"/>
    </w:p>
    <w:p w14:paraId="74B89FAF" w14:textId="77777777" w:rsidR="00EB12CE" w:rsidRDefault="00EB12CE" w:rsidP="00EB12CE">
      <w:pPr>
        <w:pStyle w:val="KeepWithNext"/>
        <w:rPr>
          <w:rtl/>
          <w:lang w:eastAsia="he-IL"/>
        </w:rPr>
      </w:pPr>
    </w:p>
    <w:p w14:paraId="69D303BE" w14:textId="77777777" w:rsidR="00EB12CE" w:rsidRDefault="00EB12CE" w:rsidP="00EB12CE">
      <w:pPr>
        <w:rPr>
          <w:rtl/>
          <w:lang w:eastAsia="he-IL"/>
        </w:rPr>
      </w:pPr>
      <w:r>
        <w:rPr>
          <w:rFonts w:hint="cs"/>
          <w:rtl/>
          <w:lang w:eastAsia="he-IL"/>
        </w:rPr>
        <w:t xml:space="preserve">פולק, רצית להגיד משהו? </w:t>
      </w:r>
    </w:p>
    <w:p w14:paraId="5F4383F0" w14:textId="77777777" w:rsidR="00EB12CE" w:rsidRDefault="00EB12CE" w:rsidP="00EB12CE">
      <w:pPr>
        <w:rPr>
          <w:rtl/>
          <w:lang w:eastAsia="he-IL"/>
        </w:rPr>
      </w:pPr>
    </w:p>
    <w:p w14:paraId="3C2967F4" w14:textId="57496384" w:rsidR="00EB12CE" w:rsidRDefault="00EB12CE" w:rsidP="00EB12CE">
      <w:pPr>
        <w:pStyle w:val="af9"/>
        <w:keepNext/>
        <w:rPr>
          <w:rtl/>
          <w:lang w:eastAsia="he-IL"/>
        </w:rPr>
      </w:pPr>
      <w:bookmarkStart w:id="69" w:name="ET_guest_ישי_פולק_75"/>
      <w:r w:rsidRPr="00EB12CE">
        <w:rPr>
          <w:rStyle w:val="TagStyle"/>
          <w:rtl/>
        </w:rPr>
        <w:t xml:space="preserve"> &lt;&lt; אורח &gt;&gt; </w:t>
      </w:r>
      <w:r>
        <w:rPr>
          <w:rtl/>
          <w:lang w:eastAsia="he-IL"/>
        </w:rPr>
        <w:t>ישי פולק:</w:t>
      </w:r>
      <w:r w:rsidRPr="00EB12CE">
        <w:rPr>
          <w:rStyle w:val="TagStyle"/>
          <w:rtl/>
        </w:rPr>
        <w:t xml:space="preserve"> &lt;&lt; אורח &gt;&gt;</w:t>
      </w:r>
      <w:r w:rsidR="00B56176">
        <w:rPr>
          <w:rtl/>
          <w:lang w:eastAsia="he-IL"/>
        </w:rPr>
        <w:t xml:space="preserve"> </w:t>
      </w:r>
      <w:r>
        <w:rPr>
          <w:rtl/>
          <w:lang w:eastAsia="he-IL"/>
        </w:rPr>
        <w:t xml:space="preserve"> </w:t>
      </w:r>
      <w:bookmarkEnd w:id="69"/>
    </w:p>
    <w:p w14:paraId="1B85C659" w14:textId="77777777" w:rsidR="00EB12CE" w:rsidRDefault="00EB12CE" w:rsidP="00EB12CE">
      <w:pPr>
        <w:pStyle w:val="KeepWithNext"/>
        <w:rPr>
          <w:rtl/>
          <w:lang w:eastAsia="he-IL"/>
        </w:rPr>
      </w:pPr>
    </w:p>
    <w:p w14:paraId="7616FB7A" w14:textId="77777777" w:rsidR="00EB12CE" w:rsidRDefault="00EB12CE" w:rsidP="00295A17">
      <w:pPr>
        <w:rPr>
          <w:rtl/>
          <w:lang w:eastAsia="he-IL"/>
        </w:rPr>
      </w:pPr>
      <w:r>
        <w:rPr>
          <w:rFonts w:hint="cs"/>
          <w:rtl/>
          <w:lang w:eastAsia="he-IL"/>
        </w:rPr>
        <w:t>כן, תודה. רציתי רק להפנות תשומת לב קטנה שאני לא שולט בה באופן מוחלט אבל אני מודע לבעיה שבה, וזה טופס 161 ו-161(</w:t>
      </w:r>
      <w:r w:rsidRPr="00295A17">
        <w:rPr>
          <w:rFonts w:hint="cs"/>
          <w:rtl/>
          <w:lang w:eastAsia="he-IL"/>
        </w:rPr>
        <w:t>א) על ה-</w:t>
      </w:r>
      <w:r w:rsidR="00295A17" w:rsidRPr="00295A17">
        <w:rPr>
          <w:rFonts w:hint="cs"/>
          <w:rtl/>
          <w:lang w:eastAsia="he-IL"/>
        </w:rPr>
        <w:t>2</w:t>
      </w:r>
      <w:r w:rsidR="00295A17">
        <w:rPr>
          <w:rFonts w:hint="cs"/>
          <w:rtl/>
          <w:lang w:eastAsia="he-IL"/>
        </w:rPr>
        <w:t>.33%</w:t>
      </w:r>
      <w:r>
        <w:rPr>
          <w:rFonts w:hint="cs"/>
          <w:rtl/>
          <w:lang w:eastAsia="he-IL"/>
        </w:rPr>
        <w:t xml:space="preserve"> שאנחנו אמורים להשלים לעובד, או גם שחרור כספים אחר שקשור בפיצויים. יש את טופס 161 החדש של רשות המיסים. הטופס הזה, לצורך העניין אם אני אגיד בלשון המעטה, הוא בעייתי כבר כיום. האם מישהו בדק את המשמעות של הטופס הזה? כי זה עניין מיסויי. אם הבן שנהרג חס וחלילה הוא גם מישהו שהשכר שלו מאוד גבוה ויש לו גם יתרות כספיות בהפרשים האלה, מאוד גבוהים, ככל שהוא עובר את הרף הקבוע בחוק יש גם עניין של מיסוי, לכן היום החבות למילוי ה-161 ו-161(א) זה עלינו, המעסיקים. אנחנו צריכים לדעת מה עושים עם זה והאם הדבר הזה גם מותאם יחד עם רשות המיסים?</w:t>
      </w:r>
    </w:p>
    <w:p w14:paraId="6ABA6B88" w14:textId="77777777" w:rsidR="00EB12CE" w:rsidRDefault="00EB12CE" w:rsidP="00EB12CE">
      <w:pPr>
        <w:rPr>
          <w:rtl/>
          <w:lang w:eastAsia="he-IL"/>
        </w:rPr>
      </w:pPr>
    </w:p>
    <w:p w14:paraId="0CBC361F" w14:textId="0CE81BC9" w:rsidR="00EB12CE" w:rsidRDefault="00EB12CE" w:rsidP="00EB12CE">
      <w:pPr>
        <w:pStyle w:val="af9"/>
        <w:keepNext/>
        <w:rPr>
          <w:rtl/>
          <w:lang w:eastAsia="he-IL"/>
        </w:rPr>
      </w:pPr>
      <w:bookmarkStart w:id="70" w:name="ET_guest_יניב_גל_76"/>
      <w:r w:rsidRPr="00EB12CE">
        <w:rPr>
          <w:rStyle w:val="TagStyle"/>
          <w:rtl/>
        </w:rPr>
        <w:t xml:space="preserve"> &lt;&lt; אורח &gt;&gt; </w:t>
      </w:r>
      <w:r>
        <w:rPr>
          <w:rtl/>
          <w:lang w:eastAsia="he-IL"/>
        </w:rPr>
        <w:t>יניב גל:</w:t>
      </w:r>
      <w:r w:rsidRPr="00EB12CE">
        <w:rPr>
          <w:rStyle w:val="TagStyle"/>
          <w:rtl/>
        </w:rPr>
        <w:t xml:space="preserve"> &lt;&lt; אורח &gt;&gt;</w:t>
      </w:r>
      <w:r w:rsidR="00B56176">
        <w:rPr>
          <w:rtl/>
          <w:lang w:eastAsia="he-IL"/>
        </w:rPr>
        <w:t xml:space="preserve"> </w:t>
      </w:r>
      <w:r>
        <w:rPr>
          <w:rtl/>
          <w:lang w:eastAsia="he-IL"/>
        </w:rPr>
        <w:t xml:space="preserve"> </w:t>
      </w:r>
      <w:bookmarkEnd w:id="70"/>
    </w:p>
    <w:p w14:paraId="2B750473" w14:textId="77777777" w:rsidR="00EB12CE" w:rsidRDefault="00EB12CE" w:rsidP="00EB12CE">
      <w:pPr>
        <w:pStyle w:val="KeepWithNext"/>
        <w:rPr>
          <w:rtl/>
          <w:lang w:eastAsia="he-IL"/>
        </w:rPr>
      </w:pPr>
    </w:p>
    <w:p w14:paraId="43388AAA" w14:textId="77777777" w:rsidR="00EB12CE" w:rsidRDefault="00EB12CE" w:rsidP="00EB12CE">
      <w:pPr>
        <w:rPr>
          <w:rtl/>
          <w:lang w:eastAsia="he-IL"/>
        </w:rPr>
      </w:pPr>
      <w:r>
        <w:rPr>
          <w:rFonts w:hint="cs"/>
          <w:rtl/>
          <w:lang w:eastAsia="he-IL"/>
        </w:rPr>
        <w:t xml:space="preserve">דווקא זה תוקן במסגרת ביטול טופס 161(א) באמצעות 161 החדש. </w:t>
      </w:r>
      <w:r w:rsidR="006E2199">
        <w:rPr>
          <w:rFonts w:hint="cs"/>
          <w:rtl/>
          <w:lang w:eastAsia="he-IL"/>
        </w:rPr>
        <w:t>אנחנו</w:t>
      </w:r>
      <w:r>
        <w:rPr>
          <w:rFonts w:hint="cs"/>
          <w:rtl/>
          <w:lang w:eastAsia="he-IL"/>
        </w:rPr>
        <w:t xml:space="preserve"> לא מצאנו איזושהי בעיה. </w:t>
      </w:r>
    </w:p>
    <w:p w14:paraId="6B2C8242" w14:textId="77777777" w:rsidR="00EB12CE" w:rsidRDefault="00EB12CE" w:rsidP="00EB12CE">
      <w:pPr>
        <w:rPr>
          <w:rtl/>
          <w:lang w:eastAsia="he-IL"/>
        </w:rPr>
      </w:pPr>
    </w:p>
    <w:p w14:paraId="258E0A66" w14:textId="7A5AF854" w:rsidR="00EB12CE" w:rsidRDefault="00EB12CE" w:rsidP="00EB12CE">
      <w:pPr>
        <w:pStyle w:val="af9"/>
        <w:keepNext/>
        <w:rPr>
          <w:rtl/>
          <w:lang w:eastAsia="he-IL"/>
        </w:rPr>
      </w:pPr>
      <w:bookmarkStart w:id="71" w:name="ET_guest_ישי_פולק_77"/>
      <w:r w:rsidRPr="00EB12CE">
        <w:rPr>
          <w:rStyle w:val="TagStyle"/>
          <w:rtl/>
        </w:rPr>
        <w:t xml:space="preserve"> &lt;&lt; אורח &gt;&gt; </w:t>
      </w:r>
      <w:r>
        <w:rPr>
          <w:rtl/>
          <w:lang w:eastAsia="he-IL"/>
        </w:rPr>
        <w:t>ישי פולק:</w:t>
      </w:r>
      <w:r w:rsidRPr="00EB12CE">
        <w:rPr>
          <w:rStyle w:val="TagStyle"/>
          <w:rtl/>
        </w:rPr>
        <w:t xml:space="preserve"> &lt;&lt; אורח &gt;&gt;</w:t>
      </w:r>
      <w:r w:rsidR="00B56176">
        <w:rPr>
          <w:rtl/>
          <w:lang w:eastAsia="he-IL"/>
        </w:rPr>
        <w:t xml:space="preserve"> </w:t>
      </w:r>
      <w:r>
        <w:rPr>
          <w:rtl/>
          <w:lang w:eastAsia="he-IL"/>
        </w:rPr>
        <w:t xml:space="preserve"> </w:t>
      </w:r>
      <w:bookmarkEnd w:id="71"/>
    </w:p>
    <w:p w14:paraId="5531BE99" w14:textId="77777777" w:rsidR="00EB12CE" w:rsidRDefault="00EB12CE" w:rsidP="00EB12CE">
      <w:pPr>
        <w:pStyle w:val="KeepWithNext"/>
        <w:rPr>
          <w:rtl/>
          <w:lang w:eastAsia="he-IL"/>
        </w:rPr>
      </w:pPr>
    </w:p>
    <w:p w14:paraId="7069E1B9" w14:textId="77777777" w:rsidR="00EB12CE" w:rsidRDefault="00EB12CE" w:rsidP="00EB12CE">
      <w:pPr>
        <w:rPr>
          <w:rtl/>
          <w:lang w:eastAsia="he-IL"/>
        </w:rPr>
      </w:pPr>
      <w:r>
        <w:rPr>
          <w:rFonts w:hint="cs"/>
          <w:rtl/>
          <w:lang w:eastAsia="he-IL"/>
        </w:rPr>
        <w:t xml:space="preserve">לא בוטל שום דבר. הוא פשוט מעביר את האחריות אליי. </w:t>
      </w:r>
    </w:p>
    <w:p w14:paraId="290576DC" w14:textId="77777777" w:rsidR="00EB12CE" w:rsidRDefault="00EB12CE" w:rsidP="00EB12CE">
      <w:pPr>
        <w:rPr>
          <w:rtl/>
          <w:lang w:eastAsia="he-IL"/>
        </w:rPr>
      </w:pPr>
    </w:p>
    <w:p w14:paraId="51ADAB1D" w14:textId="4D63CC08" w:rsidR="00EB12CE" w:rsidRDefault="00EB12CE" w:rsidP="00EB12CE">
      <w:pPr>
        <w:pStyle w:val="af9"/>
        <w:keepNext/>
        <w:rPr>
          <w:rtl/>
          <w:lang w:eastAsia="he-IL"/>
        </w:rPr>
      </w:pPr>
      <w:bookmarkStart w:id="72" w:name="ET_guest_יניב_גל_78"/>
      <w:r w:rsidRPr="00EB12CE">
        <w:rPr>
          <w:rStyle w:val="TagStyle"/>
          <w:rtl/>
        </w:rPr>
        <w:t xml:space="preserve"> &lt;&lt; אורח &gt;&gt; </w:t>
      </w:r>
      <w:r>
        <w:rPr>
          <w:rtl/>
          <w:lang w:eastAsia="he-IL"/>
        </w:rPr>
        <w:t>יניב גל:</w:t>
      </w:r>
      <w:r w:rsidRPr="00EB12CE">
        <w:rPr>
          <w:rStyle w:val="TagStyle"/>
          <w:rtl/>
        </w:rPr>
        <w:t xml:space="preserve"> &lt;&lt; אורח &gt;&gt;</w:t>
      </w:r>
      <w:r w:rsidR="00B56176">
        <w:rPr>
          <w:rtl/>
          <w:lang w:eastAsia="he-IL"/>
        </w:rPr>
        <w:t xml:space="preserve"> </w:t>
      </w:r>
      <w:r>
        <w:rPr>
          <w:rtl/>
          <w:lang w:eastAsia="he-IL"/>
        </w:rPr>
        <w:t xml:space="preserve"> </w:t>
      </w:r>
      <w:bookmarkEnd w:id="72"/>
    </w:p>
    <w:p w14:paraId="0E8A6589" w14:textId="77777777" w:rsidR="00EB12CE" w:rsidRDefault="00EB12CE" w:rsidP="00EB12CE">
      <w:pPr>
        <w:pStyle w:val="KeepWithNext"/>
        <w:rPr>
          <w:rtl/>
          <w:lang w:eastAsia="he-IL"/>
        </w:rPr>
      </w:pPr>
    </w:p>
    <w:p w14:paraId="6E65DEC1" w14:textId="77777777" w:rsidR="00EB12CE" w:rsidRDefault="00EB12CE" w:rsidP="00EB12CE">
      <w:pPr>
        <w:rPr>
          <w:rtl/>
          <w:lang w:eastAsia="he-IL"/>
        </w:rPr>
      </w:pPr>
      <w:r>
        <w:rPr>
          <w:rFonts w:hint="cs"/>
          <w:rtl/>
          <w:lang w:eastAsia="he-IL"/>
        </w:rPr>
        <w:t>אם המעסיקים יבצעו את מה שהם צריכים בצורה מסודרת לפי הטופס החדש עם כל הדוחות שיש בו, אף על פי שהטופס באמת מייצר קשיים כאלה ואחרים, אנחנו לא ראינו איזשהו חשש לבעיית מס, גם לא בשכר גבוה.</w:t>
      </w:r>
    </w:p>
    <w:p w14:paraId="551F95D6" w14:textId="77777777" w:rsidR="00EB12CE" w:rsidRDefault="00EB12CE" w:rsidP="00EB12CE">
      <w:pPr>
        <w:rPr>
          <w:rtl/>
          <w:lang w:eastAsia="he-IL"/>
        </w:rPr>
      </w:pPr>
    </w:p>
    <w:p w14:paraId="37C4192C" w14:textId="75A5A08C" w:rsidR="00EB12CE" w:rsidRDefault="00EB12CE" w:rsidP="00EB12CE">
      <w:pPr>
        <w:pStyle w:val="af9"/>
        <w:keepNext/>
        <w:rPr>
          <w:rtl/>
          <w:lang w:eastAsia="he-IL"/>
        </w:rPr>
      </w:pPr>
      <w:bookmarkStart w:id="73" w:name="ET_guest_ישי_פולק_79"/>
      <w:r w:rsidRPr="00EB12CE">
        <w:rPr>
          <w:rStyle w:val="TagStyle"/>
          <w:rtl/>
        </w:rPr>
        <w:t xml:space="preserve"> &lt;&lt; אורח &gt;&gt; </w:t>
      </w:r>
      <w:r>
        <w:rPr>
          <w:rtl/>
          <w:lang w:eastAsia="he-IL"/>
        </w:rPr>
        <w:t>ישי פולק:</w:t>
      </w:r>
      <w:r w:rsidRPr="00EB12CE">
        <w:rPr>
          <w:rStyle w:val="TagStyle"/>
          <w:rtl/>
        </w:rPr>
        <w:t xml:space="preserve"> &lt;&lt; אורח &gt;&gt;</w:t>
      </w:r>
      <w:r w:rsidR="00B56176">
        <w:rPr>
          <w:rtl/>
          <w:lang w:eastAsia="he-IL"/>
        </w:rPr>
        <w:t xml:space="preserve"> </w:t>
      </w:r>
      <w:r>
        <w:rPr>
          <w:rtl/>
          <w:lang w:eastAsia="he-IL"/>
        </w:rPr>
        <w:t xml:space="preserve"> </w:t>
      </w:r>
      <w:bookmarkEnd w:id="73"/>
    </w:p>
    <w:p w14:paraId="79066C12" w14:textId="77777777" w:rsidR="00EB12CE" w:rsidRDefault="00EB12CE" w:rsidP="00EB12CE">
      <w:pPr>
        <w:pStyle w:val="KeepWithNext"/>
        <w:rPr>
          <w:rtl/>
          <w:lang w:eastAsia="he-IL"/>
        </w:rPr>
      </w:pPr>
    </w:p>
    <w:p w14:paraId="066CEC7F" w14:textId="77777777" w:rsidR="00EB12CE" w:rsidRDefault="00EB12CE" w:rsidP="00EB12CE">
      <w:pPr>
        <w:rPr>
          <w:rtl/>
          <w:lang w:eastAsia="he-IL"/>
        </w:rPr>
      </w:pPr>
      <w:r>
        <w:rPr>
          <w:rFonts w:hint="cs"/>
          <w:rtl/>
          <w:lang w:eastAsia="he-IL"/>
        </w:rPr>
        <w:t>אני מתנצל, אבל אני לא מקבל את זה. אני לא מקבל את זה לא בגלל שאני יודע יותר טוב ממך, אלא פשוט בגלל שאני מבין את הבעיות שזה יוצר לנו</w:t>
      </w:r>
      <w:r w:rsidR="00F06D68">
        <w:rPr>
          <w:rFonts w:hint="cs"/>
          <w:rtl/>
          <w:lang w:eastAsia="he-IL"/>
        </w:rPr>
        <w:t>,</w:t>
      </w:r>
      <w:r>
        <w:rPr>
          <w:rFonts w:hint="cs"/>
          <w:rtl/>
          <w:lang w:eastAsia="he-IL"/>
        </w:rPr>
        <w:t xml:space="preserve"> ולכן זה משהו שצריך מהמדינה - - - </w:t>
      </w:r>
    </w:p>
    <w:p w14:paraId="1BB984A7" w14:textId="77777777" w:rsidR="00EB12CE" w:rsidRDefault="00EB12CE" w:rsidP="00EB12CE">
      <w:pPr>
        <w:rPr>
          <w:rtl/>
          <w:lang w:eastAsia="he-IL"/>
        </w:rPr>
      </w:pPr>
    </w:p>
    <w:p w14:paraId="3722BD35" w14:textId="608B4D1C" w:rsidR="00EB12CE" w:rsidRDefault="00EB12CE" w:rsidP="00EB12CE">
      <w:pPr>
        <w:pStyle w:val="af9"/>
        <w:keepNext/>
        <w:rPr>
          <w:rtl/>
          <w:lang w:eastAsia="he-IL"/>
        </w:rPr>
      </w:pPr>
      <w:bookmarkStart w:id="74" w:name="ET_guest_לילך_נפתלי_80"/>
      <w:r w:rsidRPr="00EB12CE">
        <w:rPr>
          <w:rStyle w:val="TagStyle"/>
          <w:rtl/>
        </w:rPr>
        <w:t xml:space="preserve"> &lt;&lt; אורח &gt;&gt; </w:t>
      </w:r>
      <w:r>
        <w:rPr>
          <w:rtl/>
          <w:lang w:eastAsia="he-IL"/>
        </w:rPr>
        <w:t>לילך נפתלי:</w:t>
      </w:r>
      <w:r w:rsidRPr="00EB12CE">
        <w:rPr>
          <w:rStyle w:val="TagStyle"/>
          <w:rtl/>
        </w:rPr>
        <w:t xml:space="preserve"> &lt;&lt; אורח &gt;&gt;</w:t>
      </w:r>
      <w:r w:rsidR="00B56176">
        <w:rPr>
          <w:rtl/>
          <w:lang w:eastAsia="he-IL"/>
        </w:rPr>
        <w:t xml:space="preserve"> </w:t>
      </w:r>
      <w:r>
        <w:rPr>
          <w:rtl/>
          <w:lang w:eastAsia="he-IL"/>
        </w:rPr>
        <w:t xml:space="preserve"> </w:t>
      </w:r>
      <w:bookmarkEnd w:id="74"/>
    </w:p>
    <w:p w14:paraId="4AC1591E" w14:textId="77777777" w:rsidR="00EB12CE" w:rsidRDefault="00EB12CE" w:rsidP="00EB12CE">
      <w:pPr>
        <w:pStyle w:val="KeepWithNext"/>
        <w:rPr>
          <w:rtl/>
          <w:lang w:eastAsia="he-IL"/>
        </w:rPr>
      </w:pPr>
    </w:p>
    <w:p w14:paraId="7684BCF2" w14:textId="77777777" w:rsidR="00EB12CE" w:rsidRDefault="00EB12CE" w:rsidP="00EB12CE">
      <w:pPr>
        <w:rPr>
          <w:rtl/>
          <w:lang w:eastAsia="he-IL"/>
        </w:rPr>
      </w:pPr>
      <w:r>
        <w:rPr>
          <w:rFonts w:hint="cs"/>
          <w:rtl/>
          <w:lang w:eastAsia="he-IL"/>
        </w:rPr>
        <w:t>ישי, למיטב הבנתי העניין הזה לא נבחן. אנחנו נבחן אותו בהמשך.</w:t>
      </w:r>
    </w:p>
    <w:p w14:paraId="5D518314" w14:textId="77777777" w:rsidR="00EB12CE" w:rsidRDefault="00EB12CE" w:rsidP="00EB12CE">
      <w:pPr>
        <w:rPr>
          <w:rtl/>
          <w:lang w:eastAsia="he-IL"/>
        </w:rPr>
      </w:pPr>
    </w:p>
    <w:p w14:paraId="1B1E7727" w14:textId="2D93D537" w:rsidR="00EB12CE" w:rsidRDefault="00EB12CE" w:rsidP="00EB12CE">
      <w:pPr>
        <w:pStyle w:val="af9"/>
        <w:keepNext/>
        <w:rPr>
          <w:rtl/>
          <w:lang w:eastAsia="he-IL"/>
        </w:rPr>
      </w:pPr>
      <w:bookmarkStart w:id="75" w:name="ET_guest_ישי_פולק_81"/>
      <w:r w:rsidRPr="00EB12CE">
        <w:rPr>
          <w:rStyle w:val="TagStyle"/>
          <w:rtl/>
        </w:rPr>
        <w:t xml:space="preserve"> &lt;&lt; אורח &gt;&gt; </w:t>
      </w:r>
      <w:r>
        <w:rPr>
          <w:rtl/>
          <w:lang w:eastAsia="he-IL"/>
        </w:rPr>
        <w:t>ישי פולק:</w:t>
      </w:r>
      <w:r w:rsidRPr="00EB12CE">
        <w:rPr>
          <w:rStyle w:val="TagStyle"/>
          <w:rtl/>
        </w:rPr>
        <w:t xml:space="preserve"> &lt;&lt; אורח &gt;&gt;</w:t>
      </w:r>
      <w:r w:rsidR="00B56176">
        <w:rPr>
          <w:rtl/>
          <w:lang w:eastAsia="he-IL"/>
        </w:rPr>
        <w:t xml:space="preserve"> </w:t>
      </w:r>
      <w:r>
        <w:rPr>
          <w:rtl/>
          <w:lang w:eastAsia="he-IL"/>
        </w:rPr>
        <w:t xml:space="preserve"> </w:t>
      </w:r>
      <w:bookmarkEnd w:id="75"/>
    </w:p>
    <w:p w14:paraId="7ACDC152" w14:textId="77777777" w:rsidR="00EB12CE" w:rsidRDefault="00EB12CE" w:rsidP="00EB12CE">
      <w:pPr>
        <w:pStyle w:val="KeepWithNext"/>
        <w:rPr>
          <w:rtl/>
          <w:lang w:eastAsia="he-IL"/>
        </w:rPr>
      </w:pPr>
    </w:p>
    <w:p w14:paraId="427E62CC" w14:textId="77777777" w:rsidR="00EB12CE" w:rsidRDefault="00EB12CE" w:rsidP="00EB12CE">
      <w:pPr>
        <w:rPr>
          <w:rtl/>
          <w:lang w:eastAsia="he-IL"/>
        </w:rPr>
      </w:pPr>
      <w:r>
        <w:rPr>
          <w:rFonts w:hint="cs"/>
          <w:rtl/>
          <w:lang w:eastAsia="he-IL"/>
        </w:rPr>
        <w:t>בדיוק, זה מה שאני חיפשתי. תודה.</w:t>
      </w:r>
    </w:p>
    <w:p w14:paraId="05A0F744" w14:textId="77777777" w:rsidR="00EB12CE" w:rsidRDefault="00EB12CE" w:rsidP="00EB12CE">
      <w:pPr>
        <w:rPr>
          <w:rtl/>
          <w:lang w:eastAsia="he-IL"/>
        </w:rPr>
      </w:pPr>
    </w:p>
    <w:p w14:paraId="0B3AA64D" w14:textId="6A9FDA1C" w:rsidR="00EB12CE" w:rsidRDefault="00EB12CE" w:rsidP="00EB12CE">
      <w:pPr>
        <w:pStyle w:val="a4"/>
        <w:keepNext/>
        <w:rPr>
          <w:rtl/>
        </w:rPr>
      </w:pPr>
      <w:bookmarkStart w:id="76" w:name="ET_speaker_נעה_בן_שבת_83"/>
      <w:r w:rsidRPr="00EB12CE">
        <w:rPr>
          <w:rStyle w:val="TagStyle"/>
          <w:rtl/>
        </w:rPr>
        <w:t xml:space="preserve"> &lt;&lt; דובר &gt;&gt; </w:t>
      </w:r>
      <w:r>
        <w:rPr>
          <w:rtl/>
        </w:rPr>
        <w:t>נעה בן שבת:</w:t>
      </w:r>
      <w:r w:rsidRPr="00EB12CE">
        <w:rPr>
          <w:rStyle w:val="TagStyle"/>
          <w:rtl/>
        </w:rPr>
        <w:t xml:space="preserve"> &lt;&lt; דובר &gt;&gt;</w:t>
      </w:r>
      <w:r w:rsidR="00B56176">
        <w:rPr>
          <w:rtl/>
        </w:rPr>
        <w:t xml:space="preserve"> </w:t>
      </w:r>
      <w:r>
        <w:rPr>
          <w:rtl/>
        </w:rPr>
        <w:t xml:space="preserve"> </w:t>
      </w:r>
      <w:bookmarkEnd w:id="76"/>
    </w:p>
    <w:p w14:paraId="640A8D18" w14:textId="77777777" w:rsidR="00EB12CE" w:rsidRPr="00EB12CE" w:rsidRDefault="00EB12CE" w:rsidP="00EB12CE">
      <w:pPr>
        <w:rPr>
          <w:rtl/>
          <w:lang w:eastAsia="he-IL"/>
        </w:rPr>
      </w:pPr>
    </w:p>
    <w:p w14:paraId="03D3C99C" w14:textId="77777777" w:rsidR="00EB12CE" w:rsidRDefault="00EB12CE" w:rsidP="00EB12CE">
      <w:pPr>
        <w:rPr>
          <w:rtl/>
          <w:lang w:eastAsia="he-IL"/>
        </w:rPr>
      </w:pPr>
      <w:r>
        <w:rPr>
          <w:rFonts w:hint="cs"/>
          <w:rtl/>
          <w:lang w:eastAsia="he-IL"/>
        </w:rPr>
        <w:t xml:space="preserve">רשות המיסים הוזמנו לדיון. לי כתבו שהם פטורים ממס עד תקרה של 26 כפול מספר שנות העבודה. </w:t>
      </w:r>
      <w:r w:rsidR="00965439">
        <w:rPr>
          <w:rFonts w:hint="cs"/>
          <w:rtl/>
          <w:lang w:eastAsia="he-IL"/>
        </w:rPr>
        <w:t>הם לא רואים בעיה. אם יש בעיה בטופס, אני חושבת שזה עניין נפרד ולא נוגע לשאלה שלנו של מי זכאי. זה נושא שצריך לטפל בו ואולי באמת להפנות את תשומת ליבם.</w:t>
      </w:r>
    </w:p>
    <w:p w14:paraId="6EEA0AC2" w14:textId="77777777" w:rsidR="00965439" w:rsidRDefault="00965439" w:rsidP="00EB12CE">
      <w:pPr>
        <w:rPr>
          <w:rtl/>
          <w:lang w:eastAsia="he-IL"/>
        </w:rPr>
      </w:pPr>
    </w:p>
    <w:p w14:paraId="23ABB14F" w14:textId="4D3EFBC3" w:rsidR="00965439" w:rsidRDefault="00965439" w:rsidP="00965439">
      <w:pPr>
        <w:pStyle w:val="af9"/>
        <w:keepNext/>
        <w:rPr>
          <w:rtl/>
          <w:lang w:eastAsia="he-IL"/>
        </w:rPr>
      </w:pPr>
      <w:bookmarkStart w:id="77" w:name="ET_guest_ישי_פולק_84"/>
      <w:r w:rsidRPr="00965439">
        <w:rPr>
          <w:rStyle w:val="TagStyle"/>
          <w:rtl/>
        </w:rPr>
        <w:t xml:space="preserve"> &lt;&lt; אורח &gt;&gt; </w:t>
      </w:r>
      <w:r>
        <w:rPr>
          <w:rtl/>
          <w:lang w:eastAsia="he-IL"/>
        </w:rPr>
        <w:t>ישי פולק:</w:t>
      </w:r>
      <w:r w:rsidRPr="00965439">
        <w:rPr>
          <w:rStyle w:val="TagStyle"/>
          <w:rtl/>
        </w:rPr>
        <w:t xml:space="preserve"> &lt;&lt; אורח &gt;&gt;</w:t>
      </w:r>
      <w:r w:rsidR="00B56176">
        <w:rPr>
          <w:rtl/>
          <w:lang w:eastAsia="he-IL"/>
        </w:rPr>
        <w:t xml:space="preserve"> </w:t>
      </w:r>
      <w:r>
        <w:rPr>
          <w:rtl/>
          <w:lang w:eastAsia="he-IL"/>
        </w:rPr>
        <w:t xml:space="preserve"> </w:t>
      </w:r>
      <w:bookmarkEnd w:id="77"/>
    </w:p>
    <w:p w14:paraId="0CBDEEDB" w14:textId="77777777" w:rsidR="00965439" w:rsidRDefault="00965439" w:rsidP="00965439">
      <w:pPr>
        <w:pStyle w:val="KeepWithNext"/>
        <w:rPr>
          <w:rtl/>
          <w:lang w:eastAsia="he-IL"/>
        </w:rPr>
      </w:pPr>
    </w:p>
    <w:p w14:paraId="6D810226" w14:textId="77777777" w:rsidR="00965439" w:rsidRDefault="00965439" w:rsidP="00965439">
      <w:pPr>
        <w:rPr>
          <w:rtl/>
          <w:lang w:eastAsia="he-IL"/>
        </w:rPr>
      </w:pPr>
      <w:r>
        <w:rPr>
          <w:rFonts w:hint="cs"/>
          <w:rtl/>
          <w:lang w:eastAsia="he-IL"/>
        </w:rPr>
        <w:t>משרד העבודה אמר שהם יבדקו את זה כיוון שהנושא הזה הוא קריטי לנו</w:t>
      </w:r>
      <w:r w:rsidR="00F06D68">
        <w:rPr>
          <w:rFonts w:hint="cs"/>
          <w:rtl/>
          <w:lang w:eastAsia="he-IL"/>
        </w:rPr>
        <w:t>,</w:t>
      </w:r>
      <w:r>
        <w:rPr>
          <w:rFonts w:hint="cs"/>
          <w:rtl/>
          <w:lang w:eastAsia="he-IL"/>
        </w:rPr>
        <w:t xml:space="preserve"> כי בסוף זה העביר את האחריות עלינו. ברגע שהאחריות היא עלינו, אנחנו צריכים את הוודאות ולדעת מה אנחנו מנחים את המעסיקים מה לעשות. הכי פשוט בעולם. </w:t>
      </w:r>
    </w:p>
    <w:p w14:paraId="093C6DA9" w14:textId="77777777" w:rsidR="00965439" w:rsidRDefault="00965439" w:rsidP="00965439">
      <w:pPr>
        <w:rPr>
          <w:rtl/>
          <w:lang w:eastAsia="he-IL"/>
        </w:rPr>
      </w:pPr>
    </w:p>
    <w:p w14:paraId="6E4797A0" w14:textId="14658292" w:rsidR="00965439" w:rsidRDefault="00965439" w:rsidP="00965439">
      <w:pPr>
        <w:pStyle w:val="a4"/>
        <w:keepNext/>
        <w:rPr>
          <w:rtl/>
        </w:rPr>
      </w:pPr>
      <w:bookmarkStart w:id="78" w:name="ET_speaker_נעה_בן_שבת_85"/>
      <w:r w:rsidRPr="00965439">
        <w:rPr>
          <w:rStyle w:val="TagStyle"/>
          <w:rtl/>
        </w:rPr>
        <w:t xml:space="preserve"> &lt;&lt; דובר &gt;&gt; </w:t>
      </w:r>
      <w:r>
        <w:rPr>
          <w:rtl/>
        </w:rPr>
        <w:t>נעה בן שבת:</w:t>
      </w:r>
      <w:r w:rsidRPr="00965439">
        <w:rPr>
          <w:rStyle w:val="TagStyle"/>
          <w:rtl/>
        </w:rPr>
        <w:t xml:space="preserve"> &lt;&lt; דובר &gt;&gt;</w:t>
      </w:r>
      <w:r w:rsidR="00B56176">
        <w:rPr>
          <w:rtl/>
        </w:rPr>
        <w:t xml:space="preserve"> </w:t>
      </w:r>
      <w:r>
        <w:rPr>
          <w:rtl/>
        </w:rPr>
        <w:t xml:space="preserve"> </w:t>
      </w:r>
      <w:bookmarkEnd w:id="78"/>
    </w:p>
    <w:p w14:paraId="4B90CDE9" w14:textId="77777777" w:rsidR="00965439" w:rsidRDefault="00965439" w:rsidP="00965439">
      <w:pPr>
        <w:pStyle w:val="KeepWithNext"/>
        <w:rPr>
          <w:rtl/>
          <w:lang w:eastAsia="he-IL"/>
        </w:rPr>
      </w:pPr>
    </w:p>
    <w:p w14:paraId="0D3835FF" w14:textId="77777777" w:rsidR="00965439" w:rsidRDefault="00965439" w:rsidP="00965439">
      <w:pPr>
        <w:rPr>
          <w:rtl/>
          <w:lang w:eastAsia="he-IL"/>
        </w:rPr>
      </w:pPr>
      <w:r>
        <w:rPr>
          <w:rFonts w:hint="cs"/>
          <w:rtl/>
          <w:lang w:eastAsia="he-IL"/>
        </w:rPr>
        <w:t>עו"ד חני חורש, הערת קודם לגבי הנושא של ההוראה שאומרת שזה לא נוגע למי שכבר החל בהליך. מצד אחד זה נכון שמי שתלוי ועומד, אולי אפשר לקצר לו את התהליכים, אבל הוא כבר פתח בהליך כנראה בבית המשפט, אז מה עשינו? ממילא יצטרך להביא צו ירושה. חוץ מזה יש לנו פה את האוכלוסייה שאמרנו שיכול להיות שהיא נופלת, אותה אוכלוסייה של הורים או אחים שהיו סמוכים על ש</w:t>
      </w:r>
      <w:r w:rsidR="0093314A">
        <w:rPr>
          <w:rFonts w:hint="cs"/>
          <w:rtl/>
          <w:lang w:eastAsia="he-IL"/>
        </w:rPr>
        <w:t>ולחנו ויכול להיות שהם לא יורשים</w:t>
      </w:r>
      <w:r>
        <w:rPr>
          <w:rFonts w:hint="cs"/>
          <w:rtl/>
          <w:lang w:eastAsia="he-IL"/>
        </w:rPr>
        <w:t xml:space="preserve"> כי אולי יש צוואה למשל. במקרה כזה אולי לא נכון לפגוע בזכותם אם הם למשל פתחו כבר בהליך לפי המצב הקיים.</w:t>
      </w:r>
    </w:p>
    <w:p w14:paraId="407C1CA7" w14:textId="77777777" w:rsidR="00965439" w:rsidRDefault="00965439" w:rsidP="00965439">
      <w:pPr>
        <w:rPr>
          <w:rtl/>
          <w:lang w:eastAsia="he-IL"/>
        </w:rPr>
      </w:pPr>
    </w:p>
    <w:p w14:paraId="7464022A" w14:textId="62B98AD1" w:rsidR="00965439" w:rsidRDefault="00965439" w:rsidP="00965439">
      <w:pPr>
        <w:pStyle w:val="af9"/>
        <w:keepNext/>
        <w:rPr>
          <w:rtl/>
          <w:lang w:eastAsia="he-IL"/>
        </w:rPr>
      </w:pPr>
      <w:bookmarkStart w:id="79" w:name="ET_guest_חני_חורש_86"/>
      <w:r w:rsidRPr="00965439">
        <w:rPr>
          <w:rStyle w:val="TagStyle"/>
          <w:rtl/>
        </w:rPr>
        <w:t xml:space="preserve"> &lt;&lt; אורח &gt;&gt; </w:t>
      </w:r>
      <w:r>
        <w:rPr>
          <w:rtl/>
          <w:lang w:eastAsia="he-IL"/>
        </w:rPr>
        <w:t>חני חורש:</w:t>
      </w:r>
      <w:r w:rsidRPr="00965439">
        <w:rPr>
          <w:rStyle w:val="TagStyle"/>
          <w:rtl/>
        </w:rPr>
        <w:t xml:space="preserve"> &lt;&lt; אורח &gt;&gt;</w:t>
      </w:r>
      <w:r w:rsidR="00B56176">
        <w:rPr>
          <w:rtl/>
          <w:lang w:eastAsia="he-IL"/>
        </w:rPr>
        <w:t xml:space="preserve"> </w:t>
      </w:r>
      <w:r>
        <w:rPr>
          <w:rtl/>
          <w:lang w:eastAsia="he-IL"/>
        </w:rPr>
        <w:t xml:space="preserve"> </w:t>
      </w:r>
      <w:bookmarkEnd w:id="79"/>
    </w:p>
    <w:p w14:paraId="3BB3FABF" w14:textId="77777777" w:rsidR="00965439" w:rsidRDefault="00965439" w:rsidP="00965439">
      <w:pPr>
        <w:pStyle w:val="KeepWithNext"/>
        <w:rPr>
          <w:rtl/>
          <w:lang w:eastAsia="he-IL"/>
        </w:rPr>
      </w:pPr>
    </w:p>
    <w:p w14:paraId="02A74409" w14:textId="77777777" w:rsidR="00965439" w:rsidRDefault="00965439" w:rsidP="00965439">
      <w:pPr>
        <w:rPr>
          <w:rtl/>
          <w:lang w:eastAsia="he-IL"/>
        </w:rPr>
      </w:pPr>
      <w:r>
        <w:rPr>
          <w:rFonts w:hint="cs"/>
          <w:rtl/>
          <w:lang w:eastAsia="he-IL"/>
        </w:rPr>
        <w:t>אני מבינה לגמרי, רק שבגלל שמדובר פה בהחלה רטרואקטיבית, אני חושבת שעולה פה שאלה של יישום שוויוני. הליך בב</w:t>
      </w:r>
      <w:r w:rsidR="0093314A">
        <w:rPr>
          <w:rFonts w:hint="cs"/>
          <w:rtl/>
          <w:lang w:eastAsia="he-IL"/>
        </w:rPr>
        <w:t>ית משפט זה לא רק להביא צו ירושה,</w:t>
      </w:r>
      <w:r>
        <w:rPr>
          <w:rFonts w:hint="cs"/>
          <w:rtl/>
          <w:lang w:eastAsia="he-IL"/>
        </w:rPr>
        <w:t xml:space="preserve"> זה לחכות שיהיה דיון ושיהיה פסק דין, ואז השאלה אם אנחנו לא מדברים פה על משהו הרבה יותר ארוך שבסופו של דבר היה נחסך לאותם אנשים שלא הייתה להם אופציה. נניח שהוראת השעה תצא היום, עד אתמול לא הייתה הוראה, אז הם פנו לבתי הדין. אני בסופו של דבר תמיד ארצה את ההסדרה הטובה יותר לעובד</w:t>
      </w:r>
      <w:r w:rsidR="0093314A">
        <w:rPr>
          <w:rFonts w:hint="cs"/>
          <w:rtl/>
          <w:lang w:eastAsia="he-IL"/>
        </w:rPr>
        <w:t>,</w:t>
      </w:r>
      <w:r>
        <w:rPr>
          <w:rFonts w:hint="cs"/>
          <w:rtl/>
          <w:lang w:eastAsia="he-IL"/>
        </w:rPr>
        <w:t xml:space="preserve"> ואולי באמת, אני לא זוכרת ממי שמעתי, צריך לתת את האפשרות לבחור, אבל לא יכול להיות שלא תהיה לו אפשרות לקבל את ההסדרה.</w:t>
      </w:r>
    </w:p>
    <w:p w14:paraId="65E9CE28" w14:textId="77777777" w:rsidR="00965439" w:rsidRDefault="00965439" w:rsidP="00965439">
      <w:pPr>
        <w:rPr>
          <w:rtl/>
          <w:lang w:eastAsia="he-IL"/>
        </w:rPr>
      </w:pPr>
    </w:p>
    <w:p w14:paraId="5596B9E9" w14:textId="49039AAC" w:rsidR="00965439" w:rsidRDefault="00965439" w:rsidP="00965439">
      <w:pPr>
        <w:pStyle w:val="af9"/>
        <w:keepNext/>
        <w:rPr>
          <w:rtl/>
          <w:lang w:eastAsia="he-IL"/>
        </w:rPr>
      </w:pPr>
      <w:bookmarkStart w:id="80" w:name="ET_guest_יניב_גל_87"/>
      <w:r w:rsidRPr="00965439">
        <w:rPr>
          <w:rStyle w:val="TagStyle"/>
          <w:rtl/>
        </w:rPr>
        <w:t xml:space="preserve"> &lt;&lt; אורח &gt;&gt; </w:t>
      </w:r>
      <w:r>
        <w:rPr>
          <w:rtl/>
          <w:lang w:eastAsia="he-IL"/>
        </w:rPr>
        <w:t>יניב גל:</w:t>
      </w:r>
      <w:r w:rsidRPr="00965439">
        <w:rPr>
          <w:rStyle w:val="TagStyle"/>
          <w:rtl/>
        </w:rPr>
        <w:t xml:space="preserve"> &lt;&lt; אורח &gt;&gt;</w:t>
      </w:r>
      <w:r w:rsidR="00B56176">
        <w:rPr>
          <w:rtl/>
          <w:lang w:eastAsia="he-IL"/>
        </w:rPr>
        <w:t xml:space="preserve"> </w:t>
      </w:r>
      <w:r>
        <w:rPr>
          <w:rtl/>
          <w:lang w:eastAsia="he-IL"/>
        </w:rPr>
        <w:t xml:space="preserve"> </w:t>
      </w:r>
      <w:bookmarkEnd w:id="80"/>
    </w:p>
    <w:p w14:paraId="12670746" w14:textId="77777777" w:rsidR="00965439" w:rsidRDefault="00965439" w:rsidP="00965439">
      <w:pPr>
        <w:pStyle w:val="KeepWithNext"/>
        <w:rPr>
          <w:rtl/>
          <w:lang w:eastAsia="he-IL"/>
        </w:rPr>
      </w:pPr>
    </w:p>
    <w:p w14:paraId="158EC3ED" w14:textId="77777777" w:rsidR="005B3A3E" w:rsidRDefault="00965439" w:rsidP="005B3A3E">
      <w:pPr>
        <w:rPr>
          <w:rtl/>
          <w:lang w:eastAsia="he-IL"/>
        </w:rPr>
      </w:pPr>
      <w:r>
        <w:rPr>
          <w:rFonts w:hint="cs"/>
          <w:rtl/>
          <w:lang w:eastAsia="he-IL"/>
        </w:rPr>
        <w:t xml:space="preserve">יש </w:t>
      </w:r>
      <w:r w:rsidR="005B3A3E">
        <w:rPr>
          <w:rFonts w:hint="cs"/>
          <w:rtl/>
          <w:lang w:eastAsia="he-IL"/>
        </w:rPr>
        <w:t>עם זה קושי נוסף. אותם עובדים שכבר פנו לבית הדין לעבודה כמובן שכרו את שירותיהם של עורכי הדין מהמגזר הפרטי, הסדירו מולם הסכמי שכרי טרחה כאלה ואחרים. כפי שאמרה עו"ד חורש, יתכן וממילא כל הנושא היה צריך להיחסך מהם לו התיקון המוצע היה מתקבל כבר מלכתחילה.</w:t>
      </w:r>
    </w:p>
    <w:p w14:paraId="20FF171E" w14:textId="77777777" w:rsidR="005B3A3E" w:rsidRDefault="005B3A3E" w:rsidP="005B3A3E">
      <w:pPr>
        <w:rPr>
          <w:rtl/>
          <w:lang w:eastAsia="he-IL"/>
        </w:rPr>
      </w:pPr>
    </w:p>
    <w:p w14:paraId="7526A054" w14:textId="3C6F5711" w:rsidR="005B3A3E" w:rsidRDefault="005B3A3E" w:rsidP="005B3A3E">
      <w:pPr>
        <w:pStyle w:val="a4"/>
        <w:keepNext/>
        <w:rPr>
          <w:rtl/>
        </w:rPr>
      </w:pPr>
      <w:bookmarkStart w:id="81" w:name="ET_speaker_נעה_בן_שבת_88"/>
      <w:r w:rsidRPr="005B3A3E">
        <w:rPr>
          <w:rStyle w:val="TagStyle"/>
          <w:rtl/>
        </w:rPr>
        <w:t xml:space="preserve"> &lt;&lt; דובר &gt;&gt; </w:t>
      </w:r>
      <w:r>
        <w:rPr>
          <w:rtl/>
        </w:rPr>
        <w:t>נעה בן שבת:</w:t>
      </w:r>
      <w:r w:rsidRPr="005B3A3E">
        <w:rPr>
          <w:rStyle w:val="TagStyle"/>
          <w:rtl/>
        </w:rPr>
        <w:t xml:space="preserve"> &lt;&lt; דובר &gt;&gt;</w:t>
      </w:r>
      <w:r w:rsidR="00B56176">
        <w:rPr>
          <w:rtl/>
        </w:rPr>
        <w:t xml:space="preserve"> </w:t>
      </w:r>
      <w:r>
        <w:rPr>
          <w:rtl/>
        </w:rPr>
        <w:t xml:space="preserve"> </w:t>
      </w:r>
      <w:bookmarkEnd w:id="81"/>
    </w:p>
    <w:p w14:paraId="65E1ACD3" w14:textId="77777777" w:rsidR="005B3A3E" w:rsidRDefault="005B3A3E" w:rsidP="005B3A3E">
      <w:pPr>
        <w:pStyle w:val="KeepWithNext"/>
        <w:rPr>
          <w:rtl/>
          <w:lang w:eastAsia="he-IL"/>
        </w:rPr>
      </w:pPr>
    </w:p>
    <w:p w14:paraId="1DB013AA" w14:textId="77777777" w:rsidR="005B3A3E" w:rsidRDefault="005B3A3E" w:rsidP="005B3A3E">
      <w:pPr>
        <w:rPr>
          <w:rtl/>
          <w:lang w:eastAsia="he-IL"/>
        </w:rPr>
      </w:pPr>
      <w:r>
        <w:rPr>
          <w:rFonts w:hint="cs"/>
          <w:rtl/>
          <w:lang w:eastAsia="he-IL"/>
        </w:rPr>
        <w:t>כרגע אנחנו במציאות מסוימת. אם הקבוצות היו זהות וזה רק היה עניין של פרוצדורה, אז כמובן שהיה צריך להחיל את ההליך הזה על כל מקום, אבל בגלל שהקבוצות לא זהות</w:t>
      </w:r>
      <w:r w:rsidR="0093314A">
        <w:rPr>
          <w:rFonts w:hint="cs"/>
          <w:rtl/>
          <w:lang w:eastAsia="he-IL"/>
        </w:rPr>
        <w:t>,</w:t>
      </w:r>
      <w:r>
        <w:rPr>
          <w:rFonts w:hint="cs"/>
          <w:rtl/>
          <w:lang w:eastAsia="he-IL"/>
        </w:rPr>
        <w:t xml:space="preserve"> זה קצת מפחיד לדבר גם על ההליך התלוי ועומד. ההתבלטות היא כמובן רק לגבי ההליך התלוי ועומד. מה שניתנה בו החלטה, אז ממילא לא יפתחו את הדבר הזה מחדש.</w:t>
      </w:r>
    </w:p>
    <w:p w14:paraId="06EF21A6" w14:textId="77777777" w:rsidR="005B3A3E" w:rsidRDefault="005B3A3E" w:rsidP="005B3A3E">
      <w:pPr>
        <w:rPr>
          <w:rtl/>
          <w:lang w:eastAsia="he-IL"/>
        </w:rPr>
      </w:pPr>
    </w:p>
    <w:p w14:paraId="1EEA9C52" w14:textId="48D65D93" w:rsidR="005B3A3E" w:rsidRDefault="005B3A3E" w:rsidP="005B3A3E">
      <w:pPr>
        <w:pStyle w:val="af9"/>
        <w:keepNext/>
        <w:rPr>
          <w:rtl/>
          <w:lang w:eastAsia="he-IL"/>
        </w:rPr>
      </w:pPr>
      <w:bookmarkStart w:id="82" w:name="ET_guest_יניב_גל_89"/>
      <w:r w:rsidRPr="005B3A3E">
        <w:rPr>
          <w:rStyle w:val="TagStyle"/>
          <w:rtl/>
        </w:rPr>
        <w:t xml:space="preserve"> &lt;&lt; אורח &gt;&gt; </w:t>
      </w:r>
      <w:r>
        <w:rPr>
          <w:rtl/>
          <w:lang w:eastAsia="he-IL"/>
        </w:rPr>
        <w:t>יניב גל:</w:t>
      </w:r>
      <w:r w:rsidRPr="005B3A3E">
        <w:rPr>
          <w:rStyle w:val="TagStyle"/>
          <w:rtl/>
        </w:rPr>
        <w:t xml:space="preserve"> &lt;&lt; אורח &gt;&gt;</w:t>
      </w:r>
      <w:r w:rsidR="00B56176">
        <w:rPr>
          <w:rtl/>
          <w:lang w:eastAsia="he-IL"/>
        </w:rPr>
        <w:t xml:space="preserve"> </w:t>
      </w:r>
      <w:r>
        <w:rPr>
          <w:rtl/>
          <w:lang w:eastAsia="he-IL"/>
        </w:rPr>
        <w:t xml:space="preserve"> </w:t>
      </w:r>
      <w:bookmarkEnd w:id="82"/>
    </w:p>
    <w:p w14:paraId="297BC66A" w14:textId="77777777" w:rsidR="005B3A3E" w:rsidRDefault="005B3A3E" w:rsidP="005B3A3E">
      <w:pPr>
        <w:pStyle w:val="KeepWithNext"/>
        <w:rPr>
          <w:rtl/>
          <w:lang w:eastAsia="he-IL"/>
        </w:rPr>
      </w:pPr>
    </w:p>
    <w:p w14:paraId="0C779512" w14:textId="77777777" w:rsidR="005B3A3E" w:rsidRDefault="005B3A3E" w:rsidP="005B3A3E">
      <w:pPr>
        <w:rPr>
          <w:rtl/>
          <w:lang w:eastAsia="he-IL"/>
        </w:rPr>
      </w:pPr>
      <w:r>
        <w:rPr>
          <w:rFonts w:hint="cs"/>
          <w:rtl/>
          <w:lang w:eastAsia="he-IL"/>
        </w:rPr>
        <w:t>לגבי הליך תלוי ועומד, אולי נכון שמשרד העבודה ייצור קשר עם לשכת עורכי הדין בשביל לפתור את נושא שכרי טרחת עורכי דין.</w:t>
      </w:r>
    </w:p>
    <w:p w14:paraId="629E8EBB" w14:textId="77777777" w:rsidR="005B3A3E" w:rsidRDefault="005B3A3E" w:rsidP="005B3A3E">
      <w:pPr>
        <w:rPr>
          <w:rtl/>
          <w:lang w:eastAsia="he-IL"/>
        </w:rPr>
      </w:pPr>
    </w:p>
    <w:p w14:paraId="77D688CD" w14:textId="55E871AA" w:rsidR="005B3A3E" w:rsidRDefault="005B3A3E" w:rsidP="005B3A3E">
      <w:pPr>
        <w:pStyle w:val="af9"/>
        <w:keepNext/>
        <w:rPr>
          <w:rtl/>
          <w:lang w:eastAsia="he-IL"/>
        </w:rPr>
      </w:pPr>
      <w:bookmarkStart w:id="83" w:name="ET_guest_לילך_נפתלי_90"/>
      <w:r w:rsidRPr="005B3A3E">
        <w:rPr>
          <w:rStyle w:val="TagStyle"/>
          <w:rtl/>
        </w:rPr>
        <w:t xml:space="preserve"> &lt;&lt; אורח &gt;&gt; </w:t>
      </w:r>
      <w:r>
        <w:rPr>
          <w:rtl/>
          <w:lang w:eastAsia="he-IL"/>
        </w:rPr>
        <w:t>לילך נפתלי:</w:t>
      </w:r>
      <w:r w:rsidRPr="005B3A3E">
        <w:rPr>
          <w:rStyle w:val="TagStyle"/>
          <w:rtl/>
        </w:rPr>
        <w:t xml:space="preserve"> &lt;&lt; אורח &gt;&gt;</w:t>
      </w:r>
      <w:r w:rsidR="00B56176">
        <w:rPr>
          <w:rtl/>
          <w:lang w:eastAsia="he-IL"/>
        </w:rPr>
        <w:t xml:space="preserve"> </w:t>
      </w:r>
      <w:r>
        <w:rPr>
          <w:rtl/>
          <w:lang w:eastAsia="he-IL"/>
        </w:rPr>
        <w:t xml:space="preserve"> </w:t>
      </w:r>
      <w:bookmarkEnd w:id="83"/>
    </w:p>
    <w:p w14:paraId="7C4B1DC0" w14:textId="77777777" w:rsidR="005B3A3E" w:rsidRDefault="005B3A3E" w:rsidP="005B3A3E">
      <w:pPr>
        <w:pStyle w:val="KeepWithNext"/>
        <w:rPr>
          <w:rtl/>
          <w:lang w:eastAsia="he-IL"/>
        </w:rPr>
      </w:pPr>
    </w:p>
    <w:p w14:paraId="68C14390" w14:textId="77777777" w:rsidR="005B3A3E" w:rsidRDefault="006E2199" w:rsidP="005B3A3E">
      <w:pPr>
        <w:rPr>
          <w:rtl/>
          <w:lang w:eastAsia="he-IL"/>
        </w:rPr>
      </w:pPr>
      <w:r>
        <w:rPr>
          <w:rFonts w:hint="cs"/>
          <w:rtl/>
          <w:lang w:eastAsia="he-IL"/>
        </w:rPr>
        <w:t>אנחנו</w:t>
      </w:r>
      <w:r w:rsidR="005B3A3E">
        <w:rPr>
          <w:rFonts w:hint="cs"/>
          <w:rtl/>
          <w:lang w:eastAsia="he-IL"/>
        </w:rPr>
        <w:t xml:space="preserve"> קודם כל רוצים להבין לגבי הליך תלוי ועומד</w:t>
      </w:r>
      <w:r w:rsidR="0093314A">
        <w:rPr>
          <w:rFonts w:hint="cs"/>
          <w:rtl/>
          <w:lang w:eastAsia="he-IL"/>
        </w:rPr>
        <w:t>,</w:t>
      </w:r>
      <w:r w:rsidR="005B3A3E">
        <w:rPr>
          <w:rFonts w:hint="cs"/>
          <w:rtl/>
          <w:lang w:eastAsia="he-IL"/>
        </w:rPr>
        <w:t xml:space="preserve"> שזה גם לא פוגע באותם בני משפחה שכבר פתחו בהליכים וכבר נמצאים אולי בהליכים תקופה יחסית ארוכה. אני חושבת שיותר נכון לאפשר להם יכולת בחירה, להבין איך הם רוצים לכלכל את הצעדים שלהם. אם רוצים לפי הוראת השעה, יכולים, או רוצים להמשיך עם ההליכים שכבר פתחו, יכולים. למה אני צריכה לכפות עליהם הסדר שלא בטוח שהוא מיטיב איתם?</w:t>
      </w:r>
    </w:p>
    <w:p w14:paraId="5949CC0B" w14:textId="77777777" w:rsidR="005B3A3E" w:rsidRDefault="005B3A3E" w:rsidP="005B3A3E">
      <w:pPr>
        <w:rPr>
          <w:rtl/>
          <w:lang w:eastAsia="he-IL"/>
        </w:rPr>
      </w:pPr>
    </w:p>
    <w:p w14:paraId="7F25AEF0" w14:textId="3A9E4E2A" w:rsidR="005B3A3E" w:rsidRDefault="005B3A3E" w:rsidP="005B3A3E">
      <w:pPr>
        <w:pStyle w:val="af9"/>
        <w:keepNext/>
        <w:rPr>
          <w:rtl/>
          <w:lang w:eastAsia="he-IL"/>
        </w:rPr>
      </w:pPr>
      <w:bookmarkStart w:id="84" w:name="ET_guest_יניב_גל_91"/>
      <w:r w:rsidRPr="005B3A3E">
        <w:rPr>
          <w:rStyle w:val="TagStyle"/>
          <w:rtl/>
        </w:rPr>
        <w:t xml:space="preserve"> &lt;&lt; אורח &gt;&gt; </w:t>
      </w:r>
      <w:r>
        <w:rPr>
          <w:rtl/>
          <w:lang w:eastAsia="he-IL"/>
        </w:rPr>
        <w:t>יניב גל:</w:t>
      </w:r>
      <w:r w:rsidRPr="005B3A3E">
        <w:rPr>
          <w:rStyle w:val="TagStyle"/>
          <w:rtl/>
        </w:rPr>
        <w:t xml:space="preserve"> &lt;&lt; אורח &gt;&gt;</w:t>
      </w:r>
      <w:r w:rsidR="00B56176">
        <w:rPr>
          <w:rtl/>
          <w:lang w:eastAsia="he-IL"/>
        </w:rPr>
        <w:t xml:space="preserve"> </w:t>
      </w:r>
      <w:r>
        <w:rPr>
          <w:rtl/>
          <w:lang w:eastAsia="he-IL"/>
        </w:rPr>
        <w:t xml:space="preserve"> </w:t>
      </w:r>
      <w:bookmarkEnd w:id="84"/>
    </w:p>
    <w:p w14:paraId="63B5316F" w14:textId="77777777" w:rsidR="005B3A3E" w:rsidRDefault="005B3A3E" w:rsidP="005B3A3E">
      <w:pPr>
        <w:pStyle w:val="KeepWithNext"/>
        <w:rPr>
          <w:rtl/>
          <w:lang w:eastAsia="he-IL"/>
        </w:rPr>
      </w:pPr>
    </w:p>
    <w:p w14:paraId="39366018" w14:textId="77777777" w:rsidR="005B3A3E" w:rsidRDefault="005B3A3E" w:rsidP="005B3A3E">
      <w:pPr>
        <w:rPr>
          <w:rtl/>
          <w:lang w:eastAsia="he-IL"/>
        </w:rPr>
      </w:pPr>
      <w:r>
        <w:rPr>
          <w:rFonts w:hint="cs"/>
          <w:rtl/>
          <w:lang w:eastAsia="he-IL"/>
        </w:rPr>
        <w:t>נשמע כמו אפשרות מאוד נכונה. לו יבחרו במסלול הראשון, אז באמת יהיה מקום לדון בנושא שכר הטרחה שכבר נקבע בהסכם.</w:t>
      </w:r>
    </w:p>
    <w:p w14:paraId="76113A5A" w14:textId="77777777" w:rsidR="005B3A3E" w:rsidRDefault="005B3A3E" w:rsidP="005B3A3E">
      <w:pPr>
        <w:rPr>
          <w:rtl/>
          <w:lang w:eastAsia="he-IL"/>
        </w:rPr>
      </w:pPr>
    </w:p>
    <w:p w14:paraId="0DF89366" w14:textId="6693216A" w:rsidR="005B3A3E" w:rsidRDefault="005B3A3E" w:rsidP="005B3A3E">
      <w:pPr>
        <w:pStyle w:val="af9"/>
        <w:keepNext/>
        <w:rPr>
          <w:rtl/>
          <w:lang w:eastAsia="he-IL"/>
        </w:rPr>
      </w:pPr>
      <w:bookmarkStart w:id="85" w:name="ET_guest_לילך_נפתלי_92"/>
      <w:r w:rsidRPr="005B3A3E">
        <w:rPr>
          <w:rStyle w:val="TagStyle"/>
          <w:rtl/>
        </w:rPr>
        <w:t xml:space="preserve"> &lt;&lt; אורח &gt;&gt; </w:t>
      </w:r>
      <w:r>
        <w:rPr>
          <w:rtl/>
          <w:lang w:eastAsia="he-IL"/>
        </w:rPr>
        <w:t>לילך נפתלי:</w:t>
      </w:r>
      <w:r w:rsidRPr="005B3A3E">
        <w:rPr>
          <w:rStyle w:val="TagStyle"/>
          <w:rtl/>
        </w:rPr>
        <w:t xml:space="preserve"> &lt;&lt; אורח &gt;&gt;</w:t>
      </w:r>
      <w:r w:rsidR="00B56176">
        <w:rPr>
          <w:rtl/>
          <w:lang w:eastAsia="he-IL"/>
        </w:rPr>
        <w:t xml:space="preserve"> </w:t>
      </w:r>
      <w:r>
        <w:rPr>
          <w:rtl/>
          <w:lang w:eastAsia="he-IL"/>
        </w:rPr>
        <w:t xml:space="preserve"> </w:t>
      </w:r>
      <w:bookmarkEnd w:id="85"/>
    </w:p>
    <w:p w14:paraId="143B578B" w14:textId="77777777" w:rsidR="005B3A3E" w:rsidRDefault="005B3A3E" w:rsidP="005B3A3E">
      <w:pPr>
        <w:pStyle w:val="KeepWithNext"/>
        <w:rPr>
          <w:rtl/>
          <w:lang w:eastAsia="he-IL"/>
        </w:rPr>
      </w:pPr>
    </w:p>
    <w:p w14:paraId="439A3EC5" w14:textId="77777777" w:rsidR="005B3A3E" w:rsidRDefault="005B3A3E" w:rsidP="005B3A3E">
      <w:pPr>
        <w:rPr>
          <w:rtl/>
          <w:lang w:eastAsia="he-IL"/>
        </w:rPr>
      </w:pPr>
      <w:r>
        <w:rPr>
          <w:rFonts w:hint="cs"/>
          <w:rtl/>
          <w:lang w:eastAsia="he-IL"/>
        </w:rPr>
        <w:t>אוקיי.</w:t>
      </w:r>
    </w:p>
    <w:p w14:paraId="0F66EC27" w14:textId="77777777" w:rsidR="005B3A3E" w:rsidRDefault="005B3A3E" w:rsidP="005B3A3E">
      <w:pPr>
        <w:rPr>
          <w:rtl/>
          <w:lang w:eastAsia="he-IL"/>
        </w:rPr>
      </w:pPr>
    </w:p>
    <w:p w14:paraId="7A7E4CCF" w14:textId="4725053B" w:rsidR="005B3A3E" w:rsidRDefault="005B3A3E" w:rsidP="005B3A3E">
      <w:pPr>
        <w:pStyle w:val="a4"/>
        <w:keepNext/>
        <w:rPr>
          <w:rtl/>
        </w:rPr>
      </w:pPr>
      <w:bookmarkStart w:id="86" w:name="ET_speaker_נעה_בן_שבת_93"/>
      <w:r w:rsidRPr="005B3A3E">
        <w:rPr>
          <w:rStyle w:val="TagStyle"/>
          <w:rtl/>
        </w:rPr>
        <w:t xml:space="preserve"> &lt;&lt; דובר &gt;&gt; </w:t>
      </w:r>
      <w:r>
        <w:rPr>
          <w:rtl/>
        </w:rPr>
        <w:t>נעה בן שבת:</w:t>
      </w:r>
      <w:r w:rsidRPr="005B3A3E">
        <w:rPr>
          <w:rStyle w:val="TagStyle"/>
          <w:rtl/>
        </w:rPr>
        <w:t xml:space="preserve"> &lt;&lt; דובר &gt;&gt;</w:t>
      </w:r>
      <w:r w:rsidR="00B56176">
        <w:rPr>
          <w:rtl/>
        </w:rPr>
        <w:t xml:space="preserve"> </w:t>
      </w:r>
      <w:r>
        <w:rPr>
          <w:rtl/>
        </w:rPr>
        <w:t xml:space="preserve"> </w:t>
      </w:r>
      <w:bookmarkEnd w:id="86"/>
    </w:p>
    <w:p w14:paraId="5A55ADB0" w14:textId="77777777" w:rsidR="005B3A3E" w:rsidRDefault="005B3A3E" w:rsidP="005B3A3E">
      <w:pPr>
        <w:pStyle w:val="KeepWithNext"/>
        <w:rPr>
          <w:rtl/>
          <w:lang w:eastAsia="he-IL"/>
        </w:rPr>
      </w:pPr>
    </w:p>
    <w:p w14:paraId="23F528F5" w14:textId="5FE27289" w:rsidR="005B3A3E" w:rsidRDefault="005B3A3E" w:rsidP="005B3A3E">
      <w:pPr>
        <w:rPr>
          <w:rtl/>
          <w:lang w:eastAsia="he-IL"/>
        </w:rPr>
      </w:pPr>
      <w:r>
        <w:rPr>
          <w:rFonts w:hint="cs"/>
          <w:rtl/>
          <w:lang w:eastAsia="he-IL"/>
        </w:rPr>
        <w:t>אני לא מבינה למה הכוונה בהסדר בחירה. אם אדם הוא אח שתלוי וסמוך אל שולחנו והוא לא יורש או בגלל שיש צוואה והוא פתח בהליך משפטי</w:t>
      </w:r>
      <w:r w:rsidR="00B56176">
        <w:rPr>
          <w:rFonts w:hint="cs"/>
          <w:rtl/>
          <w:lang w:eastAsia="he-IL"/>
        </w:rPr>
        <w:t xml:space="preserve"> </w:t>
      </w:r>
      <w:r>
        <w:rPr>
          <w:rFonts w:hint="cs"/>
          <w:rtl/>
          <w:lang w:eastAsia="he-IL"/>
        </w:rPr>
        <w:t xml:space="preserve">- - - </w:t>
      </w:r>
    </w:p>
    <w:p w14:paraId="0F3107B0" w14:textId="77777777" w:rsidR="005B3A3E" w:rsidRDefault="005B3A3E" w:rsidP="005B3A3E">
      <w:pPr>
        <w:rPr>
          <w:rtl/>
          <w:lang w:eastAsia="he-IL"/>
        </w:rPr>
      </w:pPr>
    </w:p>
    <w:p w14:paraId="6700A5C1" w14:textId="70AE252F" w:rsidR="005B3A3E" w:rsidRDefault="005B3A3E" w:rsidP="005B3A3E">
      <w:pPr>
        <w:pStyle w:val="af9"/>
        <w:keepNext/>
        <w:rPr>
          <w:rtl/>
          <w:lang w:eastAsia="he-IL"/>
        </w:rPr>
      </w:pPr>
      <w:bookmarkStart w:id="87" w:name="ET_guest_לילך_נפתלי_94"/>
      <w:r w:rsidRPr="005B3A3E">
        <w:rPr>
          <w:rStyle w:val="TagStyle"/>
          <w:rtl/>
        </w:rPr>
        <w:t xml:space="preserve"> &lt;&lt; אורח &gt;&gt; </w:t>
      </w:r>
      <w:r>
        <w:rPr>
          <w:rtl/>
          <w:lang w:eastAsia="he-IL"/>
        </w:rPr>
        <w:t>לילך נפתלי:</w:t>
      </w:r>
      <w:r w:rsidRPr="005B3A3E">
        <w:rPr>
          <w:rStyle w:val="TagStyle"/>
          <w:rtl/>
        </w:rPr>
        <w:t xml:space="preserve"> &lt;&lt; אורח &gt;&gt;</w:t>
      </w:r>
      <w:r w:rsidR="00B56176">
        <w:rPr>
          <w:rtl/>
          <w:lang w:eastAsia="he-IL"/>
        </w:rPr>
        <w:t xml:space="preserve"> </w:t>
      </w:r>
      <w:r>
        <w:rPr>
          <w:rtl/>
          <w:lang w:eastAsia="he-IL"/>
        </w:rPr>
        <w:t xml:space="preserve"> </w:t>
      </w:r>
      <w:bookmarkEnd w:id="87"/>
    </w:p>
    <w:p w14:paraId="1EE3CD82" w14:textId="77777777" w:rsidR="005B3A3E" w:rsidRDefault="005B3A3E" w:rsidP="005B3A3E">
      <w:pPr>
        <w:pStyle w:val="KeepWithNext"/>
        <w:rPr>
          <w:rtl/>
          <w:lang w:eastAsia="he-IL"/>
        </w:rPr>
      </w:pPr>
    </w:p>
    <w:p w14:paraId="244FB963" w14:textId="77777777" w:rsidR="005B3A3E" w:rsidRDefault="005B3A3E" w:rsidP="005B3A3E">
      <w:pPr>
        <w:rPr>
          <w:rtl/>
          <w:lang w:eastAsia="he-IL"/>
        </w:rPr>
      </w:pPr>
      <w:r>
        <w:rPr>
          <w:rFonts w:hint="cs"/>
          <w:rtl/>
          <w:lang w:eastAsia="he-IL"/>
        </w:rPr>
        <w:t xml:space="preserve">ושילם כספים לפתיחת ההליך - - - </w:t>
      </w:r>
    </w:p>
    <w:p w14:paraId="2187D78B" w14:textId="77777777" w:rsidR="005B3A3E" w:rsidRDefault="005B3A3E" w:rsidP="005B3A3E">
      <w:pPr>
        <w:rPr>
          <w:rtl/>
          <w:lang w:eastAsia="he-IL"/>
        </w:rPr>
      </w:pPr>
    </w:p>
    <w:p w14:paraId="7364BB65" w14:textId="6B1C8933" w:rsidR="005B3A3E" w:rsidRDefault="005B3A3E" w:rsidP="005B3A3E">
      <w:pPr>
        <w:pStyle w:val="a4"/>
        <w:keepNext/>
        <w:rPr>
          <w:rtl/>
        </w:rPr>
      </w:pPr>
      <w:bookmarkStart w:id="88" w:name="ET_speaker_נעה_בן_שבת_95"/>
      <w:r w:rsidRPr="005B3A3E">
        <w:rPr>
          <w:rStyle w:val="TagStyle"/>
          <w:rtl/>
        </w:rPr>
        <w:t xml:space="preserve"> &lt;&lt; דובר &gt;&gt; </w:t>
      </w:r>
      <w:r>
        <w:rPr>
          <w:rtl/>
        </w:rPr>
        <w:t>נעה בן שבת:</w:t>
      </w:r>
      <w:r w:rsidRPr="005B3A3E">
        <w:rPr>
          <w:rStyle w:val="TagStyle"/>
          <w:rtl/>
        </w:rPr>
        <w:t xml:space="preserve"> &lt;&lt; דובר &gt;&gt;</w:t>
      </w:r>
      <w:r w:rsidR="00B56176">
        <w:rPr>
          <w:rtl/>
        </w:rPr>
        <w:t xml:space="preserve"> </w:t>
      </w:r>
      <w:r>
        <w:rPr>
          <w:rtl/>
        </w:rPr>
        <w:t xml:space="preserve"> </w:t>
      </w:r>
      <w:bookmarkEnd w:id="88"/>
    </w:p>
    <w:p w14:paraId="7A7611F7" w14:textId="77777777" w:rsidR="005B3A3E" w:rsidRDefault="005B3A3E" w:rsidP="005B3A3E">
      <w:pPr>
        <w:pStyle w:val="KeepWithNext"/>
        <w:rPr>
          <w:rtl/>
          <w:lang w:eastAsia="he-IL"/>
        </w:rPr>
      </w:pPr>
    </w:p>
    <w:p w14:paraId="1E9C2FBC" w14:textId="77777777" w:rsidR="005B3A3E" w:rsidRDefault="005B3A3E" w:rsidP="005B3A3E">
      <w:pPr>
        <w:rPr>
          <w:rtl/>
          <w:lang w:eastAsia="he-IL"/>
        </w:rPr>
      </w:pPr>
      <w:r>
        <w:rPr>
          <w:rFonts w:hint="cs"/>
          <w:rtl/>
          <w:lang w:eastAsia="he-IL"/>
        </w:rPr>
        <w:t>אבל יש זוכה בצוואה מולו, אז מי בוחר? של מי הבחירה? אי אפשר לבוא ולהגיד, תבחרו.</w:t>
      </w:r>
    </w:p>
    <w:p w14:paraId="68E014A3" w14:textId="77777777" w:rsidR="005B3A3E" w:rsidRDefault="005B3A3E" w:rsidP="005B3A3E">
      <w:pPr>
        <w:rPr>
          <w:rtl/>
          <w:lang w:eastAsia="he-IL"/>
        </w:rPr>
      </w:pPr>
    </w:p>
    <w:p w14:paraId="7784AD25" w14:textId="4E07A6CC" w:rsidR="005B3A3E" w:rsidRDefault="005B3A3E" w:rsidP="005B3A3E">
      <w:pPr>
        <w:pStyle w:val="af9"/>
        <w:keepNext/>
        <w:rPr>
          <w:rtl/>
          <w:lang w:eastAsia="he-IL"/>
        </w:rPr>
      </w:pPr>
      <w:bookmarkStart w:id="89" w:name="ET_guest_לילך_נפתלי_96"/>
      <w:r w:rsidRPr="005B3A3E">
        <w:rPr>
          <w:rStyle w:val="TagStyle"/>
          <w:rtl/>
        </w:rPr>
        <w:t xml:space="preserve"> &lt;&lt; אורח &gt;&gt; </w:t>
      </w:r>
      <w:r>
        <w:rPr>
          <w:rtl/>
          <w:lang w:eastAsia="he-IL"/>
        </w:rPr>
        <w:t>לילך נפתלי:</w:t>
      </w:r>
      <w:r w:rsidRPr="005B3A3E">
        <w:rPr>
          <w:rStyle w:val="TagStyle"/>
          <w:rtl/>
        </w:rPr>
        <w:t xml:space="preserve"> &lt;&lt; אורח &gt;&gt;</w:t>
      </w:r>
      <w:r w:rsidR="00B56176">
        <w:rPr>
          <w:rtl/>
          <w:lang w:eastAsia="he-IL"/>
        </w:rPr>
        <w:t xml:space="preserve"> </w:t>
      </w:r>
      <w:r>
        <w:rPr>
          <w:rtl/>
          <w:lang w:eastAsia="he-IL"/>
        </w:rPr>
        <w:t xml:space="preserve"> </w:t>
      </w:r>
      <w:bookmarkEnd w:id="89"/>
    </w:p>
    <w:p w14:paraId="37F34EEA" w14:textId="77777777" w:rsidR="005B3A3E" w:rsidRDefault="005B3A3E" w:rsidP="005B3A3E">
      <w:pPr>
        <w:pStyle w:val="KeepWithNext"/>
        <w:rPr>
          <w:rtl/>
          <w:lang w:eastAsia="he-IL"/>
        </w:rPr>
      </w:pPr>
    </w:p>
    <w:p w14:paraId="0C274532" w14:textId="77777777" w:rsidR="005B3A3E" w:rsidRDefault="005B3A3E" w:rsidP="005B3A3E">
      <w:pPr>
        <w:rPr>
          <w:rtl/>
          <w:lang w:eastAsia="he-IL"/>
        </w:rPr>
      </w:pPr>
      <w:r>
        <w:rPr>
          <w:rFonts w:hint="cs"/>
          <w:rtl/>
          <w:lang w:eastAsia="he-IL"/>
        </w:rPr>
        <w:t xml:space="preserve">במצב כזה נצטרך לקבוע שככל שבני המשפחה העדיפו להמשיך עם ההליך תלוי ועומד, אז ההחלטה השיפוטית היא שתגבר. </w:t>
      </w:r>
    </w:p>
    <w:p w14:paraId="59964F00" w14:textId="77777777" w:rsidR="005B3A3E" w:rsidRDefault="005B3A3E" w:rsidP="005B3A3E">
      <w:pPr>
        <w:rPr>
          <w:rtl/>
          <w:lang w:eastAsia="he-IL"/>
        </w:rPr>
      </w:pPr>
    </w:p>
    <w:p w14:paraId="7661A9E8" w14:textId="44F3CA69" w:rsidR="005B3A3E" w:rsidRDefault="005B3A3E" w:rsidP="005B3A3E">
      <w:pPr>
        <w:pStyle w:val="a4"/>
        <w:keepNext/>
        <w:rPr>
          <w:rtl/>
        </w:rPr>
      </w:pPr>
      <w:bookmarkStart w:id="90" w:name="ET_speaker_6341_97"/>
      <w:r w:rsidRPr="005B3A3E">
        <w:rPr>
          <w:rStyle w:val="TagStyle"/>
          <w:rtl/>
        </w:rPr>
        <w:t xml:space="preserve"> &lt;&lt; דובר &gt;&gt; </w:t>
      </w:r>
      <w:r>
        <w:rPr>
          <w:rtl/>
        </w:rPr>
        <w:t>דבי ביטון (יש עתיד):</w:t>
      </w:r>
      <w:r w:rsidRPr="005B3A3E">
        <w:rPr>
          <w:rStyle w:val="TagStyle"/>
          <w:rtl/>
        </w:rPr>
        <w:t xml:space="preserve"> &lt;&lt; דובר &gt;&gt;</w:t>
      </w:r>
      <w:r w:rsidR="00B56176">
        <w:rPr>
          <w:rtl/>
        </w:rPr>
        <w:t xml:space="preserve"> </w:t>
      </w:r>
      <w:r>
        <w:rPr>
          <w:rtl/>
        </w:rPr>
        <w:t xml:space="preserve"> </w:t>
      </w:r>
      <w:bookmarkEnd w:id="90"/>
    </w:p>
    <w:p w14:paraId="1BC0339A" w14:textId="77777777" w:rsidR="005B3A3E" w:rsidRDefault="005B3A3E" w:rsidP="005B3A3E">
      <w:pPr>
        <w:pStyle w:val="KeepWithNext"/>
        <w:rPr>
          <w:rtl/>
          <w:lang w:eastAsia="he-IL"/>
        </w:rPr>
      </w:pPr>
    </w:p>
    <w:p w14:paraId="37885A69" w14:textId="77777777" w:rsidR="005B3A3E" w:rsidRDefault="005B3A3E" w:rsidP="005B3A3E">
      <w:pPr>
        <w:rPr>
          <w:rtl/>
          <w:lang w:eastAsia="he-IL"/>
        </w:rPr>
      </w:pPr>
      <w:r>
        <w:rPr>
          <w:rFonts w:hint="cs"/>
          <w:rtl/>
          <w:lang w:eastAsia="he-IL"/>
        </w:rPr>
        <w:t xml:space="preserve">זה את מדברת על הליך התנגדות לצו קיום צוואה שהוא רגיל, כלומר זה יגיע לרשם, יגיע לבית משפט ומשם יקבלו את ההחלטות. האם השאלה שלך הייתה, בהנחה שיש אישה והיא יורשת מן הסתם - - - </w:t>
      </w:r>
    </w:p>
    <w:p w14:paraId="05014238" w14:textId="77777777" w:rsidR="005B3A3E" w:rsidRDefault="005B3A3E" w:rsidP="005B3A3E">
      <w:pPr>
        <w:rPr>
          <w:rtl/>
          <w:lang w:eastAsia="he-IL"/>
        </w:rPr>
      </w:pPr>
    </w:p>
    <w:p w14:paraId="1C560A2E" w14:textId="416B80AC" w:rsidR="005B3A3E" w:rsidRDefault="005B3A3E" w:rsidP="005B3A3E">
      <w:pPr>
        <w:pStyle w:val="af9"/>
        <w:keepNext/>
        <w:rPr>
          <w:rtl/>
          <w:lang w:eastAsia="he-IL"/>
        </w:rPr>
      </w:pPr>
      <w:bookmarkStart w:id="91" w:name="ET_guest_לילך_נפתלי_98"/>
      <w:r w:rsidRPr="005B3A3E">
        <w:rPr>
          <w:rStyle w:val="TagStyle"/>
          <w:rtl/>
        </w:rPr>
        <w:t xml:space="preserve"> &lt;&lt; אורח &gt;&gt; </w:t>
      </w:r>
      <w:r>
        <w:rPr>
          <w:rtl/>
          <w:lang w:eastAsia="he-IL"/>
        </w:rPr>
        <w:t>לילך נפתלי:</w:t>
      </w:r>
      <w:r w:rsidRPr="005B3A3E">
        <w:rPr>
          <w:rStyle w:val="TagStyle"/>
          <w:rtl/>
        </w:rPr>
        <w:t xml:space="preserve"> &lt;&lt; אורח &gt;&gt;</w:t>
      </w:r>
      <w:r w:rsidR="00B56176">
        <w:rPr>
          <w:rtl/>
          <w:lang w:eastAsia="he-IL"/>
        </w:rPr>
        <w:t xml:space="preserve"> </w:t>
      </w:r>
      <w:r>
        <w:rPr>
          <w:rtl/>
          <w:lang w:eastAsia="he-IL"/>
        </w:rPr>
        <w:t xml:space="preserve"> </w:t>
      </w:r>
      <w:bookmarkEnd w:id="91"/>
    </w:p>
    <w:p w14:paraId="2BD14427" w14:textId="77777777" w:rsidR="005B3A3E" w:rsidRDefault="005B3A3E" w:rsidP="005B3A3E">
      <w:pPr>
        <w:pStyle w:val="KeepWithNext"/>
        <w:rPr>
          <w:rtl/>
          <w:lang w:eastAsia="he-IL"/>
        </w:rPr>
      </w:pPr>
    </w:p>
    <w:p w14:paraId="163063E9" w14:textId="77777777" w:rsidR="00247B38" w:rsidRDefault="005B3A3E" w:rsidP="005B3A3E">
      <w:pPr>
        <w:rPr>
          <w:rtl/>
          <w:lang w:eastAsia="he-IL"/>
        </w:rPr>
      </w:pPr>
      <w:r>
        <w:rPr>
          <w:rFonts w:hint="cs"/>
          <w:rtl/>
          <w:lang w:eastAsia="he-IL"/>
        </w:rPr>
        <w:t xml:space="preserve">בת </w:t>
      </w:r>
      <w:r w:rsidR="00247B38">
        <w:rPr>
          <w:rFonts w:hint="cs"/>
          <w:rtl/>
          <w:lang w:eastAsia="he-IL"/>
        </w:rPr>
        <w:t>זוג וילד זה לא עולה.</w:t>
      </w:r>
    </w:p>
    <w:p w14:paraId="5975B005" w14:textId="77777777" w:rsidR="00247B38" w:rsidRDefault="00247B38" w:rsidP="005B3A3E">
      <w:pPr>
        <w:rPr>
          <w:rtl/>
          <w:lang w:eastAsia="he-IL"/>
        </w:rPr>
      </w:pPr>
    </w:p>
    <w:p w14:paraId="12EE8982" w14:textId="755917B4" w:rsidR="00247B38" w:rsidRDefault="00247B38" w:rsidP="00247B38">
      <w:pPr>
        <w:pStyle w:val="a4"/>
        <w:keepNext/>
        <w:rPr>
          <w:rtl/>
        </w:rPr>
      </w:pPr>
      <w:bookmarkStart w:id="92" w:name="ET_speaker_6341_99"/>
      <w:r w:rsidRPr="00247B38">
        <w:rPr>
          <w:rStyle w:val="TagStyle"/>
          <w:rtl/>
        </w:rPr>
        <w:t xml:space="preserve"> &lt;&lt; דובר &gt;&gt; </w:t>
      </w:r>
      <w:r>
        <w:rPr>
          <w:rtl/>
        </w:rPr>
        <w:t>דבי ביטון (יש עתיד):</w:t>
      </w:r>
      <w:r w:rsidRPr="00247B38">
        <w:rPr>
          <w:rStyle w:val="TagStyle"/>
          <w:rtl/>
        </w:rPr>
        <w:t xml:space="preserve"> &lt;&lt; דובר &gt;&gt;</w:t>
      </w:r>
      <w:r w:rsidR="00B56176">
        <w:rPr>
          <w:rtl/>
        </w:rPr>
        <w:t xml:space="preserve"> </w:t>
      </w:r>
      <w:r>
        <w:rPr>
          <w:rtl/>
        </w:rPr>
        <w:t xml:space="preserve"> </w:t>
      </w:r>
      <w:bookmarkEnd w:id="92"/>
    </w:p>
    <w:p w14:paraId="641E03F6" w14:textId="77777777" w:rsidR="00247B38" w:rsidRDefault="00247B38" w:rsidP="00247B38">
      <w:pPr>
        <w:pStyle w:val="KeepWithNext"/>
        <w:rPr>
          <w:rtl/>
        </w:rPr>
      </w:pPr>
    </w:p>
    <w:p w14:paraId="6E8AD5FF" w14:textId="77777777" w:rsidR="00247B38" w:rsidRDefault="00247B38" w:rsidP="00247B38">
      <w:pPr>
        <w:rPr>
          <w:rtl/>
        </w:rPr>
      </w:pPr>
      <w:r>
        <w:rPr>
          <w:rFonts w:hint="cs"/>
          <w:rtl/>
        </w:rPr>
        <w:t xml:space="preserve">אח נוסף שגר איתם בבית ולכאורה הוא היה אוכל ומתקיים מההכנסה של הנפטר. זה הדיון? </w:t>
      </w:r>
    </w:p>
    <w:p w14:paraId="5F408B79" w14:textId="77777777" w:rsidR="00247B38" w:rsidRDefault="00247B38" w:rsidP="00247B38">
      <w:pPr>
        <w:rPr>
          <w:rtl/>
        </w:rPr>
      </w:pPr>
    </w:p>
    <w:p w14:paraId="4A339A44" w14:textId="2041511F" w:rsidR="00247B38" w:rsidRDefault="00247B38" w:rsidP="00247B38">
      <w:pPr>
        <w:pStyle w:val="a4"/>
        <w:keepNext/>
        <w:rPr>
          <w:rtl/>
        </w:rPr>
      </w:pPr>
      <w:bookmarkStart w:id="93" w:name="ET_speaker_נעה_בן_שבת_100"/>
      <w:r w:rsidRPr="00247B38">
        <w:rPr>
          <w:rStyle w:val="TagStyle"/>
          <w:rtl/>
        </w:rPr>
        <w:t xml:space="preserve"> &lt;&lt; דובר &gt;&gt; </w:t>
      </w:r>
      <w:r>
        <w:rPr>
          <w:rtl/>
        </w:rPr>
        <w:t>נעה בן שבת:</w:t>
      </w:r>
      <w:r w:rsidRPr="00247B38">
        <w:rPr>
          <w:rStyle w:val="TagStyle"/>
          <w:rtl/>
        </w:rPr>
        <w:t xml:space="preserve"> &lt;&lt; דובר &gt;&gt;</w:t>
      </w:r>
      <w:r w:rsidR="00B56176">
        <w:rPr>
          <w:rtl/>
        </w:rPr>
        <w:t xml:space="preserve"> </w:t>
      </w:r>
      <w:r>
        <w:rPr>
          <w:rtl/>
        </w:rPr>
        <w:t xml:space="preserve"> </w:t>
      </w:r>
      <w:bookmarkEnd w:id="93"/>
    </w:p>
    <w:p w14:paraId="38B1FF77" w14:textId="77777777" w:rsidR="00247B38" w:rsidRDefault="00247B38" w:rsidP="00247B38">
      <w:pPr>
        <w:pStyle w:val="KeepWithNext"/>
        <w:rPr>
          <w:rtl/>
        </w:rPr>
      </w:pPr>
    </w:p>
    <w:p w14:paraId="1FA24D20" w14:textId="77777777" w:rsidR="005B3A3E" w:rsidRDefault="00247B38" w:rsidP="00247B38">
      <w:pPr>
        <w:rPr>
          <w:rtl/>
        </w:rPr>
      </w:pPr>
      <w:r>
        <w:rPr>
          <w:rFonts w:hint="cs"/>
          <w:rtl/>
        </w:rPr>
        <w:t>הדיון הוא מצב שאין בת זוג ואין ילדים במובן של ילדים תלויים. נשאר לנו רק אח שהתגורר עם הנפטר ולעומתו זוכים בצוואה. זה המצב.</w:t>
      </w:r>
    </w:p>
    <w:p w14:paraId="307596BF" w14:textId="77777777" w:rsidR="00247B38" w:rsidRDefault="00247B38" w:rsidP="00247B38">
      <w:pPr>
        <w:rPr>
          <w:rtl/>
        </w:rPr>
      </w:pPr>
    </w:p>
    <w:p w14:paraId="2A24FA39" w14:textId="5FAD9D26" w:rsidR="00247B38" w:rsidRDefault="00247B38" w:rsidP="00247B38">
      <w:pPr>
        <w:pStyle w:val="a4"/>
        <w:keepNext/>
        <w:rPr>
          <w:rtl/>
        </w:rPr>
      </w:pPr>
      <w:bookmarkStart w:id="94" w:name="ET_speaker_6341_101"/>
      <w:r w:rsidRPr="00247B38">
        <w:rPr>
          <w:rStyle w:val="TagStyle"/>
          <w:rtl/>
        </w:rPr>
        <w:t xml:space="preserve"> &lt;&lt; דובר &gt;&gt; </w:t>
      </w:r>
      <w:r>
        <w:rPr>
          <w:rtl/>
        </w:rPr>
        <w:t>דבי ביטון (יש עתיד):</w:t>
      </w:r>
      <w:r w:rsidRPr="00247B38">
        <w:rPr>
          <w:rStyle w:val="TagStyle"/>
          <w:rtl/>
        </w:rPr>
        <w:t xml:space="preserve"> &lt;&lt; דובר &gt;&gt;</w:t>
      </w:r>
      <w:r w:rsidR="00B56176">
        <w:rPr>
          <w:rtl/>
        </w:rPr>
        <w:t xml:space="preserve"> </w:t>
      </w:r>
      <w:r>
        <w:rPr>
          <w:rtl/>
        </w:rPr>
        <w:t xml:space="preserve"> </w:t>
      </w:r>
      <w:bookmarkEnd w:id="94"/>
    </w:p>
    <w:p w14:paraId="67A03891" w14:textId="77777777" w:rsidR="00247B38" w:rsidRDefault="00247B38" w:rsidP="00247B38">
      <w:pPr>
        <w:pStyle w:val="KeepWithNext"/>
        <w:rPr>
          <w:rtl/>
          <w:lang w:eastAsia="he-IL"/>
        </w:rPr>
      </w:pPr>
    </w:p>
    <w:p w14:paraId="08A7070B" w14:textId="77777777" w:rsidR="00247B38" w:rsidRDefault="00247B38" w:rsidP="00247B38">
      <w:pPr>
        <w:rPr>
          <w:rtl/>
          <w:lang w:eastAsia="he-IL"/>
        </w:rPr>
      </w:pPr>
      <w:r>
        <w:rPr>
          <w:rFonts w:hint="cs"/>
          <w:rtl/>
          <w:lang w:eastAsia="he-IL"/>
        </w:rPr>
        <w:t xml:space="preserve">אבל בדרך כלל אם אין אישה, אין ילדים, השלב הבא זה הורים ולאחר מכן </w:t>
      </w:r>
      <w:r w:rsidR="005653BC">
        <w:rPr>
          <w:rFonts w:hint="cs"/>
          <w:rtl/>
          <w:lang w:eastAsia="he-IL"/>
        </w:rPr>
        <w:t xml:space="preserve">- - - </w:t>
      </w:r>
    </w:p>
    <w:p w14:paraId="0AC5E7D9" w14:textId="77777777" w:rsidR="005653BC" w:rsidRDefault="005653BC" w:rsidP="00247B38">
      <w:pPr>
        <w:rPr>
          <w:rtl/>
          <w:lang w:eastAsia="he-IL"/>
        </w:rPr>
      </w:pPr>
    </w:p>
    <w:p w14:paraId="655C21CF" w14:textId="41EFB32A" w:rsidR="005653BC" w:rsidRDefault="005653BC" w:rsidP="005653BC">
      <w:pPr>
        <w:pStyle w:val="a4"/>
        <w:keepNext/>
        <w:rPr>
          <w:rtl/>
        </w:rPr>
      </w:pPr>
      <w:bookmarkStart w:id="95" w:name="ET_speaker_נעה_בן_שבת_102"/>
      <w:r w:rsidRPr="005653BC">
        <w:rPr>
          <w:rStyle w:val="TagStyle"/>
          <w:rtl/>
        </w:rPr>
        <w:t xml:space="preserve"> &lt;&lt; דובר &gt;&gt; </w:t>
      </w:r>
      <w:r>
        <w:rPr>
          <w:rtl/>
        </w:rPr>
        <w:t>נעה בן שבת:</w:t>
      </w:r>
      <w:r w:rsidRPr="005653BC">
        <w:rPr>
          <w:rStyle w:val="TagStyle"/>
          <w:rtl/>
        </w:rPr>
        <w:t xml:space="preserve"> &lt;&lt; דובר &gt;&gt;</w:t>
      </w:r>
      <w:r w:rsidR="00B56176">
        <w:rPr>
          <w:rtl/>
        </w:rPr>
        <w:t xml:space="preserve"> </w:t>
      </w:r>
      <w:r>
        <w:rPr>
          <w:rtl/>
        </w:rPr>
        <w:t xml:space="preserve"> </w:t>
      </w:r>
      <w:bookmarkEnd w:id="95"/>
    </w:p>
    <w:p w14:paraId="1A89E1F6" w14:textId="77777777" w:rsidR="005653BC" w:rsidRDefault="005653BC" w:rsidP="005653BC">
      <w:pPr>
        <w:pStyle w:val="KeepWithNext"/>
        <w:rPr>
          <w:rtl/>
          <w:lang w:eastAsia="he-IL"/>
        </w:rPr>
      </w:pPr>
    </w:p>
    <w:p w14:paraId="36AE5317" w14:textId="77777777" w:rsidR="005653BC" w:rsidRDefault="005653BC" w:rsidP="005653BC">
      <w:pPr>
        <w:rPr>
          <w:rtl/>
          <w:lang w:eastAsia="he-IL"/>
        </w:rPr>
      </w:pPr>
      <w:r>
        <w:rPr>
          <w:rFonts w:hint="cs"/>
          <w:rtl/>
          <w:lang w:eastAsia="he-IL"/>
        </w:rPr>
        <w:t>כשיש צוואה אז הזוכים לפי צוואה הם אלה שזוכים</w:t>
      </w:r>
      <w:r w:rsidR="0093314A">
        <w:rPr>
          <w:rFonts w:hint="cs"/>
          <w:rtl/>
          <w:lang w:eastAsia="he-IL"/>
        </w:rPr>
        <w:t>,</w:t>
      </w:r>
      <w:r>
        <w:rPr>
          <w:rFonts w:hint="cs"/>
          <w:rtl/>
          <w:lang w:eastAsia="he-IL"/>
        </w:rPr>
        <w:t xml:space="preserve"> ואז יכול להיות לי פה פיצול שלפי המצב הקיים האח הזה היה יורש ולפי המצב החדש ישר אנחנו הולכים לזוכים לפי צוואה. </w:t>
      </w:r>
    </w:p>
    <w:p w14:paraId="58B66016" w14:textId="77777777" w:rsidR="005653BC" w:rsidRDefault="005653BC" w:rsidP="005653BC">
      <w:pPr>
        <w:rPr>
          <w:rtl/>
          <w:lang w:eastAsia="he-IL"/>
        </w:rPr>
      </w:pPr>
    </w:p>
    <w:p w14:paraId="679117D0" w14:textId="3E81D443" w:rsidR="005653BC" w:rsidRDefault="005653BC" w:rsidP="005653BC">
      <w:pPr>
        <w:pStyle w:val="a4"/>
        <w:keepNext/>
        <w:rPr>
          <w:rtl/>
        </w:rPr>
      </w:pPr>
      <w:bookmarkStart w:id="96" w:name="ET_speaker_6341_103"/>
      <w:r w:rsidRPr="005653BC">
        <w:rPr>
          <w:rStyle w:val="TagStyle"/>
          <w:rtl/>
        </w:rPr>
        <w:t xml:space="preserve"> &lt;&lt; דובר &gt;&gt; </w:t>
      </w:r>
      <w:r>
        <w:rPr>
          <w:rtl/>
        </w:rPr>
        <w:t>דבי ביטון (יש עתיד):</w:t>
      </w:r>
      <w:r w:rsidRPr="005653BC">
        <w:rPr>
          <w:rStyle w:val="TagStyle"/>
          <w:rtl/>
        </w:rPr>
        <w:t xml:space="preserve"> &lt;&lt; דובר &gt;&gt;</w:t>
      </w:r>
      <w:r w:rsidR="00B56176">
        <w:rPr>
          <w:rtl/>
        </w:rPr>
        <w:t xml:space="preserve"> </w:t>
      </w:r>
      <w:r>
        <w:rPr>
          <w:rtl/>
        </w:rPr>
        <w:t xml:space="preserve"> </w:t>
      </w:r>
      <w:bookmarkEnd w:id="96"/>
    </w:p>
    <w:p w14:paraId="444B6F03" w14:textId="77777777" w:rsidR="005653BC" w:rsidRDefault="005653BC" w:rsidP="005653BC">
      <w:pPr>
        <w:pStyle w:val="KeepWithNext"/>
        <w:rPr>
          <w:rtl/>
          <w:lang w:eastAsia="he-IL"/>
        </w:rPr>
      </w:pPr>
    </w:p>
    <w:p w14:paraId="1CEEA7E0" w14:textId="77777777" w:rsidR="005653BC" w:rsidRDefault="005653BC" w:rsidP="005653BC">
      <w:pPr>
        <w:rPr>
          <w:rtl/>
          <w:lang w:eastAsia="he-IL"/>
        </w:rPr>
      </w:pPr>
      <w:r>
        <w:rPr>
          <w:rFonts w:hint="cs"/>
          <w:rtl/>
          <w:lang w:eastAsia="he-IL"/>
        </w:rPr>
        <w:t>אני לא בטוחה שיש אפשרות לשנות כאלה דברים כשיש צוואה, כי בסוף זה רצונו של הנפטר ולא משנה באיזה נסיבות הוא נפטר. בחוק עצמו אפשר לעקוף את הצוואה?</w:t>
      </w:r>
    </w:p>
    <w:p w14:paraId="0AAAF16E" w14:textId="77777777" w:rsidR="005653BC" w:rsidRDefault="005653BC" w:rsidP="005653BC">
      <w:pPr>
        <w:rPr>
          <w:rtl/>
          <w:lang w:eastAsia="he-IL"/>
        </w:rPr>
      </w:pPr>
    </w:p>
    <w:p w14:paraId="5AFCAD26" w14:textId="1E46D477" w:rsidR="005653BC" w:rsidRDefault="005653BC" w:rsidP="005653BC">
      <w:pPr>
        <w:pStyle w:val="a4"/>
        <w:keepNext/>
        <w:rPr>
          <w:rtl/>
        </w:rPr>
      </w:pPr>
      <w:bookmarkStart w:id="97" w:name="ET_speaker_נעה_בן_שבת_104"/>
      <w:r w:rsidRPr="005653BC">
        <w:rPr>
          <w:rStyle w:val="TagStyle"/>
          <w:rtl/>
        </w:rPr>
        <w:t xml:space="preserve"> &lt;&lt; דובר &gt;&gt; </w:t>
      </w:r>
      <w:r>
        <w:rPr>
          <w:rtl/>
        </w:rPr>
        <w:t>נעה בן שבת:</w:t>
      </w:r>
      <w:r w:rsidRPr="005653BC">
        <w:rPr>
          <w:rStyle w:val="TagStyle"/>
          <w:rtl/>
        </w:rPr>
        <w:t xml:space="preserve"> &lt;&lt; דובר &gt;&gt;</w:t>
      </w:r>
      <w:r w:rsidR="00B56176">
        <w:rPr>
          <w:rtl/>
        </w:rPr>
        <w:t xml:space="preserve"> </w:t>
      </w:r>
      <w:r>
        <w:rPr>
          <w:rtl/>
        </w:rPr>
        <w:t xml:space="preserve"> </w:t>
      </w:r>
      <w:bookmarkEnd w:id="97"/>
    </w:p>
    <w:p w14:paraId="2A8B80BE" w14:textId="77777777" w:rsidR="005653BC" w:rsidRDefault="005653BC" w:rsidP="005653BC">
      <w:pPr>
        <w:pStyle w:val="KeepWithNext"/>
        <w:rPr>
          <w:rtl/>
          <w:lang w:eastAsia="he-IL"/>
        </w:rPr>
      </w:pPr>
    </w:p>
    <w:p w14:paraId="44D6CF1E" w14:textId="77777777" w:rsidR="005653BC" w:rsidRDefault="005653BC" w:rsidP="005653BC">
      <w:pPr>
        <w:rPr>
          <w:rtl/>
          <w:lang w:eastAsia="he-IL"/>
        </w:rPr>
      </w:pPr>
      <w:r>
        <w:rPr>
          <w:rFonts w:hint="cs"/>
          <w:rtl/>
          <w:lang w:eastAsia="he-IL"/>
        </w:rPr>
        <w:t xml:space="preserve">יש שני תיקונים. יש צד פרוצדורלי ויש צד </w:t>
      </w:r>
      <w:r w:rsidR="00847086">
        <w:rPr>
          <w:rFonts w:hint="cs"/>
          <w:rtl/>
          <w:lang w:eastAsia="he-IL"/>
        </w:rPr>
        <w:t xml:space="preserve">שהוא גם נוגע למהותי. הצד הפרוצדורלי אומר שבמקום ללכת לבית המשפט שיכריע, מספיק להביא במקרים האלה צו ירושה או צו קיום צוואה. </w:t>
      </w:r>
    </w:p>
    <w:p w14:paraId="7FD4806B" w14:textId="77777777" w:rsidR="00847086" w:rsidRDefault="00847086" w:rsidP="005653BC">
      <w:pPr>
        <w:rPr>
          <w:rtl/>
          <w:lang w:eastAsia="he-IL"/>
        </w:rPr>
      </w:pPr>
    </w:p>
    <w:p w14:paraId="164F96DD" w14:textId="13281F1F" w:rsidR="00847086" w:rsidRDefault="00847086" w:rsidP="00847086">
      <w:pPr>
        <w:pStyle w:val="a4"/>
        <w:keepNext/>
        <w:rPr>
          <w:rtl/>
        </w:rPr>
      </w:pPr>
      <w:bookmarkStart w:id="98" w:name="ET_speaker_6341_105"/>
      <w:r w:rsidRPr="00847086">
        <w:rPr>
          <w:rStyle w:val="TagStyle"/>
          <w:rtl/>
        </w:rPr>
        <w:t xml:space="preserve"> &lt;&lt; דובר &gt;&gt; </w:t>
      </w:r>
      <w:r>
        <w:rPr>
          <w:rtl/>
        </w:rPr>
        <w:t>דבי ביטון (יש עתיד):</w:t>
      </w:r>
      <w:r w:rsidRPr="00847086">
        <w:rPr>
          <w:rStyle w:val="TagStyle"/>
          <w:rtl/>
        </w:rPr>
        <w:t xml:space="preserve"> &lt;&lt; דובר &gt;&gt;</w:t>
      </w:r>
      <w:r w:rsidR="00B56176">
        <w:rPr>
          <w:rtl/>
        </w:rPr>
        <w:t xml:space="preserve"> </w:t>
      </w:r>
      <w:r>
        <w:rPr>
          <w:rtl/>
        </w:rPr>
        <w:t xml:space="preserve"> </w:t>
      </w:r>
      <w:bookmarkEnd w:id="98"/>
    </w:p>
    <w:p w14:paraId="065B57DB" w14:textId="77777777" w:rsidR="00847086" w:rsidRDefault="00847086" w:rsidP="00847086">
      <w:pPr>
        <w:pStyle w:val="KeepWithNext"/>
        <w:rPr>
          <w:rtl/>
          <w:lang w:eastAsia="he-IL"/>
        </w:rPr>
      </w:pPr>
    </w:p>
    <w:p w14:paraId="79462F8B" w14:textId="77777777" w:rsidR="00847086" w:rsidRDefault="00847086" w:rsidP="00847086">
      <w:pPr>
        <w:rPr>
          <w:rtl/>
          <w:lang w:eastAsia="he-IL"/>
        </w:rPr>
      </w:pPr>
      <w:r>
        <w:rPr>
          <w:rFonts w:hint="cs"/>
          <w:rtl/>
          <w:lang w:eastAsia="he-IL"/>
        </w:rPr>
        <w:t>בית משפט מתערב רק כשיש התנגדות.</w:t>
      </w:r>
    </w:p>
    <w:p w14:paraId="149AD02D" w14:textId="77777777" w:rsidR="00847086" w:rsidRDefault="00847086" w:rsidP="00847086">
      <w:pPr>
        <w:rPr>
          <w:rtl/>
          <w:lang w:eastAsia="he-IL"/>
        </w:rPr>
      </w:pPr>
    </w:p>
    <w:p w14:paraId="1230F863" w14:textId="6C74837B" w:rsidR="00847086" w:rsidRDefault="00847086" w:rsidP="00847086">
      <w:pPr>
        <w:pStyle w:val="a4"/>
        <w:keepNext/>
        <w:rPr>
          <w:rtl/>
        </w:rPr>
      </w:pPr>
      <w:bookmarkStart w:id="99" w:name="ET_speaker_נעה_בן_שבת_106"/>
      <w:r w:rsidRPr="00847086">
        <w:rPr>
          <w:rStyle w:val="TagStyle"/>
          <w:rtl/>
        </w:rPr>
        <w:t xml:space="preserve"> &lt;&lt; דובר &gt;&gt; </w:t>
      </w:r>
      <w:r>
        <w:rPr>
          <w:rtl/>
        </w:rPr>
        <w:t>נעה בן שבת:</w:t>
      </w:r>
      <w:r w:rsidRPr="00847086">
        <w:rPr>
          <w:rStyle w:val="TagStyle"/>
          <w:rtl/>
        </w:rPr>
        <w:t xml:space="preserve"> &lt;&lt; דובר &gt;&gt;</w:t>
      </w:r>
      <w:r w:rsidR="00B56176">
        <w:rPr>
          <w:rtl/>
        </w:rPr>
        <w:t xml:space="preserve"> </w:t>
      </w:r>
      <w:r>
        <w:rPr>
          <w:rtl/>
        </w:rPr>
        <w:t xml:space="preserve"> </w:t>
      </w:r>
      <w:bookmarkEnd w:id="99"/>
    </w:p>
    <w:p w14:paraId="7BB59D9E" w14:textId="77777777" w:rsidR="00847086" w:rsidRDefault="00847086" w:rsidP="00847086">
      <w:pPr>
        <w:pStyle w:val="KeepWithNext"/>
        <w:rPr>
          <w:rtl/>
          <w:lang w:eastAsia="he-IL"/>
        </w:rPr>
      </w:pPr>
    </w:p>
    <w:p w14:paraId="016CA453" w14:textId="77777777" w:rsidR="00847086" w:rsidRDefault="00847086" w:rsidP="00847086">
      <w:pPr>
        <w:rPr>
          <w:rtl/>
          <w:lang w:eastAsia="he-IL"/>
        </w:rPr>
      </w:pPr>
      <w:r>
        <w:rPr>
          <w:rFonts w:hint="cs"/>
          <w:rtl/>
          <w:lang w:eastAsia="he-IL"/>
        </w:rPr>
        <w:t>בפרוצדורה הקיימת בחוק</w:t>
      </w:r>
      <w:r w:rsidR="0093314A">
        <w:rPr>
          <w:rFonts w:hint="cs"/>
          <w:rtl/>
          <w:lang w:eastAsia="he-IL"/>
        </w:rPr>
        <w:t>,</w:t>
      </w:r>
      <w:r>
        <w:rPr>
          <w:rFonts w:hint="cs"/>
          <w:rtl/>
          <w:lang w:eastAsia="he-IL"/>
        </w:rPr>
        <w:t xml:space="preserve"> הכספים אמורי</w:t>
      </w:r>
      <w:r w:rsidR="0093314A">
        <w:rPr>
          <w:rFonts w:hint="cs"/>
          <w:rtl/>
          <w:lang w:eastAsia="he-IL"/>
        </w:rPr>
        <w:t>ם להיות מופקדים בקופת בית המשפט</w:t>
      </w:r>
      <w:r>
        <w:rPr>
          <w:rFonts w:hint="cs"/>
          <w:rtl/>
          <w:lang w:eastAsia="he-IL"/>
        </w:rPr>
        <w:t xml:space="preserve"> ובית משפט צריך להכריע. זה המצב הקיים בחוק הקיים.</w:t>
      </w:r>
    </w:p>
    <w:p w14:paraId="3FE8A33F" w14:textId="77777777" w:rsidR="00847086" w:rsidRDefault="00847086" w:rsidP="00847086">
      <w:pPr>
        <w:rPr>
          <w:rtl/>
          <w:lang w:eastAsia="he-IL"/>
        </w:rPr>
      </w:pPr>
    </w:p>
    <w:p w14:paraId="5ACB9056" w14:textId="0B740DD9" w:rsidR="00847086" w:rsidRDefault="00847086" w:rsidP="00847086">
      <w:pPr>
        <w:pStyle w:val="a4"/>
        <w:keepNext/>
        <w:rPr>
          <w:rtl/>
        </w:rPr>
      </w:pPr>
      <w:bookmarkStart w:id="100" w:name="ET_speaker_6341_107"/>
      <w:r w:rsidRPr="00847086">
        <w:rPr>
          <w:rStyle w:val="TagStyle"/>
          <w:rtl/>
        </w:rPr>
        <w:t xml:space="preserve"> &lt;&lt; דובר &gt;&gt; </w:t>
      </w:r>
      <w:r>
        <w:rPr>
          <w:rtl/>
        </w:rPr>
        <w:t>דבי ביטון (יש עתיד):</w:t>
      </w:r>
      <w:r w:rsidRPr="00847086">
        <w:rPr>
          <w:rStyle w:val="TagStyle"/>
          <w:rtl/>
        </w:rPr>
        <w:t xml:space="preserve"> &lt;&lt; דובר &gt;&gt;</w:t>
      </w:r>
      <w:r w:rsidR="00B56176">
        <w:rPr>
          <w:rtl/>
        </w:rPr>
        <w:t xml:space="preserve"> </w:t>
      </w:r>
      <w:r>
        <w:rPr>
          <w:rtl/>
        </w:rPr>
        <w:t xml:space="preserve"> </w:t>
      </w:r>
      <w:bookmarkEnd w:id="100"/>
    </w:p>
    <w:p w14:paraId="4E6D207D" w14:textId="77777777" w:rsidR="00847086" w:rsidRDefault="00847086" w:rsidP="00847086">
      <w:pPr>
        <w:pStyle w:val="KeepWithNext"/>
        <w:rPr>
          <w:rtl/>
          <w:lang w:eastAsia="he-IL"/>
        </w:rPr>
      </w:pPr>
    </w:p>
    <w:p w14:paraId="4B842ECE" w14:textId="77777777" w:rsidR="00847086" w:rsidRDefault="00847086" w:rsidP="00847086">
      <w:pPr>
        <w:rPr>
          <w:rtl/>
          <w:lang w:eastAsia="he-IL"/>
        </w:rPr>
      </w:pPr>
      <w:r>
        <w:rPr>
          <w:rFonts w:hint="cs"/>
          <w:rtl/>
          <w:lang w:eastAsia="he-IL"/>
        </w:rPr>
        <w:t>אבל זה בהנחה שאת מגיעה לבית משפט. משהו פה לא נראה לי. אני לא חושבת שמשנים לגמרי פה את מהות החו</w:t>
      </w:r>
      <w:r w:rsidR="00442BCE">
        <w:rPr>
          <w:rFonts w:hint="cs"/>
          <w:rtl/>
          <w:lang w:eastAsia="he-IL"/>
        </w:rPr>
        <w:t>ק עצמו.</w:t>
      </w:r>
    </w:p>
    <w:p w14:paraId="2904750C" w14:textId="77777777" w:rsidR="00847086" w:rsidRDefault="00847086" w:rsidP="00847086">
      <w:pPr>
        <w:rPr>
          <w:rtl/>
          <w:lang w:eastAsia="he-IL"/>
        </w:rPr>
      </w:pPr>
    </w:p>
    <w:p w14:paraId="2B0B0987" w14:textId="5670E589" w:rsidR="00847086" w:rsidRDefault="00847086" w:rsidP="00847086">
      <w:pPr>
        <w:pStyle w:val="a4"/>
        <w:keepNext/>
        <w:rPr>
          <w:rtl/>
        </w:rPr>
      </w:pPr>
      <w:bookmarkStart w:id="101" w:name="ET_speaker_נעה_בן_שבת_108"/>
      <w:r w:rsidRPr="00847086">
        <w:rPr>
          <w:rStyle w:val="TagStyle"/>
          <w:rtl/>
        </w:rPr>
        <w:t xml:space="preserve"> &lt;&lt; דובר &gt;&gt; </w:t>
      </w:r>
      <w:r>
        <w:rPr>
          <w:rtl/>
        </w:rPr>
        <w:t>נעה בן שבת:</w:t>
      </w:r>
      <w:r w:rsidRPr="00847086">
        <w:rPr>
          <w:rStyle w:val="TagStyle"/>
          <w:rtl/>
        </w:rPr>
        <w:t xml:space="preserve"> &lt;&lt; דובר &gt;&gt;</w:t>
      </w:r>
      <w:r w:rsidR="00B56176">
        <w:rPr>
          <w:rtl/>
        </w:rPr>
        <w:t xml:space="preserve"> </w:t>
      </w:r>
      <w:r>
        <w:rPr>
          <w:rtl/>
        </w:rPr>
        <w:t xml:space="preserve"> </w:t>
      </w:r>
      <w:bookmarkEnd w:id="101"/>
    </w:p>
    <w:p w14:paraId="61795469" w14:textId="77777777" w:rsidR="00847086" w:rsidRDefault="00847086" w:rsidP="00847086">
      <w:pPr>
        <w:pStyle w:val="KeepWithNext"/>
        <w:rPr>
          <w:rtl/>
          <w:lang w:eastAsia="he-IL"/>
        </w:rPr>
      </w:pPr>
    </w:p>
    <w:p w14:paraId="06A82E38" w14:textId="77777777" w:rsidR="00847086" w:rsidRPr="0093314A" w:rsidRDefault="00847086" w:rsidP="00847086">
      <w:pPr>
        <w:rPr>
          <w:rtl/>
          <w:lang w:eastAsia="he-IL"/>
        </w:rPr>
      </w:pPr>
      <w:r w:rsidRPr="0093314A">
        <w:rPr>
          <w:rFonts w:hint="cs"/>
          <w:rtl/>
          <w:lang w:eastAsia="he-IL"/>
        </w:rPr>
        <w:t>החוק היום אומר שאם נפטר עובד, ישלם המעסיק לשאריו פיצויים, והשארים הם בן הזוג לרבות הידוע בציבור וילד, ובאין בן זוג או ילדים כאמור, ילדים והורים שעיקר פרנסתם היה על הנפטר וכן אחים ואחיות שגרו בביתו של הנפטר לפחות 12 חודש, ואז אומר סעיף קטן (ב) ש"היו פיצויי הפיטורים משתלמים לשארים שאינם בן זוג או ילד תלוי", זאת אומרת שזה הילדים הגדולים וההורים והאחים והאחיות שתלויים בו, "יופקדו הפיצויים בבית הדין האזורי לעבודה וייתנו לשארים שיקבע בית הדין האזורי לעבודה לפי חלוקה שיקבע בהתחשב במצבם הכלכלי ובמידת תלותו בעובד שנפטר", זאת אומרת שיש חובה במקרה כזה שאין לי בן זוג ושארים, ובאים אותם תלויים אחרים - - -</w:t>
      </w:r>
    </w:p>
    <w:p w14:paraId="7D01C74C" w14:textId="77777777" w:rsidR="00847086" w:rsidRPr="0093314A" w:rsidRDefault="00847086" w:rsidP="00847086">
      <w:pPr>
        <w:rPr>
          <w:rtl/>
          <w:lang w:eastAsia="he-IL"/>
        </w:rPr>
      </w:pPr>
    </w:p>
    <w:p w14:paraId="4847AE36" w14:textId="1AC8C997" w:rsidR="00847086" w:rsidRPr="0093314A" w:rsidRDefault="00847086" w:rsidP="00847086">
      <w:pPr>
        <w:pStyle w:val="a4"/>
        <w:keepNext/>
        <w:rPr>
          <w:rtl/>
        </w:rPr>
      </w:pPr>
      <w:bookmarkStart w:id="102" w:name="ET_speaker_6341_109"/>
      <w:r w:rsidRPr="0093314A">
        <w:rPr>
          <w:rStyle w:val="TagStyle"/>
          <w:color w:val="auto"/>
          <w:rtl/>
        </w:rPr>
        <w:t xml:space="preserve"> &lt;&lt; דובר &gt;&gt; </w:t>
      </w:r>
      <w:r w:rsidRPr="0093314A">
        <w:rPr>
          <w:rtl/>
        </w:rPr>
        <w:t>דבי ביטון (יש עתיד):</w:t>
      </w:r>
      <w:r w:rsidRPr="0093314A">
        <w:rPr>
          <w:rStyle w:val="TagStyle"/>
          <w:color w:val="auto"/>
          <w:rtl/>
        </w:rPr>
        <w:t xml:space="preserve"> &lt;&lt; דובר &gt;&gt;</w:t>
      </w:r>
      <w:r w:rsidR="00B56176">
        <w:rPr>
          <w:rtl/>
        </w:rPr>
        <w:t xml:space="preserve"> </w:t>
      </w:r>
      <w:r w:rsidRPr="0093314A">
        <w:rPr>
          <w:rtl/>
        </w:rPr>
        <w:t xml:space="preserve"> </w:t>
      </w:r>
      <w:bookmarkEnd w:id="102"/>
    </w:p>
    <w:p w14:paraId="00F33459" w14:textId="77777777" w:rsidR="00847086" w:rsidRPr="0093314A" w:rsidRDefault="00847086" w:rsidP="00847086">
      <w:pPr>
        <w:pStyle w:val="KeepWithNext"/>
        <w:rPr>
          <w:rtl/>
          <w:lang w:eastAsia="he-IL"/>
        </w:rPr>
      </w:pPr>
    </w:p>
    <w:p w14:paraId="0D2BEEEF" w14:textId="77777777" w:rsidR="00847086" w:rsidRPr="0093314A" w:rsidRDefault="00847086" w:rsidP="00847086">
      <w:pPr>
        <w:rPr>
          <w:rtl/>
          <w:lang w:eastAsia="he-IL"/>
        </w:rPr>
      </w:pPr>
      <w:r w:rsidRPr="0093314A">
        <w:rPr>
          <w:rFonts w:hint="cs"/>
          <w:rtl/>
          <w:lang w:eastAsia="he-IL"/>
        </w:rPr>
        <w:t>זה משנה את כל החוק עצמו של היורשים על פי דין או על פי צוואה, כי באופן רגיל אם זה לא היה חרבות ברזל, אז יש לך דרך איך אתה יורש, וזה הולך באמת לפי סוגי ה</w:t>
      </w:r>
      <w:r w:rsidR="006B158D">
        <w:rPr>
          <w:rFonts w:hint="cs"/>
          <w:rtl/>
          <w:lang w:eastAsia="he-IL"/>
        </w:rPr>
        <w:t>קרבה</w:t>
      </w:r>
      <w:r w:rsidRPr="0093314A">
        <w:rPr>
          <w:rFonts w:hint="cs"/>
          <w:rtl/>
          <w:lang w:eastAsia="he-IL"/>
        </w:rPr>
        <w:t xml:space="preserve">. השאלה </w:t>
      </w:r>
      <w:r w:rsidR="008E5365" w:rsidRPr="0093314A">
        <w:rPr>
          <w:rFonts w:hint="cs"/>
          <w:rtl/>
          <w:lang w:eastAsia="he-IL"/>
        </w:rPr>
        <w:t xml:space="preserve">למה </w:t>
      </w:r>
      <w:r w:rsidRPr="0093314A">
        <w:rPr>
          <w:rFonts w:hint="cs"/>
          <w:rtl/>
          <w:lang w:eastAsia="he-IL"/>
        </w:rPr>
        <w:t>דווקא כשמגיעים למשפחה שזה לא האישה ולא הילדים, מדוע את השלב שהוא ברור מאליו, שבדרך כלל זה אחים והורים, למה זה כן צריך לבית משפט?</w:t>
      </w:r>
    </w:p>
    <w:p w14:paraId="697A0DEE" w14:textId="77777777" w:rsidR="00847086" w:rsidRPr="0093314A" w:rsidRDefault="00847086" w:rsidP="00847086">
      <w:pPr>
        <w:rPr>
          <w:rtl/>
          <w:lang w:eastAsia="he-IL"/>
        </w:rPr>
      </w:pPr>
    </w:p>
    <w:p w14:paraId="0A755744" w14:textId="48547D14" w:rsidR="00847086" w:rsidRPr="0093314A" w:rsidRDefault="00847086" w:rsidP="00847086">
      <w:pPr>
        <w:pStyle w:val="a4"/>
        <w:keepNext/>
        <w:rPr>
          <w:rtl/>
        </w:rPr>
      </w:pPr>
      <w:bookmarkStart w:id="103" w:name="ET_speaker_נעה_בן_שבת_110"/>
      <w:r w:rsidRPr="0093314A">
        <w:rPr>
          <w:rStyle w:val="TagStyle"/>
          <w:color w:val="auto"/>
          <w:rtl/>
        </w:rPr>
        <w:t xml:space="preserve"> &lt;&lt; דובר &gt;&gt; </w:t>
      </w:r>
      <w:r w:rsidRPr="0093314A">
        <w:rPr>
          <w:rtl/>
        </w:rPr>
        <w:t>נעה בן שבת:</w:t>
      </w:r>
      <w:r w:rsidRPr="0093314A">
        <w:rPr>
          <w:rStyle w:val="TagStyle"/>
          <w:color w:val="auto"/>
          <w:rtl/>
        </w:rPr>
        <w:t xml:space="preserve"> &lt;&lt; דובר &gt;&gt;</w:t>
      </w:r>
      <w:r w:rsidR="00B56176">
        <w:rPr>
          <w:rtl/>
        </w:rPr>
        <w:t xml:space="preserve"> </w:t>
      </w:r>
      <w:r w:rsidRPr="0093314A">
        <w:rPr>
          <w:rtl/>
        </w:rPr>
        <w:t xml:space="preserve"> </w:t>
      </w:r>
      <w:bookmarkEnd w:id="103"/>
    </w:p>
    <w:p w14:paraId="52A187CB" w14:textId="77777777" w:rsidR="00847086" w:rsidRPr="0093314A" w:rsidRDefault="00847086" w:rsidP="00847086">
      <w:pPr>
        <w:pStyle w:val="KeepWithNext"/>
        <w:rPr>
          <w:rtl/>
          <w:lang w:eastAsia="he-IL"/>
        </w:rPr>
      </w:pPr>
    </w:p>
    <w:p w14:paraId="19E36A83" w14:textId="77777777" w:rsidR="00847086" w:rsidRPr="0093314A" w:rsidRDefault="00847086" w:rsidP="00847086">
      <w:pPr>
        <w:rPr>
          <w:rtl/>
          <w:lang w:eastAsia="he-IL"/>
        </w:rPr>
      </w:pPr>
      <w:r w:rsidRPr="0093314A">
        <w:rPr>
          <w:rFonts w:hint="cs"/>
          <w:rtl/>
          <w:lang w:eastAsia="he-IL"/>
        </w:rPr>
        <w:t>בדברי ההסבר להצעת החוק משרד העבודה הסביר שהמטרה מלכתחילה של סעיף 5 הייתה מטרה סוציאלית. היא לא הייתה מטרה של דיני הירושה. זה היה הסדר לשארים. זה כסף שאדם, נצבר עבורו במהלך שנות עבודתו וזה אמור להגיע למי שגר איתו וחי איתו, לשארים.</w:t>
      </w:r>
    </w:p>
    <w:p w14:paraId="4479EF6B" w14:textId="77777777" w:rsidR="00847086" w:rsidRPr="0093314A" w:rsidRDefault="00847086" w:rsidP="00847086">
      <w:pPr>
        <w:rPr>
          <w:rtl/>
          <w:lang w:eastAsia="he-IL"/>
        </w:rPr>
      </w:pPr>
    </w:p>
    <w:p w14:paraId="14E2AED2" w14:textId="7414D5BA" w:rsidR="00847086" w:rsidRPr="0093314A" w:rsidRDefault="00847086" w:rsidP="00847086">
      <w:pPr>
        <w:pStyle w:val="a4"/>
        <w:keepNext/>
        <w:rPr>
          <w:rtl/>
        </w:rPr>
      </w:pPr>
      <w:bookmarkStart w:id="104" w:name="ET_speaker_6341_113"/>
      <w:r w:rsidRPr="0093314A">
        <w:rPr>
          <w:rStyle w:val="TagStyle"/>
          <w:color w:val="auto"/>
          <w:rtl/>
        </w:rPr>
        <w:t xml:space="preserve"> &lt;&lt; דובר &gt;&gt; </w:t>
      </w:r>
      <w:r w:rsidRPr="0093314A">
        <w:rPr>
          <w:rtl/>
        </w:rPr>
        <w:t>דבי ביטון (יש עתיד):</w:t>
      </w:r>
      <w:r w:rsidRPr="0093314A">
        <w:rPr>
          <w:rStyle w:val="TagStyle"/>
          <w:color w:val="auto"/>
          <w:rtl/>
        </w:rPr>
        <w:t xml:space="preserve"> &lt;&lt; דובר &gt;&gt;</w:t>
      </w:r>
      <w:r w:rsidR="00B56176">
        <w:rPr>
          <w:rtl/>
        </w:rPr>
        <w:t xml:space="preserve"> </w:t>
      </w:r>
      <w:r w:rsidRPr="0093314A">
        <w:rPr>
          <w:rtl/>
        </w:rPr>
        <w:t xml:space="preserve"> </w:t>
      </w:r>
      <w:bookmarkEnd w:id="104"/>
    </w:p>
    <w:p w14:paraId="575964B0" w14:textId="77777777" w:rsidR="00847086" w:rsidRPr="0093314A" w:rsidRDefault="00847086" w:rsidP="00847086">
      <w:pPr>
        <w:pStyle w:val="KeepWithNext"/>
        <w:rPr>
          <w:rtl/>
          <w:lang w:eastAsia="he-IL"/>
        </w:rPr>
      </w:pPr>
    </w:p>
    <w:p w14:paraId="1B7888D5" w14:textId="77777777" w:rsidR="00847086" w:rsidRPr="0093314A" w:rsidRDefault="00847086" w:rsidP="00847086">
      <w:pPr>
        <w:rPr>
          <w:rtl/>
          <w:lang w:eastAsia="he-IL"/>
        </w:rPr>
      </w:pPr>
      <w:r w:rsidRPr="0093314A">
        <w:rPr>
          <w:rFonts w:hint="cs"/>
          <w:rtl/>
          <w:lang w:eastAsia="he-IL"/>
        </w:rPr>
        <w:t>זה לא מחייב בצו ירושה.</w:t>
      </w:r>
    </w:p>
    <w:p w14:paraId="7A26257F" w14:textId="77777777" w:rsidR="00847086" w:rsidRPr="0093314A" w:rsidRDefault="00847086" w:rsidP="00847086">
      <w:pPr>
        <w:rPr>
          <w:rtl/>
          <w:lang w:eastAsia="he-IL"/>
        </w:rPr>
      </w:pPr>
    </w:p>
    <w:p w14:paraId="24797C57" w14:textId="362AC858" w:rsidR="00847086" w:rsidRPr="0093314A" w:rsidRDefault="00847086" w:rsidP="00847086">
      <w:pPr>
        <w:pStyle w:val="a4"/>
        <w:keepNext/>
        <w:rPr>
          <w:rtl/>
        </w:rPr>
      </w:pPr>
      <w:bookmarkStart w:id="105" w:name="ET_speaker_נעה_בן_שבת_114"/>
      <w:r w:rsidRPr="0093314A">
        <w:rPr>
          <w:rStyle w:val="TagStyle"/>
          <w:color w:val="auto"/>
          <w:rtl/>
        </w:rPr>
        <w:t xml:space="preserve"> &lt;&lt; דובר &gt;&gt; </w:t>
      </w:r>
      <w:r w:rsidRPr="0093314A">
        <w:rPr>
          <w:rtl/>
        </w:rPr>
        <w:t>נעה בן שבת:</w:t>
      </w:r>
      <w:r w:rsidRPr="0093314A">
        <w:rPr>
          <w:rStyle w:val="TagStyle"/>
          <w:color w:val="auto"/>
          <w:rtl/>
        </w:rPr>
        <w:t xml:space="preserve"> &lt;&lt; דובר &gt;&gt;</w:t>
      </w:r>
      <w:r w:rsidR="00B56176">
        <w:rPr>
          <w:rtl/>
        </w:rPr>
        <w:t xml:space="preserve"> </w:t>
      </w:r>
      <w:r w:rsidRPr="0093314A">
        <w:rPr>
          <w:rtl/>
        </w:rPr>
        <w:t xml:space="preserve"> </w:t>
      </w:r>
      <w:bookmarkEnd w:id="105"/>
    </w:p>
    <w:p w14:paraId="63A3CB2D" w14:textId="77777777" w:rsidR="00847086" w:rsidRPr="0093314A" w:rsidRDefault="00847086" w:rsidP="00847086">
      <w:pPr>
        <w:pStyle w:val="KeepWithNext"/>
        <w:rPr>
          <w:rtl/>
          <w:lang w:eastAsia="he-IL"/>
        </w:rPr>
      </w:pPr>
    </w:p>
    <w:p w14:paraId="1DB678AF" w14:textId="77777777" w:rsidR="00847086" w:rsidRPr="0093314A" w:rsidRDefault="00847086" w:rsidP="00847086">
      <w:pPr>
        <w:rPr>
          <w:rtl/>
          <w:lang w:eastAsia="he-IL"/>
        </w:rPr>
      </w:pPr>
      <w:r w:rsidRPr="0093314A">
        <w:rPr>
          <w:rFonts w:hint="cs"/>
          <w:rtl/>
          <w:lang w:eastAsia="he-IL"/>
        </w:rPr>
        <w:t>חברת הכנסת, אנחנו לא יכולים להתווכח על סעיף שקבוע היום בחוק. אתם יכולים להחליט מה ההסדר שאתם רוצים.</w:t>
      </w:r>
    </w:p>
    <w:p w14:paraId="7C40844C" w14:textId="77777777" w:rsidR="00847086" w:rsidRPr="0093314A" w:rsidRDefault="00847086" w:rsidP="00847086">
      <w:pPr>
        <w:rPr>
          <w:rtl/>
          <w:lang w:eastAsia="he-IL"/>
        </w:rPr>
      </w:pPr>
    </w:p>
    <w:p w14:paraId="522056B0" w14:textId="5EE71F2B" w:rsidR="00847086" w:rsidRPr="0093314A" w:rsidRDefault="00847086" w:rsidP="00847086">
      <w:pPr>
        <w:pStyle w:val="af9"/>
        <w:keepNext/>
        <w:rPr>
          <w:rtl/>
          <w:lang w:eastAsia="he-IL"/>
        </w:rPr>
      </w:pPr>
      <w:bookmarkStart w:id="106" w:name="ET_guest_עילם_שניר_115"/>
      <w:r w:rsidRPr="0093314A">
        <w:rPr>
          <w:rStyle w:val="TagStyle"/>
          <w:color w:val="auto"/>
          <w:rtl/>
        </w:rPr>
        <w:t xml:space="preserve"> &lt;&lt; אורח &gt;&gt; </w:t>
      </w:r>
      <w:r w:rsidRPr="0093314A">
        <w:rPr>
          <w:rtl/>
          <w:lang w:eastAsia="he-IL"/>
        </w:rPr>
        <w:t>עילם שניר:</w:t>
      </w:r>
      <w:r w:rsidRPr="0093314A">
        <w:rPr>
          <w:rStyle w:val="TagStyle"/>
          <w:color w:val="auto"/>
          <w:rtl/>
        </w:rPr>
        <w:t xml:space="preserve"> &lt;&lt; אורח &gt;&gt;</w:t>
      </w:r>
      <w:r w:rsidR="00B56176">
        <w:rPr>
          <w:rtl/>
          <w:lang w:eastAsia="he-IL"/>
        </w:rPr>
        <w:t xml:space="preserve"> </w:t>
      </w:r>
      <w:r w:rsidRPr="0093314A">
        <w:rPr>
          <w:rtl/>
          <w:lang w:eastAsia="he-IL"/>
        </w:rPr>
        <w:t xml:space="preserve"> </w:t>
      </w:r>
      <w:bookmarkEnd w:id="106"/>
    </w:p>
    <w:p w14:paraId="3DAA7A2D" w14:textId="77777777" w:rsidR="00847086" w:rsidRPr="0093314A" w:rsidRDefault="00847086" w:rsidP="00847086">
      <w:pPr>
        <w:pStyle w:val="KeepWithNext"/>
        <w:rPr>
          <w:rtl/>
          <w:lang w:eastAsia="he-IL"/>
        </w:rPr>
      </w:pPr>
    </w:p>
    <w:p w14:paraId="501DDAD3" w14:textId="77777777" w:rsidR="00847086" w:rsidRPr="0093314A" w:rsidRDefault="00847086" w:rsidP="00847086">
      <w:pPr>
        <w:rPr>
          <w:rtl/>
          <w:lang w:eastAsia="he-IL"/>
        </w:rPr>
      </w:pPr>
      <w:r w:rsidRPr="0093314A">
        <w:rPr>
          <w:rFonts w:hint="cs"/>
          <w:rtl/>
          <w:lang w:eastAsia="he-IL"/>
        </w:rPr>
        <w:t xml:space="preserve">אני רק אוסיף שזה היום לא חלק מכספי העיזבון. </w:t>
      </w:r>
    </w:p>
    <w:p w14:paraId="2460BFA0" w14:textId="77777777" w:rsidR="00847086" w:rsidRPr="0093314A" w:rsidRDefault="00847086" w:rsidP="00847086">
      <w:pPr>
        <w:rPr>
          <w:rtl/>
          <w:lang w:eastAsia="he-IL"/>
        </w:rPr>
      </w:pPr>
    </w:p>
    <w:p w14:paraId="2EA410FA" w14:textId="67411805" w:rsidR="00847086" w:rsidRPr="0093314A" w:rsidRDefault="00847086" w:rsidP="00847086">
      <w:pPr>
        <w:pStyle w:val="a4"/>
        <w:keepNext/>
        <w:rPr>
          <w:rtl/>
        </w:rPr>
      </w:pPr>
      <w:bookmarkStart w:id="107" w:name="ET_speaker_6341_117"/>
      <w:r w:rsidRPr="0093314A">
        <w:rPr>
          <w:rStyle w:val="TagStyle"/>
          <w:color w:val="auto"/>
          <w:rtl/>
        </w:rPr>
        <w:t xml:space="preserve"> &lt;&lt; דובר &gt;&gt; </w:t>
      </w:r>
      <w:r w:rsidRPr="0093314A">
        <w:rPr>
          <w:rtl/>
        </w:rPr>
        <w:t>דבי ביטון (יש עתיד):</w:t>
      </w:r>
      <w:r w:rsidRPr="0093314A">
        <w:rPr>
          <w:rStyle w:val="TagStyle"/>
          <w:color w:val="auto"/>
          <w:rtl/>
        </w:rPr>
        <w:t xml:space="preserve"> &lt;&lt; דובר &gt;&gt;</w:t>
      </w:r>
      <w:r w:rsidR="00B56176">
        <w:rPr>
          <w:rtl/>
        </w:rPr>
        <w:t xml:space="preserve"> </w:t>
      </w:r>
      <w:r w:rsidRPr="0093314A">
        <w:rPr>
          <w:rtl/>
        </w:rPr>
        <w:t xml:space="preserve"> </w:t>
      </w:r>
      <w:bookmarkEnd w:id="107"/>
    </w:p>
    <w:p w14:paraId="672C14F8" w14:textId="77777777" w:rsidR="00847086" w:rsidRDefault="00847086" w:rsidP="00847086">
      <w:pPr>
        <w:pStyle w:val="KeepWithNext"/>
        <w:rPr>
          <w:rtl/>
          <w:lang w:eastAsia="he-IL"/>
        </w:rPr>
      </w:pPr>
    </w:p>
    <w:p w14:paraId="212D593E" w14:textId="77777777" w:rsidR="00847086" w:rsidRDefault="00847086" w:rsidP="00847086">
      <w:pPr>
        <w:rPr>
          <w:rtl/>
          <w:lang w:eastAsia="he-IL"/>
        </w:rPr>
      </w:pPr>
      <w:r>
        <w:rPr>
          <w:rFonts w:hint="cs"/>
          <w:rtl/>
          <w:lang w:eastAsia="he-IL"/>
        </w:rPr>
        <w:t>כמי שעשתה לא מעט ירושות לאחים ולמשפחה, אני פעם ראשונה שומעת. מעולם לא הופקדו הכספים האלה.</w:t>
      </w:r>
      <w:r w:rsidR="008E5365">
        <w:rPr>
          <w:rFonts w:hint="cs"/>
          <w:rtl/>
          <w:lang w:eastAsia="he-IL"/>
        </w:rPr>
        <w:t xml:space="preserve"> יצא הצו ואז ניגשנו לכל הגופים, כולל פיצויים, כולל פנסיות וקיבלו כספים. הגענו לבתי משפט רק בהתנגדות. אם צד אומר, הצוואה היא לא תקינה או שהיה פה איזה חבלה. זה הגיע לרשם והגיע לבית משפט. זה ממש מוזר לי. ההיפך, נראה שזה כאילו מסבך יותר את היורשים. </w:t>
      </w:r>
    </w:p>
    <w:p w14:paraId="63C56F9F" w14:textId="77777777" w:rsidR="008E5365" w:rsidRDefault="008E5365" w:rsidP="00847086">
      <w:pPr>
        <w:rPr>
          <w:rtl/>
          <w:lang w:eastAsia="he-IL"/>
        </w:rPr>
      </w:pPr>
    </w:p>
    <w:p w14:paraId="28580745" w14:textId="7B803C18" w:rsidR="008E5365" w:rsidRDefault="008E5365" w:rsidP="008E5365">
      <w:pPr>
        <w:pStyle w:val="a4"/>
        <w:keepNext/>
        <w:rPr>
          <w:rtl/>
        </w:rPr>
      </w:pPr>
      <w:bookmarkStart w:id="108" w:name="ET_speaker_נעה_בן_שבת_119"/>
      <w:r w:rsidRPr="008E5365">
        <w:rPr>
          <w:rStyle w:val="TagStyle"/>
          <w:rtl/>
        </w:rPr>
        <w:t xml:space="preserve"> &lt;&lt; דובר &gt;&gt; </w:t>
      </w:r>
      <w:r>
        <w:rPr>
          <w:rtl/>
        </w:rPr>
        <w:t>נעה בן שבת:</w:t>
      </w:r>
      <w:r w:rsidRPr="008E5365">
        <w:rPr>
          <w:rStyle w:val="TagStyle"/>
          <w:rtl/>
        </w:rPr>
        <w:t xml:space="preserve"> &lt;&lt; דובר &gt;&gt;</w:t>
      </w:r>
      <w:r w:rsidR="00B56176">
        <w:rPr>
          <w:rtl/>
        </w:rPr>
        <w:t xml:space="preserve"> </w:t>
      </w:r>
      <w:r>
        <w:rPr>
          <w:rtl/>
        </w:rPr>
        <w:t xml:space="preserve"> </w:t>
      </w:r>
      <w:bookmarkEnd w:id="108"/>
    </w:p>
    <w:p w14:paraId="541BBA1B" w14:textId="77777777" w:rsidR="008E5365" w:rsidRDefault="008E5365" w:rsidP="008E5365">
      <w:pPr>
        <w:pStyle w:val="KeepWithNext"/>
        <w:rPr>
          <w:rtl/>
          <w:lang w:eastAsia="he-IL"/>
        </w:rPr>
      </w:pPr>
    </w:p>
    <w:p w14:paraId="46BF880F" w14:textId="77777777" w:rsidR="00A22C94" w:rsidRDefault="008E5365" w:rsidP="00A22C94">
      <w:pPr>
        <w:rPr>
          <w:rtl/>
          <w:lang w:eastAsia="he-IL"/>
        </w:rPr>
      </w:pPr>
      <w:r>
        <w:rPr>
          <w:rFonts w:hint="cs"/>
          <w:rtl/>
          <w:lang w:eastAsia="he-IL"/>
        </w:rPr>
        <w:t>עוד דבר שהוסבר בדברי ההסבר זה שהפסיקה הכניסה באיזשהו שלב גם את היורשים. היא אמרה</w:t>
      </w:r>
      <w:r w:rsidR="00727EF6">
        <w:rPr>
          <w:rFonts w:hint="cs"/>
          <w:rtl/>
          <w:lang w:eastAsia="he-IL"/>
        </w:rPr>
        <w:t xml:space="preserve"> שאם אין לנו שארים מהסוגים האלה</w:t>
      </w:r>
      <w:r>
        <w:rPr>
          <w:rFonts w:hint="cs"/>
          <w:rtl/>
          <w:lang w:eastAsia="he-IL"/>
        </w:rPr>
        <w:t xml:space="preserve"> שתלויים בנפטר, אז הכסף לא חוזר למעסיק אלא הולך ליורשים א</w:t>
      </w:r>
      <w:r w:rsidR="00A22C94">
        <w:rPr>
          <w:rFonts w:hint="cs"/>
          <w:rtl/>
          <w:lang w:eastAsia="he-IL"/>
        </w:rPr>
        <w:t xml:space="preserve">ו לזוכים, אבל עדיין מבחינת הפרוצדורה יש את ההוראה הזאת, לכן בעצם אנחנו שואלים מה ההסדר החדש שאנחנו מבקשים להציע, בין אם כהוראת שעה או בין אם כהוראה קבועה. ההסדר החדש אומר, במקום להסתבך עם בית משפט, נלך ישר או בן זוג וילד תלוי, זאת אומרת עד תום גיל של ילד שנחשב ילד תלוי, או אם זה גורמים אחרים, זה לפי צו ירושה או צו קיום צוואה. זה בעצם ההסדר החדש. השאלה שעולה, מה אנחנו עושים עם הליך תלוי ועומד בבית המשפט? אני חושבת שאפשר להחליט כך או כך. </w:t>
      </w:r>
    </w:p>
    <w:p w14:paraId="3CD370A8" w14:textId="77777777" w:rsidR="00A22C94" w:rsidRDefault="00A22C94" w:rsidP="00A22C94">
      <w:pPr>
        <w:rPr>
          <w:rtl/>
          <w:lang w:eastAsia="he-IL"/>
        </w:rPr>
      </w:pPr>
    </w:p>
    <w:p w14:paraId="1695A245" w14:textId="36EB7A02" w:rsidR="00A22C94" w:rsidRDefault="00A22C94" w:rsidP="00A22C94">
      <w:pPr>
        <w:pStyle w:val="a4"/>
        <w:keepNext/>
        <w:rPr>
          <w:rtl/>
        </w:rPr>
      </w:pPr>
      <w:bookmarkStart w:id="109" w:name="ET_speaker_נעה_בן_שבת_120"/>
      <w:r w:rsidRPr="00A22C94">
        <w:rPr>
          <w:rStyle w:val="TagStyle"/>
          <w:rtl/>
        </w:rPr>
        <w:t xml:space="preserve"> &lt;&lt; דובר &gt;&gt; </w:t>
      </w:r>
      <w:r>
        <w:rPr>
          <w:rtl/>
        </w:rPr>
        <w:t>נעה בן שבת:</w:t>
      </w:r>
      <w:r w:rsidRPr="00A22C94">
        <w:rPr>
          <w:rStyle w:val="TagStyle"/>
          <w:rtl/>
        </w:rPr>
        <w:t xml:space="preserve"> &lt;&lt; דובר &gt;&gt;</w:t>
      </w:r>
      <w:r w:rsidR="00B56176">
        <w:rPr>
          <w:rtl/>
        </w:rPr>
        <w:t xml:space="preserve"> </w:t>
      </w:r>
      <w:r>
        <w:rPr>
          <w:rtl/>
        </w:rPr>
        <w:t xml:space="preserve"> </w:t>
      </w:r>
      <w:bookmarkEnd w:id="109"/>
    </w:p>
    <w:p w14:paraId="057EDE41" w14:textId="77777777" w:rsidR="00A22C94" w:rsidRDefault="00A22C94" w:rsidP="00A22C94">
      <w:pPr>
        <w:pStyle w:val="KeepWithNext"/>
        <w:rPr>
          <w:rtl/>
          <w:lang w:eastAsia="he-IL"/>
        </w:rPr>
      </w:pPr>
    </w:p>
    <w:p w14:paraId="6F210507" w14:textId="77777777" w:rsidR="00A22C94" w:rsidRDefault="00A22C94" w:rsidP="00A22C94">
      <w:pPr>
        <w:rPr>
          <w:rtl/>
          <w:lang w:eastAsia="he-IL"/>
        </w:rPr>
      </w:pPr>
      <w:r>
        <w:rPr>
          <w:rFonts w:hint="cs"/>
          <w:rtl/>
          <w:lang w:eastAsia="he-IL"/>
        </w:rPr>
        <w:t xml:space="preserve">השאלה מה ההליך שתלוי ועומד בבית המשפט? אם יש לנו נפטר וההליך כבר תלוי, אז זה לא רלוונטי לחוק. </w:t>
      </w:r>
    </w:p>
    <w:p w14:paraId="60CADE31" w14:textId="77777777" w:rsidR="00A22C94" w:rsidRDefault="00A22C94" w:rsidP="00A22C94">
      <w:pPr>
        <w:rPr>
          <w:rtl/>
          <w:lang w:eastAsia="he-IL"/>
        </w:rPr>
      </w:pPr>
    </w:p>
    <w:p w14:paraId="61BAF95B" w14:textId="09D48CA0" w:rsidR="00A22C94" w:rsidRDefault="00A22C94" w:rsidP="00A22C94">
      <w:pPr>
        <w:pStyle w:val="af9"/>
        <w:keepNext/>
        <w:rPr>
          <w:rtl/>
          <w:lang w:eastAsia="he-IL"/>
        </w:rPr>
      </w:pPr>
      <w:bookmarkStart w:id="110" w:name="ET_guest_יניב_גל_121"/>
      <w:r w:rsidRPr="00A22C94">
        <w:rPr>
          <w:rStyle w:val="TagStyle"/>
          <w:rtl/>
        </w:rPr>
        <w:t xml:space="preserve"> &lt;&lt; אורח &gt;&gt; </w:t>
      </w:r>
      <w:r>
        <w:rPr>
          <w:rtl/>
          <w:lang w:eastAsia="he-IL"/>
        </w:rPr>
        <w:t>יניב גל:</w:t>
      </w:r>
      <w:r w:rsidRPr="00A22C94">
        <w:rPr>
          <w:rStyle w:val="TagStyle"/>
          <w:rtl/>
        </w:rPr>
        <w:t xml:space="preserve"> &lt;&lt; אורח &gt;&gt;</w:t>
      </w:r>
      <w:r w:rsidR="00B56176">
        <w:rPr>
          <w:rtl/>
          <w:lang w:eastAsia="he-IL"/>
        </w:rPr>
        <w:t xml:space="preserve"> </w:t>
      </w:r>
      <w:r>
        <w:rPr>
          <w:rtl/>
          <w:lang w:eastAsia="he-IL"/>
        </w:rPr>
        <w:t xml:space="preserve"> </w:t>
      </w:r>
      <w:bookmarkEnd w:id="110"/>
    </w:p>
    <w:p w14:paraId="5CFD060D" w14:textId="77777777" w:rsidR="00A22C94" w:rsidRDefault="00A22C94" w:rsidP="00A22C94">
      <w:pPr>
        <w:pStyle w:val="KeepWithNext"/>
        <w:rPr>
          <w:rtl/>
          <w:lang w:eastAsia="he-IL"/>
        </w:rPr>
      </w:pPr>
    </w:p>
    <w:p w14:paraId="71DE136F" w14:textId="77777777" w:rsidR="00A22C94" w:rsidRDefault="00A22C94" w:rsidP="00A22C94">
      <w:pPr>
        <w:rPr>
          <w:rtl/>
          <w:lang w:eastAsia="he-IL"/>
        </w:rPr>
      </w:pPr>
      <w:r>
        <w:rPr>
          <w:rFonts w:hint="cs"/>
          <w:rtl/>
          <w:lang w:eastAsia="he-IL"/>
        </w:rPr>
        <w:t xml:space="preserve">מדובר בהליך לפי סעיף 5(ב) לחוק פיצויי פיטורים בבית הדין לעבודה, לא בהליכי התנגדות לירושה. </w:t>
      </w:r>
    </w:p>
    <w:p w14:paraId="6F9C8D0C" w14:textId="77777777" w:rsidR="00A22C94" w:rsidRDefault="00A22C94" w:rsidP="00A22C94">
      <w:pPr>
        <w:rPr>
          <w:rtl/>
          <w:lang w:eastAsia="he-IL"/>
        </w:rPr>
      </w:pPr>
    </w:p>
    <w:p w14:paraId="63DBEBC9" w14:textId="78CDCC95" w:rsidR="00A22C94" w:rsidRDefault="00A22C94" w:rsidP="00A22C94">
      <w:pPr>
        <w:pStyle w:val="a4"/>
        <w:keepNext/>
        <w:rPr>
          <w:rtl/>
        </w:rPr>
      </w:pPr>
      <w:bookmarkStart w:id="111" w:name="ET_speaker_6341_122"/>
      <w:r w:rsidRPr="00A22C94">
        <w:rPr>
          <w:rStyle w:val="TagStyle"/>
          <w:rtl/>
        </w:rPr>
        <w:t xml:space="preserve"> &lt;&lt; דובר &gt;&gt; </w:t>
      </w:r>
      <w:r>
        <w:rPr>
          <w:rtl/>
        </w:rPr>
        <w:t>דבי ביטון (יש עתיד):</w:t>
      </w:r>
      <w:r w:rsidRPr="00A22C94">
        <w:rPr>
          <w:rStyle w:val="TagStyle"/>
          <w:rtl/>
        </w:rPr>
        <w:t xml:space="preserve"> &lt;&lt; דובר &gt;&gt;</w:t>
      </w:r>
      <w:r w:rsidR="00B56176">
        <w:rPr>
          <w:rtl/>
        </w:rPr>
        <w:t xml:space="preserve"> </w:t>
      </w:r>
      <w:r>
        <w:rPr>
          <w:rtl/>
        </w:rPr>
        <w:t xml:space="preserve"> </w:t>
      </w:r>
      <w:bookmarkEnd w:id="111"/>
    </w:p>
    <w:p w14:paraId="06F1638D" w14:textId="77777777" w:rsidR="00A22C94" w:rsidRDefault="00A22C94" w:rsidP="00A22C94">
      <w:pPr>
        <w:pStyle w:val="KeepWithNext"/>
        <w:rPr>
          <w:rtl/>
          <w:lang w:eastAsia="he-IL"/>
        </w:rPr>
      </w:pPr>
    </w:p>
    <w:p w14:paraId="7584D06A" w14:textId="77777777" w:rsidR="00A22C94" w:rsidRDefault="00A22C94" w:rsidP="00A22C94">
      <w:pPr>
        <w:rPr>
          <w:rtl/>
          <w:lang w:eastAsia="he-IL"/>
        </w:rPr>
      </w:pPr>
      <w:r>
        <w:rPr>
          <w:rFonts w:hint="cs"/>
          <w:rtl/>
          <w:lang w:eastAsia="he-IL"/>
        </w:rPr>
        <w:t xml:space="preserve">עוד פעם תחדד לי את זה. </w:t>
      </w:r>
    </w:p>
    <w:p w14:paraId="033C7B8E" w14:textId="77777777" w:rsidR="00A22C94" w:rsidRDefault="00A22C94" w:rsidP="00A22C94">
      <w:pPr>
        <w:rPr>
          <w:rtl/>
          <w:lang w:eastAsia="he-IL"/>
        </w:rPr>
      </w:pPr>
    </w:p>
    <w:p w14:paraId="425CB29B" w14:textId="4C9E1632" w:rsidR="00A22C94" w:rsidRDefault="00A22C94" w:rsidP="00A22C94">
      <w:pPr>
        <w:pStyle w:val="af9"/>
        <w:keepNext/>
        <w:rPr>
          <w:rtl/>
          <w:lang w:eastAsia="he-IL"/>
        </w:rPr>
      </w:pPr>
      <w:bookmarkStart w:id="112" w:name="ET_guest_יניב_גל_123"/>
      <w:r w:rsidRPr="00A22C94">
        <w:rPr>
          <w:rStyle w:val="TagStyle"/>
          <w:rtl/>
        </w:rPr>
        <w:t xml:space="preserve"> &lt;&lt; אורח &gt;&gt; </w:t>
      </w:r>
      <w:r>
        <w:rPr>
          <w:rtl/>
          <w:lang w:eastAsia="he-IL"/>
        </w:rPr>
        <w:t>יניב גל:</w:t>
      </w:r>
      <w:r w:rsidRPr="00A22C94">
        <w:rPr>
          <w:rStyle w:val="TagStyle"/>
          <w:rtl/>
        </w:rPr>
        <w:t xml:space="preserve"> &lt;&lt; אורח &gt;&gt;</w:t>
      </w:r>
      <w:r w:rsidR="00B56176">
        <w:rPr>
          <w:rtl/>
          <w:lang w:eastAsia="he-IL"/>
        </w:rPr>
        <w:t xml:space="preserve"> </w:t>
      </w:r>
      <w:r>
        <w:rPr>
          <w:rtl/>
          <w:lang w:eastAsia="he-IL"/>
        </w:rPr>
        <w:t xml:space="preserve"> </w:t>
      </w:r>
      <w:bookmarkEnd w:id="112"/>
    </w:p>
    <w:p w14:paraId="793CAABE" w14:textId="77777777" w:rsidR="00A22C94" w:rsidRDefault="00A22C94" w:rsidP="00A22C94">
      <w:pPr>
        <w:pStyle w:val="KeepWithNext"/>
        <w:rPr>
          <w:rtl/>
          <w:lang w:eastAsia="he-IL"/>
        </w:rPr>
      </w:pPr>
    </w:p>
    <w:p w14:paraId="276F21FA" w14:textId="77777777" w:rsidR="00A22C94" w:rsidRDefault="00A22C94" w:rsidP="00A22C94">
      <w:pPr>
        <w:rPr>
          <w:rtl/>
          <w:lang w:eastAsia="he-IL"/>
        </w:rPr>
      </w:pPr>
      <w:r>
        <w:rPr>
          <w:rFonts w:hint="cs"/>
          <w:rtl/>
          <w:lang w:eastAsia="he-IL"/>
        </w:rPr>
        <w:t xml:space="preserve">הכוונה היא להליכים </w:t>
      </w:r>
      <w:r w:rsidR="00D9199E">
        <w:rPr>
          <w:rFonts w:hint="cs"/>
          <w:rtl/>
          <w:lang w:eastAsia="he-IL"/>
        </w:rPr>
        <w:t>תלויים ועומדים בבית הדין לעבודה על פי סעיף 5(ב) הקיים לחוק פיצויי פיטורים, ולא להליכים בבתי המשפט למשפחה או בבתי הדין הרבניים בנוגע להתנגדות לצוואה או חלוקת ע</w:t>
      </w:r>
      <w:r w:rsidR="00727EF6">
        <w:rPr>
          <w:rFonts w:hint="cs"/>
          <w:rtl/>
          <w:lang w:eastAsia="he-IL"/>
        </w:rPr>
        <w:t>י</w:t>
      </w:r>
      <w:r w:rsidR="00D9199E">
        <w:rPr>
          <w:rFonts w:hint="cs"/>
          <w:rtl/>
          <w:lang w:eastAsia="he-IL"/>
        </w:rPr>
        <w:t>זבונות.</w:t>
      </w:r>
    </w:p>
    <w:p w14:paraId="6D773D79" w14:textId="77777777" w:rsidR="00D9199E" w:rsidRDefault="00D9199E" w:rsidP="00A22C94">
      <w:pPr>
        <w:rPr>
          <w:rtl/>
          <w:lang w:eastAsia="he-IL"/>
        </w:rPr>
      </w:pPr>
    </w:p>
    <w:p w14:paraId="127E3A01" w14:textId="2CE0D02C" w:rsidR="00D9199E" w:rsidRDefault="00D9199E" w:rsidP="00D9199E">
      <w:pPr>
        <w:pStyle w:val="a4"/>
        <w:keepNext/>
        <w:rPr>
          <w:rtl/>
        </w:rPr>
      </w:pPr>
      <w:bookmarkStart w:id="113" w:name="ET_speaker_6341_124"/>
      <w:r w:rsidRPr="00D9199E">
        <w:rPr>
          <w:rStyle w:val="TagStyle"/>
          <w:rtl/>
        </w:rPr>
        <w:t xml:space="preserve"> &lt;&lt; דובר &gt;&gt; </w:t>
      </w:r>
      <w:r>
        <w:rPr>
          <w:rtl/>
        </w:rPr>
        <w:t>דבי ביטון (יש עתיד):</w:t>
      </w:r>
      <w:r w:rsidRPr="00D9199E">
        <w:rPr>
          <w:rStyle w:val="TagStyle"/>
          <w:rtl/>
        </w:rPr>
        <w:t xml:space="preserve"> &lt;&lt; דובר &gt;&gt;</w:t>
      </w:r>
      <w:r w:rsidR="00B56176">
        <w:rPr>
          <w:rtl/>
        </w:rPr>
        <w:t xml:space="preserve"> </w:t>
      </w:r>
      <w:r>
        <w:rPr>
          <w:rtl/>
        </w:rPr>
        <w:t xml:space="preserve"> </w:t>
      </w:r>
      <w:bookmarkEnd w:id="113"/>
    </w:p>
    <w:p w14:paraId="0F83F356" w14:textId="77777777" w:rsidR="00D9199E" w:rsidRDefault="00D9199E" w:rsidP="00D9199E">
      <w:pPr>
        <w:pStyle w:val="KeepWithNext"/>
        <w:rPr>
          <w:rtl/>
          <w:lang w:eastAsia="he-IL"/>
        </w:rPr>
      </w:pPr>
    </w:p>
    <w:p w14:paraId="541ADBD8" w14:textId="77777777" w:rsidR="00D9199E" w:rsidRDefault="00D9199E" w:rsidP="00D9199E">
      <w:pPr>
        <w:rPr>
          <w:rtl/>
          <w:lang w:eastAsia="he-IL"/>
        </w:rPr>
      </w:pPr>
      <w:r>
        <w:rPr>
          <w:rFonts w:hint="cs"/>
          <w:rtl/>
          <w:lang w:eastAsia="he-IL"/>
        </w:rPr>
        <w:t>זה בעצם הליך תלוי כשהוא עוד היה בחיים, מי שאמור לקבל - - -</w:t>
      </w:r>
    </w:p>
    <w:p w14:paraId="2570D0C0" w14:textId="77777777" w:rsidR="00D9199E" w:rsidRDefault="00D9199E" w:rsidP="00D9199E">
      <w:pPr>
        <w:rPr>
          <w:rtl/>
          <w:lang w:eastAsia="he-IL"/>
        </w:rPr>
      </w:pPr>
    </w:p>
    <w:p w14:paraId="74052313" w14:textId="4C3AC566" w:rsidR="00D9199E" w:rsidRDefault="00D9199E" w:rsidP="00D9199E">
      <w:pPr>
        <w:pStyle w:val="af9"/>
        <w:keepNext/>
        <w:rPr>
          <w:rtl/>
          <w:lang w:eastAsia="he-IL"/>
        </w:rPr>
      </w:pPr>
      <w:bookmarkStart w:id="114" w:name="ET_guest_יניב_גל_125"/>
      <w:r w:rsidRPr="00D9199E">
        <w:rPr>
          <w:rStyle w:val="TagStyle"/>
          <w:rtl/>
        </w:rPr>
        <w:t xml:space="preserve"> &lt;&lt; אורח &gt;&gt; </w:t>
      </w:r>
      <w:r>
        <w:rPr>
          <w:rtl/>
          <w:lang w:eastAsia="he-IL"/>
        </w:rPr>
        <w:t>יניב גל:</w:t>
      </w:r>
      <w:r w:rsidRPr="00D9199E">
        <w:rPr>
          <w:rStyle w:val="TagStyle"/>
          <w:rtl/>
        </w:rPr>
        <w:t xml:space="preserve"> &lt;&lt; אורח &gt;&gt;</w:t>
      </w:r>
      <w:r w:rsidR="00B56176">
        <w:rPr>
          <w:rtl/>
          <w:lang w:eastAsia="he-IL"/>
        </w:rPr>
        <w:t xml:space="preserve"> </w:t>
      </w:r>
      <w:r>
        <w:rPr>
          <w:rtl/>
          <w:lang w:eastAsia="he-IL"/>
        </w:rPr>
        <w:t xml:space="preserve"> </w:t>
      </w:r>
      <w:bookmarkEnd w:id="114"/>
    </w:p>
    <w:p w14:paraId="041F7B21" w14:textId="77777777" w:rsidR="00D9199E" w:rsidRDefault="00D9199E" w:rsidP="00D9199E">
      <w:pPr>
        <w:pStyle w:val="KeepWithNext"/>
        <w:rPr>
          <w:rtl/>
          <w:lang w:eastAsia="he-IL"/>
        </w:rPr>
      </w:pPr>
    </w:p>
    <w:p w14:paraId="46C351C4" w14:textId="77777777" w:rsidR="00D9199E" w:rsidRDefault="00D9199E" w:rsidP="00D9199E">
      <w:pPr>
        <w:rPr>
          <w:rtl/>
          <w:lang w:eastAsia="he-IL"/>
        </w:rPr>
      </w:pPr>
      <w:r>
        <w:rPr>
          <w:rFonts w:hint="cs"/>
          <w:rtl/>
          <w:lang w:eastAsia="he-IL"/>
        </w:rPr>
        <w:t>לא, לא.</w:t>
      </w:r>
    </w:p>
    <w:p w14:paraId="4E24AF8F" w14:textId="77777777" w:rsidR="00D9199E" w:rsidRDefault="00D9199E" w:rsidP="00D9199E">
      <w:pPr>
        <w:rPr>
          <w:rtl/>
          <w:lang w:eastAsia="he-IL"/>
        </w:rPr>
      </w:pPr>
    </w:p>
    <w:p w14:paraId="706FD53E" w14:textId="54C64371" w:rsidR="00D9199E" w:rsidRDefault="00D9199E" w:rsidP="00D9199E">
      <w:pPr>
        <w:pStyle w:val="a4"/>
        <w:keepNext/>
        <w:rPr>
          <w:rtl/>
        </w:rPr>
      </w:pPr>
      <w:bookmarkStart w:id="115" w:name="ET_speaker_6341_126"/>
      <w:r w:rsidRPr="00D9199E">
        <w:rPr>
          <w:rStyle w:val="TagStyle"/>
          <w:rtl/>
        </w:rPr>
        <w:t xml:space="preserve"> &lt;&lt; דובר &gt;&gt; </w:t>
      </w:r>
      <w:r>
        <w:rPr>
          <w:rtl/>
        </w:rPr>
        <w:t>דבי ביטון (יש עתיד):</w:t>
      </w:r>
      <w:r w:rsidRPr="00D9199E">
        <w:rPr>
          <w:rStyle w:val="TagStyle"/>
          <w:rtl/>
        </w:rPr>
        <w:t xml:space="preserve"> &lt;&lt; דובר &gt;&gt;</w:t>
      </w:r>
      <w:r w:rsidR="00B56176">
        <w:rPr>
          <w:rtl/>
        </w:rPr>
        <w:t xml:space="preserve"> </w:t>
      </w:r>
      <w:r>
        <w:rPr>
          <w:rtl/>
        </w:rPr>
        <w:t xml:space="preserve"> </w:t>
      </w:r>
      <w:bookmarkEnd w:id="115"/>
    </w:p>
    <w:p w14:paraId="0D5492A1" w14:textId="77777777" w:rsidR="00D9199E" w:rsidRDefault="00D9199E" w:rsidP="00D9199E">
      <w:pPr>
        <w:pStyle w:val="KeepWithNext"/>
        <w:rPr>
          <w:rtl/>
          <w:lang w:eastAsia="he-IL"/>
        </w:rPr>
      </w:pPr>
    </w:p>
    <w:p w14:paraId="0089DB92" w14:textId="77777777" w:rsidR="00D9199E" w:rsidRDefault="00D9199E" w:rsidP="00D9199E">
      <w:pPr>
        <w:rPr>
          <w:rtl/>
          <w:lang w:eastAsia="he-IL"/>
        </w:rPr>
      </w:pPr>
      <w:r>
        <w:rPr>
          <w:rFonts w:hint="cs"/>
          <w:rtl/>
          <w:lang w:eastAsia="he-IL"/>
        </w:rPr>
        <w:t>אני מבדילה נכון?</w:t>
      </w:r>
    </w:p>
    <w:p w14:paraId="43B9228A" w14:textId="77777777" w:rsidR="00D9199E" w:rsidRDefault="00D9199E" w:rsidP="00D9199E">
      <w:pPr>
        <w:rPr>
          <w:rtl/>
          <w:lang w:eastAsia="he-IL"/>
        </w:rPr>
      </w:pPr>
    </w:p>
    <w:p w14:paraId="306EF24F" w14:textId="761D58A3" w:rsidR="00D9199E" w:rsidRDefault="00D9199E" w:rsidP="00D9199E">
      <w:pPr>
        <w:pStyle w:val="af6"/>
        <w:keepNext/>
        <w:rPr>
          <w:rtl/>
        </w:rPr>
      </w:pPr>
      <w:bookmarkStart w:id="116" w:name="ET_yor_5796_127"/>
      <w:r w:rsidRPr="00D9199E">
        <w:rPr>
          <w:rStyle w:val="TagStyle"/>
          <w:rtl/>
        </w:rPr>
        <w:t xml:space="preserve"> &lt;&lt; יור &gt;&gt; </w:t>
      </w:r>
      <w:r>
        <w:rPr>
          <w:rtl/>
        </w:rPr>
        <w:t>היו"ר חוה אתי עטייה:</w:t>
      </w:r>
      <w:r w:rsidRPr="00D9199E">
        <w:rPr>
          <w:rStyle w:val="TagStyle"/>
          <w:rtl/>
        </w:rPr>
        <w:t xml:space="preserve"> &lt;&lt; יור &gt;&gt;</w:t>
      </w:r>
      <w:r w:rsidR="00B56176">
        <w:rPr>
          <w:rtl/>
        </w:rPr>
        <w:t xml:space="preserve"> </w:t>
      </w:r>
      <w:r>
        <w:rPr>
          <w:rtl/>
        </w:rPr>
        <w:t xml:space="preserve"> </w:t>
      </w:r>
      <w:bookmarkEnd w:id="116"/>
    </w:p>
    <w:p w14:paraId="2B528E67" w14:textId="77777777" w:rsidR="00D9199E" w:rsidRDefault="00D9199E" w:rsidP="00D9199E">
      <w:pPr>
        <w:pStyle w:val="KeepWithNext"/>
        <w:rPr>
          <w:rtl/>
          <w:lang w:eastAsia="he-IL"/>
        </w:rPr>
      </w:pPr>
    </w:p>
    <w:p w14:paraId="192DC6C2" w14:textId="77777777" w:rsidR="00D9199E" w:rsidRDefault="00D9199E" w:rsidP="00D9199E">
      <w:pPr>
        <w:rPr>
          <w:rtl/>
          <w:lang w:eastAsia="he-IL"/>
        </w:rPr>
      </w:pPr>
      <w:r>
        <w:rPr>
          <w:rFonts w:hint="cs"/>
          <w:rtl/>
          <w:lang w:eastAsia="he-IL"/>
        </w:rPr>
        <w:t>זה מה שחני, אמרת, שהתחילו בהליך.</w:t>
      </w:r>
    </w:p>
    <w:p w14:paraId="0C2EC2F1" w14:textId="77777777" w:rsidR="00D9199E" w:rsidRDefault="00D9199E" w:rsidP="00D9199E">
      <w:pPr>
        <w:rPr>
          <w:rtl/>
          <w:lang w:eastAsia="he-IL"/>
        </w:rPr>
      </w:pPr>
    </w:p>
    <w:p w14:paraId="78F94F72" w14:textId="7BFDE173" w:rsidR="00D9199E" w:rsidRDefault="00D9199E" w:rsidP="00D9199E">
      <w:pPr>
        <w:pStyle w:val="af9"/>
        <w:keepNext/>
        <w:rPr>
          <w:rtl/>
          <w:lang w:eastAsia="he-IL"/>
        </w:rPr>
      </w:pPr>
      <w:bookmarkStart w:id="117" w:name="ET_guest_עילם_שניר_131"/>
      <w:r w:rsidRPr="00D9199E">
        <w:rPr>
          <w:rStyle w:val="TagStyle"/>
          <w:rtl/>
        </w:rPr>
        <w:t xml:space="preserve"> &lt;&lt; אורח &gt;&gt; </w:t>
      </w:r>
      <w:r>
        <w:rPr>
          <w:rtl/>
          <w:lang w:eastAsia="he-IL"/>
        </w:rPr>
        <w:t>עילם שניר:</w:t>
      </w:r>
      <w:r w:rsidRPr="00D9199E">
        <w:rPr>
          <w:rStyle w:val="TagStyle"/>
          <w:rtl/>
        </w:rPr>
        <w:t xml:space="preserve"> &lt;&lt; אורח &gt;&gt;</w:t>
      </w:r>
      <w:r w:rsidR="00B56176">
        <w:rPr>
          <w:rtl/>
          <w:lang w:eastAsia="he-IL"/>
        </w:rPr>
        <w:t xml:space="preserve"> </w:t>
      </w:r>
      <w:r>
        <w:rPr>
          <w:rtl/>
          <w:lang w:eastAsia="he-IL"/>
        </w:rPr>
        <w:t xml:space="preserve"> </w:t>
      </w:r>
      <w:bookmarkEnd w:id="117"/>
    </w:p>
    <w:p w14:paraId="0F69B596" w14:textId="77777777" w:rsidR="00D9199E" w:rsidRPr="00D9199E" w:rsidRDefault="00D9199E" w:rsidP="00D9199E">
      <w:pPr>
        <w:rPr>
          <w:rtl/>
          <w:lang w:eastAsia="he-IL"/>
        </w:rPr>
      </w:pPr>
    </w:p>
    <w:p w14:paraId="656807FE" w14:textId="77777777" w:rsidR="00D9199E" w:rsidRDefault="00D9199E" w:rsidP="00D9199E">
      <w:pPr>
        <w:rPr>
          <w:rtl/>
          <w:lang w:eastAsia="he-IL"/>
        </w:rPr>
      </w:pPr>
      <w:r>
        <w:rPr>
          <w:rFonts w:hint="cs"/>
          <w:rtl/>
          <w:lang w:eastAsia="he-IL"/>
        </w:rPr>
        <w:t>אני אנסה להסביר את הרעיון.</w:t>
      </w:r>
    </w:p>
    <w:p w14:paraId="63078692" w14:textId="77777777" w:rsidR="00D9199E" w:rsidRDefault="00D9199E" w:rsidP="00D9199E">
      <w:pPr>
        <w:rPr>
          <w:rtl/>
          <w:lang w:eastAsia="he-IL"/>
        </w:rPr>
      </w:pPr>
    </w:p>
    <w:p w14:paraId="32C26D13" w14:textId="27D6F0C7" w:rsidR="00D9199E" w:rsidRDefault="00D9199E" w:rsidP="00D9199E">
      <w:pPr>
        <w:pStyle w:val="a4"/>
        <w:keepNext/>
        <w:rPr>
          <w:rtl/>
        </w:rPr>
      </w:pPr>
      <w:bookmarkStart w:id="118" w:name="ET_speaker_6341_129"/>
      <w:r w:rsidRPr="00D9199E">
        <w:rPr>
          <w:rStyle w:val="TagStyle"/>
          <w:rtl/>
        </w:rPr>
        <w:t xml:space="preserve"> &lt;&lt; דובר &gt;&gt; </w:t>
      </w:r>
      <w:r>
        <w:rPr>
          <w:rtl/>
        </w:rPr>
        <w:t>דבי ביטון (יש עתיד):</w:t>
      </w:r>
      <w:r w:rsidRPr="00D9199E">
        <w:rPr>
          <w:rStyle w:val="TagStyle"/>
          <w:rtl/>
        </w:rPr>
        <w:t xml:space="preserve"> &lt;&lt; דובר &gt;&gt;</w:t>
      </w:r>
      <w:r w:rsidR="00B56176">
        <w:rPr>
          <w:rtl/>
        </w:rPr>
        <w:t xml:space="preserve"> </w:t>
      </w:r>
      <w:r>
        <w:rPr>
          <w:rtl/>
        </w:rPr>
        <w:t xml:space="preserve"> </w:t>
      </w:r>
      <w:bookmarkEnd w:id="118"/>
    </w:p>
    <w:p w14:paraId="67DF4A2A" w14:textId="77777777" w:rsidR="00D9199E" w:rsidRDefault="00D9199E" w:rsidP="00D9199E">
      <w:pPr>
        <w:pStyle w:val="KeepWithNext"/>
        <w:rPr>
          <w:rtl/>
          <w:lang w:eastAsia="he-IL"/>
        </w:rPr>
      </w:pPr>
    </w:p>
    <w:p w14:paraId="7C2D2C68" w14:textId="77777777" w:rsidR="00D9199E" w:rsidRDefault="00D9199E" w:rsidP="00D9199E">
      <w:pPr>
        <w:rPr>
          <w:rtl/>
          <w:lang w:eastAsia="he-IL"/>
        </w:rPr>
      </w:pPr>
      <w:r>
        <w:rPr>
          <w:rFonts w:hint="cs"/>
          <w:rtl/>
          <w:lang w:eastAsia="he-IL"/>
        </w:rPr>
        <w:t>אנחנו מדברים כבר אחרי שהוא נפטר?</w:t>
      </w:r>
    </w:p>
    <w:p w14:paraId="6C0D9B59" w14:textId="77777777" w:rsidR="00D9199E" w:rsidRDefault="00D9199E" w:rsidP="00D9199E">
      <w:pPr>
        <w:rPr>
          <w:rtl/>
          <w:lang w:eastAsia="he-IL"/>
        </w:rPr>
      </w:pPr>
    </w:p>
    <w:p w14:paraId="610D920D" w14:textId="11E4F4AF" w:rsidR="00D9199E" w:rsidRDefault="00D9199E" w:rsidP="00D9199E">
      <w:pPr>
        <w:pStyle w:val="af9"/>
        <w:keepNext/>
        <w:rPr>
          <w:rtl/>
          <w:lang w:eastAsia="he-IL"/>
        </w:rPr>
      </w:pPr>
      <w:bookmarkStart w:id="119" w:name="ET_guest_עילם_שניר_132"/>
      <w:r w:rsidRPr="00D9199E">
        <w:rPr>
          <w:rStyle w:val="TagStyle"/>
          <w:rtl/>
        </w:rPr>
        <w:t xml:space="preserve"> &lt;&lt; אורח &gt;&gt; </w:t>
      </w:r>
      <w:r>
        <w:rPr>
          <w:rtl/>
          <w:lang w:eastAsia="he-IL"/>
        </w:rPr>
        <w:t>עילם שניר:</w:t>
      </w:r>
      <w:r w:rsidRPr="00D9199E">
        <w:rPr>
          <w:rStyle w:val="TagStyle"/>
          <w:rtl/>
        </w:rPr>
        <w:t xml:space="preserve"> &lt;&lt; אורח &gt;&gt;</w:t>
      </w:r>
      <w:r w:rsidR="00B56176">
        <w:rPr>
          <w:rtl/>
          <w:lang w:eastAsia="he-IL"/>
        </w:rPr>
        <w:t xml:space="preserve"> </w:t>
      </w:r>
      <w:r>
        <w:rPr>
          <w:rtl/>
          <w:lang w:eastAsia="he-IL"/>
        </w:rPr>
        <w:t xml:space="preserve"> </w:t>
      </w:r>
      <w:bookmarkEnd w:id="119"/>
    </w:p>
    <w:p w14:paraId="60A8EC24" w14:textId="77777777" w:rsidR="00D9199E" w:rsidRDefault="00D9199E" w:rsidP="00D9199E">
      <w:pPr>
        <w:pStyle w:val="KeepWithNext"/>
        <w:rPr>
          <w:rtl/>
          <w:lang w:eastAsia="he-IL"/>
        </w:rPr>
      </w:pPr>
    </w:p>
    <w:p w14:paraId="4B77FEBD" w14:textId="77777777" w:rsidR="00D9199E" w:rsidRDefault="00D9199E" w:rsidP="00727EF6">
      <w:pPr>
        <w:rPr>
          <w:rtl/>
          <w:lang w:eastAsia="he-IL"/>
        </w:rPr>
      </w:pPr>
      <w:r>
        <w:rPr>
          <w:rFonts w:hint="cs"/>
          <w:rtl/>
          <w:lang w:eastAsia="he-IL"/>
        </w:rPr>
        <w:t>מכיוון שאנחנו פה בהצעה משנים את הזכאות עצמה לקבוצות מסוימות, ומכיוון שהחלה רטרואקטיבית היא ל-7 באוקטובר, יכול להיות שחלק מהכספים כבר חולקו. יכול להיות שחלק מהכספים במחלוקת אם יש מקרים כאלה שהם בהליך בבית הדין. אמרנו שכדי לייצר איזושהי בהירות וגם לפגוע בהליך שכבר התחיל</w:t>
      </w:r>
      <w:r w:rsidR="00727EF6">
        <w:rPr>
          <w:rFonts w:hint="cs"/>
          <w:rtl/>
          <w:lang w:eastAsia="he-IL"/>
        </w:rPr>
        <w:t>,</w:t>
      </w:r>
      <w:r>
        <w:rPr>
          <w:rFonts w:hint="cs"/>
          <w:rtl/>
          <w:lang w:eastAsia="he-IL"/>
        </w:rPr>
        <w:t xml:space="preserve"> כי יש פה מחלוקת, ולשנות את הזכאות בדיעבד זה גם ככה מעורר קושי, אז אמרנו, כל עוד הכספים לא חולקו ואין הליך, זה יחול גם עליהם, אבל אם כבר הוחל הליך כזה או שהכספים כבר יצאו, אי אפשר עכשיו לבוא ולהגיד להם, תחזירו את הכספים.</w:t>
      </w:r>
    </w:p>
    <w:p w14:paraId="55747472" w14:textId="77777777" w:rsidR="00D9199E" w:rsidRDefault="00D9199E" w:rsidP="00D9199E">
      <w:pPr>
        <w:rPr>
          <w:rtl/>
          <w:lang w:eastAsia="he-IL"/>
        </w:rPr>
      </w:pPr>
    </w:p>
    <w:p w14:paraId="6FA426CF" w14:textId="24483848" w:rsidR="00D9199E" w:rsidRDefault="00D9199E" w:rsidP="00D9199E">
      <w:pPr>
        <w:pStyle w:val="a4"/>
        <w:keepNext/>
        <w:rPr>
          <w:rtl/>
        </w:rPr>
      </w:pPr>
      <w:bookmarkStart w:id="120" w:name="ET_speaker_6341_133"/>
      <w:r w:rsidRPr="00D9199E">
        <w:rPr>
          <w:rStyle w:val="TagStyle"/>
          <w:rtl/>
        </w:rPr>
        <w:t xml:space="preserve"> &lt;&lt; דובר &gt;&gt; </w:t>
      </w:r>
      <w:r>
        <w:rPr>
          <w:rtl/>
        </w:rPr>
        <w:t>דבי ביטון (יש עתיד):</w:t>
      </w:r>
      <w:r w:rsidRPr="00D9199E">
        <w:rPr>
          <w:rStyle w:val="TagStyle"/>
          <w:rtl/>
        </w:rPr>
        <w:t xml:space="preserve"> &lt;&lt; דובר &gt;&gt;</w:t>
      </w:r>
      <w:r w:rsidR="00B56176">
        <w:rPr>
          <w:rtl/>
        </w:rPr>
        <w:t xml:space="preserve"> </w:t>
      </w:r>
      <w:r>
        <w:rPr>
          <w:rtl/>
        </w:rPr>
        <w:t xml:space="preserve"> </w:t>
      </w:r>
      <w:bookmarkEnd w:id="120"/>
    </w:p>
    <w:p w14:paraId="0771B489" w14:textId="77777777" w:rsidR="00D9199E" w:rsidRDefault="00D9199E" w:rsidP="00D9199E">
      <w:pPr>
        <w:pStyle w:val="KeepWithNext"/>
        <w:rPr>
          <w:rtl/>
          <w:lang w:eastAsia="he-IL"/>
        </w:rPr>
      </w:pPr>
    </w:p>
    <w:p w14:paraId="30279D73" w14:textId="77777777" w:rsidR="00D9199E" w:rsidRDefault="00D9199E" w:rsidP="00D9199E">
      <w:pPr>
        <w:rPr>
          <w:rtl/>
          <w:lang w:eastAsia="he-IL"/>
        </w:rPr>
      </w:pPr>
      <w:r>
        <w:rPr>
          <w:rFonts w:hint="cs"/>
          <w:rtl/>
          <w:lang w:eastAsia="he-IL"/>
        </w:rPr>
        <w:t xml:space="preserve">ברור, הגיוני. אם לא נעשה שום הליך משמעותי זה בהחלט צריך לחול עליהם. אין שום סיבה לתת להם להמשיך להתקוטט ולהפריד בינם - - - </w:t>
      </w:r>
    </w:p>
    <w:p w14:paraId="7AD008A9" w14:textId="77777777" w:rsidR="00D9199E" w:rsidRDefault="00D9199E" w:rsidP="00D9199E">
      <w:pPr>
        <w:rPr>
          <w:rtl/>
          <w:lang w:eastAsia="he-IL"/>
        </w:rPr>
      </w:pPr>
    </w:p>
    <w:p w14:paraId="19E92AF7" w14:textId="383B47FB" w:rsidR="00D9199E" w:rsidRDefault="00D9199E" w:rsidP="00D9199E">
      <w:pPr>
        <w:pStyle w:val="af9"/>
        <w:keepNext/>
        <w:rPr>
          <w:rtl/>
          <w:lang w:eastAsia="he-IL"/>
        </w:rPr>
      </w:pPr>
      <w:bookmarkStart w:id="121" w:name="ET_guest_עילם_שניר_134"/>
      <w:r w:rsidRPr="00D9199E">
        <w:rPr>
          <w:rStyle w:val="TagStyle"/>
          <w:rtl/>
        </w:rPr>
        <w:t xml:space="preserve"> &lt;&lt; אורח &gt;&gt; </w:t>
      </w:r>
      <w:r>
        <w:rPr>
          <w:rtl/>
          <w:lang w:eastAsia="he-IL"/>
        </w:rPr>
        <w:t>עילם שניר:</w:t>
      </w:r>
      <w:r w:rsidRPr="00D9199E">
        <w:rPr>
          <w:rStyle w:val="TagStyle"/>
          <w:rtl/>
        </w:rPr>
        <w:t xml:space="preserve"> &lt;&lt; אורח &gt;&gt;</w:t>
      </w:r>
      <w:r w:rsidR="00B56176">
        <w:rPr>
          <w:rtl/>
          <w:lang w:eastAsia="he-IL"/>
        </w:rPr>
        <w:t xml:space="preserve"> </w:t>
      </w:r>
      <w:r>
        <w:rPr>
          <w:rtl/>
          <w:lang w:eastAsia="he-IL"/>
        </w:rPr>
        <w:t xml:space="preserve"> </w:t>
      </w:r>
      <w:bookmarkEnd w:id="121"/>
    </w:p>
    <w:p w14:paraId="21220B0B" w14:textId="77777777" w:rsidR="00D9199E" w:rsidRDefault="00D9199E" w:rsidP="00D9199E">
      <w:pPr>
        <w:pStyle w:val="KeepWithNext"/>
        <w:rPr>
          <w:rtl/>
          <w:lang w:eastAsia="he-IL"/>
        </w:rPr>
      </w:pPr>
    </w:p>
    <w:p w14:paraId="320E5926" w14:textId="77777777" w:rsidR="00D9199E" w:rsidRDefault="00D9199E" w:rsidP="00083D2C">
      <w:pPr>
        <w:rPr>
          <w:rtl/>
          <w:lang w:eastAsia="he-IL"/>
        </w:rPr>
      </w:pPr>
      <w:r w:rsidRPr="00083D2C">
        <w:rPr>
          <w:rFonts w:hint="cs"/>
          <w:rtl/>
          <w:lang w:eastAsia="he-IL"/>
        </w:rPr>
        <w:t>המצב היום הוא שיש את השארים הקרובים ואם אין קרובים</w:t>
      </w:r>
      <w:r w:rsidR="00727EF6" w:rsidRPr="00083D2C">
        <w:rPr>
          <w:rFonts w:hint="cs"/>
          <w:rtl/>
          <w:lang w:eastAsia="he-IL"/>
        </w:rPr>
        <w:t>,</w:t>
      </w:r>
      <w:r w:rsidRPr="00083D2C">
        <w:rPr>
          <w:rFonts w:hint="cs"/>
          <w:rtl/>
          <w:lang w:eastAsia="he-IL"/>
        </w:rPr>
        <w:t xml:space="preserve"> אז רחוקים,</w:t>
      </w:r>
      <w:r w:rsidR="00727EF6" w:rsidRPr="00083D2C">
        <w:rPr>
          <w:rFonts w:hint="cs"/>
          <w:rtl/>
          <w:lang w:eastAsia="he-IL"/>
        </w:rPr>
        <w:t xml:space="preserve"> ואם אין</w:t>
      </w:r>
      <w:r w:rsidR="00083D2C" w:rsidRPr="00083D2C">
        <w:rPr>
          <w:rFonts w:hint="cs"/>
          <w:rtl/>
          <w:lang w:eastAsia="he-IL"/>
        </w:rPr>
        <w:t xml:space="preserve">, אז כרגע החוק לא מתייחס. </w:t>
      </w:r>
      <w:r w:rsidRPr="00083D2C">
        <w:rPr>
          <w:rFonts w:hint="cs"/>
          <w:rtl/>
          <w:lang w:eastAsia="he-IL"/>
        </w:rPr>
        <w:t>הפסיקה התייחסה למצב שזה הולך ליורשים. פה בהצעה הכוונה היא לאותן קבוצות</w:t>
      </w:r>
      <w:r>
        <w:rPr>
          <w:rFonts w:hint="cs"/>
          <w:rtl/>
          <w:lang w:eastAsia="he-IL"/>
        </w:rPr>
        <w:t xml:space="preserve"> מסוימות, לדלג על השלב באמצע מתוך הנחה שיש חפיפה מסוימת גם בסדרי הירושה של הורים ואחים כשאין שארים קרובים. </w:t>
      </w:r>
      <w:r w:rsidR="00180AE5">
        <w:rPr>
          <w:rFonts w:hint="cs"/>
          <w:rtl/>
          <w:lang w:eastAsia="he-IL"/>
        </w:rPr>
        <w:t>לא חפיפה מלאה אבל יש יחסית חפיפה, וגם במבט צופה פני עתיד לצורך העניין, אנשים יכולים לשנות את הצוואה שלהם. אם הם רוצים שהתלויים שלהם יקבלו, הם יכולים לקבוע את זה ואז זה יהיה בהתאם לצוואה - - -</w:t>
      </w:r>
    </w:p>
    <w:p w14:paraId="6B7ECA76" w14:textId="77777777" w:rsidR="00180AE5" w:rsidRDefault="00180AE5" w:rsidP="00D9199E">
      <w:pPr>
        <w:rPr>
          <w:rtl/>
          <w:lang w:eastAsia="he-IL"/>
        </w:rPr>
      </w:pPr>
    </w:p>
    <w:p w14:paraId="7A2A11E4" w14:textId="29F59B1E" w:rsidR="00180AE5" w:rsidRDefault="00180AE5" w:rsidP="00180AE5">
      <w:pPr>
        <w:pStyle w:val="af6"/>
        <w:keepNext/>
        <w:rPr>
          <w:rtl/>
        </w:rPr>
      </w:pPr>
      <w:bookmarkStart w:id="122" w:name="ET_yor_5796_135"/>
      <w:r w:rsidRPr="00180AE5">
        <w:rPr>
          <w:rStyle w:val="TagStyle"/>
          <w:rtl/>
        </w:rPr>
        <w:t xml:space="preserve"> &lt;&lt; יור &gt;&gt; </w:t>
      </w:r>
      <w:r>
        <w:rPr>
          <w:rtl/>
        </w:rPr>
        <w:t>היו"ר חוה אתי עטייה:</w:t>
      </w:r>
      <w:r w:rsidRPr="00180AE5">
        <w:rPr>
          <w:rStyle w:val="TagStyle"/>
          <w:rtl/>
        </w:rPr>
        <w:t xml:space="preserve"> &lt;&lt; יור &gt;&gt;</w:t>
      </w:r>
      <w:r w:rsidR="00B56176">
        <w:rPr>
          <w:rtl/>
        </w:rPr>
        <w:t xml:space="preserve"> </w:t>
      </w:r>
      <w:r>
        <w:rPr>
          <w:rtl/>
        </w:rPr>
        <w:t xml:space="preserve"> </w:t>
      </w:r>
      <w:bookmarkEnd w:id="122"/>
    </w:p>
    <w:p w14:paraId="3AFD4FF0" w14:textId="77777777" w:rsidR="00180AE5" w:rsidRDefault="00180AE5" w:rsidP="00180AE5">
      <w:pPr>
        <w:pStyle w:val="KeepWithNext"/>
        <w:rPr>
          <w:rtl/>
          <w:lang w:eastAsia="he-IL"/>
        </w:rPr>
      </w:pPr>
    </w:p>
    <w:p w14:paraId="22F08A9F" w14:textId="77777777" w:rsidR="00180AE5" w:rsidRDefault="00A02A11" w:rsidP="00727EF6">
      <w:pPr>
        <w:rPr>
          <w:rtl/>
          <w:lang w:eastAsia="he-IL"/>
        </w:rPr>
      </w:pPr>
      <w:r>
        <w:rPr>
          <w:rFonts w:hint="cs"/>
          <w:rtl/>
          <w:lang w:eastAsia="he-IL"/>
        </w:rPr>
        <w:t xml:space="preserve">מישהו </w:t>
      </w:r>
      <w:r w:rsidR="00727EF6">
        <w:rPr>
          <w:rFonts w:hint="cs"/>
          <w:rtl/>
          <w:lang w:eastAsia="he-IL"/>
        </w:rPr>
        <w:t xml:space="preserve">מכם </w:t>
      </w:r>
      <w:r>
        <w:rPr>
          <w:rFonts w:hint="cs"/>
          <w:rtl/>
          <w:lang w:eastAsia="he-IL"/>
        </w:rPr>
        <w:t>רצה להתייחס?</w:t>
      </w:r>
    </w:p>
    <w:p w14:paraId="0102C6D7" w14:textId="77777777" w:rsidR="00A02A11" w:rsidRDefault="00A02A11" w:rsidP="00A02A11">
      <w:pPr>
        <w:rPr>
          <w:rtl/>
          <w:lang w:eastAsia="he-IL"/>
        </w:rPr>
      </w:pPr>
    </w:p>
    <w:p w14:paraId="6292C7BF" w14:textId="2406AABD" w:rsidR="00A02A11" w:rsidRDefault="00A02A11" w:rsidP="00A02A11">
      <w:pPr>
        <w:pStyle w:val="af9"/>
        <w:keepNext/>
        <w:rPr>
          <w:rtl/>
          <w:lang w:eastAsia="he-IL"/>
        </w:rPr>
      </w:pPr>
      <w:bookmarkStart w:id="123" w:name="ET_guest_מיכל_היימן_136"/>
      <w:r w:rsidRPr="00A02A11">
        <w:rPr>
          <w:rStyle w:val="TagStyle"/>
          <w:rtl/>
        </w:rPr>
        <w:t xml:space="preserve"> &lt;&lt; אורח &gt;&gt; </w:t>
      </w:r>
      <w:r>
        <w:rPr>
          <w:rtl/>
          <w:lang w:eastAsia="he-IL"/>
        </w:rPr>
        <w:t>מיכל היימן:</w:t>
      </w:r>
      <w:r w:rsidRPr="00A02A11">
        <w:rPr>
          <w:rStyle w:val="TagStyle"/>
          <w:rtl/>
        </w:rPr>
        <w:t xml:space="preserve"> &lt;&lt; אורח &gt;&gt;</w:t>
      </w:r>
      <w:r w:rsidR="00B56176">
        <w:rPr>
          <w:rtl/>
          <w:lang w:eastAsia="he-IL"/>
        </w:rPr>
        <w:t xml:space="preserve"> </w:t>
      </w:r>
      <w:r>
        <w:rPr>
          <w:rtl/>
          <w:lang w:eastAsia="he-IL"/>
        </w:rPr>
        <w:t xml:space="preserve"> </w:t>
      </w:r>
      <w:bookmarkEnd w:id="123"/>
    </w:p>
    <w:p w14:paraId="3405D995" w14:textId="77777777" w:rsidR="00A02A11" w:rsidRDefault="00A02A11" w:rsidP="00A02A11">
      <w:pPr>
        <w:pStyle w:val="KeepWithNext"/>
        <w:rPr>
          <w:rtl/>
          <w:lang w:eastAsia="he-IL"/>
        </w:rPr>
      </w:pPr>
    </w:p>
    <w:p w14:paraId="5F78FD59" w14:textId="77777777" w:rsidR="00A02A11" w:rsidRDefault="00A02A11" w:rsidP="00727EF6">
      <w:pPr>
        <w:rPr>
          <w:rtl/>
          <w:lang w:eastAsia="he-IL"/>
        </w:rPr>
      </w:pPr>
      <w:r>
        <w:rPr>
          <w:rFonts w:hint="cs"/>
          <w:rtl/>
          <w:lang w:eastAsia="he-IL"/>
        </w:rPr>
        <w:t>אני רק אחזור עם התשובה של הלשכה המשפטית של רשות שוק ההון, שמבחינתנו זה שזה יופיע בדברי ההסבר מקובל עלינו.</w:t>
      </w:r>
    </w:p>
    <w:p w14:paraId="3F9C1F77" w14:textId="77777777" w:rsidR="00A02A11" w:rsidRDefault="00A02A11" w:rsidP="00A02A11">
      <w:pPr>
        <w:rPr>
          <w:rtl/>
          <w:lang w:eastAsia="he-IL"/>
        </w:rPr>
      </w:pPr>
    </w:p>
    <w:p w14:paraId="636FF3CA" w14:textId="2C20128B" w:rsidR="00A02A11" w:rsidRDefault="00A02A11" w:rsidP="00A02A11">
      <w:pPr>
        <w:pStyle w:val="af6"/>
        <w:keepNext/>
        <w:rPr>
          <w:rtl/>
        </w:rPr>
      </w:pPr>
      <w:bookmarkStart w:id="124" w:name="ET_yor_5796_137"/>
      <w:r w:rsidRPr="00A02A11">
        <w:rPr>
          <w:rStyle w:val="TagStyle"/>
          <w:rtl/>
        </w:rPr>
        <w:t xml:space="preserve"> &lt;&lt; יור &gt;&gt; </w:t>
      </w:r>
      <w:r>
        <w:rPr>
          <w:rtl/>
        </w:rPr>
        <w:t>היו"ר חוה אתי עטייה:</w:t>
      </w:r>
      <w:r w:rsidRPr="00A02A11">
        <w:rPr>
          <w:rStyle w:val="TagStyle"/>
          <w:rtl/>
        </w:rPr>
        <w:t xml:space="preserve"> &lt;&lt; יור &gt;&gt;</w:t>
      </w:r>
      <w:r w:rsidR="00B56176">
        <w:rPr>
          <w:rtl/>
        </w:rPr>
        <w:t xml:space="preserve"> </w:t>
      </w:r>
      <w:r>
        <w:rPr>
          <w:rtl/>
        </w:rPr>
        <w:t xml:space="preserve"> </w:t>
      </w:r>
      <w:bookmarkEnd w:id="124"/>
    </w:p>
    <w:p w14:paraId="58E88B3C" w14:textId="77777777" w:rsidR="00A02A11" w:rsidRDefault="00A02A11" w:rsidP="00A02A11">
      <w:pPr>
        <w:pStyle w:val="KeepWithNext"/>
        <w:rPr>
          <w:rtl/>
          <w:lang w:eastAsia="he-IL"/>
        </w:rPr>
      </w:pPr>
    </w:p>
    <w:p w14:paraId="6C326A7D" w14:textId="77777777" w:rsidR="00A02A11" w:rsidRDefault="00A02A11" w:rsidP="00A02A11">
      <w:pPr>
        <w:rPr>
          <w:rtl/>
          <w:lang w:eastAsia="he-IL"/>
        </w:rPr>
      </w:pPr>
      <w:r>
        <w:rPr>
          <w:rFonts w:hint="cs"/>
          <w:rtl/>
          <w:lang w:eastAsia="he-IL"/>
        </w:rPr>
        <w:t xml:space="preserve">מעולה. </w:t>
      </w:r>
    </w:p>
    <w:p w14:paraId="652C3A9D" w14:textId="77777777" w:rsidR="00A02A11" w:rsidRDefault="00A02A11" w:rsidP="00A02A11">
      <w:pPr>
        <w:rPr>
          <w:rtl/>
          <w:lang w:eastAsia="he-IL"/>
        </w:rPr>
      </w:pPr>
    </w:p>
    <w:p w14:paraId="6CD186F4" w14:textId="56EBDEAF" w:rsidR="00A02A11" w:rsidRDefault="00A02A11" w:rsidP="00A02A11">
      <w:pPr>
        <w:pStyle w:val="af9"/>
        <w:keepNext/>
        <w:rPr>
          <w:rtl/>
          <w:lang w:eastAsia="he-IL"/>
        </w:rPr>
      </w:pPr>
      <w:bookmarkStart w:id="125" w:name="ET_guest_יניב_גל_138"/>
      <w:r w:rsidRPr="00A02A11">
        <w:rPr>
          <w:rStyle w:val="TagStyle"/>
          <w:rtl/>
        </w:rPr>
        <w:t xml:space="preserve"> &lt;&lt; אורח &gt;&gt; </w:t>
      </w:r>
      <w:r>
        <w:rPr>
          <w:rtl/>
          <w:lang w:eastAsia="he-IL"/>
        </w:rPr>
        <w:t>יניב גל:</w:t>
      </w:r>
      <w:r w:rsidRPr="00A02A11">
        <w:rPr>
          <w:rStyle w:val="TagStyle"/>
          <w:rtl/>
        </w:rPr>
        <w:t xml:space="preserve"> &lt;&lt; אורח &gt;&gt;</w:t>
      </w:r>
      <w:r w:rsidR="00B56176">
        <w:rPr>
          <w:rtl/>
          <w:lang w:eastAsia="he-IL"/>
        </w:rPr>
        <w:t xml:space="preserve"> </w:t>
      </w:r>
      <w:r>
        <w:rPr>
          <w:rtl/>
          <w:lang w:eastAsia="he-IL"/>
        </w:rPr>
        <w:t xml:space="preserve"> </w:t>
      </w:r>
      <w:bookmarkEnd w:id="125"/>
    </w:p>
    <w:p w14:paraId="3D332A63" w14:textId="77777777" w:rsidR="00A02A11" w:rsidRDefault="00A02A11" w:rsidP="00A02A11">
      <w:pPr>
        <w:pStyle w:val="KeepWithNext"/>
        <w:rPr>
          <w:rtl/>
          <w:lang w:eastAsia="he-IL"/>
        </w:rPr>
      </w:pPr>
    </w:p>
    <w:p w14:paraId="6EEDF998" w14:textId="77777777" w:rsidR="00A02A11" w:rsidRDefault="00A02A11" w:rsidP="00A02A11">
      <w:pPr>
        <w:rPr>
          <w:rtl/>
          <w:lang w:eastAsia="he-IL"/>
        </w:rPr>
      </w:pPr>
      <w:r>
        <w:rPr>
          <w:rFonts w:hint="cs"/>
          <w:rtl/>
          <w:lang w:eastAsia="he-IL"/>
        </w:rPr>
        <w:t>עו"ד יניב גל, יועץ משפטי ללשכת היועצים הפנסיוניים בישראל. בהיעדר התיקון המוצע, ואני מתחבר פה למה שאמרה עו"ד חורש, סעיף 5 לחוק יוצר למעשה הסדר שלילי בפרט במסגרת החיסכון הפנסיוני דרך ביטוחי המנהלים. ריבוי מקרי המוות של עובדים שלא הותירו אחריהם שארים כמשמעם בחוק פיצויי פיטורים</w:t>
      </w:r>
      <w:r w:rsidR="00727EF6">
        <w:rPr>
          <w:rFonts w:hint="cs"/>
          <w:rtl/>
          <w:lang w:eastAsia="he-IL"/>
        </w:rPr>
        <w:t>,</w:t>
      </w:r>
      <w:r>
        <w:rPr>
          <w:rFonts w:hint="cs"/>
          <w:rtl/>
          <w:lang w:eastAsia="he-IL"/>
        </w:rPr>
        <w:t xml:space="preserve"> או של עובדים אשר יחד עימם נרצחו כל בני המשפחה שמוגדרים שארים</w:t>
      </w:r>
      <w:r w:rsidR="00727EF6">
        <w:rPr>
          <w:rFonts w:hint="cs"/>
          <w:rtl/>
          <w:lang w:eastAsia="he-IL"/>
        </w:rPr>
        <w:t xml:space="preserve"> בחוק, והיו כאלה מקרים</w:t>
      </w:r>
      <w:r>
        <w:rPr>
          <w:rFonts w:hint="cs"/>
          <w:rtl/>
          <w:lang w:eastAsia="he-IL"/>
        </w:rPr>
        <w:t xml:space="preserve"> לצערי גם לא מעטים, מחייב מציאת פתרון מיידי ונהיר על מנת למנוע את הצורך לערוך דיון בכל מקרה פרטני לגופו או קיומן של פסיקות סותרות, מכיוון שממילא הפסיקות שקיימות היום בנושא הן של בתי הדין האזוריים בלבד.</w:t>
      </w:r>
    </w:p>
    <w:p w14:paraId="3A8D300F" w14:textId="77777777" w:rsidR="00A02A11" w:rsidRDefault="00A02A11" w:rsidP="00A02A11">
      <w:pPr>
        <w:rPr>
          <w:rtl/>
          <w:lang w:eastAsia="he-IL"/>
        </w:rPr>
      </w:pPr>
    </w:p>
    <w:p w14:paraId="55798265" w14:textId="77777777" w:rsidR="00A02A11" w:rsidRDefault="00A02A11" w:rsidP="00A02A11">
      <w:pPr>
        <w:rPr>
          <w:rtl/>
          <w:lang w:eastAsia="he-IL"/>
        </w:rPr>
      </w:pPr>
      <w:r>
        <w:rPr>
          <w:rFonts w:hint="cs"/>
          <w:rtl/>
          <w:lang w:eastAsia="he-IL"/>
        </w:rPr>
        <w:t xml:space="preserve">בתי המשפט קראו זה מכבר למחוקק על מנת שייתן את דעתו באשר למצב בו נפטר עובד ללא שהותיר אחריו קרובים אשר הם בגדר שארי עמית כמשמעות סעיף 5 לחוק. בין היתר פסק דינו של בית הדין לעבודה בתל אביב משנת 2016 בעניין מוסקט, באופן שמצב דברים זה לא יאיין לחלוטין את הזכות לפיצויים או יותיר מקום לשיקול דעת שיפוטי בכל מקרה. </w:t>
      </w:r>
    </w:p>
    <w:p w14:paraId="318C3974" w14:textId="77777777" w:rsidR="00A02A11" w:rsidRDefault="00A02A11" w:rsidP="00A02A11">
      <w:pPr>
        <w:rPr>
          <w:rtl/>
          <w:lang w:eastAsia="he-IL"/>
        </w:rPr>
      </w:pPr>
    </w:p>
    <w:p w14:paraId="6B84EC08" w14:textId="77777777" w:rsidR="00A02A11" w:rsidRDefault="00A02A11" w:rsidP="00A02A11">
      <w:pPr>
        <w:rPr>
          <w:rtl/>
          <w:lang w:eastAsia="he-IL"/>
        </w:rPr>
      </w:pPr>
      <w:r>
        <w:rPr>
          <w:rFonts w:hint="cs"/>
          <w:rtl/>
          <w:lang w:eastAsia="he-IL"/>
        </w:rPr>
        <w:t>לשכת היועצים הפנסיוניים מביעה תקווה רבה כי הצעת החוק לתיקון סעיף 5 לחוק פיצויי פיטורים תיכנס לתוקפה ואף בהקדם, ובטרם יאלצו בני משפחה רב</w:t>
      </w:r>
      <w:r w:rsidR="00104104">
        <w:rPr>
          <w:rFonts w:hint="cs"/>
          <w:rtl/>
          <w:lang w:eastAsia="he-IL"/>
        </w:rPr>
        <w:t>ים נוספים לפנות לאפיקים משפטיים.</w:t>
      </w:r>
      <w:r>
        <w:rPr>
          <w:rFonts w:hint="cs"/>
          <w:rtl/>
          <w:lang w:eastAsia="he-IL"/>
        </w:rPr>
        <w:t xml:space="preserve"> בתוך כך, בין היתר לצרוך שירותי משפט בתשלום. </w:t>
      </w:r>
    </w:p>
    <w:p w14:paraId="655FE764" w14:textId="77777777" w:rsidR="00A02A11" w:rsidRDefault="00A02A11" w:rsidP="00A02A11">
      <w:pPr>
        <w:rPr>
          <w:rtl/>
          <w:lang w:eastAsia="he-IL"/>
        </w:rPr>
      </w:pPr>
    </w:p>
    <w:p w14:paraId="2B3CC42A" w14:textId="77777777" w:rsidR="00A02A11" w:rsidRDefault="00A02A11" w:rsidP="00A02A11">
      <w:pPr>
        <w:rPr>
          <w:rtl/>
          <w:lang w:eastAsia="he-IL"/>
        </w:rPr>
      </w:pPr>
      <w:r>
        <w:rPr>
          <w:rFonts w:hint="cs"/>
          <w:rtl/>
          <w:lang w:eastAsia="he-IL"/>
        </w:rPr>
        <w:t>בהיעדר חקיקה ייחודית, אירועי שמחת תורה תשפ"ד יובילו להישנות משמעותית של מקרים בנסי</w:t>
      </w:r>
      <w:r w:rsidR="00104104">
        <w:rPr>
          <w:rFonts w:hint="cs"/>
          <w:rtl/>
          <w:lang w:eastAsia="he-IL"/>
        </w:rPr>
        <w:t>בות דומות כגון של עובדים צעירים</w:t>
      </w:r>
      <w:r>
        <w:rPr>
          <w:rFonts w:hint="cs"/>
          <w:rtl/>
          <w:lang w:eastAsia="he-IL"/>
        </w:rPr>
        <w:t xml:space="preserve"> ומי שלא הופקד עבורם שיעור פיצוי מלא, במסגרתם יידרשו בני משפחתם להתייצב להליכים משפטיים שתוצאותיהם אינן ידועות מראש, ולצרוך שירותים משפטיים בתשלום כפי שאכן התרחש במספר מקרים שנדונו בבתי הדין השונים.</w:t>
      </w:r>
    </w:p>
    <w:p w14:paraId="553E5B1E" w14:textId="77777777" w:rsidR="00A02A11" w:rsidRDefault="00A02A11" w:rsidP="00A02A11">
      <w:pPr>
        <w:rPr>
          <w:rtl/>
          <w:lang w:eastAsia="he-IL"/>
        </w:rPr>
      </w:pPr>
    </w:p>
    <w:p w14:paraId="543A8243" w14:textId="77777777" w:rsidR="00A02A11" w:rsidRDefault="00A02A11" w:rsidP="00A02A11">
      <w:pPr>
        <w:rPr>
          <w:rtl/>
          <w:lang w:eastAsia="he-IL"/>
        </w:rPr>
      </w:pPr>
      <w:r>
        <w:rPr>
          <w:rFonts w:hint="cs"/>
          <w:rtl/>
          <w:lang w:eastAsia="he-IL"/>
        </w:rPr>
        <w:t>אף על פי כן בדעת לשכת היועצים הפנסיוניים בישראל יש צורך בתיקון סעיף התחולה שבהצעת החוק, הוא סעיף 2 להצעה, כך שיהיה ברור כי הסייג לסעיף 5ב(1) יהיה רלוונטי אך ורק למקרה בו מבוצעים ת</w:t>
      </w:r>
      <w:r w:rsidR="002D072E">
        <w:rPr>
          <w:rFonts w:hint="cs"/>
          <w:rtl/>
          <w:lang w:eastAsia="he-IL"/>
        </w:rPr>
        <w:t>שלומים לפי אותו סעיף הלכה למעשה</w:t>
      </w:r>
      <w:r>
        <w:rPr>
          <w:rFonts w:hint="cs"/>
          <w:rtl/>
          <w:lang w:eastAsia="he-IL"/>
        </w:rPr>
        <w:t xml:space="preserve"> ובשל כל סיבה שהיא, למשל מקום בו ההסדר הפנסיוני מצא לשלם את מרכיב הפיצויים ליורשי העובד העמית</w:t>
      </w:r>
      <w:r w:rsidR="002D072E">
        <w:rPr>
          <w:rFonts w:hint="cs"/>
          <w:rtl/>
          <w:lang w:eastAsia="he-IL"/>
        </w:rPr>
        <w:t>,</w:t>
      </w:r>
      <w:r>
        <w:rPr>
          <w:rFonts w:hint="cs"/>
          <w:rtl/>
          <w:lang w:eastAsia="he-IL"/>
        </w:rPr>
        <w:t xml:space="preserve"> מתוך מטרה למנוע סרבול ולא לייצר הסדר שלילי. </w:t>
      </w:r>
    </w:p>
    <w:p w14:paraId="63A4218C" w14:textId="77777777" w:rsidR="00A02A11" w:rsidRDefault="00A02A11" w:rsidP="00A02A11">
      <w:pPr>
        <w:rPr>
          <w:rtl/>
          <w:lang w:eastAsia="he-IL"/>
        </w:rPr>
      </w:pPr>
    </w:p>
    <w:p w14:paraId="2AA7F691" w14:textId="77777777" w:rsidR="00A02A11" w:rsidRPr="002D072E" w:rsidRDefault="00A02A11" w:rsidP="00A02A11">
      <w:pPr>
        <w:rPr>
          <w:rtl/>
          <w:lang w:eastAsia="he-IL"/>
        </w:rPr>
      </w:pPr>
      <w:r w:rsidRPr="002D072E">
        <w:rPr>
          <w:rFonts w:hint="cs"/>
          <w:rtl/>
          <w:lang w:eastAsia="he-IL"/>
        </w:rPr>
        <w:t>עוד נובע מאותו עניין ומהוראת סעיף 5ב(1) המוצע</w:t>
      </w:r>
      <w:r w:rsidR="00334643" w:rsidRPr="002D072E">
        <w:rPr>
          <w:rFonts w:hint="cs"/>
          <w:rtl/>
          <w:lang w:eastAsia="he-IL"/>
        </w:rPr>
        <w:t>,</w:t>
      </w:r>
      <w:r w:rsidRPr="002D072E">
        <w:rPr>
          <w:rFonts w:hint="cs"/>
          <w:rtl/>
          <w:lang w:eastAsia="he-IL"/>
        </w:rPr>
        <w:t xml:space="preserve"> כי הנטל לתשלום הפיצויים יוטל למעשה על ציבור המעסיקים, בין פיצויים מלאים ובין כהשלמת חוב ותק לפיצויים. בחלקם יידרשו לשלם למספר עובדים שנרצחו יחד, לרבות מעסיקים אשר נפגעו בעצמם מאותם אירועים. </w:t>
      </w:r>
      <w:r w:rsidR="00C929C4" w:rsidRPr="002D072E">
        <w:rPr>
          <w:rFonts w:hint="cs"/>
          <w:rtl/>
          <w:lang w:eastAsia="he-IL"/>
        </w:rPr>
        <w:t>על כן לשכת היועצים הפנסיוניים בישראל מציעה כי המדינה תשקול סיוע לאותם מעסיקים, מקום בו גופי הפנסיה אינם מעניקים פיצוי מלא לאותו עובד כדין. כמו כן לשכת היועצים הפנסיוניים בישראל מבקשת כי המחוקקים יתנו את דעתם הן בשל גודל השעה וריבוי המקרים כעת</w:t>
      </w:r>
      <w:r w:rsidR="00334643" w:rsidRPr="002D072E">
        <w:rPr>
          <w:rFonts w:hint="cs"/>
          <w:rtl/>
          <w:lang w:eastAsia="he-IL"/>
        </w:rPr>
        <w:t>,</w:t>
      </w:r>
      <w:r w:rsidR="00C929C4" w:rsidRPr="002D072E">
        <w:rPr>
          <w:rFonts w:hint="cs"/>
          <w:rtl/>
          <w:lang w:eastAsia="he-IL"/>
        </w:rPr>
        <w:t xml:space="preserve"> והן בשל כך שקריאה באותו נושא כבר ממילא עלתה זה מכבר בידי הערכאות המשפטיות להסדרת הזכות לפיצויי פיטורים או השלמת פיצויים בשל מותו של עובד שלא הניח אחריו שארי</w:t>
      </w:r>
      <w:r w:rsidR="00334643" w:rsidRPr="002D072E">
        <w:rPr>
          <w:rFonts w:hint="cs"/>
          <w:rtl/>
          <w:lang w:eastAsia="he-IL"/>
        </w:rPr>
        <w:t>ם, ו</w:t>
      </w:r>
      <w:r w:rsidR="00C929C4" w:rsidRPr="002D072E">
        <w:rPr>
          <w:rFonts w:hint="cs"/>
          <w:rtl/>
          <w:lang w:eastAsia="he-IL"/>
        </w:rPr>
        <w:t>גם למקרים שעשויים לבוא בעתיד אף ללא קשר למאורעות שמחת תורה תשפ"ד.</w:t>
      </w:r>
    </w:p>
    <w:p w14:paraId="08AAD213" w14:textId="77777777" w:rsidR="00C929C4" w:rsidRDefault="00C929C4" w:rsidP="00A02A11">
      <w:pPr>
        <w:rPr>
          <w:rtl/>
          <w:lang w:eastAsia="he-IL"/>
        </w:rPr>
      </w:pPr>
    </w:p>
    <w:p w14:paraId="1C49DBA0" w14:textId="0B0BEEC9" w:rsidR="00C929C4" w:rsidRDefault="00C929C4" w:rsidP="00C929C4">
      <w:pPr>
        <w:pStyle w:val="af6"/>
        <w:keepNext/>
        <w:rPr>
          <w:rtl/>
        </w:rPr>
      </w:pPr>
      <w:bookmarkStart w:id="126" w:name="ET_yor_5796_139"/>
      <w:r w:rsidRPr="00C929C4">
        <w:rPr>
          <w:rStyle w:val="TagStyle"/>
          <w:rtl/>
        </w:rPr>
        <w:t xml:space="preserve"> &lt;&lt; יור &gt;&gt; </w:t>
      </w:r>
      <w:r>
        <w:rPr>
          <w:rtl/>
        </w:rPr>
        <w:t>היו"ר חוה אתי עטייה:</w:t>
      </w:r>
      <w:r w:rsidRPr="00C929C4">
        <w:rPr>
          <w:rStyle w:val="TagStyle"/>
          <w:rtl/>
        </w:rPr>
        <w:t xml:space="preserve"> &lt;&lt; יור &gt;&gt;</w:t>
      </w:r>
      <w:r w:rsidR="00B56176">
        <w:rPr>
          <w:rtl/>
        </w:rPr>
        <w:t xml:space="preserve"> </w:t>
      </w:r>
      <w:r>
        <w:rPr>
          <w:rtl/>
        </w:rPr>
        <w:t xml:space="preserve"> </w:t>
      </w:r>
      <w:bookmarkEnd w:id="126"/>
    </w:p>
    <w:p w14:paraId="587B4FDB" w14:textId="77777777" w:rsidR="00C929C4" w:rsidRDefault="00C929C4" w:rsidP="00C929C4">
      <w:pPr>
        <w:pStyle w:val="KeepWithNext"/>
        <w:rPr>
          <w:rtl/>
          <w:lang w:eastAsia="he-IL"/>
        </w:rPr>
      </w:pPr>
    </w:p>
    <w:p w14:paraId="0DB37062" w14:textId="77777777" w:rsidR="00C929C4" w:rsidRDefault="00C929C4" w:rsidP="00C929C4">
      <w:pPr>
        <w:rPr>
          <w:rtl/>
          <w:lang w:eastAsia="he-IL"/>
        </w:rPr>
      </w:pPr>
      <w:r>
        <w:rPr>
          <w:rFonts w:hint="cs"/>
          <w:rtl/>
          <w:lang w:eastAsia="he-IL"/>
        </w:rPr>
        <w:t>יניב, אנחנו ב-11:00 צריכים להיכנס למליאה</w:t>
      </w:r>
      <w:r w:rsidR="002D072E">
        <w:rPr>
          <w:rFonts w:hint="cs"/>
          <w:rtl/>
          <w:lang w:eastAsia="he-IL"/>
        </w:rPr>
        <w:t>,</w:t>
      </w:r>
      <w:r>
        <w:rPr>
          <w:rFonts w:hint="cs"/>
          <w:rtl/>
          <w:lang w:eastAsia="he-IL"/>
        </w:rPr>
        <w:t xml:space="preserve"> והיא צריכה גם להקריא. </w:t>
      </w:r>
    </w:p>
    <w:p w14:paraId="37EB21B0" w14:textId="77777777" w:rsidR="00C929C4" w:rsidRDefault="00C929C4" w:rsidP="00C929C4">
      <w:pPr>
        <w:rPr>
          <w:rtl/>
          <w:lang w:eastAsia="he-IL"/>
        </w:rPr>
      </w:pPr>
    </w:p>
    <w:p w14:paraId="52783EB8" w14:textId="4070F599" w:rsidR="00C929C4" w:rsidRDefault="00C929C4" w:rsidP="00C929C4">
      <w:pPr>
        <w:pStyle w:val="af9"/>
        <w:keepNext/>
        <w:rPr>
          <w:rtl/>
          <w:lang w:eastAsia="he-IL"/>
        </w:rPr>
      </w:pPr>
      <w:bookmarkStart w:id="127" w:name="ET_guest_יניב_גל_140"/>
      <w:r w:rsidRPr="00C929C4">
        <w:rPr>
          <w:rStyle w:val="TagStyle"/>
          <w:rtl/>
        </w:rPr>
        <w:t xml:space="preserve"> &lt;&lt; אורח &gt;&gt; </w:t>
      </w:r>
      <w:r>
        <w:rPr>
          <w:rtl/>
          <w:lang w:eastAsia="he-IL"/>
        </w:rPr>
        <w:t>יניב גל:</w:t>
      </w:r>
      <w:r w:rsidRPr="00C929C4">
        <w:rPr>
          <w:rStyle w:val="TagStyle"/>
          <w:rtl/>
        </w:rPr>
        <w:t xml:space="preserve"> &lt;&lt; אורח &gt;&gt;</w:t>
      </w:r>
      <w:r w:rsidR="00B56176">
        <w:rPr>
          <w:rtl/>
          <w:lang w:eastAsia="he-IL"/>
        </w:rPr>
        <w:t xml:space="preserve"> </w:t>
      </w:r>
      <w:r>
        <w:rPr>
          <w:rtl/>
          <w:lang w:eastAsia="he-IL"/>
        </w:rPr>
        <w:t xml:space="preserve"> </w:t>
      </w:r>
      <w:bookmarkEnd w:id="127"/>
    </w:p>
    <w:p w14:paraId="6A0AF441" w14:textId="77777777" w:rsidR="00C929C4" w:rsidRDefault="00C929C4" w:rsidP="00C929C4">
      <w:pPr>
        <w:pStyle w:val="KeepWithNext"/>
        <w:rPr>
          <w:rtl/>
          <w:lang w:eastAsia="he-IL"/>
        </w:rPr>
      </w:pPr>
    </w:p>
    <w:p w14:paraId="41495288" w14:textId="77777777" w:rsidR="00C929C4" w:rsidRDefault="00C929C4" w:rsidP="00C929C4">
      <w:pPr>
        <w:rPr>
          <w:rtl/>
          <w:lang w:eastAsia="he-IL"/>
        </w:rPr>
      </w:pPr>
      <w:r>
        <w:rPr>
          <w:rFonts w:hint="cs"/>
          <w:rtl/>
          <w:lang w:eastAsia="he-IL"/>
        </w:rPr>
        <w:t>אני סיימתי. תודה.</w:t>
      </w:r>
    </w:p>
    <w:p w14:paraId="34EFFAFB" w14:textId="77777777" w:rsidR="00C929C4" w:rsidRDefault="00C929C4" w:rsidP="00965439">
      <w:pPr>
        <w:rPr>
          <w:rtl/>
          <w:lang w:eastAsia="he-IL"/>
        </w:rPr>
      </w:pPr>
    </w:p>
    <w:p w14:paraId="757C4546" w14:textId="443B4A71" w:rsidR="00C929C4" w:rsidRDefault="00C929C4" w:rsidP="00C929C4">
      <w:pPr>
        <w:pStyle w:val="af9"/>
        <w:keepNext/>
        <w:rPr>
          <w:rtl/>
          <w:lang w:eastAsia="he-IL"/>
        </w:rPr>
      </w:pPr>
      <w:bookmarkStart w:id="128" w:name="ET_guest_חני_חורש_142"/>
      <w:r w:rsidRPr="00C929C4">
        <w:rPr>
          <w:rStyle w:val="TagStyle"/>
          <w:rtl/>
        </w:rPr>
        <w:t xml:space="preserve"> &lt;&lt; אורח &gt;&gt; </w:t>
      </w:r>
      <w:r>
        <w:rPr>
          <w:rtl/>
          <w:lang w:eastAsia="he-IL"/>
        </w:rPr>
        <w:t>חני חורש:</w:t>
      </w:r>
      <w:r w:rsidRPr="00C929C4">
        <w:rPr>
          <w:rStyle w:val="TagStyle"/>
          <w:rtl/>
        </w:rPr>
        <w:t xml:space="preserve"> &lt;&lt; אורח &gt;&gt;</w:t>
      </w:r>
      <w:r w:rsidR="00B56176">
        <w:rPr>
          <w:rtl/>
          <w:lang w:eastAsia="he-IL"/>
        </w:rPr>
        <w:t xml:space="preserve"> </w:t>
      </w:r>
      <w:r>
        <w:rPr>
          <w:rtl/>
          <w:lang w:eastAsia="he-IL"/>
        </w:rPr>
        <w:t xml:space="preserve"> </w:t>
      </w:r>
      <w:bookmarkEnd w:id="128"/>
    </w:p>
    <w:p w14:paraId="3B7A8352" w14:textId="77777777" w:rsidR="00C929C4" w:rsidRDefault="00C929C4" w:rsidP="00C929C4">
      <w:pPr>
        <w:pStyle w:val="KeepWithNext"/>
        <w:rPr>
          <w:rtl/>
          <w:lang w:eastAsia="he-IL"/>
        </w:rPr>
      </w:pPr>
    </w:p>
    <w:p w14:paraId="660CA20D" w14:textId="77777777" w:rsidR="00C929C4" w:rsidRDefault="00C929C4" w:rsidP="00334643">
      <w:pPr>
        <w:rPr>
          <w:rtl/>
          <w:lang w:eastAsia="he-IL"/>
        </w:rPr>
      </w:pPr>
      <w:r>
        <w:rPr>
          <w:rFonts w:hint="cs"/>
          <w:rtl/>
          <w:lang w:eastAsia="he-IL"/>
        </w:rPr>
        <w:t xml:space="preserve">אני רוצה רק להגיד משהו </w:t>
      </w:r>
      <w:r w:rsidR="00334643">
        <w:rPr>
          <w:rFonts w:hint="cs"/>
          <w:rtl/>
          <w:lang w:eastAsia="he-IL"/>
        </w:rPr>
        <w:t>בהמשך למה שעלה כרגע לגבי ההליך שנפתח, שאם התיקון שלנו לא מתקבל, רק כן לדייק שמ</w:t>
      </w:r>
      <w:r w:rsidR="002D072E">
        <w:rPr>
          <w:rFonts w:hint="cs"/>
          <w:rtl/>
          <w:lang w:eastAsia="he-IL"/>
        </w:rPr>
        <w:t xml:space="preserve">דובר בהליך בבית הדין לפי סעיף 5, </w:t>
      </w:r>
      <w:r w:rsidR="00334643">
        <w:rPr>
          <w:rFonts w:hint="cs"/>
          <w:rtl/>
          <w:lang w:eastAsia="he-IL"/>
        </w:rPr>
        <w:t xml:space="preserve">היות - - - </w:t>
      </w:r>
    </w:p>
    <w:p w14:paraId="0DB1AE95" w14:textId="77777777" w:rsidR="00334643" w:rsidRDefault="00334643" w:rsidP="00334643">
      <w:pPr>
        <w:rPr>
          <w:rtl/>
          <w:lang w:eastAsia="he-IL"/>
        </w:rPr>
      </w:pPr>
    </w:p>
    <w:p w14:paraId="74834625" w14:textId="4C38BBB4" w:rsidR="00334643" w:rsidRDefault="00334643" w:rsidP="00334643">
      <w:pPr>
        <w:pStyle w:val="a4"/>
        <w:keepNext/>
        <w:rPr>
          <w:rtl/>
        </w:rPr>
      </w:pPr>
      <w:r w:rsidRPr="00334643">
        <w:rPr>
          <w:rStyle w:val="TagStyle"/>
          <w:rtl/>
        </w:rPr>
        <w:t xml:space="preserve"> &lt;&lt; דובר &gt;&gt; </w:t>
      </w:r>
      <w:r>
        <w:rPr>
          <w:rtl/>
        </w:rPr>
        <w:t>נעה בן שבת:</w:t>
      </w:r>
      <w:r w:rsidRPr="00334643">
        <w:rPr>
          <w:rStyle w:val="TagStyle"/>
          <w:rtl/>
        </w:rPr>
        <w:t xml:space="preserve"> &lt;&lt; דובר &gt;&gt;</w:t>
      </w:r>
      <w:r w:rsidR="00B56176">
        <w:rPr>
          <w:rtl/>
        </w:rPr>
        <w:t xml:space="preserve"> </w:t>
      </w:r>
      <w:r>
        <w:rPr>
          <w:rtl/>
        </w:rPr>
        <w:t xml:space="preserve"> </w:t>
      </w:r>
    </w:p>
    <w:p w14:paraId="6B26E63C" w14:textId="77777777" w:rsidR="00334643" w:rsidRDefault="00334643" w:rsidP="00334643">
      <w:pPr>
        <w:pStyle w:val="KeepWithNext"/>
        <w:rPr>
          <w:rtl/>
          <w:lang w:eastAsia="he-IL"/>
        </w:rPr>
      </w:pPr>
    </w:p>
    <w:p w14:paraId="4E5B821C" w14:textId="77777777" w:rsidR="00334643" w:rsidRDefault="00334643" w:rsidP="00334643">
      <w:pPr>
        <w:rPr>
          <w:rtl/>
          <w:lang w:eastAsia="he-IL"/>
        </w:rPr>
      </w:pPr>
      <w:r>
        <w:rPr>
          <w:rFonts w:hint="cs"/>
          <w:rtl/>
          <w:lang w:eastAsia="he-IL"/>
        </w:rPr>
        <w:t>יכול להיות שאנחנו פשוט לא נספיק כרגע להעביר את זה בנאומים.</w:t>
      </w:r>
    </w:p>
    <w:p w14:paraId="279B3ED2" w14:textId="77777777" w:rsidR="00334643" w:rsidRDefault="00334643" w:rsidP="00334643">
      <w:pPr>
        <w:rPr>
          <w:rtl/>
          <w:lang w:eastAsia="he-IL"/>
        </w:rPr>
      </w:pPr>
    </w:p>
    <w:p w14:paraId="09C5BF2E" w14:textId="24983F28" w:rsidR="00334643" w:rsidRDefault="00334643" w:rsidP="00334643">
      <w:pPr>
        <w:pStyle w:val="af6"/>
        <w:keepNext/>
        <w:rPr>
          <w:rtl/>
        </w:rPr>
      </w:pPr>
      <w:bookmarkStart w:id="129" w:name="ET_yor_5796_144"/>
      <w:r w:rsidRPr="00334643">
        <w:rPr>
          <w:rStyle w:val="TagStyle"/>
          <w:rtl/>
        </w:rPr>
        <w:t xml:space="preserve"> &lt;&lt; יור &gt;&gt; </w:t>
      </w:r>
      <w:r>
        <w:rPr>
          <w:rtl/>
        </w:rPr>
        <w:t>היו"ר חוה אתי עטייה:</w:t>
      </w:r>
      <w:r w:rsidRPr="00334643">
        <w:rPr>
          <w:rStyle w:val="TagStyle"/>
          <w:rtl/>
        </w:rPr>
        <w:t xml:space="preserve"> &lt;&lt; יור &gt;&gt;</w:t>
      </w:r>
      <w:r w:rsidR="00B56176">
        <w:rPr>
          <w:rtl/>
        </w:rPr>
        <w:t xml:space="preserve"> </w:t>
      </w:r>
      <w:r>
        <w:rPr>
          <w:rtl/>
        </w:rPr>
        <w:t xml:space="preserve"> </w:t>
      </w:r>
      <w:bookmarkEnd w:id="129"/>
    </w:p>
    <w:p w14:paraId="024406BB" w14:textId="77777777" w:rsidR="00334643" w:rsidRDefault="00334643" w:rsidP="00334643">
      <w:pPr>
        <w:pStyle w:val="KeepWithNext"/>
        <w:rPr>
          <w:rtl/>
          <w:lang w:eastAsia="he-IL"/>
        </w:rPr>
      </w:pPr>
    </w:p>
    <w:p w14:paraId="06C2DE32" w14:textId="77777777" w:rsidR="00334643" w:rsidRDefault="002D072E" w:rsidP="00334643">
      <w:pPr>
        <w:rPr>
          <w:rtl/>
          <w:lang w:eastAsia="he-IL"/>
        </w:rPr>
      </w:pPr>
      <w:r>
        <w:rPr>
          <w:rFonts w:hint="cs"/>
          <w:rtl/>
          <w:lang w:eastAsia="he-IL"/>
        </w:rPr>
        <w:t>את יכולה לפרוטוקול שם ותפקיד?</w:t>
      </w:r>
    </w:p>
    <w:p w14:paraId="7CD2E8B9" w14:textId="77777777" w:rsidR="00334643" w:rsidRDefault="00334643" w:rsidP="00334643">
      <w:pPr>
        <w:rPr>
          <w:rtl/>
          <w:lang w:eastAsia="he-IL"/>
        </w:rPr>
      </w:pPr>
    </w:p>
    <w:p w14:paraId="4236F9C2" w14:textId="376F6EBB" w:rsidR="00334643" w:rsidRDefault="00334643" w:rsidP="00334643">
      <w:pPr>
        <w:pStyle w:val="af9"/>
        <w:keepNext/>
        <w:rPr>
          <w:rtl/>
          <w:lang w:eastAsia="he-IL"/>
        </w:rPr>
      </w:pPr>
      <w:bookmarkStart w:id="130" w:name="ET_guest_מי_145"/>
      <w:r w:rsidRPr="00334643">
        <w:rPr>
          <w:rStyle w:val="TagStyle"/>
          <w:rtl/>
        </w:rPr>
        <w:t xml:space="preserve"> &lt;&lt; אורח &gt;&gt; </w:t>
      </w:r>
      <w:r>
        <w:rPr>
          <w:rtl/>
          <w:lang w:eastAsia="he-IL"/>
        </w:rPr>
        <w:t>מ.י:</w:t>
      </w:r>
      <w:r w:rsidRPr="00334643">
        <w:rPr>
          <w:rStyle w:val="TagStyle"/>
          <w:rtl/>
        </w:rPr>
        <w:t xml:space="preserve"> &lt;&lt; אורח &gt;&gt;</w:t>
      </w:r>
      <w:r w:rsidR="00B56176">
        <w:rPr>
          <w:rtl/>
          <w:lang w:eastAsia="he-IL"/>
        </w:rPr>
        <w:t xml:space="preserve"> </w:t>
      </w:r>
      <w:r>
        <w:rPr>
          <w:rtl/>
          <w:lang w:eastAsia="he-IL"/>
        </w:rPr>
        <w:t xml:space="preserve"> </w:t>
      </w:r>
      <w:bookmarkEnd w:id="130"/>
    </w:p>
    <w:p w14:paraId="52185C12" w14:textId="77777777" w:rsidR="00334643" w:rsidRDefault="00334643" w:rsidP="00334643">
      <w:pPr>
        <w:pStyle w:val="KeepWithNext"/>
        <w:rPr>
          <w:rtl/>
          <w:lang w:eastAsia="he-IL"/>
        </w:rPr>
      </w:pPr>
    </w:p>
    <w:p w14:paraId="0B90FB27" w14:textId="77777777" w:rsidR="00334643" w:rsidRDefault="00334643" w:rsidP="00334643">
      <w:pPr>
        <w:rPr>
          <w:rtl/>
          <w:lang w:eastAsia="he-IL"/>
        </w:rPr>
      </w:pPr>
      <w:r>
        <w:rPr>
          <w:rFonts w:hint="cs"/>
          <w:rtl/>
          <w:lang w:eastAsia="he-IL"/>
        </w:rPr>
        <w:t>שמי מיכל, יועצת משפטית ממשרד ראש הממשלה. גם לי יש הערה לגבי סעיף 2. אנחנו נשאלנו לגבי תחולת הסעיף על שירותי הביטחון, שב"כ ומוסד, אז בהקשר הזה</w:t>
      </w:r>
      <w:r w:rsidR="002D072E">
        <w:rPr>
          <w:rFonts w:hint="cs"/>
          <w:rtl/>
          <w:lang w:eastAsia="he-IL"/>
        </w:rPr>
        <w:t>,</w:t>
      </w:r>
      <w:r>
        <w:rPr>
          <w:rFonts w:hint="cs"/>
          <w:rtl/>
          <w:lang w:eastAsia="he-IL"/>
        </w:rPr>
        <w:t xml:space="preserve"> בעניין זה אני אבקש להבהיר שהנוסח בכחול שפה לפנינו חל גם על עובדי שירותי הביטחון, כאמור שב"כ ומוסד. הדבר מעוגן בסעיף 63ט לחוק שירות המדינה (גמלאות), ולפיו בכל חיקוק שבו מדובר, בחוק הנכים או בחוק משפחות חיילי</w:t>
      </w:r>
      <w:r w:rsidR="002D072E">
        <w:rPr>
          <w:rFonts w:hint="cs"/>
          <w:rtl/>
          <w:lang w:eastAsia="he-IL"/>
        </w:rPr>
        <w:t xml:space="preserve">ם שנספו במערכה (תגמולים ושיקום), </w:t>
      </w:r>
      <w:r>
        <w:rPr>
          <w:rFonts w:hint="cs"/>
          <w:rtl/>
          <w:lang w:eastAsia="he-IL"/>
        </w:rPr>
        <w:t>ייקרא ביחס לחייל כאילו מדובר בעובדי שירותי הביטחון, ולכן הנוסח הזה חל גם על שירותי הביטחון. תודה.</w:t>
      </w:r>
    </w:p>
    <w:p w14:paraId="53FFCE20" w14:textId="77777777" w:rsidR="00334643" w:rsidRDefault="00334643" w:rsidP="00334643">
      <w:pPr>
        <w:rPr>
          <w:rtl/>
          <w:lang w:eastAsia="he-IL"/>
        </w:rPr>
      </w:pPr>
    </w:p>
    <w:p w14:paraId="17937BFE" w14:textId="14D7BEEE" w:rsidR="00334643" w:rsidRDefault="00334643" w:rsidP="00334643">
      <w:pPr>
        <w:pStyle w:val="a4"/>
        <w:keepNext/>
        <w:rPr>
          <w:rtl/>
        </w:rPr>
      </w:pPr>
      <w:bookmarkStart w:id="131" w:name="ET_speaker_נעה_בן_שבת_146"/>
      <w:r w:rsidRPr="00334643">
        <w:rPr>
          <w:rStyle w:val="TagStyle"/>
          <w:rtl/>
        </w:rPr>
        <w:t xml:space="preserve"> &lt;&lt; דובר &gt;&gt; </w:t>
      </w:r>
      <w:r>
        <w:rPr>
          <w:rtl/>
        </w:rPr>
        <w:t>נעה בן שבת:</w:t>
      </w:r>
      <w:r w:rsidRPr="00334643">
        <w:rPr>
          <w:rStyle w:val="TagStyle"/>
          <w:rtl/>
        </w:rPr>
        <w:t xml:space="preserve"> &lt;&lt; דובר &gt;&gt;</w:t>
      </w:r>
      <w:r w:rsidR="00B56176">
        <w:rPr>
          <w:rtl/>
        </w:rPr>
        <w:t xml:space="preserve"> </w:t>
      </w:r>
      <w:r>
        <w:rPr>
          <w:rtl/>
        </w:rPr>
        <w:t xml:space="preserve"> </w:t>
      </w:r>
      <w:bookmarkEnd w:id="131"/>
    </w:p>
    <w:p w14:paraId="10087500" w14:textId="77777777" w:rsidR="00334643" w:rsidRDefault="00334643" w:rsidP="00334643">
      <w:pPr>
        <w:pStyle w:val="KeepWithNext"/>
        <w:rPr>
          <w:rtl/>
          <w:lang w:eastAsia="he-IL"/>
        </w:rPr>
      </w:pPr>
    </w:p>
    <w:p w14:paraId="2F7D3D8B" w14:textId="77777777" w:rsidR="00334643" w:rsidRDefault="00334643" w:rsidP="00334643">
      <w:pPr>
        <w:rPr>
          <w:rtl/>
          <w:lang w:eastAsia="he-IL"/>
        </w:rPr>
      </w:pPr>
      <w:r>
        <w:rPr>
          <w:rFonts w:hint="cs"/>
          <w:rtl/>
          <w:lang w:eastAsia="he-IL"/>
        </w:rPr>
        <w:t xml:space="preserve">תודה על ההבהרה. </w:t>
      </w:r>
    </w:p>
    <w:p w14:paraId="72AECE57" w14:textId="77777777" w:rsidR="00334643" w:rsidRDefault="00334643" w:rsidP="00334643">
      <w:pPr>
        <w:rPr>
          <w:rtl/>
          <w:lang w:eastAsia="he-IL"/>
        </w:rPr>
      </w:pPr>
    </w:p>
    <w:p w14:paraId="372EDF6F" w14:textId="27F723E2" w:rsidR="00334643" w:rsidRDefault="00334643" w:rsidP="00334643">
      <w:pPr>
        <w:pStyle w:val="af6"/>
        <w:keepNext/>
        <w:rPr>
          <w:rtl/>
        </w:rPr>
      </w:pPr>
      <w:r w:rsidRPr="00334643">
        <w:rPr>
          <w:rStyle w:val="TagStyle"/>
          <w:rtl/>
        </w:rPr>
        <w:t xml:space="preserve"> &lt;&lt; יור &gt;&gt; </w:t>
      </w:r>
      <w:r>
        <w:rPr>
          <w:rtl/>
        </w:rPr>
        <w:t>היו"ר חוה אתי עטייה:</w:t>
      </w:r>
      <w:r w:rsidRPr="00334643">
        <w:rPr>
          <w:rStyle w:val="TagStyle"/>
          <w:rtl/>
        </w:rPr>
        <w:t xml:space="preserve"> &lt;&lt; יור &gt;&gt;</w:t>
      </w:r>
      <w:r w:rsidR="00B56176">
        <w:rPr>
          <w:rtl/>
        </w:rPr>
        <w:t xml:space="preserve"> </w:t>
      </w:r>
      <w:r>
        <w:rPr>
          <w:rtl/>
        </w:rPr>
        <w:t xml:space="preserve"> </w:t>
      </w:r>
    </w:p>
    <w:p w14:paraId="1C3E7AAC" w14:textId="77777777" w:rsidR="00334643" w:rsidRDefault="00334643" w:rsidP="00334643">
      <w:pPr>
        <w:pStyle w:val="KeepWithNext"/>
        <w:rPr>
          <w:rtl/>
          <w:lang w:eastAsia="he-IL"/>
        </w:rPr>
      </w:pPr>
    </w:p>
    <w:p w14:paraId="23F4C7B1" w14:textId="77777777" w:rsidR="00334643" w:rsidRDefault="00334643" w:rsidP="00334643">
      <w:pPr>
        <w:rPr>
          <w:rtl/>
          <w:lang w:eastAsia="he-IL"/>
        </w:rPr>
      </w:pPr>
      <w:r>
        <w:rPr>
          <w:rFonts w:hint="cs"/>
          <w:rtl/>
          <w:lang w:eastAsia="he-IL"/>
        </w:rPr>
        <w:t>בבקשה.</w:t>
      </w:r>
    </w:p>
    <w:p w14:paraId="009D956A" w14:textId="77777777" w:rsidR="00334643" w:rsidRDefault="00334643" w:rsidP="00334643">
      <w:pPr>
        <w:rPr>
          <w:rtl/>
          <w:lang w:eastAsia="he-IL"/>
        </w:rPr>
      </w:pPr>
    </w:p>
    <w:p w14:paraId="3879BB41" w14:textId="58D6B787" w:rsidR="00334643" w:rsidRDefault="00334643" w:rsidP="00334643">
      <w:pPr>
        <w:pStyle w:val="af9"/>
        <w:keepNext/>
        <w:rPr>
          <w:rtl/>
          <w:lang w:eastAsia="he-IL"/>
        </w:rPr>
      </w:pPr>
      <w:bookmarkStart w:id="132" w:name="ET_guest_יששכר_וייס_148"/>
      <w:r w:rsidRPr="00334643">
        <w:rPr>
          <w:rStyle w:val="TagStyle"/>
          <w:rtl/>
        </w:rPr>
        <w:t xml:space="preserve"> &lt;&lt; אורח &gt;&gt; </w:t>
      </w:r>
      <w:r>
        <w:rPr>
          <w:rtl/>
          <w:lang w:eastAsia="he-IL"/>
        </w:rPr>
        <w:t>יששכר וייס:</w:t>
      </w:r>
      <w:r w:rsidRPr="00334643">
        <w:rPr>
          <w:rStyle w:val="TagStyle"/>
          <w:rtl/>
        </w:rPr>
        <w:t xml:space="preserve"> &lt;&lt; אורח &gt;&gt;</w:t>
      </w:r>
      <w:r w:rsidR="00B56176">
        <w:rPr>
          <w:rtl/>
          <w:lang w:eastAsia="he-IL"/>
        </w:rPr>
        <w:t xml:space="preserve"> </w:t>
      </w:r>
      <w:r>
        <w:rPr>
          <w:rtl/>
          <w:lang w:eastAsia="he-IL"/>
        </w:rPr>
        <w:t xml:space="preserve"> </w:t>
      </w:r>
      <w:bookmarkEnd w:id="132"/>
    </w:p>
    <w:p w14:paraId="31118BD9" w14:textId="77777777" w:rsidR="00334643" w:rsidRDefault="00334643" w:rsidP="00334643">
      <w:pPr>
        <w:pStyle w:val="KeepWithNext"/>
        <w:rPr>
          <w:rtl/>
          <w:lang w:eastAsia="he-IL"/>
        </w:rPr>
      </w:pPr>
    </w:p>
    <w:p w14:paraId="092EE3F8" w14:textId="77777777" w:rsidR="00334643" w:rsidRDefault="00334643" w:rsidP="00334643">
      <w:pPr>
        <w:rPr>
          <w:rtl/>
          <w:lang w:eastAsia="he-IL"/>
        </w:rPr>
      </w:pPr>
      <w:r>
        <w:rPr>
          <w:rFonts w:hint="cs"/>
          <w:rtl/>
          <w:lang w:eastAsia="he-IL"/>
        </w:rPr>
        <w:t>יששכר וייס מהייעוץ המשפטי של המשרד לביטח</w:t>
      </w:r>
      <w:r w:rsidR="002D072E">
        <w:rPr>
          <w:rFonts w:hint="cs"/>
          <w:rtl/>
          <w:lang w:eastAsia="he-IL"/>
        </w:rPr>
        <w:t>ון לאומי. גם שירותי כבאות והצלה</w:t>
      </w:r>
      <w:r>
        <w:rPr>
          <w:rFonts w:hint="cs"/>
          <w:rtl/>
          <w:lang w:eastAsia="he-IL"/>
        </w:rPr>
        <w:t xml:space="preserve"> </w:t>
      </w:r>
      <w:r w:rsidR="006E2199">
        <w:rPr>
          <w:rFonts w:hint="cs"/>
          <w:rtl/>
          <w:lang w:eastAsia="he-IL"/>
        </w:rPr>
        <w:t>אנחנו</w:t>
      </w:r>
      <w:r>
        <w:rPr>
          <w:rFonts w:hint="cs"/>
          <w:rtl/>
          <w:lang w:eastAsia="he-IL"/>
        </w:rPr>
        <w:t xml:space="preserve"> חושבים שצריכים לכלול. אם זה לא כלול בעקבות מה שחברתי אמרה, </w:t>
      </w:r>
      <w:r w:rsidR="00F71F96">
        <w:rPr>
          <w:rFonts w:hint="cs"/>
          <w:rtl/>
          <w:lang w:eastAsia="he-IL"/>
        </w:rPr>
        <w:t>גם שיהיו כלולים בהצעה.</w:t>
      </w:r>
    </w:p>
    <w:p w14:paraId="66EC564A" w14:textId="77777777" w:rsidR="00F71F96" w:rsidRDefault="00F71F96" w:rsidP="00334643">
      <w:pPr>
        <w:rPr>
          <w:rtl/>
          <w:lang w:eastAsia="he-IL"/>
        </w:rPr>
      </w:pPr>
    </w:p>
    <w:p w14:paraId="13B753BD" w14:textId="6996B1B2" w:rsidR="00F71F96" w:rsidRDefault="00F71F96" w:rsidP="00F71F96">
      <w:pPr>
        <w:pStyle w:val="a4"/>
        <w:keepNext/>
        <w:rPr>
          <w:rtl/>
        </w:rPr>
      </w:pPr>
      <w:r w:rsidRPr="00F71F96">
        <w:rPr>
          <w:rStyle w:val="TagStyle"/>
          <w:rtl/>
        </w:rPr>
        <w:t xml:space="preserve"> &lt;&lt; דובר &gt;&gt; </w:t>
      </w:r>
      <w:r>
        <w:rPr>
          <w:rtl/>
        </w:rPr>
        <w:t>נעה בן שבת:</w:t>
      </w:r>
      <w:r w:rsidRPr="00F71F96">
        <w:rPr>
          <w:rStyle w:val="TagStyle"/>
          <w:rtl/>
        </w:rPr>
        <w:t xml:space="preserve"> &lt;&lt; דובר &gt;&gt;</w:t>
      </w:r>
      <w:r w:rsidR="00B56176">
        <w:rPr>
          <w:rtl/>
        </w:rPr>
        <w:t xml:space="preserve"> </w:t>
      </w:r>
      <w:r>
        <w:rPr>
          <w:rtl/>
        </w:rPr>
        <w:t xml:space="preserve"> </w:t>
      </w:r>
    </w:p>
    <w:p w14:paraId="7B1440FD" w14:textId="77777777" w:rsidR="00F71F96" w:rsidRDefault="00F71F96" w:rsidP="00F71F96">
      <w:pPr>
        <w:pStyle w:val="KeepWithNext"/>
        <w:rPr>
          <w:rtl/>
          <w:lang w:eastAsia="he-IL"/>
        </w:rPr>
      </w:pPr>
    </w:p>
    <w:p w14:paraId="530E271D" w14:textId="77777777" w:rsidR="00F71F96" w:rsidRDefault="00F71F96" w:rsidP="00F71F96">
      <w:pPr>
        <w:rPr>
          <w:rtl/>
          <w:lang w:eastAsia="he-IL"/>
        </w:rPr>
      </w:pPr>
      <w:r>
        <w:rPr>
          <w:rFonts w:hint="cs"/>
          <w:rtl/>
          <w:lang w:eastAsia="he-IL"/>
        </w:rPr>
        <w:t>שירותי כבאות והצלה הם לא ייחשבו כמי שנפטר בפעולות האיבה והמלחמה?</w:t>
      </w:r>
    </w:p>
    <w:p w14:paraId="60FF7174" w14:textId="77777777" w:rsidR="00F71F96" w:rsidRDefault="00F71F96" w:rsidP="00F71F96">
      <w:pPr>
        <w:rPr>
          <w:rtl/>
          <w:lang w:eastAsia="he-IL"/>
        </w:rPr>
      </w:pPr>
    </w:p>
    <w:p w14:paraId="42B05AE3" w14:textId="0FB3B2A3" w:rsidR="00F71F96" w:rsidRDefault="00F71F96" w:rsidP="00F71F96">
      <w:pPr>
        <w:pStyle w:val="af9"/>
        <w:keepNext/>
        <w:rPr>
          <w:rtl/>
          <w:lang w:eastAsia="he-IL"/>
        </w:rPr>
      </w:pPr>
      <w:bookmarkStart w:id="133" w:name="ET_guest_יששכר_וייס_150"/>
      <w:r w:rsidRPr="00F71F96">
        <w:rPr>
          <w:rStyle w:val="TagStyle"/>
          <w:rtl/>
        </w:rPr>
        <w:t xml:space="preserve"> &lt;&lt; אורח &gt;&gt; </w:t>
      </w:r>
      <w:r>
        <w:rPr>
          <w:rtl/>
          <w:lang w:eastAsia="he-IL"/>
        </w:rPr>
        <w:t>יששכר וייס:</w:t>
      </w:r>
      <w:r w:rsidRPr="00F71F96">
        <w:rPr>
          <w:rStyle w:val="TagStyle"/>
          <w:rtl/>
        </w:rPr>
        <w:t xml:space="preserve"> &lt;&lt; אורח &gt;&gt;</w:t>
      </w:r>
      <w:r w:rsidR="00B56176">
        <w:rPr>
          <w:rtl/>
          <w:lang w:eastAsia="he-IL"/>
        </w:rPr>
        <w:t xml:space="preserve"> </w:t>
      </w:r>
      <w:r>
        <w:rPr>
          <w:rtl/>
          <w:lang w:eastAsia="he-IL"/>
        </w:rPr>
        <w:t xml:space="preserve"> </w:t>
      </w:r>
      <w:bookmarkEnd w:id="133"/>
    </w:p>
    <w:p w14:paraId="029B97F3" w14:textId="77777777" w:rsidR="00F71F96" w:rsidRDefault="00F71F96" w:rsidP="00F71F96">
      <w:pPr>
        <w:pStyle w:val="KeepWithNext"/>
        <w:rPr>
          <w:rtl/>
          <w:lang w:eastAsia="he-IL"/>
        </w:rPr>
      </w:pPr>
    </w:p>
    <w:p w14:paraId="262104D2" w14:textId="77777777" w:rsidR="00F71F96" w:rsidRDefault="002D072E" w:rsidP="00F71F96">
      <w:pPr>
        <w:rPr>
          <w:rtl/>
          <w:lang w:eastAsia="he-IL"/>
        </w:rPr>
      </w:pPr>
      <w:r>
        <w:rPr>
          <w:rFonts w:hint="cs"/>
          <w:rtl/>
          <w:lang w:eastAsia="he-IL"/>
        </w:rPr>
        <w:t>ברוב המקרים</w:t>
      </w:r>
      <w:r w:rsidR="00F71F96">
        <w:rPr>
          <w:rFonts w:hint="cs"/>
          <w:rtl/>
          <w:lang w:eastAsia="he-IL"/>
        </w:rPr>
        <w:t xml:space="preserve"> כן, אלא אם כן מדובר במסגרת פגיעה בפעילות שהיא לא במישרין בפעולות איבה. </w:t>
      </w:r>
    </w:p>
    <w:p w14:paraId="5BC2A0F7" w14:textId="77777777" w:rsidR="00F71F96" w:rsidRDefault="00F71F96" w:rsidP="00F71F96">
      <w:pPr>
        <w:rPr>
          <w:rtl/>
          <w:lang w:eastAsia="he-IL"/>
        </w:rPr>
      </w:pPr>
    </w:p>
    <w:p w14:paraId="54A608CF" w14:textId="47D4A01F" w:rsidR="00F71F96" w:rsidRDefault="00F71F96" w:rsidP="00F71F96">
      <w:pPr>
        <w:pStyle w:val="a4"/>
        <w:keepNext/>
        <w:rPr>
          <w:rtl/>
        </w:rPr>
      </w:pPr>
      <w:bookmarkStart w:id="134" w:name="ET_speaker_נעה_בן_שבת_151"/>
      <w:r w:rsidRPr="00F71F96">
        <w:rPr>
          <w:rStyle w:val="TagStyle"/>
          <w:rtl/>
        </w:rPr>
        <w:t xml:space="preserve"> &lt;&lt; דובר &gt;&gt; </w:t>
      </w:r>
      <w:r>
        <w:rPr>
          <w:rtl/>
        </w:rPr>
        <w:t>נעה בן שבת:</w:t>
      </w:r>
      <w:r w:rsidRPr="00F71F96">
        <w:rPr>
          <w:rStyle w:val="TagStyle"/>
          <w:rtl/>
        </w:rPr>
        <w:t xml:space="preserve"> &lt;&lt; דובר &gt;&gt;</w:t>
      </w:r>
      <w:r w:rsidR="00B56176">
        <w:rPr>
          <w:rtl/>
        </w:rPr>
        <w:t xml:space="preserve"> </w:t>
      </w:r>
      <w:r>
        <w:rPr>
          <w:rtl/>
        </w:rPr>
        <w:t xml:space="preserve"> </w:t>
      </w:r>
      <w:bookmarkEnd w:id="134"/>
    </w:p>
    <w:p w14:paraId="00ACC851" w14:textId="77777777" w:rsidR="00F71F96" w:rsidRDefault="00F71F96" w:rsidP="00F71F96">
      <w:pPr>
        <w:pStyle w:val="KeepWithNext"/>
        <w:rPr>
          <w:rtl/>
          <w:lang w:eastAsia="he-IL"/>
        </w:rPr>
      </w:pPr>
    </w:p>
    <w:p w14:paraId="7F8D7A1A" w14:textId="77777777" w:rsidR="00F71F96" w:rsidRDefault="00F71F96" w:rsidP="00F71F96">
      <w:pPr>
        <w:rPr>
          <w:rtl/>
          <w:lang w:eastAsia="he-IL"/>
        </w:rPr>
      </w:pPr>
      <w:r>
        <w:rPr>
          <w:rFonts w:hint="cs"/>
          <w:rtl/>
          <w:lang w:eastAsia="he-IL"/>
        </w:rPr>
        <w:t>למעשה יכול להיות שצריך להבהיר, אלא אם כן משרד העבודה מסכים כמו שאמרנו, להרחבה ולא להשאיר את זה כהוראת שעה או לא להשאיר את זה לקבוצה סגורה</w:t>
      </w:r>
      <w:r w:rsidR="0066512C">
        <w:rPr>
          <w:rFonts w:hint="cs"/>
          <w:rtl/>
          <w:lang w:eastAsia="he-IL"/>
        </w:rPr>
        <w:t>,</w:t>
      </w:r>
      <w:r>
        <w:rPr>
          <w:rFonts w:hint="cs"/>
          <w:rtl/>
          <w:lang w:eastAsia="he-IL"/>
        </w:rPr>
        <w:t xml:space="preserve"> ואז אנחנו יכולים לחסוך לנו את הדיונים האלה. תלוי מה תשובתכם. </w:t>
      </w:r>
    </w:p>
    <w:p w14:paraId="71923DDD" w14:textId="77777777" w:rsidR="00F71F96" w:rsidRDefault="00F71F96" w:rsidP="00F71F96">
      <w:pPr>
        <w:rPr>
          <w:rtl/>
          <w:lang w:eastAsia="he-IL"/>
        </w:rPr>
      </w:pPr>
    </w:p>
    <w:p w14:paraId="125C4DC9" w14:textId="4CCF7FCD" w:rsidR="00F71F96" w:rsidRDefault="00F71F96" w:rsidP="00F71F96">
      <w:pPr>
        <w:pStyle w:val="af9"/>
        <w:keepNext/>
        <w:rPr>
          <w:rtl/>
          <w:lang w:eastAsia="he-IL"/>
        </w:rPr>
      </w:pPr>
      <w:bookmarkStart w:id="135" w:name="ET_guest_לילך_נפתלי_152"/>
      <w:r w:rsidRPr="00F71F96">
        <w:rPr>
          <w:rStyle w:val="TagStyle"/>
          <w:rtl/>
        </w:rPr>
        <w:t xml:space="preserve"> &lt;&lt; אורח &gt;&gt; </w:t>
      </w:r>
      <w:r>
        <w:rPr>
          <w:rtl/>
          <w:lang w:eastAsia="he-IL"/>
        </w:rPr>
        <w:t>לילך נפתלי:</w:t>
      </w:r>
      <w:r w:rsidRPr="00F71F96">
        <w:rPr>
          <w:rStyle w:val="TagStyle"/>
          <w:rtl/>
        </w:rPr>
        <w:t xml:space="preserve"> &lt;&lt; אורח &gt;&gt;</w:t>
      </w:r>
      <w:r w:rsidR="00B56176">
        <w:rPr>
          <w:rtl/>
          <w:lang w:eastAsia="he-IL"/>
        </w:rPr>
        <w:t xml:space="preserve"> </w:t>
      </w:r>
      <w:r>
        <w:rPr>
          <w:rtl/>
          <w:lang w:eastAsia="he-IL"/>
        </w:rPr>
        <w:t xml:space="preserve"> </w:t>
      </w:r>
      <w:bookmarkEnd w:id="135"/>
    </w:p>
    <w:p w14:paraId="7A20CD4A" w14:textId="77777777" w:rsidR="00F71F96" w:rsidRDefault="00F71F96" w:rsidP="00F71F96">
      <w:pPr>
        <w:pStyle w:val="KeepWithNext"/>
        <w:rPr>
          <w:rtl/>
          <w:lang w:eastAsia="he-IL"/>
        </w:rPr>
      </w:pPr>
    </w:p>
    <w:p w14:paraId="577095B4" w14:textId="77777777" w:rsidR="00F71F96" w:rsidRDefault="00F71F96" w:rsidP="00F71F96">
      <w:pPr>
        <w:rPr>
          <w:rtl/>
          <w:lang w:eastAsia="he-IL"/>
        </w:rPr>
      </w:pPr>
      <w:r>
        <w:rPr>
          <w:rFonts w:hint="cs"/>
          <w:rtl/>
          <w:lang w:eastAsia="he-IL"/>
        </w:rPr>
        <w:t>אני ממש עכשיו מחכה לאישור סופי, אז ברשותכם רק דקה. אני רק אומר, זה לא עלה לפני הממשלה לפני כן, אז ככל שאנחנו כן נסכים להרחבה עכשיו, אנחנו מוכנים להרחיב לגבי כל עובד שנפטר, אבל גם כהוראת שעה כדי שלאחר מכן נוכל להתכנס שוב ולבחון את התיקון.</w:t>
      </w:r>
    </w:p>
    <w:p w14:paraId="152C041E" w14:textId="77777777" w:rsidR="00F71F96" w:rsidRDefault="00F71F96" w:rsidP="00F71F96">
      <w:pPr>
        <w:rPr>
          <w:rtl/>
          <w:lang w:eastAsia="he-IL"/>
        </w:rPr>
      </w:pPr>
    </w:p>
    <w:p w14:paraId="54A6B1B0" w14:textId="24819CF2" w:rsidR="00F71F96" w:rsidRDefault="00F71F96" w:rsidP="00F71F96">
      <w:pPr>
        <w:pStyle w:val="a4"/>
        <w:keepNext/>
        <w:rPr>
          <w:rtl/>
        </w:rPr>
      </w:pPr>
      <w:bookmarkStart w:id="136" w:name="ET_speaker_נעה_בן_שבת_153"/>
      <w:r w:rsidRPr="00F71F96">
        <w:rPr>
          <w:rStyle w:val="TagStyle"/>
          <w:rtl/>
        </w:rPr>
        <w:t xml:space="preserve"> &lt;&lt; דובר &gt;&gt; </w:t>
      </w:r>
      <w:r>
        <w:rPr>
          <w:rtl/>
        </w:rPr>
        <w:t>נעה בן שבת:</w:t>
      </w:r>
      <w:r w:rsidRPr="00F71F96">
        <w:rPr>
          <w:rStyle w:val="TagStyle"/>
          <w:rtl/>
        </w:rPr>
        <w:t xml:space="preserve"> &lt;&lt; דובר &gt;&gt;</w:t>
      </w:r>
      <w:r w:rsidR="00B56176">
        <w:rPr>
          <w:rtl/>
        </w:rPr>
        <w:t xml:space="preserve"> </w:t>
      </w:r>
      <w:r>
        <w:rPr>
          <w:rtl/>
        </w:rPr>
        <w:t xml:space="preserve"> </w:t>
      </w:r>
      <w:bookmarkEnd w:id="136"/>
    </w:p>
    <w:p w14:paraId="19FB8F05" w14:textId="77777777" w:rsidR="00F71F96" w:rsidRDefault="00F71F96" w:rsidP="00F71F96">
      <w:pPr>
        <w:pStyle w:val="KeepWithNext"/>
        <w:rPr>
          <w:rtl/>
          <w:lang w:eastAsia="he-IL"/>
        </w:rPr>
      </w:pPr>
    </w:p>
    <w:p w14:paraId="62AA83BD" w14:textId="77777777" w:rsidR="00F71F96" w:rsidRDefault="00F71F96" w:rsidP="00F71F96">
      <w:pPr>
        <w:rPr>
          <w:rtl/>
          <w:lang w:eastAsia="he-IL"/>
        </w:rPr>
      </w:pPr>
      <w:r>
        <w:rPr>
          <w:rFonts w:hint="cs"/>
          <w:rtl/>
          <w:lang w:eastAsia="he-IL"/>
        </w:rPr>
        <w:t>אני חושבת שזה יהיה עדיף כי זה יפתור לנו את הצורך להיצמד לאיזושהי רשימה. הרשימה הזאת, אני מבינה, מבוססת ברובה על רשימה שהייתה בתיקון 19 לחוק הירושה</w:t>
      </w:r>
      <w:r w:rsidR="0066512C">
        <w:rPr>
          <w:rFonts w:hint="cs"/>
          <w:rtl/>
          <w:lang w:eastAsia="he-IL"/>
        </w:rPr>
        <w:t>,</w:t>
      </w:r>
      <w:r>
        <w:rPr>
          <w:rFonts w:hint="cs"/>
          <w:rtl/>
          <w:lang w:eastAsia="he-IL"/>
        </w:rPr>
        <w:t xml:space="preserve"> אבל היא לא זהה לה. אם אתם מדברים על כל עובד, זה לפחות פותר את הבעיה הזו.</w:t>
      </w:r>
    </w:p>
    <w:p w14:paraId="428CCA18" w14:textId="77777777" w:rsidR="00F71F96" w:rsidRDefault="00F71F96" w:rsidP="00F71F96">
      <w:pPr>
        <w:rPr>
          <w:rtl/>
          <w:lang w:eastAsia="he-IL"/>
        </w:rPr>
      </w:pPr>
    </w:p>
    <w:p w14:paraId="2E31CBCB" w14:textId="0D7B4E8C" w:rsidR="00F71F96" w:rsidRDefault="00F71F96" w:rsidP="00F71F96">
      <w:pPr>
        <w:pStyle w:val="af6"/>
        <w:keepNext/>
        <w:rPr>
          <w:rtl/>
        </w:rPr>
      </w:pPr>
      <w:bookmarkStart w:id="137" w:name="ET_yor_5796_154"/>
      <w:r w:rsidRPr="00F71F96">
        <w:rPr>
          <w:rStyle w:val="TagStyle"/>
          <w:rtl/>
        </w:rPr>
        <w:t xml:space="preserve"> &lt;&lt; יור &gt;&gt; </w:t>
      </w:r>
      <w:r>
        <w:rPr>
          <w:rtl/>
        </w:rPr>
        <w:t>היו"ר חוה אתי עטייה:</w:t>
      </w:r>
      <w:r w:rsidRPr="00F71F96">
        <w:rPr>
          <w:rStyle w:val="TagStyle"/>
          <w:rtl/>
        </w:rPr>
        <w:t xml:space="preserve"> &lt;&lt; יור &gt;&gt;</w:t>
      </w:r>
      <w:r w:rsidR="00B56176">
        <w:rPr>
          <w:rtl/>
        </w:rPr>
        <w:t xml:space="preserve"> </w:t>
      </w:r>
      <w:r>
        <w:rPr>
          <w:rtl/>
        </w:rPr>
        <w:t xml:space="preserve"> </w:t>
      </w:r>
      <w:bookmarkEnd w:id="137"/>
    </w:p>
    <w:p w14:paraId="4763F2C1" w14:textId="77777777" w:rsidR="00F71F96" w:rsidRDefault="00F71F96" w:rsidP="00F71F96">
      <w:pPr>
        <w:pStyle w:val="KeepWithNext"/>
        <w:rPr>
          <w:rtl/>
          <w:lang w:eastAsia="he-IL"/>
        </w:rPr>
      </w:pPr>
    </w:p>
    <w:p w14:paraId="60649EF1" w14:textId="77777777" w:rsidR="00F71F96" w:rsidRPr="00AA1799" w:rsidRDefault="00F71F96" w:rsidP="00F71F96">
      <w:pPr>
        <w:rPr>
          <w:rtl/>
          <w:lang w:eastAsia="he-IL"/>
        </w:rPr>
      </w:pPr>
      <w:r w:rsidRPr="00AA1799">
        <w:rPr>
          <w:rFonts w:hint="cs"/>
          <w:rtl/>
          <w:lang w:eastAsia="he-IL"/>
        </w:rPr>
        <w:t>בבקשה.</w:t>
      </w:r>
    </w:p>
    <w:p w14:paraId="0F3272AC" w14:textId="77777777" w:rsidR="00F71F96" w:rsidRPr="00AA1799" w:rsidRDefault="00F71F96" w:rsidP="00F71F96">
      <w:pPr>
        <w:rPr>
          <w:rtl/>
          <w:lang w:eastAsia="he-IL"/>
        </w:rPr>
      </w:pPr>
    </w:p>
    <w:p w14:paraId="1D65F246" w14:textId="6D85EC0F" w:rsidR="00F71F96" w:rsidRPr="00AA1799" w:rsidRDefault="00F71F96" w:rsidP="00F71F96">
      <w:pPr>
        <w:pStyle w:val="af9"/>
        <w:keepNext/>
        <w:rPr>
          <w:rtl/>
          <w:lang w:eastAsia="he-IL"/>
        </w:rPr>
      </w:pPr>
      <w:bookmarkStart w:id="138" w:name="ET_guest_אפרת_לב_ארי_155"/>
      <w:r w:rsidRPr="00AA1799">
        <w:rPr>
          <w:rStyle w:val="TagStyle"/>
          <w:rtl/>
        </w:rPr>
        <w:t xml:space="preserve"> &lt;&lt; אורח &gt;&gt; </w:t>
      </w:r>
      <w:r w:rsidRPr="00AA1799">
        <w:rPr>
          <w:rtl/>
          <w:lang w:eastAsia="he-IL"/>
        </w:rPr>
        <w:t>אפרת לב ארי:</w:t>
      </w:r>
      <w:r w:rsidRPr="00AA1799">
        <w:rPr>
          <w:rStyle w:val="TagStyle"/>
          <w:rtl/>
        </w:rPr>
        <w:t xml:space="preserve"> &lt;&lt; אורח &gt;&gt;</w:t>
      </w:r>
      <w:r w:rsidR="00B56176">
        <w:rPr>
          <w:rtl/>
          <w:lang w:eastAsia="he-IL"/>
        </w:rPr>
        <w:t xml:space="preserve"> </w:t>
      </w:r>
      <w:r w:rsidRPr="00AA1799">
        <w:rPr>
          <w:rtl/>
          <w:lang w:eastAsia="he-IL"/>
        </w:rPr>
        <w:t xml:space="preserve"> </w:t>
      </w:r>
      <w:bookmarkEnd w:id="138"/>
    </w:p>
    <w:p w14:paraId="6B0C2D56" w14:textId="77777777" w:rsidR="00F71F96" w:rsidRPr="00AA1799" w:rsidRDefault="00F71F96" w:rsidP="00F71F96">
      <w:pPr>
        <w:pStyle w:val="KeepWithNext"/>
        <w:rPr>
          <w:rtl/>
          <w:lang w:eastAsia="he-IL"/>
        </w:rPr>
      </w:pPr>
    </w:p>
    <w:p w14:paraId="4D342823" w14:textId="77777777" w:rsidR="00F71F96" w:rsidRDefault="00F71F96" w:rsidP="00F71F96">
      <w:pPr>
        <w:rPr>
          <w:rtl/>
          <w:lang w:eastAsia="he-IL"/>
        </w:rPr>
      </w:pPr>
      <w:r w:rsidRPr="00AA1799">
        <w:rPr>
          <w:rFonts w:hint="cs"/>
          <w:rtl/>
          <w:lang w:eastAsia="he-IL"/>
        </w:rPr>
        <w:t>אפרת לב ארי, לשכה משפטית, רשות האוכלוסין וההגירה</w:t>
      </w:r>
      <w:r w:rsidR="00C66DB7" w:rsidRPr="00AA1799">
        <w:rPr>
          <w:rFonts w:hint="cs"/>
          <w:rtl/>
          <w:lang w:eastAsia="he-IL"/>
        </w:rPr>
        <w:t xml:space="preserve">. אחת השאלות שעלתה בנוסח שהועלה לאתר הוועדה </w:t>
      </w:r>
      <w:r w:rsidR="00AA1799">
        <w:rPr>
          <w:rFonts w:hint="cs"/>
          <w:rtl/>
          <w:lang w:eastAsia="he-IL"/>
        </w:rPr>
        <w:t xml:space="preserve">הייתה </w:t>
      </w:r>
      <w:r w:rsidR="00C66DB7" w:rsidRPr="00AA1799">
        <w:rPr>
          <w:rFonts w:hint="cs"/>
          <w:rtl/>
          <w:lang w:eastAsia="he-IL"/>
        </w:rPr>
        <w:t>לגבי מי שאינם תושבי ישראל, אז אם יש צורך שנתייחס לזה, אפשר. אם לא, אפשר לעבור</w:t>
      </w:r>
      <w:r w:rsidR="00C66DB7">
        <w:rPr>
          <w:rFonts w:hint="cs"/>
          <w:rtl/>
          <w:lang w:eastAsia="he-IL"/>
        </w:rPr>
        <w:t xml:space="preserve"> להקראה. </w:t>
      </w:r>
    </w:p>
    <w:p w14:paraId="64F4B622" w14:textId="77777777" w:rsidR="00AA1799" w:rsidRDefault="00AA1799" w:rsidP="00AA1799">
      <w:pPr>
        <w:rPr>
          <w:rtl/>
          <w:lang w:eastAsia="he-IL"/>
        </w:rPr>
      </w:pPr>
    </w:p>
    <w:p w14:paraId="1AFC1404" w14:textId="55A1C7CB" w:rsidR="00AA1799" w:rsidRDefault="00AA1799" w:rsidP="00AA1799">
      <w:pPr>
        <w:pStyle w:val="a4"/>
        <w:keepNext/>
        <w:rPr>
          <w:rtl/>
        </w:rPr>
      </w:pPr>
      <w:bookmarkStart w:id="139" w:name="ET_speaker_נעה_בן_שבת_187"/>
      <w:r w:rsidRPr="00AA1799">
        <w:rPr>
          <w:rStyle w:val="TagStyle"/>
          <w:rtl/>
        </w:rPr>
        <w:t xml:space="preserve"> &lt;&lt; דובר &gt;&gt; </w:t>
      </w:r>
      <w:r>
        <w:rPr>
          <w:rtl/>
        </w:rPr>
        <w:t>נעה בן שבת:</w:t>
      </w:r>
      <w:r w:rsidRPr="00AA1799">
        <w:rPr>
          <w:rStyle w:val="TagStyle"/>
          <w:rtl/>
        </w:rPr>
        <w:t xml:space="preserve"> &lt;&lt; דובר &gt;&gt;</w:t>
      </w:r>
      <w:r w:rsidR="00B56176">
        <w:rPr>
          <w:rtl/>
        </w:rPr>
        <w:t xml:space="preserve"> </w:t>
      </w:r>
      <w:r>
        <w:rPr>
          <w:rtl/>
        </w:rPr>
        <w:t xml:space="preserve"> </w:t>
      </w:r>
      <w:bookmarkEnd w:id="139"/>
    </w:p>
    <w:p w14:paraId="539892E0" w14:textId="77777777" w:rsidR="00AA1799" w:rsidRDefault="00AA1799" w:rsidP="00AA1799">
      <w:pPr>
        <w:rPr>
          <w:rtl/>
          <w:lang w:eastAsia="he-IL"/>
        </w:rPr>
      </w:pPr>
    </w:p>
    <w:p w14:paraId="1F4788C6" w14:textId="77777777" w:rsidR="00AA1799" w:rsidRDefault="00AA1799" w:rsidP="00AA1799">
      <w:pPr>
        <w:rPr>
          <w:rtl/>
          <w:lang w:eastAsia="he-IL"/>
        </w:rPr>
      </w:pPr>
      <w:r>
        <w:rPr>
          <w:rFonts w:hint="cs"/>
          <w:rtl/>
          <w:lang w:eastAsia="he-IL"/>
        </w:rPr>
        <w:t xml:space="preserve">כן. מי שהם לא תושבי ישראל, יש לנו למעשה איזשהו - - - </w:t>
      </w:r>
    </w:p>
    <w:p w14:paraId="1656CEE7" w14:textId="77777777" w:rsidR="00AA1799" w:rsidRDefault="00AA1799" w:rsidP="00AA1799">
      <w:pPr>
        <w:rPr>
          <w:rtl/>
          <w:lang w:eastAsia="he-IL"/>
        </w:rPr>
      </w:pPr>
    </w:p>
    <w:p w14:paraId="1B4C2586" w14:textId="0390834B" w:rsidR="00AA1799" w:rsidRDefault="00AA1799" w:rsidP="00AA1799">
      <w:pPr>
        <w:pStyle w:val="af9"/>
        <w:keepNext/>
        <w:rPr>
          <w:rtl/>
          <w:lang w:eastAsia="he-IL"/>
        </w:rPr>
      </w:pPr>
      <w:bookmarkStart w:id="140" w:name="ET_guest_אפרת_לב_ארי_188"/>
      <w:r w:rsidRPr="00AA1799">
        <w:rPr>
          <w:rStyle w:val="TagStyle"/>
          <w:rtl/>
        </w:rPr>
        <w:t xml:space="preserve"> &lt;&lt; אורח &gt;&gt; </w:t>
      </w:r>
      <w:r>
        <w:rPr>
          <w:rtl/>
          <w:lang w:eastAsia="he-IL"/>
        </w:rPr>
        <w:t>אפרת לב ארי:</w:t>
      </w:r>
      <w:r w:rsidRPr="00AA1799">
        <w:rPr>
          <w:rStyle w:val="TagStyle"/>
          <w:rtl/>
        </w:rPr>
        <w:t xml:space="preserve"> &lt;&lt; אורח &gt;&gt;</w:t>
      </w:r>
      <w:r w:rsidR="00B56176">
        <w:rPr>
          <w:rtl/>
          <w:lang w:eastAsia="he-IL"/>
        </w:rPr>
        <w:t xml:space="preserve"> </w:t>
      </w:r>
      <w:r>
        <w:rPr>
          <w:rtl/>
          <w:lang w:eastAsia="he-IL"/>
        </w:rPr>
        <w:t xml:space="preserve"> </w:t>
      </w:r>
      <w:bookmarkEnd w:id="140"/>
    </w:p>
    <w:p w14:paraId="53484298" w14:textId="77777777" w:rsidR="00AA1799" w:rsidRPr="00AA1799" w:rsidRDefault="00AA1799" w:rsidP="00AA1799">
      <w:pPr>
        <w:rPr>
          <w:rtl/>
          <w:lang w:eastAsia="he-IL"/>
        </w:rPr>
      </w:pPr>
    </w:p>
    <w:p w14:paraId="162FB4E9" w14:textId="77777777" w:rsidR="00C66DB7" w:rsidRDefault="00C66DB7" w:rsidP="00AA1799">
      <w:pPr>
        <w:rPr>
          <w:rtl/>
          <w:lang w:eastAsia="he-IL"/>
        </w:rPr>
      </w:pPr>
      <w:r>
        <w:rPr>
          <w:rFonts w:hint="cs"/>
          <w:rtl/>
          <w:lang w:eastAsia="he-IL"/>
        </w:rPr>
        <w:t>לרוב העובדים שהם לא תושבי ישראל יש הסדרים אחרים ואז התיקון לא יחול עליהם, אבל הוא כן יחול על למשל עובדים זרים בענף החקלאות שנרצחו באירועי 7 באוקטובר, וגם יש עובד שנרצח אחר כך, אז ההסדר הזה כן יחול עליהם. אין כרגע נרצחים מהסוג הזה, אבל יש גם עובדים ירדנים שמועסקים באזור אילת, כמובן נאחל להם אריכות ימים עד 120, אבל אם חלילה מישהו מהם, זה גם יחול עליהם. רוב העובדים הזרים ברוב הענפים, יש להם הסדרים אחרים, בין אם זה עובדים פל</w:t>
      </w:r>
      <w:r w:rsidR="00AA1799">
        <w:rPr>
          <w:rFonts w:hint="cs"/>
          <w:rtl/>
          <w:lang w:eastAsia="he-IL"/>
        </w:rPr>
        <w:t>סטינים שיש להם הסדר פנסיוני אחר</w:t>
      </w:r>
      <w:r>
        <w:rPr>
          <w:rFonts w:hint="cs"/>
          <w:rtl/>
          <w:lang w:eastAsia="he-IL"/>
        </w:rPr>
        <w:t xml:space="preserve"> שלשם גם מופרשים פיצויי הפיטורים, או עובדים זרים במרבית הענפים שיש להם את הסדר הפיקדון</w:t>
      </w:r>
      <w:r w:rsidR="00AA1799">
        <w:rPr>
          <w:rFonts w:hint="cs"/>
          <w:rtl/>
          <w:lang w:eastAsia="he-IL"/>
        </w:rPr>
        <w:t>,</w:t>
      </w:r>
      <w:r>
        <w:rPr>
          <w:rFonts w:hint="cs"/>
          <w:rtl/>
          <w:lang w:eastAsia="he-IL"/>
        </w:rPr>
        <w:t xml:space="preserve"> ולכן גם ההסדר שבחוק המוצע לא יחול על</w:t>
      </w:r>
      <w:r w:rsidR="00AA1799">
        <w:rPr>
          <w:rFonts w:hint="cs"/>
          <w:rtl/>
          <w:lang w:eastAsia="he-IL"/>
        </w:rPr>
        <w:t xml:space="preserve">יהם, אז </w:t>
      </w:r>
      <w:r>
        <w:rPr>
          <w:rFonts w:hint="cs"/>
          <w:rtl/>
          <w:lang w:eastAsia="he-IL"/>
        </w:rPr>
        <w:t>זה במענה לשאלה שעלתה. אם יש עוד שאלות אני אוכל להרחיב.</w:t>
      </w:r>
    </w:p>
    <w:p w14:paraId="3F3C1381" w14:textId="77777777" w:rsidR="00C66DB7" w:rsidRDefault="00C66DB7" w:rsidP="00C66DB7">
      <w:pPr>
        <w:rPr>
          <w:rtl/>
          <w:lang w:eastAsia="he-IL"/>
        </w:rPr>
      </w:pPr>
    </w:p>
    <w:p w14:paraId="7EC512ED" w14:textId="7E841A4F" w:rsidR="00C66DB7" w:rsidRDefault="00C66DB7" w:rsidP="00C66DB7">
      <w:pPr>
        <w:pStyle w:val="af6"/>
        <w:keepNext/>
        <w:rPr>
          <w:rtl/>
        </w:rPr>
      </w:pPr>
      <w:bookmarkStart w:id="141" w:name="ET_yor_5796_145"/>
      <w:r w:rsidRPr="00C66DB7">
        <w:rPr>
          <w:rStyle w:val="TagStyle"/>
          <w:rtl/>
        </w:rPr>
        <w:t xml:space="preserve"> &lt;&lt; יור &gt;&gt; </w:t>
      </w:r>
      <w:r>
        <w:rPr>
          <w:rtl/>
        </w:rPr>
        <w:t>היו"ר חוה אתי עטייה:</w:t>
      </w:r>
      <w:r w:rsidRPr="00C66DB7">
        <w:rPr>
          <w:rStyle w:val="TagStyle"/>
          <w:rtl/>
        </w:rPr>
        <w:t xml:space="preserve"> &lt;&lt; יור &gt;&gt;</w:t>
      </w:r>
      <w:r w:rsidR="00B56176">
        <w:rPr>
          <w:rtl/>
        </w:rPr>
        <w:t xml:space="preserve"> </w:t>
      </w:r>
      <w:r>
        <w:rPr>
          <w:rtl/>
        </w:rPr>
        <w:t xml:space="preserve"> </w:t>
      </w:r>
      <w:bookmarkEnd w:id="141"/>
    </w:p>
    <w:p w14:paraId="697410D8" w14:textId="77777777" w:rsidR="00C66DB7" w:rsidRDefault="00C66DB7" w:rsidP="00C66DB7">
      <w:pPr>
        <w:pStyle w:val="KeepWithNext"/>
        <w:rPr>
          <w:rtl/>
          <w:lang w:eastAsia="he-IL"/>
        </w:rPr>
      </w:pPr>
    </w:p>
    <w:p w14:paraId="24B72D53" w14:textId="77777777" w:rsidR="00C66DB7" w:rsidRDefault="00C66DB7" w:rsidP="00C66DB7">
      <w:pPr>
        <w:rPr>
          <w:rtl/>
          <w:lang w:eastAsia="he-IL"/>
        </w:rPr>
      </w:pPr>
      <w:r>
        <w:rPr>
          <w:rFonts w:hint="cs"/>
          <w:rtl/>
          <w:lang w:eastAsia="he-IL"/>
        </w:rPr>
        <w:t>תודה.</w:t>
      </w:r>
    </w:p>
    <w:p w14:paraId="2252907C" w14:textId="77777777" w:rsidR="00C66DB7" w:rsidRDefault="00C66DB7" w:rsidP="00C66DB7">
      <w:pPr>
        <w:rPr>
          <w:rtl/>
          <w:lang w:eastAsia="he-IL"/>
        </w:rPr>
      </w:pPr>
    </w:p>
    <w:p w14:paraId="547DBBE3" w14:textId="77777777" w:rsidR="00C66DB7" w:rsidRDefault="00C66DB7" w:rsidP="00C66DB7">
      <w:pPr>
        <w:rPr>
          <w:rtl/>
          <w:lang w:eastAsia="he-IL"/>
        </w:rPr>
      </w:pPr>
      <w:r>
        <w:rPr>
          <w:rFonts w:hint="cs"/>
          <w:rtl/>
          <w:lang w:eastAsia="he-IL"/>
        </w:rPr>
        <w:t>רן.</w:t>
      </w:r>
    </w:p>
    <w:p w14:paraId="769DE14F" w14:textId="77777777" w:rsidR="00C66DB7" w:rsidRDefault="00C66DB7" w:rsidP="00C66DB7">
      <w:pPr>
        <w:rPr>
          <w:rtl/>
          <w:lang w:eastAsia="he-IL"/>
        </w:rPr>
      </w:pPr>
    </w:p>
    <w:p w14:paraId="21D9787B" w14:textId="607C7179" w:rsidR="00C66DB7" w:rsidRDefault="00C66DB7" w:rsidP="00C66DB7">
      <w:pPr>
        <w:pStyle w:val="af9"/>
        <w:keepNext/>
        <w:rPr>
          <w:rtl/>
          <w:lang w:eastAsia="he-IL"/>
        </w:rPr>
      </w:pPr>
      <w:bookmarkStart w:id="142" w:name="ET_guest_רן_מלמד_146"/>
      <w:r w:rsidRPr="00C66DB7">
        <w:rPr>
          <w:rStyle w:val="TagStyle"/>
          <w:rtl/>
        </w:rPr>
        <w:t xml:space="preserve"> &lt;&lt; אורח &gt;&gt; </w:t>
      </w:r>
      <w:r>
        <w:rPr>
          <w:rtl/>
          <w:lang w:eastAsia="he-IL"/>
        </w:rPr>
        <w:t>רן מלמד:</w:t>
      </w:r>
      <w:r w:rsidRPr="00C66DB7">
        <w:rPr>
          <w:rStyle w:val="TagStyle"/>
          <w:rtl/>
        </w:rPr>
        <w:t xml:space="preserve"> &lt;&lt; אורח &gt;&gt;</w:t>
      </w:r>
      <w:r w:rsidR="00B56176">
        <w:rPr>
          <w:rtl/>
          <w:lang w:eastAsia="he-IL"/>
        </w:rPr>
        <w:t xml:space="preserve"> </w:t>
      </w:r>
      <w:r>
        <w:rPr>
          <w:rtl/>
          <w:lang w:eastAsia="he-IL"/>
        </w:rPr>
        <w:t xml:space="preserve"> </w:t>
      </w:r>
      <w:bookmarkEnd w:id="142"/>
    </w:p>
    <w:p w14:paraId="2EEFC600" w14:textId="77777777" w:rsidR="00C66DB7" w:rsidRDefault="00C66DB7" w:rsidP="00C66DB7">
      <w:pPr>
        <w:pStyle w:val="KeepWithNext"/>
        <w:rPr>
          <w:rtl/>
          <w:lang w:eastAsia="he-IL"/>
        </w:rPr>
      </w:pPr>
    </w:p>
    <w:p w14:paraId="3F8BB422" w14:textId="77777777" w:rsidR="00C66DB7" w:rsidRDefault="00C66DB7" w:rsidP="00C66DB7">
      <w:pPr>
        <w:rPr>
          <w:rtl/>
          <w:lang w:eastAsia="he-IL"/>
        </w:rPr>
      </w:pPr>
      <w:r>
        <w:rPr>
          <w:rFonts w:hint="cs"/>
          <w:rtl/>
          <w:lang w:eastAsia="he-IL"/>
        </w:rPr>
        <w:t xml:space="preserve">רן מלמד, נקודת מפנה. עלתה פה שאלת התשלום לעורכי דין. מכיוון שיש היום לא מעט דיונים בחוקים שונים - - - </w:t>
      </w:r>
    </w:p>
    <w:p w14:paraId="6D8A56CA" w14:textId="77777777" w:rsidR="00C66DB7" w:rsidRDefault="00C66DB7" w:rsidP="00C66DB7">
      <w:pPr>
        <w:rPr>
          <w:rtl/>
          <w:lang w:eastAsia="he-IL"/>
        </w:rPr>
      </w:pPr>
    </w:p>
    <w:p w14:paraId="6F30666F" w14:textId="3B826936" w:rsidR="00C66DB7" w:rsidRDefault="00C66DB7" w:rsidP="00C66DB7">
      <w:pPr>
        <w:pStyle w:val="af6"/>
        <w:keepNext/>
        <w:rPr>
          <w:rtl/>
        </w:rPr>
      </w:pPr>
      <w:bookmarkStart w:id="143" w:name="ET_yor_5796_147"/>
      <w:r w:rsidRPr="00C66DB7">
        <w:rPr>
          <w:rStyle w:val="TagStyle"/>
          <w:rtl/>
        </w:rPr>
        <w:t xml:space="preserve"> &lt;&lt; יור &gt;&gt; </w:t>
      </w:r>
      <w:r>
        <w:rPr>
          <w:rtl/>
        </w:rPr>
        <w:t>היו"ר חוה אתי עטייה:</w:t>
      </w:r>
      <w:r w:rsidRPr="00C66DB7">
        <w:rPr>
          <w:rStyle w:val="TagStyle"/>
          <w:rtl/>
        </w:rPr>
        <w:t xml:space="preserve"> &lt;&lt; יור &gt;&gt;</w:t>
      </w:r>
      <w:r w:rsidR="00B56176">
        <w:rPr>
          <w:rtl/>
        </w:rPr>
        <w:t xml:space="preserve"> </w:t>
      </w:r>
      <w:r>
        <w:rPr>
          <w:rtl/>
        </w:rPr>
        <w:t xml:space="preserve"> </w:t>
      </w:r>
      <w:bookmarkEnd w:id="143"/>
    </w:p>
    <w:p w14:paraId="2ED6B59F" w14:textId="77777777" w:rsidR="00C66DB7" w:rsidRDefault="00C66DB7" w:rsidP="00C66DB7">
      <w:pPr>
        <w:pStyle w:val="KeepWithNext"/>
        <w:rPr>
          <w:rtl/>
          <w:lang w:eastAsia="he-IL"/>
        </w:rPr>
      </w:pPr>
    </w:p>
    <w:p w14:paraId="7E0273FE" w14:textId="77777777" w:rsidR="00C66DB7" w:rsidRDefault="00C66DB7" w:rsidP="00C66DB7">
      <w:pPr>
        <w:rPr>
          <w:rtl/>
          <w:lang w:eastAsia="he-IL"/>
        </w:rPr>
      </w:pPr>
      <w:r>
        <w:rPr>
          <w:rFonts w:hint="cs"/>
          <w:rtl/>
          <w:lang w:eastAsia="he-IL"/>
        </w:rPr>
        <w:t>יש הצעת חוק. דנים בה.</w:t>
      </w:r>
    </w:p>
    <w:p w14:paraId="3F28D24E" w14:textId="77777777" w:rsidR="00C66DB7" w:rsidRDefault="00C66DB7" w:rsidP="00C66DB7">
      <w:pPr>
        <w:rPr>
          <w:rtl/>
          <w:lang w:eastAsia="he-IL"/>
        </w:rPr>
      </w:pPr>
    </w:p>
    <w:p w14:paraId="1C18DE11" w14:textId="48ED1D69" w:rsidR="00C66DB7" w:rsidRDefault="00C66DB7" w:rsidP="00C66DB7">
      <w:pPr>
        <w:pStyle w:val="af9"/>
        <w:keepNext/>
        <w:rPr>
          <w:rtl/>
          <w:lang w:eastAsia="he-IL"/>
        </w:rPr>
      </w:pPr>
      <w:bookmarkStart w:id="144" w:name="ET_guest_רן_מלמד_148"/>
      <w:r w:rsidRPr="00C66DB7">
        <w:rPr>
          <w:rStyle w:val="TagStyle"/>
          <w:rtl/>
        </w:rPr>
        <w:t xml:space="preserve"> &lt;&lt; אורח &gt;&gt; </w:t>
      </w:r>
      <w:r>
        <w:rPr>
          <w:rtl/>
          <w:lang w:eastAsia="he-IL"/>
        </w:rPr>
        <w:t>רן מלמד:</w:t>
      </w:r>
      <w:r w:rsidRPr="00C66DB7">
        <w:rPr>
          <w:rStyle w:val="TagStyle"/>
          <w:rtl/>
        </w:rPr>
        <w:t xml:space="preserve"> &lt;&lt; אורח &gt;&gt;</w:t>
      </w:r>
      <w:r w:rsidR="00B56176">
        <w:rPr>
          <w:rtl/>
          <w:lang w:eastAsia="he-IL"/>
        </w:rPr>
        <w:t xml:space="preserve"> </w:t>
      </w:r>
      <w:r>
        <w:rPr>
          <w:rtl/>
          <w:lang w:eastAsia="he-IL"/>
        </w:rPr>
        <w:t xml:space="preserve"> </w:t>
      </w:r>
      <w:bookmarkEnd w:id="144"/>
    </w:p>
    <w:p w14:paraId="010C02F4" w14:textId="77777777" w:rsidR="00C66DB7" w:rsidRDefault="00C66DB7" w:rsidP="00C66DB7">
      <w:pPr>
        <w:pStyle w:val="KeepWithNext"/>
        <w:rPr>
          <w:rtl/>
          <w:lang w:eastAsia="he-IL"/>
        </w:rPr>
      </w:pPr>
    </w:p>
    <w:p w14:paraId="44D9F6C6" w14:textId="77777777" w:rsidR="00C66DB7" w:rsidRDefault="00C66DB7" w:rsidP="00C66DB7">
      <w:pPr>
        <w:rPr>
          <w:rtl/>
          <w:lang w:eastAsia="he-IL"/>
        </w:rPr>
      </w:pPr>
      <w:r>
        <w:rPr>
          <w:rFonts w:hint="cs"/>
          <w:rtl/>
          <w:lang w:eastAsia="he-IL"/>
        </w:rPr>
        <w:t>מה שאני חושב שצריך לראות זה איך אפשר במקרה הזה לפחות למשפחות של השורדים והנרצחים בנובה, לדאוג שהם יקבלו סיוע משפטי מטעם הסיוע המשפטי של המדינה בחינם.</w:t>
      </w:r>
    </w:p>
    <w:p w14:paraId="78DCE33E" w14:textId="77777777" w:rsidR="00C66DB7" w:rsidRDefault="00C66DB7" w:rsidP="00C66DB7">
      <w:pPr>
        <w:rPr>
          <w:rtl/>
          <w:lang w:eastAsia="he-IL"/>
        </w:rPr>
      </w:pPr>
    </w:p>
    <w:p w14:paraId="4D06BA9B" w14:textId="1BB9917F" w:rsidR="00C66DB7" w:rsidRDefault="00C66DB7" w:rsidP="00C66DB7">
      <w:pPr>
        <w:pStyle w:val="a4"/>
        <w:keepNext/>
        <w:rPr>
          <w:rtl/>
        </w:rPr>
      </w:pPr>
      <w:bookmarkStart w:id="145" w:name="ET_speaker_נעה_בן_שבת_149"/>
      <w:r w:rsidRPr="00C66DB7">
        <w:rPr>
          <w:rStyle w:val="TagStyle"/>
          <w:rtl/>
        </w:rPr>
        <w:t xml:space="preserve"> &lt;&lt; דובר &gt;&gt; </w:t>
      </w:r>
      <w:r>
        <w:rPr>
          <w:rtl/>
        </w:rPr>
        <w:t>נעה בן שבת:</w:t>
      </w:r>
      <w:r w:rsidRPr="00C66DB7">
        <w:rPr>
          <w:rStyle w:val="TagStyle"/>
          <w:rtl/>
        </w:rPr>
        <w:t xml:space="preserve"> &lt;&lt; דובר &gt;&gt;</w:t>
      </w:r>
      <w:r w:rsidR="00B56176">
        <w:rPr>
          <w:rtl/>
        </w:rPr>
        <w:t xml:space="preserve"> </w:t>
      </w:r>
      <w:r>
        <w:rPr>
          <w:rtl/>
        </w:rPr>
        <w:t xml:space="preserve"> </w:t>
      </w:r>
      <w:bookmarkEnd w:id="145"/>
    </w:p>
    <w:p w14:paraId="1631BA88" w14:textId="77777777" w:rsidR="00C66DB7" w:rsidRDefault="00C66DB7" w:rsidP="00C66DB7">
      <w:pPr>
        <w:pStyle w:val="KeepWithNext"/>
        <w:rPr>
          <w:rtl/>
          <w:lang w:eastAsia="he-IL"/>
        </w:rPr>
      </w:pPr>
    </w:p>
    <w:p w14:paraId="0CCDAE4E" w14:textId="77777777" w:rsidR="00C66DB7" w:rsidRDefault="00C66DB7" w:rsidP="00C66DB7">
      <w:pPr>
        <w:rPr>
          <w:rtl/>
          <w:lang w:eastAsia="he-IL"/>
        </w:rPr>
      </w:pPr>
      <w:r>
        <w:rPr>
          <w:rFonts w:hint="cs"/>
          <w:rtl/>
          <w:lang w:eastAsia="he-IL"/>
        </w:rPr>
        <w:t>יש הצעת חוק בנושא.</w:t>
      </w:r>
    </w:p>
    <w:p w14:paraId="49A490F8" w14:textId="77777777" w:rsidR="00C66DB7" w:rsidRDefault="00C66DB7" w:rsidP="00C66DB7">
      <w:pPr>
        <w:rPr>
          <w:rtl/>
          <w:lang w:eastAsia="he-IL"/>
        </w:rPr>
      </w:pPr>
    </w:p>
    <w:p w14:paraId="495A617F" w14:textId="5EBD3BDA" w:rsidR="00C66DB7" w:rsidRDefault="00C66DB7" w:rsidP="00C66DB7">
      <w:pPr>
        <w:pStyle w:val="af9"/>
        <w:keepNext/>
        <w:rPr>
          <w:rtl/>
          <w:lang w:eastAsia="he-IL"/>
        </w:rPr>
      </w:pPr>
      <w:bookmarkStart w:id="146" w:name="ET_guest_רן_מלמד_150"/>
      <w:r w:rsidRPr="00C66DB7">
        <w:rPr>
          <w:rStyle w:val="TagStyle"/>
          <w:rtl/>
        </w:rPr>
        <w:t xml:space="preserve"> &lt;&lt; אורח &gt;&gt; </w:t>
      </w:r>
      <w:r>
        <w:rPr>
          <w:rtl/>
          <w:lang w:eastAsia="he-IL"/>
        </w:rPr>
        <w:t>רן מלמד:</w:t>
      </w:r>
      <w:r w:rsidRPr="00C66DB7">
        <w:rPr>
          <w:rStyle w:val="TagStyle"/>
          <w:rtl/>
        </w:rPr>
        <w:t xml:space="preserve"> &lt;&lt; אורח &gt;&gt;</w:t>
      </w:r>
      <w:r w:rsidR="00B56176">
        <w:rPr>
          <w:rtl/>
          <w:lang w:eastAsia="he-IL"/>
        </w:rPr>
        <w:t xml:space="preserve"> </w:t>
      </w:r>
      <w:r>
        <w:rPr>
          <w:rtl/>
          <w:lang w:eastAsia="he-IL"/>
        </w:rPr>
        <w:t xml:space="preserve"> </w:t>
      </w:r>
      <w:bookmarkEnd w:id="146"/>
    </w:p>
    <w:p w14:paraId="2B5B1217" w14:textId="77777777" w:rsidR="00C66DB7" w:rsidRDefault="00C66DB7" w:rsidP="00C66DB7">
      <w:pPr>
        <w:pStyle w:val="KeepWithNext"/>
        <w:rPr>
          <w:rtl/>
          <w:lang w:eastAsia="he-IL"/>
        </w:rPr>
      </w:pPr>
    </w:p>
    <w:p w14:paraId="5FD1C4BC" w14:textId="77777777" w:rsidR="00C66DB7" w:rsidRDefault="00C66DB7" w:rsidP="00C66DB7">
      <w:pPr>
        <w:rPr>
          <w:rtl/>
          <w:lang w:eastAsia="he-IL"/>
        </w:rPr>
      </w:pPr>
      <w:r>
        <w:rPr>
          <w:rFonts w:hint="cs"/>
          <w:rtl/>
          <w:lang w:eastAsia="he-IL"/>
        </w:rPr>
        <w:t>השאלה אם זה יכלול גם את הדבר הזה.</w:t>
      </w:r>
    </w:p>
    <w:p w14:paraId="0D754BF9" w14:textId="77777777" w:rsidR="00C66DB7" w:rsidRDefault="00C66DB7" w:rsidP="00C66DB7">
      <w:pPr>
        <w:rPr>
          <w:rtl/>
          <w:lang w:eastAsia="he-IL"/>
        </w:rPr>
      </w:pPr>
    </w:p>
    <w:p w14:paraId="67F0439B" w14:textId="792EA42B" w:rsidR="00C66DB7" w:rsidRDefault="00C66DB7" w:rsidP="00C66DB7">
      <w:pPr>
        <w:pStyle w:val="af6"/>
        <w:keepNext/>
        <w:rPr>
          <w:rtl/>
        </w:rPr>
      </w:pPr>
      <w:bookmarkStart w:id="147" w:name="ET_yor_5796_151"/>
      <w:r w:rsidRPr="00C66DB7">
        <w:rPr>
          <w:rStyle w:val="TagStyle"/>
          <w:rtl/>
        </w:rPr>
        <w:t xml:space="preserve"> &lt;&lt; יור &gt;&gt; </w:t>
      </w:r>
      <w:r>
        <w:rPr>
          <w:rtl/>
        </w:rPr>
        <w:t>היו"ר חוה אתי עטייה:</w:t>
      </w:r>
      <w:r w:rsidRPr="00C66DB7">
        <w:rPr>
          <w:rStyle w:val="TagStyle"/>
          <w:rtl/>
        </w:rPr>
        <w:t xml:space="preserve"> &lt;&lt; יור &gt;&gt;</w:t>
      </w:r>
      <w:r w:rsidR="00B56176">
        <w:rPr>
          <w:rtl/>
        </w:rPr>
        <w:t xml:space="preserve"> </w:t>
      </w:r>
      <w:r>
        <w:rPr>
          <w:rtl/>
        </w:rPr>
        <w:t xml:space="preserve"> </w:t>
      </w:r>
      <w:bookmarkEnd w:id="147"/>
    </w:p>
    <w:p w14:paraId="075E7B56" w14:textId="77777777" w:rsidR="00C66DB7" w:rsidRDefault="00C66DB7" w:rsidP="00C66DB7">
      <w:pPr>
        <w:pStyle w:val="KeepWithNext"/>
        <w:rPr>
          <w:rtl/>
          <w:lang w:eastAsia="he-IL"/>
        </w:rPr>
      </w:pPr>
    </w:p>
    <w:p w14:paraId="4EAE468B" w14:textId="77777777" w:rsidR="00C66DB7" w:rsidRDefault="00C66DB7" w:rsidP="00C66DB7">
      <w:pPr>
        <w:rPr>
          <w:rtl/>
          <w:lang w:eastAsia="he-IL"/>
        </w:rPr>
      </w:pPr>
      <w:r>
        <w:rPr>
          <w:rFonts w:hint="cs"/>
          <w:rtl/>
          <w:lang w:eastAsia="he-IL"/>
        </w:rPr>
        <w:t>אנחנו נעלה את זה בדיון.</w:t>
      </w:r>
    </w:p>
    <w:p w14:paraId="0ED51419" w14:textId="77777777" w:rsidR="00C66DB7" w:rsidRDefault="00C66DB7" w:rsidP="00C66DB7">
      <w:pPr>
        <w:rPr>
          <w:rtl/>
          <w:lang w:eastAsia="he-IL"/>
        </w:rPr>
      </w:pPr>
    </w:p>
    <w:p w14:paraId="1F70AF24" w14:textId="3690A9CE" w:rsidR="00C66DB7" w:rsidRDefault="00C66DB7" w:rsidP="00C66DB7">
      <w:pPr>
        <w:pStyle w:val="af9"/>
        <w:keepNext/>
        <w:rPr>
          <w:rtl/>
          <w:lang w:eastAsia="he-IL"/>
        </w:rPr>
      </w:pPr>
      <w:bookmarkStart w:id="148" w:name="ET_guest_רן_מלמד_152"/>
      <w:r w:rsidRPr="00C66DB7">
        <w:rPr>
          <w:rStyle w:val="TagStyle"/>
          <w:rtl/>
        </w:rPr>
        <w:t xml:space="preserve"> &lt;&lt; אורח &gt;&gt; </w:t>
      </w:r>
      <w:r>
        <w:rPr>
          <w:rtl/>
          <w:lang w:eastAsia="he-IL"/>
        </w:rPr>
        <w:t>רן מלמד:</w:t>
      </w:r>
      <w:r w:rsidRPr="00C66DB7">
        <w:rPr>
          <w:rStyle w:val="TagStyle"/>
          <w:rtl/>
        </w:rPr>
        <w:t xml:space="preserve"> &lt;&lt; אורח &gt;&gt;</w:t>
      </w:r>
      <w:r w:rsidR="00B56176">
        <w:rPr>
          <w:rtl/>
          <w:lang w:eastAsia="he-IL"/>
        </w:rPr>
        <w:t xml:space="preserve"> </w:t>
      </w:r>
      <w:r>
        <w:rPr>
          <w:rtl/>
          <w:lang w:eastAsia="he-IL"/>
        </w:rPr>
        <w:t xml:space="preserve"> </w:t>
      </w:r>
      <w:bookmarkEnd w:id="148"/>
    </w:p>
    <w:p w14:paraId="40FBCA6D" w14:textId="77777777" w:rsidR="00C66DB7" w:rsidRDefault="00C66DB7" w:rsidP="00C66DB7">
      <w:pPr>
        <w:pStyle w:val="KeepWithNext"/>
        <w:rPr>
          <w:rtl/>
          <w:lang w:eastAsia="he-IL"/>
        </w:rPr>
      </w:pPr>
    </w:p>
    <w:p w14:paraId="169182FA" w14:textId="77777777" w:rsidR="00C66DB7" w:rsidRDefault="00C66DB7" w:rsidP="00C66DB7">
      <w:pPr>
        <w:rPr>
          <w:rtl/>
          <w:lang w:eastAsia="he-IL"/>
        </w:rPr>
      </w:pPr>
      <w:r>
        <w:rPr>
          <w:rFonts w:hint="cs"/>
          <w:rtl/>
          <w:lang w:eastAsia="he-IL"/>
        </w:rPr>
        <w:t>זה מה שאני מבקש, שזה יעלה בדבר הזה.</w:t>
      </w:r>
    </w:p>
    <w:p w14:paraId="675A8051" w14:textId="77777777" w:rsidR="00C66DB7" w:rsidRDefault="00C66DB7" w:rsidP="00C66DB7">
      <w:pPr>
        <w:rPr>
          <w:rtl/>
          <w:lang w:eastAsia="he-IL"/>
        </w:rPr>
      </w:pPr>
    </w:p>
    <w:p w14:paraId="15F998EB" w14:textId="11A8030A" w:rsidR="00C66DB7" w:rsidRDefault="00C66DB7" w:rsidP="00C66DB7">
      <w:pPr>
        <w:pStyle w:val="af6"/>
        <w:keepNext/>
        <w:rPr>
          <w:rtl/>
        </w:rPr>
      </w:pPr>
      <w:bookmarkStart w:id="149" w:name="ET_yor_5796_153"/>
      <w:r w:rsidRPr="00C66DB7">
        <w:rPr>
          <w:rStyle w:val="TagStyle"/>
          <w:rtl/>
        </w:rPr>
        <w:t xml:space="preserve"> &lt;&lt; יור &gt;&gt; </w:t>
      </w:r>
      <w:r>
        <w:rPr>
          <w:rtl/>
        </w:rPr>
        <w:t>היו"ר חוה אתי עטייה:</w:t>
      </w:r>
      <w:r w:rsidRPr="00C66DB7">
        <w:rPr>
          <w:rStyle w:val="TagStyle"/>
          <w:rtl/>
        </w:rPr>
        <w:t xml:space="preserve"> &lt;&lt; יור &gt;&gt;</w:t>
      </w:r>
      <w:r w:rsidR="00B56176">
        <w:rPr>
          <w:rtl/>
        </w:rPr>
        <w:t xml:space="preserve"> </w:t>
      </w:r>
      <w:r>
        <w:rPr>
          <w:rtl/>
        </w:rPr>
        <w:t xml:space="preserve"> </w:t>
      </w:r>
      <w:bookmarkEnd w:id="149"/>
    </w:p>
    <w:p w14:paraId="236C1BA8" w14:textId="77777777" w:rsidR="00C66DB7" w:rsidRDefault="00C66DB7" w:rsidP="00C66DB7">
      <w:pPr>
        <w:pStyle w:val="KeepWithNext"/>
        <w:rPr>
          <w:rtl/>
          <w:lang w:eastAsia="he-IL"/>
        </w:rPr>
      </w:pPr>
    </w:p>
    <w:p w14:paraId="056DBCEC" w14:textId="77777777" w:rsidR="00C66DB7" w:rsidRDefault="00C66DB7" w:rsidP="00C66DB7">
      <w:pPr>
        <w:rPr>
          <w:rtl/>
          <w:lang w:eastAsia="he-IL"/>
        </w:rPr>
      </w:pPr>
      <w:r>
        <w:rPr>
          <w:rFonts w:hint="cs"/>
          <w:rtl/>
          <w:lang w:eastAsia="he-IL"/>
        </w:rPr>
        <w:t>אוקיי. תתחילי בהקראה.</w:t>
      </w:r>
    </w:p>
    <w:p w14:paraId="5DF568BF" w14:textId="77777777" w:rsidR="00C66DB7" w:rsidRDefault="00C66DB7" w:rsidP="00C66DB7">
      <w:pPr>
        <w:rPr>
          <w:rtl/>
          <w:lang w:eastAsia="he-IL"/>
        </w:rPr>
      </w:pPr>
    </w:p>
    <w:p w14:paraId="2AC05E60" w14:textId="495F55C2" w:rsidR="00C66DB7" w:rsidRDefault="00C66DB7" w:rsidP="00C66DB7">
      <w:pPr>
        <w:pStyle w:val="a4"/>
        <w:keepNext/>
        <w:rPr>
          <w:rtl/>
        </w:rPr>
      </w:pPr>
      <w:bookmarkStart w:id="150" w:name="ET_speaker_נעה_בן_שבת_154"/>
      <w:r w:rsidRPr="00C66DB7">
        <w:rPr>
          <w:rStyle w:val="TagStyle"/>
          <w:rtl/>
        </w:rPr>
        <w:t xml:space="preserve"> &lt;&lt; דובר &gt;&gt; </w:t>
      </w:r>
      <w:r>
        <w:rPr>
          <w:rtl/>
        </w:rPr>
        <w:t>נעה בן שבת:</w:t>
      </w:r>
      <w:r w:rsidRPr="00C66DB7">
        <w:rPr>
          <w:rStyle w:val="TagStyle"/>
          <w:rtl/>
        </w:rPr>
        <w:t xml:space="preserve"> &lt;&lt; דובר &gt;&gt;</w:t>
      </w:r>
      <w:r w:rsidR="00B56176">
        <w:rPr>
          <w:rtl/>
        </w:rPr>
        <w:t xml:space="preserve"> </w:t>
      </w:r>
      <w:r>
        <w:rPr>
          <w:rtl/>
        </w:rPr>
        <w:t xml:space="preserve"> </w:t>
      </w:r>
      <w:bookmarkEnd w:id="150"/>
    </w:p>
    <w:p w14:paraId="30F14D70" w14:textId="77777777" w:rsidR="00C66DB7" w:rsidRPr="00C66DB7" w:rsidRDefault="00C66DB7" w:rsidP="00C66DB7">
      <w:pPr>
        <w:rPr>
          <w:rtl/>
          <w:lang w:eastAsia="he-IL"/>
        </w:rPr>
      </w:pPr>
    </w:p>
    <w:p w14:paraId="34347CE2" w14:textId="77777777" w:rsidR="00C66DB7" w:rsidRPr="000E13FD" w:rsidRDefault="00C66DB7" w:rsidP="00C66DB7">
      <w:pPr>
        <w:jc w:val="center"/>
        <w:rPr>
          <w:b/>
          <w:bCs/>
          <w:rtl/>
          <w:lang w:eastAsia="he-IL"/>
        </w:rPr>
      </w:pPr>
      <w:r w:rsidRPr="000E13FD">
        <w:rPr>
          <w:b/>
          <w:bCs/>
          <w:rtl/>
          <w:lang w:eastAsia="he-IL"/>
        </w:rPr>
        <w:t>הצעת חוק פיצויי פיטורים (תיקון מס' 34 – הוראת שעה – חרבות ברזל), התשפ"ד-2024</w:t>
      </w:r>
    </w:p>
    <w:p w14:paraId="5CA7B09C" w14:textId="77777777" w:rsidR="00C66DB7" w:rsidRPr="00C66DB7" w:rsidRDefault="00C66DB7" w:rsidP="00C66DB7">
      <w:pPr>
        <w:rPr>
          <w:rtl/>
          <w:lang w:eastAsia="he-IL"/>
        </w:rPr>
      </w:pPr>
    </w:p>
    <w:p w14:paraId="282F2797" w14:textId="77777777" w:rsidR="00A63BAC" w:rsidRDefault="00A63BAC" w:rsidP="00A63BAC">
      <w:pPr>
        <w:rPr>
          <w:rtl/>
          <w:lang w:eastAsia="he-IL"/>
        </w:rPr>
      </w:pPr>
    </w:p>
    <w:p w14:paraId="340E9A4E" w14:textId="77777777" w:rsidR="00D411A1" w:rsidRDefault="00D411A1" w:rsidP="00A63BAC">
      <w:pPr>
        <w:rPr>
          <w:rtl/>
          <w:lang w:eastAsia="he-IL"/>
        </w:rPr>
      </w:pPr>
      <w:r>
        <w:rPr>
          <w:rFonts w:hint="cs"/>
          <w:rtl/>
          <w:lang w:eastAsia="he-IL"/>
        </w:rPr>
        <w:t xml:space="preserve">תיקון </w:t>
      </w:r>
    </w:p>
    <w:p w14:paraId="2F4282FF" w14:textId="630743C4" w:rsidR="00D411A1" w:rsidRDefault="00D411A1" w:rsidP="000E13FD">
      <w:pPr>
        <w:rPr>
          <w:rtl/>
          <w:lang w:eastAsia="he-IL"/>
        </w:rPr>
      </w:pPr>
      <w:r>
        <w:rPr>
          <w:rFonts w:hint="cs"/>
          <w:rtl/>
          <w:lang w:eastAsia="he-IL"/>
        </w:rPr>
        <w:t>סעיף 5</w:t>
      </w:r>
      <w:r>
        <w:rPr>
          <w:rFonts w:hint="cs"/>
          <w:rtl/>
          <w:lang w:eastAsia="he-IL"/>
        </w:rPr>
        <w:tab/>
      </w:r>
      <w:r>
        <w:rPr>
          <w:rFonts w:hint="cs"/>
          <w:rtl/>
          <w:lang w:eastAsia="he-IL"/>
        </w:rPr>
        <w:tab/>
        <w:t xml:space="preserve">1. </w:t>
      </w:r>
      <w:r w:rsidR="000E13FD" w:rsidRPr="000E13FD">
        <w:rPr>
          <w:rtl/>
          <w:lang w:eastAsia="he-IL"/>
        </w:rPr>
        <w:t>בחוק פיצויי פיטורים, התשכ"ג–1963‏</w:t>
      </w:r>
      <w:r w:rsidR="00B56176">
        <w:rPr>
          <w:rtl/>
          <w:lang w:eastAsia="he-IL"/>
        </w:rPr>
        <w:t xml:space="preserve"> </w:t>
      </w:r>
      <w:r w:rsidR="000E13FD" w:rsidRPr="000E13FD">
        <w:rPr>
          <w:rtl/>
          <w:lang w:eastAsia="he-IL"/>
        </w:rPr>
        <w:t>(להלן – החוק העיקרי), בסעיף 5 –</w:t>
      </w:r>
    </w:p>
    <w:p w14:paraId="25A83041" w14:textId="77777777" w:rsidR="000E13FD" w:rsidRDefault="000E13FD" w:rsidP="000E13FD">
      <w:pPr>
        <w:rPr>
          <w:rtl/>
          <w:lang w:eastAsia="he-IL"/>
        </w:rPr>
      </w:pPr>
    </w:p>
    <w:p w14:paraId="404FE942" w14:textId="5B2AA375" w:rsidR="000E13FD" w:rsidRDefault="000E13FD" w:rsidP="000E13FD">
      <w:pPr>
        <w:pStyle w:val="aff0"/>
        <w:numPr>
          <w:ilvl w:val="0"/>
          <w:numId w:val="3"/>
        </w:numPr>
        <w:rPr>
          <w:lang w:eastAsia="he-IL"/>
        </w:rPr>
      </w:pPr>
      <w:r w:rsidRPr="000E13FD">
        <w:rPr>
          <w:rtl/>
          <w:lang w:eastAsia="he-IL"/>
        </w:rPr>
        <w:t>בסעיף קטן (א), בהגדרה "שאירים", במקום "פרק ג' לחוק הביטוח הלאומי [נוסח משולב], תשכ"ח–1968" יבוא "פרק ה' לחוק הביטוח הלאומי [נוסח משולב], התשנ"ה–1995‏</w:t>
      </w:r>
      <w:r w:rsidR="00B56176">
        <w:rPr>
          <w:rtl/>
          <w:lang w:eastAsia="he-IL"/>
        </w:rPr>
        <w:t xml:space="preserve"> </w:t>
      </w:r>
      <w:r w:rsidRPr="000E13FD">
        <w:rPr>
          <w:rtl/>
          <w:lang w:eastAsia="he-IL"/>
        </w:rPr>
        <w:t>(בחוק זה – חוק הביטוח הלאומי)";</w:t>
      </w:r>
    </w:p>
    <w:p w14:paraId="54B452EE" w14:textId="77777777" w:rsidR="000E13FD" w:rsidRDefault="000E13FD" w:rsidP="000E13FD">
      <w:pPr>
        <w:pStyle w:val="aff0"/>
        <w:ind w:left="3240" w:firstLine="0"/>
        <w:rPr>
          <w:lang w:eastAsia="he-IL"/>
        </w:rPr>
      </w:pPr>
    </w:p>
    <w:p w14:paraId="24DE5904" w14:textId="77777777" w:rsidR="000E13FD" w:rsidRDefault="000E13FD" w:rsidP="000E13FD">
      <w:pPr>
        <w:pStyle w:val="aff0"/>
        <w:numPr>
          <w:ilvl w:val="0"/>
          <w:numId w:val="3"/>
        </w:numPr>
        <w:rPr>
          <w:lang w:eastAsia="he-IL"/>
        </w:rPr>
      </w:pPr>
      <w:r w:rsidRPr="000E13FD">
        <w:rPr>
          <w:rFonts w:hint="cs"/>
          <w:sz w:val="26"/>
          <w:rtl/>
        </w:rPr>
        <w:t>אחרי סעיף קטן (ב) יבוא:</w:t>
      </w:r>
    </w:p>
    <w:p w14:paraId="0109BF28" w14:textId="77777777" w:rsidR="000E13FD" w:rsidRDefault="000E13FD" w:rsidP="000E13FD">
      <w:pPr>
        <w:pStyle w:val="aff0"/>
        <w:rPr>
          <w:rtl/>
          <w:lang w:eastAsia="he-IL"/>
        </w:rPr>
      </w:pPr>
    </w:p>
    <w:p w14:paraId="6DF706B1" w14:textId="77777777" w:rsidR="00D411A1" w:rsidRDefault="000E13FD" w:rsidP="000E13FD">
      <w:pPr>
        <w:pStyle w:val="aff0"/>
        <w:ind w:left="3240" w:firstLine="0"/>
        <w:rPr>
          <w:rtl/>
          <w:lang w:eastAsia="he-IL"/>
        </w:rPr>
      </w:pPr>
      <w:r>
        <w:rPr>
          <w:rtl/>
          <w:lang w:eastAsia="he-IL"/>
        </w:rPr>
        <w:tab/>
        <w:t>"(ב1)</w:t>
      </w:r>
      <w:r>
        <w:rPr>
          <w:rtl/>
          <w:lang w:eastAsia="he-IL"/>
        </w:rPr>
        <w:tab/>
        <w:t>(1)</w:t>
      </w:r>
      <w:r>
        <w:rPr>
          <w:rFonts w:hint="cs"/>
          <w:rtl/>
          <w:lang w:eastAsia="he-IL"/>
        </w:rPr>
        <w:t xml:space="preserve"> </w:t>
      </w:r>
      <w:r w:rsidR="00E73BF0">
        <w:rPr>
          <w:rFonts w:hint="cs"/>
          <w:rtl/>
          <w:lang w:eastAsia="he-IL"/>
        </w:rPr>
        <w:tab/>
      </w:r>
      <w:r w:rsidRPr="000E13FD">
        <w:rPr>
          <w:rtl/>
          <w:lang w:eastAsia="he-IL"/>
        </w:rPr>
        <w:t>בסעיף קטן זה –</w:t>
      </w:r>
    </w:p>
    <w:p w14:paraId="38C8B81A" w14:textId="77777777" w:rsidR="000E13FD" w:rsidRDefault="000E13FD" w:rsidP="000E13FD">
      <w:pPr>
        <w:pStyle w:val="aff0"/>
        <w:ind w:left="3240" w:firstLine="0"/>
        <w:rPr>
          <w:rtl/>
          <w:lang w:eastAsia="he-IL"/>
        </w:rPr>
      </w:pPr>
    </w:p>
    <w:p w14:paraId="074B8FF2" w14:textId="77777777" w:rsidR="000E13FD" w:rsidRDefault="000E13FD" w:rsidP="000E13FD">
      <w:pPr>
        <w:pStyle w:val="aff0"/>
        <w:ind w:left="3240" w:firstLine="0"/>
        <w:rPr>
          <w:rtl/>
          <w:lang w:eastAsia="he-IL"/>
        </w:rPr>
      </w:pPr>
      <w:r>
        <w:rPr>
          <w:rFonts w:hint="cs"/>
          <w:rtl/>
          <w:lang w:eastAsia="he-IL"/>
        </w:rPr>
        <w:tab/>
      </w:r>
      <w:r w:rsidR="00E73BF0">
        <w:rPr>
          <w:rFonts w:hint="cs"/>
          <w:rtl/>
          <w:lang w:eastAsia="he-IL"/>
        </w:rPr>
        <w:tab/>
      </w:r>
      <w:r w:rsidRPr="000E13FD">
        <w:rPr>
          <w:rtl/>
          <w:lang w:eastAsia="he-IL"/>
        </w:rPr>
        <w:t xml:space="preserve">"ההכרזה על מצב מיוחד בעורף" – ההכרזה על מצב </w:t>
      </w:r>
      <w:r w:rsidR="00E73BF0">
        <w:rPr>
          <w:rFonts w:hint="cs"/>
          <w:rtl/>
          <w:lang w:eastAsia="he-IL"/>
        </w:rPr>
        <w:tab/>
      </w:r>
      <w:r w:rsidR="00E73BF0">
        <w:rPr>
          <w:rFonts w:hint="cs"/>
          <w:rtl/>
          <w:lang w:eastAsia="he-IL"/>
        </w:rPr>
        <w:tab/>
      </w:r>
      <w:r w:rsidRPr="000E13FD">
        <w:rPr>
          <w:rtl/>
          <w:lang w:eastAsia="he-IL"/>
        </w:rPr>
        <w:t xml:space="preserve">מיוחד </w:t>
      </w:r>
      <w:r>
        <w:rPr>
          <w:rFonts w:hint="cs"/>
          <w:rtl/>
          <w:lang w:eastAsia="he-IL"/>
        </w:rPr>
        <w:tab/>
      </w:r>
      <w:r w:rsidRPr="000E13FD">
        <w:rPr>
          <w:rtl/>
          <w:lang w:eastAsia="he-IL"/>
        </w:rPr>
        <w:t xml:space="preserve">בעורף כהגדרתו בחוק ההתגוננות האזרחית, </w:t>
      </w:r>
      <w:r w:rsidR="00E73BF0">
        <w:rPr>
          <w:rFonts w:hint="cs"/>
          <w:rtl/>
          <w:lang w:eastAsia="he-IL"/>
        </w:rPr>
        <w:tab/>
      </w:r>
      <w:r w:rsidR="00E73BF0">
        <w:rPr>
          <w:rFonts w:hint="cs"/>
          <w:rtl/>
          <w:lang w:eastAsia="he-IL"/>
        </w:rPr>
        <w:tab/>
      </w:r>
      <w:r w:rsidRPr="000E13FD">
        <w:rPr>
          <w:rtl/>
          <w:lang w:eastAsia="he-IL"/>
        </w:rPr>
        <w:t xml:space="preserve">התשי"א–1951, </w:t>
      </w:r>
      <w:r>
        <w:rPr>
          <w:rFonts w:hint="cs"/>
          <w:rtl/>
          <w:lang w:eastAsia="he-IL"/>
        </w:rPr>
        <w:tab/>
      </w:r>
      <w:r w:rsidRPr="000E13FD">
        <w:rPr>
          <w:rtl/>
          <w:lang w:eastAsia="he-IL"/>
        </w:rPr>
        <w:t xml:space="preserve">מיום כ"ב בתשרי התשפ"ד (7 </w:t>
      </w:r>
      <w:r w:rsidR="00CF0E28">
        <w:rPr>
          <w:rFonts w:hint="cs"/>
          <w:rtl/>
          <w:lang w:eastAsia="he-IL"/>
        </w:rPr>
        <w:tab/>
      </w:r>
      <w:r w:rsidR="00CF0E28">
        <w:rPr>
          <w:rFonts w:hint="cs"/>
          <w:rtl/>
          <w:lang w:eastAsia="he-IL"/>
        </w:rPr>
        <w:tab/>
      </w:r>
      <w:r w:rsidR="00CF0E28">
        <w:rPr>
          <w:rFonts w:hint="cs"/>
          <w:rtl/>
          <w:lang w:eastAsia="he-IL"/>
        </w:rPr>
        <w:tab/>
      </w:r>
      <w:r w:rsidRPr="000E13FD">
        <w:rPr>
          <w:rtl/>
          <w:lang w:eastAsia="he-IL"/>
        </w:rPr>
        <w:t>באוקטובר 2023);</w:t>
      </w:r>
    </w:p>
    <w:p w14:paraId="78DDE9DD" w14:textId="77777777" w:rsidR="000E13FD" w:rsidRDefault="000E13FD" w:rsidP="000E13FD">
      <w:pPr>
        <w:pStyle w:val="aff0"/>
        <w:ind w:left="3240" w:firstLine="0"/>
        <w:rPr>
          <w:rtl/>
          <w:lang w:eastAsia="he-IL"/>
        </w:rPr>
      </w:pPr>
    </w:p>
    <w:p w14:paraId="7461B0E7" w14:textId="77777777" w:rsidR="000E13FD" w:rsidRDefault="000E13FD" w:rsidP="000E13FD">
      <w:pPr>
        <w:pStyle w:val="aff0"/>
        <w:ind w:left="3240" w:firstLine="0"/>
        <w:rPr>
          <w:rtl/>
          <w:lang w:eastAsia="he-IL"/>
        </w:rPr>
      </w:pPr>
      <w:r w:rsidRPr="000E13FD">
        <w:rPr>
          <w:rtl/>
          <w:lang w:eastAsia="he-IL"/>
        </w:rPr>
        <w:tab/>
      </w:r>
      <w:r w:rsidR="00CF0E28">
        <w:rPr>
          <w:rFonts w:hint="cs"/>
          <w:rtl/>
          <w:lang w:eastAsia="he-IL"/>
        </w:rPr>
        <w:tab/>
      </w:r>
      <w:r w:rsidRPr="000E13FD">
        <w:rPr>
          <w:rtl/>
          <w:lang w:eastAsia="he-IL"/>
        </w:rPr>
        <w:t xml:space="preserve">"פעולות האיבה או פעולות המלחמה" – פעולות האיבה </w:t>
      </w:r>
      <w:r w:rsidR="00CF0E28">
        <w:rPr>
          <w:rFonts w:hint="cs"/>
          <w:rtl/>
          <w:lang w:eastAsia="he-IL"/>
        </w:rPr>
        <w:tab/>
      </w:r>
      <w:r w:rsidR="00CF0E28">
        <w:rPr>
          <w:rFonts w:hint="cs"/>
          <w:rtl/>
          <w:lang w:eastAsia="he-IL"/>
        </w:rPr>
        <w:tab/>
      </w:r>
      <w:r w:rsidRPr="000E13FD">
        <w:rPr>
          <w:rtl/>
          <w:lang w:eastAsia="he-IL"/>
        </w:rPr>
        <w:t xml:space="preserve">או פעולות המלחמה שאירעו בתקופה שמיום כ"ב </w:t>
      </w:r>
      <w:r w:rsidR="00CF0E28">
        <w:rPr>
          <w:rFonts w:hint="cs"/>
          <w:rtl/>
          <w:lang w:eastAsia="he-IL"/>
        </w:rPr>
        <w:tab/>
      </w:r>
      <w:r w:rsidR="00CF0E28">
        <w:rPr>
          <w:rFonts w:hint="cs"/>
          <w:rtl/>
          <w:lang w:eastAsia="he-IL"/>
        </w:rPr>
        <w:tab/>
      </w:r>
      <w:r w:rsidR="00CF0E28">
        <w:rPr>
          <w:rFonts w:hint="cs"/>
          <w:rtl/>
          <w:lang w:eastAsia="he-IL"/>
        </w:rPr>
        <w:tab/>
      </w:r>
      <w:r w:rsidRPr="000E13FD">
        <w:rPr>
          <w:rtl/>
          <w:lang w:eastAsia="he-IL"/>
        </w:rPr>
        <w:t xml:space="preserve">בתשרי התשפ"ד </w:t>
      </w:r>
      <w:r>
        <w:rPr>
          <w:rFonts w:hint="cs"/>
          <w:rtl/>
          <w:lang w:eastAsia="he-IL"/>
        </w:rPr>
        <w:tab/>
      </w:r>
      <w:r w:rsidRPr="000E13FD">
        <w:rPr>
          <w:rtl/>
          <w:lang w:eastAsia="he-IL"/>
        </w:rPr>
        <w:t xml:space="preserve">(7 באוקטובר 2023) עד תום תקופת </w:t>
      </w:r>
      <w:r w:rsidR="00CF0E28">
        <w:rPr>
          <w:rFonts w:hint="cs"/>
          <w:rtl/>
          <w:lang w:eastAsia="he-IL"/>
        </w:rPr>
        <w:tab/>
      </w:r>
      <w:r w:rsidR="00CF0E28">
        <w:rPr>
          <w:rFonts w:hint="cs"/>
          <w:rtl/>
          <w:lang w:eastAsia="he-IL"/>
        </w:rPr>
        <w:tab/>
      </w:r>
      <w:r w:rsidRPr="000E13FD">
        <w:rPr>
          <w:rtl/>
          <w:lang w:eastAsia="he-IL"/>
        </w:rPr>
        <w:t xml:space="preserve">תוקפה של ההכרזה על מצב מיוחד בעורף או עד תום </w:t>
      </w:r>
      <w:r w:rsidR="00CF0E28">
        <w:rPr>
          <w:rFonts w:hint="cs"/>
          <w:rtl/>
          <w:lang w:eastAsia="he-IL"/>
        </w:rPr>
        <w:tab/>
      </w:r>
      <w:r w:rsidR="00CF0E28">
        <w:rPr>
          <w:rFonts w:hint="cs"/>
          <w:rtl/>
          <w:lang w:eastAsia="he-IL"/>
        </w:rPr>
        <w:tab/>
      </w:r>
      <w:r w:rsidRPr="000E13FD">
        <w:rPr>
          <w:rtl/>
          <w:lang w:eastAsia="he-IL"/>
        </w:rPr>
        <w:t>הפעולות הצבאיות המשמעותיות, לפי המאוחר;</w:t>
      </w:r>
    </w:p>
    <w:p w14:paraId="62CC843A" w14:textId="77777777" w:rsidR="000E13FD" w:rsidRDefault="000E13FD" w:rsidP="000E13FD">
      <w:pPr>
        <w:pStyle w:val="aff0"/>
        <w:ind w:left="3240" w:firstLine="0"/>
        <w:rPr>
          <w:rtl/>
          <w:lang w:eastAsia="he-IL"/>
        </w:rPr>
      </w:pPr>
    </w:p>
    <w:p w14:paraId="5AF99E14" w14:textId="77777777" w:rsidR="000E13FD" w:rsidRDefault="000E13FD" w:rsidP="000E13FD">
      <w:pPr>
        <w:pStyle w:val="aff0"/>
        <w:ind w:left="3240" w:firstLine="0"/>
        <w:rPr>
          <w:rtl/>
          <w:lang w:eastAsia="he-IL"/>
        </w:rPr>
      </w:pPr>
      <w:r w:rsidRPr="000E13FD">
        <w:rPr>
          <w:rtl/>
          <w:lang w:eastAsia="he-IL"/>
        </w:rPr>
        <w:tab/>
      </w:r>
      <w:r w:rsidR="00CF0E28">
        <w:rPr>
          <w:rFonts w:hint="cs"/>
          <w:rtl/>
          <w:lang w:eastAsia="he-IL"/>
        </w:rPr>
        <w:tab/>
      </w:r>
      <w:r w:rsidRPr="000E13FD">
        <w:rPr>
          <w:rtl/>
          <w:lang w:eastAsia="he-IL"/>
        </w:rPr>
        <w:t xml:space="preserve">"הפעולות הצבאיות המשמעותיות" – הפעולות </w:t>
      </w:r>
      <w:r w:rsidR="00CF0E28">
        <w:rPr>
          <w:rFonts w:hint="cs"/>
          <w:rtl/>
          <w:lang w:eastAsia="he-IL"/>
        </w:rPr>
        <w:tab/>
      </w:r>
      <w:r w:rsidR="00CF0E28">
        <w:rPr>
          <w:rFonts w:hint="cs"/>
          <w:rtl/>
          <w:lang w:eastAsia="he-IL"/>
        </w:rPr>
        <w:tab/>
      </w:r>
      <w:r w:rsidR="00CF0E28">
        <w:rPr>
          <w:rFonts w:hint="cs"/>
          <w:rtl/>
          <w:lang w:eastAsia="he-IL"/>
        </w:rPr>
        <w:tab/>
      </w:r>
      <w:r w:rsidR="00CF0E28">
        <w:rPr>
          <w:rtl/>
          <w:lang w:eastAsia="he-IL"/>
        </w:rPr>
        <w:t>הצבאיות</w:t>
      </w:r>
      <w:r w:rsidR="00CF0E28">
        <w:rPr>
          <w:rFonts w:hint="cs"/>
          <w:rtl/>
          <w:lang w:eastAsia="he-IL"/>
        </w:rPr>
        <w:t xml:space="preserve"> </w:t>
      </w:r>
      <w:r w:rsidRPr="000E13FD">
        <w:rPr>
          <w:rtl/>
          <w:lang w:eastAsia="he-IL"/>
        </w:rPr>
        <w:t xml:space="preserve">המשמעותיות שעליהן החליטה ועדת השרים </w:t>
      </w:r>
      <w:r w:rsidR="00CF0E28">
        <w:rPr>
          <w:rFonts w:hint="cs"/>
          <w:rtl/>
          <w:lang w:eastAsia="he-IL"/>
        </w:rPr>
        <w:tab/>
      </w:r>
      <w:r w:rsidR="00CF0E28">
        <w:rPr>
          <w:rFonts w:hint="cs"/>
          <w:rtl/>
          <w:lang w:eastAsia="he-IL"/>
        </w:rPr>
        <w:tab/>
      </w:r>
      <w:r w:rsidRPr="000E13FD">
        <w:rPr>
          <w:rtl/>
          <w:lang w:eastAsia="he-IL"/>
        </w:rPr>
        <w:t xml:space="preserve">לענייני ביטחון לאומי לפי סעיף 40 לחוק־יסוד: </w:t>
      </w:r>
      <w:r w:rsidR="00CF0E28">
        <w:rPr>
          <w:rFonts w:hint="cs"/>
          <w:rtl/>
          <w:lang w:eastAsia="he-IL"/>
        </w:rPr>
        <w:tab/>
        <w:t xml:space="preserve"> </w:t>
      </w:r>
      <w:r w:rsidR="00CF0E28">
        <w:rPr>
          <w:rFonts w:hint="cs"/>
          <w:rtl/>
          <w:lang w:eastAsia="he-IL"/>
        </w:rPr>
        <w:tab/>
      </w:r>
      <w:r w:rsidR="00CF0E28">
        <w:rPr>
          <w:rFonts w:hint="cs"/>
          <w:rtl/>
          <w:lang w:eastAsia="he-IL"/>
        </w:rPr>
        <w:tab/>
      </w:r>
      <w:r w:rsidRPr="000E13FD">
        <w:rPr>
          <w:rtl/>
          <w:lang w:eastAsia="he-IL"/>
        </w:rPr>
        <w:t xml:space="preserve">הממשלה, והודיעה לגביהן לוועדת החוץ והביטחון של </w:t>
      </w:r>
      <w:r w:rsidR="00CF0E28">
        <w:rPr>
          <w:rFonts w:hint="cs"/>
          <w:rtl/>
          <w:lang w:eastAsia="he-IL"/>
        </w:rPr>
        <w:tab/>
      </w:r>
      <w:r w:rsidR="00CF0E28">
        <w:rPr>
          <w:rFonts w:hint="cs"/>
          <w:rtl/>
          <w:lang w:eastAsia="he-IL"/>
        </w:rPr>
        <w:tab/>
      </w:r>
      <w:r w:rsidRPr="000E13FD">
        <w:rPr>
          <w:rtl/>
          <w:lang w:eastAsia="he-IL"/>
        </w:rPr>
        <w:t>הכנסת ביום כ"ג בתשרי התשפ"ד (8 באוקטובר 2023);</w:t>
      </w:r>
    </w:p>
    <w:p w14:paraId="35324C85" w14:textId="77777777" w:rsidR="00E73BF0" w:rsidRDefault="00E73BF0" w:rsidP="000E13FD">
      <w:pPr>
        <w:pStyle w:val="aff0"/>
        <w:ind w:left="3240" w:firstLine="0"/>
        <w:rPr>
          <w:rtl/>
          <w:lang w:eastAsia="he-IL"/>
        </w:rPr>
      </w:pPr>
      <w:r w:rsidRPr="00E73BF0">
        <w:rPr>
          <w:rtl/>
          <w:lang w:eastAsia="he-IL"/>
        </w:rPr>
        <w:tab/>
      </w:r>
      <w:r w:rsidR="00CF0E28">
        <w:rPr>
          <w:rFonts w:hint="cs"/>
          <w:rtl/>
          <w:lang w:eastAsia="he-IL"/>
        </w:rPr>
        <w:tab/>
      </w:r>
      <w:r w:rsidRPr="00E73BF0">
        <w:rPr>
          <w:rtl/>
          <w:lang w:eastAsia="he-IL"/>
        </w:rPr>
        <w:t xml:space="preserve">"שאירים" – בן זוג של העובד בשעת פטירתו, לרבות </w:t>
      </w:r>
      <w:r w:rsidR="00CF0E28">
        <w:rPr>
          <w:rFonts w:hint="cs"/>
          <w:rtl/>
          <w:lang w:eastAsia="he-IL"/>
        </w:rPr>
        <w:tab/>
      </w:r>
      <w:r w:rsidR="00CF0E28">
        <w:rPr>
          <w:rFonts w:hint="cs"/>
          <w:rtl/>
          <w:lang w:eastAsia="he-IL"/>
        </w:rPr>
        <w:tab/>
      </w:r>
      <w:r w:rsidRPr="00E73BF0">
        <w:rPr>
          <w:rtl/>
          <w:lang w:eastAsia="he-IL"/>
        </w:rPr>
        <w:t xml:space="preserve">הידוע בציבור כבן זוגו והוא גר עימו, וילד של העובד </w:t>
      </w:r>
      <w:r w:rsidR="00CF0E28">
        <w:rPr>
          <w:rFonts w:hint="cs"/>
          <w:rtl/>
          <w:lang w:eastAsia="he-IL"/>
        </w:rPr>
        <w:tab/>
      </w:r>
      <w:r w:rsidR="00CF0E28">
        <w:rPr>
          <w:rFonts w:hint="cs"/>
          <w:rtl/>
          <w:lang w:eastAsia="he-IL"/>
        </w:rPr>
        <w:tab/>
      </w:r>
      <w:r w:rsidRPr="00E73BF0">
        <w:rPr>
          <w:rtl/>
          <w:lang w:eastAsia="he-IL"/>
        </w:rPr>
        <w:t xml:space="preserve">שהוא בגדר תלוי במבוטח לעניין גמלאות לפי פרק ה' </w:t>
      </w:r>
      <w:r w:rsidR="00CF0E28">
        <w:rPr>
          <w:rFonts w:hint="cs"/>
          <w:rtl/>
          <w:lang w:eastAsia="he-IL"/>
        </w:rPr>
        <w:tab/>
      </w:r>
      <w:r w:rsidR="00CF0E28">
        <w:rPr>
          <w:rFonts w:hint="cs"/>
          <w:rtl/>
          <w:lang w:eastAsia="he-IL"/>
        </w:rPr>
        <w:tab/>
      </w:r>
      <w:r w:rsidRPr="00E73BF0">
        <w:rPr>
          <w:rtl/>
          <w:lang w:eastAsia="he-IL"/>
        </w:rPr>
        <w:t>לחוק הביטוח הלאומי;</w:t>
      </w:r>
    </w:p>
    <w:p w14:paraId="65AE4954" w14:textId="77777777" w:rsidR="00E73BF0" w:rsidRPr="000E13FD" w:rsidRDefault="00E73BF0" w:rsidP="000E13FD">
      <w:pPr>
        <w:pStyle w:val="aff0"/>
        <w:ind w:left="3240" w:firstLine="0"/>
        <w:rPr>
          <w:rtl/>
          <w:lang w:eastAsia="he-IL"/>
        </w:rPr>
      </w:pPr>
    </w:p>
    <w:p w14:paraId="6A401280" w14:textId="77777777" w:rsidR="000E13FD" w:rsidRDefault="00E73BF0" w:rsidP="000E13FD">
      <w:pPr>
        <w:pStyle w:val="aff0"/>
        <w:ind w:left="3240" w:firstLine="0"/>
        <w:rPr>
          <w:rtl/>
          <w:lang w:eastAsia="he-IL"/>
        </w:rPr>
      </w:pPr>
      <w:r w:rsidRPr="00E73BF0">
        <w:rPr>
          <w:rtl/>
          <w:lang w:eastAsia="he-IL"/>
        </w:rPr>
        <w:tab/>
      </w:r>
      <w:r w:rsidR="00CF0E28">
        <w:rPr>
          <w:rFonts w:hint="cs"/>
          <w:rtl/>
          <w:lang w:eastAsia="he-IL"/>
        </w:rPr>
        <w:tab/>
      </w:r>
      <w:r w:rsidRPr="00E73BF0">
        <w:rPr>
          <w:rtl/>
          <w:lang w:eastAsia="he-IL"/>
        </w:rPr>
        <w:t xml:space="preserve">"התקופה הקובעת" – התקופה שמיום כ"ב בתשרי </w:t>
      </w:r>
      <w:r w:rsidR="00CF0E28">
        <w:rPr>
          <w:rFonts w:hint="cs"/>
          <w:rtl/>
          <w:lang w:eastAsia="he-IL"/>
        </w:rPr>
        <w:tab/>
      </w:r>
      <w:r w:rsidR="00CF0E28">
        <w:rPr>
          <w:rFonts w:hint="cs"/>
          <w:rtl/>
          <w:lang w:eastAsia="he-IL"/>
        </w:rPr>
        <w:tab/>
      </w:r>
      <w:r w:rsidRPr="00E73BF0">
        <w:rPr>
          <w:rtl/>
          <w:lang w:eastAsia="he-IL"/>
        </w:rPr>
        <w:t xml:space="preserve">התשפ"ד (7 באוקטובר 2023) ועד שנה מתום תקופת </w:t>
      </w:r>
      <w:r w:rsidR="00CF0E28">
        <w:rPr>
          <w:rFonts w:hint="cs"/>
          <w:rtl/>
          <w:lang w:eastAsia="he-IL"/>
        </w:rPr>
        <w:tab/>
      </w:r>
      <w:r w:rsidR="00CF0E28">
        <w:rPr>
          <w:rFonts w:hint="cs"/>
          <w:rtl/>
          <w:lang w:eastAsia="he-IL"/>
        </w:rPr>
        <w:tab/>
      </w:r>
      <w:r w:rsidRPr="00E73BF0">
        <w:rPr>
          <w:rtl/>
          <w:lang w:eastAsia="he-IL"/>
        </w:rPr>
        <w:t>תוקפה של ההכרזה על מצב מיוחד בעורף.</w:t>
      </w:r>
    </w:p>
    <w:p w14:paraId="3712A36C" w14:textId="77777777" w:rsidR="00CF0E28" w:rsidRDefault="00CF0E28" w:rsidP="000E13FD">
      <w:pPr>
        <w:pStyle w:val="aff0"/>
        <w:ind w:left="3240" w:firstLine="0"/>
        <w:rPr>
          <w:rtl/>
          <w:lang w:eastAsia="he-IL"/>
        </w:rPr>
      </w:pPr>
    </w:p>
    <w:p w14:paraId="611447CA" w14:textId="77777777" w:rsidR="00CF0E28" w:rsidRDefault="00CF0E28" w:rsidP="00CF0E28">
      <w:pPr>
        <w:pStyle w:val="aff0"/>
        <w:ind w:left="3240" w:firstLine="0"/>
        <w:rPr>
          <w:rtl/>
          <w:lang w:eastAsia="he-IL"/>
        </w:rPr>
      </w:pPr>
      <w:r>
        <w:rPr>
          <w:rFonts w:hint="cs"/>
          <w:rtl/>
          <w:lang w:eastAsia="he-IL"/>
        </w:rPr>
        <w:tab/>
      </w:r>
      <w:r>
        <w:rPr>
          <w:rFonts w:hint="cs"/>
          <w:rtl/>
          <w:lang w:eastAsia="he-IL"/>
        </w:rPr>
        <w:tab/>
        <w:t xml:space="preserve">(2) </w:t>
      </w:r>
      <w:r w:rsidRPr="00CF0E28">
        <w:rPr>
          <w:rtl/>
          <w:lang w:eastAsia="he-IL"/>
        </w:rPr>
        <w:t xml:space="preserve">מעסיק של עובד שנפטר בתקופה הקובעת , ישלם את </w:t>
      </w:r>
      <w:r>
        <w:rPr>
          <w:rFonts w:hint="cs"/>
          <w:rtl/>
          <w:lang w:eastAsia="he-IL"/>
        </w:rPr>
        <w:tab/>
      </w:r>
      <w:r>
        <w:rPr>
          <w:rFonts w:hint="cs"/>
          <w:rtl/>
          <w:lang w:eastAsia="he-IL"/>
        </w:rPr>
        <w:tab/>
      </w:r>
      <w:r w:rsidRPr="00CF0E28">
        <w:rPr>
          <w:rtl/>
          <w:lang w:eastAsia="he-IL"/>
        </w:rPr>
        <w:t>פיצויי הפיטורים לשאיריו של העובד כאילו פיטר אותו:</w:t>
      </w:r>
    </w:p>
    <w:p w14:paraId="6212FD40" w14:textId="77777777" w:rsidR="00D411A1" w:rsidRDefault="00D411A1" w:rsidP="00D411A1">
      <w:pPr>
        <w:pStyle w:val="KeepWithNext"/>
        <w:rPr>
          <w:rtl/>
          <w:lang w:eastAsia="he-IL"/>
        </w:rPr>
      </w:pPr>
    </w:p>
    <w:p w14:paraId="0D8A7D89" w14:textId="77777777" w:rsidR="00D411A1" w:rsidRDefault="00D411A1" w:rsidP="00D411A1">
      <w:pPr>
        <w:rPr>
          <w:rtl/>
          <w:lang w:eastAsia="he-IL"/>
        </w:rPr>
      </w:pPr>
      <w:r>
        <w:rPr>
          <w:rFonts w:hint="cs"/>
          <w:rtl/>
          <w:lang w:eastAsia="he-IL"/>
        </w:rPr>
        <w:t xml:space="preserve">זה פסקה 2. אנחנו לא נכנסים לרשימת האנשים. זה כל עובד שנפטר בתקופה הקובעת. </w:t>
      </w:r>
    </w:p>
    <w:p w14:paraId="14FE98DC" w14:textId="77777777" w:rsidR="00D411A1" w:rsidRDefault="00D411A1" w:rsidP="00D411A1">
      <w:pPr>
        <w:rPr>
          <w:rtl/>
          <w:lang w:eastAsia="he-IL"/>
        </w:rPr>
      </w:pPr>
    </w:p>
    <w:p w14:paraId="063AEA38" w14:textId="77777777" w:rsidR="00D411A1" w:rsidRDefault="00CF0E28" w:rsidP="00D411A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(3) </w:t>
      </w:r>
      <w:r w:rsidRPr="00CF0E28">
        <w:rPr>
          <w:rtl/>
          <w:lang w:eastAsia="he-IL"/>
        </w:rPr>
        <w:t xml:space="preserve">לא הותיר אחריו עובד כאמור בפסקה (2) שאירים,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CF0E28">
        <w:rPr>
          <w:rtl/>
          <w:lang w:eastAsia="he-IL"/>
        </w:rPr>
        <w:t>יבואו במקומם לעניין פסקת המשנה האמורה</w:t>
      </w:r>
      <w:r>
        <w:rPr>
          <w:rFonts w:hint="cs"/>
          <w:rtl/>
          <w:lang w:eastAsia="he-IL"/>
        </w:rPr>
        <w:t>,</w:t>
      </w:r>
      <w:r w:rsidRPr="00CF0E28">
        <w:rPr>
          <w:rtl/>
          <w:lang w:eastAsia="he-IL"/>
        </w:rPr>
        <w:t xml:space="preserve"> יורשים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CF0E28">
        <w:rPr>
          <w:rtl/>
          <w:lang w:eastAsia="he-IL"/>
        </w:rPr>
        <w:t xml:space="preserve">על פי דין או זוכים על פי צוואה לפי חוק הירושה,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tl/>
          <w:lang w:eastAsia="he-IL"/>
        </w:rPr>
        <w:t>התשכ"ה–1965‏</w:t>
      </w:r>
      <w:r>
        <w:rPr>
          <w:rFonts w:hint="cs"/>
          <w:rtl/>
          <w:lang w:eastAsia="he-IL"/>
        </w:rPr>
        <w:t>.</w:t>
      </w:r>
    </w:p>
    <w:p w14:paraId="1D3825F6" w14:textId="77777777" w:rsidR="00CF0E28" w:rsidRDefault="00CF0E28" w:rsidP="00D411A1">
      <w:pPr>
        <w:rPr>
          <w:rtl/>
          <w:lang w:eastAsia="he-IL"/>
        </w:rPr>
      </w:pPr>
    </w:p>
    <w:p w14:paraId="0E150A03" w14:textId="77777777" w:rsidR="00CF0E28" w:rsidRDefault="00CF0E28" w:rsidP="00D411A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(4) </w:t>
      </w:r>
      <w:r w:rsidRPr="00CF0E28">
        <w:rPr>
          <w:rtl/>
          <w:lang w:eastAsia="he-IL"/>
        </w:rPr>
        <w:t xml:space="preserve">שר העבודה רשאי להאריך בצו, באישור ועדת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CF0E28">
        <w:rPr>
          <w:rtl/>
          <w:lang w:eastAsia="he-IL"/>
        </w:rPr>
        <w:t xml:space="preserve">העבודה והרווחה של הכנסת, את התקופה הקובעת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CF0E28">
        <w:rPr>
          <w:rtl/>
          <w:lang w:eastAsia="he-IL"/>
        </w:rPr>
        <w:t xml:space="preserve">בתקופות נוספות, ובלבד שתקופת ההארכה הכוללת לא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CF0E28">
        <w:rPr>
          <w:rtl/>
          <w:lang w:eastAsia="he-IL"/>
        </w:rPr>
        <w:t xml:space="preserve">תעלה על 12 חודשים, אם נוכח כי הדבר נדרש עקב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Pr="00CF0E28">
        <w:rPr>
          <w:rtl/>
          <w:lang w:eastAsia="he-IL"/>
        </w:rPr>
        <w:t>הימשכותן של פעולות האיבה או פעולות המלחמה.";</w:t>
      </w:r>
    </w:p>
    <w:p w14:paraId="582DDF0B" w14:textId="77777777" w:rsidR="00D411A1" w:rsidRDefault="00D411A1" w:rsidP="00D411A1">
      <w:pPr>
        <w:pStyle w:val="KeepWithNext"/>
        <w:rPr>
          <w:rtl/>
          <w:lang w:eastAsia="he-IL"/>
        </w:rPr>
      </w:pPr>
    </w:p>
    <w:p w14:paraId="72D28D8C" w14:textId="77777777" w:rsidR="00D411A1" w:rsidRDefault="00D411A1" w:rsidP="00D411A1">
      <w:pPr>
        <w:rPr>
          <w:rtl/>
          <w:lang w:eastAsia="he-IL"/>
        </w:rPr>
      </w:pPr>
      <w:r>
        <w:rPr>
          <w:rFonts w:hint="cs"/>
          <w:rtl/>
          <w:lang w:eastAsia="he-IL"/>
        </w:rPr>
        <w:t xml:space="preserve">זאת אומרת, לאחר שתמה כבר ההכרזה על מצב מיוחד בעורף ועדיין נמשכות פעולות האיבה ופעולות המלחמה, אפשר להאריך לעד 12 חודשים לכל היותר. </w:t>
      </w:r>
    </w:p>
    <w:p w14:paraId="128D2AEC" w14:textId="77777777" w:rsidR="00D411A1" w:rsidRDefault="00D411A1" w:rsidP="00D411A1">
      <w:pPr>
        <w:rPr>
          <w:rtl/>
          <w:lang w:eastAsia="he-IL"/>
        </w:rPr>
      </w:pPr>
    </w:p>
    <w:p w14:paraId="4CB46B56" w14:textId="77777777" w:rsidR="00DF5226" w:rsidRDefault="00DF5226" w:rsidP="00DF5226">
      <w:pPr>
        <w:pStyle w:val="aff0"/>
        <w:numPr>
          <w:ilvl w:val="0"/>
          <w:numId w:val="3"/>
        </w:numPr>
        <w:rPr>
          <w:lang w:eastAsia="he-IL"/>
        </w:rPr>
      </w:pPr>
      <w:r w:rsidRPr="00DF5226">
        <w:rPr>
          <w:rtl/>
          <w:lang w:eastAsia="he-IL"/>
        </w:rPr>
        <w:t>בסעיף קטן (ג), במקום "לשאירים של עובד שנפטר" יבוא "לפי סעיף זה".</w:t>
      </w:r>
    </w:p>
    <w:p w14:paraId="4086A6A5" w14:textId="77777777" w:rsidR="00BD35F1" w:rsidRPr="00BD35F1" w:rsidRDefault="00BD35F1" w:rsidP="00BD35F1">
      <w:pPr>
        <w:rPr>
          <w:rtl/>
          <w:lang w:eastAsia="he-IL"/>
        </w:rPr>
      </w:pPr>
    </w:p>
    <w:p w14:paraId="08B3F112" w14:textId="77777777" w:rsidR="009A5249" w:rsidRDefault="00D411A1" w:rsidP="009A5249">
      <w:pPr>
        <w:rPr>
          <w:rtl/>
          <w:lang w:eastAsia="he-IL"/>
        </w:rPr>
      </w:pPr>
      <w:r>
        <w:rPr>
          <w:rFonts w:hint="cs"/>
          <w:rtl/>
          <w:lang w:eastAsia="he-IL"/>
        </w:rPr>
        <w:t xml:space="preserve">עכשיו אנחנו עוברים לסעיף התחולה. </w:t>
      </w:r>
      <w:r w:rsidR="009A5249">
        <w:rPr>
          <w:rFonts w:hint="cs"/>
          <w:rtl/>
          <w:lang w:eastAsia="he-IL"/>
        </w:rPr>
        <w:t xml:space="preserve">סעיף התחולה, אנחנו רוצים להגיד </w:t>
      </w:r>
      <w:r w:rsidR="009A5249">
        <w:rPr>
          <w:rtl/>
          <w:lang w:eastAsia="he-IL"/>
        </w:rPr>
        <w:t>–</w:t>
      </w:r>
      <w:r w:rsidR="009A5249">
        <w:rPr>
          <w:rFonts w:hint="cs"/>
          <w:rtl/>
          <w:lang w:eastAsia="he-IL"/>
        </w:rPr>
        <w:t xml:space="preserve"> </w:t>
      </w:r>
    </w:p>
    <w:p w14:paraId="7A33ECF1" w14:textId="77777777" w:rsidR="009A5249" w:rsidRDefault="009A5249" w:rsidP="009A5249">
      <w:pPr>
        <w:rPr>
          <w:rtl/>
          <w:lang w:eastAsia="he-IL"/>
        </w:rPr>
      </w:pPr>
    </w:p>
    <w:p w14:paraId="3515DC9A" w14:textId="22FC5C97" w:rsidR="00D411A1" w:rsidRDefault="009A5249" w:rsidP="009A5249">
      <w:pPr>
        <w:rPr>
          <w:rtl/>
          <w:lang w:eastAsia="he-IL"/>
        </w:rPr>
      </w:pPr>
      <w:r w:rsidRPr="009A5249">
        <w:rPr>
          <w:rFonts w:hint="cs"/>
          <w:sz w:val="26"/>
          <w:rtl/>
        </w:rPr>
        <w:t xml:space="preserve">סעיף 5(ב) לחוק העיקרי כנוסחו בסעיף 1 לחוק זה, לא יחול לעניין עובד כאמור באותו סעיף </w:t>
      </w:r>
      <w:r w:rsidR="00F25B4C">
        <w:rPr>
          <w:rFonts w:hint="cs"/>
          <w:sz w:val="26"/>
          <w:rtl/>
        </w:rPr>
        <w:tab/>
      </w:r>
      <w:r w:rsidRPr="009A5249">
        <w:rPr>
          <w:rFonts w:hint="cs"/>
          <w:sz w:val="26"/>
          <w:rtl/>
        </w:rPr>
        <w:t>שפיצויי פיטורים בשל פטירתו שולמו</w:t>
      </w:r>
      <w:r>
        <w:rPr>
          <w:rFonts w:hint="cs"/>
          <w:sz w:val="26"/>
          <w:rtl/>
        </w:rPr>
        <w:t xml:space="preserve"> - - -, </w:t>
      </w:r>
      <w:r w:rsidR="00D411A1">
        <w:rPr>
          <w:rFonts w:hint="cs"/>
          <w:rtl/>
          <w:lang w:eastAsia="he-IL"/>
        </w:rPr>
        <w:t xml:space="preserve">ואז לפי ההערות שנאמרו פה אז במקום "או שהוחל </w:t>
      </w:r>
      <w:r w:rsidR="00F25B4C">
        <w:rPr>
          <w:rFonts w:hint="cs"/>
          <w:rtl/>
          <w:lang w:eastAsia="he-IL"/>
        </w:rPr>
        <w:tab/>
      </w:r>
      <w:r w:rsidR="00D411A1">
        <w:rPr>
          <w:rFonts w:hint="cs"/>
          <w:rtl/>
          <w:lang w:eastAsia="he-IL"/>
        </w:rPr>
        <w:t>בהליך", אז אנחנו נגיד</w:t>
      </w:r>
      <w:r w:rsidR="00B56176">
        <w:rPr>
          <w:rFonts w:hint="cs"/>
          <w:rtl/>
          <w:lang w:eastAsia="he-IL"/>
        </w:rPr>
        <w:t xml:space="preserve"> </w:t>
      </w:r>
      <w:r w:rsidR="00D411A1">
        <w:rPr>
          <w:rFonts w:hint="cs"/>
          <w:rtl/>
          <w:lang w:eastAsia="he-IL"/>
        </w:rPr>
        <w:t>- או שניתנה החלטה בהליך לפ</w:t>
      </w:r>
      <w:r>
        <w:rPr>
          <w:rFonts w:hint="cs"/>
          <w:rtl/>
          <w:lang w:eastAsia="he-IL"/>
        </w:rPr>
        <w:t xml:space="preserve">י סעיף 5(א) או (ב) לחוק העיקרי, לפני יום </w:t>
      </w:r>
      <w:r w:rsidR="00F25B4C">
        <w:rPr>
          <w:rFonts w:hint="cs"/>
          <w:rtl/>
          <w:lang w:eastAsia="he-IL"/>
        </w:rPr>
        <w:tab/>
      </w:r>
      <w:r>
        <w:rPr>
          <w:rFonts w:hint="cs"/>
          <w:rtl/>
          <w:lang w:eastAsia="he-IL"/>
        </w:rPr>
        <w:t>תחילתו של חוק זה.</w:t>
      </w:r>
    </w:p>
    <w:p w14:paraId="22BCCDF3" w14:textId="77777777" w:rsidR="00693F60" w:rsidRDefault="00693F60" w:rsidP="00693F60">
      <w:pPr>
        <w:rPr>
          <w:rtl/>
          <w:lang w:eastAsia="he-IL"/>
        </w:rPr>
      </w:pPr>
    </w:p>
    <w:p w14:paraId="40359A20" w14:textId="26CF90FE" w:rsidR="00693F60" w:rsidRDefault="00693F60" w:rsidP="00693F60">
      <w:pPr>
        <w:pStyle w:val="af9"/>
        <w:keepNext/>
        <w:rPr>
          <w:lang w:eastAsia="he-IL"/>
        </w:rPr>
      </w:pPr>
      <w:bookmarkStart w:id="151" w:name="ET_guest_עילם_שניר_158"/>
      <w:r w:rsidRPr="00693F60">
        <w:rPr>
          <w:rStyle w:val="TagStyle"/>
          <w:rtl/>
        </w:rPr>
        <w:t xml:space="preserve"> &lt;&lt; אורח &gt;&gt; </w:t>
      </w:r>
      <w:r>
        <w:rPr>
          <w:rtl/>
          <w:lang w:eastAsia="he-IL"/>
        </w:rPr>
        <w:t>עילם שניר:</w:t>
      </w:r>
      <w:r w:rsidRPr="00693F60">
        <w:rPr>
          <w:rStyle w:val="TagStyle"/>
          <w:rtl/>
        </w:rPr>
        <w:t xml:space="preserve"> &lt;&lt; אורח &gt;&gt;</w:t>
      </w:r>
      <w:r w:rsidR="00B56176">
        <w:rPr>
          <w:rtl/>
          <w:lang w:eastAsia="he-IL"/>
        </w:rPr>
        <w:t xml:space="preserve"> </w:t>
      </w:r>
      <w:r>
        <w:rPr>
          <w:rtl/>
          <w:lang w:eastAsia="he-IL"/>
        </w:rPr>
        <w:t xml:space="preserve"> </w:t>
      </w:r>
      <w:bookmarkEnd w:id="151"/>
    </w:p>
    <w:p w14:paraId="636695F7" w14:textId="77777777" w:rsidR="00693F60" w:rsidRDefault="00693F60" w:rsidP="00693F60">
      <w:pPr>
        <w:pStyle w:val="KeepWithNext"/>
        <w:rPr>
          <w:rtl/>
          <w:lang w:eastAsia="he-IL"/>
        </w:rPr>
      </w:pPr>
    </w:p>
    <w:p w14:paraId="7194047C" w14:textId="77777777" w:rsidR="00693F60" w:rsidRDefault="00693F60" w:rsidP="00693F60">
      <w:pPr>
        <w:rPr>
          <w:rtl/>
          <w:lang w:eastAsia="he-IL"/>
        </w:rPr>
      </w:pPr>
      <w:r>
        <w:rPr>
          <w:rFonts w:hint="cs"/>
          <w:rtl/>
          <w:lang w:eastAsia="he-IL"/>
        </w:rPr>
        <w:t xml:space="preserve">זה בנוסף לזה </w:t>
      </w:r>
      <w:r w:rsidR="00F25B4C">
        <w:rPr>
          <w:rFonts w:hint="cs"/>
          <w:rtl/>
          <w:lang w:eastAsia="he-IL"/>
        </w:rPr>
        <w:t>"</w:t>
      </w:r>
      <w:r>
        <w:rPr>
          <w:rFonts w:hint="cs"/>
          <w:rtl/>
          <w:lang w:eastAsia="he-IL"/>
        </w:rPr>
        <w:t>שהוחל</w:t>
      </w:r>
      <w:r w:rsidR="00F25B4C">
        <w:rPr>
          <w:rFonts w:hint="cs"/>
          <w:rtl/>
          <w:lang w:eastAsia="he-IL"/>
        </w:rPr>
        <w:t>"</w:t>
      </w:r>
      <w:r>
        <w:rPr>
          <w:rFonts w:hint="cs"/>
          <w:rtl/>
          <w:lang w:eastAsia="he-IL"/>
        </w:rPr>
        <w:t>?</w:t>
      </w:r>
    </w:p>
    <w:p w14:paraId="567D0E7E" w14:textId="77777777" w:rsidR="00693F60" w:rsidRDefault="00693F60" w:rsidP="00693F60">
      <w:pPr>
        <w:rPr>
          <w:rtl/>
          <w:lang w:eastAsia="he-IL"/>
        </w:rPr>
      </w:pPr>
    </w:p>
    <w:p w14:paraId="16A1E4F2" w14:textId="2CA12A12" w:rsidR="00693F60" w:rsidRDefault="00693F60" w:rsidP="00693F60">
      <w:pPr>
        <w:pStyle w:val="a4"/>
        <w:keepNext/>
      </w:pPr>
      <w:bookmarkStart w:id="152" w:name="ET_speaker_נעה_בן_שבת_159"/>
      <w:r w:rsidRPr="00693F60">
        <w:rPr>
          <w:rStyle w:val="TagStyle"/>
          <w:rtl/>
        </w:rPr>
        <w:t xml:space="preserve"> &lt;&lt; דובר &gt;&gt; </w:t>
      </w:r>
      <w:r>
        <w:rPr>
          <w:rtl/>
        </w:rPr>
        <w:t>נעה בן שבת:</w:t>
      </w:r>
      <w:r w:rsidRPr="00693F60">
        <w:rPr>
          <w:rStyle w:val="TagStyle"/>
          <w:rtl/>
        </w:rPr>
        <w:t xml:space="preserve"> &lt;&lt; דובר &gt;&gt;</w:t>
      </w:r>
      <w:r w:rsidR="00B56176">
        <w:rPr>
          <w:rtl/>
        </w:rPr>
        <w:t xml:space="preserve"> </w:t>
      </w:r>
      <w:r>
        <w:rPr>
          <w:rtl/>
        </w:rPr>
        <w:t xml:space="preserve"> </w:t>
      </w:r>
      <w:bookmarkEnd w:id="152"/>
    </w:p>
    <w:p w14:paraId="5BD8E457" w14:textId="77777777" w:rsidR="00693F60" w:rsidRDefault="00693F60" w:rsidP="00693F60">
      <w:pPr>
        <w:pStyle w:val="KeepWithNext"/>
        <w:rPr>
          <w:rtl/>
          <w:lang w:eastAsia="he-IL"/>
        </w:rPr>
      </w:pPr>
    </w:p>
    <w:p w14:paraId="2ABCC1F0" w14:textId="77777777" w:rsidR="00693F60" w:rsidRDefault="00693F60" w:rsidP="00693F60">
      <w:pPr>
        <w:rPr>
          <w:rtl/>
          <w:lang w:eastAsia="he-IL"/>
        </w:rPr>
      </w:pPr>
      <w:r>
        <w:rPr>
          <w:rFonts w:hint="cs"/>
          <w:rtl/>
          <w:lang w:eastAsia="he-IL"/>
        </w:rPr>
        <w:t>לא, במקום. או שניתנה החלטה. זה גם חל על הליך שתלוי ועומד.</w:t>
      </w:r>
    </w:p>
    <w:p w14:paraId="2668CFFB" w14:textId="77777777" w:rsidR="00693F60" w:rsidRDefault="00693F60" w:rsidP="00693F60">
      <w:pPr>
        <w:rPr>
          <w:rtl/>
          <w:lang w:eastAsia="he-IL"/>
        </w:rPr>
      </w:pPr>
    </w:p>
    <w:p w14:paraId="1DFFA814" w14:textId="5E43D1A7" w:rsidR="00693F60" w:rsidRDefault="00693F60" w:rsidP="00693F60">
      <w:pPr>
        <w:pStyle w:val="af9"/>
        <w:keepNext/>
        <w:rPr>
          <w:lang w:eastAsia="he-IL"/>
        </w:rPr>
      </w:pPr>
      <w:bookmarkStart w:id="153" w:name="ET_guest_עילם_שניר_160"/>
      <w:r w:rsidRPr="00693F60">
        <w:rPr>
          <w:rStyle w:val="TagStyle"/>
          <w:rtl/>
        </w:rPr>
        <w:t xml:space="preserve"> &lt;&lt; אורח &gt;&gt; </w:t>
      </w:r>
      <w:r>
        <w:rPr>
          <w:rtl/>
          <w:lang w:eastAsia="he-IL"/>
        </w:rPr>
        <w:t>עילם שניר:</w:t>
      </w:r>
      <w:r w:rsidRPr="00693F60">
        <w:rPr>
          <w:rStyle w:val="TagStyle"/>
          <w:rtl/>
        </w:rPr>
        <w:t xml:space="preserve"> &lt;&lt; אורח &gt;&gt;</w:t>
      </w:r>
      <w:r w:rsidR="00B56176">
        <w:rPr>
          <w:rtl/>
          <w:lang w:eastAsia="he-IL"/>
        </w:rPr>
        <w:t xml:space="preserve"> </w:t>
      </w:r>
      <w:r>
        <w:rPr>
          <w:rtl/>
          <w:lang w:eastAsia="he-IL"/>
        </w:rPr>
        <w:t xml:space="preserve"> </w:t>
      </w:r>
      <w:bookmarkEnd w:id="153"/>
    </w:p>
    <w:p w14:paraId="73DFBD36" w14:textId="77777777" w:rsidR="00693F60" w:rsidRDefault="00693F60" w:rsidP="00693F60">
      <w:pPr>
        <w:pStyle w:val="KeepWithNext"/>
        <w:rPr>
          <w:rtl/>
          <w:lang w:eastAsia="he-IL"/>
        </w:rPr>
      </w:pPr>
    </w:p>
    <w:p w14:paraId="696AB86D" w14:textId="77777777" w:rsidR="00693F60" w:rsidRDefault="00693F60" w:rsidP="00693F60">
      <w:pPr>
        <w:rPr>
          <w:rtl/>
          <w:lang w:eastAsia="he-IL"/>
        </w:rPr>
      </w:pPr>
      <w:r>
        <w:rPr>
          <w:rFonts w:hint="cs"/>
          <w:rtl/>
          <w:lang w:eastAsia="he-IL"/>
        </w:rPr>
        <w:t xml:space="preserve">זה חל רק על הליך של תלוי ועומד לגבי פטירה שהייתה לפני יום התחילה, כלומר עד היום. </w:t>
      </w:r>
    </w:p>
    <w:p w14:paraId="3E321885" w14:textId="77777777" w:rsidR="00693F60" w:rsidRDefault="00693F60" w:rsidP="00693F60">
      <w:pPr>
        <w:rPr>
          <w:rtl/>
          <w:lang w:eastAsia="he-IL"/>
        </w:rPr>
      </w:pPr>
    </w:p>
    <w:p w14:paraId="22E387E0" w14:textId="000AEC12" w:rsidR="00693F60" w:rsidRDefault="00693F60" w:rsidP="00693F60">
      <w:pPr>
        <w:pStyle w:val="a4"/>
        <w:keepNext/>
      </w:pPr>
      <w:bookmarkStart w:id="154" w:name="ET_speaker_נעה_בן_שבת_161"/>
      <w:r w:rsidRPr="00693F60">
        <w:rPr>
          <w:rStyle w:val="TagStyle"/>
          <w:rtl/>
        </w:rPr>
        <w:t xml:space="preserve"> &lt;&lt; דובר &gt;&gt; </w:t>
      </w:r>
      <w:r>
        <w:rPr>
          <w:rtl/>
        </w:rPr>
        <w:t>נעה בן שבת:</w:t>
      </w:r>
      <w:r w:rsidRPr="00693F60">
        <w:rPr>
          <w:rStyle w:val="TagStyle"/>
          <w:rtl/>
        </w:rPr>
        <w:t xml:space="preserve"> &lt;&lt; דובר &gt;&gt;</w:t>
      </w:r>
      <w:r w:rsidR="00B56176">
        <w:rPr>
          <w:rtl/>
        </w:rPr>
        <w:t xml:space="preserve"> </w:t>
      </w:r>
      <w:r>
        <w:rPr>
          <w:rtl/>
        </w:rPr>
        <w:t xml:space="preserve"> </w:t>
      </w:r>
      <w:bookmarkEnd w:id="154"/>
    </w:p>
    <w:p w14:paraId="0DE062E3" w14:textId="77777777" w:rsidR="00693F60" w:rsidRDefault="00693F60" w:rsidP="00693F60">
      <w:pPr>
        <w:pStyle w:val="KeepWithNext"/>
        <w:rPr>
          <w:rtl/>
          <w:lang w:eastAsia="he-IL"/>
        </w:rPr>
      </w:pPr>
    </w:p>
    <w:p w14:paraId="743E4F04" w14:textId="77777777" w:rsidR="00693F60" w:rsidRDefault="00693F60" w:rsidP="00693F60">
      <w:pPr>
        <w:rPr>
          <w:rtl/>
          <w:lang w:eastAsia="he-IL"/>
        </w:rPr>
      </w:pPr>
      <w:r>
        <w:rPr>
          <w:rFonts w:hint="cs"/>
          <w:rtl/>
          <w:lang w:eastAsia="he-IL"/>
        </w:rPr>
        <w:t xml:space="preserve">לא. הליך </w:t>
      </w:r>
      <w:r w:rsidR="002C68AF">
        <w:rPr>
          <w:rFonts w:hint="cs"/>
          <w:rtl/>
          <w:lang w:eastAsia="he-IL"/>
        </w:rPr>
        <w:t xml:space="preserve">יוחל ביום הפטירה. </w:t>
      </w:r>
    </w:p>
    <w:p w14:paraId="156A4145" w14:textId="77777777" w:rsidR="002C68AF" w:rsidRDefault="002C68AF" w:rsidP="00693F60">
      <w:pPr>
        <w:rPr>
          <w:rtl/>
          <w:lang w:eastAsia="he-IL"/>
        </w:rPr>
      </w:pPr>
    </w:p>
    <w:p w14:paraId="2856AE70" w14:textId="6E0E000A" w:rsidR="002C68AF" w:rsidRDefault="002C68AF" w:rsidP="002C68AF">
      <w:pPr>
        <w:pStyle w:val="af9"/>
        <w:keepNext/>
        <w:rPr>
          <w:lang w:eastAsia="he-IL"/>
        </w:rPr>
      </w:pPr>
      <w:bookmarkStart w:id="155" w:name="ET_guest_עילם_שניר_162"/>
      <w:r w:rsidRPr="002C68AF">
        <w:rPr>
          <w:rStyle w:val="TagStyle"/>
          <w:rtl/>
        </w:rPr>
        <w:t xml:space="preserve"> &lt;&lt; אורח &gt;&gt; </w:t>
      </w:r>
      <w:r>
        <w:rPr>
          <w:rtl/>
          <w:lang w:eastAsia="he-IL"/>
        </w:rPr>
        <w:t>עילם שניר:</w:t>
      </w:r>
      <w:r w:rsidRPr="002C68AF">
        <w:rPr>
          <w:rStyle w:val="TagStyle"/>
          <w:rtl/>
        </w:rPr>
        <w:t xml:space="preserve"> &lt;&lt; אורח &gt;&gt;</w:t>
      </w:r>
      <w:r w:rsidR="00B56176">
        <w:rPr>
          <w:rtl/>
          <w:lang w:eastAsia="he-IL"/>
        </w:rPr>
        <w:t xml:space="preserve"> </w:t>
      </w:r>
      <w:r>
        <w:rPr>
          <w:rtl/>
          <w:lang w:eastAsia="he-IL"/>
        </w:rPr>
        <w:t xml:space="preserve"> </w:t>
      </w:r>
      <w:bookmarkEnd w:id="155"/>
    </w:p>
    <w:p w14:paraId="206EC546" w14:textId="77777777" w:rsidR="002C68AF" w:rsidRDefault="002C68AF" w:rsidP="002C68AF">
      <w:pPr>
        <w:pStyle w:val="KeepWithNext"/>
        <w:rPr>
          <w:rtl/>
          <w:lang w:eastAsia="he-IL"/>
        </w:rPr>
      </w:pPr>
    </w:p>
    <w:p w14:paraId="5492C5F3" w14:textId="77777777" w:rsidR="002C68AF" w:rsidRDefault="002C68AF" w:rsidP="002C68AF">
      <w:pPr>
        <w:rPr>
          <w:rtl/>
          <w:lang w:eastAsia="he-IL"/>
        </w:rPr>
      </w:pPr>
      <w:r>
        <w:rPr>
          <w:rFonts w:hint="cs"/>
          <w:rtl/>
          <w:lang w:eastAsia="he-IL"/>
        </w:rPr>
        <w:t xml:space="preserve">החוק נכנס לצורך העניין לתוקף נגיד מחר. אם מישהו נפטר אחרי שהחוק נכנס לתוקף, הסעיף הזה הרי לא רלוונטי אליו. הסעיף הזה רלוונטי רק למי שנפטר מה-7 באוקטובר עד עכשיו. </w:t>
      </w:r>
    </w:p>
    <w:p w14:paraId="1DC0EBF9" w14:textId="77777777" w:rsidR="002C68AF" w:rsidRDefault="002C68AF" w:rsidP="002C68AF">
      <w:pPr>
        <w:rPr>
          <w:rtl/>
          <w:lang w:eastAsia="he-IL"/>
        </w:rPr>
      </w:pPr>
    </w:p>
    <w:p w14:paraId="0D296A21" w14:textId="65FD86F9" w:rsidR="002C68AF" w:rsidRDefault="002C68AF" w:rsidP="002C68AF">
      <w:pPr>
        <w:pStyle w:val="a4"/>
        <w:keepNext/>
      </w:pPr>
      <w:bookmarkStart w:id="156" w:name="ET_speaker_נעה_בן_שבת_163"/>
      <w:r w:rsidRPr="002C68AF">
        <w:rPr>
          <w:rStyle w:val="TagStyle"/>
          <w:rtl/>
        </w:rPr>
        <w:t xml:space="preserve"> &lt;&lt; דובר &gt;&gt; </w:t>
      </w:r>
      <w:r>
        <w:rPr>
          <w:rtl/>
        </w:rPr>
        <w:t>נעה בן שבת:</w:t>
      </w:r>
      <w:r w:rsidRPr="002C68AF">
        <w:rPr>
          <w:rStyle w:val="TagStyle"/>
          <w:rtl/>
        </w:rPr>
        <w:t xml:space="preserve"> &lt;&lt; דובר &gt;&gt;</w:t>
      </w:r>
      <w:r w:rsidR="00B56176">
        <w:rPr>
          <w:rtl/>
        </w:rPr>
        <w:t xml:space="preserve"> </w:t>
      </w:r>
      <w:r>
        <w:rPr>
          <w:rtl/>
        </w:rPr>
        <w:t xml:space="preserve"> </w:t>
      </w:r>
      <w:bookmarkEnd w:id="156"/>
    </w:p>
    <w:p w14:paraId="08D93016" w14:textId="77777777" w:rsidR="002C68AF" w:rsidRDefault="002C68AF" w:rsidP="002C68AF">
      <w:pPr>
        <w:pStyle w:val="KeepWithNext"/>
        <w:rPr>
          <w:rtl/>
          <w:lang w:eastAsia="he-IL"/>
        </w:rPr>
      </w:pPr>
    </w:p>
    <w:p w14:paraId="0F166308" w14:textId="77777777" w:rsidR="002C68AF" w:rsidRDefault="002C68AF" w:rsidP="002C68AF">
      <w:pPr>
        <w:rPr>
          <w:rtl/>
          <w:lang w:eastAsia="he-IL"/>
        </w:rPr>
      </w:pPr>
      <w:r>
        <w:rPr>
          <w:rFonts w:hint="cs"/>
          <w:rtl/>
          <w:lang w:eastAsia="he-IL"/>
        </w:rPr>
        <w:t>מה השאלה?</w:t>
      </w:r>
    </w:p>
    <w:p w14:paraId="68E1F5BB" w14:textId="77777777" w:rsidR="002C68AF" w:rsidRDefault="002C68AF" w:rsidP="002C68AF">
      <w:pPr>
        <w:rPr>
          <w:rtl/>
          <w:lang w:eastAsia="he-IL"/>
        </w:rPr>
      </w:pPr>
    </w:p>
    <w:p w14:paraId="3F9D003E" w14:textId="2BD98574" w:rsidR="002C68AF" w:rsidRDefault="002C68AF" w:rsidP="002C68AF">
      <w:pPr>
        <w:pStyle w:val="af9"/>
        <w:keepNext/>
        <w:rPr>
          <w:lang w:eastAsia="he-IL"/>
        </w:rPr>
      </w:pPr>
      <w:bookmarkStart w:id="157" w:name="ET_guest_עילם_שניר_164"/>
      <w:r w:rsidRPr="002C68AF">
        <w:rPr>
          <w:rStyle w:val="TagStyle"/>
          <w:rtl/>
        </w:rPr>
        <w:t xml:space="preserve"> &lt;&lt; אורח &gt;&gt; </w:t>
      </w:r>
      <w:r>
        <w:rPr>
          <w:rtl/>
          <w:lang w:eastAsia="he-IL"/>
        </w:rPr>
        <w:t>עילם שניר:</w:t>
      </w:r>
      <w:r w:rsidRPr="002C68AF">
        <w:rPr>
          <w:rStyle w:val="TagStyle"/>
          <w:rtl/>
        </w:rPr>
        <w:t xml:space="preserve"> &lt;&lt; אורח &gt;&gt;</w:t>
      </w:r>
      <w:r w:rsidR="00B56176">
        <w:rPr>
          <w:rtl/>
          <w:lang w:eastAsia="he-IL"/>
        </w:rPr>
        <w:t xml:space="preserve"> </w:t>
      </w:r>
      <w:r>
        <w:rPr>
          <w:rtl/>
          <w:lang w:eastAsia="he-IL"/>
        </w:rPr>
        <w:t xml:space="preserve"> </w:t>
      </w:r>
      <w:bookmarkEnd w:id="157"/>
    </w:p>
    <w:p w14:paraId="051F274A" w14:textId="77777777" w:rsidR="002C68AF" w:rsidRDefault="002C68AF" w:rsidP="002C68AF">
      <w:pPr>
        <w:pStyle w:val="KeepWithNext"/>
        <w:rPr>
          <w:rtl/>
          <w:lang w:eastAsia="he-IL"/>
        </w:rPr>
      </w:pPr>
    </w:p>
    <w:p w14:paraId="1732F06B" w14:textId="77777777" w:rsidR="002C68AF" w:rsidRDefault="002C68AF" w:rsidP="002C68AF">
      <w:pPr>
        <w:rPr>
          <w:rtl/>
          <w:lang w:eastAsia="he-IL"/>
        </w:rPr>
      </w:pPr>
      <w:r>
        <w:rPr>
          <w:rFonts w:hint="cs"/>
          <w:rtl/>
          <w:lang w:eastAsia="he-IL"/>
        </w:rPr>
        <w:t>אם ההליך תלוי ועומד כרגע עדיין.</w:t>
      </w:r>
    </w:p>
    <w:p w14:paraId="183DE4A2" w14:textId="77777777" w:rsidR="002C68AF" w:rsidRDefault="002C68AF" w:rsidP="002C68AF">
      <w:pPr>
        <w:rPr>
          <w:rtl/>
          <w:lang w:eastAsia="he-IL"/>
        </w:rPr>
      </w:pPr>
    </w:p>
    <w:p w14:paraId="1978D154" w14:textId="3D81808A" w:rsidR="002C68AF" w:rsidRDefault="002C68AF" w:rsidP="002C68AF">
      <w:pPr>
        <w:pStyle w:val="a4"/>
        <w:keepNext/>
      </w:pPr>
      <w:bookmarkStart w:id="158" w:name="ET_speaker_נעה_בן_שבת_165"/>
      <w:r w:rsidRPr="002C68AF">
        <w:rPr>
          <w:rStyle w:val="TagStyle"/>
          <w:rtl/>
        </w:rPr>
        <w:t xml:space="preserve"> &lt;&lt; דובר &gt;&gt; </w:t>
      </w:r>
      <w:r>
        <w:rPr>
          <w:rtl/>
        </w:rPr>
        <w:t>נעה בן שבת:</w:t>
      </w:r>
      <w:r w:rsidRPr="002C68AF">
        <w:rPr>
          <w:rStyle w:val="TagStyle"/>
          <w:rtl/>
        </w:rPr>
        <w:t xml:space="preserve"> &lt;&lt; דובר &gt;&gt;</w:t>
      </w:r>
      <w:r w:rsidR="00B56176">
        <w:rPr>
          <w:rtl/>
        </w:rPr>
        <w:t xml:space="preserve"> </w:t>
      </w:r>
      <w:r>
        <w:rPr>
          <w:rtl/>
        </w:rPr>
        <w:t xml:space="preserve"> </w:t>
      </w:r>
      <w:bookmarkEnd w:id="158"/>
    </w:p>
    <w:p w14:paraId="4B033904" w14:textId="77777777" w:rsidR="002C68AF" w:rsidRDefault="002C68AF" w:rsidP="002C68AF">
      <w:pPr>
        <w:pStyle w:val="KeepWithNext"/>
        <w:rPr>
          <w:rtl/>
          <w:lang w:eastAsia="he-IL"/>
        </w:rPr>
      </w:pPr>
    </w:p>
    <w:p w14:paraId="55AF1C74" w14:textId="77777777" w:rsidR="002C68AF" w:rsidRDefault="002C68AF" w:rsidP="002C68AF">
      <w:pPr>
        <w:rPr>
          <w:rtl/>
          <w:lang w:eastAsia="he-IL"/>
        </w:rPr>
      </w:pPr>
      <w:r>
        <w:rPr>
          <w:rFonts w:hint="cs"/>
          <w:rtl/>
          <w:lang w:eastAsia="he-IL"/>
        </w:rPr>
        <w:t xml:space="preserve">עלתה פה הטענה שעדיף להחיל את זה גם על הליך תלוי ועומד. </w:t>
      </w:r>
    </w:p>
    <w:p w14:paraId="39E36B5A" w14:textId="77777777" w:rsidR="002C68AF" w:rsidRDefault="002C68AF" w:rsidP="002C68AF">
      <w:pPr>
        <w:rPr>
          <w:rtl/>
          <w:lang w:eastAsia="he-IL"/>
        </w:rPr>
      </w:pPr>
    </w:p>
    <w:p w14:paraId="649A3409" w14:textId="2C0EA6BF" w:rsidR="002C68AF" w:rsidRDefault="002C68AF" w:rsidP="002C68AF">
      <w:pPr>
        <w:pStyle w:val="af9"/>
        <w:keepNext/>
        <w:rPr>
          <w:lang w:eastAsia="he-IL"/>
        </w:rPr>
      </w:pPr>
      <w:bookmarkStart w:id="159" w:name="ET_guest_לילך_נפתלי_166"/>
      <w:r w:rsidRPr="002C68AF">
        <w:rPr>
          <w:rStyle w:val="TagStyle"/>
          <w:rtl/>
        </w:rPr>
        <w:t xml:space="preserve"> &lt;&lt; אורח &gt;&gt; </w:t>
      </w:r>
      <w:r>
        <w:rPr>
          <w:rtl/>
          <w:lang w:eastAsia="he-IL"/>
        </w:rPr>
        <w:t>לילך נפתלי:</w:t>
      </w:r>
      <w:r w:rsidRPr="002C68AF">
        <w:rPr>
          <w:rStyle w:val="TagStyle"/>
          <w:rtl/>
        </w:rPr>
        <w:t xml:space="preserve"> &lt;&lt; אורח &gt;&gt;</w:t>
      </w:r>
      <w:r w:rsidR="00B56176">
        <w:rPr>
          <w:rtl/>
          <w:lang w:eastAsia="he-IL"/>
        </w:rPr>
        <w:t xml:space="preserve"> </w:t>
      </w:r>
      <w:r>
        <w:rPr>
          <w:rtl/>
          <w:lang w:eastAsia="he-IL"/>
        </w:rPr>
        <w:t xml:space="preserve"> </w:t>
      </w:r>
      <w:bookmarkEnd w:id="159"/>
    </w:p>
    <w:p w14:paraId="0ACB1D08" w14:textId="77777777" w:rsidR="002C68AF" w:rsidRDefault="002C68AF" w:rsidP="002C68AF">
      <w:pPr>
        <w:pStyle w:val="KeepWithNext"/>
        <w:rPr>
          <w:rtl/>
          <w:lang w:eastAsia="he-IL"/>
        </w:rPr>
      </w:pPr>
    </w:p>
    <w:p w14:paraId="2D2574A1" w14:textId="77777777" w:rsidR="002C68AF" w:rsidRDefault="002C68AF" w:rsidP="002C68AF">
      <w:pPr>
        <w:rPr>
          <w:rtl/>
          <w:lang w:eastAsia="he-IL"/>
        </w:rPr>
      </w:pPr>
      <w:r>
        <w:rPr>
          <w:rFonts w:hint="cs"/>
          <w:rtl/>
          <w:lang w:eastAsia="he-IL"/>
        </w:rPr>
        <w:t xml:space="preserve">כן, אבל לגבי מי שנפטר, מתחילת התקופה הקובעת. </w:t>
      </w:r>
    </w:p>
    <w:p w14:paraId="10F80B39" w14:textId="77777777" w:rsidR="002C68AF" w:rsidRDefault="002C68AF" w:rsidP="002C68AF">
      <w:pPr>
        <w:rPr>
          <w:rtl/>
          <w:lang w:eastAsia="he-IL"/>
        </w:rPr>
      </w:pPr>
    </w:p>
    <w:p w14:paraId="16D34F2B" w14:textId="5AA20459" w:rsidR="002C68AF" w:rsidRDefault="002C68AF" w:rsidP="002C68AF">
      <w:pPr>
        <w:pStyle w:val="a4"/>
        <w:keepNext/>
      </w:pPr>
      <w:bookmarkStart w:id="160" w:name="ET_speaker_נעה_בן_שבת_167"/>
      <w:r w:rsidRPr="002C68AF">
        <w:rPr>
          <w:rStyle w:val="TagStyle"/>
          <w:rtl/>
        </w:rPr>
        <w:t xml:space="preserve"> &lt;&lt; דובר &gt;&gt; </w:t>
      </w:r>
      <w:r>
        <w:rPr>
          <w:rtl/>
        </w:rPr>
        <w:t>נעה בן שבת:</w:t>
      </w:r>
      <w:r w:rsidRPr="002C68AF">
        <w:rPr>
          <w:rStyle w:val="TagStyle"/>
          <w:rtl/>
        </w:rPr>
        <w:t xml:space="preserve"> &lt;&lt; דובר &gt;&gt;</w:t>
      </w:r>
      <w:r w:rsidR="00B56176">
        <w:rPr>
          <w:rtl/>
        </w:rPr>
        <w:t xml:space="preserve"> </w:t>
      </w:r>
      <w:r>
        <w:rPr>
          <w:rtl/>
        </w:rPr>
        <w:t xml:space="preserve"> </w:t>
      </w:r>
      <w:bookmarkEnd w:id="160"/>
    </w:p>
    <w:p w14:paraId="4390E6B5" w14:textId="77777777" w:rsidR="002C68AF" w:rsidRDefault="002C68AF" w:rsidP="002C68AF">
      <w:pPr>
        <w:pStyle w:val="KeepWithNext"/>
        <w:rPr>
          <w:rtl/>
          <w:lang w:eastAsia="he-IL"/>
        </w:rPr>
      </w:pPr>
    </w:p>
    <w:p w14:paraId="28EF8F89" w14:textId="77777777" w:rsidR="002C68AF" w:rsidRDefault="002C68AF" w:rsidP="002C68AF">
      <w:pPr>
        <w:rPr>
          <w:rtl/>
          <w:lang w:eastAsia="he-IL"/>
        </w:rPr>
      </w:pPr>
      <w:r>
        <w:rPr>
          <w:rFonts w:hint="cs"/>
          <w:rtl/>
          <w:lang w:eastAsia="he-IL"/>
        </w:rPr>
        <w:t xml:space="preserve">איך יכול להיות שאדם עוד לא נפטר וכבר החילו בהליך לפי סעיף 5 לחוק פיצויי פיטורים? </w:t>
      </w:r>
    </w:p>
    <w:p w14:paraId="09625630" w14:textId="77777777" w:rsidR="002C68AF" w:rsidRDefault="002C68AF" w:rsidP="002C68AF">
      <w:pPr>
        <w:rPr>
          <w:rtl/>
          <w:lang w:eastAsia="he-IL"/>
        </w:rPr>
      </w:pPr>
    </w:p>
    <w:p w14:paraId="1C9113A1" w14:textId="4E2D4C6B" w:rsidR="002C68AF" w:rsidRDefault="002C68AF" w:rsidP="002C68AF">
      <w:pPr>
        <w:pStyle w:val="af9"/>
        <w:keepNext/>
        <w:rPr>
          <w:lang w:eastAsia="he-IL"/>
        </w:rPr>
      </w:pPr>
      <w:bookmarkStart w:id="161" w:name="ET_guest_עילם_שניר_168"/>
      <w:r w:rsidRPr="002C68AF">
        <w:rPr>
          <w:rStyle w:val="TagStyle"/>
          <w:rtl/>
        </w:rPr>
        <w:t xml:space="preserve"> &lt;&lt; אורח &gt;&gt; </w:t>
      </w:r>
      <w:r>
        <w:rPr>
          <w:rtl/>
          <w:lang w:eastAsia="he-IL"/>
        </w:rPr>
        <w:t>עילם שניר:</w:t>
      </w:r>
      <w:r w:rsidRPr="002C68AF">
        <w:rPr>
          <w:rStyle w:val="TagStyle"/>
          <w:rtl/>
        </w:rPr>
        <w:t xml:space="preserve"> &lt;&lt; אורח &gt;&gt;</w:t>
      </w:r>
      <w:r w:rsidR="00B56176">
        <w:rPr>
          <w:rtl/>
          <w:lang w:eastAsia="he-IL"/>
        </w:rPr>
        <w:t xml:space="preserve"> </w:t>
      </w:r>
      <w:r>
        <w:rPr>
          <w:rtl/>
          <w:lang w:eastAsia="he-IL"/>
        </w:rPr>
        <w:t xml:space="preserve"> </w:t>
      </w:r>
      <w:bookmarkEnd w:id="161"/>
    </w:p>
    <w:p w14:paraId="04AAD711" w14:textId="77777777" w:rsidR="002C68AF" w:rsidRDefault="002C68AF" w:rsidP="002C68AF">
      <w:pPr>
        <w:pStyle w:val="KeepWithNext"/>
        <w:rPr>
          <w:rtl/>
          <w:lang w:eastAsia="he-IL"/>
        </w:rPr>
      </w:pPr>
    </w:p>
    <w:p w14:paraId="290956E8" w14:textId="77777777" w:rsidR="002C68AF" w:rsidRDefault="002C68AF" w:rsidP="00AA1799">
      <w:pPr>
        <w:rPr>
          <w:rtl/>
          <w:lang w:eastAsia="he-IL"/>
        </w:rPr>
      </w:pPr>
      <w:r>
        <w:rPr>
          <w:rFonts w:hint="cs"/>
          <w:rtl/>
          <w:lang w:eastAsia="he-IL"/>
        </w:rPr>
        <w:t>זה בעצם להגיד למישהו שפתח בהליך ומבחינתו הוא תלוי כשאין שארים קרובים, שעכשיו אנחנו מתערבים בהליך שכבר תלוי ועומד</w:t>
      </w:r>
      <w:r w:rsidR="00AA1799">
        <w:rPr>
          <w:rFonts w:hint="cs"/>
          <w:rtl/>
          <w:lang w:eastAsia="he-IL"/>
        </w:rPr>
        <w:t>,</w:t>
      </w:r>
      <w:r>
        <w:rPr>
          <w:rFonts w:hint="cs"/>
          <w:rtl/>
          <w:lang w:eastAsia="he-IL"/>
        </w:rPr>
        <w:t xml:space="preserve"> ואומרים לו ההליך שלך התייתר. זה יותר מוקשה מאשר להגיד שאם ההליך כבר החל, אז יתנו לו להתנהל.</w:t>
      </w:r>
    </w:p>
    <w:p w14:paraId="6657D0CE" w14:textId="77777777" w:rsidR="002C68AF" w:rsidRDefault="002C68AF" w:rsidP="002C68AF">
      <w:pPr>
        <w:rPr>
          <w:rtl/>
          <w:lang w:eastAsia="he-IL"/>
        </w:rPr>
      </w:pPr>
    </w:p>
    <w:p w14:paraId="51F25676" w14:textId="4F5D5D3E" w:rsidR="002C68AF" w:rsidRDefault="002C68AF" w:rsidP="002C68AF">
      <w:pPr>
        <w:pStyle w:val="af9"/>
        <w:keepNext/>
        <w:rPr>
          <w:lang w:eastAsia="he-IL"/>
        </w:rPr>
      </w:pPr>
      <w:bookmarkStart w:id="162" w:name="ET_guest_לילך_נפתלי_169"/>
      <w:r w:rsidRPr="002C68AF">
        <w:rPr>
          <w:rStyle w:val="TagStyle"/>
          <w:rtl/>
        </w:rPr>
        <w:t xml:space="preserve"> &lt;&lt; אורח &gt;&gt; </w:t>
      </w:r>
      <w:r>
        <w:rPr>
          <w:rtl/>
          <w:lang w:eastAsia="he-IL"/>
        </w:rPr>
        <w:t>לילך נפתלי:</w:t>
      </w:r>
      <w:r w:rsidRPr="002C68AF">
        <w:rPr>
          <w:rStyle w:val="TagStyle"/>
          <w:rtl/>
        </w:rPr>
        <w:t xml:space="preserve"> &lt;&lt; אורח &gt;&gt;</w:t>
      </w:r>
      <w:r w:rsidR="00B56176">
        <w:rPr>
          <w:rtl/>
          <w:lang w:eastAsia="he-IL"/>
        </w:rPr>
        <w:t xml:space="preserve"> </w:t>
      </w:r>
      <w:r>
        <w:rPr>
          <w:rtl/>
          <w:lang w:eastAsia="he-IL"/>
        </w:rPr>
        <w:t xml:space="preserve"> </w:t>
      </w:r>
      <w:bookmarkEnd w:id="162"/>
    </w:p>
    <w:p w14:paraId="58EBCEB9" w14:textId="77777777" w:rsidR="002C68AF" w:rsidRDefault="002C68AF" w:rsidP="002C68AF">
      <w:pPr>
        <w:pStyle w:val="KeepWithNext"/>
        <w:rPr>
          <w:rtl/>
          <w:lang w:eastAsia="he-IL"/>
        </w:rPr>
      </w:pPr>
    </w:p>
    <w:p w14:paraId="69667196" w14:textId="77777777" w:rsidR="002C68AF" w:rsidRDefault="002C68AF" w:rsidP="002C68AF">
      <w:pPr>
        <w:rPr>
          <w:rtl/>
          <w:lang w:eastAsia="he-IL"/>
        </w:rPr>
      </w:pPr>
      <w:r>
        <w:rPr>
          <w:rFonts w:hint="cs"/>
          <w:rtl/>
          <w:lang w:eastAsia="he-IL"/>
        </w:rPr>
        <w:t xml:space="preserve">לכן אמרתי שנכון יותר שתהיה לו אפשרות בחירה. </w:t>
      </w:r>
    </w:p>
    <w:p w14:paraId="1A20744A" w14:textId="77777777" w:rsidR="002C68AF" w:rsidRDefault="002C68AF" w:rsidP="002C68AF">
      <w:pPr>
        <w:rPr>
          <w:rtl/>
          <w:lang w:eastAsia="he-IL"/>
        </w:rPr>
      </w:pPr>
    </w:p>
    <w:p w14:paraId="6A1A0AD4" w14:textId="1A2CEC51" w:rsidR="002C68AF" w:rsidRDefault="002C68AF" w:rsidP="002C68AF">
      <w:pPr>
        <w:pStyle w:val="af9"/>
        <w:keepNext/>
        <w:rPr>
          <w:lang w:eastAsia="he-IL"/>
        </w:rPr>
      </w:pPr>
      <w:bookmarkStart w:id="163" w:name="ET_guest_עילם_שניר_170"/>
      <w:r w:rsidRPr="002C68AF">
        <w:rPr>
          <w:rStyle w:val="TagStyle"/>
          <w:rtl/>
        </w:rPr>
        <w:t xml:space="preserve"> &lt;&lt; אורח &gt;&gt; </w:t>
      </w:r>
      <w:r>
        <w:rPr>
          <w:rtl/>
          <w:lang w:eastAsia="he-IL"/>
        </w:rPr>
        <w:t>עילם שניר:</w:t>
      </w:r>
      <w:r w:rsidRPr="002C68AF">
        <w:rPr>
          <w:rStyle w:val="TagStyle"/>
          <w:rtl/>
        </w:rPr>
        <w:t xml:space="preserve"> &lt;&lt; אורח &gt;&gt;</w:t>
      </w:r>
      <w:r w:rsidR="00B56176">
        <w:rPr>
          <w:rtl/>
          <w:lang w:eastAsia="he-IL"/>
        </w:rPr>
        <w:t xml:space="preserve"> </w:t>
      </w:r>
      <w:r>
        <w:rPr>
          <w:rtl/>
          <w:lang w:eastAsia="he-IL"/>
        </w:rPr>
        <w:t xml:space="preserve"> </w:t>
      </w:r>
      <w:bookmarkEnd w:id="163"/>
    </w:p>
    <w:p w14:paraId="041E5FF4" w14:textId="77777777" w:rsidR="002C68AF" w:rsidRDefault="002C68AF" w:rsidP="002C68AF">
      <w:pPr>
        <w:pStyle w:val="KeepWithNext"/>
        <w:rPr>
          <w:rtl/>
          <w:lang w:eastAsia="he-IL"/>
        </w:rPr>
      </w:pPr>
    </w:p>
    <w:p w14:paraId="1C53CD90" w14:textId="77777777" w:rsidR="002C68AF" w:rsidRDefault="002C68AF" w:rsidP="002C68AF">
      <w:pPr>
        <w:rPr>
          <w:rtl/>
          <w:lang w:eastAsia="he-IL"/>
        </w:rPr>
      </w:pPr>
      <w:r>
        <w:rPr>
          <w:rFonts w:hint="cs"/>
          <w:rtl/>
          <w:lang w:eastAsia="he-IL"/>
        </w:rPr>
        <w:t>איזה בחירה?</w:t>
      </w:r>
    </w:p>
    <w:p w14:paraId="5601D072" w14:textId="77777777" w:rsidR="002C68AF" w:rsidRDefault="002C68AF" w:rsidP="002C68AF">
      <w:pPr>
        <w:rPr>
          <w:rtl/>
          <w:lang w:eastAsia="he-IL"/>
        </w:rPr>
      </w:pPr>
    </w:p>
    <w:p w14:paraId="1EA69C07" w14:textId="63722FA8" w:rsidR="002C68AF" w:rsidRDefault="002C68AF" w:rsidP="002C68AF">
      <w:pPr>
        <w:pStyle w:val="af9"/>
        <w:keepNext/>
        <w:rPr>
          <w:lang w:eastAsia="he-IL"/>
        </w:rPr>
      </w:pPr>
      <w:bookmarkStart w:id="164" w:name="ET_guest_לילך_נפתלי_171"/>
      <w:r w:rsidRPr="002C68AF">
        <w:rPr>
          <w:rStyle w:val="TagStyle"/>
          <w:rtl/>
        </w:rPr>
        <w:t xml:space="preserve"> &lt;&lt; אורח &gt;&gt; </w:t>
      </w:r>
      <w:r>
        <w:rPr>
          <w:rtl/>
          <w:lang w:eastAsia="he-IL"/>
        </w:rPr>
        <w:t>לילך נפתלי:</w:t>
      </w:r>
      <w:r w:rsidRPr="002C68AF">
        <w:rPr>
          <w:rStyle w:val="TagStyle"/>
          <w:rtl/>
        </w:rPr>
        <w:t xml:space="preserve"> &lt;&lt; אורח &gt;&gt;</w:t>
      </w:r>
      <w:r w:rsidR="00B56176">
        <w:rPr>
          <w:rtl/>
          <w:lang w:eastAsia="he-IL"/>
        </w:rPr>
        <w:t xml:space="preserve"> </w:t>
      </w:r>
      <w:r>
        <w:rPr>
          <w:rtl/>
          <w:lang w:eastAsia="he-IL"/>
        </w:rPr>
        <w:t xml:space="preserve"> </w:t>
      </w:r>
      <w:bookmarkEnd w:id="164"/>
    </w:p>
    <w:p w14:paraId="78BC809F" w14:textId="77777777" w:rsidR="002C68AF" w:rsidRDefault="002C68AF" w:rsidP="002C68AF">
      <w:pPr>
        <w:pStyle w:val="KeepWithNext"/>
        <w:rPr>
          <w:rtl/>
          <w:lang w:eastAsia="he-IL"/>
        </w:rPr>
      </w:pPr>
    </w:p>
    <w:p w14:paraId="729F49EC" w14:textId="77777777" w:rsidR="002C68AF" w:rsidRDefault="002C68AF" w:rsidP="002C68AF">
      <w:pPr>
        <w:rPr>
          <w:rtl/>
          <w:lang w:eastAsia="he-IL"/>
        </w:rPr>
      </w:pPr>
      <w:r>
        <w:rPr>
          <w:rFonts w:hint="cs"/>
          <w:rtl/>
          <w:lang w:eastAsia="he-IL"/>
        </w:rPr>
        <w:t xml:space="preserve">אם להמשיך בהליך או ללכת לפי הוראת השעה ולקבל צו ירושה, ושזה יקצר לו את התהליכים. </w:t>
      </w:r>
    </w:p>
    <w:p w14:paraId="63E3CDCE" w14:textId="77777777" w:rsidR="002C68AF" w:rsidRDefault="002C68AF" w:rsidP="002C68AF">
      <w:pPr>
        <w:rPr>
          <w:rtl/>
          <w:lang w:eastAsia="he-IL"/>
        </w:rPr>
      </w:pPr>
    </w:p>
    <w:p w14:paraId="355B4768" w14:textId="77473F2E" w:rsidR="002C68AF" w:rsidRDefault="002C68AF" w:rsidP="002C68AF">
      <w:pPr>
        <w:pStyle w:val="a4"/>
        <w:keepNext/>
        <w:rPr>
          <w:rtl/>
        </w:rPr>
      </w:pPr>
      <w:bookmarkStart w:id="165" w:name="ET_speaker_נעה_בן_שבת_173"/>
      <w:r w:rsidRPr="002C68AF">
        <w:rPr>
          <w:rStyle w:val="TagStyle"/>
          <w:rtl/>
        </w:rPr>
        <w:t xml:space="preserve"> &lt;&lt; דובר &gt;&gt; </w:t>
      </w:r>
      <w:r>
        <w:rPr>
          <w:rtl/>
        </w:rPr>
        <w:t>נעה בן שבת:</w:t>
      </w:r>
      <w:r w:rsidRPr="002C68AF">
        <w:rPr>
          <w:rStyle w:val="TagStyle"/>
          <w:rtl/>
        </w:rPr>
        <w:t xml:space="preserve"> &lt;&lt; דובר &gt;&gt;</w:t>
      </w:r>
      <w:r w:rsidR="00B56176">
        <w:rPr>
          <w:rtl/>
        </w:rPr>
        <w:t xml:space="preserve"> </w:t>
      </w:r>
      <w:r>
        <w:rPr>
          <w:rtl/>
        </w:rPr>
        <w:t xml:space="preserve"> </w:t>
      </w:r>
      <w:bookmarkEnd w:id="165"/>
    </w:p>
    <w:p w14:paraId="09CF2605" w14:textId="77777777" w:rsidR="002C68AF" w:rsidRDefault="002C68AF" w:rsidP="002C68AF">
      <w:pPr>
        <w:pStyle w:val="KeepWithNext"/>
        <w:rPr>
          <w:rtl/>
          <w:lang w:eastAsia="he-IL"/>
        </w:rPr>
      </w:pPr>
    </w:p>
    <w:p w14:paraId="6AF23AFF" w14:textId="77777777" w:rsidR="002C68AF" w:rsidRDefault="002C68AF" w:rsidP="002C68AF">
      <w:pPr>
        <w:rPr>
          <w:rtl/>
          <w:lang w:eastAsia="he-IL"/>
        </w:rPr>
      </w:pPr>
      <w:r>
        <w:rPr>
          <w:rFonts w:hint="cs"/>
          <w:rtl/>
          <w:lang w:eastAsia="he-IL"/>
        </w:rPr>
        <w:t>הצגנו קודם את ההתלבטות וצריך לקבל פה החלטה.</w:t>
      </w:r>
      <w:r w:rsidR="00523943">
        <w:rPr>
          <w:rFonts w:hint="cs"/>
          <w:rtl/>
          <w:lang w:eastAsia="he-IL"/>
        </w:rPr>
        <w:t xml:space="preserve"> </w:t>
      </w:r>
    </w:p>
    <w:p w14:paraId="69CE36C7" w14:textId="77777777" w:rsidR="00523943" w:rsidRDefault="00523943" w:rsidP="002C68AF">
      <w:pPr>
        <w:rPr>
          <w:rtl/>
          <w:lang w:eastAsia="he-IL"/>
        </w:rPr>
      </w:pPr>
    </w:p>
    <w:p w14:paraId="27187119" w14:textId="6A640CF8" w:rsidR="00523943" w:rsidRDefault="00523943" w:rsidP="00523943">
      <w:pPr>
        <w:pStyle w:val="af9"/>
        <w:keepNext/>
        <w:rPr>
          <w:rtl/>
          <w:lang w:eastAsia="he-IL"/>
        </w:rPr>
      </w:pPr>
      <w:bookmarkStart w:id="166" w:name="ET_guest_לילך_נפתלי_174"/>
      <w:r w:rsidRPr="00523943">
        <w:rPr>
          <w:rStyle w:val="TagStyle"/>
          <w:rtl/>
        </w:rPr>
        <w:t xml:space="preserve"> &lt;&lt; אורח &gt;&gt; </w:t>
      </w:r>
      <w:r>
        <w:rPr>
          <w:rtl/>
          <w:lang w:eastAsia="he-IL"/>
        </w:rPr>
        <w:t>לילך נפתלי:</w:t>
      </w:r>
      <w:r w:rsidRPr="00523943">
        <w:rPr>
          <w:rStyle w:val="TagStyle"/>
          <w:rtl/>
        </w:rPr>
        <w:t xml:space="preserve"> &lt;&lt; אורח &gt;&gt;</w:t>
      </w:r>
      <w:r w:rsidR="00B56176">
        <w:rPr>
          <w:rtl/>
          <w:lang w:eastAsia="he-IL"/>
        </w:rPr>
        <w:t xml:space="preserve"> </w:t>
      </w:r>
      <w:r>
        <w:rPr>
          <w:rtl/>
          <w:lang w:eastAsia="he-IL"/>
        </w:rPr>
        <w:t xml:space="preserve"> </w:t>
      </w:r>
      <w:bookmarkEnd w:id="166"/>
    </w:p>
    <w:p w14:paraId="6FB788C5" w14:textId="77777777" w:rsidR="00523943" w:rsidRDefault="00523943" w:rsidP="00523943">
      <w:pPr>
        <w:pStyle w:val="KeepWithNext"/>
        <w:rPr>
          <w:rtl/>
          <w:lang w:eastAsia="he-IL"/>
        </w:rPr>
      </w:pPr>
    </w:p>
    <w:p w14:paraId="6F06F2B6" w14:textId="77777777" w:rsidR="00523943" w:rsidRDefault="00523943" w:rsidP="00523943">
      <w:pPr>
        <w:rPr>
          <w:rtl/>
          <w:lang w:eastAsia="he-IL"/>
        </w:rPr>
      </w:pPr>
      <w:r>
        <w:rPr>
          <w:rFonts w:hint="cs"/>
          <w:rtl/>
          <w:lang w:eastAsia="he-IL"/>
        </w:rPr>
        <w:t>אני רק רוצה לעדכן לגבי מה ששאלתם אותי. אנחנו מוכנים להחיל את הוראת השעה באופן כללי לגבי כל מי שנפטר, אבל אנחנו כן נרצה שזה יהיה לתקופה של שנה עם אפשרות להארכה נוספת בשנה. זה תשובה סופית.</w:t>
      </w:r>
    </w:p>
    <w:p w14:paraId="789A27C6" w14:textId="77777777" w:rsidR="00523943" w:rsidRDefault="00523943" w:rsidP="00523943">
      <w:pPr>
        <w:rPr>
          <w:rtl/>
          <w:lang w:eastAsia="he-IL"/>
        </w:rPr>
      </w:pPr>
    </w:p>
    <w:p w14:paraId="4CF4DA47" w14:textId="73F03003" w:rsidR="00523943" w:rsidRDefault="00523943" w:rsidP="00523943">
      <w:pPr>
        <w:pStyle w:val="a4"/>
        <w:keepNext/>
        <w:rPr>
          <w:rtl/>
        </w:rPr>
      </w:pPr>
      <w:bookmarkStart w:id="167" w:name="ET_speaker_נעה_בן_שבת_175"/>
      <w:r w:rsidRPr="00523943">
        <w:rPr>
          <w:rStyle w:val="TagStyle"/>
          <w:rtl/>
        </w:rPr>
        <w:t xml:space="preserve"> &lt;&lt; דובר &gt;&gt; </w:t>
      </w:r>
      <w:r>
        <w:rPr>
          <w:rtl/>
        </w:rPr>
        <w:t>נעה בן שבת:</w:t>
      </w:r>
      <w:r w:rsidRPr="00523943">
        <w:rPr>
          <w:rStyle w:val="TagStyle"/>
          <w:rtl/>
        </w:rPr>
        <w:t xml:space="preserve"> &lt;&lt; דובר &gt;&gt;</w:t>
      </w:r>
      <w:r w:rsidR="00B56176">
        <w:rPr>
          <w:rtl/>
        </w:rPr>
        <w:t xml:space="preserve"> </w:t>
      </w:r>
      <w:r>
        <w:rPr>
          <w:rtl/>
        </w:rPr>
        <w:t xml:space="preserve"> </w:t>
      </w:r>
      <w:bookmarkEnd w:id="167"/>
    </w:p>
    <w:p w14:paraId="6866BFAA" w14:textId="77777777" w:rsidR="00523943" w:rsidRDefault="00523943" w:rsidP="00523943">
      <w:pPr>
        <w:pStyle w:val="KeepWithNext"/>
        <w:rPr>
          <w:rtl/>
          <w:lang w:eastAsia="he-IL"/>
        </w:rPr>
      </w:pPr>
    </w:p>
    <w:p w14:paraId="48D3CFD9" w14:textId="7E74E100" w:rsidR="00523943" w:rsidRDefault="00523943" w:rsidP="00523943">
      <w:pPr>
        <w:rPr>
          <w:rtl/>
          <w:lang w:eastAsia="he-IL"/>
        </w:rPr>
      </w:pPr>
      <w:r>
        <w:rPr>
          <w:rFonts w:hint="cs"/>
          <w:rtl/>
          <w:lang w:eastAsia="he-IL"/>
        </w:rPr>
        <w:t>לא תקופה של שנה. אמרתם בתקופה הקובעת</w:t>
      </w:r>
      <w:r w:rsidR="00B56176">
        <w:rPr>
          <w:rFonts w:hint="cs"/>
          <w:rtl/>
          <w:lang w:eastAsia="he-IL"/>
        </w:rPr>
        <w:t xml:space="preserve"> </w:t>
      </w:r>
      <w:r>
        <w:rPr>
          <w:rFonts w:hint="cs"/>
          <w:rtl/>
          <w:lang w:eastAsia="he-IL"/>
        </w:rPr>
        <w:t xml:space="preserve">- - - </w:t>
      </w:r>
    </w:p>
    <w:p w14:paraId="00D991AD" w14:textId="77777777" w:rsidR="00523943" w:rsidRDefault="00523943" w:rsidP="00523943">
      <w:pPr>
        <w:rPr>
          <w:rtl/>
          <w:lang w:eastAsia="he-IL"/>
        </w:rPr>
      </w:pPr>
    </w:p>
    <w:p w14:paraId="35B64528" w14:textId="50673D5C" w:rsidR="00523943" w:rsidRDefault="00523943" w:rsidP="00523943">
      <w:pPr>
        <w:pStyle w:val="af9"/>
        <w:keepNext/>
        <w:rPr>
          <w:rtl/>
          <w:lang w:eastAsia="he-IL"/>
        </w:rPr>
      </w:pPr>
      <w:bookmarkStart w:id="168" w:name="ET_guest_לילך_נפתלי_176"/>
      <w:r w:rsidRPr="00523943">
        <w:rPr>
          <w:rStyle w:val="TagStyle"/>
          <w:rtl/>
        </w:rPr>
        <w:t xml:space="preserve"> &lt;&lt; אורח &gt;&gt; </w:t>
      </w:r>
      <w:r>
        <w:rPr>
          <w:rtl/>
          <w:lang w:eastAsia="he-IL"/>
        </w:rPr>
        <w:t>לילך נפתלי:</w:t>
      </w:r>
      <w:r w:rsidRPr="00523943">
        <w:rPr>
          <w:rStyle w:val="TagStyle"/>
          <w:rtl/>
        </w:rPr>
        <w:t xml:space="preserve"> &lt;&lt; אורח &gt;&gt;</w:t>
      </w:r>
      <w:r w:rsidR="00B56176">
        <w:rPr>
          <w:rtl/>
          <w:lang w:eastAsia="he-IL"/>
        </w:rPr>
        <w:t xml:space="preserve"> </w:t>
      </w:r>
      <w:r>
        <w:rPr>
          <w:rtl/>
          <w:lang w:eastAsia="he-IL"/>
        </w:rPr>
        <w:t xml:space="preserve"> </w:t>
      </w:r>
      <w:bookmarkEnd w:id="168"/>
    </w:p>
    <w:p w14:paraId="2C87E8EC" w14:textId="77777777" w:rsidR="00523943" w:rsidRDefault="00523943" w:rsidP="00523943">
      <w:pPr>
        <w:pStyle w:val="KeepWithNext"/>
        <w:rPr>
          <w:rtl/>
          <w:lang w:eastAsia="he-IL"/>
        </w:rPr>
      </w:pPr>
    </w:p>
    <w:p w14:paraId="74FF7F6C" w14:textId="77777777" w:rsidR="00523943" w:rsidRDefault="00523943" w:rsidP="00AA1799">
      <w:pPr>
        <w:rPr>
          <w:rtl/>
          <w:lang w:eastAsia="he-IL"/>
        </w:rPr>
      </w:pPr>
      <w:r>
        <w:rPr>
          <w:rFonts w:hint="cs"/>
          <w:rtl/>
          <w:lang w:eastAsia="he-IL"/>
        </w:rPr>
        <w:t>עם אפשרות הארכה לשנה. אני משאירה את התק</w:t>
      </w:r>
      <w:r w:rsidR="00AA1799">
        <w:rPr>
          <w:rFonts w:hint="cs"/>
          <w:rtl/>
          <w:lang w:eastAsia="he-IL"/>
        </w:rPr>
        <w:t>ופה הקובעת. אני רק אומרת -</w:t>
      </w:r>
      <w:r>
        <w:rPr>
          <w:rFonts w:hint="cs"/>
          <w:rtl/>
          <w:lang w:eastAsia="he-IL"/>
        </w:rPr>
        <w:t xml:space="preserve"> עם אפשרות הארכה לשנה, שזה מה שיש שם.</w:t>
      </w:r>
    </w:p>
    <w:p w14:paraId="08C83C56" w14:textId="77777777" w:rsidR="00523943" w:rsidRDefault="00523943" w:rsidP="00523943">
      <w:pPr>
        <w:rPr>
          <w:rtl/>
          <w:lang w:eastAsia="he-IL"/>
        </w:rPr>
      </w:pPr>
    </w:p>
    <w:p w14:paraId="04BF6A84" w14:textId="69E20F30" w:rsidR="00523943" w:rsidRDefault="00523943" w:rsidP="00523943">
      <w:pPr>
        <w:pStyle w:val="a4"/>
        <w:keepNext/>
        <w:rPr>
          <w:rtl/>
        </w:rPr>
      </w:pPr>
      <w:bookmarkStart w:id="169" w:name="ET_speaker_נעה_בן_שבת_177"/>
      <w:r w:rsidRPr="00523943">
        <w:rPr>
          <w:rStyle w:val="TagStyle"/>
          <w:rtl/>
        </w:rPr>
        <w:t xml:space="preserve"> &lt;&lt; דובר &gt;&gt; </w:t>
      </w:r>
      <w:r>
        <w:rPr>
          <w:rtl/>
        </w:rPr>
        <w:t>נעה בן שבת:</w:t>
      </w:r>
      <w:r w:rsidRPr="00523943">
        <w:rPr>
          <w:rStyle w:val="TagStyle"/>
          <w:rtl/>
        </w:rPr>
        <w:t xml:space="preserve"> &lt;&lt; דובר &gt;&gt;</w:t>
      </w:r>
      <w:r w:rsidR="00B56176">
        <w:rPr>
          <w:rtl/>
        </w:rPr>
        <w:t xml:space="preserve"> </w:t>
      </w:r>
      <w:r>
        <w:rPr>
          <w:rtl/>
        </w:rPr>
        <w:t xml:space="preserve"> </w:t>
      </w:r>
      <w:bookmarkEnd w:id="169"/>
    </w:p>
    <w:p w14:paraId="3E65F111" w14:textId="77777777" w:rsidR="00523943" w:rsidRDefault="00523943" w:rsidP="00523943">
      <w:pPr>
        <w:pStyle w:val="KeepWithNext"/>
        <w:rPr>
          <w:rtl/>
          <w:lang w:eastAsia="he-IL"/>
        </w:rPr>
      </w:pPr>
    </w:p>
    <w:p w14:paraId="67DDEBF8" w14:textId="77777777" w:rsidR="00523943" w:rsidRDefault="00523943" w:rsidP="00523943">
      <w:pPr>
        <w:rPr>
          <w:rtl/>
          <w:lang w:eastAsia="he-IL"/>
        </w:rPr>
      </w:pPr>
      <w:r>
        <w:rPr>
          <w:rFonts w:hint="cs"/>
          <w:rtl/>
          <w:lang w:eastAsia="he-IL"/>
        </w:rPr>
        <w:t>זה מה שקראנו. קראתי בהתאם להערה שלך שנאמרה קודם. אני רק רוצה להבהיר את המחלוקת. שוב כדאי לחדד את הדבר הזה. אתם אומרים, אנחנו רוצים שמי שהחל בהליך, זה ברור, זה הליך לפי 5(א) או (ב) לחוק העיקרי.</w:t>
      </w:r>
      <w:r w:rsidR="00AA1799">
        <w:rPr>
          <w:rFonts w:hint="cs"/>
          <w:rtl/>
          <w:lang w:eastAsia="he-IL"/>
        </w:rPr>
        <w:t xml:space="preserve"> אין פה הליך אחר. מי שהחל בהליך</w:t>
      </w:r>
      <w:r>
        <w:rPr>
          <w:rFonts w:hint="cs"/>
          <w:rtl/>
          <w:lang w:eastAsia="he-IL"/>
        </w:rPr>
        <w:t xml:space="preserve"> אנחנו לא מתערבים, ההוראה הזאת לא תחול עליו. </w:t>
      </w:r>
    </w:p>
    <w:p w14:paraId="47B27E48" w14:textId="77777777" w:rsidR="00523943" w:rsidRDefault="00523943" w:rsidP="00523943">
      <w:pPr>
        <w:rPr>
          <w:rtl/>
          <w:lang w:eastAsia="he-IL"/>
        </w:rPr>
      </w:pPr>
    </w:p>
    <w:p w14:paraId="25A36D4B" w14:textId="3C7BB816" w:rsidR="00523943" w:rsidRDefault="00523943" w:rsidP="00523943">
      <w:pPr>
        <w:pStyle w:val="af9"/>
        <w:keepNext/>
        <w:rPr>
          <w:rtl/>
          <w:lang w:eastAsia="he-IL"/>
        </w:rPr>
      </w:pPr>
      <w:bookmarkStart w:id="170" w:name="ET_guest_עילם_שניר_178"/>
      <w:r w:rsidRPr="00523943">
        <w:rPr>
          <w:rStyle w:val="TagStyle"/>
          <w:rtl/>
        </w:rPr>
        <w:t xml:space="preserve"> &lt;&lt; אורח &gt;&gt; </w:t>
      </w:r>
      <w:r>
        <w:rPr>
          <w:rtl/>
          <w:lang w:eastAsia="he-IL"/>
        </w:rPr>
        <w:t>עילם שניר:</w:t>
      </w:r>
      <w:r w:rsidRPr="00523943">
        <w:rPr>
          <w:rStyle w:val="TagStyle"/>
          <w:rtl/>
        </w:rPr>
        <w:t xml:space="preserve"> &lt;&lt; אורח &gt;&gt;</w:t>
      </w:r>
      <w:r w:rsidR="00B56176">
        <w:rPr>
          <w:rtl/>
          <w:lang w:eastAsia="he-IL"/>
        </w:rPr>
        <w:t xml:space="preserve"> </w:t>
      </w:r>
      <w:r>
        <w:rPr>
          <w:rtl/>
          <w:lang w:eastAsia="he-IL"/>
        </w:rPr>
        <w:t xml:space="preserve"> </w:t>
      </w:r>
      <w:bookmarkEnd w:id="170"/>
    </w:p>
    <w:p w14:paraId="09A4A79F" w14:textId="77777777" w:rsidR="00523943" w:rsidRDefault="00523943" w:rsidP="00523943">
      <w:pPr>
        <w:pStyle w:val="KeepWithNext"/>
        <w:rPr>
          <w:rtl/>
          <w:lang w:eastAsia="he-IL"/>
        </w:rPr>
      </w:pPr>
    </w:p>
    <w:p w14:paraId="0CBF3C48" w14:textId="77777777" w:rsidR="00523943" w:rsidRDefault="00523943" w:rsidP="00523943">
      <w:pPr>
        <w:rPr>
          <w:rtl/>
          <w:lang w:eastAsia="he-IL"/>
        </w:rPr>
      </w:pPr>
      <w:r>
        <w:rPr>
          <w:rFonts w:hint="cs"/>
          <w:rtl/>
          <w:lang w:eastAsia="he-IL"/>
        </w:rPr>
        <w:t>אם ההליך החל לפני יום התחילה.</w:t>
      </w:r>
    </w:p>
    <w:p w14:paraId="1F784E81" w14:textId="77777777" w:rsidR="00523943" w:rsidRDefault="00523943" w:rsidP="00523943">
      <w:pPr>
        <w:rPr>
          <w:rtl/>
          <w:lang w:eastAsia="he-IL"/>
        </w:rPr>
      </w:pPr>
    </w:p>
    <w:p w14:paraId="6568751E" w14:textId="5FF927C3" w:rsidR="00523943" w:rsidRDefault="00523943" w:rsidP="00523943">
      <w:pPr>
        <w:pStyle w:val="a4"/>
        <w:keepNext/>
        <w:rPr>
          <w:rtl/>
        </w:rPr>
      </w:pPr>
      <w:bookmarkStart w:id="171" w:name="ET_speaker_נעה_בן_שבת_179"/>
      <w:r w:rsidRPr="00523943">
        <w:rPr>
          <w:rStyle w:val="TagStyle"/>
          <w:rtl/>
        </w:rPr>
        <w:t xml:space="preserve"> &lt;&lt; דובר &gt;&gt; </w:t>
      </w:r>
      <w:r>
        <w:rPr>
          <w:rtl/>
        </w:rPr>
        <w:t>נעה בן שבת:</w:t>
      </w:r>
      <w:r w:rsidRPr="00523943">
        <w:rPr>
          <w:rStyle w:val="TagStyle"/>
          <w:rtl/>
        </w:rPr>
        <w:t xml:space="preserve"> &lt;&lt; דובר &gt;&gt;</w:t>
      </w:r>
      <w:r w:rsidR="00B56176">
        <w:rPr>
          <w:rtl/>
        </w:rPr>
        <w:t xml:space="preserve"> </w:t>
      </w:r>
      <w:r>
        <w:rPr>
          <w:rtl/>
        </w:rPr>
        <w:t xml:space="preserve"> </w:t>
      </w:r>
      <w:bookmarkEnd w:id="171"/>
    </w:p>
    <w:p w14:paraId="7361D9F6" w14:textId="77777777" w:rsidR="00523943" w:rsidRDefault="00523943" w:rsidP="00523943">
      <w:pPr>
        <w:pStyle w:val="KeepWithNext"/>
        <w:rPr>
          <w:rtl/>
          <w:lang w:eastAsia="he-IL"/>
        </w:rPr>
      </w:pPr>
    </w:p>
    <w:p w14:paraId="0BF398F3" w14:textId="77777777" w:rsidR="00523943" w:rsidRDefault="00523943" w:rsidP="00523943">
      <w:pPr>
        <w:rPr>
          <w:rtl/>
          <w:lang w:eastAsia="he-IL"/>
        </w:rPr>
      </w:pPr>
      <w:r>
        <w:rPr>
          <w:rFonts w:hint="cs"/>
          <w:rtl/>
          <w:lang w:eastAsia="he-IL"/>
        </w:rPr>
        <w:t xml:space="preserve">ברור שזה לפני יום תחילתו. כתוב פה לפני יום תחילתו. זה אפשרות אחת. </w:t>
      </w:r>
    </w:p>
    <w:p w14:paraId="1B3F4905" w14:textId="77777777" w:rsidR="00523943" w:rsidRDefault="00523943" w:rsidP="00523943">
      <w:pPr>
        <w:rPr>
          <w:rtl/>
          <w:lang w:eastAsia="he-IL"/>
        </w:rPr>
      </w:pPr>
    </w:p>
    <w:p w14:paraId="65E0F4C5" w14:textId="234FADAF" w:rsidR="00523943" w:rsidRDefault="00523943" w:rsidP="00523943">
      <w:pPr>
        <w:pStyle w:val="af9"/>
        <w:keepNext/>
        <w:rPr>
          <w:rtl/>
          <w:lang w:eastAsia="he-IL"/>
        </w:rPr>
      </w:pPr>
      <w:bookmarkStart w:id="172" w:name="ET_guest_עילם_שניר_180"/>
      <w:r w:rsidRPr="00523943">
        <w:rPr>
          <w:rStyle w:val="TagStyle"/>
          <w:rtl/>
        </w:rPr>
        <w:t xml:space="preserve"> &lt;&lt; אורח &gt;&gt; </w:t>
      </w:r>
      <w:r>
        <w:rPr>
          <w:rtl/>
          <w:lang w:eastAsia="he-IL"/>
        </w:rPr>
        <w:t>עילם שניר:</w:t>
      </w:r>
      <w:r w:rsidRPr="00523943">
        <w:rPr>
          <w:rStyle w:val="TagStyle"/>
          <w:rtl/>
        </w:rPr>
        <w:t xml:space="preserve"> &lt;&lt; אורח &gt;&gt;</w:t>
      </w:r>
      <w:r w:rsidR="00B56176">
        <w:rPr>
          <w:rtl/>
          <w:lang w:eastAsia="he-IL"/>
        </w:rPr>
        <w:t xml:space="preserve"> </w:t>
      </w:r>
      <w:r>
        <w:rPr>
          <w:rtl/>
          <w:lang w:eastAsia="he-IL"/>
        </w:rPr>
        <w:t xml:space="preserve"> </w:t>
      </w:r>
      <w:bookmarkEnd w:id="172"/>
    </w:p>
    <w:p w14:paraId="021B0D00" w14:textId="77777777" w:rsidR="00523943" w:rsidRDefault="00523943" w:rsidP="00523943">
      <w:pPr>
        <w:pStyle w:val="KeepWithNext"/>
        <w:rPr>
          <w:rtl/>
          <w:lang w:eastAsia="he-IL"/>
        </w:rPr>
      </w:pPr>
    </w:p>
    <w:p w14:paraId="62CE6DE6" w14:textId="77777777" w:rsidR="00523943" w:rsidRDefault="00523943" w:rsidP="00523943">
      <w:pPr>
        <w:rPr>
          <w:rtl/>
          <w:lang w:eastAsia="he-IL"/>
        </w:rPr>
      </w:pPr>
      <w:r>
        <w:rPr>
          <w:rFonts w:hint="cs"/>
          <w:rtl/>
          <w:lang w:eastAsia="he-IL"/>
        </w:rPr>
        <w:t>יכול להיות שמישהו נפטר לפני שבוע וההליך לא יכול להיפתח עוד שבוע אם החוק יעבור מחר. זה הדגש.</w:t>
      </w:r>
    </w:p>
    <w:p w14:paraId="245AF38A" w14:textId="77777777" w:rsidR="00523943" w:rsidRDefault="00523943" w:rsidP="00523943">
      <w:pPr>
        <w:rPr>
          <w:rtl/>
          <w:lang w:eastAsia="he-IL"/>
        </w:rPr>
      </w:pPr>
    </w:p>
    <w:p w14:paraId="503DBD96" w14:textId="2A0DB077" w:rsidR="00523943" w:rsidRDefault="00523943" w:rsidP="00523943">
      <w:pPr>
        <w:pStyle w:val="a4"/>
        <w:keepNext/>
        <w:rPr>
          <w:rtl/>
        </w:rPr>
      </w:pPr>
      <w:bookmarkStart w:id="173" w:name="ET_speaker_נעה_בן_שבת_181"/>
      <w:r w:rsidRPr="00523943">
        <w:rPr>
          <w:rStyle w:val="TagStyle"/>
          <w:rtl/>
        </w:rPr>
        <w:t xml:space="preserve"> &lt;&lt; דובר &gt;&gt; </w:t>
      </w:r>
      <w:r>
        <w:rPr>
          <w:rtl/>
        </w:rPr>
        <w:t>נעה בן שבת:</w:t>
      </w:r>
      <w:r w:rsidRPr="00523943">
        <w:rPr>
          <w:rStyle w:val="TagStyle"/>
          <w:rtl/>
        </w:rPr>
        <w:t xml:space="preserve"> &lt;&lt; דובר &gt;&gt;</w:t>
      </w:r>
      <w:r w:rsidR="00B56176">
        <w:rPr>
          <w:rtl/>
        </w:rPr>
        <w:t xml:space="preserve"> </w:t>
      </w:r>
      <w:r>
        <w:rPr>
          <w:rtl/>
        </w:rPr>
        <w:t xml:space="preserve"> </w:t>
      </w:r>
      <w:bookmarkEnd w:id="173"/>
    </w:p>
    <w:p w14:paraId="6B9F1621" w14:textId="77777777" w:rsidR="00523943" w:rsidRDefault="00523943" w:rsidP="00523943">
      <w:pPr>
        <w:pStyle w:val="KeepWithNext"/>
        <w:rPr>
          <w:rtl/>
          <w:lang w:eastAsia="he-IL"/>
        </w:rPr>
      </w:pPr>
    </w:p>
    <w:p w14:paraId="5120ECBE" w14:textId="77777777" w:rsidR="00523943" w:rsidRDefault="00523943" w:rsidP="00AA1799">
      <w:pPr>
        <w:rPr>
          <w:rtl/>
          <w:lang w:eastAsia="he-IL"/>
        </w:rPr>
      </w:pPr>
      <w:r>
        <w:rPr>
          <w:rFonts w:hint="cs"/>
          <w:rtl/>
          <w:lang w:eastAsia="he-IL"/>
        </w:rPr>
        <w:t>משהו לא מסתדר לי. בואו נעזוב רגע את יום התחילה.</w:t>
      </w:r>
      <w:r>
        <w:rPr>
          <w:lang w:eastAsia="he-IL"/>
        </w:rPr>
        <w:t xml:space="preserve"> </w:t>
      </w:r>
      <w:r>
        <w:rPr>
          <w:rFonts w:hint="cs"/>
          <w:rtl/>
          <w:lang w:eastAsia="he-IL"/>
        </w:rPr>
        <w:t>אנחנו מדברים על הליך שהוחל לפני יום התחילה. אנחנו שואלים, בהליך הזה שהוחל לפני יום התחילה, האם אנחנו מתערבים בו, או כמו שהוצע פה, לא להתערב בו אלא ללכת רק על מה שהוחלט</w:t>
      </w:r>
      <w:r w:rsidR="00556D0A">
        <w:rPr>
          <w:rFonts w:hint="cs"/>
          <w:rtl/>
          <w:lang w:eastAsia="he-IL"/>
        </w:rPr>
        <w:t xml:space="preserve"> </w:t>
      </w:r>
      <w:r w:rsidR="00AA1799">
        <w:rPr>
          <w:rFonts w:hint="cs"/>
          <w:rtl/>
          <w:lang w:eastAsia="he-IL"/>
        </w:rPr>
        <w:t>-</w:t>
      </w:r>
      <w:r w:rsidR="00556D0A">
        <w:rPr>
          <w:rFonts w:hint="cs"/>
          <w:rtl/>
          <w:lang w:eastAsia="he-IL"/>
        </w:rPr>
        <w:t xml:space="preserve"> הליך שהוחל וגם התקבלה בו החלטה. </w:t>
      </w:r>
    </w:p>
    <w:p w14:paraId="77271F7E" w14:textId="77777777" w:rsidR="00556D0A" w:rsidRDefault="00556D0A" w:rsidP="002C68AF">
      <w:pPr>
        <w:rPr>
          <w:rtl/>
          <w:lang w:eastAsia="he-IL"/>
        </w:rPr>
      </w:pPr>
    </w:p>
    <w:p w14:paraId="32F0293F" w14:textId="50EABA87" w:rsidR="00556D0A" w:rsidRDefault="00556D0A" w:rsidP="00556D0A">
      <w:pPr>
        <w:pStyle w:val="af9"/>
        <w:keepNext/>
        <w:rPr>
          <w:lang w:eastAsia="he-IL"/>
        </w:rPr>
      </w:pPr>
      <w:bookmarkStart w:id="174" w:name="ET_guest_עילם_שניר_183"/>
      <w:r w:rsidRPr="00556D0A">
        <w:rPr>
          <w:rStyle w:val="TagStyle"/>
          <w:rtl/>
        </w:rPr>
        <w:t xml:space="preserve"> &lt;&lt; אורח &gt;&gt; </w:t>
      </w:r>
      <w:r>
        <w:rPr>
          <w:rtl/>
          <w:lang w:eastAsia="he-IL"/>
        </w:rPr>
        <w:t>עילם שניר:</w:t>
      </w:r>
      <w:r w:rsidRPr="00556D0A">
        <w:rPr>
          <w:rStyle w:val="TagStyle"/>
          <w:rtl/>
        </w:rPr>
        <w:t xml:space="preserve"> &lt;&lt; אורח &gt;&gt;</w:t>
      </w:r>
      <w:r w:rsidR="00B56176">
        <w:rPr>
          <w:rtl/>
          <w:lang w:eastAsia="he-IL"/>
        </w:rPr>
        <w:t xml:space="preserve"> </w:t>
      </w:r>
      <w:r>
        <w:rPr>
          <w:rtl/>
          <w:lang w:eastAsia="he-IL"/>
        </w:rPr>
        <w:t xml:space="preserve"> </w:t>
      </w:r>
      <w:bookmarkEnd w:id="174"/>
    </w:p>
    <w:p w14:paraId="426B351F" w14:textId="77777777" w:rsidR="00556D0A" w:rsidRDefault="00556D0A" w:rsidP="00556D0A">
      <w:pPr>
        <w:pStyle w:val="KeepWithNext"/>
        <w:rPr>
          <w:rtl/>
          <w:lang w:eastAsia="he-IL"/>
        </w:rPr>
      </w:pPr>
    </w:p>
    <w:p w14:paraId="25E1BAEF" w14:textId="77777777" w:rsidR="00556D0A" w:rsidRDefault="00556D0A" w:rsidP="00556D0A">
      <w:pPr>
        <w:rPr>
          <w:rtl/>
          <w:lang w:eastAsia="he-IL"/>
        </w:rPr>
      </w:pPr>
      <w:r>
        <w:rPr>
          <w:rFonts w:hint="cs"/>
          <w:rtl/>
          <w:lang w:eastAsia="he-IL"/>
        </w:rPr>
        <w:t>אם התקבלה החלטה יש להניח שהכספים חולקו בהתאם להחלטה ואז זה דומה למצב שכספים חולקו, שזה היינו הך. השאלה אם צריך להתערב במצב שבו עוד אין החלטה</w:t>
      </w:r>
      <w:r w:rsidR="001853FC">
        <w:rPr>
          <w:rFonts w:hint="cs"/>
          <w:rtl/>
          <w:lang w:eastAsia="he-IL"/>
        </w:rPr>
        <w:t>,</w:t>
      </w:r>
      <w:r>
        <w:rPr>
          <w:rFonts w:hint="cs"/>
          <w:rtl/>
          <w:lang w:eastAsia="he-IL"/>
        </w:rPr>
        <w:t xml:space="preserve"> ומישהו נתן את דעתו לזה שלפי המצב שהיה קיים עד היום</w:t>
      </w:r>
      <w:r w:rsidR="008903F8">
        <w:rPr>
          <w:rFonts w:hint="cs"/>
          <w:rtl/>
          <w:lang w:eastAsia="he-IL"/>
        </w:rPr>
        <w:t>,</w:t>
      </w:r>
      <w:r>
        <w:rPr>
          <w:rFonts w:hint="cs"/>
          <w:rtl/>
          <w:lang w:eastAsia="he-IL"/>
        </w:rPr>
        <w:t xml:space="preserve"> והוא הסתמך עליו ופנה לבתי הדין כדי לקבל את הכספים. </w:t>
      </w:r>
    </w:p>
    <w:p w14:paraId="5FCD200A" w14:textId="77777777" w:rsidR="008903F8" w:rsidRDefault="008903F8" w:rsidP="00556D0A">
      <w:pPr>
        <w:rPr>
          <w:rtl/>
          <w:lang w:eastAsia="he-IL"/>
        </w:rPr>
      </w:pPr>
    </w:p>
    <w:p w14:paraId="5B5308D5" w14:textId="1BE46A83" w:rsidR="008903F8" w:rsidRDefault="008903F8" w:rsidP="008903F8">
      <w:pPr>
        <w:pStyle w:val="a4"/>
        <w:keepNext/>
      </w:pPr>
      <w:bookmarkStart w:id="175" w:name="ET_speaker_נעה_בן_שבת_184"/>
      <w:r w:rsidRPr="008903F8">
        <w:rPr>
          <w:rStyle w:val="TagStyle"/>
          <w:rtl/>
        </w:rPr>
        <w:t xml:space="preserve"> &lt;&lt; דובר &gt;&gt; </w:t>
      </w:r>
      <w:r>
        <w:rPr>
          <w:rtl/>
        </w:rPr>
        <w:t>נעה בן שבת:</w:t>
      </w:r>
      <w:r w:rsidRPr="008903F8">
        <w:rPr>
          <w:rStyle w:val="TagStyle"/>
          <w:rtl/>
        </w:rPr>
        <w:t xml:space="preserve"> &lt;&lt; דובר &gt;&gt;</w:t>
      </w:r>
      <w:r w:rsidR="00B56176">
        <w:rPr>
          <w:rtl/>
        </w:rPr>
        <w:t xml:space="preserve"> </w:t>
      </w:r>
      <w:r>
        <w:rPr>
          <w:rtl/>
        </w:rPr>
        <w:t xml:space="preserve"> </w:t>
      </w:r>
      <w:bookmarkEnd w:id="175"/>
    </w:p>
    <w:p w14:paraId="1B86AE1F" w14:textId="77777777" w:rsidR="008903F8" w:rsidRDefault="008903F8" w:rsidP="008903F8">
      <w:pPr>
        <w:pStyle w:val="KeepWithNext"/>
        <w:rPr>
          <w:rtl/>
          <w:lang w:eastAsia="he-IL"/>
        </w:rPr>
      </w:pPr>
    </w:p>
    <w:p w14:paraId="18D28D77" w14:textId="77777777" w:rsidR="008903F8" w:rsidRDefault="008903F8" w:rsidP="008903F8">
      <w:pPr>
        <w:rPr>
          <w:rtl/>
          <w:lang w:eastAsia="he-IL"/>
        </w:rPr>
      </w:pPr>
      <w:r>
        <w:rPr>
          <w:rFonts w:hint="cs"/>
          <w:rtl/>
          <w:lang w:eastAsia="he-IL"/>
        </w:rPr>
        <w:t xml:space="preserve">אני מצטערת, גבירתי, אני מניחה שאנחנו נקרא את הנוסח כפי שהיה. יש פה איזה אי הבנה אבל אי אפשר לפתור אותה כרגע, אז אנחנו נקרא אותה כפי שהיה. </w:t>
      </w:r>
    </w:p>
    <w:p w14:paraId="6089DC87" w14:textId="77777777" w:rsidR="008903F8" w:rsidRDefault="008903F8" w:rsidP="008903F8">
      <w:pPr>
        <w:rPr>
          <w:rtl/>
          <w:lang w:eastAsia="he-IL"/>
        </w:rPr>
      </w:pPr>
    </w:p>
    <w:p w14:paraId="23DE2021" w14:textId="77777777" w:rsidR="008903F8" w:rsidRDefault="00F25B4C" w:rsidP="008903F8">
      <w:pPr>
        <w:rPr>
          <w:rtl/>
          <w:lang w:eastAsia="he-IL"/>
        </w:rPr>
      </w:pPr>
      <w:r w:rsidRPr="00F25B4C">
        <w:rPr>
          <w:rFonts w:hint="cs"/>
          <w:sz w:val="26"/>
          <w:rtl/>
        </w:rPr>
        <w:t xml:space="preserve">סעיף 5(ב1) לחוק העיקרי כנוסחו בסעיף 1 לחוק זה, לא יחול לעניין עובד כאמור באותו סעיף </w:t>
      </w:r>
      <w:r>
        <w:rPr>
          <w:rFonts w:hint="cs"/>
          <w:sz w:val="26"/>
          <w:rtl/>
        </w:rPr>
        <w:tab/>
      </w:r>
      <w:r w:rsidRPr="00F25B4C">
        <w:rPr>
          <w:rFonts w:hint="cs"/>
          <w:sz w:val="26"/>
          <w:rtl/>
        </w:rPr>
        <w:t xml:space="preserve">שפיצויי פיטורים בשל פטירתו שולמו או שהוחל בהליך לתשלומם, לפי סעיף 5(א) או (ב) לחוק </w:t>
      </w:r>
      <w:r>
        <w:rPr>
          <w:rFonts w:hint="cs"/>
          <w:sz w:val="26"/>
          <w:rtl/>
        </w:rPr>
        <w:tab/>
      </w:r>
      <w:r w:rsidRPr="00F25B4C">
        <w:rPr>
          <w:rFonts w:hint="cs"/>
          <w:sz w:val="26"/>
          <w:rtl/>
        </w:rPr>
        <w:t>העיקרי, לפני יום תחילתו של חוק זה.</w:t>
      </w:r>
    </w:p>
    <w:p w14:paraId="1B8359D9" w14:textId="77777777" w:rsidR="008903F8" w:rsidRDefault="008903F8" w:rsidP="008903F8">
      <w:pPr>
        <w:pStyle w:val="KeepWithNext"/>
        <w:rPr>
          <w:rtl/>
          <w:lang w:eastAsia="he-IL"/>
        </w:rPr>
      </w:pPr>
    </w:p>
    <w:p w14:paraId="191A94BA" w14:textId="0DB0BF4F" w:rsidR="008903F8" w:rsidRDefault="008903F8" w:rsidP="008903F8">
      <w:pPr>
        <w:rPr>
          <w:rtl/>
          <w:lang w:eastAsia="he-IL"/>
        </w:rPr>
      </w:pPr>
      <w:r>
        <w:rPr>
          <w:rFonts w:hint="cs"/>
          <w:rtl/>
          <w:lang w:eastAsia="he-IL"/>
        </w:rPr>
        <w:t>זאת אומרת, כיוון שהממשלה עומדת על הסעיף הזה</w:t>
      </w:r>
      <w:r w:rsidR="00B56176">
        <w:rPr>
          <w:rFonts w:hint="cs"/>
          <w:rtl/>
          <w:lang w:eastAsia="he-IL"/>
        </w:rPr>
        <w:t xml:space="preserve"> </w:t>
      </w:r>
      <w:r>
        <w:rPr>
          <w:rFonts w:hint="cs"/>
          <w:rtl/>
          <w:lang w:eastAsia="he-IL"/>
        </w:rPr>
        <w:t xml:space="preserve">- - - </w:t>
      </w:r>
    </w:p>
    <w:p w14:paraId="2BC87492" w14:textId="77777777" w:rsidR="008903F8" w:rsidRDefault="008903F8" w:rsidP="008903F8">
      <w:pPr>
        <w:rPr>
          <w:rtl/>
          <w:lang w:eastAsia="he-IL"/>
        </w:rPr>
      </w:pPr>
    </w:p>
    <w:p w14:paraId="442CC614" w14:textId="5728732A" w:rsidR="008903F8" w:rsidRDefault="008903F8" w:rsidP="008903F8">
      <w:pPr>
        <w:pStyle w:val="af9"/>
        <w:keepNext/>
        <w:rPr>
          <w:lang w:eastAsia="he-IL"/>
        </w:rPr>
      </w:pPr>
      <w:bookmarkStart w:id="176" w:name="ET_guest_עילם_שניר_186"/>
      <w:r w:rsidRPr="008903F8">
        <w:rPr>
          <w:rStyle w:val="TagStyle"/>
          <w:rtl/>
        </w:rPr>
        <w:t xml:space="preserve"> &lt;&lt; אורח &gt;&gt; </w:t>
      </w:r>
      <w:r>
        <w:rPr>
          <w:rtl/>
          <w:lang w:eastAsia="he-IL"/>
        </w:rPr>
        <w:t>עילם שניר:</w:t>
      </w:r>
      <w:r w:rsidRPr="008903F8">
        <w:rPr>
          <w:rStyle w:val="TagStyle"/>
          <w:rtl/>
        </w:rPr>
        <w:t xml:space="preserve"> &lt;&lt; אורח &gt;&gt;</w:t>
      </w:r>
      <w:r w:rsidR="00B56176">
        <w:rPr>
          <w:rtl/>
          <w:lang w:eastAsia="he-IL"/>
        </w:rPr>
        <w:t xml:space="preserve"> </w:t>
      </w:r>
      <w:r>
        <w:rPr>
          <w:rtl/>
          <w:lang w:eastAsia="he-IL"/>
        </w:rPr>
        <w:t xml:space="preserve"> </w:t>
      </w:r>
      <w:bookmarkEnd w:id="176"/>
    </w:p>
    <w:p w14:paraId="04B7BA39" w14:textId="77777777" w:rsidR="008903F8" w:rsidRDefault="008903F8" w:rsidP="008903F8">
      <w:pPr>
        <w:pStyle w:val="KeepWithNext"/>
        <w:rPr>
          <w:rtl/>
          <w:lang w:eastAsia="he-IL"/>
        </w:rPr>
      </w:pPr>
    </w:p>
    <w:p w14:paraId="176FBEBA" w14:textId="77777777" w:rsidR="008903F8" w:rsidRDefault="008903F8" w:rsidP="008903F8">
      <w:pPr>
        <w:rPr>
          <w:rtl/>
          <w:lang w:eastAsia="he-IL"/>
        </w:rPr>
      </w:pPr>
      <w:r>
        <w:rPr>
          <w:rFonts w:hint="cs"/>
          <w:rtl/>
          <w:lang w:eastAsia="he-IL"/>
        </w:rPr>
        <w:t>אני לא אומר שאנחנו עומדים. אני רק מבהיר - - -</w:t>
      </w:r>
    </w:p>
    <w:p w14:paraId="34F4AAE1" w14:textId="77777777" w:rsidR="008903F8" w:rsidRDefault="008903F8" w:rsidP="008903F8">
      <w:pPr>
        <w:rPr>
          <w:rtl/>
          <w:lang w:eastAsia="he-IL"/>
        </w:rPr>
      </w:pPr>
    </w:p>
    <w:p w14:paraId="294C5441" w14:textId="52019BBE" w:rsidR="008903F8" w:rsidRDefault="008903F8" w:rsidP="008903F8">
      <w:pPr>
        <w:pStyle w:val="a4"/>
        <w:keepNext/>
      </w:pPr>
      <w:r w:rsidRPr="008903F8">
        <w:rPr>
          <w:rStyle w:val="TagStyle"/>
          <w:rtl/>
        </w:rPr>
        <w:t xml:space="preserve"> &lt;&lt; דובר &gt;&gt; </w:t>
      </w:r>
      <w:r>
        <w:rPr>
          <w:rtl/>
        </w:rPr>
        <w:t>נעה בן שבת:</w:t>
      </w:r>
      <w:r w:rsidRPr="008903F8">
        <w:rPr>
          <w:rStyle w:val="TagStyle"/>
          <w:rtl/>
        </w:rPr>
        <w:t xml:space="preserve"> &lt;&lt; דובר &gt;&gt;</w:t>
      </w:r>
      <w:r w:rsidR="00B56176">
        <w:rPr>
          <w:rtl/>
        </w:rPr>
        <w:t xml:space="preserve"> </w:t>
      </w:r>
      <w:r>
        <w:rPr>
          <w:rtl/>
        </w:rPr>
        <w:t xml:space="preserve"> </w:t>
      </w:r>
    </w:p>
    <w:p w14:paraId="70490545" w14:textId="77777777" w:rsidR="008903F8" w:rsidRDefault="008903F8" w:rsidP="008903F8">
      <w:pPr>
        <w:pStyle w:val="KeepWithNext"/>
        <w:rPr>
          <w:rtl/>
          <w:lang w:eastAsia="he-IL"/>
        </w:rPr>
      </w:pPr>
    </w:p>
    <w:p w14:paraId="3C5C2918" w14:textId="77777777" w:rsidR="008903F8" w:rsidRDefault="008903F8" w:rsidP="008903F8">
      <w:pPr>
        <w:rPr>
          <w:rtl/>
          <w:lang w:eastAsia="he-IL"/>
        </w:rPr>
      </w:pPr>
      <w:r>
        <w:rPr>
          <w:rFonts w:hint="cs"/>
          <w:rtl/>
          <w:lang w:eastAsia="he-IL"/>
        </w:rPr>
        <w:t>אנחנו יכולים להמשיך לדון בזה בדיון הבא.</w:t>
      </w:r>
    </w:p>
    <w:p w14:paraId="36A14F77" w14:textId="77777777" w:rsidR="008903F8" w:rsidRDefault="008903F8" w:rsidP="008903F8">
      <w:pPr>
        <w:rPr>
          <w:rtl/>
          <w:lang w:eastAsia="he-IL"/>
        </w:rPr>
      </w:pPr>
    </w:p>
    <w:p w14:paraId="65726896" w14:textId="54BD998F" w:rsidR="008903F8" w:rsidRDefault="008903F8" w:rsidP="008903F8">
      <w:pPr>
        <w:pStyle w:val="af9"/>
        <w:keepNext/>
        <w:rPr>
          <w:lang w:eastAsia="he-IL"/>
        </w:rPr>
      </w:pPr>
      <w:bookmarkStart w:id="177" w:name="ET_guest_עילם_שניר_188"/>
      <w:r w:rsidRPr="008903F8">
        <w:rPr>
          <w:rStyle w:val="TagStyle"/>
          <w:rtl/>
        </w:rPr>
        <w:t xml:space="preserve"> &lt;&lt; אורח &gt;&gt; </w:t>
      </w:r>
      <w:r>
        <w:rPr>
          <w:rtl/>
          <w:lang w:eastAsia="he-IL"/>
        </w:rPr>
        <w:t>עילם שניר:</w:t>
      </w:r>
      <w:r w:rsidRPr="008903F8">
        <w:rPr>
          <w:rStyle w:val="TagStyle"/>
          <w:rtl/>
        </w:rPr>
        <w:t xml:space="preserve"> &lt;&lt; אורח &gt;&gt;</w:t>
      </w:r>
      <w:r w:rsidR="00B56176">
        <w:rPr>
          <w:rtl/>
          <w:lang w:eastAsia="he-IL"/>
        </w:rPr>
        <w:t xml:space="preserve"> </w:t>
      </w:r>
      <w:r>
        <w:rPr>
          <w:rtl/>
          <w:lang w:eastAsia="he-IL"/>
        </w:rPr>
        <w:t xml:space="preserve"> </w:t>
      </w:r>
      <w:bookmarkEnd w:id="177"/>
    </w:p>
    <w:p w14:paraId="712332F5" w14:textId="77777777" w:rsidR="008903F8" w:rsidRDefault="008903F8" w:rsidP="008903F8">
      <w:pPr>
        <w:pStyle w:val="KeepWithNext"/>
        <w:rPr>
          <w:rtl/>
          <w:lang w:eastAsia="he-IL"/>
        </w:rPr>
      </w:pPr>
    </w:p>
    <w:p w14:paraId="6E66D37E" w14:textId="77777777" w:rsidR="008903F8" w:rsidRDefault="008903F8" w:rsidP="008903F8">
      <w:pPr>
        <w:rPr>
          <w:rtl/>
          <w:lang w:eastAsia="he-IL"/>
        </w:rPr>
      </w:pPr>
      <w:r>
        <w:rPr>
          <w:rFonts w:hint="cs"/>
          <w:rtl/>
          <w:lang w:eastAsia="he-IL"/>
        </w:rPr>
        <w:t xml:space="preserve">אפשר לקבל את ההחלטה הזאת או הזאת. </w:t>
      </w:r>
    </w:p>
    <w:p w14:paraId="79CC7797" w14:textId="77777777" w:rsidR="008903F8" w:rsidRDefault="008903F8" w:rsidP="008903F8">
      <w:pPr>
        <w:rPr>
          <w:rtl/>
          <w:lang w:eastAsia="he-IL"/>
        </w:rPr>
      </w:pPr>
    </w:p>
    <w:p w14:paraId="3414CE92" w14:textId="661FFDFF" w:rsidR="008903F8" w:rsidRDefault="008903F8" w:rsidP="008903F8">
      <w:pPr>
        <w:pStyle w:val="a4"/>
        <w:keepNext/>
      </w:pPr>
      <w:bookmarkStart w:id="178" w:name="ET_speaker_נעה_בן_שבת_189"/>
      <w:r w:rsidRPr="008903F8">
        <w:rPr>
          <w:rStyle w:val="TagStyle"/>
          <w:rtl/>
        </w:rPr>
        <w:t xml:space="preserve"> &lt;&lt; דובר &gt;&gt; </w:t>
      </w:r>
      <w:r>
        <w:rPr>
          <w:rtl/>
        </w:rPr>
        <w:t>נעה בן שבת:</w:t>
      </w:r>
      <w:r w:rsidRPr="008903F8">
        <w:rPr>
          <w:rStyle w:val="TagStyle"/>
          <w:rtl/>
        </w:rPr>
        <w:t xml:space="preserve"> &lt;&lt; דובר &gt;&gt;</w:t>
      </w:r>
      <w:r w:rsidR="00B56176">
        <w:rPr>
          <w:rtl/>
        </w:rPr>
        <w:t xml:space="preserve"> </w:t>
      </w:r>
      <w:r>
        <w:rPr>
          <w:rtl/>
        </w:rPr>
        <w:t xml:space="preserve"> </w:t>
      </w:r>
      <w:bookmarkEnd w:id="178"/>
    </w:p>
    <w:p w14:paraId="1D45947A" w14:textId="77777777" w:rsidR="008903F8" w:rsidRDefault="008903F8" w:rsidP="008903F8">
      <w:pPr>
        <w:pStyle w:val="KeepWithNext"/>
        <w:rPr>
          <w:rtl/>
          <w:lang w:eastAsia="he-IL"/>
        </w:rPr>
      </w:pPr>
    </w:p>
    <w:p w14:paraId="115DD335" w14:textId="77777777" w:rsidR="008903F8" w:rsidRDefault="008903F8" w:rsidP="008903F8">
      <w:pPr>
        <w:rPr>
          <w:rtl/>
          <w:lang w:eastAsia="he-IL"/>
        </w:rPr>
      </w:pPr>
      <w:r>
        <w:rPr>
          <w:rFonts w:hint="cs"/>
          <w:rtl/>
          <w:lang w:eastAsia="he-IL"/>
        </w:rPr>
        <w:t xml:space="preserve">נדון בזה בדיון הבא. אין לנו הארכה של המועדים. פשוט אנחנו צריכים עוד להצביע על ההסתייגויות. יש פה איזו נקודה שאי אפשר - - - </w:t>
      </w:r>
    </w:p>
    <w:p w14:paraId="577C4549" w14:textId="77777777" w:rsidR="008903F8" w:rsidRDefault="008903F8" w:rsidP="008903F8">
      <w:pPr>
        <w:rPr>
          <w:rtl/>
          <w:lang w:eastAsia="he-IL"/>
        </w:rPr>
      </w:pPr>
    </w:p>
    <w:p w14:paraId="557AE1BA" w14:textId="38FB5EC6" w:rsidR="008903F8" w:rsidRDefault="008903F8" w:rsidP="008903F8">
      <w:pPr>
        <w:pStyle w:val="af9"/>
        <w:keepNext/>
        <w:rPr>
          <w:lang w:eastAsia="he-IL"/>
        </w:rPr>
      </w:pPr>
      <w:bookmarkStart w:id="179" w:name="ET_guest_עילם_שניר_190"/>
      <w:r w:rsidRPr="008903F8">
        <w:rPr>
          <w:rStyle w:val="TagStyle"/>
          <w:rtl/>
        </w:rPr>
        <w:t xml:space="preserve"> &lt;&lt; אורח &gt;&gt; </w:t>
      </w:r>
      <w:r>
        <w:rPr>
          <w:rtl/>
          <w:lang w:eastAsia="he-IL"/>
        </w:rPr>
        <w:t>עילם שניר:</w:t>
      </w:r>
      <w:r w:rsidRPr="008903F8">
        <w:rPr>
          <w:rStyle w:val="TagStyle"/>
          <w:rtl/>
        </w:rPr>
        <w:t xml:space="preserve"> &lt;&lt; אורח &gt;&gt;</w:t>
      </w:r>
      <w:r w:rsidR="00B56176">
        <w:rPr>
          <w:rtl/>
          <w:lang w:eastAsia="he-IL"/>
        </w:rPr>
        <w:t xml:space="preserve"> </w:t>
      </w:r>
      <w:r>
        <w:rPr>
          <w:rtl/>
          <w:lang w:eastAsia="he-IL"/>
        </w:rPr>
        <w:t xml:space="preserve"> </w:t>
      </w:r>
      <w:bookmarkEnd w:id="179"/>
    </w:p>
    <w:p w14:paraId="66327F19" w14:textId="77777777" w:rsidR="008903F8" w:rsidRDefault="008903F8" w:rsidP="008903F8">
      <w:pPr>
        <w:pStyle w:val="KeepWithNext"/>
        <w:rPr>
          <w:rtl/>
          <w:lang w:eastAsia="he-IL"/>
        </w:rPr>
      </w:pPr>
    </w:p>
    <w:p w14:paraId="3A42DCD1" w14:textId="77777777" w:rsidR="008903F8" w:rsidRDefault="008903F8" w:rsidP="008903F8">
      <w:pPr>
        <w:rPr>
          <w:rtl/>
          <w:lang w:eastAsia="he-IL"/>
        </w:rPr>
      </w:pPr>
      <w:r>
        <w:rPr>
          <w:rFonts w:hint="cs"/>
          <w:rtl/>
          <w:lang w:eastAsia="he-IL"/>
        </w:rPr>
        <w:t xml:space="preserve">אני לא אומר שאני מתנגד לזה. אני רק אומר שתקבלו החלטה. פשוט הבהרתי מה הייתה הכוונה. </w:t>
      </w:r>
    </w:p>
    <w:p w14:paraId="321E05A2" w14:textId="77777777" w:rsidR="008903F8" w:rsidRDefault="008903F8" w:rsidP="008903F8">
      <w:pPr>
        <w:rPr>
          <w:rtl/>
          <w:lang w:eastAsia="he-IL"/>
        </w:rPr>
      </w:pPr>
    </w:p>
    <w:p w14:paraId="44CAEB2C" w14:textId="40EBD97F" w:rsidR="008903F8" w:rsidRDefault="008903F8" w:rsidP="008903F8">
      <w:pPr>
        <w:pStyle w:val="af9"/>
        <w:keepNext/>
        <w:rPr>
          <w:lang w:eastAsia="he-IL"/>
        </w:rPr>
      </w:pPr>
      <w:bookmarkStart w:id="180" w:name="ET_guest_חני_חורש_191"/>
      <w:r w:rsidRPr="008903F8">
        <w:rPr>
          <w:rStyle w:val="TagStyle"/>
          <w:rtl/>
        </w:rPr>
        <w:t xml:space="preserve"> &lt;&lt; אורח &gt;&gt; </w:t>
      </w:r>
      <w:r>
        <w:rPr>
          <w:rtl/>
          <w:lang w:eastAsia="he-IL"/>
        </w:rPr>
        <w:t>חני חורש:</w:t>
      </w:r>
      <w:r w:rsidRPr="008903F8">
        <w:rPr>
          <w:rStyle w:val="TagStyle"/>
          <w:rtl/>
        </w:rPr>
        <w:t xml:space="preserve"> &lt;&lt; אורח &gt;&gt;</w:t>
      </w:r>
      <w:r w:rsidR="00B56176">
        <w:rPr>
          <w:rtl/>
          <w:lang w:eastAsia="he-IL"/>
        </w:rPr>
        <w:t xml:space="preserve"> </w:t>
      </w:r>
      <w:r>
        <w:rPr>
          <w:rtl/>
          <w:lang w:eastAsia="he-IL"/>
        </w:rPr>
        <w:t xml:space="preserve"> </w:t>
      </w:r>
      <w:bookmarkEnd w:id="180"/>
    </w:p>
    <w:p w14:paraId="37ACD03A" w14:textId="77777777" w:rsidR="008903F8" w:rsidRDefault="008903F8" w:rsidP="008903F8">
      <w:pPr>
        <w:pStyle w:val="KeepWithNext"/>
        <w:rPr>
          <w:rtl/>
          <w:lang w:eastAsia="he-IL"/>
        </w:rPr>
      </w:pPr>
    </w:p>
    <w:p w14:paraId="7BBD015B" w14:textId="77777777" w:rsidR="008903F8" w:rsidRDefault="008903F8" w:rsidP="008903F8">
      <w:pPr>
        <w:rPr>
          <w:rtl/>
          <w:lang w:eastAsia="he-IL"/>
        </w:rPr>
      </w:pPr>
      <w:r>
        <w:rPr>
          <w:rFonts w:hint="cs"/>
          <w:rtl/>
          <w:lang w:eastAsia="he-IL"/>
        </w:rPr>
        <w:t xml:space="preserve">או באמת הפתרון של לתת לאדם שפתח בהליך את זכות הבחירה. </w:t>
      </w:r>
    </w:p>
    <w:p w14:paraId="1CE9FA6B" w14:textId="77777777" w:rsidR="008903F8" w:rsidRDefault="008903F8" w:rsidP="008903F8">
      <w:pPr>
        <w:rPr>
          <w:rtl/>
          <w:lang w:eastAsia="he-IL"/>
        </w:rPr>
      </w:pPr>
    </w:p>
    <w:p w14:paraId="5738A62C" w14:textId="6EE8A4C4" w:rsidR="008903F8" w:rsidRDefault="008903F8" w:rsidP="008903F8">
      <w:pPr>
        <w:pStyle w:val="af6"/>
        <w:keepNext/>
      </w:pPr>
      <w:bookmarkStart w:id="181" w:name="ET_yor_5796_192"/>
      <w:r w:rsidRPr="008903F8">
        <w:rPr>
          <w:rStyle w:val="TagStyle"/>
          <w:rtl/>
        </w:rPr>
        <w:t xml:space="preserve"> &lt;&lt; יור &gt;&gt; </w:t>
      </w:r>
      <w:r>
        <w:rPr>
          <w:rtl/>
        </w:rPr>
        <w:t>היו"ר חוה אתי עטייה:</w:t>
      </w:r>
      <w:r w:rsidRPr="008903F8">
        <w:rPr>
          <w:rStyle w:val="TagStyle"/>
          <w:rtl/>
        </w:rPr>
        <w:t xml:space="preserve"> &lt;&lt; יור &gt;&gt;</w:t>
      </w:r>
      <w:r w:rsidR="00B56176">
        <w:rPr>
          <w:rtl/>
        </w:rPr>
        <w:t xml:space="preserve"> </w:t>
      </w:r>
      <w:r>
        <w:rPr>
          <w:rtl/>
        </w:rPr>
        <w:t xml:space="preserve"> </w:t>
      </w:r>
      <w:bookmarkEnd w:id="181"/>
    </w:p>
    <w:p w14:paraId="334BD4E1" w14:textId="77777777" w:rsidR="008903F8" w:rsidRDefault="008903F8" w:rsidP="008903F8">
      <w:pPr>
        <w:pStyle w:val="KeepWithNext"/>
        <w:rPr>
          <w:rtl/>
          <w:lang w:eastAsia="he-IL"/>
        </w:rPr>
      </w:pPr>
    </w:p>
    <w:p w14:paraId="7F328EFB" w14:textId="77777777" w:rsidR="008903F8" w:rsidRDefault="008903F8" w:rsidP="008903F8">
      <w:pPr>
        <w:rPr>
          <w:rtl/>
          <w:lang w:eastAsia="he-IL"/>
        </w:rPr>
      </w:pPr>
      <w:r>
        <w:rPr>
          <w:rFonts w:hint="cs"/>
          <w:rtl/>
          <w:lang w:eastAsia="he-IL"/>
        </w:rPr>
        <w:t xml:space="preserve">הפסקה </w:t>
      </w:r>
      <w:r w:rsidR="00492BD2">
        <w:rPr>
          <w:rFonts w:hint="cs"/>
          <w:rtl/>
          <w:lang w:eastAsia="he-IL"/>
        </w:rPr>
        <w:t xml:space="preserve">של כמה דקות עד שנקבל אישור מהיו"ר להמשיך בדיון. </w:t>
      </w:r>
    </w:p>
    <w:p w14:paraId="51A42BD1" w14:textId="77777777" w:rsidR="00492BD2" w:rsidRDefault="00492BD2" w:rsidP="008903F8">
      <w:pPr>
        <w:rPr>
          <w:rtl/>
          <w:lang w:eastAsia="he-IL"/>
        </w:rPr>
      </w:pPr>
    </w:p>
    <w:p w14:paraId="2231DBDA" w14:textId="3BA563E2" w:rsidR="00492BD2" w:rsidRDefault="00492BD2" w:rsidP="00492BD2">
      <w:pPr>
        <w:pStyle w:val="afa"/>
        <w:keepNext/>
        <w:rPr>
          <w:rtl/>
          <w:lang w:eastAsia="he-IL"/>
        </w:rPr>
      </w:pPr>
      <w:bookmarkStart w:id="182" w:name="ET_meetingbreak_193"/>
      <w:r w:rsidRPr="00492BD2">
        <w:rPr>
          <w:rStyle w:val="TagStyle"/>
          <w:rtl/>
        </w:rPr>
        <w:t xml:space="preserve"> &lt;&lt; הפסקה &gt;&gt; </w:t>
      </w:r>
      <w:r>
        <w:rPr>
          <w:rtl/>
          <w:lang w:eastAsia="he-IL"/>
        </w:rPr>
        <w:t>(הישיבה נפסקה בשעה 11:01 ונתחדשה בשעה 11:02.)</w:t>
      </w:r>
      <w:r w:rsidRPr="00492BD2">
        <w:rPr>
          <w:rStyle w:val="TagStyle"/>
          <w:rtl/>
        </w:rPr>
        <w:t xml:space="preserve"> &lt;&lt; הפסקה &gt;&gt;</w:t>
      </w:r>
      <w:r w:rsidR="00B56176">
        <w:rPr>
          <w:rtl/>
          <w:lang w:eastAsia="he-IL"/>
        </w:rPr>
        <w:t xml:space="preserve"> </w:t>
      </w:r>
      <w:r>
        <w:rPr>
          <w:rtl/>
          <w:lang w:eastAsia="he-IL"/>
        </w:rPr>
        <w:t xml:space="preserve"> </w:t>
      </w:r>
      <w:bookmarkEnd w:id="182"/>
    </w:p>
    <w:p w14:paraId="6DCBF563" w14:textId="77777777" w:rsidR="00492BD2" w:rsidRDefault="00492BD2" w:rsidP="00492BD2">
      <w:pPr>
        <w:rPr>
          <w:rtl/>
          <w:lang w:eastAsia="he-IL"/>
        </w:rPr>
      </w:pPr>
    </w:p>
    <w:p w14:paraId="4491C3D6" w14:textId="4ED02CA5" w:rsidR="00492BD2" w:rsidRDefault="00492BD2" w:rsidP="00492BD2">
      <w:pPr>
        <w:pStyle w:val="af6"/>
        <w:keepNext/>
      </w:pPr>
      <w:bookmarkStart w:id="183" w:name="ET_yor_5796_194"/>
      <w:r w:rsidRPr="00492BD2">
        <w:rPr>
          <w:rStyle w:val="TagStyle"/>
          <w:rtl/>
        </w:rPr>
        <w:t xml:space="preserve"> &lt;&lt; יור &gt;&gt; </w:t>
      </w:r>
      <w:r>
        <w:rPr>
          <w:rtl/>
        </w:rPr>
        <w:t>היו"ר חוה אתי עטייה:</w:t>
      </w:r>
      <w:r w:rsidRPr="00492BD2">
        <w:rPr>
          <w:rStyle w:val="TagStyle"/>
          <w:rtl/>
        </w:rPr>
        <w:t xml:space="preserve"> &lt;&lt; יור &gt;&gt;</w:t>
      </w:r>
      <w:r w:rsidR="00B56176">
        <w:rPr>
          <w:rtl/>
        </w:rPr>
        <w:t xml:space="preserve"> </w:t>
      </w:r>
      <w:r>
        <w:rPr>
          <w:rtl/>
        </w:rPr>
        <w:t xml:space="preserve"> </w:t>
      </w:r>
      <w:bookmarkEnd w:id="183"/>
    </w:p>
    <w:p w14:paraId="2712BFBC" w14:textId="77777777" w:rsidR="00492BD2" w:rsidRDefault="00492BD2" w:rsidP="00492BD2">
      <w:pPr>
        <w:pStyle w:val="KeepWithNext"/>
        <w:rPr>
          <w:rtl/>
          <w:lang w:eastAsia="he-IL"/>
        </w:rPr>
      </w:pPr>
    </w:p>
    <w:p w14:paraId="155264B8" w14:textId="77777777" w:rsidR="00492BD2" w:rsidRDefault="00BD35F1" w:rsidP="00492BD2">
      <w:pPr>
        <w:rPr>
          <w:rtl/>
          <w:lang w:eastAsia="he-IL"/>
        </w:rPr>
      </w:pPr>
      <w:r>
        <w:rPr>
          <w:rFonts w:hint="cs"/>
          <w:rtl/>
          <w:lang w:eastAsia="he-IL"/>
        </w:rPr>
        <w:t xml:space="preserve">הישיבה נעולה. נמשיך בדיון הבא. תודה. </w:t>
      </w:r>
    </w:p>
    <w:p w14:paraId="14EE9D05" w14:textId="77777777" w:rsidR="00BD35F1" w:rsidRDefault="00BD35F1" w:rsidP="00492BD2">
      <w:pPr>
        <w:rPr>
          <w:rtl/>
          <w:lang w:eastAsia="he-IL"/>
        </w:rPr>
      </w:pPr>
    </w:p>
    <w:p w14:paraId="210A88CF" w14:textId="77777777" w:rsidR="00EF0263" w:rsidRDefault="00EF0263" w:rsidP="00492BD2">
      <w:pPr>
        <w:rPr>
          <w:rtl/>
          <w:lang w:eastAsia="he-IL"/>
        </w:rPr>
      </w:pPr>
    </w:p>
    <w:p w14:paraId="2C2F2552" w14:textId="7D390060" w:rsidR="00EF0263" w:rsidRDefault="00EF0263" w:rsidP="00EF0263">
      <w:pPr>
        <w:pStyle w:val="afc"/>
        <w:keepNext/>
        <w:rPr>
          <w:lang w:eastAsia="he-IL"/>
        </w:rPr>
      </w:pPr>
      <w:bookmarkStart w:id="184" w:name="ET_meetingend_188"/>
      <w:r w:rsidRPr="00EF0263">
        <w:rPr>
          <w:rStyle w:val="TagStyle"/>
          <w:rtl/>
        </w:rPr>
        <w:t xml:space="preserve"> &lt;&lt; סיום &gt;&gt; </w:t>
      </w:r>
      <w:r>
        <w:rPr>
          <w:rtl/>
          <w:lang w:eastAsia="he-IL"/>
        </w:rPr>
        <w:t>הישיבה ננעלה בשעה 11:02.</w:t>
      </w:r>
      <w:r w:rsidRPr="00EF0263">
        <w:rPr>
          <w:rStyle w:val="TagStyle"/>
          <w:rtl/>
        </w:rPr>
        <w:t xml:space="preserve"> &lt;&lt; סיום &gt;&gt;</w:t>
      </w:r>
      <w:r w:rsidR="00B56176">
        <w:rPr>
          <w:rtl/>
          <w:lang w:eastAsia="he-IL"/>
        </w:rPr>
        <w:t xml:space="preserve"> </w:t>
      </w:r>
      <w:r>
        <w:rPr>
          <w:rtl/>
          <w:lang w:eastAsia="he-IL"/>
        </w:rPr>
        <w:t xml:space="preserve"> </w:t>
      </w:r>
      <w:bookmarkEnd w:id="184"/>
    </w:p>
    <w:p w14:paraId="27B79681" w14:textId="77777777" w:rsidR="00EF0263" w:rsidRDefault="00EF0263" w:rsidP="00EF0263">
      <w:pPr>
        <w:pStyle w:val="KeepWithNext"/>
        <w:rPr>
          <w:rtl/>
          <w:lang w:eastAsia="he-IL"/>
        </w:rPr>
      </w:pPr>
    </w:p>
    <w:p w14:paraId="491592ED" w14:textId="77777777" w:rsidR="00EF0263" w:rsidRPr="00EF0263" w:rsidRDefault="00EF0263" w:rsidP="00EF0263">
      <w:pPr>
        <w:rPr>
          <w:lang w:eastAsia="he-IL"/>
        </w:rPr>
      </w:pPr>
      <w:bookmarkStart w:id="185" w:name="_GoBack"/>
      <w:bookmarkEnd w:id="185"/>
    </w:p>
    <w:sectPr w:rsidR="00EF0263" w:rsidRPr="00EF0263" w:rsidSect="000C49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E4F0D7" w14:textId="77777777" w:rsidR="001853FC" w:rsidRDefault="001853FC">
      <w:r>
        <w:separator/>
      </w:r>
    </w:p>
  </w:endnote>
  <w:endnote w:type="continuationSeparator" w:id="0">
    <w:p w14:paraId="24B04AF5" w14:textId="77777777" w:rsidR="001853FC" w:rsidRDefault="00185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7BFD0" w14:textId="77777777" w:rsidR="001853FC" w:rsidRDefault="001853FC">
      <w:r>
        <w:separator/>
      </w:r>
    </w:p>
  </w:footnote>
  <w:footnote w:type="continuationSeparator" w:id="0">
    <w:p w14:paraId="6BE152B7" w14:textId="77777777" w:rsidR="001853FC" w:rsidRDefault="00185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8114B" w14:textId="77777777" w:rsidR="001853FC" w:rsidRDefault="001853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DC2609" w14:textId="77777777" w:rsidR="001853FC" w:rsidRDefault="001853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86D75" w14:textId="0C493E23" w:rsidR="001853FC" w:rsidRDefault="001853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4956">
      <w:rPr>
        <w:rStyle w:val="af7"/>
        <w:noProof/>
        <w:rtl/>
      </w:rPr>
      <w:t>21</w:t>
    </w:r>
    <w:r>
      <w:rPr>
        <w:rStyle w:val="af7"/>
      </w:rPr>
      <w:fldChar w:fldCharType="end"/>
    </w:r>
  </w:p>
  <w:p w14:paraId="60FBEB02" w14:textId="77777777" w:rsidR="001853FC" w:rsidRPr="00CC5815" w:rsidRDefault="001853FC" w:rsidP="008E5E3F">
    <w:pPr>
      <w:pStyle w:val="a3"/>
      <w:ind w:firstLine="0"/>
    </w:pPr>
    <w:r>
      <w:rPr>
        <w:rtl/>
      </w:rPr>
      <w:t>ועדת העבודה והרווחה</w:t>
    </w:r>
  </w:p>
  <w:p w14:paraId="3B738CD6" w14:textId="77777777" w:rsidR="001853FC" w:rsidRPr="00CC5815" w:rsidRDefault="001853FC" w:rsidP="008E5E3F">
    <w:pPr>
      <w:pStyle w:val="a3"/>
      <w:ind w:firstLine="0"/>
      <w:rPr>
        <w:rtl/>
      </w:rPr>
    </w:pPr>
    <w:r>
      <w:rPr>
        <w:rtl/>
      </w:rPr>
      <w:t>03/07/2024</w:t>
    </w:r>
  </w:p>
  <w:p w14:paraId="5AEEB0CD" w14:textId="77777777" w:rsidR="001853FC" w:rsidRPr="00CC5815" w:rsidRDefault="001853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58319" w14:textId="77777777" w:rsidR="001853FC" w:rsidRDefault="001853FC" w:rsidP="000A17C6">
    <w:pPr>
      <w:keepNext/>
      <w:spacing w:line="240" w:lineRule="atLeast"/>
      <w:ind w:firstLine="0"/>
      <w:jc w:val="center"/>
      <w:outlineLvl w:val="0"/>
      <w:rPr>
        <w:rtl/>
      </w:rPr>
    </w:pPr>
    <w:r>
      <w:rPr>
        <w:noProof/>
      </w:rPr>
      <w:drawing>
        <wp:inline distT="0" distB="0" distL="0" distR="0" wp14:anchorId="04002F02" wp14:editId="16181E9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F34BDF" w14:textId="77777777" w:rsidR="001853FC" w:rsidRDefault="001853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B2722B" w14:textId="77777777" w:rsidR="001853FC" w:rsidRDefault="001853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A950E3"/>
    <w:multiLevelType w:val="hybridMultilevel"/>
    <w:tmpl w:val="DA94F6FE"/>
    <w:lvl w:ilvl="0" w:tplc="A856673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DD73FF7"/>
    <w:multiLevelType w:val="hybridMultilevel"/>
    <w:tmpl w:val="646A9CB4"/>
    <w:lvl w:ilvl="0" w:tplc="A856673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D2C"/>
    <w:rsid w:val="00092B80"/>
    <w:rsid w:val="000A17C6"/>
    <w:rsid w:val="000B060C"/>
    <w:rsid w:val="000B2EE6"/>
    <w:rsid w:val="000C47F5"/>
    <w:rsid w:val="000C4956"/>
    <w:rsid w:val="000E13FD"/>
    <w:rsid w:val="000E3314"/>
    <w:rsid w:val="000F2459"/>
    <w:rsid w:val="00104104"/>
    <w:rsid w:val="00150436"/>
    <w:rsid w:val="00167294"/>
    <w:rsid w:val="001673D4"/>
    <w:rsid w:val="00171E7F"/>
    <w:rsid w:val="001758C1"/>
    <w:rsid w:val="0017779F"/>
    <w:rsid w:val="00180AE5"/>
    <w:rsid w:val="001853FC"/>
    <w:rsid w:val="001A74E9"/>
    <w:rsid w:val="001A7A1B"/>
    <w:rsid w:val="001C44DA"/>
    <w:rsid w:val="001C4FDA"/>
    <w:rsid w:val="001D440C"/>
    <w:rsid w:val="001E5D36"/>
    <w:rsid w:val="002016FF"/>
    <w:rsid w:val="00227FEF"/>
    <w:rsid w:val="00247B38"/>
    <w:rsid w:val="00261554"/>
    <w:rsid w:val="00275C03"/>
    <w:rsid w:val="00280D58"/>
    <w:rsid w:val="00282A14"/>
    <w:rsid w:val="00295A17"/>
    <w:rsid w:val="002C68AF"/>
    <w:rsid w:val="002D072E"/>
    <w:rsid w:val="002D4BDB"/>
    <w:rsid w:val="002E5E31"/>
    <w:rsid w:val="00303B4C"/>
    <w:rsid w:val="00321E62"/>
    <w:rsid w:val="00327BF8"/>
    <w:rsid w:val="00334643"/>
    <w:rsid w:val="00340AFA"/>
    <w:rsid w:val="003658CB"/>
    <w:rsid w:val="00366CFB"/>
    <w:rsid w:val="0036794C"/>
    <w:rsid w:val="003724ED"/>
    <w:rsid w:val="00373508"/>
    <w:rsid w:val="00396023"/>
    <w:rsid w:val="003C279D"/>
    <w:rsid w:val="003F0A5F"/>
    <w:rsid w:val="00410A20"/>
    <w:rsid w:val="00420E41"/>
    <w:rsid w:val="00424C94"/>
    <w:rsid w:val="00442BCE"/>
    <w:rsid w:val="00447608"/>
    <w:rsid w:val="00451746"/>
    <w:rsid w:val="00470EAC"/>
    <w:rsid w:val="00484FC5"/>
    <w:rsid w:val="00492BD2"/>
    <w:rsid w:val="0049458B"/>
    <w:rsid w:val="00495FD8"/>
    <w:rsid w:val="004B0A65"/>
    <w:rsid w:val="004B1BE9"/>
    <w:rsid w:val="004C6643"/>
    <w:rsid w:val="00500C0C"/>
    <w:rsid w:val="00523943"/>
    <w:rsid w:val="00537AE5"/>
    <w:rsid w:val="00546678"/>
    <w:rsid w:val="005504FB"/>
    <w:rsid w:val="005506B9"/>
    <w:rsid w:val="00556D0A"/>
    <w:rsid w:val="005653BC"/>
    <w:rsid w:val="00570FDD"/>
    <w:rsid w:val="00574A58"/>
    <w:rsid w:val="005817EC"/>
    <w:rsid w:val="00590B77"/>
    <w:rsid w:val="005A2A57"/>
    <w:rsid w:val="005A342D"/>
    <w:rsid w:val="005A6B35"/>
    <w:rsid w:val="005B3A3E"/>
    <w:rsid w:val="005C363E"/>
    <w:rsid w:val="005D61F3"/>
    <w:rsid w:val="005E1C6B"/>
    <w:rsid w:val="005F76B0"/>
    <w:rsid w:val="00634F61"/>
    <w:rsid w:val="0066512C"/>
    <w:rsid w:val="00666DE0"/>
    <w:rsid w:val="00692493"/>
    <w:rsid w:val="00693F60"/>
    <w:rsid w:val="006958F4"/>
    <w:rsid w:val="00695A47"/>
    <w:rsid w:val="006A0CB7"/>
    <w:rsid w:val="006B158D"/>
    <w:rsid w:val="006E2199"/>
    <w:rsid w:val="006F0259"/>
    <w:rsid w:val="006F25B4"/>
    <w:rsid w:val="00700433"/>
    <w:rsid w:val="00702755"/>
    <w:rsid w:val="0070472C"/>
    <w:rsid w:val="00727EF6"/>
    <w:rsid w:val="00740E24"/>
    <w:rsid w:val="007509A6"/>
    <w:rsid w:val="00780DD7"/>
    <w:rsid w:val="007872B4"/>
    <w:rsid w:val="00791CBE"/>
    <w:rsid w:val="007C693F"/>
    <w:rsid w:val="007C6ADD"/>
    <w:rsid w:val="0082136D"/>
    <w:rsid w:val="008320F6"/>
    <w:rsid w:val="00841223"/>
    <w:rsid w:val="008464C7"/>
    <w:rsid w:val="00846BE9"/>
    <w:rsid w:val="00847086"/>
    <w:rsid w:val="00853207"/>
    <w:rsid w:val="008713A4"/>
    <w:rsid w:val="00875F10"/>
    <w:rsid w:val="008903F8"/>
    <w:rsid w:val="008C6035"/>
    <w:rsid w:val="008C7015"/>
    <w:rsid w:val="008D1DFB"/>
    <w:rsid w:val="008E03B4"/>
    <w:rsid w:val="008E48B8"/>
    <w:rsid w:val="008E5365"/>
    <w:rsid w:val="008E5E3F"/>
    <w:rsid w:val="0090279B"/>
    <w:rsid w:val="00914904"/>
    <w:rsid w:val="009258CE"/>
    <w:rsid w:val="0093314A"/>
    <w:rsid w:val="00934D59"/>
    <w:rsid w:val="009515F0"/>
    <w:rsid w:val="00965439"/>
    <w:rsid w:val="009830CB"/>
    <w:rsid w:val="009859DC"/>
    <w:rsid w:val="009A5249"/>
    <w:rsid w:val="009B4790"/>
    <w:rsid w:val="009D478A"/>
    <w:rsid w:val="009E6E93"/>
    <w:rsid w:val="009F1518"/>
    <w:rsid w:val="009F5773"/>
    <w:rsid w:val="00A02A11"/>
    <w:rsid w:val="00A05056"/>
    <w:rsid w:val="00A15971"/>
    <w:rsid w:val="00A22C90"/>
    <w:rsid w:val="00A22C94"/>
    <w:rsid w:val="00A254DA"/>
    <w:rsid w:val="00A42723"/>
    <w:rsid w:val="00A63BAC"/>
    <w:rsid w:val="00A64A6D"/>
    <w:rsid w:val="00A66020"/>
    <w:rsid w:val="00AA1799"/>
    <w:rsid w:val="00AB02EE"/>
    <w:rsid w:val="00AB3F3A"/>
    <w:rsid w:val="00AD4EC9"/>
    <w:rsid w:val="00AD6FFC"/>
    <w:rsid w:val="00AF31E6"/>
    <w:rsid w:val="00AF4150"/>
    <w:rsid w:val="00B0509A"/>
    <w:rsid w:val="00B120B2"/>
    <w:rsid w:val="00B50340"/>
    <w:rsid w:val="00B56176"/>
    <w:rsid w:val="00B65508"/>
    <w:rsid w:val="00B8517A"/>
    <w:rsid w:val="00BA57A7"/>
    <w:rsid w:val="00BA6446"/>
    <w:rsid w:val="00BD35F1"/>
    <w:rsid w:val="00BD47B7"/>
    <w:rsid w:val="00C135D5"/>
    <w:rsid w:val="00C22DCB"/>
    <w:rsid w:val="00C3598A"/>
    <w:rsid w:val="00C360BC"/>
    <w:rsid w:val="00C44800"/>
    <w:rsid w:val="00C52EC2"/>
    <w:rsid w:val="00C61DC1"/>
    <w:rsid w:val="00C64AFF"/>
    <w:rsid w:val="00C661EE"/>
    <w:rsid w:val="00C66DB7"/>
    <w:rsid w:val="00C72438"/>
    <w:rsid w:val="00C763E4"/>
    <w:rsid w:val="00C8624A"/>
    <w:rsid w:val="00C929C4"/>
    <w:rsid w:val="00CA5363"/>
    <w:rsid w:val="00CB6D60"/>
    <w:rsid w:val="00CC5815"/>
    <w:rsid w:val="00CE24B8"/>
    <w:rsid w:val="00CE5849"/>
    <w:rsid w:val="00CF0E28"/>
    <w:rsid w:val="00D060C2"/>
    <w:rsid w:val="00D278F7"/>
    <w:rsid w:val="00D37550"/>
    <w:rsid w:val="00D40A29"/>
    <w:rsid w:val="00D411A1"/>
    <w:rsid w:val="00D45D27"/>
    <w:rsid w:val="00D86E57"/>
    <w:rsid w:val="00D9199E"/>
    <w:rsid w:val="00D96B24"/>
    <w:rsid w:val="00DE5B80"/>
    <w:rsid w:val="00DF5226"/>
    <w:rsid w:val="00E33AE3"/>
    <w:rsid w:val="00E57E33"/>
    <w:rsid w:val="00E61903"/>
    <w:rsid w:val="00E64116"/>
    <w:rsid w:val="00E73BF0"/>
    <w:rsid w:val="00EA624B"/>
    <w:rsid w:val="00EB057D"/>
    <w:rsid w:val="00EB12CE"/>
    <w:rsid w:val="00EB18E4"/>
    <w:rsid w:val="00EB5C85"/>
    <w:rsid w:val="00EC0AC2"/>
    <w:rsid w:val="00EC1FB3"/>
    <w:rsid w:val="00EC2CD4"/>
    <w:rsid w:val="00EE09AD"/>
    <w:rsid w:val="00EF0263"/>
    <w:rsid w:val="00F053E5"/>
    <w:rsid w:val="00F06D68"/>
    <w:rsid w:val="00F10D2D"/>
    <w:rsid w:val="00F11942"/>
    <w:rsid w:val="00F16831"/>
    <w:rsid w:val="00F25B4C"/>
    <w:rsid w:val="00F3623F"/>
    <w:rsid w:val="00F41C33"/>
    <w:rsid w:val="00F423F1"/>
    <w:rsid w:val="00F4792E"/>
    <w:rsid w:val="00F53584"/>
    <w:rsid w:val="00F549E5"/>
    <w:rsid w:val="00F63F05"/>
    <w:rsid w:val="00F71F96"/>
    <w:rsid w:val="00F72368"/>
    <w:rsid w:val="00F821F6"/>
    <w:rsid w:val="00F84D49"/>
    <w:rsid w:val="00FB0768"/>
    <w:rsid w:val="00FD38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683E415"/>
  <w15:docId w15:val="{0CC2B600-71DE-4831-B312-AFAB5CB79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92493"/>
    <w:pPr>
      <w:spacing w:line="240" w:lineRule="auto"/>
    </w:pPr>
    <w:rPr>
      <w:rFonts w:ascii="Tahoma" w:hAnsi="Tahoma" w:cs="Tahoma"/>
      <w:sz w:val="16"/>
      <w:szCs w:val="16"/>
    </w:rPr>
  </w:style>
  <w:style w:type="character" w:customStyle="1" w:styleId="afe">
    <w:name w:val="טקסט בלונים תו"/>
    <w:basedOn w:val="a0"/>
    <w:link w:val="afd"/>
    <w:semiHidden/>
    <w:rsid w:val="00692493"/>
    <w:rPr>
      <w:rFonts w:ascii="Tahoma" w:hAnsi="Tahoma" w:cs="Tahoma"/>
      <w:sz w:val="16"/>
      <w:szCs w:val="16"/>
    </w:rPr>
  </w:style>
  <w:style w:type="character" w:customStyle="1" w:styleId="TagStyle">
    <w:name w:val="TagStyle"/>
    <w:basedOn w:val="a0"/>
    <w:rsid w:val="00692493"/>
    <w:rPr>
      <w:rFonts w:cs="Arial"/>
      <w:b/>
      <w:bCs w:val="0"/>
      <w:vanish/>
      <w:color w:val="010000"/>
      <w:bdr w:val="single" w:sz="4" w:space="0" w:color="FF66FF"/>
    </w:rPr>
  </w:style>
  <w:style w:type="table" w:styleId="aff">
    <w:name w:val="Table Grid"/>
    <w:basedOn w:val="a1"/>
    <w:rsid w:val="00282A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E13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878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596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91F83-72D9-4EE2-9B81-66170BFE5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21</Pages>
  <Words>6439</Words>
  <Characters>36705</Characters>
  <Application>Microsoft Office Word</Application>
  <DocSecurity>0</DocSecurity>
  <Lines>305</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2024-09-01T07:20:00Z</dcterms:modified>
</cp:coreProperties>
</file>