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1624B" w:rsidP="00EC1FB3">
      <w:pPr>
        <w:ind w:firstLine="0"/>
        <w:rPr>
          <w:b/>
          <w:bCs/>
          <w:rtl/>
        </w:rPr>
      </w:pPr>
      <w:r>
        <w:rPr>
          <w:b/>
          <w:bCs/>
          <w:rtl/>
        </w:rPr>
        <w:t>הכנסת העשרים</w:t>
      </w:r>
    </w:p>
    <w:p w:rsidR="00A22C90" w:rsidRDefault="00A22C90" w:rsidP="00327BF8">
      <w:pPr>
        <w:ind w:firstLine="0"/>
        <w:outlineLvl w:val="0"/>
        <w:rPr>
          <w:b/>
          <w:bCs/>
          <w:rtl/>
        </w:rPr>
        <w:sectPr w:rsidR="00A22C90" w:rsidSect="003521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1624B"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1624B" w:rsidP="00BB5A63">
      <w:pPr>
        <w:ind w:firstLine="0"/>
        <w:jc w:val="center"/>
        <w:outlineLvl w:val="0"/>
        <w:rPr>
          <w:b/>
          <w:bCs/>
          <w:rtl/>
        </w:rPr>
      </w:pPr>
      <w:r>
        <w:rPr>
          <w:b/>
          <w:bCs/>
          <w:rtl/>
        </w:rPr>
        <w:t>פרוטוקול מס'</w:t>
      </w:r>
      <w:r w:rsidR="00BB5A63">
        <w:rPr>
          <w:rFonts w:hint="cs"/>
          <w:b/>
          <w:bCs/>
          <w:rtl/>
        </w:rPr>
        <w:t xml:space="preserve"> 605</w:t>
      </w:r>
    </w:p>
    <w:p w:rsidR="00E64116" w:rsidRPr="008713A4" w:rsidRDefault="00B1624B" w:rsidP="008320F6">
      <w:pPr>
        <w:ind w:firstLine="0"/>
        <w:jc w:val="center"/>
        <w:outlineLvl w:val="0"/>
        <w:rPr>
          <w:b/>
          <w:bCs/>
          <w:rtl/>
        </w:rPr>
      </w:pPr>
      <w:r>
        <w:rPr>
          <w:b/>
          <w:bCs/>
          <w:rtl/>
        </w:rPr>
        <w:t>מישיבת ועדת החוקה, חוק ומשפט</w:t>
      </w:r>
    </w:p>
    <w:p w:rsidR="00E64116" w:rsidRPr="008713A4" w:rsidRDefault="00B1624B" w:rsidP="008320F6">
      <w:pPr>
        <w:ind w:firstLine="0"/>
        <w:jc w:val="center"/>
        <w:outlineLvl w:val="0"/>
        <w:rPr>
          <w:b/>
          <w:bCs/>
          <w:u w:val="single"/>
          <w:rtl/>
        </w:rPr>
      </w:pPr>
      <w:r>
        <w:rPr>
          <w:b/>
          <w:bCs/>
          <w:u w:val="single"/>
          <w:rtl/>
        </w:rPr>
        <w:t xml:space="preserve">יום שלישי, א' בסיון </w:t>
      </w:r>
      <w:proofErr w:type="spellStart"/>
      <w:r>
        <w:rPr>
          <w:b/>
          <w:bCs/>
          <w:u w:val="single"/>
          <w:rtl/>
        </w:rPr>
        <w:t>התשע"ח</w:t>
      </w:r>
      <w:proofErr w:type="spellEnd"/>
      <w:r>
        <w:rPr>
          <w:b/>
          <w:bCs/>
          <w:u w:val="single"/>
          <w:rtl/>
        </w:rPr>
        <w:t xml:space="preserve"> (15 במאי 2018), שעה 14:00</w:t>
      </w:r>
    </w:p>
    <w:p w:rsidR="00E64116" w:rsidRDefault="00E64116" w:rsidP="008320F6">
      <w:pPr>
        <w:ind w:firstLine="0"/>
        <w:rPr>
          <w:rtl/>
        </w:rPr>
      </w:pPr>
    </w:p>
    <w:p w:rsidR="00D16D61" w:rsidRPr="008713A4" w:rsidRDefault="00D16D61" w:rsidP="008320F6">
      <w:pPr>
        <w:ind w:firstLine="0"/>
        <w:rPr>
          <w:rtl/>
        </w:rPr>
      </w:pPr>
    </w:p>
    <w:p w:rsidR="00E64116"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10579&lt;/ID&gt;&lt;Name&gt;הצעת חוק מגבלות על חזרתו של עבריין מין לסביבת נפגע העבירה (תיקון - שינוי הגדרת עבריין מין והוספת מגבלות), התשע&quot;ה-2015&lt;/Name&gt;&lt;Data&gt;הצעת חוק מגבלות על חזרתו של עבריין מין לסביבת נפגע העבירה (תיקון - שינוי הגדרת עבריין מין והוספת מגבלות), התשע&quot;ה-2015&lt;/Data&gt;&lt;PrivateNumber&gt;פ/20/211&lt;/PrivateNumber&gt;&lt;Status&gt;1&lt;/Status&gt;&lt;PrivateNumber_TOC&gt;פ/20/211(פ/20/3223)(פ/20/3224)&lt;/PrivateNumber_TOC&gt;&lt;PrivateName_TOC&gt;&lt;/PrivateName_TOC&gt;&lt;Initiators&gt;אורלי לוי אבקסיס&lt;/Initiators&gt;&lt;FullItemNumber&gt; פ/211/20&lt;/FullItemNumber&gt;"/>
        <w:id w:val="-2109039320"/>
        <w:placeholder>
          <w:docPart w:val="A569B703A1734E669F39826B92CC3338"/>
        </w:placeholder>
      </w:sdtPr>
      <w:sdtEndPr/>
      <w:sdtContent>
        <w:p w:rsidR="00B259E1" w:rsidRDefault="00B259E1" w:rsidP="00B259E1">
          <w:pPr>
            <w:spacing w:before="60"/>
            <w:ind w:firstLine="0"/>
            <w:rPr>
              <w:rtl/>
            </w:rPr>
          </w:pPr>
          <w:r>
            <w:rPr>
              <w:rFonts w:hint="cs"/>
              <w:rtl/>
            </w:rPr>
            <w:t>1</w:t>
          </w:r>
          <w:r w:rsidRPr="00B1624B">
            <w:rPr>
              <w:rtl/>
            </w:rPr>
            <w:t>. הצעת חוק מגבלות על חזרתו של עבריין מין לסביבת נפגע העבירה (תיקון - שינוי הגדרת עבריין מין והוספת מגבלות), התשע"ה-2015</w:t>
          </w:r>
          <w:r>
            <w:rPr>
              <w:rFonts w:hint="cs"/>
              <w:rtl/>
            </w:rPr>
            <w:t xml:space="preserve"> (פ/211/20), של חה"כ אורלי לוי </w:t>
          </w:r>
          <w:proofErr w:type="spellStart"/>
          <w:r>
            <w:rPr>
              <w:rFonts w:hint="cs"/>
              <w:rtl/>
            </w:rPr>
            <w:t>אבקסיס</w:t>
          </w:r>
          <w:proofErr w:type="spellEnd"/>
          <w:r>
            <w:rPr>
              <w:rFonts w:hint="cs"/>
              <w:rtl/>
            </w:rPr>
            <w:t>.</w:t>
          </w:r>
        </w:p>
      </w:sdtContent>
    </w:sdt>
    <w:sdt>
      <w:sdtPr>
        <w:rPr>
          <w:rtl/>
        </w:rPr>
        <w:alias w:val="הצח"/>
        <w:tag w:val="&lt;ID&gt;610578&lt;/ID&gt;&lt;Name&gt;הצעת חוק מגבלות על חזרתו של עבריין מין לסביבת נפגע העבירה (תיקון - בגיר שהורשע בעבירת מין בהיותו קטין), התשע&quot;ו-2016&lt;/Name&gt;&lt;Data&gt;הצעת חוק מגבלות על חזרתו של עבריין מין לסביבת נפגע העבירה (תיקון - בגיר שהורשע בעבירת מין בהיותו קטין), התשע&quot;ו-2016&lt;/Data&gt;&lt;PrivateNumber&gt;פ/20/3223&lt;/PrivateNumber&gt;&lt;Status&gt;1&lt;/Status&gt;&lt;PrivateNumber_TOC&gt;פ/20/3223&lt;/PrivateNumber_TOC&gt;&lt;PrivateName_TOC&gt;&lt;/PrivateName_TOC&gt;&lt;Initiators&gt;קארין אלהרר&lt;/Initiators&gt;&lt;FullItemNumber&gt; פ/3223/20&lt;/FullItemNumber&gt;"/>
        <w:id w:val="-1137726800"/>
        <w:placeholder>
          <w:docPart w:val="DefaultPlaceholder_-1854013440"/>
        </w:placeholder>
      </w:sdtPr>
      <w:sdtEndPr/>
      <w:sdtContent>
        <w:p w:rsidR="00E64116" w:rsidRDefault="00B1624B" w:rsidP="003521B3">
          <w:pPr>
            <w:spacing w:before="60"/>
            <w:ind w:firstLine="0"/>
            <w:rPr>
              <w:rtl/>
            </w:rPr>
          </w:pPr>
          <w:r w:rsidRPr="00B1624B">
            <w:rPr>
              <w:rtl/>
            </w:rPr>
            <w:t>2. הצעת חוק מגבלות על חזרתו של עבריין מין לסביבת נפגע העבירה (תיקון - בגיר שהורשע בעבירת מין בהיותו קטין), התשע"ו-2016</w:t>
          </w:r>
          <w:r w:rsidR="003521B3">
            <w:rPr>
              <w:rFonts w:hint="cs"/>
              <w:rtl/>
            </w:rPr>
            <w:t xml:space="preserve"> (פ/3223/20), של </w:t>
          </w:r>
          <w:proofErr w:type="spellStart"/>
          <w:r w:rsidR="003521B3">
            <w:rPr>
              <w:rFonts w:hint="cs"/>
              <w:rtl/>
            </w:rPr>
            <w:t>חה''כ</w:t>
          </w:r>
          <w:proofErr w:type="spellEnd"/>
          <w:r w:rsidR="00B259E1">
            <w:rPr>
              <w:rFonts w:hint="cs"/>
              <w:rtl/>
            </w:rPr>
            <w:t xml:space="preserve"> קארין א</w:t>
          </w:r>
          <w:r w:rsidR="003521B3">
            <w:rPr>
              <w:rFonts w:hint="cs"/>
              <w:rtl/>
            </w:rPr>
            <w:t>להרר, יפעת שאשא ביטון, איציק שמולי, דב חנין,</w:t>
          </w:r>
          <w:r w:rsidR="00B259E1">
            <w:rPr>
              <w:rFonts w:hint="cs"/>
              <w:rtl/>
            </w:rPr>
            <w:t xml:space="preserve"> עמר בר-לב, יעל גרמן.</w:t>
          </w:r>
        </w:p>
      </w:sdtContent>
    </w:sdt>
    <w:sdt>
      <w:sdtPr>
        <w:rPr>
          <w:rtl/>
        </w:rPr>
        <w:alias w:val="הצח"/>
        <w:tag w:val="&lt;ID&gt;610577&lt;/ID&gt;&lt;Name&gt;הצעת חוק מגבלות על חזרתו של עבריין מין לסביבת נפגע העבירה (תיקון - החלה על בגיר שהיה קטין מעל גיל 16 בעת ביצוע העבירה), התשע&quot;ו-2016&lt;/Name&gt;&lt;Data&gt;הצעת חוק מגבלות על חזרתו של עבריין מין לסביבת נפגע העבירה (תיקון - החלה על בגיר שהיה קטין מעל גיל 16 בעת ביצוע העבירה), התשע&quot;ו-2016&lt;/Data&gt;&lt;PrivateNumber&gt;פ/20/3224&lt;/PrivateNumber&gt;&lt;Status&gt;1&lt;/Status&gt;&lt;PrivateNumber_TOC&gt;פ/20/3224&lt;/PrivateNumber_TOC&gt;&lt;PrivateName_TOC&gt;&lt;/PrivateName_TOC&gt;&lt;Initiators&gt;מיכל רוזין&lt;/Initiators&gt;&lt;FullItemNumber&gt; פ/3224/20&lt;/FullItemNumber&gt;"/>
        <w:id w:val="-1611279691"/>
        <w:placeholder>
          <w:docPart w:val="1F468FCA795F46E7A1860FF99131F8D9"/>
        </w:placeholder>
      </w:sdtPr>
      <w:sdtEndPr/>
      <w:sdtContent>
        <w:p w:rsidR="00B1624B" w:rsidRDefault="00B259E1" w:rsidP="003521B3">
          <w:pPr>
            <w:spacing w:before="60"/>
            <w:ind w:firstLine="0"/>
            <w:rPr>
              <w:rtl/>
            </w:rPr>
          </w:pPr>
          <w:r>
            <w:rPr>
              <w:rFonts w:hint="cs"/>
              <w:rtl/>
            </w:rPr>
            <w:t>3</w:t>
          </w:r>
          <w:r w:rsidRPr="00B1624B">
            <w:rPr>
              <w:rtl/>
            </w:rPr>
            <w:t>. הצעת חוק מגבלות על חזרתו של עבריין מין לסביבת נפגע העבירה (תיקון - החלה על בגיר שהיה קטין מעל גיל 16 בעת ביצוע העבירה), התשע"ו-2016</w:t>
          </w:r>
          <w:r>
            <w:rPr>
              <w:rFonts w:hint="cs"/>
              <w:rtl/>
            </w:rPr>
            <w:t xml:space="preserve"> (פ/3224/20), של חה"כ מיכל </w:t>
          </w:r>
          <w:proofErr w:type="spellStart"/>
          <w:r>
            <w:rPr>
              <w:rFonts w:hint="cs"/>
              <w:rtl/>
            </w:rPr>
            <w:t>רוזין</w:t>
          </w:r>
          <w:proofErr w:type="spellEnd"/>
          <w:r>
            <w:rPr>
              <w:rFonts w:hint="cs"/>
              <w:rtl/>
            </w:rPr>
            <w:t xml:space="preserve">, </w:t>
          </w:r>
          <w:proofErr w:type="spellStart"/>
          <w:r>
            <w:rPr>
              <w:rFonts w:hint="cs"/>
              <w:rtl/>
            </w:rPr>
            <w:t>מכלוף</w:t>
          </w:r>
          <w:proofErr w:type="spellEnd"/>
          <w:r>
            <w:rPr>
              <w:rFonts w:hint="cs"/>
              <w:rtl/>
            </w:rPr>
            <w:t xml:space="preserve"> מיקי זוהר.</w:t>
          </w:r>
        </w:p>
      </w:sdtContent>
    </w:sdt>
    <w:p w:rsidR="00B1624B" w:rsidRPr="008713A4" w:rsidRDefault="00B1624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1624B" w:rsidRDefault="00B1624B" w:rsidP="00EC1FB3">
      <w:pPr>
        <w:ind w:firstLine="0"/>
        <w:rPr>
          <w:rtl/>
        </w:rPr>
      </w:pPr>
      <w:r>
        <w:rPr>
          <w:rFonts w:hint="cs"/>
          <w:rtl/>
        </w:rPr>
        <w:t>רויטל סויד</w:t>
      </w:r>
      <w:r w:rsidRPr="00B1624B">
        <w:rPr>
          <w:rtl/>
        </w:rPr>
        <w:t xml:space="preserve"> – </w:t>
      </w:r>
      <w:r>
        <w:rPr>
          <w:rFonts w:hint="cs"/>
          <w:rtl/>
        </w:rPr>
        <w:t xml:space="preserve">מ"מ </w:t>
      </w:r>
      <w:r w:rsidRPr="00B1624B">
        <w:rPr>
          <w:rtl/>
        </w:rPr>
        <w:t>היו"ר</w:t>
      </w:r>
    </w:p>
    <w:p w:rsidR="00B1624B" w:rsidRPr="00B1624B" w:rsidRDefault="00B1624B" w:rsidP="00EC1FB3">
      <w:pPr>
        <w:ind w:firstLine="0"/>
        <w:rPr>
          <w:rtl/>
        </w:rPr>
      </w:pPr>
      <w:r w:rsidRPr="00B1624B">
        <w:rPr>
          <w:rtl/>
        </w:rPr>
        <w:t>קארין אלהרר</w:t>
      </w:r>
    </w:p>
    <w:p w:rsidR="00B1624B" w:rsidRPr="00B1624B" w:rsidRDefault="00B1624B" w:rsidP="00EC1FB3">
      <w:pPr>
        <w:ind w:firstLine="0"/>
        <w:rPr>
          <w:rtl/>
        </w:rPr>
      </w:pPr>
      <w:r w:rsidRPr="00B1624B">
        <w:rPr>
          <w:rtl/>
        </w:rPr>
        <w:t xml:space="preserve">מיכל </w:t>
      </w:r>
      <w:proofErr w:type="spellStart"/>
      <w:r w:rsidRPr="00B1624B">
        <w:rPr>
          <w:rtl/>
        </w:rPr>
        <w:t>רוזין</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1624B" w:rsidP="00DE5B80">
      <w:pPr>
        <w:ind w:firstLine="0"/>
        <w:rPr>
          <w:rtl/>
        </w:rPr>
      </w:pPr>
      <w:r>
        <w:rPr>
          <w:rFonts w:hint="cs"/>
          <w:rtl/>
        </w:rPr>
        <w:t xml:space="preserve">אורלי לוי </w:t>
      </w:r>
      <w:proofErr w:type="spellStart"/>
      <w:r>
        <w:rPr>
          <w:rFonts w:hint="cs"/>
          <w:rtl/>
        </w:rPr>
        <w:t>אבקסיס</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560"/>
        <w:gridCol w:w="567"/>
        <w:gridCol w:w="1984"/>
      </w:tblGrid>
      <w:tr w:rsidR="00BB5A63"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BB5A63" w:rsidRPr="00BB5A63" w:rsidRDefault="00BB5A63" w:rsidP="00BB5A63">
            <w:pPr>
              <w:spacing w:line="240" w:lineRule="auto"/>
              <w:ind w:firstLine="0"/>
              <w:jc w:val="left"/>
              <w:rPr>
                <w:rFonts w:cs="Times New Roman"/>
                <w:sz w:val="20"/>
                <w:szCs w:val="20"/>
              </w:rPr>
            </w:pPr>
            <w:r w:rsidRPr="00BB5A63">
              <w:rPr>
                <w:rFonts w:ascii="David" w:eastAsia="David" w:hAnsi="David"/>
                <w:color w:val="000000"/>
                <w:rtl/>
              </w:rPr>
              <w:t xml:space="preserve">מנהלת שירות המבחן לנוער, משרד </w:t>
            </w:r>
            <w:r w:rsidR="00526047">
              <w:rPr>
                <w:rFonts w:ascii="David" w:eastAsia="David" w:hAnsi="David" w:hint="cs"/>
                <w:color w:val="000000"/>
                <w:rtl/>
              </w:rPr>
              <w:t xml:space="preserve">העבודה, </w:t>
            </w:r>
            <w:r w:rsidRPr="00BB5A63">
              <w:rPr>
                <w:rFonts w:ascii="David" w:eastAsia="David" w:hAnsi="David"/>
                <w:color w:val="000000"/>
                <w:rtl/>
              </w:rPr>
              <w:t>הרווח</w:t>
            </w:r>
            <w:r w:rsidR="000E7E8C">
              <w:rPr>
                <w:rFonts w:ascii="David" w:eastAsia="David" w:hAnsi="David" w:hint="cs"/>
                <w:color w:val="000000"/>
                <w:rtl/>
              </w:rPr>
              <w:t>ה והשירותים החברתיים</w:t>
            </w:r>
          </w:p>
        </w:tc>
        <w:tc>
          <w:tcPr>
            <w:tcW w:w="567" w:type="dxa"/>
            <w:tcBorders>
              <w:top w:val="nil"/>
              <w:left w:val="nil"/>
              <w:bottom w:val="nil"/>
              <w:right w:val="nil"/>
            </w:tcBorders>
            <w:tcMar>
              <w:top w:w="9" w:type="dxa"/>
              <w:left w:w="0" w:type="dxa"/>
              <w:bottom w:w="9" w:type="dxa"/>
              <w:right w:w="0" w:type="dxa"/>
            </w:tcMar>
          </w:tcPr>
          <w:p w:rsidR="00BB5A63" w:rsidRPr="00BB5A63" w:rsidRDefault="00BB5A63" w:rsidP="00BB5A63">
            <w:pPr>
              <w:spacing w:line="240" w:lineRule="auto"/>
              <w:ind w:firstLine="0"/>
              <w:jc w:val="center"/>
              <w:rPr>
                <w:rFonts w:cs="Times New Roman"/>
                <w:sz w:val="20"/>
                <w:szCs w:val="20"/>
              </w:rPr>
            </w:pPr>
            <w:r w:rsidRPr="00BB5A63">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BB5A63" w:rsidRPr="00BB5A63" w:rsidRDefault="00BB5A63" w:rsidP="00BB5A63">
            <w:pPr>
              <w:spacing w:line="240" w:lineRule="auto"/>
              <w:ind w:firstLine="0"/>
              <w:jc w:val="left"/>
              <w:rPr>
                <w:rFonts w:cs="Times New Roman"/>
                <w:sz w:val="20"/>
                <w:szCs w:val="20"/>
              </w:rPr>
            </w:pPr>
            <w:r w:rsidRPr="00BB5A63">
              <w:rPr>
                <w:rFonts w:ascii="David" w:eastAsia="David" w:hAnsi="David"/>
                <w:color w:val="000000"/>
                <w:rtl/>
              </w:rPr>
              <w:t>בתיה חנן</w:t>
            </w:r>
          </w:p>
        </w:tc>
      </w:tr>
      <w:tr w:rsidR="00BB5A63"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BB5A63" w:rsidRPr="00BB5A63" w:rsidRDefault="00BB5A63" w:rsidP="00BB5A63">
            <w:pPr>
              <w:spacing w:line="240" w:lineRule="auto"/>
              <w:ind w:firstLine="0"/>
              <w:jc w:val="left"/>
              <w:rPr>
                <w:rFonts w:cs="Times New Roman"/>
                <w:sz w:val="20"/>
                <w:szCs w:val="20"/>
              </w:rPr>
            </w:pPr>
            <w:r w:rsidRPr="00BB5A63">
              <w:rPr>
                <w:rFonts w:ascii="David" w:eastAsia="David" w:hAnsi="David"/>
                <w:color w:val="000000"/>
                <w:rtl/>
              </w:rPr>
              <w:t xml:space="preserve">עוזר ליועמ"ש, משרד </w:t>
            </w:r>
            <w:r w:rsidR="00526047">
              <w:rPr>
                <w:rFonts w:ascii="David" w:eastAsia="David" w:hAnsi="David" w:hint="cs"/>
                <w:color w:val="000000"/>
                <w:rtl/>
              </w:rPr>
              <w:t xml:space="preserve">העבודה, </w:t>
            </w:r>
            <w:r w:rsidRPr="00BB5A63">
              <w:rPr>
                <w:rFonts w:ascii="David" w:eastAsia="David" w:hAnsi="David"/>
                <w:color w:val="000000"/>
                <w:rtl/>
              </w:rPr>
              <w:t>הרווח</w:t>
            </w:r>
            <w:r w:rsidR="000E7E8C">
              <w:rPr>
                <w:rFonts w:ascii="David" w:eastAsia="David" w:hAnsi="David" w:hint="cs"/>
                <w:color w:val="000000"/>
                <w:rtl/>
              </w:rPr>
              <w:t>ה והשירותים החברתיים</w:t>
            </w:r>
          </w:p>
        </w:tc>
        <w:tc>
          <w:tcPr>
            <w:tcW w:w="567" w:type="dxa"/>
            <w:tcBorders>
              <w:top w:val="nil"/>
              <w:left w:val="nil"/>
              <w:bottom w:val="nil"/>
              <w:right w:val="nil"/>
            </w:tcBorders>
            <w:tcMar>
              <w:top w:w="9" w:type="dxa"/>
              <w:left w:w="0" w:type="dxa"/>
              <w:bottom w:w="9" w:type="dxa"/>
              <w:right w:w="0" w:type="dxa"/>
            </w:tcMar>
          </w:tcPr>
          <w:p w:rsidR="00BB5A63" w:rsidRPr="00BB5A63" w:rsidRDefault="00BB5A63" w:rsidP="00BB5A63">
            <w:pPr>
              <w:spacing w:line="240" w:lineRule="auto"/>
              <w:ind w:firstLine="0"/>
              <w:jc w:val="center"/>
              <w:rPr>
                <w:rFonts w:cs="Times New Roman"/>
                <w:sz w:val="20"/>
                <w:szCs w:val="20"/>
              </w:rPr>
            </w:pPr>
            <w:r w:rsidRPr="00BB5A63">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BB5A63" w:rsidRPr="00BB5A63" w:rsidRDefault="00BB5A63" w:rsidP="00BB5A63">
            <w:pPr>
              <w:spacing w:line="240" w:lineRule="auto"/>
              <w:ind w:firstLine="0"/>
              <w:jc w:val="left"/>
              <w:rPr>
                <w:rFonts w:cs="Times New Roman"/>
                <w:sz w:val="20"/>
                <w:szCs w:val="20"/>
              </w:rPr>
            </w:pPr>
            <w:r w:rsidRPr="00BB5A63">
              <w:rPr>
                <w:rFonts w:ascii="David" w:eastAsia="David" w:hAnsi="David"/>
                <w:color w:val="000000"/>
                <w:rtl/>
              </w:rPr>
              <w:t>נועם פליק</w:t>
            </w:r>
          </w:p>
        </w:tc>
      </w:tr>
      <w:tr w:rsidR="00BB5A63"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BB5A63" w:rsidRPr="00BB5A63" w:rsidRDefault="00BB5A63" w:rsidP="00BB5A63">
            <w:pPr>
              <w:spacing w:line="240" w:lineRule="auto"/>
              <w:ind w:firstLine="0"/>
              <w:jc w:val="left"/>
              <w:rPr>
                <w:rFonts w:cs="Times New Roman"/>
                <w:sz w:val="20"/>
                <w:szCs w:val="20"/>
              </w:rPr>
            </w:pPr>
            <w:r w:rsidRPr="00BB5A63">
              <w:rPr>
                <w:rFonts w:ascii="David" w:eastAsia="David" w:hAnsi="David"/>
                <w:color w:val="000000"/>
                <w:rtl/>
              </w:rPr>
              <w:t xml:space="preserve">מתמחה, משרד העבודה, הרווחה והשירותים החברתיים </w:t>
            </w:r>
          </w:p>
        </w:tc>
        <w:tc>
          <w:tcPr>
            <w:tcW w:w="567" w:type="dxa"/>
            <w:tcBorders>
              <w:top w:val="nil"/>
              <w:left w:val="nil"/>
              <w:bottom w:val="nil"/>
              <w:right w:val="nil"/>
            </w:tcBorders>
            <w:tcMar>
              <w:top w:w="9" w:type="dxa"/>
              <w:left w:w="0" w:type="dxa"/>
              <w:bottom w:w="9" w:type="dxa"/>
              <w:right w:w="0" w:type="dxa"/>
            </w:tcMar>
          </w:tcPr>
          <w:p w:rsidR="00BB5A63" w:rsidRPr="00BB5A63" w:rsidRDefault="00BB5A63" w:rsidP="00BB5A63">
            <w:pPr>
              <w:spacing w:line="240" w:lineRule="auto"/>
              <w:ind w:firstLine="0"/>
              <w:jc w:val="center"/>
              <w:rPr>
                <w:rFonts w:cs="Times New Roman"/>
                <w:sz w:val="20"/>
                <w:szCs w:val="20"/>
              </w:rPr>
            </w:pPr>
            <w:r w:rsidRPr="00BB5A63">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BB5A63" w:rsidRPr="00BB5A63" w:rsidRDefault="00BB5A63" w:rsidP="00BB5A63">
            <w:pPr>
              <w:spacing w:line="240" w:lineRule="auto"/>
              <w:ind w:firstLine="0"/>
              <w:jc w:val="left"/>
              <w:rPr>
                <w:rFonts w:cs="Times New Roman"/>
                <w:sz w:val="20"/>
                <w:szCs w:val="20"/>
              </w:rPr>
            </w:pPr>
            <w:r w:rsidRPr="00BB5A63">
              <w:rPr>
                <w:rFonts w:ascii="David" w:eastAsia="David" w:hAnsi="David"/>
                <w:color w:val="000000"/>
                <w:rtl/>
              </w:rPr>
              <w:t>מיכל</w:t>
            </w:r>
            <w:r w:rsidR="00B259E1">
              <w:rPr>
                <w:rFonts w:ascii="David" w:eastAsia="David" w:hAnsi="David"/>
                <w:color w:val="000000"/>
                <w:rtl/>
              </w:rPr>
              <w:t xml:space="preserve"> </w:t>
            </w:r>
            <w:proofErr w:type="spellStart"/>
            <w:r w:rsidRPr="00BB5A63">
              <w:rPr>
                <w:rFonts w:ascii="David" w:eastAsia="David" w:hAnsi="David"/>
                <w:color w:val="000000"/>
                <w:rtl/>
              </w:rPr>
              <w:t>שליאכטר</w:t>
            </w:r>
            <w:proofErr w:type="spellEnd"/>
          </w:p>
        </w:tc>
      </w:tr>
      <w:tr w:rsidR="00BB5A63"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BB5A63" w:rsidRPr="00BB5A63" w:rsidRDefault="00BB5A63" w:rsidP="00BB5A63">
            <w:pPr>
              <w:spacing w:line="240" w:lineRule="auto"/>
              <w:ind w:firstLine="0"/>
              <w:jc w:val="left"/>
              <w:rPr>
                <w:rFonts w:cs="Times New Roman"/>
                <w:sz w:val="20"/>
                <w:szCs w:val="20"/>
              </w:rPr>
            </w:pPr>
            <w:r w:rsidRPr="00BB5A63">
              <w:rPr>
                <w:rFonts w:ascii="David" w:eastAsia="David" w:hAnsi="David"/>
                <w:color w:val="000000"/>
                <w:rtl/>
              </w:rPr>
              <w:t xml:space="preserve">מפקחת ארצית פגיעות מיניות בקטינים, משרד העבודה, הרווחה והשירותים החברתיים </w:t>
            </w:r>
          </w:p>
        </w:tc>
        <w:tc>
          <w:tcPr>
            <w:tcW w:w="567" w:type="dxa"/>
            <w:tcBorders>
              <w:top w:val="nil"/>
              <w:left w:val="nil"/>
              <w:bottom w:val="nil"/>
              <w:right w:val="nil"/>
            </w:tcBorders>
            <w:tcMar>
              <w:top w:w="9" w:type="dxa"/>
              <w:left w:w="0" w:type="dxa"/>
              <w:bottom w:w="9" w:type="dxa"/>
              <w:right w:w="0" w:type="dxa"/>
            </w:tcMar>
          </w:tcPr>
          <w:p w:rsidR="00BB5A63" w:rsidRPr="00BB5A63" w:rsidRDefault="00BB5A63" w:rsidP="00BB5A63">
            <w:pPr>
              <w:spacing w:line="240" w:lineRule="auto"/>
              <w:ind w:firstLine="0"/>
              <w:jc w:val="center"/>
              <w:rPr>
                <w:rFonts w:cs="Times New Roman"/>
                <w:sz w:val="20"/>
                <w:szCs w:val="20"/>
              </w:rPr>
            </w:pPr>
            <w:r w:rsidRPr="00BB5A63">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BB5A63" w:rsidRPr="00BB5A63" w:rsidRDefault="00BB5A63" w:rsidP="00BB5A63">
            <w:pPr>
              <w:spacing w:line="240" w:lineRule="auto"/>
              <w:ind w:firstLine="0"/>
              <w:jc w:val="left"/>
              <w:rPr>
                <w:rFonts w:cs="Times New Roman"/>
                <w:sz w:val="20"/>
                <w:szCs w:val="20"/>
              </w:rPr>
            </w:pPr>
            <w:r w:rsidRPr="00BB5A63">
              <w:rPr>
                <w:rFonts w:ascii="David" w:eastAsia="David" w:hAnsi="David"/>
                <w:color w:val="000000"/>
                <w:rtl/>
              </w:rPr>
              <w:t>איזבל סרי לוי</w:t>
            </w:r>
          </w:p>
        </w:tc>
      </w:tr>
      <w:tr w:rsidR="00816942"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816942" w:rsidRPr="00BB5A63" w:rsidRDefault="00816942" w:rsidP="00BB5A63">
            <w:pPr>
              <w:spacing w:line="240" w:lineRule="auto"/>
              <w:ind w:firstLine="0"/>
              <w:jc w:val="left"/>
              <w:rPr>
                <w:rFonts w:ascii="David" w:eastAsia="David" w:hAnsi="David"/>
                <w:color w:val="000000"/>
                <w:rtl/>
              </w:rPr>
            </w:pPr>
            <w:r>
              <w:rPr>
                <w:rFonts w:ascii="David" w:eastAsia="David" w:hAnsi="David" w:hint="cs"/>
                <w:color w:val="000000"/>
                <w:rtl/>
              </w:rPr>
              <w:t>היועצת המשפטית, יחידת צור, שב"ס, המשרד לביטחון הפנים</w:t>
            </w:r>
          </w:p>
        </w:tc>
        <w:tc>
          <w:tcPr>
            <w:tcW w:w="567" w:type="dxa"/>
            <w:tcBorders>
              <w:top w:val="nil"/>
              <w:left w:val="nil"/>
              <w:bottom w:val="nil"/>
              <w:right w:val="nil"/>
            </w:tcBorders>
            <w:tcMar>
              <w:top w:w="9" w:type="dxa"/>
              <w:left w:w="0" w:type="dxa"/>
              <w:bottom w:w="9" w:type="dxa"/>
              <w:right w:w="0" w:type="dxa"/>
            </w:tcMar>
          </w:tcPr>
          <w:p w:rsidR="00816942" w:rsidRPr="00BB5A63" w:rsidRDefault="00816942" w:rsidP="00BB5A63">
            <w:pPr>
              <w:spacing w:line="240" w:lineRule="auto"/>
              <w:ind w:firstLine="0"/>
              <w:jc w:val="center"/>
              <w:rPr>
                <w:rFonts w:ascii="David" w:eastAsia="David" w:hAnsi="David"/>
                <w:color w:val="000000"/>
                <w:rtl/>
              </w:rPr>
            </w:pPr>
            <w:r>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tcPr>
          <w:p w:rsidR="00816942" w:rsidRDefault="00816942" w:rsidP="00BB5A63">
            <w:pPr>
              <w:spacing w:line="240" w:lineRule="auto"/>
              <w:ind w:firstLine="0"/>
              <w:jc w:val="left"/>
              <w:rPr>
                <w:rFonts w:ascii="David" w:eastAsia="David" w:hAnsi="David"/>
                <w:color w:val="000000"/>
                <w:rtl/>
              </w:rPr>
            </w:pPr>
            <w:r>
              <w:rPr>
                <w:rFonts w:ascii="David" w:eastAsia="David" w:hAnsi="David" w:hint="cs"/>
                <w:color w:val="000000"/>
                <w:rtl/>
              </w:rPr>
              <w:t xml:space="preserve">רב כלאי גלית </w:t>
            </w:r>
            <w:proofErr w:type="spellStart"/>
            <w:r>
              <w:rPr>
                <w:rFonts w:ascii="David" w:eastAsia="David" w:hAnsi="David" w:hint="cs"/>
                <w:color w:val="000000"/>
                <w:rtl/>
              </w:rPr>
              <w:t>מנגמי</w:t>
            </w:r>
            <w:proofErr w:type="spellEnd"/>
          </w:p>
        </w:tc>
      </w:tr>
      <w:tr w:rsidR="00BB5A63"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BB5A63" w:rsidRPr="00BB5A63" w:rsidRDefault="00BB5A63" w:rsidP="00BB5A63">
            <w:pPr>
              <w:spacing w:line="240" w:lineRule="auto"/>
              <w:ind w:firstLine="0"/>
              <w:jc w:val="left"/>
              <w:rPr>
                <w:rFonts w:cs="Times New Roman"/>
                <w:sz w:val="20"/>
                <w:szCs w:val="20"/>
              </w:rPr>
            </w:pPr>
            <w:proofErr w:type="spellStart"/>
            <w:r w:rsidRPr="00BB5A63">
              <w:rPr>
                <w:rFonts w:ascii="David" w:eastAsia="David" w:hAnsi="David"/>
                <w:color w:val="000000"/>
                <w:rtl/>
              </w:rPr>
              <w:t>רת"ח</w:t>
            </w:r>
            <w:proofErr w:type="spellEnd"/>
            <w:r w:rsidRPr="00BB5A63">
              <w:rPr>
                <w:rFonts w:ascii="David" w:eastAsia="David" w:hAnsi="David"/>
                <w:color w:val="000000"/>
                <w:rtl/>
              </w:rPr>
              <w:t xml:space="preserve"> עברייני מין שב"ס, המשרד לב</w:t>
            </w:r>
            <w:r>
              <w:rPr>
                <w:rFonts w:ascii="David" w:eastAsia="David" w:hAnsi="David" w:hint="cs"/>
                <w:color w:val="000000"/>
                <w:rtl/>
              </w:rPr>
              <w:t>י</w:t>
            </w:r>
            <w:r w:rsidRPr="00BB5A63">
              <w:rPr>
                <w:rFonts w:ascii="David" w:eastAsia="David" w:hAnsi="David"/>
                <w:color w:val="000000"/>
                <w:rtl/>
              </w:rPr>
              <w:t xml:space="preserve">טחון </w:t>
            </w:r>
            <w:r w:rsidR="00526047">
              <w:rPr>
                <w:rFonts w:ascii="David" w:eastAsia="David" w:hAnsi="David" w:hint="cs"/>
                <w:color w:val="000000"/>
                <w:rtl/>
              </w:rPr>
              <w:t>ה</w:t>
            </w:r>
            <w:r w:rsidRPr="00BB5A63">
              <w:rPr>
                <w:rFonts w:ascii="David" w:eastAsia="David" w:hAnsi="David"/>
                <w:color w:val="000000"/>
                <w:rtl/>
              </w:rPr>
              <w:t xml:space="preserve">פנים </w:t>
            </w:r>
          </w:p>
        </w:tc>
        <w:tc>
          <w:tcPr>
            <w:tcW w:w="567" w:type="dxa"/>
            <w:tcBorders>
              <w:top w:val="nil"/>
              <w:left w:val="nil"/>
              <w:bottom w:val="nil"/>
              <w:right w:val="nil"/>
            </w:tcBorders>
            <w:tcMar>
              <w:top w:w="9" w:type="dxa"/>
              <w:left w:w="0" w:type="dxa"/>
              <w:bottom w:w="9" w:type="dxa"/>
              <w:right w:w="0" w:type="dxa"/>
            </w:tcMar>
          </w:tcPr>
          <w:p w:rsidR="00BB5A63" w:rsidRPr="00BB5A63" w:rsidRDefault="00BB5A63" w:rsidP="00BB5A63">
            <w:pPr>
              <w:spacing w:line="240" w:lineRule="auto"/>
              <w:ind w:firstLine="0"/>
              <w:jc w:val="center"/>
              <w:rPr>
                <w:rFonts w:cs="Times New Roman"/>
                <w:sz w:val="20"/>
                <w:szCs w:val="20"/>
              </w:rPr>
            </w:pPr>
            <w:r w:rsidRPr="00BB5A63">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BB5A63" w:rsidRPr="00BB5A63" w:rsidRDefault="00816942" w:rsidP="00BB5A63">
            <w:pPr>
              <w:spacing w:line="240" w:lineRule="auto"/>
              <w:ind w:firstLine="0"/>
              <w:jc w:val="left"/>
              <w:rPr>
                <w:rFonts w:cs="Times New Roman"/>
                <w:sz w:val="20"/>
                <w:szCs w:val="20"/>
              </w:rPr>
            </w:pPr>
            <w:r>
              <w:rPr>
                <w:rFonts w:ascii="David" w:eastAsia="David" w:hAnsi="David" w:hint="cs"/>
                <w:color w:val="000000"/>
                <w:rtl/>
              </w:rPr>
              <w:t xml:space="preserve">רב כלאי </w:t>
            </w:r>
            <w:r w:rsidR="00BB5A63" w:rsidRPr="00BB5A63">
              <w:rPr>
                <w:rFonts w:ascii="David" w:eastAsia="David" w:hAnsi="David"/>
                <w:color w:val="000000"/>
                <w:rtl/>
              </w:rPr>
              <w:t>טובה</w:t>
            </w:r>
            <w:r w:rsidR="00B259E1">
              <w:rPr>
                <w:rFonts w:ascii="David" w:eastAsia="David" w:hAnsi="David"/>
                <w:color w:val="000000"/>
                <w:rtl/>
              </w:rPr>
              <w:t xml:space="preserve"> </w:t>
            </w:r>
            <w:r w:rsidR="00BB5A63" w:rsidRPr="00BB5A63">
              <w:rPr>
                <w:rFonts w:ascii="David" w:eastAsia="David" w:hAnsi="David"/>
                <w:color w:val="000000"/>
                <w:rtl/>
              </w:rPr>
              <w:t xml:space="preserve">הלפמן </w:t>
            </w:r>
          </w:p>
        </w:tc>
      </w:tr>
      <w:tr w:rsidR="00816942"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816942" w:rsidRPr="00BB5A63" w:rsidRDefault="00D16D61" w:rsidP="00BB5A63">
            <w:pPr>
              <w:spacing w:line="240" w:lineRule="auto"/>
              <w:ind w:firstLine="0"/>
              <w:jc w:val="left"/>
              <w:rPr>
                <w:rFonts w:ascii="David" w:eastAsia="David" w:hAnsi="David"/>
                <w:color w:val="000000"/>
                <w:rtl/>
              </w:rPr>
            </w:pPr>
            <w:r>
              <w:rPr>
                <w:rFonts w:ascii="David" w:eastAsia="David" w:hAnsi="David" w:hint="cs"/>
                <w:color w:val="000000"/>
                <w:rtl/>
              </w:rPr>
              <w:t>ק' ייעוץ וחקיקה נפגעי עבירה, המשרד לביטחון הפנים</w:t>
            </w:r>
          </w:p>
        </w:tc>
        <w:tc>
          <w:tcPr>
            <w:tcW w:w="567" w:type="dxa"/>
            <w:tcBorders>
              <w:top w:val="nil"/>
              <w:left w:val="nil"/>
              <w:bottom w:val="nil"/>
              <w:right w:val="nil"/>
            </w:tcBorders>
            <w:tcMar>
              <w:top w:w="9" w:type="dxa"/>
              <w:left w:w="0" w:type="dxa"/>
              <w:bottom w:w="9" w:type="dxa"/>
              <w:right w:w="0" w:type="dxa"/>
            </w:tcMar>
          </w:tcPr>
          <w:p w:rsidR="00816942" w:rsidRPr="00BB5A63" w:rsidRDefault="00816942" w:rsidP="00BB5A63">
            <w:pPr>
              <w:spacing w:line="240" w:lineRule="auto"/>
              <w:ind w:firstLine="0"/>
              <w:jc w:val="center"/>
              <w:rPr>
                <w:rFonts w:ascii="David" w:eastAsia="David" w:hAnsi="David"/>
                <w:color w:val="000000"/>
                <w:rtl/>
              </w:rPr>
            </w:pPr>
            <w:r>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tcPr>
          <w:p w:rsidR="00816942" w:rsidRDefault="00816942" w:rsidP="00BB5A63">
            <w:pPr>
              <w:spacing w:line="240" w:lineRule="auto"/>
              <w:ind w:firstLine="0"/>
              <w:jc w:val="left"/>
              <w:rPr>
                <w:rFonts w:ascii="David" w:eastAsia="David" w:hAnsi="David"/>
                <w:color w:val="000000"/>
                <w:rtl/>
              </w:rPr>
            </w:pPr>
            <w:r>
              <w:rPr>
                <w:rFonts w:ascii="David" w:eastAsia="David" w:hAnsi="David" w:hint="cs"/>
                <w:color w:val="000000"/>
                <w:rtl/>
              </w:rPr>
              <w:t xml:space="preserve">רפ"ק עדי </w:t>
            </w:r>
            <w:proofErr w:type="spellStart"/>
            <w:r>
              <w:rPr>
                <w:rFonts w:ascii="David" w:eastAsia="David" w:hAnsi="David" w:hint="cs"/>
                <w:color w:val="000000"/>
                <w:rtl/>
              </w:rPr>
              <w:t>זגורי</w:t>
            </w:r>
            <w:proofErr w:type="spellEnd"/>
          </w:p>
        </w:tc>
      </w:tr>
      <w:tr w:rsidR="00BB5A63"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BB5A63" w:rsidRPr="00BB5A63" w:rsidRDefault="00BB5A63" w:rsidP="00BB5A63">
            <w:pPr>
              <w:spacing w:line="240" w:lineRule="auto"/>
              <w:ind w:firstLine="0"/>
              <w:jc w:val="left"/>
              <w:rPr>
                <w:rFonts w:cs="Times New Roman"/>
                <w:sz w:val="20"/>
                <w:szCs w:val="20"/>
              </w:rPr>
            </w:pPr>
            <w:r w:rsidRPr="00BB5A63">
              <w:rPr>
                <w:rFonts w:ascii="David" w:eastAsia="David" w:hAnsi="David"/>
                <w:color w:val="000000"/>
                <w:rtl/>
              </w:rPr>
              <w:t>ע' יועמ"ש משטרה, המשרד לב</w:t>
            </w:r>
            <w:r>
              <w:rPr>
                <w:rFonts w:ascii="David" w:eastAsia="David" w:hAnsi="David" w:hint="cs"/>
                <w:color w:val="000000"/>
                <w:rtl/>
              </w:rPr>
              <w:t>י</w:t>
            </w:r>
            <w:r w:rsidRPr="00BB5A63">
              <w:rPr>
                <w:rFonts w:ascii="David" w:eastAsia="David" w:hAnsi="David"/>
                <w:color w:val="000000"/>
                <w:rtl/>
              </w:rPr>
              <w:t xml:space="preserve">טחון </w:t>
            </w:r>
            <w:r w:rsidR="00526047">
              <w:rPr>
                <w:rFonts w:ascii="David" w:eastAsia="David" w:hAnsi="David" w:hint="cs"/>
                <w:color w:val="000000"/>
                <w:rtl/>
              </w:rPr>
              <w:t>ה</w:t>
            </w:r>
            <w:r w:rsidRPr="00BB5A63">
              <w:rPr>
                <w:rFonts w:ascii="David" w:eastAsia="David" w:hAnsi="David"/>
                <w:color w:val="000000"/>
                <w:rtl/>
              </w:rPr>
              <w:t xml:space="preserve">פנים </w:t>
            </w:r>
          </w:p>
        </w:tc>
        <w:tc>
          <w:tcPr>
            <w:tcW w:w="567" w:type="dxa"/>
            <w:tcBorders>
              <w:top w:val="nil"/>
              <w:left w:val="nil"/>
              <w:bottom w:val="nil"/>
              <w:right w:val="nil"/>
            </w:tcBorders>
            <w:tcMar>
              <w:top w:w="9" w:type="dxa"/>
              <w:left w:w="0" w:type="dxa"/>
              <w:bottom w:w="9" w:type="dxa"/>
              <w:right w:w="0" w:type="dxa"/>
            </w:tcMar>
          </w:tcPr>
          <w:p w:rsidR="00BB5A63" w:rsidRPr="00BB5A63" w:rsidRDefault="00BB5A63" w:rsidP="00BB5A63">
            <w:pPr>
              <w:spacing w:line="240" w:lineRule="auto"/>
              <w:ind w:firstLine="0"/>
              <w:jc w:val="center"/>
              <w:rPr>
                <w:rFonts w:cs="Times New Roman"/>
                <w:sz w:val="20"/>
                <w:szCs w:val="20"/>
              </w:rPr>
            </w:pPr>
            <w:r w:rsidRPr="00BB5A63">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BB5A63" w:rsidRPr="00BB5A63" w:rsidRDefault="00BB5A63" w:rsidP="00BB5A63">
            <w:pPr>
              <w:spacing w:line="240" w:lineRule="auto"/>
              <w:ind w:firstLine="0"/>
              <w:jc w:val="left"/>
              <w:rPr>
                <w:rFonts w:cs="Times New Roman"/>
                <w:sz w:val="20"/>
                <w:szCs w:val="20"/>
              </w:rPr>
            </w:pPr>
            <w:r w:rsidRPr="00BB5A63">
              <w:rPr>
                <w:rFonts w:ascii="David" w:eastAsia="David" w:hAnsi="David"/>
                <w:color w:val="000000"/>
                <w:rtl/>
              </w:rPr>
              <w:t>עדי טל</w:t>
            </w:r>
            <w:r w:rsidR="00B259E1">
              <w:rPr>
                <w:rFonts w:ascii="David" w:eastAsia="David" w:hAnsi="David"/>
                <w:color w:val="000000"/>
                <w:rtl/>
              </w:rPr>
              <w:t xml:space="preserve"> </w:t>
            </w:r>
            <w:proofErr w:type="spellStart"/>
            <w:r w:rsidRPr="00BB5A63">
              <w:rPr>
                <w:rFonts w:ascii="David" w:eastAsia="David" w:hAnsi="David"/>
                <w:color w:val="000000"/>
                <w:rtl/>
              </w:rPr>
              <w:t>נוסבוים</w:t>
            </w:r>
            <w:proofErr w:type="spellEnd"/>
            <w:r w:rsidRPr="00BB5A63">
              <w:rPr>
                <w:rFonts w:ascii="David" w:eastAsia="David" w:hAnsi="David"/>
                <w:color w:val="000000"/>
                <w:rtl/>
              </w:rPr>
              <w:t xml:space="preserve"> </w:t>
            </w:r>
          </w:p>
        </w:tc>
      </w:tr>
      <w:tr w:rsidR="00526047"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526047" w:rsidRPr="00BB5A63" w:rsidRDefault="00526047" w:rsidP="00816942">
            <w:pPr>
              <w:spacing w:line="240" w:lineRule="auto"/>
              <w:ind w:firstLine="0"/>
              <w:jc w:val="left"/>
              <w:rPr>
                <w:rFonts w:cs="Times New Roman"/>
                <w:sz w:val="20"/>
                <w:szCs w:val="20"/>
              </w:rPr>
            </w:pPr>
            <w:r>
              <w:rPr>
                <w:rFonts w:ascii="David" w:eastAsia="David" w:hAnsi="David" w:hint="cs"/>
                <w:color w:val="000000"/>
                <w:rtl/>
              </w:rPr>
              <w:t xml:space="preserve">לשכה </w:t>
            </w:r>
            <w:r w:rsidRPr="00BB5A63">
              <w:rPr>
                <w:rFonts w:ascii="David" w:eastAsia="David" w:hAnsi="David"/>
                <w:color w:val="000000"/>
                <w:rtl/>
              </w:rPr>
              <w:t xml:space="preserve">משפטית, משרד הבריאות </w:t>
            </w:r>
          </w:p>
        </w:tc>
        <w:tc>
          <w:tcPr>
            <w:tcW w:w="567" w:type="dxa"/>
            <w:tcBorders>
              <w:top w:val="nil"/>
              <w:left w:val="nil"/>
              <w:bottom w:val="nil"/>
              <w:right w:val="nil"/>
            </w:tcBorders>
            <w:tcMar>
              <w:top w:w="9" w:type="dxa"/>
              <w:left w:w="0" w:type="dxa"/>
              <w:bottom w:w="9" w:type="dxa"/>
              <w:right w:w="0" w:type="dxa"/>
            </w:tcMar>
          </w:tcPr>
          <w:p w:rsidR="00526047" w:rsidRPr="00BB5A63" w:rsidRDefault="00526047" w:rsidP="00BB5A63">
            <w:pPr>
              <w:spacing w:line="240" w:lineRule="auto"/>
              <w:ind w:firstLine="0"/>
              <w:jc w:val="center"/>
              <w:rPr>
                <w:rFonts w:cs="Times New Roman"/>
                <w:sz w:val="20"/>
                <w:szCs w:val="20"/>
              </w:rPr>
            </w:pPr>
            <w:r w:rsidRPr="00BB5A63">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526047" w:rsidRPr="00BB5A63" w:rsidRDefault="00526047" w:rsidP="00BB5A63">
            <w:pPr>
              <w:spacing w:line="240" w:lineRule="auto"/>
              <w:ind w:firstLine="0"/>
              <w:jc w:val="left"/>
              <w:rPr>
                <w:rFonts w:cs="Times New Roman"/>
                <w:sz w:val="20"/>
                <w:szCs w:val="20"/>
              </w:rPr>
            </w:pPr>
            <w:r w:rsidRPr="00BB5A63">
              <w:rPr>
                <w:rFonts w:ascii="David" w:eastAsia="David" w:hAnsi="David"/>
                <w:color w:val="000000"/>
                <w:rtl/>
              </w:rPr>
              <w:t>שרונה עבר הדני</w:t>
            </w:r>
          </w:p>
        </w:tc>
      </w:tr>
      <w:tr w:rsidR="00816942"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816942" w:rsidRPr="00BB5A63" w:rsidRDefault="00816942" w:rsidP="00BB5A63">
            <w:pPr>
              <w:spacing w:line="240" w:lineRule="auto"/>
              <w:ind w:firstLine="0"/>
              <w:jc w:val="left"/>
              <w:rPr>
                <w:rFonts w:ascii="David" w:eastAsia="David" w:hAnsi="David"/>
                <w:color w:val="000000"/>
                <w:rtl/>
              </w:rPr>
            </w:pPr>
            <w:r>
              <w:rPr>
                <w:rFonts w:ascii="David" w:eastAsia="David" w:hAnsi="David" w:hint="cs"/>
                <w:color w:val="000000"/>
                <w:rtl/>
              </w:rPr>
              <w:t>ייעוץ וחקיקה, משרד המשפטים</w:t>
            </w:r>
          </w:p>
        </w:tc>
        <w:tc>
          <w:tcPr>
            <w:tcW w:w="567" w:type="dxa"/>
            <w:tcBorders>
              <w:top w:val="nil"/>
              <w:left w:val="nil"/>
              <w:bottom w:val="nil"/>
              <w:right w:val="nil"/>
            </w:tcBorders>
            <w:tcMar>
              <w:top w:w="9" w:type="dxa"/>
              <w:left w:w="0" w:type="dxa"/>
              <w:bottom w:w="9" w:type="dxa"/>
              <w:right w:w="0" w:type="dxa"/>
            </w:tcMar>
          </w:tcPr>
          <w:p w:rsidR="00816942" w:rsidRPr="00BB5A63" w:rsidRDefault="00816942" w:rsidP="00BB5A63">
            <w:pPr>
              <w:spacing w:line="240" w:lineRule="auto"/>
              <w:ind w:firstLine="0"/>
              <w:jc w:val="center"/>
              <w:rPr>
                <w:rFonts w:ascii="David" w:eastAsia="David" w:hAnsi="David"/>
                <w:color w:val="000000"/>
                <w:rtl/>
              </w:rPr>
            </w:pPr>
            <w:r>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tcPr>
          <w:p w:rsidR="00816942" w:rsidRPr="00BB5A63" w:rsidRDefault="00816942" w:rsidP="00BB5A63">
            <w:pPr>
              <w:spacing w:line="240" w:lineRule="auto"/>
              <w:ind w:firstLine="0"/>
              <w:jc w:val="left"/>
              <w:rPr>
                <w:rFonts w:ascii="David" w:eastAsia="David" w:hAnsi="David"/>
                <w:color w:val="000000"/>
                <w:rtl/>
              </w:rPr>
            </w:pPr>
            <w:r>
              <w:rPr>
                <w:rFonts w:ascii="David" w:eastAsia="David" w:hAnsi="David" w:hint="cs"/>
                <w:color w:val="000000"/>
                <w:rtl/>
              </w:rPr>
              <w:t>ליאנה בלומנפלד-מגד</w:t>
            </w:r>
          </w:p>
        </w:tc>
      </w:tr>
      <w:tr w:rsidR="00BB5A63"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BB5A63" w:rsidRPr="00BB5A63" w:rsidRDefault="00BB5A63" w:rsidP="00816942">
            <w:pPr>
              <w:spacing w:line="240" w:lineRule="auto"/>
              <w:ind w:firstLine="0"/>
              <w:jc w:val="left"/>
              <w:rPr>
                <w:rFonts w:cs="Times New Roman"/>
                <w:sz w:val="20"/>
                <w:szCs w:val="20"/>
              </w:rPr>
            </w:pPr>
            <w:r w:rsidRPr="00BB5A63">
              <w:rPr>
                <w:rFonts w:ascii="David" w:eastAsia="David" w:hAnsi="David"/>
                <w:color w:val="000000"/>
                <w:rtl/>
              </w:rPr>
              <w:t>ממונה ארצי</w:t>
            </w:r>
            <w:r w:rsidR="00816942">
              <w:rPr>
                <w:rFonts w:ascii="David" w:eastAsia="David" w:hAnsi="David" w:hint="cs"/>
                <w:color w:val="000000"/>
                <w:rtl/>
              </w:rPr>
              <w:t>-</w:t>
            </w:r>
            <w:r w:rsidRPr="00BB5A63">
              <w:rPr>
                <w:rFonts w:ascii="David" w:eastAsia="David" w:hAnsi="David"/>
                <w:color w:val="000000"/>
                <w:rtl/>
              </w:rPr>
              <w:t xml:space="preserve">נפגעי עבירות מין, </w:t>
            </w:r>
            <w:r w:rsidR="00816942">
              <w:rPr>
                <w:rFonts w:ascii="David" w:eastAsia="David" w:hAnsi="David" w:hint="cs"/>
                <w:color w:val="000000"/>
                <w:rtl/>
              </w:rPr>
              <w:t xml:space="preserve">הסיוע המשפטי, </w:t>
            </w:r>
            <w:r w:rsidRPr="00BB5A63">
              <w:rPr>
                <w:rFonts w:ascii="David" w:eastAsia="David" w:hAnsi="David"/>
                <w:color w:val="000000"/>
                <w:rtl/>
              </w:rPr>
              <w:t xml:space="preserve">משרד המשפטים </w:t>
            </w:r>
          </w:p>
        </w:tc>
        <w:tc>
          <w:tcPr>
            <w:tcW w:w="567" w:type="dxa"/>
            <w:tcBorders>
              <w:top w:val="nil"/>
              <w:left w:val="nil"/>
              <w:bottom w:val="nil"/>
              <w:right w:val="nil"/>
            </w:tcBorders>
            <w:tcMar>
              <w:top w:w="9" w:type="dxa"/>
              <w:left w:w="0" w:type="dxa"/>
              <w:bottom w:w="9" w:type="dxa"/>
              <w:right w:w="0" w:type="dxa"/>
            </w:tcMar>
          </w:tcPr>
          <w:p w:rsidR="00BB5A63" w:rsidRPr="00BB5A63" w:rsidRDefault="00BB5A63" w:rsidP="00BB5A63">
            <w:pPr>
              <w:spacing w:line="240" w:lineRule="auto"/>
              <w:ind w:firstLine="0"/>
              <w:jc w:val="center"/>
              <w:rPr>
                <w:rFonts w:cs="Times New Roman"/>
                <w:sz w:val="20"/>
                <w:szCs w:val="20"/>
              </w:rPr>
            </w:pPr>
            <w:r w:rsidRPr="00BB5A63">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BB5A63" w:rsidRPr="00BB5A63" w:rsidRDefault="00BB5A63" w:rsidP="00BB5A63">
            <w:pPr>
              <w:spacing w:line="240" w:lineRule="auto"/>
              <w:ind w:firstLine="0"/>
              <w:jc w:val="left"/>
              <w:rPr>
                <w:rFonts w:cs="Times New Roman"/>
                <w:sz w:val="20"/>
                <w:szCs w:val="20"/>
              </w:rPr>
            </w:pPr>
            <w:r w:rsidRPr="00BB5A63">
              <w:rPr>
                <w:rFonts w:ascii="David" w:eastAsia="David" w:hAnsi="David"/>
                <w:color w:val="000000"/>
                <w:rtl/>
              </w:rPr>
              <w:t>איתי נעמן</w:t>
            </w:r>
          </w:p>
        </w:tc>
      </w:tr>
      <w:tr w:rsidR="00BB5A63"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BB5A63" w:rsidRPr="00BB5A63" w:rsidRDefault="00BB5A63" w:rsidP="00BB5A63">
            <w:pPr>
              <w:spacing w:line="240" w:lineRule="auto"/>
              <w:ind w:firstLine="0"/>
              <w:jc w:val="left"/>
              <w:rPr>
                <w:rFonts w:cs="Times New Roman"/>
                <w:sz w:val="20"/>
                <w:szCs w:val="20"/>
              </w:rPr>
            </w:pPr>
            <w:r w:rsidRPr="00BB5A63">
              <w:rPr>
                <w:rFonts w:ascii="David" w:eastAsia="David" w:hAnsi="David"/>
                <w:color w:val="000000"/>
                <w:rtl/>
              </w:rPr>
              <w:t>י</w:t>
            </w:r>
            <w:r w:rsidR="00816942">
              <w:rPr>
                <w:rFonts w:ascii="David" w:eastAsia="David" w:hAnsi="David" w:hint="cs"/>
                <w:color w:val="000000"/>
                <w:rtl/>
              </w:rPr>
              <w:t>י</w:t>
            </w:r>
            <w:r w:rsidRPr="00BB5A63">
              <w:rPr>
                <w:rFonts w:ascii="David" w:eastAsia="David" w:hAnsi="David"/>
                <w:color w:val="000000"/>
                <w:rtl/>
              </w:rPr>
              <w:t xml:space="preserve">עוץ וחקיקה, משרד המשפטים </w:t>
            </w:r>
          </w:p>
        </w:tc>
        <w:tc>
          <w:tcPr>
            <w:tcW w:w="567" w:type="dxa"/>
            <w:tcBorders>
              <w:top w:val="nil"/>
              <w:left w:val="nil"/>
              <w:bottom w:val="nil"/>
              <w:right w:val="nil"/>
            </w:tcBorders>
            <w:tcMar>
              <w:top w:w="9" w:type="dxa"/>
              <w:left w:w="0" w:type="dxa"/>
              <w:bottom w:w="9" w:type="dxa"/>
              <w:right w:w="0" w:type="dxa"/>
            </w:tcMar>
          </w:tcPr>
          <w:p w:rsidR="00BB5A63" w:rsidRPr="00BB5A63" w:rsidRDefault="00BB5A63" w:rsidP="00BB5A63">
            <w:pPr>
              <w:spacing w:line="240" w:lineRule="auto"/>
              <w:ind w:firstLine="0"/>
              <w:jc w:val="center"/>
              <w:rPr>
                <w:rFonts w:cs="Times New Roman"/>
                <w:sz w:val="20"/>
                <w:szCs w:val="20"/>
              </w:rPr>
            </w:pPr>
            <w:r w:rsidRPr="00BB5A63">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BB5A63" w:rsidRPr="00BB5A63" w:rsidRDefault="00BB5A63" w:rsidP="00BB5A63">
            <w:pPr>
              <w:spacing w:line="240" w:lineRule="auto"/>
              <w:ind w:firstLine="0"/>
              <w:jc w:val="left"/>
              <w:rPr>
                <w:rFonts w:cs="Times New Roman"/>
                <w:sz w:val="20"/>
                <w:szCs w:val="20"/>
              </w:rPr>
            </w:pPr>
            <w:r w:rsidRPr="00BB5A63">
              <w:rPr>
                <w:rFonts w:ascii="David" w:eastAsia="David" w:hAnsi="David"/>
                <w:color w:val="000000"/>
                <w:rtl/>
              </w:rPr>
              <w:t>יפעת רווה</w:t>
            </w:r>
          </w:p>
        </w:tc>
      </w:tr>
      <w:tr w:rsidR="00816942"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816942" w:rsidRPr="00BB5A63" w:rsidRDefault="00816942" w:rsidP="00BB5A63">
            <w:pPr>
              <w:spacing w:line="240" w:lineRule="auto"/>
              <w:ind w:firstLine="0"/>
              <w:jc w:val="left"/>
              <w:rPr>
                <w:rFonts w:ascii="David" w:eastAsia="David" w:hAnsi="David"/>
                <w:color w:val="000000"/>
                <w:rtl/>
              </w:rPr>
            </w:pPr>
            <w:r>
              <w:rPr>
                <w:rFonts w:ascii="David" w:eastAsia="David" w:hAnsi="David" w:hint="cs"/>
                <w:color w:val="000000"/>
                <w:rtl/>
              </w:rPr>
              <w:t>ייעוץ וחקיקה, משרד המשפטים</w:t>
            </w:r>
          </w:p>
        </w:tc>
        <w:tc>
          <w:tcPr>
            <w:tcW w:w="567" w:type="dxa"/>
            <w:tcBorders>
              <w:top w:val="nil"/>
              <w:left w:val="nil"/>
              <w:bottom w:val="nil"/>
              <w:right w:val="nil"/>
            </w:tcBorders>
            <w:tcMar>
              <w:top w:w="9" w:type="dxa"/>
              <w:left w:w="0" w:type="dxa"/>
              <w:bottom w:w="9" w:type="dxa"/>
              <w:right w:w="0" w:type="dxa"/>
            </w:tcMar>
          </w:tcPr>
          <w:p w:rsidR="00816942" w:rsidRPr="00BB5A63" w:rsidRDefault="00816942" w:rsidP="00BB5A63">
            <w:pPr>
              <w:spacing w:line="240" w:lineRule="auto"/>
              <w:ind w:firstLine="0"/>
              <w:jc w:val="center"/>
              <w:rPr>
                <w:rFonts w:ascii="David" w:eastAsia="David" w:hAnsi="David"/>
                <w:color w:val="000000"/>
                <w:rtl/>
              </w:rPr>
            </w:pPr>
            <w:r>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tcPr>
          <w:p w:rsidR="00816942" w:rsidRPr="00BB5A63" w:rsidRDefault="00816942" w:rsidP="00BB5A63">
            <w:pPr>
              <w:spacing w:line="240" w:lineRule="auto"/>
              <w:ind w:firstLine="0"/>
              <w:jc w:val="left"/>
              <w:rPr>
                <w:rFonts w:ascii="David" w:eastAsia="David" w:hAnsi="David"/>
                <w:color w:val="000000"/>
                <w:rtl/>
              </w:rPr>
            </w:pPr>
            <w:r>
              <w:rPr>
                <w:rFonts w:ascii="David" w:eastAsia="David" w:hAnsi="David" w:hint="cs"/>
                <w:color w:val="000000"/>
                <w:rtl/>
              </w:rPr>
              <w:t>שושי סומך</w:t>
            </w:r>
          </w:p>
        </w:tc>
      </w:tr>
      <w:tr w:rsidR="00816942"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816942" w:rsidRPr="00BB5A63" w:rsidRDefault="00816942" w:rsidP="00BB5A63">
            <w:pPr>
              <w:spacing w:line="240" w:lineRule="auto"/>
              <w:ind w:firstLine="0"/>
              <w:jc w:val="left"/>
              <w:rPr>
                <w:rFonts w:ascii="David" w:eastAsia="David" w:hAnsi="David"/>
                <w:color w:val="000000"/>
                <w:rtl/>
              </w:rPr>
            </w:pPr>
            <w:r>
              <w:rPr>
                <w:rFonts w:ascii="David" w:eastAsia="David" w:hAnsi="David" w:hint="cs"/>
                <w:color w:val="000000"/>
                <w:rtl/>
              </w:rPr>
              <w:t>מתמחה, ייעוץ וחקיקה, משרד המשפטים</w:t>
            </w:r>
          </w:p>
        </w:tc>
        <w:tc>
          <w:tcPr>
            <w:tcW w:w="567" w:type="dxa"/>
            <w:tcBorders>
              <w:top w:val="nil"/>
              <w:left w:val="nil"/>
              <w:bottom w:val="nil"/>
              <w:right w:val="nil"/>
            </w:tcBorders>
            <w:tcMar>
              <w:top w:w="9" w:type="dxa"/>
              <w:left w:w="0" w:type="dxa"/>
              <w:bottom w:w="9" w:type="dxa"/>
              <w:right w:w="0" w:type="dxa"/>
            </w:tcMar>
          </w:tcPr>
          <w:p w:rsidR="00816942" w:rsidRPr="00BB5A63" w:rsidRDefault="00816942" w:rsidP="00BB5A63">
            <w:pPr>
              <w:spacing w:line="240" w:lineRule="auto"/>
              <w:ind w:firstLine="0"/>
              <w:jc w:val="center"/>
              <w:rPr>
                <w:rFonts w:ascii="David" w:eastAsia="David" w:hAnsi="David"/>
                <w:color w:val="000000"/>
                <w:rtl/>
              </w:rPr>
            </w:pPr>
          </w:p>
        </w:tc>
        <w:tc>
          <w:tcPr>
            <w:tcW w:w="1984" w:type="dxa"/>
            <w:tcBorders>
              <w:top w:val="nil"/>
              <w:left w:val="nil"/>
              <w:bottom w:val="nil"/>
              <w:right w:val="nil"/>
            </w:tcBorders>
            <w:tcMar>
              <w:top w:w="9" w:type="dxa"/>
              <w:left w:w="0" w:type="dxa"/>
              <w:bottom w:w="9" w:type="dxa"/>
              <w:right w:w="0" w:type="dxa"/>
            </w:tcMar>
          </w:tcPr>
          <w:p w:rsidR="00816942" w:rsidRPr="00BB5A63" w:rsidRDefault="00816942" w:rsidP="00BB5A63">
            <w:pPr>
              <w:spacing w:line="240" w:lineRule="auto"/>
              <w:ind w:firstLine="0"/>
              <w:jc w:val="left"/>
              <w:rPr>
                <w:rFonts w:ascii="David" w:eastAsia="David" w:hAnsi="David"/>
                <w:color w:val="000000"/>
                <w:rtl/>
              </w:rPr>
            </w:pPr>
            <w:r>
              <w:rPr>
                <w:rFonts w:ascii="David" w:eastAsia="David" w:hAnsi="David" w:hint="cs"/>
                <w:color w:val="000000"/>
                <w:rtl/>
              </w:rPr>
              <w:t>דנה בן יהודה</w:t>
            </w:r>
          </w:p>
        </w:tc>
      </w:tr>
      <w:tr w:rsidR="00526047"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526047" w:rsidRPr="00BB5A63" w:rsidRDefault="00526047" w:rsidP="00BB5A63">
            <w:pPr>
              <w:spacing w:line="240" w:lineRule="auto"/>
              <w:ind w:firstLine="0"/>
              <w:jc w:val="left"/>
              <w:rPr>
                <w:rFonts w:cs="Times New Roman"/>
                <w:sz w:val="20"/>
                <w:szCs w:val="20"/>
              </w:rPr>
            </w:pPr>
            <w:proofErr w:type="spellStart"/>
            <w:r w:rsidRPr="00BB5A63">
              <w:rPr>
                <w:rFonts w:ascii="David" w:eastAsia="David" w:hAnsi="David"/>
                <w:color w:val="000000"/>
                <w:rtl/>
              </w:rPr>
              <w:t>רפרנטית</w:t>
            </w:r>
            <w:proofErr w:type="spellEnd"/>
            <w:r w:rsidRPr="00BB5A63">
              <w:rPr>
                <w:rFonts w:ascii="David" w:eastAsia="David" w:hAnsi="David"/>
                <w:color w:val="000000"/>
                <w:rtl/>
              </w:rPr>
              <w:t xml:space="preserve"> נפגעי עבירה, פרקליטות המדינה </w:t>
            </w:r>
          </w:p>
        </w:tc>
        <w:tc>
          <w:tcPr>
            <w:tcW w:w="567" w:type="dxa"/>
            <w:tcBorders>
              <w:top w:val="nil"/>
              <w:left w:val="nil"/>
              <w:bottom w:val="nil"/>
              <w:right w:val="nil"/>
            </w:tcBorders>
            <w:tcMar>
              <w:top w:w="9" w:type="dxa"/>
              <w:left w:w="0" w:type="dxa"/>
              <w:bottom w:w="9" w:type="dxa"/>
              <w:right w:w="0" w:type="dxa"/>
            </w:tcMar>
          </w:tcPr>
          <w:p w:rsidR="00526047" w:rsidRPr="00BB5A63" w:rsidRDefault="00526047" w:rsidP="00BB5A63">
            <w:pPr>
              <w:spacing w:line="240" w:lineRule="auto"/>
              <w:ind w:firstLine="0"/>
              <w:jc w:val="center"/>
              <w:rPr>
                <w:rFonts w:cs="Times New Roman"/>
                <w:sz w:val="20"/>
                <w:szCs w:val="20"/>
              </w:rPr>
            </w:pPr>
            <w:r w:rsidRPr="00BB5A63">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526047" w:rsidRPr="00BB5A63" w:rsidRDefault="00526047" w:rsidP="00BB5A63">
            <w:pPr>
              <w:spacing w:line="240" w:lineRule="auto"/>
              <w:ind w:firstLine="0"/>
              <w:jc w:val="left"/>
              <w:rPr>
                <w:rFonts w:cs="Times New Roman"/>
                <w:sz w:val="20"/>
                <w:szCs w:val="20"/>
              </w:rPr>
            </w:pPr>
            <w:proofErr w:type="spellStart"/>
            <w:r w:rsidRPr="00BB5A63">
              <w:rPr>
                <w:rFonts w:ascii="David" w:eastAsia="David" w:hAnsi="David"/>
                <w:color w:val="000000"/>
                <w:rtl/>
              </w:rPr>
              <w:t>וולפוס</w:t>
            </w:r>
            <w:proofErr w:type="spellEnd"/>
            <w:r w:rsidRPr="00BB5A63">
              <w:rPr>
                <w:rFonts w:ascii="David" w:eastAsia="David" w:hAnsi="David"/>
                <w:color w:val="000000"/>
                <w:rtl/>
              </w:rPr>
              <w:t xml:space="preserve"> </w:t>
            </w:r>
            <w:proofErr w:type="spellStart"/>
            <w:r w:rsidRPr="00BB5A63">
              <w:rPr>
                <w:rFonts w:ascii="David" w:eastAsia="David" w:hAnsi="David"/>
                <w:color w:val="000000"/>
                <w:rtl/>
              </w:rPr>
              <w:t>ליזו</w:t>
            </w:r>
            <w:proofErr w:type="spellEnd"/>
          </w:p>
        </w:tc>
      </w:tr>
      <w:tr w:rsidR="00526047"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526047" w:rsidRPr="00BB5A63" w:rsidRDefault="00526047" w:rsidP="00BB5A63">
            <w:pPr>
              <w:spacing w:line="240" w:lineRule="auto"/>
              <w:ind w:firstLine="0"/>
              <w:jc w:val="left"/>
              <w:rPr>
                <w:rFonts w:cs="Times New Roman"/>
                <w:sz w:val="20"/>
                <w:szCs w:val="20"/>
              </w:rPr>
            </w:pPr>
            <w:r w:rsidRPr="00BB5A63">
              <w:rPr>
                <w:rFonts w:ascii="David" w:eastAsia="David" w:hAnsi="David"/>
                <w:color w:val="000000"/>
                <w:rtl/>
              </w:rPr>
              <w:t xml:space="preserve">ממונה ארצית תחום הנוער, הסנגוריה הציבורית </w:t>
            </w:r>
          </w:p>
        </w:tc>
        <w:tc>
          <w:tcPr>
            <w:tcW w:w="567" w:type="dxa"/>
            <w:tcBorders>
              <w:top w:val="nil"/>
              <w:left w:val="nil"/>
              <w:bottom w:val="nil"/>
              <w:right w:val="nil"/>
            </w:tcBorders>
            <w:tcMar>
              <w:top w:w="9" w:type="dxa"/>
              <w:left w:w="0" w:type="dxa"/>
              <w:bottom w:w="9" w:type="dxa"/>
              <w:right w:w="0" w:type="dxa"/>
            </w:tcMar>
          </w:tcPr>
          <w:p w:rsidR="00526047" w:rsidRPr="00BB5A63" w:rsidRDefault="00526047" w:rsidP="00BB5A63">
            <w:pPr>
              <w:spacing w:line="240" w:lineRule="auto"/>
              <w:ind w:firstLine="0"/>
              <w:jc w:val="center"/>
              <w:rPr>
                <w:rFonts w:cs="Times New Roman"/>
                <w:sz w:val="20"/>
                <w:szCs w:val="20"/>
              </w:rPr>
            </w:pPr>
            <w:r w:rsidRPr="00BB5A63">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526047" w:rsidRPr="00BB5A63" w:rsidRDefault="00526047" w:rsidP="00BB5A63">
            <w:pPr>
              <w:spacing w:line="240" w:lineRule="auto"/>
              <w:ind w:firstLine="0"/>
              <w:jc w:val="left"/>
              <w:rPr>
                <w:rFonts w:cs="Times New Roman"/>
                <w:sz w:val="20"/>
                <w:szCs w:val="20"/>
              </w:rPr>
            </w:pPr>
            <w:r w:rsidRPr="00BB5A63">
              <w:rPr>
                <w:rFonts w:ascii="David" w:eastAsia="David" w:hAnsi="David"/>
                <w:color w:val="000000"/>
                <w:rtl/>
              </w:rPr>
              <w:t>רחל דניאלי</w:t>
            </w:r>
          </w:p>
        </w:tc>
      </w:tr>
      <w:tr w:rsidR="00526047"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526047" w:rsidRPr="00BB5A63" w:rsidRDefault="00526047" w:rsidP="00BB5A63">
            <w:pPr>
              <w:spacing w:line="240" w:lineRule="auto"/>
              <w:ind w:firstLine="0"/>
              <w:jc w:val="left"/>
              <w:rPr>
                <w:rFonts w:ascii="David" w:eastAsia="David" w:hAnsi="David"/>
                <w:color w:val="000000"/>
                <w:rtl/>
              </w:rPr>
            </w:pPr>
            <w:r>
              <w:rPr>
                <w:rFonts w:ascii="David" w:eastAsia="David" w:hAnsi="David" w:hint="cs"/>
                <w:color w:val="000000"/>
                <w:rtl/>
              </w:rPr>
              <w:t>מתמחה, הסנגוריה הציבורית</w:t>
            </w:r>
          </w:p>
        </w:tc>
        <w:tc>
          <w:tcPr>
            <w:tcW w:w="567" w:type="dxa"/>
            <w:tcBorders>
              <w:top w:val="nil"/>
              <w:left w:val="nil"/>
              <w:bottom w:val="nil"/>
              <w:right w:val="nil"/>
            </w:tcBorders>
            <w:tcMar>
              <w:top w:w="9" w:type="dxa"/>
              <w:left w:w="0" w:type="dxa"/>
              <w:bottom w:w="9" w:type="dxa"/>
              <w:right w:w="0" w:type="dxa"/>
            </w:tcMar>
          </w:tcPr>
          <w:p w:rsidR="00526047" w:rsidRPr="00BB5A63" w:rsidRDefault="00526047" w:rsidP="00BB5A63">
            <w:pPr>
              <w:spacing w:line="240" w:lineRule="auto"/>
              <w:ind w:firstLine="0"/>
              <w:jc w:val="center"/>
              <w:rPr>
                <w:rFonts w:ascii="David" w:eastAsia="David" w:hAnsi="David"/>
                <w:color w:val="000000"/>
                <w:rtl/>
              </w:rPr>
            </w:pPr>
            <w:r>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tcPr>
          <w:p w:rsidR="00526047" w:rsidRPr="00BB5A63" w:rsidRDefault="00526047" w:rsidP="00BB5A63">
            <w:pPr>
              <w:spacing w:line="240" w:lineRule="auto"/>
              <w:ind w:firstLine="0"/>
              <w:jc w:val="left"/>
              <w:rPr>
                <w:rFonts w:ascii="David" w:eastAsia="David" w:hAnsi="David"/>
                <w:color w:val="000000"/>
                <w:rtl/>
              </w:rPr>
            </w:pPr>
            <w:r>
              <w:rPr>
                <w:rFonts w:ascii="David" w:eastAsia="David" w:hAnsi="David" w:hint="cs"/>
                <w:color w:val="000000"/>
                <w:rtl/>
              </w:rPr>
              <w:t xml:space="preserve">נטע </w:t>
            </w:r>
            <w:proofErr w:type="spellStart"/>
            <w:r>
              <w:rPr>
                <w:rFonts w:ascii="David" w:eastAsia="David" w:hAnsi="David" w:hint="cs"/>
                <w:color w:val="000000"/>
                <w:rtl/>
              </w:rPr>
              <w:t>מישלי</w:t>
            </w:r>
            <w:proofErr w:type="spellEnd"/>
            <w:r>
              <w:rPr>
                <w:rFonts w:ascii="David" w:eastAsia="David" w:hAnsi="David" w:hint="cs"/>
                <w:color w:val="000000"/>
                <w:rtl/>
              </w:rPr>
              <w:t xml:space="preserve"> </w:t>
            </w:r>
          </w:p>
        </w:tc>
      </w:tr>
      <w:tr w:rsidR="00BB5A63"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BB5A63" w:rsidRPr="00BB5A63" w:rsidRDefault="002E74AA" w:rsidP="00BB5A63">
            <w:pPr>
              <w:spacing w:line="240" w:lineRule="auto"/>
              <w:ind w:firstLine="0"/>
              <w:jc w:val="left"/>
              <w:rPr>
                <w:rFonts w:cs="Times New Roman"/>
                <w:sz w:val="20"/>
                <w:szCs w:val="20"/>
              </w:rPr>
            </w:pPr>
            <w:r>
              <w:rPr>
                <w:rFonts w:ascii="David" w:eastAsia="David" w:hAnsi="David" w:hint="cs"/>
                <w:color w:val="000000"/>
                <w:rtl/>
              </w:rPr>
              <w:t xml:space="preserve">היועצת המשפטית, </w:t>
            </w:r>
            <w:r w:rsidR="00816942">
              <w:rPr>
                <w:rFonts w:ascii="David" w:eastAsia="David" w:hAnsi="David" w:hint="cs"/>
                <w:color w:val="000000"/>
                <w:rtl/>
              </w:rPr>
              <w:t>המועצה לשלום הילד</w:t>
            </w:r>
            <w:r w:rsidR="00BB5A63" w:rsidRPr="00BB5A63">
              <w:rPr>
                <w:rFonts w:ascii="David" w:eastAsia="David" w:hAnsi="David"/>
                <w:color w:val="000000"/>
                <w:rtl/>
              </w:rPr>
              <w:t xml:space="preserve"> </w:t>
            </w:r>
          </w:p>
        </w:tc>
        <w:tc>
          <w:tcPr>
            <w:tcW w:w="567" w:type="dxa"/>
            <w:tcBorders>
              <w:top w:val="nil"/>
              <w:left w:val="nil"/>
              <w:bottom w:val="nil"/>
              <w:right w:val="nil"/>
            </w:tcBorders>
            <w:tcMar>
              <w:top w:w="9" w:type="dxa"/>
              <w:left w:w="0" w:type="dxa"/>
              <w:bottom w:w="9" w:type="dxa"/>
              <w:right w:w="0" w:type="dxa"/>
            </w:tcMar>
          </w:tcPr>
          <w:p w:rsidR="00BB5A63" w:rsidRPr="00BB5A63" w:rsidRDefault="00BB5A63" w:rsidP="00BB5A63">
            <w:pPr>
              <w:spacing w:line="240" w:lineRule="auto"/>
              <w:ind w:firstLine="0"/>
              <w:jc w:val="center"/>
              <w:rPr>
                <w:rFonts w:cs="Times New Roman"/>
                <w:sz w:val="20"/>
                <w:szCs w:val="20"/>
              </w:rPr>
            </w:pPr>
            <w:r w:rsidRPr="00BB5A63">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BB5A63" w:rsidRPr="00BB5A63" w:rsidRDefault="00BB5A63" w:rsidP="00BB5A63">
            <w:pPr>
              <w:spacing w:line="240" w:lineRule="auto"/>
              <w:ind w:firstLine="0"/>
              <w:jc w:val="left"/>
              <w:rPr>
                <w:rFonts w:cs="Times New Roman"/>
                <w:sz w:val="20"/>
                <w:szCs w:val="20"/>
              </w:rPr>
            </w:pPr>
            <w:r w:rsidRPr="00BB5A63">
              <w:rPr>
                <w:rFonts w:ascii="David" w:eastAsia="David" w:hAnsi="David"/>
                <w:color w:val="000000"/>
                <w:rtl/>
              </w:rPr>
              <w:t xml:space="preserve">כרמית </w:t>
            </w:r>
            <w:r w:rsidR="00816942">
              <w:rPr>
                <w:rFonts w:ascii="David" w:eastAsia="David" w:hAnsi="David" w:hint="cs"/>
                <w:color w:val="000000"/>
                <w:rtl/>
              </w:rPr>
              <w:t xml:space="preserve">פולק </w:t>
            </w:r>
            <w:r w:rsidRPr="00BB5A63">
              <w:rPr>
                <w:rFonts w:ascii="David" w:eastAsia="David" w:hAnsi="David"/>
                <w:color w:val="000000"/>
                <w:rtl/>
              </w:rPr>
              <w:t>כהן</w:t>
            </w:r>
          </w:p>
        </w:tc>
      </w:tr>
      <w:tr w:rsidR="00816942"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816942" w:rsidRDefault="00816942" w:rsidP="00BB5A63">
            <w:pPr>
              <w:spacing w:line="240" w:lineRule="auto"/>
              <w:ind w:firstLine="0"/>
              <w:jc w:val="left"/>
              <w:rPr>
                <w:rFonts w:ascii="David" w:eastAsia="David" w:hAnsi="David"/>
                <w:color w:val="000000"/>
                <w:rtl/>
              </w:rPr>
            </w:pPr>
            <w:r>
              <w:rPr>
                <w:rFonts w:ascii="David" w:eastAsia="David" w:hAnsi="David" w:hint="cs"/>
                <w:color w:val="000000"/>
                <w:rtl/>
              </w:rPr>
              <w:t>המועצה לשלום הילד</w:t>
            </w:r>
          </w:p>
        </w:tc>
        <w:tc>
          <w:tcPr>
            <w:tcW w:w="567" w:type="dxa"/>
            <w:tcBorders>
              <w:top w:val="nil"/>
              <w:left w:val="nil"/>
              <w:bottom w:val="nil"/>
              <w:right w:val="nil"/>
            </w:tcBorders>
            <w:tcMar>
              <w:top w:w="9" w:type="dxa"/>
              <w:left w:w="0" w:type="dxa"/>
              <w:bottom w:w="9" w:type="dxa"/>
              <w:right w:w="0" w:type="dxa"/>
            </w:tcMar>
          </w:tcPr>
          <w:p w:rsidR="00816942" w:rsidRPr="00BB5A63" w:rsidRDefault="00816942" w:rsidP="00BB5A63">
            <w:pPr>
              <w:spacing w:line="240" w:lineRule="auto"/>
              <w:ind w:firstLine="0"/>
              <w:jc w:val="center"/>
              <w:rPr>
                <w:rFonts w:ascii="David" w:eastAsia="David" w:hAnsi="David"/>
                <w:color w:val="000000"/>
                <w:rtl/>
              </w:rPr>
            </w:pPr>
            <w:r>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tcPr>
          <w:p w:rsidR="00816942" w:rsidRPr="00BB5A63" w:rsidRDefault="00816942" w:rsidP="00BB5A63">
            <w:pPr>
              <w:spacing w:line="240" w:lineRule="auto"/>
              <w:ind w:firstLine="0"/>
              <w:jc w:val="left"/>
              <w:rPr>
                <w:rFonts w:ascii="David" w:eastAsia="David" w:hAnsi="David"/>
                <w:color w:val="000000"/>
                <w:rtl/>
              </w:rPr>
            </w:pPr>
            <w:r>
              <w:rPr>
                <w:rFonts w:ascii="David" w:eastAsia="David" w:hAnsi="David" w:hint="cs"/>
                <w:color w:val="000000"/>
                <w:rtl/>
              </w:rPr>
              <w:t>לירון אשל</w:t>
            </w:r>
          </w:p>
        </w:tc>
      </w:tr>
      <w:tr w:rsidR="00BB5A63"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BB5A63" w:rsidRPr="00BB5A63" w:rsidRDefault="00BB5A63" w:rsidP="00816942">
            <w:pPr>
              <w:spacing w:line="240" w:lineRule="auto"/>
              <w:ind w:firstLine="0"/>
              <w:jc w:val="left"/>
              <w:rPr>
                <w:rFonts w:cs="Times New Roman"/>
                <w:sz w:val="20"/>
                <w:szCs w:val="20"/>
              </w:rPr>
            </w:pPr>
            <w:r w:rsidRPr="00BB5A63">
              <w:rPr>
                <w:rFonts w:ascii="David" w:eastAsia="David" w:hAnsi="David"/>
                <w:color w:val="000000"/>
                <w:rtl/>
              </w:rPr>
              <w:t>איגוד מרכזי הסיוע לנפגעי/</w:t>
            </w:r>
            <w:proofErr w:type="spellStart"/>
            <w:r w:rsidRPr="00BB5A63">
              <w:rPr>
                <w:rFonts w:ascii="David" w:eastAsia="David" w:hAnsi="David"/>
                <w:color w:val="000000"/>
                <w:rtl/>
              </w:rPr>
              <w:t>ות</w:t>
            </w:r>
            <w:proofErr w:type="spellEnd"/>
            <w:r w:rsidRPr="00BB5A63">
              <w:rPr>
                <w:rFonts w:ascii="David" w:eastAsia="David" w:hAnsi="David"/>
                <w:color w:val="000000"/>
                <w:rtl/>
              </w:rPr>
              <w:t xml:space="preserve"> תקיפה מינית </w:t>
            </w:r>
          </w:p>
        </w:tc>
        <w:tc>
          <w:tcPr>
            <w:tcW w:w="567" w:type="dxa"/>
            <w:tcBorders>
              <w:top w:val="nil"/>
              <w:left w:val="nil"/>
              <w:bottom w:val="nil"/>
              <w:right w:val="nil"/>
            </w:tcBorders>
            <w:tcMar>
              <w:top w:w="9" w:type="dxa"/>
              <w:left w:w="0" w:type="dxa"/>
              <w:bottom w:w="9" w:type="dxa"/>
              <w:right w:w="0" w:type="dxa"/>
            </w:tcMar>
          </w:tcPr>
          <w:p w:rsidR="00BB5A63" w:rsidRPr="00BB5A63" w:rsidRDefault="00BB5A63" w:rsidP="00BB5A63">
            <w:pPr>
              <w:spacing w:line="240" w:lineRule="auto"/>
              <w:ind w:firstLine="0"/>
              <w:jc w:val="center"/>
              <w:rPr>
                <w:rFonts w:cs="Times New Roman"/>
                <w:sz w:val="20"/>
                <w:szCs w:val="20"/>
              </w:rPr>
            </w:pPr>
            <w:r w:rsidRPr="00BB5A63">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BB5A63" w:rsidRPr="00BB5A63" w:rsidRDefault="00BB5A63" w:rsidP="00B05570">
            <w:pPr>
              <w:spacing w:line="240" w:lineRule="auto"/>
              <w:ind w:firstLine="0"/>
              <w:jc w:val="left"/>
              <w:rPr>
                <w:rFonts w:cs="Times New Roman"/>
                <w:sz w:val="20"/>
                <w:szCs w:val="20"/>
              </w:rPr>
            </w:pPr>
            <w:r w:rsidRPr="00BB5A63">
              <w:rPr>
                <w:rFonts w:ascii="David" w:eastAsia="David" w:hAnsi="David"/>
                <w:color w:val="000000"/>
                <w:rtl/>
              </w:rPr>
              <w:t xml:space="preserve">איילת </w:t>
            </w:r>
            <w:proofErr w:type="spellStart"/>
            <w:r w:rsidRPr="00BB5A63">
              <w:rPr>
                <w:rFonts w:ascii="David" w:eastAsia="David" w:hAnsi="David"/>
                <w:color w:val="000000"/>
                <w:rtl/>
              </w:rPr>
              <w:t>רזי</w:t>
            </w:r>
            <w:r w:rsidR="00816942">
              <w:rPr>
                <w:rFonts w:ascii="David" w:eastAsia="David" w:hAnsi="David" w:hint="cs"/>
                <w:color w:val="000000"/>
                <w:rtl/>
              </w:rPr>
              <w:t>ן</w:t>
            </w:r>
            <w:proofErr w:type="spellEnd"/>
            <w:r w:rsidR="00816942">
              <w:rPr>
                <w:rFonts w:ascii="David" w:eastAsia="David" w:hAnsi="David" w:hint="cs"/>
                <w:color w:val="000000"/>
                <w:rtl/>
              </w:rPr>
              <w:t xml:space="preserve"> בית אור</w:t>
            </w:r>
          </w:p>
        </w:tc>
      </w:tr>
      <w:tr w:rsidR="00816942"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816942" w:rsidRPr="00BB5A63" w:rsidRDefault="00816942" w:rsidP="00816942">
            <w:pPr>
              <w:spacing w:line="240" w:lineRule="auto"/>
              <w:ind w:firstLine="0"/>
              <w:jc w:val="left"/>
              <w:rPr>
                <w:rFonts w:ascii="David" w:eastAsia="David" w:hAnsi="David"/>
                <w:color w:val="000000"/>
                <w:rtl/>
              </w:rPr>
            </w:pPr>
            <w:r>
              <w:rPr>
                <w:rFonts w:ascii="David" w:eastAsia="David" w:hAnsi="David" w:hint="cs"/>
                <w:color w:val="000000"/>
                <w:rtl/>
              </w:rPr>
              <w:t>הורה נפגע עבירה</w:t>
            </w:r>
          </w:p>
        </w:tc>
        <w:tc>
          <w:tcPr>
            <w:tcW w:w="567" w:type="dxa"/>
            <w:tcBorders>
              <w:top w:val="nil"/>
              <w:left w:val="nil"/>
              <w:bottom w:val="nil"/>
              <w:right w:val="nil"/>
            </w:tcBorders>
            <w:tcMar>
              <w:top w:w="9" w:type="dxa"/>
              <w:left w:w="0" w:type="dxa"/>
              <w:bottom w:w="9" w:type="dxa"/>
              <w:right w:w="0" w:type="dxa"/>
            </w:tcMar>
          </w:tcPr>
          <w:p w:rsidR="00816942" w:rsidRPr="00BB5A63" w:rsidRDefault="00816942" w:rsidP="00BB5A63">
            <w:pPr>
              <w:spacing w:line="240" w:lineRule="auto"/>
              <w:ind w:firstLine="0"/>
              <w:jc w:val="center"/>
              <w:rPr>
                <w:rFonts w:ascii="David" w:eastAsia="David" w:hAnsi="David"/>
                <w:color w:val="000000"/>
                <w:rtl/>
              </w:rPr>
            </w:pPr>
            <w:r>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tcPr>
          <w:p w:rsidR="00816942" w:rsidRPr="00BB5A63" w:rsidRDefault="00816942" w:rsidP="00BB5A63">
            <w:pPr>
              <w:spacing w:line="240" w:lineRule="auto"/>
              <w:ind w:firstLine="0"/>
              <w:jc w:val="left"/>
              <w:rPr>
                <w:rFonts w:ascii="David" w:eastAsia="David" w:hAnsi="David"/>
                <w:color w:val="000000"/>
                <w:rtl/>
              </w:rPr>
            </w:pPr>
            <w:r>
              <w:rPr>
                <w:rFonts w:ascii="David" w:eastAsia="David" w:hAnsi="David" w:hint="cs"/>
                <w:color w:val="000000"/>
                <w:rtl/>
              </w:rPr>
              <w:t>מ.ז</w:t>
            </w:r>
          </w:p>
        </w:tc>
      </w:tr>
      <w:tr w:rsidR="00816942" w:rsidRPr="00BB5A63" w:rsidTr="00526047">
        <w:trPr>
          <w:trHeight w:val="220"/>
        </w:trPr>
        <w:tc>
          <w:tcPr>
            <w:tcW w:w="6560" w:type="dxa"/>
            <w:tcBorders>
              <w:top w:val="nil"/>
              <w:left w:val="nil"/>
              <w:bottom w:val="nil"/>
              <w:right w:val="nil"/>
            </w:tcBorders>
            <w:tcMar>
              <w:top w:w="9" w:type="dxa"/>
              <w:left w:w="39" w:type="dxa"/>
              <w:bottom w:w="9" w:type="dxa"/>
              <w:right w:w="39" w:type="dxa"/>
            </w:tcMar>
          </w:tcPr>
          <w:p w:rsidR="00816942" w:rsidRPr="00BB5A63" w:rsidRDefault="00816942" w:rsidP="00816942">
            <w:pPr>
              <w:spacing w:line="240" w:lineRule="auto"/>
              <w:ind w:firstLine="0"/>
              <w:jc w:val="left"/>
              <w:rPr>
                <w:rFonts w:ascii="David" w:eastAsia="David" w:hAnsi="David"/>
                <w:color w:val="000000"/>
                <w:rtl/>
              </w:rPr>
            </w:pPr>
            <w:r>
              <w:rPr>
                <w:rFonts w:ascii="David" w:eastAsia="David" w:hAnsi="David" w:hint="cs"/>
                <w:color w:val="000000"/>
                <w:rtl/>
              </w:rPr>
              <w:t>הורה נפגעת עבירה</w:t>
            </w:r>
          </w:p>
        </w:tc>
        <w:tc>
          <w:tcPr>
            <w:tcW w:w="567" w:type="dxa"/>
            <w:tcBorders>
              <w:top w:val="nil"/>
              <w:left w:val="nil"/>
              <w:bottom w:val="nil"/>
              <w:right w:val="nil"/>
            </w:tcBorders>
            <w:tcMar>
              <w:top w:w="9" w:type="dxa"/>
              <w:left w:w="0" w:type="dxa"/>
              <w:bottom w:w="9" w:type="dxa"/>
              <w:right w:w="0" w:type="dxa"/>
            </w:tcMar>
          </w:tcPr>
          <w:p w:rsidR="00816942" w:rsidRPr="00BB5A63" w:rsidRDefault="00816942" w:rsidP="00BB5A63">
            <w:pPr>
              <w:spacing w:line="240" w:lineRule="auto"/>
              <w:ind w:firstLine="0"/>
              <w:jc w:val="center"/>
              <w:rPr>
                <w:rFonts w:ascii="David" w:eastAsia="David" w:hAnsi="David"/>
                <w:color w:val="000000"/>
                <w:rtl/>
              </w:rPr>
            </w:pPr>
            <w:r>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tcPr>
          <w:p w:rsidR="00816942" w:rsidRPr="00BB5A63" w:rsidRDefault="00816942" w:rsidP="00BB5A63">
            <w:pPr>
              <w:spacing w:line="240" w:lineRule="auto"/>
              <w:ind w:firstLine="0"/>
              <w:jc w:val="left"/>
              <w:rPr>
                <w:rFonts w:ascii="David" w:eastAsia="David" w:hAnsi="David"/>
                <w:color w:val="000000"/>
                <w:rtl/>
              </w:rPr>
            </w:pPr>
            <w:r>
              <w:rPr>
                <w:rFonts w:ascii="David" w:eastAsia="David" w:hAnsi="David" w:hint="cs"/>
                <w:color w:val="000000"/>
                <w:rtl/>
              </w:rPr>
              <w:t>ס.ע</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1624B" w:rsidP="00D40A29">
      <w:pPr>
        <w:ind w:firstLine="0"/>
      </w:pPr>
      <w:r>
        <w:rPr>
          <w:rFonts w:hint="cs"/>
          <w:rtl/>
        </w:rPr>
        <w:t xml:space="preserve">נעמה </w:t>
      </w:r>
      <w:proofErr w:type="spellStart"/>
      <w:r>
        <w:rPr>
          <w:rFonts w:hint="cs"/>
          <w:rtl/>
        </w:rPr>
        <w:t>מנחמי</w:t>
      </w:r>
      <w:proofErr w:type="spellEnd"/>
    </w:p>
    <w:p w:rsidR="00E64116" w:rsidRPr="008713A4" w:rsidRDefault="00E64116" w:rsidP="00DE5B80">
      <w:pPr>
        <w:ind w:firstLine="0"/>
        <w:rPr>
          <w:rtl/>
        </w:rPr>
      </w:pPr>
    </w:p>
    <w:p w:rsidR="00E64116" w:rsidRPr="008713A4" w:rsidRDefault="00E64116" w:rsidP="00B1624B">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1624B"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D16D61" w:rsidRDefault="00B1624B" w:rsidP="008320F6">
      <w:pPr>
        <w:ind w:firstLine="0"/>
        <w:rPr>
          <w:rtl/>
        </w:rPr>
      </w:pPr>
      <w:r>
        <w:rPr>
          <w:rtl/>
        </w:rPr>
        <w:t>טלי רם</w:t>
      </w:r>
    </w:p>
    <w:p w:rsidR="00D16D61" w:rsidRPr="00526047" w:rsidRDefault="00D16D61">
      <w:pPr>
        <w:bidi w:val="0"/>
        <w:spacing w:line="240" w:lineRule="auto"/>
        <w:ind w:firstLine="0"/>
        <w:jc w:val="left"/>
        <w:rPr>
          <w:lang w:val="en-GB"/>
        </w:rPr>
      </w:pPr>
      <w:r>
        <w:rPr>
          <w:rtl/>
        </w:rPr>
        <w:br w:type="page"/>
      </w:r>
    </w:p>
    <w:sdt>
      <w:sdtPr>
        <w:rPr>
          <w:b/>
          <w:bCs/>
          <w:rtl/>
        </w:rPr>
        <w:alias w:val="הצח"/>
        <w:tag w:val="&lt;ID&gt;610579&lt;/ID&gt;&lt;Name&gt;הצעת חוק מגבלות על חזרתו של עבריין מין לסביבת נפגע העבירה (תיקון - שינוי הגדרת עבריין מין והוספת מגבלות), התשע&quot;ה-2015&lt;/Name&gt;&lt;Data&gt;הצעת חוק מגבלות על חזרתו של עבריין מין לסביבת נפגע העבירה (תיקון - שינוי הגדרת עבריין מין והוספת מגבלות), התשע&quot;ה-2015&lt;/Data&gt;&lt;PrivateNumber&gt;פ/20/211&lt;/PrivateNumber&gt;&lt;Status&gt;1&lt;/Status&gt;&lt;PrivateNumber_TOC&gt;פ/20/211(פ/20/3223)(פ/20/3224)&lt;/PrivateNumber_TOC&gt;&lt;PrivateName_TOC&gt;&lt;/PrivateName_TOC&gt;&lt;Initiators&gt;אורלי לוי אבקסיס&lt;/Initiators&gt;&lt;FullItemNumber&gt; פ/211/20&lt;/FullItemNumber&gt;"/>
        <w:id w:val="1648241670"/>
        <w:placeholder>
          <w:docPart w:val="A027E07E11CE4D7BA267CE0AC3A6A580"/>
        </w:placeholder>
      </w:sdtPr>
      <w:sdtEndPr>
        <w:rPr>
          <w:b w:val="0"/>
          <w:bCs w:val="0"/>
        </w:rPr>
      </w:sdtEndPr>
      <w:sdtContent>
        <w:p w:rsidR="00B259E1" w:rsidRPr="00B259E1" w:rsidRDefault="003A02B6" w:rsidP="00B259E1">
          <w:pPr>
            <w:rPr>
              <w:rtl/>
            </w:rPr>
          </w:pPr>
          <w:r>
            <w:rPr>
              <w:rFonts w:ascii="David" w:hAnsi="David"/>
              <w:b/>
              <w:bCs/>
              <w:u w:val="single"/>
              <w:rtl/>
            </w:rPr>
            <w:t xml:space="preserve">1. הצעת חוק מגבלות על חזרתו של עבריין מין לסביבת נפגע העבירה (תיקון - שינוי הגדרת עבריין מין והוספת מגבלות), התשע"ה-2015 (פ/211/20), של חה"כ אורלי לוי </w:t>
          </w:r>
          <w:proofErr w:type="spellStart"/>
          <w:r>
            <w:rPr>
              <w:rFonts w:ascii="David" w:hAnsi="David"/>
              <w:b/>
              <w:bCs/>
              <w:u w:val="single"/>
              <w:rtl/>
            </w:rPr>
            <w:t>אבקסיס</w:t>
          </w:r>
          <w:proofErr w:type="spellEnd"/>
        </w:p>
      </w:sdtContent>
    </w:sdt>
    <w:sdt>
      <w:sdtPr>
        <w:rPr>
          <w:b/>
          <w:bCs/>
          <w:rtl/>
        </w:rPr>
        <w:alias w:val="הצח"/>
        <w:tag w:val="&lt;ID&gt;610578&lt;/ID&gt;&lt;Name&gt;הצעת חוק מגבלות על חזרתו של עבריין מין לסביבת נפגע העבירה (תיקון - בגיר שהורשע בעבירת מין בהיותו קטין), התשע&quot;ו-2016&lt;/Name&gt;&lt;Data&gt;הצעת חוק מגבלות על חזרתו של עבריין מין לסביבת נפגע העבירה (תיקון - בגיר שהורשע בעבירת מין בהיותו קטין), התשע&quot;ו-2016&lt;/Data&gt;&lt;PrivateNumber&gt;פ/20/3223&lt;/PrivateNumber&gt;&lt;Status&gt;1&lt;/Status&gt;&lt;PrivateNumber_TOC&gt;פ/20/3223&lt;/PrivateNumber_TOC&gt;&lt;PrivateName_TOC&gt;&lt;/PrivateName_TOC&gt;&lt;Initiators&gt;קארין אלהרר&lt;/Initiators&gt;&lt;FullItemNumber&gt; פ/3223/20&lt;/FullItemNumber&gt;"/>
        <w:id w:val="980341177"/>
        <w:placeholder>
          <w:docPart w:val="D411EAFD359C4155A3A3A5AB9D486829"/>
        </w:placeholder>
      </w:sdtPr>
      <w:sdtEndPr>
        <w:rPr>
          <w:b w:val="0"/>
          <w:bCs w:val="0"/>
        </w:rPr>
      </w:sdtEndPr>
      <w:sdtContent>
        <w:p w:rsidR="00B259E1" w:rsidRPr="00B259E1" w:rsidRDefault="003A02B6" w:rsidP="003521B3">
          <w:pPr>
            <w:rPr>
              <w:rtl/>
            </w:rPr>
          </w:pPr>
          <w:r>
            <w:rPr>
              <w:rFonts w:ascii="David" w:hAnsi="David"/>
              <w:b/>
              <w:bCs/>
              <w:u w:val="single"/>
              <w:rtl/>
            </w:rPr>
            <w:t>2. הצעת חוק מגבלות על חזרתו של עבריין מין לסביבת נפגע העבירה (תיקון - בגיר שהורשע בעבירת מין בהיותו קטין), התשע"ו-2016 (פ/3223/20), של חה"כ קארין אלהרר, יפעת שאשא ביטון, איציק שמולי, דב חנין, עמר בר-לב, יעל גרמן</w:t>
          </w:r>
        </w:p>
      </w:sdtContent>
    </w:sdt>
    <w:sdt>
      <w:sdtPr>
        <w:rPr>
          <w:rtl/>
        </w:rPr>
        <w:alias w:val="הצח"/>
        <w:tag w:val="&lt;ID&gt;610577&lt;/ID&gt;&lt;Name&gt;הצעת חוק מגבלות על חזרתו של עבריין מין לסביבת נפגע העבירה (תיקון - החלה על בגיר שהיה קטין מעל גיל 16 בעת ביצוע העבירה), התשע&quot;ו-2016&lt;/Name&gt;&lt;Data&gt;הצעת חוק מגבלות על חזרתו של עבריין מין לסביבת נפגע העבירה (תיקון - החלה על בגיר שהיה קטין מעל גיל 16 בעת ביצוע העבירה), התשע&quot;ו-2016&lt;/Data&gt;&lt;PrivateNumber&gt;פ/20/3224&lt;/PrivateNumber&gt;&lt;Status&gt;1&lt;/Status&gt;&lt;PrivateNumber_TOC&gt;פ/20/3224&lt;/PrivateNumber_TOC&gt;&lt;PrivateName_TOC&gt;&lt;/PrivateName_TOC&gt;&lt;Initiators&gt;מיכל רוזין&lt;/Initiators&gt;&lt;FullItemNumber&gt; פ/3224/20&lt;/FullItemNumber&gt;"/>
        <w:id w:val="340824092"/>
        <w:placeholder>
          <w:docPart w:val="7301E2B1A6594D6DA4BDA8AD4F2784F2"/>
        </w:placeholder>
      </w:sdtPr>
      <w:sdtEndPr/>
      <w:sdtContent>
        <w:p w:rsidR="00E64116" w:rsidRPr="008713A4" w:rsidRDefault="00B259E1" w:rsidP="003521B3">
          <w:pPr>
            <w:pStyle w:val="a6"/>
            <w:rPr>
              <w:rtl/>
            </w:rPr>
          </w:pPr>
          <w:r>
            <w:rPr>
              <w:rFonts w:hint="cs"/>
              <w:rtl/>
            </w:rPr>
            <w:t>3</w:t>
          </w:r>
          <w:r w:rsidRPr="00B1624B">
            <w:rPr>
              <w:rtl/>
            </w:rPr>
            <w:t>. הצעת חוק מגבלות על חזרתו של עבריין מין לסביבת נפגע העבירה (תיקון - החלה על בגיר שהיה קטין מעל גיל 16 בעת ביצוע העבירה), התשע"ו-2016</w:t>
          </w:r>
          <w:r>
            <w:rPr>
              <w:rFonts w:hint="cs"/>
              <w:rtl/>
            </w:rPr>
            <w:t xml:space="preserve"> (פ/3224/20), של חה"כ מיכל </w:t>
          </w:r>
          <w:proofErr w:type="spellStart"/>
          <w:r>
            <w:rPr>
              <w:rFonts w:hint="cs"/>
              <w:rtl/>
            </w:rPr>
            <w:t>רוזין</w:t>
          </w:r>
          <w:proofErr w:type="spellEnd"/>
          <w:r>
            <w:rPr>
              <w:rFonts w:hint="cs"/>
              <w:rtl/>
            </w:rPr>
            <w:t xml:space="preserve">, </w:t>
          </w:r>
          <w:proofErr w:type="spellStart"/>
          <w:r>
            <w:rPr>
              <w:rFonts w:hint="cs"/>
              <w:rtl/>
            </w:rPr>
            <w:t>מכלוף</w:t>
          </w:r>
          <w:proofErr w:type="spellEnd"/>
          <w:r>
            <w:rPr>
              <w:rFonts w:hint="cs"/>
              <w:rtl/>
            </w:rPr>
            <w:t xml:space="preserve"> מיקי זוהר</w:t>
          </w:r>
        </w:p>
      </w:sdtContent>
    </w:sdt>
    <w:p w:rsidR="00B259E1" w:rsidRDefault="00B259E1" w:rsidP="00B1624B">
      <w:pPr>
        <w:pStyle w:val="af6"/>
        <w:keepNext/>
        <w:rPr>
          <w:rtl/>
        </w:rPr>
      </w:pPr>
    </w:p>
    <w:p w:rsidR="003521B3" w:rsidRPr="003521B3" w:rsidRDefault="003521B3" w:rsidP="003521B3">
      <w:pPr>
        <w:rPr>
          <w:rtl/>
          <w:lang w:eastAsia="he-IL"/>
        </w:rPr>
      </w:pPr>
    </w:p>
    <w:sdt>
      <w:sdtPr>
        <w:rPr>
          <w:rtl/>
        </w:rPr>
        <w:alias w:val="יור"/>
        <w:tag w:val="&lt;ID&gt;5290&lt;/ID&gt;&lt;Name&gt;רויטל סויד&lt;/Name&gt;&lt;Data&gt;רויטל סויד&lt;/Data&gt;&lt;Shortcut&gt;רוסו&lt;/Shortcut&gt;"/>
        <w:id w:val="994224402"/>
        <w:placeholder>
          <w:docPart w:val="DefaultPlaceholder_-1854013440"/>
        </w:placeholder>
      </w:sdtPr>
      <w:sdtEndPr/>
      <w:sdtContent>
        <w:p w:rsidR="00B1624B" w:rsidRDefault="00B1624B" w:rsidP="00B1624B">
          <w:pPr>
            <w:pStyle w:val="af6"/>
            <w:keepNext/>
            <w:rPr>
              <w:rtl/>
            </w:rPr>
          </w:pPr>
          <w:r>
            <w:rPr>
              <w:rtl/>
            </w:rPr>
            <w:t>היו"ר רויטל סויד:</w:t>
          </w:r>
        </w:p>
      </w:sdtContent>
    </w:sdt>
    <w:p w:rsidR="00B1624B" w:rsidRDefault="00B1624B" w:rsidP="00B1624B">
      <w:pPr>
        <w:pStyle w:val="KeepWithNext"/>
        <w:rPr>
          <w:rtl/>
        </w:rPr>
      </w:pPr>
    </w:p>
    <w:p w:rsidR="00BD05C9" w:rsidRDefault="003C6F75" w:rsidP="00F57D90">
      <w:pPr>
        <w:rPr>
          <w:rtl/>
        </w:rPr>
      </w:pPr>
      <w:r>
        <w:rPr>
          <w:rFonts w:hint="cs"/>
          <w:rtl/>
        </w:rPr>
        <w:t xml:space="preserve">צהרים טובים. אנחנו מתחילים את הדיון </w:t>
      </w:r>
      <w:r w:rsidR="00F57D90">
        <w:rPr>
          <w:rFonts w:hint="cs"/>
          <w:rtl/>
        </w:rPr>
        <w:t>בה</w:t>
      </w:r>
      <w:r>
        <w:rPr>
          <w:rFonts w:hint="cs"/>
          <w:rtl/>
        </w:rPr>
        <w:t xml:space="preserve">צעת </w:t>
      </w:r>
      <w:bookmarkStart w:id="0" w:name="_ETM_Q1_470578"/>
      <w:bookmarkEnd w:id="0"/>
      <w:r>
        <w:rPr>
          <w:rFonts w:hint="cs"/>
          <w:rtl/>
        </w:rPr>
        <w:t xml:space="preserve">חוק מגבלות על חזרתו של עבריין מין לסביבת נפגע העבירה </w:t>
      </w:r>
      <w:bookmarkStart w:id="1" w:name="_ETM_Q1_479890"/>
      <w:bookmarkEnd w:id="1"/>
      <w:r>
        <w:rPr>
          <w:rFonts w:hint="cs"/>
          <w:rtl/>
        </w:rPr>
        <w:t xml:space="preserve">(תיקון </w:t>
      </w:r>
      <w:r>
        <w:rPr>
          <w:rtl/>
        </w:rPr>
        <w:t>–</w:t>
      </w:r>
      <w:r>
        <w:rPr>
          <w:rFonts w:hint="cs"/>
          <w:rtl/>
        </w:rPr>
        <w:t xml:space="preserve"> שינוי הגדרת עבריין מין והוספת מגבלות). יש לנו </w:t>
      </w:r>
      <w:bookmarkStart w:id="2" w:name="_ETM_Q1_480396"/>
      <w:bookmarkEnd w:id="2"/>
      <w:r>
        <w:rPr>
          <w:rFonts w:hint="cs"/>
          <w:rtl/>
        </w:rPr>
        <w:t>כאן את מציעות החוק</w:t>
      </w:r>
      <w:r w:rsidR="00BD05C9">
        <w:rPr>
          <w:rFonts w:hint="cs"/>
          <w:rtl/>
        </w:rPr>
        <w:t xml:space="preserve"> ואני אבקש מהן להתחיל. </w:t>
      </w:r>
      <w:bookmarkStart w:id="3" w:name="_ETM_Q1_497368"/>
      <w:bookmarkEnd w:id="3"/>
      <w:r w:rsidR="00BD05C9">
        <w:rPr>
          <w:rFonts w:hint="cs"/>
          <w:rtl/>
        </w:rPr>
        <w:t xml:space="preserve">חברת הכנסת מיכל </w:t>
      </w:r>
      <w:proofErr w:type="spellStart"/>
      <w:r w:rsidR="00BD05C9">
        <w:rPr>
          <w:rFonts w:hint="cs"/>
          <w:rtl/>
        </w:rPr>
        <w:t>רוזין</w:t>
      </w:r>
      <w:proofErr w:type="spellEnd"/>
      <w:r w:rsidR="00BD05C9">
        <w:rPr>
          <w:rFonts w:hint="cs"/>
          <w:rtl/>
        </w:rPr>
        <w:t xml:space="preserve">, בבקשה, תציגי את הצעת </w:t>
      </w:r>
      <w:bookmarkStart w:id="4" w:name="_ETM_Q1_512146"/>
      <w:bookmarkEnd w:id="4"/>
      <w:r w:rsidR="00BD05C9">
        <w:rPr>
          <w:rFonts w:hint="cs"/>
          <w:rtl/>
        </w:rPr>
        <w:t>החוק.</w:t>
      </w:r>
    </w:p>
    <w:p w:rsidR="00BD05C9" w:rsidRDefault="00BD05C9" w:rsidP="00BD05C9">
      <w:pPr>
        <w:rPr>
          <w:rtl/>
        </w:rPr>
      </w:pPr>
      <w:bookmarkStart w:id="5" w:name="_ETM_Q1_513250"/>
      <w:bookmarkEnd w:id="5"/>
    </w:p>
    <w:bookmarkStart w:id="6" w:name="_ETM_Q1_498856" w:displacedByCustomXml="next"/>
    <w:bookmarkEnd w:id="6" w:displacedByCustomXml="next"/>
    <w:bookmarkStart w:id="7" w:name="_ETM_Q1_497762" w:displacedByCustomXml="next"/>
    <w:bookmarkEnd w:id="7" w:displacedByCustomXml="next"/>
    <w:sdt>
      <w:sdtPr>
        <w:rPr>
          <w:rFonts w:hint="cs"/>
          <w:rtl/>
        </w:rPr>
        <w:alias w:val="דובר"/>
        <w:tag w:val="&lt;ID&gt;5105&lt;/ID&gt;&lt;Name&gt;מיכל רוזין - מרצ&lt;/Name&gt;&lt;Data&gt;מיכל רוזין (מרצ)&lt;/Data&gt;&lt;Shortcut&gt;מירו&lt;/Shortcut&gt;&lt;MemberID&gt;2526&lt;/MemberID&gt;"/>
        <w:id w:val="-1417702016"/>
        <w:placeholder>
          <w:docPart w:val="DefaultPlaceholder_-1854013440"/>
        </w:placeholder>
      </w:sdtPr>
      <w:sdtEndPr/>
      <w:sdtContent>
        <w:p w:rsidR="00BD05C9" w:rsidRDefault="00BD05C9" w:rsidP="00BD05C9">
          <w:pPr>
            <w:pStyle w:val="a4"/>
            <w:keepNext/>
            <w:rPr>
              <w:rtl/>
            </w:rPr>
          </w:pPr>
          <w:r>
            <w:rPr>
              <w:rtl/>
            </w:rPr>
            <w:t xml:space="preserve">מיכל </w:t>
          </w:r>
          <w:proofErr w:type="spellStart"/>
          <w:r>
            <w:rPr>
              <w:rtl/>
            </w:rPr>
            <w:t>רוזין</w:t>
          </w:r>
          <w:proofErr w:type="spellEnd"/>
          <w:r>
            <w:rPr>
              <w:rtl/>
            </w:rPr>
            <w:t xml:space="preserve"> (מרצ):</w:t>
          </w:r>
        </w:p>
      </w:sdtContent>
    </w:sdt>
    <w:p w:rsidR="00BD05C9" w:rsidRDefault="00BD05C9" w:rsidP="00BD05C9">
      <w:pPr>
        <w:pStyle w:val="KeepWithNext"/>
        <w:rPr>
          <w:rtl/>
        </w:rPr>
      </w:pPr>
    </w:p>
    <w:p w:rsidR="00BD05C9" w:rsidRDefault="00BD05C9" w:rsidP="00BD05C9">
      <w:pPr>
        <w:rPr>
          <w:rtl/>
        </w:rPr>
      </w:pPr>
      <w:r>
        <w:rPr>
          <w:rFonts w:hint="cs"/>
          <w:rtl/>
        </w:rPr>
        <w:t xml:space="preserve">תודה. הצעת החוק בעצם לא דנה בעניין הפלילי. </w:t>
      </w:r>
      <w:bookmarkStart w:id="8" w:name="_ETM_Q1_515894"/>
      <w:bookmarkEnd w:id="8"/>
      <w:r>
        <w:rPr>
          <w:rFonts w:hint="cs"/>
          <w:rtl/>
        </w:rPr>
        <w:t xml:space="preserve">עיקרה ומהותה היא לא להטיל ענישה נוספת על הפוגע. זה </w:t>
      </w:r>
      <w:bookmarkStart w:id="9" w:name="_ETM_Q1_528068"/>
      <w:bookmarkEnd w:id="9"/>
      <w:r>
        <w:rPr>
          <w:rFonts w:hint="cs"/>
          <w:rtl/>
        </w:rPr>
        <w:t xml:space="preserve">לא המטרה, זה לא חוק הגנה על הציבור מפני עברייני </w:t>
      </w:r>
      <w:bookmarkStart w:id="10" w:name="_ETM_Q1_534067"/>
      <w:bookmarkEnd w:id="10"/>
      <w:r>
        <w:rPr>
          <w:rFonts w:hint="cs"/>
          <w:rtl/>
        </w:rPr>
        <w:t xml:space="preserve">מין, זה לא תנאים להרחקתו מהחברה, זה לא </w:t>
      </w:r>
      <w:r w:rsidR="00F57D90">
        <w:rPr>
          <w:rFonts w:hint="cs"/>
          <w:rtl/>
        </w:rPr>
        <w:t>ש</w:t>
      </w:r>
      <w:r>
        <w:rPr>
          <w:rFonts w:hint="cs"/>
          <w:rtl/>
        </w:rPr>
        <w:t xml:space="preserve">הוא </w:t>
      </w:r>
      <w:bookmarkStart w:id="11" w:name="_ETM_Q1_534195"/>
      <w:bookmarkEnd w:id="11"/>
      <w:r>
        <w:rPr>
          <w:rFonts w:hint="cs"/>
          <w:rtl/>
        </w:rPr>
        <w:t xml:space="preserve">לא יוכל לעבוד במוסדות מסוימים. כל הדברים האלה זה דיון </w:t>
      </w:r>
      <w:bookmarkStart w:id="12" w:name="_ETM_Q1_542947"/>
      <w:bookmarkEnd w:id="12"/>
      <w:r>
        <w:rPr>
          <w:rFonts w:hint="cs"/>
          <w:rtl/>
        </w:rPr>
        <w:t xml:space="preserve">נפרד שקיים היום, אני יודעת, ברווחה, בביטחון פנים, זה לא </w:t>
      </w:r>
      <w:bookmarkStart w:id="13" w:name="_ETM_Q1_541893"/>
      <w:bookmarkEnd w:id="13"/>
      <w:r w:rsidR="00A7244C">
        <w:rPr>
          <w:rFonts w:hint="cs"/>
          <w:rtl/>
        </w:rPr>
        <w:t xml:space="preserve">נושא הדיון שלנו ובואו לא נעמיס עליו את כל שאר </w:t>
      </w:r>
      <w:bookmarkStart w:id="14" w:name="_ETM_Q1_546732"/>
      <w:bookmarkEnd w:id="14"/>
      <w:r w:rsidR="00A7244C">
        <w:rPr>
          <w:rFonts w:hint="cs"/>
          <w:rtl/>
        </w:rPr>
        <w:t>הנושאים.</w:t>
      </w:r>
    </w:p>
    <w:p w:rsidR="00A7244C" w:rsidRDefault="00A7244C" w:rsidP="00BD05C9">
      <w:pPr>
        <w:rPr>
          <w:rtl/>
        </w:rPr>
      </w:pPr>
      <w:bookmarkStart w:id="15" w:name="_ETM_Q1_550972"/>
      <w:bookmarkEnd w:id="15"/>
    </w:p>
    <w:p w:rsidR="00A7244C" w:rsidRDefault="00A7244C" w:rsidP="00F57D90">
      <w:pPr>
        <w:rPr>
          <w:rtl/>
        </w:rPr>
      </w:pPr>
      <w:r>
        <w:rPr>
          <w:rFonts w:hint="cs"/>
          <w:rtl/>
        </w:rPr>
        <w:t>ה</w:t>
      </w:r>
      <w:bookmarkStart w:id="16" w:name="_ETM_Q1_551556"/>
      <w:bookmarkEnd w:id="16"/>
      <w:r>
        <w:rPr>
          <w:rFonts w:hint="cs"/>
          <w:rtl/>
        </w:rPr>
        <w:t xml:space="preserve">צעת החוק שלנו בעצם אומרת שנפגע </w:t>
      </w:r>
      <w:r w:rsidR="00F57D90">
        <w:rPr>
          <w:rFonts w:hint="cs"/>
          <w:rtl/>
        </w:rPr>
        <w:t>ה</w:t>
      </w:r>
      <w:r>
        <w:rPr>
          <w:rFonts w:hint="cs"/>
          <w:rtl/>
        </w:rPr>
        <w:t>עבירה, יש</w:t>
      </w:r>
      <w:bookmarkStart w:id="17" w:name="_ETM_Q1_557831"/>
      <w:bookmarkEnd w:id="17"/>
      <w:r>
        <w:rPr>
          <w:rFonts w:hint="cs"/>
          <w:rtl/>
        </w:rPr>
        <w:t xml:space="preserve"> לו מע</w:t>
      </w:r>
      <w:r w:rsidR="00F57D90">
        <w:rPr>
          <w:rFonts w:hint="cs"/>
          <w:rtl/>
        </w:rPr>
        <w:t>מד ויכולת, וזכויותיו כנפגע עבירה,</w:t>
      </w:r>
      <w:r w:rsidR="00A9355A">
        <w:rPr>
          <w:rFonts w:hint="cs"/>
          <w:rtl/>
        </w:rPr>
        <w:t xml:space="preserve"> לפי חוק מגבלות </w:t>
      </w:r>
      <w:bookmarkStart w:id="18" w:name="_ETM_Q1_569412"/>
      <w:bookmarkEnd w:id="18"/>
      <w:r w:rsidR="00A9355A">
        <w:rPr>
          <w:rFonts w:hint="cs"/>
          <w:rtl/>
        </w:rPr>
        <w:t>על חזרתו של עבריין מין לסביבת נפגע עבירה שחל</w:t>
      </w:r>
      <w:bookmarkStart w:id="19" w:name="_ETM_Q1_567268"/>
      <w:bookmarkEnd w:id="19"/>
      <w:r w:rsidR="00A9355A">
        <w:rPr>
          <w:rFonts w:hint="cs"/>
          <w:rtl/>
        </w:rPr>
        <w:t xml:space="preserve"> עד היום רק על בגירים, בעצם הצעת החוק מנסה לתקן </w:t>
      </w:r>
      <w:bookmarkStart w:id="20" w:name="_ETM_Q1_572428"/>
      <w:bookmarkEnd w:id="20"/>
      <w:r w:rsidR="00A9355A">
        <w:rPr>
          <w:rFonts w:hint="cs"/>
          <w:rtl/>
        </w:rPr>
        <w:t xml:space="preserve">לקונה, פער שקיים בחוק שכאשר קטין שהורשע בעבירת מין </w:t>
      </w:r>
      <w:bookmarkStart w:id="21" w:name="_ETM_Q1_581694"/>
      <w:bookmarkEnd w:id="21"/>
      <w:r w:rsidR="00A9355A">
        <w:rPr>
          <w:rFonts w:hint="cs"/>
          <w:rtl/>
        </w:rPr>
        <w:t xml:space="preserve">שוחרר כבגיר בלבד, אז אותו נפגע עבירה </w:t>
      </w:r>
      <w:r w:rsidR="00A9355A">
        <w:rPr>
          <w:rtl/>
        </w:rPr>
        <w:t>–</w:t>
      </w:r>
      <w:r w:rsidR="00A9355A">
        <w:rPr>
          <w:rFonts w:hint="cs"/>
          <w:rtl/>
        </w:rPr>
        <w:t xml:space="preserve"> שוב, </w:t>
      </w:r>
      <w:bookmarkStart w:id="22" w:name="_ETM_Q1_587794"/>
      <w:bookmarkEnd w:id="22"/>
      <w:r w:rsidR="00A9355A">
        <w:rPr>
          <w:rFonts w:hint="cs"/>
          <w:rtl/>
        </w:rPr>
        <w:t xml:space="preserve">אין פה שום דבר אוטומטי </w:t>
      </w:r>
      <w:r w:rsidR="00A9355A">
        <w:rPr>
          <w:rtl/>
        </w:rPr>
        <w:t>–</w:t>
      </w:r>
      <w:r w:rsidR="00A9355A">
        <w:rPr>
          <w:rFonts w:hint="cs"/>
          <w:rtl/>
        </w:rPr>
        <w:t xml:space="preserve"> תהיה לו </w:t>
      </w:r>
      <w:bookmarkStart w:id="23" w:name="_ETM_Q1_582190"/>
      <w:bookmarkEnd w:id="23"/>
      <w:r w:rsidR="00A9355A">
        <w:rPr>
          <w:rFonts w:hint="cs"/>
          <w:rtl/>
        </w:rPr>
        <w:t xml:space="preserve">הזכות, הכלי הצנוע, לפנות לבית המשפט ולבקש את הרחקתו </w:t>
      </w:r>
      <w:bookmarkStart w:id="24" w:name="_ETM_Q1_600726"/>
      <w:bookmarkEnd w:id="24"/>
      <w:r w:rsidR="00A9355A">
        <w:rPr>
          <w:rFonts w:hint="cs"/>
          <w:rtl/>
        </w:rPr>
        <w:t>ממקום מגוריו.</w:t>
      </w:r>
    </w:p>
    <w:p w:rsidR="00A9355A" w:rsidRDefault="00A9355A" w:rsidP="00BD05C9">
      <w:pPr>
        <w:rPr>
          <w:rtl/>
        </w:rPr>
      </w:pPr>
      <w:bookmarkStart w:id="25" w:name="_ETM_Q1_602998"/>
      <w:bookmarkEnd w:id="25"/>
    </w:p>
    <w:p w:rsidR="00A9355A" w:rsidRDefault="00A9355A" w:rsidP="00F57D90">
      <w:pPr>
        <w:rPr>
          <w:rtl/>
        </w:rPr>
      </w:pPr>
      <w:r>
        <w:rPr>
          <w:rFonts w:hint="cs"/>
          <w:rtl/>
        </w:rPr>
        <w:t>ב</w:t>
      </w:r>
      <w:bookmarkStart w:id="26" w:name="_ETM_Q1_603550"/>
      <w:bookmarkEnd w:id="26"/>
      <w:r>
        <w:rPr>
          <w:rFonts w:hint="cs"/>
          <w:rtl/>
        </w:rPr>
        <w:t xml:space="preserve">תור מי שליוותה נפגעי עבירה והייתה בכמה וכמה משפטים </w:t>
      </w:r>
      <w:bookmarkStart w:id="27" w:name="_ETM_Q1_605484"/>
      <w:bookmarkEnd w:id="27"/>
      <w:r>
        <w:rPr>
          <w:rFonts w:hint="cs"/>
          <w:rtl/>
        </w:rPr>
        <w:t xml:space="preserve">כאלה, השופטים מבינים היטב שיש פה צורך באיזון אינטרסים, של </w:t>
      </w:r>
      <w:bookmarkStart w:id="28" w:name="_ETM_Q1_608936"/>
      <w:bookmarkEnd w:id="28"/>
      <w:r>
        <w:rPr>
          <w:rFonts w:hint="cs"/>
          <w:rtl/>
        </w:rPr>
        <w:t xml:space="preserve">מצד אחד לשקם את הפוגע </w:t>
      </w:r>
      <w:r>
        <w:rPr>
          <w:rtl/>
        </w:rPr>
        <w:t>–</w:t>
      </w:r>
      <w:r>
        <w:rPr>
          <w:rFonts w:hint="cs"/>
          <w:rtl/>
        </w:rPr>
        <w:t xml:space="preserve"> וכולנו, אני בראש ובראשונה </w:t>
      </w:r>
      <w:bookmarkStart w:id="29" w:name="_ETM_Q1_613452"/>
      <w:bookmarkEnd w:id="29"/>
      <w:r>
        <w:rPr>
          <w:rFonts w:hint="cs"/>
          <w:rtl/>
        </w:rPr>
        <w:t xml:space="preserve">זאת שטוענת שנים שצריך לשקם, אני נגד </w:t>
      </w:r>
      <w:bookmarkStart w:id="30" w:name="_ETM_Q1_615410"/>
      <w:bookmarkEnd w:id="30"/>
      <w:r>
        <w:rPr>
          <w:rFonts w:hint="cs"/>
          <w:rtl/>
        </w:rPr>
        <w:t xml:space="preserve">מרשמים ועכשיו בכיכר העיר לתלות </w:t>
      </w:r>
      <w:bookmarkStart w:id="31" w:name="_ETM_Q1_621403"/>
      <w:bookmarkEnd w:id="31"/>
      <w:r>
        <w:rPr>
          <w:rFonts w:hint="cs"/>
          <w:rtl/>
        </w:rPr>
        <w:t xml:space="preserve">אנשים </w:t>
      </w:r>
      <w:r>
        <w:rPr>
          <w:rtl/>
        </w:rPr>
        <w:t>–</w:t>
      </w:r>
      <w:r>
        <w:rPr>
          <w:rFonts w:hint="cs"/>
          <w:rtl/>
        </w:rPr>
        <w:t xml:space="preserve"> אלא ההיפך. אני בעד לשקם את העבריין כי </w:t>
      </w:r>
      <w:bookmarkStart w:id="32" w:name="_ETM_Q1_629134"/>
      <w:bookmarkEnd w:id="32"/>
      <w:r>
        <w:rPr>
          <w:rFonts w:hint="cs"/>
          <w:rtl/>
        </w:rPr>
        <w:t xml:space="preserve">עבריין שמשוקם, הסיכוי שהוא יפגע שוב נמוך יותר. </w:t>
      </w:r>
      <w:bookmarkStart w:id="33" w:name="_ETM_Q1_634709"/>
      <w:bookmarkEnd w:id="33"/>
      <w:r>
        <w:rPr>
          <w:rFonts w:hint="cs"/>
          <w:rtl/>
        </w:rPr>
        <w:t>ל</w:t>
      </w:r>
      <w:bookmarkStart w:id="34" w:name="_ETM_Q1_635224"/>
      <w:bookmarkEnd w:id="34"/>
      <w:r>
        <w:rPr>
          <w:rFonts w:hint="cs"/>
          <w:rtl/>
        </w:rPr>
        <w:t xml:space="preserve">כן, המטרה הזאת </w:t>
      </w:r>
      <w:bookmarkStart w:id="35" w:name="_ETM_Q1_629703"/>
      <w:bookmarkEnd w:id="35"/>
      <w:r>
        <w:rPr>
          <w:rFonts w:hint="cs"/>
          <w:rtl/>
        </w:rPr>
        <w:t xml:space="preserve">היא משותפת לכולנו. </w:t>
      </w:r>
    </w:p>
    <w:p w:rsidR="00A9355A" w:rsidRDefault="00A9355A" w:rsidP="00A9355A">
      <w:pPr>
        <w:rPr>
          <w:rtl/>
        </w:rPr>
      </w:pPr>
      <w:bookmarkStart w:id="36" w:name="_ETM_Q1_632979"/>
      <w:bookmarkEnd w:id="36"/>
    </w:p>
    <w:p w:rsidR="00A9355A" w:rsidRDefault="00A9355A" w:rsidP="00F57D90">
      <w:pPr>
        <w:rPr>
          <w:rtl/>
        </w:rPr>
      </w:pPr>
      <w:bookmarkStart w:id="37" w:name="_ETM_Q1_633461"/>
      <w:bookmarkEnd w:id="37"/>
      <w:r>
        <w:rPr>
          <w:rFonts w:hint="cs"/>
          <w:rtl/>
        </w:rPr>
        <w:t>ועדיין, יש בכל זאת זכות</w:t>
      </w:r>
      <w:bookmarkStart w:id="38" w:name="_ETM_Q1_635369"/>
      <w:bookmarkEnd w:id="38"/>
      <w:r>
        <w:rPr>
          <w:rFonts w:hint="cs"/>
          <w:rtl/>
        </w:rPr>
        <w:t xml:space="preserve"> לנפגע עבירה, כלי מאוד צנוע והוא לפנות לבית </w:t>
      </w:r>
      <w:bookmarkStart w:id="39" w:name="_ETM_Q1_637753"/>
      <w:bookmarkEnd w:id="39"/>
      <w:r>
        <w:rPr>
          <w:rFonts w:hint="cs"/>
          <w:rtl/>
        </w:rPr>
        <w:t xml:space="preserve">המשפט </w:t>
      </w:r>
      <w:r w:rsidR="00C15014">
        <w:rPr>
          <w:rFonts w:hint="cs"/>
          <w:rtl/>
        </w:rPr>
        <w:t>באופן אקטיבי, בחודשים ספורים בודדים לאחר השחרור בלבד</w:t>
      </w:r>
      <w:r w:rsidR="00F57D90">
        <w:rPr>
          <w:rFonts w:hint="cs"/>
          <w:rtl/>
        </w:rPr>
        <w:t>.</w:t>
      </w:r>
      <w:bookmarkStart w:id="40" w:name="_ETM_Q1_644897"/>
      <w:bookmarkEnd w:id="40"/>
      <w:r w:rsidR="00C15014">
        <w:rPr>
          <w:rFonts w:hint="cs"/>
          <w:rtl/>
        </w:rPr>
        <w:t xml:space="preserve"> זה לא משהו שהוא יכול אחרי חמש שנים להיזכר</w:t>
      </w:r>
      <w:r w:rsidR="00F57D90">
        <w:rPr>
          <w:rFonts w:hint="cs"/>
          <w:rtl/>
        </w:rPr>
        <w:t>,</w:t>
      </w:r>
      <w:bookmarkStart w:id="41" w:name="_ETM_Q1_650193"/>
      <w:bookmarkEnd w:id="41"/>
      <w:r w:rsidR="00C15014">
        <w:rPr>
          <w:rFonts w:hint="cs"/>
          <w:rtl/>
        </w:rPr>
        <w:t xml:space="preserve"> אלא רק בחודשים אחרי השחרור שלו לפנות לבית המשפט </w:t>
      </w:r>
      <w:bookmarkStart w:id="42" w:name="_ETM_Q1_653125"/>
      <w:bookmarkEnd w:id="42"/>
      <w:r w:rsidR="00C15014">
        <w:rPr>
          <w:rFonts w:hint="cs"/>
          <w:rtl/>
        </w:rPr>
        <w:t>בצורה אקטיבית, לבקש סעד ולהגיד</w:t>
      </w:r>
      <w:r w:rsidR="006C74D4">
        <w:rPr>
          <w:rFonts w:hint="cs"/>
          <w:rtl/>
        </w:rPr>
        <w:t xml:space="preserve"> </w:t>
      </w:r>
      <w:r w:rsidR="006C74D4">
        <w:rPr>
          <w:rtl/>
        </w:rPr>
        <w:t>–</w:t>
      </w:r>
      <w:r w:rsidR="006C74D4">
        <w:rPr>
          <w:rFonts w:hint="cs"/>
          <w:rtl/>
        </w:rPr>
        <w:t xml:space="preserve"> אם אתה עכשיו, אותו </w:t>
      </w:r>
      <w:bookmarkStart w:id="43" w:name="_ETM_Q1_656869"/>
      <w:bookmarkEnd w:id="43"/>
      <w:r w:rsidR="006C74D4">
        <w:rPr>
          <w:rFonts w:hint="cs"/>
          <w:rtl/>
        </w:rPr>
        <w:t xml:space="preserve">עבריין מין, אותו פוגע, חוזר לגור דלת מול דלת מולי </w:t>
      </w:r>
      <w:bookmarkStart w:id="44" w:name="_ETM_Q1_661896"/>
      <w:bookmarkEnd w:id="44"/>
      <w:r w:rsidR="006C74D4">
        <w:rPr>
          <w:rFonts w:hint="cs"/>
          <w:rtl/>
        </w:rPr>
        <w:t xml:space="preserve">או בבית ליד הבית שלי, אתה מכניס אותי </w:t>
      </w:r>
      <w:bookmarkStart w:id="45" w:name="_ETM_Q1_671753"/>
      <w:bookmarkEnd w:id="45"/>
      <w:r w:rsidR="006C74D4">
        <w:rPr>
          <w:rFonts w:hint="cs"/>
          <w:rtl/>
        </w:rPr>
        <w:t>לכלא</w:t>
      </w:r>
      <w:r w:rsidR="00F57D90">
        <w:rPr>
          <w:rFonts w:hint="cs"/>
          <w:rtl/>
        </w:rPr>
        <w:t>,</w:t>
      </w:r>
      <w:r w:rsidR="006C74D4">
        <w:rPr>
          <w:rFonts w:hint="cs"/>
          <w:rtl/>
        </w:rPr>
        <w:t xml:space="preserve"> אני הופך או הופכת להיות עכשיו כלואה, אני </w:t>
      </w:r>
      <w:bookmarkStart w:id="46" w:name="_ETM_Q1_668949"/>
      <w:bookmarkEnd w:id="46"/>
      <w:r w:rsidR="006C74D4">
        <w:rPr>
          <w:rFonts w:hint="cs"/>
          <w:rtl/>
        </w:rPr>
        <w:t xml:space="preserve">לא אסתובב במרחב הציבורי, אני לא אלך לבית ספר. </w:t>
      </w:r>
      <w:bookmarkStart w:id="47" w:name="_ETM_Q1_674955"/>
      <w:bookmarkEnd w:id="47"/>
    </w:p>
    <w:p w:rsidR="006C74D4" w:rsidRDefault="006C74D4" w:rsidP="00C15014">
      <w:pPr>
        <w:rPr>
          <w:rtl/>
        </w:rPr>
      </w:pPr>
    </w:p>
    <w:p w:rsidR="006C74D4" w:rsidRDefault="006C74D4" w:rsidP="00F57D90">
      <w:pPr>
        <w:rPr>
          <w:rtl/>
        </w:rPr>
      </w:pPr>
      <w:r>
        <w:rPr>
          <w:rFonts w:hint="cs"/>
          <w:rtl/>
        </w:rPr>
        <w:t xml:space="preserve">רק להמחיש את זה. זה יכול </w:t>
      </w:r>
      <w:bookmarkStart w:id="48" w:name="_ETM_Q1_677076"/>
      <w:bookmarkEnd w:id="48"/>
      <w:r>
        <w:rPr>
          <w:rFonts w:hint="cs"/>
          <w:rtl/>
        </w:rPr>
        <w:t xml:space="preserve">להיות נער בן 17 שפגע בילד או ילדה בת שבע. </w:t>
      </w:r>
      <w:bookmarkStart w:id="49" w:name="_ETM_Q1_679451"/>
      <w:bookmarkEnd w:id="49"/>
      <w:r>
        <w:rPr>
          <w:rFonts w:hint="cs"/>
          <w:rtl/>
        </w:rPr>
        <w:t>אותו נער נכלא או בכלא אופק או במוסד רווחה, חסות</w:t>
      </w:r>
      <w:bookmarkStart w:id="50" w:name="_ETM_Q1_686016"/>
      <w:bookmarkEnd w:id="50"/>
      <w:r>
        <w:rPr>
          <w:rFonts w:hint="cs"/>
          <w:rtl/>
        </w:rPr>
        <w:t xml:space="preserve"> הנוער, ומוצא את עצמו משוחרר בגיל 20, 21. אותו </w:t>
      </w:r>
      <w:bookmarkStart w:id="51" w:name="_ETM_Q1_691510"/>
      <w:bookmarkEnd w:id="51"/>
      <w:r>
        <w:rPr>
          <w:rFonts w:hint="cs"/>
          <w:rtl/>
        </w:rPr>
        <w:t xml:space="preserve">ילד עכשיו בן 10, הוא עובר לגור דלת </w:t>
      </w:r>
      <w:bookmarkStart w:id="52" w:name="_ETM_Q1_695157"/>
      <w:bookmarkEnd w:id="52"/>
      <w:r>
        <w:rPr>
          <w:rFonts w:hint="cs"/>
          <w:rtl/>
        </w:rPr>
        <w:t xml:space="preserve">מולו. אותו ילד מפסיק ללכת לבית </w:t>
      </w:r>
      <w:bookmarkStart w:id="53" w:name="_ETM_Q1_701204"/>
      <w:bookmarkEnd w:id="53"/>
      <w:r>
        <w:rPr>
          <w:rFonts w:hint="cs"/>
          <w:rtl/>
        </w:rPr>
        <w:t xml:space="preserve">ספר, מפסיק להסתובב בשכונה, מפסיק לשחק עם החברים שלו, הוא </w:t>
      </w:r>
      <w:bookmarkStart w:id="54" w:name="_ETM_Q1_700360"/>
      <w:bookmarkEnd w:id="54"/>
      <w:r>
        <w:rPr>
          <w:rFonts w:hint="cs"/>
          <w:rtl/>
        </w:rPr>
        <w:t xml:space="preserve">נכנס לכלא. </w:t>
      </w:r>
    </w:p>
    <w:p w:rsidR="006C74D4" w:rsidRDefault="006C74D4" w:rsidP="00C15014">
      <w:pPr>
        <w:rPr>
          <w:rtl/>
        </w:rPr>
      </w:pPr>
      <w:bookmarkStart w:id="55" w:name="_ETM_Q1_706679"/>
      <w:bookmarkEnd w:id="55"/>
    </w:p>
    <w:p w:rsidR="006C74D4" w:rsidRDefault="006C74D4" w:rsidP="00C15014">
      <w:pPr>
        <w:rPr>
          <w:rtl/>
        </w:rPr>
      </w:pPr>
      <w:r>
        <w:rPr>
          <w:rFonts w:hint="cs"/>
          <w:rtl/>
        </w:rPr>
        <w:t>מ</w:t>
      </w:r>
      <w:bookmarkStart w:id="56" w:name="_ETM_Q1_707180"/>
      <w:bookmarkEnd w:id="56"/>
      <w:r>
        <w:rPr>
          <w:rFonts w:hint="cs"/>
          <w:rtl/>
        </w:rPr>
        <w:t xml:space="preserve">ה שעומד בפני השופטים </w:t>
      </w:r>
      <w:r>
        <w:rPr>
          <w:rtl/>
        </w:rPr>
        <w:t>–</w:t>
      </w:r>
      <w:r>
        <w:rPr>
          <w:rFonts w:hint="cs"/>
          <w:rtl/>
        </w:rPr>
        <w:t xml:space="preserve"> והשופטים יודעים את </w:t>
      </w:r>
      <w:bookmarkStart w:id="57" w:name="_ETM_Q1_705668"/>
      <w:bookmarkEnd w:id="57"/>
      <w:r>
        <w:rPr>
          <w:rFonts w:hint="cs"/>
          <w:rtl/>
        </w:rPr>
        <w:t xml:space="preserve">הדבר הזה </w:t>
      </w:r>
      <w:r>
        <w:rPr>
          <w:rtl/>
        </w:rPr>
        <w:t>–</w:t>
      </w:r>
      <w:r>
        <w:rPr>
          <w:rFonts w:hint="cs"/>
          <w:rtl/>
        </w:rPr>
        <w:t xml:space="preserve"> עומדים שני דברים. עומד השיקום של </w:t>
      </w:r>
      <w:bookmarkStart w:id="58" w:name="_ETM_Q1_713648"/>
      <w:bookmarkEnd w:id="58"/>
      <w:r>
        <w:rPr>
          <w:rFonts w:hint="cs"/>
          <w:rtl/>
        </w:rPr>
        <w:t xml:space="preserve">אותו נער וחזרתו כמובן לסביבה המוכרת, מול עד כמה הנזק </w:t>
      </w:r>
      <w:bookmarkStart w:id="59" w:name="_ETM_Q1_716561"/>
      <w:bookmarkEnd w:id="59"/>
      <w:r>
        <w:rPr>
          <w:rFonts w:hint="cs"/>
          <w:rtl/>
        </w:rPr>
        <w:t>הנפשי שייגרם לנפגע עבירה.</w:t>
      </w:r>
    </w:p>
    <w:p w:rsidR="006C74D4" w:rsidRDefault="006C74D4" w:rsidP="00C15014">
      <w:pPr>
        <w:rPr>
          <w:rtl/>
        </w:rPr>
      </w:pPr>
      <w:bookmarkStart w:id="60" w:name="_ETM_Q1_719217"/>
      <w:bookmarkEnd w:id="60"/>
    </w:p>
    <w:p w:rsidR="006C74D4" w:rsidRDefault="006C74D4" w:rsidP="00C96DA1">
      <w:pPr>
        <w:rPr>
          <w:rtl/>
        </w:rPr>
      </w:pPr>
      <w:r>
        <w:rPr>
          <w:rFonts w:hint="cs"/>
          <w:rtl/>
        </w:rPr>
        <w:t>א</w:t>
      </w:r>
      <w:bookmarkStart w:id="61" w:name="_ETM_Q1_719649"/>
      <w:bookmarkEnd w:id="61"/>
      <w:r>
        <w:rPr>
          <w:rFonts w:hint="cs"/>
          <w:rtl/>
        </w:rPr>
        <w:t xml:space="preserve">ת הדבר הזה, האיזון העדין הזה, </w:t>
      </w:r>
      <w:bookmarkStart w:id="62" w:name="_ETM_Q1_725004"/>
      <w:bookmarkEnd w:id="62"/>
      <w:r>
        <w:rPr>
          <w:rFonts w:hint="cs"/>
          <w:rtl/>
        </w:rPr>
        <w:t xml:space="preserve">יודעים לעשות היטב בבתי המשפט לאורך שנים. מהנתונים שאני קיבלתי </w:t>
      </w:r>
      <w:bookmarkStart w:id="63" w:name="_ETM_Q1_726435"/>
      <w:bookmarkEnd w:id="63"/>
      <w:r>
        <w:rPr>
          <w:rtl/>
        </w:rPr>
        <w:t>–</w:t>
      </w:r>
      <w:r>
        <w:rPr>
          <w:rFonts w:hint="cs"/>
          <w:rtl/>
        </w:rPr>
        <w:t xml:space="preserve"> ואספתי נתונים מכל הגורמים </w:t>
      </w:r>
      <w:r>
        <w:rPr>
          <w:rtl/>
        </w:rPr>
        <w:t>–</w:t>
      </w:r>
      <w:r>
        <w:rPr>
          <w:rFonts w:hint="cs"/>
          <w:rtl/>
        </w:rPr>
        <w:t xml:space="preserve"> הכלואים של </w:t>
      </w:r>
      <w:bookmarkStart w:id="64" w:name="_ETM_Q1_737204"/>
      <w:bookmarkEnd w:id="64"/>
      <w:r>
        <w:rPr>
          <w:rFonts w:hint="cs"/>
          <w:rtl/>
        </w:rPr>
        <w:t xml:space="preserve">השב"ס בחמש שנים האחרונות, מדברים על שני כלואים, חמישה </w:t>
      </w:r>
      <w:bookmarkStart w:id="65" w:name="_ETM_Q1_736660"/>
      <w:bookmarkEnd w:id="65"/>
      <w:r>
        <w:rPr>
          <w:rFonts w:hint="cs"/>
          <w:rtl/>
        </w:rPr>
        <w:t>כלואים, הכי הרבה ב-2015, תשעה כלואים. לעומת זאת, כשאני</w:t>
      </w:r>
      <w:bookmarkStart w:id="66" w:name="_ETM_Q1_746109"/>
      <w:bookmarkEnd w:id="66"/>
      <w:r>
        <w:rPr>
          <w:rFonts w:hint="cs"/>
          <w:rtl/>
        </w:rPr>
        <w:t xml:space="preserve"> בודקת את חסות הנוער אנחנו מדברים על 79 בחסות </w:t>
      </w:r>
      <w:bookmarkStart w:id="67" w:name="_ETM_Q1_753947"/>
      <w:bookmarkEnd w:id="67"/>
      <w:r>
        <w:rPr>
          <w:rFonts w:hint="cs"/>
          <w:rtl/>
        </w:rPr>
        <w:t>הנוער שהופנו בגין עבירות מין.</w:t>
      </w:r>
    </w:p>
    <w:p w:rsidR="006C74D4" w:rsidRDefault="006C74D4" w:rsidP="00C15014">
      <w:pPr>
        <w:rPr>
          <w:rtl/>
        </w:rPr>
      </w:pPr>
      <w:bookmarkStart w:id="68" w:name="_ETM_Q1_758748"/>
      <w:bookmarkEnd w:id="68"/>
    </w:p>
    <w:p w:rsidR="006C74D4" w:rsidRDefault="006C74D4" w:rsidP="00C96DA1">
      <w:pPr>
        <w:rPr>
          <w:rtl/>
        </w:rPr>
      </w:pPr>
      <w:bookmarkStart w:id="69" w:name="_ETM_Q1_759292"/>
      <w:bookmarkEnd w:id="69"/>
      <w:r>
        <w:rPr>
          <w:rFonts w:hint="cs"/>
          <w:rtl/>
        </w:rPr>
        <w:t xml:space="preserve">כשאנחנו מדברים על פניות </w:t>
      </w:r>
      <w:bookmarkStart w:id="70" w:name="_ETM_Q1_759325"/>
      <w:bookmarkEnd w:id="70"/>
      <w:r>
        <w:rPr>
          <w:rFonts w:hint="cs"/>
          <w:rtl/>
        </w:rPr>
        <w:t xml:space="preserve">של בגירים </w:t>
      </w:r>
      <w:r>
        <w:rPr>
          <w:rtl/>
        </w:rPr>
        <w:t>–</w:t>
      </w:r>
      <w:r>
        <w:rPr>
          <w:rFonts w:hint="cs"/>
          <w:rtl/>
        </w:rPr>
        <w:t xml:space="preserve"> כי עד היום אין חוק כמובן לקטינים ששוחררו כבגירים </w:t>
      </w:r>
      <w:r>
        <w:rPr>
          <w:rtl/>
        </w:rPr>
        <w:t>–</w:t>
      </w:r>
      <w:r>
        <w:rPr>
          <w:rFonts w:hint="cs"/>
          <w:rtl/>
        </w:rPr>
        <w:t xml:space="preserve"> בגירים שפנו לסיוע המשפטי </w:t>
      </w:r>
      <w:r w:rsidR="000939E8">
        <w:rPr>
          <w:rFonts w:hint="cs"/>
          <w:rtl/>
        </w:rPr>
        <w:t xml:space="preserve">ופנו בכלל לסעד של בית משפט, של הרחקה </w:t>
      </w:r>
      <w:r w:rsidR="000939E8">
        <w:rPr>
          <w:rtl/>
        </w:rPr>
        <w:t>–</w:t>
      </w:r>
      <w:r w:rsidR="000939E8">
        <w:rPr>
          <w:rFonts w:hint="cs"/>
          <w:rtl/>
        </w:rPr>
        <w:t xml:space="preserve"> באמת, זה קורה במקרים כל כך בודדים, אנחנו מדברים על בסביבות 20 בקשות בשנה, באמת במקרים מאוד מאוד בודדים. לצערי, לא הצלחתי לקבל מידע את מי באמת הרחיקו, את מי לא</w:t>
      </w:r>
      <w:r w:rsidR="004E5FDF">
        <w:rPr>
          <w:rFonts w:hint="cs"/>
          <w:rtl/>
        </w:rPr>
        <w:t>,</w:t>
      </w:r>
      <w:r w:rsidR="000939E8">
        <w:rPr>
          <w:rFonts w:hint="cs"/>
          <w:rtl/>
        </w:rPr>
        <w:t xml:space="preserve"> ומה המגבלות שהטילו על אותו פוגע.</w:t>
      </w:r>
    </w:p>
    <w:p w:rsidR="000939E8" w:rsidRDefault="000939E8" w:rsidP="00C15014">
      <w:pPr>
        <w:rPr>
          <w:rtl/>
        </w:rPr>
      </w:pPr>
    </w:p>
    <w:p w:rsidR="000939E8" w:rsidRDefault="000939E8" w:rsidP="00C15014">
      <w:pPr>
        <w:rPr>
          <w:rtl/>
        </w:rPr>
      </w:pPr>
      <w:r>
        <w:rPr>
          <w:rFonts w:hint="cs"/>
          <w:rtl/>
        </w:rPr>
        <w:lastRenderedPageBreak/>
        <w:t xml:space="preserve">ואני מדברת אתכם פה על פוגעים מבוגרים שפגעו בכמה ילדים. אני עצמי ליוויתי משפחה עם שלושה ילדים שהשופט בסופו של דבר הרחיק באמת ברמה של 500 מטרים ואל תלך לאותו בית כנסת ביום שישי. </w:t>
      </w:r>
    </w:p>
    <w:p w:rsidR="000939E8" w:rsidRDefault="000939E8" w:rsidP="00C15014">
      <w:pPr>
        <w:rPr>
          <w:rtl/>
        </w:rPr>
      </w:pPr>
    </w:p>
    <w:p w:rsidR="000939E8" w:rsidRDefault="000939E8" w:rsidP="004E5FDF">
      <w:pPr>
        <w:rPr>
          <w:rtl/>
        </w:rPr>
      </w:pPr>
      <w:r>
        <w:rPr>
          <w:rFonts w:hint="cs"/>
          <w:rtl/>
        </w:rPr>
        <w:t>המטרה של כולנו היא בסופו של דבר מצד אחד לשקם את הפוגעים, אבל מצד שני גם להגן על הנפגעים ושהם לא ייענשו שוב סביב הדבר הזה.</w:t>
      </w:r>
    </w:p>
    <w:p w:rsidR="000939E8" w:rsidRDefault="000939E8" w:rsidP="00C15014">
      <w:pPr>
        <w:rPr>
          <w:rtl/>
        </w:rPr>
      </w:pPr>
    </w:p>
    <w:p w:rsidR="000939E8" w:rsidRDefault="000939E8" w:rsidP="004E5FDF">
      <w:pPr>
        <w:rPr>
          <w:rtl/>
        </w:rPr>
      </w:pPr>
      <w:r>
        <w:rPr>
          <w:rFonts w:hint="cs"/>
          <w:rtl/>
        </w:rPr>
        <w:t>יש שתי מגבלות שמשרדי הממשלה מנסים להטיל על החוק הזה, שבעצם מייתר אותו, אני חייבת לומר. אח</w:t>
      </w:r>
      <w:r w:rsidR="004E5FDF">
        <w:rPr>
          <w:rFonts w:hint="cs"/>
          <w:rtl/>
        </w:rPr>
        <w:t>ת</w:t>
      </w:r>
      <w:r>
        <w:rPr>
          <w:rFonts w:hint="cs"/>
          <w:rtl/>
        </w:rPr>
        <w:t xml:space="preserve"> </w:t>
      </w:r>
      <w:r>
        <w:rPr>
          <w:rtl/>
        </w:rPr>
        <w:t>–</w:t>
      </w:r>
      <w:r>
        <w:rPr>
          <w:rFonts w:hint="cs"/>
          <w:rtl/>
        </w:rPr>
        <w:t xml:space="preserve"> ואני דווקא חושבת שבעניין הזה יכולה להיות רציונליזציה </w:t>
      </w:r>
      <w:r>
        <w:rPr>
          <w:rtl/>
        </w:rPr>
        <w:t>–</w:t>
      </w:r>
      <w:r>
        <w:rPr>
          <w:rFonts w:hint="cs"/>
          <w:rtl/>
        </w:rPr>
        <w:t xml:space="preserve"> זה העניין שלא גיל 18 אלא גיל 19, כי באמת לא נגיד 18 ויומיים ו-18 </w:t>
      </w:r>
      <w:r w:rsidR="004E5FDF">
        <w:rPr>
          <w:rFonts w:hint="cs"/>
          <w:rtl/>
        </w:rPr>
        <w:t>ו</w:t>
      </w:r>
      <w:r>
        <w:rPr>
          <w:rFonts w:hint="cs"/>
          <w:rtl/>
        </w:rPr>
        <w:t xml:space="preserve">חודש. יש הבדל, ולכן אני יכולה להבין </w:t>
      </w:r>
      <w:r w:rsidR="00892B58">
        <w:rPr>
          <w:rFonts w:hint="cs"/>
          <w:rtl/>
        </w:rPr>
        <w:t xml:space="preserve">- </w:t>
      </w:r>
      <w:r>
        <w:rPr>
          <w:rFonts w:hint="cs"/>
          <w:rtl/>
        </w:rPr>
        <w:t xml:space="preserve">בלי שבדקתי אפילו את הנתונים כמה יש </w:t>
      </w:r>
      <w:r w:rsidR="00D54AE3">
        <w:rPr>
          <w:rFonts w:hint="cs"/>
          <w:rtl/>
        </w:rPr>
        <w:t>עד גיל 18, כמה משוחררים אחרי גיל 19, זה לא רלוונטי</w:t>
      </w:r>
      <w:r w:rsidR="00892B58">
        <w:rPr>
          <w:rFonts w:hint="cs"/>
          <w:rtl/>
        </w:rPr>
        <w:t xml:space="preserve"> -</w:t>
      </w:r>
      <w:r w:rsidR="00D54AE3">
        <w:rPr>
          <w:rFonts w:hint="cs"/>
          <w:rtl/>
        </w:rPr>
        <w:t xml:space="preserve"> יש פה עניין מהותי עקרוני.</w:t>
      </w:r>
    </w:p>
    <w:p w:rsidR="00D54AE3" w:rsidRDefault="00D54AE3" w:rsidP="000939E8">
      <w:pPr>
        <w:rPr>
          <w:rtl/>
        </w:rPr>
      </w:pPr>
    </w:p>
    <w:p w:rsidR="00D54AE3" w:rsidRDefault="00D54AE3" w:rsidP="004E5FDF">
      <w:pPr>
        <w:rPr>
          <w:rtl/>
        </w:rPr>
      </w:pPr>
      <w:r>
        <w:rPr>
          <w:rFonts w:hint="cs"/>
          <w:rtl/>
        </w:rPr>
        <w:t xml:space="preserve">העניין של מוסדות הרווחה </w:t>
      </w:r>
      <w:r>
        <w:rPr>
          <w:rtl/>
        </w:rPr>
        <w:t>–</w:t>
      </w:r>
      <w:r>
        <w:rPr>
          <w:rFonts w:hint="cs"/>
          <w:rtl/>
        </w:rPr>
        <w:t xml:space="preserve"> אני בעד שלא ילכו לכלא אלא ילכו למוסדות רווחה </w:t>
      </w:r>
      <w:r>
        <w:rPr>
          <w:rtl/>
        </w:rPr>
        <w:t>–</w:t>
      </w:r>
      <w:r>
        <w:rPr>
          <w:rFonts w:hint="cs"/>
          <w:rtl/>
        </w:rPr>
        <w:t xml:space="preserve"> אני בכלל חושבת שכמה שפחות נשלח אנשים לכלא וכמה שיותר נשקם אותם בקהילה או נמצא חלופות כליאה כמו שאנחנו קוראים לזה, זה יותר טוב. </w:t>
      </w:r>
    </w:p>
    <w:p w:rsidR="00D54AE3" w:rsidRDefault="00D54AE3" w:rsidP="000939E8">
      <w:pPr>
        <w:rPr>
          <w:rtl/>
        </w:rPr>
      </w:pPr>
    </w:p>
    <w:p w:rsidR="00D54AE3" w:rsidRDefault="00D54AE3" w:rsidP="004E5FDF">
      <w:pPr>
        <w:rPr>
          <w:rtl/>
        </w:rPr>
      </w:pPr>
      <w:r>
        <w:rPr>
          <w:rFonts w:hint="cs"/>
          <w:rtl/>
        </w:rPr>
        <w:t>אבל בכל זאת</w:t>
      </w:r>
      <w:r w:rsidR="004E5FDF">
        <w:rPr>
          <w:rFonts w:hint="cs"/>
          <w:rtl/>
        </w:rPr>
        <w:t>,</w:t>
      </w:r>
      <w:r>
        <w:rPr>
          <w:rFonts w:hint="cs"/>
          <w:rtl/>
        </w:rPr>
        <w:t xml:space="preserve"> פה זה לא ניסיון שוב להעניש את הפוגע. זה ניסיון להגן על הנפגע. ובמידה הזאת, אם אנחנו מחריגים את כולם, את כל ה-79 האלה, אם אנחנו נשארים עם השניים בכלא אופק, אז באמת </w:t>
      </w:r>
      <w:r>
        <w:rPr>
          <w:rtl/>
        </w:rPr>
        <w:t>–</w:t>
      </w:r>
      <w:r>
        <w:rPr>
          <w:rFonts w:hint="cs"/>
          <w:rtl/>
        </w:rPr>
        <w:t xml:space="preserve"> חבר'ה, חבל, אנחנו לא עושים את זה בשביל סטטיסטיקה. אנחנו עושים את זה כדי לתת מענה באמת לנפגעי עבירה. </w:t>
      </w:r>
    </w:p>
    <w:p w:rsidR="00D54AE3" w:rsidRDefault="00D54AE3" w:rsidP="00D54AE3">
      <w:pPr>
        <w:rPr>
          <w:rtl/>
        </w:rPr>
      </w:pPr>
    </w:p>
    <w:p w:rsidR="007872B4" w:rsidRDefault="00D54AE3" w:rsidP="00D54AE3">
      <w:pPr>
        <w:rPr>
          <w:rtl/>
        </w:rPr>
      </w:pPr>
      <w:r>
        <w:rPr>
          <w:rFonts w:hint="cs"/>
          <w:rtl/>
        </w:rPr>
        <w:t>וכמו שאמרתי, זה כלי מצומצם, עדין ביותר, שבסוף השופט יודע לשקול את האינטרסים של שיקום שני הצדדים, וזו המטרה של כולנו ואני חושבת שצריך לחשוב על הדברים שוב. תודה.</w:t>
      </w:r>
    </w:p>
    <w:p w:rsidR="00D54AE3" w:rsidRDefault="00D54AE3" w:rsidP="00D54AE3">
      <w:pPr>
        <w:rPr>
          <w:rtl/>
        </w:rPr>
      </w:pPr>
    </w:p>
    <w:sdt>
      <w:sdtPr>
        <w:rPr>
          <w:rtl/>
        </w:rPr>
        <w:alias w:val="יור"/>
        <w:tag w:val="&lt;ID&gt;5290&lt;/ID&gt;&lt;Name&gt;רויטל סויד&lt;/Name&gt;&lt;Data&gt;רויטל סויד&lt;/Data&gt;&lt;Shortcut&gt;רוסו&lt;/Shortcut&gt;"/>
        <w:id w:val="289327239"/>
        <w:placeholder>
          <w:docPart w:val="EB9969F970C34EEAA29C260C305FFF9C"/>
        </w:placeholder>
      </w:sdtPr>
      <w:sdtEndPr/>
      <w:sdtContent>
        <w:p w:rsidR="00D54AE3" w:rsidRDefault="00D54AE3" w:rsidP="00D54AE3">
          <w:pPr>
            <w:pStyle w:val="af6"/>
            <w:keepNext/>
            <w:rPr>
              <w:rtl/>
            </w:rPr>
          </w:pPr>
          <w:r>
            <w:rPr>
              <w:rtl/>
            </w:rPr>
            <w:t>היו"ר רויטל סויד:</w:t>
          </w:r>
        </w:p>
      </w:sdtContent>
    </w:sdt>
    <w:p w:rsidR="00D54AE3" w:rsidRDefault="00D54AE3" w:rsidP="00D54AE3">
      <w:pPr>
        <w:pStyle w:val="KeepWithNext"/>
        <w:rPr>
          <w:rtl/>
        </w:rPr>
      </w:pPr>
    </w:p>
    <w:p w:rsidR="00D54AE3" w:rsidRDefault="00D54AE3" w:rsidP="00D54AE3">
      <w:pPr>
        <w:rPr>
          <w:rtl/>
        </w:rPr>
      </w:pPr>
      <w:r>
        <w:rPr>
          <w:rFonts w:hint="cs"/>
          <w:rtl/>
        </w:rPr>
        <w:t xml:space="preserve">תודה רבה לחברת הכנסת מיכל </w:t>
      </w:r>
      <w:proofErr w:type="spellStart"/>
      <w:r>
        <w:rPr>
          <w:rFonts w:hint="cs"/>
          <w:rtl/>
        </w:rPr>
        <w:t>רוזין</w:t>
      </w:r>
      <w:proofErr w:type="spellEnd"/>
      <w:r>
        <w:rPr>
          <w:rFonts w:hint="cs"/>
          <w:rtl/>
        </w:rPr>
        <w:t>.</w:t>
      </w:r>
      <w:r w:rsidR="00892B58">
        <w:rPr>
          <w:rFonts w:hint="cs"/>
          <w:rtl/>
        </w:rPr>
        <w:t xml:space="preserve"> חברת הכנסת קארין אלהרר ולאחר מכן </w:t>
      </w:r>
      <w:bookmarkStart w:id="71" w:name="_ETM_Q1_898130"/>
      <w:bookmarkEnd w:id="71"/>
      <w:r w:rsidR="00892B58">
        <w:rPr>
          <w:rFonts w:hint="cs"/>
          <w:rtl/>
        </w:rPr>
        <w:t xml:space="preserve">חברת הכנסת אורלי לוי, גם היא </w:t>
      </w:r>
      <w:proofErr w:type="spellStart"/>
      <w:r w:rsidR="00892B58">
        <w:rPr>
          <w:rFonts w:hint="cs"/>
          <w:rtl/>
        </w:rPr>
        <w:t>מציעת</w:t>
      </w:r>
      <w:proofErr w:type="spellEnd"/>
      <w:r w:rsidR="00892B58">
        <w:rPr>
          <w:rFonts w:hint="cs"/>
          <w:rtl/>
        </w:rPr>
        <w:t xml:space="preserve"> החוק.</w:t>
      </w:r>
    </w:p>
    <w:p w:rsidR="00892B58" w:rsidRDefault="00892B58" w:rsidP="00D54AE3">
      <w:pPr>
        <w:rPr>
          <w:rtl/>
        </w:rPr>
      </w:pPr>
      <w:bookmarkStart w:id="72" w:name="_ETM_Q1_899911"/>
      <w:bookmarkEnd w:id="72"/>
    </w:p>
    <w:bookmarkStart w:id="73" w:name="_ETM_Q1_901415" w:displacedByCustomXml="next"/>
    <w:bookmarkEnd w:id="73" w:displacedByCustomXml="next"/>
    <w:bookmarkStart w:id="74" w:name="_ETM_Q1_900294" w:displacedByCustomXml="next"/>
    <w:bookmarkEnd w:id="74"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2078092153"/>
        <w:placeholder>
          <w:docPart w:val="DefaultPlaceholder_-1854013440"/>
        </w:placeholder>
      </w:sdtPr>
      <w:sdtEndPr/>
      <w:sdtContent>
        <w:p w:rsidR="00892B58" w:rsidRDefault="00892B58" w:rsidP="00892B58">
          <w:pPr>
            <w:pStyle w:val="a4"/>
            <w:keepNext/>
            <w:rPr>
              <w:rtl/>
            </w:rPr>
          </w:pPr>
          <w:r>
            <w:rPr>
              <w:rtl/>
            </w:rPr>
            <w:t>קארין אלהרר (יש עתיד):</w:t>
          </w:r>
        </w:p>
      </w:sdtContent>
    </w:sdt>
    <w:p w:rsidR="00892B58" w:rsidRDefault="00892B58" w:rsidP="00892B58">
      <w:pPr>
        <w:pStyle w:val="KeepWithNext"/>
        <w:rPr>
          <w:rtl/>
        </w:rPr>
      </w:pPr>
    </w:p>
    <w:p w:rsidR="00892B58" w:rsidRDefault="00892B58" w:rsidP="00892B58">
      <w:pPr>
        <w:rPr>
          <w:rtl/>
        </w:rPr>
      </w:pPr>
      <w:r>
        <w:rPr>
          <w:rFonts w:hint="cs"/>
          <w:rtl/>
        </w:rPr>
        <w:t xml:space="preserve">תודה </w:t>
      </w:r>
      <w:bookmarkStart w:id="75" w:name="_ETM_Q1_906103"/>
      <w:bookmarkEnd w:id="75"/>
      <w:r>
        <w:rPr>
          <w:rFonts w:hint="cs"/>
          <w:rtl/>
        </w:rPr>
        <w:t xml:space="preserve">רבה, גברתי היושבת-ראש, האמת שזו הצעת חוק שהגיעה </w:t>
      </w:r>
      <w:bookmarkStart w:id="76" w:name="_ETM_Q1_906756"/>
      <w:bookmarkEnd w:id="76"/>
      <w:r>
        <w:rPr>
          <w:rFonts w:hint="cs"/>
          <w:rtl/>
        </w:rPr>
        <w:t xml:space="preserve">מפניית ציבור. מבחינתי, זו לא הצעה שהיא תיאורטית, זו </w:t>
      </w:r>
      <w:bookmarkStart w:id="77" w:name="_ETM_Q1_917022"/>
      <w:bookmarkEnd w:id="77"/>
      <w:r>
        <w:rPr>
          <w:rFonts w:hint="cs"/>
          <w:rtl/>
        </w:rPr>
        <w:t xml:space="preserve">הצעה שבעצם הרחיבה חברתי </w:t>
      </w:r>
      <w:r>
        <w:rPr>
          <w:rtl/>
        </w:rPr>
        <w:t>–</w:t>
      </w:r>
      <w:r>
        <w:rPr>
          <w:rFonts w:hint="cs"/>
          <w:rtl/>
        </w:rPr>
        <w:t xml:space="preserve"> ואני לא רואה סיבה לח</w:t>
      </w:r>
      <w:bookmarkStart w:id="78" w:name="_ETM_Q1_918151"/>
      <w:bookmarkEnd w:id="78"/>
      <w:r>
        <w:rPr>
          <w:rFonts w:hint="cs"/>
          <w:rtl/>
        </w:rPr>
        <w:t xml:space="preserve">זור </w:t>
      </w:r>
      <w:r>
        <w:rPr>
          <w:rtl/>
        </w:rPr>
        <w:t>–</w:t>
      </w:r>
      <w:r>
        <w:rPr>
          <w:rFonts w:hint="cs"/>
          <w:rtl/>
        </w:rPr>
        <w:t xml:space="preserve"> אבל באמת הרציונל ובעיניי זה מיישם את האיזון, </w:t>
      </w:r>
      <w:bookmarkStart w:id="79" w:name="_ETM_Q1_927789"/>
      <w:bookmarkEnd w:id="79"/>
      <w:r>
        <w:rPr>
          <w:rFonts w:hint="cs"/>
          <w:rtl/>
        </w:rPr>
        <w:t xml:space="preserve">שנשאר שיקול דעת שיפוטי. </w:t>
      </w:r>
    </w:p>
    <w:p w:rsidR="00892B58" w:rsidRDefault="00892B58" w:rsidP="00892B58">
      <w:pPr>
        <w:rPr>
          <w:rtl/>
        </w:rPr>
      </w:pPr>
      <w:bookmarkStart w:id="80" w:name="_ETM_Q1_929865"/>
      <w:bookmarkEnd w:id="80"/>
    </w:p>
    <w:p w:rsidR="00892B58" w:rsidRDefault="00892B58" w:rsidP="00892B58">
      <w:pPr>
        <w:rPr>
          <w:rtl/>
        </w:rPr>
      </w:pPr>
      <w:bookmarkStart w:id="81" w:name="_ETM_Q1_930319"/>
      <w:bookmarkEnd w:id="81"/>
      <w:r>
        <w:rPr>
          <w:rFonts w:hint="cs"/>
          <w:rtl/>
        </w:rPr>
        <w:t>זאת אומרת, לא בא אדם ואומר,</w:t>
      </w:r>
      <w:bookmarkStart w:id="82" w:name="_ETM_Q1_927447"/>
      <w:bookmarkEnd w:id="82"/>
      <w:r>
        <w:rPr>
          <w:rFonts w:hint="cs"/>
          <w:rtl/>
        </w:rPr>
        <w:t xml:space="preserve"> אני יודע יותר טוב. אנחנו סומכים </w:t>
      </w:r>
      <w:bookmarkStart w:id="83" w:name="_ETM_Q1_931375"/>
      <w:bookmarkEnd w:id="83"/>
      <w:r>
        <w:rPr>
          <w:rFonts w:hint="cs"/>
          <w:rtl/>
        </w:rPr>
        <w:t xml:space="preserve">על בתי המשפט בכל כך הרבה מקרים </w:t>
      </w:r>
      <w:r>
        <w:rPr>
          <w:rtl/>
        </w:rPr>
        <w:t>–</w:t>
      </w:r>
      <w:r>
        <w:rPr>
          <w:rFonts w:hint="cs"/>
          <w:rtl/>
        </w:rPr>
        <w:t xml:space="preserve"> בטח בתיק </w:t>
      </w:r>
      <w:bookmarkStart w:id="84" w:name="_ETM_Q1_940687"/>
      <w:bookmarkEnd w:id="84"/>
      <w:r>
        <w:rPr>
          <w:rFonts w:hint="cs"/>
          <w:rtl/>
        </w:rPr>
        <w:t xml:space="preserve">העיקרי </w:t>
      </w:r>
      <w:r>
        <w:rPr>
          <w:rtl/>
        </w:rPr>
        <w:t>–</w:t>
      </w:r>
      <w:r>
        <w:rPr>
          <w:rFonts w:hint="cs"/>
          <w:rtl/>
        </w:rPr>
        <w:t xml:space="preserve"> אני לא רואה סיבה למה בעניין הזה לא </w:t>
      </w:r>
      <w:bookmarkStart w:id="85" w:name="_ETM_Q1_944328"/>
      <w:bookmarkEnd w:id="85"/>
      <w:r>
        <w:rPr>
          <w:rFonts w:hint="cs"/>
          <w:rtl/>
        </w:rPr>
        <w:t>יבואו השיקולים, גם של השיקום וגם של הקורבן עצמו בפניו, ויחליט מה שיחליט, ואם סמכנו עליו בתיק העיקרי</w:t>
      </w:r>
      <w:bookmarkStart w:id="86" w:name="_ETM_Q1_952251"/>
      <w:bookmarkEnd w:id="86"/>
      <w:r>
        <w:rPr>
          <w:rFonts w:hint="cs"/>
          <w:rtl/>
        </w:rPr>
        <w:t xml:space="preserve"> אין שום סיבה שבעניין הזה לא</w:t>
      </w:r>
      <w:bookmarkStart w:id="87" w:name="_ETM_Q1_955702"/>
      <w:bookmarkEnd w:id="87"/>
      <w:r>
        <w:rPr>
          <w:rFonts w:hint="cs"/>
          <w:rtl/>
        </w:rPr>
        <w:t xml:space="preserve">. </w:t>
      </w:r>
      <w:bookmarkStart w:id="88" w:name="_ETM_Q1_957541"/>
      <w:bookmarkEnd w:id="88"/>
    </w:p>
    <w:p w:rsidR="00892B58" w:rsidRDefault="00892B58" w:rsidP="00892B58">
      <w:pPr>
        <w:rPr>
          <w:rtl/>
        </w:rPr>
      </w:pPr>
    </w:p>
    <w:p w:rsidR="00892B58" w:rsidRDefault="00892B58" w:rsidP="004E5FDF">
      <w:pPr>
        <w:rPr>
          <w:rtl/>
        </w:rPr>
      </w:pPr>
      <w:bookmarkStart w:id="89" w:name="_ETM_Q1_958040"/>
      <w:bookmarkEnd w:id="89"/>
      <w:r>
        <w:rPr>
          <w:rFonts w:hint="cs"/>
          <w:rtl/>
        </w:rPr>
        <w:t xml:space="preserve">אם באמת החריגות של ועדת שרים יקבלו ביטוי </w:t>
      </w:r>
      <w:bookmarkStart w:id="90" w:name="_ETM_Q1_965989"/>
      <w:bookmarkEnd w:id="90"/>
      <w:r>
        <w:rPr>
          <w:rFonts w:hint="cs"/>
          <w:rtl/>
        </w:rPr>
        <w:t xml:space="preserve">בהצעה, אני אמשוך את ההצעה כי באמת היא </w:t>
      </w:r>
      <w:bookmarkStart w:id="91" w:name="_ETM_Q1_964235"/>
      <w:bookmarkEnd w:id="91"/>
      <w:r>
        <w:rPr>
          <w:rFonts w:hint="cs"/>
          <w:rtl/>
        </w:rPr>
        <w:t>תהיה פשוט מיותרת. מה נחוקק? כותרת? נסמן וי</w:t>
      </w:r>
      <w:r w:rsidR="004E5FDF">
        <w:rPr>
          <w:rFonts w:hint="cs"/>
          <w:rtl/>
        </w:rPr>
        <w:t xml:space="preserve"> -</w:t>
      </w:r>
      <w:r>
        <w:rPr>
          <w:rFonts w:hint="cs"/>
          <w:rtl/>
        </w:rPr>
        <w:t xml:space="preserve"> </w:t>
      </w:r>
      <w:r w:rsidR="00424746">
        <w:rPr>
          <w:rFonts w:hint="cs"/>
          <w:rtl/>
        </w:rPr>
        <w:t xml:space="preserve">הנה, </w:t>
      </w:r>
      <w:bookmarkStart w:id="92" w:name="_ETM_Q1_975785"/>
      <w:bookmarkEnd w:id="92"/>
      <w:r w:rsidR="00424746">
        <w:rPr>
          <w:rFonts w:hint="cs"/>
          <w:rtl/>
        </w:rPr>
        <w:t xml:space="preserve">יש לנו את החוק? זה חוק שיגיד שום דבר ולא </w:t>
      </w:r>
      <w:bookmarkStart w:id="93" w:name="_ETM_Q1_979497"/>
      <w:bookmarkEnd w:id="93"/>
      <w:r w:rsidR="00424746">
        <w:rPr>
          <w:rFonts w:hint="cs"/>
          <w:rtl/>
        </w:rPr>
        <w:t>כלום. זה מדבר על כמה, מיכל?</w:t>
      </w:r>
      <w:bookmarkStart w:id="94" w:name="_ETM_Q1_977659"/>
      <w:bookmarkEnd w:id="94"/>
    </w:p>
    <w:p w:rsidR="00424746" w:rsidRDefault="00424746" w:rsidP="00892B58">
      <w:pPr>
        <w:rPr>
          <w:rtl/>
        </w:rPr>
      </w:pPr>
    </w:p>
    <w:sdt>
      <w:sdtPr>
        <w:rPr>
          <w:rFonts w:hint="cs"/>
          <w:rtl/>
        </w:rPr>
        <w:alias w:val="דובר"/>
        <w:tag w:val="&lt;ID&gt;5105&lt;/ID&gt;&lt;Name&gt;מיכל רוזין - מרצ&lt;/Name&gt;&lt;Data&gt;מיכל רוזין (מרצ)&lt;/Data&gt;&lt;Shortcut&gt;מירו&lt;/Shortcut&gt;&lt;MemberID&gt;2526&lt;/MemberID&gt;"/>
        <w:id w:val="731131691"/>
        <w:placeholder>
          <w:docPart w:val="DefaultPlaceholder_-1854013440"/>
        </w:placeholder>
      </w:sdtPr>
      <w:sdtEndPr/>
      <w:sdtContent>
        <w:p w:rsidR="00424746" w:rsidRDefault="00424746" w:rsidP="00424746">
          <w:pPr>
            <w:pStyle w:val="a4"/>
            <w:keepNext/>
            <w:rPr>
              <w:rtl/>
            </w:rPr>
          </w:pPr>
          <w:r>
            <w:rPr>
              <w:rtl/>
            </w:rPr>
            <w:t xml:space="preserve">מיכל </w:t>
          </w:r>
          <w:proofErr w:type="spellStart"/>
          <w:r>
            <w:rPr>
              <w:rtl/>
            </w:rPr>
            <w:t>רוזין</w:t>
          </w:r>
          <w:proofErr w:type="spellEnd"/>
          <w:r>
            <w:rPr>
              <w:rtl/>
            </w:rPr>
            <w:t xml:space="preserve"> (מרצ):</w:t>
          </w:r>
        </w:p>
      </w:sdtContent>
    </w:sdt>
    <w:p w:rsidR="00424746" w:rsidRDefault="00424746" w:rsidP="00424746">
      <w:pPr>
        <w:pStyle w:val="KeepWithNext"/>
        <w:rPr>
          <w:rtl/>
        </w:rPr>
      </w:pPr>
    </w:p>
    <w:p w:rsidR="00424746" w:rsidRDefault="00424746" w:rsidP="00424746">
      <w:pPr>
        <w:rPr>
          <w:rtl/>
        </w:rPr>
      </w:pPr>
      <w:r>
        <w:rPr>
          <w:rFonts w:hint="cs"/>
          <w:rtl/>
        </w:rPr>
        <w:t>79 במוסדות של חס</w:t>
      </w:r>
      <w:bookmarkStart w:id="95" w:name="_ETM_Q1_979149"/>
      <w:bookmarkEnd w:id="95"/>
      <w:r>
        <w:rPr>
          <w:rFonts w:hint="cs"/>
          <w:rtl/>
        </w:rPr>
        <w:t xml:space="preserve">ות הנוער, שניים בכלא אופק. זה המצב, נכון להיום. </w:t>
      </w:r>
    </w:p>
    <w:p w:rsidR="00424746" w:rsidRDefault="00424746" w:rsidP="00424746">
      <w:pPr>
        <w:rPr>
          <w:rtl/>
        </w:rPr>
      </w:pPr>
      <w:bookmarkStart w:id="96" w:name="_ETM_Q1_984364"/>
      <w:bookmarkEnd w:id="96"/>
    </w:p>
    <w:bookmarkStart w:id="97" w:name="_ETM_Q1_984711" w:displacedByCustomXml="next"/>
    <w:bookmarkEnd w:id="97" w:displacedByCustomXml="next"/>
    <w:sdt>
      <w:sdtPr>
        <w:rPr>
          <w:rFonts w:hint="cs"/>
          <w:rtl/>
        </w:rPr>
        <w:alias w:val="דובר"/>
        <w:tag w:val="&lt;ID&gt;5566&lt;/ID&gt;&lt;Name&gt;אורלי לוי אבקסיס&lt;/Name&gt;&lt;Data&gt;אורלי לוי אבקסיס&lt;/Data&gt;&lt;Shortcut&gt;אולו&lt;/Shortcut&gt;"/>
        <w:id w:val="1747070450"/>
        <w:placeholder>
          <w:docPart w:val="DefaultPlaceholder_-1854013440"/>
        </w:placeholder>
      </w:sdtPr>
      <w:sdtEndPr/>
      <w:sdtContent>
        <w:p w:rsidR="00424746" w:rsidRDefault="00424746" w:rsidP="00424746">
          <w:pPr>
            <w:pStyle w:val="a4"/>
            <w:keepNext/>
            <w:rPr>
              <w:rtl/>
            </w:rPr>
          </w:pPr>
          <w:r>
            <w:rPr>
              <w:rtl/>
            </w:rPr>
            <w:t xml:space="preserve">אורלי לוי </w:t>
          </w:r>
          <w:proofErr w:type="spellStart"/>
          <w:r>
            <w:rPr>
              <w:rtl/>
            </w:rPr>
            <w:t>אבקסיס</w:t>
          </w:r>
          <w:proofErr w:type="spellEnd"/>
          <w:r>
            <w:rPr>
              <w:rtl/>
            </w:rPr>
            <w:t>:</w:t>
          </w:r>
        </w:p>
      </w:sdtContent>
    </w:sdt>
    <w:p w:rsidR="00424746" w:rsidRDefault="00424746" w:rsidP="00424746">
      <w:pPr>
        <w:pStyle w:val="KeepWithNext"/>
        <w:rPr>
          <w:rtl/>
        </w:rPr>
      </w:pPr>
    </w:p>
    <w:p w:rsidR="00424746" w:rsidRDefault="00424746" w:rsidP="00424746">
      <w:pPr>
        <w:rPr>
          <w:rtl/>
        </w:rPr>
      </w:pPr>
      <w:r>
        <w:rPr>
          <w:rFonts w:hint="cs"/>
          <w:rtl/>
        </w:rPr>
        <w:t xml:space="preserve">רגע, </w:t>
      </w:r>
      <w:bookmarkStart w:id="98" w:name="_ETM_Q1_981856"/>
      <w:bookmarkEnd w:id="98"/>
      <w:r>
        <w:rPr>
          <w:rFonts w:hint="cs"/>
          <w:rtl/>
        </w:rPr>
        <w:t>אנחנו מוציאים החוצה את ה-79 ומשאירים את השניים?</w:t>
      </w:r>
      <w:bookmarkStart w:id="99" w:name="_ETM_Q1_986654"/>
      <w:bookmarkEnd w:id="99"/>
    </w:p>
    <w:p w:rsidR="00424746" w:rsidRDefault="00424746" w:rsidP="00424746">
      <w:pPr>
        <w:rPr>
          <w:rtl/>
        </w:rPr>
      </w:pPr>
    </w:p>
    <w:sdt>
      <w:sdtPr>
        <w:rPr>
          <w:rFonts w:hint="cs"/>
          <w:rtl/>
        </w:rPr>
        <w:alias w:val="דובר"/>
        <w:tag w:val="&lt;ID&gt;5105&lt;/ID&gt;&lt;Name&gt;מיכל רוזין - מרצ&lt;/Name&gt;&lt;Data&gt;מיכל רוזין (מרצ)&lt;/Data&gt;&lt;Shortcut&gt;מירו&lt;/Shortcut&gt;&lt;MemberID&gt;2526&lt;/MemberID&gt;"/>
        <w:id w:val="-287669798"/>
        <w:placeholder>
          <w:docPart w:val="DefaultPlaceholder_-1854013440"/>
        </w:placeholder>
      </w:sdtPr>
      <w:sdtEndPr/>
      <w:sdtContent>
        <w:p w:rsidR="00424746" w:rsidRDefault="00424746" w:rsidP="00424746">
          <w:pPr>
            <w:pStyle w:val="a4"/>
            <w:keepNext/>
            <w:rPr>
              <w:rtl/>
            </w:rPr>
          </w:pPr>
          <w:r>
            <w:rPr>
              <w:rtl/>
            </w:rPr>
            <w:t xml:space="preserve">מיכל </w:t>
          </w:r>
          <w:proofErr w:type="spellStart"/>
          <w:r>
            <w:rPr>
              <w:rtl/>
            </w:rPr>
            <w:t>רוזין</w:t>
          </w:r>
          <w:proofErr w:type="spellEnd"/>
          <w:r>
            <w:rPr>
              <w:rtl/>
            </w:rPr>
            <w:t xml:space="preserve"> (מרצ):</w:t>
          </w:r>
        </w:p>
      </w:sdtContent>
    </w:sdt>
    <w:p w:rsidR="00424746" w:rsidRDefault="00424746" w:rsidP="00424746">
      <w:pPr>
        <w:pStyle w:val="KeepWithNext"/>
        <w:rPr>
          <w:rtl/>
        </w:rPr>
      </w:pPr>
    </w:p>
    <w:p w:rsidR="00424746" w:rsidRDefault="00424746" w:rsidP="00424746">
      <w:pPr>
        <w:rPr>
          <w:rtl/>
        </w:rPr>
      </w:pPr>
      <w:r>
        <w:rPr>
          <w:rFonts w:hint="cs"/>
          <w:rtl/>
        </w:rPr>
        <w:t xml:space="preserve">כן. </w:t>
      </w:r>
    </w:p>
    <w:p w:rsidR="00424746" w:rsidRDefault="00424746" w:rsidP="00424746">
      <w:pPr>
        <w:rPr>
          <w:rtl/>
        </w:rPr>
      </w:pPr>
    </w:p>
    <w:bookmarkStart w:id="100" w:name="_ETM_Q1_988526" w:displacedByCustomXml="next"/>
    <w:bookmarkEnd w:id="100" w:displacedByCustomXml="next"/>
    <w:bookmarkStart w:id="101" w:name="_ETM_Q1_986967" w:displacedByCustomXml="next"/>
    <w:bookmarkEnd w:id="101"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47375455"/>
        <w:placeholder>
          <w:docPart w:val="DefaultPlaceholder_-1854013440"/>
        </w:placeholder>
      </w:sdtPr>
      <w:sdtEndPr/>
      <w:sdtContent>
        <w:p w:rsidR="00424746" w:rsidRDefault="00424746" w:rsidP="00424746">
          <w:pPr>
            <w:pStyle w:val="a4"/>
            <w:keepNext/>
            <w:rPr>
              <w:rtl/>
            </w:rPr>
          </w:pPr>
          <w:r>
            <w:rPr>
              <w:rtl/>
            </w:rPr>
            <w:t>קארין אלהרר (יש עתיד):</w:t>
          </w:r>
        </w:p>
      </w:sdtContent>
    </w:sdt>
    <w:p w:rsidR="00424746" w:rsidRDefault="00424746" w:rsidP="00424746">
      <w:pPr>
        <w:pStyle w:val="KeepWithNext"/>
        <w:rPr>
          <w:rtl/>
        </w:rPr>
      </w:pPr>
    </w:p>
    <w:p w:rsidR="00424746" w:rsidRDefault="00424746" w:rsidP="00424746">
      <w:pPr>
        <w:rPr>
          <w:rtl/>
        </w:rPr>
      </w:pPr>
      <w:r>
        <w:rPr>
          <w:rFonts w:hint="cs"/>
          <w:rtl/>
        </w:rPr>
        <w:t>אני ל</w:t>
      </w:r>
      <w:bookmarkStart w:id="102" w:name="_ETM_Q1_990019"/>
      <w:bookmarkEnd w:id="102"/>
      <w:r>
        <w:rPr>
          <w:rFonts w:hint="cs"/>
          <w:rtl/>
        </w:rPr>
        <w:t>א רואה סיבה לחוקק, ויגידו המשרדים הממשלתיים אם הם רואים</w:t>
      </w:r>
      <w:bookmarkStart w:id="103" w:name="_ETM_Q1_995267"/>
      <w:bookmarkEnd w:id="103"/>
      <w:r>
        <w:rPr>
          <w:rFonts w:hint="cs"/>
          <w:rtl/>
        </w:rPr>
        <w:t xml:space="preserve"> סיבה לחוקק חוק לטובתם של שני אנשים בתקופת זמן מסוימת. </w:t>
      </w:r>
      <w:bookmarkStart w:id="104" w:name="_ETM_Q1_1002813"/>
      <w:bookmarkEnd w:id="104"/>
      <w:r>
        <w:rPr>
          <w:rFonts w:hint="cs"/>
          <w:rtl/>
        </w:rPr>
        <w:t xml:space="preserve">אני לא יודעת, תמיד היועצים המשפטיים בוועדות אומרים שלא </w:t>
      </w:r>
      <w:bookmarkStart w:id="105" w:name="_ETM_Q1_1001112"/>
      <w:bookmarkEnd w:id="105"/>
      <w:r>
        <w:rPr>
          <w:rFonts w:hint="cs"/>
          <w:rtl/>
        </w:rPr>
        <w:t xml:space="preserve">מחוקקים חוקים פרסונליים. זה ממש יהפוך את זה לחוק </w:t>
      </w:r>
      <w:bookmarkStart w:id="106" w:name="_ETM_Q1_997588"/>
      <w:bookmarkEnd w:id="106"/>
      <w:r>
        <w:rPr>
          <w:rFonts w:hint="cs"/>
          <w:rtl/>
        </w:rPr>
        <w:t xml:space="preserve">פרסונלי, וחבל. יש פה עיקרון שבעיניי הוא שומר על </w:t>
      </w:r>
      <w:bookmarkStart w:id="107" w:name="_ETM_Q1_1009946"/>
      <w:bookmarkEnd w:id="107"/>
      <w:r>
        <w:rPr>
          <w:rFonts w:hint="cs"/>
          <w:rtl/>
        </w:rPr>
        <w:t xml:space="preserve">איזון, וזה הדבר הנכון. בסוף לא רוצים להעדיף את זכותו </w:t>
      </w:r>
      <w:bookmarkStart w:id="108" w:name="_ETM_Q1_1021567"/>
      <w:bookmarkEnd w:id="108"/>
      <w:r>
        <w:rPr>
          <w:rFonts w:hint="cs"/>
          <w:rtl/>
        </w:rPr>
        <w:t xml:space="preserve">של העבריין להשתקם אבל גם לא רוצים להעדיף את </w:t>
      </w:r>
      <w:bookmarkStart w:id="109" w:name="_ETM_Q1_1023689"/>
      <w:bookmarkEnd w:id="109"/>
      <w:r>
        <w:rPr>
          <w:rFonts w:hint="cs"/>
          <w:rtl/>
        </w:rPr>
        <w:t xml:space="preserve">זכותו של קורבן העבירה לחיות חיים שהם נטולי הגנות מבחינתו. </w:t>
      </w:r>
      <w:bookmarkStart w:id="110" w:name="_ETM_Q1_1033160"/>
      <w:bookmarkEnd w:id="110"/>
    </w:p>
    <w:p w:rsidR="00424746" w:rsidRDefault="00424746" w:rsidP="00424746">
      <w:pPr>
        <w:rPr>
          <w:rtl/>
        </w:rPr>
      </w:pPr>
      <w:bookmarkStart w:id="111" w:name="_ETM_Q1_1033752"/>
      <w:bookmarkEnd w:id="111"/>
    </w:p>
    <w:p w:rsidR="00424746" w:rsidRDefault="00424746" w:rsidP="00424746">
      <w:pPr>
        <w:rPr>
          <w:rtl/>
        </w:rPr>
      </w:pPr>
      <w:r>
        <w:rPr>
          <w:rFonts w:hint="cs"/>
          <w:rtl/>
        </w:rPr>
        <w:t>א</w:t>
      </w:r>
      <w:bookmarkStart w:id="112" w:name="_ETM_Q1_1034294"/>
      <w:bookmarkEnd w:id="112"/>
      <w:r>
        <w:rPr>
          <w:rFonts w:hint="cs"/>
          <w:rtl/>
        </w:rPr>
        <w:t xml:space="preserve">ני באמת באה ואומרת. יש פה הצעה שהיא מאוזנת, היא </w:t>
      </w:r>
      <w:bookmarkStart w:id="113" w:name="_ETM_Q1_1039330"/>
      <w:bookmarkEnd w:id="113"/>
      <w:r>
        <w:rPr>
          <w:rFonts w:hint="cs"/>
          <w:rtl/>
        </w:rPr>
        <w:t xml:space="preserve">לוקחת בחשבון את כל הפרמטרים, וגם אני יודעת שזה לא </w:t>
      </w:r>
      <w:bookmarkStart w:id="114" w:name="_ETM_Q1_1044561"/>
      <w:bookmarkEnd w:id="114"/>
      <w:r>
        <w:rPr>
          <w:rFonts w:hint="cs"/>
          <w:rtl/>
        </w:rPr>
        <w:t xml:space="preserve">פופולרי </w:t>
      </w:r>
      <w:r>
        <w:rPr>
          <w:rtl/>
        </w:rPr>
        <w:t>–</w:t>
      </w:r>
      <w:r>
        <w:rPr>
          <w:rFonts w:hint="cs"/>
          <w:rtl/>
        </w:rPr>
        <w:t xml:space="preserve"> בטח לא בבניין הזה בעת האחרונה </w:t>
      </w:r>
      <w:r>
        <w:rPr>
          <w:rtl/>
        </w:rPr>
        <w:t>–</w:t>
      </w:r>
      <w:r>
        <w:rPr>
          <w:rFonts w:hint="cs"/>
          <w:rtl/>
        </w:rPr>
        <w:t xml:space="preserve"> </w:t>
      </w:r>
      <w:bookmarkStart w:id="115" w:name="_ETM_Q1_1042669"/>
      <w:bookmarkEnd w:id="115"/>
      <w:r>
        <w:rPr>
          <w:rFonts w:hint="cs"/>
          <w:rtl/>
        </w:rPr>
        <w:t xml:space="preserve">אבל צריך לסמוך על בתי המשפט שייתנו דעתם. תודה </w:t>
      </w:r>
      <w:bookmarkStart w:id="116" w:name="_ETM_Q1_1046646"/>
      <w:bookmarkEnd w:id="116"/>
      <w:r>
        <w:rPr>
          <w:rFonts w:hint="cs"/>
          <w:rtl/>
        </w:rPr>
        <w:t>רבה.</w:t>
      </w:r>
    </w:p>
    <w:p w:rsidR="00424746" w:rsidRDefault="00424746" w:rsidP="00424746">
      <w:pPr>
        <w:rPr>
          <w:rtl/>
        </w:rPr>
      </w:pPr>
      <w:bookmarkStart w:id="117" w:name="_ETM_Q1_1047687"/>
      <w:bookmarkEnd w:id="117"/>
    </w:p>
    <w:bookmarkStart w:id="118" w:name="_ETM_Q1_1048142" w:displacedByCustomXml="next"/>
    <w:bookmarkEnd w:id="118" w:displacedByCustomXml="next"/>
    <w:sdt>
      <w:sdtPr>
        <w:rPr>
          <w:rtl/>
        </w:rPr>
        <w:alias w:val="יור"/>
        <w:tag w:val="&lt;ID&gt;5290&lt;/ID&gt;&lt;Name&gt;רויטל סויד - יו&quot;רַ&lt;/Name&gt;&lt;Data&gt;רויטל סויד&lt;/Data&gt;&lt;Shortcut&gt;רוסו&lt;/Shortcut&gt;"/>
        <w:id w:val="270749344"/>
        <w:placeholder>
          <w:docPart w:val="DefaultPlaceholder_-1854013440"/>
        </w:placeholder>
      </w:sdtPr>
      <w:sdtEndPr/>
      <w:sdtContent>
        <w:p w:rsidR="00424746" w:rsidRDefault="00424746" w:rsidP="00424746">
          <w:pPr>
            <w:pStyle w:val="af6"/>
            <w:keepNext/>
            <w:rPr>
              <w:rtl/>
            </w:rPr>
          </w:pPr>
          <w:r>
            <w:rPr>
              <w:rtl/>
            </w:rPr>
            <w:t>היו"ר רויטל סויד:</w:t>
          </w:r>
        </w:p>
      </w:sdtContent>
    </w:sdt>
    <w:p w:rsidR="00424746" w:rsidRDefault="00424746" w:rsidP="00424746">
      <w:pPr>
        <w:pStyle w:val="KeepWithNext"/>
        <w:rPr>
          <w:rtl/>
        </w:rPr>
      </w:pPr>
    </w:p>
    <w:p w:rsidR="00424746" w:rsidRDefault="00424746" w:rsidP="00424746">
      <w:pPr>
        <w:rPr>
          <w:rtl/>
        </w:rPr>
      </w:pPr>
      <w:r>
        <w:rPr>
          <w:rFonts w:hint="cs"/>
          <w:rtl/>
        </w:rPr>
        <w:t xml:space="preserve">תודה רבה לחברת הכנסת קארין אלהרר. חברת הכנסת אורלי </w:t>
      </w:r>
      <w:bookmarkStart w:id="119" w:name="_ETM_Q1_1056529"/>
      <w:bookmarkEnd w:id="119"/>
      <w:r>
        <w:rPr>
          <w:rFonts w:hint="cs"/>
          <w:rtl/>
        </w:rPr>
        <w:t>לוי, גם היא יוזמת הצעת חוק נפרדת. בבקשה.</w:t>
      </w:r>
    </w:p>
    <w:p w:rsidR="00424746" w:rsidRDefault="00424746" w:rsidP="00424746">
      <w:pPr>
        <w:rPr>
          <w:rtl/>
        </w:rPr>
      </w:pPr>
      <w:bookmarkStart w:id="120" w:name="_ETM_Q1_1054636"/>
      <w:bookmarkEnd w:id="120"/>
    </w:p>
    <w:bookmarkStart w:id="121" w:name="_ETM_Q1_1055918" w:displacedByCustomXml="next"/>
    <w:bookmarkEnd w:id="121" w:displacedByCustomXml="next"/>
    <w:bookmarkStart w:id="122" w:name="_ETM_Q1_1055009" w:displacedByCustomXml="next"/>
    <w:bookmarkEnd w:id="122" w:displacedByCustomXml="next"/>
    <w:sdt>
      <w:sdtPr>
        <w:rPr>
          <w:rFonts w:hint="cs"/>
          <w:rtl/>
        </w:rPr>
        <w:alias w:val="דובר"/>
        <w:tag w:val="&lt;ID&gt;5566&lt;/ID&gt;&lt;Name&gt;אורלי לוי אבקסיס&lt;/Name&gt;&lt;Data&gt;אורלי לוי אבקסיס&lt;/Data&gt;&lt;Shortcut&gt;אולו&lt;/Shortcut&gt;"/>
        <w:id w:val="-1569716630"/>
        <w:placeholder>
          <w:docPart w:val="DefaultPlaceholder_-1854013440"/>
        </w:placeholder>
      </w:sdtPr>
      <w:sdtEndPr/>
      <w:sdtContent>
        <w:p w:rsidR="00424746" w:rsidRDefault="00424746" w:rsidP="00424746">
          <w:pPr>
            <w:pStyle w:val="a4"/>
            <w:keepNext/>
            <w:rPr>
              <w:rtl/>
            </w:rPr>
          </w:pPr>
          <w:r>
            <w:rPr>
              <w:rtl/>
            </w:rPr>
            <w:t xml:space="preserve">אורלי לוי </w:t>
          </w:r>
          <w:proofErr w:type="spellStart"/>
          <w:r>
            <w:rPr>
              <w:rtl/>
            </w:rPr>
            <w:t>אבקסיס</w:t>
          </w:r>
          <w:proofErr w:type="spellEnd"/>
          <w:r>
            <w:rPr>
              <w:rtl/>
            </w:rPr>
            <w:t>:</w:t>
          </w:r>
        </w:p>
      </w:sdtContent>
    </w:sdt>
    <w:p w:rsidR="00424746" w:rsidRDefault="00424746" w:rsidP="00424746">
      <w:pPr>
        <w:pStyle w:val="KeepWithNext"/>
        <w:rPr>
          <w:rtl/>
        </w:rPr>
      </w:pPr>
    </w:p>
    <w:p w:rsidR="00424746" w:rsidRDefault="00424746" w:rsidP="00424746">
      <w:pPr>
        <w:rPr>
          <w:rtl/>
        </w:rPr>
      </w:pPr>
      <w:r>
        <w:rPr>
          <w:rFonts w:hint="cs"/>
          <w:rtl/>
        </w:rPr>
        <w:t xml:space="preserve">אני חושבת </w:t>
      </w:r>
      <w:bookmarkStart w:id="123" w:name="_ETM_Q1_1059141"/>
      <w:bookmarkEnd w:id="123"/>
      <w:r>
        <w:rPr>
          <w:rFonts w:hint="cs"/>
          <w:rtl/>
        </w:rPr>
        <w:t xml:space="preserve">שמהכנסת השמונה-עשרה שנכנסתי, היינו פה, משוכה אחר </w:t>
      </w:r>
      <w:bookmarkStart w:id="124" w:name="_ETM_Q1_1068434"/>
      <w:bookmarkEnd w:id="124"/>
      <w:r>
        <w:rPr>
          <w:rFonts w:hint="cs"/>
          <w:rtl/>
        </w:rPr>
        <w:t>משוכה ניסינו לתקן את כל הנושא של מעמד הקורבן בסיטואצי</w:t>
      </w:r>
      <w:bookmarkStart w:id="125" w:name="_ETM_Q1_1068215"/>
      <w:bookmarkEnd w:id="125"/>
      <w:r>
        <w:rPr>
          <w:rFonts w:hint="cs"/>
          <w:rtl/>
        </w:rPr>
        <w:t xml:space="preserve">ות כאלה, ונפגעי עבירה והזכויות שלהם, ואנחנו כל </w:t>
      </w:r>
      <w:bookmarkStart w:id="126" w:name="_ETM_Q1_1075705"/>
      <w:bookmarkEnd w:id="126"/>
      <w:r>
        <w:rPr>
          <w:rFonts w:hint="cs"/>
          <w:rtl/>
        </w:rPr>
        <w:t>הזמן עוסקים בטלאים על טלאים.</w:t>
      </w:r>
    </w:p>
    <w:p w:rsidR="00424746" w:rsidRDefault="00424746" w:rsidP="00424746">
      <w:pPr>
        <w:rPr>
          <w:rtl/>
        </w:rPr>
      </w:pPr>
      <w:bookmarkStart w:id="127" w:name="_ETM_Q1_1074966"/>
      <w:bookmarkEnd w:id="127"/>
    </w:p>
    <w:p w:rsidR="00424746" w:rsidRDefault="00424746" w:rsidP="00424746">
      <w:pPr>
        <w:rPr>
          <w:rtl/>
        </w:rPr>
      </w:pPr>
      <w:r>
        <w:rPr>
          <w:rFonts w:hint="cs"/>
          <w:rtl/>
        </w:rPr>
        <w:t>נ</w:t>
      </w:r>
      <w:bookmarkStart w:id="128" w:name="_ETM_Q1_1075367"/>
      <w:bookmarkEnd w:id="128"/>
      <w:r>
        <w:rPr>
          <w:rFonts w:hint="cs"/>
          <w:rtl/>
        </w:rPr>
        <w:t xml:space="preserve">כון, הצעת החוק הזאת באה לתקן </w:t>
      </w:r>
      <w:bookmarkStart w:id="129" w:name="_ETM_Q1_1084094"/>
      <w:bookmarkEnd w:id="129"/>
      <w:r>
        <w:rPr>
          <w:rFonts w:hint="cs"/>
          <w:rtl/>
        </w:rPr>
        <w:t xml:space="preserve">תיקון שכבר תיקנתי בעבר על </w:t>
      </w:r>
      <w:bookmarkStart w:id="130" w:name="_ETM_Q1_1081564"/>
      <w:bookmarkEnd w:id="130"/>
      <w:r>
        <w:rPr>
          <w:rFonts w:hint="cs"/>
          <w:rtl/>
        </w:rPr>
        <w:t xml:space="preserve">סייגים בחזרתו של עבריין מין לסביבת הנפגע, ובכל פעם יצא שלא מילאנו את </w:t>
      </w:r>
      <w:bookmarkStart w:id="131" w:name="_ETM_Q1_1096555"/>
      <w:bookmarkEnd w:id="131"/>
      <w:r>
        <w:rPr>
          <w:rFonts w:hint="cs"/>
          <w:rtl/>
        </w:rPr>
        <w:t xml:space="preserve">היריעה ככה שבאמת נגענו בכל האספקטים שקשורים לאותו נושא. </w:t>
      </w:r>
      <w:bookmarkStart w:id="132" w:name="_ETM_Q1_1099129"/>
      <w:bookmarkEnd w:id="132"/>
    </w:p>
    <w:p w:rsidR="001910BB" w:rsidRDefault="001910BB" w:rsidP="00424746">
      <w:pPr>
        <w:rPr>
          <w:rtl/>
        </w:rPr>
      </w:pPr>
      <w:bookmarkStart w:id="133" w:name="_ETM_Q1_1102440"/>
      <w:bookmarkEnd w:id="133"/>
    </w:p>
    <w:p w:rsidR="001910BB" w:rsidRDefault="001910BB" w:rsidP="00424746">
      <w:pPr>
        <w:rPr>
          <w:rtl/>
        </w:rPr>
      </w:pPr>
      <w:bookmarkStart w:id="134" w:name="_ETM_Q1_1102823"/>
      <w:bookmarkEnd w:id="134"/>
      <w:r>
        <w:rPr>
          <w:rFonts w:hint="cs"/>
          <w:rtl/>
        </w:rPr>
        <w:t xml:space="preserve">אני מבינה את זה. תשמעו, פשרה היא חלק מהותי בפוליטיקה, </w:t>
      </w:r>
      <w:bookmarkStart w:id="135" w:name="_ETM_Q1_1104426"/>
      <w:bookmarkEnd w:id="135"/>
      <w:r>
        <w:rPr>
          <w:rFonts w:hint="cs"/>
          <w:rtl/>
        </w:rPr>
        <w:t xml:space="preserve">ובעיקר כאשר מדובר מול מנגנונים ומול משרדים, אבל פה </w:t>
      </w:r>
      <w:bookmarkStart w:id="136" w:name="_ETM_Q1_1109539"/>
      <w:bookmarkEnd w:id="136"/>
      <w:r>
        <w:rPr>
          <w:rFonts w:hint="cs"/>
          <w:rtl/>
        </w:rPr>
        <w:t xml:space="preserve">לא מדובר בפשרה, פה מדובר בהסכם כניעה. כי אם אנחנו מחריגים 79 ומשאירים שניים שעליהם יחול החוק </w:t>
      </w:r>
      <w:r>
        <w:rPr>
          <w:rtl/>
        </w:rPr>
        <w:t>–</w:t>
      </w:r>
      <w:r>
        <w:rPr>
          <w:rFonts w:hint="cs"/>
          <w:rtl/>
        </w:rPr>
        <w:t xml:space="preserve"> ותאמינו </w:t>
      </w:r>
      <w:bookmarkStart w:id="137" w:name="_ETM_Q1_1119137"/>
      <w:bookmarkEnd w:id="137"/>
      <w:r>
        <w:rPr>
          <w:rFonts w:hint="cs"/>
          <w:rtl/>
        </w:rPr>
        <w:t>לי, ימצאו את הסיבות למה הם בעצם לא נכנסים בקטגו</w:t>
      </w:r>
      <w:bookmarkStart w:id="138" w:name="_ETM_Q1_1120917"/>
      <w:bookmarkEnd w:id="138"/>
      <w:r>
        <w:rPr>
          <w:rFonts w:hint="cs"/>
          <w:rtl/>
        </w:rPr>
        <w:t xml:space="preserve">ריה או בתוך הסיטואציה </w:t>
      </w:r>
      <w:r>
        <w:rPr>
          <w:rtl/>
        </w:rPr>
        <w:t>–</w:t>
      </w:r>
      <w:r>
        <w:rPr>
          <w:rFonts w:hint="cs"/>
          <w:rtl/>
        </w:rPr>
        <w:t xml:space="preserve"> ואנחנו לא רוצים חוק הצהרתי. </w:t>
      </w:r>
      <w:bookmarkStart w:id="139" w:name="_ETM_Q1_1126935"/>
      <w:bookmarkEnd w:id="139"/>
      <w:r>
        <w:rPr>
          <w:rFonts w:hint="cs"/>
          <w:rtl/>
        </w:rPr>
        <w:t xml:space="preserve">גם בתור חוק הצהרתי הוא לא ממלא את תפקידו. </w:t>
      </w:r>
    </w:p>
    <w:p w:rsidR="001910BB" w:rsidRDefault="001910BB" w:rsidP="00424746">
      <w:pPr>
        <w:rPr>
          <w:rtl/>
        </w:rPr>
      </w:pPr>
      <w:bookmarkStart w:id="140" w:name="_ETM_Q1_1131176"/>
      <w:bookmarkEnd w:id="140"/>
    </w:p>
    <w:p w:rsidR="001910BB" w:rsidRDefault="001910BB" w:rsidP="00424746">
      <w:pPr>
        <w:rPr>
          <w:rtl/>
        </w:rPr>
      </w:pPr>
      <w:r>
        <w:rPr>
          <w:rFonts w:hint="cs"/>
          <w:rtl/>
        </w:rPr>
        <w:t>אנ</w:t>
      </w:r>
      <w:bookmarkStart w:id="141" w:name="_ETM_Q1_1131692"/>
      <w:bookmarkEnd w:id="141"/>
      <w:r>
        <w:rPr>
          <w:rFonts w:hint="cs"/>
          <w:rtl/>
        </w:rPr>
        <w:t xml:space="preserve">י </w:t>
      </w:r>
      <w:bookmarkStart w:id="142" w:name="_ETM_Q1_1131992"/>
      <w:bookmarkEnd w:id="142"/>
      <w:r>
        <w:rPr>
          <w:rFonts w:hint="cs"/>
          <w:rtl/>
        </w:rPr>
        <w:t>רוצה לספר לכם סיפור על ילד שהגיע אליי דרך האבא</w:t>
      </w:r>
      <w:bookmarkStart w:id="143" w:name="_ETM_Q1_1133146"/>
      <w:bookmarkEnd w:id="143"/>
      <w:r>
        <w:rPr>
          <w:rFonts w:hint="cs"/>
          <w:rtl/>
        </w:rPr>
        <w:t xml:space="preserve"> שלו, סיפור טרגי. משפחה יראת שמים, נורא מאמינה, שסמוך </w:t>
      </w:r>
      <w:bookmarkStart w:id="144" w:name="_ETM_Q1_1140641"/>
      <w:bookmarkEnd w:id="144"/>
      <w:r>
        <w:rPr>
          <w:rFonts w:hint="cs"/>
          <w:rtl/>
        </w:rPr>
        <w:t xml:space="preserve">לה גדל ילד, גם כן </w:t>
      </w:r>
      <w:r w:rsidR="00C2109E">
        <w:rPr>
          <w:rFonts w:hint="cs"/>
          <w:rtl/>
        </w:rPr>
        <w:t xml:space="preserve">שלא שפר עליו יותר מדי </w:t>
      </w:r>
      <w:bookmarkStart w:id="145" w:name="_ETM_Q1_1145257"/>
      <w:bookmarkEnd w:id="145"/>
      <w:r w:rsidR="00C2109E">
        <w:rPr>
          <w:rFonts w:hint="cs"/>
          <w:rtl/>
        </w:rPr>
        <w:t xml:space="preserve">גורלו ונולד לאוכלוסייה קשה, קצת מנותקת, וממקום טוב של </w:t>
      </w:r>
      <w:bookmarkStart w:id="146" w:name="_ETM_Q1_1152888"/>
      <w:bookmarkEnd w:id="146"/>
      <w:r w:rsidR="00C2109E">
        <w:rPr>
          <w:rFonts w:hint="cs"/>
          <w:rtl/>
        </w:rPr>
        <w:t xml:space="preserve">הכנסת אורחים הילד הזה הפך להיות לא רק בן בית </w:t>
      </w:r>
      <w:bookmarkStart w:id="147" w:name="_ETM_Q1_1156913"/>
      <w:bookmarkEnd w:id="147"/>
      <w:r w:rsidR="00C2109E">
        <w:rPr>
          <w:rFonts w:hint="cs"/>
          <w:rtl/>
        </w:rPr>
        <w:t>אלא סוג של מאומץ אצל אותה משפחה שתכף תבינו מה קרה.</w:t>
      </w:r>
      <w:bookmarkStart w:id="148" w:name="_ETM_Q1_1161538"/>
      <w:bookmarkEnd w:id="148"/>
    </w:p>
    <w:p w:rsidR="00C2109E" w:rsidRDefault="00C2109E" w:rsidP="00424746">
      <w:pPr>
        <w:rPr>
          <w:rtl/>
        </w:rPr>
      </w:pPr>
    </w:p>
    <w:bookmarkStart w:id="149" w:name="_ETM_Q1_1163730" w:displacedByCustomXml="next"/>
    <w:bookmarkEnd w:id="149" w:displacedByCustomXml="next"/>
    <w:bookmarkStart w:id="150" w:name="_ETM_Q1_1162045" w:displacedByCustomXml="next"/>
    <w:bookmarkEnd w:id="150" w:displacedByCustomXml="next"/>
    <w:sdt>
      <w:sdtPr>
        <w:rPr>
          <w:rFonts w:hint="cs"/>
          <w:rtl/>
        </w:rPr>
        <w:alias w:val="אורח"/>
        <w:tag w:val="&lt;ID&gt;641387&lt;/ID&gt;&lt;Name&gt;כרמית פולק כהן&lt;/Name&gt;&lt;Data&gt;כרמית פולק כהן&lt;/Data&gt;&lt;Shortcut&gt;כרפו&lt;/Shortcut&gt;&lt;Title&gt;עו&quot;ד, המועצה לשלום הילד&lt;/Title&gt;"/>
        <w:id w:val="351075132"/>
        <w:placeholder>
          <w:docPart w:val="DefaultPlaceholder_-1854013440"/>
        </w:placeholder>
      </w:sdtPr>
      <w:sdtEndPr/>
      <w:sdtContent>
        <w:p w:rsidR="00C2109E" w:rsidRDefault="00C2109E" w:rsidP="00C2109E">
          <w:pPr>
            <w:pStyle w:val="af9"/>
            <w:keepNext/>
            <w:rPr>
              <w:rtl/>
            </w:rPr>
          </w:pPr>
          <w:r>
            <w:rPr>
              <w:rtl/>
            </w:rPr>
            <w:t>כרמית פולק כהן:</w:t>
          </w:r>
        </w:p>
      </w:sdtContent>
    </w:sdt>
    <w:p w:rsidR="00C2109E" w:rsidRDefault="00C2109E" w:rsidP="00C2109E">
      <w:pPr>
        <w:pStyle w:val="KeepWithNext"/>
        <w:rPr>
          <w:rtl/>
        </w:rPr>
      </w:pPr>
    </w:p>
    <w:p w:rsidR="00C2109E" w:rsidRDefault="00C2109E" w:rsidP="00C2109E">
      <w:pPr>
        <w:rPr>
          <w:rtl/>
        </w:rPr>
      </w:pPr>
      <w:r>
        <w:rPr>
          <w:rFonts w:hint="cs"/>
          <w:rtl/>
        </w:rPr>
        <w:t xml:space="preserve">הוא נמצא פה. </w:t>
      </w:r>
      <w:bookmarkStart w:id="151" w:name="_ETM_Q1_1169938"/>
      <w:bookmarkEnd w:id="151"/>
    </w:p>
    <w:p w:rsidR="00C2109E" w:rsidRDefault="00C2109E" w:rsidP="00C2109E">
      <w:pPr>
        <w:rPr>
          <w:rtl/>
        </w:rPr>
      </w:pPr>
    </w:p>
    <w:bookmarkStart w:id="152" w:name="_ETM_Q1_1171314" w:displacedByCustomXml="next"/>
    <w:bookmarkEnd w:id="152" w:displacedByCustomXml="next"/>
    <w:bookmarkStart w:id="153" w:name="_ETM_Q1_1170225" w:displacedByCustomXml="next"/>
    <w:bookmarkEnd w:id="153" w:displacedByCustomXml="next"/>
    <w:sdt>
      <w:sdtPr>
        <w:rPr>
          <w:rFonts w:hint="cs"/>
          <w:rtl/>
        </w:rPr>
        <w:alias w:val="דובר"/>
        <w:tag w:val="&lt;ID&gt;5566&lt;/ID&gt;&lt;Name&gt;אורלי לוי אבקסיס&lt;/Name&gt;&lt;Data&gt;אורלי לוי אבקסיס&lt;/Data&gt;&lt;Shortcut&gt;אולו&lt;/Shortcut&gt;"/>
        <w:id w:val="-1152595451"/>
        <w:placeholder>
          <w:docPart w:val="DefaultPlaceholder_-1854013440"/>
        </w:placeholder>
      </w:sdtPr>
      <w:sdtEndPr/>
      <w:sdtContent>
        <w:p w:rsidR="00C2109E" w:rsidRDefault="00C2109E" w:rsidP="00C2109E">
          <w:pPr>
            <w:pStyle w:val="a4"/>
            <w:keepNext/>
            <w:rPr>
              <w:rtl/>
            </w:rPr>
          </w:pPr>
          <w:r>
            <w:rPr>
              <w:rtl/>
            </w:rPr>
            <w:t xml:space="preserve">אורלי לוי </w:t>
          </w:r>
          <w:proofErr w:type="spellStart"/>
          <w:r>
            <w:rPr>
              <w:rtl/>
            </w:rPr>
            <w:t>אבקסיס</w:t>
          </w:r>
          <w:proofErr w:type="spellEnd"/>
          <w:r>
            <w:rPr>
              <w:rtl/>
            </w:rPr>
            <w:t>:</w:t>
          </w:r>
        </w:p>
      </w:sdtContent>
    </w:sdt>
    <w:p w:rsidR="00C2109E" w:rsidRDefault="00C2109E" w:rsidP="00C2109E">
      <w:pPr>
        <w:pStyle w:val="KeepWithNext"/>
        <w:rPr>
          <w:rtl/>
        </w:rPr>
      </w:pPr>
    </w:p>
    <w:p w:rsidR="00C2109E" w:rsidRDefault="00C2109E" w:rsidP="00C2109E">
      <w:pPr>
        <w:rPr>
          <w:rtl/>
        </w:rPr>
      </w:pPr>
      <w:r>
        <w:rPr>
          <w:rFonts w:hint="cs"/>
          <w:rtl/>
        </w:rPr>
        <w:t xml:space="preserve">מה שקרה שם זה אירוע טראומתי </w:t>
      </w:r>
      <w:bookmarkStart w:id="154" w:name="_ETM_Q1_1170869"/>
      <w:bookmarkEnd w:id="154"/>
      <w:r>
        <w:rPr>
          <w:rFonts w:hint="cs"/>
          <w:rtl/>
        </w:rPr>
        <w:t>כי אז התברר שאותו ילד ניצל את הכנסת האורחים</w:t>
      </w:r>
      <w:bookmarkStart w:id="155" w:name="_ETM_Q1_1180370"/>
      <w:bookmarkEnd w:id="155"/>
      <w:r>
        <w:rPr>
          <w:rFonts w:hint="cs"/>
          <w:rtl/>
        </w:rPr>
        <w:t xml:space="preserve"> </w:t>
      </w:r>
      <w:r>
        <w:rPr>
          <w:rtl/>
        </w:rPr>
        <w:t>–</w:t>
      </w:r>
      <w:r>
        <w:rPr>
          <w:rFonts w:hint="cs"/>
          <w:rtl/>
        </w:rPr>
        <w:t xml:space="preserve"> אנחנו מדברים על נער </w:t>
      </w:r>
      <w:r>
        <w:rPr>
          <w:rtl/>
        </w:rPr>
        <w:t>–</w:t>
      </w:r>
      <w:r>
        <w:rPr>
          <w:rFonts w:hint="cs"/>
          <w:rtl/>
        </w:rPr>
        <w:t xml:space="preserve"> ואת טוב הלב של </w:t>
      </w:r>
      <w:bookmarkStart w:id="156" w:name="_ETM_Q1_1180677"/>
      <w:bookmarkEnd w:id="156"/>
      <w:r>
        <w:rPr>
          <w:rFonts w:hint="cs"/>
          <w:rtl/>
        </w:rPr>
        <w:t xml:space="preserve">אותה משפחה כדי לפגוע בילד הקטן שלהם. </w:t>
      </w:r>
    </w:p>
    <w:p w:rsidR="00C2109E" w:rsidRDefault="00C2109E" w:rsidP="00C2109E">
      <w:pPr>
        <w:rPr>
          <w:rtl/>
        </w:rPr>
      </w:pPr>
      <w:bookmarkStart w:id="157" w:name="_ETM_Q1_1185938"/>
      <w:bookmarkEnd w:id="157"/>
    </w:p>
    <w:p w:rsidR="00C2109E" w:rsidRDefault="00C2109E" w:rsidP="00C2109E">
      <w:pPr>
        <w:rPr>
          <w:rtl/>
        </w:rPr>
      </w:pPr>
      <w:bookmarkStart w:id="158" w:name="_ETM_Q1_1186335"/>
      <w:bookmarkEnd w:id="158"/>
      <w:r>
        <w:rPr>
          <w:rFonts w:hint="cs"/>
          <w:rtl/>
        </w:rPr>
        <w:t xml:space="preserve">לקח זמן עד </w:t>
      </w:r>
      <w:bookmarkStart w:id="159" w:name="_ETM_Q1_1180934"/>
      <w:bookmarkEnd w:id="159"/>
      <w:r>
        <w:rPr>
          <w:rFonts w:hint="cs"/>
          <w:rtl/>
        </w:rPr>
        <w:t xml:space="preserve">שגילו זאת, לקח עוד יותר זמן </w:t>
      </w:r>
      <w:bookmarkStart w:id="160" w:name="_ETM_Q1_1184307"/>
      <w:bookmarkEnd w:id="160"/>
      <w:r>
        <w:rPr>
          <w:rFonts w:hint="cs"/>
          <w:rtl/>
        </w:rPr>
        <w:t xml:space="preserve">עד שהתחילו שירותי הרווחה לטפל בעניין, נדרשה הייתה התערבותי כדי להביא לכך שהטיפולים </w:t>
      </w:r>
      <w:bookmarkStart w:id="161" w:name="_ETM_Q1_1193897"/>
      <w:bookmarkEnd w:id="161"/>
      <w:r>
        <w:rPr>
          <w:rFonts w:hint="cs"/>
          <w:rtl/>
        </w:rPr>
        <w:t xml:space="preserve">יהיו יותר זמינים ובמועד שאפשר יהיה להשיג מהם </w:t>
      </w:r>
      <w:bookmarkStart w:id="162" w:name="_ETM_Q1_1201549"/>
      <w:bookmarkEnd w:id="162"/>
      <w:r>
        <w:rPr>
          <w:rFonts w:hint="cs"/>
          <w:rtl/>
        </w:rPr>
        <w:t>איזשהו הישג של טיפול ושיקום, עד כמה שאפשר.</w:t>
      </w:r>
    </w:p>
    <w:p w:rsidR="00C2109E" w:rsidRDefault="00C2109E" w:rsidP="00C2109E">
      <w:pPr>
        <w:rPr>
          <w:rtl/>
        </w:rPr>
      </w:pPr>
      <w:bookmarkStart w:id="163" w:name="_ETM_Q1_1206936"/>
      <w:bookmarkEnd w:id="163"/>
    </w:p>
    <w:p w:rsidR="00C2109E" w:rsidRDefault="00C2109E" w:rsidP="00741E93">
      <w:pPr>
        <w:rPr>
          <w:rtl/>
        </w:rPr>
      </w:pPr>
      <w:bookmarkStart w:id="164" w:name="_ETM_Q1_1207367"/>
      <w:bookmarkEnd w:id="164"/>
      <w:r>
        <w:rPr>
          <w:rFonts w:hint="cs"/>
          <w:rtl/>
        </w:rPr>
        <w:t xml:space="preserve">לפני לא הרבה </w:t>
      </w:r>
      <w:bookmarkStart w:id="165" w:name="_ETM_Q1_1211384"/>
      <w:bookmarkEnd w:id="165"/>
      <w:r>
        <w:rPr>
          <w:rFonts w:hint="cs"/>
          <w:rtl/>
        </w:rPr>
        <w:t xml:space="preserve">זמן אני מקבלת טלפון היסטרי ואני מבינה </w:t>
      </w:r>
      <w:bookmarkStart w:id="166" w:name="_ETM_Q1_1206407"/>
      <w:bookmarkEnd w:id="166"/>
      <w:r>
        <w:rPr>
          <w:rFonts w:hint="cs"/>
          <w:rtl/>
        </w:rPr>
        <w:t>בדיוק למה. אותו נער פוגע עומד להשתחרר, והאחיזה הפסיכולוגית של</w:t>
      </w:r>
      <w:bookmarkStart w:id="167" w:name="_ETM_Q1_1218302"/>
      <w:bookmarkEnd w:id="167"/>
      <w:r>
        <w:rPr>
          <w:rFonts w:hint="cs"/>
          <w:rtl/>
        </w:rPr>
        <w:t xml:space="preserve">ו על אותו ילד כבר </w:t>
      </w:r>
      <w:bookmarkStart w:id="168" w:name="_ETM_Q1_1221089"/>
      <w:bookmarkEnd w:id="168"/>
      <w:r>
        <w:rPr>
          <w:rFonts w:hint="cs"/>
          <w:rtl/>
        </w:rPr>
        <w:t xml:space="preserve">גובלת בפוסט-טראומה, אבל יותר מכך, בסכנה ממשית שאותו </w:t>
      </w:r>
      <w:bookmarkStart w:id="169" w:name="_ETM_Q1_1232127"/>
      <w:bookmarkEnd w:id="169"/>
      <w:r>
        <w:rPr>
          <w:rFonts w:hint="cs"/>
          <w:rtl/>
        </w:rPr>
        <w:t>טיפול שכן כבר ניתן לילד</w:t>
      </w:r>
      <w:r w:rsidR="00741E93">
        <w:rPr>
          <w:rFonts w:hint="cs"/>
          <w:rtl/>
        </w:rPr>
        <w:t xml:space="preserve"> -</w:t>
      </w:r>
      <w:r>
        <w:rPr>
          <w:rFonts w:hint="cs"/>
          <w:rtl/>
        </w:rPr>
        <w:t xml:space="preserve"> עם כל הקשיים ועם </w:t>
      </w:r>
      <w:bookmarkStart w:id="170" w:name="_ETM_Q1_1229684"/>
      <w:bookmarkEnd w:id="170"/>
      <w:r>
        <w:rPr>
          <w:rFonts w:hint="cs"/>
          <w:rtl/>
        </w:rPr>
        <w:t xml:space="preserve">כל היכולת שלנו באמת </w:t>
      </w:r>
      <w:proofErr w:type="spellStart"/>
      <w:r>
        <w:rPr>
          <w:rFonts w:hint="cs"/>
          <w:rtl/>
        </w:rPr>
        <w:t>להנגיש</w:t>
      </w:r>
      <w:proofErr w:type="spellEnd"/>
      <w:r>
        <w:rPr>
          <w:rFonts w:hint="cs"/>
          <w:rtl/>
        </w:rPr>
        <w:t xml:space="preserve"> אותו עדיין היו לנו קשיים</w:t>
      </w:r>
      <w:r w:rsidR="00741E93">
        <w:rPr>
          <w:rFonts w:hint="cs"/>
          <w:rtl/>
        </w:rPr>
        <w:t xml:space="preserve"> -</w:t>
      </w:r>
      <w:r>
        <w:rPr>
          <w:rFonts w:hint="cs"/>
          <w:rtl/>
        </w:rPr>
        <w:t xml:space="preserve"> </w:t>
      </w:r>
      <w:bookmarkStart w:id="171" w:name="_ETM_Q1_1240484"/>
      <w:bookmarkEnd w:id="171"/>
      <w:r>
        <w:rPr>
          <w:rFonts w:hint="cs"/>
          <w:rtl/>
        </w:rPr>
        <w:t>ולהכניס אותו למסלול הטיפולי עם הראייה העתידית</w:t>
      </w:r>
      <w:bookmarkStart w:id="172" w:name="_ETM_Q1_1245369"/>
      <w:bookmarkEnd w:id="172"/>
      <w:r>
        <w:rPr>
          <w:rFonts w:hint="cs"/>
          <w:rtl/>
        </w:rPr>
        <w:t xml:space="preserve">, ולהביא אותו למקום שגם יאמין באותם כוחות, </w:t>
      </w:r>
      <w:bookmarkStart w:id="173" w:name="_ETM_Q1_1250636"/>
      <w:bookmarkEnd w:id="173"/>
      <w:r>
        <w:rPr>
          <w:rFonts w:hint="cs"/>
          <w:rtl/>
        </w:rPr>
        <w:t>ופתאום אותו נער הולך ומשתחרר, ולאן הוא אמור לבוא? לבית</w:t>
      </w:r>
      <w:bookmarkStart w:id="174" w:name="_ETM_Q1_1248965"/>
      <w:bookmarkEnd w:id="174"/>
      <w:r>
        <w:rPr>
          <w:rFonts w:hint="cs"/>
          <w:rtl/>
        </w:rPr>
        <w:t xml:space="preserve"> הסמוך מאוד לאותו ילד שנפגע קשות, ובאחת עלול להתרסק </w:t>
      </w:r>
      <w:bookmarkStart w:id="175" w:name="_ETM_Q1_1257793"/>
      <w:bookmarkEnd w:id="175"/>
      <w:r>
        <w:rPr>
          <w:rFonts w:hint="cs"/>
          <w:rtl/>
        </w:rPr>
        <w:t xml:space="preserve">כל ניסיון השיקום. ואני זוכרת את האבא שמרים לי </w:t>
      </w:r>
      <w:bookmarkStart w:id="176" w:name="_ETM_Q1_1264807"/>
      <w:bookmarkEnd w:id="176"/>
      <w:r>
        <w:rPr>
          <w:rFonts w:hint="cs"/>
          <w:rtl/>
        </w:rPr>
        <w:t>טלפון ואומר לי</w:t>
      </w:r>
      <w:r w:rsidR="00741E93">
        <w:rPr>
          <w:rFonts w:hint="cs"/>
          <w:rtl/>
        </w:rPr>
        <w:t>,</w:t>
      </w:r>
      <w:r>
        <w:rPr>
          <w:rFonts w:hint="cs"/>
          <w:rtl/>
        </w:rPr>
        <w:t xml:space="preserve"> אורלי, מה אני עושה. מה אני </w:t>
      </w:r>
      <w:bookmarkStart w:id="177" w:name="_ETM_Q1_1263904"/>
      <w:bookmarkEnd w:id="177"/>
      <w:r>
        <w:rPr>
          <w:rFonts w:hint="cs"/>
          <w:rtl/>
        </w:rPr>
        <w:t xml:space="preserve">עושה? אני חרד מאותו יום שיגיע הנער הזה שהוא כבר בן </w:t>
      </w:r>
      <w:bookmarkStart w:id="178" w:name="_ETM_Q1_1269525"/>
      <w:bookmarkEnd w:id="178"/>
      <w:r>
        <w:rPr>
          <w:rFonts w:hint="cs"/>
          <w:rtl/>
        </w:rPr>
        <w:t xml:space="preserve">19, והבן שלי יראה </w:t>
      </w:r>
      <w:r>
        <w:rPr>
          <w:rFonts w:hint="cs"/>
          <w:rtl/>
        </w:rPr>
        <w:lastRenderedPageBreak/>
        <w:t>אותו ב</w:t>
      </w:r>
      <w:r w:rsidR="002D30D1">
        <w:rPr>
          <w:rFonts w:hint="cs"/>
          <w:rtl/>
        </w:rPr>
        <w:t xml:space="preserve">חדר המדרגות, והבן </w:t>
      </w:r>
      <w:bookmarkStart w:id="179" w:name="_ETM_Q1_1271641"/>
      <w:bookmarkEnd w:id="179"/>
      <w:r w:rsidR="002D30D1">
        <w:rPr>
          <w:rFonts w:hint="cs"/>
          <w:rtl/>
        </w:rPr>
        <w:t xml:space="preserve">שלי יראה אותו ליד הדלת של הבית שלנו, והבן </w:t>
      </w:r>
      <w:bookmarkStart w:id="180" w:name="_ETM_Q1_1276656"/>
      <w:bookmarkEnd w:id="180"/>
      <w:r w:rsidR="002D30D1">
        <w:rPr>
          <w:rFonts w:hint="cs"/>
          <w:rtl/>
        </w:rPr>
        <w:t xml:space="preserve">שלי לא יוכל לצאת לבית הספר או לחברים או לרדת </w:t>
      </w:r>
      <w:bookmarkStart w:id="181" w:name="_ETM_Q1_1277989"/>
      <w:bookmarkEnd w:id="181"/>
      <w:r w:rsidR="002D30D1">
        <w:rPr>
          <w:rFonts w:hint="cs"/>
          <w:rtl/>
        </w:rPr>
        <w:t xml:space="preserve">למטה, מהפחד שהוא אורב לו או שהוא פשוט ייתקל בו. </w:t>
      </w:r>
      <w:bookmarkStart w:id="182" w:name="_ETM_Q1_1277087"/>
      <w:bookmarkEnd w:id="182"/>
    </w:p>
    <w:p w:rsidR="002D30D1" w:rsidRDefault="002D30D1" w:rsidP="00C2109E">
      <w:pPr>
        <w:rPr>
          <w:rtl/>
        </w:rPr>
      </w:pPr>
      <w:bookmarkStart w:id="183" w:name="_ETM_Q1_1278207"/>
      <w:bookmarkEnd w:id="183"/>
    </w:p>
    <w:p w:rsidR="00D54AE3" w:rsidRDefault="00267EA4" w:rsidP="00E348EB">
      <w:pPr>
        <w:rPr>
          <w:rtl/>
        </w:rPr>
      </w:pPr>
      <w:bookmarkStart w:id="184" w:name="_ETM_Q1_1279056"/>
      <w:bookmarkEnd w:id="184"/>
      <w:r>
        <w:rPr>
          <w:rFonts w:hint="cs"/>
          <w:rtl/>
        </w:rPr>
        <w:t xml:space="preserve">וניסינו בצורה </w:t>
      </w:r>
      <w:r>
        <w:rPr>
          <w:rtl/>
        </w:rPr>
        <w:t>–</w:t>
      </w:r>
      <w:r>
        <w:rPr>
          <w:rFonts w:hint="cs"/>
          <w:rtl/>
        </w:rPr>
        <w:t xml:space="preserve"> אני חייבת לומר, ממש מחוץ לקופסה </w:t>
      </w:r>
      <w:r>
        <w:rPr>
          <w:rtl/>
        </w:rPr>
        <w:t>–</w:t>
      </w:r>
      <w:r>
        <w:rPr>
          <w:rFonts w:hint="cs"/>
          <w:rtl/>
        </w:rPr>
        <w:t xml:space="preserve"> </w:t>
      </w:r>
      <w:bookmarkStart w:id="185" w:name="_ETM_Q1_1292107"/>
      <w:bookmarkEnd w:id="185"/>
      <w:r>
        <w:rPr>
          <w:rFonts w:hint="cs"/>
          <w:rtl/>
        </w:rPr>
        <w:t xml:space="preserve">לעשות הכול, כי אחת המשפחות הייתה של הדיור הציבורי, </w:t>
      </w:r>
      <w:bookmarkStart w:id="186" w:name="_ETM_Q1_1297993"/>
      <w:bookmarkEnd w:id="186"/>
      <w:r>
        <w:rPr>
          <w:rFonts w:hint="cs"/>
          <w:rtl/>
        </w:rPr>
        <w:t>לנסות אפילו להעביר אותם כדי למנוע את ההתנגשות הזאת</w:t>
      </w:r>
      <w:r w:rsidR="00E348EB">
        <w:rPr>
          <w:rFonts w:hint="cs"/>
          <w:rtl/>
        </w:rPr>
        <w:t>,</w:t>
      </w:r>
      <w:r w:rsidR="00ED618B">
        <w:rPr>
          <w:rFonts w:hint="cs"/>
          <w:rtl/>
        </w:rPr>
        <w:t xml:space="preserve"> כשכל הגורמים המקצועיים מודים שההתנגשות הזאת </w:t>
      </w:r>
      <w:bookmarkStart w:id="187" w:name="_ETM_Q1_1299462"/>
      <w:bookmarkEnd w:id="187"/>
      <w:r w:rsidR="00ED618B">
        <w:rPr>
          <w:rFonts w:hint="cs"/>
          <w:rtl/>
        </w:rPr>
        <w:t xml:space="preserve">תפגע בילד פגיעה ממשית, שאנחנו לא יודעים אם כל השיקום </w:t>
      </w:r>
      <w:bookmarkStart w:id="188" w:name="_ETM_Q1_1303115"/>
      <w:bookmarkEnd w:id="188"/>
      <w:r w:rsidR="00ED618B">
        <w:rPr>
          <w:rFonts w:hint="cs"/>
          <w:rtl/>
        </w:rPr>
        <w:t xml:space="preserve">שנעשה בכלל יישא פרי. </w:t>
      </w:r>
    </w:p>
    <w:p w:rsidR="00ED618B" w:rsidRDefault="00ED618B" w:rsidP="00D16D61">
      <w:pPr>
        <w:rPr>
          <w:rtl/>
        </w:rPr>
      </w:pPr>
      <w:bookmarkStart w:id="189" w:name="_ETM_Q1_1313425"/>
      <w:bookmarkEnd w:id="189"/>
    </w:p>
    <w:p w:rsidR="00ED618B" w:rsidRDefault="00ED618B" w:rsidP="00D16D61">
      <w:pPr>
        <w:rPr>
          <w:rtl/>
        </w:rPr>
      </w:pPr>
      <w:bookmarkStart w:id="190" w:name="_ETM_Q1_1313844"/>
      <w:bookmarkEnd w:id="190"/>
      <w:r>
        <w:rPr>
          <w:rFonts w:hint="cs"/>
          <w:rtl/>
        </w:rPr>
        <w:t xml:space="preserve">אין לכם מושג מה נעשה מאחורי </w:t>
      </w:r>
      <w:bookmarkStart w:id="191" w:name="_ETM_Q1_1310965"/>
      <w:bookmarkEnd w:id="191"/>
      <w:r>
        <w:rPr>
          <w:rFonts w:hint="cs"/>
          <w:rtl/>
        </w:rPr>
        <w:t xml:space="preserve">הקלעים כדי לנסות ליצור איזושהי סיטואציה שתביא לכך שתהיה הפרדה </w:t>
      </w:r>
      <w:bookmarkStart w:id="192" w:name="_ETM_Q1_1320220"/>
      <w:bookmarkEnd w:id="192"/>
      <w:r>
        <w:rPr>
          <w:rFonts w:hint="cs"/>
          <w:rtl/>
        </w:rPr>
        <w:t xml:space="preserve">פיזית עם הגעתו של אותו נער. והפחד, לא רק </w:t>
      </w:r>
      <w:bookmarkStart w:id="193" w:name="_ETM_Q1_1326159"/>
      <w:bookmarkEnd w:id="193"/>
      <w:r>
        <w:rPr>
          <w:rFonts w:hint="cs"/>
          <w:rtl/>
        </w:rPr>
        <w:t xml:space="preserve">של הילד הנפגע, הפחד והחרדה של ההורים שכבר לא מתפקדים </w:t>
      </w:r>
      <w:bookmarkStart w:id="194" w:name="_ETM_Q1_1332447"/>
      <w:bookmarkEnd w:id="194"/>
      <w:r>
        <w:rPr>
          <w:rFonts w:hint="cs"/>
          <w:rtl/>
        </w:rPr>
        <w:t xml:space="preserve">כי הם יודעים מה עלול לעבור שוב פעם על אותו </w:t>
      </w:r>
      <w:bookmarkStart w:id="195" w:name="_ETM_Q1_1331579"/>
      <w:bookmarkEnd w:id="195"/>
      <w:r>
        <w:rPr>
          <w:rFonts w:hint="cs"/>
          <w:rtl/>
        </w:rPr>
        <w:t xml:space="preserve">ילד. </w:t>
      </w:r>
    </w:p>
    <w:p w:rsidR="00ED618B" w:rsidRDefault="00ED618B" w:rsidP="00D16D61">
      <w:pPr>
        <w:rPr>
          <w:rtl/>
        </w:rPr>
      </w:pPr>
      <w:bookmarkStart w:id="196" w:name="_ETM_Q1_1338714"/>
      <w:bookmarkEnd w:id="196"/>
    </w:p>
    <w:p w:rsidR="00ED618B" w:rsidRDefault="00ED618B" w:rsidP="00D16D61">
      <w:pPr>
        <w:rPr>
          <w:rtl/>
        </w:rPr>
      </w:pPr>
      <w:r>
        <w:rPr>
          <w:rFonts w:hint="cs"/>
          <w:rtl/>
        </w:rPr>
        <w:t>ז</w:t>
      </w:r>
      <w:bookmarkStart w:id="197" w:name="_ETM_Q1_1339127"/>
      <w:bookmarkEnd w:id="197"/>
      <w:r>
        <w:rPr>
          <w:rFonts w:hint="cs"/>
          <w:rtl/>
        </w:rPr>
        <w:t>ה מטורף, זה לא נורמלי, ואני אומרת</w:t>
      </w:r>
      <w:r w:rsidR="00E348EB">
        <w:rPr>
          <w:rFonts w:hint="cs"/>
          <w:rtl/>
        </w:rPr>
        <w:t>,</w:t>
      </w:r>
      <w:r>
        <w:rPr>
          <w:rFonts w:hint="cs"/>
          <w:rtl/>
        </w:rPr>
        <w:t xml:space="preserve"> את </w:t>
      </w:r>
      <w:bookmarkStart w:id="198" w:name="_ETM_Q1_1337023"/>
      <w:bookmarkEnd w:id="198"/>
      <w:r>
        <w:rPr>
          <w:rFonts w:hint="cs"/>
          <w:rtl/>
        </w:rPr>
        <w:t>הדברים האלה צריך לתקן. ואם אנחנו באים ואנחנו אומרים</w:t>
      </w:r>
      <w:bookmarkStart w:id="199" w:name="_ETM_Q1_1339599"/>
      <w:bookmarkEnd w:id="199"/>
      <w:r>
        <w:rPr>
          <w:rFonts w:hint="cs"/>
          <w:rtl/>
        </w:rPr>
        <w:t xml:space="preserve"> עכשיו </w:t>
      </w:r>
      <w:r>
        <w:rPr>
          <w:rtl/>
        </w:rPr>
        <w:t>–</w:t>
      </w:r>
      <w:r>
        <w:rPr>
          <w:rFonts w:hint="cs"/>
          <w:rtl/>
        </w:rPr>
        <w:t xml:space="preserve"> בואו נשים בצד את הילד הנפגע</w:t>
      </w:r>
      <w:bookmarkStart w:id="200" w:name="_ETM_Q1_1348506"/>
      <w:bookmarkEnd w:id="200"/>
      <w:r>
        <w:rPr>
          <w:rFonts w:hint="cs"/>
          <w:rtl/>
        </w:rPr>
        <w:t xml:space="preserve"> ונשים רק את שיקומו של הפוגע, מה יצרנו? מה </w:t>
      </w:r>
      <w:bookmarkStart w:id="201" w:name="_ETM_Q1_1350650"/>
      <w:bookmarkEnd w:id="201"/>
      <w:r>
        <w:rPr>
          <w:rFonts w:hint="cs"/>
          <w:rtl/>
        </w:rPr>
        <w:t xml:space="preserve">יצרנו? אנחנו יוצרים עוולה אחת בתוך תפיסה שאולי איכשהו ניצור </w:t>
      </w:r>
      <w:bookmarkStart w:id="202" w:name="_ETM_Q1_1365690"/>
      <w:bookmarkEnd w:id="202"/>
      <w:r>
        <w:rPr>
          <w:rFonts w:hint="cs"/>
          <w:rtl/>
        </w:rPr>
        <w:t>תיקון אחר.</w:t>
      </w:r>
    </w:p>
    <w:p w:rsidR="00ED618B" w:rsidRDefault="00ED618B" w:rsidP="00D16D61">
      <w:pPr>
        <w:rPr>
          <w:rtl/>
        </w:rPr>
      </w:pPr>
      <w:bookmarkStart w:id="203" w:name="_ETM_Q1_1360566"/>
      <w:bookmarkEnd w:id="203"/>
    </w:p>
    <w:p w:rsidR="00ED618B" w:rsidRDefault="00ED618B" w:rsidP="00E348EB">
      <w:pPr>
        <w:rPr>
          <w:rtl/>
        </w:rPr>
      </w:pPr>
      <w:r>
        <w:rPr>
          <w:rFonts w:hint="cs"/>
          <w:rtl/>
        </w:rPr>
        <w:t>א</w:t>
      </w:r>
      <w:bookmarkStart w:id="204" w:name="_ETM_Q1_1360992"/>
      <w:bookmarkEnd w:id="204"/>
      <w:r>
        <w:rPr>
          <w:rFonts w:hint="cs"/>
          <w:rtl/>
        </w:rPr>
        <w:t>ני רוצה להגיד לכם יותר מכך. גם לגבי הפוגע</w:t>
      </w:r>
      <w:bookmarkStart w:id="205" w:name="_ETM_Q1_1363116"/>
      <w:bookmarkEnd w:id="205"/>
      <w:r>
        <w:rPr>
          <w:rFonts w:hint="cs"/>
          <w:rtl/>
        </w:rPr>
        <w:t xml:space="preserve"> לא נכון לחזור לסביבת הנפגע. אתם מדברים על השיקום </w:t>
      </w:r>
      <w:bookmarkStart w:id="206" w:name="_ETM_Q1_1367358"/>
      <w:bookmarkEnd w:id="206"/>
      <w:r w:rsidR="00373958">
        <w:rPr>
          <w:rFonts w:hint="cs"/>
          <w:rtl/>
        </w:rPr>
        <w:t xml:space="preserve">של הפוגע </w:t>
      </w:r>
      <w:r w:rsidR="00373958">
        <w:rPr>
          <w:rtl/>
        </w:rPr>
        <w:t>–</w:t>
      </w:r>
      <w:r w:rsidR="00373958">
        <w:rPr>
          <w:rFonts w:hint="cs"/>
          <w:rtl/>
        </w:rPr>
        <w:t xml:space="preserve"> זה לא טובתו לחזור לסביבת הנפגע</w:t>
      </w:r>
      <w:r w:rsidR="00E348EB">
        <w:rPr>
          <w:rFonts w:hint="cs"/>
          <w:rtl/>
        </w:rPr>
        <w:t>,</w:t>
      </w:r>
      <w:r w:rsidR="00373958">
        <w:rPr>
          <w:rFonts w:hint="cs"/>
          <w:rtl/>
        </w:rPr>
        <w:t xml:space="preserve"> </w:t>
      </w:r>
      <w:bookmarkStart w:id="207" w:name="_ETM_Q1_1372517"/>
      <w:bookmarkEnd w:id="207"/>
      <w:r w:rsidR="00373958">
        <w:rPr>
          <w:rFonts w:hint="cs"/>
          <w:rtl/>
        </w:rPr>
        <w:t xml:space="preserve">אותו אחד שהתלונן עליו, אותם הורים שרוצים להזהיר גם ילדים אחרים. </w:t>
      </w:r>
      <w:bookmarkStart w:id="208" w:name="_ETM_Q1_1381570"/>
      <w:bookmarkEnd w:id="208"/>
    </w:p>
    <w:p w:rsidR="00373958" w:rsidRDefault="00373958" w:rsidP="00D16D61">
      <w:pPr>
        <w:rPr>
          <w:rtl/>
        </w:rPr>
      </w:pPr>
    </w:p>
    <w:p w:rsidR="00373958" w:rsidRDefault="00373958" w:rsidP="00D16D61">
      <w:pPr>
        <w:rPr>
          <w:rtl/>
        </w:rPr>
      </w:pPr>
      <w:bookmarkStart w:id="209" w:name="_ETM_Q1_1381963"/>
      <w:bookmarkEnd w:id="209"/>
      <w:r>
        <w:rPr>
          <w:rFonts w:hint="cs"/>
          <w:rtl/>
        </w:rPr>
        <w:t xml:space="preserve">לכן, הרציונל פה בא לפעול </w:t>
      </w:r>
      <w:bookmarkStart w:id="210" w:name="_ETM_Q1_1383147"/>
      <w:bookmarkEnd w:id="210"/>
      <w:r>
        <w:rPr>
          <w:rFonts w:hint="cs"/>
          <w:rtl/>
        </w:rPr>
        <w:t xml:space="preserve">לטובתו, לא רק של הנפגע, גם של הפוגע. זו </w:t>
      </w:r>
      <w:bookmarkStart w:id="211" w:name="_ETM_Q1_1389032"/>
      <w:bookmarkEnd w:id="211"/>
      <w:r>
        <w:rPr>
          <w:rFonts w:hint="cs"/>
          <w:rtl/>
        </w:rPr>
        <w:t xml:space="preserve">הדרך הנכונה ביותר, ואני חושבת גם מבחינת פוטנציאל השיקום, הן </w:t>
      </w:r>
      <w:bookmarkStart w:id="212" w:name="_ETM_Q1_1389879"/>
      <w:bookmarkEnd w:id="212"/>
      <w:r>
        <w:rPr>
          <w:rFonts w:hint="cs"/>
          <w:rtl/>
        </w:rPr>
        <w:t>של הנפגע והן של הפוגע.</w:t>
      </w:r>
    </w:p>
    <w:p w:rsidR="00373958" w:rsidRDefault="00373958" w:rsidP="00D16D61">
      <w:pPr>
        <w:rPr>
          <w:rtl/>
        </w:rPr>
      </w:pPr>
    </w:p>
    <w:p w:rsidR="00373958" w:rsidRDefault="00373958" w:rsidP="00D16D61">
      <w:pPr>
        <w:rPr>
          <w:rtl/>
        </w:rPr>
      </w:pPr>
      <w:r>
        <w:rPr>
          <w:rFonts w:hint="cs"/>
          <w:rtl/>
        </w:rPr>
        <w:t xml:space="preserve">אני חושבת שההצעה פה היא </w:t>
      </w:r>
      <w:bookmarkStart w:id="213" w:name="_ETM_Q1_1397586"/>
      <w:bookmarkEnd w:id="213"/>
      <w:r>
        <w:rPr>
          <w:rFonts w:hint="cs"/>
          <w:rtl/>
        </w:rPr>
        <w:t xml:space="preserve">לא הצעת פשרה בגדר הרציונל. כמו שאמרתי </w:t>
      </w:r>
      <w:bookmarkStart w:id="214" w:name="_ETM_Q1_1400026"/>
      <w:bookmarkEnd w:id="214"/>
      <w:r>
        <w:rPr>
          <w:rFonts w:hint="cs"/>
          <w:rtl/>
        </w:rPr>
        <w:t xml:space="preserve">קודם זה כניעה, וכניעה למשהו שלא מתאים לנו, ואני לא </w:t>
      </w:r>
      <w:bookmarkStart w:id="215" w:name="_ETM_Q1_1401594"/>
      <w:bookmarkEnd w:id="215"/>
      <w:r>
        <w:rPr>
          <w:rFonts w:hint="cs"/>
          <w:rtl/>
        </w:rPr>
        <w:t xml:space="preserve">רוצה לעשות עוד נקב בחגורה שלי להגיד העברתי עוד חוק. </w:t>
      </w:r>
      <w:bookmarkStart w:id="216" w:name="_ETM_Q1_1407308"/>
      <w:bookmarkEnd w:id="216"/>
    </w:p>
    <w:p w:rsidR="00373958" w:rsidRDefault="00373958" w:rsidP="00D16D61">
      <w:pPr>
        <w:rPr>
          <w:rtl/>
        </w:rPr>
      </w:pPr>
      <w:bookmarkStart w:id="217" w:name="_ETM_Q1_1408470"/>
      <w:bookmarkEnd w:id="217"/>
    </w:p>
    <w:p w:rsidR="00373958" w:rsidRDefault="00373958" w:rsidP="00D16D61">
      <w:pPr>
        <w:rPr>
          <w:rtl/>
        </w:rPr>
      </w:pPr>
      <w:r>
        <w:rPr>
          <w:rFonts w:hint="cs"/>
          <w:rtl/>
        </w:rPr>
        <w:t>א</w:t>
      </w:r>
      <w:bookmarkStart w:id="218" w:name="_ETM_Q1_1408839"/>
      <w:bookmarkEnd w:id="218"/>
      <w:r>
        <w:rPr>
          <w:rFonts w:hint="cs"/>
          <w:rtl/>
        </w:rPr>
        <w:t xml:space="preserve">ני מסכימה לחלוטין, אם החוק </w:t>
      </w:r>
      <w:bookmarkStart w:id="219" w:name="_ETM_Q1_1414006"/>
      <w:bookmarkEnd w:id="219"/>
      <w:r>
        <w:rPr>
          <w:rFonts w:hint="cs"/>
          <w:rtl/>
        </w:rPr>
        <w:t xml:space="preserve">הזה לא יהווה איזשהו שינוי </w:t>
      </w:r>
      <w:proofErr w:type="spellStart"/>
      <w:r>
        <w:rPr>
          <w:rFonts w:hint="cs"/>
          <w:rtl/>
        </w:rPr>
        <w:t>אמיתי</w:t>
      </w:r>
      <w:proofErr w:type="spellEnd"/>
      <w:r>
        <w:rPr>
          <w:rFonts w:hint="cs"/>
          <w:rtl/>
        </w:rPr>
        <w:t xml:space="preserve"> ויביא גם </w:t>
      </w:r>
      <w:bookmarkStart w:id="220" w:name="_ETM_Q1_1410760"/>
      <w:bookmarkEnd w:id="220"/>
      <w:r>
        <w:rPr>
          <w:rFonts w:hint="cs"/>
          <w:rtl/>
        </w:rPr>
        <w:t>לשקט נפשי של אותם הורים וילדים ומשפחה והסביבה, הגורמים המטפלים</w:t>
      </w:r>
      <w:bookmarkStart w:id="221" w:name="_ETM_Q1_1418234"/>
      <w:bookmarkEnd w:id="221"/>
      <w:r>
        <w:rPr>
          <w:rFonts w:hint="cs"/>
          <w:rtl/>
        </w:rPr>
        <w:t xml:space="preserve">, מהפחד מה יקרה בעת המפגש, אז בואו נוותר על </w:t>
      </w:r>
      <w:bookmarkStart w:id="222" w:name="_ETM_Q1_1422935"/>
      <w:bookmarkEnd w:id="222"/>
      <w:r>
        <w:rPr>
          <w:rFonts w:hint="cs"/>
          <w:rtl/>
        </w:rPr>
        <w:t xml:space="preserve">החוק הזה. </w:t>
      </w:r>
    </w:p>
    <w:p w:rsidR="00373958" w:rsidRDefault="00373958" w:rsidP="00D16D61">
      <w:pPr>
        <w:rPr>
          <w:rtl/>
        </w:rPr>
      </w:pPr>
    </w:p>
    <w:sdt>
      <w:sdtPr>
        <w:rPr>
          <w:rtl/>
        </w:rPr>
        <w:alias w:val="יור"/>
        <w:tag w:val="&lt;ID&gt;5290&lt;/ID&gt;&lt;Name&gt;רויטל סויד - יו&quot;רַ&lt;/Name&gt;&lt;Data&gt;רויטל סויד&lt;/Data&gt;&lt;Shortcut&gt;רוסו&lt;/Shortcut&gt;"/>
        <w:id w:val="1550878711"/>
        <w:placeholder>
          <w:docPart w:val="DefaultPlaceholder_-1854013440"/>
        </w:placeholder>
      </w:sdtPr>
      <w:sdtEndPr/>
      <w:sdtContent>
        <w:p w:rsidR="00373958" w:rsidRDefault="00373958" w:rsidP="00373958">
          <w:pPr>
            <w:pStyle w:val="af6"/>
            <w:keepNext/>
            <w:rPr>
              <w:rtl/>
            </w:rPr>
          </w:pPr>
          <w:r>
            <w:rPr>
              <w:rtl/>
            </w:rPr>
            <w:t>היו"ר רויטל סויד:</w:t>
          </w:r>
        </w:p>
      </w:sdtContent>
    </w:sdt>
    <w:p w:rsidR="00373958" w:rsidRDefault="00373958" w:rsidP="00373958">
      <w:pPr>
        <w:pStyle w:val="KeepWithNext"/>
        <w:rPr>
          <w:rtl/>
        </w:rPr>
      </w:pPr>
    </w:p>
    <w:p w:rsidR="00373958" w:rsidRDefault="00373958" w:rsidP="00373958">
      <w:pPr>
        <w:rPr>
          <w:rtl/>
        </w:rPr>
      </w:pPr>
      <w:r>
        <w:rPr>
          <w:rFonts w:hint="cs"/>
          <w:rtl/>
        </w:rPr>
        <w:t xml:space="preserve">תודה רבה לחברת הכנסת אורלי לוי </w:t>
      </w:r>
      <w:proofErr w:type="spellStart"/>
      <w:r>
        <w:rPr>
          <w:rFonts w:hint="cs"/>
          <w:rtl/>
        </w:rPr>
        <w:t>אבקסיס</w:t>
      </w:r>
      <w:proofErr w:type="spellEnd"/>
      <w:r>
        <w:rPr>
          <w:rFonts w:hint="cs"/>
          <w:rtl/>
        </w:rPr>
        <w:t xml:space="preserve">. </w:t>
      </w:r>
      <w:bookmarkStart w:id="223" w:name="_ETM_Q1_1428200"/>
      <w:bookmarkEnd w:id="223"/>
      <w:r>
        <w:rPr>
          <w:rFonts w:hint="cs"/>
          <w:rtl/>
        </w:rPr>
        <w:t xml:space="preserve">אנחנו נעבור למשרדים. ליאנה מגד, משרד המשפטים. לאחר מכן הסיוע המשפטי. </w:t>
      </w:r>
    </w:p>
    <w:p w:rsidR="00373958" w:rsidRDefault="00373958" w:rsidP="00373958">
      <w:pPr>
        <w:rPr>
          <w:rtl/>
        </w:rPr>
      </w:pPr>
    </w:p>
    <w:sdt>
      <w:sdtPr>
        <w:rPr>
          <w:rFonts w:hint="cs"/>
          <w:rtl/>
        </w:rPr>
        <w:alias w:val="דובר"/>
        <w:tag w:val="&lt;ID&gt;5105&lt;/ID&gt;&lt;Name&gt;מיכל רוזין - מרצ&lt;/Name&gt;&lt;Data&gt;מיכל רוזין (מרצ)&lt;/Data&gt;&lt;Shortcut&gt;מירו&lt;/Shortcut&gt;&lt;MemberID&gt;2526&lt;/MemberID&gt;"/>
        <w:id w:val="1582182090"/>
        <w:placeholder>
          <w:docPart w:val="DefaultPlaceholder_-1854013440"/>
        </w:placeholder>
      </w:sdtPr>
      <w:sdtEndPr/>
      <w:sdtContent>
        <w:p w:rsidR="00373958" w:rsidRDefault="00373958" w:rsidP="00373958">
          <w:pPr>
            <w:pStyle w:val="a4"/>
            <w:keepNext/>
            <w:rPr>
              <w:rtl/>
            </w:rPr>
          </w:pPr>
          <w:r>
            <w:rPr>
              <w:rtl/>
            </w:rPr>
            <w:t xml:space="preserve">מיכל </w:t>
          </w:r>
          <w:proofErr w:type="spellStart"/>
          <w:r>
            <w:rPr>
              <w:rtl/>
            </w:rPr>
            <w:t>רוזין</w:t>
          </w:r>
          <w:proofErr w:type="spellEnd"/>
          <w:r>
            <w:rPr>
              <w:rtl/>
            </w:rPr>
            <w:t xml:space="preserve"> (מרצ):</w:t>
          </w:r>
        </w:p>
      </w:sdtContent>
    </w:sdt>
    <w:p w:rsidR="00373958" w:rsidRDefault="00373958" w:rsidP="00373958">
      <w:pPr>
        <w:pStyle w:val="KeepWithNext"/>
        <w:rPr>
          <w:rtl/>
        </w:rPr>
      </w:pPr>
    </w:p>
    <w:p w:rsidR="00373958" w:rsidRDefault="00373958" w:rsidP="00373958">
      <w:pPr>
        <w:rPr>
          <w:rtl/>
        </w:rPr>
      </w:pPr>
      <w:r>
        <w:rPr>
          <w:rFonts w:hint="cs"/>
          <w:rtl/>
        </w:rPr>
        <w:t>מה בפיכן?</w:t>
      </w:r>
    </w:p>
    <w:p w:rsidR="00373958" w:rsidRDefault="00373958" w:rsidP="00373958">
      <w:pPr>
        <w:rPr>
          <w:rtl/>
        </w:rPr>
      </w:pPr>
      <w:bookmarkStart w:id="224" w:name="_ETM_Q1_1438343"/>
      <w:bookmarkEnd w:id="224"/>
    </w:p>
    <w:sdt>
      <w:sdtPr>
        <w:rPr>
          <w:rFonts w:hint="cs"/>
          <w:rtl/>
        </w:rPr>
        <w:alias w:val="אורח"/>
        <w:tag w:val="&lt;ID&gt;&lt;/ID&gt;&lt;Name&gt;ליאנה בלומנפלד-מגד&lt;/Name&gt;&lt;Shortcut&gt;ליבל&lt;/Shortcut&gt;&lt;Title&gt;ייעוץ וחקיקה, משרד המשפטים&lt;/Title&gt;"/>
        <w:id w:val="340050195"/>
        <w:placeholder>
          <w:docPart w:val="DefaultPlaceholder_-1854013440"/>
        </w:placeholder>
      </w:sdtPr>
      <w:sdtEndPr/>
      <w:sdtContent>
        <w:p w:rsidR="00373958" w:rsidRDefault="00373958" w:rsidP="00373958">
          <w:pPr>
            <w:pStyle w:val="af9"/>
            <w:keepNext/>
            <w:rPr>
              <w:rtl/>
            </w:rPr>
          </w:pPr>
          <w:r>
            <w:rPr>
              <w:rtl/>
            </w:rPr>
            <w:t>ליאנה בלומנפלד-מגד:</w:t>
          </w:r>
        </w:p>
      </w:sdtContent>
    </w:sdt>
    <w:p w:rsidR="00373958" w:rsidRDefault="00373958" w:rsidP="00373958">
      <w:pPr>
        <w:pStyle w:val="KeepWithNext"/>
        <w:rPr>
          <w:rtl/>
        </w:rPr>
      </w:pPr>
    </w:p>
    <w:p w:rsidR="00373958" w:rsidRDefault="00373958" w:rsidP="00373958">
      <w:pPr>
        <w:rPr>
          <w:rtl/>
        </w:rPr>
      </w:pPr>
      <w:r>
        <w:rPr>
          <w:rFonts w:hint="cs"/>
          <w:rtl/>
        </w:rPr>
        <w:t xml:space="preserve">אני רוצה קודם כול לומר כמה מלים כלליות </w:t>
      </w:r>
      <w:bookmarkStart w:id="225" w:name="_ETM_Q1_1447734"/>
      <w:bookmarkEnd w:id="225"/>
      <w:r>
        <w:rPr>
          <w:rFonts w:hint="cs"/>
          <w:rtl/>
        </w:rPr>
        <w:t xml:space="preserve">לגבי החוק, לגבי העמדה שהובעה בוועדת שרים, החלטת ועדת </w:t>
      </w:r>
      <w:bookmarkStart w:id="226" w:name="_ETM_Q1_1447764"/>
      <w:bookmarkEnd w:id="226"/>
      <w:r>
        <w:rPr>
          <w:rFonts w:hint="cs"/>
          <w:rtl/>
        </w:rPr>
        <w:t xml:space="preserve">שרים, וככה לשים את עצמנו באיזושהי מסגרת לדיון. </w:t>
      </w:r>
    </w:p>
    <w:p w:rsidR="00373958" w:rsidRDefault="00373958" w:rsidP="00373958">
      <w:pPr>
        <w:rPr>
          <w:rtl/>
        </w:rPr>
      </w:pPr>
      <w:bookmarkStart w:id="227" w:name="_ETM_Q1_1450132"/>
      <w:bookmarkEnd w:id="227"/>
    </w:p>
    <w:bookmarkStart w:id="228" w:name="_ETM_Q1_1450466" w:displacedByCustomXml="next"/>
    <w:bookmarkEnd w:id="228" w:displacedByCustomXml="next"/>
    <w:sdt>
      <w:sdtPr>
        <w:rPr>
          <w:rFonts w:hint="cs"/>
          <w:rtl/>
        </w:rPr>
        <w:alias w:val="יור"/>
        <w:tag w:val="&lt;ID&gt;5290&lt;/ID&gt;&lt;Name&gt;רויטל סויד - יו&quot;רַ&lt;/Name&gt;&lt;Data&gt;רויטל סויד&lt;/Data&gt;&lt;Shortcut&gt;רוסו&lt;/Shortcut&gt;"/>
        <w:id w:val="-2027397618"/>
        <w:placeholder>
          <w:docPart w:val="DefaultPlaceholder_-1854013440"/>
        </w:placeholder>
      </w:sdtPr>
      <w:sdtEndPr/>
      <w:sdtContent>
        <w:p w:rsidR="00373958" w:rsidRDefault="00373958" w:rsidP="00373958">
          <w:pPr>
            <w:pStyle w:val="af6"/>
            <w:keepNext/>
            <w:rPr>
              <w:rtl/>
            </w:rPr>
          </w:pPr>
          <w:r>
            <w:rPr>
              <w:rtl/>
            </w:rPr>
            <w:t>היו"ר רויטל סויד:</w:t>
          </w:r>
        </w:p>
      </w:sdtContent>
    </w:sdt>
    <w:p w:rsidR="00373958" w:rsidRDefault="00373958" w:rsidP="00373958">
      <w:pPr>
        <w:pStyle w:val="KeepWithNext"/>
        <w:rPr>
          <w:rtl/>
        </w:rPr>
      </w:pPr>
    </w:p>
    <w:p w:rsidR="00373958" w:rsidRDefault="00373958" w:rsidP="00373958">
      <w:pPr>
        <w:rPr>
          <w:rtl/>
        </w:rPr>
      </w:pPr>
      <w:r>
        <w:rPr>
          <w:rFonts w:hint="cs"/>
          <w:rtl/>
        </w:rPr>
        <w:t xml:space="preserve">תסבירו מה עמד </w:t>
      </w:r>
      <w:bookmarkStart w:id="229" w:name="_ETM_Q1_1451957"/>
      <w:bookmarkEnd w:id="229"/>
      <w:r>
        <w:rPr>
          <w:rFonts w:hint="cs"/>
          <w:rtl/>
        </w:rPr>
        <w:t xml:space="preserve">מאחורי ההתעקשות שלכם להציב את התנאים. </w:t>
      </w:r>
    </w:p>
    <w:p w:rsidR="00373958" w:rsidRDefault="00373958" w:rsidP="00373958">
      <w:pPr>
        <w:rPr>
          <w:rtl/>
        </w:rPr>
      </w:pPr>
    </w:p>
    <w:sdt>
      <w:sdtPr>
        <w:rPr>
          <w:rFonts w:hint="cs"/>
          <w:rtl/>
        </w:rPr>
        <w:alias w:val="אורח"/>
        <w:tag w:val="&lt;ID&gt;&lt;/ID&gt;&lt;Name&gt;ליאנה בלומנפלד-מגד&lt;/Name&gt;&lt;Shortcut&gt;ליבל&lt;/Shortcut&gt;&lt;Title&gt;ייעוץ וחקיקה, משרד המשפטים&lt;/Title&gt;"/>
        <w:id w:val="1175611637"/>
        <w:placeholder>
          <w:docPart w:val="DefaultPlaceholder_-1854013440"/>
        </w:placeholder>
      </w:sdtPr>
      <w:sdtEndPr/>
      <w:sdtContent>
        <w:p w:rsidR="00373958" w:rsidRDefault="00373958" w:rsidP="00373958">
          <w:pPr>
            <w:pStyle w:val="af9"/>
            <w:keepNext/>
            <w:rPr>
              <w:rtl/>
            </w:rPr>
          </w:pPr>
          <w:r>
            <w:rPr>
              <w:rtl/>
            </w:rPr>
            <w:t>ליאנה בלומנפלד-מגד:</w:t>
          </w:r>
        </w:p>
      </w:sdtContent>
    </w:sdt>
    <w:p w:rsidR="00373958" w:rsidRDefault="00373958" w:rsidP="00373958">
      <w:pPr>
        <w:pStyle w:val="KeepWithNext"/>
        <w:rPr>
          <w:rtl/>
        </w:rPr>
      </w:pPr>
    </w:p>
    <w:p w:rsidR="00373958" w:rsidRDefault="00373958" w:rsidP="00E348EB">
      <w:pPr>
        <w:rPr>
          <w:rtl/>
        </w:rPr>
      </w:pPr>
      <w:r>
        <w:rPr>
          <w:rFonts w:hint="cs"/>
          <w:rtl/>
        </w:rPr>
        <w:t xml:space="preserve">לא הייתי </w:t>
      </w:r>
      <w:bookmarkStart w:id="230" w:name="_ETM_Q1_1454457"/>
      <w:bookmarkEnd w:id="230"/>
      <w:r>
        <w:rPr>
          <w:rFonts w:hint="cs"/>
          <w:rtl/>
        </w:rPr>
        <w:t>קוראת לזה התעקשות שלנו אבל אנחנו נתחיל מהסוף.</w:t>
      </w:r>
    </w:p>
    <w:p w:rsidR="00373958" w:rsidRDefault="00373958" w:rsidP="00373958">
      <w:pPr>
        <w:rPr>
          <w:rtl/>
        </w:rPr>
      </w:pPr>
      <w:bookmarkStart w:id="231" w:name="_ETM_Q1_1460141"/>
      <w:bookmarkEnd w:id="231"/>
    </w:p>
    <w:bookmarkStart w:id="232" w:name="_ETM_Q1_1461389" w:displacedByCustomXml="next"/>
    <w:bookmarkEnd w:id="232" w:displacedByCustomXml="next"/>
    <w:bookmarkStart w:id="233" w:name="_ETM_Q1_1460456" w:displacedByCustomXml="next"/>
    <w:bookmarkEnd w:id="233" w:displacedByCustomXml="next"/>
    <w:sdt>
      <w:sdtPr>
        <w:rPr>
          <w:rFonts w:hint="cs"/>
          <w:rtl/>
        </w:rPr>
        <w:alias w:val="דובר"/>
        <w:tag w:val="&lt;ID&gt;5105&lt;/ID&gt;&lt;Name&gt;מיכל רוזין - מרצ&lt;/Name&gt;&lt;Data&gt;מיכל רוזין (מרצ)&lt;/Data&gt;&lt;Shortcut&gt;מירו&lt;/Shortcut&gt;&lt;MemberID&gt;2526&lt;/MemberID&gt;"/>
        <w:id w:val="-533039974"/>
        <w:placeholder>
          <w:docPart w:val="DefaultPlaceholder_-1854013440"/>
        </w:placeholder>
      </w:sdtPr>
      <w:sdtEndPr/>
      <w:sdtContent>
        <w:p w:rsidR="00373958" w:rsidRDefault="00373958" w:rsidP="00373958">
          <w:pPr>
            <w:pStyle w:val="a4"/>
            <w:keepNext/>
            <w:rPr>
              <w:rtl/>
            </w:rPr>
          </w:pPr>
          <w:r>
            <w:rPr>
              <w:rtl/>
            </w:rPr>
            <w:t xml:space="preserve">מיכל </w:t>
          </w:r>
          <w:proofErr w:type="spellStart"/>
          <w:r>
            <w:rPr>
              <w:rtl/>
            </w:rPr>
            <w:t>רוזין</w:t>
          </w:r>
          <w:proofErr w:type="spellEnd"/>
          <w:r>
            <w:rPr>
              <w:rtl/>
            </w:rPr>
            <w:t xml:space="preserve"> (מרצ):</w:t>
          </w:r>
        </w:p>
      </w:sdtContent>
    </w:sdt>
    <w:p w:rsidR="00373958" w:rsidRDefault="00373958" w:rsidP="00373958">
      <w:pPr>
        <w:pStyle w:val="KeepWithNext"/>
        <w:rPr>
          <w:rtl/>
        </w:rPr>
      </w:pPr>
    </w:p>
    <w:p w:rsidR="00373958" w:rsidRDefault="00373958" w:rsidP="00373958">
      <w:pPr>
        <w:rPr>
          <w:rtl/>
        </w:rPr>
      </w:pPr>
      <w:r>
        <w:rPr>
          <w:rFonts w:hint="cs"/>
          <w:rtl/>
        </w:rPr>
        <w:t>אני חייבת לומר שבא ל</w:t>
      </w:r>
      <w:bookmarkStart w:id="234" w:name="_ETM_Q1_1460453"/>
      <w:bookmarkEnd w:id="234"/>
      <w:r>
        <w:rPr>
          <w:rFonts w:hint="cs"/>
          <w:rtl/>
        </w:rPr>
        <w:t xml:space="preserve">י להגיד לכן מה שאני אומרת לבת </w:t>
      </w:r>
      <w:bookmarkStart w:id="235" w:name="_ETM_Q1_1462895"/>
      <w:bookmarkEnd w:id="235"/>
      <w:r>
        <w:rPr>
          <w:rFonts w:hint="cs"/>
          <w:rtl/>
        </w:rPr>
        <w:t xml:space="preserve">שלי </w:t>
      </w:r>
      <w:r>
        <w:rPr>
          <w:rtl/>
        </w:rPr>
        <w:t>–</w:t>
      </w:r>
      <w:r>
        <w:rPr>
          <w:rFonts w:hint="cs"/>
          <w:rtl/>
        </w:rPr>
        <w:t xml:space="preserve"> תתחילי בשורה התחתונה ואז תתני לי את </w:t>
      </w:r>
      <w:bookmarkStart w:id="236" w:name="_ETM_Q1_1464656"/>
      <w:bookmarkEnd w:id="236"/>
      <w:r>
        <w:rPr>
          <w:rFonts w:hint="cs"/>
          <w:rtl/>
        </w:rPr>
        <w:t>ההסבר</w:t>
      </w:r>
      <w:r w:rsidR="00E348EB">
        <w:rPr>
          <w:rFonts w:hint="cs"/>
          <w:rtl/>
        </w:rPr>
        <w:t>,</w:t>
      </w:r>
      <w:r>
        <w:rPr>
          <w:rFonts w:hint="cs"/>
          <w:rtl/>
        </w:rPr>
        <w:t xml:space="preserve"> כי היא מתחילה סיפור, כבר שכחתי איך התחיל הסיפור. </w:t>
      </w:r>
      <w:bookmarkStart w:id="237" w:name="_ETM_Q1_1467485"/>
      <w:bookmarkStart w:id="238" w:name="_ETM_Q1_1476077"/>
      <w:bookmarkEnd w:id="237"/>
      <w:bookmarkEnd w:id="238"/>
    </w:p>
    <w:p w:rsidR="00373958" w:rsidRDefault="00373958" w:rsidP="00373958">
      <w:pPr>
        <w:rPr>
          <w:rtl/>
        </w:rPr>
      </w:pPr>
    </w:p>
    <w:p w:rsidR="00373958" w:rsidRDefault="00373958" w:rsidP="00373958">
      <w:pPr>
        <w:rPr>
          <w:rtl/>
        </w:rPr>
      </w:pPr>
      <w:bookmarkStart w:id="239" w:name="_ETM_Q1_1477773"/>
      <w:bookmarkStart w:id="240" w:name="_ETM_Q1_1476492"/>
      <w:bookmarkStart w:id="241" w:name="_ETM_Q1_1476152"/>
      <w:bookmarkEnd w:id="239"/>
      <w:bookmarkEnd w:id="240"/>
      <w:bookmarkEnd w:id="241"/>
    </w:p>
    <w:bookmarkStart w:id="242" w:name="_ETM_Q1_1478376" w:displacedByCustomXml="next"/>
    <w:bookmarkEnd w:id="242" w:displacedByCustomXml="next"/>
    <w:bookmarkStart w:id="243" w:name="_ETM_Q1_1476436" w:displacedByCustomXml="next"/>
    <w:bookmarkEnd w:id="243" w:displacedByCustomXml="next"/>
    <w:sdt>
      <w:sdtPr>
        <w:rPr>
          <w:rFonts w:hint="cs"/>
          <w:rtl/>
        </w:rPr>
        <w:alias w:val="אורח"/>
        <w:tag w:val="&lt;ID&gt;&lt;/ID&gt;&lt;Name&gt;ליאנה בלומנפלד-מגד&lt;/Name&gt;&lt;Shortcut&gt;ליבל&lt;/Shortcut&gt;&lt;Title&gt;ייעוץ וחקיקה, משרד המשפטים&lt;/Title&gt;"/>
        <w:id w:val="-910003552"/>
        <w:placeholder>
          <w:docPart w:val="DefaultPlaceholder_-1854013440"/>
        </w:placeholder>
      </w:sdtPr>
      <w:sdtEndPr/>
      <w:sdtContent>
        <w:p w:rsidR="00373958" w:rsidRDefault="00373958" w:rsidP="00373958">
          <w:pPr>
            <w:pStyle w:val="af9"/>
            <w:keepNext/>
            <w:rPr>
              <w:rtl/>
            </w:rPr>
          </w:pPr>
          <w:r>
            <w:rPr>
              <w:rtl/>
            </w:rPr>
            <w:t>ליאנה בלומנפלד-מגד:</w:t>
          </w:r>
        </w:p>
      </w:sdtContent>
    </w:sdt>
    <w:p w:rsidR="00373958" w:rsidRDefault="00373958" w:rsidP="00373958">
      <w:pPr>
        <w:pStyle w:val="KeepWithNext"/>
        <w:rPr>
          <w:rtl/>
        </w:rPr>
      </w:pPr>
    </w:p>
    <w:p w:rsidR="00373958" w:rsidRDefault="00373958" w:rsidP="00373958">
      <w:pPr>
        <w:rPr>
          <w:rtl/>
        </w:rPr>
      </w:pPr>
      <w:r>
        <w:rPr>
          <w:rFonts w:hint="cs"/>
          <w:rtl/>
        </w:rPr>
        <w:t xml:space="preserve">קודם כול, כן חשוב לנו להגיד את המסגרת. המסגרת היא שלדעתנו מדובר </w:t>
      </w:r>
      <w:bookmarkStart w:id="244" w:name="_ETM_Q1_1479500"/>
      <w:bookmarkEnd w:id="244"/>
      <w:r>
        <w:rPr>
          <w:rFonts w:hint="cs"/>
          <w:rtl/>
        </w:rPr>
        <w:t xml:space="preserve">בחוק מאוד חשוב שהמשרד דחף לחקיקתו. זה חוק </w:t>
      </w:r>
      <w:bookmarkStart w:id="245" w:name="_ETM_Q1_1485719"/>
      <w:bookmarkEnd w:id="245"/>
      <w:r>
        <w:rPr>
          <w:rFonts w:hint="cs"/>
          <w:rtl/>
        </w:rPr>
        <w:t xml:space="preserve">ייחודי וזה חוק חריג, גם בנוף החקיקתי שלנו </w:t>
      </w:r>
      <w:bookmarkStart w:id="246" w:name="_ETM_Q1_1492393"/>
      <w:bookmarkEnd w:id="246"/>
      <w:r>
        <w:rPr>
          <w:rFonts w:hint="cs"/>
          <w:rtl/>
        </w:rPr>
        <w:t xml:space="preserve">וגם במדינות העולם. זה לא חוק שהוא דבר מובן </w:t>
      </w:r>
      <w:bookmarkStart w:id="247" w:name="_ETM_Q1_1496349"/>
      <w:bookmarkEnd w:id="247"/>
      <w:r>
        <w:rPr>
          <w:rFonts w:hint="cs"/>
          <w:rtl/>
        </w:rPr>
        <w:t>מאליו, זה חוק שמאפשר להטיל מגבלות על זכויות-יסוד של אנשים</w:t>
      </w:r>
      <w:bookmarkStart w:id="248" w:name="_ETM_Q1_1501722"/>
      <w:bookmarkEnd w:id="248"/>
      <w:r>
        <w:rPr>
          <w:rFonts w:hint="cs"/>
          <w:rtl/>
        </w:rPr>
        <w:t xml:space="preserve"> </w:t>
      </w:r>
      <w:r w:rsidR="00AA3FD8">
        <w:rPr>
          <w:rFonts w:hint="cs"/>
          <w:rtl/>
        </w:rPr>
        <w:t xml:space="preserve">לאחר שסיימו לרצות את העונש שהוטל עליהם עלי-ידי בית המשפט, </w:t>
      </w:r>
      <w:bookmarkStart w:id="249" w:name="_ETM_Q1_1511632"/>
      <w:bookmarkEnd w:id="249"/>
      <w:r w:rsidR="00AA3FD8">
        <w:rPr>
          <w:rFonts w:hint="cs"/>
          <w:rtl/>
        </w:rPr>
        <w:t xml:space="preserve">לאחר שהם סיימו לשלם את חובם לחברה. לפעמים הם נמצאים </w:t>
      </w:r>
      <w:bookmarkStart w:id="250" w:name="_ETM_Q1_1510680"/>
      <w:bookmarkEnd w:id="250"/>
      <w:r w:rsidR="00AA3FD8">
        <w:rPr>
          <w:rFonts w:hint="cs"/>
          <w:rtl/>
        </w:rPr>
        <w:t xml:space="preserve">בעיצומו של הליך שיקום, והדברים האלה צריכים לקבל </w:t>
      </w:r>
      <w:bookmarkStart w:id="251" w:name="_ETM_Q1_1514188"/>
      <w:bookmarkEnd w:id="251"/>
      <w:r w:rsidR="00AA3FD8">
        <w:rPr>
          <w:rFonts w:hint="cs"/>
          <w:rtl/>
        </w:rPr>
        <w:t>את הקונטקסט הזה.</w:t>
      </w:r>
    </w:p>
    <w:p w:rsidR="00AA3FD8" w:rsidRDefault="00AA3FD8" w:rsidP="00373958">
      <w:pPr>
        <w:rPr>
          <w:rtl/>
        </w:rPr>
      </w:pPr>
      <w:bookmarkStart w:id="252" w:name="_ETM_Q1_1521229"/>
      <w:bookmarkEnd w:id="252"/>
    </w:p>
    <w:p w:rsidR="00AA3FD8" w:rsidRDefault="00AA3FD8" w:rsidP="00373958">
      <w:pPr>
        <w:rPr>
          <w:rtl/>
        </w:rPr>
      </w:pPr>
      <w:r>
        <w:rPr>
          <w:rFonts w:hint="cs"/>
          <w:rtl/>
        </w:rPr>
        <w:t>כ</w:t>
      </w:r>
      <w:bookmarkStart w:id="253" w:name="_ETM_Q1_1521780"/>
      <w:bookmarkEnd w:id="253"/>
      <w:r>
        <w:rPr>
          <w:rFonts w:hint="cs"/>
          <w:rtl/>
        </w:rPr>
        <w:t xml:space="preserve">שאני מוסיפה לתוך כלל השיקולים האלה גם </w:t>
      </w:r>
      <w:bookmarkStart w:id="254" w:name="_ETM_Q1_1522138"/>
      <w:bookmarkEnd w:id="254"/>
      <w:r>
        <w:rPr>
          <w:rFonts w:hint="cs"/>
          <w:rtl/>
        </w:rPr>
        <w:t xml:space="preserve">את העובדה שהעילה להפעלת החוק היא לא מסוכנות לשלום הציבור </w:t>
      </w:r>
      <w:bookmarkStart w:id="255" w:name="_ETM_Q1_1523325"/>
      <w:bookmarkEnd w:id="255"/>
      <w:r>
        <w:rPr>
          <w:rFonts w:hint="cs"/>
          <w:rtl/>
        </w:rPr>
        <w:t xml:space="preserve">והיא גם לא מסוכנות לאדם ספציפי אלא מניעת נזק </w:t>
      </w:r>
      <w:bookmarkStart w:id="256" w:name="_ETM_Q1_1528981"/>
      <w:bookmarkEnd w:id="256"/>
      <w:r>
        <w:rPr>
          <w:rFonts w:hint="cs"/>
          <w:rtl/>
        </w:rPr>
        <w:t>נפשי שהיא סופר חשובה - - -</w:t>
      </w:r>
    </w:p>
    <w:p w:rsidR="00AA3FD8" w:rsidRDefault="00AA3FD8" w:rsidP="00373958">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484285583"/>
        <w:placeholder>
          <w:docPart w:val="DefaultPlaceholder_-1854013440"/>
        </w:placeholder>
      </w:sdtPr>
      <w:sdtEndPr/>
      <w:sdtContent>
        <w:p w:rsidR="00AA3FD8" w:rsidRDefault="00AA3FD8" w:rsidP="00AA3FD8">
          <w:pPr>
            <w:pStyle w:val="a4"/>
            <w:keepNext/>
            <w:rPr>
              <w:rtl/>
            </w:rPr>
          </w:pPr>
          <w:r>
            <w:rPr>
              <w:rtl/>
            </w:rPr>
            <w:t>קארין אלהרר (יש עתיד):</w:t>
          </w:r>
        </w:p>
      </w:sdtContent>
    </w:sdt>
    <w:p w:rsidR="00AA3FD8" w:rsidRDefault="00AA3FD8" w:rsidP="00AA3FD8">
      <w:pPr>
        <w:pStyle w:val="KeepWithNext"/>
        <w:rPr>
          <w:rtl/>
        </w:rPr>
      </w:pPr>
    </w:p>
    <w:p w:rsidR="00AA3FD8" w:rsidRDefault="00AA3FD8" w:rsidP="00AA3FD8">
      <w:pPr>
        <w:rPr>
          <w:rtl/>
        </w:rPr>
      </w:pPr>
      <w:r>
        <w:rPr>
          <w:rFonts w:hint="cs"/>
          <w:rtl/>
        </w:rPr>
        <w:t>זה לא מסוכן?</w:t>
      </w:r>
      <w:bookmarkStart w:id="257" w:name="_ETM_Q1_1529552"/>
      <w:bookmarkEnd w:id="257"/>
    </w:p>
    <w:p w:rsidR="00AA3FD8" w:rsidRDefault="00AA3FD8" w:rsidP="00AA3FD8">
      <w:pPr>
        <w:rPr>
          <w:rtl/>
        </w:rPr>
      </w:pPr>
    </w:p>
    <w:bookmarkStart w:id="258" w:name="_ETM_Q1_1529844" w:displacedByCustomXml="next"/>
    <w:bookmarkEnd w:id="258" w:displacedByCustomXml="next"/>
    <w:sdt>
      <w:sdtPr>
        <w:rPr>
          <w:rFonts w:hint="cs"/>
          <w:rtl/>
        </w:rPr>
        <w:alias w:val="אורח"/>
        <w:tag w:val="&lt;ID&gt;&lt;/ID&gt;&lt;Name&gt;ליאנה בלומנפלד-מגד&lt;/Name&gt;&lt;Shortcut&gt;ליבל&lt;/Shortcut&gt;&lt;Title&gt;ייעוץ וחקיקה, משרד המשפטים&lt;/Title&gt;"/>
        <w:id w:val="-960570265"/>
        <w:placeholder>
          <w:docPart w:val="DefaultPlaceholder_-1854013440"/>
        </w:placeholder>
      </w:sdtPr>
      <w:sdtEndPr/>
      <w:sdtContent>
        <w:p w:rsidR="00AA3FD8" w:rsidRDefault="00AA3FD8" w:rsidP="00AA3FD8">
          <w:pPr>
            <w:pStyle w:val="af9"/>
            <w:keepNext/>
            <w:rPr>
              <w:rtl/>
            </w:rPr>
          </w:pPr>
          <w:r>
            <w:rPr>
              <w:rtl/>
            </w:rPr>
            <w:t>ליאנה בלומנפלד-מגד:</w:t>
          </w:r>
        </w:p>
      </w:sdtContent>
    </w:sdt>
    <w:p w:rsidR="00AA3FD8" w:rsidRDefault="00AA3FD8" w:rsidP="00AA3FD8">
      <w:pPr>
        <w:pStyle w:val="KeepWithNext"/>
        <w:rPr>
          <w:rtl/>
        </w:rPr>
      </w:pPr>
    </w:p>
    <w:p w:rsidR="00AA3FD8" w:rsidRDefault="00AA3FD8" w:rsidP="00AA3FD8">
      <w:pPr>
        <w:rPr>
          <w:rtl/>
        </w:rPr>
      </w:pPr>
      <w:r>
        <w:rPr>
          <w:rFonts w:hint="cs"/>
          <w:rtl/>
        </w:rPr>
        <w:t xml:space="preserve">רק </w:t>
      </w:r>
      <w:bookmarkStart w:id="259" w:name="_ETM_Q1_1538417"/>
      <w:bookmarkEnd w:id="259"/>
      <w:r>
        <w:rPr>
          <w:rFonts w:hint="cs"/>
          <w:rtl/>
        </w:rPr>
        <w:t xml:space="preserve">שנייה. </w:t>
      </w:r>
      <w:bookmarkStart w:id="260" w:name="_ETM_Q1_1534260"/>
      <w:bookmarkEnd w:id="260"/>
    </w:p>
    <w:p w:rsidR="00AA3FD8" w:rsidRDefault="00AA3FD8" w:rsidP="00AA3FD8">
      <w:pPr>
        <w:rPr>
          <w:rtl/>
        </w:rPr>
      </w:pPr>
    </w:p>
    <w:bookmarkStart w:id="261" w:name="_ETM_Q1_1535588" w:displacedByCustomXml="next"/>
    <w:bookmarkEnd w:id="261" w:displacedByCustomXml="next"/>
    <w:bookmarkStart w:id="262" w:name="_ETM_Q1_1534554" w:displacedByCustomXml="next"/>
    <w:bookmarkEnd w:id="262" w:displacedByCustomXml="next"/>
    <w:sdt>
      <w:sdtPr>
        <w:rPr>
          <w:rFonts w:hint="cs"/>
          <w:rtl/>
        </w:rPr>
        <w:alias w:val="דובר"/>
        <w:tag w:val="&lt;ID&gt;5105&lt;/ID&gt;&lt;Name&gt;מיכל רוזין - מרצ&lt;/Name&gt;&lt;Data&gt;מיכל רוזין (מרצ)&lt;/Data&gt;&lt;Shortcut&gt;מירו&lt;/Shortcut&gt;&lt;MemberID&gt;2526&lt;/MemberID&gt;"/>
        <w:id w:val="759949013"/>
        <w:placeholder>
          <w:docPart w:val="DefaultPlaceholder_-1854013440"/>
        </w:placeholder>
      </w:sdtPr>
      <w:sdtEndPr/>
      <w:sdtContent>
        <w:p w:rsidR="00AA3FD8" w:rsidRDefault="00AA3FD8" w:rsidP="00AA3FD8">
          <w:pPr>
            <w:pStyle w:val="a4"/>
            <w:keepNext/>
            <w:rPr>
              <w:rtl/>
            </w:rPr>
          </w:pPr>
          <w:r>
            <w:rPr>
              <w:rtl/>
            </w:rPr>
            <w:t xml:space="preserve">מיכל </w:t>
          </w:r>
          <w:proofErr w:type="spellStart"/>
          <w:r>
            <w:rPr>
              <w:rtl/>
            </w:rPr>
            <w:t>רוזין</w:t>
          </w:r>
          <w:proofErr w:type="spellEnd"/>
          <w:r>
            <w:rPr>
              <w:rtl/>
            </w:rPr>
            <w:t xml:space="preserve"> (מרצ):</w:t>
          </w:r>
        </w:p>
      </w:sdtContent>
    </w:sdt>
    <w:p w:rsidR="00AA3FD8" w:rsidRDefault="00AA3FD8" w:rsidP="00AA3FD8">
      <w:pPr>
        <w:pStyle w:val="KeepWithNext"/>
        <w:rPr>
          <w:rtl/>
        </w:rPr>
      </w:pPr>
    </w:p>
    <w:p w:rsidR="00AA3FD8" w:rsidRDefault="00AA3FD8" w:rsidP="00AA3FD8">
      <w:pPr>
        <w:rPr>
          <w:rtl/>
        </w:rPr>
      </w:pPr>
      <w:r>
        <w:rPr>
          <w:rFonts w:hint="cs"/>
          <w:rtl/>
        </w:rPr>
        <w:t>זה הרציונל של כל החוק.</w:t>
      </w:r>
      <w:bookmarkStart w:id="263" w:name="_ETM_Q1_1535852"/>
      <w:bookmarkEnd w:id="263"/>
    </w:p>
    <w:p w:rsidR="00AA3FD8" w:rsidRDefault="00AA3FD8" w:rsidP="00AA3FD8">
      <w:pPr>
        <w:rPr>
          <w:rtl/>
        </w:rPr>
      </w:pPr>
    </w:p>
    <w:bookmarkStart w:id="264" w:name="_ETM_Q1_1536145" w:displacedByCustomXml="next"/>
    <w:bookmarkEnd w:id="264" w:displacedByCustomXml="next"/>
    <w:sdt>
      <w:sdtPr>
        <w:rPr>
          <w:rFonts w:hint="cs"/>
          <w:rtl/>
        </w:rPr>
        <w:alias w:val="יור"/>
        <w:tag w:val="&lt;ID&gt;5290&lt;/ID&gt;&lt;Name&gt;רויטל סויד - יו&quot;רַ&lt;/Name&gt;&lt;Data&gt;רויטל סויד&lt;/Data&gt;&lt;Shortcut&gt;רוסו&lt;/Shortcut&gt;"/>
        <w:id w:val="214935772"/>
        <w:placeholder>
          <w:docPart w:val="DefaultPlaceholder_-1854013440"/>
        </w:placeholder>
      </w:sdtPr>
      <w:sdtEndPr/>
      <w:sdtContent>
        <w:p w:rsidR="00AA3FD8" w:rsidRDefault="00AA3FD8" w:rsidP="00AA3FD8">
          <w:pPr>
            <w:pStyle w:val="af6"/>
            <w:keepNext/>
            <w:rPr>
              <w:rtl/>
            </w:rPr>
          </w:pPr>
          <w:r>
            <w:rPr>
              <w:rtl/>
            </w:rPr>
            <w:t>היו"ר רויטל סויד:</w:t>
          </w:r>
        </w:p>
      </w:sdtContent>
    </w:sdt>
    <w:p w:rsidR="00AA3FD8" w:rsidRDefault="00AA3FD8" w:rsidP="00AA3FD8">
      <w:pPr>
        <w:pStyle w:val="KeepWithNext"/>
        <w:rPr>
          <w:rtl/>
        </w:rPr>
      </w:pPr>
    </w:p>
    <w:p w:rsidR="00AA3FD8" w:rsidRDefault="00AA3FD8" w:rsidP="00AA3FD8">
      <w:pPr>
        <w:rPr>
          <w:rtl/>
        </w:rPr>
      </w:pPr>
      <w:r>
        <w:rPr>
          <w:rFonts w:hint="cs"/>
          <w:rtl/>
        </w:rPr>
        <w:t>תנו לה להשיב.</w:t>
      </w:r>
    </w:p>
    <w:p w:rsidR="00AA3FD8" w:rsidRDefault="00AA3FD8" w:rsidP="00AA3FD8">
      <w:pPr>
        <w:rPr>
          <w:rtl/>
        </w:rPr>
      </w:pPr>
      <w:bookmarkStart w:id="265" w:name="_ETM_Q1_1543739"/>
      <w:bookmarkEnd w:id="265"/>
    </w:p>
    <w:bookmarkStart w:id="266" w:name="_ETM_Q1_1544040" w:displacedByCustomXml="next"/>
    <w:bookmarkEnd w:id="266" w:displacedByCustomXml="next"/>
    <w:sdt>
      <w:sdtPr>
        <w:rPr>
          <w:rFonts w:hint="cs"/>
          <w:rtl/>
        </w:rPr>
        <w:alias w:val="אורח"/>
        <w:tag w:val="&lt;ID&gt;&lt;/ID&gt;&lt;Name&gt;ליאנה בלומנפלד-מגד&lt;/Name&gt;&lt;Shortcut&gt;ליבל&lt;/Shortcut&gt;&lt;Title&gt;ייעוץ וחקיקה, משרד המשפטים&lt;/Title&gt;"/>
        <w:id w:val="2136978528"/>
        <w:placeholder>
          <w:docPart w:val="DefaultPlaceholder_-1854013440"/>
        </w:placeholder>
      </w:sdtPr>
      <w:sdtEndPr/>
      <w:sdtContent>
        <w:p w:rsidR="00AA3FD8" w:rsidRDefault="00AA3FD8" w:rsidP="00AA3FD8">
          <w:pPr>
            <w:pStyle w:val="af9"/>
            <w:keepNext/>
            <w:rPr>
              <w:rtl/>
            </w:rPr>
          </w:pPr>
          <w:r>
            <w:rPr>
              <w:rtl/>
            </w:rPr>
            <w:t>ליאנה בלומנפלד-מגד:</w:t>
          </w:r>
        </w:p>
      </w:sdtContent>
    </w:sdt>
    <w:p w:rsidR="00AA3FD8" w:rsidRDefault="00AA3FD8" w:rsidP="00AA3FD8">
      <w:pPr>
        <w:pStyle w:val="KeepWithNext"/>
        <w:rPr>
          <w:rtl/>
        </w:rPr>
      </w:pPr>
    </w:p>
    <w:p w:rsidR="00AA3FD8" w:rsidRDefault="00AA3FD8" w:rsidP="00AA3FD8">
      <w:pPr>
        <w:rPr>
          <w:rtl/>
        </w:rPr>
      </w:pPr>
      <w:r>
        <w:rPr>
          <w:rFonts w:hint="cs"/>
          <w:rtl/>
        </w:rPr>
        <w:t xml:space="preserve">אני מסבירה את הקונטקסט. לאור העובדה שזו הגבלה דרמטית, אחרי שסיימנו את </w:t>
      </w:r>
      <w:bookmarkStart w:id="267" w:name="_ETM_Q1_1543281"/>
      <w:bookmarkEnd w:id="267"/>
      <w:r>
        <w:rPr>
          <w:rFonts w:hint="cs"/>
          <w:rtl/>
        </w:rPr>
        <w:t xml:space="preserve">גזר הדין וכשאני לא מניחה קיומה של מסוכנות, אנחנו </w:t>
      </w:r>
      <w:bookmarkStart w:id="268" w:name="_ETM_Q1_1553121"/>
      <w:bookmarkEnd w:id="268"/>
      <w:r>
        <w:rPr>
          <w:rFonts w:hint="cs"/>
          <w:rtl/>
        </w:rPr>
        <w:t xml:space="preserve">צריכים לזכור שמדובר בכלים שצריכים לחיות בתוך עולם </w:t>
      </w:r>
      <w:proofErr w:type="spellStart"/>
      <w:r>
        <w:rPr>
          <w:rFonts w:hint="cs"/>
          <w:rtl/>
        </w:rPr>
        <w:t>האיזונים</w:t>
      </w:r>
      <w:bookmarkStart w:id="269" w:name="_ETM_Q1_1552751"/>
      <w:bookmarkEnd w:id="269"/>
      <w:proofErr w:type="spellEnd"/>
      <w:r>
        <w:rPr>
          <w:rFonts w:hint="cs"/>
          <w:rtl/>
        </w:rPr>
        <w:t xml:space="preserve"> שעליו אנחנו מדברים, כלומר אחרי גזר דין, אחרי ריצוי </w:t>
      </w:r>
      <w:bookmarkStart w:id="270" w:name="_ETM_Q1_1555245"/>
      <w:bookmarkEnd w:id="270"/>
      <w:r>
        <w:rPr>
          <w:rFonts w:hint="cs"/>
          <w:rtl/>
        </w:rPr>
        <w:t xml:space="preserve">עונש, </w:t>
      </w:r>
      <w:proofErr w:type="spellStart"/>
      <w:r>
        <w:rPr>
          <w:rFonts w:hint="cs"/>
          <w:rtl/>
        </w:rPr>
        <w:t>וכו</w:t>
      </w:r>
      <w:proofErr w:type="spellEnd"/>
      <w:r>
        <w:rPr>
          <w:rFonts w:hint="cs"/>
          <w:rtl/>
        </w:rPr>
        <w:t xml:space="preserve">'. </w:t>
      </w:r>
    </w:p>
    <w:p w:rsidR="00AA3FD8" w:rsidRDefault="00AA3FD8" w:rsidP="00AA3FD8">
      <w:pPr>
        <w:rPr>
          <w:rtl/>
        </w:rPr>
      </w:pPr>
      <w:bookmarkStart w:id="271" w:name="_ETM_Q1_1558797"/>
      <w:bookmarkEnd w:id="271"/>
    </w:p>
    <w:p w:rsidR="00AA3FD8" w:rsidRDefault="00AA3FD8" w:rsidP="00BB1B02">
      <w:pPr>
        <w:rPr>
          <w:rtl/>
        </w:rPr>
      </w:pPr>
      <w:bookmarkStart w:id="272" w:name="_ETM_Q1_1559238"/>
      <w:bookmarkEnd w:id="272"/>
      <w:r>
        <w:rPr>
          <w:rFonts w:hint="cs"/>
          <w:rtl/>
        </w:rPr>
        <w:t xml:space="preserve">לכן, כשאנחנו מסתכלים על השיקולים שיש לנו </w:t>
      </w:r>
      <w:bookmarkStart w:id="273" w:name="_ETM_Q1_1560969"/>
      <w:bookmarkEnd w:id="273"/>
      <w:r>
        <w:rPr>
          <w:rFonts w:hint="cs"/>
          <w:rtl/>
        </w:rPr>
        <w:t xml:space="preserve">כאן מכל </w:t>
      </w:r>
      <w:proofErr w:type="spellStart"/>
      <w:r>
        <w:rPr>
          <w:rFonts w:hint="cs"/>
          <w:rtl/>
        </w:rPr>
        <w:t>צ</w:t>
      </w:r>
      <w:r w:rsidR="00BB1B02">
        <w:rPr>
          <w:rFonts w:hint="cs"/>
          <w:rtl/>
        </w:rPr>
        <w:t>י</w:t>
      </w:r>
      <w:r>
        <w:rPr>
          <w:rFonts w:hint="cs"/>
          <w:rtl/>
        </w:rPr>
        <w:t>די</w:t>
      </w:r>
      <w:proofErr w:type="spellEnd"/>
      <w:r>
        <w:rPr>
          <w:rFonts w:hint="cs"/>
          <w:rtl/>
        </w:rPr>
        <w:t xml:space="preserve"> המתרס, ברור שיש כאן שיקולים משני כיוונים</w:t>
      </w:r>
      <w:bookmarkStart w:id="274" w:name="_ETM_Q1_1565607"/>
      <w:bookmarkEnd w:id="274"/>
      <w:r>
        <w:rPr>
          <w:rFonts w:hint="cs"/>
          <w:rtl/>
        </w:rPr>
        <w:t xml:space="preserve"> מאוד בולטים. השיקול האחד שעליו מדבר החוק זה באמת </w:t>
      </w:r>
      <w:bookmarkStart w:id="275" w:name="_ETM_Q1_1568982"/>
      <w:bookmarkEnd w:id="275"/>
      <w:r>
        <w:rPr>
          <w:rFonts w:hint="cs"/>
          <w:rtl/>
        </w:rPr>
        <w:t xml:space="preserve">מניעת הנזק הנפשי לאותם נפגעים שברור גם לנו שבהקשרים </w:t>
      </w:r>
      <w:bookmarkStart w:id="276" w:name="_ETM_Q1_1575213"/>
      <w:bookmarkEnd w:id="276"/>
      <w:r>
        <w:rPr>
          <w:rFonts w:hint="cs"/>
          <w:rtl/>
        </w:rPr>
        <w:t>שעליהם מדברות הצעות החוק הם הרבה פעמים יהיו נפגעים קטינים,</w:t>
      </w:r>
      <w:bookmarkStart w:id="277" w:name="_ETM_Q1_1583558"/>
      <w:bookmarkEnd w:id="277"/>
      <w:r>
        <w:rPr>
          <w:rFonts w:hint="cs"/>
          <w:rtl/>
        </w:rPr>
        <w:t xml:space="preserve"> ולכן הצורך להגן עליהם הוא ברור ומובן מאליו.</w:t>
      </w:r>
      <w:bookmarkStart w:id="278" w:name="_ETM_Q1_1583496"/>
      <w:bookmarkEnd w:id="278"/>
    </w:p>
    <w:p w:rsidR="00AA3FD8" w:rsidRDefault="00AA3FD8" w:rsidP="00AA3FD8">
      <w:pPr>
        <w:rPr>
          <w:rtl/>
        </w:rPr>
      </w:pPr>
    </w:p>
    <w:p w:rsidR="00AA3FD8" w:rsidRDefault="00AA3FD8" w:rsidP="00BB1B02">
      <w:pPr>
        <w:rPr>
          <w:rtl/>
        </w:rPr>
      </w:pPr>
      <w:r>
        <w:rPr>
          <w:rFonts w:hint="cs"/>
          <w:rtl/>
        </w:rPr>
        <w:t>כ</w:t>
      </w:r>
      <w:bookmarkStart w:id="279" w:name="_ETM_Q1_1583965"/>
      <w:bookmarkEnd w:id="279"/>
      <w:r>
        <w:rPr>
          <w:rFonts w:hint="cs"/>
          <w:rtl/>
        </w:rPr>
        <w:t xml:space="preserve">מובן שאנחנו גם </w:t>
      </w:r>
      <w:bookmarkStart w:id="280" w:name="_ETM_Q1_1585464"/>
      <w:bookmarkEnd w:id="280"/>
      <w:r>
        <w:rPr>
          <w:rFonts w:hint="cs"/>
          <w:rtl/>
        </w:rPr>
        <w:t xml:space="preserve">שמים על השולחן את העובדה שככל שמדובר בנפגעי עבירות מין, </w:t>
      </w:r>
      <w:bookmarkStart w:id="281" w:name="_ETM_Q1_1593178"/>
      <w:bookmarkEnd w:id="281"/>
      <w:r>
        <w:rPr>
          <w:rFonts w:hint="cs"/>
          <w:rtl/>
        </w:rPr>
        <w:t xml:space="preserve">אלה נפגעים קשים באופן מיוחד. השיקום שלהם, </w:t>
      </w:r>
      <w:bookmarkStart w:id="282" w:name="_ETM_Q1_1594578"/>
      <w:bookmarkEnd w:id="282"/>
      <w:r>
        <w:rPr>
          <w:rFonts w:hint="cs"/>
          <w:rtl/>
        </w:rPr>
        <w:t>היכולת שלהם להתגבר על המאורעות ה</w:t>
      </w:r>
      <w:r w:rsidR="00BB1B02">
        <w:rPr>
          <w:rFonts w:hint="cs"/>
          <w:rtl/>
        </w:rPr>
        <w:t>ם</w:t>
      </w:r>
      <w:r>
        <w:rPr>
          <w:rFonts w:hint="cs"/>
          <w:rtl/>
        </w:rPr>
        <w:t xml:space="preserve"> מאוד מורכב</w:t>
      </w:r>
      <w:r w:rsidR="00BB1B02">
        <w:rPr>
          <w:rFonts w:hint="cs"/>
          <w:rtl/>
        </w:rPr>
        <w:t>ים</w:t>
      </w:r>
      <w:r>
        <w:rPr>
          <w:rFonts w:hint="cs"/>
          <w:rtl/>
        </w:rPr>
        <w:t xml:space="preserve">, וגם </w:t>
      </w:r>
      <w:bookmarkStart w:id="283" w:name="_ETM_Q1_1602128"/>
      <w:bookmarkEnd w:id="283"/>
      <w:r>
        <w:rPr>
          <w:rFonts w:hint="cs"/>
          <w:rtl/>
        </w:rPr>
        <w:t xml:space="preserve">הם תלויים במשפחות שלהם, במקומות המגורים של המשפחות שלהם, </w:t>
      </w:r>
      <w:bookmarkStart w:id="284" w:name="_ETM_Q1_1601640"/>
      <w:bookmarkEnd w:id="284"/>
      <w:r>
        <w:rPr>
          <w:rFonts w:hint="cs"/>
          <w:rtl/>
        </w:rPr>
        <w:t>במקום העבודה של ההורים שלהם, וכל הדבר הזה הוא מורכב.</w:t>
      </w:r>
    </w:p>
    <w:p w:rsidR="00AA3FD8" w:rsidRDefault="00AA3FD8" w:rsidP="00AA3FD8">
      <w:pPr>
        <w:rPr>
          <w:rtl/>
        </w:rPr>
      </w:pPr>
      <w:bookmarkStart w:id="285" w:name="_ETM_Q1_1610147"/>
      <w:bookmarkEnd w:id="285"/>
    </w:p>
    <w:p w:rsidR="00AA3FD8" w:rsidRDefault="00AA3FD8" w:rsidP="00AA3FD8">
      <w:pPr>
        <w:rPr>
          <w:rtl/>
        </w:rPr>
      </w:pPr>
      <w:r>
        <w:rPr>
          <w:rFonts w:hint="cs"/>
          <w:rtl/>
        </w:rPr>
        <w:t>ו</w:t>
      </w:r>
      <w:bookmarkStart w:id="286" w:name="_ETM_Q1_1610624"/>
      <w:bookmarkEnd w:id="286"/>
      <w:r>
        <w:rPr>
          <w:rFonts w:hint="cs"/>
          <w:rtl/>
        </w:rPr>
        <w:t>עם</w:t>
      </w:r>
      <w:bookmarkStart w:id="287" w:name="_ETM_Q1_1610935"/>
      <w:bookmarkEnd w:id="287"/>
      <w:r>
        <w:rPr>
          <w:rFonts w:hint="cs"/>
          <w:rtl/>
        </w:rPr>
        <w:t xml:space="preserve"> זאת, מהצד השני, אנחנו בדרך כלל </w:t>
      </w:r>
      <w:r>
        <w:rPr>
          <w:rtl/>
        </w:rPr>
        <w:t>–</w:t>
      </w:r>
      <w:r>
        <w:rPr>
          <w:rFonts w:hint="cs"/>
          <w:rtl/>
        </w:rPr>
        <w:t xml:space="preserve"> במיוחד בהצעות שמדובר </w:t>
      </w:r>
      <w:r>
        <w:rPr>
          <w:rtl/>
        </w:rPr>
        <w:t>–</w:t>
      </w:r>
      <w:r>
        <w:rPr>
          <w:rFonts w:hint="cs"/>
          <w:rtl/>
        </w:rPr>
        <w:t xml:space="preserve"> אנחנו מדברים על מי שביצע את העבירה </w:t>
      </w:r>
      <w:bookmarkStart w:id="288" w:name="_ETM_Q1_1613527"/>
      <w:bookmarkEnd w:id="288"/>
      <w:r>
        <w:rPr>
          <w:rFonts w:hint="cs"/>
          <w:rtl/>
        </w:rPr>
        <w:t xml:space="preserve">כשהוא היה קטין. המאפיינים של ביצוע עבירות </w:t>
      </w:r>
      <w:bookmarkStart w:id="289" w:name="_ETM_Q1_1617075"/>
      <w:bookmarkEnd w:id="289"/>
      <w:r>
        <w:rPr>
          <w:rFonts w:hint="cs"/>
          <w:rtl/>
        </w:rPr>
        <w:t xml:space="preserve">על רקע קטינות הם שונים לגמרי מהמאפיינים שמוכרים בבגירות, בוודאי בעבירות מין. אני מניחה ששירות מבחן, משרד הרווחה, אחר </w:t>
      </w:r>
      <w:bookmarkStart w:id="290" w:name="_ETM_Q1_1627315"/>
      <w:bookmarkEnd w:id="290"/>
      <w:r>
        <w:rPr>
          <w:rFonts w:hint="cs"/>
          <w:rtl/>
        </w:rPr>
        <w:t xml:space="preserve">כך ידברו על התפיסה השונה מבחינה שיקומית, מבחינה </w:t>
      </w:r>
      <w:bookmarkStart w:id="291" w:name="_ETM_Q1_1629959"/>
      <w:bookmarkEnd w:id="291"/>
      <w:r>
        <w:rPr>
          <w:rFonts w:hint="cs"/>
          <w:rtl/>
        </w:rPr>
        <w:t>טיפולית</w:t>
      </w:r>
      <w:r w:rsidR="00BB1B02">
        <w:rPr>
          <w:rFonts w:hint="cs"/>
          <w:rtl/>
        </w:rPr>
        <w:t>,</w:t>
      </w:r>
      <w:r>
        <w:rPr>
          <w:rFonts w:hint="cs"/>
          <w:rtl/>
        </w:rPr>
        <w:t xml:space="preserve"> של עבריינות קטינים בנושא מין לעומת עבריינות בגירים</w:t>
      </w:r>
      <w:bookmarkStart w:id="292" w:name="_ETM_Q1_1641577"/>
      <w:bookmarkEnd w:id="292"/>
      <w:r>
        <w:rPr>
          <w:rFonts w:hint="cs"/>
          <w:rtl/>
        </w:rPr>
        <w:t>.</w:t>
      </w:r>
    </w:p>
    <w:p w:rsidR="00AA3FD8" w:rsidRDefault="00AA3FD8" w:rsidP="00AA3FD8">
      <w:pPr>
        <w:rPr>
          <w:rtl/>
        </w:rPr>
      </w:pPr>
      <w:bookmarkStart w:id="293" w:name="_ETM_Q1_1622953"/>
      <w:bookmarkEnd w:id="293"/>
    </w:p>
    <w:bookmarkStart w:id="294" w:name="_ETM_Q1_1624105" w:displacedByCustomXml="next"/>
    <w:bookmarkEnd w:id="294" w:displacedByCustomXml="next"/>
    <w:bookmarkStart w:id="295" w:name="_ETM_Q1_1623352" w:displacedByCustomXml="next"/>
    <w:bookmarkEnd w:id="295" w:displacedByCustomXml="next"/>
    <w:sdt>
      <w:sdtPr>
        <w:rPr>
          <w:rFonts w:hint="cs"/>
          <w:rtl/>
        </w:rPr>
        <w:alias w:val="דובר"/>
        <w:tag w:val="&lt;ID&gt;5566&lt;/ID&gt;&lt;Name&gt;אורלי לוי אבקסיס&lt;/Name&gt;&lt;Data&gt;אורלי לוי אבקסיס&lt;/Data&gt;&lt;Shortcut&gt;אולו&lt;/Shortcut&gt;"/>
        <w:id w:val="-1219351760"/>
        <w:placeholder>
          <w:docPart w:val="DefaultPlaceholder_-1854013440"/>
        </w:placeholder>
      </w:sdtPr>
      <w:sdtEndPr/>
      <w:sdtContent>
        <w:p w:rsidR="00AA3FD8" w:rsidRDefault="00AA3FD8" w:rsidP="00AA3FD8">
          <w:pPr>
            <w:pStyle w:val="a4"/>
            <w:keepNext/>
            <w:rPr>
              <w:rtl/>
            </w:rPr>
          </w:pPr>
          <w:r>
            <w:rPr>
              <w:rtl/>
            </w:rPr>
            <w:t xml:space="preserve">אורלי לוי </w:t>
          </w:r>
          <w:proofErr w:type="spellStart"/>
          <w:r>
            <w:rPr>
              <w:rtl/>
            </w:rPr>
            <w:t>אבקסיס</w:t>
          </w:r>
          <w:proofErr w:type="spellEnd"/>
          <w:r>
            <w:rPr>
              <w:rtl/>
            </w:rPr>
            <w:t>:</w:t>
          </w:r>
        </w:p>
      </w:sdtContent>
    </w:sdt>
    <w:p w:rsidR="00AA3FD8" w:rsidRDefault="00AA3FD8" w:rsidP="00AA3FD8">
      <w:pPr>
        <w:pStyle w:val="KeepWithNext"/>
        <w:rPr>
          <w:rtl/>
        </w:rPr>
      </w:pPr>
    </w:p>
    <w:p w:rsidR="00AA3FD8" w:rsidRDefault="00AA3FD8" w:rsidP="00AA3FD8">
      <w:pPr>
        <w:rPr>
          <w:rtl/>
        </w:rPr>
      </w:pPr>
      <w:r>
        <w:rPr>
          <w:rFonts w:hint="cs"/>
          <w:rtl/>
        </w:rPr>
        <w:t xml:space="preserve">מה שאת אומרת, שמשרד הרווחה חושב שזה יהיה בריא לאותו פוגע לחזור לסביבת הנפגע? </w:t>
      </w:r>
    </w:p>
    <w:p w:rsidR="00AA3FD8" w:rsidRDefault="00AA3FD8" w:rsidP="00AA3FD8">
      <w:pPr>
        <w:rPr>
          <w:rtl/>
        </w:rPr>
      </w:pPr>
      <w:bookmarkStart w:id="296" w:name="_ETM_Q1_1644687"/>
      <w:bookmarkEnd w:id="296"/>
    </w:p>
    <w:bookmarkStart w:id="297" w:name="_ETM_Q1_1645005" w:displacedByCustomXml="next"/>
    <w:bookmarkEnd w:id="297" w:displacedByCustomXml="next"/>
    <w:sdt>
      <w:sdtPr>
        <w:rPr>
          <w:rFonts w:hint="cs"/>
          <w:rtl/>
        </w:rPr>
        <w:alias w:val="אורח"/>
        <w:tag w:val="&lt;ID&gt;&lt;/ID&gt;&lt;Name&gt;יפעת רווה&lt;/Name&gt;&lt;Shortcut&gt;יפרו&lt;/Shortcut&gt;&lt;Title&gt;ייעוץ וחקיקה, משרד המשפטים&lt;/Title&gt;"/>
        <w:id w:val="400950"/>
        <w:placeholder>
          <w:docPart w:val="DefaultPlaceholder_-1854013440"/>
        </w:placeholder>
      </w:sdtPr>
      <w:sdtEndPr/>
      <w:sdtContent>
        <w:p w:rsidR="00BE4DEF" w:rsidRDefault="00BE4DEF" w:rsidP="00BE4DEF">
          <w:pPr>
            <w:pStyle w:val="af9"/>
            <w:keepNext/>
            <w:rPr>
              <w:rtl/>
            </w:rPr>
          </w:pPr>
          <w:r>
            <w:rPr>
              <w:rtl/>
            </w:rPr>
            <w:t>יפעת רווה:</w:t>
          </w:r>
        </w:p>
      </w:sdtContent>
    </w:sdt>
    <w:p w:rsidR="00BE4DEF" w:rsidRDefault="00BE4DEF" w:rsidP="00BE4DEF">
      <w:pPr>
        <w:pStyle w:val="KeepWithNext"/>
        <w:rPr>
          <w:rtl/>
        </w:rPr>
      </w:pPr>
    </w:p>
    <w:p w:rsidR="00BE4DEF" w:rsidRDefault="00BE4DEF" w:rsidP="00BE4DEF">
      <w:pPr>
        <w:rPr>
          <w:rtl/>
        </w:rPr>
      </w:pPr>
      <w:r>
        <w:rPr>
          <w:rFonts w:hint="cs"/>
          <w:rtl/>
        </w:rPr>
        <w:t xml:space="preserve">לא. לא. </w:t>
      </w:r>
    </w:p>
    <w:p w:rsidR="00A54D5A" w:rsidRDefault="00A54D5A" w:rsidP="00BE4DEF">
      <w:pPr>
        <w:rPr>
          <w:rtl/>
        </w:rPr>
      </w:pPr>
      <w:bookmarkStart w:id="298" w:name="_ETM_Q1_1648673"/>
      <w:bookmarkEnd w:id="298"/>
    </w:p>
    <w:bookmarkStart w:id="299" w:name="_ETM_Q1_1648964" w:displacedByCustomXml="next"/>
    <w:bookmarkEnd w:id="299" w:displacedByCustomXml="next"/>
    <w:sdt>
      <w:sdtPr>
        <w:rPr>
          <w:rtl/>
        </w:rPr>
        <w:alias w:val="קריאה"/>
        <w:tag w:val="&lt;ID&gt;0&lt;/ID&gt;&lt;Name&gt;קריאות:&lt;/Name&gt;&lt;Data&gt;קריאות&lt;/Data&gt;&lt;Shortcut&gt;&lt;/Shortcut&gt;"/>
        <w:id w:val="-1723584745"/>
        <w:placeholder>
          <w:docPart w:val="DefaultPlaceholder_-1854013440"/>
        </w:placeholder>
      </w:sdtPr>
      <w:sdtEndPr/>
      <w:sdtContent>
        <w:p w:rsidR="00A54D5A" w:rsidRDefault="00A54D5A" w:rsidP="00A54D5A">
          <w:pPr>
            <w:pStyle w:val="af5"/>
            <w:keepNext/>
            <w:rPr>
              <w:rtl/>
            </w:rPr>
          </w:pPr>
          <w:r>
            <w:rPr>
              <w:rtl/>
            </w:rPr>
            <w:t>קריאות:</w:t>
          </w:r>
        </w:p>
      </w:sdtContent>
    </w:sdt>
    <w:p w:rsidR="00A54D5A" w:rsidRDefault="00A54D5A" w:rsidP="00A54D5A">
      <w:pPr>
        <w:pStyle w:val="KeepWithNext"/>
        <w:rPr>
          <w:rtl/>
        </w:rPr>
      </w:pPr>
    </w:p>
    <w:p w:rsidR="00A54D5A" w:rsidRDefault="00A54D5A" w:rsidP="00A54D5A">
      <w:pPr>
        <w:rPr>
          <w:rtl/>
        </w:rPr>
      </w:pPr>
      <w:r>
        <w:rPr>
          <w:rFonts w:hint="cs"/>
          <w:rtl/>
        </w:rPr>
        <w:t xml:space="preserve">לא. </w:t>
      </w:r>
    </w:p>
    <w:p w:rsidR="00A54D5A" w:rsidRDefault="00A54D5A" w:rsidP="00A54D5A">
      <w:pPr>
        <w:rPr>
          <w:rtl/>
        </w:rPr>
      </w:pPr>
      <w:bookmarkStart w:id="300" w:name="_ETM_Q1_1644506"/>
      <w:bookmarkEnd w:id="300"/>
    </w:p>
    <w:bookmarkStart w:id="301" w:name="_ETM_Q1_1645657" w:displacedByCustomXml="next"/>
    <w:bookmarkEnd w:id="301" w:displacedByCustomXml="next"/>
    <w:bookmarkStart w:id="302" w:name="_ETM_Q1_1644789" w:displacedByCustomXml="next"/>
    <w:bookmarkEnd w:id="302" w:displacedByCustomXml="next"/>
    <w:sdt>
      <w:sdtPr>
        <w:rPr>
          <w:rFonts w:hint="cs"/>
          <w:rtl/>
        </w:rPr>
        <w:alias w:val="דובר"/>
        <w:tag w:val="&lt;ID&gt;5566&lt;/ID&gt;&lt;Name&gt;אורלי לוי אבקסיס&lt;/Name&gt;&lt;Data&gt;אורלי לוי אבקסיס&lt;/Data&gt;&lt;Shortcut&gt;אולו&lt;/Shortcut&gt;"/>
        <w:id w:val="-83696891"/>
        <w:placeholder>
          <w:docPart w:val="DefaultPlaceholder_-1854013440"/>
        </w:placeholder>
      </w:sdtPr>
      <w:sdtEndPr/>
      <w:sdtContent>
        <w:p w:rsidR="00A54D5A" w:rsidRDefault="00A54D5A" w:rsidP="00A54D5A">
          <w:pPr>
            <w:pStyle w:val="a4"/>
            <w:keepNext/>
            <w:rPr>
              <w:rtl/>
            </w:rPr>
          </w:pPr>
          <w:r>
            <w:rPr>
              <w:rtl/>
            </w:rPr>
            <w:t xml:space="preserve">אורלי לוי </w:t>
          </w:r>
          <w:proofErr w:type="spellStart"/>
          <w:r>
            <w:rPr>
              <w:rtl/>
            </w:rPr>
            <w:t>אבקסיס</w:t>
          </w:r>
          <w:proofErr w:type="spellEnd"/>
          <w:r>
            <w:rPr>
              <w:rtl/>
            </w:rPr>
            <w:t>:</w:t>
          </w:r>
        </w:p>
      </w:sdtContent>
    </w:sdt>
    <w:p w:rsidR="00A54D5A" w:rsidRDefault="00A54D5A" w:rsidP="00A54D5A">
      <w:pPr>
        <w:pStyle w:val="KeepWithNext"/>
        <w:rPr>
          <w:rtl/>
        </w:rPr>
      </w:pPr>
    </w:p>
    <w:p w:rsidR="00A54D5A" w:rsidRDefault="00A54D5A" w:rsidP="00A54D5A">
      <w:pPr>
        <w:rPr>
          <w:rtl/>
        </w:rPr>
      </w:pPr>
      <w:r>
        <w:rPr>
          <w:rFonts w:hint="cs"/>
          <w:rtl/>
        </w:rPr>
        <w:t xml:space="preserve">גם מבחינת התפעול שלו? </w:t>
      </w:r>
    </w:p>
    <w:p w:rsidR="00A54D5A" w:rsidRDefault="00A54D5A" w:rsidP="00A54D5A">
      <w:pPr>
        <w:rPr>
          <w:rtl/>
        </w:rPr>
      </w:pPr>
      <w:bookmarkStart w:id="303" w:name="_ETM_Q1_1652282"/>
      <w:bookmarkEnd w:id="303"/>
    </w:p>
    <w:sdt>
      <w:sdtPr>
        <w:rPr>
          <w:rFonts w:hint="cs"/>
          <w:rtl/>
        </w:rPr>
        <w:alias w:val="אורח"/>
        <w:tag w:val="&lt;ID&gt;&lt;/ID&gt;&lt;Name&gt;ליאנה בלומנפלד-מגד&lt;/Name&gt;&lt;Shortcut&gt;ליבל&lt;/Shortcut&gt;&lt;Title&gt;ייעוץ וחקיקה, משרד המשפטים&lt;/Title&gt;"/>
        <w:id w:val="1805200977"/>
        <w:placeholder>
          <w:docPart w:val="DefaultPlaceholder_-1854013440"/>
        </w:placeholder>
      </w:sdtPr>
      <w:sdtEndPr/>
      <w:sdtContent>
        <w:p w:rsidR="00A54D5A" w:rsidRDefault="00A54D5A" w:rsidP="00A54D5A">
          <w:pPr>
            <w:pStyle w:val="af9"/>
            <w:keepNext/>
            <w:rPr>
              <w:rtl/>
            </w:rPr>
          </w:pPr>
          <w:r>
            <w:rPr>
              <w:rtl/>
            </w:rPr>
            <w:t>ליאנה בלומנפלד-מגד:</w:t>
          </w:r>
        </w:p>
      </w:sdtContent>
    </w:sdt>
    <w:p w:rsidR="00A54D5A" w:rsidRDefault="00A54D5A" w:rsidP="00A54D5A">
      <w:pPr>
        <w:pStyle w:val="KeepWithNext"/>
        <w:rPr>
          <w:rtl/>
        </w:rPr>
      </w:pPr>
    </w:p>
    <w:p w:rsidR="00A54D5A" w:rsidRDefault="00A54D5A" w:rsidP="00A54D5A">
      <w:pPr>
        <w:rPr>
          <w:rtl/>
        </w:rPr>
      </w:pPr>
      <w:r>
        <w:rPr>
          <w:rFonts w:hint="cs"/>
          <w:rtl/>
        </w:rPr>
        <w:t xml:space="preserve">רגע, אני מנסה להביע עמדה </w:t>
      </w:r>
      <w:bookmarkStart w:id="304" w:name="_ETM_Q1_1648722"/>
      <w:bookmarkEnd w:id="304"/>
      <w:r>
        <w:rPr>
          <w:rFonts w:hint="cs"/>
          <w:rtl/>
        </w:rPr>
        <w:t>קצת מורכבת. אני מודעת לזה, וגם אנחנו, היו לנו התלבטויות</w:t>
      </w:r>
      <w:bookmarkStart w:id="305" w:name="_ETM_Q1_1646162"/>
      <w:bookmarkEnd w:id="305"/>
      <w:r>
        <w:rPr>
          <w:rFonts w:hint="cs"/>
          <w:rtl/>
        </w:rPr>
        <w:t xml:space="preserve">, אני אומרת. </w:t>
      </w:r>
    </w:p>
    <w:p w:rsidR="00A54D5A" w:rsidRDefault="00A54D5A" w:rsidP="00A54D5A">
      <w:pPr>
        <w:rPr>
          <w:rtl/>
        </w:rPr>
      </w:pPr>
    </w:p>
    <w:bookmarkStart w:id="306" w:name="_ETM_Q1_1656974" w:displacedByCustomXml="next"/>
    <w:bookmarkEnd w:id="306"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1318611596"/>
        <w:placeholder>
          <w:docPart w:val="DefaultPlaceholder_-1854013440"/>
        </w:placeholder>
      </w:sdtPr>
      <w:sdtEndPr/>
      <w:sdtContent>
        <w:p w:rsidR="00A54D5A" w:rsidRDefault="00A54D5A" w:rsidP="00A54D5A">
          <w:pPr>
            <w:pStyle w:val="a4"/>
            <w:keepNext/>
            <w:rPr>
              <w:rtl/>
            </w:rPr>
          </w:pPr>
          <w:r>
            <w:rPr>
              <w:rtl/>
            </w:rPr>
            <w:t>קארין אלהרר (יש עתיד):</w:t>
          </w:r>
        </w:p>
      </w:sdtContent>
    </w:sdt>
    <w:p w:rsidR="00A54D5A" w:rsidRDefault="00A54D5A" w:rsidP="00A54D5A">
      <w:pPr>
        <w:pStyle w:val="KeepWithNext"/>
        <w:rPr>
          <w:rtl/>
        </w:rPr>
      </w:pPr>
    </w:p>
    <w:p w:rsidR="00A54D5A" w:rsidRDefault="00A54D5A" w:rsidP="00A54D5A">
      <w:pPr>
        <w:rPr>
          <w:rtl/>
        </w:rPr>
      </w:pPr>
      <w:r>
        <w:rPr>
          <w:rFonts w:hint="cs"/>
          <w:rtl/>
        </w:rPr>
        <w:t xml:space="preserve">אני אשמח לדעת אם זו העמדה </w:t>
      </w:r>
      <w:bookmarkStart w:id="307" w:name="_ETM_Q1_1656472"/>
      <w:bookmarkEnd w:id="307"/>
      <w:r>
        <w:rPr>
          <w:rFonts w:hint="cs"/>
          <w:rtl/>
        </w:rPr>
        <w:t xml:space="preserve">המקצועית שלכם או של משרד הרווחה. תעשו הבחנה כדי שנדע </w:t>
      </w:r>
      <w:bookmarkStart w:id="308" w:name="_ETM_Q1_1667508"/>
      <w:bookmarkEnd w:id="308"/>
      <w:r>
        <w:rPr>
          <w:rFonts w:hint="cs"/>
          <w:rtl/>
        </w:rPr>
        <w:t>איפה זה נופל.</w:t>
      </w:r>
    </w:p>
    <w:p w:rsidR="00A54D5A" w:rsidRDefault="00A54D5A" w:rsidP="00A54D5A">
      <w:pPr>
        <w:rPr>
          <w:rtl/>
        </w:rPr>
      </w:pPr>
    </w:p>
    <w:sdt>
      <w:sdtPr>
        <w:rPr>
          <w:rFonts w:hint="cs"/>
          <w:rtl/>
        </w:rPr>
        <w:alias w:val="אורח"/>
        <w:tag w:val="&lt;ID&gt;&lt;/ID&gt;&lt;Name&gt;ליאנה בלומנפלד-מגד&lt;/Name&gt;&lt;Shortcut&gt;ליבל&lt;/Shortcut&gt;&lt;Title&gt;ייעוץ וחקיקה, משרד המשפטים&lt;/Title&gt;"/>
        <w:id w:val="867260877"/>
        <w:placeholder>
          <w:docPart w:val="DefaultPlaceholder_-1854013440"/>
        </w:placeholder>
      </w:sdtPr>
      <w:sdtEndPr/>
      <w:sdtContent>
        <w:p w:rsidR="00A54D5A" w:rsidRDefault="00A54D5A" w:rsidP="00A54D5A">
          <w:pPr>
            <w:pStyle w:val="af9"/>
            <w:keepNext/>
            <w:rPr>
              <w:rtl/>
            </w:rPr>
          </w:pPr>
          <w:r>
            <w:rPr>
              <w:rtl/>
            </w:rPr>
            <w:t>ליאנה בלומנפלד-מגד:</w:t>
          </w:r>
        </w:p>
      </w:sdtContent>
    </w:sdt>
    <w:p w:rsidR="00A54D5A" w:rsidRDefault="00A54D5A" w:rsidP="00A54D5A">
      <w:pPr>
        <w:pStyle w:val="KeepWithNext"/>
        <w:rPr>
          <w:rtl/>
        </w:rPr>
      </w:pPr>
    </w:p>
    <w:p w:rsidR="00A54D5A" w:rsidRDefault="00A54D5A" w:rsidP="00A54D5A">
      <w:pPr>
        <w:rPr>
          <w:rtl/>
        </w:rPr>
      </w:pPr>
      <w:r>
        <w:rPr>
          <w:rFonts w:hint="cs"/>
          <w:rtl/>
        </w:rPr>
        <w:t xml:space="preserve">אני אומר, אני לא מתחמקת. </w:t>
      </w:r>
    </w:p>
    <w:p w:rsidR="00A54D5A" w:rsidRDefault="00A54D5A" w:rsidP="00A54D5A">
      <w:pPr>
        <w:rPr>
          <w:rtl/>
        </w:rPr>
      </w:pPr>
      <w:bookmarkStart w:id="309" w:name="_ETM_Q1_1666718"/>
      <w:bookmarkEnd w:id="309"/>
    </w:p>
    <w:bookmarkStart w:id="310" w:name="_ETM_Q1_1665551" w:displacedByCustomXml="next"/>
    <w:bookmarkEnd w:id="310" w:displacedByCustomXml="next"/>
    <w:bookmarkStart w:id="311" w:name="_ETM_Q1_1667058" w:displacedByCustomXml="next"/>
    <w:bookmarkEnd w:id="311" w:displacedByCustomXml="next"/>
    <w:sdt>
      <w:sdtPr>
        <w:rPr>
          <w:rFonts w:hint="cs"/>
          <w:rtl/>
        </w:rPr>
        <w:alias w:val="אורח"/>
        <w:tag w:val="&lt;ID&gt;&lt;/ID&gt;&lt;Name&gt;יפעת רווה&lt;/Name&gt;&lt;Shortcut&gt;יפרו&lt;/Shortcut&gt;&lt;Title&gt;ייעוץ וחקיקה, משרד המשפטים&lt;/Title&gt;"/>
        <w:id w:val="-556169269"/>
        <w:placeholder>
          <w:docPart w:val="DefaultPlaceholder_-1854013440"/>
        </w:placeholder>
      </w:sdtPr>
      <w:sdtEndPr/>
      <w:sdtContent>
        <w:p w:rsidR="00A54D5A" w:rsidRDefault="00A54D5A" w:rsidP="00A54D5A">
          <w:pPr>
            <w:pStyle w:val="af9"/>
            <w:keepNext/>
            <w:rPr>
              <w:rtl/>
            </w:rPr>
          </w:pPr>
          <w:r>
            <w:rPr>
              <w:rtl/>
            </w:rPr>
            <w:t>יפעת רווה:</w:t>
          </w:r>
        </w:p>
      </w:sdtContent>
    </w:sdt>
    <w:p w:rsidR="00A54D5A" w:rsidRDefault="00A54D5A" w:rsidP="00A54D5A">
      <w:pPr>
        <w:pStyle w:val="KeepWithNext"/>
        <w:rPr>
          <w:rtl/>
        </w:rPr>
      </w:pPr>
    </w:p>
    <w:p w:rsidR="00A54D5A" w:rsidRDefault="00A54D5A" w:rsidP="00A54D5A">
      <w:pPr>
        <w:rPr>
          <w:rtl/>
        </w:rPr>
      </w:pPr>
      <w:r>
        <w:rPr>
          <w:rFonts w:hint="cs"/>
          <w:rtl/>
        </w:rPr>
        <w:t>רק</w:t>
      </w:r>
      <w:bookmarkStart w:id="312" w:name="_ETM_Q1_1664281"/>
      <w:bookmarkEnd w:id="312"/>
      <w:r>
        <w:rPr>
          <w:rFonts w:hint="cs"/>
          <w:rtl/>
        </w:rPr>
        <w:t xml:space="preserve"> תתנו לה, אנחנו לא נגדכם. </w:t>
      </w:r>
    </w:p>
    <w:p w:rsidR="00A54D5A" w:rsidRDefault="00A54D5A" w:rsidP="00A54D5A">
      <w:pPr>
        <w:rPr>
          <w:rtl/>
        </w:rPr>
      </w:pPr>
    </w:p>
    <w:bookmarkStart w:id="313" w:name="_ETM_Q1_1667857" w:displacedByCustomXml="next"/>
    <w:bookmarkEnd w:id="313"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269783175"/>
        <w:placeholder>
          <w:docPart w:val="DefaultPlaceholder_-1854013440"/>
        </w:placeholder>
      </w:sdtPr>
      <w:sdtEndPr/>
      <w:sdtContent>
        <w:p w:rsidR="00A54D5A" w:rsidRDefault="00A54D5A" w:rsidP="00A54D5A">
          <w:pPr>
            <w:pStyle w:val="a4"/>
            <w:keepNext/>
            <w:rPr>
              <w:rtl/>
            </w:rPr>
          </w:pPr>
          <w:r>
            <w:rPr>
              <w:rtl/>
            </w:rPr>
            <w:t>קארין אלהרר (יש עתיד):</w:t>
          </w:r>
        </w:p>
      </w:sdtContent>
    </w:sdt>
    <w:p w:rsidR="00A54D5A" w:rsidRDefault="00A54D5A" w:rsidP="00A54D5A">
      <w:pPr>
        <w:pStyle w:val="KeepWithNext"/>
        <w:rPr>
          <w:rtl/>
        </w:rPr>
      </w:pPr>
    </w:p>
    <w:p w:rsidR="00A54D5A" w:rsidRDefault="00A54D5A" w:rsidP="00A54D5A">
      <w:pPr>
        <w:rPr>
          <w:rtl/>
        </w:rPr>
      </w:pPr>
      <w:r>
        <w:rPr>
          <w:rFonts w:hint="cs"/>
          <w:rtl/>
        </w:rPr>
        <w:t xml:space="preserve">אני יודעת שאתם לא. </w:t>
      </w:r>
    </w:p>
    <w:p w:rsidR="00A54D5A" w:rsidRDefault="00A54D5A" w:rsidP="00A54D5A">
      <w:pPr>
        <w:rPr>
          <w:rtl/>
        </w:rPr>
      </w:pPr>
      <w:bookmarkStart w:id="314" w:name="_ETM_Q1_1664939"/>
      <w:bookmarkEnd w:id="314"/>
    </w:p>
    <w:bookmarkStart w:id="315" w:name="_ETM_Q1_1667116" w:displacedByCustomXml="next"/>
    <w:bookmarkEnd w:id="315" w:displacedByCustomXml="next"/>
    <w:bookmarkStart w:id="316" w:name="_ETM_Q1_1665256" w:displacedByCustomXml="next"/>
    <w:bookmarkEnd w:id="316" w:displacedByCustomXml="next"/>
    <w:sdt>
      <w:sdtPr>
        <w:rPr>
          <w:rFonts w:hint="cs"/>
          <w:rtl/>
        </w:rPr>
        <w:alias w:val="דובר"/>
        <w:tag w:val="&lt;ID&gt;5105&lt;/ID&gt;&lt;Name&gt;מיכל רוזין - מרצ&lt;/Name&gt;&lt;Data&gt;מיכל רוזין (מרצ)&lt;/Data&gt;&lt;Shortcut&gt;מירו&lt;/Shortcut&gt;&lt;MemberID&gt;2526&lt;/MemberID&gt;"/>
        <w:id w:val="-1681734038"/>
        <w:placeholder>
          <w:docPart w:val="DefaultPlaceholder_-1854013440"/>
        </w:placeholder>
      </w:sdtPr>
      <w:sdtEndPr/>
      <w:sdtContent>
        <w:p w:rsidR="00A54D5A" w:rsidRDefault="00A54D5A" w:rsidP="00A54D5A">
          <w:pPr>
            <w:pStyle w:val="a4"/>
            <w:keepNext/>
            <w:rPr>
              <w:rtl/>
            </w:rPr>
          </w:pPr>
          <w:r>
            <w:rPr>
              <w:rtl/>
            </w:rPr>
            <w:t xml:space="preserve">מיכל </w:t>
          </w:r>
          <w:proofErr w:type="spellStart"/>
          <w:r>
            <w:rPr>
              <w:rtl/>
            </w:rPr>
            <w:t>רוזין</w:t>
          </w:r>
          <w:proofErr w:type="spellEnd"/>
          <w:r>
            <w:rPr>
              <w:rtl/>
            </w:rPr>
            <w:t xml:space="preserve"> (מרצ):</w:t>
          </w:r>
        </w:p>
      </w:sdtContent>
    </w:sdt>
    <w:p w:rsidR="00A54D5A" w:rsidRDefault="00A54D5A" w:rsidP="00A54D5A">
      <w:pPr>
        <w:pStyle w:val="KeepWithNext"/>
        <w:rPr>
          <w:rtl/>
        </w:rPr>
      </w:pPr>
    </w:p>
    <w:p w:rsidR="00A54D5A" w:rsidRDefault="00A54D5A" w:rsidP="00A54D5A">
      <w:pPr>
        <w:rPr>
          <w:rtl/>
        </w:rPr>
      </w:pPr>
      <w:r>
        <w:rPr>
          <w:rFonts w:hint="cs"/>
          <w:rtl/>
        </w:rPr>
        <w:t xml:space="preserve">אני יודעת, גם אני מתאפקת. </w:t>
      </w:r>
    </w:p>
    <w:p w:rsidR="00A54D5A" w:rsidRDefault="00A54D5A" w:rsidP="00A54D5A">
      <w:pPr>
        <w:rPr>
          <w:rtl/>
        </w:rPr>
      </w:pPr>
      <w:bookmarkStart w:id="317" w:name="_ETM_Q1_1673291"/>
      <w:bookmarkEnd w:id="317"/>
    </w:p>
    <w:bookmarkStart w:id="318" w:name="_ETM_Q1_1673595" w:displacedByCustomXml="next"/>
    <w:bookmarkEnd w:id="318" w:displacedByCustomXml="next"/>
    <w:sdt>
      <w:sdtPr>
        <w:rPr>
          <w:rFonts w:hint="cs"/>
          <w:rtl/>
        </w:rPr>
        <w:alias w:val="אורח"/>
        <w:tag w:val="&lt;ID&gt;&lt;/ID&gt;&lt;Name&gt;ליאנה בלומנפלד-מגד&lt;/Name&gt;&lt;Shortcut&gt;ליבל&lt;/Shortcut&gt;&lt;Title&gt;ייעוץ וחקיקה, משרד המשפטים&lt;/Title&gt;"/>
        <w:id w:val="-638731505"/>
        <w:placeholder>
          <w:docPart w:val="DefaultPlaceholder_-1854013440"/>
        </w:placeholder>
      </w:sdtPr>
      <w:sdtEndPr/>
      <w:sdtContent>
        <w:p w:rsidR="00A54D5A" w:rsidRDefault="00A54D5A" w:rsidP="00A54D5A">
          <w:pPr>
            <w:pStyle w:val="af9"/>
            <w:keepNext/>
            <w:rPr>
              <w:rtl/>
            </w:rPr>
          </w:pPr>
          <w:r>
            <w:rPr>
              <w:rtl/>
            </w:rPr>
            <w:t>ליאנה בלומנפלד-מגד:</w:t>
          </w:r>
        </w:p>
      </w:sdtContent>
    </w:sdt>
    <w:p w:rsidR="00A54D5A" w:rsidRDefault="00A54D5A" w:rsidP="00A54D5A">
      <w:pPr>
        <w:pStyle w:val="KeepWithNext"/>
        <w:rPr>
          <w:rtl/>
        </w:rPr>
      </w:pPr>
    </w:p>
    <w:p w:rsidR="00A54D5A" w:rsidRDefault="00A54D5A" w:rsidP="00A54D5A">
      <w:pPr>
        <w:rPr>
          <w:rtl/>
        </w:rPr>
      </w:pPr>
      <w:r>
        <w:rPr>
          <w:rFonts w:hint="cs"/>
          <w:rtl/>
        </w:rPr>
        <w:t xml:space="preserve">באמת, אני </w:t>
      </w:r>
      <w:bookmarkStart w:id="319" w:name="_ETM_Q1_1670904"/>
      <w:bookmarkEnd w:id="319"/>
      <w:r>
        <w:rPr>
          <w:rFonts w:hint="cs"/>
          <w:rtl/>
        </w:rPr>
        <w:t xml:space="preserve">לא מתחמקת. העמדה המקצועית שלנו היא שהחוק הזה הוא </w:t>
      </w:r>
      <w:bookmarkStart w:id="320" w:name="_ETM_Q1_1679561"/>
      <w:bookmarkEnd w:id="320"/>
      <w:r>
        <w:rPr>
          <w:rFonts w:hint="cs"/>
          <w:rtl/>
        </w:rPr>
        <w:t xml:space="preserve">חוק מורכב, זו עמדה מקצועית. העמדה היא </w:t>
      </w:r>
      <w:proofErr w:type="spellStart"/>
      <w:r>
        <w:rPr>
          <w:rFonts w:hint="cs"/>
          <w:rtl/>
        </w:rPr>
        <w:t>שהאיזונים</w:t>
      </w:r>
      <w:proofErr w:type="spellEnd"/>
      <w:r>
        <w:rPr>
          <w:rFonts w:hint="cs"/>
          <w:rtl/>
        </w:rPr>
        <w:t xml:space="preserve"> שיש בחוק </w:t>
      </w:r>
      <w:bookmarkStart w:id="321" w:name="_ETM_Q1_1685304"/>
      <w:bookmarkEnd w:id="321"/>
      <w:r>
        <w:rPr>
          <w:rFonts w:hint="cs"/>
          <w:rtl/>
        </w:rPr>
        <w:t xml:space="preserve">הנוכחי </w:t>
      </w:r>
      <w:r>
        <w:rPr>
          <w:rtl/>
        </w:rPr>
        <w:t>–</w:t>
      </w:r>
      <w:r>
        <w:rPr>
          <w:rFonts w:hint="cs"/>
          <w:rtl/>
        </w:rPr>
        <w:t xml:space="preserve"> אם זה היה תלוי בנו, אנחנו חושבים </w:t>
      </w:r>
      <w:bookmarkStart w:id="322" w:name="_ETM_Q1_1686114"/>
      <w:bookmarkEnd w:id="322"/>
      <w:r>
        <w:rPr>
          <w:rFonts w:hint="cs"/>
          <w:rtl/>
        </w:rPr>
        <w:t xml:space="preserve">שמאוד מאוד קשה להזיז את המחט ולומר באופן מובהק לאיזה </w:t>
      </w:r>
      <w:bookmarkStart w:id="323" w:name="_ETM_Q1_1685203"/>
      <w:bookmarkEnd w:id="323"/>
      <w:r>
        <w:rPr>
          <w:rFonts w:hint="cs"/>
          <w:rtl/>
        </w:rPr>
        <w:t xml:space="preserve">כיוון היא צריכה לסטות. </w:t>
      </w:r>
    </w:p>
    <w:p w:rsidR="00A54D5A" w:rsidRDefault="00A54D5A" w:rsidP="00A54D5A">
      <w:pPr>
        <w:rPr>
          <w:rtl/>
        </w:rPr>
      </w:pPr>
    </w:p>
    <w:p w:rsidR="00A54D5A" w:rsidRDefault="00A54D5A" w:rsidP="00A54D5A">
      <w:pPr>
        <w:rPr>
          <w:rtl/>
        </w:rPr>
      </w:pPr>
      <w:r>
        <w:rPr>
          <w:rFonts w:hint="cs"/>
          <w:rtl/>
        </w:rPr>
        <w:t xml:space="preserve">יש לנו את הערכים של שיקום </w:t>
      </w:r>
      <w:bookmarkStart w:id="324" w:name="_ETM_Q1_1688024"/>
      <w:bookmarkEnd w:id="324"/>
      <w:r>
        <w:rPr>
          <w:rFonts w:hint="cs"/>
          <w:rtl/>
        </w:rPr>
        <w:t xml:space="preserve">קטינים. בדרך כלל קטין, כשהוא ישוחרר </w:t>
      </w:r>
      <w:r>
        <w:rPr>
          <w:rtl/>
        </w:rPr>
        <w:t>–</w:t>
      </w:r>
      <w:r>
        <w:rPr>
          <w:rFonts w:hint="cs"/>
          <w:rtl/>
        </w:rPr>
        <w:t xml:space="preserve"> אם זה ממעון נעול ואם זה ממאסר </w:t>
      </w:r>
      <w:r>
        <w:rPr>
          <w:rtl/>
        </w:rPr>
        <w:t>–</w:t>
      </w:r>
      <w:r>
        <w:rPr>
          <w:rFonts w:hint="cs"/>
          <w:rtl/>
        </w:rPr>
        <w:t xml:space="preserve"> יש דווקא חשיבות</w:t>
      </w:r>
      <w:bookmarkStart w:id="325" w:name="_ETM_Q1_1699243"/>
      <w:bookmarkEnd w:id="325"/>
      <w:r>
        <w:rPr>
          <w:rFonts w:hint="cs"/>
          <w:rtl/>
        </w:rPr>
        <w:t xml:space="preserve"> לזה שהוא יחזור לסביבתו. </w:t>
      </w:r>
    </w:p>
    <w:p w:rsidR="00A54D5A" w:rsidRDefault="00A54D5A" w:rsidP="00A54D5A">
      <w:pPr>
        <w:rPr>
          <w:rtl/>
        </w:rPr>
      </w:pPr>
      <w:bookmarkStart w:id="326" w:name="_ETM_Q1_1702494"/>
      <w:bookmarkEnd w:id="326"/>
    </w:p>
    <w:bookmarkStart w:id="327" w:name="_ETM_Q1_1702888" w:displacedByCustomXml="next"/>
    <w:bookmarkEnd w:id="327" w:displacedByCustomXml="next"/>
    <w:sdt>
      <w:sdtPr>
        <w:rPr>
          <w:rFonts w:hint="cs"/>
          <w:rtl/>
        </w:rPr>
        <w:alias w:val="דובר"/>
        <w:tag w:val="&lt;ID&gt;5566&lt;/ID&gt;&lt;Name&gt;אורלי לוי אבקסיס&lt;/Name&gt;&lt;Data&gt;אורלי לוי אבקסיס&lt;/Data&gt;&lt;Shortcut&gt;אולו&lt;/Shortcut&gt;"/>
        <w:id w:val="1322768740"/>
        <w:placeholder>
          <w:docPart w:val="DefaultPlaceholder_-1854013440"/>
        </w:placeholder>
      </w:sdtPr>
      <w:sdtEndPr/>
      <w:sdtContent>
        <w:p w:rsidR="00A54D5A" w:rsidRDefault="00A54D5A" w:rsidP="00A54D5A">
          <w:pPr>
            <w:pStyle w:val="a4"/>
            <w:keepNext/>
            <w:rPr>
              <w:rtl/>
            </w:rPr>
          </w:pPr>
          <w:r>
            <w:rPr>
              <w:rtl/>
            </w:rPr>
            <w:t xml:space="preserve">אורלי לוי </w:t>
          </w:r>
          <w:proofErr w:type="spellStart"/>
          <w:r>
            <w:rPr>
              <w:rtl/>
            </w:rPr>
            <w:t>אבקסיס</w:t>
          </w:r>
          <w:proofErr w:type="spellEnd"/>
          <w:r>
            <w:rPr>
              <w:rtl/>
            </w:rPr>
            <w:t>:</w:t>
          </w:r>
        </w:p>
      </w:sdtContent>
    </w:sdt>
    <w:p w:rsidR="00A54D5A" w:rsidRDefault="00A54D5A" w:rsidP="00A54D5A">
      <w:pPr>
        <w:pStyle w:val="KeepWithNext"/>
        <w:rPr>
          <w:rtl/>
        </w:rPr>
      </w:pPr>
    </w:p>
    <w:p w:rsidR="00AA3FD8" w:rsidRDefault="00224356" w:rsidP="00B87017">
      <w:pPr>
        <w:rPr>
          <w:rtl/>
        </w:rPr>
      </w:pPr>
      <w:r>
        <w:rPr>
          <w:rFonts w:hint="cs"/>
          <w:rtl/>
        </w:rPr>
        <w:t>אבל שניים לא יכולים לח</w:t>
      </w:r>
      <w:r w:rsidR="00A54D5A">
        <w:rPr>
          <w:rFonts w:hint="cs"/>
          <w:rtl/>
        </w:rPr>
        <w:t>פוף יחדיו.</w:t>
      </w:r>
      <w:r>
        <w:rPr>
          <w:rFonts w:hint="cs"/>
          <w:rtl/>
        </w:rPr>
        <w:t xml:space="preserve"> אם הוא חוזר למקום סביבתו, השני לא יכול להיות בטוח במקום סביבתו. זה אפשרי כל עוד </w:t>
      </w:r>
      <w:bookmarkStart w:id="328" w:name="_ETM_Q1_1706305"/>
      <w:bookmarkEnd w:id="328"/>
      <w:r>
        <w:rPr>
          <w:rFonts w:hint="cs"/>
          <w:rtl/>
        </w:rPr>
        <w:t xml:space="preserve">אחד לא נכנס לתוך - - </w:t>
      </w:r>
      <w:bookmarkStart w:id="329" w:name="_ETM_Q1_1710428"/>
      <w:bookmarkEnd w:id="329"/>
      <w:r>
        <w:rPr>
          <w:rFonts w:hint="cs"/>
          <w:rtl/>
        </w:rPr>
        <w:t>-</w:t>
      </w:r>
    </w:p>
    <w:p w:rsidR="00224356" w:rsidRDefault="00224356" w:rsidP="00A54D5A">
      <w:pPr>
        <w:rPr>
          <w:rtl/>
        </w:rPr>
      </w:pPr>
      <w:bookmarkStart w:id="330" w:name="_ETM_Q1_1712953"/>
      <w:bookmarkEnd w:id="330"/>
    </w:p>
    <w:bookmarkStart w:id="331" w:name="_ETM_Q1_1713313" w:displacedByCustomXml="next"/>
    <w:bookmarkEnd w:id="331" w:displacedByCustomXml="next"/>
    <w:sdt>
      <w:sdtPr>
        <w:rPr>
          <w:rtl/>
        </w:rPr>
        <w:alias w:val="יור"/>
        <w:tag w:val="&lt;ID&gt;5290&lt;/ID&gt;&lt;Name&gt;רויטל סויד - יו&quot;רַ&lt;/Name&gt;&lt;Data&gt;רויטל סויד&lt;/Data&gt;&lt;Shortcut&gt;רוסו&lt;/Shortcut&gt;"/>
        <w:id w:val="116256466"/>
        <w:placeholder>
          <w:docPart w:val="DefaultPlaceholder_-1854013440"/>
        </w:placeholder>
      </w:sdtPr>
      <w:sdtEndPr/>
      <w:sdtContent>
        <w:p w:rsidR="00224356" w:rsidRDefault="00224356" w:rsidP="00224356">
          <w:pPr>
            <w:pStyle w:val="af6"/>
            <w:keepNext/>
            <w:rPr>
              <w:rtl/>
            </w:rPr>
          </w:pPr>
          <w:r>
            <w:rPr>
              <w:rtl/>
            </w:rPr>
            <w:t>היו"ר רויטל סויד:</w:t>
          </w:r>
        </w:p>
      </w:sdtContent>
    </w:sdt>
    <w:p w:rsidR="00224356" w:rsidRDefault="00224356" w:rsidP="00224356">
      <w:pPr>
        <w:pStyle w:val="KeepWithNext"/>
        <w:rPr>
          <w:rtl/>
        </w:rPr>
      </w:pPr>
    </w:p>
    <w:p w:rsidR="002E2670" w:rsidRDefault="00224356" w:rsidP="003819DE">
      <w:pPr>
        <w:rPr>
          <w:rtl/>
        </w:rPr>
      </w:pPr>
      <w:r>
        <w:rPr>
          <w:rFonts w:hint="cs"/>
          <w:rtl/>
        </w:rPr>
        <w:t xml:space="preserve">אורלי, אני רוצה לשמוע את שירות מבחן ונמצאים פה </w:t>
      </w:r>
      <w:bookmarkStart w:id="332" w:name="_ETM_Q1_1713968"/>
      <w:bookmarkEnd w:id="332"/>
      <w:r>
        <w:rPr>
          <w:rFonts w:hint="cs"/>
          <w:rtl/>
        </w:rPr>
        <w:t>משרד הרווחה ויש פה עוד המון גופים שאנ</w:t>
      </w:r>
      <w:bookmarkStart w:id="333" w:name="_ETM_Q1_1715000"/>
      <w:bookmarkEnd w:id="333"/>
      <w:r>
        <w:rPr>
          <w:rFonts w:hint="cs"/>
          <w:rtl/>
        </w:rPr>
        <w:t xml:space="preserve">חנו רוצים לשמוע, חוץ מאשר משפחות שנמצאות פה ואנחנו נשמע אתכם אבל בסוף, מסיבה אחת, כי אנחנו צריכים </w:t>
      </w:r>
      <w:bookmarkStart w:id="334" w:name="_ETM_Q1_1720363"/>
      <w:bookmarkEnd w:id="334"/>
      <w:r>
        <w:rPr>
          <w:rFonts w:hint="cs"/>
          <w:rtl/>
        </w:rPr>
        <w:t>להפסיק את השידור ולכן אנחנו לא יכולים לעשות את</w:t>
      </w:r>
      <w:bookmarkStart w:id="335" w:name="_ETM_Q1_1723227"/>
      <w:bookmarkEnd w:id="335"/>
      <w:r>
        <w:rPr>
          <w:rFonts w:hint="cs"/>
          <w:rtl/>
        </w:rPr>
        <w:t xml:space="preserve"> זה </w:t>
      </w:r>
      <w:proofErr w:type="spellStart"/>
      <w:r>
        <w:rPr>
          <w:rFonts w:hint="cs"/>
          <w:rtl/>
        </w:rPr>
        <w:t>מייד</w:t>
      </w:r>
      <w:proofErr w:type="spellEnd"/>
      <w:r>
        <w:rPr>
          <w:rFonts w:hint="cs"/>
          <w:rtl/>
        </w:rPr>
        <w:t xml:space="preserve">, לא חס וחלילה בגלל שאנחנו </w:t>
      </w:r>
      <w:bookmarkStart w:id="336" w:name="_ETM_Q1_1725339"/>
      <w:bookmarkEnd w:id="336"/>
      <w:r>
        <w:rPr>
          <w:rFonts w:hint="cs"/>
          <w:rtl/>
        </w:rPr>
        <w:t xml:space="preserve">לא רוצים לשמוע. </w:t>
      </w:r>
      <w:r w:rsidR="002E2670">
        <w:rPr>
          <w:rFonts w:hint="cs"/>
          <w:rtl/>
        </w:rPr>
        <w:t xml:space="preserve">ולכן, חשוב לנו באמת לשמוע את כולם. </w:t>
      </w:r>
      <w:bookmarkStart w:id="337" w:name="_ETM_Q1_1730562"/>
      <w:bookmarkEnd w:id="337"/>
      <w:r w:rsidR="002E2670">
        <w:rPr>
          <w:rFonts w:hint="cs"/>
          <w:rtl/>
        </w:rPr>
        <w:t xml:space="preserve">אנחנו בסוף רוצים להגיע פה עם תוצאה מהסיפור הזה, לא </w:t>
      </w:r>
      <w:bookmarkStart w:id="338" w:name="_ETM_Q1_1733143"/>
      <w:bookmarkEnd w:id="338"/>
      <w:r w:rsidR="002E2670">
        <w:rPr>
          <w:rFonts w:hint="cs"/>
          <w:rtl/>
        </w:rPr>
        <w:t xml:space="preserve">רק לדבר. </w:t>
      </w:r>
    </w:p>
    <w:p w:rsidR="002E2670" w:rsidRDefault="002E2670" w:rsidP="00224356">
      <w:pPr>
        <w:rPr>
          <w:rtl/>
        </w:rPr>
      </w:pPr>
    </w:p>
    <w:sdt>
      <w:sdtPr>
        <w:rPr>
          <w:rFonts w:hint="cs"/>
          <w:rtl/>
        </w:rPr>
        <w:alias w:val="אורח"/>
        <w:tag w:val="&lt;ID&gt;&lt;/ID&gt;&lt;Name&gt;ליאנה בלומנפלד-מגד&lt;/Name&gt;&lt;Shortcut&gt;ליבל&lt;/Shortcut&gt;&lt;Title&gt;ייעוץ וחקיקה, משרד המשפטים&lt;/Title&gt;"/>
        <w:id w:val="-1048291976"/>
        <w:placeholder>
          <w:docPart w:val="DefaultPlaceholder_-1854013440"/>
        </w:placeholder>
      </w:sdtPr>
      <w:sdtEndPr/>
      <w:sdtContent>
        <w:p w:rsidR="002E2670" w:rsidRDefault="002E2670" w:rsidP="002E2670">
          <w:pPr>
            <w:pStyle w:val="af9"/>
            <w:keepNext/>
            <w:rPr>
              <w:rtl/>
            </w:rPr>
          </w:pPr>
          <w:r>
            <w:rPr>
              <w:rtl/>
            </w:rPr>
            <w:t>ליאנה בלומנפלד-מגד:</w:t>
          </w:r>
        </w:p>
      </w:sdtContent>
    </w:sdt>
    <w:p w:rsidR="002E2670" w:rsidRDefault="002E2670" w:rsidP="002E2670">
      <w:pPr>
        <w:pStyle w:val="KeepWithNext"/>
        <w:rPr>
          <w:rtl/>
        </w:rPr>
      </w:pPr>
    </w:p>
    <w:p w:rsidR="002E2670" w:rsidRDefault="002E2670" w:rsidP="00763AA9">
      <w:pPr>
        <w:rPr>
          <w:rtl/>
        </w:rPr>
      </w:pPr>
      <w:r>
        <w:rPr>
          <w:rFonts w:hint="cs"/>
          <w:rtl/>
        </w:rPr>
        <w:t xml:space="preserve">ולכן, נוכח כל מה שאני אומרת, עד היום </w:t>
      </w:r>
      <w:bookmarkStart w:id="339" w:name="_ETM_Q1_1739458"/>
      <w:bookmarkEnd w:id="339"/>
      <w:r>
        <w:rPr>
          <w:rFonts w:hint="cs"/>
          <w:rtl/>
        </w:rPr>
        <w:t xml:space="preserve">התפיסה של החוק ושל המחוקק גם בחוק הזה הייתה שהוא </w:t>
      </w:r>
      <w:bookmarkStart w:id="340" w:name="_ETM_Q1_1743175"/>
      <w:bookmarkEnd w:id="340"/>
      <w:r>
        <w:rPr>
          <w:rFonts w:hint="cs"/>
          <w:rtl/>
        </w:rPr>
        <w:t xml:space="preserve">לא נועד לחול על מצבים של קטינים. זאת הייתה </w:t>
      </w:r>
      <w:bookmarkStart w:id="341" w:name="_ETM_Q1_1745791"/>
      <w:bookmarkEnd w:id="341"/>
      <w:r>
        <w:rPr>
          <w:rFonts w:hint="cs"/>
          <w:rtl/>
        </w:rPr>
        <w:t>התפיסה של החוק עד היום.</w:t>
      </w:r>
      <w:r w:rsidR="00763AA9">
        <w:rPr>
          <w:rFonts w:hint="cs"/>
          <w:rtl/>
        </w:rPr>
        <w:t xml:space="preserve"> </w:t>
      </w:r>
      <w:bookmarkStart w:id="342" w:name="_ETM_Q1_1746193"/>
      <w:bookmarkStart w:id="343" w:name="_ETM_Q1_1746536"/>
      <w:bookmarkEnd w:id="342"/>
      <w:bookmarkEnd w:id="343"/>
      <w:r>
        <w:rPr>
          <w:rFonts w:hint="cs"/>
          <w:rtl/>
        </w:rPr>
        <w:t xml:space="preserve">למה, בין היתר? מעבר לעובדה שחשוב </w:t>
      </w:r>
      <w:bookmarkStart w:id="344" w:name="_ETM_Q1_1750279"/>
      <w:bookmarkEnd w:id="344"/>
      <w:r>
        <w:rPr>
          <w:rFonts w:hint="cs"/>
          <w:rtl/>
        </w:rPr>
        <w:t xml:space="preserve">השיקום </w:t>
      </w:r>
      <w:proofErr w:type="spellStart"/>
      <w:r>
        <w:rPr>
          <w:rFonts w:hint="cs"/>
          <w:rtl/>
        </w:rPr>
        <w:t>וכו</w:t>
      </w:r>
      <w:proofErr w:type="spellEnd"/>
      <w:r>
        <w:rPr>
          <w:rFonts w:hint="cs"/>
          <w:rtl/>
        </w:rPr>
        <w:t>'</w:t>
      </w:r>
      <w:r w:rsidR="00763AA9">
        <w:rPr>
          <w:rFonts w:hint="cs"/>
          <w:rtl/>
        </w:rPr>
        <w:t>,</w:t>
      </w:r>
      <w:r>
        <w:rPr>
          <w:rFonts w:hint="cs"/>
          <w:rtl/>
        </w:rPr>
        <w:t xml:space="preserve"> ההליך שקבוע בחוק המגבלות הוא הליך פשוט באופן </w:t>
      </w:r>
      <w:bookmarkStart w:id="345" w:name="_ETM_Q1_1752593"/>
      <w:bookmarkEnd w:id="345"/>
      <w:r>
        <w:rPr>
          <w:rFonts w:hint="cs"/>
          <w:rtl/>
        </w:rPr>
        <w:t xml:space="preserve">יחסי. אם תראו את ההליך, השיקולים שבית המשפט </w:t>
      </w:r>
      <w:bookmarkStart w:id="346" w:name="_ETM_Q1_1756431"/>
      <w:bookmarkEnd w:id="346"/>
      <w:r>
        <w:rPr>
          <w:rFonts w:hint="cs"/>
          <w:rtl/>
        </w:rPr>
        <w:t xml:space="preserve">שוקל הם שיקולים של נזק נפשי לקורבן. </w:t>
      </w:r>
    </w:p>
    <w:p w:rsidR="008F1A74" w:rsidRDefault="008F1A74" w:rsidP="002E2670">
      <w:pPr>
        <w:rPr>
          <w:rtl/>
        </w:rPr>
      </w:pPr>
      <w:bookmarkStart w:id="347" w:name="_ETM_Q1_1763357"/>
      <w:bookmarkEnd w:id="347"/>
    </w:p>
    <w:p w:rsidR="00220535" w:rsidRDefault="008F1A74" w:rsidP="00763AA9">
      <w:pPr>
        <w:rPr>
          <w:rtl/>
        </w:rPr>
      </w:pPr>
      <w:bookmarkStart w:id="348" w:name="_ETM_Q1_1763705"/>
      <w:bookmarkEnd w:id="348"/>
      <w:r>
        <w:rPr>
          <w:rFonts w:hint="cs"/>
          <w:rtl/>
        </w:rPr>
        <w:t xml:space="preserve">מצבים מורכבים יותר </w:t>
      </w:r>
      <w:bookmarkStart w:id="349" w:name="_ETM_Q1_1762572"/>
      <w:bookmarkEnd w:id="349"/>
      <w:r>
        <w:rPr>
          <w:rFonts w:hint="cs"/>
          <w:rtl/>
        </w:rPr>
        <w:t>שכוללים היבטי שיקום של העבריין, מלכתחילה לא נועדו להיכנס לתוך החוק הזה שנועד לצרכים אחרים</w:t>
      </w:r>
      <w:r w:rsidR="00763AA9">
        <w:rPr>
          <w:rFonts w:hint="cs"/>
          <w:rtl/>
        </w:rPr>
        <w:t xml:space="preserve">, </w:t>
      </w:r>
      <w:bookmarkStart w:id="350" w:name="_ETM_Q1_1771260"/>
      <w:bookmarkStart w:id="351" w:name="_ETM_Q1_1771594"/>
      <w:bookmarkEnd w:id="350"/>
      <w:bookmarkEnd w:id="351"/>
      <w:r w:rsidR="00220535">
        <w:rPr>
          <w:rFonts w:hint="cs"/>
          <w:rtl/>
        </w:rPr>
        <w:t>ולכן אנחנו חושבים שככל שאנחנו במצבים מורכבים יותר</w:t>
      </w:r>
      <w:r w:rsidR="00646192">
        <w:rPr>
          <w:rFonts w:hint="cs"/>
          <w:rtl/>
        </w:rPr>
        <w:t xml:space="preserve">, צריך לבדוק אותם, צריך לראות מה </w:t>
      </w:r>
      <w:bookmarkStart w:id="352" w:name="_ETM_Q1_1774308"/>
      <w:bookmarkEnd w:id="352"/>
      <w:r w:rsidR="00646192">
        <w:rPr>
          <w:rFonts w:hint="cs"/>
          <w:rtl/>
        </w:rPr>
        <w:t xml:space="preserve">עושים. </w:t>
      </w:r>
      <w:bookmarkStart w:id="353" w:name="_ETM_Q1_1775731"/>
      <w:bookmarkEnd w:id="353"/>
    </w:p>
    <w:p w:rsidR="00646192" w:rsidRDefault="00646192" w:rsidP="008F1A74">
      <w:pPr>
        <w:rPr>
          <w:rtl/>
        </w:rPr>
      </w:pPr>
    </w:p>
    <w:p w:rsidR="00646192" w:rsidRDefault="00646192" w:rsidP="00646192">
      <w:pPr>
        <w:rPr>
          <w:rtl/>
        </w:rPr>
      </w:pPr>
      <w:bookmarkStart w:id="354" w:name="_ETM_Q1_1776052"/>
      <w:bookmarkEnd w:id="354"/>
      <w:r>
        <w:rPr>
          <w:rFonts w:hint="cs"/>
          <w:rtl/>
        </w:rPr>
        <w:t xml:space="preserve">בוועדת שרים, החלטת ועדת השרים הייתה לתמוך בגזרה צרה </w:t>
      </w:r>
      <w:bookmarkStart w:id="355" w:name="_ETM_Q1_1779056"/>
      <w:bookmarkEnd w:id="355"/>
      <w:r>
        <w:rPr>
          <w:rFonts w:hint="cs"/>
          <w:rtl/>
        </w:rPr>
        <w:t xml:space="preserve">של הצעות החוק כי הייתה הקבלה לחלופה השלישית בחוק הגנה </w:t>
      </w:r>
      <w:bookmarkStart w:id="356" w:name="_ETM_Q1_1780897"/>
      <w:bookmarkEnd w:id="356"/>
      <w:r>
        <w:rPr>
          <w:rFonts w:hint="cs"/>
          <w:rtl/>
        </w:rPr>
        <w:t xml:space="preserve">על הציבור - מי שהיה קטין בעת ביצוע העבירה </w:t>
      </w:r>
      <w:bookmarkStart w:id="357" w:name="_ETM_Q1_1784194"/>
      <w:bookmarkEnd w:id="357"/>
      <w:r>
        <w:rPr>
          <w:rFonts w:hint="cs"/>
          <w:rtl/>
        </w:rPr>
        <w:t>ונידון למאסר ושוחרר לאחר גיל 19.</w:t>
      </w:r>
    </w:p>
    <w:p w:rsidR="00646192" w:rsidRDefault="00646192" w:rsidP="00646192">
      <w:pPr>
        <w:rPr>
          <w:rtl/>
        </w:rPr>
      </w:pPr>
      <w:bookmarkStart w:id="358" w:name="_ETM_Q1_1794970"/>
      <w:bookmarkEnd w:id="358"/>
    </w:p>
    <w:p w:rsidR="00646192" w:rsidRDefault="00646192" w:rsidP="00646192">
      <w:pPr>
        <w:rPr>
          <w:rtl/>
        </w:rPr>
      </w:pPr>
      <w:bookmarkStart w:id="359" w:name="_ETM_Q1_1795355"/>
      <w:bookmarkEnd w:id="359"/>
      <w:r>
        <w:rPr>
          <w:rFonts w:hint="cs"/>
          <w:rtl/>
        </w:rPr>
        <w:t xml:space="preserve">אני מבינה שבכל </w:t>
      </w:r>
      <w:bookmarkStart w:id="360" w:name="_ETM_Q1_1793842"/>
      <w:bookmarkEnd w:id="360"/>
      <w:r>
        <w:rPr>
          <w:rFonts w:hint="cs"/>
          <w:rtl/>
        </w:rPr>
        <w:t xml:space="preserve">זאת יש כוונה לבחון ולחשוב על הסיפור של שחרור ממעון </w:t>
      </w:r>
      <w:bookmarkStart w:id="361" w:name="_ETM_Q1_1799364"/>
      <w:bookmarkEnd w:id="361"/>
      <w:r>
        <w:rPr>
          <w:rFonts w:hint="cs"/>
          <w:rtl/>
        </w:rPr>
        <w:t xml:space="preserve">נעול. אני מבינה. </w:t>
      </w:r>
      <w:bookmarkStart w:id="362" w:name="_ETM_Q1_1803235"/>
      <w:bookmarkEnd w:id="362"/>
    </w:p>
    <w:p w:rsidR="00646192" w:rsidRDefault="00646192" w:rsidP="00646192">
      <w:pPr>
        <w:rPr>
          <w:rtl/>
        </w:rPr>
      </w:pPr>
    </w:p>
    <w:bookmarkStart w:id="363" w:name="_ETM_Q1_1803541" w:displacedByCustomXml="next"/>
    <w:bookmarkEnd w:id="363" w:displacedByCustomXml="next"/>
    <w:sdt>
      <w:sdtPr>
        <w:rPr>
          <w:rtl/>
        </w:rPr>
        <w:alias w:val="יור"/>
        <w:tag w:val="&lt;ID&gt;5290&lt;/ID&gt;&lt;Name&gt;רויטל סויד - יו&quot;רַ&lt;/Name&gt;&lt;Data&gt;רויטל סויד&lt;/Data&gt;&lt;Shortcut&gt;רוסו&lt;/Shortcut&gt;"/>
        <w:id w:val="-353418914"/>
        <w:placeholder>
          <w:docPart w:val="DefaultPlaceholder_-1854013440"/>
        </w:placeholder>
      </w:sdtPr>
      <w:sdtEndPr/>
      <w:sdtContent>
        <w:p w:rsidR="00646192" w:rsidRDefault="00646192" w:rsidP="00646192">
          <w:pPr>
            <w:pStyle w:val="af6"/>
            <w:keepNext/>
            <w:rPr>
              <w:rtl/>
            </w:rPr>
          </w:pPr>
          <w:r>
            <w:rPr>
              <w:rtl/>
            </w:rPr>
            <w:t>היו"ר רויטל סויד:</w:t>
          </w:r>
        </w:p>
      </w:sdtContent>
    </w:sdt>
    <w:p w:rsidR="00646192" w:rsidRDefault="00646192" w:rsidP="00646192">
      <w:pPr>
        <w:pStyle w:val="KeepWithNext"/>
        <w:rPr>
          <w:rtl/>
        </w:rPr>
      </w:pPr>
    </w:p>
    <w:p w:rsidR="00646192" w:rsidRDefault="00646192" w:rsidP="00763AA9">
      <w:pPr>
        <w:rPr>
          <w:rtl/>
        </w:rPr>
      </w:pPr>
      <w:r>
        <w:rPr>
          <w:rFonts w:hint="cs"/>
          <w:rtl/>
        </w:rPr>
        <w:t>את יודעת</w:t>
      </w:r>
      <w:r w:rsidR="00763AA9">
        <w:rPr>
          <w:rFonts w:hint="cs"/>
          <w:rtl/>
        </w:rPr>
        <w:t>,</w:t>
      </w:r>
      <w:r>
        <w:rPr>
          <w:rFonts w:hint="cs"/>
          <w:rtl/>
        </w:rPr>
        <w:t xml:space="preserve"> באמת זה לא ברור. גם </w:t>
      </w:r>
      <w:bookmarkStart w:id="364" w:name="_ETM_Q1_1805998"/>
      <w:bookmarkEnd w:id="364"/>
      <w:r>
        <w:rPr>
          <w:rFonts w:hint="cs"/>
          <w:rtl/>
        </w:rPr>
        <w:t xml:space="preserve">אם אנחנו מקבלים את הרציונל של גיל 19 </w:t>
      </w:r>
      <w:r>
        <w:rPr>
          <w:rtl/>
        </w:rPr>
        <w:t>–</w:t>
      </w:r>
      <w:r>
        <w:rPr>
          <w:rFonts w:hint="cs"/>
          <w:rtl/>
        </w:rPr>
        <w:t xml:space="preserve"> בואו </w:t>
      </w:r>
      <w:bookmarkStart w:id="365" w:name="_ETM_Q1_1806286"/>
      <w:bookmarkEnd w:id="365"/>
      <w:r>
        <w:rPr>
          <w:rFonts w:hint="cs"/>
          <w:rtl/>
        </w:rPr>
        <w:t xml:space="preserve">נניח שמקבלים את הרציונל הזה </w:t>
      </w:r>
      <w:r>
        <w:rPr>
          <w:rtl/>
        </w:rPr>
        <w:t>–</w:t>
      </w:r>
      <w:r>
        <w:rPr>
          <w:rFonts w:hint="cs"/>
          <w:rtl/>
        </w:rPr>
        <w:t xml:space="preserve"> מה זה משנה</w:t>
      </w:r>
      <w:bookmarkStart w:id="366" w:name="_ETM_Q1_1810728"/>
      <w:bookmarkEnd w:id="366"/>
      <w:r>
        <w:rPr>
          <w:rFonts w:hint="cs"/>
          <w:rtl/>
        </w:rPr>
        <w:t xml:space="preserve"> אם זה היה במאסר או במעון נעול? תסבירו לנו את הנקודה הזאת. </w:t>
      </w:r>
    </w:p>
    <w:p w:rsidR="00DB41DE" w:rsidRDefault="00DB41DE" w:rsidP="00646192">
      <w:pPr>
        <w:rPr>
          <w:rtl/>
        </w:rPr>
      </w:pPr>
      <w:bookmarkStart w:id="367" w:name="_ETM_Q1_1816161"/>
      <w:bookmarkEnd w:id="367"/>
    </w:p>
    <w:bookmarkStart w:id="368" w:name="_ETM_Q1_1816528" w:displacedByCustomXml="next"/>
    <w:bookmarkEnd w:id="368" w:displacedByCustomXml="next"/>
    <w:bookmarkStart w:id="369" w:name="_ETM_Q1_1817600" w:displacedByCustomXml="next"/>
    <w:bookmarkEnd w:id="369" w:displacedByCustomXml="next"/>
    <w:sdt>
      <w:sdtPr>
        <w:rPr>
          <w:rFonts w:hint="cs"/>
          <w:rtl/>
        </w:rPr>
        <w:alias w:val="דובר"/>
        <w:tag w:val="&lt;ID&gt;5105&lt;/ID&gt;&lt;Name&gt;מיכל רוזין - מרצ&lt;/Name&gt;&lt;Data&gt;מיכל רוזין (מרצ)&lt;/Data&gt;&lt;Shortcut&gt;מירו&lt;/Shortcut&gt;&lt;MemberID&gt;2526&lt;/MemberID&gt;"/>
        <w:id w:val="754168207"/>
        <w:placeholder>
          <w:docPart w:val="DefaultPlaceholder_-1854013440"/>
        </w:placeholder>
      </w:sdtPr>
      <w:sdtEndPr/>
      <w:sdtContent>
        <w:p w:rsidR="00DB41DE" w:rsidRDefault="00DB41DE" w:rsidP="00DB41DE">
          <w:pPr>
            <w:pStyle w:val="a4"/>
            <w:keepNext/>
            <w:rPr>
              <w:rtl/>
            </w:rPr>
          </w:pPr>
          <w:r>
            <w:rPr>
              <w:rtl/>
            </w:rPr>
            <w:t xml:space="preserve">מיכל </w:t>
          </w:r>
          <w:proofErr w:type="spellStart"/>
          <w:r>
            <w:rPr>
              <w:rtl/>
            </w:rPr>
            <w:t>רוזין</w:t>
          </w:r>
          <w:proofErr w:type="spellEnd"/>
          <w:r>
            <w:rPr>
              <w:rtl/>
            </w:rPr>
            <w:t xml:space="preserve"> (מרצ):</w:t>
          </w:r>
        </w:p>
      </w:sdtContent>
    </w:sdt>
    <w:p w:rsidR="00DB41DE" w:rsidRDefault="00DB41DE" w:rsidP="00DB41DE">
      <w:pPr>
        <w:pStyle w:val="KeepWithNext"/>
        <w:rPr>
          <w:rtl/>
        </w:rPr>
      </w:pPr>
    </w:p>
    <w:p w:rsidR="00DB41DE" w:rsidRDefault="00DB41DE" w:rsidP="00DB41DE">
      <w:pPr>
        <w:rPr>
          <w:rtl/>
        </w:rPr>
      </w:pPr>
      <w:r>
        <w:rPr>
          <w:rFonts w:hint="cs"/>
          <w:rtl/>
        </w:rPr>
        <w:t xml:space="preserve">בסוף זה כלי שנפגע עבירה צריך לנהוג </w:t>
      </w:r>
      <w:bookmarkStart w:id="370" w:name="_ETM_Q1_1815468"/>
      <w:bookmarkEnd w:id="370"/>
      <w:r>
        <w:rPr>
          <w:rFonts w:hint="cs"/>
          <w:rtl/>
        </w:rPr>
        <w:t xml:space="preserve">בצורה אקטיבית. בסוף, השופט יושב וצריך לאזן </w:t>
      </w:r>
      <w:bookmarkStart w:id="371" w:name="_ETM_Q1_1821232"/>
      <w:bookmarkEnd w:id="371"/>
      <w:r>
        <w:rPr>
          <w:rFonts w:hint="cs"/>
          <w:rtl/>
        </w:rPr>
        <w:t xml:space="preserve">בין האינטרסים. מה, הוא לא רואה את הפוגע ואת השיקום </w:t>
      </w:r>
      <w:bookmarkStart w:id="372" w:name="_ETM_Q1_1825968"/>
      <w:bookmarkEnd w:id="372"/>
      <w:r>
        <w:rPr>
          <w:rFonts w:hint="cs"/>
          <w:rtl/>
        </w:rPr>
        <w:t xml:space="preserve">שלו? הוא רואה את זה. בסוף את יודעת, יש פה </w:t>
      </w:r>
      <w:bookmarkStart w:id="373" w:name="_ETM_Q1_1828413"/>
      <w:bookmarkEnd w:id="373"/>
      <w:r>
        <w:rPr>
          <w:rFonts w:hint="cs"/>
          <w:rtl/>
        </w:rPr>
        <w:t xml:space="preserve">שני צדדים והוא שומע והוא רואה, והמטרה של השופט גם </w:t>
      </w:r>
      <w:bookmarkStart w:id="374" w:name="_ETM_Q1_1830957"/>
      <w:bookmarkEnd w:id="374"/>
      <w:r>
        <w:rPr>
          <w:rFonts w:hint="cs"/>
          <w:rtl/>
        </w:rPr>
        <w:t xml:space="preserve">שיהיה שיקום לשני הצדדים. </w:t>
      </w:r>
      <w:bookmarkStart w:id="375" w:name="_ETM_Q1_1836078"/>
      <w:bookmarkEnd w:id="375"/>
    </w:p>
    <w:p w:rsidR="00DB41DE" w:rsidRDefault="00DB41DE" w:rsidP="00DB41DE">
      <w:pPr>
        <w:rPr>
          <w:rtl/>
        </w:rPr>
      </w:pPr>
    </w:p>
    <w:p w:rsidR="00DB41DE" w:rsidRDefault="00DB41DE" w:rsidP="00DB41DE">
      <w:pPr>
        <w:rPr>
          <w:rtl/>
        </w:rPr>
      </w:pPr>
      <w:r>
        <w:rPr>
          <w:rFonts w:hint="cs"/>
          <w:rtl/>
        </w:rPr>
        <w:t>ה</w:t>
      </w:r>
      <w:bookmarkStart w:id="376" w:name="_ETM_Q1_1836476"/>
      <w:bookmarkEnd w:id="376"/>
      <w:r>
        <w:rPr>
          <w:rFonts w:hint="cs"/>
          <w:rtl/>
        </w:rPr>
        <w:t xml:space="preserve">רי אנחנו רואים את זה היום עם בגירים, אז על אחת כמה וכמה. כל מה </w:t>
      </w:r>
      <w:bookmarkStart w:id="377" w:name="_ETM_Q1_1836805"/>
      <w:bookmarkEnd w:id="377"/>
      <w:r>
        <w:rPr>
          <w:rFonts w:hint="cs"/>
          <w:rtl/>
        </w:rPr>
        <w:t>שאמרת עכשיו, שופט מבין, על אחת כמה וכמה - - -</w:t>
      </w:r>
    </w:p>
    <w:p w:rsidR="00DB41DE" w:rsidRDefault="00DB41DE" w:rsidP="00DB41DE">
      <w:pPr>
        <w:rPr>
          <w:rtl/>
        </w:rPr>
      </w:pPr>
      <w:bookmarkStart w:id="378" w:name="_ETM_Q1_1839893"/>
      <w:bookmarkEnd w:id="378"/>
    </w:p>
    <w:bookmarkStart w:id="379" w:name="_ETM_Q1_1840213" w:displacedByCustomXml="next"/>
    <w:bookmarkEnd w:id="379" w:displacedByCustomXml="next"/>
    <w:bookmarkStart w:id="380" w:name="_ETM_Q1_1841381" w:displacedByCustomXml="next"/>
    <w:bookmarkEnd w:id="380"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1196237808"/>
        <w:placeholder>
          <w:docPart w:val="DefaultPlaceholder_-1854013440"/>
        </w:placeholder>
      </w:sdtPr>
      <w:sdtEndPr/>
      <w:sdtContent>
        <w:p w:rsidR="00DB41DE" w:rsidRDefault="00DB41DE" w:rsidP="00DB41DE">
          <w:pPr>
            <w:pStyle w:val="a4"/>
            <w:keepNext/>
            <w:rPr>
              <w:rtl/>
            </w:rPr>
          </w:pPr>
          <w:r>
            <w:rPr>
              <w:rtl/>
            </w:rPr>
            <w:t>קארין אלהרר (יש עתיד):</w:t>
          </w:r>
        </w:p>
      </w:sdtContent>
    </w:sdt>
    <w:p w:rsidR="00DB41DE" w:rsidRDefault="00DB41DE" w:rsidP="00DB41DE">
      <w:pPr>
        <w:pStyle w:val="KeepWithNext"/>
        <w:rPr>
          <w:rtl/>
        </w:rPr>
      </w:pPr>
    </w:p>
    <w:p w:rsidR="00DB41DE" w:rsidRDefault="00DB41DE" w:rsidP="00DB41DE">
      <w:pPr>
        <w:rPr>
          <w:rtl/>
        </w:rPr>
      </w:pPr>
      <w:r>
        <w:rPr>
          <w:rFonts w:hint="cs"/>
          <w:rtl/>
        </w:rPr>
        <w:t xml:space="preserve">בהרגשה שלי, ההתנגדות היא לא שלהם. </w:t>
      </w:r>
    </w:p>
    <w:p w:rsidR="00DB41DE" w:rsidRDefault="00DB41DE" w:rsidP="00DB41DE">
      <w:pPr>
        <w:rPr>
          <w:rtl/>
        </w:rPr>
      </w:pPr>
    </w:p>
    <w:sdt>
      <w:sdtPr>
        <w:rPr>
          <w:rtl/>
        </w:rPr>
        <w:alias w:val="יור"/>
        <w:tag w:val="&lt;ID&gt;5290&lt;/ID&gt;&lt;Name&gt;רויטל סויד - יו&quot;רַ&lt;/Name&gt;&lt;Data&gt;רויטל סויד&lt;/Data&gt;&lt;Shortcut&gt;רוסו&lt;/Shortcut&gt;"/>
        <w:id w:val="866261878"/>
        <w:placeholder>
          <w:docPart w:val="DefaultPlaceholder_-1854013440"/>
        </w:placeholder>
      </w:sdtPr>
      <w:sdtEndPr/>
      <w:sdtContent>
        <w:p w:rsidR="00DB41DE" w:rsidRDefault="00DB41DE" w:rsidP="00DB41DE">
          <w:pPr>
            <w:pStyle w:val="af6"/>
            <w:keepNext/>
            <w:rPr>
              <w:rtl/>
            </w:rPr>
          </w:pPr>
          <w:r>
            <w:rPr>
              <w:rtl/>
            </w:rPr>
            <w:t>היו"ר רויטל סויד:</w:t>
          </w:r>
        </w:p>
      </w:sdtContent>
    </w:sdt>
    <w:p w:rsidR="00DB41DE" w:rsidRDefault="00DB41DE" w:rsidP="00DB41DE">
      <w:pPr>
        <w:pStyle w:val="KeepWithNext"/>
        <w:rPr>
          <w:rtl/>
        </w:rPr>
      </w:pPr>
    </w:p>
    <w:p w:rsidR="00DB41DE" w:rsidRDefault="00DB41DE" w:rsidP="00DB41DE">
      <w:pPr>
        <w:rPr>
          <w:rtl/>
        </w:rPr>
      </w:pPr>
      <w:r>
        <w:rPr>
          <w:rFonts w:hint="cs"/>
          <w:rtl/>
        </w:rPr>
        <w:t xml:space="preserve">שייתנו את התשובה הכתובה. </w:t>
      </w:r>
      <w:bookmarkStart w:id="381" w:name="_ETM_Q1_1848657"/>
      <w:bookmarkEnd w:id="381"/>
      <w:r>
        <w:rPr>
          <w:rFonts w:hint="cs"/>
          <w:rtl/>
        </w:rPr>
        <w:t xml:space="preserve">שייתנו את התשובה הרשמית, בואו נשמע אותה. </w:t>
      </w:r>
      <w:bookmarkStart w:id="382" w:name="_ETM_Q1_1854709"/>
      <w:bookmarkEnd w:id="382"/>
    </w:p>
    <w:p w:rsidR="00DB41DE" w:rsidRDefault="00DB41DE" w:rsidP="00DB41DE">
      <w:pPr>
        <w:rPr>
          <w:rtl/>
        </w:rPr>
      </w:pPr>
      <w:bookmarkStart w:id="383" w:name="_ETM_Q1_1855004"/>
      <w:bookmarkEnd w:id="383"/>
    </w:p>
    <w:bookmarkStart w:id="384" w:name="_ETM_Q1_1856549" w:displacedByCustomXml="next"/>
    <w:bookmarkEnd w:id="384" w:displacedByCustomXml="next"/>
    <w:sdt>
      <w:sdtPr>
        <w:rPr>
          <w:rFonts w:hint="cs"/>
          <w:rtl/>
        </w:rPr>
        <w:alias w:val="אורח"/>
        <w:tag w:val="&lt;ID&gt;&lt;/ID&gt;&lt;Name&gt;יפעת רווה&lt;/Name&gt;&lt;Shortcut&gt;יפרו&lt;/Shortcut&gt;&lt;Title&gt;ייעוץ וחקיקה, משרד המשפטים&lt;/Title&gt;"/>
        <w:id w:val="1185086983"/>
        <w:placeholder>
          <w:docPart w:val="DefaultPlaceholder_-1854013440"/>
        </w:placeholder>
      </w:sdtPr>
      <w:sdtEndPr/>
      <w:sdtContent>
        <w:p w:rsidR="00DB41DE" w:rsidRDefault="00DB41DE" w:rsidP="00DB41DE">
          <w:pPr>
            <w:pStyle w:val="af9"/>
            <w:keepNext/>
            <w:rPr>
              <w:rtl/>
            </w:rPr>
          </w:pPr>
          <w:r>
            <w:rPr>
              <w:rtl/>
            </w:rPr>
            <w:t>יפעת רווה:</w:t>
          </w:r>
        </w:p>
      </w:sdtContent>
    </w:sdt>
    <w:p w:rsidR="00DB41DE" w:rsidRDefault="00DB41DE" w:rsidP="00DB41DE">
      <w:pPr>
        <w:pStyle w:val="KeepWithNext"/>
        <w:rPr>
          <w:rtl/>
        </w:rPr>
      </w:pPr>
    </w:p>
    <w:p w:rsidR="00DB41DE" w:rsidRDefault="00DB41DE" w:rsidP="00DB41DE">
      <w:pPr>
        <w:rPr>
          <w:rtl/>
        </w:rPr>
      </w:pPr>
      <w:r>
        <w:rPr>
          <w:rFonts w:hint="cs"/>
          <w:rtl/>
        </w:rPr>
        <w:t xml:space="preserve">אנחנו </w:t>
      </w:r>
      <w:bookmarkStart w:id="385" w:name="_ETM_Q1_1859541"/>
      <w:bookmarkEnd w:id="385"/>
      <w:r>
        <w:rPr>
          <w:rFonts w:hint="cs"/>
          <w:rtl/>
        </w:rPr>
        <w:t xml:space="preserve">עכשיו פשוט בנושא הזה בבדיקה יחד עם הגופים האחרים ועם </w:t>
      </w:r>
      <w:bookmarkStart w:id="386" w:name="_ETM_Q1_1864269"/>
      <w:bookmarkEnd w:id="386"/>
      <w:r>
        <w:rPr>
          <w:rFonts w:hint="cs"/>
          <w:rtl/>
        </w:rPr>
        <w:t xml:space="preserve">לשכת השרה, אז כל מה שאנחנו מבקשים זה שהות. </w:t>
      </w:r>
    </w:p>
    <w:p w:rsidR="00F424C2" w:rsidRDefault="00F424C2" w:rsidP="00DB41DE">
      <w:pPr>
        <w:rPr>
          <w:rtl/>
        </w:rPr>
      </w:pPr>
    </w:p>
    <w:sdt>
      <w:sdtPr>
        <w:rPr>
          <w:rtl/>
        </w:rPr>
        <w:alias w:val="יור"/>
        <w:tag w:val="&lt;ID&gt;5290&lt;/ID&gt;&lt;Name&gt;רויטל סויד - יו&quot;רַ&lt;/Name&gt;&lt;Data&gt;רויטל סויד&lt;/Data&gt;&lt;Shortcut&gt;רוסו&lt;/Shortcut&gt;"/>
        <w:id w:val="-864825711"/>
        <w:placeholder>
          <w:docPart w:val="DefaultPlaceholder_-1854013440"/>
        </w:placeholder>
      </w:sdtPr>
      <w:sdtEndPr/>
      <w:sdtContent>
        <w:p w:rsidR="00F424C2" w:rsidRDefault="00F424C2" w:rsidP="00F424C2">
          <w:pPr>
            <w:pStyle w:val="af6"/>
            <w:keepNext/>
            <w:rPr>
              <w:rtl/>
            </w:rPr>
          </w:pPr>
          <w:r>
            <w:rPr>
              <w:rtl/>
            </w:rPr>
            <w:t>היו"ר רויטל סויד:</w:t>
          </w:r>
        </w:p>
      </w:sdtContent>
    </w:sdt>
    <w:p w:rsidR="00F424C2" w:rsidRDefault="00F424C2" w:rsidP="00F424C2">
      <w:pPr>
        <w:pStyle w:val="KeepWithNext"/>
        <w:rPr>
          <w:rtl/>
        </w:rPr>
      </w:pPr>
    </w:p>
    <w:p w:rsidR="00F424C2" w:rsidRDefault="00F424C2" w:rsidP="00F424C2">
      <w:pPr>
        <w:rPr>
          <w:rtl/>
        </w:rPr>
      </w:pPr>
      <w:r>
        <w:rPr>
          <w:rFonts w:hint="cs"/>
          <w:rtl/>
        </w:rPr>
        <w:t>שהות למה?</w:t>
      </w:r>
    </w:p>
    <w:p w:rsidR="00F424C2" w:rsidRDefault="00F424C2" w:rsidP="00F424C2">
      <w:pPr>
        <w:rPr>
          <w:rtl/>
        </w:rPr>
      </w:pPr>
    </w:p>
    <w:sdt>
      <w:sdtPr>
        <w:rPr>
          <w:rFonts w:hint="cs"/>
          <w:rtl/>
        </w:rPr>
        <w:alias w:val="אורח"/>
        <w:tag w:val="&lt;ID&gt;&lt;/ID&gt;&lt;Name&gt;יפעת רווה&lt;/Name&gt;&lt;Shortcut&gt;יפרו&lt;/Shortcut&gt;&lt;Title&gt;ייעוץ וחקיקה, משרד המשפטים&lt;/Title&gt;"/>
        <w:id w:val="-1988466077"/>
        <w:placeholder>
          <w:docPart w:val="DefaultPlaceholder_-1854013440"/>
        </w:placeholder>
      </w:sdtPr>
      <w:sdtEndPr/>
      <w:sdtContent>
        <w:p w:rsidR="00F424C2" w:rsidRDefault="00F424C2" w:rsidP="00F424C2">
          <w:pPr>
            <w:pStyle w:val="af9"/>
            <w:keepNext/>
            <w:rPr>
              <w:rtl/>
            </w:rPr>
          </w:pPr>
          <w:r>
            <w:rPr>
              <w:rtl/>
            </w:rPr>
            <w:t>יפעת רווה:</w:t>
          </w:r>
        </w:p>
      </w:sdtContent>
    </w:sdt>
    <w:p w:rsidR="00F424C2" w:rsidRDefault="00F424C2" w:rsidP="00F424C2">
      <w:pPr>
        <w:pStyle w:val="KeepWithNext"/>
        <w:rPr>
          <w:rtl/>
        </w:rPr>
      </w:pPr>
    </w:p>
    <w:p w:rsidR="00F424C2" w:rsidRDefault="00F424C2" w:rsidP="00F424C2">
      <w:pPr>
        <w:rPr>
          <w:rtl/>
        </w:rPr>
      </w:pPr>
      <w:r>
        <w:rPr>
          <w:rFonts w:hint="cs"/>
          <w:rtl/>
        </w:rPr>
        <w:t>לבדוק את זה עם משרד הרווחה</w:t>
      </w:r>
      <w:bookmarkStart w:id="387" w:name="_ETM_Q1_1873807"/>
      <w:bookmarkEnd w:id="387"/>
      <w:r>
        <w:rPr>
          <w:rFonts w:hint="cs"/>
          <w:rtl/>
        </w:rPr>
        <w:t>.</w:t>
      </w:r>
    </w:p>
    <w:p w:rsidR="00F424C2" w:rsidRDefault="00F424C2" w:rsidP="00F424C2">
      <w:pPr>
        <w:rPr>
          <w:rtl/>
        </w:rPr>
      </w:pPr>
      <w:bookmarkStart w:id="388" w:name="_ETM_Q1_1869099"/>
      <w:bookmarkEnd w:id="388"/>
    </w:p>
    <w:bookmarkStart w:id="389" w:name="_ETM_Q1_1869391" w:displacedByCustomXml="next"/>
    <w:bookmarkEnd w:id="389" w:displacedByCustomXml="next"/>
    <w:sdt>
      <w:sdtPr>
        <w:rPr>
          <w:rtl/>
        </w:rPr>
        <w:alias w:val="יור"/>
        <w:tag w:val="&lt;ID&gt;5290&lt;/ID&gt;&lt;Name&gt;רויטל סויד - יו&quot;רַ&lt;/Name&gt;&lt;Data&gt;רויטל סויד&lt;/Data&gt;&lt;Shortcut&gt;רוסו&lt;/Shortcut&gt;"/>
        <w:id w:val="1869639983"/>
        <w:placeholder>
          <w:docPart w:val="DefaultPlaceholder_-1854013440"/>
        </w:placeholder>
      </w:sdtPr>
      <w:sdtEndPr/>
      <w:sdtContent>
        <w:p w:rsidR="00F424C2" w:rsidRDefault="00F424C2" w:rsidP="00F424C2">
          <w:pPr>
            <w:pStyle w:val="af6"/>
            <w:keepNext/>
            <w:rPr>
              <w:rtl/>
            </w:rPr>
          </w:pPr>
          <w:r>
            <w:rPr>
              <w:rtl/>
            </w:rPr>
            <w:t>היו"ר רויטל סויד:</w:t>
          </w:r>
        </w:p>
      </w:sdtContent>
    </w:sdt>
    <w:p w:rsidR="00F424C2" w:rsidRDefault="00F424C2" w:rsidP="00F424C2">
      <w:pPr>
        <w:pStyle w:val="KeepWithNext"/>
        <w:rPr>
          <w:rtl/>
        </w:rPr>
      </w:pPr>
    </w:p>
    <w:p w:rsidR="00F424C2" w:rsidRDefault="00F424C2" w:rsidP="00F424C2">
      <w:pPr>
        <w:rPr>
          <w:rtl/>
        </w:rPr>
      </w:pPr>
      <w:r>
        <w:rPr>
          <w:rFonts w:hint="cs"/>
          <w:rtl/>
        </w:rPr>
        <w:t>שהות לבחון אם זה יחול גם על מי - - -</w:t>
      </w:r>
    </w:p>
    <w:p w:rsidR="00F424C2" w:rsidRDefault="00F424C2" w:rsidP="00F424C2">
      <w:pPr>
        <w:rPr>
          <w:rtl/>
        </w:rPr>
      </w:pPr>
    </w:p>
    <w:sdt>
      <w:sdtPr>
        <w:rPr>
          <w:rFonts w:hint="cs"/>
          <w:rtl/>
        </w:rPr>
        <w:alias w:val="אורח"/>
        <w:tag w:val="&lt;ID&gt;&lt;/ID&gt;&lt;Name&gt;ליאנה בלומנפלד-מגד&lt;/Name&gt;&lt;Shortcut&gt;ליבל&lt;/Shortcut&gt;&lt;Title&gt;ייעוץ וחקיקה, משרד המשפטים&lt;/Title&gt;"/>
        <w:id w:val="-237170584"/>
        <w:placeholder>
          <w:docPart w:val="DefaultPlaceholder_-1854013440"/>
        </w:placeholder>
      </w:sdtPr>
      <w:sdtEndPr/>
      <w:sdtContent>
        <w:p w:rsidR="00F424C2" w:rsidRDefault="00F424C2" w:rsidP="00F424C2">
          <w:pPr>
            <w:pStyle w:val="af9"/>
            <w:keepNext/>
            <w:rPr>
              <w:rtl/>
            </w:rPr>
          </w:pPr>
          <w:r>
            <w:rPr>
              <w:rtl/>
            </w:rPr>
            <w:t>ליאנה בלומנפלד-מגד:</w:t>
          </w:r>
        </w:p>
      </w:sdtContent>
    </w:sdt>
    <w:p w:rsidR="00F424C2" w:rsidRDefault="00F424C2" w:rsidP="00F424C2">
      <w:pPr>
        <w:pStyle w:val="KeepWithNext"/>
        <w:rPr>
          <w:rtl/>
        </w:rPr>
      </w:pPr>
    </w:p>
    <w:p w:rsidR="00F424C2" w:rsidRDefault="00F424C2" w:rsidP="00F424C2">
      <w:pPr>
        <w:rPr>
          <w:rtl/>
        </w:rPr>
      </w:pPr>
      <w:r>
        <w:rPr>
          <w:rFonts w:hint="cs"/>
          <w:rtl/>
        </w:rPr>
        <w:t xml:space="preserve">החלטת ועדת </w:t>
      </w:r>
      <w:bookmarkStart w:id="390" w:name="_ETM_Q1_1874608"/>
      <w:bookmarkEnd w:id="390"/>
      <w:r>
        <w:rPr>
          <w:rFonts w:hint="cs"/>
          <w:rtl/>
        </w:rPr>
        <w:t>השרים לא כללה את החלק של מעון נעול.</w:t>
      </w:r>
      <w:bookmarkStart w:id="391" w:name="_ETM_Q1_1878700"/>
      <w:bookmarkEnd w:id="391"/>
      <w:r>
        <w:rPr>
          <w:rFonts w:hint="cs"/>
          <w:rtl/>
        </w:rPr>
        <w:t xml:space="preserve"> זו החלטת ועדת השרים, היא הייתה ספציפית לגבי הגדרת עבריין </w:t>
      </w:r>
      <w:bookmarkStart w:id="392" w:name="_ETM_Q1_1882607"/>
      <w:bookmarkEnd w:id="392"/>
      <w:r>
        <w:rPr>
          <w:rFonts w:hint="cs"/>
          <w:rtl/>
        </w:rPr>
        <w:t xml:space="preserve">מין. </w:t>
      </w:r>
    </w:p>
    <w:p w:rsidR="00F424C2" w:rsidRDefault="00F424C2" w:rsidP="00F424C2">
      <w:pPr>
        <w:rPr>
          <w:rtl/>
        </w:rPr>
      </w:pPr>
    </w:p>
    <w:sdt>
      <w:sdtPr>
        <w:rPr>
          <w:rFonts w:hint="cs"/>
          <w:rtl/>
        </w:rPr>
        <w:alias w:val="דובר"/>
        <w:tag w:val="&lt;ID&gt;5566&lt;/ID&gt;&lt;Name&gt;אורלי לוי אבקסיס&lt;/Name&gt;&lt;Data&gt;אורלי לוי אבקסיס&lt;/Data&gt;&lt;Shortcut&gt;אולו&lt;/Shortcut&gt;"/>
        <w:id w:val="-1624992574"/>
        <w:placeholder>
          <w:docPart w:val="DefaultPlaceholder_-1854013440"/>
        </w:placeholder>
      </w:sdtPr>
      <w:sdtEndPr/>
      <w:sdtContent>
        <w:p w:rsidR="00F424C2" w:rsidRDefault="00F424C2" w:rsidP="00F424C2">
          <w:pPr>
            <w:pStyle w:val="a4"/>
            <w:keepNext/>
            <w:rPr>
              <w:rtl/>
            </w:rPr>
          </w:pPr>
          <w:r>
            <w:rPr>
              <w:rtl/>
            </w:rPr>
            <w:t xml:space="preserve">אורלי לוי </w:t>
          </w:r>
          <w:proofErr w:type="spellStart"/>
          <w:r>
            <w:rPr>
              <w:rtl/>
            </w:rPr>
            <w:t>אבקסיס</w:t>
          </w:r>
          <w:proofErr w:type="spellEnd"/>
          <w:r>
            <w:rPr>
              <w:rtl/>
            </w:rPr>
            <w:t>:</w:t>
          </w:r>
        </w:p>
      </w:sdtContent>
    </w:sdt>
    <w:p w:rsidR="00F424C2" w:rsidRDefault="00F424C2" w:rsidP="00F424C2">
      <w:pPr>
        <w:pStyle w:val="KeepWithNext"/>
        <w:rPr>
          <w:rtl/>
        </w:rPr>
      </w:pPr>
    </w:p>
    <w:p w:rsidR="00F424C2" w:rsidRDefault="00F424C2" w:rsidP="00F424C2">
      <w:pPr>
        <w:rPr>
          <w:rtl/>
        </w:rPr>
      </w:pPr>
      <w:r>
        <w:rPr>
          <w:rFonts w:hint="cs"/>
          <w:rtl/>
        </w:rPr>
        <w:t xml:space="preserve">כן, אבל ברגע ששמתם את הסייג הזה, אתם </w:t>
      </w:r>
      <w:bookmarkStart w:id="393" w:name="_ETM_Q1_1883304"/>
      <w:bookmarkEnd w:id="393"/>
      <w:r>
        <w:rPr>
          <w:rFonts w:hint="cs"/>
          <w:rtl/>
        </w:rPr>
        <w:t>ידעתם כמה נמצאים בתוך המעון הנעול וכמה - - -</w:t>
      </w:r>
    </w:p>
    <w:p w:rsidR="00F424C2" w:rsidRDefault="00F424C2" w:rsidP="00F424C2">
      <w:pPr>
        <w:rPr>
          <w:rtl/>
        </w:rPr>
      </w:pPr>
      <w:bookmarkStart w:id="394" w:name="_ETM_Q1_1888853"/>
      <w:bookmarkEnd w:id="394"/>
    </w:p>
    <w:bookmarkStart w:id="395" w:name="_ETM_Q1_1889184" w:displacedByCustomXml="next"/>
    <w:bookmarkEnd w:id="395" w:displacedByCustomXml="next"/>
    <w:bookmarkStart w:id="396" w:name="_ETM_Q1_1891081" w:displacedByCustomXml="next"/>
    <w:bookmarkEnd w:id="396" w:displacedByCustomXml="next"/>
    <w:sdt>
      <w:sdtPr>
        <w:rPr>
          <w:rFonts w:hint="cs"/>
          <w:rtl/>
        </w:rPr>
        <w:alias w:val="אורח"/>
        <w:tag w:val="&lt;ID&gt;&lt;/ID&gt;&lt;Name&gt;ליאנה בלומנפלד-מגד&lt;/Name&gt;&lt;Shortcut&gt;ליבל&lt;/Shortcut&gt;&lt;Title&gt;ייעוץ וחקיקה, משרד המשפטים&lt;/Title&gt;"/>
        <w:id w:val="36091472"/>
        <w:placeholder>
          <w:docPart w:val="DefaultPlaceholder_-1854013440"/>
        </w:placeholder>
      </w:sdtPr>
      <w:sdtEndPr/>
      <w:sdtContent>
        <w:p w:rsidR="00F424C2" w:rsidRDefault="00F424C2" w:rsidP="00F424C2">
          <w:pPr>
            <w:pStyle w:val="af9"/>
            <w:keepNext/>
            <w:rPr>
              <w:rtl/>
            </w:rPr>
          </w:pPr>
          <w:r>
            <w:rPr>
              <w:rtl/>
            </w:rPr>
            <w:t>ליאנה בלומנפלד-מגד:</w:t>
          </w:r>
        </w:p>
      </w:sdtContent>
    </w:sdt>
    <w:p w:rsidR="00F424C2" w:rsidRDefault="00F424C2" w:rsidP="00F424C2">
      <w:pPr>
        <w:pStyle w:val="KeepWithNext"/>
        <w:rPr>
          <w:rtl/>
        </w:rPr>
      </w:pPr>
    </w:p>
    <w:p w:rsidR="00F424C2" w:rsidRDefault="00F424C2" w:rsidP="00F424C2">
      <w:pPr>
        <w:rPr>
          <w:rtl/>
        </w:rPr>
      </w:pPr>
      <w:r>
        <w:rPr>
          <w:rFonts w:hint="cs"/>
          <w:rtl/>
        </w:rPr>
        <w:t xml:space="preserve">אנחנו </w:t>
      </w:r>
      <w:bookmarkStart w:id="397" w:name="_ETM_Q1_1887849"/>
      <w:bookmarkEnd w:id="397"/>
      <w:r>
        <w:rPr>
          <w:rFonts w:hint="cs"/>
          <w:rtl/>
        </w:rPr>
        <w:t xml:space="preserve">יודעים, זה ברור </w:t>
      </w:r>
      <w:r w:rsidR="00111A97">
        <w:rPr>
          <w:rFonts w:hint="cs"/>
          <w:rtl/>
        </w:rPr>
        <w:t xml:space="preserve">לנו </w:t>
      </w:r>
      <w:r>
        <w:rPr>
          <w:rFonts w:hint="cs"/>
          <w:rtl/>
        </w:rPr>
        <w:t>- - -</w:t>
      </w:r>
    </w:p>
    <w:p w:rsidR="00F424C2" w:rsidRDefault="00F424C2" w:rsidP="00F424C2">
      <w:pPr>
        <w:rPr>
          <w:rtl/>
        </w:rPr>
      </w:pPr>
    </w:p>
    <w:sdt>
      <w:sdtPr>
        <w:rPr>
          <w:rFonts w:hint="cs"/>
          <w:rtl/>
        </w:rPr>
        <w:alias w:val="דובר"/>
        <w:tag w:val="&lt;ID&gt;5566&lt;/ID&gt;&lt;Name&gt;אורלי לוי אבקסיס&lt;/Name&gt;&lt;Data&gt;אורלי לוי אבקסיס&lt;/Data&gt;&lt;Shortcut&gt;אולו&lt;/Shortcut&gt;"/>
        <w:id w:val="1402402728"/>
        <w:placeholder>
          <w:docPart w:val="DefaultPlaceholder_-1854013440"/>
        </w:placeholder>
      </w:sdtPr>
      <w:sdtEndPr/>
      <w:sdtContent>
        <w:p w:rsidR="00F424C2" w:rsidRDefault="00F424C2" w:rsidP="00F424C2">
          <w:pPr>
            <w:pStyle w:val="a4"/>
            <w:keepNext/>
            <w:rPr>
              <w:rtl/>
            </w:rPr>
          </w:pPr>
          <w:r>
            <w:rPr>
              <w:rtl/>
            </w:rPr>
            <w:t xml:space="preserve">אורלי לוי </w:t>
          </w:r>
          <w:proofErr w:type="spellStart"/>
          <w:r>
            <w:rPr>
              <w:rtl/>
            </w:rPr>
            <w:t>אבקסיס</w:t>
          </w:r>
          <w:proofErr w:type="spellEnd"/>
          <w:r>
            <w:rPr>
              <w:rtl/>
            </w:rPr>
            <w:t>:</w:t>
          </w:r>
        </w:p>
      </w:sdtContent>
    </w:sdt>
    <w:p w:rsidR="00F424C2" w:rsidRDefault="00F424C2" w:rsidP="00F424C2">
      <w:pPr>
        <w:pStyle w:val="KeepWithNext"/>
        <w:rPr>
          <w:rtl/>
        </w:rPr>
      </w:pPr>
    </w:p>
    <w:p w:rsidR="00F424C2" w:rsidRDefault="00F424C2" w:rsidP="00111A97">
      <w:pPr>
        <w:rPr>
          <w:rtl/>
        </w:rPr>
      </w:pPr>
      <w:r>
        <w:rPr>
          <w:rFonts w:hint="cs"/>
          <w:rtl/>
        </w:rPr>
        <w:t xml:space="preserve">אז מראש ידעתם שאנחנו בעצם </w:t>
      </w:r>
      <w:bookmarkStart w:id="398" w:name="_ETM_Q1_1891128"/>
      <w:bookmarkEnd w:id="398"/>
      <w:r>
        <w:rPr>
          <w:rFonts w:hint="cs"/>
          <w:rtl/>
        </w:rPr>
        <w:t>לא נחיל את החוק הזה על 79 אנשים</w:t>
      </w:r>
      <w:r w:rsidR="00111A97">
        <w:rPr>
          <w:rFonts w:hint="cs"/>
          <w:rtl/>
        </w:rPr>
        <w:t>,</w:t>
      </w:r>
      <w:r>
        <w:rPr>
          <w:rFonts w:hint="cs"/>
          <w:rtl/>
        </w:rPr>
        <w:t xml:space="preserve"> מול שניים </w:t>
      </w:r>
      <w:bookmarkStart w:id="399" w:name="_ETM_Q1_1894735"/>
      <w:bookmarkEnd w:id="399"/>
      <w:r>
        <w:rPr>
          <w:rFonts w:hint="cs"/>
          <w:rtl/>
        </w:rPr>
        <w:t>שהחוק הזה יהיה רלוונטי רק לגביהם? היו הנתונים האלה לפניכם כשהחלטתם את מה שהחלטתם?</w:t>
      </w:r>
    </w:p>
    <w:p w:rsidR="00F424C2" w:rsidRDefault="00F424C2" w:rsidP="00F424C2">
      <w:pPr>
        <w:rPr>
          <w:rtl/>
        </w:rPr>
      </w:pPr>
    </w:p>
    <w:sdt>
      <w:sdtPr>
        <w:rPr>
          <w:rFonts w:hint="cs"/>
          <w:rtl/>
        </w:rPr>
        <w:alias w:val="אורח"/>
        <w:tag w:val="&lt;ID&gt;&lt;/ID&gt;&lt;Name&gt;ליאנה בלומנפלד-מגד&lt;/Name&gt;&lt;Shortcut&gt;ליבל&lt;/Shortcut&gt;&lt;Title&gt;ייעוץ וחקיקה, משרד המשפטים&lt;/Title&gt;"/>
        <w:id w:val="1363943548"/>
        <w:placeholder>
          <w:docPart w:val="DefaultPlaceholder_-1854013440"/>
        </w:placeholder>
      </w:sdtPr>
      <w:sdtEndPr/>
      <w:sdtContent>
        <w:p w:rsidR="00F424C2" w:rsidRDefault="00F424C2" w:rsidP="00F424C2">
          <w:pPr>
            <w:pStyle w:val="af9"/>
            <w:keepNext/>
            <w:rPr>
              <w:rtl/>
            </w:rPr>
          </w:pPr>
          <w:r>
            <w:rPr>
              <w:rtl/>
            </w:rPr>
            <w:t>ליאנה בלומנפלד-מגד:</w:t>
          </w:r>
        </w:p>
      </w:sdtContent>
    </w:sdt>
    <w:p w:rsidR="00F424C2" w:rsidRDefault="00F424C2" w:rsidP="00F424C2">
      <w:pPr>
        <w:pStyle w:val="KeepWithNext"/>
        <w:rPr>
          <w:rtl/>
        </w:rPr>
      </w:pPr>
    </w:p>
    <w:p w:rsidR="00F424C2" w:rsidRDefault="00F424C2" w:rsidP="00F424C2">
      <w:pPr>
        <w:rPr>
          <w:rtl/>
        </w:rPr>
      </w:pPr>
      <w:r>
        <w:rPr>
          <w:rFonts w:hint="cs"/>
          <w:rtl/>
        </w:rPr>
        <w:t xml:space="preserve">ההחלטה לא הייתה החלטה </w:t>
      </w:r>
      <w:bookmarkStart w:id="400" w:name="_ETM_Q1_1898540"/>
      <w:bookmarkEnd w:id="400"/>
      <w:r>
        <w:rPr>
          <w:rFonts w:hint="cs"/>
          <w:rtl/>
        </w:rPr>
        <w:t xml:space="preserve">מספרית. ההחלטה </w:t>
      </w:r>
      <w:r w:rsidR="008677BC">
        <w:rPr>
          <w:rFonts w:hint="cs"/>
          <w:rtl/>
        </w:rPr>
        <w:t>הייתה ערכית, שעל-פי מה שאנחנו מכירים מהגורמים המקצועיים של משרד הרווחה, הליך השיקום לא נכון שהוא י</w:t>
      </w:r>
      <w:bookmarkStart w:id="401" w:name="_ETM_Q1_1906871"/>
      <w:bookmarkEnd w:id="401"/>
      <w:r w:rsidR="008677BC">
        <w:rPr>
          <w:rFonts w:hint="cs"/>
          <w:rtl/>
        </w:rPr>
        <w:t>יקטע.</w:t>
      </w:r>
    </w:p>
    <w:p w:rsidR="008677BC" w:rsidRDefault="008677BC" w:rsidP="00F424C2">
      <w:pPr>
        <w:rPr>
          <w:rtl/>
        </w:rPr>
      </w:pPr>
    </w:p>
    <w:sdt>
      <w:sdtPr>
        <w:rPr>
          <w:rFonts w:hint="cs"/>
          <w:rtl/>
        </w:rPr>
        <w:alias w:val="דובר"/>
        <w:tag w:val="&lt;ID&gt;5566&lt;/ID&gt;&lt;Name&gt;אורלי לוי אבקסיס&lt;/Name&gt;&lt;Data&gt;אורלי לוי אבקסיס&lt;/Data&gt;&lt;Shortcut&gt;אולו&lt;/Shortcut&gt;"/>
        <w:id w:val="-7913939"/>
        <w:placeholder>
          <w:docPart w:val="DefaultPlaceholder_-1854013440"/>
        </w:placeholder>
      </w:sdtPr>
      <w:sdtEndPr/>
      <w:sdtContent>
        <w:p w:rsidR="008677BC" w:rsidRDefault="008677BC" w:rsidP="008677BC">
          <w:pPr>
            <w:pStyle w:val="a4"/>
            <w:keepNext/>
            <w:rPr>
              <w:rtl/>
            </w:rPr>
          </w:pPr>
          <w:r>
            <w:rPr>
              <w:rtl/>
            </w:rPr>
            <w:t xml:space="preserve">אורלי לוי </w:t>
          </w:r>
          <w:proofErr w:type="spellStart"/>
          <w:r>
            <w:rPr>
              <w:rtl/>
            </w:rPr>
            <w:t>אבקסיס</w:t>
          </w:r>
          <w:proofErr w:type="spellEnd"/>
          <w:r>
            <w:rPr>
              <w:rtl/>
            </w:rPr>
            <w:t>:</w:t>
          </w:r>
        </w:p>
      </w:sdtContent>
    </w:sdt>
    <w:p w:rsidR="008677BC" w:rsidRDefault="008677BC" w:rsidP="008677BC">
      <w:pPr>
        <w:pStyle w:val="KeepWithNext"/>
        <w:rPr>
          <w:rtl/>
        </w:rPr>
      </w:pPr>
    </w:p>
    <w:p w:rsidR="008677BC" w:rsidRDefault="008677BC" w:rsidP="008677BC">
      <w:pPr>
        <w:rPr>
          <w:rtl/>
        </w:rPr>
      </w:pPr>
      <w:r>
        <w:rPr>
          <w:rFonts w:hint="cs"/>
          <w:rtl/>
        </w:rPr>
        <w:t xml:space="preserve">אבל למה ייקטע? אולי תהיה לו יותר </w:t>
      </w:r>
      <w:bookmarkStart w:id="402" w:name="_ETM_Q1_1910740"/>
      <w:bookmarkEnd w:id="402"/>
      <w:r>
        <w:rPr>
          <w:rFonts w:hint="cs"/>
          <w:rtl/>
        </w:rPr>
        <w:t>היתכנות דווקא אם אנחנו לא נפגיש אותו עם אותו אירוע</w:t>
      </w:r>
      <w:bookmarkStart w:id="403" w:name="_ETM_Q1_1910756"/>
      <w:bookmarkEnd w:id="403"/>
      <w:r>
        <w:rPr>
          <w:rFonts w:hint="cs"/>
          <w:rtl/>
        </w:rPr>
        <w:t>?</w:t>
      </w:r>
      <w:bookmarkStart w:id="404" w:name="_ETM_Q1_1915219"/>
      <w:bookmarkEnd w:id="404"/>
    </w:p>
    <w:p w:rsidR="008677BC" w:rsidRDefault="008677BC" w:rsidP="008677BC">
      <w:pPr>
        <w:rPr>
          <w:rtl/>
        </w:rPr>
      </w:pPr>
    </w:p>
    <w:bookmarkStart w:id="405" w:name="_ETM_Q1_1915520" w:displacedByCustomXml="next"/>
    <w:bookmarkEnd w:id="405" w:displacedByCustomXml="next"/>
    <w:bookmarkStart w:id="406" w:name="_ETM_Q1_1916745" w:displacedByCustomXml="next"/>
    <w:bookmarkEnd w:id="406" w:displacedByCustomXml="next"/>
    <w:sdt>
      <w:sdtPr>
        <w:rPr>
          <w:rFonts w:hint="cs"/>
          <w:rtl/>
        </w:rPr>
        <w:alias w:val="אורח"/>
        <w:tag w:val="&lt;ID&gt;&lt;/ID&gt;&lt;Name&gt;יפעת רווה&lt;/Name&gt;&lt;Shortcut&gt;יפרו&lt;/Shortcut&gt;&lt;Title&gt;ייעוץ וחקיקה, משרד המשפטים&lt;/Title&gt;"/>
        <w:id w:val="-1038815724"/>
        <w:placeholder>
          <w:docPart w:val="DefaultPlaceholder_-1854013440"/>
        </w:placeholder>
      </w:sdtPr>
      <w:sdtEndPr/>
      <w:sdtContent>
        <w:p w:rsidR="008677BC" w:rsidRDefault="008677BC" w:rsidP="008677BC">
          <w:pPr>
            <w:pStyle w:val="af9"/>
            <w:keepNext/>
            <w:rPr>
              <w:rtl/>
            </w:rPr>
          </w:pPr>
          <w:r>
            <w:rPr>
              <w:rtl/>
            </w:rPr>
            <w:t>יפעת רווה:</w:t>
          </w:r>
        </w:p>
      </w:sdtContent>
    </w:sdt>
    <w:p w:rsidR="008677BC" w:rsidRDefault="008677BC" w:rsidP="008677BC">
      <w:pPr>
        <w:pStyle w:val="KeepWithNext"/>
        <w:rPr>
          <w:rtl/>
        </w:rPr>
      </w:pPr>
    </w:p>
    <w:p w:rsidR="008677BC" w:rsidRDefault="008677BC" w:rsidP="008677BC">
      <w:pPr>
        <w:rPr>
          <w:rtl/>
        </w:rPr>
      </w:pPr>
      <w:r>
        <w:rPr>
          <w:rFonts w:hint="cs"/>
          <w:rtl/>
        </w:rPr>
        <w:t xml:space="preserve">יכול להיות שזה הדבר הנכון, אנחנו לא נכנסים לגופו. היינו רוצים גם לשמוע פה את משרד הרווחה. </w:t>
      </w:r>
    </w:p>
    <w:p w:rsidR="008677BC" w:rsidRDefault="008677BC" w:rsidP="008677BC">
      <w:pPr>
        <w:rPr>
          <w:rtl/>
        </w:rPr>
      </w:pPr>
      <w:bookmarkStart w:id="407" w:name="_ETM_Q1_1923954"/>
      <w:bookmarkEnd w:id="407"/>
    </w:p>
    <w:bookmarkStart w:id="408" w:name="_ETM_Q1_1924211" w:displacedByCustomXml="next"/>
    <w:bookmarkEnd w:id="408" w:displacedByCustomXml="next"/>
    <w:sdt>
      <w:sdtPr>
        <w:rPr>
          <w:rFonts w:hint="cs"/>
          <w:rtl/>
        </w:rPr>
        <w:alias w:val="דובר"/>
        <w:tag w:val="&lt;ID&gt;5566&lt;/ID&gt;&lt;Name&gt;אורלי לוי אבקסיס&lt;/Name&gt;&lt;Data&gt;אורלי לוי אבקסיס&lt;/Data&gt;&lt;Shortcut&gt;אולו&lt;/Shortcut&gt;"/>
        <w:id w:val="-592249388"/>
        <w:placeholder>
          <w:docPart w:val="DefaultPlaceholder_-1854013440"/>
        </w:placeholder>
      </w:sdtPr>
      <w:sdtEndPr/>
      <w:sdtContent>
        <w:p w:rsidR="008677BC" w:rsidRDefault="008677BC" w:rsidP="008677BC">
          <w:pPr>
            <w:pStyle w:val="a4"/>
            <w:keepNext/>
            <w:rPr>
              <w:rtl/>
            </w:rPr>
          </w:pPr>
          <w:r>
            <w:rPr>
              <w:rtl/>
            </w:rPr>
            <w:t xml:space="preserve">אורלי לוי </w:t>
          </w:r>
          <w:proofErr w:type="spellStart"/>
          <w:r>
            <w:rPr>
              <w:rtl/>
            </w:rPr>
            <w:t>אבקסיס</w:t>
          </w:r>
          <w:proofErr w:type="spellEnd"/>
          <w:r>
            <w:rPr>
              <w:rtl/>
            </w:rPr>
            <w:t>:</w:t>
          </w:r>
        </w:p>
      </w:sdtContent>
    </w:sdt>
    <w:p w:rsidR="008677BC" w:rsidRDefault="008677BC" w:rsidP="008677BC">
      <w:pPr>
        <w:pStyle w:val="KeepWithNext"/>
        <w:rPr>
          <w:rtl/>
        </w:rPr>
      </w:pPr>
    </w:p>
    <w:p w:rsidR="008677BC" w:rsidRDefault="008677BC" w:rsidP="008677BC">
      <w:pPr>
        <w:rPr>
          <w:rtl/>
        </w:rPr>
      </w:pPr>
      <w:r>
        <w:rPr>
          <w:rFonts w:hint="cs"/>
          <w:rtl/>
        </w:rPr>
        <w:t>לגמרי. אני גם רוצה לשמוע.</w:t>
      </w:r>
    </w:p>
    <w:p w:rsidR="008677BC" w:rsidRDefault="008677BC" w:rsidP="008677BC">
      <w:pPr>
        <w:rPr>
          <w:rtl/>
        </w:rPr>
      </w:pPr>
      <w:bookmarkStart w:id="409" w:name="_ETM_Q1_1925784"/>
      <w:bookmarkEnd w:id="409"/>
    </w:p>
    <w:bookmarkStart w:id="410" w:name="_ETM_Q1_1926073" w:displacedByCustomXml="next"/>
    <w:bookmarkEnd w:id="410" w:displacedByCustomXml="next"/>
    <w:bookmarkStart w:id="411" w:name="_ETM_Q1_1928070" w:displacedByCustomXml="next"/>
    <w:bookmarkEnd w:id="411" w:displacedByCustomXml="next"/>
    <w:sdt>
      <w:sdtPr>
        <w:rPr>
          <w:rFonts w:hint="cs"/>
          <w:rtl/>
        </w:rPr>
        <w:alias w:val="אורח"/>
        <w:tag w:val="&lt;ID&gt;&lt;/ID&gt;&lt;Name&gt;יפעת רווה&lt;/Name&gt;&lt;Shortcut&gt;יפרו&lt;/Shortcut&gt;&lt;Title&gt;ייעוץ וחקיקה, משרד המשפטים&lt;/Title&gt;"/>
        <w:id w:val="1584804482"/>
        <w:placeholder>
          <w:docPart w:val="DefaultPlaceholder_-1854013440"/>
        </w:placeholder>
      </w:sdtPr>
      <w:sdtEndPr/>
      <w:sdtContent>
        <w:p w:rsidR="008677BC" w:rsidRDefault="008677BC" w:rsidP="008677BC">
          <w:pPr>
            <w:pStyle w:val="af9"/>
            <w:keepNext/>
            <w:rPr>
              <w:rtl/>
            </w:rPr>
          </w:pPr>
          <w:r>
            <w:rPr>
              <w:rtl/>
            </w:rPr>
            <w:t>יפעת רווה:</w:t>
          </w:r>
        </w:p>
      </w:sdtContent>
    </w:sdt>
    <w:p w:rsidR="008677BC" w:rsidRDefault="008677BC" w:rsidP="008677BC">
      <w:pPr>
        <w:pStyle w:val="KeepWithNext"/>
        <w:rPr>
          <w:rtl/>
        </w:rPr>
      </w:pPr>
    </w:p>
    <w:p w:rsidR="008677BC" w:rsidRDefault="008677BC" w:rsidP="008677BC">
      <w:pPr>
        <w:rPr>
          <w:rtl/>
        </w:rPr>
      </w:pPr>
      <w:bookmarkStart w:id="412" w:name="_ETM_Q1_1924460"/>
      <w:bookmarkEnd w:id="412"/>
      <w:r>
        <w:rPr>
          <w:rFonts w:hint="cs"/>
          <w:rtl/>
        </w:rPr>
        <w:t>אנחנו לגמרי מבינים את הדברים שנאמרים כאן.</w:t>
      </w:r>
      <w:bookmarkStart w:id="413" w:name="_ETM_Q1_1930151"/>
      <w:bookmarkEnd w:id="413"/>
      <w:r>
        <w:rPr>
          <w:rFonts w:hint="cs"/>
          <w:rtl/>
        </w:rPr>
        <w:t xml:space="preserve"> בדרך כלל כשאנחנו מבקשים, אנחנו שומעים את אנשי המקצוע.</w:t>
      </w:r>
    </w:p>
    <w:p w:rsidR="008677BC" w:rsidRDefault="008677BC" w:rsidP="008677BC">
      <w:pPr>
        <w:rPr>
          <w:rtl/>
        </w:rPr>
      </w:pPr>
      <w:bookmarkStart w:id="414" w:name="_ETM_Q1_1935514"/>
      <w:bookmarkEnd w:id="414"/>
    </w:p>
    <w:bookmarkStart w:id="415" w:name="_ETM_Q1_1935851" w:displacedByCustomXml="next"/>
    <w:bookmarkEnd w:id="415"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977726472"/>
        <w:placeholder>
          <w:docPart w:val="DefaultPlaceholder_-1854013440"/>
        </w:placeholder>
      </w:sdtPr>
      <w:sdtEndPr/>
      <w:sdtContent>
        <w:p w:rsidR="008677BC" w:rsidRDefault="008677BC" w:rsidP="008677BC">
          <w:pPr>
            <w:pStyle w:val="a4"/>
            <w:keepNext/>
            <w:rPr>
              <w:rtl/>
            </w:rPr>
          </w:pPr>
          <w:r>
            <w:rPr>
              <w:rtl/>
            </w:rPr>
            <w:t>קארין אלהרר (יש עתיד):</w:t>
          </w:r>
        </w:p>
      </w:sdtContent>
    </w:sdt>
    <w:p w:rsidR="008677BC" w:rsidRDefault="008677BC" w:rsidP="008677BC">
      <w:pPr>
        <w:pStyle w:val="KeepWithNext"/>
        <w:rPr>
          <w:rtl/>
        </w:rPr>
      </w:pPr>
    </w:p>
    <w:p w:rsidR="008677BC" w:rsidRDefault="008677BC" w:rsidP="00111A97">
      <w:pPr>
        <w:rPr>
          <w:rtl/>
        </w:rPr>
      </w:pPr>
      <w:r>
        <w:rPr>
          <w:rFonts w:hint="cs"/>
          <w:rtl/>
        </w:rPr>
        <w:t>יש לי</w:t>
      </w:r>
      <w:bookmarkStart w:id="416" w:name="_ETM_Q1_1933906"/>
      <w:bookmarkEnd w:id="416"/>
      <w:r>
        <w:rPr>
          <w:rFonts w:hint="cs"/>
          <w:rtl/>
        </w:rPr>
        <w:t xml:space="preserve"> הצעה קונסטרוקטיבית</w:t>
      </w:r>
      <w:r w:rsidR="00111A97">
        <w:rPr>
          <w:rFonts w:hint="cs"/>
          <w:rtl/>
        </w:rPr>
        <w:t>,</w:t>
      </w:r>
      <w:r>
        <w:rPr>
          <w:rFonts w:hint="cs"/>
          <w:rtl/>
        </w:rPr>
        <w:t xml:space="preserve"> להעביר את זה בקריאה ראשונה ולפני השנייה והשלישית </w:t>
      </w:r>
      <w:bookmarkStart w:id="417" w:name="_ETM_Q1_1941422"/>
      <w:bookmarkEnd w:id="417"/>
      <w:r>
        <w:rPr>
          <w:rFonts w:hint="cs"/>
          <w:rtl/>
        </w:rPr>
        <w:t>תהיה לכם שהות די והותר, תהיה התייעצות.</w:t>
      </w:r>
    </w:p>
    <w:p w:rsidR="008677BC" w:rsidRDefault="008677BC" w:rsidP="008677BC">
      <w:pPr>
        <w:rPr>
          <w:rtl/>
        </w:rPr>
      </w:pPr>
      <w:bookmarkStart w:id="418" w:name="_ETM_Q1_1946577"/>
      <w:bookmarkEnd w:id="418"/>
    </w:p>
    <w:bookmarkStart w:id="419" w:name="_ETM_Q1_1946912" w:displacedByCustomXml="next"/>
    <w:bookmarkEnd w:id="419" w:displacedByCustomXml="next"/>
    <w:sdt>
      <w:sdtPr>
        <w:rPr>
          <w:rtl/>
        </w:rPr>
        <w:alias w:val="יור"/>
        <w:tag w:val="&lt;ID&gt;5290&lt;/ID&gt;&lt;Name&gt;רויטל סויד - יו&quot;רַ&lt;/Name&gt;&lt;Data&gt;רויטל סויד&lt;/Data&gt;&lt;Shortcut&gt;רוסו&lt;/Shortcut&gt;"/>
        <w:id w:val="-899441121"/>
        <w:placeholder>
          <w:docPart w:val="DefaultPlaceholder_-1854013440"/>
        </w:placeholder>
      </w:sdtPr>
      <w:sdtEndPr/>
      <w:sdtContent>
        <w:p w:rsidR="008677BC" w:rsidRDefault="008677BC" w:rsidP="008677BC">
          <w:pPr>
            <w:pStyle w:val="af6"/>
            <w:keepNext/>
            <w:rPr>
              <w:rtl/>
            </w:rPr>
          </w:pPr>
          <w:r>
            <w:rPr>
              <w:rtl/>
            </w:rPr>
            <w:t>היו"ר רויטל סויד:</w:t>
          </w:r>
        </w:p>
      </w:sdtContent>
    </w:sdt>
    <w:p w:rsidR="008677BC" w:rsidRDefault="008677BC" w:rsidP="008677BC">
      <w:pPr>
        <w:pStyle w:val="KeepWithNext"/>
        <w:rPr>
          <w:rtl/>
        </w:rPr>
      </w:pPr>
    </w:p>
    <w:p w:rsidR="008677BC" w:rsidRDefault="008677BC" w:rsidP="008677BC">
      <w:pPr>
        <w:rPr>
          <w:rtl/>
        </w:rPr>
      </w:pPr>
      <w:r>
        <w:rPr>
          <w:rFonts w:hint="cs"/>
          <w:rtl/>
        </w:rPr>
        <w:t xml:space="preserve">אני רוצה להתייחס להצעה </w:t>
      </w:r>
      <w:bookmarkStart w:id="420" w:name="_ETM_Q1_1947047"/>
      <w:bookmarkEnd w:id="420"/>
      <w:r>
        <w:rPr>
          <w:rFonts w:hint="cs"/>
          <w:rtl/>
        </w:rPr>
        <w:t xml:space="preserve">של חברת הכנסת קארין אלהרר. אנחנו יושבים פה עכשיו </w:t>
      </w:r>
      <w:bookmarkStart w:id="421" w:name="_ETM_Q1_1950458"/>
      <w:bookmarkEnd w:id="421"/>
      <w:r>
        <w:rPr>
          <w:rtl/>
        </w:rPr>
        <w:t>–</w:t>
      </w:r>
      <w:r>
        <w:rPr>
          <w:rFonts w:hint="cs"/>
          <w:rtl/>
        </w:rPr>
        <w:t xml:space="preserve"> באמת, יש פה היבטים משמעותיים, אנחנו כמובן </w:t>
      </w:r>
      <w:bookmarkStart w:id="422" w:name="_ETM_Q1_1951905"/>
      <w:bookmarkEnd w:id="422"/>
      <w:r>
        <w:rPr>
          <w:rFonts w:hint="cs"/>
          <w:rtl/>
        </w:rPr>
        <w:t xml:space="preserve">נשמע את המשפחות. </w:t>
      </w:r>
    </w:p>
    <w:p w:rsidR="008677BC" w:rsidRDefault="008677BC" w:rsidP="008677BC">
      <w:pPr>
        <w:rPr>
          <w:rtl/>
        </w:rPr>
      </w:pPr>
      <w:bookmarkStart w:id="423" w:name="_ETM_Q1_1955567"/>
      <w:bookmarkEnd w:id="423"/>
    </w:p>
    <w:p w:rsidR="008677BC" w:rsidRDefault="008677BC" w:rsidP="008677BC">
      <w:pPr>
        <w:rPr>
          <w:rtl/>
        </w:rPr>
      </w:pPr>
      <w:bookmarkStart w:id="424" w:name="_ETM_Q1_1955912"/>
      <w:bookmarkEnd w:id="424"/>
      <w:r>
        <w:rPr>
          <w:rFonts w:hint="cs"/>
          <w:rtl/>
        </w:rPr>
        <w:t xml:space="preserve">בואו נקרא את הסעיפים, נצביע על זה </w:t>
      </w:r>
      <w:bookmarkStart w:id="425" w:name="_ETM_Q1_1957669"/>
      <w:bookmarkEnd w:id="425"/>
      <w:r>
        <w:rPr>
          <w:rFonts w:hint="cs"/>
          <w:rtl/>
        </w:rPr>
        <w:t xml:space="preserve">עכשיו, נעביר את זה בקריאה ראשונה ולאחר מכן </w:t>
      </w:r>
      <w:bookmarkStart w:id="426" w:name="_ETM_Q1_1963589"/>
      <w:bookmarkEnd w:id="426"/>
      <w:r>
        <w:rPr>
          <w:rFonts w:hint="cs"/>
          <w:rtl/>
        </w:rPr>
        <w:t xml:space="preserve">תדונו ביניכם שם. מה אתם אומרים? </w:t>
      </w:r>
    </w:p>
    <w:p w:rsidR="008677BC" w:rsidRDefault="008677BC" w:rsidP="008677BC">
      <w:pPr>
        <w:rPr>
          <w:rtl/>
        </w:rPr>
      </w:pPr>
    </w:p>
    <w:sdt>
      <w:sdtPr>
        <w:rPr>
          <w:rFonts w:hint="cs"/>
          <w:rtl/>
        </w:rPr>
        <w:alias w:val="אורח"/>
        <w:tag w:val="&lt;ID&gt;847982&lt;/ID&gt;&lt;Name&gt;בתיה חנן&lt;/Name&gt;&lt;Data&gt;בתיה חנן&lt;/Data&gt;&lt;Shortcut&gt;בתחנ&lt;/Shortcut&gt;&lt;Title&gt;מנהלת שירות המבחן לנוער, משרד הרווחה&lt;/Title&gt;"/>
        <w:id w:val="907337713"/>
        <w:placeholder>
          <w:docPart w:val="DefaultPlaceholder_-1854013440"/>
        </w:placeholder>
      </w:sdtPr>
      <w:sdtEndPr/>
      <w:sdtContent>
        <w:p w:rsidR="008677BC" w:rsidRDefault="008677BC" w:rsidP="008677BC">
          <w:pPr>
            <w:pStyle w:val="af9"/>
            <w:keepNext/>
            <w:rPr>
              <w:rtl/>
            </w:rPr>
          </w:pPr>
          <w:r>
            <w:rPr>
              <w:rtl/>
            </w:rPr>
            <w:t>בתיה חנן:</w:t>
          </w:r>
        </w:p>
      </w:sdtContent>
    </w:sdt>
    <w:p w:rsidR="008677BC" w:rsidRDefault="008677BC" w:rsidP="008677BC">
      <w:pPr>
        <w:pStyle w:val="KeepWithNext"/>
        <w:rPr>
          <w:rtl/>
        </w:rPr>
      </w:pPr>
    </w:p>
    <w:p w:rsidR="008677BC" w:rsidRDefault="008677BC" w:rsidP="00111A97">
      <w:pPr>
        <w:rPr>
          <w:rtl/>
        </w:rPr>
      </w:pPr>
      <w:r>
        <w:rPr>
          <w:rFonts w:hint="cs"/>
          <w:rtl/>
        </w:rPr>
        <w:t>הייתם רוצים לשמוע את</w:t>
      </w:r>
      <w:bookmarkStart w:id="427" w:name="_ETM_Q1_1965964"/>
      <w:bookmarkEnd w:id="427"/>
      <w:r>
        <w:rPr>
          <w:rFonts w:hint="cs"/>
          <w:rtl/>
        </w:rPr>
        <w:t xml:space="preserve"> משרד הרווחה</w:t>
      </w:r>
      <w:r w:rsidR="00111A97">
        <w:rPr>
          <w:rFonts w:hint="cs"/>
          <w:rtl/>
        </w:rPr>
        <w:t>,</w:t>
      </w:r>
      <w:r>
        <w:rPr>
          <w:rFonts w:hint="cs"/>
          <w:rtl/>
        </w:rPr>
        <w:t xml:space="preserve"> שירות המבחן לנוער</w:t>
      </w:r>
      <w:bookmarkStart w:id="428" w:name="_ETM_Q1_1971878"/>
      <w:bookmarkEnd w:id="428"/>
      <w:r w:rsidR="00111A97">
        <w:rPr>
          <w:rFonts w:hint="cs"/>
          <w:rtl/>
        </w:rPr>
        <w:t>?</w:t>
      </w:r>
    </w:p>
    <w:p w:rsidR="008677BC" w:rsidRDefault="008677BC" w:rsidP="008677BC">
      <w:pPr>
        <w:rPr>
          <w:rtl/>
        </w:rPr>
      </w:pPr>
    </w:p>
    <w:bookmarkStart w:id="429" w:name="_ETM_Q1_1972176" w:displacedByCustomXml="next"/>
    <w:bookmarkEnd w:id="429" w:displacedByCustomXml="next"/>
    <w:sdt>
      <w:sdtPr>
        <w:rPr>
          <w:rtl/>
        </w:rPr>
        <w:alias w:val="יור"/>
        <w:tag w:val="&lt;ID&gt;5290&lt;/ID&gt;&lt;Name&gt;רויטל סויד - יו&quot;רַ&lt;/Name&gt;&lt;Data&gt;רויטל סויד&lt;/Data&gt;&lt;Shortcut&gt;רוסו&lt;/Shortcut&gt;"/>
        <w:id w:val="1670747734"/>
        <w:placeholder>
          <w:docPart w:val="DefaultPlaceholder_-1854013440"/>
        </w:placeholder>
      </w:sdtPr>
      <w:sdtEndPr/>
      <w:sdtContent>
        <w:p w:rsidR="008677BC" w:rsidRDefault="008677BC" w:rsidP="008677BC">
          <w:pPr>
            <w:pStyle w:val="af6"/>
            <w:keepNext/>
            <w:rPr>
              <w:rtl/>
            </w:rPr>
          </w:pPr>
          <w:r>
            <w:rPr>
              <w:rtl/>
            </w:rPr>
            <w:t>היו"ר רויטל סויד:</w:t>
          </w:r>
        </w:p>
      </w:sdtContent>
    </w:sdt>
    <w:p w:rsidR="008677BC" w:rsidRDefault="008677BC" w:rsidP="008677BC">
      <w:pPr>
        <w:pStyle w:val="KeepWithNext"/>
        <w:rPr>
          <w:rtl/>
        </w:rPr>
      </w:pPr>
    </w:p>
    <w:p w:rsidR="008677BC" w:rsidRDefault="008677BC" w:rsidP="008677BC">
      <w:pPr>
        <w:rPr>
          <w:rtl/>
        </w:rPr>
      </w:pPr>
      <w:r>
        <w:rPr>
          <w:rFonts w:hint="cs"/>
          <w:rtl/>
        </w:rPr>
        <w:t xml:space="preserve">אנחנו מאוד רוצים לשמוע אתכם. אני קודם כול פונה למשרדים כדי שישקלו את </w:t>
      </w:r>
      <w:bookmarkStart w:id="430" w:name="_ETM_Q1_1974447"/>
      <w:bookmarkEnd w:id="430"/>
      <w:r>
        <w:rPr>
          <w:rFonts w:hint="cs"/>
          <w:rtl/>
        </w:rPr>
        <w:t xml:space="preserve">זה. </w:t>
      </w:r>
      <w:bookmarkStart w:id="431" w:name="_ETM_Q1_1975486"/>
      <w:bookmarkEnd w:id="431"/>
    </w:p>
    <w:p w:rsidR="008677BC" w:rsidRDefault="008677BC" w:rsidP="008677BC">
      <w:pPr>
        <w:rPr>
          <w:rtl/>
        </w:rPr>
      </w:pPr>
    </w:p>
    <w:p w:rsidR="008677BC" w:rsidRDefault="008677BC" w:rsidP="008677BC">
      <w:pPr>
        <w:rPr>
          <w:rtl/>
        </w:rPr>
      </w:pPr>
      <w:bookmarkStart w:id="432" w:name="_ETM_Q1_1975791"/>
      <w:bookmarkEnd w:id="432"/>
      <w:r>
        <w:rPr>
          <w:rFonts w:hint="cs"/>
          <w:rtl/>
        </w:rPr>
        <w:t xml:space="preserve">בואו נעשה ככה. אנחנו נעבור לשירות המבחן. </w:t>
      </w:r>
      <w:r w:rsidR="0024347D">
        <w:rPr>
          <w:rFonts w:hint="cs"/>
          <w:rtl/>
        </w:rPr>
        <w:t xml:space="preserve">אולי באמת, משרד המשפטים, תבחנו את זה עם משרד הרווחה ותראו אם יש הסכמה. </w:t>
      </w:r>
    </w:p>
    <w:p w:rsidR="0024347D" w:rsidRDefault="0024347D" w:rsidP="008677BC">
      <w:pPr>
        <w:rPr>
          <w:rtl/>
        </w:rPr>
      </w:pPr>
    </w:p>
    <w:sdt>
      <w:sdtPr>
        <w:rPr>
          <w:rFonts w:hint="cs"/>
          <w:rtl/>
        </w:rPr>
        <w:alias w:val="דובר"/>
        <w:tag w:val="&lt;ID&gt;5566&lt;/ID&gt;&lt;Name&gt;אורלי לוי אבקסיס&lt;/Name&gt;&lt;Data&gt;אורלי לוי אבקסיס&lt;/Data&gt;&lt;Shortcut&gt;אולו&lt;/Shortcut&gt;"/>
        <w:id w:val="-982545086"/>
        <w:placeholder>
          <w:docPart w:val="DefaultPlaceholder_-1854013440"/>
        </w:placeholder>
      </w:sdtPr>
      <w:sdtEndPr/>
      <w:sdtContent>
        <w:p w:rsidR="0024347D" w:rsidRDefault="0024347D" w:rsidP="0024347D">
          <w:pPr>
            <w:pStyle w:val="a4"/>
            <w:keepNext/>
            <w:rPr>
              <w:rtl/>
            </w:rPr>
          </w:pPr>
          <w:r>
            <w:rPr>
              <w:rtl/>
            </w:rPr>
            <w:t xml:space="preserve">אורלי לוי </w:t>
          </w:r>
          <w:proofErr w:type="spellStart"/>
          <w:r>
            <w:rPr>
              <w:rtl/>
            </w:rPr>
            <w:t>אבקסיס</w:t>
          </w:r>
          <w:proofErr w:type="spellEnd"/>
          <w:r>
            <w:rPr>
              <w:rtl/>
            </w:rPr>
            <w:t>:</w:t>
          </w:r>
        </w:p>
      </w:sdtContent>
    </w:sdt>
    <w:p w:rsidR="0024347D" w:rsidRDefault="0024347D" w:rsidP="0024347D">
      <w:pPr>
        <w:pStyle w:val="KeepWithNext"/>
        <w:rPr>
          <w:rtl/>
        </w:rPr>
      </w:pPr>
    </w:p>
    <w:p w:rsidR="0024347D" w:rsidRDefault="0024347D" w:rsidP="0024347D">
      <w:pPr>
        <w:rPr>
          <w:rtl/>
        </w:rPr>
      </w:pPr>
      <w:r>
        <w:rPr>
          <w:rFonts w:hint="cs"/>
          <w:rtl/>
        </w:rPr>
        <w:t>לא הייתה ביניכם הידברות עד עכשיו?</w:t>
      </w:r>
      <w:bookmarkStart w:id="433" w:name="_ETM_Q1_1989888"/>
      <w:bookmarkEnd w:id="433"/>
      <w:r>
        <w:rPr>
          <w:rFonts w:hint="cs"/>
        </w:rPr>
        <w:t xml:space="preserve"> </w:t>
      </w:r>
    </w:p>
    <w:p w:rsidR="0024347D" w:rsidRDefault="0024347D" w:rsidP="0024347D">
      <w:pPr>
        <w:rPr>
          <w:rtl/>
        </w:rPr>
      </w:pPr>
    </w:p>
    <w:sdt>
      <w:sdtPr>
        <w:rPr>
          <w:rFonts w:hint="cs"/>
          <w:rtl/>
        </w:rPr>
        <w:alias w:val="אורח"/>
        <w:tag w:val="&lt;ID&gt;826741&lt;/ID&gt;&lt;Name&gt;איתי נעמן&lt;/Name&gt;&lt;Data&gt;איתי נעמן&lt;/Data&gt;&lt;Shortcut&gt;אינע&lt;/Shortcut&gt;&lt;Title&gt;ממונה ארצי - נפגעי עבירות מין, הסיוע המשפטי&lt;/Title&gt;"/>
        <w:id w:val="1620946383"/>
        <w:placeholder>
          <w:docPart w:val="DefaultPlaceholder_-1854013440"/>
        </w:placeholder>
      </w:sdtPr>
      <w:sdtEndPr/>
      <w:sdtContent>
        <w:p w:rsidR="0024347D" w:rsidRDefault="0024347D" w:rsidP="0024347D">
          <w:pPr>
            <w:pStyle w:val="af9"/>
            <w:keepNext/>
            <w:rPr>
              <w:rtl/>
            </w:rPr>
          </w:pPr>
          <w:r>
            <w:rPr>
              <w:rtl/>
            </w:rPr>
            <w:t>איתי נעמן:</w:t>
          </w:r>
        </w:p>
      </w:sdtContent>
    </w:sdt>
    <w:p w:rsidR="0024347D" w:rsidRDefault="0024347D" w:rsidP="0024347D">
      <w:pPr>
        <w:pStyle w:val="KeepWithNext"/>
        <w:rPr>
          <w:rtl/>
        </w:rPr>
      </w:pPr>
    </w:p>
    <w:p w:rsidR="0024347D" w:rsidRDefault="0024347D" w:rsidP="0024347D">
      <w:pPr>
        <w:rPr>
          <w:rtl/>
        </w:rPr>
      </w:pPr>
      <w:r>
        <w:rPr>
          <w:rFonts w:hint="cs"/>
          <w:rtl/>
        </w:rPr>
        <w:t xml:space="preserve">אנחנו </w:t>
      </w:r>
      <w:r w:rsidR="003E63F3">
        <w:rPr>
          <w:rFonts w:hint="cs"/>
          <w:rtl/>
        </w:rPr>
        <w:t xml:space="preserve">סיוע משפטי, לא משרד המשפטים. </w:t>
      </w:r>
    </w:p>
    <w:p w:rsidR="003E63F3" w:rsidRDefault="003E63F3" w:rsidP="0024347D">
      <w:pPr>
        <w:rPr>
          <w:rtl/>
        </w:rPr>
      </w:pPr>
      <w:bookmarkStart w:id="434" w:name="_ETM_Q1_1995365"/>
      <w:bookmarkEnd w:id="434"/>
    </w:p>
    <w:bookmarkStart w:id="435" w:name="_ETM_Q1_1995658" w:displacedByCustomXml="next"/>
    <w:bookmarkEnd w:id="435" w:displacedByCustomXml="next"/>
    <w:sdt>
      <w:sdtPr>
        <w:rPr>
          <w:rtl/>
        </w:rPr>
        <w:alias w:val="יור"/>
        <w:tag w:val="&lt;ID&gt;5290&lt;/ID&gt;&lt;Name&gt;רויטל סויד - יו&quot;רַ&lt;/Name&gt;&lt;Data&gt;רויטל סויד&lt;/Data&gt;&lt;Shortcut&gt;רוסו&lt;/Shortcut&gt;"/>
        <w:id w:val="1074937037"/>
        <w:placeholder>
          <w:docPart w:val="DefaultPlaceholder_-1854013440"/>
        </w:placeholder>
      </w:sdtPr>
      <w:sdtEndPr/>
      <w:sdtContent>
        <w:p w:rsidR="003E63F3" w:rsidRDefault="003E63F3" w:rsidP="003E63F3">
          <w:pPr>
            <w:pStyle w:val="af6"/>
            <w:keepNext/>
            <w:rPr>
              <w:rtl/>
            </w:rPr>
          </w:pPr>
          <w:r>
            <w:rPr>
              <w:rtl/>
            </w:rPr>
            <w:t>היו"ר רויטל סויד:</w:t>
          </w:r>
        </w:p>
      </w:sdtContent>
    </w:sdt>
    <w:p w:rsidR="003E63F3" w:rsidRDefault="003E63F3" w:rsidP="003E63F3">
      <w:pPr>
        <w:pStyle w:val="KeepWithNext"/>
        <w:rPr>
          <w:rtl/>
        </w:rPr>
      </w:pPr>
    </w:p>
    <w:p w:rsidR="003E63F3" w:rsidRDefault="003E63F3" w:rsidP="003E63F3">
      <w:pPr>
        <w:rPr>
          <w:rtl/>
        </w:rPr>
      </w:pPr>
      <w:r>
        <w:rPr>
          <w:rFonts w:hint="cs"/>
          <w:rtl/>
        </w:rPr>
        <w:t xml:space="preserve">אנחנו עוברים </w:t>
      </w:r>
      <w:bookmarkStart w:id="436" w:name="_ETM_Q1_1998517"/>
      <w:bookmarkEnd w:id="436"/>
      <w:r>
        <w:rPr>
          <w:rFonts w:hint="cs"/>
          <w:rtl/>
        </w:rPr>
        <w:t>לבטי חנן, שירות המבחן. אחרי כן הסיוע המשפטי.</w:t>
      </w:r>
    </w:p>
    <w:p w:rsidR="003E63F3" w:rsidRDefault="003E63F3" w:rsidP="003E63F3">
      <w:pPr>
        <w:rPr>
          <w:rtl/>
        </w:rPr>
      </w:pPr>
    </w:p>
    <w:sdt>
      <w:sdtPr>
        <w:rPr>
          <w:rFonts w:hint="cs"/>
          <w:rtl/>
        </w:rPr>
        <w:alias w:val="אורח"/>
        <w:tag w:val="&lt;ID&gt;847982&lt;/ID&gt;&lt;Name&gt;בתיה חנן&lt;/Name&gt;&lt;Data&gt;בתיה חנן&lt;/Data&gt;&lt;Shortcut&gt;בתחנ&lt;/Shortcut&gt;&lt;Title&gt;מנהלת שירות המבחן לנוער, משרד הרווחה&lt;/Title&gt;"/>
        <w:id w:val="1172309484"/>
        <w:placeholder>
          <w:docPart w:val="DefaultPlaceholder_-1854013440"/>
        </w:placeholder>
      </w:sdtPr>
      <w:sdtEndPr/>
      <w:sdtContent>
        <w:p w:rsidR="003E63F3" w:rsidRDefault="003E63F3" w:rsidP="003E63F3">
          <w:pPr>
            <w:pStyle w:val="af9"/>
            <w:keepNext/>
            <w:rPr>
              <w:rtl/>
            </w:rPr>
          </w:pPr>
          <w:r>
            <w:rPr>
              <w:rtl/>
            </w:rPr>
            <w:t>בתיה חנן:</w:t>
          </w:r>
        </w:p>
      </w:sdtContent>
    </w:sdt>
    <w:p w:rsidR="003E63F3" w:rsidRDefault="003E63F3" w:rsidP="003E63F3">
      <w:pPr>
        <w:pStyle w:val="KeepWithNext"/>
        <w:rPr>
          <w:rtl/>
        </w:rPr>
      </w:pPr>
    </w:p>
    <w:p w:rsidR="003E63F3" w:rsidRDefault="003E63F3" w:rsidP="003E63F3">
      <w:pPr>
        <w:rPr>
          <w:rtl/>
        </w:rPr>
      </w:pPr>
      <w:r>
        <w:rPr>
          <w:rFonts w:hint="cs"/>
          <w:rtl/>
        </w:rPr>
        <w:t xml:space="preserve">אני מנהלת שירות </w:t>
      </w:r>
      <w:bookmarkStart w:id="437" w:name="_ETM_Q1_2001984"/>
      <w:bookmarkEnd w:id="437"/>
      <w:r>
        <w:rPr>
          <w:rFonts w:hint="cs"/>
          <w:rtl/>
        </w:rPr>
        <w:t xml:space="preserve">המבחן לנוער ואני רוצה להתייחס באמת לגיל הקטינות, עד גיל </w:t>
      </w:r>
      <w:bookmarkStart w:id="438" w:name="_ETM_Q1_2004388"/>
      <w:bookmarkEnd w:id="438"/>
      <w:r w:rsidR="00876D6E">
        <w:rPr>
          <w:rFonts w:hint="cs"/>
          <w:rtl/>
        </w:rPr>
        <w:t>19, כי חוק הנוער לפי סעיף 5(א)</w:t>
      </w:r>
      <w:r>
        <w:rPr>
          <w:rFonts w:hint="cs"/>
          <w:rtl/>
        </w:rPr>
        <w:t xml:space="preserve"> בעצם הרחיב </w:t>
      </w:r>
      <w:bookmarkStart w:id="439" w:name="_ETM_Q1_2008830"/>
      <w:bookmarkEnd w:id="439"/>
      <w:r>
        <w:rPr>
          <w:rFonts w:hint="cs"/>
          <w:rtl/>
        </w:rPr>
        <w:t xml:space="preserve">את הגדרת הקטין לגיל 19 ככל שביצוע העבירה היה מתחת </w:t>
      </w:r>
      <w:bookmarkStart w:id="440" w:name="_ETM_Q1_2014229"/>
      <w:bookmarkEnd w:id="440"/>
      <w:r>
        <w:rPr>
          <w:rFonts w:hint="cs"/>
          <w:rtl/>
        </w:rPr>
        <w:t xml:space="preserve">לגיל 18, וכתב האישום נפתח עד לגיל </w:t>
      </w:r>
      <w:bookmarkStart w:id="441" w:name="_ETM_Q1_2019158"/>
      <w:bookmarkEnd w:id="441"/>
      <w:r>
        <w:rPr>
          <w:rFonts w:hint="cs"/>
          <w:rtl/>
        </w:rPr>
        <w:t>19.</w:t>
      </w:r>
    </w:p>
    <w:p w:rsidR="003E63F3" w:rsidRDefault="003E63F3" w:rsidP="003E63F3">
      <w:pPr>
        <w:rPr>
          <w:rtl/>
        </w:rPr>
      </w:pPr>
      <w:bookmarkStart w:id="442" w:name="_ETM_Q1_2020726"/>
      <w:bookmarkEnd w:id="442"/>
    </w:p>
    <w:p w:rsidR="003E63F3" w:rsidRDefault="003E63F3" w:rsidP="00876D6E">
      <w:pPr>
        <w:rPr>
          <w:rtl/>
        </w:rPr>
      </w:pPr>
      <w:bookmarkStart w:id="443" w:name="_ETM_Q1_2021106"/>
      <w:bookmarkEnd w:id="443"/>
      <w:r>
        <w:rPr>
          <w:rFonts w:hint="cs"/>
          <w:rtl/>
        </w:rPr>
        <w:t xml:space="preserve">אני רוצה להתחיל את דבריי בהחלט באינטרס הציבורי, כשהאינטרס הציבורי </w:t>
      </w:r>
      <w:bookmarkStart w:id="444" w:name="_ETM_Q1_2027185"/>
      <w:bookmarkEnd w:id="444"/>
      <w:r>
        <w:rPr>
          <w:rFonts w:hint="cs"/>
          <w:rtl/>
        </w:rPr>
        <w:t xml:space="preserve">הברור, ובוודאי שלמותר לציין ששיקום אותו נער שפגע מינית, הוא נר לרגליו, לרגלי האינטרס הציבורי. </w:t>
      </w:r>
    </w:p>
    <w:p w:rsidR="003E63F3" w:rsidRDefault="003E63F3" w:rsidP="003E63F3">
      <w:pPr>
        <w:rPr>
          <w:rtl/>
        </w:rPr>
      </w:pPr>
      <w:bookmarkStart w:id="445" w:name="_ETM_Q1_2041317"/>
      <w:bookmarkEnd w:id="445"/>
    </w:p>
    <w:p w:rsidR="003E63F3" w:rsidRDefault="003E63F3" w:rsidP="00876D6E">
      <w:pPr>
        <w:rPr>
          <w:rtl/>
        </w:rPr>
      </w:pPr>
      <w:bookmarkStart w:id="446" w:name="_ETM_Q1_2041687"/>
      <w:bookmarkEnd w:id="446"/>
      <w:r>
        <w:rPr>
          <w:rFonts w:hint="cs"/>
          <w:rtl/>
        </w:rPr>
        <w:t xml:space="preserve">כלומר, אותו </w:t>
      </w:r>
      <w:bookmarkStart w:id="447" w:name="_ETM_Q1_2044198"/>
      <w:bookmarkEnd w:id="447"/>
      <w:r>
        <w:rPr>
          <w:rFonts w:hint="cs"/>
          <w:rtl/>
        </w:rPr>
        <w:t xml:space="preserve">קטין שבגיל הנעורים - כשעדיין אנחנו מדברים על שיקול </w:t>
      </w:r>
      <w:bookmarkStart w:id="448" w:name="_ETM_Q1_2048371"/>
      <w:bookmarkEnd w:id="448"/>
      <w:r>
        <w:rPr>
          <w:rFonts w:hint="cs"/>
          <w:rtl/>
        </w:rPr>
        <w:t xml:space="preserve">דעת שהוא לא מפותח מספיק, על יכולת בחירה שאינה מושכלת מספיק, על שליטה בדחפים שאינה מפותחת מספיק </w:t>
      </w:r>
      <w:bookmarkStart w:id="449" w:name="_ETM_Q1_2055010"/>
      <w:bookmarkEnd w:id="449"/>
      <w:r>
        <w:rPr>
          <w:rtl/>
        </w:rPr>
        <w:t>–</w:t>
      </w:r>
      <w:r>
        <w:rPr>
          <w:rFonts w:hint="cs"/>
          <w:rtl/>
        </w:rPr>
        <w:t xml:space="preserve"> אותו קטין, שבעצם החקיקה ומדינת ישראל נתנה לו את </w:t>
      </w:r>
      <w:bookmarkStart w:id="450" w:name="_ETM_Q1_2059630"/>
      <w:bookmarkEnd w:id="450"/>
      <w:r>
        <w:rPr>
          <w:rFonts w:hint="cs"/>
          <w:rtl/>
        </w:rPr>
        <w:t xml:space="preserve">ההזדמנות לשפיטה דרך חוק הנוער, שנותנת הזדמנות </w:t>
      </w:r>
      <w:bookmarkStart w:id="451" w:name="_ETM_Q1_2066319"/>
      <w:bookmarkEnd w:id="451"/>
      <w:r>
        <w:rPr>
          <w:rFonts w:hint="cs"/>
          <w:rtl/>
        </w:rPr>
        <w:t xml:space="preserve">גם לאי הרשעה והשמה דרך צווי מעון ומעון נעול במעונות </w:t>
      </w:r>
      <w:bookmarkStart w:id="452" w:name="_ETM_Q1_2076167"/>
      <w:bookmarkEnd w:id="452"/>
      <w:r>
        <w:rPr>
          <w:rFonts w:hint="cs"/>
          <w:rtl/>
        </w:rPr>
        <w:t xml:space="preserve">חסות הנוער, לעתים ללא הרשעה, גם במקרים של עבירות חמורות </w:t>
      </w:r>
      <w:bookmarkStart w:id="453" w:name="_ETM_Q1_2082318"/>
      <w:bookmarkEnd w:id="453"/>
      <w:r>
        <w:rPr>
          <w:rtl/>
        </w:rPr>
        <w:t>–</w:t>
      </w:r>
      <w:r>
        <w:rPr>
          <w:rFonts w:hint="cs"/>
          <w:rtl/>
        </w:rPr>
        <w:t xml:space="preserve"> בטח עבירות מין חמורות </w:t>
      </w:r>
      <w:r>
        <w:rPr>
          <w:rtl/>
        </w:rPr>
        <w:t>–</w:t>
      </w:r>
      <w:r>
        <w:rPr>
          <w:rFonts w:hint="cs"/>
          <w:rtl/>
        </w:rPr>
        <w:t xml:space="preserve"> ככל שאנו, </w:t>
      </w:r>
      <w:bookmarkStart w:id="454" w:name="_ETM_Q1_2084015"/>
      <w:bookmarkEnd w:id="454"/>
      <w:r>
        <w:rPr>
          <w:rFonts w:hint="cs"/>
          <w:rtl/>
        </w:rPr>
        <w:t xml:space="preserve">שירות המבחן, רואים את סיכויי שיקומו, ככל שאנחנו מעריכים שמדובר בקטין שהוא בר טיפול, אנחנו בהחלט נלך </w:t>
      </w:r>
      <w:proofErr w:type="spellStart"/>
      <w:r>
        <w:rPr>
          <w:rFonts w:hint="cs"/>
          <w:rtl/>
        </w:rPr>
        <w:t>איתו</w:t>
      </w:r>
      <w:proofErr w:type="spellEnd"/>
      <w:r>
        <w:rPr>
          <w:rFonts w:hint="cs"/>
          <w:rtl/>
        </w:rPr>
        <w:t xml:space="preserve"> </w:t>
      </w:r>
      <w:bookmarkStart w:id="455" w:name="_ETM_Q1_2096774"/>
      <w:bookmarkEnd w:id="455"/>
      <w:r>
        <w:rPr>
          <w:rFonts w:hint="cs"/>
          <w:rtl/>
        </w:rPr>
        <w:t xml:space="preserve">לתוכנית טיפולית ולא לתוכנית </w:t>
      </w:r>
      <w:proofErr w:type="spellStart"/>
      <w:r>
        <w:rPr>
          <w:rFonts w:hint="cs"/>
          <w:rtl/>
        </w:rPr>
        <w:t>ענישתית</w:t>
      </w:r>
      <w:proofErr w:type="spellEnd"/>
      <w:r>
        <w:rPr>
          <w:rFonts w:hint="cs"/>
          <w:rtl/>
        </w:rPr>
        <w:t xml:space="preserve">. </w:t>
      </w:r>
    </w:p>
    <w:p w:rsidR="003E63F3" w:rsidRDefault="003E63F3" w:rsidP="003E63F3">
      <w:pPr>
        <w:rPr>
          <w:rtl/>
        </w:rPr>
      </w:pPr>
    </w:p>
    <w:p w:rsidR="003E63F3" w:rsidRDefault="003E63F3" w:rsidP="003E63F3">
      <w:pPr>
        <w:rPr>
          <w:rtl/>
        </w:rPr>
      </w:pPr>
      <w:r>
        <w:rPr>
          <w:rFonts w:hint="cs"/>
          <w:rtl/>
        </w:rPr>
        <w:t xml:space="preserve">החקיקה מעודדת את זה, בתי </w:t>
      </w:r>
      <w:bookmarkStart w:id="456" w:name="_ETM_Q1_2103527"/>
      <w:bookmarkEnd w:id="456"/>
      <w:r>
        <w:rPr>
          <w:rFonts w:hint="cs"/>
          <w:rtl/>
        </w:rPr>
        <w:t xml:space="preserve">המשפט לנוער מעודדים את זה, כשעצם הצעת החוק הזו באה </w:t>
      </w:r>
      <w:bookmarkStart w:id="457" w:name="_ETM_Q1_2111100"/>
      <w:bookmarkEnd w:id="457"/>
      <w:r>
        <w:rPr>
          <w:rFonts w:hint="cs"/>
          <w:rtl/>
        </w:rPr>
        <w:t xml:space="preserve">ואומרת, בואו נגזור גזירה שווה לקטינים ובגירים מתוך אי הסתכלות </w:t>
      </w:r>
      <w:bookmarkStart w:id="458" w:name="_ETM_Q1_2115234"/>
      <w:bookmarkEnd w:id="458"/>
      <w:r>
        <w:rPr>
          <w:rFonts w:hint="cs"/>
          <w:rtl/>
        </w:rPr>
        <w:t xml:space="preserve">על ההבדל המהותי שבין קטינים לבגירים. </w:t>
      </w:r>
    </w:p>
    <w:p w:rsidR="003E63F3" w:rsidRDefault="003E63F3" w:rsidP="003E63F3">
      <w:pPr>
        <w:rPr>
          <w:rtl/>
        </w:rPr>
      </w:pPr>
      <w:bookmarkStart w:id="459" w:name="_ETM_Q1_2120754"/>
      <w:bookmarkEnd w:id="459"/>
    </w:p>
    <w:bookmarkStart w:id="460" w:name="_ETM_Q1_2121118" w:displacedByCustomXml="next"/>
    <w:bookmarkEnd w:id="460" w:displacedByCustomXml="next"/>
    <w:bookmarkStart w:id="461" w:name="_ETM_Q1_2122220" w:displacedByCustomXml="next"/>
    <w:bookmarkEnd w:id="461"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1340579080"/>
        <w:placeholder>
          <w:docPart w:val="DefaultPlaceholder_-1854013440"/>
        </w:placeholder>
      </w:sdtPr>
      <w:sdtEndPr/>
      <w:sdtContent>
        <w:p w:rsidR="003E63F3" w:rsidRDefault="003E63F3" w:rsidP="003E63F3">
          <w:pPr>
            <w:pStyle w:val="a4"/>
            <w:keepNext/>
            <w:rPr>
              <w:rtl/>
            </w:rPr>
          </w:pPr>
          <w:r>
            <w:rPr>
              <w:rtl/>
            </w:rPr>
            <w:t>קארין אלהרר (יש עתיד):</w:t>
          </w:r>
        </w:p>
      </w:sdtContent>
    </w:sdt>
    <w:p w:rsidR="003E63F3" w:rsidRDefault="003E63F3" w:rsidP="003E63F3">
      <w:pPr>
        <w:pStyle w:val="KeepWithNext"/>
        <w:rPr>
          <w:rtl/>
        </w:rPr>
      </w:pPr>
    </w:p>
    <w:p w:rsidR="003E63F3" w:rsidRDefault="003E63F3" w:rsidP="003E63F3">
      <w:pPr>
        <w:rPr>
          <w:rtl/>
        </w:rPr>
      </w:pPr>
      <w:r>
        <w:rPr>
          <w:rFonts w:hint="cs"/>
          <w:rtl/>
        </w:rPr>
        <w:t xml:space="preserve">אבל אין פה שום </w:t>
      </w:r>
      <w:bookmarkStart w:id="462" w:name="_ETM_Q1_2121156"/>
      <w:bookmarkEnd w:id="462"/>
      <w:proofErr w:type="spellStart"/>
      <w:r>
        <w:rPr>
          <w:rFonts w:hint="cs"/>
          <w:rtl/>
        </w:rPr>
        <w:t>מימד</w:t>
      </w:r>
      <w:proofErr w:type="spellEnd"/>
      <w:r>
        <w:rPr>
          <w:rFonts w:hint="cs"/>
          <w:rtl/>
        </w:rPr>
        <w:t xml:space="preserve"> של ענישה. </w:t>
      </w:r>
    </w:p>
    <w:p w:rsidR="003E63F3" w:rsidRDefault="003E63F3" w:rsidP="003E63F3">
      <w:pPr>
        <w:rPr>
          <w:rtl/>
        </w:rPr>
      </w:pPr>
      <w:bookmarkStart w:id="463" w:name="_ETM_Q1_2121888"/>
      <w:bookmarkEnd w:id="463"/>
    </w:p>
    <w:bookmarkStart w:id="464" w:name="_ETM_Q1_2122218" w:displacedByCustomXml="next"/>
    <w:bookmarkEnd w:id="464" w:displacedByCustomXml="next"/>
    <w:sdt>
      <w:sdtPr>
        <w:rPr>
          <w:rFonts w:hint="cs"/>
          <w:rtl/>
        </w:rPr>
        <w:alias w:val="אורח"/>
        <w:tag w:val="&lt;ID&gt;847982&lt;/ID&gt;&lt;Name&gt;בתיה חנן&lt;/Name&gt;&lt;Data&gt;בתיה חנן&lt;/Data&gt;&lt;Shortcut&gt;בתחנ&lt;/Shortcut&gt;&lt;Title&gt;מנהלת שירות המבחן לנוער, משרד הרווחה&lt;/Title&gt;"/>
        <w:id w:val="-160390792"/>
        <w:placeholder>
          <w:docPart w:val="DefaultPlaceholder_-1854013440"/>
        </w:placeholder>
      </w:sdtPr>
      <w:sdtEndPr/>
      <w:sdtContent>
        <w:p w:rsidR="003E63F3" w:rsidRDefault="003E63F3" w:rsidP="003E63F3">
          <w:pPr>
            <w:pStyle w:val="af9"/>
            <w:keepNext/>
            <w:rPr>
              <w:rtl/>
            </w:rPr>
          </w:pPr>
          <w:r>
            <w:rPr>
              <w:rtl/>
            </w:rPr>
            <w:t>בתיה חנן:</w:t>
          </w:r>
        </w:p>
      </w:sdtContent>
    </w:sdt>
    <w:p w:rsidR="003E63F3" w:rsidRDefault="003E63F3" w:rsidP="003E63F3">
      <w:pPr>
        <w:pStyle w:val="KeepWithNext"/>
        <w:rPr>
          <w:rtl/>
        </w:rPr>
      </w:pPr>
    </w:p>
    <w:p w:rsidR="003E63F3" w:rsidRDefault="003E63F3" w:rsidP="003E63F3">
      <w:pPr>
        <w:rPr>
          <w:rtl/>
        </w:rPr>
      </w:pPr>
      <w:r>
        <w:rPr>
          <w:rFonts w:hint="cs"/>
          <w:rtl/>
        </w:rPr>
        <w:t>אני רגע אסיים.</w:t>
      </w:r>
    </w:p>
    <w:p w:rsidR="003E63F3" w:rsidRDefault="003E63F3" w:rsidP="003E63F3">
      <w:pPr>
        <w:rPr>
          <w:rtl/>
        </w:rPr>
      </w:pPr>
      <w:bookmarkStart w:id="465" w:name="_ETM_Q1_2124649"/>
      <w:bookmarkStart w:id="466" w:name="_ETM_Q1_2124924"/>
      <w:bookmarkEnd w:id="465"/>
      <w:bookmarkEnd w:id="466"/>
    </w:p>
    <w:bookmarkStart w:id="467" w:name="_ETM_Q1_2126089" w:displacedByCustomXml="next"/>
    <w:bookmarkEnd w:id="467"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589318890"/>
        <w:placeholder>
          <w:docPart w:val="DefaultPlaceholder_-1854013440"/>
        </w:placeholder>
      </w:sdtPr>
      <w:sdtEndPr/>
      <w:sdtContent>
        <w:p w:rsidR="003E63F3" w:rsidRDefault="003E63F3" w:rsidP="003E63F3">
          <w:pPr>
            <w:pStyle w:val="a4"/>
            <w:keepNext/>
            <w:rPr>
              <w:rtl/>
            </w:rPr>
          </w:pPr>
          <w:r>
            <w:rPr>
              <w:rtl/>
            </w:rPr>
            <w:t>קארין אלהרר (יש עתיד):</w:t>
          </w:r>
        </w:p>
      </w:sdtContent>
    </w:sdt>
    <w:p w:rsidR="003E63F3" w:rsidRDefault="003E63F3" w:rsidP="003E63F3">
      <w:pPr>
        <w:pStyle w:val="KeepWithNext"/>
        <w:rPr>
          <w:rtl/>
        </w:rPr>
      </w:pPr>
    </w:p>
    <w:p w:rsidR="003E63F3" w:rsidRDefault="003E63F3" w:rsidP="003E63F3">
      <w:pPr>
        <w:rPr>
          <w:rtl/>
        </w:rPr>
      </w:pPr>
      <w:r>
        <w:rPr>
          <w:rFonts w:hint="cs"/>
          <w:rtl/>
        </w:rPr>
        <w:t xml:space="preserve">אבל </w:t>
      </w:r>
      <w:bookmarkStart w:id="468" w:name="_ETM_Q1_2127689"/>
      <w:bookmarkEnd w:id="468"/>
      <w:r>
        <w:rPr>
          <w:rFonts w:hint="cs"/>
          <w:rtl/>
        </w:rPr>
        <w:t xml:space="preserve">אם את יכולה להתייחס בדברים שלך. אין פה </w:t>
      </w:r>
      <w:proofErr w:type="spellStart"/>
      <w:r>
        <w:rPr>
          <w:rFonts w:hint="cs"/>
          <w:rtl/>
        </w:rPr>
        <w:t>מימד</w:t>
      </w:r>
      <w:proofErr w:type="spellEnd"/>
      <w:r>
        <w:rPr>
          <w:rFonts w:hint="cs"/>
          <w:rtl/>
        </w:rPr>
        <w:t xml:space="preserve"> </w:t>
      </w:r>
      <w:bookmarkStart w:id="469" w:name="_ETM_Q1_2128744"/>
      <w:bookmarkEnd w:id="469"/>
      <w:r>
        <w:rPr>
          <w:rFonts w:hint="cs"/>
          <w:rtl/>
        </w:rPr>
        <w:t xml:space="preserve">של ענישה. לא מענישים אותו על שום דבר. כן מאפשרים </w:t>
      </w:r>
      <w:bookmarkStart w:id="470" w:name="_ETM_Q1_2133428"/>
      <w:bookmarkEnd w:id="470"/>
      <w:r>
        <w:rPr>
          <w:rFonts w:hint="cs"/>
          <w:rtl/>
        </w:rPr>
        <w:t xml:space="preserve">לו את השיקום, פשוט לא שיקום במקום הספציפי הזה. מה </w:t>
      </w:r>
      <w:bookmarkStart w:id="471" w:name="_ETM_Q1_2140580"/>
      <w:bookmarkEnd w:id="471"/>
      <w:r>
        <w:rPr>
          <w:rFonts w:hint="cs"/>
          <w:rtl/>
        </w:rPr>
        <w:t>העניין?</w:t>
      </w:r>
    </w:p>
    <w:p w:rsidR="003E63F3" w:rsidRDefault="003E63F3" w:rsidP="003E63F3">
      <w:pPr>
        <w:rPr>
          <w:rtl/>
        </w:rPr>
      </w:pPr>
    </w:p>
    <w:sdt>
      <w:sdtPr>
        <w:rPr>
          <w:rFonts w:hint="cs"/>
          <w:rtl/>
        </w:rPr>
        <w:alias w:val="אורח"/>
        <w:tag w:val="&lt;ID&gt;641387&lt;/ID&gt;&lt;Name&gt;כרמית פולק כהן&lt;/Name&gt;&lt;Data&gt;כרמית פולק כהן&lt;/Data&gt;&lt;Shortcut&gt;כרפו&lt;/Shortcut&gt;&lt;Title&gt;עו&quot;ד, המועצה לשלום הילד&lt;/Title&gt;"/>
        <w:id w:val="507723252"/>
        <w:placeholder>
          <w:docPart w:val="DefaultPlaceholder_-1854013440"/>
        </w:placeholder>
      </w:sdtPr>
      <w:sdtEndPr/>
      <w:sdtContent>
        <w:p w:rsidR="003E63F3" w:rsidRDefault="003E63F3" w:rsidP="003E63F3">
          <w:pPr>
            <w:pStyle w:val="af9"/>
            <w:keepNext/>
            <w:rPr>
              <w:rtl/>
            </w:rPr>
          </w:pPr>
          <w:r>
            <w:rPr>
              <w:rtl/>
            </w:rPr>
            <w:t>כרמית פולק כהן:</w:t>
          </w:r>
        </w:p>
      </w:sdtContent>
    </w:sdt>
    <w:p w:rsidR="003E63F3" w:rsidRDefault="003E63F3" w:rsidP="003E63F3">
      <w:pPr>
        <w:pStyle w:val="KeepWithNext"/>
        <w:rPr>
          <w:rtl/>
        </w:rPr>
      </w:pPr>
    </w:p>
    <w:p w:rsidR="003E63F3" w:rsidRDefault="003E63F3" w:rsidP="003E63F3">
      <w:pPr>
        <w:rPr>
          <w:rtl/>
        </w:rPr>
      </w:pPr>
      <w:r>
        <w:rPr>
          <w:rFonts w:hint="cs"/>
          <w:rtl/>
        </w:rPr>
        <w:t xml:space="preserve">זה עניין של </w:t>
      </w:r>
      <w:proofErr w:type="spellStart"/>
      <w:r>
        <w:rPr>
          <w:rFonts w:hint="cs"/>
          <w:rtl/>
        </w:rPr>
        <w:t>איזונים</w:t>
      </w:r>
      <w:proofErr w:type="spellEnd"/>
      <w:r>
        <w:rPr>
          <w:rFonts w:hint="cs"/>
          <w:rtl/>
        </w:rPr>
        <w:t>.</w:t>
      </w:r>
    </w:p>
    <w:p w:rsidR="003E63F3" w:rsidRDefault="003E63F3" w:rsidP="003E63F3">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227764517"/>
        <w:placeholder>
          <w:docPart w:val="DefaultPlaceholder_-1854013440"/>
        </w:placeholder>
      </w:sdtPr>
      <w:sdtEndPr/>
      <w:sdtContent>
        <w:p w:rsidR="003E63F3" w:rsidRDefault="003E63F3" w:rsidP="003E63F3">
          <w:pPr>
            <w:pStyle w:val="a4"/>
            <w:keepNext/>
            <w:rPr>
              <w:rtl/>
            </w:rPr>
          </w:pPr>
          <w:r>
            <w:rPr>
              <w:rtl/>
            </w:rPr>
            <w:t>קארין אלהרר (יש עתיד):</w:t>
          </w:r>
        </w:p>
      </w:sdtContent>
    </w:sdt>
    <w:p w:rsidR="003E63F3" w:rsidRDefault="003E63F3" w:rsidP="003E63F3">
      <w:pPr>
        <w:pStyle w:val="KeepWithNext"/>
        <w:rPr>
          <w:rtl/>
        </w:rPr>
      </w:pPr>
    </w:p>
    <w:p w:rsidR="003E63F3" w:rsidRDefault="003E63F3" w:rsidP="00D83D9C">
      <w:pPr>
        <w:rPr>
          <w:rtl/>
        </w:rPr>
      </w:pPr>
      <w:r>
        <w:rPr>
          <w:rFonts w:hint="cs"/>
          <w:rtl/>
        </w:rPr>
        <w:t xml:space="preserve">ועוד דבר, גברתי, שאני אשמח שתתייחסי </w:t>
      </w:r>
      <w:bookmarkStart w:id="472" w:name="_ETM_Q1_2145688"/>
      <w:bookmarkEnd w:id="472"/>
      <w:r>
        <w:rPr>
          <w:rFonts w:hint="cs"/>
          <w:rtl/>
        </w:rPr>
        <w:t>אליו. אין פה קביעה חד-</w:t>
      </w:r>
      <w:proofErr w:type="spellStart"/>
      <w:r>
        <w:rPr>
          <w:rFonts w:hint="cs"/>
          <w:rtl/>
        </w:rPr>
        <w:t>מימדית</w:t>
      </w:r>
      <w:proofErr w:type="spellEnd"/>
      <w:r>
        <w:rPr>
          <w:rFonts w:hint="cs"/>
          <w:rtl/>
        </w:rPr>
        <w:t xml:space="preserve"> מראש. יש פה מתן </w:t>
      </w:r>
      <w:bookmarkStart w:id="473" w:name="_ETM_Q1_2152294"/>
      <w:bookmarkEnd w:id="473"/>
      <w:r>
        <w:rPr>
          <w:rFonts w:hint="cs"/>
          <w:rtl/>
        </w:rPr>
        <w:t>אפשרות להגיע לבית המשפט. אני בטוחה שבמסגרת הדיונים בבית</w:t>
      </w:r>
      <w:bookmarkStart w:id="474" w:name="_ETM_Q1_2157186"/>
      <w:bookmarkEnd w:id="474"/>
      <w:r>
        <w:rPr>
          <w:rFonts w:hint="cs"/>
          <w:rtl/>
        </w:rPr>
        <w:t xml:space="preserve"> המשפט יוכלו להגיע כל הדעות, לרבות דעת</w:t>
      </w:r>
      <w:r w:rsidR="00D83D9C">
        <w:rPr>
          <w:rFonts w:hint="cs"/>
          <w:rtl/>
        </w:rPr>
        <w:t>ו</w:t>
      </w:r>
      <w:r>
        <w:rPr>
          <w:rFonts w:hint="cs"/>
          <w:rtl/>
        </w:rPr>
        <w:t xml:space="preserve"> של שירות המבחן. אני באמת לא מצליחה להבין מה </w:t>
      </w:r>
      <w:proofErr w:type="spellStart"/>
      <w:r>
        <w:rPr>
          <w:rFonts w:hint="cs"/>
          <w:rtl/>
        </w:rPr>
        <w:t>המימד</w:t>
      </w:r>
      <w:proofErr w:type="spellEnd"/>
      <w:r>
        <w:rPr>
          <w:rFonts w:hint="cs"/>
          <w:rtl/>
        </w:rPr>
        <w:t xml:space="preserve"> </w:t>
      </w:r>
      <w:proofErr w:type="spellStart"/>
      <w:r>
        <w:rPr>
          <w:rFonts w:hint="cs"/>
          <w:rtl/>
        </w:rPr>
        <w:t>הענישתי</w:t>
      </w:r>
      <w:proofErr w:type="spellEnd"/>
      <w:r>
        <w:rPr>
          <w:rFonts w:hint="cs"/>
          <w:rtl/>
        </w:rPr>
        <w:t xml:space="preserve"> פה.</w:t>
      </w:r>
    </w:p>
    <w:p w:rsidR="003E63F3" w:rsidRDefault="003E63F3" w:rsidP="003E63F3">
      <w:pPr>
        <w:rPr>
          <w:rtl/>
        </w:rPr>
      </w:pPr>
      <w:bookmarkStart w:id="475" w:name="_ETM_Q1_2165905"/>
      <w:bookmarkEnd w:id="475"/>
    </w:p>
    <w:bookmarkStart w:id="476" w:name="_ETM_Q1_2166349" w:displacedByCustomXml="next"/>
    <w:bookmarkEnd w:id="476" w:displacedByCustomXml="next"/>
    <w:bookmarkStart w:id="477" w:name="_ETM_Q1_2167629" w:displacedByCustomXml="next"/>
    <w:bookmarkEnd w:id="477" w:displacedByCustomXml="next"/>
    <w:sdt>
      <w:sdtPr>
        <w:rPr>
          <w:rFonts w:hint="cs"/>
          <w:rtl/>
        </w:rPr>
        <w:alias w:val="אורח"/>
        <w:tag w:val="&lt;ID&gt;847982&lt;/ID&gt;&lt;Name&gt;בתיה חנן&lt;/Name&gt;&lt;Data&gt;בתיה חנן&lt;/Data&gt;&lt;Shortcut&gt;בתחנ&lt;/Shortcut&gt;&lt;Title&gt;מנהלת שירות המבחן לנוער, משרד הרווחה&lt;/Title&gt;"/>
        <w:id w:val="220711953"/>
        <w:placeholder>
          <w:docPart w:val="DefaultPlaceholder_-1854013440"/>
        </w:placeholder>
      </w:sdtPr>
      <w:sdtEndPr/>
      <w:sdtContent>
        <w:p w:rsidR="003E63F3" w:rsidRDefault="003E63F3" w:rsidP="003E63F3">
          <w:pPr>
            <w:pStyle w:val="af9"/>
            <w:keepNext/>
            <w:rPr>
              <w:rtl/>
            </w:rPr>
          </w:pPr>
          <w:r>
            <w:rPr>
              <w:rtl/>
            </w:rPr>
            <w:t>בתיה חנן:</w:t>
          </w:r>
        </w:p>
      </w:sdtContent>
    </w:sdt>
    <w:p w:rsidR="003E63F3" w:rsidRDefault="003E63F3" w:rsidP="003E63F3">
      <w:pPr>
        <w:pStyle w:val="KeepWithNext"/>
        <w:rPr>
          <w:rtl/>
        </w:rPr>
      </w:pPr>
    </w:p>
    <w:p w:rsidR="003E63F3" w:rsidRDefault="003E63F3" w:rsidP="00D83D9C">
      <w:pPr>
        <w:rPr>
          <w:rtl/>
        </w:rPr>
      </w:pPr>
      <w:r>
        <w:rPr>
          <w:rFonts w:hint="cs"/>
          <w:rtl/>
        </w:rPr>
        <w:t xml:space="preserve">אני </w:t>
      </w:r>
      <w:bookmarkStart w:id="478" w:name="_ETM_Q1_2168815"/>
      <w:bookmarkEnd w:id="478"/>
      <w:r>
        <w:rPr>
          <w:rFonts w:hint="cs"/>
          <w:rtl/>
        </w:rPr>
        <w:t xml:space="preserve">אמשיך את דבריי ואני אנסה לנמק את העמדה </w:t>
      </w:r>
      <w:bookmarkStart w:id="479" w:name="_ETM_Q1_2171308"/>
      <w:bookmarkEnd w:id="479"/>
      <w:r>
        <w:rPr>
          <w:rFonts w:hint="cs"/>
          <w:rtl/>
        </w:rPr>
        <w:t xml:space="preserve">שלי היות ושוב, אני מזכירה את הגיל ואני מזכירה את </w:t>
      </w:r>
      <w:bookmarkStart w:id="480" w:name="_ETM_Q1_2177626"/>
      <w:bookmarkEnd w:id="480"/>
      <w:r>
        <w:rPr>
          <w:rFonts w:hint="cs"/>
          <w:rtl/>
        </w:rPr>
        <w:t>הקטינות</w:t>
      </w:r>
      <w:r w:rsidR="00807FDA">
        <w:rPr>
          <w:rFonts w:hint="cs"/>
          <w:rtl/>
        </w:rPr>
        <w:t>,</w:t>
      </w:r>
      <w:r>
        <w:rPr>
          <w:rFonts w:hint="cs"/>
          <w:rtl/>
        </w:rPr>
        <w:t xml:space="preserve"> אני מזכירה את זה שאותו קטין קיבל את ההזדמנות</w:t>
      </w:r>
      <w:bookmarkStart w:id="481" w:name="_ETM_Q1_2185675"/>
      <w:bookmarkEnd w:id="481"/>
      <w:r>
        <w:rPr>
          <w:rFonts w:hint="cs"/>
          <w:rtl/>
        </w:rPr>
        <w:t xml:space="preserve"> לשיקום ברגע שהוא נשלח על-ידי בית המשפט למעונות החסות. </w:t>
      </w:r>
      <w:bookmarkStart w:id="482" w:name="_ETM_Q1_2190791"/>
      <w:bookmarkEnd w:id="482"/>
    </w:p>
    <w:p w:rsidR="003E63F3" w:rsidRDefault="003E63F3" w:rsidP="003E63F3">
      <w:pPr>
        <w:rPr>
          <w:rtl/>
        </w:rPr>
      </w:pPr>
    </w:p>
    <w:p w:rsidR="008677BC" w:rsidRDefault="003E63F3" w:rsidP="00807FDA">
      <w:pPr>
        <w:rPr>
          <w:rtl/>
        </w:rPr>
      </w:pPr>
      <w:r>
        <w:rPr>
          <w:rFonts w:hint="cs"/>
          <w:rtl/>
        </w:rPr>
        <w:t>ש</w:t>
      </w:r>
      <w:bookmarkStart w:id="483" w:name="_ETM_Q1_2191192"/>
      <w:bookmarkEnd w:id="483"/>
      <w:r>
        <w:rPr>
          <w:rFonts w:hint="cs"/>
          <w:rtl/>
        </w:rPr>
        <w:t>אלתם קודם אם יש הבדל</w:t>
      </w:r>
      <w:bookmarkStart w:id="484" w:name="_ETM_Q1_1945630"/>
      <w:bookmarkStart w:id="485" w:name="_ETM_Q1_1945976"/>
      <w:bookmarkEnd w:id="484"/>
      <w:bookmarkEnd w:id="485"/>
      <w:r w:rsidR="00807FDA">
        <w:rPr>
          <w:rFonts w:hint="cs"/>
          <w:rtl/>
        </w:rPr>
        <w:t xml:space="preserve"> בין כליאה בכלא אופק לבין מעונות החסות, ההבדל </w:t>
      </w:r>
      <w:bookmarkStart w:id="486" w:name="_ETM_Q1_2196719"/>
      <w:bookmarkEnd w:id="486"/>
      <w:r w:rsidR="00807FDA">
        <w:rPr>
          <w:rFonts w:hint="cs"/>
          <w:rtl/>
        </w:rPr>
        <w:t xml:space="preserve">הוא עצום, הוא מהותי. לכלא אופק מגיעים אותם אלה שבית </w:t>
      </w:r>
      <w:bookmarkStart w:id="487" w:name="_ETM_Q1_2199467"/>
      <w:bookmarkEnd w:id="487"/>
      <w:r w:rsidR="00807FDA">
        <w:rPr>
          <w:rFonts w:hint="cs"/>
          <w:rtl/>
        </w:rPr>
        <w:t xml:space="preserve">המשפט לא השתכנע שהם ברי טיפול. מעונות החסות, אנחנו </w:t>
      </w:r>
      <w:bookmarkStart w:id="488" w:name="_ETM_Q1_2205672"/>
      <w:bookmarkEnd w:id="488"/>
      <w:r w:rsidR="00807FDA">
        <w:rPr>
          <w:rFonts w:hint="cs"/>
          <w:rtl/>
        </w:rPr>
        <w:t xml:space="preserve">מדברים על מעון שהוא טיפולי, שכל האג'נדה שלו וכל </w:t>
      </w:r>
      <w:bookmarkStart w:id="489" w:name="_ETM_Q1_2209527"/>
      <w:bookmarkEnd w:id="489"/>
      <w:r w:rsidR="00807FDA">
        <w:rPr>
          <w:rFonts w:hint="cs"/>
          <w:rtl/>
        </w:rPr>
        <w:t>סדר-היום הוא לא ענישתי אלא נועד לשיקום וטיפול.</w:t>
      </w:r>
    </w:p>
    <w:p w:rsidR="00807FDA" w:rsidRDefault="00807FDA" w:rsidP="00807FDA">
      <w:pPr>
        <w:rPr>
          <w:rtl/>
        </w:rPr>
      </w:pPr>
      <w:bookmarkStart w:id="490" w:name="_ETM_Q1_2212918"/>
      <w:bookmarkEnd w:id="490"/>
    </w:p>
    <w:bookmarkStart w:id="491" w:name="_ETM_Q1_2213320" w:displacedByCustomXml="next"/>
    <w:bookmarkEnd w:id="491" w:displacedByCustomXml="next"/>
    <w:sdt>
      <w:sdtPr>
        <w:rPr>
          <w:rFonts w:hint="cs"/>
          <w:rtl/>
        </w:rPr>
        <w:alias w:val="דובר"/>
        <w:tag w:val="&lt;ID&gt;5566&lt;/ID&gt;&lt;Name&gt;אורלי לוי אבקסיס&lt;/Name&gt;&lt;Data&gt;אורלי לוי אבקסיס&lt;/Data&gt;&lt;Shortcut&gt;אולו&lt;/Shortcut&gt;"/>
        <w:id w:val="734195374"/>
        <w:placeholder>
          <w:docPart w:val="DefaultPlaceholder_-1854013440"/>
        </w:placeholder>
      </w:sdtPr>
      <w:sdtEndPr/>
      <w:sdtContent>
        <w:p w:rsidR="00807FDA" w:rsidRDefault="00807FDA" w:rsidP="00807FDA">
          <w:pPr>
            <w:pStyle w:val="a4"/>
            <w:keepNext/>
            <w:rPr>
              <w:rtl/>
            </w:rPr>
          </w:pPr>
          <w:r>
            <w:rPr>
              <w:rtl/>
            </w:rPr>
            <w:t xml:space="preserve">אורלי לוי </w:t>
          </w:r>
          <w:proofErr w:type="spellStart"/>
          <w:r>
            <w:rPr>
              <w:rtl/>
            </w:rPr>
            <w:t>אבקסיס</w:t>
          </w:r>
          <w:proofErr w:type="spellEnd"/>
          <w:r>
            <w:rPr>
              <w:rtl/>
            </w:rPr>
            <w:t>:</w:t>
          </w:r>
        </w:p>
      </w:sdtContent>
    </w:sdt>
    <w:p w:rsidR="00807FDA" w:rsidRDefault="00807FDA" w:rsidP="00807FDA">
      <w:pPr>
        <w:pStyle w:val="KeepWithNext"/>
        <w:rPr>
          <w:rtl/>
        </w:rPr>
      </w:pPr>
    </w:p>
    <w:p w:rsidR="00807FDA" w:rsidRDefault="00807FDA" w:rsidP="00807FDA">
      <w:pPr>
        <w:rPr>
          <w:rtl/>
        </w:rPr>
      </w:pPr>
      <w:r>
        <w:rPr>
          <w:rFonts w:hint="cs"/>
          <w:rtl/>
        </w:rPr>
        <w:t>אבל לכלא</w:t>
      </w:r>
      <w:bookmarkStart w:id="492" w:name="_ETM_Q1_2215353"/>
      <w:bookmarkEnd w:id="492"/>
      <w:r>
        <w:rPr>
          <w:rFonts w:hint="cs"/>
          <w:rtl/>
        </w:rPr>
        <w:t xml:space="preserve"> אופק לפעמים מגיעים כאלה שפשוט אין להם מקום </w:t>
      </w:r>
      <w:bookmarkStart w:id="493" w:name="_ETM_Q1_2215548"/>
      <w:bookmarkEnd w:id="493"/>
      <w:r>
        <w:rPr>
          <w:rFonts w:hint="cs"/>
          <w:rtl/>
        </w:rPr>
        <w:t xml:space="preserve">בתוך המסגרות האלה. בסופו של דבר זה סוג של חלופת </w:t>
      </w:r>
      <w:bookmarkStart w:id="494" w:name="_ETM_Q1_2219693"/>
      <w:bookmarkEnd w:id="494"/>
      <w:r>
        <w:rPr>
          <w:rFonts w:hint="cs"/>
          <w:rtl/>
        </w:rPr>
        <w:t xml:space="preserve">מאסר. הרי ברור לנו שאם לא היו המסגרות האלה, </w:t>
      </w:r>
      <w:bookmarkStart w:id="495" w:name="_ETM_Q1_2224111"/>
      <w:bookmarkEnd w:id="495"/>
      <w:r>
        <w:rPr>
          <w:rFonts w:hint="cs"/>
          <w:rtl/>
        </w:rPr>
        <w:t xml:space="preserve">הם היו מוצאים את עצמם בכלא. אז לכן ההפרדה היא </w:t>
      </w:r>
      <w:bookmarkStart w:id="496" w:name="_ETM_Q1_2229624"/>
      <w:bookmarkEnd w:id="496"/>
      <w:r>
        <w:rPr>
          <w:rFonts w:hint="cs"/>
          <w:rtl/>
        </w:rPr>
        <w:t xml:space="preserve">הפרדה שהיא לא מהותית. </w:t>
      </w:r>
    </w:p>
    <w:p w:rsidR="00807FDA" w:rsidRDefault="00807FDA" w:rsidP="00807FDA">
      <w:pPr>
        <w:rPr>
          <w:rtl/>
        </w:rPr>
      </w:pPr>
      <w:bookmarkStart w:id="497" w:name="_ETM_Q1_2229719"/>
      <w:bookmarkEnd w:id="497"/>
    </w:p>
    <w:bookmarkStart w:id="498" w:name="_ETM_Q1_2229190" w:displacedByCustomXml="next"/>
    <w:bookmarkEnd w:id="498" w:displacedByCustomXml="next"/>
    <w:bookmarkStart w:id="499" w:name="_ETM_Q1_2230104" w:displacedByCustomXml="next"/>
    <w:bookmarkEnd w:id="499" w:displacedByCustomXml="next"/>
    <w:sdt>
      <w:sdtPr>
        <w:rPr>
          <w:rFonts w:hint="cs"/>
          <w:rtl/>
        </w:rPr>
        <w:alias w:val="אורח"/>
        <w:tag w:val="&lt;ID&gt;847982&lt;/ID&gt;&lt;Name&gt;בתיה חנן&lt;/Name&gt;&lt;Data&gt;בתיה חנן&lt;/Data&gt;&lt;Shortcut&gt;בתחנ&lt;/Shortcut&gt;&lt;Title&gt;מנהלת שירות המבחן לנוער, משרד הרווחה&lt;/Title&gt;"/>
        <w:id w:val="-2057150255"/>
        <w:placeholder>
          <w:docPart w:val="DefaultPlaceholder_-1854013440"/>
        </w:placeholder>
      </w:sdtPr>
      <w:sdtEndPr/>
      <w:sdtContent>
        <w:p w:rsidR="00807FDA" w:rsidRDefault="00807FDA" w:rsidP="00807FDA">
          <w:pPr>
            <w:pStyle w:val="af9"/>
            <w:keepNext/>
            <w:rPr>
              <w:rtl/>
            </w:rPr>
          </w:pPr>
          <w:r>
            <w:rPr>
              <w:rtl/>
            </w:rPr>
            <w:t>בתיה חנן:</w:t>
          </w:r>
        </w:p>
      </w:sdtContent>
    </w:sdt>
    <w:p w:rsidR="00807FDA" w:rsidRDefault="00807FDA" w:rsidP="00807FDA">
      <w:pPr>
        <w:pStyle w:val="KeepWithNext"/>
        <w:rPr>
          <w:rtl/>
        </w:rPr>
      </w:pPr>
    </w:p>
    <w:p w:rsidR="00807FDA" w:rsidRDefault="00807FDA" w:rsidP="00807FDA">
      <w:pPr>
        <w:rPr>
          <w:rtl/>
        </w:rPr>
      </w:pPr>
      <w:r>
        <w:rPr>
          <w:rFonts w:hint="cs"/>
          <w:rtl/>
        </w:rPr>
        <w:t xml:space="preserve">לא, לא. היא מהותית, והיא </w:t>
      </w:r>
      <w:bookmarkStart w:id="500" w:name="_ETM_Q1_2231246"/>
      <w:bookmarkEnd w:id="500"/>
      <w:r>
        <w:rPr>
          <w:rFonts w:hint="cs"/>
          <w:rtl/>
        </w:rPr>
        <w:t xml:space="preserve">מאוד מהותית. </w:t>
      </w:r>
    </w:p>
    <w:p w:rsidR="00807FDA" w:rsidRDefault="00807FDA" w:rsidP="00807FDA">
      <w:pPr>
        <w:rPr>
          <w:rtl/>
        </w:rPr>
      </w:pPr>
      <w:bookmarkStart w:id="501" w:name="_ETM_Q1_2234014"/>
      <w:bookmarkEnd w:id="501"/>
    </w:p>
    <w:bookmarkStart w:id="502" w:name="_ETM_Q1_2234328" w:displacedByCustomXml="next"/>
    <w:bookmarkEnd w:id="502" w:displacedByCustomXml="next"/>
    <w:sdt>
      <w:sdtPr>
        <w:rPr>
          <w:rFonts w:hint="cs"/>
          <w:rtl/>
        </w:rPr>
        <w:alias w:val="דובר"/>
        <w:tag w:val="&lt;ID&gt;5566&lt;/ID&gt;&lt;Name&gt;אורלי לוי אבקסיס&lt;/Name&gt;&lt;Data&gt;אורלי לוי אבקסיס&lt;/Data&gt;&lt;Shortcut&gt;אולו&lt;/Shortcut&gt;"/>
        <w:id w:val="930091963"/>
        <w:placeholder>
          <w:docPart w:val="DefaultPlaceholder_-1854013440"/>
        </w:placeholder>
      </w:sdtPr>
      <w:sdtEndPr/>
      <w:sdtContent>
        <w:p w:rsidR="00807FDA" w:rsidRDefault="00807FDA" w:rsidP="00807FDA">
          <w:pPr>
            <w:pStyle w:val="a4"/>
            <w:keepNext/>
            <w:rPr>
              <w:rtl/>
            </w:rPr>
          </w:pPr>
          <w:r>
            <w:rPr>
              <w:rtl/>
            </w:rPr>
            <w:t xml:space="preserve">אורלי לוי </w:t>
          </w:r>
          <w:proofErr w:type="spellStart"/>
          <w:r>
            <w:rPr>
              <w:rtl/>
            </w:rPr>
            <w:t>אבקסיס</w:t>
          </w:r>
          <w:proofErr w:type="spellEnd"/>
          <w:r>
            <w:rPr>
              <w:rtl/>
            </w:rPr>
            <w:t>:</w:t>
          </w:r>
        </w:p>
      </w:sdtContent>
    </w:sdt>
    <w:p w:rsidR="00807FDA" w:rsidRDefault="00807FDA" w:rsidP="00807FDA">
      <w:pPr>
        <w:pStyle w:val="KeepWithNext"/>
        <w:rPr>
          <w:rtl/>
        </w:rPr>
      </w:pPr>
    </w:p>
    <w:p w:rsidR="00807FDA" w:rsidRDefault="00807FDA" w:rsidP="00807FDA">
      <w:pPr>
        <w:rPr>
          <w:rtl/>
        </w:rPr>
      </w:pPr>
      <w:r>
        <w:rPr>
          <w:rFonts w:hint="cs"/>
          <w:rtl/>
        </w:rPr>
        <w:t xml:space="preserve">תראו, זה שאנחנו הופכים את המעונות הנעולים </w:t>
      </w:r>
      <w:bookmarkStart w:id="503" w:name="_ETM_Q1_2237361"/>
      <w:bookmarkEnd w:id="503"/>
      <w:r>
        <w:rPr>
          <w:rFonts w:hint="cs"/>
          <w:rtl/>
        </w:rPr>
        <w:t xml:space="preserve">האלה לסוג של משהו שבינו לבין ענישה אין קורלציה, </w:t>
      </w:r>
      <w:bookmarkStart w:id="504" w:name="_ETM_Q1_2239894"/>
      <w:bookmarkEnd w:id="504"/>
      <w:r>
        <w:rPr>
          <w:rFonts w:hint="cs"/>
          <w:rtl/>
        </w:rPr>
        <w:t xml:space="preserve">אנחנו עובדים על עצמנו. </w:t>
      </w:r>
    </w:p>
    <w:p w:rsidR="00807FDA" w:rsidRDefault="00807FDA" w:rsidP="00807FDA">
      <w:pPr>
        <w:rPr>
          <w:rtl/>
        </w:rPr>
      </w:pPr>
    </w:p>
    <w:sdt>
      <w:sdtPr>
        <w:rPr>
          <w:rFonts w:hint="cs"/>
          <w:rtl/>
        </w:rPr>
        <w:alias w:val="אורח"/>
        <w:tag w:val="&lt;ID&gt;847982&lt;/ID&gt;&lt;Name&gt;בתיה חנן&lt;/Name&gt;&lt;Data&gt;בתיה חנן&lt;/Data&gt;&lt;Shortcut&gt;בתחנ&lt;/Shortcut&gt;&lt;Title&gt;מנהלת שירות המבחן לנוער, משרד הרווחה&lt;/Title&gt;"/>
        <w:id w:val="528531494"/>
        <w:placeholder>
          <w:docPart w:val="DefaultPlaceholder_-1854013440"/>
        </w:placeholder>
      </w:sdtPr>
      <w:sdtEndPr/>
      <w:sdtContent>
        <w:p w:rsidR="00807FDA" w:rsidRDefault="00807FDA" w:rsidP="00807FDA">
          <w:pPr>
            <w:pStyle w:val="af9"/>
            <w:keepNext/>
            <w:rPr>
              <w:rtl/>
            </w:rPr>
          </w:pPr>
          <w:r>
            <w:rPr>
              <w:rtl/>
            </w:rPr>
            <w:t>בתיה חנן:</w:t>
          </w:r>
        </w:p>
      </w:sdtContent>
    </w:sdt>
    <w:p w:rsidR="00807FDA" w:rsidRDefault="00807FDA" w:rsidP="00807FDA">
      <w:pPr>
        <w:pStyle w:val="KeepWithNext"/>
        <w:rPr>
          <w:rtl/>
        </w:rPr>
      </w:pPr>
    </w:p>
    <w:p w:rsidR="00807FDA" w:rsidRDefault="00807FDA" w:rsidP="00807FDA">
      <w:pPr>
        <w:rPr>
          <w:rtl/>
        </w:rPr>
      </w:pPr>
      <w:r>
        <w:rPr>
          <w:rFonts w:hint="cs"/>
          <w:rtl/>
        </w:rPr>
        <w:t xml:space="preserve">לא, ממש לא. </w:t>
      </w:r>
    </w:p>
    <w:p w:rsidR="00807FDA" w:rsidRDefault="00807FDA" w:rsidP="00807FDA">
      <w:pPr>
        <w:rPr>
          <w:rtl/>
        </w:rPr>
      </w:pPr>
      <w:bookmarkStart w:id="505" w:name="_ETM_Q1_2243749"/>
      <w:bookmarkEnd w:id="505"/>
    </w:p>
    <w:bookmarkStart w:id="506" w:name="_ETM_Q1_2244853" w:displacedByCustomXml="next"/>
    <w:bookmarkEnd w:id="506" w:displacedByCustomXml="next"/>
    <w:bookmarkStart w:id="507" w:name="_ETM_Q1_2244044" w:displacedByCustomXml="next"/>
    <w:bookmarkEnd w:id="507" w:displacedByCustomXml="next"/>
    <w:sdt>
      <w:sdtPr>
        <w:rPr>
          <w:rFonts w:hint="cs"/>
          <w:rtl/>
        </w:rPr>
        <w:alias w:val="דובר"/>
        <w:tag w:val="&lt;ID&gt;5566&lt;/ID&gt;&lt;Name&gt;אורלי לוי אבקסיס&lt;/Name&gt;&lt;Data&gt;אורלי לוי אבקסיס&lt;/Data&gt;&lt;Shortcut&gt;אולו&lt;/Shortcut&gt;"/>
        <w:id w:val="1667741367"/>
        <w:placeholder>
          <w:docPart w:val="DefaultPlaceholder_-1854013440"/>
        </w:placeholder>
      </w:sdtPr>
      <w:sdtEndPr/>
      <w:sdtContent>
        <w:p w:rsidR="00807FDA" w:rsidRDefault="00807FDA" w:rsidP="00807FDA">
          <w:pPr>
            <w:pStyle w:val="a4"/>
            <w:keepNext/>
            <w:rPr>
              <w:rtl/>
            </w:rPr>
          </w:pPr>
          <w:r>
            <w:rPr>
              <w:rtl/>
            </w:rPr>
            <w:t xml:space="preserve">אורלי לוי </w:t>
          </w:r>
          <w:proofErr w:type="spellStart"/>
          <w:r>
            <w:rPr>
              <w:rtl/>
            </w:rPr>
            <w:t>אבקסיס</w:t>
          </w:r>
          <w:proofErr w:type="spellEnd"/>
          <w:r>
            <w:rPr>
              <w:rtl/>
            </w:rPr>
            <w:t>:</w:t>
          </w:r>
        </w:p>
      </w:sdtContent>
    </w:sdt>
    <w:p w:rsidR="00807FDA" w:rsidRDefault="00807FDA" w:rsidP="00807FDA">
      <w:pPr>
        <w:pStyle w:val="KeepWithNext"/>
        <w:rPr>
          <w:rtl/>
        </w:rPr>
      </w:pPr>
    </w:p>
    <w:p w:rsidR="00807FDA" w:rsidRDefault="00807FDA" w:rsidP="0073454C">
      <w:pPr>
        <w:rPr>
          <w:rtl/>
        </w:rPr>
      </w:pPr>
      <w:r>
        <w:rPr>
          <w:rFonts w:hint="cs"/>
          <w:rtl/>
        </w:rPr>
        <w:t xml:space="preserve">מה לא? צו </w:t>
      </w:r>
      <w:bookmarkStart w:id="508" w:name="_ETM_Q1_2243694"/>
      <w:bookmarkEnd w:id="508"/>
      <w:r>
        <w:rPr>
          <w:rFonts w:hint="cs"/>
          <w:rtl/>
        </w:rPr>
        <w:t xml:space="preserve">בית משפט מכניס אותו לשם, קובע כמה זמן הוא יהיה </w:t>
      </w:r>
      <w:bookmarkStart w:id="509" w:name="_ETM_Q1_2247551"/>
      <w:bookmarkEnd w:id="509"/>
      <w:r>
        <w:rPr>
          <w:rFonts w:hint="cs"/>
          <w:rtl/>
        </w:rPr>
        <w:t xml:space="preserve">שם, קובע גם את הטיפול. אין ספק, גם עבריינים </w:t>
      </w:r>
      <w:bookmarkStart w:id="510" w:name="_ETM_Q1_2250961"/>
      <w:bookmarkEnd w:id="510"/>
      <w:r>
        <w:rPr>
          <w:rFonts w:hint="cs"/>
          <w:rtl/>
        </w:rPr>
        <w:t xml:space="preserve">שנמצאים בכלא עוברים </w:t>
      </w:r>
      <w:proofErr w:type="spellStart"/>
      <w:r>
        <w:rPr>
          <w:rFonts w:hint="cs"/>
          <w:rtl/>
        </w:rPr>
        <w:t>תוכנית</w:t>
      </w:r>
      <w:proofErr w:type="spellEnd"/>
      <w:r>
        <w:rPr>
          <w:rFonts w:hint="cs"/>
          <w:rtl/>
        </w:rPr>
        <w:t xml:space="preserve"> שיקום. להזכירכם</w:t>
      </w:r>
      <w:r w:rsidR="0073454C">
        <w:rPr>
          <w:rFonts w:hint="cs"/>
          <w:rtl/>
        </w:rPr>
        <w:t xml:space="preserve">, </w:t>
      </w:r>
      <w:r>
        <w:rPr>
          <w:rFonts w:hint="cs"/>
          <w:rtl/>
        </w:rPr>
        <w:t xml:space="preserve">מי שהיה נשיא המדינה </w:t>
      </w:r>
      <w:bookmarkStart w:id="511" w:name="_ETM_Q1_2257450"/>
      <w:bookmarkEnd w:id="511"/>
      <w:r>
        <w:rPr>
          <w:rFonts w:hint="cs"/>
          <w:rtl/>
        </w:rPr>
        <w:t xml:space="preserve">קצב, לא יכלו לקצוב את עונשו כי הוא לא עבר </w:t>
      </w:r>
      <w:proofErr w:type="spellStart"/>
      <w:r>
        <w:rPr>
          <w:rFonts w:hint="cs"/>
          <w:rtl/>
        </w:rPr>
        <w:t>תוכנית</w:t>
      </w:r>
      <w:proofErr w:type="spellEnd"/>
      <w:r>
        <w:rPr>
          <w:rFonts w:hint="cs"/>
          <w:rtl/>
        </w:rPr>
        <w:t xml:space="preserve"> שיקום? איפה הוא היה? הוא היה במעונות הנעולים? הוא</w:t>
      </w:r>
      <w:bookmarkStart w:id="512" w:name="_ETM_Q1_2264348"/>
      <w:bookmarkEnd w:id="512"/>
      <w:r>
        <w:rPr>
          <w:rFonts w:hint="cs"/>
          <w:rtl/>
        </w:rPr>
        <w:t xml:space="preserve"> היה בכלא. אנחנו מדברים על אולמרט שהיה צריך לעבור </w:t>
      </w:r>
      <w:proofErr w:type="spellStart"/>
      <w:r>
        <w:rPr>
          <w:rFonts w:hint="cs"/>
          <w:rtl/>
        </w:rPr>
        <w:t>תוכנית</w:t>
      </w:r>
      <w:proofErr w:type="spellEnd"/>
      <w:r>
        <w:rPr>
          <w:rFonts w:hint="cs"/>
          <w:rtl/>
        </w:rPr>
        <w:t xml:space="preserve"> </w:t>
      </w:r>
      <w:bookmarkStart w:id="513" w:name="_ETM_Q1_2266008"/>
      <w:bookmarkEnd w:id="513"/>
      <w:r>
        <w:rPr>
          <w:rFonts w:hint="cs"/>
          <w:rtl/>
        </w:rPr>
        <w:t xml:space="preserve">שיקום. </w:t>
      </w:r>
    </w:p>
    <w:p w:rsidR="00807FDA" w:rsidRDefault="00807FDA" w:rsidP="00807FDA">
      <w:pPr>
        <w:rPr>
          <w:rtl/>
        </w:rPr>
      </w:pPr>
      <w:bookmarkStart w:id="514" w:name="_ETM_Q1_2268630"/>
      <w:bookmarkEnd w:id="514"/>
    </w:p>
    <w:p w:rsidR="00807FDA" w:rsidRDefault="00807FDA" w:rsidP="00807FDA">
      <w:pPr>
        <w:rPr>
          <w:rtl/>
        </w:rPr>
      </w:pPr>
      <w:bookmarkStart w:id="515" w:name="_ETM_Q1_2269077"/>
      <w:bookmarkEnd w:id="515"/>
      <w:proofErr w:type="spellStart"/>
      <w:r>
        <w:rPr>
          <w:rFonts w:hint="cs"/>
          <w:rtl/>
        </w:rPr>
        <w:t>תוכנית</w:t>
      </w:r>
      <w:proofErr w:type="spellEnd"/>
      <w:r>
        <w:rPr>
          <w:rFonts w:hint="cs"/>
          <w:rtl/>
        </w:rPr>
        <w:t xml:space="preserve"> שיקום היא חלק מאותה מסגרת שאמורה, בתוך המסגרת </w:t>
      </w:r>
      <w:bookmarkStart w:id="516" w:name="_ETM_Q1_2271210"/>
      <w:bookmarkEnd w:id="516"/>
      <w:proofErr w:type="spellStart"/>
      <w:r>
        <w:rPr>
          <w:rFonts w:hint="cs"/>
          <w:rtl/>
        </w:rPr>
        <w:t>הענישתית</w:t>
      </w:r>
      <w:proofErr w:type="spellEnd"/>
      <w:r>
        <w:rPr>
          <w:rFonts w:hint="cs"/>
          <w:rtl/>
        </w:rPr>
        <w:t xml:space="preserve">, לתת גם כלים שאפשר יהיה לצאת איתם אחר כך </w:t>
      </w:r>
      <w:bookmarkStart w:id="517" w:name="_ETM_Q1_2273110"/>
      <w:bookmarkEnd w:id="517"/>
      <w:r>
        <w:rPr>
          <w:rFonts w:hint="cs"/>
          <w:rtl/>
        </w:rPr>
        <w:t xml:space="preserve">החוצה. </w:t>
      </w:r>
      <w:bookmarkStart w:id="518" w:name="_ETM_Q1_2277015"/>
      <w:bookmarkEnd w:id="518"/>
    </w:p>
    <w:p w:rsidR="00807FDA" w:rsidRDefault="00807FDA" w:rsidP="00807FDA">
      <w:pPr>
        <w:rPr>
          <w:rtl/>
        </w:rPr>
      </w:pPr>
    </w:p>
    <w:p w:rsidR="00807FDA" w:rsidRDefault="00807FDA" w:rsidP="0073454C">
      <w:pPr>
        <w:rPr>
          <w:rtl/>
        </w:rPr>
      </w:pPr>
      <w:r>
        <w:rPr>
          <w:rFonts w:hint="cs"/>
          <w:rtl/>
        </w:rPr>
        <w:t>ע</w:t>
      </w:r>
      <w:bookmarkStart w:id="519" w:name="_ETM_Q1_2277377"/>
      <w:bookmarkEnd w:id="519"/>
      <w:r>
        <w:rPr>
          <w:rFonts w:hint="cs"/>
          <w:rtl/>
        </w:rPr>
        <w:t>כשיו אני שואלת אותך</w:t>
      </w:r>
      <w:r w:rsidR="0073454C">
        <w:rPr>
          <w:rFonts w:hint="cs"/>
          <w:rtl/>
        </w:rPr>
        <w:t>,</w:t>
      </w:r>
      <w:r>
        <w:rPr>
          <w:rFonts w:hint="cs"/>
          <w:rtl/>
        </w:rPr>
        <w:t xml:space="preserve"> את חושבת שזה בריא </w:t>
      </w:r>
      <w:bookmarkStart w:id="520" w:name="_ETM_Q1_2280543"/>
      <w:bookmarkEnd w:id="520"/>
      <w:r>
        <w:rPr>
          <w:rFonts w:hint="cs"/>
          <w:rtl/>
        </w:rPr>
        <w:t>לשיקום של הפוגע לחזור למקום הפשע? יש לך את הכלים להבטיח שהוא לא יסתבך שם</w:t>
      </w:r>
      <w:bookmarkStart w:id="521" w:name="_ETM_Q1_2287244"/>
      <w:bookmarkEnd w:id="521"/>
      <w:r>
        <w:rPr>
          <w:rFonts w:hint="cs"/>
          <w:rtl/>
        </w:rPr>
        <w:t xml:space="preserve">? שהוא לא ייכנס לעימותים, ותיהרס לו </w:t>
      </w:r>
      <w:proofErr w:type="spellStart"/>
      <w:r>
        <w:rPr>
          <w:rFonts w:hint="cs"/>
          <w:rtl/>
        </w:rPr>
        <w:t>תוכנית</w:t>
      </w:r>
      <w:proofErr w:type="spellEnd"/>
      <w:r>
        <w:rPr>
          <w:rFonts w:hint="cs"/>
          <w:rtl/>
        </w:rPr>
        <w:t xml:space="preserve"> </w:t>
      </w:r>
      <w:bookmarkStart w:id="522" w:name="_ETM_Q1_2289462"/>
      <w:bookmarkEnd w:id="522"/>
      <w:r>
        <w:rPr>
          <w:rFonts w:hint="cs"/>
          <w:rtl/>
        </w:rPr>
        <w:t xml:space="preserve">השיקום? </w:t>
      </w:r>
    </w:p>
    <w:p w:rsidR="00807FDA" w:rsidRDefault="00807FDA" w:rsidP="00807FDA">
      <w:pPr>
        <w:rPr>
          <w:rtl/>
        </w:rPr>
      </w:pPr>
      <w:bookmarkStart w:id="523" w:name="_ETM_Q1_2285916"/>
      <w:bookmarkEnd w:id="523"/>
    </w:p>
    <w:bookmarkStart w:id="524" w:name="_ETM_Q1_2284153" w:displacedByCustomXml="next"/>
    <w:bookmarkEnd w:id="524" w:displacedByCustomXml="next"/>
    <w:bookmarkStart w:id="525" w:name="_ETM_Q1_2286231" w:displacedByCustomXml="next"/>
    <w:bookmarkEnd w:id="525" w:displacedByCustomXml="next"/>
    <w:sdt>
      <w:sdtPr>
        <w:rPr>
          <w:rFonts w:hint="cs"/>
          <w:rtl/>
        </w:rPr>
        <w:alias w:val="אורח"/>
        <w:tag w:val="&lt;ID&gt;847982&lt;/ID&gt;&lt;Name&gt;בתיה חנן&lt;/Name&gt;&lt;Data&gt;בתיה חנן&lt;/Data&gt;&lt;Shortcut&gt;בתחנ&lt;/Shortcut&gt;&lt;Title&gt;מנהלת שירות המבחן לנוער, משרד הרווחה&lt;/Title&gt;"/>
        <w:id w:val="-650057623"/>
        <w:placeholder>
          <w:docPart w:val="DefaultPlaceholder_-1854013440"/>
        </w:placeholder>
      </w:sdtPr>
      <w:sdtEndPr/>
      <w:sdtContent>
        <w:p w:rsidR="00807FDA" w:rsidRDefault="00807FDA" w:rsidP="00807FDA">
          <w:pPr>
            <w:pStyle w:val="af9"/>
            <w:keepNext/>
            <w:rPr>
              <w:rtl/>
            </w:rPr>
          </w:pPr>
          <w:r>
            <w:rPr>
              <w:rtl/>
            </w:rPr>
            <w:t>בתיה חנן:</w:t>
          </w:r>
        </w:p>
      </w:sdtContent>
    </w:sdt>
    <w:p w:rsidR="00807FDA" w:rsidRDefault="00807FDA" w:rsidP="00807FDA">
      <w:pPr>
        <w:pStyle w:val="KeepWithNext"/>
        <w:rPr>
          <w:rtl/>
        </w:rPr>
      </w:pPr>
    </w:p>
    <w:p w:rsidR="00807FDA" w:rsidRDefault="00807FDA" w:rsidP="00807FDA">
      <w:pPr>
        <w:rPr>
          <w:rtl/>
        </w:rPr>
      </w:pPr>
      <w:r>
        <w:rPr>
          <w:rFonts w:hint="cs"/>
          <w:rtl/>
        </w:rPr>
        <w:t xml:space="preserve">זאת אמירה מאוד קשה, </w:t>
      </w:r>
      <w:bookmarkStart w:id="526" w:name="_ETM_Q1_2294650"/>
      <w:bookmarkEnd w:id="526"/>
      <w:r>
        <w:rPr>
          <w:rFonts w:hint="cs"/>
          <w:rtl/>
        </w:rPr>
        <w:t xml:space="preserve">ואני הייתי רוצה לשנות את ההסתכלות. </w:t>
      </w:r>
    </w:p>
    <w:p w:rsidR="00807FDA" w:rsidRDefault="00807FDA" w:rsidP="00807FDA">
      <w:pPr>
        <w:rPr>
          <w:rtl/>
        </w:rPr>
      </w:pPr>
    </w:p>
    <w:sdt>
      <w:sdtPr>
        <w:rPr>
          <w:rtl/>
        </w:rPr>
        <w:alias w:val="יור"/>
        <w:tag w:val="&lt;ID&gt;5290&lt;/ID&gt;&lt;Name&gt;רויטל סויד - יו&quot;רַ&lt;/Name&gt;&lt;Data&gt;רויטל סויד&lt;/Data&gt;&lt;Shortcut&gt;רוסו&lt;/Shortcut&gt;"/>
        <w:id w:val="-1623996681"/>
        <w:placeholder>
          <w:docPart w:val="DefaultPlaceholder_-1854013440"/>
        </w:placeholder>
      </w:sdtPr>
      <w:sdtEndPr/>
      <w:sdtContent>
        <w:p w:rsidR="00807FDA" w:rsidRDefault="00807FDA" w:rsidP="00807FDA">
          <w:pPr>
            <w:pStyle w:val="af6"/>
            <w:keepNext/>
            <w:rPr>
              <w:rtl/>
            </w:rPr>
          </w:pPr>
          <w:r>
            <w:rPr>
              <w:rtl/>
            </w:rPr>
            <w:t>היו"ר רויטל סויד:</w:t>
          </w:r>
        </w:p>
      </w:sdtContent>
    </w:sdt>
    <w:p w:rsidR="00807FDA" w:rsidRDefault="00807FDA" w:rsidP="00807FDA">
      <w:pPr>
        <w:pStyle w:val="KeepWithNext"/>
        <w:rPr>
          <w:rtl/>
        </w:rPr>
      </w:pPr>
    </w:p>
    <w:p w:rsidR="00807FDA" w:rsidRDefault="00807FDA" w:rsidP="00807FDA">
      <w:pPr>
        <w:rPr>
          <w:rtl/>
        </w:rPr>
      </w:pPr>
      <w:r>
        <w:rPr>
          <w:rFonts w:hint="cs"/>
          <w:rtl/>
        </w:rPr>
        <w:t xml:space="preserve">סליחה, אני רוצה לומר לכם. מכיוון שבאמת מתחילים להגיע פה לאיזושהי התכווננות ואני </w:t>
      </w:r>
      <w:bookmarkStart w:id="527" w:name="_ETM_Q1_2301619"/>
      <w:bookmarkEnd w:id="527"/>
      <w:r>
        <w:rPr>
          <w:rFonts w:hint="cs"/>
          <w:rtl/>
        </w:rPr>
        <w:t xml:space="preserve">רוצה לשמוע את כולם, אנחנו נעשה את זה קצר. תסכמי </w:t>
      </w:r>
      <w:bookmarkStart w:id="528" w:name="_ETM_Q1_2303798"/>
      <w:bookmarkEnd w:id="528"/>
      <w:r>
        <w:rPr>
          <w:rFonts w:hint="cs"/>
          <w:rtl/>
        </w:rPr>
        <w:t xml:space="preserve">את הדברים כדי שאנחנו נוכל להתקדם. </w:t>
      </w:r>
    </w:p>
    <w:p w:rsidR="00807FDA" w:rsidRDefault="00807FDA" w:rsidP="00807FDA">
      <w:pPr>
        <w:rPr>
          <w:rtl/>
        </w:rPr>
      </w:pPr>
      <w:bookmarkStart w:id="529" w:name="_ETM_Q1_2306731"/>
      <w:bookmarkEnd w:id="529"/>
    </w:p>
    <w:p w:rsidR="00807FDA" w:rsidRDefault="00807FDA" w:rsidP="00807FDA">
      <w:pPr>
        <w:rPr>
          <w:rtl/>
        </w:rPr>
      </w:pPr>
      <w:bookmarkStart w:id="530" w:name="_ETM_Q1_2309132"/>
      <w:bookmarkStart w:id="531" w:name="_ETM_Q1_2307075"/>
      <w:bookmarkEnd w:id="530"/>
      <w:bookmarkEnd w:id="531"/>
      <w:r>
        <w:rPr>
          <w:rFonts w:hint="cs"/>
          <w:rtl/>
        </w:rPr>
        <w:lastRenderedPageBreak/>
        <w:t>כולם ידברו</w:t>
      </w:r>
      <w:r w:rsidR="008C3A74">
        <w:rPr>
          <w:rFonts w:hint="cs"/>
          <w:rtl/>
        </w:rPr>
        <w:t>,</w:t>
      </w:r>
      <w:r>
        <w:rPr>
          <w:rFonts w:hint="cs"/>
          <w:rtl/>
        </w:rPr>
        <w:t xml:space="preserve"> אבל מעכשיו כולם ידברו קצר כי </w:t>
      </w:r>
      <w:bookmarkStart w:id="532" w:name="_ETM_Q1_2312499"/>
      <w:bookmarkEnd w:id="532"/>
      <w:r>
        <w:rPr>
          <w:rFonts w:hint="cs"/>
          <w:rtl/>
        </w:rPr>
        <w:t xml:space="preserve">אנחנו בסוף רוצים גם היום להקריא את החוק ולהצביע. תסכמי </w:t>
      </w:r>
      <w:bookmarkStart w:id="533" w:name="_ETM_Q1_2315416"/>
      <w:bookmarkEnd w:id="533"/>
      <w:r>
        <w:rPr>
          <w:rFonts w:hint="cs"/>
          <w:rtl/>
        </w:rPr>
        <w:t xml:space="preserve">את הדברים שלך. </w:t>
      </w:r>
      <w:bookmarkStart w:id="534" w:name="_ETM_Q1_2318791"/>
      <w:bookmarkEnd w:id="534"/>
    </w:p>
    <w:p w:rsidR="00807FDA" w:rsidRDefault="00807FDA" w:rsidP="00807FDA">
      <w:pPr>
        <w:rPr>
          <w:rtl/>
        </w:rPr>
      </w:pPr>
    </w:p>
    <w:bookmarkStart w:id="535" w:name="_ETM_Q1_2319123" w:displacedByCustomXml="next"/>
    <w:bookmarkEnd w:id="535" w:displacedByCustomXml="next"/>
    <w:sdt>
      <w:sdtPr>
        <w:rPr>
          <w:rFonts w:hint="cs"/>
          <w:rtl/>
        </w:rPr>
        <w:alias w:val="אורח"/>
        <w:tag w:val="&lt;ID&gt;847982&lt;/ID&gt;&lt;Name&gt;בתיה חנן&lt;/Name&gt;&lt;Data&gt;בתיה חנן&lt;/Data&gt;&lt;Shortcut&gt;בתחנ&lt;/Shortcut&gt;&lt;Title&gt;מנהלת שירות המבחן לנוער, משרד הרווחה&lt;/Title&gt;"/>
        <w:id w:val="-1610805249"/>
        <w:placeholder>
          <w:docPart w:val="DefaultPlaceholder_-1854013440"/>
        </w:placeholder>
      </w:sdtPr>
      <w:sdtEndPr/>
      <w:sdtContent>
        <w:p w:rsidR="00807FDA" w:rsidRDefault="00807FDA" w:rsidP="00807FDA">
          <w:pPr>
            <w:pStyle w:val="af9"/>
            <w:keepNext/>
            <w:rPr>
              <w:rtl/>
            </w:rPr>
          </w:pPr>
          <w:r>
            <w:rPr>
              <w:rtl/>
            </w:rPr>
            <w:t>בתיה חנן:</w:t>
          </w:r>
        </w:p>
      </w:sdtContent>
    </w:sdt>
    <w:p w:rsidR="00807FDA" w:rsidRDefault="00807FDA" w:rsidP="00807FDA">
      <w:pPr>
        <w:pStyle w:val="KeepWithNext"/>
        <w:rPr>
          <w:rtl/>
        </w:rPr>
      </w:pPr>
    </w:p>
    <w:p w:rsidR="00807FDA" w:rsidRDefault="00807FDA" w:rsidP="00807FDA">
      <w:pPr>
        <w:rPr>
          <w:rtl/>
        </w:rPr>
      </w:pPr>
      <w:r>
        <w:rPr>
          <w:rFonts w:hint="cs"/>
          <w:rtl/>
        </w:rPr>
        <w:t xml:space="preserve">אני אוסיף עוד דבר </w:t>
      </w:r>
      <w:bookmarkStart w:id="536" w:name="_ETM_Q1_2317501"/>
      <w:bookmarkEnd w:id="536"/>
      <w:r>
        <w:rPr>
          <w:rFonts w:hint="cs"/>
          <w:rtl/>
        </w:rPr>
        <w:t>אחד לכל מה שאמרתי. אם אנחנו מדברים על קטיני</w:t>
      </w:r>
      <w:bookmarkStart w:id="537" w:name="_ETM_Q1_2321213"/>
      <w:bookmarkEnd w:id="537"/>
      <w:r>
        <w:rPr>
          <w:rFonts w:hint="cs"/>
          <w:rtl/>
        </w:rPr>
        <w:t xml:space="preserve">ם, הם חוזרים לסביבת המשפחה שלהם. עדיין אנחנו לא </w:t>
      </w:r>
      <w:bookmarkStart w:id="538" w:name="_ETM_Q1_2324508"/>
      <w:bookmarkEnd w:id="538"/>
      <w:r>
        <w:rPr>
          <w:rFonts w:hint="cs"/>
          <w:rtl/>
        </w:rPr>
        <w:t>מדברים על אדם שהוא עצמאי ויכול לכלכל את עצמו, במיוחד</w:t>
      </w:r>
      <w:bookmarkStart w:id="539" w:name="_ETM_Q1_2332048"/>
      <w:bookmarkEnd w:id="539"/>
      <w:r>
        <w:rPr>
          <w:rFonts w:hint="cs"/>
          <w:rtl/>
        </w:rPr>
        <w:t xml:space="preserve"> לאחר שהוא היה </w:t>
      </w:r>
      <w:r w:rsidR="00356B53">
        <w:rPr>
          <w:rFonts w:hint="cs"/>
          <w:rtl/>
        </w:rPr>
        <w:t xml:space="preserve">במעון. </w:t>
      </w:r>
    </w:p>
    <w:p w:rsidR="00356B53" w:rsidRDefault="00356B53" w:rsidP="00807FDA">
      <w:pPr>
        <w:rPr>
          <w:rtl/>
        </w:rPr>
      </w:pPr>
      <w:bookmarkStart w:id="540" w:name="_ETM_Q1_2335820"/>
      <w:bookmarkEnd w:id="540"/>
    </w:p>
    <w:p w:rsidR="00356B53" w:rsidRDefault="00356B53" w:rsidP="00807FDA">
      <w:pPr>
        <w:rPr>
          <w:rtl/>
        </w:rPr>
      </w:pPr>
      <w:bookmarkStart w:id="541" w:name="_ETM_Q1_2336206"/>
      <w:bookmarkEnd w:id="541"/>
      <w:r>
        <w:rPr>
          <w:rFonts w:hint="cs"/>
          <w:rtl/>
        </w:rPr>
        <w:t>ברגע שאנחנו מגבילים את חזרתו לסביב</w:t>
      </w:r>
      <w:bookmarkStart w:id="542" w:name="_ETM_Q1_2338898"/>
      <w:bookmarkEnd w:id="542"/>
      <w:r>
        <w:rPr>
          <w:rFonts w:hint="cs"/>
          <w:rtl/>
        </w:rPr>
        <w:t xml:space="preserve">ת המשפחה אנחנו בעצם שמים עוד מכשול בפני השיקום שלו </w:t>
      </w:r>
      <w:bookmarkStart w:id="543" w:name="_ETM_Q1_2344099"/>
      <w:bookmarkEnd w:id="543"/>
      <w:r>
        <w:rPr>
          <w:rFonts w:hint="cs"/>
          <w:rtl/>
        </w:rPr>
        <w:t>והחזרה שלו לחיים נורמטיביים בחברה.</w:t>
      </w:r>
    </w:p>
    <w:p w:rsidR="00356B53" w:rsidRDefault="00356B53" w:rsidP="00807FDA">
      <w:pPr>
        <w:rPr>
          <w:rtl/>
        </w:rPr>
      </w:pPr>
      <w:bookmarkStart w:id="544" w:name="_ETM_Q1_2343869"/>
      <w:bookmarkEnd w:id="544"/>
    </w:p>
    <w:bookmarkStart w:id="545" w:name="_ETM_Q1_2344204" w:displacedByCustomXml="next"/>
    <w:bookmarkEnd w:id="545" w:displacedByCustomXml="next"/>
    <w:sdt>
      <w:sdtPr>
        <w:rPr>
          <w:rtl/>
        </w:rPr>
        <w:alias w:val="יור"/>
        <w:tag w:val="&lt;ID&gt;5290&lt;/ID&gt;&lt;Name&gt;רויטל סויד - יו&quot;רַ&lt;/Name&gt;&lt;Data&gt;רויטל סויד&lt;/Data&gt;&lt;Shortcut&gt;רוסו&lt;/Shortcut&gt;"/>
        <w:id w:val="-1428341617"/>
        <w:placeholder>
          <w:docPart w:val="DefaultPlaceholder_-1854013440"/>
        </w:placeholder>
      </w:sdtPr>
      <w:sdtEndPr/>
      <w:sdtContent>
        <w:p w:rsidR="00356B53" w:rsidRDefault="00356B53" w:rsidP="00356B53">
          <w:pPr>
            <w:pStyle w:val="af6"/>
            <w:keepNext/>
            <w:rPr>
              <w:rtl/>
            </w:rPr>
          </w:pPr>
          <w:r>
            <w:rPr>
              <w:rtl/>
            </w:rPr>
            <w:t>היו"ר רויטל סויד:</w:t>
          </w:r>
        </w:p>
      </w:sdtContent>
    </w:sdt>
    <w:p w:rsidR="00356B53" w:rsidRDefault="00356B53" w:rsidP="00356B53">
      <w:pPr>
        <w:pStyle w:val="KeepWithNext"/>
        <w:rPr>
          <w:rtl/>
        </w:rPr>
      </w:pPr>
    </w:p>
    <w:p w:rsidR="00356B53" w:rsidRDefault="00356B53" w:rsidP="00356B53">
      <w:pPr>
        <w:rPr>
          <w:rtl/>
        </w:rPr>
      </w:pPr>
      <w:r>
        <w:rPr>
          <w:rFonts w:hint="cs"/>
          <w:rtl/>
        </w:rPr>
        <w:t xml:space="preserve">תודה רבה, בטי. בקצרה </w:t>
      </w:r>
      <w:bookmarkStart w:id="546" w:name="_ETM_Q1_2347091"/>
      <w:bookmarkEnd w:id="546"/>
      <w:r>
        <w:rPr>
          <w:rFonts w:hint="cs"/>
          <w:rtl/>
        </w:rPr>
        <w:t>מאוד עכשיו מהסיוע המשפטי. את צריכה לצאת ואת רוצה להשלים את הדברים? בבקשה.</w:t>
      </w:r>
    </w:p>
    <w:p w:rsidR="00356B53" w:rsidRDefault="00356B53" w:rsidP="00356B53">
      <w:pPr>
        <w:rPr>
          <w:rtl/>
        </w:rPr>
      </w:pPr>
      <w:bookmarkStart w:id="547" w:name="_ETM_Q1_2352200"/>
      <w:bookmarkEnd w:id="547"/>
    </w:p>
    <w:bookmarkStart w:id="548" w:name="_ETM_Q1_2353716" w:displacedByCustomXml="next"/>
    <w:bookmarkEnd w:id="548" w:displacedByCustomXml="next"/>
    <w:bookmarkStart w:id="549" w:name="_ETM_Q1_2352399" w:displacedByCustomXml="next"/>
    <w:bookmarkEnd w:id="549" w:displacedByCustomXml="next"/>
    <w:sdt>
      <w:sdtPr>
        <w:rPr>
          <w:rFonts w:hint="cs"/>
          <w:rtl/>
        </w:rPr>
        <w:alias w:val="אורח"/>
        <w:tag w:val="&lt;ID&gt;&lt;/ID&gt;&lt;Name&gt;ליאנה בלומנפלד-מגד&lt;/Name&gt;&lt;Shortcut&gt;ליבל&lt;/Shortcut&gt;&lt;Title&gt;ייעוץ וחקיקה, משרד המשפטים&lt;/Title&gt;"/>
        <w:id w:val="-2022770778"/>
        <w:placeholder>
          <w:docPart w:val="DefaultPlaceholder_-1854013440"/>
        </w:placeholder>
      </w:sdtPr>
      <w:sdtEndPr/>
      <w:sdtContent>
        <w:p w:rsidR="00356B53" w:rsidRDefault="00356B53" w:rsidP="00356B53">
          <w:pPr>
            <w:pStyle w:val="af9"/>
            <w:keepNext/>
            <w:rPr>
              <w:rtl/>
            </w:rPr>
          </w:pPr>
          <w:r>
            <w:rPr>
              <w:rtl/>
            </w:rPr>
            <w:t>ליאנה בלומנפלד-מגד:</w:t>
          </w:r>
        </w:p>
      </w:sdtContent>
    </w:sdt>
    <w:p w:rsidR="00356B53" w:rsidRDefault="00356B53" w:rsidP="00356B53">
      <w:pPr>
        <w:pStyle w:val="KeepWithNext"/>
        <w:rPr>
          <w:rtl/>
        </w:rPr>
      </w:pPr>
    </w:p>
    <w:p w:rsidR="00356B53" w:rsidRDefault="00356B53" w:rsidP="00356B53">
      <w:pPr>
        <w:rPr>
          <w:rtl/>
        </w:rPr>
      </w:pPr>
      <w:r>
        <w:rPr>
          <w:rFonts w:hint="cs"/>
          <w:rtl/>
        </w:rPr>
        <w:t xml:space="preserve">אני מציגה את עמדת שרת המשפטים. </w:t>
      </w:r>
      <w:bookmarkStart w:id="550" w:name="_ETM_Q1_2362487"/>
      <w:bookmarkEnd w:id="550"/>
      <w:r>
        <w:rPr>
          <w:rFonts w:hint="cs"/>
          <w:rtl/>
        </w:rPr>
        <w:t xml:space="preserve">אנחנו הסכמנו </w:t>
      </w:r>
      <w:r>
        <w:rPr>
          <w:rtl/>
        </w:rPr>
        <w:t>–</w:t>
      </w:r>
      <w:r>
        <w:rPr>
          <w:rFonts w:hint="cs"/>
          <w:rtl/>
        </w:rPr>
        <w:t xml:space="preserve"> שרת המשפטים, כבר במסגרת ועדת השרים </w:t>
      </w:r>
      <w:bookmarkStart w:id="551" w:name="_ETM_Q1_2367786"/>
      <w:bookmarkEnd w:id="551"/>
      <w:r w:rsidR="00811869">
        <w:rPr>
          <w:rFonts w:hint="cs"/>
          <w:rtl/>
        </w:rPr>
        <w:t xml:space="preserve">הסכימה להוספה של החלופה השלישית בחוק הגנה על הציבור להגדרת עבריין מין. זה כבר אתם מכירים. </w:t>
      </w:r>
    </w:p>
    <w:p w:rsidR="00811869" w:rsidRDefault="00811869" w:rsidP="00356B53">
      <w:pPr>
        <w:rPr>
          <w:rtl/>
        </w:rPr>
      </w:pPr>
      <w:bookmarkStart w:id="552" w:name="_ETM_Q1_2376218"/>
      <w:bookmarkEnd w:id="552"/>
    </w:p>
    <w:p w:rsidR="00811869" w:rsidRDefault="00811869" w:rsidP="00356B53">
      <w:pPr>
        <w:rPr>
          <w:rtl/>
        </w:rPr>
      </w:pPr>
      <w:bookmarkStart w:id="553" w:name="_ETM_Q1_2376601"/>
      <w:bookmarkEnd w:id="553"/>
      <w:r>
        <w:rPr>
          <w:rFonts w:hint="cs"/>
          <w:rtl/>
        </w:rPr>
        <w:t xml:space="preserve">התוספת היא </w:t>
      </w:r>
      <w:bookmarkStart w:id="554" w:name="_ETM_Q1_2375882"/>
      <w:bookmarkEnd w:id="554"/>
      <w:r>
        <w:rPr>
          <w:rFonts w:hint="cs"/>
          <w:rtl/>
        </w:rPr>
        <w:t xml:space="preserve">שהשרה מסכימה להרחבה לגבי מעון נעול, ובלבד שלא תיפגע </w:t>
      </w:r>
      <w:proofErr w:type="spellStart"/>
      <w:r>
        <w:rPr>
          <w:rFonts w:hint="cs"/>
          <w:rtl/>
        </w:rPr>
        <w:t>תוכנית</w:t>
      </w:r>
      <w:proofErr w:type="spellEnd"/>
      <w:r>
        <w:rPr>
          <w:rFonts w:hint="cs"/>
          <w:rtl/>
        </w:rPr>
        <w:t xml:space="preserve"> </w:t>
      </w:r>
      <w:bookmarkStart w:id="555" w:name="_ETM_Q1_2380130"/>
      <w:bookmarkEnd w:id="555"/>
      <w:r>
        <w:rPr>
          <w:rFonts w:hint="cs"/>
          <w:rtl/>
        </w:rPr>
        <w:t xml:space="preserve">השיקום של עבריין מין. </w:t>
      </w:r>
    </w:p>
    <w:p w:rsidR="00811869" w:rsidRDefault="00811869" w:rsidP="00356B53">
      <w:pPr>
        <w:rPr>
          <w:rtl/>
        </w:rPr>
      </w:pPr>
      <w:bookmarkStart w:id="556" w:name="_ETM_Q1_2383750"/>
      <w:bookmarkStart w:id="557" w:name="_ETM_Q1_2384068"/>
      <w:bookmarkEnd w:id="556"/>
      <w:bookmarkEnd w:id="557"/>
    </w:p>
    <w:sdt>
      <w:sdtPr>
        <w:rPr>
          <w:rtl/>
        </w:rPr>
        <w:alias w:val="יור"/>
        <w:tag w:val="&lt;ID&gt;5290&lt;/ID&gt;&lt;Name&gt;רויטל סויד - יו&quot;רַ&lt;/Name&gt;&lt;Data&gt;רויטל סויד&lt;/Data&gt;&lt;Shortcut&gt;רוסו&lt;/Shortcut&gt;"/>
        <w:id w:val="2045252835"/>
        <w:placeholder>
          <w:docPart w:val="DefaultPlaceholder_-1854013440"/>
        </w:placeholder>
      </w:sdtPr>
      <w:sdtEndPr/>
      <w:sdtContent>
        <w:p w:rsidR="00811869" w:rsidRDefault="00811869" w:rsidP="00811869">
          <w:pPr>
            <w:pStyle w:val="af6"/>
            <w:keepNext/>
            <w:rPr>
              <w:rtl/>
            </w:rPr>
          </w:pPr>
          <w:r>
            <w:rPr>
              <w:rtl/>
            </w:rPr>
            <w:t>היו"ר רויטל סויד:</w:t>
          </w:r>
        </w:p>
      </w:sdtContent>
    </w:sdt>
    <w:p w:rsidR="00811869" w:rsidRDefault="00811869" w:rsidP="00811869">
      <w:pPr>
        <w:pStyle w:val="KeepWithNext"/>
        <w:rPr>
          <w:rtl/>
        </w:rPr>
      </w:pPr>
    </w:p>
    <w:p w:rsidR="00811869" w:rsidRDefault="00811869" w:rsidP="00811869">
      <w:pPr>
        <w:rPr>
          <w:rtl/>
        </w:rPr>
      </w:pPr>
      <w:proofErr w:type="spellStart"/>
      <w:r>
        <w:rPr>
          <w:rFonts w:hint="cs"/>
          <w:rtl/>
        </w:rPr>
        <w:t>אוקיי</w:t>
      </w:r>
      <w:proofErr w:type="spellEnd"/>
      <w:r>
        <w:rPr>
          <w:rFonts w:hint="cs"/>
          <w:rtl/>
        </w:rPr>
        <w:t xml:space="preserve">. תודה רבה. זו </w:t>
      </w:r>
      <w:bookmarkStart w:id="558" w:name="_ETM_Q1_2384809"/>
      <w:bookmarkEnd w:id="558"/>
      <w:r>
        <w:rPr>
          <w:rFonts w:hint="cs"/>
          <w:rtl/>
        </w:rPr>
        <w:t xml:space="preserve">עמדה חשובה. </w:t>
      </w:r>
      <w:bookmarkStart w:id="559" w:name="_ETM_Q1_2387240"/>
      <w:bookmarkEnd w:id="559"/>
    </w:p>
    <w:p w:rsidR="00811869" w:rsidRDefault="00811869" w:rsidP="00811869">
      <w:pPr>
        <w:rPr>
          <w:rtl/>
        </w:rPr>
      </w:pPr>
    </w:p>
    <w:bookmarkStart w:id="560" w:name="_ETM_Q1_2386784" w:displacedByCustomXml="next"/>
    <w:bookmarkEnd w:id="560" w:displacedByCustomXml="next"/>
    <w:bookmarkStart w:id="561" w:name="_ETM_Q1_2387533" w:displacedByCustomXml="next"/>
    <w:bookmarkEnd w:id="561" w:displacedByCustomXml="next"/>
    <w:sdt>
      <w:sdtPr>
        <w:rPr>
          <w:rFonts w:hint="cs"/>
          <w:rtl/>
        </w:rPr>
        <w:alias w:val="אורח"/>
        <w:tag w:val="&lt;ID&gt;847982&lt;/ID&gt;&lt;Name&gt;בתיה חנן&lt;/Name&gt;&lt;Data&gt;בתיה חנן&lt;/Data&gt;&lt;Shortcut&gt;בתחנ&lt;/Shortcut&gt;&lt;Title&gt;מנהלת שירות המבחן לנוער, משרד הרווחה&lt;/Title&gt;"/>
        <w:id w:val="-482234911"/>
        <w:placeholder>
          <w:docPart w:val="DefaultPlaceholder_-1854013440"/>
        </w:placeholder>
      </w:sdtPr>
      <w:sdtEndPr/>
      <w:sdtContent>
        <w:p w:rsidR="00811869" w:rsidRDefault="00811869" w:rsidP="00811869">
          <w:pPr>
            <w:pStyle w:val="af9"/>
            <w:keepNext/>
            <w:rPr>
              <w:rtl/>
            </w:rPr>
          </w:pPr>
          <w:r>
            <w:rPr>
              <w:rtl/>
            </w:rPr>
            <w:t>בתיה חנן:</w:t>
          </w:r>
        </w:p>
      </w:sdtContent>
    </w:sdt>
    <w:p w:rsidR="00811869" w:rsidRDefault="00811869" w:rsidP="00811869">
      <w:pPr>
        <w:pStyle w:val="KeepWithNext"/>
        <w:rPr>
          <w:rtl/>
        </w:rPr>
      </w:pPr>
    </w:p>
    <w:p w:rsidR="00811869" w:rsidRDefault="00811869" w:rsidP="00811869">
      <w:pPr>
        <w:rPr>
          <w:rtl/>
        </w:rPr>
      </w:pPr>
      <w:r>
        <w:rPr>
          <w:rFonts w:hint="cs"/>
          <w:rtl/>
        </w:rPr>
        <w:t xml:space="preserve">אני מאוד מבקשת לא לקרוא לקטינים עברייני מין </w:t>
      </w:r>
      <w:bookmarkStart w:id="562" w:name="_ETM_Q1_2390479"/>
      <w:bookmarkEnd w:id="562"/>
      <w:r>
        <w:rPr>
          <w:rFonts w:hint="cs"/>
          <w:rtl/>
        </w:rPr>
        <w:t xml:space="preserve">אלא פוגעים. </w:t>
      </w:r>
    </w:p>
    <w:p w:rsidR="00811869" w:rsidRDefault="00811869" w:rsidP="00811869">
      <w:pPr>
        <w:rPr>
          <w:rtl/>
        </w:rPr>
      </w:pPr>
      <w:bookmarkStart w:id="563" w:name="_ETM_Q1_2389240"/>
      <w:bookmarkStart w:id="564" w:name="_ETM_Q1_2389529"/>
      <w:bookmarkEnd w:id="563"/>
      <w:bookmarkEnd w:id="564"/>
    </w:p>
    <w:sdt>
      <w:sdtPr>
        <w:rPr>
          <w:rFonts w:hint="cs"/>
          <w:rtl/>
        </w:rPr>
        <w:alias w:val="אורח"/>
        <w:tag w:val="&lt;ID&gt;&lt;/ID&gt;&lt;Name&gt;ליאנה בלומנפלד-מגד&lt;/Name&gt;&lt;Shortcut&gt;ליבל&lt;/Shortcut&gt;&lt;Title&gt;ייעוץ וחקיקה, משרד המשפטים&lt;/Title&gt;"/>
        <w:id w:val="-1162620920"/>
        <w:placeholder>
          <w:docPart w:val="DefaultPlaceholder_-1854013440"/>
        </w:placeholder>
      </w:sdtPr>
      <w:sdtEndPr/>
      <w:sdtContent>
        <w:p w:rsidR="00811869" w:rsidRDefault="00811869" w:rsidP="00811869">
          <w:pPr>
            <w:pStyle w:val="af9"/>
            <w:keepNext/>
            <w:rPr>
              <w:rtl/>
            </w:rPr>
          </w:pPr>
          <w:r>
            <w:rPr>
              <w:rtl/>
            </w:rPr>
            <w:t>ליאנה בלומנפלד-מגד:</w:t>
          </w:r>
        </w:p>
      </w:sdtContent>
    </w:sdt>
    <w:p w:rsidR="00811869" w:rsidRDefault="00811869" w:rsidP="00811869">
      <w:pPr>
        <w:pStyle w:val="KeepWithNext"/>
        <w:rPr>
          <w:rtl/>
        </w:rPr>
      </w:pPr>
    </w:p>
    <w:p w:rsidR="00811869" w:rsidRDefault="00811869" w:rsidP="00811869">
      <w:pPr>
        <w:rPr>
          <w:rtl/>
        </w:rPr>
      </w:pPr>
      <w:r>
        <w:rPr>
          <w:rFonts w:hint="cs"/>
          <w:rtl/>
        </w:rPr>
        <w:t xml:space="preserve">אנחנו רק נבקש שהפרטים של ההסכמה הזאת, לרבות הניסוחים </w:t>
      </w:r>
      <w:proofErr w:type="spellStart"/>
      <w:r>
        <w:rPr>
          <w:rFonts w:hint="cs"/>
          <w:rtl/>
        </w:rPr>
        <w:t>וכו</w:t>
      </w:r>
      <w:proofErr w:type="spellEnd"/>
      <w:r>
        <w:rPr>
          <w:rFonts w:hint="cs"/>
          <w:rtl/>
        </w:rPr>
        <w:t>', שצריך להבחין לפעמים בין עבריינים - - -</w:t>
      </w:r>
    </w:p>
    <w:p w:rsidR="00811869" w:rsidRDefault="00811869" w:rsidP="00811869">
      <w:pPr>
        <w:rPr>
          <w:rtl/>
        </w:rPr>
      </w:pPr>
    </w:p>
    <w:sdt>
      <w:sdtPr>
        <w:rPr>
          <w:rFonts w:hint="cs"/>
          <w:rtl/>
        </w:rPr>
        <w:alias w:val="אורח"/>
        <w:tag w:val="&lt;ID&gt;618908&lt;/ID&gt;&lt;Name&gt;נועם פליק&lt;/Name&gt;&lt;Data&gt;נועם פליק&lt;/Data&gt;&lt;Shortcut&gt;נופל&lt;/Shortcut&gt;&lt;Title&gt;יועץ משפטי, משרד העבודה, הרווחה והשירותים החברתיים&lt;/Title&gt;"/>
        <w:id w:val="-683672075"/>
        <w:placeholder>
          <w:docPart w:val="DefaultPlaceholder_-1854013440"/>
        </w:placeholder>
      </w:sdtPr>
      <w:sdtEndPr/>
      <w:sdtContent>
        <w:p w:rsidR="00811869" w:rsidRDefault="00811869" w:rsidP="00811869">
          <w:pPr>
            <w:pStyle w:val="af9"/>
            <w:keepNext/>
            <w:rPr>
              <w:rtl/>
            </w:rPr>
          </w:pPr>
          <w:r>
            <w:rPr>
              <w:rtl/>
            </w:rPr>
            <w:t>נועם פליק:</w:t>
          </w:r>
        </w:p>
      </w:sdtContent>
    </w:sdt>
    <w:p w:rsidR="00811869" w:rsidRDefault="00811869" w:rsidP="00811869">
      <w:pPr>
        <w:pStyle w:val="KeepWithNext"/>
        <w:rPr>
          <w:rtl/>
        </w:rPr>
      </w:pPr>
    </w:p>
    <w:p w:rsidR="00811869" w:rsidRDefault="00811869" w:rsidP="00811869">
      <w:pPr>
        <w:rPr>
          <w:rtl/>
        </w:rPr>
      </w:pPr>
      <w:r>
        <w:rPr>
          <w:rFonts w:hint="cs"/>
          <w:rtl/>
        </w:rPr>
        <w:t xml:space="preserve">גם בטרמינולוגיה. </w:t>
      </w:r>
    </w:p>
    <w:p w:rsidR="00811869" w:rsidRDefault="00811869" w:rsidP="00811869">
      <w:pPr>
        <w:rPr>
          <w:rtl/>
        </w:rPr>
      </w:pPr>
    </w:p>
    <w:sdt>
      <w:sdtPr>
        <w:rPr>
          <w:rFonts w:hint="cs"/>
          <w:rtl/>
        </w:rPr>
        <w:alias w:val="אורח"/>
        <w:tag w:val="&lt;ID&gt;&lt;/ID&gt;&lt;Name&gt;ליאנה בלומנפלד-מגד&lt;/Name&gt;&lt;Shortcut&gt;ליבל&lt;/Shortcut&gt;&lt;Title&gt;ייעוץ וחקיקה, משרד המשפטים&lt;/Title&gt;"/>
        <w:id w:val="1055510108"/>
        <w:placeholder>
          <w:docPart w:val="DefaultPlaceholder_-1854013440"/>
        </w:placeholder>
      </w:sdtPr>
      <w:sdtEndPr/>
      <w:sdtContent>
        <w:p w:rsidR="00811869" w:rsidRDefault="00811869" w:rsidP="00811869">
          <w:pPr>
            <w:pStyle w:val="af9"/>
            <w:keepNext/>
            <w:rPr>
              <w:rtl/>
            </w:rPr>
          </w:pPr>
          <w:r>
            <w:rPr>
              <w:rtl/>
            </w:rPr>
            <w:t>ליאנה בלומנפלד-מגד:</w:t>
          </w:r>
        </w:p>
      </w:sdtContent>
    </w:sdt>
    <w:p w:rsidR="00811869" w:rsidRDefault="00811869" w:rsidP="00811869">
      <w:pPr>
        <w:pStyle w:val="KeepWithNext"/>
        <w:rPr>
          <w:rtl/>
        </w:rPr>
      </w:pPr>
    </w:p>
    <w:p w:rsidR="00811869" w:rsidRDefault="00811869" w:rsidP="00811869">
      <w:pPr>
        <w:rPr>
          <w:rtl/>
        </w:rPr>
      </w:pPr>
      <w:r>
        <w:rPr>
          <w:rFonts w:hint="cs"/>
          <w:rtl/>
        </w:rPr>
        <w:t xml:space="preserve">אנחנו נדבר עליהם לקראת קריאה שנייה ושלישית בתיאום עם משרד הרווחה. </w:t>
      </w:r>
      <w:bookmarkStart w:id="565" w:name="_ETM_Q1_2394090"/>
      <w:bookmarkStart w:id="566" w:name="_ETM_Q1_2396297"/>
      <w:bookmarkEnd w:id="565"/>
      <w:bookmarkEnd w:id="566"/>
    </w:p>
    <w:p w:rsidR="00811869" w:rsidRDefault="00811869" w:rsidP="00811869">
      <w:pPr>
        <w:rPr>
          <w:rtl/>
        </w:rPr>
      </w:pPr>
    </w:p>
    <w:sdt>
      <w:sdtPr>
        <w:rPr>
          <w:rtl/>
        </w:rPr>
        <w:alias w:val="יור"/>
        <w:tag w:val="&lt;ID&gt;5290&lt;/ID&gt;&lt;Name&gt;רויטל סויד - יו&quot;רַ&lt;/Name&gt;&lt;Data&gt;רויטל סויד&lt;/Data&gt;&lt;Shortcut&gt;רוסו&lt;/Shortcut&gt;"/>
        <w:id w:val="-2127066945"/>
        <w:placeholder>
          <w:docPart w:val="DefaultPlaceholder_-1854013440"/>
        </w:placeholder>
      </w:sdtPr>
      <w:sdtEndPr/>
      <w:sdtContent>
        <w:p w:rsidR="00811869" w:rsidRDefault="00811869" w:rsidP="00811869">
          <w:pPr>
            <w:pStyle w:val="af6"/>
            <w:keepNext/>
            <w:rPr>
              <w:rtl/>
            </w:rPr>
          </w:pPr>
          <w:r>
            <w:rPr>
              <w:rtl/>
            </w:rPr>
            <w:t>היו"ר רויטל סויד:</w:t>
          </w:r>
        </w:p>
      </w:sdtContent>
    </w:sdt>
    <w:p w:rsidR="00811869" w:rsidRDefault="00811869" w:rsidP="00811869">
      <w:pPr>
        <w:pStyle w:val="KeepWithNext"/>
        <w:rPr>
          <w:rtl/>
        </w:rPr>
      </w:pPr>
    </w:p>
    <w:p w:rsidR="00811869" w:rsidRDefault="00811869" w:rsidP="00811869">
      <w:pPr>
        <w:rPr>
          <w:rtl/>
        </w:rPr>
      </w:pPr>
      <w:r>
        <w:rPr>
          <w:rFonts w:hint="cs"/>
          <w:rtl/>
        </w:rPr>
        <w:t xml:space="preserve">זה ברור שמה שאנחנו נעשה היום </w:t>
      </w:r>
      <w:bookmarkStart w:id="567" w:name="_ETM_Q1_2402739"/>
      <w:bookmarkEnd w:id="567"/>
      <w:r>
        <w:rPr>
          <w:rFonts w:hint="cs"/>
          <w:rtl/>
        </w:rPr>
        <w:t xml:space="preserve">זה בוודאי רק לקריאה ראשונה. לאחר מכן אנחנו נקיים </w:t>
      </w:r>
      <w:bookmarkStart w:id="568" w:name="_ETM_Q1_2405402"/>
      <w:bookmarkEnd w:id="568"/>
      <w:r w:rsidR="008C3A74">
        <w:rPr>
          <w:rFonts w:hint="cs"/>
          <w:rtl/>
        </w:rPr>
        <w:t xml:space="preserve">כמובן דיונים בוועדות. </w:t>
      </w:r>
      <w:r>
        <w:rPr>
          <w:rFonts w:hint="cs"/>
          <w:rtl/>
        </w:rPr>
        <w:t xml:space="preserve"> </w:t>
      </w:r>
    </w:p>
    <w:p w:rsidR="00811869" w:rsidRDefault="00811869" w:rsidP="00811869">
      <w:pPr>
        <w:rPr>
          <w:rtl/>
        </w:rPr>
      </w:pPr>
    </w:p>
    <w:bookmarkStart w:id="569" w:name="_ETM_Q1_2397691" w:displacedByCustomXml="next"/>
    <w:bookmarkEnd w:id="569" w:displacedByCustomXml="next"/>
    <w:bookmarkStart w:id="570" w:name="_ETM_Q1_2396616" w:displacedByCustomXml="next"/>
    <w:bookmarkEnd w:id="570" w:displacedByCustomXml="next"/>
    <w:sdt>
      <w:sdtPr>
        <w:rPr>
          <w:rFonts w:hint="cs"/>
          <w:rtl/>
        </w:rPr>
        <w:alias w:val="דובר"/>
        <w:tag w:val="&lt;ID&gt;5566&lt;/ID&gt;&lt;Name&gt;אורלי לוי אבקסיס&lt;/Name&gt;&lt;Data&gt;אורלי לוי אבקסיס&lt;/Data&gt;&lt;Shortcut&gt;אולו&lt;/Shortcut&gt;"/>
        <w:id w:val="792785415"/>
        <w:placeholder>
          <w:docPart w:val="DefaultPlaceholder_-1854013440"/>
        </w:placeholder>
      </w:sdtPr>
      <w:sdtEndPr/>
      <w:sdtContent>
        <w:p w:rsidR="00811869" w:rsidRDefault="00811869" w:rsidP="00811869">
          <w:pPr>
            <w:pStyle w:val="a4"/>
            <w:keepNext/>
            <w:rPr>
              <w:rtl/>
            </w:rPr>
          </w:pPr>
          <w:r>
            <w:rPr>
              <w:rtl/>
            </w:rPr>
            <w:t xml:space="preserve">אורלי לוי </w:t>
          </w:r>
          <w:proofErr w:type="spellStart"/>
          <w:r>
            <w:rPr>
              <w:rtl/>
            </w:rPr>
            <w:t>אבקסיס</w:t>
          </w:r>
          <w:proofErr w:type="spellEnd"/>
          <w:r>
            <w:rPr>
              <w:rtl/>
            </w:rPr>
            <w:t>:</w:t>
          </w:r>
        </w:p>
      </w:sdtContent>
    </w:sdt>
    <w:p w:rsidR="00811869" w:rsidRDefault="00811869" w:rsidP="00811869">
      <w:pPr>
        <w:pStyle w:val="KeepWithNext"/>
        <w:rPr>
          <w:rtl/>
        </w:rPr>
      </w:pPr>
    </w:p>
    <w:p w:rsidR="00811869" w:rsidRDefault="00811869" w:rsidP="00811869">
      <w:pPr>
        <w:rPr>
          <w:rtl/>
        </w:rPr>
      </w:pPr>
      <w:r>
        <w:rPr>
          <w:rFonts w:hint="cs"/>
          <w:rtl/>
        </w:rPr>
        <w:t xml:space="preserve">אנחנו ממזגים את ההצעות, נכון? </w:t>
      </w:r>
    </w:p>
    <w:p w:rsidR="00811869" w:rsidRDefault="00811869" w:rsidP="00811869">
      <w:pPr>
        <w:rPr>
          <w:rtl/>
        </w:rPr>
      </w:pPr>
      <w:bookmarkStart w:id="571" w:name="_ETM_Q1_2411211"/>
      <w:bookmarkEnd w:id="571"/>
    </w:p>
    <w:bookmarkStart w:id="572" w:name="_ETM_Q1_2411439" w:displacedByCustomXml="next"/>
    <w:bookmarkEnd w:id="572" w:displacedByCustomXml="next"/>
    <w:sdt>
      <w:sdtPr>
        <w:rPr>
          <w:rtl/>
        </w:rPr>
        <w:alias w:val="דובר"/>
        <w:tag w:val="&lt;ID&gt;0&lt;/ID&gt;&lt;Name&gt;נעמה מנחמי&lt;/Name&gt;&lt;Data&gt;נעמה מנחמי&lt;/Data&gt;&lt;Shortcut&gt;נעמנ&lt;/Shortcut&gt;&lt;MemberID&gt;&lt;/MemberID&gt;"/>
        <w:id w:val="83196275"/>
        <w:placeholder>
          <w:docPart w:val="DefaultPlaceholder_-1854013440"/>
        </w:placeholder>
      </w:sdtPr>
      <w:sdtEndPr/>
      <w:sdtContent>
        <w:p w:rsidR="00811869" w:rsidRDefault="00811869" w:rsidP="00811869">
          <w:pPr>
            <w:pStyle w:val="a4"/>
            <w:keepNext/>
            <w:rPr>
              <w:rtl/>
            </w:rPr>
          </w:pPr>
          <w:r>
            <w:rPr>
              <w:rtl/>
            </w:rPr>
            <w:t xml:space="preserve">נעמה </w:t>
          </w:r>
          <w:proofErr w:type="spellStart"/>
          <w:r>
            <w:rPr>
              <w:rtl/>
            </w:rPr>
            <w:t>מנחמי</w:t>
          </w:r>
          <w:proofErr w:type="spellEnd"/>
          <w:r>
            <w:rPr>
              <w:rtl/>
            </w:rPr>
            <w:t>:</w:t>
          </w:r>
        </w:p>
      </w:sdtContent>
    </w:sdt>
    <w:p w:rsidR="00811869" w:rsidRDefault="00811869" w:rsidP="00811869">
      <w:pPr>
        <w:pStyle w:val="KeepWithNext"/>
        <w:rPr>
          <w:rtl/>
        </w:rPr>
      </w:pPr>
    </w:p>
    <w:p w:rsidR="00811869" w:rsidRDefault="00811869" w:rsidP="00811869">
      <w:pPr>
        <w:rPr>
          <w:rtl/>
        </w:rPr>
      </w:pPr>
      <w:r>
        <w:rPr>
          <w:rFonts w:hint="cs"/>
          <w:rtl/>
        </w:rPr>
        <w:t xml:space="preserve">כן. </w:t>
      </w:r>
      <w:bookmarkStart w:id="573" w:name="_ETM_Q1_2410077"/>
      <w:bookmarkStart w:id="574" w:name="_ETM_Q1_2411742"/>
      <w:bookmarkEnd w:id="573"/>
      <w:bookmarkEnd w:id="574"/>
    </w:p>
    <w:p w:rsidR="00811869" w:rsidRDefault="00811869" w:rsidP="00811869">
      <w:pPr>
        <w:rPr>
          <w:rtl/>
        </w:rPr>
      </w:pPr>
    </w:p>
    <w:bookmarkStart w:id="575" w:name="_ETM_Q1_2412036" w:displacedByCustomXml="next"/>
    <w:bookmarkEnd w:id="575" w:displacedByCustomXml="next"/>
    <w:sdt>
      <w:sdtPr>
        <w:rPr>
          <w:rtl/>
        </w:rPr>
        <w:alias w:val="יור"/>
        <w:tag w:val="&lt;ID&gt;5290&lt;/ID&gt;&lt;Name&gt;רויטל סויד - יו&quot;רַ&lt;/Name&gt;&lt;Data&gt;רויטל סויד&lt;/Data&gt;&lt;Shortcut&gt;רוסו&lt;/Shortcut&gt;"/>
        <w:id w:val="1655632499"/>
        <w:placeholder>
          <w:docPart w:val="DefaultPlaceholder_-1854013440"/>
        </w:placeholder>
      </w:sdtPr>
      <w:sdtEndPr/>
      <w:sdtContent>
        <w:p w:rsidR="00811869" w:rsidRDefault="00811869" w:rsidP="00811869">
          <w:pPr>
            <w:pStyle w:val="af6"/>
            <w:keepNext/>
            <w:rPr>
              <w:rtl/>
            </w:rPr>
          </w:pPr>
          <w:r>
            <w:rPr>
              <w:rtl/>
            </w:rPr>
            <w:t>היו"ר רויטל סויד:</w:t>
          </w:r>
        </w:p>
      </w:sdtContent>
    </w:sdt>
    <w:p w:rsidR="00811869" w:rsidRDefault="00811869" w:rsidP="00811869">
      <w:pPr>
        <w:pStyle w:val="KeepWithNext"/>
        <w:rPr>
          <w:rtl/>
        </w:rPr>
      </w:pPr>
    </w:p>
    <w:p w:rsidR="00811869" w:rsidRDefault="00811869" w:rsidP="00811869">
      <w:pPr>
        <w:ind w:firstLine="0"/>
        <w:rPr>
          <w:rtl/>
        </w:rPr>
      </w:pPr>
      <w:r>
        <w:rPr>
          <w:rtl/>
        </w:rPr>
        <w:tab/>
      </w:r>
      <w:r>
        <w:rPr>
          <w:rFonts w:hint="cs"/>
          <w:rtl/>
        </w:rPr>
        <w:t>לפני שאני עוברת אליך, משרד הרווחה, אתם רוצים ל</w:t>
      </w:r>
      <w:bookmarkStart w:id="576" w:name="_ETM_Q1_2416083"/>
      <w:bookmarkEnd w:id="576"/>
      <w:r>
        <w:rPr>
          <w:rFonts w:hint="cs"/>
          <w:rtl/>
        </w:rPr>
        <w:t xml:space="preserve">הוסיף משהו? </w:t>
      </w:r>
    </w:p>
    <w:p w:rsidR="00811869" w:rsidRDefault="00811869" w:rsidP="00811869">
      <w:pPr>
        <w:ind w:firstLine="0"/>
        <w:rPr>
          <w:rtl/>
        </w:rPr>
      </w:pPr>
      <w:bookmarkStart w:id="577" w:name="_ETM_Q1_2419335"/>
      <w:bookmarkEnd w:id="577"/>
    </w:p>
    <w:bookmarkStart w:id="578" w:name="_ETM_Q1_2421288" w:displacedByCustomXml="next"/>
    <w:bookmarkEnd w:id="578" w:displacedByCustomXml="next"/>
    <w:bookmarkStart w:id="579" w:name="_ETM_Q1_2419686" w:displacedByCustomXml="next"/>
    <w:bookmarkEnd w:id="579" w:displacedByCustomXml="next"/>
    <w:sdt>
      <w:sdtPr>
        <w:rPr>
          <w:rFonts w:hint="cs"/>
          <w:rtl/>
        </w:rPr>
        <w:alias w:val="אורח"/>
        <w:tag w:val="&lt;ID&gt;618908&lt;/ID&gt;&lt;Name&gt;נועם פליק&lt;/Name&gt;&lt;Data&gt;נועם פליק&lt;/Data&gt;&lt;Shortcut&gt;נופל&lt;/Shortcut&gt;&lt;Title&gt;יועץ משפטי, משרד העבודה, הרווחה והשירותים החברתיים&lt;/Title&gt;"/>
        <w:id w:val="-261065968"/>
        <w:placeholder>
          <w:docPart w:val="DefaultPlaceholder_-1854013440"/>
        </w:placeholder>
      </w:sdtPr>
      <w:sdtEndPr/>
      <w:sdtContent>
        <w:p w:rsidR="00811869" w:rsidRDefault="00811869" w:rsidP="00811869">
          <w:pPr>
            <w:pStyle w:val="af9"/>
            <w:keepNext/>
            <w:rPr>
              <w:rtl/>
            </w:rPr>
          </w:pPr>
          <w:r>
            <w:rPr>
              <w:rtl/>
            </w:rPr>
            <w:t>נועם פליק:</w:t>
          </w:r>
        </w:p>
      </w:sdtContent>
    </w:sdt>
    <w:p w:rsidR="00811869" w:rsidRDefault="00811869" w:rsidP="00811869">
      <w:pPr>
        <w:pStyle w:val="KeepWithNext"/>
        <w:rPr>
          <w:rtl/>
        </w:rPr>
      </w:pPr>
      <w:r>
        <w:rPr>
          <w:rFonts w:hint="cs"/>
          <w:rtl/>
        </w:rPr>
        <w:t xml:space="preserve"> </w:t>
      </w:r>
    </w:p>
    <w:p w:rsidR="00811869" w:rsidRDefault="00811869" w:rsidP="00811869">
      <w:pPr>
        <w:rPr>
          <w:rtl/>
        </w:rPr>
      </w:pPr>
      <w:r>
        <w:rPr>
          <w:rFonts w:hint="cs"/>
          <w:rtl/>
        </w:rPr>
        <w:t xml:space="preserve">נועם פליק, לשכה משפטית, משרד הרווחה. ההסכמה </w:t>
      </w:r>
      <w:bookmarkStart w:id="580" w:name="_ETM_Q1_2422911"/>
      <w:bookmarkEnd w:id="580"/>
      <w:r>
        <w:rPr>
          <w:rFonts w:hint="cs"/>
          <w:rtl/>
        </w:rPr>
        <w:t xml:space="preserve">של משרד המשפטים מתואמת </w:t>
      </w:r>
      <w:proofErr w:type="spellStart"/>
      <w:r>
        <w:rPr>
          <w:rFonts w:hint="cs"/>
          <w:rtl/>
        </w:rPr>
        <w:t>איתנו</w:t>
      </w:r>
      <w:proofErr w:type="spellEnd"/>
      <w:r>
        <w:rPr>
          <w:rFonts w:hint="cs"/>
          <w:rtl/>
        </w:rPr>
        <w:t xml:space="preserve">. רק יובהר שבאמת מדובר </w:t>
      </w:r>
      <w:bookmarkStart w:id="581" w:name="_ETM_Q1_2424489"/>
      <w:bookmarkEnd w:id="581"/>
      <w:r>
        <w:rPr>
          <w:rFonts w:hint="cs"/>
          <w:rtl/>
        </w:rPr>
        <w:t>מעל גיל 19 שהשתחררו גם ממעון נעול, ובתנאי שתוכנית השיקום שלהם לא תיפגע.</w:t>
      </w:r>
    </w:p>
    <w:p w:rsidR="00811869" w:rsidRDefault="00811869" w:rsidP="00811869">
      <w:pPr>
        <w:rPr>
          <w:rtl/>
        </w:rPr>
      </w:pPr>
      <w:bookmarkStart w:id="582" w:name="_ETM_Q1_2430748"/>
      <w:bookmarkEnd w:id="582"/>
    </w:p>
    <w:bookmarkStart w:id="583" w:name="_ETM_Q1_2431154" w:displacedByCustomXml="next"/>
    <w:bookmarkEnd w:id="583" w:displacedByCustomXml="next"/>
    <w:sdt>
      <w:sdtPr>
        <w:rPr>
          <w:rtl/>
        </w:rPr>
        <w:alias w:val="יור"/>
        <w:tag w:val="&lt;ID&gt;5290&lt;/ID&gt;&lt;Name&gt;רויטל סויד - יו&quot;רַ&lt;/Name&gt;&lt;Data&gt;רויטל סויד&lt;/Data&gt;&lt;Shortcut&gt;רוסו&lt;/Shortcut&gt;"/>
        <w:id w:val="-106436851"/>
        <w:placeholder>
          <w:docPart w:val="DefaultPlaceholder_-1854013440"/>
        </w:placeholder>
      </w:sdtPr>
      <w:sdtEndPr/>
      <w:sdtContent>
        <w:p w:rsidR="00811869" w:rsidRDefault="00811869" w:rsidP="00811869">
          <w:pPr>
            <w:pStyle w:val="af6"/>
            <w:keepNext/>
            <w:rPr>
              <w:rtl/>
            </w:rPr>
          </w:pPr>
          <w:r>
            <w:rPr>
              <w:rtl/>
            </w:rPr>
            <w:t>היו"ר רויטל סויד:</w:t>
          </w:r>
        </w:p>
      </w:sdtContent>
    </w:sdt>
    <w:p w:rsidR="00811869" w:rsidRDefault="00811869" w:rsidP="00811869">
      <w:pPr>
        <w:pStyle w:val="KeepWithNext"/>
        <w:rPr>
          <w:rtl/>
        </w:rPr>
      </w:pPr>
    </w:p>
    <w:p w:rsidR="00811869" w:rsidRDefault="00811869" w:rsidP="00BA30B5">
      <w:pPr>
        <w:rPr>
          <w:rtl/>
        </w:rPr>
      </w:pPr>
      <w:r>
        <w:rPr>
          <w:rFonts w:hint="cs"/>
          <w:rtl/>
        </w:rPr>
        <w:t xml:space="preserve">יופי. תודה רבה. זה </w:t>
      </w:r>
      <w:bookmarkStart w:id="584" w:name="_ETM_Q1_2431244"/>
      <w:bookmarkEnd w:id="584"/>
      <w:r>
        <w:rPr>
          <w:rFonts w:hint="cs"/>
          <w:rtl/>
        </w:rPr>
        <w:t xml:space="preserve">בהחלט משמח מאוד לשמוע את עמדות המשרדים. עכשיו אנחנו </w:t>
      </w:r>
      <w:bookmarkStart w:id="585" w:name="_ETM_Q1_2435166"/>
      <w:bookmarkEnd w:id="585"/>
      <w:r>
        <w:rPr>
          <w:rFonts w:hint="cs"/>
          <w:rtl/>
        </w:rPr>
        <w:t>נעבור</w:t>
      </w:r>
      <w:r w:rsidR="00BA30B5">
        <w:rPr>
          <w:rFonts w:hint="cs"/>
          <w:rtl/>
        </w:rPr>
        <w:t xml:space="preserve"> פה</w:t>
      </w:r>
      <w:r>
        <w:rPr>
          <w:rFonts w:hint="cs"/>
          <w:rtl/>
        </w:rPr>
        <w:t xml:space="preserve"> בקצרה על הנוכחים. איתי נעמן, הסיוע המשפטי, </w:t>
      </w:r>
      <w:bookmarkStart w:id="586" w:name="_ETM_Q1_2440230"/>
      <w:bookmarkEnd w:id="586"/>
      <w:r>
        <w:rPr>
          <w:rFonts w:hint="cs"/>
          <w:rtl/>
        </w:rPr>
        <w:t>בבקשה. ממש בקצרה כדי שנוכל למזג את ההצעות להצביע.</w:t>
      </w:r>
    </w:p>
    <w:p w:rsidR="00811869" w:rsidRDefault="00811869" w:rsidP="00811869">
      <w:pPr>
        <w:rPr>
          <w:rtl/>
        </w:rPr>
      </w:pPr>
      <w:bookmarkStart w:id="587" w:name="_ETM_Q1_2444177"/>
      <w:bookmarkEnd w:id="587"/>
    </w:p>
    <w:bookmarkStart w:id="588" w:name="_ETM_Q1_2446290" w:displacedByCustomXml="next"/>
    <w:bookmarkEnd w:id="588" w:displacedByCustomXml="next"/>
    <w:bookmarkStart w:id="589" w:name="_ETM_Q1_2444611" w:displacedByCustomXml="next"/>
    <w:bookmarkEnd w:id="589" w:displacedByCustomXml="next"/>
    <w:sdt>
      <w:sdtPr>
        <w:rPr>
          <w:rFonts w:hint="cs"/>
          <w:rtl/>
        </w:rPr>
        <w:alias w:val="אורח"/>
        <w:tag w:val="&lt;ID&gt;826741&lt;/ID&gt;&lt;Name&gt;איתי נעמן&lt;/Name&gt;&lt;Data&gt;איתי נעמן&lt;/Data&gt;&lt;Shortcut&gt;אינע&lt;/Shortcut&gt;&lt;Title&gt;ממונה ארצי - נפגעי עבירות מין, הסיוע המשפטי&lt;/Title&gt;"/>
        <w:id w:val="-1526867392"/>
        <w:placeholder>
          <w:docPart w:val="DefaultPlaceholder_-1854013440"/>
        </w:placeholder>
      </w:sdtPr>
      <w:sdtEndPr/>
      <w:sdtContent>
        <w:p w:rsidR="00811869" w:rsidRDefault="00811869" w:rsidP="00811869">
          <w:pPr>
            <w:pStyle w:val="af9"/>
            <w:keepNext/>
            <w:rPr>
              <w:rtl/>
            </w:rPr>
          </w:pPr>
          <w:r>
            <w:rPr>
              <w:rtl/>
            </w:rPr>
            <w:t>איתי נעמן:</w:t>
          </w:r>
        </w:p>
      </w:sdtContent>
    </w:sdt>
    <w:p w:rsidR="00811869" w:rsidRDefault="00811869" w:rsidP="00811869">
      <w:pPr>
        <w:pStyle w:val="KeepWithNext"/>
        <w:rPr>
          <w:rtl/>
        </w:rPr>
      </w:pPr>
    </w:p>
    <w:p w:rsidR="00811869" w:rsidRDefault="00811869" w:rsidP="00811869">
      <w:pPr>
        <w:rPr>
          <w:rtl/>
        </w:rPr>
      </w:pPr>
      <w:r>
        <w:rPr>
          <w:rFonts w:hint="cs"/>
          <w:rtl/>
        </w:rPr>
        <w:t xml:space="preserve">שלום. האמת שמלאכתי נהייתה יותר קצרה כי התכוונתי להביע עמדה </w:t>
      </w:r>
      <w:bookmarkStart w:id="590" w:name="_ETM_Q1_2446085"/>
      <w:bookmarkEnd w:id="590"/>
      <w:r>
        <w:rPr>
          <w:rFonts w:hint="cs"/>
          <w:rtl/>
        </w:rPr>
        <w:t xml:space="preserve">שהיא מעט שונה מהעמדה הרשמית של המשרד, אבל שמעתי עכשיו את מה ששמעתי. </w:t>
      </w:r>
      <w:bookmarkStart w:id="591" w:name="_ETM_Q1_2452266"/>
      <w:bookmarkStart w:id="592" w:name="_ETM_Q1_2452715"/>
      <w:bookmarkEnd w:id="591"/>
      <w:bookmarkEnd w:id="592"/>
    </w:p>
    <w:p w:rsidR="00811869" w:rsidRDefault="00811869" w:rsidP="00811869">
      <w:pPr>
        <w:rPr>
          <w:rtl/>
        </w:rPr>
      </w:pPr>
    </w:p>
    <w:p w:rsidR="00811869" w:rsidRDefault="00811869" w:rsidP="00811869">
      <w:pPr>
        <w:rPr>
          <w:rtl/>
        </w:rPr>
      </w:pPr>
      <w:bookmarkStart w:id="593" w:name="_ETM_Q1_2453072"/>
      <w:bookmarkEnd w:id="593"/>
      <w:r>
        <w:rPr>
          <w:rFonts w:hint="cs"/>
          <w:rtl/>
        </w:rPr>
        <w:t xml:space="preserve">אני חושב שהנתונים שנתתם לגבי המספרים הם נתונים נכונים, אבל </w:t>
      </w:r>
      <w:bookmarkStart w:id="594" w:name="_ETM_Q1_2460168"/>
      <w:bookmarkEnd w:id="594"/>
      <w:r>
        <w:rPr>
          <w:rFonts w:hint="cs"/>
          <w:rtl/>
        </w:rPr>
        <w:t xml:space="preserve">קל מאוד להמחיש באמצעות המספרים שבעיה להחיל את החוק רק </w:t>
      </w:r>
      <w:bookmarkStart w:id="595" w:name="_ETM_Q1_2464625"/>
      <w:bookmarkEnd w:id="595"/>
      <w:r>
        <w:rPr>
          <w:rFonts w:hint="cs"/>
          <w:rtl/>
        </w:rPr>
        <w:t xml:space="preserve">על כלא ולא על מעון נעול, זה באמת צריך להיבחן </w:t>
      </w:r>
      <w:bookmarkStart w:id="596" w:name="_ETM_Q1_2463025"/>
      <w:bookmarkEnd w:id="596"/>
      <w:r>
        <w:rPr>
          <w:rFonts w:hint="cs"/>
          <w:rtl/>
        </w:rPr>
        <w:t xml:space="preserve">בצורה מהותית. </w:t>
      </w:r>
      <w:bookmarkStart w:id="597" w:name="_ETM_Q1_2468042"/>
      <w:bookmarkEnd w:id="597"/>
    </w:p>
    <w:p w:rsidR="00B75A6E" w:rsidRDefault="00B75A6E" w:rsidP="00811869">
      <w:pPr>
        <w:rPr>
          <w:rtl/>
        </w:rPr>
      </w:pPr>
    </w:p>
    <w:p w:rsidR="00B75A6E" w:rsidRDefault="00B75A6E" w:rsidP="00BA30B5">
      <w:pPr>
        <w:rPr>
          <w:rtl/>
        </w:rPr>
      </w:pPr>
      <w:bookmarkStart w:id="598" w:name="_ETM_Q1_2468417"/>
      <w:bookmarkEnd w:id="598"/>
      <w:r>
        <w:rPr>
          <w:rFonts w:hint="cs"/>
          <w:rtl/>
        </w:rPr>
        <w:t xml:space="preserve">אני לוקח את </w:t>
      </w:r>
      <w:bookmarkStart w:id="599" w:name="_ETM_Q1_2469043"/>
      <w:bookmarkEnd w:id="599"/>
      <w:r>
        <w:rPr>
          <w:rFonts w:hint="cs"/>
          <w:rtl/>
        </w:rPr>
        <w:t xml:space="preserve">הדברים שליאנה אמרה, </w:t>
      </w:r>
      <w:r w:rsidR="00BA30B5">
        <w:rPr>
          <w:rFonts w:hint="cs"/>
          <w:rtl/>
        </w:rPr>
        <w:t>כ</w:t>
      </w:r>
      <w:r>
        <w:rPr>
          <w:rFonts w:hint="cs"/>
          <w:rtl/>
        </w:rPr>
        <w:t xml:space="preserve">שאני עושה איזושהי השוואה בין החוק הזה </w:t>
      </w:r>
      <w:bookmarkStart w:id="600" w:name="_ETM_Q1_2472292"/>
      <w:bookmarkEnd w:id="600"/>
      <w:r>
        <w:rPr>
          <w:rFonts w:hint="cs"/>
          <w:rtl/>
        </w:rPr>
        <w:t xml:space="preserve">לבין חוק הגנה על הציבור, אני דווקא לוקח </w:t>
      </w:r>
      <w:bookmarkStart w:id="601" w:name="_ETM_Q1_2474817"/>
      <w:bookmarkEnd w:id="601"/>
      <w:r>
        <w:rPr>
          <w:rFonts w:hint="cs"/>
          <w:rtl/>
        </w:rPr>
        <w:t xml:space="preserve">את זה לכיוון אחר בהפרדה בין </w:t>
      </w:r>
      <w:proofErr w:type="spellStart"/>
      <w:r>
        <w:rPr>
          <w:rFonts w:hint="cs"/>
          <w:rtl/>
        </w:rPr>
        <w:t>הרציונלים</w:t>
      </w:r>
      <w:proofErr w:type="spellEnd"/>
      <w:r>
        <w:rPr>
          <w:rFonts w:hint="cs"/>
          <w:rtl/>
        </w:rPr>
        <w:t xml:space="preserve"> של החוקים. </w:t>
      </w:r>
      <w:bookmarkStart w:id="602" w:name="_ETM_Q1_2474015"/>
      <w:bookmarkStart w:id="603" w:name="_ETM_Q1_2480698"/>
      <w:bookmarkEnd w:id="602"/>
      <w:bookmarkEnd w:id="603"/>
    </w:p>
    <w:p w:rsidR="00967550" w:rsidRDefault="00967550" w:rsidP="00B75A6E">
      <w:pPr>
        <w:rPr>
          <w:rtl/>
        </w:rPr>
      </w:pPr>
    </w:p>
    <w:p w:rsidR="00967550" w:rsidRDefault="00967550" w:rsidP="00BA30B5">
      <w:pPr>
        <w:rPr>
          <w:rtl/>
        </w:rPr>
      </w:pPr>
      <w:bookmarkStart w:id="604" w:name="_ETM_Q1_2481079"/>
      <w:bookmarkEnd w:id="604"/>
      <w:r>
        <w:rPr>
          <w:rFonts w:hint="cs"/>
          <w:rtl/>
        </w:rPr>
        <w:t>הרציונל של חוק הגנה על הציבור הוא רציונל של מסוכנות</w:t>
      </w:r>
      <w:bookmarkStart w:id="605" w:name="_ETM_Q1_2483774"/>
      <w:bookmarkEnd w:id="605"/>
      <w:r>
        <w:rPr>
          <w:rFonts w:hint="cs"/>
          <w:rtl/>
        </w:rPr>
        <w:t xml:space="preserve">, ופה שמים תחת הזרקור את נפגע, נפגעת העבירה. וכשאני </w:t>
      </w:r>
      <w:bookmarkStart w:id="606" w:name="_ETM_Q1_2491016"/>
      <w:bookmarkEnd w:id="606"/>
      <w:r>
        <w:rPr>
          <w:rFonts w:hint="cs"/>
          <w:rtl/>
        </w:rPr>
        <w:t xml:space="preserve">לא בוחן מסוכנות אלא אני שם על כפות המאזניים </w:t>
      </w:r>
      <w:bookmarkStart w:id="607" w:name="_ETM_Q1_2490509"/>
      <w:bookmarkEnd w:id="607"/>
      <w:r>
        <w:rPr>
          <w:rFonts w:hint="cs"/>
          <w:rtl/>
        </w:rPr>
        <w:t xml:space="preserve">רק את היחסים בין הפוגע לבין נפגע העבירה, </w:t>
      </w:r>
      <w:r w:rsidR="00CD2213">
        <w:rPr>
          <w:rFonts w:hint="cs"/>
          <w:rtl/>
        </w:rPr>
        <w:t>ו</w:t>
      </w:r>
      <w:bookmarkStart w:id="608" w:name="_ETM_Q1_2497548"/>
      <w:bookmarkEnd w:id="608"/>
      <w:r w:rsidR="00CD2213">
        <w:rPr>
          <w:rFonts w:hint="cs"/>
          <w:rtl/>
        </w:rPr>
        <w:t>מ</w:t>
      </w:r>
      <w:r>
        <w:rPr>
          <w:rFonts w:hint="cs"/>
          <w:rtl/>
        </w:rPr>
        <w:t xml:space="preserve">נטרל את המסוכנות, אז גם יותר קל להבין </w:t>
      </w:r>
      <w:r w:rsidR="00CD2213">
        <w:rPr>
          <w:rFonts w:hint="cs"/>
          <w:rtl/>
        </w:rPr>
        <w:t xml:space="preserve">שאני כרגע פחות משווה את זה לחוק הגנה </w:t>
      </w:r>
      <w:bookmarkStart w:id="609" w:name="_ETM_Q1_2503326"/>
      <w:bookmarkEnd w:id="609"/>
      <w:r w:rsidR="00CD2213">
        <w:rPr>
          <w:rFonts w:hint="cs"/>
          <w:rtl/>
        </w:rPr>
        <w:t xml:space="preserve">על הציבור. ואני גם בא בעצם ואומר </w:t>
      </w:r>
      <w:r w:rsidR="00CD2213">
        <w:rPr>
          <w:rtl/>
        </w:rPr>
        <w:t>–</w:t>
      </w:r>
      <w:r w:rsidR="00CD2213">
        <w:rPr>
          <w:rFonts w:hint="cs"/>
          <w:rtl/>
        </w:rPr>
        <w:t xml:space="preserve"> למה </w:t>
      </w:r>
      <w:bookmarkStart w:id="610" w:name="_ETM_Q1_2510253"/>
      <w:bookmarkEnd w:id="610"/>
      <w:r w:rsidR="00CD2213">
        <w:rPr>
          <w:rFonts w:hint="cs"/>
          <w:rtl/>
        </w:rPr>
        <w:t xml:space="preserve">שאמרה נציגת משרד הרווחה שהייתה גם עמדת המשרד </w:t>
      </w:r>
      <w:r w:rsidR="00CD2213">
        <w:rPr>
          <w:rtl/>
        </w:rPr>
        <w:t>–</w:t>
      </w:r>
      <w:r w:rsidR="00CD2213">
        <w:rPr>
          <w:rFonts w:hint="cs"/>
          <w:rtl/>
        </w:rPr>
        <w:t xml:space="preserve"> נכון</w:t>
      </w:r>
      <w:bookmarkStart w:id="611" w:name="_ETM_Q1_2512255"/>
      <w:bookmarkEnd w:id="611"/>
      <w:r w:rsidR="00CD2213">
        <w:rPr>
          <w:rFonts w:hint="cs"/>
          <w:rtl/>
        </w:rPr>
        <w:t xml:space="preserve"> שהחוק הזה בכלל מדבר על משהו של להטיל </w:t>
      </w:r>
      <w:bookmarkStart w:id="612" w:name="_ETM_Q1_2514071"/>
      <w:bookmarkEnd w:id="612"/>
      <w:r w:rsidR="00CD2213">
        <w:rPr>
          <w:rFonts w:hint="cs"/>
          <w:rtl/>
        </w:rPr>
        <w:t xml:space="preserve">מגבלות על אדם אחרי שהוא שילם את חובו לחברה, אבל כמו שאני נותן לנפגע עבירה כלי אחרי שהעבריין משתחרר </w:t>
      </w:r>
      <w:bookmarkStart w:id="613" w:name="_ETM_Q1_2516430"/>
      <w:bookmarkEnd w:id="613"/>
      <w:r w:rsidR="00CD2213">
        <w:rPr>
          <w:rFonts w:hint="cs"/>
          <w:rtl/>
        </w:rPr>
        <w:t xml:space="preserve">מהכלא או לפני, להגיש תביעה אזרחית </w:t>
      </w:r>
      <w:r w:rsidR="00CD2213">
        <w:rPr>
          <w:rtl/>
        </w:rPr>
        <w:t>–</w:t>
      </w:r>
      <w:r w:rsidR="00CD2213">
        <w:rPr>
          <w:rFonts w:hint="cs"/>
          <w:rtl/>
        </w:rPr>
        <w:t xml:space="preserve"> כלומר, אני לא בא ואומר לפוגע, אתה סיימת את חלקך </w:t>
      </w:r>
      <w:bookmarkStart w:id="614" w:name="_ETM_Q1_2524356"/>
      <w:bookmarkEnd w:id="614"/>
      <w:r w:rsidR="00CD2213">
        <w:rPr>
          <w:rFonts w:hint="cs"/>
          <w:rtl/>
        </w:rPr>
        <w:t xml:space="preserve">בזה שריצית מאסר אלא יש עוד כלים שאפשר לנקוט נגדך, </w:t>
      </w:r>
      <w:bookmarkStart w:id="615" w:name="_ETM_Q1_2529285"/>
      <w:bookmarkEnd w:id="615"/>
      <w:r w:rsidR="00CD2213">
        <w:rPr>
          <w:rFonts w:hint="cs"/>
          <w:rtl/>
        </w:rPr>
        <w:t xml:space="preserve">הליכים אזרחיים, גם זה הליך אזרחי שאנחנו באים ואומרים: נכון, </w:t>
      </w:r>
      <w:bookmarkStart w:id="616" w:name="_ETM_Q1_2529598"/>
      <w:bookmarkEnd w:id="616"/>
      <w:r w:rsidR="00CD2213">
        <w:rPr>
          <w:rFonts w:hint="cs"/>
          <w:rtl/>
        </w:rPr>
        <w:t xml:space="preserve">ריצית את חובך הפלילי לחברה, אבל שוב, אנחנו </w:t>
      </w:r>
      <w:bookmarkStart w:id="617" w:name="_ETM_Q1_2533646"/>
      <w:bookmarkEnd w:id="617"/>
      <w:r w:rsidR="00CD2213">
        <w:rPr>
          <w:rFonts w:hint="cs"/>
          <w:rtl/>
        </w:rPr>
        <w:t>לא ביחסים שלך מול החברה</w:t>
      </w:r>
      <w:r w:rsidR="00BA30B5">
        <w:rPr>
          <w:rFonts w:hint="cs"/>
          <w:rtl/>
        </w:rPr>
        <w:t>,</w:t>
      </w:r>
      <w:r w:rsidR="00CD2213">
        <w:rPr>
          <w:rFonts w:hint="cs"/>
          <w:rtl/>
        </w:rPr>
        <w:t xml:space="preserve"> אנחנו ביחסים שלך </w:t>
      </w:r>
      <w:bookmarkStart w:id="618" w:name="_ETM_Q1_2537447"/>
      <w:bookmarkEnd w:id="618"/>
      <w:r w:rsidR="00CD2213">
        <w:rPr>
          <w:rFonts w:hint="cs"/>
          <w:rtl/>
        </w:rPr>
        <w:t xml:space="preserve">מול נפגע העבירה. </w:t>
      </w:r>
    </w:p>
    <w:p w:rsidR="00CD2213" w:rsidRDefault="00CD2213" w:rsidP="00CD2213">
      <w:pPr>
        <w:rPr>
          <w:rtl/>
        </w:rPr>
      </w:pPr>
      <w:bookmarkStart w:id="619" w:name="_ETM_Q1_2539572"/>
      <w:bookmarkEnd w:id="619"/>
    </w:p>
    <w:p w:rsidR="00CD2213" w:rsidRDefault="00CD2213" w:rsidP="00BA30B5">
      <w:pPr>
        <w:rPr>
          <w:rtl/>
        </w:rPr>
      </w:pPr>
      <w:r>
        <w:rPr>
          <w:rFonts w:hint="cs"/>
          <w:rtl/>
        </w:rPr>
        <w:t>בי</w:t>
      </w:r>
      <w:bookmarkStart w:id="620" w:name="_ETM_Q1_2540254"/>
      <w:bookmarkEnd w:id="620"/>
      <w:r>
        <w:rPr>
          <w:rFonts w:hint="cs"/>
          <w:rtl/>
        </w:rPr>
        <w:t xml:space="preserve">חסים האלה שאני עכשיו צריך </w:t>
      </w:r>
      <w:bookmarkStart w:id="621" w:name="_ETM_Q1_2538948"/>
      <w:bookmarkEnd w:id="621"/>
      <w:r>
        <w:rPr>
          <w:rFonts w:hint="cs"/>
          <w:rtl/>
        </w:rPr>
        <w:t xml:space="preserve">לשים על כפות המאזניים אחרי השחרור, מי ייפגע מהקרבה </w:t>
      </w:r>
      <w:bookmarkStart w:id="622" w:name="_ETM_Q1_2543743"/>
      <w:bookmarkEnd w:id="622"/>
      <w:r>
        <w:rPr>
          <w:rFonts w:hint="cs"/>
          <w:rtl/>
        </w:rPr>
        <w:t>של שנ</w:t>
      </w:r>
      <w:r w:rsidR="00BA30B5">
        <w:rPr>
          <w:rFonts w:hint="cs"/>
          <w:rtl/>
        </w:rPr>
        <w:t xml:space="preserve">יכם בסביבת המגורים והעבודה </w:t>
      </w:r>
      <w:proofErr w:type="spellStart"/>
      <w:r w:rsidR="00BA30B5">
        <w:rPr>
          <w:rFonts w:hint="cs"/>
          <w:rtl/>
        </w:rPr>
        <w:t>וכו</w:t>
      </w:r>
      <w:proofErr w:type="spellEnd"/>
      <w:r w:rsidR="00BA30B5">
        <w:rPr>
          <w:rFonts w:hint="cs"/>
          <w:rtl/>
        </w:rPr>
        <w:t>',</w:t>
      </w:r>
      <w:r>
        <w:rPr>
          <w:rFonts w:hint="cs"/>
          <w:rtl/>
        </w:rPr>
        <w:t xml:space="preserve"> אני מעדיף את האינטרס </w:t>
      </w:r>
      <w:bookmarkStart w:id="623" w:name="_ETM_Q1_2546468"/>
      <w:bookmarkEnd w:id="623"/>
      <w:r>
        <w:rPr>
          <w:rFonts w:hint="cs"/>
          <w:rtl/>
        </w:rPr>
        <w:t xml:space="preserve">של נפגע עבירה כי עדיין, לא גמרת את הפרק שלך </w:t>
      </w:r>
      <w:bookmarkStart w:id="624" w:name="_ETM_Q1_2548790"/>
      <w:bookmarkEnd w:id="624"/>
      <w:proofErr w:type="spellStart"/>
      <w:r>
        <w:rPr>
          <w:rFonts w:hint="cs"/>
          <w:rtl/>
        </w:rPr>
        <w:t>איתו</w:t>
      </w:r>
      <w:proofErr w:type="spellEnd"/>
      <w:r>
        <w:rPr>
          <w:rFonts w:hint="cs"/>
          <w:rtl/>
        </w:rPr>
        <w:t xml:space="preserve">. </w:t>
      </w:r>
      <w:bookmarkStart w:id="625" w:name="_ETM_Q1_2551799"/>
      <w:bookmarkStart w:id="626" w:name="_ETM_Q1_2552174"/>
      <w:bookmarkEnd w:id="625"/>
      <w:bookmarkEnd w:id="626"/>
      <w:r>
        <w:rPr>
          <w:rFonts w:hint="cs"/>
          <w:rtl/>
        </w:rPr>
        <w:t>ולכן, השוואה בין החוקים היא לא השוואה נכונה.</w:t>
      </w:r>
    </w:p>
    <w:p w:rsidR="00EC4238" w:rsidRDefault="00EC4238" w:rsidP="00CD2213">
      <w:pPr>
        <w:rPr>
          <w:rtl/>
        </w:rPr>
      </w:pPr>
      <w:bookmarkStart w:id="627" w:name="_ETM_Q1_2555485"/>
      <w:bookmarkEnd w:id="627"/>
    </w:p>
    <w:p w:rsidR="00EC4238" w:rsidRDefault="00EC4238" w:rsidP="00BA30B5">
      <w:pPr>
        <w:rPr>
          <w:rtl/>
        </w:rPr>
      </w:pPr>
      <w:bookmarkStart w:id="628" w:name="_ETM_Q1_2555951"/>
      <w:bookmarkEnd w:id="628"/>
      <w:r>
        <w:rPr>
          <w:rFonts w:hint="cs"/>
          <w:rtl/>
        </w:rPr>
        <w:t xml:space="preserve">דווקא מבחינת הרציונל הזה, מה שעשינו, מה שהצעת החוק עשתה פה </w:t>
      </w:r>
      <w:r>
        <w:rPr>
          <w:rtl/>
        </w:rPr>
        <w:t>–</w:t>
      </w:r>
      <w:r>
        <w:rPr>
          <w:rFonts w:hint="cs"/>
          <w:rtl/>
        </w:rPr>
        <w:t xml:space="preserve"> שאנחנו תומכים בה </w:t>
      </w:r>
      <w:r>
        <w:rPr>
          <w:rtl/>
        </w:rPr>
        <w:t>–</w:t>
      </w:r>
      <w:r>
        <w:rPr>
          <w:rFonts w:hint="cs"/>
          <w:rtl/>
        </w:rPr>
        <w:t xml:space="preserve"> </w:t>
      </w:r>
      <w:bookmarkStart w:id="629" w:name="_ETM_Q1_2560174"/>
      <w:bookmarkEnd w:id="629"/>
      <w:r>
        <w:rPr>
          <w:rFonts w:hint="cs"/>
          <w:rtl/>
        </w:rPr>
        <w:t xml:space="preserve">היא בעצם העבירה את נקודת האיזון מלבחון מתי בוצעה </w:t>
      </w:r>
      <w:bookmarkStart w:id="630" w:name="_ETM_Q1_2561649"/>
      <w:bookmarkEnd w:id="630"/>
      <w:r>
        <w:rPr>
          <w:rFonts w:hint="cs"/>
          <w:rtl/>
        </w:rPr>
        <w:t xml:space="preserve">העבירה למתי השחרור. </w:t>
      </w:r>
      <w:r w:rsidR="00BA30B5">
        <w:rPr>
          <w:rFonts w:hint="cs"/>
          <w:rtl/>
        </w:rPr>
        <w:t>לכן</w:t>
      </w:r>
      <w:r>
        <w:rPr>
          <w:rFonts w:hint="cs"/>
          <w:rtl/>
        </w:rPr>
        <w:t xml:space="preserve"> באים ואומרים, בואו נחיל את החוק גם על מקרים שבהם הפוגע משתחרר כשהוא בגיר. </w:t>
      </w:r>
    </w:p>
    <w:p w:rsidR="00EC4238" w:rsidRDefault="00EC4238" w:rsidP="00CD2213">
      <w:pPr>
        <w:rPr>
          <w:rtl/>
        </w:rPr>
      </w:pPr>
      <w:bookmarkStart w:id="631" w:name="_ETM_Q1_2571214"/>
      <w:bookmarkEnd w:id="631"/>
    </w:p>
    <w:p w:rsidR="00EC4238" w:rsidRDefault="00EC4238" w:rsidP="00BA30B5">
      <w:pPr>
        <w:rPr>
          <w:rtl/>
        </w:rPr>
      </w:pPr>
      <w:bookmarkStart w:id="632" w:name="_ETM_Q1_2571595"/>
      <w:bookmarkEnd w:id="632"/>
      <w:r>
        <w:rPr>
          <w:rFonts w:hint="cs"/>
          <w:rtl/>
        </w:rPr>
        <w:t>אם</w:t>
      </w:r>
      <w:bookmarkStart w:id="633" w:name="_ETM_Q1_2571888"/>
      <w:bookmarkEnd w:id="633"/>
      <w:r>
        <w:rPr>
          <w:rFonts w:hint="cs"/>
          <w:rtl/>
        </w:rPr>
        <w:t xml:space="preserve"> היינו הולכים כל הדרך והיינו רוצים להגיד אנחנו לוקחים רק </w:t>
      </w:r>
      <w:bookmarkStart w:id="634" w:name="_ETM_Q1_2571424"/>
      <w:bookmarkEnd w:id="634"/>
      <w:r>
        <w:rPr>
          <w:rFonts w:hint="cs"/>
          <w:rtl/>
        </w:rPr>
        <w:t xml:space="preserve">צד אחד של המשוואה, היינו אומרים, בואו נחיל את </w:t>
      </w:r>
      <w:bookmarkStart w:id="635" w:name="_ETM_Q1_2575773"/>
      <w:bookmarkEnd w:id="635"/>
      <w:r>
        <w:rPr>
          <w:rFonts w:hint="cs"/>
          <w:rtl/>
        </w:rPr>
        <w:t xml:space="preserve">זה גם על מקרים שבהם הפוגע משתחרר כשהוא קטין, אבל </w:t>
      </w:r>
      <w:bookmarkStart w:id="636" w:name="_ETM_Q1_2577158"/>
      <w:bookmarkEnd w:id="636"/>
      <w:r>
        <w:rPr>
          <w:rFonts w:hint="cs"/>
          <w:rtl/>
        </w:rPr>
        <w:t xml:space="preserve">לא הלכנו לשם </w:t>
      </w:r>
      <w:r>
        <w:rPr>
          <w:rtl/>
        </w:rPr>
        <w:t>–</w:t>
      </w:r>
      <w:r>
        <w:rPr>
          <w:rFonts w:hint="cs"/>
          <w:rtl/>
        </w:rPr>
        <w:t xml:space="preserve"> זו תשובה למשרד הרווחה מכיוון שעכשיו אנחנו בוחנים בזמן שהפוגע משתחרר והוא בגיר. אנחנו בוחנים </w:t>
      </w:r>
      <w:bookmarkStart w:id="637" w:name="_ETM_Q1_2585668"/>
      <w:bookmarkEnd w:id="637"/>
      <w:r>
        <w:rPr>
          <w:rFonts w:hint="cs"/>
          <w:rtl/>
        </w:rPr>
        <w:t xml:space="preserve">את אינטרס השיקום שלו, והוא כבר לא קטין ויש לזה </w:t>
      </w:r>
      <w:bookmarkStart w:id="638" w:name="_ETM_Q1_2587117"/>
      <w:bookmarkEnd w:id="638"/>
      <w:r>
        <w:rPr>
          <w:rFonts w:hint="cs"/>
          <w:rtl/>
        </w:rPr>
        <w:t xml:space="preserve">משמעות, מול אינטרס השיקום של הנפגע, קטין או </w:t>
      </w:r>
      <w:bookmarkStart w:id="639" w:name="_ETM_Q1_2592148"/>
      <w:bookmarkEnd w:id="639"/>
      <w:r>
        <w:rPr>
          <w:rFonts w:hint="cs"/>
          <w:rtl/>
        </w:rPr>
        <w:t xml:space="preserve">קטינה </w:t>
      </w:r>
      <w:proofErr w:type="spellStart"/>
      <w:r>
        <w:rPr>
          <w:rFonts w:hint="cs"/>
          <w:rtl/>
        </w:rPr>
        <w:t>וכו</w:t>
      </w:r>
      <w:proofErr w:type="spellEnd"/>
      <w:r>
        <w:rPr>
          <w:rFonts w:hint="cs"/>
          <w:rtl/>
        </w:rPr>
        <w:t xml:space="preserve">'. </w:t>
      </w:r>
      <w:bookmarkStart w:id="640" w:name="_ETM_Q1_2595100"/>
      <w:bookmarkStart w:id="641" w:name="_ETM_Q1_2595550"/>
      <w:bookmarkEnd w:id="640"/>
      <w:bookmarkEnd w:id="641"/>
      <w:r>
        <w:rPr>
          <w:rFonts w:hint="cs"/>
          <w:rtl/>
        </w:rPr>
        <w:t xml:space="preserve">ובאינטרס הזה, כשהפוגע כבר לא קטין, כפות המאזניים </w:t>
      </w:r>
      <w:bookmarkStart w:id="642" w:name="_ETM_Q1_2595544"/>
      <w:bookmarkEnd w:id="642"/>
      <w:r>
        <w:rPr>
          <w:rFonts w:hint="cs"/>
          <w:rtl/>
        </w:rPr>
        <w:t xml:space="preserve">נראות אחרת לגמרי. </w:t>
      </w:r>
    </w:p>
    <w:p w:rsidR="00EC4238" w:rsidRDefault="00EC4238" w:rsidP="00EC4238">
      <w:pPr>
        <w:rPr>
          <w:rtl/>
        </w:rPr>
      </w:pPr>
      <w:bookmarkStart w:id="643" w:name="_ETM_Q1_2601067"/>
      <w:bookmarkEnd w:id="643"/>
    </w:p>
    <w:p w:rsidR="00EC4238" w:rsidRDefault="00EC4238" w:rsidP="00252808">
      <w:pPr>
        <w:rPr>
          <w:rtl/>
        </w:rPr>
      </w:pPr>
      <w:bookmarkStart w:id="644" w:name="_ETM_Q1_2601554"/>
      <w:bookmarkEnd w:id="644"/>
      <w:r>
        <w:rPr>
          <w:rFonts w:hint="cs"/>
          <w:rtl/>
        </w:rPr>
        <w:t xml:space="preserve">זה היה נכון אגב גם לגבי הסוגיה </w:t>
      </w:r>
      <w:bookmarkStart w:id="645" w:name="_ETM_Q1_2599192"/>
      <w:bookmarkEnd w:id="645"/>
      <w:r>
        <w:rPr>
          <w:rFonts w:hint="cs"/>
          <w:rtl/>
        </w:rPr>
        <w:t xml:space="preserve">של הגיל וגם לגבי המעון הנעול, אבל אני נכון להבין שעושים פה איזושהי האחדה חקיקתית כי </w:t>
      </w:r>
      <w:bookmarkStart w:id="646" w:name="_ETM_Q1_2610060"/>
      <w:bookmarkEnd w:id="646"/>
      <w:r>
        <w:rPr>
          <w:rFonts w:hint="cs"/>
          <w:rtl/>
        </w:rPr>
        <w:t xml:space="preserve">במקומות אחרים החוק בא ואומר, קטין זה לא 18 </w:t>
      </w:r>
      <w:bookmarkStart w:id="647" w:name="_ETM_Q1_2611861"/>
      <w:bookmarkEnd w:id="647"/>
      <w:r>
        <w:rPr>
          <w:rFonts w:hint="cs"/>
          <w:rtl/>
        </w:rPr>
        <w:t xml:space="preserve">כמו שאנחנו מכירים, אלא 19 </w:t>
      </w:r>
      <w:r>
        <w:rPr>
          <w:rtl/>
        </w:rPr>
        <w:t>–</w:t>
      </w:r>
      <w:r>
        <w:rPr>
          <w:rFonts w:hint="cs"/>
          <w:rtl/>
        </w:rPr>
        <w:t xml:space="preserve"> הגשת כתב אישום לבית </w:t>
      </w:r>
      <w:bookmarkStart w:id="648" w:name="_ETM_Q1_2611787"/>
      <w:bookmarkEnd w:id="648"/>
      <w:r>
        <w:rPr>
          <w:rFonts w:hint="cs"/>
          <w:rtl/>
        </w:rPr>
        <w:t xml:space="preserve">משפט לנוער, עד 19, אז גם פה אני </w:t>
      </w:r>
      <w:bookmarkStart w:id="649" w:name="_ETM_Q1_2616008"/>
      <w:bookmarkEnd w:id="649"/>
      <w:r>
        <w:rPr>
          <w:rFonts w:hint="cs"/>
          <w:rtl/>
        </w:rPr>
        <w:t xml:space="preserve">בא ואומר, משכנו את זה ל-19, בסדר, אבל בסוגיה העקרונית </w:t>
      </w:r>
      <w:r>
        <w:rPr>
          <w:rtl/>
        </w:rPr>
        <w:t>–</w:t>
      </w:r>
      <w:r>
        <w:rPr>
          <w:rFonts w:hint="cs"/>
          <w:rtl/>
        </w:rPr>
        <w:t xml:space="preserve"> ושוב, בלי שמדברים על מספרים עוד </w:t>
      </w:r>
      <w:r>
        <w:rPr>
          <w:rtl/>
        </w:rPr>
        <w:t>–</w:t>
      </w:r>
      <w:r>
        <w:rPr>
          <w:rFonts w:hint="cs"/>
          <w:rtl/>
        </w:rPr>
        <w:t xml:space="preserve"> בסוגיה העקרונית </w:t>
      </w:r>
      <w:bookmarkStart w:id="650" w:name="_ETM_Q1_2620885"/>
      <w:bookmarkEnd w:id="650"/>
      <w:r>
        <w:rPr>
          <w:rFonts w:hint="cs"/>
          <w:rtl/>
        </w:rPr>
        <w:t xml:space="preserve">של מעון נעול </w:t>
      </w:r>
      <w:r w:rsidR="00252808">
        <w:rPr>
          <w:rFonts w:hint="cs"/>
          <w:rtl/>
        </w:rPr>
        <w:lastRenderedPageBreak/>
        <w:t>ו</w:t>
      </w:r>
      <w:r>
        <w:rPr>
          <w:rFonts w:hint="cs"/>
          <w:rtl/>
        </w:rPr>
        <w:t>כלא, אין סיבה לה</w:t>
      </w:r>
      <w:r w:rsidR="00252808">
        <w:rPr>
          <w:rFonts w:hint="cs"/>
          <w:rtl/>
        </w:rPr>
        <w:t>בחין</w:t>
      </w:r>
      <w:r>
        <w:rPr>
          <w:rFonts w:hint="cs"/>
          <w:rtl/>
        </w:rPr>
        <w:t xml:space="preserve"> בדבר. </w:t>
      </w:r>
      <w:bookmarkStart w:id="651" w:name="_ETM_Q1_2623434"/>
      <w:bookmarkEnd w:id="651"/>
      <w:r>
        <w:rPr>
          <w:rFonts w:hint="cs"/>
          <w:rtl/>
        </w:rPr>
        <w:t xml:space="preserve">לנפגעת העבירה </w:t>
      </w:r>
      <w:r>
        <w:rPr>
          <w:rtl/>
        </w:rPr>
        <w:t>–</w:t>
      </w:r>
      <w:r>
        <w:rPr>
          <w:rFonts w:hint="cs"/>
          <w:rtl/>
        </w:rPr>
        <w:t xml:space="preserve"> סליחה על המגדריות </w:t>
      </w:r>
      <w:r>
        <w:rPr>
          <w:rtl/>
        </w:rPr>
        <w:t>–</w:t>
      </w:r>
      <w:r>
        <w:rPr>
          <w:rFonts w:hint="cs"/>
          <w:rtl/>
        </w:rPr>
        <w:t xml:space="preserve"> לנפגעת העבירה </w:t>
      </w:r>
      <w:bookmarkStart w:id="652" w:name="_ETM_Q1_2628861"/>
      <w:bookmarkEnd w:id="652"/>
      <w:r>
        <w:rPr>
          <w:rFonts w:hint="cs"/>
          <w:rtl/>
        </w:rPr>
        <w:t>אכפת שהפוגע משתחרר ומתקרב אליה, הוא יצא מהכלא</w:t>
      </w:r>
      <w:bookmarkStart w:id="653" w:name="_ETM_Q1_2630496"/>
      <w:bookmarkEnd w:id="653"/>
      <w:r>
        <w:rPr>
          <w:rFonts w:hint="cs"/>
          <w:rtl/>
        </w:rPr>
        <w:t>, הוא במעון נעול? זה לא אכפת לה. היא לא רוצה שהוא יהיה לידה.</w:t>
      </w:r>
      <w:r w:rsidR="00252808">
        <w:rPr>
          <w:rFonts w:hint="cs"/>
          <w:rtl/>
        </w:rPr>
        <w:t xml:space="preserve"> </w:t>
      </w:r>
      <w:bookmarkStart w:id="654" w:name="_ETM_Q1_2635594"/>
      <w:bookmarkEnd w:id="654"/>
      <w:r>
        <w:rPr>
          <w:rFonts w:hint="cs"/>
          <w:rtl/>
        </w:rPr>
        <w:t>ו</w:t>
      </w:r>
      <w:bookmarkStart w:id="655" w:name="_ETM_Q1_2636206"/>
      <w:bookmarkEnd w:id="655"/>
      <w:r>
        <w:rPr>
          <w:rFonts w:hint="cs"/>
          <w:rtl/>
        </w:rPr>
        <w:t xml:space="preserve">לכן, אם אני שם באמת את האינטרס שלה ביחסים במקום הזה אז צריך להחיל את </w:t>
      </w:r>
      <w:bookmarkStart w:id="656" w:name="_ETM_Q1_2633687"/>
      <w:bookmarkEnd w:id="656"/>
      <w:r>
        <w:rPr>
          <w:rFonts w:hint="cs"/>
          <w:rtl/>
        </w:rPr>
        <w:t xml:space="preserve">זה גם על המעון. </w:t>
      </w:r>
    </w:p>
    <w:p w:rsidR="00EC4238" w:rsidRDefault="00EC4238" w:rsidP="00EC4238">
      <w:pPr>
        <w:rPr>
          <w:rtl/>
        </w:rPr>
      </w:pPr>
      <w:bookmarkStart w:id="657" w:name="_ETM_Q1_2641883"/>
      <w:bookmarkEnd w:id="657"/>
    </w:p>
    <w:p w:rsidR="00EC4238" w:rsidRDefault="00EC4238" w:rsidP="00EC4238">
      <w:pPr>
        <w:rPr>
          <w:rtl/>
        </w:rPr>
      </w:pPr>
      <w:bookmarkStart w:id="658" w:name="_ETM_Q1_2642214"/>
      <w:bookmarkEnd w:id="658"/>
      <w:r>
        <w:rPr>
          <w:rFonts w:hint="cs"/>
          <w:rtl/>
        </w:rPr>
        <w:t xml:space="preserve">דובר פה על אינטרס שיקומי </w:t>
      </w:r>
      <w:proofErr w:type="spellStart"/>
      <w:r>
        <w:rPr>
          <w:rFonts w:hint="cs"/>
          <w:rtl/>
        </w:rPr>
        <w:t>וכו</w:t>
      </w:r>
      <w:proofErr w:type="spellEnd"/>
      <w:r>
        <w:rPr>
          <w:rFonts w:hint="cs"/>
          <w:rtl/>
        </w:rPr>
        <w:t xml:space="preserve">'. </w:t>
      </w:r>
      <w:bookmarkStart w:id="659" w:name="_ETM_Q1_2643463"/>
      <w:bookmarkEnd w:id="659"/>
      <w:r>
        <w:rPr>
          <w:rFonts w:hint="cs"/>
          <w:rtl/>
        </w:rPr>
        <w:t xml:space="preserve">שוב, הזכרתי את העניין שהוא כבר בגיר אבל אני בא </w:t>
      </w:r>
      <w:bookmarkStart w:id="660" w:name="_ETM_Q1_2647992"/>
      <w:bookmarkEnd w:id="660"/>
      <w:r>
        <w:rPr>
          <w:rFonts w:hint="cs"/>
          <w:rtl/>
        </w:rPr>
        <w:t xml:space="preserve">ואומר, גם אם ניקח את ההשוואה המסוימת לחוק הגנה על </w:t>
      </w:r>
      <w:bookmarkStart w:id="661" w:name="_ETM_Q1_2650846"/>
      <w:bookmarkEnd w:id="661"/>
      <w:r>
        <w:rPr>
          <w:rFonts w:hint="cs"/>
          <w:rtl/>
        </w:rPr>
        <w:t xml:space="preserve">הציבור, בגלל ששם יש אינטרס של מסוכנות </w:t>
      </w:r>
      <w:r>
        <w:rPr>
          <w:rtl/>
        </w:rPr>
        <w:t>–</w:t>
      </w:r>
      <w:r>
        <w:rPr>
          <w:rFonts w:hint="cs"/>
          <w:rtl/>
        </w:rPr>
        <w:t xml:space="preserve"> והיום כבר חוק הגנה על הציבור באמת נוקט במלים "מאסר בפועל"</w:t>
      </w:r>
      <w:bookmarkStart w:id="662" w:name="_ETM_Q1_2655911"/>
      <w:bookmarkEnd w:id="662"/>
      <w:r>
        <w:rPr>
          <w:rFonts w:hint="cs"/>
          <w:rtl/>
        </w:rPr>
        <w:t>; לדעתי, אם צריך לתקן כדי שתהיה האחדה</w:t>
      </w:r>
      <w:r w:rsidR="00B05570">
        <w:rPr>
          <w:rFonts w:hint="cs"/>
          <w:rtl/>
        </w:rPr>
        <w:t xml:space="preserve"> חקיקתית, צריך </w:t>
      </w:r>
      <w:bookmarkStart w:id="663" w:name="_ETM_Q1_2656106"/>
      <w:bookmarkEnd w:id="663"/>
      <w:r w:rsidR="00B05570">
        <w:rPr>
          <w:rFonts w:hint="cs"/>
          <w:rtl/>
        </w:rPr>
        <w:t xml:space="preserve">לתקן שם, להחיל גם שם על מעון </w:t>
      </w:r>
      <w:bookmarkStart w:id="664" w:name="_ETM_Q1_2657951"/>
      <w:bookmarkEnd w:id="664"/>
      <w:r w:rsidR="00B05570">
        <w:rPr>
          <w:rFonts w:hint="cs"/>
          <w:rtl/>
        </w:rPr>
        <w:t xml:space="preserve">נעול </w:t>
      </w:r>
      <w:r w:rsidR="00B05570">
        <w:rPr>
          <w:rtl/>
        </w:rPr>
        <w:t>–</w:t>
      </w:r>
      <w:r w:rsidR="00B05570">
        <w:rPr>
          <w:rFonts w:hint="cs"/>
          <w:rtl/>
        </w:rPr>
        <w:t xml:space="preserve"> אבל אם אנחנו עדיין </w:t>
      </w:r>
      <w:bookmarkStart w:id="665" w:name="_ETM_Q1_2659636"/>
      <w:bookmarkEnd w:id="665"/>
      <w:r w:rsidR="00B05570">
        <w:rPr>
          <w:rFonts w:hint="cs"/>
          <w:rtl/>
        </w:rPr>
        <w:t xml:space="preserve">משאירים את זה בנפרד ולא ניגשים לחוק הזה, אפשר להניח </w:t>
      </w:r>
      <w:bookmarkStart w:id="666" w:name="_ETM_Q1_2666469"/>
      <w:bookmarkEnd w:id="666"/>
      <w:r w:rsidR="00252808">
        <w:rPr>
          <w:rFonts w:hint="cs"/>
          <w:rtl/>
        </w:rPr>
        <w:t>שבית המשפט</w:t>
      </w:r>
      <w:r w:rsidR="00B05570">
        <w:rPr>
          <w:rFonts w:hint="cs"/>
          <w:rtl/>
        </w:rPr>
        <w:t xml:space="preserve"> ששקל שיקולים של עונש והחליט לשלוח למעון נעול </w:t>
      </w:r>
      <w:bookmarkStart w:id="667" w:name="_ETM_Q1_2668786"/>
      <w:bookmarkEnd w:id="667"/>
      <w:r w:rsidR="00B05570">
        <w:rPr>
          <w:rFonts w:hint="cs"/>
          <w:rtl/>
        </w:rPr>
        <w:t xml:space="preserve">ולא לכלא, שקל גם שיקולים של מסוכנות. ואפשר גם </w:t>
      </w:r>
      <w:bookmarkStart w:id="668" w:name="_ETM_Q1_2671407"/>
      <w:bookmarkEnd w:id="668"/>
      <w:r w:rsidR="00B05570">
        <w:rPr>
          <w:rFonts w:hint="cs"/>
          <w:rtl/>
        </w:rPr>
        <w:t>להניח מה שאמרת, שאדם שיוצא ממעון נעול עבר יותר מגמ</w:t>
      </w:r>
      <w:bookmarkStart w:id="669" w:name="_ETM_Q1_2676626"/>
      <w:bookmarkEnd w:id="669"/>
      <w:r w:rsidR="00B05570">
        <w:rPr>
          <w:rFonts w:hint="cs"/>
          <w:rtl/>
        </w:rPr>
        <w:t xml:space="preserve">ות של שיקום אולי מאשר בכלא </w:t>
      </w:r>
      <w:r w:rsidR="00B05570">
        <w:rPr>
          <w:rtl/>
        </w:rPr>
        <w:t>–</w:t>
      </w:r>
      <w:r w:rsidR="00B05570">
        <w:rPr>
          <w:rFonts w:hint="cs"/>
          <w:rtl/>
        </w:rPr>
        <w:t xml:space="preserve"> זה לא צריך להיות ככה אבל זה המצב.</w:t>
      </w:r>
    </w:p>
    <w:p w:rsidR="00B05570" w:rsidRDefault="00B05570" w:rsidP="00EC4238">
      <w:pPr>
        <w:rPr>
          <w:rtl/>
        </w:rPr>
      </w:pPr>
    </w:p>
    <w:p w:rsidR="00B05570" w:rsidRDefault="00B05570" w:rsidP="00252808">
      <w:pPr>
        <w:rPr>
          <w:rtl/>
        </w:rPr>
      </w:pPr>
      <w:r>
        <w:rPr>
          <w:rFonts w:hint="cs"/>
          <w:rtl/>
        </w:rPr>
        <w:t xml:space="preserve">ולכן, כשאנחנו </w:t>
      </w:r>
      <w:bookmarkStart w:id="670" w:name="_ETM_Q1_2681772"/>
      <w:bookmarkEnd w:id="670"/>
      <w:r>
        <w:rPr>
          <w:rFonts w:hint="cs"/>
          <w:rtl/>
        </w:rPr>
        <w:t>באים לחוק הגנה על הציבור ובוחנים מסוכנות, באמת רלוונטי להגיד,</w:t>
      </w:r>
      <w:bookmarkStart w:id="671" w:name="_ETM_Q1_2684312"/>
      <w:bookmarkEnd w:id="671"/>
      <w:r>
        <w:rPr>
          <w:rFonts w:hint="cs"/>
          <w:rtl/>
        </w:rPr>
        <w:t xml:space="preserve"> הוא יצא ממעון נעול, נסתכל עליו אחרת מאשר שיצא </w:t>
      </w:r>
      <w:bookmarkStart w:id="672" w:name="_ETM_Q1_2689905"/>
      <w:bookmarkEnd w:id="672"/>
      <w:r>
        <w:rPr>
          <w:rFonts w:hint="cs"/>
          <w:rtl/>
        </w:rPr>
        <w:t xml:space="preserve">מכלא. אבל כשבאים לבחון את היחסים בין מי יגור </w:t>
      </w:r>
      <w:bookmarkStart w:id="673" w:name="_ETM_Q1_2692311"/>
      <w:bookmarkEnd w:id="673"/>
      <w:r>
        <w:rPr>
          <w:rFonts w:hint="cs"/>
          <w:rtl/>
        </w:rPr>
        <w:t>ליד מי, לדעתי זה לא רלוונטי.</w:t>
      </w:r>
    </w:p>
    <w:p w:rsidR="00B05570" w:rsidRDefault="00B05570" w:rsidP="00EC4238">
      <w:pPr>
        <w:rPr>
          <w:rtl/>
        </w:rPr>
      </w:pPr>
      <w:bookmarkStart w:id="674" w:name="_ETM_Q1_2701316"/>
      <w:bookmarkEnd w:id="674"/>
    </w:p>
    <w:p w:rsidR="00B05570" w:rsidRDefault="00B05570" w:rsidP="00EC4238">
      <w:pPr>
        <w:rPr>
          <w:rtl/>
        </w:rPr>
      </w:pPr>
      <w:r>
        <w:rPr>
          <w:rFonts w:hint="cs"/>
          <w:rtl/>
        </w:rPr>
        <w:t>א</w:t>
      </w:r>
      <w:bookmarkStart w:id="675" w:name="_ETM_Q1_2701684"/>
      <w:bookmarkEnd w:id="675"/>
      <w:r>
        <w:rPr>
          <w:rFonts w:hint="cs"/>
          <w:rtl/>
        </w:rPr>
        <w:t>ני מאוד מתחבר למה שאמרתם שבית המשפט בסוף עושה את מלא</w:t>
      </w:r>
      <w:r w:rsidR="00252808">
        <w:rPr>
          <w:rFonts w:hint="cs"/>
          <w:rtl/>
        </w:rPr>
        <w:t>כ</w:t>
      </w:r>
      <w:r>
        <w:rPr>
          <w:rFonts w:hint="cs"/>
          <w:rtl/>
        </w:rPr>
        <w:t>ת האיזון ולכן גם אם בסוף</w:t>
      </w:r>
      <w:r w:rsidR="00B259E1">
        <w:rPr>
          <w:rFonts w:hint="cs"/>
          <w:rtl/>
        </w:rPr>
        <w:t xml:space="preserve"> </w:t>
      </w:r>
      <w:r>
        <w:rPr>
          <w:rFonts w:hint="cs"/>
          <w:rtl/>
        </w:rPr>
        <w:t xml:space="preserve">יבואו </w:t>
      </w:r>
      <w:bookmarkStart w:id="676" w:name="_ETM_Q1_2702748"/>
      <w:bookmarkEnd w:id="676"/>
      <w:r>
        <w:rPr>
          <w:rFonts w:hint="cs"/>
          <w:rtl/>
        </w:rPr>
        <w:t>כל הכלים ב</w:t>
      </w:r>
      <w:r w:rsidR="00252808">
        <w:rPr>
          <w:rFonts w:hint="cs"/>
          <w:rtl/>
        </w:rPr>
        <w:t xml:space="preserve">פני בית </w:t>
      </w:r>
      <w:bookmarkStart w:id="677" w:name="_ETM_Q1_2704841"/>
      <w:bookmarkEnd w:id="677"/>
      <w:r>
        <w:rPr>
          <w:rFonts w:hint="cs"/>
          <w:rtl/>
        </w:rPr>
        <w:t>משפט שיבחן את הדברים ויעשה את האיזון, לא צריך למנוע את הגישה.</w:t>
      </w:r>
    </w:p>
    <w:p w:rsidR="00B05570" w:rsidRDefault="00B05570" w:rsidP="00EC4238">
      <w:pPr>
        <w:rPr>
          <w:rtl/>
        </w:rPr>
      </w:pPr>
    </w:p>
    <w:sdt>
      <w:sdtPr>
        <w:rPr>
          <w:rtl/>
        </w:rPr>
        <w:alias w:val="יור"/>
        <w:tag w:val="&lt;ID&gt;5290&lt;/ID&gt;&lt;Name&gt;רויטל סויד - יו&quot;רַ&lt;/Name&gt;&lt;Data&gt;רויטל סויד&lt;/Data&gt;&lt;Shortcut&gt;רוסו&lt;/Shortcut&gt;"/>
        <w:id w:val="-1133090940"/>
        <w:placeholder>
          <w:docPart w:val="DefaultPlaceholder_-1854013440"/>
        </w:placeholder>
      </w:sdtPr>
      <w:sdtEndPr/>
      <w:sdtContent>
        <w:p w:rsidR="00B05570" w:rsidRDefault="00B05570" w:rsidP="00B05570">
          <w:pPr>
            <w:pStyle w:val="af6"/>
            <w:keepNext/>
            <w:rPr>
              <w:rtl/>
            </w:rPr>
          </w:pPr>
          <w:r>
            <w:rPr>
              <w:rtl/>
            </w:rPr>
            <w:t>היו"ר רויטל סויד:</w:t>
          </w:r>
        </w:p>
      </w:sdtContent>
    </w:sdt>
    <w:p w:rsidR="00B05570" w:rsidRDefault="00B05570" w:rsidP="00B05570">
      <w:pPr>
        <w:pStyle w:val="KeepWithNext"/>
        <w:rPr>
          <w:rtl/>
        </w:rPr>
      </w:pPr>
    </w:p>
    <w:p w:rsidR="00B05570" w:rsidRDefault="00B05570" w:rsidP="00B05570">
      <w:pPr>
        <w:rPr>
          <w:rtl/>
        </w:rPr>
      </w:pPr>
      <w:r>
        <w:rPr>
          <w:rFonts w:hint="cs"/>
          <w:rtl/>
        </w:rPr>
        <w:t xml:space="preserve">תודה, איתי. תודה על הדברים, גם איזשהו סדר. איילת </w:t>
      </w:r>
      <w:proofErr w:type="spellStart"/>
      <w:r>
        <w:rPr>
          <w:rFonts w:hint="cs"/>
          <w:rtl/>
        </w:rPr>
        <w:t>רזין</w:t>
      </w:r>
      <w:proofErr w:type="spellEnd"/>
      <w:r>
        <w:rPr>
          <w:rFonts w:hint="cs"/>
          <w:rtl/>
        </w:rPr>
        <w:t xml:space="preserve"> בית אור, בבקשה.</w:t>
      </w:r>
    </w:p>
    <w:p w:rsidR="00B05570" w:rsidRDefault="00B05570" w:rsidP="00B05570">
      <w:pPr>
        <w:rPr>
          <w:rtl/>
        </w:rPr>
      </w:pPr>
    </w:p>
    <w:sdt>
      <w:sdtPr>
        <w:rPr>
          <w:rFonts w:hint="cs"/>
          <w:rtl/>
        </w:rPr>
        <w:alias w:val="אורח"/>
        <w:tag w:val="&lt;ID&gt;&lt;/ID&gt;&lt;Name&gt;איילת רזין בית אור&lt;/Name&gt;&lt;Shortcut&gt;אירז&lt;/Shortcut&gt;&lt;Title&gt;איגוד מרכזי הסיוע לנפגעי תקיפה מינית&lt;/Title&gt;"/>
        <w:id w:val="-957871015"/>
        <w:placeholder>
          <w:docPart w:val="DefaultPlaceholder_-1854013440"/>
        </w:placeholder>
      </w:sdtPr>
      <w:sdtEndPr/>
      <w:sdtContent>
        <w:p w:rsidR="00B05570" w:rsidRDefault="00B05570" w:rsidP="00B05570">
          <w:pPr>
            <w:pStyle w:val="af9"/>
            <w:keepNext/>
            <w:rPr>
              <w:rtl/>
            </w:rPr>
          </w:pPr>
          <w:r>
            <w:rPr>
              <w:rtl/>
            </w:rPr>
            <w:t xml:space="preserve">איילת </w:t>
          </w:r>
          <w:proofErr w:type="spellStart"/>
          <w:r>
            <w:rPr>
              <w:rtl/>
            </w:rPr>
            <w:t>רזין</w:t>
          </w:r>
          <w:proofErr w:type="spellEnd"/>
          <w:r>
            <w:rPr>
              <w:rtl/>
            </w:rPr>
            <w:t xml:space="preserve"> בית אור:</w:t>
          </w:r>
        </w:p>
      </w:sdtContent>
    </w:sdt>
    <w:p w:rsidR="00B05570" w:rsidRDefault="00B05570" w:rsidP="00B05570">
      <w:pPr>
        <w:pStyle w:val="KeepWithNext"/>
        <w:rPr>
          <w:rtl/>
        </w:rPr>
      </w:pPr>
    </w:p>
    <w:p w:rsidR="00B05570" w:rsidRDefault="00B05570" w:rsidP="00B05570">
      <w:pPr>
        <w:rPr>
          <w:rtl/>
        </w:rPr>
      </w:pPr>
      <w:r>
        <w:rPr>
          <w:rFonts w:hint="cs"/>
          <w:rtl/>
        </w:rPr>
        <w:t xml:space="preserve">איגוד מרכזי הסיוע. קודם כול, אני שמחה על ההתקדמות, ובאמת רוב </w:t>
      </w:r>
      <w:bookmarkStart w:id="678" w:name="_ETM_Q1_2722640"/>
      <w:bookmarkEnd w:id="678"/>
      <w:r>
        <w:rPr>
          <w:rFonts w:hint="cs"/>
          <w:rtl/>
        </w:rPr>
        <w:t xml:space="preserve">הדברים שלי כבר התייתרו. אני רק רוצה כן להוסיף </w:t>
      </w:r>
      <w:bookmarkStart w:id="679" w:name="_ETM_Q1_2725299"/>
      <w:bookmarkEnd w:id="679"/>
      <w:r>
        <w:rPr>
          <w:rFonts w:hint="cs"/>
          <w:rtl/>
        </w:rPr>
        <w:t>ש-17.5% מתיקי עבירות המין שנפתחו בשנת 2016 על-ידי המשטרה, הפוגע היה קטין, כלומר אנחנו מדברים כן על נדבך, ואותו קטין לא בהכרח פגע באחד.</w:t>
      </w:r>
    </w:p>
    <w:p w:rsidR="00B05570" w:rsidRDefault="00B05570" w:rsidP="00B05570">
      <w:pPr>
        <w:rPr>
          <w:rtl/>
        </w:rPr>
      </w:pPr>
      <w:bookmarkStart w:id="680" w:name="_ETM_Q1_2742135"/>
      <w:bookmarkEnd w:id="680"/>
    </w:p>
    <w:p w:rsidR="00B05570" w:rsidRDefault="00B05570" w:rsidP="00B05570">
      <w:pPr>
        <w:rPr>
          <w:rtl/>
        </w:rPr>
      </w:pPr>
      <w:r>
        <w:rPr>
          <w:rFonts w:hint="cs"/>
          <w:rtl/>
        </w:rPr>
        <w:t>כ</w:t>
      </w:r>
      <w:bookmarkStart w:id="681" w:name="_ETM_Q1_2742538"/>
      <w:bookmarkEnd w:id="681"/>
      <w:r>
        <w:rPr>
          <w:rFonts w:hint="cs"/>
          <w:rtl/>
        </w:rPr>
        <w:t xml:space="preserve">לומר, יש אוכלוסייה שלמה של נפגעים </w:t>
      </w:r>
      <w:bookmarkStart w:id="682" w:name="_ETM_Q1_2743325"/>
      <w:bookmarkEnd w:id="682"/>
      <w:r>
        <w:rPr>
          <w:rFonts w:hint="cs"/>
          <w:rtl/>
        </w:rPr>
        <w:t xml:space="preserve">שלא מקבלת מענה, לא יכולה לקבל מענה, מחוק מגבלות </w:t>
      </w:r>
      <w:bookmarkStart w:id="683" w:name="_ETM_Q1_2750046"/>
      <w:bookmarkEnd w:id="683"/>
      <w:r>
        <w:rPr>
          <w:rtl/>
        </w:rPr>
        <w:t>–</w:t>
      </w:r>
      <w:r>
        <w:rPr>
          <w:rFonts w:hint="cs"/>
          <w:rtl/>
        </w:rPr>
        <w:t xml:space="preserve"> כרגע, ומאוד חשוב שלא נפקיר אותם, וכרגע הם </w:t>
      </w:r>
      <w:bookmarkStart w:id="684" w:name="_ETM_Q1_2752630"/>
      <w:bookmarkEnd w:id="684"/>
      <w:r>
        <w:rPr>
          <w:rFonts w:hint="cs"/>
          <w:rtl/>
        </w:rPr>
        <w:t xml:space="preserve">מופקרים. </w:t>
      </w:r>
    </w:p>
    <w:p w:rsidR="00B05570" w:rsidRDefault="00B05570" w:rsidP="00B05570">
      <w:pPr>
        <w:rPr>
          <w:rtl/>
        </w:rPr>
      </w:pPr>
    </w:p>
    <w:p w:rsidR="00B05570" w:rsidRDefault="00B05570" w:rsidP="00B05570">
      <w:pPr>
        <w:rPr>
          <w:rtl/>
        </w:rPr>
      </w:pPr>
      <w:r>
        <w:rPr>
          <w:rFonts w:hint="cs"/>
          <w:rtl/>
        </w:rPr>
        <w:t xml:space="preserve">מרכזי הסיוע מלווים בתקופה הזו שני מקרים </w:t>
      </w:r>
      <w:bookmarkStart w:id="685" w:name="_ETM_Q1_2758849"/>
      <w:bookmarkEnd w:id="685"/>
      <w:r>
        <w:rPr>
          <w:rFonts w:hint="cs"/>
          <w:rtl/>
        </w:rPr>
        <w:t xml:space="preserve">שבהם בדיוק החוק הזה יכול לפתור את הסיטואציה שהם נקלעו אליה, שהם למרבה הצער נפגעו על-ידי קטין, והקטין עומד להשתחרר </w:t>
      </w:r>
      <w:bookmarkStart w:id="686" w:name="_ETM_Q1_2769266"/>
      <w:bookmarkEnd w:id="686"/>
      <w:r>
        <w:rPr>
          <w:rFonts w:hint="cs"/>
          <w:rtl/>
        </w:rPr>
        <w:t xml:space="preserve">או כבר השתחרר, ואין להם מענה. </w:t>
      </w:r>
    </w:p>
    <w:p w:rsidR="00B05570" w:rsidRDefault="00B05570" w:rsidP="00B05570">
      <w:pPr>
        <w:rPr>
          <w:rtl/>
        </w:rPr>
      </w:pPr>
      <w:bookmarkStart w:id="687" w:name="_ETM_Q1_2775387"/>
      <w:bookmarkEnd w:id="687"/>
    </w:p>
    <w:p w:rsidR="00B05570" w:rsidRDefault="00B05570" w:rsidP="00B05570">
      <w:pPr>
        <w:rPr>
          <w:rtl/>
        </w:rPr>
      </w:pPr>
      <w:bookmarkStart w:id="688" w:name="_ETM_Q1_2775753"/>
      <w:bookmarkEnd w:id="688"/>
      <w:r>
        <w:rPr>
          <w:rFonts w:hint="cs"/>
          <w:rtl/>
        </w:rPr>
        <w:t xml:space="preserve">ובואו נזכור שוב </w:t>
      </w:r>
      <w:bookmarkStart w:id="689" w:name="_ETM_Q1_2774149"/>
      <w:bookmarkEnd w:id="689"/>
      <w:r>
        <w:rPr>
          <w:rFonts w:hint="cs"/>
          <w:rtl/>
        </w:rPr>
        <w:t xml:space="preserve">מה שנאמר כמה פעמים. החוק הזה בא להגן על נפגע </w:t>
      </w:r>
      <w:bookmarkStart w:id="690" w:name="_ETM_Q1_2776079"/>
      <w:bookmarkEnd w:id="690"/>
      <w:r>
        <w:rPr>
          <w:rFonts w:hint="cs"/>
          <w:rtl/>
        </w:rPr>
        <w:t xml:space="preserve">עבירה, וזה מה שהוא שם לנגד עיניו. וכרגע אותם נפגעי </w:t>
      </w:r>
      <w:bookmarkStart w:id="691" w:name="_ETM_Q1_2781585"/>
      <w:bookmarkEnd w:id="691"/>
      <w:r>
        <w:rPr>
          <w:rFonts w:hint="cs"/>
          <w:rtl/>
        </w:rPr>
        <w:t xml:space="preserve">עבירה שנפגעו על-ידי קטינים, שבגרו </w:t>
      </w:r>
      <w:r>
        <w:rPr>
          <w:rtl/>
        </w:rPr>
        <w:t>–</w:t>
      </w:r>
      <w:r>
        <w:rPr>
          <w:rFonts w:hint="cs"/>
          <w:rtl/>
        </w:rPr>
        <w:t xml:space="preserve"> מופקרים </w:t>
      </w:r>
      <w:r>
        <w:rPr>
          <w:rtl/>
        </w:rPr>
        <w:t>–</w:t>
      </w:r>
      <w:r>
        <w:rPr>
          <w:rFonts w:hint="cs"/>
          <w:rtl/>
        </w:rPr>
        <w:t xml:space="preserve"> ואני </w:t>
      </w:r>
      <w:bookmarkStart w:id="692" w:name="_ETM_Q1_2784768"/>
      <w:bookmarkEnd w:id="692"/>
      <w:r>
        <w:rPr>
          <w:rFonts w:hint="cs"/>
          <w:rtl/>
        </w:rPr>
        <w:t xml:space="preserve">לא חושבת שקיבלנו מענה ממשרד הרווחה. משתמשים בכותרת שיקום, שיקום, </w:t>
      </w:r>
      <w:r w:rsidR="003C65EF">
        <w:rPr>
          <w:rFonts w:hint="cs"/>
          <w:rtl/>
        </w:rPr>
        <w:t xml:space="preserve">אבל במה ייפגע שיקומו של אותו קטין </w:t>
      </w:r>
      <w:bookmarkStart w:id="693" w:name="_ETM_Q1_2793224"/>
      <w:bookmarkEnd w:id="693"/>
      <w:r w:rsidR="00252808">
        <w:rPr>
          <w:rFonts w:hint="cs"/>
          <w:rtl/>
        </w:rPr>
        <w:t>שבגר</w:t>
      </w:r>
      <w:r w:rsidR="003C65EF">
        <w:rPr>
          <w:rFonts w:hint="cs"/>
          <w:rtl/>
        </w:rPr>
        <w:t xml:space="preserve"> אם הוא יורחק מסביבת המגורים של הנפגע</w:t>
      </w:r>
      <w:bookmarkStart w:id="694" w:name="_ETM_Q1_2795707"/>
      <w:bookmarkEnd w:id="694"/>
      <w:r w:rsidR="003C65EF">
        <w:rPr>
          <w:rFonts w:hint="cs"/>
          <w:rtl/>
        </w:rPr>
        <w:t xml:space="preserve">? לא קיבלתי מענה לזה, גם חברת הכנסת אורלי לוי </w:t>
      </w:r>
      <w:bookmarkStart w:id="695" w:name="_ETM_Q1_2796225"/>
      <w:bookmarkEnd w:id="695"/>
      <w:proofErr w:type="spellStart"/>
      <w:r w:rsidR="003C65EF">
        <w:rPr>
          <w:rFonts w:hint="cs"/>
          <w:rtl/>
        </w:rPr>
        <w:t>אבקסיס</w:t>
      </w:r>
      <w:proofErr w:type="spellEnd"/>
      <w:r w:rsidR="003C65EF">
        <w:rPr>
          <w:rFonts w:hint="cs"/>
          <w:rtl/>
        </w:rPr>
        <w:t>.</w:t>
      </w:r>
    </w:p>
    <w:p w:rsidR="003C65EF" w:rsidRDefault="003C65EF" w:rsidP="00B05570">
      <w:pPr>
        <w:rPr>
          <w:rtl/>
        </w:rPr>
      </w:pPr>
    </w:p>
    <w:bookmarkStart w:id="696" w:name="_ETM_Q1_2798959" w:displacedByCustomXml="next"/>
    <w:bookmarkEnd w:id="696" w:displacedByCustomXml="next"/>
    <w:sdt>
      <w:sdtPr>
        <w:rPr>
          <w:rFonts w:hint="cs"/>
          <w:rtl/>
        </w:rPr>
        <w:alias w:val="אורח"/>
        <w:tag w:val="&lt;ID&gt;847982&lt;/ID&gt;&lt;Name&gt;בתיה חנן&lt;/Name&gt;&lt;Data&gt;בתיה חנן&lt;/Data&gt;&lt;Shortcut&gt;בתחנ&lt;/Shortcut&gt;&lt;Title&gt;מנהלת שירות המבחן לנוער, משרד הרווחה&lt;/Title&gt;"/>
        <w:id w:val="1004396596"/>
        <w:placeholder>
          <w:docPart w:val="DefaultPlaceholder_-1854013440"/>
        </w:placeholder>
      </w:sdtPr>
      <w:sdtEndPr/>
      <w:sdtContent>
        <w:p w:rsidR="003C65EF" w:rsidRDefault="003C65EF" w:rsidP="003C65EF">
          <w:pPr>
            <w:pStyle w:val="af9"/>
            <w:keepNext/>
            <w:rPr>
              <w:rtl/>
            </w:rPr>
          </w:pPr>
          <w:r>
            <w:rPr>
              <w:rtl/>
            </w:rPr>
            <w:t>בתיה חנן:</w:t>
          </w:r>
        </w:p>
      </w:sdtContent>
    </w:sdt>
    <w:p w:rsidR="003C65EF" w:rsidRDefault="003C65EF" w:rsidP="003C65EF">
      <w:pPr>
        <w:pStyle w:val="KeepWithNext"/>
        <w:rPr>
          <w:rtl/>
        </w:rPr>
      </w:pPr>
    </w:p>
    <w:p w:rsidR="003C65EF" w:rsidRDefault="003C65EF" w:rsidP="003C65EF">
      <w:pPr>
        <w:rPr>
          <w:rtl/>
        </w:rPr>
      </w:pPr>
      <w:r>
        <w:rPr>
          <w:rFonts w:hint="cs"/>
          <w:rtl/>
        </w:rPr>
        <w:t xml:space="preserve">כי לרוב זו סביבת המגורים שלו. </w:t>
      </w:r>
      <w:bookmarkStart w:id="697" w:name="_ETM_Q1_2800820"/>
      <w:bookmarkEnd w:id="697"/>
    </w:p>
    <w:p w:rsidR="003C65EF" w:rsidRDefault="003C65EF" w:rsidP="003C65EF">
      <w:pPr>
        <w:rPr>
          <w:rtl/>
        </w:rPr>
      </w:pPr>
    </w:p>
    <w:bookmarkStart w:id="698" w:name="_ETM_Q1_2801104" w:displacedByCustomXml="next"/>
    <w:bookmarkEnd w:id="698" w:displacedByCustomXml="next"/>
    <w:bookmarkStart w:id="699" w:name="_ETM_Q1_2802550" w:displacedByCustomXml="next"/>
    <w:bookmarkEnd w:id="699" w:displacedByCustomXml="next"/>
    <w:sdt>
      <w:sdtPr>
        <w:rPr>
          <w:rFonts w:hint="cs"/>
          <w:rtl/>
        </w:rPr>
        <w:alias w:val="אורח"/>
        <w:tag w:val="&lt;ID&gt;&lt;/ID&gt;&lt;Name&gt;איילת רזין בית אור&lt;/Name&gt;&lt;Shortcut&gt;אירז&lt;/Shortcut&gt;&lt;Title&gt;איגוד מרכזי הסיוע לנפגעי תקיפה מינית&lt;/Title&gt;"/>
        <w:id w:val="-1221970599"/>
        <w:placeholder>
          <w:docPart w:val="DefaultPlaceholder_-1854013440"/>
        </w:placeholder>
      </w:sdtPr>
      <w:sdtEndPr/>
      <w:sdtContent>
        <w:p w:rsidR="003C65EF" w:rsidRDefault="003C65EF" w:rsidP="003C65EF">
          <w:pPr>
            <w:pStyle w:val="af9"/>
            <w:keepNext/>
            <w:rPr>
              <w:rtl/>
            </w:rPr>
          </w:pPr>
          <w:r>
            <w:rPr>
              <w:rtl/>
            </w:rPr>
            <w:t xml:space="preserve">איילת </w:t>
          </w:r>
          <w:proofErr w:type="spellStart"/>
          <w:r>
            <w:rPr>
              <w:rtl/>
            </w:rPr>
            <w:t>רזין</w:t>
          </w:r>
          <w:proofErr w:type="spellEnd"/>
          <w:r>
            <w:rPr>
              <w:rtl/>
            </w:rPr>
            <w:t xml:space="preserve"> בית אור:</w:t>
          </w:r>
        </w:p>
      </w:sdtContent>
    </w:sdt>
    <w:p w:rsidR="003C65EF" w:rsidRDefault="003C65EF" w:rsidP="003C65EF">
      <w:pPr>
        <w:pStyle w:val="KeepWithNext"/>
        <w:rPr>
          <w:rtl/>
        </w:rPr>
      </w:pPr>
    </w:p>
    <w:p w:rsidR="003C65EF" w:rsidRDefault="003C65EF" w:rsidP="003C65EF">
      <w:pPr>
        <w:rPr>
          <w:rtl/>
        </w:rPr>
      </w:pPr>
      <w:r>
        <w:rPr>
          <w:rFonts w:hint="cs"/>
          <w:rtl/>
        </w:rPr>
        <w:t xml:space="preserve">קודם כול, אני לא יודעת אם זה לרוב. לא יודעת אם לרוב. לי אין נתונים על זה, אם לך יש נתונים אני אשמח </w:t>
      </w:r>
      <w:bookmarkStart w:id="700" w:name="_ETM_Q1_2806836"/>
      <w:bookmarkEnd w:id="700"/>
      <w:r>
        <w:rPr>
          <w:rFonts w:hint="cs"/>
          <w:rtl/>
        </w:rPr>
        <w:t xml:space="preserve">לשמוע. אני לא יודעת אם זה לרוב. </w:t>
      </w:r>
      <w:bookmarkStart w:id="701" w:name="_ETM_Q1_2810511"/>
      <w:bookmarkEnd w:id="701"/>
    </w:p>
    <w:p w:rsidR="003C65EF" w:rsidRDefault="003C65EF" w:rsidP="003C65EF">
      <w:pPr>
        <w:rPr>
          <w:rtl/>
        </w:rPr>
      </w:pPr>
    </w:p>
    <w:p w:rsidR="003C65EF" w:rsidRDefault="003C65EF" w:rsidP="0084221E">
      <w:pPr>
        <w:rPr>
          <w:rtl/>
        </w:rPr>
      </w:pPr>
      <w:bookmarkStart w:id="702" w:name="_ETM_Q1_2810864"/>
      <w:bookmarkEnd w:id="702"/>
      <w:r>
        <w:rPr>
          <w:rFonts w:hint="cs"/>
          <w:rtl/>
        </w:rPr>
        <w:t xml:space="preserve">מדברים על שיקום אבל כשפורטים את זה לפרוטות </w:t>
      </w:r>
      <w:r>
        <w:rPr>
          <w:rtl/>
        </w:rPr>
        <w:t>–</w:t>
      </w:r>
      <w:r>
        <w:rPr>
          <w:rFonts w:hint="cs"/>
          <w:rtl/>
        </w:rPr>
        <w:t xml:space="preserve"> אני לוקחת מאיתי </w:t>
      </w:r>
      <w:bookmarkStart w:id="703" w:name="_ETM_Q1_2812030"/>
      <w:bookmarkEnd w:id="703"/>
      <w:r>
        <w:rPr>
          <w:rFonts w:hint="cs"/>
          <w:rtl/>
        </w:rPr>
        <w:t xml:space="preserve">את המאזניים </w:t>
      </w:r>
      <w:r>
        <w:rPr>
          <w:rtl/>
        </w:rPr>
        <w:t>–</w:t>
      </w:r>
      <w:r>
        <w:rPr>
          <w:rFonts w:hint="cs"/>
          <w:rtl/>
        </w:rPr>
        <w:t xml:space="preserve"> כשעל כפות המאזניים יש את נפגע </w:t>
      </w:r>
      <w:bookmarkStart w:id="704" w:name="_ETM_Q1_2813384"/>
      <w:bookmarkEnd w:id="704"/>
      <w:r>
        <w:rPr>
          <w:rFonts w:hint="cs"/>
          <w:rtl/>
        </w:rPr>
        <w:t>העבירה, הזכויות שלו, נזק נפשי של ממש</w:t>
      </w:r>
      <w:r w:rsidR="0084221E">
        <w:rPr>
          <w:rFonts w:hint="cs"/>
          <w:rtl/>
        </w:rPr>
        <w:t>,</w:t>
      </w:r>
      <w:r>
        <w:rPr>
          <w:rFonts w:hint="cs"/>
          <w:rtl/>
        </w:rPr>
        <w:t xml:space="preserve"> יש מבחנים, נקבעו מבחנים מתי כן נטיל מגבלות</w:t>
      </w:r>
      <w:r w:rsidR="006A4750">
        <w:rPr>
          <w:rFonts w:hint="cs"/>
          <w:rtl/>
        </w:rPr>
        <w:t>.</w:t>
      </w:r>
      <w:r>
        <w:rPr>
          <w:rFonts w:hint="cs"/>
          <w:rtl/>
        </w:rPr>
        <w:t xml:space="preserve"> גם לא די</w:t>
      </w:r>
      <w:r w:rsidR="006A4750">
        <w:rPr>
          <w:rFonts w:hint="cs"/>
          <w:rtl/>
        </w:rPr>
        <w:t xml:space="preserve">ברנו על הנתונים של הסיוע המשפטי. בסופו של דבר, לפחות בשנה החולפת </w:t>
      </w:r>
      <w:bookmarkStart w:id="705" w:name="_ETM_Q1_2828547"/>
      <w:bookmarkEnd w:id="705"/>
      <w:r w:rsidR="006A4750">
        <w:rPr>
          <w:rFonts w:hint="cs"/>
          <w:rtl/>
        </w:rPr>
        <w:t>מדובר על 30 בקשות לפי חוק מגבלות, בכלל</w:t>
      </w:r>
      <w:r w:rsidR="00252808">
        <w:rPr>
          <w:rFonts w:hint="cs"/>
          <w:rtl/>
        </w:rPr>
        <w:t xml:space="preserve"> </w:t>
      </w:r>
      <w:r w:rsidR="006A4750">
        <w:rPr>
          <w:rFonts w:hint="cs"/>
          <w:rtl/>
        </w:rPr>
        <w:t>-</w:t>
      </w:r>
      <w:r w:rsidR="00B259E1">
        <w:rPr>
          <w:rFonts w:hint="cs"/>
          <w:rtl/>
        </w:rPr>
        <w:t xml:space="preserve"> </w:t>
      </w:r>
      <w:r w:rsidR="006A4750">
        <w:rPr>
          <w:rFonts w:hint="cs"/>
          <w:rtl/>
        </w:rPr>
        <w:t xml:space="preserve">כמובן </w:t>
      </w:r>
      <w:bookmarkStart w:id="706" w:name="_ETM_Q1_2831209"/>
      <w:bookmarkEnd w:id="706"/>
      <w:r w:rsidR="006A4750">
        <w:rPr>
          <w:rFonts w:hint="cs"/>
          <w:rtl/>
        </w:rPr>
        <w:t>לא של קטינים</w:t>
      </w:r>
      <w:r w:rsidR="00252808">
        <w:rPr>
          <w:rFonts w:hint="cs"/>
          <w:rtl/>
        </w:rPr>
        <w:t>.</w:t>
      </w:r>
      <w:r w:rsidR="006A4750">
        <w:rPr>
          <w:rFonts w:hint="cs"/>
          <w:rtl/>
        </w:rPr>
        <w:t xml:space="preserve"> של בגירים</w:t>
      </w:r>
      <w:r w:rsidR="00252808">
        <w:rPr>
          <w:rFonts w:hint="cs"/>
          <w:rtl/>
        </w:rPr>
        <w:t>.</w:t>
      </w:r>
      <w:r w:rsidR="006A4750">
        <w:rPr>
          <w:rFonts w:hint="cs"/>
          <w:rtl/>
        </w:rPr>
        <w:t xml:space="preserve"> אז </w:t>
      </w:r>
      <w:bookmarkStart w:id="707" w:name="_ETM_Q1_2834621"/>
      <w:bookmarkEnd w:id="707"/>
      <w:r w:rsidR="006A4750">
        <w:rPr>
          <w:rFonts w:hint="cs"/>
          <w:rtl/>
        </w:rPr>
        <w:t xml:space="preserve">על מה אנחנו מדברים. </w:t>
      </w:r>
    </w:p>
    <w:p w:rsidR="006A4750" w:rsidRDefault="006A4750" w:rsidP="006A4750">
      <w:pPr>
        <w:rPr>
          <w:rtl/>
        </w:rPr>
      </w:pPr>
    </w:p>
    <w:sdt>
      <w:sdtPr>
        <w:rPr>
          <w:rtl/>
        </w:rPr>
        <w:alias w:val="יור"/>
        <w:tag w:val="&lt;ID&gt;5290&lt;/ID&gt;&lt;Name&gt;רויטל סויד - יו&quot;רַ&lt;/Name&gt;&lt;Data&gt;רויטל סויד&lt;/Data&gt;&lt;Shortcut&gt;רוסו&lt;/Shortcut&gt;"/>
        <w:id w:val="198981993"/>
        <w:placeholder>
          <w:docPart w:val="DefaultPlaceholder_-1854013440"/>
        </w:placeholder>
      </w:sdtPr>
      <w:sdtEndPr/>
      <w:sdtContent>
        <w:p w:rsidR="006A4750" w:rsidRDefault="006A4750" w:rsidP="006A4750">
          <w:pPr>
            <w:pStyle w:val="af6"/>
            <w:keepNext/>
            <w:rPr>
              <w:rtl/>
            </w:rPr>
          </w:pPr>
          <w:r>
            <w:rPr>
              <w:rtl/>
            </w:rPr>
            <w:t>היו"ר רויטל סויד:</w:t>
          </w:r>
        </w:p>
      </w:sdtContent>
    </w:sdt>
    <w:p w:rsidR="006A4750" w:rsidRDefault="006A4750" w:rsidP="006A4750">
      <w:pPr>
        <w:pStyle w:val="KeepWithNext"/>
        <w:rPr>
          <w:rtl/>
        </w:rPr>
      </w:pPr>
    </w:p>
    <w:p w:rsidR="006A4750" w:rsidRDefault="006A4750" w:rsidP="006A4750">
      <w:pPr>
        <w:rPr>
          <w:rtl/>
        </w:rPr>
      </w:pPr>
      <w:r>
        <w:rPr>
          <w:rFonts w:hint="cs"/>
          <w:rtl/>
        </w:rPr>
        <w:t>תודה, איילת. רחל דניאלי, סנגוריה ציבורית</w:t>
      </w:r>
      <w:bookmarkStart w:id="708" w:name="_ETM_Q1_2839490"/>
      <w:bookmarkEnd w:id="708"/>
      <w:r>
        <w:rPr>
          <w:rFonts w:hint="cs"/>
          <w:rtl/>
        </w:rPr>
        <w:t xml:space="preserve">. </w:t>
      </w:r>
      <w:bookmarkStart w:id="709" w:name="_ETM_Q1_2842083"/>
      <w:bookmarkEnd w:id="709"/>
    </w:p>
    <w:p w:rsidR="006A4750" w:rsidRDefault="006A4750" w:rsidP="006A4750">
      <w:pPr>
        <w:rPr>
          <w:rtl/>
        </w:rPr>
      </w:pPr>
    </w:p>
    <w:bookmarkStart w:id="710" w:name="_ETM_Q1_2842381" w:displacedByCustomXml="next"/>
    <w:bookmarkEnd w:id="710" w:displacedByCustomXml="next"/>
    <w:bookmarkStart w:id="711" w:name="_ETM_Q1_2843970" w:displacedByCustomXml="next"/>
    <w:bookmarkEnd w:id="711" w:displacedByCustomXml="next"/>
    <w:sdt>
      <w:sdtPr>
        <w:rPr>
          <w:rFonts w:hint="cs"/>
          <w:rtl/>
        </w:rPr>
        <w:alias w:val="אורח"/>
        <w:tag w:val="&lt;ID&gt;1357&lt;/ID&gt;&lt;Name&gt;רחל דניאלי&lt;/Name&gt;&lt;Data&gt;רחל דניאלי&lt;/Data&gt;&lt;Shortcut&gt;רחדנ&lt;/Shortcut&gt;&lt;Title&gt;ממונה ארצית תחום הנוער, הסנגוריה הציבורית&lt;/Title&gt;"/>
        <w:id w:val="1736203753"/>
        <w:placeholder>
          <w:docPart w:val="DefaultPlaceholder_-1854013440"/>
        </w:placeholder>
      </w:sdtPr>
      <w:sdtEndPr/>
      <w:sdtContent>
        <w:p w:rsidR="006A4750" w:rsidRDefault="006A4750" w:rsidP="006A4750">
          <w:pPr>
            <w:pStyle w:val="af9"/>
            <w:keepNext/>
            <w:rPr>
              <w:rtl/>
            </w:rPr>
          </w:pPr>
          <w:r>
            <w:rPr>
              <w:rtl/>
            </w:rPr>
            <w:t>רחל דניאלי:</w:t>
          </w:r>
        </w:p>
      </w:sdtContent>
    </w:sdt>
    <w:p w:rsidR="006A4750" w:rsidRDefault="006A4750" w:rsidP="006A4750">
      <w:pPr>
        <w:pStyle w:val="KeepWithNext"/>
        <w:rPr>
          <w:rtl/>
        </w:rPr>
      </w:pPr>
    </w:p>
    <w:p w:rsidR="006A4750" w:rsidRDefault="006A4750" w:rsidP="00CB05BE">
      <w:pPr>
        <w:rPr>
          <w:rtl/>
        </w:rPr>
      </w:pPr>
      <w:r>
        <w:rPr>
          <w:rFonts w:hint="cs"/>
          <w:rtl/>
        </w:rPr>
        <w:t xml:space="preserve">הבשורה הזאת כמובן מאוד מפתיעה אותנו, אז אני אגיד את העמדה בקצרה. מאוד קשה לי ואני חושבת שיש </w:t>
      </w:r>
      <w:bookmarkStart w:id="712" w:name="_ETM_Q1_2854436"/>
      <w:bookmarkEnd w:id="712"/>
      <w:r>
        <w:rPr>
          <w:rFonts w:hint="cs"/>
          <w:rtl/>
        </w:rPr>
        <w:t>כאן טעות</w:t>
      </w:r>
      <w:r w:rsidR="00CB05BE">
        <w:rPr>
          <w:rFonts w:hint="cs"/>
          <w:rtl/>
        </w:rPr>
        <w:t>,</w:t>
      </w:r>
      <w:r>
        <w:rPr>
          <w:rFonts w:hint="cs"/>
          <w:rtl/>
        </w:rPr>
        <w:t xml:space="preserve"> להגיד שהחוק הזה בוודאי שלוקח </w:t>
      </w:r>
      <w:bookmarkStart w:id="713" w:name="_ETM_Q1_2856537"/>
      <w:bookmarkEnd w:id="713"/>
      <w:r>
        <w:rPr>
          <w:rFonts w:hint="cs"/>
          <w:rtl/>
        </w:rPr>
        <w:t xml:space="preserve">את השיקום. החוק הזה היום, שיקול השיקום </w:t>
      </w:r>
      <w:bookmarkStart w:id="714" w:name="_ETM_Q1_2858777"/>
      <w:bookmarkEnd w:id="714"/>
      <w:r>
        <w:rPr>
          <w:rFonts w:hint="cs"/>
          <w:rtl/>
        </w:rPr>
        <w:t xml:space="preserve">לא נמצא בו. </w:t>
      </w:r>
    </w:p>
    <w:p w:rsidR="006A4750" w:rsidRDefault="006A4750" w:rsidP="006A4750">
      <w:pPr>
        <w:rPr>
          <w:rtl/>
        </w:rPr>
      </w:pPr>
      <w:bookmarkStart w:id="715" w:name="_ETM_Q1_2863657"/>
      <w:bookmarkEnd w:id="715"/>
    </w:p>
    <w:p w:rsidR="006A4750" w:rsidRDefault="006A4750" w:rsidP="00CB05BE">
      <w:pPr>
        <w:rPr>
          <w:rtl/>
        </w:rPr>
      </w:pPr>
      <w:bookmarkStart w:id="716" w:name="_ETM_Q1_2864052"/>
      <w:bookmarkEnd w:id="716"/>
      <w:r>
        <w:rPr>
          <w:rFonts w:hint="cs"/>
          <w:rtl/>
        </w:rPr>
        <w:t xml:space="preserve">לעומת זאת, יש לנו את חוק הנוער, </w:t>
      </w:r>
      <w:bookmarkStart w:id="717" w:name="_ETM_Q1_2862170"/>
      <w:bookmarkEnd w:id="717"/>
      <w:r>
        <w:rPr>
          <w:rFonts w:hint="cs"/>
          <w:rtl/>
        </w:rPr>
        <w:t xml:space="preserve">אמנות בין-לאומיות </w:t>
      </w:r>
      <w:proofErr w:type="spellStart"/>
      <w:r>
        <w:rPr>
          <w:rFonts w:hint="cs"/>
          <w:rtl/>
        </w:rPr>
        <w:t>וכו</w:t>
      </w:r>
      <w:proofErr w:type="spellEnd"/>
      <w:r>
        <w:rPr>
          <w:rFonts w:hint="cs"/>
          <w:rtl/>
        </w:rPr>
        <w:t xml:space="preserve">', שאומרות בפירוש והמחוקק כאן צריך לדעת את </w:t>
      </w:r>
      <w:bookmarkStart w:id="718" w:name="_ETM_Q1_2866534"/>
      <w:bookmarkEnd w:id="718"/>
      <w:r>
        <w:rPr>
          <w:rFonts w:hint="cs"/>
          <w:rtl/>
        </w:rPr>
        <w:t xml:space="preserve">זה, שהשיקום הוא שיקול מרכזי כל פעם כשנוגעים בקטין </w:t>
      </w:r>
      <w:bookmarkStart w:id="719" w:name="_ETM_Q1_2872306"/>
      <w:bookmarkEnd w:id="719"/>
      <w:r>
        <w:rPr>
          <w:rFonts w:hint="cs"/>
          <w:rtl/>
        </w:rPr>
        <w:t>שעבר עבירה - - -</w:t>
      </w:r>
    </w:p>
    <w:p w:rsidR="006A4750" w:rsidRDefault="006A4750" w:rsidP="006A4750">
      <w:pPr>
        <w:rPr>
          <w:rtl/>
        </w:rPr>
      </w:pPr>
    </w:p>
    <w:sdt>
      <w:sdtPr>
        <w:rPr>
          <w:rtl/>
        </w:rPr>
        <w:alias w:val="יור"/>
        <w:tag w:val="&lt;ID&gt;5290&lt;/ID&gt;&lt;Name&gt;רויטל סויד - יו&quot;רַ&lt;/Name&gt;&lt;Data&gt;רויטל סויד&lt;/Data&gt;&lt;Shortcut&gt;רוסו&lt;/Shortcut&gt;"/>
        <w:id w:val="-1690912516"/>
        <w:placeholder>
          <w:docPart w:val="DefaultPlaceholder_-1854013440"/>
        </w:placeholder>
      </w:sdtPr>
      <w:sdtEndPr/>
      <w:sdtContent>
        <w:p w:rsidR="006A4750" w:rsidRDefault="006A4750" w:rsidP="006A4750">
          <w:pPr>
            <w:pStyle w:val="af6"/>
            <w:keepNext/>
            <w:rPr>
              <w:rtl/>
            </w:rPr>
          </w:pPr>
          <w:r>
            <w:rPr>
              <w:rtl/>
            </w:rPr>
            <w:t>היו"ר רויטל סויד:</w:t>
          </w:r>
        </w:p>
      </w:sdtContent>
    </w:sdt>
    <w:p w:rsidR="006A4750" w:rsidRDefault="006A4750" w:rsidP="006A4750">
      <w:pPr>
        <w:pStyle w:val="KeepWithNext"/>
        <w:rPr>
          <w:rtl/>
        </w:rPr>
      </w:pPr>
    </w:p>
    <w:p w:rsidR="006A4750" w:rsidRDefault="006A4750" w:rsidP="00CB05BE">
      <w:pPr>
        <w:rPr>
          <w:rtl/>
        </w:rPr>
      </w:pPr>
      <w:r>
        <w:rPr>
          <w:rFonts w:hint="cs"/>
          <w:rtl/>
        </w:rPr>
        <w:t xml:space="preserve">לאור התיקון שאנחנו </w:t>
      </w:r>
      <w:bookmarkStart w:id="720" w:name="_ETM_Q1_2869234"/>
      <w:bookmarkEnd w:id="720"/>
      <w:r>
        <w:rPr>
          <w:rFonts w:hint="cs"/>
          <w:rtl/>
        </w:rPr>
        <w:t xml:space="preserve">הולכים להצביע עליו וההסכמה, שכל עוד זה לא פוגע </w:t>
      </w:r>
      <w:bookmarkStart w:id="721" w:name="_ETM_Q1_2876519"/>
      <w:bookmarkEnd w:id="721"/>
      <w:r>
        <w:rPr>
          <w:rFonts w:hint="cs"/>
          <w:rtl/>
        </w:rPr>
        <w:t>בתוכנית השיקום, אני חושבת שיש לזה היבט משמעותי מאוד, שזה מכניס לבית המשפט לא רק שיקול דעת אלא גם הכוונה מה הוא צריך לשקול ולבחון.</w:t>
      </w:r>
    </w:p>
    <w:p w:rsidR="006A4750" w:rsidRDefault="006A4750" w:rsidP="006A4750">
      <w:pPr>
        <w:rPr>
          <w:rtl/>
        </w:rPr>
      </w:pPr>
    </w:p>
    <w:sdt>
      <w:sdtPr>
        <w:rPr>
          <w:rFonts w:hint="cs"/>
          <w:rtl/>
        </w:rPr>
        <w:alias w:val="אורח"/>
        <w:tag w:val="&lt;ID&gt;1357&lt;/ID&gt;&lt;Name&gt;רחל דניאלי&lt;/Name&gt;&lt;Data&gt;רחל דניאלי&lt;/Data&gt;&lt;Shortcut&gt;רחדנ&lt;/Shortcut&gt;&lt;Title&gt;ממונה ארצית תחום הנוער, הסנגוריה הציבורית&lt;/Title&gt;"/>
        <w:id w:val="-1893333785"/>
        <w:placeholder>
          <w:docPart w:val="DefaultPlaceholder_-1854013440"/>
        </w:placeholder>
      </w:sdtPr>
      <w:sdtEndPr/>
      <w:sdtContent>
        <w:p w:rsidR="006A4750" w:rsidRDefault="006A4750" w:rsidP="006A4750">
          <w:pPr>
            <w:pStyle w:val="af9"/>
            <w:keepNext/>
            <w:rPr>
              <w:rtl/>
            </w:rPr>
          </w:pPr>
          <w:r>
            <w:rPr>
              <w:rtl/>
            </w:rPr>
            <w:t>רחל דניאלי:</w:t>
          </w:r>
        </w:p>
      </w:sdtContent>
    </w:sdt>
    <w:p w:rsidR="006A4750" w:rsidRDefault="006A4750" w:rsidP="006A4750">
      <w:pPr>
        <w:pStyle w:val="KeepWithNext"/>
        <w:rPr>
          <w:rtl/>
        </w:rPr>
      </w:pPr>
    </w:p>
    <w:p w:rsidR="006A4750" w:rsidRDefault="006A4750" w:rsidP="006A4750">
      <w:pPr>
        <w:rPr>
          <w:rtl/>
        </w:rPr>
      </w:pPr>
      <w:r>
        <w:rPr>
          <w:rFonts w:hint="cs"/>
          <w:rtl/>
        </w:rPr>
        <w:t xml:space="preserve">אנחנו </w:t>
      </w:r>
      <w:bookmarkStart w:id="722" w:name="_ETM_Q1_2886370"/>
      <w:bookmarkEnd w:id="722"/>
      <w:r>
        <w:rPr>
          <w:rFonts w:hint="cs"/>
          <w:rtl/>
        </w:rPr>
        <w:t xml:space="preserve">נמצאים פה בדיוק במה שאנחנו עושים עכשיו כבר הרבה </w:t>
      </w:r>
      <w:bookmarkStart w:id="723" w:name="_ETM_Q1_2880568"/>
      <w:bookmarkEnd w:id="723"/>
      <w:r>
        <w:rPr>
          <w:rFonts w:hint="cs"/>
          <w:rtl/>
        </w:rPr>
        <w:t xml:space="preserve">מאוד שנים ולוקחים חוקים, ובמיוחד אני רואה את זה גם בעבירות מין, לוקחים חוקים שמתאימים לבגירים ומנסים בכוח להתאים </w:t>
      </w:r>
      <w:bookmarkStart w:id="724" w:name="_ETM_Q1_2895756"/>
      <w:bookmarkEnd w:id="724"/>
      <w:r>
        <w:rPr>
          <w:rFonts w:hint="cs"/>
          <w:rtl/>
        </w:rPr>
        <w:t xml:space="preserve">אותם לקטינים. </w:t>
      </w:r>
    </w:p>
    <w:p w:rsidR="006A4750" w:rsidRDefault="006A4750" w:rsidP="006A4750">
      <w:pPr>
        <w:rPr>
          <w:rtl/>
        </w:rPr>
      </w:pPr>
    </w:p>
    <w:p w:rsidR="006A4750" w:rsidRDefault="006A4750" w:rsidP="006A4750">
      <w:pPr>
        <w:rPr>
          <w:rtl/>
        </w:rPr>
      </w:pPr>
      <w:r>
        <w:rPr>
          <w:rFonts w:hint="cs"/>
          <w:rtl/>
        </w:rPr>
        <w:t xml:space="preserve">דיברו הרבה על הצורך להתאים. כל הנושא של עבריינות מין בקטינים, קטינים פוגעים מינית, הוא נושא </w:t>
      </w:r>
      <w:bookmarkStart w:id="725" w:name="_ETM_Q1_2904170"/>
      <w:bookmarkEnd w:id="725"/>
      <w:r>
        <w:rPr>
          <w:rFonts w:hint="cs"/>
          <w:rtl/>
        </w:rPr>
        <w:t xml:space="preserve">שונה לגמרי וצריכים להתייחס אליו אחרת. </w:t>
      </w:r>
    </w:p>
    <w:p w:rsidR="006A4750" w:rsidRDefault="006A4750" w:rsidP="006A4750">
      <w:pPr>
        <w:rPr>
          <w:rtl/>
        </w:rPr>
      </w:pPr>
      <w:bookmarkStart w:id="726" w:name="_ETM_Q1_2906446"/>
      <w:bookmarkEnd w:id="726"/>
    </w:p>
    <w:p w:rsidR="006A4750" w:rsidRDefault="006A4750" w:rsidP="00603D7B">
      <w:pPr>
        <w:rPr>
          <w:rtl/>
        </w:rPr>
      </w:pPr>
      <w:bookmarkStart w:id="727" w:name="_ETM_Q1_2906779"/>
      <w:bookmarkEnd w:id="727"/>
      <w:r>
        <w:rPr>
          <w:rFonts w:hint="cs"/>
          <w:rtl/>
        </w:rPr>
        <w:t xml:space="preserve">החוק הזה הוא לא חוק שמתאים לעניין הזה. החוק הזה מאוד מאוד מאוד פוגעני כפי שהוא עכשיו. אם צריכים לעשות בו שינויים, זה </w:t>
      </w:r>
      <w:bookmarkStart w:id="728" w:name="_ETM_Q1_2912591"/>
      <w:bookmarkEnd w:id="728"/>
      <w:r>
        <w:rPr>
          <w:rFonts w:hint="cs"/>
          <w:rtl/>
        </w:rPr>
        <w:t xml:space="preserve">גם מגוחך לבוא ולהתחיל לעשות את השינויים האלה. </w:t>
      </w:r>
    </w:p>
    <w:p w:rsidR="006A4750" w:rsidRDefault="006A4750" w:rsidP="006A4750">
      <w:pPr>
        <w:rPr>
          <w:rtl/>
        </w:rPr>
      </w:pPr>
      <w:bookmarkStart w:id="729" w:name="_ETM_Q1_2916441"/>
      <w:bookmarkEnd w:id="729"/>
    </w:p>
    <w:p w:rsidR="006A4750" w:rsidRDefault="006A4750" w:rsidP="006A4750">
      <w:pPr>
        <w:rPr>
          <w:rtl/>
        </w:rPr>
      </w:pPr>
      <w:bookmarkStart w:id="730" w:name="_ETM_Q1_2916829"/>
      <w:bookmarkEnd w:id="730"/>
      <w:r>
        <w:rPr>
          <w:rFonts w:hint="cs"/>
          <w:rtl/>
        </w:rPr>
        <w:t xml:space="preserve">לעניין הקטינים, האם הם נפגעים או לא נפגעים, צריכים לזכור ושוב, </w:t>
      </w:r>
      <w:bookmarkStart w:id="731" w:name="_ETM_Q1_2916522"/>
      <w:bookmarkEnd w:id="731"/>
      <w:r>
        <w:rPr>
          <w:rFonts w:hint="cs"/>
          <w:rtl/>
        </w:rPr>
        <w:t xml:space="preserve">כל ההרחבות האלה </w:t>
      </w:r>
      <w:r>
        <w:rPr>
          <w:rtl/>
        </w:rPr>
        <w:t>–</w:t>
      </w:r>
      <w:r>
        <w:rPr>
          <w:rFonts w:hint="cs"/>
          <w:rtl/>
        </w:rPr>
        <w:t xml:space="preserve"> אנחנו חוזרים ורואים את זה </w:t>
      </w:r>
      <w:r>
        <w:rPr>
          <w:rtl/>
        </w:rPr>
        <w:t>–</w:t>
      </w:r>
      <w:r>
        <w:rPr>
          <w:rFonts w:hint="cs"/>
          <w:rtl/>
        </w:rPr>
        <w:t xml:space="preserve"> </w:t>
      </w:r>
      <w:bookmarkStart w:id="732" w:name="_ETM_Q1_2920396"/>
      <w:bookmarkEnd w:id="732"/>
      <w:r>
        <w:rPr>
          <w:rFonts w:hint="cs"/>
          <w:rtl/>
        </w:rPr>
        <w:t xml:space="preserve">פוגעות באוכלוסיות באמת החלשות ביותר, המודרות ביותר. הקטינים האלה שהם קטינים פוגעים מינית </w:t>
      </w:r>
      <w:r w:rsidR="00603D7B">
        <w:rPr>
          <w:rFonts w:hint="cs"/>
          <w:rtl/>
        </w:rPr>
        <w:t>- - -</w:t>
      </w:r>
    </w:p>
    <w:p w:rsidR="006A4750" w:rsidRDefault="006A4750" w:rsidP="006A4750">
      <w:pPr>
        <w:rPr>
          <w:rtl/>
        </w:rPr>
      </w:pPr>
    </w:p>
    <w:sdt>
      <w:sdtPr>
        <w:rPr>
          <w:rFonts w:hint="cs"/>
          <w:rtl/>
        </w:rPr>
        <w:alias w:val="דובר"/>
        <w:tag w:val="&lt;ID&gt;5566&lt;/ID&gt;&lt;Name&gt;אורלי לוי אבקסיס&lt;/Name&gt;&lt;Data&gt;אורלי לוי אבקסיס&lt;/Data&gt;&lt;Shortcut&gt;אולו&lt;/Shortcut&gt;"/>
        <w:id w:val="1631287633"/>
        <w:placeholder>
          <w:docPart w:val="DefaultPlaceholder_-1854013440"/>
        </w:placeholder>
      </w:sdtPr>
      <w:sdtEndPr/>
      <w:sdtContent>
        <w:p w:rsidR="006A4750" w:rsidRDefault="006A4750" w:rsidP="006A4750">
          <w:pPr>
            <w:pStyle w:val="a4"/>
            <w:keepNext/>
            <w:rPr>
              <w:rtl/>
            </w:rPr>
          </w:pPr>
          <w:r>
            <w:rPr>
              <w:rtl/>
            </w:rPr>
            <w:t xml:space="preserve">אורלי לוי </w:t>
          </w:r>
          <w:proofErr w:type="spellStart"/>
          <w:r>
            <w:rPr>
              <w:rtl/>
            </w:rPr>
            <w:t>אבקסיס</w:t>
          </w:r>
          <w:proofErr w:type="spellEnd"/>
          <w:r>
            <w:rPr>
              <w:rtl/>
            </w:rPr>
            <w:t>:</w:t>
          </w:r>
        </w:p>
      </w:sdtContent>
    </w:sdt>
    <w:p w:rsidR="006A4750" w:rsidRDefault="006A4750" w:rsidP="006A4750">
      <w:pPr>
        <w:pStyle w:val="KeepWithNext"/>
        <w:rPr>
          <w:rtl/>
        </w:rPr>
      </w:pPr>
    </w:p>
    <w:p w:rsidR="006A4750" w:rsidRDefault="006A4750" w:rsidP="006A4750">
      <w:pPr>
        <w:rPr>
          <w:rtl/>
        </w:rPr>
      </w:pPr>
      <w:r>
        <w:rPr>
          <w:rFonts w:hint="cs"/>
          <w:rtl/>
        </w:rPr>
        <w:t xml:space="preserve">לא אמרנו לא לעשות להם </w:t>
      </w:r>
      <w:proofErr w:type="spellStart"/>
      <w:r>
        <w:rPr>
          <w:rFonts w:hint="cs"/>
          <w:rtl/>
        </w:rPr>
        <w:t>תוכנית</w:t>
      </w:r>
      <w:proofErr w:type="spellEnd"/>
      <w:r>
        <w:rPr>
          <w:rFonts w:hint="cs"/>
          <w:rtl/>
        </w:rPr>
        <w:t xml:space="preserve"> שיקום. </w:t>
      </w:r>
      <w:bookmarkStart w:id="733" w:name="_ETM_Q1_2925986"/>
      <w:bookmarkEnd w:id="733"/>
      <w:r w:rsidR="00EE2612">
        <w:rPr>
          <w:rFonts w:hint="cs"/>
          <w:rtl/>
        </w:rPr>
        <w:t xml:space="preserve">רק אמרנו שהשיקום שלהם </w:t>
      </w:r>
      <w:r w:rsidR="00EE2612">
        <w:rPr>
          <w:rtl/>
        </w:rPr>
        <w:t>–</w:t>
      </w:r>
      <w:r w:rsidR="00EE2612">
        <w:rPr>
          <w:rFonts w:hint="cs"/>
          <w:rtl/>
        </w:rPr>
        <w:t xml:space="preserve"> הם כבר בגירים, הם אחרי </w:t>
      </w:r>
      <w:bookmarkStart w:id="734" w:name="_ETM_Q1_2931188"/>
      <w:bookmarkEnd w:id="734"/>
      <w:r w:rsidR="00EE2612">
        <w:rPr>
          <w:rFonts w:hint="cs"/>
          <w:rtl/>
        </w:rPr>
        <w:t>גיל 19 - -</w:t>
      </w:r>
    </w:p>
    <w:p w:rsidR="00EE2612" w:rsidRDefault="00EE2612" w:rsidP="006A4750">
      <w:pPr>
        <w:rPr>
          <w:rtl/>
        </w:rPr>
      </w:pPr>
      <w:bookmarkStart w:id="735" w:name="_ETM_Q1_2926233"/>
      <w:bookmarkEnd w:id="735"/>
    </w:p>
    <w:bookmarkStart w:id="736" w:name="_ETM_Q1_2926542" w:displacedByCustomXml="next"/>
    <w:bookmarkEnd w:id="736" w:displacedByCustomXml="next"/>
    <w:sdt>
      <w:sdtPr>
        <w:rPr>
          <w:rFonts w:hint="cs"/>
          <w:rtl/>
        </w:rPr>
        <w:alias w:val="אורח"/>
        <w:tag w:val="&lt;ID&gt;826741&lt;/ID&gt;&lt;Name&gt;איתי נעמן&lt;/Name&gt;&lt;Data&gt;איתי נעמן&lt;/Data&gt;&lt;Shortcut&gt;אינע&lt;/Shortcut&gt;&lt;Title&gt;ממונה ארצי - נפגעי עבירות מין, הסיוע המשפטי&lt;/Title&gt;"/>
        <w:id w:val="1577015164"/>
        <w:placeholder>
          <w:docPart w:val="DefaultPlaceholder_-1854013440"/>
        </w:placeholder>
      </w:sdtPr>
      <w:sdtEndPr/>
      <w:sdtContent>
        <w:p w:rsidR="00EE2612" w:rsidRDefault="00EE2612" w:rsidP="00EE2612">
          <w:pPr>
            <w:pStyle w:val="af9"/>
            <w:keepNext/>
            <w:rPr>
              <w:rtl/>
            </w:rPr>
          </w:pPr>
          <w:r>
            <w:rPr>
              <w:rtl/>
            </w:rPr>
            <w:t>איתי נעמן:</w:t>
          </w:r>
        </w:p>
      </w:sdtContent>
    </w:sdt>
    <w:p w:rsidR="00EE2612" w:rsidRDefault="00EE2612" w:rsidP="00EE2612">
      <w:pPr>
        <w:pStyle w:val="KeepWithNext"/>
        <w:rPr>
          <w:rtl/>
        </w:rPr>
      </w:pPr>
    </w:p>
    <w:p w:rsidR="00EE2612" w:rsidRDefault="00EE2612" w:rsidP="00EE2612">
      <w:pPr>
        <w:rPr>
          <w:rtl/>
        </w:rPr>
      </w:pPr>
      <w:r>
        <w:rPr>
          <w:rFonts w:hint="cs"/>
          <w:rtl/>
        </w:rPr>
        <w:t>הוא כרגע בגיר.</w:t>
      </w:r>
    </w:p>
    <w:p w:rsidR="00EE2612" w:rsidRDefault="00EE2612" w:rsidP="00EE2612">
      <w:pPr>
        <w:rPr>
          <w:rtl/>
        </w:rPr>
      </w:pPr>
      <w:bookmarkStart w:id="737" w:name="_ETM_Q1_2929253"/>
      <w:bookmarkEnd w:id="737"/>
    </w:p>
    <w:bookmarkStart w:id="738" w:name="_ETM_Q1_2929536" w:displacedByCustomXml="next"/>
    <w:bookmarkEnd w:id="738" w:displacedByCustomXml="next"/>
    <w:sdt>
      <w:sdtPr>
        <w:rPr>
          <w:rFonts w:hint="cs"/>
          <w:rtl/>
        </w:rPr>
        <w:alias w:val="דובר"/>
        <w:tag w:val="&lt;ID&gt;5566&lt;/ID&gt;&lt;Name&gt;אורלי לוי אבקסיס&lt;/Name&gt;&lt;Data&gt;אורלי לוי אבקסיס&lt;/Data&gt;&lt;Shortcut&gt;אולו&lt;/Shortcut&gt;"/>
        <w:id w:val="345752614"/>
        <w:placeholder>
          <w:docPart w:val="DefaultPlaceholder_-1854013440"/>
        </w:placeholder>
      </w:sdtPr>
      <w:sdtEndPr/>
      <w:sdtContent>
        <w:p w:rsidR="00EE2612" w:rsidRDefault="00EE2612" w:rsidP="00EE2612">
          <w:pPr>
            <w:pStyle w:val="a4"/>
            <w:keepNext/>
            <w:rPr>
              <w:rtl/>
            </w:rPr>
          </w:pPr>
          <w:r>
            <w:rPr>
              <w:rtl/>
            </w:rPr>
            <w:t xml:space="preserve">אורלי לוי </w:t>
          </w:r>
          <w:proofErr w:type="spellStart"/>
          <w:r>
            <w:rPr>
              <w:rtl/>
            </w:rPr>
            <w:t>אבקסיס</w:t>
          </w:r>
          <w:proofErr w:type="spellEnd"/>
          <w:r>
            <w:rPr>
              <w:rtl/>
            </w:rPr>
            <w:t>:</w:t>
          </w:r>
        </w:p>
      </w:sdtContent>
    </w:sdt>
    <w:p w:rsidR="00EE2612" w:rsidRDefault="00EE2612" w:rsidP="00EE2612">
      <w:pPr>
        <w:pStyle w:val="KeepWithNext"/>
        <w:rPr>
          <w:rtl/>
        </w:rPr>
      </w:pPr>
    </w:p>
    <w:p w:rsidR="00D800B2" w:rsidRDefault="00EE2612" w:rsidP="00603D7B">
      <w:pPr>
        <w:rPr>
          <w:rtl/>
        </w:rPr>
      </w:pPr>
      <w:r>
        <w:rPr>
          <w:rFonts w:hint="cs"/>
          <w:rtl/>
        </w:rPr>
        <w:t>- - לא יבוא על חשבון השיקום של נפגע העבירה.</w:t>
      </w:r>
      <w:bookmarkStart w:id="739" w:name="_ETM_Q1_2934366"/>
      <w:bookmarkEnd w:id="739"/>
      <w:r>
        <w:rPr>
          <w:rFonts w:hint="cs"/>
          <w:rtl/>
        </w:rPr>
        <w:t xml:space="preserve"> דרך אגב, אני גם רוצה לשמוע מכם </w:t>
      </w:r>
      <w:r>
        <w:rPr>
          <w:rtl/>
        </w:rPr>
        <w:t>–</w:t>
      </w:r>
      <w:r>
        <w:rPr>
          <w:rFonts w:hint="cs"/>
          <w:rtl/>
        </w:rPr>
        <w:t xml:space="preserve"> </w:t>
      </w:r>
      <w:bookmarkStart w:id="740" w:name="_ETM_Q1_2937590"/>
      <w:bookmarkEnd w:id="740"/>
      <w:r>
        <w:rPr>
          <w:rFonts w:hint="cs"/>
          <w:rtl/>
        </w:rPr>
        <w:t xml:space="preserve">ואני שאלתי את זה פעם אחרי פעם </w:t>
      </w:r>
      <w:r>
        <w:rPr>
          <w:rtl/>
        </w:rPr>
        <w:t>–</w:t>
      </w:r>
      <w:r>
        <w:rPr>
          <w:rFonts w:hint="cs"/>
          <w:rtl/>
        </w:rPr>
        <w:t xml:space="preserve"> כמה זה </w:t>
      </w:r>
      <w:bookmarkStart w:id="741" w:name="_ETM_Q1_2942497"/>
      <w:bookmarkEnd w:id="741"/>
      <w:r>
        <w:rPr>
          <w:rFonts w:hint="cs"/>
          <w:rtl/>
        </w:rPr>
        <w:t xml:space="preserve">באמת תורם לאותו תהליך שיקום של הפוגע לחזור לאותו </w:t>
      </w:r>
      <w:bookmarkStart w:id="742" w:name="_ETM_Q1_2944511"/>
      <w:bookmarkEnd w:id="742"/>
      <w:r>
        <w:rPr>
          <w:rFonts w:hint="cs"/>
          <w:rtl/>
        </w:rPr>
        <w:t xml:space="preserve">מקום, לאותם הורים, לאותם השכנים, לאותם אלה שמצביעים עליו כמי שהוא פוגע בילדים, כי יצביעו עליו, כי הוא חזר </w:t>
      </w:r>
      <w:bookmarkStart w:id="743" w:name="_ETM_Q1_2953775"/>
      <w:bookmarkEnd w:id="743"/>
      <w:r>
        <w:rPr>
          <w:rFonts w:hint="cs"/>
          <w:rtl/>
        </w:rPr>
        <w:t xml:space="preserve">וכל אחד דואג לאפרוחים שלו ודואג לסביבה שלו, </w:t>
      </w:r>
      <w:bookmarkStart w:id="744" w:name="_ETM_Q1_2957799"/>
      <w:bookmarkEnd w:id="744"/>
      <w:r>
        <w:rPr>
          <w:rFonts w:hint="cs"/>
          <w:rtl/>
        </w:rPr>
        <w:t>ושם הוא יהיה עם כוונת</w:t>
      </w:r>
      <w:bookmarkStart w:id="745" w:name="_ETM_Q1_2957839"/>
      <w:bookmarkEnd w:id="745"/>
      <w:r w:rsidR="00D800B2">
        <w:rPr>
          <w:rFonts w:hint="cs"/>
          <w:rtl/>
        </w:rPr>
        <w:t xml:space="preserve"> </w:t>
      </w:r>
      <w:bookmarkStart w:id="746" w:name="_ETM_Q1_2958305"/>
      <w:bookmarkEnd w:id="746"/>
      <w:r w:rsidR="00D800B2">
        <w:rPr>
          <w:rFonts w:hint="cs"/>
          <w:rtl/>
        </w:rPr>
        <w:t>ועם זרקורים עליו.</w:t>
      </w:r>
      <w:bookmarkStart w:id="747" w:name="_ETM_Q1_2958531"/>
      <w:bookmarkEnd w:id="747"/>
      <w:r w:rsidR="00D800B2">
        <w:rPr>
          <w:rFonts w:hint="cs"/>
          <w:rtl/>
        </w:rPr>
        <w:t xml:space="preserve"> תגידי לי את כמה זה תורם לשיקום שלו. </w:t>
      </w:r>
      <w:bookmarkStart w:id="748" w:name="_ETM_Q1_2958735"/>
      <w:bookmarkEnd w:id="748"/>
    </w:p>
    <w:p w:rsidR="00D800B2" w:rsidRDefault="00D800B2" w:rsidP="00D800B2">
      <w:pPr>
        <w:rPr>
          <w:rtl/>
        </w:rPr>
      </w:pPr>
    </w:p>
    <w:bookmarkStart w:id="749" w:name="_ETM_Q1_2959042" w:displacedByCustomXml="next"/>
    <w:bookmarkEnd w:id="749" w:displacedByCustomXml="next"/>
    <w:bookmarkStart w:id="750" w:name="_ETM_Q1_2960673" w:displacedByCustomXml="next"/>
    <w:bookmarkEnd w:id="750" w:displacedByCustomXml="next"/>
    <w:sdt>
      <w:sdtPr>
        <w:rPr>
          <w:rFonts w:hint="cs"/>
          <w:rtl/>
        </w:rPr>
        <w:alias w:val="אורח"/>
        <w:tag w:val="&lt;ID&gt;1357&lt;/ID&gt;&lt;Name&gt;רחל דניאלי&lt;/Name&gt;&lt;Data&gt;רחל דניאלי&lt;/Data&gt;&lt;Shortcut&gt;רחדנ&lt;/Shortcut&gt;&lt;Title&gt;ממונה ארצית תחום הנוער, הסנגוריה הציבורית&lt;/Title&gt;"/>
        <w:id w:val="-1979902027"/>
        <w:placeholder>
          <w:docPart w:val="DefaultPlaceholder_-1854013440"/>
        </w:placeholder>
      </w:sdtPr>
      <w:sdtEndPr/>
      <w:sdtContent>
        <w:p w:rsidR="00D800B2" w:rsidRDefault="00D800B2" w:rsidP="00D800B2">
          <w:pPr>
            <w:pStyle w:val="af9"/>
            <w:keepNext/>
            <w:rPr>
              <w:rtl/>
            </w:rPr>
          </w:pPr>
          <w:r>
            <w:rPr>
              <w:rtl/>
            </w:rPr>
            <w:t>רחל דניאלי:</w:t>
          </w:r>
        </w:p>
      </w:sdtContent>
    </w:sdt>
    <w:p w:rsidR="00D800B2" w:rsidRDefault="00D800B2" w:rsidP="00D800B2">
      <w:pPr>
        <w:pStyle w:val="KeepWithNext"/>
        <w:rPr>
          <w:rtl/>
        </w:rPr>
      </w:pPr>
    </w:p>
    <w:p w:rsidR="00D800B2" w:rsidRDefault="00D800B2" w:rsidP="006859CC">
      <w:pPr>
        <w:rPr>
          <w:rtl/>
        </w:rPr>
      </w:pPr>
      <w:r>
        <w:rPr>
          <w:rFonts w:hint="cs"/>
          <w:rtl/>
        </w:rPr>
        <w:t xml:space="preserve">קודם </w:t>
      </w:r>
      <w:r w:rsidR="00A600AF">
        <w:rPr>
          <w:rFonts w:hint="cs"/>
          <w:rtl/>
        </w:rPr>
        <w:t xml:space="preserve">כול, אני מסכימה לגמרי, ואני גם הצגתי וגם מכירה </w:t>
      </w:r>
      <w:bookmarkStart w:id="751" w:name="_ETM_Q1_2964554"/>
      <w:bookmarkEnd w:id="751"/>
      <w:r w:rsidR="00A600AF">
        <w:rPr>
          <w:rFonts w:hint="cs"/>
          <w:rtl/>
        </w:rPr>
        <w:t xml:space="preserve">הרבה מאוד קטינים שזה בדיוק זה, אבל כפי </w:t>
      </w:r>
      <w:bookmarkStart w:id="752" w:name="_ETM_Q1_2968131"/>
      <w:bookmarkEnd w:id="752"/>
      <w:r w:rsidR="00A600AF">
        <w:rPr>
          <w:rFonts w:hint="cs"/>
          <w:rtl/>
        </w:rPr>
        <w:t xml:space="preserve">שאני רואה היום </w:t>
      </w:r>
      <w:r w:rsidR="00A600AF">
        <w:rPr>
          <w:rtl/>
        </w:rPr>
        <w:t>–</w:t>
      </w:r>
      <w:r w:rsidR="00A600AF">
        <w:rPr>
          <w:rFonts w:hint="cs"/>
          <w:rtl/>
        </w:rPr>
        <w:t xml:space="preserve"> ושוב, לכן אני מדברת, אנחנו </w:t>
      </w:r>
      <w:bookmarkStart w:id="753" w:name="_ETM_Q1_2965655"/>
      <w:bookmarkEnd w:id="753"/>
      <w:r w:rsidR="00A600AF">
        <w:rPr>
          <w:rFonts w:hint="cs"/>
          <w:rtl/>
        </w:rPr>
        <w:t xml:space="preserve">עושים התאמות </w:t>
      </w:r>
      <w:r w:rsidR="00A600AF">
        <w:rPr>
          <w:rtl/>
        </w:rPr>
        <w:t>–</w:t>
      </w:r>
      <w:r w:rsidR="00A600AF">
        <w:rPr>
          <w:rFonts w:hint="cs"/>
          <w:rtl/>
        </w:rPr>
        <w:t xml:space="preserve"> כפי שאני רואה היום, ברובם של</w:t>
      </w:r>
      <w:bookmarkStart w:id="754" w:name="_ETM_Q1_2972967"/>
      <w:bookmarkEnd w:id="754"/>
      <w:r w:rsidR="00A600AF">
        <w:rPr>
          <w:rFonts w:hint="cs"/>
          <w:rtl/>
        </w:rPr>
        <w:t xml:space="preserve"> המקרים, שירות מבחן וגורמי הטיפול עושים הרבה מאוד. יש </w:t>
      </w:r>
      <w:bookmarkStart w:id="755" w:name="_ETM_Q1_2974516"/>
      <w:bookmarkEnd w:id="755"/>
      <w:proofErr w:type="spellStart"/>
      <w:r w:rsidR="00A600AF">
        <w:rPr>
          <w:rFonts w:hint="cs"/>
          <w:rtl/>
        </w:rPr>
        <w:t>תוכניות</w:t>
      </w:r>
      <w:proofErr w:type="spellEnd"/>
      <w:r w:rsidR="00A600AF">
        <w:rPr>
          <w:rFonts w:hint="cs"/>
          <w:rtl/>
        </w:rPr>
        <w:t xml:space="preserve"> מוגנות, יש </w:t>
      </w:r>
      <w:proofErr w:type="spellStart"/>
      <w:r w:rsidR="00A600AF">
        <w:rPr>
          <w:rFonts w:hint="cs"/>
          <w:rtl/>
        </w:rPr>
        <w:t>תוכניות</w:t>
      </w:r>
      <w:proofErr w:type="spellEnd"/>
      <w:r w:rsidR="00A600AF">
        <w:rPr>
          <w:rFonts w:hint="cs"/>
          <w:rtl/>
        </w:rPr>
        <w:t xml:space="preserve"> כשקטין </w:t>
      </w:r>
      <w:r w:rsidR="00A600AF">
        <w:rPr>
          <w:rFonts w:hint="cs"/>
          <w:rtl/>
        </w:rPr>
        <w:lastRenderedPageBreak/>
        <w:t>יוצא ממעון</w:t>
      </w:r>
      <w:r w:rsidR="006859CC">
        <w:rPr>
          <w:rFonts w:hint="cs"/>
          <w:rtl/>
        </w:rPr>
        <w:t xml:space="preserve"> </w:t>
      </w:r>
      <w:r w:rsidR="006859CC">
        <w:rPr>
          <w:rtl/>
        </w:rPr>
        <w:t>–</w:t>
      </w:r>
      <w:r w:rsidR="00A600AF">
        <w:rPr>
          <w:rFonts w:hint="cs"/>
          <w:rtl/>
        </w:rPr>
        <w:t xml:space="preserve"> אגב</w:t>
      </w:r>
      <w:r w:rsidR="006859CC">
        <w:rPr>
          <w:rFonts w:hint="cs"/>
          <w:rtl/>
        </w:rPr>
        <w:t>,</w:t>
      </w:r>
      <w:r w:rsidR="00A600AF">
        <w:rPr>
          <w:rFonts w:hint="cs"/>
          <w:rtl/>
        </w:rPr>
        <w:t xml:space="preserve"> </w:t>
      </w:r>
      <w:bookmarkStart w:id="756" w:name="_ETM_Q1_2981349"/>
      <w:bookmarkEnd w:id="756"/>
      <w:r w:rsidR="00A600AF">
        <w:rPr>
          <w:rFonts w:hint="cs"/>
          <w:rtl/>
        </w:rPr>
        <w:t xml:space="preserve">אני רוצה להתייחס לזה </w:t>
      </w:r>
      <w:r w:rsidR="00A600AF">
        <w:rPr>
          <w:rtl/>
        </w:rPr>
        <w:t>–</w:t>
      </w:r>
      <w:r w:rsidR="00A600AF">
        <w:rPr>
          <w:rFonts w:hint="cs"/>
          <w:rtl/>
        </w:rPr>
        <w:t xml:space="preserve"> עושים לו </w:t>
      </w:r>
      <w:proofErr w:type="spellStart"/>
      <w:r w:rsidR="00A600AF">
        <w:rPr>
          <w:rFonts w:hint="cs"/>
          <w:rtl/>
        </w:rPr>
        <w:t>תוכניות</w:t>
      </w:r>
      <w:proofErr w:type="spellEnd"/>
      <w:r w:rsidR="00A600AF">
        <w:rPr>
          <w:rFonts w:hint="cs"/>
          <w:rtl/>
        </w:rPr>
        <w:t xml:space="preserve"> וכו' איך </w:t>
      </w:r>
      <w:bookmarkStart w:id="757" w:name="_ETM_Q1_2984098"/>
      <w:bookmarkEnd w:id="757"/>
      <w:r w:rsidR="00A600AF">
        <w:rPr>
          <w:rFonts w:hint="cs"/>
          <w:rtl/>
        </w:rPr>
        <w:t>הוא לא יפגוש, איפה מתאים לו להגיע.</w:t>
      </w:r>
    </w:p>
    <w:p w:rsidR="00A600AF" w:rsidRDefault="00A600AF" w:rsidP="00D800B2">
      <w:pPr>
        <w:rPr>
          <w:rtl/>
        </w:rPr>
      </w:pPr>
      <w:bookmarkStart w:id="758" w:name="_ETM_Q1_2987503"/>
      <w:bookmarkEnd w:id="758"/>
    </w:p>
    <w:bookmarkStart w:id="759" w:name="_ETM_Q1_2987988" w:displacedByCustomXml="next"/>
    <w:bookmarkEnd w:id="759" w:displacedByCustomXml="next"/>
    <w:sdt>
      <w:sdtPr>
        <w:rPr>
          <w:rFonts w:hint="cs"/>
          <w:rtl/>
        </w:rPr>
        <w:alias w:val="דובר"/>
        <w:tag w:val="&lt;ID&gt;5566&lt;/ID&gt;&lt;Name&gt;אורלי לוי אבקסיס&lt;/Name&gt;&lt;Data&gt;אורלי לוי אבקסיס&lt;/Data&gt;&lt;Shortcut&gt;אולו&lt;/Shortcut&gt;"/>
        <w:id w:val="-580144346"/>
        <w:placeholder>
          <w:docPart w:val="DefaultPlaceholder_-1854013440"/>
        </w:placeholder>
      </w:sdtPr>
      <w:sdtEndPr/>
      <w:sdtContent>
        <w:p w:rsidR="00A600AF" w:rsidRDefault="00A600AF" w:rsidP="00A600AF">
          <w:pPr>
            <w:pStyle w:val="a4"/>
            <w:keepNext/>
            <w:rPr>
              <w:rtl/>
            </w:rPr>
          </w:pPr>
          <w:r>
            <w:rPr>
              <w:rtl/>
            </w:rPr>
            <w:t xml:space="preserve">אורלי לוי </w:t>
          </w:r>
          <w:proofErr w:type="spellStart"/>
          <w:r>
            <w:rPr>
              <w:rtl/>
            </w:rPr>
            <w:t>אבקסיס</w:t>
          </w:r>
          <w:proofErr w:type="spellEnd"/>
          <w:r>
            <w:rPr>
              <w:rtl/>
            </w:rPr>
            <w:t>:</w:t>
          </w:r>
        </w:p>
      </w:sdtContent>
    </w:sdt>
    <w:p w:rsidR="00A600AF" w:rsidRDefault="00A600AF" w:rsidP="00A600AF">
      <w:pPr>
        <w:pStyle w:val="KeepWithNext"/>
        <w:rPr>
          <w:rtl/>
        </w:rPr>
      </w:pPr>
    </w:p>
    <w:p w:rsidR="00A600AF" w:rsidRDefault="00A600AF" w:rsidP="00A600AF">
      <w:pPr>
        <w:rPr>
          <w:rtl/>
        </w:rPr>
      </w:pPr>
      <w:r>
        <w:rPr>
          <w:rFonts w:hint="cs"/>
          <w:rtl/>
        </w:rPr>
        <w:t xml:space="preserve">ואחר כך הולכים ומחזירים </w:t>
      </w:r>
      <w:bookmarkStart w:id="760" w:name="_ETM_Q1_2988303"/>
      <w:bookmarkEnd w:id="760"/>
      <w:r>
        <w:rPr>
          <w:rFonts w:hint="cs"/>
          <w:rtl/>
        </w:rPr>
        <w:t>אותו בדיוק לאותו מקום.</w:t>
      </w:r>
    </w:p>
    <w:p w:rsidR="00A600AF" w:rsidRDefault="00A600AF" w:rsidP="00A600AF">
      <w:pPr>
        <w:rPr>
          <w:rtl/>
        </w:rPr>
      </w:pPr>
      <w:bookmarkStart w:id="761" w:name="_ETM_Q1_2989411"/>
      <w:bookmarkEnd w:id="761"/>
    </w:p>
    <w:bookmarkStart w:id="762" w:name="_ETM_Q1_2989721" w:displacedByCustomXml="next"/>
    <w:bookmarkEnd w:id="762" w:displacedByCustomXml="next"/>
    <w:sdt>
      <w:sdtPr>
        <w:rPr>
          <w:rFonts w:hint="cs"/>
          <w:rtl/>
        </w:rPr>
        <w:alias w:val="אורח"/>
        <w:tag w:val="&lt;ID&gt;1357&lt;/ID&gt;&lt;Name&gt;רחל דניאלי&lt;/Name&gt;&lt;Data&gt;רחל דניאלי&lt;/Data&gt;&lt;Shortcut&gt;רחדנ&lt;/Shortcut&gt;&lt;Title&gt;ממונה ארצית תחום הנוער, הסנגוריה הציבורית&lt;/Title&gt;"/>
        <w:id w:val="-437833705"/>
        <w:placeholder>
          <w:docPart w:val="DefaultPlaceholder_-1854013440"/>
        </w:placeholder>
      </w:sdtPr>
      <w:sdtEndPr/>
      <w:sdtContent>
        <w:p w:rsidR="00A600AF" w:rsidRDefault="00A600AF" w:rsidP="00A600AF">
          <w:pPr>
            <w:pStyle w:val="af9"/>
            <w:keepNext/>
            <w:rPr>
              <w:rtl/>
            </w:rPr>
          </w:pPr>
          <w:r>
            <w:rPr>
              <w:rtl/>
            </w:rPr>
            <w:t>רחל דניאלי:</w:t>
          </w:r>
        </w:p>
      </w:sdtContent>
    </w:sdt>
    <w:p w:rsidR="00A600AF" w:rsidRDefault="00A600AF" w:rsidP="00A600AF">
      <w:pPr>
        <w:pStyle w:val="KeepWithNext"/>
        <w:rPr>
          <w:rtl/>
        </w:rPr>
      </w:pPr>
    </w:p>
    <w:p w:rsidR="00A600AF" w:rsidRDefault="00A600AF" w:rsidP="00A600AF">
      <w:pPr>
        <w:rPr>
          <w:rtl/>
        </w:rPr>
      </w:pPr>
      <w:r>
        <w:rPr>
          <w:rFonts w:hint="cs"/>
          <w:rtl/>
        </w:rPr>
        <w:t xml:space="preserve">אני אגיד גם בסוגריים </w:t>
      </w:r>
      <w:r>
        <w:rPr>
          <w:rtl/>
        </w:rPr>
        <w:t>–</w:t>
      </w:r>
      <w:r>
        <w:rPr>
          <w:rFonts w:hint="cs"/>
          <w:rtl/>
        </w:rPr>
        <w:t xml:space="preserve"> בדיוק סיפרתי </w:t>
      </w:r>
      <w:bookmarkStart w:id="763" w:name="_ETM_Q1_2992435"/>
      <w:bookmarkEnd w:id="763"/>
      <w:r>
        <w:rPr>
          <w:rFonts w:hint="cs"/>
          <w:rtl/>
        </w:rPr>
        <w:t xml:space="preserve">את זה לבטי לפני כן </w:t>
      </w:r>
      <w:r>
        <w:rPr>
          <w:rtl/>
        </w:rPr>
        <w:t>–</w:t>
      </w:r>
      <w:r>
        <w:rPr>
          <w:rFonts w:hint="cs"/>
          <w:rtl/>
        </w:rPr>
        <w:t xml:space="preserve"> שאני ייצגתי קטין שהורחק </w:t>
      </w:r>
      <w:bookmarkStart w:id="764" w:name="_ETM_Q1_2995877"/>
      <w:bookmarkEnd w:id="764"/>
      <w:r>
        <w:rPr>
          <w:rFonts w:hint="cs"/>
          <w:rtl/>
        </w:rPr>
        <w:t xml:space="preserve">לגמרי בתוכניות מוגנות, הקטינה הייתה עדיין פגועה ברמות הגבוהות ביותר </w:t>
      </w:r>
      <w:bookmarkStart w:id="765" w:name="_ETM_Q1_2996458"/>
      <w:bookmarkEnd w:id="765"/>
      <w:r>
        <w:rPr>
          <w:rFonts w:hint="cs"/>
          <w:rtl/>
        </w:rPr>
        <w:t>בגלל שזו קהילה סגורה שהחברים - - -</w:t>
      </w:r>
    </w:p>
    <w:p w:rsidR="00A600AF" w:rsidRDefault="00A600AF" w:rsidP="00A600AF">
      <w:pPr>
        <w:rPr>
          <w:rtl/>
        </w:rPr>
      </w:pPr>
      <w:bookmarkStart w:id="766" w:name="_ETM_Q1_3003103"/>
      <w:bookmarkEnd w:id="766"/>
    </w:p>
    <w:bookmarkStart w:id="767" w:name="_ETM_Q1_3003463" w:displacedByCustomXml="next"/>
    <w:bookmarkEnd w:id="767" w:displacedByCustomXml="next"/>
    <w:sdt>
      <w:sdtPr>
        <w:rPr>
          <w:rtl/>
        </w:rPr>
        <w:alias w:val="יור"/>
        <w:tag w:val="&lt;ID&gt;5290&lt;/ID&gt;&lt;Name&gt;רויטל סויד - יו&quot;רַ&lt;/Name&gt;&lt;Data&gt;רויטל סויד&lt;/Data&gt;&lt;Shortcut&gt;רוסו&lt;/Shortcut&gt;"/>
        <w:id w:val="2131347211"/>
        <w:placeholder>
          <w:docPart w:val="DefaultPlaceholder_-1854013440"/>
        </w:placeholder>
      </w:sdtPr>
      <w:sdtEndPr/>
      <w:sdtContent>
        <w:p w:rsidR="00A600AF" w:rsidRDefault="00A600AF" w:rsidP="00A600AF">
          <w:pPr>
            <w:pStyle w:val="af6"/>
            <w:keepNext/>
            <w:rPr>
              <w:rtl/>
            </w:rPr>
          </w:pPr>
          <w:r>
            <w:rPr>
              <w:rtl/>
            </w:rPr>
            <w:t>היו"ר רויטל סויד:</w:t>
          </w:r>
        </w:p>
      </w:sdtContent>
    </w:sdt>
    <w:p w:rsidR="00A600AF" w:rsidRDefault="00A600AF" w:rsidP="00A600AF">
      <w:pPr>
        <w:pStyle w:val="KeepWithNext"/>
        <w:rPr>
          <w:rtl/>
        </w:rPr>
      </w:pPr>
    </w:p>
    <w:p w:rsidR="00A600AF" w:rsidRDefault="00A600AF" w:rsidP="00A600AF">
      <w:pPr>
        <w:rPr>
          <w:rtl/>
        </w:rPr>
      </w:pPr>
      <w:r>
        <w:rPr>
          <w:rFonts w:hint="cs"/>
          <w:rtl/>
        </w:rPr>
        <w:t>תודה. סליחה, לא לפתוח דיון.</w:t>
      </w:r>
      <w:bookmarkStart w:id="768" w:name="_ETM_Q1_3004566"/>
      <w:bookmarkEnd w:id="768"/>
      <w:r>
        <w:rPr>
          <w:rFonts w:hint="cs"/>
          <w:rtl/>
        </w:rPr>
        <w:t xml:space="preserve"> </w:t>
      </w:r>
    </w:p>
    <w:p w:rsidR="00A600AF" w:rsidRDefault="00A600AF" w:rsidP="00A600AF">
      <w:pPr>
        <w:rPr>
          <w:rtl/>
        </w:rPr>
      </w:pPr>
      <w:bookmarkStart w:id="769" w:name="_ETM_Q1_3007751"/>
      <w:bookmarkStart w:id="770" w:name="_ETM_Q1_3008051"/>
      <w:bookmarkEnd w:id="769"/>
      <w:bookmarkEnd w:id="770"/>
    </w:p>
    <w:bookmarkStart w:id="771" w:name="_ETM_Q1_3006102" w:displacedByCustomXml="next"/>
    <w:bookmarkEnd w:id="771" w:displacedByCustomXml="next"/>
    <w:sdt>
      <w:sdtPr>
        <w:rPr>
          <w:rFonts w:hint="cs"/>
          <w:rtl/>
        </w:rPr>
        <w:alias w:val="אורח"/>
        <w:tag w:val="&lt;ID&gt;1357&lt;/ID&gt;&lt;Name&gt;רחל דניאלי&lt;/Name&gt;&lt;Data&gt;רחל דניאלי&lt;/Data&gt;&lt;Shortcut&gt;רחדנ&lt;/Shortcut&gt;&lt;Title&gt;ממונה ארצית תחום הנוער, הסנגוריה הציבורית&lt;/Title&gt;"/>
        <w:id w:val="-18320776"/>
        <w:placeholder>
          <w:docPart w:val="DefaultPlaceholder_-1854013440"/>
        </w:placeholder>
      </w:sdtPr>
      <w:sdtEndPr/>
      <w:sdtContent>
        <w:p w:rsidR="00A600AF" w:rsidRDefault="00A600AF" w:rsidP="00A600AF">
          <w:pPr>
            <w:pStyle w:val="af9"/>
            <w:keepNext/>
            <w:rPr>
              <w:rtl/>
            </w:rPr>
          </w:pPr>
          <w:r>
            <w:rPr>
              <w:rtl/>
            </w:rPr>
            <w:t>רחל דניאלי:</w:t>
          </w:r>
        </w:p>
      </w:sdtContent>
    </w:sdt>
    <w:p w:rsidR="00A600AF" w:rsidRDefault="00A600AF" w:rsidP="00A600AF">
      <w:pPr>
        <w:pStyle w:val="KeepWithNext"/>
        <w:rPr>
          <w:rtl/>
        </w:rPr>
      </w:pPr>
    </w:p>
    <w:p w:rsidR="00A600AF" w:rsidRDefault="00A600AF" w:rsidP="00A41DB3">
      <w:pPr>
        <w:rPr>
          <w:rtl/>
        </w:rPr>
      </w:pPr>
      <w:r>
        <w:rPr>
          <w:rFonts w:hint="cs"/>
          <w:rtl/>
        </w:rPr>
        <w:t>לא, בוודאי.</w:t>
      </w:r>
      <w:r w:rsidR="00A41DB3">
        <w:rPr>
          <w:rFonts w:hint="cs"/>
          <w:rtl/>
        </w:rPr>
        <w:t xml:space="preserve"> </w:t>
      </w:r>
      <w:r>
        <w:rPr>
          <w:rFonts w:hint="cs"/>
          <w:rtl/>
        </w:rPr>
        <w:t xml:space="preserve">אז אני אומר </w:t>
      </w:r>
      <w:bookmarkStart w:id="772" w:name="_ETM_Q1_3010017"/>
      <w:bookmarkEnd w:id="772"/>
      <w:r>
        <w:rPr>
          <w:rFonts w:hint="cs"/>
          <w:rtl/>
        </w:rPr>
        <w:t>כך. מכיוון שמדובר באמת באוכלוסיות מאוד מודרות גם ככה, זה</w:t>
      </w:r>
      <w:bookmarkStart w:id="773" w:name="_ETM_Q1_3014079"/>
      <w:bookmarkEnd w:id="773"/>
      <w:r>
        <w:rPr>
          <w:rFonts w:hint="cs"/>
          <w:rtl/>
        </w:rPr>
        <w:t xml:space="preserve"> בדיוק אוכלוסייה של קטינים שמבצעת גם עבירות </w:t>
      </w:r>
      <w:r w:rsidR="00A41DB3">
        <w:rPr>
          <w:rFonts w:hint="cs"/>
          <w:rtl/>
        </w:rPr>
        <w:t xml:space="preserve">אחרות </w:t>
      </w:r>
      <w:r>
        <w:rPr>
          <w:rtl/>
        </w:rPr>
        <w:t>–</w:t>
      </w:r>
      <w:bookmarkStart w:id="774" w:name="_ETM_Q1_3019309"/>
      <w:bookmarkEnd w:id="774"/>
      <w:r>
        <w:rPr>
          <w:rFonts w:hint="cs"/>
          <w:rtl/>
        </w:rPr>
        <w:t xml:space="preserve"> זה לא עברייני מין כמו </w:t>
      </w:r>
      <w:r w:rsidR="002E74AA">
        <w:rPr>
          <w:rFonts w:hint="cs"/>
          <w:rtl/>
        </w:rPr>
        <w:t xml:space="preserve">הבגירים </w:t>
      </w:r>
      <w:r w:rsidR="002E74AA">
        <w:rPr>
          <w:rtl/>
        </w:rPr>
        <w:t>–</w:t>
      </w:r>
      <w:r w:rsidR="002E74AA">
        <w:rPr>
          <w:rFonts w:hint="cs"/>
          <w:rtl/>
        </w:rPr>
        <w:t xml:space="preserve"> אז הפגיע</w:t>
      </w:r>
      <w:bookmarkStart w:id="775" w:name="_ETM_Q1_3025946"/>
      <w:bookmarkEnd w:id="775"/>
      <w:r w:rsidR="002E74AA">
        <w:rPr>
          <w:rFonts w:hint="cs"/>
          <w:rtl/>
        </w:rPr>
        <w:t xml:space="preserve">ה, בוודאי אוכלוסייה שיש לה כסף תוכל לשכור בית במקום </w:t>
      </w:r>
      <w:bookmarkStart w:id="776" w:name="_ETM_Q1_3032096"/>
      <w:bookmarkEnd w:id="776"/>
      <w:r w:rsidR="002E74AA">
        <w:rPr>
          <w:rFonts w:hint="cs"/>
          <w:rtl/>
        </w:rPr>
        <w:t xml:space="preserve">אחר, ללכת למוסד לימודים אחר, אבל אנחנו מדברים בדיוק </w:t>
      </w:r>
      <w:bookmarkStart w:id="777" w:name="_ETM_Q1_3033934"/>
      <w:bookmarkEnd w:id="777"/>
      <w:r w:rsidR="002E74AA">
        <w:rPr>
          <w:rFonts w:hint="cs"/>
          <w:rtl/>
        </w:rPr>
        <w:t>על אותן אוכלוסיות ולכן האיזון פה צריך להיות איזון, השיקום</w:t>
      </w:r>
      <w:bookmarkStart w:id="778" w:name="_ETM_Q1_3037301"/>
      <w:bookmarkEnd w:id="778"/>
      <w:r w:rsidR="002E74AA">
        <w:rPr>
          <w:rFonts w:hint="cs"/>
          <w:rtl/>
        </w:rPr>
        <w:t xml:space="preserve"> צריך להיות כמו בחוק הנוער שיקול</w:t>
      </w:r>
      <w:r w:rsidR="00A41DB3">
        <w:rPr>
          <w:rFonts w:hint="cs"/>
          <w:rtl/>
        </w:rPr>
        <w:t>-</w:t>
      </w:r>
      <w:r w:rsidR="002E74AA">
        <w:rPr>
          <w:rFonts w:hint="cs"/>
          <w:rtl/>
        </w:rPr>
        <w:t xml:space="preserve">על, גם לפוגע </w:t>
      </w:r>
      <w:bookmarkStart w:id="779" w:name="_ETM_Q1_3039038"/>
      <w:bookmarkEnd w:id="779"/>
      <w:r w:rsidR="002E74AA">
        <w:rPr>
          <w:rFonts w:hint="cs"/>
          <w:rtl/>
        </w:rPr>
        <w:t>וגם לנפגע, והחוק הזה ממש לא מתאים לכל זה.</w:t>
      </w:r>
      <w:bookmarkStart w:id="780" w:name="_ETM_Q1_3041964"/>
      <w:bookmarkStart w:id="781" w:name="_ETM_Q1_3042522"/>
      <w:bookmarkEnd w:id="780"/>
      <w:bookmarkEnd w:id="781"/>
    </w:p>
    <w:p w:rsidR="002E74AA" w:rsidRDefault="002E74AA" w:rsidP="00A600AF">
      <w:pPr>
        <w:rPr>
          <w:rtl/>
        </w:rPr>
      </w:pPr>
    </w:p>
    <w:bookmarkStart w:id="782" w:name="_ETM_Q1_3043000" w:displacedByCustomXml="next"/>
    <w:bookmarkEnd w:id="782" w:displacedByCustomXml="next"/>
    <w:sdt>
      <w:sdtPr>
        <w:rPr>
          <w:rFonts w:hint="cs"/>
          <w:rtl/>
        </w:rPr>
        <w:alias w:val="יור"/>
        <w:tag w:val="&lt;ID&gt;5290&lt;/ID&gt;&lt;Name&gt;רויטל סויד - יו&quot;רַ&lt;/Name&gt;&lt;Data&gt;רויטל סויד&lt;/Data&gt;&lt;Shortcut&gt;רוסו&lt;/Shortcut&gt;"/>
        <w:id w:val="517126855"/>
        <w:placeholder>
          <w:docPart w:val="DefaultPlaceholder_-1854013440"/>
        </w:placeholder>
      </w:sdtPr>
      <w:sdtEndPr/>
      <w:sdtContent>
        <w:p w:rsidR="002E74AA" w:rsidRDefault="002E74AA" w:rsidP="002E74AA">
          <w:pPr>
            <w:pStyle w:val="af6"/>
            <w:keepNext/>
            <w:rPr>
              <w:rtl/>
            </w:rPr>
          </w:pPr>
          <w:r>
            <w:rPr>
              <w:rtl/>
            </w:rPr>
            <w:t>היו"ר רויטל סויד:</w:t>
          </w:r>
        </w:p>
      </w:sdtContent>
    </w:sdt>
    <w:p w:rsidR="002E74AA" w:rsidRDefault="002E74AA" w:rsidP="002E74AA">
      <w:pPr>
        <w:pStyle w:val="KeepWithNext"/>
        <w:rPr>
          <w:rtl/>
        </w:rPr>
      </w:pPr>
    </w:p>
    <w:p w:rsidR="002E74AA" w:rsidRDefault="002E74AA" w:rsidP="002E74AA">
      <w:pPr>
        <w:rPr>
          <w:rtl/>
        </w:rPr>
      </w:pPr>
      <w:r>
        <w:rPr>
          <w:rFonts w:hint="cs"/>
          <w:rtl/>
        </w:rPr>
        <w:t>תודה.</w:t>
      </w:r>
      <w:r w:rsidR="00B259E1">
        <w:rPr>
          <w:rFonts w:hint="cs"/>
          <w:rtl/>
        </w:rPr>
        <w:t xml:space="preserve"> </w:t>
      </w:r>
      <w:r>
        <w:rPr>
          <w:rFonts w:hint="cs"/>
          <w:rtl/>
        </w:rPr>
        <w:t xml:space="preserve">כרמית פולק כהן, המועצה לשלום הילד. </w:t>
      </w:r>
    </w:p>
    <w:p w:rsidR="002E74AA" w:rsidRDefault="002E74AA" w:rsidP="002E74AA">
      <w:pPr>
        <w:rPr>
          <w:rtl/>
        </w:rPr>
      </w:pPr>
    </w:p>
    <w:sdt>
      <w:sdtPr>
        <w:rPr>
          <w:rFonts w:hint="cs"/>
          <w:rtl/>
        </w:rPr>
        <w:alias w:val="אורח"/>
        <w:tag w:val="&lt;ID&gt;641387&lt;/ID&gt;&lt;Name&gt;כרמית פולק כהן&lt;/Name&gt;&lt;Data&gt;כרמית פולק כהן&lt;/Data&gt;&lt;Shortcut&gt;כרפו&lt;/Shortcut&gt;&lt;Title&gt;עו&quot;ד, המועצה לשלום הילד&lt;/Title&gt;"/>
        <w:id w:val="1276448075"/>
        <w:placeholder>
          <w:docPart w:val="DefaultPlaceholder_-1854013440"/>
        </w:placeholder>
      </w:sdtPr>
      <w:sdtEndPr/>
      <w:sdtContent>
        <w:p w:rsidR="002E74AA" w:rsidRDefault="002E74AA" w:rsidP="002E74AA">
          <w:pPr>
            <w:pStyle w:val="af9"/>
            <w:keepNext/>
            <w:rPr>
              <w:rtl/>
            </w:rPr>
          </w:pPr>
          <w:r>
            <w:rPr>
              <w:rtl/>
            </w:rPr>
            <w:t>כרמית פולק כהן:</w:t>
          </w:r>
        </w:p>
      </w:sdtContent>
    </w:sdt>
    <w:p w:rsidR="002E74AA" w:rsidRDefault="002E74AA" w:rsidP="002E74AA">
      <w:pPr>
        <w:pStyle w:val="KeepWithNext"/>
        <w:rPr>
          <w:rtl/>
        </w:rPr>
      </w:pPr>
    </w:p>
    <w:p w:rsidR="002E74AA" w:rsidRDefault="002E74AA" w:rsidP="002E74AA">
      <w:pPr>
        <w:rPr>
          <w:rtl/>
        </w:rPr>
      </w:pPr>
      <w:r>
        <w:rPr>
          <w:rFonts w:hint="cs"/>
          <w:rtl/>
        </w:rPr>
        <w:t xml:space="preserve">כרמית, היועצת המשפטית של המועצה לשלום הילד. קודם כול, </w:t>
      </w:r>
      <w:bookmarkStart w:id="783" w:name="_ETM_Q1_3055541"/>
      <w:bookmarkEnd w:id="783"/>
      <w:r>
        <w:rPr>
          <w:rFonts w:hint="cs"/>
          <w:rtl/>
        </w:rPr>
        <w:t xml:space="preserve">גם אנחנו באנו ככה עם אמירות מאוד נוקבות ואנחנו </w:t>
      </w:r>
      <w:bookmarkStart w:id="784" w:name="_ETM_Q1_3055749"/>
      <w:bookmarkEnd w:id="784"/>
      <w:r>
        <w:rPr>
          <w:rFonts w:hint="cs"/>
          <w:rtl/>
        </w:rPr>
        <w:t xml:space="preserve">מאוד שמחים על הבשורה של משרד המשפטים, אנחנו בהחלט מברכים </w:t>
      </w:r>
      <w:bookmarkStart w:id="785" w:name="_ETM_Q1_3058023"/>
      <w:bookmarkEnd w:id="785"/>
      <w:r>
        <w:rPr>
          <w:rFonts w:hint="cs"/>
          <w:rtl/>
        </w:rPr>
        <w:t xml:space="preserve">על כך. </w:t>
      </w:r>
    </w:p>
    <w:p w:rsidR="002E74AA" w:rsidRDefault="002E74AA" w:rsidP="002E74AA">
      <w:pPr>
        <w:rPr>
          <w:rtl/>
        </w:rPr>
      </w:pPr>
      <w:bookmarkStart w:id="786" w:name="_ETM_Q1_3064295"/>
      <w:bookmarkEnd w:id="786"/>
    </w:p>
    <w:p w:rsidR="002E74AA" w:rsidRDefault="002E74AA" w:rsidP="00A41DB3">
      <w:pPr>
        <w:rPr>
          <w:rtl/>
        </w:rPr>
      </w:pPr>
      <w:bookmarkStart w:id="787" w:name="_ETM_Q1_3064646"/>
      <w:bookmarkEnd w:id="787"/>
      <w:r>
        <w:rPr>
          <w:rFonts w:hint="cs"/>
          <w:rtl/>
        </w:rPr>
        <w:t>אני כן אגיד, כבר מהתחלה כשעבדנו</w:t>
      </w:r>
      <w:bookmarkStart w:id="788" w:name="_ETM_Q1_3067761"/>
      <w:bookmarkEnd w:id="788"/>
      <w:r>
        <w:rPr>
          <w:rFonts w:hint="cs"/>
          <w:rtl/>
        </w:rPr>
        <w:t xml:space="preserve"> על הצעת החוק עם המציעות אנחנו מבחינתנו ראינו לנגד עינינו </w:t>
      </w:r>
      <w:bookmarkStart w:id="789" w:name="_ETM_Q1_3071502"/>
      <w:bookmarkEnd w:id="789"/>
      <w:r>
        <w:rPr>
          <w:rFonts w:hint="cs"/>
          <w:rtl/>
        </w:rPr>
        <w:t xml:space="preserve">גם את הנוער הפוגע. אנחנו תמיד יושבים בשני כובעים </w:t>
      </w:r>
      <w:bookmarkStart w:id="790" w:name="_ETM_Q1_3076451"/>
      <w:bookmarkEnd w:id="790"/>
      <w:r>
        <w:rPr>
          <w:rFonts w:hint="cs"/>
          <w:rtl/>
        </w:rPr>
        <w:t>ואנחנו תמיד בוחנים באמת את טובתם של קטינים בכל ההיבטים.</w:t>
      </w:r>
    </w:p>
    <w:p w:rsidR="002E74AA" w:rsidRDefault="002E74AA" w:rsidP="002E74AA">
      <w:pPr>
        <w:rPr>
          <w:rtl/>
        </w:rPr>
      </w:pPr>
    </w:p>
    <w:p w:rsidR="002E74AA" w:rsidRDefault="002E74AA" w:rsidP="00A41DB3">
      <w:pPr>
        <w:rPr>
          <w:rtl/>
        </w:rPr>
      </w:pPr>
      <w:r>
        <w:rPr>
          <w:rFonts w:hint="cs"/>
          <w:rtl/>
        </w:rPr>
        <w:t xml:space="preserve">במקביל, </w:t>
      </w:r>
      <w:bookmarkStart w:id="791" w:name="_ETM_Q1_3080041"/>
      <w:bookmarkEnd w:id="791"/>
      <w:r>
        <w:rPr>
          <w:rFonts w:hint="cs"/>
          <w:rtl/>
        </w:rPr>
        <w:t>היו לנו באמת שני מקרים שאנחנו נתקלנו בהם</w:t>
      </w:r>
      <w:bookmarkStart w:id="792" w:name="_ETM_Q1_3082588"/>
      <w:bookmarkEnd w:id="792"/>
      <w:r>
        <w:rPr>
          <w:rFonts w:hint="cs"/>
          <w:rtl/>
        </w:rPr>
        <w:t xml:space="preserve">. מקרה אחד שאני ליוויתי באופן אישי, ואני אומרת </w:t>
      </w:r>
      <w:r>
        <w:rPr>
          <w:rtl/>
        </w:rPr>
        <w:t>–</w:t>
      </w:r>
      <w:r>
        <w:rPr>
          <w:rFonts w:hint="cs"/>
          <w:rtl/>
        </w:rPr>
        <w:t xml:space="preserve"> </w:t>
      </w:r>
      <w:bookmarkStart w:id="793" w:name="_ETM_Q1_3087762"/>
      <w:bookmarkEnd w:id="793"/>
      <w:r>
        <w:rPr>
          <w:rFonts w:hint="cs"/>
          <w:rtl/>
        </w:rPr>
        <w:t xml:space="preserve">שירות מבחן דיבר על האינטרס הציבורי </w:t>
      </w:r>
      <w:r>
        <w:rPr>
          <w:rtl/>
        </w:rPr>
        <w:t>–</w:t>
      </w:r>
      <w:r>
        <w:rPr>
          <w:rFonts w:hint="cs"/>
          <w:rtl/>
        </w:rPr>
        <w:t xml:space="preserve"> אני</w:t>
      </w:r>
      <w:bookmarkStart w:id="794" w:name="_ETM_Q1_3091167"/>
      <w:bookmarkEnd w:id="794"/>
      <w:r>
        <w:rPr>
          <w:rFonts w:hint="cs"/>
          <w:rtl/>
        </w:rPr>
        <w:t xml:space="preserve"> חושבת שאי אפשר להתעלם מכך שהאינטרס הציבורי הוא גם שאנחנו </w:t>
      </w:r>
      <w:bookmarkStart w:id="795" w:name="_ETM_Q1_3095899"/>
      <w:bookmarkEnd w:id="795"/>
      <w:r>
        <w:rPr>
          <w:rFonts w:hint="cs"/>
          <w:rtl/>
        </w:rPr>
        <w:t xml:space="preserve">נגן על הילדים שהם תחת אחריותנו. </w:t>
      </w:r>
    </w:p>
    <w:p w:rsidR="002E74AA" w:rsidRDefault="002E74AA" w:rsidP="002E74AA">
      <w:pPr>
        <w:rPr>
          <w:rtl/>
        </w:rPr>
      </w:pPr>
      <w:bookmarkStart w:id="796" w:name="_ETM_Q1_3098610"/>
      <w:bookmarkEnd w:id="796"/>
    </w:p>
    <w:bookmarkStart w:id="797" w:name="_ETM_Q1_3099004" w:displacedByCustomXml="next"/>
    <w:bookmarkEnd w:id="797" w:displacedByCustomXml="next"/>
    <w:sdt>
      <w:sdtPr>
        <w:rPr>
          <w:rFonts w:hint="cs"/>
          <w:rtl/>
        </w:rPr>
        <w:alias w:val="קריאה"/>
        <w:tag w:val="&lt;ID&gt;0&lt;/ID&gt;&lt;Name&gt;קריאה:&lt;/Name&gt;&lt;Data&gt;&lt;/Data&gt;&lt;Shortcut&gt;&lt;/Shortcut&gt;"/>
        <w:id w:val="1577330127"/>
        <w:placeholder>
          <w:docPart w:val="DefaultPlaceholder_-1854013440"/>
        </w:placeholder>
      </w:sdtPr>
      <w:sdtEndPr/>
      <w:sdtContent>
        <w:p w:rsidR="002E74AA" w:rsidRDefault="002E74AA" w:rsidP="002E74AA">
          <w:pPr>
            <w:pStyle w:val="af5"/>
            <w:keepNext/>
            <w:rPr>
              <w:rtl/>
            </w:rPr>
          </w:pPr>
          <w:r>
            <w:rPr>
              <w:rtl/>
            </w:rPr>
            <w:t>קריאה:</w:t>
          </w:r>
        </w:p>
      </w:sdtContent>
    </w:sdt>
    <w:p w:rsidR="002E74AA" w:rsidRDefault="002E74AA" w:rsidP="002E74AA">
      <w:pPr>
        <w:pStyle w:val="KeepWithNext"/>
        <w:rPr>
          <w:rtl/>
        </w:rPr>
      </w:pPr>
    </w:p>
    <w:p w:rsidR="002E74AA" w:rsidRDefault="002E74AA" w:rsidP="002E74AA">
      <w:pPr>
        <w:rPr>
          <w:rtl/>
        </w:rPr>
      </w:pPr>
      <w:r>
        <w:rPr>
          <w:rFonts w:hint="cs"/>
          <w:rtl/>
        </w:rPr>
        <w:t>והם הפוטנציאליים.</w:t>
      </w:r>
    </w:p>
    <w:p w:rsidR="002E74AA" w:rsidRDefault="002E74AA" w:rsidP="002E74AA">
      <w:pPr>
        <w:rPr>
          <w:rtl/>
        </w:rPr>
      </w:pPr>
    </w:p>
    <w:sdt>
      <w:sdtPr>
        <w:rPr>
          <w:rFonts w:hint="cs"/>
          <w:rtl/>
        </w:rPr>
        <w:alias w:val="אורח"/>
        <w:tag w:val="&lt;ID&gt;641387&lt;/ID&gt;&lt;Name&gt;כרמית פולק כהן&lt;/Name&gt;&lt;Data&gt;כרמית פולק כהן&lt;/Data&gt;&lt;Shortcut&gt;כרפו&lt;/Shortcut&gt;&lt;Title&gt;עו&quot;ד, המועצה לשלום הילד&lt;/Title&gt;"/>
        <w:id w:val="-1170024447"/>
        <w:placeholder>
          <w:docPart w:val="DefaultPlaceholder_-1854013440"/>
        </w:placeholder>
      </w:sdtPr>
      <w:sdtEndPr/>
      <w:sdtContent>
        <w:p w:rsidR="002E74AA" w:rsidRDefault="002E74AA" w:rsidP="002E74AA">
          <w:pPr>
            <w:pStyle w:val="af9"/>
            <w:keepNext/>
            <w:rPr>
              <w:rtl/>
            </w:rPr>
          </w:pPr>
          <w:r>
            <w:rPr>
              <w:rtl/>
            </w:rPr>
            <w:t>כרמית פולק כהן:</w:t>
          </w:r>
        </w:p>
      </w:sdtContent>
    </w:sdt>
    <w:p w:rsidR="002E74AA" w:rsidRDefault="002E74AA" w:rsidP="002E74AA">
      <w:pPr>
        <w:pStyle w:val="KeepWithNext"/>
        <w:rPr>
          <w:rtl/>
        </w:rPr>
      </w:pPr>
    </w:p>
    <w:p w:rsidR="002E74AA" w:rsidRDefault="002E74AA" w:rsidP="002E74AA">
      <w:pPr>
        <w:rPr>
          <w:rtl/>
        </w:rPr>
      </w:pPr>
      <w:r>
        <w:rPr>
          <w:rFonts w:hint="cs"/>
          <w:rtl/>
        </w:rPr>
        <w:t xml:space="preserve">לא, וגם </w:t>
      </w:r>
      <w:bookmarkStart w:id="798" w:name="_ETM_Q1_3100865"/>
      <w:bookmarkEnd w:id="798"/>
      <w:r>
        <w:rPr>
          <w:rFonts w:hint="cs"/>
          <w:rtl/>
        </w:rPr>
        <w:t xml:space="preserve">על הנפגעים שנפגעו. </w:t>
      </w:r>
    </w:p>
    <w:p w:rsidR="002E74AA" w:rsidRDefault="002E74AA" w:rsidP="002E74AA">
      <w:pPr>
        <w:rPr>
          <w:rtl/>
        </w:rPr>
      </w:pPr>
      <w:bookmarkStart w:id="799" w:name="_ETM_Q1_3102819"/>
      <w:bookmarkEnd w:id="799"/>
    </w:p>
    <w:bookmarkStart w:id="800" w:name="_ETM_Q1_3103110" w:displacedByCustomXml="next"/>
    <w:bookmarkEnd w:id="800" w:displacedByCustomXml="next"/>
    <w:sdt>
      <w:sdtPr>
        <w:rPr>
          <w:rFonts w:hint="cs"/>
          <w:rtl/>
        </w:rPr>
        <w:alias w:val="קריאה"/>
        <w:tag w:val="&lt;ID&gt;0&lt;/ID&gt;&lt;Name&gt;קריאה:&lt;/Name&gt;&lt;Data&gt;&lt;/Data&gt;&lt;Shortcut&gt;&lt;/Shortcut&gt;"/>
        <w:id w:val="-394202601"/>
        <w:placeholder>
          <w:docPart w:val="DefaultPlaceholder_-1854013440"/>
        </w:placeholder>
      </w:sdtPr>
      <w:sdtEndPr/>
      <w:sdtContent>
        <w:p w:rsidR="002E74AA" w:rsidRDefault="002E74AA" w:rsidP="002E74AA">
          <w:pPr>
            <w:pStyle w:val="af5"/>
            <w:keepNext/>
            <w:rPr>
              <w:rtl/>
            </w:rPr>
          </w:pPr>
          <w:r>
            <w:rPr>
              <w:rtl/>
            </w:rPr>
            <w:t>קריאה:</w:t>
          </w:r>
        </w:p>
      </w:sdtContent>
    </w:sdt>
    <w:p w:rsidR="002E74AA" w:rsidRDefault="002E74AA" w:rsidP="002E74AA">
      <w:pPr>
        <w:pStyle w:val="KeepWithNext"/>
        <w:rPr>
          <w:rtl/>
        </w:rPr>
      </w:pPr>
    </w:p>
    <w:p w:rsidR="002E74AA" w:rsidRDefault="002E74AA" w:rsidP="002E74AA">
      <w:pPr>
        <w:rPr>
          <w:rtl/>
        </w:rPr>
      </w:pPr>
      <w:r>
        <w:rPr>
          <w:rFonts w:hint="cs"/>
          <w:rtl/>
        </w:rPr>
        <w:t>וגם על הפוטנציאליים.</w:t>
      </w:r>
    </w:p>
    <w:p w:rsidR="002E74AA" w:rsidRDefault="002E74AA" w:rsidP="002E74AA">
      <w:pPr>
        <w:rPr>
          <w:rtl/>
        </w:rPr>
      </w:pPr>
    </w:p>
    <w:bookmarkStart w:id="801" w:name="_ETM_Q1_3102803" w:displacedByCustomXml="next"/>
    <w:bookmarkEnd w:id="801" w:displacedByCustomXml="next"/>
    <w:sdt>
      <w:sdtPr>
        <w:rPr>
          <w:rFonts w:hint="cs"/>
          <w:rtl/>
        </w:rPr>
        <w:alias w:val="אורח"/>
        <w:tag w:val="&lt;ID&gt;641387&lt;/ID&gt;&lt;Name&gt;כרמית פולק כהן&lt;/Name&gt;&lt;Data&gt;כרמית פולק כהן&lt;/Data&gt;&lt;Shortcut&gt;כרפו&lt;/Shortcut&gt;&lt;Title&gt;עו&quot;ד, המועצה לשלום הילד&lt;/Title&gt;"/>
        <w:id w:val="-647051236"/>
        <w:placeholder>
          <w:docPart w:val="DefaultPlaceholder_-1854013440"/>
        </w:placeholder>
      </w:sdtPr>
      <w:sdtEndPr/>
      <w:sdtContent>
        <w:p w:rsidR="002E74AA" w:rsidRDefault="002E74AA" w:rsidP="002E74AA">
          <w:pPr>
            <w:pStyle w:val="af9"/>
            <w:keepNext/>
            <w:rPr>
              <w:rtl/>
            </w:rPr>
          </w:pPr>
          <w:r>
            <w:rPr>
              <w:rtl/>
            </w:rPr>
            <w:t>כרמית פולק כהן:</w:t>
          </w:r>
        </w:p>
      </w:sdtContent>
    </w:sdt>
    <w:p w:rsidR="002E74AA" w:rsidRDefault="002E74AA" w:rsidP="002E74AA">
      <w:pPr>
        <w:pStyle w:val="KeepWithNext"/>
        <w:rPr>
          <w:rtl/>
        </w:rPr>
      </w:pPr>
    </w:p>
    <w:p w:rsidR="002E74AA" w:rsidRDefault="002E74AA" w:rsidP="002E74AA">
      <w:pPr>
        <w:rPr>
          <w:rtl/>
        </w:rPr>
      </w:pPr>
      <w:r>
        <w:rPr>
          <w:rFonts w:hint="cs"/>
          <w:rtl/>
        </w:rPr>
        <w:t>במובן הזה, אתם כמדינה,</w:t>
      </w:r>
      <w:bookmarkStart w:id="802" w:name="_ETM_Q1_3106492"/>
      <w:bookmarkEnd w:id="802"/>
      <w:r>
        <w:rPr>
          <w:rFonts w:hint="cs"/>
          <w:rtl/>
        </w:rPr>
        <w:t xml:space="preserve"> יש לכם אחריות להגן על נפגעי העבירה. ואני אומרת </w:t>
      </w:r>
      <w:r>
        <w:rPr>
          <w:rtl/>
        </w:rPr>
        <w:t>–</w:t>
      </w:r>
      <w:bookmarkStart w:id="803" w:name="_ETM_Q1_3111544"/>
      <w:bookmarkEnd w:id="803"/>
      <w:r>
        <w:rPr>
          <w:rFonts w:hint="cs"/>
          <w:rtl/>
        </w:rPr>
        <w:t xml:space="preserve"> יכול להיות שאני חוזרת על דברים אבל זה חשוב לי להגיד את </w:t>
      </w:r>
      <w:bookmarkStart w:id="804" w:name="_ETM_Q1_3108120"/>
      <w:bookmarkEnd w:id="804"/>
      <w:r>
        <w:rPr>
          <w:rFonts w:hint="cs"/>
          <w:rtl/>
        </w:rPr>
        <w:t xml:space="preserve">זה </w:t>
      </w:r>
      <w:r>
        <w:rPr>
          <w:rtl/>
        </w:rPr>
        <w:t>–</w:t>
      </w:r>
      <w:r>
        <w:rPr>
          <w:rFonts w:hint="cs"/>
          <w:rtl/>
        </w:rPr>
        <w:t xml:space="preserve"> אני חושבת שהחקיקה הזאת היא סופר </w:t>
      </w:r>
      <w:bookmarkStart w:id="805" w:name="_ETM_Q1_3115290"/>
      <w:bookmarkEnd w:id="805"/>
      <w:r>
        <w:rPr>
          <w:rFonts w:hint="cs"/>
          <w:rtl/>
        </w:rPr>
        <w:t xml:space="preserve">מאוזנת במובן </w:t>
      </w:r>
      <w:r>
        <w:rPr>
          <w:rFonts w:hint="cs"/>
          <w:rtl/>
        </w:rPr>
        <w:lastRenderedPageBreak/>
        <w:t xml:space="preserve">זה שכבר כשכתבנו את החוק אנחנו שמנו שם </w:t>
      </w:r>
      <w:proofErr w:type="spellStart"/>
      <w:r>
        <w:rPr>
          <w:rFonts w:hint="cs"/>
          <w:rtl/>
        </w:rPr>
        <w:t>איזונים</w:t>
      </w:r>
      <w:proofErr w:type="spellEnd"/>
      <w:r>
        <w:rPr>
          <w:rFonts w:hint="cs"/>
          <w:rtl/>
        </w:rPr>
        <w:t xml:space="preserve"> שזה קטין שפגע אחרי גיל 16 וזה קטין שמשתחרר</w:t>
      </w:r>
      <w:bookmarkStart w:id="806" w:name="_ETM_Q1_3120353"/>
      <w:bookmarkEnd w:id="806"/>
      <w:r>
        <w:rPr>
          <w:rFonts w:hint="cs"/>
          <w:rtl/>
        </w:rPr>
        <w:t xml:space="preserve"> כבגיר, זה קטין שיובא לפני בית משפט.</w:t>
      </w:r>
    </w:p>
    <w:p w:rsidR="002E74AA" w:rsidRDefault="002E74AA" w:rsidP="002E74AA">
      <w:pPr>
        <w:rPr>
          <w:rtl/>
        </w:rPr>
      </w:pPr>
      <w:bookmarkStart w:id="807" w:name="_ETM_Q1_3125787"/>
      <w:bookmarkEnd w:id="807"/>
    </w:p>
    <w:p w:rsidR="002E74AA" w:rsidRDefault="002E74AA" w:rsidP="00A41DB3">
      <w:pPr>
        <w:rPr>
          <w:rtl/>
        </w:rPr>
      </w:pPr>
      <w:r>
        <w:rPr>
          <w:rFonts w:hint="cs"/>
          <w:rtl/>
        </w:rPr>
        <w:t>ו</w:t>
      </w:r>
      <w:bookmarkStart w:id="808" w:name="_ETM_Q1_3126262"/>
      <w:bookmarkEnd w:id="808"/>
      <w:r>
        <w:rPr>
          <w:rFonts w:hint="cs"/>
          <w:rtl/>
        </w:rPr>
        <w:t xml:space="preserve">אני אגיד </w:t>
      </w:r>
      <w:bookmarkStart w:id="809" w:name="_ETM_Q1_3127243"/>
      <w:bookmarkEnd w:id="809"/>
      <w:r>
        <w:rPr>
          <w:rFonts w:hint="cs"/>
          <w:rtl/>
        </w:rPr>
        <w:t xml:space="preserve">עוד דבר. החוק הזה מלכתחילה הוא חוק סופר מאוזן, הוא חוק שדורש הוכחת נזק נפשי של ממש. מי שמכיר </w:t>
      </w:r>
      <w:bookmarkStart w:id="810" w:name="_ETM_Q1_3133810"/>
      <w:bookmarkEnd w:id="810"/>
      <w:r>
        <w:rPr>
          <w:rFonts w:hint="cs"/>
          <w:rtl/>
        </w:rPr>
        <w:t>את העבודה</w:t>
      </w:r>
      <w:r w:rsidR="00A41DB3">
        <w:rPr>
          <w:rFonts w:hint="cs"/>
          <w:rtl/>
        </w:rPr>
        <w:t>,</w:t>
      </w:r>
      <w:r>
        <w:rPr>
          <w:rFonts w:hint="cs"/>
          <w:rtl/>
        </w:rPr>
        <w:t xml:space="preserve"> ואיתי יעיד על זה</w:t>
      </w:r>
      <w:r w:rsidR="00A41DB3">
        <w:rPr>
          <w:rFonts w:hint="cs"/>
          <w:rtl/>
        </w:rPr>
        <w:t>,</w:t>
      </w:r>
      <w:r>
        <w:rPr>
          <w:rFonts w:hint="cs"/>
          <w:rtl/>
        </w:rPr>
        <w:t xml:space="preserve"> להוכיח נזק נפשי של ממש בחלוף ארבע שנים </w:t>
      </w:r>
      <w:r>
        <w:rPr>
          <w:rtl/>
        </w:rPr>
        <w:t>–</w:t>
      </w:r>
      <w:r>
        <w:rPr>
          <w:rFonts w:hint="cs"/>
          <w:rtl/>
        </w:rPr>
        <w:t xml:space="preserve"> בואו, זה </w:t>
      </w:r>
      <w:bookmarkStart w:id="811" w:name="_ETM_Q1_3135677"/>
      <w:bookmarkEnd w:id="811"/>
      <w:r>
        <w:rPr>
          <w:rFonts w:hint="cs"/>
          <w:rtl/>
        </w:rPr>
        <w:t xml:space="preserve">לא כזה פשוט. אז החוק הזה הוא מאוזן מלכתחילה, אז לבוא ולהגיד שפלוס כל </w:t>
      </w:r>
      <w:proofErr w:type="spellStart"/>
      <w:r>
        <w:rPr>
          <w:rFonts w:hint="cs"/>
          <w:rtl/>
        </w:rPr>
        <w:t>האיזונים</w:t>
      </w:r>
      <w:proofErr w:type="spellEnd"/>
      <w:r>
        <w:rPr>
          <w:rFonts w:hint="cs"/>
          <w:rtl/>
        </w:rPr>
        <w:t xml:space="preserve"> שנוספו אנחנו לא יכולים להוסיף</w:t>
      </w:r>
      <w:bookmarkStart w:id="812" w:name="_ETM_Q1_3140460"/>
      <w:bookmarkEnd w:id="812"/>
      <w:r>
        <w:rPr>
          <w:rFonts w:hint="cs"/>
          <w:rtl/>
        </w:rPr>
        <w:t xml:space="preserve"> מעון נעול, נראה לי לא הגיוני. </w:t>
      </w:r>
    </w:p>
    <w:p w:rsidR="002E74AA" w:rsidRDefault="002E74AA" w:rsidP="002E74AA">
      <w:pPr>
        <w:rPr>
          <w:rtl/>
        </w:rPr>
      </w:pPr>
    </w:p>
    <w:p w:rsidR="002E74AA" w:rsidRDefault="002E74AA" w:rsidP="002E74AA">
      <w:pPr>
        <w:rPr>
          <w:rtl/>
        </w:rPr>
      </w:pPr>
      <w:r>
        <w:rPr>
          <w:rFonts w:hint="cs"/>
          <w:rtl/>
        </w:rPr>
        <w:t>לכן, אני מאוד מברכת על השינוי של משרד המשפטים.</w:t>
      </w:r>
    </w:p>
    <w:p w:rsidR="002E74AA" w:rsidRDefault="002E74AA" w:rsidP="002E74AA">
      <w:pPr>
        <w:rPr>
          <w:rtl/>
        </w:rPr>
      </w:pPr>
      <w:bookmarkStart w:id="813" w:name="_ETM_Q1_3149009"/>
      <w:bookmarkStart w:id="814" w:name="_ETM_Q1_3149326"/>
      <w:bookmarkEnd w:id="813"/>
      <w:bookmarkEnd w:id="814"/>
    </w:p>
    <w:sdt>
      <w:sdtPr>
        <w:rPr>
          <w:rFonts w:hint="cs"/>
          <w:rtl/>
        </w:rPr>
        <w:alias w:val="יור"/>
        <w:tag w:val="&lt;ID&gt;5290&lt;/ID&gt;&lt;Name&gt;רויטל סויד - יו&quot;רַ&lt;/Name&gt;&lt;Data&gt;רויטל סויד&lt;/Data&gt;&lt;Shortcut&gt;רוסו&lt;/Shortcut&gt;"/>
        <w:id w:val="80723250"/>
        <w:placeholder>
          <w:docPart w:val="DefaultPlaceholder_-1854013440"/>
        </w:placeholder>
      </w:sdtPr>
      <w:sdtEndPr/>
      <w:sdtContent>
        <w:p w:rsidR="002E74AA" w:rsidRDefault="002E74AA" w:rsidP="002E74AA">
          <w:pPr>
            <w:pStyle w:val="af6"/>
            <w:keepNext/>
            <w:rPr>
              <w:rtl/>
            </w:rPr>
          </w:pPr>
          <w:r>
            <w:rPr>
              <w:rtl/>
            </w:rPr>
            <w:t>היו"ר רויטל סויד:</w:t>
          </w:r>
        </w:p>
      </w:sdtContent>
    </w:sdt>
    <w:p w:rsidR="002E74AA" w:rsidRDefault="002E74AA" w:rsidP="002E74AA">
      <w:pPr>
        <w:pStyle w:val="KeepWithNext"/>
        <w:rPr>
          <w:rtl/>
        </w:rPr>
      </w:pPr>
    </w:p>
    <w:p w:rsidR="002E74AA" w:rsidRDefault="002E74AA" w:rsidP="002E74AA">
      <w:pPr>
        <w:rPr>
          <w:rtl/>
        </w:rPr>
      </w:pPr>
      <w:r>
        <w:rPr>
          <w:rFonts w:hint="cs"/>
          <w:rtl/>
        </w:rPr>
        <w:t xml:space="preserve">תודה, כרמית. תודה רבה </w:t>
      </w:r>
      <w:bookmarkStart w:id="815" w:name="_ETM_Q1_3147953"/>
      <w:bookmarkEnd w:id="815"/>
      <w:r>
        <w:rPr>
          <w:rFonts w:hint="cs"/>
          <w:rtl/>
        </w:rPr>
        <w:t xml:space="preserve">על היוזמה וגם על ההשתלשלות. שירות בתי הסוהר רוצה </w:t>
      </w:r>
      <w:bookmarkStart w:id="816" w:name="_ETM_Q1_3156571"/>
      <w:bookmarkEnd w:id="816"/>
      <w:r>
        <w:rPr>
          <w:rFonts w:hint="cs"/>
          <w:rtl/>
        </w:rPr>
        <w:t xml:space="preserve">להוסיף משהו בנושא? </w:t>
      </w:r>
    </w:p>
    <w:p w:rsidR="002E74AA" w:rsidRDefault="002E74AA" w:rsidP="002E74AA">
      <w:pPr>
        <w:rPr>
          <w:rtl/>
        </w:rPr>
      </w:pPr>
      <w:bookmarkStart w:id="817" w:name="_ETM_Q1_3168356"/>
      <w:bookmarkEnd w:id="817"/>
    </w:p>
    <w:bookmarkStart w:id="818" w:name="_ETM_Q1_3168756" w:displacedByCustomXml="next"/>
    <w:bookmarkEnd w:id="818" w:displacedByCustomXml="next"/>
    <w:sdt>
      <w:sdtPr>
        <w:rPr>
          <w:rFonts w:hint="cs"/>
          <w:rtl/>
        </w:rPr>
        <w:alias w:val="אורח"/>
        <w:tag w:val="&lt;ID&gt;721742&lt;/ID&gt;&lt;Name&gt;גלית מנגמי&lt;/Name&gt;&lt;Data&gt;גלית מנגמי&lt;/Data&gt;&lt;Shortcut&gt;גלמנ&lt;/Shortcut&gt;&lt;Title&gt;יועמ&quot;ש יח' צור שב&quot;ס, המשרד לבטחון פנים&lt;/Title&gt;"/>
        <w:id w:val="1101913178"/>
        <w:placeholder>
          <w:docPart w:val="DefaultPlaceholder_-1854013440"/>
        </w:placeholder>
      </w:sdtPr>
      <w:sdtEndPr/>
      <w:sdtContent>
        <w:p w:rsidR="002E74AA" w:rsidRDefault="002E74AA" w:rsidP="002E74AA">
          <w:pPr>
            <w:pStyle w:val="af9"/>
            <w:keepNext/>
            <w:rPr>
              <w:rtl/>
            </w:rPr>
          </w:pPr>
          <w:r>
            <w:rPr>
              <w:rFonts w:hint="cs"/>
              <w:rtl/>
            </w:rPr>
            <w:t xml:space="preserve">רב כלאי </w:t>
          </w:r>
          <w:r>
            <w:rPr>
              <w:rtl/>
            </w:rPr>
            <w:t xml:space="preserve">גלית </w:t>
          </w:r>
          <w:proofErr w:type="spellStart"/>
          <w:r>
            <w:rPr>
              <w:rtl/>
            </w:rPr>
            <w:t>מנגמי</w:t>
          </w:r>
          <w:proofErr w:type="spellEnd"/>
          <w:r>
            <w:rPr>
              <w:rtl/>
            </w:rPr>
            <w:t>:</w:t>
          </w:r>
        </w:p>
      </w:sdtContent>
    </w:sdt>
    <w:p w:rsidR="002E74AA" w:rsidRDefault="002E74AA" w:rsidP="002E74AA">
      <w:pPr>
        <w:pStyle w:val="KeepWithNext"/>
        <w:rPr>
          <w:rtl/>
        </w:rPr>
      </w:pPr>
    </w:p>
    <w:p w:rsidR="002E74AA" w:rsidRDefault="00825D95" w:rsidP="002E74AA">
      <w:pPr>
        <w:rPr>
          <w:rtl/>
        </w:rPr>
      </w:pPr>
      <w:bookmarkStart w:id="819" w:name="_ETM_Q1_3165214"/>
      <w:bookmarkEnd w:id="819"/>
      <w:r>
        <w:rPr>
          <w:rFonts w:hint="cs"/>
          <w:rtl/>
        </w:rPr>
        <w:t xml:space="preserve">שמי גלית, אני היועצת המשפטית של יחידת הפיקוח על עברייני מין, על יחידת צור, כך שאני מכירה </w:t>
      </w:r>
      <w:bookmarkStart w:id="820" w:name="_ETM_Q1_3174918"/>
      <w:bookmarkEnd w:id="820"/>
      <w:r>
        <w:rPr>
          <w:rFonts w:hint="cs"/>
          <w:rtl/>
        </w:rPr>
        <w:t xml:space="preserve">את כל - </w:t>
      </w:r>
      <w:bookmarkStart w:id="821" w:name="_ETM_Q1_3175742"/>
      <w:bookmarkEnd w:id="821"/>
      <w:r>
        <w:rPr>
          <w:rFonts w:hint="cs"/>
          <w:rtl/>
        </w:rPr>
        <w:t>- -</w:t>
      </w:r>
    </w:p>
    <w:p w:rsidR="00825D95" w:rsidRDefault="00825D95" w:rsidP="002E74AA">
      <w:pPr>
        <w:rPr>
          <w:rtl/>
        </w:rPr>
      </w:pPr>
      <w:bookmarkStart w:id="822" w:name="_ETM_Q1_3176339"/>
      <w:bookmarkEnd w:id="822"/>
    </w:p>
    <w:bookmarkStart w:id="823" w:name="_ETM_Q1_3176694" w:displacedByCustomXml="next"/>
    <w:bookmarkEnd w:id="823" w:displacedByCustomXml="next"/>
    <w:sdt>
      <w:sdtPr>
        <w:rPr>
          <w:rFonts w:hint="cs"/>
          <w:rtl/>
        </w:rPr>
        <w:alias w:val="יור"/>
        <w:tag w:val="&lt;ID&gt;5290&lt;/ID&gt;&lt;Name&gt;רויטל סויד - יו&quot;רַ&lt;/Name&gt;&lt;Data&gt;רויטל סויד&lt;/Data&gt;&lt;Shortcut&gt;רוסו&lt;/Shortcut&gt;"/>
        <w:id w:val="-879551565"/>
        <w:placeholder>
          <w:docPart w:val="DefaultPlaceholder_-1854013440"/>
        </w:placeholder>
      </w:sdtPr>
      <w:sdtEndPr/>
      <w:sdtContent>
        <w:p w:rsidR="00825D95" w:rsidRDefault="00825D95" w:rsidP="00825D95">
          <w:pPr>
            <w:pStyle w:val="af6"/>
            <w:keepNext/>
            <w:rPr>
              <w:rtl/>
            </w:rPr>
          </w:pPr>
          <w:r>
            <w:rPr>
              <w:rtl/>
            </w:rPr>
            <w:t>היו"ר רויטל סויד:</w:t>
          </w:r>
        </w:p>
      </w:sdtContent>
    </w:sdt>
    <w:p w:rsidR="00825D95" w:rsidRDefault="00825D95" w:rsidP="00825D95">
      <w:pPr>
        <w:pStyle w:val="KeepWithNext"/>
        <w:rPr>
          <w:rtl/>
        </w:rPr>
      </w:pPr>
    </w:p>
    <w:p w:rsidR="00825D95" w:rsidRDefault="00825D95" w:rsidP="00825D95">
      <w:pPr>
        <w:rPr>
          <w:rtl/>
        </w:rPr>
      </w:pPr>
      <w:r>
        <w:rPr>
          <w:rFonts w:hint="cs"/>
          <w:rtl/>
        </w:rPr>
        <w:t>את התמונה משני הכיוונים שלה.</w:t>
      </w:r>
    </w:p>
    <w:p w:rsidR="00825D95" w:rsidRDefault="00825D95" w:rsidP="00825D95">
      <w:pPr>
        <w:rPr>
          <w:rtl/>
        </w:rPr>
      </w:pPr>
      <w:bookmarkStart w:id="824" w:name="_ETM_Q1_3175891"/>
      <w:bookmarkEnd w:id="824"/>
    </w:p>
    <w:bookmarkStart w:id="825" w:name="_ETM_Q1_3176167" w:displacedByCustomXml="next"/>
    <w:bookmarkEnd w:id="825" w:displacedByCustomXml="next"/>
    <w:bookmarkStart w:id="826" w:name="_ETM_Q1_3178434" w:displacedByCustomXml="next"/>
    <w:bookmarkEnd w:id="826" w:displacedByCustomXml="next"/>
    <w:sdt>
      <w:sdtPr>
        <w:rPr>
          <w:rFonts w:hint="cs"/>
          <w:rtl/>
        </w:rPr>
        <w:alias w:val="אורח"/>
        <w:tag w:val="&lt;ID&gt;721742&lt;/ID&gt;&lt;Name&gt;גלית מנגמי&lt;/Name&gt;&lt;Data&gt;גלית מנגמי&lt;/Data&gt;&lt;Shortcut&gt;גלמנ&lt;/Shortcut&gt;&lt;Title&gt;יועמ&quot;ש יח' צור שב&quot;ס, המשרד לבטחון פנים&lt;/Title&gt;"/>
        <w:id w:val="-1357729162"/>
        <w:placeholder>
          <w:docPart w:val="DefaultPlaceholder_-1854013440"/>
        </w:placeholder>
      </w:sdtPr>
      <w:sdtEndPr/>
      <w:sdtContent>
        <w:p w:rsidR="00825D95" w:rsidRDefault="00EE279D" w:rsidP="00825D95">
          <w:pPr>
            <w:pStyle w:val="af9"/>
            <w:keepNext/>
            <w:rPr>
              <w:rtl/>
            </w:rPr>
          </w:pPr>
          <w:r>
            <w:rPr>
              <w:rFonts w:hint="cs"/>
              <w:rtl/>
            </w:rPr>
            <w:t xml:space="preserve">רב כלאי </w:t>
          </w:r>
          <w:r w:rsidR="00825D95">
            <w:rPr>
              <w:rtl/>
            </w:rPr>
            <w:t xml:space="preserve">גלית </w:t>
          </w:r>
          <w:proofErr w:type="spellStart"/>
          <w:r w:rsidR="00825D95">
            <w:rPr>
              <w:rtl/>
            </w:rPr>
            <w:t>מנגמי</w:t>
          </w:r>
          <w:proofErr w:type="spellEnd"/>
          <w:r w:rsidR="00825D95">
            <w:rPr>
              <w:rtl/>
            </w:rPr>
            <w:t>:</w:t>
          </w:r>
        </w:p>
      </w:sdtContent>
    </w:sdt>
    <w:p w:rsidR="00825D95" w:rsidRDefault="00825D95" w:rsidP="00825D95">
      <w:pPr>
        <w:pStyle w:val="KeepWithNext"/>
        <w:rPr>
          <w:rtl/>
        </w:rPr>
      </w:pPr>
    </w:p>
    <w:p w:rsidR="00825D95" w:rsidRDefault="00825D95" w:rsidP="00825D95">
      <w:pPr>
        <w:rPr>
          <w:rtl/>
        </w:rPr>
      </w:pPr>
      <w:r>
        <w:rPr>
          <w:rFonts w:hint="cs"/>
          <w:rtl/>
        </w:rPr>
        <w:t xml:space="preserve">אני רוצה להבהיר כמובן שתחת פיקוח יחידת צור יש עברייני מין </w:t>
      </w:r>
      <w:bookmarkStart w:id="827" w:name="_ETM_Q1_3180872"/>
      <w:bookmarkEnd w:id="827"/>
      <w:r>
        <w:rPr>
          <w:rFonts w:hint="cs"/>
          <w:rtl/>
        </w:rPr>
        <w:t xml:space="preserve">שפגעו בעודם קטינים, והיום הם בני 19, וחלק מהתנאים שאנחנו </w:t>
      </w:r>
      <w:bookmarkStart w:id="828" w:name="_ETM_Q1_3182458"/>
      <w:bookmarkEnd w:id="828"/>
      <w:r>
        <w:rPr>
          <w:rFonts w:hint="cs"/>
          <w:rtl/>
        </w:rPr>
        <w:t xml:space="preserve">נותנים במסגרת חוק ההגנה על הציבור, במגבלות עצמן, אנחנו </w:t>
      </w:r>
      <w:bookmarkStart w:id="829" w:name="_ETM_Q1_3192374"/>
      <w:bookmarkEnd w:id="829"/>
      <w:r>
        <w:rPr>
          <w:rFonts w:hint="cs"/>
          <w:rtl/>
        </w:rPr>
        <w:t xml:space="preserve">למעשה מרחיקים אותם מקורבן העבירה. </w:t>
      </w:r>
    </w:p>
    <w:p w:rsidR="00825D95" w:rsidRDefault="00825D95" w:rsidP="00825D95">
      <w:pPr>
        <w:rPr>
          <w:rtl/>
        </w:rPr>
      </w:pPr>
      <w:bookmarkStart w:id="830" w:name="_ETM_Q1_3194487"/>
      <w:bookmarkEnd w:id="830"/>
    </w:p>
    <w:p w:rsidR="00825D95" w:rsidRDefault="00825D95" w:rsidP="00AF1FFE">
      <w:pPr>
        <w:rPr>
          <w:rtl/>
        </w:rPr>
      </w:pPr>
      <w:bookmarkStart w:id="831" w:name="_ETM_Q1_3194882"/>
      <w:bookmarkEnd w:id="831"/>
      <w:r>
        <w:rPr>
          <w:rFonts w:hint="cs"/>
          <w:rtl/>
        </w:rPr>
        <w:t>אני נתקלת בשיחות טלפון שאני מקבלת מהסיוע המשפטי</w:t>
      </w:r>
      <w:r w:rsidR="00AF1FFE">
        <w:rPr>
          <w:rFonts w:hint="cs"/>
          <w:rtl/>
        </w:rPr>
        <w:t xml:space="preserve">, </w:t>
      </w:r>
      <w:r>
        <w:rPr>
          <w:rFonts w:hint="cs"/>
          <w:rtl/>
        </w:rPr>
        <w:t xml:space="preserve">יש מקרים מסוימים שהם אומרים לי: </w:t>
      </w:r>
      <w:bookmarkStart w:id="832" w:name="_ETM_Q1_3200689"/>
      <w:bookmarkEnd w:id="832"/>
      <w:r>
        <w:rPr>
          <w:rFonts w:hint="cs"/>
          <w:rtl/>
        </w:rPr>
        <w:t>גלית, אין לנו מעמד כקורבנות עבירה. הקורבן במצוקה, השאלה אם אתם יכולים דרככם איכשהו להטיל את אותן מגבלות.</w:t>
      </w:r>
    </w:p>
    <w:p w:rsidR="00825D95" w:rsidRDefault="00825D95" w:rsidP="00825D95">
      <w:pPr>
        <w:rPr>
          <w:rtl/>
        </w:rPr>
      </w:pPr>
      <w:bookmarkStart w:id="833" w:name="_ETM_Q1_3208614"/>
      <w:bookmarkEnd w:id="833"/>
    </w:p>
    <w:p w:rsidR="00825D95" w:rsidRDefault="00825D95" w:rsidP="00AF1FFE">
      <w:pPr>
        <w:rPr>
          <w:rtl/>
        </w:rPr>
      </w:pPr>
      <w:bookmarkStart w:id="834" w:name="_ETM_Q1_3209001"/>
      <w:bookmarkEnd w:id="834"/>
      <w:r>
        <w:rPr>
          <w:rFonts w:hint="cs"/>
          <w:rtl/>
        </w:rPr>
        <w:t>אז</w:t>
      </w:r>
      <w:bookmarkStart w:id="835" w:name="_ETM_Q1_3209284"/>
      <w:bookmarkEnd w:id="835"/>
      <w:r>
        <w:rPr>
          <w:rFonts w:hint="cs"/>
          <w:rtl/>
        </w:rPr>
        <w:t xml:space="preserve"> אני רוצה לומר שבמסגרת החוק שלי המגבלות שאני יכולה </w:t>
      </w:r>
      <w:bookmarkStart w:id="836" w:name="_ETM_Q1_3208057"/>
      <w:bookmarkEnd w:id="836"/>
      <w:r>
        <w:rPr>
          <w:rFonts w:hint="cs"/>
          <w:rtl/>
        </w:rPr>
        <w:t xml:space="preserve">להטיל מבחינת הרחקה הן מצומצמות יותר </w:t>
      </w:r>
      <w:r>
        <w:rPr>
          <w:rtl/>
        </w:rPr>
        <w:t>–</w:t>
      </w:r>
      <w:r>
        <w:rPr>
          <w:rFonts w:hint="cs"/>
          <w:rtl/>
        </w:rPr>
        <w:t xml:space="preserve"> אני אמורה להוכיח מסוכנות ספציפית כלפי אותה </w:t>
      </w:r>
      <w:bookmarkStart w:id="837" w:name="_ETM_Q1_3218735"/>
      <w:bookmarkEnd w:id="837"/>
      <w:r>
        <w:rPr>
          <w:rFonts w:hint="cs"/>
          <w:rtl/>
        </w:rPr>
        <w:t xml:space="preserve">קורבן במקומות בהם מדובר גם בנזק נפשי ובחשש שהוא </w:t>
      </w:r>
      <w:bookmarkStart w:id="838" w:name="_ETM_Q1_3221615"/>
      <w:bookmarkEnd w:id="838"/>
      <w:r>
        <w:rPr>
          <w:rFonts w:hint="cs"/>
          <w:rtl/>
        </w:rPr>
        <w:t xml:space="preserve">סובייקטיבי. ולכן אני חושבת שיש מקום לתיקון הזה, הוא </w:t>
      </w:r>
      <w:bookmarkStart w:id="839" w:name="_ETM_Q1_3225687"/>
      <w:bookmarkEnd w:id="839"/>
      <w:r>
        <w:rPr>
          <w:rFonts w:hint="cs"/>
          <w:rtl/>
        </w:rPr>
        <w:t>מתבקש. זה לא הגיוני שחלקם יהיו מורחקים וחלקם לא, תלוי בענישה שנבחרה</w:t>
      </w:r>
      <w:r w:rsidR="00EE279D">
        <w:rPr>
          <w:rFonts w:hint="cs"/>
          <w:rtl/>
        </w:rPr>
        <w:t xml:space="preserve">, לדעתי זה מתבקש. </w:t>
      </w:r>
    </w:p>
    <w:p w:rsidR="00EE279D" w:rsidRDefault="00EE279D" w:rsidP="00825D95">
      <w:pPr>
        <w:rPr>
          <w:rtl/>
        </w:rPr>
      </w:pPr>
      <w:bookmarkStart w:id="840" w:name="_ETM_Q1_3236765"/>
      <w:bookmarkEnd w:id="840"/>
    </w:p>
    <w:bookmarkStart w:id="841" w:name="_ETM_Q1_3237196" w:displacedByCustomXml="next"/>
    <w:bookmarkEnd w:id="841" w:displacedByCustomXml="next"/>
    <w:sdt>
      <w:sdtPr>
        <w:rPr>
          <w:rFonts w:hint="cs"/>
          <w:rtl/>
        </w:rPr>
        <w:alias w:val="יור"/>
        <w:tag w:val="&lt;ID&gt;5290&lt;/ID&gt;&lt;Name&gt;רויטל סויד - יו&quot;רַ&lt;/Name&gt;&lt;Data&gt;רויטל סויד&lt;/Data&gt;&lt;Shortcut&gt;רוסו&lt;/Shortcut&gt;"/>
        <w:id w:val="-371614696"/>
        <w:placeholder>
          <w:docPart w:val="DefaultPlaceholder_-1854013440"/>
        </w:placeholder>
      </w:sdtPr>
      <w:sdtEndPr/>
      <w:sdtContent>
        <w:p w:rsidR="00EE279D" w:rsidRDefault="00EE279D" w:rsidP="00EE279D">
          <w:pPr>
            <w:pStyle w:val="af6"/>
            <w:keepNext/>
            <w:rPr>
              <w:rtl/>
            </w:rPr>
          </w:pPr>
          <w:r>
            <w:rPr>
              <w:rtl/>
            </w:rPr>
            <w:t>היו"ר רויטל סויד:</w:t>
          </w:r>
        </w:p>
      </w:sdtContent>
    </w:sdt>
    <w:p w:rsidR="00EE279D" w:rsidRDefault="00EE279D" w:rsidP="00EE279D">
      <w:pPr>
        <w:pStyle w:val="KeepWithNext"/>
        <w:rPr>
          <w:rtl/>
        </w:rPr>
      </w:pPr>
    </w:p>
    <w:p w:rsidR="006A4BC3" w:rsidRDefault="00EE279D" w:rsidP="00AF1FFE">
      <w:pPr>
        <w:rPr>
          <w:rtl/>
        </w:rPr>
      </w:pPr>
      <w:r>
        <w:rPr>
          <w:rFonts w:hint="cs"/>
          <w:rtl/>
        </w:rPr>
        <w:t>תודה רבה.</w:t>
      </w:r>
      <w:bookmarkStart w:id="842" w:name="_ETM_Q1_3239147"/>
      <w:bookmarkEnd w:id="842"/>
      <w:r>
        <w:rPr>
          <w:rFonts w:hint="cs"/>
          <w:rtl/>
        </w:rPr>
        <w:t xml:space="preserve"> אנחנו נעבור עכשיו למשפחות. אנחנו נפסיק את השידור מכיוון שאנחנו </w:t>
      </w:r>
      <w:bookmarkStart w:id="843" w:name="_ETM_Q1_3244453"/>
      <w:bookmarkEnd w:id="843"/>
      <w:r>
        <w:rPr>
          <w:rFonts w:hint="cs"/>
          <w:rtl/>
        </w:rPr>
        <w:t>נעבור למשפחה של קורבן</w:t>
      </w:r>
      <w:bookmarkStart w:id="844" w:name="_ETM_Q1_3249076"/>
      <w:bookmarkEnd w:id="844"/>
      <w:r>
        <w:rPr>
          <w:rFonts w:hint="cs"/>
          <w:rtl/>
        </w:rPr>
        <w:t>.</w:t>
      </w:r>
      <w:r w:rsidR="00AF1FFE">
        <w:rPr>
          <w:rFonts w:hint="cs"/>
          <w:rtl/>
        </w:rPr>
        <w:t xml:space="preserve"> </w:t>
      </w:r>
      <w:bookmarkStart w:id="845" w:name="_ETM_Q1_3279333"/>
      <w:bookmarkStart w:id="846" w:name="_ETM_Q1_3279661"/>
      <w:bookmarkEnd w:id="845"/>
      <w:bookmarkEnd w:id="846"/>
      <w:r w:rsidR="006A4BC3">
        <w:rPr>
          <w:rFonts w:hint="cs"/>
          <w:rtl/>
        </w:rPr>
        <w:t xml:space="preserve">אני מבינה שמשרד הבריאות והמשרד לביטחון פנים, הדברים </w:t>
      </w:r>
      <w:bookmarkStart w:id="847" w:name="_ETM_Q1_3278888"/>
      <w:bookmarkEnd w:id="847"/>
      <w:r w:rsidR="006A4BC3">
        <w:rPr>
          <w:rFonts w:hint="cs"/>
          <w:rtl/>
        </w:rPr>
        <w:t xml:space="preserve">מקובלים עליהם. </w:t>
      </w:r>
    </w:p>
    <w:p w:rsidR="006A4BC3" w:rsidRDefault="006A4BC3" w:rsidP="00EE279D">
      <w:pPr>
        <w:rPr>
          <w:rtl/>
        </w:rPr>
      </w:pPr>
      <w:bookmarkStart w:id="848" w:name="_ETM_Q1_3289351"/>
      <w:bookmarkEnd w:id="848"/>
    </w:p>
    <w:bookmarkStart w:id="849" w:name="_ETM_Q1_3289644" w:displacedByCustomXml="next"/>
    <w:bookmarkEnd w:id="849" w:displacedByCustomXml="next"/>
    <w:sdt>
      <w:sdtPr>
        <w:rPr>
          <w:rFonts w:hint="cs"/>
          <w:rtl/>
        </w:rPr>
        <w:alias w:val="אורח"/>
        <w:tag w:val="&lt;ID&gt;516146&lt;/ID&gt;&lt;Name&gt;שרונה עבר הדני&lt;/Name&gt;&lt;Data&gt;שרונה עבר הדני&lt;/Data&gt;&lt;Shortcut&gt;שרעב&lt;/Shortcut&gt;&lt;Title&gt;לשכה משםפטית, משרד הבריאות&lt;/Title&gt;"/>
        <w:id w:val="-1642953953"/>
        <w:placeholder>
          <w:docPart w:val="DefaultPlaceholder_-1854013440"/>
        </w:placeholder>
      </w:sdtPr>
      <w:sdtEndPr/>
      <w:sdtContent>
        <w:p w:rsidR="006A4BC3" w:rsidRDefault="006A4BC3" w:rsidP="006A4BC3">
          <w:pPr>
            <w:pStyle w:val="af9"/>
            <w:keepNext/>
            <w:rPr>
              <w:rtl/>
            </w:rPr>
          </w:pPr>
          <w:r>
            <w:rPr>
              <w:rtl/>
            </w:rPr>
            <w:t>שרונה עבר הדני:</w:t>
          </w:r>
        </w:p>
      </w:sdtContent>
    </w:sdt>
    <w:p w:rsidR="006A4BC3" w:rsidRDefault="006A4BC3" w:rsidP="006A4BC3">
      <w:pPr>
        <w:pStyle w:val="KeepWithNext"/>
        <w:rPr>
          <w:rtl/>
        </w:rPr>
      </w:pPr>
    </w:p>
    <w:p w:rsidR="006A4BC3" w:rsidRDefault="006A4BC3" w:rsidP="006A4BC3">
      <w:pPr>
        <w:rPr>
          <w:rtl/>
        </w:rPr>
      </w:pPr>
      <w:r>
        <w:rPr>
          <w:rFonts w:hint="cs"/>
          <w:rtl/>
        </w:rPr>
        <w:t>שרונה עבר הדני, לשכה משפטית, משרד הבריאות. משרד הבריאות פועל בהתאם למדיניות הממשלה ועל-פי החלטות הממשלה, ונדמה לי שאנחנו לא במוקד כאן בכל מקרה.</w:t>
      </w:r>
    </w:p>
    <w:p w:rsidR="006A4BC3" w:rsidRDefault="006A4BC3" w:rsidP="006A4BC3">
      <w:pPr>
        <w:rPr>
          <w:rtl/>
        </w:rPr>
      </w:pPr>
      <w:bookmarkStart w:id="850" w:name="_ETM_Q1_3296964"/>
      <w:bookmarkEnd w:id="850"/>
    </w:p>
    <w:bookmarkStart w:id="851" w:name="_ETM_Q1_3297334" w:displacedByCustomXml="next"/>
    <w:bookmarkEnd w:id="851" w:displacedByCustomXml="next"/>
    <w:sdt>
      <w:sdtPr>
        <w:rPr>
          <w:rFonts w:hint="cs"/>
          <w:rtl/>
        </w:rPr>
        <w:alias w:val="יור"/>
        <w:tag w:val="&lt;ID&gt;5290&lt;/ID&gt;&lt;Name&gt;רויטל סויד - יו&quot;רַ&lt;/Name&gt;&lt;Data&gt;רויטל סויד&lt;/Data&gt;&lt;Shortcut&gt;רוסו&lt;/Shortcut&gt;"/>
        <w:id w:val="1118877298"/>
        <w:placeholder>
          <w:docPart w:val="DefaultPlaceholder_-1854013440"/>
        </w:placeholder>
      </w:sdtPr>
      <w:sdtEndPr/>
      <w:sdtContent>
        <w:p w:rsidR="006A4BC3" w:rsidRDefault="006A4BC3" w:rsidP="006A4BC3">
          <w:pPr>
            <w:pStyle w:val="af6"/>
            <w:keepNext/>
            <w:rPr>
              <w:rtl/>
            </w:rPr>
          </w:pPr>
          <w:r>
            <w:rPr>
              <w:rtl/>
            </w:rPr>
            <w:t>היו"ר רויטל סויד:</w:t>
          </w:r>
        </w:p>
      </w:sdtContent>
    </w:sdt>
    <w:p w:rsidR="006A4BC3" w:rsidRDefault="006A4BC3" w:rsidP="006A4BC3">
      <w:pPr>
        <w:pStyle w:val="KeepWithNext"/>
        <w:rPr>
          <w:rtl/>
        </w:rPr>
      </w:pPr>
    </w:p>
    <w:p w:rsidR="006A4BC3" w:rsidRDefault="006A4BC3" w:rsidP="006A4BC3">
      <w:pPr>
        <w:rPr>
          <w:rtl/>
        </w:rPr>
      </w:pPr>
      <w:proofErr w:type="spellStart"/>
      <w:r>
        <w:rPr>
          <w:rFonts w:hint="cs"/>
          <w:rtl/>
        </w:rPr>
        <w:t>אוקיי</w:t>
      </w:r>
      <w:proofErr w:type="spellEnd"/>
      <w:r>
        <w:rPr>
          <w:rFonts w:hint="cs"/>
          <w:rtl/>
        </w:rPr>
        <w:t xml:space="preserve">. וגם המשרד </w:t>
      </w:r>
      <w:bookmarkStart w:id="852" w:name="_ETM_Q1_3296385"/>
      <w:bookmarkEnd w:id="852"/>
      <w:r>
        <w:rPr>
          <w:rFonts w:hint="cs"/>
          <w:rtl/>
        </w:rPr>
        <w:t xml:space="preserve">לביטחון פנים. </w:t>
      </w:r>
    </w:p>
    <w:p w:rsidR="006A4BC3" w:rsidRDefault="006A4BC3" w:rsidP="006A4BC3">
      <w:pPr>
        <w:rPr>
          <w:rtl/>
        </w:rPr>
      </w:pPr>
    </w:p>
    <w:sdt>
      <w:sdtPr>
        <w:rPr>
          <w:rFonts w:hint="cs"/>
          <w:rtl/>
          <w:lang w:eastAsia="he-IL"/>
        </w:rPr>
        <w:alias w:val="אורח"/>
        <w:tag w:val="&lt;ID&gt;767645&lt;/ID&gt;&lt;Name&gt;עדי טל נוסבוים&lt;/Name&gt;&lt;Data&gt;עדי טל נוסבוים&lt;/Data&gt;&lt;Shortcut&gt;עדנו&lt;/Shortcut&gt;&lt;Title&gt;ע' יועמ&quot;ש משטרה, המשרד לבטחון פנים&lt;/Title&gt;"/>
        <w:id w:val="-349652903"/>
        <w:placeholder>
          <w:docPart w:val="DefaultPlaceholder_-1854013440"/>
        </w:placeholder>
      </w:sdtPr>
      <w:sdtEndPr/>
      <w:sdtContent>
        <w:p w:rsidR="006A4BC3" w:rsidRDefault="006A4BC3" w:rsidP="006A4BC3">
          <w:pPr>
            <w:pStyle w:val="af9"/>
            <w:keepNext/>
            <w:rPr>
              <w:rtl/>
              <w:lang w:eastAsia="he-IL"/>
            </w:rPr>
          </w:pPr>
          <w:r>
            <w:rPr>
              <w:rtl/>
              <w:lang w:eastAsia="he-IL"/>
            </w:rPr>
            <w:t xml:space="preserve">עדי טל </w:t>
          </w:r>
          <w:proofErr w:type="spellStart"/>
          <w:r>
            <w:rPr>
              <w:rtl/>
              <w:lang w:eastAsia="he-IL"/>
            </w:rPr>
            <w:t>נוסבוים</w:t>
          </w:r>
          <w:proofErr w:type="spellEnd"/>
          <w:r>
            <w:rPr>
              <w:rtl/>
              <w:lang w:eastAsia="he-IL"/>
            </w:rPr>
            <w:t>:</w:t>
          </w:r>
        </w:p>
      </w:sdtContent>
    </w:sdt>
    <w:p w:rsidR="006A4BC3" w:rsidRDefault="006A4BC3" w:rsidP="006A4BC3">
      <w:pPr>
        <w:pStyle w:val="KeepWithNext"/>
        <w:rPr>
          <w:rtl/>
          <w:lang w:eastAsia="he-IL"/>
        </w:rPr>
      </w:pPr>
    </w:p>
    <w:p w:rsidR="006A4BC3" w:rsidRDefault="006A4BC3" w:rsidP="006A4BC3">
      <w:pPr>
        <w:rPr>
          <w:rtl/>
        </w:rPr>
      </w:pPr>
      <w:r>
        <w:rPr>
          <w:rFonts w:hint="cs"/>
          <w:rtl/>
        </w:rPr>
        <w:t xml:space="preserve">כן. </w:t>
      </w:r>
    </w:p>
    <w:p w:rsidR="006A4BC3" w:rsidRDefault="006A4BC3" w:rsidP="006A4BC3">
      <w:pPr>
        <w:rPr>
          <w:rtl/>
        </w:rPr>
      </w:pPr>
      <w:bookmarkStart w:id="853" w:name="_ETM_Q1_3298097"/>
      <w:bookmarkEnd w:id="853"/>
    </w:p>
    <w:bookmarkStart w:id="854" w:name="_ETM_Q1_3298403" w:displacedByCustomXml="next"/>
    <w:bookmarkEnd w:id="854" w:displacedByCustomXml="next"/>
    <w:sdt>
      <w:sdtPr>
        <w:rPr>
          <w:rFonts w:hint="cs"/>
          <w:rtl/>
        </w:rPr>
        <w:alias w:val="יור"/>
        <w:tag w:val="&lt;ID&gt;5290&lt;/ID&gt;&lt;Name&gt;רויטל סויד - יו&quot;רַ&lt;/Name&gt;&lt;Data&gt;רויטל סויד&lt;/Data&gt;&lt;Shortcut&gt;רוסו&lt;/Shortcut&gt;"/>
        <w:id w:val="1856226980"/>
        <w:placeholder>
          <w:docPart w:val="DefaultPlaceholder_-1854013440"/>
        </w:placeholder>
      </w:sdtPr>
      <w:sdtEndPr/>
      <w:sdtContent>
        <w:p w:rsidR="006A4BC3" w:rsidRDefault="006A4BC3" w:rsidP="006A4BC3">
          <w:pPr>
            <w:pStyle w:val="af6"/>
            <w:keepNext/>
            <w:rPr>
              <w:rtl/>
            </w:rPr>
          </w:pPr>
          <w:r>
            <w:rPr>
              <w:rtl/>
            </w:rPr>
            <w:t>היו"ר רויטל סויד:</w:t>
          </w:r>
        </w:p>
      </w:sdtContent>
    </w:sdt>
    <w:p w:rsidR="006A4BC3" w:rsidRDefault="006A4BC3" w:rsidP="006A4BC3">
      <w:pPr>
        <w:pStyle w:val="KeepWithNext"/>
        <w:rPr>
          <w:rtl/>
        </w:rPr>
      </w:pPr>
    </w:p>
    <w:p w:rsidR="006A4BC3" w:rsidRDefault="006A4BC3" w:rsidP="006A4BC3">
      <w:pPr>
        <w:rPr>
          <w:rtl/>
        </w:rPr>
      </w:pPr>
      <w:proofErr w:type="spellStart"/>
      <w:r>
        <w:rPr>
          <w:rFonts w:hint="cs"/>
          <w:rtl/>
        </w:rPr>
        <w:t>אוקיי</w:t>
      </w:r>
      <w:proofErr w:type="spellEnd"/>
      <w:r>
        <w:rPr>
          <w:rFonts w:hint="cs"/>
          <w:rtl/>
        </w:rPr>
        <w:t xml:space="preserve">. תודה רבה. </w:t>
      </w:r>
    </w:p>
    <w:p w:rsidR="006A4BC3" w:rsidRDefault="006A4BC3" w:rsidP="006A4BC3">
      <w:pPr>
        <w:rPr>
          <w:rtl/>
        </w:rPr>
      </w:pPr>
    </w:p>
    <w:sdt>
      <w:sdtPr>
        <w:rPr>
          <w:rFonts w:hint="cs"/>
          <w:rtl/>
        </w:rPr>
        <w:alias w:val="דובר"/>
        <w:tag w:val="&lt;ID&gt;0&lt;/ID&gt;&lt;Name&gt;נעמה מנחמי&lt;/Name&gt;&lt;Data&gt;נעמה מנחמי&lt;/Data&gt;&lt;Shortcut&gt;נעמנ&lt;/Shortcut&gt;&lt;MemberID&gt;&lt;/MemberID&gt;"/>
        <w:id w:val="-1050845197"/>
        <w:placeholder>
          <w:docPart w:val="DefaultPlaceholder_-1854013440"/>
        </w:placeholder>
      </w:sdtPr>
      <w:sdtEndPr/>
      <w:sdtContent>
        <w:p w:rsidR="006A4BC3" w:rsidRDefault="006A4BC3" w:rsidP="006A4BC3">
          <w:pPr>
            <w:pStyle w:val="a4"/>
            <w:keepNext/>
            <w:rPr>
              <w:rtl/>
            </w:rPr>
          </w:pPr>
          <w:r>
            <w:rPr>
              <w:rtl/>
            </w:rPr>
            <w:t xml:space="preserve">נעמה </w:t>
          </w:r>
          <w:proofErr w:type="spellStart"/>
          <w:r>
            <w:rPr>
              <w:rtl/>
            </w:rPr>
            <w:t>מנחמי</w:t>
          </w:r>
          <w:proofErr w:type="spellEnd"/>
          <w:r>
            <w:rPr>
              <w:rtl/>
            </w:rPr>
            <w:t>:</w:t>
          </w:r>
        </w:p>
      </w:sdtContent>
    </w:sdt>
    <w:p w:rsidR="006A4BC3" w:rsidRDefault="006A4BC3" w:rsidP="006A4BC3">
      <w:pPr>
        <w:pStyle w:val="KeepWithNext"/>
        <w:rPr>
          <w:rtl/>
        </w:rPr>
      </w:pPr>
    </w:p>
    <w:p w:rsidR="006A4BC3" w:rsidRDefault="006A4BC3" w:rsidP="006A4BC3">
      <w:pPr>
        <w:rPr>
          <w:rtl/>
        </w:rPr>
      </w:pPr>
      <w:r>
        <w:rPr>
          <w:rFonts w:hint="cs"/>
          <w:rtl/>
        </w:rPr>
        <w:t xml:space="preserve">נזכיר, בלי ציון שמות. </w:t>
      </w:r>
      <w:r w:rsidR="003C2BFA">
        <w:rPr>
          <w:rFonts w:hint="cs"/>
          <w:rtl/>
        </w:rPr>
        <w:t xml:space="preserve">לא להזכיר שמות, פרטים מזהים </w:t>
      </w:r>
      <w:proofErr w:type="spellStart"/>
      <w:r w:rsidR="003C2BFA">
        <w:rPr>
          <w:rFonts w:hint="cs"/>
          <w:rtl/>
        </w:rPr>
        <w:t>וכו</w:t>
      </w:r>
      <w:proofErr w:type="spellEnd"/>
      <w:r w:rsidR="003C2BFA">
        <w:rPr>
          <w:rFonts w:hint="cs"/>
          <w:rtl/>
        </w:rPr>
        <w:t xml:space="preserve">'. </w:t>
      </w:r>
      <w:bookmarkStart w:id="855" w:name="_ETM_Q1_3331419"/>
      <w:bookmarkEnd w:id="855"/>
    </w:p>
    <w:p w:rsidR="003C2BFA" w:rsidRDefault="003C2BFA" w:rsidP="006A4BC3">
      <w:pPr>
        <w:rPr>
          <w:rtl/>
        </w:rPr>
      </w:pPr>
      <w:bookmarkStart w:id="856" w:name="_ETM_Q1_3331932"/>
      <w:bookmarkEnd w:id="856"/>
    </w:p>
    <w:bookmarkStart w:id="857" w:name="_ETM_Q1_3332277" w:displacedByCustomXml="next"/>
    <w:bookmarkEnd w:id="857" w:displacedByCustomXml="next"/>
    <w:sdt>
      <w:sdtPr>
        <w:rPr>
          <w:rFonts w:hint="cs"/>
          <w:rtl/>
        </w:rPr>
        <w:alias w:val="יור"/>
        <w:tag w:val="&lt;ID&gt;5290&lt;/ID&gt;&lt;Name&gt;רויטל סויד - יו&quot;רַ&lt;/Name&gt;&lt;Data&gt;רויטל סויד&lt;/Data&gt;&lt;Shortcut&gt;רוסו&lt;/Shortcut&gt;"/>
        <w:id w:val="-1365446317"/>
        <w:placeholder>
          <w:docPart w:val="DefaultPlaceholder_-1854013440"/>
        </w:placeholder>
      </w:sdtPr>
      <w:sdtEndPr/>
      <w:sdtContent>
        <w:p w:rsidR="003C2BFA" w:rsidRDefault="003C2BFA" w:rsidP="003C2BFA">
          <w:pPr>
            <w:pStyle w:val="af6"/>
            <w:keepNext/>
            <w:rPr>
              <w:rtl/>
            </w:rPr>
          </w:pPr>
          <w:r>
            <w:rPr>
              <w:rtl/>
            </w:rPr>
            <w:t>היו"ר רויטל סויד:</w:t>
          </w:r>
        </w:p>
      </w:sdtContent>
    </w:sdt>
    <w:p w:rsidR="003C2BFA" w:rsidRDefault="003C2BFA" w:rsidP="003C2BFA">
      <w:pPr>
        <w:pStyle w:val="KeepWithNext"/>
        <w:rPr>
          <w:rtl/>
        </w:rPr>
      </w:pPr>
    </w:p>
    <w:p w:rsidR="003C2BFA" w:rsidRDefault="003C2BFA" w:rsidP="003C2BFA">
      <w:pPr>
        <w:rPr>
          <w:rtl/>
        </w:rPr>
      </w:pPr>
      <w:r>
        <w:rPr>
          <w:rFonts w:hint="cs"/>
          <w:rtl/>
        </w:rPr>
        <w:t xml:space="preserve">בבקשה. </w:t>
      </w:r>
    </w:p>
    <w:p w:rsidR="003C2BFA" w:rsidRDefault="003C2BFA" w:rsidP="003C2BFA">
      <w:pPr>
        <w:rPr>
          <w:rtl/>
        </w:rPr>
      </w:pPr>
      <w:bookmarkStart w:id="858" w:name="_ETM_Q1_3338157"/>
      <w:bookmarkEnd w:id="858"/>
    </w:p>
    <w:bookmarkStart w:id="859" w:name="_ETM_Q1_3338460" w:displacedByCustomXml="next"/>
    <w:bookmarkEnd w:id="859" w:displacedByCustomXml="next"/>
    <w:sdt>
      <w:sdtPr>
        <w:rPr>
          <w:rFonts w:hint="cs"/>
          <w:rtl/>
        </w:rPr>
        <w:alias w:val="דובר"/>
        <w:tag w:val="&lt;ID&gt;0&lt;/ID&gt;&lt;Name&gt;מ.ז.&lt;/Name&gt;&lt;Data&gt;מ.ז.&lt;/Data&gt;&lt;Shortcut&gt;ממזז&lt;/Shortcut&gt;&lt;MemberID&gt;&lt;/MemberID&gt;"/>
        <w:id w:val="-672718638"/>
        <w:placeholder>
          <w:docPart w:val="DefaultPlaceholder_-1854013440"/>
        </w:placeholder>
      </w:sdtPr>
      <w:sdtEndPr/>
      <w:sdtContent>
        <w:p w:rsidR="003C2BFA" w:rsidRDefault="003C2BFA" w:rsidP="003C2BFA">
          <w:pPr>
            <w:pStyle w:val="a4"/>
            <w:keepNext/>
            <w:rPr>
              <w:rtl/>
            </w:rPr>
          </w:pPr>
          <w:r>
            <w:rPr>
              <w:rtl/>
            </w:rPr>
            <w:t>מ.ז.:</w:t>
          </w:r>
        </w:p>
      </w:sdtContent>
    </w:sdt>
    <w:p w:rsidR="003C2BFA" w:rsidRDefault="003C2BFA" w:rsidP="003C2BFA">
      <w:pPr>
        <w:pStyle w:val="KeepWithNext"/>
        <w:rPr>
          <w:rtl/>
        </w:rPr>
      </w:pPr>
    </w:p>
    <w:p w:rsidR="003C2BFA" w:rsidRDefault="003C2BFA" w:rsidP="003C2BFA">
      <w:pPr>
        <w:rPr>
          <w:rtl/>
        </w:rPr>
      </w:pPr>
      <w:r>
        <w:rPr>
          <w:rFonts w:hint="cs"/>
          <w:rtl/>
        </w:rPr>
        <w:t xml:space="preserve">אני חייב להגיד, פשוט אני המום עד כמה אפשר </w:t>
      </w:r>
      <w:bookmarkStart w:id="860" w:name="_ETM_Q1_3338470"/>
      <w:bookmarkEnd w:id="860"/>
      <w:r>
        <w:rPr>
          <w:rFonts w:hint="cs"/>
          <w:rtl/>
        </w:rPr>
        <w:t xml:space="preserve">להיות אטומים כלפי אותו ילד או ילדה שנפגעו, עד כמה אפשר להאשים אותם בפגיעה שלהם. אני פשוט בהלם. </w:t>
      </w:r>
      <w:bookmarkStart w:id="861" w:name="_ETM_Q1_3357641"/>
      <w:bookmarkStart w:id="862" w:name="_ETM_Q1_3357984"/>
      <w:bookmarkEnd w:id="861"/>
      <w:bookmarkEnd w:id="862"/>
      <w:r>
        <w:rPr>
          <w:rFonts w:hint="cs"/>
          <w:rtl/>
        </w:rPr>
        <w:t>א</w:t>
      </w:r>
      <w:bookmarkStart w:id="863" w:name="_ETM_Q1_3358280"/>
      <w:bookmarkEnd w:id="863"/>
      <w:r>
        <w:rPr>
          <w:rFonts w:hint="cs"/>
          <w:rtl/>
        </w:rPr>
        <w:t xml:space="preserve">יך זה יכול להיות שכל המנגנון זה להגן אך ורק על </w:t>
      </w:r>
      <w:bookmarkStart w:id="864" w:name="_ETM_Q1_3363504"/>
      <w:bookmarkEnd w:id="864"/>
      <w:r>
        <w:rPr>
          <w:rFonts w:hint="cs"/>
          <w:rtl/>
        </w:rPr>
        <w:t xml:space="preserve">התוקף. </w:t>
      </w:r>
    </w:p>
    <w:p w:rsidR="003C2BFA" w:rsidRDefault="003C2BFA" w:rsidP="003C2BFA">
      <w:pPr>
        <w:rPr>
          <w:rtl/>
        </w:rPr>
      </w:pPr>
    </w:p>
    <w:p w:rsidR="003C2BFA" w:rsidRDefault="003C2BFA" w:rsidP="00056DCE">
      <w:pPr>
        <w:rPr>
          <w:rtl/>
        </w:rPr>
      </w:pPr>
      <w:r>
        <w:rPr>
          <w:rFonts w:hint="cs"/>
          <w:rtl/>
        </w:rPr>
        <w:t xml:space="preserve">לא רואים את הילד שלי שנפגע? בכל </w:t>
      </w:r>
      <w:bookmarkStart w:id="865" w:name="_ETM_Q1_3373764"/>
      <w:bookmarkEnd w:id="865"/>
      <w:r>
        <w:rPr>
          <w:rFonts w:hint="cs"/>
          <w:rtl/>
        </w:rPr>
        <w:t xml:space="preserve">הסיטואציות, כל מה שנתקלתי זה הכול אטימות אחת גדולה. זה פשוט מצמרר. אתם לא מבינים עד כמה, </w:t>
      </w:r>
      <w:bookmarkStart w:id="866" w:name="_ETM_Q1_3382024"/>
      <w:bookmarkEnd w:id="866"/>
      <w:r>
        <w:rPr>
          <w:rFonts w:hint="cs"/>
          <w:rtl/>
        </w:rPr>
        <w:t xml:space="preserve">מה הילד שלי עובר, מה אנחנו עוברים כמשפחה. </w:t>
      </w:r>
      <w:bookmarkStart w:id="867" w:name="_ETM_Q1_3387212"/>
      <w:bookmarkEnd w:id="867"/>
    </w:p>
    <w:p w:rsidR="003C2BFA" w:rsidRDefault="003C2BFA" w:rsidP="003C2BFA">
      <w:pPr>
        <w:rPr>
          <w:rtl/>
        </w:rPr>
      </w:pPr>
    </w:p>
    <w:p w:rsidR="003C2BFA" w:rsidRDefault="003C2BFA" w:rsidP="00056DCE">
      <w:pPr>
        <w:rPr>
          <w:rtl/>
        </w:rPr>
      </w:pPr>
      <w:r>
        <w:rPr>
          <w:rFonts w:hint="cs"/>
          <w:rtl/>
        </w:rPr>
        <w:t xml:space="preserve">לא יכול להיות שאותו עבריין יבוא דלת לידנו וילך כמו </w:t>
      </w:r>
      <w:bookmarkStart w:id="868" w:name="_ETM_Q1_3391823"/>
      <w:bookmarkEnd w:id="868"/>
      <w:r>
        <w:rPr>
          <w:rFonts w:hint="cs"/>
          <w:rtl/>
        </w:rPr>
        <w:t xml:space="preserve">טווס, כאילו הכול בסדר. אנחנו השתגענו? עד כמה אפשר לרדוף </w:t>
      </w:r>
      <w:bookmarkStart w:id="869" w:name="_ETM_Q1_3399177"/>
      <w:bookmarkEnd w:id="869"/>
      <w:r>
        <w:rPr>
          <w:rFonts w:hint="cs"/>
          <w:rtl/>
        </w:rPr>
        <w:t>את אותו נפגע</w:t>
      </w:r>
      <w:r w:rsidR="00056DCE">
        <w:rPr>
          <w:rFonts w:hint="cs"/>
          <w:rtl/>
        </w:rPr>
        <w:t>?</w:t>
      </w:r>
      <w:r>
        <w:rPr>
          <w:rFonts w:hint="cs"/>
          <w:rtl/>
        </w:rPr>
        <w:t xml:space="preserve"> מה זה הדבר הזה?</w:t>
      </w:r>
      <w:bookmarkStart w:id="870" w:name="_ETM_Q1_3401913"/>
      <w:bookmarkEnd w:id="870"/>
    </w:p>
    <w:p w:rsidR="003C2BFA" w:rsidRDefault="003C2BFA" w:rsidP="003C2BFA">
      <w:pPr>
        <w:rPr>
          <w:rtl/>
        </w:rPr>
      </w:pPr>
    </w:p>
    <w:bookmarkStart w:id="871" w:name="_ETM_Q1_3402307" w:displacedByCustomXml="next"/>
    <w:bookmarkEnd w:id="871" w:displacedByCustomXml="next"/>
    <w:sdt>
      <w:sdtPr>
        <w:rPr>
          <w:rFonts w:hint="cs"/>
          <w:rtl/>
        </w:rPr>
        <w:alias w:val="יור"/>
        <w:tag w:val="&lt;ID&gt;5290&lt;/ID&gt;&lt;Name&gt;רויטל סויד - יו&quot;רַ&lt;/Name&gt;&lt;Data&gt;רויטל סויד&lt;/Data&gt;&lt;Shortcut&gt;רוסו&lt;/Shortcut&gt;"/>
        <w:id w:val="842583254"/>
        <w:placeholder>
          <w:docPart w:val="DefaultPlaceholder_-1854013440"/>
        </w:placeholder>
      </w:sdtPr>
      <w:sdtEndPr/>
      <w:sdtContent>
        <w:p w:rsidR="003C2BFA" w:rsidRDefault="003C2BFA" w:rsidP="003C2BFA">
          <w:pPr>
            <w:pStyle w:val="af6"/>
            <w:keepNext/>
            <w:rPr>
              <w:rtl/>
            </w:rPr>
          </w:pPr>
          <w:r>
            <w:rPr>
              <w:rtl/>
            </w:rPr>
            <w:t>היו"ר רויטל סויד:</w:t>
          </w:r>
        </w:p>
      </w:sdtContent>
    </w:sdt>
    <w:p w:rsidR="003C2BFA" w:rsidRDefault="003C2BFA" w:rsidP="003C2BFA">
      <w:pPr>
        <w:pStyle w:val="KeepWithNext"/>
        <w:rPr>
          <w:rtl/>
        </w:rPr>
      </w:pPr>
    </w:p>
    <w:p w:rsidR="003C2BFA" w:rsidRDefault="003C2BFA" w:rsidP="003C2BFA">
      <w:pPr>
        <w:rPr>
          <w:rtl/>
        </w:rPr>
      </w:pPr>
      <w:r>
        <w:rPr>
          <w:rFonts w:hint="cs"/>
          <w:rtl/>
        </w:rPr>
        <w:t>בן כמה הוא היה כשהוא השתחרר?</w:t>
      </w:r>
    </w:p>
    <w:p w:rsidR="003C2BFA" w:rsidRDefault="003C2BFA" w:rsidP="003C2BFA">
      <w:pPr>
        <w:rPr>
          <w:rtl/>
        </w:rPr>
      </w:pPr>
      <w:bookmarkStart w:id="872" w:name="_ETM_Q1_3404413"/>
      <w:bookmarkStart w:id="873" w:name="_ETM_Q1_3404701"/>
      <w:bookmarkEnd w:id="872"/>
      <w:bookmarkEnd w:id="873"/>
    </w:p>
    <w:sdt>
      <w:sdtPr>
        <w:rPr>
          <w:rFonts w:hint="cs"/>
          <w:rtl/>
        </w:rPr>
        <w:alias w:val="דובר"/>
        <w:tag w:val="&lt;ID&gt;0&lt;/ID&gt;&lt;Name&gt;מ.ז.&lt;/Name&gt;&lt;Data&gt;מ.ז.&lt;/Data&gt;&lt;Shortcut&gt;ממזז&lt;/Shortcut&gt;&lt;MemberID&gt;&lt;/MemberID&gt;"/>
        <w:id w:val="1689869118"/>
        <w:placeholder>
          <w:docPart w:val="DefaultPlaceholder_-1854013440"/>
        </w:placeholder>
      </w:sdtPr>
      <w:sdtEndPr/>
      <w:sdtContent>
        <w:p w:rsidR="003C2BFA" w:rsidRDefault="003C2BFA" w:rsidP="003C2BFA">
          <w:pPr>
            <w:pStyle w:val="a4"/>
            <w:keepNext/>
            <w:rPr>
              <w:rtl/>
            </w:rPr>
          </w:pPr>
          <w:r>
            <w:rPr>
              <w:rtl/>
            </w:rPr>
            <w:t>מ.ז.:</w:t>
          </w:r>
        </w:p>
      </w:sdtContent>
    </w:sdt>
    <w:p w:rsidR="003C2BFA" w:rsidRDefault="003C2BFA" w:rsidP="003C2BFA">
      <w:pPr>
        <w:pStyle w:val="KeepWithNext"/>
        <w:rPr>
          <w:rtl/>
        </w:rPr>
      </w:pPr>
    </w:p>
    <w:p w:rsidR="003C2BFA" w:rsidRDefault="003C2BFA" w:rsidP="003C2BFA">
      <w:pPr>
        <w:rPr>
          <w:rtl/>
        </w:rPr>
      </w:pPr>
      <w:r>
        <w:rPr>
          <w:rFonts w:hint="cs"/>
          <w:rtl/>
        </w:rPr>
        <w:t xml:space="preserve">הבחור הזה משתחרר בעוד שבועיים. היום הוא בן 19.5, </w:t>
      </w:r>
      <w:bookmarkStart w:id="874" w:name="_ETM_Q1_3413018"/>
      <w:bookmarkEnd w:id="874"/>
      <w:r>
        <w:rPr>
          <w:rFonts w:hint="cs"/>
          <w:rtl/>
        </w:rPr>
        <w:t>החוק הזה לא יחול עליו. הוא יבוא כמו טו</w:t>
      </w:r>
      <w:bookmarkStart w:id="875" w:name="_ETM_Q1_3417891"/>
      <w:bookmarkEnd w:id="875"/>
      <w:r>
        <w:rPr>
          <w:rFonts w:hint="cs"/>
          <w:rtl/>
        </w:rPr>
        <w:t xml:space="preserve">וס, והבן שלי אומר לי: אבא, נשבע לך, אני רואה אותו, אני רוצח אותו. אני רוצח אותו ואני אהרוג </w:t>
      </w:r>
      <w:bookmarkStart w:id="876" w:name="_ETM_Q1_3424504"/>
      <w:bookmarkEnd w:id="876"/>
      <w:r>
        <w:rPr>
          <w:rFonts w:hint="cs"/>
          <w:rtl/>
        </w:rPr>
        <w:t>את עצמי.</w:t>
      </w:r>
    </w:p>
    <w:p w:rsidR="003C2BFA" w:rsidRDefault="003C2BFA" w:rsidP="003C2BFA">
      <w:pPr>
        <w:rPr>
          <w:rtl/>
        </w:rPr>
      </w:pPr>
    </w:p>
    <w:sdt>
      <w:sdtPr>
        <w:rPr>
          <w:rFonts w:hint="cs"/>
          <w:rtl/>
        </w:rPr>
        <w:alias w:val="יור"/>
        <w:tag w:val="&lt;ID&gt;5290&lt;/ID&gt;&lt;Name&gt;רויטל סויד - יו&quot;רַ&lt;/Name&gt;&lt;Data&gt;רויטל סויד&lt;/Data&gt;&lt;Shortcut&gt;רוסו&lt;/Shortcut&gt;"/>
        <w:id w:val="-755742639"/>
        <w:placeholder>
          <w:docPart w:val="DefaultPlaceholder_-1854013440"/>
        </w:placeholder>
      </w:sdtPr>
      <w:sdtEndPr/>
      <w:sdtContent>
        <w:p w:rsidR="003C2BFA" w:rsidRDefault="003C2BFA" w:rsidP="003C2BFA">
          <w:pPr>
            <w:pStyle w:val="af6"/>
            <w:keepNext/>
            <w:rPr>
              <w:rtl/>
            </w:rPr>
          </w:pPr>
          <w:r>
            <w:rPr>
              <w:rtl/>
            </w:rPr>
            <w:t>היו"ר רויטל סויד:</w:t>
          </w:r>
        </w:p>
      </w:sdtContent>
    </w:sdt>
    <w:p w:rsidR="003C2BFA" w:rsidRDefault="003C2BFA" w:rsidP="003C2BFA">
      <w:pPr>
        <w:pStyle w:val="KeepWithNext"/>
        <w:rPr>
          <w:rtl/>
        </w:rPr>
      </w:pPr>
    </w:p>
    <w:p w:rsidR="003C2BFA" w:rsidRDefault="00056DCE" w:rsidP="003C2BFA">
      <w:pPr>
        <w:rPr>
          <w:rtl/>
        </w:rPr>
      </w:pPr>
      <w:r>
        <w:rPr>
          <w:rFonts w:hint="cs"/>
          <w:rtl/>
        </w:rPr>
        <w:t xml:space="preserve">לא, חס וחלילה. </w:t>
      </w:r>
    </w:p>
    <w:p w:rsidR="003C2BFA" w:rsidRDefault="003C2BFA" w:rsidP="003C2BFA">
      <w:pPr>
        <w:rPr>
          <w:rtl/>
        </w:rPr>
      </w:pPr>
    </w:p>
    <w:sdt>
      <w:sdtPr>
        <w:rPr>
          <w:rFonts w:hint="cs"/>
          <w:rtl/>
        </w:rPr>
        <w:alias w:val="דובר"/>
        <w:tag w:val="&lt;ID&gt;0&lt;/ID&gt;&lt;Name&gt;מ.ז.&lt;/Name&gt;&lt;Data&gt;מ.ז.&lt;/Data&gt;&lt;Shortcut&gt;ממזז&lt;/Shortcut&gt;&lt;MemberID&gt;&lt;/MemberID&gt;"/>
        <w:id w:val="-1698238743"/>
        <w:placeholder>
          <w:docPart w:val="DefaultPlaceholder_-1854013440"/>
        </w:placeholder>
      </w:sdtPr>
      <w:sdtEndPr/>
      <w:sdtContent>
        <w:p w:rsidR="003C2BFA" w:rsidRDefault="003C2BFA" w:rsidP="003C2BFA">
          <w:pPr>
            <w:pStyle w:val="a4"/>
            <w:keepNext/>
            <w:rPr>
              <w:rtl/>
            </w:rPr>
          </w:pPr>
          <w:r>
            <w:rPr>
              <w:rtl/>
            </w:rPr>
            <w:t>מ.ז.:</w:t>
          </w:r>
        </w:p>
      </w:sdtContent>
    </w:sdt>
    <w:p w:rsidR="003C2BFA" w:rsidRDefault="003C2BFA" w:rsidP="003C2BFA">
      <w:pPr>
        <w:pStyle w:val="KeepWithNext"/>
        <w:rPr>
          <w:rtl/>
        </w:rPr>
      </w:pPr>
    </w:p>
    <w:p w:rsidR="003C2BFA" w:rsidRDefault="003C2BFA" w:rsidP="003C2BFA">
      <w:pPr>
        <w:ind w:firstLine="0"/>
        <w:rPr>
          <w:rtl/>
        </w:rPr>
      </w:pPr>
      <w:r>
        <w:rPr>
          <w:rtl/>
        </w:rPr>
        <w:tab/>
      </w:r>
      <w:r>
        <w:rPr>
          <w:rFonts w:hint="cs"/>
          <w:rtl/>
        </w:rPr>
        <w:t xml:space="preserve">וזה מה </w:t>
      </w:r>
      <w:bookmarkStart w:id="877" w:name="_ETM_Q1_3428645"/>
      <w:bookmarkEnd w:id="877"/>
      <w:r>
        <w:rPr>
          <w:rFonts w:hint="cs"/>
          <w:rtl/>
        </w:rPr>
        <w:t xml:space="preserve">שיהיה כי זה אטימות של המערכת. </w:t>
      </w:r>
    </w:p>
    <w:p w:rsidR="003C2BFA" w:rsidRDefault="003C2BFA" w:rsidP="003C2BFA">
      <w:pPr>
        <w:ind w:firstLine="0"/>
        <w:rPr>
          <w:rtl/>
        </w:rPr>
      </w:pPr>
    </w:p>
    <w:sdt>
      <w:sdtPr>
        <w:rPr>
          <w:rFonts w:hint="cs"/>
          <w:rtl/>
        </w:rPr>
        <w:alias w:val="יור"/>
        <w:tag w:val="&lt;ID&gt;5290&lt;/ID&gt;&lt;Name&gt;רויטל סויד - יו&quot;רַ&lt;/Name&gt;&lt;Data&gt;רויטל סויד&lt;/Data&gt;&lt;Shortcut&gt;רוסו&lt;/Shortcut&gt;"/>
        <w:id w:val="912437440"/>
        <w:placeholder>
          <w:docPart w:val="DefaultPlaceholder_-1854013440"/>
        </w:placeholder>
      </w:sdtPr>
      <w:sdtEndPr/>
      <w:sdtContent>
        <w:p w:rsidR="003C2BFA" w:rsidRDefault="003C2BFA" w:rsidP="003C2BFA">
          <w:pPr>
            <w:pStyle w:val="af6"/>
            <w:keepNext/>
            <w:rPr>
              <w:rtl/>
            </w:rPr>
          </w:pPr>
          <w:r>
            <w:rPr>
              <w:rtl/>
            </w:rPr>
            <w:t>היו"ר רויטל סויד:</w:t>
          </w:r>
        </w:p>
      </w:sdtContent>
    </w:sdt>
    <w:p w:rsidR="003C2BFA" w:rsidRDefault="003C2BFA" w:rsidP="003C2BFA">
      <w:pPr>
        <w:pStyle w:val="KeepWithNext"/>
        <w:rPr>
          <w:rtl/>
        </w:rPr>
      </w:pPr>
    </w:p>
    <w:p w:rsidR="003C2BFA" w:rsidRDefault="003C2BFA" w:rsidP="003C2BFA">
      <w:pPr>
        <w:rPr>
          <w:rtl/>
        </w:rPr>
      </w:pPr>
      <w:r>
        <w:rPr>
          <w:rFonts w:hint="cs"/>
          <w:rtl/>
        </w:rPr>
        <w:t xml:space="preserve">אנחנו מבינים את התחושה אבל אלה מלים קשות. </w:t>
      </w:r>
    </w:p>
    <w:p w:rsidR="003C2BFA" w:rsidRDefault="003C2BFA" w:rsidP="003C2BFA">
      <w:pPr>
        <w:rPr>
          <w:rtl/>
        </w:rPr>
      </w:pPr>
      <w:bookmarkStart w:id="878" w:name="_ETM_Q1_3426709"/>
      <w:bookmarkEnd w:id="878"/>
    </w:p>
    <w:bookmarkStart w:id="879" w:name="_ETM_Q1_3427028" w:displacedByCustomXml="next"/>
    <w:bookmarkEnd w:id="879" w:displacedByCustomXml="next"/>
    <w:sdt>
      <w:sdtPr>
        <w:rPr>
          <w:rFonts w:hint="cs"/>
          <w:rtl/>
        </w:rPr>
        <w:alias w:val="דובר"/>
        <w:tag w:val="&lt;ID&gt;0&lt;/ID&gt;&lt;Name&gt;מ.ז.&lt;/Name&gt;&lt;Data&gt;מ.ז.&lt;/Data&gt;&lt;Shortcut&gt;ממזז&lt;/Shortcut&gt;&lt;MemberID&gt;&lt;/MemberID&gt;"/>
        <w:id w:val="-472145263"/>
        <w:placeholder>
          <w:docPart w:val="DefaultPlaceholder_-1854013440"/>
        </w:placeholder>
      </w:sdtPr>
      <w:sdtEndPr/>
      <w:sdtContent>
        <w:p w:rsidR="003C2BFA" w:rsidRDefault="003C2BFA" w:rsidP="003C2BFA">
          <w:pPr>
            <w:pStyle w:val="a4"/>
            <w:keepNext/>
            <w:rPr>
              <w:rtl/>
            </w:rPr>
          </w:pPr>
          <w:r>
            <w:rPr>
              <w:rtl/>
            </w:rPr>
            <w:t>מ.ז.:</w:t>
          </w:r>
        </w:p>
      </w:sdtContent>
    </w:sdt>
    <w:p w:rsidR="003C2BFA" w:rsidRDefault="003C2BFA" w:rsidP="003C2BFA">
      <w:pPr>
        <w:pStyle w:val="KeepWithNext"/>
        <w:rPr>
          <w:rtl/>
        </w:rPr>
      </w:pPr>
    </w:p>
    <w:p w:rsidR="003C2BFA" w:rsidRDefault="003C2BFA" w:rsidP="003C2BFA">
      <w:pPr>
        <w:rPr>
          <w:rtl/>
        </w:rPr>
      </w:pPr>
      <w:bookmarkStart w:id="880" w:name="_ETM_Q1_3430101"/>
      <w:bookmarkEnd w:id="880"/>
      <w:r>
        <w:rPr>
          <w:rFonts w:hint="cs"/>
          <w:rtl/>
        </w:rPr>
        <w:t xml:space="preserve">אני פונה לכל המשרדים </w:t>
      </w:r>
      <w:bookmarkStart w:id="881" w:name="_ETM_Q1_3434497"/>
      <w:bookmarkEnd w:id="881"/>
      <w:r>
        <w:rPr>
          <w:rtl/>
        </w:rPr>
        <w:t>–</w:t>
      </w:r>
      <w:r>
        <w:rPr>
          <w:rFonts w:hint="cs"/>
          <w:rtl/>
        </w:rPr>
        <w:t xml:space="preserve"> הכול נגדי. הכול נגדי. באים פה אנשים כל כ</w:t>
      </w:r>
      <w:bookmarkStart w:id="882" w:name="_ETM_Q1_3438897"/>
      <w:bookmarkEnd w:id="882"/>
      <w:r>
        <w:rPr>
          <w:rFonts w:hint="cs"/>
          <w:rtl/>
        </w:rPr>
        <w:t xml:space="preserve">ך טובים ורחמנים. כל המרחם על אכזרים, סופו להתאכזר לרחמנים. </w:t>
      </w:r>
      <w:bookmarkStart w:id="883" w:name="_ETM_Q1_3443895"/>
      <w:bookmarkEnd w:id="883"/>
      <w:r>
        <w:rPr>
          <w:rFonts w:hint="cs"/>
          <w:rtl/>
        </w:rPr>
        <w:t xml:space="preserve">מה זה הדבר הזה? </w:t>
      </w:r>
    </w:p>
    <w:p w:rsidR="003C2BFA" w:rsidRDefault="003C2BFA" w:rsidP="003C2BFA">
      <w:pPr>
        <w:rPr>
          <w:rtl/>
        </w:rPr>
      </w:pPr>
      <w:bookmarkStart w:id="884" w:name="_ETM_Q1_3447703"/>
      <w:bookmarkEnd w:id="884"/>
    </w:p>
    <w:p w:rsidR="003C2BFA" w:rsidRDefault="003C2BFA" w:rsidP="00056DCE">
      <w:pPr>
        <w:rPr>
          <w:rtl/>
        </w:rPr>
      </w:pPr>
      <w:bookmarkStart w:id="885" w:name="_ETM_Q1_3448082"/>
      <w:bookmarkEnd w:id="885"/>
      <w:r>
        <w:rPr>
          <w:rFonts w:hint="cs"/>
          <w:rtl/>
        </w:rPr>
        <w:t>אני יכול להבין, צריך</w:t>
      </w:r>
      <w:bookmarkStart w:id="886" w:name="_ETM_Q1_3449269"/>
      <w:bookmarkEnd w:id="886"/>
      <w:r>
        <w:rPr>
          <w:rFonts w:hint="cs"/>
          <w:rtl/>
        </w:rPr>
        <w:t xml:space="preserve"> לשקם את הפושע. על הגב שלי? להביא אותו דלת לידי, </w:t>
      </w:r>
      <w:bookmarkStart w:id="887" w:name="_ETM_Q1_3456965"/>
      <w:bookmarkEnd w:id="887"/>
      <w:r>
        <w:rPr>
          <w:rFonts w:hint="cs"/>
          <w:rtl/>
        </w:rPr>
        <w:t>שאני צריך להתמודד כל רגע אם הילד שלי</w:t>
      </w:r>
      <w:bookmarkStart w:id="888" w:name="_ETM_Q1_3456465"/>
      <w:bookmarkEnd w:id="888"/>
      <w:r>
        <w:rPr>
          <w:rFonts w:hint="cs"/>
          <w:rtl/>
        </w:rPr>
        <w:t xml:space="preserve"> יוצא החוצה ופוגש אותו במדרגות ודוקר אותו? </w:t>
      </w:r>
    </w:p>
    <w:p w:rsidR="003C2BFA" w:rsidRDefault="003C2BFA" w:rsidP="003C2BFA">
      <w:pPr>
        <w:rPr>
          <w:rtl/>
        </w:rPr>
      </w:pPr>
    </w:p>
    <w:p w:rsidR="003C2BFA" w:rsidRDefault="003C2BFA" w:rsidP="003C2BFA">
      <w:pPr>
        <w:rPr>
          <w:rtl/>
        </w:rPr>
      </w:pPr>
      <w:r>
        <w:rPr>
          <w:rFonts w:hint="cs"/>
          <w:rtl/>
        </w:rPr>
        <w:t>מי ייקח פה</w:t>
      </w:r>
      <w:bookmarkStart w:id="889" w:name="_ETM_Q1_3461868"/>
      <w:bookmarkEnd w:id="889"/>
      <w:r>
        <w:rPr>
          <w:rFonts w:hint="cs"/>
          <w:rtl/>
        </w:rPr>
        <w:t xml:space="preserve"> את האחריות הזאת? הם גרים בדירה של עמידר. ריבונו </w:t>
      </w:r>
      <w:bookmarkStart w:id="890" w:name="_ETM_Q1_3470451"/>
      <w:bookmarkEnd w:id="890"/>
      <w:r>
        <w:rPr>
          <w:rFonts w:hint="cs"/>
          <w:rtl/>
        </w:rPr>
        <w:t xml:space="preserve">של עולם, מה יותר פשוט להעביר אותם דירה? סליחה. </w:t>
      </w:r>
    </w:p>
    <w:p w:rsidR="003C2BFA" w:rsidRDefault="003C2BFA" w:rsidP="003C2BFA">
      <w:pPr>
        <w:rPr>
          <w:rtl/>
        </w:rPr>
      </w:pPr>
    </w:p>
    <w:sdt>
      <w:sdtPr>
        <w:rPr>
          <w:rFonts w:hint="cs"/>
          <w:rtl/>
        </w:rPr>
        <w:alias w:val="יור"/>
        <w:tag w:val="&lt;ID&gt;5290&lt;/ID&gt;&lt;Name&gt;רויטל סויד - יו&quot;רַ&lt;/Name&gt;&lt;Data&gt;רויטל סויד&lt;/Data&gt;&lt;Shortcut&gt;רוסו&lt;/Shortcut&gt;"/>
        <w:id w:val="-643505665"/>
        <w:placeholder>
          <w:docPart w:val="DefaultPlaceholder_-1854013440"/>
        </w:placeholder>
      </w:sdtPr>
      <w:sdtEndPr/>
      <w:sdtContent>
        <w:p w:rsidR="003C2BFA" w:rsidRDefault="003C2BFA" w:rsidP="003C2BFA">
          <w:pPr>
            <w:pStyle w:val="af6"/>
            <w:keepNext/>
            <w:rPr>
              <w:rtl/>
            </w:rPr>
          </w:pPr>
          <w:r>
            <w:rPr>
              <w:rtl/>
            </w:rPr>
            <w:t>היו"ר רויטל סויד:</w:t>
          </w:r>
        </w:p>
      </w:sdtContent>
    </w:sdt>
    <w:p w:rsidR="003C2BFA" w:rsidRDefault="003C2BFA" w:rsidP="003C2BFA">
      <w:pPr>
        <w:pStyle w:val="KeepWithNext"/>
        <w:rPr>
          <w:rtl/>
        </w:rPr>
      </w:pPr>
    </w:p>
    <w:p w:rsidR="003C2BFA" w:rsidRDefault="003C2BFA" w:rsidP="003C2BFA">
      <w:pPr>
        <w:rPr>
          <w:rtl/>
        </w:rPr>
      </w:pPr>
      <w:r>
        <w:rPr>
          <w:rFonts w:hint="cs"/>
          <w:rtl/>
        </w:rPr>
        <w:t>נכון.</w:t>
      </w:r>
      <w:bookmarkStart w:id="891" w:name="_ETM_Q1_3473438"/>
      <w:bookmarkEnd w:id="891"/>
      <w:r>
        <w:rPr>
          <w:rFonts w:hint="cs"/>
          <w:rtl/>
        </w:rPr>
        <w:t xml:space="preserve"> </w:t>
      </w:r>
      <w:bookmarkStart w:id="892" w:name="_ETM_Q1_3476365"/>
      <w:bookmarkEnd w:id="892"/>
    </w:p>
    <w:p w:rsidR="003C2BFA" w:rsidRDefault="003C2BFA" w:rsidP="003C2BFA">
      <w:pPr>
        <w:rPr>
          <w:rtl/>
        </w:rPr>
      </w:pPr>
    </w:p>
    <w:bookmarkStart w:id="893" w:name="_ETM_Q1_3476657" w:displacedByCustomXml="next"/>
    <w:bookmarkEnd w:id="893" w:displacedByCustomXml="next"/>
    <w:bookmarkStart w:id="894" w:name="_ETM_Q1_3477726" w:displacedByCustomXml="next"/>
    <w:bookmarkEnd w:id="894" w:displacedByCustomXml="next"/>
    <w:sdt>
      <w:sdtPr>
        <w:rPr>
          <w:rFonts w:hint="cs"/>
          <w:rtl/>
        </w:rPr>
        <w:alias w:val="דובר"/>
        <w:tag w:val="&lt;ID&gt;0&lt;/ID&gt;&lt;Name&gt;מ.ז.&lt;/Name&gt;&lt;Data&gt;מ.ז.&lt;/Data&gt;&lt;Shortcut&gt;ממזז&lt;/Shortcut&gt;&lt;MemberID&gt;&lt;/MemberID&gt;"/>
        <w:id w:val="-156458616"/>
        <w:placeholder>
          <w:docPart w:val="DefaultPlaceholder_-1854013440"/>
        </w:placeholder>
      </w:sdtPr>
      <w:sdtEndPr/>
      <w:sdtContent>
        <w:p w:rsidR="003C2BFA" w:rsidRDefault="003C2BFA" w:rsidP="003C2BFA">
          <w:pPr>
            <w:pStyle w:val="a4"/>
            <w:keepNext/>
            <w:rPr>
              <w:rtl/>
            </w:rPr>
          </w:pPr>
          <w:r>
            <w:rPr>
              <w:rtl/>
            </w:rPr>
            <w:t>מ.ז.:</w:t>
          </w:r>
        </w:p>
      </w:sdtContent>
    </w:sdt>
    <w:p w:rsidR="003C2BFA" w:rsidRDefault="003C2BFA" w:rsidP="003C2BFA">
      <w:pPr>
        <w:pStyle w:val="KeepWithNext"/>
        <w:rPr>
          <w:rtl/>
        </w:rPr>
      </w:pPr>
    </w:p>
    <w:p w:rsidR="003C2BFA" w:rsidRDefault="003C2BFA" w:rsidP="00FF6BC4">
      <w:pPr>
        <w:rPr>
          <w:rtl/>
        </w:rPr>
      </w:pPr>
      <w:r>
        <w:rPr>
          <w:rFonts w:hint="cs"/>
          <w:rtl/>
        </w:rPr>
        <w:t xml:space="preserve">מה יותר פשוט מזה? אני פונה למערכות. אין מה לעשות, </w:t>
      </w:r>
      <w:bookmarkStart w:id="895" w:name="_ETM_Q1_3478827"/>
      <w:bookmarkEnd w:id="895"/>
      <w:r>
        <w:rPr>
          <w:rFonts w:hint="cs"/>
          <w:rtl/>
        </w:rPr>
        <w:t xml:space="preserve">יש חוק הגנת הדייר, אז אתה צריך לשלם את המחיר. </w:t>
      </w:r>
      <w:bookmarkStart w:id="896" w:name="_ETM_Q1_3487555"/>
      <w:bookmarkEnd w:id="896"/>
      <w:r>
        <w:rPr>
          <w:rFonts w:hint="cs"/>
          <w:rtl/>
        </w:rPr>
        <w:t xml:space="preserve">איזה עוד מחיר אני אמור לשלם? מישהו יכול לספר לי, </w:t>
      </w:r>
      <w:bookmarkStart w:id="897" w:name="_ETM_Q1_3487851"/>
      <w:bookmarkEnd w:id="897"/>
      <w:r>
        <w:rPr>
          <w:rFonts w:hint="cs"/>
          <w:rtl/>
        </w:rPr>
        <w:t>להגיד לי? פשוט הכול אטום. כל המערכת אטומה</w:t>
      </w:r>
      <w:r w:rsidR="00FF6BC4">
        <w:rPr>
          <w:rFonts w:hint="cs"/>
          <w:rtl/>
        </w:rPr>
        <w:t xml:space="preserve"> -</w:t>
      </w:r>
      <w:r>
        <w:rPr>
          <w:rFonts w:hint="cs"/>
          <w:rtl/>
        </w:rPr>
        <w:t xml:space="preserve"> והכול</w:t>
      </w:r>
      <w:bookmarkStart w:id="898" w:name="_ETM_Q1_3494959"/>
      <w:bookmarkEnd w:id="898"/>
      <w:r>
        <w:rPr>
          <w:rFonts w:hint="cs"/>
          <w:rtl/>
        </w:rPr>
        <w:t xml:space="preserve"> בסדר</w:t>
      </w:r>
      <w:bookmarkStart w:id="899" w:name="_ETM_Q1_3499472"/>
      <w:bookmarkStart w:id="900" w:name="_ETM_Q1_3499889"/>
      <w:bookmarkEnd w:id="899"/>
      <w:bookmarkEnd w:id="900"/>
      <w:r>
        <w:rPr>
          <w:rFonts w:hint="cs"/>
          <w:rtl/>
        </w:rPr>
        <w:t xml:space="preserve">, אנחנו הגענו עד הפושע. </w:t>
      </w:r>
    </w:p>
    <w:p w:rsidR="003C2BFA" w:rsidRDefault="003C2BFA" w:rsidP="003C2BFA">
      <w:pPr>
        <w:rPr>
          <w:rtl/>
        </w:rPr>
      </w:pPr>
    </w:p>
    <w:p w:rsidR="0059191C" w:rsidRDefault="003C2BFA" w:rsidP="0059191C">
      <w:pPr>
        <w:rPr>
          <w:rtl/>
        </w:rPr>
      </w:pPr>
      <w:r>
        <w:rPr>
          <w:rFonts w:hint="cs"/>
          <w:rtl/>
        </w:rPr>
        <w:t xml:space="preserve">מה עשית בשביל </w:t>
      </w:r>
      <w:bookmarkStart w:id="901" w:name="_ETM_Q1_3500603"/>
      <w:bookmarkEnd w:id="901"/>
      <w:r>
        <w:rPr>
          <w:rFonts w:hint="cs"/>
          <w:rtl/>
        </w:rPr>
        <w:t xml:space="preserve">הנפגע? מה עשית? מישהו הסתכל על הנפגע, מישהו רואה את </w:t>
      </w:r>
      <w:bookmarkStart w:id="902" w:name="_ETM_Q1_3508110"/>
      <w:bookmarkEnd w:id="902"/>
      <w:r>
        <w:rPr>
          <w:rFonts w:hint="cs"/>
          <w:rtl/>
        </w:rPr>
        <w:t xml:space="preserve">ההתמודדות שלנו ביומיום? איך זה יכול להיות </w:t>
      </w:r>
      <w:r w:rsidR="0059191C">
        <w:rPr>
          <w:rFonts w:hint="cs"/>
          <w:rtl/>
        </w:rPr>
        <w:t xml:space="preserve">שצריכים לעשות דיון </w:t>
      </w:r>
      <w:bookmarkStart w:id="903" w:name="_ETM_Q1_3497806"/>
      <w:bookmarkEnd w:id="903"/>
      <w:r w:rsidR="0059191C">
        <w:rPr>
          <w:rFonts w:hint="cs"/>
          <w:rtl/>
        </w:rPr>
        <w:t xml:space="preserve">כזה בשביל להרחיק את הפושע ממקום העבירה? </w:t>
      </w:r>
      <w:bookmarkStart w:id="904" w:name="_ETM_Q1_3505470"/>
      <w:bookmarkStart w:id="905" w:name="_ETM_Q1_3505823"/>
      <w:bookmarkEnd w:id="904"/>
      <w:bookmarkEnd w:id="905"/>
      <w:r w:rsidR="0059191C">
        <w:rPr>
          <w:rFonts w:hint="cs"/>
          <w:rtl/>
        </w:rPr>
        <w:t>מה, אנחנו בסדום?</w:t>
      </w:r>
      <w:r w:rsidR="0059191C">
        <w:rPr>
          <w:rFonts w:hint="cs"/>
        </w:rPr>
        <w:t xml:space="preserve"> </w:t>
      </w:r>
      <w:bookmarkStart w:id="906" w:name="_ETM_Q1_3504304"/>
      <w:bookmarkEnd w:id="906"/>
      <w:r w:rsidR="0059191C">
        <w:rPr>
          <w:rFonts w:hint="cs"/>
          <w:rtl/>
        </w:rPr>
        <w:t xml:space="preserve">איפה אנחנו נמצאים? </w:t>
      </w:r>
    </w:p>
    <w:p w:rsidR="0059191C" w:rsidRDefault="0059191C" w:rsidP="0059191C">
      <w:pPr>
        <w:rPr>
          <w:rtl/>
        </w:rPr>
      </w:pPr>
    </w:p>
    <w:p w:rsidR="0059191C" w:rsidRDefault="0059191C" w:rsidP="0059191C">
      <w:pPr>
        <w:rPr>
          <w:rtl/>
        </w:rPr>
      </w:pPr>
      <w:r>
        <w:rPr>
          <w:rFonts w:hint="cs"/>
          <w:rtl/>
        </w:rPr>
        <w:t xml:space="preserve">הילד שלי ילד בן 14.5, ייתקל בבחור </w:t>
      </w:r>
      <w:bookmarkStart w:id="907" w:name="_ETM_Q1_3510640"/>
      <w:bookmarkEnd w:id="907"/>
      <w:r>
        <w:rPr>
          <w:rFonts w:hint="cs"/>
          <w:rtl/>
        </w:rPr>
        <w:t xml:space="preserve">הזה, הוא יהרוג אותו. מישהו פה מוכן לקחת אחריות על </w:t>
      </w:r>
      <w:bookmarkStart w:id="908" w:name="_ETM_Q1_3523386"/>
      <w:bookmarkEnd w:id="908"/>
      <w:r>
        <w:rPr>
          <w:rFonts w:hint="cs"/>
          <w:rtl/>
        </w:rPr>
        <w:t>זה?</w:t>
      </w:r>
    </w:p>
    <w:p w:rsidR="0059191C" w:rsidRDefault="0059191C" w:rsidP="0059191C">
      <w:pPr>
        <w:rPr>
          <w:rtl/>
        </w:rPr>
      </w:pPr>
      <w:bookmarkStart w:id="909" w:name="_ETM_Q1_3526795"/>
      <w:bookmarkStart w:id="910" w:name="_ETM_Q1_3527111"/>
      <w:bookmarkEnd w:id="909"/>
      <w:bookmarkEnd w:id="910"/>
    </w:p>
    <w:p w:rsidR="0059191C" w:rsidRDefault="0059191C" w:rsidP="0059191C">
      <w:pPr>
        <w:rPr>
          <w:rtl/>
        </w:rPr>
      </w:pPr>
      <w:r>
        <w:rPr>
          <w:rFonts w:hint="cs"/>
          <w:rtl/>
        </w:rPr>
        <w:t xml:space="preserve">אני לא מבין. לא מבין עד כמה יכולים להיות </w:t>
      </w:r>
      <w:bookmarkStart w:id="911" w:name="_ETM_Q1_3530621"/>
      <w:bookmarkEnd w:id="911"/>
      <w:r>
        <w:rPr>
          <w:rFonts w:hint="cs"/>
          <w:rtl/>
        </w:rPr>
        <w:t>אטומים</w:t>
      </w:r>
      <w:r w:rsidR="00FF6BC4">
        <w:rPr>
          <w:rFonts w:hint="cs"/>
          <w:rtl/>
        </w:rPr>
        <w:t>,</w:t>
      </w:r>
      <w:r>
        <w:rPr>
          <w:rFonts w:hint="cs"/>
          <w:rtl/>
        </w:rPr>
        <w:t xml:space="preserve"> כל המערכות. וכל מקום שאני פונה, כולם אומרים: תשמע, </w:t>
      </w:r>
      <w:bookmarkStart w:id="912" w:name="_ETM_Q1_3533907"/>
      <w:bookmarkEnd w:id="912"/>
      <w:r>
        <w:rPr>
          <w:rFonts w:hint="cs"/>
          <w:rtl/>
        </w:rPr>
        <w:t>אתה צודק אבל אתה צריך לעבור דירה. אני צריך לקחת משכנתה בשביל לעבור דירה. הם גרים בדירה של עמידר</w:t>
      </w:r>
      <w:bookmarkStart w:id="913" w:name="_ETM_Q1_3539857"/>
      <w:bookmarkEnd w:id="913"/>
      <w:r>
        <w:rPr>
          <w:rFonts w:hint="cs"/>
          <w:rtl/>
        </w:rPr>
        <w:t xml:space="preserve">, תיקחו אותם. מה יותר פשוט? </w:t>
      </w:r>
      <w:bookmarkStart w:id="914" w:name="_ETM_Q1_3547144"/>
      <w:bookmarkStart w:id="915" w:name="_ETM_Q1_3547514"/>
      <w:bookmarkEnd w:id="914"/>
      <w:bookmarkEnd w:id="915"/>
      <w:r>
        <w:rPr>
          <w:rFonts w:hint="cs"/>
          <w:rtl/>
        </w:rPr>
        <w:t xml:space="preserve">לא, אבל צריך לשמור </w:t>
      </w:r>
      <w:bookmarkStart w:id="916" w:name="_ETM_Q1_3546846"/>
      <w:bookmarkEnd w:id="916"/>
      <w:r>
        <w:rPr>
          <w:rFonts w:hint="cs"/>
          <w:rtl/>
        </w:rPr>
        <w:t xml:space="preserve">עליו, צריך לשקם אותו. </w:t>
      </w:r>
      <w:bookmarkStart w:id="917" w:name="_ETM_Q1_3549766"/>
      <w:bookmarkEnd w:id="917"/>
    </w:p>
    <w:p w:rsidR="0059191C" w:rsidRDefault="0059191C" w:rsidP="0059191C">
      <w:pPr>
        <w:rPr>
          <w:rtl/>
        </w:rPr>
      </w:pPr>
      <w:bookmarkStart w:id="918" w:name="_ETM_Q1_3550024"/>
      <w:bookmarkEnd w:id="918"/>
    </w:p>
    <w:p w:rsidR="0059191C" w:rsidRDefault="0059191C" w:rsidP="0059191C">
      <w:pPr>
        <w:rPr>
          <w:rtl/>
        </w:rPr>
      </w:pPr>
      <w:r>
        <w:rPr>
          <w:rFonts w:hint="cs"/>
          <w:rtl/>
        </w:rPr>
        <w:t xml:space="preserve">מה עם השיקום שלנו? מה </w:t>
      </w:r>
      <w:bookmarkStart w:id="919" w:name="_ETM_Q1_3554982"/>
      <w:bookmarkEnd w:id="919"/>
      <w:r>
        <w:rPr>
          <w:rFonts w:hint="cs"/>
          <w:rtl/>
        </w:rPr>
        <w:t xml:space="preserve">עם השיקום של הילד שלי? מישהו מסתכל על זה, </w:t>
      </w:r>
      <w:bookmarkStart w:id="920" w:name="_ETM_Q1_3556731"/>
      <w:bookmarkEnd w:id="920"/>
      <w:r>
        <w:rPr>
          <w:rFonts w:hint="cs"/>
          <w:rtl/>
        </w:rPr>
        <w:t xml:space="preserve">או שיש לו משפחה, הם ידאגו לו. </w:t>
      </w:r>
    </w:p>
    <w:p w:rsidR="0059191C" w:rsidRDefault="0059191C" w:rsidP="0059191C">
      <w:pPr>
        <w:rPr>
          <w:rtl/>
        </w:rPr>
      </w:pPr>
      <w:bookmarkStart w:id="921" w:name="_ETM_Q1_3563211"/>
      <w:bookmarkEnd w:id="921"/>
    </w:p>
    <w:bookmarkStart w:id="922" w:name="_ETM_Q1_3563553" w:displacedByCustomXml="next"/>
    <w:bookmarkEnd w:id="922" w:displacedByCustomXml="next"/>
    <w:sdt>
      <w:sdtPr>
        <w:rPr>
          <w:rFonts w:hint="cs"/>
          <w:rtl/>
        </w:rPr>
        <w:alias w:val="יור"/>
        <w:tag w:val="&lt;ID&gt;5290&lt;/ID&gt;&lt;Name&gt;רויטל סויד - יו&quot;רַ&lt;/Name&gt;&lt;Data&gt;רויטל סויד&lt;/Data&gt;&lt;Shortcut&gt;רוסו&lt;/Shortcut&gt;"/>
        <w:id w:val="54595114"/>
        <w:placeholder>
          <w:docPart w:val="DefaultPlaceholder_-1854013440"/>
        </w:placeholder>
      </w:sdtPr>
      <w:sdtEndPr/>
      <w:sdtContent>
        <w:p w:rsidR="0059191C" w:rsidRDefault="0059191C" w:rsidP="0059191C">
          <w:pPr>
            <w:pStyle w:val="af6"/>
            <w:keepNext/>
            <w:rPr>
              <w:rtl/>
            </w:rPr>
          </w:pPr>
          <w:r>
            <w:rPr>
              <w:rtl/>
            </w:rPr>
            <w:t>היו"ר רויטל סויד:</w:t>
          </w:r>
        </w:p>
      </w:sdtContent>
    </w:sdt>
    <w:p w:rsidR="0059191C" w:rsidRDefault="0059191C" w:rsidP="0059191C">
      <w:pPr>
        <w:pStyle w:val="KeepWithNext"/>
        <w:rPr>
          <w:rtl/>
        </w:rPr>
      </w:pPr>
    </w:p>
    <w:p w:rsidR="0059191C" w:rsidRDefault="0059191C" w:rsidP="0059191C">
      <w:pPr>
        <w:rPr>
          <w:rtl/>
        </w:rPr>
      </w:pPr>
      <w:r>
        <w:rPr>
          <w:rFonts w:hint="cs"/>
          <w:rtl/>
        </w:rPr>
        <w:t>הדברים שלך הם</w:t>
      </w:r>
      <w:bookmarkStart w:id="923" w:name="_ETM_Q1_3562035"/>
      <w:bookmarkEnd w:id="923"/>
      <w:r>
        <w:rPr>
          <w:rFonts w:hint="cs"/>
          <w:rtl/>
        </w:rPr>
        <w:t xml:space="preserve"> דברים יוצאים מלב וחודרים אל לב. אני חושבת שאין</w:t>
      </w:r>
      <w:bookmarkStart w:id="924" w:name="_ETM_Q1_3567051"/>
      <w:bookmarkEnd w:id="924"/>
      <w:r>
        <w:rPr>
          <w:rFonts w:hint="cs"/>
          <w:rtl/>
        </w:rPr>
        <w:t xml:space="preserve"> פה כמעט אף אחד בשולחן הזה שלא מזדהה עם זה </w:t>
      </w:r>
      <w:bookmarkStart w:id="925" w:name="_ETM_Q1_3567553"/>
      <w:bookmarkEnd w:id="925"/>
      <w:r>
        <w:rPr>
          <w:rFonts w:hint="cs"/>
          <w:rtl/>
        </w:rPr>
        <w:t>במאת האחוזים.</w:t>
      </w:r>
    </w:p>
    <w:p w:rsidR="0059191C" w:rsidRDefault="0059191C" w:rsidP="0059191C">
      <w:pPr>
        <w:rPr>
          <w:rtl/>
        </w:rPr>
      </w:pPr>
    </w:p>
    <w:sdt>
      <w:sdtPr>
        <w:rPr>
          <w:rFonts w:hint="cs"/>
          <w:rtl/>
        </w:rPr>
        <w:alias w:val="דובר"/>
        <w:tag w:val="&lt;ID&gt;0&lt;/ID&gt;&lt;Name&gt;מ.ז.&lt;/Name&gt;&lt;Data&gt;מ.ז.&lt;/Data&gt;&lt;Shortcut&gt;ממזז&lt;/Shortcut&gt;&lt;MemberID&gt;&lt;/MemberID&gt;"/>
        <w:id w:val="-1821027632"/>
        <w:placeholder>
          <w:docPart w:val="DefaultPlaceholder_-1854013440"/>
        </w:placeholder>
      </w:sdtPr>
      <w:sdtEndPr/>
      <w:sdtContent>
        <w:p w:rsidR="0059191C" w:rsidRDefault="0059191C" w:rsidP="0059191C">
          <w:pPr>
            <w:pStyle w:val="a4"/>
            <w:keepNext/>
            <w:rPr>
              <w:rtl/>
            </w:rPr>
          </w:pPr>
          <w:r>
            <w:rPr>
              <w:rtl/>
            </w:rPr>
            <w:t>מ.ז.:</w:t>
          </w:r>
        </w:p>
      </w:sdtContent>
    </w:sdt>
    <w:p w:rsidR="0059191C" w:rsidRDefault="0059191C" w:rsidP="0059191C">
      <w:pPr>
        <w:pStyle w:val="KeepWithNext"/>
        <w:rPr>
          <w:rtl/>
        </w:rPr>
      </w:pPr>
    </w:p>
    <w:p w:rsidR="0059191C" w:rsidRDefault="0059191C" w:rsidP="00FF6BC4">
      <w:pPr>
        <w:rPr>
          <w:rtl/>
        </w:rPr>
      </w:pPr>
      <w:r>
        <w:rPr>
          <w:rFonts w:hint="cs"/>
          <w:rtl/>
        </w:rPr>
        <w:t>אני לא יודע מה אני עושה בעוד שבועיים כשהוא</w:t>
      </w:r>
      <w:bookmarkStart w:id="926" w:name="_ETM_Q1_3569882"/>
      <w:bookmarkEnd w:id="926"/>
      <w:r>
        <w:rPr>
          <w:rFonts w:hint="cs"/>
          <w:rtl/>
        </w:rPr>
        <w:t xml:space="preserve"> הולך הביתה</w:t>
      </w:r>
      <w:r w:rsidR="00FF6BC4">
        <w:rPr>
          <w:rFonts w:hint="cs"/>
          <w:rtl/>
        </w:rPr>
        <w:t>.</w:t>
      </w:r>
      <w:r>
        <w:rPr>
          <w:rFonts w:hint="cs"/>
          <w:rtl/>
        </w:rPr>
        <w:t xml:space="preserve"> מה אני עושה? </w:t>
      </w:r>
      <w:bookmarkStart w:id="927" w:name="_ETM_Q1_3574768"/>
      <w:bookmarkEnd w:id="927"/>
    </w:p>
    <w:p w:rsidR="0059191C" w:rsidRDefault="0059191C" w:rsidP="0059191C">
      <w:pPr>
        <w:rPr>
          <w:rtl/>
        </w:rPr>
      </w:pPr>
    </w:p>
    <w:bookmarkStart w:id="928" w:name="_ETM_Q1_3575101" w:displacedByCustomXml="next"/>
    <w:bookmarkEnd w:id="928" w:displacedByCustomXml="next"/>
    <w:sdt>
      <w:sdtPr>
        <w:rPr>
          <w:rFonts w:hint="cs"/>
          <w:rtl/>
        </w:rPr>
        <w:alias w:val="יור"/>
        <w:tag w:val="&lt;ID&gt;5290&lt;/ID&gt;&lt;Name&gt;רויטל סויד - יו&quot;רַ&lt;/Name&gt;&lt;Data&gt;רויטל סויד&lt;/Data&gt;&lt;Shortcut&gt;רוסו&lt;/Shortcut&gt;"/>
        <w:id w:val="914207786"/>
        <w:placeholder>
          <w:docPart w:val="DefaultPlaceholder_-1854013440"/>
        </w:placeholder>
      </w:sdtPr>
      <w:sdtEndPr/>
      <w:sdtContent>
        <w:p w:rsidR="0059191C" w:rsidRDefault="0059191C" w:rsidP="0059191C">
          <w:pPr>
            <w:pStyle w:val="af6"/>
            <w:keepNext/>
            <w:rPr>
              <w:rtl/>
            </w:rPr>
          </w:pPr>
          <w:r>
            <w:rPr>
              <w:rtl/>
            </w:rPr>
            <w:t>היו"ר רויטל סויד:</w:t>
          </w:r>
        </w:p>
      </w:sdtContent>
    </w:sdt>
    <w:p w:rsidR="0059191C" w:rsidRDefault="0059191C" w:rsidP="0059191C">
      <w:pPr>
        <w:pStyle w:val="KeepWithNext"/>
        <w:rPr>
          <w:rtl/>
        </w:rPr>
      </w:pPr>
    </w:p>
    <w:p w:rsidR="0059191C" w:rsidRDefault="0059191C" w:rsidP="002E7AAC">
      <w:pPr>
        <w:rPr>
          <w:rtl/>
        </w:rPr>
      </w:pPr>
      <w:r>
        <w:rPr>
          <w:rFonts w:hint="cs"/>
          <w:rtl/>
        </w:rPr>
        <w:t>אין ספק שהצעת החוק</w:t>
      </w:r>
      <w:bookmarkStart w:id="929" w:name="_ETM_Q1_3574148"/>
      <w:bookmarkEnd w:id="929"/>
      <w:r>
        <w:rPr>
          <w:rFonts w:hint="cs"/>
          <w:rtl/>
        </w:rPr>
        <w:t xml:space="preserve"> הזאת מגיעה בדיוק </w:t>
      </w:r>
      <w:proofErr w:type="spellStart"/>
      <w:r>
        <w:rPr>
          <w:rFonts w:hint="cs"/>
          <w:rtl/>
        </w:rPr>
        <w:t>בדיוק</w:t>
      </w:r>
      <w:proofErr w:type="spellEnd"/>
      <w:r>
        <w:rPr>
          <w:rFonts w:hint="cs"/>
          <w:rtl/>
        </w:rPr>
        <w:t xml:space="preserve"> בשביל מצב באמת כל כך </w:t>
      </w:r>
      <w:bookmarkStart w:id="930" w:name="_ETM_Q1_3582371"/>
      <w:bookmarkEnd w:id="930"/>
      <w:r>
        <w:rPr>
          <w:rFonts w:hint="cs"/>
          <w:rtl/>
        </w:rPr>
        <w:t xml:space="preserve">קריטי ומורכב כמו שאתה מתאר. הדברים שאתה מדבר, באמת </w:t>
      </w:r>
      <w:bookmarkStart w:id="931" w:name="_ETM_Q1_3592679"/>
      <w:bookmarkEnd w:id="931"/>
      <w:r>
        <w:rPr>
          <w:rFonts w:hint="cs"/>
          <w:rtl/>
        </w:rPr>
        <w:t xml:space="preserve">זו זעקה מאוד גדולה. אני גם בטוחה שכשדיברת חס וחלילה </w:t>
      </w:r>
      <w:bookmarkStart w:id="932" w:name="_ETM_Q1_3593473"/>
      <w:bookmarkEnd w:id="932"/>
      <w:r>
        <w:rPr>
          <w:rFonts w:hint="cs"/>
          <w:rtl/>
        </w:rPr>
        <w:t xml:space="preserve">על פגיעה, לא התכוונת באמת ברמה הפיזית אלא במובן </w:t>
      </w:r>
      <w:bookmarkStart w:id="933" w:name="_ETM_Q1_3598325"/>
      <w:bookmarkEnd w:id="933"/>
      <w:r>
        <w:rPr>
          <w:rFonts w:hint="cs"/>
          <w:rtl/>
        </w:rPr>
        <w:t>מטאפורי.</w:t>
      </w:r>
    </w:p>
    <w:p w:rsidR="0059191C" w:rsidRDefault="0059191C" w:rsidP="0059191C">
      <w:pPr>
        <w:rPr>
          <w:rtl/>
        </w:rPr>
      </w:pPr>
      <w:bookmarkStart w:id="934" w:name="_ETM_Q1_3596639"/>
      <w:bookmarkEnd w:id="934"/>
    </w:p>
    <w:bookmarkStart w:id="935" w:name="_ETM_Q1_3597010" w:displacedByCustomXml="next"/>
    <w:bookmarkEnd w:id="935" w:displacedByCustomXml="next"/>
    <w:bookmarkStart w:id="936" w:name="_ETM_Q1_3597745" w:displacedByCustomXml="next"/>
    <w:bookmarkEnd w:id="936" w:displacedByCustomXml="next"/>
    <w:sdt>
      <w:sdtPr>
        <w:rPr>
          <w:rFonts w:hint="cs"/>
          <w:rtl/>
        </w:rPr>
        <w:alias w:val="דובר"/>
        <w:tag w:val="&lt;ID&gt;0&lt;/ID&gt;&lt;Name&gt;מ.ז.&lt;/Name&gt;&lt;Data&gt;מ.ז.&lt;/Data&gt;&lt;Shortcut&gt;ממזז&lt;/Shortcut&gt;&lt;MemberID&gt;&lt;/MemberID&gt;"/>
        <w:id w:val="-1086455514"/>
        <w:placeholder>
          <w:docPart w:val="DefaultPlaceholder_-1854013440"/>
        </w:placeholder>
      </w:sdtPr>
      <w:sdtEndPr/>
      <w:sdtContent>
        <w:p w:rsidR="0059191C" w:rsidRDefault="0059191C" w:rsidP="0059191C">
          <w:pPr>
            <w:pStyle w:val="a4"/>
            <w:keepNext/>
            <w:rPr>
              <w:rtl/>
            </w:rPr>
          </w:pPr>
          <w:r>
            <w:rPr>
              <w:rtl/>
            </w:rPr>
            <w:t>מ.ז.:</w:t>
          </w:r>
        </w:p>
      </w:sdtContent>
    </w:sdt>
    <w:p w:rsidR="0059191C" w:rsidRDefault="0059191C" w:rsidP="0059191C">
      <w:pPr>
        <w:pStyle w:val="KeepWithNext"/>
        <w:rPr>
          <w:rtl/>
        </w:rPr>
      </w:pPr>
    </w:p>
    <w:p w:rsidR="0059191C" w:rsidRDefault="0059191C" w:rsidP="0059191C">
      <w:pPr>
        <w:rPr>
          <w:rtl/>
        </w:rPr>
      </w:pPr>
      <w:r>
        <w:rPr>
          <w:rFonts w:hint="cs"/>
          <w:rtl/>
        </w:rPr>
        <w:t>זה לא שלא התכוונתי. זה מציאות. הילד שלי אומר והוא</w:t>
      </w:r>
      <w:bookmarkStart w:id="937" w:name="_ETM_Q1_3599327"/>
      <w:bookmarkEnd w:id="937"/>
      <w:r>
        <w:rPr>
          <w:rFonts w:hint="cs"/>
          <w:rtl/>
        </w:rPr>
        <w:t xml:space="preserve"> אומר את זה גם לפסיכולוג</w:t>
      </w:r>
      <w:r w:rsidR="00B43531">
        <w:rPr>
          <w:rFonts w:hint="cs"/>
          <w:rtl/>
        </w:rPr>
        <w:t xml:space="preserve">, הוא אומר: לא מעניין </w:t>
      </w:r>
      <w:bookmarkStart w:id="938" w:name="_ETM_Q1_3603212"/>
      <w:bookmarkEnd w:id="938"/>
      <w:r w:rsidR="00B43531">
        <w:rPr>
          <w:rFonts w:hint="cs"/>
          <w:rtl/>
        </w:rPr>
        <w:t xml:space="preserve">אותי. אני רואה אותו, אני הורג אותו. </w:t>
      </w:r>
    </w:p>
    <w:p w:rsidR="00B43531" w:rsidRDefault="00B43531" w:rsidP="0059191C">
      <w:pPr>
        <w:rPr>
          <w:rtl/>
        </w:rPr>
      </w:pPr>
      <w:bookmarkStart w:id="939" w:name="_ETM_Q1_3610272"/>
      <w:bookmarkEnd w:id="939"/>
    </w:p>
    <w:p w:rsidR="00B43531" w:rsidRDefault="00B43531" w:rsidP="002E7AAC">
      <w:pPr>
        <w:rPr>
          <w:rtl/>
        </w:rPr>
      </w:pPr>
      <w:bookmarkStart w:id="940" w:name="_ETM_Q1_3610605"/>
      <w:bookmarkEnd w:id="940"/>
      <w:r>
        <w:rPr>
          <w:rFonts w:hint="cs"/>
          <w:rtl/>
        </w:rPr>
        <w:t xml:space="preserve">יש לכם הגנה </w:t>
      </w:r>
      <w:bookmarkStart w:id="941" w:name="_ETM_Q1_3609450"/>
      <w:bookmarkEnd w:id="941"/>
      <w:r>
        <w:rPr>
          <w:rFonts w:hint="cs"/>
          <w:rtl/>
        </w:rPr>
        <w:t xml:space="preserve">על הנפגע, נכון? אז תגנו עליו, תיקחו אותו למקום </w:t>
      </w:r>
      <w:bookmarkStart w:id="942" w:name="_ETM_Q1_3608951"/>
      <w:bookmarkEnd w:id="942"/>
      <w:r>
        <w:rPr>
          <w:rFonts w:hint="cs"/>
          <w:rtl/>
        </w:rPr>
        <w:t xml:space="preserve">אחר. תיקחו אותו למקום אחר, להגן עליו, לשמור עליו. </w:t>
      </w:r>
      <w:bookmarkStart w:id="943" w:name="_ETM_Q1_3616911"/>
      <w:bookmarkEnd w:id="943"/>
      <w:r>
        <w:rPr>
          <w:rFonts w:hint="cs"/>
          <w:rtl/>
        </w:rPr>
        <w:t xml:space="preserve">למה להביא אותו לפתח הבית שלי שאני צריך להתמודד עם </w:t>
      </w:r>
      <w:bookmarkStart w:id="944" w:name="_ETM_Q1_3622338"/>
      <w:bookmarkEnd w:id="944"/>
      <w:r>
        <w:rPr>
          <w:rFonts w:hint="cs"/>
          <w:rtl/>
        </w:rPr>
        <w:t xml:space="preserve">זה? </w:t>
      </w:r>
      <w:bookmarkStart w:id="945" w:name="_ETM_Q1_3627653"/>
      <w:bookmarkStart w:id="946" w:name="_ETM_Q1_3628002"/>
      <w:bookmarkEnd w:id="945"/>
      <w:bookmarkEnd w:id="946"/>
      <w:r>
        <w:rPr>
          <w:rFonts w:hint="cs"/>
          <w:rtl/>
        </w:rPr>
        <w:t xml:space="preserve">עד כמה אפשר להיות אטומים? </w:t>
      </w:r>
    </w:p>
    <w:p w:rsidR="00B43531" w:rsidRDefault="00B43531" w:rsidP="0059191C">
      <w:pPr>
        <w:rPr>
          <w:rtl/>
        </w:rPr>
      </w:pPr>
      <w:bookmarkStart w:id="947" w:name="_ETM_Q1_3635444"/>
      <w:bookmarkEnd w:id="947"/>
    </w:p>
    <w:bookmarkStart w:id="948" w:name="_ETM_Q1_3635732" w:displacedByCustomXml="next"/>
    <w:bookmarkEnd w:id="948" w:displacedByCustomXml="next"/>
    <w:sdt>
      <w:sdtPr>
        <w:rPr>
          <w:rFonts w:hint="cs"/>
          <w:rtl/>
        </w:rPr>
        <w:alias w:val="יור"/>
        <w:tag w:val="&lt;ID&gt;5290&lt;/ID&gt;&lt;Name&gt;רויטל סויד - יו&quot;רַ&lt;/Name&gt;&lt;Data&gt;רויטל סויד&lt;/Data&gt;&lt;Shortcut&gt;רוסו&lt;/Shortcut&gt;"/>
        <w:id w:val="-1644725328"/>
        <w:placeholder>
          <w:docPart w:val="DefaultPlaceholder_-1854013440"/>
        </w:placeholder>
      </w:sdtPr>
      <w:sdtEndPr/>
      <w:sdtContent>
        <w:p w:rsidR="00B43531" w:rsidRDefault="00B43531" w:rsidP="00B43531">
          <w:pPr>
            <w:pStyle w:val="af6"/>
            <w:keepNext/>
            <w:rPr>
              <w:rtl/>
            </w:rPr>
          </w:pPr>
          <w:r>
            <w:rPr>
              <w:rtl/>
            </w:rPr>
            <w:t>היו"ר רויטל סויד:</w:t>
          </w:r>
        </w:p>
      </w:sdtContent>
    </w:sdt>
    <w:p w:rsidR="00B43531" w:rsidRDefault="00B43531" w:rsidP="00B43531">
      <w:pPr>
        <w:pStyle w:val="KeepWithNext"/>
        <w:rPr>
          <w:rtl/>
        </w:rPr>
      </w:pPr>
    </w:p>
    <w:p w:rsidR="00B43531" w:rsidRDefault="00B43531" w:rsidP="00B43531">
      <w:pPr>
        <w:rPr>
          <w:rtl/>
        </w:rPr>
      </w:pPr>
      <w:r>
        <w:rPr>
          <w:rFonts w:hint="cs"/>
          <w:rtl/>
        </w:rPr>
        <w:t>תודה.</w:t>
      </w:r>
    </w:p>
    <w:p w:rsidR="00B43531" w:rsidRDefault="00B43531" w:rsidP="00B43531">
      <w:pPr>
        <w:rPr>
          <w:rtl/>
        </w:rPr>
      </w:pPr>
    </w:p>
    <w:sdt>
      <w:sdtPr>
        <w:rPr>
          <w:rFonts w:hint="cs"/>
          <w:rtl/>
        </w:rPr>
        <w:alias w:val="דובר"/>
        <w:tag w:val="&lt;ID&gt;5566&lt;/ID&gt;&lt;Name&gt;אורלי לוי אבקסיס&lt;/Name&gt;&lt;Data&gt;אורלי לוי אבקסיס&lt;/Data&gt;&lt;Shortcut&gt;אולו&lt;/Shortcut&gt;"/>
        <w:id w:val="2076473205"/>
        <w:placeholder>
          <w:docPart w:val="DefaultPlaceholder_-1854013440"/>
        </w:placeholder>
      </w:sdtPr>
      <w:sdtEndPr/>
      <w:sdtContent>
        <w:p w:rsidR="00B43531" w:rsidRDefault="00B43531" w:rsidP="00B43531">
          <w:pPr>
            <w:pStyle w:val="a4"/>
            <w:keepNext/>
            <w:rPr>
              <w:rtl/>
            </w:rPr>
          </w:pPr>
          <w:r>
            <w:rPr>
              <w:rtl/>
            </w:rPr>
            <w:t xml:space="preserve">אורלי לוי </w:t>
          </w:r>
          <w:proofErr w:type="spellStart"/>
          <w:r>
            <w:rPr>
              <w:rtl/>
            </w:rPr>
            <w:t>אבקסיס</w:t>
          </w:r>
          <w:proofErr w:type="spellEnd"/>
          <w:r>
            <w:rPr>
              <w:rtl/>
            </w:rPr>
            <w:t>:</w:t>
          </w:r>
        </w:p>
      </w:sdtContent>
    </w:sdt>
    <w:p w:rsidR="00B43531" w:rsidRDefault="00B43531" w:rsidP="00B43531">
      <w:pPr>
        <w:pStyle w:val="KeepWithNext"/>
        <w:rPr>
          <w:rtl/>
        </w:rPr>
      </w:pPr>
    </w:p>
    <w:p w:rsidR="00B43531" w:rsidRDefault="00B43531" w:rsidP="002E7AAC">
      <w:pPr>
        <w:rPr>
          <w:rtl/>
        </w:rPr>
      </w:pPr>
      <w:r>
        <w:rPr>
          <w:rFonts w:hint="cs"/>
          <w:rtl/>
        </w:rPr>
        <w:t xml:space="preserve">אני רוצה לומר עוד משהו מבחינה חוקתית. זה מאוד דומה כאשר יש </w:t>
      </w:r>
      <w:bookmarkStart w:id="949" w:name="_ETM_Q1_3640000"/>
      <w:bookmarkEnd w:id="949"/>
      <w:r>
        <w:rPr>
          <w:rFonts w:hint="cs"/>
          <w:rtl/>
        </w:rPr>
        <w:t xml:space="preserve">אלימות במשפחה ומרחיקים לפעמים את הצד הפוגע. גם כאשר האירוע </w:t>
      </w:r>
      <w:bookmarkStart w:id="950" w:name="_ETM_Q1_3643957"/>
      <w:bookmarkEnd w:id="950"/>
      <w:r>
        <w:rPr>
          <w:rFonts w:hint="cs"/>
          <w:rtl/>
        </w:rPr>
        <w:t xml:space="preserve">עצמו מסתיים, עדיין הצו עומד בפני עצמו, לא </w:t>
      </w:r>
      <w:bookmarkStart w:id="951" w:name="_ETM_Q1_3647412"/>
      <w:bookmarkEnd w:id="951"/>
      <w:r>
        <w:rPr>
          <w:rFonts w:hint="cs"/>
          <w:rtl/>
        </w:rPr>
        <w:t xml:space="preserve">בגלל הגנה על הציבור הרחב אלא הגנה על אותו </w:t>
      </w:r>
      <w:bookmarkStart w:id="952" w:name="_ETM_Q1_3649208"/>
      <w:bookmarkEnd w:id="952"/>
      <w:r>
        <w:rPr>
          <w:rFonts w:hint="cs"/>
          <w:rtl/>
        </w:rPr>
        <w:t xml:space="preserve">נפגע עבירה, נפגעת עבירה ברוב המקרים. </w:t>
      </w:r>
      <w:bookmarkStart w:id="953" w:name="_ETM_Q1_3654869"/>
      <w:bookmarkEnd w:id="953"/>
    </w:p>
    <w:p w:rsidR="00B43531" w:rsidRDefault="00B43531" w:rsidP="00B43531">
      <w:pPr>
        <w:rPr>
          <w:rtl/>
        </w:rPr>
      </w:pPr>
    </w:p>
    <w:p w:rsidR="00B43531" w:rsidRDefault="00B43531" w:rsidP="00071B67">
      <w:pPr>
        <w:rPr>
          <w:rtl/>
        </w:rPr>
      </w:pPr>
      <w:bookmarkStart w:id="954" w:name="_ETM_Q1_3655254"/>
      <w:bookmarkEnd w:id="954"/>
      <w:r>
        <w:rPr>
          <w:rFonts w:hint="cs"/>
          <w:rtl/>
        </w:rPr>
        <w:lastRenderedPageBreak/>
        <w:t xml:space="preserve">ולכן, גם כשמרחיקים אותו </w:t>
      </w:r>
      <w:bookmarkStart w:id="955" w:name="_ETM_Q1_3657997"/>
      <w:bookmarkEnd w:id="955"/>
      <w:r>
        <w:rPr>
          <w:rFonts w:hint="cs"/>
          <w:rtl/>
        </w:rPr>
        <w:t xml:space="preserve">יש פה את העניין ואת הרציונל </w:t>
      </w:r>
      <w:r w:rsidR="002C7996">
        <w:rPr>
          <w:rFonts w:hint="cs"/>
          <w:rtl/>
        </w:rPr>
        <w:t xml:space="preserve">כדי שלא יהיה פה </w:t>
      </w:r>
      <w:bookmarkStart w:id="956" w:name="_ETM_Q1_3659065"/>
      <w:bookmarkEnd w:id="956"/>
      <w:r w:rsidR="002C7996">
        <w:rPr>
          <w:rFonts w:hint="cs"/>
          <w:rtl/>
        </w:rPr>
        <w:t xml:space="preserve">גם את הפוביה של אותו נפגע שהוא נמצא בתחתית </w:t>
      </w:r>
      <w:bookmarkStart w:id="957" w:name="_ETM_Q1_3669819"/>
      <w:bookmarkEnd w:id="957"/>
      <w:r w:rsidR="002C7996">
        <w:rPr>
          <w:rFonts w:hint="cs"/>
          <w:rtl/>
        </w:rPr>
        <w:t>המעמד פה מו</w:t>
      </w:r>
      <w:r w:rsidR="00071B67">
        <w:rPr>
          <w:rFonts w:hint="cs"/>
          <w:rtl/>
        </w:rPr>
        <w:t>ל</w:t>
      </w:r>
      <w:r w:rsidR="002C7996">
        <w:rPr>
          <w:rFonts w:hint="cs"/>
          <w:rtl/>
        </w:rPr>
        <w:t xml:space="preserve"> אותו פוגע. </w:t>
      </w:r>
    </w:p>
    <w:p w:rsidR="002C7996" w:rsidRDefault="002C7996" w:rsidP="00B43531">
      <w:pPr>
        <w:rPr>
          <w:rtl/>
        </w:rPr>
      </w:pPr>
      <w:bookmarkStart w:id="958" w:name="_ETM_Q1_3673465"/>
      <w:bookmarkEnd w:id="958"/>
    </w:p>
    <w:p w:rsidR="002C7996" w:rsidRDefault="002C7996" w:rsidP="00B43531">
      <w:pPr>
        <w:rPr>
          <w:rtl/>
        </w:rPr>
      </w:pPr>
      <w:bookmarkStart w:id="959" w:name="_ETM_Q1_3673791"/>
      <w:bookmarkEnd w:id="959"/>
      <w:r>
        <w:rPr>
          <w:rFonts w:hint="cs"/>
          <w:rtl/>
        </w:rPr>
        <w:t xml:space="preserve">למה זה נכון בנושא </w:t>
      </w:r>
      <w:bookmarkStart w:id="960" w:name="_ETM_Q1_3671925"/>
      <w:bookmarkEnd w:id="960"/>
      <w:r>
        <w:rPr>
          <w:rFonts w:hint="cs"/>
          <w:rtl/>
        </w:rPr>
        <w:t xml:space="preserve">הזה גם של אלימות במשפחה, ההרחקה הזאת, גם כאשר </w:t>
      </w:r>
      <w:bookmarkStart w:id="961" w:name="_ETM_Q1_3675265"/>
      <w:bookmarkEnd w:id="961"/>
      <w:r>
        <w:rPr>
          <w:rFonts w:hint="cs"/>
          <w:rtl/>
        </w:rPr>
        <w:t xml:space="preserve">כבר לא מתקיים האירוע עצמו, גם כאשר נגמר העונש והוא </w:t>
      </w:r>
      <w:bookmarkStart w:id="962" w:name="_ETM_Q1_3680979"/>
      <w:bookmarkEnd w:id="962"/>
      <w:r>
        <w:rPr>
          <w:rFonts w:hint="cs"/>
          <w:rtl/>
        </w:rPr>
        <w:t xml:space="preserve">אפילו לא מאחורי סורג ובריח </w:t>
      </w:r>
      <w:r>
        <w:rPr>
          <w:rtl/>
        </w:rPr>
        <w:t>–</w:t>
      </w:r>
      <w:r>
        <w:rPr>
          <w:rFonts w:hint="cs"/>
          <w:rtl/>
        </w:rPr>
        <w:t xml:space="preserve"> אם בכלל היה שם</w:t>
      </w:r>
      <w:bookmarkStart w:id="963" w:name="_ETM_Q1_3681617"/>
      <w:bookmarkEnd w:id="963"/>
      <w:r>
        <w:rPr>
          <w:rFonts w:hint="cs"/>
          <w:rtl/>
        </w:rPr>
        <w:t xml:space="preserve"> </w:t>
      </w:r>
      <w:r>
        <w:rPr>
          <w:rtl/>
        </w:rPr>
        <w:t>–</w:t>
      </w:r>
      <w:r>
        <w:rPr>
          <w:rFonts w:hint="cs"/>
          <w:rtl/>
        </w:rPr>
        <w:t xml:space="preserve"> אבל יש פה רציונל להרחקה הזאת. אותו רציונל צר</w:t>
      </w:r>
      <w:bookmarkStart w:id="964" w:name="_ETM_Q1_3686767"/>
      <w:bookmarkEnd w:id="964"/>
      <w:r>
        <w:rPr>
          <w:rFonts w:hint="cs"/>
          <w:rtl/>
        </w:rPr>
        <w:t xml:space="preserve">יך לעבוד גם פה, בלי שאנחנו צריכים להסתכל </w:t>
      </w:r>
      <w:bookmarkStart w:id="965" w:name="_ETM_Q1_3688084"/>
      <w:bookmarkEnd w:id="965"/>
      <w:r>
        <w:rPr>
          <w:rFonts w:hint="cs"/>
          <w:rtl/>
        </w:rPr>
        <w:t>על הקהל או הציבור הרחב אלא על האינדיבידואל בסיפור הזה.</w:t>
      </w:r>
    </w:p>
    <w:p w:rsidR="002C7996" w:rsidRDefault="002C7996" w:rsidP="00B43531">
      <w:pPr>
        <w:rPr>
          <w:rtl/>
        </w:rPr>
      </w:pPr>
      <w:bookmarkStart w:id="966" w:name="_ETM_Q1_3695412"/>
      <w:bookmarkEnd w:id="966"/>
    </w:p>
    <w:bookmarkStart w:id="967" w:name="_ETM_Q1_3695846" w:displacedByCustomXml="next"/>
    <w:bookmarkEnd w:id="967" w:displacedByCustomXml="next"/>
    <w:sdt>
      <w:sdtPr>
        <w:rPr>
          <w:rFonts w:hint="cs"/>
          <w:rtl/>
        </w:rPr>
        <w:alias w:val="יור"/>
        <w:tag w:val="&lt;ID&gt;5290&lt;/ID&gt;&lt;Name&gt;רויטל סויד - יו&quot;רַ&lt;/Name&gt;&lt;Data&gt;רויטל סויד&lt;/Data&gt;&lt;Shortcut&gt;רוסו&lt;/Shortcut&gt;"/>
        <w:id w:val="-517310615"/>
        <w:placeholder>
          <w:docPart w:val="DefaultPlaceholder_-1854013440"/>
        </w:placeholder>
      </w:sdtPr>
      <w:sdtEndPr/>
      <w:sdtContent>
        <w:p w:rsidR="002C7996" w:rsidRDefault="002C7996" w:rsidP="002C7996">
          <w:pPr>
            <w:pStyle w:val="af6"/>
            <w:keepNext/>
            <w:rPr>
              <w:rtl/>
            </w:rPr>
          </w:pPr>
          <w:r>
            <w:rPr>
              <w:rtl/>
            </w:rPr>
            <w:t>היו"ר רויטל סויד:</w:t>
          </w:r>
        </w:p>
      </w:sdtContent>
    </w:sdt>
    <w:p w:rsidR="002C7996" w:rsidRDefault="002C7996" w:rsidP="002C7996">
      <w:pPr>
        <w:pStyle w:val="KeepWithNext"/>
        <w:rPr>
          <w:rtl/>
        </w:rPr>
      </w:pPr>
    </w:p>
    <w:p w:rsidR="002C7996" w:rsidRDefault="002C7996" w:rsidP="002C7996">
      <w:pPr>
        <w:rPr>
          <w:rtl/>
        </w:rPr>
      </w:pPr>
      <w:r>
        <w:rPr>
          <w:rFonts w:hint="cs"/>
          <w:rtl/>
        </w:rPr>
        <w:t xml:space="preserve">תודה רבה. יש עוד משפחה שמעוניינת לדבר? </w:t>
      </w:r>
    </w:p>
    <w:p w:rsidR="002C7996" w:rsidRDefault="002C7996" w:rsidP="002C7996">
      <w:pPr>
        <w:rPr>
          <w:rtl/>
        </w:rPr>
      </w:pPr>
      <w:bookmarkStart w:id="968" w:name="_ETM_Q1_3701733"/>
      <w:bookmarkEnd w:id="968"/>
    </w:p>
    <w:bookmarkStart w:id="969" w:name="_ETM_Q1_3702229" w:displacedByCustomXml="next"/>
    <w:bookmarkEnd w:id="969" w:displacedByCustomXml="next"/>
    <w:sdt>
      <w:sdtPr>
        <w:rPr>
          <w:rFonts w:hint="cs"/>
          <w:rtl/>
        </w:rPr>
        <w:alias w:val="קריאה"/>
        <w:tag w:val="&lt;ID&gt;0&lt;/ID&gt;&lt;Name&gt;קריאה:&lt;/Name&gt;&lt;Data&gt;&lt;/Data&gt;&lt;Shortcut&gt;&lt;/Shortcut&gt;"/>
        <w:id w:val="368567602"/>
        <w:placeholder>
          <w:docPart w:val="DefaultPlaceholder_-1854013440"/>
        </w:placeholder>
      </w:sdtPr>
      <w:sdtEndPr/>
      <w:sdtContent>
        <w:p w:rsidR="002C7996" w:rsidRDefault="002C7996" w:rsidP="002C7996">
          <w:pPr>
            <w:pStyle w:val="af5"/>
            <w:keepNext/>
            <w:rPr>
              <w:rtl/>
            </w:rPr>
          </w:pPr>
          <w:r>
            <w:rPr>
              <w:rtl/>
            </w:rPr>
            <w:t>קריאה:</w:t>
          </w:r>
        </w:p>
      </w:sdtContent>
    </w:sdt>
    <w:p w:rsidR="002C7996" w:rsidRDefault="002C7996" w:rsidP="002C7996">
      <w:pPr>
        <w:pStyle w:val="KeepWithNext"/>
        <w:rPr>
          <w:rtl/>
        </w:rPr>
      </w:pPr>
    </w:p>
    <w:p w:rsidR="002C7996" w:rsidRDefault="002C7996" w:rsidP="002C7996">
      <w:pPr>
        <w:rPr>
          <w:rtl/>
        </w:rPr>
      </w:pPr>
      <w:r>
        <w:rPr>
          <w:rFonts w:hint="cs"/>
          <w:rtl/>
        </w:rPr>
        <w:t>בלי פרטים מזהים.</w:t>
      </w:r>
    </w:p>
    <w:p w:rsidR="002C7996" w:rsidRDefault="002C7996" w:rsidP="002C7996">
      <w:pPr>
        <w:rPr>
          <w:rtl/>
        </w:rPr>
      </w:pPr>
    </w:p>
    <w:sdt>
      <w:sdtPr>
        <w:rPr>
          <w:rFonts w:hint="cs"/>
          <w:rtl/>
        </w:rPr>
        <w:alias w:val="דובר"/>
        <w:tag w:val="&lt;ID&gt;0&lt;/ID&gt;&lt;Name&gt;ס.ע.&lt;/Name&gt;&lt;Data&gt;ס.ע.&lt;/Data&gt;&lt;Shortcut&gt;ססעע&lt;/Shortcut&gt;&lt;MemberID&gt;&lt;/MemberID&gt;"/>
        <w:id w:val="-500037191"/>
        <w:placeholder>
          <w:docPart w:val="DefaultPlaceholder_-1854013440"/>
        </w:placeholder>
      </w:sdtPr>
      <w:sdtEndPr/>
      <w:sdtContent>
        <w:p w:rsidR="002C7996" w:rsidRDefault="002C7996" w:rsidP="002C7996">
          <w:pPr>
            <w:pStyle w:val="a4"/>
            <w:keepNext/>
            <w:rPr>
              <w:rtl/>
            </w:rPr>
          </w:pPr>
          <w:r>
            <w:rPr>
              <w:rtl/>
            </w:rPr>
            <w:t>ס.ע.:</w:t>
          </w:r>
        </w:p>
      </w:sdtContent>
    </w:sdt>
    <w:p w:rsidR="002C7996" w:rsidRDefault="002C7996" w:rsidP="002C7996">
      <w:pPr>
        <w:pStyle w:val="KeepWithNext"/>
        <w:rPr>
          <w:rtl/>
        </w:rPr>
      </w:pPr>
    </w:p>
    <w:p w:rsidR="002C7996" w:rsidRDefault="002C7996" w:rsidP="002C7996">
      <w:pPr>
        <w:rPr>
          <w:rtl/>
        </w:rPr>
      </w:pPr>
      <w:r>
        <w:rPr>
          <w:rFonts w:hint="cs"/>
          <w:rtl/>
        </w:rPr>
        <w:t xml:space="preserve">בלי פרטים מזהים. כשבתי נולדה אחזתי אותה בידיים כמו כל הורה </w:t>
      </w:r>
      <w:bookmarkStart w:id="970" w:name="_ETM_Q1_3704139"/>
      <w:bookmarkEnd w:id="970"/>
      <w:r>
        <w:rPr>
          <w:rFonts w:hint="cs"/>
          <w:rtl/>
        </w:rPr>
        <w:t xml:space="preserve">כאן בחדר, הבטחתי לה שאני אשמור עליה עד שאני אצא </w:t>
      </w:r>
      <w:bookmarkStart w:id="971" w:name="_ETM_Q1_3707615"/>
      <w:bookmarkEnd w:id="971"/>
      <w:r>
        <w:rPr>
          <w:rFonts w:hint="cs"/>
          <w:rtl/>
        </w:rPr>
        <w:t>מן העולם הזה. כשלתי בתפקיד הזה, לא שמרתי עליה.</w:t>
      </w:r>
    </w:p>
    <w:p w:rsidR="002C7996" w:rsidRDefault="002C7996" w:rsidP="002C7996">
      <w:pPr>
        <w:rPr>
          <w:rtl/>
        </w:rPr>
      </w:pPr>
      <w:bookmarkStart w:id="972" w:name="_ETM_Q1_3709940"/>
      <w:bookmarkEnd w:id="972"/>
    </w:p>
    <w:p w:rsidR="002C7996" w:rsidRDefault="002C7996" w:rsidP="002C7996">
      <w:pPr>
        <w:rPr>
          <w:rtl/>
        </w:rPr>
      </w:pPr>
      <w:bookmarkStart w:id="973" w:name="_ETM_Q1_3710292"/>
      <w:bookmarkEnd w:id="973"/>
      <w:r>
        <w:rPr>
          <w:rFonts w:hint="cs"/>
          <w:rtl/>
        </w:rPr>
        <w:t>בתי הייתה</w:t>
      </w:r>
      <w:bookmarkStart w:id="974" w:name="_ETM_Q1_3711396"/>
      <w:bookmarkEnd w:id="974"/>
      <w:r>
        <w:rPr>
          <w:rFonts w:hint="cs"/>
          <w:rtl/>
        </w:rPr>
        <w:t xml:space="preserve"> בת שש כשהיא הותקפה על-ידי התוקף, שהוא בן של </w:t>
      </w:r>
      <w:bookmarkStart w:id="975" w:name="_ETM_Q1_3715870"/>
      <w:bookmarkEnd w:id="975"/>
      <w:r>
        <w:rPr>
          <w:rFonts w:hint="cs"/>
          <w:rtl/>
        </w:rPr>
        <w:t xml:space="preserve">דלת ממול. כשאני מדבר על דלת ממול </w:t>
      </w:r>
      <w:r>
        <w:rPr>
          <w:rtl/>
        </w:rPr>
        <w:t>–</w:t>
      </w:r>
      <w:r>
        <w:rPr>
          <w:rFonts w:hint="cs"/>
          <w:rtl/>
        </w:rPr>
        <w:t xml:space="preserve"> רק </w:t>
      </w:r>
      <w:bookmarkStart w:id="976" w:name="_ETM_Q1_3717793"/>
      <w:bookmarkEnd w:id="976"/>
      <w:r>
        <w:rPr>
          <w:rFonts w:hint="cs"/>
          <w:rtl/>
        </w:rPr>
        <w:t xml:space="preserve">בשביל המחשה </w:t>
      </w:r>
      <w:r>
        <w:rPr>
          <w:rtl/>
        </w:rPr>
        <w:t>–</w:t>
      </w:r>
      <w:r>
        <w:rPr>
          <w:rFonts w:hint="cs"/>
          <w:rtl/>
        </w:rPr>
        <w:t xml:space="preserve"> זה איפה שהגברת מולי יושבת. </w:t>
      </w:r>
      <w:bookmarkStart w:id="977" w:name="_ETM_Q1_3719086"/>
      <w:bookmarkEnd w:id="977"/>
      <w:r>
        <w:rPr>
          <w:rFonts w:hint="cs"/>
          <w:rtl/>
        </w:rPr>
        <w:t xml:space="preserve">זה המרחק ביני לבין הדלת של התוקף. </w:t>
      </w:r>
    </w:p>
    <w:p w:rsidR="002C7996" w:rsidRDefault="002C7996" w:rsidP="002C7996">
      <w:pPr>
        <w:rPr>
          <w:rtl/>
        </w:rPr>
      </w:pPr>
      <w:bookmarkStart w:id="978" w:name="_ETM_Q1_3720976"/>
      <w:bookmarkEnd w:id="978"/>
    </w:p>
    <w:p w:rsidR="002C7996" w:rsidRDefault="002C7996" w:rsidP="00071B67">
      <w:pPr>
        <w:rPr>
          <w:rtl/>
        </w:rPr>
      </w:pPr>
      <w:bookmarkStart w:id="979" w:name="_ETM_Q1_3721406"/>
      <w:bookmarkEnd w:id="979"/>
      <w:r>
        <w:rPr>
          <w:rFonts w:hint="cs"/>
          <w:rtl/>
        </w:rPr>
        <w:t xml:space="preserve">בתי הייתה בת שש, הוא היה בן 16.5 כשזה קרה. חברי לצרה </w:t>
      </w:r>
      <w:bookmarkStart w:id="980" w:name="_ETM_Q1_3726497"/>
      <w:bookmarkEnd w:id="980"/>
      <w:r>
        <w:rPr>
          <w:rFonts w:hint="cs"/>
          <w:rtl/>
        </w:rPr>
        <w:t>סיפר את סיפורו</w:t>
      </w:r>
      <w:r w:rsidR="00071B67">
        <w:rPr>
          <w:rFonts w:hint="cs"/>
          <w:rtl/>
        </w:rPr>
        <w:t>.</w:t>
      </w:r>
      <w:r>
        <w:rPr>
          <w:rFonts w:hint="cs"/>
          <w:rtl/>
        </w:rPr>
        <w:t xml:space="preserve"> אני בפסח האחרון הייתי צריך להקריב </w:t>
      </w:r>
      <w:bookmarkStart w:id="981" w:name="_ETM_Q1_3729795"/>
      <w:bookmarkEnd w:id="981"/>
      <w:r>
        <w:rPr>
          <w:rFonts w:hint="cs"/>
          <w:rtl/>
        </w:rPr>
        <w:t>את בתי על מזבח ולהוציא אותה מהבית כי האדון חזר</w:t>
      </w:r>
      <w:bookmarkStart w:id="982" w:name="_ETM_Q1_3735195"/>
      <w:bookmarkEnd w:id="982"/>
      <w:r>
        <w:rPr>
          <w:rFonts w:hint="cs"/>
          <w:rtl/>
        </w:rPr>
        <w:t xml:space="preserve"> הביתה, וזה דלת מול דלת. ואני בליל הסדר ישבתי על </w:t>
      </w:r>
      <w:bookmarkStart w:id="983" w:name="_ETM_Q1_3737180"/>
      <w:bookmarkEnd w:id="983"/>
      <w:r>
        <w:rPr>
          <w:rFonts w:hint="cs"/>
          <w:rtl/>
        </w:rPr>
        <w:t xml:space="preserve">הרצפה כיושב שבעה ולא כחוגג חג, כדי להבטיח את שלומה </w:t>
      </w:r>
      <w:bookmarkStart w:id="984" w:name="_ETM_Q1_3741702"/>
      <w:bookmarkEnd w:id="984"/>
      <w:r>
        <w:rPr>
          <w:rFonts w:hint="cs"/>
          <w:rtl/>
        </w:rPr>
        <w:t>של בתי שהיא לא תפגוש אותו במדרגות</w:t>
      </w:r>
      <w:r w:rsidR="0027404C">
        <w:rPr>
          <w:rFonts w:hint="cs"/>
          <w:rtl/>
        </w:rPr>
        <w:t xml:space="preserve">, שהיא לא תפגוש </w:t>
      </w:r>
      <w:bookmarkStart w:id="985" w:name="_ETM_Q1_3742335"/>
      <w:bookmarkEnd w:id="985"/>
      <w:r w:rsidR="0027404C">
        <w:rPr>
          <w:rFonts w:hint="cs"/>
          <w:rtl/>
        </w:rPr>
        <w:t xml:space="preserve">אותו כשהיא יורדת למטה, שהיא לא תשמע את הקול שלהם </w:t>
      </w:r>
      <w:bookmarkStart w:id="986" w:name="_ETM_Q1_3745314"/>
      <w:bookmarkEnd w:id="986"/>
      <w:r w:rsidR="0027404C">
        <w:rPr>
          <w:rFonts w:hint="cs"/>
          <w:rtl/>
        </w:rPr>
        <w:t xml:space="preserve">שרים את ארבע הקושיות, כשהבת שלי לא צריכה להיות בבית </w:t>
      </w:r>
      <w:bookmarkStart w:id="987" w:name="_ETM_Q1_3751520"/>
      <w:bookmarkEnd w:id="987"/>
      <w:r w:rsidR="0027404C">
        <w:rPr>
          <w:rFonts w:hint="cs"/>
          <w:rtl/>
        </w:rPr>
        <w:t xml:space="preserve">בערב החג כי הוד רוממותו חזר הביתה. </w:t>
      </w:r>
    </w:p>
    <w:p w:rsidR="0027404C" w:rsidRDefault="0027404C" w:rsidP="002C7996">
      <w:pPr>
        <w:rPr>
          <w:rtl/>
        </w:rPr>
      </w:pPr>
    </w:p>
    <w:p w:rsidR="0027404C" w:rsidRDefault="0027404C" w:rsidP="00071B67">
      <w:pPr>
        <w:rPr>
          <w:rtl/>
        </w:rPr>
      </w:pPr>
      <w:r>
        <w:rPr>
          <w:rFonts w:hint="cs"/>
          <w:rtl/>
        </w:rPr>
        <w:t xml:space="preserve">הוריו של </w:t>
      </w:r>
      <w:bookmarkStart w:id="988" w:name="_ETM_Q1_3751695"/>
      <w:bookmarkEnd w:id="988"/>
      <w:r>
        <w:rPr>
          <w:rFonts w:hint="cs"/>
          <w:rtl/>
        </w:rPr>
        <w:t xml:space="preserve">הילד גרושים </w:t>
      </w:r>
      <w:r>
        <w:rPr>
          <w:rtl/>
        </w:rPr>
        <w:t>–</w:t>
      </w:r>
      <w:r>
        <w:rPr>
          <w:rFonts w:hint="cs"/>
          <w:rtl/>
        </w:rPr>
        <w:t xml:space="preserve"> תסלחו לי על האמוציות אבל אני פשוט </w:t>
      </w:r>
      <w:bookmarkStart w:id="989" w:name="_ETM_Q1_3755297"/>
      <w:bookmarkEnd w:id="989"/>
      <w:r>
        <w:rPr>
          <w:rFonts w:hint="cs"/>
          <w:rtl/>
        </w:rPr>
        <w:t xml:space="preserve">מוצף </w:t>
      </w:r>
      <w:r>
        <w:rPr>
          <w:rtl/>
        </w:rPr>
        <w:t>–</w:t>
      </w:r>
      <w:r w:rsidR="004D77FE">
        <w:rPr>
          <w:rFonts w:hint="cs"/>
          <w:rtl/>
        </w:rPr>
        <w:t xml:space="preserve"> הוריו של הילד גרושים. יום לפני </w:t>
      </w:r>
      <w:bookmarkStart w:id="990" w:name="_ETM_Q1_3759139"/>
      <w:bookmarkEnd w:id="990"/>
      <w:r w:rsidR="004D77FE">
        <w:rPr>
          <w:rFonts w:hint="cs"/>
          <w:rtl/>
        </w:rPr>
        <w:t xml:space="preserve">ערב החג, זה היה יום חמישי </w:t>
      </w:r>
      <w:r w:rsidR="004D77FE">
        <w:rPr>
          <w:rtl/>
        </w:rPr>
        <w:t>–</w:t>
      </w:r>
      <w:r w:rsidR="004D77FE">
        <w:rPr>
          <w:rFonts w:hint="cs"/>
          <w:rtl/>
        </w:rPr>
        <w:t xml:space="preserve"> אני מזכיר לכם, ערב חג היה יום שישי </w:t>
      </w:r>
      <w:r w:rsidR="004D77FE">
        <w:rPr>
          <w:rtl/>
        </w:rPr>
        <w:t>–</w:t>
      </w:r>
      <w:r w:rsidR="004D77FE">
        <w:rPr>
          <w:rFonts w:hint="cs"/>
          <w:rtl/>
        </w:rPr>
        <w:t xml:space="preserve"> הגעתי לבית המשפט </w:t>
      </w:r>
      <w:bookmarkStart w:id="991" w:name="_ETM_Q1_3764154"/>
      <w:bookmarkEnd w:id="991"/>
      <w:r w:rsidR="004D77FE">
        <w:rPr>
          <w:rFonts w:hint="cs"/>
          <w:rtl/>
        </w:rPr>
        <w:t xml:space="preserve">בסיוע הלשכה המשפטית, התחננתי לשופטת להרחיק אותו רק לערב החג. </w:t>
      </w:r>
      <w:bookmarkStart w:id="992" w:name="_ETM_Q1_3770570"/>
      <w:bookmarkEnd w:id="992"/>
      <w:r w:rsidR="004D77FE">
        <w:rPr>
          <w:rFonts w:hint="cs"/>
          <w:rtl/>
        </w:rPr>
        <w:t>השופטת עם דמעות בעיניים אמרה לי</w:t>
      </w:r>
      <w:r w:rsidR="00071B67">
        <w:rPr>
          <w:rFonts w:hint="cs"/>
          <w:rtl/>
        </w:rPr>
        <w:t>,</w:t>
      </w:r>
      <w:r w:rsidR="004D77FE">
        <w:rPr>
          <w:rFonts w:hint="cs"/>
          <w:rtl/>
        </w:rPr>
        <w:t xml:space="preserve"> כולי צער אבל אני </w:t>
      </w:r>
      <w:bookmarkStart w:id="993" w:name="_ETM_Q1_3771400"/>
      <w:bookmarkEnd w:id="993"/>
      <w:r w:rsidR="004D77FE">
        <w:rPr>
          <w:rFonts w:hint="cs"/>
          <w:rtl/>
        </w:rPr>
        <w:t>לא יכולה להרחיק אותו.</w:t>
      </w:r>
    </w:p>
    <w:p w:rsidR="004D77FE" w:rsidRDefault="004D77FE" w:rsidP="002C7996">
      <w:pPr>
        <w:rPr>
          <w:rtl/>
        </w:rPr>
      </w:pPr>
      <w:bookmarkStart w:id="994" w:name="_ETM_Q1_3775378"/>
      <w:bookmarkEnd w:id="994"/>
    </w:p>
    <w:p w:rsidR="004D77FE" w:rsidRDefault="004D77FE" w:rsidP="002C7996">
      <w:pPr>
        <w:rPr>
          <w:rtl/>
        </w:rPr>
      </w:pPr>
      <w:r>
        <w:rPr>
          <w:rFonts w:hint="cs"/>
          <w:rtl/>
        </w:rPr>
        <w:t>ה</w:t>
      </w:r>
      <w:bookmarkStart w:id="995" w:name="_ETM_Q1_3775848"/>
      <w:bookmarkEnd w:id="995"/>
      <w:r>
        <w:rPr>
          <w:rFonts w:hint="cs"/>
          <w:rtl/>
        </w:rPr>
        <w:t xml:space="preserve">רחקתי את בתי מהבית שלי </w:t>
      </w:r>
      <w:r>
        <w:rPr>
          <w:rtl/>
        </w:rPr>
        <w:t>–</w:t>
      </w:r>
      <w:r>
        <w:rPr>
          <w:rFonts w:hint="cs"/>
          <w:rtl/>
        </w:rPr>
        <w:t xml:space="preserve"> מהבית </w:t>
      </w:r>
      <w:bookmarkStart w:id="996" w:name="_ETM_Q1_3776669"/>
      <w:bookmarkEnd w:id="996"/>
      <w:r>
        <w:rPr>
          <w:rFonts w:hint="cs"/>
          <w:rtl/>
        </w:rPr>
        <w:t xml:space="preserve">שלי, ריבונו של עולם, מהבית שלי, מבטחי </w:t>
      </w:r>
      <w:r>
        <w:rPr>
          <w:rtl/>
        </w:rPr>
        <w:t>–</w:t>
      </w:r>
      <w:r>
        <w:rPr>
          <w:rFonts w:hint="cs"/>
          <w:rtl/>
        </w:rPr>
        <w:t xml:space="preserve"> </w:t>
      </w:r>
      <w:bookmarkStart w:id="997" w:name="_ETM_Q1_3781941"/>
      <w:bookmarkEnd w:id="997"/>
      <w:r>
        <w:rPr>
          <w:rFonts w:hint="cs"/>
          <w:rtl/>
        </w:rPr>
        <w:t xml:space="preserve">הרחקתי אותה. ישבנו בערב החג עם שאר הילדים שלי כמוכי </w:t>
      </w:r>
      <w:bookmarkStart w:id="998" w:name="_ETM_Q1_3784095"/>
      <w:bookmarkEnd w:id="998"/>
      <w:r>
        <w:rPr>
          <w:rFonts w:hint="cs"/>
          <w:rtl/>
        </w:rPr>
        <w:t xml:space="preserve">צער ויגון במקום לעשות את חג הפסח. </w:t>
      </w:r>
    </w:p>
    <w:p w:rsidR="009369FD" w:rsidRDefault="009369FD" w:rsidP="002C7996">
      <w:pPr>
        <w:rPr>
          <w:rtl/>
        </w:rPr>
      </w:pPr>
      <w:bookmarkStart w:id="999" w:name="_ETM_Q1_3788104"/>
      <w:bookmarkEnd w:id="999"/>
    </w:p>
    <w:p w:rsidR="009369FD" w:rsidRDefault="009369FD" w:rsidP="009369FD">
      <w:pPr>
        <w:rPr>
          <w:rtl/>
        </w:rPr>
      </w:pPr>
      <w:bookmarkStart w:id="1000" w:name="_ETM_Q1_3788467"/>
      <w:bookmarkEnd w:id="1000"/>
      <w:r>
        <w:rPr>
          <w:rFonts w:hint="cs"/>
          <w:rtl/>
        </w:rPr>
        <w:t xml:space="preserve">הוא חזר הביתה, </w:t>
      </w:r>
      <w:bookmarkStart w:id="1001" w:name="_ETM_Q1_3788258"/>
      <w:bookmarkEnd w:id="1001"/>
      <w:r>
        <w:rPr>
          <w:rFonts w:hint="cs"/>
          <w:rtl/>
        </w:rPr>
        <w:t xml:space="preserve">הוא נמצא היום דלת מולי. הילדה שלי לא יודעת שהוא </w:t>
      </w:r>
      <w:bookmarkStart w:id="1002" w:name="_ETM_Q1_3791932"/>
      <w:bookmarkEnd w:id="1002"/>
      <w:r>
        <w:rPr>
          <w:rFonts w:hint="cs"/>
          <w:rtl/>
        </w:rPr>
        <w:t xml:space="preserve">שם. אנחנו כל פעם עושים איזו הצגה או יוצאים ברעש </w:t>
      </w:r>
      <w:bookmarkStart w:id="1003" w:name="_ETM_Q1_3794282"/>
      <w:bookmarkEnd w:id="1003"/>
      <w:r>
        <w:rPr>
          <w:rFonts w:hint="cs"/>
          <w:rtl/>
        </w:rPr>
        <w:t xml:space="preserve">בתופים ומחולות כדי שישמעו שאנחנו יוצאים החוצה. </w:t>
      </w:r>
      <w:bookmarkStart w:id="1004" w:name="_ETM_Q1_3796493"/>
      <w:bookmarkStart w:id="1005" w:name="_ETM_Q1_3796841"/>
      <w:bookmarkEnd w:id="1004"/>
      <w:bookmarkEnd w:id="1005"/>
      <w:r>
        <w:rPr>
          <w:rFonts w:hint="cs"/>
          <w:rtl/>
        </w:rPr>
        <w:t xml:space="preserve">אני צריך לברוח </w:t>
      </w:r>
      <w:bookmarkStart w:id="1006" w:name="_ETM_Q1_3796689"/>
      <w:bookmarkEnd w:id="1006"/>
      <w:r>
        <w:rPr>
          <w:rFonts w:hint="cs"/>
          <w:rtl/>
        </w:rPr>
        <w:t xml:space="preserve">מהבית שלי, מהמבצר שלי אני צריך לברוח. </w:t>
      </w:r>
      <w:bookmarkStart w:id="1007" w:name="_ETM_Q1_3802967"/>
      <w:bookmarkEnd w:id="1007"/>
    </w:p>
    <w:p w:rsidR="009369FD" w:rsidRDefault="009369FD" w:rsidP="009369FD">
      <w:pPr>
        <w:rPr>
          <w:rtl/>
        </w:rPr>
      </w:pPr>
      <w:bookmarkStart w:id="1008" w:name="_ETM_Q1_3802037"/>
      <w:bookmarkEnd w:id="1008"/>
    </w:p>
    <w:p w:rsidR="009369FD" w:rsidRDefault="009369FD" w:rsidP="009369FD">
      <w:pPr>
        <w:rPr>
          <w:rtl/>
        </w:rPr>
      </w:pPr>
      <w:bookmarkStart w:id="1009" w:name="_ETM_Q1_3802442"/>
      <w:bookmarkEnd w:id="1009"/>
      <w:r>
        <w:rPr>
          <w:rFonts w:hint="cs"/>
          <w:rtl/>
        </w:rPr>
        <w:t xml:space="preserve">בשבת אני צריך להסיט את המבט של הבת שלי כדי </w:t>
      </w:r>
      <w:bookmarkStart w:id="1010" w:name="_ETM_Q1_3805825"/>
      <w:bookmarkEnd w:id="1010"/>
      <w:r>
        <w:rPr>
          <w:rFonts w:hint="cs"/>
          <w:rtl/>
        </w:rPr>
        <w:t xml:space="preserve">לרדת למטה, כדי שהיא לא תפגוש אותו כי הוד רוממותו נמצא חופשי. אסור לי לדבר </w:t>
      </w:r>
      <w:proofErr w:type="spellStart"/>
      <w:r>
        <w:rPr>
          <w:rFonts w:hint="cs"/>
          <w:rtl/>
        </w:rPr>
        <w:t>איתו</w:t>
      </w:r>
      <w:proofErr w:type="spellEnd"/>
      <w:r>
        <w:rPr>
          <w:rFonts w:hint="cs"/>
          <w:rtl/>
        </w:rPr>
        <w:t xml:space="preserve">, אני לא </w:t>
      </w:r>
      <w:bookmarkStart w:id="1011" w:name="_ETM_Q1_3809515"/>
      <w:bookmarkEnd w:id="1011"/>
      <w:r>
        <w:rPr>
          <w:rFonts w:hint="cs"/>
          <w:rtl/>
        </w:rPr>
        <w:t xml:space="preserve">יכול לדעת מה קורה </w:t>
      </w:r>
      <w:proofErr w:type="spellStart"/>
      <w:r>
        <w:rPr>
          <w:rFonts w:hint="cs"/>
          <w:rtl/>
        </w:rPr>
        <w:t>איתו</w:t>
      </w:r>
      <w:proofErr w:type="spellEnd"/>
      <w:r>
        <w:rPr>
          <w:rFonts w:hint="cs"/>
          <w:rtl/>
        </w:rPr>
        <w:t>. אנחנו חסרי אונים ומשוועים לעזרה</w:t>
      </w:r>
      <w:bookmarkStart w:id="1012" w:name="_ETM_Q1_3816911"/>
      <w:bookmarkEnd w:id="1012"/>
      <w:r>
        <w:rPr>
          <w:rFonts w:hint="cs"/>
          <w:rtl/>
        </w:rPr>
        <w:t xml:space="preserve">, משוועים ואף אחד לא עוזר לנו. </w:t>
      </w:r>
    </w:p>
    <w:p w:rsidR="009369FD" w:rsidRDefault="009369FD" w:rsidP="009369FD">
      <w:pPr>
        <w:rPr>
          <w:rtl/>
        </w:rPr>
      </w:pPr>
      <w:bookmarkStart w:id="1013" w:name="_ETM_Q1_3819683"/>
      <w:bookmarkEnd w:id="1013"/>
    </w:p>
    <w:p w:rsidR="009369FD" w:rsidRDefault="009369FD" w:rsidP="00071B67">
      <w:pPr>
        <w:rPr>
          <w:rtl/>
        </w:rPr>
      </w:pPr>
      <w:bookmarkStart w:id="1014" w:name="_ETM_Q1_3820076"/>
      <w:bookmarkEnd w:id="1014"/>
      <w:r>
        <w:rPr>
          <w:rFonts w:hint="cs"/>
          <w:rtl/>
        </w:rPr>
        <w:t xml:space="preserve">אתם מדברים כאן על לעזור לפוגע ולעזור. חבר'ה, אנחנו משפחות שלמות שנהרסנו. </w:t>
      </w:r>
      <w:bookmarkStart w:id="1015" w:name="_ETM_Q1_3825331"/>
      <w:bookmarkEnd w:id="1015"/>
      <w:r>
        <w:rPr>
          <w:rFonts w:hint="cs"/>
          <w:rtl/>
        </w:rPr>
        <w:t>בתי הייתה בת שש, היא היום בת עשר. יום ירושלים,</w:t>
      </w:r>
      <w:bookmarkStart w:id="1016" w:name="_ETM_Q1_3826597"/>
      <w:bookmarkEnd w:id="1016"/>
      <w:r>
        <w:rPr>
          <w:rFonts w:hint="cs"/>
          <w:rtl/>
        </w:rPr>
        <w:t xml:space="preserve"> לקחו את בתי</w:t>
      </w:r>
      <w:r w:rsidR="00071B67">
        <w:rPr>
          <w:rFonts w:hint="cs"/>
          <w:rtl/>
        </w:rPr>
        <w:t>-</w:t>
      </w:r>
      <w:r>
        <w:rPr>
          <w:rFonts w:hint="cs"/>
          <w:rtl/>
        </w:rPr>
        <w:t xml:space="preserve">הספר לכותל. חבל שלא הבאתי את הפתק, </w:t>
      </w:r>
      <w:bookmarkStart w:id="1017" w:name="_ETM_Q1_3827676"/>
      <w:bookmarkEnd w:id="1017"/>
      <w:r>
        <w:rPr>
          <w:rFonts w:hint="cs"/>
          <w:rtl/>
        </w:rPr>
        <w:t xml:space="preserve">אז תבינו מה ילדה בת עשר כותבת </w:t>
      </w:r>
      <w:bookmarkStart w:id="1018" w:name="_ETM_Q1_3834138"/>
      <w:bookmarkEnd w:id="1018"/>
      <w:r>
        <w:rPr>
          <w:rFonts w:hint="cs"/>
          <w:rtl/>
        </w:rPr>
        <w:t>בפתק: השם, תעזור לי, תציל אותי ממה שקרה לי</w:t>
      </w:r>
      <w:bookmarkStart w:id="1019" w:name="_ETM_Q1_3837885"/>
      <w:bookmarkEnd w:id="1019"/>
      <w:r>
        <w:rPr>
          <w:rFonts w:hint="cs"/>
          <w:rtl/>
        </w:rPr>
        <w:t xml:space="preserve">, והלוואי שיקרה לו משהו. </w:t>
      </w:r>
      <w:bookmarkStart w:id="1020" w:name="_ETM_Q1_3839044"/>
      <w:bookmarkEnd w:id="1020"/>
    </w:p>
    <w:p w:rsidR="009369FD" w:rsidRDefault="009369FD" w:rsidP="009369FD">
      <w:pPr>
        <w:rPr>
          <w:rtl/>
        </w:rPr>
      </w:pPr>
    </w:p>
    <w:p w:rsidR="009369FD" w:rsidRDefault="009369FD" w:rsidP="00071B67">
      <w:pPr>
        <w:rPr>
          <w:rtl/>
        </w:rPr>
      </w:pPr>
      <w:r>
        <w:rPr>
          <w:rFonts w:hint="cs"/>
          <w:rtl/>
        </w:rPr>
        <w:t>א</w:t>
      </w:r>
      <w:bookmarkStart w:id="1021" w:name="_ETM_Q1_3839482"/>
      <w:bookmarkEnd w:id="1021"/>
      <w:r>
        <w:rPr>
          <w:rFonts w:hint="cs"/>
          <w:rtl/>
        </w:rPr>
        <w:t xml:space="preserve">נחנו לא דוגלים בענישה ואני לא לקחתי את החוק לידיים. אני איש מדינה שסומך </w:t>
      </w:r>
      <w:bookmarkStart w:id="1022" w:name="_ETM_Q1_3841399"/>
      <w:bookmarkEnd w:id="1022"/>
      <w:r>
        <w:rPr>
          <w:rFonts w:hint="cs"/>
          <w:rtl/>
        </w:rPr>
        <w:t>על מערכת המשפט, אבל מערכת המשפט זונחת אותנו</w:t>
      </w:r>
      <w:r w:rsidR="00071B67">
        <w:rPr>
          <w:rFonts w:hint="cs"/>
          <w:rtl/>
        </w:rPr>
        <w:t>,</w:t>
      </w:r>
      <w:r>
        <w:rPr>
          <w:rFonts w:hint="cs"/>
          <w:rtl/>
        </w:rPr>
        <w:t xml:space="preserve"> החוק </w:t>
      </w:r>
      <w:bookmarkStart w:id="1023" w:name="_ETM_Q1_3845721"/>
      <w:bookmarkEnd w:id="1023"/>
      <w:r>
        <w:rPr>
          <w:rFonts w:hint="cs"/>
          <w:rtl/>
        </w:rPr>
        <w:t xml:space="preserve">זונח אותנו. </w:t>
      </w:r>
    </w:p>
    <w:p w:rsidR="009369FD" w:rsidRDefault="009369FD" w:rsidP="009369FD">
      <w:pPr>
        <w:rPr>
          <w:rtl/>
        </w:rPr>
      </w:pPr>
    </w:p>
    <w:p w:rsidR="009369FD" w:rsidRDefault="009369FD" w:rsidP="009369FD">
      <w:pPr>
        <w:rPr>
          <w:rtl/>
        </w:rPr>
      </w:pPr>
      <w:r>
        <w:rPr>
          <w:rFonts w:hint="cs"/>
          <w:rtl/>
        </w:rPr>
        <w:t xml:space="preserve">תבינו, חבר'ה, הוא היום בן 19.5. הוא בן 19.5 ועוד שומרים עליו. הבת שלי בת עשר. </w:t>
      </w:r>
      <w:bookmarkStart w:id="1024" w:name="_ETM_Q1_3852777"/>
      <w:bookmarkEnd w:id="1024"/>
      <w:r>
        <w:rPr>
          <w:rFonts w:hint="cs"/>
          <w:rtl/>
        </w:rPr>
        <w:t xml:space="preserve">איך אני אמור לשמור עליה? </w:t>
      </w:r>
    </w:p>
    <w:p w:rsidR="00345430" w:rsidRDefault="00345430" w:rsidP="009369FD">
      <w:pPr>
        <w:rPr>
          <w:rtl/>
        </w:rPr>
      </w:pPr>
      <w:bookmarkStart w:id="1025" w:name="_ETM_Q1_3856135"/>
      <w:bookmarkEnd w:id="1025"/>
    </w:p>
    <w:p w:rsidR="00345430" w:rsidRDefault="00345430" w:rsidP="009369FD">
      <w:pPr>
        <w:rPr>
          <w:rtl/>
        </w:rPr>
      </w:pPr>
      <w:bookmarkStart w:id="1026" w:name="_ETM_Q1_3856505"/>
      <w:bookmarkEnd w:id="1026"/>
      <w:r>
        <w:rPr>
          <w:rFonts w:hint="cs"/>
          <w:rtl/>
        </w:rPr>
        <w:t xml:space="preserve">אני צריך להגדיל את </w:t>
      </w:r>
      <w:proofErr w:type="spellStart"/>
      <w:r>
        <w:rPr>
          <w:rFonts w:hint="cs"/>
          <w:rtl/>
        </w:rPr>
        <w:t>המשכנתה</w:t>
      </w:r>
      <w:proofErr w:type="spellEnd"/>
      <w:r>
        <w:rPr>
          <w:rFonts w:hint="cs"/>
          <w:rtl/>
        </w:rPr>
        <w:t xml:space="preserve">, </w:t>
      </w:r>
      <w:bookmarkStart w:id="1027" w:name="_ETM_Q1_3858212"/>
      <w:bookmarkEnd w:id="1027"/>
      <w:r>
        <w:rPr>
          <w:rFonts w:hint="cs"/>
          <w:rtl/>
        </w:rPr>
        <w:t xml:space="preserve">לקום, לכתת רגליים, לעבוד עוד עבודה כדי להביא </w:t>
      </w:r>
      <w:bookmarkStart w:id="1028" w:name="_ETM_Q1_3861586"/>
      <w:bookmarkEnd w:id="1028"/>
      <w:r>
        <w:rPr>
          <w:rFonts w:hint="cs"/>
          <w:rtl/>
        </w:rPr>
        <w:t xml:space="preserve">עוד הכנסה כי עם כל הכבוד, הטיפולים שאנחנו מקבלים מהמדינה </w:t>
      </w:r>
      <w:bookmarkStart w:id="1029" w:name="_ETM_Q1_3865475"/>
      <w:bookmarkEnd w:id="1029"/>
      <w:r>
        <w:rPr>
          <w:rtl/>
        </w:rPr>
        <w:t>–</w:t>
      </w:r>
      <w:r>
        <w:rPr>
          <w:rFonts w:hint="cs"/>
          <w:rtl/>
        </w:rPr>
        <w:t xml:space="preserve"> זה לא מספיק, חבר'ה. אני צריך טיפול בעצמי, </w:t>
      </w:r>
      <w:r>
        <w:rPr>
          <w:rFonts w:hint="cs"/>
          <w:rtl/>
        </w:rPr>
        <w:lastRenderedPageBreak/>
        <w:t xml:space="preserve">הילדים האחרים צריכים טיפול. אתם יודעים, זה אבן שהגלים הם נורא </w:t>
      </w:r>
      <w:bookmarkStart w:id="1030" w:name="_ETM_Q1_3869496"/>
      <w:bookmarkEnd w:id="1030"/>
      <w:r>
        <w:rPr>
          <w:rFonts w:hint="cs"/>
          <w:rtl/>
        </w:rPr>
        <w:t xml:space="preserve">גדולים. זה לא מספיק, חבר'ה, ולהסתכל על שיקום הנער ושיקום </w:t>
      </w:r>
      <w:bookmarkStart w:id="1031" w:name="_ETM_Q1_3877363"/>
      <w:bookmarkEnd w:id="1031"/>
      <w:r>
        <w:rPr>
          <w:rFonts w:hint="cs"/>
          <w:rtl/>
        </w:rPr>
        <w:t xml:space="preserve">משפחתו, עם כל הכבוד, זה לא מעניין אותנו. אנחנו </w:t>
      </w:r>
      <w:bookmarkStart w:id="1032" w:name="_ETM_Q1_3879011"/>
      <w:bookmarkEnd w:id="1032"/>
      <w:r>
        <w:rPr>
          <w:rFonts w:hint="cs"/>
          <w:rtl/>
        </w:rPr>
        <w:t>גם חלק מהחברה.</w:t>
      </w:r>
    </w:p>
    <w:p w:rsidR="00345430" w:rsidRDefault="00345430" w:rsidP="009369FD">
      <w:pPr>
        <w:rPr>
          <w:rtl/>
        </w:rPr>
      </w:pPr>
    </w:p>
    <w:p w:rsidR="00345430" w:rsidRDefault="00345430" w:rsidP="009369FD">
      <w:pPr>
        <w:rPr>
          <w:rtl/>
        </w:rPr>
      </w:pPr>
      <w:r>
        <w:rPr>
          <w:rFonts w:hint="cs"/>
          <w:rtl/>
        </w:rPr>
        <w:t xml:space="preserve">אני לא בן אדם כושל ואינני מגיע מהרמה </w:t>
      </w:r>
      <w:r>
        <w:rPr>
          <w:rtl/>
        </w:rPr>
        <w:t>–</w:t>
      </w:r>
      <w:r>
        <w:rPr>
          <w:rFonts w:hint="cs"/>
          <w:rtl/>
        </w:rPr>
        <w:t xml:space="preserve"> סליחה, בלי לפגוע באף אחד </w:t>
      </w:r>
      <w:r>
        <w:rPr>
          <w:rtl/>
        </w:rPr>
        <w:t>–</w:t>
      </w:r>
      <w:r>
        <w:rPr>
          <w:rFonts w:hint="cs"/>
          <w:rtl/>
        </w:rPr>
        <w:t xml:space="preserve"> לא מהקצה </w:t>
      </w:r>
      <w:bookmarkStart w:id="1033" w:name="_ETM_Q1_3886737"/>
      <w:bookmarkEnd w:id="1033"/>
      <w:r>
        <w:rPr>
          <w:rFonts w:hint="cs"/>
          <w:rtl/>
        </w:rPr>
        <w:t xml:space="preserve">הזה ולא מהקצה ההוא. אני בן אדם נורמטיבי מן השורה, </w:t>
      </w:r>
      <w:proofErr w:type="spellStart"/>
      <w:r>
        <w:rPr>
          <w:rFonts w:hint="cs"/>
          <w:rtl/>
        </w:rPr>
        <w:t>שירתתי</w:t>
      </w:r>
      <w:proofErr w:type="spellEnd"/>
      <w:r>
        <w:rPr>
          <w:rFonts w:hint="cs"/>
          <w:rtl/>
        </w:rPr>
        <w:t xml:space="preserve"> </w:t>
      </w:r>
      <w:bookmarkStart w:id="1034" w:name="_ETM_Q1_3888268"/>
      <w:bookmarkEnd w:id="1034"/>
      <w:r>
        <w:rPr>
          <w:rFonts w:hint="cs"/>
          <w:rtl/>
        </w:rPr>
        <w:t xml:space="preserve">בצבא, תרמתי ותורם למען המדינה, מתנדב בכל דבר </w:t>
      </w:r>
      <w:bookmarkStart w:id="1035" w:name="_ETM_Q1_3892791"/>
      <w:bookmarkEnd w:id="1035"/>
      <w:r>
        <w:rPr>
          <w:rFonts w:hint="cs"/>
          <w:rtl/>
        </w:rPr>
        <w:t xml:space="preserve">שאפשר. זה לא מגיע לנו. </w:t>
      </w:r>
      <w:bookmarkStart w:id="1036" w:name="_ETM_Q1_3894775"/>
      <w:bookmarkEnd w:id="1036"/>
    </w:p>
    <w:p w:rsidR="00345430" w:rsidRDefault="00345430" w:rsidP="009369FD">
      <w:pPr>
        <w:rPr>
          <w:rtl/>
        </w:rPr>
      </w:pPr>
    </w:p>
    <w:p w:rsidR="00345430" w:rsidRDefault="00345430" w:rsidP="00AB2598">
      <w:pPr>
        <w:rPr>
          <w:rtl/>
        </w:rPr>
      </w:pPr>
      <w:bookmarkStart w:id="1037" w:name="_ETM_Q1_3895190"/>
      <w:bookmarkEnd w:id="1037"/>
      <w:r>
        <w:rPr>
          <w:rFonts w:hint="cs"/>
          <w:rtl/>
        </w:rPr>
        <w:t xml:space="preserve">הילדה שלי לא שונה מאף </w:t>
      </w:r>
      <w:bookmarkStart w:id="1038" w:name="_ETM_Q1_3895133"/>
      <w:bookmarkEnd w:id="1038"/>
      <w:r>
        <w:rPr>
          <w:rFonts w:hint="cs"/>
          <w:rtl/>
        </w:rPr>
        <w:t>ילד אחר</w:t>
      </w:r>
      <w:r w:rsidR="00AB2598">
        <w:rPr>
          <w:rFonts w:hint="cs"/>
          <w:rtl/>
        </w:rPr>
        <w:t>,</w:t>
      </w:r>
      <w:r>
        <w:rPr>
          <w:rFonts w:hint="cs"/>
          <w:rtl/>
        </w:rPr>
        <w:t xml:space="preserve"> לא שונה. זה שיש לנו כוחות לעמוד </w:t>
      </w:r>
      <w:r>
        <w:rPr>
          <w:rtl/>
        </w:rPr>
        <w:t>–</w:t>
      </w:r>
      <w:r>
        <w:rPr>
          <w:rFonts w:hint="cs"/>
          <w:rtl/>
        </w:rPr>
        <w:t xml:space="preserve"> </w:t>
      </w:r>
      <w:bookmarkStart w:id="1039" w:name="_ETM_Q1_3901804"/>
      <w:bookmarkEnd w:id="1039"/>
      <w:r>
        <w:rPr>
          <w:rFonts w:hint="cs"/>
          <w:rtl/>
        </w:rPr>
        <w:t xml:space="preserve">היינו צריכים לעמוד בכוח </w:t>
      </w:r>
      <w:r>
        <w:rPr>
          <w:rtl/>
        </w:rPr>
        <w:t>–</w:t>
      </w:r>
      <w:r>
        <w:rPr>
          <w:rFonts w:hint="cs"/>
          <w:rtl/>
        </w:rPr>
        <w:t xml:space="preserve"> וחבר'ה, זה כוחו</w:t>
      </w:r>
      <w:r w:rsidR="002C10BD">
        <w:rPr>
          <w:rFonts w:hint="cs"/>
          <w:rtl/>
        </w:rPr>
        <w:t xml:space="preserve">ת עצומים, באמת לא כולם יכולים לעמוד בזה. זה בא </w:t>
      </w:r>
      <w:bookmarkStart w:id="1040" w:name="_ETM_Q1_3905063"/>
      <w:bookmarkEnd w:id="1040"/>
      <w:r w:rsidR="002C10BD">
        <w:rPr>
          <w:rFonts w:hint="cs"/>
          <w:rtl/>
        </w:rPr>
        <w:t xml:space="preserve">על חשבון הבריאות שלנו, תבינו. </w:t>
      </w:r>
    </w:p>
    <w:p w:rsidR="002C10BD" w:rsidRDefault="002C10BD" w:rsidP="009369FD">
      <w:pPr>
        <w:rPr>
          <w:rtl/>
        </w:rPr>
      </w:pPr>
      <w:bookmarkStart w:id="1041" w:name="_ETM_Q1_3910127"/>
      <w:bookmarkEnd w:id="1041"/>
    </w:p>
    <w:p w:rsidR="002C10BD" w:rsidRDefault="002C10BD" w:rsidP="009369FD">
      <w:pPr>
        <w:rPr>
          <w:rtl/>
        </w:rPr>
      </w:pPr>
      <w:r>
        <w:rPr>
          <w:rFonts w:hint="cs"/>
          <w:rtl/>
        </w:rPr>
        <w:t>ה</w:t>
      </w:r>
      <w:bookmarkStart w:id="1042" w:name="_ETM_Q1_3910514"/>
      <w:bookmarkEnd w:id="1042"/>
      <w:r>
        <w:rPr>
          <w:rFonts w:hint="cs"/>
          <w:rtl/>
        </w:rPr>
        <w:t>בת שלי בת עשר והיא לא מוגנת היום. והילד החמוד הזה, שהוא בן 19.5</w:t>
      </w:r>
      <w:bookmarkStart w:id="1043" w:name="_ETM_Q1_3913731"/>
      <w:bookmarkEnd w:id="1043"/>
      <w:r w:rsidR="00AB2598">
        <w:rPr>
          <w:rFonts w:hint="cs"/>
          <w:rtl/>
        </w:rPr>
        <w:t xml:space="preserve"> </w:t>
      </w:r>
      <w:r>
        <w:rPr>
          <w:rFonts w:hint="cs"/>
          <w:rtl/>
        </w:rPr>
        <w:t>- אתם אומרים 16 זה בן אדם קטין?</w:t>
      </w:r>
      <w:r>
        <w:rPr>
          <w:rFonts w:hint="cs"/>
        </w:rPr>
        <w:t xml:space="preserve"> </w:t>
      </w:r>
      <w:bookmarkStart w:id="1044" w:name="_ETM_Q1_3916299"/>
      <w:bookmarkEnd w:id="1044"/>
      <w:r>
        <w:rPr>
          <w:rFonts w:hint="cs"/>
          <w:rtl/>
        </w:rPr>
        <w:t xml:space="preserve">17 כבר מוציאים רישיון. 16 זה לא בגיר בשביל לדעת </w:t>
      </w:r>
      <w:bookmarkStart w:id="1045" w:name="_ETM_Q1_3917072"/>
      <w:bookmarkEnd w:id="1045"/>
      <w:r>
        <w:rPr>
          <w:rFonts w:hint="cs"/>
          <w:rtl/>
        </w:rPr>
        <w:t xml:space="preserve">מה אתה עושה עם הדברים שלך, עם הרצונות שלך, </w:t>
      </w:r>
      <w:bookmarkStart w:id="1046" w:name="_ETM_Q1_3919746"/>
      <w:bookmarkEnd w:id="1046"/>
      <w:r>
        <w:rPr>
          <w:rFonts w:hint="cs"/>
          <w:rtl/>
        </w:rPr>
        <w:t xml:space="preserve">עם החשקים שלך? </w:t>
      </w:r>
    </w:p>
    <w:p w:rsidR="002C10BD" w:rsidRDefault="002C10BD" w:rsidP="009369FD">
      <w:pPr>
        <w:rPr>
          <w:rtl/>
        </w:rPr>
      </w:pPr>
      <w:bookmarkStart w:id="1047" w:name="_ETM_Q1_3924345"/>
      <w:bookmarkEnd w:id="1047"/>
    </w:p>
    <w:p w:rsidR="005A6088" w:rsidRDefault="002C10BD" w:rsidP="005A6088">
      <w:pPr>
        <w:rPr>
          <w:rtl/>
        </w:rPr>
      </w:pPr>
      <w:r>
        <w:rPr>
          <w:rFonts w:hint="cs"/>
          <w:rtl/>
        </w:rPr>
        <w:t>ה</w:t>
      </w:r>
      <w:bookmarkStart w:id="1048" w:name="_ETM_Q1_3924762"/>
      <w:bookmarkEnd w:id="1048"/>
      <w:r>
        <w:rPr>
          <w:rFonts w:hint="cs"/>
          <w:rtl/>
        </w:rPr>
        <w:t xml:space="preserve">יא הייתה בת שש. בת שש היא </w:t>
      </w:r>
      <w:bookmarkStart w:id="1049" w:name="_ETM_Q1_3925492"/>
      <w:bookmarkEnd w:id="1049"/>
      <w:r>
        <w:rPr>
          <w:rFonts w:hint="cs"/>
          <w:rtl/>
        </w:rPr>
        <w:t xml:space="preserve">הייתה. חזרה מבית ספר, הוא היה נכנס כל פעם בצהרים </w:t>
      </w:r>
      <w:bookmarkStart w:id="1050" w:name="_ETM_Q1_3926089"/>
      <w:bookmarkEnd w:id="1050"/>
      <w:r>
        <w:rPr>
          <w:rFonts w:hint="cs"/>
          <w:rtl/>
        </w:rPr>
        <w:t xml:space="preserve">ועושה בה את מה שעושה. זה נפל בבית המשפט על </w:t>
      </w:r>
      <w:bookmarkStart w:id="1051" w:name="_ETM_Q1_3929247"/>
      <w:bookmarkEnd w:id="1051"/>
      <w:r>
        <w:rPr>
          <w:rFonts w:hint="cs"/>
          <w:rtl/>
        </w:rPr>
        <w:t xml:space="preserve">זה שהיא לא יכלה להגיד שהוא דחף לי </w:t>
      </w:r>
      <w:bookmarkStart w:id="1052" w:name="_ETM_Q1_3931166"/>
      <w:bookmarkEnd w:id="1052"/>
      <w:r>
        <w:rPr>
          <w:rtl/>
        </w:rPr>
        <w:t>–</w:t>
      </w:r>
      <w:r>
        <w:rPr>
          <w:rFonts w:hint="cs"/>
          <w:rtl/>
        </w:rPr>
        <w:t xml:space="preserve"> סליחה </w:t>
      </w:r>
      <w:r>
        <w:rPr>
          <w:rtl/>
        </w:rPr>
        <w:t>–</w:t>
      </w:r>
      <w:r>
        <w:rPr>
          <w:rFonts w:hint="cs"/>
          <w:rtl/>
        </w:rPr>
        <w:t xml:space="preserve"> אלא רק חיטט לי</w:t>
      </w:r>
      <w:r w:rsidR="005A6088">
        <w:rPr>
          <w:rFonts w:hint="cs"/>
          <w:rtl/>
        </w:rPr>
        <w:t xml:space="preserve">. תבינו על מה אנחנו מדברים, על ילדה בת שש, ריבונו </w:t>
      </w:r>
      <w:bookmarkStart w:id="1053" w:name="_ETM_Q1_3936991"/>
      <w:bookmarkEnd w:id="1053"/>
      <w:r w:rsidR="005A6088">
        <w:rPr>
          <w:rFonts w:hint="cs"/>
          <w:rtl/>
        </w:rPr>
        <w:t xml:space="preserve">של עולם. ילדה בת שש. אבל אבא, כשאני מחטטת באף אני </w:t>
      </w:r>
      <w:bookmarkStart w:id="1054" w:name="_ETM_Q1_3940236"/>
      <w:bookmarkEnd w:id="1054"/>
      <w:r w:rsidR="005A6088">
        <w:rPr>
          <w:rFonts w:hint="cs"/>
          <w:rtl/>
        </w:rPr>
        <w:t xml:space="preserve">שמה אצבע, אז למה אתם אומרים לי שזה ככה? </w:t>
      </w:r>
      <w:bookmarkStart w:id="1055" w:name="_ETM_Q1_3944307"/>
      <w:bookmarkEnd w:id="1055"/>
    </w:p>
    <w:p w:rsidR="005A6088" w:rsidRDefault="005A6088" w:rsidP="005A6088">
      <w:pPr>
        <w:rPr>
          <w:rtl/>
        </w:rPr>
      </w:pPr>
    </w:p>
    <w:p w:rsidR="005A6088" w:rsidRDefault="005A6088" w:rsidP="005A6088">
      <w:pPr>
        <w:rPr>
          <w:rtl/>
        </w:rPr>
      </w:pPr>
      <w:r>
        <w:rPr>
          <w:rFonts w:hint="cs"/>
          <w:rtl/>
        </w:rPr>
        <w:t xml:space="preserve">ואני פונה אליכם כי אתם העזרה שלנו, חבר'ה. אין </w:t>
      </w:r>
      <w:bookmarkStart w:id="1056" w:name="_ETM_Q1_3948055"/>
      <w:bookmarkEnd w:id="1056"/>
      <w:r>
        <w:rPr>
          <w:rFonts w:hint="cs"/>
          <w:rtl/>
        </w:rPr>
        <w:t xml:space="preserve">לנו לאן להשמיע את הקול. אני מבטיח לכם שלקדוש-ברוך-הוא </w:t>
      </w:r>
      <w:bookmarkStart w:id="1057" w:name="_ETM_Q1_3949876"/>
      <w:bookmarkEnd w:id="1057"/>
      <w:r>
        <w:rPr>
          <w:rFonts w:hint="cs"/>
          <w:rtl/>
        </w:rPr>
        <w:t xml:space="preserve">כבר נמאס לשמוע אותי, הכרית שלי ספוגה בדמעות. אני צריך להיות חזק לאשתי, לילדים, לילדה שלי. אין לי כוח, חבר'ה, </w:t>
      </w:r>
      <w:bookmarkStart w:id="1058" w:name="_ETM_Q1_3955549"/>
      <w:bookmarkEnd w:id="1058"/>
      <w:r>
        <w:rPr>
          <w:rFonts w:hint="cs"/>
          <w:rtl/>
        </w:rPr>
        <w:t xml:space="preserve">אין לי כוח. </w:t>
      </w:r>
    </w:p>
    <w:p w:rsidR="008B77D3" w:rsidRDefault="008B77D3" w:rsidP="005A6088">
      <w:pPr>
        <w:rPr>
          <w:rtl/>
        </w:rPr>
      </w:pPr>
      <w:bookmarkStart w:id="1059" w:name="_ETM_Q1_3960516"/>
      <w:bookmarkEnd w:id="1059"/>
    </w:p>
    <w:p w:rsidR="008B77D3" w:rsidRDefault="008B77D3" w:rsidP="005A6088">
      <w:pPr>
        <w:rPr>
          <w:rtl/>
        </w:rPr>
      </w:pPr>
      <w:bookmarkStart w:id="1060" w:name="_ETM_Q1_3960931"/>
      <w:bookmarkEnd w:id="1060"/>
      <w:r>
        <w:rPr>
          <w:rFonts w:hint="cs"/>
          <w:rtl/>
        </w:rPr>
        <w:t>ופה זה המקום. אנחנו לא אומר</w:t>
      </w:r>
      <w:bookmarkStart w:id="1061" w:name="_ETM_Q1_3958880"/>
      <w:bookmarkEnd w:id="1061"/>
      <w:r>
        <w:rPr>
          <w:rFonts w:hint="cs"/>
          <w:rtl/>
        </w:rPr>
        <w:t xml:space="preserve">ים את זה כקלישאה אלא כקריאה לעזרה, באמת קריאה לעזרה. </w:t>
      </w:r>
      <w:bookmarkStart w:id="1062" w:name="_ETM_Q1_3963329"/>
      <w:bookmarkEnd w:id="1062"/>
      <w:r>
        <w:rPr>
          <w:rFonts w:hint="cs"/>
          <w:rtl/>
        </w:rPr>
        <w:t xml:space="preserve">זה הילדים של כולנו, זה העתיד של המדינה שלנו, </w:t>
      </w:r>
      <w:bookmarkStart w:id="1063" w:name="_ETM_Q1_3969405"/>
      <w:bookmarkEnd w:id="1063"/>
      <w:r>
        <w:rPr>
          <w:rFonts w:hint="cs"/>
          <w:rtl/>
        </w:rPr>
        <w:t xml:space="preserve">לא של אף אחד אחר </w:t>
      </w:r>
      <w:r>
        <w:rPr>
          <w:rtl/>
        </w:rPr>
        <w:t>–</w:t>
      </w:r>
      <w:r>
        <w:rPr>
          <w:rFonts w:hint="cs"/>
          <w:rtl/>
        </w:rPr>
        <w:t xml:space="preserve"> אם זה חרדי ואם </w:t>
      </w:r>
      <w:bookmarkStart w:id="1064" w:name="_ETM_Q1_3970423"/>
      <w:bookmarkEnd w:id="1064"/>
      <w:r>
        <w:rPr>
          <w:rFonts w:hint="cs"/>
          <w:rtl/>
        </w:rPr>
        <w:t xml:space="preserve">זה ערבי </w:t>
      </w:r>
      <w:r>
        <w:rPr>
          <w:rtl/>
        </w:rPr>
        <w:t>–</w:t>
      </w:r>
      <w:r>
        <w:rPr>
          <w:rFonts w:hint="cs"/>
          <w:rtl/>
        </w:rPr>
        <w:t xml:space="preserve"> וזה לא משנה בכלל. כולנו אותה </w:t>
      </w:r>
      <w:bookmarkStart w:id="1065" w:name="_ETM_Q1_3974600"/>
      <w:bookmarkEnd w:id="1065"/>
      <w:r>
        <w:rPr>
          <w:rFonts w:hint="cs"/>
          <w:rtl/>
        </w:rPr>
        <w:t>מדינה, אותה חברה, חבר'ה.</w:t>
      </w:r>
    </w:p>
    <w:p w:rsidR="008B77D3" w:rsidRDefault="008B77D3" w:rsidP="005A6088">
      <w:pPr>
        <w:rPr>
          <w:rtl/>
        </w:rPr>
      </w:pPr>
      <w:bookmarkStart w:id="1066" w:name="_ETM_Q1_3977505"/>
      <w:bookmarkEnd w:id="1066"/>
    </w:p>
    <w:p w:rsidR="008B77D3" w:rsidRDefault="008B77D3" w:rsidP="005A6088">
      <w:pPr>
        <w:rPr>
          <w:rtl/>
        </w:rPr>
      </w:pPr>
      <w:r>
        <w:rPr>
          <w:rFonts w:hint="cs"/>
          <w:rtl/>
        </w:rPr>
        <w:t>א</w:t>
      </w:r>
      <w:bookmarkStart w:id="1067" w:name="_ETM_Q1_3977940"/>
      <w:bookmarkEnd w:id="1067"/>
      <w:r>
        <w:rPr>
          <w:rFonts w:hint="cs"/>
          <w:rtl/>
        </w:rPr>
        <w:t xml:space="preserve">ני מתחנן, אני נושא ידיי למעלה </w:t>
      </w:r>
      <w:bookmarkStart w:id="1068" w:name="_ETM_Q1_3979189"/>
      <w:bookmarkEnd w:id="1068"/>
      <w:r>
        <w:rPr>
          <w:rFonts w:hint="cs"/>
          <w:rtl/>
        </w:rPr>
        <w:t xml:space="preserve">ואליכם </w:t>
      </w:r>
      <w:r>
        <w:rPr>
          <w:rtl/>
        </w:rPr>
        <w:t>–</w:t>
      </w:r>
      <w:r>
        <w:rPr>
          <w:rFonts w:hint="cs"/>
          <w:rtl/>
        </w:rPr>
        <w:t xml:space="preserve"> אתם בין המחוקקים שלנו, תעזרו לנו לשמור על </w:t>
      </w:r>
      <w:bookmarkStart w:id="1069" w:name="_ETM_Q1_3981201"/>
      <w:bookmarkEnd w:id="1069"/>
      <w:r>
        <w:rPr>
          <w:rFonts w:hint="cs"/>
          <w:rtl/>
        </w:rPr>
        <w:t xml:space="preserve">הילדים שלנו. </w:t>
      </w:r>
    </w:p>
    <w:p w:rsidR="008B77D3" w:rsidRDefault="008B77D3" w:rsidP="005A6088">
      <w:pPr>
        <w:rPr>
          <w:rtl/>
        </w:rPr>
      </w:pPr>
      <w:bookmarkStart w:id="1070" w:name="_ETM_Q1_3984384"/>
      <w:bookmarkEnd w:id="1070"/>
    </w:p>
    <w:bookmarkStart w:id="1071" w:name="_ETM_Q1_3984695" w:displacedByCustomXml="next"/>
    <w:bookmarkEnd w:id="1071" w:displacedByCustomXml="next"/>
    <w:bookmarkStart w:id="1072" w:name="_ETM_Q1_3984742" w:displacedByCustomXml="next"/>
    <w:bookmarkEnd w:id="1072" w:displacedByCustomXml="next"/>
    <w:sdt>
      <w:sdtPr>
        <w:rPr>
          <w:rFonts w:hint="cs"/>
          <w:rtl/>
        </w:rPr>
        <w:alias w:val="אורח"/>
        <w:tag w:val="&lt;ID&gt;641387&lt;/ID&gt;&lt;Name&gt;כרמית פולק כהן&lt;/Name&gt;&lt;Data&gt;כרמית פולק כהן&lt;/Data&gt;&lt;Shortcut&gt;כרפו&lt;/Shortcut&gt;&lt;Title&gt;עו&quot;ד, המועצה לשלום הילד&lt;/Title&gt;"/>
        <w:id w:val="-1344092576"/>
        <w:placeholder>
          <w:docPart w:val="DefaultPlaceholder_-1854013440"/>
        </w:placeholder>
      </w:sdtPr>
      <w:sdtEndPr/>
      <w:sdtContent>
        <w:p w:rsidR="008B77D3" w:rsidRDefault="008B77D3" w:rsidP="008B77D3">
          <w:pPr>
            <w:pStyle w:val="af9"/>
            <w:keepNext/>
            <w:rPr>
              <w:rtl/>
            </w:rPr>
          </w:pPr>
          <w:r>
            <w:rPr>
              <w:rtl/>
            </w:rPr>
            <w:t>כרמית פולק כהן:</w:t>
          </w:r>
        </w:p>
      </w:sdtContent>
    </w:sdt>
    <w:p w:rsidR="008B77D3" w:rsidRDefault="008B77D3" w:rsidP="008B77D3">
      <w:pPr>
        <w:pStyle w:val="KeepWithNext"/>
        <w:rPr>
          <w:rtl/>
        </w:rPr>
      </w:pPr>
    </w:p>
    <w:p w:rsidR="00BD10FD" w:rsidRDefault="008B77D3" w:rsidP="00D737B0">
      <w:pPr>
        <w:rPr>
          <w:rtl/>
        </w:rPr>
      </w:pPr>
      <w:r>
        <w:rPr>
          <w:rFonts w:hint="cs"/>
          <w:rtl/>
        </w:rPr>
        <w:t xml:space="preserve">סליחה, רק להגיד לפרוטוקול ששתי המשפחות האלה באמת </w:t>
      </w:r>
      <w:bookmarkStart w:id="1073" w:name="_ETM_Q1_3987306"/>
      <w:bookmarkEnd w:id="1073"/>
      <w:r>
        <w:rPr>
          <w:rFonts w:hint="cs"/>
          <w:rtl/>
        </w:rPr>
        <w:t xml:space="preserve">נפגעו והקטינים הלכו למעון נעול. </w:t>
      </w:r>
      <w:r w:rsidR="00BD10FD">
        <w:rPr>
          <w:rFonts w:hint="cs"/>
          <w:rtl/>
        </w:rPr>
        <w:t xml:space="preserve">חוק הגנה על הציבור, </w:t>
      </w:r>
      <w:bookmarkStart w:id="1074" w:name="_ETM_Q1_3990010"/>
      <w:bookmarkEnd w:id="1074"/>
      <w:r w:rsidR="00BD10FD">
        <w:rPr>
          <w:rFonts w:hint="cs"/>
          <w:rtl/>
        </w:rPr>
        <w:t xml:space="preserve">הוא לא מגן עליהם. כיום יש טיוטת הצעת חוק שנמצאת </w:t>
      </w:r>
      <w:bookmarkStart w:id="1075" w:name="_ETM_Q1_3995543"/>
      <w:bookmarkEnd w:id="1075"/>
      <w:r w:rsidR="00BD10FD">
        <w:rPr>
          <w:rFonts w:hint="cs"/>
          <w:rtl/>
        </w:rPr>
        <w:t xml:space="preserve">בין משרד המשפטים לבין משרד הרווחה ורק מחכה, מחכה לצאת </w:t>
      </w:r>
      <w:bookmarkStart w:id="1076" w:name="_ETM_Q1_3998110"/>
      <w:bookmarkEnd w:id="1076"/>
      <w:r w:rsidR="00BD10FD">
        <w:rPr>
          <w:rFonts w:hint="cs"/>
          <w:rtl/>
        </w:rPr>
        <w:t>החוצה</w:t>
      </w:r>
      <w:bookmarkStart w:id="1077" w:name="_ETM_Q1_4000630"/>
      <w:bookmarkStart w:id="1078" w:name="_ETM_Q1_4001022"/>
      <w:bookmarkEnd w:id="1077"/>
      <w:bookmarkEnd w:id="1078"/>
      <w:r w:rsidR="00D737B0">
        <w:rPr>
          <w:rFonts w:hint="cs"/>
          <w:rtl/>
        </w:rPr>
        <w:t>,</w:t>
      </w:r>
      <w:r w:rsidR="00BD10FD">
        <w:rPr>
          <w:rFonts w:hint="cs"/>
          <w:rtl/>
        </w:rPr>
        <w:t xml:space="preserve"> טיוטת הצעת חוק שאומרת שחוק </w:t>
      </w:r>
      <w:bookmarkStart w:id="1079" w:name="_ETM_Q1_4001242"/>
      <w:bookmarkEnd w:id="1079"/>
      <w:r w:rsidR="00BD10FD">
        <w:rPr>
          <w:rFonts w:hint="cs"/>
          <w:rtl/>
        </w:rPr>
        <w:t>הגנה על הציבור יחול גם על קטינים.</w:t>
      </w:r>
    </w:p>
    <w:p w:rsidR="00BD10FD" w:rsidRDefault="00BD10FD" w:rsidP="00BD10FD">
      <w:pPr>
        <w:rPr>
          <w:rtl/>
        </w:rPr>
      </w:pPr>
      <w:bookmarkStart w:id="1080" w:name="_ETM_Q1_4002605"/>
      <w:bookmarkEnd w:id="1080"/>
    </w:p>
    <w:p w:rsidR="00BD10FD" w:rsidRDefault="00BD10FD" w:rsidP="00BD10FD">
      <w:pPr>
        <w:rPr>
          <w:rtl/>
        </w:rPr>
      </w:pPr>
      <w:r>
        <w:rPr>
          <w:rFonts w:hint="cs"/>
          <w:rtl/>
        </w:rPr>
        <w:t>כ</w:t>
      </w:r>
      <w:bookmarkStart w:id="1081" w:name="_ETM_Q1_4003025"/>
      <w:bookmarkEnd w:id="1081"/>
      <w:r>
        <w:rPr>
          <w:rFonts w:hint="cs"/>
          <w:rtl/>
        </w:rPr>
        <w:t xml:space="preserve">מובן, נעשו התאמות </w:t>
      </w:r>
      <w:bookmarkStart w:id="1082" w:name="_ETM_Q1_4005516"/>
      <w:bookmarkEnd w:id="1082"/>
      <w:r>
        <w:rPr>
          <w:rFonts w:hint="cs"/>
          <w:rtl/>
        </w:rPr>
        <w:t xml:space="preserve">לקטינים, ישבו כל הגופים וכל הגורמים הרלוונטיים. החוק הזה, </w:t>
      </w:r>
      <w:bookmarkStart w:id="1083" w:name="_ETM_Q1_4006689"/>
      <w:bookmarkEnd w:id="1083"/>
      <w:r>
        <w:rPr>
          <w:rFonts w:hint="cs"/>
          <w:rtl/>
        </w:rPr>
        <w:t xml:space="preserve">אם הוא היה קיים היום, והוא משנת 2007, אם הוא היה קיים היום הוא היה מגן על המשפחות האלה. צריך </w:t>
      </w:r>
      <w:bookmarkStart w:id="1084" w:name="_ETM_Q1_4012945"/>
      <w:bookmarkEnd w:id="1084"/>
      <w:r>
        <w:rPr>
          <w:rFonts w:hint="cs"/>
          <w:rtl/>
        </w:rPr>
        <w:t>להבין את זה, באמת. מה קורה, איפה הצעת החוק הזאת?</w:t>
      </w:r>
      <w:bookmarkStart w:id="1085" w:name="_ETM_Q1_4019074"/>
      <w:bookmarkEnd w:id="1085"/>
      <w:r>
        <w:rPr>
          <w:rFonts w:hint="cs"/>
          <w:rtl/>
        </w:rPr>
        <w:t xml:space="preserve"> כמה זמן עוד אפשר לחכות לה?</w:t>
      </w:r>
    </w:p>
    <w:p w:rsidR="00BD10FD" w:rsidRDefault="00BD10FD" w:rsidP="00BD10FD">
      <w:pPr>
        <w:rPr>
          <w:rtl/>
        </w:rPr>
      </w:pPr>
      <w:bookmarkStart w:id="1086" w:name="_ETM_Q1_4020841"/>
      <w:bookmarkEnd w:id="1086"/>
    </w:p>
    <w:p w:rsidR="00BD10FD" w:rsidRDefault="00BD10FD" w:rsidP="00BD10FD">
      <w:pPr>
        <w:rPr>
          <w:rtl/>
        </w:rPr>
      </w:pPr>
      <w:bookmarkStart w:id="1087" w:name="_ETM_Q1_4021277"/>
      <w:bookmarkEnd w:id="1087"/>
      <w:r>
        <w:rPr>
          <w:rFonts w:hint="cs"/>
          <w:rtl/>
        </w:rPr>
        <w:t xml:space="preserve">אנחנו שומעים את המשפחות האלה, </w:t>
      </w:r>
      <w:bookmarkStart w:id="1088" w:name="_ETM_Q1_4021985"/>
      <w:bookmarkEnd w:id="1088"/>
      <w:r>
        <w:rPr>
          <w:rFonts w:hint="cs"/>
          <w:rtl/>
        </w:rPr>
        <w:t xml:space="preserve">ואני </w:t>
      </w:r>
      <w:r w:rsidR="00070AF5">
        <w:rPr>
          <w:rtl/>
        </w:rPr>
        <w:t>–</w:t>
      </w:r>
      <w:r w:rsidR="00070AF5">
        <w:rPr>
          <w:rFonts w:hint="cs"/>
          <w:rtl/>
        </w:rPr>
        <w:t xml:space="preserve"> אני מלווה את המשפחה הזאת כל כך הרבה </w:t>
      </w:r>
      <w:bookmarkStart w:id="1089" w:name="_ETM_Q1_4022637"/>
      <w:bookmarkEnd w:id="1089"/>
      <w:r w:rsidR="00070AF5">
        <w:rPr>
          <w:rFonts w:hint="cs"/>
          <w:rtl/>
        </w:rPr>
        <w:t xml:space="preserve">זמן, אני שומעת את זה. אני ניסיתי לעשות כל </w:t>
      </w:r>
      <w:bookmarkStart w:id="1090" w:name="_ETM_Q1_4026482"/>
      <w:bookmarkEnd w:id="1090"/>
      <w:r w:rsidR="00070AF5">
        <w:rPr>
          <w:rFonts w:hint="cs"/>
          <w:rtl/>
        </w:rPr>
        <w:t xml:space="preserve">טריק משפטי שאני רק יכולה כדי שהפוגע יורחק </w:t>
      </w:r>
      <w:bookmarkStart w:id="1091" w:name="_ETM_Q1_4026661"/>
      <w:bookmarkEnd w:id="1091"/>
      <w:r w:rsidR="00070AF5">
        <w:rPr>
          <w:rFonts w:hint="cs"/>
          <w:rtl/>
        </w:rPr>
        <w:t xml:space="preserve">מהם, באמת. באמת. </w:t>
      </w:r>
      <w:bookmarkStart w:id="1092" w:name="_ETM_Q1_4030478"/>
      <w:bookmarkEnd w:id="1092"/>
      <w:r w:rsidR="00070AF5">
        <w:rPr>
          <w:rFonts w:hint="cs"/>
          <w:rtl/>
        </w:rPr>
        <w:t>וניסיתי, לא הולך.</w:t>
      </w:r>
    </w:p>
    <w:p w:rsidR="00070AF5" w:rsidRDefault="00070AF5" w:rsidP="00BD10FD">
      <w:pPr>
        <w:rPr>
          <w:rtl/>
        </w:rPr>
      </w:pPr>
      <w:bookmarkStart w:id="1093" w:name="_ETM_Q1_4033209"/>
      <w:bookmarkEnd w:id="1093"/>
    </w:p>
    <w:bookmarkStart w:id="1094" w:name="_ETM_Q1_4033602" w:displacedByCustomXml="next"/>
    <w:bookmarkEnd w:id="1094" w:displacedByCustomXml="next"/>
    <w:sdt>
      <w:sdtPr>
        <w:rPr>
          <w:rtl/>
        </w:rPr>
        <w:alias w:val="יור"/>
        <w:tag w:val="&lt;ID&gt;5290&lt;/ID&gt;&lt;Name&gt;רויטל סויד - יו&quot;רַ&lt;/Name&gt;&lt;Data&gt;רויטל סויד&lt;/Data&gt;&lt;Shortcut&gt;רוסו&lt;/Shortcut&gt;"/>
        <w:id w:val="-189926610"/>
        <w:placeholder>
          <w:docPart w:val="DefaultPlaceholder_-1854013440"/>
        </w:placeholder>
      </w:sdtPr>
      <w:sdtEndPr/>
      <w:sdtContent>
        <w:p w:rsidR="00070AF5" w:rsidRDefault="00070AF5" w:rsidP="00070AF5">
          <w:pPr>
            <w:pStyle w:val="af6"/>
            <w:keepNext/>
            <w:rPr>
              <w:rtl/>
            </w:rPr>
          </w:pPr>
          <w:r>
            <w:rPr>
              <w:rtl/>
            </w:rPr>
            <w:t>היו"ר רויטל סויד:</w:t>
          </w:r>
        </w:p>
      </w:sdtContent>
    </w:sdt>
    <w:p w:rsidR="00070AF5" w:rsidRDefault="00070AF5" w:rsidP="00070AF5">
      <w:pPr>
        <w:pStyle w:val="KeepWithNext"/>
        <w:rPr>
          <w:rtl/>
        </w:rPr>
      </w:pPr>
    </w:p>
    <w:p w:rsidR="00070AF5" w:rsidRDefault="00070AF5" w:rsidP="00070AF5">
      <w:pPr>
        <w:rPr>
          <w:rtl/>
        </w:rPr>
      </w:pPr>
      <w:r>
        <w:rPr>
          <w:rFonts w:hint="cs"/>
          <w:rtl/>
        </w:rPr>
        <w:t>תודה.</w:t>
      </w:r>
    </w:p>
    <w:p w:rsidR="00070AF5" w:rsidRDefault="00070AF5" w:rsidP="00070AF5">
      <w:pPr>
        <w:rPr>
          <w:rtl/>
        </w:rPr>
      </w:pPr>
      <w:bookmarkStart w:id="1095" w:name="_ETM_Q1_4031843"/>
      <w:bookmarkEnd w:id="1095"/>
    </w:p>
    <w:bookmarkStart w:id="1096" w:name="_ETM_Q1_4032114" w:displacedByCustomXml="next"/>
    <w:bookmarkEnd w:id="1096" w:displacedByCustomXml="next"/>
    <w:bookmarkStart w:id="1097" w:name="_ETM_Q1_4034105" w:displacedByCustomXml="next"/>
    <w:bookmarkEnd w:id="1097" w:displacedByCustomXml="next"/>
    <w:sdt>
      <w:sdtPr>
        <w:rPr>
          <w:rFonts w:hint="cs"/>
          <w:rtl/>
        </w:rPr>
        <w:alias w:val="אורח"/>
        <w:tag w:val="&lt;ID&gt;641387&lt;/ID&gt;&lt;Name&gt;כרמית פולק כהן&lt;/Name&gt;&lt;Data&gt;כרמית פולק כהן&lt;/Data&gt;&lt;Shortcut&gt;כרפו&lt;/Shortcut&gt;&lt;Title&gt;עו&quot;ד, המועצה לשלום הילד&lt;/Title&gt;"/>
        <w:id w:val="-1147119352"/>
        <w:placeholder>
          <w:docPart w:val="DefaultPlaceholder_-1854013440"/>
        </w:placeholder>
      </w:sdtPr>
      <w:sdtEndPr/>
      <w:sdtContent>
        <w:p w:rsidR="00070AF5" w:rsidRDefault="00070AF5" w:rsidP="00070AF5">
          <w:pPr>
            <w:pStyle w:val="af9"/>
            <w:keepNext/>
            <w:rPr>
              <w:rtl/>
            </w:rPr>
          </w:pPr>
          <w:r>
            <w:rPr>
              <w:rtl/>
            </w:rPr>
            <w:t>כרמית פולק כהן:</w:t>
          </w:r>
        </w:p>
      </w:sdtContent>
    </w:sdt>
    <w:p w:rsidR="00070AF5" w:rsidRDefault="00070AF5" w:rsidP="00070AF5">
      <w:pPr>
        <w:pStyle w:val="KeepWithNext"/>
        <w:rPr>
          <w:rtl/>
        </w:rPr>
      </w:pPr>
    </w:p>
    <w:p w:rsidR="00070AF5" w:rsidRDefault="00070AF5" w:rsidP="00070AF5">
      <w:pPr>
        <w:rPr>
          <w:rtl/>
        </w:rPr>
      </w:pPr>
      <w:r>
        <w:rPr>
          <w:rFonts w:hint="cs"/>
          <w:rtl/>
        </w:rPr>
        <w:t xml:space="preserve">אז עכשיו יש טיוטת הצעת </w:t>
      </w:r>
      <w:bookmarkStart w:id="1098" w:name="_ETM_Q1_4035991"/>
      <w:bookmarkEnd w:id="1098"/>
      <w:r>
        <w:rPr>
          <w:rFonts w:hint="cs"/>
          <w:rtl/>
        </w:rPr>
        <w:t xml:space="preserve">חוק </w:t>
      </w:r>
      <w:r>
        <w:rPr>
          <w:rtl/>
        </w:rPr>
        <w:t>–</w:t>
      </w:r>
      <w:r>
        <w:rPr>
          <w:rFonts w:hint="cs"/>
          <w:rtl/>
        </w:rPr>
        <w:t xml:space="preserve"> קדימה </w:t>
      </w:r>
      <w:r>
        <w:rPr>
          <w:rtl/>
        </w:rPr>
        <w:t>–</w:t>
      </w:r>
      <w:r>
        <w:rPr>
          <w:rFonts w:hint="cs"/>
          <w:rtl/>
        </w:rPr>
        <w:t xml:space="preserve"> משרד המשפטים, משרד הרווחה, שימו את זה על השולחן. </w:t>
      </w:r>
      <w:bookmarkStart w:id="1099" w:name="_ETM_Q1_4037733"/>
      <w:bookmarkEnd w:id="1099"/>
    </w:p>
    <w:p w:rsidR="00070AF5" w:rsidRDefault="00070AF5" w:rsidP="00070AF5">
      <w:pPr>
        <w:rPr>
          <w:rtl/>
        </w:rPr>
      </w:pPr>
    </w:p>
    <w:sdt>
      <w:sdtPr>
        <w:rPr>
          <w:rtl/>
        </w:rPr>
        <w:alias w:val="יור"/>
        <w:tag w:val="&lt;ID&gt;5290&lt;/ID&gt;&lt;Name&gt;רויטל סויד - יו&quot;רַ&lt;/Name&gt;&lt;Data&gt;רויטל סויד&lt;/Data&gt;&lt;Shortcut&gt;רוסו&lt;/Shortcut&gt;"/>
        <w:id w:val="1276061574"/>
        <w:placeholder>
          <w:docPart w:val="DefaultPlaceholder_-1854013440"/>
        </w:placeholder>
      </w:sdtPr>
      <w:sdtEndPr/>
      <w:sdtContent>
        <w:p w:rsidR="00070AF5" w:rsidRDefault="00070AF5" w:rsidP="00070AF5">
          <w:pPr>
            <w:pStyle w:val="af6"/>
            <w:keepNext/>
            <w:rPr>
              <w:rtl/>
            </w:rPr>
          </w:pPr>
          <w:r>
            <w:rPr>
              <w:rtl/>
            </w:rPr>
            <w:t>היו"ר רויטל סויד:</w:t>
          </w:r>
        </w:p>
      </w:sdtContent>
    </w:sdt>
    <w:p w:rsidR="00070AF5" w:rsidRDefault="00070AF5" w:rsidP="00070AF5">
      <w:pPr>
        <w:pStyle w:val="KeepWithNext"/>
        <w:rPr>
          <w:rtl/>
        </w:rPr>
      </w:pPr>
    </w:p>
    <w:p w:rsidR="00070AF5" w:rsidRDefault="00070AF5" w:rsidP="00070AF5">
      <w:pPr>
        <w:rPr>
          <w:rtl/>
        </w:rPr>
      </w:pPr>
      <w:r>
        <w:rPr>
          <w:rFonts w:hint="cs"/>
          <w:rtl/>
        </w:rPr>
        <w:t xml:space="preserve">תודה, כרמית, אנחנו רוצים להתקדם. </w:t>
      </w:r>
    </w:p>
    <w:sdt>
      <w:sdtPr>
        <w:rPr>
          <w:rFonts w:hint="cs"/>
          <w:rtl/>
        </w:rPr>
        <w:alias w:val="דובר"/>
        <w:tag w:val="&lt;ID&gt;0&lt;/ID&gt;&lt;Name&gt;מ.ז.&lt;/Name&gt;&lt;Data&gt;מ.ז.&lt;/Data&gt;&lt;Shortcut&gt;ממזז&lt;/Shortcut&gt;&lt;MemberID&gt;&lt;/MemberID&gt;"/>
        <w:id w:val="-185372242"/>
        <w:placeholder>
          <w:docPart w:val="DefaultPlaceholder_-1854013440"/>
        </w:placeholder>
      </w:sdtPr>
      <w:sdtEndPr/>
      <w:sdtContent>
        <w:p w:rsidR="00070AF5" w:rsidRDefault="00070AF5" w:rsidP="00070AF5">
          <w:pPr>
            <w:pStyle w:val="a4"/>
            <w:keepNext/>
            <w:rPr>
              <w:rtl/>
            </w:rPr>
          </w:pPr>
          <w:r>
            <w:rPr>
              <w:rtl/>
            </w:rPr>
            <w:t>מ.ז.:</w:t>
          </w:r>
        </w:p>
      </w:sdtContent>
    </w:sdt>
    <w:p w:rsidR="00070AF5" w:rsidRDefault="00070AF5" w:rsidP="00070AF5">
      <w:pPr>
        <w:pStyle w:val="KeepWithNext"/>
        <w:rPr>
          <w:rtl/>
        </w:rPr>
      </w:pPr>
    </w:p>
    <w:p w:rsidR="00070AF5" w:rsidRDefault="00070AF5" w:rsidP="00070AF5">
      <w:pPr>
        <w:rPr>
          <w:rtl/>
        </w:rPr>
      </w:pPr>
      <w:r>
        <w:rPr>
          <w:rFonts w:hint="cs"/>
          <w:rtl/>
        </w:rPr>
        <w:t>אני יכול לשאול משהו?</w:t>
      </w:r>
    </w:p>
    <w:p w:rsidR="00070AF5" w:rsidRDefault="00070AF5" w:rsidP="00070AF5">
      <w:pPr>
        <w:rPr>
          <w:rtl/>
        </w:rPr>
      </w:pPr>
      <w:bookmarkStart w:id="1100" w:name="_ETM_Q1_4039720"/>
      <w:bookmarkEnd w:id="1100"/>
    </w:p>
    <w:bookmarkStart w:id="1101" w:name="_ETM_Q1_4040007" w:displacedByCustomXml="next"/>
    <w:bookmarkEnd w:id="1101" w:displacedByCustomXml="next"/>
    <w:sdt>
      <w:sdtPr>
        <w:rPr>
          <w:rtl/>
        </w:rPr>
        <w:alias w:val="יור"/>
        <w:tag w:val="&lt;ID&gt;5290&lt;/ID&gt;&lt;Name&gt;רויטל סויד - יו&quot;רַ&lt;/Name&gt;&lt;Data&gt;רויטל סויד&lt;/Data&gt;&lt;Shortcut&gt;רוסו&lt;/Shortcut&gt;"/>
        <w:id w:val="-269626956"/>
        <w:placeholder>
          <w:docPart w:val="DefaultPlaceholder_-1854013440"/>
        </w:placeholder>
      </w:sdtPr>
      <w:sdtEndPr/>
      <w:sdtContent>
        <w:p w:rsidR="00070AF5" w:rsidRDefault="00070AF5" w:rsidP="00070AF5">
          <w:pPr>
            <w:pStyle w:val="af6"/>
            <w:keepNext/>
            <w:rPr>
              <w:rtl/>
            </w:rPr>
          </w:pPr>
          <w:r>
            <w:rPr>
              <w:rtl/>
            </w:rPr>
            <w:t>היו"ר רויטל סויד:</w:t>
          </w:r>
        </w:p>
      </w:sdtContent>
    </w:sdt>
    <w:p w:rsidR="00070AF5" w:rsidRDefault="00070AF5" w:rsidP="00070AF5">
      <w:pPr>
        <w:pStyle w:val="KeepWithNext"/>
        <w:rPr>
          <w:rtl/>
        </w:rPr>
      </w:pPr>
    </w:p>
    <w:p w:rsidR="00070AF5" w:rsidRDefault="00070AF5" w:rsidP="00070AF5">
      <w:pPr>
        <w:rPr>
          <w:rtl/>
        </w:rPr>
      </w:pPr>
      <w:r>
        <w:rPr>
          <w:rFonts w:hint="cs"/>
          <w:rtl/>
        </w:rPr>
        <w:t xml:space="preserve">אני רוצה לומר לך, הדיון - - </w:t>
      </w:r>
      <w:bookmarkStart w:id="1102" w:name="_ETM_Q1_4041693"/>
      <w:bookmarkEnd w:id="1102"/>
      <w:r>
        <w:rPr>
          <w:rFonts w:hint="cs"/>
          <w:rtl/>
        </w:rPr>
        <w:t>-</w:t>
      </w:r>
    </w:p>
    <w:p w:rsidR="00070AF5" w:rsidRDefault="00070AF5" w:rsidP="00070AF5">
      <w:pPr>
        <w:rPr>
          <w:rtl/>
        </w:rPr>
      </w:pPr>
    </w:p>
    <w:sdt>
      <w:sdtPr>
        <w:rPr>
          <w:rFonts w:hint="cs"/>
          <w:rtl/>
        </w:rPr>
        <w:alias w:val="דובר"/>
        <w:tag w:val="&lt;ID&gt;0&lt;/ID&gt;&lt;Name&gt;מ.ז.&lt;/Name&gt;&lt;Data&gt;מ.ז.&lt;/Data&gt;&lt;Shortcut&gt;ממזז&lt;/Shortcut&gt;&lt;MemberID&gt;&lt;/MemberID&gt;"/>
        <w:id w:val="-944691173"/>
        <w:placeholder>
          <w:docPart w:val="DefaultPlaceholder_-1854013440"/>
        </w:placeholder>
      </w:sdtPr>
      <w:sdtEndPr/>
      <w:sdtContent>
        <w:p w:rsidR="00070AF5" w:rsidRDefault="00070AF5" w:rsidP="00070AF5">
          <w:pPr>
            <w:pStyle w:val="a4"/>
            <w:keepNext/>
            <w:rPr>
              <w:rtl/>
            </w:rPr>
          </w:pPr>
          <w:r>
            <w:rPr>
              <w:rtl/>
            </w:rPr>
            <w:t>מ.ז.:</w:t>
          </w:r>
        </w:p>
      </w:sdtContent>
    </w:sdt>
    <w:p w:rsidR="00070AF5" w:rsidRDefault="00070AF5" w:rsidP="00070AF5">
      <w:pPr>
        <w:pStyle w:val="KeepWithNext"/>
        <w:rPr>
          <w:rtl/>
        </w:rPr>
      </w:pPr>
    </w:p>
    <w:p w:rsidR="00070AF5" w:rsidRDefault="00070AF5" w:rsidP="00070AF5">
      <w:pPr>
        <w:rPr>
          <w:rtl/>
        </w:rPr>
      </w:pPr>
      <w:r>
        <w:rPr>
          <w:rFonts w:hint="cs"/>
          <w:rtl/>
        </w:rPr>
        <w:t>מה ההגנה על הילד שלי? את מגנה על הנוער. מה</w:t>
      </w:r>
      <w:bookmarkStart w:id="1103" w:name="_ETM_Q1_4046404"/>
      <w:bookmarkEnd w:id="1103"/>
      <w:r>
        <w:rPr>
          <w:rFonts w:hint="cs"/>
          <w:rtl/>
        </w:rPr>
        <w:t xml:space="preserve"> ההגנה על הילד שלי? מה ההגנה על הילדה שלו? מישהו </w:t>
      </w:r>
      <w:bookmarkStart w:id="1104" w:name="_ETM_Q1_4048082"/>
      <w:bookmarkEnd w:id="1104"/>
      <w:r>
        <w:rPr>
          <w:rFonts w:hint="cs"/>
          <w:rtl/>
        </w:rPr>
        <w:t xml:space="preserve">יכול לענות פה? </w:t>
      </w:r>
    </w:p>
    <w:p w:rsidR="00070AF5" w:rsidRDefault="00070AF5" w:rsidP="00070AF5">
      <w:pPr>
        <w:rPr>
          <w:rtl/>
        </w:rPr>
      </w:pPr>
      <w:bookmarkStart w:id="1105" w:name="_ETM_Q1_4053208"/>
      <w:bookmarkEnd w:id="1105"/>
    </w:p>
    <w:p w:rsidR="00070AF5" w:rsidRDefault="00070AF5" w:rsidP="00BC5228">
      <w:pPr>
        <w:rPr>
          <w:rtl/>
        </w:rPr>
      </w:pPr>
      <w:bookmarkStart w:id="1106" w:name="_ETM_Q1_4053556"/>
      <w:bookmarkEnd w:id="1106"/>
      <w:r>
        <w:rPr>
          <w:rFonts w:hint="cs"/>
          <w:rtl/>
        </w:rPr>
        <w:t xml:space="preserve">הרי אתם כולכם נאבקים בשביל להגן על </w:t>
      </w:r>
      <w:bookmarkStart w:id="1107" w:name="_ETM_Q1_4055506"/>
      <w:bookmarkEnd w:id="1107"/>
      <w:r>
        <w:rPr>
          <w:rFonts w:hint="cs"/>
          <w:rtl/>
        </w:rPr>
        <w:t>הפושע</w:t>
      </w:r>
      <w:r w:rsidR="00BC5228">
        <w:rPr>
          <w:rFonts w:hint="cs"/>
          <w:rtl/>
        </w:rPr>
        <w:t xml:space="preserve"> -</w:t>
      </w:r>
      <w:r>
        <w:rPr>
          <w:rFonts w:hint="cs"/>
          <w:rtl/>
        </w:rPr>
        <w:t xml:space="preserve"> או שאנחנו הפושעים, אני לא יודע. את מוכנה לענות </w:t>
      </w:r>
      <w:bookmarkStart w:id="1108" w:name="_ETM_Q1_4060760"/>
      <w:bookmarkEnd w:id="1108"/>
      <w:r>
        <w:rPr>
          <w:rFonts w:hint="cs"/>
          <w:rtl/>
        </w:rPr>
        <w:t xml:space="preserve">לי? מישהו פה ממשרד המשפטים מוכן לענות לי? מה הילד </w:t>
      </w:r>
      <w:bookmarkStart w:id="1109" w:name="_ETM_Q1_4067590"/>
      <w:bookmarkEnd w:id="1109"/>
      <w:r>
        <w:rPr>
          <w:rFonts w:hint="cs"/>
          <w:rtl/>
        </w:rPr>
        <w:t xml:space="preserve">שלי פשע? מישהו יכול לענות לי? </w:t>
      </w:r>
      <w:bookmarkStart w:id="1110" w:name="_ETM_Q1_4072471"/>
      <w:bookmarkEnd w:id="1110"/>
    </w:p>
    <w:p w:rsidR="00070AF5" w:rsidRDefault="00070AF5" w:rsidP="00070AF5">
      <w:pPr>
        <w:rPr>
          <w:rtl/>
        </w:rPr>
      </w:pPr>
    </w:p>
    <w:bookmarkStart w:id="1111" w:name="_ETM_Q1_4072866" w:displacedByCustomXml="next"/>
    <w:bookmarkEnd w:id="1111" w:displacedByCustomXml="next"/>
    <w:sdt>
      <w:sdtPr>
        <w:rPr>
          <w:rtl/>
        </w:rPr>
        <w:alias w:val="יור"/>
        <w:tag w:val="&lt;ID&gt;5290&lt;/ID&gt;&lt;Name&gt;רויטל סויד - יו&quot;רַ&lt;/Name&gt;&lt;Data&gt;רויטל סויד&lt;/Data&gt;&lt;Shortcut&gt;רוסו&lt;/Shortcut&gt;"/>
        <w:id w:val="241682165"/>
        <w:placeholder>
          <w:docPart w:val="DefaultPlaceholder_-1854013440"/>
        </w:placeholder>
      </w:sdtPr>
      <w:sdtEndPr/>
      <w:sdtContent>
        <w:p w:rsidR="00070AF5" w:rsidRDefault="00070AF5" w:rsidP="00070AF5">
          <w:pPr>
            <w:pStyle w:val="af6"/>
            <w:keepNext/>
            <w:rPr>
              <w:rtl/>
            </w:rPr>
          </w:pPr>
          <w:r>
            <w:rPr>
              <w:rtl/>
            </w:rPr>
            <w:t>היו"ר רויטל סויד:</w:t>
          </w:r>
        </w:p>
      </w:sdtContent>
    </w:sdt>
    <w:p w:rsidR="00070AF5" w:rsidRDefault="00070AF5" w:rsidP="00070AF5">
      <w:pPr>
        <w:pStyle w:val="KeepWithNext"/>
        <w:rPr>
          <w:rtl/>
        </w:rPr>
      </w:pPr>
    </w:p>
    <w:p w:rsidR="00070AF5" w:rsidRDefault="00070AF5" w:rsidP="00070AF5">
      <w:pPr>
        <w:rPr>
          <w:rtl/>
        </w:rPr>
      </w:pPr>
      <w:r>
        <w:rPr>
          <w:rFonts w:hint="cs"/>
          <w:rtl/>
        </w:rPr>
        <w:t>תודה רבה. אני חושבת</w:t>
      </w:r>
      <w:bookmarkStart w:id="1112" w:name="_ETM_Q1_4072859"/>
      <w:bookmarkEnd w:id="1112"/>
      <w:r>
        <w:rPr>
          <w:rFonts w:hint="cs"/>
          <w:rtl/>
        </w:rPr>
        <w:t xml:space="preserve"> שאם אנחנו יכולים, ולו במקצת, להקל זה בכך שאנחנו </w:t>
      </w:r>
      <w:bookmarkStart w:id="1113" w:name="_ETM_Q1_4076201"/>
      <w:bookmarkEnd w:id="1113"/>
      <w:r>
        <w:rPr>
          <w:rFonts w:hint="cs"/>
          <w:rtl/>
        </w:rPr>
        <w:t xml:space="preserve">נקיים את ההצבעה עכשיו וננסה לזרז באמת גם את </w:t>
      </w:r>
      <w:bookmarkStart w:id="1114" w:name="_ETM_Q1_4083455"/>
      <w:bookmarkEnd w:id="1114"/>
      <w:r>
        <w:rPr>
          <w:rFonts w:hint="cs"/>
          <w:rtl/>
        </w:rPr>
        <w:t>הדיון הענייני אחר כך בוועדה כדי שההצעה הזאת תעבור גם</w:t>
      </w:r>
      <w:bookmarkStart w:id="1115" w:name="_ETM_Q1_4086814"/>
      <w:bookmarkEnd w:id="1115"/>
      <w:r>
        <w:rPr>
          <w:rFonts w:hint="cs"/>
          <w:rtl/>
        </w:rPr>
        <w:t xml:space="preserve"> בקריאה שנייה ושלישית ולא רק בראשונה כמו היום. </w:t>
      </w:r>
    </w:p>
    <w:p w:rsidR="00070AF5" w:rsidRDefault="00070AF5" w:rsidP="00070AF5">
      <w:pPr>
        <w:rPr>
          <w:rtl/>
        </w:rPr>
      </w:pPr>
      <w:bookmarkStart w:id="1116" w:name="_ETM_Q1_4092267"/>
      <w:bookmarkEnd w:id="1116"/>
    </w:p>
    <w:p w:rsidR="00070AF5" w:rsidRDefault="00070AF5" w:rsidP="00BC5228">
      <w:pPr>
        <w:rPr>
          <w:rtl/>
        </w:rPr>
      </w:pPr>
      <w:r>
        <w:rPr>
          <w:rFonts w:hint="cs"/>
          <w:rtl/>
        </w:rPr>
        <w:t>א</w:t>
      </w:r>
      <w:bookmarkStart w:id="1117" w:name="_ETM_Q1_4092668"/>
      <w:bookmarkEnd w:id="1117"/>
      <w:r>
        <w:rPr>
          <w:rFonts w:hint="cs"/>
          <w:rtl/>
        </w:rPr>
        <w:t>ני חייב</w:t>
      </w:r>
      <w:bookmarkStart w:id="1118" w:name="_ETM_Q1_4093709"/>
      <w:bookmarkEnd w:id="1118"/>
      <w:r>
        <w:rPr>
          <w:rFonts w:hint="cs"/>
          <w:rtl/>
        </w:rPr>
        <w:t>ת לומר שהדברים של שניכם הם דברים מאוד קשים.</w:t>
      </w:r>
      <w:bookmarkStart w:id="1119" w:name="_ETM_Q1_4098399"/>
      <w:bookmarkEnd w:id="1119"/>
      <w:r>
        <w:rPr>
          <w:rFonts w:hint="cs"/>
          <w:rtl/>
        </w:rPr>
        <w:t xml:space="preserve"> בואו נאמר ככה </w:t>
      </w:r>
      <w:r>
        <w:rPr>
          <w:rtl/>
        </w:rPr>
        <w:t>–</w:t>
      </w:r>
      <w:r>
        <w:rPr>
          <w:rFonts w:hint="cs"/>
          <w:rtl/>
        </w:rPr>
        <w:t xml:space="preserve"> אין אף </w:t>
      </w:r>
      <w:bookmarkStart w:id="1120" w:name="_ETM_Q1_4100965"/>
      <w:bookmarkEnd w:id="1120"/>
      <w:r>
        <w:rPr>
          <w:rFonts w:hint="cs"/>
          <w:rtl/>
        </w:rPr>
        <w:t>אחד פה, לא רק שהוא לא אדיש בשולחן אלא אין</w:t>
      </w:r>
      <w:bookmarkStart w:id="1121" w:name="_ETM_Q1_4105446"/>
      <w:bookmarkEnd w:id="1121"/>
      <w:r>
        <w:rPr>
          <w:rFonts w:hint="cs"/>
          <w:rtl/>
        </w:rPr>
        <w:t xml:space="preserve"> אף אחד שאין לו גם דמעה מהייסורים שאתם עוברים על </w:t>
      </w:r>
      <w:bookmarkStart w:id="1122" w:name="_ETM_Q1_4107964"/>
      <w:bookmarkEnd w:id="1122"/>
      <w:r>
        <w:rPr>
          <w:rFonts w:hint="cs"/>
          <w:rtl/>
        </w:rPr>
        <w:t>בסיס יומי, ואני מאחלת לכם,</w:t>
      </w:r>
      <w:bookmarkStart w:id="1123" w:name="_ETM_Q1_4110643"/>
      <w:bookmarkEnd w:id="1123"/>
      <w:r>
        <w:rPr>
          <w:rFonts w:hint="cs"/>
          <w:rtl/>
        </w:rPr>
        <w:t xml:space="preserve"> בעזרת השם, לילדים </w:t>
      </w:r>
      <w:r>
        <w:rPr>
          <w:rtl/>
        </w:rPr>
        <w:t>–</w:t>
      </w:r>
      <w:r>
        <w:rPr>
          <w:rFonts w:hint="cs"/>
          <w:rtl/>
        </w:rPr>
        <w:t xml:space="preserve"> גם לבת שלך וגם לבן שלך </w:t>
      </w:r>
      <w:bookmarkStart w:id="1124" w:name="_ETM_Q1_4116098"/>
      <w:bookmarkEnd w:id="1124"/>
      <w:r>
        <w:rPr>
          <w:rtl/>
        </w:rPr>
        <w:t>–</w:t>
      </w:r>
      <w:r>
        <w:rPr>
          <w:rFonts w:hint="cs"/>
          <w:rtl/>
        </w:rPr>
        <w:t xml:space="preserve"> </w:t>
      </w:r>
      <w:r w:rsidR="00BC5228">
        <w:rPr>
          <w:rFonts w:hint="cs"/>
          <w:rtl/>
        </w:rPr>
        <w:t>ש</w:t>
      </w:r>
      <w:r>
        <w:rPr>
          <w:rFonts w:hint="cs"/>
          <w:rtl/>
        </w:rPr>
        <w:t>יהיה מזור, ולו במעט, וגם לכם כמובן.</w:t>
      </w:r>
    </w:p>
    <w:p w:rsidR="00070AF5" w:rsidRDefault="00070AF5" w:rsidP="00070AF5">
      <w:pPr>
        <w:rPr>
          <w:rtl/>
        </w:rPr>
      </w:pPr>
      <w:bookmarkStart w:id="1125" w:name="_ETM_Q1_4118428"/>
      <w:bookmarkEnd w:id="1125"/>
    </w:p>
    <w:p w:rsidR="00070AF5" w:rsidRDefault="00070AF5" w:rsidP="00BC5228">
      <w:pPr>
        <w:rPr>
          <w:rtl/>
        </w:rPr>
      </w:pPr>
      <w:bookmarkStart w:id="1126" w:name="_ETM_Q1_4118837"/>
      <w:bookmarkEnd w:id="1126"/>
      <w:r>
        <w:rPr>
          <w:rFonts w:hint="cs"/>
          <w:rtl/>
        </w:rPr>
        <w:t xml:space="preserve">אנחנו נעבור להצבעה. אנחנו קודם כול נמזג לפי סעיף 79(ג) לתקנון את </w:t>
      </w:r>
      <w:bookmarkStart w:id="1127" w:name="_ETM_Q1_4124841"/>
      <w:bookmarkEnd w:id="1127"/>
      <w:r>
        <w:rPr>
          <w:rFonts w:hint="cs"/>
          <w:rtl/>
        </w:rPr>
        <w:t xml:space="preserve">שלוש הצעות החוק, ואנחנו מדברים על הצעת החוק של חברת </w:t>
      </w:r>
      <w:bookmarkStart w:id="1128" w:name="_ETM_Q1_4130549"/>
      <w:bookmarkEnd w:id="1128"/>
      <w:r>
        <w:rPr>
          <w:rFonts w:hint="cs"/>
          <w:rtl/>
        </w:rPr>
        <w:t xml:space="preserve">הכנסת מיכל </w:t>
      </w:r>
      <w:proofErr w:type="spellStart"/>
      <w:r>
        <w:rPr>
          <w:rFonts w:hint="cs"/>
          <w:rtl/>
        </w:rPr>
        <w:t>רוזין</w:t>
      </w:r>
      <w:proofErr w:type="spellEnd"/>
      <w:r>
        <w:rPr>
          <w:rFonts w:hint="cs"/>
          <w:rtl/>
        </w:rPr>
        <w:t xml:space="preserve">, זהבה גלאון, חה"כ </w:t>
      </w:r>
      <w:proofErr w:type="spellStart"/>
      <w:r>
        <w:rPr>
          <w:rFonts w:hint="cs"/>
          <w:rtl/>
        </w:rPr>
        <w:t>מכ</w:t>
      </w:r>
      <w:bookmarkStart w:id="1129" w:name="_ETM_Q1_4132455"/>
      <w:bookmarkEnd w:id="1129"/>
      <w:r>
        <w:rPr>
          <w:rFonts w:hint="cs"/>
          <w:rtl/>
        </w:rPr>
        <w:t>לוף</w:t>
      </w:r>
      <w:proofErr w:type="spellEnd"/>
      <w:r>
        <w:rPr>
          <w:rFonts w:hint="cs"/>
          <w:rtl/>
        </w:rPr>
        <w:t xml:space="preserve"> מיקי זוהר (פ/3224/20), הצעת החוק של חברת הכנסת קארין </w:t>
      </w:r>
      <w:bookmarkStart w:id="1130" w:name="_ETM_Q1_4140641"/>
      <w:bookmarkEnd w:id="1130"/>
      <w:r>
        <w:rPr>
          <w:rFonts w:hint="cs"/>
          <w:rtl/>
        </w:rPr>
        <w:t xml:space="preserve">אלהרר (פ/3223/20), והצעת החוק של חברת הכנסת אורלי לוי </w:t>
      </w:r>
      <w:proofErr w:type="spellStart"/>
      <w:r>
        <w:rPr>
          <w:rFonts w:hint="cs"/>
          <w:rtl/>
        </w:rPr>
        <w:t>אבקסיס</w:t>
      </w:r>
      <w:proofErr w:type="spellEnd"/>
      <w:r>
        <w:rPr>
          <w:rFonts w:hint="cs"/>
          <w:rtl/>
        </w:rPr>
        <w:t xml:space="preserve"> </w:t>
      </w:r>
      <w:bookmarkStart w:id="1131" w:name="_ETM_Q1_4146454"/>
      <w:bookmarkEnd w:id="1131"/>
      <w:r>
        <w:rPr>
          <w:rFonts w:hint="cs"/>
          <w:rtl/>
        </w:rPr>
        <w:t xml:space="preserve">(פ/211/20). </w:t>
      </w:r>
      <w:bookmarkStart w:id="1132" w:name="_ETM_Q1_4151240"/>
      <w:bookmarkEnd w:id="1132"/>
    </w:p>
    <w:p w:rsidR="00070AF5" w:rsidRDefault="00070AF5" w:rsidP="00070AF5">
      <w:pPr>
        <w:rPr>
          <w:rtl/>
        </w:rPr>
      </w:pPr>
    </w:p>
    <w:p w:rsidR="00070AF5" w:rsidRDefault="00070AF5" w:rsidP="00070AF5">
      <w:pPr>
        <w:rPr>
          <w:rtl/>
        </w:rPr>
      </w:pPr>
      <w:r>
        <w:rPr>
          <w:rFonts w:hint="cs"/>
          <w:rtl/>
        </w:rPr>
        <w:t>א</w:t>
      </w:r>
      <w:bookmarkStart w:id="1133" w:name="_ETM_Q1_4151705"/>
      <w:bookmarkEnd w:id="1133"/>
      <w:r>
        <w:rPr>
          <w:rFonts w:hint="cs"/>
          <w:rtl/>
        </w:rPr>
        <w:t>נחנו נצביע על המיזוג. מי בעד? מי נגד?</w:t>
      </w:r>
    </w:p>
    <w:p w:rsidR="00070AF5" w:rsidRDefault="00070AF5" w:rsidP="00070AF5">
      <w:pPr>
        <w:rPr>
          <w:rtl/>
        </w:rPr>
      </w:pPr>
    </w:p>
    <w:p w:rsidR="00070AF5" w:rsidRDefault="00070AF5" w:rsidP="00070AF5">
      <w:pPr>
        <w:pStyle w:val="af1"/>
        <w:keepNext/>
        <w:rPr>
          <w:rtl/>
        </w:rPr>
      </w:pPr>
      <w:r>
        <w:rPr>
          <w:rtl/>
        </w:rPr>
        <w:t>הצבעה</w:t>
      </w:r>
    </w:p>
    <w:p w:rsidR="00070AF5" w:rsidRDefault="00070AF5" w:rsidP="00070AF5">
      <w:pPr>
        <w:pStyle w:val="--"/>
        <w:keepNext/>
        <w:rPr>
          <w:rtl/>
        </w:rPr>
      </w:pPr>
    </w:p>
    <w:p w:rsidR="00070AF5" w:rsidRDefault="00070AF5" w:rsidP="00070AF5">
      <w:pPr>
        <w:pStyle w:val="--"/>
        <w:keepNext/>
        <w:rPr>
          <w:rtl/>
        </w:rPr>
      </w:pPr>
      <w:r>
        <w:rPr>
          <w:rtl/>
        </w:rPr>
        <w:t xml:space="preserve">בעד – </w:t>
      </w:r>
      <w:r>
        <w:rPr>
          <w:rFonts w:hint="cs"/>
          <w:rtl/>
        </w:rPr>
        <w:t>פה אחד</w:t>
      </w:r>
    </w:p>
    <w:p w:rsidR="00070AF5" w:rsidRDefault="00BC5228" w:rsidP="00BC5228">
      <w:pPr>
        <w:pStyle w:val="--"/>
        <w:keepNext/>
        <w:rPr>
          <w:rtl/>
        </w:rPr>
      </w:pPr>
      <w:r>
        <w:rPr>
          <w:rFonts w:hint="cs"/>
          <w:rtl/>
        </w:rPr>
        <w:t xml:space="preserve">הבקשה למיזוג הצעת חוק מגבלות על חזרתו של עבריין מין לסביבת נפגע העבירה (תיקון </w:t>
      </w:r>
      <w:r>
        <w:rPr>
          <w:rtl/>
        </w:rPr>
        <w:t>–</w:t>
      </w:r>
      <w:r>
        <w:rPr>
          <w:rFonts w:hint="cs"/>
          <w:rtl/>
        </w:rPr>
        <w:t xml:space="preserve"> שינוי הגדרת עבריין מין והוספת מגבלות), התשע"ה-2015; הצעת חוק מגבלות על חזרתו של עבריין מין לסביבת נפגע העבירה (תיקון </w:t>
      </w:r>
      <w:r>
        <w:rPr>
          <w:rtl/>
        </w:rPr>
        <w:t>–</w:t>
      </w:r>
      <w:r>
        <w:rPr>
          <w:rFonts w:hint="cs"/>
          <w:rtl/>
        </w:rPr>
        <w:t xml:space="preserve"> בגיר שהורשע בעבירת מין בהיותו קטין), התשע"ו-2016; הצעת חוק מגבלות על חזרתו של עבריין מין לסביבת נפגע העבירה (תיקון </w:t>
      </w:r>
      <w:r>
        <w:rPr>
          <w:rtl/>
        </w:rPr>
        <w:t>–</w:t>
      </w:r>
      <w:r>
        <w:rPr>
          <w:rFonts w:hint="cs"/>
          <w:rtl/>
        </w:rPr>
        <w:t xml:space="preserve"> החלטה על בגיר שהיה קטין מעל גיל 16 בעת ביצוע העבירה), התשע"ו-2016, נתקבלה.</w:t>
      </w:r>
    </w:p>
    <w:p w:rsidR="00BC5228" w:rsidRPr="00BC5228" w:rsidRDefault="00BC5228" w:rsidP="00BC5228">
      <w:pPr>
        <w:rPr>
          <w:rtl/>
        </w:rPr>
      </w:pPr>
    </w:p>
    <w:sdt>
      <w:sdtPr>
        <w:rPr>
          <w:rtl/>
        </w:rPr>
        <w:alias w:val="יור"/>
        <w:tag w:val="&lt;ID&gt;5290&lt;/ID&gt;&lt;Name&gt;רויטל סויד - יו&quot;רַ&lt;/Name&gt;&lt;Data&gt;רויטל סויד&lt;/Data&gt;&lt;Shortcut&gt;רוסו&lt;/Shortcut&gt;"/>
        <w:id w:val="-52169972"/>
        <w:placeholder>
          <w:docPart w:val="DefaultPlaceholder_-1854013440"/>
        </w:placeholder>
      </w:sdtPr>
      <w:sdtEndPr/>
      <w:sdtContent>
        <w:p w:rsidR="00070AF5" w:rsidRDefault="00070AF5" w:rsidP="00070AF5">
          <w:pPr>
            <w:pStyle w:val="af6"/>
            <w:keepNext/>
            <w:rPr>
              <w:rtl/>
            </w:rPr>
          </w:pPr>
          <w:r>
            <w:rPr>
              <w:rtl/>
            </w:rPr>
            <w:t>היו"ר רויטל סויד:</w:t>
          </w:r>
        </w:p>
      </w:sdtContent>
    </w:sdt>
    <w:p w:rsidR="00070AF5" w:rsidRDefault="00070AF5" w:rsidP="00070AF5">
      <w:pPr>
        <w:pStyle w:val="KeepWithNext"/>
        <w:rPr>
          <w:rtl/>
        </w:rPr>
      </w:pPr>
    </w:p>
    <w:p w:rsidR="0027404C" w:rsidRDefault="00070AF5" w:rsidP="00070AF5">
      <w:pPr>
        <w:rPr>
          <w:rtl/>
        </w:rPr>
      </w:pPr>
      <w:r>
        <w:rPr>
          <w:rFonts w:hint="cs"/>
          <w:rtl/>
        </w:rPr>
        <w:t xml:space="preserve">ההצעה עברה פה </w:t>
      </w:r>
      <w:bookmarkStart w:id="1134" w:name="_ETM_Q1_4160128"/>
      <w:bookmarkEnd w:id="1134"/>
      <w:r>
        <w:rPr>
          <w:rFonts w:hint="cs"/>
          <w:rtl/>
        </w:rPr>
        <w:t>אחד, הצעת החוק מוזגה. היועצת המשפטית שלנו תקריא את הסעיפים ואנחנו נקיים הצבעה.</w:t>
      </w:r>
      <w:bookmarkStart w:id="1135" w:name="_ETM_Q1_4171368"/>
      <w:bookmarkStart w:id="1136" w:name="_ETM_Q1_4171681"/>
      <w:bookmarkStart w:id="1137" w:name="_ETM_Q1_4170512"/>
      <w:bookmarkStart w:id="1138" w:name="_ETM_Q1_4030873"/>
      <w:bookmarkStart w:id="1139" w:name="_ETM_Q1_3753190"/>
      <w:bookmarkStart w:id="1140" w:name="_ETM_Q1_3753702"/>
      <w:bookmarkEnd w:id="1135"/>
      <w:bookmarkEnd w:id="1136"/>
      <w:bookmarkEnd w:id="1137"/>
      <w:bookmarkEnd w:id="1138"/>
      <w:bookmarkEnd w:id="1139"/>
      <w:bookmarkEnd w:id="1140"/>
    </w:p>
    <w:p w:rsidR="00070AF5" w:rsidRDefault="00070AF5" w:rsidP="00070AF5">
      <w:pPr>
        <w:rPr>
          <w:rtl/>
        </w:rPr>
      </w:pPr>
    </w:p>
    <w:sdt>
      <w:sdtPr>
        <w:rPr>
          <w:rFonts w:hint="cs"/>
          <w:rtl/>
        </w:rPr>
        <w:alias w:val="דובר"/>
        <w:tag w:val="&lt;ID&gt;0&lt;/ID&gt;&lt;Name&gt;נעמה מנחמי&lt;/Name&gt;&lt;Data&gt;נעמה מנחמי&lt;/Data&gt;&lt;Shortcut&gt;נעמנ&lt;/Shortcut&gt;&lt;MemberID&gt;&lt;/MemberID&gt;"/>
        <w:id w:val="317230919"/>
        <w:placeholder>
          <w:docPart w:val="DefaultPlaceholder_-1854013440"/>
        </w:placeholder>
      </w:sdtPr>
      <w:sdtEndPr/>
      <w:sdtContent>
        <w:p w:rsidR="00070AF5" w:rsidRDefault="00070AF5" w:rsidP="00070AF5">
          <w:pPr>
            <w:pStyle w:val="a4"/>
            <w:keepNext/>
            <w:rPr>
              <w:rtl/>
            </w:rPr>
          </w:pPr>
          <w:r>
            <w:rPr>
              <w:rtl/>
            </w:rPr>
            <w:t xml:space="preserve">נעמה </w:t>
          </w:r>
          <w:proofErr w:type="spellStart"/>
          <w:r>
            <w:rPr>
              <w:rtl/>
            </w:rPr>
            <w:t>מנחמי</w:t>
          </w:r>
          <w:proofErr w:type="spellEnd"/>
          <w:r>
            <w:rPr>
              <w:rtl/>
            </w:rPr>
            <w:t>:</w:t>
          </w:r>
        </w:p>
      </w:sdtContent>
    </w:sdt>
    <w:p w:rsidR="00070AF5" w:rsidRDefault="00070AF5" w:rsidP="00070AF5">
      <w:pPr>
        <w:pStyle w:val="KeepWithNext"/>
        <w:rPr>
          <w:rtl/>
        </w:rPr>
      </w:pPr>
    </w:p>
    <w:p w:rsidR="00070AF5" w:rsidRDefault="00070AF5" w:rsidP="002F3619">
      <w:pPr>
        <w:rPr>
          <w:rtl/>
        </w:rPr>
      </w:pPr>
      <w:r>
        <w:rPr>
          <w:rFonts w:hint="cs"/>
          <w:rtl/>
        </w:rPr>
        <w:t>בעצם יש לנו</w:t>
      </w:r>
      <w:bookmarkStart w:id="1141" w:name="_ETM_Q1_4172731"/>
      <w:bookmarkEnd w:id="1141"/>
      <w:r>
        <w:rPr>
          <w:rFonts w:hint="cs"/>
          <w:rtl/>
        </w:rPr>
        <w:t xml:space="preserve"> כאן שני תיקונים. הראשון הוא תיקון ההגדרה של </w:t>
      </w:r>
      <w:r w:rsidR="00DD0275">
        <w:rPr>
          <w:rFonts w:hint="cs"/>
          <w:rtl/>
        </w:rPr>
        <w:t>"</w:t>
      </w:r>
      <w:r>
        <w:rPr>
          <w:rFonts w:hint="cs"/>
          <w:rtl/>
        </w:rPr>
        <w:t xml:space="preserve">עבריין </w:t>
      </w:r>
      <w:bookmarkStart w:id="1142" w:name="_ETM_Q1_4177291"/>
      <w:bookmarkEnd w:id="1142"/>
      <w:r>
        <w:rPr>
          <w:rFonts w:hint="cs"/>
          <w:rtl/>
        </w:rPr>
        <w:t>מין</w:t>
      </w:r>
      <w:r w:rsidR="00DD0275">
        <w:rPr>
          <w:rFonts w:hint="cs"/>
          <w:rtl/>
        </w:rPr>
        <w:t>"</w:t>
      </w:r>
      <w:r>
        <w:rPr>
          <w:rFonts w:hint="cs"/>
          <w:rtl/>
        </w:rPr>
        <w:t xml:space="preserve">. להגדרה נוסיף: </w:t>
      </w:r>
      <w:r w:rsidR="00DD0275">
        <w:rPr>
          <w:rFonts w:hint="cs"/>
          <w:rtl/>
        </w:rPr>
        <w:t>מי שהורשע בעבירת מין, אף אם ביום ביצוע העבירה היה קטין, ובמועד שחרורו מהמאסר, האשפוז או המעון הנעול, לפי העניין, מלאו לו</w:t>
      </w:r>
      <w:r w:rsidR="00B259E1">
        <w:rPr>
          <w:rFonts w:hint="cs"/>
          <w:rtl/>
        </w:rPr>
        <w:t xml:space="preserve"> </w:t>
      </w:r>
      <w:r w:rsidR="00DD0275">
        <w:rPr>
          <w:rFonts w:hint="cs"/>
          <w:rtl/>
        </w:rPr>
        <w:t>19 שנים, ובל</w:t>
      </w:r>
      <w:bookmarkStart w:id="1143" w:name="_ETM_Q1_4189359"/>
      <w:bookmarkEnd w:id="1143"/>
      <w:r w:rsidR="00DD0275">
        <w:rPr>
          <w:rFonts w:hint="cs"/>
          <w:rtl/>
        </w:rPr>
        <w:t xml:space="preserve">בד שתישקל </w:t>
      </w:r>
      <w:proofErr w:type="spellStart"/>
      <w:r w:rsidR="00DD0275">
        <w:rPr>
          <w:rFonts w:hint="cs"/>
          <w:rtl/>
        </w:rPr>
        <w:t>תוכנית</w:t>
      </w:r>
      <w:proofErr w:type="spellEnd"/>
      <w:r w:rsidR="00DD0275">
        <w:rPr>
          <w:rFonts w:hint="cs"/>
          <w:rtl/>
        </w:rPr>
        <w:t xml:space="preserve"> השיקום שלו. </w:t>
      </w:r>
    </w:p>
    <w:p w:rsidR="00DD0275" w:rsidRDefault="00DD0275" w:rsidP="00DD0275">
      <w:pPr>
        <w:rPr>
          <w:rtl/>
        </w:rPr>
      </w:pPr>
    </w:p>
    <w:p w:rsidR="00DD0275" w:rsidRDefault="00DD0275" w:rsidP="00DD0275">
      <w:pPr>
        <w:rPr>
          <w:rtl/>
        </w:rPr>
      </w:pPr>
      <w:r>
        <w:rPr>
          <w:rFonts w:hint="cs"/>
          <w:rtl/>
        </w:rPr>
        <w:t xml:space="preserve">ונתקן גם את סעיף 3, </w:t>
      </w:r>
      <w:bookmarkStart w:id="1144" w:name="_ETM_Q1_4199348"/>
      <w:bookmarkEnd w:id="1144"/>
      <w:r>
        <w:rPr>
          <w:rFonts w:hint="cs"/>
          <w:rtl/>
        </w:rPr>
        <w:t xml:space="preserve">סעיף שכותרתו "צו המגביל חזרת עבריין מין לסביבת נפגע העבירה". אני אקרא את הנוסח המשולב כדי שזה יהיה </w:t>
      </w:r>
      <w:bookmarkStart w:id="1145" w:name="_ETM_Q1_4204686"/>
      <w:bookmarkEnd w:id="1145"/>
      <w:r>
        <w:rPr>
          <w:rFonts w:hint="cs"/>
          <w:rtl/>
        </w:rPr>
        <w:t xml:space="preserve">פשוט יותר: </w:t>
      </w:r>
    </w:p>
    <w:p w:rsidR="009C728C" w:rsidRDefault="009C728C" w:rsidP="00DD0275">
      <w:pPr>
        <w:rPr>
          <w:rtl/>
        </w:rPr>
      </w:pPr>
      <w:bookmarkStart w:id="1146" w:name="_ETM_Q1_4206983"/>
      <w:bookmarkEnd w:id="1146"/>
    </w:p>
    <w:p w:rsidR="009C728C" w:rsidRDefault="009C728C" w:rsidP="009C728C">
      <w:pPr>
        <w:ind w:firstLine="0"/>
        <w:rPr>
          <w:rtl/>
        </w:rPr>
      </w:pPr>
      <w:bookmarkStart w:id="1147" w:name="_ETM_Q1_4207316"/>
      <w:bookmarkEnd w:id="1147"/>
      <w:r>
        <w:rPr>
          <w:rFonts w:hint="cs"/>
          <w:rtl/>
        </w:rPr>
        <w:t>"(ג)(1) הדיון יתקיים מיד לאחר מתן גזר הדין ואם עבריין המין נידון לעונש מאסר בפועל או שבית משפט</w:t>
      </w:r>
    </w:p>
    <w:p w:rsidR="009C728C" w:rsidRDefault="00B259E1" w:rsidP="009C728C">
      <w:pPr>
        <w:ind w:firstLine="0"/>
        <w:rPr>
          <w:rtl/>
        </w:rPr>
      </w:pPr>
      <w:r>
        <w:rPr>
          <w:rFonts w:hint="cs"/>
          <w:rtl/>
        </w:rPr>
        <w:t xml:space="preserve">     </w:t>
      </w:r>
      <w:r w:rsidR="009C728C">
        <w:rPr>
          <w:rFonts w:hint="cs"/>
          <w:rtl/>
        </w:rPr>
        <w:t xml:space="preserve">ציווה על אשפוזו או על החזקתו במעון או במעון נעול, לפי סעיף 26 לחוק הנוער (שפיטה, ענישה </w:t>
      </w:r>
    </w:p>
    <w:p w:rsidR="009C728C" w:rsidRDefault="00B259E1" w:rsidP="009C728C">
      <w:pPr>
        <w:ind w:firstLine="0"/>
        <w:rPr>
          <w:rtl/>
          <w:lang w:val="en-GB"/>
        </w:rPr>
      </w:pPr>
      <w:r>
        <w:rPr>
          <w:rFonts w:hint="cs"/>
          <w:rtl/>
        </w:rPr>
        <w:t xml:space="preserve">     </w:t>
      </w:r>
      <w:r w:rsidR="009C728C">
        <w:rPr>
          <w:rFonts w:hint="cs"/>
          <w:rtl/>
        </w:rPr>
        <w:t xml:space="preserve">ודרכי טיפול), </w:t>
      </w:r>
      <w:proofErr w:type="spellStart"/>
      <w:r w:rsidR="009C728C">
        <w:rPr>
          <w:rFonts w:hint="cs"/>
          <w:rtl/>
        </w:rPr>
        <w:t>התשל"א</w:t>
      </w:r>
      <w:proofErr w:type="spellEnd"/>
      <w:r w:rsidR="009C728C">
        <w:rPr>
          <w:lang w:val="en-GB"/>
        </w:rPr>
        <w:t>-</w:t>
      </w:r>
      <w:r w:rsidR="009C728C">
        <w:rPr>
          <w:rFonts w:hint="cs"/>
          <w:rtl/>
          <w:lang w:val="en-GB"/>
        </w:rPr>
        <w:t xml:space="preserve">1971 (להלן </w:t>
      </w:r>
      <w:r w:rsidR="009C728C">
        <w:rPr>
          <w:rtl/>
          <w:lang w:val="en-GB"/>
        </w:rPr>
        <w:t>–</w:t>
      </w:r>
      <w:r w:rsidR="009C728C">
        <w:rPr>
          <w:rFonts w:hint="cs"/>
          <w:rtl/>
          <w:lang w:val="en-GB"/>
        </w:rPr>
        <w:t xml:space="preserve"> מעון), לפני שחרורו מן המאסר או מן האשפוז או מן המעון, </w:t>
      </w:r>
    </w:p>
    <w:p w:rsidR="009C728C" w:rsidRDefault="00B259E1" w:rsidP="009C728C">
      <w:pPr>
        <w:ind w:firstLine="0"/>
        <w:rPr>
          <w:rtl/>
          <w:lang w:val="en-GB"/>
        </w:rPr>
      </w:pPr>
      <w:r>
        <w:rPr>
          <w:rFonts w:hint="cs"/>
          <w:rtl/>
          <w:lang w:val="en-GB"/>
        </w:rPr>
        <w:t xml:space="preserve">     </w:t>
      </w:r>
      <w:r w:rsidR="009C728C">
        <w:rPr>
          <w:rFonts w:hint="cs"/>
          <w:rtl/>
          <w:lang w:val="en-GB"/>
        </w:rPr>
        <w:t>או סמוך לאח</w:t>
      </w:r>
      <w:r w:rsidR="00D80124">
        <w:rPr>
          <w:rFonts w:hint="cs"/>
          <w:rtl/>
          <w:lang w:val="en-GB"/>
        </w:rPr>
        <w:t>ר השחרור מן האשפוז או מן המעון.</w:t>
      </w:r>
    </w:p>
    <w:p w:rsidR="009C728C" w:rsidRDefault="00D80124" w:rsidP="009C728C">
      <w:pPr>
        <w:ind w:firstLine="0"/>
        <w:rPr>
          <w:rtl/>
          <w:lang w:val="en-GB"/>
        </w:rPr>
      </w:pPr>
      <w:r>
        <w:rPr>
          <w:rFonts w:hint="cs"/>
          <w:rtl/>
          <w:lang w:val="en-GB"/>
        </w:rPr>
        <w:t xml:space="preserve">  </w:t>
      </w:r>
      <w:r w:rsidR="00B259E1">
        <w:rPr>
          <w:rFonts w:hint="cs"/>
          <w:rtl/>
          <w:lang w:val="en-GB"/>
        </w:rPr>
        <w:t xml:space="preserve">  </w:t>
      </w:r>
      <w:r w:rsidR="009C728C">
        <w:rPr>
          <w:rFonts w:hint="cs"/>
          <w:rtl/>
          <w:lang w:val="en-GB"/>
        </w:rPr>
        <w:t xml:space="preserve"> (2) בית המשפט רשאי לקיים דיון בבקשה שהוגשה בתוך שלושה חודשים ממועד שחרור עבריין המין </w:t>
      </w:r>
    </w:p>
    <w:p w:rsidR="009C728C" w:rsidRDefault="00B259E1" w:rsidP="00D80124">
      <w:pPr>
        <w:ind w:firstLine="0"/>
        <w:rPr>
          <w:rtl/>
          <w:lang w:val="en-GB"/>
        </w:rPr>
      </w:pPr>
      <w:r>
        <w:rPr>
          <w:rFonts w:hint="cs"/>
          <w:rtl/>
          <w:lang w:val="en-GB"/>
        </w:rPr>
        <w:t xml:space="preserve"> </w:t>
      </w:r>
      <w:r w:rsidR="00D80124">
        <w:rPr>
          <w:rFonts w:hint="cs"/>
          <w:rtl/>
          <w:lang w:val="en-GB"/>
        </w:rPr>
        <w:t xml:space="preserve">  </w:t>
      </w:r>
      <w:r>
        <w:rPr>
          <w:rFonts w:hint="cs"/>
          <w:rtl/>
          <w:lang w:val="en-GB"/>
        </w:rPr>
        <w:t xml:space="preserve">  </w:t>
      </w:r>
      <w:r w:rsidR="009C728C">
        <w:rPr>
          <w:rFonts w:hint="cs"/>
          <w:rtl/>
          <w:lang w:val="en-GB"/>
        </w:rPr>
        <w:t xml:space="preserve">ממאסר בפועל או מאשפוז או מאחזקה במעון, לפי העניין, אם מצא שיש צורך בכך מנימוקים </w:t>
      </w:r>
    </w:p>
    <w:p w:rsidR="009C728C" w:rsidRDefault="00B259E1" w:rsidP="009C728C">
      <w:pPr>
        <w:ind w:firstLine="0"/>
        <w:rPr>
          <w:rtl/>
          <w:lang w:val="en-GB"/>
        </w:rPr>
      </w:pPr>
      <w:r>
        <w:rPr>
          <w:rFonts w:hint="cs"/>
          <w:rtl/>
          <w:lang w:val="en-GB"/>
        </w:rPr>
        <w:t xml:space="preserve">     </w:t>
      </w:r>
      <w:r w:rsidR="009C728C">
        <w:rPr>
          <w:rFonts w:hint="cs"/>
          <w:rtl/>
          <w:lang w:val="en-GB"/>
        </w:rPr>
        <w:t>מיוחדים שיירשמו."</w:t>
      </w:r>
    </w:p>
    <w:p w:rsidR="009C728C" w:rsidRDefault="009C728C" w:rsidP="009C728C">
      <w:pPr>
        <w:ind w:firstLine="0"/>
        <w:rPr>
          <w:rtl/>
          <w:lang w:val="en-GB"/>
        </w:rPr>
      </w:pPr>
    </w:p>
    <w:p w:rsidR="009C728C" w:rsidRDefault="009C728C" w:rsidP="00D80124">
      <w:pPr>
        <w:ind w:firstLine="0"/>
        <w:rPr>
          <w:rtl/>
          <w:lang w:val="en-GB"/>
        </w:rPr>
      </w:pPr>
      <w:r>
        <w:rPr>
          <w:rtl/>
          <w:lang w:val="en-GB"/>
        </w:rPr>
        <w:tab/>
      </w:r>
      <w:bookmarkStart w:id="1148" w:name="_ETM_Q1_4237228"/>
      <w:bookmarkEnd w:id="1148"/>
      <w:r>
        <w:rPr>
          <w:rFonts w:hint="cs"/>
          <w:rtl/>
          <w:lang w:val="en-GB"/>
        </w:rPr>
        <w:t xml:space="preserve">הסעיף הזה עוסק בדיון ובבקשה לדיון, אבל גם </w:t>
      </w:r>
      <w:bookmarkStart w:id="1149" w:name="_ETM_Q1_4242142"/>
      <w:bookmarkEnd w:id="1149"/>
      <w:r>
        <w:rPr>
          <w:rFonts w:hint="cs"/>
          <w:rtl/>
          <w:lang w:val="en-GB"/>
        </w:rPr>
        <w:t xml:space="preserve">הוא יצטרך לקבל את התיקון וההתאמה לנושא של מעון. </w:t>
      </w:r>
      <w:bookmarkStart w:id="1150" w:name="_ETM_Q1_4249117"/>
      <w:bookmarkStart w:id="1151" w:name="_ETM_Q1_4250023"/>
      <w:bookmarkEnd w:id="1150"/>
      <w:bookmarkEnd w:id="1151"/>
    </w:p>
    <w:p w:rsidR="009C728C" w:rsidRDefault="009C728C" w:rsidP="009C728C">
      <w:pPr>
        <w:ind w:firstLine="0"/>
        <w:rPr>
          <w:rtl/>
          <w:lang w:val="en-GB"/>
        </w:rPr>
      </w:pPr>
    </w:p>
    <w:bookmarkStart w:id="1152" w:name="_ETM_Q1_4250345" w:displacedByCustomXml="next"/>
    <w:bookmarkEnd w:id="1152" w:displacedByCustomXml="next"/>
    <w:sdt>
      <w:sdtPr>
        <w:rPr>
          <w:rFonts w:hint="cs"/>
          <w:rtl/>
          <w:lang w:val="en-GB"/>
        </w:rPr>
        <w:alias w:val="יור"/>
        <w:tag w:val="&lt;ID&gt;5290&lt;/ID&gt;&lt;Name&gt;רויטל סויד - יו&quot;רַ&lt;/Name&gt;&lt;Data&gt;רויטל סויד&lt;/Data&gt;&lt;Shortcut&gt;רוסו&lt;/Shortcut&gt;"/>
        <w:id w:val="129449999"/>
        <w:placeholder>
          <w:docPart w:val="DefaultPlaceholder_-1854013440"/>
        </w:placeholder>
      </w:sdtPr>
      <w:sdtEndPr/>
      <w:sdtContent>
        <w:p w:rsidR="009C728C" w:rsidRDefault="009C728C" w:rsidP="009C728C">
          <w:pPr>
            <w:pStyle w:val="af6"/>
            <w:keepNext/>
            <w:rPr>
              <w:rtl/>
              <w:lang w:val="en-GB"/>
            </w:rPr>
          </w:pPr>
          <w:r>
            <w:rPr>
              <w:rtl/>
              <w:lang w:val="en-GB"/>
            </w:rPr>
            <w:t>היו"ר רויטל סויד:</w:t>
          </w:r>
        </w:p>
      </w:sdtContent>
    </w:sdt>
    <w:p w:rsidR="009C728C" w:rsidRDefault="009C728C" w:rsidP="009C728C">
      <w:pPr>
        <w:pStyle w:val="KeepWithNext"/>
        <w:rPr>
          <w:rtl/>
          <w:lang w:val="en-GB"/>
        </w:rPr>
      </w:pPr>
    </w:p>
    <w:p w:rsidR="009C728C" w:rsidRDefault="009C728C" w:rsidP="00D80124">
      <w:pPr>
        <w:rPr>
          <w:rtl/>
          <w:lang w:val="en-GB"/>
        </w:rPr>
      </w:pPr>
      <w:proofErr w:type="spellStart"/>
      <w:r>
        <w:rPr>
          <w:rFonts w:hint="cs"/>
          <w:rtl/>
          <w:lang w:val="en-GB"/>
        </w:rPr>
        <w:t>אוקיי</w:t>
      </w:r>
      <w:proofErr w:type="spellEnd"/>
      <w:r>
        <w:rPr>
          <w:rFonts w:hint="cs"/>
          <w:rtl/>
          <w:lang w:val="en-GB"/>
        </w:rPr>
        <w:t xml:space="preserve">. אנחנו נקיים הצבעה על הצעת החוק. מי בעד העברת </w:t>
      </w:r>
      <w:bookmarkStart w:id="1153" w:name="_ETM_Q1_4257791"/>
      <w:bookmarkEnd w:id="1153"/>
      <w:r>
        <w:rPr>
          <w:rFonts w:hint="cs"/>
          <w:rtl/>
          <w:lang w:val="en-GB"/>
        </w:rPr>
        <w:t xml:space="preserve">הצעת החוק בקריאה ראשונה, הצעת חוק מגבלות על </w:t>
      </w:r>
      <w:bookmarkStart w:id="1154" w:name="_ETM_Q1_4261436"/>
      <w:bookmarkEnd w:id="1154"/>
      <w:r>
        <w:rPr>
          <w:rFonts w:hint="cs"/>
          <w:rtl/>
          <w:lang w:val="en-GB"/>
        </w:rPr>
        <w:t xml:space="preserve">חזרתו של עבריין מין לסביבת נפגע העבירה (תיקון </w:t>
      </w:r>
      <w:r>
        <w:rPr>
          <w:rtl/>
          <w:lang w:val="en-GB"/>
        </w:rPr>
        <w:t>–</w:t>
      </w:r>
      <w:r>
        <w:rPr>
          <w:rFonts w:hint="cs"/>
          <w:rtl/>
          <w:lang w:val="en-GB"/>
        </w:rPr>
        <w:t xml:space="preserve"> שינוי הגדרת עבריין מין והוספת מגבלות), התשע"ה-2015? אנחנו נצביע סעיף</w:t>
      </w:r>
      <w:r w:rsidR="00D80124">
        <w:rPr>
          <w:rFonts w:hint="cs"/>
          <w:rtl/>
          <w:lang w:val="en-GB"/>
        </w:rPr>
        <w:t>-</w:t>
      </w:r>
      <w:r>
        <w:rPr>
          <w:rFonts w:hint="cs"/>
          <w:rtl/>
          <w:lang w:val="en-GB"/>
        </w:rPr>
        <w:t xml:space="preserve">סעיף? </w:t>
      </w:r>
    </w:p>
    <w:p w:rsidR="007A4C4C" w:rsidRDefault="007A4C4C" w:rsidP="009C728C">
      <w:pPr>
        <w:rPr>
          <w:rtl/>
          <w:lang w:val="en-GB"/>
        </w:rPr>
      </w:pPr>
    </w:p>
    <w:bookmarkStart w:id="1155" w:name="_ETM_Q1_4271142" w:displacedByCustomXml="next"/>
    <w:bookmarkEnd w:id="1155" w:displacedByCustomXml="next"/>
    <w:sdt>
      <w:sdtPr>
        <w:rPr>
          <w:rFonts w:hint="cs"/>
          <w:rtl/>
          <w:lang w:val="en-GB"/>
        </w:rPr>
        <w:alias w:val="דובר"/>
        <w:tag w:val="&lt;ID&gt;0&lt;/ID&gt;&lt;Name&gt;נעמה מנחמי&lt;/Name&gt;&lt;Data&gt;נעמה מנחמי&lt;/Data&gt;&lt;Shortcut&gt;נעמנ&lt;/Shortcut&gt;&lt;MemberID&gt;&lt;/MemberID&gt;"/>
        <w:id w:val="1686784299"/>
        <w:placeholder>
          <w:docPart w:val="DefaultPlaceholder_-1854013440"/>
        </w:placeholder>
      </w:sdtPr>
      <w:sdtEndPr/>
      <w:sdtContent>
        <w:p w:rsidR="007A4C4C" w:rsidRDefault="007A4C4C" w:rsidP="007A4C4C">
          <w:pPr>
            <w:pStyle w:val="a4"/>
            <w:keepNext/>
            <w:rPr>
              <w:rtl/>
              <w:lang w:val="en-GB"/>
            </w:rPr>
          </w:pPr>
          <w:r>
            <w:rPr>
              <w:rtl/>
              <w:lang w:val="en-GB"/>
            </w:rPr>
            <w:t xml:space="preserve">נעמה </w:t>
          </w:r>
          <w:proofErr w:type="spellStart"/>
          <w:r>
            <w:rPr>
              <w:rtl/>
              <w:lang w:val="en-GB"/>
            </w:rPr>
            <w:t>מנחמי</w:t>
          </w:r>
          <w:proofErr w:type="spellEnd"/>
          <w:r>
            <w:rPr>
              <w:rtl/>
              <w:lang w:val="en-GB"/>
            </w:rPr>
            <w:t>:</w:t>
          </w:r>
        </w:p>
      </w:sdtContent>
    </w:sdt>
    <w:p w:rsidR="007A4C4C" w:rsidRDefault="007A4C4C" w:rsidP="007A4C4C">
      <w:pPr>
        <w:pStyle w:val="KeepWithNext"/>
        <w:rPr>
          <w:rtl/>
          <w:lang w:val="en-GB"/>
        </w:rPr>
      </w:pPr>
    </w:p>
    <w:p w:rsidR="007A4C4C" w:rsidRDefault="007A4C4C" w:rsidP="007A4C4C">
      <w:pPr>
        <w:rPr>
          <w:rtl/>
          <w:lang w:val="en-GB"/>
        </w:rPr>
      </w:pPr>
      <w:r>
        <w:rPr>
          <w:rFonts w:hint="cs"/>
          <w:rtl/>
          <w:lang w:val="en-GB"/>
        </w:rPr>
        <w:t>לא. אנחנו קראנו את הסעיפים, רק הצבעה.</w:t>
      </w:r>
    </w:p>
    <w:p w:rsidR="007A4C4C" w:rsidRDefault="007A4C4C" w:rsidP="007A4C4C">
      <w:pPr>
        <w:rPr>
          <w:rtl/>
          <w:lang w:val="en-GB"/>
        </w:rPr>
      </w:pPr>
    </w:p>
    <w:sdt>
      <w:sdtPr>
        <w:rPr>
          <w:rFonts w:hint="cs"/>
          <w:rtl/>
          <w:lang w:val="en-GB"/>
        </w:rPr>
        <w:alias w:val="יור"/>
        <w:tag w:val="&lt;ID&gt;5290&lt;/ID&gt;&lt;Name&gt;רויטל סויד - יו&quot;רַ&lt;/Name&gt;&lt;Data&gt;רויטל סויד&lt;/Data&gt;&lt;Shortcut&gt;רוסו&lt;/Shortcut&gt;"/>
        <w:id w:val="2095518683"/>
        <w:placeholder>
          <w:docPart w:val="DefaultPlaceholder_-1854013440"/>
        </w:placeholder>
      </w:sdtPr>
      <w:sdtEndPr/>
      <w:sdtContent>
        <w:p w:rsidR="007A4C4C" w:rsidRDefault="007A4C4C" w:rsidP="007A4C4C">
          <w:pPr>
            <w:pStyle w:val="af6"/>
            <w:keepNext/>
            <w:rPr>
              <w:rtl/>
              <w:lang w:val="en-GB"/>
            </w:rPr>
          </w:pPr>
          <w:r>
            <w:rPr>
              <w:rtl/>
              <w:lang w:val="en-GB"/>
            </w:rPr>
            <w:t>היו"ר רויטל סויד:</w:t>
          </w:r>
        </w:p>
      </w:sdtContent>
    </w:sdt>
    <w:p w:rsidR="007A4C4C" w:rsidRDefault="007A4C4C" w:rsidP="007A4C4C">
      <w:pPr>
        <w:pStyle w:val="KeepWithNext"/>
        <w:rPr>
          <w:rtl/>
          <w:lang w:val="en-GB"/>
        </w:rPr>
      </w:pPr>
    </w:p>
    <w:p w:rsidR="007A4C4C" w:rsidRDefault="007A4C4C" w:rsidP="007A4C4C">
      <w:pPr>
        <w:rPr>
          <w:rtl/>
          <w:lang w:val="en-GB"/>
        </w:rPr>
      </w:pPr>
      <w:r>
        <w:rPr>
          <w:rFonts w:hint="cs"/>
          <w:rtl/>
          <w:lang w:val="en-GB"/>
        </w:rPr>
        <w:t xml:space="preserve">מי </w:t>
      </w:r>
      <w:bookmarkStart w:id="1156" w:name="_ETM_Q1_4274214"/>
      <w:bookmarkEnd w:id="1156"/>
      <w:r>
        <w:rPr>
          <w:rFonts w:hint="cs"/>
          <w:rtl/>
          <w:lang w:val="en-GB"/>
        </w:rPr>
        <w:t>בעד? מי נגד?</w:t>
      </w:r>
    </w:p>
    <w:p w:rsidR="007A4C4C" w:rsidRDefault="007A4C4C" w:rsidP="007A4C4C">
      <w:pPr>
        <w:rPr>
          <w:rtl/>
          <w:lang w:val="en-GB"/>
        </w:rPr>
      </w:pPr>
    </w:p>
    <w:p w:rsidR="007A4C4C" w:rsidRDefault="007A4C4C" w:rsidP="007A4C4C">
      <w:pPr>
        <w:pStyle w:val="af1"/>
        <w:keepNext/>
        <w:rPr>
          <w:rtl/>
          <w:lang w:val="en-GB"/>
        </w:rPr>
      </w:pPr>
      <w:r>
        <w:rPr>
          <w:rtl/>
          <w:lang w:val="en-GB"/>
        </w:rPr>
        <w:t>הצבעה</w:t>
      </w:r>
    </w:p>
    <w:p w:rsidR="007A4C4C" w:rsidRDefault="007A4C4C" w:rsidP="007A4C4C">
      <w:pPr>
        <w:pStyle w:val="--"/>
        <w:keepNext/>
        <w:rPr>
          <w:rtl/>
          <w:lang w:val="en-GB"/>
        </w:rPr>
      </w:pPr>
    </w:p>
    <w:p w:rsidR="007A4C4C" w:rsidRDefault="007A4C4C" w:rsidP="00D80124">
      <w:pPr>
        <w:pStyle w:val="--"/>
        <w:keepNext/>
        <w:rPr>
          <w:rtl/>
          <w:lang w:val="en-GB"/>
        </w:rPr>
      </w:pPr>
      <w:r>
        <w:rPr>
          <w:rtl/>
          <w:lang w:val="en-GB"/>
        </w:rPr>
        <w:t>בעד –</w:t>
      </w:r>
      <w:r>
        <w:rPr>
          <w:rFonts w:hint="cs"/>
          <w:rtl/>
          <w:lang w:val="en-GB"/>
        </w:rPr>
        <w:t xml:space="preserve"> פה אחד</w:t>
      </w:r>
    </w:p>
    <w:p w:rsidR="007A4C4C" w:rsidRDefault="007A4C4C" w:rsidP="00D80124">
      <w:pPr>
        <w:pStyle w:val="af2"/>
        <w:rPr>
          <w:rtl/>
          <w:lang w:val="en-GB"/>
        </w:rPr>
      </w:pPr>
      <w:r>
        <w:rPr>
          <w:rtl/>
          <w:lang w:val="en-GB"/>
        </w:rPr>
        <w:t>הצעת חוק</w:t>
      </w:r>
      <w:r>
        <w:rPr>
          <w:rFonts w:hint="cs"/>
          <w:rtl/>
          <w:lang w:val="en-GB"/>
        </w:rPr>
        <w:t xml:space="preserve"> מגבלות על חזרתו של עבריין מין לסביבת נפגע העבירה (תיקון </w:t>
      </w:r>
      <w:r>
        <w:rPr>
          <w:rtl/>
          <w:lang w:val="en-GB"/>
        </w:rPr>
        <w:t>–</w:t>
      </w:r>
      <w:r>
        <w:rPr>
          <w:rFonts w:hint="cs"/>
          <w:rtl/>
          <w:lang w:val="en-GB"/>
        </w:rPr>
        <w:t xml:space="preserve"> שינוי הגדרת עבריין מין והוספת מגבלות), התשע"ה-2015, נתקבלה</w:t>
      </w:r>
      <w:r w:rsidR="00D80124">
        <w:rPr>
          <w:rFonts w:hint="cs"/>
          <w:rtl/>
          <w:lang w:val="en-GB"/>
        </w:rPr>
        <w:t xml:space="preserve"> בקריאה ראשונה</w:t>
      </w:r>
      <w:r>
        <w:rPr>
          <w:rFonts w:hint="cs"/>
          <w:rtl/>
          <w:lang w:val="en-GB"/>
        </w:rPr>
        <w:t>.</w:t>
      </w:r>
    </w:p>
    <w:p w:rsidR="007A4C4C" w:rsidRDefault="007A4C4C" w:rsidP="007A4C4C">
      <w:pPr>
        <w:rPr>
          <w:rtl/>
          <w:lang w:val="en-GB"/>
        </w:rPr>
      </w:pPr>
    </w:p>
    <w:sdt>
      <w:sdtPr>
        <w:rPr>
          <w:rtl/>
          <w:lang w:val="en-GB"/>
        </w:rPr>
        <w:alias w:val="יור"/>
        <w:tag w:val="&lt;ID&gt;5290&lt;/ID&gt;&lt;Name&gt;רויטל סויד - יו&quot;רַ&lt;/Name&gt;&lt;Data&gt;רויטל סויד&lt;/Data&gt;&lt;Shortcut&gt;רוסו&lt;/Shortcut&gt;"/>
        <w:id w:val="-1318950197"/>
        <w:placeholder>
          <w:docPart w:val="DefaultPlaceholder_-1854013440"/>
        </w:placeholder>
      </w:sdtPr>
      <w:sdtEndPr/>
      <w:sdtContent>
        <w:p w:rsidR="007A4C4C" w:rsidRDefault="007A4C4C" w:rsidP="007A4C4C">
          <w:pPr>
            <w:pStyle w:val="af6"/>
            <w:keepNext/>
            <w:rPr>
              <w:rtl/>
              <w:lang w:val="en-GB"/>
            </w:rPr>
          </w:pPr>
          <w:r>
            <w:rPr>
              <w:rtl/>
              <w:lang w:val="en-GB"/>
            </w:rPr>
            <w:t>היו"ר רויטל סויד:</w:t>
          </w:r>
        </w:p>
      </w:sdtContent>
    </w:sdt>
    <w:p w:rsidR="007A4C4C" w:rsidRDefault="007A4C4C" w:rsidP="007A4C4C">
      <w:pPr>
        <w:pStyle w:val="KeepWithNext"/>
        <w:rPr>
          <w:rtl/>
          <w:lang w:val="en-GB"/>
        </w:rPr>
      </w:pPr>
    </w:p>
    <w:p w:rsidR="007A4C4C" w:rsidRDefault="007A4C4C" w:rsidP="007A4C4C">
      <w:pPr>
        <w:rPr>
          <w:rtl/>
          <w:lang w:val="en-GB"/>
        </w:rPr>
      </w:pPr>
      <w:r>
        <w:rPr>
          <w:rFonts w:hint="cs"/>
          <w:rtl/>
          <w:lang w:val="en-GB"/>
        </w:rPr>
        <w:t>אין מתנגדים. ההצעה</w:t>
      </w:r>
      <w:bookmarkStart w:id="1157" w:name="_ETM_Q1_4285627"/>
      <w:bookmarkEnd w:id="1157"/>
      <w:r>
        <w:rPr>
          <w:rFonts w:hint="cs"/>
          <w:rtl/>
          <w:lang w:val="en-GB"/>
        </w:rPr>
        <w:t xml:space="preserve"> עברה פה אחד. </w:t>
      </w:r>
    </w:p>
    <w:p w:rsidR="007A4C4C" w:rsidRDefault="007A4C4C" w:rsidP="007A4C4C">
      <w:pPr>
        <w:rPr>
          <w:rtl/>
          <w:lang w:val="en-GB"/>
        </w:rPr>
      </w:pPr>
      <w:bookmarkStart w:id="1158" w:name="_ETM_Q1_4288365"/>
      <w:bookmarkStart w:id="1159" w:name="_ETM_Q1_4288659"/>
      <w:bookmarkEnd w:id="1158"/>
      <w:bookmarkEnd w:id="1159"/>
    </w:p>
    <w:p w:rsidR="007A4C4C" w:rsidRDefault="007A4C4C" w:rsidP="007A4C4C">
      <w:pPr>
        <w:rPr>
          <w:rtl/>
          <w:lang w:val="en-GB"/>
        </w:rPr>
      </w:pPr>
      <w:r>
        <w:rPr>
          <w:rFonts w:hint="cs"/>
          <w:rtl/>
          <w:lang w:val="en-GB"/>
        </w:rPr>
        <w:t xml:space="preserve">תודה רבה לכל מי שהגיע, תודה רבה </w:t>
      </w:r>
      <w:bookmarkStart w:id="1160" w:name="_ETM_Q1_4289187"/>
      <w:bookmarkEnd w:id="1160"/>
      <w:r>
        <w:rPr>
          <w:rFonts w:hint="cs"/>
          <w:rtl/>
          <w:lang w:val="en-GB"/>
        </w:rPr>
        <w:t>גם למשרד המשפטים וגם למשרד הרווחה.</w:t>
      </w:r>
    </w:p>
    <w:p w:rsidR="007A4C4C" w:rsidRDefault="007A4C4C" w:rsidP="007A4C4C">
      <w:pPr>
        <w:rPr>
          <w:rtl/>
          <w:lang w:val="en-GB"/>
        </w:rPr>
      </w:pPr>
    </w:p>
    <w:bookmarkStart w:id="1161" w:name="_ETM_Q1_4290499" w:displacedByCustomXml="next"/>
    <w:bookmarkEnd w:id="1161" w:displacedByCustomXml="next"/>
    <w:sdt>
      <w:sdtPr>
        <w:rPr>
          <w:rFonts w:hint="cs"/>
          <w:rtl/>
          <w:lang w:val="en-GB"/>
        </w:rPr>
        <w:alias w:val="דובר"/>
        <w:tag w:val="&lt;ID&gt;5566&lt;/ID&gt;&lt;Name&gt;אורלי לוי אבקסיס&lt;/Name&gt;&lt;Data&gt;אורלי לוי אבקסיס&lt;/Data&gt;&lt;Shortcut&gt;אולו&lt;/Shortcut&gt;"/>
        <w:id w:val="-1011215232"/>
        <w:placeholder>
          <w:docPart w:val="DefaultPlaceholder_-1854013440"/>
        </w:placeholder>
      </w:sdtPr>
      <w:sdtEndPr/>
      <w:sdtContent>
        <w:p w:rsidR="007A4C4C" w:rsidRDefault="007A4C4C" w:rsidP="007A4C4C">
          <w:pPr>
            <w:pStyle w:val="a4"/>
            <w:keepNext/>
            <w:rPr>
              <w:rtl/>
              <w:lang w:val="en-GB"/>
            </w:rPr>
          </w:pPr>
          <w:r>
            <w:rPr>
              <w:rtl/>
              <w:lang w:val="en-GB"/>
            </w:rPr>
            <w:t xml:space="preserve">אורלי לוי </w:t>
          </w:r>
          <w:proofErr w:type="spellStart"/>
          <w:r>
            <w:rPr>
              <w:rtl/>
              <w:lang w:val="en-GB"/>
            </w:rPr>
            <w:t>אבקסיס</w:t>
          </w:r>
          <w:proofErr w:type="spellEnd"/>
          <w:r>
            <w:rPr>
              <w:rtl/>
              <w:lang w:val="en-GB"/>
            </w:rPr>
            <w:t>:</w:t>
          </w:r>
        </w:p>
      </w:sdtContent>
    </w:sdt>
    <w:p w:rsidR="007A4C4C" w:rsidRDefault="007A4C4C" w:rsidP="007A4C4C">
      <w:pPr>
        <w:pStyle w:val="KeepWithNext"/>
        <w:rPr>
          <w:rtl/>
          <w:lang w:val="en-GB"/>
        </w:rPr>
      </w:pPr>
    </w:p>
    <w:p w:rsidR="007A4C4C" w:rsidRDefault="007A4C4C" w:rsidP="007A4C4C">
      <w:pPr>
        <w:rPr>
          <w:rtl/>
          <w:lang w:val="en-GB"/>
        </w:rPr>
      </w:pPr>
      <w:r>
        <w:rPr>
          <w:rFonts w:hint="cs"/>
          <w:rtl/>
          <w:lang w:val="en-GB"/>
        </w:rPr>
        <w:t>תודה רבה גם לזו שניהלה</w:t>
      </w:r>
      <w:bookmarkStart w:id="1162" w:name="_ETM_Q1_4291628"/>
      <w:bookmarkEnd w:id="1162"/>
      <w:r>
        <w:rPr>
          <w:rFonts w:hint="cs"/>
          <w:rtl/>
          <w:lang w:val="en-GB"/>
        </w:rPr>
        <w:t xml:space="preserve"> את הדיון בצורה כל כך מקצועית - -</w:t>
      </w:r>
    </w:p>
    <w:p w:rsidR="007A4C4C" w:rsidRDefault="007A4C4C" w:rsidP="007A4C4C">
      <w:pPr>
        <w:rPr>
          <w:rtl/>
          <w:lang w:val="en-GB"/>
        </w:rPr>
      </w:pPr>
    </w:p>
    <w:sdt>
      <w:sdtPr>
        <w:rPr>
          <w:rFonts w:hint="cs"/>
          <w:rtl/>
          <w:lang w:val="en-GB"/>
        </w:rPr>
        <w:alias w:val="דובר"/>
        <w:tag w:val="&lt;ID&gt;5105&lt;/ID&gt;&lt;Name&gt;מיכל רוזין - מרצ&lt;/Name&gt;&lt;Data&gt;מיכל רוזין (מרצ)&lt;/Data&gt;&lt;Shortcut&gt;מירו&lt;/Shortcut&gt;&lt;MemberID&gt;2526&lt;/MemberID&gt;"/>
        <w:id w:val="-789817353"/>
        <w:placeholder>
          <w:docPart w:val="DefaultPlaceholder_-1854013440"/>
        </w:placeholder>
      </w:sdtPr>
      <w:sdtEndPr/>
      <w:sdtContent>
        <w:p w:rsidR="007A4C4C" w:rsidRDefault="007A4C4C" w:rsidP="007A4C4C">
          <w:pPr>
            <w:pStyle w:val="a4"/>
            <w:keepNext/>
            <w:rPr>
              <w:rtl/>
              <w:lang w:val="en-GB"/>
            </w:rPr>
          </w:pPr>
          <w:r>
            <w:rPr>
              <w:rtl/>
              <w:lang w:val="en-GB"/>
            </w:rPr>
            <w:t xml:space="preserve">מיכל </w:t>
          </w:r>
          <w:proofErr w:type="spellStart"/>
          <w:r>
            <w:rPr>
              <w:rtl/>
              <w:lang w:val="en-GB"/>
            </w:rPr>
            <w:t>רוזין</w:t>
          </w:r>
          <w:proofErr w:type="spellEnd"/>
          <w:r>
            <w:rPr>
              <w:rtl/>
              <w:lang w:val="en-GB"/>
            </w:rPr>
            <w:t xml:space="preserve"> (מרצ):</w:t>
          </w:r>
        </w:p>
      </w:sdtContent>
    </w:sdt>
    <w:p w:rsidR="007A4C4C" w:rsidRDefault="007A4C4C" w:rsidP="007A4C4C">
      <w:pPr>
        <w:pStyle w:val="KeepWithNext"/>
        <w:rPr>
          <w:rtl/>
          <w:lang w:val="en-GB"/>
        </w:rPr>
      </w:pPr>
    </w:p>
    <w:p w:rsidR="007A4C4C" w:rsidRDefault="007A4C4C" w:rsidP="007A4C4C">
      <w:pPr>
        <w:rPr>
          <w:rtl/>
          <w:lang w:val="en-GB"/>
        </w:rPr>
      </w:pPr>
      <w:r>
        <w:rPr>
          <w:rFonts w:hint="cs"/>
          <w:rtl/>
          <w:lang w:val="en-GB"/>
        </w:rPr>
        <w:t>ורגישה.</w:t>
      </w:r>
    </w:p>
    <w:p w:rsidR="007A4C4C" w:rsidRDefault="007A4C4C" w:rsidP="007A4C4C">
      <w:pPr>
        <w:rPr>
          <w:rtl/>
          <w:lang w:val="en-GB"/>
        </w:rPr>
      </w:pPr>
      <w:bookmarkStart w:id="1163" w:name="_ETM_Q1_4295460"/>
      <w:bookmarkEnd w:id="1163"/>
    </w:p>
    <w:bookmarkStart w:id="1164" w:name="_ETM_Q1_4295751" w:displacedByCustomXml="next"/>
    <w:bookmarkEnd w:id="1164" w:displacedByCustomXml="next"/>
    <w:bookmarkStart w:id="1165" w:name="_ETM_Q1_4296679" w:displacedByCustomXml="next"/>
    <w:bookmarkEnd w:id="1165" w:displacedByCustomXml="next"/>
    <w:sdt>
      <w:sdtPr>
        <w:rPr>
          <w:rFonts w:hint="cs"/>
          <w:rtl/>
          <w:lang w:val="en-GB"/>
        </w:rPr>
        <w:alias w:val="דובר"/>
        <w:tag w:val="&lt;ID&gt;5566&lt;/ID&gt;&lt;Name&gt;אורלי לוי אבקסיס&lt;/Name&gt;&lt;Data&gt;אורלי לוי אבקסיס&lt;/Data&gt;&lt;Shortcut&gt;אולו&lt;/Shortcut&gt;"/>
        <w:id w:val="-583068289"/>
        <w:placeholder>
          <w:docPart w:val="DefaultPlaceholder_-1854013440"/>
        </w:placeholder>
      </w:sdtPr>
      <w:sdtEndPr/>
      <w:sdtContent>
        <w:p w:rsidR="007A4C4C" w:rsidRDefault="007A4C4C" w:rsidP="007A4C4C">
          <w:pPr>
            <w:pStyle w:val="a4"/>
            <w:keepNext/>
            <w:rPr>
              <w:rtl/>
              <w:lang w:val="en-GB"/>
            </w:rPr>
          </w:pPr>
          <w:r>
            <w:rPr>
              <w:rtl/>
              <w:lang w:val="en-GB"/>
            </w:rPr>
            <w:t xml:space="preserve">אורלי לוי </w:t>
          </w:r>
          <w:proofErr w:type="spellStart"/>
          <w:r>
            <w:rPr>
              <w:rtl/>
              <w:lang w:val="en-GB"/>
            </w:rPr>
            <w:t>אבקסיס</w:t>
          </w:r>
          <w:proofErr w:type="spellEnd"/>
          <w:r>
            <w:rPr>
              <w:rtl/>
              <w:lang w:val="en-GB"/>
            </w:rPr>
            <w:t>:</w:t>
          </w:r>
        </w:p>
      </w:sdtContent>
    </w:sdt>
    <w:p w:rsidR="007A4C4C" w:rsidRDefault="007A4C4C" w:rsidP="007A4C4C">
      <w:pPr>
        <w:pStyle w:val="KeepWithNext"/>
        <w:rPr>
          <w:rtl/>
          <w:lang w:val="en-GB"/>
        </w:rPr>
      </w:pPr>
    </w:p>
    <w:p w:rsidR="007A4C4C" w:rsidRDefault="007A4C4C" w:rsidP="007A4C4C">
      <w:pPr>
        <w:rPr>
          <w:rtl/>
          <w:lang w:val="en-GB"/>
        </w:rPr>
      </w:pPr>
      <w:r>
        <w:rPr>
          <w:rFonts w:hint="cs"/>
          <w:rtl/>
          <w:lang w:val="en-GB"/>
        </w:rPr>
        <w:t xml:space="preserve">- - גם במקום </w:t>
      </w:r>
      <w:bookmarkStart w:id="1166" w:name="_ETM_Q1_4298410"/>
      <w:bookmarkEnd w:id="1166"/>
      <w:r>
        <w:rPr>
          <w:rFonts w:hint="cs"/>
          <w:rtl/>
          <w:lang w:val="en-GB"/>
        </w:rPr>
        <w:t>של לתת לנו להגיע לסיכומים.</w:t>
      </w:r>
      <w:bookmarkStart w:id="1167" w:name="_ETM_Q1_4297783"/>
      <w:bookmarkEnd w:id="1167"/>
      <w:r>
        <w:rPr>
          <w:rFonts w:hint="cs"/>
          <w:rtl/>
          <w:lang w:val="en-GB"/>
        </w:rPr>
        <w:t xml:space="preserve"> יישר כוח.</w:t>
      </w:r>
    </w:p>
    <w:p w:rsidR="007A4C4C" w:rsidRDefault="007A4C4C" w:rsidP="007A4C4C">
      <w:pPr>
        <w:rPr>
          <w:rtl/>
          <w:lang w:val="en-GB"/>
        </w:rPr>
      </w:pPr>
      <w:bookmarkStart w:id="1168" w:name="_ETM_Q1_4295927"/>
      <w:bookmarkStart w:id="1169" w:name="_GoBack"/>
      <w:bookmarkEnd w:id="1168"/>
      <w:bookmarkEnd w:id="1169"/>
    </w:p>
    <w:bookmarkStart w:id="1170" w:name="_ETM_Q1_4296248" w:displacedByCustomXml="next"/>
    <w:bookmarkEnd w:id="1170" w:displacedByCustomXml="next"/>
    <w:sdt>
      <w:sdtPr>
        <w:rPr>
          <w:rtl/>
          <w:lang w:val="en-GB"/>
        </w:rPr>
        <w:alias w:val="יור"/>
        <w:tag w:val="&lt;ID&gt;5290&lt;/ID&gt;&lt;Name&gt;רויטל סויד - יו&quot;רַ&lt;/Name&gt;&lt;Data&gt;רויטל סויד&lt;/Data&gt;&lt;Shortcut&gt;רוסו&lt;/Shortcut&gt;"/>
        <w:id w:val="-97710272"/>
        <w:placeholder>
          <w:docPart w:val="DefaultPlaceholder_-1854013440"/>
        </w:placeholder>
      </w:sdtPr>
      <w:sdtEndPr/>
      <w:sdtContent>
        <w:p w:rsidR="007A4C4C" w:rsidRDefault="007A4C4C" w:rsidP="007A4C4C">
          <w:pPr>
            <w:pStyle w:val="af6"/>
            <w:keepNext/>
            <w:rPr>
              <w:rtl/>
              <w:lang w:val="en-GB"/>
            </w:rPr>
          </w:pPr>
          <w:r>
            <w:rPr>
              <w:rtl/>
              <w:lang w:val="en-GB"/>
            </w:rPr>
            <w:t>היו"ר רויטל סויד:</w:t>
          </w:r>
        </w:p>
      </w:sdtContent>
    </w:sdt>
    <w:p w:rsidR="007A4C4C" w:rsidRDefault="007A4C4C" w:rsidP="007A4C4C">
      <w:pPr>
        <w:pStyle w:val="KeepWithNext"/>
        <w:rPr>
          <w:rtl/>
          <w:lang w:val="en-GB"/>
        </w:rPr>
      </w:pPr>
    </w:p>
    <w:p w:rsidR="007A4C4C" w:rsidRDefault="007A4C4C" w:rsidP="007A4C4C">
      <w:pPr>
        <w:rPr>
          <w:rtl/>
          <w:lang w:val="en-GB"/>
        </w:rPr>
      </w:pPr>
      <w:r>
        <w:rPr>
          <w:rFonts w:hint="cs"/>
          <w:rtl/>
          <w:lang w:val="en-GB"/>
        </w:rPr>
        <w:t xml:space="preserve">תודה. תודה רבה למציעות ותודה רבה למשפחות שהגיעו ושיתפו </w:t>
      </w:r>
      <w:bookmarkStart w:id="1171" w:name="_ETM_Q1_4304060"/>
      <w:bookmarkEnd w:id="1171"/>
      <w:r>
        <w:rPr>
          <w:rFonts w:hint="cs"/>
          <w:rtl/>
          <w:lang w:val="en-GB"/>
        </w:rPr>
        <w:t>אותנו במה שעובר עליהן. תודה. הישיבה נעולה.</w:t>
      </w:r>
    </w:p>
    <w:p w:rsidR="007A4C4C" w:rsidRDefault="007A4C4C" w:rsidP="007A4C4C">
      <w:pPr>
        <w:rPr>
          <w:rtl/>
          <w:lang w:val="en-GB"/>
        </w:rPr>
      </w:pPr>
    </w:p>
    <w:p w:rsidR="003521B3" w:rsidRDefault="003521B3" w:rsidP="007A4C4C">
      <w:pPr>
        <w:rPr>
          <w:rtl/>
          <w:lang w:val="en-GB"/>
        </w:rPr>
      </w:pPr>
    </w:p>
    <w:sdt>
      <w:sdtPr>
        <w:rPr>
          <w:rtl/>
          <w:lang w:val="en-GB"/>
        </w:rPr>
        <w:alias w:val="סיום"/>
        <w:tag w:val="&lt;ID&gt;&lt;/ID&gt;&lt;Name&gt;הישיבה ננעלה בשעה 15:15.&lt;/Name&gt;&lt;Data&gt;הישיבה ננעלה בשעה 15:15.&lt;/Data&gt;&lt;EndDateTime&gt;15:15&lt;/EndDateTime&gt;"/>
        <w:id w:val="1066919236"/>
        <w:placeholder>
          <w:docPart w:val="DefaultPlaceholder_-1854013440"/>
        </w:placeholder>
      </w:sdtPr>
      <w:sdtEndPr/>
      <w:sdtContent>
        <w:p w:rsidR="007A4C4C" w:rsidRDefault="007A4C4C" w:rsidP="007A4C4C">
          <w:pPr>
            <w:pStyle w:val="afc"/>
            <w:keepNext/>
            <w:rPr>
              <w:rtl/>
              <w:lang w:val="en-GB"/>
            </w:rPr>
          </w:pPr>
          <w:r>
            <w:rPr>
              <w:rtl/>
              <w:lang w:val="en-GB"/>
            </w:rPr>
            <w:t>הישיבה ננעלה בשעה 15:15.</w:t>
          </w:r>
        </w:p>
      </w:sdtContent>
    </w:sdt>
    <w:sectPr w:rsidR="007A4C4C" w:rsidSect="003521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62D0" w:rsidRDefault="009862D0">
      <w:r>
        <w:separator/>
      </w:r>
    </w:p>
  </w:endnote>
  <w:endnote w:type="continuationSeparator" w:id="0">
    <w:p w:rsidR="009862D0" w:rsidRDefault="00986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62D0" w:rsidRDefault="009862D0">
      <w:r>
        <w:separator/>
      </w:r>
    </w:p>
  </w:footnote>
  <w:footnote w:type="continuationSeparator" w:id="0">
    <w:p w:rsidR="009862D0" w:rsidRDefault="009862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9CC" w:rsidRDefault="006859C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859CC" w:rsidRDefault="006859C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9CC" w:rsidRDefault="006859C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21B3">
      <w:rPr>
        <w:rStyle w:val="af7"/>
        <w:noProof/>
        <w:rtl/>
      </w:rPr>
      <w:t>3</w:t>
    </w:r>
    <w:r>
      <w:rPr>
        <w:rStyle w:val="af7"/>
      </w:rPr>
      <w:fldChar w:fldCharType="end"/>
    </w:r>
  </w:p>
  <w:p w:rsidR="006859CC" w:rsidRPr="00CC5815" w:rsidRDefault="006859CC" w:rsidP="008E5E3F">
    <w:pPr>
      <w:pStyle w:val="a3"/>
      <w:ind w:firstLine="0"/>
    </w:pPr>
    <w:r>
      <w:rPr>
        <w:rtl/>
      </w:rPr>
      <w:t>ועדת החוקה, חוק ומשפט</w:t>
    </w:r>
  </w:p>
  <w:p w:rsidR="006859CC" w:rsidRPr="00CC5815" w:rsidRDefault="006859CC" w:rsidP="008E5E3F">
    <w:pPr>
      <w:pStyle w:val="a3"/>
      <w:ind w:firstLine="0"/>
      <w:rPr>
        <w:rtl/>
      </w:rPr>
    </w:pPr>
    <w:r>
      <w:rPr>
        <w:rtl/>
      </w:rPr>
      <w:t>15/05/2018</w:t>
    </w:r>
  </w:p>
  <w:p w:rsidR="006859CC" w:rsidRPr="00CC5815" w:rsidRDefault="006859C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9CC" w:rsidRDefault="006859CC" w:rsidP="000A17C6">
    <w:pPr>
      <w:keepNext/>
      <w:spacing w:line="240" w:lineRule="atLeast"/>
      <w:ind w:firstLine="0"/>
      <w:jc w:val="center"/>
      <w:outlineLvl w:val="0"/>
      <w:rPr>
        <w:rtl/>
      </w:rPr>
    </w:pPr>
    <w:r>
      <w:rPr>
        <w:noProof/>
      </w:rPr>
      <w:drawing>
        <wp:inline distT="0" distB="0" distL="0" distR="0" wp14:anchorId="6E0A6D3B" wp14:editId="210D600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859CC" w:rsidRDefault="006859C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859CC" w:rsidRDefault="006859C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DCE"/>
    <w:rsid w:val="00067F42"/>
    <w:rsid w:val="00070AF5"/>
    <w:rsid w:val="00071B67"/>
    <w:rsid w:val="00092B80"/>
    <w:rsid w:val="000939E8"/>
    <w:rsid w:val="000A17C6"/>
    <w:rsid w:val="000B060C"/>
    <w:rsid w:val="000B2EE6"/>
    <w:rsid w:val="000C47F5"/>
    <w:rsid w:val="000E3314"/>
    <w:rsid w:val="000E7E8C"/>
    <w:rsid w:val="000F2459"/>
    <w:rsid w:val="00111A97"/>
    <w:rsid w:val="00150436"/>
    <w:rsid w:val="00167294"/>
    <w:rsid w:val="001673D4"/>
    <w:rsid w:val="00171AA4"/>
    <w:rsid w:val="00171E7F"/>
    <w:rsid w:val="001758C1"/>
    <w:rsid w:val="0017779F"/>
    <w:rsid w:val="001910BB"/>
    <w:rsid w:val="001A74E9"/>
    <w:rsid w:val="001A7A1B"/>
    <w:rsid w:val="001C44DA"/>
    <w:rsid w:val="001C4FDA"/>
    <w:rsid w:val="001D440C"/>
    <w:rsid w:val="002016FF"/>
    <w:rsid w:val="00220535"/>
    <w:rsid w:val="00224356"/>
    <w:rsid w:val="00227FEF"/>
    <w:rsid w:val="0024347D"/>
    <w:rsid w:val="00252808"/>
    <w:rsid w:val="00261554"/>
    <w:rsid w:val="00267EA4"/>
    <w:rsid w:val="0027404C"/>
    <w:rsid w:val="00275C03"/>
    <w:rsid w:val="00280D58"/>
    <w:rsid w:val="002C10BD"/>
    <w:rsid w:val="002C7996"/>
    <w:rsid w:val="002D30D1"/>
    <w:rsid w:val="002D4BDB"/>
    <w:rsid w:val="002E2670"/>
    <w:rsid w:val="002E5E31"/>
    <w:rsid w:val="002E74AA"/>
    <w:rsid w:val="002E7AAC"/>
    <w:rsid w:val="002F3619"/>
    <w:rsid w:val="00303B4C"/>
    <w:rsid w:val="00321E62"/>
    <w:rsid w:val="00327BF8"/>
    <w:rsid w:val="00340AFA"/>
    <w:rsid w:val="00345430"/>
    <w:rsid w:val="003521B3"/>
    <w:rsid w:val="00356B53"/>
    <w:rsid w:val="003658CB"/>
    <w:rsid w:val="00366CFB"/>
    <w:rsid w:val="0036794C"/>
    <w:rsid w:val="00373508"/>
    <w:rsid w:val="00373958"/>
    <w:rsid w:val="00373B18"/>
    <w:rsid w:val="003819DE"/>
    <w:rsid w:val="00396023"/>
    <w:rsid w:val="003A02B6"/>
    <w:rsid w:val="003C279D"/>
    <w:rsid w:val="003C2BFA"/>
    <w:rsid w:val="003C65EF"/>
    <w:rsid w:val="003C6F75"/>
    <w:rsid w:val="003E63F3"/>
    <w:rsid w:val="003F0A5F"/>
    <w:rsid w:val="00420E41"/>
    <w:rsid w:val="00424746"/>
    <w:rsid w:val="00424C94"/>
    <w:rsid w:val="00447608"/>
    <w:rsid w:val="00451746"/>
    <w:rsid w:val="00470EAC"/>
    <w:rsid w:val="0049458B"/>
    <w:rsid w:val="00495FD8"/>
    <w:rsid w:val="004B0A65"/>
    <w:rsid w:val="004B1BE9"/>
    <w:rsid w:val="004D77FE"/>
    <w:rsid w:val="004E5FDF"/>
    <w:rsid w:val="004F7378"/>
    <w:rsid w:val="00500C0C"/>
    <w:rsid w:val="00517E3E"/>
    <w:rsid w:val="00526047"/>
    <w:rsid w:val="00546678"/>
    <w:rsid w:val="005506B9"/>
    <w:rsid w:val="005817EC"/>
    <w:rsid w:val="00590B77"/>
    <w:rsid w:val="0059191C"/>
    <w:rsid w:val="005A342D"/>
    <w:rsid w:val="005A6088"/>
    <w:rsid w:val="005C363E"/>
    <w:rsid w:val="005D61F3"/>
    <w:rsid w:val="005E1C6B"/>
    <w:rsid w:val="005F22C3"/>
    <w:rsid w:val="005F76B0"/>
    <w:rsid w:val="00603D7B"/>
    <w:rsid w:val="00634F61"/>
    <w:rsid w:val="00646192"/>
    <w:rsid w:val="00650719"/>
    <w:rsid w:val="0066703C"/>
    <w:rsid w:val="00667276"/>
    <w:rsid w:val="0067461A"/>
    <w:rsid w:val="006859CC"/>
    <w:rsid w:val="00695A47"/>
    <w:rsid w:val="006A0CB7"/>
    <w:rsid w:val="006A1944"/>
    <w:rsid w:val="006A4750"/>
    <w:rsid w:val="006A4BC3"/>
    <w:rsid w:val="006C74D4"/>
    <w:rsid w:val="006F0259"/>
    <w:rsid w:val="00700433"/>
    <w:rsid w:val="00702755"/>
    <w:rsid w:val="0070472C"/>
    <w:rsid w:val="0073454C"/>
    <w:rsid w:val="00741E93"/>
    <w:rsid w:val="007509A6"/>
    <w:rsid w:val="00763AA9"/>
    <w:rsid w:val="007872B4"/>
    <w:rsid w:val="007908C5"/>
    <w:rsid w:val="00791CBE"/>
    <w:rsid w:val="007A4C4C"/>
    <w:rsid w:val="007C693F"/>
    <w:rsid w:val="007C6ADD"/>
    <w:rsid w:val="00807FDA"/>
    <w:rsid w:val="00811869"/>
    <w:rsid w:val="00816942"/>
    <w:rsid w:val="0082136D"/>
    <w:rsid w:val="00825D95"/>
    <w:rsid w:val="008320F6"/>
    <w:rsid w:val="00841223"/>
    <w:rsid w:val="0084221E"/>
    <w:rsid w:val="00846BE9"/>
    <w:rsid w:val="00853207"/>
    <w:rsid w:val="008677BC"/>
    <w:rsid w:val="008713A4"/>
    <w:rsid w:val="00875F10"/>
    <w:rsid w:val="00876D6E"/>
    <w:rsid w:val="00892B58"/>
    <w:rsid w:val="008B77D3"/>
    <w:rsid w:val="008C3A74"/>
    <w:rsid w:val="008C6035"/>
    <w:rsid w:val="008C7015"/>
    <w:rsid w:val="008D1DFB"/>
    <w:rsid w:val="008E03B4"/>
    <w:rsid w:val="008E5E3F"/>
    <w:rsid w:val="008F1A74"/>
    <w:rsid w:val="0090279B"/>
    <w:rsid w:val="00907D30"/>
    <w:rsid w:val="009138E7"/>
    <w:rsid w:val="00914904"/>
    <w:rsid w:val="009258CE"/>
    <w:rsid w:val="009369FD"/>
    <w:rsid w:val="00950D51"/>
    <w:rsid w:val="009515F0"/>
    <w:rsid w:val="00967550"/>
    <w:rsid w:val="009830CB"/>
    <w:rsid w:val="009862D0"/>
    <w:rsid w:val="00990093"/>
    <w:rsid w:val="009C728C"/>
    <w:rsid w:val="009D478A"/>
    <w:rsid w:val="009E6E93"/>
    <w:rsid w:val="009F1518"/>
    <w:rsid w:val="009F5773"/>
    <w:rsid w:val="00A15971"/>
    <w:rsid w:val="00A22C90"/>
    <w:rsid w:val="00A41DB3"/>
    <w:rsid w:val="00A42723"/>
    <w:rsid w:val="00A50E1D"/>
    <w:rsid w:val="00A54D5A"/>
    <w:rsid w:val="00A600AF"/>
    <w:rsid w:val="00A64A6D"/>
    <w:rsid w:val="00A66020"/>
    <w:rsid w:val="00A7244C"/>
    <w:rsid w:val="00A9355A"/>
    <w:rsid w:val="00A94F2E"/>
    <w:rsid w:val="00AA3FD8"/>
    <w:rsid w:val="00AA4062"/>
    <w:rsid w:val="00AB02EE"/>
    <w:rsid w:val="00AB2598"/>
    <w:rsid w:val="00AB3F3A"/>
    <w:rsid w:val="00AD4EC9"/>
    <w:rsid w:val="00AD6FFC"/>
    <w:rsid w:val="00AF1FFE"/>
    <w:rsid w:val="00AF31E6"/>
    <w:rsid w:val="00AF4150"/>
    <w:rsid w:val="00B0509A"/>
    <w:rsid w:val="00B05570"/>
    <w:rsid w:val="00B120B2"/>
    <w:rsid w:val="00B1624B"/>
    <w:rsid w:val="00B227B7"/>
    <w:rsid w:val="00B259E1"/>
    <w:rsid w:val="00B43531"/>
    <w:rsid w:val="00B50340"/>
    <w:rsid w:val="00B65508"/>
    <w:rsid w:val="00B75A6E"/>
    <w:rsid w:val="00B8517A"/>
    <w:rsid w:val="00B87017"/>
    <w:rsid w:val="00BA30B5"/>
    <w:rsid w:val="00BA6446"/>
    <w:rsid w:val="00BB1B02"/>
    <w:rsid w:val="00BB5A63"/>
    <w:rsid w:val="00BC5228"/>
    <w:rsid w:val="00BD05C9"/>
    <w:rsid w:val="00BD10FD"/>
    <w:rsid w:val="00BD47B7"/>
    <w:rsid w:val="00BE4DEF"/>
    <w:rsid w:val="00C135D5"/>
    <w:rsid w:val="00C15014"/>
    <w:rsid w:val="00C2109E"/>
    <w:rsid w:val="00C22DCB"/>
    <w:rsid w:val="00C3598A"/>
    <w:rsid w:val="00C360BC"/>
    <w:rsid w:val="00C44800"/>
    <w:rsid w:val="00C52EC2"/>
    <w:rsid w:val="00C61DC1"/>
    <w:rsid w:val="00C64AFF"/>
    <w:rsid w:val="00C661EE"/>
    <w:rsid w:val="00C72438"/>
    <w:rsid w:val="00C763E4"/>
    <w:rsid w:val="00C8624A"/>
    <w:rsid w:val="00C96DA1"/>
    <w:rsid w:val="00CA5363"/>
    <w:rsid w:val="00CB05BE"/>
    <w:rsid w:val="00CB6D60"/>
    <w:rsid w:val="00CC5815"/>
    <w:rsid w:val="00CD2213"/>
    <w:rsid w:val="00CE24B8"/>
    <w:rsid w:val="00CE5849"/>
    <w:rsid w:val="00D1110C"/>
    <w:rsid w:val="00D16D61"/>
    <w:rsid w:val="00D278F7"/>
    <w:rsid w:val="00D37550"/>
    <w:rsid w:val="00D40A29"/>
    <w:rsid w:val="00D45D27"/>
    <w:rsid w:val="00D54AE3"/>
    <w:rsid w:val="00D737B0"/>
    <w:rsid w:val="00D800B2"/>
    <w:rsid w:val="00D80124"/>
    <w:rsid w:val="00D83D9C"/>
    <w:rsid w:val="00D86E57"/>
    <w:rsid w:val="00D96B24"/>
    <w:rsid w:val="00DB41DE"/>
    <w:rsid w:val="00DD0275"/>
    <w:rsid w:val="00DE5B80"/>
    <w:rsid w:val="00E1626E"/>
    <w:rsid w:val="00E33AE3"/>
    <w:rsid w:val="00E348EB"/>
    <w:rsid w:val="00E45881"/>
    <w:rsid w:val="00E61903"/>
    <w:rsid w:val="00E64116"/>
    <w:rsid w:val="00EA624B"/>
    <w:rsid w:val="00EB057D"/>
    <w:rsid w:val="00EB18E4"/>
    <w:rsid w:val="00EB5C85"/>
    <w:rsid w:val="00EC0AC2"/>
    <w:rsid w:val="00EC1FB3"/>
    <w:rsid w:val="00EC2CD4"/>
    <w:rsid w:val="00EC4238"/>
    <w:rsid w:val="00ED618B"/>
    <w:rsid w:val="00EE09AD"/>
    <w:rsid w:val="00EE2612"/>
    <w:rsid w:val="00EE279D"/>
    <w:rsid w:val="00EF2101"/>
    <w:rsid w:val="00F053E5"/>
    <w:rsid w:val="00F10D2D"/>
    <w:rsid w:val="00F16831"/>
    <w:rsid w:val="00F202C7"/>
    <w:rsid w:val="00F4163C"/>
    <w:rsid w:val="00F41C33"/>
    <w:rsid w:val="00F423F1"/>
    <w:rsid w:val="00F424C2"/>
    <w:rsid w:val="00F4792E"/>
    <w:rsid w:val="00F53584"/>
    <w:rsid w:val="00F549E5"/>
    <w:rsid w:val="00F57D90"/>
    <w:rsid w:val="00F63F05"/>
    <w:rsid w:val="00F72368"/>
    <w:rsid w:val="00F821F6"/>
    <w:rsid w:val="00F84D49"/>
    <w:rsid w:val="00FB0768"/>
    <w:rsid w:val="00FE3474"/>
    <w:rsid w:val="00FF55B7"/>
    <w:rsid w:val="00FF6BC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6C00FDB"/>
  <w15:docId w15:val="{D3E1CB01-9795-4C54-B410-08C1F00A2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B1624B"/>
    <w:rPr>
      <w:color w:val="808080"/>
    </w:rPr>
  </w:style>
  <w:style w:type="character" w:styleId="afe">
    <w:name w:val="line number"/>
    <w:basedOn w:val="a0"/>
    <w:semiHidden/>
    <w:unhideWhenUsed/>
    <w:rsid w:val="00C96D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377C68D1-B5C3-4390-ABB6-8F7141235A8B}"/>
      </w:docPartPr>
      <w:docPartBody>
        <w:p w:rsidR="0022408B" w:rsidRDefault="003D6C9C">
          <w:r w:rsidRPr="00EF061F">
            <w:rPr>
              <w:rStyle w:val="a3"/>
              <w:rtl/>
            </w:rPr>
            <w:t>לחץ או הקש כאן להזנת טקסט</w:t>
          </w:r>
          <w:r w:rsidRPr="00EF061F">
            <w:rPr>
              <w:rStyle w:val="a3"/>
            </w:rPr>
            <w:t>.</w:t>
          </w:r>
        </w:p>
      </w:docPartBody>
    </w:docPart>
    <w:docPart>
      <w:docPartPr>
        <w:name w:val="EB9969F970C34EEAA29C260C305FFF9C"/>
        <w:category>
          <w:name w:val="כללי"/>
          <w:gallery w:val="placeholder"/>
        </w:category>
        <w:types>
          <w:type w:val="bbPlcHdr"/>
        </w:types>
        <w:behaviors>
          <w:behavior w:val="content"/>
        </w:behaviors>
        <w:guid w:val="{B4B2D9A6-421A-44DC-84E2-5E10E6A71F03}"/>
      </w:docPartPr>
      <w:docPartBody>
        <w:p w:rsidR="007E23F0" w:rsidRDefault="0022408B" w:rsidP="0022408B">
          <w:pPr>
            <w:pStyle w:val="EB9969F970C34EEAA29C260C305FFF9C"/>
          </w:pPr>
          <w:r w:rsidRPr="00EF061F">
            <w:rPr>
              <w:rStyle w:val="a3"/>
              <w:rtl/>
            </w:rPr>
            <w:t>לחץ או הקש כאן להזנת טקסט</w:t>
          </w:r>
          <w:r w:rsidRPr="00EF061F">
            <w:rPr>
              <w:rStyle w:val="a3"/>
            </w:rPr>
            <w:t>.</w:t>
          </w:r>
        </w:p>
      </w:docPartBody>
    </w:docPart>
    <w:docPart>
      <w:docPartPr>
        <w:name w:val="A569B703A1734E669F39826B92CC3338"/>
        <w:category>
          <w:name w:val="כללי"/>
          <w:gallery w:val="placeholder"/>
        </w:category>
        <w:types>
          <w:type w:val="bbPlcHdr"/>
        </w:types>
        <w:behaviors>
          <w:behavior w:val="content"/>
        </w:behaviors>
        <w:guid w:val="{FA6A2D86-BE1D-4265-96F1-AB65CB55FF5B}"/>
      </w:docPartPr>
      <w:docPartBody>
        <w:p w:rsidR="00A2457A" w:rsidRDefault="00A2457A" w:rsidP="00A2457A">
          <w:pPr>
            <w:pStyle w:val="A569B703A1734E669F39826B92CC3338"/>
          </w:pPr>
          <w:r w:rsidRPr="00EF061F">
            <w:rPr>
              <w:rStyle w:val="a3"/>
              <w:rtl/>
            </w:rPr>
            <w:t>לחץ או הקש כאן להזנת טקסט</w:t>
          </w:r>
          <w:r w:rsidRPr="00EF061F">
            <w:rPr>
              <w:rStyle w:val="a3"/>
            </w:rPr>
            <w:t>.</w:t>
          </w:r>
        </w:p>
      </w:docPartBody>
    </w:docPart>
    <w:docPart>
      <w:docPartPr>
        <w:name w:val="1F468FCA795F46E7A1860FF99131F8D9"/>
        <w:category>
          <w:name w:val="כללי"/>
          <w:gallery w:val="placeholder"/>
        </w:category>
        <w:types>
          <w:type w:val="bbPlcHdr"/>
        </w:types>
        <w:behaviors>
          <w:behavior w:val="content"/>
        </w:behaviors>
        <w:guid w:val="{E50267EE-2C1D-436C-839C-477C2DBC1B74}"/>
      </w:docPartPr>
      <w:docPartBody>
        <w:p w:rsidR="00A2457A" w:rsidRDefault="00A2457A" w:rsidP="00A2457A">
          <w:pPr>
            <w:pStyle w:val="1F468FCA795F46E7A1860FF99131F8D9"/>
          </w:pPr>
          <w:r w:rsidRPr="00EF061F">
            <w:rPr>
              <w:rStyle w:val="a3"/>
              <w:rtl/>
            </w:rPr>
            <w:t>לחץ או הקש כאן להזנת טקסט</w:t>
          </w:r>
          <w:r w:rsidRPr="00EF061F">
            <w:rPr>
              <w:rStyle w:val="a3"/>
            </w:rPr>
            <w:t>.</w:t>
          </w:r>
        </w:p>
      </w:docPartBody>
    </w:docPart>
    <w:docPart>
      <w:docPartPr>
        <w:name w:val="A027E07E11CE4D7BA267CE0AC3A6A580"/>
        <w:category>
          <w:name w:val="כללי"/>
          <w:gallery w:val="placeholder"/>
        </w:category>
        <w:types>
          <w:type w:val="bbPlcHdr"/>
        </w:types>
        <w:behaviors>
          <w:behavior w:val="content"/>
        </w:behaviors>
        <w:guid w:val="{AA5ED6C7-FAB0-4952-A422-C4F88C1FA17A}"/>
      </w:docPartPr>
      <w:docPartBody>
        <w:p w:rsidR="00A2457A" w:rsidRDefault="00A2457A" w:rsidP="00A2457A">
          <w:pPr>
            <w:pStyle w:val="A027E07E11CE4D7BA267CE0AC3A6A580"/>
          </w:pPr>
          <w:r w:rsidRPr="00EF061F">
            <w:rPr>
              <w:rStyle w:val="a3"/>
              <w:rtl/>
            </w:rPr>
            <w:t>לחץ או הקש כאן להזנת טקסט</w:t>
          </w:r>
          <w:r w:rsidRPr="00EF061F">
            <w:rPr>
              <w:rStyle w:val="a3"/>
            </w:rPr>
            <w:t>.</w:t>
          </w:r>
        </w:p>
      </w:docPartBody>
    </w:docPart>
    <w:docPart>
      <w:docPartPr>
        <w:name w:val="D411EAFD359C4155A3A3A5AB9D486829"/>
        <w:category>
          <w:name w:val="כללי"/>
          <w:gallery w:val="placeholder"/>
        </w:category>
        <w:types>
          <w:type w:val="bbPlcHdr"/>
        </w:types>
        <w:behaviors>
          <w:behavior w:val="content"/>
        </w:behaviors>
        <w:guid w:val="{9CCE866F-71DD-4453-B20C-2B7733285661}"/>
      </w:docPartPr>
      <w:docPartBody>
        <w:p w:rsidR="00A2457A" w:rsidRDefault="00A2457A" w:rsidP="00A2457A">
          <w:pPr>
            <w:pStyle w:val="D411EAFD359C4155A3A3A5AB9D486829"/>
          </w:pPr>
          <w:r w:rsidRPr="00EF061F">
            <w:rPr>
              <w:rStyle w:val="a3"/>
              <w:rtl/>
            </w:rPr>
            <w:t>לחץ או הקש כאן להזנת טקסט</w:t>
          </w:r>
          <w:r w:rsidRPr="00EF061F">
            <w:rPr>
              <w:rStyle w:val="a3"/>
            </w:rPr>
            <w:t>.</w:t>
          </w:r>
        </w:p>
      </w:docPartBody>
    </w:docPart>
    <w:docPart>
      <w:docPartPr>
        <w:name w:val="7301E2B1A6594D6DA4BDA8AD4F2784F2"/>
        <w:category>
          <w:name w:val="כללי"/>
          <w:gallery w:val="placeholder"/>
        </w:category>
        <w:types>
          <w:type w:val="bbPlcHdr"/>
        </w:types>
        <w:behaviors>
          <w:behavior w:val="content"/>
        </w:behaviors>
        <w:guid w:val="{4D7141A6-CD34-430C-8E4B-F55A868F9CCB}"/>
      </w:docPartPr>
      <w:docPartBody>
        <w:p w:rsidR="00A2457A" w:rsidRDefault="00A2457A" w:rsidP="00A2457A">
          <w:pPr>
            <w:pStyle w:val="7301E2B1A6594D6DA4BDA8AD4F2784F2"/>
          </w:pPr>
          <w:r w:rsidRPr="00EF061F">
            <w:rPr>
              <w:rStyle w:val="a3"/>
              <w:rtl/>
            </w:rPr>
            <w:t>לחץ או הקש כאן להזנת טקסט</w:t>
          </w:r>
          <w:r w:rsidRPr="00EF061F">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C9C"/>
    <w:rsid w:val="001151EC"/>
    <w:rsid w:val="0022408B"/>
    <w:rsid w:val="00280EAE"/>
    <w:rsid w:val="003D6C9C"/>
    <w:rsid w:val="006F024D"/>
    <w:rsid w:val="007E23F0"/>
    <w:rsid w:val="00A2457A"/>
    <w:rsid w:val="00BC6166"/>
    <w:rsid w:val="00D90C32"/>
    <w:rsid w:val="00DB37AE"/>
    <w:rsid w:val="00EB58D1"/>
    <w:rsid w:val="00EC3D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B37AE"/>
    <w:rPr>
      <w:color w:val="808080"/>
    </w:rPr>
  </w:style>
  <w:style w:type="paragraph" w:customStyle="1" w:styleId="EB9969F970C34EEAA29C260C305FFF9C">
    <w:name w:val="EB9969F970C34EEAA29C260C305FFF9C"/>
    <w:rsid w:val="0022408B"/>
    <w:pPr>
      <w:bidi/>
    </w:pPr>
  </w:style>
  <w:style w:type="paragraph" w:customStyle="1" w:styleId="A569B703A1734E669F39826B92CC3338">
    <w:name w:val="A569B703A1734E669F39826B92CC3338"/>
    <w:rsid w:val="00A2457A"/>
    <w:pPr>
      <w:bidi/>
    </w:pPr>
  </w:style>
  <w:style w:type="paragraph" w:customStyle="1" w:styleId="1F468FCA795F46E7A1860FF99131F8D9">
    <w:name w:val="1F468FCA795F46E7A1860FF99131F8D9"/>
    <w:rsid w:val="00A2457A"/>
    <w:pPr>
      <w:bidi/>
    </w:pPr>
  </w:style>
  <w:style w:type="paragraph" w:customStyle="1" w:styleId="A027E07E11CE4D7BA267CE0AC3A6A580">
    <w:name w:val="A027E07E11CE4D7BA267CE0AC3A6A580"/>
    <w:rsid w:val="00A2457A"/>
    <w:pPr>
      <w:bidi/>
    </w:pPr>
  </w:style>
  <w:style w:type="paragraph" w:customStyle="1" w:styleId="D411EAFD359C4155A3A3A5AB9D486829">
    <w:name w:val="D411EAFD359C4155A3A3A5AB9D486829"/>
    <w:rsid w:val="00A2457A"/>
    <w:pPr>
      <w:bidi/>
    </w:pPr>
  </w:style>
  <w:style w:type="paragraph" w:customStyle="1" w:styleId="7301E2B1A6594D6DA4BDA8AD4F2784F2">
    <w:name w:val="7301E2B1A6594D6DA4BDA8AD4F2784F2"/>
    <w:rsid w:val="00A2457A"/>
    <w:pPr>
      <w:bidi/>
    </w:pPr>
  </w:style>
  <w:style w:type="paragraph" w:customStyle="1" w:styleId="96FE323E52124E90B73B38765E12E94B">
    <w:name w:val="96FE323E52124E90B73B38765E12E94B"/>
    <w:rsid w:val="00DB37AE"/>
    <w:pPr>
      <w:bidi/>
    </w:pPr>
  </w:style>
  <w:style w:type="paragraph" w:customStyle="1" w:styleId="464008A9A47A4342BDD176B049EF3BC2">
    <w:name w:val="464008A9A47A4342BDD176B049EF3BC2"/>
    <w:rsid w:val="00DB37AE"/>
    <w:pPr>
      <w:bidi/>
    </w:pPr>
  </w:style>
  <w:style w:type="paragraph" w:customStyle="1" w:styleId="F305A715ABE84FBD90F65548EFE705D0">
    <w:name w:val="F305A715ABE84FBD90F65548EFE705D0"/>
    <w:rsid w:val="00DB37AE"/>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9CEB7-B37E-49CA-9282-0444621BE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1558</TotalTime>
  <Pages>25</Pages>
  <Words>9003</Words>
  <Characters>40578</Characters>
  <Application>Microsoft Office Word</Application>
  <DocSecurity>0</DocSecurity>
  <Lines>338</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97</cp:revision>
  <cp:lastPrinted>2015-07-20T08:20:00Z</cp:lastPrinted>
  <dcterms:created xsi:type="dcterms:W3CDTF">2018-05-03T11:21:00Z</dcterms:created>
  <dcterms:modified xsi:type="dcterms:W3CDTF">2018-05-22T10:29:00Z</dcterms:modified>
</cp:coreProperties>
</file>