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8145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138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81458" w:rsidP="008320F6">
      <w:pPr>
        <w:ind w:firstLine="0"/>
        <w:rPr>
          <w:b/>
          <w:bCs/>
          <w:rtl/>
        </w:rPr>
      </w:pPr>
      <w:r>
        <w:rPr>
          <w:b/>
          <w:bCs/>
          <w:rtl/>
        </w:rPr>
        <w:t>מושב שני</w:t>
      </w:r>
    </w:p>
    <w:p w:rsidR="004A54DB" w:rsidRDefault="004A54DB" w:rsidP="00781458">
      <w:pPr>
        <w:ind w:firstLine="0"/>
        <w:jc w:val="center"/>
        <w:outlineLvl w:val="0"/>
        <w:rPr>
          <w:rtl/>
        </w:rPr>
      </w:pPr>
    </w:p>
    <w:p w:rsidR="004A54DB" w:rsidRDefault="004A54DB" w:rsidP="00781458">
      <w:pPr>
        <w:ind w:firstLine="0"/>
        <w:jc w:val="center"/>
        <w:outlineLvl w:val="0"/>
        <w:rPr>
          <w:rtl/>
        </w:rPr>
      </w:pPr>
    </w:p>
    <w:p w:rsidR="00E64116" w:rsidRPr="008713A4" w:rsidRDefault="00781458" w:rsidP="00781458">
      <w:pPr>
        <w:ind w:firstLine="0"/>
        <w:jc w:val="center"/>
        <w:outlineLvl w:val="0"/>
        <w:rPr>
          <w:b/>
          <w:bCs/>
          <w:rtl/>
        </w:rPr>
      </w:pPr>
      <w:r>
        <w:rPr>
          <w:b/>
          <w:bCs/>
          <w:rtl/>
        </w:rPr>
        <w:t xml:space="preserve">פרוטוקול מס' </w:t>
      </w:r>
      <w:r>
        <w:rPr>
          <w:rFonts w:hint="cs"/>
          <w:b/>
          <w:bCs/>
          <w:rtl/>
        </w:rPr>
        <w:t>227</w:t>
      </w:r>
    </w:p>
    <w:p w:rsidR="00E64116" w:rsidRPr="008713A4" w:rsidRDefault="00781458" w:rsidP="008320F6">
      <w:pPr>
        <w:ind w:firstLine="0"/>
        <w:jc w:val="center"/>
        <w:outlineLvl w:val="0"/>
        <w:rPr>
          <w:b/>
          <w:bCs/>
          <w:rtl/>
        </w:rPr>
      </w:pPr>
      <w:r>
        <w:rPr>
          <w:b/>
          <w:bCs/>
          <w:rtl/>
        </w:rPr>
        <w:t>מישיבת ועדת החוץ והביטחון</w:t>
      </w:r>
    </w:p>
    <w:p w:rsidR="00E64116" w:rsidRPr="008713A4" w:rsidRDefault="00781458" w:rsidP="008320F6">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9:00</w:t>
      </w:r>
    </w:p>
    <w:p w:rsidR="00E64116"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81458" w:rsidP="00781458">
      <w:pPr>
        <w:spacing w:before="60"/>
        <w:ind w:firstLine="0"/>
        <w:rPr>
          <w:rtl/>
        </w:rPr>
      </w:pPr>
      <w:bookmarkStart w:id="0" w:name="ET_hatsach_642987_1"/>
      <w:r w:rsidRPr="00781458">
        <w:rPr>
          <w:rStyle w:val="TagStyle"/>
          <w:rtl/>
        </w:rPr>
        <w:t xml:space="preserve"> &lt;&lt; הצח &gt;&gt; </w:t>
      </w:r>
      <w:r w:rsidRPr="00781458">
        <w:rPr>
          <w:rtl/>
        </w:rPr>
        <w:t>הצעת חוק התמודדות עם תקיפות סייבר חמורות במגזר השירותים הדיגיטליים ושירותי האחסון (הוראת שעה – חרבות ברזל) (תיקון) (הארכת תוקף), התשפ"ד-2024</w:t>
      </w:r>
      <w:r w:rsidRPr="00781458">
        <w:rPr>
          <w:rStyle w:val="TagStyle"/>
          <w:rtl/>
        </w:rPr>
        <w:t xml:space="preserve"> &lt;&lt; הצח &gt;&gt;</w:t>
      </w:r>
      <w:r w:rsidR="00043F2F">
        <w:rPr>
          <w:rtl/>
        </w:rPr>
        <w:t xml:space="preserve"> </w:t>
      </w:r>
      <w:r w:rsidRPr="00781458">
        <w:rPr>
          <w:rtl/>
        </w:rPr>
        <w:t xml:space="preserve"> </w:t>
      </w:r>
      <w:bookmarkEnd w:id="0"/>
    </w:p>
    <w:p w:rsidR="00E64116" w:rsidRDefault="00E64116"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5519C" w:rsidRDefault="00781458" w:rsidP="00EC1FB3">
      <w:pPr>
        <w:ind w:firstLine="0"/>
        <w:rPr>
          <w:rtl/>
        </w:rPr>
      </w:pPr>
      <w:r w:rsidRPr="00F5519C">
        <w:rPr>
          <w:rtl/>
        </w:rPr>
        <w:t>יולי יואל אדלשטיין – היו"ר</w:t>
      </w:r>
    </w:p>
    <w:p w:rsidR="00781458" w:rsidRPr="00F5519C" w:rsidRDefault="00781458" w:rsidP="00EC1FB3">
      <w:pPr>
        <w:ind w:firstLine="0"/>
        <w:rPr>
          <w:color w:val="FF0000"/>
          <w:rtl/>
        </w:rPr>
      </w:pPr>
      <w:r w:rsidRPr="00F5519C">
        <w:rPr>
          <w:rtl/>
        </w:rPr>
        <w:t>אברהם בצלאל</w:t>
      </w:r>
    </w:p>
    <w:p w:rsidR="00F5519C" w:rsidRPr="00F5519C" w:rsidRDefault="00F5519C" w:rsidP="00EC1FB3">
      <w:pPr>
        <w:ind w:firstLine="0"/>
        <w:rPr>
          <w:rtl/>
        </w:rPr>
      </w:pPr>
      <w:r w:rsidRPr="00F5519C">
        <w:rPr>
          <w:rFonts w:hint="cs"/>
          <w:rtl/>
        </w:rPr>
        <w:t>שרון ניר</w:t>
      </w:r>
    </w:p>
    <w:p w:rsidR="00781458" w:rsidRPr="00781458" w:rsidRDefault="00781458" w:rsidP="00EC1FB3">
      <w:pPr>
        <w:ind w:firstLine="0"/>
        <w:rPr>
          <w:rtl/>
        </w:rPr>
      </w:pPr>
      <w:r w:rsidRPr="00F5519C">
        <w:rPr>
          <w:rtl/>
        </w:rPr>
        <w:t xml:space="preserve">לימור </w:t>
      </w:r>
      <w:proofErr w:type="spellStart"/>
      <w:r w:rsidRPr="00F5519C">
        <w:rPr>
          <w:rtl/>
        </w:rPr>
        <w:t>סון</w:t>
      </w:r>
      <w:proofErr w:type="spellEnd"/>
      <w:r w:rsidRPr="00F5519C">
        <w:rPr>
          <w:rtl/>
        </w:rPr>
        <w:t xml:space="preserve"> הר מלך</w:t>
      </w:r>
    </w:p>
    <w:p w:rsidR="00781458" w:rsidRPr="008713A4" w:rsidRDefault="00781458"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5801"/>
      </w:tblGrid>
      <w:tr w:rsidR="00781458" w:rsidTr="00781458">
        <w:tc>
          <w:tcPr>
            <w:tcW w:w="0" w:type="auto"/>
            <w:shd w:val="clear" w:color="auto" w:fill="auto"/>
          </w:tcPr>
          <w:p w:rsidR="00781458" w:rsidRDefault="00070EC4" w:rsidP="00DE5B80">
            <w:pPr>
              <w:ind w:firstLine="0"/>
              <w:rPr>
                <w:rtl/>
              </w:rPr>
            </w:pPr>
            <w:r>
              <w:rPr>
                <w:rFonts w:hint="cs"/>
                <w:rtl/>
              </w:rPr>
              <w:t>מתן</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DE5B80">
            <w:pPr>
              <w:ind w:firstLine="0"/>
              <w:rPr>
                <w:rtl/>
              </w:rPr>
            </w:pPr>
            <w:r>
              <w:rPr>
                <w:rtl/>
              </w:rPr>
              <w:t>מסווג, משרד ראש הממשלה</w:t>
            </w:r>
          </w:p>
        </w:tc>
      </w:tr>
      <w:tr w:rsidR="00781458" w:rsidTr="00781458">
        <w:tc>
          <w:tcPr>
            <w:tcW w:w="0" w:type="auto"/>
            <w:shd w:val="clear" w:color="auto" w:fill="auto"/>
          </w:tcPr>
          <w:p w:rsidR="00781458" w:rsidRDefault="00781458" w:rsidP="00070EC4">
            <w:pPr>
              <w:ind w:firstLine="0"/>
              <w:rPr>
                <w:rtl/>
              </w:rPr>
            </w:pPr>
            <w:r>
              <w:rPr>
                <w:rtl/>
              </w:rPr>
              <w:t xml:space="preserve">מוריה </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DE5B80">
            <w:pPr>
              <w:ind w:firstLine="0"/>
              <w:rPr>
                <w:rtl/>
              </w:rPr>
            </w:pPr>
            <w:r>
              <w:rPr>
                <w:rtl/>
              </w:rPr>
              <w:t>מסווג, משרד ראש הממשלה</w:t>
            </w:r>
          </w:p>
        </w:tc>
      </w:tr>
      <w:tr w:rsidR="00781458" w:rsidTr="00781458">
        <w:tc>
          <w:tcPr>
            <w:tcW w:w="0" w:type="auto"/>
            <w:shd w:val="clear" w:color="auto" w:fill="auto"/>
          </w:tcPr>
          <w:p w:rsidR="00781458" w:rsidRDefault="00781458" w:rsidP="00DE5B80">
            <w:pPr>
              <w:ind w:firstLine="0"/>
              <w:rPr>
                <w:rtl/>
              </w:rPr>
            </w:pPr>
            <w:r>
              <w:rPr>
                <w:rtl/>
              </w:rPr>
              <w:t>אסף שדה</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DE5B80">
            <w:pPr>
              <w:ind w:firstLine="0"/>
              <w:rPr>
                <w:rtl/>
              </w:rPr>
            </w:pPr>
            <w:r>
              <w:rPr>
                <w:rtl/>
              </w:rPr>
              <w:t>מסווג, משרד ראש הממשלה</w:t>
            </w:r>
          </w:p>
        </w:tc>
      </w:tr>
      <w:tr w:rsidR="00781458" w:rsidTr="00781458">
        <w:tc>
          <w:tcPr>
            <w:tcW w:w="0" w:type="auto"/>
            <w:shd w:val="clear" w:color="auto" w:fill="auto"/>
          </w:tcPr>
          <w:p w:rsidR="00781458" w:rsidRDefault="00070EC4" w:rsidP="00DE5B80">
            <w:pPr>
              <w:ind w:firstLine="0"/>
              <w:rPr>
                <w:rtl/>
              </w:rPr>
            </w:pPr>
            <w:r>
              <w:rPr>
                <w:rFonts w:hint="cs"/>
                <w:rtl/>
              </w:rPr>
              <w:t>סא"ל ע</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DE5B80">
            <w:pPr>
              <w:ind w:firstLine="0"/>
              <w:rPr>
                <w:rtl/>
              </w:rPr>
            </w:pPr>
            <w:proofErr w:type="spellStart"/>
            <w:r>
              <w:rPr>
                <w:rtl/>
              </w:rPr>
              <w:t>רע''ן</w:t>
            </w:r>
            <w:proofErr w:type="spellEnd"/>
            <w:r>
              <w:rPr>
                <w:rtl/>
              </w:rPr>
              <w:t xml:space="preserve"> 770, משרד הביטחון</w:t>
            </w:r>
          </w:p>
        </w:tc>
      </w:tr>
      <w:tr w:rsidR="00781458" w:rsidTr="00781458">
        <w:tc>
          <w:tcPr>
            <w:tcW w:w="0" w:type="auto"/>
            <w:shd w:val="clear" w:color="auto" w:fill="auto"/>
          </w:tcPr>
          <w:p w:rsidR="00781458" w:rsidRDefault="00781458" w:rsidP="00070EC4">
            <w:pPr>
              <w:ind w:firstLine="0"/>
              <w:rPr>
                <w:rtl/>
              </w:rPr>
            </w:pPr>
            <w:r>
              <w:rPr>
                <w:rtl/>
              </w:rPr>
              <w:t xml:space="preserve">טלי </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DE5B80">
            <w:pPr>
              <w:ind w:firstLine="0"/>
              <w:rPr>
                <w:rtl/>
              </w:rPr>
            </w:pPr>
            <w:r>
              <w:rPr>
                <w:rtl/>
              </w:rPr>
              <w:t>ר' החטיבה לתיאום והסדרה ביטחונית, משרד הביטחון</w:t>
            </w:r>
          </w:p>
        </w:tc>
      </w:tr>
      <w:tr w:rsidR="00781458" w:rsidTr="00781458">
        <w:tc>
          <w:tcPr>
            <w:tcW w:w="0" w:type="auto"/>
            <w:shd w:val="clear" w:color="auto" w:fill="auto"/>
          </w:tcPr>
          <w:p w:rsidR="00781458" w:rsidRDefault="00781458" w:rsidP="00070EC4">
            <w:pPr>
              <w:ind w:firstLine="0"/>
              <w:rPr>
                <w:rtl/>
              </w:rPr>
            </w:pPr>
            <w:r>
              <w:rPr>
                <w:rtl/>
              </w:rPr>
              <w:t xml:space="preserve">שי </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DE5B80">
            <w:pPr>
              <w:ind w:firstLine="0"/>
              <w:rPr>
                <w:rtl/>
              </w:rPr>
            </w:pPr>
            <w:r>
              <w:rPr>
                <w:rtl/>
              </w:rPr>
              <w:t>ר' המערכה לטכנולוגיה וסייבר, משרד הביטחון</w:t>
            </w:r>
          </w:p>
        </w:tc>
      </w:tr>
      <w:tr w:rsidR="00781458" w:rsidTr="00781458">
        <w:tc>
          <w:tcPr>
            <w:tcW w:w="0" w:type="auto"/>
            <w:shd w:val="clear" w:color="auto" w:fill="auto"/>
          </w:tcPr>
          <w:p w:rsidR="00781458" w:rsidRDefault="00781458" w:rsidP="00070EC4">
            <w:pPr>
              <w:ind w:firstLine="0"/>
              <w:rPr>
                <w:rtl/>
              </w:rPr>
            </w:pPr>
            <w:r>
              <w:rPr>
                <w:rtl/>
              </w:rPr>
              <w:t xml:space="preserve">בת חן </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070EC4" w:rsidP="00DE5B80">
            <w:pPr>
              <w:ind w:firstLine="0"/>
              <w:rPr>
                <w:rtl/>
              </w:rPr>
            </w:pPr>
            <w:r>
              <w:rPr>
                <w:rFonts w:hint="cs"/>
                <w:rtl/>
              </w:rPr>
              <w:t xml:space="preserve">עו"ד, </w:t>
            </w:r>
            <w:r w:rsidR="00781458">
              <w:rPr>
                <w:rtl/>
              </w:rPr>
              <w:t xml:space="preserve">ממונה משפטי </w:t>
            </w:r>
            <w:proofErr w:type="spellStart"/>
            <w:r w:rsidR="00781458">
              <w:rPr>
                <w:rtl/>
              </w:rPr>
              <w:t>למלמ</w:t>
            </w:r>
            <w:proofErr w:type="spellEnd"/>
            <w:r w:rsidR="00781458">
              <w:rPr>
                <w:rtl/>
              </w:rPr>
              <w:t>''ב, משרד הביטחון</w:t>
            </w:r>
          </w:p>
        </w:tc>
      </w:tr>
      <w:tr w:rsidR="00781458" w:rsidTr="00781458">
        <w:tc>
          <w:tcPr>
            <w:tcW w:w="0" w:type="auto"/>
            <w:shd w:val="clear" w:color="auto" w:fill="auto"/>
          </w:tcPr>
          <w:p w:rsidR="00781458" w:rsidRDefault="00781458" w:rsidP="00DE5B80">
            <w:pPr>
              <w:ind w:firstLine="0"/>
              <w:rPr>
                <w:rtl/>
              </w:rPr>
            </w:pPr>
            <w:r>
              <w:rPr>
                <w:rtl/>
              </w:rPr>
              <w:t>מיכאל גלר</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DE5B80">
            <w:pPr>
              <w:ind w:firstLine="0"/>
              <w:rPr>
                <w:rtl/>
              </w:rPr>
            </w:pPr>
            <w:proofErr w:type="spellStart"/>
            <w:r>
              <w:rPr>
                <w:rtl/>
              </w:rPr>
              <w:t>יועמ</w:t>
            </w:r>
            <w:proofErr w:type="spellEnd"/>
            <w:r>
              <w:rPr>
                <w:rtl/>
              </w:rPr>
              <w:t>''ש מחלקת בינה מלאכותית, משרד הביטחון</w:t>
            </w:r>
          </w:p>
        </w:tc>
      </w:tr>
      <w:tr w:rsidR="00781458" w:rsidTr="00781458">
        <w:tc>
          <w:tcPr>
            <w:tcW w:w="0" w:type="auto"/>
            <w:shd w:val="clear" w:color="auto" w:fill="auto"/>
          </w:tcPr>
          <w:p w:rsidR="00781458" w:rsidRDefault="00781458" w:rsidP="00DE5B80">
            <w:pPr>
              <w:ind w:firstLine="0"/>
              <w:rPr>
                <w:rtl/>
              </w:rPr>
            </w:pPr>
            <w:r>
              <w:rPr>
                <w:rtl/>
              </w:rPr>
              <w:t xml:space="preserve">אסנת הראל </w:t>
            </w:r>
            <w:proofErr w:type="spellStart"/>
            <w:r>
              <w:rPr>
                <w:rtl/>
              </w:rPr>
              <w:t>וינשטיין</w:t>
            </w:r>
            <w:proofErr w:type="spellEnd"/>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070EC4" w:rsidP="00070EC4">
            <w:pPr>
              <w:ind w:firstLine="0"/>
              <w:rPr>
                <w:rtl/>
              </w:rPr>
            </w:pPr>
            <w:r>
              <w:rPr>
                <w:rFonts w:hint="cs"/>
                <w:rtl/>
              </w:rPr>
              <w:t xml:space="preserve">עו"ד, </w:t>
            </w:r>
            <w:r w:rsidR="00781458">
              <w:rPr>
                <w:rtl/>
              </w:rPr>
              <w:t>אשכול ביטחון ייעוץ וחקיקה, משרד המשפטים</w:t>
            </w:r>
          </w:p>
        </w:tc>
      </w:tr>
      <w:tr w:rsidR="00781458" w:rsidTr="00781458">
        <w:tc>
          <w:tcPr>
            <w:tcW w:w="0" w:type="auto"/>
            <w:shd w:val="clear" w:color="auto" w:fill="auto"/>
          </w:tcPr>
          <w:p w:rsidR="00781458" w:rsidRDefault="00781458" w:rsidP="00DE5B80">
            <w:pPr>
              <w:ind w:firstLine="0"/>
              <w:rPr>
                <w:rtl/>
              </w:rPr>
            </w:pPr>
            <w:r>
              <w:rPr>
                <w:rtl/>
              </w:rPr>
              <w:t>דרור גרנית</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070EC4" w:rsidP="00DE5B80">
            <w:pPr>
              <w:ind w:firstLine="0"/>
              <w:rPr>
                <w:rtl/>
              </w:rPr>
            </w:pPr>
            <w:r>
              <w:rPr>
                <w:rFonts w:hint="cs"/>
                <w:rtl/>
              </w:rPr>
              <w:t xml:space="preserve">עו"ד, </w:t>
            </w:r>
            <w:r w:rsidR="00781458">
              <w:rPr>
                <w:rtl/>
              </w:rPr>
              <w:t>ייעוץ וחקיקה, משרד המשפטים</w:t>
            </w:r>
          </w:p>
        </w:tc>
      </w:tr>
      <w:tr w:rsidR="00781458" w:rsidTr="00781458">
        <w:tc>
          <w:tcPr>
            <w:tcW w:w="0" w:type="auto"/>
            <w:shd w:val="clear" w:color="auto" w:fill="auto"/>
          </w:tcPr>
          <w:p w:rsidR="00781458" w:rsidRDefault="00781458" w:rsidP="00DE5B80">
            <w:pPr>
              <w:ind w:firstLine="0"/>
              <w:rPr>
                <w:rtl/>
              </w:rPr>
            </w:pPr>
            <w:r>
              <w:rPr>
                <w:rtl/>
              </w:rPr>
              <w:t xml:space="preserve">נטע </w:t>
            </w:r>
            <w:proofErr w:type="spellStart"/>
            <w:r>
              <w:rPr>
                <w:rtl/>
              </w:rPr>
              <w:t>קניגשטיין</w:t>
            </w:r>
            <w:proofErr w:type="spellEnd"/>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070EC4" w:rsidP="00DE5B80">
            <w:pPr>
              <w:ind w:firstLine="0"/>
              <w:rPr>
                <w:rtl/>
              </w:rPr>
            </w:pPr>
            <w:r>
              <w:rPr>
                <w:rFonts w:hint="cs"/>
                <w:rtl/>
              </w:rPr>
              <w:t xml:space="preserve">עו"ד, </w:t>
            </w:r>
            <w:r w:rsidR="00781458">
              <w:rPr>
                <w:rtl/>
              </w:rPr>
              <w:t>ייעוץ וחקיקה - ייעוץ, משרד המשפטים</w:t>
            </w:r>
          </w:p>
        </w:tc>
      </w:tr>
      <w:tr w:rsidR="00781458" w:rsidTr="00781458">
        <w:tc>
          <w:tcPr>
            <w:tcW w:w="0" w:type="auto"/>
            <w:shd w:val="clear" w:color="auto" w:fill="auto"/>
          </w:tcPr>
          <w:p w:rsidR="00781458" w:rsidRDefault="00781458" w:rsidP="00DE5B80">
            <w:pPr>
              <w:ind w:firstLine="0"/>
              <w:rPr>
                <w:rtl/>
              </w:rPr>
            </w:pPr>
            <w:r>
              <w:rPr>
                <w:rtl/>
              </w:rPr>
              <w:t xml:space="preserve">נעם </w:t>
            </w:r>
            <w:proofErr w:type="spellStart"/>
            <w:r>
              <w:rPr>
                <w:rtl/>
              </w:rPr>
              <w:t>שלומאי</w:t>
            </w:r>
            <w:proofErr w:type="spellEnd"/>
            <w:r>
              <w:rPr>
                <w:rtl/>
              </w:rPr>
              <w:t xml:space="preserve"> </w:t>
            </w:r>
            <w:proofErr w:type="spellStart"/>
            <w:r>
              <w:rPr>
                <w:rtl/>
              </w:rPr>
              <w:t>קוניץ</w:t>
            </w:r>
            <w:proofErr w:type="spellEnd"/>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070EC4">
            <w:pPr>
              <w:ind w:firstLine="0"/>
              <w:rPr>
                <w:rtl/>
              </w:rPr>
            </w:pPr>
            <w:r>
              <w:rPr>
                <w:rtl/>
              </w:rPr>
              <w:t xml:space="preserve">מתמחה </w:t>
            </w:r>
            <w:r w:rsidR="00070EC4">
              <w:rPr>
                <w:rFonts w:hint="cs"/>
                <w:rtl/>
              </w:rPr>
              <w:t xml:space="preserve">, </w:t>
            </w:r>
            <w:r>
              <w:rPr>
                <w:rtl/>
              </w:rPr>
              <w:t xml:space="preserve">(אשכול ביטחון, מחלקה </w:t>
            </w:r>
            <w:proofErr w:type="spellStart"/>
            <w:r>
              <w:rPr>
                <w:rtl/>
              </w:rPr>
              <w:t>מינהלית</w:t>
            </w:r>
            <w:proofErr w:type="spellEnd"/>
            <w:r>
              <w:rPr>
                <w:rtl/>
              </w:rPr>
              <w:t>), משרד המשפטים</w:t>
            </w:r>
          </w:p>
        </w:tc>
      </w:tr>
      <w:tr w:rsidR="00781458" w:rsidTr="00781458">
        <w:tc>
          <w:tcPr>
            <w:tcW w:w="0" w:type="auto"/>
            <w:shd w:val="clear" w:color="auto" w:fill="auto"/>
          </w:tcPr>
          <w:p w:rsidR="00781458" w:rsidRDefault="00781458" w:rsidP="00DE5B80">
            <w:pPr>
              <w:ind w:firstLine="0"/>
              <w:rPr>
                <w:rtl/>
              </w:rPr>
            </w:pPr>
            <w:r>
              <w:rPr>
                <w:rtl/>
              </w:rPr>
              <w:t>אורי שיין</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DE5B80">
            <w:pPr>
              <w:ind w:firstLine="0"/>
              <w:rPr>
                <w:rtl/>
              </w:rPr>
            </w:pPr>
            <w:r>
              <w:rPr>
                <w:rtl/>
              </w:rPr>
              <w:t>ראש אגף בכיר מודיעין והכוונה, מערך הסייבר</w:t>
            </w:r>
          </w:p>
        </w:tc>
      </w:tr>
      <w:tr w:rsidR="00781458" w:rsidTr="00781458">
        <w:tc>
          <w:tcPr>
            <w:tcW w:w="0" w:type="auto"/>
            <w:shd w:val="clear" w:color="auto" w:fill="auto"/>
          </w:tcPr>
          <w:p w:rsidR="00781458" w:rsidRDefault="00781458" w:rsidP="00DE5B80">
            <w:pPr>
              <w:ind w:firstLine="0"/>
              <w:rPr>
                <w:rtl/>
              </w:rPr>
            </w:pPr>
            <w:r>
              <w:rPr>
                <w:rtl/>
              </w:rPr>
              <w:t>ליאת גורפינקל</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070EC4" w:rsidP="00DE5B80">
            <w:pPr>
              <w:ind w:firstLine="0"/>
              <w:rPr>
                <w:rtl/>
              </w:rPr>
            </w:pPr>
            <w:r>
              <w:rPr>
                <w:rFonts w:hint="cs"/>
                <w:rtl/>
              </w:rPr>
              <w:t xml:space="preserve">עו"ד, </w:t>
            </w:r>
            <w:r w:rsidR="00781458">
              <w:rPr>
                <w:rtl/>
              </w:rPr>
              <w:t>יועצת משפטית, מערך הסייבר</w:t>
            </w:r>
          </w:p>
        </w:tc>
      </w:tr>
      <w:tr w:rsidR="00DB0606" w:rsidTr="00781458">
        <w:tc>
          <w:tcPr>
            <w:tcW w:w="0" w:type="auto"/>
            <w:shd w:val="clear" w:color="auto" w:fill="auto"/>
          </w:tcPr>
          <w:p w:rsidR="00DB0606" w:rsidRDefault="00DB0606" w:rsidP="00DE5B80">
            <w:pPr>
              <w:ind w:firstLine="0"/>
              <w:rPr>
                <w:rtl/>
              </w:rPr>
            </w:pPr>
            <w:r>
              <w:rPr>
                <w:rFonts w:hint="cs"/>
                <w:rtl/>
              </w:rPr>
              <w:t>קרן גלאון</w:t>
            </w:r>
          </w:p>
        </w:tc>
        <w:tc>
          <w:tcPr>
            <w:tcW w:w="0" w:type="auto"/>
            <w:shd w:val="clear" w:color="auto" w:fill="auto"/>
          </w:tcPr>
          <w:p w:rsidR="00DB0606" w:rsidRDefault="00DB0606" w:rsidP="00DE5B80">
            <w:pPr>
              <w:ind w:firstLine="0"/>
              <w:rPr>
                <w:rtl/>
              </w:rPr>
            </w:pPr>
          </w:p>
        </w:tc>
        <w:tc>
          <w:tcPr>
            <w:tcW w:w="0" w:type="auto"/>
            <w:shd w:val="clear" w:color="auto" w:fill="auto"/>
          </w:tcPr>
          <w:p w:rsidR="00DB0606" w:rsidRDefault="00DB0606" w:rsidP="0091387E">
            <w:pPr>
              <w:ind w:firstLine="0"/>
              <w:rPr>
                <w:rtl/>
              </w:rPr>
            </w:pPr>
            <w:r>
              <w:rPr>
                <w:rFonts w:hint="cs"/>
                <w:rtl/>
              </w:rPr>
              <w:t xml:space="preserve">עו"ד, סגנית היועצת המשפטית, מערך הסייבר </w:t>
            </w:r>
          </w:p>
        </w:tc>
      </w:tr>
      <w:tr w:rsidR="00781458" w:rsidTr="00781458">
        <w:tc>
          <w:tcPr>
            <w:tcW w:w="0" w:type="auto"/>
            <w:shd w:val="clear" w:color="auto" w:fill="auto"/>
          </w:tcPr>
          <w:p w:rsidR="00781458" w:rsidRDefault="00781458" w:rsidP="00DE5B80">
            <w:pPr>
              <w:ind w:firstLine="0"/>
              <w:rPr>
                <w:rtl/>
              </w:rPr>
            </w:pPr>
            <w:r>
              <w:rPr>
                <w:rtl/>
              </w:rPr>
              <w:t>ניר גרסון</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070EC4" w:rsidP="00DE5B80">
            <w:pPr>
              <w:ind w:firstLine="0"/>
              <w:rPr>
                <w:rtl/>
              </w:rPr>
            </w:pPr>
            <w:r>
              <w:rPr>
                <w:rFonts w:hint="cs"/>
                <w:rtl/>
              </w:rPr>
              <w:t>עו"ד,</w:t>
            </w:r>
            <w:r w:rsidR="00781458">
              <w:rPr>
                <w:rtl/>
              </w:rPr>
              <w:t xml:space="preserve"> ראש מחלקת יעוץ משפטי ואסדרה, הרשות להגנת הפרטיות</w:t>
            </w:r>
          </w:p>
        </w:tc>
      </w:tr>
      <w:tr w:rsidR="00781458" w:rsidTr="00781458">
        <w:tc>
          <w:tcPr>
            <w:tcW w:w="0" w:type="auto"/>
            <w:shd w:val="clear" w:color="auto" w:fill="auto"/>
          </w:tcPr>
          <w:p w:rsidR="00781458" w:rsidRDefault="00781458" w:rsidP="00DE5B80">
            <w:pPr>
              <w:ind w:firstLine="0"/>
              <w:rPr>
                <w:rtl/>
              </w:rPr>
            </w:pPr>
            <w:r>
              <w:rPr>
                <w:rtl/>
              </w:rPr>
              <w:t>רון גרמה</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DE5B80">
            <w:pPr>
              <w:ind w:firstLine="0"/>
              <w:rPr>
                <w:rtl/>
              </w:rPr>
            </w:pPr>
            <w:r>
              <w:rPr>
                <w:rtl/>
              </w:rPr>
              <w:t xml:space="preserve">מנהל פיתוח </w:t>
            </w:r>
            <w:proofErr w:type="spellStart"/>
            <w:r>
              <w:rPr>
                <w:rtl/>
              </w:rPr>
              <w:t>עסקח</w:t>
            </w:r>
            <w:proofErr w:type="spellEnd"/>
            <w:r>
              <w:rPr>
                <w:rtl/>
              </w:rPr>
              <w:t>, איגוד ההייטק הישראלי</w:t>
            </w:r>
          </w:p>
        </w:tc>
      </w:tr>
      <w:tr w:rsidR="00781458" w:rsidTr="00781458">
        <w:tc>
          <w:tcPr>
            <w:tcW w:w="0" w:type="auto"/>
            <w:shd w:val="clear" w:color="auto" w:fill="auto"/>
          </w:tcPr>
          <w:p w:rsidR="00781458" w:rsidRDefault="00781458" w:rsidP="00DE5B80">
            <w:pPr>
              <w:ind w:firstLine="0"/>
              <w:rPr>
                <w:rtl/>
              </w:rPr>
            </w:pPr>
            <w:r>
              <w:rPr>
                <w:rtl/>
              </w:rPr>
              <w:t>ליאור פרנקל</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DE5B80">
            <w:pPr>
              <w:ind w:firstLine="0"/>
              <w:rPr>
                <w:rtl/>
              </w:rPr>
            </w:pPr>
            <w:r>
              <w:rPr>
                <w:rtl/>
              </w:rPr>
              <w:t>יו"ר פורום הסייבר, התאחדות התעשיינים</w:t>
            </w:r>
          </w:p>
        </w:tc>
      </w:tr>
      <w:tr w:rsidR="00781458" w:rsidTr="00781458">
        <w:tc>
          <w:tcPr>
            <w:tcW w:w="0" w:type="auto"/>
            <w:shd w:val="clear" w:color="auto" w:fill="auto"/>
          </w:tcPr>
          <w:p w:rsidR="00781458" w:rsidRDefault="00781458" w:rsidP="00DE5B80">
            <w:pPr>
              <w:ind w:firstLine="0"/>
              <w:rPr>
                <w:rtl/>
              </w:rPr>
            </w:pPr>
            <w:r>
              <w:rPr>
                <w:rtl/>
              </w:rPr>
              <w:t>מיכל שריג כדורי</w:t>
            </w:r>
          </w:p>
        </w:tc>
        <w:tc>
          <w:tcPr>
            <w:tcW w:w="0" w:type="auto"/>
            <w:shd w:val="clear" w:color="auto" w:fill="auto"/>
          </w:tcPr>
          <w:p w:rsidR="00781458" w:rsidRDefault="00781458" w:rsidP="00DE5B80">
            <w:pPr>
              <w:ind w:firstLine="0"/>
              <w:rPr>
                <w:rtl/>
              </w:rPr>
            </w:pPr>
            <w:r>
              <w:rPr>
                <w:rtl/>
              </w:rPr>
              <w:t>–</w:t>
            </w:r>
          </w:p>
        </w:tc>
        <w:tc>
          <w:tcPr>
            <w:tcW w:w="0" w:type="auto"/>
            <w:shd w:val="clear" w:color="auto" w:fill="auto"/>
          </w:tcPr>
          <w:p w:rsidR="00781458" w:rsidRDefault="00781458" w:rsidP="00070EC4">
            <w:pPr>
              <w:ind w:firstLine="0"/>
              <w:rPr>
                <w:rtl/>
              </w:rPr>
            </w:pPr>
            <w:r>
              <w:rPr>
                <w:rtl/>
              </w:rPr>
              <w:t xml:space="preserve">מנהלת קשרי ממשל בחברת </w:t>
            </w:r>
            <w:proofErr w:type="spellStart"/>
            <w:r>
              <w:rPr>
                <w:rtl/>
              </w:rPr>
              <w:t>וויקס</w:t>
            </w:r>
            <w:proofErr w:type="spellEnd"/>
          </w:p>
        </w:tc>
      </w:tr>
      <w:tr w:rsidR="00070EC4" w:rsidTr="00781458">
        <w:tc>
          <w:tcPr>
            <w:tcW w:w="0" w:type="auto"/>
            <w:shd w:val="clear" w:color="auto" w:fill="auto"/>
          </w:tcPr>
          <w:p w:rsidR="00070EC4" w:rsidRDefault="00070EC4" w:rsidP="00DE5B80">
            <w:pPr>
              <w:ind w:firstLine="0"/>
              <w:rPr>
                <w:rtl/>
              </w:rPr>
            </w:pPr>
            <w:r>
              <w:rPr>
                <w:rFonts w:hint="cs"/>
                <w:rtl/>
              </w:rPr>
              <w:t xml:space="preserve">טמיר בר </w:t>
            </w:r>
          </w:p>
        </w:tc>
        <w:tc>
          <w:tcPr>
            <w:tcW w:w="0" w:type="auto"/>
            <w:shd w:val="clear" w:color="auto" w:fill="auto"/>
          </w:tcPr>
          <w:p w:rsidR="00070EC4" w:rsidRDefault="00070EC4" w:rsidP="00DE5B80">
            <w:pPr>
              <w:ind w:firstLine="0"/>
              <w:rPr>
                <w:rtl/>
              </w:rPr>
            </w:pPr>
            <w:r>
              <w:rPr>
                <w:rFonts w:hint="cs"/>
                <w:rtl/>
              </w:rPr>
              <w:t>–</w:t>
            </w:r>
          </w:p>
        </w:tc>
        <w:tc>
          <w:tcPr>
            <w:tcW w:w="0" w:type="auto"/>
            <w:shd w:val="clear" w:color="auto" w:fill="auto"/>
          </w:tcPr>
          <w:p w:rsidR="00070EC4" w:rsidRDefault="00070EC4" w:rsidP="00070EC4">
            <w:pPr>
              <w:ind w:firstLine="0"/>
              <w:rPr>
                <w:rtl/>
              </w:rPr>
            </w:pPr>
            <w:r>
              <w:rPr>
                <w:rFonts w:hint="cs"/>
                <w:rtl/>
              </w:rPr>
              <w:t>מכון תכלית</w:t>
            </w:r>
          </w:p>
        </w:tc>
      </w:tr>
      <w:tr w:rsidR="00070EC4" w:rsidTr="00781458">
        <w:tc>
          <w:tcPr>
            <w:tcW w:w="0" w:type="auto"/>
            <w:shd w:val="clear" w:color="auto" w:fill="auto"/>
          </w:tcPr>
          <w:p w:rsidR="00070EC4" w:rsidRDefault="00070EC4" w:rsidP="00DE5B80">
            <w:pPr>
              <w:ind w:firstLine="0"/>
              <w:rPr>
                <w:rtl/>
              </w:rPr>
            </w:pPr>
            <w:r>
              <w:rPr>
                <w:rFonts w:hint="cs"/>
                <w:rtl/>
              </w:rPr>
              <w:t xml:space="preserve">ד"ר טל </w:t>
            </w:r>
            <w:proofErr w:type="spellStart"/>
            <w:r>
              <w:rPr>
                <w:rFonts w:hint="cs"/>
                <w:rtl/>
              </w:rPr>
              <w:t>מימרן</w:t>
            </w:r>
            <w:proofErr w:type="spellEnd"/>
          </w:p>
        </w:tc>
        <w:tc>
          <w:tcPr>
            <w:tcW w:w="0" w:type="auto"/>
            <w:shd w:val="clear" w:color="auto" w:fill="auto"/>
          </w:tcPr>
          <w:p w:rsidR="00070EC4" w:rsidRDefault="00070EC4" w:rsidP="00DE5B80">
            <w:pPr>
              <w:ind w:firstLine="0"/>
              <w:rPr>
                <w:rtl/>
              </w:rPr>
            </w:pPr>
            <w:r>
              <w:rPr>
                <w:rFonts w:hint="eastAsia"/>
                <w:rtl/>
              </w:rPr>
              <w:t>–</w:t>
            </w:r>
          </w:p>
        </w:tc>
        <w:tc>
          <w:tcPr>
            <w:tcW w:w="0" w:type="auto"/>
            <w:shd w:val="clear" w:color="auto" w:fill="auto"/>
          </w:tcPr>
          <w:p w:rsidR="00070EC4" w:rsidRDefault="00070EC4" w:rsidP="00070EC4">
            <w:pPr>
              <w:ind w:firstLine="0"/>
              <w:rPr>
                <w:rtl/>
              </w:rPr>
            </w:pPr>
            <w:r>
              <w:rPr>
                <w:rFonts w:hint="cs"/>
                <w:rtl/>
              </w:rPr>
              <w:t>מכון תכלית</w:t>
            </w:r>
          </w:p>
        </w:tc>
      </w:tr>
      <w:tr w:rsidR="00070EC4" w:rsidTr="00781458">
        <w:tc>
          <w:tcPr>
            <w:tcW w:w="0" w:type="auto"/>
            <w:shd w:val="clear" w:color="auto" w:fill="auto"/>
          </w:tcPr>
          <w:p w:rsidR="00070EC4" w:rsidRDefault="00070EC4" w:rsidP="00DE5B80">
            <w:pPr>
              <w:ind w:firstLine="0"/>
              <w:rPr>
                <w:rtl/>
              </w:rPr>
            </w:pPr>
            <w:r>
              <w:rPr>
                <w:rFonts w:hint="cs"/>
                <w:rtl/>
              </w:rPr>
              <w:t xml:space="preserve">שי </w:t>
            </w:r>
            <w:proofErr w:type="spellStart"/>
            <w:r>
              <w:rPr>
                <w:rFonts w:hint="cs"/>
                <w:rtl/>
              </w:rPr>
              <w:t>דיקמן</w:t>
            </w:r>
            <w:proofErr w:type="spellEnd"/>
          </w:p>
        </w:tc>
        <w:tc>
          <w:tcPr>
            <w:tcW w:w="0" w:type="auto"/>
            <w:shd w:val="clear" w:color="auto" w:fill="auto"/>
          </w:tcPr>
          <w:p w:rsidR="00070EC4" w:rsidRDefault="00070EC4" w:rsidP="00DE5B80">
            <w:pPr>
              <w:ind w:firstLine="0"/>
              <w:rPr>
                <w:rtl/>
              </w:rPr>
            </w:pPr>
            <w:r>
              <w:rPr>
                <w:rFonts w:hint="eastAsia"/>
                <w:rtl/>
              </w:rPr>
              <w:t>–</w:t>
            </w:r>
          </w:p>
        </w:tc>
        <w:tc>
          <w:tcPr>
            <w:tcW w:w="0" w:type="auto"/>
            <w:shd w:val="clear" w:color="auto" w:fill="auto"/>
          </w:tcPr>
          <w:p w:rsidR="00070EC4" w:rsidRDefault="00070EC4" w:rsidP="00070EC4">
            <w:pPr>
              <w:ind w:firstLine="0"/>
              <w:rPr>
                <w:rtl/>
              </w:rPr>
            </w:pPr>
            <w:r>
              <w:rPr>
                <w:rFonts w:hint="cs"/>
                <w:rtl/>
              </w:rPr>
              <w:t>בת דודתה של כרמל גת, משפחות החטופים</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81458" w:rsidP="00D40A29">
      <w:pPr>
        <w:ind w:firstLine="0"/>
      </w:pPr>
      <w:r>
        <w:rPr>
          <w:rFonts w:hint="cs"/>
          <w:rtl/>
        </w:rPr>
        <w:t xml:space="preserve">עדן בן </w:t>
      </w:r>
      <w:proofErr w:type="spellStart"/>
      <w:r>
        <w:rPr>
          <w:rFonts w:hint="cs"/>
          <w:rtl/>
        </w:rPr>
        <w:t>ארוש</w:t>
      </w:r>
      <w:proofErr w:type="spellEnd"/>
    </w:p>
    <w:p w:rsidR="00E64116" w:rsidRDefault="00E64116" w:rsidP="00DE5B80">
      <w:pPr>
        <w:ind w:firstLine="0"/>
        <w:rPr>
          <w:rtl/>
        </w:rPr>
      </w:pPr>
    </w:p>
    <w:p w:rsidR="00E64116" w:rsidRPr="008713A4" w:rsidRDefault="00781458" w:rsidP="00D40A29">
      <w:pPr>
        <w:ind w:firstLine="0"/>
        <w:outlineLvl w:val="1"/>
        <w:rPr>
          <w:rtl/>
        </w:rPr>
      </w:pPr>
      <w:r>
        <w:rPr>
          <w:b/>
          <w:bCs/>
          <w:u w:val="single"/>
          <w:rtl/>
        </w:rPr>
        <w:t>מנה</w:t>
      </w:r>
      <w:r>
        <w:rPr>
          <w:rFonts w:hint="cs"/>
          <w:b/>
          <w:bCs/>
          <w:u w:val="single"/>
          <w:rtl/>
        </w:rPr>
        <w:t>ל</w:t>
      </w:r>
      <w:r w:rsidR="00E64116" w:rsidRPr="008713A4">
        <w:rPr>
          <w:b/>
          <w:bCs/>
          <w:u w:val="single"/>
          <w:rtl/>
        </w:rPr>
        <w:t xml:space="preserve"> הוועדה</w:t>
      </w:r>
      <w:r w:rsidR="00E64116" w:rsidRPr="008713A4">
        <w:rPr>
          <w:rFonts w:hint="cs"/>
          <w:b/>
          <w:bCs/>
          <w:u w:val="single"/>
          <w:rtl/>
        </w:rPr>
        <w:t>:</w:t>
      </w:r>
    </w:p>
    <w:p w:rsidR="00E64116" w:rsidRPr="008713A4" w:rsidRDefault="00781458" w:rsidP="00D40A29">
      <w:pPr>
        <w:ind w:firstLine="0"/>
        <w:rPr>
          <w:u w:val="single"/>
        </w:rPr>
      </w:pPr>
      <w:r>
        <w:rPr>
          <w:rtl/>
        </w:rPr>
        <w:t>אסף פרידמן</w:t>
      </w:r>
    </w:p>
    <w:p w:rsidR="004A54DB" w:rsidRPr="008713A4" w:rsidRDefault="004A54DB"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81458" w:rsidP="008320F6">
      <w:pPr>
        <w:ind w:firstLine="0"/>
        <w:rPr>
          <w:rtl/>
        </w:rPr>
      </w:pPr>
      <w:r>
        <w:rPr>
          <w:rtl/>
        </w:rPr>
        <w:t>מאיר פרץ</w:t>
      </w:r>
    </w:p>
    <w:p w:rsidR="00781458" w:rsidRPr="008713A4" w:rsidRDefault="00781458" w:rsidP="008320F6">
      <w:pPr>
        <w:ind w:firstLine="0"/>
        <w:rPr>
          <w:rtl/>
        </w:rPr>
      </w:pPr>
    </w:p>
    <w:p w:rsidR="007872B4" w:rsidRDefault="00781458" w:rsidP="00781458">
      <w:pPr>
        <w:ind w:firstLine="0"/>
      </w:pPr>
      <w:r w:rsidRPr="0078145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0668F8" w:rsidRDefault="000668F8" w:rsidP="000668F8">
      <w:pPr>
        <w:pStyle w:val="a6"/>
        <w:keepNext/>
        <w:rPr>
          <w:rtl/>
        </w:rPr>
      </w:pPr>
      <w:bookmarkStart w:id="1" w:name="ET_subject_642987_2"/>
      <w:r w:rsidRPr="000668F8">
        <w:rPr>
          <w:rStyle w:val="TagStyle"/>
          <w:rtl/>
        </w:rPr>
        <w:lastRenderedPageBreak/>
        <w:t xml:space="preserve">&lt;&lt; נושא &gt;&gt; </w:t>
      </w:r>
      <w:r>
        <w:rPr>
          <w:rtl/>
        </w:rPr>
        <w:t>הצעת חוק התמודדות עם תקיפות סייבר חמורות במגזר השירותים הדיגיטליים ושירותי האחסון (הוראת שעה – חרבות ברזל) (תיקון) (הארכת תוקף), התשפ"ד-2024,</w:t>
      </w:r>
      <w:r w:rsidR="00043F2F">
        <w:rPr>
          <w:rtl/>
        </w:rPr>
        <w:t xml:space="preserve"> </w:t>
      </w:r>
      <w:r>
        <w:rPr>
          <w:rtl/>
        </w:rPr>
        <w:t>מ/1754</w:t>
      </w:r>
      <w:r w:rsidRPr="000668F8">
        <w:rPr>
          <w:rStyle w:val="TagStyle"/>
          <w:rtl/>
        </w:rPr>
        <w:t xml:space="preserve"> &lt;&lt; נושא &gt;&gt;</w:t>
      </w:r>
      <w:r w:rsidR="00043F2F">
        <w:rPr>
          <w:rtl/>
        </w:rPr>
        <w:t xml:space="preserve"> </w:t>
      </w:r>
      <w:r>
        <w:rPr>
          <w:rtl/>
        </w:rPr>
        <w:t xml:space="preserve"> </w:t>
      </w:r>
      <w:bookmarkEnd w:id="1"/>
    </w:p>
    <w:p w:rsidR="000668F8" w:rsidRDefault="000668F8" w:rsidP="000668F8">
      <w:pPr>
        <w:pStyle w:val="KeepWithNext"/>
        <w:rPr>
          <w:rtl/>
        </w:rPr>
      </w:pPr>
    </w:p>
    <w:p w:rsidR="0091387E" w:rsidRPr="0091387E" w:rsidRDefault="0091387E" w:rsidP="0091387E">
      <w:pPr>
        <w:rPr>
          <w:rtl/>
        </w:rPr>
      </w:pPr>
    </w:p>
    <w:p w:rsidR="004A54DB" w:rsidRDefault="004A54DB" w:rsidP="004A54DB">
      <w:pPr>
        <w:pStyle w:val="af6"/>
        <w:keepNext/>
      </w:pPr>
      <w:bookmarkStart w:id="2" w:name="ET_yor_4574_3"/>
      <w:r w:rsidRPr="004A54DB">
        <w:rPr>
          <w:rStyle w:val="TagStyle"/>
          <w:rtl/>
        </w:rPr>
        <w:t xml:space="preserve">&lt;&lt; יור &gt;&gt; </w:t>
      </w:r>
      <w:r>
        <w:rPr>
          <w:rtl/>
        </w:rPr>
        <w:t>היו"ר יולי יואל אדלשטיין:</w:t>
      </w:r>
      <w:r w:rsidRPr="004A54DB">
        <w:rPr>
          <w:rStyle w:val="TagStyle"/>
          <w:rtl/>
        </w:rPr>
        <w:t xml:space="preserve"> &lt;&lt; יור &gt;&gt;</w:t>
      </w:r>
      <w:r w:rsidR="00043F2F">
        <w:rPr>
          <w:rtl/>
        </w:rPr>
        <w:t xml:space="preserve"> </w:t>
      </w:r>
      <w:r>
        <w:rPr>
          <w:rtl/>
        </w:rPr>
        <w:t xml:space="preserve"> </w:t>
      </w:r>
      <w:bookmarkEnd w:id="2"/>
    </w:p>
    <w:p w:rsidR="004A54DB" w:rsidRDefault="004A54DB" w:rsidP="004A54DB">
      <w:pPr>
        <w:pStyle w:val="KeepWithNext"/>
        <w:rPr>
          <w:rtl/>
          <w:lang w:eastAsia="he-IL"/>
        </w:rPr>
      </w:pPr>
    </w:p>
    <w:p w:rsidR="004A54DB" w:rsidRDefault="004A54DB" w:rsidP="004A54DB">
      <w:pPr>
        <w:rPr>
          <w:rtl/>
          <w:lang w:eastAsia="he-IL"/>
        </w:rPr>
      </w:pPr>
      <w:r>
        <w:rPr>
          <w:rFonts w:hint="cs"/>
          <w:rtl/>
          <w:lang w:eastAsia="he-IL"/>
        </w:rPr>
        <w:t>בוקר טוב לכולם, אני פותח את ישיבת ועדת החוץ והביטחון. הנושא שלנו: "</w:t>
      </w:r>
      <w:r w:rsidRPr="004A54DB">
        <w:rPr>
          <w:rtl/>
        </w:rPr>
        <w:t xml:space="preserve"> </w:t>
      </w:r>
      <w:r w:rsidRPr="004A54DB">
        <w:rPr>
          <w:rtl/>
          <w:lang w:eastAsia="he-IL"/>
        </w:rPr>
        <w:t>הצעת חוק התמודדות עם תקיפות סייבר חמורות במגזר השירותים הדיגיטליים ושירותי האחסון (הוראת שעה – חרבות ברזל) (תיקון) (הארכת תוקף)</w:t>
      </w:r>
      <w:r>
        <w:rPr>
          <w:rFonts w:hint="cs"/>
          <w:rtl/>
          <w:lang w:eastAsia="he-IL"/>
        </w:rPr>
        <w:t xml:space="preserve">". הנושא מוכר לנו ומיד ניגש לעניין. לפני כן אני רואה שנמצאת </w:t>
      </w:r>
      <w:proofErr w:type="spellStart"/>
      <w:r>
        <w:rPr>
          <w:rFonts w:hint="cs"/>
          <w:rtl/>
          <w:lang w:eastAsia="he-IL"/>
        </w:rPr>
        <w:t>איתנו</w:t>
      </w:r>
      <w:proofErr w:type="spellEnd"/>
      <w:r>
        <w:rPr>
          <w:rFonts w:hint="cs"/>
          <w:rtl/>
          <w:lang w:eastAsia="he-IL"/>
        </w:rPr>
        <w:t xml:space="preserve"> שי </w:t>
      </w:r>
      <w:bookmarkStart w:id="3" w:name="_ETM_Q1_50698"/>
      <w:bookmarkEnd w:id="3"/>
      <w:proofErr w:type="spellStart"/>
      <w:r>
        <w:rPr>
          <w:rFonts w:hint="cs"/>
          <w:rtl/>
          <w:lang w:eastAsia="he-IL"/>
        </w:rPr>
        <w:t>דיקמן</w:t>
      </w:r>
      <w:proofErr w:type="spellEnd"/>
      <w:r>
        <w:rPr>
          <w:rFonts w:hint="cs"/>
          <w:rtl/>
          <w:lang w:eastAsia="he-IL"/>
        </w:rPr>
        <w:t xml:space="preserve">, בבקשה, רצית לומר לנו כמה מילים. </w:t>
      </w:r>
      <w:bookmarkStart w:id="4" w:name="_ETM_Q1_56782"/>
      <w:bookmarkEnd w:id="4"/>
    </w:p>
    <w:p w:rsidR="004A54DB" w:rsidRDefault="004A54DB" w:rsidP="004A54DB">
      <w:pPr>
        <w:rPr>
          <w:rtl/>
          <w:lang w:eastAsia="he-IL"/>
        </w:rPr>
      </w:pPr>
      <w:bookmarkStart w:id="5" w:name="_ETM_Q1_56885"/>
      <w:bookmarkStart w:id="6" w:name="_ETM_Q1_57375"/>
      <w:bookmarkEnd w:id="5"/>
      <w:bookmarkEnd w:id="6"/>
    </w:p>
    <w:p w:rsidR="004A54DB" w:rsidRDefault="004A54DB" w:rsidP="004A54DB">
      <w:pPr>
        <w:pStyle w:val="a4"/>
        <w:keepNext/>
        <w:rPr>
          <w:rtl/>
        </w:rPr>
      </w:pPr>
      <w:bookmarkStart w:id="7" w:name="_ETM_Q1_57444"/>
      <w:bookmarkStart w:id="8" w:name="ET_speaker_שי_דיקמן_4"/>
      <w:bookmarkEnd w:id="7"/>
      <w:r w:rsidRPr="004A54DB">
        <w:rPr>
          <w:rStyle w:val="TagStyle"/>
          <w:rtl/>
        </w:rPr>
        <w:t xml:space="preserve">&lt;&lt; דובר &gt;&gt; </w:t>
      </w:r>
      <w:r>
        <w:rPr>
          <w:rtl/>
        </w:rPr>
        <w:t xml:space="preserve">שי </w:t>
      </w:r>
      <w:proofErr w:type="spellStart"/>
      <w:r>
        <w:rPr>
          <w:rtl/>
        </w:rPr>
        <w:t>דיקמן</w:t>
      </w:r>
      <w:proofErr w:type="spellEnd"/>
      <w:r>
        <w:rPr>
          <w:rtl/>
        </w:rPr>
        <w:t>:</w:t>
      </w:r>
      <w:r w:rsidRPr="004A54DB">
        <w:rPr>
          <w:rStyle w:val="TagStyle"/>
          <w:rtl/>
        </w:rPr>
        <w:t xml:space="preserve"> &lt;&lt; דובר &gt;&gt;</w:t>
      </w:r>
      <w:r w:rsidR="00043F2F">
        <w:rPr>
          <w:rtl/>
        </w:rPr>
        <w:t xml:space="preserve"> </w:t>
      </w:r>
      <w:r>
        <w:rPr>
          <w:rtl/>
        </w:rPr>
        <w:t xml:space="preserve"> </w:t>
      </w:r>
      <w:bookmarkEnd w:id="8"/>
    </w:p>
    <w:p w:rsidR="004A54DB" w:rsidRDefault="004A54DB" w:rsidP="004A54DB">
      <w:pPr>
        <w:pStyle w:val="KeepWithNext"/>
        <w:rPr>
          <w:rtl/>
          <w:lang w:eastAsia="he-IL"/>
        </w:rPr>
      </w:pPr>
    </w:p>
    <w:p w:rsidR="004A54DB" w:rsidRDefault="004A54DB" w:rsidP="004A54DB">
      <w:pPr>
        <w:rPr>
          <w:rtl/>
          <w:lang w:eastAsia="he-IL"/>
        </w:rPr>
      </w:pPr>
      <w:r>
        <w:rPr>
          <w:rFonts w:hint="cs"/>
          <w:rtl/>
          <w:lang w:eastAsia="he-IL"/>
        </w:rPr>
        <w:t>תודה, חבר</w:t>
      </w:r>
      <w:bookmarkStart w:id="9" w:name="_ETM_Q1_57744"/>
      <w:bookmarkEnd w:id="9"/>
      <w:r>
        <w:rPr>
          <w:rFonts w:hint="cs"/>
          <w:rtl/>
          <w:lang w:eastAsia="he-IL"/>
        </w:rPr>
        <w:t xml:space="preserve"> הכנסת יולי אדלשטיין. שמי שי ואני בת דודתה</w:t>
      </w:r>
      <w:bookmarkStart w:id="10" w:name="_ETM_Q1_69547"/>
      <w:bookmarkEnd w:id="10"/>
      <w:r>
        <w:rPr>
          <w:rFonts w:hint="cs"/>
          <w:rtl/>
          <w:lang w:eastAsia="he-IL"/>
        </w:rPr>
        <w:t xml:space="preserve"> של כרמל גת שנמצאת כבר 277 ימים בשבי החמאס. חשוב</w:t>
      </w:r>
      <w:bookmarkStart w:id="11" w:name="_ETM_Q1_76173"/>
      <w:bookmarkEnd w:id="11"/>
      <w:r>
        <w:rPr>
          <w:rFonts w:hint="cs"/>
          <w:rtl/>
          <w:lang w:eastAsia="he-IL"/>
        </w:rPr>
        <w:t xml:space="preserve"> לי לקחת אתכם לרגע שכל אישה בחדר הזה מכירה. </w:t>
      </w:r>
      <w:r w:rsidR="0087098E">
        <w:rPr>
          <w:rFonts w:hint="cs"/>
          <w:rtl/>
          <w:lang w:eastAsia="he-IL"/>
        </w:rPr>
        <w:t xml:space="preserve">רגע שבו את מרגישה לא בטוחה, שהגוף שלך נתון אולי לא רק לך </w:t>
      </w:r>
      <w:bookmarkStart w:id="12" w:name="_ETM_Q1_96631"/>
      <w:bookmarkEnd w:id="12"/>
      <w:r w:rsidR="0087098E">
        <w:rPr>
          <w:rFonts w:hint="cs"/>
          <w:rtl/>
          <w:lang w:eastAsia="he-IL"/>
        </w:rPr>
        <w:t>עכשיו. יכול להיות שאת בחדר סגור עם עוד אדם,</w:t>
      </w:r>
      <w:bookmarkStart w:id="13" w:name="_ETM_Q1_103513"/>
      <w:bookmarkEnd w:id="13"/>
      <w:r w:rsidR="0087098E">
        <w:rPr>
          <w:rFonts w:hint="cs"/>
          <w:rtl/>
          <w:lang w:eastAsia="he-IL"/>
        </w:rPr>
        <w:t xml:space="preserve"> אתה מזהה את המבט ואת הכוונה </w:t>
      </w:r>
      <w:r w:rsidR="00021D41">
        <w:rPr>
          <w:rFonts w:hint="cs"/>
          <w:rtl/>
          <w:lang w:eastAsia="he-IL"/>
        </w:rPr>
        <w:t>ואולי איך הוא סוקר את הגוף שלך, אולי חושבת אם הוא עלול לשלוח יד. אולי את נמצאת ברחוב ואת חושבת</w:t>
      </w:r>
      <w:bookmarkStart w:id="14" w:name="_ETM_Q1_119816"/>
      <w:bookmarkEnd w:id="14"/>
      <w:r w:rsidR="00021D41">
        <w:rPr>
          <w:rFonts w:hint="cs"/>
          <w:rtl/>
          <w:lang w:eastAsia="he-IL"/>
        </w:rPr>
        <w:t xml:space="preserve">: "מה אני אעשה עכשיו" ומחפשת נקודות מילוט בעיניים. אני יכולה לספר לכם שזו תחושה שכל אישה מכירה. לאבות מבינכם </w:t>
      </w:r>
      <w:r w:rsidR="00021D41">
        <w:rPr>
          <w:rFonts w:hint="eastAsia"/>
          <w:rtl/>
          <w:lang w:eastAsia="he-IL"/>
        </w:rPr>
        <w:t>–</w:t>
      </w:r>
      <w:r w:rsidR="00021D41">
        <w:rPr>
          <w:rFonts w:hint="cs"/>
          <w:rtl/>
          <w:lang w:eastAsia="he-IL"/>
        </w:rPr>
        <w:t xml:space="preserve"> כנראה שגם</w:t>
      </w:r>
      <w:bookmarkStart w:id="15" w:name="_ETM_Q1_144311"/>
      <w:bookmarkEnd w:id="15"/>
      <w:r w:rsidR="00021D41">
        <w:rPr>
          <w:rFonts w:hint="cs"/>
          <w:rtl/>
          <w:lang w:eastAsia="he-IL"/>
        </w:rPr>
        <w:t xml:space="preserve"> הבת שלכם. מה שאני עושה באותו הרגע</w:t>
      </w:r>
      <w:r w:rsidR="00304C52">
        <w:rPr>
          <w:rFonts w:hint="cs"/>
          <w:rtl/>
          <w:lang w:eastAsia="he-IL"/>
        </w:rPr>
        <w:t>, אני שולחת</w:t>
      </w:r>
      <w:bookmarkStart w:id="16" w:name="_ETM_Q1_155801"/>
      <w:bookmarkEnd w:id="16"/>
      <w:r w:rsidR="00304C52">
        <w:rPr>
          <w:rFonts w:hint="cs"/>
          <w:rtl/>
          <w:lang w:eastAsia="he-IL"/>
        </w:rPr>
        <w:t xml:space="preserve"> יד לטלפון כדי להתקשר לאימא. אני בת 29 אבל </w:t>
      </w:r>
      <w:bookmarkStart w:id="17" w:name="_ETM_Q1_165031"/>
      <w:bookmarkEnd w:id="17"/>
      <w:r w:rsidR="00304C52">
        <w:rPr>
          <w:rFonts w:hint="cs"/>
          <w:rtl/>
          <w:lang w:eastAsia="he-IL"/>
        </w:rPr>
        <w:t>עד היום, בין אם אימא תענה ובין אם</w:t>
      </w:r>
      <w:bookmarkStart w:id="18" w:name="_ETM_Q1_165714"/>
      <w:bookmarkEnd w:id="18"/>
      <w:r w:rsidR="00304C52">
        <w:rPr>
          <w:rFonts w:hint="cs"/>
          <w:rtl/>
          <w:lang w:eastAsia="he-IL"/>
        </w:rPr>
        <w:t xml:space="preserve"> זו שיחה </w:t>
      </w:r>
      <w:proofErr w:type="spellStart"/>
      <w:r w:rsidR="00304C52">
        <w:rPr>
          <w:rFonts w:hint="cs"/>
          <w:rtl/>
          <w:lang w:eastAsia="he-IL"/>
        </w:rPr>
        <w:t>בכאילו</w:t>
      </w:r>
      <w:proofErr w:type="spellEnd"/>
      <w:r w:rsidR="00304C52">
        <w:rPr>
          <w:rFonts w:hint="cs"/>
          <w:rtl/>
          <w:lang w:eastAsia="he-IL"/>
        </w:rPr>
        <w:t xml:space="preserve"> </w:t>
      </w:r>
      <w:r w:rsidR="00304C52">
        <w:rPr>
          <w:rFonts w:hint="eastAsia"/>
          <w:rtl/>
          <w:lang w:eastAsia="he-IL"/>
        </w:rPr>
        <w:t>–</w:t>
      </w:r>
      <w:r w:rsidR="00043F2F">
        <w:rPr>
          <w:rFonts w:hint="cs"/>
          <w:rtl/>
          <w:lang w:eastAsia="he-IL"/>
        </w:rPr>
        <w:t xml:space="preserve"> </w:t>
      </w:r>
      <w:r w:rsidR="00304C52">
        <w:rPr>
          <w:rFonts w:hint="cs"/>
          <w:rtl/>
          <w:lang w:eastAsia="he-IL"/>
        </w:rPr>
        <w:t xml:space="preserve">וזה מה שאני עושה מאז גיל 12 </w:t>
      </w:r>
      <w:r w:rsidR="00304C52">
        <w:rPr>
          <w:rFonts w:hint="eastAsia"/>
          <w:rtl/>
          <w:lang w:eastAsia="he-IL"/>
        </w:rPr>
        <w:t>–</w:t>
      </w:r>
      <w:r w:rsidR="00304C52">
        <w:rPr>
          <w:rFonts w:hint="cs"/>
          <w:rtl/>
          <w:lang w:eastAsia="he-IL"/>
        </w:rPr>
        <w:t xml:space="preserve"> שיחת טלפון לאימא, ומיד הקומה שלי נזקפת, ואני נזכרת שאני אדון לעצמי, ומיד אני מוצאת איך להרים את הקצב או להגיד לא. </w:t>
      </w:r>
      <w:bookmarkStart w:id="19" w:name="_ETM_Q1_192021"/>
      <w:bookmarkEnd w:id="19"/>
    </w:p>
    <w:p w:rsidR="00304C52" w:rsidRDefault="00304C52" w:rsidP="004A54DB">
      <w:pPr>
        <w:rPr>
          <w:rtl/>
          <w:lang w:eastAsia="he-IL"/>
        </w:rPr>
      </w:pPr>
      <w:bookmarkStart w:id="20" w:name="_ETM_Q1_192126"/>
      <w:bookmarkStart w:id="21" w:name="_ETM_Q1_192205"/>
      <w:bookmarkEnd w:id="20"/>
      <w:bookmarkEnd w:id="21"/>
    </w:p>
    <w:p w:rsidR="00304C52" w:rsidRDefault="00304C52" w:rsidP="004A54DB">
      <w:pPr>
        <w:rPr>
          <w:rtl/>
          <w:lang w:eastAsia="he-IL"/>
        </w:rPr>
      </w:pPr>
      <w:bookmarkStart w:id="22" w:name="_ETM_Q1_192300"/>
      <w:bookmarkEnd w:id="22"/>
      <w:r>
        <w:rPr>
          <w:rFonts w:hint="cs"/>
          <w:rtl/>
          <w:lang w:eastAsia="he-IL"/>
        </w:rPr>
        <w:t>כרמל</w:t>
      </w:r>
      <w:bookmarkStart w:id="23" w:name="_ETM_Q1_193156"/>
      <w:bookmarkEnd w:id="23"/>
      <w:r>
        <w:rPr>
          <w:rFonts w:hint="cs"/>
          <w:rtl/>
          <w:lang w:eastAsia="he-IL"/>
        </w:rPr>
        <w:t xml:space="preserve"> שלי, אין לה טלפון, והאמת היא ש-277 ימים אין</w:t>
      </w:r>
      <w:bookmarkStart w:id="24" w:name="_ETM_Q1_204134"/>
      <w:bookmarkEnd w:id="24"/>
      <w:r>
        <w:rPr>
          <w:rFonts w:hint="cs"/>
          <w:rtl/>
          <w:lang w:eastAsia="he-IL"/>
        </w:rPr>
        <w:t xml:space="preserve"> לה אימא כי היא ראתה אותה כשהגופה שלה מוטלת בקיבוץ בארי לפני שלקחו אותה לעזה</w:t>
      </w:r>
      <w:r w:rsidR="005757AC">
        <w:rPr>
          <w:rFonts w:hint="cs"/>
          <w:rtl/>
          <w:lang w:eastAsia="he-IL"/>
        </w:rPr>
        <w:t>, וגם אין</w:t>
      </w:r>
      <w:bookmarkStart w:id="25" w:name="_ETM_Q1_216194"/>
      <w:bookmarkEnd w:id="25"/>
      <w:r w:rsidR="005757AC">
        <w:rPr>
          <w:rFonts w:hint="cs"/>
          <w:rtl/>
          <w:lang w:eastAsia="he-IL"/>
        </w:rPr>
        <w:t xml:space="preserve"> לה איך להימלט מהחדר הסגור שבו אני יודעת לאחרונה </w:t>
      </w:r>
      <w:bookmarkStart w:id="26" w:name="_ETM_Q1_223246"/>
      <w:bookmarkEnd w:id="26"/>
      <w:r w:rsidR="005757AC">
        <w:rPr>
          <w:rFonts w:hint="cs"/>
          <w:rtl/>
          <w:lang w:eastAsia="he-IL"/>
        </w:rPr>
        <w:t xml:space="preserve">שהיא הייתה, ביום ה-50, כששני החטופים שהיו </w:t>
      </w:r>
      <w:proofErr w:type="spellStart"/>
      <w:r w:rsidR="005757AC">
        <w:rPr>
          <w:rFonts w:hint="cs"/>
          <w:rtl/>
          <w:lang w:eastAsia="he-IL"/>
        </w:rPr>
        <w:t>איתה</w:t>
      </w:r>
      <w:proofErr w:type="spellEnd"/>
      <w:r w:rsidR="005757AC">
        <w:rPr>
          <w:rFonts w:hint="cs"/>
          <w:rtl/>
          <w:lang w:eastAsia="he-IL"/>
        </w:rPr>
        <w:t xml:space="preserve"> שוחררו והיא נשארה בו לבד. </w:t>
      </w:r>
      <w:r w:rsidR="00F92E41">
        <w:rPr>
          <w:rFonts w:hint="cs"/>
          <w:rtl/>
          <w:lang w:eastAsia="he-IL"/>
        </w:rPr>
        <w:t xml:space="preserve">כרמל נמצאת שם תשעה חודשים ואני </w:t>
      </w:r>
      <w:bookmarkStart w:id="27" w:name="_ETM_Q1_251510"/>
      <w:bookmarkEnd w:id="27"/>
      <w:r w:rsidR="00F92E41">
        <w:rPr>
          <w:rFonts w:hint="cs"/>
          <w:rtl/>
          <w:lang w:eastAsia="he-IL"/>
        </w:rPr>
        <w:t>לא יכולה להעלות על הדעת מה עבר עליה,</w:t>
      </w:r>
      <w:bookmarkStart w:id="28" w:name="_ETM_Q1_256871"/>
      <w:bookmarkEnd w:id="28"/>
      <w:r w:rsidR="00F92E41">
        <w:rPr>
          <w:rFonts w:hint="cs"/>
          <w:rtl/>
          <w:lang w:eastAsia="he-IL"/>
        </w:rPr>
        <w:t xml:space="preserve"> ואבא שלה לא יכול להעלות על הדעת, אבל תהיו בטוחים שהוא חושב על זה כל יום וכל לילה</w:t>
      </w:r>
      <w:bookmarkStart w:id="29" w:name="_ETM_Q1_264716"/>
      <w:bookmarkEnd w:id="29"/>
      <w:r w:rsidR="00F92E41">
        <w:rPr>
          <w:rFonts w:hint="cs"/>
          <w:rtl/>
          <w:lang w:eastAsia="he-IL"/>
        </w:rPr>
        <w:t xml:space="preserve"> והוא לא צריך לדמיין, כי גיסתה שחזרה אחרי 54</w:t>
      </w:r>
      <w:bookmarkStart w:id="30" w:name="_ETM_Q1_276341"/>
      <w:bookmarkEnd w:id="30"/>
      <w:r w:rsidR="00F92E41">
        <w:rPr>
          <w:rFonts w:hint="cs"/>
          <w:rtl/>
          <w:lang w:eastAsia="he-IL"/>
        </w:rPr>
        <w:t xml:space="preserve"> ימים בשבי והוחזקה לבד, מדברת על התחושה שבכל רגע, בכל רגע עשויים לבקש ממך כל דבר</w:t>
      </w:r>
      <w:bookmarkStart w:id="31" w:name="_ETM_Q1_290728"/>
      <w:bookmarkEnd w:id="31"/>
      <w:r w:rsidR="00F92E41">
        <w:rPr>
          <w:rFonts w:hint="cs"/>
          <w:rtl/>
          <w:lang w:eastAsia="he-IL"/>
        </w:rPr>
        <w:t xml:space="preserve"> ואת חייבת להגיד כן כי האוכל שלך תלוי בזה, והחיים שלך תלויים בזה והחזרה</w:t>
      </w:r>
      <w:r w:rsidR="008002CF">
        <w:rPr>
          <w:rFonts w:hint="cs"/>
          <w:rtl/>
          <w:lang w:eastAsia="he-IL"/>
        </w:rPr>
        <w:t xml:space="preserve"> שלך הבי</w:t>
      </w:r>
      <w:r w:rsidR="00F92E41">
        <w:rPr>
          <w:rFonts w:hint="cs"/>
          <w:rtl/>
          <w:lang w:eastAsia="he-IL"/>
        </w:rPr>
        <w:t xml:space="preserve">תה בשלום </w:t>
      </w:r>
      <w:bookmarkStart w:id="32" w:name="_ETM_Q1_302881"/>
      <w:bookmarkEnd w:id="32"/>
      <w:r w:rsidR="00F92E41">
        <w:rPr>
          <w:rFonts w:hint="cs"/>
          <w:rtl/>
          <w:lang w:eastAsia="he-IL"/>
        </w:rPr>
        <w:t>תלויה בזה יום אחרי יום. כאישה אמיצה היא סיפרה לנו</w:t>
      </w:r>
      <w:bookmarkStart w:id="33" w:name="_ETM_Q1_311566"/>
      <w:bookmarkEnd w:id="33"/>
      <w:r w:rsidR="00F92E41">
        <w:rPr>
          <w:rFonts w:hint="cs"/>
          <w:rtl/>
          <w:lang w:eastAsia="he-IL"/>
        </w:rPr>
        <w:t xml:space="preserve"> על זה. היא שבה, היא בדיוק בגילה של כרמל והיא סיפרה לנו על זה. היא שבה, לשמחתנו, הביתה בשלום</w:t>
      </w:r>
      <w:bookmarkStart w:id="34" w:name="_ETM_Q1_320094"/>
      <w:bookmarkEnd w:id="34"/>
      <w:r w:rsidR="00F92E41">
        <w:rPr>
          <w:rFonts w:hint="cs"/>
          <w:rtl/>
          <w:lang w:eastAsia="he-IL"/>
        </w:rPr>
        <w:t xml:space="preserve"> והיא ה</w:t>
      </w:r>
      <w:r w:rsidR="008002CF">
        <w:rPr>
          <w:rFonts w:hint="cs"/>
          <w:rtl/>
          <w:lang w:eastAsia="he-IL"/>
        </w:rPr>
        <w:t>י</w:t>
      </w:r>
      <w:r w:rsidR="00F92E41">
        <w:rPr>
          <w:rFonts w:hint="cs"/>
          <w:rtl/>
          <w:lang w:eastAsia="he-IL"/>
        </w:rPr>
        <w:t>יתה מספיק אמיצה בשביל לעשות את זה עבור החטופות</w:t>
      </w:r>
      <w:bookmarkStart w:id="35" w:name="_ETM_Q1_327529"/>
      <w:bookmarkEnd w:id="35"/>
      <w:r w:rsidR="00F92E41">
        <w:rPr>
          <w:rFonts w:hint="cs"/>
          <w:rtl/>
          <w:lang w:eastAsia="he-IL"/>
        </w:rPr>
        <w:t xml:space="preserve"> שנמצאות שם ולהגיד מה זה להיות בידיים של מחב</w:t>
      </w:r>
      <w:bookmarkStart w:id="36" w:name="_ETM_Q1_338187"/>
      <w:bookmarkEnd w:id="36"/>
      <w:r w:rsidR="00F92E41">
        <w:rPr>
          <w:rFonts w:hint="cs"/>
          <w:rtl/>
          <w:lang w:eastAsia="he-IL"/>
        </w:rPr>
        <w:t xml:space="preserve">ל שמחליט מה לעשות בגוף שלך. </w:t>
      </w:r>
      <w:bookmarkStart w:id="37" w:name="_ETM_Q1_346882"/>
      <w:bookmarkEnd w:id="37"/>
    </w:p>
    <w:p w:rsidR="00F92E41" w:rsidRDefault="00F92E41" w:rsidP="004A54DB">
      <w:pPr>
        <w:rPr>
          <w:rtl/>
          <w:lang w:eastAsia="he-IL"/>
        </w:rPr>
      </w:pPr>
      <w:bookmarkStart w:id="38" w:name="_ETM_Q1_346992"/>
      <w:bookmarkStart w:id="39" w:name="_ETM_Q1_347041"/>
      <w:bookmarkEnd w:id="38"/>
      <w:bookmarkEnd w:id="39"/>
    </w:p>
    <w:p w:rsidR="00F92E41" w:rsidRDefault="00F92E41" w:rsidP="004A54DB">
      <w:pPr>
        <w:rPr>
          <w:rtl/>
          <w:lang w:eastAsia="he-IL"/>
        </w:rPr>
      </w:pPr>
      <w:bookmarkStart w:id="40" w:name="_ETM_Q1_347118"/>
      <w:bookmarkEnd w:id="40"/>
      <w:r>
        <w:rPr>
          <w:rFonts w:hint="cs"/>
          <w:rtl/>
          <w:lang w:eastAsia="he-IL"/>
        </w:rPr>
        <w:t>ביום זה, כשיש הזדמנו קונקרטית על השולחן, אני מבקשת להחזיר את כרמל ו-120</w:t>
      </w:r>
      <w:bookmarkStart w:id="41" w:name="_ETM_Q1_354870"/>
      <w:bookmarkEnd w:id="41"/>
      <w:r>
        <w:rPr>
          <w:rFonts w:hint="cs"/>
          <w:rtl/>
          <w:lang w:eastAsia="he-IL"/>
        </w:rPr>
        <w:t xml:space="preserve"> החטופים הביתה. לחשוב טוב האם יש משהו דחוף יותר </w:t>
      </w:r>
      <w:bookmarkStart w:id="42" w:name="_ETM_Q1_368991"/>
      <w:bookmarkEnd w:id="42"/>
      <w:r>
        <w:rPr>
          <w:rFonts w:hint="cs"/>
          <w:rtl/>
          <w:lang w:eastAsia="he-IL"/>
        </w:rPr>
        <w:t xml:space="preserve">מלהציל נשים וגברים מהידיים של מחבלים שמחזיקים בהם 277 ימים וכל יום יכולים לעשות בהם כרצונם. תודה, חבר </w:t>
      </w:r>
      <w:bookmarkStart w:id="43" w:name="_ETM_Q1_386837"/>
      <w:bookmarkEnd w:id="43"/>
      <w:r>
        <w:rPr>
          <w:rFonts w:hint="cs"/>
          <w:rtl/>
          <w:lang w:eastAsia="he-IL"/>
        </w:rPr>
        <w:t xml:space="preserve">הכנסת יולי אדלשטיין. </w:t>
      </w:r>
      <w:bookmarkStart w:id="44" w:name="_ETM_Q1_390980"/>
      <w:bookmarkEnd w:id="44"/>
    </w:p>
    <w:p w:rsidR="00F92E41" w:rsidRDefault="00F92E41" w:rsidP="004A54DB">
      <w:pPr>
        <w:rPr>
          <w:rtl/>
          <w:lang w:eastAsia="he-IL"/>
        </w:rPr>
      </w:pPr>
      <w:bookmarkStart w:id="45" w:name="_ETM_Q1_391090"/>
      <w:bookmarkEnd w:id="45"/>
    </w:p>
    <w:p w:rsidR="00F92E41" w:rsidRDefault="00F92E41" w:rsidP="00F92E41">
      <w:pPr>
        <w:pStyle w:val="af6"/>
        <w:keepNext/>
        <w:rPr>
          <w:rtl/>
        </w:rPr>
      </w:pPr>
      <w:bookmarkStart w:id="46" w:name="ET_yor_4574_5"/>
      <w:r w:rsidRPr="00F92E41">
        <w:rPr>
          <w:rStyle w:val="TagStyle"/>
          <w:rtl/>
        </w:rPr>
        <w:t xml:space="preserve">&lt;&lt; יור &gt;&gt; </w:t>
      </w:r>
      <w:r>
        <w:rPr>
          <w:rtl/>
        </w:rPr>
        <w:t>היו"ר יולי יואל אדלשטיין:</w:t>
      </w:r>
      <w:r w:rsidRPr="00F92E41">
        <w:rPr>
          <w:rStyle w:val="TagStyle"/>
          <w:rtl/>
        </w:rPr>
        <w:t xml:space="preserve"> &lt;&lt; יור &gt;&gt;</w:t>
      </w:r>
      <w:r w:rsidR="00043F2F">
        <w:rPr>
          <w:rtl/>
        </w:rPr>
        <w:t xml:space="preserve"> </w:t>
      </w:r>
      <w:r>
        <w:rPr>
          <w:rtl/>
        </w:rPr>
        <w:t xml:space="preserve"> </w:t>
      </w:r>
      <w:bookmarkEnd w:id="46"/>
    </w:p>
    <w:p w:rsidR="00F92E41" w:rsidRDefault="00F92E41" w:rsidP="00F92E41">
      <w:pPr>
        <w:pStyle w:val="KeepWithNext"/>
        <w:rPr>
          <w:rtl/>
          <w:lang w:eastAsia="he-IL"/>
        </w:rPr>
      </w:pPr>
    </w:p>
    <w:p w:rsidR="00F92E41" w:rsidRDefault="00F92E41" w:rsidP="00F92E41">
      <w:pPr>
        <w:rPr>
          <w:rtl/>
          <w:lang w:eastAsia="he-IL"/>
        </w:rPr>
      </w:pPr>
      <w:r>
        <w:rPr>
          <w:rFonts w:hint="cs"/>
          <w:rtl/>
          <w:lang w:eastAsia="he-IL"/>
        </w:rPr>
        <w:t xml:space="preserve">תודה לך, שירה. </w:t>
      </w:r>
    </w:p>
    <w:p w:rsidR="00EB380C" w:rsidRDefault="00EB380C" w:rsidP="00F92E41">
      <w:pPr>
        <w:rPr>
          <w:rtl/>
          <w:lang w:eastAsia="he-IL"/>
        </w:rPr>
      </w:pPr>
      <w:bookmarkStart w:id="47" w:name="_ETM_Q1_482628"/>
      <w:bookmarkStart w:id="48" w:name="_ETM_Q1_482726"/>
      <w:bookmarkStart w:id="49" w:name="_ETM_Q1_482819"/>
      <w:bookmarkEnd w:id="47"/>
      <w:bookmarkEnd w:id="48"/>
      <w:bookmarkEnd w:id="49"/>
    </w:p>
    <w:p w:rsidR="00EB380C" w:rsidRDefault="00EB380C" w:rsidP="00F92E41">
      <w:pPr>
        <w:rPr>
          <w:rtl/>
          <w:lang w:eastAsia="he-IL"/>
        </w:rPr>
      </w:pPr>
      <w:bookmarkStart w:id="50" w:name="_ETM_Q1_482896"/>
      <w:bookmarkEnd w:id="50"/>
      <w:r>
        <w:rPr>
          <w:rFonts w:hint="cs"/>
          <w:rtl/>
          <w:lang w:eastAsia="he-IL"/>
        </w:rPr>
        <w:t>טוב, נעבור להצעת חוק</w:t>
      </w:r>
      <w:bookmarkStart w:id="51" w:name="_ETM_Q1_485357"/>
      <w:bookmarkEnd w:id="51"/>
      <w:r>
        <w:rPr>
          <w:rFonts w:hint="cs"/>
          <w:rtl/>
          <w:lang w:eastAsia="he-IL"/>
        </w:rPr>
        <w:t xml:space="preserve"> להתמודדות עם תקיפות סייבר חמורות. בבקשה, מי רוצה לעדכן </w:t>
      </w:r>
      <w:bookmarkStart w:id="52" w:name="_ETM_Q1_490149"/>
      <w:bookmarkEnd w:id="52"/>
      <w:r>
        <w:rPr>
          <w:rFonts w:hint="cs"/>
          <w:rtl/>
          <w:lang w:eastAsia="he-IL"/>
        </w:rPr>
        <w:t xml:space="preserve">אותנו במה שהיה ולמה צריכים לתת הארכה. </w:t>
      </w:r>
      <w:bookmarkStart w:id="53" w:name="_ETM_Q1_494152"/>
      <w:bookmarkEnd w:id="53"/>
    </w:p>
    <w:p w:rsidR="00EB380C" w:rsidRDefault="00EB380C" w:rsidP="00EB380C">
      <w:pPr>
        <w:rPr>
          <w:rtl/>
          <w:lang w:eastAsia="he-IL"/>
        </w:rPr>
      </w:pPr>
      <w:bookmarkStart w:id="54" w:name="_ETM_Q1_494231"/>
      <w:bookmarkStart w:id="55" w:name="_ETM_Q1_494318"/>
      <w:bookmarkStart w:id="56" w:name="_ETM_Q1_494390"/>
      <w:bookmarkEnd w:id="54"/>
      <w:bookmarkEnd w:id="55"/>
      <w:bookmarkEnd w:id="56"/>
    </w:p>
    <w:p w:rsidR="00EB380C" w:rsidRDefault="00EB380C" w:rsidP="00EB380C">
      <w:pPr>
        <w:pStyle w:val="af9"/>
        <w:keepNext/>
        <w:rPr>
          <w:rtl/>
          <w:lang w:eastAsia="he-IL"/>
        </w:rPr>
      </w:pPr>
      <w:bookmarkStart w:id="57" w:name="ET_guest_920731_6"/>
      <w:r w:rsidRPr="00EB380C">
        <w:rPr>
          <w:rStyle w:val="TagStyle"/>
          <w:rtl/>
        </w:rPr>
        <w:t xml:space="preserve"> &lt;&lt; אורח &gt;&gt; </w:t>
      </w:r>
      <w:r>
        <w:rPr>
          <w:rtl/>
          <w:lang w:eastAsia="he-IL"/>
        </w:rPr>
        <w:t>ליאת גורפינקל:</w:t>
      </w:r>
      <w:r w:rsidRPr="00EB380C">
        <w:rPr>
          <w:rStyle w:val="TagStyle"/>
          <w:rtl/>
        </w:rPr>
        <w:t xml:space="preserve"> &lt;&lt; אורח &gt;&gt;</w:t>
      </w:r>
      <w:r w:rsidR="00043F2F">
        <w:rPr>
          <w:rtl/>
          <w:lang w:eastAsia="he-IL"/>
        </w:rPr>
        <w:t xml:space="preserve"> </w:t>
      </w:r>
      <w:r>
        <w:rPr>
          <w:rtl/>
          <w:lang w:eastAsia="he-IL"/>
        </w:rPr>
        <w:t xml:space="preserve"> </w:t>
      </w:r>
      <w:bookmarkEnd w:id="57"/>
    </w:p>
    <w:p w:rsidR="00EB380C" w:rsidRDefault="00EB380C" w:rsidP="00EB380C">
      <w:pPr>
        <w:pStyle w:val="KeepWithNext"/>
        <w:rPr>
          <w:rtl/>
          <w:lang w:eastAsia="he-IL"/>
        </w:rPr>
      </w:pPr>
    </w:p>
    <w:p w:rsidR="00B80930" w:rsidRDefault="00EB380C" w:rsidP="00B80930">
      <w:pPr>
        <w:rPr>
          <w:rtl/>
          <w:lang w:eastAsia="he-IL"/>
        </w:rPr>
      </w:pPr>
      <w:r>
        <w:rPr>
          <w:rFonts w:hint="cs"/>
          <w:rtl/>
          <w:lang w:eastAsia="he-IL"/>
        </w:rPr>
        <w:t xml:space="preserve">תודה, אדוני היושב-ראש, שמי ליאת גורפינקל ואני היועצת המשפטית של מערך הסייבר. באמת קשה להמשיך </w:t>
      </w:r>
      <w:r w:rsidR="007C4B83">
        <w:rPr>
          <w:rFonts w:hint="cs"/>
          <w:rtl/>
          <w:lang w:eastAsia="he-IL"/>
        </w:rPr>
        <w:t xml:space="preserve">אחרי הדברים אבל ננסה. אנחנו מבקשים </w:t>
      </w:r>
      <w:bookmarkStart w:id="58" w:name="_ETM_Q1_504575"/>
      <w:bookmarkEnd w:id="58"/>
      <w:r w:rsidR="007C4B83">
        <w:rPr>
          <w:rFonts w:hint="cs"/>
          <w:rtl/>
          <w:lang w:eastAsia="he-IL"/>
        </w:rPr>
        <w:t xml:space="preserve">מהוועדה הנכבדה להאריך את תוקף הוראת השעה </w:t>
      </w:r>
      <w:r w:rsidR="00B80930">
        <w:rPr>
          <w:rFonts w:hint="cs"/>
          <w:rtl/>
          <w:lang w:eastAsia="he-IL"/>
        </w:rPr>
        <w:t>ה-31 במרץ</w:t>
      </w:r>
      <w:bookmarkStart w:id="59" w:name="_ETM_Q1_524210"/>
      <w:bookmarkEnd w:id="59"/>
      <w:r w:rsidR="00B80930">
        <w:rPr>
          <w:rFonts w:hint="cs"/>
          <w:rtl/>
          <w:lang w:eastAsia="he-IL"/>
        </w:rPr>
        <w:t xml:space="preserve"> מבחינתנו הוראת השעה </w:t>
      </w:r>
      <w:r w:rsidR="00B80930">
        <w:rPr>
          <w:rFonts w:hint="eastAsia"/>
          <w:rtl/>
          <w:lang w:eastAsia="he-IL"/>
        </w:rPr>
        <w:t>–</w:t>
      </w:r>
      <w:r w:rsidR="00B80930">
        <w:rPr>
          <w:rFonts w:hint="cs"/>
          <w:rtl/>
          <w:lang w:eastAsia="he-IL"/>
        </w:rPr>
        <w:t xml:space="preserve"> ואני חושבת שאני אומרת זאת בשם כלל הגורמים הביטחוניים שיושבים פה </w:t>
      </w:r>
      <w:r w:rsidR="00B80930">
        <w:rPr>
          <w:rFonts w:hint="eastAsia"/>
          <w:rtl/>
          <w:lang w:eastAsia="he-IL"/>
        </w:rPr>
        <w:t>–</w:t>
      </w:r>
      <w:r w:rsidR="00B80930">
        <w:rPr>
          <w:rFonts w:hint="cs"/>
          <w:rtl/>
          <w:lang w:eastAsia="he-IL"/>
        </w:rPr>
        <w:t xml:space="preserve"> הוכחה כאפקטיבית מאוד וחוללה שינוי משמעותי בשיח של הגורמים מול הספקים הדיגיטליים ותורמת מאוד להגנת המשק בזמן המאמץ המלחמתי. </w:t>
      </w:r>
      <w:bookmarkStart w:id="60" w:name="_ETM_Q1_551924"/>
      <w:bookmarkStart w:id="61" w:name="_ETM_Q1_552045"/>
      <w:bookmarkEnd w:id="60"/>
      <w:bookmarkEnd w:id="61"/>
      <w:r w:rsidR="00B80930">
        <w:rPr>
          <w:rFonts w:hint="cs"/>
          <w:rtl/>
          <w:lang w:eastAsia="he-IL"/>
        </w:rPr>
        <w:t>אומר</w:t>
      </w:r>
      <w:bookmarkStart w:id="62" w:name="_ETM_Q1_553515"/>
      <w:bookmarkEnd w:id="62"/>
      <w:r w:rsidR="00B80930">
        <w:rPr>
          <w:rFonts w:hint="cs"/>
          <w:rtl/>
          <w:lang w:eastAsia="he-IL"/>
        </w:rPr>
        <w:t xml:space="preserve"> שכלל הגופים כאן, מסביב לשולחן, למעשה הפגינו ריסון כוח מאוד משמעותי. ההוראה עצמה, ההנחיות הכופות</w:t>
      </w:r>
      <w:bookmarkStart w:id="63" w:name="_ETM_Q1_565281"/>
      <w:bookmarkEnd w:id="63"/>
      <w:r w:rsidR="00B80930">
        <w:rPr>
          <w:rFonts w:hint="cs"/>
          <w:rtl/>
          <w:lang w:eastAsia="he-IL"/>
        </w:rPr>
        <w:t xml:space="preserve"> מתוקף ההוראה לא ניתנו. בזכות קיומה של ההוראה הצלחנו</w:t>
      </w:r>
      <w:bookmarkStart w:id="64" w:name="_ETM_Q1_573679"/>
      <w:bookmarkEnd w:id="64"/>
      <w:r w:rsidR="00B80930">
        <w:rPr>
          <w:rFonts w:hint="cs"/>
          <w:rtl/>
          <w:lang w:eastAsia="he-IL"/>
        </w:rPr>
        <w:t xml:space="preserve"> לייצר שלב מקדמי של השיח. לרוב זו דרכו גם של מערך הסייבר. מכיוון שהייתה הוראת שעה ברקע אז זה עזר מאוד, זה היה מאוד אפקטיבי, בעיקר </w:t>
      </w:r>
      <w:bookmarkStart w:id="65" w:name="_ETM_Q1_592737"/>
      <w:bookmarkEnd w:id="65"/>
      <w:r w:rsidR="00B80930">
        <w:rPr>
          <w:rFonts w:hint="cs"/>
          <w:rtl/>
          <w:lang w:eastAsia="he-IL"/>
        </w:rPr>
        <w:t>מול ספקים גדולים ומשמעותיים שהכירו את המהלך וגם מול חברות</w:t>
      </w:r>
      <w:bookmarkStart w:id="66" w:name="_ETM_Q1_599582"/>
      <w:bookmarkEnd w:id="66"/>
      <w:r w:rsidR="00B80930">
        <w:rPr>
          <w:rFonts w:hint="cs"/>
          <w:rtl/>
          <w:lang w:eastAsia="he-IL"/>
        </w:rPr>
        <w:t xml:space="preserve"> קטנות שאם בתחילת הדרך שאלו מי אנחנו, עצם קיומה של</w:t>
      </w:r>
      <w:bookmarkStart w:id="67" w:name="_ETM_Q1_609319"/>
      <w:bookmarkEnd w:id="67"/>
      <w:r w:rsidR="00B80930">
        <w:rPr>
          <w:rFonts w:hint="cs"/>
          <w:rtl/>
          <w:lang w:eastAsia="he-IL"/>
        </w:rPr>
        <w:t xml:space="preserve"> ההוראה עשה את השינוי. </w:t>
      </w:r>
      <w:bookmarkStart w:id="68" w:name="_ETM_Q1_615048"/>
      <w:bookmarkEnd w:id="68"/>
    </w:p>
    <w:p w:rsidR="00B80930" w:rsidRDefault="00B80930" w:rsidP="00B80930">
      <w:pPr>
        <w:rPr>
          <w:rtl/>
          <w:lang w:eastAsia="he-IL"/>
        </w:rPr>
      </w:pPr>
      <w:bookmarkStart w:id="69" w:name="_ETM_Q1_615134"/>
      <w:bookmarkStart w:id="70" w:name="_ETM_Q1_615160"/>
      <w:bookmarkEnd w:id="69"/>
      <w:bookmarkEnd w:id="70"/>
    </w:p>
    <w:p w:rsidR="00B80930" w:rsidRDefault="00B80930" w:rsidP="00B80930">
      <w:pPr>
        <w:rPr>
          <w:rtl/>
          <w:lang w:eastAsia="he-IL"/>
        </w:rPr>
      </w:pPr>
      <w:bookmarkStart w:id="71" w:name="_ETM_Q1_615231"/>
      <w:bookmarkStart w:id="72" w:name="_ETM_Q1_615312"/>
      <w:bookmarkStart w:id="73" w:name="_ETM_Q1_615378"/>
      <w:bookmarkEnd w:id="71"/>
      <w:bookmarkEnd w:id="72"/>
      <w:bookmarkEnd w:id="73"/>
      <w:r>
        <w:rPr>
          <w:rFonts w:hint="cs"/>
          <w:rtl/>
          <w:lang w:eastAsia="he-IL"/>
        </w:rPr>
        <w:lastRenderedPageBreak/>
        <w:t>הדרך שלנו נותרה כשהייתה. הרעיון המסדר הוא להגיע לארגונים שחווים תקיפה ודרכם יש אפשרות להתפשט אל עבר ארגונים רבים אחרים שיכולים לסכן את ביטחון</w:t>
      </w:r>
      <w:bookmarkStart w:id="74" w:name="_ETM_Q1_627380"/>
      <w:bookmarkEnd w:id="74"/>
      <w:r>
        <w:rPr>
          <w:rFonts w:hint="cs"/>
          <w:rtl/>
          <w:lang w:eastAsia="he-IL"/>
        </w:rPr>
        <w:t xml:space="preserve"> הציבור ואת מתן השירותים החיוניים בזמן מלחמה </w:t>
      </w:r>
      <w:r>
        <w:rPr>
          <w:rFonts w:hint="eastAsia"/>
          <w:rtl/>
          <w:lang w:eastAsia="he-IL"/>
        </w:rPr>
        <w:t>–</w:t>
      </w:r>
      <w:r>
        <w:rPr>
          <w:rFonts w:hint="cs"/>
          <w:rtl/>
          <w:lang w:eastAsia="he-IL"/>
        </w:rPr>
        <w:t xml:space="preserve"> הוכיח את עצמו. </w:t>
      </w:r>
    </w:p>
    <w:p w:rsidR="00B80930" w:rsidRDefault="00B80930" w:rsidP="00B80930">
      <w:pPr>
        <w:rPr>
          <w:rtl/>
          <w:lang w:eastAsia="he-IL"/>
        </w:rPr>
      </w:pPr>
    </w:p>
    <w:p w:rsidR="00B80930" w:rsidRDefault="00B80930" w:rsidP="00B80930">
      <w:pPr>
        <w:pStyle w:val="af6"/>
        <w:keepNext/>
        <w:rPr>
          <w:rtl/>
        </w:rPr>
      </w:pPr>
      <w:bookmarkStart w:id="75" w:name="ET_yor_4574_7"/>
      <w:r w:rsidRPr="00B80930">
        <w:rPr>
          <w:rStyle w:val="TagStyle"/>
          <w:rtl/>
        </w:rPr>
        <w:t xml:space="preserve">&lt;&lt; יור &gt;&gt; </w:t>
      </w:r>
      <w:r>
        <w:rPr>
          <w:rtl/>
        </w:rPr>
        <w:t>היו"ר יולי יואל אדלשטיין:</w:t>
      </w:r>
      <w:r w:rsidRPr="00B80930">
        <w:rPr>
          <w:rStyle w:val="TagStyle"/>
          <w:rtl/>
        </w:rPr>
        <w:t xml:space="preserve"> &lt;&lt; יור &gt;&gt;</w:t>
      </w:r>
      <w:r w:rsidR="00043F2F">
        <w:rPr>
          <w:rtl/>
        </w:rPr>
        <w:t xml:space="preserve"> </w:t>
      </w:r>
      <w:r>
        <w:rPr>
          <w:rtl/>
        </w:rPr>
        <w:t xml:space="preserve"> </w:t>
      </w:r>
      <w:bookmarkEnd w:id="75"/>
    </w:p>
    <w:p w:rsidR="00B80930" w:rsidRDefault="00B80930" w:rsidP="00B80930">
      <w:pPr>
        <w:pStyle w:val="KeepWithNext"/>
        <w:rPr>
          <w:rtl/>
          <w:lang w:eastAsia="he-IL"/>
        </w:rPr>
      </w:pPr>
    </w:p>
    <w:p w:rsidR="00B80930" w:rsidRDefault="00B80930" w:rsidP="00B80930">
      <w:pPr>
        <w:rPr>
          <w:rtl/>
          <w:lang w:eastAsia="he-IL"/>
        </w:rPr>
      </w:pPr>
      <w:r>
        <w:rPr>
          <w:rFonts w:hint="cs"/>
          <w:rtl/>
          <w:lang w:eastAsia="he-IL"/>
        </w:rPr>
        <w:t>החשש היה, אם אני זוכר נכון, מחברות</w:t>
      </w:r>
      <w:bookmarkStart w:id="76" w:name="_ETM_Q1_643727"/>
      <w:bookmarkEnd w:id="76"/>
      <w:r>
        <w:rPr>
          <w:rFonts w:hint="cs"/>
          <w:rtl/>
          <w:lang w:eastAsia="he-IL"/>
        </w:rPr>
        <w:t xml:space="preserve"> מטבח כמו שכיניתם זאת. לאו דווקא חברות גדולות אלא חברות של איש אחד </w:t>
      </w:r>
      <w:r w:rsidR="00AD3D03">
        <w:rPr>
          <w:rFonts w:hint="cs"/>
          <w:rtl/>
          <w:lang w:eastAsia="he-IL"/>
        </w:rPr>
        <w:t xml:space="preserve">או שניים שנותנות שירותים דווקא </w:t>
      </w:r>
      <w:bookmarkStart w:id="77" w:name="_ETM_Q1_654936"/>
      <w:bookmarkEnd w:id="77"/>
      <w:r w:rsidR="00AD3D03">
        <w:rPr>
          <w:rFonts w:hint="cs"/>
          <w:rtl/>
          <w:lang w:eastAsia="he-IL"/>
        </w:rPr>
        <w:t>לרשתות מאוד רחבות. את אומרת שגם שם עניין קיום החוק</w:t>
      </w:r>
      <w:bookmarkStart w:id="78" w:name="_ETM_Q1_662142"/>
      <w:bookmarkEnd w:id="78"/>
      <w:r w:rsidR="00AD3D03">
        <w:rPr>
          <w:rFonts w:hint="cs"/>
          <w:rtl/>
          <w:lang w:eastAsia="he-IL"/>
        </w:rPr>
        <w:t xml:space="preserve"> הופנם, היה שיתוף פעולה, ולא נדרשו פעולות כוחניות. </w:t>
      </w:r>
    </w:p>
    <w:p w:rsidR="00504DD4" w:rsidRDefault="00504DD4" w:rsidP="00504DD4">
      <w:pPr>
        <w:rPr>
          <w:rtl/>
          <w:lang w:eastAsia="he-IL"/>
        </w:rPr>
      </w:pPr>
      <w:bookmarkStart w:id="79" w:name="_ETM_Q1_663833"/>
      <w:bookmarkStart w:id="80" w:name="_ETM_Q1_663935"/>
      <w:bookmarkStart w:id="81" w:name="_ETM_Q1_664033"/>
      <w:bookmarkStart w:id="82" w:name="_ETM_Q1_664118"/>
      <w:bookmarkEnd w:id="79"/>
      <w:bookmarkEnd w:id="80"/>
      <w:bookmarkEnd w:id="81"/>
      <w:bookmarkEnd w:id="82"/>
    </w:p>
    <w:p w:rsidR="00504DD4" w:rsidRDefault="00504DD4" w:rsidP="00504DD4">
      <w:pPr>
        <w:pStyle w:val="af9"/>
        <w:keepNext/>
        <w:rPr>
          <w:rtl/>
          <w:lang w:eastAsia="he-IL"/>
        </w:rPr>
      </w:pPr>
      <w:bookmarkStart w:id="83" w:name="ET_guest_920731_8"/>
      <w:r w:rsidRPr="00504DD4">
        <w:rPr>
          <w:rStyle w:val="TagStyle"/>
          <w:rtl/>
        </w:rPr>
        <w:t xml:space="preserve"> &lt;&lt; אורח &gt;&gt; </w:t>
      </w:r>
      <w:r>
        <w:rPr>
          <w:rtl/>
          <w:lang w:eastAsia="he-IL"/>
        </w:rPr>
        <w:t>ליאת גורפינקל:</w:t>
      </w:r>
      <w:r w:rsidRPr="00504DD4">
        <w:rPr>
          <w:rStyle w:val="TagStyle"/>
          <w:rtl/>
        </w:rPr>
        <w:t xml:space="preserve"> &lt;&lt; אורח &gt;&gt;</w:t>
      </w:r>
      <w:r w:rsidR="00043F2F">
        <w:rPr>
          <w:rtl/>
          <w:lang w:eastAsia="he-IL"/>
        </w:rPr>
        <w:t xml:space="preserve"> </w:t>
      </w:r>
      <w:r>
        <w:rPr>
          <w:rtl/>
          <w:lang w:eastAsia="he-IL"/>
        </w:rPr>
        <w:t xml:space="preserve"> </w:t>
      </w:r>
      <w:bookmarkEnd w:id="83"/>
    </w:p>
    <w:p w:rsidR="00504DD4" w:rsidRDefault="00504DD4" w:rsidP="00504DD4">
      <w:pPr>
        <w:pStyle w:val="KeepWithNext"/>
        <w:rPr>
          <w:rtl/>
          <w:lang w:eastAsia="he-IL"/>
        </w:rPr>
      </w:pPr>
    </w:p>
    <w:p w:rsidR="00504DD4" w:rsidRDefault="00504DD4" w:rsidP="00504DD4">
      <w:pPr>
        <w:rPr>
          <w:rtl/>
          <w:lang w:eastAsia="he-IL"/>
        </w:rPr>
      </w:pPr>
      <w:r>
        <w:rPr>
          <w:rFonts w:hint="cs"/>
          <w:rtl/>
          <w:lang w:eastAsia="he-IL"/>
        </w:rPr>
        <w:t xml:space="preserve">כשאתה מגיע עם מסגרת חוקית ובסופו של יום יש לנו </w:t>
      </w:r>
      <w:bookmarkStart w:id="84" w:name="_ETM_Q1_675772"/>
      <w:bookmarkEnd w:id="84"/>
      <w:r>
        <w:rPr>
          <w:rFonts w:hint="cs"/>
          <w:rtl/>
          <w:lang w:eastAsia="he-IL"/>
        </w:rPr>
        <w:t xml:space="preserve">את הסמכות לתת הנחיות, דבר שבעבר לא היה, גם כשאין סקציה כופה והן מצליחים להבין את הרעיון המסדר שמאחורי הסיוע שהמערך והגופים הביטחוניים נותנים בזמן </w:t>
      </w:r>
      <w:bookmarkStart w:id="85" w:name="_ETM_Q1_693877"/>
      <w:bookmarkEnd w:id="85"/>
      <w:r>
        <w:rPr>
          <w:rFonts w:hint="cs"/>
          <w:rtl/>
          <w:lang w:eastAsia="he-IL"/>
        </w:rPr>
        <w:t>לחימה, זה יוצר אפקט מאוד משמעותי במשק</w:t>
      </w:r>
      <w:r w:rsidR="0033209E">
        <w:rPr>
          <w:rFonts w:hint="cs"/>
          <w:rtl/>
          <w:lang w:eastAsia="he-IL"/>
        </w:rPr>
        <w:t xml:space="preserve">. גם התגובות החיוביות שקיבלנו במשק על האיזון העדין שנוצר, </w:t>
      </w:r>
      <w:bookmarkStart w:id="86" w:name="_ETM_Q1_704271"/>
      <w:bookmarkEnd w:id="86"/>
      <w:r w:rsidR="0033209E">
        <w:rPr>
          <w:rFonts w:hint="cs"/>
          <w:rtl/>
          <w:lang w:eastAsia="he-IL"/>
        </w:rPr>
        <w:t xml:space="preserve">אני חושבת שהוכחנו </w:t>
      </w:r>
      <w:r w:rsidR="0033209E">
        <w:rPr>
          <w:rFonts w:hint="eastAsia"/>
          <w:rtl/>
          <w:lang w:eastAsia="he-IL"/>
        </w:rPr>
        <w:t>–</w:t>
      </w:r>
      <w:r w:rsidR="0033209E">
        <w:rPr>
          <w:rFonts w:hint="cs"/>
          <w:rtl/>
          <w:lang w:eastAsia="he-IL"/>
        </w:rPr>
        <w:t xml:space="preserve"> ואני מדברת בשם כלל הגופים </w:t>
      </w:r>
      <w:r w:rsidR="0033209E">
        <w:rPr>
          <w:rFonts w:hint="eastAsia"/>
          <w:rtl/>
          <w:lang w:eastAsia="he-IL"/>
        </w:rPr>
        <w:t>–</w:t>
      </w:r>
      <w:r w:rsidR="0033209E">
        <w:rPr>
          <w:rFonts w:hint="cs"/>
          <w:rtl/>
          <w:lang w:eastAsia="he-IL"/>
        </w:rPr>
        <w:t xml:space="preserve"> שעדיין נבחר לאפשר לגופים להתמודד עם </w:t>
      </w:r>
      <w:bookmarkStart w:id="87" w:name="_ETM_Q1_718674"/>
      <w:bookmarkEnd w:id="87"/>
      <w:r w:rsidR="0033209E">
        <w:rPr>
          <w:rFonts w:hint="cs"/>
          <w:rtl/>
          <w:lang w:eastAsia="he-IL"/>
        </w:rPr>
        <w:t>התקיפה ולנהל את השיח. אם הם יבקשו את הסיוע אנחנו ניתן את הסיוע ונעמוד שם. הרעיון המסדר הוא למנוע את ההתרחבות הגדולה שיכולה להיות לאותם השירותים הדיגיטליים</w:t>
      </w:r>
      <w:bookmarkStart w:id="88" w:name="_ETM_Q1_732680"/>
      <w:bookmarkEnd w:id="88"/>
      <w:r w:rsidR="0033209E">
        <w:rPr>
          <w:rFonts w:hint="cs"/>
          <w:rtl/>
          <w:lang w:eastAsia="he-IL"/>
        </w:rPr>
        <w:t xml:space="preserve">. </w:t>
      </w:r>
    </w:p>
    <w:p w:rsidR="0033209E" w:rsidRDefault="0033209E" w:rsidP="00504DD4">
      <w:pPr>
        <w:rPr>
          <w:rtl/>
          <w:lang w:eastAsia="he-IL"/>
        </w:rPr>
      </w:pPr>
    </w:p>
    <w:p w:rsidR="0033209E" w:rsidRDefault="0033209E" w:rsidP="0033209E">
      <w:pPr>
        <w:pStyle w:val="af6"/>
        <w:keepNext/>
        <w:rPr>
          <w:rtl/>
        </w:rPr>
      </w:pPr>
      <w:bookmarkStart w:id="89" w:name="ET_yor_4574_9"/>
      <w:r w:rsidRPr="0033209E">
        <w:rPr>
          <w:rStyle w:val="TagStyle"/>
          <w:rtl/>
        </w:rPr>
        <w:t xml:space="preserve"> &lt;&lt; יור &gt;&gt; </w:t>
      </w:r>
      <w:r>
        <w:rPr>
          <w:rtl/>
        </w:rPr>
        <w:t>היו"ר יולי יואל אדלשטיין:</w:t>
      </w:r>
      <w:r w:rsidRPr="0033209E">
        <w:rPr>
          <w:rStyle w:val="TagStyle"/>
          <w:rtl/>
        </w:rPr>
        <w:t xml:space="preserve"> &lt;&lt; יור &gt;&gt;</w:t>
      </w:r>
      <w:r w:rsidR="00043F2F">
        <w:rPr>
          <w:rtl/>
        </w:rPr>
        <w:t xml:space="preserve"> </w:t>
      </w:r>
      <w:r>
        <w:rPr>
          <w:rtl/>
        </w:rPr>
        <w:t xml:space="preserve"> </w:t>
      </w:r>
      <w:bookmarkEnd w:id="89"/>
    </w:p>
    <w:p w:rsidR="0033209E" w:rsidRDefault="0033209E" w:rsidP="0033209E">
      <w:pPr>
        <w:pStyle w:val="KeepWithNext"/>
        <w:rPr>
          <w:rtl/>
          <w:lang w:eastAsia="he-IL"/>
        </w:rPr>
      </w:pPr>
    </w:p>
    <w:p w:rsidR="0033209E" w:rsidRDefault="0033209E" w:rsidP="0033209E">
      <w:pPr>
        <w:rPr>
          <w:rtl/>
          <w:lang w:eastAsia="he-IL"/>
        </w:rPr>
      </w:pPr>
      <w:r>
        <w:rPr>
          <w:rFonts w:hint="cs"/>
          <w:rtl/>
          <w:lang w:eastAsia="he-IL"/>
        </w:rPr>
        <w:t xml:space="preserve">גופים ממשלתיים נוספים או צה"ל? </w:t>
      </w:r>
      <w:bookmarkStart w:id="90" w:name="_ETM_Q1_746110"/>
      <w:bookmarkEnd w:id="90"/>
    </w:p>
    <w:p w:rsidR="00210BA2" w:rsidRDefault="00210BA2" w:rsidP="00210BA2">
      <w:pPr>
        <w:rPr>
          <w:rtl/>
          <w:lang w:eastAsia="he-IL"/>
        </w:rPr>
      </w:pPr>
    </w:p>
    <w:p w:rsidR="00210BA2" w:rsidRDefault="00210BA2" w:rsidP="00210BA2">
      <w:pPr>
        <w:pStyle w:val="a4"/>
        <w:keepNext/>
        <w:rPr>
          <w:rtl/>
        </w:rPr>
      </w:pPr>
      <w:bookmarkStart w:id="91" w:name="ET_speaker_שי_38"/>
      <w:r w:rsidRPr="00210BA2">
        <w:rPr>
          <w:rStyle w:val="TagStyle"/>
          <w:rtl/>
        </w:rPr>
        <w:t xml:space="preserve"> &lt;&lt; דובר &gt;&gt; </w:t>
      </w:r>
      <w:r>
        <w:rPr>
          <w:rtl/>
        </w:rPr>
        <w:t>שי:</w:t>
      </w:r>
      <w:r w:rsidRPr="00210BA2">
        <w:rPr>
          <w:rStyle w:val="TagStyle"/>
          <w:rtl/>
        </w:rPr>
        <w:t xml:space="preserve"> &lt;&lt; דובר &gt;&gt;</w:t>
      </w:r>
      <w:r w:rsidR="00043F2F">
        <w:rPr>
          <w:rtl/>
        </w:rPr>
        <w:t xml:space="preserve"> </w:t>
      </w:r>
      <w:r>
        <w:rPr>
          <w:rtl/>
        </w:rPr>
        <w:t xml:space="preserve"> </w:t>
      </w:r>
      <w:bookmarkEnd w:id="91"/>
    </w:p>
    <w:p w:rsidR="0033209E" w:rsidRDefault="0033209E" w:rsidP="00210BA2">
      <w:pPr>
        <w:ind w:firstLine="0"/>
        <w:rPr>
          <w:rtl/>
          <w:lang w:eastAsia="he-IL"/>
        </w:rPr>
      </w:pPr>
      <w:bookmarkStart w:id="92" w:name="_ETM_Q1_746197"/>
      <w:bookmarkStart w:id="93" w:name="_ETM_Q1_746286"/>
      <w:bookmarkEnd w:id="92"/>
      <w:bookmarkEnd w:id="93"/>
    </w:p>
    <w:p w:rsidR="0033209E" w:rsidRDefault="0033209E" w:rsidP="0033209E">
      <w:pPr>
        <w:rPr>
          <w:rtl/>
          <w:lang w:eastAsia="he-IL"/>
        </w:rPr>
      </w:pPr>
      <w:bookmarkStart w:id="94" w:name="_ETM_Q1_746358"/>
      <w:bookmarkEnd w:id="94"/>
      <w:r>
        <w:rPr>
          <w:rFonts w:hint="cs"/>
          <w:rtl/>
          <w:lang w:eastAsia="he-IL"/>
        </w:rPr>
        <w:t>אנחנו רוצים להצטרף לדברים. הוראת השעה מוכיחה את עצמה. כאשר</w:t>
      </w:r>
      <w:bookmarkStart w:id="95" w:name="_ETM_Q1_754066"/>
      <w:bookmarkEnd w:id="95"/>
      <w:r>
        <w:rPr>
          <w:rFonts w:hint="cs"/>
          <w:rtl/>
          <w:lang w:eastAsia="he-IL"/>
        </w:rPr>
        <w:t xml:space="preserve"> אנחנו פונים לחברות יש שיתוף פעולה בדרך כלל. במקרים שאין שיתוף פעולה אז זהו האמצעי שבו </w:t>
      </w:r>
      <w:bookmarkStart w:id="96" w:name="_ETM_Q1_763626"/>
      <w:bookmarkEnd w:id="96"/>
      <w:r>
        <w:rPr>
          <w:rFonts w:hint="cs"/>
          <w:rtl/>
          <w:lang w:eastAsia="he-IL"/>
        </w:rPr>
        <w:t xml:space="preserve">אנחנו משתמשים כאשר נדרש. עד היום לא הגענו למצב </w:t>
      </w:r>
      <w:bookmarkStart w:id="97" w:name="_ETM_Q1_767175"/>
      <w:bookmarkEnd w:id="97"/>
      <w:r>
        <w:rPr>
          <w:rFonts w:hint="cs"/>
          <w:rtl/>
          <w:lang w:eastAsia="he-IL"/>
        </w:rPr>
        <w:t>בו אנחנו נדרשים להפעיל את הוראת השעה ואנחנו מברכים על כך. עם זאת, יש לה ערך ויש חשיבות להאריך</w:t>
      </w:r>
      <w:bookmarkStart w:id="98" w:name="_ETM_Q1_774726"/>
      <w:bookmarkEnd w:id="98"/>
      <w:r>
        <w:rPr>
          <w:rFonts w:hint="cs"/>
          <w:rtl/>
          <w:lang w:eastAsia="he-IL"/>
        </w:rPr>
        <w:t xml:space="preserve"> אותה בעת הזאת. </w:t>
      </w:r>
      <w:bookmarkStart w:id="99" w:name="_ETM_Q1_780642"/>
      <w:bookmarkEnd w:id="99"/>
    </w:p>
    <w:p w:rsidR="0033209E" w:rsidRDefault="0033209E" w:rsidP="00210BA2">
      <w:pPr>
        <w:ind w:firstLine="0"/>
        <w:rPr>
          <w:rtl/>
          <w:lang w:eastAsia="he-IL"/>
        </w:rPr>
      </w:pPr>
      <w:bookmarkStart w:id="100" w:name="_ETM_Q1_780726"/>
      <w:bookmarkStart w:id="101" w:name="_ETM_Q1_780778"/>
      <w:bookmarkStart w:id="102" w:name="_ETM_Q1_780849"/>
      <w:bookmarkEnd w:id="100"/>
      <w:bookmarkEnd w:id="101"/>
      <w:bookmarkEnd w:id="102"/>
    </w:p>
    <w:p w:rsidR="0033209E" w:rsidRDefault="0033209E" w:rsidP="0033209E">
      <w:pPr>
        <w:pStyle w:val="af6"/>
        <w:keepNext/>
        <w:rPr>
          <w:rtl/>
        </w:rPr>
      </w:pPr>
      <w:bookmarkStart w:id="103" w:name="ET_yor_4574_11"/>
      <w:r w:rsidRPr="0033209E">
        <w:rPr>
          <w:rStyle w:val="TagStyle"/>
          <w:rtl/>
        </w:rPr>
        <w:t xml:space="preserve"> &lt;&lt; יור &gt;&gt; </w:t>
      </w:r>
      <w:r>
        <w:rPr>
          <w:rtl/>
        </w:rPr>
        <w:t>היו"ר יולי יואל אדלשטיין:</w:t>
      </w:r>
      <w:r w:rsidRPr="0033209E">
        <w:rPr>
          <w:rStyle w:val="TagStyle"/>
          <w:rtl/>
        </w:rPr>
        <w:t xml:space="preserve"> &lt;&lt; יור &gt;&gt;</w:t>
      </w:r>
      <w:r w:rsidR="00043F2F">
        <w:rPr>
          <w:rtl/>
        </w:rPr>
        <w:t xml:space="preserve"> </w:t>
      </w:r>
      <w:r>
        <w:rPr>
          <w:rtl/>
        </w:rPr>
        <w:t xml:space="preserve"> </w:t>
      </w:r>
      <w:bookmarkEnd w:id="103"/>
    </w:p>
    <w:p w:rsidR="0033209E" w:rsidRDefault="0033209E" w:rsidP="0033209E">
      <w:pPr>
        <w:pStyle w:val="KeepWithNext"/>
        <w:rPr>
          <w:rtl/>
          <w:lang w:eastAsia="he-IL"/>
        </w:rPr>
      </w:pPr>
    </w:p>
    <w:p w:rsidR="0033209E" w:rsidRDefault="0033209E" w:rsidP="0033209E">
      <w:pPr>
        <w:rPr>
          <w:rtl/>
          <w:lang w:eastAsia="he-IL"/>
        </w:rPr>
      </w:pPr>
      <w:bookmarkStart w:id="104" w:name="_ETM_Q1_781789"/>
      <w:bookmarkEnd w:id="104"/>
      <w:r>
        <w:rPr>
          <w:rFonts w:hint="cs"/>
          <w:rtl/>
          <w:lang w:eastAsia="he-IL"/>
        </w:rPr>
        <w:t>גופים ציבוריים, בבקשה.</w:t>
      </w:r>
    </w:p>
    <w:p w:rsidR="0033209E" w:rsidRDefault="0033209E" w:rsidP="00210BA2">
      <w:pPr>
        <w:ind w:firstLine="0"/>
        <w:rPr>
          <w:rtl/>
          <w:lang w:eastAsia="he-IL"/>
        </w:rPr>
      </w:pPr>
    </w:p>
    <w:p w:rsidR="0033209E" w:rsidRDefault="0033209E" w:rsidP="0033209E">
      <w:pPr>
        <w:pStyle w:val="af5"/>
        <w:keepNext/>
        <w:rPr>
          <w:rtl/>
        </w:rPr>
      </w:pPr>
      <w:bookmarkStart w:id="105" w:name="ET_interruption_טל_מימרן_12"/>
      <w:r w:rsidRPr="0033209E">
        <w:rPr>
          <w:rStyle w:val="TagStyle"/>
          <w:rtl/>
        </w:rPr>
        <w:t xml:space="preserve"> &lt;&lt; קריאה &gt;&gt; </w:t>
      </w:r>
      <w:r>
        <w:rPr>
          <w:rtl/>
        </w:rPr>
        <w:t xml:space="preserve">טל </w:t>
      </w:r>
      <w:proofErr w:type="spellStart"/>
      <w:r>
        <w:rPr>
          <w:rtl/>
        </w:rPr>
        <w:t>מימרן</w:t>
      </w:r>
      <w:proofErr w:type="spellEnd"/>
      <w:r>
        <w:rPr>
          <w:rtl/>
        </w:rPr>
        <w:t>:</w:t>
      </w:r>
      <w:r w:rsidRPr="0033209E">
        <w:rPr>
          <w:rStyle w:val="TagStyle"/>
          <w:rtl/>
        </w:rPr>
        <w:t xml:space="preserve"> &lt;&lt; קריאה &gt;&gt;</w:t>
      </w:r>
      <w:r w:rsidR="00043F2F">
        <w:rPr>
          <w:rtl/>
        </w:rPr>
        <w:t xml:space="preserve"> </w:t>
      </w:r>
      <w:r>
        <w:rPr>
          <w:rtl/>
        </w:rPr>
        <w:t xml:space="preserve"> </w:t>
      </w:r>
      <w:bookmarkEnd w:id="105"/>
    </w:p>
    <w:p w:rsidR="0033209E" w:rsidRDefault="0033209E" w:rsidP="0033209E">
      <w:pPr>
        <w:pStyle w:val="KeepWithNext"/>
        <w:rPr>
          <w:rtl/>
          <w:lang w:eastAsia="he-IL"/>
        </w:rPr>
      </w:pPr>
    </w:p>
    <w:p w:rsidR="0033209E" w:rsidRDefault="0033209E" w:rsidP="0033209E">
      <w:pPr>
        <w:rPr>
          <w:rtl/>
          <w:lang w:eastAsia="he-IL"/>
        </w:rPr>
      </w:pPr>
      <w:r>
        <w:rPr>
          <w:rFonts w:hint="cs"/>
          <w:rtl/>
          <w:lang w:eastAsia="he-IL"/>
        </w:rPr>
        <w:t xml:space="preserve">דוקטור טל </w:t>
      </w:r>
      <w:proofErr w:type="spellStart"/>
      <w:r>
        <w:rPr>
          <w:rFonts w:hint="cs"/>
          <w:rtl/>
          <w:lang w:eastAsia="he-IL"/>
        </w:rPr>
        <w:t>מימרן</w:t>
      </w:r>
      <w:proofErr w:type="spellEnd"/>
      <w:r>
        <w:rPr>
          <w:rFonts w:hint="cs"/>
          <w:rtl/>
          <w:lang w:eastAsia="he-IL"/>
        </w:rPr>
        <w:t xml:space="preserve"> ממכון תכלי</w:t>
      </w:r>
      <w:bookmarkStart w:id="106" w:name="_ETM_Q1_785414"/>
      <w:bookmarkEnd w:id="106"/>
      <w:r>
        <w:rPr>
          <w:rFonts w:hint="cs"/>
          <w:rtl/>
          <w:lang w:eastAsia="he-IL"/>
        </w:rPr>
        <w:t xml:space="preserve">ת. אנחנו מבקשים לתמוך בהארכה של </w:t>
      </w:r>
      <w:r w:rsidR="00C65E20">
        <w:rPr>
          <w:rFonts w:hint="cs"/>
          <w:rtl/>
          <w:lang w:eastAsia="he-IL"/>
        </w:rPr>
        <w:t xml:space="preserve">הוראת השעה. </w:t>
      </w:r>
      <w:bookmarkStart w:id="107" w:name="_ETM_Q1_792967"/>
      <w:bookmarkEnd w:id="107"/>
      <w:r w:rsidR="00C65E20">
        <w:rPr>
          <w:rFonts w:hint="cs"/>
          <w:rtl/>
          <w:lang w:eastAsia="he-IL"/>
        </w:rPr>
        <w:t xml:space="preserve">כעניין של מדיניות ציבורית עקרונית, ברגע שהשינוי שבוצע מוכיח את עצמו וברגע שמערך הסייבר הוכיחו אחריות גדולה במימוש הסמכות שניתנה להם, ראוי לשקול להאריך את החוק הזה לתקופת זמן ארוכה יותר ולהכניס מנגנון של פיקוח פרלמנטרי או פיקוח אחר מעת לעת. בנוסף, אני חושב שזה מוכיח שבשלה העת </w:t>
      </w:r>
      <w:proofErr w:type="spellStart"/>
      <w:r w:rsidR="00C65E20">
        <w:rPr>
          <w:rFonts w:hint="cs"/>
          <w:rtl/>
          <w:lang w:eastAsia="he-IL"/>
        </w:rPr>
        <w:t>לאסדר</w:t>
      </w:r>
      <w:proofErr w:type="spellEnd"/>
      <w:r w:rsidR="00C65E20">
        <w:rPr>
          <w:rFonts w:hint="cs"/>
          <w:rtl/>
          <w:lang w:eastAsia="he-IL"/>
        </w:rPr>
        <w:t xml:space="preserve"> בחקיקה ראשית את</w:t>
      </w:r>
      <w:bookmarkStart w:id="108" w:name="_ETM_Q1_820637"/>
      <w:bookmarkEnd w:id="108"/>
      <w:r w:rsidR="00C65E20">
        <w:rPr>
          <w:rFonts w:hint="cs"/>
          <w:rtl/>
          <w:lang w:eastAsia="he-IL"/>
        </w:rPr>
        <w:t xml:space="preserve"> סמכויות מערך הסייבר שפועל מזה שנים בצורה המיטבית בנסיבות הקיימות.</w:t>
      </w:r>
      <w:bookmarkStart w:id="109" w:name="_ETM_Q1_825036"/>
      <w:bookmarkEnd w:id="109"/>
      <w:r w:rsidR="00C65E20">
        <w:rPr>
          <w:rFonts w:hint="cs"/>
          <w:rtl/>
          <w:lang w:eastAsia="he-IL"/>
        </w:rPr>
        <w:t xml:space="preserve"> מדינת ישראל מובילה בחזית הטכנולוגית וראוי שהיא תוביל גם את </w:t>
      </w:r>
      <w:bookmarkStart w:id="110" w:name="_ETM_Q1_830474"/>
      <w:bookmarkEnd w:id="110"/>
      <w:r w:rsidR="00C65E20">
        <w:rPr>
          <w:rFonts w:hint="cs"/>
          <w:rtl/>
          <w:lang w:eastAsia="he-IL"/>
        </w:rPr>
        <w:t>חזית הרגולציה של הטכנולוגיה. חשוב לזכור שגם</w:t>
      </w:r>
      <w:r w:rsidR="00E42983">
        <w:rPr>
          <w:rFonts w:hint="cs"/>
          <w:rtl/>
          <w:lang w:eastAsia="he-IL"/>
        </w:rPr>
        <w:t xml:space="preserve"> </w:t>
      </w:r>
      <w:r w:rsidR="00C65E20">
        <w:rPr>
          <w:rFonts w:hint="cs"/>
          <w:rtl/>
          <w:lang w:eastAsia="he-IL"/>
        </w:rPr>
        <w:t xml:space="preserve">בלי קשר לחרבות ברזל חמישית מהאתרים הישראלים סופגים מתקפות סייבר, שליש מהאתרים שעוסקים בטכנולוגיה. המספרים מאוד גבוהים גם בלא קשר </w:t>
      </w:r>
      <w:proofErr w:type="spellStart"/>
      <w:r w:rsidR="00C65E20">
        <w:rPr>
          <w:rFonts w:hint="cs"/>
          <w:rtl/>
          <w:lang w:eastAsia="he-IL"/>
        </w:rPr>
        <w:t>לעיתות</w:t>
      </w:r>
      <w:proofErr w:type="spellEnd"/>
      <w:r w:rsidR="00C65E20">
        <w:rPr>
          <w:rFonts w:hint="cs"/>
          <w:rtl/>
          <w:lang w:eastAsia="he-IL"/>
        </w:rPr>
        <w:t xml:space="preserve"> חירום </w:t>
      </w:r>
      <w:proofErr w:type="spellStart"/>
      <w:r w:rsidR="00C65E20">
        <w:rPr>
          <w:rFonts w:hint="cs"/>
          <w:rtl/>
          <w:lang w:eastAsia="he-IL"/>
        </w:rPr>
        <w:t>ולכןם</w:t>
      </w:r>
      <w:proofErr w:type="spellEnd"/>
      <w:r w:rsidR="00C65E20">
        <w:rPr>
          <w:rFonts w:hint="cs"/>
          <w:rtl/>
          <w:lang w:eastAsia="he-IL"/>
        </w:rPr>
        <w:t xml:space="preserve"> ראוי לשקול להאריך כמה שיותר זמן, ליעל את המשאבים הציבוריים ולתת</w:t>
      </w:r>
      <w:bookmarkStart w:id="111" w:name="_ETM_Q1_850110"/>
      <w:bookmarkEnd w:id="111"/>
      <w:r w:rsidR="00C65E20">
        <w:rPr>
          <w:rFonts w:hint="cs"/>
          <w:rtl/>
          <w:lang w:eastAsia="he-IL"/>
        </w:rPr>
        <w:t xml:space="preserve"> אמון בגופים שאמונים על הגנת הציבור. אני שם את מבטחי במערך הסייבר כאזרח וכמומחה לתחום. תודה. </w:t>
      </w:r>
      <w:bookmarkStart w:id="112" w:name="_ETM_Q1_859029"/>
      <w:bookmarkEnd w:id="112"/>
    </w:p>
    <w:p w:rsidR="00C65E20" w:rsidRDefault="00C65E20" w:rsidP="0033209E">
      <w:pPr>
        <w:rPr>
          <w:rtl/>
          <w:lang w:eastAsia="he-IL"/>
        </w:rPr>
      </w:pPr>
      <w:bookmarkStart w:id="113" w:name="_ETM_Q1_859156"/>
      <w:bookmarkStart w:id="114" w:name="_ETM_Q1_859180"/>
      <w:bookmarkStart w:id="115" w:name="_ETM_Q1_859276"/>
      <w:bookmarkEnd w:id="113"/>
      <w:bookmarkEnd w:id="114"/>
      <w:bookmarkEnd w:id="115"/>
    </w:p>
    <w:p w:rsidR="00C65E20" w:rsidRDefault="00C65E20" w:rsidP="00C65E20">
      <w:pPr>
        <w:pStyle w:val="af6"/>
        <w:keepNext/>
        <w:rPr>
          <w:rtl/>
        </w:rPr>
      </w:pPr>
      <w:bookmarkStart w:id="116" w:name="ET_yor_4574_13"/>
      <w:r w:rsidRPr="00C65E20">
        <w:rPr>
          <w:rStyle w:val="TagStyle"/>
          <w:rtl/>
        </w:rPr>
        <w:t xml:space="preserve"> &lt;&lt; יור &gt;&gt; </w:t>
      </w:r>
      <w:r>
        <w:rPr>
          <w:rtl/>
        </w:rPr>
        <w:t>היו"ר יולי יואל אדלשטיין:</w:t>
      </w:r>
      <w:r w:rsidRPr="00C65E20">
        <w:rPr>
          <w:rStyle w:val="TagStyle"/>
          <w:rtl/>
        </w:rPr>
        <w:t xml:space="preserve"> &lt;&lt; יור &gt;&gt;</w:t>
      </w:r>
      <w:r w:rsidR="00043F2F">
        <w:rPr>
          <w:rtl/>
        </w:rPr>
        <w:t xml:space="preserve"> </w:t>
      </w:r>
      <w:r>
        <w:rPr>
          <w:rtl/>
        </w:rPr>
        <w:t xml:space="preserve"> </w:t>
      </w:r>
      <w:bookmarkEnd w:id="116"/>
    </w:p>
    <w:p w:rsidR="00C65E20" w:rsidRDefault="00C65E20" w:rsidP="00C65E20">
      <w:pPr>
        <w:pStyle w:val="KeepWithNext"/>
        <w:rPr>
          <w:rtl/>
          <w:lang w:eastAsia="he-IL"/>
        </w:rPr>
      </w:pPr>
    </w:p>
    <w:p w:rsidR="00C65E20" w:rsidRDefault="00C65E20" w:rsidP="00C65E20">
      <w:pPr>
        <w:rPr>
          <w:rtl/>
          <w:lang w:eastAsia="he-IL"/>
        </w:rPr>
      </w:pPr>
      <w:bookmarkStart w:id="117" w:name="_ETM_Q1_860209"/>
      <w:bookmarkEnd w:id="117"/>
      <w:r>
        <w:rPr>
          <w:rFonts w:hint="cs"/>
          <w:rtl/>
          <w:lang w:eastAsia="he-IL"/>
        </w:rPr>
        <w:t>תודה. מר פרנקל, בבקשה.</w:t>
      </w:r>
    </w:p>
    <w:p w:rsidR="00C65E20" w:rsidRDefault="00C65E20" w:rsidP="00210BA2">
      <w:pPr>
        <w:ind w:firstLine="0"/>
        <w:rPr>
          <w:rtl/>
          <w:lang w:eastAsia="he-IL"/>
        </w:rPr>
      </w:pPr>
    </w:p>
    <w:p w:rsidR="00C65E20" w:rsidRDefault="00C65E20" w:rsidP="00C65E20">
      <w:pPr>
        <w:pStyle w:val="af9"/>
        <w:keepNext/>
        <w:rPr>
          <w:rtl/>
          <w:lang w:eastAsia="he-IL"/>
        </w:rPr>
      </w:pPr>
      <w:bookmarkStart w:id="118" w:name="ET_guest_919330_14"/>
      <w:r w:rsidRPr="00C65E20">
        <w:rPr>
          <w:rStyle w:val="TagStyle"/>
          <w:rtl/>
        </w:rPr>
        <w:t xml:space="preserve"> &lt;&lt; אורח &gt;&gt; </w:t>
      </w:r>
      <w:r>
        <w:rPr>
          <w:rtl/>
          <w:lang w:eastAsia="he-IL"/>
        </w:rPr>
        <w:t>ליאור פרנקל:</w:t>
      </w:r>
      <w:r w:rsidRPr="00C65E20">
        <w:rPr>
          <w:rStyle w:val="TagStyle"/>
          <w:rtl/>
        </w:rPr>
        <w:t xml:space="preserve"> &lt;&lt; אורח &gt;&gt;</w:t>
      </w:r>
      <w:r w:rsidR="00043F2F">
        <w:rPr>
          <w:rtl/>
          <w:lang w:eastAsia="he-IL"/>
        </w:rPr>
        <w:t xml:space="preserve"> </w:t>
      </w:r>
      <w:r>
        <w:rPr>
          <w:rtl/>
          <w:lang w:eastAsia="he-IL"/>
        </w:rPr>
        <w:t xml:space="preserve"> </w:t>
      </w:r>
      <w:bookmarkEnd w:id="118"/>
    </w:p>
    <w:p w:rsidR="00C65E20" w:rsidRDefault="00C65E20" w:rsidP="00C65E20">
      <w:pPr>
        <w:pStyle w:val="KeepWithNext"/>
        <w:rPr>
          <w:rtl/>
          <w:lang w:eastAsia="he-IL"/>
        </w:rPr>
      </w:pPr>
    </w:p>
    <w:p w:rsidR="00C65E20" w:rsidRDefault="00C65E20" w:rsidP="00C65E20">
      <w:pPr>
        <w:rPr>
          <w:rtl/>
          <w:lang w:eastAsia="he-IL"/>
        </w:rPr>
      </w:pPr>
      <w:r>
        <w:rPr>
          <w:rFonts w:hint="cs"/>
          <w:rtl/>
          <w:lang w:eastAsia="he-IL"/>
        </w:rPr>
        <w:t xml:space="preserve">ליאור פרנקל מהתאחדות התעשיינים, קשה לעבור לנושא אחרי הדברים של חברתנו, מדובר בפרספקטיבה קצת אחרת. אנחנו התנגדנו לחוק </w:t>
      </w:r>
      <w:bookmarkStart w:id="119" w:name="_ETM_Q1_879239"/>
      <w:bookmarkEnd w:id="119"/>
      <w:r>
        <w:rPr>
          <w:rFonts w:hint="cs"/>
          <w:rtl/>
          <w:lang w:eastAsia="he-IL"/>
        </w:rPr>
        <w:t xml:space="preserve">הזה ועדיין מתנגדים לו. </w:t>
      </w:r>
      <w:r w:rsidR="00C308E9">
        <w:rPr>
          <w:rFonts w:hint="cs"/>
          <w:rtl/>
          <w:lang w:eastAsia="he-IL"/>
        </w:rPr>
        <w:t xml:space="preserve">חוסר השימוש בסמכות והצורך להגיע אליו הם מבורכים אבל זה לא משנה את זה שהחוק עצמו </w:t>
      </w:r>
      <w:bookmarkStart w:id="120" w:name="_ETM_Q1_895542"/>
      <w:bookmarkEnd w:id="120"/>
      <w:r w:rsidR="00C308E9">
        <w:rPr>
          <w:rFonts w:hint="cs"/>
          <w:rtl/>
          <w:lang w:eastAsia="he-IL"/>
        </w:rPr>
        <w:t>הוא חודרני מדי, לא סגור מבחינת נזקים וכל הדברים שדיברנו</w:t>
      </w:r>
      <w:bookmarkStart w:id="121" w:name="_ETM_Q1_903243"/>
      <w:bookmarkEnd w:id="121"/>
      <w:r w:rsidR="00C308E9">
        <w:rPr>
          <w:rFonts w:hint="cs"/>
          <w:rtl/>
          <w:lang w:eastAsia="he-IL"/>
        </w:rPr>
        <w:t xml:space="preserve"> עליהם בפעם הקודמת. אני מכיר אישית אנשים מכל הגופים </w:t>
      </w:r>
      <w:r w:rsidR="00C308E9">
        <w:rPr>
          <w:rFonts w:hint="eastAsia"/>
          <w:rtl/>
          <w:lang w:eastAsia="he-IL"/>
        </w:rPr>
        <w:t>–</w:t>
      </w:r>
      <w:r w:rsidR="00C308E9">
        <w:rPr>
          <w:rFonts w:hint="cs"/>
          <w:rtl/>
          <w:lang w:eastAsia="he-IL"/>
        </w:rPr>
        <w:t xml:space="preserve"> שב"כ, </w:t>
      </w:r>
      <w:proofErr w:type="spellStart"/>
      <w:r w:rsidR="00C308E9">
        <w:rPr>
          <w:rFonts w:hint="cs"/>
          <w:rtl/>
          <w:lang w:eastAsia="he-IL"/>
        </w:rPr>
        <w:t>מלמ"ב</w:t>
      </w:r>
      <w:proofErr w:type="spellEnd"/>
      <w:r w:rsidR="00C308E9">
        <w:rPr>
          <w:rFonts w:hint="cs"/>
          <w:rtl/>
          <w:lang w:eastAsia="he-IL"/>
        </w:rPr>
        <w:t xml:space="preserve">, מערך </w:t>
      </w:r>
      <w:r w:rsidR="00C308E9">
        <w:rPr>
          <w:rFonts w:hint="cs"/>
          <w:rtl/>
          <w:lang w:eastAsia="he-IL"/>
        </w:rPr>
        <w:lastRenderedPageBreak/>
        <w:t xml:space="preserve">הסייבר </w:t>
      </w:r>
      <w:r w:rsidR="00C308E9">
        <w:rPr>
          <w:rFonts w:hint="eastAsia"/>
          <w:rtl/>
          <w:lang w:eastAsia="he-IL"/>
        </w:rPr>
        <w:t>–</w:t>
      </w:r>
      <w:r w:rsidR="00C308E9">
        <w:rPr>
          <w:rFonts w:hint="cs"/>
          <w:rtl/>
          <w:lang w:eastAsia="he-IL"/>
        </w:rPr>
        <w:t xml:space="preserve"> כולם אנשים טובים ואני </w:t>
      </w:r>
      <w:bookmarkStart w:id="122" w:name="_ETM_Q1_918939"/>
      <w:bookmarkEnd w:id="122"/>
      <w:r w:rsidR="00C308E9">
        <w:rPr>
          <w:rFonts w:hint="cs"/>
          <w:rtl/>
          <w:lang w:eastAsia="he-IL"/>
        </w:rPr>
        <w:t>מנסים להפעיל את זה במידה הנכונה, אבל זה לא הופך את החוק לחוק טוב, זה הופך אתכם להיות אנשים טובים שמפעילים אותו נכון</w:t>
      </w:r>
      <w:r w:rsidR="00C238FC">
        <w:rPr>
          <w:rFonts w:hint="cs"/>
          <w:rtl/>
          <w:lang w:eastAsia="he-IL"/>
        </w:rPr>
        <w:t xml:space="preserve">, </w:t>
      </w:r>
      <w:bookmarkStart w:id="123" w:name="_ETM_Q1_927058"/>
      <w:bookmarkEnd w:id="123"/>
      <w:r w:rsidR="00C238FC">
        <w:rPr>
          <w:rFonts w:hint="cs"/>
          <w:rtl/>
          <w:lang w:eastAsia="he-IL"/>
        </w:rPr>
        <w:t xml:space="preserve">בקדנציה הבאה לא יהיו אנשים טובים. החוק צריך להיות טוב ובעיננו הוא לא טוב. התנגדנו ואנחנו ממשיכים להתנגד. ההארכה שהייתה צפויה, השקענו הרבה זמן בכמה לתת לו מראש. אני מסכים עם טל </w:t>
      </w:r>
      <w:proofErr w:type="spellStart"/>
      <w:r w:rsidR="00C238FC">
        <w:rPr>
          <w:rFonts w:hint="cs"/>
          <w:rtl/>
          <w:lang w:eastAsia="he-IL"/>
        </w:rPr>
        <w:t>מימרן</w:t>
      </w:r>
      <w:proofErr w:type="spellEnd"/>
      <w:r w:rsidR="00C238FC">
        <w:rPr>
          <w:rFonts w:hint="cs"/>
          <w:rtl/>
          <w:lang w:eastAsia="he-IL"/>
        </w:rPr>
        <w:t xml:space="preserve"> </w:t>
      </w:r>
      <w:bookmarkStart w:id="124" w:name="_ETM_Q1_954056"/>
      <w:bookmarkEnd w:id="124"/>
      <w:r w:rsidR="00C238FC">
        <w:rPr>
          <w:rFonts w:hint="cs"/>
          <w:rtl/>
          <w:lang w:eastAsia="he-IL"/>
        </w:rPr>
        <w:t>שבשלה העת לחוק הסדרה מסודר. אין שאלה, החוק הזה כפי</w:t>
      </w:r>
      <w:bookmarkStart w:id="125" w:name="_ETM_Q1_961074"/>
      <w:bookmarkEnd w:id="125"/>
      <w:r w:rsidR="00C238FC">
        <w:rPr>
          <w:rFonts w:hint="cs"/>
          <w:rtl/>
          <w:lang w:eastAsia="he-IL"/>
        </w:rPr>
        <w:t xml:space="preserve"> שהוא הוא לא חלק מזה. </w:t>
      </w:r>
      <w:bookmarkStart w:id="126" w:name="_ETM_Q1_964808"/>
      <w:bookmarkEnd w:id="126"/>
    </w:p>
    <w:p w:rsidR="00C238FC" w:rsidRDefault="00C238FC" w:rsidP="00C238FC">
      <w:pPr>
        <w:ind w:firstLine="0"/>
        <w:rPr>
          <w:rtl/>
          <w:lang w:eastAsia="he-IL"/>
        </w:rPr>
      </w:pPr>
      <w:bookmarkStart w:id="127" w:name="_ETM_Q1_964888"/>
      <w:bookmarkStart w:id="128" w:name="_ETM_Q1_964985"/>
      <w:bookmarkStart w:id="129" w:name="_ETM_Q1_965057"/>
      <w:bookmarkEnd w:id="127"/>
      <w:bookmarkEnd w:id="128"/>
      <w:bookmarkEnd w:id="129"/>
    </w:p>
    <w:p w:rsidR="00C238FC" w:rsidRDefault="00C238FC" w:rsidP="00C238FC">
      <w:pPr>
        <w:pStyle w:val="af6"/>
        <w:keepNext/>
        <w:rPr>
          <w:rtl/>
        </w:rPr>
      </w:pPr>
      <w:bookmarkStart w:id="130" w:name="ET_yor_4574_15"/>
      <w:r w:rsidRPr="00C238FC">
        <w:rPr>
          <w:rStyle w:val="TagStyle"/>
          <w:rtl/>
        </w:rPr>
        <w:t xml:space="preserve"> &lt;&lt; יור &gt;&gt; </w:t>
      </w:r>
      <w:r>
        <w:rPr>
          <w:rtl/>
        </w:rPr>
        <w:t>היו"ר יולי יואל אדלשטיין:</w:t>
      </w:r>
      <w:r w:rsidRPr="00C238FC">
        <w:rPr>
          <w:rStyle w:val="TagStyle"/>
          <w:rtl/>
        </w:rPr>
        <w:t xml:space="preserve"> &lt;&lt; יור &gt;&gt;</w:t>
      </w:r>
      <w:r w:rsidR="00043F2F">
        <w:rPr>
          <w:rtl/>
        </w:rPr>
        <w:t xml:space="preserve"> </w:t>
      </w:r>
      <w:r>
        <w:rPr>
          <w:rtl/>
        </w:rPr>
        <w:t xml:space="preserve"> </w:t>
      </w:r>
      <w:bookmarkEnd w:id="130"/>
    </w:p>
    <w:p w:rsidR="00C238FC" w:rsidRDefault="00C238FC" w:rsidP="00C238FC">
      <w:pPr>
        <w:pStyle w:val="KeepWithNext"/>
        <w:rPr>
          <w:rtl/>
          <w:lang w:eastAsia="he-IL"/>
        </w:rPr>
      </w:pPr>
    </w:p>
    <w:p w:rsidR="00C238FC" w:rsidRDefault="00C238FC" w:rsidP="00C238FC">
      <w:pPr>
        <w:rPr>
          <w:rtl/>
          <w:lang w:eastAsia="he-IL"/>
        </w:rPr>
      </w:pPr>
      <w:bookmarkStart w:id="131" w:name="_ETM_Q1_966472"/>
      <w:bookmarkEnd w:id="131"/>
      <w:r>
        <w:rPr>
          <w:rFonts w:hint="cs"/>
          <w:rtl/>
          <w:lang w:eastAsia="he-IL"/>
        </w:rPr>
        <w:t>ליאור, תמצת בשני משפטים את</w:t>
      </w:r>
      <w:bookmarkStart w:id="132" w:name="_ETM_Q1_972177"/>
      <w:bookmarkEnd w:id="132"/>
      <w:r>
        <w:rPr>
          <w:rFonts w:hint="cs"/>
          <w:rtl/>
          <w:lang w:eastAsia="he-IL"/>
        </w:rPr>
        <w:t xml:space="preserve"> מהות בסיס ההתנגדות שלכם. אני זוכר את הפגישות שלנו עוד אז. מה הכי מפריע בהצעה הנוכחית?</w:t>
      </w:r>
      <w:bookmarkStart w:id="133" w:name="_ETM_Q1_976830"/>
      <w:bookmarkStart w:id="134" w:name="_ETM_Q1_976924"/>
      <w:bookmarkStart w:id="135" w:name="_ETM_Q1_976982"/>
      <w:bookmarkStart w:id="136" w:name="_ETM_Q1_977050"/>
      <w:bookmarkEnd w:id="133"/>
      <w:bookmarkEnd w:id="134"/>
      <w:bookmarkEnd w:id="135"/>
      <w:bookmarkEnd w:id="136"/>
    </w:p>
    <w:p w:rsidR="0091387E" w:rsidRDefault="0091387E" w:rsidP="00C238FC">
      <w:pPr>
        <w:rPr>
          <w:rtl/>
          <w:lang w:eastAsia="he-IL"/>
        </w:rPr>
      </w:pPr>
    </w:p>
    <w:p w:rsidR="00C238FC" w:rsidRDefault="00C238FC" w:rsidP="00C238FC">
      <w:pPr>
        <w:rPr>
          <w:rStyle w:val="TagStyle"/>
          <w:rFonts w:ascii="David" w:hAnsi="David"/>
          <w:u w:val="single"/>
          <w:rtl/>
          <w:lang w:eastAsia="he-IL"/>
        </w:rPr>
      </w:pPr>
      <w:bookmarkStart w:id="137" w:name="_ETM_Q1_984645"/>
      <w:bookmarkEnd w:id="137"/>
    </w:p>
    <w:p w:rsidR="00C238FC" w:rsidRDefault="00C238FC" w:rsidP="00C238FC">
      <w:pPr>
        <w:pStyle w:val="af9"/>
        <w:keepNext/>
        <w:rPr>
          <w:rtl/>
          <w:lang w:eastAsia="he-IL"/>
        </w:rPr>
      </w:pPr>
      <w:bookmarkStart w:id="138" w:name="ET_guest_919330_17"/>
      <w:r w:rsidRPr="00C238FC">
        <w:rPr>
          <w:rStyle w:val="TagStyle"/>
          <w:rtl/>
        </w:rPr>
        <w:t xml:space="preserve"> &lt;&lt; אורח &gt;&gt; </w:t>
      </w:r>
      <w:r>
        <w:rPr>
          <w:rtl/>
          <w:lang w:eastAsia="he-IL"/>
        </w:rPr>
        <w:t>ליאור פרנקל:</w:t>
      </w:r>
      <w:r w:rsidRPr="00C238FC">
        <w:rPr>
          <w:rStyle w:val="TagStyle"/>
          <w:rtl/>
        </w:rPr>
        <w:t xml:space="preserve"> &lt;&lt; אורח &gt;&gt;</w:t>
      </w:r>
      <w:r w:rsidR="00043F2F">
        <w:rPr>
          <w:rtl/>
          <w:lang w:eastAsia="he-IL"/>
        </w:rPr>
        <w:t xml:space="preserve"> </w:t>
      </w:r>
      <w:r>
        <w:rPr>
          <w:rtl/>
          <w:lang w:eastAsia="he-IL"/>
        </w:rPr>
        <w:t xml:space="preserve"> </w:t>
      </w:r>
      <w:bookmarkEnd w:id="138"/>
    </w:p>
    <w:p w:rsidR="00C238FC" w:rsidRDefault="00C238FC" w:rsidP="00C238FC">
      <w:pPr>
        <w:pStyle w:val="KeepWithNext"/>
        <w:rPr>
          <w:rtl/>
          <w:lang w:eastAsia="he-IL"/>
        </w:rPr>
      </w:pPr>
    </w:p>
    <w:p w:rsidR="00C238FC" w:rsidRDefault="00C238FC" w:rsidP="00C238FC">
      <w:pPr>
        <w:rPr>
          <w:rtl/>
          <w:lang w:eastAsia="he-IL"/>
        </w:rPr>
      </w:pPr>
      <w:bookmarkStart w:id="139" w:name="_ETM_Q1_985316"/>
      <w:bookmarkStart w:id="140" w:name="_ETM_Q1_985389"/>
      <w:bookmarkEnd w:id="139"/>
      <w:bookmarkEnd w:id="140"/>
      <w:r>
        <w:rPr>
          <w:rFonts w:hint="cs"/>
          <w:rtl/>
          <w:lang w:eastAsia="he-IL"/>
        </w:rPr>
        <w:t xml:space="preserve">לתמצת את זה יהיה קשה, ישבנו פה יומיים. </w:t>
      </w:r>
    </w:p>
    <w:p w:rsidR="00C238FC" w:rsidRDefault="00C238FC" w:rsidP="00C238FC">
      <w:pPr>
        <w:ind w:firstLine="0"/>
        <w:rPr>
          <w:rtl/>
          <w:lang w:eastAsia="he-IL"/>
        </w:rPr>
      </w:pPr>
    </w:p>
    <w:p w:rsidR="00C238FC" w:rsidRDefault="00C238FC" w:rsidP="00C238FC">
      <w:pPr>
        <w:pStyle w:val="af6"/>
        <w:keepNext/>
        <w:rPr>
          <w:rtl/>
        </w:rPr>
      </w:pPr>
      <w:bookmarkStart w:id="141" w:name="ET_yor_4574_18"/>
      <w:r w:rsidRPr="00C238FC">
        <w:rPr>
          <w:rStyle w:val="TagStyle"/>
          <w:rtl/>
        </w:rPr>
        <w:t xml:space="preserve"> &lt;&lt; יור &gt;&gt; </w:t>
      </w:r>
      <w:r>
        <w:rPr>
          <w:rtl/>
        </w:rPr>
        <w:t>היו"ר יולי יואל אדלשטיין:</w:t>
      </w:r>
      <w:r w:rsidRPr="00C238FC">
        <w:rPr>
          <w:rStyle w:val="TagStyle"/>
          <w:rtl/>
        </w:rPr>
        <w:t xml:space="preserve"> &lt;&lt; יור &gt;&gt;</w:t>
      </w:r>
      <w:r w:rsidR="00043F2F">
        <w:rPr>
          <w:rtl/>
        </w:rPr>
        <w:t xml:space="preserve"> </w:t>
      </w:r>
      <w:r>
        <w:rPr>
          <w:rtl/>
        </w:rPr>
        <w:t xml:space="preserve"> </w:t>
      </w:r>
      <w:bookmarkEnd w:id="141"/>
    </w:p>
    <w:p w:rsidR="00C238FC" w:rsidRDefault="00C238FC" w:rsidP="00C238FC">
      <w:pPr>
        <w:pStyle w:val="KeepWithNext"/>
        <w:rPr>
          <w:rtl/>
          <w:lang w:eastAsia="he-IL"/>
        </w:rPr>
      </w:pPr>
    </w:p>
    <w:p w:rsidR="00C238FC" w:rsidRDefault="00C238FC" w:rsidP="00C238FC">
      <w:pPr>
        <w:rPr>
          <w:rtl/>
          <w:lang w:eastAsia="he-IL"/>
        </w:rPr>
      </w:pPr>
      <w:r>
        <w:rPr>
          <w:rFonts w:hint="cs"/>
          <w:rtl/>
          <w:lang w:eastAsia="he-IL"/>
        </w:rPr>
        <w:t>אומרים שדווקא חתני פרס</w:t>
      </w:r>
      <w:bookmarkStart w:id="142" w:name="_ETM_Q1_987474"/>
      <w:bookmarkEnd w:id="142"/>
      <w:r>
        <w:rPr>
          <w:rFonts w:hint="cs"/>
          <w:rtl/>
          <w:lang w:eastAsia="he-IL"/>
        </w:rPr>
        <w:t xml:space="preserve"> נובל יודעים לעשות את הכול בדקה. </w:t>
      </w:r>
    </w:p>
    <w:p w:rsidR="00C238FC" w:rsidRDefault="00C238FC" w:rsidP="00C238FC">
      <w:pPr>
        <w:ind w:firstLine="0"/>
        <w:rPr>
          <w:rtl/>
          <w:lang w:eastAsia="he-IL"/>
        </w:rPr>
      </w:pPr>
      <w:bookmarkStart w:id="143" w:name="_ETM_Q1_990019"/>
      <w:bookmarkStart w:id="144" w:name="_ETM_Q1_990080"/>
      <w:bookmarkStart w:id="145" w:name="_ETM_Q1_990202"/>
      <w:bookmarkStart w:id="146" w:name="_ETM_Q1_990270"/>
      <w:bookmarkEnd w:id="143"/>
      <w:bookmarkEnd w:id="144"/>
      <w:bookmarkEnd w:id="145"/>
      <w:bookmarkEnd w:id="146"/>
    </w:p>
    <w:p w:rsidR="00C238FC" w:rsidRDefault="00C238FC" w:rsidP="00C238FC">
      <w:pPr>
        <w:pStyle w:val="af9"/>
        <w:keepNext/>
        <w:rPr>
          <w:rtl/>
          <w:lang w:eastAsia="he-IL"/>
        </w:rPr>
      </w:pPr>
      <w:bookmarkStart w:id="147" w:name="ET_guest_919330_19"/>
      <w:r w:rsidRPr="00C238FC">
        <w:rPr>
          <w:rStyle w:val="TagStyle"/>
          <w:rtl/>
        </w:rPr>
        <w:t xml:space="preserve"> &lt;&lt; אורח &gt;&gt; </w:t>
      </w:r>
      <w:r>
        <w:rPr>
          <w:rtl/>
          <w:lang w:eastAsia="he-IL"/>
        </w:rPr>
        <w:t>ליאור פרנקל:</w:t>
      </w:r>
      <w:r w:rsidRPr="00C238FC">
        <w:rPr>
          <w:rStyle w:val="TagStyle"/>
          <w:rtl/>
        </w:rPr>
        <w:t xml:space="preserve"> &lt;&lt; אורח &gt;&gt;</w:t>
      </w:r>
      <w:r w:rsidR="00043F2F">
        <w:rPr>
          <w:rtl/>
          <w:lang w:eastAsia="he-IL"/>
        </w:rPr>
        <w:t xml:space="preserve"> </w:t>
      </w:r>
      <w:r>
        <w:rPr>
          <w:rtl/>
          <w:lang w:eastAsia="he-IL"/>
        </w:rPr>
        <w:t xml:space="preserve"> </w:t>
      </w:r>
      <w:bookmarkEnd w:id="147"/>
    </w:p>
    <w:p w:rsidR="00C238FC" w:rsidRDefault="00C238FC" w:rsidP="00C238FC">
      <w:pPr>
        <w:pStyle w:val="KeepWithNext"/>
        <w:rPr>
          <w:rtl/>
          <w:lang w:eastAsia="he-IL"/>
        </w:rPr>
      </w:pPr>
    </w:p>
    <w:p w:rsidR="00C238FC" w:rsidRDefault="00C238FC" w:rsidP="00C238FC">
      <w:pPr>
        <w:rPr>
          <w:rtl/>
          <w:lang w:eastAsia="he-IL"/>
        </w:rPr>
      </w:pPr>
      <w:bookmarkStart w:id="148" w:name="_ETM_Q1_993549"/>
      <w:bookmarkStart w:id="149" w:name="_ETM_Q1_993607"/>
      <w:bookmarkEnd w:id="148"/>
      <w:bookmarkEnd w:id="149"/>
      <w:r>
        <w:rPr>
          <w:rFonts w:hint="cs"/>
          <w:rtl/>
          <w:lang w:eastAsia="he-IL"/>
        </w:rPr>
        <w:t xml:space="preserve">בעיננו ההגדרה של מי נכנס תחת החוק היא פתוחה ולא ברורה. </w:t>
      </w:r>
      <w:bookmarkStart w:id="150" w:name="_ETM_Q1_999404"/>
      <w:bookmarkEnd w:id="150"/>
      <w:r>
        <w:rPr>
          <w:rFonts w:hint="cs"/>
          <w:rtl/>
          <w:lang w:eastAsia="he-IL"/>
        </w:rPr>
        <w:t>היה לנו חשש מה יקרה עם נזקים, מי האחראי על נזקים שיקרו, מי אחראי על גישה לחומרים, מה קורה כשהמדובר בחברות בינלאומיות שהמידע</w:t>
      </w:r>
      <w:bookmarkStart w:id="151" w:name="_ETM_Q1_1019823"/>
      <w:bookmarkEnd w:id="151"/>
      <w:r>
        <w:rPr>
          <w:rFonts w:hint="cs"/>
          <w:rtl/>
          <w:lang w:eastAsia="he-IL"/>
        </w:rPr>
        <w:t xml:space="preserve"> שלהן לא נמצא בארץ ואנחנו לא יודעים את</w:t>
      </w:r>
      <w:bookmarkStart w:id="152" w:name="_ETM_Q1_1025852"/>
      <w:bookmarkEnd w:id="152"/>
      <w:r>
        <w:rPr>
          <w:rFonts w:hint="cs"/>
          <w:rtl/>
          <w:lang w:eastAsia="he-IL"/>
        </w:rPr>
        <w:t xml:space="preserve"> זה אפילו. ביקשנו, אני לא יודע אם זה קרה או</w:t>
      </w:r>
      <w:bookmarkStart w:id="153" w:name="_ETM_Q1_1032746"/>
      <w:bookmarkEnd w:id="153"/>
      <w:r>
        <w:rPr>
          <w:rFonts w:hint="cs"/>
          <w:rtl/>
          <w:lang w:eastAsia="he-IL"/>
        </w:rPr>
        <w:t xml:space="preserve"> לא, דיווחים חודשיים על הפעילות, ברור לנו שהדוחות עצמם חסויים </w:t>
      </w:r>
      <w:r w:rsidR="00731CB7">
        <w:rPr>
          <w:rFonts w:hint="cs"/>
          <w:rtl/>
          <w:lang w:eastAsia="he-IL"/>
        </w:rPr>
        <w:t>אבל נתוני מסגרת ב</w:t>
      </w:r>
      <w:r w:rsidR="00CD24F3">
        <w:rPr>
          <w:rFonts w:hint="cs"/>
          <w:rtl/>
          <w:lang w:eastAsia="he-IL"/>
        </w:rPr>
        <w:t>ו</w:t>
      </w:r>
      <w:r w:rsidR="00731CB7">
        <w:rPr>
          <w:rFonts w:hint="cs"/>
          <w:rtl/>
          <w:lang w:eastAsia="he-IL"/>
        </w:rPr>
        <w:t xml:space="preserve">ודאות אפשר לשתף גם את הציבור כדי לדעת. בסוף אנחנו פה כדי </w:t>
      </w:r>
      <w:bookmarkStart w:id="154" w:name="_ETM_Q1_1055565"/>
      <w:bookmarkEnd w:id="154"/>
      <w:r w:rsidR="00731CB7">
        <w:rPr>
          <w:rFonts w:hint="cs"/>
          <w:rtl/>
          <w:lang w:eastAsia="he-IL"/>
        </w:rPr>
        <w:t xml:space="preserve">לעזור לכם לבקר. </w:t>
      </w:r>
      <w:bookmarkStart w:id="155" w:name="_ETM_Q1_1060638"/>
      <w:bookmarkEnd w:id="155"/>
    </w:p>
    <w:p w:rsidR="00731CB7" w:rsidRDefault="00731CB7" w:rsidP="00C238FC">
      <w:pPr>
        <w:rPr>
          <w:rtl/>
          <w:lang w:eastAsia="he-IL"/>
        </w:rPr>
      </w:pPr>
      <w:bookmarkStart w:id="156" w:name="_ETM_Q1_1060728"/>
      <w:bookmarkEnd w:id="156"/>
    </w:p>
    <w:p w:rsidR="00731CB7" w:rsidRDefault="00731CB7" w:rsidP="00731CB7">
      <w:pPr>
        <w:pStyle w:val="af6"/>
        <w:keepNext/>
        <w:rPr>
          <w:rtl/>
        </w:rPr>
      </w:pPr>
      <w:bookmarkStart w:id="157" w:name="ET_yor_4574_20"/>
      <w:r w:rsidRPr="00731CB7">
        <w:rPr>
          <w:rStyle w:val="TagStyle"/>
          <w:rtl/>
        </w:rPr>
        <w:t xml:space="preserve"> &lt;&lt; יור &gt;&gt; </w:t>
      </w:r>
      <w:r>
        <w:rPr>
          <w:rtl/>
        </w:rPr>
        <w:t>היו"ר יולי יואל אדלשטיין:</w:t>
      </w:r>
      <w:r w:rsidRPr="00731CB7">
        <w:rPr>
          <w:rStyle w:val="TagStyle"/>
          <w:rtl/>
        </w:rPr>
        <w:t xml:space="preserve"> &lt;&lt; יור &gt;&gt;</w:t>
      </w:r>
      <w:r w:rsidR="00043F2F">
        <w:rPr>
          <w:rtl/>
        </w:rPr>
        <w:t xml:space="preserve"> </w:t>
      </w:r>
      <w:r>
        <w:rPr>
          <w:rtl/>
        </w:rPr>
        <w:t xml:space="preserve"> </w:t>
      </w:r>
      <w:bookmarkEnd w:id="157"/>
    </w:p>
    <w:p w:rsidR="00731CB7" w:rsidRDefault="00731CB7" w:rsidP="00731CB7">
      <w:pPr>
        <w:pStyle w:val="KeepWithNext"/>
        <w:rPr>
          <w:rtl/>
          <w:lang w:eastAsia="he-IL"/>
        </w:rPr>
      </w:pPr>
    </w:p>
    <w:p w:rsidR="00731CB7" w:rsidRDefault="00731CB7" w:rsidP="00731CB7">
      <w:pPr>
        <w:rPr>
          <w:rtl/>
          <w:lang w:eastAsia="he-IL"/>
        </w:rPr>
      </w:pPr>
      <w:bookmarkStart w:id="158" w:name="_ETM_Q1_1061662"/>
      <w:bookmarkEnd w:id="158"/>
      <w:r>
        <w:rPr>
          <w:rFonts w:hint="cs"/>
          <w:rtl/>
          <w:lang w:eastAsia="he-IL"/>
        </w:rPr>
        <w:t>הבנתי, אלו הסעיפים המרכזיים שעולים</w:t>
      </w:r>
      <w:bookmarkStart w:id="159" w:name="_ETM_Q1_1065083"/>
      <w:bookmarkEnd w:id="159"/>
      <w:r>
        <w:rPr>
          <w:rFonts w:hint="cs"/>
          <w:rtl/>
          <w:lang w:eastAsia="he-IL"/>
        </w:rPr>
        <w:t xml:space="preserve"> לך לראש.</w:t>
      </w:r>
      <w:r w:rsidR="00043F2F">
        <w:rPr>
          <w:rFonts w:hint="cs"/>
          <w:rtl/>
          <w:lang w:eastAsia="he-IL"/>
        </w:rPr>
        <w:t xml:space="preserve"> </w:t>
      </w:r>
      <w:r>
        <w:rPr>
          <w:rFonts w:hint="cs"/>
          <w:rtl/>
          <w:lang w:eastAsia="he-IL"/>
        </w:rPr>
        <w:t xml:space="preserve">אני מודיע לאורחים שבשלב מאוחר יותר נעבור לשלב מסווג אז זו </w:t>
      </w:r>
      <w:bookmarkStart w:id="160" w:name="_ETM_Q1_1077834"/>
      <w:bookmarkEnd w:id="160"/>
      <w:r>
        <w:rPr>
          <w:rFonts w:hint="cs"/>
          <w:rtl/>
          <w:lang w:eastAsia="he-IL"/>
        </w:rPr>
        <w:t>העת להתייחס בשלב שעודו פתוח ומשודר. היועצת המשפטית, בבקשה.</w:t>
      </w:r>
    </w:p>
    <w:p w:rsidR="00731CB7" w:rsidRDefault="00731CB7" w:rsidP="00731CB7">
      <w:pPr>
        <w:rPr>
          <w:rtl/>
          <w:lang w:eastAsia="he-IL"/>
        </w:rPr>
      </w:pPr>
    </w:p>
    <w:p w:rsidR="001D1B9A" w:rsidRDefault="001D1B9A" w:rsidP="001D1B9A">
      <w:pPr>
        <w:pStyle w:val="a4"/>
        <w:keepNext/>
        <w:rPr>
          <w:rtl/>
        </w:rPr>
      </w:pPr>
      <w:bookmarkStart w:id="161" w:name="ET_speaker_עדן_בן_ארוש_21"/>
      <w:r w:rsidRPr="001D1B9A">
        <w:rPr>
          <w:rStyle w:val="TagStyle"/>
          <w:rtl/>
        </w:rPr>
        <w:t xml:space="preserve"> &lt;&lt; דובר &gt;&gt; </w:t>
      </w:r>
      <w:r>
        <w:rPr>
          <w:rtl/>
        </w:rPr>
        <w:t xml:space="preserve">עדן בן </w:t>
      </w:r>
      <w:proofErr w:type="spellStart"/>
      <w:r>
        <w:rPr>
          <w:rtl/>
        </w:rPr>
        <w:t>ארוש</w:t>
      </w:r>
      <w:proofErr w:type="spellEnd"/>
      <w:r>
        <w:rPr>
          <w:rtl/>
        </w:rPr>
        <w:t>:</w:t>
      </w:r>
      <w:r w:rsidRPr="001D1B9A">
        <w:rPr>
          <w:rStyle w:val="TagStyle"/>
          <w:rtl/>
        </w:rPr>
        <w:t xml:space="preserve"> &lt;&lt; דובר &gt;&gt;</w:t>
      </w:r>
      <w:r w:rsidR="00043F2F">
        <w:rPr>
          <w:rtl/>
        </w:rPr>
        <w:t xml:space="preserve"> </w:t>
      </w:r>
      <w:r>
        <w:rPr>
          <w:rtl/>
        </w:rPr>
        <w:t xml:space="preserve"> </w:t>
      </w:r>
      <w:bookmarkEnd w:id="161"/>
    </w:p>
    <w:p w:rsidR="001D1B9A" w:rsidRDefault="001D1B9A" w:rsidP="001D1B9A">
      <w:pPr>
        <w:pStyle w:val="KeepWithNext"/>
        <w:rPr>
          <w:rtl/>
          <w:lang w:eastAsia="he-IL"/>
        </w:rPr>
      </w:pPr>
    </w:p>
    <w:p w:rsidR="001D1B9A" w:rsidRDefault="001D1B9A" w:rsidP="001D1B9A">
      <w:pPr>
        <w:rPr>
          <w:rtl/>
          <w:lang w:eastAsia="he-IL"/>
        </w:rPr>
      </w:pPr>
      <w:r>
        <w:rPr>
          <w:rFonts w:hint="cs"/>
          <w:rtl/>
          <w:lang w:eastAsia="he-IL"/>
        </w:rPr>
        <w:t xml:space="preserve">קיימנו </w:t>
      </w:r>
      <w:bookmarkStart w:id="162" w:name="_ETM_Q1_1082043"/>
      <w:bookmarkEnd w:id="162"/>
      <w:r>
        <w:rPr>
          <w:rFonts w:hint="cs"/>
          <w:rtl/>
          <w:lang w:eastAsia="he-IL"/>
        </w:rPr>
        <w:t>שיח מקדים עם גורמים הביטחון. מצאנו שהפעלת הסמכות נעשית באופן זעיר</w:t>
      </w:r>
      <w:bookmarkStart w:id="163" w:name="_ETM_Q1_1094656"/>
      <w:bookmarkEnd w:id="163"/>
      <w:r>
        <w:rPr>
          <w:rFonts w:hint="cs"/>
          <w:rtl/>
          <w:lang w:eastAsia="he-IL"/>
        </w:rPr>
        <w:t>. לנו יש הצעות בנוגע להרחבת חובת הדיווח. זה גם משהו שעלה בפעם שעברה. אנחנו ממליצים גם להוסיף את ראש</w:t>
      </w:r>
      <w:bookmarkStart w:id="164" w:name="_ETM_Q1_1105709"/>
      <w:bookmarkEnd w:id="164"/>
      <w:r>
        <w:rPr>
          <w:rFonts w:hint="cs"/>
          <w:rtl/>
          <w:lang w:eastAsia="he-IL"/>
        </w:rPr>
        <w:t xml:space="preserve"> חטיבת הגנת הסייבר בצה"ל כחלק מחובת הדיווח שכן</w:t>
      </w:r>
      <w:bookmarkStart w:id="165" w:name="_ETM_Q1_1110660"/>
      <w:bookmarkEnd w:id="165"/>
      <w:r>
        <w:rPr>
          <w:rFonts w:hint="cs"/>
          <w:rtl/>
          <w:lang w:eastAsia="he-IL"/>
        </w:rPr>
        <w:t xml:space="preserve"> גם הוא יכול להכריז על תקיפת סייבר חמורה כשאר הארגונים. </w:t>
      </w:r>
      <w:bookmarkStart w:id="166" w:name="_ETM_Q1_1113726"/>
      <w:bookmarkEnd w:id="166"/>
      <w:r w:rsidR="0030076D">
        <w:rPr>
          <w:rFonts w:hint="cs"/>
          <w:rtl/>
          <w:lang w:eastAsia="he-IL"/>
        </w:rPr>
        <w:t>אנחנו מבקשים להוסיף חובת דיווח במקרים שהתבצעו תקיפות חוזרות כנגד אותו הספק וגם על מקרים שבהם יש הזדמנות להשמיע</w:t>
      </w:r>
      <w:bookmarkStart w:id="167" w:name="_ETM_Q1_1129661"/>
      <w:bookmarkEnd w:id="167"/>
      <w:r w:rsidR="0030076D">
        <w:rPr>
          <w:rFonts w:hint="cs"/>
          <w:rtl/>
          <w:lang w:eastAsia="he-IL"/>
        </w:rPr>
        <w:t xml:space="preserve"> טענות של אותו הספק לפני שניתנו - - - במקרה שנעשה שימוע. גם על מקרים כאלו אנחנו מבקשים לקבל דיווח בפעם הבאה. אלו הצעות הייעוץ המשפטי. </w:t>
      </w:r>
      <w:bookmarkStart w:id="168" w:name="_ETM_Q1_1147254"/>
      <w:bookmarkEnd w:id="168"/>
    </w:p>
    <w:p w:rsidR="0030076D" w:rsidRDefault="0030076D" w:rsidP="001D1B9A">
      <w:pPr>
        <w:rPr>
          <w:rtl/>
          <w:lang w:eastAsia="he-IL"/>
        </w:rPr>
      </w:pPr>
      <w:bookmarkStart w:id="169" w:name="_ETM_Q1_1147350"/>
      <w:bookmarkStart w:id="170" w:name="_ETM_Q1_1147429"/>
      <w:bookmarkEnd w:id="169"/>
      <w:bookmarkEnd w:id="170"/>
    </w:p>
    <w:p w:rsidR="0030076D" w:rsidRDefault="0030076D" w:rsidP="0030076D">
      <w:pPr>
        <w:pStyle w:val="af9"/>
        <w:keepNext/>
        <w:rPr>
          <w:rtl/>
          <w:lang w:eastAsia="he-IL"/>
        </w:rPr>
      </w:pPr>
      <w:bookmarkStart w:id="171" w:name="_ETM_Q1_1147503"/>
      <w:bookmarkStart w:id="172" w:name="ET_guest_920731_22"/>
      <w:bookmarkEnd w:id="171"/>
      <w:r w:rsidRPr="0030076D">
        <w:rPr>
          <w:rStyle w:val="TagStyle"/>
          <w:rtl/>
        </w:rPr>
        <w:t xml:space="preserve">&lt;&lt; אורח &gt;&gt; </w:t>
      </w:r>
      <w:r>
        <w:rPr>
          <w:rtl/>
          <w:lang w:eastAsia="he-IL"/>
        </w:rPr>
        <w:t>ליאת גורפינקל:</w:t>
      </w:r>
      <w:r w:rsidRPr="0030076D">
        <w:rPr>
          <w:rStyle w:val="TagStyle"/>
          <w:rtl/>
        </w:rPr>
        <w:t xml:space="preserve"> &lt;&lt; אורח &gt;&gt;</w:t>
      </w:r>
      <w:r w:rsidR="00043F2F">
        <w:rPr>
          <w:rtl/>
          <w:lang w:eastAsia="he-IL"/>
        </w:rPr>
        <w:t xml:space="preserve"> </w:t>
      </w:r>
      <w:r>
        <w:rPr>
          <w:rtl/>
          <w:lang w:eastAsia="he-IL"/>
        </w:rPr>
        <w:t xml:space="preserve"> </w:t>
      </w:r>
      <w:bookmarkEnd w:id="172"/>
    </w:p>
    <w:p w:rsidR="0030076D" w:rsidRDefault="0030076D" w:rsidP="0030076D">
      <w:pPr>
        <w:pStyle w:val="KeepWithNext"/>
        <w:rPr>
          <w:rtl/>
          <w:lang w:eastAsia="he-IL"/>
        </w:rPr>
      </w:pPr>
    </w:p>
    <w:p w:rsidR="0030076D" w:rsidRDefault="0030076D" w:rsidP="0030076D">
      <w:pPr>
        <w:rPr>
          <w:rtl/>
          <w:lang w:eastAsia="he-IL"/>
        </w:rPr>
      </w:pPr>
      <w:bookmarkStart w:id="173" w:name="_ETM_Q1_1152239"/>
      <w:bookmarkStart w:id="174" w:name="_ETM_Q1_1152309"/>
      <w:bookmarkEnd w:id="173"/>
      <w:bookmarkEnd w:id="174"/>
      <w:r>
        <w:rPr>
          <w:rFonts w:hint="cs"/>
          <w:rtl/>
          <w:lang w:eastAsia="he-IL"/>
        </w:rPr>
        <w:t xml:space="preserve">לא אתייחס לגזרה של </w:t>
      </w:r>
      <w:bookmarkStart w:id="175" w:name="_ETM_Q1_1155662"/>
      <w:bookmarkEnd w:id="175"/>
      <w:r>
        <w:rPr>
          <w:rFonts w:hint="cs"/>
          <w:rtl/>
          <w:lang w:eastAsia="he-IL"/>
        </w:rPr>
        <w:t>צה"ל, הם יתייחסו אם יבחרו בכך. חשוב מאוד</w:t>
      </w:r>
      <w:bookmarkStart w:id="176" w:name="_ETM_Q1_1160299"/>
      <w:bookmarkEnd w:id="176"/>
      <w:r>
        <w:rPr>
          <w:rFonts w:hint="cs"/>
          <w:rtl/>
          <w:lang w:eastAsia="he-IL"/>
        </w:rPr>
        <w:t xml:space="preserve"> להבין לגבי גופים שחוזרים, שהתקיפות חוזרות בהם. </w:t>
      </w:r>
      <w:bookmarkStart w:id="177" w:name="_ETM_Q1_1165807"/>
      <w:bookmarkEnd w:id="177"/>
      <w:r>
        <w:rPr>
          <w:rFonts w:hint="cs"/>
          <w:rtl/>
          <w:lang w:eastAsia="he-IL"/>
        </w:rPr>
        <w:t xml:space="preserve">חשוב להבין את הרעיון המסדר של החוק. נאמר כאן שצריך חוק סייבר רחב גם בהביטי הרגולציה. מכיוון שהיינו בזמן לחימה בחרנו את המגזר שרמת האיום שנשקפת ממנו היא הגבוהה ביותר, בגלל האפשרות להתרחבות. צמצמנו את ההתערבות הרגולטורית וגם דיברנו רק על השלב האחרון, מתן מענה כשהתקיפה כבר מתרחשת. להעלות את רמת ההגנה בארגונים דורש הרבה משאבים, מומחיות, אנשים שיודעים </w:t>
      </w:r>
      <w:bookmarkStart w:id="178" w:name="_ETM_Q1_1207350"/>
      <w:bookmarkEnd w:id="178"/>
      <w:r>
        <w:rPr>
          <w:rFonts w:hint="cs"/>
          <w:rtl/>
          <w:lang w:eastAsia="he-IL"/>
        </w:rPr>
        <w:t xml:space="preserve">כיצד מתנהלים. בזמן לחימה היה חשוב לנו לתת מענה </w:t>
      </w:r>
      <w:r>
        <w:rPr>
          <w:rFonts w:hint="eastAsia"/>
          <w:rtl/>
          <w:lang w:eastAsia="he-IL"/>
        </w:rPr>
        <w:t>–</w:t>
      </w:r>
      <w:bookmarkStart w:id="179" w:name="_ETM_Q1_1214517"/>
      <w:bookmarkEnd w:id="179"/>
      <w:r>
        <w:rPr>
          <w:rFonts w:hint="cs"/>
          <w:rtl/>
          <w:lang w:eastAsia="he-IL"/>
        </w:rPr>
        <w:t xml:space="preserve"> יש שיגידו "נקודתי מאוד" </w:t>
      </w:r>
      <w:r>
        <w:rPr>
          <w:rFonts w:hint="eastAsia"/>
          <w:rtl/>
          <w:lang w:eastAsia="he-IL"/>
        </w:rPr>
        <w:t>–</w:t>
      </w:r>
      <w:r>
        <w:rPr>
          <w:rFonts w:hint="cs"/>
          <w:rtl/>
          <w:lang w:eastAsia="he-IL"/>
        </w:rPr>
        <w:t xml:space="preserve"> להתמודדות עם תקיפה. כשאנחנו מגיעים לארגון, לא עושים בדיקה של כל הרשת ומעלים את רמת ההגנה אלא נכנסים באופן נקודתי, מבינים מה וקטור החדירה הספציפי </w:t>
      </w:r>
      <w:r w:rsidR="00B26572">
        <w:rPr>
          <w:rFonts w:hint="cs"/>
          <w:rtl/>
          <w:lang w:eastAsia="he-IL"/>
        </w:rPr>
        <w:t>ובעצם נותנים הנחיות לארגון כיצד להתמודד עם אותה התקיפה</w:t>
      </w:r>
      <w:r w:rsidR="006B234F">
        <w:rPr>
          <w:rFonts w:hint="cs"/>
          <w:rtl/>
          <w:lang w:eastAsia="he-IL"/>
        </w:rPr>
        <w:t xml:space="preserve">. זה לא אומר שיש חלונות פתוחים בהמשך. זו נקודה שחשוב להבין כי אתם מעלים את </w:t>
      </w:r>
      <w:bookmarkStart w:id="180" w:name="_ETM_Q1_1242177"/>
      <w:bookmarkEnd w:id="180"/>
      <w:r w:rsidR="006B234F">
        <w:rPr>
          <w:rFonts w:hint="cs"/>
          <w:rtl/>
          <w:lang w:eastAsia="he-IL"/>
        </w:rPr>
        <w:t>נושא הארגונים שמותקפים שוב ושוב. זה יכול להיות, כי אם</w:t>
      </w:r>
      <w:bookmarkStart w:id="181" w:name="_ETM_Q1_1250106"/>
      <w:bookmarkEnd w:id="181"/>
      <w:r w:rsidR="006B234F">
        <w:rPr>
          <w:rFonts w:hint="cs"/>
          <w:rtl/>
          <w:lang w:eastAsia="he-IL"/>
        </w:rPr>
        <w:t xml:space="preserve"> ההגנה נמוכה ומשם יצאנו לדרך יכול להיות שאם סוגרים חלון</w:t>
      </w:r>
      <w:bookmarkStart w:id="182" w:name="_ETM_Q1_1253447"/>
      <w:bookmarkEnd w:id="182"/>
      <w:r w:rsidR="006B234F">
        <w:rPr>
          <w:rFonts w:hint="cs"/>
          <w:rtl/>
          <w:lang w:eastAsia="he-IL"/>
        </w:rPr>
        <w:t xml:space="preserve"> אחד אז חלון אחר נשאר פתוח. לא בהכרח יש לזה משמעויות. כאשר נדבר על חוק סייבר רחב,</w:t>
      </w:r>
      <w:bookmarkStart w:id="183" w:name="_ETM_Q1_1262483"/>
      <w:bookmarkEnd w:id="183"/>
      <w:r w:rsidR="006B234F">
        <w:rPr>
          <w:rFonts w:hint="cs"/>
          <w:rtl/>
          <w:lang w:eastAsia="he-IL"/>
        </w:rPr>
        <w:t xml:space="preserve"> היינו רוצים לדבר על איך מעלים את רמת ההגנה באותם הארגונים שחיוניים לרציפות התפקודית המשקית, שם אנחנו נשים את </w:t>
      </w:r>
      <w:bookmarkStart w:id="184" w:name="_ETM_Q1_1274353"/>
      <w:bookmarkEnd w:id="184"/>
      <w:r w:rsidR="006B234F">
        <w:rPr>
          <w:rFonts w:hint="cs"/>
          <w:rtl/>
          <w:lang w:eastAsia="he-IL"/>
        </w:rPr>
        <w:t>כובד המשקל ולאו דווקא מה עושים עכשיו כשיש תקיפה.</w:t>
      </w:r>
      <w:bookmarkStart w:id="185" w:name="_ETM_Q1_1279827"/>
      <w:bookmarkEnd w:id="185"/>
      <w:r w:rsidR="006B234F">
        <w:rPr>
          <w:rFonts w:hint="cs"/>
          <w:rtl/>
          <w:lang w:eastAsia="he-IL"/>
        </w:rPr>
        <w:t xml:space="preserve"> זו גם רגל שהיא מאוד חשובה אבל הרעיון המסדר</w:t>
      </w:r>
      <w:bookmarkStart w:id="186" w:name="_ETM_Q1_1285978"/>
      <w:bookmarkEnd w:id="186"/>
      <w:r w:rsidR="006B234F">
        <w:rPr>
          <w:rFonts w:hint="cs"/>
          <w:rtl/>
          <w:lang w:eastAsia="he-IL"/>
        </w:rPr>
        <w:t xml:space="preserve"> היא אותה הרגולציה שכבר הסכימו שם.</w:t>
      </w:r>
    </w:p>
    <w:p w:rsidR="006B234F" w:rsidRDefault="006B234F" w:rsidP="0030076D">
      <w:pPr>
        <w:rPr>
          <w:rtl/>
          <w:lang w:eastAsia="he-IL"/>
        </w:rPr>
      </w:pPr>
    </w:p>
    <w:p w:rsidR="006B234F" w:rsidRDefault="006B234F" w:rsidP="006B234F">
      <w:pPr>
        <w:pStyle w:val="a4"/>
        <w:keepNext/>
        <w:rPr>
          <w:rtl/>
        </w:rPr>
      </w:pPr>
      <w:bookmarkStart w:id="187" w:name="ET_speaker_6356_23"/>
      <w:r w:rsidRPr="006B234F">
        <w:rPr>
          <w:rStyle w:val="TagStyle"/>
          <w:rtl/>
        </w:rPr>
        <w:lastRenderedPageBreak/>
        <w:t xml:space="preserve">&lt;&lt; דובר &gt;&gt; </w:t>
      </w:r>
      <w:r>
        <w:rPr>
          <w:rtl/>
        </w:rPr>
        <w:t xml:space="preserve">לימור </w:t>
      </w:r>
      <w:proofErr w:type="spellStart"/>
      <w:r>
        <w:rPr>
          <w:rtl/>
        </w:rPr>
        <w:t>סון</w:t>
      </w:r>
      <w:proofErr w:type="spellEnd"/>
      <w:r>
        <w:rPr>
          <w:rtl/>
        </w:rPr>
        <w:t xml:space="preserve"> הר מלך (עוצמה יהודית):</w:t>
      </w:r>
      <w:r w:rsidRPr="006B234F">
        <w:rPr>
          <w:rStyle w:val="TagStyle"/>
          <w:rtl/>
        </w:rPr>
        <w:t xml:space="preserve"> &lt;&lt; דובר &gt;&gt;</w:t>
      </w:r>
      <w:r w:rsidR="00043F2F">
        <w:rPr>
          <w:rtl/>
        </w:rPr>
        <w:t xml:space="preserve"> </w:t>
      </w:r>
      <w:r>
        <w:rPr>
          <w:rtl/>
        </w:rPr>
        <w:t xml:space="preserve"> </w:t>
      </w:r>
      <w:bookmarkEnd w:id="187"/>
    </w:p>
    <w:p w:rsidR="006B234F" w:rsidRDefault="006B234F" w:rsidP="006B234F">
      <w:pPr>
        <w:pStyle w:val="KeepWithNext"/>
        <w:rPr>
          <w:rtl/>
          <w:lang w:eastAsia="he-IL"/>
        </w:rPr>
      </w:pPr>
    </w:p>
    <w:p w:rsidR="006B234F" w:rsidRDefault="006B234F" w:rsidP="006B234F">
      <w:pPr>
        <w:rPr>
          <w:rtl/>
          <w:lang w:eastAsia="he-IL"/>
        </w:rPr>
      </w:pPr>
      <w:r>
        <w:rPr>
          <w:rFonts w:hint="cs"/>
          <w:rtl/>
          <w:lang w:eastAsia="he-IL"/>
        </w:rPr>
        <w:t>- - -</w:t>
      </w:r>
      <w:bookmarkStart w:id="188" w:name="_ETM_Q1_1293106"/>
      <w:bookmarkEnd w:id="188"/>
    </w:p>
    <w:p w:rsidR="006B234F" w:rsidRDefault="006B234F" w:rsidP="006B234F">
      <w:pPr>
        <w:rPr>
          <w:rtl/>
          <w:lang w:eastAsia="he-IL"/>
        </w:rPr>
      </w:pPr>
      <w:bookmarkStart w:id="189" w:name="_ETM_Q1_1293173"/>
      <w:bookmarkEnd w:id="189"/>
    </w:p>
    <w:p w:rsidR="006B234F" w:rsidRDefault="006B234F" w:rsidP="006B234F">
      <w:pPr>
        <w:pStyle w:val="af6"/>
        <w:keepNext/>
        <w:rPr>
          <w:rtl/>
        </w:rPr>
      </w:pPr>
      <w:bookmarkStart w:id="190" w:name="ET_yor_4574_24"/>
      <w:r w:rsidRPr="006B234F">
        <w:rPr>
          <w:rStyle w:val="TagStyle"/>
          <w:rtl/>
        </w:rPr>
        <w:t xml:space="preserve"> &lt;&lt; יור &gt;&gt; </w:t>
      </w:r>
      <w:r>
        <w:rPr>
          <w:rtl/>
        </w:rPr>
        <w:t>היו"ר יולי יואל אדלשטיין:</w:t>
      </w:r>
      <w:r w:rsidRPr="006B234F">
        <w:rPr>
          <w:rStyle w:val="TagStyle"/>
          <w:rtl/>
        </w:rPr>
        <w:t xml:space="preserve"> &lt;&lt; יור &gt;&gt;</w:t>
      </w:r>
      <w:r w:rsidR="00043F2F">
        <w:rPr>
          <w:rtl/>
        </w:rPr>
        <w:t xml:space="preserve"> </w:t>
      </w:r>
      <w:r>
        <w:rPr>
          <w:rtl/>
        </w:rPr>
        <w:t xml:space="preserve"> </w:t>
      </w:r>
      <w:bookmarkEnd w:id="190"/>
    </w:p>
    <w:p w:rsidR="006B234F" w:rsidRDefault="006B234F" w:rsidP="006B234F">
      <w:pPr>
        <w:pStyle w:val="KeepWithNext"/>
        <w:rPr>
          <w:rtl/>
          <w:lang w:eastAsia="he-IL"/>
        </w:rPr>
      </w:pPr>
    </w:p>
    <w:p w:rsidR="006B234F" w:rsidRDefault="006B234F" w:rsidP="006B234F">
      <w:pPr>
        <w:rPr>
          <w:rtl/>
          <w:lang w:eastAsia="he-IL"/>
        </w:rPr>
      </w:pPr>
      <w:r>
        <w:rPr>
          <w:rFonts w:hint="cs"/>
          <w:rtl/>
          <w:lang w:eastAsia="he-IL"/>
        </w:rPr>
        <w:t xml:space="preserve">תקיפה שמוכרזת כתקופה חמורה. </w:t>
      </w:r>
    </w:p>
    <w:p w:rsidR="009666DC" w:rsidRDefault="009666DC" w:rsidP="009666DC">
      <w:pPr>
        <w:rPr>
          <w:rtl/>
          <w:lang w:eastAsia="he-IL"/>
        </w:rPr>
      </w:pPr>
      <w:bookmarkStart w:id="191" w:name="_ETM_Q1_1294461"/>
      <w:bookmarkStart w:id="192" w:name="_ETM_Q1_1294563"/>
      <w:bookmarkStart w:id="193" w:name="_ETM_Q1_1294630"/>
      <w:bookmarkStart w:id="194" w:name="_ETM_Q1_1294712"/>
      <w:bookmarkEnd w:id="191"/>
      <w:bookmarkEnd w:id="192"/>
      <w:bookmarkEnd w:id="193"/>
      <w:bookmarkEnd w:id="194"/>
    </w:p>
    <w:p w:rsidR="009666DC" w:rsidRDefault="009666DC" w:rsidP="009666DC">
      <w:pPr>
        <w:pStyle w:val="af9"/>
        <w:keepNext/>
        <w:rPr>
          <w:rtl/>
          <w:lang w:eastAsia="he-IL"/>
        </w:rPr>
      </w:pPr>
      <w:bookmarkStart w:id="195" w:name="ET_guest_920731_25"/>
      <w:r w:rsidRPr="009666DC">
        <w:rPr>
          <w:rStyle w:val="TagStyle"/>
          <w:rtl/>
        </w:rPr>
        <w:t xml:space="preserve"> &lt;&lt; אורח &gt;&gt; </w:t>
      </w:r>
      <w:r>
        <w:rPr>
          <w:rtl/>
          <w:lang w:eastAsia="he-IL"/>
        </w:rPr>
        <w:t>ליאת גורפינקל:</w:t>
      </w:r>
      <w:r w:rsidRPr="009666DC">
        <w:rPr>
          <w:rStyle w:val="TagStyle"/>
          <w:rtl/>
        </w:rPr>
        <w:t xml:space="preserve"> &lt;&lt; אורח &gt;&gt;</w:t>
      </w:r>
      <w:r w:rsidR="00043F2F">
        <w:rPr>
          <w:rtl/>
          <w:lang w:eastAsia="he-IL"/>
        </w:rPr>
        <w:t xml:space="preserve"> </w:t>
      </w:r>
      <w:r>
        <w:rPr>
          <w:rtl/>
          <w:lang w:eastAsia="he-IL"/>
        </w:rPr>
        <w:t xml:space="preserve"> </w:t>
      </w:r>
      <w:bookmarkEnd w:id="195"/>
    </w:p>
    <w:p w:rsidR="009666DC" w:rsidRDefault="009666DC" w:rsidP="009666DC">
      <w:pPr>
        <w:pStyle w:val="KeepWithNext"/>
        <w:rPr>
          <w:rtl/>
          <w:lang w:eastAsia="he-IL"/>
        </w:rPr>
      </w:pPr>
    </w:p>
    <w:p w:rsidR="009666DC" w:rsidRDefault="009666DC" w:rsidP="009666DC">
      <w:pPr>
        <w:rPr>
          <w:rtl/>
          <w:lang w:eastAsia="he-IL"/>
        </w:rPr>
      </w:pPr>
      <w:r>
        <w:rPr>
          <w:rFonts w:hint="cs"/>
          <w:rtl/>
          <w:lang w:eastAsia="he-IL"/>
        </w:rPr>
        <w:t>תקיפה חמורה שעונה על קריטריונים מאוד ספציפיים בהוראת השעה שמסכנת את ביטחון המדינה, ביטחון הציבור ושירותים חיוניי</w:t>
      </w:r>
      <w:bookmarkStart w:id="196" w:name="_ETM_Q1_1304799"/>
      <w:bookmarkEnd w:id="196"/>
      <w:r>
        <w:rPr>
          <w:rFonts w:hint="cs"/>
          <w:rtl/>
          <w:lang w:eastAsia="he-IL"/>
        </w:rPr>
        <w:t xml:space="preserve">ם. </w:t>
      </w:r>
    </w:p>
    <w:p w:rsidR="009666DC" w:rsidRDefault="009666DC" w:rsidP="009666DC">
      <w:pPr>
        <w:rPr>
          <w:rtl/>
          <w:lang w:eastAsia="he-IL"/>
        </w:rPr>
      </w:pPr>
    </w:p>
    <w:p w:rsidR="009666DC" w:rsidRDefault="009666DC" w:rsidP="009666DC">
      <w:pPr>
        <w:pStyle w:val="af9"/>
        <w:keepNext/>
        <w:rPr>
          <w:rtl/>
          <w:lang w:eastAsia="he-IL"/>
        </w:rPr>
      </w:pPr>
      <w:bookmarkStart w:id="197" w:name="ET_guest_472749_26"/>
      <w:r w:rsidRPr="009666DC">
        <w:rPr>
          <w:rStyle w:val="TagStyle"/>
          <w:rtl/>
        </w:rPr>
        <w:t xml:space="preserve"> &lt;&lt; אורח &gt;&gt; </w:t>
      </w:r>
      <w:r>
        <w:rPr>
          <w:rtl/>
          <w:lang w:eastAsia="he-IL"/>
        </w:rPr>
        <w:t>קרן גלאון:</w:t>
      </w:r>
      <w:r w:rsidRPr="009666DC">
        <w:rPr>
          <w:rStyle w:val="TagStyle"/>
          <w:rtl/>
        </w:rPr>
        <w:t xml:space="preserve"> &lt;&lt; אורח &gt;&gt;</w:t>
      </w:r>
      <w:r w:rsidR="00043F2F">
        <w:rPr>
          <w:rtl/>
          <w:lang w:eastAsia="he-IL"/>
        </w:rPr>
        <w:t xml:space="preserve"> </w:t>
      </w:r>
      <w:r>
        <w:rPr>
          <w:rtl/>
          <w:lang w:eastAsia="he-IL"/>
        </w:rPr>
        <w:t xml:space="preserve"> </w:t>
      </w:r>
      <w:bookmarkEnd w:id="197"/>
    </w:p>
    <w:p w:rsidR="009666DC" w:rsidRDefault="009666DC" w:rsidP="009666DC">
      <w:pPr>
        <w:pStyle w:val="KeepWithNext"/>
        <w:rPr>
          <w:rtl/>
          <w:lang w:eastAsia="he-IL"/>
        </w:rPr>
      </w:pPr>
    </w:p>
    <w:p w:rsidR="009666DC" w:rsidRDefault="009666DC" w:rsidP="009666DC">
      <w:pPr>
        <w:rPr>
          <w:rtl/>
          <w:lang w:eastAsia="he-IL"/>
        </w:rPr>
      </w:pPr>
      <w:r>
        <w:rPr>
          <w:rFonts w:hint="cs"/>
          <w:rtl/>
          <w:lang w:eastAsia="he-IL"/>
        </w:rPr>
        <w:t>קרן גלאון, סגנית יועמ"ש</w:t>
      </w:r>
      <w:r w:rsidR="00DB0606">
        <w:rPr>
          <w:rFonts w:hint="cs"/>
          <w:rtl/>
          <w:lang w:eastAsia="he-IL"/>
        </w:rPr>
        <w:t xml:space="preserve"> מערך הסייבר. מטרת הדיווח היא לייצר פיקוח ע</w:t>
      </w:r>
      <w:bookmarkStart w:id="198" w:name="_ETM_Q1_1311815"/>
      <w:bookmarkEnd w:id="198"/>
      <w:r w:rsidR="00DB0606">
        <w:rPr>
          <w:rFonts w:hint="cs"/>
          <w:rtl/>
          <w:lang w:eastAsia="he-IL"/>
        </w:rPr>
        <w:t>ל הפעלת הסמכות. ככל שיידרשו נתונים על ידי הוועדה אנחנו</w:t>
      </w:r>
      <w:bookmarkStart w:id="199" w:name="_ETM_Q1_1317061"/>
      <w:bookmarkEnd w:id="199"/>
      <w:r w:rsidR="00DB0606">
        <w:rPr>
          <w:rFonts w:hint="cs"/>
          <w:rtl/>
          <w:lang w:eastAsia="he-IL"/>
        </w:rPr>
        <w:t xml:space="preserve"> נעביר אותם אבל הדיווח החודשי לא רלוונטי לעניין. מטרת</w:t>
      </w:r>
      <w:bookmarkStart w:id="200" w:name="_ETM_Q1_1325125"/>
      <w:bookmarkEnd w:id="200"/>
      <w:r w:rsidR="00DB0606">
        <w:rPr>
          <w:rFonts w:hint="cs"/>
          <w:rtl/>
          <w:lang w:eastAsia="he-IL"/>
        </w:rPr>
        <w:t xml:space="preserve"> הדיווח היא להבהיר האם הכרזנו על תקיפה חמורה והאם </w:t>
      </w:r>
      <w:bookmarkStart w:id="201" w:name="_ETM_Q1_1329871"/>
      <w:bookmarkEnd w:id="201"/>
      <w:r w:rsidR="00DB0606">
        <w:rPr>
          <w:rFonts w:hint="cs"/>
          <w:rtl/>
          <w:lang w:eastAsia="he-IL"/>
        </w:rPr>
        <w:t>הפעלנו סמכות. לדעתנו, כרגע הנוסח נותן מענה. כל נתון</w:t>
      </w:r>
      <w:bookmarkStart w:id="202" w:name="_ETM_Q1_1336098"/>
      <w:bookmarkEnd w:id="202"/>
      <w:r w:rsidR="00DB0606">
        <w:rPr>
          <w:rFonts w:hint="cs"/>
          <w:rtl/>
          <w:lang w:eastAsia="he-IL"/>
        </w:rPr>
        <w:t xml:space="preserve"> אחר שיתבקש יינתן בלי קשר לחובת הדיווח. </w:t>
      </w:r>
      <w:bookmarkStart w:id="203" w:name="_ETM_Q1_1339320"/>
      <w:bookmarkEnd w:id="203"/>
    </w:p>
    <w:p w:rsidR="00DB0606" w:rsidRDefault="00DB0606" w:rsidP="009666DC">
      <w:pPr>
        <w:rPr>
          <w:rtl/>
          <w:lang w:eastAsia="he-IL"/>
        </w:rPr>
      </w:pPr>
      <w:bookmarkStart w:id="204" w:name="_ETM_Q1_1339404"/>
      <w:bookmarkStart w:id="205" w:name="_ETM_Q1_1339479"/>
      <w:bookmarkStart w:id="206" w:name="_ETM_Q1_1339543"/>
      <w:bookmarkEnd w:id="204"/>
      <w:bookmarkEnd w:id="205"/>
      <w:bookmarkEnd w:id="206"/>
    </w:p>
    <w:p w:rsidR="00DB0606" w:rsidRDefault="00DB0606" w:rsidP="00DB0606">
      <w:pPr>
        <w:pStyle w:val="af6"/>
        <w:keepNext/>
        <w:rPr>
          <w:rtl/>
        </w:rPr>
      </w:pPr>
      <w:bookmarkStart w:id="207" w:name="ET_yor_4574_26"/>
      <w:r w:rsidRPr="00DB0606">
        <w:rPr>
          <w:rStyle w:val="TagStyle"/>
          <w:rtl/>
        </w:rPr>
        <w:t xml:space="preserve"> &lt;&lt; יור &gt;&gt; </w:t>
      </w:r>
      <w:r>
        <w:rPr>
          <w:rtl/>
        </w:rPr>
        <w:t>היו"ר יולי יואל אדלשטיין:</w:t>
      </w:r>
      <w:r w:rsidRPr="00DB0606">
        <w:rPr>
          <w:rStyle w:val="TagStyle"/>
          <w:rtl/>
        </w:rPr>
        <w:t xml:space="preserve"> &lt;&lt; יור &gt;&gt;</w:t>
      </w:r>
      <w:r w:rsidR="00043F2F">
        <w:rPr>
          <w:rtl/>
        </w:rPr>
        <w:t xml:space="preserve"> </w:t>
      </w:r>
      <w:r>
        <w:rPr>
          <w:rtl/>
        </w:rPr>
        <w:t xml:space="preserve"> </w:t>
      </w:r>
      <w:bookmarkEnd w:id="207"/>
    </w:p>
    <w:p w:rsidR="00DB0606" w:rsidRDefault="00DB0606" w:rsidP="00DB0606">
      <w:pPr>
        <w:pStyle w:val="KeepWithNext"/>
        <w:rPr>
          <w:rtl/>
          <w:lang w:eastAsia="he-IL"/>
        </w:rPr>
      </w:pPr>
    </w:p>
    <w:p w:rsidR="00DB0606" w:rsidRDefault="00DB0606" w:rsidP="00DB0606">
      <w:pPr>
        <w:rPr>
          <w:rtl/>
          <w:lang w:eastAsia="he-IL"/>
        </w:rPr>
      </w:pPr>
      <w:r>
        <w:rPr>
          <w:rFonts w:hint="cs"/>
          <w:rtl/>
          <w:lang w:eastAsia="he-IL"/>
        </w:rPr>
        <w:t>את אומרת</w:t>
      </w:r>
      <w:bookmarkStart w:id="208" w:name="_ETM_Q1_1340855"/>
      <w:bookmarkEnd w:id="208"/>
      <w:r>
        <w:rPr>
          <w:rFonts w:hint="cs"/>
          <w:rtl/>
          <w:lang w:eastAsia="he-IL"/>
        </w:rPr>
        <w:t xml:space="preserve"> שהדיווח שאנחנו מקבלים הוא דיווח מסגרת ואתם מוכנים לפרט לגבי כל אייטם שמופיע בדיווח. </w:t>
      </w:r>
      <w:bookmarkStart w:id="209" w:name="_ETM_Q1_1349391"/>
      <w:bookmarkEnd w:id="209"/>
    </w:p>
    <w:p w:rsidR="00DB0606" w:rsidRDefault="00DB0606" w:rsidP="00DB0606">
      <w:pPr>
        <w:rPr>
          <w:rtl/>
          <w:lang w:eastAsia="he-IL"/>
        </w:rPr>
      </w:pPr>
      <w:bookmarkStart w:id="210" w:name="_ETM_Q1_1349457"/>
      <w:bookmarkEnd w:id="210"/>
    </w:p>
    <w:p w:rsidR="00DB0606" w:rsidRDefault="00DB0606" w:rsidP="00DB0606">
      <w:pPr>
        <w:pStyle w:val="af9"/>
        <w:keepNext/>
        <w:rPr>
          <w:rtl/>
          <w:lang w:eastAsia="he-IL"/>
        </w:rPr>
      </w:pPr>
      <w:bookmarkStart w:id="211" w:name="ET_guest_472749_27"/>
      <w:r w:rsidRPr="00DB0606">
        <w:rPr>
          <w:rStyle w:val="TagStyle"/>
          <w:rtl/>
        </w:rPr>
        <w:t xml:space="preserve"> &lt;&lt; אורח &gt;&gt; </w:t>
      </w:r>
      <w:r>
        <w:rPr>
          <w:rtl/>
          <w:lang w:eastAsia="he-IL"/>
        </w:rPr>
        <w:t>קרן גלאון:</w:t>
      </w:r>
      <w:r w:rsidRPr="00DB0606">
        <w:rPr>
          <w:rStyle w:val="TagStyle"/>
          <w:rtl/>
        </w:rPr>
        <w:t xml:space="preserve"> &lt;&lt; אורח &gt;&gt;</w:t>
      </w:r>
      <w:r w:rsidR="00043F2F">
        <w:rPr>
          <w:rtl/>
          <w:lang w:eastAsia="he-IL"/>
        </w:rPr>
        <w:t xml:space="preserve"> </w:t>
      </w:r>
      <w:r>
        <w:rPr>
          <w:rtl/>
          <w:lang w:eastAsia="he-IL"/>
        </w:rPr>
        <w:t xml:space="preserve"> </w:t>
      </w:r>
      <w:bookmarkEnd w:id="211"/>
    </w:p>
    <w:p w:rsidR="00DB0606" w:rsidRDefault="00DB0606" w:rsidP="00DB0606">
      <w:pPr>
        <w:pStyle w:val="KeepWithNext"/>
        <w:rPr>
          <w:rtl/>
          <w:lang w:eastAsia="he-IL"/>
        </w:rPr>
      </w:pPr>
    </w:p>
    <w:p w:rsidR="00DB0606" w:rsidRDefault="00DB0606" w:rsidP="00DB0606">
      <w:pPr>
        <w:rPr>
          <w:rtl/>
          <w:lang w:eastAsia="he-IL"/>
        </w:rPr>
      </w:pPr>
      <w:r>
        <w:rPr>
          <w:rFonts w:hint="cs"/>
          <w:rtl/>
          <w:lang w:eastAsia="he-IL"/>
        </w:rPr>
        <w:t>ודאי, חוץ מהחובה החוקית של כל חודש - - -</w:t>
      </w:r>
    </w:p>
    <w:p w:rsidR="00DB0606" w:rsidRDefault="00DB0606" w:rsidP="00DB0606">
      <w:pPr>
        <w:rPr>
          <w:rtl/>
          <w:lang w:eastAsia="he-IL"/>
        </w:rPr>
      </w:pPr>
    </w:p>
    <w:p w:rsidR="00DB0606" w:rsidRDefault="00DB0606" w:rsidP="00DB0606">
      <w:pPr>
        <w:pStyle w:val="af6"/>
        <w:keepNext/>
        <w:rPr>
          <w:rtl/>
        </w:rPr>
      </w:pPr>
      <w:bookmarkStart w:id="212" w:name="ET_yor_4574_28"/>
      <w:r w:rsidRPr="00DB0606">
        <w:rPr>
          <w:rStyle w:val="TagStyle"/>
          <w:rtl/>
        </w:rPr>
        <w:t xml:space="preserve"> &lt;&lt; יור &gt;&gt; </w:t>
      </w:r>
      <w:r>
        <w:rPr>
          <w:rtl/>
        </w:rPr>
        <w:t>היו"ר יולי יואל אדלשטיין:</w:t>
      </w:r>
      <w:r w:rsidRPr="00DB0606">
        <w:rPr>
          <w:rStyle w:val="TagStyle"/>
          <w:rtl/>
        </w:rPr>
        <w:t xml:space="preserve"> &lt;&lt; יור &gt;&gt;</w:t>
      </w:r>
      <w:r w:rsidR="00043F2F">
        <w:rPr>
          <w:rtl/>
        </w:rPr>
        <w:t xml:space="preserve"> </w:t>
      </w:r>
      <w:r>
        <w:rPr>
          <w:rtl/>
        </w:rPr>
        <w:t xml:space="preserve"> </w:t>
      </w:r>
      <w:bookmarkEnd w:id="212"/>
    </w:p>
    <w:p w:rsidR="00DB0606" w:rsidRDefault="00DB0606" w:rsidP="00DB0606">
      <w:pPr>
        <w:pStyle w:val="KeepWithNext"/>
        <w:rPr>
          <w:rtl/>
          <w:lang w:eastAsia="he-IL"/>
        </w:rPr>
      </w:pPr>
    </w:p>
    <w:p w:rsidR="00DB0606" w:rsidRDefault="00DB0606" w:rsidP="00DB0606">
      <w:pPr>
        <w:rPr>
          <w:rtl/>
          <w:lang w:eastAsia="he-IL"/>
        </w:rPr>
      </w:pPr>
      <w:r>
        <w:rPr>
          <w:rFonts w:hint="cs"/>
          <w:rtl/>
          <w:lang w:eastAsia="he-IL"/>
        </w:rPr>
        <w:t xml:space="preserve">זה ברור. נציגי צה"ל? </w:t>
      </w:r>
    </w:p>
    <w:p w:rsidR="00DB0606" w:rsidRDefault="00DB0606" w:rsidP="00DB0606">
      <w:pPr>
        <w:rPr>
          <w:rtl/>
          <w:lang w:eastAsia="he-IL"/>
        </w:rPr>
      </w:pPr>
    </w:p>
    <w:p w:rsidR="00DB0606" w:rsidRDefault="00DB0606" w:rsidP="00DB0606">
      <w:pPr>
        <w:pStyle w:val="a4"/>
        <w:keepNext/>
        <w:rPr>
          <w:rtl/>
        </w:rPr>
      </w:pPr>
      <w:bookmarkStart w:id="213" w:name="ET_speaker_6356_29"/>
      <w:r w:rsidRPr="00DB060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B0606">
        <w:rPr>
          <w:rStyle w:val="TagStyle"/>
          <w:rtl/>
        </w:rPr>
        <w:t xml:space="preserve"> &lt;&lt; דובר &gt;&gt;</w:t>
      </w:r>
      <w:r w:rsidR="00043F2F">
        <w:rPr>
          <w:rtl/>
        </w:rPr>
        <w:t xml:space="preserve"> </w:t>
      </w:r>
      <w:r>
        <w:rPr>
          <w:rtl/>
        </w:rPr>
        <w:t xml:space="preserve"> </w:t>
      </w:r>
      <w:bookmarkEnd w:id="213"/>
    </w:p>
    <w:p w:rsidR="00DB0606" w:rsidRDefault="00DB0606" w:rsidP="00DB0606">
      <w:pPr>
        <w:pStyle w:val="KeepWithNext"/>
        <w:rPr>
          <w:rtl/>
          <w:lang w:eastAsia="he-IL"/>
        </w:rPr>
      </w:pPr>
    </w:p>
    <w:p w:rsidR="00DB0606" w:rsidRDefault="00DB0606" w:rsidP="00DB0606">
      <w:pPr>
        <w:rPr>
          <w:rtl/>
          <w:lang w:eastAsia="he-IL"/>
        </w:rPr>
      </w:pPr>
      <w:r>
        <w:rPr>
          <w:rFonts w:hint="cs"/>
          <w:rtl/>
          <w:lang w:eastAsia="he-IL"/>
        </w:rPr>
        <w:t>איך אתם יודעים על התקיפות?</w:t>
      </w:r>
      <w:r w:rsidR="00043F2F">
        <w:rPr>
          <w:rFonts w:hint="cs"/>
          <w:rtl/>
          <w:lang w:eastAsia="he-IL"/>
        </w:rPr>
        <w:t xml:space="preserve"> </w:t>
      </w:r>
      <w:bookmarkStart w:id="214" w:name="_ETM_Q1_1359192"/>
      <w:bookmarkEnd w:id="214"/>
    </w:p>
    <w:p w:rsidR="00DB0606" w:rsidRDefault="00DB0606" w:rsidP="00DB0606">
      <w:pPr>
        <w:rPr>
          <w:rtl/>
          <w:lang w:eastAsia="he-IL"/>
        </w:rPr>
      </w:pPr>
      <w:bookmarkStart w:id="215" w:name="_ETM_Q1_1359276"/>
      <w:bookmarkStart w:id="216" w:name="_ETM_Q1_1359344"/>
      <w:bookmarkEnd w:id="215"/>
      <w:bookmarkEnd w:id="216"/>
    </w:p>
    <w:p w:rsidR="00DB0606" w:rsidRDefault="00DB0606" w:rsidP="00DB0606">
      <w:pPr>
        <w:pStyle w:val="af6"/>
        <w:keepNext/>
        <w:rPr>
          <w:rtl/>
        </w:rPr>
      </w:pPr>
      <w:bookmarkStart w:id="217" w:name="_ETM_Q1_1359429"/>
      <w:bookmarkStart w:id="218" w:name="ET_yor_4574_30"/>
      <w:bookmarkEnd w:id="217"/>
      <w:r w:rsidRPr="00DB0606">
        <w:rPr>
          <w:rStyle w:val="TagStyle"/>
          <w:rtl/>
        </w:rPr>
        <w:t xml:space="preserve">&lt;&lt; יור &gt;&gt; </w:t>
      </w:r>
      <w:r>
        <w:rPr>
          <w:rtl/>
        </w:rPr>
        <w:t>היו"ר יולי יואל אדלשטיין:</w:t>
      </w:r>
      <w:r w:rsidRPr="00DB0606">
        <w:rPr>
          <w:rStyle w:val="TagStyle"/>
          <w:rtl/>
        </w:rPr>
        <w:t xml:space="preserve"> &lt;&lt; יור &gt;&gt;</w:t>
      </w:r>
      <w:r w:rsidR="00043F2F">
        <w:rPr>
          <w:rtl/>
        </w:rPr>
        <w:t xml:space="preserve"> </w:t>
      </w:r>
      <w:r>
        <w:rPr>
          <w:rtl/>
        </w:rPr>
        <w:t xml:space="preserve"> </w:t>
      </w:r>
      <w:bookmarkEnd w:id="218"/>
    </w:p>
    <w:p w:rsidR="00DB0606" w:rsidRDefault="00DB0606" w:rsidP="00DB0606">
      <w:pPr>
        <w:pStyle w:val="KeepWithNext"/>
        <w:rPr>
          <w:rtl/>
          <w:lang w:eastAsia="he-IL"/>
        </w:rPr>
      </w:pPr>
    </w:p>
    <w:p w:rsidR="00DB0606" w:rsidRDefault="00DB0606" w:rsidP="00CD24F3">
      <w:pPr>
        <w:rPr>
          <w:rtl/>
          <w:lang w:eastAsia="he-IL"/>
        </w:rPr>
      </w:pPr>
      <w:bookmarkStart w:id="219" w:name="_ETM_Q1_1362971"/>
      <w:bookmarkEnd w:id="219"/>
      <w:r>
        <w:rPr>
          <w:rFonts w:hint="cs"/>
          <w:rtl/>
          <w:lang w:eastAsia="he-IL"/>
        </w:rPr>
        <w:t>תכף נ</w:t>
      </w:r>
      <w:bookmarkStart w:id="220" w:name="_ETM_Q1_1363466"/>
      <w:bookmarkEnd w:id="220"/>
      <w:r w:rsidR="00CD24F3">
        <w:rPr>
          <w:rFonts w:hint="cs"/>
          <w:rtl/>
          <w:lang w:eastAsia="he-IL"/>
        </w:rPr>
        <w:t>עצ</w:t>
      </w:r>
      <w:r>
        <w:rPr>
          <w:rFonts w:hint="cs"/>
          <w:rtl/>
          <w:lang w:eastAsia="he-IL"/>
        </w:rPr>
        <w:t xml:space="preserve">ור את הדיון ונדבר על כך בחלק הסגור. </w:t>
      </w:r>
      <w:bookmarkStart w:id="221" w:name="_ETM_Q1_1367122"/>
      <w:bookmarkEnd w:id="221"/>
      <w:r w:rsidR="009340A0">
        <w:rPr>
          <w:rFonts w:hint="cs"/>
          <w:rtl/>
          <w:lang w:eastAsia="he-IL"/>
        </w:rPr>
        <w:t xml:space="preserve">נציג צה"ל, בבקשה. </w:t>
      </w:r>
    </w:p>
    <w:p w:rsidR="009340A0" w:rsidRDefault="009340A0" w:rsidP="009340A0">
      <w:pPr>
        <w:ind w:firstLine="0"/>
        <w:rPr>
          <w:rtl/>
          <w:lang w:eastAsia="he-IL"/>
        </w:rPr>
      </w:pPr>
    </w:p>
    <w:p w:rsidR="009340A0" w:rsidRDefault="009340A0" w:rsidP="009340A0">
      <w:pPr>
        <w:pStyle w:val="af9"/>
        <w:keepNext/>
        <w:rPr>
          <w:rtl/>
          <w:lang w:eastAsia="he-IL"/>
        </w:rPr>
      </w:pPr>
      <w:bookmarkStart w:id="222" w:name="ET_guest_930374_31"/>
      <w:r w:rsidRPr="009340A0">
        <w:rPr>
          <w:rStyle w:val="TagStyle"/>
          <w:rtl/>
        </w:rPr>
        <w:t xml:space="preserve"> &lt;&lt; אורח &gt;&gt; </w:t>
      </w:r>
      <w:r>
        <w:rPr>
          <w:rtl/>
          <w:lang w:eastAsia="he-IL"/>
        </w:rPr>
        <w:t>מיכאל גלר:</w:t>
      </w:r>
      <w:r w:rsidRPr="009340A0">
        <w:rPr>
          <w:rStyle w:val="TagStyle"/>
          <w:rtl/>
        </w:rPr>
        <w:t xml:space="preserve"> &lt;&lt; אורח &gt;&gt;</w:t>
      </w:r>
      <w:r w:rsidR="00043F2F">
        <w:rPr>
          <w:rtl/>
          <w:lang w:eastAsia="he-IL"/>
        </w:rPr>
        <w:t xml:space="preserve"> </w:t>
      </w:r>
      <w:r>
        <w:rPr>
          <w:rtl/>
          <w:lang w:eastAsia="he-IL"/>
        </w:rPr>
        <w:t xml:space="preserve"> </w:t>
      </w:r>
      <w:bookmarkEnd w:id="222"/>
    </w:p>
    <w:p w:rsidR="009340A0" w:rsidRDefault="009340A0" w:rsidP="009340A0">
      <w:pPr>
        <w:pStyle w:val="KeepWithNext"/>
        <w:rPr>
          <w:rtl/>
          <w:lang w:eastAsia="he-IL"/>
        </w:rPr>
      </w:pPr>
    </w:p>
    <w:p w:rsidR="009340A0" w:rsidRDefault="009340A0" w:rsidP="009340A0">
      <w:pPr>
        <w:rPr>
          <w:rtl/>
          <w:lang w:eastAsia="he-IL"/>
        </w:rPr>
      </w:pPr>
      <w:r>
        <w:rPr>
          <w:rFonts w:hint="cs"/>
          <w:rtl/>
          <w:lang w:eastAsia="he-IL"/>
        </w:rPr>
        <w:t xml:space="preserve">מיכאל </w:t>
      </w:r>
      <w:bookmarkStart w:id="223" w:name="_ETM_Q1_1368000"/>
      <w:bookmarkEnd w:id="223"/>
      <w:r>
        <w:rPr>
          <w:rFonts w:hint="cs"/>
          <w:rtl/>
          <w:lang w:eastAsia="he-IL"/>
        </w:rPr>
        <w:t>גלר מהפרקליטות הצבאית. ביחס לבקשה להרחיב את חובת הדיווח</w:t>
      </w:r>
      <w:bookmarkStart w:id="224" w:name="_ETM_Q1_1373332"/>
      <w:bookmarkEnd w:id="224"/>
      <w:r>
        <w:rPr>
          <w:rFonts w:hint="cs"/>
          <w:rtl/>
          <w:lang w:eastAsia="he-IL"/>
        </w:rPr>
        <w:t xml:space="preserve"> גם ביחס לצה"ל, חשוב למסגרת את הסמכות שיש לראש</w:t>
      </w:r>
      <w:bookmarkStart w:id="225" w:name="_ETM_Q1_1378241"/>
      <w:bookmarkEnd w:id="225"/>
      <w:r>
        <w:rPr>
          <w:rFonts w:hint="cs"/>
          <w:rtl/>
          <w:lang w:eastAsia="he-IL"/>
        </w:rPr>
        <w:t xml:space="preserve"> חטיבת הגנת הסייבר בצה"ל ולהכריז שמתקיימת תקיפת סייבר חמורה. אנחנו לא מורים על פעולות או מנחים</w:t>
      </w:r>
      <w:bookmarkStart w:id="226" w:name="_ETM_Q1_1391048"/>
      <w:bookmarkEnd w:id="226"/>
      <w:r>
        <w:rPr>
          <w:rFonts w:hint="cs"/>
          <w:rtl/>
          <w:lang w:eastAsia="he-IL"/>
        </w:rPr>
        <w:t xml:space="preserve"> לפעולות. יתר הגופים שיושבים כאן בשולחן הם אלו שינחו את</w:t>
      </w:r>
      <w:bookmarkStart w:id="227" w:name="_ETM_Q1_1397042"/>
      <w:bookmarkEnd w:id="227"/>
      <w:r>
        <w:rPr>
          <w:rFonts w:hint="cs"/>
          <w:rtl/>
          <w:lang w:eastAsia="he-IL"/>
        </w:rPr>
        <w:t xml:space="preserve"> הפעולות האלה לאחר הכרזה של צה"ל. בהתאם גם ידווחו על </w:t>
      </w:r>
      <w:bookmarkStart w:id="228" w:name="_ETM_Q1_1401277"/>
      <w:bookmarkEnd w:id="228"/>
      <w:r>
        <w:rPr>
          <w:rFonts w:hint="cs"/>
          <w:rtl/>
          <w:lang w:eastAsia="he-IL"/>
        </w:rPr>
        <w:t>אותן הפעולות שמנחים לגביהם, לכן אנחנו לא רואים צורך</w:t>
      </w:r>
      <w:bookmarkStart w:id="229" w:name="_ETM_Q1_1409078"/>
      <w:bookmarkEnd w:id="229"/>
      <w:r>
        <w:rPr>
          <w:rFonts w:hint="cs"/>
          <w:rtl/>
          <w:lang w:eastAsia="he-IL"/>
        </w:rPr>
        <w:t xml:space="preserve"> בדיווח כפול גם מצה"ל וגם מהגופים שימשיכו את הטיפול הנקודתי ולכן אנחנו נבקש לשקול מחדש את העמדה. </w:t>
      </w:r>
      <w:bookmarkStart w:id="230" w:name="_ETM_Q1_1421231"/>
      <w:bookmarkEnd w:id="230"/>
    </w:p>
    <w:p w:rsidR="009340A0" w:rsidRDefault="009340A0" w:rsidP="009340A0">
      <w:pPr>
        <w:rPr>
          <w:rtl/>
          <w:lang w:eastAsia="he-IL"/>
        </w:rPr>
      </w:pPr>
      <w:bookmarkStart w:id="231" w:name="_ETM_Q1_1421323"/>
      <w:bookmarkStart w:id="232" w:name="_ETM_Q1_1421375"/>
      <w:bookmarkStart w:id="233" w:name="_ETM_Q1_1421438"/>
      <w:bookmarkEnd w:id="231"/>
      <w:bookmarkEnd w:id="232"/>
      <w:bookmarkEnd w:id="233"/>
    </w:p>
    <w:p w:rsidR="009340A0" w:rsidRDefault="009340A0" w:rsidP="009340A0">
      <w:pPr>
        <w:pStyle w:val="af6"/>
        <w:keepNext/>
        <w:rPr>
          <w:rtl/>
        </w:rPr>
      </w:pPr>
      <w:bookmarkStart w:id="234" w:name="ET_yor_4574_32"/>
      <w:r w:rsidRPr="009340A0">
        <w:rPr>
          <w:rStyle w:val="TagStyle"/>
          <w:rtl/>
        </w:rPr>
        <w:t xml:space="preserve"> &lt;&lt; יור &gt;&gt; </w:t>
      </w:r>
      <w:r>
        <w:rPr>
          <w:rtl/>
        </w:rPr>
        <w:t>היו"ר יולי יואל אדלשטיין:</w:t>
      </w:r>
      <w:r w:rsidRPr="009340A0">
        <w:rPr>
          <w:rStyle w:val="TagStyle"/>
          <w:rtl/>
        </w:rPr>
        <w:t xml:space="preserve"> &lt;&lt; יור &gt;&gt;</w:t>
      </w:r>
      <w:r w:rsidR="00043F2F">
        <w:rPr>
          <w:rtl/>
        </w:rPr>
        <w:t xml:space="preserve"> </w:t>
      </w:r>
      <w:r>
        <w:rPr>
          <w:rtl/>
        </w:rPr>
        <w:t xml:space="preserve"> </w:t>
      </w:r>
      <w:bookmarkEnd w:id="234"/>
    </w:p>
    <w:p w:rsidR="009340A0" w:rsidRDefault="009340A0" w:rsidP="009340A0">
      <w:pPr>
        <w:pStyle w:val="KeepWithNext"/>
        <w:rPr>
          <w:rtl/>
          <w:lang w:eastAsia="he-IL"/>
        </w:rPr>
      </w:pPr>
    </w:p>
    <w:p w:rsidR="009340A0" w:rsidRDefault="009340A0" w:rsidP="009340A0">
      <w:pPr>
        <w:rPr>
          <w:rtl/>
          <w:lang w:eastAsia="he-IL"/>
        </w:rPr>
      </w:pPr>
      <w:bookmarkStart w:id="235" w:name="_ETM_Q1_1422190"/>
      <w:bookmarkEnd w:id="235"/>
      <w:r>
        <w:rPr>
          <w:rFonts w:hint="cs"/>
          <w:rtl/>
          <w:lang w:eastAsia="he-IL"/>
        </w:rPr>
        <w:t xml:space="preserve">אתה אומר </w:t>
      </w:r>
      <w:r>
        <w:rPr>
          <w:rFonts w:hint="eastAsia"/>
          <w:rtl/>
          <w:lang w:eastAsia="he-IL"/>
        </w:rPr>
        <w:t>–</w:t>
      </w:r>
      <w:r>
        <w:rPr>
          <w:rFonts w:hint="cs"/>
          <w:rtl/>
          <w:lang w:eastAsia="he-IL"/>
        </w:rPr>
        <w:t xml:space="preserve"> אני מנסה לפשט את זה לעצמי </w:t>
      </w:r>
      <w:r>
        <w:rPr>
          <w:rFonts w:hint="eastAsia"/>
          <w:rtl/>
          <w:lang w:eastAsia="he-IL"/>
        </w:rPr>
        <w:t>–</w:t>
      </w:r>
      <w:r>
        <w:rPr>
          <w:rFonts w:hint="cs"/>
          <w:rtl/>
          <w:lang w:eastAsia="he-IL"/>
        </w:rPr>
        <w:t xml:space="preserve"> ש</w:t>
      </w:r>
      <w:r w:rsidR="00F00B21">
        <w:rPr>
          <w:rFonts w:hint="cs"/>
          <w:rtl/>
          <w:lang w:eastAsia="he-IL"/>
        </w:rPr>
        <w:t xml:space="preserve">לא יכול להיות מצב שתקיפה שהוכרזה על ידי צה"ל לא תופיע בדו"ח כי ממילא הכול עובר לגופים </w:t>
      </w:r>
      <w:bookmarkStart w:id="236" w:name="_ETM_Q1_1436240"/>
      <w:bookmarkEnd w:id="236"/>
      <w:r w:rsidR="00F00B21">
        <w:rPr>
          <w:rFonts w:hint="cs"/>
          <w:rtl/>
          <w:lang w:eastAsia="he-IL"/>
        </w:rPr>
        <w:t xml:space="preserve">הללו. </w:t>
      </w:r>
      <w:bookmarkStart w:id="237" w:name="_ETM_Q1_1437216"/>
      <w:bookmarkEnd w:id="237"/>
    </w:p>
    <w:p w:rsidR="00F00B21" w:rsidRDefault="00F00B21" w:rsidP="009340A0">
      <w:pPr>
        <w:rPr>
          <w:rtl/>
          <w:lang w:eastAsia="he-IL"/>
        </w:rPr>
      </w:pPr>
      <w:bookmarkStart w:id="238" w:name="_ETM_Q1_1437303"/>
      <w:bookmarkStart w:id="239" w:name="_ETM_Q1_1437368"/>
      <w:bookmarkStart w:id="240" w:name="_ETM_Q1_1437443"/>
      <w:bookmarkEnd w:id="238"/>
      <w:bookmarkEnd w:id="239"/>
      <w:bookmarkEnd w:id="240"/>
    </w:p>
    <w:p w:rsidR="00F00B21" w:rsidRDefault="00F00B21" w:rsidP="00F00B21">
      <w:pPr>
        <w:pStyle w:val="af9"/>
        <w:keepNext/>
        <w:rPr>
          <w:rtl/>
          <w:lang w:eastAsia="he-IL"/>
        </w:rPr>
      </w:pPr>
      <w:bookmarkStart w:id="241" w:name="ET_guest_930374_33"/>
      <w:r w:rsidRPr="00F00B21">
        <w:rPr>
          <w:rStyle w:val="TagStyle"/>
          <w:rtl/>
        </w:rPr>
        <w:t xml:space="preserve"> &lt;&lt; אורח &gt;&gt; </w:t>
      </w:r>
      <w:r>
        <w:rPr>
          <w:rtl/>
          <w:lang w:eastAsia="he-IL"/>
        </w:rPr>
        <w:t>מיכאל גלר:</w:t>
      </w:r>
      <w:r w:rsidRPr="00F00B21">
        <w:rPr>
          <w:rStyle w:val="TagStyle"/>
          <w:rtl/>
        </w:rPr>
        <w:t xml:space="preserve"> &lt;&lt; אורח &gt;&gt;</w:t>
      </w:r>
      <w:r w:rsidR="00043F2F">
        <w:rPr>
          <w:rtl/>
          <w:lang w:eastAsia="he-IL"/>
        </w:rPr>
        <w:t xml:space="preserve"> </w:t>
      </w:r>
      <w:r>
        <w:rPr>
          <w:rtl/>
          <w:lang w:eastAsia="he-IL"/>
        </w:rPr>
        <w:t xml:space="preserve"> </w:t>
      </w:r>
      <w:bookmarkEnd w:id="241"/>
    </w:p>
    <w:p w:rsidR="00F00B21" w:rsidRDefault="00F00B21" w:rsidP="00F00B21">
      <w:pPr>
        <w:pStyle w:val="KeepWithNext"/>
        <w:rPr>
          <w:rtl/>
          <w:lang w:eastAsia="he-IL"/>
        </w:rPr>
      </w:pPr>
    </w:p>
    <w:p w:rsidR="00F00B21" w:rsidRDefault="00F00B21" w:rsidP="00F00B21">
      <w:pPr>
        <w:rPr>
          <w:rtl/>
          <w:lang w:eastAsia="he-IL"/>
        </w:rPr>
      </w:pPr>
      <w:r>
        <w:rPr>
          <w:rFonts w:hint="cs"/>
          <w:rtl/>
          <w:lang w:eastAsia="he-IL"/>
        </w:rPr>
        <w:t>בדיוק.</w:t>
      </w:r>
    </w:p>
    <w:p w:rsidR="00F00B21" w:rsidRDefault="00F00B21" w:rsidP="00F00B21">
      <w:pPr>
        <w:pStyle w:val="af6"/>
        <w:keepNext/>
        <w:rPr>
          <w:rtl/>
        </w:rPr>
      </w:pPr>
      <w:bookmarkStart w:id="242" w:name="ET_yor_4574_34"/>
      <w:r w:rsidRPr="00F00B21">
        <w:rPr>
          <w:rStyle w:val="TagStyle"/>
          <w:rtl/>
        </w:rPr>
        <w:lastRenderedPageBreak/>
        <w:t xml:space="preserve">&lt;&lt; יור &gt;&gt; </w:t>
      </w:r>
      <w:r>
        <w:rPr>
          <w:rtl/>
        </w:rPr>
        <w:t>היו"ר יולי יואל אדלשטיין:</w:t>
      </w:r>
      <w:r w:rsidRPr="00F00B21">
        <w:rPr>
          <w:rStyle w:val="TagStyle"/>
          <w:rtl/>
        </w:rPr>
        <w:t xml:space="preserve"> &lt;&lt; יור &gt;&gt;</w:t>
      </w:r>
      <w:r w:rsidR="00043F2F">
        <w:rPr>
          <w:rtl/>
        </w:rPr>
        <w:t xml:space="preserve"> </w:t>
      </w:r>
      <w:r>
        <w:rPr>
          <w:rtl/>
        </w:rPr>
        <w:t xml:space="preserve"> </w:t>
      </w:r>
      <w:bookmarkEnd w:id="242"/>
    </w:p>
    <w:p w:rsidR="00F00B21" w:rsidRDefault="00F00B21" w:rsidP="00F00B21">
      <w:pPr>
        <w:pStyle w:val="KeepWithNext"/>
        <w:rPr>
          <w:rtl/>
          <w:lang w:eastAsia="he-IL"/>
        </w:rPr>
      </w:pPr>
    </w:p>
    <w:p w:rsidR="00F00B21" w:rsidRDefault="00F00B21" w:rsidP="00F00B21">
      <w:pPr>
        <w:rPr>
          <w:rtl/>
          <w:lang w:eastAsia="he-IL"/>
        </w:rPr>
      </w:pPr>
      <w:r>
        <w:rPr>
          <w:rFonts w:hint="cs"/>
          <w:rtl/>
          <w:lang w:eastAsia="he-IL"/>
        </w:rPr>
        <w:t>בדוח</w:t>
      </w:r>
      <w:r w:rsidR="00043F2F">
        <w:rPr>
          <w:rFonts w:hint="cs"/>
          <w:rtl/>
          <w:lang w:eastAsia="he-IL"/>
        </w:rPr>
        <w:t xml:space="preserve"> </w:t>
      </w:r>
      <w:r>
        <w:rPr>
          <w:rFonts w:hint="cs"/>
          <w:rtl/>
          <w:lang w:eastAsia="he-IL"/>
        </w:rPr>
        <w:t xml:space="preserve">תמיד נוכל לדעת לגבי המקור של ההכרזה? </w:t>
      </w:r>
      <w:bookmarkStart w:id="243" w:name="_ETM_Q1_1449635"/>
      <w:bookmarkStart w:id="244" w:name="_ETM_Q1_1451345"/>
      <w:bookmarkEnd w:id="243"/>
      <w:bookmarkEnd w:id="244"/>
    </w:p>
    <w:p w:rsidR="00F00B21" w:rsidRDefault="00F00B21" w:rsidP="00F00B21">
      <w:pPr>
        <w:rPr>
          <w:rtl/>
          <w:lang w:eastAsia="he-IL"/>
        </w:rPr>
      </w:pPr>
      <w:bookmarkStart w:id="245" w:name="_ETM_Q1_1451416"/>
      <w:bookmarkStart w:id="246" w:name="_ETM_Q1_1451497"/>
      <w:bookmarkStart w:id="247" w:name="_ETM_Q1_1451568"/>
      <w:bookmarkEnd w:id="245"/>
      <w:bookmarkEnd w:id="246"/>
      <w:bookmarkEnd w:id="247"/>
    </w:p>
    <w:p w:rsidR="00F00B21" w:rsidRDefault="00F00B21" w:rsidP="00F00B21">
      <w:pPr>
        <w:pStyle w:val="af9"/>
        <w:keepNext/>
        <w:rPr>
          <w:rtl/>
          <w:lang w:eastAsia="he-IL"/>
        </w:rPr>
      </w:pPr>
      <w:bookmarkStart w:id="248" w:name="ET_guest_920731_35"/>
      <w:r w:rsidRPr="00F00B21">
        <w:rPr>
          <w:rStyle w:val="TagStyle"/>
          <w:rtl/>
        </w:rPr>
        <w:t xml:space="preserve"> &lt;&lt; אורח &gt;&gt; </w:t>
      </w:r>
      <w:r>
        <w:rPr>
          <w:rtl/>
          <w:lang w:eastAsia="he-IL"/>
        </w:rPr>
        <w:t>ליאת גורפינקל:</w:t>
      </w:r>
      <w:r w:rsidRPr="00F00B21">
        <w:rPr>
          <w:rStyle w:val="TagStyle"/>
          <w:rtl/>
        </w:rPr>
        <w:t xml:space="preserve"> &lt;&lt; אורח &gt;&gt;</w:t>
      </w:r>
      <w:r w:rsidR="00043F2F">
        <w:rPr>
          <w:rtl/>
          <w:lang w:eastAsia="he-IL"/>
        </w:rPr>
        <w:t xml:space="preserve"> </w:t>
      </w:r>
      <w:r>
        <w:rPr>
          <w:rtl/>
          <w:lang w:eastAsia="he-IL"/>
        </w:rPr>
        <w:t xml:space="preserve"> </w:t>
      </w:r>
      <w:bookmarkEnd w:id="248"/>
    </w:p>
    <w:p w:rsidR="00F00B21" w:rsidRDefault="00F00B21" w:rsidP="00F00B21">
      <w:pPr>
        <w:pStyle w:val="KeepWithNext"/>
        <w:rPr>
          <w:rtl/>
          <w:lang w:eastAsia="he-IL"/>
        </w:rPr>
      </w:pPr>
    </w:p>
    <w:p w:rsidR="00F00B21" w:rsidRDefault="00F00B21" w:rsidP="00F00B21">
      <w:pPr>
        <w:rPr>
          <w:rtl/>
          <w:lang w:eastAsia="he-IL"/>
        </w:rPr>
      </w:pPr>
      <w:r>
        <w:rPr>
          <w:rFonts w:hint="cs"/>
          <w:rtl/>
          <w:lang w:eastAsia="he-IL"/>
        </w:rPr>
        <w:t>בדוח אנחנו מפרטים את מספר התקיפות החמורות ומה האינטרס שהיה</w:t>
      </w:r>
      <w:bookmarkStart w:id="249" w:name="_ETM_Q1_1457860"/>
      <w:bookmarkEnd w:id="249"/>
      <w:r>
        <w:rPr>
          <w:rFonts w:hint="cs"/>
          <w:rtl/>
          <w:lang w:eastAsia="he-IL"/>
        </w:rPr>
        <w:t>, האם ביטחון המדינה, ביטחון הציבור וכולי. זה מפורט.</w:t>
      </w:r>
      <w:bookmarkStart w:id="250" w:name="_ETM_Q1_1465994"/>
      <w:bookmarkEnd w:id="250"/>
      <w:r>
        <w:rPr>
          <w:rFonts w:hint="cs"/>
          <w:rtl/>
          <w:lang w:eastAsia="he-IL"/>
        </w:rPr>
        <w:t xml:space="preserve"> </w:t>
      </w:r>
      <w:bookmarkStart w:id="251" w:name="_ETM_Q1_1466083"/>
      <w:bookmarkEnd w:id="251"/>
    </w:p>
    <w:p w:rsidR="00F00B21" w:rsidRDefault="00F00B21" w:rsidP="00F00B21">
      <w:pPr>
        <w:rPr>
          <w:rtl/>
          <w:lang w:eastAsia="he-IL"/>
        </w:rPr>
      </w:pPr>
      <w:bookmarkStart w:id="252" w:name="_ETM_Q1_1466171"/>
      <w:bookmarkStart w:id="253" w:name="_ETM_Q1_1466252"/>
      <w:bookmarkStart w:id="254" w:name="_ETM_Q1_1466325"/>
      <w:bookmarkEnd w:id="252"/>
      <w:bookmarkEnd w:id="253"/>
      <w:bookmarkEnd w:id="254"/>
    </w:p>
    <w:p w:rsidR="00F00B21" w:rsidRDefault="00F00B21" w:rsidP="00F00B21">
      <w:pPr>
        <w:pStyle w:val="af6"/>
        <w:keepNext/>
        <w:rPr>
          <w:rtl/>
        </w:rPr>
      </w:pPr>
      <w:bookmarkStart w:id="255" w:name="ET_yor_4574_36"/>
      <w:r w:rsidRPr="00F00B21">
        <w:rPr>
          <w:rStyle w:val="TagStyle"/>
          <w:rtl/>
        </w:rPr>
        <w:t xml:space="preserve"> &lt;&lt; יור &gt;&gt; </w:t>
      </w:r>
      <w:r>
        <w:rPr>
          <w:rtl/>
        </w:rPr>
        <w:t>היו"ר יולי יואל אדלשטיין:</w:t>
      </w:r>
      <w:r w:rsidRPr="00F00B21">
        <w:rPr>
          <w:rStyle w:val="TagStyle"/>
          <w:rtl/>
        </w:rPr>
        <w:t xml:space="preserve"> &lt;&lt; יור &gt;&gt;</w:t>
      </w:r>
      <w:r w:rsidR="00043F2F">
        <w:rPr>
          <w:rtl/>
        </w:rPr>
        <w:t xml:space="preserve"> </w:t>
      </w:r>
      <w:r>
        <w:rPr>
          <w:rtl/>
        </w:rPr>
        <w:t xml:space="preserve"> </w:t>
      </w:r>
      <w:bookmarkEnd w:id="255"/>
    </w:p>
    <w:p w:rsidR="00F00B21" w:rsidRDefault="00F00B21" w:rsidP="00F00B21">
      <w:pPr>
        <w:pStyle w:val="KeepWithNext"/>
        <w:rPr>
          <w:rtl/>
          <w:lang w:eastAsia="he-IL"/>
        </w:rPr>
      </w:pPr>
    </w:p>
    <w:p w:rsidR="00F00B21" w:rsidRDefault="00F00B21" w:rsidP="00F00B21">
      <w:pPr>
        <w:rPr>
          <w:rtl/>
          <w:lang w:eastAsia="he-IL"/>
        </w:rPr>
      </w:pPr>
      <w:r>
        <w:rPr>
          <w:rFonts w:hint="cs"/>
          <w:rtl/>
          <w:lang w:eastAsia="he-IL"/>
        </w:rPr>
        <w:t xml:space="preserve">ליאור, בבקשה. </w:t>
      </w:r>
      <w:bookmarkStart w:id="256" w:name="_ETM_Q1_1467698"/>
      <w:bookmarkEnd w:id="256"/>
    </w:p>
    <w:p w:rsidR="00153641" w:rsidRDefault="00153641" w:rsidP="00F00B21">
      <w:pPr>
        <w:rPr>
          <w:rtl/>
          <w:lang w:eastAsia="he-IL"/>
        </w:rPr>
      </w:pPr>
      <w:bookmarkStart w:id="257" w:name="_ETM_Q1_1467768"/>
      <w:bookmarkEnd w:id="257"/>
    </w:p>
    <w:p w:rsidR="00153641" w:rsidRDefault="00153641" w:rsidP="00153641">
      <w:pPr>
        <w:pStyle w:val="af9"/>
        <w:keepNext/>
        <w:rPr>
          <w:rtl/>
          <w:lang w:eastAsia="he-IL"/>
        </w:rPr>
      </w:pPr>
      <w:bookmarkStart w:id="258" w:name="ET_guest_919330_37"/>
      <w:r w:rsidRPr="00153641">
        <w:rPr>
          <w:rStyle w:val="TagStyle"/>
          <w:rtl/>
        </w:rPr>
        <w:t xml:space="preserve"> &lt;&lt; אורח &gt;&gt; </w:t>
      </w:r>
      <w:r>
        <w:rPr>
          <w:rtl/>
          <w:lang w:eastAsia="he-IL"/>
        </w:rPr>
        <w:t>ליאור פרנקל:</w:t>
      </w:r>
      <w:r w:rsidRPr="00153641">
        <w:rPr>
          <w:rStyle w:val="TagStyle"/>
          <w:rtl/>
        </w:rPr>
        <w:t xml:space="preserve"> &lt;&lt; אורח &gt;&gt;</w:t>
      </w:r>
      <w:r w:rsidR="00043F2F">
        <w:rPr>
          <w:rtl/>
          <w:lang w:eastAsia="he-IL"/>
        </w:rPr>
        <w:t xml:space="preserve"> </w:t>
      </w:r>
      <w:r>
        <w:rPr>
          <w:rtl/>
          <w:lang w:eastAsia="he-IL"/>
        </w:rPr>
        <w:t xml:space="preserve"> </w:t>
      </w:r>
      <w:bookmarkEnd w:id="258"/>
    </w:p>
    <w:p w:rsidR="00153641" w:rsidRDefault="00153641" w:rsidP="00153641">
      <w:pPr>
        <w:pStyle w:val="KeepWithNext"/>
        <w:rPr>
          <w:rtl/>
          <w:lang w:eastAsia="he-IL"/>
        </w:rPr>
      </w:pPr>
    </w:p>
    <w:p w:rsidR="00153641" w:rsidRDefault="00153641" w:rsidP="00153641">
      <w:pPr>
        <w:rPr>
          <w:rtl/>
          <w:lang w:eastAsia="he-IL"/>
        </w:rPr>
      </w:pPr>
      <w:r>
        <w:rPr>
          <w:rFonts w:hint="cs"/>
          <w:rtl/>
          <w:lang w:eastAsia="he-IL"/>
        </w:rPr>
        <w:t xml:space="preserve">לגבי הנושאים המרכזיים שמפריעים לנו. </w:t>
      </w:r>
      <w:bookmarkStart w:id="259" w:name="_ETM_Q1_1473678"/>
      <w:bookmarkEnd w:id="259"/>
      <w:r>
        <w:rPr>
          <w:rFonts w:hint="cs"/>
          <w:rtl/>
          <w:lang w:eastAsia="he-IL"/>
        </w:rPr>
        <w:t>אני חושב שממה שאפשר לראות, לזכות השימוש המאוזן בחוק, שבעיני הוא אינו מאוזן, האם לא שווה לשקול מחדש לתת</w:t>
      </w:r>
      <w:bookmarkStart w:id="260" w:name="_ETM_Q1_1489364"/>
      <w:bookmarkEnd w:id="260"/>
      <w:r>
        <w:rPr>
          <w:rFonts w:hint="cs"/>
          <w:rtl/>
          <w:lang w:eastAsia="he-IL"/>
        </w:rPr>
        <w:t xml:space="preserve"> סמכות שיפוטית לתהליך? עברנו, לא צריך צו שופט כעת</w:t>
      </w:r>
      <w:bookmarkStart w:id="261" w:name="_ETM_Q1_1497503"/>
      <w:bookmarkEnd w:id="261"/>
      <w:r>
        <w:rPr>
          <w:rFonts w:hint="cs"/>
          <w:rtl/>
          <w:lang w:eastAsia="he-IL"/>
        </w:rPr>
        <w:t xml:space="preserve"> ואין בקרה חיצונית על ההליך. אם ההליך עובד בצורה תקינה</w:t>
      </w:r>
      <w:bookmarkStart w:id="262" w:name="_ETM_Q1_1500689"/>
      <w:bookmarkEnd w:id="262"/>
      <w:r>
        <w:rPr>
          <w:rFonts w:hint="cs"/>
          <w:rtl/>
          <w:lang w:eastAsia="he-IL"/>
        </w:rPr>
        <w:t xml:space="preserve"> כמו שהוא, במיוחד היום כשאפשר לקבל צווים במהירות גבוהה יחסית, האם לא שווה לשקול אפילו ברמת הנראות </w:t>
      </w:r>
      <w:bookmarkStart w:id="263" w:name="_ETM_Q1_1517179"/>
      <w:bookmarkEnd w:id="263"/>
      <w:r>
        <w:rPr>
          <w:rFonts w:hint="cs"/>
          <w:rtl/>
          <w:lang w:eastAsia="he-IL"/>
        </w:rPr>
        <w:t>כלפי חברות בינלאומיות שהדברים האלו הם קשים להם</w:t>
      </w:r>
      <w:bookmarkStart w:id="264" w:name="_ETM_Q1_1523639"/>
      <w:bookmarkEnd w:id="264"/>
      <w:r>
        <w:rPr>
          <w:rFonts w:hint="cs"/>
          <w:rtl/>
          <w:lang w:eastAsia="he-IL"/>
        </w:rPr>
        <w:t xml:space="preserve"> ובתקופה הזאת עם כל בעיות הנגד זה בטח לא מוסיף</w:t>
      </w:r>
      <w:bookmarkStart w:id="265" w:name="_ETM_Q1_1529247"/>
      <w:bookmarkEnd w:id="265"/>
      <w:r>
        <w:rPr>
          <w:rFonts w:hint="cs"/>
          <w:rtl/>
          <w:lang w:eastAsia="he-IL"/>
        </w:rPr>
        <w:t>, שתוך 12 שעות או 24 שעות יהיה גם צו שופט שלא יפריע לפעילות אבל ייתן בקרה שתאזן את</w:t>
      </w:r>
      <w:bookmarkStart w:id="266" w:name="_ETM_Q1_1540796"/>
      <w:bookmarkEnd w:id="266"/>
      <w:r>
        <w:rPr>
          <w:rFonts w:hint="cs"/>
          <w:rtl/>
          <w:lang w:eastAsia="he-IL"/>
        </w:rPr>
        <w:t xml:space="preserve"> החודרנות של ההליך?</w:t>
      </w:r>
      <w:bookmarkStart w:id="267" w:name="_ETM_Q1_1547299"/>
      <w:bookmarkEnd w:id="267"/>
    </w:p>
    <w:p w:rsidR="00153641" w:rsidRDefault="00153641" w:rsidP="00153641">
      <w:pPr>
        <w:rPr>
          <w:rtl/>
          <w:lang w:eastAsia="he-IL"/>
        </w:rPr>
      </w:pPr>
      <w:bookmarkStart w:id="268" w:name="_ETM_Q1_1547395"/>
      <w:bookmarkStart w:id="269" w:name="_ETM_Q1_1547484"/>
      <w:bookmarkStart w:id="270" w:name="_ETM_Q1_1547564"/>
      <w:bookmarkEnd w:id="268"/>
      <w:bookmarkEnd w:id="269"/>
      <w:bookmarkEnd w:id="270"/>
    </w:p>
    <w:p w:rsidR="00153641" w:rsidRDefault="00153641" w:rsidP="00153641">
      <w:pPr>
        <w:pStyle w:val="af6"/>
        <w:keepNext/>
        <w:rPr>
          <w:rtl/>
        </w:rPr>
      </w:pPr>
      <w:bookmarkStart w:id="271" w:name="ET_yor_4574_38"/>
      <w:r w:rsidRPr="00153641">
        <w:rPr>
          <w:rStyle w:val="TagStyle"/>
          <w:rtl/>
        </w:rPr>
        <w:t xml:space="preserve"> &lt;&lt; יור &gt;&gt; </w:t>
      </w:r>
      <w:r>
        <w:rPr>
          <w:rtl/>
        </w:rPr>
        <w:t>היו"ר יולי יואל אדלשטיין:</w:t>
      </w:r>
      <w:r w:rsidRPr="00153641">
        <w:rPr>
          <w:rStyle w:val="TagStyle"/>
          <w:rtl/>
        </w:rPr>
        <w:t xml:space="preserve"> &lt;&lt; יור &gt;&gt;</w:t>
      </w:r>
      <w:r w:rsidR="00043F2F">
        <w:rPr>
          <w:rtl/>
        </w:rPr>
        <w:t xml:space="preserve"> </w:t>
      </w:r>
      <w:r>
        <w:rPr>
          <w:rtl/>
        </w:rPr>
        <w:t xml:space="preserve"> </w:t>
      </w:r>
      <w:bookmarkEnd w:id="271"/>
    </w:p>
    <w:p w:rsidR="00153641" w:rsidRDefault="00153641" w:rsidP="00153641">
      <w:pPr>
        <w:pStyle w:val="KeepWithNext"/>
        <w:rPr>
          <w:rtl/>
          <w:lang w:eastAsia="he-IL"/>
        </w:rPr>
      </w:pPr>
    </w:p>
    <w:p w:rsidR="00153641" w:rsidRPr="00153641" w:rsidRDefault="00153641" w:rsidP="00153641">
      <w:pPr>
        <w:rPr>
          <w:rtl/>
          <w:lang w:eastAsia="he-IL"/>
        </w:rPr>
      </w:pPr>
      <w:bookmarkStart w:id="272" w:name="_ETM_Q1_1549326"/>
      <w:bookmarkEnd w:id="272"/>
      <w:r>
        <w:rPr>
          <w:rFonts w:hint="cs"/>
          <w:rtl/>
          <w:lang w:eastAsia="he-IL"/>
        </w:rPr>
        <w:t>אני מבין, דיברנו על כך לא מעט בפע</w:t>
      </w:r>
      <w:bookmarkStart w:id="273" w:name="_ETM_Q1_1548801"/>
      <w:bookmarkEnd w:id="273"/>
      <w:r>
        <w:rPr>
          <w:rFonts w:hint="cs"/>
          <w:rtl/>
          <w:lang w:eastAsia="he-IL"/>
        </w:rPr>
        <w:t>ם שעברה, הדעה הרווחת הייתה שזה מסבך קצת את התהליכים שצריכים להיות מאוד מהירים כי אחרת אין בהם שום טעם. אחרי שנשמע עוד פרטים שפחות מתאימים</w:t>
      </w:r>
      <w:bookmarkStart w:id="274" w:name="_ETM_Q1_1567339"/>
      <w:bookmarkEnd w:id="274"/>
      <w:r>
        <w:rPr>
          <w:rFonts w:hint="cs"/>
          <w:rtl/>
          <w:lang w:eastAsia="he-IL"/>
        </w:rPr>
        <w:t xml:space="preserve"> לדיון המשודר אז נשאל את דעת חברות הכנסת שנמצאות </w:t>
      </w:r>
      <w:proofErr w:type="spellStart"/>
      <w:r>
        <w:rPr>
          <w:rFonts w:hint="cs"/>
          <w:rtl/>
          <w:lang w:eastAsia="he-IL"/>
        </w:rPr>
        <w:t>איתנו</w:t>
      </w:r>
      <w:proofErr w:type="spellEnd"/>
      <w:r>
        <w:rPr>
          <w:rFonts w:hint="cs"/>
          <w:rtl/>
          <w:lang w:eastAsia="he-IL"/>
        </w:rPr>
        <w:t xml:space="preserve"> כאן ונראה מה אנחנו מחליטים.</w:t>
      </w:r>
      <w:r w:rsidR="00043F2F">
        <w:rPr>
          <w:rFonts w:hint="cs"/>
          <w:rtl/>
          <w:lang w:eastAsia="he-IL"/>
        </w:rPr>
        <w:t xml:space="preserve"> </w:t>
      </w:r>
      <w:r>
        <w:rPr>
          <w:rFonts w:hint="cs"/>
          <w:rtl/>
          <w:lang w:eastAsia="he-IL"/>
        </w:rPr>
        <w:t xml:space="preserve">אבקש אם </w:t>
      </w:r>
      <w:bookmarkStart w:id="275" w:name="_ETM_Q1_1581813"/>
      <w:bookmarkEnd w:id="275"/>
      <w:r>
        <w:rPr>
          <w:rFonts w:hint="cs"/>
          <w:rtl/>
          <w:lang w:eastAsia="he-IL"/>
        </w:rPr>
        <w:t>כן להכריז על הפסקה כדי לעבור לדיון סגור. יישארו רק אלו שמורשים להישאר. אחר כך נפתח</w:t>
      </w:r>
      <w:bookmarkStart w:id="276" w:name="_ETM_Q1_1595823"/>
      <w:bookmarkEnd w:id="276"/>
      <w:r>
        <w:rPr>
          <w:rFonts w:hint="cs"/>
          <w:rtl/>
          <w:lang w:eastAsia="he-IL"/>
        </w:rPr>
        <w:t xml:space="preserve"> את הדיון שוב. אני לא בטוח שנחדש את הדיון אבל</w:t>
      </w:r>
      <w:bookmarkStart w:id="277" w:name="_ETM_Q1_1600741"/>
      <w:bookmarkEnd w:id="277"/>
      <w:r>
        <w:rPr>
          <w:rFonts w:hint="cs"/>
          <w:rtl/>
          <w:lang w:eastAsia="he-IL"/>
        </w:rPr>
        <w:t xml:space="preserve"> יהיה עוד חלק פתוח ומי שירצה להצטרף שוב מוזמן לעשות</w:t>
      </w:r>
      <w:bookmarkStart w:id="278" w:name="_ETM_Q1_1607364"/>
      <w:bookmarkEnd w:id="278"/>
      <w:r>
        <w:rPr>
          <w:rFonts w:hint="cs"/>
          <w:rtl/>
          <w:lang w:eastAsia="he-IL"/>
        </w:rPr>
        <w:t xml:space="preserve"> זאת. נצא להפסקה. </w:t>
      </w:r>
    </w:p>
    <w:p w:rsidR="00DB0606" w:rsidRDefault="00DB0606" w:rsidP="00DB0606">
      <w:pPr>
        <w:rPr>
          <w:rtl/>
          <w:lang w:eastAsia="he-IL"/>
        </w:rPr>
      </w:pPr>
      <w:bookmarkStart w:id="279" w:name="_ETM_Q1_1367200"/>
      <w:bookmarkStart w:id="280" w:name="_ETM_Q1_1367273"/>
      <w:bookmarkEnd w:id="279"/>
      <w:bookmarkEnd w:id="280"/>
    </w:p>
    <w:p w:rsidR="00210BA2" w:rsidRDefault="00210BA2" w:rsidP="00210BA2">
      <w:pPr>
        <w:pStyle w:val="afa"/>
        <w:keepNext/>
        <w:rPr>
          <w:rtl/>
          <w:lang w:eastAsia="he-IL"/>
        </w:rPr>
      </w:pPr>
      <w:bookmarkStart w:id="281" w:name="_ETM_Q1_1367340"/>
      <w:bookmarkStart w:id="282" w:name="ET_meetingbreak_39"/>
      <w:bookmarkEnd w:id="281"/>
      <w:r w:rsidRPr="00210BA2">
        <w:rPr>
          <w:rStyle w:val="TagStyle"/>
          <w:rtl/>
        </w:rPr>
        <w:t xml:space="preserve">&lt;&lt; הפסקה &gt;&gt; </w:t>
      </w:r>
      <w:r>
        <w:rPr>
          <w:rtl/>
          <w:lang w:eastAsia="he-IL"/>
        </w:rPr>
        <w:t xml:space="preserve">(הישיבה נפסקה בשעה 09:35 </w:t>
      </w:r>
      <w:proofErr w:type="spellStart"/>
      <w:r>
        <w:rPr>
          <w:rtl/>
          <w:lang w:eastAsia="he-IL"/>
        </w:rPr>
        <w:t>ונתחדשה</w:t>
      </w:r>
      <w:proofErr w:type="spellEnd"/>
      <w:r>
        <w:rPr>
          <w:rtl/>
          <w:lang w:eastAsia="he-IL"/>
        </w:rPr>
        <w:t xml:space="preserve"> בשעה 10:00.)</w:t>
      </w:r>
      <w:r w:rsidRPr="00210BA2">
        <w:rPr>
          <w:rStyle w:val="TagStyle"/>
          <w:rtl/>
        </w:rPr>
        <w:t xml:space="preserve"> &lt;&lt; הפסקה &gt;&gt;</w:t>
      </w:r>
      <w:r w:rsidR="00043F2F">
        <w:rPr>
          <w:rtl/>
          <w:lang w:eastAsia="he-IL"/>
        </w:rPr>
        <w:t xml:space="preserve"> </w:t>
      </w:r>
      <w:r>
        <w:rPr>
          <w:rtl/>
          <w:lang w:eastAsia="he-IL"/>
        </w:rPr>
        <w:t xml:space="preserve"> </w:t>
      </w:r>
      <w:bookmarkEnd w:id="282"/>
    </w:p>
    <w:p w:rsidR="00210BA2" w:rsidRDefault="00210BA2" w:rsidP="00210BA2">
      <w:pPr>
        <w:rPr>
          <w:rtl/>
          <w:lang w:eastAsia="he-IL"/>
        </w:rPr>
      </w:pPr>
    </w:p>
    <w:p w:rsidR="00210BA2" w:rsidRDefault="00210BA2" w:rsidP="00210BA2">
      <w:pPr>
        <w:pStyle w:val="af6"/>
        <w:keepNext/>
        <w:rPr>
          <w:rtl/>
        </w:rPr>
      </w:pPr>
      <w:bookmarkStart w:id="283" w:name="ET_yor_4574_40"/>
      <w:r w:rsidRPr="00210BA2">
        <w:rPr>
          <w:rStyle w:val="TagStyle"/>
          <w:rtl/>
        </w:rPr>
        <w:t xml:space="preserve"> &lt;&lt; יור &gt;&gt; </w:t>
      </w:r>
      <w:r>
        <w:rPr>
          <w:rtl/>
        </w:rPr>
        <w:t>היו"ר יולי יואל אדלשטיין:</w:t>
      </w:r>
      <w:r w:rsidRPr="00210BA2">
        <w:rPr>
          <w:rStyle w:val="TagStyle"/>
          <w:rtl/>
        </w:rPr>
        <w:t xml:space="preserve"> &lt;&lt; יור &gt;&gt;</w:t>
      </w:r>
      <w:r w:rsidR="00043F2F">
        <w:rPr>
          <w:rtl/>
        </w:rPr>
        <w:t xml:space="preserve"> </w:t>
      </w:r>
      <w:r>
        <w:rPr>
          <w:rtl/>
        </w:rPr>
        <w:t xml:space="preserve"> </w:t>
      </w:r>
      <w:bookmarkEnd w:id="283"/>
    </w:p>
    <w:p w:rsidR="00210BA2" w:rsidRDefault="00210BA2" w:rsidP="00210BA2">
      <w:pPr>
        <w:pStyle w:val="KeepWithNext"/>
        <w:rPr>
          <w:rtl/>
          <w:lang w:eastAsia="he-IL"/>
        </w:rPr>
      </w:pPr>
    </w:p>
    <w:p w:rsidR="00210BA2" w:rsidRDefault="00B94CB8" w:rsidP="00210BA2">
      <w:pPr>
        <w:rPr>
          <w:rtl/>
          <w:lang w:eastAsia="he-IL"/>
        </w:rPr>
      </w:pPr>
      <w:r>
        <w:rPr>
          <w:rFonts w:hint="cs"/>
          <w:rtl/>
          <w:lang w:eastAsia="he-IL"/>
        </w:rPr>
        <w:t xml:space="preserve">אני מחדש את הישיבה הפתוחה. </w:t>
      </w:r>
      <w:r w:rsidR="005A4044">
        <w:rPr>
          <w:rFonts w:hint="cs"/>
          <w:rtl/>
          <w:lang w:eastAsia="he-IL"/>
        </w:rPr>
        <w:t xml:space="preserve">סיימנו לקבל את הנתונים ואנחנו </w:t>
      </w:r>
      <w:bookmarkStart w:id="284" w:name="_ETM_Q1_43000"/>
      <w:bookmarkEnd w:id="284"/>
      <w:r w:rsidR="005A4044">
        <w:rPr>
          <w:rFonts w:hint="cs"/>
          <w:rtl/>
          <w:lang w:eastAsia="he-IL"/>
        </w:rPr>
        <w:t xml:space="preserve">יכולים לעבור לחקיקה עצמה. היועצת המשפטית, בבקשה. </w:t>
      </w:r>
    </w:p>
    <w:p w:rsidR="005A4044" w:rsidRDefault="005A4044" w:rsidP="00210BA2">
      <w:pPr>
        <w:rPr>
          <w:rtl/>
          <w:lang w:eastAsia="he-IL"/>
        </w:rPr>
      </w:pPr>
      <w:bookmarkStart w:id="285" w:name="_ETM_Q1_58000"/>
      <w:bookmarkStart w:id="286" w:name="_ETM_Q1_59000"/>
      <w:bookmarkEnd w:id="285"/>
      <w:bookmarkEnd w:id="286"/>
    </w:p>
    <w:p w:rsidR="005A4044" w:rsidRDefault="005A4044" w:rsidP="005A4044">
      <w:pPr>
        <w:pStyle w:val="a4"/>
        <w:keepNext/>
        <w:rPr>
          <w:rtl/>
        </w:rPr>
      </w:pPr>
      <w:bookmarkStart w:id="287" w:name="ET_speaker_עדן_בן_ארוש_41"/>
      <w:r w:rsidRPr="005A4044">
        <w:rPr>
          <w:rStyle w:val="TagStyle"/>
          <w:rtl/>
        </w:rPr>
        <w:t xml:space="preserve"> &lt;&lt; דובר &gt;&gt; </w:t>
      </w:r>
      <w:r>
        <w:rPr>
          <w:rtl/>
        </w:rPr>
        <w:t xml:space="preserve">עדן בן </w:t>
      </w:r>
      <w:proofErr w:type="spellStart"/>
      <w:r>
        <w:rPr>
          <w:rtl/>
        </w:rPr>
        <w:t>ארוש</w:t>
      </w:r>
      <w:proofErr w:type="spellEnd"/>
      <w:r>
        <w:rPr>
          <w:rtl/>
        </w:rPr>
        <w:t>:</w:t>
      </w:r>
      <w:r w:rsidRPr="005A4044">
        <w:rPr>
          <w:rStyle w:val="TagStyle"/>
          <w:rtl/>
        </w:rPr>
        <w:t xml:space="preserve"> &lt;&lt; דובר &gt;&gt;</w:t>
      </w:r>
      <w:r w:rsidR="00043F2F">
        <w:rPr>
          <w:rtl/>
        </w:rPr>
        <w:t xml:space="preserve"> </w:t>
      </w:r>
      <w:r>
        <w:rPr>
          <w:rtl/>
        </w:rPr>
        <w:t xml:space="preserve"> </w:t>
      </w:r>
      <w:bookmarkEnd w:id="287"/>
    </w:p>
    <w:p w:rsidR="005A4044" w:rsidRDefault="005A4044" w:rsidP="005A4044">
      <w:pPr>
        <w:pStyle w:val="KeepWithNext"/>
        <w:rPr>
          <w:rtl/>
          <w:lang w:eastAsia="he-IL"/>
        </w:rPr>
      </w:pPr>
    </w:p>
    <w:p w:rsidR="005A4044" w:rsidRDefault="005A4044" w:rsidP="005A4044">
      <w:pPr>
        <w:rPr>
          <w:rtl/>
          <w:lang w:eastAsia="he-IL"/>
        </w:rPr>
      </w:pPr>
      <w:bookmarkStart w:id="288" w:name="_ETM_Q1_60000"/>
      <w:bookmarkEnd w:id="288"/>
      <w:r>
        <w:rPr>
          <w:rFonts w:hint="cs"/>
          <w:rtl/>
          <w:lang w:eastAsia="he-IL"/>
        </w:rPr>
        <w:t xml:space="preserve">אנחנו נציע לוועדה </w:t>
      </w:r>
      <w:bookmarkStart w:id="289" w:name="_ETM_Q1_66000"/>
      <w:bookmarkEnd w:id="289"/>
      <w:r>
        <w:rPr>
          <w:rFonts w:hint="cs"/>
          <w:rtl/>
          <w:lang w:eastAsia="he-IL"/>
        </w:rPr>
        <w:t xml:space="preserve">להוסיף בסעיפי הדיווח שני דברים. כחלק </w:t>
      </w:r>
      <w:bookmarkStart w:id="290" w:name="_ETM_Q1_75000"/>
      <w:bookmarkEnd w:id="290"/>
      <w:r>
        <w:rPr>
          <w:rFonts w:hint="cs"/>
          <w:rtl/>
          <w:lang w:eastAsia="he-IL"/>
        </w:rPr>
        <w:t xml:space="preserve">מסעיף 8, סעיף הדיווח, להוסיף גם את מספר המקרים </w:t>
      </w:r>
      <w:bookmarkStart w:id="291" w:name="_ETM_Q1_81000"/>
      <w:bookmarkEnd w:id="291"/>
      <w:r>
        <w:rPr>
          <w:rFonts w:hint="cs"/>
          <w:rtl/>
          <w:lang w:eastAsia="he-IL"/>
        </w:rPr>
        <w:t xml:space="preserve">שבהם הודיע העובד המוסמך לספק על כוונתו לתת הוראות וניתנה לו הזדמנות להשמיע את טענותיו לפי סעיף 3 וכן על סוגי הספקים להם </w:t>
      </w:r>
      <w:bookmarkStart w:id="292" w:name="_ETM_Q1_91000"/>
      <w:bookmarkEnd w:id="292"/>
      <w:r>
        <w:rPr>
          <w:rFonts w:hint="cs"/>
          <w:rtl/>
          <w:lang w:eastAsia="he-IL"/>
        </w:rPr>
        <w:t>הודיע העובד המוסמך על כוונתו לתת הוראות - - - הזדמנות להשמיע את טענותיהם לפי אותו הסעיף.</w:t>
      </w:r>
    </w:p>
    <w:p w:rsidR="005A4044" w:rsidRDefault="005A4044" w:rsidP="005A4044">
      <w:pPr>
        <w:rPr>
          <w:rtl/>
          <w:lang w:eastAsia="he-IL"/>
        </w:rPr>
      </w:pPr>
    </w:p>
    <w:p w:rsidR="005A4044" w:rsidRDefault="005A4044" w:rsidP="005A4044">
      <w:pPr>
        <w:pStyle w:val="af6"/>
        <w:keepNext/>
        <w:rPr>
          <w:rtl/>
        </w:rPr>
      </w:pPr>
      <w:bookmarkStart w:id="293" w:name="ET_yor_4574_42"/>
      <w:r w:rsidRPr="005A4044">
        <w:rPr>
          <w:rStyle w:val="TagStyle"/>
          <w:rtl/>
        </w:rPr>
        <w:t xml:space="preserve"> &lt;&lt; יור &gt;&gt; </w:t>
      </w:r>
      <w:r>
        <w:rPr>
          <w:rtl/>
        </w:rPr>
        <w:t>היו"ר יולי יואל אדלשטיין:</w:t>
      </w:r>
      <w:r w:rsidRPr="005A4044">
        <w:rPr>
          <w:rStyle w:val="TagStyle"/>
          <w:rtl/>
        </w:rPr>
        <w:t xml:space="preserve"> &lt;&lt; יור &gt;&gt;</w:t>
      </w:r>
      <w:r w:rsidR="00043F2F">
        <w:rPr>
          <w:rtl/>
        </w:rPr>
        <w:t xml:space="preserve"> </w:t>
      </w:r>
      <w:r>
        <w:rPr>
          <w:rtl/>
        </w:rPr>
        <w:t xml:space="preserve"> </w:t>
      </w:r>
      <w:bookmarkEnd w:id="293"/>
    </w:p>
    <w:p w:rsidR="005A4044" w:rsidRDefault="005A4044" w:rsidP="005A4044">
      <w:pPr>
        <w:pStyle w:val="KeepWithNext"/>
        <w:rPr>
          <w:rtl/>
          <w:lang w:eastAsia="he-IL"/>
        </w:rPr>
      </w:pPr>
    </w:p>
    <w:p w:rsidR="005A4044" w:rsidRDefault="005A4044" w:rsidP="005A4044">
      <w:pPr>
        <w:rPr>
          <w:rtl/>
          <w:lang w:eastAsia="he-IL"/>
        </w:rPr>
      </w:pPr>
      <w:bookmarkStart w:id="294" w:name="_ETM_Q1_97000"/>
      <w:bookmarkEnd w:id="294"/>
      <w:r>
        <w:rPr>
          <w:rFonts w:hint="cs"/>
          <w:rtl/>
          <w:lang w:eastAsia="he-IL"/>
        </w:rPr>
        <w:t>שימוע.</w:t>
      </w:r>
    </w:p>
    <w:p w:rsidR="005A4044" w:rsidRDefault="005A4044" w:rsidP="005A4044">
      <w:pPr>
        <w:rPr>
          <w:rtl/>
          <w:lang w:eastAsia="he-IL"/>
        </w:rPr>
      </w:pPr>
    </w:p>
    <w:p w:rsidR="005A4044" w:rsidRDefault="005A4044" w:rsidP="005A4044">
      <w:pPr>
        <w:pStyle w:val="a4"/>
        <w:keepNext/>
        <w:rPr>
          <w:rtl/>
        </w:rPr>
      </w:pPr>
      <w:bookmarkStart w:id="295" w:name="ET_speaker_עדן_בן_ארוש_43"/>
      <w:r w:rsidRPr="005A4044">
        <w:rPr>
          <w:rStyle w:val="TagStyle"/>
          <w:rtl/>
        </w:rPr>
        <w:t xml:space="preserve">&lt;&lt; דובר &gt;&gt; </w:t>
      </w:r>
      <w:r>
        <w:rPr>
          <w:rtl/>
        </w:rPr>
        <w:t xml:space="preserve">עדן בן </w:t>
      </w:r>
      <w:proofErr w:type="spellStart"/>
      <w:r>
        <w:rPr>
          <w:rtl/>
        </w:rPr>
        <w:t>ארוש</w:t>
      </w:r>
      <w:proofErr w:type="spellEnd"/>
      <w:r>
        <w:rPr>
          <w:rtl/>
        </w:rPr>
        <w:t>:</w:t>
      </w:r>
      <w:r w:rsidRPr="005A4044">
        <w:rPr>
          <w:rStyle w:val="TagStyle"/>
          <w:rtl/>
        </w:rPr>
        <w:t xml:space="preserve"> &lt;&lt; דובר &gt;&gt;</w:t>
      </w:r>
      <w:r w:rsidR="00043F2F">
        <w:rPr>
          <w:rtl/>
        </w:rPr>
        <w:t xml:space="preserve"> </w:t>
      </w:r>
      <w:r>
        <w:rPr>
          <w:rtl/>
        </w:rPr>
        <w:t xml:space="preserve"> </w:t>
      </w:r>
      <w:bookmarkEnd w:id="295"/>
    </w:p>
    <w:p w:rsidR="005A4044" w:rsidRDefault="005A4044" w:rsidP="005A4044">
      <w:pPr>
        <w:pStyle w:val="KeepWithNext"/>
        <w:rPr>
          <w:rtl/>
          <w:lang w:eastAsia="he-IL"/>
        </w:rPr>
      </w:pPr>
    </w:p>
    <w:p w:rsidR="005A4044" w:rsidRDefault="005A4044" w:rsidP="005A4044">
      <w:pPr>
        <w:rPr>
          <w:rtl/>
          <w:lang w:eastAsia="he-IL"/>
        </w:rPr>
      </w:pPr>
      <w:r>
        <w:rPr>
          <w:rFonts w:hint="cs"/>
          <w:rtl/>
          <w:lang w:eastAsia="he-IL"/>
        </w:rPr>
        <w:t xml:space="preserve">הכוונה היא לאותו שימוע ולסוגי הספקים שניתן להם שימוע. אנחנו </w:t>
      </w:r>
      <w:bookmarkStart w:id="296" w:name="_ETM_Q1_105000"/>
      <w:bookmarkEnd w:id="296"/>
      <w:r>
        <w:rPr>
          <w:rFonts w:hint="cs"/>
          <w:rtl/>
          <w:lang w:eastAsia="he-IL"/>
        </w:rPr>
        <w:t xml:space="preserve">רוצים להציע דיווח של צה"ל ליועצת המשפטית לממשלה ולוועדת החוץ והביטחון - - - של מספר מקרים שבהם ראש </w:t>
      </w:r>
      <w:bookmarkStart w:id="297" w:name="_ETM_Q1_111000"/>
      <w:bookmarkEnd w:id="297"/>
      <w:r>
        <w:rPr>
          <w:rFonts w:hint="cs"/>
          <w:rtl/>
          <w:lang w:eastAsia="he-IL"/>
        </w:rPr>
        <w:t xml:space="preserve">חטיבת הגנת הסייבר בצה"ל קבע שהתקיפה מוגדרת תקיפת סייבר חמורה לפי סעיף 2ב, וכן על סוגי ספקים </w:t>
      </w:r>
      <w:bookmarkStart w:id="298" w:name="_ETM_Q1_118000"/>
      <w:bookmarkEnd w:id="298"/>
      <w:r>
        <w:rPr>
          <w:rFonts w:hint="cs"/>
          <w:rtl/>
          <w:lang w:eastAsia="he-IL"/>
        </w:rPr>
        <w:t xml:space="preserve">שתקיפתם היא תקיפת סייבר חמורה לפי אותו הסעיף. </w:t>
      </w:r>
    </w:p>
    <w:p w:rsidR="005A4044" w:rsidRDefault="005A4044" w:rsidP="005A4044">
      <w:pPr>
        <w:ind w:firstLine="0"/>
        <w:rPr>
          <w:rtl/>
          <w:lang w:eastAsia="he-IL"/>
        </w:rPr>
      </w:pPr>
    </w:p>
    <w:p w:rsidR="005A4044" w:rsidRDefault="005A4044" w:rsidP="005A4044">
      <w:pPr>
        <w:pStyle w:val="af9"/>
        <w:keepNext/>
        <w:rPr>
          <w:rtl/>
          <w:lang w:eastAsia="he-IL"/>
        </w:rPr>
      </w:pPr>
      <w:bookmarkStart w:id="299" w:name="ET_guest_920731_44"/>
      <w:r w:rsidRPr="005A4044">
        <w:rPr>
          <w:rStyle w:val="TagStyle"/>
          <w:rtl/>
        </w:rPr>
        <w:lastRenderedPageBreak/>
        <w:t xml:space="preserve"> &lt;&lt; אורח &gt;&gt; </w:t>
      </w:r>
      <w:r>
        <w:rPr>
          <w:rtl/>
          <w:lang w:eastAsia="he-IL"/>
        </w:rPr>
        <w:t>ליאת גורפינקל:</w:t>
      </w:r>
      <w:r w:rsidRPr="005A4044">
        <w:rPr>
          <w:rStyle w:val="TagStyle"/>
          <w:rtl/>
        </w:rPr>
        <w:t xml:space="preserve"> &lt;&lt; אורח &gt;&gt;</w:t>
      </w:r>
      <w:r w:rsidR="00043F2F">
        <w:rPr>
          <w:rtl/>
          <w:lang w:eastAsia="he-IL"/>
        </w:rPr>
        <w:t xml:space="preserve"> </w:t>
      </w:r>
      <w:r>
        <w:rPr>
          <w:rtl/>
          <w:lang w:eastAsia="he-IL"/>
        </w:rPr>
        <w:t xml:space="preserve"> </w:t>
      </w:r>
      <w:bookmarkEnd w:id="299"/>
    </w:p>
    <w:p w:rsidR="005A4044" w:rsidRDefault="005A4044" w:rsidP="005A4044">
      <w:pPr>
        <w:pStyle w:val="KeepWithNext"/>
        <w:rPr>
          <w:rtl/>
          <w:lang w:eastAsia="he-IL"/>
        </w:rPr>
      </w:pPr>
    </w:p>
    <w:p w:rsidR="005A4044" w:rsidRDefault="005A4044" w:rsidP="005A4044">
      <w:pPr>
        <w:rPr>
          <w:rtl/>
          <w:lang w:eastAsia="he-IL"/>
        </w:rPr>
      </w:pPr>
      <w:r>
        <w:rPr>
          <w:rFonts w:hint="cs"/>
          <w:rtl/>
          <w:lang w:eastAsia="he-IL"/>
        </w:rPr>
        <w:t xml:space="preserve">אנחנו מציעים </w:t>
      </w:r>
      <w:bookmarkStart w:id="300" w:name="_ETM_Q1_124000"/>
      <w:bookmarkEnd w:id="300"/>
      <w:r>
        <w:rPr>
          <w:rFonts w:hint="cs"/>
          <w:rtl/>
          <w:lang w:eastAsia="he-IL"/>
        </w:rPr>
        <w:t xml:space="preserve">להוסיף את זה במסגרת הדיווח בלי תיקון של החוק. זה </w:t>
      </w:r>
      <w:bookmarkStart w:id="301" w:name="_ETM_Q1_129000"/>
      <w:bookmarkEnd w:id="301"/>
      <w:r>
        <w:rPr>
          <w:rFonts w:hint="cs"/>
          <w:rtl/>
          <w:lang w:eastAsia="he-IL"/>
        </w:rPr>
        <w:t>קביל מבחינתכם?</w:t>
      </w:r>
    </w:p>
    <w:p w:rsidR="005A4044" w:rsidRDefault="005A4044" w:rsidP="005A4044">
      <w:pPr>
        <w:rPr>
          <w:rtl/>
          <w:lang w:eastAsia="he-IL"/>
        </w:rPr>
      </w:pPr>
      <w:bookmarkStart w:id="302" w:name="_ETM_Q1_132000"/>
      <w:bookmarkEnd w:id="302"/>
    </w:p>
    <w:p w:rsidR="005A4044" w:rsidRDefault="005A4044" w:rsidP="005A4044">
      <w:pPr>
        <w:pStyle w:val="af6"/>
        <w:keepNext/>
        <w:rPr>
          <w:rtl/>
        </w:rPr>
      </w:pPr>
      <w:bookmarkStart w:id="303" w:name="ET_yor_4574_45"/>
      <w:r w:rsidRPr="005A4044">
        <w:rPr>
          <w:rStyle w:val="TagStyle"/>
          <w:rtl/>
        </w:rPr>
        <w:t xml:space="preserve"> &lt;&lt; יור &gt;&gt; </w:t>
      </w:r>
      <w:r>
        <w:rPr>
          <w:rtl/>
        </w:rPr>
        <w:t>היו"ר יולי יואל אדלשטיין:</w:t>
      </w:r>
      <w:r w:rsidRPr="005A4044">
        <w:rPr>
          <w:rStyle w:val="TagStyle"/>
          <w:rtl/>
        </w:rPr>
        <w:t xml:space="preserve"> &lt;&lt; יור &gt;&gt;</w:t>
      </w:r>
      <w:r w:rsidR="00043F2F">
        <w:rPr>
          <w:rtl/>
        </w:rPr>
        <w:t xml:space="preserve"> </w:t>
      </w:r>
      <w:r>
        <w:rPr>
          <w:rtl/>
        </w:rPr>
        <w:t xml:space="preserve"> </w:t>
      </w:r>
      <w:bookmarkEnd w:id="303"/>
    </w:p>
    <w:p w:rsidR="005A4044" w:rsidRDefault="005A4044" w:rsidP="005A4044">
      <w:pPr>
        <w:pStyle w:val="KeepWithNext"/>
        <w:rPr>
          <w:rtl/>
          <w:lang w:eastAsia="he-IL"/>
        </w:rPr>
      </w:pPr>
    </w:p>
    <w:p w:rsidR="005A4044" w:rsidRDefault="005A4044" w:rsidP="005A4044">
      <w:pPr>
        <w:rPr>
          <w:rtl/>
          <w:lang w:eastAsia="he-IL"/>
        </w:rPr>
      </w:pPr>
      <w:bookmarkStart w:id="304" w:name="_ETM_Q1_133000"/>
      <w:bookmarkEnd w:id="304"/>
      <w:r>
        <w:rPr>
          <w:rFonts w:hint="cs"/>
          <w:rtl/>
          <w:lang w:eastAsia="he-IL"/>
        </w:rPr>
        <w:t>לא אתערב בעניין המשפטי.</w:t>
      </w:r>
    </w:p>
    <w:p w:rsidR="005A4044" w:rsidRDefault="005A4044" w:rsidP="005A4044">
      <w:pPr>
        <w:rPr>
          <w:rtl/>
          <w:lang w:eastAsia="he-IL"/>
        </w:rPr>
      </w:pPr>
    </w:p>
    <w:p w:rsidR="005A4044" w:rsidRDefault="005A4044" w:rsidP="005A4044">
      <w:pPr>
        <w:pStyle w:val="a4"/>
        <w:keepNext/>
        <w:rPr>
          <w:rtl/>
        </w:rPr>
      </w:pPr>
      <w:bookmarkStart w:id="305" w:name="ET_speaker_עדן_בן_ארוש_46"/>
      <w:r w:rsidRPr="005A4044">
        <w:rPr>
          <w:rStyle w:val="TagStyle"/>
          <w:rtl/>
        </w:rPr>
        <w:t xml:space="preserve"> &lt;&lt; דובר &gt;&gt; </w:t>
      </w:r>
      <w:r>
        <w:rPr>
          <w:rtl/>
        </w:rPr>
        <w:t xml:space="preserve">עדן בן </w:t>
      </w:r>
      <w:proofErr w:type="spellStart"/>
      <w:r>
        <w:rPr>
          <w:rtl/>
        </w:rPr>
        <w:t>ארוש</w:t>
      </w:r>
      <w:proofErr w:type="spellEnd"/>
      <w:r>
        <w:rPr>
          <w:rtl/>
        </w:rPr>
        <w:t>:</w:t>
      </w:r>
      <w:r w:rsidRPr="005A4044">
        <w:rPr>
          <w:rStyle w:val="TagStyle"/>
          <w:rtl/>
        </w:rPr>
        <w:t xml:space="preserve"> &lt;&lt; דובר &gt;&gt;</w:t>
      </w:r>
      <w:r w:rsidR="00043F2F">
        <w:rPr>
          <w:rtl/>
        </w:rPr>
        <w:t xml:space="preserve"> </w:t>
      </w:r>
      <w:r>
        <w:rPr>
          <w:rtl/>
        </w:rPr>
        <w:t xml:space="preserve"> </w:t>
      </w:r>
      <w:bookmarkEnd w:id="305"/>
    </w:p>
    <w:p w:rsidR="005A4044" w:rsidRDefault="005A4044" w:rsidP="005A4044">
      <w:pPr>
        <w:pStyle w:val="KeepWithNext"/>
        <w:rPr>
          <w:rtl/>
          <w:lang w:eastAsia="he-IL"/>
        </w:rPr>
      </w:pPr>
    </w:p>
    <w:p w:rsidR="006D497F" w:rsidRDefault="005A4044" w:rsidP="006D497F">
      <w:pPr>
        <w:rPr>
          <w:rtl/>
          <w:lang w:eastAsia="he-IL"/>
        </w:rPr>
      </w:pPr>
      <w:r>
        <w:rPr>
          <w:rFonts w:hint="cs"/>
          <w:rtl/>
          <w:lang w:eastAsia="he-IL"/>
        </w:rPr>
        <w:t xml:space="preserve">אנחנו חושבים שאם סעיף דיווח </w:t>
      </w:r>
      <w:r w:rsidR="006D497F">
        <w:rPr>
          <w:rFonts w:hint="cs"/>
          <w:rtl/>
          <w:lang w:eastAsia="he-IL"/>
        </w:rPr>
        <w:t xml:space="preserve">מאפשר </w:t>
      </w:r>
      <w:bookmarkStart w:id="306" w:name="_ETM_Q1_141000"/>
      <w:bookmarkEnd w:id="306"/>
      <w:r w:rsidR="006D497F">
        <w:rPr>
          <w:rFonts w:hint="cs"/>
          <w:rtl/>
          <w:lang w:eastAsia="he-IL"/>
        </w:rPr>
        <w:t xml:space="preserve">פיקוח ובקרה </w:t>
      </w:r>
      <w:bookmarkStart w:id="307" w:name="_ETM_Q1_144000"/>
      <w:bookmarkEnd w:id="307"/>
      <w:r w:rsidR="006D497F">
        <w:rPr>
          <w:rFonts w:hint="cs"/>
          <w:rtl/>
          <w:lang w:eastAsia="he-IL"/>
        </w:rPr>
        <w:t>- - -</w:t>
      </w:r>
    </w:p>
    <w:p w:rsidR="006D497F" w:rsidRDefault="006D497F" w:rsidP="006D497F">
      <w:pPr>
        <w:rPr>
          <w:rtl/>
          <w:lang w:eastAsia="he-IL"/>
        </w:rPr>
      </w:pPr>
    </w:p>
    <w:p w:rsidR="006D497F" w:rsidRDefault="006D497F" w:rsidP="006D497F">
      <w:pPr>
        <w:pStyle w:val="af9"/>
        <w:keepNext/>
        <w:rPr>
          <w:rtl/>
          <w:lang w:eastAsia="he-IL"/>
        </w:rPr>
      </w:pPr>
      <w:bookmarkStart w:id="308" w:name="ET_guest_475563_47"/>
      <w:r w:rsidRPr="006D497F">
        <w:rPr>
          <w:rStyle w:val="TagStyle"/>
          <w:rtl/>
        </w:rPr>
        <w:t xml:space="preserve"> &lt;&lt; אורח &gt;&gt; </w:t>
      </w:r>
      <w:r>
        <w:rPr>
          <w:rtl/>
          <w:lang w:eastAsia="he-IL"/>
        </w:rPr>
        <w:t>דרור גרנית:</w:t>
      </w:r>
      <w:r w:rsidRPr="006D497F">
        <w:rPr>
          <w:rStyle w:val="TagStyle"/>
          <w:rtl/>
        </w:rPr>
        <w:t xml:space="preserve"> &lt;&lt; אורח &gt;&gt;</w:t>
      </w:r>
      <w:r w:rsidR="00043F2F">
        <w:rPr>
          <w:rtl/>
          <w:lang w:eastAsia="he-IL"/>
        </w:rPr>
        <w:t xml:space="preserve"> </w:t>
      </w:r>
      <w:r>
        <w:rPr>
          <w:rtl/>
          <w:lang w:eastAsia="he-IL"/>
        </w:rPr>
        <w:t xml:space="preserve"> </w:t>
      </w:r>
      <w:bookmarkEnd w:id="308"/>
    </w:p>
    <w:p w:rsidR="006D497F" w:rsidRDefault="006D497F" w:rsidP="006D497F">
      <w:pPr>
        <w:pStyle w:val="KeepWithNext"/>
        <w:rPr>
          <w:rtl/>
          <w:lang w:eastAsia="he-IL"/>
        </w:rPr>
      </w:pPr>
    </w:p>
    <w:p w:rsidR="006D497F" w:rsidRDefault="006D497F" w:rsidP="006D497F">
      <w:pPr>
        <w:rPr>
          <w:rtl/>
          <w:lang w:eastAsia="he-IL"/>
        </w:rPr>
      </w:pPr>
      <w:r>
        <w:rPr>
          <w:rFonts w:hint="cs"/>
          <w:rtl/>
          <w:lang w:eastAsia="he-IL"/>
        </w:rPr>
        <w:t xml:space="preserve">עדן, אנחנו מכירים את זה שסעיפי </w:t>
      </w:r>
      <w:bookmarkStart w:id="309" w:name="_ETM_Q1_146000"/>
      <w:bookmarkEnd w:id="309"/>
      <w:r w:rsidR="00511A12">
        <w:rPr>
          <w:rFonts w:hint="cs"/>
          <w:rtl/>
          <w:lang w:eastAsia="he-IL"/>
        </w:rPr>
        <w:t xml:space="preserve">הדיווח משוכפלים מהחוק הזה לחוקים </w:t>
      </w:r>
      <w:bookmarkStart w:id="310" w:name="_ETM_Q1_159000"/>
      <w:bookmarkEnd w:id="310"/>
      <w:r w:rsidR="00511A12">
        <w:rPr>
          <w:rFonts w:hint="cs"/>
          <w:rtl/>
          <w:lang w:eastAsia="he-IL"/>
        </w:rPr>
        <w:t xml:space="preserve">אחרים ואחרי זה הם הופכים להיות סוג של מודל שחוזר </w:t>
      </w:r>
      <w:bookmarkStart w:id="311" w:name="_ETM_Q1_161000"/>
      <w:bookmarkEnd w:id="311"/>
      <w:r w:rsidR="00511A12">
        <w:rPr>
          <w:rFonts w:hint="cs"/>
          <w:rtl/>
          <w:lang w:eastAsia="he-IL"/>
        </w:rPr>
        <w:t>על עצמו וזה מכביד</w:t>
      </w:r>
      <w:bookmarkStart w:id="312" w:name="_ETM_Q1_177000"/>
      <w:bookmarkEnd w:id="312"/>
      <w:r w:rsidR="00511A12">
        <w:rPr>
          <w:rFonts w:hint="cs"/>
          <w:rtl/>
          <w:lang w:eastAsia="he-IL"/>
        </w:rPr>
        <w:t xml:space="preserve"> ביום-יום. אין שום מניעה לדווח לוועדה כל דבר שהיא רוצה אבל ממילא עושים את </w:t>
      </w:r>
      <w:bookmarkStart w:id="313" w:name="_ETM_Q1_181000"/>
      <w:bookmarkEnd w:id="313"/>
      <w:r w:rsidR="00511A12">
        <w:rPr>
          <w:rFonts w:hint="cs"/>
          <w:rtl/>
          <w:lang w:eastAsia="he-IL"/>
        </w:rPr>
        <w:t xml:space="preserve">זה. </w:t>
      </w:r>
    </w:p>
    <w:p w:rsidR="00511A12" w:rsidRDefault="00511A12" w:rsidP="006D497F">
      <w:pPr>
        <w:rPr>
          <w:rtl/>
          <w:lang w:eastAsia="he-IL"/>
        </w:rPr>
      </w:pPr>
    </w:p>
    <w:p w:rsidR="00511A12" w:rsidRDefault="00511A12" w:rsidP="00511A12">
      <w:pPr>
        <w:pStyle w:val="af6"/>
        <w:keepNext/>
        <w:rPr>
          <w:rtl/>
        </w:rPr>
      </w:pPr>
      <w:bookmarkStart w:id="314" w:name="ET_yor_4574_48"/>
      <w:r w:rsidRPr="00511A12">
        <w:rPr>
          <w:rStyle w:val="TagStyle"/>
          <w:rtl/>
        </w:rPr>
        <w:t xml:space="preserve"> &lt;&lt; יור &gt;&gt; </w:t>
      </w:r>
      <w:r>
        <w:rPr>
          <w:rtl/>
        </w:rPr>
        <w:t>היו"ר יולי יואל אדלשטיין:</w:t>
      </w:r>
      <w:r w:rsidRPr="00511A12">
        <w:rPr>
          <w:rStyle w:val="TagStyle"/>
          <w:rtl/>
        </w:rPr>
        <w:t xml:space="preserve"> &lt;&lt; יור &gt;&gt;</w:t>
      </w:r>
      <w:r w:rsidR="00043F2F">
        <w:rPr>
          <w:rtl/>
        </w:rPr>
        <w:t xml:space="preserve"> </w:t>
      </w:r>
      <w:r>
        <w:rPr>
          <w:rtl/>
        </w:rPr>
        <w:t xml:space="preserve"> </w:t>
      </w:r>
      <w:bookmarkEnd w:id="314"/>
    </w:p>
    <w:p w:rsidR="00511A12" w:rsidRDefault="00511A12" w:rsidP="00511A12">
      <w:pPr>
        <w:pStyle w:val="KeepWithNext"/>
        <w:rPr>
          <w:rtl/>
          <w:lang w:eastAsia="he-IL"/>
        </w:rPr>
      </w:pPr>
    </w:p>
    <w:p w:rsidR="00511A12" w:rsidRDefault="00511A12" w:rsidP="00511A12">
      <w:pPr>
        <w:rPr>
          <w:rtl/>
          <w:lang w:eastAsia="he-IL"/>
        </w:rPr>
      </w:pPr>
      <w:r>
        <w:rPr>
          <w:rFonts w:hint="cs"/>
          <w:rtl/>
          <w:lang w:eastAsia="he-IL"/>
        </w:rPr>
        <w:t xml:space="preserve">עניין </w:t>
      </w:r>
      <w:bookmarkStart w:id="315" w:name="_ETM_Q1_183000"/>
      <w:bookmarkEnd w:id="315"/>
      <w:r>
        <w:rPr>
          <w:rFonts w:hint="cs"/>
          <w:rtl/>
          <w:lang w:eastAsia="he-IL"/>
        </w:rPr>
        <w:t xml:space="preserve">השימוע הוא חשוב. אני לא מתערב בצורה </w:t>
      </w:r>
      <w:r>
        <w:rPr>
          <w:rFonts w:hint="eastAsia"/>
          <w:rtl/>
          <w:lang w:eastAsia="he-IL"/>
        </w:rPr>
        <w:t>–</w:t>
      </w:r>
      <w:r>
        <w:rPr>
          <w:rFonts w:hint="cs"/>
          <w:rtl/>
          <w:lang w:eastAsia="he-IL"/>
        </w:rPr>
        <w:t xml:space="preserve"> פרוטוקול, דברי הסבר או גוף החוק </w:t>
      </w:r>
      <w:bookmarkStart w:id="316" w:name="_ETM_Q1_187000"/>
      <w:bookmarkEnd w:id="316"/>
      <w:r>
        <w:rPr>
          <w:rFonts w:hint="eastAsia"/>
          <w:rtl/>
          <w:lang w:eastAsia="he-IL"/>
        </w:rPr>
        <w:t>–</w:t>
      </w:r>
      <w:r>
        <w:rPr>
          <w:rFonts w:hint="cs"/>
          <w:rtl/>
          <w:lang w:eastAsia="he-IL"/>
        </w:rPr>
        <w:t xml:space="preserve"> אבל </w:t>
      </w:r>
      <w:r w:rsidR="009420D0">
        <w:rPr>
          <w:rFonts w:hint="cs"/>
          <w:rtl/>
          <w:lang w:eastAsia="he-IL"/>
        </w:rPr>
        <w:t xml:space="preserve">בעיני חשוב שנדע. אנחנו מבקשים לדעת אם, לדוגמה, </w:t>
      </w:r>
      <w:bookmarkStart w:id="317" w:name="_ETM_Q1_200000"/>
      <w:bookmarkEnd w:id="317"/>
      <w:r w:rsidR="009420D0">
        <w:rPr>
          <w:rFonts w:hint="cs"/>
          <w:rtl/>
          <w:lang w:eastAsia="he-IL"/>
        </w:rPr>
        <w:t>התקיימו חמישה שימועים בחודש, הוועדה תרצה לדעת את הסיבה לכך.</w:t>
      </w:r>
      <w:bookmarkStart w:id="318" w:name="_ETM_Q1_202000"/>
      <w:bookmarkEnd w:id="318"/>
      <w:r w:rsidR="009420D0">
        <w:rPr>
          <w:rFonts w:hint="cs"/>
          <w:rtl/>
          <w:lang w:eastAsia="he-IL"/>
        </w:rPr>
        <w:t xml:space="preserve"> </w:t>
      </w:r>
    </w:p>
    <w:p w:rsidR="009420D0" w:rsidRDefault="009420D0" w:rsidP="00511A12">
      <w:pPr>
        <w:rPr>
          <w:rtl/>
          <w:lang w:eastAsia="he-IL"/>
        </w:rPr>
      </w:pPr>
      <w:bookmarkStart w:id="319" w:name="_ETM_Q1_205000"/>
      <w:bookmarkEnd w:id="319"/>
    </w:p>
    <w:p w:rsidR="009420D0" w:rsidRDefault="009420D0" w:rsidP="009420D0">
      <w:pPr>
        <w:pStyle w:val="af9"/>
        <w:keepNext/>
        <w:rPr>
          <w:rtl/>
          <w:lang w:eastAsia="he-IL"/>
        </w:rPr>
      </w:pPr>
      <w:bookmarkStart w:id="320" w:name="ET_guest_475563_49"/>
      <w:r w:rsidRPr="009420D0">
        <w:rPr>
          <w:rStyle w:val="TagStyle"/>
          <w:rtl/>
        </w:rPr>
        <w:t xml:space="preserve"> &lt;&lt; אורח &gt;&gt; </w:t>
      </w:r>
      <w:r>
        <w:rPr>
          <w:rtl/>
          <w:lang w:eastAsia="he-IL"/>
        </w:rPr>
        <w:t>דרור גרנית:</w:t>
      </w:r>
      <w:r w:rsidRPr="009420D0">
        <w:rPr>
          <w:rStyle w:val="TagStyle"/>
          <w:rtl/>
        </w:rPr>
        <w:t xml:space="preserve"> &lt;&lt; אורח &gt;&gt;</w:t>
      </w:r>
      <w:r w:rsidR="00043F2F">
        <w:rPr>
          <w:rtl/>
          <w:lang w:eastAsia="he-IL"/>
        </w:rPr>
        <w:t xml:space="preserve"> </w:t>
      </w:r>
      <w:r>
        <w:rPr>
          <w:rtl/>
          <w:lang w:eastAsia="he-IL"/>
        </w:rPr>
        <w:t xml:space="preserve"> </w:t>
      </w:r>
      <w:bookmarkEnd w:id="320"/>
    </w:p>
    <w:p w:rsidR="009420D0" w:rsidRDefault="009420D0" w:rsidP="009420D0">
      <w:pPr>
        <w:pStyle w:val="KeepWithNext"/>
        <w:rPr>
          <w:rtl/>
          <w:lang w:eastAsia="he-IL"/>
        </w:rPr>
      </w:pPr>
    </w:p>
    <w:p w:rsidR="009420D0" w:rsidRDefault="009420D0" w:rsidP="009420D0">
      <w:pPr>
        <w:rPr>
          <w:rtl/>
          <w:lang w:eastAsia="he-IL"/>
        </w:rPr>
      </w:pPr>
      <w:bookmarkStart w:id="321" w:name="_ETM_Q1_206000"/>
      <w:bookmarkEnd w:id="321"/>
      <w:r>
        <w:rPr>
          <w:rFonts w:hint="cs"/>
          <w:rtl/>
          <w:lang w:eastAsia="he-IL"/>
        </w:rPr>
        <w:t xml:space="preserve">השאלה היא מה, אנחנו כמובן, </w:t>
      </w:r>
      <w:bookmarkStart w:id="322" w:name="_ETM_Q1_210000"/>
      <w:bookmarkEnd w:id="322"/>
      <w:r>
        <w:rPr>
          <w:rFonts w:hint="cs"/>
          <w:rtl/>
          <w:lang w:eastAsia="he-IL"/>
        </w:rPr>
        <w:t>אף אחד לא כופר בזה שתפקיד הוועדה הוא לקיים דיווח ובקרה. הש</w:t>
      </w:r>
      <w:r w:rsidR="00FF6D5F">
        <w:rPr>
          <w:rFonts w:hint="cs"/>
          <w:rtl/>
          <w:lang w:eastAsia="he-IL"/>
        </w:rPr>
        <w:t xml:space="preserve">אלה היא מה הדיווח, אין לנו </w:t>
      </w:r>
      <w:bookmarkStart w:id="323" w:name="_ETM_Q1_219000"/>
      <w:bookmarkEnd w:id="323"/>
      <w:r w:rsidR="00FF6D5F">
        <w:rPr>
          <w:rFonts w:hint="cs"/>
          <w:rtl/>
          <w:lang w:eastAsia="he-IL"/>
        </w:rPr>
        <w:t>שום - - -</w:t>
      </w:r>
    </w:p>
    <w:p w:rsidR="00FF6D5F" w:rsidRDefault="00FF6D5F" w:rsidP="009420D0">
      <w:pPr>
        <w:rPr>
          <w:rtl/>
          <w:lang w:eastAsia="he-IL"/>
        </w:rPr>
      </w:pPr>
    </w:p>
    <w:p w:rsidR="00FF6D5F" w:rsidRDefault="00FF6D5F" w:rsidP="00FF6D5F">
      <w:pPr>
        <w:pStyle w:val="af6"/>
        <w:keepNext/>
        <w:rPr>
          <w:rtl/>
        </w:rPr>
      </w:pPr>
      <w:bookmarkStart w:id="324" w:name="ET_yor_4574_50"/>
      <w:r w:rsidRPr="00FF6D5F">
        <w:rPr>
          <w:rStyle w:val="TagStyle"/>
          <w:rtl/>
        </w:rPr>
        <w:t xml:space="preserve"> &lt;&lt; יור &gt;&gt; </w:t>
      </w:r>
      <w:r>
        <w:rPr>
          <w:rtl/>
        </w:rPr>
        <w:t>היו"ר יולי יואל אדלשטיין:</w:t>
      </w:r>
      <w:r w:rsidRPr="00FF6D5F">
        <w:rPr>
          <w:rStyle w:val="TagStyle"/>
          <w:rtl/>
        </w:rPr>
        <w:t xml:space="preserve"> &lt;&lt; יור &gt;&gt;</w:t>
      </w:r>
      <w:r w:rsidR="00043F2F">
        <w:rPr>
          <w:rtl/>
        </w:rPr>
        <w:t xml:space="preserve"> </w:t>
      </w:r>
      <w:r>
        <w:rPr>
          <w:rtl/>
        </w:rPr>
        <w:t xml:space="preserve"> </w:t>
      </w:r>
      <w:bookmarkEnd w:id="324"/>
    </w:p>
    <w:p w:rsidR="00FF6D5F" w:rsidRDefault="00FF6D5F" w:rsidP="00FF6D5F">
      <w:pPr>
        <w:pStyle w:val="KeepWithNext"/>
        <w:rPr>
          <w:rtl/>
          <w:lang w:eastAsia="he-IL"/>
        </w:rPr>
      </w:pPr>
    </w:p>
    <w:p w:rsidR="00FF6D5F" w:rsidRDefault="00FF6D5F" w:rsidP="00FF6D5F">
      <w:pPr>
        <w:rPr>
          <w:rtl/>
          <w:lang w:eastAsia="he-IL"/>
        </w:rPr>
      </w:pPr>
      <w:r>
        <w:rPr>
          <w:rFonts w:hint="cs"/>
          <w:rtl/>
          <w:lang w:eastAsia="he-IL"/>
        </w:rPr>
        <w:t>מהי הצעתך הקונקרטית?</w:t>
      </w:r>
    </w:p>
    <w:p w:rsidR="00FF6D5F" w:rsidRDefault="00FF6D5F" w:rsidP="00FF6D5F">
      <w:pPr>
        <w:rPr>
          <w:rtl/>
          <w:lang w:eastAsia="he-IL"/>
        </w:rPr>
      </w:pPr>
    </w:p>
    <w:p w:rsidR="00FF6D5F" w:rsidRDefault="00FF6D5F" w:rsidP="00FF6D5F">
      <w:pPr>
        <w:pStyle w:val="af9"/>
        <w:keepNext/>
        <w:rPr>
          <w:rtl/>
          <w:lang w:eastAsia="he-IL"/>
        </w:rPr>
      </w:pPr>
      <w:bookmarkStart w:id="325" w:name="ET_guest_475563_51"/>
      <w:r w:rsidRPr="00FF6D5F">
        <w:rPr>
          <w:rStyle w:val="TagStyle"/>
          <w:rtl/>
        </w:rPr>
        <w:t xml:space="preserve"> &lt;&lt; אורח &gt;&gt; </w:t>
      </w:r>
      <w:r>
        <w:rPr>
          <w:rtl/>
          <w:lang w:eastAsia="he-IL"/>
        </w:rPr>
        <w:t>דרור גרנית:</w:t>
      </w:r>
      <w:r w:rsidRPr="00FF6D5F">
        <w:rPr>
          <w:rStyle w:val="TagStyle"/>
          <w:rtl/>
        </w:rPr>
        <w:t xml:space="preserve"> &lt;&lt; אורח &gt;&gt;</w:t>
      </w:r>
      <w:r w:rsidR="00043F2F">
        <w:rPr>
          <w:rtl/>
          <w:lang w:eastAsia="he-IL"/>
        </w:rPr>
        <w:t xml:space="preserve"> </w:t>
      </w:r>
      <w:r>
        <w:rPr>
          <w:rtl/>
          <w:lang w:eastAsia="he-IL"/>
        </w:rPr>
        <w:t xml:space="preserve"> </w:t>
      </w:r>
      <w:bookmarkEnd w:id="325"/>
    </w:p>
    <w:p w:rsidR="00FF6D5F" w:rsidRDefault="00FF6D5F" w:rsidP="00FF6D5F">
      <w:pPr>
        <w:pStyle w:val="KeepWithNext"/>
        <w:rPr>
          <w:rtl/>
          <w:lang w:eastAsia="he-IL"/>
        </w:rPr>
      </w:pPr>
    </w:p>
    <w:p w:rsidR="00FF6D5F" w:rsidRDefault="00FF6D5F" w:rsidP="00FF6D5F">
      <w:pPr>
        <w:rPr>
          <w:rtl/>
          <w:lang w:eastAsia="he-IL"/>
        </w:rPr>
      </w:pPr>
      <w:r>
        <w:rPr>
          <w:rFonts w:hint="cs"/>
          <w:rtl/>
          <w:lang w:eastAsia="he-IL"/>
        </w:rPr>
        <w:t>אני פשוט חושב שההצעה, סעיף הדיווח כמו שהוא עכשיו הוא יחסית מפורט</w:t>
      </w:r>
      <w:bookmarkStart w:id="326" w:name="_ETM_Q1_224000"/>
      <w:bookmarkEnd w:id="326"/>
      <w:r>
        <w:rPr>
          <w:rFonts w:hint="cs"/>
          <w:rtl/>
          <w:lang w:eastAsia="he-IL"/>
        </w:rPr>
        <w:t xml:space="preserve"> ו</w:t>
      </w:r>
      <w:r w:rsidR="00CC02A5">
        <w:rPr>
          <w:rFonts w:hint="cs"/>
          <w:rtl/>
          <w:lang w:eastAsia="he-IL"/>
        </w:rPr>
        <w:t xml:space="preserve">כמובן שאין בעיה לדווח נקודתית בכל רמת פירוט שתדרוש הוועדה, אני חושב </w:t>
      </w:r>
      <w:bookmarkStart w:id="327" w:name="_ETM_Q1_239000"/>
      <w:bookmarkEnd w:id="327"/>
      <w:r w:rsidR="00CC02A5">
        <w:rPr>
          <w:rFonts w:hint="cs"/>
          <w:rtl/>
          <w:lang w:eastAsia="he-IL"/>
        </w:rPr>
        <w:t>שהדבר לא מחייב עדכון של הסעיף.</w:t>
      </w:r>
    </w:p>
    <w:p w:rsidR="00CC02A5" w:rsidRDefault="00CC02A5" w:rsidP="00FF6D5F">
      <w:pPr>
        <w:rPr>
          <w:rtl/>
          <w:lang w:eastAsia="he-IL"/>
        </w:rPr>
      </w:pPr>
      <w:bookmarkStart w:id="328" w:name="_ETM_Q1_242000"/>
      <w:bookmarkEnd w:id="328"/>
    </w:p>
    <w:p w:rsidR="00CC02A5" w:rsidRDefault="00CC02A5" w:rsidP="00CC02A5">
      <w:pPr>
        <w:pStyle w:val="a4"/>
        <w:keepNext/>
        <w:rPr>
          <w:rtl/>
        </w:rPr>
      </w:pPr>
      <w:bookmarkStart w:id="329" w:name="ET_speaker_עדן_בן_ארוש_52"/>
      <w:r w:rsidRPr="00CC02A5">
        <w:rPr>
          <w:rStyle w:val="TagStyle"/>
          <w:rtl/>
        </w:rPr>
        <w:t xml:space="preserve"> &lt;&lt; דובר &gt;&gt; </w:t>
      </w:r>
      <w:r>
        <w:rPr>
          <w:rtl/>
        </w:rPr>
        <w:t xml:space="preserve">עדן בן </w:t>
      </w:r>
      <w:proofErr w:type="spellStart"/>
      <w:r>
        <w:rPr>
          <w:rtl/>
        </w:rPr>
        <w:t>ארוש</w:t>
      </w:r>
      <w:proofErr w:type="spellEnd"/>
      <w:r>
        <w:rPr>
          <w:rtl/>
        </w:rPr>
        <w:t>:</w:t>
      </w:r>
      <w:r w:rsidRPr="00CC02A5">
        <w:rPr>
          <w:rStyle w:val="TagStyle"/>
          <w:rtl/>
        </w:rPr>
        <w:t xml:space="preserve"> &lt;&lt; דובר &gt;&gt;</w:t>
      </w:r>
      <w:r w:rsidR="00043F2F">
        <w:rPr>
          <w:rtl/>
        </w:rPr>
        <w:t xml:space="preserve"> </w:t>
      </w:r>
      <w:r>
        <w:rPr>
          <w:rtl/>
        </w:rPr>
        <w:t xml:space="preserve"> </w:t>
      </w:r>
      <w:bookmarkEnd w:id="329"/>
    </w:p>
    <w:p w:rsidR="00CC02A5" w:rsidRDefault="00CC02A5" w:rsidP="00CC02A5">
      <w:pPr>
        <w:pStyle w:val="KeepWithNext"/>
        <w:rPr>
          <w:rtl/>
          <w:lang w:eastAsia="he-IL"/>
        </w:rPr>
      </w:pPr>
    </w:p>
    <w:p w:rsidR="00CC02A5" w:rsidRDefault="00CC02A5" w:rsidP="00CC02A5">
      <w:pPr>
        <w:rPr>
          <w:rtl/>
          <w:lang w:eastAsia="he-IL"/>
        </w:rPr>
      </w:pPr>
      <w:r>
        <w:rPr>
          <w:rFonts w:hint="cs"/>
          <w:rtl/>
          <w:lang w:eastAsia="he-IL"/>
        </w:rPr>
        <w:t xml:space="preserve">סעיף הדיווח מאפשר לנו </w:t>
      </w:r>
      <w:bookmarkStart w:id="330" w:name="_ETM_Q1_245000"/>
      <w:bookmarkEnd w:id="330"/>
      <w:r>
        <w:rPr>
          <w:rFonts w:hint="cs"/>
          <w:rtl/>
          <w:lang w:eastAsia="he-IL"/>
        </w:rPr>
        <w:t xml:space="preserve">לדעת אם נתנו הוראות, סוגי הספקים שניתנו להם הוראות. הוא </w:t>
      </w:r>
      <w:bookmarkStart w:id="331" w:name="_ETM_Q1_248000"/>
      <w:bookmarkEnd w:id="331"/>
      <w:r>
        <w:rPr>
          <w:rFonts w:hint="cs"/>
          <w:rtl/>
          <w:lang w:eastAsia="he-IL"/>
        </w:rPr>
        <w:t>לא מאפשר לנו לדעת מ</w:t>
      </w:r>
      <w:r w:rsidR="001027D8">
        <w:rPr>
          <w:rFonts w:hint="cs"/>
          <w:rtl/>
          <w:lang w:eastAsia="he-IL"/>
        </w:rPr>
        <w:t xml:space="preserve">ה קורה במצב שבו לא נתנו הוראות. </w:t>
      </w:r>
    </w:p>
    <w:p w:rsidR="001027D8" w:rsidRDefault="001027D8" w:rsidP="00CC02A5">
      <w:pPr>
        <w:rPr>
          <w:rtl/>
          <w:lang w:eastAsia="he-IL"/>
        </w:rPr>
      </w:pPr>
      <w:bookmarkStart w:id="332" w:name="_ETM_Q1_255000"/>
      <w:bookmarkEnd w:id="332"/>
    </w:p>
    <w:p w:rsidR="001027D8" w:rsidRDefault="001027D8" w:rsidP="001027D8">
      <w:pPr>
        <w:pStyle w:val="af9"/>
        <w:keepNext/>
        <w:rPr>
          <w:rtl/>
          <w:lang w:eastAsia="he-IL"/>
        </w:rPr>
      </w:pPr>
      <w:bookmarkStart w:id="333" w:name="ET_guest_920731_53"/>
      <w:r w:rsidRPr="001027D8">
        <w:rPr>
          <w:rStyle w:val="TagStyle"/>
          <w:rtl/>
        </w:rPr>
        <w:t xml:space="preserve"> &lt;&lt; אורח &gt;&gt; </w:t>
      </w:r>
      <w:r>
        <w:rPr>
          <w:rtl/>
          <w:lang w:eastAsia="he-IL"/>
        </w:rPr>
        <w:t>ליאת גורפינקל:</w:t>
      </w:r>
      <w:r w:rsidRPr="001027D8">
        <w:rPr>
          <w:rStyle w:val="TagStyle"/>
          <w:rtl/>
        </w:rPr>
        <w:t xml:space="preserve"> &lt;&lt; אורח &gt;&gt;</w:t>
      </w:r>
      <w:r w:rsidR="00043F2F">
        <w:rPr>
          <w:rtl/>
          <w:lang w:eastAsia="he-IL"/>
        </w:rPr>
        <w:t xml:space="preserve"> </w:t>
      </w:r>
      <w:r>
        <w:rPr>
          <w:rtl/>
          <w:lang w:eastAsia="he-IL"/>
        </w:rPr>
        <w:t xml:space="preserve"> </w:t>
      </w:r>
      <w:bookmarkEnd w:id="333"/>
    </w:p>
    <w:p w:rsidR="001027D8" w:rsidRDefault="001027D8" w:rsidP="001027D8">
      <w:pPr>
        <w:pStyle w:val="KeepWithNext"/>
        <w:rPr>
          <w:rtl/>
          <w:lang w:eastAsia="he-IL"/>
        </w:rPr>
      </w:pPr>
    </w:p>
    <w:p w:rsidR="001027D8" w:rsidRDefault="001027D8" w:rsidP="001027D8">
      <w:pPr>
        <w:rPr>
          <w:rtl/>
          <w:lang w:eastAsia="he-IL"/>
        </w:rPr>
      </w:pPr>
      <w:bookmarkStart w:id="334" w:name="_ETM_Q1_256000"/>
      <w:bookmarkEnd w:id="334"/>
      <w:r>
        <w:rPr>
          <w:rFonts w:hint="cs"/>
          <w:rtl/>
          <w:lang w:eastAsia="he-IL"/>
        </w:rPr>
        <w:t xml:space="preserve">אנחנו יכולים להרחיב את הדיווח, </w:t>
      </w:r>
      <w:bookmarkStart w:id="335" w:name="_ETM_Q1_257000"/>
      <w:bookmarkEnd w:id="335"/>
      <w:r>
        <w:rPr>
          <w:rFonts w:hint="cs"/>
          <w:rtl/>
          <w:lang w:eastAsia="he-IL"/>
        </w:rPr>
        <w:t xml:space="preserve">ככל שיש שימוע נעדכן וככל שיש הכרזה מצד </w:t>
      </w:r>
      <w:bookmarkStart w:id="336" w:name="_ETM_Q1_258000"/>
      <w:bookmarkEnd w:id="336"/>
      <w:r>
        <w:rPr>
          <w:rFonts w:hint="cs"/>
          <w:rtl/>
          <w:lang w:eastAsia="he-IL"/>
        </w:rPr>
        <w:t xml:space="preserve">ראש חטיבת ההגנה בצה"ל נציין בכוכבית זאת. </w:t>
      </w:r>
    </w:p>
    <w:p w:rsidR="001027D8" w:rsidRDefault="001027D8" w:rsidP="001027D8">
      <w:pPr>
        <w:rPr>
          <w:rtl/>
          <w:lang w:eastAsia="he-IL"/>
        </w:rPr>
      </w:pPr>
      <w:bookmarkStart w:id="337" w:name="_ETM_Q1_267000"/>
      <w:bookmarkEnd w:id="337"/>
    </w:p>
    <w:p w:rsidR="001027D8" w:rsidRDefault="001027D8" w:rsidP="001027D8">
      <w:pPr>
        <w:pStyle w:val="af9"/>
        <w:keepNext/>
        <w:rPr>
          <w:rtl/>
          <w:lang w:eastAsia="he-IL"/>
        </w:rPr>
      </w:pPr>
      <w:bookmarkStart w:id="338" w:name="ET_guest_475563_54"/>
      <w:r w:rsidRPr="001027D8">
        <w:rPr>
          <w:rStyle w:val="TagStyle"/>
          <w:rtl/>
        </w:rPr>
        <w:t xml:space="preserve"> &lt;&lt; אורח &gt;&gt; </w:t>
      </w:r>
      <w:r>
        <w:rPr>
          <w:rtl/>
          <w:lang w:eastAsia="he-IL"/>
        </w:rPr>
        <w:t>דרור גרנית:</w:t>
      </w:r>
      <w:r w:rsidRPr="001027D8">
        <w:rPr>
          <w:rStyle w:val="TagStyle"/>
          <w:rtl/>
        </w:rPr>
        <w:t xml:space="preserve"> &lt;&lt; אורח &gt;&gt;</w:t>
      </w:r>
      <w:r w:rsidR="00043F2F">
        <w:rPr>
          <w:rtl/>
          <w:lang w:eastAsia="he-IL"/>
        </w:rPr>
        <w:t xml:space="preserve"> </w:t>
      </w:r>
      <w:r>
        <w:rPr>
          <w:rtl/>
          <w:lang w:eastAsia="he-IL"/>
        </w:rPr>
        <w:t xml:space="preserve"> </w:t>
      </w:r>
      <w:bookmarkEnd w:id="338"/>
    </w:p>
    <w:p w:rsidR="001027D8" w:rsidRDefault="001027D8" w:rsidP="001027D8">
      <w:pPr>
        <w:pStyle w:val="KeepWithNext"/>
        <w:rPr>
          <w:rtl/>
          <w:lang w:eastAsia="he-IL"/>
        </w:rPr>
      </w:pPr>
    </w:p>
    <w:p w:rsidR="001027D8" w:rsidRDefault="001027D8" w:rsidP="001027D8">
      <w:pPr>
        <w:rPr>
          <w:rtl/>
          <w:lang w:eastAsia="he-IL"/>
        </w:rPr>
      </w:pPr>
      <w:r>
        <w:rPr>
          <w:rFonts w:hint="cs"/>
          <w:rtl/>
          <w:lang w:eastAsia="he-IL"/>
        </w:rPr>
        <w:t>ה</w:t>
      </w:r>
      <w:bookmarkStart w:id="339" w:name="_ETM_Q1_270000"/>
      <w:bookmarkEnd w:id="339"/>
      <w:r>
        <w:rPr>
          <w:rFonts w:hint="cs"/>
          <w:rtl/>
          <w:lang w:eastAsia="he-IL"/>
        </w:rPr>
        <w:t>ה</w:t>
      </w:r>
      <w:r w:rsidR="005747A2">
        <w:rPr>
          <w:rFonts w:hint="cs"/>
          <w:rtl/>
          <w:lang w:eastAsia="he-IL"/>
        </w:rPr>
        <w:t>י</w:t>
      </w:r>
      <w:r>
        <w:rPr>
          <w:rFonts w:hint="cs"/>
          <w:rtl/>
          <w:lang w:eastAsia="he-IL"/>
        </w:rPr>
        <w:t xml:space="preserve">גיון בסעיף הדיווח כפי שהוא מנוסח כרגע זה שהוא מבקש לדווח על המקרים שבהם הופעלה הסמכות, ניתנו הנחיות והלכנו </w:t>
      </w:r>
      <w:bookmarkStart w:id="340" w:name="_ETM_Q1_285000"/>
      <w:bookmarkEnd w:id="340"/>
      <w:r>
        <w:rPr>
          <w:rFonts w:hint="cs"/>
          <w:rtl/>
          <w:lang w:eastAsia="he-IL"/>
        </w:rPr>
        <w:t xml:space="preserve">עד הקצה. בעיקרון, כל החוק הזה אמור </w:t>
      </w:r>
      <w:bookmarkStart w:id="341" w:name="_ETM_Q1_286000"/>
      <w:bookmarkEnd w:id="341"/>
      <w:r>
        <w:rPr>
          <w:rFonts w:hint="cs"/>
          <w:rtl/>
          <w:lang w:eastAsia="he-IL"/>
        </w:rPr>
        <w:t xml:space="preserve">להיות מאוד מדורג, צעד-צעד ואנחנו לא אמורים להגיע לקצה. </w:t>
      </w:r>
      <w:bookmarkStart w:id="342" w:name="_ETM_Q1_289000"/>
      <w:bookmarkEnd w:id="342"/>
      <w:r>
        <w:rPr>
          <w:rFonts w:hint="cs"/>
          <w:rtl/>
          <w:lang w:eastAsia="he-IL"/>
        </w:rPr>
        <w:t>אנחנו מקווים ושואפים שלא, והחברים מהגוף הביצועי מספ</w:t>
      </w:r>
      <w:bookmarkStart w:id="343" w:name="_ETM_Q1_296000"/>
      <w:bookmarkEnd w:id="343"/>
      <w:r>
        <w:rPr>
          <w:rFonts w:hint="cs"/>
          <w:rtl/>
          <w:lang w:eastAsia="he-IL"/>
        </w:rPr>
        <w:t>רים פה שברוב מוחלט של המקרים הם לא היו צריכים ללכת את כל הדרך. לטעמי זה יורד לרזולוציות שהן לא - - -</w:t>
      </w:r>
    </w:p>
    <w:p w:rsidR="001027D8" w:rsidRDefault="001027D8" w:rsidP="001027D8">
      <w:pPr>
        <w:rPr>
          <w:rtl/>
          <w:lang w:eastAsia="he-IL"/>
        </w:rPr>
      </w:pPr>
      <w:bookmarkStart w:id="344" w:name="_ETM_Q1_305000"/>
      <w:bookmarkEnd w:id="344"/>
    </w:p>
    <w:p w:rsidR="001027D8" w:rsidRDefault="001027D8" w:rsidP="001027D8">
      <w:pPr>
        <w:pStyle w:val="a4"/>
        <w:keepNext/>
        <w:rPr>
          <w:rtl/>
        </w:rPr>
      </w:pPr>
      <w:bookmarkStart w:id="345" w:name="ET_speaker_עדן_בן_ארוש_55"/>
      <w:r w:rsidRPr="001027D8">
        <w:rPr>
          <w:rStyle w:val="TagStyle"/>
          <w:rtl/>
        </w:rPr>
        <w:lastRenderedPageBreak/>
        <w:t xml:space="preserve"> &lt;&lt; דובר &gt;&gt; </w:t>
      </w:r>
      <w:r>
        <w:rPr>
          <w:rtl/>
        </w:rPr>
        <w:t xml:space="preserve">עדן בן </w:t>
      </w:r>
      <w:proofErr w:type="spellStart"/>
      <w:r>
        <w:rPr>
          <w:rtl/>
        </w:rPr>
        <w:t>ארוש</w:t>
      </w:r>
      <w:proofErr w:type="spellEnd"/>
      <w:r>
        <w:rPr>
          <w:rtl/>
        </w:rPr>
        <w:t>:</w:t>
      </w:r>
      <w:r w:rsidRPr="001027D8">
        <w:rPr>
          <w:rStyle w:val="TagStyle"/>
          <w:rtl/>
        </w:rPr>
        <w:t xml:space="preserve"> &lt;&lt; דובר &gt;&gt;</w:t>
      </w:r>
      <w:r w:rsidR="00043F2F">
        <w:rPr>
          <w:rtl/>
        </w:rPr>
        <w:t xml:space="preserve"> </w:t>
      </w:r>
      <w:r>
        <w:rPr>
          <w:rtl/>
        </w:rPr>
        <w:t xml:space="preserve"> </w:t>
      </w:r>
      <w:bookmarkEnd w:id="345"/>
    </w:p>
    <w:p w:rsidR="001027D8" w:rsidRDefault="001027D8" w:rsidP="001027D8">
      <w:pPr>
        <w:pStyle w:val="KeepWithNext"/>
        <w:rPr>
          <w:rtl/>
          <w:lang w:eastAsia="he-IL"/>
        </w:rPr>
      </w:pPr>
    </w:p>
    <w:p w:rsidR="001027D8" w:rsidRDefault="001027D8" w:rsidP="001027D8">
      <w:pPr>
        <w:rPr>
          <w:rtl/>
          <w:lang w:eastAsia="he-IL"/>
        </w:rPr>
      </w:pPr>
      <w:r>
        <w:rPr>
          <w:rFonts w:hint="cs"/>
          <w:rtl/>
          <w:lang w:eastAsia="he-IL"/>
        </w:rPr>
        <w:t xml:space="preserve">זה רק </w:t>
      </w:r>
      <w:bookmarkStart w:id="346" w:name="_ETM_Q1_306000"/>
      <w:bookmarkEnd w:id="346"/>
      <w:r>
        <w:rPr>
          <w:rFonts w:hint="cs"/>
          <w:rtl/>
          <w:lang w:eastAsia="he-IL"/>
        </w:rPr>
        <w:t xml:space="preserve">במקרה שעשיתם שימוע בדיעבד. </w:t>
      </w:r>
    </w:p>
    <w:p w:rsidR="001027D8" w:rsidRDefault="001027D8" w:rsidP="001027D8">
      <w:pPr>
        <w:rPr>
          <w:rtl/>
          <w:lang w:eastAsia="he-IL"/>
        </w:rPr>
      </w:pPr>
      <w:bookmarkStart w:id="347" w:name="_ETM_Q1_312000"/>
      <w:bookmarkEnd w:id="347"/>
    </w:p>
    <w:p w:rsidR="001027D8" w:rsidRDefault="001027D8" w:rsidP="001027D8">
      <w:pPr>
        <w:pStyle w:val="af9"/>
        <w:keepNext/>
        <w:rPr>
          <w:rtl/>
          <w:lang w:eastAsia="he-IL"/>
        </w:rPr>
      </w:pPr>
      <w:bookmarkStart w:id="348" w:name="ET_guest_475563_56"/>
      <w:r w:rsidRPr="001027D8">
        <w:rPr>
          <w:rStyle w:val="TagStyle"/>
          <w:rtl/>
        </w:rPr>
        <w:t xml:space="preserve"> &lt;&lt; אורח &gt;&gt; </w:t>
      </w:r>
      <w:r>
        <w:rPr>
          <w:rtl/>
          <w:lang w:eastAsia="he-IL"/>
        </w:rPr>
        <w:t>דרור גרנית:</w:t>
      </w:r>
      <w:r w:rsidRPr="001027D8">
        <w:rPr>
          <w:rStyle w:val="TagStyle"/>
          <w:rtl/>
        </w:rPr>
        <w:t xml:space="preserve"> &lt;&lt; אורח &gt;&gt;</w:t>
      </w:r>
      <w:r w:rsidR="00043F2F">
        <w:rPr>
          <w:rtl/>
          <w:lang w:eastAsia="he-IL"/>
        </w:rPr>
        <w:t xml:space="preserve"> </w:t>
      </w:r>
      <w:r>
        <w:rPr>
          <w:rtl/>
          <w:lang w:eastAsia="he-IL"/>
        </w:rPr>
        <w:t xml:space="preserve"> </w:t>
      </w:r>
      <w:bookmarkEnd w:id="348"/>
    </w:p>
    <w:p w:rsidR="001027D8" w:rsidRDefault="001027D8" w:rsidP="001027D8">
      <w:pPr>
        <w:pStyle w:val="KeepWithNext"/>
        <w:rPr>
          <w:rtl/>
          <w:lang w:eastAsia="he-IL"/>
        </w:rPr>
      </w:pPr>
    </w:p>
    <w:p w:rsidR="001027D8" w:rsidRDefault="001027D8" w:rsidP="001027D8">
      <w:pPr>
        <w:rPr>
          <w:rtl/>
          <w:lang w:eastAsia="he-IL"/>
        </w:rPr>
      </w:pPr>
      <w:bookmarkStart w:id="349" w:name="_ETM_Q1_314000"/>
      <w:bookmarkEnd w:id="349"/>
      <w:r>
        <w:rPr>
          <w:rFonts w:hint="cs"/>
          <w:rtl/>
          <w:lang w:eastAsia="he-IL"/>
        </w:rPr>
        <w:t>מה זה שימוע בדיעבד?</w:t>
      </w:r>
    </w:p>
    <w:p w:rsidR="001027D8" w:rsidRDefault="001027D8" w:rsidP="001027D8">
      <w:pPr>
        <w:rPr>
          <w:rtl/>
          <w:lang w:eastAsia="he-IL"/>
        </w:rPr>
      </w:pPr>
    </w:p>
    <w:p w:rsidR="001027D8" w:rsidRDefault="001027D8" w:rsidP="001027D8">
      <w:pPr>
        <w:pStyle w:val="af6"/>
        <w:keepNext/>
        <w:rPr>
          <w:rtl/>
        </w:rPr>
      </w:pPr>
      <w:bookmarkStart w:id="350" w:name="ET_yor_4574_57"/>
      <w:r w:rsidRPr="001027D8">
        <w:rPr>
          <w:rStyle w:val="TagStyle"/>
          <w:rtl/>
        </w:rPr>
        <w:t xml:space="preserve"> &lt;&lt; יור &gt;&gt; </w:t>
      </w:r>
      <w:r>
        <w:rPr>
          <w:rtl/>
        </w:rPr>
        <w:t>היו"ר יולי יואל אדלשטיין:</w:t>
      </w:r>
      <w:r w:rsidRPr="001027D8">
        <w:rPr>
          <w:rStyle w:val="TagStyle"/>
          <w:rtl/>
        </w:rPr>
        <w:t xml:space="preserve"> &lt;&lt; יור &gt;&gt;</w:t>
      </w:r>
      <w:r w:rsidR="00043F2F">
        <w:rPr>
          <w:rtl/>
        </w:rPr>
        <w:t xml:space="preserve"> </w:t>
      </w:r>
      <w:r>
        <w:rPr>
          <w:rtl/>
        </w:rPr>
        <w:t xml:space="preserve"> </w:t>
      </w:r>
      <w:bookmarkEnd w:id="350"/>
    </w:p>
    <w:p w:rsidR="001027D8" w:rsidRDefault="001027D8" w:rsidP="001027D8">
      <w:pPr>
        <w:pStyle w:val="KeepWithNext"/>
        <w:rPr>
          <w:rtl/>
          <w:lang w:eastAsia="he-IL"/>
        </w:rPr>
      </w:pPr>
    </w:p>
    <w:p w:rsidR="001027D8" w:rsidRDefault="001027D8" w:rsidP="001027D8">
      <w:pPr>
        <w:rPr>
          <w:rtl/>
          <w:lang w:eastAsia="he-IL"/>
        </w:rPr>
      </w:pPr>
      <w:bookmarkStart w:id="351" w:name="_ETM_Q1_313000"/>
      <w:bookmarkEnd w:id="351"/>
      <w:r>
        <w:rPr>
          <w:rFonts w:hint="cs"/>
          <w:rtl/>
          <w:lang w:eastAsia="he-IL"/>
        </w:rPr>
        <w:t xml:space="preserve">הדיווח הוא בדיעבד. </w:t>
      </w:r>
    </w:p>
    <w:p w:rsidR="001027D8" w:rsidRDefault="001027D8" w:rsidP="001027D8">
      <w:pPr>
        <w:rPr>
          <w:rtl/>
          <w:lang w:eastAsia="he-IL"/>
        </w:rPr>
      </w:pPr>
      <w:bookmarkStart w:id="352" w:name="_ETM_Q1_317000"/>
      <w:bookmarkEnd w:id="352"/>
    </w:p>
    <w:p w:rsidR="001027D8" w:rsidRDefault="001027D8" w:rsidP="001027D8">
      <w:pPr>
        <w:pStyle w:val="af9"/>
        <w:keepNext/>
        <w:rPr>
          <w:rtl/>
          <w:lang w:eastAsia="he-IL"/>
        </w:rPr>
      </w:pPr>
      <w:bookmarkStart w:id="353" w:name="ET_guest_920731_58"/>
      <w:r w:rsidRPr="001027D8">
        <w:rPr>
          <w:rStyle w:val="TagStyle"/>
          <w:rtl/>
        </w:rPr>
        <w:t xml:space="preserve"> &lt;&lt; אורח &gt;&gt; </w:t>
      </w:r>
      <w:r>
        <w:rPr>
          <w:rtl/>
          <w:lang w:eastAsia="he-IL"/>
        </w:rPr>
        <w:t>ליאת גורפינקל:</w:t>
      </w:r>
      <w:r w:rsidRPr="001027D8">
        <w:rPr>
          <w:rStyle w:val="TagStyle"/>
          <w:rtl/>
        </w:rPr>
        <w:t xml:space="preserve"> &lt;&lt; אורח &gt;&gt;</w:t>
      </w:r>
      <w:r w:rsidR="00043F2F">
        <w:rPr>
          <w:rtl/>
          <w:lang w:eastAsia="he-IL"/>
        </w:rPr>
        <w:t xml:space="preserve"> </w:t>
      </w:r>
      <w:r>
        <w:rPr>
          <w:rtl/>
          <w:lang w:eastAsia="he-IL"/>
        </w:rPr>
        <w:t xml:space="preserve"> </w:t>
      </w:r>
      <w:bookmarkEnd w:id="353"/>
    </w:p>
    <w:p w:rsidR="001027D8" w:rsidRDefault="001027D8" w:rsidP="001027D8">
      <w:pPr>
        <w:pStyle w:val="KeepWithNext"/>
        <w:rPr>
          <w:rtl/>
          <w:lang w:eastAsia="he-IL"/>
        </w:rPr>
      </w:pPr>
    </w:p>
    <w:p w:rsidR="001027D8" w:rsidRDefault="001027D8" w:rsidP="001027D8">
      <w:pPr>
        <w:rPr>
          <w:rtl/>
          <w:lang w:eastAsia="he-IL"/>
        </w:rPr>
      </w:pPr>
      <w:bookmarkStart w:id="354" w:name="_ETM_Q1_318000"/>
      <w:bookmarkEnd w:id="354"/>
      <w:r>
        <w:rPr>
          <w:rFonts w:hint="cs"/>
          <w:rtl/>
          <w:lang w:eastAsia="he-IL"/>
        </w:rPr>
        <w:t>א</w:t>
      </w:r>
      <w:bookmarkStart w:id="355" w:name="_ETM_Q1_320000"/>
      <w:bookmarkEnd w:id="355"/>
      <w:r>
        <w:rPr>
          <w:rFonts w:hint="cs"/>
          <w:rtl/>
          <w:lang w:eastAsia="he-IL"/>
        </w:rPr>
        <w:t xml:space="preserve">נחנו נדווח בכל מקרה. מבחינתנו </w:t>
      </w:r>
      <w:r w:rsidR="002A4D2E">
        <w:rPr>
          <w:rFonts w:hint="cs"/>
          <w:rtl/>
          <w:lang w:eastAsia="he-IL"/>
        </w:rPr>
        <w:t xml:space="preserve">אין בעיה להוסיף את זה לדוחות, השאלה היא אם זה </w:t>
      </w:r>
      <w:bookmarkStart w:id="356" w:name="_ETM_Q1_323000"/>
      <w:bookmarkEnd w:id="356"/>
      <w:r w:rsidR="003C2925">
        <w:rPr>
          <w:rFonts w:hint="cs"/>
          <w:rtl/>
          <w:lang w:eastAsia="he-IL"/>
        </w:rPr>
        <w:t xml:space="preserve">מצריך - - - </w:t>
      </w:r>
    </w:p>
    <w:p w:rsidR="003C2925" w:rsidRDefault="003C2925" w:rsidP="001027D8">
      <w:pPr>
        <w:rPr>
          <w:rtl/>
          <w:lang w:eastAsia="he-IL"/>
        </w:rPr>
      </w:pPr>
      <w:bookmarkStart w:id="357" w:name="_ETM_Q1_331000"/>
      <w:bookmarkEnd w:id="357"/>
    </w:p>
    <w:p w:rsidR="003C2925" w:rsidRDefault="003C2925" w:rsidP="003C2925">
      <w:pPr>
        <w:pStyle w:val="a4"/>
        <w:keepNext/>
        <w:rPr>
          <w:rtl/>
        </w:rPr>
      </w:pPr>
      <w:bookmarkStart w:id="358" w:name="ET_speaker_עדן_בן_ארוש_59"/>
      <w:r w:rsidRPr="003C2925">
        <w:rPr>
          <w:rStyle w:val="TagStyle"/>
          <w:rtl/>
        </w:rPr>
        <w:t xml:space="preserve"> &lt;&lt; דובר &gt;&gt; </w:t>
      </w:r>
      <w:r>
        <w:rPr>
          <w:rtl/>
        </w:rPr>
        <w:t xml:space="preserve">עדן בן </w:t>
      </w:r>
      <w:proofErr w:type="spellStart"/>
      <w:r>
        <w:rPr>
          <w:rtl/>
        </w:rPr>
        <w:t>ארוש</w:t>
      </w:r>
      <w:proofErr w:type="spellEnd"/>
      <w:r>
        <w:rPr>
          <w:rtl/>
        </w:rPr>
        <w:t>:</w:t>
      </w:r>
      <w:r w:rsidRPr="003C2925">
        <w:rPr>
          <w:rStyle w:val="TagStyle"/>
          <w:rtl/>
        </w:rPr>
        <w:t xml:space="preserve"> &lt;&lt; דובר &gt;&gt;</w:t>
      </w:r>
      <w:r w:rsidR="00043F2F">
        <w:rPr>
          <w:rtl/>
        </w:rPr>
        <w:t xml:space="preserve"> </w:t>
      </w:r>
      <w:r>
        <w:rPr>
          <w:rtl/>
        </w:rPr>
        <w:t xml:space="preserve"> </w:t>
      </w:r>
      <w:bookmarkEnd w:id="358"/>
    </w:p>
    <w:p w:rsidR="003C2925" w:rsidRDefault="003C2925" w:rsidP="003C2925">
      <w:pPr>
        <w:pStyle w:val="KeepWithNext"/>
        <w:rPr>
          <w:rtl/>
          <w:lang w:eastAsia="he-IL"/>
        </w:rPr>
      </w:pPr>
    </w:p>
    <w:p w:rsidR="003C2925" w:rsidRDefault="003C2925" w:rsidP="003C2925">
      <w:pPr>
        <w:rPr>
          <w:rtl/>
          <w:lang w:eastAsia="he-IL"/>
        </w:rPr>
      </w:pPr>
      <w:bookmarkStart w:id="359" w:name="_ETM_Q1_336000"/>
      <w:bookmarkEnd w:id="359"/>
      <w:r>
        <w:rPr>
          <w:rFonts w:hint="cs"/>
          <w:rtl/>
          <w:lang w:eastAsia="he-IL"/>
        </w:rPr>
        <w:t xml:space="preserve">אני חושבת שכדאי להוסיף - - </w:t>
      </w:r>
      <w:bookmarkStart w:id="360" w:name="_ETM_Q1_339000"/>
      <w:bookmarkEnd w:id="360"/>
      <w:r>
        <w:rPr>
          <w:rFonts w:hint="cs"/>
          <w:rtl/>
          <w:lang w:eastAsia="he-IL"/>
        </w:rPr>
        <w:t xml:space="preserve">- לגבי ההוראות של צה"ל או לא - - - </w:t>
      </w:r>
    </w:p>
    <w:p w:rsidR="003C2925" w:rsidRDefault="003C2925" w:rsidP="003C2925">
      <w:pPr>
        <w:rPr>
          <w:rtl/>
          <w:lang w:eastAsia="he-IL"/>
        </w:rPr>
      </w:pPr>
      <w:bookmarkStart w:id="361" w:name="_ETM_Q1_340000"/>
      <w:bookmarkEnd w:id="361"/>
    </w:p>
    <w:p w:rsidR="003C2925" w:rsidRDefault="003C2925" w:rsidP="003C2925">
      <w:pPr>
        <w:pStyle w:val="af6"/>
        <w:keepNext/>
        <w:rPr>
          <w:rtl/>
        </w:rPr>
      </w:pPr>
      <w:bookmarkStart w:id="362" w:name="ET_yor_4574_60"/>
      <w:r w:rsidRPr="003C2925">
        <w:rPr>
          <w:rStyle w:val="TagStyle"/>
          <w:rtl/>
        </w:rPr>
        <w:t xml:space="preserve"> &lt;&lt; יור &gt;&gt; </w:t>
      </w:r>
      <w:r>
        <w:rPr>
          <w:rtl/>
        </w:rPr>
        <w:t>היו"ר יולי יואל אדלשטיין:</w:t>
      </w:r>
      <w:r w:rsidRPr="003C2925">
        <w:rPr>
          <w:rStyle w:val="TagStyle"/>
          <w:rtl/>
        </w:rPr>
        <w:t xml:space="preserve"> &lt;&lt; יור &gt;&gt;</w:t>
      </w:r>
      <w:r w:rsidR="00043F2F">
        <w:rPr>
          <w:rtl/>
        </w:rPr>
        <w:t xml:space="preserve"> </w:t>
      </w:r>
      <w:r>
        <w:rPr>
          <w:rtl/>
        </w:rPr>
        <w:t xml:space="preserve"> </w:t>
      </w:r>
      <w:bookmarkEnd w:id="362"/>
    </w:p>
    <w:p w:rsidR="003C2925" w:rsidRDefault="003C2925" w:rsidP="003C2925">
      <w:pPr>
        <w:pStyle w:val="KeepWithNext"/>
        <w:rPr>
          <w:rtl/>
          <w:lang w:eastAsia="he-IL"/>
        </w:rPr>
      </w:pPr>
    </w:p>
    <w:p w:rsidR="003C2925" w:rsidRDefault="003C2925" w:rsidP="003C2925">
      <w:pPr>
        <w:rPr>
          <w:rtl/>
          <w:lang w:eastAsia="he-IL"/>
        </w:rPr>
      </w:pPr>
      <w:bookmarkStart w:id="363" w:name="_ETM_Q1_341000"/>
      <w:bookmarkEnd w:id="363"/>
      <w:r>
        <w:rPr>
          <w:rFonts w:hint="cs"/>
          <w:rtl/>
          <w:lang w:eastAsia="he-IL"/>
        </w:rPr>
        <w:t xml:space="preserve">לגבי צה"ל קיבלתי את העמדה שזה רק יכול לסבך ולגרום </w:t>
      </w:r>
      <w:r w:rsidR="004C61C5">
        <w:rPr>
          <w:rFonts w:hint="cs"/>
          <w:rtl/>
          <w:lang w:eastAsia="he-IL"/>
        </w:rPr>
        <w:t xml:space="preserve">לכפל דיווחים. לגבי השימוע, אני חושב - </w:t>
      </w:r>
      <w:bookmarkStart w:id="364" w:name="_ETM_Q1_351000"/>
      <w:bookmarkEnd w:id="364"/>
      <w:r w:rsidR="004C61C5">
        <w:rPr>
          <w:rFonts w:hint="cs"/>
          <w:rtl/>
          <w:lang w:eastAsia="he-IL"/>
        </w:rPr>
        <w:t>- -</w:t>
      </w:r>
    </w:p>
    <w:p w:rsidR="004C61C5" w:rsidRDefault="004C61C5" w:rsidP="003C2925">
      <w:pPr>
        <w:rPr>
          <w:rtl/>
          <w:lang w:eastAsia="he-IL"/>
        </w:rPr>
      </w:pPr>
      <w:bookmarkStart w:id="365" w:name="_ETM_Q1_352000"/>
      <w:bookmarkEnd w:id="365"/>
    </w:p>
    <w:p w:rsidR="004C61C5" w:rsidRDefault="004C61C5" w:rsidP="004C61C5">
      <w:pPr>
        <w:pStyle w:val="a4"/>
        <w:keepNext/>
        <w:rPr>
          <w:rtl/>
        </w:rPr>
      </w:pPr>
      <w:bookmarkStart w:id="366" w:name="ET_speaker_עדן_בן_ארוש_61"/>
      <w:r w:rsidRPr="004C61C5">
        <w:rPr>
          <w:rStyle w:val="TagStyle"/>
          <w:rtl/>
        </w:rPr>
        <w:t xml:space="preserve"> &lt;&lt; דובר &gt;&gt; </w:t>
      </w:r>
      <w:r>
        <w:rPr>
          <w:rtl/>
        </w:rPr>
        <w:t xml:space="preserve">עדן בן </w:t>
      </w:r>
      <w:proofErr w:type="spellStart"/>
      <w:r>
        <w:rPr>
          <w:rtl/>
        </w:rPr>
        <w:t>ארוש</w:t>
      </w:r>
      <w:proofErr w:type="spellEnd"/>
      <w:r>
        <w:rPr>
          <w:rtl/>
        </w:rPr>
        <w:t>:</w:t>
      </w:r>
      <w:r w:rsidRPr="004C61C5">
        <w:rPr>
          <w:rStyle w:val="TagStyle"/>
          <w:rtl/>
        </w:rPr>
        <w:t xml:space="preserve"> &lt;&lt; דובר &gt;&gt;</w:t>
      </w:r>
      <w:r w:rsidR="00043F2F">
        <w:rPr>
          <w:rtl/>
        </w:rPr>
        <w:t xml:space="preserve"> </w:t>
      </w:r>
      <w:r>
        <w:rPr>
          <w:rtl/>
        </w:rPr>
        <w:t xml:space="preserve"> </w:t>
      </w:r>
      <w:bookmarkEnd w:id="366"/>
    </w:p>
    <w:p w:rsidR="004C61C5" w:rsidRDefault="004C61C5" w:rsidP="004C61C5">
      <w:pPr>
        <w:pStyle w:val="KeepWithNext"/>
        <w:rPr>
          <w:rtl/>
          <w:lang w:eastAsia="he-IL"/>
        </w:rPr>
      </w:pPr>
    </w:p>
    <w:p w:rsidR="004C61C5" w:rsidRDefault="004C61C5" w:rsidP="004C61C5">
      <w:pPr>
        <w:rPr>
          <w:rtl/>
          <w:lang w:eastAsia="he-IL"/>
        </w:rPr>
      </w:pPr>
      <w:bookmarkStart w:id="367" w:name="_ETM_Q1_354000"/>
      <w:bookmarkEnd w:id="367"/>
      <w:r>
        <w:rPr>
          <w:rFonts w:hint="cs"/>
          <w:rtl/>
          <w:lang w:eastAsia="he-IL"/>
        </w:rPr>
        <w:t xml:space="preserve">אני חושבת שאפשר להוסיף את זה כתיקון לחוק. </w:t>
      </w:r>
    </w:p>
    <w:p w:rsidR="002023F0" w:rsidRDefault="002023F0" w:rsidP="004C61C5">
      <w:pPr>
        <w:rPr>
          <w:rtl/>
          <w:lang w:eastAsia="he-IL"/>
        </w:rPr>
      </w:pPr>
    </w:p>
    <w:p w:rsidR="002023F0" w:rsidRDefault="002023F0" w:rsidP="002023F0">
      <w:pPr>
        <w:pStyle w:val="af6"/>
        <w:keepNext/>
        <w:rPr>
          <w:rtl/>
        </w:rPr>
      </w:pPr>
      <w:bookmarkStart w:id="368" w:name="ET_yor_4574_62"/>
      <w:r w:rsidRPr="002023F0">
        <w:rPr>
          <w:rStyle w:val="TagStyle"/>
          <w:rtl/>
        </w:rPr>
        <w:t xml:space="preserve"> &lt;&lt; יור &gt;&gt; </w:t>
      </w:r>
      <w:r>
        <w:rPr>
          <w:rtl/>
        </w:rPr>
        <w:t>היו"ר יולי יואל אדלשטיין:</w:t>
      </w:r>
      <w:r w:rsidRPr="002023F0">
        <w:rPr>
          <w:rStyle w:val="TagStyle"/>
          <w:rtl/>
        </w:rPr>
        <w:t xml:space="preserve"> &lt;&lt; יור &gt;&gt;</w:t>
      </w:r>
      <w:r w:rsidR="00043F2F">
        <w:rPr>
          <w:rtl/>
        </w:rPr>
        <w:t xml:space="preserve"> </w:t>
      </w:r>
      <w:r>
        <w:rPr>
          <w:rtl/>
        </w:rPr>
        <w:t xml:space="preserve"> </w:t>
      </w:r>
      <w:bookmarkEnd w:id="368"/>
    </w:p>
    <w:p w:rsidR="002023F0" w:rsidRDefault="002023F0" w:rsidP="002023F0">
      <w:pPr>
        <w:pStyle w:val="KeepWithNext"/>
        <w:rPr>
          <w:rtl/>
          <w:lang w:eastAsia="he-IL"/>
        </w:rPr>
      </w:pPr>
    </w:p>
    <w:p w:rsidR="002023F0" w:rsidRDefault="002023F0" w:rsidP="002023F0">
      <w:pPr>
        <w:rPr>
          <w:rtl/>
          <w:lang w:eastAsia="he-IL"/>
        </w:rPr>
      </w:pPr>
      <w:bookmarkStart w:id="369" w:name="_ETM_Q1_361000"/>
      <w:bookmarkEnd w:id="369"/>
      <w:r>
        <w:rPr>
          <w:rFonts w:hint="cs"/>
          <w:rtl/>
          <w:lang w:eastAsia="he-IL"/>
        </w:rPr>
        <w:t xml:space="preserve">אני </w:t>
      </w:r>
      <w:bookmarkStart w:id="370" w:name="_ETM_Q1_362000"/>
      <w:bookmarkEnd w:id="370"/>
      <w:r>
        <w:rPr>
          <w:rFonts w:hint="cs"/>
          <w:rtl/>
          <w:lang w:eastAsia="he-IL"/>
        </w:rPr>
        <w:t xml:space="preserve">פשוט מנצל את המצב הנדיר של הכוח שמרוכז </w:t>
      </w:r>
      <w:bookmarkStart w:id="371" w:name="_ETM_Q1_360000"/>
      <w:bookmarkEnd w:id="371"/>
      <w:r>
        <w:rPr>
          <w:rFonts w:hint="cs"/>
          <w:rtl/>
          <w:lang w:eastAsia="he-IL"/>
        </w:rPr>
        <w:t xml:space="preserve">בידיים שלי, מה שאני אחליט עכשיו. </w:t>
      </w:r>
      <w:bookmarkStart w:id="372" w:name="_ETM_Q1_364000"/>
      <w:bookmarkEnd w:id="372"/>
      <w:r>
        <w:rPr>
          <w:rFonts w:hint="cs"/>
          <w:rtl/>
          <w:lang w:eastAsia="he-IL"/>
        </w:rPr>
        <w:t xml:space="preserve">בסדר, אז הקריאי שוב את סעיף הדיווח. </w:t>
      </w:r>
    </w:p>
    <w:p w:rsidR="002023F0" w:rsidRDefault="002023F0" w:rsidP="002023F0">
      <w:pPr>
        <w:rPr>
          <w:rtl/>
          <w:lang w:eastAsia="he-IL"/>
        </w:rPr>
      </w:pPr>
    </w:p>
    <w:p w:rsidR="002023F0" w:rsidRDefault="002023F0" w:rsidP="002023F0">
      <w:pPr>
        <w:pStyle w:val="a4"/>
        <w:keepNext/>
        <w:rPr>
          <w:rtl/>
        </w:rPr>
      </w:pPr>
      <w:bookmarkStart w:id="373" w:name="ET_speaker_עדן_בן_ארוש_63"/>
      <w:r w:rsidRPr="002023F0">
        <w:rPr>
          <w:rStyle w:val="TagStyle"/>
          <w:rtl/>
        </w:rPr>
        <w:t xml:space="preserve"> &lt;&lt; דובר &gt;&gt; </w:t>
      </w:r>
      <w:r>
        <w:rPr>
          <w:rtl/>
        </w:rPr>
        <w:t xml:space="preserve">עדן בן </w:t>
      </w:r>
      <w:proofErr w:type="spellStart"/>
      <w:r>
        <w:rPr>
          <w:rtl/>
        </w:rPr>
        <w:t>ארוש</w:t>
      </w:r>
      <w:proofErr w:type="spellEnd"/>
      <w:r>
        <w:rPr>
          <w:rtl/>
        </w:rPr>
        <w:t>:</w:t>
      </w:r>
      <w:r w:rsidRPr="002023F0">
        <w:rPr>
          <w:rStyle w:val="TagStyle"/>
          <w:rtl/>
        </w:rPr>
        <w:t xml:space="preserve"> &lt;&lt; דובר &gt;&gt;</w:t>
      </w:r>
      <w:r w:rsidR="00043F2F">
        <w:rPr>
          <w:rtl/>
        </w:rPr>
        <w:t xml:space="preserve"> </w:t>
      </w:r>
      <w:r>
        <w:rPr>
          <w:rtl/>
        </w:rPr>
        <w:t xml:space="preserve"> </w:t>
      </w:r>
      <w:bookmarkEnd w:id="373"/>
    </w:p>
    <w:p w:rsidR="002023F0" w:rsidRDefault="002023F0" w:rsidP="002023F0">
      <w:pPr>
        <w:pStyle w:val="KeepWithNext"/>
        <w:rPr>
          <w:rtl/>
          <w:lang w:eastAsia="he-IL"/>
        </w:rPr>
      </w:pPr>
    </w:p>
    <w:p w:rsidR="002023F0" w:rsidRDefault="002023F0" w:rsidP="002023F0">
      <w:pPr>
        <w:rPr>
          <w:rtl/>
          <w:lang w:eastAsia="he-IL"/>
        </w:rPr>
      </w:pPr>
      <w:r>
        <w:rPr>
          <w:rFonts w:hint="cs"/>
          <w:rtl/>
          <w:lang w:eastAsia="he-IL"/>
        </w:rPr>
        <w:t xml:space="preserve">"מערך הסייבר, השב"כ </w:t>
      </w:r>
      <w:proofErr w:type="spellStart"/>
      <w:r>
        <w:rPr>
          <w:rFonts w:hint="cs"/>
          <w:rtl/>
          <w:lang w:eastAsia="he-IL"/>
        </w:rPr>
        <w:t>והמלמ"ב</w:t>
      </w:r>
      <w:proofErr w:type="spellEnd"/>
      <w:r>
        <w:rPr>
          <w:rFonts w:hint="cs"/>
          <w:rtl/>
          <w:lang w:eastAsia="he-IL"/>
        </w:rPr>
        <w:t xml:space="preserve"> ידווחו ליועץ המשפטי לממשלה ולוועדת החוץ והביטחון </w:t>
      </w:r>
      <w:r w:rsidR="004236A8">
        <w:rPr>
          <w:rFonts w:hint="cs"/>
          <w:rtl/>
          <w:lang w:eastAsia="he-IL"/>
        </w:rPr>
        <w:t xml:space="preserve">של הכנסת אחת לחודש על </w:t>
      </w:r>
      <w:bookmarkStart w:id="374" w:name="_ETM_Q1_377000"/>
      <w:bookmarkEnd w:id="374"/>
      <w:r w:rsidR="004236A8">
        <w:rPr>
          <w:rFonts w:hint="cs"/>
          <w:rtl/>
          <w:lang w:eastAsia="he-IL"/>
        </w:rPr>
        <w:t>כל אלה" אנחנו יודעים את כל שאר הסעיפים שהיו קיימים</w:t>
      </w:r>
      <w:bookmarkStart w:id="375" w:name="_ETM_Q1_379000"/>
      <w:bookmarkEnd w:id="375"/>
      <w:r w:rsidR="004236A8">
        <w:rPr>
          <w:rFonts w:hint="cs"/>
          <w:rtl/>
          <w:lang w:eastAsia="he-IL"/>
        </w:rPr>
        <w:t xml:space="preserve"> עד פה. נוסיף: "מספר המקרים שבהם הודיע העובד המוסמך לספק </w:t>
      </w:r>
      <w:bookmarkStart w:id="376" w:name="_ETM_Q1_383000"/>
      <w:bookmarkEnd w:id="376"/>
      <w:r w:rsidR="004236A8">
        <w:rPr>
          <w:rFonts w:hint="cs"/>
          <w:rtl/>
          <w:lang w:eastAsia="he-IL"/>
        </w:rPr>
        <w:t xml:space="preserve">על כוונתו לתת לו הוראות, וניתנה לו הזדמנות להשמיע </w:t>
      </w:r>
      <w:bookmarkStart w:id="377" w:name="_ETM_Q1_385000"/>
      <w:bookmarkEnd w:id="377"/>
      <w:r w:rsidR="004236A8">
        <w:rPr>
          <w:rFonts w:hint="cs"/>
          <w:rtl/>
          <w:lang w:eastAsia="he-IL"/>
        </w:rPr>
        <w:t xml:space="preserve">את טענותיו לפי סעיף 3(4) וכן על סוגי הספקים </w:t>
      </w:r>
      <w:bookmarkStart w:id="378" w:name="_ETM_Q1_389000"/>
      <w:bookmarkEnd w:id="378"/>
      <w:r w:rsidR="004236A8">
        <w:rPr>
          <w:rFonts w:hint="cs"/>
          <w:rtl/>
          <w:lang w:eastAsia="he-IL"/>
        </w:rPr>
        <w:t xml:space="preserve">עליהם הודיע העובד המוסמך על כוונתו לתת הוראות </w:t>
      </w:r>
      <w:r w:rsidR="00D32799">
        <w:rPr>
          <w:rFonts w:hint="cs"/>
          <w:rtl/>
          <w:lang w:eastAsia="he-IL"/>
        </w:rPr>
        <w:t xml:space="preserve">וניתנה להם הזדמנות להשמיע את טענותיהם לפי אותו הסעיף". </w:t>
      </w:r>
    </w:p>
    <w:p w:rsidR="00D32799" w:rsidRDefault="00D32799" w:rsidP="002023F0">
      <w:pPr>
        <w:rPr>
          <w:rtl/>
          <w:lang w:eastAsia="he-IL"/>
        </w:rPr>
      </w:pPr>
      <w:bookmarkStart w:id="379" w:name="_ETM_Q1_397000"/>
      <w:bookmarkEnd w:id="379"/>
    </w:p>
    <w:p w:rsidR="00D32799" w:rsidRDefault="00D32799" w:rsidP="00D32799">
      <w:pPr>
        <w:pStyle w:val="af9"/>
        <w:keepNext/>
        <w:rPr>
          <w:rtl/>
          <w:lang w:eastAsia="he-IL"/>
        </w:rPr>
      </w:pPr>
      <w:bookmarkStart w:id="380" w:name="ET_guest_920731_64"/>
      <w:r w:rsidRPr="00D32799">
        <w:rPr>
          <w:rStyle w:val="TagStyle"/>
          <w:rtl/>
        </w:rPr>
        <w:t xml:space="preserve"> &lt;&lt; אורח &gt;&gt; </w:t>
      </w:r>
      <w:r>
        <w:rPr>
          <w:rtl/>
          <w:lang w:eastAsia="he-IL"/>
        </w:rPr>
        <w:t>ליאת גורפינקל:</w:t>
      </w:r>
      <w:r w:rsidRPr="00D32799">
        <w:rPr>
          <w:rStyle w:val="TagStyle"/>
          <w:rtl/>
        </w:rPr>
        <w:t xml:space="preserve"> &lt;&lt; אורח &gt;&gt;</w:t>
      </w:r>
      <w:r w:rsidR="00043F2F">
        <w:rPr>
          <w:rtl/>
          <w:lang w:eastAsia="he-IL"/>
        </w:rPr>
        <w:t xml:space="preserve"> </w:t>
      </w:r>
      <w:r>
        <w:rPr>
          <w:rtl/>
          <w:lang w:eastAsia="he-IL"/>
        </w:rPr>
        <w:t xml:space="preserve"> </w:t>
      </w:r>
      <w:bookmarkEnd w:id="380"/>
    </w:p>
    <w:p w:rsidR="00D32799" w:rsidRDefault="00D32799" w:rsidP="00D32799">
      <w:pPr>
        <w:pStyle w:val="KeepWithNext"/>
        <w:rPr>
          <w:rtl/>
          <w:lang w:eastAsia="he-IL"/>
        </w:rPr>
      </w:pPr>
    </w:p>
    <w:p w:rsidR="00D32799" w:rsidRDefault="00D32799" w:rsidP="00D32799">
      <w:pPr>
        <w:rPr>
          <w:rtl/>
          <w:lang w:eastAsia="he-IL"/>
        </w:rPr>
      </w:pPr>
      <w:bookmarkStart w:id="381" w:name="_ETM_Q1_398000"/>
      <w:bookmarkEnd w:id="381"/>
      <w:r>
        <w:rPr>
          <w:rFonts w:hint="cs"/>
          <w:rtl/>
          <w:lang w:eastAsia="he-IL"/>
        </w:rPr>
        <w:t xml:space="preserve">אולי נעבוד קצת על הנוסח אחר כך. </w:t>
      </w:r>
    </w:p>
    <w:p w:rsidR="00D32799" w:rsidRDefault="00D32799" w:rsidP="00D32799">
      <w:pPr>
        <w:rPr>
          <w:rtl/>
          <w:lang w:eastAsia="he-IL"/>
        </w:rPr>
      </w:pPr>
      <w:bookmarkStart w:id="382" w:name="_ETM_Q1_404000"/>
      <w:bookmarkEnd w:id="382"/>
    </w:p>
    <w:p w:rsidR="00D32799" w:rsidRDefault="00D32799" w:rsidP="00D32799">
      <w:pPr>
        <w:pStyle w:val="af9"/>
        <w:keepNext/>
        <w:rPr>
          <w:rtl/>
          <w:lang w:eastAsia="he-IL"/>
        </w:rPr>
      </w:pPr>
      <w:bookmarkStart w:id="383" w:name="ET_guest_475563_65"/>
      <w:r w:rsidRPr="00D32799">
        <w:rPr>
          <w:rStyle w:val="TagStyle"/>
          <w:rtl/>
        </w:rPr>
        <w:t xml:space="preserve"> &lt;&lt; אורח &gt;&gt; </w:t>
      </w:r>
      <w:r>
        <w:rPr>
          <w:rtl/>
          <w:lang w:eastAsia="he-IL"/>
        </w:rPr>
        <w:t>דרור גרנית:</w:t>
      </w:r>
      <w:r w:rsidRPr="00D32799">
        <w:rPr>
          <w:rStyle w:val="TagStyle"/>
          <w:rtl/>
        </w:rPr>
        <w:t xml:space="preserve"> &lt;&lt; אורח &gt;&gt;</w:t>
      </w:r>
      <w:r w:rsidR="00043F2F">
        <w:rPr>
          <w:rtl/>
          <w:lang w:eastAsia="he-IL"/>
        </w:rPr>
        <w:t xml:space="preserve"> </w:t>
      </w:r>
      <w:r>
        <w:rPr>
          <w:rtl/>
          <w:lang w:eastAsia="he-IL"/>
        </w:rPr>
        <w:t xml:space="preserve"> </w:t>
      </w:r>
      <w:bookmarkEnd w:id="383"/>
    </w:p>
    <w:p w:rsidR="00D32799" w:rsidRDefault="00D32799" w:rsidP="00D32799">
      <w:pPr>
        <w:pStyle w:val="KeepWithNext"/>
        <w:rPr>
          <w:rtl/>
          <w:lang w:eastAsia="he-IL"/>
        </w:rPr>
      </w:pPr>
    </w:p>
    <w:p w:rsidR="00D32799" w:rsidRDefault="00D32799" w:rsidP="00D32799">
      <w:pPr>
        <w:rPr>
          <w:rtl/>
          <w:lang w:eastAsia="he-IL"/>
        </w:rPr>
      </w:pPr>
      <w:r>
        <w:rPr>
          <w:rFonts w:hint="cs"/>
          <w:rtl/>
          <w:lang w:eastAsia="he-IL"/>
        </w:rPr>
        <w:t xml:space="preserve">קראת מהר מאוד. </w:t>
      </w:r>
    </w:p>
    <w:p w:rsidR="00D32799" w:rsidRDefault="00D32799" w:rsidP="00D32799">
      <w:pPr>
        <w:rPr>
          <w:rtl/>
          <w:lang w:eastAsia="he-IL"/>
        </w:rPr>
      </w:pPr>
      <w:bookmarkStart w:id="384" w:name="_ETM_Q1_406000"/>
      <w:bookmarkEnd w:id="384"/>
    </w:p>
    <w:p w:rsidR="00D32799" w:rsidRDefault="00D32799" w:rsidP="00D32799">
      <w:pPr>
        <w:pStyle w:val="a4"/>
        <w:keepNext/>
        <w:rPr>
          <w:rtl/>
        </w:rPr>
      </w:pPr>
      <w:bookmarkStart w:id="385" w:name="ET_speaker_עדן_בן_ארוש_66"/>
      <w:r w:rsidRPr="00D32799">
        <w:rPr>
          <w:rStyle w:val="TagStyle"/>
          <w:rtl/>
        </w:rPr>
        <w:t xml:space="preserve"> &lt;&lt; דובר &gt;&gt; </w:t>
      </w:r>
      <w:r>
        <w:rPr>
          <w:rtl/>
        </w:rPr>
        <w:t xml:space="preserve">עדן בן </w:t>
      </w:r>
      <w:proofErr w:type="spellStart"/>
      <w:r>
        <w:rPr>
          <w:rtl/>
        </w:rPr>
        <w:t>ארוש</w:t>
      </w:r>
      <w:proofErr w:type="spellEnd"/>
      <w:r>
        <w:rPr>
          <w:rtl/>
        </w:rPr>
        <w:t>:</w:t>
      </w:r>
      <w:r w:rsidRPr="00D32799">
        <w:rPr>
          <w:rStyle w:val="TagStyle"/>
          <w:rtl/>
        </w:rPr>
        <w:t xml:space="preserve"> &lt;&lt; דובר &gt;&gt;</w:t>
      </w:r>
      <w:r w:rsidR="00043F2F">
        <w:rPr>
          <w:rtl/>
        </w:rPr>
        <w:t xml:space="preserve"> </w:t>
      </w:r>
      <w:r>
        <w:rPr>
          <w:rtl/>
        </w:rPr>
        <w:t xml:space="preserve"> </w:t>
      </w:r>
      <w:bookmarkEnd w:id="385"/>
    </w:p>
    <w:p w:rsidR="00D32799" w:rsidRDefault="00D32799" w:rsidP="00D32799">
      <w:pPr>
        <w:pStyle w:val="KeepWithNext"/>
        <w:rPr>
          <w:rtl/>
          <w:lang w:eastAsia="he-IL"/>
        </w:rPr>
      </w:pPr>
    </w:p>
    <w:p w:rsidR="00D32799" w:rsidRDefault="00D32799" w:rsidP="00D32799">
      <w:pPr>
        <w:rPr>
          <w:rtl/>
          <w:lang w:eastAsia="he-IL"/>
        </w:rPr>
      </w:pPr>
      <w:r>
        <w:rPr>
          <w:rFonts w:hint="cs"/>
          <w:rtl/>
          <w:lang w:eastAsia="he-IL"/>
        </w:rPr>
        <w:t xml:space="preserve">"מספר המקרים שבהם הודיע </w:t>
      </w:r>
      <w:r w:rsidRPr="00D32799">
        <w:rPr>
          <w:rtl/>
          <w:lang w:eastAsia="he-IL"/>
        </w:rPr>
        <w:t xml:space="preserve">המוסמך לספק על כוונתו לתת לו הוראות, וניתנה לו הזדמנות להשמיע את טענותיו לפי סעיף 3(4) וכן על סוגי הספקים </w:t>
      </w:r>
      <w:r>
        <w:rPr>
          <w:rFonts w:hint="cs"/>
          <w:rtl/>
          <w:lang w:eastAsia="he-IL"/>
        </w:rPr>
        <w:t>ל</w:t>
      </w:r>
      <w:r w:rsidRPr="00D32799">
        <w:rPr>
          <w:rtl/>
          <w:lang w:eastAsia="he-IL"/>
        </w:rPr>
        <w:t>הם הודיע העובד המוסמך על כוונתו לתת הוראות וניתנה להם הזדמנות להשמיע את טענותיהם לפי אותו הסעיף</w:t>
      </w:r>
      <w:r w:rsidR="006F53C5">
        <w:rPr>
          <w:rFonts w:hint="cs"/>
          <w:rtl/>
          <w:lang w:eastAsia="he-IL"/>
        </w:rPr>
        <w:t xml:space="preserve">". גם </w:t>
      </w:r>
      <w:r w:rsidR="00754069">
        <w:rPr>
          <w:rFonts w:hint="cs"/>
          <w:rtl/>
          <w:lang w:eastAsia="he-IL"/>
        </w:rPr>
        <w:t xml:space="preserve">סוגי הספקים וגם מספר המקרים שבהם נעשו שימועים. </w:t>
      </w:r>
    </w:p>
    <w:p w:rsidR="00F02D98" w:rsidRDefault="00F02D98" w:rsidP="00D32799">
      <w:pPr>
        <w:rPr>
          <w:rtl/>
          <w:lang w:eastAsia="he-IL"/>
        </w:rPr>
      </w:pPr>
      <w:bookmarkStart w:id="386" w:name="_ETM_Q1_430000"/>
      <w:bookmarkEnd w:id="386"/>
    </w:p>
    <w:p w:rsidR="00F02D98" w:rsidRDefault="00F02D98" w:rsidP="00F02D98">
      <w:pPr>
        <w:pStyle w:val="af6"/>
        <w:keepNext/>
        <w:rPr>
          <w:rtl/>
        </w:rPr>
      </w:pPr>
      <w:bookmarkStart w:id="387" w:name="ET_yor_4574_67"/>
      <w:r w:rsidRPr="00F02D98">
        <w:rPr>
          <w:rStyle w:val="TagStyle"/>
          <w:rtl/>
        </w:rPr>
        <w:lastRenderedPageBreak/>
        <w:t xml:space="preserve"> &lt;&lt; יור &gt;&gt; </w:t>
      </w:r>
      <w:r>
        <w:rPr>
          <w:rtl/>
        </w:rPr>
        <w:t>היו"ר יולי יואל אדלשטיין:</w:t>
      </w:r>
      <w:r w:rsidRPr="00F02D98">
        <w:rPr>
          <w:rStyle w:val="TagStyle"/>
          <w:rtl/>
        </w:rPr>
        <w:t xml:space="preserve"> &lt;&lt; יור &gt;&gt;</w:t>
      </w:r>
      <w:r w:rsidR="00043F2F">
        <w:rPr>
          <w:rtl/>
        </w:rPr>
        <w:t xml:space="preserve"> </w:t>
      </w:r>
      <w:r>
        <w:rPr>
          <w:rtl/>
        </w:rPr>
        <w:t xml:space="preserve"> </w:t>
      </w:r>
      <w:bookmarkEnd w:id="387"/>
    </w:p>
    <w:p w:rsidR="00F02D98" w:rsidRDefault="00F02D98" w:rsidP="00F02D98">
      <w:pPr>
        <w:pStyle w:val="KeepWithNext"/>
        <w:rPr>
          <w:rtl/>
          <w:lang w:eastAsia="he-IL"/>
        </w:rPr>
      </w:pPr>
    </w:p>
    <w:p w:rsidR="00F02D98" w:rsidRDefault="00F02D98" w:rsidP="00F02D98">
      <w:pPr>
        <w:rPr>
          <w:rtl/>
          <w:lang w:eastAsia="he-IL"/>
        </w:rPr>
      </w:pPr>
      <w:r>
        <w:rPr>
          <w:rFonts w:hint="cs"/>
          <w:rtl/>
          <w:lang w:eastAsia="he-IL"/>
        </w:rPr>
        <w:t xml:space="preserve">כל התיקון מתייחס לדוח על שימוע שהתקיים, לא </w:t>
      </w:r>
      <w:bookmarkStart w:id="388" w:name="_ETM_Q1_435000"/>
      <w:bookmarkEnd w:id="388"/>
      <w:r>
        <w:rPr>
          <w:rFonts w:hint="cs"/>
          <w:rtl/>
          <w:lang w:eastAsia="he-IL"/>
        </w:rPr>
        <w:t xml:space="preserve">תיאורטי, לא כוונה ולא רצון </w:t>
      </w:r>
      <w:r>
        <w:rPr>
          <w:rFonts w:hint="eastAsia"/>
          <w:rtl/>
          <w:lang w:eastAsia="he-IL"/>
        </w:rPr>
        <w:t>–</w:t>
      </w:r>
      <w:r>
        <w:rPr>
          <w:rFonts w:hint="cs"/>
          <w:rtl/>
          <w:lang w:eastAsia="he-IL"/>
        </w:rPr>
        <w:t xml:space="preserve"> שימוע שהתקיים. </w:t>
      </w:r>
    </w:p>
    <w:p w:rsidR="00F02D98" w:rsidRDefault="00F02D98" w:rsidP="00F02D98">
      <w:pPr>
        <w:rPr>
          <w:rtl/>
          <w:lang w:eastAsia="he-IL"/>
        </w:rPr>
      </w:pPr>
      <w:bookmarkStart w:id="389" w:name="_ETM_Q1_439000"/>
      <w:bookmarkEnd w:id="389"/>
    </w:p>
    <w:p w:rsidR="00F02D98" w:rsidRDefault="00F02D98" w:rsidP="00F02D98">
      <w:pPr>
        <w:pStyle w:val="a4"/>
        <w:keepNext/>
        <w:rPr>
          <w:rtl/>
        </w:rPr>
      </w:pPr>
      <w:bookmarkStart w:id="390" w:name="ET_speaker_עדן_בן_ארוש_68"/>
      <w:r w:rsidRPr="00F02D98">
        <w:rPr>
          <w:rStyle w:val="TagStyle"/>
          <w:rtl/>
        </w:rPr>
        <w:t xml:space="preserve"> &lt;&lt; דובר &gt;&gt; </w:t>
      </w:r>
      <w:r>
        <w:rPr>
          <w:rtl/>
        </w:rPr>
        <w:t xml:space="preserve">עדן בן </w:t>
      </w:r>
      <w:proofErr w:type="spellStart"/>
      <w:r>
        <w:rPr>
          <w:rtl/>
        </w:rPr>
        <w:t>ארוש</w:t>
      </w:r>
      <w:proofErr w:type="spellEnd"/>
      <w:r>
        <w:rPr>
          <w:rtl/>
        </w:rPr>
        <w:t>:</w:t>
      </w:r>
      <w:r w:rsidRPr="00F02D98">
        <w:rPr>
          <w:rStyle w:val="TagStyle"/>
          <w:rtl/>
        </w:rPr>
        <w:t xml:space="preserve"> &lt;&lt; דובר &gt;&gt;</w:t>
      </w:r>
      <w:r w:rsidR="00043F2F">
        <w:rPr>
          <w:rtl/>
        </w:rPr>
        <w:t xml:space="preserve"> </w:t>
      </w:r>
      <w:r>
        <w:rPr>
          <w:rtl/>
        </w:rPr>
        <w:t xml:space="preserve"> </w:t>
      </w:r>
      <w:bookmarkEnd w:id="390"/>
    </w:p>
    <w:p w:rsidR="00F02D98" w:rsidRDefault="00F02D98" w:rsidP="00F02D98">
      <w:pPr>
        <w:pStyle w:val="KeepWithNext"/>
        <w:rPr>
          <w:rtl/>
          <w:lang w:eastAsia="he-IL"/>
        </w:rPr>
      </w:pPr>
    </w:p>
    <w:p w:rsidR="00F02D98" w:rsidRDefault="00F02D98" w:rsidP="005747A2">
      <w:pPr>
        <w:rPr>
          <w:rtl/>
          <w:lang w:eastAsia="he-IL"/>
        </w:rPr>
      </w:pPr>
      <w:bookmarkStart w:id="391" w:name="_ETM_Q1_440000"/>
      <w:bookmarkEnd w:id="391"/>
      <w:r>
        <w:rPr>
          <w:rFonts w:hint="cs"/>
          <w:rtl/>
          <w:lang w:eastAsia="he-IL"/>
        </w:rPr>
        <w:t xml:space="preserve">לדוגמא: ספק שמתעסק בענן ונעשה </w:t>
      </w:r>
      <w:bookmarkStart w:id="392" w:name="_ETM_Q1_443000"/>
      <w:bookmarkEnd w:id="392"/>
      <w:r>
        <w:rPr>
          <w:rFonts w:hint="cs"/>
          <w:rtl/>
          <w:lang w:eastAsia="he-IL"/>
        </w:rPr>
        <w:t xml:space="preserve">לו שימוע בתאריך מסוים. </w:t>
      </w:r>
    </w:p>
    <w:p w:rsidR="00F02D98" w:rsidRDefault="00F02D98" w:rsidP="00F02D98">
      <w:pPr>
        <w:rPr>
          <w:rtl/>
          <w:lang w:eastAsia="he-IL"/>
        </w:rPr>
      </w:pPr>
      <w:bookmarkStart w:id="393" w:name="_ETM_Q1_446000"/>
      <w:bookmarkEnd w:id="393"/>
    </w:p>
    <w:p w:rsidR="00F02D98" w:rsidRDefault="00F02D98" w:rsidP="00F02D98">
      <w:pPr>
        <w:pStyle w:val="af5"/>
        <w:keepNext/>
        <w:rPr>
          <w:rtl/>
        </w:rPr>
      </w:pPr>
      <w:bookmarkStart w:id="394" w:name="ET_interruption_קריאה_69"/>
      <w:r w:rsidRPr="00F02D98">
        <w:rPr>
          <w:rStyle w:val="TagStyle"/>
          <w:rtl/>
        </w:rPr>
        <w:t xml:space="preserve"> &lt;&lt; קריאה &gt;&gt; </w:t>
      </w:r>
      <w:r>
        <w:rPr>
          <w:rtl/>
        </w:rPr>
        <w:t>קריאה:</w:t>
      </w:r>
      <w:r w:rsidRPr="00F02D98">
        <w:rPr>
          <w:rStyle w:val="TagStyle"/>
          <w:rtl/>
        </w:rPr>
        <w:t xml:space="preserve"> &lt;&lt; קריאה &gt;&gt;</w:t>
      </w:r>
      <w:r w:rsidR="00043F2F">
        <w:rPr>
          <w:rtl/>
        </w:rPr>
        <w:t xml:space="preserve"> </w:t>
      </w:r>
      <w:r>
        <w:rPr>
          <w:rtl/>
        </w:rPr>
        <w:t xml:space="preserve"> </w:t>
      </w:r>
      <w:bookmarkEnd w:id="394"/>
    </w:p>
    <w:p w:rsidR="00F02D98" w:rsidRDefault="00F02D98" w:rsidP="00F02D98">
      <w:pPr>
        <w:pStyle w:val="KeepWithNext"/>
        <w:rPr>
          <w:rtl/>
          <w:lang w:eastAsia="he-IL"/>
        </w:rPr>
      </w:pPr>
    </w:p>
    <w:p w:rsidR="00F02D98" w:rsidRDefault="00F02D98" w:rsidP="00F02D98">
      <w:pPr>
        <w:rPr>
          <w:rtl/>
          <w:lang w:eastAsia="he-IL"/>
        </w:rPr>
      </w:pPr>
      <w:bookmarkStart w:id="395" w:name="_ETM_Q1_449000"/>
      <w:bookmarkEnd w:id="395"/>
      <w:r>
        <w:rPr>
          <w:rFonts w:hint="cs"/>
          <w:rtl/>
          <w:lang w:eastAsia="he-IL"/>
        </w:rPr>
        <w:t xml:space="preserve">זה ייתן מענה למספר המקרים. </w:t>
      </w:r>
    </w:p>
    <w:p w:rsidR="00F02D98" w:rsidRDefault="00F02D98" w:rsidP="00F02D98">
      <w:pPr>
        <w:rPr>
          <w:rtl/>
          <w:lang w:eastAsia="he-IL"/>
        </w:rPr>
      </w:pPr>
      <w:bookmarkStart w:id="396" w:name="_ETM_Q1_451000"/>
      <w:bookmarkEnd w:id="396"/>
    </w:p>
    <w:p w:rsidR="00F02D98" w:rsidRDefault="00F02D98" w:rsidP="00F02D98">
      <w:pPr>
        <w:pStyle w:val="a4"/>
        <w:keepNext/>
        <w:rPr>
          <w:rtl/>
        </w:rPr>
      </w:pPr>
      <w:bookmarkStart w:id="397" w:name="ET_speaker_עדן_בן_ארוש_70"/>
      <w:r w:rsidRPr="00F02D98">
        <w:rPr>
          <w:rStyle w:val="TagStyle"/>
          <w:rtl/>
        </w:rPr>
        <w:t xml:space="preserve"> &lt;&lt; דובר &gt;&gt; </w:t>
      </w:r>
      <w:r>
        <w:rPr>
          <w:rtl/>
        </w:rPr>
        <w:t xml:space="preserve">עדן בן </w:t>
      </w:r>
      <w:proofErr w:type="spellStart"/>
      <w:r>
        <w:rPr>
          <w:rtl/>
        </w:rPr>
        <w:t>ארוש</w:t>
      </w:r>
      <w:proofErr w:type="spellEnd"/>
      <w:r>
        <w:rPr>
          <w:rtl/>
        </w:rPr>
        <w:t>:</w:t>
      </w:r>
      <w:r w:rsidRPr="00F02D98">
        <w:rPr>
          <w:rStyle w:val="TagStyle"/>
          <w:rtl/>
        </w:rPr>
        <w:t xml:space="preserve"> &lt;&lt; דובר &gt;&gt;</w:t>
      </w:r>
      <w:r w:rsidR="00043F2F">
        <w:rPr>
          <w:rtl/>
        </w:rPr>
        <w:t xml:space="preserve"> </w:t>
      </w:r>
      <w:r>
        <w:rPr>
          <w:rtl/>
        </w:rPr>
        <w:t xml:space="preserve"> </w:t>
      </w:r>
      <w:bookmarkEnd w:id="397"/>
    </w:p>
    <w:p w:rsidR="00F02D98" w:rsidRDefault="00F02D98" w:rsidP="00F02D98">
      <w:pPr>
        <w:pStyle w:val="KeepWithNext"/>
        <w:rPr>
          <w:rtl/>
          <w:lang w:eastAsia="he-IL"/>
        </w:rPr>
      </w:pPr>
    </w:p>
    <w:p w:rsidR="00F02D98" w:rsidRDefault="00F02D98" w:rsidP="00F02D98">
      <w:pPr>
        <w:rPr>
          <w:rtl/>
          <w:lang w:eastAsia="he-IL"/>
        </w:rPr>
      </w:pPr>
      <w:bookmarkStart w:id="398" w:name="_ETM_Q1_452000"/>
      <w:bookmarkEnd w:id="398"/>
      <w:r>
        <w:rPr>
          <w:rFonts w:hint="cs"/>
          <w:rtl/>
          <w:lang w:eastAsia="he-IL"/>
        </w:rPr>
        <w:t xml:space="preserve">אבל מספר המקרים לא - - - את סוג הספק. </w:t>
      </w:r>
    </w:p>
    <w:p w:rsidR="00F02D98" w:rsidRDefault="00F02D98" w:rsidP="00F02D98">
      <w:pPr>
        <w:rPr>
          <w:rtl/>
          <w:lang w:eastAsia="he-IL"/>
        </w:rPr>
      </w:pPr>
      <w:bookmarkStart w:id="399" w:name="_ETM_Q1_454000"/>
      <w:bookmarkEnd w:id="399"/>
    </w:p>
    <w:p w:rsidR="00F02D98" w:rsidRDefault="00F02D98" w:rsidP="00F02D98">
      <w:pPr>
        <w:pStyle w:val="af9"/>
        <w:keepNext/>
        <w:rPr>
          <w:rtl/>
          <w:lang w:eastAsia="he-IL"/>
        </w:rPr>
      </w:pPr>
      <w:bookmarkStart w:id="400" w:name="ET_guest_475563_71"/>
      <w:r w:rsidRPr="00F02D98">
        <w:rPr>
          <w:rStyle w:val="TagStyle"/>
          <w:rtl/>
        </w:rPr>
        <w:t xml:space="preserve"> &lt;&lt; אורח &gt;&gt; </w:t>
      </w:r>
      <w:r>
        <w:rPr>
          <w:rtl/>
          <w:lang w:eastAsia="he-IL"/>
        </w:rPr>
        <w:t>דרור גרנית:</w:t>
      </w:r>
      <w:r w:rsidRPr="00F02D98">
        <w:rPr>
          <w:rStyle w:val="TagStyle"/>
          <w:rtl/>
        </w:rPr>
        <w:t xml:space="preserve"> &lt;&lt; אורח &gt;&gt;</w:t>
      </w:r>
      <w:r w:rsidR="00043F2F">
        <w:rPr>
          <w:rtl/>
          <w:lang w:eastAsia="he-IL"/>
        </w:rPr>
        <w:t xml:space="preserve"> </w:t>
      </w:r>
      <w:r>
        <w:rPr>
          <w:rtl/>
          <w:lang w:eastAsia="he-IL"/>
        </w:rPr>
        <w:t xml:space="preserve"> </w:t>
      </w:r>
      <w:bookmarkEnd w:id="400"/>
    </w:p>
    <w:p w:rsidR="00F02D98" w:rsidRDefault="00F02D98" w:rsidP="00F02D98">
      <w:pPr>
        <w:pStyle w:val="KeepWithNext"/>
        <w:rPr>
          <w:rtl/>
          <w:lang w:eastAsia="he-IL"/>
        </w:rPr>
      </w:pPr>
    </w:p>
    <w:p w:rsidR="00F02D98" w:rsidRDefault="00F02D98" w:rsidP="00F02D98">
      <w:pPr>
        <w:rPr>
          <w:rtl/>
          <w:lang w:eastAsia="he-IL"/>
        </w:rPr>
      </w:pPr>
      <w:r>
        <w:rPr>
          <w:rFonts w:hint="cs"/>
          <w:rtl/>
          <w:lang w:eastAsia="he-IL"/>
        </w:rPr>
        <w:t xml:space="preserve">מה פירוש "סוגי ספקים". </w:t>
      </w:r>
    </w:p>
    <w:p w:rsidR="00F02D98" w:rsidRDefault="00F02D98" w:rsidP="00F02D98">
      <w:pPr>
        <w:rPr>
          <w:rtl/>
          <w:lang w:eastAsia="he-IL"/>
        </w:rPr>
      </w:pPr>
      <w:bookmarkStart w:id="401" w:name="_ETM_Q1_456000"/>
      <w:bookmarkEnd w:id="401"/>
    </w:p>
    <w:p w:rsidR="00F02D98" w:rsidRDefault="00F02D98" w:rsidP="00F02D98">
      <w:pPr>
        <w:pStyle w:val="a4"/>
        <w:keepNext/>
        <w:rPr>
          <w:rtl/>
        </w:rPr>
      </w:pPr>
      <w:bookmarkStart w:id="402" w:name="ET_speaker_עדן_בן_ארוש_72"/>
      <w:r w:rsidRPr="00F02D98">
        <w:rPr>
          <w:rStyle w:val="TagStyle"/>
          <w:rtl/>
        </w:rPr>
        <w:t xml:space="preserve"> &lt;&lt; דובר &gt;&gt; </w:t>
      </w:r>
      <w:r>
        <w:rPr>
          <w:rtl/>
        </w:rPr>
        <w:t xml:space="preserve">עדן בן </w:t>
      </w:r>
      <w:proofErr w:type="spellStart"/>
      <w:r>
        <w:rPr>
          <w:rtl/>
        </w:rPr>
        <w:t>ארוש</w:t>
      </w:r>
      <w:proofErr w:type="spellEnd"/>
      <w:r>
        <w:rPr>
          <w:rtl/>
        </w:rPr>
        <w:t>:</w:t>
      </w:r>
      <w:r w:rsidRPr="00F02D98">
        <w:rPr>
          <w:rStyle w:val="TagStyle"/>
          <w:rtl/>
        </w:rPr>
        <w:t xml:space="preserve"> &lt;&lt; דובר &gt;&gt;</w:t>
      </w:r>
      <w:r w:rsidR="00043F2F">
        <w:rPr>
          <w:rtl/>
        </w:rPr>
        <w:t xml:space="preserve"> </w:t>
      </w:r>
      <w:r>
        <w:rPr>
          <w:rtl/>
        </w:rPr>
        <w:t xml:space="preserve"> </w:t>
      </w:r>
      <w:bookmarkEnd w:id="402"/>
    </w:p>
    <w:p w:rsidR="00F02D98" w:rsidRDefault="00F02D98" w:rsidP="00F02D98">
      <w:pPr>
        <w:pStyle w:val="KeepWithNext"/>
        <w:rPr>
          <w:rtl/>
          <w:lang w:eastAsia="he-IL"/>
        </w:rPr>
      </w:pPr>
    </w:p>
    <w:p w:rsidR="00F02D98" w:rsidRDefault="00F02D98" w:rsidP="00F02D98">
      <w:pPr>
        <w:rPr>
          <w:rtl/>
          <w:lang w:eastAsia="he-IL"/>
        </w:rPr>
      </w:pPr>
      <w:r>
        <w:rPr>
          <w:rFonts w:hint="cs"/>
          <w:rtl/>
          <w:lang w:eastAsia="he-IL"/>
        </w:rPr>
        <w:t>עד היום סוג הספק</w:t>
      </w:r>
      <w:r w:rsidR="001C3F84">
        <w:rPr>
          <w:rFonts w:hint="cs"/>
          <w:rtl/>
          <w:lang w:eastAsia="he-IL"/>
        </w:rPr>
        <w:t xml:space="preserve"> נמסר בדיווח. </w:t>
      </w:r>
    </w:p>
    <w:p w:rsidR="001C3F84" w:rsidRDefault="001C3F84" w:rsidP="00F02D98">
      <w:pPr>
        <w:rPr>
          <w:rtl/>
          <w:lang w:eastAsia="he-IL"/>
        </w:rPr>
      </w:pPr>
      <w:bookmarkStart w:id="403" w:name="_ETM_Q1_461000"/>
      <w:bookmarkEnd w:id="403"/>
    </w:p>
    <w:p w:rsidR="001C3F84" w:rsidRDefault="001C3F84" w:rsidP="001C3F84">
      <w:pPr>
        <w:pStyle w:val="af6"/>
        <w:keepNext/>
        <w:rPr>
          <w:rtl/>
        </w:rPr>
      </w:pPr>
      <w:bookmarkStart w:id="404" w:name="ET_yor_4574_73"/>
      <w:r w:rsidRPr="001C3F84">
        <w:rPr>
          <w:rStyle w:val="TagStyle"/>
          <w:rtl/>
        </w:rPr>
        <w:t xml:space="preserve"> &lt;&lt; יור &gt;&gt; </w:t>
      </w:r>
      <w:r>
        <w:rPr>
          <w:rtl/>
        </w:rPr>
        <w:t>היו"ר יולי יואל אדלשטיין:</w:t>
      </w:r>
      <w:r w:rsidRPr="001C3F84">
        <w:rPr>
          <w:rStyle w:val="TagStyle"/>
          <w:rtl/>
        </w:rPr>
        <w:t xml:space="preserve"> &lt;&lt; יור &gt;&gt;</w:t>
      </w:r>
      <w:r w:rsidR="00043F2F">
        <w:rPr>
          <w:rtl/>
        </w:rPr>
        <w:t xml:space="preserve"> </w:t>
      </w:r>
      <w:r>
        <w:rPr>
          <w:rtl/>
        </w:rPr>
        <w:t xml:space="preserve"> </w:t>
      </w:r>
      <w:bookmarkEnd w:id="404"/>
    </w:p>
    <w:p w:rsidR="001C3F84" w:rsidRDefault="001C3F84" w:rsidP="001C3F84">
      <w:pPr>
        <w:pStyle w:val="KeepWithNext"/>
        <w:rPr>
          <w:rtl/>
          <w:lang w:eastAsia="he-IL"/>
        </w:rPr>
      </w:pPr>
    </w:p>
    <w:p w:rsidR="001C3F84" w:rsidRDefault="001C3F84" w:rsidP="001C3F84">
      <w:pPr>
        <w:rPr>
          <w:rtl/>
          <w:lang w:eastAsia="he-IL"/>
        </w:rPr>
      </w:pPr>
      <w:r>
        <w:rPr>
          <w:rFonts w:hint="cs"/>
          <w:rtl/>
          <w:lang w:eastAsia="he-IL"/>
        </w:rPr>
        <w:t xml:space="preserve">האם השימוע התקיים אל מול חברה שנותנת </w:t>
      </w:r>
      <w:bookmarkStart w:id="405" w:name="_ETM_Q1_464000"/>
      <w:bookmarkEnd w:id="405"/>
      <w:r>
        <w:rPr>
          <w:rFonts w:hint="cs"/>
          <w:rtl/>
          <w:lang w:eastAsia="he-IL"/>
        </w:rPr>
        <w:t>שעונים - - -</w:t>
      </w:r>
    </w:p>
    <w:p w:rsidR="001C3F84" w:rsidRDefault="001C3F84" w:rsidP="001C3F84">
      <w:pPr>
        <w:rPr>
          <w:rtl/>
          <w:lang w:eastAsia="he-IL"/>
        </w:rPr>
      </w:pPr>
      <w:bookmarkStart w:id="406" w:name="_ETM_Q1_468000"/>
      <w:bookmarkEnd w:id="406"/>
    </w:p>
    <w:p w:rsidR="001C3F84" w:rsidRDefault="001C3F84" w:rsidP="001C3F84">
      <w:pPr>
        <w:pStyle w:val="af9"/>
        <w:keepNext/>
        <w:rPr>
          <w:rtl/>
          <w:lang w:eastAsia="he-IL"/>
        </w:rPr>
      </w:pPr>
      <w:bookmarkStart w:id="407" w:name="ET_guest_472749_74"/>
      <w:r w:rsidRPr="001C3F84">
        <w:rPr>
          <w:rStyle w:val="TagStyle"/>
          <w:rtl/>
        </w:rPr>
        <w:t xml:space="preserve"> &lt;&lt; אורח &gt;&gt; </w:t>
      </w:r>
      <w:r>
        <w:rPr>
          <w:rtl/>
          <w:lang w:eastAsia="he-IL"/>
        </w:rPr>
        <w:t>קרן גלאון:</w:t>
      </w:r>
      <w:r w:rsidRPr="001C3F84">
        <w:rPr>
          <w:rStyle w:val="TagStyle"/>
          <w:rtl/>
        </w:rPr>
        <w:t xml:space="preserve"> &lt;&lt; אורח &gt;&gt;</w:t>
      </w:r>
      <w:r w:rsidR="00043F2F">
        <w:rPr>
          <w:rtl/>
          <w:lang w:eastAsia="he-IL"/>
        </w:rPr>
        <w:t xml:space="preserve"> </w:t>
      </w:r>
      <w:r>
        <w:rPr>
          <w:rtl/>
          <w:lang w:eastAsia="he-IL"/>
        </w:rPr>
        <w:t xml:space="preserve"> </w:t>
      </w:r>
      <w:bookmarkEnd w:id="407"/>
    </w:p>
    <w:p w:rsidR="001C3F84" w:rsidRDefault="001C3F84" w:rsidP="001C3F84">
      <w:pPr>
        <w:pStyle w:val="KeepWithNext"/>
        <w:rPr>
          <w:rtl/>
          <w:lang w:eastAsia="he-IL"/>
        </w:rPr>
      </w:pPr>
    </w:p>
    <w:p w:rsidR="001C3F84" w:rsidRDefault="001C3F84" w:rsidP="001C3F84">
      <w:pPr>
        <w:rPr>
          <w:rtl/>
          <w:lang w:eastAsia="he-IL"/>
        </w:rPr>
      </w:pPr>
      <w:r>
        <w:rPr>
          <w:rFonts w:hint="cs"/>
          <w:rtl/>
          <w:lang w:eastAsia="he-IL"/>
        </w:rPr>
        <w:t xml:space="preserve">אפשר פשוט שזה יהיה מספר המקרים בפילוח. </w:t>
      </w:r>
    </w:p>
    <w:p w:rsidR="001C3F84" w:rsidRDefault="001C3F84" w:rsidP="001C3F84">
      <w:pPr>
        <w:rPr>
          <w:rtl/>
          <w:lang w:eastAsia="he-IL"/>
        </w:rPr>
      </w:pPr>
      <w:bookmarkStart w:id="408" w:name="_ETM_Q1_470000"/>
      <w:bookmarkEnd w:id="408"/>
    </w:p>
    <w:p w:rsidR="001C3F84" w:rsidRDefault="001C3F84" w:rsidP="001C3F84">
      <w:pPr>
        <w:pStyle w:val="af9"/>
        <w:keepNext/>
        <w:rPr>
          <w:rtl/>
          <w:lang w:eastAsia="he-IL"/>
        </w:rPr>
      </w:pPr>
      <w:bookmarkStart w:id="409" w:name="ET_guest_920731_75"/>
      <w:r w:rsidRPr="001C3F84">
        <w:rPr>
          <w:rStyle w:val="TagStyle"/>
          <w:rtl/>
        </w:rPr>
        <w:t xml:space="preserve"> &lt;&lt; אורח &gt;&gt; </w:t>
      </w:r>
      <w:r>
        <w:rPr>
          <w:rtl/>
          <w:lang w:eastAsia="he-IL"/>
        </w:rPr>
        <w:t>ליאת גורפינקל:</w:t>
      </w:r>
      <w:r w:rsidRPr="001C3F84">
        <w:rPr>
          <w:rStyle w:val="TagStyle"/>
          <w:rtl/>
        </w:rPr>
        <w:t xml:space="preserve"> &lt;&lt; אורח &gt;&gt;</w:t>
      </w:r>
      <w:r w:rsidR="00043F2F">
        <w:rPr>
          <w:rtl/>
          <w:lang w:eastAsia="he-IL"/>
        </w:rPr>
        <w:t xml:space="preserve"> </w:t>
      </w:r>
      <w:r>
        <w:rPr>
          <w:rtl/>
          <w:lang w:eastAsia="he-IL"/>
        </w:rPr>
        <w:t xml:space="preserve"> </w:t>
      </w:r>
      <w:bookmarkEnd w:id="409"/>
    </w:p>
    <w:p w:rsidR="001C3F84" w:rsidRDefault="001C3F84" w:rsidP="001C3F84">
      <w:pPr>
        <w:pStyle w:val="KeepWithNext"/>
        <w:rPr>
          <w:rtl/>
          <w:lang w:eastAsia="he-IL"/>
        </w:rPr>
      </w:pPr>
    </w:p>
    <w:p w:rsidR="001C3F84" w:rsidRDefault="001C3F84" w:rsidP="001C3F84">
      <w:pPr>
        <w:rPr>
          <w:rtl/>
          <w:lang w:eastAsia="he-IL"/>
        </w:rPr>
      </w:pPr>
      <w:r>
        <w:rPr>
          <w:rFonts w:hint="cs"/>
          <w:rtl/>
          <w:lang w:eastAsia="he-IL"/>
        </w:rPr>
        <w:t>הנוסח - - -</w:t>
      </w:r>
    </w:p>
    <w:p w:rsidR="001C3F84" w:rsidRDefault="001C3F84" w:rsidP="001C3F84">
      <w:pPr>
        <w:rPr>
          <w:rtl/>
          <w:lang w:eastAsia="he-IL"/>
        </w:rPr>
      </w:pPr>
      <w:bookmarkStart w:id="410" w:name="_ETM_Q1_471000"/>
      <w:bookmarkEnd w:id="410"/>
    </w:p>
    <w:p w:rsidR="001C3F84" w:rsidRDefault="001C3F84" w:rsidP="001C3F84">
      <w:pPr>
        <w:pStyle w:val="a4"/>
        <w:keepNext/>
        <w:rPr>
          <w:rtl/>
        </w:rPr>
      </w:pPr>
      <w:bookmarkStart w:id="411" w:name="ET_speaker_עדן_בן_ארוש_76"/>
      <w:r w:rsidRPr="001C3F84">
        <w:rPr>
          <w:rStyle w:val="TagStyle"/>
          <w:rtl/>
        </w:rPr>
        <w:t xml:space="preserve"> &lt;&lt; דובר &gt;&gt; </w:t>
      </w:r>
      <w:r>
        <w:rPr>
          <w:rtl/>
        </w:rPr>
        <w:t xml:space="preserve">עדן בן </w:t>
      </w:r>
      <w:proofErr w:type="spellStart"/>
      <w:r>
        <w:rPr>
          <w:rtl/>
        </w:rPr>
        <w:t>ארוש</w:t>
      </w:r>
      <w:proofErr w:type="spellEnd"/>
      <w:r>
        <w:rPr>
          <w:rtl/>
        </w:rPr>
        <w:t>:</w:t>
      </w:r>
      <w:r w:rsidRPr="001C3F84">
        <w:rPr>
          <w:rStyle w:val="TagStyle"/>
          <w:rtl/>
        </w:rPr>
        <w:t xml:space="preserve"> &lt;&lt; דובר &gt;&gt;</w:t>
      </w:r>
      <w:r w:rsidR="00043F2F">
        <w:rPr>
          <w:rtl/>
        </w:rPr>
        <w:t xml:space="preserve"> </w:t>
      </w:r>
      <w:r>
        <w:rPr>
          <w:rtl/>
        </w:rPr>
        <w:t xml:space="preserve"> </w:t>
      </w:r>
      <w:bookmarkEnd w:id="411"/>
    </w:p>
    <w:p w:rsidR="001C3F84" w:rsidRDefault="001C3F84" w:rsidP="001C3F84">
      <w:pPr>
        <w:pStyle w:val="KeepWithNext"/>
        <w:rPr>
          <w:rtl/>
          <w:lang w:eastAsia="he-IL"/>
        </w:rPr>
      </w:pPr>
    </w:p>
    <w:p w:rsidR="001C3F84" w:rsidRDefault="001C3F84" w:rsidP="001C3F84">
      <w:pPr>
        <w:rPr>
          <w:rtl/>
          <w:lang w:eastAsia="he-IL"/>
        </w:rPr>
      </w:pPr>
      <w:bookmarkStart w:id="412" w:name="_ETM_Q1_472000"/>
      <w:bookmarkEnd w:id="412"/>
      <w:r>
        <w:rPr>
          <w:rFonts w:hint="cs"/>
          <w:rtl/>
          <w:lang w:eastAsia="he-IL"/>
        </w:rPr>
        <w:t xml:space="preserve">זה עניין של ניסוח אבל המהות היא </w:t>
      </w:r>
      <w:bookmarkStart w:id="413" w:name="_ETM_Q1_477000"/>
      <w:bookmarkEnd w:id="413"/>
      <w:r>
        <w:rPr>
          <w:rFonts w:hint="cs"/>
          <w:rtl/>
          <w:lang w:eastAsia="he-IL"/>
        </w:rPr>
        <w:t xml:space="preserve">אותה המהות. </w:t>
      </w:r>
    </w:p>
    <w:p w:rsidR="001C3F84" w:rsidRDefault="001C3F84" w:rsidP="001C3F84">
      <w:pPr>
        <w:rPr>
          <w:rtl/>
          <w:lang w:eastAsia="he-IL"/>
        </w:rPr>
      </w:pPr>
    </w:p>
    <w:p w:rsidR="001C3F84" w:rsidRDefault="001C3F84" w:rsidP="001C3F84">
      <w:pPr>
        <w:pStyle w:val="af6"/>
        <w:keepNext/>
        <w:rPr>
          <w:rtl/>
        </w:rPr>
      </w:pPr>
      <w:bookmarkStart w:id="414" w:name="ET_yor_4574_77"/>
      <w:r w:rsidRPr="001C3F84">
        <w:rPr>
          <w:rStyle w:val="TagStyle"/>
          <w:rtl/>
        </w:rPr>
        <w:t xml:space="preserve"> &lt;&lt; יור &gt;&gt; </w:t>
      </w:r>
      <w:r>
        <w:rPr>
          <w:rtl/>
        </w:rPr>
        <w:t>היו"ר יולי יואל אדלשטיין:</w:t>
      </w:r>
      <w:r w:rsidRPr="001C3F84">
        <w:rPr>
          <w:rStyle w:val="TagStyle"/>
          <w:rtl/>
        </w:rPr>
        <w:t xml:space="preserve"> &lt;&lt; יור &gt;&gt;</w:t>
      </w:r>
      <w:r w:rsidR="00043F2F">
        <w:rPr>
          <w:rtl/>
        </w:rPr>
        <w:t xml:space="preserve"> </w:t>
      </w:r>
      <w:r>
        <w:rPr>
          <w:rtl/>
        </w:rPr>
        <w:t xml:space="preserve"> </w:t>
      </w:r>
      <w:bookmarkEnd w:id="414"/>
    </w:p>
    <w:p w:rsidR="001C3F84" w:rsidRDefault="001C3F84" w:rsidP="001C3F84">
      <w:pPr>
        <w:pStyle w:val="KeepWithNext"/>
        <w:rPr>
          <w:rtl/>
          <w:lang w:eastAsia="he-IL"/>
        </w:rPr>
      </w:pPr>
    </w:p>
    <w:p w:rsidR="001C3F84" w:rsidRDefault="001C3F84" w:rsidP="001C3F84">
      <w:pPr>
        <w:rPr>
          <w:rtl/>
          <w:lang w:eastAsia="he-IL"/>
        </w:rPr>
      </w:pPr>
      <w:r>
        <w:rPr>
          <w:rFonts w:hint="cs"/>
          <w:rtl/>
          <w:lang w:eastAsia="he-IL"/>
        </w:rPr>
        <w:t xml:space="preserve">אבל אי-אפשר להצביע על משהו לא מנוסח. </w:t>
      </w:r>
    </w:p>
    <w:p w:rsidR="009F7874" w:rsidRDefault="009F7874" w:rsidP="001C3F84">
      <w:pPr>
        <w:rPr>
          <w:rtl/>
          <w:lang w:eastAsia="he-IL"/>
        </w:rPr>
      </w:pPr>
      <w:bookmarkStart w:id="415" w:name="_ETM_Q1_476000"/>
      <w:bookmarkEnd w:id="415"/>
    </w:p>
    <w:p w:rsidR="009F7874" w:rsidRDefault="009F7874" w:rsidP="009F7874">
      <w:pPr>
        <w:pStyle w:val="a4"/>
        <w:keepNext/>
        <w:rPr>
          <w:rtl/>
        </w:rPr>
      </w:pPr>
      <w:bookmarkStart w:id="416" w:name="ET_speaker_עדן_בן_ארוש_78"/>
      <w:r w:rsidRPr="009F7874">
        <w:rPr>
          <w:rStyle w:val="TagStyle"/>
          <w:rtl/>
        </w:rPr>
        <w:t xml:space="preserve"> &lt;&lt; דובר &gt;&gt; </w:t>
      </w:r>
      <w:r>
        <w:rPr>
          <w:rtl/>
        </w:rPr>
        <w:t xml:space="preserve">עדן בן </w:t>
      </w:r>
      <w:proofErr w:type="spellStart"/>
      <w:r>
        <w:rPr>
          <w:rtl/>
        </w:rPr>
        <w:t>ארוש</w:t>
      </w:r>
      <w:proofErr w:type="spellEnd"/>
      <w:r>
        <w:rPr>
          <w:rtl/>
        </w:rPr>
        <w:t>:</w:t>
      </w:r>
      <w:r w:rsidRPr="009F7874">
        <w:rPr>
          <w:rStyle w:val="TagStyle"/>
          <w:rtl/>
        </w:rPr>
        <w:t xml:space="preserve"> &lt;&lt; דובר &gt;&gt;</w:t>
      </w:r>
      <w:r w:rsidR="00043F2F">
        <w:rPr>
          <w:rtl/>
        </w:rPr>
        <w:t xml:space="preserve"> </w:t>
      </w:r>
      <w:r>
        <w:rPr>
          <w:rtl/>
        </w:rPr>
        <w:t xml:space="preserve"> </w:t>
      </w:r>
      <w:bookmarkEnd w:id="416"/>
    </w:p>
    <w:p w:rsidR="009F7874" w:rsidRDefault="009F7874" w:rsidP="009F7874">
      <w:pPr>
        <w:pStyle w:val="KeepWithNext"/>
        <w:rPr>
          <w:rtl/>
          <w:lang w:eastAsia="he-IL"/>
        </w:rPr>
      </w:pPr>
    </w:p>
    <w:p w:rsidR="009F7874" w:rsidRDefault="009F7874" w:rsidP="009F7874">
      <w:pPr>
        <w:rPr>
          <w:rtl/>
          <w:lang w:eastAsia="he-IL"/>
        </w:rPr>
      </w:pPr>
      <w:bookmarkStart w:id="417" w:name="_ETM_Q1_482000"/>
      <w:bookmarkEnd w:id="417"/>
      <w:r>
        <w:rPr>
          <w:rFonts w:hint="cs"/>
          <w:rtl/>
          <w:lang w:eastAsia="he-IL"/>
        </w:rPr>
        <w:t xml:space="preserve">מה </w:t>
      </w:r>
      <w:bookmarkStart w:id="418" w:name="_ETM_Q1_483000"/>
      <w:bookmarkEnd w:id="418"/>
      <w:r>
        <w:rPr>
          <w:rFonts w:hint="cs"/>
          <w:rtl/>
          <w:lang w:eastAsia="he-IL"/>
        </w:rPr>
        <w:t xml:space="preserve">אתם מציעים מבחינת הניסוח? </w:t>
      </w:r>
    </w:p>
    <w:p w:rsidR="009F7874" w:rsidRDefault="009F7874" w:rsidP="009F7874">
      <w:pPr>
        <w:rPr>
          <w:rtl/>
          <w:lang w:eastAsia="he-IL"/>
        </w:rPr>
      </w:pPr>
      <w:bookmarkStart w:id="419" w:name="_ETM_Q1_489000"/>
      <w:bookmarkEnd w:id="419"/>
    </w:p>
    <w:p w:rsidR="009F7874" w:rsidRDefault="009F7874" w:rsidP="009F7874">
      <w:pPr>
        <w:pStyle w:val="af9"/>
        <w:keepNext/>
        <w:rPr>
          <w:rtl/>
          <w:lang w:eastAsia="he-IL"/>
        </w:rPr>
      </w:pPr>
      <w:bookmarkStart w:id="420" w:name="ET_guest_472749_79"/>
      <w:r w:rsidRPr="009F7874">
        <w:rPr>
          <w:rStyle w:val="TagStyle"/>
          <w:rtl/>
        </w:rPr>
        <w:t xml:space="preserve"> &lt;&lt; אורח &gt;&gt; </w:t>
      </w:r>
      <w:r>
        <w:rPr>
          <w:rtl/>
          <w:lang w:eastAsia="he-IL"/>
        </w:rPr>
        <w:t>קרן גלאון:</w:t>
      </w:r>
      <w:r w:rsidRPr="009F7874">
        <w:rPr>
          <w:rStyle w:val="TagStyle"/>
          <w:rtl/>
        </w:rPr>
        <w:t xml:space="preserve"> &lt;&lt; אורח &gt;&gt;</w:t>
      </w:r>
      <w:r w:rsidR="00043F2F">
        <w:rPr>
          <w:rtl/>
          <w:lang w:eastAsia="he-IL"/>
        </w:rPr>
        <w:t xml:space="preserve"> </w:t>
      </w:r>
      <w:r>
        <w:rPr>
          <w:rtl/>
          <w:lang w:eastAsia="he-IL"/>
        </w:rPr>
        <w:t xml:space="preserve"> </w:t>
      </w:r>
      <w:bookmarkEnd w:id="420"/>
    </w:p>
    <w:p w:rsidR="009F7874" w:rsidRDefault="009F7874" w:rsidP="009F7874">
      <w:pPr>
        <w:pStyle w:val="KeepWithNext"/>
        <w:rPr>
          <w:rtl/>
          <w:lang w:eastAsia="he-IL"/>
        </w:rPr>
      </w:pPr>
    </w:p>
    <w:p w:rsidR="009F7874" w:rsidRDefault="009F7874" w:rsidP="009F7874">
      <w:pPr>
        <w:rPr>
          <w:rtl/>
          <w:lang w:eastAsia="he-IL"/>
        </w:rPr>
      </w:pPr>
      <w:r>
        <w:rPr>
          <w:rFonts w:hint="cs"/>
          <w:rtl/>
          <w:lang w:eastAsia="he-IL"/>
        </w:rPr>
        <w:t>את יכולה לחזור על - - -</w:t>
      </w:r>
    </w:p>
    <w:p w:rsidR="009F7874" w:rsidRDefault="009F7874" w:rsidP="009F7874">
      <w:pPr>
        <w:rPr>
          <w:rtl/>
          <w:lang w:eastAsia="he-IL"/>
        </w:rPr>
      </w:pPr>
    </w:p>
    <w:p w:rsidR="009F7874" w:rsidRDefault="009F7874" w:rsidP="009F7874">
      <w:pPr>
        <w:pStyle w:val="a4"/>
        <w:keepNext/>
        <w:rPr>
          <w:rtl/>
        </w:rPr>
      </w:pPr>
      <w:bookmarkStart w:id="421" w:name="ET_speaker_עדן_בן_ארוש_80"/>
      <w:r w:rsidRPr="009F7874">
        <w:rPr>
          <w:rStyle w:val="TagStyle"/>
          <w:rtl/>
        </w:rPr>
        <w:t xml:space="preserve"> &lt;&lt; דובר &gt;&gt; </w:t>
      </w:r>
      <w:r>
        <w:rPr>
          <w:rtl/>
        </w:rPr>
        <w:t xml:space="preserve">עדן בן </w:t>
      </w:r>
      <w:proofErr w:type="spellStart"/>
      <w:r>
        <w:rPr>
          <w:rtl/>
        </w:rPr>
        <w:t>ארוש</w:t>
      </w:r>
      <w:proofErr w:type="spellEnd"/>
      <w:r>
        <w:rPr>
          <w:rtl/>
        </w:rPr>
        <w:t>:</w:t>
      </w:r>
      <w:r w:rsidRPr="009F7874">
        <w:rPr>
          <w:rStyle w:val="TagStyle"/>
          <w:rtl/>
        </w:rPr>
        <w:t xml:space="preserve"> &lt;&lt; דובר &gt;&gt;</w:t>
      </w:r>
      <w:r w:rsidR="00043F2F">
        <w:rPr>
          <w:rtl/>
        </w:rPr>
        <w:t xml:space="preserve"> </w:t>
      </w:r>
      <w:r>
        <w:rPr>
          <w:rtl/>
        </w:rPr>
        <w:t xml:space="preserve"> </w:t>
      </w:r>
      <w:bookmarkEnd w:id="421"/>
    </w:p>
    <w:p w:rsidR="009F7874" w:rsidRDefault="009F7874" w:rsidP="009F7874">
      <w:pPr>
        <w:pStyle w:val="KeepWithNext"/>
        <w:rPr>
          <w:rtl/>
          <w:lang w:eastAsia="he-IL"/>
        </w:rPr>
      </w:pPr>
    </w:p>
    <w:p w:rsidR="009F7874" w:rsidRDefault="009F7874" w:rsidP="009F7874">
      <w:pPr>
        <w:rPr>
          <w:rtl/>
          <w:lang w:eastAsia="he-IL"/>
        </w:rPr>
      </w:pPr>
      <w:r>
        <w:rPr>
          <w:rFonts w:hint="cs"/>
          <w:rtl/>
          <w:lang w:eastAsia="he-IL"/>
        </w:rPr>
        <w:t>"</w:t>
      </w:r>
      <w:r w:rsidRPr="009F7874">
        <w:rPr>
          <w:rtl/>
          <w:lang w:eastAsia="he-IL"/>
        </w:rPr>
        <w:t>מספר המקרים שבהם הודיע המוסמך לספק על כוונתו לתת לו הוראות, וניתנה לו הזדמנות להשמיע את טענותיו לפי סעיף 3(4) וכן על סוגי הספקים להם הודיע העובד המוסמך על כוונתו לתת הוראות וניתנה להם הזדמנות להשמיע את טענותיהם לפי אותו הסעיף</w:t>
      </w:r>
      <w:r>
        <w:rPr>
          <w:rFonts w:hint="cs"/>
          <w:rtl/>
          <w:lang w:eastAsia="he-IL"/>
        </w:rPr>
        <w:t xml:space="preserve">". </w:t>
      </w:r>
    </w:p>
    <w:p w:rsidR="009F7874" w:rsidRDefault="009F7874" w:rsidP="009F7874">
      <w:pPr>
        <w:pStyle w:val="af9"/>
        <w:keepNext/>
        <w:rPr>
          <w:rtl/>
          <w:lang w:eastAsia="he-IL"/>
        </w:rPr>
      </w:pPr>
      <w:bookmarkStart w:id="422" w:name="_ETM_Q1_505000"/>
      <w:bookmarkStart w:id="423" w:name="ET_guest_920731_81"/>
      <w:bookmarkEnd w:id="422"/>
      <w:r w:rsidRPr="009F7874">
        <w:rPr>
          <w:rStyle w:val="TagStyle"/>
          <w:rtl/>
        </w:rPr>
        <w:lastRenderedPageBreak/>
        <w:t xml:space="preserve">&lt;&lt; אורח &gt;&gt; </w:t>
      </w:r>
      <w:r>
        <w:rPr>
          <w:rtl/>
          <w:lang w:eastAsia="he-IL"/>
        </w:rPr>
        <w:t>ליאת גורפינקל:</w:t>
      </w:r>
      <w:r w:rsidRPr="009F7874">
        <w:rPr>
          <w:rStyle w:val="TagStyle"/>
          <w:rtl/>
        </w:rPr>
        <w:t xml:space="preserve"> &lt;&lt; אורח &gt;&gt;</w:t>
      </w:r>
      <w:r w:rsidR="00043F2F">
        <w:rPr>
          <w:rtl/>
          <w:lang w:eastAsia="he-IL"/>
        </w:rPr>
        <w:t xml:space="preserve"> </w:t>
      </w:r>
      <w:r>
        <w:rPr>
          <w:rtl/>
          <w:lang w:eastAsia="he-IL"/>
        </w:rPr>
        <w:t xml:space="preserve"> </w:t>
      </w:r>
      <w:bookmarkEnd w:id="423"/>
    </w:p>
    <w:p w:rsidR="009F7874" w:rsidRDefault="009F7874" w:rsidP="009F7874">
      <w:pPr>
        <w:pStyle w:val="KeepWithNext"/>
        <w:rPr>
          <w:rtl/>
          <w:lang w:eastAsia="he-IL"/>
        </w:rPr>
      </w:pPr>
    </w:p>
    <w:p w:rsidR="009F7874" w:rsidRDefault="009F7874" w:rsidP="003B0A19">
      <w:pPr>
        <w:rPr>
          <w:rtl/>
          <w:lang w:eastAsia="he-IL"/>
        </w:rPr>
      </w:pPr>
      <w:bookmarkStart w:id="424" w:name="_ETM_Q1_507000"/>
      <w:bookmarkEnd w:id="424"/>
      <w:r>
        <w:rPr>
          <w:rFonts w:hint="cs"/>
          <w:rtl/>
          <w:lang w:eastAsia="he-IL"/>
        </w:rPr>
        <w:t xml:space="preserve">אנחנו נציע כך: </w:t>
      </w:r>
      <w:r w:rsidR="00FC1BF6">
        <w:rPr>
          <w:rFonts w:hint="cs"/>
          <w:rtl/>
          <w:lang w:eastAsia="he-IL"/>
        </w:rPr>
        <w:t>"</w:t>
      </w:r>
      <w:r>
        <w:rPr>
          <w:rFonts w:hint="cs"/>
          <w:rtl/>
          <w:lang w:eastAsia="he-IL"/>
        </w:rPr>
        <w:t xml:space="preserve">מספר המקרים בהם ניתנה לספק הזדמנות להשמיע את טענותיו לפי סעיף 3(4) </w:t>
      </w:r>
      <w:r w:rsidR="003B0A19">
        <w:rPr>
          <w:rFonts w:hint="cs"/>
          <w:rtl/>
          <w:lang w:eastAsia="he-IL"/>
        </w:rPr>
        <w:t>ו</w:t>
      </w:r>
      <w:r>
        <w:rPr>
          <w:rFonts w:hint="cs"/>
          <w:rtl/>
          <w:lang w:eastAsia="he-IL"/>
        </w:rPr>
        <w:t xml:space="preserve">סוג </w:t>
      </w:r>
      <w:bookmarkStart w:id="425" w:name="_ETM_Q1_511000"/>
      <w:bookmarkEnd w:id="425"/>
      <w:r>
        <w:rPr>
          <w:rFonts w:hint="cs"/>
          <w:rtl/>
          <w:lang w:eastAsia="he-IL"/>
        </w:rPr>
        <w:t xml:space="preserve">הספק". </w:t>
      </w:r>
    </w:p>
    <w:p w:rsidR="003B0A19" w:rsidRDefault="003B0A19" w:rsidP="009F7874">
      <w:pPr>
        <w:rPr>
          <w:rtl/>
          <w:lang w:eastAsia="he-IL"/>
        </w:rPr>
      </w:pPr>
      <w:bookmarkStart w:id="426" w:name="_ETM_Q1_543363"/>
      <w:bookmarkStart w:id="427" w:name="_ETM_Q1_543452"/>
      <w:bookmarkEnd w:id="426"/>
      <w:bookmarkEnd w:id="427"/>
    </w:p>
    <w:p w:rsidR="003B0A19" w:rsidRDefault="003B0A19" w:rsidP="003B0A19">
      <w:pPr>
        <w:pStyle w:val="a4"/>
        <w:keepNext/>
        <w:rPr>
          <w:rtl/>
        </w:rPr>
      </w:pPr>
      <w:bookmarkStart w:id="428" w:name="ET_speaker_עדן_בן_ארוש_82"/>
      <w:r w:rsidRPr="003B0A19">
        <w:rPr>
          <w:rStyle w:val="TagStyle"/>
          <w:rtl/>
        </w:rPr>
        <w:t xml:space="preserve"> &lt;&lt; דובר &gt;&gt; </w:t>
      </w:r>
      <w:r>
        <w:rPr>
          <w:rtl/>
        </w:rPr>
        <w:t xml:space="preserve">עדן בן </w:t>
      </w:r>
      <w:proofErr w:type="spellStart"/>
      <w:r>
        <w:rPr>
          <w:rtl/>
        </w:rPr>
        <w:t>ארוש</w:t>
      </w:r>
      <w:proofErr w:type="spellEnd"/>
      <w:r>
        <w:rPr>
          <w:rtl/>
        </w:rPr>
        <w:t>:</w:t>
      </w:r>
      <w:r w:rsidRPr="003B0A19">
        <w:rPr>
          <w:rStyle w:val="TagStyle"/>
          <w:rtl/>
        </w:rPr>
        <w:t xml:space="preserve"> &lt;&lt; דובר &gt;&gt;</w:t>
      </w:r>
      <w:r w:rsidR="00043F2F">
        <w:rPr>
          <w:rtl/>
        </w:rPr>
        <w:t xml:space="preserve"> </w:t>
      </w:r>
      <w:r>
        <w:rPr>
          <w:rtl/>
        </w:rPr>
        <w:t xml:space="preserve"> </w:t>
      </w:r>
      <w:bookmarkEnd w:id="428"/>
    </w:p>
    <w:p w:rsidR="003B0A19" w:rsidRDefault="003B0A19" w:rsidP="003B0A19">
      <w:pPr>
        <w:pStyle w:val="KeepWithNext"/>
        <w:rPr>
          <w:rtl/>
          <w:lang w:eastAsia="he-IL"/>
        </w:rPr>
      </w:pPr>
    </w:p>
    <w:p w:rsidR="003B0A19" w:rsidRDefault="003B0A19" w:rsidP="003B0A19">
      <w:pPr>
        <w:rPr>
          <w:rtl/>
          <w:lang w:eastAsia="he-IL"/>
        </w:rPr>
      </w:pPr>
      <w:r w:rsidRPr="003B0A19">
        <w:rPr>
          <w:rtl/>
          <w:lang w:eastAsia="he-IL"/>
        </w:rPr>
        <w:t xml:space="preserve">"מספר המקרים בהם ניתנה לספק הזדמנות להשמיע את טענותיו לפי סעיף 3(4) </w:t>
      </w:r>
      <w:r>
        <w:rPr>
          <w:rFonts w:hint="cs"/>
          <w:rtl/>
          <w:lang w:eastAsia="he-IL"/>
        </w:rPr>
        <w:t>ו</w:t>
      </w:r>
      <w:r w:rsidRPr="003B0A19">
        <w:rPr>
          <w:rtl/>
          <w:lang w:eastAsia="he-IL"/>
        </w:rPr>
        <w:t>סוג הספק".</w:t>
      </w:r>
      <w:bookmarkStart w:id="429" w:name="_ETM_Q1_551599"/>
      <w:bookmarkEnd w:id="429"/>
    </w:p>
    <w:p w:rsidR="003B0A19" w:rsidRDefault="003B0A19" w:rsidP="003B0A19">
      <w:pPr>
        <w:rPr>
          <w:rtl/>
          <w:lang w:eastAsia="he-IL"/>
        </w:rPr>
      </w:pPr>
      <w:bookmarkStart w:id="430" w:name="_ETM_Q1_551685"/>
      <w:bookmarkEnd w:id="430"/>
    </w:p>
    <w:p w:rsidR="003B0A19" w:rsidRDefault="003B0A19" w:rsidP="003B0A19">
      <w:pPr>
        <w:pStyle w:val="af6"/>
        <w:keepNext/>
        <w:rPr>
          <w:rtl/>
        </w:rPr>
      </w:pPr>
      <w:bookmarkStart w:id="431" w:name="ET_yor_4574_83"/>
      <w:r w:rsidRPr="003B0A19">
        <w:rPr>
          <w:rStyle w:val="TagStyle"/>
          <w:rtl/>
        </w:rPr>
        <w:t xml:space="preserve"> &lt;&lt; יור &gt;&gt; </w:t>
      </w:r>
      <w:r>
        <w:rPr>
          <w:rtl/>
        </w:rPr>
        <w:t>היו"ר יולי יואל אדלשטיין:</w:t>
      </w:r>
      <w:r w:rsidRPr="003B0A19">
        <w:rPr>
          <w:rStyle w:val="TagStyle"/>
          <w:rtl/>
        </w:rPr>
        <w:t xml:space="preserve"> &lt;&lt; יור &gt;&gt;</w:t>
      </w:r>
      <w:r w:rsidR="00043F2F">
        <w:rPr>
          <w:rtl/>
        </w:rPr>
        <w:t xml:space="preserve"> </w:t>
      </w:r>
      <w:r>
        <w:rPr>
          <w:rtl/>
        </w:rPr>
        <w:t xml:space="preserve"> </w:t>
      </w:r>
      <w:bookmarkEnd w:id="431"/>
    </w:p>
    <w:p w:rsidR="003B0A19" w:rsidRDefault="003B0A19" w:rsidP="003B0A19">
      <w:pPr>
        <w:pStyle w:val="KeepWithNext"/>
        <w:rPr>
          <w:rtl/>
          <w:lang w:eastAsia="he-IL"/>
        </w:rPr>
      </w:pPr>
    </w:p>
    <w:p w:rsidR="003B0A19" w:rsidRDefault="003B0A19" w:rsidP="003B0A19">
      <w:pPr>
        <w:rPr>
          <w:rtl/>
          <w:lang w:eastAsia="he-IL"/>
        </w:rPr>
      </w:pPr>
      <w:bookmarkStart w:id="432" w:name="_ETM_Q1_553114"/>
      <w:bookmarkEnd w:id="432"/>
      <w:r>
        <w:rPr>
          <w:rFonts w:hint="cs"/>
          <w:rtl/>
          <w:lang w:eastAsia="he-IL"/>
        </w:rPr>
        <w:t xml:space="preserve">בסדר גמור. </w:t>
      </w:r>
      <w:bookmarkStart w:id="433" w:name="_ETM_Q1_555206"/>
      <w:bookmarkEnd w:id="433"/>
    </w:p>
    <w:p w:rsidR="003B0A19" w:rsidRDefault="003B0A19" w:rsidP="003B0A19">
      <w:pPr>
        <w:rPr>
          <w:rtl/>
          <w:lang w:eastAsia="he-IL"/>
        </w:rPr>
      </w:pPr>
      <w:bookmarkStart w:id="434" w:name="_ETM_Q1_555361"/>
      <w:bookmarkEnd w:id="434"/>
    </w:p>
    <w:p w:rsidR="003B0A19" w:rsidRDefault="003B0A19" w:rsidP="003B0A19">
      <w:pPr>
        <w:pStyle w:val="a4"/>
        <w:keepNext/>
        <w:rPr>
          <w:rtl/>
        </w:rPr>
      </w:pPr>
      <w:bookmarkStart w:id="435" w:name="ET_speaker_עדן_בן_ארוש_84"/>
      <w:r w:rsidRPr="003B0A19">
        <w:rPr>
          <w:rStyle w:val="TagStyle"/>
          <w:rtl/>
        </w:rPr>
        <w:t xml:space="preserve"> &lt;&lt; דובר &gt;&gt; </w:t>
      </w:r>
      <w:r>
        <w:rPr>
          <w:rtl/>
        </w:rPr>
        <w:t xml:space="preserve">עדן בן </w:t>
      </w:r>
      <w:proofErr w:type="spellStart"/>
      <w:r>
        <w:rPr>
          <w:rtl/>
        </w:rPr>
        <w:t>ארוש</w:t>
      </w:r>
      <w:proofErr w:type="spellEnd"/>
      <w:r>
        <w:rPr>
          <w:rtl/>
        </w:rPr>
        <w:t>:</w:t>
      </w:r>
      <w:r w:rsidRPr="003B0A19">
        <w:rPr>
          <w:rStyle w:val="TagStyle"/>
          <w:rtl/>
        </w:rPr>
        <w:t xml:space="preserve"> &lt;&lt; דובר &gt;&gt;</w:t>
      </w:r>
      <w:r w:rsidR="00043F2F">
        <w:rPr>
          <w:rtl/>
        </w:rPr>
        <w:t xml:space="preserve"> </w:t>
      </w:r>
      <w:r>
        <w:rPr>
          <w:rtl/>
        </w:rPr>
        <w:t xml:space="preserve"> </w:t>
      </w:r>
      <w:bookmarkEnd w:id="435"/>
    </w:p>
    <w:p w:rsidR="003B0A19" w:rsidRDefault="003B0A19" w:rsidP="003B0A19">
      <w:pPr>
        <w:pStyle w:val="KeepWithNext"/>
        <w:rPr>
          <w:rtl/>
          <w:lang w:eastAsia="he-IL"/>
        </w:rPr>
      </w:pPr>
    </w:p>
    <w:p w:rsidR="003B0A19" w:rsidRDefault="003B0A19" w:rsidP="003B0A19">
      <w:pPr>
        <w:rPr>
          <w:rtl/>
          <w:lang w:eastAsia="he-IL"/>
        </w:rPr>
      </w:pPr>
      <w:r>
        <w:rPr>
          <w:rFonts w:hint="cs"/>
          <w:rtl/>
          <w:lang w:eastAsia="he-IL"/>
        </w:rPr>
        <w:t xml:space="preserve">יש הסתייגויות של סיעת יש עתיד. </w:t>
      </w:r>
    </w:p>
    <w:p w:rsidR="003B0A19" w:rsidRDefault="003B0A19" w:rsidP="003B0A19">
      <w:pPr>
        <w:rPr>
          <w:rtl/>
          <w:lang w:eastAsia="he-IL"/>
        </w:rPr>
      </w:pPr>
      <w:bookmarkStart w:id="436" w:name="_ETM_Q1_576714"/>
      <w:bookmarkStart w:id="437" w:name="_ETM_Q1_576818"/>
      <w:bookmarkEnd w:id="436"/>
      <w:bookmarkEnd w:id="437"/>
    </w:p>
    <w:p w:rsidR="003B0A19" w:rsidRDefault="003B0A19" w:rsidP="003B0A19">
      <w:pPr>
        <w:pStyle w:val="af6"/>
        <w:keepNext/>
        <w:rPr>
          <w:rtl/>
        </w:rPr>
      </w:pPr>
      <w:bookmarkStart w:id="438" w:name="ET_yor_4574_85"/>
      <w:r w:rsidRPr="003B0A19">
        <w:rPr>
          <w:rStyle w:val="TagStyle"/>
          <w:rtl/>
        </w:rPr>
        <w:t xml:space="preserve"> &lt;&lt; יור &gt;&gt; </w:t>
      </w:r>
      <w:r>
        <w:rPr>
          <w:rtl/>
        </w:rPr>
        <w:t>היו"ר יולי יואל אדלשטיין:</w:t>
      </w:r>
      <w:r w:rsidRPr="003B0A19">
        <w:rPr>
          <w:rStyle w:val="TagStyle"/>
          <w:rtl/>
        </w:rPr>
        <w:t xml:space="preserve"> &lt;&lt; יור &gt;&gt;</w:t>
      </w:r>
      <w:r w:rsidR="00043F2F">
        <w:rPr>
          <w:rtl/>
        </w:rPr>
        <w:t xml:space="preserve"> </w:t>
      </w:r>
      <w:r>
        <w:rPr>
          <w:rtl/>
        </w:rPr>
        <w:t xml:space="preserve"> </w:t>
      </w:r>
      <w:bookmarkEnd w:id="438"/>
    </w:p>
    <w:p w:rsidR="003B0A19" w:rsidRDefault="003B0A19" w:rsidP="003B0A19">
      <w:pPr>
        <w:pStyle w:val="KeepWithNext"/>
        <w:rPr>
          <w:rtl/>
          <w:lang w:eastAsia="he-IL"/>
        </w:rPr>
      </w:pPr>
    </w:p>
    <w:p w:rsidR="003B0A19" w:rsidRDefault="003B0A19" w:rsidP="003B0A19">
      <w:pPr>
        <w:rPr>
          <w:rtl/>
          <w:lang w:eastAsia="he-IL"/>
        </w:rPr>
      </w:pPr>
      <w:bookmarkStart w:id="439" w:name="_ETM_Q1_577647"/>
      <w:bookmarkEnd w:id="439"/>
      <w:r>
        <w:rPr>
          <w:rFonts w:hint="cs"/>
          <w:rtl/>
          <w:lang w:eastAsia="he-IL"/>
        </w:rPr>
        <w:t xml:space="preserve">ניידע שקיבלנו הסתייגויות של סיעת יש עתיד. </w:t>
      </w:r>
      <w:bookmarkStart w:id="440" w:name="_ETM_Q1_583251"/>
      <w:bookmarkEnd w:id="440"/>
    </w:p>
    <w:p w:rsidR="003B0A19" w:rsidRDefault="003B0A19" w:rsidP="003B0A19">
      <w:pPr>
        <w:rPr>
          <w:rtl/>
          <w:lang w:eastAsia="he-IL"/>
        </w:rPr>
      </w:pPr>
      <w:bookmarkStart w:id="441" w:name="_ETM_Q1_583343"/>
      <w:bookmarkEnd w:id="441"/>
    </w:p>
    <w:p w:rsidR="003B0A19" w:rsidRDefault="003B0A19" w:rsidP="003B0A19">
      <w:pPr>
        <w:pStyle w:val="a4"/>
        <w:keepNext/>
        <w:rPr>
          <w:rtl/>
        </w:rPr>
      </w:pPr>
      <w:bookmarkStart w:id="442" w:name="ET_speaker_עדן_בן_ארוש_86"/>
      <w:r w:rsidRPr="003B0A19">
        <w:rPr>
          <w:rStyle w:val="TagStyle"/>
          <w:rtl/>
        </w:rPr>
        <w:t xml:space="preserve"> &lt;&lt; דובר &gt;&gt; </w:t>
      </w:r>
      <w:r>
        <w:rPr>
          <w:rtl/>
        </w:rPr>
        <w:t xml:space="preserve">עדן בן </w:t>
      </w:r>
      <w:proofErr w:type="spellStart"/>
      <w:r>
        <w:rPr>
          <w:rtl/>
        </w:rPr>
        <w:t>ארוש</w:t>
      </w:r>
      <w:proofErr w:type="spellEnd"/>
      <w:r>
        <w:rPr>
          <w:rtl/>
        </w:rPr>
        <w:t>:</w:t>
      </w:r>
      <w:r w:rsidRPr="003B0A19">
        <w:rPr>
          <w:rStyle w:val="TagStyle"/>
          <w:rtl/>
        </w:rPr>
        <w:t xml:space="preserve"> &lt;&lt; דובר &gt;&gt;</w:t>
      </w:r>
      <w:r w:rsidR="00043F2F">
        <w:rPr>
          <w:rtl/>
        </w:rPr>
        <w:t xml:space="preserve"> </w:t>
      </w:r>
      <w:r>
        <w:rPr>
          <w:rtl/>
        </w:rPr>
        <w:t xml:space="preserve"> </w:t>
      </w:r>
      <w:bookmarkEnd w:id="442"/>
    </w:p>
    <w:p w:rsidR="003B0A19" w:rsidRDefault="003B0A19" w:rsidP="003B0A19">
      <w:pPr>
        <w:pStyle w:val="KeepWithNext"/>
        <w:rPr>
          <w:rtl/>
          <w:lang w:eastAsia="he-IL"/>
        </w:rPr>
      </w:pPr>
    </w:p>
    <w:p w:rsidR="003B0A19" w:rsidRDefault="003B0A19" w:rsidP="003B0A19">
      <w:pPr>
        <w:rPr>
          <w:rtl/>
          <w:lang w:eastAsia="he-IL"/>
        </w:rPr>
      </w:pPr>
      <w:r>
        <w:rPr>
          <w:rFonts w:hint="cs"/>
          <w:rtl/>
          <w:lang w:eastAsia="he-IL"/>
        </w:rPr>
        <w:t xml:space="preserve">וכן בקשת רשות דיבור של </w:t>
      </w:r>
      <w:bookmarkStart w:id="443" w:name="_ETM_Q1_584578"/>
      <w:bookmarkEnd w:id="443"/>
      <w:r>
        <w:rPr>
          <w:rFonts w:hint="cs"/>
          <w:rtl/>
          <w:lang w:eastAsia="he-IL"/>
        </w:rPr>
        <w:t xml:space="preserve">סיעת ישראל ביתנו. ההסתייגות של סיעת יש עתיד: בסעיף מספר 1 להצעת החוק, בסופו יבוא: "בהינתן שראש חטיבת הסייבר בצה"ל יצורף כחלק מהגורמים המדווחים לוועדת החוץ והביטחון מפאת היותו </w:t>
      </w:r>
      <w:r w:rsidR="006271A5">
        <w:rPr>
          <w:rFonts w:hint="cs"/>
          <w:rtl/>
          <w:lang w:eastAsia="he-IL"/>
        </w:rPr>
        <w:t xml:space="preserve">חלק מהגורמים הרשאים להכריז על תקיפת סייבר". </w:t>
      </w:r>
    </w:p>
    <w:p w:rsidR="006271A5" w:rsidRDefault="006271A5" w:rsidP="003B0A19">
      <w:pPr>
        <w:rPr>
          <w:rtl/>
          <w:lang w:eastAsia="he-IL"/>
        </w:rPr>
      </w:pPr>
      <w:bookmarkStart w:id="444" w:name="_ETM_Q1_602683"/>
      <w:bookmarkStart w:id="445" w:name="_ETM_Q1_602819"/>
      <w:bookmarkEnd w:id="444"/>
      <w:bookmarkEnd w:id="445"/>
    </w:p>
    <w:p w:rsidR="006271A5" w:rsidRDefault="006271A5" w:rsidP="006271A5">
      <w:pPr>
        <w:pStyle w:val="af6"/>
        <w:keepNext/>
        <w:rPr>
          <w:rtl/>
        </w:rPr>
      </w:pPr>
      <w:bookmarkStart w:id="446" w:name="ET_yor_4574_87"/>
      <w:r w:rsidRPr="006271A5">
        <w:rPr>
          <w:rStyle w:val="TagStyle"/>
          <w:rtl/>
        </w:rPr>
        <w:t xml:space="preserve"> &lt;&lt; יור &gt;&gt; </w:t>
      </w:r>
      <w:r>
        <w:rPr>
          <w:rtl/>
        </w:rPr>
        <w:t>היו"ר יולי יואל אדלשטיין:</w:t>
      </w:r>
      <w:r w:rsidRPr="006271A5">
        <w:rPr>
          <w:rStyle w:val="TagStyle"/>
          <w:rtl/>
        </w:rPr>
        <w:t xml:space="preserve"> &lt;&lt; יור &gt;&gt;</w:t>
      </w:r>
      <w:r w:rsidR="00043F2F">
        <w:rPr>
          <w:rtl/>
        </w:rPr>
        <w:t xml:space="preserve"> </w:t>
      </w:r>
      <w:r>
        <w:rPr>
          <w:rtl/>
        </w:rPr>
        <w:t xml:space="preserve"> </w:t>
      </w:r>
      <w:bookmarkEnd w:id="446"/>
    </w:p>
    <w:p w:rsidR="006271A5" w:rsidRDefault="006271A5" w:rsidP="006271A5">
      <w:pPr>
        <w:pStyle w:val="KeepWithNext"/>
        <w:rPr>
          <w:rtl/>
          <w:lang w:eastAsia="he-IL"/>
        </w:rPr>
      </w:pPr>
    </w:p>
    <w:p w:rsidR="006271A5" w:rsidRDefault="006271A5" w:rsidP="006271A5">
      <w:pPr>
        <w:rPr>
          <w:b/>
          <w:bCs/>
          <w:rtl/>
          <w:lang w:eastAsia="he-IL"/>
        </w:rPr>
      </w:pPr>
      <w:r w:rsidRPr="006271A5">
        <w:rPr>
          <w:rFonts w:hint="cs"/>
          <w:b/>
          <w:bCs/>
          <w:rtl/>
          <w:lang w:eastAsia="he-IL"/>
        </w:rPr>
        <w:t>נצביע על ההסתייגות. מי בעד? מי נגד?</w:t>
      </w:r>
    </w:p>
    <w:p w:rsidR="006271A5" w:rsidRDefault="006271A5" w:rsidP="006271A5">
      <w:pPr>
        <w:rPr>
          <w:b/>
          <w:bCs/>
          <w:rtl/>
          <w:lang w:eastAsia="he-IL"/>
        </w:rPr>
      </w:pPr>
    </w:p>
    <w:p w:rsidR="006271A5" w:rsidRDefault="006271A5" w:rsidP="006271A5">
      <w:pPr>
        <w:pStyle w:val="af1"/>
        <w:keepNext/>
        <w:rPr>
          <w:rtl/>
          <w:lang w:eastAsia="he-IL"/>
        </w:rPr>
      </w:pPr>
      <w:r>
        <w:rPr>
          <w:rtl/>
          <w:lang w:eastAsia="he-IL"/>
        </w:rPr>
        <w:t>הצבעה</w:t>
      </w:r>
    </w:p>
    <w:p w:rsidR="006271A5" w:rsidRDefault="006271A5" w:rsidP="006271A5">
      <w:pPr>
        <w:pStyle w:val="--"/>
        <w:keepNext/>
        <w:rPr>
          <w:rtl/>
          <w:lang w:eastAsia="he-IL"/>
        </w:rPr>
      </w:pPr>
    </w:p>
    <w:p w:rsidR="006271A5" w:rsidRDefault="006271A5" w:rsidP="006271A5">
      <w:pPr>
        <w:pStyle w:val="--"/>
        <w:keepNext/>
        <w:rPr>
          <w:rtl/>
          <w:lang w:eastAsia="he-IL"/>
        </w:rPr>
      </w:pPr>
      <w:r>
        <w:rPr>
          <w:rFonts w:hint="cs"/>
          <w:rtl/>
          <w:lang w:eastAsia="he-IL"/>
        </w:rPr>
        <w:t>ההסתייגות לא נתקבלה.</w:t>
      </w:r>
      <w:bookmarkStart w:id="447" w:name="_ETM_Q1_603436"/>
      <w:bookmarkEnd w:id="447"/>
    </w:p>
    <w:p w:rsidR="006271A5" w:rsidRDefault="006271A5" w:rsidP="006271A5">
      <w:pPr>
        <w:rPr>
          <w:rtl/>
          <w:lang w:eastAsia="he-IL"/>
        </w:rPr>
      </w:pPr>
      <w:bookmarkStart w:id="448" w:name="_ETM_Q1_603529"/>
      <w:bookmarkEnd w:id="448"/>
    </w:p>
    <w:p w:rsidR="006271A5" w:rsidRDefault="006271A5" w:rsidP="006271A5">
      <w:pPr>
        <w:pStyle w:val="af6"/>
        <w:keepNext/>
        <w:rPr>
          <w:rtl/>
        </w:rPr>
      </w:pPr>
      <w:bookmarkStart w:id="449" w:name="ET_yor_4574_88"/>
      <w:r w:rsidRPr="006271A5">
        <w:rPr>
          <w:rStyle w:val="TagStyle"/>
          <w:rtl/>
        </w:rPr>
        <w:t xml:space="preserve"> &lt;&lt; יור &gt;&gt; </w:t>
      </w:r>
      <w:r>
        <w:rPr>
          <w:rtl/>
        </w:rPr>
        <w:t>היו"ר יולי יואל אדלשטיין:</w:t>
      </w:r>
      <w:r w:rsidRPr="006271A5">
        <w:rPr>
          <w:rStyle w:val="TagStyle"/>
          <w:rtl/>
        </w:rPr>
        <w:t xml:space="preserve"> &lt;&lt; יור &gt;&gt;</w:t>
      </w:r>
      <w:r w:rsidR="00043F2F">
        <w:rPr>
          <w:rtl/>
        </w:rPr>
        <w:t xml:space="preserve"> </w:t>
      </w:r>
      <w:r>
        <w:rPr>
          <w:rtl/>
        </w:rPr>
        <w:t xml:space="preserve"> </w:t>
      </w:r>
      <w:bookmarkEnd w:id="449"/>
    </w:p>
    <w:p w:rsidR="006271A5" w:rsidRDefault="006271A5" w:rsidP="006271A5">
      <w:pPr>
        <w:pStyle w:val="KeepWithNext"/>
        <w:rPr>
          <w:rtl/>
          <w:lang w:eastAsia="he-IL"/>
        </w:rPr>
      </w:pPr>
    </w:p>
    <w:p w:rsidR="006271A5" w:rsidRDefault="006271A5" w:rsidP="006271A5">
      <w:pPr>
        <w:rPr>
          <w:rtl/>
          <w:lang w:eastAsia="he-IL"/>
        </w:rPr>
      </w:pPr>
      <w:bookmarkStart w:id="450" w:name="_ETM_Q1_604462"/>
      <w:bookmarkEnd w:id="450"/>
      <w:r>
        <w:rPr>
          <w:rFonts w:hint="cs"/>
          <w:rtl/>
          <w:lang w:eastAsia="he-IL"/>
        </w:rPr>
        <w:t xml:space="preserve">לא עבר. </w:t>
      </w:r>
      <w:bookmarkStart w:id="451" w:name="_ETM_Q1_607795"/>
      <w:bookmarkEnd w:id="451"/>
    </w:p>
    <w:p w:rsidR="006271A5" w:rsidRDefault="006271A5" w:rsidP="006271A5">
      <w:pPr>
        <w:rPr>
          <w:rtl/>
          <w:lang w:eastAsia="he-IL"/>
        </w:rPr>
      </w:pPr>
      <w:bookmarkStart w:id="452" w:name="_ETM_Q1_607908"/>
      <w:bookmarkEnd w:id="452"/>
    </w:p>
    <w:p w:rsidR="006271A5" w:rsidRDefault="006271A5" w:rsidP="006271A5">
      <w:pPr>
        <w:pStyle w:val="a4"/>
        <w:keepNext/>
        <w:rPr>
          <w:rtl/>
        </w:rPr>
      </w:pPr>
      <w:bookmarkStart w:id="453" w:name="ET_speaker_עדן_בן_ארוש_89"/>
      <w:r w:rsidRPr="006271A5">
        <w:rPr>
          <w:rStyle w:val="TagStyle"/>
          <w:rtl/>
        </w:rPr>
        <w:t xml:space="preserve"> &lt;&lt; דובר &gt;&gt; </w:t>
      </w:r>
      <w:r>
        <w:rPr>
          <w:rtl/>
        </w:rPr>
        <w:t xml:space="preserve">עדן בן </w:t>
      </w:r>
      <w:proofErr w:type="spellStart"/>
      <w:r>
        <w:rPr>
          <w:rtl/>
        </w:rPr>
        <w:t>ארוש</w:t>
      </w:r>
      <w:proofErr w:type="spellEnd"/>
      <w:r>
        <w:rPr>
          <w:rtl/>
        </w:rPr>
        <w:t>:</w:t>
      </w:r>
      <w:r w:rsidRPr="006271A5">
        <w:rPr>
          <w:rStyle w:val="TagStyle"/>
          <w:rtl/>
        </w:rPr>
        <w:t xml:space="preserve"> &lt;&lt; דובר &gt;&gt;</w:t>
      </w:r>
      <w:r w:rsidR="00043F2F">
        <w:rPr>
          <w:rtl/>
        </w:rPr>
        <w:t xml:space="preserve"> </w:t>
      </w:r>
      <w:r>
        <w:rPr>
          <w:rtl/>
        </w:rPr>
        <w:t xml:space="preserve"> </w:t>
      </w:r>
      <w:bookmarkEnd w:id="453"/>
    </w:p>
    <w:p w:rsidR="006271A5" w:rsidRDefault="006271A5" w:rsidP="006271A5">
      <w:pPr>
        <w:pStyle w:val="KeepWithNext"/>
        <w:rPr>
          <w:rtl/>
          <w:lang w:eastAsia="he-IL"/>
        </w:rPr>
      </w:pPr>
    </w:p>
    <w:p w:rsidR="006271A5" w:rsidRDefault="006271A5" w:rsidP="006271A5">
      <w:pPr>
        <w:rPr>
          <w:rtl/>
          <w:lang w:eastAsia="he-IL"/>
        </w:rPr>
      </w:pPr>
      <w:r>
        <w:rPr>
          <w:rFonts w:hint="cs"/>
          <w:rtl/>
          <w:lang w:eastAsia="he-IL"/>
        </w:rPr>
        <w:t xml:space="preserve">הסתייגות </w:t>
      </w:r>
      <w:proofErr w:type="spellStart"/>
      <w:r>
        <w:rPr>
          <w:rFonts w:hint="cs"/>
          <w:rtl/>
          <w:lang w:eastAsia="he-IL"/>
        </w:rPr>
        <w:t>השניה</w:t>
      </w:r>
      <w:proofErr w:type="spellEnd"/>
      <w:r>
        <w:rPr>
          <w:rFonts w:hint="cs"/>
          <w:rtl/>
          <w:lang w:eastAsia="he-IL"/>
        </w:rPr>
        <w:t xml:space="preserve"> היא בסעיף מספר 1 להצעת החוק, בסופו יבוא: "בהינתן שתהיה חובת דיווח על מקרים שבהם יתבצעו </w:t>
      </w:r>
      <w:bookmarkStart w:id="454" w:name="_ETM_Q1_613438"/>
      <w:bookmarkEnd w:id="454"/>
      <w:r>
        <w:rPr>
          <w:rFonts w:hint="cs"/>
          <w:rtl/>
          <w:lang w:eastAsia="he-IL"/>
        </w:rPr>
        <w:t xml:space="preserve">תקיפות חוזרות כנגד אותו הספק". </w:t>
      </w:r>
    </w:p>
    <w:p w:rsidR="006271A5" w:rsidRDefault="006271A5" w:rsidP="006271A5">
      <w:pPr>
        <w:rPr>
          <w:rtl/>
          <w:lang w:eastAsia="he-IL"/>
        </w:rPr>
      </w:pPr>
    </w:p>
    <w:p w:rsidR="006271A5" w:rsidRDefault="006271A5" w:rsidP="006271A5">
      <w:pPr>
        <w:pStyle w:val="af6"/>
        <w:keepNext/>
        <w:rPr>
          <w:rtl/>
        </w:rPr>
      </w:pPr>
      <w:bookmarkStart w:id="455" w:name="ET_yor_4574_90"/>
      <w:r w:rsidRPr="006271A5">
        <w:rPr>
          <w:rStyle w:val="TagStyle"/>
          <w:rtl/>
        </w:rPr>
        <w:t xml:space="preserve"> &lt;&lt; יור &gt;&gt; </w:t>
      </w:r>
      <w:r>
        <w:rPr>
          <w:rtl/>
        </w:rPr>
        <w:t>היו"ר יולי יואל אדלשטיין:</w:t>
      </w:r>
      <w:r w:rsidRPr="006271A5">
        <w:rPr>
          <w:rStyle w:val="TagStyle"/>
          <w:rtl/>
        </w:rPr>
        <w:t xml:space="preserve"> &lt;&lt; יור &gt;&gt;</w:t>
      </w:r>
      <w:r w:rsidR="00043F2F">
        <w:rPr>
          <w:rtl/>
        </w:rPr>
        <w:t xml:space="preserve"> </w:t>
      </w:r>
      <w:r>
        <w:rPr>
          <w:rtl/>
        </w:rPr>
        <w:t xml:space="preserve"> </w:t>
      </w:r>
      <w:bookmarkEnd w:id="455"/>
    </w:p>
    <w:p w:rsidR="006271A5" w:rsidRDefault="006271A5" w:rsidP="006271A5">
      <w:pPr>
        <w:pStyle w:val="KeepWithNext"/>
        <w:rPr>
          <w:rtl/>
          <w:lang w:eastAsia="he-IL"/>
        </w:rPr>
      </w:pPr>
    </w:p>
    <w:p w:rsidR="006271A5" w:rsidRPr="006271A5" w:rsidRDefault="006271A5" w:rsidP="006271A5">
      <w:pPr>
        <w:rPr>
          <w:b/>
          <w:bCs/>
          <w:u w:val="single"/>
          <w:rtl/>
          <w:lang w:eastAsia="he-IL"/>
        </w:rPr>
      </w:pPr>
      <w:r w:rsidRPr="006271A5">
        <w:rPr>
          <w:rFonts w:hint="cs"/>
          <w:b/>
          <w:bCs/>
          <w:u w:val="single"/>
          <w:rtl/>
          <w:lang w:eastAsia="he-IL"/>
        </w:rPr>
        <w:t xml:space="preserve">נצביע על ההסתייגות. מי בעד? מי נגד? </w:t>
      </w:r>
    </w:p>
    <w:p w:rsidR="006271A5" w:rsidRDefault="006271A5" w:rsidP="006271A5">
      <w:pPr>
        <w:pStyle w:val="af2"/>
        <w:rPr>
          <w:rtl/>
          <w:lang w:eastAsia="he-IL"/>
        </w:rPr>
      </w:pPr>
    </w:p>
    <w:p w:rsidR="006271A5" w:rsidRDefault="006271A5" w:rsidP="006271A5">
      <w:pPr>
        <w:pStyle w:val="af1"/>
        <w:keepNext/>
        <w:rPr>
          <w:rtl/>
          <w:lang w:eastAsia="he-IL"/>
        </w:rPr>
      </w:pPr>
      <w:r>
        <w:rPr>
          <w:rtl/>
          <w:lang w:eastAsia="he-IL"/>
        </w:rPr>
        <w:t>הצבעה</w:t>
      </w:r>
    </w:p>
    <w:p w:rsidR="006271A5" w:rsidRDefault="006271A5" w:rsidP="006271A5">
      <w:pPr>
        <w:pStyle w:val="--"/>
        <w:keepNext/>
        <w:rPr>
          <w:rtl/>
          <w:lang w:eastAsia="he-IL"/>
        </w:rPr>
      </w:pPr>
    </w:p>
    <w:p w:rsidR="006271A5" w:rsidRDefault="006271A5" w:rsidP="006271A5">
      <w:pPr>
        <w:pStyle w:val="--"/>
        <w:keepNext/>
        <w:rPr>
          <w:rtl/>
          <w:lang w:eastAsia="he-IL"/>
        </w:rPr>
      </w:pPr>
      <w:r>
        <w:rPr>
          <w:rFonts w:hint="cs"/>
          <w:rtl/>
          <w:lang w:eastAsia="he-IL"/>
        </w:rPr>
        <w:t>ההסתייגות לא נתקבלה.</w:t>
      </w:r>
      <w:bookmarkStart w:id="456" w:name="_ETM_Q1_616188"/>
      <w:bookmarkEnd w:id="456"/>
    </w:p>
    <w:p w:rsidR="006271A5" w:rsidRDefault="006271A5" w:rsidP="006271A5">
      <w:pPr>
        <w:rPr>
          <w:rtl/>
          <w:lang w:eastAsia="he-IL"/>
        </w:rPr>
      </w:pPr>
      <w:bookmarkStart w:id="457" w:name="_ETM_Q1_616317"/>
      <w:bookmarkEnd w:id="457"/>
    </w:p>
    <w:p w:rsidR="006271A5" w:rsidRDefault="006271A5" w:rsidP="006271A5">
      <w:pPr>
        <w:pStyle w:val="af6"/>
        <w:keepNext/>
        <w:rPr>
          <w:rtl/>
        </w:rPr>
      </w:pPr>
      <w:bookmarkStart w:id="458" w:name="ET_yor_4574_91"/>
      <w:r w:rsidRPr="006271A5">
        <w:rPr>
          <w:rStyle w:val="TagStyle"/>
          <w:rtl/>
        </w:rPr>
        <w:lastRenderedPageBreak/>
        <w:t xml:space="preserve"> &lt;&lt; יור &gt;&gt; </w:t>
      </w:r>
      <w:r>
        <w:rPr>
          <w:rtl/>
        </w:rPr>
        <w:t>היו"ר יולי יואל אדלשטיין:</w:t>
      </w:r>
      <w:r w:rsidRPr="006271A5">
        <w:rPr>
          <w:rStyle w:val="TagStyle"/>
          <w:rtl/>
        </w:rPr>
        <w:t xml:space="preserve"> &lt;&lt; יור &gt;&gt;</w:t>
      </w:r>
      <w:r w:rsidR="00043F2F">
        <w:rPr>
          <w:rtl/>
        </w:rPr>
        <w:t xml:space="preserve"> </w:t>
      </w:r>
      <w:r>
        <w:rPr>
          <w:rtl/>
        </w:rPr>
        <w:t xml:space="preserve"> </w:t>
      </w:r>
      <w:bookmarkEnd w:id="458"/>
    </w:p>
    <w:p w:rsidR="006271A5" w:rsidRDefault="006271A5" w:rsidP="006271A5">
      <w:pPr>
        <w:pStyle w:val="KeepWithNext"/>
        <w:rPr>
          <w:rtl/>
          <w:lang w:eastAsia="he-IL"/>
        </w:rPr>
      </w:pPr>
    </w:p>
    <w:p w:rsidR="006271A5" w:rsidRDefault="006271A5" w:rsidP="006271A5">
      <w:pPr>
        <w:rPr>
          <w:rtl/>
          <w:lang w:eastAsia="he-IL"/>
        </w:rPr>
      </w:pPr>
      <w:bookmarkStart w:id="459" w:name="_ETM_Q1_617245"/>
      <w:bookmarkEnd w:id="459"/>
      <w:r>
        <w:rPr>
          <w:rFonts w:hint="cs"/>
          <w:rtl/>
          <w:lang w:eastAsia="he-IL"/>
        </w:rPr>
        <w:t>נפל פה</w:t>
      </w:r>
      <w:r w:rsidR="00043F2F">
        <w:rPr>
          <w:rFonts w:hint="cs"/>
          <w:rtl/>
          <w:lang w:eastAsia="he-IL"/>
        </w:rPr>
        <w:t>-</w:t>
      </w:r>
      <w:r>
        <w:rPr>
          <w:rFonts w:hint="cs"/>
          <w:rtl/>
          <w:lang w:eastAsia="he-IL"/>
        </w:rPr>
        <w:t>אחד.</w:t>
      </w:r>
      <w:bookmarkStart w:id="460" w:name="_ETM_Q1_623069"/>
      <w:bookmarkEnd w:id="460"/>
      <w:r>
        <w:rPr>
          <w:rFonts w:hint="cs"/>
          <w:rtl/>
          <w:lang w:eastAsia="he-IL"/>
        </w:rPr>
        <w:t xml:space="preserve"> </w:t>
      </w:r>
      <w:bookmarkStart w:id="461" w:name="_ETM_Q1_625132"/>
      <w:bookmarkEnd w:id="461"/>
    </w:p>
    <w:p w:rsidR="006271A5" w:rsidRDefault="006271A5" w:rsidP="006271A5">
      <w:pPr>
        <w:rPr>
          <w:rtl/>
          <w:lang w:eastAsia="he-IL"/>
        </w:rPr>
      </w:pPr>
      <w:bookmarkStart w:id="462" w:name="_ETM_Q1_625224"/>
      <w:bookmarkEnd w:id="462"/>
    </w:p>
    <w:p w:rsidR="006271A5" w:rsidRDefault="006271A5" w:rsidP="006271A5">
      <w:pPr>
        <w:pStyle w:val="a4"/>
        <w:keepNext/>
        <w:rPr>
          <w:rtl/>
        </w:rPr>
      </w:pPr>
      <w:bookmarkStart w:id="463" w:name="ET_speaker_עדן_בן_ארוש_92"/>
      <w:r w:rsidRPr="006271A5">
        <w:rPr>
          <w:rStyle w:val="TagStyle"/>
          <w:rtl/>
        </w:rPr>
        <w:t xml:space="preserve"> &lt;&lt; דובר &gt;&gt; </w:t>
      </w:r>
      <w:r>
        <w:rPr>
          <w:rtl/>
        </w:rPr>
        <w:t xml:space="preserve">עדן בן </w:t>
      </w:r>
      <w:proofErr w:type="spellStart"/>
      <w:r>
        <w:rPr>
          <w:rtl/>
        </w:rPr>
        <w:t>ארוש</w:t>
      </w:r>
      <w:proofErr w:type="spellEnd"/>
      <w:r>
        <w:rPr>
          <w:rtl/>
        </w:rPr>
        <w:t>:</w:t>
      </w:r>
      <w:r w:rsidRPr="006271A5">
        <w:rPr>
          <w:rStyle w:val="TagStyle"/>
          <w:rtl/>
        </w:rPr>
        <w:t xml:space="preserve"> &lt;&lt; דובר &gt;&gt;</w:t>
      </w:r>
      <w:r w:rsidR="00043F2F">
        <w:rPr>
          <w:rtl/>
        </w:rPr>
        <w:t xml:space="preserve"> </w:t>
      </w:r>
      <w:r>
        <w:rPr>
          <w:rtl/>
        </w:rPr>
        <w:t xml:space="preserve"> </w:t>
      </w:r>
      <w:bookmarkEnd w:id="463"/>
    </w:p>
    <w:p w:rsidR="006271A5" w:rsidRDefault="006271A5" w:rsidP="006271A5">
      <w:pPr>
        <w:pStyle w:val="KeepWithNext"/>
        <w:rPr>
          <w:rtl/>
          <w:lang w:eastAsia="he-IL"/>
        </w:rPr>
      </w:pPr>
    </w:p>
    <w:p w:rsidR="006271A5" w:rsidRDefault="006271A5" w:rsidP="00171986">
      <w:pPr>
        <w:rPr>
          <w:rtl/>
          <w:lang w:eastAsia="he-IL"/>
        </w:rPr>
      </w:pPr>
      <w:bookmarkStart w:id="464" w:name="_ETM_Q1_627767"/>
      <w:bookmarkStart w:id="465" w:name="_ETM_Q1_627839"/>
      <w:bookmarkEnd w:id="464"/>
      <w:bookmarkEnd w:id="465"/>
      <w:r>
        <w:rPr>
          <w:rFonts w:hint="cs"/>
          <w:rtl/>
          <w:lang w:eastAsia="he-IL"/>
        </w:rPr>
        <w:t xml:space="preserve">אני מקריאה את החוק: </w:t>
      </w:r>
      <w:r w:rsidRPr="006271A5">
        <w:rPr>
          <w:rtl/>
          <w:lang w:eastAsia="he-IL"/>
        </w:rPr>
        <w:t>הצעת חוק התמודדות עם תקיפות סייבר חמורות במגזר השירותים הדיגיטליים ושירותי האחסון (הוראת שעה – חרבות ב</w:t>
      </w:r>
      <w:r w:rsidR="00171986">
        <w:rPr>
          <w:rtl/>
          <w:lang w:eastAsia="he-IL"/>
        </w:rPr>
        <w:t xml:space="preserve">רזל) (תיקון) (הארכת תוקף), </w:t>
      </w:r>
      <w:proofErr w:type="spellStart"/>
      <w:r w:rsidR="00171986">
        <w:rPr>
          <w:rtl/>
          <w:lang w:eastAsia="he-IL"/>
        </w:rPr>
        <w:t>התש</w:t>
      </w:r>
      <w:r w:rsidR="00171986">
        <w:rPr>
          <w:rFonts w:hint="cs"/>
          <w:rtl/>
          <w:lang w:eastAsia="he-IL"/>
        </w:rPr>
        <w:t>פ"ד</w:t>
      </w:r>
      <w:proofErr w:type="spellEnd"/>
      <w:r w:rsidR="00171986">
        <w:rPr>
          <w:rFonts w:hint="cs"/>
          <w:rtl/>
          <w:lang w:eastAsia="he-IL"/>
        </w:rPr>
        <w:t>–</w:t>
      </w:r>
      <w:r w:rsidRPr="006271A5">
        <w:rPr>
          <w:rtl/>
          <w:lang w:eastAsia="he-IL"/>
        </w:rPr>
        <w:t>2024</w:t>
      </w:r>
      <w:r>
        <w:rPr>
          <w:rFonts w:hint="cs"/>
          <w:rtl/>
          <w:lang w:eastAsia="he-IL"/>
        </w:rPr>
        <w:t>.</w:t>
      </w:r>
    </w:p>
    <w:p w:rsidR="006271A5" w:rsidRDefault="006271A5" w:rsidP="006271A5">
      <w:pPr>
        <w:rPr>
          <w:rtl/>
          <w:lang w:eastAsia="he-IL"/>
        </w:rPr>
      </w:pPr>
    </w:p>
    <w:p w:rsidR="006271A5" w:rsidRDefault="006271A5" w:rsidP="00043F2F">
      <w:pPr>
        <w:pStyle w:val="afe"/>
        <w:numPr>
          <w:ilvl w:val="0"/>
          <w:numId w:val="3"/>
        </w:numPr>
        <w:rPr>
          <w:lang w:eastAsia="he-IL"/>
        </w:rPr>
      </w:pPr>
      <w:r>
        <w:rPr>
          <w:rFonts w:hint="cs"/>
          <w:rtl/>
          <w:lang w:eastAsia="he-IL"/>
        </w:rPr>
        <w:t>תיקון סעיף 12</w:t>
      </w:r>
      <w:r w:rsidR="00043F2F">
        <w:rPr>
          <w:rFonts w:hint="cs"/>
          <w:rtl/>
          <w:lang w:eastAsia="he-IL"/>
        </w:rPr>
        <w:t xml:space="preserve"> </w:t>
      </w:r>
      <w:r w:rsidR="00043F2F">
        <w:rPr>
          <w:rFonts w:hint="eastAsia"/>
          <w:rtl/>
          <w:lang w:eastAsia="he-IL"/>
        </w:rPr>
        <w:t>–</w:t>
      </w:r>
      <w:r w:rsidR="00043F2F">
        <w:rPr>
          <w:rFonts w:hint="cs"/>
          <w:rtl/>
          <w:lang w:eastAsia="he-IL"/>
        </w:rPr>
        <w:t xml:space="preserve"> בחוק התמודדות עם תקיפות סייבר חמורות במגזר השירותים הדיגיטליים ושירותי האחסון</w:t>
      </w:r>
      <w:r w:rsidR="00043F2F" w:rsidRPr="00043F2F">
        <w:rPr>
          <w:rtl/>
        </w:rPr>
        <w:t xml:space="preserve"> </w:t>
      </w:r>
      <w:r w:rsidR="00043F2F">
        <w:rPr>
          <w:rFonts w:hint="cs"/>
          <w:rtl/>
          <w:lang w:eastAsia="he-IL"/>
        </w:rPr>
        <w:t>(</w:t>
      </w:r>
      <w:r w:rsidR="00043F2F" w:rsidRPr="00043F2F">
        <w:rPr>
          <w:rtl/>
          <w:lang w:eastAsia="he-IL"/>
        </w:rPr>
        <w:t>הוראת שעה – חרבות ברזל)</w:t>
      </w:r>
      <w:r w:rsidR="00043F2F">
        <w:rPr>
          <w:rFonts w:hint="cs"/>
          <w:rtl/>
          <w:lang w:eastAsia="he-IL"/>
        </w:rPr>
        <w:t xml:space="preserve"> </w:t>
      </w:r>
      <w:proofErr w:type="spellStart"/>
      <w:r w:rsidR="00043F2F">
        <w:rPr>
          <w:rFonts w:hint="cs"/>
          <w:rtl/>
          <w:lang w:eastAsia="he-IL"/>
        </w:rPr>
        <w:t>התשפ"ד</w:t>
      </w:r>
      <w:proofErr w:type="spellEnd"/>
      <w:r w:rsidR="00043F2F">
        <w:rPr>
          <w:rFonts w:hint="eastAsia"/>
          <w:rtl/>
          <w:lang w:eastAsia="he-IL"/>
        </w:rPr>
        <w:t>–</w:t>
      </w:r>
      <w:r w:rsidR="00043F2F">
        <w:rPr>
          <w:rFonts w:hint="cs"/>
          <w:rtl/>
          <w:lang w:eastAsia="he-IL"/>
        </w:rPr>
        <w:t xml:space="preserve">2023, בסעיף 12, </w:t>
      </w:r>
      <w:bookmarkStart w:id="466" w:name="_ETM_Q1_646866"/>
      <w:bookmarkEnd w:id="466"/>
      <w:r w:rsidR="00043F2F">
        <w:rPr>
          <w:rFonts w:hint="cs"/>
          <w:rtl/>
          <w:lang w:eastAsia="he-IL"/>
        </w:rPr>
        <w:t>במקום "עד תום שבעה חודשים מיום פרסומו" יבוא "עד</w:t>
      </w:r>
      <w:bookmarkStart w:id="467" w:name="_ETM_Q1_650743"/>
      <w:bookmarkEnd w:id="467"/>
      <w:r w:rsidR="00043F2F">
        <w:rPr>
          <w:rFonts w:hint="cs"/>
          <w:rtl/>
          <w:lang w:eastAsia="he-IL"/>
        </w:rPr>
        <w:t xml:space="preserve"> יום ב' בניסן </w:t>
      </w:r>
      <w:proofErr w:type="spellStart"/>
      <w:r w:rsidR="00043F2F">
        <w:rPr>
          <w:rFonts w:hint="cs"/>
          <w:rtl/>
          <w:lang w:eastAsia="he-IL"/>
        </w:rPr>
        <w:t>התשפ"ה</w:t>
      </w:r>
      <w:proofErr w:type="spellEnd"/>
      <w:r w:rsidR="00043F2F">
        <w:rPr>
          <w:rFonts w:hint="cs"/>
          <w:rtl/>
          <w:lang w:eastAsia="he-IL"/>
        </w:rPr>
        <w:t xml:space="preserve"> (31 במרץ 2025)"</w:t>
      </w:r>
    </w:p>
    <w:p w:rsidR="00043F2F" w:rsidRDefault="00043F2F" w:rsidP="00043F2F">
      <w:pPr>
        <w:rPr>
          <w:rtl/>
          <w:lang w:eastAsia="he-IL"/>
        </w:rPr>
      </w:pPr>
    </w:p>
    <w:p w:rsidR="00043F2F" w:rsidRDefault="00043F2F" w:rsidP="00043F2F">
      <w:pPr>
        <w:rPr>
          <w:rtl/>
          <w:lang w:eastAsia="he-IL"/>
        </w:rPr>
      </w:pPr>
      <w:r>
        <w:rPr>
          <w:rFonts w:hint="cs"/>
          <w:rtl/>
          <w:lang w:eastAsia="he-IL"/>
        </w:rPr>
        <w:t>אני מזכירה שיש</w:t>
      </w:r>
      <w:bookmarkStart w:id="468" w:name="_ETM_Q1_657565"/>
      <w:bookmarkEnd w:id="468"/>
      <w:r>
        <w:rPr>
          <w:rFonts w:hint="cs"/>
          <w:rtl/>
          <w:lang w:eastAsia="he-IL"/>
        </w:rPr>
        <w:t xml:space="preserve"> גם את התיקון של סעיף הדיווח. </w:t>
      </w:r>
    </w:p>
    <w:p w:rsidR="00043F2F" w:rsidRDefault="00043F2F" w:rsidP="00043F2F">
      <w:pPr>
        <w:rPr>
          <w:rtl/>
          <w:lang w:eastAsia="he-IL"/>
        </w:rPr>
      </w:pPr>
      <w:bookmarkStart w:id="469" w:name="_ETM_Q1_660050"/>
      <w:bookmarkStart w:id="470" w:name="_ETM_Q1_660146"/>
      <w:bookmarkEnd w:id="469"/>
      <w:bookmarkEnd w:id="470"/>
    </w:p>
    <w:p w:rsidR="00043F2F" w:rsidRDefault="00043F2F" w:rsidP="00043F2F">
      <w:pPr>
        <w:pStyle w:val="af9"/>
        <w:keepNext/>
        <w:rPr>
          <w:lang w:eastAsia="he-IL"/>
        </w:rPr>
      </w:pPr>
      <w:bookmarkStart w:id="471" w:name="ET_guest_472749_93"/>
      <w:r w:rsidRPr="00043F2F">
        <w:rPr>
          <w:rStyle w:val="TagStyle"/>
          <w:rtl/>
        </w:rPr>
        <w:t xml:space="preserve"> &lt;&lt; אורח &gt;&gt; </w:t>
      </w:r>
      <w:r>
        <w:rPr>
          <w:rtl/>
          <w:lang w:eastAsia="he-IL"/>
        </w:rPr>
        <w:t>קרן גלאון:</w:t>
      </w:r>
      <w:r w:rsidRPr="00043F2F">
        <w:rPr>
          <w:rStyle w:val="TagStyle"/>
          <w:rtl/>
        </w:rPr>
        <w:t xml:space="preserve"> &lt;&lt; אורח &gt;&gt;</w:t>
      </w:r>
      <w:r>
        <w:rPr>
          <w:rtl/>
          <w:lang w:eastAsia="he-IL"/>
        </w:rPr>
        <w:t xml:space="preserve">  </w:t>
      </w:r>
      <w:bookmarkEnd w:id="471"/>
    </w:p>
    <w:p w:rsidR="00043F2F" w:rsidRDefault="00043F2F" w:rsidP="00043F2F">
      <w:pPr>
        <w:pStyle w:val="KeepWithNext"/>
        <w:rPr>
          <w:rtl/>
          <w:lang w:eastAsia="he-IL"/>
        </w:rPr>
      </w:pPr>
    </w:p>
    <w:p w:rsidR="00043F2F" w:rsidRDefault="00043F2F" w:rsidP="00043F2F">
      <w:pPr>
        <w:rPr>
          <w:rtl/>
          <w:lang w:eastAsia="he-IL"/>
        </w:rPr>
      </w:pPr>
      <w:r>
        <w:rPr>
          <w:rFonts w:hint="cs"/>
          <w:rtl/>
          <w:lang w:eastAsia="he-IL"/>
        </w:rPr>
        <w:t xml:space="preserve">סעיף הדיווח יצטרף כסעיף קטן 5? </w:t>
      </w:r>
      <w:bookmarkStart w:id="472" w:name="_ETM_Q1_665424"/>
      <w:bookmarkEnd w:id="472"/>
    </w:p>
    <w:p w:rsidR="00043F2F" w:rsidRDefault="00043F2F" w:rsidP="00043F2F">
      <w:pPr>
        <w:rPr>
          <w:rtl/>
          <w:lang w:eastAsia="he-IL"/>
        </w:rPr>
      </w:pPr>
      <w:bookmarkStart w:id="473" w:name="_ETM_Q1_665523"/>
      <w:bookmarkEnd w:id="473"/>
    </w:p>
    <w:p w:rsidR="00043F2F" w:rsidRDefault="00043F2F" w:rsidP="00043F2F">
      <w:pPr>
        <w:pStyle w:val="a4"/>
        <w:keepNext/>
      </w:pPr>
      <w:bookmarkStart w:id="474" w:name="ET_speaker_עדן_בן_ארוש_94"/>
      <w:r w:rsidRPr="00043F2F">
        <w:rPr>
          <w:rStyle w:val="TagStyle"/>
          <w:rtl/>
        </w:rPr>
        <w:t xml:space="preserve"> &lt;&lt; דובר &gt;&gt; </w:t>
      </w:r>
      <w:r>
        <w:rPr>
          <w:rtl/>
        </w:rPr>
        <w:t xml:space="preserve">עדן בן </w:t>
      </w:r>
      <w:proofErr w:type="spellStart"/>
      <w:r>
        <w:rPr>
          <w:rtl/>
        </w:rPr>
        <w:t>ארוש</w:t>
      </w:r>
      <w:proofErr w:type="spellEnd"/>
      <w:r>
        <w:rPr>
          <w:rtl/>
        </w:rPr>
        <w:t>:</w:t>
      </w:r>
      <w:r w:rsidRPr="00043F2F">
        <w:rPr>
          <w:rStyle w:val="TagStyle"/>
          <w:rtl/>
        </w:rPr>
        <w:t xml:space="preserve"> &lt;&lt; דובר &gt;&gt;</w:t>
      </w:r>
      <w:r>
        <w:rPr>
          <w:rtl/>
        </w:rPr>
        <w:t xml:space="preserve">  </w:t>
      </w:r>
      <w:bookmarkEnd w:id="474"/>
    </w:p>
    <w:p w:rsidR="00043F2F" w:rsidRDefault="00043F2F" w:rsidP="00043F2F">
      <w:pPr>
        <w:pStyle w:val="KeepWithNext"/>
        <w:rPr>
          <w:rtl/>
          <w:lang w:eastAsia="he-IL"/>
        </w:rPr>
      </w:pPr>
    </w:p>
    <w:p w:rsidR="00043F2F" w:rsidRDefault="00043F2F" w:rsidP="00043F2F">
      <w:pPr>
        <w:rPr>
          <w:rtl/>
          <w:lang w:eastAsia="he-IL"/>
        </w:rPr>
      </w:pPr>
      <w:r>
        <w:rPr>
          <w:rFonts w:hint="cs"/>
          <w:rtl/>
          <w:lang w:eastAsia="he-IL"/>
        </w:rPr>
        <w:t xml:space="preserve">כן. </w:t>
      </w:r>
    </w:p>
    <w:p w:rsidR="00043F2F" w:rsidRDefault="00043F2F" w:rsidP="00043F2F">
      <w:pPr>
        <w:rPr>
          <w:rtl/>
          <w:lang w:eastAsia="he-IL"/>
        </w:rPr>
      </w:pPr>
    </w:p>
    <w:p w:rsidR="00043F2F" w:rsidRDefault="00043F2F" w:rsidP="00043F2F">
      <w:pPr>
        <w:pStyle w:val="af6"/>
        <w:keepNext/>
      </w:pPr>
      <w:bookmarkStart w:id="475" w:name="ET_yor_4574_95"/>
      <w:r w:rsidRPr="00043F2F">
        <w:rPr>
          <w:rStyle w:val="TagStyle"/>
          <w:rtl/>
        </w:rPr>
        <w:t xml:space="preserve"> &lt;&lt; </w:t>
      </w:r>
      <w:proofErr w:type="spellStart"/>
      <w:r w:rsidRPr="00043F2F">
        <w:rPr>
          <w:rStyle w:val="TagStyle"/>
          <w:rtl/>
        </w:rPr>
        <w:t>יור</w:t>
      </w:r>
      <w:proofErr w:type="spellEnd"/>
      <w:r w:rsidRPr="00043F2F">
        <w:rPr>
          <w:rStyle w:val="TagStyle"/>
          <w:rtl/>
        </w:rPr>
        <w:t xml:space="preserve"> &gt;&gt; </w:t>
      </w:r>
      <w:r>
        <w:rPr>
          <w:rtl/>
        </w:rPr>
        <w:t>היו"ר יולי יואל אדלשטיין:</w:t>
      </w:r>
      <w:r w:rsidRPr="00043F2F">
        <w:rPr>
          <w:rStyle w:val="TagStyle"/>
          <w:rtl/>
        </w:rPr>
        <w:t xml:space="preserve"> &lt;&lt; יור &gt;&gt;</w:t>
      </w:r>
      <w:r>
        <w:rPr>
          <w:rtl/>
        </w:rPr>
        <w:t xml:space="preserve">  </w:t>
      </w:r>
      <w:bookmarkEnd w:id="475"/>
    </w:p>
    <w:p w:rsidR="00043F2F" w:rsidRDefault="00043F2F" w:rsidP="00043F2F">
      <w:pPr>
        <w:pStyle w:val="KeepWithNext"/>
        <w:rPr>
          <w:rtl/>
          <w:lang w:eastAsia="he-IL"/>
        </w:rPr>
      </w:pPr>
    </w:p>
    <w:p w:rsidR="00043F2F" w:rsidRDefault="00043F2F" w:rsidP="00043F2F">
      <w:pPr>
        <w:rPr>
          <w:b/>
          <w:bCs/>
          <w:u w:val="single"/>
          <w:rtl/>
          <w:lang w:eastAsia="he-IL"/>
        </w:rPr>
      </w:pPr>
      <w:r>
        <w:rPr>
          <w:rFonts w:hint="cs"/>
          <w:rtl/>
          <w:lang w:eastAsia="he-IL"/>
        </w:rPr>
        <w:t>תודה. אני</w:t>
      </w:r>
      <w:bookmarkStart w:id="476" w:name="_ETM_Q1_668496"/>
      <w:bookmarkEnd w:id="476"/>
      <w:r>
        <w:rPr>
          <w:rFonts w:hint="cs"/>
          <w:rtl/>
          <w:lang w:eastAsia="he-IL"/>
        </w:rPr>
        <w:t xml:space="preserve"> מודה לכל אלה שהשתתפו בדיון, אני רוצה לומר שזה</w:t>
      </w:r>
      <w:bookmarkStart w:id="477" w:name="_ETM_Q1_680863"/>
      <w:bookmarkEnd w:id="477"/>
      <w:r>
        <w:rPr>
          <w:rFonts w:hint="cs"/>
          <w:rtl/>
          <w:lang w:eastAsia="he-IL"/>
        </w:rPr>
        <w:t xml:space="preserve"> מקרה נדיר כי אני תמיד אומר שאין דבר שנוא עלי</w:t>
      </w:r>
      <w:bookmarkStart w:id="478" w:name="_ETM_Q1_688198"/>
      <w:bookmarkEnd w:id="478"/>
      <w:r>
        <w:rPr>
          <w:rFonts w:hint="cs"/>
          <w:rtl/>
          <w:lang w:eastAsia="he-IL"/>
        </w:rPr>
        <w:t xml:space="preserve"> יותר מחוק שמתפרסם ברשומות ואחר כך אף אחד לא מיישם</w:t>
      </w:r>
      <w:bookmarkStart w:id="479" w:name="_ETM_Q1_690792"/>
      <w:bookmarkEnd w:id="479"/>
      <w:r>
        <w:rPr>
          <w:rFonts w:hint="cs"/>
          <w:rtl/>
          <w:lang w:eastAsia="he-IL"/>
        </w:rPr>
        <w:t xml:space="preserve"> אותו ולא משתמשים בו. כאן זה מקרה הפוך ונדיר.</w:t>
      </w:r>
      <w:bookmarkStart w:id="480" w:name="_ETM_Q1_697999"/>
      <w:bookmarkEnd w:id="480"/>
      <w:r>
        <w:rPr>
          <w:rFonts w:hint="cs"/>
          <w:rtl/>
          <w:lang w:eastAsia="he-IL"/>
        </w:rPr>
        <w:t xml:space="preserve"> עצם קיום החוק מהווה זרז לכולם לשתף פעולה כמו שחלקכ</w:t>
      </w:r>
      <w:bookmarkStart w:id="481" w:name="_ETM_Q1_708967"/>
      <w:bookmarkEnd w:id="481"/>
      <w:r>
        <w:rPr>
          <w:rFonts w:hint="cs"/>
          <w:rtl/>
          <w:lang w:eastAsia="he-IL"/>
        </w:rPr>
        <w:t>ם אמר כשבאתם בפעם הראשונה עם ההצעה, שכנראה לא נידרש להשתמש בו יותר מדי אבל כולם חייבים לדעת שיש דין</w:t>
      </w:r>
      <w:bookmarkStart w:id="482" w:name="_ETM_Q1_718744"/>
      <w:bookmarkEnd w:id="482"/>
      <w:r>
        <w:rPr>
          <w:rFonts w:hint="cs"/>
          <w:rtl/>
          <w:lang w:eastAsia="he-IL"/>
        </w:rPr>
        <w:t xml:space="preserve"> ויש דיין. אני שמח שכך זה במציאות ולכן אין</w:t>
      </w:r>
      <w:bookmarkStart w:id="483" w:name="_ETM_Q1_726501"/>
      <w:bookmarkEnd w:id="483"/>
      <w:r>
        <w:rPr>
          <w:rFonts w:hint="cs"/>
          <w:rtl/>
          <w:lang w:eastAsia="he-IL"/>
        </w:rPr>
        <w:t xml:space="preserve"> שום סיבה שלא לכבד את הבקשה להאריך עד לתאריך ה-31 במרץ 2025, ב' בניסן </w:t>
      </w:r>
      <w:proofErr w:type="spellStart"/>
      <w:r>
        <w:rPr>
          <w:rFonts w:hint="cs"/>
          <w:rtl/>
          <w:lang w:eastAsia="he-IL"/>
        </w:rPr>
        <w:t>התשפ"ה</w:t>
      </w:r>
      <w:proofErr w:type="spellEnd"/>
      <w:r>
        <w:rPr>
          <w:rFonts w:hint="cs"/>
          <w:rtl/>
          <w:lang w:eastAsia="he-IL"/>
        </w:rPr>
        <w:t xml:space="preserve">. </w:t>
      </w:r>
      <w:r w:rsidRPr="00043F2F">
        <w:rPr>
          <w:rFonts w:hint="cs"/>
          <w:b/>
          <w:bCs/>
          <w:u w:val="single"/>
          <w:rtl/>
          <w:lang w:eastAsia="he-IL"/>
        </w:rPr>
        <w:t xml:space="preserve">אני </w:t>
      </w:r>
      <w:bookmarkStart w:id="484" w:name="_ETM_Q1_737631"/>
      <w:bookmarkEnd w:id="484"/>
      <w:r w:rsidRPr="00043F2F">
        <w:rPr>
          <w:rFonts w:hint="cs"/>
          <w:b/>
          <w:bCs/>
          <w:u w:val="single"/>
          <w:rtl/>
          <w:lang w:eastAsia="he-IL"/>
        </w:rPr>
        <w:t>מעמיד את החוק להצבעה כולל התיקון שהציעה היועצת המשפטית. מי בעד? מי נגד?</w:t>
      </w:r>
    </w:p>
    <w:p w:rsidR="00043F2F" w:rsidRDefault="00043F2F" w:rsidP="00043F2F">
      <w:pPr>
        <w:rPr>
          <w:b/>
          <w:bCs/>
          <w:u w:val="single"/>
          <w:rtl/>
          <w:lang w:eastAsia="he-IL"/>
        </w:rPr>
      </w:pPr>
    </w:p>
    <w:p w:rsidR="00043F2F" w:rsidRDefault="00043F2F" w:rsidP="00043F2F">
      <w:pPr>
        <w:pStyle w:val="af1"/>
        <w:keepNext/>
        <w:rPr>
          <w:rtl/>
          <w:lang w:eastAsia="he-IL"/>
        </w:rPr>
      </w:pPr>
      <w:r>
        <w:rPr>
          <w:rtl/>
          <w:lang w:eastAsia="he-IL"/>
        </w:rPr>
        <w:t>הצבעה</w:t>
      </w:r>
    </w:p>
    <w:p w:rsidR="00043F2F" w:rsidRDefault="00043F2F" w:rsidP="00043F2F">
      <w:pPr>
        <w:pStyle w:val="--"/>
        <w:keepNext/>
        <w:rPr>
          <w:rtl/>
          <w:lang w:eastAsia="he-IL"/>
        </w:rPr>
      </w:pPr>
    </w:p>
    <w:p w:rsidR="00043F2F" w:rsidRDefault="00043F2F" w:rsidP="00043F2F">
      <w:pPr>
        <w:pStyle w:val="--"/>
        <w:keepNext/>
        <w:rPr>
          <w:rtl/>
          <w:lang w:eastAsia="he-IL"/>
        </w:rPr>
      </w:pPr>
      <w:r>
        <w:rPr>
          <w:rFonts w:hint="cs"/>
          <w:rtl/>
          <w:lang w:eastAsia="he-IL"/>
        </w:rPr>
        <w:t>נתקבל</w:t>
      </w:r>
    </w:p>
    <w:p w:rsidR="00043F2F" w:rsidRDefault="00043F2F" w:rsidP="00043F2F">
      <w:pPr>
        <w:pStyle w:val="--"/>
        <w:keepNext/>
        <w:rPr>
          <w:rtl/>
          <w:lang w:eastAsia="he-IL"/>
        </w:rPr>
      </w:pPr>
    </w:p>
    <w:p w:rsidR="00043F2F" w:rsidRDefault="00043F2F" w:rsidP="00043F2F">
      <w:pPr>
        <w:pStyle w:val="af6"/>
        <w:keepNext/>
        <w:rPr>
          <w:rtl/>
        </w:rPr>
      </w:pPr>
      <w:bookmarkStart w:id="485" w:name="ET_yor_4574_96"/>
      <w:r w:rsidRPr="00043F2F">
        <w:rPr>
          <w:rStyle w:val="TagStyle"/>
          <w:rtl/>
        </w:rPr>
        <w:t xml:space="preserve"> &lt;&lt; </w:t>
      </w:r>
      <w:proofErr w:type="spellStart"/>
      <w:r w:rsidRPr="00043F2F">
        <w:rPr>
          <w:rStyle w:val="TagStyle"/>
          <w:rtl/>
        </w:rPr>
        <w:t>יור</w:t>
      </w:r>
      <w:proofErr w:type="spellEnd"/>
      <w:r w:rsidRPr="00043F2F">
        <w:rPr>
          <w:rStyle w:val="TagStyle"/>
          <w:rtl/>
        </w:rPr>
        <w:t xml:space="preserve"> &gt;&gt; </w:t>
      </w:r>
      <w:r>
        <w:rPr>
          <w:rtl/>
        </w:rPr>
        <w:t>היו"ר יולי יואל אדלשטיין:</w:t>
      </w:r>
      <w:r w:rsidRPr="00043F2F">
        <w:rPr>
          <w:rStyle w:val="TagStyle"/>
          <w:rtl/>
        </w:rPr>
        <w:t xml:space="preserve"> &lt;&lt; יור &gt;&gt;</w:t>
      </w:r>
      <w:r>
        <w:rPr>
          <w:rtl/>
        </w:rPr>
        <w:t xml:space="preserve">  </w:t>
      </w:r>
      <w:bookmarkEnd w:id="485"/>
    </w:p>
    <w:p w:rsidR="00043F2F" w:rsidRDefault="00043F2F" w:rsidP="00043F2F">
      <w:pPr>
        <w:pStyle w:val="KeepWithNext"/>
        <w:rPr>
          <w:rtl/>
        </w:rPr>
      </w:pPr>
    </w:p>
    <w:p w:rsidR="00043F2F" w:rsidRDefault="00043F2F" w:rsidP="00043F2F">
      <w:pPr>
        <w:ind w:firstLine="0"/>
        <w:rPr>
          <w:rtl/>
        </w:rPr>
      </w:pPr>
      <w:r>
        <w:rPr>
          <w:rtl/>
        </w:rPr>
        <w:tab/>
      </w:r>
      <w:r>
        <w:rPr>
          <w:rFonts w:hint="cs"/>
          <w:rtl/>
        </w:rPr>
        <w:t>נתקבל פה-אחד, אין מתנגדים או נמנעים. הצעת החוק אושרה. ישיבה זו נעולה, תודה</w:t>
      </w:r>
      <w:bookmarkStart w:id="486" w:name="_ETM_Q1_757197"/>
      <w:bookmarkEnd w:id="486"/>
      <w:r>
        <w:rPr>
          <w:rFonts w:hint="cs"/>
          <w:rtl/>
        </w:rPr>
        <w:t xml:space="preserve"> רבה לכולם. </w:t>
      </w:r>
    </w:p>
    <w:p w:rsidR="00043F2F" w:rsidRDefault="00043F2F" w:rsidP="00043F2F">
      <w:pPr>
        <w:rPr>
          <w:rtl/>
          <w:lang w:eastAsia="he-IL"/>
        </w:rPr>
      </w:pPr>
    </w:p>
    <w:p w:rsidR="0091387E" w:rsidRDefault="0091387E" w:rsidP="00043F2F">
      <w:pPr>
        <w:rPr>
          <w:rtl/>
          <w:lang w:eastAsia="he-IL"/>
        </w:rPr>
      </w:pPr>
      <w:bookmarkStart w:id="487" w:name="_GoBack"/>
      <w:bookmarkEnd w:id="487"/>
    </w:p>
    <w:p w:rsidR="00043F2F" w:rsidRDefault="00043F2F" w:rsidP="00171986">
      <w:pPr>
        <w:pStyle w:val="afc"/>
        <w:keepNext/>
        <w:rPr>
          <w:rtl/>
          <w:lang w:eastAsia="he-IL"/>
        </w:rPr>
      </w:pPr>
      <w:bookmarkStart w:id="488" w:name="ET_meetingend_97"/>
      <w:r w:rsidRPr="00043F2F">
        <w:rPr>
          <w:rStyle w:val="TagStyle"/>
          <w:rtl/>
        </w:rPr>
        <w:t xml:space="preserve"> &lt;&lt; סיום &gt;&gt; </w:t>
      </w:r>
      <w:r>
        <w:rPr>
          <w:rtl/>
          <w:lang w:eastAsia="he-IL"/>
        </w:rPr>
        <w:t>הישיבה ננעלה בשעה 10:</w:t>
      </w:r>
      <w:r w:rsidR="00171986">
        <w:rPr>
          <w:rFonts w:hint="cs"/>
          <w:rtl/>
          <w:lang w:eastAsia="he-IL"/>
        </w:rPr>
        <w:t>11</w:t>
      </w:r>
      <w:r>
        <w:rPr>
          <w:rtl/>
          <w:lang w:eastAsia="he-IL"/>
        </w:rPr>
        <w:t>.</w:t>
      </w:r>
      <w:r w:rsidRPr="00043F2F">
        <w:rPr>
          <w:rStyle w:val="TagStyle"/>
          <w:rtl/>
        </w:rPr>
        <w:t xml:space="preserve"> &lt;&lt; סיום &gt;&gt;</w:t>
      </w:r>
      <w:r>
        <w:rPr>
          <w:rtl/>
          <w:lang w:eastAsia="he-IL"/>
        </w:rPr>
        <w:t xml:space="preserve">  </w:t>
      </w:r>
      <w:bookmarkEnd w:id="488"/>
    </w:p>
    <w:p w:rsidR="00043F2F" w:rsidRDefault="00043F2F" w:rsidP="00043F2F">
      <w:pPr>
        <w:pStyle w:val="KeepWithNext"/>
        <w:rPr>
          <w:rtl/>
          <w:lang w:eastAsia="he-IL"/>
        </w:rPr>
      </w:pPr>
    </w:p>
    <w:p w:rsidR="00043F2F" w:rsidRPr="00043F2F" w:rsidRDefault="00043F2F" w:rsidP="00043F2F">
      <w:pPr>
        <w:rPr>
          <w:rtl/>
          <w:lang w:eastAsia="he-IL"/>
        </w:rPr>
      </w:pPr>
      <w:bookmarkStart w:id="489" w:name="_ETM_Q1_773291"/>
      <w:bookmarkEnd w:id="489"/>
    </w:p>
    <w:p w:rsidR="006271A5" w:rsidRPr="006271A5" w:rsidRDefault="006271A5" w:rsidP="006271A5">
      <w:pPr>
        <w:pStyle w:val="af2"/>
        <w:rPr>
          <w:rtl/>
          <w:lang w:eastAsia="he-IL"/>
        </w:rPr>
      </w:pPr>
    </w:p>
    <w:sectPr w:rsidR="006271A5" w:rsidRPr="006271A5" w:rsidSect="009138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7A2" w:rsidRDefault="005747A2">
      <w:r>
        <w:separator/>
      </w:r>
    </w:p>
  </w:endnote>
  <w:endnote w:type="continuationSeparator" w:id="0">
    <w:p w:rsidR="005747A2" w:rsidRDefault="00574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7A2" w:rsidRDefault="005747A2">
      <w:r>
        <w:separator/>
      </w:r>
    </w:p>
  </w:footnote>
  <w:footnote w:type="continuationSeparator" w:id="0">
    <w:p w:rsidR="005747A2" w:rsidRDefault="00574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7A2" w:rsidRDefault="005747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47A2" w:rsidRDefault="005747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7A2" w:rsidRDefault="005747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387E">
      <w:rPr>
        <w:rStyle w:val="af7"/>
        <w:noProof/>
        <w:rtl/>
      </w:rPr>
      <w:t>11</w:t>
    </w:r>
    <w:r>
      <w:rPr>
        <w:rStyle w:val="af7"/>
      </w:rPr>
      <w:fldChar w:fldCharType="end"/>
    </w:r>
  </w:p>
  <w:p w:rsidR="005747A2" w:rsidRPr="00CC5815" w:rsidRDefault="005747A2" w:rsidP="008E5E3F">
    <w:pPr>
      <w:pStyle w:val="a3"/>
      <w:ind w:firstLine="0"/>
    </w:pPr>
    <w:r>
      <w:rPr>
        <w:rtl/>
      </w:rPr>
      <w:t>ועדת החוץ והביטחון</w:t>
    </w:r>
  </w:p>
  <w:p w:rsidR="005747A2" w:rsidRPr="00CC5815" w:rsidRDefault="005747A2" w:rsidP="008E5E3F">
    <w:pPr>
      <w:pStyle w:val="a3"/>
      <w:ind w:firstLine="0"/>
      <w:rPr>
        <w:rtl/>
      </w:rPr>
    </w:pPr>
    <w:r>
      <w:rPr>
        <w:rtl/>
      </w:rPr>
      <w:t>09/07/2024</w:t>
    </w:r>
  </w:p>
  <w:p w:rsidR="005747A2" w:rsidRPr="00CC5815" w:rsidRDefault="005747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7A2" w:rsidRDefault="005747A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47A2" w:rsidRDefault="005747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47A2" w:rsidRDefault="005747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6542DE3"/>
    <w:multiLevelType w:val="hybridMultilevel"/>
    <w:tmpl w:val="959ACB80"/>
    <w:lvl w:ilvl="0" w:tplc="29E6A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D41"/>
    <w:rsid w:val="00037279"/>
    <w:rsid w:val="00043F2F"/>
    <w:rsid w:val="000668F8"/>
    <w:rsid w:val="00067F42"/>
    <w:rsid w:val="00070EC4"/>
    <w:rsid w:val="00092B80"/>
    <w:rsid w:val="000A17C6"/>
    <w:rsid w:val="000B060C"/>
    <w:rsid w:val="000B2EE6"/>
    <w:rsid w:val="000C47F5"/>
    <w:rsid w:val="000E3314"/>
    <w:rsid w:val="000F2459"/>
    <w:rsid w:val="001027D8"/>
    <w:rsid w:val="00150436"/>
    <w:rsid w:val="00153641"/>
    <w:rsid w:val="00167294"/>
    <w:rsid w:val="001673D4"/>
    <w:rsid w:val="00171986"/>
    <w:rsid w:val="00171E7F"/>
    <w:rsid w:val="001758C1"/>
    <w:rsid w:val="0017779F"/>
    <w:rsid w:val="001A74E9"/>
    <w:rsid w:val="001A7A1B"/>
    <w:rsid w:val="001C3F84"/>
    <w:rsid w:val="001C44DA"/>
    <w:rsid w:val="001C4FDA"/>
    <w:rsid w:val="001D1B9A"/>
    <w:rsid w:val="001D440C"/>
    <w:rsid w:val="002016FF"/>
    <w:rsid w:val="002023F0"/>
    <w:rsid w:val="00210BA2"/>
    <w:rsid w:val="00227FEF"/>
    <w:rsid w:val="00261554"/>
    <w:rsid w:val="002635E2"/>
    <w:rsid w:val="00275C03"/>
    <w:rsid w:val="00280D58"/>
    <w:rsid w:val="002A4D2E"/>
    <w:rsid w:val="002D4BDB"/>
    <w:rsid w:val="002E5E31"/>
    <w:rsid w:val="0030076D"/>
    <w:rsid w:val="00303B4C"/>
    <w:rsid w:val="00304C52"/>
    <w:rsid w:val="00312F83"/>
    <w:rsid w:val="00321E62"/>
    <w:rsid w:val="00327BF8"/>
    <w:rsid w:val="0033209E"/>
    <w:rsid w:val="00340AFA"/>
    <w:rsid w:val="0034589F"/>
    <w:rsid w:val="003658CB"/>
    <w:rsid w:val="00366CFB"/>
    <w:rsid w:val="0036794C"/>
    <w:rsid w:val="00373508"/>
    <w:rsid w:val="00396023"/>
    <w:rsid w:val="003B0A19"/>
    <w:rsid w:val="003C279D"/>
    <w:rsid w:val="003C2925"/>
    <w:rsid w:val="003F0A5F"/>
    <w:rsid w:val="00420E41"/>
    <w:rsid w:val="004236A8"/>
    <w:rsid w:val="00424C94"/>
    <w:rsid w:val="00447608"/>
    <w:rsid w:val="00451746"/>
    <w:rsid w:val="00470EAC"/>
    <w:rsid w:val="0049458B"/>
    <w:rsid w:val="00495FD8"/>
    <w:rsid w:val="004A54DB"/>
    <w:rsid w:val="004B0A65"/>
    <w:rsid w:val="004B1BE9"/>
    <w:rsid w:val="004C61C5"/>
    <w:rsid w:val="00500C0C"/>
    <w:rsid w:val="00504DD4"/>
    <w:rsid w:val="00511A12"/>
    <w:rsid w:val="00546678"/>
    <w:rsid w:val="005506B9"/>
    <w:rsid w:val="005747A2"/>
    <w:rsid w:val="005757AC"/>
    <w:rsid w:val="005817EC"/>
    <w:rsid w:val="00590B77"/>
    <w:rsid w:val="005A342D"/>
    <w:rsid w:val="005A4044"/>
    <w:rsid w:val="005C363E"/>
    <w:rsid w:val="005D61F3"/>
    <w:rsid w:val="005E1C6B"/>
    <w:rsid w:val="005F76B0"/>
    <w:rsid w:val="006271A5"/>
    <w:rsid w:val="00634F61"/>
    <w:rsid w:val="00695A47"/>
    <w:rsid w:val="006A0CB7"/>
    <w:rsid w:val="006B234F"/>
    <w:rsid w:val="006D497F"/>
    <w:rsid w:val="006E4C2E"/>
    <w:rsid w:val="006F0259"/>
    <w:rsid w:val="006F53C5"/>
    <w:rsid w:val="006F75A8"/>
    <w:rsid w:val="00700433"/>
    <w:rsid w:val="00702755"/>
    <w:rsid w:val="0070472C"/>
    <w:rsid w:val="00731CB7"/>
    <w:rsid w:val="007509A6"/>
    <w:rsid w:val="00754069"/>
    <w:rsid w:val="00781458"/>
    <w:rsid w:val="007872B4"/>
    <w:rsid w:val="00791CBE"/>
    <w:rsid w:val="007C4B83"/>
    <w:rsid w:val="007C693F"/>
    <w:rsid w:val="007C6ADD"/>
    <w:rsid w:val="008002CF"/>
    <w:rsid w:val="0082136D"/>
    <w:rsid w:val="008320F6"/>
    <w:rsid w:val="00841223"/>
    <w:rsid w:val="00846BE9"/>
    <w:rsid w:val="00853207"/>
    <w:rsid w:val="0087098E"/>
    <w:rsid w:val="008713A4"/>
    <w:rsid w:val="00875F10"/>
    <w:rsid w:val="008C6035"/>
    <w:rsid w:val="008C7015"/>
    <w:rsid w:val="008D1DFB"/>
    <w:rsid w:val="008E03B4"/>
    <w:rsid w:val="008E5E3F"/>
    <w:rsid w:val="0090279B"/>
    <w:rsid w:val="0091387E"/>
    <w:rsid w:val="00914904"/>
    <w:rsid w:val="009258CE"/>
    <w:rsid w:val="009340A0"/>
    <w:rsid w:val="009420D0"/>
    <w:rsid w:val="009515F0"/>
    <w:rsid w:val="009666DC"/>
    <w:rsid w:val="009830CB"/>
    <w:rsid w:val="009D478A"/>
    <w:rsid w:val="009E6E93"/>
    <w:rsid w:val="009F1518"/>
    <w:rsid w:val="009F5773"/>
    <w:rsid w:val="009F7874"/>
    <w:rsid w:val="00A15971"/>
    <w:rsid w:val="00A22C90"/>
    <w:rsid w:val="00A42723"/>
    <w:rsid w:val="00A64A6D"/>
    <w:rsid w:val="00A66020"/>
    <w:rsid w:val="00A8571D"/>
    <w:rsid w:val="00AB02EE"/>
    <w:rsid w:val="00AB3F3A"/>
    <w:rsid w:val="00AD3D03"/>
    <w:rsid w:val="00AD4EC9"/>
    <w:rsid w:val="00AD6FFC"/>
    <w:rsid w:val="00AF31E6"/>
    <w:rsid w:val="00AF4150"/>
    <w:rsid w:val="00B0509A"/>
    <w:rsid w:val="00B120B2"/>
    <w:rsid w:val="00B26572"/>
    <w:rsid w:val="00B50340"/>
    <w:rsid w:val="00B65508"/>
    <w:rsid w:val="00B80930"/>
    <w:rsid w:val="00B8517A"/>
    <w:rsid w:val="00B85EE3"/>
    <w:rsid w:val="00B94CB8"/>
    <w:rsid w:val="00BA6446"/>
    <w:rsid w:val="00BD47B7"/>
    <w:rsid w:val="00C135D5"/>
    <w:rsid w:val="00C22DCB"/>
    <w:rsid w:val="00C238FC"/>
    <w:rsid w:val="00C308E9"/>
    <w:rsid w:val="00C3598A"/>
    <w:rsid w:val="00C360BC"/>
    <w:rsid w:val="00C44800"/>
    <w:rsid w:val="00C52EC2"/>
    <w:rsid w:val="00C61DC1"/>
    <w:rsid w:val="00C64AFF"/>
    <w:rsid w:val="00C65E20"/>
    <w:rsid w:val="00C661EE"/>
    <w:rsid w:val="00C72438"/>
    <w:rsid w:val="00C763E4"/>
    <w:rsid w:val="00C8624A"/>
    <w:rsid w:val="00CA5363"/>
    <w:rsid w:val="00CB6D60"/>
    <w:rsid w:val="00CC02A5"/>
    <w:rsid w:val="00CC5815"/>
    <w:rsid w:val="00CD24F3"/>
    <w:rsid w:val="00CE24B8"/>
    <w:rsid w:val="00CE5849"/>
    <w:rsid w:val="00D278F7"/>
    <w:rsid w:val="00D32799"/>
    <w:rsid w:val="00D37550"/>
    <w:rsid w:val="00D40A29"/>
    <w:rsid w:val="00D45D27"/>
    <w:rsid w:val="00D86E57"/>
    <w:rsid w:val="00D96B24"/>
    <w:rsid w:val="00DB0606"/>
    <w:rsid w:val="00DE5B80"/>
    <w:rsid w:val="00E33AE3"/>
    <w:rsid w:val="00E42983"/>
    <w:rsid w:val="00E61903"/>
    <w:rsid w:val="00E64116"/>
    <w:rsid w:val="00EA624B"/>
    <w:rsid w:val="00EB057D"/>
    <w:rsid w:val="00EB18E4"/>
    <w:rsid w:val="00EB380C"/>
    <w:rsid w:val="00EB5C85"/>
    <w:rsid w:val="00EC0AC2"/>
    <w:rsid w:val="00EC1FB3"/>
    <w:rsid w:val="00EC2CD4"/>
    <w:rsid w:val="00EE09AD"/>
    <w:rsid w:val="00EF3F37"/>
    <w:rsid w:val="00F00B21"/>
    <w:rsid w:val="00F02D98"/>
    <w:rsid w:val="00F053E5"/>
    <w:rsid w:val="00F10D2D"/>
    <w:rsid w:val="00F16831"/>
    <w:rsid w:val="00F3623F"/>
    <w:rsid w:val="00F41C33"/>
    <w:rsid w:val="00F423F1"/>
    <w:rsid w:val="00F4792E"/>
    <w:rsid w:val="00F53584"/>
    <w:rsid w:val="00F549E5"/>
    <w:rsid w:val="00F5519C"/>
    <w:rsid w:val="00F63F05"/>
    <w:rsid w:val="00F72368"/>
    <w:rsid w:val="00F821F6"/>
    <w:rsid w:val="00F84D49"/>
    <w:rsid w:val="00F92E41"/>
    <w:rsid w:val="00FA2CD7"/>
    <w:rsid w:val="00FB0768"/>
    <w:rsid w:val="00FC1BF6"/>
    <w:rsid w:val="00FE3474"/>
    <w:rsid w:val="00FF6D5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1458"/>
    <w:rPr>
      <w:rFonts w:cs="Arial"/>
      <w:b/>
      <w:bCs w:val="0"/>
      <w:vanish/>
      <w:color w:val="010000"/>
      <w:bdr w:val="single" w:sz="4" w:space="0" w:color="FF66FF"/>
    </w:rPr>
  </w:style>
  <w:style w:type="table" w:styleId="afd">
    <w:name w:val="Table Grid"/>
    <w:basedOn w:val="a1"/>
    <w:rsid w:val="0078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271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E1BCA-AC3A-4BC8-9CF1-D1DD9E6B9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11</Pages>
  <Words>3457</Words>
  <Characters>19711</Characters>
  <Application>Microsoft Office Word</Application>
  <DocSecurity>0</DocSecurity>
  <Lines>164</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2024-09-02T05:01:00Z</dcterms:modified>
</cp:coreProperties>
</file>