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63DE" w:rsidRDefault="008B63DE" w:rsidP="008B63DE">
      <w:pPr>
        <w:ind w:firstLine="0"/>
        <w:rPr>
          <w:b/>
          <w:bCs/>
        </w:rPr>
      </w:pPr>
      <w:r>
        <w:rPr>
          <w:rFonts w:hint="cs"/>
          <w:b/>
          <w:bCs/>
          <w:rtl/>
        </w:rPr>
        <w:t>הכנסת העשרים</w:t>
      </w:r>
    </w:p>
    <w:p w:rsidR="008B63DE" w:rsidRDefault="008B63DE" w:rsidP="008B63DE">
      <w:pPr>
        <w:bidi w:val="0"/>
        <w:spacing w:line="240" w:lineRule="auto"/>
        <w:ind w:firstLine="0"/>
        <w:jc w:val="left"/>
        <w:rPr>
          <w:b/>
          <w:bCs/>
          <w:rtl/>
        </w:rPr>
        <w:sectPr w:rsidR="008B63DE" w:rsidSect="008B63DE">
          <w:type w:val="continuous"/>
          <w:pgSz w:w="11906" w:h="16838"/>
          <w:pgMar w:top="1440" w:right="1412" w:bottom="1440" w:left="1412" w:header="709" w:footer="709" w:gutter="0"/>
          <w:pgNumType w:start="1"/>
          <w:cols w:space="720"/>
          <w:bidi/>
        </w:sectPr>
      </w:pPr>
    </w:p>
    <w:p w:rsidR="008B63DE" w:rsidRDefault="008B63DE" w:rsidP="008B63DE">
      <w:pPr>
        <w:ind w:firstLine="0"/>
        <w:rPr>
          <w:b/>
          <w:bCs/>
          <w:rtl/>
        </w:rPr>
      </w:pPr>
      <w:r>
        <w:rPr>
          <w:rFonts w:hint="cs"/>
          <w:b/>
          <w:bCs/>
          <w:rtl/>
        </w:rPr>
        <w:lastRenderedPageBreak/>
        <w:t>מושב חמישי</w:t>
      </w:r>
    </w:p>
    <w:p w:rsidR="008B63DE" w:rsidRDefault="008B63DE" w:rsidP="008B63DE">
      <w:pPr>
        <w:rPr>
          <w:rtl/>
        </w:rPr>
      </w:pPr>
    </w:p>
    <w:p w:rsidR="008B63DE" w:rsidRDefault="008B63DE" w:rsidP="008B63DE">
      <w:pPr>
        <w:rPr>
          <w:rtl/>
        </w:rPr>
      </w:pPr>
    </w:p>
    <w:p w:rsidR="008B63DE" w:rsidRDefault="008B63DE" w:rsidP="008B63DE">
      <w:pPr>
        <w:ind w:firstLine="0"/>
        <w:jc w:val="center"/>
        <w:rPr>
          <w:b/>
          <w:bCs/>
          <w:rtl/>
        </w:rPr>
      </w:pPr>
    </w:p>
    <w:p w:rsidR="008B63DE" w:rsidRDefault="008B63DE" w:rsidP="00F5530F">
      <w:pPr>
        <w:ind w:firstLine="0"/>
        <w:jc w:val="center"/>
        <w:outlineLvl w:val="0"/>
        <w:rPr>
          <w:b/>
          <w:bCs/>
          <w:rtl/>
        </w:rPr>
      </w:pPr>
      <w:r>
        <w:rPr>
          <w:rFonts w:hint="cs"/>
          <w:b/>
          <w:bCs/>
          <w:rtl/>
        </w:rPr>
        <w:t xml:space="preserve">פרוטוקול מס' </w:t>
      </w:r>
      <w:r w:rsidR="00F5530F">
        <w:rPr>
          <w:rFonts w:hint="cs"/>
          <w:b/>
          <w:bCs/>
          <w:rtl/>
        </w:rPr>
        <w:t>704</w:t>
      </w:r>
    </w:p>
    <w:p w:rsidR="008B63DE" w:rsidRDefault="008B63DE" w:rsidP="008B63DE">
      <w:pPr>
        <w:ind w:firstLine="0"/>
        <w:jc w:val="center"/>
        <w:outlineLvl w:val="0"/>
        <w:rPr>
          <w:b/>
          <w:bCs/>
          <w:rtl/>
        </w:rPr>
      </w:pPr>
      <w:r>
        <w:rPr>
          <w:rFonts w:hint="cs"/>
          <w:b/>
          <w:bCs/>
          <w:rtl/>
        </w:rPr>
        <w:t>מישיבת ועדת החינוך, התרבות והספורט</w:t>
      </w:r>
    </w:p>
    <w:p w:rsidR="008B63DE" w:rsidRDefault="008B63DE" w:rsidP="00F5530F">
      <w:pPr>
        <w:ind w:firstLine="0"/>
        <w:jc w:val="center"/>
        <w:outlineLvl w:val="0"/>
        <w:rPr>
          <w:b/>
          <w:bCs/>
          <w:u w:val="single"/>
          <w:rtl/>
        </w:rPr>
      </w:pPr>
      <w:r>
        <w:rPr>
          <w:rFonts w:hint="cs"/>
          <w:b/>
          <w:bCs/>
          <w:u w:val="single"/>
          <w:rtl/>
        </w:rPr>
        <w:t xml:space="preserve">יום שני, כ' בחשון </w:t>
      </w:r>
      <w:proofErr w:type="spellStart"/>
      <w:r>
        <w:rPr>
          <w:rFonts w:hint="cs"/>
          <w:b/>
          <w:bCs/>
          <w:u w:val="single"/>
          <w:rtl/>
        </w:rPr>
        <w:t>התשע"ט</w:t>
      </w:r>
      <w:proofErr w:type="spellEnd"/>
      <w:r>
        <w:rPr>
          <w:rFonts w:hint="cs"/>
          <w:b/>
          <w:bCs/>
          <w:u w:val="single"/>
          <w:rtl/>
        </w:rPr>
        <w:t xml:space="preserve"> (29 באוקטובר 2018), שעה </w:t>
      </w:r>
      <w:r w:rsidR="00F5530F">
        <w:rPr>
          <w:rFonts w:hint="cs"/>
          <w:b/>
          <w:bCs/>
          <w:u w:val="single"/>
          <w:rtl/>
        </w:rPr>
        <w:t>12</w:t>
      </w:r>
      <w:r>
        <w:rPr>
          <w:rFonts w:hint="cs"/>
          <w:b/>
          <w:bCs/>
          <w:u w:val="single"/>
          <w:rtl/>
        </w:rPr>
        <w:t>:</w:t>
      </w:r>
      <w:r w:rsidR="00F5530F">
        <w:rPr>
          <w:rFonts w:hint="cs"/>
          <w:b/>
          <w:bCs/>
          <w:u w:val="single"/>
          <w:rtl/>
        </w:rPr>
        <w:t>10</w:t>
      </w:r>
    </w:p>
    <w:p w:rsidR="008B63DE" w:rsidRDefault="008B63DE" w:rsidP="008B63DE">
      <w:pPr>
        <w:ind w:firstLine="0"/>
        <w:rPr>
          <w:rtl/>
        </w:rPr>
      </w:pPr>
    </w:p>
    <w:p w:rsidR="008B63DE" w:rsidRDefault="008B63DE" w:rsidP="008B63DE">
      <w:pPr>
        <w:ind w:firstLine="0"/>
        <w:rPr>
          <w:rtl/>
        </w:rPr>
      </w:pPr>
    </w:p>
    <w:p w:rsidR="008B63DE" w:rsidRDefault="008B63DE" w:rsidP="008B63DE">
      <w:pPr>
        <w:ind w:firstLine="0"/>
        <w:rPr>
          <w:rtl/>
        </w:rPr>
      </w:pPr>
    </w:p>
    <w:p w:rsidR="008B63DE" w:rsidRDefault="008B63DE" w:rsidP="008B63DE">
      <w:pPr>
        <w:ind w:firstLine="0"/>
        <w:outlineLvl w:val="1"/>
        <w:rPr>
          <w:rtl/>
        </w:rPr>
      </w:pPr>
      <w:r>
        <w:rPr>
          <w:rFonts w:hint="cs"/>
          <w:b/>
          <w:bCs/>
          <w:u w:val="single"/>
          <w:rtl/>
        </w:rPr>
        <w:t>סדר היום:</w:t>
      </w:r>
    </w:p>
    <w:p w:rsidR="008B63DE" w:rsidRDefault="0010134B" w:rsidP="008B63DE">
      <w:pPr>
        <w:spacing w:before="60"/>
        <w:ind w:firstLine="0"/>
        <w:rPr>
          <w:rtl/>
        </w:rPr>
      </w:pPr>
      <w:r>
        <w:rPr>
          <w:rFonts w:hint="cs"/>
          <w:rtl/>
        </w:rPr>
        <w:t>דו"ח ההמלצות הסופי של תנועת הצופים</w:t>
      </w:r>
      <w:r w:rsidR="008B63DE">
        <w:rPr>
          <w:rFonts w:hint="cs"/>
          <w:rtl/>
        </w:rPr>
        <w:t xml:space="preserve"> בנושא הטרדות מיניות</w:t>
      </w:r>
    </w:p>
    <w:p w:rsidR="008B63DE" w:rsidRDefault="008B63DE" w:rsidP="008B63DE">
      <w:pPr>
        <w:spacing w:before="60"/>
        <w:ind w:firstLine="0"/>
        <w:rPr>
          <w:rtl/>
        </w:rPr>
      </w:pPr>
    </w:p>
    <w:p w:rsidR="008B63DE" w:rsidRDefault="008B63DE" w:rsidP="008B63DE">
      <w:pPr>
        <w:spacing w:before="60"/>
        <w:ind w:firstLine="0"/>
        <w:rPr>
          <w:rtl/>
        </w:rPr>
      </w:pPr>
    </w:p>
    <w:p w:rsidR="008B63DE" w:rsidRDefault="008B63DE" w:rsidP="008B63DE">
      <w:pPr>
        <w:ind w:firstLine="0"/>
        <w:outlineLvl w:val="1"/>
        <w:rPr>
          <w:b/>
          <w:bCs/>
          <w:u w:val="single"/>
          <w:rtl/>
        </w:rPr>
      </w:pPr>
      <w:r>
        <w:rPr>
          <w:rFonts w:hint="cs"/>
          <w:b/>
          <w:bCs/>
          <w:u w:val="single"/>
          <w:rtl/>
        </w:rPr>
        <w:t>נכחו:</w:t>
      </w:r>
    </w:p>
    <w:p w:rsidR="008B63DE" w:rsidRDefault="008B63DE" w:rsidP="008B63DE">
      <w:pPr>
        <w:ind w:firstLine="0"/>
        <w:outlineLvl w:val="1"/>
        <w:rPr>
          <w:rtl/>
        </w:rPr>
      </w:pPr>
      <w:r>
        <w:rPr>
          <w:rFonts w:hint="cs"/>
          <w:b/>
          <w:bCs/>
          <w:u w:val="single"/>
          <w:rtl/>
        </w:rPr>
        <w:t xml:space="preserve">חברי הוועדה: </w:t>
      </w:r>
    </w:p>
    <w:p w:rsidR="008B63DE" w:rsidRDefault="008B63DE" w:rsidP="008B63DE">
      <w:pPr>
        <w:ind w:firstLine="0"/>
        <w:rPr>
          <w:rtl/>
        </w:rPr>
      </w:pPr>
      <w:r>
        <w:rPr>
          <w:rFonts w:hint="cs"/>
          <w:rtl/>
        </w:rPr>
        <w:t xml:space="preserve">יעקב </w:t>
      </w:r>
      <w:proofErr w:type="spellStart"/>
      <w:r>
        <w:rPr>
          <w:rFonts w:hint="cs"/>
          <w:rtl/>
        </w:rPr>
        <w:t>מרגי</w:t>
      </w:r>
      <w:proofErr w:type="spellEnd"/>
      <w:r>
        <w:rPr>
          <w:rFonts w:hint="cs"/>
          <w:rtl/>
        </w:rPr>
        <w:t xml:space="preserve"> – היו"ר</w:t>
      </w:r>
    </w:p>
    <w:p w:rsidR="008B63DE" w:rsidRDefault="008B63DE" w:rsidP="008B63DE">
      <w:pPr>
        <w:ind w:firstLine="0"/>
        <w:rPr>
          <w:rtl/>
        </w:rPr>
      </w:pPr>
      <w:r>
        <w:rPr>
          <w:rFonts w:hint="cs"/>
          <w:rtl/>
        </w:rPr>
        <w:t>יוסי יונה</w:t>
      </w:r>
    </w:p>
    <w:p w:rsidR="008B63DE" w:rsidRDefault="008A0B77" w:rsidP="008B63DE">
      <w:pPr>
        <w:ind w:firstLine="0"/>
        <w:rPr>
          <w:rtl/>
        </w:rPr>
      </w:pPr>
      <w:r>
        <w:rPr>
          <w:rFonts w:hint="cs"/>
          <w:rtl/>
        </w:rPr>
        <w:t>מאיר כהן</w:t>
      </w:r>
    </w:p>
    <w:p w:rsidR="008A0B77" w:rsidRDefault="008A0B77" w:rsidP="008B63DE">
      <w:pPr>
        <w:ind w:firstLine="0"/>
        <w:rPr>
          <w:rtl/>
        </w:rPr>
      </w:pPr>
    </w:p>
    <w:p w:rsidR="008A0B77" w:rsidRDefault="008A0B77" w:rsidP="008B63DE">
      <w:pPr>
        <w:ind w:firstLine="0"/>
        <w:rPr>
          <w:rtl/>
        </w:rPr>
      </w:pPr>
    </w:p>
    <w:p w:rsidR="008B63DE" w:rsidRDefault="008B63DE" w:rsidP="008B63DE">
      <w:pPr>
        <w:ind w:firstLine="0"/>
        <w:outlineLvl w:val="1"/>
        <w:rPr>
          <w:b/>
          <w:bCs/>
          <w:u w:val="single"/>
          <w:rtl/>
        </w:rPr>
      </w:pPr>
      <w:r>
        <w:rPr>
          <w:rFonts w:hint="cs"/>
          <w:b/>
          <w:bCs/>
          <w:u w:val="single"/>
          <w:rtl/>
        </w:rPr>
        <w:t>חברי הכנסת:</w:t>
      </w:r>
    </w:p>
    <w:p w:rsidR="008B63DE" w:rsidRDefault="00B82DB4" w:rsidP="008B63DE">
      <w:pPr>
        <w:ind w:firstLine="0"/>
        <w:rPr>
          <w:rtl/>
        </w:rPr>
      </w:pPr>
      <w:r>
        <w:rPr>
          <w:rFonts w:hint="cs"/>
          <w:rtl/>
        </w:rPr>
        <w:t>אילן גילאון</w:t>
      </w:r>
    </w:p>
    <w:p w:rsidR="00B82DB4" w:rsidRDefault="00B82DB4" w:rsidP="008B63DE">
      <w:pPr>
        <w:ind w:firstLine="0"/>
        <w:rPr>
          <w:rtl/>
        </w:rPr>
      </w:pPr>
      <w:r>
        <w:rPr>
          <w:rFonts w:hint="cs"/>
          <w:rtl/>
        </w:rPr>
        <w:t>תמר זנדברג</w:t>
      </w:r>
    </w:p>
    <w:p w:rsidR="00B82DB4" w:rsidRDefault="00B82DB4" w:rsidP="008B63DE">
      <w:pPr>
        <w:ind w:firstLine="0"/>
        <w:rPr>
          <w:rtl/>
        </w:rPr>
      </w:pPr>
      <w:r>
        <w:rPr>
          <w:rFonts w:hint="cs"/>
          <w:rtl/>
        </w:rPr>
        <w:t xml:space="preserve">דב </w:t>
      </w:r>
      <w:proofErr w:type="spellStart"/>
      <w:r>
        <w:rPr>
          <w:rFonts w:hint="cs"/>
          <w:rtl/>
        </w:rPr>
        <w:t>חנין</w:t>
      </w:r>
      <w:proofErr w:type="spellEnd"/>
    </w:p>
    <w:p w:rsidR="00B82DB4" w:rsidRDefault="00B82DB4" w:rsidP="008B63DE">
      <w:pPr>
        <w:ind w:firstLine="0"/>
        <w:rPr>
          <w:rtl/>
        </w:rPr>
      </w:pPr>
      <w:r>
        <w:rPr>
          <w:rFonts w:hint="cs"/>
          <w:rtl/>
        </w:rPr>
        <w:t>מרב מיכאלי</w:t>
      </w:r>
    </w:p>
    <w:p w:rsidR="008B63DE" w:rsidRPr="00B82DB4" w:rsidRDefault="00B82DB4" w:rsidP="008B63DE">
      <w:pPr>
        <w:ind w:firstLine="0"/>
        <w:rPr>
          <w:rtl/>
        </w:rPr>
      </w:pPr>
      <w:r w:rsidRPr="00B82DB4">
        <w:rPr>
          <w:rFonts w:hint="cs"/>
          <w:rtl/>
        </w:rPr>
        <w:t>איילת נחמיאס ורבין</w:t>
      </w:r>
    </w:p>
    <w:p w:rsidR="00B82DB4" w:rsidRPr="00B82DB4" w:rsidRDefault="00B82DB4" w:rsidP="008B63DE">
      <w:pPr>
        <w:ind w:firstLine="0"/>
        <w:rPr>
          <w:rtl/>
        </w:rPr>
      </w:pPr>
      <w:r w:rsidRPr="00B82DB4">
        <w:rPr>
          <w:rFonts w:hint="cs"/>
          <w:rtl/>
        </w:rPr>
        <w:t xml:space="preserve">מיכל </w:t>
      </w:r>
      <w:proofErr w:type="spellStart"/>
      <w:r w:rsidRPr="00B82DB4">
        <w:rPr>
          <w:rFonts w:hint="cs"/>
          <w:rtl/>
        </w:rPr>
        <w:t>רוזין</w:t>
      </w:r>
      <w:proofErr w:type="spellEnd"/>
    </w:p>
    <w:p w:rsidR="00B82DB4" w:rsidRDefault="00B82DB4" w:rsidP="008B63DE">
      <w:pPr>
        <w:ind w:firstLine="0"/>
        <w:rPr>
          <w:b/>
          <w:bCs/>
          <w:u w:val="single"/>
          <w:rtl/>
        </w:rPr>
      </w:pPr>
    </w:p>
    <w:p w:rsidR="00B82DB4" w:rsidRDefault="00B82DB4" w:rsidP="008B63DE">
      <w:pPr>
        <w:ind w:firstLine="0"/>
        <w:rPr>
          <w:b/>
          <w:bCs/>
          <w:u w:val="single"/>
          <w:rtl/>
        </w:rPr>
      </w:pPr>
    </w:p>
    <w:p w:rsidR="008B63DE" w:rsidRDefault="008B63DE" w:rsidP="008B63DE">
      <w:pPr>
        <w:ind w:firstLine="0"/>
        <w:outlineLvl w:val="1"/>
        <w:rPr>
          <w:rtl/>
        </w:rPr>
      </w:pPr>
      <w:r>
        <w:rPr>
          <w:rFonts w:hint="cs"/>
          <w:b/>
          <w:bCs/>
          <w:u w:val="single"/>
          <w:rtl/>
        </w:rPr>
        <w:t xml:space="preserve">מוזמנים: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56"/>
        <w:gridCol w:w="336"/>
        <w:gridCol w:w="6737"/>
      </w:tblGrid>
      <w:tr w:rsidR="008A0B77" w:rsidTr="008A0B77">
        <w:tc>
          <w:tcPr>
            <w:tcW w:w="0" w:type="auto"/>
            <w:shd w:val="clear" w:color="auto" w:fill="auto"/>
          </w:tcPr>
          <w:p w:rsidR="008A0B77" w:rsidRDefault="008A0B77" w:rsidP="008B63DE">
            <w:pPr>
              <w:ind w:firstLine="0"/>
              <w:rPr>
                <w:rtl/>
              </w:rPr>
            </w:pPr>
            <w:r>
              <w:rPr>
                <w:rtl/>
              </w:rPr>
              <w:t>שנית פנחסי הראל</w:t>
            </w:r>
          </w:p>
        </w:tc>
        <w:tc>
          <w:tcPr>
            <w:tcW w:w="0" w:type="auto"/>
            <w:shd w:val="clear" w:color="auto" w:fill="auto"/>
          </w:tcPr>
          <w:p w:rsidR="008A0B77" w:rsidRDefault="008A0B77" w:rsidP="008B63DE">
            <w:pPr>
              <w:ind w:firstLine="0"/>
              <w:rPr>
                <w:rtl/>
              </w:rPr>
            </w:pPr>
            <w:r>
              <w:rPr>
                <w:rtl/>
              </w:rPr>
              <w:t>–</w:t>
            </w:r>
          </w:p>
        </w:tc>
        <w:tc>
          <w:tcPr>
            <w:tcW w:w="0" w:type="auto"/>
            <w:shd w:val="clear" w:color="auto" w:fill="auto"/>
          </w:tcPr>
          <w:p w:rsidR="008A0B77" w:rsidRDefault="008A0B77" w:rsidP="008B63DE">
            <w:pPr>
              <w:ind w:firstLine="0"/>
              <w:rPr>
                <w:rtl/>
              </w:rPr>
            </w:pPr>
            <w:r>
              <w:rPr>
                <w:rtl/>
              </w:rPr>
              <w:t>מחלקה משפטית, משרד החינוך</w:t>
            </w:r>
          </w:p>
        </w:tc>
      </w:tr>
      <w:tr w:rsidR="008A0B77" w:rsidTr="008A0B77">
        <w:tc>
          <w:tcPr>
            <w:tcW w:w="0" w:type="auto"/>
            <w:shd w:val="clear" w:color="auto" w:fill="auto"/>
          </w:tcPr>
          <w:p w:rsidR="008A0B77" w:rsidRDefault="008A0B77" w:rsidP="008B63DE">
            <w:pPr>
              <w:ind w:firstLine="0"/>
              <w:rPr>
                <w:rtl/>
              </w:rPr>
            </w:pPr>
            <w:r>
              <w:rPr>
                <w:rtl/>
              </w:rPr>
              <w:t xml:space="preserve">איילת </w:t>
            </w:r>
            <w:proofErr w:type="spellStart"/>
            <w:r>
              <w:rPr>
                <w:rtl/>
              </w:rPr>
              <w:t>רזין</w:t>
            </w:r>
            <w:proofErr w:type="spellEnd"/>
            <w:r>
              <w:rPr>
                <w:rtl/>
              </w:rPr>
              <w:t xml:space="preserve"> בית-אור</w:t>
            </w:r>
          </w:p>
        </w:tc>
        <w:tc>
          <w:tcPr>
            <w:tcW w:w="0" w:type="auto"/>
            <w:shd w:val="clear" w:color="auto" w:fill="auto"/>
          </w:tcPr>
          <w:p w:rsidR="008A0B77" w:rsidRDefault="008A0B77" w:rsidP="008B63DE">
            <w:pPr>
              <w:ind w:firstLine="0"/>
              <w:rPr>
                <w:rtl/>
              </w:rPr>
            </w:pPr>
            <w:r>
              <w:rPr>
                <w:rtl/>
              </w:rPr>
              <w:t>–</w:t>
            </w:r>
          </w:p>
        </w:tc>
        <w:tc>
          <w:tcPr>
            <w:tcW w:w="0" w:type="auto"/>
            <w:shd w:val="clear" w:color="auto" w:fill="auto"/>
          </w:tcPr>
          <w:p w:rsidR="008A0B77" w:rsidRDefault="008A0B77" w:rsidP="008B63DE">
            <w:pPr>
              <w:ind w:firstLine="0"/>
              <w:rPr>
                <w:rtl/>
              </w:rPr>
            </w:pPr>
            <w:r>
              <w:rPr>
                <w:rtl/>
              </w:rPr>
              <w:t>עורכת דין, יועצת משפטית, איגוד מרכזי הסיוע לנפגעות ונפגעי תקיפה מינית</w:t>
            </w:r>
          </w:p>
        </w:tc>
      </w:tr>
      <w:tr w:rsidR="008A0B77" w:rsidTr="008A0B77">
        <w:tc>
          <w:tcPr>
            <w:tcW w:w="0" w:type="auto"/>
            <w:shd w:val="clear" w:color="auto" w:fill="auto"/>
          </w:tcPr>
          <w:p w:rsidR="008A0B77" w:rsidRDefault="008A0B77" w:rsidP="008B63DE">
            <w:pPr>
              <w:ind w:firstLine="0"/>
              <w:rPr>
                <w:rtl/>
              </w:rPr>
            </w:pPr>
            <w:r>
              <w:rPr>
                <w:rtl/>
              </w:rPr>
              <w:t xml:space="preserve">דני </w:t>
            </w:r>
            <w:proofErr w:type="spellStart"/>
            <w:r>
              <w:rPr>
                <w:rtl/>
              </w:rPr>
              <w:t>לויט</w:t>
            </w:r>
            <w:proofErr w:type="spellEnd"/>
          </w:p>
        </w:tc>
        <w:tc>
          <w:tcPr>
            <w:tcW w:w="0" w:type="auto"/>
            <w:shd w:val="clear" w:color="auto" w:fill="auto"/>
          </w:tcPr>
          <w:p w:rsidR="008A0B77" w:rsidRDefault="008A0B77" w:rsidP="008B63DE">
            <w:pPr>
              <w:ind w:firstLine="0"/>
              <w:rPr>
                <w:rtl/>
              </w:rPr>
            </w:pPr>
            <w:r>
              <w:rPr>
                <w:rtl/>
              </w:rPr>
              <w:t>–</w:t>
            </w:r>
          </w:p>
        </w:tc>
        <w:tc>
          <w:tcPr>
            <w:tcW w:w="0" w:type="auto"/>
            <w:shd w:val="clear" w:color="auto" w:fill="auto"/>
          </w:tcPr>
          <w:p w:rsidR="008A0B77" w:rsidRDefault="008A0B77" w:rsidP="008B63DE">
            <w:pPr>
              <w:ind w:firstLine="0"/>
              <w:rPr>
                <w:rtl/>
              </w:rPr>
            </w:pPr>
            <w:r>
              <w:rPr>
                <w:rtl/>
              </w:rPr>
              <w:t>מנהל אגף חינוך, תנועת הצופים</w:t>
            </w:r>
          </w:p>
        </w:tc>
      </w:tr>
      <w:tr w:rsidR="008A0B77" w:rsidTr="008A0B77">
        <w:tc>
          <w:tcPr>
            <w:tcW w:w="0" w:type="auto"/>
            <w:shd w:val="clear" w:color="auto" w:fill="auto"/>
          </w:tcPr>
          <w:p w:rsidR="008A0B77" w:rsidRDefault="008A0B77" w:rsidP="008B63DE">
            <w:pPr>
              <w:ind w:firstLine="0"/>
              <w:rPr>
                <w:rtl/>
              </w:rPr>
            </w:pPr>
            <w:r>
              <w:rPr>
                <w:rtl/>
              </w:rPr>
              <w:t>לירון אשל</w:t>
            </w:r>
          </w:p>
        </w:tc>
        <w:tc>
          <w:tcPr>
            <w:tcW w:w="0" w:type="auto"/>
            <w:shd w:val="clear" w:color="auto" w:fill="auto"/>
          </w:tcPr>
          <w:p w:rsidR="008A0B77" w:rsidRDefault="008A0B77" w:rsidP="008B63DE">
            <w:pPr>
              <w:ind w:firstLine="0"/>
              <w:rPr>
                <w:rtl/>
              </w:rPr>
            </w:pPr>
            <w:r>
              <w:rPr>
                <w:rtl/>
              </w:rPr>
              <w:t>–</w:t>
            </w:r>
          </w:p>
        </w:tc>
        <w:tc>
          <w:tcPr>
            <w:tcW w:w="0" w:type="auto"/>
            <w:shd w:val="clear" w:color="auto" w:fill="auto"/>
          </w:tcPr>
          <w:p w:rsidR="008A0B77" w:rsidRDefault="008A0B77" w:rsidP="008B63DE">
            <w:pPr>
              <w:ind w:firstLine="0"/>
              <w:rPr>
                <w:rtl/>
              </w:rPr>
            </w:pPr>
            <w:r>
              <w:rPr>
                <w:rtl/>
              </w:rPr>
              <w:t>עורכת דין, המועצה לשלום הילד</w:t>
            </w:r>
          </w:p>
        </w:tc>
      </w:tr>
      <w:tr w:rsidR="008A0B77" w:rsidTr="008A0B77">
        <w:tc>
          <w:tcPr>
            <w:tcW w:w="0" w:type="auto"/>
            <w:shd w:val="clear" w:color="auto" w:fill="auto"/>
          </w:tcPr>
          <w:p w:rsidR="008A0B77" w:rsidRDefault="008A0B77" w:rsidP="008B63DE">
            <w:pPr>
              <w:ind w:firstLine="0"/>
              <w:rPr>
                <w:rtl/>
              </w:rPr>
            </w:pPr>
            <w:r>
              <w:rPr>
                <w:rtl/>
              </w:rPr>
              <w:t xml:space="preserve">יהודית </w:t>
            </w:r>
            <w:proofErr w:type="spellStart"/>
            <w:r>
              <w:rPr>
                <w:rtl/>
              </w:rPr>
              <w:t>סידיקמן</w:t>
            </w:r>
            <w:proofErr w:type="spellEnd"/>
          </w:p>
        </w:tc>
        <w:tc>
          <w:tcPr>
            <w:tcW w:w="0" w:type="auto"/>
            <w:shd w:val="clear" w:color="auto" w:fill="auto"/>
          </w:tcPr>
          <w:p w:rsidR="008A0B77" w:rsidRDefault="008A0B77" w:rsidP="008B63DE">
            <w:pPr>
              <w:ind w:firstLine="0"/>
              <w:rPr>
                <w:rtl/>
              </w:rPr>
            </w:pPr>
            <w:r>
              <w:rPr>
                <w:rtl/>
              </w:rPr>
              <w:t>–</w:t>
            </w:r>
          </w:p>
        </w:tc>
        <w:tc>
          <w:tcPr>
            <w:tcW w:w="0" w:type="auto"/>
            <w:shd w:val="clear" w:color="auto" w:fill="auto"/>
          </w:tcPr>
          <w:p w:rsidR="008A0B77" w:rsidRDefault="008A0B77" w:rsidP="008A0B77">
            <w:pPr>
              <w:ind w:firstLine="0"/>
              <w:rPr>
                <w:rtl/>
              </w:rPr>
            </w:pPr>
            <w:r>
              <w:rPr>
                <w:rtl/>
              </w:rPr>
              <w:t>מנכ"לית, ה</w:t>
            </w:r>
            <w:r>
              <w:rPr>
                <w:rFonts w:hint="cs"/>
                <w:rtl/>
              </w:rPr>
              <w:t>עמות</w:t>
            </w:r>
            <w:r>
              <w:rPr>
                <w:rtl/>
              </w:rPr>
              <w:t>ה אל הלב</w:t>
            </w:r>
          </w:p>
        </w:tc>
      </w:tr>
      <w:tr w:rsidR="008A0B77" w:rsidTr="008A0B77">
        <w:tc>
          <w:tcPr>
            <w:tcW w:w="0" w:type="auto"/>
            <w:shd w:val="clear" w:color="auto" w:fill="auto"/>
          </w:tcPr>
          <w:p w:rsidR="008A0B77" w:rsidRDefault="008A0B77" w:rsidP="008B63DE">
            <w:pPr>
              <w:ind w:firstLine="0"/>
              <w:rPr>
                <w:rtl/>
              </w:rPr>
            </w:pPr>
            <w:r>
              <w:rPr>
                <w:rtl/>
              </w:rPr>
              <w:t xml:space="preserve">ד"ר שלי </w:t>
            </w:r>
            <w:proofErr w:type="spellStart"/>
            <w:r>
              <w:rPr>
                <w:rtl/>
              </w:rPr>
              <w:t>אלקיים</w:t>
            </w:r>
            <w:proofErr w:type="spellEnd"/>
          </w:p>
        </w:tc>
        <w:tc>
          <w:tcPr>
            <w:tcW w:w="0" w:type="auto"/>
            <w:shd w:val="clear" w:color="auto" w:fill="auto"/>
          </w:tcPr>
          <w:p w:rsidR="008A0B77" w:rsidRDefault="008A0B77" w:rsidP="008B63DE">
            <w:pPr>
              <w:ind w:firstLine="0"/>
              <w:rPr>
                <w:rtl/>
              </w:rPr>
            </w:pPr>
            <w:r>
              <w:rPr>
                <w:rtl/>
              </w:rPr>
              <w:t>–</w:t>
            </w:r>
          </w:p>
        </w:tc>
        <w:tc>
          <w:tcPr>
            <w:tcW w:w="0" w:type="auto"/>
            <w:shd w:val="clear" w:color="auto" w:fill="auto"/>
          </w:tcPr>
          <w:p w:rsidR="008A0B77" w:rsidRDefault="008A0B77" w:rsidP="008B63DE">
            <w:pPr>
              <w:ind w:firstLine="0"/>
              <w:rPr>
                <w:rtl/>
              </w:rPr>
            </w:pPr>
            <w:r>
              <w:rPr>
                <w:rtl/>
              </w:rPr>
              <w:t>יועצת חינוכית מומחית</w:t>
            </w:r>
          </w:p>
        </w:tc>
      </w:tr>
      <w:tr w:rsidR="008A0B77" w:rsidTr="008A0B77">
        <w:tc>
          <w:tcPr>
            <w:tcW w:w="0" w:type="auto"/>
            <w:shd w:val="clear" w:color="auto" w:fill="auto"/>
          </w:tcPr>
          <w:p w:rsidR="008A0B77" w:rsidRDefault="008A0B77" w:rsidP="008B63DE">
            <w:pPr>
              <w:ind w:firstLine="0"/>
              <w:rPr>
                <w:rtl/>
              </w:rPr>
            </w:pPr>
            <w:r>
              <w:rPr>
                <w:rtl/>
              </w:rPr>
              <w:t>נפתלי דרעי</w:t>
            </w:r>
          </w:p>
        </w:tc>
        <w:tc>
          <w:tcPr>
            <w:tcW w:w="0" w:type="auto"/>
            <w:shd w:val="clear" w:color="auto" w:fill="auto"/>
          </w:tcPr>
          <w:p w:rsidR="008A0B77" w:rsidRDefault="008A0B77" w:rsidP="008B63DE">
            <w:pPr>
              <w:ind w:firstLine="0"/>
              <w:rPr>
                <w:rtl/>
              </w:rPr>
            </w:pPr>
            <w:r>
              <w:rPr>
                <w:rtl/>
              </w:rPr>
              <w:t>–</w:t>
            </w:r>
          </w:p>
        </w:tc>
        <w:tc>
          <w:tcPr>
            <w:tcW w:w="0" w:type="auto"/>
            <w:shd w:val="clear" w:color="auto" w:fill="auto"/>
          </w:tcPr>
          <w:p w:rsidR="008A0B77" w:rsidRDefault="008A0B77" w:rsidP="008B63DE">
            <w:pPr>
              <w:ind w:firstLine="0"/>
              <w:rPr>
                <w:rtl/>
              </w:rPr>
            </w:pPr>
            <w:r>
              <w:rPr>
                <w:rtl/>
              </w:rPr>
              <w:t>מזכ"ל, מועצת תנועות הנוער</w:t>
            </w:r>
          </w:p>
        </w:tc>
      </w:tr>
      <w:tr w:rsidR="008A0B77" w:rsidTr="008A0B77">
        <w:tc>
          <w:tcPr>
            <w:tcW w:w="0" w:type="auto"/>
            <w:shd w:val="clear" w:color="auto" w:fill="auto"/>
          </w:tcPr>
          <w:p w:rsidR="008A0B77" w:rsidRDefault="008A0B77" w:rsidP="008B63DE">
            <w:pPr>
              <w:ind w:firstLine="0"/>
              <w:rPr>
                <w:rtl/>
              </w:rPr>
            </w:pPr>
            <w:r>
              <w:rPr>
                <w:rtl/>
              </w:rPr>
              <w:t>אור ברנר</w:t>
            </w:r>
          </w:p>
        </w:tc>
        <w:tc>
          <w:tcPr>
            <w:tcW w:w="0" w:type="auto"/>
            <w:shd w:val="clear" w:color="auto" w:fill="auto"/>
          </w:tcPr>
          <w:p w:rsidR="008A0B77" w:rsidRDefault="008A0B77" w:rsidP="008B63DE">
            <w:pPr>
              <w:ind w:firstLine="0"/>
              <w:rPr>
                <w:rtl/>
              </w:rPr>
            </w:pPr>
            <w:r>
              <w:rPr>
                <w:rtl/>
              </w:rPr>
              <w:t>–</w:t>
            </w:r>
          </w:p>
        </w:tc>
        <w:tc>
          <w:tcPr>
            <w:tcW w:w="0" w:type="auto"/>
            <w:shd w:val="clear" w:color="auto" w:fill="auto"/>
          </w:tcPr>
          <w:p w:rsidR="008A0B77" w:rsidRDefault="008A0B77" w:rsidP="008B63DE">
            <w:pPr>
              <w:ind w:firstLine="0"/>
              <w:rPr>
                <w:rtl/>
              </w:rPr>
            </w:pPr>
            <w:r>
              <w:rPr>
                <w:rtl/>
              </w:rPr>
              <w:t>מנהלת משאבי אנוש, תנועת הצופים</w:t>
            </w:r>
          </w:p>
        </w:tc>
      </w:tr>
      <w:tr w:rsidR="008A0B77" w:rsidTr="008A0B77">
        <w:tc>
          <w:tcPr>
            <w:tcW w:w="0" w:type="auto"/>
            <w:shd w:val="clear" w:color="auto" w:fill="auto"/>
          </w:tcPr>
          <w:p w:rsidR="008A0B77" w:rsidRDefault="008A0B77" w:rsidP="008B63DE">
            <w:pPr>
              <w:ind w:firstLine="0"/>
              <w:rPr>
                <w:rtl/>
              </w:rPr>
            </w:pPr>
            <w:r>
              <w:rPr>
                <w:rtl/>
              </w:rPr>
              <w:t>זאב גולדבלט</w:t>
            </w:r>
          </w:p>
        </w:tc>
        <w:tc>
          <w:tcPr>
            <w:tcW w:w="0" w:type="auto"/>
            <w:shd w:val="clear" w:color="auto" w:fill="auto"/>
          </w:tcPr>
          <w:p w:rsidR="008A0B77" w:rsidRDefault="008A0B77" w:rsidP="008B63DE">
            <w:pPr>
              <w:ind w:firstLine="0"/>
              <w:rPr>
                <w:rtl/>
              </w:rPr>
            </w:pPr>
            <w:r>
              <w:rPr>
                <w:rtl/>
              </w:rPr>
              <w:t>–</w:t>
            </w:r>
          </w:p>
        </w:tc>
        <w:tc>
          <w:tcPr>
            <w:tcW w:w="0" w:type="auto"/>
            <w:shd w:val="clear" w:color="auto" w:fill="auto"/>
          </w:tcPr>
          <w:p w:rsidR="008A0B77" w:rsidRDefault="008A0B77" w:rsidP="008B63DE">
            <w:pPr>
              <w:ind w:firstLine="0"/>
              <w:rPr>
                <w:rtl/>
              </w:rPr>
            </w:pPr>
            <w:r>
              <w:rPr>
                <w:rtl/>
              </w:rPr>
              <w:t>מנכ"ל, פורום ועדי ההורים היישוביים</w:t>
            </w:r>
          </w:p>
        </w:tc>
      </w:tr>
      <w:tr w:rsidR="008A0B77" w:rsidTr="008A0B77">
        <w:tc>
          <w:tcPr>
            <w:tcW w:w="0" w:type="auto"/>
            <w:shd w:val="clear" w:color="auto" w:fill="auto"/>
          </w:tcPr>
          <w:p w:rsidR="008A0B77" w:rsidRDefault="008A0B77" w:rsidP="008B63DE">
            <w:pPr>
              <w:ind w:firstLine="0"/>
              <w:rPr>
                <w:rtl/>
              </w:rPr>
            </w:pPr>
            <w:r>
              <w:rPr>
                <w:rtl/>
              </w:rPr>
              <w:t xml:space="preserve">רבין אבו </w:t>
            </w:r>
            <w:proofErr w:type="spellStart"/>
            <w:r>
              <w:rPr>
                <w:rtl/>
              </w:rPr>
              <w:t>חמיד</w:t>
            </w:r>
            <w:proofErr w:type="spellEnd"/>
          </w:p>
        </w:tc>
        <w:tc>
          <w:tcPr>
            <w:tcW w:w="0" w:type="auto"/>
            <w:shd w:val="clear" w:color="auto" w:fill="auto"/>
          </w:tcPr>
          <w:p w:rsidR="008A0B77" w:rsidRDefault="008A0B77" w:rsidP="008B63DE">
            <w:pPr>
              <w:ind w:firstLine="0"/>
              <w:rPr>
                <w:rtl/>
              </w:rPr>
            </w:pPr>
            <w:r>
              <w:rPr>
                <w:rtl/>
              </w:rPr>
              <w:t>–</w:t>
            </w:r>
          </w:p>
        </w:tc>
        <w:tc>
          <w:tcPr>
            <w:tcW w:w="0" w:type="auto"/>
            <w:shd w:val="clear" w:color="auto" w:fill="auto"/>
          </w:tcPr>
          <w:p w:rsidR="008A0B77" w:rsidRDefault="008A0B77" w:rsidP="008B63DE">
            <w:pPr>
              <w:ind w:firstLine="0"/>
              <w:rPr>
                <w:rtl/>
              </w:rPr>
            </w:pPr>
            <w:r>
              <w:rPr>
                <w:rtl/>
              </w:rPr>
              <w:t>נציג מועצת התלמידים והנוער הארצית</w:t>
            </w:r>
          </w:p>
        </w:tc>
      </w:tr>
      <w:tr w:rsidR="008A0B77" w:rsidTr="008A0B77">
        <w:tc>
          <w:tcPr>
            <w:tcW w:w="0" w:type="auto"/>
            <w:shd w:val="clear" w:color="auto" w:fill="auto"/>
          </w:tcPr>
          <w:p w:rsidR="008A0B77" w:rsidRDefault="008A0B77" w:rsidP="008B63DE">
            <w:pPr>
              <w:ind w:firstLine="0"/>
              <w:rPr>
                <w:rtl/>
              </w:rPr>
            </w:pPr>
            <w:proofErr w:type="spellStart"/>
            <w:r>
              <w:rPr>
                <w:rtl/>
              </w:rPr>
              <w:t>מייאר</w:t>
            </w:r>
            <w:proofErr w:type="spellEnd"/>
            <w:r>
              <w:rPr>
                <w:rtl/>
              </w:rPr>
              <w:t xml:space="preserve"> אחמד </w:t>
            </w:r>
            <w:proofErr w:type="spellStart"/>
            <w:r>
              <w:rPr>
                <w:rtl/>
              </w:rPr>
              <w:t>עוסמאן</w:t>
            </w:r>
            <w:proofErr w:type="spellEnd"/>
          </w:p>
        </w:tc>
        <w:tc>
          <w:tcPr>
            <w:tcW w:w="0" w:type="auto"/>
            <w:shd w:val="clear" w:color="auto" w:fill="auto"/>
          </w:tcPr>
          <w:p w:rsidR="008A0B77" w:rsidRDefault="008A0B77" w:rsidP="008B63DE">
            <w:pPr>
              <w:ind w:firstLine="0"/>
              <w:rPr>
                <w:rtl/>
              </w:rPr>
            </w:pPr>
            <w:r>
              <w:rPr>
                <w:rtl/>
              </w:rPr>
              <w:t>–</w:t>
            </w:r>
          </w:p>
        </w:tc>
        <w:tc>
          <w:tcPr>
            <w:tcW w:w="0" w:type="auto"/>
            <w:shd w:val="clear" w:color="auto" w:fill="auto"/>
          </w:tcPr>
          <w:p w:rsidR="008A0B77" w:rsidRDefault="008A0B77" w:rsidP="008B63DE">
            <w:pPr>
              <w:ind w:firstLine="0"/>
              <w:rPr>
                <w:rtl/>
              </w:rPr>
            </w:pPr>
            <w:r>
              <w:rPr>
                <w:rtl/>
              </w:rPr>
              <w:t>נציגת מועצת התלמידים והנוער הארצית</w:t>
            </w:r>
          </w:p>
        </w:tc>
      </w:tr>
      <w:tr w:rsidR="008A0B77" w:rsidTr="008A0B77">
        <w:tc>
          <w:tcPr>
            <w:tcW w:w="0" w:type="auto"/>
            <w:shd w:val="clear" w:color="auto" w:fill="auto"/>
          </w:tcPr>
          <w:p w:rsidR="008A0B77" w:rsidRDefault="008A0B77" w:rsidP="008B63DE">
            <w:pPr>
              <w:ind w:firstLine="0"/>
              <w:rPr>
                <w:rtl/>
              </w:rPr>
            </w:pPr>
            <w:r>
              <w:rPr>
                <w:rtl/>
              </w:rPr>
              <w:t>אבי שוברט</w:t>
            </w:r>
          </w:p>
        </w:tc>
        <w:tc>
          <w:tcPr>
            <w:tcW w:w="0" w:type="auto"/>
            <w:shd w:val="clear" w:color="auto" w:fill="auto"/>
          </w:tcPr>
          <w:p w:rsidR="008A0B77" w:rsidRDefault="008A0B77" w:rsidP="008B63DE">
            <w:pPr>
              <w:ind w:firstLine="0"/>
              <w:rPr>
                <w:rtl/>
              </w:rPr>
            </w:pPr>
            <w:r>
              <w:rPr>
                <w:rtl/>
              </w:rPr>
              <w:t>–</w:t>
            </w:r>
          </w:p>
        </w:tc>
        <w:tc>
          <w:tcPr>
            <w:tcW w:w="0" w:type="auto"/>
            <w:shd w:val="clear" w:color="auto" w:fill="auto"/>
          </w:tcPr>
          <w:p w:rsidR="008A0B77" w:rsidRDefault="008A0B77" w:rsidP="008B63DE">
            <w:pPr>
              <w:ind w:firstLine="0"/>
              <w:rPr>
                <w:rtl/>
              </w:rPr>
            </w:pPr>
            <w:r>
              <w:rPr>
                <w:rtl/>
              </w:rPr>
              <w:t>אבא לחניכה בצופים</w:t>
            </w:r>
          </w:p>
        </w:tc>
      </w:tr>
      <w:tr w:rsidR="008A0B77" w:rsidTr="008A0B77">
        <w:tc>
          <w:tcPr>
            <w:tcW w:w="0" w:type="auto"/>
            <w:shd w:val="clear" w:color="auto" w:fill="auto"/>
          </w:tcPr>
          <w:p w:rsidR="008A0B77" w:rsidRDefault="008A0B77" w:rsidP="008B63DE">
            <w:pPr>
              <w:ind w:firstLine="0"/>
              <w:rPr>
                <w:rtl/>
              </w:rPr>
            </w:pPr>
            <w:r>
              <w:rPr>
                <w:rtl/>
              </w:rPr>
              <w:t>סמדר מאיר</w:t>
            </w:r>
          </w:p>
        </w:tc>
        <w:tc>
          <w:tcPr>
            <w:tcW w:w="0" w:type="auto"/>
            <w:shd w:val="clear" w:color="auto" w:fill="auto"/>
          </w:tcPr>
          <w:p w:rsidR="008A0B77" w:rsidRDefault="008A0B77" w:rsidP="008B63DE">
            <w:pPr>
              <w:ind w:firstLine="0"/>
              <w:rPr>
                <w:rtl/>
              </w:rPr>
            </w:pPr>
            <w:r>
              <w:rPr>
                <w:rtl/>
              </w:rPr>
              <w:t>–</w:t>
            </w:r>
          </w:p>
        </w:tc>
        <w:tc>
          <w:tcPr>
            <w:tcW w:w="0" w:type="auto"/>
            <w:shd w:val="clear" w:color="auto" w:fill="auto"/>
          </w:tcPr>
          <w:p w:rsidR="008A0B77" w:rsidRDefault="008A0B77" w:rsidP="008B63DE">
            <w:pPr>
              <w:ind w:firstLine="0"/>
              <w:rPr>
                <w:rtl/>
              </w:rPr>
            </w:pPr>
            <w:r>
              <w:rPr>
                <w:rtl/>
              </w:rPr>
              <w:t>אימא של אביב, חניכה לשעבר בצופים</w:t>
            </w:r>
          </w:p>
        </w:tc>
      </w:tr>
      <w:tr w:rsidR="008A0B77" w:rsidTr="008A0B77">
        <w:tc>
          <w:tcPr>
            <w:tcW w:w="0" w:type="auto"/>
            <w:shd w:val="clear" w:color="auto" w:fill="auto"/>
          </w:tcPr>
          <w:p w:rsidR="008A0B77" w:rsidRDefault="008A0B77" w:rsidP="008B63DE">
            <w:pPr>
              <w:ind w:firstLine="0"/>
              <w:rPr>
                <w:rtl/>
              </w:rPr>
            </w:pPr>
            <w:r>
              <w:rPr>
                <w:rtl/>
              </w:rPr>
              <w:t>אביב מאיר</w:t>
            </w:r>
          </w:p>
        </w:tc>
        <w:tc>
          <w:tcPr>
            <w:tcW w:w="0" w:type="auto"/>
            <w:shd w:val="clear" w:color="auto" w:fill="auto"/>
          </w:tcPr>
          <w:p w:rsidR="008A0B77" w:rsidRDefault="008A0B77" w:rsidP="008B63DE">
            <w:pPr>
              <w:ind w:firstLine="0"/>
              <w:rPr>
                <w:rtl/>
              </w:rPr>
            </w:pPr>
            <w:r>
              <w:rPr>
                <w:rtl/>
              </w:rPr>
              <w:t>–</w:t>
            </w:r>
          </w:p>
        </w:tc>
        <w:tc>
          <w:tcPr>
            <w:tcW w:w="0" w:type="auto"/>
            <w:shd w:val="clear" w:color="auto" w:fill="auto"/>
          </w:tcPr>
          <w:p w:rsidR="008A0B77" w:rsidRDefault="008A0B77" w:rsidP="008B63DE">
            <w:pPr>
              <w:ind w:firstLine="0"/>
              <w:rPr>
                <w:rtl/>
              </w:rPr>
            </w:pPr>
            <w:r>
              <w:rPr>
                <w:rtl/>
              </w:rPr>
              <w:t>חניכה לשעבר בצופים</w:t>
            </w:r>
          </w:p>
        </w:tc>
      </w:tr>
      <w:tr w:rsidR="008A0B77" w:rsidTr="008A0B77">
        <w:tc>
          <w:tcPr>
            <w:tcW w:w="0" w:type="auto"/>
            <w:shd w:val="clear" w:color="auto" w:fill="auto"/>
          </w:tcPr>
          <w:p w:rsidR="008A0B77" w:rsidRDefault="008A0B77" w:rsidP="008B63DE">
            <w:pPr>
              <w:ind w:firstLine="0"/>
              <w:rPr>
                <w:rtl/>
              </w:rPr>
            </w:pPr>
            <w:r>
              <w:rPr>
                <w:rtl/>
              </w:rPr>
              <w:t>נגה מאיר</w:t>
            </w:r>
          </w:p>
        </w:tc>
        <w:tc>
          <w:tcPr>
            <w:tcW w:w="0" w:type="auto"/>
            <w:shd w:val="clear" w:color="auto" w:fill="auto"/>
          </w:tcPr>
          <w:p w:rsidR="008A0B77" w:rsidRDefault="008A0B77" w:rsidP="008B63DE">
            <w:pPr>
              <w:ind w:firstLine="0"/>
              <w:rPr>
                <w:rtl/>
              </w:rPr>
            </w:pPr>
            <w:r>
              <w:rPr>
                <w:rtl/>
              </w:rPr>
              <w:t>–</w:t>
            </w:r>
          </w:p>
        </w:tc>
        <w:tc>
          <w:tcPr>
            <w:tcW w:w="0" w:type="auto"/>
            <w:shd w:val="clear" w:color="auto" w:fill="auto"/>
          </w:tcPr>
          <w:p w:rsidR="008A0B77" w:rsidRDefault="008A0B77" w:rsidP="008B63DE">
            <w:pPr>
              <w:ind w:firstLine="0"/>
              <w:rPr>
                <w:rtl/>
              </w:rPr>
            </w:pPr>
            <w:r>
              <w:rPr>
                <w:rtl/>
              </w:rPr>
              <w:t>חניכה בתנועת הצופים</w:t>
            </w:r>
          </w:p>
        </w:tc>
      </w:tr>
      <w:tr w:rsidR="008A0B77" w:rsidTr="008A0B77">
        <w:tc>
          <w:tcPr>
            <w:tcW w:w="0" w:type="auto"/>
            <w:shd w:val="clear" w:color="auto" w:fill="auto"/>
          </w:tcPr>
          <w:p w:rsidR="008A0B77" w:rsidRDefault="008A0B77" w:rsidP="008B63DE">
            <w:pPr>
              <w:ind w:firstLine="0"/>
              <w:rPr>
                <w:rtl/>
              </w:rPr>
            </w:pPr>
            <w:r>
              <w:rPr>
                <w:rtl/>
              </w:rPr>
              <w:t>יונתן המפל</w:t>
            </w:r>
          </w:p>
        </w:tc>
        <w:tc>
          <w:tcPr>
            <w:tcW w:w="0" w:type="auto"/>
            <w:shd w:val="clear" w:color="auto" w:fill="auto"/>
          </w:tcPr>
          <w:p w:rsidR="008A0B77" w:rsidRDefault="008A0B77" w:rsidP="008B63DE">
            <w:pPr>
              <w:ind w:firstLine="0"/>
              <w:rPr>
                <w:rtl/>
              </w:rPr>
            </w:pPr>
          </w:p>
        </w:tc>
        <w:tc>
          <w:tcPr>
            <w:tcW w:w="0" w:type="auto"/>
            <w:shd w:val="clear" w:color="auto" w:fill="auto"/>
          </w:tcPr>
          <w:p w:rsidR="008A0B77" w:rsidRDefault="008A0B77" w:rsidP="008B63DE">
            <w:pPr>
              <w:ind w:firstLine="0"/>
              <w:rPr>
                <w:rtl/>
              </w:rPr>
            </w:pPr>
          </w:p>
        </w:tc>
      </w:tr>
      <w:tr w:rsidR="008A0B77" w:rsidTr="008A0B77">
        <w:tc>
          <w:tcPr>
            <w:tcW w:w="0" w:type="auto"/>
            <w:shd w:val="clear" w:color="auto" w:fill="auto"/>
          </w:tcPr>
          <w:p w:rsidR="008A0B77" w:rsidRDefault="008A0B77" w:rsidP="008B63DE">
            <w:pPr>
              <w:ind w:firstLine="0"/>
              <w:rPr>
                <w:rtl/>
              </w:rPr>
            </w:pPr>
            <w:r>
              <w:rPr>
                <w:rtl/>
              </w:rPr>
              <w:t>אילן שריף</w:t>
            </w:r>
          </w:p>
        </w:tc>
        <w:tc>
          <w:tcPr>
            <w:tcW w:w="0" w:type="auto"/>
            <w:shd w:val="clear" w:color="auto" w:fill="auto"/>
          </w:tcPr>
          <w:p w:rsidR="008A0B77" w:rsidRDefault="008A0B77" w:rsidP="008B63DE">
            <w:pPr>
              <w:ind w:firstLine="0"/>
              <w:rPr>
                <w:rtl/>
              </w:rPr>
            </w:pPr>
          </w:p>
        </w:tc>
        <w:tc>
          <w:tcPr>
            <w:tcW w:w="0" w:type="auto"/>
            <w:shd w:val="clear" w:color="auto" w:fill="auto"/>
          </w:tcPr>
          <w:p w:rsidR="008A0B77" w:rsidRDefault="008A0B77" w:rsidP="008B63DE">
            <w:pPr>
              <w:ind w:firstLine="0"/>
              <w:rPr>
                <w:rtl/>
              </w:rPr>
            </w:pPr>
          </w:p>
        </w:tc>
      </w:tr>
    </w:tbl>
    <w:p w:rsidR="008B63DE" w:rsidRDefault="008B63DE" w:rsidP="008B63DE">
      <w:pPr>
        <w:ind w:firstLine="0"/>
        <w:rPr>
          <w:rtl/>
        </w:rPr>
      </w:pPr>
    </w:p>
    <w:p w:rsidR="008B63DE" w:rsidRDefault="008B63DE" w:rsidP="008B63DE">
      <w:pPr>
        <w:ind w:firstLine="0"/>
      </w:pPr>
    </w:p>
    <w:p w:rsidR="008B63DE" w:rsidRDefault="008B63DE" w:rsidP="008B63DE">
      <w:pPr>
        <w:ind w:firstLine="0"/>
        <w:outlineLvl w:val="1"/>
        <w:rPr>
          <w:rtl/>
        </w:rPr>
      </w:pPr>
      <w:r>
        <w:rPr>
          <w:rFonts w:hint="cs"/>
          <w:b/>
          <w:bCs/>
          <w:u w:val="single"/>
          <w:rtl/>
        </w:rPr>
        <w:t>מנהל/ת הוועדה:</w:t>
      </w:r>
    </w:p>
    <w:p w:rsidR="008B63DE" w:rsidRDefault="008B63DE" w:rsidP="008B63DE">
      <w:pPr>
        <w:ind w:firstLine="0"/>
        <w:rPr>
          <w:u w:val="single"/>
          <w:rtl/>
        </w:rPr>
      </w:pPr>
      <w:r>
        <w:rPr>
          <w:rFonts w:hint="cs"/>
          <w:rtl/>
        </w:rPr>
        <w:t xml:space="preserve">יהודית </w:t>
      </w:r>
      <w:proofErr w:type="spellStart"/>
      <w:r>
        <w:rPr>
          <w:rFonts w:hint="cs"/>
          <w:rtl/>
        </w:rPr>
        <w:t>גידלי</w:t>
      </w:r>
      <w:proofErr w:type="spellEnd"/>
    </w:p>
    <w:p w:rsidR="008B63DE" w:rsidRDefault="008B63DE" w:rsidP="008B63DE">
      <w:pPr>
        <w:ind w:firstLine="0"/>
      </w:pPr>
    </w:p>
    <w:p w:rsidR="008B63DE" w:rsidRDefault="008B63DE" w:rsidP="008B63DE">
      <w:pPr>
        <w:ind w:firstLine="0"/>
        <w:outlineLvl w:val="1"/>
        <w:rPr>
          <w:rtl/>
        </w:rPr>
      </w:pPr>
      <w:r>
        <w:rPr>
          <w:rFonts w:hint="cs"/>
          <w:b/>
          <w:bCs/>
          <w:u w:val="single"/>
          <w:rtl/>
        </w:rPr>
        <w:t>רישום פרלמנטרי:</w:t>
      </w:r>
    </w:p>
    <w:p w:rsidR="007872B4" w:rsidRDefault="00F5530F" w:rsidP="00AB3F3A">
      <w:pPr>
        <w:ind w:firstLine="0"/>
        <w:rPr>
          <w:rtl/>
        </w:rPr>
      </w:pPr>
      <w:r>
        <w:rPr>
          <w:rFonts w:hint="cs"/>
          <w:rtl/>
        </w:rPr>
        <w:t>א.ב., חבר תרגומים</w:t>
      </w:r>
    </w:p>
    <w:p w:rsidR="008B63DE" w:rsidRDefault="008B63DE" w:rsidP="00AB3F3A">
      <w:pPr>
        <w:ind w:firstLine="0"/>
        <w:rPr>
          <w:rtl/>
        </w:rPr>
      </w:pPr>
    </w:p>
    <w:p w:rsidR="00F80A77" w:rsidRDefault="00F80A77" w:rsidP="00AB3F3A">
      <w:pPr>
        <w:ind w:firstLine="0"/>
        <w:rPr>
          <w:rtl/>
        </w:rPr>
      </w:pPr>
    </w:p>
    <w:p w:rsidR="00F80A77" w:rsidRDefault="00A6037D" w:rsidP="00F80A77">
      <w:pPr>
        <w:spacing w:before="60"/>
        <w:ind w:firstLine="0"/>
        <w:jc w:val="center"/>
        <w:rPr>
          <w:b/>
          <w:bCs/>
          <w:u w:val="single"/>
          <w:rtl/>
        </w:rPr>
      </w:pPr>
      <w:r>
        <w:rPr>
          <w:rFonts w:hint="cs"/>
          <w:b/>
          <w:bCs/>
          <w:u w:val="single"/>
          <w:rtl/>
        </w:rPr>
        <w:t>דו"ח ההמלצות הסופי של תנועת הצופים</w:t>
      </w:r>
      <w:r w:rsidR="00F80A77" w:rsidRPr="00F80A77">
        <w:rPr>
          <w:rFonts w:hint="cs"/>
          <w:b/>
          <w:bCs/>
          <w:u w:val="single"/>
          <w:rtl/>
        </w:rPr>
        <w:t xml:space="preserve"> בנושא הטרדות מיניות</w:t>
      </w:r>
    </w:p>
    <w:p w:rsidR="00F80A77" w:rsidRDefault="00F80A77" w:rsidP="00F80A77">
      <w:pPr>
        <w:spacing w:before="60"/>
        <w:ind w:firstLine="0"/>
        <w:jc w:val="center"/>
        <w:rPr>
          <w:b/>
          <w:bCs/>
          <w:u w:val="single"/>
          <w:rtl/>
        </w:rPr>
      </w:pPr>
    </w:p>
    <w:p w:rsidR="00F80A77" w:rsidRDefault="00F80A77" w:rsidP="00F80A77">
      <w:pPr>
        <w:spacing w:before="60"/>
        <w:ind w:firstLine="0"/>
        <w:jc w:val="center"/>
        <w:rPr>
          <w:b/>
          <w:bCs/>
          <w:u w:val="single"/>
          <w:rtl/>
        </w:rPr>
      </w:pPr>
    </w:p>
    <w:customXml w:uri="ETWord" w:element="יור">
      <w:customXmlPr>
        <w:attr w:uri="ETWord" w:name="ID" w:val="4758"/>
      </w:customXmlPr>
      <w:p w:rsidR="00F80A77" w:rsidRDefault="000C00F8" w:rsidP="000C00F8">
        <w:pPr>
          <w:pStyle w:val="af6"/>
          <w:keepNext/>
          <w:rPr>
            <w:rtl/>
          </w:rPr>
        </w:pPr>
        <w:r>
          <w:rPr>
            <w:rtl/>
          </w:rPr>
          <w:t xml:space="preserve">היו"ר יעקב </w:t>
        </w:r>
        <w:proofErr w:type="spellStart"/>
        <w:r>
          <w:rPr>
            <w:rtl/>
          </w:rPr>
          <w:t>מרגי</w:t>
        </w:r>
        <w:proofErr w:type="spellEnd"/>
        <w:r>
          <w:rPr>
            <w:rtl/>
          </w:rPr>
          <w:t>:</w:t>
        </w:r>
      </w:p>
    </w:customXml>
    <w:p w:rsidR="000C00F8" w:rsidRDefault="000C00F8" w:rsidP="000C00F8">
      <w:pPr>
        <w:pStyle w:val="KeepWithNext"/>
        <w:rPr>
          <w:rtl/>
        </w:rPr>
      </w:pPr>
    </w:p>
    <w:p w:rsidR="000C00F8" w:rsidRPr="000C00F8" w:rsidRDefault="000C00F8" w:rsidP="000C00F8">
      <w:pPr>
        <w:rPr>
          <w:rtl/>
        </w:rPr>
      </w:pPr>
      <w:bookmarkStart w:id="0" w:name="_GoBack"/>
      <w:bookmarkEnd w:id="0"/>
    </w:p>
    <w:p w:rsidR="00F80A77" w:rsidRDefault="00F80A77" w:rsidP="00F80A77">
      <w:pPr>
        <w:rPr>
          <w:rtl/>
        </w:rPr>
      </w:pPr>
      <w:r>
        <w:rPr>
          <w:rFonts w:hint="cs"/>
          <w:rtl/>
        </w:rPr>
        <w:t xml:space="preserve">שלום לכולם, אני מתכבד לפתוח את ישיבת ועדת החינוך, התרבות והספורט של הכנסת, 29 באוקטובר 2018, כ' בחשון </w:t>
      </w:r>
      <w:proofErr w:type="spellStart"/>
      <w:r>
        <w:rPr>
          <w:rFonts w:hint="cs"/>
          <w:rtl/>
        </w:rPr>
        <w:t>התשע"ט</w:t>
      </w:r>
      <w:proofErr w:type="spellEnd"/>
      <w:r>
        <w:rPr>
          <w:rFonts w:hint="cs"/>
          <w:rtl/>
        </w:rPr>
        <w:t>. הנושא: דוח הווע</w:t>
      </w:r>
      <w:r w:rsidR="008A0B77">
        <w:rPr>
          <w:rFonts w:hint="cs"/>
          <w:rtl/>
        </w:rPr>
        <w:t>דה למניעת הטרדות מיניות בתנועת הצופים</w:t>
      </w:r>
      <w:r>
        <w:rPr>
          <w:rFonts w:hint="cs"/>
          <w:rtl/>
        </w:rPr>
        <w:t>.</w:t>
      </w:r>
    </w:p>
    <w:p w:rsidR="00F80A77" w:rsidRDefault="00F80A77" w:rsidP="00F80A77">
      <w:pPr>
        <w:rPr>
          <w:rtl/>
        </w:rPr>
      </w:pPr>
    </w:p>
    <w:p w:rsidR="008A0B77" w:rsidRDefault="00F80A77" w:rsidP="00F80A77">
      <w:pPr>
        <w:rPr>
          <w:rtl/>
        </w:rPr>
      </w:pPr>
      <w:r>
        <w:rPr>
          <w:rFonts w:hint="cs"/>
          <w:rtl/>
        </w:rPr>
        <w:t xml:space="preserve">להזכירכם, היו אירועים, היו התרחשויות בתנועת הצופים. הוועדה קיימה, אם אני לא טועה, שני דיונים בנושא הזה. גם היו התכתבויות נלוות לדיון. בסיכום ביקשנו גם ממשרד החינוך, גם מתנועת הצופים לראות איך מחדדים את הנהלים ובודקים את מה שקרה לעומק ודואגים שלא יחזרו התקלות שחווינו אותן ושמענו עליהן. </w:t>
      </w:r>
    </w:p>
    <w:p w:rsidR="008A0B77" w:rsidRDefault="008A0B77" w:rsidP="00F80A77">
      <w:pPr>
        <w:rPr>
          <w:rtl/>
        </w:rPr>
      </w:pPr>
    </w:p>
    <w:p w:rsidR="00F80A77" w:rsidRDefault="00F80A77" w:rsidP="00F80A77">
      <w:pPr>
        <w:rPr>
          <w:rtl/>
        </w:rPr>
      </w:pPr>
      <w:r>
        <w:rPr>
          <w:rFonts w:hint="cs"/>
          <w:rtl/>
        </w:rPr>
        <w:t>כפי שאתם מכירים אותי, תיקחו את זה אישית, לא תיקחו את זה אישית, מוצא לנכון לציין שקוממה אותי, זה בא ל</w:t>
      </w:r>
      <w:r w:rsidR="008A0B77">
        <w:rPr>
          <w:rFonts w:hint="cs"/>
          <w:rtl/>
        </w:rPr>
        <w:t>ידי ביטוי בחלופת המכתבים בינינו,</w:t>
      </w:r>
      <w:r>
        <w:rPr>
          <w:rFonts w:hint="cs"/>
          <w:rtl/>
        </w:rPr>
        <w:t xml:space="preserve"> גם התגובה של תנועת הצופים על אותו אירוע שהיה, וחבל שהתגובה הזו יצאה. לא הייתה צריכה לצאת. גם ככ</w:t>
      </w:r>
      <w:r w:rsidR="008A0B77">
        <w:rPr>
          <w:rFonts w:hint="cs"/>
          <w:rtl/>
        </w:rPr>
        <w:t>ה לא מצופה מארגון שמכבד את עצמו</w:t>
      </w:r>
      <w:r>
        <w:rPr>
          <w:rFonts w:hint="cs"/>
          <w:rtl/>
        </w:rPr>
        <w:t xml:space="preserve"> ואנחנו נותנים לו מקום של כבוד, שיתייחס לנפגעות או נפגעי הטרדות מיניות. אני שמח שהדברים התקבלו באותה עוצמה שנכתבו על ידי.</w:t>
      </w:r>
    </w:p>
    <w:p w:rsidR="00F80A77" w:rsidRDefault="00F80A77" w:rsidP="00F80A77">
      <w:pPr>
        <w:rPr>
          <w:rtl/>
        </w:rPr>
      </w:pPr>
    </w:p>
    <w:p w:rsidR="00F80A77" w:rsidRDefault="00F80A77" w:rsidP="008A0B77">
      <w:pPr>
        <w:rPr>
          <w:rtl/>
        </w:rPr>
      </w:pPr>
      <w:r>
        <w:rPr>
          <w:rFonts w:hint="cs"/>
          <w:rtl/>
        </w:rPr>
        <w:t xml:space="preserve">ברשות חברי הכנסת, הפעם </w:t>
      </w:r>
      <w:r w:rsidR="008A0B77">
        <w:rPr>
          <w:rFonts w:hint="cs"/>
          <w:rtl/>
        </w:rPr>
        <w:t>אתן לכם</w:t>
      </w:r>
      <w:r>
        <w:rPr>
          <w:rFonts w:hint="cs"/>
          <w:rtl/>
        </w:rPr>
        <w:t xml:space="preserve"> אחרי שתשמעו את הדברים. זה דיון יזום אמנם לא על ידי הנשיאות, על ידי כיושב ראש. ניתן בפתח הדברים לתנועת הצופים. בבקשה.</w:t>
      </w:r>
    </w:p>
    <w:p w:rsidR="00F80A77" w:rsidRDefault="00F80A77" w:rsidP="00F80A77">
      <w:pPr>
        <w:rPr>
          <w:rtl/>
        </w:rPr>
      </w:pPr>
    </w:p>
    <w:customXml w:uri="ETWord" w:element="אורח">
      <w:customXmlPr>
        <w:attr w:uri="ETWord" w:name="ID" w:val=""/>
      </w:customXmlPr>
      <w:p w:rsidR="00F80A77" w:rsidRDefault="00F80A77" w:rsidP="00F80A77">
        <w:pPr>
          <w:pStyle w:val="af9"/>
          <w:keepNext/>
          <w:rPr>
            <w:rtl/>
          </w:rPr>
        </w:pPr>
        <w:r>
          <w:rPr>
            <w:rtl/>
          </w:rPr>
          <w:t xml:space="preserve">דני </w:t>
        </w:r>
        <w:proofErr w:type="spellStart"/>
        <w:r>
          <w:rPr>
            <w:rtl/>
          </w:rPr>
          <w:t>לויט</w:t>
        </w:r>
        <w:proofErr w:type="spellEnd"/>
        <w:r>
          <w:rPr>
            <w:rtl/>
          </w:rPr>
          <w:t>:</w:t>
        </w:r>
      </w:p>
    </w:customXml>
    <w:p w:rsidR="00F80A77" w:rsidRDefault="00F80A77" w:rsidP="00F80A77">
      <w:pPr>
        <w:pStyle w:val="KeepWithNext"/>
        <w:rPr>
          <w:rtl/>
        </w:rPr>
      </w:pPr>
    </w:p>
    <w:p w:rsidR="00F80A77" w:rsidRDefault="00F80A77" w:rsidP="00F80A77">
      <w:pPr>
        <w:rPr>
          <w:rtl/>
        </w:rPr>
      </w:pPr>
      <w:r>
        <w:rPr>
          <w:rFonts w:hint="cs"/>
          <w:rtl/>
        </w:rPr>
        <w:t>אני אציג את עצמי.</w:t>
      </w:r>
    </w:p>
    <w:p w:rsidR="00F80A77" w:rsidRDefault="00F80A77" w:rsidP="00F80A77">
      <w:pPr>
        <w:rPr>
          <w:rtl/>
        </w:rPr>
      </w:pPr>
    </w:p>
    <w:customXml w:uri="ETWord" w:element="יור">
      <w:customXmlPr>
        <w:attr w:uri="ETWord" w:name="ID" w:val=""/>
      </w:customXmlPr>
      <w:p w:rsidR="00F80A77" w:rsidRDefault="00F80A77" w:rsidP="00F80A77">
        <w:pPr>
          <w:pStyle w:val="af6"/>
          <w:keepNext/>
          <w:rPr>
            <w:rtl/>
          </w:rPr>
        </w:pPr>
        <w:r>
          <w:rPr>
            <w:rtl/>
          </w:rPr>
          <w:t xml:space="preserve">היו"ר יעקב </w:t>
        </w:r>
        <w:proofErr w:type="spellStart"/>
        <w:r>
          <w:rPr>
            <w:rtl/>
          </w:rPr>
          <w:t>מרגי</w:t>
        </w:r>
        <w:proofErr w:type="spellEnd"/>
        <w:r>
          <w:rPr>
            <w:rtl/>
          </w:rPr>
          <w:t>:</w:t>
        </w:r>
      </w:p>
    </w:customXml>
    <w:p w:rsidR="00F80A77" w:rsidRDefault="00F80A77" w:rsidP="00F80A77">
      <w:pPr>
        <w:pStyle w:val="KeepWithNext"/>
        <w:rPr>
          <w:rtl/>
        </w:rPr>
      </w:pPr>
    </w:p>
    <w:p w:rsidR="00F80A77" w:rsidRDefault="00F80A77" w:rsidP="00F80A77">
      <w:pPr>
        <w:rPr>
          <w:rtl/>
        </w:rPr>
      </w:pPr>
      <w:r>
        <w:rPr>
          <w:rFonts w:hint="cs"/>
          <w:rtl/>
        </w:rPr>
        <w:t>תציג את עצמך ותציג גם את הדוח.</w:t>
      </w:r>
    </w:p>
    <w:p w:rsidR="00F80A77" w:rsidRDefault="00F80A77" w:rsidP="00F80A77">
      <w:pPr>
        <w:rPr>
          <w:rtl/>
        </w:rPr>
      </w:pPr>
    </w:p>
    <w:customXml w:uri="ETWord" w:element="אורח">
      <w:customXmlPr>
        <w:attr w:uri="ETWord" w:name="ID" w:val=""/>
      </w:customXmlPr>
      <w:p w:rsidR="00F80A77" w:rsidRDefault="00F80A77" w:rsidP="00F80A77">
        <w:pPr>
          <w:pStyle w:val="af9"/>
          <w:keepNext/>
          <w:rPr>
            <w:rtl/>
          </w:rPr>
        </w:pPr>
        <w:r>
          <w:rPr>
            <w:rtl/>
          </w:rPr>
          <w:t xml:space="preserve">דני </w:t>
        </w:r>
        <w:proofErr w:type="spellStart"/>
        <w:r>
          <w:rPr>
            <w:rtl/>
          </w:rPr>
          <w:t>לויט</w:t>
        </w:r>
        <w:proofErr w:type="spellEnd"/>
        <w:r>
          <w:rPr>
            <w:rtl/>
          </w:rPr>
          <w:t>:</w:t>
        </w:r>
      </w:p>
    </w:customXml>
    <w:p w:rsidR="00F80A77" w:rsidRDefault="00F80A77" w:rsidP="00F80A77">
      <w:pPr>
        <w:pStyle w:val="KeepWithNext"/>
        <w:rPr>
          <w:rtl/>
        </w:rPr>
      </w:pPr>
    </w:p>
    <w:p w:rsidR="00F80A77" w:rsidRDefault="00F80A77" w:rsidP="00F80A77">
      <w:pPr>
        <w:rPr>
          <w:rtl/>
        </w:rPr>
      </w:pPr>
      <w:r>
        <w:rPr>
          <w:rFonts w:hint="cs"/>
          <w:rtl/>
        </w:rPr>
        <w:t xml:space="preserve">אוקי. אני דני, אני מנהל אגף חינוך של תנועת הצופים. </w:t>
      </w:r>
    </w:p>
    <w:p w:rsidR="00F80A77" w:rsidRDefault="00F80A77" w:rsidP="00F80A77">
      <w:pPr>
        <w:rPr>
          <w:rtl/>
        </w:rPr>
      </w:pPr>
    </w:p>
    <w:p w:rsidR="00F80A77" w:rsidRDefault="00F80A77" w:rsidP="00F80A77">
      <w:pPr>
        <w:rPr>
          <w:rtl/>
        </w:rPr>
      </w:pPr>
      <w:r>
        <w:rPr>
          <w:rFonts w:hint="cs"/>
          <w:rtl/>
        </w:rPr>
        <w:t>אני רוצה רגע לתת איזשהו רקע לפני הדוח</w:t>
      </w:r>
      <w:r w:rsidR="008A0B77">
        <w:rPr>
          <w:rFonts w:hint="cs"/>
          <w:rtl/>
        </w:rPr>
        <w:t>,</w:t>
      </w:r>
      <w:r>
        <w:rPr>
          <w:rFonts w:hint="cs"/>
          <w:rtl/>
        </w:rPr>
        <w:t xml:space="preserve"> ולהגיד שהתופעה של הטרדות ופגיעות מיניות זו תופעה שהיא תופעה חברתית, ארצית, גלובלית אפשר להגיד והיא מתקיימת גם בתנועת הצופים כמו בכל מקום. אנחנו מכירים בזה. אני חושב שהמנדט הראשוני שלנו הוא מנדט חינוכי, כלומר לעבוד על ציר המניעתי, אני יכול לקרוא לזה ככה. מבחינתנו הכותרת היא חינוך לשוויון מגדרי ומ</w:t>
      </w:r>
      <w:r w:rsidR="008A0B77">
        <w:rPr>
          <w:rFonts w:hint="cs"/>
          <w:rtl/>
        </w:rPr>
        <w:t>י</w:t>
      </w:r>
      <w:r>
        <w:rPr>
          <w:rFonts w:hint="cs"/>
          <w:rtl/>
        </w:rPr>
        <w:t>ניות מכבדת. אנחנו מאמינים שבחינוך מגיל צעיר לשוויון בין המינים אנחנו גם מייצרים איזושהי מערכת יחסים נכונה ובריאה שבסופו של דבר תצמצם, כנראה לא תבטל אף פעם, לעולם לצערי, אבל תצמצם באופן משמעותי את הסיכוי לפגיעה מינית, וזה משהו שעוד טרום הפגישה שלנו פה בוועדה לפני כמה חודשים עומד גבוה מאוד בסדר העדיפויות שלנו ואנחנו משקיעים שם גם משאבים של זמן, של כסף, של בעלי תפקידים</w:t>
      </w:r>
      <w:r w:rsidR="008A0B77">
        <w:rPr>
          <w:rFonts w:hint="cs"/>
          <w:rtl/>
        </w:rPr>
        <w:t>,</w:t>
      </w:r>
      <w:r>
        <w:rPr>
          <w:rFonts w:hint="cs"/>
          <w:rtl/>
        </w:rPr>
        <w:t xml:space="preserve"> ועדיין קורים מקרים ואנחנו מנסים להתמודד ולטפל במקרים שקורים.</w:t>
      </w:r>
    </w:p>
    <w:p w:rsidR="00F80A77" w:rsidRDefault="00F80A77" w:rsidP="00F80A77">
      <w:pPr>
        <w:rPr>
          <w:rtl/>
        </w:rPr>
      </w:pPr>
    </w:p>
    <w:p w:rsidR="00F80A77" w:rsidRDefault="00F80A77" w:rsidP="00F80A77">
      <w:pPr>
        <w:rPr>
          <w:rtl/>
        </w:rPr>
      </w:pPr>
      <w:r>
        <w:rPr>
          <w:rFonts w:hint="cs"/>
          <w:rtl/>
        </w:rPr>
        <w:t>אגיד שזומנו לפה בשנה שעברה, אז הוצגו מספר מקרים קונקרטיים שקרו. אני לא אגיד שהם חידשו לנו את זה שהתופעה מתקיימת, אבל הם חידדו לנו את הצורך לטפל בזה ביתר שאת ובאמת לקחנו את הנושא ברצינות אפיל</w:t>
      </w:r>
      <w:r w:rsidR="008A0B77">
        <w:rPr>
          <w:rFonts w:hint="cs"/>
          <w:rtl/>
        </w:rPr>
        <w:t>ו יותר ממה שלקחנו אותו קודם לכן</w:t>
      </w:r>
      <w:r>
        <w:rPr>
          <w:rFonts w:hint="cs"/>
          <w:rtl/>
        </w:rPr>
        <w:t xml:space="preserve"> ויצאנו לדרך בכמה מישורים. אחד המישורים שאם אני מבין נכון, זה הדיון פה בוועדה, הוא הקמת ועדה חיצונית לתנועה, של אנשי מקצוע שבעצם הורכבה משופטת בדימוס, נורית אחיטוב. בנוסף אליה מנהלת המרכז לסיוע לנפגעות ונפגעי תקיפה מינית בתל אביב, מרים </w:t>
      </w:r>
      <w:proofErr w:type="spellStart"/>
      <w:r>
        <w:rPr>
          <w:rFonts w:hint="cs"/>
          <w:rtl/>
        </w:rPr>
        <w:t>שלר</w:t>
      </w:r>
      <w:proofErr w:type="spellEnd"/>
      <w:r>
        <w:rPr>
          <w:rFonts w:hint="cs"/>
          <w:rtl/>
        </w:rPr>
        <w:t>.</w:t>
      </w:r>
    </w:p>
    <w:p w:rsidR="00945A0D" w:rsidRDefault="00945A0D" w:rsidP="00F80A77">
      <w:pPr>
        <w:rPr>
          <w:rtl/>
        </w:rPr>
      </w:pPr>
    </w:p>
    <w:customXml w:uri="ETWord" w:element="דובר">
      <w:customXmlPr>
        <w:attr w:uri="ETWord" w:name="ID" w:val=""/>
      </w:customXmlPr>
      <w:p w:rsidR="00945A0D" w:rsidRDefault="00945A0D" w:rsidP="00945A0D">
        <w:pPr>
          <w:pStyle w:val="a4"/>
          <w:keepNext/>
          <w:rPr>
            <w:rtl/>
          </w:rPr>
        </w:pPr>
        <w:r>
          <w:rPr>
            <w:rtl/>
          </w:rPr>
          <w:t>יוסי יונה (המחנה הציוני):</w:t>
        </w:r>
      </w:p>
    </w:customXml>
    <w:p w:rsidR="00945A0D" w:rsidRDefault="00945A0D" w:rsidP="00945A0D">
      <w:pPr>
        <w:pStyle w:val="KeepWithNext"/>
        <w:rPr>
          <w:rtl/>
        </w:rPr>
      </w:pPr>
    </w:p>
    <w:p w:rsidR="00945A0D" w:rsidRDefault="00945A0D" w:rsidP="00945A0D">
      <w:pPr>
        <w:rPr>
          <w:rtl/>
        </w:rPr>
      </w:pPr>
      <w:r>
        <w:rPr>
          <w:rFonts w:hint="cs"/>
          <w:rtl/>
        </w:rPr>
        <w:t>מה תפקידה של הוועדה?</w:t>
      </w:r>
    </w:p>
    <w:p w:rsidR="00945A0D" w:rsidRDefault="00945A0D" w:rsidP="00945A0D">
      <w:pPr>
        <w:rPr>
          <w:rtl/>
        </w:rPr>
      </w:pPr>
    </w:p>
    <w:customXml w:uri="ETWord" w:element="אורח">
      <w:customXmlPr>
        <w:attr w:uri="ETWord" w:name="ID" w:val=""/>
      </w:customXmlPr>
      <w:p w:rsidR="00945A0D" w:rsidRDefault="00945A0D" w:rsidP="00945A0D">
        <w:pPr>
          <w:pStyle w:val="af9"/>
          <w:keepNext/>
          <w:rPr>
            <w:rtl/>
          </w:rPr>
        </w:pPr>
        <w:r>
          <w:rPr>
            <w:rtl/>
          </w:rPr>
          <w:t xml:space="preserve">דני </w:t>
        </w:r>
        <w:proofErr w:type="spellStart"/>
        <w:r>
          <w:rPr>
            <w:rtl/>
          </w:rPr>
          <w:t>לויט</w:t>
        </w:r>
        <w:proofErr w:type="spellEnd"/>
        <w:r>
          <w:rPr>
            <w:rtl/>
          </w:rPr>
          <w:t>:</w:t>
        </w:r>
      </w:p>
    </w:customXml>
    <w:p w:rsidR="00945A0D" w:rsidRDefault="00945A0D" w:rsidP="00945A0D">
      <w:pPr>
        <w:pStyle w:val="KeepWithNext"/>
        <w:rPr>
          <w:rtl/>
        </w:rPr>
      </w:pPr>
    </w:p>
    <w:p w:rsidR="00945A0D" w:rsidRDefault="00945A0D" w:rsidP="00945A0D">
      <w:pPr>
        <w:rPr>
          <w:rtl/>
        </w:rPr>
      </w:pPr>
      <w:r>
        <w:rPr>
          <w:rFonts w:hint="cs"/>
          <w:rtl/>
        </w:rPr>
        <w:t xml:space="preserve">התפקיד היה להמליץ לתנועת הצופים על החלטות יישומיות </w:t>
      </w:r>
      <w:r w:rsidR="008A0B77">
        <w:rPr>
          <w:rFonts w:hint="cs"/>
          <w:rtl/>
        </w:rPr>
        <w:t>ש</w:t>
      </w:r>
      <w:r>
        <w:rPr>
          <w:rFonts w:hint="cs"/>
          <w:rtl/>
        </w:rPr>
        <w:t>נוכל לאמץ כדי למגר את התופעה בצורה טובה יותר. זה היה התפקיד של הוועדה.</w:t>
      </w:r>
    </w:p>
    <w:p w:rsidR="00945A0D" w:rsidRDefault="00945A0D" w:rsidP="00945A0D">
      <w:pPr>
        <w:rPr>
          <w:rtl/>
        </w:rPr>
      </w:pPr>
    </w:p>
    <w:customXml w:uri="ETWord" w:element="דובר">
      <w:customXmlPr>
        <w:attr w:uri="ETWord" w:name="ID" w:val=""/>
      </w:customXmlPr>
      <w:p w:rsidR="00945A0D" w:rsidRDefault="00945A0D" w:rsidP="00945A0D">
        <w:pPr>
          <w:pStyle w:val="a4"/>
          <w:keepNext/>
          <w:rPr>
            <w:rtl/>
          </w:rPr>
        </w:pPr>
        <w:r>
          <w:rPr>
            <w:rtl/>
          </w:rPr>
          <w:t>איילת נחמיאס ורבין (המחנה הציוני):</w:t>
        </w:r>
      </w:p>
    </w:customXml>
    <w:p w:rsidR="00945A0D" w:rsidRDefault="00945A0D" w:rsidP="00945A0D">
      <w:pPr>
        <w:pStyle w:val="KeepWithNext"/>
        <w:rPr>
          <w:rtl/>
        </w:rPr>
      </w:pPr>
    </w:p>
    <w:p w:rsidR="00945A0D" w:rsidRDefault="00945A0D" w:rsidP="00945A0D">
      <w:pPr>
        <w:rPr>
          <w:rtl/>
        </w:rPr>
      </w:pPr>
      <w:r>
        <w:rPr>
          <w:rFonts w:hint="cs"/>
          <w:rtl/>
        </w:rPr>
        <w:t>היו שם אנשי מקצוע מהתחום? אני מכירה את השופטת אחיטוב, אבל היו שם אנשי מקצוע?</w:t>
      </w:r>
    </w:p>
    <w:p w:rsidR="00945A0D" w:rsidRDefault="00945A0D" w:rsidP="00945A0D">
      <w:pPr>
        <w:rPr>
          <w:rtl/>
        </w:rPr>
      </w:pPr>
    </w:p>
    <w:customXml w:uri="ETWord" w:element="אורח">
      <w:customXmlPr>
        <w:attr w:uri="ETWord" w:name="ID" w:val=""/>
      </w:customXmlPr>
      <w:p w:rsidR="00945A0D" w:rsidRDefault="00945A0D" w:rsidP="00945A0D">
        <w:pPr>
          <w:pStyle w:val="af9"/>
          <w:keepNext/>
          <w:rPr>
            <w:rtl/>
          </w:rPr>
        </w:pPr>
        <w:r>
          <w:rPr>
            <w:rtl/>
          </w:rPr>
          <w:t xml:space="preserve">דני </w:t>
        </w:r>
        <w:proofErr w:type="spellStart"/>
        <w:r>
          <w:rPr>
            <w:rtl/>
          </w:rPr>
          <w:t>לויט</w:t>
        </w:r>
        <w:proofErr w:type="spellEnd"/>
        <w:r>
          <w:rPr>
            <w:rtl/>
          </w:rPr>
          <w:t>:</w:t>
        </w:r>
      </w:p>
    </w:customXml>
    <w:p w:rsidR="00945A0D" w:rsidRDefault="00945A0D" w:rsidP="00945A0D">
      <w:pPr>
        <w:pStyle w:val="KeepWithNext"/>
        <w:rPr>
          <w:rtl/>
        </w:rPr>
      </w:pPr>
    </w:p>
    <w:p w:rsidR="00945A0D" w:rsidRDefault="00945A0D" w:rsidP="00945A0D">
      <w:pPr>
        <w:rPr>
          <w:rtl/>
        </w:rPr>
      </w:pPr>
      <w:r>
        <w:rPr>
          <w:rFonts w:hint="cs"/>
          <w:rtl/>
        </w:rPr>
        <w:t xml:space="preserve">אמרתי, מנהלת המרכז לסיוע, מרים </w:t>
      </w:r>
      <w:proofErr w:type="spellStart"/>
      <w:r>
        <w:rPr>
          <w:rFonts w:hint="cs"/>
          <w:rtl/>
        </w:rPr>
        <w:t>שלר</w:t>
      </w:r>
      <w:proofErr w:type="spellEnd"/>
      <w:r>
        <w:rPr>
          <w:rFonts w:hint="cs"/>
          <w:rtl/>
        </w:rPr>
        <w:t>, של תל אביב, מי שמכיר. היא גם ישבה בוועדה, וגם עורך דין רם תורן שהוא גם ייצג את הצד הזה. הוועדה נפגשה מספר פעמים כשההחלטה של הוועדה הייתה שהיא לא פוגשת קטינים, גם כי אין לה סמכות לחקור ולרדת לעומק של פרטים של מקרה ספציפי וגם כדי לא לזהם חקירה אם תהיה בעתיד.</w:t>
      </w:r>
    </w:p>
    <w:p w:rsidR="00945A0D" w:rsidRDefault="00945A0D" w:rsidP="00945A0D">
      <w:pPr>
        <w:rPr>
          <w:rtl/>
        </w:rPr>
      </w:pPr>
    </w:p>
    <w:customXml w:uri="ETWord" w:element="יור">
      <w:customXmlPr>
        <w:attr w:uri="ETWord" w:name="ID" w:val=""/>
      </w:customXmlPr>
      <w:p w:rsidR="00945A0D" w:rsidRDefault="00945A0D" w:rsidP="00945A0D">
        <w:pPr>
          <w:pStyle w:val="af6"/>
          <w:keepNext/>
          <w:rPr>
            <w:rtl/>
          </w:rPr>
        </w:pPr>
        <w:r>
          <w:rPr>
            <w:rtl/>
          </w:rPr>
          <w:t xml:space="preserve">היו"ר יעקב </w:t>
        </w:r>
        <w:proofErr w:type="spellStart"/>
        <w:r>
          <w:rPr>
            <w:rtl/>
          </w:rPr>
          <w:t>מרגי</w:t>
        </w:r>
        <w:proofErr w:type="spellEnd"/>
        <w:r>
          <w:rPr>
            <w:rtl/>
          </w:rPr>
          <w:t>:</w:t>
        </w:r>
      </w:p>
    </w:customXml>
    <w:p w:rsidR="00945A0D" w:rsidRDefault="00945A0D" w:rsidP="00945A0D">
      <w:pPr>
        <w:pStyle w:val="KeepWithNext"/>
        <w:rPr>
          <w:rtl/>
        </w:rPr>
      </w:pPr>
    </w:p>
    <w:p w:rsidR="00945A0D" w:rsidRDefault="00945A0D" w:rsidP="00945A0D">
      <w:pPr>
        <w:rPr>
          <w:rtl/>
        </w:rPr>
      </w:pPr>
      <w:r>
        <w:rPr>
          <w:rFonts w:hint="cs"/>
          <w:rtl/>
        </w:rPr>
        <w:t>אני חושב שזה לוקה בחסר. לא צריך להזמין את הנפגע או את הפוגע כי הם לא צוות חקירה, אבל להזמין כן קטינים. הם הנושא. כן להזמין חניכים, לשמוע אותם. לא שאתם לא מכירים.</w:t>
      </w:r>
    </w:p>
    <w:p w:rsidR="00945A0D" w:rsidRDefault="00945A0D" w:rsidP="00945A0D">
      <w:pPr>
        <w:rPr>
          <w:rtl/>
        </w:rPr>
      </w:pPr>
    </w:p>
    <w:customXml w:uri="ETWord" w:element="אורח">
      <w:customXmlPr>
        <w:attr w:uri="ETWord" w:name="ID" w:val=""/>
      </w:customXmlPr>
      <w:p w:rsidR="00945A0D" w:rsidRDefault="00945A0D" w:rsidP="00945A0D">
        <w:pPr>
          <w:pStyle w:val="af9"/>
          <w:keepNext/>
          <w:rPr>
            <w:rtl/>
            <w:lang w:eastAsia="he-IL"/>
          </w:rPr>
        </w:pPr>
        <w:r>
          <w:rPr>
            <w:rtl/>
            <w:lang w:eastAsia="he-IL"/>
          </w:rPr>
          <w:t>אור ברנר:</w:t>
        </w:r>
      </w:p>
    </w:customXml>
    <w:p w:rsidR="00945A0D" w:rsidRDefault="00945A0D" w:rsidP="00945A0D">
      <w:pPr>
        <w:pStyle w:val="KeepWithNext"/>
        <w:rPr>
          <w:rtl/>
        </w:rPr>
      </w:pPr>
    </w:p>
    <w:p w:rsidR="00945A0D" w:rsidRDefault="00945A0D" w:rsidP="00945A0D">
      <w:pPr>
        <w:rPr>
          <w:rtl/>
        </w:rPr>
      </w:pPr>
      <w:r>
        <w:rPr>
          <w:rFonts w:hint="cs"/>
          <w:rtl/>
        </w:rPr>
        <w:t xml:space="preserve">כחלק מהעבודה של הוועדה השופטת אחיטוב נסעה בעצם למחנה קיץ ביער ציפורי וביקרה במחנה כדי לראות את האווירה במחנה, שמבחינתנו מחנה הוא דוגמא לאיזושהי סיטואציה שצריך לבדוק אותה, ושם היא נפגשה גם עם חניכים וגם עם חברי שכבה בוגרת כדי להבין את האווירה ואת השיח. זה אכן היה חלק מהוועדה. </w:t>
      </w:r>
    </w:p>
    <w:p w:rsidR="00945A0D" w:rsidRDefault="00945A0D" w:rsidP="00945A0D">
      <w:pPr>
        <w:rPr>
          <w:rtl/>
        </w:rPr>
      </w:pPr>
    </w:p>
    <w:customXml w:uri="ETWord" w:element="יור">
      <w:customXmlPr>
        <w:attr w:uri="ETWord" w:name="ID" w:val=""/>
      </w:customXmlPr>
      <w:p w:rsidR="00945A0D" w:rsidRDefault="00945A0D" w:rsidP="00945A0D">
        <w:pPr>
          <w:pStyle w:val="af6"/>
          <w:keepNext/>
          <w:rPr>
            <w:rtl/>
          </w:rPr>
        </w:pPr>
        <w:r>
          <w:rPr>
            <w:rtl/>
          </w:rPr>
          <w:t xml:space="preserve">היו"ר יעקב </w:t>
        </w:r>
        <w:proofErr w:type="spellStart"/>
        <w:r>
          <w:rPr>
            <w:rtl/>
          </w:rPr>
          <w:t>מרגי</w:t>
        </w:r>
        <w:proofErr w:type="spellEnd"/>
        <w:r>
          <w:rPr>
            <w:rtl/>
          </w:rPr>
          <w:t>:</w:t>
        </w:r>
      </w:p>
    </w:customXml>
    <w:p w:rsidR="00945A0D" w:rsidRDefault="00945A0D" w:rsidP="00945A0D">
      <w:pPr>
        <w:pStyle w:val="KeepWithNext"/>
        <w:rPr>
          <w:rtl/>
        </w:rPr>
      </w:pPr>
    </w:p>
    <w:p w:rsidR="00945A0D" w:rsidRDefault="00945A0D" w:rsidP="00945A0D">
      <w:pPr>
        <w:rPr>
          <w:rtl/>
        </w:rPr>
      </w:pPr>
      <w:r>
        <w:rPr>
          <w:rFonts w:hint="cs"/>
          <w:rtl/>
        </w:rPr>
        <w:t>תודה.</w:t>
      </w:r>
    </w:p>
    <w:p w:rsidR="00945A0D" w:rsidRDefault="00945A0D" w:rsidP="00945A0D">
      <w:pPr>
        <w:rPr>
          <w:rtl/>
        </w:rPr>
      </w:pPr>
    </w:p>
    <w:customXml w:uri="ETWord" w:element="אורח">
      <w:customXmlPr>
        <w:attr w:uri="ETWord" w:name="ID" w:val=""/>
      </w:customXmlPr>
      <w:p w:rsidR="00945A0D" w:rsidRDefault="00945A0D" w:rsidP="00945A0D">
        <w:pPr>
          <w:pStyle w:val="af9"/>
          <w:keepNext/>
          <w:rPr>
            <w:rtl/>
          </w:rPr>
        </w:pPr>
        <w:r>
          <w:rPr>
            <w:rtl/>
          </w:rPr>
          <w:t xml:space="preserve">דני </w:t>
        </w:r>
        <w:proofErr w:type="spellStart"/>
        <w:r>
          <w:rPr>
            <w:rtl/>
          </w:rPr>
          <w:t>לויט</w:t>
        </w:r>
        <w:proofErr w:type="spellEnd"/>
        <w:r>
          <w:rPr>
            <w:rtl/>
          </w:rPr>
          <w:t>:</w:t>
        </w:r>
      </w:p>
    </w:customXml>
    <w:p w:rsidR="00945A0D" w:rsidRDefault="00945A0D" w:rsidP="00945A0D">
      <w:pPr>
        <w:pStyle w:val="KeepWithNext"/>
        <w:rPr>
          <w:rtl/>
        </w:rPr>
      </w:pPr>
    </w:p>
    <w:p w:rsidR="00945A0D" w:rsidRDefault="00945A0D" w:rsidP="00945A0D">
      <w:pPr>
        <w:rPr>
          <w:rtl/>
        </w:rPr>
      </w:pPr>
      <w:r>
        <w:rPr>
          <w:rFonts w:hint="cs"/>
          <w:rtl/>
        </w:rPr>
        <w:t>לבקשת אחת המשפחות גם הוועדה נפגשה עם הורים שהיו מעוניינים להשמיע את דבריהם בפני הוועדה וזה היה התהליך.</w:t>
      </w:r>
    </w:p>
    <w:p w:rsidR="00945A0D" w:rsidRDefault="00945A0D" w:rsidP="00945A0D">
      <w:pPr>
        <w:rPr>
          <w:rtl/>
        </w:rPr>
      </w:pPr>
    </w:p>
    <w:customXml w:uri="ETWord" w:element="דובר">
      <w:customXmlPr>
        <w:attr w:uri="ETWord" w:name="ID" w:val=""/>
      </w:customXmlPr>
      <w:p w:rsidR="00945A0D" w:rsidRDefault="00945A0D" w:rsidP="00945A0D">
        <w:pPr>
          <w:pStyle w:val="a4"/>
          <w:keepNext/>
          <w:rPr>
            <w:rtl/>
          </w:rPr>
        </w:pPr>
        <w:r>
          <w:rPr>
            <w:rtl/>
          </w:rPr>
          <w:t xml:space="preserve">מיכל </w:t>
        </w:r>
        <w:proofErr w:type="spellStart"/>
        <w:r>
          <w:rPr>
            <w:rtl/>
          </w:rPr>
          <w:t>רוזין</w:t>
        </w:r>
        <w:proofErr w:type="spellEnd"/>
        <w:r>
          <w:rPr>
            <w:rtl/>
          </w:rPr>
          <w:t xml:space="preserve"> (מרצ):</w:t>
        </w:r>
      </w:p>
    </w:customXml>
    <w:p w:rsidR="00945A0D" w:rsidRDefault="00945A0D" w:rsidP="00945A0D">
      <w:pPr>
        <w:pStyle w:val="KeepWithNext"/>
        <w:rPr>
          <w:rtl/>
        </w:rPr>
      </w:pPr>
    </w:p>
    <w:p w:rsidR="00945A0D" w:rsidRDefault="00945A0D" w:rsidP="00945A0D">
      <w:pPr>
        <w:rPr>
          <w:rtl/>
        </w:rPr>
      </w:pPr>
      <w:r>
        <w:rPr>
          <w:rFonts w:hint="cs"/>
          <w:rtl/>
        </w:rPr>
        <w:t xml:space="preserve">אם אין הליך פלילי, למה לא נפגשתם עם נפגעים? מה זאת אומרת? אין פה זיהום חקירה. זיהום חקירה זה במקרה שיש הליך פלילי. אם אין שום הליך פלילי, אז מה העניין עם זיהום חקירה לעניין. </w:t>
      </w:r>
    </w:p>
    <w:p w:rsidR="00945A0D" w:rsidRDefault="00945A0D" w:rsidP="00945A0D">
      <w:pPr>
        <w:rPr>
          <w:rtl/>
        </w:rPr>
      </w:pPr>
    </w:p>
    <w:customXml w:uri="ETWord" w:element="דובר">
      <w:customXmlPr>
        <w:attr w:uri="ETWord" w:name="ID" w:val=""/>
      </w:customXmlPr>
      <w:p w:rsidR="00945A0D" w:rsidRDefault="00945A0D" w:rsidP="00945A0D">
        <w:pPr>
          <w:pStyle w:val="a4"/>
          <w:keepNext/>
          <w:rPr>
            <w:rtl/>
          </w:rPr>
        </w:pPr>
        <w:r>
          <w:rPr>
            <w:rtl/>
          </w:rPr>
          <w:t>איילת נחמיאס ורבין (המחנה הציוני):</w:t>
        </w:r>
      </w:p>
    </w:customXml>
    <w:p w:rsidR="00945A0D" w:rsidRDefault="00945A0D" w:rsidP="00945A0D">
      <w:pPr>
        <w:pStyle w:val="KeepWithNext"/>
        <w:rPr>
          <w:rtl/>
        </w:rPr>
      </w:pPr>
    </w:p>
    <w:p w:rsidR="00945A0D" w:rsidRDefault="00945A0D" w:rsidP="00945A0D">
      <w:pPr>
        <w:rPr>
          <w:rtl/>
        </w:rPr>
      </w:pPr>
      <w:r>
        <w:rPr>
          <w:rFonts w:hint="cs"/>
          <w:rtl/>
        </w:rPr>
        <w:t>אני לא הבנתי את העניין הזה של לא לפגוש חניכים.</w:t>
      </w:r>
    </w:p>
    <w:p w:rsidR="00945A0D" w:rsidRDefault="00945A0D" w:rsidP="00945A0D">
      <w:pPr>
        <w:rPr>
          <w:rtl/>
        </w:rPr>
      </w:pPr>
    </w:p>
    <w:customXml w:uri="ETWord" w:element="אורח">
      <w:customXmlPr>
        <w:attr w:uri="ETWord" w:name="ID" w:val=""/>
      </w:customXmlPr>
      <w:p w:rsidR="00945A0D" w:rsidRDefault="00945A0D" w:rsidP="00945A0D">
        <w:pPr>
          <w:pStyle w:val="af9"/>
          <w:keepNext/>
          <w:rPr>
            <w:rtl/>
          </w:rPr>
        </w:pPr>
        <w:r>
          <w:rPr>
            <w:rtl/>
          </w:rPr>
          <w:t xml:space="preserve">דני </w:t>
        </w:r>
        <w:proofErr w:type="spellStart"/>
        <w:r>
          <w:rPr>
            <w:rtl/>
          </w:rPr>
          <w:t>לויט</w:t>
        </w:r>
        <w:proofErr w:type="spellEnd"/>
        <w:r>
          <w:rPr>
            <w:rtl/>
          </w:rPr>
          <w:t>:</w:t>
        </w:r>
      </w:p>
    </w:customXml>
    <w:p w:rsidR="00945A0D" w:rsidRDefault="00945A0D" w:rsidP="00945A0D">
      <w:pPr>
        <w:pStyle w:val="KeepWithNext"/>
        <w:rPr>
          <w:rtl/>
        </w:rPr>
      </w:pPr>
    </w:p>
    <w:p w:rsidR="00945A0D" w:rsidRDefault="00945A0D" w:rsidP="00945A0D">
      <w:pPr>
        <w:rPr>
          <w:rtl/>
        </w:rPr>
      </w:pPr>
      <w:r>
        <w:rPr>
          <w:rFonts w:hint="cs"/>
          <w:rtl/>
        </w:rPr>
        <w:t xml:space="preserve">האמירה של השופטת הייתה חד משמעית ואנחנו גם סמכנו עליה בהקשר הזה, שאם בעתיד יהיה רצון להגיש תלונה במשטרה ולפתוח באיזשהו הליך חקירתי סביב מקרה כזה או אחר, ההזמנה של קטינים לוועדה כזאת, יש בזה זיהום חקירה. </w:t>
      </w:r>
      <w:r w:rsidR="005F2095">
        <w:rPr>
          <w:rFonts w:hint="cs"/>
          <w:rtl/>
        </w:rPr>
        <w:t xml:space="preserve">זאת האמירה שנאמרה לנו. </w:t>
      </w:r>
    </w:p>
    <w:p w:rsidR="005F2095" w:rsidRDefault="005F2095" w:rsidP="00945A0D">
      <w:pPr>
        <w:rPr>
          <w:rtl/>
        </w:rPr>
      </w:pPr>
    </w:p>
    <w:customXml w:uri="ETWord" w:element="דובר">
      <w:customXmlPr>
        <w:attr w:uri="ETWord" w:name="ID" w:val=""/>
      </w:customXmlPr>
      <w:p w:rsidR="005F2095" w:rsidRDefault="005F2095" w:rsidP="005F2095">
        <w:pPr>
          <w:pStyle w:val="a4"/>
          <w:keepNext/>
          <w:rPr>
            <w:rtl/>
          </w:rPr>
        </w:pPr>
        <w:r>
          <w:rPr>
            <w:rtl/>
          </w:rPr>
          <w:t>יוסי יונה (המחנה הציוני):</w:t>
        </w:r>
      </w:p>
    </w:customXml>
    <w:p w:rsidR="005F2095" w:rsidRDefault="005F2095" w:rsidP="005F2095">
      <w:pPr>
        <w:pStyle w:val="KeepWithNext"/>
        <w:rPr>
          <w:rtl/>
        </w:rPr>
      </w:pPr>
    </w:p>
    <w:p w:rsidR="005F2095" w:rsidRDefault="005F2095" w:rsidP="005F2095">
      <w:pPr>
        <w:rPr>
          <w:rtl/>
        </w:rPr>
      </w:pPr>
      <w:r>
        <w:rPr>
          <w:rFonts w:hint="cs"/>
          <w:rtl/>
        </w:rPr>
        <w:t xml:space="preserve">יש ועדה והיא מביאה המלצות כיצד למנוע איזה </w:t>
      </w:r>
      <w:proofErr w:type="spellStart"/>
      <w:r>
        <w:rPr>
          <w:rFonts w:hint="cs"/>
          <w:rtl/>
        </w:rPr>
        <w:t>פרקטיקות</w:t>
      </w:r>
      <w:proofErr w:type="spellEnd"/>
      <w:r>
        <w:rPr>
          <w:rFonts w:hint="cs"/>
          <w:rtl/>
        </w:rPr>
        <w:t xml:space="preserve"> תהיינה כדי למנוע את</w:t>
      </w:r>
      <w:r w:rsidR="004C74B8">
        <w:rPr>
          <w:rFonts w:hint="cs"/>
          <w:rtl/>
        </w:rPr>
        <w:t xml:space="preserve"> זה, ואז הוועדה יכולה לשוחח עם קטינים כדי להבין את הנושא טוב יותר. </w:t>
      </w:r>
    </w:p>
    <w:p w:rsidR="004C74B8" w:rsidRDefault="004C74B8" w:rsidP="005F2095">
      <w:pPr>
        <w:rPr>
          <w:rtl/>
        </w:rPr>
      </w:pPr>
    </w:p>
    <w:customXml w:uri="ETWord" w:element="יור">
      <w:customXmlPr>
        <w:attr w:uri="ETWord" w:name="ID" w:val=""/>
      </w:customXmlPr>
      <w:p w:rsidR="004C74B8" w:rsidRDefault="004C74B8" w:rsidP="004C74B8">
        <w:pPr>
          <w:pStyle w:val="af6"/>
          <w:keepNext/>
          <w:rPr>
            <w:rtl/>
          </w:rPr>
        </w:pPr>
        <w:r>
          <w:rPr>
            <w:rtl/>
          </w:rPr>
          <w:t xml:space="preserve">היו"ר יעקב </w:t>
        </w:r>
        <w:proofErr w:type="spellStart"/>
        <w:r>
          <w:rPr>
            <w:rtl/>
          </w:rPr>
          <w:t>מרגי</w:t>
        </w:r>
        <w:proofErr w:type="spellEnd"/>
        <w:r>
          <w:rPr>
            <w:rtl/>
          </w:rPr>
          <w:t>:</w:t>
        </w:r>
      </w:p>
    </w:customXml>
    <w:p w:rsidR="004C74B8" w:rsidRDefault="004C74B8" w:rsidP="004C74B8">
      <w:pPr>
        <w:pStyle w:val="KeepWithNext"/>
        <w:rPr>
          <w:rtl/>
        </w:rPr>
      </w:pPr>
    </w:p>
    <w:p w:rsidR="004C74B8" w:rsidRDefault="004C74B8" w:rsidP="004C74B8">
      <w:pPr>
        <w:rPr>
          <w:rtl/>
        </w:rPr>
      </w:pPr>
      <w:r>
        <w:rPr>
          <w:rFonts w:hint="cs"/>
          <w:rtl/>
        </w:rPr>
        <w:t xml:space="preserve">אחר כך ניכנס לממצאים. </w:t>
      </w:r>
    </w:p>
    <w:p w:rsidR="004C74B8" w:rsidRDefault="004C74B8" w:rsidP="004C74B8">
      <w:pPr>
        <w:rPr>
          <w:rtl/>
        </w:rPr>
      </w:pPr>
    </w:p>
    <w:customXml w:uri="ETWord" w:element="דובר">
      <w:customXmlPr>
        <w:attr w:uri="ETWord" w:name="ID" w:val=""/>
      </w:customXmlPr>
      <w:p w:rsidR="004C74B8" w:rsidRDefault="004C74B8" w:rsidP="004C74B8">
        <w:pPr>
          <w:pStyle w:val="a4"/>
          <w:keepNext/>
          <w:rPr>
            <w:rtl/>
          </w:rPr>
        </w:pPr>
        <w:r>
          <w:rPr>
            <w:rtl/>
          </w:rPr>
          <w:t xml:space="preserve">מיכל </w:t>
        </w:r>
        <w:proofErr w:type="spellStart"/>
        <w:r>
          <w:rPr>
            <w:rtl/>
          </w:rPr>
          <w:t>רוזין</w:t>
        </w:r>
        <w:proofErr w:type="spellEnd"/>
        <w:r>
          <w:rPr>
            <w:rtl/>
          </w:rPr>
          <w:t xml:space="preserve"> (מרצ):</w:t>
        </w:r>
      </w:p>
    </w:customXml>
    <w:p w:rsidR="004C74B8" w:rsidRDefault="004C74B8" w:rsidP="004C74B8">
      <w:pPr>
        <w:pStyle w:val="KeepWithNext"/>
        <w:rPr>
          <w:rtl/>
        </w:rPr>
      </w:pPr>
    </w:p>
    <w:p w:rsidR="004C74B8" w:rsidRDefault="004C74B8" w:rsidP="004C74B8">
      <w:pPr>
        <w:rPr>
          <w:rtl/>
        </w:rPr>
      </w:pPr>
      <w:r>
        <w:rPr>
          <w:rFonts w:hint="cs"/>
          <w:rtl/>
        </w:rPr>
        <w:t xml:space="preserve">הטענה לשופטת, לא אליך. </w:t>
      </w:r>
    </w:p>
    <w:p w:rsidR="004C74B8" w:rsidRDefault="004C74B8" w:rsidP="004C74B8">
      <w:pPr>
        <w:rPr>
          <w:rtl/>
        </w:rPr>
      </w:pPr>
    </w:p>
    <w:customXml w:uri="ETWord" w:element="יור">
      <w:customXmlPr>
        <w:attr w:uri="ETWord" w:name="ID" w:val=""/>
      </w:customXmlPr>
      <w:p w:rsidR="004C74B8" w:rsidRDefault="004C74B8" w:rsidP="004C74B8">
        <w:pPr>
          <w:pStyle w:val="af6"/>
          <w:keepNext/>
          <w:rPr>
            <w:rtl/>
          </w:rPr>
        </w:pPr>
        <w:r>
          <w:rPr>
            <w:rtl/>
          </w:rPr>
          <w:t xml:space="preserve">היו"ר יעקב </w:t>
        </w:r>
        <w:proofErr w:type="spellStart"/>
        <w:r>
          <w:rPr>
            <w:rtl/>
          </w:rPr>
          <w:t>מרגי</w:t>
        </w:r>
        <w:proofErr w:type="spellEnd"/>
        <w:r>
          <w:rPr>
            <w:rtl/>
          </w:rPr>
          <w:t>:</w:t>
        </w:r>
      </w:p>
    </w:customXml>
    <w:p w:rsidR="004C74B8" w:rsidRDefault="004C74B8" w:rsidP="004C74B8">
      <w:pPr>
        <w:pStyle w:val="KeepWithNext"/>
        <w:rPr>
          <w:rtl/>
        </w:rPr>
      </w:pPr>
    </w:p>
    <w:p w:rsidR="004C74B8" w:rsidRDefault="004C74B8" w:rsidP="004C74B8">
      <w:pPr>
        <w:rPr>
          <w:rtl/>
        </w:rPr>
      </w:pPr>
      <w:r>
        <w:rPr>
          <w:rFonts w:hint="cs"/>
          <w:rtl/>
        </w:rPr>
        <w:t xml:space="preserve">הטענה לא אליך. </w:t>
      </w:r>
    </w:p>
    <w:p w:rsidR="004C74B8" w:rsidRDefault="004C74B8" w:rsidP="004C74B8">
      <w:pPr>
        <w:rPr>
          <w:rtl/>
        </w:rPr>
      </w:pPr>
    </w:p>
    <w:customXml w:uri="ETWord" w:element="דובר">
      <w:customXmlPr>
        <w:attr w:uri="ETWord" w:name="ID" w:val=""/>
      </w:customXmlPr>
      <w:p w:rsidR="004C74B8" w:rsidRDefault="004C74B8" w:rsidP="004C74B8">
        <w:pPr>
          <w:pStyle w:val="a4"/>
          <w:keepNext/>
          <w:rPr>
            <w:rtl/>
          </w:rPr>
        </w:pPr>
        <w:r>
          <w:rPr>
            <w:rtl/>
          </w:rPr>
          <w:t xml:space="preserve">מיכל </w:t>
        </w:r>
        <w:proofErr w:type="spellStart"/>
        <w:r>
          <w:rPr>
            <w:rtl/>
          </w:rPr>
          <w:t>רוזין</w:t>
        </w:r>
        <w:proofErr w:type="spellEnd"/>
        <w:r>
          <w:rPr>
            <w:rtl/>
          </w:rPr>
          <w:t xml:space="preserve"> (מרצ):</w:t>
        </w:r>
      </w:p>
    </w:customXml>
    <w:p w:rsidR="004C74B8" w:rsidRDefault="004C74B8" w:rsidP="004C74B8">
      <w:pPr>
        <w:pStyle w:val="KeepWithNext"/>
        <w:rPr>
          <w:rtl/>
        </w:rPr>
      </w:pPr>
    </w:p>
    <w:p w:rsidR="004C74B8" w:rsidRDefault="004C74B8" w:rsidP="004C74B8">
      <w:pPr>
        <w:rPr>
          <w:rtl/>
        </w:rPr>
      </w:pPr>
      <w:r>
        <w:rPr>
          <w:rFonts w:hint="cs"/>
          <w:rtl/>
        </w:rPr>
        <w:t>אותה נפגעת שיושבת פה בוועדה ולפרוטוקול בוועדת כנסת מדברת, אני לא חושבת שזה היה מזהם חקירה אם היא הייתה מופיעה בפנינו, א</w:t>
      </w:r>
      <w:r w:rsidR="00583A12">
        <w:rPr>
          <w:rFonts w:hint="cs"/>
          <w:rtl/>
        </w:rPr>
        <w:t>בל בסדר.</w:t>
      </w:r>
    </w:p>
    <w:p w:rsidR="004C74B8" w:rsidRDefault="004C74B8" w:rsidP="004C74B8">
      <w:pPr>
        <w:rPr>
          <w:rFonts w:ascii="David" w:hAnsi="David"/>
          <w:u w:val="single"/>
          <w:rtl/>
          <w:lang w:eastAsia="he-IL"/>
        </w:rPr>
      </w:pPr>
    </w:p>
    <w:customXml w:uri="ETWord" w:element="אורח">
      <w:customXmlPr>
        <w:attr w:uri="ETWord" w:name="ID" w:val=""/>
      </w:customXmlPr>
      <w:p w:rsidR="00583A12" w:rsidRDefault="00583A12" w:rsidP="00583A12">
        <w:pPr>
          <w:pStyle w:val="af9"/>
          <w:keepNext/>
          <w:rPr>
            <w:rtl/>
            <w:lang w:eastAsia="he-IL"/>
          </w:rPr>
        </w:pPr>
        <w:r>
          <w:rPr>
            <w:rtl/>
            <w:lang w:eastAsia="he-IL"/>
          </w:rPr>
          <w:t xml:space="preserve">דני </w:t>
        </w:r>
        <w:proofErr w:type="spellStart"/>
        <w:r>
          <w:rPr>
            <w:rtl/>
            <w:lang w:eastAsia="he-IL"/>
          </w:rPr>
          <w:t>לויט</w:t>
        </w:r>
        <w:proofErr w:type="spellEnd"/>
        <w:r>
          <w:rPr>
            <w:rtl/>
            <w:lang w:eastAsia="he-IL"/>
          </w:rPr>
          <w:t>:</w:t>
        </w:r>
      </w:p>
    </w:customXml>
    <w:p w:rsidR="00583A12" w:rsidRDefault="00583A12" w:rsidP="00583A12">
      <w:pPr>
        <w:pStyle w:val="KeepWithNext"/>
        <w:rPr>
          <w:rtl/>
        </w:rPr>
      </w:pPr>
    </w:p>
    <w:p w:rsidR="00583A12" w:rsidRDefault="00583A12" w:rsidP="00583A12">
      <w:pPr>
        <w:rPr>
          <w:rtl/>
        </w:rPr>
      </w:pPr>
      <w:r>
        <w:rPr>
          <w:rFonts w:hint="cs"/>
          <w:rtl/>
        </w:rPr>
        <w:t>בכל מקרה אנחנו הגענו לכל מיני מסקנות ברמה של ההתנהלות בתוך התנועה, שחלקן משויכות לשלב של מניעה כמו שאמרתי, לשלב החינוכי. יש מערכי פעילות שנכתבו כבר קודם לכן בנושא ומבחינתנו אנחנו מתכוונים עכשיו לחייב להעביר אותם בכל שכבת גיל. יש מספר פעולות שצריכות לעבור.</w:t>
      </w:r>
    </w:p>
    <w:p w:rsidR="00583A12" w:rsidRDefault="00583A12" w:rsidP="00583A12">
      <w:pPr>
        <w:rPr>
          <w:rtl/>
        </w:rPr>
      </w:pPr>
    </w:p>
    <w:customXml w:uri="ETWord" w:element="יור">
      <w:customXmlPr>
        <w:attr w:uri="ETWord" w:name="ID" w:val=""/>
      </w:customXmlPr>
      <w:p w:rsidR="00583A12" w:rsidRDefault="00583A12" w:rsidP="00583A12">
        <w:pPr>
          <w:pStyle w:val="af6"/>
          <w:keepNext/>
          <w:rPr>
            <w:rtl/>
          </w:rPr>
        </w:pPr>
        <w:r>
          <w:rPr>
            <w:rtl/>
          </w:rPr>
          <w:t xml:space="preserve">היו"ר יעקב </w:t>
        </w:r>
        <w:proofErr w:type="spellStart"/>
        <w:r>
          <w:rPr>
            <w:rtl/>
          </w:rPr>
          <w:t>מרגי</w:t>
        </w:r>
        <w:proofErr w:type="spellEnd"/>
        <w:r>
          <w:rPr>
            <w:rtl/>
          </w:rPr>
          <w:t>:</w:t>
        </w:r>
      </w:p>
    </w:customXml>
    <w:p w:rsidR="00583A12" w:rsidRDefault="00583A12" w:rsidP="00583A12">
      <w:pPr>
        <w:pStyle w:val="KeepWithNext"/>
        <w:rPr>
          <w:rtl/>
        </w:rPr>
      </w:pPr>
    </w:p>
    <w:p w:rsidR="00583A12" w:rsidRDefault="00583A12" w:rsidP="00583A12">
      <w:pPr>
        <w:rPr>
          <w:rtl/>
        </w:rPr>
      </w:pPr>
      <w:r>
        <w:rPr>
          <w:rFonts w:hint="cs"/>
          <w:rtl/>
        </w:rPr>
        <w:t>מתכוונים לחייב. עוד לא יושמו.</w:t>
      </w:r>
    </w:p>
    <w:p w:rsidR="00583A12" w:rsidRDefault="00583A12" w:rsidP="00583A12">
      <w:pPr>
        <w:rPr>
          <w:rtl/>
        </w:rPr>
      </w:pPr>
    </w:p>
    <w:customXml w:uri="ETWord" w:element="אורח">
      <w:customXmlPr>
        <w:attr w:uri="ETWord" w:name="ID" w:val=""/>
      </w:customXmlPr>
      <w:p w:rsidR="00583A12" w:rsidRDefault="00583A12" w:rsidP="00583A12">
        <w:pPr>
          <w:pStyle w:val="af9"/>
          <w:keepNext/>
          <w:rPr>
            <w:rtl/>
          </w:rPr>
        </w:pPr>
        <w:r>
          <w:rPr>
            <w:rtl/>
          </w:rPr>
          <w:t xml:space="preserve">דני </w:t>
        </w:r>
        <w:proofErr w:type="spellStart"/>
        <w:r>
          <w:rPr>
            <w:rtl/>
          </w:rPr>
          <w:t>לויט</w:t>
        </w:r>
        <w:proofErr w:type="spellEnd"/>
        <w:r>
          <w:rPr>
            <w:rtl/>
          </w:rPr>
          <w:t>:</w:t>
        </w:r>
      </w:p>
    </w:customXml>
    <w:p w:rsidR="00583A12" w:rsidRDefault="00583A12" w:rsidP="00583A12">
      <w:pPr>
        <w:pStyle w:val="KeepWithNext"/>
        <w:rPr>
          <w:rtl/>
        </w:rPr>
      </w:pPr>
    </w:p>
    <w:p w:rsidR="00583A12" w:rsidRDefault="00583A12" w:rsidP="00583A12">
      <w:pPr>
        <w:rPr>
          <w:rtl/>
        </w:rPr>
      </w:pPr>
      <w:r>
        <w:rPr>
          <w:rFonts w:hint="cs"/>
          <w:rtl/>
        </w:rPr>
        <w:t>יש כבר את המערכים, יש כבר את ההמלצות ועכשיו אנחנו ממש נפגשים כמה שבועות אחרי שהדוח הזה יצא, והדברים דרך אגב קורים. זה לא שעד עכשיו לא התעסקנו בנושא ורק מעכשיו נעסוק בזה. עכשיו אנחנו מתכוונים גם לחייב את זה, לבדוק את זה, לוודא את זה. זה משהו שהוא דרגה אחת מעל מאשר לכתוב מערכי פעילות ולתת אותם. זה דבר אחד.</w:t>
      </w:r>
    </w:p>
    <w:p w:rsidR="00583A12" w:rsidRDefault="00583A12" w:rsidP="00583A12">
      <w:pPr>
        <w:rPr>
          <w:rtl/>
        </w:rPr>
      </w:pPr>
    </w:p>
    <w:p w:rsidR="00583A12" w:rsidRDefault="00583A12" w:rsidP="00583A12">
      <w:pPr>
        <w:rPr>
          <w:rtl/>
        </w:rPr>
      </w:pPr>
      <w:r>
        <w:rPr>
          <w:rFonts w:hint="cs"/>
          <w:rtl/>
        </w:rPr>
        <w:t xml:space="preserve">דבר נוסף זה הנושא </w:t>
      </w:r>
      <w:proofErr w:type="spellStart"/>
      <w:r>
        <w:rPr>
          <w:rFonts w:hint="cs"/>
          <w:rtl/>
        </w:rPr>
        <w:t>ההכשרתי</w:t>
      </w:r>
      <w:proofErr w:type="spellEnd"/>
      <w:r>
        <w:rPr>
          <w:rFonts w:hint="cs"/>
          <w:rtl/>
        </w:rPr>
        <w:t>.</w:t>
      </w:r>
      <w:r w:rsidR="00C60121">
        <w:rPr>
          <w:rFonts w:hint="cs"/>
          <w:rtl/>
        </w:rPr>
        <w:t xml:space="preserve"> כל בעלי התפקידים בתנועה עוברים איזושהי הכשרה, תלוי מה התפקיד ש</w:t>
      </w:r>
      <w:r w:rsidR="00770E21">
        <w:rPr>
          <w:rFonts w:hint="cs"/>
          <w:rtl/>
        </w:rPr>
        <w:t>להם, ובהתאם לזה גם בנויה ההכשרה</w:t>
      </w:r>
      <w:r w:rsidR="00C60121">
        <w:rPr>
          <w:rFonts w:hint="cs"/>
          <w:rtl/>
        </w:rPr>
        <w:t xml:space="preserve"> טרום כניסה לתפקיד בנושא הזה של הטרדות מיניות. אני יכול להגיד שאחד הדגשים מבחינתנו גם ממה ששמענו בוועדה בשנה שעברה וגם מההיכרות שלנו עם המציאות והשטח, זה שהתגובה הראשונית היא תגובה מאוד חשובה.</w:t>
      </w:r>
    </w:p>
    <w:p w:rsidR="00C60121" w:rsidRDefault="00C60121" w:rsidP="00583A12">
      <w:pPr>
        <w:rPr>
          <w:rtl/>
        </w:rPr>
      </w:pPr>
    </w:p>
    <w:p w:rsidR="00C60121" w:rsidRDefault="00C60121" w:rsidP="00770E21">
      <w:pPr>
        <w:rPr>
          <w:rtl/>
        </w:rPr>
      </w:pPr>
      <w:r>
        <w:rPr>
          <w:rFonts w:hint="cs"/>
          <w:rtl/>
        </w:rPr>
        <w:t>עלו פה טענות ואני מקבל את הטענות האלה</w:t>
      </w:r>
      <w:r w:rsidR="00770E21">
        <w:rPr>
          <w:rFonts w:hint="cs"/>
          <w:rtl/>
        </w:rPr>
        <w:t>,</w:t>
      </w:r>
      <w:r>
        <w:rPr>
          <w:rFonts w:hint="cs"/>
          <w:rtl/>
        </w:rPr>
        <w:t xml:space="preserve"> לגבי איזושהי תגובה שהיא לא ראויה, של איש חינוך שעכשיו פונה אליו נערה ומתלוננת, לא משנה מה אופי התלונה, </w:t>
      </w:r>
      <w:r w:rsidR="00770E21">
        <w:rPr>
          <w:rFonts w:hint="cs"/>
          <w:rtl/>
        </w:rPr>
        <w:t xml:space="preserve">שפגעו בה, </w:t>
      </w:r>
      <w:r>
        <w:rPr>
          <w:rFonts w:hint="cs"/>
          <w:rtl/>
        </w:rPr>
        <w:t xml:space="preserve">ובמקום לבוא ולחזק אותה ולהגיד לה, אני מבין, אני מקבל, אני מאמין לך, דבר ראשון, היו גם תגובות שלצערי הן לא היו תגובות ברוח הזאת. היו גם תגובות שעכשיו מטילות ספק האם הייתה פגיעה, האם לא הייתה פגיעה, אולי התנהגת בצורה מסוימת, אולי פירשו את ההתנהגות שלך, כל מיני דברים כאלה שאנחנו מבינים. אולי מי שעסוק בזה לעומק, מבין שזה לא ראוי ולא נכון. עלינו האחריות גם ללמד את כל בעלי התפקידים שלנו מרמת מדריך השכבה עד רמת כל העובדים. </w:t>
      </w:r>
    </w:p>
    <w:p w:rsidR="00C60121" w:rsidRDefault="00C60121" w:rsidP="00583A12">
      <w:pPr>
        <w:rPr>
          <w:rtl/>
        </w:rPr>
      </w:pPr>
    </w:p>
    <w:customXml w:uri="ETWord" w:element="יור">
      <w:customXmlPr>
        <w:attr w:uri="ETWord" w:name="ID" w:val=""/>
      </w:customXmlPr>
      <w:p w:rsidR="00C60121" w:rsidRDefault="00C60121" w:rsidP="00C60121">
        <w:pPr>
          <w:pStyle w:val="af6"/>
          <w:keepNext/>
          <w:rPr>
            <w:rtl/>
          </w:rPr>
        </w:pPr>
        <w:r>
          <w:rPr>
            <w:rtl/>
          </w:rPr>
          <w:t xml:space="preserve">היו"ר יעקב </w:t>
        </w:r>
        <w:proofErr w:type="spellStart"/>
        <w:r>
          <w:rPr>
            <w:rtl/>
          </w:rPr>
          <w:t>מרגי</w:t>
        </w:r>
        <w:proofErr w:type="spellEnd"/>
        <w:r>
          <w:rPr>
            <w:rtl/>
          </w:rPr>
          <w:t>:</w:t>
        </w:r>
      </w:p>
    </w:customXml>
    <w:p w:rsidR="00C60121" w:rsidRDefault="00C60121" w:rsidP="00C60121">
      <w:pPr>
        <w:pStyle w:val="KeepWithNext"/>
        <w:rPr>
          <w:rtl/>
        </w:rPr>
      </w:pPr>
    </w:p>
    <w:p w:rsidR="00C60121" w:rsidRDefault="00C60121" w:rsidP="00C60121">
      <w:pPr>
        <w:rPr>
          <w:rtl/>
        </w:rPr>
      </w:pPr>
      <w:r>
        <w:rPr>
          <w:rFonts w:hint="cs"/>
          <w:rtl/>
        </w:rPr>
        <w:t>למה לא באת בדיון הראשון? מי שהיה בדיון הראשון דיבר בצורה אחרת בכלל או שהפנת את זה בעקבות הדיון.</w:t>
      </w:r>
    </w:p>
    <w:p w:rsidR="00C60121" w:rsidRDefault="00C60121" w:rsidP="00C60121">
      <w:pPr>
        <w:rPr>
          <w:rtl/>
        </w:rPr>
      </w:pPr>
    </w:p>
    <w:customXml w:uri="ETWord" w:element="אורח">
      <w:customXmlPr>
        <w:attr w:uri="ETWord" w:name="ID" w:val=""/>
      </w:customXmlPr>
      <w:p w:rsidR="00C60121" w:rsidRDefault="00C60121" w:rsidP="00C60121">
        <w:pPr>
          <w:pStyle w:val="af9"/>
          <w:keepNext/>
          <w:rPr>
            <w:rtl/>
          </w:rPr>
        </w:pPr>
        <w:r>
          <w:rPr>
            <w:rtl/>
          </w:rPr>
          <w:t xml:space="preserve">דני </w:t>
        </w:r>
        <w:proofErr w:type="spellStart"/>
        <w:r>
          <w:rPr>
            <w:rtl/>
          </w:rPr>
          <w:t>לויט</w:t>
        </w:r>
        <w:proofErr w:type="spellEnd"/>
        <w:r>
          <w:rPr>
            <w:rtl/>
          </w:rPr>
          <w:t>:</w:t>
        </w:r>
      </w:p>
    </w:customXml>
    <w:p w:rsidR="00C60121" w:rsidRDefault="00C60121" w:rsidP="00C60121">
      <w:pPr>
        <w:pStyle w:val="KeepWithNext"/>
        <w:rPr>
          <w:rtl/>
        </w:rPr>
      </w:pPr>
    </w:p>
    <w:p w:rsidR="00F80A77" w:rsidRDefault="00C60121" w:rsidP="00C60121">
      <w:pPr>
        <w:rPr>
          <w:rtl/>
        </w:rPr>
      </w:pPr>
      <w:r>
        <w:rPr>
          <w:rFonts w:hint="cs"/>
          <w:rtl/>
        </w:rPr>
        <w:t xml:space="preserve">אני לא יודע, אני מביא את עצמי. </w:t>
      </w:r>
    </w:p>
    <w:p w:rsidR="00C60121" w:rsidRDefault="00C60121" w:rsidP="00C60121">
      <w:pPr>
        <w:rPr>
          <w:rtl/>
        </w:rPr>
      </w:pPr>
    </w:p>
    <w:customXml w:uri="ETWord" w:element="דובר">
      <w:customXmlPr>
        <w:attr w:uri="ETWord" w:name="ID" w:val=""/>
      </w:customXmlPr>
      <w:p w:rsidR="00C60121" w:rsidRDefault="00C60121" w:rsidP="00C60121">
        <w:pPr>
          <w:pStyle w:val="a4"/>
          <w:keepNext/>
          <w:rPr>
            <w:rtl/>
          </w:rPr>
        </w:pPr>
        <w:r>
          <w:rPr>
            <w:rtl/>
          </w:rPr>
          <w:t xml:space="preserve">מיכל </w:t>
        </w:r>
        <w:proofErr w:type="spellStart"/>
        <w:r>
          <w:rPr>
            <w:rtl/>
          </w:rPr>
          <w:t>רוזין</w:t>
        </w:r>
        <w:proofErr w:type="spellEnd"/>
        <w:r>
          <w:rPr>
            <w:rtl/>
          </w:rPr>
          <w:t xml:space="preserve"> (מרצ):</w:t>
        </w:r>
      </w:p>
    </w:customXml>
    <w:p w:rsidR="00C60121" w:rsidRDefault="00C60121" w:rsidP="00C60121">
      <w:pPr>
        <w:pStyle w:val="KeepWithNext"/>
        <w:rPr>
          <w:rtl/>
        </w:rPr>
      </w:pPr>
    </w:p>
    <w:p w:rsidR="00C60121" w:rsidRDefault="00C60121" w:rsidP="00C60121">
      <w:pPr>
        <w:rPr>
          <w:rtl/>
        </w:rPr>
      </w:pPr>
      <w:r>
        <w:rPr>
          <w:rFonts w:hint="cs"/>
          <w:rtl/>
        </w:rPr>
        <w:t xml:space="preserve">יש אנשים מדהימים, ערכיים ומוסריים. הבעיה היא שפה לא נמצא מי שהיה בדיון הקודם ושם כנראה עוד לא הפנימו כמה הנושא חשוב. </w:t>
      </w:r>
    </w:p>
    <w:p w:rsidR="00C60121" w:rsidRDefault="00C60121" w:rsidP="00C60121">
      <w:pPr>
        <w:rPr>
          <w:rtl/>
        </w:rPr>
      </w:pPr>
    </w:p>
    <w:customXml w:uri="ETWord" w:element="אורח">
      <w:customXmlPr>
        <w:attr w:uri="ETWord" w:name="ID" w:val=""/>
      </w:customXmlPr>
      <w:p w:rsidR="00C60121" w:rsidRDefault="00C60121" w:rsidP="00C60121">
        <w:pPr>
          <w:pStyle w:val="af9"/>
          <w:keepNext/>
          <w:rPr>
            <w:rtl/>
          </w:rPr>
        </w:pPr>
        <w:r>
          <w:rPr>
            <w:rtl/>
          </w:rPr>
          <w:t xml:space="preserve">דני </w:t>
        </w:r>
        <w:proofErr w:type="spellStart"/>
        <w:r>
          <w:rPr>
            <w:rtl/>
          </w:rPr>
          <w:t>לויט</w:t>
        </w:r>
        <w:proofErr w:type="spellEnd"/>
        <w:r>
          <w:rPr>
            <w:rtl/>
          </w:rPr>
          <w:t>:</w:t>
        </w:r>
      </w:p>
    </w:customXml>
    <w:p w:rsidR="00C60121" w:rsidRDefault="00C60121" w:rsidP="00C60121">
      <w:pPr>
        <w:pStyle w:val="KeepWithNext"/>
        <w:rPr>
          <w:rtl/>
        </w:rPr>
      </w:pPr>
    </w:p>
    <w:p w:rsidR="00C60121" w:rsidRDefault="00C60121" w:rsidP="00C60121">
      <w:pPr>
        <w:rPr>
          <w:rtl/>
        </w:rPr>
      </w:pPr>
      <w:r>
        <w:rPr>
          <w:rFonts w:hint="cs"/>
          <w:rtl/>
        </w:rPr>
        <w:t xml:space="preserve">הציר השני זה הציר </w:t>
      </w:r>
      <w:proofErr w:type="spellStart"/>
      <w:r>
        <w:rPr>
          <w:rFonts w:hint="cs"/>
          <w:rtl/>
        </w:rPr>
        <w:t>ההכשרתי</w:t>
      </w:r>
      <w:proofErr w:type="spellEnd"/>
      <w:r>
        <w:rPr>
          <w:rFonts w:hint="cs"/>
          <w:rtl/>
        </w:rPr>
        <w:t xml:space="preserve">. הדבר הנוסף שמבחינתנו אנחנו כבר מתחילים ליישם זה שבכל שבט, </w:t>
      </w:r>
      <w:r w:rsidR="002E6D2D">
        <w:rPr>
          <w:rFonts w:hint="cs"/>
          <w:rtl/>
        </w:rPr>
        <w:t>שבט זה אומר סניף מקומי, יש כאלה 220 פזורים בכל הארץ, מוקם איזשהו צוות שהוא מורכב מדמויות מבוגרות, שהוא בעצם הצוות שידעו כל חניכי השבט שבמידה שיש מקרה של פגיעה, פונים אליו והוא הצוות שמטפל בזה. זה ממש בגדול הדברים המרכזים שאנחנו מתכוונים לעשות.</w:t>
      </w:r>
    </w:p>
    <w:p w:rsidR="002E6D2D" w:rsidRDefault="002E6D2D" w:rsidP="00C60121">
      <w:pPr>
        <w:rPr>
          <w:rtl/>
        </w:rPr>
      </w:pPr>
    </w:p>
    <w:customXml w:uri="ETWord" w:element="יור">
      <w:customXmlPr>
        <w:attr w:uri="ETWord" w:name="ID" w:val=""/>
      </w:customXmlPr>
      <w:p w:rsidR="002E6D2D" w:rsidRDefault="002E6D2D" w:rsidP="002E6D2D">
        <w:pPr>
          <w:pStyle w:val="af6"/>
          <w:keepNext/>
          <w:rPr>
            <w:rtl/>
          </w:rPr>
        </w:pPr>
        <w:r>
          <w:rPr>
            <w:rtl/>
          </w:rPr>
          <w:t xml:space="preserve">היו"ר יעקב </w:t>
        </w:r>
        <w:proofErr w:type="spellStart"/>
        <w:r>
          <w:rPr>
            <w:rtl/>
          </w:rPr>
          <w:t>מרגי</w:t>
        </w:r>
        <w:proofErr w:type="spellEnd"/>
        <w:r>
          <w:rPr>
            <w:rtl/>
          </w:rPr>
          <w:t>:</w:t>
        </w:r>
      </w:p>
    </w:customXml>
    <w:p w:rsidR="002E6D2D" w:rsidRDefault="002E6D2D" w:rsidP="002E6D2D">
      <w:pPr>
        <w:pStyle w:val="KeepWithNext"/>
        <w:rPr>
          <w:rtl/>
        </w:rPr>
      </w:pPr>
    </w:p>
    <w:p w:rsidR="002E6D2D" w:rsidRDefault="002E6D2D" w:rsidP="002E6D2D">
      <w:pPr>
        <w:rPr>
          <w:rtl/>
        </w:rPr>
      </w:pPr>
      <w:r w:rsidRPr="00407ECD">
        <w:rPr>
          <w:rFonts w:hint="cs"/>
          <w:rtl/>
        </w:rPr>
        <w:t>ננקטו פעולות כנגד הפוגעים?</w:t>
      </w:r>
    </w:p>
    <w:p w:rsidR="002E6D2D" w:rsidRDefault="002E6D2D" w:rsidP="002E6D2D">
      <w:pPr>
        <w:rPr>
          <w:rtl/>
        </w:rPr>
      </w:pPr>
    </w:p>
    <w:customXml w:uri="ETWord" w:element="אורח">
      <w:customXmlPr>
        <w:attr w:uri="ETWord" w:name="ID" w:val=""/>
      </w:customXmlPr>
      <w:p w:rsidR="002E6D2D" w:rsidRDefault="002E6D2D" w:rsidP="002E6D2D">
        <w:pPr>
          <w:pStyle w:val="af9"/>
          <w:keepNext/>
          <w:rPr>
            <w:rtl/>
          </w:rPr>
        </w:pPr>
        <w:r>
          <w:rPr>
            <w:rtl/>
          </w:rPr>
          <w:t xml:space="preserve">דני </w:t>
        </w:r>
        <w:proofErr w:type="spellStart"/>
        <w:r>
          <w:rPr>
            <w:rtl/>
          </w:rPr>
          <w:t>לויט</w:t>
        </w:r>
        <w:proofErr w:type="spellEnd"/>
        <w:r>
          <w:rPr>
            <w:rtl/>
          </w:rPr>
          <w:t>:</w:t>
        </w:r>
      </w:p>
    </w:customXml>
    <w:p w:rsidR="002E6D2D" w:rsidRDefault="002E6D2D" w:rsidP="002E6D2D">
      <w:pPr>
        <w:pStyle w:val="KeepWithNext"/>
        <w:rPr>
          <w:rtl/>
        </w:rPr>
      </w:pPr>
    </w:p>
    <w:p w:rsidR="002E6D2D" w:rsidRDefault="002E6D2D" w:rsidP="002E6D2D">
      <w:pPr>
        <w:rPr>
          <w:rtl/>
        </w:rPr>
      </w:pPr>
      <w:r>
        <w:rPr>
          <w:rFonts w:hint="cs"/>
          <w:rtl/>
        </w:rPr>
        <w:t>הובאו פה מקרים ספציפיים. יש יותר מקרים מזה.</w:t>
      </w:r>
    </w:p>
    <w:p w:rsidR="002E6D2D" w:rsidRDefault="002E6D2D" w:rsidP="002E6D2D">
      <w:pPr>
        <w:rPr>
          <w:rtl/>
        </w:rPr>
      </w:pPr>
    </w:p>
    <w:customXml w:uri="ETWord" w:element="יור">
      <w:customXmlPr>
        <w:attr w:uri="ETWord" w:name="ID" w:val=""/>
      </w:customXmlPr>
      <w:p w:rsidR="002E6D2D" w:rsidRDefault="002E6D2D" w:rsidP="002E6D2D">
        <w:pPr>
          <w:pStyle w:val="af6"/>
          <w:keepNext/>
          <w:rPr>
            <w:rtl/>
          </w:rPr>
        </w:pPr>
        <w:r>
          <w:rPr>
            <w:rtl/>
          </w:rPr>
          <w:t xml:space="preserve">היו"ר יעקב </w:t>
        </w:r>
        <w:proofErr w:type="spellStart"/>
        <w:r>
          <w:rPr>
            <w:rtl/>
          </w:rPr>
          <w:t>מרגי</w:t>
        </w:r>
        <w:proofErr w:type="spellEnd"/>
        <w:r>
          <w:rPr>
            <w:rtl/>
          </w:rPr>
          <w:t>:</w:t>
        </w:r>
      </w:p>
    </w:customXml>
    <w:p w:rsidR="002E6D2D" w:rsidRDefault="002E6D2D" w:rsidP="002E6D2D">
      <w:pPr>
        <w:pStyle w:val="KeepWithNext"/>
        <w:rPr>
          <w:rtl/>
        </w:rPr>
      </w:pPr>
    </w:p>
    <w:p w:rsidR="002E6D2D" w:rsidRDefault="002E6D2D" w:rsidP="002E6D2D">
      <w:pPr>
        <w:rPr>
          <w:rtl/>
        </w:rPr>
      </w:pPr>
      <w:r>
        <w:rPr>
          <w:rFonts w:hint="cs"/>
          <w:rtl/>
        </w:rPr>
        <w:t>במקרה הספציפי, מה שהובא לוועדה.</w:t>
      </w:r>
    </w:p>
    <w:p w:rsidR="002E6D2D" w:rsidRDefault="002E6D2D" w:rsidP="002E6D2D">
      <w:pPr>
        <w:rPr>
          <w:rtl/>
        </w:rPr>
      </w:pPr>
    </w:p>
    <w:customXml w:uri="ETWord" w:element="אורח">
      <w:customXmlPr>
        <w:attr w:uri="ETWord" w:name="ID" w:val=""/>
      </w:customXmlPr>
      <w:p w:rsidR="002E6D2D" w:rsidRDefault="002E6D2D" w:rsidP="002E6D2D">
        <w:pPr>
          <w:pStyle w:val="af9"/>
          <w:keepNext/>
          <w:rPr>
            <w:rtl/>
          </w:rPr>
        </w:pPr>
        <w:r>
          <w:rPr>
            <w:rtl/>
          </w:rPr>
          <w:t xml:space="preserve">דני </w:t>
        </w:r>
        <w:proofErr w:type="spellStart"/>
        <w:r>
          <w:rPr>
            <w:rtl/>
          </w:rPr>
          <w:t>לויט</w:t>
        </w:r>
        <w:proofErr w:type="spellEnd"/>
        <w:r>
          <w:rPr>
            <w:rtl/>
          </w:rPr>
          <w:t>:</w:t>
        </w:r>
      </w:p>
    </w:customXml>
    <w:p w:rsidR="002E6D2D" w:rsidRDefault="002E6D2D" w:rsidP="002E6D2D">
      <w:pPr>
        <w:pStyle w:val="KeepWithNext"/>
        <w:rPr>
          <w:rtl/>
        </w:rPr>
      </w:pPr>
    </w:p>
    <w:p w:rsidR="002E6D2D" w:rsidRDefault="002E6D2D" w:rsidP="002E6D2D">
      <w:pPr>
        <w:rPr>
          <w:rtl/>
        </w:rPr>
      </w:pPr>
      <w:r>
        <w:rPr>
          <w:rFonts w:hint="cs"/>
          <w:rtl/>
        </w:rPr>
        <w:t>במקרים האלה אנחנו בחנו את הדברים מחדש עם אנשי המקצוע, גם המרכז לסיוע, גם עובד סוציאלי של התנועה. יש איזשהו ליווי וטיפול שחלק מהם קיבלו. אני לא יודע אם זה נכון לפרט פה מפאת צנעת הפרט.</w:t>
      </w:r>
    </w:p>
    <w:p w:rsidR="002E6D2D" w:rsidRDefault="002E6D2D" w:rsidP="002E6D2D">
      <w:pPr>
        <w:rPr>
          <w:rtl/>
        </w:rPr>
      </w:pPr>
    </w:p>
    <w:customXml w:uri="ETWord" w:element="יור">
      <w:customXmlPr>
        <w:attr w:uri="ETWord" w:name="ID" w:val=""/>
      </w:customXmlPr>
      <w:p w:rsidR="002E6D2D" w:rsidRDefault="002E6D2D" w:rsidP="002E6D2D">
        <w:pPr>
          <w:pStyle w:val="af6"/>
          <w:keepNext/>
          <w:rPr>
            <w:rtl/>
          </w:rPr>
        </w:pPr>
        <w:r>
          <w:rPr>
            <w:rtl/>
          </w:rPr>
          <w:t xml:space="preserve">היו"ר יעקב </w:t>
        </w:r>
        <w:proofErr w:type="spellStart"/>
        <w:r>
          <w:rPr>
            <w:rtl/>
          </w:rPr>
          <w:t>מרגי</w:t>
        </w:r>
        <w:proofErr w:type="spellEnd"/>
        <w:r>
          <w:rPr>
            <w:rtl/>
          </w:rPr>
          <w:t>:</w:t>
        </w:r>
      </w:p>
    </w:customXml>
    <w:p w:rsidR="002E6D2D" w:rsidRDefault="002E6D2D" w:rsidP="002E6D2D">
      <w:pPr>
        <w:pStyle w:val="KeepWithNext"/>
        <w:rPr>
          <w:rtl/>
        </w:rPr>
      </w:pPr>
    </w:p>
    <w:p w:rsidR="002E6D2D" w:rsidRDefault="002E6D2D" w:rsidP="002E6D2D">
      <w:pPr>
        <w:rPr>
          <w:rtl/>
        </w:rPr>
      </w:pPr>
      <w:r>
        <w:rPr>
          <w:rFonts w:hint="cs"/>
          <w:rtl/>
        </w:rPr>
        <w:t>ננקטו פעולות?</w:t>
      </w:r>
    </w:p>
    <w:p w:rsidR="002E6D2D" w:rsidRDefault="002E6D2D" w:rsidP="002E6D2D">
      <w:pPr>
        <w:rPr>
          <w:rtl/>
        </w:rPr>
      </w:pPr>
    </w:p>
    <w:customXml w:uri="ETWord" w:element="אורח">
      <w:customXmlPr>
        <w:attr w:uri="ETWord" w:name="ID" w:val=""/>
      </w:customXmlPr>
      <w:p w:rsidR="002E6D2D" w:rsidRDefault="002E6D2D" w:rsidP="002E6D2D">
        <w:pPr>
          <w:pStyle w:val="af9"/>
          <w:keepNext/>
          <w:rPr>
            <w:rtl/>
          </w:rPr>
        </w:pPr>
        <w:r>
          <w:rPr>
            <w:rtl/>
          </w:rPr>
          <w:t xml:space="preserve">דני </w:t>
        </w:r>
        <w:proofErr w:type="spellStart"/>
        <w:r>
          <w:rPr>
            <w:rtl/>
          </w:rPr>
          <w:t>לויט</w:t>
        </w:r>
        <w:proofErr w:type="spellEnd"/>
        <w:r>
          <w:rPr>
            <w:rtl/>
          </w:rPr>
          <w:t>:</w:t>
        </w:r>
      </w:p>
    </w:customXml>
    <w:p w:rsidR="002E6D2D" w:rsidRDefault="002E6D2D" w:rsidP="002E6D2D">
      <w:pPr>
        <w:pStyle w:val="KeepWithNext"/>
        <w:rPr>
          <w:rtl/>
        </w:rPr>
      </w:pPr>
    </w:p>
    <w:p w:rsidR="002E6D2D" w:rsidRDefault="002E6D2D" w:rsidP="002E6D2D">
      <w:pPr>
        <w:rPr>
          <w:rtl/>
        </w:rPr>
      </w:pPr>
      <w:r>
        <w:rPr>
          <w:rFonts w:hint="cs"/>
          <w:rtl/>
        </w:rPr>
        <w:t>כן.</w:t>
      </w:r>
    </w:p>
    <w:p w:rsidR="002E6D2D" w:rsidRDefault="002E6D2D" w:rsidP="002E6D2D">
      <w:pPr>
        <w:rPr>
          <w:rtl/>
        </w:rPr>
      </w:pPr>
    </w:p>
    <w:customXml w:uri="ETWord" w:element="יור">
      <w:customXmlPr>
        <w:attr w:uri="ETWord" w:name="ID" w:val=""/>
      </w:customXmlPr>
      <w:p w:rsidR="002E6D2D" w:rsidRDefault="002E6D2D" w:rsidP="002E6D2D">
        <w:pPr>
          <w:pStyle w:val="af6"/>
          <w:keepNext/>
          <w:rPr>
            <w:rtl/>
          </w:rPr>
        </w:pPr>
        <w:r>
          <w:rPr>
            <w:rtl/>
          </w:rPr>
          <w:t xml:space="preserve">היו"ר יעקב </w:t>
        </w:r>
        <w:proofErr w:type="spellStart"/>
        <w:r>
          <w:rPr>
            <w:rtl/>
          </w:rPr>
          <w:t>מרגי</w:t>
        </w:r>
        <w:proofErr w:type="spellEnd"/>
        <w:r>
          <w:rPr>
            <w:rtl/>
          </w:rPr>
          <w:t>:</w:t>
        </w:r>
      </w:p>
    </w:customXml>
    <w:p w:rsidR="002E6D2D" w:rsidRDefault="002E6D2D" w:rsidP="002E6D2D">
      <w:pPr>
        <w:pStyle w:val="KeepWithNext"/>
        <w:rPr>
          <w:rtl/>
        </w:rPr>
      </w:pPr>
    </w:p>
    <w:p w:rsidR="002E6D2D" w:rsidRDefault="002E6D2D" w:rsidP="002E6D2D">
      <w:pPr>
        <w:rPr>
          <w:rtl/>
        </w:rPr>
      </w:pPr>
      <w:r>
        <w:rPr>
          <w:rFonts w:hint="cs"/>
          <w:rtl/>
        </w:rPr>
        <w:t xml:space="preserve">הרחקה לא. </w:t>
      </w:r>
    </w:p>
    <w:p w:rsidR="002E6D2D" w:rsidRDefault="002E6D2D" w:rsidP="002E6D2D">
      <w:pPr>
        <w:rPr>
          <w:rtl/>
        </w:rPr>
      </w:pPr>
    </w:p>
    <w:customXml w:uri="ETWord" w:element="אורח">
      <w:customXmlPr>
        <w:attr w:uri="ETWord" w:name="ID" w:val=""/>
      </w:customXmlPr>
      <w:p w:rsidR="002E6D2D" w:rsidRDefault="002E6D2D" w:rsidP="002E6D2D">
        <w:pPr>
          <w:pStyle w:val="af9"/>
          <w:keepNext/>
          <w:rPr>
            <w:rtl/>
          </w:rPr>
        </w:pPr>
        <w:r>
          <w:rPr>
            <w:rtl/>
          </w:rPr>
          <w:t xml:space="preserve">דני </w:t>
        </w:r>
        <w:proofErr w:type="spellStart"/>
        <w:r>
          <w:rPr>
            <w:rtl/>
          </w:rPr>
          <w:t>לויט</w:t>
        </w:r>
        <w:proofErr w:type="spellEnd"/>
        <w:r>
          <w:rPr>
            <w:rtl/>
          </w:rPr>
          <w:t>:</w:t>
        </w:r>
      </w:p>
    </w:customXml>
    <w:p w:rsidR="002E6D2D" w:rsidRDefault="002E6D2D" w:rsidP="002E6D2D">
      <w:pPr>
        <w:pStyle w:val="KeepWithNext"/>
        <w:rPr>
          <w:rtl/>
        </w:rPr>
      </w:pPr>
    </w:p>
    <w:p w:rsidR="002E6D2D" w:rsidRDefault="002E6D2D" w:rsidP="002E6D2D">
      <w:pPr>
        <w:rPr>
          <w:rtl/>
        </w:rPr>
      </w:pPr>
      <w:r>
        <w:rPr>
          <w:rFonts w:hint="cs"/>
          <w:rtl/>
        </w:rPr>
        <w:t xml:space="preserve">לא הייתה הרחקה. </w:t>
      </w:r>
    </w:p>
    <w:p w:rsidR="002E6D2D" w:rsidRDefault="002E6D2D" w:rsidP="002E6D2D">
      <w:pPr>
        <w:rPr>
          <w:rtl/>
        </w:rPr>
      </w:pPr>
    </w:p>
    <w:customXml w:uri="ETWord" w:element="יור">
      <w:customXmlPr>
        <w:attr w:uri="ETWord" w:name="ID" w:val=""/>
      </w:customXmlPr>
      <w:p w:rsidR="002E6D2D" w:rsidRDefault="002E6D2D" w:rsidP="002E6D2D">
        <w:pPr>
          <w:pStyle w:val="af6"/>
          <w:keepNext/>
          <w:rPr>
            <w:rtl/>
          </w:rPr>
        </w:pPr>
        <w:r>
          <w:rPr>
            <w:rtl/>
          </w:rPr>
          <w:t xml:space="preserve">היו"ר יעקב </w:t>
        </w:r>
        <w:proofErr w:type="spellStart"/>
        <w:r>
          <w:rPr>
            <w:rtl/>
          </w:rPr>
          <w:t>מרגי</w:t>
        </w:r>
        <w:proofErr w:type="spellEnd"/>
        <w:r>
          <w:rPr>
            <w:rtl/>
          </w:rPr>
          <w:t>:</w:t>
        </w:r>
      </w:p>
    </w:customXml>
    <w:p w:rsidR="002E6D2D" w:rsidRDefault="002E6D2D" w:rsidP="002E6D2D">
      <w:pPr>
        <w:pStyle w:val="KeepWithNext"/>
        <w:rPr>
          <w:rtl/>
        </w:rPr>
      </w:pPr>
    </w:p>
    <w:p w:rsidR="002E6D2D" w:rsidRDefault="002E6D2D" w:rsidP="002E6D2D">
      <w:pPr>
        <w:rPr>
          <w:rtl/>
        </w:rPr>
      </w:pPr>
      <w:r>
        <w:rPr>
          <w:rFonts w:hint="cs"/>
          <w:rtl/>
        </w:rPr>
        <w:t xml:space="preserve">אוקי, תודה רבה. </w:t>
      </w:r>
    </w:p>
    <w:p w:rsidR="002E6D2D" w:rsidRDefault="002E6D2D" w:rsidP="002E6D2D">
      <w:pPr>
        <w:rPr>
          <w:rtl/>
        </w:rPr>
      </w:pPr>
    </w:p>
    <w:customXml w:uri="ETWord" w:element="אורח">
      <w:customXmlPr>
        <w:attr w:uri="ETWord" w:name="ID" w:val=""/>
      </w:customXmlPr>
      <w:p w:rsidR="002E6D2D" w:rsidRDefault="002E6D2D" w:rsidP="002E6D2D">
        <w:pPr>
          <w:pStyle w:val="af9"/>
          <w:keepNext/>
          <w:rPr>
            <w:rtl/>
          </w:rPr>
        </w:pPr>
        <w:r>
          <w:rPr>
            <w:rtl/>
          </w:rPr>
          <w:t>אבי שוברט:</w:t>
        </w:r>
      </w:p>
    </w:customXml>
    <w:p w:rsidR="002E6D2D" w:rsidRDefault="002E6D2D" w:rsidP="002E6D2D">
      <w:pPr>
        <w:pStyle w:val="KeepWithNext"/>
        <w:rPr>
          <w:rtl/>
        </w:rPr>
      </w:pPr>
    </w:p>
    <w:p w:rsidR="002E6D2D" w:rsidRDefault="002E6D2D" w:rsidP="002E6D2D">
      <w:pPr>
        <w:rPr>
          <w:rtl/>
        </w:rPr>
      </w:pPr>
      <w:r>
        <w:rPr>
          <w:rFonts w:hint="cs"/>
          <w:rtl/>
        </w:rPr>
        <w:t>אני אבא של אחת החניכות שהוטרדו. היום היא בת 17. היא הייתה בת 15. הייתי כאן לפני שנה בדיון בוועדה.</w:t>
      </w:r>
    </w:p>
    <w:p w:rsidR="002E6D2D" w:rsidRDefault="002E6D2D" w:rsidP="002E6D2D">
      <w:pPr>
        <w:rPr>
          <w:rtl/>
        </w:rPr>
      </w:pPr>
    </w:p>
    <w:p w:rsidR="002E6D2D" w:rsidRDefault="002E6D2D" w:rsidP="002E6D2D">
      <w:pPr>
        <w:rPr>
          <w:rtl/>
        </w:rPr>
      </w:pPr>
      <w:r>
        <w:rPr>
          <w:rFonts w:hint="cs"/>
          <w:rtl/>
        </w:rPr>
        <w:t>אני לא לחזור על כל הפרטים, אבל ניהלתי מעקב אחרי מה קרה בשיחות שלי.</w:t>
      </w:r>
    </w:p>
    <w:p w:rsidR="002E6D2D" w:rsidRDefault="002E6D2D" w:rsidP="002E6D2D">
      <w:pPr>
        <w:rPr>
          <w:rtl/>
        </w:rPr>
      </w:pPr>
    </w:p>
    <w:customXml w:uri="ETWord" w:element="יור">
      <w:customXmlPr>
        <w:attr w:uri="ETWord" w:name="ID" w:val=""/>
      </w:customXmlPr>
      <w:p w:rsidR="002E6D2D" w:rsidRDefault="002E6D2D" w:rsidP="002E6D2D">
        <w:pPr>
          <w:pStyle w:val="af6"/>
          <w:keepNext/>
          <w:rPr>
            <w:rtl/>
          </w:rPr>
        </w:pPr>
        <w:r>
          <w:rPr>
            <w:rtl/>
          </w:rPr>
          <w:t xml:space="preserve">היו"ר יעקב </w:t>
        </w:r>
        <w:proofErr w:type="spellStart"/>
        <w:r>
          <w:rPr>
            <w:rtl/>
          </w:rPr>
          <w:t>מרגי</w:t>
        </w:r>
        <w:proofErr w:type="spellEnd"/>
        <w:r>
          <w:rPr>
            <w:rtl/>
          </w:rPr>
          <w:t>:</w:t>
        </w:r>
      </w:p>
    </w:customXml>
    <w:p w:rsidR="002E6D2D" w:rsidRDefault="002E6D2D" w:rsidP="002E6D2D">
      <w:pPr>
        <w:pStyle w:val="KeepWithNext"/>
        <w:rPr>
          <w:rtl/>
        </w:rPr>
      </w:pPr>
    </w:p>
    <w:p w:rsidR="002E6D2D" w:rsidRDefault="002E6D2D" w:rsidP="002E6D2D">
      <w:pPr>
        <w:rPr>
          <w:rtl/>
        </w:rPr>
      </w:pPr>
      <w:r>
        <w:rPr>
          <w:rFonts w:hint="cs"/>
          <w:rtl/>
        </w:rPr>
        <w:t>זה מה שמעניין אותנו בדיון הזה.</w:t>
      </w:r>
    </w:p>
    <w:p w:rsidR="002E6D2D" w:rsidRDefault="002E6D2D" w:rsidP="002E6D2D">
      <w:pPr>
        <w:rPr>
          <w:rtl/>
        </w:rPr>
      </w:pPr>
    </w:p>
    <w:customXml w:uri="ETWord" w:element="אורח">
      <w:customXmlPr>
        <w:attr w:uri="ETWord" w:name="ID" w:val=""/>
      </w:customXmlPr>
      <w:p w:rsidR="002E6D2D" w:rsidRDefault="002E6D2D" w:rsidP="002E6D2D">
        <w:pPr>
          <w:pStyle w:val="af9"/>
          <w:keepNext/>
          <w:rPr>
            <w:rtl/>
          </w:rPr>
        </w:pPr>
        <w:r>
          <w:rPr>
            <w:rtl/>
          </w:rPr>
          <w:t>אבי שוברט:</w:t>
        </w:r>
      </w:p>
    </w:customXml>
    <w:p w:rsidR="002E6D2D" w:rsidRDefault="002E6D2D" w:rsidP="002E6D2D">
      <w:pPr>
        <w:pStyle w:val="KeepWithNext"/>
        <w:rPr>
          <w:rtl/>
        </w:rPr>
      </w:pPr>
    </w:p>
    <w:p w:rsidR="002E6D2D" w:rsidRDefault="002E6D2D" w:rsidP="00407ECD">
      <w:pPr>
        <w:rPr>
          <w:rtl/>
        </w:rPr>
      </w:pPr>
      <w:r>
        <w:rPr>
          <w:rFonts w:hint="cs"/>
          <w:rtl/>
        </w:rPr>
        <w:t>המטריד לפני שנה היה מדריך. הוא קודם. היום הוא יו"ר פעילים</w:t>
      </w:r>
      <w:r w:rsidR="00FC5ED2">
        <w:rPr>
          <w:rFonts w:hint="cs"/>
          <w:rtl/>
        </w:rPr>
        <w:t xml:space="preserve"> </w:t>
      </w:r>
      <w:proofErr w:type="spellStart"/>
      <w:r w:rsidR="00FC5ED2">
        <w:rPr>
          <w:rFonts w:hint="cs"/>
          <w:rtl/>
        </w:rPr>
        <w:t>בשכב"ג</w:t>
      </w:r>
      <w:proofErr w:type="spellEnd"/>
      <w:r>
        <w:rPr>
          <w:rFonts w:hint="cs"/>
          <w:rtl/>
        </w:rPr>
        <w:t xml:space="preserve"> בשבט צור בכוכב יאיר. כשאני מדבר עם הרכז הצעיר של השבט שהוא דמות מרכזית, אז הוא אומר ככה: "מדובר במעשייה מומצאת", על הבת שלי, "שכל מה שהיא רצתה זה לקבל תשומת לב. אני משוכנע במאה אחוז שהמקרה הזה הוא </w:t>
      </w:r>
      <w:r w:rsidR="00407ECD">
        <w:rPr>
          <w:rFonts w:hint="cs"/>
          <w:rtl/>
        </w:rPr>
        <w:t>שק</w:t>
      </w:r>
      <w:r>
        <w:rPr>
          <w:rFonts w:hint="cs"/>
          <w:rtl/>
        </w:rPr>
        <w:t>ר וכזב ואין בו שום אמת".</w:t>
      </w:r>
    </w:p>
    <w:p w:rsidR="002E6D2D" w:rsidRDefault="002E6D2D" w:rsidP="002E6D2D">
      <w:pPr>
        <w:rPr>
          <w:rtl/>
        </w:rPr>
      </w:pPr>
    </w:p>
    <w:customXml w:uri="ETWord" w:element="דובר">
      <w:customXmlPr>
        <w:attr w:uri="ETWord" w:name="ID" w:val=""/>
      </w:customXmlPr>
      <w:p w:rsidR="002E6D2D" w:rsidRDefault="002E6D2D" w:rsidP="002E6D2D">
        <w:pPr>
          <w:pStyle w:val="a4"/>
          <w:keepNext/>
          <w:rPr>
            <w:rtl/>
          </w:rPr>
        </w:pPr>
        <w:r>
          <w:rPr>
            <w:rtl/>
          </w:rPr>
          <w:t xml:space="preserve">מיכל </w:t>
        </w:r>
        <w:proofErr w:type="spellStart"/>
        <w:r>
          <w:rPr>
            <w:rtl/>
          </w:rPr>
          <w:t>רוזין</w:t>
        </w:r>
        <w:proofErr w:type="spellEnd"/>
        <w:r>
          <w:rPr>
            <w:rtl/>
          </w:rPr>
          <w:t xml:space="preserve"> (מרצ):</w:t>
        </w:r>
      </w:p>
    </w:customXml>
    <w:p w:rsidR="002E6D2D" w:rsidRDefault="002E6D2D" w:rsidP="002E6D2D">
      <w:pPr>
        <w:pStyle w:val="KeepWithNext"/>
        <w:rPr>
          <w:rtl/>
        </w:rPr>
      </w:pPr>
    </w:p>
    <w:p w:rsidR="002E6D2D" w:rsidRDefault="002E6D2D" w:rsidP="002E6D2D">
      <w:pPr>
        <w:rPr>
          <w:rtl/>
        </w:rPr>
      </w:pPr>
      <w:r>
        <w:rPr>
          <w:rFonts w:hint="cs"/>
          <w:rtl/>
        </w:rPr>
        <w:t>מי אומר את זה?</w:t>
      </w:r>
      <w:r w:rsidR="00FC5ED2">
        <w:rPr>
          <w:rFonts w:hint="cs"/>
          <w:rtl/>
        </w:rPr>
        <w:t xml:space="preserve"> </w:t>
      </w:r>
    </w:p>
    <w:p w:rsidR="00FC5ED2" w:rsidRDefault="00FC5ED2" w:rsidP="002E6D2D">
      <w:pPr>
        <w:rPr>
          <w:rtl/>
        </w:rPr>
      </w:pPr>
    </w:p>
    <w:customXml w:uri="ETWord" w:element="אורח">
      <w:customXmlPr>
        <w:attr w:uri="ETWord" w:name="ID" w:val=""/>
      </w:customXmlPr>
      <w:p w:rsidR="00FC5ED2" w:rsidRDefault="00FC5ED2" w:rsidP="00FC5ED2">
        <w:pPr>
          <w:pStyle w:val="af9"/>
          <w:keepNext/>
          <w:rPr>
            <w:rtl/>
          </w:rPr>
        </w:pPr>
        <w:r>
          <w:rPr>
            <w:rtl/>
          </w:rPr>
          <w:t>אבי שוברט:</w:t>
        </w:r>
      </w:p>
    </w:customXml>
    <w:p w:rsidR="00FC5ED2" w:rsidRDefault="00FC5ED2" w:rsidP="00FC5ED2">
      <w:pPr>
        <w:pStyle w:val="KeepWithNext"/>
        <w:rPr>
          <w:rtl/>
        </w:rPr>
      </w:pPr>
    </w:p>
    <w:p w:rsidR="00FC5ED2" w:rsidRDefault="00FC5ED2" w:rsidP="00FC5ED2">
      <w:pPr>
        <w:rPr>
          <w:rtl/>
        </w:rPr>
      </w:pPr>
      <w:r>
        <w:rPr>
          <w:rFonts w:hint="cs"/>
          <w:rtl/>
        </w:rPr>
        <w:t xml:space="preserve">הרכז הצעיר של שבט הצופים בכוכב יאיר ששם הבת שלי הייתה חניכה והחניך שפגע בה הפך להיות מדריך והיום הוא יו"ר פעילים </w:t>
      </w:r>
      <w:proofErr w:type="spellStart"/>
      <w:r>
        <w:rPr>
          <w:rFonts w:hint="cs"/>
          <w:rtl/>
        </w:rPr>
        <w:t>בשכב"ג</w:t>
      </w:r>
      <w:proofErr w:type="spellEnd"/>
      <w:r>
        <w:rPr>
          <w:rFonts w:hint="cs"/>
          <w:rtl/>
        </w:rPr>
        <w:t>, אז לא הפנימו כלום.</w:t>
      </w:r>
    </w:p>
    <w:p w:rsidR="00FC5ED2" w:rsidRDefault="00FC5ED2" w:rsidP="00FC5ED2">
      <w:pPr>
        <w:rPr>
          <w:rtl/>
        </w:rPr>
      </w:pPr>
    </w:p>
    <w:customXml w:uri="ETWord" w:element="דובר">
      <w:customXmlPr>
        <w:attr w:uri="ETWord" w:name="ID" w:val=""/>
      </w:customXmlPr>
      <w:p w:rsidR="00FC5ED2" w:rsidRDefault="00FC5ED2" w:rsidP="00FC5ED2">
        <w:pPr>
          <w:pStyle w:val="a4"/>
          <w:keepNext/>
          <w:rPr>
            <w:rtl/>
          </w:rPr>
        </w:pPr>
        <w:r>
          <w:rPr>
            <w:rtl/>
          </w:rPr>
          <w:t>מרב מיכאלי (המחנה הציוני):</w:t>
        </w:r>
      </w:p>
    </w:customXml>
    <w:p w:rsidR="00FC5ED2" w:rsidRDefault="00FC5ED2" w:rsidP="00FC5ED2">
      <w:pPr>
        <w:pStyle w:val="KeepWithNext"/>
        <w:rPr>
          <w:rtl/>
        </w:rPr>
      </w:pPr>
    </w:p>
    <w:p w:rsidR="00FC5ED2" w:rsidRDefault="00FC5ED2" w:rsidP="00FC5ED2">
      <w:pPr>
        <w:rPr>
          <w:rtl/>
        </w:rPr>
      </w:pPr>
      <w:r>
        <w:rPr>
          <w:rFonts w:hint="cs"/>
          <w:rtl/>
        </w:rPr>
        <w:t>היה איזשהו הליך של בירור?</w:t>
      </w:r>
    </w:p>
    <w:p w:rsidR="00FC5ED2" w:rsidRDefault="00FC5ED2" w:rsidP="00FC5ED2">
      <w:pPr>
        <w:rPr>
          <w:rtl/>
        </w:rPr>
      </w:pPr>
    </w:p>
    <w:customXml w:uri="ETWord" w:element="אורח">
      <w:customXmlPr>
        <w:attr w:uri="ETWord" w:name="ID" w:val=""/>
      </w:customXmlPr>
      <w:p w:rsidR="00FC5ED2" w:rsidRDefault="00FC5ED2" w:rsidP="00FC5ED2">
        <w:pPr>
          <w:pStyle w:val="af9"/>
          <w:keepNext/>
          <w:rPr>
            <w:rtl/>
          </w:rPr>
        </w:pPr>
        <w:r>
          <w:rPr>
            <w:rtl/>
          </w:rPr>
          <w:t>אבי שוברט:</w:t>
        </w:r>
      </w:p>
    </w:customXml>
    <w:p w:rsidR="00FC5ED2" w:rsidRDefault="00FC5ED2" w:rsidP="00FC5ED2">
      <w:pPr>
        <w:pStyle w:val="KeepWithNext"/>
        <w:rPr>
          <w:rtl/>
        </w:rPr>
      </w:pPr>
    </w:p>
    <w:p w:rsidR="00FC5ED2" w:rsidRDefault="00FC5ED2" w:rsidP="00407ECD">
      <w:pPr>
        <w:rPr>
          <w:rtl/>
        </w:rPr>
      </w:pPr>
      <w:r>
        <w:rPr>
          <w:rFonts w:hint="cs"/>
          <w:rtl/>
        </w:rPr>
        <w:t xml:space="preserve">לא. מה שהיה, היא הותקפה במחנה של הצופים. </w:t>
      </w:r>
    </w:p>
    <w:p w:rsidR="00FC5ED2" w:rsidRDefault="00FC5ED2" w:rsidP="00FC5ED2">
      <w:pPr>
        <w:rPr>
          <w:rtl/>
        </w:rPr>
      </w:pPr>
    </w:p>
    <w:customXml w:uri="ETWord" w:element="דובר">
      <w:customXmlPr>
        <w:attr w:uri="ETWord" w:name="ID" w:val=""/>
      </w:customXmlPr>
      <w:p w:rsidR="00FC5ED2" w:rsidRDefault="00FC5ED2" w:rsidP="00FC5ED2">
        <w:pPr>
          <w:pStyle w:val="a4"/>
          <w:keepNext/>
          <w:rPr>
            <w:rtl/>
          </w:rPr>
        </w:pPr>
        <w:r>
          <w:rPr>
            <w:rtl/>
          </w:rPr>
          <w:t>מרב מיכאלי (המחנה הציוני):</w:t>
        </w:r>
      </w:p>
    </w:customXml>
    <w:p w:rsidR="00FC5ED2" w:rsidRDefault="00FC5ED2" w:rsidP="00FC5ED2">
      <w:pPr>
        <w:pStyle w:val="KeepWithNext"/>
        <w:rPr>
          <w:rtl/>
        </w:rPr>
      </w:pPr>
    </w:p>
    <w:p w:rsidR="00FC5ED2" w:rsidRDefault="00FC5ED2" w:rsidP="00FC5ED2">
      <w:pPr>
        <w:rPr>
          <w:rtl/>
        </w:rPr>
      </w:pPr>
      <w:r>
        <w:rPr>
          <w:rFonts w:hint="cs"/>
          <w:rtl/>
        </w:rPr>
        <w:t>על ידי המדריך.</w:t>
      </w:r>
    </w:p>
    <w:p w:rsidR="00FC5ED2" w:rsidRDefault="00FC5ED2" w:rsidP="00FC5ED2">
      <w:pPr>
        <w:rPr>
          <w:rtl/>
        </w:rPr>
      </w:pPr>
    </w:p>
    <w:customXml w:uri="ETWord" w:element="אורח">
      <w:customXmlPr>
        <w:attr w:uri="ETWord" w:name="ID" w:val=""/>
      </w:customXmlPr>
      <w:p w:rsidR="00FC5ED2" w:rsidRDefault="00FC5ED2" w:rsidP="00FC5ED2">
        <w:pPr>
          <w:pStyle w:val="af9"/>
          <w:keepNext/>
          <w:rPr>
            <w:rtl/>
          </w:rPr>
        </w:pPr>
        <w:r>
          <w:rPr>
            <w:rtl/>
          </w:rPr>
          <w:t>אבי שוברט:</w:t>
        </w:r>
      </w:p>
    </w:customXml>
    <w:p w:rsidR="00FC5ED2" w:rsidRDefault="00FC5ED2" w:rsidP="00FC5ED2">
      <w:pPr>
        <w:pStyle w:val="KeepWithNext"/>
        <w:rPr>
          <w:rtl/>
        </w:rPr>
      </w:pPr>
    </w:p>
    <w:p w:rsidR="00FC5ED2" w:rsidRDefault="00FC5ED2" w:rsidP="00FC5ED2">
      <w:pPr>
        <w:rPr>
          <w:rtl/>
        </w:rPr>
      </w:pPr>
      <w:r>
        <w:rPr>
          <w:rFonts w:hint="cs"/>
          <w:rtl/>
        </w:rPr>
        <w:t>לא על ידי מדריך, על ידי חניך שהפך למדריך ברבות הימים.</w:t>
      </w:r>
    </w:p>
    <w:p w:rsidR="00FC5ED2" w:rsidRDefault="00FC5ED2" w:rsidP="00FC5ED2">
      <w:pPr>
        <w:rPr>
          <w:rtl/>
        </w:rPr>
      </w:pPr>
    </w:p>
    <w:p w:rsidR="00FC5ED2" w:rsidRDefault="00FC5ED2" w:rsidP="00FC5ED2">
      <w:pPr>
        <w:rPr>
          <w:rtl/>
        </w:rPr>
      </w:pPr>
      <w:r>
        <w:rPr>
          <w:rFonts w:hint="cs"/>
          <w:rtl/>
        </w:rPr>
        <w:t>אנחנו באנו עם שחר ולקחנו אותה.</w:t>
      </w:r>
    </w:p>
    <w:p w:rsidR="00FC5ED2" w:rsidRDefault="00FC5ED2" w:rsidP="00FC5ED2">
      <w:pPr>
        <w:rPr>
          <w:rtl/>
        </w:rPr>
      </w:pPr>
    </w:p>
    <w:customXml w:uri="ETWord" w:element="דובר">
      <w:customXmlPr>
        <w:attr w:uri="ETWord" w:name="ID" w:val=""/>
      </w:customXmlPr>
      <w:p w:rsidR="00FC5ED2" w:rsidRDefault="00FC5ED2" w:rsidP="00FC5ED2">
        <w:pPr>
          <w:pStyle w:val="a4"/>
          <w:keepNext/>
          <w:rPr>
            <w:rtl/>
          </w:rPr>
        </w:pPr>
        <w:r>
          <w:rPr>
            <w:rtl/>
          </w:rPr>
          <w:t xml:space="preserve">מיכל </w:t>
        </w:r>
        <w:proofErr w:type="spellStart"/>
        <w:r>
          <w:rPr>
            <w:rtl/>
          </w:rPr>
          <w:t>רוזין</w:t>
        </w:r>
        <w:proofErr w:type="spellEnd"/>
        <w:r>
          <w:rPr>
            <w:rtl/>
          </w:rPr>
          <w:t xml:space="preserve"> (מרצ):</w:t>
        </w:r>
      </w:p>
    </w:customXml>
    <w:p w:rsidR="00FC5ED2" w:rsidRDefault="00FC5ED2" w:rsidP="00FC5ED2">
      <w:pPr>
        <w:pStyle w:val="KeepWithNext"/>
        <w:rPr>
          <w:rtl/>
        </w:rPr>
      </w:pPr>
    </w:p>
    <w:p w:rsidR="00FC5ED2" w:rsidRDefault="00FC5ED2" w:rsidP="00FC5ED2">
      <w:pPr>
        <w:rPr>
          <w:rtl/>
        </w:rPr>
      </w:pPr>
      <w:r>
        <w:rPr>
          <w:rFonts w:hint="cs"/>
          <w:rtl/>
        </w:rPr>
        <w:t>אחת הטענו</w:t>
      </w:r>
      <w:r w:rsidR="00407ECD">
        <w:rPr>
          <w:rFonts w:hint="cs"/>
          <w:rtl/>
        </w:rPr>
        <w:t>ת בדיון הקודם הייתה שכאלה שפגעו</w:t>
      </w:r>
      <w:r>
        <w:rPr>
          <w:rFonts w:hint="cs"/>
          <w:rtl/>
        </w:rPr>
        <w:t xml:space="preserve"> קודמו להיות </w:t>
      </w:r>
      <w:proofErr w:type="spellStart"/>
      <w:r>
        <w:rPr>
          <w:rFonts w:hint="cs"/>
          <w:rtl/>
        </w:rPr>
        <w:t>רשג"דים</w:t>
      </w:r>
      <w:proofErr w:type="spellEnd"/>
      <w:r>
        <w:rPr>
          <w:rFonts w:hint="cs"/>
          <w:rtl/>
        </w:rPr>
        <w:t>, מדריכים וכדומה. היו עוד דוגמאות כאלו.</w:t>
      </w:r>
    </w:p>
    <w:p w:rsidR="00FC5ED2" w:rsidRDefault="00FC5ED2" w:rsidP="00FC5ED2">
      <w:pPr>
        <w:rPr>
          <w:rtl/>
        </w:rPr>
      </w:pPr>
    </w:p>
    <w:customXml w:uri="ETWord" w:element="אורח">
      <w:customXmlPr>
        <w:attr w:uri="ETWord" w:name="ID" w:val=""/>
      </w:customXmlPr>
      <w:p w:rsidR="00FC5ED2" w:rsidRDefault="00FC5ED2" w:rsidP="00FC5ED2">
        <w:pPr>
          <w:pStyle w:val="af9"/>
          <w:keepNext/>
          <w:rPr>
            <w:rtl/>
          </w:rPr>
        </w:pPr>
        <w:r>
          <w:rPr>
            <w:rtl/>
          </w:rPr>
          <w:t>אבי שוברט:</w:t>
        </w:r>
      </w:p>
    </w:customXml>
    <w:p w:rsidR="00FC5ED2" w:rsidRDefault="00FC5ED2" w:rsidP="00FC5ED2">
      <w:pPr>
        <w:pStyle w:val="KeepWithNext"/>
        <w:rPr>
          <w:rtl/>
        </w:rPr>
      </w:pPr>
    </w:p>
    <w:p w:rsidR="00FC5ED2" w:rsidRDefault="00FC5ED2" w:rsidP="00FC5ED2">
      <w:pPr>
        <w:rPr>
          <w:rtl/>
        </w:rPr>
      </w:pPr>
      <w:r>
        <w:rPr>
          <w:rFonts w:hint="cs"/>
          <w:rtl/>
        </w:rPr>
        <w:t>הם גם מכחישים את זה. אני מדבר עם חניכים. כשאני מדבר איתם בשיחות הם אומ</w:t>
      </w:r>
      <w:r w:rsidR="00407ECD">
        <w:rPr>
          <w:rFonts w:hint="cs"/>
          <w:rtl/>
        </w:rPr>
        <w:t>רים לי, אתה פוגע בתדמית של השבט,</w:t>
      </w:r>
      <w:r>
        <w:rPr>
          <w:rFonts w:hint="cs"/>
          <w:rtl/>
        </w:rPr>
        <w:t xml:space="preserve"> לא היה כזה דבר. אז לא נעשה שום הליך בשבט ע</w:t>
      </w:r>
      <w:r w:rsidR="00407ECD">
        <w:rPr>
          <w:rFonts w:hint="cs"/>
          <w:rtl/>
        </w:rPr>
        <w:t>ם חניכים מרכזיים. אני לא מדבר על</w:t>
      </w:r>
      <w:r>
        <w:rPr>
          <w:rFonts w:hint="cs"/>
          <w:rtl/>
        </w:rPr>
        <w:t xml:space="preserve"> חניכים בכיתה ה', אני מדבר עם </w:t>
      </w:r>
      <w:proofErr w:type="spellStart"/>
      <w:r>
        <w:rPr>
          <w:rFonts w:hint="cs"/>
          <w:rtl/>
        </w:rPr>
        <w:t>השכב"ג</w:t>
      </w:r>
      <w:proofErr w:type="spellEnd"/>
      <w:r>
        <w:rPr>
          <w:rFonts w:hint="cs"/>
          <w:rtl/>
        </w:rPr>
        <w:t xml:space="preserve">, כלומר, גם אם נעשה דיון בוועדה, שום דבר לא קרה בשבט הספציפי. </w:t>
      </w:r>
    </w:p>
    <w:p w:rsidR="002E6D2D" w:rsidRDefault="002E6D2D" w:rsidP="002E6D2D">
      <w:pPr>
        <w:rPr>
          <w:rtl/>
        </w:rPr>
      </w:pPr>
    </w:p>
    <w:customXml w:uri="ETWord" w:element="דובר">
      <w:customXmlPr>
        <w:attr w:uri="ETWord" w:name="ID" w:val=""/>
      </w:customXmlPr>
      <w:p w:rsidR="00FC5ED2" w:rsidRDefault="00FC5ED2" w:rsidP="00FC5ED2">
        <w:pPr>
          <w:pStyle w:val="a4"/>
          <w:keepNext/>
          <w:rPr>
            <w:rtl/>
          </w:rPr>
        </w:pPr>
        <w:r>
          <w:rPr>
            <w:rtl/>
          </w:rPr>
          <w:t>תמר זנדברג (מרצ):</w:t>
        </w:r>
      </w:p>
    </w:customXml>
    <w:p w:rsidR="00FC5ED2" w:rsidRDefault="00FC5ED2" w:rsidP="00FC5ED2">
      <w:pPr>
        <w:pStyle w:val="KeepWithNext"/>
        <w:rPr>
          <w:rtl/>
        </w:rPr>
      </w:pPr>
    </w:p>
    <w:p w:rsidR="00FC5ED2" w:rsidRDefault="00FC5ED2" w:rsidP="00FC5ED2">
      <w:pPr>
        <w:rPr>
          <w:rtl/>
        </w:rPr>
      </w:pPr>
      <w:r>
        <w:rPr>
          <w:rFonts w:hint="cs"/>
          <w:rtl/>
        </w:rPr>
        <w:t xml:space="preserve">במקרה של הבת שלך, אתה יכול לתאר מה קרה </w:t>
      </w:r>
      <w:proofErr w:type="spellStart"/>
      <w:r>
        <w:rPr>
          <w:rFonts w:hint="cs"/>
          <w:rtl/>
        </w:rPr>
        <w:t>מייד</w:t>
      </w:r>
      <w:proofErr w:type="spellEnd"/>
      <w:r>
        <w:rPr>
          <w:rFonts w:hint="cs"/>
          <w:rtl/>
        </w:rPr>
        <w:t xml:space="preserve"> אחרי שהדבר נודע? </w:t>
      </w:r>
    </w:p>
    <w:p w:rsidR="00F16996" w:rsidRDefault="00F16996" w:rsidP="00FC5ED2">
      <w:pPr>
        <w:rPr>
          <w:rtl/>
        </w:rPr>
      </w:pPr>
    </w:p>
    <w:customXml w:uri="ETWord" w:element="יור">
      <w:customXmlPr>
        <w:attr w:uri="ETWord" w:name="ID" w:val=""/>
      </w:customXmlPr>
      <w:p w:rsidR="00F16996" w:rsidRDefault="00F16996" w:rsidP="00F16996">
        <w:pPr>
          <w:pStyle w:val="af6"/>
          <w:keepNext/>
          <w:rPr>
            <w:rtl/>
          </w:rPr>
        </w:pPr>
        <w:r>
          <w:rPr>
            <w:rtl/>
          </w:rPr>
          <w:t xml:space="preserve">היו"ר יעקב </w:t>
        </w:r>
        <w:proofErr w:type="spellStart"/>
        <w:r>
          <w:rPr>
            <w:rtl/>
          </w:rPr>
          <w:t>מרגי</w:t>
        </w:r>
        <w:proofErr w:type="spellEnd"/>
        <w:r>
          <w:rPr>
            <w:rtl/>
          </w:rPr>
          <w:t>:</w:t>
        </w:r>
      </w:p>
    </w:customXml>
    <w:p w:rsidR="00F16996" w:rsidRDefault="00F16996" w:rsidP="00F16996">
      <w:pPr>
        <w:pStyle w:val="KeepWithNext"/>
        <w:rPr>
          <w:rtl/>
        </w:rPr>
      </w:pPr>
    </w:p>
    <w:p w:rsidR="00F16996" w:rsidRDefault="00F16996" w:rsidP="00F16996">
      <w:pPr>
        <w:rPr>
          <w:rtl/>
        </w:rPr>
      </w:pPr>
      <w:r>
        <w:rPr>
          <w:rFonts w:hint="cs"/>
          <w:rtl/>
        </w:rPr>
        <w:t>הדיון היום הוא מעקב על הפעולות שננקטו על ידי תנועת הצופים.</w:t>
      </w:r>
    </w:p>
    <w:p w:rsidR="00F16996" w:rsidRDefault="00F16996" w:rsidP="00F16996">
      <w:pPr>
        <w:rPr>
          <w:rtl/>
        </w:rPr>
      </w:pPr>
    </w:p>
    <w:customXml w:uri="ETWord" w:element="דובר">
      <w:customXmlPr>
        <w:attr w:uri="ETWord" w:name="ID" w:val=""/>
      </w:customXmlPr>
      <w:p w:rsidR="00F16996" w:rsidRDefault="00F16996" w:rsidP="00F16996">
        <w:pPr>
          <w:pStyle w:val="a4"/>
          <w:keepNext/>
          <w:rPr>
            <w:rtl/>
          </w:rPr>
        </w:pPr>
        <w:r>
          <w:rPr>
            <w:rtl/>
          </w:rPr>
          <w:t>תמר זנדברג (מרצ):</w:t>
        </w:r>
      </w:p>
    </w:customXml>
    <w:p w:rsidR="00F16996" w:rsidRDefault="00F16996" w:rsidP="00F16996">
      <w:pPr>
        <w:pStyle w:val="KeepWithNext"/>
        <w:rPr>
          <w:rtl/>
        </w:rPr>
      </w:pPr>
    </w:p>
    <w:p w:rsidR="00F16996" w:rsidRDefault="00F16996" w:rsidP="00F16996">
      <w:pPr>
        <w:rPr>
          <w:rtl/>
        </w:rPr>
      </w:pPr>
      <w:r>
        <w:rPr>
          <w:rFonts w:hint="cs"/>
          <w:rtl/>
        </w:rPr>
        <w:t>אני מבינה. הוא כאילו קפץ את השנה קדימה, אבל שיזכיר לנו מה קרה. אני הייתי בדיון הקודם, אבל שיהיה פה לפרוטוקול.</w:t>
      </w:r>
    </w:p>
    <w:p w:rsidR="00F16996" w:rsidRDefault="00F16996" w:rsidP="00F16996">
      <w:pPr>
        <w:rPr>
          <w:rtl/>
        </w:rPr>
      </w:pPr>
    </w:p>
    <w:customXml w:uri="ETWord" w:element="אורח">
      <w:customXmlPr>
        <w:attr w:uri="ETWord" w:name="ID" w:val=""/>
      </w:customXmlPr>
      <w:p w:rsidR="00F16996" w:rsidRDefault="00F16996" w:rsidP="00F16996">
        <w:pPr>
          <w:pStyle w:val="af9"/>
          <w:keepNext/>
          <w:rPr>
            <w:rtl/>
          </w:rPr>
        </w:pPr>
        <w:r>
          <w:rPr>
            <w:rtl/>
          </w:rPr>
          <w:t>אבי שוברט:</w:t>
        </w:r>
      </w:p>
    </w:customXml>
    <w:p w:rsidR="00F16996" w:rsidRDefault="00F16996" w:rsidP="00F16996">
      <w:pPr>
        <w:pStyle w:val="KeepWithNext"/>
        <w:rPr>
          <w:rtl/>
        </w:rPr>
      </w:pPr>
    </w:p>
    <w:p w:rsidR="00F16996" w:rsidRDefault="00F16996" w:rsidP="00407ECD">
      <w:pPr>
        <w:rPr>
          <w:rtl/>
        </w:rPr>
      </w:pPr>
      <w:r>
        <w:rPr>
          <w:rFonts w:hint="cs"/>
          <w:rtl/>
        </w:rPr>
        <w:t>היא שלחה הודעת</w:t>
      </w:r>
      <w:r>
        <w:t>SMS</w:t>
      </w:r>
      <w:r w:rsidR="000C00F8">
        <w:rPr>
          <w:rtl/>
        </w:rPr>
        <w:t xml:space="preserve"> </w:t>
      </w:r>
      <w:r>
        <w:rPr>
          <w:rFonts w:hint="cs"/>
          <w:rtl/>
        </w:rPr>
        <w:t>ב-03:00 לפנות בוקר שהיא לא מרגישה טוב. היא ביקשה שנבוא לקחת אותה, ורק באוטו בדרך היא סיפרה לנו שהיא הותקפה מינית. יותר מזה, היא עדכנה את הרכזים, כי הם אמרו לה, את לא יכולה ללכת הביתה בלי שאת אומרת לנו מה הסיבה.</w:t>
      </w:r>
    </w:p>
    <w:p w:rsidR="00F16996" w:rsidRDefault="00F16996" w:rsidP="00F16996">
      <w:pPr>
        <w:rPr>
          <w:rtl/>
        </w:rPr>
      </w:pPr>
    </w:p>
    <w:customXml w:uri="ETWord" w:element="דובר">
      <w:customXmlPr>
        <w:attr w:uri="ETWord" w:name="ID" w:val=""/>
      </w:customXmlPr>
      <w:p w:rsidR="00F16996" w:rsidRDefault="00F16996" w:rsidP="00F16996">
        <w:pPr>
          <w:pStyle w:val="a4"/>
          <w:keepNext/>
          <w:rPr>
            <w:rtl/>
          </w:rPr>
        </w:pPr>
        <w:r>
          <w:rPr>
            <w:rtl/>
          </w:rPr>
          <w:t>יוסי יונה (המחנה הציוני):</w:t>
        </w:r>
      </w:p>
    </w:customXml>
    <w:p w:rsidR="00F16996" w:rsidRDefault="00F16996" w:rsidP="00F16996">
      <w:pPr>
        <w:pStyle w:val="KeepWithNext"/>
        <w:rPr>
          <w:rtl/>
        </w:rPr>
      </w:pPr>
    </w:p>
    <w:p w:rsidR="00F16996" w:rsidRDefault="00F16996" w:rsidP="00F16996">
      <w:pPr>
        <w:rPr>
          <w:rtl/>
        </w:rPr>
      </w:pPr>
      <w:r>
        <w:rPr>
          <w:rFonts w:hint="cs"/>
          <w:rtl/>
        </w:rPr>
        <w:t>בת כמה היא הייתה?</w:t>
      </w:r>
    </w:p>
    <w:p w:rsidR="00F16996" w:rsidRDefault="00F16996" w:rsidP="00F16996">
      <w:pPr>
        <w:rPr>
          <w:rtl/>
        </w:rPr>
      </w:pPr>
    </w:p>
    <w:customXml w:uri="ETWord" w:element="אורח">
      <w:customXmlPr>
        <w:attr w:uri="ETWord" w:name="ID" w:val=""/>
      </w:customXmlPr>
      <w:p w:rsidR="00F16996" w:rsidRDefault="00F16996" w:rsidP="00F16996">
        <w:pPr>
          <w:pStyle w:val="af9"/>
          <w:keepNext/>
          <w:rPr>
            <w:rtl/>
          </w:rPr>
        </w:pPr>
        <w:r>
          <w:rPr>
            <w:rtl/>
          </w:rPr>
          <w:t>אבי שוברט:</w:t>
        </w:r>
      </w:p>
    </w:customXml>
    <w:p w:rsidR="00F16996" w:rsidRDefault="00F16996" w:rsidP="00F16996">
      <w:pPr>
        <w:pStyle w:val="KeepWithNext"/>
        <w:rPr>
          <w:rtl/>
        </w:rPr>
      </w:pPr>
    </w:p>
    <w:p w:rsidR="00F16996" w:rsidRDefault="00F16996" w:rsidP="00F16996">
      <w:pPr>
        <w:rPr>
          <w:rtl/>
        </w:rPr>
      </w:pPr>
      <w:r>
        <w:rPr>
          <w:rFonts w:hint="cs"/>
          <w:rtl/>
        </w:rPr>
        <w:t>היא הייתה בת 15.</w:t>
      </w:r>
    </w:p>
    <w:p w:rsidR="00F16996" w:rsidRDefault="00F16996" w:rsidP="00F16996">
      <w:pPr>
        <w:rPr>
          <w:rtl/>
        </w:rPr>
      </w:pPr>
    </w:p>
    <w:customXml w:uri="ETWord" w:element="דובר">
      <w:customXmlPr>
        <w:attr w:uri="ETWord" w:name="ID" w:val=""/>
      </w:customXmlPr>
      <w:p w:rsidR="00F16996" w:rsidRDefault="00F16996" w:rsidP="00F16996">
        <w:pPr>
          <w:pStyle w:val="a4"/>
          <w:keepNext/>
          <w:rPr>
            <w:rtl/>
          </w:rPr>
        </w:pPr>
        <w:r>
          <w:rPr>
            <w:rtl/>
          </w:rPr>
          <w:t>תמר זנדברג (מרצ):</w:t>
        </w:r>
      </w:p>
    </w:customXml>
    <w:p w:rsidR="00F16996" w:rsidRDefault="00F16996" w:rsidP="00F16996">
      <w:pPr>
        <w:pStyle w:val="KeepWithNext"/>
        <w:rPr>
          <w:rtl/>
        </w:rPr>
      </w:pPr>
    </w:p>
    <w:p w:rsidR="00F16996" w:rsidRDefault="00F16996" w:rsidP="00F16996">
      <w:pPr>
        <w:rPr>
          <w:rtl/>
        </w:rPr>
      </w:pPr>
      <w:r>
        <w:rPr>
          <w:rFonts w:hint="cs"/>
          <w:rtl/>
        </w:rPr>
        <w:t xml:space="preserve">היה בירור בשבט, בצופים, בהנהלה, בהנהגה, איפשהו? </w:t>
      </w:r>
    </w:p>
    <w:p w:rsidR="00F16996" w:rsidRDefault="00F16996" w:rsidP="00F16996">
      <w:pPr>
        <w:rPr>
          <w:rtl/>
        </w:rPr>
      </w:pPr>
    </w:p>
    <w:customXml w:uri="ETWord" w:element="אורח">
      <w:customXmlPr>
        <w:attr w:uri="ETWord" w:name="ID" w:val=""/>
      </w:customXmlPr>
      <w:p w:rsidR="00F16996" w:rsidRDefault="00F16996" w:rsidP="00F16996">
        <w:pPr>
          <w:pStyle w:val="af9"/>
          <w:keepNext/>
          <w:rPr>
            <w:rtl/>
          </w:rPr>
        </w:pPr>
        <w:r>
          <w:rPr>
            <w:rtl/>
          </w:rPr>
          <w:t>אבי שוברט:</w:t>
        </w:r>
      </w:p>
    </w:customXml>
    <w:p w:rsidR="00F16996" w:rsidRDefault="00F16996" w:rsidP="00F16996">
      <w:pPr>
        <w:pStyle w:val="KeepWithNext"/>
        <w:rPr>
          <w:rtl/>
        </w:rPr>
      </w:pPr>
    </w:p>
    <w:p w:rsidR="00F16996" w:rsidRDefault="00F16996" w:rsidP="00F16996">
      <w:pPr>
        <w:rPr>
          <w:rtl/>
        </w:rPr>
      </w:pPr>
      <w:r>
        <w:rPr>
          <w:rFonts w:hint="cs"/>
          <w:rtl/>
        </w:rPr>
        <w:t>התקשר אלי ראש השבט, שאל א</w:t>
      </w:r>
      <w:r w:rsidR="00407ECD">
        <w:rPr>
          <w:rFonts w:hint="cs"/>
          <w:rtl/>
        </w:rPr>
        <w:t xml:space="preserve">ותי מה אני מתכוון לעשות. אנחנו </w:t>
      </w:r>
      <w:r>
        <w:rPr>
          <w:rFonts w:hint="cs"/>
          <w:rtl/>
        </w:rPr>
        <w:t xml:space="preserve">כוכב יאיר, ישוב קהילתי. אני לא רוצה להלאות אתכם. האימא שלו היא המחנכת של הבת שלי, אז לא רצינו להתלונן במשטרה. </w:t>
      </w:r>
    </w:p>
    <w:p w:rsidR="00F16996" w:rsidRDefault="00F16996" w:rsidP="00F16996">
      <w:pPr>
        <w:rPr>
          <w:rtl/>
        </w:rPr>
      </w:pPr>
    </w:p>
    <w:customXml w:uri="ETWord" w:element="דובר">
      <w:customXmlPr>
        <w:attr w:uri="ETWord" w:name="ID" w:val=""/>
      </w:customXmlPr>
      <w:p w:rsidR="00F16996" w:rsidRDefault="00F16996" w:rsidP="00F16996">
        <w:pPr>
          <w:pStyle w:val="a4"/>
          <w:keepNext/>
          <w:rPr>
            <w:rtl/>
          </w:rPr>
        </w:pPr>
        <w:r>
          <w:rPr>
            <w:rtl/>
          </w:rPr>
          <w:t>תמר זנדברג (מרצ):</w:t>
        </w:r>
      </w:p>
    </w:customXml>
    <w:p w:rsidR="00F16996" w:rsidRDefault="00F16996" w:rsidP="00F16996">
      <w:pPr>
        <w:pStyle w:val="KeepWithNext"/>
        <w:rPr>
          <w:rtl/>
        </w:rPr>
      </w:pPr>
    </w:p>
    <w:p w:rsidR="00F16996" w:rsidRDefault="00F16996" w:rsidP="00F16996">
      <w:pPr>
        <w:rPr>
          <w:rtl/>
        </w:rPr>
      </w:pPr>
      <w:r>
        <w:rPr>
          <w:rFonts w:hint="cs"/>
          <w:rtl/>
        </w:rPr>
        <w:t>לא משטרה, אבל היה בירור בצופים? היה הליך בדיקה ובירור בצופים עצמם?</w:t>
      </w:r>
    </w:p>
    <w:p w:rsidR="00F16996" w:rsidRDefault="00F16996" w:rsidP="00F16996">
      <w:pPr>
        <w:rPr>
          <w:rtl/>
        </w:rPr>
      </w:pPr>
    </w:p>
    <w:customXml w:uri="ETWord" w:element="אורח">
      <w:customXmlPr>
        <w:attr w:uri="ETWord" w:name="ID" w:val=""/>
      </w:customXmlPr>
      <w:p w:rsidR="00F16996" w:rsidRDefault="00F16996" w:rsidP="00F16996">
        <w:pPr>
          <w:pStyle w:val="af9"/>
          <w:keepNext/>
          <w:rPr>
            <w:rtl/>
          </w:rPr>
        </w:pPr>
        <w:r>
          <w:rPr>
            <w:rtl/>
          </w:rPr>
          <w:t>אבי שוברט:</w:t>
        </w:r>
      </w:p>
    </w:customXml>
    <w:p w:rsidR="00F16996" w:rsidRDefault="00F16996" w:rsidP="00F16996">
      <w:pPr>
        <w:pStyle w:val="KeepWithNext"/>
        <w:rPr>
          <w:rtl/>
        </w:rPr>
      </w:pPr>
    </w:p>
    <w:p w:rsidR="00F16996" w:rsidRDefault="00F16996" w:rsidP="00F16996">
      <w:pPr>
        <w:rPr>
          <w:rtl/>
        </w:rPr>
      </w:pPr>
      <w:r>
        <w:rPr>
          <w:rFonts w:hint="cs"/>
          <w:rtl/>
        </w:rPr>
        <w:t>לא. כלום.</w:t>
      </w:r>
    </w:p>
    <w:p w:rsidR="00F16996" w:rsidRDefault="00F16996" w:rsidP="00F16996">
      <w:pPr>
        <w:rPr>
          <w:rtl/>
        </w:rPr>
      </w:pPr>
    </w:p>
    <w:customXml w:uri="ETWord" w:element="דובר">
      <w:customXmlPr>
        <w:attr w:uri="ETWord" w:name="ID" w:val=""/>
      </w:customXmlPr>
      <w:p w:rsidR="00F16996" w:rsidRDefault="00F16996" w:rsidP="00F16996">
        <w:pPr>
          <w:pStyle w:val="a4"/>
          <w:keepNext/>
          <w:rPr>
            <w:rtl/>
          </w:rPr>
        </w:pPr>
        <w:r>
          <w:rPr>
            <w:rtl/>
          </w:rPr>
          <w:t>תמר זנדברג (מרצ):</w:t>
        </w:r>
      </w:p>
    </w:customXml>
    <w:p w:rsidR="00F16996" w:rsidRDefault="00F16996" w:rsidP="00F16996">
      <w:pPr>
        <w:pStyle w:val="KeepWithNext"/>
        <w:rPr>
          <w:rtl/>
        </w:rPr>
      </w:pPr>
    </w:p>
    <w:p w:rsidR="00F16996" w:rsidRDefault="00F16996" w:rsidP="00F16996">
      <w:pPr>
        <w:rPr>
          <w:rtl/>
        </w:rPr>
      </w:pPr>
      <w:r>
        <w:rPr>
          <w:rFonts w:hint="cs"/>
          <w:rtl/>
        </w:rPr>
        <w:t>זאת הבעיה.</w:t>
      </w:r>
    </w:p>
    <w:p w:rsidR="00F16996" w:rsidRDefault="00F16996" w:rsidP="00F16996">
      <w:pPr>
        <w:rPr>
          <w:rtl/>
        </w:rPr>
      </w:pPr>
    </w:p>
    <w:customXml w:uri="ETWord" w:element="אורח">
      <w:customXmlPr>
        <w:attr w:uri="ETWord" w:name="ID" w:val=""/>
      </w:customXmlPr>
      <w:p w:rsidR="00F16996" w:rsidRDefault="00F16996" w:rsidP="00F16996">
        <w:pPr>
          <w:pStyle w:val="af9"/>
          <w:keepNext/>
          <w:rPr>
            <w:rtl/>
          </w:rPr>
        </w:pPr>
        <w:r>
          <w:rPr>
            <w:rtl/>
          </w:rPr>
          <w:t>אבי שוברט:</w:t>
        </w:r>
      </w:p>
    </w:customXml>
    <w:p w:rsidR="00F16996" w:rsidRDefault="00F16996" w:rsidP="00F16996">
      <w:pPr>
        <w:pStyle w:val="KeepWithNext"/>
        <w:rPr>
          <w:rtl/>
        </w:rPr>
      </w:pPr>
    </w:p>
    <w:p w:rsidR="00F80A77" w:rsidRDefault="00F16996" w:rsidP="00F16996">
      <w:pPr>
        <w:rPr>
          <w:rtl/>
        </w:rPr>
      </w:pPr>
      <w:r>
        <w:rPr>
          <w:rFonts w:hint="cs"/>
          <w:rtl/>
        </w:rPr>
        <w:t xml:space="preserve">יותר מזה, במהלך השנה האחרונה באתי ונפגשתי עם קלי, הוא מזכ"ל הצופים, ורק לאחר לחץ רב שאני הפעלתי, הוא אפשר לי להופיע בפני הוועדה. בהתחלה הם לא רצו לתת לי לדבר בפניהם. </w:t>
      </w:r>
    </w:p>
    <w:p w:rsidR="00F16996" w:rsidRDefault="00F16996" w:rsidP="00F16996">
      <w:pPr>
        <w:rPr>
          <w:rtl/>
        </w:rPr>
      </w:pPr>
    </w:p>
    <w:customXml w:uri="ETWord" w:element="דובר">
      <w:customXmlPr>
        <w:attr w:uri="ETWord" w:name="ID" w:val=""/>
      </w:customXmlPr>
      <w:p w:rsidR="00F16996" w:rsidRDefault="00F16996" w:rsidP="00F16996">
        <w:pPr>
          <w:pStyle w:val="a4"/>
          <w:keepNext/>
          <w:rPr>
            <w:rtl/>
          </w:rPr>
        </w:pPr>
        <w:r>
          <w:rPr>
            <w:rtl/>
          </w:rPr>
          <w:t>איילת נחמיאס ורבין (המחנה הציוני):</w:t>
        </w:r>
      </w:p>
    </w:customXml>
    <w:p w:rsidR="00F16996" w:rsidRDefault="00F16996" w:rsidP="00F16996">
      <w:pPr>
        <w:pStyle w:val="KeepWithNext"/>
        <w:rPr>
          <w:rtl/>
        </w:rPr>
      </w:pPr>
    </w:p>
    <w:p w:rsidR="00F16996" w:rsidRDefault="00F16996" w:rsidP="00F16996">
      <w:pPr>
        <w:rPr>
          <w:rtl/>
        </w:rPr>
      </w:pPr>
      <w:r>
        <w:rPr>
          <w:rFonts w:hint="cs"/>
          <w:rtl/>
        </w:rPr>
        <w:t>אתה לא ההורה היחיד שהיה צריך להפעיל לחץ כדי לדבר בפני הוועדה.</w:t>
      </w:r>
    </w:p>
    <w:p w:rsidR="00F16996" w:rsidRDefault="00F16996" w:rsidP="00F16996">
      <w:pPr>
        <w:rPr>
          <w:rtl/>
        </w:rPr>
      </w:pPr>
    </w:p>
    <w:customXml w:uri="ETWord" w:element="אורח">
      <w:customXmlPr>
        <w:attr w:uri="ETWord" w:name="ID" w:val=""/>
      </w:customXmlPr>
      <w:p w:rsidR="00F16996" w:rsidRDefault="00F16996" w:rsidP="00F16996">
        <w:pPr>
          <w:pStyle w:val="af9"/>
          <w:keepNext/>
          <w:rPr>
            <w:rtl/>
          </w:rPr>
        </w:pPr>
        <w:r>
          <w:rPr>
            <w:rtl/>
          </w:rPr>
          <w:t>אבי שוברט:</w:t>
        </w:r>
      </w:p>
    </w:customXml>
    <w:p w:rsidR="00F16996" w:rsidRDefault="00F16996" w:rsidP="00F16996">
      <w:pPr>
        <w:pStyle w:val="KeepWithNext"/>
        <w:rPr>
          <w:rtl/>
        </w:rPr>
      </w:pPr>
    </w:p>
    <w:p w:rsidR="00F16996" w:rsidRDefault="00F16996" w:rsidP="00F16996">
      <w:pPr>
        <w:rPr>
          <w:rtl/>
        </w:rPr>
      </w:pPr>
      <w:r>
        <w:rPr>
          <w:rFonts w:hint="cs"/>
          <w:rtl/>
        </w:rPr>
        <w:t>כן, אני יודע.</w:t>
      </w:r>
    </w:p>
    <w:p w:rsidR="00F16996" w:rsidRDefault="00F16996" w:rsidP="00F16996">
      <w:pPr>
        <w:rPr>
          <w:rtl/>
        </w:rPr>
      </w:pPr>
    </w:p>
    <w:customXml w:uri="ETWord" w:element="יור">
      <w:customXmlPr>
        <w:attr w:uri="ETWord" w:name="ID" w:val=""/>
      </w:customXmlPr>
      <w:p w:rsidR="00F16996" w:rsidRDefault="00F16996" w:rsidP="00F16996">
        <w:pPr>
          <w:pStyle w:val="af6"/>
          <w:keepNext/>
          <w:rPr>
            <w:rtl/>
          </w:rPr>
        </w:pPr>
        <w:r>
          <w:rPr>
            <w:rtl/>
          </w:rPr>
          <w:t xml:space="preserve">היו"ר יעקב </w:t>
        </w:r>
        <w:proofErr w:type="spellStart"/>
        <w:r>
          <w:rPr>
            <w:rtl/>
          </w:rPr>
          <w:t>מרגי</w:t>
        </w:r>
        <w:proofErr w:type="spellEnd"/>
        <w:r>
          <w:rPr>
            <w:rtl/>
          </w:rPr>
          <w:t>:</w:t>
        </w:r>
      </w:p>
    </w:customXml>
    <w:p w:rsidR="00F16996" w:rsidRDefault="00F16996" w:rsidP="00F16996">
      <w:pPr>
        <w:pStyle w:val="KeepWithNext"/>
        <w:rPr>
          <w:rtl/>
        </w:rPr>
      </w:pPr>
    </w:p>
    <w:p w:rsidR="00F16996" w:rsidRDefault="00F16996" w:rsidP="00F16996">
      <w:pPr>
        <w:rPr>
          <w:rtl/>
        </w:rPr>
      </w:pPr>
      <w:r>
        <w:rPr>
          <w:rFonts w:hint="cs"/>
          <w:rtl/>
        </w:rPr>
        <w:t xml:space="preserve">אוקי, תודה. </w:t>
      </w:r>
    </w:p>
    <w:p w:rsidR="00F16996" w:rsidRDefault="00F16996" w:rsidP="00F16996">
      <w:pPr>
        <w:rPr>
          <w:rtl/>
        </w:rPr>
      </w:pPr>
    </w:p>
    <w:p w:rsidR="00F16996" w:rsidRDefault="00F16996" w:rsidP="00F16996">
      <w:pPr>
        <w:rPr>
          <w:rtl/>
        </w:rPr>
      </w:pPr>
      <w:r>
        <w:rPr>
          <w:rFonts w:hint="cs"/>
          <w:rtl/>
        </w:rPr>
        <w:t>אביב מבקשת לדבר. את עדיין קטינה, אביב?</w:t>
      </w:r>
    </w:p>
    <w:p w:rsidR="00F16996" w:rsidRDefault="00F16996" w:rsidP="00F16996">
      <w:pPr>
        <w:rPr>
          <w:rtl/>
        </w:rPr>
      </w:pPr>
    </w:p>
    <w:customXml w:uri="ETWord" w:element="אורח">
      <w:customXmlPr>
        <w:attr w:uri="ETWord" w:name="ID" w:val=""/>
      </w:customXmlPr>
      <w:p w:rsidR="00F16996" w:rsidRDefault="00F16996" w:rsidP="00F16996">
        <w:pPr>
          <w:pStyle w:val="af9"/>
          <w:keepNext/>
          <w:rPr>
            <w:rtl/>
          </w:rPr>
        </w:pPr>
        <w:r>
          <w:rPr>
            <w:rtl/>
          </w:rPr>
          <w:t>אביב מאיר:</w:t>
        </w:r>
      </w:p>
    </w:customXml>
    <w:p w:rsidR="00F16996" w:rsidRDefault="00F16996" w:rsidP="00F16996">
      <w:pPr>
        <w:pStyle w:val="KeepWithNext"/>
        <w:rPr>
          <w:rtl/>
        </w:rPr>
      </w:pPr>
    </w:p>
    <w:p w:rsidR="00F16996" w:rsidRDefault="00F16996" w:rsidP="00F16996">
      <w:pPr>
        <w:rPr>
          <w:rtl/>
        </w:rPr>
      </w:pPr>
      <w:r>
        <w:rPr>
          <w:rFonts w:hint="cs"/>
          <w:rtl/>
        </w:rPr>
        <w:t xml:space="preserve">לא, אני כבר בת 19. גם כשגירשו אותי מהוועדה שהוקמה על ידי הצופים, גם אז לא הייתי קטינה. </w:t>
      </w:r>
    </w:p>
    <w:p w:rsidR="00F16996" w:rsidRDefault="00F16996" w:rsidP="00F16996">
      <w:pPr>
        <w:rPr>
          <w:rtl/>
        </w:rPr>
      </w:pPr>
    </w:p>
    <w:p w:rsidR="00F16996" w:rsidRDefault="00F16996" w:rsidP="00F16996">
      <w:pPr>
        <w:rPr>
          <w:rtl/>
        </w:rPr>
      </w:pPr>
      <w:r>
        <w:rPr>
          <w:rFonts w:hint="cs"/>
          <w:rtl/>
        </w:rPr>
        <w:t xml:space="preserve">אני אביב, הייתי פה לפני שנה. יצאתי בתחושה מאוד טובה. הרגשתי שהולך להיות שינוי, שגם משרד החינוך צריך לחוקק כל מיני תקנות וגם הצופים הולכים לשנות את דרכיהם. אני שמחה לשמוע מה שיש לכם להגיד. אני שמחתי לקרוא את הדוח. הרגשתי שהוא מאוד רציני ואני מאוד מברכת על כך. </w:t>
      </w:r>
    </w:p>
    <w:p w:rsidR="00F16996" w:rsidRDefault="00F16996" w:rsidP="00F16996">
      <w:pPr>
        <w:rPr>
          <w:rtl/>
        </w:rPr>
      </w:pPr>
    </w:p>
    <w:p w:rsidR="00F16996" w:rsidRDefault="00F16996" w:rsidP="00F16996">
      <w:pPr>
        <w:rPr>
          <w:rtl/>
        </w:rPr>
      </w:pPr>
      <w:r>
        <w:rPr>
          <w:rFonts w:hint="cs"/>
          <w:rtl/>
        </w:rPr>
        <w:t>אני רוצה להתייחס פשוט להלך הרוח בתנועה. חודש אחרי הוועדה שהי</w:t>
      </w:r>
      <w:r w:rsidR="00D00443">
        <w:rPr>
          <w:rFonts w:hint="cs"/>
          <w:rtl/>
        </w:rPr>
        <w:t>י</w:t>
      </w:r>
      <w:r>
        <w:rPr>
          <w:rFonts w:hint="cs"/>
          <w:rtl/>
        </w:rPr>
        <w:t xml:space="preserve">תה פה שנה שעברה הגיע לידיי מכתב שבעצם מסביר מה הצופים מתכוונים לעשות עם המקרים שהוצגו בוועדה, כפי שהם התחייבו לעשות. </w:t>
      </w:r>
    </w:p>
    <w:p w:rsidR="00F16996" w:rsidRDefault="00F16996" w:rsidP="00F16996">
      <w:pPr>
        <w:rPr>
          <w:rtl/>
        </w:rPr>
      </w:pPr>
    </w:p>
    <w:p w:rsidR="00F16996" w:rsidRDefault="00F16996" w:rsidP="00F16996">
      <w:pPr>
        <w:rPr>
          <w:rtl/>
        </w:rPr>
      </w:pPr>
      <w:r>
        <w:rPr>
          <w:rFonts w:hint="cs"/>
          <w:rtl/>
        </w:rPr>
        <w:t xml:space="preserve">היה </w:t>
      </w:r>
      <w:r w:rsidR="00B06C0C">
        <w:rPr>
          <w:rFonts w:hint="cs"/>
          <w:rtl/>
        </w:rPr>
        <w:t>שם איזשהו סיבון של אנשים מלווים, הן לא נמצאות בתנועה יותר, אין לנו מה לעשות, אנחנו לא יודעים מה קרה, אין לנו הליך משטרתי. בקיצור, אותו הלך רוח. הם אומרים, בגלל שלא הייתה חקירה ולא היה בירור, אנחנו לא יכולים לבדוק את זה ואנחנו גם לא יכולים לחקור כי אסור לנו, כי אנחנו לא גוף חוקר.</w:t>
      </w:r>
    </w:p>
    <w:p w:rsidR="00B06C0C" w:rsidRDefault="00B06C0C" w:rsidP="00F16996">
      <w:pPr>
        <w:rPr>
          <w:rtl/>
        </w:rPr>
      </w:pPr>
    </w:p>
    <w:p w:rsidR="00B06C0C" w:rsidRDefault="00B06C0C" w:rsidP="00F16996">
      <w:pPr>
        <w:rPr>
          <w:rtl/>
        </w:rPr>
      </w:pPr>
      <w:r>
        <w:rPr>
          <w:rFonts w:hint="cs"/>
          <w:rtl/>
        </w:rPr>
        <w:t xml:space="preserve">במכתב הזה הוסיפו ארבעה עמודים שמפרטים עד כמה אני משוגעת, עד כמה אני לא בסדר, שנכתב על ידי ההורים של הבחור שפגע בי. זה נוסח בתור איזשהו נספח, ניסיון להראות שהצופים התנהגו כמו שצריך במקרה הזה. </w:t>
      </w:r>
    </w:p>
    <w:p w:rsidR="00B06C0C" w:rsidRDefault="00B06C0C" w:rsidP="00F16996">
      <w:pPr>
        <w:rPr>
          <w:rtl/>
        </w:rPr>
      </w:pPr>
    </w:p>
    <w:p w:rsidR="00B06C0C" w:rsidRDefault="00B06C0C" w:rsidP="00F16996">
      <w:pPr>
        <w:rPr>
          <w:rtl/>
        </w:rPr>
      </w:pPr>
      <w:r>
        <w:rPr>
          <w:rFonts w:hint="cs"/>
          <w:rtl/>
        </w:rPr>
        <w:t>קשה לי לתאר איך המכתב הזה פגש אותי. אני נפגעתי עד עמקי נשמתי. קלי בא אחרי זה ורצה להתנצל מולי. אני אמרתי לו שהסליחה תבוא עם מעשים ואז אני אשמח לשמוע את הסליחה.</w:t>
      </w:r>
    </w:p>
    <w:p w:rsidR="00B06C0C" w:rsidRDefault="00B06C0C" w:rsidP="00F16996">
      <w:pPr>
        <w:rPr>
          <w:rtl/>
        </w:rPr>
      </w:pPr>
    </w:p>
    <w:customXml w:uri="ETWord" w:element="יור">
      <w:customXmlPr>
        <w:attr w:uri="ETWord" w:name="ID" w:val=""/>
      </w:customXmlPr>
      <w:p w:rsidR="00B06C0C" w:rsidRDefault="00B06C0C" w:rsidP="00B06C0C">
        <w:pPr>
          <w:pStyle w:val="af6"/>
          <w:keepNext/>
          <w:rPr>
            <w:rtl/>
          </w:rPr>
        </w:pPr>
        <w:r>
          <w:rPr>
            <w:rtl/>
          </w:rPr>
          <w:t xml:space="preserve">היו"ר יעקב </w:t>
        </w:r>
        <w:proofErr w:type="spellStart"/>
        <w:r>
          <w:rPr>
            <w:rtl/>
          </w:rPr>
          <w:t>מרגי</w:t>
        </w:r>
        <w:proofErr w:type="spellEnd"/>
        <w:r>
          <w:rPr>
            <w:rtl/>
          </w:rPr>
          <w:t>:</w:t>
        </w:r>
      </w:p>
    </w:customXml>
    <w:p w:rsidR="00B06C0C" w:rsidRDefault="00B06C0C" w:rsidP="00B06C0C">
      <w:pPr>
        <w:pStyle w:val="KeepWithNext"/>
        <w:rPr>
          <w:rtl/>
        </w:rPr>
      </w:pPr>
    </w:p>
    <w:p w:rsidR="00F80A77" w:rsidRDefault="00B06C0C" w:rsidP="00B06C0C">
      <w:pPr>
        <w:rPr>
          <w:rtl/>
        </w:rPr>
      </w:pPr>
      <w:r>
        <w:rPr>
          <w:rFonts w:hint="cs"/>
          <w:rtl/>
        </w:rPr>
        <w:t>אביב, תרשי לי, אני חייב לטובת החברים. תקשיבו טוב, אם זה לא היה נעשה על ידי קלי או התנועה שלו אחרי ההופעה שהוא נתן פה, למרות שהייתי מזדעזע באותה מידה שהם מצרפים את המכתב, הייתי אומר, וואו, נכנס למישהו חוסר שיקול דעת, אבל כשזה מתחבר לצו</w:t>
      </w:r>
      <w:r w:rsidR="00407ECD">
        <w:rPr>
          <w:rFonts w:hint="cs"/>
          <w:rtl/>
        </w:rPr>
        <w:t xml:space="preserve">רה שהוא ניסה לגונן על זה או </w:t>
      </w:r>
      <w:r>
        <w:rPr>
          <w:rFonts w:hint="cs"/>
          <w:rtl/>
        </w:rPr>
        <w:t xml:space="preserve">לגונן כמה הם בסדר או להצדיק, זה מעיד כאלף עדים שהוא באמת מאמין בזה, שהוא באמת מאמין שהנפגעת אשמה. קשה לי לומר את זה. </w:t>
      </w:r>
    </w:p>
    <w:p w:rsidR="00B06C0C" w:rsidRDefault="00B06C0C" w:rsidP="00AB3F3A">
      <w:pPr>
        <w:ind w:firstLine="0"/>
        <w:rPr>
          <w:rtl/>
        </w:rPr>
      </w:pPr>
    </w:p>
    <w:customXml w:uri="ETWord" w:element="קריאה">
      <w:customXmlPr>
        <w:attr w:uri="ETWord" w:name="ID" w:val=""/>
      </w:customXmlPr>
      <w:p w:rsidR="00D00443" w:rsidRDefault="00D00443" w:rsidP="00D00443">
        <w:pPr>
          <w:pStyle w:val="af5"/>
          <w:keepNext/>
          <w:rPr>
            <w:rtl/>
          </w:rPr>
        </w:pPr>
        <w:r>
          <w:rPr>
            <w:rtl/>
          </w:rPr>
          <w:t>קריאה:</w:t>
        </w:r>
      </w:p>
    </w:customXml>
    <w:p w:rsidR="00B06C0C" w:rsidRDefault="00B06C0C" w:rsidP="00AB3F3A">
      <w:pPr>
        <w:ind w:firstLine="0"/>
        <w:rPr>
          <w:rtl/>
        </w:rPr>
      </w:pPr>
    </w:p>
    <w:p w:rsidR="00B06C0C" w:rsidRDefault="00B06C0C" w:rsidP="00AB3F3A">
      <w:pPr>
        <w:ind w:firstLine="0"/>
        <w:rPr>
          <w:rtl/>
        </w:rPr>
      </w:pPr>
      <w:r>
        <w:rPr>
          <w:rFonts w:hint="cs"/>
          <w:rtl/>
        </w:rPr>
        <w:t>למה הוא לא פה?</w:t>
      </w:r>
    </w:p>
    <w:p w:rsidR="00B06C0C" w:rsidRDefault="00B06C0C" w:rsidP="00AB3F3A">
      <w:pPr>
        <w:ind w:firstLine="0"/>
        <w:rPr>
          <w:rtl/>
        </w:rPr>
      </w:pPr>
    </w:p>
    <w:customXml w:uri="ETWord" w:element="אורח">
      <w:customXmlPr>
        <w:attr w:uri="ETWord" w:name="ID" w:val=""/>
      </w:customXmlPr>
      <w:p w:rsidR="00B06C0C" w:rsidRDefault="00B06C0C" w:rsidP="00B06C0C">
        <w:pPr>
          <w:pStyle w:val="af9"/>
          <w:keepNext/>
          <w:rPr>
            <w:rtl/>
          </w:rPr>
        </w:pPr>
        <w:r>
          <w:rPr>
            <w:rtl/>
          </w:rPr>
          <w:t xml:space="preserve">דני </w:t>
        </w:r>
        <w:proofErr w:type="spellStart"/>
        <w:r>
          <w:rPr>
            <w:rtl/>
          </w:rPr>
          <w:t>לויט</w:t>
        </w:r>
        <w:proofErr w:type="spellEnd"/>
        <w:r>
          <w:rPr>
            <w:rtl/>
          </w:rPr>
          <w:t>:</w:t>
        </w:r>
      </w:p>
    </w:customXml>
    <w:p w:rsidR="00B06C0C" w:rsidRDefault="00B06C0C" w:rsidP="00B06C0C">
      <w:pPr>
        <w:pStyle w:val="KeepWithNext"/>
        <w:rPr>
          <w:rtl/>
        </w:rPr>
      </w:pPr>
    </w:p>
    <w:p w:rsidR="00B06C0C" w:rsidRDefault="00B06C0C" w:rsidP="00B06C0C">
      <w:pPr>
        <w:rPr>
          <w:rtl/>
        </w:rPr>
      </w:pPr>
      <w:r>
        <w:rPr>
          <w:rFonts w:hint="cs"/>
          <w:rtl/>
        </w:rPr>
        <w:t xml:space="preserve">הוא בחוץ לארץ. </w:t>
      </w:r>
    </w:p>
    <w:p w:rsidR="00B06C0C" w:rsidRDefault="00B06C0C" w:rsidP="00B06C0C">
      <w:pPr>
        <w:rPr>
          <w:rtl/>
        </w:rPr>
      </w:pPr>
    </w:p>
    <w:customXml w:uri="ETWord" w:element="יור">
      <w:customXmlPr>
        <w:attr w:uri="ETWord" w:name="ID" w:val=""/>
      </w:customXmlPr>
      <w:p w:rsidR="00B06C0C" w:rsidRDefault="00B06C0C" w:rsidP="00B06C0C">
        <w:pPr>
          <w:pStyle w:val="af6"/>
          <w:keepNext/>
          <w:rPr>
            <w:rtl/>
          </w:rPr>
        </w:pPr>
        <w:r>
          <w:rPr>
            <w:rtl/>
          </w:rPr>
          <w:t xml:space="preserve">היו"ר יעקב </w:t>
        </w:r>
        <w:proofErr w:type="spellStart"/>
        <w:r>
          <w:rPr>
            <w:rtl/>
          </w:rPr>
          <w:t>מרגי</w:t>
        </w:r>
        <w:proofErr w:type="spellEnd"/>
        <w:r>
          <w:rPr>
            <w:rtl/>
          </w:rPr>
          <w:t>:</w:t>
        </w:r>
      </w:p>
    </w:customXml>
    <w:p w:rsidR="00B06C0C" w:rsidRDefault="00B06C0C" w:rsidP="00B06C0C">
      <w:pPr>
        <w:pStyle w:val="KeepWithNext"/>
        <w:rPr>
          <w:rtl/>
        </w:rPr>
      </w:pPr>
    </w:p>
    <w:p w:rsidR="00B06C0C" w:rsidRDefault="00B06C0C" w:rsidP="00B06C0C">
      <w:pPr>
        <w:rPr>
          <w:rtl/>
        </w:rPr>
      </w:pPr>
      <w:r>
        <w:rPr>
          <w:rFonts w:hint="cs"/>
          <w:rtl/>
        </w:rPr>
        <w:t xml:space="preserve">בבקשה. סליחה שהפרעתי לך. </w:t>
      </w:r>
    </w:p>
    <w:p w:rsidR="00B06C0C" w:rsidRDefault="00B06C0C" w:rsidP="00B06C0C">
      <w:pPr>
        <w:rPr>
          <w:rtl/>
        </w:rPr>
      </w:pPr>
    </w:p>
    <w:customXml w:uri="ETWord" w:element="אורח">
      <w:customXmlPr>
        <w:attr w:uri="ETWord" w:name="ID" w:val=""/>
      </w:customXmlPr>
      <w:p w:rsidR="00B06C0C" w:rsidRDefault="00B06C0C" w:rsidP="00B06C0C">
        <w:pPr>
          <w:pStyle w:val="af9"/>
          <w:keepNext/>
          <w:rPr>
            <w:rtl/>
          </w:rPr>
        </w:pPr>
        <w:r>
          <w:rPr>
            <w:rtl/>
          </w:rPr>
          <w:t>אביב מאיר:</w:t>
        </w:r>
      </w:p>
    </w:customXml>
    <w:p w:rsidR="00B06C0C" w:rsidRDefault="00B06C0C" w:rsidP="00B06C0C">
      <w:pPr>
        <w:pStyle w:val="KeepWithNext"/>
        <w:rPr>
          <w:rtl/>
        </w:rPr>
      </w:pPr>
    </w:p>
    <w:p w:rsidR="00B06C0C" w:rsidRDefault="00B06C0C" w:rsidP="00B06C0C">
      <w:pPr>
        <w:rPr>
          <w:rtl/>
        </w:rPr>
      </w:pPr>
      <w:r>
        <w:rPr>
          <w:rFonts w:hint="cs"/>
          <w:rtl/>
        </w:rPr>
        <w:t>אז אחרי שקראתי את ארבעת העמודים האלה, אמרתי, טוב, אני אגיע לוועדה, אני אוכל להשמיע את הקול שלי, אני אוכל להסביר איפה הכשלים, איפה צריך לתקן ואיך צריך לתקן. הגעתי לוועדה, ויתרתי על יום התנדבות במכינה שלי והגעתי ביחד עם עוד חבר</w:t>
      </w:r>
      <w:r w:rsidR="00407ECD">
        <w:rPr>
          <w:rFonts w:hint="cs"/>
          <w:rtl/>
        </w:rPr>
        <w:t>,</w:t>
      </w:r>
      <w:r>
        <w:rPr>
          <w:rFonts w:hint="cs"/>
          <w:rtl/>
        </w:rPr>
        <w:t xml:space="preserve"> ובשנייה שהגעתי לשם לא פתחתי את הפה, ביקשו ממני לצאת. ניסיתי להתנגד לגירוש שלי משם, אבל בסופו של דבר רציתי - - - </w:t>
      </w:r>
    </w:p>
    <w:p w:rsidR="00B06C0C" w:rsidRDefault="00B06C0C" w:rsidP="00B06C0C">
      <w:pPr>
        <w:rPr>
          <w:rtl/>
        </w:rPr>
      </w:pPr>
    </w:p>
    <w:customXml w:uri="ETWord" w:element="דובר">
      <w:customXmlPr>
        <w:attr w:uri="ETWord" w:name="ID" w:val=""/>
      </w:customXmlPr>
      <w:p w:rsidR="00B06C0C" w:rsidRDefault="00B06C0C" w:rsidP="00B06C0C">
        <w:pPr>
          <w:pStyle w:val="a4"/>
          <w:keepNext/>
          <w:rPr>
            <w:rtl/>
          </w:rPr>
        </w:pPr>
        <w:r>
          <w:rPr>
            <w:rtl/>
          </w:rPr>
          <w:t>איילת נחמיאס ורבין (המחנה הציוני):</w:t>
        </w:r>
      </w:p>
    </w:customXml>
    <w:p w:rsidR="00B06C0C" w:rsidRDefault="00B06C0C" w:rsidP="00B06C0C">
      <w:pPr>
        <w:pStyle w:val="KeepWithNext"/>
        <w:rPr>
          <w:rtl/>
        </w:rPr>
      </w:pPr>
    </w:p>
    <w:p w:rsidR="00B06C0C" w:rsidRDefault="00B06C0C" w:rsidP="00B06C0C">
      <w:pPr>
        <w:rPr>
          <w:rtl/>
        </w:rPr>
      </w:pPr>
      <w:r>
        <w:rPr>
          <w:rFonts w:hint="cs"/>
          <w:rtl/>
        </w:rPr>
        <w:t>והכול בוועדת אחיטוב, נכון?</w:t>
      </w:r>
    </w:p>
    <w:p w:rsidR="00B06C0C" w:rsidRDefault="00B06C0C" w:rsidP="00B06C0C">
      <w:pPr>
        <w:rPr>
          <w:rtl/>
        </w:rPr>
      </w:pPr>
    </w:p>
    <w:customXml w:uri="ETWord" w:element="אורח">
      <w:customXmlPr>
        <w:attr w:uri="ETWord" w:name="ID" w:val=""/>
      </w:customXmlPr>
      <w:p w:rsidR="00B06C0C" w:rsidRDefault="00B06C0C" w:rsidP="00B06C0C">
        <w:pPr>
          <w:pStyle w:val="af9"/>
          <w:keepNext/>
          <w:rPr>
            <w:rtl/>
          </w:rPr>
        </w:pPr>
        <w:r>
          <w:rPr>
            <w:rtl/>
          </w:rPr>
          <w:t>אביב מאיר:</w:t>
        </w:r>
      </w:p>
    </w:customXml>
    <w:p w:rsidR="00B06C0C" w:rsidRDefault="00B06C0C" w:rsidP="00B06C0C">
      <w:pPr>
        <w:pStyle w:val="KeepWithNext"/>
        <w:rPr>
          <w:rtl/>
        </w:rPr>
      </w:pPr>
    </w:p>
    <w:p w:rsidR="00B06C0C" w:rsidRDefault="00B06C0C" w:rsidP="00B06C0C">
      <w:pPr>
        <w:rPr>
          <w:rtl/>
        </w:rPr>
      </w:pPr>
      <w:r>
        <w:rPr>
          <w:rFonts w:hint="cs"/>
          <w:rtl/>
        </w:rPr>
        <w:t xml:space="preserve">כן. </w:t>
      </w:r>
    </w:p>
    <w:p w:rsidR="00B06C0C" w:rsidRDefault="00B06C0C" w:rsidP="00B06C0C">
      <w:pPr>
        <w:rPr>
          <w:rtl/>
        </w:rPr>
      </w:pPr>
    </w:p>
    <w:customXml w:uri="ETWord" w:element="קריאה">
      <w:customXmlPr>
        <w:attr w:uri="ETWord" w:name="ID" w:val=""/>
      </w:customXmlPr>
      <w:p w:rsidR="00D00443" w:rsidRDefault="00D00443" w:rsidP="00D00443">
        <w:pPr>
          <w:pStyle w:val="af5"/>
          <w:keepNext/>
          <w:rPr>
            <w:rtl/>
          </w:rPr>
        </w:pPr>
        <w:r>
          <w:rPr>
            <w:rtl/>
          </w:rPr>
          <w:t>קריאה:</w:t>
        </w:r>
      </w:p>
    </w:customXml>
    <w:p w:rsidR="00B06C0C" w:rsidRDefault="00B06C0C" w:rsidP="00B06C0C">
      <w:pPr>
        <w:rPr>
          <w:rtl/>
        </w:rPr>
      </w:pPr>
    </w:p>
    <w:p w:rsidR="00B06C0C" w:rsidRDefault="00B06C0C" w:rsidP="00B06C0C">
      <w:pPr>
        <w:rPr>
          <w:rtl/>
        </w:rPr>
      </w:pPr>
      <w:r>
        <w:rPr>
          <w:rFonts w:hint="cs"/>
          <w:rtl/>
        </w:rPr>
        <w:t xml:space="preserve">היא אומרת את זה בעדינות. היא גורשה משם. </w:t>
      </w:r>
    </w:p>
    <w:p w:rsidR="00B06C0C" w:rsidRDefault="00B06C0C" w:rsidP="00B06C0C">
      <w:pPr>
        <w:rPr>
          <w:rtl/>
        </w:rPr>
      </w:pPr>
    </w:p>
    <w:customXml w:uri="ETWord" w:element="אורח">
      <w:customXmlPr>
        <w:attr w:uri="ETWord" w:name="ID" w:val=""/>
      </w:customXmlPr>
      <w:p w:rsidR="00B06C0C" w:rsidRDefault="00B06C0C" w:rsidP="00B06C0C">
        <w:pPr>
          <w:pStyle w:val="af9"/>
          <w:keepNext/>
          <w:rPr>
            <w:rtl/>
          </w:rPr>
        </w:pPr>
        <w:r>
          <w:rPr>
            <w:rtl/>
          </w:rPr>
          <w:t>אביב מאיר:</w:t>
        </w:r>
      </w:p>
    </w:customXml>
    <w:p w:rsidR="00B06C0C" w:rsidRDefault="00B06C0C" w:rsidP="00B06C0C">
      <w:pPr>
        <w:pStyle w:val="KeepWithNext"/>
        <w:rPr>
          <w:rtl/>
        </w:rPr>
      </w:pPr>
    </w:p>
    <w:p w:rsidR="00B06C0C" w:rsidRDefault="00B06C0C" w:rsidP="00B06C0C">
      <w:pPr>
        <w:rPr>
          <w:rtl/>
        </w:rPr>
      </w:pPr>
      <w:r>
        <w:rPr>
          <w:rFonts w:hint="cs"/>
          <w:rtl/>
        </w:rPr>
        <w:t xml:space="preserve">הנימוק שאני לא יכולה כי זה יזהם את החקירה. זה שדיברתי פה בוועדת החינוך בכנסת, זה לא מזהם את החקירה, אבל בסדר. </w:t>
      </w:r>
    </w:p>
    <w:p w:rsidR="00B06C0C" w:rsidRDefault="00B06C0C" w:rsidP="00B06C0C">
      <w:pPr>
        <w:rPr>
          <w:rtl/>
        </w:rPr>
      </w:pPr>
    </w:p>
    <w:customXml w:uri="ETWord" w:element="דובר">
      <w:customXmlPr>
        <w:attr w:uri="ETWord" w:name="ID" w:val=""/>
      </w:customXmlPr>
      <w:p w:rsidR="00B06C0C" w:rsidRDefault="00B06C0C" w:rsidP="00B06C0C">
        <w:pPr>
          <w:pStyle w:val="a4"/>
          <w:keepNext/>
          <w:rPr>
            <w:rtl/>
          </w:rPr>
        </w:pPr>
        <w:r>
          <w:rPr>
            <w:rtl/>
          </w:rPr>
          <w:t>איילת נחמיאס ורבין (המחנה הציוני):</w:t>
        </w:r>
      </w:p>
    </w:customXml>
    <w:p w:rsidR="00B06C0C" w:rsidRDefault="00B06C0C" w:rsidP="00B06C0C">
      <w:pPr>
        <w:pStyle w:val="KeepWithNext"/>
        <w:rPr>
          <w:rtl/>
        </w:rPr>
      </w:pPr>
    </w:p>
    <w:p w:rsidR="00B06C0C" w:rsidRDefault="00B06C0C" w:rsidP="00B06C0C">
      <w:pPr>
        <w:rPr>
          <w:rtl/>
        </w:rPr>
      </w:pPr>
      <w:r>
        <w:rPr>
          <w:rFonts w:hint="cs"/>
          <w:rtl/>
        </w:rPr>
        <w:t>וכאמור אין חקירה.</w:t>
      </w:r>
    </w:p>
    <w:p w:rsidR="00B06C0C" w:rsidRDefault="00B06C0C" w:rsidP="00B06C0C">
      <w:pPr>
        <w:rPr>
          <w:rtl/>
        </w:rPr>
      </w:pPr>
    </w:p>
    <w:customXml w:uri="ETWord" w:element="אורח">
      <w:customXmlPr>
        <w:attr w:uri="ETWord" w:name="ID" w:val=""/>
      </w:customXmlPr>
      <w:p w:rsidR="00B06C0C" w:rsidRDefault="00B06C0C" w:rsidP="00B06C0C">
        <w:pPr>
          <w:pStyle w:val="af9"/>
          <w:keepNext/>
          <w:rPr>
            <w:rtl/>
          </w:rPr>
        </w:pPr>
        <w:r>
          <w:rPr>
            <w:rtl/>
          </w:rPr>
          <w:t>אביב מאיר:</w:t>
        </w:r>
      </w:p>
    </w:customXml>
    <w:p w:rsidR="00B06C0C" w:rsidRDefault="00B06C0C" w:rsidP="00B06C0C">
      <w:pPr>
        <w:pStyle w:val="KeepWithNext"/>
        <w:rPr>
          <w:rtl/>
        </w:rPr>
      </w:pPr>
    </w:p>
    <w:p w:rsidR="00B06C0C" w:rsidRDefault="00B06C0C" w:rsidP="00C941AF">
      <w:pPr>
        <w:rPr>
          <w:rtl/>
        </w:rPr>
      </w:pPr>
      <w:r>
        <w:rPr>
          <w:rFonts w:hint="cs"/>
          <w:rtl/>
        </w:rPr>
        <w:t>אין חקירה. חיכיתי חצי שנה ואמרתי, אוקי, חודש ספטמבר זה תחילת שנה, יש לי פה טיימינג, אני יכולה להעלות את זה שוב לסדר היום הציבורי</w:t>
      </w:r>
      <w:r w:rsidR="00D24B61">
        <w:rPr>
          <w:rFonts w:hint="cs"/>
          <w:rtl/>
        </w:rPr>
        <w:t>,</w:t>
      </w:r>
      <w:r>
        <w:rPr>
          <w:rFonts w:hint="cs"/>
          <w:rtl/>
        </w:rPr>
        <w:t xml:space="preserve"> והחלטתי ביחד עם </w:t>
      </w:r>
      <w:r w:rsidR="00D24B61">
        <w:rPr>
          <w:rFonts w:hint="cs"/>
          <w:rtl/>
        </w:rPr>
        <w:t>הקבוצה שלי לפתוח איזושהי עצומה שאנשים לא ירשמו לצופים עד שהצופים יפרסמו את הדוח שלהם.</w:t>
      </w:r>
      <w:r w:rsidR="00C941AF">
        <w:rPr>
          <w:rFonts w:hint="cs"/>
          <w:rtl/>
        </w:rPr>
        <w:t xml:space="preserve"> </w:t>
      </w:r>
    </w:p>
    <w:p w:rsidR="00C941AF" w:rsidRDefault="00C941AF" w:rsidP="00C941AF">
      <w:pPr>
        <w:rPr>
          <w:rtl/>
        </w:rPr>
      </w:pPr>
    </w:p>
    <w:p w:rsidR="00C941AF" w:rsidRDefault="00C941AF" w:rsidP="00C941AF">
      <w:pPr>
        <w:rPr>
          <w:rtl/>
        </w:rPr>
      </w:pPr>
      <w:r>
        <w:rPr>
          <w:rFonts w:hint="cs"/>
          <w:rtl/>
        </w:rPr>
        <w:t>באותו ערב, בערך חצי שעה אחרי שפרסמתי את העצומה, אני מקבלת טלפון מעורך דין שאומר לי שהוא יתבע אותי על הוצאת דיבה.</w:t>
      </w:r>
    </w:p>
    <w:p w:rsidR="00C941AF" w:rsidRDefault="00C941AF" w:rsidP="00C941AF">
      <w:pPr>
        <w:rPr>
          <w:rtl/>
        </w:rPr>
      </w:pPr>
    </w:p>
    <w:customXml w:uri="ETWord" w:element="קריאה">
      <w:customXmlPr>
        <w:attr w:uri="ETWord" w:name="ID" w:val=""/>
      </w:customXmlPr>
      <w:p w:rsidR="00D00443" w:rsidRDefault="00D00443" w:rsidP="00D00443">
        <w:pPr>
          <w:pStyle w:val="af5"/>
          <w:keepNext/>
          <w:rPr>
            <w:rtl/>
          </w:rPr>
        </w:pPr>
        <w:r>
          <w:rPr>
            <w:rtl/>
          </w:rPr>
          <w:t>קריאה:</w:t>
        </w:r>
      </w:p>
    </w:customXml>
    <w:p w:rsidR="00C941AF" w:rsidRDefault="00C941AF" w:rsidP="00C941AF">
      <w:pPr>
        <w:rPr>
          <w:rtl/>
        </w:rPr>
      </w:pPr>
    </w:p>
    <w:p w:rsidR="00C941AF" w:rsidRDefault="00C941AF" w:rsidP="00C941AF">
      <w:pPr>
        <w:rPr>
          <w:rtl/>
        </w:rPr>
      </w:pPr>
      <w:r>
        <w:rPr>
          <w:rFonts w:hint="cs"/>
          <w:rtl/>
        </w:rPr>
        <w:t>אותו עורך דין מהוועדה.</w:t>
      </w:r>
    </w:p>
    <w:p w:rsidR="00C941AF" w:rsidRDefault="00C941AF" w:rsidP="00C941AF">
      <w:pPr>
        <w:rPr>
          <w:rtl/>
        </w:rPr>
      </w:pPr>
    </w:p>
    <w:customXml w:uri="ETWord" w:element="אורח">
      <w:customXmlPr>
        <w:attr w:uri="ETWord" w:name="ID" w:val=""/>
      </w:customXmlPr>
      <w:p w:rsidR="00C941AF" w:rsidRDefault="00C941AF" w:rsidP="00C941AF">
        <w:pPr>
          <w:pStyle w:val="af9"/>
          <w:keepNext/>
          <w:rPr>
            <w:rtl/>
          </w:rPr>
        </w:pPr>
        <w:r>
          <w:rPr>
            <w:rtl/>
          </w:rPr>
          <w:t>אביב מאיר:</w:t>
        </w:r>
      </w:p>
    </w:customXml>
    <w:p w:rsidR="00C941AF" w:rsidRDefault="00C941AF" w:rsidP="00C941AF">
      <w:pPr>
        <w:pStyle w:val="KeepWithNext"/>
        <w:rPr>
          <w:rtl/>
        </w:rPr>
      </w:pPr>
    </w:p>
    <w:p w:rsidR="00C941AF" w:rsidRDefault="00C941AF" w:rsidP="00C941AF">
      <w:pPr>
        <w:rPr>
          <w:rtl/>
        </w:rPr>
      </w:pPr>
      <w:r>
        <w:rPr>
          <w:rFonts w:hint="cs"/>
          <w:rtl/>
        </w:rPr>
        <w:t>כן, עורך הדין נמצא בתוך הוועדה. כשאומרים שהוועדה לא תלויה, אז היא מאוד מאוד תלויה.</w:t>
      </w:r>
    </w:p>
    <w:p w:rsidR="00C941AF" w:rsidRDefault="00C941AF" w:rsidP="00C941AF">
      <w:pPr>
        <w:rPr>
          <w:rtl/>
        </w:rPr>
      </w:pPr>
    </w:p>
    <w:customXml w:uri="ETWord" w:element="יור">
      <w:customXmlPr>
        <w:attr w:uri="ETWord" w:name="ID" w:val=""/>
      </w:customXmlPr>
      <w:p w:rsidR="00C941AF" w:rsidRDefault="00C941AF" w:rsidP="00C941AF">
        <w:pPr>
          <w:pStyle w:val="af6"/>
          <w:keepNext/>
          <w:rPr>
            <w:rtl/>
          </w:rPr>
        </w:pPr>
        <w:r>
          <w:rPr>
            <w:rtl/>
          </w:rPr>
          <w:t xml:space="preserve">היו"ר יעקב </w:t>
        </w:r>
        <w:proofErr w:type="spellStart"/>
        <w:r>
          <w:rPr>
            <w:rtl/>
          </w:rPr>
          <w:t>מרגי</w:t>
        </w:r>
        <w:proofErr w:type="spellEnd"/>
        <w:r>
          <w:rPr>
            <w:rtl/>
          </w:rPr>
          <w:t>:</w:t>
        </w:r>
      </w:p>
    </w:customXml>
    <w:p w:rsidR="00C941AF" w:rsidRDefault="00C941AF" w:rsidP="00C941AF">
      <w:pPr>
        <w:pStyle w:val="KeepWithNext"/>
        <w:rPr>
          <w:rtl/>
        </w:rPr>
      </w:pPr>
    </w:p>
    <w:p w:rsidR="00C941AF" w:rsidRDefault="00C941AF" w:rsidP="00C941AF">
      <w:pPr>
        <w:rPr>
          <w:rtl/>
        </w:rPr>
      </w:pPr>
      <w:r>
        <w:rPr>
          <w:rFonts w:hint="cs"/>
          <w:rtl/>
        </w:rPr>
        <w:t>הבנו מה הוועדה.</w:t>
      </w:r>
    </w:p>
    <w:p w:rsidR="00C941AF" w:rsidRDefault="00C941AF" w:rsidP="00C941AF">
      <w:pPr>
        <w:rPr>
          <w:rtl/>
        </w:rPr>
      </w:pPr>
    </w:p>
    <w:customXml w:uri="ETWord" w:element="דובר">
      <w:customXmlPr>
        <w:attr w:uri="ETWord" w:name="ID" w:val=""/>
      </w:customXmlPr>
      <w:p w:rsidR="00C941AF" w:rsidRDefault="00C941AF" w:rsidP="00C941AF">
        <w:pPr>
          <w:pStyle w:val="a4"/>
          <w:keepNext/>
          <w:rPr>
            <w:rtl/>
          </w:rPr>
        </w:pPr>
        <w:r>
          <w:rPr>
            <w:rtl/>
          </w:rPr>
          <w:t>איילת נחמיאס ורבין (המחנה הציוני):</w:t>
        </w:r>
      </w:p>
    </w:customXml>
    <w:p w:rsidR="00C941AF" w:rsidRDefault="00C941AF" w:rsidP="00C941AF">
      <w:pPr>
        <w:pStyle w:val="KeepWithNext"/>
        <w:rPr>
          <w:rtl/>
        </w:rPr>
      </w:pPr>
    </w:p>
    <w:p w:rsidR="00C941AF" w:rsidRDefault="00C941AF" w:rsidP="00C941AF">
      <w:pPr>
        <w:rPr>
          <w:rtl/>
        </w:rPr>
      </w:pPr>
      <w:r>
        <w:rPr>
          <w:rFonts w:hint="cs"/>
          <w:rtl/>
        </w:rPr>
        <w:t xml:space="preserve">לא, אני אגיד לך, כי הוא ציין קודם שהוועדה בלתי תלויה. ציינת מהצד השני ולא הצלחתי להבין מה זה מהצד השני עורך הדין הזה. </w:t>
      </w:r>
    </w:p>
    <w:p w:rsidR="00C941AF" w:rsidRDefault="00C941AF" w:rsidP="00C941AF">
      <w:pPr>
        <w:rPr>
          <w:rtl/>
        </w:rPr>
      </w:pPr>
    </w:p>
    <w:customXml w:uri="ETWord" w:element="יור">
      <w:customXmlPr>
        <w:attr w:uri="ETWord" w:name="ID" w:val=""/>
      </w:customXmlPr>
      <w:p w:rsidR="00C941AF" w:rsidRDefault="00C941AF" w:rsidP="00C941AF">
        <w:pPr>
          <w:pStyle w:val="af6"/>
          <w:keepNext/>
          <w:rPr>
            <w:rtl/>
          </w:rPr>
        </w:pPr>
        <w:r>
          <w:rPr>
            <w:rtl/>
          </w:rPr>
          <w:t xml:space="preserve">היו"ר יעקב </w:t>
        </w:r>
        <w:proofErr w:type="spellStart"/>
        <w:r>
          <w:rPr>
            <w:rtl/>
          </w:rPr>
          <w:t>מרגי</w:t>
        </w:r>
        <w:proofErr w:type="spellEnd"/>
        <w:r>
          <w:rPr>
            <w:rtl/>
          </w:rPr>
          <w:t>:</w:t>
        </w:r>
      </w:p>
    </w:customXml>
    <w:p w:rsidR="00C941AF" w:rsidRDefault="00C941AF" w:rsidP="00C941AF">
      <w:pPr>
        <w:pStyle w:val="KeepWithNext"/>
        <w:rPr>
          <w:rtl/>
        </w:rPr>
      </w:pPr>
    </w:p>
    <w:p w:rsidR="00C941AF" w:rsidRDefault="00C941AF" w:rsidP="00C941AF">
      <w:pPr>
        <w:rPr>
          <w:rtl/>
        </w:rPr>
      </w:pPr>
      <w:r>
        <w:rPr>
          <w:rFonts w:hint="cs"/>
          <w:rtl/>
        </w:rPr>
        <w:t>זו דעתו. הוא חשב שהיא בלתי תלויה.</w:t>
      </w:r>
    </w:p>
    <w:p w:rsidR="00C941AF" w:rsidRDefault="00C941AF" w:rsidP="00C941AF">
      <w:pPr>
        <w:rPr>
          <w:rtl/>
        </w:rPr>
      </w:pPr>
    </w:p>
    <w:customXml w:uri="ETWord" w:element="אורח">
      <w:customXmlPr>
        <w:attr w:uri="ETWord" w:name="ID" w:val=""/>
      </w:customXmlPr>
      <w:p w:rsidR="00C941AF" w:rsidRDefault="00C941AF" w:rsidP="00C941AF">
        <w:pPr>
          <w:pStyle w:val="af9"/>
          <w:keepNext/>
          <w:rPr>
            <w:rtl/>
          </w:rPr>
        </w:pPr>
        <w:r>
          <w:rPr>
            <w:rtl/>
          </w:rPr>
          <w:t xml:space="preserve">דני </w:t>
        </w:r>
        <w:proofErr w:type="spellStart"/>
        <w:r>
          <w:rPr>
            <w:rtl/>
          </w:rPr>
          <w:t>לויט</w:t>
        </w:r>
        <w:proofErr w:type="spellEnd"/>
        <w:r>
          <w:rPr>
            <w:rtl/>
          </w:rPr>
          <w:t>:</w:t>
        </w:r>
      </w:p>
    </w:customXml>
    <w:p w:rsidR="00C941AF" w:rsidRDefault="00C941AF" w:rsidP="00C941AF">
      <w:pPr>
        <w:pStyle w:val="KeepWithNext"/>
        <w:rPr>
          <w:rtl/>
        </w:rPr>
      </w:pPr>
    </w:p>
    <w:p w:rsidR="00C941AF" w:rsidRDefault="00C941AF" w:rsidP="00C941AF">
      <w:pPr>
        <w:rPr>
          <w:rtl/>
        </w:rPr>
      </w:pPr>
      <w:r>
        <w:rPr>
          <w:rFonts w:hint="cs"/>
          <w:rtl/>
        </w:rPr>
        <w:t xml:space="preserve">דבר ראשון, אני לא מכיר את מה שאמרת עכשיו. </w:t>
      </w:r>
    </w:p>
    <w:p w:rsidR="00C941AF" w:rsidRDefault="00C941AF" w:rsidP="00C941AF">
      <w:pPr>
        <w:rPr>
          <w:rtl/>
        </w:rPr>
      </w:pPr>
    </w:p>
    <w:customXml w:uri="ETWord" w:element="דובר">
      <w:customXmlPr>
        <w:attr w:uri="ETWord" w:name="ID" w:val=""/>
      </w:customXmlPr>
      <w:p w:rsidR="00C941AF" w:rsidRDefault="00C941AF" w:rsidP="00C941AF">
        <w:pPr>
          <w:pStyle w:val="a4"/>
          <w:keepNext/>
          <w:rPr>
            <w:rtl/>
          </w:rPr>
        </w:pPr>
        <w:r>
          <w:rPr>
            <w:rtl/>
          </w:rPr>
          <w:t>איילת נחמיאס ורבין (המחנה הציוני):</w:t>
        </w:r>
      </w:p>
    </w:customXml>
    <w:p w:rsidR="00C941AF" w:rsidRDefault="00C941AF" w:rsidP="00C941AF">
      <w:pPr>
        <w:pStyle w:val="KeepWithNext"/>
        <w:rPr>
          <w:rtl/>
        </w:rPr>
      </w:pPr>
    </w:p>
    <w:p w:rsidR="00C941AF" w:rsidRDefault="00C941AF" w:rsidP="00C941AF">
      <w:pPr>
        <w:rPr>
          <w:rtl/>
        </w:rPr>
      </w:pPr>
      <w:r>
        <w:rPr>
          <w:rFonts w:hint="cs"/>
          <w:rtl/>
        </w:rPr>
        <w:t>אגב, איך אתה לא מכיר?</w:t>
      </w:r>
    </w:p>
    <w:p w:rsidR="00C941AF" w:rsidRDefault="00C941AF" w:rsidP="00C941AF">
      <w:pPr>
        <w:rPr>
          <w:rtl/>
        </w:rPr>
      </w:pPr>
    </w:p>
    <w:customXml w:uri="ETWord" w:element="אורח">
      <w:customXmlPr>
        <w:attr w:uri="ETWord" w:name="ID" w:val=""/>
      </w:customXmlPr>
      <w:p w:rsidR="00C941AF" w:rsidRDefault="00C941AF" w:rsidP="00C941AF">
        <w:pPr>
          <w:pStyle w:val="af9"/>
          <w:keepNext/>
          <w:rPr>
            <w:rtl/>
          </w:rPr>
        </w:pPr>
        <w:r>
          <w:rPr>
            <w:rtl/>
          </w:rPr>
          <w:t xml:space="preserve">דני </w:t>
        </w:r>
        <w:proofErr w:type="spellStart"/>
        <w:r>
          <w:rPr>
            <w:rtl/>
          </w:rPr>
          <w:t>לויט</w:t>
        </w:r>
        <w:proofErr w:type="spellEnd"/>
        <w:r>
          <w:rPr>
            <w:rtl/>
          </w:rPr>
          <w:t>:</w:t>
        </w:r>
      </w:p>
    </w:customXml>
    <w:p w:rsidR="00C941AF" w:rsidRDefault="00C941AF" w:rsidP="00C941AF">
      <w:pPr>
        <w:pStyle w:val="KeepWithNext"/>
        <w:rPr>
          <w:rtl/>
        </w:rPr>
      </w:pPr>
    </w:p>
    <w:p w:rsidR="00C941AF" w:rsidRDefault="00C941AF" w:rsidP="00C941AF">
      <w:pPr>
        <w:rPr>
          <w:rtl/>
        </w:rPr>
      </w:pPr>
      <w:r>
        <w:rPr>
          <w:rFonts w:hint="cs"/>
          <w:rtl/>
        </w:rPr>
        <w:t>שהוא התקשר אליהם ואמר שהוא מאיים עליהם בהוצאת דיבה, אני לא מכיר את זה. אין לי איך לענות על זה כי אני לא מכיר את זה.</w:t>
      </w:r>
    </w:p>
    <w:p w:rsidR="00C941AF" w:rsidRDefault="00C941AF" w:rsidP="00C941AF">
      <w:pPr>
        <w:rPr>
          <w:rtl/>
        </w:rPr>
      </w:pPr>
    </w:p>
    <w:customXml w:uri="ETWord" w:element="יור">
      <w:customXmlPr>
        <w:attr w:uri="ETWord" w:name="ID" w:val=""/>
      </w:customXmlPr>
      <w:p w:rsidR="00C941AF" w:rsidRDefault="00C941AF" w:rsidP="00C941AF">
        <w:pPr>
          <w:pStyle w:val="af6"/>
          <w:keepNext/>
          <w:rPr>
            <w:rtl/>
          </w:rPr>
        </w:pPr>
        <w:r>
          <w:rPr>
            <w:rtl/>
          </w:rPr>
          <w:t xml:space="preserve">היו"ר יעקב </w:t>
        </w:r>
        <w:proofErr w:type="spellStart"/>
        <w:r>
          <w:rPr>
            <w:rtl/>
          </w:rPr>
          <w:t>מרגי</w:t>
        </w:r>
        <w:proofErr w:type="spellEnd"/>
        <w:r>
          <w:rPr>
            <w:rtl/>
          </w:rPr>
          <w:t>:</w:t>
        </w:r>
      </w:p>
    </w:customXml>
    <w:p w:rsidR="00C941AF" w:rsidRDefault="00C941AF" w:rsidP="00C941AF">
      <w:pPr>
        <w:pStyle w:val="KeepWithNext"/>
        <w:rPr>
          <w:rtl/>
        </w:rPr>
      </w:pPr>
    </w:p>
    <w:p w:rsidR="00C941AF" w:rsidRDefault="00C941AF" w:rsidP="00C941AF">
      <w:pPr>
        <w:rPr>
          <w:rtl/>
        </w:rPr>
      </w:pPr>
      <w:r>
        <w:rPr>
          <w:rFonts w:hint="cs"/>
          <w:rtl/>
        </w:rPr>
        <w:t xml:space="preserve">טוב, אל תענה. </w:t>
      </w:r>
    </w:p>
    <w:p w:rsidR="00C941AF" w:rsidRDefault="00C941AF" w:rsidP="00C941AF">
      <w:pPr>
        <w:rPr>
          <w:rtl/>
        </w:rPr>
      </w:pPr>
    </w:p>
    <w:customXml w:uri="ETWord" w:element="אורח">
      <w:customXmlPr>
        <w:attr w:uri="ETWord" w:name="ID" w:val=""/>
      </w:customXmlPr>
      <w:p w:rsidR="00C941AF" w:rsidRDefault="00C941AF" w:rsidP="00C941AF">
        <w:pPr>
          <w:pStyle w:val="af9"/>
          <w:keepNext/>
          <w:rPr>
            <w:rtl/>
          </w:rPr>
        </w:pPr>
        <w:r>
          <w:rPr>
            <w:rtl/>
          </w:rPr>
          <w:t>אביב מאיר:</w:t>
        </w:r>
      </w:p>
    </w:customXml>
    <w:p w:rsidR="00C941AF" w:rsidRDefault="00C941AF" w:rsidP="00C941AF">
      <w:pPr>
        <w:pStyle w:val="KeepWithNext"/>
        <w:rPr>
          <w:rtl/>
        </w:rPr>
      </w:pPr>
    </w:p>
    <w:p w:rsidR="00C941AF" w:rsidRDefault="00C941AF" w:rsidP="00C941AF">
      <w:pPr>
        <w:rPr>
          <w:rtl/>
        </w:rPr>
      </w:pPr>
      <w:r>
        <w:rPr>
          <w:rFonts w:hint="cs"/>
          <w:rtl/>
        </w:rPr>
        <w:t xml:space="preserve">צריך להגיע מוכנים לוועדות. </w:t>
      </w:r>
    </w:p>
    <w:p w:rsidR="00C941AF" w:rsidRDefault="00C941AF" w:rsidP="00C941AF">
      <w:pPr>
        <w:rPr>
          <w:rtl/>
        </w:rPr>
      </w:pPr>
    </w:p>
    <w:customXml w:uri="ETWord" w:element="אורח">
      <w:customXmlPr>
        <w:attr w:uri="ETWord" w:name="ID" w:val=""/>
      </w:customXmlPr>
      <w:p w:rsidR="00C941AF" w:rsidRDefault="00C941AF" w:rsidP="00C941AF">
        <w:pPr>
          <w:pStyle w:val="af9"/>
          <w:keepNext/>
          <w:rPr>
            <w:rtl/>
          </w:rPr>
        </w:pPr>
        <w:r>
          <w:rPr>
            <w:rtl/>
          </w:rPr>
          <w:t xml:space="preserve">דני </w:t>
        </w:r>
        <w:proofErr w:type="spellStart"/>
        <w:r>
          <w:rPr>
            <w:rtl/>
          </w:rPr>
          <w:t>לויט</w:t>
        </w:r>
        <w:proofErr w:type="spellEnd"/>
        <w:r>
          <w:rPr>
            <w:rtl/>
          </w:rPr>
          <w:t>:</w:t>
        </w:r>
      </w:p>
    </w:customXml>
    <w:p w:rsidR="00C941AF" w:rsidRDefault="00C941AF" w:rsidP="00C941AF">
      <w:pPr>
        <w:pStyle w:val="KeepWithNext"/>
        <w:rPr>
          <w:rtl/>
        </w:rPr>
      </w:pPr>
    </w:p>
    <w:p w:rsidR="00C941AF" w:rsidRDefault="00C941AF" w:rsidP="00C941AF">
      <w:pPr>
        <w:rPr>
          <w:rtl/>
        </w:rPr>
      </w:pPr>
      <w:r>
        <w:rPr>
          <w:rFonts w:hint="cs"/>
          <w:rtl/>
        </w:rPr>
        <w:t>אל תטילי ספק בדברים.</w:t>
      </w:r>
    </w:p>
    <w:p w:rsidR="00C941AF" w:rsidRDefault="00C941AF" w:rsidP="00C941AF">
      <w:pPr>
        <w:rPr>
          <w:rtl/>
        </w:rPr>
      </w:pPr>
    </w:p>
    <w:customXml w:uri="ETWord" w:element="דובר">
      <w:customXmlPr>
        <w:attr w:uri="ETWord" w:name="ID" w:val=""/>
      </w:customXmlPr>
      <w:p w:rsidR="00C941AF" w:rsidRDefault="00C941AF" w:rsidP="00C941AF">
        <w:pPr>
          <w:pStyle w:val="a4"/>
          <w:keepNext/>
          <w:rPr>
            <w:rtl/>
          </w:rPr>
        </w:pPr>
        <w:r>
          <w:rPr>
            <w:rtl/>
          </w:rPr>
          <w:t>תמר זנדברג (מרצ):</w:t>
        </w:r>
      </w:p>
    </w:customXml>
    <w:p w:rsidR="00C941AF" w:rsidRDefault="00C941AF" w:rsidP="00C941AF">
      <w:pPr>
        <w:pStyle w:val="KeepWithNext"/>
        <w:rPr>
          <w:rtl/>
        </w:rPr>
      </w:pPr>
    </w:p>
    <w:p w:rsidR="00C941AF" w:rsidRDefault="00C941AF" w:rsidP="00C941AF">
      <w:pPr>
        <w:rPr>
          <w:rtl/>
        </w:rPr>
      </w:pPr>
      <w:r>
        <w:rPr>
          <w:rFonts w:hint="cs"/>
          <w:rtl/>
        </w:rPr>
        <w:t>אני מטילה ספק.</w:t>
      </w:r>
    </w:p>
    <w:p w:rsidR="00C941AF" w:rsidRDefault="00C941AF" w:rsidP="00C941AF">
      <w:pPr>
        <w:rPr>
          <w:rtl/>
        </w:rPr>
      </w:pPr>
    </w:p>
    <w:customXml w:uri="ETWord" w:element="אורח">
      <w:customXmlPr>
        <w:attr w:uri="ETWord" w:name="ID" w:val=""/>
      </w:customXmlPr>
      <w:p w:rsidR="00C941AF" w:rsidRDefault="00C941AF" w:rsidP="00C941AF">
        <w:pPr>
          <w:pStyle w:val="af9"/>
          <w:keepNext/>
          <w:rPr>
            <w:rtl/>
          </w:rPr>
        </w:pPr>
        <w:r>
          <w:rPr>
            <w:rtl/>
          </w:rPr>
          <w:t xml:space="preserve">דני </w:t>
        </w:r>
        <w:proofErr w:type="spellStart"/>
        <w:r>
          <w:rPr>
            <w:rtl/>
          </w:rPr>
          <w:t>לויט</w:t>
        </w:r>
        <w:proofErr w:type="spellEnd"/>
        <w:r>
          <w:rPr>
            <w:rtl/>
          </w:rPr>
          <w:t>:</w:t>
        </w:r>
      </w:p>
    </w:customXml>
    <w:p w:rsidR="00C941AF" w:rsidRDefault="00C941AF" w:rsidP="00C941AF">
      <w:pPr>
        <w:pStyle w:val="KeepWithNext"/>
        <w:rPr>
          <w:rtl/>
        </w:rPr>
      </w:pPr>
    </w:p>
    <w:p w:rsidR="00C941AF" w:rsidRDefault="00C941AF" w:rsidP="00C941AF">
      <w:pPr>
        <w:rPr>
          <w:rtl/>
        </w:rPr>
      </w:pPr>
      <w:r>
        <w:rPr>
          <w:rFonts w:hint="cs"/>
          <w:rtl/>
        </w:rPr>
        <w:t>לא, זה לא הוגן.</w:t>
      </w:r>
    </w:p>
    <w:p w:rsidR="00C941AF" w:rsidRDefault="00C941AF" w:rsidP="00C941AF">
      <w:pPr>
        <w:rPr>
          <w:rtl/>
        </w:rPr>
      </w:pPr>
    </w:p>
    <w:customXml w:uri="ETWord" w:element="דובר">
      <w:customXmlPr>
        <w:attr w:uri="ETWord" w:name="ID" w:val=""/>
      </w:customXmlPr>
      <w:p w:rsidR="00C941AF" w:rsidRDefault="00C941AF" w:rsidP="00C941AF">
        <w:pPr>
          <w:pStyle w:val="a4"/>
          <w:keepNext/>
          <w:rPr>
            <w:rtl/>
          </w:rPr>
        </w:pPr>
        <w:r>
          <w:rPr>
            <w:rtl/>
          </w:rPr>
          <w:t>תמר זנדברג (מרצ):</w:t>
        </w:r>
      </w:p>
    </w:customXml>
    <w:p w:rsidR="00C941AF" w:rsidRPr="00C941AF" w:rsidRDefault="00C941AF" w:rsidP="00C941AF">
      <w:pPr>
        <w:pStyle w:val="KeepWithNext"/>
        <w:rPr>
          <w:b/>
          <w:bCs/>
          <w:rtl/>
        </w:rPr>
      </w:pPr>
    </w:p>
    <w:p w:rsidR="00C941AF" w:rsidRDefault="00C941AF" w:rsidP="00377F44">
      <w:pPr>
        <w:rPr>
          <w:rtl/>
        </w:rPr>
      </w:pPr>
      <w:r>
        <w:rPr>
          <w:rFonts w:hint="cs"/>
          <w:rtl/>
        </w:rPr>
        <w:t xml:space="preserve">זה לא הוגן? אל תתבלבלו, אתם תתחילו להפנים. זה דיון שני. תתחילו להפנים את העולם החדש. זה לא גם. אתם יושבים כאן עם המדים של הצופים. זאת חניכה שלכם. זה אבא של חניך שלכם. תתחילו להפנים. לא, אל תענו, תשבו בשקט. תלכו לברר. עכשיו תתקשרו לעורך דין הזה, תבררו למה הוא עשה את זה במקום לשבת כאן ולהטיל ספק. זה מה שאתם צריכים לעשות. </w:t>
      </w:r>
    </w:p>
    <w:p w:rsidR="00C941AF" w:rsidRDefault="00C941AF" w:rsidP="00C941AF">
      <w:pPr>
        <w:rPr>
          <w:rtl/>
        </w:rPr>
      </w:pPr>
    </w:p>
    <w:customXml w:uri="ETWord" w:element="יור">
      <w:customXmlPr>
        <w:attr w:uri="ETWord" w:name="ID" w:val=""/>
      </w:customXmlPr>
      <w:p w:rsidR="00C941AF" w:rsidRDefault="00C941AF" w:rsidP="00C941AF">
        <w:pPr>
          <w:pStyle w:val="af6"/>
          <w:keepNext/>
          <w:rPr>
            <w:rtl/>
          </w:rPr>
        </w:pPr>
        <w:r>
          <w:rPr>
            <w:rtl/>
          </w:rPr>
          <w:t xml:space="preserve">היו"ר יעקב </w:t>
        </w:r>
        <w:proofErr w:type="spellStart"/>
        <w:r>
          <w:rPr>
            <w:rtl/>
          </w:rPr>
          <w:t>מרגי</w:t>
        </w:r>
        <w:proofErr w:type="spellEnd"/>
        <w:r>
          <w:rPr>
            <w:rtl/>
          </w:rPr>
          <w:t>:</w:t>
        </w:r>
      </w:p>
    </w:customXml>
    <w:p w:rsidR="00C941AF" w:rsidRDefault="00C941AF" w:rsidP="00C941AF">
      <w:pPr>
        <w:pStyle w:val="KeepWithNext"/>
        <w:rPr>
          <w:rtl/>
        </w:rPr>
      </w:pPr>
    </w:p>
    <w:p w:rsidR="00C941AF" w:rsidRDefault="00C941AF" w:rsidP="00C941AF">
      <w:pPr>
        <w:rPr>
          <w:rtl/>
        </w:rPr>
      </w:pPr>
      <w:r>
        <w:rPr>
          <w:rFonts w:hint="cs"/>
          <w:rtl/>
        </w:rPr>
        <w:t>תמר, תודה.</w:t>
      </w:r>
    </w:p>
    <w:p w:rsidR="00C941AF" w:rsidRDefault="00C941AF" w:rsidP="00C941AF">
      <w:pPr>
        <w:rPr>
          <w:rtl/>
        </w:rPr>
      </w:pPr>
    </w:p>
    <w:customXml w:uri="ETWord" w:element="אורח">
      <w:customXmlPr>
        <w:attr w:uri="ETWord" w:name="ID" w:val=""/>
      </w:customXmlPr>
      <w:p w:rsidR="00C941AF" w:rsidRDefault="00C941AF" w:rsidP="00C941AF">
        <w:pPr>
          <w:pStyle w:val="af9"/>
          <w:keepNext/>
          <w:rPr>
            <w:rtl/>
          </w:rPr>
        </w:pPr>
        <w:r>
          <w:rPr>
            <w:rtl/>
          </w:rPr>
          <w:t xml:space="preserve">דני </w:t>
        </w:r>
        <w:proofErr w:type="spellStart"/>
        <w:r>
          <w:rPr>
            <w:rtl/>
          </w:rPr>
          <w:t>לויט</w:t>
        </w:r>
        <w:proofErr w:type="spellEnd"/>
        <w:r>
          <w:rPr>
            <w:rtl/>
          </w:rPr>
          <w:t>:</w:t>
        </w:r>
      </w:p>
    </w:customXml>
    <w:p w:rsidR="00C941AF" w:rsidRDefault="00C941AF" w:rsidP="00C941AF">
      <w:pPr>
        <w:pStyle w:val="KeepWithNext"/>
        <w:rPr>
          <w:rtl/>
        </w:rPr>
      </w:pPr>
    </w:p>
    <w:p w:rsidR="00C941AF" w:rsidRDefault="00C941AF" w:rsidP="00C941AF">
      <w:pPr>
        <w:rPr>
          <w:rtl/>
        </w:rPr>
      </w:pPr>
      <w:r>
        <w:rPr>
          <w:rFonts w:hint="cs"/>
          <w:rtl/>
        </w:rPr>
        <w:t>אני אברר את זה. אני אמרתי שאני לא מכיר.</w:t>
      </w:r>
    </w:p>
    <w:p w:rsidR="00C941AF" w:rsidRDefault="00C941AF" w:rsidP="00C941AF">
      <w:pPr>
        <w:rPr>
          <w:rtl/>
        </w:rPr>
      </w:pPr>
    </w:p>
    <w:customXml w:uri="ETWord" w:element="דובר">
      <w:customXmlPr>
        <w:attr w:uri="ETWord" w:name="ID" w:val=""/>
      </w:customXmlPr>
      <w:p w:rsidR="00C941AF" w:rsidRDefault="00C941AF" w:rsidP="00C941AF">
        <w:pPr>
          <w:pStyle w:val="a4"/>
          <w:keepNext/>
          <w:rPr>
            <w:rtl/>
          </w:rPr>
        </w:pPr>
        <w:r>
          <w:rPr>
            <w:rtl/>
          </w:rPr>
          <w:t>תמר זנדברג (מרצ):</w:t>
        </w:r>
      </w:p>
    </w:customXml>
    <w:p w:rsidR="00C941AF" w:rsidRDefault="00C941AF" w:rsidP="00C941AF">
      <w:pPr>
        <w:pStyle w:val="KeepWithNext"/>
        <w:rPr>
          <w:rtl/>
          <w:lang w:eastAsia="he-IL"/>
        </w:rPr>
      </w:pPr>
    </w:p>
    <w:p w:rsidR="00C941AF" w:rsidRDefault="00C941AF" w:rsidP="00C941AF">
      <w:pPr>
        <w:rPr>
          <w:rtl/>
          <w:lang w:eastAsia="he-IL"/>
        </w:rPr>
      </w:pPr>
      <w:r>
        <w:rPr>
          <w:rFonts w:hint="cs"/>
          <w:rtl/>
          <w:lang w:eastAsia="he-IL"/>
        </w:rPr>
        <w:t xml:space="preserve">במקום להגיד אני לא מכיר את זה, תגיד וואו, אני לא מאמין שזה מה שעשו לך, אני עכשיו הולך לברר. ההתנהלות שלכם, הדיבור שלכם מטיל ספק כל הזמן. תפנימו, תלמדו, זה דיון שני שלכם פה. </w:t>
      </w:r>
    </w:p>
    <w:p w:rsidR="00C941AF" w:rsidRDefault="00C941AF" w:rsidP="00C941AF">
      <w:pPr>
        <w:rPr>
          <w:rtl/>
          <w:lang w:eastAsia="he-IL"/>
        </w:rPr>
      </w:pPr>
    </w:p>
    <w:customXml w:uri="ETWord" w:element="יור">
      <w:customXmlPr>
        <w:attr w:uri="ETWord" w:name="ID" w:val=""/>
      </w:customXmlPr>
      <w:p w:rsidR="00C941AF" w:rsidRDefault="00C941AF" w:rsidP="00C941AF">
        <w:pPr>
          <w:pStyle w:val="af6"/>
          <w:keepNext/>
          <w:rPr>
            <w:rtl/>
          </w:rPr>
        </w:pPr>
        <w:r>
          <w:rPr>
            <w:rtl/>
          </w:rPr>
          <w:t xml:space="preserve">היו"ר יעקב </w:t>
        </w:r>
        <w:proofErr w:type="spellStart"/>
        <w:r>
          <w:rPr>
            <w:rtl/>
          </w:rPr>
          <w:t>מרגי</w:t>
        </w:r>
        <w:proofErr w:type="spellEnd"/>
        <w:r>
          <w:rPr>
            <w:rtl/>
          </w:rPr>
          <w:t>:</w:t>
        </w:r>
      </w:p>
    </w:customXml>
    <w:p w:rsidR="00C941AF" w:rsidRDefault="00C941AF" w:rsidP="00C941AF">
      <w:pPr>
        <w:pStyle w:val="KeepWithNext"/>
        <w:rPr>
          <w:rtl/>
          <w:lang w:eastAsia="he-IL"/>
        </w:rPr>
      </w:pPr>
    </w:p>
    <w:p w:rsidR="00C941AF" w:rsidRDefault="00C941AF" w:rsidP="00C941AF">
      <w:pPr>
        <w:rPr>
          <w:rtl/>
          <w:lang w:eastAsia="he-IL"/>
        </w:rPr>
      </w:pPr>
      <w:r>
        <w:rPr>
          <w:rFonts w:hint="cs"/>
          <w:rtl/>
          <w:lang w:eastAsia="he-IL"/>
        </w:rPr>
        <w:t>תודה. אביב, לסיים.</w:t>
      </w:r>
    </w:p>
    <w:p w:rsidR="00C941AF" w:rsidRDefault="00C941AF" w:rsidP="00C941AF">
      <w:pPr>
        <w:rPr>
          <w:rtl/>
          <w:lang w:eastAsia="he-IL"/>
        </w:rPr>
      </w:pPr>
    </w:p>
    <w:customXml w:uri="ETWord" w:element="אורח">
      <w:customXmlPr>
        <w:attr w:uri="ETWord" w:name="ID" w:val=""/>
      </w:customXmlPr>
      <w:p w:rsidR="00C941AF" w:rsidRDefault="00C941AF" w:rsidP="00C941AF">
        <w:pPr>
          <w:pStyle w:val="af9"/>
          <w:keepNext/>
          <w:rPr>
            <w:rtl/>
            <w:lang w:eastAsia="he-IL"/>
          </w:rPr>
        </w:pPr>
        <w:r>
          <w:rPr>
            <w:rtl/>
            <w:lang w:eastAsia="he-IL"/>
          </w:rPr>
          <w:t>אביב מאיר:</w:t>
        </w:r>
      </w:p>
    </w:customXml>
    <w:p w:rsidR="00C941AF" w:rsidRDefault="00C941AF" w:rsidP="00C941AF">
      <w:pPr>
        <w:pStyle w:val="KeepWithNext"/>
        <w:rPr>
          <w:rtl/>
          <w:lang w:eastAsia="he-IL"/>
        </w:rPr>
      </w:pPr>
    </w:p>
    <w:p w:rsidR="00C941AF" w:rsidRDefault="00C941AF" w:rsidP="00C941AF">
      <w:pPr>
        <w:rPr>
          <w:rtl/>
          <w:lang w:eastAsia="he-IL"/>
        </w:rPr>
      </w:pPr>
      <w:r>
        <w:rPr>
          <w:rFonts w:hint="cs"/>
          <w:rtl/>
          <w:lang w:eastAsia="he-IL"/>
        </w:rPr>
        <w:t xml:space="preserve">זהו, ומאז התחלנו מאבק. שלחנו הודעות לכל חברי הכנסת, לכל המועמדים למועצות מקומיות. פתחנו דף </w:t>
      </w:r>
      <w:proofErr w:type="spellStart"/>
      <w:r>
        <w:rPr>
          <w:rFonts w:hint="cs"/>
          <w:rtl/>
          <w:lang w:eastAsia="he-IL"/>
        </w:rPr>
        <w:t>בפייסבוק</w:t>
      </w:r>
      <w:proofErr w:type="spellEnd"/>
      <w:r>
        <w:rPr>
          <w:rFonts w:hint="cs"/>
          <w:rtl/>
          <w:lang w:eastAsia="he-IL"/>
        </w:rPr>
        <w:t xml:space="preserve"> והתחלנו להפעיל לחץ. באמת לפני שבוע-שבועיים קיבלתי את הדוח אחרי שאמרו לי שאני אוכל לקרוא את הדוח רק אחרי שהוועדה תאשר אותו. לא יודעת אם בכלל הוועדה צריכה לאשר כאלה טפסים.</w:t>
      </w:r>
    </w:p>
    <w:p w:rsidR="00C941AF" w:rsidRDefault="00C941AF" w:rsidP="00C941AF">
      <w:pPr>
        <w:rPr>
          <w:rtl/>
          <w:lang w:eastAsia="he-IL"/>
        </w:rPr>
      </w:pPr>
    </w:p>
    <w:customXml w:uri="ETWord" w:element="יור">
      <w:customXmlPr>
        <w:attr w:uri="ETWord" w:name="ID" w:val=""/>
      </w:customXmlPr>
      <w:p w:rsidR="00C941AF" w:rsidRDefault="00C941AF" w:rsidP="00C941AF">
        <w:pPr>
          <w:pStyle w:val="af6"/>
          <w:keepNext/>
          <w:rPr>
            <w:rtl/>
          </w:rPr>
        </w:pPr>
        <w:r>
          <w:rPr>
            <w:rtl/>
          </w:rPr>
          <w:t xml:space="preserve">היו"ר יעקב </w:t>
        </w:r>
        <w:proofErr w:type="spellStart"/>
        <w:r>
          <w:rPr>
            <w:rtl/>
          </w:rPr>
          <w:t>מרגי</w:t>
        </w:r>
        <w:proofErr w:type="spellEnd"/>
        <w:r>
          <w:rPr>
            <w:rtl/>
          </w:rPr>
          <w:t>:</w:t>
        </w:r>
      </w:p>
    </w:customXml>
    <w:p w:rsidR="00C941AF" w:rsidRDefault="00C941AF" w:rsidP="00C941AF">
      <w:pPr>
        <w:pStyle w:val="KeepWithNext"/>
        <w:rPr>
          <w:rtl/>
          <w:lang w:eastAsia="he-IL"/>
        </w:rPr>
      </w:pPr>
    </w:p>
    <w:p w:rsidR="00C941AF" w:rsidRDefault="00C941AF" w:rsidP="00C941AF">
      <w:pPr>
        <w:rPr>
          <w:rtl/>
          <w:lang w:eastAsia="he-IL"/>
        </w:rPr>
      </w:pPr>
      <w:r>
        <w:rPr>
          <w:rFonts w:hint="cs"/>
          <w:rtl/>
          <w:lang w:eastAsia="he-IL"/>
        </w:rPr>
        <w:t xml:space="preserve">תודה. עורכת דין איילת </w:t>
      </w:r>
      <w:proofErr w:type="spellStart"/>
      <w:r>
        <w:rPr>
          <w:rFonts w:hint="cs"/>
          <w:rtl/>
          <w:lang w:eastAsia="he-IL"/>
        </w:rPr>
        <w:t>רזין</w:t>
      </w:r>
      <w:proofErr w:type="spellEnd"/>
      <w:r>
        <w:rPr>
          <w:rFonts w:hint="cs"/>
          <w:rtl/>
          <w:lang w:eastAsia="he-IL"/>
        </w:rPr>
        <w:t>, בבקשה.</w:t>
      </w:r>
    </w:p>
    <w:p w:rsidR="00C941AF" w:rsidRDefault="00C941AF" w:rsidP="00C941AF">
      <w:pPr>
        <w:rPr>
          <w:rtl/>
          <w:lang w:eastAsia="he-IL"/>
        </w:rPr>
      </w:pPr>
    </w:p>
    <w:customXml w:uri="ETWord" w:element="אורח">
      <w:customXmlPr>
        <w:attr w:uri="ETWord" w:name="ID" w:val=""/>
      </w:customXmlPr>
      <w:p w:rsidR="00C941AF" w:rsidRDefault="00C941AF" w:rsidP="00C941AF">
        <w:pPr>
          <w:pStyle w:val="af9"/>
          <w:keepNext/>
          <w:rPr>
            <w:rtl/>
            <w:lang w:eastAsia="he-IL"/>
          </w:rPr>
        </w:pPr>
        <w:r>
          <w:rPr>
            <w:rtl/>
            <w:lang w:eastAsia="he-IL"/>
          </w:rPr>
          <w:t xml:space="preserve">איילת </w:t>
        </w:r>
        <w:proofErr w:type="spellStart"/>
        <w:r>
          <w:rPr>
            <w:rtl/>
            <w:lang w:eastAsia="he-IL"/>
          </w:rPr>
          <w:t>רזין</w:t>
        </w:r>
        <w:proofErr w:type="spellEnd"/>
        <w:r>
          <w:rPr>
            <w:rtl/>
            <w:lang w:eastAsia="he-IL"/>
          </w:rPr>
          <w:t>:</w:t>
        </w:r>
      </w:p>
    </w:customXml>
    <w:p w:rsidR="00C941AF" w:rsidRDefault="00C941AF" w:rsidP="00C941AF">
      <w:pPr>
        <w:pStyle w:val="KeepWithNext"/>
        <w:rPr>
          <w:rtl/>
          <w:lang w:eastAsia="he-IL"/>
        </w:rPr>
      </w:pPr>
    </w:p>
    <w:p w:rsidR="00C941AF" w:rsidRDefault="00A34DBA" w:rsidP="00C941AF">
      <w:pPr>
        <w:rPr>
          <w:rtl/>
          <w:lang w:eastAsia="he-IL"/>
        </w:rPr>
      </w:pPr>
      <w:r>
        <w:rPr>
          <w:rFonts w:hint="cs"/>
          <w:rtl/>
          <w:lang w:eastAsia="he-IL"/>
        </w:rPr>
        <w:t xml:space="preserve">עורכת דין איילת </w:t>
      </w:r>
      <w:proofErr w:type="spellStart"/>
      <w:r>
        <w:rPr>
          <w:rFonts w:hint="cs"/>
          <w:rtl/>
          <w:lang w:eastAsia="he-IL"/>
        </w:rPr>
        <w:t>רזין</w:t>
      </w:r>
      <w:proofErr w:type="spellEnd"/>
      <w:r>
        <w:rPr>
          <w:rFonts w:hint="cs"/>
          <w:rtl/>
          <w:lang w:eastAsia="he-IL"/>
        </w:rPr>
        <w:t xml:space="preserve"> בית-אור, היועצת המשפטית של איגוד מרכזי הסיוע לנפגעות ונפגעי תקיפה מינית. </w:t>
      </w:r>
    </w:p>
    <w:p w:rsidR="00A34DBA" w:rsidRDefault="00A34DBA" w:rsidP="00C941AF">
      <w:pPr>
        <w:rPr>
          <w:rtl/>
          <w:lang w:eastAsia="he-IL"/>
        </w:rPr>
      </w:pPr>
    </w:p>
    <w:p w:rsidR="00A34DBA" w:rsidRDefault="00A34DBA" w:rsidP="00A34DBA">
      <w:pPr>
        <w:rPr>
          <w:rtl/>
          <w:lang w:eastAsia="he-IL"/>
        </w:rPr>
      </w:pPr>
      <w:r>
        <w:rPr>
          <w:rFonts w:hint="cs"/>
          <w:rtl/>
          <w:lang w:eastAsia="he-IL"/>
        </w:rPr>
        <w:t xml:space="preserve">מרים ממרכזי הסיוע אכן הייתה חלק מן הוועדה. מרכזי הסיוע מלווים את תנועת הצופים בהליך ההתבוננות הפנימית, כי אנחנו כנראה עדיין שם, והליך ההתבוננות הפנימית על הכשלים והחסמים והאתגרים בטיפול בתופעת פגיעה מינית בתוך התנועה. </w:t>
      </w:r>
    </w:p>
    <w:p w:rsidR="00A34DBA" w:rsidRDefault="00A34DBA" w:rsidP="00A34DBA">
      <w:pPr>
        <w:rPr>
          <w:rtl/>
          <w:lang w:eastAsia="he-IL"/>
        </w:rPr>
      </w:pPr>
    </w:p>
    <w:p w:rsidR="00A34DBA" w:rsidRDefault="00A34DBA" w:rsidP="00A34DBA">
      <w:pPr>
        <w:rPr>
          <w:rtl/>
          <w:lang w:eastAsia="he-IL"/>
        </w:rPr>
      </w:pPr>
      <w:r>
        <w:rPr>
          <w:rFonts w:hint="cs"/>
          <w:rtl/>
          <w:lang w:eastAsia="he-IL"/>
        </w:rPr>
        <w:t>נמסר לי שבהחלט יש הירתמות לעניין, אבל באמת ההליך הוא בראשיתו ובעצם עכשיו השלב של היישום.</w:t>
      </w:r>
    </w:p>
    <w:p w:rsidR="00A34DBA" w:rsidRDefault="00A34DBA" w:rsidP="00A34DBA">
      <w:pPr>
        <w:rPr>
          <w:rtl/>
          <w:lang w:eastAsia="he-IL"/>
        </w:rPr>
      </w:pPr>
    </w:p>
    <w:customXml w:uri="ETWord" w:element="יור">
      <w:customXmlPr>
        <w:attr w:uri="ETWord" w:name="ID" w:val=""/>
      </w:customXmlPr>
      <w:p w:rsidR="00A34DBA" w:rsidRDefault="00A34DBA" w:rsidP="00A34DBA">
        <w:pPr>
          <w:pStyle w:val="af6"/>
          <w:keepNext/>
          <w:rPr>
            <w:rtl/>
          </w:rPr>
        </w:pPr>
        <w:r>
          <w:rPr>
            <w:rtl/>
          </w:rPr>
          <w:t xml:space="preserve">היו"ר יעקב </w:t>
        </w:r>
        <w:proofErr w:type="spellStart"/>
        <w:r>
          <w:rPr>
            <w:rtl/>
          </w:rPr>
          <w:t>מרגי</w:t>
        </w:r>
        <w:proofErr w:type="spellEnd"/>
        <w:r>
          <w:rPr>
            <w:rtl/>
          </w:rPr>
          <w:t>:</w:t>
        </w:r>
      </w:p>
    </w:customXml>
    <w:p w:rsidR="00A34DBA" w:rsidRDefault="00A34DBA" w:rsidP="00A34DBA">
      <w:pPr>
        <w:pStyle w:val="KeepWithNext"/>
        <w:rPr>
          <w:rtl/>
          <w:lang w:eastAsia="he-IL"/>
        </w:rPr>
      </w:pPr>
    </w:p>
    <w:p w:rsidR="00A34DBA" w:rsidRDefault="00A34DBA" w:rsidP="00A34DBA">
      <w:pPr>
        <w:rPr>
          <w:rtl/>
          <w:lang w:eastAsia="he-IL"/>
        </w:rPr>
      </w:pPr>
      <w:r>
        <w:rPr>
          <w:rFonts w:hint="cs"/>
          <w:rtl/>
          <w:lang w:eastAsia="he-IL"/>
        </w:rPr>
        <w:t>אני חייב לעצור אותך בשלב הזה. את קראת את הדוח?</w:t>
      </w:r>
    </w:p>
    <w:p w:rsidR="00A34DBA" w:rsidRDefault="00A34DBA" w:rsidP="00A34DBA">
      <w:pPr>
        <w:rPr>
          <w:rtl/>
          <w:lang w:eastAsia="he-IL"/>
        </w:rPr>
      </w:pPr>
    </w:p>
    <w:customXml w:uri="ETWord" w:element="אורח">
      <w:customXmlPr>
        <w:attr w:uri="ETWord" w:name="ID" w:val=""/>
      </w:customXmlPr>
      <w:p w:rsidR="00A34DBA" w:rsidRDefault="00A34DBA" w:rsidP="00A34DBA">
        <w:pPr>
          <w:pStyle w:val="af9"/>
          <w:keepNext/>
          <w:rPr>
            <w:rtl/>
            <w:lang w:eastAsia="he-IL"/>
          </w:rPr>
        </w:pPr>
        <w:r>
          <w:rPr>
            <w:rtl/>
            <w:lang w:eastAsia="he-IL"/>
          </w:rPr>
          <w:t xml:space="preserve">איילת </w:t>
        </w:r>
        <w:proofErr w:type="spellStart"/>
        <w:r>
          <w:rPr>
            <w:rtl/>
            <w:lang w:eastAsia="he-IL"/>
          </w:rPr>
          <w:t>רזין</w:t>
        </w:r>
        <w:proofErr w:type="spellEnd"/>
        <w:r>
          <w:rPr>
            <w:rtl/>
            <w:lang w:eastAsia="he-IL"/>
          </w:rPr>
          <w:t xml:space="preserve"> בית-אור:</w:t>
        </w:r>
      </w:p>
    </w:customXml>
    <w:p w:rsidR="00A34DBA" w:rsidRDefault="00A34DBA" w:rsidP="00A34DBA">
      <w:pPr>
        <w:pStyle w:val="KeepWithNext"/>
        <w:rPr>
          <w:rtl/>
          <w:lang w:eastAsia="he-IL"/>
        </w:rPr>
      </w:pPr>
    </w:p>
    <w:p w:rsidR="00A34DBA" w:rsidRDefault="00A34DBA" w:rsidP="00A34DBA">
      <w:pPr>
        <w:rPr>
          <w:rtl/>
          <w:lang w:eastAsia="he-IL"/>
        </w:rPr>
      </w:pPr>
      <w:r>
        <w:rPr>
          <w:rFonts w:hint="cs"/>
          <w:rtl/>
          <w:lang w:eastAsia="he-IL"/>
        </w:rPr>
        <w:t xml:space="preserve">כן, את ממצאיו. </w:t>
      </w:r>
    </w:p>
    <w:p w:rsidR="00A34DBA" w:rsidRDefault="00A34DBA" w:rsidP="00A34DBA">
      <w:pPr>
        <w:rPr>
          <w:rtl/>
          <w:lang w:eastAsia="he-IL"/>
        </w:rPr>
      </w:pPr>
    </w:p>
    <w:customXml w:uri="ETWord" w:element="יור">
      <w:customXmlPr>
        <w:attr w:uri="ETWord" w:name="ID" w:val=""/>
      </w:customXmlPr>
      <w:p w:rsidR="00A34DBA" w:rsidRDefault="00A34DBA" w:rsidP="00A34DBA">
        <w:pPr>
          <w:pStyle w:val="af6"/>
          <w:keepNext/>
          <w:rPr>
            <w:rtl/>
          </w:rPr>
        </w:pPr>
        <w:r>
          <w:rPr>
            <w:rtl/>
          </w:rPr>
          <w:t xml:space="preserve">היו"ר יעקב </w:t>
        </w:r>
        <w:proofErr w:type="spellStart"/>
        <w:r>
          <w:rPr>
            <w:rtl/>
          </w:rPr>
          <w:t>מרגי</w:t>
        </w:r>
        <w:proofErr w:type="spellEnd"/>
        <w:r>
          <w:rPr>
            <w:rtl/>
          </w:rPr>
          <w:t>:</w:t>
        </w:r>
      </w:p>
    </w:customXml>
    <w:p w:rsidR="00A34DBA" w:rsidRDefault="00A34DBA" w:rsidP="00A34DBA">
      <w:pPr>
        <w:pStyle w:val="KeepWithNext"/>
        <w:rPr>
          <w:rtl/>
          <w:lang w:eastAsia="he-IL"/>
        </w:rPr>
      </w:pPr>
    </w:p>
    <w:p w:rsidR="00A34DBA" w:rsidRDefault="00A34DBA" w:rsidP="00A34DBA">
      <w:pPr>
        <w:rPr>
          <w:rtl/>
          <w:lang w:eastAsia="he-IL"/>
        </w:rPr>
      </w:pPr>
      <w:r>
        <w:rPr>
          <w:rFonts w:hint="cs"/>
          <w:rtl/>
          <w:lang w:eastAsia="he-IL"/>
        </w:rPr>
        <w:t>ואת הצורה, שש ישיבות וכל מה שהם החליטו?</w:t>
      </w:r>
    </w:p>
    <w:p w:rsidR="00A34DBA" w:rsidRDefault="00A34DBA" w:rsidP="00A34DBA">
      <w:pPr>
        <w:rPr>
          <w:rtl/>
          <w:lang w:eastAsia="he-IL"/>
        </w:rPr>
      </w:pPr>
    </w:p>
    <w:customXml w:uri="ETWord" w:element="אורח">
      <w:customXmlPr>
        <w:attr w:uri="ETWord" w:name="ID" w:val=""/>
      </w:customXmlPr>
      <w:p w:rsidR="00A34DBA" w:rsidRDefault="00A34DBA" w:rsidP="00A34DBA">
        <w:pPr>
          <w:pStyle w:val="af9"/>
          <w:keepNext/>
          <w:rPr>
            <w:rtl/>
            <w:lang w:eastAsia="he-IL"/>
          </w:rPr>
        </w:pPr>
        <w:r>
          <w:rPr>
            <w:rtl/>
            <w:lang w:eastAsia="he-IL"/>
          </w:rPr>
          <w:t xml:space="preserve">איילת </w:t>
        </w:r>
        <w:proofErr w:type="spellStart"/>
        <w:r>
          <w:rPr>
            <w:rtl/>
            <w:lang w:eastAsia="he-IL"/>
          </w:rPr>
          <w:t>רזין</w:t>
        </w:r>
        <w:proofErr w:type="spellEnd"/>
        <w:r>
          <w:rPr>
            <w:rtl/>
            <w:lang w:eastAsia="he-IL"/>
          </w:rPr>
          <w:t xml:space="preserve"> בית-אור:</w:t>
        </w:r>
      </w:p>
    </w:customXml>
    <w:p w:rsidR="00A34DBA" w:rsidRDefault="00A34DBA" w:rsidP="00A34DBA">
      <w:pPr>
        <w:pStyle w:val="KeepWithNext"/>
        <w:rPr>
          <w:rtl/>
          <w:lang w:eastAsia="he-IL"/>
        </w:rPr>
      </w:pPr>
    </w:p>
    <w:p w:rsidR="00A34DBA" w:rsidRDefault="00A34DBA" w:rsidP="00A34DBA">
      <w:pPr>
        <w:rPr>
          <w:rtl/>
          <w:lang w:eastAsia="he-IL"/>
        </w:rPr>
      </w:pPr>
      <w:r>
        <w:rPr>
          <w:rFonts w:hint="cs"/>
          <w:rtl/>
          <w:lang w:eastAsia="he-IL"/>
        </w:rPr>
        <w:t>כן, כן.</w:t>
      </w:r>
    </w:p>
    <w:p w:rsidR="00A34DBA" w:rsidRDefault="00A34DBA" w:rsidP="00A34DBA">
      <w:pPr>
        <w:rPr>
          <w:rtl/>
          <w:lang w:eastAsia="he-IL"/>
        </w:rPr>
      </w:pPr>
    </w:p>
    <w:customXml w:uri="ETWord" w:element="יור">
      <w:customXmlPr>
        <w:attr w:uri="ETWord" w:name="ID" w:val=""/>
      </w:customXmlPr>
      <w:p w:rsidR="00A34DBA" w:rsidRDefault="00A34DBA" w:rsidP="00A34DBA">
        <w:pPr>
          <w:pStyle w:val="af6"/>
          <w:keepNext/>
          <w:rPr>
            <w:rtl/>
          </w:rPr>
        </w:pPr>
        <w:r>
          <w:rPr>
            <w:rtl/>
          </w:rPr>
          <w:t xml:space="preserve">היו"ר יעקב </w:t>
        </w:r>
        <w:proofErr w:type="spellStart"/>
        <w:r>
          <w:rPr>
            <w:rtl/>
          </w:rPr>
          <w:t>מרגי</w:t>
        </w:r>
        <w:proofErr w:type="spellEnd"/>
        <w:r>
          <w:rPr>
            <w:rtl/>
          </w:rPr>
          <w:t>:</w:t>
        </w:r>
      </w:p>
    </w:customXml>
    <w:p w:rsidR="00A34DBA" w:rsidRDefault="00A34DBA" w:rsidP="00A34DBA">
      <w:pPr>
        <w:pStyle w:val="KeepWithNext"/>
        <w:rPr>
          <w:rtl/>
          <w:lang w:eastAsia="he-IL"/>
        </w:rPr>
      </w:pPr>
    </w:p>
    <w:p w:rsidR="00A34DBA" w:rsidRDefault="00A34DBA" w:rsidP="00A34DBA">
      <w:pPr>
        <w:rPr>
          <w:rtl/>
          <w:lang w:eastAsia="he-IL"/>
        </w:rPr>
      </w:pPr>
      <w:r>
        <w:rPr>
          <w:rFonts w:hint="cs"/>
          <w:rtl/>
          <w:lang w:eastAsia="he-IL"/>
        </w:rPr>
        <w:t>וזה מספק אותך.</w:t>
      </w:r>
    </w:p>
    <w:p w:rsidR="00A34DBA" w:rsidRDefault="00A34DBA" w:rsidP="00A34DBA">
      <w:pPr>
        <w:rPr>
          <w:rtl/>
          <w:lang w:eastAsia="he-IL"/>
        </w:rPr>
      </w:pPr>
    </w:p>
    <w:customXml w:uri="ETWord" w:element="אורח">
      <w:customXmlPr>
        <w:attr w:uri="ETWord" w:name="ID" w:val=""/>
      </w:customXmlPr>
      <w:p w:rsidR="00A34DBA" w:rsidRDefault="00A34DBA" w:rsidP="00A34DBA">
        <w:pPr>
          <w:pStyle w:val="af9"/>
          <w:keepNext/>
          <w:rPr>
            <w:rtl/>
            <w:lang w:eastAsia="he-IL"/>
          </w:rPr>
        </w:pPr>
        <w:r>
          <w:rPr>
            <w:rtl/>
            <w:lang w:eastAsia="he-IL"/>
          </w:rPr>
          <w:t xml:space="preserve">איילת </w:t>
        </w:r>
        <w:proofErr w:type="spellStart"/>
        <w:r>
          <w:rPr>
            <w:rtl/>
            <w:lang w:eastAsia="he-IL"/>
          </w:rPr>
          <w:t>רזין</w:t>
        </w:r>
        <w:proofErr w:type="spellEnd"/>
        <w:r>
          <w:rPr>
            <w:rtl/>
            <w:lang w:eastAsia="he-IL"/>
          </w:rPr>
          <w:t xml:space="preserve"> בית-אור:</w:t>
        </w:r>
      </w:p>
    </w:customXml>
    <w:p w:rsidR="00A34DBA" w:rsidRDefault="00A34DBA" w:rsidP="00A34DBA">
      <w:pPr>
        <w:pStyle w:val="KeepWithNext"/>
        <w:rPr>
          <w:rtl/>
          <w:lang w:eastAsia="he-IL"/>
        </w:rPr>
      </w:pPr>
    </w:p>
    <w:p w:rsidR="00A34DBA" w:rsidRDefault="00A34DBA" w:rsidP="00A34DBA">
      <w:pPr>
        <w:rPr>
          <w:rtl/>
          <w:lang w:eastAsia="he-IL"/>
        </w:rPr>
      </w:pPr>
      <w:r>
        <w:rPr>
          <w:rFonts w:hint="cs"/>
          <w:rtl/>
          <w:lang w:eastAsia="he-IL"/>
        </w:rPr>
        <w:t>לא, בכלל לא.</w:t>
      </w:r>
    </w:p>
    <w:p w:rsidR="00A34DBA" w:rsidRDefault="00A34DBA" w:rsidP="00A34DBA">
      <w:pPr>
        <w:rPr>
          <w:rtl/>
          <w:lang w:eastAsia="he-IL"/>
        </w:rPr>
      </w:pPr>
    </w:p>
    <w:customXml w:uri="ETWord" w:element="יור">
      <w:customXmlPr>
        <w:attr w:uri="ETWord" w:name="ID" w:val=""/>
      </w:customXmlPr>
      <w:p w:rsidR="00A34DBA" w:rsidRDefault="00A34DBA" w:rsidP="00A34DBA">
        <w:pPr>
          <w:pStyle w:val="af6"/>
          <w:keepNext/>
          <w:rPr>
            <w:rtl/>
          </w:rPr>
        </w:pPr>
        <w:r>
          <w:rPr>
            <w:rtl/>
          </w:rPr>
          <w:t xml:space="preserve">היו"ר יעקב </w:t>
        </w:r>
        <w:proofErr w:type="spellStart"/>
        <w:r>
          <w:rPr>
            <w:rtl/>
          </w:rPr>
          <w:t>מרגי</w:t>
        </w:r>
        <w:proofErr w:type="spellEnd"/>
        <w:r>
          <w:rPr>
            <w:rtl/>
          </w:rPr>
          <w:t>:</w:t>
        </w:r>
      </w:p>
    </w:customXml>
    <w:p w:rsidR="00A34DBA" w:rsidRDefault="00A34DBA" w:rsidP="00A34DBA">
      <w:pPr>
        <w:pStyle w:val="KeepWithNext"/>
        <w:rPr>
          <w:rtl/>
          <w:lang w:eastAsia="he-IL"/>
        </w:rPr>
      </w:pPr>
    </w:p>
    <w:p w:rsidR="00A34DBA" w:rsidRDefault="00A34DBA" w:rsidP="00A34DBA">
      <w:pPr>
        <w:rPr>
          <w:rtl/>
          <w:lang w:eastAsia="he-IL"/>
        </w:rPr>
      </w:pPr>
      <w:r>
        <w:rPr>
          <w:rFonts w:hint="cs"/>
          <w:rtl/>
          <w:lang w:eastAsia="he-IL"/>
        </w:rPr>
        <w:t>את אומרת שהתהליך הוא בראשיתו.</w:t>
      </w:r>
    </w:p>
    <w:p w:rsidR="00A34DBA" w:rsidRDefault="00A34DBA" w:rsidP="00A34DBA">
      <w:pPr>
        <w:rPr>
          <w:rtl/>
          <w:lang w:eastAsia="he-IL"/>
        </w:rPr>
      </w:pPr>
    </w:p>
    <w:customXml w:uri="ETWord" w:element="אורח">
      <w:customXmlPr>
        <w:attr w:uri="ETWord" w:name="ID" w:val=""/>
      </w:customXmlPr>
      <w:p w:rsidR="00A34DBA" w:rsidRDefault="00A34DBA" w:rsidP="00A34DBA">
        <w:pPr>
          <w:pStyle w:val="af9"/>
          <w:keepNext/>
          <w:rPr>
            <w:rtl/>
            <w:lang w:eastAsia="he-IL"/>
          </w:rPr>
        </w:pPr>
        <w:r>
          <w:rPr>
            <w:rtl/>
            <w:lang w:eastAsia="he-IL"/>
          </w:rPr>
          <w:t xml:space="preserve">איילת </w:t>
        </w:r>
        <w:proofErr w:type="spellStart"/>
        <w:r>
          <w:rPr>
            <w:rtl/>
            <w:lang w:eastAsia="he-IL"/>
          </w:rPr>
          <w:t>רזין</w:t>
        </w:r>
        <w:proofErr w:type="spellEnd"/>
        <w:r>
          <w:rPr>
            <w:rtl/>
            <w:lang w:eastAsia="he-IL"/>
          </w:rPr>
          <w:t xml:space="preserve"> בית-אור:</w:t>
        </w:r>
      </w:p>
    </w:customXml>
    <w:p w:rsidR="00A34DBA" w:rsidRDefault="00A34DBA" w:rsidP="00A34DBA">
      <w:pPr>
        <w:pStyle w:val="KeepWithNext"/>
        <w:rPr>
          <w:rtl/>
          <w:lang w:eastAsia="he-IL"/>
        </w:rPr>
      </w:pPr>
    </w:p>
    <w:p w:rsidR="00A34DBA" w:rsidRDefault="00A34DBA" w:rsidP="00A34DBA">
      <w:pPr>
        <w:rPr>
          <w:rtl/>
          <w:lang w:eastAsia="he-IL"/>
        </w:rPr>
      </w:pPr>
      <w:r>
        <w:rPr>
          <w:rFonts w:hint="cs"/>
          <w:rtl/>
          <w:lang w:eastAsia="he-IL"/>
        </w:rPr>
        <w:t xml:space="preserve">אני אומרת שהתהליך הוא בראשיתו ועכשיו חובת ההוכחה היא על התנועה וכן על התנועות הנוספות שבמעטפת. בכלל לא אמרתי - - - </w:t>
      </w:r>
    </w:p>
    <w:p w:rsidR="00A34DBA" w:rsidRDefault="00A34DBA" w:rsidP="00A34DBA">
      <w:pPr>
        <w:rPr>
          <w:rtl/>
          <w:lang w:eastAsia="he-IL"/>
        </w:rPr>
      </w:pPr>
    </w:p>
    <w:customXml w:uri="ETWord" w:element="יור">
      <w:customXmlPr>
        <w:attr w:uri="ETWord" w:name="ID" w:val=""/>
      </w:customXmlPr>
      <w:p w:rsidR="00A34DBA" w:rsidRDefault="00A34DBA" w:rsidP="00A34DBA">
        <w:pPr>
          <w:pStyle w:val="af6"/>
          <w:keepNext/>
          <w:rPr>
            <w:rtl/>
          </w:rPr>
        </w:pPr>
        <w:r>
          <w:rPr>
            <w:rtl/>
          </w:rPr>
          <w:t xml:space="preserve">היו"ר יעקב </w:t>
        </w:r>
        <w:proofErr w:type="spellStart"/>
        <w:r>
          <w:rPr>
            <w:rtl/>
          </w:rPr>
          <w:t>מרגי</w:t>
        </w:r>
        <w:proofErr w:type="spellEnd"/>
        <w:r>
          <w:rPr>
            <w:rtl/>
          </w:rPr>
          <w:t>:</w:t>
        </w:r>
      </w:p>
    </w:customXml>
    <w:p w:rsidR="00A34DBA" w:rsidRDefault="00A34DBA" w:rsidP="00A34DBA">
      <w:pPr>
        <w:pStyle w:val="KeepWithNext"/>
        <w:rPr>
          <w:rtl/>
          <w:lang w:eastAsia="he-IL"/>
        </w:rPr>
      </w:pPr>
    </w:p>
    <w:p w:rsidR="00A34DBA" w:rsidRDefault="00A34DBA" w:rsidP="00A34DBA">
      <w:pPr>
        <w:rPr>
          <w:rtl/>
          <w:lang w:eastAsia="he-IL"/>
        </w:rPr>
      </w:pPr>
      <w:r>
        <w:rPr>
          <w:rFonts w:hint="cs"/>
          <w:rtl/>
          <w:lang w:eastAsia="he-IL"/>
        </w:rPr>
        <w:t>לא, זה נשמע כאילו - - -</w:t>
      </w:r>
    </w:p>
    <w:p w:rsidR="00A34DBA" w:rsidRDefault="00A34DBA" w:rsidP="00A34DBA">
      <w:pPr>
        <w:rPr>
          <w:rtl/>
          <w:lang w:eastAsia="he-IL"/>
        </w:rPr>
      </w:pPr>
    </w:p>
    <w:customXml w:uri="ETWord" w:element="אורח">
      <w:customXmlPr>
        <w:attr w:uri="ETWord" w:name="ID" w:val=""/>
      </w:customXmlPr>
      <w:p w:rsidR="00A34DBA" w:rsidRDefault="00A34DBA" w:rsidP="00A34DBA">
        <w:pPr>
          <w:pStyle w:val="af9"/>
          <w:keepNext/>
          <w:rPr>
            <w:rtl/>
            <w:lang w:eastAsia="he-IL"/>
          </w:rPr>
        </w:pPr>
        <w:r>
          <w:rPr>
            <w:rtl/>
            <w:lang w:eastAsia="he-IL"/>
          </w:rPr>
          <w:t xml:space="preserve">איילת </w:t>
        </w:r>
        <w:proofErr w:type="spellStart"/>
        <w:r>
          <w:rPr>
            <w:rtl/>
            <w:lang w:eastAsia="he-IL"/>
          </w:rPr>
          <w:t>רזין</w:t>
        </w:r>
        <w:proofErr w:type="spellEnd"/>
        <w:r>
          <w:rPr>
            <w:rtl/>
            <w:lang w:eastAsia="he-IL"/>
          </w:rPr>
          <w:t xml:space="preserve"> בית-אור:</w:t>
        </w:r>
      </w:p>
    </w:customXml>
    <w:p w:rsidR="00A34DBA" w:rsidRDefault="00A34DBA" w:rsidP="00A34DBA">
      <w:pPr>
        <w:pStyle w:val="KeepWithNext"/>
        <w:rPr>
          <w:rtl/>
          <w:lang w:eastAsia="he-IL"/>
        </w:rPr>
      </w:pPr>
    </w:p>
    <w:p w:rsidR="00A34DBA" w:rsidRDefault="00A34DBA" w:rsidP="00A34DBA">
      <w:pPr>
        <w:rPr>
          <w:rtl/>
          <w:lang w:eastAsia="he-IL"/>
        </w:rPr>
      </w:pPr>
      <w:r>
        <w:rPr>
          <w:rFonts w:hint="cs"/>
          <w:rtl/>
          <w:lang w:eastAsia="he-IL"/>
        </w:rPr>
        <w:t>אני אומרת שהתנועה נרתמה להליך. ההליך הוא בראשיתו וחובת ההוכחה היא עליהם.</w:t>
      </w:r>
    </w:p>
    <w:p w:rsidR="00A34DBA" w:rsidRDefault="00A34DBA" w:rsidP="00A34DBA">
      <w:pPr>
        <w:rPr>
          <w:rtl/>
          <w:lang w:eastAsia="he-IL"/>
        </w:rPr>
      </w:pPr>
    </w:p>
    <w:customXml w:uri="ETWord" w:element="יור">
      <w:customXmlPr>
        <w:attr w:uri="ETWord" w:name="ID" w:val=""/>
      </w:customXmlPr>
      <w:p w:rsidR="00A34DBA" w:rsidRDefault="00A34DBA" w:rsidP="00A34DBA">
        <w:pPr>
          <w:pStyle w:val="af6"/>
          <w:keepNext/>
          <w:rPr>
            <w:rtl/>
          </w:rPr>
        </w:pPr>
        <w:r>
          <w:rPr>
            <w:rtl/>
          </w:rPr>
          <w:t xml:space="preserve">היו"ר יעקב </w:t>
        </w:r>
        <w:proofErr w:type="spellStart"/>
        <w:r>
          <w:rPr>
            <w:rtl/>
          </w:rPr>
          <w:t>מרגי</w:t>
        </w:r>
        <w:proofErr w:type="spellEnd"/>
        <w:r>
          <w:rPr>
            <w:rtl/>
          </w:rPr>
          <w:t>:</w:t>
        </w:r>
      </w:p>
    </w:customXml>
    <w:p w:rsidR="00A34DBA" w:rsidRDefault="00A34DBA" w:rsidP="00A34DBA">
      <w:pPr>
        <w:pStyle w:val="KeepWithNext"/>
        <w:rPr>
          <w:rtl/>
          <w:lang w:eastAsia="he-IL"/>
        </w:rPr>
      </w:pPr>
    </w:p>
    <w:p w:rsidR="00A34DBA" w:rsidRDefault="00A34DBA" w:rsidP="00A34DBA">
      <w:pPr>
        <w:rPr>
          <w:rtl/>
          <w:lang w:eastAsia="he-IL"/>
        </w:rPr>
      </w:pPr>
      <w:r>
        <w:rPr>
          <w:rFonts w:hint="cs"/>
          <w:rtl/>
          <w:lang w:eastAsia="he-IL"/>
        </w:rPr>
        <w:t xml:space="preserve">היא רותמה לתהליך. </w:t>
      </w:r>
    </w:p>
    <w:p w:rsidR="00A34DBA" w:rsidRDefault="00A34DBA" w:rsidP="00A34DBA">
      <w:pPr>
        <w:rPr>
          <w:rtl/>
          <w:lang w:eastAsia="he-IL"/>
        </w:rPr>
      </w:pPr>
    </w:p>
    <w:customXml w:uri="ETWord" w:element="אורח">
      <w:customXmlPr>
        <w:attr w:uri="ETWord" w:name="ID" w:val=""/>
      </w:customXmlPr>
      <w:p w:rsidR="00A34DBA" w:rsidRDefault="00A34DBA" w:rsidP="00A34DBA">
        <w:pPr>
          <w:pStyle w:val="af9"/>
          <w:keepNext/>
          <w:rPr>
            <w:rtl/>
            <w:lang w:eastAsia="he-IL"/>
          </w:rPr>
        </w:pPr>
        <w:r>
          <w:rPr>
            <w:rtl/>
            <w:lang w:eastAsia="he-IL"/>
          </w:rPr>
          <w:t xml:space="preserve">איילת </w:t>
        </w:r>
        <w:proofErr w:type="spellStart"/>
        <w:r>
          <w:rPr>
            <w:rtl/>
            <w:lang w:eastAsia="he-IL"/>
          </w:rPr>
          <w:t>רזין</w:t>
        </w:r>
        <w:proofErr w:type="spellEnd"/>
        <w:r>
          <w:rPr>
            <w:rtl/>
            <w:lang w:eastAsia="he-IL"/>
          </w:rPr>
          <w:t xml:space="preserve"> בית-אור:</w:t>
        </w:r>
      </w:p>
    </w:customXml>
    <w:p w:rsidR="00A34DBA" w:rsidRDefault="00A34DBA" w:rsidP="00A34DBA">
      <w:pPr>
        <w:pStyle w:val="KeepWithNext"/>
        <w:rPr>
          <w:rtl/>
          <w:lang w:eastAsia="he-IL"/>
        </w:rPr>
      </w:pPr>
    </w:p>
    <w:p w:rsidR="00A34DBA" w:rsidRDefault="00A34DBA" w:rsidP="00A34DBA">
      <w:pPr>
        <w:rPr>
          <w:rtl/>
          <w:lang w:eastAsia="he-IL"/>
        </w:rPr>
      </w:pPr>
      <w:r>
        <w:rPr>
          <w:rFonts w:hint="cs"/>
          <w:rtl/>
          <w:lang w:eastAsia="he-IL"/>
        </w:rPr>
        <w:t xml:space="preserve">היא רותמה. </w:t>
      </w:r>
    </w:p>
    <w:p w:rsidR="00A34DBA" w:rsidRDefault="00A34DBA" w:rsidP="00A34DBA">
      <w:pPr>
        <w:rPr>
          <w:rtl/>
          <w:lang w:eastAsia="he-IL"/>
        </w:rPr>
      </w:pPr>
    </w:p>
    <w:customXml w:uri="ETWord" w:element="דובר">
      <w:customXmlPr>
        <w:attr w:uri="ETWord" w:name="ID" w:val=""/>
      </w:customXmlPr>
      <w:p w:rsidR="00A34DBA" w:rsidRDefault="00A34DBA" w:rsidP="00A34DBA">
        <w:pPr>
          <w:pStyle w:val="a4"/>
          <w:keepNext/>
          <w:rPr>
            <w:rtl/>
          </w:rPr>
        </w:pPr>
        <w:r>
          <w:rPr>
            <w:rtl/>
          </w:rPr>
          <w:t xml:space="preserve">מיכל </w:t>
        </w:r>
        <w:proofErr w:type="spellStart"/>
        <w:r>
          <w:rPr>
            <w:rtl/>
          </w:rPr>
          <w:t>רוזין</w:t>
        </w:r>
        <w:proofErr w:type="spellEnd"/>
        <w:r>
          <w:rPr>
            <w:rtl/>
          </w:rPr>
          <w:t xml:space="preserve"> (מרצ):</w:t>
        </w:r>
      </w:p>
    </w:customXml>
    <w:p w:rsidR="00A34DBA" w:rsidRDefault="00A34DBA" w:rsidP="00A34DBA">
      <w:pPr>
        <w:pStyle w:val="KeepWithNext"/>
        <w:rPr>
          <w:rtl/>
          <w:lang w:eastAsia="he-IL"/>
        </w:rPr>
      </w:pPr>
    </w:p>
    <w:p w:rsidR="00A34DBA" w:rsidRDefault="00A34DBA" w:rsidP="00A34DBA">
      <w:pPr>
        <w:rPr>
          <w:rtl/>
          <w:lang w:eastAsia="he-IL"/>
        </w:rPr>
      </w:pPr>
      <w:r>
        <w:rPr>
          <w:rFonts w:hint="cs"/>
          <w:rtl/>
          <w:lang w:eastAsia="he-IL"/>
        </w:rPr>
        <w:t xml:space="preserve">בדיוק. היא ממש לא נרתמה. </w:t>
      </w:r>
    </w:p>
    <w:p w:rsidR="00A34DBA" w:rsidRDefault="00A34DBA" w:rsidP="00A34DBA">
      <w:pPr>
        <w:rPr>
          <w:rtl/>
          <w:lang w:eastAsia="he-IL"/>
        </w:rPr>
      </w:pPr>
    </w:p>
    <w:customXml w:uri="ETWord" w:element="אורח">
      <w:customXmlPr>
        <w:attr w:uri="ETWord" w:name="ID" w:val=""/>
      </w:customXmlPr>
      <w:p w:rsidR="00A34DBA" w:rsidRDefault="00A34DBA" w:rsidP="00A34DBA">
        <w:pPr>
          <w:pStyle w:val="af9"/>
          <w:keepNext/>
          <w:rPr>
            <w:rtl/>
            <w:lang w:eastAsia="he-IL"/>
          </w:rPr>
        </w:pPr>
        <w:r>
          <w:rPr>
            <w:rtl/>
            <w:lang w:eastAsia="he-IL"/>
          </w:rPr>
          <w:t xml:space="preserve">איילת </w:t>
        </w:r>
        <w:proofErr w:type="spellStart"/>
        <w:r>
          <w:rPr>
            <w:rtl/>
            <w:lang w:eastAsia="he-IL"/>
          </w:rPr>
          <w:t>רזין</w:t>
        </w:r>
        <w:proofErr w:type="spellEnd"/>
        <w:r>
          <w:rPr>
            <w:rtl/>
            <w:lang w:eastAsia="he-IL"/>
          </w:rPr>
          <w:t xml:space="preserve"> בית-אור:</w:t>
        </w:r>
      </w:p>
    </w:customXml>
    <w:p w:rsidR="00A34DBA" w:rsidRDefault="00A34DBA" w:rsidP="00A34DBA">
      <w:pPr>
        <w:pStyle w:val="KeepWithNext"/>
        <w:rPr>
          <w:rtl/>
          <w:lang w:eastAsia="he-IL"/>
        </w:rPr>
      </w:pPr>
    </w:p>
    <w:p w:rsidR="00A34DBA" w:rsidRDefault="00A34DBA" w:rsidP="00A34DBA">
      <w:pPr>
        <w:rPr>
          <w:rtl/>
          <w:lang w:eastAsia="he-IL"/>
        </w:rPr>
      </w:pPr>
      <w:r>
        <w:rPr>
          <w:rFonts w:hint="cs"/>
          <w:rtl/>
          <w:lang w:eastAsia="he-IL"/>
        </w:rPr>
        <w:t xml:space="preserve">מקבלת את התיקון. </w:t>
      </w:r>
    </w:p>
    <w:p w:rsidR="00A34DBA" w:rsidRDefault="00A34DBA" w:rsidP="00A34DBA">
      <w:pPr>
        <w:rPr>
          <w:rtl/>
          <w:lang w:eastAsia="he-IL"/>
        </w:rPr>
      </w:pPr>
    </w:p>
    <w:customXml w:uri="ETWord" w:element="דובר">
      <w:customXmlPr>
        <w:attr w:uri="ETWord" w:name="ID" w:val=""/>
      </w:customXmlPr>
      <w:p w:rsidR="00A34DBA" w:rsidRDefault="00A34DBA" w:rsidP="00A34DBA">
        <w:pPr>
          <w:pStyle w:val="a4"/>
          <w:keepNext/>
          <w:rPr>
            <w:rtl/>
          </w:rPr>
        </w:pPr>
        <w:r>
          <w:rPr>
            <w:rtl/>
          </w:rPr>
          <w:t xml:space="preserve">מיכל </w:t>
        </w:r>
        <w:proofErr w:type="spellStart"/>
        <w:r>
          <w:rPr>
            <w:rtl/>
          </w:rPr>
          <w:t>רוזין</w:t>
        </w:r>
        <w:proofErr w:type="spellEnd"/>
        <w:r>
          <w:rPr>
            <w:rtl/>
          </w:rPr>
          <w:t xml:space="preserve"> (מרצ):</w:t>
        </w:r>
      </w:p>
    </w:customXml>
    <w:p w:rsidR="00A34DBA" w:rsidRDefault="00A34DBA" w:rsidP="00A34DBA">
      <w:pPr>
        <w:pStyle w:val="KeepWithNext"/>
        <w:rPr>
          <w:rtl/>
          <w:lang w:eastAsia="he-IL"/>
        </w:rPr>
      </w:pPr>
    </w:p>
    <w:p w:rsidR="00A34DBA" w:rsidRDefault="00A34DBA" w:rsidP="00A34DBA">
      <w:pPr>
        <w:rPr>
          <w:rtl/>
          <w:lang w:eastAsia="he-IL"/>
        </w:rPr>
      </w:pPr>
      <w:r>
        <w:rPr>
          <w:rFonts w:hint="cs"/>
          <w:rtl/>
          <w:lang w:eastAsia="he-IL"/>
        </w:rPr>
        <w:t>היא אולצה. זה עצוב.</w:t>
      </w:r>
    </w:p>
    <w:p w:rsidR="00A34DBA" w:rsidRDefault="00A34DBA" w:rsidP="00A34DBA">
      <w:pPr>
        <w:rPr>
          <w:rtl/>
          <w:lang w:eastAsia="he-IL"/>
        </w:rPr>
      </w:pPr>
    </w:p>
    <w:customXml w:uri="ETWord" w:element="אורח">
      <w:customXmlPr>
        <w:attr w:uri="ETWord" w:name="ID" w:val=""/>
      </w:customXmlPr>
      <w:p w:rsidR="00A34DBA" w:rsidRDefault="00A34DBA" w:rsidP="00A34DBA">
        <w:pPr>
          <w:pStyle w:val="af9"/>
          <w:keepNext/>
          <w:rPr>
            <w:rtl/>
            <w:lang w:eastAsia="he-IL"/>
          </w:rPr>
        </w:pPr>
        <w:r>
          <w:rPr>
            <w:rtl/>
            <w:lang w:eastAsia="he-IL"/>
          </w:rPr>
          <w:t xml:space="preserve">איילת </w:t>
        </w:r>
        <w:proofErr w:type="spellStart"/>
        <w:r>
          <w:rPr>
            <w:rtl/>
            <w:lang w:eastAsia="he-IL"/>
          </w:rPr>
          <w:t>רזין</w:t>
        </w:r>
        <w:proofErr w:type="spellEnd"/>
        <w:r>
          <w:rPr>
            <w:rtl/>
            <w:lang w:eastAsia="he-IL"/>
          </w:rPr>
          <w:t xml:space="preserve"> בית-אור:</w:t>
        </w:r>
      </w:p>
    </w:customXml>
    <w:p w:rsidR="00A34DBA" w:rsidRDefault="00A34DBA" w:rsidP="00A34DBA">
      <w:pPr>
        <w:pStyle w:val="KeepWithNext"/>
        <w:rPr>
          <w:rtl/>
          <w:lang w:eastAsia="he-IL"/>
        </w:rPr>
      </w:pPr>
    </w:p>
    <w:p w:rsidR="00C941AF" w:rsidRDefault="00A34DBA" w:rsidP="00A34DBA">
      <w:pPr>
        <w:rPr>
          <w:rtl/>
          <w:lang w:eastAsia="he-IL"/>
        </w:rPr>
      </w:pPr>
      <w:r>
        <w:rPr>
          <w:rFonts w:hint="cs"/>
          <w:rtl/>
          <w:lang w:eastAsia="he-IL"/>
        </w:rPr>
        <w:t xml:space="preserve">אני בהחלט מקבלת את התיקון אבל התהליך הוא בראשיתו. אני אומרת את הדגשים החשובים. לטעמנו הנושא קודם כול בראש ובראשונה הקשר עם ההורים, היידוע שלהם, השקיפות. זה משהו שלא היה עד עכשיו וזה אחד מהדגשים של הדוח. </w:t>
      </w:r>
    </w:p>
    <w:p w:rsidR="00A34DBA" w:rsidRDefault="00A34DBA" w:rsidP="00A34DBA">
      <w:pPr>
        <w:rPr>
          <w:rtl/>
          <w:lang w:eastAsia="he-IL"/>
        </w:rPr>
      </w:pPr>
    </w:p>
    <w:p w:rsidR="00A34DBA" w:rsidRDefault="00A34DBA" w:rsidP="00A34DBA">
      <w:pPr>
        <w:rPr>
          <w:rtl/>
          <w:lang w:eastAsia="he-IL"/>
        </w:rPr>
      </w:pPr>
      <w:r>
        <w:rPr>
          <w:rFonts w:hint="cs"/>
          <w:rtl/>
          <w:lang w:eastAsia="he-IL"/>
        </w:rPr>
        <w:t>דובר והוקנו כלים והם ממשיכים להקנות כלים לטיפול באירוע כדי שמקרים כאלה כמו שאנחנו שומעים עליהם, בעצם לא ישנו.</w:t>
      </w:r>
    </w:p>
    <w:p w:rsidR="00A34DBA" w:rsidRDefault="00A34DBA" w:rsidP="00A34DBA">
      <w:pPr>
        <w:rPr>
          <w:rtl/>
          <w:lang w:eastAsia="he-IL"/>
        </w:rPr>
      </w:pPr>
    </w:p>
    <w:p w:rsidR="00A34DBA" w:rsidRDefault="00A34DBA" w:rsidP="00A34DBA">
      <w:pPr>
        <w:rPr>
          <w:rtl/>
          <w:lang w:eastAsia="he-IL"/>
        </w:rPr>
      </w:pPr>
      <w:r>
        <w:rPr>
          <w:rFonts w:hint="cs"/>
          <w:rtl/>
          <w:lang w:eastAsia="he-IL"/>
        </w:rPr>
        <w:t>הדבר המרכזי ביותר זה הכשרות, הכשרות ושוב הכשרות לכל הגורמים בשרשרת, והכשרות חוזרות ואיטיות, כלומר לא הכשרה וזהו.</w:t>
      </w:r>
    </w:p>
    <w:p w:rsidR="00A34DBA" w:rsidRDefault="00A34DBA" w:rsidP="00A34DBA">
      <w:pPr>
        <w:rPr>
          <w:rtl/>
          <w:lang w:eastAsia="he-IL"/>
        </w:rPr>
      </w:pPr>
    </w:p>
    <w:customXml w:uri="ETWord" w:element="דובר">
      <w:customXmlPr>
        <w:attr w:uri="ETWord" w:name="ID" w:val=""/>
      </w:customXmlPr>
      <w:p w:rsidR="00A34DBA" w:rsidRDefault="00A34DBA" w:rsidP="00A34DBA">
        <w:pPr>
          <w:pStyle w:val="a4"/>
          <w:keepNext/>
          <w:rPr>
            <w:rtl/>
          </w:rPr>
        </w:pPr>
        <w:r>
          <w:rPr>
            <w:rtl/>
          </w:rPr>
          <w:t xml:space="preserve">מיכל </w:t>
        </w:r>
        <w:proofErr w:type="spellStart"/>
        <w:r>
          <w:rPr>
            <w:rtl/>
          </w:rPr>
          <w:t>רוזין</w:t>
        </w:r>
        <w:proofErr w:type="spellEnd"/>
        <w:r>
          <w:rPr>
            <w:rtl/>
          </w:rPr>
          <w:t xml:space="preserve"> (מרצ):</w:t>
        </w:r>
      </w:p>
    </w:customXml>
    <w:p w:rsidR="00A34DBA" w:rsidRDefault="00A34DBA" w:rsidP="00A34DBA">
      <w:pPr>
        <w:pStyle w:val="KeepWithNext"/>
        <w:rPr>
          <w:rtl/>
          <w:lang w:eastAsia="he-IL"/>
        </w:rPr>
      </w:pPr>
    </w:p>
    <w:p w:rsidR="00A34DBA" w:rsidRDefault="00A34DBA" w:rsidP="00A34DBA">
      <w:pPr>
        <w:rPr>
          <w:rtl/>
          <w:lang w:eastAsia="he-IL"/>
        </w:rPr>
      </w:pPr>
      <w:r>
        <w:rPr>
          <w:rFonts w:hint="cs"/>
          <w:rtl/>
          <w:lang w:eastAsia="he-IL"/>
        </w:rPr>
        <w:t>סוכם שהמרכזים עושים את ההכשרות?</w:t>
      </w:r>
    </w:p>
    <w:p w:rsidR="00A34DBA" w:rsidRDefault="00A34DBA" w:rsidP="00A34DBA">
      <w:pPr>
        <w:rPr>
          <w:rtl/>
          <w:lang w:eastAsia="he-IL"/>
        </w:rPr>
      </w:pPr>
    </w:p>
    <w:customXml w:uri="ETWord" w:element="אורח">
      <w:customXmlPr>
        <w:attr w:uri="ETWord" w:name="ID" w:val=""/>
      </w:customXmlPr>
      <w:p w:rsidR="00A34DBA" w:rsidRDefault="00A34DBA" w:rsidP="00A34DBA">
        <w:pPr>
          <w:pStyle w:val="af9"/>
          <w:keepNext/>
          <w:rPr>
            <w:rtl/>
            <w:lang w:eastAsia="he-IL"/>
          </w:rPr>
        </w:pPr>
        <w:r>
          <w:rPr>
            <w:rtl/>
            <w:lang w:eastAsia="he-IL"/>
          </w:rPr>
          <w:t xml:space="preserve">איילת </w:t>
        </w:r>
        <w:proofErr w:type="spellStart"/>
        <w:r>
          <w:rPr>
            <w:rtl/>
            <w:lang w:eastAsia="he-IL"/>
          </w:rPr>
          <w:t>רזין</w:t>
        </w:r>
        <w:proofErr w:type="spellEnd"/>
        <w:r>
          <w:rPr>
            <w:rtl/>
            <w:lang w:eastAsia="he-IL"/>
          </w:rPr>
          <w:t xml:space="preserve"> בית-אור:</w:t>
        </w:r>
      </w:p>
    </w:customXml>
    <w:p w:rsidR="00A34DBA" w:rsidRDefault="00A34DBA" w:rsidP="00A34DBA">
      <w:pPr>
        <w:pStyle w:val="KeepWithNext"/>
        <w:rPr>
          <w:rtl/>
          <w:lang w:eastAsia="he-IL"/>
        </w:rPr>
      </w:pPr>
    </w:p>
    <w:p w:rsidR="00A34DBA" w:rsidRDefault="00A34DBA" w:rsidP="00A34DBA">
      <w:pPr>
        <w:rPr>
          <w:rtl/>
          <w:lang w:eastAsia="he-IL"/>
        </w:rPr>
      </w:pPr>
      <w:r>
        <w:rPr>
          <w:rFonts w:hint="cs"/>
          <w:rtl/>
          <w:lang w:eastAsia="he-IL"/>
        </w:rPr>
        <w:t>סוכם שהמרכזים עושים את ההכשרות. אני לא יודעת לומר אם זה בכל הארץ, בכל הרמות. אני מאוד מקווה שכן בהיותנו הגורם המקצועי בתחום.</w:t>
      </w:r>
    </w:p>
    <w:p w:rsidR="00A34DBA" w:rsidRDefault="00A34DBA" w:rsidP="00A34DBA">
      <w:pPr>
        <w:rPr>
          <w:rtl/>
          <w:lang w:eastAsia="he-IL"/>
        </w:rPr>
      </w:pPr>
    </w:p>
    <w:customXml w:uri="ETWord" w:element="דובר">
      <w:customXmlPr>
        <w:attr w:uri="ETWord" w:name="ID" w:val=""/>
      </w:customXmlPr>
      <w:p w:rsidR="00A34DBA" w:rsidRDefault="00A34DBA" w:rsidP="00A34DBA">
        <w:pPr>
          <w:pStyle w:val="a4"/>
          <w:keepNext/>
          <w:rPr>
            <w:rtl/>
          </w:rPr>
        </w:pPr>
        <w:r>
          <w:rPr>
            <w:rtl/>
          </w:rPr>
          <w:t>איילת נחמיאס ורבין (המחנה הציוני):</w:t>
        </w:r>
      </w:p>
    </w:customXml>
    <w:p w:rsidR="00A34DBA" w:rsidRDefault="00A34DBA" w:rsidP="00A34DBA">
      <w:pPr>
        <w:pStyle w:val="KeepWithNext"/>
        <w:rPr>
          <w:rtl/>
          <w:lang w:eastAsia="he-IL"/>
        </w:rPr>
      </w:pPr>
    </w:p>
    <w:p w:rsidR="00A34DBA" w:rsidRDefault="00A34DBA" w:rsidP="00A34DBA">
      <w:pPr>
        <w:rPr>
          <w:rtl/>
          <w:lang w:eastAsia="he-IL"/>
        </w:rPr>
      </w:pPr>
      <w:r>
        <w:rPr>
          <w:rFonts w:hint="cs"/>
          <w:rtl/>
          <w:lang w:eastAsia="he-IL"/>
        </w:rPr>
        <w:t xml:space="preserve">אני חושבת שאתם גורם מעולה, אבל אני הרבה יותר מוטרדת, מיכל, בכלל מעצם האפשרות איך הם מסוגלים לכסות במניפת שליטה כל כך מורכבת כמו של תנועות הנוער - - - </w:t>
      </w:r>
    </w:p>
    <w:p w:rsidR="00A34DBA" w:rsidRDefault="00A34DBA" w:rsidP="00A34DBA">
      <w:pPr>
        <w:rPr>
          <w:rtl/>
          <w:lang w:eastAsia="he-IL"/>
        </w:rPr>
      </w:pPr>
    </w:p>
    <w:customXml w:uri="ETWord" w:element="אורח">
      <w:customXmlPr>
        <w:attr w:uri="ETWord" w:name="ID" w:val=""/>
      </w:customXmlPr>
      <w:p w:rsidR="00A34DBA" w:rsidRDefault="00A34DBA" w:rsidP="00A34DBA">
        <w:pPr>
          <w:pStyle w:val="af9"/>
          <w:keepNext/>
          <w:rPr>
            <w:rtl/>
            <w:lang w:eastAsia="he-IL"/>
          </w:rPr>
        </w:pPr>
        <w:r>
          <w:rPr>
            <w:rtl/>
            <w:lang w:eastAsia="he-IL"/>
          </w:rPr>
          <w:t xml:space="preserve">איילת </w:t>
        </w:r>
        <w:proofErr w:type="spellStart"/>
        <w:r>
          <w:rPr>
            <w:rtl/>
            <w:lang w:eastAsia="he-IL"/>
          </w:rPr>
          <w:t>רזין</w:t>
        </w:r>
        <w:proofErr w:type="spellEnd"/>
        <w:r>
          <w:rPr>
            <w:rtl/>
            <w:lang w:eastAsia="he-IL"/>
          </w:rPr>
          <w:t xml:space="preserve"> בית-אור:</w:t>
        </w:r>
      </w:p>
    </w:customXml>
    <w:p w:rsidR="00A34DBA" w:rsidRDefault="00A34DBA" w:rsidP="00A34DBA">
      <w:pPr>
        <w:pStyle w:val="KeepWithNext"/>
        <w:rPr>
          <w:rtl/>
          <w:lang w:eastAsia="he-IL"/>
        </w:rPr>
      </w:pPr>
    </w:p>
    <w:p w:rsidR="00A34DBA" w:rsidRDefault="00A34DBA" w:rsidP="00A34DBA">
      <w:pPr>
        <w:rPr>
          <w:rtl/>
          <w:lang w:eastAsia="he-IL"/>
        </w:rPr>
      </w:pPr>
      <w:r>
        <w:rPr>
          <w:rFonts w:hint="cs"/>
          <w:rtl/>
          <w:lang w:eastAsia="he-IL"/>
        </w:rPr>
        <w:t>יש תשעה מרכזי סיוע בכל רחבי הארץ.</w:t>
      </w:r>
    </w:p>
    <w:p w:rsidR="00A34DBA" w:rsidRDefault="00A34DBA" w:rsidP="00A34DBA">
      <w:pPr>
        <w:rPr>
          <w:rtl/>
          <w:lang w:eastAsia="he-IL"/>
        </w:rPr>
      </w:pPr>
    </w:p>
    <w:customXml w:uri="ETWord" w:element="דובר">
      <w:customXmlPr>
        <w:attr w:uri="ETWord" w:name="ID" w:val=""/>
      </w:customXmlPr>
      <w:p w:rsidR="00A34DBA" w:rsidRDefault="00A34DBA" w:rsidP="00A34DBA">
        <w:pPr>
          <w:pStyle w:val="a4"/>
          <w:keepNext/>
          <w:rPr>
            <w:rtl/>
          </w:rPr>
        </w:pPr>
        <w:r>
          <w:rPr>
            <w:rtl/>
          </w:rPr>
          <w:t xml:space="preserve">מיכל </w:t>
        </w:r>
        <w:proofErr w:type="spellStart"/>
        <w:r>
          <w:rPr>
            <w:rtl/>
          </w:rPr>
          <w:t>רוזין</w:t>
        </w:r>
        <w:proofErr w:type="spellEnd"/>
        <w:r>
          <w:rPr>
            <w:rtl/>
          </w:rPr>
          <w:t xml:space="preserve"> (מרצ):</w:t>
        </w:r>
      </w:p>
    </w:customXml>
    <w:p w:rsidR="00A34DBA" w:rsidRDefault="00A34DBA" w:rsidP="00A34DBA">
      <w:pPr>
        <w:pStyle w:val="KeepWithNext"/>
        <w:rPr>
          <w:rtl/>
          <w:lang w:eastAsia="he-IL"/>
        </w:rPr>
      </w:pPr>
    </w:p>
    <w:p w:rsidR="00A34DBA" w:rsidRDefault="00A34DBA" w:rsidP="00A34DBA">
      <w:pPr>
        <w:rPr>
          <w:rtl/>
          <w:lang w:eastAsia="he-IL"/>
        </w:rPr>
      </w:pPr>
      <w:r>
        <w:rPr>
          <w:rFonts w:hint="cs"/>
          <w:rtl/>
          <w:lang w:eastAsia="he-IL"/>
        </w:rPr>
        <w:t xml:space="preserve">לא, זה אין בעיה. </w:t>
      </w:r>
    </w:p>
    <w:p w:rsidR="00A34DBA" w:rsidRDefault="00A34DBA" w:rsidP="00A34DBA">
      <w:pPr>
        <w:rPr>
          <w:rtl/>
          <w:lang w:eastAsia="he-IL"/>
        </w:rPr>
      </w:pPr>
    </w:p>
    <w:customXml w:uri="ETWord" w:element="אורח">
      <w:customXmlPr>
        <w:attr w:uri="ETWord" w:name="ID" w:val=""/>
      </w:customXmlPr>
      <w:p w:rsidR="00A34DBA" w:rsidRDefault="00A34DBA" w:rsidP="00A34DBA">
        <w:pPr>
          <w:pStyle w:val="af9"/>
          <w:keepNext/>
          <w:rPr>
            <w:rtl/>
            <w:lang w:eastAsia="he-IL"/>
          </w:rPr>
        </w:pPr>
        <w:r>
          <w:rPr>
            <w:rtl/>
            <w:lang w:eastAsia="he-IL"/>
          </w:rPr>
          <w:t xml:space="preserve">איילת </w:t>
        </w:r>
        <w:proofErr w:type="spellStart"/>
        <w:r>
          <w:rPr>
            <w:rtl/>
            <w:lang w:eastAsia="he-IL"/>
          </w:rPr>
          <w:t>רזין</w:t>
        </w:r>
        <w:proofErr w:type="spellEnd"/>
        <w:r>
          <w:rPr>
            <w:rtl/>
            <w:lang w:eastAsia="he-IL"/>
          </w:rPr>
          <w:t xml:space="preserve"> בית-אור:</w:t>
        </w:r>
      </w:p>
    </w:customXml>
    <w:p w:rsidR="00A34DBA" w:rsidRDefault="00A34DBA" w:rsidP="00A34DBA">
      <w:pPr>
        <w:pStyle w:val="KeepWithNext"/>
        <w:rPr>
          <w:rtl/>
          <w:lang w:eastAsia="he-IL"/>
        </w:rPr>
      </w:pPr>
    </w:p>
    <w:p w:rsidR="00A34DBA" w:rsidRDefault="00A34DBA" w:rsidP="00A34DBA">
      <w:pPr>
        <w:rPr>
          <w:rtl/>
          <w:lang w:eastAsia="he-IL"/>
        </w:rPr>
      </w:pPr>
      <w:r>
        <w:rPr>
          <w:rFonts w:hint="cs"/>
          <w:rtl/>
          <w:lang w:eastAsia="he-IL"/>
        </w:rPr>
        <w:t>לא המרכז, בצופים.</w:t>
      </w:r>
    </w:p>
    <w:p w:rsidR="00A34DBA" w:rsidRDefault="00A34DBA" w:rsidP="00A34DBA">
      <w:pPr>
        <w:rPr>
          <w:rtl/>
          <w:lang w:eastAsia="he-IL"/>
        </w:rPr>
      </w:pPr>
    </w:p>
    <w:customXml w:uri="ETWord" w:element="אורח">
      <w:customXmlPr>
        <w:attr w:uri="ETWord" w:name="ID" w:val=""/>
      </w:customXmlPr>
      <w:p w:rsidR="00A34DBA" w:rsidRDefault="00A34DBA" w:rsidP="00A34DBA">
        <w:pPr>
          <w:pStyle w:val="af9"/>
          <w:keepNext/>
          <w:rPr>
            <w:rtl/>
            <w:lang w:eastAsia="he-IL"/>
          </w:rPr>
        </w:pPr>
        <w:r>
          <w:rPr>
            <w:rtl/>
            <w:lang w:eastAsia="he-IL"/>
          </w:rPr>
          <w:t xml:space="preserve">איילת </w:t>
        </w:r>
        <w:proofErr w:type="spellStart"/>
        <w:r>
          <w:rPr>
            <w:rtl/>
            <w:lang w:eastAsia="he-IL"/>
          </w:rPr>
          <w:t>רזין</w:t>
        </w:r>
        <w:proofErr w:type="spellEnd"/>
        <w:r>
          <w:rPr>
            <w:rtl/>
            <w:lang w:eastAsia="he-IL"/>
          </w:rPr>
          <w:t xml:space="preserve"> בית-אור:</w:t>
        </w:r>
      </w:p>
    </w:customXml>
    <w:p w:rsidR="00A34DBA" w:rsidRDefault="00A34DBA" w:rsidP="00A34DBA">
      <w:pPr>
        <w:pStyle w:val="KeepWithNext"/>
        <w:rPr>
          <w:rtl/>
          <w:lang w:eastAsia="he-IL"/>
        </w:rPr>
      </w:pPr>
    </w:p>
    <w:p w:rsidR="00895BD8" w:rsidRDefault="00895BD8" w:rsidP="00895BD8">
      <w:pPr>
        <w:rPr>
          <w:rtl/>
          <w:lang w:eastAsia="he-IL"/>
        </w:rPr>
      </w:pPr>
      <w:r>
        <w:rPr>
          <w:rFonts w:hint="cs"/>
          <w:rtl/>
          <w:lang w:eastAsia="he-IL"/>
        </w:rPr>
        <w:t xml:space="preserve">שוב, השורה התחתונה, ההליך בראשיתו ואנחנו מייחלים להמשך שלו ומקווים ומודים לוועדה שהיא תמשיך להיות עם יד על הדופק. </w:t>
      </w:r>
    </w:p>
    <w:p w:rsidR="00895BD8" w:rsidRDefault="00895BD8" w:rsidP="00895BD8">
      <w:pPr>
        <w:rPr>
          <w:rtl/>
          <w:lang w:eastAsia="he-IL"/>
        </w:rPr>
      </w:pPr>
    </w:p>
    <w:customXml w:uri="ETWord" w:element="דובר">
      <w:customXmlPr>
        <w:attr w:uri="ETWord" w:name="ID" w:val=""/>
      </w:customXmlPr>
      <w:p w:rsidR="00895BD8" w:rsidRDefault="00895BD8" w:rsidP="00895BD8">
        <w:pPr>
          <w:pStyle w:val="a4"/>
          <w:keepNext/>
          <w:rPr>
            <w:rtl/>
          </w:rPr>
        </w:pPr>
        <w:r>
          <w:rPr>
            <w:rtl/>
          </w:rPr>
          <w:t>מרב מיכאלי (המחנה הציוני):</w:t>
        </w:r>
      </w:p>
    </w:customXml>
    <w:p w:rsidR="00895BD8" w:rsidRDefault="00895BD8" w:rsidP="00895BD8">
      <w:pPr>
        <w:pStyle w:val="KeepWithNext"/>
        <w:rPr>
          <w:rtl/>
          <w:lang w:eastAsia="he-IL"/>
        </w:rPr>
      </w:pPr>
    </w:p>
    <w:p w:rsidR="00895BD8" w:rsidRDefault="00895BD8" w:rsidP="00895BD8">
      <w:pPr>
        <w:rPr>
          <w:rtl/>
          <w:lang w:eastAsia="he-IL"/>
        </w:rPr>
      </w:pPr>
      <w:r>
        <w:rPr>
          <w:rFonts w:hint="cs"/>
          <w:rtl/>
          <w:lang w:eastAsia="he-IL"/>
        </w:rPr>
        <w:t xml:space="preserve">שלא לומר, מקוות. </w:t>
      </w:r>
    </w:p>
    <w:p w:rsidR="00895BD8" w:rsidRDefault="00895BD8" w:rsidP="00895BD8">
      <w:pPr>
        <w:rPr>
          <w:rtl/>
          <w:lang w:eastAsia="he-IL"/>
        </w:rPr>
      </w:pPr>
    </w:p>
    <w:customXml w:uri="ETWord" w:element="יור">
      <w:customXmlPr>
        <w:attr w:uri="ETWord" w:name="ID" w:val=""/>
      </w:customXmlPr>
      <w:p w:rsidR="00895BD8" w:rsidRDefault="00895BD8" w:rsidP="00895BD8">
        <w:pPr>
          <w:pStyle w:val="af6"/>
          <w:keepNext/>
          <w:rPr>
            <w:rtl/>
          </w:rPr>
        </w:pPr>
        <w:r>
          <w:rPr>
            <w:rtl/>
          </w:rPr>
          <w:t xml:space="preserve">היו"ר יעקב </w:t>
        </w:r>
        <w:proofErr w:type="spellStart"/>
        <w:r>
          <w:rPr>
            <w:rtl/>
          </w:rPr>
          <w:t>מרגי</w:t>
        </w:r>
        <w:proofErr w:type="spellEnd"/>
        <w:r>
          <w:rPr>
            <w:rtl/>
          </w:rPr>
          <w:t>:</w:t>
        </w:r>
      </w:p>
    </w:customXml>
    <w:p w:rsidR="00895BD8" w:rsidRDefault="00895BD8" w:rsidP="00895BD8">
      <w:pPr>
        <w:pStyle w:val="KeepWithNext"/>
        <w:rPr>
          <w:rtl/>
          <w:lang w:eastAsia="he-IL"/>
        </w:rPr>
      </w:pPr>
    </w:p>
    <w:p w:rsidR="00895BD8" w:rsidRDefault="00895BD8" w:rsidP="00895BD8">
      <w:pPr>
        <w:rPr>
          <w:rtl/>
          <w:lang w:eastAsia="he-IL"/>
        </w:rPr>
      </w:pPr>
      <w:r>
        <w:rPr>
          <w:rFonts w:hint="cs"/>
          <w:rtl/>
          <w:lang w:eastAsia="he-IL"/>
        </w:rPr>
        <w:t>בבקשה.</w:t>
      </w:r>
    </w:p>
    <w:p w:rsidR="00895BD8" w:rsidRDefault="00895BD8" w:rsidP="00895BD8">
      <w:pPr>
        <w:rPr>
          <w:rtl/>
          <w:lang w:eastAsia="he-IL"/>
        </w:rPr>
      </w:pPr>
    </w:p>
    <w:customXml w:uri="ETWord" w:element="אורח">
      <w:customXmlPr>
        <w:attr w:uri="ETWord" w:name="ID" w:val=""/>
      </w:customXmlPr>
      <w:p w:rsidR="00895BD8" w:rsidRDefault="00895BD8" w:rsidP="00895BD8">
        <w:pPr>
          <w:pStyle w:val="af9"/>
          <w:keepNext/>
          <w:rPr>
            <w:rtl/>
            <w:lang w:eastAsia="he-IL"/>
          </w:rPr>
        </w:pPr>
        <w:r>
          <w:rPr>
            <w:rtl/>
            <w:lang w:eastAsia="he-IL"/>
          </w:rPr>
          <w:t>סמדר מאיר:</w:t>
        </w:r>
      </w:p>
    </w:customXml>
    <w:p w:rsidR="00895BD8" w:rsidRDefault="00895BD8" w:rsidP="00895BD8">
      <w:pPr>
        <w:pStyle w:val="KeepWithNext"/>
        <w:rPr>
          <w:rtl/>
          <w:lang w:eastAsia="he-IL"/>
        </w:rPr>
      </w:pPr>
    </w:p>
    <w:p w:rsidR="00895BD8" w:rsidRDefault="00895BD8" w:rsidP="00895BD8">
      <w:pPr>
        <w:rPr>
          <w:rtl/>
          <w:lang w:eastAsia="he-IL"/>
        </w:rPr>
      </w:pPr>
      <w:r>
        <w:rPr>
          <w:rFonts w:hint="cs"/>
          <w:rtl/>
          <w:lang w:eastAsia="he-IL"/>
        </w:rPr>
        <w:t xml:space="preserve">אני אימא של אביב. בפעם הקודמת כשהגעתי לכאן אמרתי שאני כל כך מוטרדת ומבקשת שלא נירדם בשמירה, כי צדק לא רק צריך להיעשות, הוא גם צריך להיראות. </w:t>
      </w:r>
    </w:p>
    <w:p w:rsidR="00895BD8" w:rsidRDefault="00895BD8" w:rsidP="00895BD8">
      <w:pPr>
        <w:rPr>
          <w:rtl/>
          <w:lang w:eastAsia="he-IL"/>
        </w:rPr>
      </w:pPr>
    </w:p>
    <w:p w:rsidR="00895BD8" w:rsidRDefault="00895BD8" w:rsidP="00377F44">
      <w:pPr>
        <w:rPr>
          <w:rtl/>
          <w:lang w:eastAsia="he-IL"/>
        </w:rPr>
      </w:pPr>
      <w:r>
        <w:rPr>
          <w:rFonts w:hint="cs"/>
          <w:rtl/>
          <w:lang w:eastAsia="he-IL"/>
        </w:rPr>
        <w:t>אני רוצה קודם כול להודות לכם. לא ברור מאליו את השירות שאנחנו מקבלים. בהחלט מח</w:t>
      </w:r>
      <w:r w:rsidR="00377F44">
        <w:rPr>
          <w:rFonts w:hint="cs"/>
          <w:rtl/>
          <w:lang w:eastAsia="he-IL"/>
        </w:rPr>
        <w:t>מם את הלב, וגם לכם תנועת הצופים</w:t>
      </w:r>
      <w:r>
        <w:rPr>
          <w:rFonts w:hint="cs"/>
          <w:rtl/>
          <w:lang w:eastAsia="he-IL"/>
        </w:rPr>
        <w:t xml:space="preserve"> אני רוצה לומר תודה. אני רוצה לומר תודה קודם כול כי אני חניכת תנועת הצופים. גם אבא של אביב חניך תנועת הצופים. אנחנו משפחה ששלושת הילדים היו חניכים בתנועת הצופים. אני כמו אם רחמנייה. אני באמת אוהבת אתכם ואני חושבת שאתם יכולים להשתנות, אבל אתם חייבים להפנים. יש אצלכם בעיה </w:t>
      </w:r>
      <w:proofErr w:type="spellStart"/>
      <w:r>
        <w:rPr>
          <w:rFonts w:hint="cs"/>
          <w:rtl/>
          <w:lang w:eastAsia="he-IL"/>
        </w:rPr>
        <w:t>אמיתית</w:t>
      </w:r>
      <w:proofErr w:type="spellEnd"/>
      <w:r>
        <w:rPr>
          <w:rFonts w:hint="cs"/>
          <w:rtl/>
          <w:lang w:eastAsia="he-IL"/>
        </w:rPr>
        <w:t>,</w:t>
      </w:r>
      <w:r w:rsidR="00377F44">
        <w:rPr>
          <w:rFonts w:hint="cs"/>
          <w:rtl/>
          <w:lang w:eastAsia="he-IL"/>
        </w:rPr>
        <w:t xml:space="preserve"> </w:t>
      </w:r>
      <w:r>
        <w:rPr>
          <w:rFonts w:hint="cs"/>
          <w:rtl/>
          <w:lang w:eastAsia="he-IL"/>
        </w:rPr>
        <w:t>בעיה מאוד קשה, אז מה קרה בע</w:t>
      </w:r>
      <w:r w:rsidR="00377F44">
        <w:rPr>
          <w:rFonts w:hint="cs"/>
          <w:rtl/>
          <w:lang w:eastAsia="he-IL"/>
        </w:rPr>
        <w:t xml:space="preserve">צם בשנה האחרונה מאז שהגענו לכאן? </w:t>
      </w:r>
      <w:r>
        <w:rPr>
          <w:rFonts w:hint="cs"/>
          <w:rtl/>
          <w:lang w:eastAsia="he-IL"/>
        </w:rPr>
        <w:t xml:space="preserve">באמת יצאנו באופוריה. יצאנו ובאמת אמרנו, וואו, התחלף מזכיר, אנשים התחילו להבין. אז למרות שהוועדה דרשה טיפול בכל מקרה, אז אני אספר לכם מה היה הטיפול. הבחור שפגע בבת שלי סיים בהצלחה את שנת השירות שלו. אני מתארת לעצמי שהוא גם קיבל תעודת הוקרה מהתנועה ואמרו לו תודה והוא יגיע לצבא כבחור שסיים שנת שירות. </w:t>
      </w:r>
      <w:r w:rsidR="00377F44">
        <w:rPr>
          <w:rFonts w:hint="cs"/>
          <w:rtl/>
          <w:lang w:eastAsia="he-IL"/>
        </w:rPr>
        <w:t>זו</w:t>
      </w:r>
      <w:r>
        <w:rPr>
          <w:rFonts w:hint="cs"/>
          <w:rtl/>
          <w:lang w:eastAsia="he-IL"/>
        </w:rPr>
        <w:t xml:space="preserve"> חתיכת טפיחה על השכם, אבל יותר גרוע זה מה קרה בשנה הזאת עם הבת שלי. המכתב שהועבר על ידכם וכלל תיאור, אני לא רוצה להיכנס לזה. המכתב הזה הסתובב לאן שהוא רק רצה ויכול היה להגיע ואף אחד לא חשב שככה לא מתנהגים? זה היה נראה למישהו נורמלי? מה אתם ניסיתם להראות, שיש שוויון בין פוגע לנפגע?</w:t>
      </w:r>
    </w:p>
    <w:p w:rsidR="00895BD8" w:rsidRDefault="00895BD8" w:rsidP="00895BD8">
      <w:pPr>
        <w:rPr>
          <w:rtl/>
          <w:lang w:eastAsia="he-IL"/>
        </w:rPr>
      </w:pPr>
    </w:p>
    <w:customXml w:uri="ETWord" w:element="יור">
      <w:customXmlPr>
        <w:attr w:uri="ETWord" w:name="ID" w:val=""/>
      </w:customXmlPr>
      <w:p w:rsidR="00895BD8" w:rsidRDefault="00895BD8" w:rsidP="00895BD8">
        <w:pPr>
          <w:pStyle w:val="af6"/>
          <w:keepNext/>
          <w:rPr>
            <w:rtl/>
          </w:rPr>
        </w:pPr>
        <w:r>
          <w:rPr>
            <w:rtl/>
          </w:rPr>
          <w:t xml:space="preserve">היו"ר יעקב </w:t>
        </w:r>
        <w:proofErr w:type="spellStart"/>
        <w:r>
          <w:rPr>
            <w:rtl/>
          </w:rPr>
          <w:t>מרגי</w:t>
        </w:r>
        <w:proofErr w:type="spellEnd"/>
        <w:r>
          <w:rPr>
            <w:rtl/>
          </w:rPr>
          <w:t>:</w:t>
        </w:r>
      </w:p>
    </w:customXml>
    <w:p w:rsidR="00895BD8" w:rsidRDefault="00895BD8" w:rsidP="00895BD8">
      <w:pPr>
        <w:rPr>
          <w:rtl/>
          <w:lang w:eastAsia="he-IL"/>
        </w:rPr>
      </w:pPr>
    </w:p>
    <w:p w:rsidR="00895BD8" w:rsidRDefault="00895BD8" w:rsidP="00895BD8">
      <w:pPr>
        <w:rPr>
          <w:rtl/>
          <w:lang w:eastAsia="he-IL"/>
        </w:rPr>
      </w:pPr>
      <w:r>
        <w:rPr>
          <w:rFonts w:hint="cs"/>
          <w:rtl/>
          <w:lang w:eastAsia="he-IL"/>
        </w:rPr>
        <w:t>למרות שאת אם רחמנייה, הגדרת את עצמך, אני רוצה לומר איך אני הרגשתי. אני ראיתי את המכתב</w:t>
      </w:r>
      <w:r w:rsidR="00377F44">
        <w:rPr>
          <w:rFonts w:hint="cs"/>
          <w:rtl/>
          <w:lang w:eastAsia="he-IL"/>
        </w:rPr>
        <w:t>,</w:t>
      </w:r>
      <w:r>
        <w:rPr>
          <w:rFonts w:hint="cs"/>
          <w:rtl/>
          <w:lang w:eastAsia="he-IL"/>
        </w:rPr>
        <w:t xml:space="preserve"> וזה גוף גדול, דורסני שקיבל החלטה למעוך ולהמשיך לדרוס, אבל מזלכם הרע, אולי הטוב בדיעבד, שעומדים פה אנשים שפויים, חזקים ונחושים להיאבק בתופעה ולא רוצים הרס.</w:t>
      </w:r>
    </w:p>
    <w:p w:rsidR="00A34DBA" w:rsidRDefault="00A34DBA" w:rsidP="00A34DBA">
      <w:pPr>
        <w:rPr>
          <w:rtl/>
          <w:lang w:eastAsia="he-IL"/>
        </w:rPr>
      </w:pPr>
    </w:p>
    <w:customXml w:uri="ETWord" w:element="דובר">
      <w:customXmlPr>
        <w:attr w:uri="ETWord" w:name="ID" w:val=""/>
      </w:customXmlPr>
      <w:p w:rsidR="00895BD8" w:rsidRDefault="00895BD8" w:rsidP="00895BD8">
        <w:pPr>
          <w:pStyle w:val="a4"/>
          <w:keepNext/>
          <w:rPr>
            <w:rtl/>
          </w:rPr>
        </w:pPr>
        <w:r>
          <w:rPr>
            <w:rtl/>
          </w:rPr>
          <w:t xml:space="preserve">מיכל </w:t>
        </w:r>
        <w:proofErr w:type="spellStart"/>
        <w:r>
          <w:rPr>
            <w:rtl/>
          </w:rPr>
          <w:t>רוזין</w:t>
        </w:r>
        <w:proofErr w:type="spellEnd"/>
        <w:r>
          <w:rPr>
            <w:rtl/>
          </w:rPr>
          <w:t xml:space="preserve"> (מרצ):</w:t>
        </w:r>
      </w:p>
    </w:customXml>
    <w:p w:rsidR="00895BD8" w:rsidRDefault="00895BD8" w:rsidP="00895BD8">
      <w:pPr>
        <w:pStyle w:val="KeepWithNext"/>
        <w:rPr>
          <w:rtl/>
          <w:lang w:eastAsia="he-IL"/>
        </w:rPr>
      </w:pPr>
    </w:p>
    <w:p w:rsidR="00895BD8" w:rsidRDefault="00895BD8" w:rsidP="00895BD8">
      <w:pPr>
        <w:rPr>
          <w:rtl/>
          <w:lang w:eastAsia="he-IL"/>
        </w:rPr>
      </w:pPr>
      <w:r>
        <w:rPr>
          <w:rFonts w:hint="cs"/>
          <w:rtl/>
          <w:lang w:eastAsia="he-IL"/>
        </w:rPr>
        <w:t xml:space="preserve">ושיש לה תמיכה מההורים שלה, שזה לא ברור מאליו. </w:t>
      </w:r>
    </w:p>
    <w:p w:rsidR="00895BD8" w:rsidRDefault="00895BD8" w:rsidP="00895BD8">
      <w:pPr>
        <w:rPr>
          <w:rtl/>
          <w:lang w:eastAsia="he-IL"/>
        </w:rPr>
      </w:pPr>
    </w:p>
    <w:customXml w:uri="ETWord" w:element="יור">
      <w:customXmlPr>
        <w:attr w:uri="ETWord" w:name="ID" w:val=""/>
      </w:customXmlPr>
      <w:p w:rsidR="00895BD8" w:rsidRDefault="00895BD8" w:rsidP="00895BD8">
        <w:pPr>
          <w:pStyle w:val="af6"/>
          <w:keepNext/>
          <w:rPr>
            <w:rtl/>
          </w:rPr>
        </w:pPr>
        <w:r>
          <w:rPr>
            <w:rtl/>
          </w:rPr>
          <w:t xml:space="preserve">היו"ר יעקב </w:t>
        </w:r>
        <w:proofErr w:type="spellStart"/>
        <w:r>
          <w:rPr>
            <w:rtl/>
          </w:rPr>
          <w:t>מרגי</w:t>
        </w:r>
        <w:proofErr w:type="spellEnd"/>
        <w:r>
          <w:rPr>
            <w:rtl/>
          </w:rPr>
          <w:t>:</w:t>
        </w:r>
      </w:p>
    </w:customXml>
    <w:p w:rsidR="00895BD8" w:rsidRDefault="00895BD8" w:rsidP="00895BD8">
      <w:pPr>
        <w:pStyle w:val="KeepWithNext"/>
        <w:rPr>
          <w:rtl/>
          <w:lang w:eastAsia="he-IL"/>
        </w:rPr>
      </w:pPr>
    </w:p>
    <w:p w:rsidR="00895BD8" w:rsidRDefault="00895BD8" w:rsidP="00895BD8">
      <w:pPr>
        <w:rPr>
          <w:rtl/>
          <w:lang w:eastAsia="he-IL"/>
        </w:rPr>
      </w:pPr>
      <w:r>
        <w:rPr>
          <w:rFonts w:hint="cs"/>
          <w:rtl/>
          <w:lang w:eastAsia="he-IL"/>
        </w:rPr>
        <w:t xml:space="preserve">הם לא רוצים הרס. הסיפור הטראגי של תנועת הצופים, זה יכול היה להיגמר בדיון אחד, אפילו לא לבוא לדיון. אילו רק הייתם לוקחים את המקרה, שמים אותו במרכז החדר, מטפלים כפי שצריך עם אנשי מקצוע, עם ליווי קבוצות דיון, זה לא היה מגיע בכלל אפילו לדיון בוועדת החינוך. קיבלנו תשובות מזעזעות בדיון הראשון, התנהלות קלוקלת. הורים אחרים, זה קלאסה לתביעה שתיתן לכם מכה לא קלה בכנף. </w:t>
      </w:r>
      <w:proofErr w:type="spellStart"/>
      <w:r>
        <w:rPr>
          <w:rFonts w:hint="cs"/>
          <w:rtl/>
          <w:lang w:eastAsia="he-IL"/>
        </w:rPr>
        <w:t>שיימינג</w:t>
      </w:r>
      <w:proofErr w:type="spellEnd"/>
      <w:r>
        <w:rPr>
          <w:rFonts w:hint="cs"/>
          <w:rtl/>
          <w:lang w:eastAsia="he-IL"/>
        </w:rPr>
        <w:t xml:space="preserve"> </w:t>
      </w:r>
      <w:r w:rsidR="00041F49">
        <w:rPr>
          <w:rFonts w:hint="cs"/>
          <w:rtl/>
          <w:lang w:eastAsia="he-IL"/>
        </w:rPr>
        <w:t xml:space="preserve">על כל המשתמע מכך, ועדיין לא מאוחר. לא שאני מעודד אותם, אבל לצערי הרב, אני אומר את זה באמצע הדברים. לצערי הרב אין תחושה, עם כל מה שנעשה, ולכן </w:t>
      </w:r>
      <w:proofErr w:type="spellStart"/>
      <w:r w:rsidR="00041F49">
        <w:rPr>
          <w:rFonts w:hint="cs"/>
          <w:rtl/>
          <w:lang w:eastAsia="he-IL"/>
        </w:rPr>
        <w:t>מייד</w:t>
      </w:r>
      <w:proofErr w:type="spellEnd"/>
      <w:r w:rsidR="00041F49">
        <w:rPr>
          <w:rFonts w:hint="cs"/>
          <w:rtl/>
          <w:lang w:eastAsia="he-IL"/>
        </w:rPr>
        <w:t xml:space="preserve"> קפצתי והגבתי, שהפנמתם או שקיבלתם החלטה </w:t>
      </w:r>
      <w:proofErr w:type="spellStart"/>
      <w:r w:rsidR="00041F49">
        <w:rPr>
          <w:rFonts w:hint="cs"/>
          <w:rtl/>
          <w:lang w:eastAsia="he-IL"/>
        </w:rPr>
        <w:t>אמיתית</w:t>
      </w:r>
      <w:proofErr w:type="spellEnd"/>
      <w:r w:rsidR="00041F49">
        <w:rPr>
          <w:rFonts w:hint="cs"/>
          <w:rtl/>
          <w:lang w:eastAsia="he-IL"/>
        </w:rPr>
        <w:t xml:space="preserve"> ללכת להתמודד עם הבעיה מהשורש. עשיתם כי נאלצתם. גם איך שזה נעשה, עם כל הכבוד, יש לי כבוד רב לשופטים, יש לי כבוד רב למערכת בית המשפט. ההגדרה של שופט בדימוס לא מכשירה שום דבר. לא עשה עלי רושם. הייתם באמת צריכים לפנות לגורם בלתי צפוי להקים ועדה בלתי תלויה. לטובתכם ועדה בלתי תלויה כדי לקדם את פני הרעה של המקרה הבא או המקרה שיכול להיות שהוא מתרחש. </w:t>
      </w:r>
    </w:p>
    <w:p w:rsidR="00041F49" w:rsidRDefault="00041F49" w:rsidP="00895BD8">
      <w:pPr>
        <w:rPr>
          <w:rtl/>
          <w:lang w:eastAsia="he-IL"/>
        </w:rPr>
      </w:pPr>
    </w:p>
    <w:customXml w:uri="ETWord" w:element="אורח">
      <w:customXmlPr>
        <w:attr w:uri="ETWord" w:name="ID" w:val=""/>
      </w:customXmlPr>
      <w:p w:rsidR="00041F49" w:rsidRDefault="00041F49" w:rsidP="00041F49">
        <w:pPr>
          <w:pStyle w:val="af9"/>
          <w:keepNext/>
          <w:rPr>
            <w:rtl/>
            <w:lang w:eastAsia="he-IL"/>
          </w:rPr>
        </w:pPr>
        <w:r>
          <w:rPr>
            <w:rtl/>
            <w:lang w:eastAsia="he-IL"/>
          </w:rPr>
          <w:t>סמדר מאיר:</w:t>
        </w:r>
      </w:p>
    </w:customXml>
    <w:p w:rsidR="00041F49" w:rsidRDefault="00041F49" w:rsidP="00041F49">
      <w:pPr>
        <w:pStyle w:val="KeepWithNext"/>
        <w:rPr>
          <w:rtl/>
          <w:lang w:eastAsia="he-IL"/>
        </w:rPr>
      </w:pPr>
    </w:p>
    <w:p w:rsidR="00041F49" w:rsidRDefault="00041F49" w:rsidP="00041F49">
      <w:pPr>
        <w:rPr>
          <w:rtl/>
          <w:lang w:eastAsia="he-IL"/>
        </w:rPr>
      </w:pPr>
      <w:r>
        <w:rPr>
          <w:rFonts w:hint="cs"/>
          <w:rtl/>
          <w:lang w:eastAsia="he-IL"/>
        </w:rPr>
        <w:t xml:space="preserve">אני לא אמשיך ואספר. כמו שאמרתי, הבחור המשיך, אביב קיבלה את המכתב הנעים הזה. כולנו קיבלנו, זה מסתובב בכל מקום. מסע ההשפלה לא הסתיים. היא הגיעה לוועדה וסולקה משם. עורך דין שהתקשר אחרי זה ואיים, וגם מישהו, אני לא זוכרת את שמה, מתנועת הצופים שהתקשרה אליה אחרי ואמרה לה, למה את עושה לנו את </w:t>
      </w:r>
      <w:proofErr w:type="spellStart"/>
      <w:r>
        <w:rPr>
          <w:rFonts w:hint="cs"/>
          <w:rtl/>
          <w:lang w:eastAsia="he-IL"/>
        </w:rPr>
        <w:t>השיימינג</w:t>
      </w:r>
      <w:proofErr w:type="spellEnd"/>
      <w:r>
        <w:rPr>
          <w:rFonts w:hint="cs"/>
          <w:rtl/>
          <w:lang w:eastAsia="he-IL"/>
        </w:rPr>
        <w:t xml:space="preserve"> הזה ולמה את פותחת את הקבוצה הזאת? פשוט לא יכולנו.</w:t>
      </w:r>
    </w:p>
    <w:p w:rsidR="00041F49" w:rsidRDefault="00041F49" w:rsidP="00041F49">
      <w:pPr>
        <w:rPr>
          <w:rtl/>
          <w:lang w:eastAsia="he-IL"/>
        </w:rPr>
      </w:pPr>
    </w:p>
    <w:p w:rsidR="00041F49" w:rsidRDefault="00041F49" w:rsidP="00041F49">
      <w:pPr>
        <w:rPr>
          <w:rtl/>
          <w:lang w:eastAsia="he-IL"/>
        </w:rPr>
      </w:pPr>
      <w:r>
        <w:rPr>
          <w:rFonts w:hint="cs"/>
          <w:rtl/>
          <w:lang w:eastAsia="he-IL"/>
        </w:rPr>
        <w:t xml:space="preserve">אוסיף ואומר שאחרי המכתב הזה, כן, אנחנו לקחנו לעצמנו עורך דין. אני אומר יותר מזה, פנתה אלינו עורכת הדין שנחשבת לאורים ותומים בתחום. מי שיפתח, בכל מקום יראה איך היא מציעה לאביב את העזרה שלה. לא הלכנו כי באמת רצינו לעשות שינוי ולא רצינו מלחמה. לא רצינו מלחמה. </w:t>
      </w:r>
    </w:p>
    <w:p w:rsidR="00041F49" w:rsidRDefault="00041F49" w:rsidP="00041F49">
      <w:pPr>
        <w:rPr>
          <w:rtl/>
          <w:lang w:eastAsia="he-IL"/>
        </w:rPr>
      </w:pPr>
    </w:p>
    <w:p w:rsidR="00041F49" w:rsidRDefault="00041F49" w:rsidP="00041F49">
      <w:pPr>
        <w:rPr>
          <w:rtl/>
          <w:lang w:eastAsia="he-IL"/>
        </w:rPr>
      </w:pPr>
      <w:r>
        <w:rPr>
          <w:rFonts w:hint="cs"/>
          <w:rtl/>
          <w:lang w:eastAsia="he-IL"/>
        </w:rPr>
        <w:t xml:space="preserve">אחרי שאמרתי את הכללי, שאני חושבת שאתם צריכים להתעורר ולעשות את זה באמת בלב חפץ, אז אני רוצה לדבר על המסמך. המסמך הזה הוא מסמך שלכאורה כשקוראים אותו פעם ראשונה רואים שיש בו יד מכוונת. עדיין יושבת פה אחות של אביב שהבאנו אותה לשיעור אזרחות היום לראות איך נראית ועדה בכנסת. </w:t>
      </w:r>
    </w:p>
    <w:p w:rsidR="00041F49" w:rsidRDefault="00041F49" w:rsidP="00041F49">
      <w:pPr>
        <w:rPr>
          <w:rtl/>
          <w:lang w:eastAsia="he-IL"/>
        </w:rPr>
      </w:pPr>
    </w:p>
    <w:customXml w:uri="ETWord" w:element="יור">
      <w:customXmlPr>
        <w:attr w:uri="ETWord" w:name="ID" w:val=""/>
      </w:customXmlPr>
      <w:p w:rsidR="00041F49" w:rsidRDefault="00041F49" w:rsidP="00041F49">
        <w:pPr>
          <w:pStyle w:val="af6"/>
          <w:keepNext/>
          <w:rPr>
            <w:rtl/>
          </w:rPr>
        </w:pPr>
        <w:r>
          <w:rPr>
            <w:rtl/>
          </w:rPr>
          <w:t xml:space="preserve">היו"ר יעקב </w:t>
        </w:r>
        <w:proofErr w:type="spellStart"/>
        <w:r>
          <w:rPr>
            <w:rtl/>
          </w:rPr>
          <w:t>מרגי</w:t>
        </w:r>
        <w:proofErr w:type="spellEnd"/>
        <w:r>
          <w:rPr>
            <w:rtl/>
          </w:rPr>
          <w:t>:</w:t>
        </w:r>
      </w:p>
    </w:customXml>
    <w:p w:rsidR="00041F49" w:rsidRDefault="00041F49" w:rsidP="00041F49">
      <w:pPr>
        <w:pStyle w:val="KeepWithNext"/>
        <w:rPr>
          <w:rtl/>
          <w:lang w:eastAsia="he-IL"/>
        </w:rPr>
      </w:pPr>
    </w:p>
    <w:p w:rsidR="00041F49" w:rsidRDefault="00041F49" w:rsidP="00071DAF">
      <w:pPr>
        <w:rPr>
          <w:rtl/>
          <w:lang w:eastAsia="he-IL"/>
        </w:rPr>
      </w:pPr>
      <w:r w:rsidRPr="00071DAF">
        <w:rPr>
          <w:rFonts w:hint="cs"/>
          <w:rtl/>
          <w:lang w:eastAsia="he-IL"/>
        </w:rPr>
        <w:t>אני מאוד מודה ל</w:t>
      </w:r>
      <w:r w:rsidR="00071DAF" w:rsidRPr="00071DAF">
        <w:rPr>
          <w:rFonts w:hint="cs"/>
          <w:rtl/>
          <w:lang w:eastAsia="he-IL"/>
        </w:rPr>
        <w:t>ך</w:t>
      </w:r>
      <w:r w:rsidRPr="00071DAF">
        <w:rPr>
          <w:rFonts w:hint="cs"/>
          <w:rtl/>
          <w:lang w:eastAsia="he-IL"/>
        </w:rPr>
        <w:t>.</w:t>
      </w:r>
    </w:p>
    <w:p w:rsidR="00041F49" w:rsidRDefault="00041F49" w:rsidP="00041F49">
      <w:pPr>
        <w:rPr>
          <w:rtl/>
          <w:lang w:eastAsia="he-IL"/>
        </w:rPr>
      </w:pPr>
    </w:p>
    <w:customXml w:uri="ETWord" w:element="אורח">
      <w:customXmlPr>
        <w:attr w:uri="ETWord" w:name="ID" w:val=""/>
      </w:customXmlPr>
      <w:p w:rsidR="00041F49" w:rsidRDefault="00041F49" w:rsidP="00041F49">
        <w:pPr>
          <w:pStyle w:val="af9"/>
          <w:keepNext/>
          <w:rPr>
            <w:rtl/>
            <w:lang w:eastAsia="he-IL"/>
          </w:rPr>
        </w:pPr>
        <w:r>
          <w:rPr>
            <w:rtl/>
            <w:lang w:eastAsia="he-IL"/>
          </w:rPr>
          <w:t>סמדר מאיר:</w:t>
        </w:r>
      </w:p>
    </w:customXml>
    <w:p w:rsidR="00041F49" w:rsidRDefault="00041F49" w:rsidP="00041F49">
      <w:pPr>
        <w:pStyle w:val="KeepWithNext"/>
        <w:rPr>
          <w:rtl/>
          <w:lang w:eastAsia="he-IL"/>
        </w:rPr>
      </w:pPr>
    </w:p>
    <w:p w:rsidR="00041F49" w:rsidRDefault="00041F49" w:rsidP="00041F49">
      <w:pPr>
        <w:rPr>
          <w:rtl/>
          <w:lang w:eastAsia="he-IL"/>
        </w:rPr>
      </w:pPr>
      <w:r>
        <w:rPr>
          <w:rFonts w:hint="cs"/>
          <w:rtl/>
          <w:lang w:eastAsia="he-IL"/>
        </w:rPr>
        <w:t xml:space="preserve">ידענו שזה יהיה שיעור טוב. </w:t>
      </w:r>
    </w:p>
    <w:p w:rsidR="00041F49" w:rsidRDefault="00041F49" w:rsidP="00041F49">
      <w:pPr>
        <w:rPr>
          <w:rtl/>
          <w:lang w:eastAsia="he-IL"/>
        </w:rPr>
      </w:pPr>
    </w:p>
    <w:p w:rsidR="00041F49" w:rsidRDefault="00041F49" w:rsidP="00843C20">
      <w:pPr>
        <w:rPr>
          <w:rtl/>
          <w:lang w:eastAsia="he-IL"/>
        </w:rPr>
      </w:pPr>
      <w:r>
        <w:rPr>
          <w:rFonts w:hint="cs"/>
          <w:rtl/>
          <w:lang w:eastAsia="he-IL"/>
        </w:rPr>
        <w:t xml:space="preserve">כשהתחיל כל המאבק של אביב היא הגיעה לשבת באותו יום כי היא חניכה. אמרנו שעליה אנחנו לא עושים את המאבק והיא מחליטה לבדה אם היא נשארת או לא נשארת. היא הגיעה עם שלט ענק. היינו צריכים את האוטו בשביל לסחוב אותו, והיא כתבה בגדול: אנחנו לא צופות מהצד. שמנו אותו בכניסה לשבט ואתם לא יודעים מה שזה עשה. </w:t>
      </w:r>
      <w:proofErr w:type="spellStart"/>
      <w:r>
        <w:rPr>
          <w:rFonts w:hint="cs"/>
          <w:rtl/>
          <w:lang w:eastAsia="he-IL"/>
        </w:rPr>
        <w:t>מייד</w:t>
      </w:r>
      <w:proofErr w:type="spellEnd"/>
      <w:r>
        <w:rPr>
          <w:rFonts w:hint="cs"/>
          <w:rtl/>
          <w:lang w:eastAsia="he-IL"/>
        </w:rPr>
        <w:t xml:space="preserve"> לפעולה שלה נכנס אב הש</w:t>
      </w:r>
      <w:r w:rsidR="00843C20">
        <w:rPr>
          <w:rFonts w:hint="cs"/>
          <w:rtl/>
          <w:lang w:eastAsia="he-IL"/>
        </w:rPr>
        <w:t>בט</w:t>
      </w:r>
      <w:r>
        <w:rPr>
          <w:rFonts w:hint="cs"/>
          <w:rtl/>
          <w:lang w:eastAsia="he-IL"/>
        </w:rPr>
        <w:t>, אדם מבוגר, והסביר מול החניכה וכל השכבה שלה שהיא יודעת בדיוק מה הקשר שלה לסיפור הזה, שמה את מצפה? לא הייתה תלונה במשטרה אז איך אנחנו יכולים לדעת שזה היה באמת?</w:t>
      </w:r>
      <w:r w:rsidR="00843C20">
        <w:rPr>
          <w:rFonts w:hint="cs"/>
          <w:rtl/>
          <w:lang w:eastAsia="he-IL"/>
        </w:rPr>
        <w:t xml:space="preserve"> תקשיבו, זו שנה אחרי, זה בבית שלנו. זאת הבת הצעירה שלי. מה קורה לכם? להראות לכם את </w:t>
      </w:r>
      <w:proofErr w:type="spellStart"/>
      <w:r w:rsidR="00843C20">
        <w:rPr>
          <w:rFonts w:hint="cs"/>
          <w:rtl/>
          <w:lang w:eastAsia="he-IL"/>
        </w:rPr>
        <w:t>הוואטספים</w:t>
      </w:r>
      <w:proofErr w:type="spellEnd"/>
      <w:r w:rsidR="00843C20">
        <w:rPr>
          <w:rFonts w:hint="cs"/>
          <w:rtl/>
          <w:lang w:eastAsia="he-IL"/>
        </w:rPr>
        <w:t xml:space="preserve">? אני צלצלתי אליו אחרי זה ואמרתי לו, איך אתה עושה את זה? הוא אומר לי, אני לא יכול לדבר </w:t>
      </w:r>
      <w:proofErr w:type="spellStart"/>
      <w:r w:rsidR="00843C20">
        <w:rPr>
          <w:rFonts w:hint="cs"/>
          <w:rtl/>
          <w:lang w:eastAsia="he-IL"/>
        </w:rPr>
        <w:t>איתך</w:t>
      </w:r>
      <w:proofErr w:type="spellEnd"/>
      <w:r w:rsidR="00843C20">
        <w:rPr>
          <w:rFonts w:hint="cs"/>
          <w:rtl/>
          <w:lang w:eastAsia="he-IL"/>
        </w:rPr>
        <w:t xml:space="preserve"> כי את מקליטה אותי. אמרתי לו, אני בקושי יודעת להרים טלפון מהטלפון הנייד. להקליט אותך? </w:t>
      </w:r>
    </w:p>
    <w:p w:rsidR="00843C20" w:rsidRDefault="00843C20" w:rsidP="00843C20">
      <w:pPr>
        <w:rPr>
          <w:rtl/>
          <w:lang w:eastAsia="he-IL"/>
        </w:rPr>
      </w:pPr>
    </w:p>
    <w:customXml w:uri="ETWord" w:element="יור">
      <w:customXmlPr>
        <w:attr w:uri="ETWord" w:name="ID" w:val=""/>
      </w:customXmlPr>
      <w:p w:rsidR="00843C20" w:rsidRDefault="00843C20" w:rsidP="00843C20">
        <w:pPr>
          <w:pStyle w:val="af6"/>
          <w:keepNext/>
          <w:rPr>
            <w:rtl/>
          </w:rPr>
        </w:pPr>
        <w:r>
          <w:rPr>
            <w:rtl/>
          </w:rPr>
          <w:t xml:space="preserve">היו"ר יעקב </w:t>
        </w:r>
        <w:proofErr w:type="spellStart"/>
        <w:r>
          <w:rPr>
            <w:rtl/>
          </w:rPr>
          <w:t>מרגי</w:t>
        </w:r>
        <w:proofErr w:type="spellEnd"/>
        <w:r>
          <w:rPr>
            <w:rtl/>
          </w:rPr>
          <w:t>:</w:t>
        </w:r>
      </w:p>
    </w:customXml>
    <w:p w:rsidR="00843C20" w:rsidRDefault="00843C20" w:rsidP="00843C20">
      <w:pPr>
        <w:pStyle w:val="KeepWithNext"/>
        <w:rPr>
          <w:rtl/>
          <w:lang w:eastAsia="he-IL"/>
        </w:rPr>
      </w:pPr>
    </w:p>
    <w:p w:rsidR="00843C20" w:rsidRDefault="00843C20" w:rsidP="00843C20">
      <w:pPr>
        <w:rPr>
          <w:rtl/>
          <w:lang w:eastAsia="he-IL"/>
        </w:rPr>
      </w:pPr>
      <w:r>
        <w:rPr>
          <w:rFonts w:hint="cs"/>
          <w:rtl/>
          <w:lang w:eastAsia="he-IL"/>
        </w:rPr>
        <w:t>תודה. מיכל.</w:t>
      </w:r>
    </w:p>
    <w:p w:rsidR="00843C20" w:rsidRDefault="00843C20" w:rsidP="00843C20">
      <w:pPr>
        <w:rPr>
          <w:rtl/>
          <w:lang w:eastAsia="he-IL"/>
        </w:rPr>
      </w:pPr>
    </w:p>
    <w:customXml w:uri="ETWord" w:element="דובר">
      <w:customXmlPr>
        <w:attr w:uri="ETWord" w:name="ID" w:val=""/>
      </w:customXmlPr>
      <w:p w:rsidR="00843C20" w:rsidRDefault="00843C20" w:rsidP="00843C20">
        <w:pPr>
          <w:pStyle w:val="a4"/>
          <w:keepNext/>
          <w:rPr>
            <w:rtl/>
          </w:rPr>
        </w:pPr>
        <w:r>
          <w:rPr>
            <w:rtl/>
          </w:rPr>
          <w:t xml:space="preserve">מיכל </w:t>
        </w:r>
        <w:proofErr w:type="spellStart"/>
        <w:r>
          <w:rPr>
            <w:rtl/>
          </w:rPr>
          <w:t>רוזין</w:t>
        </w:r>
        <w:proofErr w:type="spellEnd"/>
        <w:r>
          <w:rPr>
            <w:rtl/>
          </w:rPr>
          <w:t xml:space="preserve"> (מרצ):</w:t>
        </w:r>
      </w:p>
    </w:customXml>
    <w:p w:rsidR="00843C20" w:rsidRDefault="00843C20" w:rsidP="00843C20">
      <w:pPr>
        <w:pStyle w:val="KeepWithNext"/>
        <w:rPr>
          <w:rtl/>
          <w:lang w:eastAsia="he-IL"/>
        </w:rPr>
      </w:pPr>
    </w:p>
    <w:p w:rsidR="00A24746" w:rsidRDefault="00843C20" w:rsidP="00A24746">
      <w:pPr>
        <w:rPr>
          <w:rtl/>
          <w:lang w:eastAsia="he-IL"/>
        </w:rPr>
      </w:pPr>
      <w:r>
        <w:rPr>
          <w:rFonts w:hint="cs"/>
          <w:rtl/>
          <w:lang w:eastAsia="he-IL"/>
        </w:rPr>
        <w:t>חוץ מזה, כן, מקליטים אותנו. אז מה? יש לך מה להתבייש?</w:t>
      </w:r>
      <w:r w:rsidR="00A24746">
        <w:rPr>
          <w:rFonts w:hint="cs"/>
          <w:rtl/>
          <w:lang w:eastAsia="he-IL"/>
        </w:rPr>
        <w:t xml:space="preserve"> כל שיחה שאני עושה אני לוקחת בחשבון שמקליטים אותי. זה ממש לא תירוץ. ההיפך, תגידו את הדברים הנכונים. </w:t>
      </w:r>
    </w:p>
    <w:p w:rsidR="00A24746" w:rsidRDefault="00A24746" w:rsidP="00A24746">
      <w:pPr>
        <w:rPr>
          <w:rtl/>
          <w:lang w:eastAsia="he-IL"/>
        </w:rPr>
      </w:pPr>
    </w:p>
    <w:p w:rsidR="00A24746" w:rsidRDefault="00A24746" w:rsidP="00A24746">
      <w:pPr>
        <w:rPr>
          <w:rtl/>
          <w:lang w:eastAsia="he-IL"/>
        </w:rPr>
      </w:pPr>
      <w:r>
        <w:rPr>
          <w:rFonts w:hint="cs"/>
          <w:rtl/>
          <w:lang w:eastAsia="he-IL"/>
        </w:rPr>
        <w:t xml:space="preserve">טוב, אז קודם כול באמת כמו שאמרת, פגיעה מינית קיימת בכל מקום, גם פה בבית הזה, בכל מקום. השאלה היא תמיד השאלה איך מטפלים, איך הטיפול. </w:t>
      </w:r>
    </w:p>
    <w:p w:rsidR="00A24746" w:rsidRDefault="00A24746" w:rsidP="00A24746">
      <w:pPr>
        <w:rPr>
          <w:rtl/>
          <w:lang w:eastAsia="he-IL"/>
        </w:rPr>
      </w:pPr>
    </w:p>
    <w:p w:rsidR="00A24746" w:rsidRDefault="00A24746" w:rsidP="00A24746">
      <w:pPr>
        <w:rPr>
          <w:rtl/>
          <w:lang w:eastAsia="he-IL"/>
        </w:rPr>
      </w:pPr>
      <w:r>
        <w:rPr>
          <w:rFonts w:hint="cs"/>
          <w:rtl/>
          <w:lang w:eastAsia="he-IL"/>
        </w:rPr>
        <w:t xml:space="preserve">באמת אולצתם להקים את אותה ועדה, להביא מסקנות. יש לי הערות על חלק מהמסקנות. אני תיכף גם אשאל שאלות מאוד קונקרטיות, אבל אני רוצה להגיד משהו יותר מכך. מה קורה בזמן הזה? אוקי, יש מסקנות של דוח ואתה אומר, עכשיו מתחילים בתהליך הטמעה. תהליך המטעה לוקח זמן, להכשיר את כל הצוותים, הם מתחלפים, לבנות את המערכים. </w:t>
      </w:r>
    </w:p>
    <w:p w:rsidR="00A24746" w:rsidRDefault="00A24746" w:rsidP="00A24746">
      <w:pPr>
        <w:rPr>
          <w:rtl/>
          <w:lang w:eastAsia="he-IL"/>
        </w:rPr>
      </w:pPr>
    </w:p>
    <w:p w:rsidR="00A24746" w:rsidRDefault="00A24746" w:rsidP="00A24746">
      <w:pPr>
        <w:rPr>
          <w:rtl/>
          <w:lang w:eastAsia="he-IL"/>
        </w:rPr>
      </w:pPr>
      <w:r>
        <w:rPr>
          <w:rFonts w:hint="cs"/>
          <w:rtl/>
          <w:lang w:eastAsia="he-IL"/>
        </w:rPr>
        <w:t xml:space="preserve">מגיעים אלי כל התקופה הזאת, מעבר לסיפורים פה ששמענו אותם ואנחנו מכירים ושום דבר לא טיפלו כמו שצריך והיינו רוצים לשמוע פה שבאמת משפחת מאיר הייתה באה ואומרת, תקשיבו, הם הבינו, הם הפנימו, הם באו, יצרו </w:t>
      </w:r>
      <w:proofErr w:type="spellStart"/>
      <w:r>
        <w:rPr>
          <w:rFonts w:hint="cs"/>
          <w:rtl/>
          <w:lang w:eastAsia="he-IL"/>
        </w:rPr>
        <w:t>איתנו</w:t>
      </w:r>
      <w:proofErr w:type="spellEnd"/>
      <w:r>
        <w:rPr>
          <w:rFonts w:hint="cs"/>
          <w:rtl/>
          <w:lang w:eastAsia="he-IL"/>
        </w:rPr>
        <w:t xml:space="preserve"> פגישה, ישבו </w:t>
      </w:r>
      <w:proofErr w:type="spellStart"/>
      <w:r>
        <w:rPr>
          <w:rFonts w:hint="cs"/>
          <w:rtl/>
          <w:lang w:eastAsia="he-IL"/>
        </w:rPr>
        <w:t>איתנו</w:t>
      </w:r>
      <w:proofErr w:type="spellEnd"/>
      <w:r>
        <w:rPr>
          <w:rFonts w:hint="cs"/>
          <w:rtl/>
          <w:lang w:eastAsia="he-IL"/>
        </w:rPr>
        <w:t xml:space="preserve">. גם כל הסיפור של זיהום חקירה, תסלחו לי, זה שטויות, כי מה שהיא הייתה צריכה להגיד בוועדה זה לא את המקרה. זה לא עדות על המקרה אלא מה קרה, מה היה בעניין של התנהלות. </w:t>
      </w:r>
    </w:p>
    <w:p w:rsidR="00A24746" w:rsidRDefault="00A24746" w:rsidP="00A24746">
      <w:pPr>
        <w:rPr>
          <w:rtl/>
          <w:lang w:eastAsia="he-IL"/>
        </w:rPr>
      </w:pPr>
    </w:p>
    <w:p w:rsidR="00C941AF" w:rsidRDefault="00C941AF" w:rsidP="00C941AF">
      <w:pPr>
        <w:rPr>
          <w:rtl/>
          <w:lang w:eastAsia="he-IL"/>
        </w:rPr>
      </w:pPr>
    </w:p>
    <w:customXml w:uri="ETWord" w:element="דובר">
      <w:customXmlPr>
        <w:attr w:uri="ETWord" w:name="ID" w:val=""/>
      </w:customXmlPr>
      <w:p w:rsidR="00A24746" w:rsidRDefault="00A24746" w:rsidP="00A24746">
        <w:pPr>
          <w:pStyle w:val="a4"/>
          <w:keepNext/>
          <w:rPr>
            <w:rtl/>
          </w:rPr>
        </w:pPr>
        <w:r>
          <w:rPr>
            <w:rtl/>
          </w:rPr>
          <w:t xml:space="preserve">דב </w:t>
        </w:r>
        <w:proofErr w:type="spellStart"/>
        <w:r>
          <w:rPr>
            <w:rtl/>
          </w:rPr>
          <w:t>חנין</w:t>
        </w:r>
        <w:proofErr w:type="spellEnd"/>
        <w:r>
          <w:rPr>
            <w:rtl/>
          </w:rPr>
          <w:t xml:space="preserve"> (הרשימה המשותפת):</w:t>
        </w:r>
      </w:p>
    </w:customXml>
    <w:p w:rsidR="00A24746" w:rsidRDefault="00A24746" w:rsidP="00A24746">
      <w:pPr>
        <w:pStyle w:val="KeepWithNext"/>
        <w:rPr>
          <w:rtl/>
          <w:lang w:eastAsia="he-IL"/>
        </w:rPr>
      </w:pPr>
    </w:p>
    <w:p w:rsidR="00A24746" w:rsidRDefault="00A24746" w:rsidP="00A24746">
      <w:pPr>
        <w:rPr>
          <w:rtl/>
          <w:lang w:eastAsia="he-IL"/>
        </w:rPr>
      </w:pPr>
      <w:r>
        <w:rPr>
          <w:rFonts w:hint="cs"/>
          <w:rtl/>
          <w:lang w:eastAsia="he-IL"/>
        </w:rPr>
        <w:t>מכתב של עורך דין עם תביעה של לשון הרע זה לא זיהום חקירה?</w:t>
      </w:r>
    </w:p>
    <w:p w:rsidR="00A24746" w:rsidRDefault="00A24746" w:rsidP="00A24746">
      <w:pPr>
        <w:rPr>
          <w:rtl/>
          <w:lang w:eastAsia="he-IL"/>
        </w:rPr>
      </w:pPr>
    </w:p>
    <w:customXml w:uri="ETWord" w:element="דובר">
      <w:customXmlPr>
        <w:attr w:uri="ETWord" w:name="ID" w:val=""/>
      </w:customXmlPr>
      <w:p w:rsidR="00A24746" w:rsidRDefault="00A24746" w:rsidP="00A24746">
        <w:pPr>
          <w:pStyle w:val="a4"/>
          <w:keepNext/>
          <w:rPr>
            <w:rtl/>
          </w:rPr>
        </w:pPr>
        <w:r>
          <w:rPr>
            <w:rtl/>
          </w:rPr>
          <w:t xml:space="preserve">מיכל </w:t>
        </w:r>
        <w:proofErr w:type="spellStart"/>
        <w:r>
          <w:rPr>
            <w:rtl/>
          </w:rPr>
          <w:t>רוזין</w:t>
        </w:r>
        <w:proofErr w:type="spellEnd"/>
        <w:r>
          <w:rPr>
            <w:rtl/>
          </w:rPr>
          <w:t xml:space="preserve"> (מרצ):</w:t>
        </w:r>
      </w:p>
    </w:customXml>
    <w:p w:rsidR="00A24746" w:rsidRDefault="00A24746" w:rsidP="00A24746">
      <w:pPr>
        <w:pStyle w:val="KeepWithNext"/>
        <w:rPr>
          <w:rtl/>
          <w:lang w:eastAsia="he-IL"/>
        </w:rPr>
      </w:pPr>
    </w:p>
    <w:p w:rsidR="00A24746" w:rsidRDefault="00A24746" w:rsidP="00A24746">
      <w:pPr>
        <w:rPr>
          <w:rtl/>
          <w:lang w:eastAsia="he-IL"/>
        </w:rPr>
      </w:pPr>
      <w:r>
        <w:rPr>
          <w:rFonts w:hint="cs"/>
          <w:rtl/>
          <w:lang w:eastAsia="he-IL"/>
        </w:rPr>
        <w:t xml:space="preserve">אין פה עניין של זיהום חקירה. זה ממש לא העניין. </w:t>
      </w:r>
    </w:p>
    <w:p w:rsidR="00A24746" w:rsidRDefault="00A24746" w:rsidP="00A24746">
      <w:pPr>
        <w:rPr>
          <w:rtl/>
          <w:lang w:eastAsia="he-IL"/>
        </w:rPr>
      </w:pPr>
    </w:p>
    <w:p w:rsidR="000502EC" w:rsidRDefault="00A24746" w:rsidP="00A24746">
      <w:pPr>
        <w:rPr>
          <w:rtl/>
          <w:lang w:eastAsia="he-IL"/>
        </w:rPr>
      </w:pPr>
      <w:r>
        <w:rPr>
          <w:rFonts w:hint="cs"/>
          <w:rtl/>
          <w:lang w:eastAsia="he-IL"/>
        </w:rPr>
        <w:t>לא שמעתי במקרים האלה שהיה טיפול כמו שצריך, אבל אני רוצה להגיד לכם משהו כואב אחר.</w:t>
      </w:r>
      <w:r w:rsidR="000502EC">
        <w:rPr>
          <w:rFonts w:hint="cs"/>
          <w:rtl/>
          <w:lang w:eastAsia="he-IL"/>
        </w:rPr>
        <w:t xml:space="preserve"> אני מקבלת תלונות מהצופים. רק לאחרונה תלונה על ראש שבט ורכזת, ועוד </w:t>
      </w:r>
      <w:proofErr w:type="spellStart"/>
      <w:r w:rsidR="000502EC">
        <w:rPr>
          <w:rFonts w:hint="cs"/>
          <w:rtl/>
          <w:lang w:eastAsia="he-IL"/>
        </w:rPr>
        <w:t>ועוד</w:t>
      </w:r>
      <w:proofErr w:type="spellEnd"/>
      <w:r w:rsidR="000502EC">
        <w:rPr>
          <w:rFonts w:hint="cs"/>
          <w:rtl/>
          <w:lang w:eastAsia="he-IL"/>
        </w:rPr>
        <w:t xml:space="preserve"> תלונות. אני בכוונה אומרת רק את הדוגמא הזאת כי זה שני אנשים בגירים. אני לא רוצה להגיד דוגמאות של קטינים. אני מקבלת דוגמאות של מקרים שמדווחים לתנועת הצופים ומטויחים, לא מטופלים, ולכן אני שואלת אתכם, מה קורה עכשיו בדרך? עד שתפנימו, עד שתעשו את תהליך ההטמעה, עד שתעשו הכשרה. מה קורה כרגע? קודם כול צריך להחליט מה אופי הטיפול כרגע. בא אליכם מישהו, תאמינו לי, אנחנו כולנו מתמודדים עם זה בכל מקום שאנחנו נמצאים. בא מישהו, מדווח לך. ילדה מדווחת, ילד מדווח, מה אתה עושה? יש לכם נוהל ברור באותו רגע מה שהם עושים? </w:t>
      </w:r>
    </w:p>
    <w:p w:rsidR="000502EC" w:rsidRDefault="000502EC" w:rsidP="00A24746">
      <w:pPr>
        <w:rPr>
          <w:rtl/>
          <w:lang w:eastAsia="he-IL"/>
        </w:rPr>
      </w:pPr>
    </w:p>
    <w:p w:rsidR="00A24746" w:rsidRDefault="000502EC" w:rsidP="00A24746">
      <w:pPr>
        <w:rPr>
          <w:rtl/>
          <w:lang w:eastAsia="he-IL"/>
        </w:rPr>
      </w:pPr>
      <w:r>
        <w:rPr>
          <w:rFonts w:hint="cs"/>
          <w:rtl/>
          <w:lang w:eastAsia="he-IL"/>
        </w:rPr>
        <w:t xml:space="preserve">קראתי את הדוח, יש בו המון שאלות ואני ממש בקצרה. קודם כול, כרגע אין כתובת אחת שזה בעל או בעלת תפקיד ייעודי, מקצועי, ניטרלי שהוא מהווה כתובת לפניות. חסר בעל תפקיד אחד בצופים אחד שירכז את כל העניין, יעקוב אחרי כל המקרים, יהיה כתובת אחת. אין עניין בכלל, לא התייחסתם לעניין של מה קורה עם הרחקה לצמיתות. אתם לא צריכים תלונה במשטרה ולהחליט שחניך לא יהיה יותר חניך בצופים. </w:t>
      </w:r>
    </w:p>
    <w:p w:rsidR="000502EC" w:rsidRDefault="000502EC" w:rsidP="00A24746">
      <w:pPr>
        <w:rPr>
          <w:rtl/>
          <w:lang w:eastAsia="he-IL"/>
        </w:rPr>
      </w:pPr>
    </w:p>
    <w:p w:rsidR="000502EC" w:rsidRDefault="000502EC" w:rsidP="00A24746">
      <w:pPr>
        <w:rPr>
          <w:rtl/>
          <w:lang w:eastAsia="he-IL"/>
        </w:rPr>
      </w:pPr>
      <w:r>
        <w:rPr>
          <w:rFonts w:hint="cs"/>
          <w:rtl/>
          <w:lang w:eastAsia="he-IL"/>
        </w:rPr>
        <w:t xml:space="preserve">אני רוצה להגיד לכם, כולם קראו בתקשורת. אנחנו החלטנו על מועמד אצלנו שהוא לא יהיה מועמד יותר בשל תלונה. זה לא חייבים תלונה במשטרה. יש החלטות קשות שצריכות להתקבל מתוך ערכים ומתוך עקרונות. לא צריך לחכות להליך הפלילי והרשעות. </w:t>
      </w:r>
    </w:p>
    <w:p w:rsidR="000502EC" w:rsidRDefault="000502EC" w:rsidP="00A24746">
      <w:pPr>
        <w:rPr>
          <w:rtl/>
          <w:lang w:eastAsia="he-IL"/>
        </w:rPr>
      </w:pPr>
    </w:p>
    <w:p w:rsidR="000502EC" w:rsidRDefault="000502EC" w:rsidP="000502EC">
      <w:pPr>
        <w:rPr>
          <w:rtl/>
          <w:lang w:eastAsia="he-IL"/>
        </w:rPr>
      </w:pPr>
      <w:r>
        <w:rPr>
          <w:rFonts w:hint="cs"/>
          <w:rtl/>
          <w:lang w:eastAsia="he-IL"/>
        </w:rPr>
        <w:t>אני רוצה להבין איך הדוח הזה הופך באמת לנוהל שבאמת תהיה לכם את הסמכות הפנימית, לא צריך סמכות חיצונית, שלכם, החלטה שאם קורה מקרה כזה, באלו מקרים זכותכם להעניש, זכותכם לנזוף או זכויות אפילו להרחיק לצמיתות, כי מחר יבוא הורה אחר כשאתה תחליט לא להוציא נגיד נער לטיול צופים, והוא יגיד לך, אני עכשיו בא מהכיוון שלכם. הוא יתבע אותך. הוא יגיד לך, סליחה, באיזו זכות אתה אומר לילד לא לצאת למחנה, אין תלונה במשטרה, אבל אם יהיה לכם תקנון ברור עם נוהל ברור, אז תהיה לכם סמכות לכך כי אתם תנועה עם סמכויות. מותר לך להרחיק ילד מפעולה. אותו דבר מותר לך להרחיק מטיול, אבל אתה צריך שיהיו לך נהלים מאוד ברורים.</w:t>
      </w:r>
    </w:p>
    <w:p w:rsidR="000502EC" w:rsidRDefault="000502EC" w:rsidP="000502EC">
      <w:pPr>
        <w:rPr>
          <w:rtl/>
          <w:lang w:eastAsia="he-IL"/>
        </w:rPr>
      </w:pPr>
    </w:p>
    <w:p w:rsidR="000502EC" w:rsidRDefault="000502EC" w:rsidP="000502EC">
      <w:pPr>
        <w:rPr>
          <w:rtl/>
          <w:lang w:eastAsia="he-IL"/>
        </w:rPr>
      </w:pPr>
      <w:r>
        <w:rPr>
          <w:rFonts w:hint="cs"/>
          <w:rtl/>
          <w:lang w:eastAsia="he-IL"/>
        </w:rPr>
        <w:t xml:space="preserve">איזה גורם מפקח, זו לא צריכה להיות אני. עם כל הכבוד לחבר הכנסת </w:t>
      </w:r>
      <w:proofErr w:type="spellStart"/>
      <w:r>
        <w:rPr>
          <w:rFonts w:hint="cs"/>
          <w:rtl/>
          <w:lang w:eastAsia="he-IL"/>
        </w:rPr>
        <w:t>מרגי</w:t>
      </w:r>
      <w:proofErr w:type="spellEnd"/>
      <w:r>
        <w:rPr>
          <w:rFonts w:hint="cs"/>
          <w:rtl/>
          <w:lang w:eastAsia="he-IL"/>
        </w:rPr>
        <w:t xml:space="preserve">, בסוף זו לא תפקידה של ועדה בכנסת לעקוב אחרי תנועת הצופים. התפקיד שלנו לפקח על הממשלה, על גופי הממשלה, אבל אנחנו נכנסנו </w:t>
      </w:r>
      <w:proofErr w:type="spellStart"/>
      <w:r>
        <w:rPr>
          <w:rFonts w:hint="cs"/>
          <w:rtl/>
          <w:lang w:eastAsia="he-IL"/>
        </w:rPr>
        <w:t>לואקום</w:t>
      </w:r>
      <w:proofErr w:type="spellEnd"/>
      <w:r>
        <w:rPr>
          <w:rFonts w:hint="cs"/>
          <w:rtl/>
          <w:lang w:eastAsia="he-IL"/>
        </w:rPr>
        <w:t xml:space="preserve"> הזה כי יש פה ואקום, כי מה לעשות, משרד החינוך פה לא נכנס ואולי גם את זה צריך לבחון מה האחריות של משרד החינוך מול תנועות הנוער שהוא מתקצב אותן.</w:t>
      </w:r>
    </w:p>
    <w:p w:rsidR="000502EC" w:rsidRDefault="000502EC" w:rsidP="000502EC">
      <w:pPr>
        <w:rPr>
          <w:rtl/>
          <w:lang w:eastAsia="he-IL"/>
        </w:rPr>
      </w:pPr>
    </w:p>
    <w:customXml w:uri="ETWord" w:element="יור">
      <w:customXmlPr>
        <w:attr w:uri="ETWord" w:name="ID" w:val=""/>
      </w:customXmlPr>
      <w:p w:rsidR="000502EC" w:rsidRDefault="000502EC" w:rsidP="000502EC">
        <w:pPr>
          <w:pStyle w:val="af6"/>
          <w:keepNext/>
          <w:rPr>
            <w:rtl/>
          </w:rPr>
        </w:pPr>
        <w:r>
          <w:rPr>
            <w:rtl/>
          </w:rPr>
          <w:t xml:space="preserve">היו"ר יעקב </w:t>
        </w:r>
        <w:proofErr w:type="spellStart"/>
        <w:r>
          <w:rPr>
            <w:rtl/>
          </w:rPr>
          <w:t>מרגי</w:t>
        </w:r>
        <w:proofErr w:type="spellEnd"/>
        <w:r>
          <w:rPr>
            <w:rtl/>
          </w:rPr>
          <w:t>:</w:t>
        </w:r>
      </w:p>
    </w:customXml>
    <w:p w:rsidR="000502EC" w:rsidRDefault="000502EC" w:rsidP="000502EC">
      <w:pPr>
        <w:pStyle w:val="KeepWithNext"/>
        <w:rPr>
          <w:rtl/>
          <w:lang w:eastAsia="he-IL"/>
        </w:rPr>
      </w:pPr>
    </w:p>
    <w:p w:rsidR="000502EC" w:rsidRDefault="000502EC" w:rsidP="000502EC">
      <w:pPr>
        <w:rPr>
          <w:rtl/>
          <w:lang w:eastAsia="he-IL"/>
        </w:rPr>
      </w:pPr>
      <w:r>
        <w:rPr>
          <w:rFonts w:hint="cs"/>
          <w:rtl/>
          <w:lang w:eastAsia="he-IL"/>
        </w:rPr>
        <w:t>ראה ערך מכינות קדם צבאיות. לא רק תמיכות.</w:t>
      </w:r>
    </w:p>
    <w:p w:rsidR="000502EC" w:rsidRDefault="000502EC" w:rsidP="000502EC">
      <w:pPr>
        <w:rPr>
          <w:rtl/>
          <w:lang w:eastAsia="he-IL"/>
        </w:rPr>
      </w:pPr>
    </w:p>
    <w:customXml w:uri="ETWord" w:element="דובר">
      <w:customXmlPr>
        <w:attr w:uri="ETWord" w:name="ID" w:val=""/>
      </w:customXmlPr>
      <w:p w:rsidR="000502EC" w:rsidRDefault="000502EC" w:rsidP="000502EC">
        <w:pPr>
          <w:pStyle w:val="a4"/>
          <w:keepNext/>
          <w:rPr>
            <w:rtl/>
          </w:rPr>
        </w:pPr>
        <w:r>
          <w:rPr>
            <w:rtl/>
          </w:rPr>
          <w:t xml:space="preserve">מיכל </w:t>
        </w:r>
        <w:proofErr w:type="spellStart"/>
        <w:r>
          <w:rPr>
            <w:rtl/>
          </w:rPr>
          <w:t>רוזין</w:t>
        </w:r>
        <w:proofErr w:type="spellEnd"/>
        <w:r>
          <w:rPr>
            <w:rtl/>
          </w:rPr>
          <w:t xml:space="preserve"> (מרצ):</w:t>
        </w:r>
      </w:p>
    </w:customXml>
    <w:p w:rsidR="000502EC" w:rsidRDefault="000502EC" w:rsidP="000502EC">
      <w:pPr>
        <w:pStyle w:val="KeepWithNext"/>
        <w:rPr>
          <w:rtl/>
          <w:lang w:eastAsia="he-IL"/>
        </w:rPr>
      </w:pPr>
    </w:p>
    <w:p w:rsidR="000502EC" w:rsidRDefault="000502EC" w:rsidP="000502EC">
      <w:pPr>
        <w:rPr>
          <w:rtl/>
          <w:lang w:eastAsia="he-IL"/>
        </w:rPr>
      </w:pPr>
      <w:r>
        <w:rPr>
          <w:rFonts w:hint="cs"/>
          <w:rtl/>
          <w:lang w:eastAsia="he-IL"/>
        </w:rPr>
        <w:t xml:space="preserve">מה שקרה באסון, ולכן מי הוא הגוף שיעשה בקרה, פיקוח על ההליך עכשיו שאתם עושים? אתם חייבים למנות גוף כזה או להחליט או אפילו בתאום עם משרד החינוך מי יהיה זה שיפקח, בגלל שפה זה רק לטובתכם. </w:t>
      </w:r>
    </w:p>
    <w:p w:rsidR="000502EC" w:rsidRDefault="000502EC" w:rsidP="000502EC">
      <w:pPr>
        <w:rPr>
          <w:rtl/>
          <w:lang w:eastAsia="he-IL"/>
        </w:rPr>
      </w:pPr>
    </w:p>
    <w:customXml w:uri="ETWord" w:element="יור">
      <w:customXmlPr>
        <w:attr w:uri="ETWord" w:name="ID" w:val=""/>
      </w:customXmlPr>
      <w:p w:rsidR="000502EC" w:rsidRDefault="000502EC" w:rsidP="000502EC">
        <w:pPr>
          <w:pStyle w:val="af6"/>
          <w:keepNext/>
          <w:rPr>
            <w:rtl/>
          </w:rPr>
        </w:pPr>
        <w:r>
          <w:rPr>
            <w:rtl/>
          </w:rPr>
          <w:t xml:space="preserve">היו"ר יעקב </w:t>
        </w:r>
        <w:proofErr w:type="spellStart"/>
        <w:r>
          <w:rPr>
            <w:rtl/>
          </w:rPr>
          <w:t>מרגי</w:t>
        </w:r>
        <w:proofErr w:type="spellEnd"/>
        <w:r>
          <w:rPr>
            <w:rtl/>
          </w:rPr>
          <w:t>:</w:t>
        </w:r>
      </w:p>
    </w:customXml>
    <w:p w:rsidR="000502EC" w:rsidRDefault="000502EC" w:rsidP="000502EC">
      <w:pPr>
        <w:pStyle w:val="KeepWithNext"/>
        <w:rPr>
          <w:rtl/>
          <w:lang w:eastAsia="he-IL"/>
        </w:rPr>
      </w:pPr>
    </w:p>
    <w:p w:rsidR="000502EC" w:rsidRDefault="000502EC" w:rsidP="000502EC">
      <w:pPr>
        <w:rPr>
          <w:rtl/>
          <w:lang w:eastAsia="he-IL"/>
        </w:rPr>
      </w:pPr>
      <w:r>
        <w:rPr>
          <w:rFonts w:hint="cs"/>
          <w:rtl/>
          <w:lang w:eastAsia="he-IL"/>
        </w:rPr>
        <w:t>הייתם צריכים להזמין את זה.</w:t>
      </w:r>
    </w:p>
    <w:p w:rsidR="000502EC" w:rsidRDefault="000502EC" w:rsidP="000502EC">
      <w:pPr>
        <w:rPr>
          <w:rtl/>
          <w:lang w:eastAsia="he-IL"/>
        </w:rPr>
      </w:pPr>
    </w:p>
    <w:customXml w:uri="ETWord" w:element="דובר">
      <w:customXmlPr>
        <w:attr w:uri="ETWord" w:name="ID" w:val=""/>
      </w:customXmlPr>
      <w:p w:rsidR="000502EC" w:rsidRDefault="000502EC" w:rsidP="000502EC">
        <w:pPr>
          <w:pStyle w:val="a4"/>
          <w:keepNext/>
          <w:rPr>
            <w:rtl/>
          </w:rPr>
        </w:pPr>
        <w:r>
          <w:rPr>
            <w:rtl/>
          </w:rPr>
          <w:t xml:space="preserve">מיכל </w:t>
        </w:r>
        <w:proofErr w:type="spellStart"/>
        <w:r>
          <w:rPr>
            <w:rtl/>
          </w:rPr>
          <w:t>רוזין</w:t>
        </w:r>
        <w:proofErr w:type="spellEnd"/>
        <w:r>
          <w:rPr>
            <w:rtl/>
          </w:rPr>
          <w:t xml:space="preserve"> (מרצ):</w:t>
        </w:r>
      </w:p>
    </w:customXml>
    <w:p w:rsidR="000502EC" w:rsidRDefault="000502EC" w:rsidP="000502EC">
      <w:pPr>
        <w:pStyle w:val="KeepWithNext"/>
        <w:rPr>
          <w:rtl/>
          <w:lang w:eastAsia="he-IL"/>
        </w:rPr>
      </w:pPr>
    </w:p>
    <w:p w:rsidR="000502EC" w:rsidRDefault="000502EC" w:rsidP="000502EC">
      <w:pPr>
        <w:rPr>
          <w:rtl/>
          <w:lang w:eastAsia="he-IL"/>
        </w:rPr>
      </w:pPr>
      <w:r>
        <w:rPr>
          <w:rFonts w:hint="cs"/>
          <w:rtl/>
          <w:lang w:eastAsia="he-IL"/>
        </w:rPr>
        <w:t>בדיוק. ככל שיש עליהם יותר פיקוח ובקרה, זה תקנון מאוד ברור והדברים יעבדו יותר טוב. תודה.</w:t>
      </w:r>
    </w:p>
    <w:p w:rsidR="000502EC" w:rsidRDefault="000502EC" w:rsidP="000502EC">
      <w:pPr>
        <w:rPr>
          <w:rtl/>
          <w:lang w:eastAsia="he-IL"/>
        </w:rPr>
      </w:pPr>
    </w:p>
    <w:customXml w:uri="ETWord" w:element="יור">
      <w:customXmlPr>
        <w:attr w:uri="ETWord" w:name="ID" w:val=""/>
      </w:customXmlPr>
      <w:p w:rsidR="000502EC" w:rsidRDefault="000502EC" w:rsidP="000502EC">
        <w:pPr>
          <w:pStyle w:val="af6"/>
          <w:keepNext/>
          <w:rPr>
            <w:rtl/>
          </w:rPr>
        </w:pPr>
        <w:r>
          <w:rPr>
            <w:rtl/>
          </w:rPr>
          <w:t xml:space="preserve">היו"ר יעקב </w:t>
        </w:r>
        <w:proofErr w:type="spellStart"/>
        <w:r>
          <w:rPr>
            <w:rtl/>
          </w:rPr>
          <w:t>מרגי</w:t>
        </w:r>
        <w:proofErr w:type="spellEnd"/>
        <w:r>
          <w:rPr>
            <w:rtl/>
          </w:rPr>
          <w:t>:</w:t>
        </w:r>
      </w:p>
    </w:customXml>
    <w:p w:rsidR="000502EC" w:rsidRDefault="000502EC" w:rsidP="000502EC">
      <w:pPr>
        <w:pStyle w:val="KeepWithNext"/>
        <w:rPr>
          <w:rtl/>
          <w:lang w:eastAsia="he-IL"/>
        </w:rPr>
      </w:pPr>
    </w:p>
    <w:p w:rsidR="000502EC" w:rsidRDefault="000502EC" w:rsidP="000502EC">
      <w:pPr>
        <w:rPr>
          <w:rtl/>
          <w:lang w:eastAsia="he-IL"/>
        </w:rPr>
      </w:pPr>
      <w:r>
        <w:rPr>
          <w:rFonts w:hint="cs"/>
          <w:rtl/>
          <w:lang w:eastAsia="he-IL"/>
        </w:rPr>
        <w:t>תודה, מיכל. יוסי יונה, בקצרה.</w:t>
      </w:r>
    </w:p>
    <w:p w:rsidR="000502EC" w:rsidRDefault="000502EC" w:rsidP="000502EC">
      <w:pPr>
        <w:rPr>
          <w:rtl/>
          <w:lang w:eastAsia="he-IL"/>
        </w:rPr>
      </w:pPr>
    </w:p>
    <w:customXml w:uri="ETWord" w:element="דובר">
      <w:customXmlPr>
        <w:attr w:uri="ETWord" w:name="ID" w:val=""/>
      </w:customXmlPr>
      <w:p w:rsidR="000502EC" w:rsidRDefault="000502EC" w:rsidP="000502EC">
        <w:pPr>
          <w:pStyle w:val="a4"/>
          <w:keepNext/>
          <w:rPr>
            <w:rtl/>
          </w:rPr>
        </w:pPr>
        <w:r>
          <w:rPr>
            <w:rtl/>
          </w:rPr>
          <w:t>יוסי יונה (המחנה הציוני):</w:t>
        </w:r>
      </w:p>
    </w:customXml>
    <w:p w:rsidR="000502EC" w:rsidRDefault="000502EC" w:rsidP="000502EC">
      <w:pPr>
        <w:pStyle w:val="KeepWithNext"/>
        <w:rPr>
          <w:rtl/>
          <w:lang w:eastAsia="he-IL"/>
        </w:rPr>
      </w:pPr>
    </w:p>
    <w:p w:rsidR="000502EC" w:rsidRDefault="000502EC" w:rsidP="000502EC">
      <w:pPr>
        <w:rPr>
          <w:rtl/>
          <w:lang w:eastAsia="he-IL"/>
        </w:rPr>
      </w:pPr>
      <w:r>
        <w:rPr>
          <w:rFonts w:hint="cs"/>
          <w:rtl/>
          <w:lang w:eastAsia="he-IL"/>
        </w:rPr>
        <w:t>בקצרה, משפט אחד. תראו, תנועת הצופים היא תנועה מכובדת, ערכית ואף אחד לא רוצה לפגוע בה. אנחנו רוצים שהיא תמשיך לפעול. האחיינית שלי הייתה שם, לא יודע, רכזת שבט בשבט אפיק בנווה שאנן ואני</w:t>
      </w:r>
      <w:r w:rsidR="008A1336">
        <w:rPr>
          <w:rFonts w:hint="cs"/>
          <w:rtl/>
          <w:lang w:eastAsia="he-IL"/>
        </w:rPr>
        <w:t xml:space="preserve"> כל הזמן שמעתי דברים טובים. זה אני חושב אחת מהבעיות שקשורות בתנועות, שבאמת יש להן דימוי עצמי והערכה עצמית מאוד גבוהה. כאשר ישנה בעיה כזו </w:t>
      </w:r>
      <w:proofErr w:type="spellStart"/>
      <w:r w:rsidR="008A1336">
        <w:rPr>
          <w:rFonts w:hint="cs"/>
          <w:rtl/>
          <w:lang w:eastAsia="he-IL"/>
        </w:rPr>
        <w:t>מצידם</w:t>
      </w:r>
      <w:proofErr w:type="spellEnd"/>
      <w:r w:rsidR="008A1336">
        <w:rPr>
          <w:rFonts w:hint="cs"/>
          <w:rtl/>
          <w:lang w:eastAsia="he-IL"/>
        </w:rPr>
        <w:t>, אז ישנו איזשהו מן אינסטינקט, אדוני היושב ראש, אינסטינקט בסיסי פשוט לגונן ולשמור על השורות, ודווקא זה מזיק לכם.</w:t>
      </w:r>
    </w:p>
    <w:p w:rsidR="008A1336" w:rsidRDefault="008A1336" w:rsidP="000502EC">
      <w:pPr>
        <w:rPr>
          <w:rtl/>
          <w:lang w:eastAsia="he-IL"/>
        </w:rPr>
      </w:pPr>
    </w:p>
    <w:p w:rsidR="008A1336" w:rsidRDefault="008A1336" w:rsidP="000502EC">
      <w:pPr>
        <w:rPr>
          <w:rtl/>
          <w:lang w:eastAsia="he-IL"/>
        </w:rPr>
      </w:pPr>
      <w:r>
        <w:rPr>
          <w:rFonts w:hint="cs"/>
          <w:rtl/>
          <w:lang w:eastAsia="he-IL"/>
        </w:rPr>
        <w:t>אני חושב שמה שמיכל כאן אמרה ואני מסכים עם כל מה שאת אמרת, אני חושב על פניו ממה שאני שמעתי ולא עקבתי אחר הנושא הזה בתחילתו, שהייתה כאן איזושהי רשלנות שנבעה מתוך החשש שלכם של מה זה יעשה לתנועה. מה שקורה בסופו של דבר, החשש הזה, הוא הופך להיות באמת יותר נזק ממה שאתם ניסיתם לעשות.</w:t>
      </w:r>
    </w:p>
    <w:p w:rsidR="008A1336" w:rsidRDefault="008A1336" w:rsidP="008A1336">
      <w:pPr>
        <w:rPr>
          <w:rtl/>
          <w:lang w:eastAsia="he-IL"/>
        </w:rPr>
      </w:pPr>
    </w:p>
    <w:p w:rsidR="008A1336" w:rsidRDefault="008A1336" w:rsidP="008A1336">
      <w:pPr>
        <w:rPr>
          <w:rtl/>
          <w:lang w:eastAsia="he-IL"/>
        </w:rPr>
      </w:pPr>
      <w:r>
        <w:rPr>
          <w:rFonts w:hint="cs"/>
          <w:rtl/>
          <w:lang w:eastAsia="he-IL"/>
        </w:rPr>
        <w:t xml:space="preserve">אני מסכים גם עם חברתי כאן שדיברה באמת בנזיפה חמורה אליכם לפני כן, תמר זנדברג, שאתם עדיין נמצאים בתוך האתוס הזה של איזושהי מגננה עצמית. תגידו, אתם יודעים מה, דבר קשה קרה לנו ואנחנו מוכנים לשתף פעולה כדי לשמור על הדימוי. תשמרו על הדימוי העצמי שלכם אם תתמודדו באמת ובתמים עם הבעיות שקורות שם, ולכן אין לי אלא להפציר בכם, להגיד לכם או לתבוע אפילו מכם שתעשו את הדבר הנכון. תעשו את הדבר הנכון זה להביע נכונות </w:t>
      </w:r>
      <w:proofErr w:type="spellStart"/>
      <w:r>
        <w:rPr>
          <w:rFonts w:hint="cs"/>
          <w:rtl/>
          <w:lang w:eastAsia="he-IL"/>
        </w:rPr>
        <w:t>מצידכם</w:t>
      </w:r>
      <w:proofErr w:type="spellEnd"/>
      <w:r>
        <w:rPr>
          <w:rFonts w:hint="cs"/>
          <w:rtl/>
          <w:lang w:eastAsia="he-IL"/>
        </w:rPr>
        <w:t xml:space="preserve"> לחולל את המנגנונים שאת דיברת עליהם, משום שבסופו של דבר זה כן יעזור לכם וייתן את ההגנה המאוד בסיסית לנערות ונערים שבאמת חוסים בצל קורתכם ורוצים להיות שם. תודה.</w:t>
      </w:r>
    </w:p>
    <w:p w:rsidR="008A1336" w:rsidRDefault="008A1336" w:rsidP="008A1336">
      <w:pPr>
        <w:rPr>
          <w:rtl/>
          <w:lang w:eastAsia="he-IL"/>
        </w:rPr>
      </w:pPr>
    </w:p>
    <w:customXml w:uri="ETWord" w:element="יור">
      <w:customXmlPr>
        <w:attr w:uri="ETWord" w:name="ID" w:val=""/>
      </w:customXmlPr>
      <w:p w:rsidR="008A1336" w:rsidRDefault="008A1336" w:rsidP="008A1336">
        <w:pPr>
          <w:pStyle w:val="af6"/>
          <w:keepNext/>
          <w:rPr>
            <w:rtl/>
          </w:rPr>
        </w:pPr>
        <w:r>
          <w:rPr>
            <w:rtl/>
          </w:rPr>
          <w:t xml:space="preserve">היו"ר יעקב </w:t>
        </w:r>
        <w:proofErr w:type="spellStart"/>
        <w:r>
          <w:rPr>
            <w:rtl/>
          </w:rPr>
          <w:t>מרגי</w:t>
        </w:r>
        <w:proofErr w:type="spellEnd"/>
        <w:r>
          <w:rPr>
            <w:rtl/>
          </w:rPr>
          <w:t>:</w:t>
        </w:r>
      </w:p>
    </w:customXml>
    <w:p w:rsidR="008A1336" w:rsidRDefault="008A1336" w:rsidP="008A1336">
      <w:pPr>
        <w:pStyle w:val="KeepWithNext"/>
        <w:rPr>
          <w:rtl/>
          <w:lang w:eastAsia="he-IL"/>
        </w:rPr>
      </w:pPr>
    </w:p>
    <w:p w:rsidR="008A1336" w:rsidRDefault="008A1336" w:rsidP="008A1336">
      <w:pPr>
        <w:rPr>
          <w:rtl/>
          <w:lang w:eastAsia="he-IL"/>
        </w:rPr>
      </w:pPr>
      <w:r>
        <w:rPr>
          <w:rFonts w:hint="cs"/>
          <w:rtl/>
          <w:lang w:eastAsia="he-IL"/>
        </w:rPr>
        <w:t>תודה. איילת.</w:t>
      </w:r>
    </w:p>
    <w:p w:rsidR="008A1336" w:rsidRDefault="008A1336" w:rsidP="008A1336">
      <w:pPr>
        <w:rPr>
          <w:rtl/>
          <w:lang w:eastAsia="he-IL"/>
        </w:rPr>
      </w:pPr>
    </w:p>
    <w:customXml w:uri="ETWord" w:element="דובר">
      <w:customXmlPr>
        <w:attr w:uri="ETWord" w:name="ID" w:val=""/>
      </w:customXmlPr>
      <w:p w:rsidR="008A1336" w:rsidRDefault="008A1336" w:rsidP="008A1336">
        <w:pPr>
          <w:pStyle w:val="a4"/>
          <w:keepNext/>
          <w:rPr>
            <w:rtl/>
          </w:rPr>
        </w:pPr>
        <w:r>
          <w:rPr>
            <w:rtl/>
          </w:rPr>
          <w:t>איילת נחמיאס ורבין (המחנה הציוני):</w:t>
        </w:r>
      </w:p>
    </w:customXml>
    <w:p w:rsidR="008A1336" w:rsidRDefault="008A1336" w:rsidP="008A1336">
      <w:pPr>
        <w:pStyle w:val="KeepWithNext"/>
        <w:rPr>
          <w:rtl/>
          <w:lang w:eastAsia="he-IL"/>
        </w:rPr>
      </w:pPr>
    </w:p>
    <w:p w:rsidR="008A1336" w:rsidRDefault="00072CE4" w:rsidP="008A1336">
      <w:pPr>
        <w:rPr>
          <w:rtl/>
          <w:lang w:eastAsia="he-IL"/>
        </w:rPr>
      </w:pPr>
      <w:r>
        <w:rPr>
          <w:rFonts w:hint="cs"/>
          <w:rtl/>
          <w:lang w:eastAsia="he-IL"/>
        </w:rPr>
        <w:t xml:space="preserve">אני אהיה מאוד קצרה. כולם יודעים את אהבתי הגדולה לתנועה הזאת גם כבוגרת, גם כהורה. </w:t>
      </w:r>
    </w:p>
    <w:p w:rsidR="00072CE4" w:rsidRDefault="00072CE4" w:rsidP="008A1336">
      <w:pPr>
        <w:rPr>
          <w:rtl/>
          <w:lang w:eastAsia="he-IL"/>
        </w:rPr>
      </w:pPr>
    </w:p>
    <w:p w:rsidR="00072CE4" w:rsidRDefault="00072CE4" w:rsidP="008A1336">
      <w:pPr>
        <w:rPr>
          <w:rtl/>
          <w:lang w:eastAsia="he-IL"/>
        </w:rPr>
      </w:pPr>
      <w:r>
        <w:rPr>
          <w:rFonts w:hint="cs"/>
          <w:rtl/>
          <w:lang w:eastAsia="he-IL"/>
        </w:rPr>
        <w:t xml:space="preserve">אני יכולה להגיד לכם שאני הייתי בקשר כל החודשים האלה עם סמדר מאיר. יש בזה הזדמנות, אגב, לומר תודה מקרב לב לפנינה היועצת שלך, כי בכל פעם שהיא ראתה אותי, היא הייתה אומר לי - - - </w:t>
      </w:r>
    </w:p>
    <w:p w:rsidR="00072CE4" w:rsidRDefault="00072CE4" w:rsidP="008A1336">
      <w:pPr>
        <w:rPr>
          <w:rtl/>
          <w:lang w:eastAsia="he-IL"/>
        </w:rPr>
      </w:pPr>
    </w:p>
    <w:customXml w:uri="ETWord" w:element="יור">
      <w:customXmlPr>
        <w:attr w:uri="ETWord" w:name="ID" w:val=""/>
      </w:customXmlPr>
      <w:p w:rsidR="00072CE4" w:rsidRDefault="00072CE4" w:rsidP="00072CE4">
        <w:pPr>
          <w:pStyle w:val="af6"/>
          <w:keepNext/>
          <w:rPr>
            <w:rtl/>
          </w:rPr>
        </w:pPr>
        <w:r>
          <w:rPr>
            <w:rtl/>
          </w:rPr>
          <w:t xml:space="preserve">היו"ר יעקב </w:t>
        </w:r>
        <w:proofErr w:type="spellStart"/>
        <w:r>
          <w:rPr>
            <w:rtl/>
          </w:rPr>
          <w:t>מרגי</w:t>
        </w:r>
        <w:proofErr w:type="spellEnd"/>
        <w:r>
          <w:rPr>
            <w:rtl/>
          </w:rPr>
          <w:t>:</w:t>
        </w:r>
      </w:p>
    </w:customXml>
    <w:p w:rsidR="00072CE4" w:rsidRDefault="00072CE4" w:rsidP="00072CE4">
      <w:pPr>
        <w:pStyle w:val="KeepWithNext"/>
        <w:rPr>
          <w:rtl/>
          <w:lang w:eastAsia="he-IL"/>
        </w:rPr>
      </w:pPr>
    </w:p>
    <w:p w:rsidR="00072CE4" w:rsidRDefault="00072CE4" w:rsidP="00072CE4">
      <w:pPr>
        <w:rPr>
          <w:rtl/>
          <w:lang w:eastAsia="he-IL"/>
        </w:rPr>
      </w:pPr>
      <w:r>
        <w:rPr>
          <w:rFonts w:hint="cs"/>
          <w:rtl/>
          <w:lang w:eastAsia="he-IL"/>
        </w:rPr>
        <w:t>היא המנהלת שלי.</w:t>
      </w:r>
    </w:p>
    <w:p w:rsidR="00072CE4" w:rsidRDefault="00072CE4" w:rsidP="00072CE4">
      <w:pPr>
        <w:rPr>
          <w:rtl/>
          <w:lang w:eastAsia="he-IL"/>
        </w:rPr>
      </w:pPr>
    </w:p>
    <w:customXml w:uri="ETWord" w:element="דובר">
      <w:customXmlPr>
        <w:attr w:uri="ETWord" w:name="ID" w:val=""/>
      </w:customXmlPr>
      <w:p w:rsidR="00072CE4" w:rsidRDefault="00072CE4" w:rsidP="00072CE4">
        <w:pPr>
          <w:pStyle w:val="a4"/>
          <w:keepNext/>
          <w:rPr>
            <w:rtl/>
          </w:rPr>
        </w:pPr>
        <w:r>
          <w:rPr>
            <w:rtl/>
          </w:rPr>
          <w:t>איילת נחמיאס ורבין (המחנה הציוני):</w:t>
        </w:r>
      </w:p>
    </w:customXml>
    <w:p w:rsidR="00072CE4" w:rsidRDefault="00072CE4" w:rsidP="00072CE4">
      <w:pPr>
        <w:pStyle w:val="KeepWithNext"/>
        <w:rPr>
          <w:rtl/>
          <w:lang w:eastAsia="he-IL"/>
        </w:rPr>
      </w:pPr>
    </w:p>
    <w:p w:rsidR="00072CE4" w:rsidRDefault="00072CE4" w:rsidP="00072CE4">
      <w:pPr>
        <w:rPr>
          <w:rtl/>
          <w:lang w:eastAsia="he-IL"/>
        </w:rPr>
      </w:pPr>
      <w:r>
        <w:rPr>
          <w:rFonts w:hint="cs"/>
          <w:rtl/>
          <w:lang w:eastAsia="he-IL"/>
        </w:rPr>
        <w:t xml:space="preserve">היא המנהלת שלך, נכון. צריך להגיד את זה כי היא באמת כל הזמן וידאה שאני יודעת שאין מצב שאנחנו לא עושים את הדיון בנושא הזה ושאנחנו לא עושים את </w:t>
      </w:r>
      <w:proofErr w:type="spellStart"/>
      <w:r>
        <w:rPr>
          <w:rFonts w:hint="cs"/>
          <w:rtl/>
          <w:lang w:eastAsia="he-IL"/>
        </w:rPr>
        <w:t>הפולו</w:t>
      </w:r>
      <w:proofErr w:type="spellEnd"/>
      <w:r>
        <w:rPr>
          <w:rFonts w:hint="cs"/>
          <w:rtl/>
          <w:lang w:eastAsia="he-IL"/>
        </w:rPr>
        <w:t>-אפ הכ</w:t>
      </w:r>
      <w:r w:rsidR="00071DAF">
        <w:rPr>
          <w:rFonts w:hint="cs"/>
          <w:rtl/>
          <w:lang w:eastAsia="he-IL"/>
        </w:rPr>
        <w:t>ו</w:t>
      </w:r>
      <w:r>
        <w:rPr>
          <w:rFonts w:hint="cs"/>
          <w:rtl/>
          <w:lang w:eastAsia="he-IL"/>
        </w:rPr>
        <w:t xml:space="preserve">ל כך חיוני על האירוע הזה, כי צריך להגיד שסמדר היא אימא עקשנית, עם אביב שהיא ילדה עקשנית ולא מוותרות, אבל כל אחת </w:t>
      </w:r>
      <w:proofErr w:type="spellStart"/>
      <w:r>
        <w:rPr>
          <w:rFonts w:hint="cs"/>
          <w:rtl/>
          <w:lang w:eastAsia="he-IL"/>
        </w:rPr>
        <w:t>מאיתנו</w:t>
      </w:r>
      <w:proofErr w:type="spellEnd"/>
      <w:r>
        <w:rPr>
          <w:rFonts w:hint="cs"/>
          <w:rtl/>
          <w:lang w:eastAsia="he-IL"/>
        </w:rPr>
        <w:t xml:space="preserve">, גם מרב, גם מיכל ואולי גם חברי הכנסת מקבלים תלונות מהורים. אני ממש בתחילת הדיון התכתבתי עם חבר קרוב שלי שסיפר לי, הוא לא רצה ללכת לתלונה במשטרה והוא אמר לי, זה פשוט מדהים, הילדה שלי שהיא באמת בחורה בלתי רגילה והיא הייתה בת 12, כל הזמן שאלו אותי למה אני לא הולך למשטרה. הם נזקקו לטיפול פסיכולוגי במשך שנים. אף אחד מהתנועה, אף אחד מהשבט שלה לא התקשר לראות מה קורה </w:t>
      </w:r>
      <w:proofErr w:type="spellStart"/>
      <w:r>
        <w:rPr>
          <w:rFonts w:hint="cs"/>
          <w:rtl/>
          <w:lang w:eastAsia="he-IL"/>
        </w:rPr>
        <w:t>איתה</w:t>
      </w:r>
      <w:proofErr w:type="spellEnd"/>
      <w:r>
        <w:rPr>
          <w:rFonts w:hint="cs"/>
          <w:rtl/>
          <w:lang w:eastAsia="he-IL"/>
        </w:rPr>
        <w:t xml:space="preserve">. יש דברים שהם הרבה מעבר. זה קצת דומה לבית הספר שהתעסקנו בו. יש דברים שהם הרבה מעבר לסוגיה של הטיפול החוקי. זה לא השאלות העיקריות. </w:t>
      </w:r>
    </w:p>
    <w:p w:rsidR="00072CE4" w:rsidRDefault="00072CE4" w:rsidP="00072CE4">
      <w:pPr>
        <w:rPr>
          <w:rtl/>
          <w:lang w:eastAsia="he-IL"/>
        </w:rPr>
      </w:pPr>
    </w:p>
    <w:p w:rsidR="00072CE4" w:rsidRDefault="00072CE4" w:rsidP="00072CE4">
      <w:pPr>
        <w:rPr>
          <w:rtl/>
          <w:lang w:eastAsia="he-IL"/>
        </w:rPr>
      </w:pPr>
      <w:r>
        <w:rPr>
          <w:rFonts w:hint="cs"/>
          <w:rtl/>
          <w:lang w:eastAsia="he-IL"/>
        </w:rPr>
        <w:t xml:space="preserve">בסופו של דבר צריך להגיד שתוך כדי השנה הזאת אני שוחחתי עם יושב ראש התנועה שלכם ואני הבעתי את מורת הרוח שלי מהמכתב האגרסיבי והנוראי שהתנועה חשבה שזה בסדר לשלוח על תלונות מהסוג הזה. אני חושבת שזאת גם הזדמנות ואני מקווה גם שאתה תדרוש את הזה בסיכום, לחזור מכם במה שכתוב במכתב הזה. אתם יודעים, מכתב אמנם יצא החוצה אבל אפשר לקחת אותו בחזרה. זה לא כמו מילים שיוצאות מהפה. תגידו שאתם חוזרים בכם ממה שנכתב שם, מהאגרסיביות ומהאלימות </w:t>
      </w:r>
      <w:r>
        <w:rPr>
          <w:rFonts w:hint="cs"/>
          <w:rtl/>
          <w:lang w:eastAsia="he-IL"/>
        </w:rPr>
        <w:lastRenderedPageBreak/>
        <w:t xml:space="preserve">שננקטה שם כלפי חניכה וכלפי המשפחה שלה. אני חושבת שאנחנו לא יכולים להרשות לעצמנו בכלל להיות במקום הזה. </w:t>
      </w:r>
    </w:p>
    <w:p w:rsidR="00072CE4" w:rsidRDefault="00072CE4" w:rsidP="00072CE4">
      <w:pPr>
        <w:rPr>
          <w:rtl/>
          <w:lang w:eastAsia="he-IL"/>
        </w:rPr>
      </w:pPr>
    </w:p>
    <w:p w:rsidR="00072CE4" w:rsidRDefault="00072CE4" w:rsidP="00072CE4">
      <w:pPr>
        <w:rPr>
          <w:rtl/>
          <w:lang w:eastAsia="he-IL"/>
        </w:rPr>
      </w:pPr>
      <w:r>
        <w:rPr>
          <w:rFonts w:hint="cs"/>
          <w:rtl/>
          <w:lang w:eastAsia="he-IL"/>
        </w:rPr>
        <w:t xml:space="preserve">מעבר למה שבאמת אמר יושב ראש הוועדה בצדק, שאתם הייתם צריכים להזמין את הפיקוח עליכם, אני מכירה ארגונים ומוסדות ותאגידים וכל מיני דברים מהסוג הזה. אף אחד לא נוטה להזמין על עצמו פיקוח, ואני אומרת לכולנו, אנחנו צריכים לראות מה עושים עם העניין הזה, כי לא בטוח שאפשר להשאיר את זה מטופל בצורה כזאת. </w:t>
      </w:r>
    </w:p>
    <w:p w:rsidR="00072CE4" w:rsidRDefault="00072CE4" w:rsidP="00072CE4">
      <w:pPr>
        <w:rPr>
          <w:rtl/>
          <w:lang w:eastAsia="he-IL"/>
        </w:rPr>
      </w:pPr>
    </w:p>
    <w:p w:rsidR="00072CE4" w:rsidRDefault="00072CE4" w:rsidP="00072CE4">
      <w:pPr>
        <w:rPr>
          <w:rtl/>
          <w:lang w:eastAsia="he-IL"/>
        </w:rPr>
      </w:pPr>
      <w:r>
        <w:rPr>
          <w:rFonts w:hint="cs"/>
          <w:rtl/>
          <w:lang w:eastAsia="he-IL"/>
        </w:rPr>
        <w:t xml:space="preserve">אני שאלתי קודם גם כשאיילת </w:t>
      </w:r>
      <w:proofErr w:type="spellStart"/>
      <w:r>
        <w:rPr>
          <w:rFonts w:hint="cs"/>
          <w:rtl/>
          <w:lang w:eastAsia="he-IL"/>
        </w:rPr>
        <w:t>רזין</w:t>
      </w:r>
      <w:proofErr w:type="spellEnd"/>
      <w:r>
        <w:rPr>
          <w:rFonts w:hint="cs"/>
          <w:rtl/>
          <w:lang w:eastAsia="he-IL"/>
        </w:rPr>
        <w:t xml:space="preserve"> דיברה בעניין הזה. אני לא הערתי סתם לנושא מוטת השליטה. אחת </w:t>
      </w:r>
      <w:proofErr w:type="spellStart"/>
      <w:r>
        <w:rPr>
          <w:rFonts w:hint="cs"/>
          <w:rtl/>
          <w:lang w:eastAsia="he-IL"/>
        </w:rPr>
        <w:t>המורכבויות</w:t>
      </w:r>
      <w:proofErr w:type="spellEnd"/>
      <w:r>
        <w:rPr>
          <w:rFonts w:hint="cs"/>
          <w:rtl/>
          <w:lang w:eastAsia="he-IL"/>
        </w:rPr>
        <w:t xml:space="preserve"> הכי גדולות שמתמודדים איתם בארגונים מהסוג הזה, זה באמת מוטת השליטה, כלומר, השבט נמצא במקום מסוים אבל כשיוצאים לטיול, כולם נמצאים במקום אחר, מי מפקח, מי עובר? איך אתה באמת מוודא למרות שיש פריסה גדולה של מרכזי הסיוע, איך אתה באמת מוודא שכל החניכים שהופכים להיות מדריכים או דברים מהסוג הזה, איך אתה באמת מעביר אותם, את כל החניכים נניח מגיל מסוים, איך אתה מעביר את הכבוד המגדרי ההדדי.</w:t>
      </w:r>
    </w:p>
    <w:p w:rsidR="00072CE4" w:rsidRDefault="00072CE4" w:rsidP="00072CE4">
      <w:pPr>
        <w:rPr>
          <w:rtl/>
          <w:lang w:eastAsia="he-IL"/>
        </w:rPr>
      </w:pPr>
    </w:p>
    <w:p w:rsidR="00072CE4" w:rsidRDefault="00072CE4" w:rsidP="00072CE4">
      <w:pPr>
        <w:rPr>
          <w:rtl/>
          <w:lang w:eastAsia="he-IL"/>
        </w:rPr>
      </w:pPr>
      <w:r>
        <w:rPr>
          <w:rFonts w:hint="cs"/>
          <w:rtl/>
          <w:lang w:eastAsia="he-IL"/>
        </w:rPr>
        <w:t>משפט אחרון. אני אומרת לכם, אני דיברתי גם עם מי שעומדת בראש הוועדה, בשיחה לחלוטין לא פורמלית. אני אומרת לכם, יש פה החמצה מאוד גדולה ובמקום ללכת קדימה, הוועדה הזאת במידה רבה משכה אתכם אחורה בלי להתכוון. זו ההזדמנות הזאת גם להגיד, בואו נזמין את מי שביקש להופיע בפניה ובואו נתקן את מה שעשינו. תודה רבה.</w:t>
      </w:r>
    </w:p>
    <w:p w:rsidR="00072CE4" w:rsidRDefault="00072CE4" w:rsidP="00072CE4">
      <w:pPr>
        <w:rPr>
          <w:rtl/>
          <w:lang w:eastAsia="he-IL"/>
        </w:rPr>
      </w:pPr>
    </w:p>
    <w:customXml w:uri="ETWord" w:element="יור">
      <w:customXmlPr>
        <w:attr w:uri="ETWord" w:name="ID" w:val=""/>
      </w:customXmlPr>
      <w:p w:rsidR="00072CE4" w:rsidRDefault="00072CE4" w:rsidP="00072CE4">
        <w:pPr>
          <w:pStyle w:val="af6"/>
          <w:keepNext/>
          <w:rPr>
            <w:rtl/>
          </w:rPr>
        </w:pPr>
        <w:r>
          <w:rPr>
            <w:rtl/>
          </w:rPr>
          <w:t xml:space="preserve">היו"ר יעקב </w:t>
        </w:r>
        <w:proofErr w:type="spellStart"/>
        <w:r>
          <w:rPr>
            <w:rtl/>
          </w:rPr>
          <w:t>מרגי</w:t>
        </w:r>
        <w:proofErr w:type="spellEnd"/>
        <w:r>
          <w:rPr>
            <w:rtl/>
          </w:rPr>
          <w:t>:</w:t>
        </w:r>
      </w:p>
    </w:customXml>
    <w:p w:rsidR="00072CE4" w:rsidRDefault="00072CE4" w:rsidP="00072CE4">
      <w:pPr>
        <w:pStyle w:val="KeepWithNext"/>
        <w:rPr>
          <w:rtl/>
          <w:lang w:eastAsia="he-IL"/>
        </w:rPr>
      </w:pPr>
    </w:p>
    <w:p w:rsidR="00072CE4" w:rsidRDefault="00072CE4" w:rsidP="00072CE4">
      <w:pPr>
        <w:rPr>
          <w:rtl/>
          <w:lang w:eastAsia="he-IL"/>
        </w:rPr>
      </w:pPr>
      <w:r>
        <w:rPr>
          <w:rFonts w:hint="cs"/>
          <w:rtl/>
          <w:lang w:eastAsia="he-IL"/>
        </w:rPr>
        <w:t>תודה.</w:t>
      </w:r>
      <w:r w:rsidR="000C00F8">
        <w:rPr>
          <w:rFonts w:hint="cs"/>
          <w:rtl/>
          <w:lang w:eastAsia="he-IL"/>
        </w:rPr>
        <w:t xml:space="preserve"> </w:t>
      </w:r>
      <w:r w:rsidR="008C4C6D">
        <w:rPr>
          <w:rFonts w:hint="cs"/>
          <w:rtl/>
          <w:lang w:eastAsia="he-IL"/>
        </w:rPr>
        <w:t>דב.</w:t>
      </w:r>
    </w:p>
    <w:p w:rsidR="008C4C6D" w:rsidRDefault="008C4C6D" w:rsidP="00072CE4">
      <w:pPr>
        <w:rPr>
          <w:rtl/>
          <w:lang w:eastAsia="he-IL"/>
        </w:rPr>
      </w:pPr>
    </w:p>
    <w:customXml w:uri="ETWord" w:element="דובר">
      <w:customXmlPr>
        <w:attr w:uri="ETWord" w:name="ID" w:val=""/>
      </w:customXmlPr>
      <w:p w:rsidR="008C4C6D" w:rsidRDefault="008C4C6D" w:rsidP="008C4C6D">
        <w:pPr>
          <w:pStyle w:val="a4"/>
          <w:keepNext/>
          <w:rPr>
            <w:rtl/>
          </w:rPr>
        </w:pPr>
        <w:r>
          <w:rPr>
            <w:rtl/>
          </w:rPr>
          <w:t xml:space="preserve">דב </w:t>
        </w:r>
        <w:proofErr w:type="spellStart"/>
        <w:r>
          <w:rPr>
            <w:rtl/>
          </w:rPr>
          <w:t>חנין</w:t>
        </w:r>
        <w:proofErr w:type="spellEnd"/>
        <w:r>
          <w:rPr>
            <w:rtl/>
          </w:rPr>
          <w:t xml:space="preserve"> (הרשימה המשותפת):</w:t>
        </w:r>
      </w:p>
    </w:customXml>
    <w:p w:rsidR="008C4C6D" w:rsidRDefault="008C4C6D" w:rsidP="008C4C6D">
      <w:pPr>
        <w:pStyle w:val="KeepWithNext"/>
        <w:rPr>
          <w:rtl/>
          <w:lang w:eastAsia="he-IL"/>
        </w:rPr>
      </w:pPr>
    </w:p>
    <w:p w:rsidR="008C4C6D" w:rsidRDefault="008C4C6D" w:rsidP="008C4C6D">
      <w:pPr>
        <w:rPr>
          <w:rtl/>
          <w:lang w:eastAsia="he-IL"/>
        </w:rPr>
      </w:pPr>
      <w:r>
        <w:rPr>
          <w:rFonts w:hint="cs"/>
          <w:rtl/>
          <w:lang w:eastAsia="he-IL"/>
        </w:rPr>
        <w:t>תודה, אדוני היושב ראש. הדיון הזה, אני חייב לומר לכם, הוא דיון מאוד קשה עבורי בעיקר נוכח העובדה שאני יודע שתנועת הצופים היא מסגרת שעושה עבודה חשובה וחינוכית בחברה שלנו ובכל זאת אני מרגיש שאנחנו לא עד הסוף מצליחים לשכנע אתכם בגישה שלנו הבסיסית בעניין הזה.</w:t>
      </w:r>
    </w:p>
    <w:p w:rsidR="008C4C6D" w:rsidRDefault="008C4C6D" w:rsidP="008C4C6D">
      <w:pPr>
        <w:rPr>
          <w:rtl/>
          <w:lang w:eastAsia="he-IL"/>
        </w:rPr>
      </w:pPr>
    </w:p>
    <w:p w:rsidR="008C4C6D" w:rsidRDefault="008C4C6D" w:rsidP="008C4C6D">
      <w:pPr>
        <w:rPr>
          <w:rtl/>
          <w:lang w:eastAsia="he-IL"/>
        </w:rPr>
      </w:pPr>
      <w:r>
        <w:rPr>
          <w:rFonts w:hint="cs"/>
          <w:rtl/>
          <w:lang w:eastAsia="he-IL"/>
        </w:rPr>
        <w:t xml:space="preserve">אתם אמרתם בתחילת הדברים מילה שהיא מאוד חשובה והיא המילה חינוך. אין ספק שחינוך זה דבר מאוד מרכזי בוודאי לתנועת נוער. תנועת נוער זו לא מסגרת של אכיפה, זו לא מסגרת של ענישה, זו קודם כל מסגרת של חינוך. חינוך, מילה מאוד חשובה, אבל חסרה לי מילה שנייה שהייתה צריכה להיות אצלכם ושכל ההתנהלות שלכם בעניין הזה, למרבית הצער מעידה שהמילה השנייה לא כל כך נוכחת, והמילה השנייה שחסרה לי זו המילה הגנה. </w:t>
      </w:r>
    </w:p>
    <w:p w:rsidR="008C4C6D" w:rsidRDefault="008C4C6D" w:rsidP="008C4C6D">
      <w:pPr>
        <w:rPr>
          <w:rtl/>
          <w:lang w:eastAsia="he-IL"/>
        </w:rPr>
      </w:pPr>
    </w:p>
    <w:p w:rsidR="008C4C6D" w:rsidRDefault="008C4C6D" w:rsidP="00071DAF">
      <w:pPr>
        <w:rPr>
          <w:rtl/>
          <w:lang w:eastAsia="he-IL"/>
        </w:rPr>
      </w:pPr>
      <w:r>
        <w:rPr>
          <w:rFonts w:hint="cs"/>
          <w:rtl/>
          <w:lang w:eastAsia="he-IL"/>
        </w:rPr>
        <w:t>אתם צריכים להגן על החניכות והחניכים שלכם, כולל חניכות שמרגישות, חוות, מאמינות, מש</w:t>
      </w:r>
      <w:r w:rsidR="00071DAF">
        <w:rPr>
          <w:rFonts w:hint="cs"/>
          <w:rtl/>
          <w:lang w:eastAsia="he-IL"/>
        </w:rPr>
        <w:t>וכנע</w:t>
      </w:r>
      <w:r>
        <w:rPr>
          <w:rFonts w:hint="cs"/>
          <w:rtl/>
          <w:lang w:eastAsia="he-IL"/>
        </w:rPr>
        <w:t>ות שקרה ל</w:t>
      </w:r>
      <w:r w:rsidR="00071DAF">
        <w:rPr>
          <w:rFonts w:hint="cs"/>
          <w:rtl/>
          <w:lang w:eastAsia="he-IL"/>
        </w:rPr>
        <w:t>הן משהו רע בחיים. כל הגישה האגר</w:t>
      </w:r>
      <w:r>
        <w:rPr>
          <w:rFonts w:hint="cs"/>
          <w:rtl/>
          <w:lang w:eastAsia="he-IL"/>
        </w:rPr>
        <w:t xml:space="preserve">סיבית, התוקפנית הזאת, המדהימה דרך אגב, (גישה שהיא גם מזהמת את החקירה ללא ספק). מכתב של עורך דין כזה הוא זיהום חקירה ממדרגה ראשונה, מה שהזמנה לוועדה היא לא. </w:t>
      </w:r>
    </w:p>
    <w:p w:rsidR="008C4C6D" w:rsidRDefault="008C4C6D" w:rsidP="008C4C6D">
      <w:pPr>
        <w:rPr>
          <w:rtl/>
          <w:lang w:eastAsia="he-IL"/>
        </w:rPr>
      </w:pPr>
    </w:p>
    <w:p w:rsidR="008C4C6D" w:rsidRDefault="008C4C6D" w:rsidP="008C4C6D">
      <w:pPr>
        <w:rPr>
          <w:rtl/>
          <w:lang w:eastAsia="he-IL"/>
        </w:rPr>
      </w:pPr>
      <w:r>
        <w:rPr>
          <w:rFonts w:hint="cs"/>
          <w:rtl/>
          <w:lang w:eastAsia="he-IL"/>
        </w:rPr>
        <w:t xml:space="preserve">משהו פה חסר בגישה באופן מאוד עמוק, ולכן כשאתם אומרים את המילה החשובה חינוך, שאני לגמרי מתחבר אליה, וזה אתגר חינוך, כשאנחנו רוצים לשנות נורמות ואנחנו רוצים לשנות נורמות. זה אתגר חינוך, זה לא מעשה חד פעמי, זה לא משהו שניתן לפתור אותו באיזושהי החלטה מנהלית. </w:t>
      </w:r>
    </w:p>
    <w:p w:rsidR="008C4C6D" w:rsidRDefault="008C4C6D" w:rsidP="008C4C6D">
      <w:pPr>
        <w:rPr>
          <w:rtl/>
          <w:lang w:eastAsia="he-IL"/>
        </w:rPr>
      </w:pPr>
    </w:p>
    <w:p w:rsidR="008C4C6D" w:rsidRDefault="008C4C6D" w:rsidP="008C4C6D">
      <w:pPr>
        <w:rPr>
          <w:rtl/>
          <w:lang w:eastAsia="he-IL"/>
        </w:rPr>
      </w:pPr>
      <w:r>
        <w:rPr>
          <w:rFonts w:hint="cs"/>
          <w:rtl/>
          <w:lang w:eastAsia="he-IL"/>
        </w:rPr>
        <w:t>כשאומרים את המילה חינוך ומתייחסים לחשיבותו של החינוך, אני תמיד נזכר בשאלה ששאל בזמנו קרל מרקס, "אבל מי יחנך את המחנכים?". אני חושב שאתם כמחנכים צריכים לחשוב לא רק על החובה שלכם לחנך, אלא גם על החובה שלכם להגן. תודה רבה.</w:t>
      </w:r>
    </w:p>
    <w:p w:rsidR="008C4C6D" w:rsidRDefault="008C4C6D" w:rsidP="008C4C6D">
      <w:pPr>
        <w:rPr>
          <w:rtl/>
          <w:lang w:eastAsia="he-IL"/>
        </w:rPr>
      </w:pPr>
    </w:p>
    <w:customXml w:uri="ETWord" w:element="יור">
      <w:customXmlPr>
        <w:attr w:uri="ETWord" w:name="ID" w:val=""/>
      </w:customXmlPr>
      <w:p w:rsidR="008C4C6D" w:rsidRDefault="008C4C6D" w:rsidP="008C4C6D">
        <w:pPr>
          <w:pStyle w:val="af6"/>
          <w:keepNext/>
          <w:rPr>
            <w:rtl/>
          </w:rPr>
        </w:pPr>
        <w:r>
          <w:rPr>
            <w:rtl/>
          </w:rPr>
          <w:t xml:space="preserve">היו"ר יעקב </w:t>
        </w:r>
        <w:proofErr w:type="spellStart"/>
        <w:r>
          <w:rPr>
            <w:rtl/>
          </w:rPr>
          <w:t>מרגי</w:t>
        </w:r>
        <w:proofErr w:type="spellEnd"/>
        <w:r>
          <w:rPr>
            <w:rtl/>
          </w:rPr>
          <w:t>:</w:t>
        </w:r>
      </w:p>
    </w:customXml>
    <w:p w:rsidR="008C4C6D" w:rsidRDefault="008C4C6D" w:rsidP="008C4C6D">
      <w:pPr>
        <w:pStyle w:val="KeepWithNext"/>
        <w:rPr>
          <w:rtl/>
          <w:lang w:eastAsia="he-IL"/>
        </w:rPr>
      </w:pPr>
    </w:p>
    <w:p w:rsidR="008C4C6D" w:rsidRDefault="008C4C6D" w:rsidP="008C4C6D">
      <w:pPr>
        <w:rPr>
          <w:rtl/>
          <w:lang w:eastAsia="he-IL"/>
        </w:rPr>
      </w:pPr>
      <w:r>
        <w:rPr>
          <w:rFonts w:hint="cs"/>
          <w:rtl/>
          <w:lang w:eastAsia="he-IL"/>
        </w:rPr>
        <w:t>אילן.</w:t>
      </w:r>
    </w:p>
    <w:p w:rsidR="008C4C6D" w:rsidRDefault="008C4C6D" w:rsidP="008C4C6D">
      <w:pPr>
        <w:rPr>
          <w:rtl/>
          <w:lang w:eastAsia="he-IL"/>
        </w:rPr>
      </w:pPr>
    </w:p>
    <w:customXml w:uri="ETWord" w:element="דובר">
      <w:customXmlPr>
        <w:attr w:uri="ETWord" w:name="ID" w:val=""/>
      </w:customXmlPr>
      <w:p w:rsidR="008C4C6D" w:rsidRDefault="008C4C6D" w:rsidP="008C4C6D">
        <w:pPr>
          <w:pStyle w:val="a4"/>
          <w:keepNext/>
          <w:rPr>
            <w:rtl/>
          </w:rPr>
        </w:pPr>
        <w:r>
          <w:rPr>
            <w:rtl/>
          </w:rPr>
          <w:t>אילן גילאון (מרצ):</w:t>
        </w:r>
      </w:p>
    </w:customXml>
    <w:p w:rsidR="008C4C6D" w:rsidRDefault="008C4C6D" w:rsidP="008C4C6D">
      <w:pPr>
        <w:pStyle w:val="KeepWithNext"/>
        <w:rPr>
          <w:rtl/>
          <w:lang w:eastAsia="he-IL"/>
        </w:rPr>
      </w:pPr>
    </w:p>
    <w:p w:rsidR="008C4C6D" w:rsidRDefault="008C4C6D" w:rsidP="008C4C6D">
      <w:pPr>
        <w:rPr>
          <w:rtl/>
          <w:lang w:eastAsia="he-IL"/>
        </w:rPr>
      </w:pPr>
      <w:r>
        <w:rPr>
          <w:rFonts w:hint="cs"/>
          <w:rtl/>
          <w:lang w:eastAsia="he-IL"/>
        </w:rPr>
        <w:t xml:space="preserve">אני מרגיש אי נוחות שאני פונה לשני האנשים שהם פה במדים. </w:t>
      </w:r>
    </w:p>
    <w:customXml w:uri="ETWord" w:element="יור">
      <w:customXmlPr>
        <w:attr w:uri="ETWord" w:name="ID" w:val=""/>
      </w:customXmlPr>
      <w:p w:rsidR="008C4C6D" w:rsidRDefault="008C4C6D" w:rsidP="008C4C6D">
        <w:pPr>
          <w:pStyle w:val="af6"/>
          <w:keepNext/>
          <w:rPr>
            <w:rtl/>
          </w:rPr>
        </w:pPr>
        <w:r>
          <w:rPr>
            <w:rtl/>
          </w:rPr>
          <w:t xml:space="preserve">היו"ר יעקב </w:t>
        </w:r>
        <w:proofErr w:type="spellStart"/>
        <w:r>
          <w:rPr>
            <w:rtl/>
          </w:rPr>
          <w:t>מרגי</w:t>
        </w:r>
        <w:proofErr w:type="spellEnd"/>
        <w:r>
          <w:rPr>
            <w:rtl/>
          </w:rPr>
          <w:t>:</w:t>
        </w:r>
      </w:p>
    </w:customXml>
    <w:p w:rsidR="008C4C6D" w:rsidRDefault="008C4C6D" w:rsidP="008C4C6D">
      <w:pPr>
        <w:pStyle w:val="KeepWithNext"/>
        <w:rPr>
          <w:rtl/>
          <w:lang w:eastAsia="he-IL"/>
        </w:rPr>
      </w:pPr>
    </w:p>
    <w:p w:rsidR="008C4C6D" w:rsidRDefault="008C4C6D" w:rsidP="008C4C6D">
      <w:pPr>
        <w:rPr>
          <w:rtl/>
          <w:lang w:eastAsia="he-IL"/>
        </w:rPr>
      </w:pPr>
      <w:r>
        <w:rPr>
          <w:rFonts w:hint="cs"/>
          <w:rtl/>
          <w:lang w:eastAsia="he-IL"/>
        </w:rPr>
        <w:t>זה המזל של הצופים היום.</w:t>
      </w:r>
    </w:p>
    <w:p w:rsidR="008C4C6D" w:rsidRDefault="008C4C6D" w:rsidP="008C4C6D">
      <w:pPr>
        <w:rPr>
          <w:rtl/>
          <w:lang w:eastAsia="he-IL"/>
        </w:rPr>
      </w:pPr>
    </w:p>
    <w:customXml w:uri="ETWord" w:element="דובר">
      <w:customXmlPr>
        <w:attr w:uri="ETWord" w:name="ID" w:val=""/>
      </w:customXmlPr>
      <w:p w:rsidR="008C4C6D" w:rsidRDefault="008C4C6D" w:rsidP="008C4C6D">
        <w:pPr>
          <w:pStyle w:val="a4"/>
          <w:keepNext/>
          <w:rPr>
            <w:rtl/>
          </w:rPr>
        </w:pPr>
        <w:r>
          <w:rPr>
            <w:rtl/>
          </w:rPr>
          <w:t>אילן גילאון (מרצ):</w:t>
        </w:r>
      </w:p>
    </w:customXml>
    <w:p w:rsidR="008C4C6D" w:rsidRDefault="008C4C6D" w:rsidP="008C4C6D">
      <w:pPr>
        <w:pStyle w:val="KeepWithNext"/>
        <w:rPr>
          <w:rtl/>
          <w:lang w:eastAsia="he-IL"/>
        </w:rPr>
      </w:pPr>
    </w:p>
    <w:p w:rsidR="008C4C6D" w:rsidRDefault="008C4C6D" w:rsidP="008C4C6D">
      <w:pPr>
        <w:rPr>
          <w:rtl/>
          <w:lang w:eastAsia="he-IL"/>
        </w:rPr>
      </w:pPr>
      <w:r>
        <w:rPr>
          <w:rFonts w:hint="cs"/>
          <w:rtl/>
          <w:lang w:eastAsia="he-IL"/>
        </w:rPr>
        <w:t xml:space="preserve">תשמע, המקרה הוא הרבה יותר עצוב והרבה יותר חמור. הוא מעציב אותי ומאכזב אותי יותר אפילו ממה שחשבתי, משום שאני חשבתי שאולי לא קרה כלום ואני עוזב את הדוח בצד, המילה הכתובה היא לא החשובה. </w:t>
      </w:r>
    </w:p>
    <w:p w:rsidR="008C4C6D" w:rsidRDefault="008C4C6D" w:rsidP="008C4C6D">
      <w:pPr>
        <w:rPr>
          <w:rtl/>
          <w:lang w:eastAsia="he-IL"/>
        </w:rPr>
      </w:pPr>
    </w:p>
    <w:p w:rsidR="008C4C6D" w:rsidRDefault="008C4C6D" w:rsidP="008C4C6D">
      <w:pPr>
        <w:rPr>
          <w:rtl/>
          <w:lang w:eastAsia="he-IL"/>
        </w:rPr>
      </w:pPr>
      <w:r>
        <w:rPr>
          <w:rFonts w:hint="cs"/>
          <w:rtl/>
          <w:lang w:eastAsia="he-IL"/>
        </w:rPr>
        <w:t xml:space="preserve">ליפול לתוך המלכודת המשפטית במקום התהליך החינוכי שהוא הדבר החשוב ביותר, ואתם גם כתנועת נוער, אתם גורם חינוכי ממדרגה ראשונה בעיקר ועל אחת כמה וכמה כאשר המציאות במדינת ישראל היא כזאת כפי שהיא היום. </w:t>
      </w:r>
    </w:p>
    <w:p w:rsidR="008C4C6D" w:rsidRDefault="008C4C6D" w:rsidP="008C4C6D">
      <w:pPr>
        <w:rPr>
          <w:rtl/>
          <w:lang w:eastAsia="he-IL"/>
        </w:rPr>
      </w:pPr>
    </w:p>
    <w:p w:rsidR="008C4C6D" w:rsidRDefault="008C4C6D" w:rsidP="008C4C6D">
      <w:pPr>
        <w:rPr>
          <w:rtl/>
          <w:lang w:eastAsia="he-IL"/>
        </w:rPr>
      </w:pPr>
      <w:r>
        <w:rPr>
          <w:rFonts w:hint="cs"/>
          <w:rtl/>
          <w:lang w:eastAsia="he-IL"/>
        </w:rPr>
        <w:t>אני אומר לעצמי, לא רק שלא השתפר כאן שום דבר, אלא אנחנו נמצאים במצב הרבה יותר גרוע מן הפעם הקודמת. כשאני שומע פה את אביב ואת אבי ואת סמדר, אתם פי אלף נמצאים במצב הרבה יותר גרוע מן הפעם הקודמת. שוב, אני מדבר אליכם כי אתם פשוט במדים. אני מדבר אל כל האתוס הזה בלי להתייחס למילה הכתובה. הפחד מפני היכולת שלכם לתקן את עצמכם ולכסות ולחשוד הוא יותר גרוע ממה שנעשה קודם לכן אולי מתוך טעויות.</w:t>
      </w:r>
    </w:p>
    <w:p w:rsidR="008C4C6D" w:rsidRDefault="008C4C6D" w:rsidP="008C4C6D">
      <w:pPr>
        <w:rPr>
          <w:rtl/>
          <w:lang w:eastAsia="he-IL"/>
        </w:rPr>
      </w:pPr>
    </w:p>
    <w:p w:rsidR="008C4C6D" w:rsidRDefault="008C4C6D" w:rsidP="008C4C6D">
      <w:pPr>
        <w:rPr>
          <w:rtl/>
          <w:lang w:eastAsia="he-IL"/>
        </w:rPr>
      </w:pPr>
      <w:r>
        <w:rPr>
          <w:rFonts w:hint="cs"/>
          <w:rtl/>
          <w:lang w:eastAsia="he-IL"/>
        </w:rPr>
        <w:t>כשאנחנו מדברים על מסקנות ש</w:t>
      </w:r>
      <w:r w:rsidR="00522005">
        <w:rPr>
          <w:rFonts w:hint="cs"/>
          <w:rtl/>
          <w:lang w:eastAsia="he-IL"/>
        </w:rPr>
        <w:t>קיבלנו אותן, שהן מעשיות לגמרי ומיכל הזכירה את זה, מי ממונה על הדברים הללו? איזה מסקנות לקחתם? איך טופלו האנשים המתלוננים ואיך טופלו אלה שהתלוננו עליהם? אני חושב לעצמי, חבר'ה, הפחד הזה הקפיא אתכם ואתם כאן צריכים ללכת ולעשות תיקון עולם ענק במקרה הזה, אז כמובן מיותר לציין, אתם חייבים לחזור לאחור ולבטל את המכתב ההוא ואת עורך הדין הזה. את כל הדברים האלה צריכים לבדוק, ואם לא אתם, מישהו צריך לעשות.</w:t>
      </w:r>
    </w:p>
    <w:p w:rsidR="00522005" w:rsidRDefault="00522005" w:rsidP="008C4C6D">
      <w:pPr>
        <w:rPr>
          <w:rtl/>
          <w:lang w:eastAsia="he-IL"/>
        </w:rPr>
      </w:pPr>
    </w:p>
    <w:customXml w:uri="ETWord" w:element="יור">
      <w:customXmlPr>
        <w:attr w:uri="ETWord" w:name="ID" w:val=""/>
      </w:customXmlPr>
      <w:p w:rsidR="00522005" w:rsidRDefault="00522005" w:rsidP="00522005">
        <w:pPr>
          <w:pStyle w:val="af6"/>
          <w:keepNext/>
          <w:rPr>
            <w:rtl/>
          </w:rPr>
        </w:pPr>
        <w:r>
          <w:rPr>
            <w:rtl/>
          </w:rPr>
          <w:t xml:space="preserve">היו"ר יעקב </w:t>
        </w:r>
        <w:proofErr w:type="spellStart"/>
        <w:r>
          <w:rPr>
            <w:rtl/>
          </w:rPr>
          <w:t>מרגי</w:t>
        </w:r>
        <w:proofErr w:type="spellEnd"/>
        <w:r>
          <w:rPr>
            <w:rtl/>
          </w:rPr>
          <w:t>:</w:t>
        </w:r>
      </w:p>
    </w:customXml>
    <w:p w:rsidR="00522005" w:rsidRDefault="00522005" w:rsidP="00522005">
      <w:pPr>
        <w:pStyle w:val="KeepWithNext"/>
        <w:rPr>
          <w:rtl/>
          <w:lang w:eastAsia="he-IL"/>
        </w:rPr>
      </w:pPr>
    </w:p>
    <w:p w:rsidR="00522005" w:rsidRDefault="00522005" w:rsidP="00522005">
      <w:pPr>
        <w:rPr>
          <w:rtl/>
          <w:lang w:eastAsia="he-IL"/>
        </w:rPr>
      </w:pPr>
      <w:r>
        <w:rPr>
          <w:rFonts w:hint="cs"/>
          <w:rtl/>
          <w:lang w:eastAsia="he-IL"/>
        </w:rPr>
        <w:t xml:space="preserve">מרב. </w:t>
      </w:r>
    </w:p>
    <w:p w:rsidR="00522005" w:rsidRDefault="00522005" w:rsidP="00522005">
      <w:pPr>
        <w:rPr>
          <w:rtl/>
          <w:lang w:eastAsia="he-IL"/>
        </w:rPr>
      </w:pPr>
    </w:p>
    <w:customXml w:uri="ETWord" w:element="דובר">
      <w:customXmlPr>
        <w:attr w:uri="ETWord" w:name="ID" w:val=""/>
      </w:customXmlPr>
      <w:p w:rsidR="00522005" w:rsidRDefault="00522005" w:rsidP="00522005">
        <w:pPr>
          <w:pStyle w:val="a4"/>
          <w:keepNext/>
          <w:rPr>
            <w:rtl/>
          </w:rPr>
        </w:pPr>
        <w:r>
          <w:rPr>
            <w:rtl/>
          </w:rPr>
          <w:t>מרב מיכאלי (המחנה הציוני):</w:t>
        </w:r>
      </w:p>
    </w:customXml>
    <w:p w:rsidR="00522005" w:rsidRDefault="00522005" w:rsidP="00522005">
      <w:pPr>
        <w:pStyle w:val="KeepWithNext"/>
        <w:rPr>
          <w:rtl/>
          <w:lang w:eastAsia="he-IL"/>
        </w:rPr>
      </w:pPr>
    </w:p>
    <w:p w:rsidR="00522005" w:rsidRDefault="000A2964" w:rsidP="00522005">
      <w:pPr>
        <w:rPr>
          <w:rtl/>
          <w:lang w:eastAsia="he-IL"/>
        </w:rPr>
      </w:pPr>
      <w:r>
        <w:rPr>
          <w:rFonts w:hint="cs"/>
          <w:rtl/>
          <w:lang w:eastAsia="he-IL"/>
        </w:rPr>
        <w:t>תודה, אדוני. אני גם הייתי בצופים. הייתה לי קריירה לא מבוטלת בצופים. הייתי מרכז שבט, הוצאתי 1,000 חניכות וחניכים למחנה קיץ בגיל מאוד צעיר, ואני יודעת הי</w:t>
      </w:r>
      <w:r w:rsidR="0026664A">
        <w:rPr>
          <w:rFonts w:hint="cs"/>
          <w:rtl/>
          <w:lang w:eastAsia="he-IL"/>
        </w:rPr>
        <w:t>טב ואתם יודעות ויודעים היטב</w:t>
      </w:r>
      <w:r w:rsidR="000C00F8">
        <w:rPr>
          <w:rFonts w:hint="cs"/>
          <w:rtl/>
          <w:lang w:eastAsia="he-IL"/>
        </w:rPr>
        <w:t xml:space="preserve"> </w:t>
      </w:r>
      <w:r w:rsidR="0026664A">
        <w:rPr>
          <w:rFonts w:hint="cs"/>
          <w:rtl/>
          <w:lang w:eastAsia="he-IL"/>
        </w:rPr>
        <w:t xml:space="preserve">- - - </w:t>
      </w:r>
    </w:p>
    <w:p w:rsidR="0026664A" w:rsidRDefault="0026664A" w:rsidP="00522005">
      <w:pPr>
        <w:rPr>
          <w:rtl/>
          <w:lang w:eastAsia="he-IL"/>
        </w:rPr>
      </w:pPr>
    </w:p>
    <w:customXml w:uri="ETWord" w:element="דובר">
      <w:customXmlPr>
        <w:attr w:uri="ETWord" w:name="ID" w:val=""/>
      </w:customXmlPr>
      <w:p w:rsidR="0026664A" w:rsidRDefault="0026664A" w:rsidP="0026664A">
        <w:pPr>
          <w:pStyle w:val="a4"/>
          <w:keepNext/>
          <w:rPr>
            <w:rtl/>
          </w:rPr>
        </w:pPr>
        <w:r>
          <w:rPr>
            <w:rtl/>
          </w:rPr>
          <w:t>מאיר כהן (יש עתיד):</w:t>
        </w:r>
      </w:p>
    </w:customXml>
    <w:p w:rsidR="0026664A" w:rsidRDefault="0026664A" w:rsidP="0026664A">
      <w:pPr>
        <w:pStyle w:val="KeepWithNext"/>
        <w:rPr>
          <w:rtl/>
          <w:lang w:eastAsia="he-IL"/>
        </w:rPr>
      </w:pPr>
    </w:p>
    <w:p w:rsidR="0026664A" w:rsidRDefault="0026664A" w:rsidP="0026664A">
      <w:pPr>
        <w:rPr>
          <w:rtl/>
          <w:lang w:eastAsia="he-IL"/>
        </w:rPr>
      </w:pPr>
      <w:r>
        <w:rPr>
          <w:rFonts w:hint="cs"/>
          <w:rtl/>
          <w:lang w:eastAsia="he-IL"/>
        </w:rPr>
        <w:t>והי</w:t>
      </w:r>
      <w:r w:rsidR="00D00443">
        <w:rPr>
          <w:rFonts w:hint="cs"/>
          <w:rtl/>
          <w:lang w:eastAsia="he-IL"/>
        </w:rPr>
        <w:t>י</w:t>
      </w:r>
      <w:r>
        <w:rPr>
          <w:rFonts w:hint="cs"/>
          <w:rtl/>
          <w:lang w:eastAsia="he-IL"/>
        </w:rPr>
        <w:t xml:space="preserve">תה </w:t>
      </w:r>
      <w:proofErr w:type="spellStart"/>
      <w:r>
        <w:rPr>
          <w:rFonts w:hint="cs"/>
          <w:rtl/>
          <w:lang w:eastAsia="he-IL"/>
        </w:rPr>
        <w:t>שינשינית</w:t>
      </w:r>
      <w:proofErr w:type="spellEnd"/>
      <w:r>
        <w:rPr>
          <w:rFonts w:hint="cs"/>
          <w:rtl/>
          <w:lang w:eastAsia="he-IL"/>
        </w:rPr>
        <w:t xml:space="preserve"> בירוחם.</w:t>
      </w:r>
    </w:p>
    <w:p w:rsidR="0026664A" w:rsidRDefault="0026664A" w:rsidP="0026664A">
      <w:pPr>
        <w:rPr>
          <w:rtl/>
          <w:lang w:eastAsia="he-IL"/>
        </w:rPr>
      </w:pPr>
    </w:p>
    <w:customXml w:uri="ETWord" w:element="דובר">
      <w:customXmlPr>
        <w:attr w:uri="ETWord" w:name="ID" w:val=""/>
      </w:customXmlPr>
      <w:p w:rsidR="0026664A" w:rsidRDefault="0026664A" w:rsidP="0026664A">
        <w:pPr>
          <w:pStyle w:val="a4"/>
          <w:keepNext/>
          <w:rPr>
            <w:rtl/>
          </w:rPr>
        </w:pPr>
        <w:r>
          <w:rPr>
            <w:rtl/>
          </w:rPr>
          <w:t>מרב מיכאלי (המחנה הציוני):</w:t>
        </w:r>
      </w:p>
    </w:customXml>
    <w:p w:rsidR="0026664A" w:rsidRDefault="0026664A" w:rsidP="0026664A">
      <w:pPr>
        <w:pStyle w:val="KeepWithNext"/>
        <w:rPr>
          <w:rtl/>
          <w:lang w:eastAsia="he-IL"/>
        </w:rPr>
      </w:pPr>
    </w:p>
    <w:p w:rsidR="0026664A" w:rsidRDefault="0026664A" w:rsidP="0026664A">
      <w:pPr>
        <w:rPr>
          <w:rtl/>
          <w:lang w:eastAsia="he-IL"/>
        </w:rPr>
      </w:pPr>
      <w:r>
        <w:rPr>
          <w:rFonts w:hint="cs"/>
          <w:rtl/>
          <w:lang w:eastAsia="he-IL"/>
        </w:rPr>
        <w:t xml:space="preserve">שלא תוציאו מחנה ולא תוציאו טיול ולא תפתחו שנת פעילות בלי שיש לכם כל האישורים שנדרשים מכל הרשויות, בגלל שאתם לא תיקחו סיכון לפגוע בחניכות ובחניכים שלכם, אבל בהקשר הזה של פגיעה מינית אתם מרשות ומרשים לעצמכם לאפשר הפקרות גמורה ולאפשר לפגוע בהם ואפילו להגן על הזכות והאפשרות לפגוע בהם. זה מדהים אותי. </w:t>
      </w:r>
    </w:p>
    <w:p w:rsidR="0026664A" w:rsidRDefault="0026664A" w:rsidP="0026664A">
      <w:pPr>
        <w:rPr>
          <w:rtl/>
          <w:lang w:eastAsia="he-IL"/>
        </w:rPr>
      </w:pPr>
    </w:p>
    <w:p w:rsidR="0026664A" w:rsidRDefault="0026664A" w:rsidP="0026664A">
      <w:pPr>
        <w:rPr>
          <w:rtl/>
          <w:lang w:eastAsia="he-IL"/>
        </w:rPr>
      </w:pPr>
      <w:r>
        <w:rPr>
          <w:rFonts w:hint="cs"/>
          <w:rtl/>
          <w:lang w:eastAsia="he-IL"/>
        </w:rPr>
        <w:t>אתה פתחת ואמרת בצדק, פגיעה מינית והטרדה מינית היא תופעה שהיא לא ייחודית לצופים. היא קורית בכל מקום. דווקא מתוך התובנה הזאת באיזה עולם אתם מעיזים להיאבק בחניכות ומדריכות ובמי שבאות ואומרות, אני נפגעתי בתוך פעילות של הצופים, דווקא מתוך ההבנה שאין מקום שהוא חסין מפגיעה מינית, באיזה עולם אתם מעזים לא לאפשר להן את הטיפול, את ההגנה ואת היחס שהן צריכות לקבל, ויותר מזה, מעיזות ומעזים למנוע מעצמכם להגן על החניכות והחניכים שלכם לעשות את מה שצריך בשביל שהצופים יהיו מקום מוגן עבורם. דווקא מתוך ההבנה הזאת אתם באמת חייבות וחייבים להתעשת ולהבין שבדיוק כמו שכל אישור אחר, לא תצאו בלעדיו לשום פעילות, ככה בלי לעשות ממש עבודה יסודית להגנה על החניכות שלכם, אתם לא יכולים להמשיך לפעול.</w:t>
      </w:r>
    </w:p>
    <w:p w:rsidR="0026664A" w:rsidRDefault="0026664A" w:rsidP="0026664A">
      <w:pPr>
        <w:rPr>
          <w:rtl/>
          <w:lang w:eastAsia="he-IL"/>
        </w:rPr>
      </w:pPr>
    </w:p>
    <w:customXml w:uri="ETWord" w:element="יור">
      <w:customXmlPr>
        <w:attr w:uri="ETWord" w:name="ID" w:val=""/>
      </w:customXmlPr>
      <w:p w:rsidR="0026664A" w:rsidRDefault="0026664A" w:rsidP="0026664A">
        <w:pPr>
          <w:pStyle w:val="af6"/>
          <w:keepNext/>
          <w:rPr>
            <w:rtl/>
          </w:rPr>
        </w:pPr>
        <w:r>
          <w:rPr>
            <w:rtl/>
          </w:rPr>
          <w:t xml:space="preserve">היו"ר יעקב </w:t>
        </w:r>
        <w:proofErr w:type="spellStart"/>
        <w:r>
          <w:rPr>
            <w:rtl/>
          </w:rPr>
          <w:t>מרגי</w:t>
        </w:r>
        <w:proofErr w:type="spellEnd"/>
        <w:r>
          <w:rPr>
            <w:rtl/>
          </w:rPr>
          <w:t>:</w:t>
        </w:r>
      </w:p>
    </w:customXml>
    <w:p w:rsidR="0026664A" w:rsidRDefault="0026664A" w:rsidP="0026664A">
      <w:pPr>
        <w:pStyle w:val="KeepWithNext"/>
        <w:rPr>
          <w:rtl/>
          <w:lang w:eastAsia="he-IL"/>
        </w:rPr>
      </w:pPr>
    </w:p>
    <w:p w:rsidR="0026664A" w:rsidRDefault="0026664A" w:rsidP="0026664A">
      <w:pPr>
        <w:rPr>
          <w:rtl/>
          <w:lang w:eastAsia="he-IL"/>
        </w:rPr>
      </w:pPr>
      <w:r>
        <w:rPr>
          <w:rFonts w:hint="cs"/>
          <w:rtl/>
          <w:lang w:eastAsia="he-IL"/>
        </w:rPr>
        <w:t>תודה. בסיכום הקודם ביקשתי ממשרד החינוך להטמיע במבחן התמיכות את נושא הסוגיה הזו של הטרדות מיניות. נעשה משהו?</w:t>
      </w:r>
    </w:p>
    <w:p w:rsidR="0026664A" w:rsidRDefault="0026664A" w:rsidP="0026664A">
      <w:pPr>
        <w:rPr>
          <w:rtl/>
          <w:lang w:eastAsia="he-IL"/>
        </w:rPr>
      </w:pPr>
    </w:p>
    <w:customXml w:uri="ETWord" w:element="אורח">
      <w:customXmlPr>
        <w:attr w:uri="ETWord" w:name="ID" w:val=""/>
      </w:customXmlPr>
      <w:p w:rsidR="0026664A" w:rsidRDefault="0026664A" w:rsidP="0026664A">
        <w:pPr>
          <w:pStyle w:val="af9"/>
          <w:keepNext/>
          <w:rPr>
            <w:rtl/>
            <w:lang w:eastAsia="he-IL"/>
          </w:rPr>
        </w:pPr>
        <w:r>
          <w:rPr>
            <w:rtl/>
            <w:lang w:eastAsia="he-IL"/>
          </w:rPr>
          <w:t>שנית פנחסי הראל:</w:t>
        </w:r>
      </w:p>
    </w:customXml>
    <w:p w:rsidR="0026664A" w:rsidRDefault="0026664A" w:rsidP="0026664A">
      <w:pPr>
        <w:pStyle w:val="KeepWithNext"/>
        <w:rPr>
          <w:rtl/>
          <w:lang w:eastAsia="he-IL"/>
        </w:rPr>
      </w:pPr>
    </w:p>
    <w:p w:rsidR="0026664A" w:rsidRDefault="0026664A" w:rsidP="0026664A">
      <w:pPr>
        <w:rPr>
          <w:rtl/>
          <w:lang w:eastAsia="he-IL"/>
        </w:rPr>
      </w:pPr>
      <w:r>
        <w:rPr>
          <w:rFonts w:hint="cs"/>
          <w:rtl/>
          <w:lang w:eastAsia="he-IL"/>
        </w:rPr>
        <w:t xml:space="preserve">כן. לקחנו ברצינות את ההערה הזאת. גיבשנו תיקון למבחן התמיכה שמחייב שתנועת נוער, יש את הפרטים המדויקים, גם תמנה בעל תפקיד, גם תעשה הכשרות. התיקון הזה עוד לא נכנס לתוקף. הוא יכנס לתוקף, </w:t>
      </w:r>
      <w:r w:rsidR="00D00443">
        <w:rPr>
          <w:rFonts w:hint="cs"/>
          <w:rtl/>
          <w:lang w:eastAsia="he-IL"/>
        </w:rPr>
        <w:t>אנחנו</w:t>
      </w:r>
      <w:r>
        <w:rPr>
          <w:rFonts w:hint="cs"/>
          <w:rtl/>
          <w:lang w:eastAsia="he-IL"/>
        </w:rPr>
        <w:t xml:space="preserve"> מתכוונים ב-2019.</w:t>
      </w:r>
    </w:p>
    <w:p w:rsidR="0026664A" w:rsidRDefault="0026664A" w:rsidP="0026664A">
      <w:pPr>
        <w:rPr>
          <w:rtl/>
          <w:lang w:eastAsia="he-IL"/>
        </w:rPr>
      </w:pPr>
    </w:p>
    <w:customXml w:uri="ETWord" w:element="יור">
      <w:customXmlPr>
        <w:attr w:uri="ETWord" w:name="ID" w:val=""/>
      </w:customXmlPr>
      <w:p w:rsidR="0026664A" w:rsidRDefault="0026664A" w:rsidP="0026664A">
        <w:pPr>
          <w:pStyle w:val="af6"/>
          <w:keepNext/>
          <w:rPr>
            <w:rtl/>
          </w:rPr>
        </w:pPr>
        <w:r>
          <w:rPr>
            <w:rtl/>
          </w:rPr>
          <w:t xml:space="preserve">היו"ר יעקב </w:t>
        </w:r>
        <w:proofErr w:type="spellStart"/>
        <w:r>
          <w:rPr>
            <w:rtl/>
          </w:rPr>
          <w:t>מרגי</w:t>
        </w:r>
        <w:proofErr w:type="spellEnd"/>
        <w:r>
          <w:rPr>
            <w:rtl/>
          </w:rPr>
          <w:t>:</w:t>
        </w:r>
      </w:p>
    </w:customXml>
    <w:p w:rsidR="0026664A" w:rsidRDefault="0026664A" w:rsidP="0026664A">
      <w:pPr>
        <w:pStyle w:val="KeepWithNext"/>
        <w:rPr>
          <w:rtl/>
          <w:lang w:eastAsia="he-IL"/>
        </w:rPr>
      </w:pPr>
    </w:p>
    <w:p w:rsidR="0026664A" w:rsidRDefault="0026664A" w:rsidP="0026664A">
      <w:pPr>
        <w:rPr>
          <w:rtl/>
          <w:lang w:eastAsia="he-IL"/>
        </w:rPr>
      </w:pPr>
      <w:r>
        <w:rPr>
          <w:rFonts w:hint="cs"/>
          <w:rtl/>
          <w:lang w:eastAsia="he-IL"/>
        </w:rPr>
        <w:t xml:space="preserve">תודה רבה. </w:t>
      </w:r>
    </w:p>
    <w:p w:rsidR="00ED386D" w:rsidRDefault="00ED386D" w:rsidP="0026664A">
      <w:pPr>
        <w:rPr>
          <w:rtl/>
          <w:lang w:eastAsia="he-IL"/>
        </w:rPr>
      </w:pPr>
    </w:p>
    <w:customXml w:uri="ETWord" w:element="קריאה">
      <w:customXmlPr>
        <w:attr w:uri="ETWord" w:name="ID" w:val=""/>
      </w:customXmlPr>
      <w:p w:rsidR="00ED386D" w:rsidRDefault="00D00443" w:rsidP="00D00443">
        <w:pPr>
          <w:pStyle w:val="af5"/>
          <w:keepNext/>
          <w:rPr>
            <w:rtl/>
          </w:rPr>
        </w:pPr>
        <w:r>
          <w:rPr>
            <w:rtl/>
          </w:rPr>
          <w:t>קריאה:</w:t>
        </w:r>
      </w:p>
    </w:customXml>
    <w:p w:rsidR="00D00443" w:rsidRDefault="00D00443" w:rsidP="00D00443">
      <w:pPr>
        <w:rPr>
          <w:rtl/>
          <w:lang w:eastAsia="he-IL"/>
        </w:rPr>
      </w:pPr>
    </w:p>
    <w:p w:rsidR="00ED386D" w:rsidRDefault="00ED386D" w:rsidP="0026664A">
      <w:pPr>
        <w:rPr>
          <w:rtl/>
          <w:lang w:eastAsia="he-IL"/>
        </w:rPr>
      </w:pPr>
      <w:r>
        <w:rPr>
          <w:rFonts w:hint="cs"/>
          <w:rtl/>
          <w:lang w:eastAsia="he-IL"/>
        </w:rPr>
        <w:t>אפשר ממש משפט קצר?</w:t>
      </w:r>
    </w:p>
    <w:p w:rsidR="00ED386D" w:rsidRDefault="00ED386D" w:rsidP="0026664A">
      <w:pPr>
        <w:rPr>
          <w:rtl/>
          <w:lang w:eastAsia="he-IL"/>
        </w:rPr>
      </w:pPr>
    </w:p>
    <w:customXml w:uri="ETWord" w:element="יור">
      <w:customXmlPr>
        <w:attr w:uri="ETWord" w:name="ID" w:val=""/>
      </w:customXmlPr>
      <w:p w:rsidR="00ED386D" w:rsidRDefault="00ED386D" w:rsidP="00ED386D">
        <w:pPr>
          <w:pStyle w:val="af6"/>
          <w:keepNext/>
          <w:rPr>
            <w:rtl/>
          </w:rPr>
        </w:pPr>
        <w:r>
          <w:rPr>
            <w:rtl/>
          </w:rPr>
          <w:t xml:space="preserve">היו"ר יעקב </w:t>
        </w:r>
        <w:proofErr w:type="spellStart"/>
        <w:r>
          <w:rPr>
            <w:rtl/>
          </w:rPr>
          <w:t>מרגי</w:t>
        </w:r>
        <w:proofErr w:type="spellEnd"/>
        <w:r>
          <w:rPr>
            <w:rtl/>
          </w:rPr>
          <w:t>:</w:t>
        </w:r>
      </w:p>
    </w:customXml>
    <w:p w:rsidR="00ED386D" w:rsidRDefault="00ED386D" w:rsidP="00ED386D">
      <w:pPr>
        <w:pStyle w:val="KeepWithNext"/>
        <w:rPr>
          <w:rtl/>
          <w:lang w:eastAsia="he-IL"/>
        </w:rPr>
      </w:pPr>
    </w:p>
    <w:p w:rsidR="00ED386D" w:rsidRDefault="00ED386D" w:rsidP="00ED386D">
      <w:pPr>
        <w:rPr>
          <w:rtl/>
          <w:lang w:eastAsia="he-IL"/>
        </w:rPr>
      </w:pPr>
      <w:r>
        <w:rPr>
          <w:rFonts w:hint="cs"/>
          <w:rtl/>
          <w:lang w:eastAsia="he-IL"/>
        </w:rPr>
        <w:t xml:space="preserve">גבירתי, אל תפריעי לי. אני באיחור של זמן. </w:t>
      </w:r>
    </w:p>
    <w:p w:rsidR="00ED386D" w:rsidRDefault="00ED386D" w:rsidP="00ED386D">
      <w:pPr>
        <w:rPr>
          <w:rtl/>
          <w:lang w:eastAsia="he-IL"/>
        </w:rPr>
      </w:pPr>
    </w:p>
    <w:p w:rsidR="00ED386D" w:rsidRDefault="00ED386D" w:rsidP="00ED386D">
      <w:pPr>
        <w:rPr>
          <w:rtl/>
          <w:lang w:eastAsia="he-IL"/>
        </w:rPr>
      </w:pPr>
      <w:r w:rsidRPr="00071DAF">
        <w:rPr>
          <w:rFonts w:hint="cs"/>
          <w:rtl/>
          <w:lang w:eastAsia="he-IL"/>
        </w:rPr>
        <w:t>הייתי נותן לך להגיב. את יודעת למה אני לא</w:t>
      </w:r>
      <w:r w:rsidR="00071DAF" w:rsidRPr="00071DAF">
        <w:rPr>
          <w:rFonts w:hint="cs"/>
          <w:rtl/>
          <w:lang w:eastAsia="he-IL"/>
        </w:rPr>
        <w:t xml:space="preserve"> נותן לך להגיב? יש מושג של חזקה.</w:t>
      </w:r>
      <w:r w:rsidRPr="00071DAF">
        <w:rPr>
          <w:rFonts w:hint="cs"/>
          <w:rtl/>
          <w:lang w:eastAsia="he-IL"/>
        </w:rPr>
        <w:t xml:space="preserve"> פעם ראשונה, פעם שנייה, פעם שלישית זה כבר טבע. מהפעם הראשונה הג'יפ שלכם מתחפר בחול. אתם מנסים להגן, נותנים עוד גז, מתחפרים. זה הרושם. אני לא בא בטענות. אני אומר, הגוף. בכוונה לא אמרתי את.</w:t>
      </w:r>
      <w:r>
        <w:rPr>
          <w:rFonts w:hint="cs"/>
          <w:rtl/>
          <w:lang w:eastAsia="he-IL"/>
        </w:rPr>
        <w:t xml:space="preserve"> </w:t>
      </w:r>
    </w:p>
    <w:p w:rsidR="00ED386D" w:rsidRDefault="00ED386D" w:rsidP="00ED386D">
      <w:pPr>
        <w:rPr>
          <w:rtl/>
          <w:lang w:eastAsia="he-IL"/>
        </w:rPr>
      </w:pPr>
    </w:p>
    <w:p w:rsidR="00ED386D" w:rsidRDefault="00ED386D" w:rsidP="00ED386D">
      <w:pPr>
        <w:rPr>
          <w:rtl/>
          <w:lang w:eastAsia="he-IL"/>
        </w:rPr>
      </w:pPr>
      <w:r>
        <w:rPr>
          <w:rFonts w:hint="cs"/>
          <w:rtl/>
          <w:lang w:eastAsia="he-IL"/>
        </w:rPr>
        <w:t>הוועדה רואה בחומרה את חוסר המענה והטיפול הלקוי במקרים שהובאו לפני שנה בפני הוועדה ועדיין ממשיכים, עדיין אחרי הדיון המשכתם, אני מדבר לצופים. תנועת הצופים המשיכה להאשים את הקורבן.</w:t>
      </w:r>
    </w:p>
    <w:p w:rsidR="00ED386D" w:rsidRDefault="00ED386D" w:rsidP="00ED386D">
      <w:pPr>
        <w:rPr>
          <w:rtl/>
          <w:lang w:eastAsia="he-IL"/>
        </w:rPr>
      </w:pPr>
    </w:p>
    <w:p w:rsidR="00ED386D" w:rsidRDefault="00ED386D" w:rsidP="00ED386D">
      <w:pPr>
        <w:rPr>
          <w:rtl/>
          <w:lang w:eastAsia="he-IL"/>
        </w:rPr>
      </w:pPr>
      <w:r>
        <w:rPr>
          <w:rFonts w:hint="cs"/>
          <w:rtl/>
          <w:lang w:eastAsia="he-IL"/>
        </w:rPr>
        <w:t>דוח מרחב פתוח הוא מבורך. עם זאת, הוועדה מודאגת מהתמשכות הליך ההטמעה ומחסור בתקנון ברור שיביא בחשבון נקיטת סנקציות ברורות עד כדי הרחקה לצמיתות של מי שפוגע מינית או מי שאפילו נחשד בפגיעה מינית. גם נוהל ברור על אופן הטיפול במקרים האלה, אם זה לקחת את הצדדים, אנשי מקצוע, קבוצות דיון, פתיחת הנושא, וכן הפיקוח, גורם מפקח על הסוגיה הזו.</w:t>
      </w:r>
    </w:p>
    <w:p w:rsidR="00ED386D" w:rsidRDefault="00ED386D" w:rsidP="00ED386D">
      <w:pPr>
        <w:rPr>
          <w:rtl/>
          <w:lang w:eastAsia="he-IL"/>
        </w:rPr>
      </w:pPr>
    </w:p>
    <w:p w:rsidR="00ED386D" w:rsidRDefault="00ED386D" w:rsidP="00ED386D">
      <w:pPr>
        <w:rPr>
          <w:rtl/>
          <w:lang w:eastAsia="he-IL"/>
        </w:rPr>
      </w:pPr>
      <w:r>
        <w:rPr>
          <w:rFonts w:hint="cs"/>
          <w:rtl/>
          <w:lang w:eastAsia="he-IL"/>
        </w:rPr>
        <w:t xml:space="preserve">כפי שאמרתי, משרד החינוך יביא זאת במבחני התמיכה. צריך למנות כתובת מיוחדת שכל תפקידה יהיה להכין </w:t>
      </w:r>
      <w:proofErr w:type="spellStart"/>
      <w:r>
        <w:rPr>
          <w:rFonts w:hint="cs"/>
          <w:rtl/>
          <w:lang w:eastAsia="he-IL"/>
        </w:rPr>
        <w:t>תוכניות</w:t>
      </w:r>
      <w:proofErr w:type="spellEnd"/>
      <w:r>
        <w:rPr>
          <w:rFonts w:hint="cs"/>
          <w:rtl/>
          <w:lang w:eastAsia="he-IL"/>
        </w:rPr>
        <w:t xml:space="preserve"> עב</w:t>
      </w:r>
      <w:r w:rsidR="00071DAF">
        <w:rPr>
          <w:rFonts w:hint="cs"/>
          <w:rtl/>
          <w:lang w:eastAsia="he-IL"/>
        </w:rPr>
        <w:t xml:space="preserve">ור </w:t>
      </w:r>
      <w:proofErr w:type="spellStart"/>
      <w:r w:rsidR="00071DAF">
        <w:rPr>
          <w:rFonts w:hint="cs"/>
          <w:rtl/>
          <w:lang w:eastAsia="he-IL"/>
        </w:rPr>
        <w:t>תוכנית</w:t>
      </w:r>
      <w:proofErr w:type="spellEnd"/>
      <w:r w:rsidR="00071DAF">
        <w:rPr>
          <w:rFonts w:hint="cs"/>
          <w:rtl/>
          <w:lang w:eastAsia="he-IL"/>
        </w:rPr>
        <w:t xml:space="preserve"> לימודים, </w:t>
      </w:r>
      <w:proofErr w:type="spellStart"/>
      <w:r w:rsidR="00071DAF">
        <w:rPr>
          <w:rFonts w:hint="cs"/>
          <w:rtl/>
          <w:lang w:eastAsia="he-IL"/>
        </w:rPr>
        <w:t>תוכנית</w:t>
      </w:r>
      <w:proofErr w:type="spellEnd"/>
      <w:r w:rsidR="00071DAF">
        <w:rPr>
          <w:rFonts w:hint="cs"/>
          <w:rtl/>
          <w:lang w:eastAsia="he-IL"/>
        </w:rPr>
        <w:t xml:space="preserve"> הדרכה</w:t>
      </w:r>
      <w:r>
        <w:rPr>
          <w:rFonts w:hint="cs"/>
          <w:rtl/>
          <w:lang w:eastAsia="he-IL"/>
        </w:rPr>
        <w:t xml:space="preserve"> ופיקוח ובקרה על כל סוגיית ההטרדות.</w:t>
      </w:r>
    </w:p>
    <w:p w:rsidR="00ED386D" w:rsidRDefault="00ED386D" w:rsidP="00ED386D">
      <w:pPr>
        <w:rPr>
          <w:rtl/>
          <w:lang w:eastAsia="he-IL"/>
        </w:rPr>
      </w:pPr>
    </w:p>
    <w:p w:rsidR="00071DAF" w:rsidRDefault="00ED386D" w:rsidP="00D00443">
      <w:pPr>
        <w:rPr>
          <w:rtl/>
          <w:lang w:eastAsia="he-IL"/>
        </w:rPr>
      </w:pPr>
      <w:r>
        <w:rPr>
          <w:rFonts w:hint="cs"/>
          <w:rtl/>
          <w:lang w:eastAsia="he-IL"/>
        </w:rPr>
        <w:t>אני מצטרף לדרישה של החברים שלי. אמנם ביקשתי אותה כבר באפריל וציפיתי במכתב שהוצאתי למנכ"ל התנועה למשוך את המכתב הבוטה, הפוגע, המתעמר, ואם היה עוד ביטוי, פשוט אני קצר באוצר המילים שלי, הייתי מצרף אותו, שיצא מתנועת הצופים כלפי הבוגרת של התנועה שנפגעה על ידי</w:t>
      </w:r>
      <w:r w:rsidR="00D00443">
        <w:rPr>
          <w:rFonts w:hint="cs"/>
          <w:rtl/>
          <w:lang w:eastAsia="he-IL"/>
        </w:rPr>
        <w:t xml:space="preserve"> תנועת הצופים. </w:t>
      </w:r>
    </w:p>
    <w:p w:rsidR="00071DAF" w:rsidRDefault="00071DAF" w:rsidP="00D00443">
      <w:pPr>
        <w:rPr>
          <w:rtl/>
          <w:lang w:eastAsia="he-IL"/>
        </w:rPr>
      </w:pPr>
    </w:p>
    <w:p w:rsidR="00ED386D" w:rsidRDefault="00D00443" w:rsidP="00D00443">
      <w:pPr>
        <w:rPr>
          <w:rtl/>
          <w:lang w:eastAsia="he-IL"/>
        </w:rPr>
      </w:pPr>
      <w:r>
        <w:rPr>
          <w:rFonts w:hint="cs"/>
          <w:rtl/>
          <w:lang w:eastAsia="he-IL"/>
        </w:rPr>
        <w:t>תנועה וכל ממסד שלא יודע להגן על הבאים בתוכו, הוא שותף לפגיעה. זה כואב לומר את זה, אני אומר</w:t>
      </w:r>
      <w:r w:rsidR="00071DAF">
        <w:rPr>
          <w:rFonts w:hint="cs"/>
          <w:rtl/>
          <w:lang w:eastAsia="he-IL"/>
        </w:rPr>
        <w:t xml:space="preserve"> לכם,</w:t>
      </w:r>
      <w:r>
        <w:rPr>
          <w:rFonts w:hint="cs"/>
          <w:rtl/>
          <w:lang w:eastAsia="he-IL"/>
        </w:rPr>
        <w:t xml:space="preserve"> עם כל המילים הטובות והאמפתיה שיש כלפי תנועת הצופים, וזה בחוסר קורלציה בין הערכה הגבוהה לבין דבר שהוא היה טריוויאלי ופשוט. עם המקרים החמורים שהתרחשו שם, הטיפול היה צריך להיות פשוט. משום מה בחרתם או שהיה לכם ליקוי מאורות ואתם ממשיכים להתחפר.</w:t>
      </w:r>
    </w:p>
    <w:p w:rsidR="00D00443" w:rsidRDefault="00D00443" w:rsidP="00D00443">
      <w:pPr>
        <w:rPr>
          <w:rtl/>
          <w:lang w:eastAsia="he-IL"/>
        </w:rPr>
      </w:pPr>
    </w:p>
    <w:customXml w:uri="ETWord" w:element="דובר">
      <w:customXmlPr>
        <w:attr w:uri="ETWord" w:name="ID" w:val=""/>
      </w:customXmlPr>
      <w:p w:rsidR="00D00443" w:rsidRDefault="00D00443" w:rsidP="00D00443">
        <w:pPr>
          <w:pStyle w:val="a4"/>
          <w:keepNext/>
          <w:rPr>
            <w:rtl/>
          </w:rPr>
        </w:pPr>
        <w:r>
          <w:rPr>
            <w:rtl/>
          </w:rPr>
          <w:t xml:space="preserve">מיכל </w:t>
        </w:r>
        <w:proofErr w:type="spellStart"/>
        <w:r>
          <w:rPr>
            <w:rtl/>
          </w:rPr>
          <w:t>רוזין</w:t>
        </w:r>
        <w:proofErr w:type="spellEnd"/>
        <w:r>
          <w:rPr>
            <w:rtl/>
          </w:rPr>
          <w:t xml:space="preserve"> (מרצ):</w:t>
        </w:r>
      </w:p>
    </w:customXml>
    <w:p w:rsidR="00D00443" w:rsidRDefault="00D00443" w:rsidP="00D00443">
      <w:pPr>
        <w:pStyle w:val="KeepWithNext"/>
        <w:rPr>
          <w:rtl/>
          <w:lang w:eastAsia="he-IL"/>
        </w:rPr>
      </w:pPr>
    </w:p>
    <w:p w:rsidR="00D00443" w:rsidRDefault="00D00443" w:rsidP="00D00443">
      <w:pPr>
        <w:rPr>
          <w:rtl/>
          <w:lang w:eastAsia="he-IL"/>
        </w:rPr>
      </w:pPr>
      <w:r>
        <w:rPr>
          <w:rFonts w:hint="cs"/>
          <w:rtl/>
          <w:lang w:eastAsia="he-IL"/>
        </w:rPr>
        <w:t xml:space="preserve">חשוב רק לומר שזה לא רק עניין ערכי, זה עניין חוקי. יש לכם אחריות על פי החוק. </w:t>
      </w:r>
    </w:p>
    <w:p w:rsidR="00D00443" w:rsidRDefault="00D00443" w:rsidP="00D00443">
      <w:pPr>
        <w:rPr>
          <w:rtl/>
          <w:lang w:eastAsia="he-IL"/>
        </w:rPr>
      </w:pPr>
    </w:p>
    <w:customXml w:uri="ETWord" w:element="יור">
      <w:customXmlPr>
        <w:attr w:uri="ETWord" w:name="ID" w:val=""/>
      </w:customXmlPr>
      <w:p w:rsidR="00D00443" w:rsidRDefault="00D00443" w:rsidP="00D00443">
        <w:pPr>
          <w:pStyle w:val="af6"/>
          <w:keepNext/>
          <w:rPr>
            <w:rtl/>
          </w:rPr>
        </w:pPr>
        <w:r>
          <w:rPr>
            <w:rtl/>
          </w:rPr>
          <w:t xml:space="preserve">היו"ר יעקב </w:t>
        </w:r>
        <w:proofErr w:type="spellStart"/>
        <w:r>
          <w:rPr>
            <w:rtl/>
          </w:rPr>
          <w:t>מרגי</w:t>
        </w:r>
        <w:proofErr w:type="spellEnd"/>
        <w:r>
          <w:rPr>
            <w:rtl/>
          </w:rPr>
          <w:t>:</w:t>
        </w:r>
      </w:p>
    </w:customXml>
    <w:p w:rsidR="00D00443" w:rsidRDefault="00D00443" w:rsidP="00D00443">
      <w:pPr>
        <w:pStyle w:val="KeepWithNext"/>
        <w:rPr>
          <w:rtl/>
          <w:lang w:eastAsia="he-IL"/>
        </w:rPr>
      </w:pPr>
    </w:p>
    <w:p w:rsidR="00D00443" w:rsidRDefault="00D00443" w:rsidP="00D00443">
      <w:pPr>
        <w:rPr>
          <w:rtl/>
          <w:lang w:eastAsia="he-IL"/>
        </w:rPr>
      </w:pPr>
      <w:r>
        <w:rPr>
          <w:rFonts w:hint="cs"/>
          <w:rtl/>
          <w:lang w:eastAsia="he-IL"/>
        </w:rPr>
        <w:t xml:space="preserve">תודה רבה, הישיבה נעולה. נמשיך לעקוב אחרי זה. </w:t>
      </w:r>
    </w:p>
    <w:p w:rsidR="00D00443" w:rsidRDefault="00D00443" w:rsidP="00D00443">
      <w:pPr>
        <w:rPr>
          <w:rtl/>
          <w:lang w:eastAsia="he-IL"/>
        </w:rPr>
      </w:pPr>
    </w:p>
    <w:customXml w:uri="ETWord" w:element="סיום">
      <w:customXmlPr>
        <w:attr w:uri="ETWord" w:name="ID" w:val=""/>
      </w:customXmlPr>
      <w:p w:rsidR="00D00443" w:rsidRDefault="00D00443" w:rsidP="00D00443">
        <w:pPr>
          <w:pStyle w:val="afc"/>
          <w:keepNext/>
          <w:rPr>
            <w:rtl/>
            <w:lang w:eastAsia="he-IL"/>
          </w:rPr>
        </w:pPr>
        <w:r>
          <w:rPr>
            <w:rtl/>
            <w:lang w:eastAsia="he-IL"/>
          </w:rPr>
          <w:t>הישיבה ננעלה בשעה 13:06.</w:t>
        </w:r>
      </w:p>
    </w:customXml>
    <w:p w:rsidR="00D00443" w:rsidRDefault="00D00443" w:rsidP="00D00443">
      <w:pPr>
        <w:pStyle w:val="KeepWithNext"/>
        <w:rPr>
          <w:rtl/>
          <w:lang w:eastAsia="he-IL"/>
        </w:rPr>
      </w:pPr>
    </w:p>
    <w:p w:rsidR="00D00443" w:rsidRPr="00D00443" w:rsidRDefault="00D00443" w:rsidP="00D00443">
      <w:pPr>
        <w:rPr>
          <w:rtl/>
          <w:lang w:eastAsia="he-IL"/>
        </w:rPr>
      </w:pPr>
    </w:p>
    <w:p w:rsidR="00ED386D" w:rsidRDefault="00ED386D" w:rsidP="0026664A">
      <w:pPr>
        <w:rPr>
          <w:rtl/>
          <w:lang w:eastAsia="he-IL"/>
        </w:rPr>
      </w:pPr>
    </w:p>
    <w:p w:rsidR="00ED386D" w:rsidRDefault="00ED386D" w:rsidP="0026664A">
      <w:pPr>
        <w:rPr>
          <w:rtl/>
          <w:lang w:eastAsia="he-IL"/>
        </w:rPr>
      </w:pPr>
    </w:p>
    <w:p w:rsidR="00072CE4" w:rsidRDefault="00072CE4" w:rsidP="00072CE4">
      <w:pPr>
        <w:rPr>
          <w:rtl/>
          <w:lang w:eastAsia="he-IL"/>
        </w:rPr>
      </w:pPr>
    </w:p>
    <w:p w:rsidR="000502EC" w:rsidRPr="00C941AF" w:rsidRDefault="000502EC" w:rsidP="000502EC">
      <w:pPr>
        <w:rPr>
          <w:rtl/>
          <w:lang w:eastAsia="he-IL"/>
        </w:rPr>
      </w:pPr>
    </w:p>
    <w:p w:rsidR="00C941AF" w:rsidRDefault="00C941AF" w:rsidP="00C941AF">
      <w:pPr>
        <w:pStyle w:val="KeepWithNext"/>
        <w:rPr>
          <w:rtl/>
        </w:rPr>
      </w:pPr>
    </w:p>
    <w:p w:rsidR="00C941AF" w:rsidRDefault="00C941AF" w:rsidP="00C941AF">
      <w:pPr>
        <w:rPr>
          <w:rtl/>
        </w:rPr>
      </w:pPr>
    </w:p>
    <w:p w:rsidR="00C941AF" w:rsidRDefault="00C941AF" w:rsidP="00C941AF">
      <w:pPr>
        <w:rPr>
          <w:rtl/>
        </w:rPr>
      </w:pPr>
    </w:p>
    <w:p w:rsidR="00B06C0C" w:rsidRDefault="00B06C0C" w:rsidP="00B06C0C">
      <w:pPr>
        <w:rPr>
          <w:rtl/>
        </w:rPr>
      </w:pPr>
    </w:p>
    <w:p w:rsidR="00B06C0C" w:rsidRPr="008713A4" w:rsidRDefault="00B06C0C" w:rsidP="00AB3F3A">
      <w:pPr>
        <w:ind w:firstLine="0"/>
      </w:pPr>
    </w:p>
    <w:sectPr w:rsidR="00B06C0C" w:rsidRPr="008713A4" w:rsidSect="008B63DE">
      <w:headerReference w:type="even" r:id="rId9"/>
      <w:headerReference w:type="default" r:id="rId10"/>
      <w:footerReference w:type="even" r:id="rId11"/>
      <w:footerReference w:type="default" r:id="rId12"/>
      <w:headerReference w:type="first" r:id="rId13"/>
      <w:footerReference w:type="first" r:id="rId1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0B77" w:rsidRDefault="008A0B77">
      <w:r>
        <w:separator/>
      </w:r>
    </w:p>
  </w:endnote>
  <w:endnote w:type="continuationSeparator" w:id="0">
    <w:p w:rsidR="008A0B77" w:rsidRDefault="008A0B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0B77" w:rsidRDefault="008A0B77">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0B77" w:rsidRDefault="008A0B77">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0B77" w:rsidRDefault="008A0B77">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0B77" w:rsidRDefault="008A0B77">
      <w:r>
        <w:separator/>
      </w:r>
    </w:p>
  </w:footnote>
  <w:footnote w:type="continuationSeparator" w:id="0">
    <w:p w:rsidR="008A0B77" w:rsidRDefault="008A0B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0B77" w:rsidRDefault="008A0B7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A0B77" w:rsidRDefault="008A0B7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0B77" w:rsidRDefault="008A0B7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C00F8">
      <w:rPr>
        <w:rStyle w:val="af7"/>
        <w:noProof/>
        <w:rtl/>
      </w:rPr>
      <w:t>2</w:t>
    </w:r>
    <w:r>
      <w:rPr>
        <w:rStyle w:val="af7"/>
      </w:rPr>
      <w:fldChar w:fldCharType="end"/>
    </w:r>
  </w:p>
  <w:p w:rsidR="008A0B77" w:rsidRPr="00CC5815" w:rsidRDefault="008A0B77" w:rsidP="008E5E3F">
    <w:pPr>
      <w:pStyle w:val="a3"/>
      <w:ind w:firstLine="0"/>
    </w:pPr>
    <w:r>
      <w:rPr>
        <w:rtl/>
      </w:rPr>
      <w:t>ועדת החינוך, התרבות והספורט</w:t>
    </w:r>
  </w:p>
  <w:p w:rsidR="008A0B77" w:rsidRPr="00CC5815" w:rsidRDefault="008A0B77" w:rsidP="008E5E3F">
    <w:pPr>
      <w:pStyle w:val="a3"/>
      <w:ind w:firstLine="0"/>
      <w:rPr>
        <w:rtl/>
      </w:rPr>
    </w:pPr>
    <w:r>
      <w:rPr>
        <w:rtl/>
      </w:rPr>
      <w:t>29/10/2018</w:t>
    </w:r>
  </w:p>
  <w:p w:rsidR="008A0B77" w:rsidRPr="00CC5815" w:rsidRDefault="008A0B7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0B77" w:rsidRDefault="008A0B77" w:rsidP="000A17C6">
    <w:pPr>
      <w:keepNext/>
      <w:spacing w:line="240" w:lineRule="atLeast"/>
      <w:ind w:firstLine="0"/>
      <w:jc w:val="center"/>
      <w:outlineLvl w:val="0"/>
      <w:rPr>
        <w:rtl/>
      </w:rPr>
    </w:pPr>
    <w:r>
      <w:rPr>
        <w:noProof/>
      </w:rPr>
      <w:drawing>
        <wp:inline distT="0" distB="0" distL="0" distR="0" wp14:anchorId="28925C38" wp14:editId="11E899E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A0B77" w:rsidRDefault="008A0B7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A0B77" w:rsidRDefault="008A0B7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B6D6A450"/>
    <w:lvl w:ilvl="0">
      <w:start w:val="1"/>
      <w:numFmt w:val="decimal"/>
      <w:lvlText w:val="%1."/>
      <w:lvlJc w:val="left"/>
      <w:pPr>
        <w:tabs>
          <w:tab w:val="num" w:pos="360"/>
        </w:tabs>
        <w:ind w:left="360" w:hanging="360"/>
      </w:pPr>
    </w:lvl>
  </w:abstractNum>
  <w:abstractNum w:abstractNumId="1">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1F49"/>
    <w:rsid w:val="000502EC"/>
    <w:rsid w:val="00067F42"/>
    <w:rsid w:val="00071DAF"/>
    <w:rsid w:val="00072CE4"/>
    <w:rsid w:val="00092B80"/>
    <w:rsid w:val="000A17C6"/>
    <w:rsid w:val="000A2964"/>
    <w:rsid w:val="000B060C"/>
    <w:rsid w:val="000B2EE6"/>
    <w:rsid w:val="000C00F8"/>
    <w:rsid w:val="000C47F5"/>
    <w:rsid w:val="000E3314"/>
    <w:rsid w:val="000F2459"/>
    <w:rsid w:val="0010134B"/>
    <w:rsid w:val="00150436"/>
    <w:rsid w:val="00167294"/>
    <w:rsid w:val="001673D4"/>
    <w:rsid w:val="00171E7F"/>
    <w:rsid w:val="001758C1"/>
    <w:rsid w:val="0017779F"/>
    <w:rsid w:val="001869A2"/>
    <w:rsid w:val="001A74E9"/>
    <w:rsid w:val="001A7A1B"/>
    <w:rsid w:val="001C44DA"/>
    <w:rsid w:val="001C4FDA"/>
    <w:rsid w:val="001D440C"/>
    <w:rsid w:val="002016FF"/>
    <w:rsid w:val="00227FEF"/>
    <w:rsid w:val="00261554"/>
    <w:rsid w:val="0026664A"/>
    <w:rsid w:val="00275C03"/>
    <w:rsid w:val="00280D58"/>
    <w:rsid w:val="002D4BDB"/>
    <w:rsid w:val="002E5E31"/>
    <w:rsid w:val="002E6D2D"/>
    <w:rsid w:val="00303B4C"/>
    <w:rsid w:val="00321E62"/>
    <w:rsid w:val="00327BF8"/>
    <w:rsid w:val="00340AFA"/>
    <w:rsid w:val="003658CB"/>
    <w:rsid w:val="00366CFB"/>
    <w:rsid w:val="0036794C"/>
    <w:rsid w:val="00373508"/>
    <w:rsid w:val="00377F44"/>
    <w:rsid w:val="00396023"/>
    <w:rsid w:val="003C279D"/>
    <w:rsid w:val="003F0A5F"/>
    <w:rsid w:val="00407ECD"/>
    <w:rsid w:val="00420E41"/>
    <w:rsid w:val="00424C94"/>
    <w:rsid w:val="00447608"/>
    <w:rsid w:val="00451746"/>
    <w:rsid w:val="00470EAC"/>
    <w:rsid w:val="0049458B"/>
    <w:rsid w:val="00495FD8"/>
    <w:rsid w:val="004B0A65"/>
    <w:rsid w:val="004B1BE9"/>
    <w:rsid w:val="004C74B8"/>
    <w:rsid w:val="00500C0C"/>
    <w:rsid w:val="00522005"/>
    <w:rsid w:val="00546678"/>
    <w:rsid w:val="005506B9"/>
    <w:rsid w:val="005817EC"/>
    <w:rsid w:val="00583A12"/>
    <w:rsid w:val="00590B77"/>
    <w:rsid w:val="005A342D"/>
    <w:rsid w:val="005C363E"/>
    <w:rsid w:val="005D61F3"/>
    <w:rsid w:val="005E1C6B"/>
    <w:rsid w:val="005F2095"/>
    <w:rsid w:val="005F76B0"/>
    <w:rsid w:val="00634F61"/>
    <w:rsid w:val="00695A47"/>
    <w:rsid w:val="006A0CB7"/>
    <w:rsid w:val="006F0259"/>
    <w:rsid w:val="00700433"/>
    <w:rsid w:val="00700F29"/>
    <w:rsid w:val="00702755"/>
    <w:rsid w:val="0070472C"/>
    <w:rsid w:val="007509A6"/>
    <w:rsid w:val="00770E21"/>
    <w:rsid w:val="007872B4"/>
    <w:rsid w:val="00791CBE"/>
    <w:rsid w:val="007C693F"/>
    <w:rsid w:val="007C6ADD"/>
    <w:rsid w:val="0082136D"/>
    <w:rsid w:val="008320F6"/>
    <w:rsid w:val="00841223"/>
    <w:rsid w:val="00843C20"/>
    <w:rsid w:val="00846BE9"/>
    <w:rsid w:val="00853207"/>
    <w:rsid w:val="008713A4"/>
    <w:rsid w:val="00875F10"/>
    <w:rsid w:val="00895BD8"/>
    <w:rsid w:val="008A0B77"/>
    <w:rsid w:val="008A1336"/>
    <w:rsid w:val="008B63DE"/>
    <w:rsid w:val="008C4C6D"/>
    <w:rsid w:val="008C6035"/>
    <w:rsid w:val="008C7015"/>
    <w:rsid w:val="008D1DFB"/>
    <w:rsid w:val="008E03B4"/>
    <w:rsid w:val="008E5E3F"/>
    <w:rsid w:val="0090279B"/>
    <w:rsid w:val="00914904"/>
    <w:rsid w:val="009258CE"/>
    <w:rsid w:val="00945A0D"/>
    <w:rsid w:val="009515F0"/>
    <w:rsid w:val="009830CB"/>
    <w:rsid w:val="009D478A"/>
    <w:rsid w:val="009E261E"/>
    <w:rsid w:val="009E6E93"/>
    <w:rsid w:val="009F1518"/>
    <w:rsid w:val="009F5773"/>
    <w:rsid w:val="00A15971"/>
    <w:rsid w:val="00A22C90"/>
    <w:rsid w:val="00A24746"/>
    <w:rsid w:val="00A34DBA"/>
    <w:rsid w:val="00A42723"/>
    <w:rsid w:val="00A6037D"/>
    <w:rsid w:val="00A64A6D"/>
    <w:rsid w:val="00A66020"/>
    <w:rsid w:val="00AB02EE"/>
    <w:rsid w:val="00AB3F3A"/>
    <w:rsid w:val="00AD4EC9"/>
    <w:rsid w:val="00AD6FFC"/>
    <w:rsid w:val="00AF31E6"/>
    <w:rsid w:val="00AF4150"/>
    <w:rsid w:val="00B0509A"/>
    <w:rsid w:val="00B06C0C"/>
    <w:rsid w:val="00B120B2"/>
    <w:rsid w:val="00B50340"/>
    <w:rsid w:val="00B65508"/>
    <w:rsid w:val="00B82DB4"/>
    <w:rsid w:val="00B8517A"/>
    <w:rsid w:val="00BA6446"/>
    <w:rsid w:val="00BD47B7"/>
    <w:rsid w:val="00C135D5"/>
    <w:rsid w:val="00C22DCB"/>
    <w:rsid w:val="00C3598A"/>
    <w:rsid w:val="00C360BC"/>
    <w:rsid w:val="00C44800"/>
    <w:rsid w:val="00C52EC2"/>
    <w:rsid w:val="00C60121"/>
    <w:rsid w:val="00C61DC1"/>
    <w:rsid w:val="00C64AFF"/>
    <w:rsid w:val="00C661EE"/>
    <w:rsid w:val="00C72438"/>
    <w:rsid w:val="00C763E4"/>
    <w:rsid w:val="00C8624A"/>
    <w:rsid w:val="00C941AF"/>
    <w:rsid w:val="00CA5363"/>
    <w:rsid w:val="00CB6D60"/>
    <w:rsid w:val="00CC5815"/>
    <w:rsid w:val="00CE24B8"/>
    <w:rsid w:val="00CE5849"/>
    <w:rsid w:val="00D00443"/>
    <w:rsid w:val="00D24B61"/>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D386D"/>
    <w:rsid w:val="00EE09AD"/>
    <w:rsid w:val="00F053E5"/>
    <w:rsid w:val="00F10D2D"/>
    <w:rsid w:val="00F16831"/>
    <w:rsid w:val="00F16996"/>
    <w:rsid w:val="00F41C33"/>
    <w:rsid w:val="00F423F1"/>
    <w:rsid w:val="00F4792E"/>
    <w:rsid w:val="00F53584"/>
    <w:rsid w:val="00F549E5"/>
    <w:rsid w:val="00F5530F"/>
    <w:rsid w:val="00F63F05"/>
    <w:rsid w:val="00F72368"/>
    <w:rsid w:val="00F80A77"/>
    <w:rsid w:val="00F821F6"/>
    <w:rsid w:val="00F84D49"/>
    <w:rsid w:val="00FB0768"/>
    <w:rsid w:val="00FC5ED2"/>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8B63DE"/>
    <w:pPr>
      <w:spacing w:line="240" w:lineRule="auto"/>
    </w:pPr>
    <w:rPr>
      <w:rFonts w:ascii="Tahoma" w:hAnsi="Tahoma" w:cs="Tahoma"/>
      <w:sz w:val="16"/>
      <w:szCs w:val="16"/>
    </w:rPr>
  </w:style>
  <w:style w:type="character" w:customStyle="1" w:styleId="afe">
    <w:name w:val="טקסט בלונים תו"/>
    <w:basedOn w:val="a0"/>
    <w:link w:val="afd"/>
    <w:rsid w:val="008B63DE"/>
    <w:rPr>
      <w:rFonts w:ascii="Tahoma" w:hAnsi="Tahoma" w:cs="Tahoma"/>
      <w:sz w:val="16"/>
      <w:szCs w:val="16"/>
    </w:rPr>
  </w:style>
  <w:style w:type="table" w:styleId="aff">
    <w:name w:val="Table Grid"/>
    <w:basedOn w:val="a1"/>
    <w:rsid w:val="001013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8B63DE"/>
    <w:pPr>
      <w:spacing w:line="240" w:lineRule="auto"/>
    </w:pPr>
    <w:rPr>
      <w:rFonts w:ascii="Tahoma" w:hAnsi="Tahoma" w:cs="Tahoma"/>
      <w:sz w:val="16"/>
      <w:szCs w:val="16"/>
    </w:rPr>
  </w:style>
  <w:style w:type="character" w:customStyle="1" w:styleId="afe">
    <w:name w:val="טקסט בלונים תו"/>
    <w:basedOn w:val="a0"/>
    <w:link w:val="afd"/>
    <w:rsid w:val="008B63DE"/>
    <w:rPr>
      <w:rFonts w:ascii="Tahoma" w:hAnsi="Tahoma" w:cs="Tahoma"/>
      <w:sz w:val="16"/>
      <w:szCs w:val="16"/>
    </w:rPr>
  </w:style>
  <w:style w:type="table" w:styleId="aff">
    <w:name w:val="Table Grid"/>
    <w:basedOn w:val="a1"/>
    <w:rsid w:val="001013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28814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511B11-CC70-4EBB-B39B-A3267EDF29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381</TotalTime>
  <Pages>20</Pages>
  <Words>6656</Words>
  <Characters>30050</Characters>
  <Application>Microsoft Office Word</Application>
  <DocSecurity>0</DocSecurity>
  <Lines>250</Lines>
  <Paragraphs>73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36633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עוזי שניר</cp:lastModifiedBy>
  <cp:revision>24</cp:revision>
  <cp:lastPrinted>2015-07-20T08:20:00Z</cp:lastPrinted>
  <dcterms:created xsi:type="dcterms:W3CDTF">2018-05-03T11:21:00Z</dcterms:created>
  <dcterms:modified xsi:type="dcterms:W3CDTF">2018-11-01T12:12:00Z</dcterms:modified>
</cp:coreProperties>
</file>